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31B" w:rsidRPr="0056531B" w:rsidRDefault="00A46C7E" w:rsidP="0056531B">
      <w:pPr>
        <w:widowControl/>
        <w:spacing w:before="75" w:after="75" w:line="360" w:lineRule="atLeast"/>
        <w:jc w:val="center"/>
        <w:rPr>
          <w:rFonts w:ascii="黑体" w:eastAsia="黑体" w:hAnsi="黑体" w:cs="Arial"/>
          <w:b/>
          <w:bCs/>
          <w:color w:val="000000"/>
          <w:kern w:val="0"/>
          <w:sz w:val="32"/>
          <w:szCs w:val="32"/>
        </w:rPr>
      </w:pPr>
      <w:r w:rsidRPr="00A46C7E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新疆天池博格达峰自然保护区2022年湿地保护修复补助项目——湿地疏浚清淤、岸线防护项目的中标(成交)结果公告</w:t>
      </w:r>
    </w:p>
    <w:p w:rsidR="0056531B" w:rsidRPr="0056531B" w:rsidRDefault="0056531B" w:rsidP="0056531B">
      <w:pPr>
        <w:widowControl/>
        <w:spacing w:before="75" w:after="75"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6531B">
        <w:rPr>
          <w:rFonts w:ascii="黑体" w:eastAsia="黑体" w:hAnsi="黑体" w:cs="Arial" w:hint="eastAsia"/>
          <w:b/>
          <w:bCs/>
          <w:color w:val="000000"/>
          <w:kern w:val="0"/>
          <w:sz w:val="27"/>
          <w:szCs w:val="27"/>
        </w:rPr>
        <w:t>一、项目编号：</w:t>
      </w:r>
      <w:r w:rsidRPr="0056531B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="00A46C7E" w:rsidRPr="00A46C7E">
        <w:rPr>
          <w:rFonts w:ascii="黑体" w:eastAsia="黑体" w:hAnsi="黑体" w:cs="Arial"/>
          <w:color w:val="000000"/>
          <w:kern w:val="0"/>
          <w:sz w:val="27"/>
          <w:szCs w:val="27"/>
        </w:rPr>
        <w:t>0634-224XZ2ZJ0282</w:t>
      </w:r>
      <w:r w:rsidRPr="0056531B">
        <w:rPr>
          <w:rFonts w:ascii="Calibri" w:eastAsia="黑体" w:hAnsi="Calibri" w:cs="Calibri"/>
          <w:color w:val="000000"/>
          <w:kern w:val="0"/>
          <w:sz w:val="27"/>
          <w:szCs w:val="27"/>
        </w:rPr>
        <w:t> </w:t>
      </w:r>
      <w:r w:rsidRPr="0056531B">
        <w:rPr>
          <w:rFonts w:ascii="Arial" w:eastAsia="宋体" w:hAnsi="Arial" w:cs="Arial"/>
          <w:color w:val="000000"/>
          <w:kern w:val="0"/>
          <w:sz w:val="24"/>
          <w:szCs w:val="24"/>
        </w:rPr>
        <w:t>                 </w:t>
      </w:r>
    </w:p>
    <w:p w:rsidR="0056531B" w:rsidRPr="0056531B" w:rsidRDefault="0056531B" w:rsidP="0056531B">
      <w:pPr>
        <w:widowControl/>
        <w:spacing w:before="255" w:after="255" w:line="360" w:lineRule="atLeast"/>
        <w:rPr>
          <w:rFonts w:ascii="黑体" w:eastAsia="黑体" w:hAnsi="黑体" w:cs="宋体"/>
          <w:color w:val="000000"/>
          <w:kern w:val="0"/>
          <w:sz w:val="27"/>
          <w:szCs w:val="27"/>
        </w:rPr>
      </w:pPr>
      <w:r w:rsidRPr="0056531B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二、项目名称：</w:t>
      </w:r>
      <w:r w:rsidR="00A46C7E" w:rsidRPr="00A46C7E">
        <w:rPr>
          <w:rFonts w:ascii="Calibri" w:eastAsia="黑体" w:hAnsi="Calibri" w:cs="Calibri" w:hint="eastAsia"/>
          <w:color w:val="000000"/>
          <w:kern w:val="0"/>
          <w:sz w:val="27"/>
          <w:szCs w:val="27"/>
        </w:rPr>
        <w:t>新疆天池博格达峰自然保护区</w:t>
      </w:r>
      <w:r w:rsidR="00A46C7E" w:rsidRPr="00A46C7E">
        <w:rPr>
          <w:rFonts w:ascii="Calibri" w:eastAsia="黑体" w:hAnsi="Calibri" w:cs="Calibri" w:hint="eastAsia"/>
          <w:color w:val="000000"/>
          <w:kern w:val="0"/>
          <w:sz w:val="27"/>
          <w:szCs w:val="27"/>
        </w:rPr>
        <w:t>2022</w:t>
      </w:r>
      <w:r w:rsidR="00A46C7E" w:rsidRPr="00A46C7E">
        <w:rPr>
          <w:rFonts w:ascii="Calibri" w:eastAsia="黑体" w:hAnsi="Calibri" w:cs="Calibri" w:hint="eastAsia"/>
          <w:color w:val="000000"/>
          <w:kern w:val="0"/>
          <w:sz w:val="27"/>
          <w:szCs w:val="27"/>
        </w:rPr>
        <w:t>年湿地保护修复补助项目——湿地疏浚清淤、岸线防护项目</w:t>
      </w:r>
      <w:r w:rsidRPr="0056531B">
        <w:rPr>
          <w:rFonts w:ascii="Calibri" w:eastAsia="黑体" w:hAnsi="Calibri" w:cs="Calibri"/>
          <w:color w:val="000000"/>
          <w:kern w:val="0"/>
          <w:sz w:val="27"/>
          <w:szCs w:val="27"/>
        </w:rPr>
        <w:t>            </w:t>
      </w:r>
    </w:p>
    <w:p w:rsidR="0056531B" w:rsidRPr="0056531B" w:rsidRDefault="0056531B" w:rsidP="0056531B">
      <w:pPr>
        <w:widowControl/>
        <w:spacing w:before="75" w:after="225"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6531B">
        <w:rPr>
          <w:rFonts w:ascii="黑体" w:eastAsia="黑体" w:hAnsi="黑体" w:cs="Arial" w:hint="eastAsia"/>
          <w:b/>
          <w:bCs/>
          <w:color w:val="000000"/>
          <w:kern w:val="0"/>
          <w:sz w:val="27"/>
          <w:szCs w:val="27"/>
        </w:rPr>
        <w:t>三、</w:t>
      </w:r>
      <w:r>
        <w:rPr>
          <w:rFonts w:ascii="黑体" w:eastAsia="黑体" w:hAnsi="黑体" w:cs="Arial" w:hint="eastAsia"/>
          <w:b/>
          <w:bCs/>
          <w:color w:val="000000"/>
          <w:kern w:val="0"/>
          <w:sz w:val="27"/>
          <w:szCs w:val="27"/>
        </w:rPr>
        <w:t>成交</w:t>
      </w:r>
      <w:r w:rsidRPr="0056531B">
        <w:rPr>
          <w:rFonts w:ascii="黑体" w:eastAsia="黑体" w:hAnsi="黑体" w:cs="Arial" w:hint="eastAsia"/>
          <w:b/>
          <w:bCs/>
          <w:color w:val="000000"/>
          <w:kern w:val="0"/>
          <w:sz w:val="27"/>
          <w:szCs w:val="27"/>
        </w:rPr>
        <w:t>信息</w:t>
      </w:r>
      <w:r w:rsidRPr="0056531B">
        <w:rPr>
          <w:rFonts w:ascii="Arial" w:eastAsia="宋体" w:hAnsi="Arial" w:cs="Arial"/>
          <w:color w:val="000000"/>
          <w:kern w:val="0"/>
          <w:sz w:val="24"/>
          <w:szCs w:val="24"/>
        </w:rPr>
        <w:t>                    </w:t>
      </w:r>
    </w:p>
    <w:p w:rsidR="0056531B" w:rsidRPr="0056531B" w:rsidRDefault="0056531B" w:rsidP="0056531B">
      <w:pPr>
        <w:widowControl/>
        <w:spacing w:before="75" w:after="75"/>
        <w:jc w:val="left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56531B">
        <w:rPr>
          <w:rFonts w:ascii="Calibri" w:eastAsia="仿宋" w:hAnsi="Calibri" w:cs="Calibri"/>
          <w:color w:val="000000"/>
          <w:kern w:val="0"/>
          <w:sz w:val="27"/>
          <w:szCs w:val="27"/>
        </w:rPr>
        <w:t>  </w:t>
      </w:r>
      <w:r w:rsidRPr="0056531B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1.</w:t>
      </w:r>
      <w:r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成交</w:t>
      </w:r>
      <w:r w:rsidRPr="0056531B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结果：</w:t>
      </w:r>
      <w:r w:rsidRPr="0056531B">
        <w:rPr>
          <w:rFonts w:ascii="Calibri" w:eastAsia="仿宋" w:hAnsi="Calibri" w:cs="Calibri"/>
          <w:color w:val="000000"/>
          <w:kern w:val="0"/>
          <w:sz w:val="27"/>
          <w:szCs w:val="27"/>
        </w:rPr>
        <w:t>   </w:t>
      </w:r>
    </w:p>
    <w:p w:rsidR="0056531B" w:rsidRPr="0056531B" w:rsidRDefault="0056531B" w:rsidP="0056531B">
      <w:pPr>
        <w:widowControl/>
        <w:spacing w:before="75" w:after="75"/>
        <w:jc w:val="left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56531B">
        <w:rPr>
          <w:rFonts w:ascii="Calibri" w:eastAsia="仿宋" w:hAnsi="Calibri" w:cs="Calibri"/>
          <w:color w:val="000000"/>
          <w:kern w:val="0"/>
          <w:sz w:val="27"/>
          <w:szCs w:val="27"/>
        </w:rPr>
        <w:t>    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5"/>
        <w:gridCol w:w="1075"/>
        <w:gridCol w:w="1076"/>
        <w:gridCol w:w="1076"/>
        <w:gridCol w:w="1076"/>
        <w:gridCol w:w="1076"/>
        <w:gridCol w:w="1076"/>
        <w:gridCol w:w="1076"/>
      </w:tblGrid>
      <w:tr w:rsidR="00A46C7E" w:rsidRPr="0056531B" w:rsidTr="00A46C7E">
        <w:trPr>
          <w:trHeight w:val="2398"/>
        </w:trPr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6C7E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31B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6C7E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31B">
              <w:rPr>
                <w:rFonts w:ascii="宋体" w:eastAsia="宋体" w:hAnsi="宋体" w:cs="宋体"/>
                <w:kern w:val="0"/>
                <w:sz w:val="24"/>
                <w:szCs w:val="24"/>
              </w:rPr>
              <w:t>标项名称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6C7E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31B">
              <w:rPr>
                <w:rFonts w:ascii="宋体" w:eastAsia="宋体" w:hAnsi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6C7E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31B">
              <w:rPr>
                <w:rFonts w:ascii="宋体" w:eastAsia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6C7E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31B">
              <w:rPr>
                <w:rFonts w:ascii="宋体" w:eastAsia="宋体" w:hAnsi="宋体" w:cs="宋体"/>
                <w:kern w:val="0"/>
                <w:sz w:val="24"/>
                <w:szCs w:val="24"/>
              </w:rPr>
              <w:t>总价(元)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6C7E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成交</w:t>
            </w:r>
            <w:r w:rsidRPr="0056531B">
              <w:rPr>
                <w:rFonts w:ascii="宋体" w:eastAsia="宋体" w:hAnsi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6C7E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成交</w:t>
            </w:r>
            <w:r w:rsidRPr="0056531B">
              <w:rPr>
                <w:rFonts w:ascii="宋体" w:eastAsia="宋体" w:hAnsi="宋体" w:cs="宋体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6C7E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成交</w:t>
            </w:r>
            <w:r w:rsidRPr="0056531B">
              <w:rPr>
                <w:rFonts w:ascii="宋体" w:eastAsia="宋体" w:hAnsi="宋体" w:cs="宋体"/>
                <w:kern w:val="0"/>
                <w:sz w:val="24"/>
                <w:szCs w:val="24"/>
              </w:rPr>
              <w:t>供应商统一社会信用代码</w:t>
            </w:r>
          </w:p>
        </w:tc>
      </w:tr>
      <w:tr w:rsidR="00A46C7E" w:rsidRPr="0056531B" w:rsidTr="00A46C7E">
        <w:trPr>
          <w:trHeight w:val="5136"/>
        </w:trPr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6C7E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31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6C7E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6C7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新疆天池博格达峰自然保护区2022年湿地保护修复补助项目——湿地疏浚清淤、岸线防护项目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6C7E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6C7E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6C7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6C7E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6C7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745000.00(元)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6C7E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6C7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新疆曙疆工程建设有限公司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6C7E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6C7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新疆昌吉州昌吉市绿洲北路17区7丘15栋</w:t>
            </w:r>
          </w:p>
        </w:tc>
        <w:tc>
          <w:tcPr>
            <w:tcW w:w="62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46C7E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6C7E">
              <w:rPr>
                <w:rFonts w:ascii="宋体" w:eastAsia="宋体" w:hAnsi="宋体" w:cs="宋体"/>
                <w:kern w:val="0"/>
                <w:sz w:val="24"/>
                <w:szCs w:val="24"/>
              </w:rPr>
              <w:t>91652300781752896F</w:t>
            </w:r>
          </w:p>
        </w:tc>
      </w:tr>
    </w:tbl>
    <w:p w:rsidR="0056531B" w:rsidRPr="0056531B" w:rsidRDefault="0056531B" w:rsidP="0056531B">
      <w:pPr>
        <w:widowControl/>
        <w:spacing w:line="300" w:lineRule="atLeast"/>
        <w:jc w:val="left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56531B">
        <w:rPr>
          <w:rFonts w:ascii="Calibri" w:eastAsia="仿宋" w:hAnsi="Calibri" w:cs="Calibri"/>
          <w:color w:val="000000"/>
          <w:kern w:val="0"/>
          <w:sz w:val="27"/>
          <w:szCs w:val="27"/>
        </w:rPr>
        <w:lastRenderedPageBreak/>
        <w:t>             </w:t>
      </w:r>
    </w:p>
    <w:p w:rsidR="0056531B" w:rsidRPr="0056531B" w:rsidRDefault="0056531B" w:rsidP="0056531B">
      <w:pPr>
        <w:widowControl/>
        <w:spacing w:before="255" w:after="255" w:line="450" w:lineRule="atLeast"/>
        <w:rPr>
          <w:rFonts w:ascii="黑体" w:eastAsia="黑体" w:hAnsi="黑体" w:cs="宋体"/>
          <w:color w:val="000000"/>
          <w:kern w:val="0"/>
          <w:sz w:val="27"/>
          <w:szCs w:val="27"/>
        </w:rPr>
      </w:pPr>
      <w:r w:rsidRPr="0056531B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四、主要标的信息</w:t>
      </w:r>
      <w:r w:rsidRPr="0056531B">
        <w:rPr>
          <w:rFonts w:ascii="Calibri" w:eastAsia="黑体" w:hAnsi="Calibri" w:cs="Calibri"/>
          <w:color w:val="000000"/>
          <w:kern w:val="0"/>
          <w:sz w:val="27"/>
          <w:szCs w:val="27"/>
        </w:rPr>
        <w:t>           </w:t>
      </w:r>
    </w:p>
    <w:p w:rsidR="0056531B" w:rsidRPr="0056531B" w:rsidRDefault="0056531B" w:rsidP="0056531B">
      <w:pPr>
        <w:widowControl/>
        <w:spacing w:before="75" w:after="75"/>
        <w:jc w:val="left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56531B">
        <w:rPr>
          <w:rFonts w:ascii="Calibri" w:eastAsia="仿宋" w:hAnsi="Calibri" w:cs="Calibri"/>
          <w:color w:val="000000"/>
          <w:kern w:val="0"/>
          <w:sz w:val="27"/>
          <w:szCs w:val="27"/>
        </w:rPr>
        <w:t>  </w:t>
      </w:r>
      <w:r w:rsidRPr="0056531B">
        <w:rPr>
          <w:rFonts w:ascii="仿宋" w:eastAsia="仿宋" w:hAnsi="仿宋" w:cs="宋体" w:hint="eastAsia"/>
          <w:color w:val="000000"/>
          <w:kern w:val="0"/>
          <w:sz w:val="27"/>
          <w:szCs w:val="27"/>
        </w:rPr>
        <w:t>货物类主要标的信息：</w:t>
      </w:r>
      <w:r w:rsidRPr="0056531B">
        <w:rPr>
          <w:rFonts w:ascii="Calibri" w:eastAsia="仿宋" w:hAnsi="Calibri" w:cs="Calibri"/>
          <w:color w:val="000000"/>
          <w:kern w:val="0"/>
          <w:sz w:val="27"/>
          <w:szCs w:val="27"/>
        </w:rPr>
        <w:t>   </w:t>
      </w:r>
    </w:p>
    <w:p w:rsidR="0056531B" w:rsidRPr="0056531B" w:rsidRDefault="0056531B" w:rsidP="0056531B">
      <w:pPr>
        <w:widowControl/>
        <w:spacing w:before="75" w:after="75"/>
        <w:jc w:val="left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56531B">
        <w:rPr>
          <w:rFonts w:ascii="Calibri" w:eastAsia="仿宋" w:hAnsi="Calibri" w:cs="Calibri"/>
          <w:color w:val="000000"/>
          <w:kern w:val="0"/>
          <w:sz w:val="27"/>
          <w:szCs w:val="27"/>
        </w:rPr>
        <w:t>     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0"/>
        <w:gridCol w:w="1230"/>
        <w:gridCol w:w="1230"/>
        <w:gridCol w:w="1229"/>
        <w:gridCol w:w="1229"/>
        <w:gridCol w:w="1229"/>
        <w:gridCol w:w="1229"/>
      </w:tblGrid>
      <w:tr w:rsidR="0056531B" w:rsidRPr="0056531B" w:rsidTr="0056531B"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531B" w:rsidRPr="0056531B" w:rsidRDefault="0056531B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31B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531B" w:rsidRPr="0056531B" w:rsidRDefault="0056531B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31B">
              <w:rPr>
                <w:rFonts w:ascii="宋体" w:eastAsia="宋体" w:hAnsi="宋体" w:cs="宋体"/>
                <w:kern w:val="0"/>
                <w:sz w:val="24"/>
                <w:szCs w:val="24"/>
              </w:rPr>
              <w:t>标项名称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531B" w:rsidRPr="0056531B" w:rsidRDefault="0056531B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31B">
              <w:rPr>
                <w:rFonts w:ascii="宋体" w:eastAsia="宋体" w:hAnsi="宋体" w:cs="宋体"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531B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6C7E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​</w:t>
            </w:r>
            <w:r w:rsidRPr="00A46C7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服务范围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531B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6C7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服务要求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531B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6C7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531B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6C7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服务标准</w:t>
            </w:r>
          </w:p>
        </w:tc>
      </w:tr>
      <w:tr w:rsidR="0056531B" w:rsidRPr="0056531B" w:rsidTr="0056531B"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531B" w:rsidRPr="0056531B" w:rsidRDefault="0056531B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531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531B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6C7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新疆天池博格达峰自然保护区2022年湿地保护修复补助项目——湿地疏浚清淤、岸线防护项目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531B" w:rsidRPr="0056531B" w:rsidRDefault="00A46C7E" w:rsidP="00A46C7E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6C7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新疆天池博格达峰自然保护区2022年湿地保护修复补助项目——湿地疏浚清淤、岸线防护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531B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6C7E">
              <w:rPr>
                <w:rFonts w:ascii="宋体" w:eastAsia="宋体" w:hAnsi="宋体" w:cs="宋体"/>
                <w:kern w:val="0"/>
                <w:sz w:val="24"/>
                <w:szCs w:val="24"/>
              </w:rPr>
              <w:t>湿地疏浚清淤、岸线防护等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531B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6C7E">
              <w:rPr>
                <w:rFonts w:ascii="宋体" w:eastAsia="宋体" w:hAnsi="宋体" w:cs="宋体"/>
                <w:kern w:val="0"/>
                <w:sz w:val="24"/>
                <w:szCs w:val="24"/>
              </w:rPr>
              <w:t>枯水期东西小天池、沿河跌水汇区处清淤，深度0.5m，面积6000m³；钢筋混凝土,拆除、清理、运输；成品防护栏、预埋铁件、基础及土方开挖回填。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531B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6C7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合同签订之日起至2023年5月31日</w:t>
            </w:r>
          </w:p>
        </w:tc>
        <w:tc>
          <w:tcPr>
            <w:tcW w:w="7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6531B" w:rsidRPr="0056531B" w:rsidRDefault="00A46C7E" w:rsidP="0056531B">
            <w:pPr>
              <w:widowControl/>
              <w:wordWrap w:val="0"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6C7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因泥沙淤积导致蓄、行洪、水源涵养功能弱化，通过疏浚清淤恢复功能，改善水禽栖息地，主要分布东西小天池、沿河跌水汇区处，实施区域6000㎡。在东小天池下游，由于山上地质灾害落石及洪水对两侧岸线砸毁和冲刷严重，人工对</w:t>
            </w:r>
            <w:r w:rsidRPr="00A46C7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此区域拆除河道内毁坏3处亭子及底座柱子，将坠毁大石碎石且用清淤料对岸线进行加固，并对区域进行加装防护栏对游客防护。</w:t>
            </w:r>
          </w:p>
        </w:tc>
      </w:tr>
    </w:tbl>
    <w:p w:rsidR="0056531B" w:rsidRPr="0056531B" w:rsidRDefault="0056531B" w:rsidP="0056531B">
      <w:pPr>
        <w:widowControl/>
        <w:spacing w:line="300" w:lineRule="atLeast"/>
        <w:jc w:val="left"/>
        <w:rPr>
          <w:rFonts w:ascii="仿宋" w:eastAsia="仿宋" w:hAnsi="仿宋" w:cs="宋体"/>
          <w:color w:val="000000"/>
          <w:kern w:val="0"/>
          <w:sz w:val="27"/>
          <w:szCs w:val="27"/>
        </w:rPr>
      </w:pPr>
      <w:r w:rsidRPr="0056531B">
        <w:rPr>
          <w:rFonts w:ascii="Calibri" w:eastAsia="仿宋" w:hAnsi="Calibri" w:cs="Calibri"/>
          <w:color w:val="000000"/>
          <w:kern w:val="0"/>
          <w:sz w:val="27"/>
          <w:szCs w:val="27"/>
        </w:rPr>
        <w:lastRenderedPageBreak/>
        <w:t> </w:t>
      </w:r>
    </w:p>
    <w:p w:rsidR="0056531B" w:rsidRPr="0056531B" w:rsidRDefault="0056531B" w:rsidP="0056531B">
      <w:pPr>
        <w:widowControl/>
        <w:spacing w:before="255" w:after="255" w:line="450" w:lineRule="atLeast"/>
        <w:rPr>
          <w:rFonts w:ascii="黑体" w:eastAsia="黑体" w:hAnsi="黑体" w:cs="宋体"/>
          <w:color w:val="000000"/>
          <w:kern w:val="0"/>
          <w:sz w:val="27"/>
          <w:szCs w:val="27"/>
        </w:rPr>
      </w:pPr>
      <w:r w:rsidRPr="0056531B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五、评审专家名单：</w:t>
      </w:r>
      <w:r w:rsidRPr="0056531B">
        <w:rPr>
          <w:rFonts w:ascii="Calibri" w:eastAsia="黑体" w:hAnsi="Calibri" w:cs="Calibri"/>
          <w:color w:val="000000"/>
          <w:kern w:val="0"/>
          <w:sz w:val="27"/>
          <w:szCs w:val="27"/>
        </w:rPr>
        <w:t>           </w:t>
      </w:r>
    </w:p>
    <w:p w:rsidR="0056531B" w:rsidRPr="0056531B" w:rsidRDefault="0056531B" w:rsidP="0056531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6531B">
        <w:rPr>
          <w:rFonts w:ascii="Calibri" w:eastAsia="仿宋" w:hAnsi="Calibri" w:cs="Calibri"/>
          <w:color w:val="000000"/>
          <w:kern w:val="0"/>
          <w:sz w:val="27"/>
          <w:szCs w:val="27"/>
        </w:rPr>
        <w:t>  </w:t>
      </w:r>
      <w:r w:rsidR="00A46C7E" w:rsidRPr="00A46C7E">
        <w:rPr>
          <w:rFonts w:ascii="Calibri" w:eastAsia="仿宋" w:hAnsi="Calibri" w:cs="Calibri" w:hint="eastAsia"/>
          <w:color w:val="000000"/>
          <w:kern w:val="0"/>
          <w:sz w:val="27"/>
          <w:szCs w:val="27"/>
        </w:rPr>
        <w:t>雷小牛</w:t>
      </w:r>
      <w:r w:rsidR="00A46C7E" w:rsidRPr="00A46C7E">
        <w:rPr>
          <w:rFonts w:ascii="Calibri" w:eastAsia="仿宋" w:hAnsi="Calibri" w:cs="Calibri" w:hint="eastAsia"/>
          <w:color w:val="000000"/>
          <w:kern w:val="0"/>
          <w:sz w:val="27"/>
          <w:szCs w:val="27"/>
        </w:rPr>
        <w:t>,</w:t>
      </w:r>
      <w:r w:rsidR="00A46C7E" w:rsidRPr="00A46C7E">
        <w:rPr>
          <w:rFonts w:ascii="Calibri" w:eastAsia="仿宋" w:hAnsi="Calibri" w:cs="Calibri" w:hint="eastAsia"/>
          <w:color w:val="000000"/>
          <w:kern w:val="0"/>
          <w:sz w:val="27"/>
          <w:szCs w:val="27"/>
        </w:rPr>
        <w:t>何香兰</w:t>
      </w:r>
      <w:r w:rsidR="00A46C7E" w:rsidRPr="00A46C7E">
        <w:rPr>
          <w:rFonts w:ascii="Calibri" w:eastAsia="仿宋" w:hAnsi="Calibri" w:cs="Calibri" w:hint="eastAsia"/>
          <w:color w:val="000000"/>
          <w:kern w:val="0"/>
          <w:sz w:val="27"/>
          <w:szCs w:val="27"/>
        </w:rPr>
        <w:t>(</w:t>
      </w:r>
      <w:r w:rsidR="00A46C7E" w:rsidRPr="00A46C7E">
        <w:rPr>
          <w:rFonts w:ascii="Calibri" w:eastAsia="仿宋" w:hAnsi="Calibri" w:cs="Calibri" w:hint="eastAsia"/>
          <w:color w:val="000000"/>
          <w:kern w:val="0"/>
          <w:sz w:val="27"/>
          <w:szCs w:val="27"/>
        </w:rPr>
        <w:t>采购人代表</w:t>
      </w:r>
      <w:r w:rsidR="00A46C7E" w:rsidRPr="00A46C7E">
        <w:rPr>
          <w:rFonts w:ascii="Calibri" w:eastAsia="仿宋" w:hAnsi="Calibri" w:cs="Calibri" w:hint="eastAsia"/>
          <w:color w:val="000000"/>
          <w:kern w:val="0"/>
          <w:sz w:val="27"/>
          <w:szCs w:val="27"/>
        </w:rPr>
        <w:t>),</w:t>
      </w:r>
      <w:r w:rsidR="00A46C7E" w:rsidRPr="00A46C7E">
        <w:rPr>
          <w:rFonts w:ascii="Calibri" w:eastAsia="仿宋" w:hAnsi="Calibri" w:cs="Calibri" w:hint="eastAsia"/>
          <w:color w:val="000000"/>
          <w:kern w:val="0"/>
          <w:sz w:val="27"/>
          <w:szCs w:val="27"/>
        </w:rPr>
        <w:t>郭自强</w:t>
      </w:r>
      <w:r w:rsidRPr="0056531B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56531B">
        <w:rPr>
          <w:rFonts w:ascii="Arial" w:eastAsia="宋体" w:hAnsi="Arial" w:cs="Arial"/>
          <w:color w:val="000000"/>
          <w:kern w:val="0"/>
          <w:sz w:val="24"/>
          <w:szCs w:val="24"/>
        </w:rPr>
        <w:t>                    </w:t>
      </w:r>
    </w:p>
    <w:p w:rsidR="0056531B" w:rsidRPr="0056531B" w:rsidRDefault="0056531B" w:rsidP="0056531B">
      <w:pPr>
        <w:widowControl/>
        <w:spacing w:before="255" w:after="255" w:line="450" w:lineRule="atLeast"/>
        <w:rPr>
          <w:rFonts w:ascii="黑体" w:eastAsia="黑体" w:hAnsi="黑体" w:cs="宋体"/>
          <w:color w:val="000000"/>
          <w:kern w:val="0"/>
          <w:sz w:val="27"/>
          <w:szCs w:val="27"/>
        </w:rPr>
      </w:pPr>
      <w:r w:rsidRPr="0056531B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六、代理服务收费标准及金额：</w:t>
      </w:r>
      <w:r w:rsidRPr="0056531B">
        <w:rPr>
          <w:rFonts w:ascii="Calibri" w:eastAsia="黑体" w:hAnsi="Calibri" w:cs="Calibri"/>
          <w:color w:val="000000"/>
          <w:kern w:val="0"/>
          <w:sz w:val="27"/>
          <w:szCs w:val="27"/>
        </w:rPr>
        <w:t>         </w:t>
      </w:r>
    </w:p>
    <w:p w:rsidR="0056531B" w:rsidRPr="0056531B" w:rsidRDefault="0056531B" w:rsidP="0056531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6531B">
        <w:rPr>
          <w:rFonts w:ascii="Calibri" w:eastAsia="仿宋" w:hAnsi="Calibri" w:cs="Calibri"/>
          <w:color w:val="000000"/>
          <w:kern w:val="0"/>
          <w:sz w:val="27"/>
          <w:szCs w:val="27"/>
        </w:rPr>
        <w:t>  </w:t>
      </w:r>
      <w:r w:rsidRPr="0056531B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1.代理服务收费标准：本项目服务费按照差额定律累进计费方式计算，标准如下:</w:t>
      </w:r>
      <w:r w:rsidRPr="0056531B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br/>
      </w:r>
      <w:r w:rsidRPr="0056531B">
        <w:rPr>
          <w:rFonts w:ascii="Calibri" w:eastAsia="仿宋" w:hAnsi="Calibri" w:cs="Calibri"/>
          <w:color w:val="000000"/>
          <w:kern w:val="0"/>
          <w:sz w:val="27"/>
          <w:szCs w:val="27"/>
        </w:rPr>
        <w:t>        </w:t>
      </w:r>
      <w:r w:rsidRPr="0056531B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成交金额100万元以下的部分,货物类采购费率1.50%,服务类采购费率1.50%;</w:t>
      </w:r>
      <w:r w:rsidRPr="0056531B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br/>
      </w:r>
      <w:r w:rsidRPr="0056531B">
        <w:rPr>
          <w:rFonts w:ascii="Calibri" w:eastAsia="仿宋" w:hAnsi="Calibri" w:cs="Calibri"/>
          <w:color w:val="000000"/>
          <w:kern w:val="0"/>
          <w:sz w:val="27"/>
          <w:szCs w:val="27"/>
        </w:rPr>
        <w:t>        </w:t>
      </w:r>
      <w:r w:rsidRPr="0056531B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成交金额100万元至500万元的部分,货物类采购费率1.10%,服务类采购费率0.80%;</w:t>
      </w:r>
      <w:r w:rsidRPr="0056531B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br/>
      </w:r>
      <w:r w:rsidRPr="0056531B">
        <w:rPr>
          <w:rFonts w:ascii="Calibri" w:eastAsia="仿宋" w:hAnsi="Calibri" w:cs="Calibri"/>
          <w:color w:val="000000"/>
          <w:kern w:val="0"/>
          <w:sz w:val="27"/>
          <w:szCs w:val="27"/>
        </w:rPr>
        <w:t>        </w:t>
      </w:r>
      <w:r w:rsidRPr="0056531B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成交金额500万元至1000万元的部分,货物类采购费率0.80%,服务</w:t>
      </w:r>
      <w:r w:rsidRPr="0056531B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lastRenderedPageBreak/>
        <w:t>类采购费率0.45%;</w:t>
      </w:r>
      <w:r w:rsidRPr="0056531B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br/>
      </w:r>
      <w:r w:rsidRPr="0056531B">
        <w:rPr>
          <w:rFonts w:ascii="Calibri" w:eastAsia="仿宋" w:hAnsi="Calibri" w:cs="Calibri"/>
          <w:color w:val="000000"/>
          <w:kern w:val="0"/>
          <w:sz w:val="27"/>
          <w:szCs w:val="27"/>
        </w:rPr>
        <w:t>        </w:t>
      </w:r>
      <w:r w:rsidRPr="0056531B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成交金额1000万元至5000万元的部分,货物类采购费率0.50%,服务类采购费率0.25%;</w:t>
      </w:r>
      <w:r w:rsidRPr="0056531B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br/>
      </w:r>
      <w:r w:rsidRPr="0056531B">
        <w:rPr>
          <w:rFonts w:ascii="Calibri" w:eastAsia="仿宋" w:hAnsi="Calibri" w:cs="Calibri"/>
          <w:color w:val="000000"/>
          <w:kern w:val="0"/>
          <w:sz w:val="27"/>
          <w:szCs w:val="27"/>
        </w:rPr>
        <w:t>        </w:t>
      </w:r>
      <w:r w:rsidRPr="0056531B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成交金额5000万元至10000万元的部分,货物类采购费率0.25%,服务类采购费率0.10%;</w:t>
      </w:r>
      <w:r w:rsidRPr="0056531B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br/>
      </w:r>
      <w:r w:rsidRPr="0056531B">
        <w:rPr>
          <w:rFonts w:ascii="Calibri" w:eastAsia="仿宋" w:hAnsi="Calibri" w:cs="Calibri"/>
          <w:color w:val="000000"/>
          <w:kern w:val="0"/>
          <w:sz w:val="27"/>
          <w:szCs w:val="27"/>
        </w:rPr>
        <w:t>        </w:t>
      </w:r>
      <w:r w:rsidRPr="0056531B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成交金额10000万元至100000万元的部分,货物类采购费率0.05%,服务类采购费率0.05%;</w:t>
      </w:r>
      <w:r w:rsidRPr="0056531B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br/>
      </w:r>
      <w:r w:rsidRPr="0056531B">
        <w:rPr>
          <w:rFonts w:ascii="Calibri" w:eastAsia="仿宋" w:hAnsi="Calibri" w:cs="Calibri"/>
          <w:color w:val="000000"/>
          <w:kern w:val="0"/>
          <w:sz w:val="27"/>
          <w:szCs w:val="27"/>
        </w:rPr>
        <w:t>        </w:t>
      </w:r>
      <w:r w:rsidRPr="0056531B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成交金额1000000万元以上的部分,货物类采购费率0.01%,服务类采购费率0.01%;</w:t>
      </w:r>
      <w:r w:rsidRPr="0056531B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br/>
      </w:r>
      <w:r w:rsidRPr="0056531B">
        <w:rPr>
          <w:rFonts w:ascii="Calibri" w:eastAsia="仿宋" w:hAnsi="Calibri" w:cs="Calibri"/>
          <w:color w:val="000000"/>
          <w:kern w:val="0"/>
          <w:sz w:val="27"/>
          <w:szCs w:val="27"/>
        </w:rPr>
        <w:t> </w:t>
      </w:r>
      <w:r w:rsidRPr="0056531B">
        <w:rPr>
          <w:rFonts w:ascii="Arial" w:eastAsia="宋体" w:hAnsi="Arial" w:cs="Arial"/>
          <w:color w:val="000000"/>
          <w:kern w:val="0"/>
          <w:sz w:val="24"/>
          <w:szCs w:val="24"/>
        </w:rPr>
        <w:t>                    </w:t>
      </w:r>
    </w:p>
    <w:p w:rsidR="0056531B" w:rsidRPr="0056531B" w:rsidRDefault="0056531B" w:rsidP="0056531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6531B">
        <w:rPr>
          <w:rFonts w:ascii="Calibri" w:eastAsia="仿宋" w:hAnsi="Calibri" w:cs="Calibri"/>
          <w:color w:val="000000"/>
          <w:kern w:val="0"/>
          <w:sz w:val="27"/>
          <w:szCs w:val="27"/>
        </w:rPr>
        <w:t>  </w:t>
      </w:r>
      <w:r w:rsidRPr="0056531B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2.代理服务收费金额（元）：</w:t>
      </w:r>
      <w:r w:rsidR="00A46C7E" w:rsidRPr="00A46C7E">
        <w:rPr>
          <w:rFonts w:ascii="仿宋" w:eastAsia="仿宋" w:hAnsi="仿宋" w:cs="Arial"/>
          <w:color w:val="000000"/>
          <w:kern w:val="0"/>
          <w:sz w:val="27"/>
          <w:szCs w:val="27"/>
        </w:rPr>
        <w:t>11175.00</w:t>
      </w:r>
      <w:r w:rsidRPr="0056531B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56531B" w:rsidRPr="0056531B" w:rsidRDefault="0056531B" w:rsidP="0056531B">
      <w:pPr>
        <w:widowControl/>
        <w:spacing w:before="255" w:after="255" w:line="450" w:lineRule="atLeast"/>
        <w:rPr>
          <w:rFonts w:ascii="黑体" w:eastAsia="黑体" w:hAnsi="黑体" w:cs="宋体"/>
          <w:color w:val="000000"/>
          <w:kern w:val="0"/>
          <w:sz w:val="27"/>
          <w:szCs w:val="27"/>
        </w:rPr>
      </w:pPr>
      <w:r w:rsidRPr="0056531B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七、公告期限</w:t>
      </w:r>
      <w:r w:rsidRPr="0056531B">
        <w:rPr>
          <w:rFonts w:ascii="Calibri" w:eastAsia="黑体" w:hAnsi="Calibri" w:cs="Calibri"/>
          <w:color w:val="000000"/>
          <w:kern w:val="0"/>
          <w:sz w:val="27"/>
          <w:szCs w:val="27"/>
        </w:rPr>
        <w:t>           </w:t>
      </w:r>
    </w:p>
    <w:p w:rsidR="0056531B" w:rsidRPr="0056531B" w:rsidRDefault="0056531B" w:rsidP="0056531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6531B">
        <w:rPr>
          <w:rFonts w:ascii="Calibri" w:eastAsia="仿宋" w:hAnsi="Calibri" w:cs="Calibri"/>
          <w:color w:val="000000"/>
          <w:kern w:val="0"/>
          <w:sz w:val="27"/>
          <w:szCs w:val="27"/>
        </w:rPr>
        <w:t>  </w:t>
      </w:r>
      <w:r w:rsidRPr="0056531B">
        <w:rPr>
          <w:rFonts w:ascii="仿宋" w:eastAsia="仿宋" w:hAnsi="仿宋" w:cs="Arial" w:hint="eastAsia"/>
          <w:color w:val="000000"/>
          <w:kern w:val="0"/>
          <w:sz w:val="27"/>
          <w:szCs w:val="27"/>
        </w:rPr>
        <w:t>自本公告发布之日起1个工作日。</w:t>
      </w:r>
      <w:r w:rsidRPr="0056531B">
        <w:rPr>
          <w:rFonts w:ascii="Arial" w:eastAsia="宋体" w:hAnsi="Arial" w:cs="Arial"/>
          <w:color w:val="000000"/>
          <w:kern w:val="0"/>
          <w:sz w:val="24"/>
          <w:szCs w:val="24"/>
        </w:rPr>
        <w:t>                    </w:t>
      </w:r>
    </w:p>
    <w:p w:rsidR="0056531B" w:rsidRPr="0056531B" w:rsidRDefault="0056531B" w:rsidP="0056531B">
      <w:pPr>
        <w:widowControl/>
        <w:spacing w:before="255" w:after="255" w:line="450" w:lineRule="atLeas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56531B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八、其他补充事宜</w:t>
      </w:r>
      <w:r w:rsidRPr="0056531B">
        <w:rPr>
          <w:rFonts w:ascii="Calibri" w:eastAsia="黑体" w:hAnsi="Calibri" w:cs="Calibri"/>
          <w:color w:val="000000"/>
          <w:kern w:val="0"/>
          <w:sz w:val="24"/>
          <w:szCs w:val="24"/>
        </w:rPr>
        <w:t>          </w:t>
      </w:r>
    </w:p>
    <w:p w:rsidR="0056531B" w:rsidRPr="0056531B" w:rsidRDefault="0056531B" w:rsidP="0056531B">
      <w:pPr>
        <w:widowControl/>
        <w:spacing w:before="75" w:after="75"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56531B">
        <w:rPr>
          <w:rFonts w:ascii="Calibri" w:eastAsia="仿宋" w:hAnsi="Calibri" w:cs="Calibri"/>
          <w:color w:val="000000"/>
          <w:kern w:val="0"/>
          <w:sz w:val="27"/>
          <w:szCs w:val="27"/>
        </w:rPr>
        <w:t>     </w:t>
      </w:r>
      <w:r w:rsidRPr="0056531B">
        <w:rPr>
          <w:rFonts w:ascii="Arial" w:eastAsia="宋体" w:hAnsi="Arial" w:cs="Arial"/>
          <w:color w:val="000000"/>
          <w:kern w:val="0"/>
          <w:sz w:val="24"/>
          <w:szCs w:val="24"/>
        </w:rPr>
        <w:t>   </w:t>
      </w:r>
      <w:r w:rsidR="00A46C7E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/</w:t>
      </w:r>
      <w:r w:rsidRPr="0056531B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                 </w:t>
      </w:r>
    </w:p>
    <w:p w:rsidR="0056531B" w:rsidRPr="0056531B" w:rsidRDefault="0056531B" w:rsidP="0056531B">
      <w:pPr>
        <w:widowControl/>
        <w:spacing w:before="255" w:after="255" w:line="480" w:lineRule="atLeast"/>
        <w:rPr>
          <w:rFonts w:ascii="黑体" w:eastAsia="黑体" w:hAnsi="黑体" w:cs="宋体"/>
          <w:color w:val="000000"/>
          <w:kern w:val="0"/>
          <w:sz w:val="27"/>
          <w:szCs w:val="27"/>
        </w:rPr>
      </w:pPr>
      <w:r w:rsidRPr="0056531B">
        <w:rPr>
          <w:rFonts w:ascii="黑体" w:eastAsia="黑体" w:hAnsi="黑体" w:cs="宋体" w:hint="eastAsia"/>
          <w:b/>
          <w:bCs/>
          <w:color w:val="000000"/>
          <w:kern w:val="0"/>
          <w:sz w:val="27"/>
          <w:szCs w:val="27"/>
        </w:rPr>
        <w:t>九、对本次公告内容提出询问，请按以下方式联系</w:t>
      </w:r>
      <w:r w:rsidRPr="0056531B">
        <w:rPr>
          <w:rFonts w:ascii="Arial" w:eastAsia="黑体" w:hAnsi="Arial" w:cs="Arial"/>
          <w:color w:val="000000"/>
          <w:kern w:val="0"/>
          <w:sz w:val="24"/>
          <w:szCs w:val="24"/>
        </w:rPr>
        <w:t xml:space="preserve">　　　</w:t>
      </w:r>
      <w:r w:rsidRPr="0056531B">
        <w:rPr>
          <w:rFonts w:ascii="Calibri" w:eastAsia="仿宋" w:hAnsi="Calibri" w:cs="Calibri"/>
          <w:color w:val="000000"/>
          <w:kern w:val="0"/>
          <w:sz w:val="27"/>
          <w:szCs w:val="27"/>
        </w:rPr>
        <w:t>  </w:t>
      </w:r>
      <w:r w:rsidRPr="0056531B">
        <w:rPr>
          <w:rFonts w:ascii="Calibri" w:eastAsia="黑体" w:hAnsi="Calibri" w:cs="Calibri"/>
          <w:color w:val="000000"/>
          <w:kern w:val="0"/>
          <w:sz w:val="27"/>
          <w:szCs w:val="27"/>
        </w:rPr>
        <w:t>     </w:t>
      </w:r>
    </w:p>
    <w:p w:rsidR="00A46C7E" w:rsidRPr="00A46C7E" w:rsidRDefault="00A46C7E" w:rsidP="00A46C7E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A46C7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1.采购人信息</w:t>
      </w:r>
    </w:p>
    <w:p w:rsidR="00A46C7E" w:rsidRPr="00A46C7E" w:rsidRDefault="00A46C7E" w:rsidP="00A46C7E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A46C7E" w:rsidRPr="00A46C7E" w:rsidRDefault="00A46C7E" w:rsidP="00A46C7E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A46C7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名 称：新疆天池管理委员会</w:t>
      </w:r>
    </w:p>
    <w:p w:rsidR="00A46C7E" w:rsidRPr="00A46C7E" w:rsidRDefault="00A46C7E" w:rsidP="00A46C7E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A46C7E" w:rsidRPr="00A46C7E" w:rsidRDefault="00A46C7E" w:rsidP="00A46C7E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A46C7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>地 址： 昌吉州阜康市新疆天池管理委员会</w:t>
      </w:r>
    </w:p>
    <w:p w:rsidR="00A46C7E" w:rsidRPr="00A46C7E" w:rsidRDefault="00A46C7E" w:rsidP="00A46C7E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A46C7E" w:rsidRPr="00A46C7E" w:rsidRDefault="00A46C7E" w:rsidP="00A46C7E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A46C7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联系方式：0994-3526609</w:t>
      </w:r>
    </w:p>
    <w:p w:rsidR="00A46C7E" w:rsidRPr="00A46C7E" w:rsidRDefault="00A46C7E" w:rsidP="00A46C7E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A46C7E" w:rsidRPr="00A46C7E" w:rsidRDefault="00A46C7E" w:rsidP="00A46C7E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A46C7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2.采购代理机构信息</w:t>
      </w:r>
    </w:p>
    <w:p w:rsidR="00A46C7E" w:rsidRPr="00A46C7E" w:rsidRDefault="00A46C7E" w:rsidP="00A46C7E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A46C7E" w:rsidRPr="00A46C7E" w:rsidRDefault="00A46C7E" w:rsidP="00A46C7E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A46C7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名 称：新疆招标有限公司</w:t>
      </w:r>
    </w:p>
    <w:p w:rsidR="00A46C7E" w:rsidRPr="00A46C7E" w:rsidRDefault="00A46C7E" w:rsidP="00A46C7E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A46C7E" w:rsidRPr="00A46C7E" w:rsidRDefault="00A46C7E" w:rsidP="00A46C7E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A46C7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地 址：乌鲁木齐市友好南路179号</w:t>
      </w:r>
    </w:p>
    <w:p w:rsidR="00A46C7E" w:rsidRPr="00A46C7E" w:rsidRDefault="00A46C7E" w:rsidP="00A46C7E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A46C7E" w:rsidRPr="00A46C7E" w:rsidRDefault="00A46C7E" w:rsidP="00A46C7E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A46C7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联系方式：0991-4523229</w:t>
      </w:r>
    </w:p>
    <w:p w:rsidR="00A46C7E" w:rsidRPr="00A46C7E" w:rsidRDefault="00A46C7E" w:rsidP="00A46C7E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A46C7E" w:rsidRPr="00A46C7E" w:rsidRDefault="00A46C7E" w:rsidP="00A46C7E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A46C7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3.项目联系方式</w:t>
      </w:r>
    </w:p>
    <w:p w:rsidR="00A46C7E" w:rsidRPr="00A46C7E" w:rsidRDefault="00A46C7E" w:rsidP="00A46C7E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A46C7E" w:rsidRPr="00A46C7E" w:rsidRDefault="00A46C7E" w:rsidP="00A46C7E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 w:rsidRPr="00A46C7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项目联系人：姚贵玉</w:t>
      </w:r>
    </w:p>
    <w:p w:rsidR="00A46C7E" w:rsidRPr="00A46C7E" w:rsidRDefault="00A46C7E" w:rsidP="00A46C7E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56531B" w:rsidRPr="00A46C7E" w:rsidRDefault="00A46C7E" w:rsidP="00A46C7E">
      <w:pPr>
        <w:widowControl/>
        <w:spacing w:before="75" w:after="75" w:line="450" w:lineRule="atLeast"/>
        <w:ind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A46C7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电 话：0991-4523229</w:t>
      </w:r>
    </w:p>
    <w:p w:rsidR="0056531B" w:rsidRPr="0056531B" w:rsidRDefault="0056531B" w:rsidP="0056531B">
      <w:pPr>
        <w:widowControl/>
        <w:spacing w:line="450" w:lineRule="atLeas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56531B">
        <w:rPr>
          <w:rFonts w:ascii="Calibri" w:eastAsia="仿宋" w:hAnsi="Calibri" w:cs="Calibri"/>
          <w:color w:val="000000"/>
          <w:kern w:val="0"/>
          <w:sz w:val="24"/>
          <w:szCs w:val="24"/>
        </w:rPr>
        <w:t>       </w:t>
      </w:r>
    </w:p>
    <w:p w:rsidR="00982C57" w:rsidRPr="0056531B" w:rsidRDefault="00982C57"/>
    <w:sectPr w:rsidR="00982C57" w:rsidRPr="0056531B" w:rsidSect="00DB2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5A0" w:rsidRDefault="009C55A0" w:rsidP="0056531B">
      <w:r>
        <w:separator/>
      </w:r>
    </w:p>
  </w:endnote>
  <w:endnote w:type="continuationSeparator" w:id="1">
    <w:p w:rsidR="009C55A0" w:rsidRDefault="009C55A0" w:rsidP="00565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5A0" w:rsidRDefault="009C55A0" w:rsidP="0056531B">
      <w:r>
        <w:separator/>
      </w:r>
    </w:p>
  </w:footnote>
  <w:footnote w:type="continuationSeparator" w:id="1">
    <w:p w:rsidR="009C55A0" w:rsidRDefault="009C55A0" w:rsidP="005653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118"/>
    <w:rsid w:val="0056531B"/>
    <w:rsid w:val="00794118"/>
    <w:rsid w:val="00982C57"/>
    <w:rsid w:val="009C55A0"/>
    <w:rsid w:val="00A46C7E"/>
    <w:rsid w:val="00DB238C"/>
    <w:rsid w:val="00E51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8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3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3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31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653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6531B"/>
    <w:rPr>
      <w:b/>
      <w:bCs/>
    </w:rPr>
  </w:style>
  <w:style w:type="character" w:customStyle="1" w:styleId="bookmark-item">
    <w:name w:val="bookmark-item"/>
    <w:basedOn w:val="a0"/>
    <w:rsid w:val="0056531B"/>
  </w:style>
  <w:style w:type="paragraph" w:customStyle="1" w:styleId="sub1">
    <w:name w:val="sub1"/>
    <w:basedOn w:val="a"/>
    <w:rsid w:val="005653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Sample"/>
    <w:basedOn w:val="a0"/>
    <w:uiPriority w:val="99"/>
    <w:semiHidden/>
    <w:unhideWhenUsed/>
    <w:rsid w:val="0056531B"/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Y</cp:lastModifiedBy>
  <cp:revision>3</cp:revision>
  <dcterms:created xsi:type="dcterms:W3CDTF">2022-12-27T03:14:00Z</dcterms:created>
  <dcterms:modified xsi:type="dcterms:W3CDTF">2022-12-28T06:23:00Z</dcterms:modified>
</cp:coreProperties>
</file>