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87D" w:rsidRDefault="00925C16">
      <w:pPr>
        <w:adjustRightInd w:val="0"/>
        <w:snapToGrid w:val="0"/>
        <w:spacing w:line="360" w:lineRule="auto"/>
        <w:jc w:val="left"/>
        <w:rPr>
          <w:rFonts w:ascii="仿宋" w:eastAsia="仿宋" w:hAnsi="仿宋" w:cs="仿宋"/>
          <w:w w:val="80"/>
          <w:sz w:val="52"/>
          <w:szCs w:val="52"/>
          <w:lang w:bidi="th-TH"/>
        </w:rPr>
      </w:pPr>
      <w:r>
        <w:rPr>
          <w:noProof/>
          <w:sz w:val="20"/>
        </w:rPr>
        <w:drawing>
          <wp:inline distT="0" distB="0" distL="0" distR="0">
            <wp:extent cx="1364615" cy="612775"/>
            <wp:effectExtent l="0" t="0" r="6985" b="952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9" cstate="print"/>
                    <a:stretch>
                      <a:fillRect/>
                    </a:stretch>
                  </pic:blipFill>
                  <pic:spPr>
                    <a:xfrm>
                      <a:off x="0" y="0"/>
                      <a:ext cx="1364615" cy="612775"/>
                    </a:xfrm>
                    <a:prstGeom prst="rect">
                      <a:avLst/>
                    </a:prstGeom>
                  </pic:spPr>
                </pic:pic>
              </a:graphicData>
            </a:graphic>
          </wp:inline>
        </w:drawing>
      </w:r>
    </w:p>
    <w:p w:rsidR="006F787D" w:rsidRDefault="006F787D">
      <w:pPr>
        <w:pStyle w:val="a5"/>
        <w:adjustRightInd w:val="0"/>
        <w:snapToGrid w:val="0"/>
        <w:spacing w:line="360" w:lineRule="auto"/>
        <w:ind w:firstLine="0"/>
        <w:rPr>
          <w:rFonts w:ascii="仿宋" w:eastAsia="仿宋" w:hAnsi="仿宋" w:cs="仿宋"/>
        </w:rPr>
      </w:pPr>
    </w:p>
    <w:p w:rsidR="006F787D" w:rsidRDefault="00925C16">
      <w:pPr>
        <w:pStyle w:val="af3"/>
        <w:widowControl w:val="0"/>
        <w:adjustRightInd w:val="0"/>
        <w:snapToGrid w:val="0"/>
        <w:spacing w:line="360" w:lineRule="auto"/>
        <w:ind w:firstLine="0"/>
        <w:jc w:val="center"/>
        <w:rPr>
          <w:rFonts w:ascii="仿宋" w:eastAsia="仿宋" w:hAnsi="仿宋" w:cs="仿宋"/>
          <w:color w:val="auto"/>
          <w:sz w:val="52"/>
          <w:szCs w:val="52"/>
        </w:rPr>
      </w:pPr>
      <w:r>
        <w:rPr>
          <w:rFonts w:ascii="仿宋" w:eastAsia="仿宋" w:hAnsi="仿宋" w:cs="仿宋" w:hint="eastAsia"/>
          <w:color w:val="auto"/>
          <w:kern w:val="21"/>
          <w:sz w:val="36"/>
          <w:szCs w:val="36"/>
        </w:rPr>
        <w:t>乌鲁木齐市天山区某单位</w:t>
      </w:r>
    </w:p>
    <w:p w:rsidR="006F787D" w:rsidRDefault="00925C16">
      <w:pPr>
        <w:pStyle w:val="af3"/>
        <w:widowControl w:val="0"/>
        <w:adjustRightInd w:val="0"/>
        <w:snapToGrid w:val="0"/>
        <w:spacing w:line="360" w:lineRule="auto"/>
        <w:ind w:firstLine="0"/>
        <w:jc w:val="center"/>
        <w:rPr>
          <w:rFonts w:ascii="仿宋" w:eastAsia="仿宋" w:hAnsi="仿宋" w:cs="仿宋"/>
          <w:color w:val="auto"/>
          <w:sz w:val="52"/>
          <w:szCs w:val="52"/>
        </w:rPr>
      </w:pPr>
      <w:r>
        <w:rPr>
          <w:rFonts w:ascii="仿宋" w:eastAsia="仿宋" w:hAnsi="仿宋" w:cs="仿宋" w:hint="eastAsia"/>
          <w:color w:val="auto"/>
          <w:sz w:val="52"/>
          <w:szCs w:val="52"/>
        </w:rPr>
        <w:t>2023年大巴扎安检口安保服务项目</w:t>
      </w:r>
    </w:p>
    <w:p w:rsidR="006F787D" w:rsidRDefault="00925C16">
      <w:pPr>
        <w:adjustRightInd w:val="0"/>
        <w:snapToGrid w:val="0"/>
        <w:spacing w:line="360" w:lineRule="auto"/>
        <w:jc w:val="center"/>
        <w:rPr>
          <w:rFonts w:ascii="仿宋" w:eastAsia="仿宋" w:hAnsi="仿宋" w:cs="仿宋"/>
          <w:b/>
          <w:szCs w:val="84"/>
        </w:rPr>
      </w:pPr>
      <w:r>
        <w:rPr>
          <w:rFonts w:ascii="仿宋" w:eastAsia="仿宋" w:hAnsi="仿宋" w:cs="仿宋" w:hint="eastAsia"/>
          <w:b/>
          <w:szCs w:val="84"/>
        </w:rPr>
        <w:t>（电子招投标）</w:t>
      </w:r>
    </w:p>
    <w:p w:rsidR="006F787D" w:rsidRDefault="006F787D">
      <w:pPr>
        <w:pStyle w:val="a0"/>
      </w:pPr>
    </w:p>
    <w:p w:rsidR="006F787D" w:rsidRDefault="006F787D">
      <w:pPr>
        <w:jc w:val="center"/>
        <w:rPr>
          <w:rFonts w:ascii="仿宋" w:eastAsia="仿宋" w:hAnsi="仿宋" w:cs="仿宋"/>
          <w:b/>
          <w:szCs w:val="84"/>
        </w:rPr>
      </w:pPr>
    </w:p>
    <w:p w:rsidR="006F787D" w:rsidRDefault="006F787D">
      <w:pPr>
        <w:jc w:val="center"/>
        <w:rPr>
          <w:rFonts w:ascii="仿宋" w:eastAsia="仿宋" w:hAnsi="仿宋" w:cs="仿宋"/>
          <w:b/>
          <w:szCs w:val="84"/>
        </w:rPr>
      </w:pPr>
    </w:p>
    <w:p w:rsidR="006F787D" w:rsidRDefault="00925C16">
      <w:pPr>
        <w:spacing w:line="360" w:lineRule="auto"/>
        <w:jc w:val="center"/>
        <w:rPr>
          <w:rFonts w:ascii="CESI小标宋-GB2312" w:eastAsia="CESI小标宋-GB2312" w:hAnsi="CESI小标宋-GB2312" w:cs="CESI小标宋-GB2312"/>
          <w:b/>
          <w:sz w:val="84"/>
          <w:szCs w:val="84"/>
        </w:rPr>
      </w:pPr>
      <w:r>
        <w:rPr>
          <w:rFonts w:ascii="CESI小标宋-GB2312" w:eastAsia="CESI小标宋-GB2312" w:hAnsi="CESI小标宋-GB2312" w:cs="CESI小标宋-GB2312" w:hint="eastAsia"/>
          <w:b/>
          <w:spacing w:val="40"/>
          <w:w w:val="80"/>
          <w:sz w:val="96"/>
          <w:szCs w:val="96"/>
          <w:lang w:bidi="th-TH"/>
        </w:rPr>
        <w:t>招 标 文 件</w:t>
      </w:r>
    </w:p>
    <w:p w:rsidR="006F787D" w:rsidRDefault="006F787D">
      <w:pPr>
        <w:jc w:val="center"/>
        <w:rPr>
          <w:rFonts w:ascii="仿宋" w:eastAsia="仿宋" w:hAnsi="仿宋" w:cs="仿宋"/>
          <w:b/>
          <w:szCs w:val="84"/>
        </w:rPr>
      </w:pPr>
    </w:p>
    <w:p w:rsidR="006F787D" w:rsidRDefault="006F787D">
      <w:pPr>
        <w:jc w:val="center"/>
        <w:rPr>
          <w:rFonts w:ascii="仿宋" w:eastAsia="仿宋" w:hAnsi="仿宋" w:cs="仿宋"/>
          <w:b/>
          <w:szCs w:val="84"/>
        </w:rPr>
      </w:pPr>
    </w:p>
    <w:p w:rsidR="006F787D" w:rsidRPr="00886119" w:rsidRDefault="00925C16">
      <w:pPr>
        <w:spacing w:line="360" w:lineRule="auto"/>
        <w:jc w:val="center"/>
        <w:rPr>
          <w:rFonts w:ascii="仿宋" w:eastAsia="仿宋" w:hAnsi="仿宋" w:cs="仿宋"/>
          <w:b/>
          <w:w w:val="80"/>
          <w:sz w:val="36"/>
          <w:szCs w:val="36"/>
          <w:lang w:bidi="th-TH"/>
        </w:rPr>
      </w:pPr>
      <w:r w:rsidRPr="00886119">
        <w:rPr>
          <w:rFonts w:ascii="仿宋" w:eastAsia="仿宋" w:hAnsi="仿宋" w:cs="仿宋" w:hint="eastAsia"/>
          <w:b/>
          <w:w w:val="80"/>
          <w:sz w:val="36"/>
          <w:szCs w:val="36"/>
          <w:lang w:bidi="th-TH"/>
        </w:rPr>
        <w:t>项目编号：2022-ZFCG-0073</w:t>
      </w:r>
    </w:p>
    <w:p w:rsidR="006F787D" w:rsidRDefault="00925C16">
      <w:pPr>
        <w:pStyle w:val="ab"/>
        <w:ind w:left="5250"/>
        <w:rPr>
          <w:rFonts w:ascii="仿宋" w:eastAsia="仿宋" w:hAnsi="仿宋" w:cs="仿宋"/>
          <w:b/>
          <w:szCs w:val="28"/>
        </w:rPr>
      </w:pPr>
      <w:r>
        <w:rPr>
          <w:rFonts w:ascii="仿宋" w:eastAsia="仿宋" w:hAnsi="仿宋" w:cs="仿宋" w:hint="eastAsia"/>
          <w:b/>
        </w:rPr>
        <w:t xml:space="preserve">      </w:t>
      </w:r>
    </w:p>
    <w:p w:rsidR="006F787D" w:rsidRDefault="006F787D">
      <w:pPr>
        <w:rPr>
          <w:rFonts w:ascii="仿宋" w:eastAsia="仿宋" w:hAnsi="仿宋" w:cs="仿宋"/>
          <w:b/>
        </w:rPr>
      </w:pPr>
    </w:p>
    <w:p w:rsidR="006F787D" w:rsidRDefault="006F787D">
      <w:pPr>
        <w:pStyle w:val="a0"/>
      </w:pPr>
    </w:p>
    <w:p w:rsidR="006F787D" w:rsidRDefault="006F787D">
      <w:pPr>
        <w:rPr>
          <w:rFonts w:ascii="仿宋" w:eastAsia="仿宋" w:hAnsi="仿宋" w:cs="仿宋"/>
          <w:b/>
        </w:rPr>
      </w:pPr>
    </w:p>
    <w:p w:rsidR="006F787D" w:rsidRDefault="006F787D">
      <w:pPr>
        <w:rPr>
          <w:rFonts w:ascii="仿宋" w:eastAsia="仿宋" w:hAnsi="仿宋" w:cs="仿宋"/>
          <w:b/>
        </w:rPr>
      </w:pPr>
    </w:p>
    <w:tbl>
      <w:tblPr>
        <w:tblW w:w="0" w:type="auto"/>
        <w:jc w:val="center"/>
        <w:tblLayout w:type="fixed"/>
        <w:tblCellMar>
          <w:left w:w="57" w:type="dxa"/>
          <w:right w:w="57" w:type="dxa"/>
        </w:tblCellMar>
        <w:tblLook w:val="04A0" w:firstRow="1" w:lastRow="0" w:firstColumn="1" w:lastColumn="0" w:noHBand="0" w:noVBand="1"/>
      </w:tblPr>
      <w:tblGrid>
        <w:gridCol w:w="2032"/>
        <w:gridCol w:w="306"/>
        <w:gridCol w:w="4477"/>
      </w:tblGrid>
      <w:tr w:rsidR="006F787D" w:rsidTr="00925C16">
        <w:trPr>
          <w:trHeight w:val="680"/>
          <w:jc w:val="center"/>
        </w:trPr>
        <w:tc>
          <w:tcPr>
            <w:tcW w:w="2032" w:type="dxa"/>
            <w:vAlign w:val="center"/>
          </w:tcPr>
          <w:p w:rsidR="006F787D" w:rsidRDefault="00925C16">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采购人</w:t>
            </w:r>
          </w:p>
        </w:tc>
        <w:tc>
          <w:tcPr>
            <w:tcW w:w="306" w:type="dxa"/>
            <w:vAlign w:val="center"/>
          </w:tcPr>
          <w:p w:rsidR="006F787D" w:rsidRDefault="00925C16">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w:t>
            </w:r>
          </w:p>
        </w:tc>
        <w:tc>
          <w:tcPr>
            <w:tcW w:w="4477" w:type="dxa"/>
            <w:vAlign w:val="center"/>
          </w:tcPr>
          <w:p w:rsidR="006F787D" w:rsidRDefault="00925C16">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乌鲁</w:t>
            </w:r>
            <w:bookmarkStart w:id="0" w:name="_GoBack"/>
            <w:bookmarkEnd w:id="0"/>
            <w:r>
              <w:rPr>
                <w:rFonts w:ascii="仿宋" w:eastAsia="仿宋" w:hAnsi="仿宋" w:cs="仿宋" w:hint="eastAsia"/>
                <w:kern w:val="21"/>
                <w:sz w:val="30"/>
                <w:szCs w:val="30"/>
              </w:rPr>
              <w:t>木齐市天山区某单位</w:t>
            </w:r>
          </w:p>
        </w:tc>
      </w:tr>
      <w:tr w:rsidR="006F787D" w:rsidTr="00925C16">
        <w:trPr>
          <w:trHeight w:val="297"/>
          <w:jc w:val="center"/>
        </w:trPr>
        <w:tc>
          <w:tcPr>
            <w:tcW w:w="2032" w:type="dxa"/>
            <w:vAlign w:val="center"/>
          </w:tcPr>
          <w:p w:rsidR="006F787D" w:rsidRDefault="006F787D">
            <w:pPr>
              <w:snapToGrid w:val="0"/>
              <w:jc w:val="distribute"/>
              <w:rPr>
                <w:rFonts w:ascii="仿宋" w:eastAsia="仿宋" w:hAnsi="仿宋" w:cs="仿宋"/>
                <w:kern w:val="21"/>
                <w:szCs w:val="21"/>
              </w:rPr>
            </w:pPr>
          </w:p>
        </w:tc>
        <w:tc>
          <w:tcPr>
            <w:tcW w:w="306" w:type="dxa"/>
            <w:vAlign w:val="center"/>
          </w:tcPr>
          <w:p w:rsidR="006F787D" w:rsidRDefault="006F787D">
            <w:pPr>
              <w:snapToGrid w:val="0"/>
              <w:jc w:val="distribute"/>
              <w:rPr>
                <w:rFonts w:ascii="仿宋" w:eastAsia="仿宋" w:hAnsi="仿宋" w:cs="仿宋"/>
                <w:kern w:val="21"/>
                <w:szCs w:val="21"/>
              </w:rPr>
            </w:pPr>
          </w:p>
        </w:tc>
        <w:tc>
          <w:tcPr>
            <w:tcW w:w="4477" w:type="dxa"/>
            <w:vAlign w:val="center"/>
          </w:tcPr>
          <w:p w:rsidR="006F787D" w:rsidRDefault="006F787D">
            <w:pPr>
              <w:snapToGrid w:val="0"/>
              <w:jc w:val="distribute"/>
              <w:rPr>
                <w:rFonts w:ascii="仿宋" w:eastAsia="仿宋" w:hAnsi="仿宋" w:cs="仿宋"/>
                <w:kern w:val="21"/>
                <w:szCs w:val="21"/>
              </w:rPr>
            </w:pPr>
          </w:p>
        </w:tc>
      </w:tr>
      <w:tr w:rsidR="006F787D" w:rsidTr="00925C16">
        <w:trPr>
          <w:trHeight w:val="680"/>
          <w:jc w:val="center"/>
        </w:trPr>
        <w:tc>
          <w:tcPr>
            <w:tcW w:w="2032" w:type="dxa"/>
            <w:vAlign w:val="center"/>
          </w:tcPr>
          <w:p w:rsidR="006F787D" w:rsidRDefault="00925C16">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采购代理机构</w:t>
            </w:r>
          </w:p>
        </w:tc>
        <w:tc>
          <w:tcPr>
            <w:tcW w:w="306" w:type="dxa"/>
            <w:vAlign w:val="center"/>
          </w:tcPr>
          <w:p w:rsidR="006F787D" w:rsidRDefault="00925C16">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w:t>
            </w:r>
          </w:p>
        </w:tc>
        <w:tc>
          <w:tcPr>
            <w:tcW w:w="4477" w:type="dxa"/>
            <w:vAlign w:val="center"/>
          </w:tcPr>
          <w:p w:rsidR="006F787D" w:rsidRDefault="00925C16">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新疆</w:t>
            </w:r>
            <w:proofErr w:type="gramStart"/>
            <w:r>
              <w:rPr>
                <w:rFonts w:ascii="仿宋" w:eastAsia="仿宋" w:hAnsi="仿宋" w:cs="仿宋" w:hint="eastAsia"/>
                <w:kern w:val="21"/>
                <w:sz w:val="30"/>
                <w:szCs w:val="30"/>
              </w:rPr>
              <w:t>正禾招</w:t>
            </w:r>
            <w:proofErr w:type="gramEnd"/>
            <w:r>
              <w:rPr>
                <w:rFonts w:ascii="仿宋" w:eastAsia="仿宋" w:hAnsi="仿宋" w:cs="仿宋" w:hint="eastAsia"/>
                <w:kern w:val="21"/>
                <w:sz w:val="30"/>
                <w:szCs w:val="30"/>
              </w:rPr>
              <w:t>投标有限公司</w:t>
            </w:r>
          </w:p>
        </w:tc>
      </w:tr>
      <w:tr w:rsidR="006F787D" w:rsidTr="00925C16">
        <w:trPr>
          <w:trHeight w:val="680"/>
          <w:jc w:val="center"/>
        </w:trPr>
        <w:tc>
          <w:tcPr>
            <w:tcW w:w="6815" w:type="dxa"/>
            <w:gridSpan w:val="3"/>
            <w:vAlign w:val="center"/>
          </w:tcPr>
          <w:p w:rsidR="006F787D" w:rsidRDefault="00925C16">
            <w:pPr>
              <w:snapToGrid w:val="0"/>
              <w:jc w:val="center"/>
              <w:rPr>
                <w:rFonts w:ascii="仿宋" w:eastAsia="仿宋" w:hAnsi="仿宋" w:cs="仿宋"/>
                <w:kern w:val="21"/>
                <w:sz w:val="30"/>
                <w:szCs w:val="30"/>
              </w:rPr>
            </w:pPr>
            <w:r>
              <w:rPr>
                <w:rFonts w:ascii="仿宋" w:eastAsia="仿宋" w:hAnsi="仿宋" w:cs="仿宋" w:hint="eastAsia"/>
                <w:kern w:val="21"/>
                <w:sz w:val="30"/>
                <w:szCs w:val="30"/>
              </w:rPr>
              <w:t>2022年12月</w:t>
            </w:r>
          </w:p>
        </w:tc>
      </w:tr>
    </w:tbl>
    <w:p w:rsidR="006F787D" w:rsidRPr="00925C16" w:rsidRDefault="00925C16" w:rsidP="008A4F0C">
      <w:pPr>
        <w:pStyle w:val="aa"/>
        <w:spacing w:line="360" w:lineRule="auto"/>
        <w:jc w:val="center"/>
        <w:rPr>
          <w:rFonts w:ascii="仿宋" w:eastAsia="仿宋" w:hAnsi="仿宋" w:cs="仿宋"/>
          <w:b/>
          <w:sz w:val="32"/>
          <w:szCs w:val="28"/>
        </w:rPr>
      </w:pPr>
      <w:r>
        <w:rPr>
          <w:rFonts w:ascii="仿宋" w:eastAsia="仿宋" w:hAnsi="仿宋" w:cs="仿宋" w:hint="eastAsia"/>
          <w:b/>
          <w:sz w:val="48"/>
          <w:szCs w:val="48"/>
        </w:rPr>
        <w:br w:type="page"/>
      </w:r>
      <w:r w:rsidRPr="00925C16">
        <w:rPr>
          <w:rFonts w:ascii="仿宋" w:eastAsia="仿宋" w:hAnsi="仿宋" w:cs="仿宋" w:hint="eastAsia"/>
          <w:b/>
          <w:sz w:val="32"/>
          <w:szCs w:val="28"/>
        </w:rPr>
        <w:lastRenderedPageBreak/>
        <w:t>目    录</w:t>
      </w:r>
    </w:p>
    <w:p w:rsidR="006F787D" w:rsidRPr="00925C16" w:rsidRDefault="00925C16" w:rsidP="008A4F0C">
      <w:pPr>
        <w:pStyle w:val="TOC1"/>
        <w:tabs>
          <w:tab w:val="clear" w:pos="8720"/>
          <w:tab w:val="right" w:leader="dot" w:pos="9070"/>
        </w:tabs>
        <w:spacing w:before="0" w:after="0" w:line="360" w:lineRule="auto"/>
        <w:rPr>
          <w:noProof/>
          <w:sz w:val="24"/>
        </w:rPr>
      </w:pPr>
      <w:r w:rsidRPr="00925C16">
        <w:rPr>
          <w:rFonts w:ascii="仿宋" w:eastAsia="仿宋" w:hAnsi="仿宋" w:cs="仿宋" w:hint="eastAsia"/>
          <w:b/>
          <w:caps w:val="0"/>
          <w:sz w:val="28"/>
          <w:szCs w:val="21"/>
        </w:rPr>
        <w:fldChar w:fldCharType="begin"/>
      </w:r>
      <w:r w:rsidRPr="00925C16">
        <w:rPr>
          <w:rFonts w:ascii="仿宋" w:eastAsia="仿宋" w:hAnsi="仿宋" w:cs="仿宋" w:hint="eastAsia"/>
          <w:b/>
          <w:caps w:val="0"/>
          <w:sz w:val="28"/>
          <w:szCs w:val="21"/>
        </w:rPr>
        <w:instrText xml:space="preserve"> TOC \o "1-2" \u </w:instrText>
      </w:r>
      <w:r w:rsidRPr="00925C16">
        <w:rPr>
          <w:rFonts w:ascii="仿宋" w:eastAsia="仿宋" w:hAnsi="仿宋" w:cs="仿宋" w:hint="eastAsia"/>
          <w:b/>
          <w:caps w:val="0"/>
          <w:sz w:val="28"/>
          <w:szCs w:val="21"/>
        </w:rPr>
        <w:fldChar w:fldCharType="separate"/>
      </w:r>
      <w:r w:rsidRPr="00925C16">
        <w:rPr>
          <w:rFonts w:ascii="仿宋" w:eastAsia="仿宋" w:hAnsi="仿宋" w:cs="仿宋" w:hint="eastAsia"/>
          <w:noProof/>
          <w:sz w:val="24"/>
          <w:szCs w:val="30"/>
        </w:rPr>
        <w:t>第一部分  采购公告</w:t>
      </w:r>
      <w:r w:rsidRPr="00925C16">
        <w:rPr>
          <w:noProof/>
          <w:sz w:val="24"/>
        </w:rPr>
        <w:tab/>
      </w:r>
      <w:r w:rsidRPr="00925C16">
        <w:rPr>
          <w:noProof/>
          <w:sz w:val="24"/>
        </w:rPr>
        <w:fldChar w:fldCharType="begin"/>
      </w:r>
      <w:r w:rsidRPr="00925C16">
        <w:rPr>
          <w:noProof/>
          <w:sz w:val="24"/>
        </w:rPr>
        <w:instrText xml:space="preserve"> PAGEREF _Toc14260 \h </w:instrText>
      </w:r>
      <w:r w:rsidRPr="00925C16">
        <w:rPr>
          <w:noProof/>
          <w:sz w:val="24"/>
        </w:rPr>
      </w:r>
      <w:r w:rsidRPr="00925C16">
        <w:rPr>
          <w:noProof/>
          <w:sz w:val="24"/>
        </w:rPr>
        <w:fldChar w:fldCharType="separate"/>
      </w:r>
      <w:r w:rsidR="00493983">
        <w:rPr>
          <w:noProof/>
          <w:sz w:val="24"/>
        </w:rPr>
        <w:t>3</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 w:eastAsia="仿宋" w:hAnsi="仿宋" w:cs="仿宋" w:hint="eastAsia"/>
          <w:noProof/>
          <w:sz w:val="24"/>
          <w:szCs w:val="30"/>
        </w:rPr>
        <w:t>前 附 表</w:t>
      </w:r>
      <w:r w:rsidRPr="00925C16">
        <w:rPr>
          <w:noProof/>
          <w:sz w:val="24"/>
        </w:rPr>
        <w:tab/>
      </w:r>
      <w:r w:rsidRPr="00925C16">
        <w:rPr>
          <w:noProof/>
          <w:sz w:val="24"/>
        </w:rPr>
        <w:fldChar w:fldCharType="begin"/>
      </w:r>
      <w:r w:rsidRPr="00925C16">
        <w:rPr>
          <w:noProof/>
          <w:sz w:val="24"/>
        </w:rPr>
        <w:instrText xml:space="preserve"> PAGEREF _Toc26345 \h </w:instrText>
      </w:r>
      <w:r w:rsidRPr="00925C16">
        <w:rPr>
          <w:noProof/>
          <w:sz w:val="24"/>
        </w:rPr>
      </w:r>
      <w:r w:rsidRPr="00925C16">
        <w:rPr>
          <w:noProof/>
          <w:sz w:val="24"/>
        </w:rPr>
        <w:fldChar w:fldCharType="separate"/>
      </w:r>
      <w:r w:rsidR="00493983">
        <w:rPr>
          <w:noProof/>
          <w:sz w:val="24"/>
        </w:rPr>
        <w:t>6</w:t>
      </w:r>
      <w:r w:rsidRPr="00925C16">
        <w:rPr>
          <w:noProof/>
          <w:sz w:val="24"/>
        </w:rPr>
        <w:fldChar w:fldCharType="end"/>
      </w:r>
    </w:p>
    <w:p w:rsidR="006F787D" w:rsidRPr="00925C16" w:rsidRDefault="00925C16" w:rsidP="008A4F0C">
      <w:pPr>
        <w:pStyle w:val="TOC1"/>
        <w:tabs>
          <w:tab w:val="clear" w:pos="8720"/>
          <w:tab w:val="right" w:leader="dot" w:pos="9070"/>
        </w:tabs>
        <w:spacing w:before="0" w:after="0" w:line="360" w:lineRule="auto"/>
        <w:rPr>
          <w:noProof/>
          <w:sz w:val="24"/>
        </w:rPr>
      </w:pPr>
      <w:r w:rsidRPr="00925C16">
        <w:rPr>
          <w:rFonts w:ascii="仿宋" w:eastAsia="仿宋" w:hAnsi="仿宋" w:cs="仿宋" w:hint="eastAsia"/>
          <w:noProof/>
          <w:sz w:val="24"/>
          <w:szCs w:val="30"/>
        </w:rPr>
        <w:t>第二部分  投标须知</w:t>
      </w:r>
      <w:r w:rsidRPr="00925C16">
        <w:rPr>
          <w:noProof/>
          <w:sz w:val="24"/>
        </w:rPr>
        <w:tab/>
      </w:r>
      <w:r w:rsidRPr="00925C16">
        <w:rPr>
          <w:noProof/>
          <w:sz w:val="24"/>
        </w:rPr>
        <w:fldChar w:fldCharType="begin"/>
      </w:r>
      <w:r w:rsidRPr="00925C16">
        <w:rPr>
          <w:noProof/>
          <w:sz w:val="24"/>
        </w:rPr>
        <w:instrText xml:space="preserve"> PAGEREF _Toc7086 \h </w:instrText>
      </w:r>
      <w:r w:rsidRPr="00925C16">
        <w:rPr>
          <w:noProof/>
          <w:sz w:val="24"/>
        </w:rPr>
      </w:r>
      <w:r w:rsidRPr="00925C16">
        <w:rPr>
          <w:noProof/>
          <w:sz w:val="24"/>
        </w:rPr>
        <w:fldChar w:fldCharType="separate"/>
      </w:r>
      <w:r w:rsidR="00493983">
        <w:rPr>
          <w:noProof/>
          <w:sz w:val="24"/>
        </w:rPr>
        <w:t>14</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sz w:val="24"/>
        </w:rPr>
        <w:t>一、总则</w:t>
      </w:r>
      <w:r w:rsidRPr="00925C16">
        <w:rPr>
          <w:noProof/>
          <w:sz w:val="24"/>
        </w:rPr>
        <w:tab/>
      </w:r>
      <w:r w:rsidRPr="00925C16">
        <w:rPr>
          <w:noProof/>
          <w:sz w:val="24"/>
        </w:rPr>
        <w:fldChar w:fldCharType="begin"/>
      </w:r>
      <w:r w:rsidRPr="00925C16">
        <w:rPr>
          <w:noProof/>
          <w:sz w:val="24"/>
        </w:rPr>
        <w:instrText xml:space="preserve"> PAGEREF _Toc29347 \h </w:instrText>
      </w:r>
      <w:r w:rsidRPr="00925C16">
        <w:rPr>
          <w:noProof/>
          <w:sz w:val="24"/>
        </w:rPr>
      </w:r>
      <w:r w:rsidRPr="00925C16">
        <w:rPr>
          <w:noProof/>
          <w:sz w:val="24"/>
        </w:rPr>
        <w:fldChar w:fldCharType="separate"/>
      </w:r>
      <w:r w:rsidR="00493983">
        <w:rPr>
          <w:noProof/>
          <w:sz w:val="24"/>
        </w:rPr>
        <w:t>14</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sz w:val="24"/>
        </w:rPr>
        <w:t>二、招标文件的构成、澄清、修改</w:t>
      </w:r>
      <w:r w:rsidRPr="00925C16">
        <w:rPr>
          <w:noProof/>
          <w:sz w:val="24"/>
        </w:rPr>
        <w:tab/>
      </w:r>
      <w:r w:rsidRPr="00925C16">
        <w:rPr>
          <w:noProof/>
          <w:sz w:val="24"/>
        </w:rPr>
        <w:fldChar w:fldCharType="begin"/>
      </w:r>
      <w:r w:rsidRPr="00925C16">
        <w:rPr>
          <w:noProof/>
          <w:sz w:val="24"/>
        </w:rPr>
        <w:instrText xml:space="preserve"> PAGEREF _Toc6316 \h </w:instrText>
      </w:r>
      <w:r w:rsidRPr="00925C16">
        <w:rPr>
          <w:noProof/>
          <w:sz w:val="24"/>
        </w:rPr>
      </w:r>
      <w:r w:rsidRPr="00925C16">
        <w:rPr>
          <w:noProof/>
          <w:sz w:val="24"/>
        </w:rPr>
        <w:fldChar w:fldCharType="separate"/>
      </w:r>
      <w:r w:rsidR="00493983">
        <w:rPr>
          <w:noProof/>
          <w:sz w:val="24"/>
        </w:rPr>
        <w:t>18</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sz w:val="24"/>
        </w:rPr>
        <w:t>三、投标</w:t>
      </w:r>
      <w:r w:rsidRPr="00925C16">
        <w:rPr>
          <w:noProof/>
          <w:sz w:val="24"/>
        </w:rPr>
        <w:tab/>
      </w:r>
      <w:r w:rsidRPr="00925C16">
        <w:rPr>
          <w:noProof/>
          <w:sz w:val="24"/>
        </w:rPr>
        <w:fldChar w:fldCharType="begin"/>
      </w:r>
      <w:r w:rsidRPr="00925C16">
        <w:rPr>
          <w:noProof/>
          <w:sz w:val="24"/>
        </w:rPr>
        <w:instrText xml:space="preserve"> PAGEREF _Toc17867 \h </w:instrText>
      </w:r>
      <w:r w:rsidRPr="00925C16">
        <w:rPr>
          <w:noProof/>
          <w:sz w:val="24"/>
        </w:rPr>
      </w:r>
      <w:r w:rsidRPr="00925C16">
        <w:rPr>
          <w:noProof/>
          <w:sz w:val="24"/>
        </w:rPr>
        <w:fldChar w:fldCharType="separate"/>
      </w:r>
      <w:r w:rsidR="00493983">
        <w:rPr>
          <w:noProof/>
          <w:sz w:val="24"/>
        </w:rPr>
        <w:t>18</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sz w:val="24"/>
        </w:rPr>
        <w:t>四、开标、资格审查与信用信息查询</w:t>
      </w:r>
      <w:r w:rsidRPr="00925C16">
        <w:rPr>
          <w:noProof/>
          <w:sz w:val="24"/>
        </w:rPr>
        <w:tab/>
      </w:r>
      <w:r w:rsidRPr="00925C16">
        <w:rPr>
          <w:noProof/>
          <w:sz w:val="24"/>
        </w:rPr>
        <w:fldChar w:fldCharType="begin"/>
      </w:r>
      <w:r w:rsidRPr="00925C16">
        <w:rPr>
          <w:noProof/>
          <w:sz w:val="24"/>
        </w:rPr>
        <w:instrText xml:space="preserve"> PAGEREF _Toc16623 \h </w:instrText>
      </w:r>
      <w:r w:rsidRPr="00925C16">
        <w:rPr>
          <w:noProof/>
          <w:sz w:val="24"/>
        </w:rPr>
      </w:r>
      <w:r w:rsidRPr="00925C16">
        <w:rPr>
          <w:noProof/>
          <w:sz w:val="24"/>
        </w:rPr>
        <w:fldChar w:fldCharType="separate"/>
      </w:r>
      <w:r w:rsidR="00493983">
        <w:rPr>
          <w:noProof/>
          <w:sz w:val="24"/>
        </w:rPr>
        <w:t>22</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sz w:val="24"/>
        </w:rPr>
        <w:t>五、评标</w:t>
      </w:r>
      <w:r w:rsidRPr="00925C16">
        <w:rPr>
          <w:noProof/>
          <w:sz w:val="24"/>
        </w:rPr>
        <w:tab/>
      </w:r>
      <w:r w:rsidRPr="00925C16">
        <w:rPr>
          <w:noProof/>
          <w:sz w:val="24"/>
        </w:rPr>
        <w:fldChar w:fldCharType="begin"/>
      </w:r>
      <w:r w:rsidRPr="00925C16">
        <w:rPr>
          <w:noProof/>
          <w:sz w:val="24"/>
        </w:rPr>
        <w:instrText xml:space="preserve"> PAGEREF _Toc26480 \h </w:instrText>
      </w:r>
      <w:r w:rsidRPr="00925C16">
        <w:rPr>
          <w:noProof/>
          <w:sz w:val="24"/>
        </w:rPr>
      </w:r>
      <w:r w:rsidRPr="00925C16">
        <w:rPr>
          <w:noProof/>
          <w:sz w:val="24"/>
        </w:rPr>
        <w:fldChar w:fldCharType="separate"/>
      </w:r>
      <w:r w:rsidR="00493983">
        <w:rPr>
          <w:noProof/>
          <w:sz w:val="24"/>
        </w:rPr>
        <w:t>25</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sz w:val="24"/>
        </w:rPr>
        <w:t>六、定 标</w:t>
      </w:r>
      <w:r w:rsidRPr="00925C16">
        <w:rPr>
          <w:noProof/>
          <w:sz w:val="24"/>
        </w:rPr>
        <w:tab/>
      </w:r>
      <w:r w:rsidRPr="00925C16">
        <w:rPr>
          <w:noProof/>
          <w:sz w:val="24"/>
        </w:rPr>
        <w:fldChar w:fldCharType="begin"/>
      </w:r>
      <w:r w:rsidRPr="00925C16">
        <w:rPr>
          <w:noProof/>
          <w:sz w:val="24"/>
        </w:rPr>
        <w:instrText xml:space="preserve"> PAGEREF _Toc3542 \h </w:instrText>
      </w:r>
      <w:r w:rsidRPr="00925C16">
        <w:rPr>
          <w:noProof/>
          <w:sz w:val="24"/>
        </w:rPr>
      </w:r>
      <w:r w:rsidRPr="00925C16">
        <w:rPr>
          <w:noProof/>
          <w:sz w:val="24"/>
        </w:rPr>
        <w:fldChar w:fldCharType="separate"/>
      </w:r>
      <w:r w:rsidR="00493983">
        <w:rPr>
          <w:noProof/>
          <w:sz w:val="24"/>
        </w:rPr>
        <w:t>25</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sz w:val="24"/>
        </w:rPr>
        <w:t>七、合同授予</w:t>
      </w:r>
      <w:r w:rsidRPr="00925C16">
        <w:rPr>
          <w:noProof/>
          <w:sz w:val="24"/>
        </w:rPr>
        <w:tab/>
      </w:r>
      <w:r w:rsidRPr="00925C16">
        <w:rPr>
          <w:noProof/>
          <w:sz w:val="24"/>
        </w:rPr>
        <w:fldChar w:fldCharType="begin"/>
      </w:r>
      <w:r w:rsidRPr="00925C16">
        <w:rPr>
          <w:noProof/>
          <w:sz w:val="24"/>
        </w:rPr>
        <w:instrText xml:space="preserve"> PAGEREF _Toc26580 \h </w:instrText>
      </w:r>
      <w:r w:rsidRPr="00925C16">
        <w:rPr>
          <w:noProof/>
          <w:sz w:val="24"/>
        </w:rPr>
      </w:r>
      <w:r w:rsidRPr="00925C16">
        <w:rPr>
          <w:noProof/>
          <w:sz w:val="24"/>
        </w:rPr>
        <w:fldChar w:fldCharType="separate"/>
      </w:r>
      <w:r w:rsidR="00493983">
        <w:rPr>
          <w:noProof/>
          <w:sz w:val="24"/>
        </w:rPr>
        <w:t>26</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sz w:val="24"/>
        </w:rPr>
        <w:t>八、电子交易活动的中止</w:t>
      </w:r>
      <w:r w:rsidRPr="00925C16">
        <w:rPr>
          <w:noProof/>
          <w:sz w:val="24"/>
        </w:rPr>
        <w:tab/>
      </w:r>
      <w:r w:rsidRPr="00925C16">
        <w:rPr>
          <w:noProof/>
          <w:sz w:val="24"/>
        </w:rPr>
        <w:fldChar w:fldCharType="begin"/>
      </w:r>
      <w:r w:rsidRPr="00925C16">
        <w:rPr>
          <w:noProof/>
          <w:sz w:val="24"/>
        </w:rPr>
        <w:instrText xml:space="preserve"> PAGEREF _Toc24948 \h </w:instrText>
      </w:r>
      <w:r w:rsidRPr="00925C16">
        <w:rPr>
          <w:noProof/>
          <w:sz w:val="24"/>
        </w:rPr>
      </w:r>
      <w:r w:rsidRPr="00925C16">
        <w:rPr>
          <w:noProof/>
          <w:sz w:val="24"/>
        </w:rPr>
        <w:fldChar w:fldCharType="separate"/>
      </w:r>
      <w:r w:rsidR="00493983">
        <w:rPr>
          <w:noProof/>
          <w:sz w:val="24"/>
        </w:rPr>
        <w:t>27</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sz w:val="24"/>
        </w:rPr>
        <w:t>九、验收</w:t>
      </w:r>
      <w:r w:rsidRPr="00925C16">
        <w:rPr>
          <w:noProof/>
          <w:sz w:val="24"/>
        </w:rPr>
        <w:tab/>
      </w:r>
      <w:r w:rsidRPr="00925C16">
        <w:rPr>
          <w:noProof/>
          <w:sz w:val="24"/>
        </w:rPr>
        <w:fldChar w:fldCharType="begin"/>
      </w:r>
      <w:r w:rsidRPr="00925C16">
        <w:rPr>
          <w:noProof/>
          <w:sz w:val="24"/>
        </w:rPr>
        <w:instrText xml:space="preserve"> PAGEREF _Toc20535 \h </w:instrText>
      </w:r>
      <w:r w:rsidRPr="00925C16">
        <w:rPr>
          <w:noProof/>
          <w:sz w:val="24"/>
        </w:rPr>
      </w:r>
      <w:r w:rsidRPr="00925C16">
        <w:rPr>
          <w:noProof/>
          <w:sz w:val="24"/>
        </w:rPr>
        <w:fldChar w:fldCharType="separate"/>
      </w:r>
      <w:r w:rsidR="00493983">
        <w:rPr>
          <w:noProof/>
          <w:sz w:val="24"/>
        </w:rPr>
        <w:t>27</w:t>
      </w:r>
      <w:r w:rsidRPr="00925C16">
        <w:rPr>
          <w:noProof/>
          <w:sz w:val="24"/>
        </w:rPr>
        <w:fldChar w:fldCharType="end"/>
      </w:r>
    </w:p>
    <w:p w:rsidR="006F787D" w:rsidRPr="00925C16" w:rsidRDefault="00925C16" w:rsidP="008A4F0C">
      <w:pPr>
        <w:pStyle w:val="TOC1"/>
        <w:tabs>
          <w:tab w:val="clear" w:pos="8720"/>
          <w:tab w:val="right" w:leader="dot" w:pos="9070"/>
        </w:tabs>
        <w:spacing w:before="0" w:after="0" w:line="360" w:lineRule="auto"/>
        <w:rPr>
          <w:noProof/>
          <w:sz w:val="24"/>
        </w:rPr>
      </w:pPr>
      <w:r w:rsidRPr="00925C16">
        <w:rPr>
          <w:rFonts w:ascii="仿宋" w:eastAsia="仿宋" w:hAnsi="仿宋" w:cs="仿宋" w:hint="eastAsia"/>
          <w:noProof/>
          <w:sz w:val="24"/>
          <w:szCs w:val="30"/>
        </w:rPr>
        <w:t>第三部分  采购需求</w:t>
      </w:r>
      <w:r w:rsidRPr="00925C16">
        <w:rPr>
          <w:noProof/>
          <w:sz w:val="24"/>
        </w:rPr>
        <w:tab/>
      </w:r>
      <w:r w:rsidRPr="00925C16">
        <w:rPr>
          <w:noProof/>
          <w:sz w:val="24"/>
        </w:rPr>
        <w:fldChar w:fldCharType="begin"/>
      </w:r>
      <w:r w:rsidRPr="00925C16">
        <w:rPr>
          <w:noProof/>
          <w:sz w:val="24"/>
        </w:rPr>
        <w:instrText xml:space="preserve"> PAGEREF _Toc22967 \h </w:instrText>
      </w:r>
      <w:r w:rsidRPr="00925C16">
        <w:rPr>
          <w:noProof/>
          <w:sz w:val="24"/>
        </w:rPr>
      </w:r>
      <w:r w:rsidRPr="00925C16">
        <w:rPr>
          <w:noProof/>
          <w:sz w:val="24"/>
        </w:rPr>
        <w:fldChar w:fldCharType="separate"/>
      </w:r>
      <w:r w:rsidR="00493983">
        <w:rPr>
          <w:noProof/>
          <w:sz w:val="24"/>
        </w:rPr>
        <w:t>29</w:t>
      </w:r>
      <w:r w:rsidRPr="00925C16">
        <w:rPr>
          <w:noProof/>
          <w:sz w:val="24"/>
        </w:rPr>
        <w:fldChar w:fldCharType="end"/>
      </w:r>
    </w:p>
    <w:p w:rsidR="006F787D" w:rsidRPr="00925C16" w:rsidRDefault="00925C16" w:rsidP="008A4F0C">
      <w:pPr>
        <w:pStyle w:val="TOC1"/>
        <w:tabs>
          <w:tab w:val="clear" w:pos="8720"/>
          <w:tab w:val="right" w:leader="dot" w:pos="9070"/>
        </w:tabs>
        <w:spacing w:before="0" w:after="0" w:line="360" w:lineRule="auto"/>
        <w:rPr>
          <w:noProof/>
          <w:sz w:val="24"/>
        </w:rPr>
      </w:pPr>
      <w:r w:rsidRPr="00925C16">
        <w:rPr>
          <w:rFonts w:ascii="仿宋" w:eastAsia="仿宋" w:hAnsi="仿宋" w:cs="仿宋" w:hint="eastAsia"/>
          <w:noProof/>
          <w:sz w:val="24"/>
          <w:szCs w:val="30"/>
        </w:rPr>
        <w:t>第四部分  评标办法</w:t>
      </w:r>
      <w:r w:rsidRPr="00925C16">
        <w:rPr>
          <w:noProof/>
          <w:sz w:val="24"/>
        </w:rPr>
        <w:tab/>
      </w:r>
      <w:r w:rsidRPr="00925C16">
        <w:rPr>
          <w:noProof/>
          <w:sz w:val="24"/>
        </w:rPr>
        <w:fldChar w:fldCharType="begin"/>
      </w:r>
      <w:r w:rsidRPr="00925C16">
        <w:rPr>
          <w:noProof/>
          <w:sz w:val="24"/>
        </w:rPr>
        <w:instrText xml:space="preserve"> PAGEREF _Toc16846 \h </w:instrText>
      </w:r>
      <w:r w:rsidRPr="00925C16">
        <w:rPr>
          <w:noProof/>
          <w:sz w:val="24"/>
        </w:rPr>
      </w:r>
      <w:r w:rsidRPr="00925C16">
        <w:rPr>
          <w:noProof/>
          <w:sz w:val="24"/>
        </w:rPr>
        <w:fldChar w:fldCharType="separate"/>
      </w:r>
      <w:r w:rsidR="00493983">
        <w:rPr>
          <w:noProof/>
          <w:sz w:val="24"/>
        </w:rPr>
        <w:t>31</w:t>
      </w:r>
      <w:r w:rsidRPr="00925C16">
        <w:rPr>
          <w:noProof/>
          <w:sz w:val="24"/>
        </w:rPr>
        <w:fldChar w:fldCharType="end"/>
      </w:r>
    </w:p>
    <w:p w:rsidR="006F787D" w:rsidRPr="00925C16" w:rsidRDefault="00925C16" w:rsidP="008A4F0C">
      <w:pPr>
        <w:pStyle w:val="TOC1"/>
        <w:tabs>
          <w:tab w:val="clear" w:pos="8720"/>
          <w:tab w:val="right" w:leader="dot" w:pos="9070"/>
        </w:tabs>
        <w:spacing w:before="0" w:after="0" w:line="360" w:lineRule="auto"/>
        <w:rPr>
          <w:noProof/>
          <w:sz w:val="24"/>
        </w:rPr>
      </w:pPr>
      <w:r w:rsidRPr="00925C16">
        <w:rPr>
          <w:rFonts w:ascii="仿宋" w:eastAsia="仿宋" w:hAnsi="仿宋" w:cs="仿宋" w:hint="eastAsia"/>
          <w:noProof/>
          <w:kern w:val="21"/>
          <w:sz w:val="24"/>
          <w:szCs w:val="28"/>
        </w:rPr>
        <w:t>评标办法前附表</w:t>
      </w:r>
      <w:r w:rsidRPr="00925C16">
        <w:rPr>
          <w:noProof/>
          <w:sz w:val="24"/>
        </w:rPr>
        <w:tab/>
      </w:r>
      <w:r w:rsidRPr="00925C16">
        <w:rPr>
          <w:noProof/>
          <w:sz w:val="24"/>
        </w:rPr>
        <w:fldChar w:fldCharType="begin"/>
      </w:r>
      <w:r w:rsidRPr="00925C16">
        <w:rPr>
          <w:noProof/>
          <w:sz w:val="24"/>
        </w:rPr>
        <w:instrText xml:space="preserve"> PAGEREF _Toc10744 \h </w:instrText>
      </w:r>
      <w:r w:rsidRPr="00925C16">
        <w:rPr>
          <w:noProof/>
          <w:sz w:val="24"/>
        </w:rPr>
      </w:r>
      <w:r w:rsidRPr="00925C16">
        <w:rPr>
          <w:noProof/>
          <w:sz w:val="24"/>
        </w:rPr>
        <w:fldChar w:fldCharType="separate"/>
      </w:r>
      <w:r w:rsidR="00493983">
        <w:rPr>
          <w:noProof/>
          <w:sz w:val="24"/>
        </w:rPr>
        <w:t>31</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 w:eastAsia="仿宋" w:hAnsi="仿宋" w:cs="仿宋" w:hint="eastAsia"/>
          <w:noProof/>
          <w:sz w:val="24"/>
          <w:szCs w:val="24"/>
        </w:rPr>
        <w:t>一、评标方法</w:t>
      </w:r>
      <w:r w:rsidRPr="00925C16">
        <w:rPr>
          <w:noProof/>
          <w:sz w:val="24"/>
        </w:rPr>
        <w:tab/>
      </w:r>
      <w:r w:rsidRPr="00925C16">
        <w:rPr>
          <w:noProof/>
          <w:sz w:val="24"/>
        </w:rPr>
        <w:fldChar w:fldCharType="begin"/>
      </w:r>
      <w:r w:rsidRPr="00925C16">
        <w:rPr>
          <w:noProof/>
          <w:sz w:val="24"/>
        </w:rPr>
        <w:instrText xml:space="preserve"> PAGEREF _Toc17821 \h </w:instrText>
      </w:r>
      <w:r w:rsidRPr="00925C16">
        <w:rPr>
          <w:noProof/>
          <w:sz w:val="24"/>
        </w:rPr>
      </w:r>
      <w:r w:rsidRPr="00925C16">
        <w:rPr>
          <w:noProof/>
          <w:sz w:val="24"/>
        </w:rPr>
        <w:fldChar w:fldCharType="separate"/>
      </w:r>
      <w:r w:rsidR="00493983">
        <w:rPr>
          <w:noProof/>
          <w:sz w:val="24"/>
        </w:rPr>
        <w:t>29</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 w:eastAsia="仿宋" w:hAnsi="仿宋" w:cs="仿宋" w:hint="eastAsia"/>
          <w:noProof/>
          <w:sz w:val="24"/>
          <w:szCs w:val="24"/>
        </w:rPr>
        <w:t>二、评标标准</w:t>
      </w:r>
      <w:r w:rsidRPr="00925C16">
        <w:rPr>
          <w:noProof/>
          <w:sz w:val="24"/>
        </w:rPr>
        <w:tab/>
      </w:r>
      <w:r w:rsidRPr="00925C16">
        <w:rPr>
          <w:noProof/>
          <w:sz w:val="24"/>
        </w:rPr>
        <w:fldChar w:fldCharType="begin"/>
      </w:r>
      <w:r w:rsidRPr="00925C16">
        <w:rPr>
          <w:noProof/>
          <w:sz w:val="24"/>
        </w:rPr>
        <w:instrText xml:space="preserve"> PAGEREF _Toc5618 \h </w:instrText>
      </w:r>
      <w:r w:rsidRPr="00925C16">
        <w:rPr>
          <w:noProof/>
          <w:sz w:val="24"/>
        </w:rPr>
      </w:r>
      <w:r w:rsidRPr="00925C16">
        <w:rPr>
          <w:noProof/>
          <w:sz w:val="24"/>
        </w:rPr>
        <w:fldChar w:fldCharType="separate"/>
      </w:r>
      <w:r w:rsidR="00493983">
        <w:rPr>
          <w:noProof/>
          <w:sz w:val="24"/>
        </w:rPr>
        <w:t>34</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 w:eastAsia="仿宋" w:hAnsi="仿宋" w:cs="仿宋" w:hint="eastAsia"/>
          <w:noProof/>
          <w:sz w:val="24"/>
          <w:szCs w:val="24"/>
        </w:rPr>
        <w:t>三、评标程序</w:t>
      </w:r>
      <w:r w:rsidRPr="00925C16">
        <w:rPr>
          <w:noProof/>
          <w:sz w:val="24"/>
        </w:rPr>
        <w:tab/>
      </w:r>
      <w:r w:rsidRPr="00925C16">
        <w:rPr>
          <w:noProof/>
          <w:sz w:val="24"/>
        </w:rPr>
        <w:fldChar w:fldCharType="begin"/>
      </w:r>
      <w:r w:rsidRPr="00925C16">
        <w:rPr>
          <w:noProof/>
          <w:sz w:val="24"/>
        </w:rPr>
        <w:instrText xml:space="preserve"> PAGEREF _Toc7191 \h </w:instrText>
      </w:r>
      <w:r w:rsidRPr="00925C16">
        <w:rPr>
          <w:noProof/>
          <w:sz w:val="24"/>
        </w:rPr>
      </w:r>
      <w:r w:rsidRPr="00925C16">
        <w:rPr>
          <w:noProof/>
          <w:sz w:val="24"/>
        </w:rPr>
        <w:fldChar w:fldCharType="separate"/>
      </w:r>
      <w:r w:rsidR="00493983">
        <w:rPr>
          <w:noProof/>
          <w:sz w:val="24"/>
        </w:rPr>
        <w:t>34</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 w:eastAsia="仿宋" w:hAnsi="仿宋" w:cs="仿宋" w:hint="eastAsia"/>
          <w:noProof/>
          <w:sz w:val="24"/>
          <w:szCs w:val="24"/>
        </w:rPr>
        <w:t>四、评标中的其他事项</w:t>
      </w:r>
      <w:r w:rsidRPr="00925C16">
        <w:rPr>
          <w:noProof/>
          <w:sz w:val="24"/>
        </w:rPr>
        <w:tab/>
      </w:r>
      <w:r w:rsidRPr="00925C16">
        <w:rPr>
          <w:noProof/>
          <w:sz w:val="24"/>
        </w:rPr>
        <w:fldChar w:fldCharType="begin"/>
      </w:r>
      <w:r w:rsidRPr="00925C16">
        <w:rPr>
          <w:noProof/>
          <w:sz w:val="24"/>
        </w:rPr>
        <w:instrText xml:space="preserve"> PAGEREF _Toc16744 \h </w:instrText>
      </w:r>
      <w:r w:rsidRPr="00925C16">
        <w:rPr>
          <w:noProof/>
          <w:sz w:val="24"/>
        </w:rPr>
      </w:r>
      <w:r w:rsidRPr="00925C16">
        <w:rPr>
          <w:noProof/>
          <w:sz w:val="24"/>
        </w:rPr>
        <w:fldChar w:fldCharType="separate"/>
      </w:r>
      <w:r w:rsidR="00493983">
        <w:rPr>
          <w:noProof/>
          <w:sz w:val="24"/>
        </w:rPr>
        <w:t>36</w:t>
      </w:r>
      <w:r w:rsidRPr="00925C16">
        <w:rPr>
          <w:noProof/>
          <w:sz w:val="24"/>
        </w:rPr>
        <w:fldChar w:fldCharType="end"/>
      </w:r>
    </w:p>
    <w:p w:rsidR="006F787D" w:rsidRPr="00925C16" w:rsidRDefault="00925C16" w:rsidP="008A4F0C">
      <w:pPr>
        <w:pStyle w:val="TOC1"/>
        <w:tabs>
          <w:tab w:val="clear" w:pos="8720"/>
          <w:tab w:val="right" w:leader="dot" w:pos="9070"/>
        </w:tabs>
        <w:spacing w:before="0" w:after="0" w:line="360" w:lineRule="auto"/>
        <w:rPr>
          <w:noProof/>
          <w:sz w:val="24"/>
        </w:rPr>
      </w:pPr>
      <w:r w:rsidRPr="00925C16">
        <w:rPr>
          <w:rFonts w:ascii="仿宋" w:eastAsia="仿宋" w:hAnsi="仿宋" w:cs="仿宋" w:hint="eastAsia"/>
          <w:noProof/>
          <w:sz w:val="24"/>
          <w:szCs w:val="30"/>
        </w:rPr>
        <w:t>第五部分  合同条款</w:t>
      </w:r>
      <w:r w:rsidRPr="00925C16">
        <w:rPr>
          <w:noProof/>
          <w:sz w:val="24"/>
        </w:rPr>
        <w:tab/>
      </w:r>
      <w:r w:rsidRPr="00925C16">
        <w:rPr>
          <w:noProof/>
          <w:sz w:val="24"/>
        </w:rPr>
        <w:fldChar w:fldCharType="begin"/>
      </w:r>
      <w:r w:rsidRPr="00925C16">
        <w:rPr>
          <w:noProof/>
          <w:sz w:val="24"/>
        </w:rPr>
        <w:instrText xml:space="preserve"> PAGEREF _Toc4775 \h </w:instrText>
      </w:r>
      <w:r w:rsidRPr="00925C16">
        <w:rPr>
          <w:noProof/>
          <w:sz w:val="24"/>
        </w:rPr>
      </w:r>
      <w:r w:rsidRPr="00925C16">
        <w:rPr>
          <w:noProof/>
          <w:sz w:val="24"/>
        </w:rPr>
        <w:fldChar w:fldCharType="separate"/>
      </w:r>
      <w:r w:rsidR="00493983">
        <w:rPr>
          <w:noProof/>
          <w:sz w:val="24"/>
        </w:rPr>
        <w:t>38</w:t>
      </w:r>
      <w:r w:rsidRPr="00925C16">
        <w:rPr>
          <w:noProof/>
          <w:sz w:val="24"/>
        </w:rPr>
        <w:fldChar w:fldCharType="end"/>
      </w:r>
    </w:p>
    <w:p w:rsidR="006F787D" w:rsidRPr="00925C16" w:rsidRDefault="00925C16" w:rsidP="008A4F0C">
      <w:pPr>
        <w:pStyle w:val="TOC1"/>
        <w:tabs>
          <w:tab w:val="clear" w:pos="8720"/>
          <w:tab w:val="right" w:leader="dot" w:pos="9070"/>
        </w:tabs>
        <w:spacing w:before="0" w:after="0" w:line="360" w:lineRule="auto"/>
        <w:rPr>
          <w:noProof/>
          <w:sz w:val="24"/>
        </w:rPr>
      </w:pPr>
      <w:r w:rsidRPr="00925C16">
        <w:rPr>
          <w:rFonts w:ascii="仿宋" w:eastAsia="仿宋" w:hAnsi="仿宋" w:cs="仿宋" w:hint="eastAsia"/>
          <w:noProof/>
          <w:sz w:val="24"/>
          <w:szCs w:val="30"/>
        </w:rPr>
        <w:t>第六部分  投标文件格式</w:t>
      </w:r>
      <w:r w:rsidRPr="00925C16">
        <w:rPr>
          <w:noProof/>
          <w:sz w:val="24"/>
        </w:rPr>
        <w:tab/>
      </w:r>
      <w:r w:rsidRPr="00925C16">
        <w:rPr>
          <w:noProof/>
          <w:sz w:val="24"/>
        </w:rPr>
        <w:fldChar w:fldCharType="begin"/>
      </w:r>
      <w:r w:rsidRPr="00925C16">
        <w:rPr>
          <w:noProof/>
          <w:sz w:val="24"/>
        </w:rPr>
        <w:instrText xml:space="preserve"> PAGEREF _Toc25092 \h </w:instrText>
      </w:r>
      <w:r w:rsidRPr="00925C16">
        <w:rPr>
          <w:noProof/>
          <w:sz w:val="24"/>
        </w:rPr>
      </w:r>
      <w:r w:rsidRPr="00925C16">
        <w:rPr>
          <w:noProof/>
          <w:sz w:val="24"/>
        </w:rPr>
        <w:fldChar w:fldCharType="separate"/>
      </w:r>
      <w:r w:rsidR="00493983">
        <w:rPr>
          <w:noProof/>
          <w:sz w:val="24"/>
        </w:rPr>
        <w:t>42</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kern w:val="0"/>
          <w:sz w:val="24"/>
          <w:szCs w:val="36"/>
        </w:rPr>
        <w:t>资格文件部分</w:t>
      </w:r>
      <w:r w:rsidRPr="00925C16">
        <w:rPr>
          <w:noProof/>
          <w:sz w:val="24"/>
        </w:rPr>
        <w:tab/>
      </w:r>
      <w:r w:rsidRPr="00925C16">
        <w:rPr>
          <w:noProof/>
          <w:sz w:val="24"/>
        </w:rPr>
        <w:fldChar w:fldCharType="begin"/>
      </w:r>
      <w:r w:rsidRPr="00925C16">
        <w:rPr>
          <w:noProof/>
          <w:sz w:val="24"/>
        </w:rPr>
        <w:instrText xml:space="preserve"> PAGEREF _Toc22159 \h </w:instrText>
      </w:r>
      <w:r w:rsidRPr="00925C16">
        <w:rPr>
          <w:noProof/>
          <w:sz w:val="24"/>
        </w:rPr>
      </w:r>
      <w:r w:rsidRPr="00925C16">
        <w:rPr>
          <w:noProof/>
          <w:sz w:val="24"/>
        </w:rPr>
        <w:fldChar w:fldCharType="separate"/>
      </w:r>
      <w:r w:rsidR="00493983">
        <w:rPr>
          <w:noProof/>
          <w:sz w:val="24"/>
        </w:rPr>
        <w:t>42</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kern w:val="0"/>
          <w:sz w:val="24"/>
          <w:szCs w:val="36"/>
        </w:rPr>
        <w:t>商务技术文件部分</w:t>
      </w:r>
      <w:r w:rsidRPr="00925C16">
        <w:rPr>
          <w:noProof/>
          <w:sz w:val="24"/>
        </w:rPr>
        <w:tab/>
      </w:r>
      <w:r w:rsidRPr="00925C16">
        <w:rPr>
          <w:noProof/>
          <w:sz w:val="24"/>
        </w:rPr>
        <w:fldChar w:fldCharType="begin"/>
      </w:r>
      <w:r w:rsidRPr="00925C16">
        <w:rPr>
          <w:noProof/>
          <w:sz w:val="24"/>
        </w:rPr>
        <w:instrText xml:space="preserve"> PAGEREF _Toc3386 \h </w:instrText>
      </w:r>
      <w:r w:rsidRPr="00925C16">
        <w:rPr>
          <w:noProof/>
          <w:sz w:val="24"/>
        </w:rPr>
      </w:r>
      <w:r w:rsidRPr="00925C16">
        <w:rPr>
          <w:noProof/>
          <w:sz w:val="24"/>
        </w:rPr>
        <w:fldChar w:fldCharType="separate"/>
      </w:r>
      <w:r w:rsidR="00493983">
        <w:rPr>
          <w:noProof/>
          <w:sz w:val="24"/>
        </w:rPr>
        <w:t>59</w:t>
      </w:r>
      <w:r w:rsidRPr="00925C16">
        <w:rPr>
          <w:noProof/>
          <w:sz w:val="24"/>
        </w:rPr>
        <w:fldChar w:fldCharType="end"/>
      </w:r>
    </w:p>
    <w:p w:rsidR="006F787D" w:rsidRPr="00925C16" w:rsidRDefault="00925C16" w:rsidP="008A4F0C">
      <w:pPr>
        <w:pStyle w:val="TOC2"/>
        <w:tabs>
          <w:tab w:val="clear" w:pos="8720"/>
          <w:tab w:val="right" w:leader="dot" w:pos="9070"/>
        </w:tabs>
        <w:spacing w:line="360" w:lineRule="auto"/>
        <w:rPr>
          <w:noProof/>
          <w:sz w:val="24"/>
        </w:rPr>
      </w:pPr>
      <w:r w:rsidRPr="00925C16">
        <w:rPr>
          <w:rFonts w:ascii="仿宋_GB2312" w:eastAsia="仿宋_GB2312" w:hAnsi="仿宋" w:cs="仿宋_GB2312" w:hint="eastAsia"/>
          <w:noProof/>
          <w:kern w:val="0"/>
          <w:sz w:val="24"/>
          <w:szCs w:val="36"/>
        </w:rPr>
        <w:t>报价文件部分</w:t>
      </w:r>
      <w:r w:rsidRPr="00925C16">
        <w:rPr>
          <w:noProof/>
          <w:sz w:val="24"/>
        </w:rPr>
        <w:tab/>
      </w:r>
      <w:r w:rsidRPr="00925C16">
        <w:rPr>
          <w:noProof/>
          <w:sz w:val="24"/>
        </w:rPr>
        <w:fldChar w:fldCharType="begin"/>
      </w:r>
      <w:r w:rsidRPr="00925C16">
        <w:rPr>
          <w:noProof/>
          <w:sz w:val="24"/>
        </w:rPr>
        <w:instrText xml:space="preserve"> PAGEREF _Toc14277 \h </w:instrText>
      </w:r>
      <w:r w:rsidRPr="00925C16">
        <w:rPr>
          <w:noProof/>
          <w:sz w:val="24"/>
        </w:rPr>
      </w:r>
      <w:r w:rsidRPr="00925C16">
        <w:rPr>
          <w:noProof/>
          <w:sz w:val="24"/>
        </w:rPr>
        <w:fldChar w:fldCharType="separate"/>
      </w:r>
      <w:r w:rsidR="00493983">
        <w:rPr>
          <w:noProof/>
          <w:sz w:val="24"/>
        </w:rPr>
        <w:t>69</w:t>
      </w:r>
      <w:r w:rsidRPr="00925C16">
        <w:rPr>
          <w:noProof/>
          <w:sz w:val="24"/>
        </w:rPr>
        <w:fldChar w:fldCharType="end"/>
      </w:r>
    </w:p>
    <w:p w:rsidR="006F787D" w:rsidRDefault="00925C16" w:rsidP="008A4F0C">
      <w:pPr>
        <w:spacing w:line="360" w:lineRule="auto"/>
        <w:rPr>
          <w:rFonts w:ascii="仿宋" w:eastAsia="仿宋" w:hAnsi="仿宋" w:cs="仿宋"/>
          <w:szCs w:val="21"/>
        </w:rPr>
      </w:pPr>
      <w:r w:rsidRPr="00925C16">
        <w:rPr>
          <w:rFonts w:ascii="仿宋" w:eastAsia="仿宋" w:hAnsi="仿宋" w:cs="仿宋" w:hint="eastAsia"/>
          <w:sz w:val="28"/>
          <w:szCs w:val="21"/>
        </w:rPr>
        <w:fldChar w:fldCharType="end"/>
      </w:r>
      <w:bookmarkStart w:id="1" w:name="_Toc21665"/>
    </w:p>
    <w:p w:rsidR="006F787D" w:rsidRDefault="006F787D" w:rsidP="00925C16">
      <w:pPr>
        <w:rPr>
          <w:rFonts w:ascii="仿宋" w:eastAsia="仿宋" w:hAnsi="仿宋" w:cs="仿宋"/>
          <w:szCs w:val="21"/>
        </w:rPr>
      </w:pPr>
    </w:p>
    <w:p w:rsidR="008A4F0C" w:rsidRDefault="008A4F0C">
      <w:pPr>
        <w:widowControl/>
        <w:jc w:val="left"/>
        <w:rPr>
          <w:rFonts w:ascii="仿宋" w:eastAsia="仿宋" w:hAnsi="仿宋" w:cs="仿宋"/>
          <w:b/>
          <w:sz w:val="30"/>
          <w:szCs w:val="30"/>
        </w:rPr>
      </w:pPr>
      <w:bookmarkStart w:id="2" w:name="_Toc14260"/>
      <w:r>
        <w:rPr>
          <w:rFonts w:ascii="仿宋" w:eastAsia="仿宋" w:hAnsi="仿宋" w:cs="仿宋"/>
          <w:b/>
          <w:sz w:val="30"/>
          <w:szCs w:val="30"/>
        </w:rPr>
        <w:br w:type="page"/>
      </w:r>
    </w:p>
    <w:p w:rsidR="006F787D" w:rsidRDefault="00925C16">
      <w:pPr>
        <w:adjustRightInd w:val="0"/>
        <w:snapToGrid w:val="0"/>
        <w:spacing w:beforeLines="50" w:before="120" w:afterLines="50" w:after="120" w:line="360" w:lineRule="auto"/>
        <w:jc w:val="center"/>
        <w:outlineLvl w:val="0"/>
        <w:rPr>
          <w:rFonts w:ascii="仿宋" w:eastAsia="仿宋" w:hAnsi="仿宋" w:cs="仿宋"/>
          <w:b/>
          <w:sz w:val="30"/>
          <w:szCs w:val="30"/>
        </w:rPr>
      </w:pPr>
      <w:r>
        <w:rPr>
          <w:rFonts w:ascii="仿宋" w:eastAsia="仿宋" w:hAnsi="仿宋" w:cs="仿宋" w:hint="eastAsia"/>
          <w:b/>
          <w:sz w:val="30"/>
          <w:szCs w:val="30"/>
        </w:rPr>
        <w:lastRenderedPageBreak/>
        <w:t>第一部分  采购公告</w:t>
      </w:r>
      <w:bookmarkEnd w:id="1"/>
      <w:bookmarkEnd w:id="2"/>
    </w:p>
    <w:p w:rsidR="00493983" w:rsidRPr="00493983" w:rsidRDefault="00493983" w:rsidP="00493983">
      <w:pPr>
        <w:pStyle w:val="ae"/>
        <w:adjustRightInd w:val="0"/>
        <w:snapToGrid w:val="0"/>
        <w:spacing w:before="0" w:beforeAutospacing="0" w:after="0" w:afterAutospacing="0" w:line="480" w:lineRule="auto"/>
        <w:ind w:firstLineChars="200" w:firstLine="482"/>
        <w:rPr>
          <w:rFonts w:ascii="仿宋_GB2312" w:eastAsia="仿宋_GB2312" w:hAnsi="仿宋"/>
          <w:b/>
          <w:sz w:val="24"/>
        </w:rPr>
      </w:pPr>
      <w:r w:rsidRPr="00493983">
        <w:rPr>
          <w:rFonts w:ascii="仿宋_GB2312" w:eastAsia="仿宋_GB2312" w:hAnsi="仿宋" w:hint="eastAsia"/>
          <w:b/>
          <w:sz w:val="24"/>
        </w:rPr>
        <w:t>项目概况</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2023年大巴扎安检口安保服务项目招标项目的潜在投标人应在政</w:t>
      </w:r>
      <w:proofErr w:type="gramStart"/>
      <w:r w:rsidRPr="00493983">
        <w:rPr>
          <w:rFonts w:ascii="仿宋_GB2312" w:eastAsia="仿宋_GB2312" w:hAnsi="仿宋" w:hint="eastAsia"/>
          <w:sz w:val="24"/>
        </w:rPr>
        <w:t>采云</w:t>
      </w:r>
      <w:proofErr w:type="gramEnd"/>
      <w:r w:rsidRPr="00493983">
        <w:rPr>
          <w:rFonts w:ascii="仿宋_GB2312" w:eastAsia="仿宋_GB2312" w:hAnsi="仿宋" w:hint="eastAsia"/>
          <w:sz w:val="24"/>
        </w:rPr>
        <w:t>平台（https://www.zcygov.cn/）</w:t>
      </w:r>
      <w:r w:rsidRPr="00493983">
        <w:rPr>
          <w:rFonts w:ascii="Calibri" w:eastAsia="仿宋_GB2312" w:hAnsi="Calibri" w:cs="Calibri"/>
          <w:sz w:val="24"/>
        </w:rPr>
        <w:t> </w:t>
      </w:r>
      <w:r w:rsidRPr="00493983">
        <w:rPr>
          <w:rFonts w:ascii="仿宋_GB2312" w:eastAsia="仿宋_GB2312" w:hAnsi="仿宋" w:hint="eastAsia"/>
          <w:sz w:val="24"/>
        </w:rPr>
        <w:t>获取招标文件，并于2023年01月18日 10:30（北京时间）前递交投标文件。</w:t>
      </w:r>
    </w:p>
    <w:p w:rsidR="00493983" w:rsidRPr="00493983" w:rsidRDefault="00493983" w:rsidP="00493983">
      <w:pPr>
        <w:pStyle w:val="ae"/>
        <w:adjustRightInd w:val="0"/>
        <w:snapToGrid w:val="0"/>
        <w:spacing w:before="0" w:beforeAutospacing="0" w:after="0" w:afterAutospacing="0" w:line="480" w:lineRule="auto"/>
        <w:ind w:firstLineChars="200" w:firstLine="482"/>
        <w:rPr>
          <w:rFonts w:ascii="仿宋_GB2312" w:eastAsia="仿宋_GB2312" w:hAnsi="仿宋" w:hint="eastAsia"/>
          <w:b/>
          <w:sz w:val="24"/>
        </w:rPr>
      </w:pPr>
      <w:r w:rsidRPr="00493983">
        <w:rPr>
          <w:rFonts w:ascii="仿宋_GB2312" w:eastAsia="仿宋_GB2312" w:hAnsi="仿宋" w:hint="eastAsia"/>
          <w:b/>
          <w:sz w:val="24"/>
        </w:rPr>
        <w:t>一、项目基本情况</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项目编号：2022-ZFCG-0073</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项目名称：2023年大巴扎安检口安保服务项目</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采购方式：公开招标</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预算金额（元）：14280000</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最高限价（元）：14280000</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采购需求：</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br/>
      </w:r>
      <w:r w:rsidRPr="00493983">
        <w:rPr>
          <w:rFonts w:ascii="Calibri" w:eastAsia="仿宋_GB2312" w:hAnsi="Calibri" w:cs="Calibri"/>
          <w:sz w:val="24"/>
        </w:rPr>
        <w:t> </w:t>
      </w:r>
      <w:r w:rsidRPr="00493983">
        <w:rPr>
          <w:rFonts w:ascii="仿宋_GB2312" w:eastAsia="仿宋_GB2312" w:hAnsi="仿宋" w:hint="eastAsia"/>
          <w:sz w:val="24"/>
        </w:rPr>
        <w:t xml:space="preserve"> </w:t>
      </w:r>
      <w:r w:rsidRPr="00493983">
        <w:rPr>
          <w:rFonts w:ascii="Calibri" w:eastAsia="仿宋_GB2312" w:hAnsi="Calibri" w:cs="Calibri"/>
          <w:sz w:val="24"/>
        </w:rPr>
        <w:t> </w:t>
      </w:r>
      <w:proofErr w:type="gramStart"/>
      <w:r w:rsidRPr="00493983">
        <w:rPr>
          <w:rFonts w:ascii="仿宋_GB2312" w:eastAsia="仿宋_GB2312" w:hAnsi="仿宋" w:hint="eastAsia"/>
          <w:sz w:val="24"/>
        </w:rPr>
        <w:t>标项名称</w:t>
      </w:r>
      <w:proofErr w:type="gramEnd"/>
      <w:r w:rsidRPr="00493983">
        <w:rPr>
          <w:rFonts w:ascii="仿宋_GB2312" w:eastAsia="仿宋_GB2312" w:hAnsi="仿宋" w:hint="eastAsia"/>
          <w:sz w:val="24"/>
        </w:rPr>
        <w:t>:2023年大巴扎安检口安保服务项目</w:t>
      </w:r>
      <w:r w:rsidRPr="00493983">
        <w:rPr>
          <w:rFonts w:ascii="仿宋_GB2312" w:eastAsia="仿宋_GB2312" w:hAnsi="仿宋" w:hint="eastAsia"/>
          <w:sz w:val="24"/>
        </w:rPr>
        <w:br/>
      </w:r>
      <w:r w:rsidRPr="00493983">
        <w:rPr>
          <w:rFonts w:ascii="Calibri" w:eastAsia="仿宋_GB2312" w:hAnsi="Calibri" w:cs="Calibri"/>
          <w:sz w:val="24"/>
        </w:rPr>
        <w:t> </w:t>
      </w:r>
      <w:r w:rsidRPr="00493983">
        <w:rPr>
          <w:rFonts w:ascii="仿宋_GB2312" w:eastAsia="仿宋_GB2312" w:hAnsi="仿宋" w:hint="eastAsia"/>
          <w:sz w:val="24"/>
        </w:rPr>
        <w:t xml:space="preserve"> </w:t>
      </w:r>
      <w:r w:rsidRPr="00493983">
        <w:rPr>
          <w:rFonts w:ascii="Calibri" w:eastAsia="仿宋_GB2312" w:hAnsi="Calibri" w:cs="Calibri"/>
          <w:sz w:val="24"/>
        </w:rPr>
        <w:t> </w:t>
      </w:r>
      <w:r w:rsidRPr="00493983">
        <w:rPr>
          <w:rFonts w:ascii="仿宋_GB2312" w:eastAsia="仿宋_GB2312" w:hAnsi="仿宋" w:hint="eastAsia"/>
          <w:sz w:val="24"/>
        </w:rPr>
        <w:t>数量:不限</w:t>
      </w:r>
      <w:r w:rsidRPr="00493983">
        <w:rPr>
          <w:rFonts w:ascii="仿宋_GB2312" w:eastAsia="仿宋_GB2312" w:hAnsi="仿宋" w:hint="eastAsia"/>
          <w:sz w:val="24"/>
        </w:rPr>
        <w:br/>
      </w:r>
      <w:r w:rsidRPr="00493983">
        <w:rPr>
          <w:rFonts w:ascii="Calibri" w:eastAsia="仿宋_GB2312" w:hAnsi="Calibri" w:cs="Calibri"/>
          <w:sz w:val="24"/>
        </w:rPr>
        <w:t> </w:t>
      </w:r>
      <w:r w:rsidRPr="00493983">
        <w:rPr>
          <w:rFonts w:ascii="仿宋_GB2312" w:eastAsia="仿宋_GB2312" w:hAnsi="仿宋" w:hint="eastAsia"/>
          <w:sz w:val="24"/>
        </w:rPr>
        <w:t xml:space="preserve"> </w:t>
      </w:r>
      <w:r w:rsidRPr="00493983">
        <w:rPr>
          <w:rFonts w:ascii="Calibri" w:eastAsia="仿宋_GB2312" w:hAnsi="Calibri" w:cs="Calibri"/>
          <w:sz w:val="24"/>
        </w:rPr>
        <w:t> </w:t>
      </w:r>
      <w:r w:rsidRPr="00493983">
        <w:rPr>
          <w:rFonts w:ascii="仿宋_GB2312" w:eastAsia="仿宋_GB2312" w:hAnsi="仿宋" w:hint="eastAsia"/>
          <w:sz w:val="24"/>
        </w:rPr>
        <w:t>预算金额（元）:14280000</w:t>
      </w:r>
      <w:r w:rsidRPr="00493983">
        <w:rPr>
          <w:rFonts w:ascii="仿宋_GB2312" w:eastAsia="仿宋_GB2312" w:hAnsi="仿宋" w:hint="eastAsia"/>
          <w:sz w:val="24"/>
        </w:rPr>
        <w:br/>
      </w:r>
      <w:r w:rsidRPr="00493983">
        <w:rPr>
          <w:rFonts w:ascii="Calibri" w:eastAsia="仿宋_GB2312" w:hAnsi="Calibri" w:cs="Calibri"/>
          <w:sz w:val="24"/>
        </w:rPr>
        <w:t> </w:t>
      </w:r>
      <w:r w:rsidRPr="00493983">
        <w:rPr>
          <w:rFonts w:ascii="仿宋_GB2312" w:eastAsia="仿宋_GB2312" w:hAnsi="仿宋" w:hint="eastAsia"/>
          <w:sz w:val="24"/>
        </w:rPr>
        <w:t xml:space="preserve"> </w:t>
      </w:r>
      <w:r w:rsidRPr="00493983">
        <w:rPr>
          <w:rFonts w:ascii="Calibri" w:eastAsia="仿宋_GB2312" w:hAnsi="Calibri" w:cs="Calibri"/>
          <w:sz w:val="24"/>
        </w:rPr>
        <w:t> </w:t>
      </w:r>
      <w:r w:rsidRPr="00493983">
        <w:rPr>
          <w:rFonts w:ascii="仿宋_GB2312" w:eastAsia="仿宋_GB2312" w:hAnsi="仿宋" w:hint="eastAsia"/>
          <w:sz w:val="24"/>
        </w:rPr>
        <w:t>简要规格描述或项目基本概况介绍、用途：为国际大巴扎安检口提供安保力量，共计需280人</w:t>
      </w:r>
      <w:r w:rsidRPr="00493983">
        <w:rPr>
          <w:rFonts w:ascii="仿宋_GB2312" w:eastAsia="仿宋_GB2312" w:hAnsi="仿宋" w:hint="eastAsia"/>
          <w:sz w:val="24"/>
        </w:rPr>
        <w:br/>
      </w:r>
      <w:r w:rsidRPr="00493983">
        <w:rPr>
          <w:rFonts w:ascii="Calibri" w:eastAsia="仿宋_GB2312" w:hAnsi="Calibri" w:cs="Calibri"/>
          <w:sz w:val="24"/>
        </w:rPr>
        <w:t> </w:t>
      </w:r>
      <w:r w:rsidRPr="00493983">
        <w:rPr>
          <w:rFonts w:ascii="仿宋_GB2312" w:eastAsia="仿宋_GB2312" w:hAnsi="仿宋" w:hint="eastAsia"/>
          <w:sz w:val="24"/>
        </w:rPr>
        <w:t xml:space="preserve"> </w:t>
      </w:r>
      <w:r w:rsidRPr="00493983">
        <w:rPr>
          <w:rFonts w:ascii="Calibri" w:eastAsia="仿宋_GB2312" w:hAnsi="Calibri" w:cs="Calibri"/>
          <w:sz w:val="24"/>
        </w:rPr>
        <w:t> </w:t>
      </w:r>
      <w:r w:rsidRPr="00493983">
        <w:rPr>
          <w:rFonts w:ascii="仿宋_GB2312" w:eastAsia="仿宋_GB2312" w:hAnsi="仿宋" w:hint="eastAsia"/>
          <w:sz w:val="24"/>
        </w:rPr>
        <w:t>备注：</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合同履约期限：</w:t>
      </w:r>
      <w:proofErr w:type="gramStart"/>
      <w:r w:rsidRPr="00493983">
        <w:rPr>
          <w:rFonts w:ascii="仿宋_GB2312" w:eastAsia="仿宋_GB2312" w:hAnsi="仿宋" w:hint="eastAsia"/>
          <w:sz w:val="24"/>
        </w:rPr>
        <w:t>标项</w:t>
      </w:r>
      <w:proofErr w:type="gramEnd"/>
      <w:r w:rsidRPr="00493983">
        <w:rPr>
          <w:rFonts w:ascii="仿宋_GB2312" w:eastAsia="仿宋_GB2312" w:hAnsi="仿宋" w:hint="eastAsia"/>
          <w:sz w:val="24"/>
        </w:rPr>
        <w:t xml:space="preserve"> 1，一年</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本项目（否）接受联合体投标。</w:t>
      </w:r>
    </w:p>
    <w:p w:rsidR="00493983" w:rsidRPr="00493983" w:rsidRDefault="00493983" w:rsidP="00493983">
      <w:pPr>
        <w:pStyle w:val="ae"/>
        <w:adjustRightInd w:val="0"/>
        <w:snapToGrid w:val="0"/>
        <w:spacing w:before="0" w:beforeAutospacing="0" w:after="0" w:afterAutospacing="0" w:line="480" w:lineRule="auto"/>
        <w:ind w:firstLineChars="200" w:firstLine="482"/>
        <w:rPr>
          <w:rFonts w:ascii="仿宋_GB2312" w:eastAsia="仿宋_GB2312" w:hAnsi="仿宋" w:hint="eastAsia"/>
          <w:b/>
          <w:sz w:val="24"/>
        </w:rPr>
      </w:pPr>
      <w:r w:rsidRPr="00493983">
        <w:rPr>
          <w:rFonts w:ascii="仿宋_GB2312" w:eastAsia="仿宋_GB2312" w:hAnsi="仿宋" w:hint="eastAsia"/>
          <w:b/>
          <w:sz w:val="24"/>
        </w:rPr>
        <w:t>二、申请人的资格要求：</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1.满足《中华人民共和国政府采购法》第二十二条规定；</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2.落实政府采购政策需满足的资格要求：</w:t>
      </w:r>
      <w:proofErr w:type="gramStart"/>
      <w:r w:rsidRPr="00493983">
        <w:rPr>
          <w:rFonts w:ascii="仿宋_GB2312" w:eastAsia="仿宋_GB2312" w:hAnsi="仿宋" w:hint="eastAsia"/>
          <w:sz w:val="24"/>
        </w:rPr>
        <w:t>标项</w:t>
      </w:r>
      <w:proofErr w:type="gramEnd"/>
      <w:r w:rsidRPr="00493983">
        <w:rPr>
          <w:rFonts w:ascii="仿宋_GB2312" w:eastAsia="仿宋_GB2312" w:hAnsi="仿宋" w:hint="eastAsia"/>
          <w:sz w:val="24"/>
        </w:rPr>
        <w:t>1：供应商为中小企业</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3.本项目的特定资格要求：</w:t>
      </w:r>
      <w:r w:rsidRPr="00493983">
        <w:rPr>
          <w:rFonts w:ascii="仿宋_GB2312" w:eastAsia="仿宋_GB2312" w:hAnsi="仿宋" w:hint="eastAsia"/>
          <w:sz w:val="24"/>
        </w:rPr>
        <w:br/>
        <w:t>【标项1】</w:t>
      </w:r>
      <w:r w:rsidRPr="00493983">
        <w:rPr>
          <w:rFonts w:ascii="仿宋_GB2312" w:eastAsia="仿宋_GB2312" w:hAnsi="仿宋" w:hint="eastAsia"/>
          <w:sz w:val="24"/>
        </w:rPr>
        <w:br/>
        <w:t>在“信用中国”（www.creditchina.gov.cn）未被列入重大税收违法案件当事人名单、“中国执行信息公开网”（http://zxgk.court.gov.cn/）未被列入失信被执行人、“中国政府采购网”（www.ccgp.gov.cn）网站上未被列入政府采购严重违法失信行为记录</w:t>
      </w:r>
      <w:r w:rsidRPr="00493983">
        <w:rPr>
          <w:rFonts w:ascii="仿宋_GB2312" w:eastAsia="仿宋_GB2312" w:hAnsi="仿宋" w:hint="eastAsia"/>
          <w:sz w:val="24"/>
        </w:rPr>
        <w:lastRenderedPageBreak/>
        <w:t>名单</w:t>
      </w:r>
      <w:r w:rsidRPr="00493983">
        <w:rPr>
          <w:rFonts w:ascii="仿宋_GB2312" w:eastAsia="仿宋_GB2312" w:hAnsi="仿宋" w:hint="eastAsia"/>
          <w:sz w:val="24"/>
        </w:rPr>
        <w:br/>
        <w:t>符合《公安机关实施保安服务管理条例办法》的规定，在所在地的公安机关有备案，并具有有效的公安机关核发《保安服务许可证》；</w:t>
      </w:r>
    </w:p>
    <w:p w:rsidR="00493983" w:rsidRPr="00493983" w:rsidRDefault="00493983" w:rsidP="00493983">
      <w:pPr>
        <w:pStyle w:val="ae"/>
        <w:adjustRightInd w:val="0"/>
        <w:snapToGrid w:val="0"/>
        <w:spacing w:before="0" w:beforeAutospacing="0" w:after="0" w:afterAutospacing="0" w:line="480" w:lineRule="auto"/>
        <w:ind w:firstLineChars="200" w:firstLine="482"/>
        <w:rPr>
          <w:rFonts w:ascii="仿宋_GB2312" w:eastAsia="仿宋_GB2312" w:hAnsi="仿宋" w:hint="eastAsia"/>
          <w:b/>
          <w:sz w:val="24"/>
        </w:rPr>
      </w:pPr>
      <w:r w:rsidRPr="00493983">
        <w:rPr>
          <w:rFonts w:ascii="仿宋_GB2312" w:eastAsia="仿宋_GB2312" w:hAnsi="仿宋" w:hint="eastAsia"/>
          <w:b/>
          <w:sz w:val="24"/>
        </w:rPr>
        <w:t>三、获取招标文件</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时间：2022年12月29日至2023年01月06日，每天上午00:00至12:00，下午12:00至23:59（北京时间，法定节假日除外）</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地点：政</w:t>
      </w:r>
      <w:proofErr w:type="gramStart"/>
      <w:r w:rsidRPr="00493983">
        <w:rPr>
          <w:rFonts w:ascii="仿宋_GB2312" w:eastAsia="仿宋_GB2312" w:hAnsi="仿宋" w:hint="eastAsia"/>
          <w:sz w:val="24"/>
        </w:rPr>
        <w:t>采云</w:t>
      </w:r>
      <w:proofErr w:type="gramEnd"/>
      <w:r w:rsidRPr="00493983">
        <w:rPr>
          <w:rFonts w:ascii="仿宋_GB2312" w:eastAsia="仿宋_GB2312" w:hAnsi="仿宋" w:hint="eastAsia"/>
          <w:sz w:val="24"/>
        </w:rPr>
        <w:t>平台（https://www.zcygov.cn/）</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方式：供应商登录政</w:t>
      </w:r>
      <w:proofErr w:type="gramStart"/>
      <w:r w:rsidRPr="00493983">
        <w:rPr>
          <w:rFonts w:ascii="仿宋_GB2312" w:eastAsia="仿宋_GB2312" w:hAnsi="仿宋" w:hint="eastAsia"/>
          <w:sz w:val="24"/>
        </w:rPr>
        <w:t>采云</w:t>
      </w:r>
      <w:proofErr w:type="gramEnd"/>
      <w:r w:rsidRPr="00493983">
        <w:rPr>
          <w:rFonts w:ascii="仿宋_GB2312" w:eastAsia="仿宋_GB2312" w:hAnsi="仿宋" w:hint="eastAsia"/>
          <w:sz w:val="24"/>
        </w:rPr>
        <w:t>平台https://www.zcygov.cn/在线申请获取采购文件（进入“项目采购”应用，在获取采购文件菜单中选择项目，申请获取采购文件）</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售价（元）：0</w:t>
      </w:r>
    </w:p>
    <w:p w:rsidR="00493983" w:rsidRPr="00493983" w:rsidRDefault="00493983" w:rsidP="00493983">
      <w:pPr>
        <w:pStyle w:val="ae"/>
        <w:adjustRightInd w:val="0"/>
        <w:snapToGrid w:val="0"/>
        <w:spacing w:before="0" w:beforeAutospacing="0" w:after="0" w:afterAutospacing="0" w:line="480" w:lineRule="auto"/>
        <w:ind w:firstLineChars="200" w:firstLine="482"/>
        <w:rPr>
          <w:rFonts w:ascii="仿宋_GB2312" w:eastAsia="仿宋_GB2312" w:hAnsi="仿宋" w:hint="eastAsia"/>
          <w:b/>
          <w:sz w:val="24"/>
        </w:rPr>
      </w:pPr>
      <w:r w:rsidRPr="00493983">
        <w:rPr>
          <w:rFonts w:ascii="仿宋_GB2312" w:eastAsia="仿宋_GB2312" w:hAnsi="仿宋" w:hint="eastAsia"/>
          <w:b/>
          <w:sz w:val="24"/>
        </w:rPr>
        <w:t>四、提交投标文件截止时间、开标时间和地点</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提交投标文件截止时间：2023年01月18日 10:30（北京时间）</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投标地点：政</w:t>
      </w:r>
      <w:proofErr w:type="gramStart"/>
      <w:r w:rsidRPr="00493983">
        <w:rPr>
          <w:rFonts w:ascii="仿宋_GB2312" w:eastAsia="仿宋_GB2312" w:hAnsi="仿宋" w:hint="eastAsia"/>
          <w:sz w:val="24"/>
        </w:rPr>
        <w:t>采云</w:t>
      </w:r>
      <w:proofErr w:type="gramEnd"/>
      <w:r w:rsidRPr="00493983">
        <w:rPr>
          <w:rFonts w:ascii="仿宋_GB2312" w:eastAsia="仿宋_GB2312" w:hAnsi="仿宋" w:hint="eastAsia"/>
          <w:sz w:val="24"/>
        </w:rPr>
        <w:t>平台（https://www.zcygov.cn/）</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开标时间：2023年01月18日 10:30（北京时间）</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开标地点：政</w:t>
      </w:r>
      <w:proofErr w:type="gramStart"/>
      <w:r w:rsidRPr="00493983">
        <w:rPr>
          <w:rFonts w:ascii="仿宋_GB2312" w:eastAsia="仿宋_GB2312" w:hAnsi="仿宋" w:hint="eastAsia"/>
          <w:sz w:val="24"/>
        </w:rPr>
        <w:t>采云</w:t>
      </w:r>
      <w:proofErr w:type="gramEnd"/>
      <w:r w:rsidRPr="00493983">
        <w:rPr>
          <w:rFonts w:ascii="仿宋_GB2312" w:eastAsia="仿宋_GB2312" w:hAnsi="仿宋" w:hint="eastAsia"/>
          <w:sz w:val="24"/>
        </w:rPr>
        <w:t>平台（https://www.zcygov.cn/）</w:t>
      </w:r>
    </w:p>
    <w:p w:rsidR="00493983" w:rsidRPr="00493983" w:rsidRDefault="00493983" w:rsidP="00493983">
      <w:pPr>
        <w:pStyle w:val="ae"/>
        <w:adjustRightInd w:val="0"/>
        <w:snapToGrid w:val="0"/>
        <w:spacing w:before="0" w:beforeAutospacing="0" w:after="0" w:afterAutospacing="0" w:line="480" w:lineRule="auto"/>
        <w:ind w:firstLineChars="200" w:firstLine="482"/>
        <w:rPr>
          <w:rFonts w:ascii="仿宋_GB2312" w:eastAsia="仿宋_GB2312" w:hAnsi="仿宋" w:hint="eastAsia"/>
          <w:b/>
          <w:sz w:val="24"/>
        </w:rPr>
      </w:pPr>
      <w:r w:rsidRPr="00493983">
        <w:rPr>
          <w:rFonts w:ascii="仿宋_GB2312" w:eastAsia="仿宋_GB2312" w:hAnsi="仿宋" w:hint="eastAsia"/>
          <w:b/>
          <w:sz w:val="24"/>
        </w:rPr>
        <w:t>五、公告期限</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自本公告发布之日起5个工作日。</w:t>
      </w:r>
    </w:p>
    <w:p w:rsidR="00493983" w:rsidRPr="00493983" w:rsidRDefault="00493983" w:rsidP="00493983">
      <w:pPr>
        <w:pStyle w:val="ae"/>
        <w:adjustRightInd w:val="0"/>
        <w:snapToGrid w:val="0"/>
        <w:spacing w:before="0" w:beforeAutospacing="0" w:after="0" w:afterAutospacing="0" w:line="480" w:lineRule="auto"/>
        <w:ind w:firstLineChars="200" w:firstLine="482"/>
        <w:rPr>
          <w:rFonts w:ascii="仿宋_GB2312" w:eastAsia="仿宋_GB2312" w:hAnsi="仿宋"/>
          <w:b/>
          <w:sz w:val="24"/>
        </w:rPr>
      </w:pPr>
      <w:r w:rsidRPr="00493983">
        <w:rPr>
          <w:rFonts w:ascii="仿宋_GB2312" w:eastAsia="仿宋_GB2312" w:hAnsi="仿宋" w:hint="eastAsia"/>
          <w:b/>
          <w:sz w:val="24"/>
        </w:rPr>
        <w:t>六、其他补充事宜</w:t>
      </w:r>
    </w:p>
    <w:p w:rsidR="006F787D" w:rsidRDefault="00925C16">
      <w:pPr>
        <w:pStyle w:val="ae"/>
        <w:adjustRightInd w:val="0"/>
        <w:snapToGrid w:val="0"/>
        <w:spacing w:before="0" w:beforeAutospacing="0" w:after="0" w:afterAutospacing="0" w:line="360" w:lineRule="auto"/>
        <w:ind w:firstLineChars="200" w:firstLine="480"/>
        <w:rPr>
          <w:rFonts w:ascii="仿宋_GB2312" w:eastAsia="仿宋_GB2312" w:hAnsi="仿宋"/>
          <w:sz w:val="24"/>
        </w:rPr>
      </w:pPr>
      <w:r>
        <w:rPr>
          <w:rFonts w:ascii="仿宋_GB2312" w:eastAsia="仿宋_GB2312" w:hAnsi="仿宋" w:hint="eastAsia"/>
          <w:sz w:val="24"/>
        </w:rPr>
        <w:t>1、本项目实行网上投标，采用电子投标文件；</w:t>
      </w:r>
    </w:p>
    <w:p w:rsidR="006F787D" w:rsidRDefault="00925C16">
      <w:pPr>
        <w:pStyle w:val="ae"/>
        <w:adjustRightInd w:val="0"/>
        <w:snapToGrid w:val="0"/>
        <w:spacing w:before="0" w:beforeAutospacing="0" w:after="0" w:afterAutospacing="0" w:line="360" w:lineRule="auto"/>
        <w:ind w:firstLineChars="200" w:firstLine="480"/>
        <w:rPr>
          <w:rFonts w:ascii="仿宋_GB2312" w:eastAsia="仿宋_GB2312" w:hAnsi="仿宋"/>
          <w:sz w:val="24"/>
        </w:rPr>
      </w:pPr>
      <w:r>
        <w:rPr>
          <w:rFonts w:ascii="仿宋_GB2312" w:eastAsia="仿宋_GB2312" w:hAnsi="仿宋" w:hint="eastAsia"/>
          <w:sz w:val="24"/>
        </w:rPr>
        <w:t>2、各供应商应成为新疆政府采购网正式注册入库供应商，并完成CA数字证书（</w:t>
      </w:r>
      <w:proofErr w:type="gramStart"/>
      <w:r>
        <w:rPr>
          <w:rFonts w:ascii="仿宋_GB2312" w:eastAsia="仿宋_GB2312" w:hAnsi="仿宋" w:hint="eastAsia"/>
          <w:sz w:val="24"/>
        </w:rPr>
        <w:t>符合国密标准</w:t>
      </w:r>
      <w:proofErr w:type="gramEnd"/>
      <w:r>
        <w:rPr>
          <w:rFonts w:ascii="仿宋_GB2312" w:eastAsia="仿宋_GB2312" w:hAnsi="仿宋" w:hint="eastAsia"/>
          <w:sz w:val="24"/>
        </w:rPr>
        <w:t>）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rsidR="006F787D" w:rsidRDefault="00925C16">
      <w:pPr>
        <w:pStyle w:val="ae"/>
        <w:adjustRightInd w:val="0"/>
        <w:snapToGrid w:val="0"/>
        <w:spacing w:before="0" w:beforeAutospacing="0" w:after="0" w:afterAutospacing="0" w:line="360" w:lineRule="auto"/>
        <w:ind w:firstLineChars="200" w:firstLine="480"/>
        <w:rPr>
          <w:rFonts w:ascii="仿宋_GB2312" w:eastAsia="仿宋_GB2312" w:hAnsi="仿宋"/>
          <w:sz w:val="24"/>
        </w:rPr>
      </w:pPr>
      <w:r>
        <w:rPr>
          <w:rFonts w:ascii="仿宋_GB2312" w:eastAsia="仿宋_GB2312" w:hAnsi="仿宋" w:hint="eastAsia"/>
          <w:sz w:val="24"/>
        </w:rPr>
        <w:t>3、供应商将政</w:t>
      </w:r>
      <w:proofErr w:type="gramStart"/>
      <w:r>
        <w:rPr>
          <w:rFonts w:ascii="仿宋_GB2312" w:eastAsia="仿宋_GB2312" w:hAnsi="仿宋" w:hint="eastAsia"/>
          <w:sz w:val="24"/>
        </w:rPr>
        <w:t>采云</w:t>
      </w:r>
      <w:proofErr w:type="gramEnd"/>
      <w:r>
        <w:rPr>
          <w:rFonts w:ascii="仿宋_GB2312" w:eastAsia="仿宋_GB2312" w:hAnsi="仿宋" w:hint="eastAsia"/>
          <w:sz w:val="24"/>
        </w:rPr>
        <w:t>电子交易客户端下载、安装完成后，可通过账号密码或CA登录客户端进行投标文件的制作。在使用政</w:t>
      </w:r>
      <w:proofErr w:type="gramStart"/>
      <w:r>
        <w:rPr>
          <w:rFonts w:ascii="仿宋_GB2312" w:eastAsia="仿宋_GB2312" w:hAnsi="仿宋" w:hint="eastAsia"/>
          <w:sz w:val="24"/>
        </w:rPr>
        <w:t>采云</w:t>
      </w:r>
      <w:proofErr w:type="gramEnd"/>
      <w:r>
        <w:rPr>
          <w:rFonts w:ascii="仿宋_GB2312" w:eastAsia="仿宋_GB2312" w:hAnsi="仿宋" w:hint="eastAsia"/>
          <w:sz w:val="24"/>
        </w:rPr>
        <w:t>投标客户端时，建议使用WIN7及以上操作系统。客户端请至新疆政府采购网（http://www.ccgp-xinjiang.gov.cn/）下载专区查看，如有问题可拨打政</w:t>
      </w:r>
      <w:proofErr w:type="gramStart"/>
      <w:r>
        <w:rPr>
          <w:rFonts w:ascii="仿宋_GB2312" w:eastAsia="仿宋_GB2312" w:hAnsi="仿宋" w:hint="eastAsia"/>
          <w:sz w:val="24"/>
        </w:rPr>
        <w:t>采云</w:t>
      </w:r>
      <w:proofErr w:type="gramEnd"/>
      <w:r>
        <w:rPr>
          <w:rFonts w:ascii="仿宋_GB2312" w:eastAsia="仿宋_GB2312" w:hAnsi="仿宋" w:hint="eastAsia"/>
          <w:sz w:val="24"/>
        </w:rPr>
        <w:t>客户服务热线95763进行咨询。如因供应商自身原因导致在</w:t>
      </w:r>
      <w:r>
        <w:rPr>
          <w:rFonts w:ascii="仿宋_GB2312" w:eastAsia="仿宋_GB2312" w:hAnsi="仿宋" w:hint="eastAsia"/>
          <w:sz w:val="24"/>
        </w:rPr>
        <w:lastRenderedPageBreak/>
        <w:t>规定时间内无法正常解密的（如：浏览器故障、未安装相关驱动、网络故障、加密CA与解密CA不一致等），采购中心/代理机构不予异常处理，视为供应商自动弃标。</w:t>
      </w:r>
    </w:p>
    <w:p w:rsidR="006F787D" w:rsidRDefault="00925C16">
      <w:pPr>
        <w:pStyle w:val="ae"/>
        <w:adjustRightInd w:val="0"/>
        <w:snapToGrid w:val="0"/>
        <w:spacing w:before="0" w:beforeAutospacing="0" w:after="0" w:afterAutospacing="0" w:line="360" w:lineRule="auto"/>
        <w:ind w:firstLineChars="200" w:firstLine="480"/>
        <w:rPr>
          <w:rFonts w:ascii="仿宋_GB2312" w:eastAsia="仿宋_GB2312" w:hAnsi="仿宋"/>
          <w:sz w:val="24"/>
        </w:rPr>
      </w:pPr>
      <w:r>
        <w:rPr>
          <w:rFonts w:ascii="仿宋_GB2312" w:eastAsia="仿宋_GB2312" w:hAnsi="仿宋" w:hint="eastAsia"/>
          <w:sz w:val="24"/>
        </w:rPr>
        <w:t>4、供应商应当在磋商截止时间前,将生成的“电子加密响应文件”上传递交至“政府采购云平台”,磋商截止时间以后上传递交的响应文件将被“政府采购云平台”拒收。</w:t>
      </w:r>
    </w:p>
    <w:p w:rsidR="006F787D" w:rsidRDefault="00925C16">
      <w:pPr>
        <w:pStyle w:val="ae"/>
        <w:adjustRightInd w:val="0"/>
        <w:snapToGrid w:val="0"/>
        <w:spacing w:before="0" w:beforeAutospacing="0" w:after="0" w:afterAutospacing="0" w:line="360" w:lineRule="auto"/>
        <w:ind w:firstLineChars="200" w:firstLine="480"/>
        <w:rPr>
          <w:rFonts w:ascii="仿宋_GB2312" w:eastAsia="仿宋_GB2312" w:hAnsi="仿宋"/>
          <w:sz w:val="24"/>
        </w:rPr>
      </w:pPr>
      <w:r>
        <w:rPr>
          <w:rFonts w:ascii="仿宋_GB2312" w:eastAsia="仿宋_GB2312" w:hAnsi="仿宋" w:hint="eastAsia"/>
          <w:sz w:val="24"/>
        </w:rPr>
        <w:t>5、供应商在磋商前须提前配置好电脑浏览器（建议使用360 浏览器</w:t>
      </w:r>
      <w:proofErr w:type="gramStart"/>
      <w:r>
        <w:rPr>
          <w:rFonts w:ascii="仿宋_GB2312" w:eastAsia="仿宋_GB2312" w:hAnsi="仿宋" w:hint="eastAsia"/>
          <w:sz w:val="24"/>
        </w:rPr>
        <w:t>或谷歌浏览器</w:t>
      </w:r>
      <w:proofErr w:type="gramEnd"/>
      <w:r>
        <w:rPr>
          <w:rFonts w:ascii="仿宋_GB2312" w:eastAsia="仿宋_GB2312" w:hAnsi="仿宋" w:hint="eastAsia"/>
          <w:sz w:val="24"/>
        </w:rPr>
        <w:t>）, 磋商时请使用制作加密电子响应文件的CA</w:t>
      </w:r>
      <w:proofErr w:type="gramStart"/>
      <w:r>
        <w:rPr>
          <w:rFonts w:ascii="仿宋_GB2312" w:eastAsia="仿宋_GB2312" w:hAnsi="仿宋" w:hint="eastAsia"/>
          <w:sz w:val="24"/>
        </w:rPr>
        <w:t>锁进</w:t>
      </w:r>
      <w:proofErr w:type="gramEnd"/>
      <w:r>
        <w:rPr>
          <w:rFonts w:ascii="仿宋_GB2312" w:eastAsia="仿宋_GB2312" w:hAnsi="仿宋" w:hint="eastAsia"/>
          <w:sz w:val="24"/>
        </w:rPr>
        <w:t>行解密及报价确认。本项目响应文件解密时间定为30分钟内,如因自身原因导致无法正常解密,后果由供应商自行承担。</w:t>
      </w:r>
    </w:p>
    <w:p w:rsidR="006F787D" w:rsidRDefault="00925C16">
      <w:pPr>
        <w:pStyle w:val="ae"/>
        <w:adjustRightInd w:val="0"/>
        <w:snapToGrid w:val="0"/>
        <w:spacing w:before="0" w:beforeAutospacing="0" w:after="0" w:afterAutospacing="0" w:line="360" w:lineRule="auto"/>
        <w:ind w:firstLineChars="200" w:firstLine="480"/>
        <w:rPr>
          <w:rFonts w:ascii="仿宋_GB2312" w:eastAsia="仿宋_GB2312" w:hAnsi="仿宋"/>
          <w:sz w:val="24"/>
        </w:rPr>
      </w:pPr>
      <w:r>
        <w:rPr>
          <w:rFonts w:ascii="仿宋_GB2312" w:eastAsia="仿宋_GB2312" w:hAnsi="仿宋" w:hint="eastAsia"/>
          <w:sz w:val="24"/>
        </w:rPr>
        <w:t>6、供应商登录政</w:t>
      </w:r>
      <w:proofErr w:type="gramStart"/>
      <w:r>
        <w:rPr>
          <w:rFonts w:ascii="仿宋_GB2312" w:eastAsia="仿宋_GB2312" w:hAnsi="仿宋" w:hint="eastAsia"/>
          <w:sz w:val="24"/>
        </w:rPr>
        <w:t>采云</w:t>
      </w:r>
      <w:proofErr w:type="gramEnd"/>
      <w:r>
        <w:rPr>
          <w:rFonts w:ascii="仿宋_GB2312" w:eastAsia="仿宋_GB2312" w:hAnsi="仿宋" w:hint="eastAsia"/>
          <w:sz w:val="24"/>
        </w:rPr>
        <w:t xml:space="preserve">平台，在磋商时间后30分钟内用“项目采购-开标评标”功能进行解密响应文件。若供应商在规定时间内（未按时解密的，视为无效磋商。解密与加密响应文件须使用同一个 CA。  </w:t>
      </w:r>
    </w:p>
    <w:p w:rsidR="00672CF6" w:rsidRPr="00672CF6" w:rsidRDefault="00672CF6" w:rsidP="00493983">
      <w:pPr>
        <w:pStyle w:val="ae"/>
        <w:adjustRightInd w:val="0"/>
        <w:snapToGrid w:val="0"/>
        <w:spacing w:before="0" w:beforeAutospacing="0" w:after="0" w:afterAutospacing="0" w:line="360" w:lineRule="auto"/>
        <w:ind w:firstLineChars="200" w:firstLine="480"/>
        <w:rPr>
          <w:rFonts w:ascii="仿宋_GB2312" w:eastAsia="仿宋_GB2312" w:hAnsi="仿宋"/>
          <w:sz w:val="24"/>
        </w:rPr>
      </w:pPr>
      <w:r w:rsidRPr="00672CF6">
        <w:rPr>
          <w:rFonts w:ascii="仿宋_GB2312" w:eastAsia="仿宋_GB2312" w:hAnsi="仿宋" w:hint="eastAsia"/>
          <w:sz w:val="24"/>
        </w:rPr>
        <w:t>7、若对项目采购电子交易系统操作有疑问，可登录政</w:t>
      </w:r>
      <w:proofErr w:type="gramStart"/>
      <w:r w:rsidRPr="00672CF6">
        <w:rPr>
          <w:rFonts w:ascii="仿宋_GB2312" w:eastAsia="仿宋_GB2312" w:hAnsi="仿宋" w:hint="eastAsia"/>
          <w:sz w:val="24"/>
        </w:rPr>
        <w:t>采云</w:t>
      </w:r>
      <w:proofErr w:type="gramEnd"/>
      <w:r w:rsidRPr="00672CF6">
        <w:rPr>
          <w:rFonts w:ascii="仿宋_GB2312" w:eastAsia="仿宋_GB2312" w:hAnsi="仿宋" w:hint="eastAsia"/>
          <w:sz w:val="24"/>
        </w:rPr>
        <w:t>（https://www.zcygov.cn/），点击右侧咨询小采，获取采小蜜智能服务管家帮助，或拨打政</w:t>
      </w:r>
      <w:proofErr w:type="gramStart"/>
      <w:r w:rsidRPr="00672CF6">
        <w:rPr>
          <w:rFonts w:ascii="仿宋_GB2312" w:eastAsia="仿宋_GB2312" w:hAnsi="仿宋" w:hint="eastAsia"/>
          <w:sz w:val="24"/>
        </w:rPr>
        <w:t>采</w:t>
      </w:r>
      <w:proofErr w:type="gramEnd"/>
      <w:r w:rsidRPr="00672CF6">
        <w:rPr>
          <w:rFonts w:ascii="仿宋_GB2312" w:eastAsia="仿宋_GB2312" w:hAnsi="仿宋" w:hint="eastAsia"/>
          <w:sz w:val="24"/>
        </w:rPr>
        <w:t>云服务热线400-881-7190获取热线服务帮助。</w:t>
      </w:r>
    </w:p>
    <w:p w:rsidR="00672CF6" w:rsidRDefault="00672CF6" w:rsidP="00672CF6">
      <w:pPr>
        <w:pStyle w:val="ae"/>
        <w:adjustRightInd w:val="0"/>
        <w:snapToGrid w:val="0"/>
        <w:spacing w:before="0" w:beforeAutospacing="0" w:after="0" w:afterAutospacing="0" w:line="360" w:lineRule="auto"/>
        <w:ind w:firstLineChars="200" w:firstLine="480"/>
        <w:rPr>
          <w:rFonts w:ascii="仿宋_GB2312" w:eastAsia="仿宋_GB2312" w:hAnsi="仿宋"/>
          <w:sz w:val="24"/>
        </w:rPr>
      </w:pPr>
      <w:r w:rsidRPr="00672CF6">
        <w:rPr>
          <w:rFonts w:ascii="仿宋_GB2312" w:eastAsia="仿宋_GB2312" w:hAnsi="仿宋" w:hint="eastAsia"/>
          <w:sz w:val="24"/>
        </w:rPr>
        <w:t>CA问题联系电话（人工）：</w:t>
      </w:r>
      <w:proofErr w:type="gramStart"/>
      <w:r w:rsidRPr="00672CF6">
        <w:rPr>
          <w:rFonts w:ascii="仿宋_GB2312" w:eastAsia="仿宋_GB2312" w:hAnsi="仿宋" w:hint="eastAsia"/>
          <w:sz w:val="24"/>
        </w:rPr>
        <w:t>汇信</w:t>
      </w:r>
      <w:proofErr w:type="gramEnd"/>
      <w:r w:rsidRPr="00672CF6">
        <w:rPr>
          <w:rFonts w:ascii="仿宋_GB2312" w:eastAsia="仿宋_GB2312" w:hAnsi="仿宋" w:hint="eastAsia"/>
          <w:sz w:val="24"/>
        </w:rPr>
        <w:t>CA 400-888-4636；天谷CA 400-087-8198。</w:t>
      </w:r>
    </w:p>
    <w:p w:rsidR="006F787D" w:rsidRPr="00493983" w:rsidRDefault="00493983" w:rsidP="00493983">
      <w:pPr>
        <w:pStyle w:val="ae"/>
        <w:adjustRightInd w:val="0"/>
        <w:snapToGrid w:val="0"/>
        <w:spacing w:before="0" w:beforeAutospacing="0" w:after="0" w:afterAutospacing="0" w:line="480" w:lineRule="auto"/>
        <w:ind w:firstLineChars="200" w:firstLine="482"/>
        <w:rPr>
          <w:rFonts w:ascii="仿宋_GB2312" w:eastAsia="仿宋_GB2312" w:hAnsi="仿宋"/>
          <w:b/>
          <w:sz w:val="24"/>
        </w:rPr>
      </w:pPr>
      <w:r>
        <w:rPr>
          <w:rFonts w:ascii="仿宋_GB2312" w:eastAsia="仿宋_GB2312" w:hAnsi="仿宋" w:hint="eastAsia"/>
          <w:b/>
          <w:sz w:val="24"/>
        </w:rPr>
        <w:t>七</w:t>
      </w:r>
      <w:r w:rsidR="00925C16" w:rsidRPr="00493983">
        <w:rPr>
          <w:rFonts w:ascii="仿宋_GB2312" w:eastAsia="仿宋_GB2312" w:hAnsi="仿宋" w:hint="eastAsia"/>
          <w:b/>
          <w:sz w:val="24"/>
        </w:rPr>
        <w:t>、对本次采购提出询问、质疑、投诉，请按以下方式联系</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sz w:val="24"/>
        </w:rPr>
      </w:pPr>
      <w:r w:rsidRPr="00493983">
        <w:rPr>
          <w:rFonts w:ascii="仿宋_GB2312" w:eastAsia="仿宋_GB2312" w:hAnsi="仿宋" w:hint="eastAsia"/>
          <w:sz w:val="24"/>
        </w:rPr>
        <w:t>1.采购人信息</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名 称：</w:t>
      </w:r>
      <w:r w:rsidRPr="00493983">
        <w:rPr>
          <w:rFonts w:ascii="仿宋_GB2312" w:eastAsia="仿宋_GB2312" w:hAnsi="仿宋"/>
          <w:sz w:val="24"/>
        </w:rPr>
        <w:t>中国共产党乌鲁木齐市天山区委员会政法委员会</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地 址：天山区东风路179号</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联系方式：0991-2631100</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2.采购代理机构信息</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名 称：新疆</w:t>
      </w:r>
      <w:proofErr w:type="gramStart"/>
      <w:r w:rsidRPr="00493983">
        <w:rPr>
          <w:rFonts w:ascii="仿宋_GB2312" w:eastAsia="仿宋_GB2312" w:hAnsi="仿宋" w:hint="eastAsia"/>
          <w:sz w:val="24"/>
        </w:rPr>
        <w:t>正禾招</w:t>
      </w:r>
      <w:proofErr w:type="gramEnd"/>
      <w:r w:rsidRPr="00493983">
        <w:rPr>
          <w:rFonts w:ascii="仿宋_GB2312" w:eastAsia="仿宋_GB2312" w:hAnsi="仿宋" w:hint="eastAsia"/>
          <w:sz w:val="24"/>
        </w:rPr>
        <w:t>投标有限公司</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地 址：乌鲁木齐市高新区新市区鲤鱼山北路199号</w:t>
      </w:r>
      <w:proofErr w:type="gramStart"/>
      <w:r w:rsidRPr="00493983">
        <w:rPr>
          <w:rFonts w:ascii="仿宋_GB2312" w:eastAsia="仿宋_GB2312" w:hAnsi="仿宋" w:hint="eastAsia"/>
          <w:sz w:val="24"/>
        </w:rPr>
        <w:t>集电港</w:t>
      </w:r>
      <w:proofErr w:type="gramEnd"/>
      <w:r w:rsidRPr="00493983">
        <w:rPr>
          <w:rFonts w:ascii="仿宋_GB2312" w:eastAsia="仿宋_GB2312" w:hAnsi="仿宋" w:hint="eastAsia"/>
          <w:sz w:val="24"/>
        </w:rPr>
        <w:t>A座511</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联系方式：0991-6660570</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3.项目联系方式</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项目联系人：</w:t>
      </w:r>
      <w:r w:rsidRPr="00493983">
        <w:rPr>
          <w:rFonts w:ascii="仿宋_GB2312" w:eastAsia="仿宋_GB2312" w:hAnsi="仿宋"/>
          <w:sz w:val="24"/>
        </w:rPr>
        <w:t>杨慧</w:t>
      </w:r>
    </w:p>
    <w:p w:rsidR="00493983" w:rsidRPr="00493983" w:rsidRDefault="00493983" w:rsidP="00493983">
      <w:pPr>
        <w:pStyle w:val="ae"/>
        <w:adjustRightInd w:val="0"/>
        <w:snapToGrid w:val="0"/>
        <w:spacing w:before="0" w:beforeAutospacing="0" w:after="0" w:afterAutospacing="0" w:line="360" w:lineRule="auto"/>
        <w:ind w:firstLineChars="200" w:firstLine="480"/>
        <w:rPr>
          <w:rFonts w:ascii="仿宋_GB2312" w:eastAsia="仿宋_GB2312" w:hAnsi="仿宋" w:hint="eastAsia"/>
          <w:sz w:val="24"/>
        </w:rPr>
      </w:pPr>
      <w:r w:rsidRPr="00493983">
        <w:rPr>
          <w:rFonts w:ascii="仿宋_GB2312" w:eastAsia="仿宋_GB2312" w:hAnsi="仿宋" w:hint="eastAsia"/>
          <w:sz w:val="24"/>
        </w:rPr>
        <w:t>电 话：</w:t>
      </w:r>
      <w:r w:rsidRPr="00493983">
        <w:rPr>
          <w:rFonts w:ascii="仿宋_GB2312" w:eastAsia="仿宋_GB2312" w:hAnsi="仿宋"/>
          <w:sz w:val="24"/>
        </w:rPr>
        <w:t>0991-6660570</w:t>
      </w:r>
    </w:p>
    <w:p w:rsidR="006F787D" w:rsidRPr="00493983" w:rsidRDefault="006F787D">
      <w:pPr>
        <w:widowControl/>
        <w:adjustRightInd w:val="0"/>
        <w:snapToGrid w:val="0"/>
        <w:spacing w:line="360" w:lineRule="auto"/>
        <w:ind w:firstLineChars="200" w:firstLine="440"/>
        <w:jc w:val="left"/>
        <w:rPr>
          <w:rFonts w:ascii="仿宋" w:eastAsia="仿宋" w:hAnsi="仿宋" w:cs="仿宋"/>
          <w:kern w:val="0"/>
          <w:sz w:val="22"/>
          <w:szCs w:val="21"/>
        </w:rPr>
      </w:pPr>
    </w:p>
    <w:p w:rsidR="006F787D" w:rsidRPr="00672CF6" w:rsidRDefault="006F787D">
      <w:pPr>
        <w:widowControl/>
        <w:tabs>
          <w:tab w:val="left" w:pos="8647"/>
        </w:tabs>
        <w:adjustRightInd w:val="0"/>
        <w:snapToGrid w:val="0"/>
        <w:spacing w:line="360" w:lineRule="auto"/>
        <w:jc w:val="center"/>
        <w:outlineLvl w:val="1"/>
        <w:rPr>
          <w:rFonts w:ascii="仿宋" w:eastAsia="仿宋" w:hAnsi="仿宋" w:cs="仿宋"/>
          <w:b/>
          <w:sz w:val="32"/>
          <w:szCs w:val="30"/>
        </w:rPr>
        <w:sectPr w:rsidR="006F787D" w:rsidRPr="00672CF6">
          <w:headerReference w:type="default" r:id="rId10"/>
          <w:headerReference w:type="first" r:id="rId11"/>
          <w:pgSz w:w="11906" w:h="16838"/>
          <w:pgMar w:top="1418" w:right="1418" w:bottom="1134" w:left="1418" w:header="851" w:footer="680" w:gutter="0"/>
          <w:pgNumType w:start="1"/>
          <w:cols w:space="720"/>
          <w:docGrid w:linePitch="312"/>
        </w:sectPr>
      </w:pPr>
      <w:bookmarkStart w:id="3" w:name="_Toc26345"/>
    </w:p>
    <w:p w:rsidR="006F787D" w:rsidRDefault="00925C16">
      <w:pPr>
        <w:widowControl/>
        <w:tabs>
          <w:tab w:val="left" w:pos="8647"/>
        </w:tabs>
        <w:adjustRightInd w:val="0"/>
        <w:snapToGrid w:val="0"/>
        <w:spacing w:line="360" w:lineRule="auto"/>
        <w:jc w:val="center"/>
        <w:outlineLvl w:val="1"/>
        <w:rPr>
          <w:rFonts w:ascii="仿宋" w:eastAsia="仿宋" w:hAnsi="仿宋" w:cs="仿宋"/>
          <w:b/>
          <w:sz w:val="30"/>
          <w:szCs w:val="30"/>
        </w:rPr>
      </w:pPr>
      <w:r>
        <w:rPr>
          <w:rFonts w:ascii="仿宋" w:eastAsia="仿宋" w:hAnsi="仿宋" w:cs="仿宋" w:hint="eastAsia"/>
          <w:b/>
          <w:sz w:val="30"/>
          <w:szCs w:val="30"/>
        </w:rPr>
        <w:lastRenderedPageBreak/>
        <w:t>前 附 表</w:t>
      </w:r>
      <w:bookmarkEnd w:id="3"/>
    </w:p>
    <w:tbl>
      <w:tblPr>
        <w:tblW w:w="9081" w:type="dxa"/>
        <w:jc w:val="center"/>
        <w:tblLayout w:type="fixed"/>
        <w:tblCellMar>
          <w:left w:w="0" w:type="dxa"/>
          <w:right w:w="0" w:type="dxa"/>
        </w:tblCellMar>
        <w:tblLook w:val="04A0" w:firstRow="1" w:lastRow="0" w:firstColumn="1" w:lastColumn="0" w:noHBand="0" w:noVBand="1"/>
      </w:tblPr>
      <w:tblGrid>
        <w:gridCol w:w="572"/>
        <w:gridCol w:w="1761"/>
        <w:gridCol w:w="6748"/>
      </w:tblGrid>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序号</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内容</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说明与要求</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项目名称</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Fonts w:ascii="仿宋" w:eastAsia="仿宋" w:hAnsi="仿宋" w:cs="仿宋" w:hint="eastAsia"/>
                <w:color w:val="000000"/>
                <w:spacing w:val="0"/>
                <w:szCs w:val="24"/>
              </w:rPr>
              <w:t>2023年大巴扎安检口安保服务项目</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项目编号</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2022-ZFCG-0073</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3</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联系方式</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1.采购人信息</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名 称：某单位</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地 址：乌鲁木齐市天山区东风路179号</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联系方式：0991-2631100</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2.采购代理机构信息</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名 称：新疆</w:t>
            </w:r>
            <w:proofErr w:type="gramStart"/>
            <w:r>
              <w:rPr>
                <w:rFonts w:ascii="仿宋" w:eastAsia="仿宋" w:hAnsi="仿宋" w:cs="仿宋" w:hint="eastAsia"/>
                <w:color w:val="000000"/>
                <w:spacing w:val="0"/>
                <w:szCs w:val="24"/>
              </w:rPr>
              <w:t>正禾招</w:t>
            </w:r>
            <w:proofErr w:type="gramEnd"/>
            <w:r>
              <w:rPr>
                <w:rFonts w:ascii="仿宋" w:eastAsia="仿宋" w:hAnsi="仿宋" w:cs="仿宋" w:hint="eastAsia"/>
                <w:color w:val="000000"/>
                <w:spacing w:val="0"/>
                <w:szCs w:val="24"/>
              </w:rPr>
              <w:t>投标有限公司</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地 址：新疆乌鲁木齐高新技术产业开发区（新市区）鲤鱼山北路</w:t>
            </w:r>
            <w:proofErr w:type="gramStart"/>
            <w:r>
              <w:rPr>
                <w:rFonts w:ascii="仿宋" w:eastAsia="仿宋" w:hAnsi="仿宋" w:cs="仿宋" w:hint="eastAsia"/>
                <w:color w:val="000000"/>
                <w:spacing w:val="0"/>
                <w:szCs w:val="24"/>
              </w:rPr>
              <w:t>199号驰达</w:t>
            </w:r>
            <w:proofErr w:type="gramEnd"/>
            <w:r>
              <w:rPr>
                <w:rFonts w:ascii="仿宋" w:eastAsia="仿宋" w:hAnsi="仿宋" w:cs="仿宋" w:hint="eastAsia"/>
                <w:color w:val="000000"/>
                <w:spacing w:val="0"/>
                <w:szCs w:val="24"/>
              </w:rPr>
              <w:t>-高新区（新市区）电子信息产业加速器1栋511室</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项目联系人：杨慧</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电 话：0991-6660570</w:t>
            </w:r>
          </w:p>
          <w:p w:rsidR="006F787D" w:rsidRDefault="00925C16">
            <w:pPr>
              <w:pStyle w:val="af6"/>
              <w:spacing w:before="0" w:after="0" w:line="360" w:lineRule="auto"/>
              <w:rPr>
                <w:rStyle w:val="Char1"/>
                <w:rFonts w:ascii="仿宋" w:eastAsia="仿宋" w:hAnsi="仿宋" w:cs="仿宋"/>
                <w:sz w:val="24"/>
                <w:szCs w:val="24"/>
              </w:rPr>
            </w:pPr>
            <w:r>
              <w:rPr>
                <w:rFonts w:ascii="仿宋" w:eastAsia="仿宋" w:hAnsi="仿宋" w:cs="仿宋" w:hint="eastAsia"/>
                <w:color w:val="000000"/>
                <w:spacing w:val="0"/>
                <w:szCs w:val="24"/>
              </w:rPr>
              <w:t>电子邮箱：zh6660570@qq.com</w:t>
            </w:r>
            <w:proofErr w:type="gramStart"/>
            <w:r>
              <w:rPr>
                <w:rFonts w:ascii="仿宋" w:eastAsia="仿宋" w:hAnsi="仿宋" w:cs="仿宋" w:hint="eastAsia"/>
                <w:color w:val="000000"/>
                <w:spacing w:val="0"/>
                <w:szCs w:val="24"/>
              </w:rPr>
              <w:t xml:space="preserve">　</w:t>
            </w:r>
            <w:r>
              <w:rPr>
                <w:rStyle w:val="Char1"/>
                <w:rFonts w:ascii="仿宋" w:eastAsia="仿宋" w:hAnsi="仿宋" w:cs="仿宋" w:hint="eastAsia"/>
                <w:sz w:val="24"/>
                <w:szCs w:val="24"/>
              </w:rPr>
              <w:t xml:space="preserve">　　　　　　　　</w:t>
            </w:r>
            <w:proofErr w:type="gramEnd"/>
            <w:r>
              <w:rPr>
                <w:rStyle w:val="Char1"/>
                <w:rFonts w:ascii="仿宋" w:eastAsia="仿宋" w:hAnsi="仿宋" w:cs="仿宋" w:hint="eastAsia"/>
                <w:sz w:val="24"/>
                <w:szCs w:val="24"/>
              </w:rPr>
              <w:t xml:space="preserve">　　</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4</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是否接受联合体投标</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Fonts w:ascii="仿宋" w:eastAsia="仿宋" w:hAnsi="仿宋" w:cs="仿宋"/>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Fonts w:ascii="仿宋" w:eastAsia="仿宋" w:hAnsi="仿宋" w:cs="仿宋" w:hint="eastAsia"/>
                <w:szCs w:val="24"/>
              </w:rPr>
              <w:t xml:space="preserve">不接受 </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Fonts w:ascii="仿宋" w:eastAsia="仿宋" w:hAnsi="仿宋" w:cs="仿宋" w:hint="eastAsia"/>
                <w:szCs w:val="24"/>
              </w:rPr>
              <w:t>接受，应满足下列要求：</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highlight w:val="yellow"/>
              </w:rPr>
            </w:pPr>
            <w:r>
              <w:rPr>
                <w:rStyle w:val="Char1"/>
                <w:rFonts w:ascii="仿宋" w:eastAsia="仿宋" w:hAnsi="仿宋" w:cs="仿宋" w:hint="eastAsia"/>
                <w:sz w:val="24"/>
                <w:szCs w:val="24"/>
                <w:highlight w:val="yellow"/>
              </w:rPr>
              <w:t>5</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highlight w:val="yellow"/>
              </w:rPr>
            </w:pPr>
            <w:r>
              <w:rPr>
                <w:rStyle w:val="Char1"/>
                <w:rFonts w:ascii="仿宋" w:eastAsia="仿宋" w:hAnsi="仿宋" w:cs="仿宋" w:hint="eastAsia"/>
                <w:sz w:val="24"/>
                <w:szCs w:val="24"/>
                <w:highlight w:val="yellow"/>
              </w:rPr>
              <w:t>采购需求▲</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highlight w:val="yellow"/>
              </w:rPr>
            </w:pPr>
            <w:r>
              <w:rPr>
                <w:rStyle w:val="Char1"/>
                <w:rFonts w:ascii="仿宋" w:eastAsia="仿宋" w:hAnsi="仿宋" w:cs="仿宋" w:hint="eastAsia"/>
                <w:sz w:val="24"/>
                <w:szCs w:val="24"/>
                <w:highlight w:val="yellow"/>
              </w:rPr>
              <w:t>为国际大巴扎安检口提供安保力量，共计需280人，每人每月4250元，年预算金额14280000.00元；</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6</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投标人资格要求</w:t>
            </w:r>
            <w:r>
              <w:rPr>
                <w:rFonts w:ascii="仿宋_GB2312" w:eastAsia="仿宋_GB2312" w:hAnsi="仿宋" w:hint="eastAsia"/>
                <w:b/>
              </w:rPr>
              <w:t>▲</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1.满足《中华人民共和国政府采购法》第二十二条规定；</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2.落实政府采购政策需满足的资格要求：投标人应为中小企业；</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3.本项目的特定资格要求：</w:t>
            </w:r>
          </w:p>
          <w:p w:rsidR="006F787D" w:rsidRDefault="00925C16">
            <w:pPr>
              <w:pStyle w:val="af6"/>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①在“信用中国”（www.creditchina.gov.cn）未被列入重大税收违法案件当事人名单、“中国执行信息公开网”（http://zxgk.court.gov.cn/）未被列入失信被执行人、“中国政府采购网”（www.ccgp.gov.cn）网站上未被列入政府采购严重违法失信行为记录名单；</w:t>
            </w:r>
          </w:p>
          <w:p w:rsidR="006F787D" w:rsidRDefault="00925C16">
            <w:pPr>
              <w:pStyle w:val="af6"/>
              <w:spacing w:before="0" w:after="0" w:line="360" w:lineRule="auto"/>
              <w:rPr>
                <w:rStyle w:val="Char1"/>
                <w:rFonts w:ascii="仿宋" w:eastAsia="仿宋" w:hAnsi="仿宋" w:cs="仿宋"/>
                <w:sz w:val="24"/>
                <w:szCs w:val="24"/>
              </w:rPr>
            </w:pPr>
            <w:r>
              <w:rPr>
                <w:rFonts w:ascii="仿宋" w:eastAsia="仿宋" w:hAnsi="仿宋" w:cs="仿宋" w:hint="eastAsia"/>
                <w:color w:val="000000"/>
                <w:spacing w:val="0"/>
                <w:szCs w:val="24"/>
              </w:rPr>
              <w:t>②符合《公安机关实施保安服务管理条例办法》的规定，在所在</w:t>
            </w:r>
            <w:r>
              <w:rPr>
                <w:rFonts w:ascii="仿宋" w:eastAsia="仿宋" w:hAnsi="仿宋" w:cs="仿宋" w:hint="eastAsia"/>
                <w:color w:val="000000"/>
                <w:spacing w:val="0"/>
                <w:szCs w:val="24"/>
              </w:rPr>
              <w:lastRenderedPageBreak/>
              <w:t>地的公安机关有备案，并具有有效的公安机关核发《保安服务许可证》；</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e"/>
              <w:spacing w:before="75" w:beforeAutospacing="0" w:after="75" w:afterAutospacing="0"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7</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e"/>
              <w:spacing w:before="75" w:beforeAutospacing="0" w:after="75" w:afterAutospacing="0"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服务期限</w:t>
            </w:r>
            <w:r>
              <w:rPr>
                <w:rFonts w:ascii="仿宋_GB2312" w:eastAsia="仿宋_GB2312" w:hAnsi="仿宋" w:hint="eastAsia"/>
                <w:b/>
                <w:bCs/>
                <w:sz w:val="24"/>
              </w:rPr>
              <w:t>▲</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e"/>
              <w:spacing w:before="75" w:beforeAutospacing="0" w:after="75" w:afterAutospacing="0" w:line="360" w:lineRule="auto"/>
              <w:rPr>
                <w:rFonts w:ascii="仿宋" w:eastAsia="仿宋" w:hAnsi="仿宋" w:cs="仿宋"/>
                <w:color w:val="000000"/>
                <w:sz w:val="24"/>
                <w:szCs w:val="24"/>
              </w:rPr>
            </w:pPr>
            <w:r>
              <w:rPr>
                <w:rFonts w:ascii="仿宋" w:eastAsia="仿宋" w:hAnsi="仿宋" w:cs="仿宋" w:hint="eastAsia"/>
                <w:color w:val="000000"/>
                <w:sz w:val="24"/>
                <w:szCs w:val="24"/>
              </w:rPr>
              <w:t>一</w:t>
            </w:r>
            <w:r>
              <w:rPr>
                <w:rFonts w:ascii="仿宋" w:eastAsia="仿宋" w:hAnsi="仿宋" w:cs="仿宋" w:hint="eastAsia"/>
                <w:bCs/>
                <w:color w:val="000000"/>
                <w:sz w:val="24"/>
                <w:szCs w:val="24"/>
              </w:rPr>
              <w:t>年</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8</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服务地点</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乌鲁木齐市，采购人指定地点</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9</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是否需要提交样品</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autoSpaceDE w:val="0"/>
              <w:autoSpaceDN w:val="0"/>
              <w:adjustRightInd w:val="0"/>
              <w:spacing w:line="360" w:lineRule="auto"/>
              <w:ind w:left="360" w:hanging="360"/>
              <w:rPr>
                <w:rFonts w:ascii="仿宋" w:eastAsia="仿宋" w:hAnsi="仿宋" w:cs="仿宋"/>
                <w:sz w:val="24"/>
                <w:lang w:val="zh-CN"/>
              </w:rPr>
            </w:pP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sz w:val="24"/>
                <w:lang w:val="zh-CN"/>
              </w:rPr>
              <w:t>不需要。</w:t>
            </w:r>
          </w:p>
          <w:p w:rsidR="006F787D" w:rsidRDefault="00925C16">
            <w:pPr>
              <w:autoSpaceDE w:val="0"/>
              <w:autoSpaceDN w:val="0"/>
              <w:adjustRightInd w:val="0"/>
              <w:spacing w:line="360" w:lineRule="auto"/>
              <w:ind w:left="360" w:hanging="360"/>
              <w:rPr>
                <w:rStyle w:val="Char1"/>
                <w:rFonts w:ascii="仿宋" w:eastAsia="仿宋" w:hAnsi="仿宋" w:cs="仿宋"/>
                <w:sz w:val="24"/>
              </w:rPr>
            </w:pP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sz w:val="24"/>
                <w:lang w:val="zh-CN"/>
              </w:rPr>
              <w:t>需要，样品要求如下：</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10</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踏勘现场</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Style w:val="Char1"/>
                <w:rFonts w:ascii="仿宋" w:eastAsia="仿宋" w:hAnsi="仿宋" w:cs="仿宋" w:hint="eastAsia"/>
                <w:sz w:val="24"/>
                <w:szCs w:val="24"/>
              </w:rPr>
              <w:t>否，自行踏勘。</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Style w:val="Char1"/>
                <w:rFonts w:ascii="仿宋" w:eastAsia="仿宋" w:hAnsi="仿宋" w:cs="仿宋" w:hint="eastAsia"/>
                <w:sz w:val="24"/>
                <w:szCs w:val="24"/>
              </w:rPr>
              <w:t>统一组织。</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联系人：/    联系电话：/</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 xml:space="preserve">踏勘时间：/    踏勘地点：/  </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11</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投标前答疑会</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Fonts w:ascii="仿宋" w:eastAsia="仿宋" w:hAnsi="仿宋" w:cs="仿宋"/>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Fonts w:ascii="仿宋" w:eastAsia="仿宋" w:hAnsi="仿宋" w:cs="仿宋" w:hint="eastAsia"/>
                <w:szCs w:val="24"/>
              </w:rPr>
              <w:t>不组织</w:t>
            </w:r>
            <w:r>
              <w:rPr>
                <w:rStyle w:val="Char1"/>
                <w:rFonts w:ascii="仿宋" w:eastAsia="仿宋" w:hAnsi="仿宋" w:cs="仿宋" w:hint="eastAsia"/>
                <w:sz w:val="24"/>
                <w:szCs w:val="24"/>
              </w:rPr>
              <w:t>答疑会</w:t>
            </w:r>
            <w:r>
              <w:rPr>
                <w:rFonts w:ascii="仿宋" w:eastAsia="仿宋" w:hAnsi="仿宋" w:cs="仿宋" w:hint="eastAsia"/>
                <w:szCs w:val="24"/>
              </w:rPr>
              <w:t xml:space="preserve"> </w:t>
            </w:r>
          </w:p>
          <w:p w:rsidR="006F787D" w:rsidRDefault="00925C16">
            <w:pPr>
              <w:pStyle w:val="af6"/>
              <w:spacing w:before="0" w:after="0" w:line="360" w:lineRule="auto"/>
              <w:rPr>
                <w:rFonts w:ascii="仿宋" w:eastAsia="仿宋" w:hAnsi="仿宋" w:cs="仿宋"/>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Fonts w:ascii="仿宋" w:eastAsia="仿宋" w:hAnsi="仿宋" w:cs="仿宋" w:hint="eastAsia"/>
                <w:szCs w:val="24"/>
              </w:rPr>
              <w:t>组织</w:t>
            </w:r>
            <w:r>
              <w:rPr>
                <w:rStyle w:val="Char1"/>
                <w:rFonts w:ascii="仿宋" w:eastAsia="仿宋" w:hAnsi="仿宋" w:cs="仿宋" w:hint="eastAsia"/>
                <w:sz w:val="24"/>
                <w:szCs w:val="24"/>
              </w:rPr>
              <w:t>答疑会</w:t>
            </w:r>
          </w:p>
          <w:p w:rsidR="006F787D" w:rsidRDefault="00925C16">
            <w:pPr>
              <w:pStyle w:val="af6"/>
              <w:spacing w:before="0" w:after="0" w:line="360" w:lineRule="auto"/>
              <w:rPr>
                <w:rFonts w:ascii="仿宋" w:eastAsia="仿宋" w:hAnsi="仿宋" w:cs="仿宋"/>
                <w:szCs w:val="24"/>
              </w:rPr>
            </w:pPr>
            <w:r>
              <w:rPr>
                <w:rFonts w:ascii="仿宋" w:eastAsia="仿宋" w:hAnsi="仿宋" w:cs="仿宋" w:hint="eastAsia"/>
                <w:szCs w:val="24"/>
              </w:rPr>
              <w:t>组织</w:t>
            </w:r>
            <w:r>
              <w:rPr>
                <w:rStyle w:val="Char1"/>
                <w:rFonts w:ascii="仿宋" w:eastAsia="仿宋" w:hAnsi="仿宋" w:cs="仿宋" w:hint="eastAsia"/>
                <w:sz w:val="24"/>
                <w:szCs w:val="24"/>
              </w:rPr>
              <w:t>答疑</w:t>
            </w:r>
            <w:r>
              <w:rPr>
                <w:rFonts w:ascii="仿宋" w:eastAsia="仿宋" w:hAnsi="仿宋" w:cs="仿宋" w:hint="eastAsia"/>
                <w:szCs w:val="24"/>
              </w:rPr>
              <w:t>时间：</w:t>
            </w:r>
          </w:p>
          <w:p w:rsidR="006F787D" w:rsidRDefault="00925C16">
            <w:pPr>
              <w:pStyle w:val="af6"/>
              <w:spacing w:before="0" w:after="0" w:line="360" w:lineRule="auto"/>
              <w:rPr>
                <w:rStyle w:val="Char1"/>
                <w:rFonts w:ascii="仿宋" w:eastAsia="仿宋" w:hAnsi="仿宋" w:cs="仿宋"/>
                <w:sz w:val="24"/>
                <w:szCs w:val="24"/>
              </w:rPr>
            </w:pPr>
            <w:r>
              <w:rPr>
                <w:rFonts w:ascii="仿宋" w:eastAsia="仿宋" w:hAnsi="仿宋" w:cs="仿宋" w:hint="eastAsia"/>
                <w:szCs w:val="24"/>
              </w:rPr>
              <w:t>组织</w:t>
            </w:r>
            <w:r>
              <w:rPr>
                <w:rStyle w:val="Char1"/>
                <w:rFonts w:ascii="仿宋" w:eastAsia="仿宋" w:hAnsi="仿宋" w:cs="仿宋" w:hint="eastAsia"/>
                <w:sz w:val="24"/>
                <w:szCs w:val="24"/>
              </w:rPr>
              <w:t>答疑</w:t>
            </w:r>
            <w:r>
              <w:rPr>
                <w:rFonts w:ascii="仿宋" w:eastAsia="仿宋" w:hAnsi="仿宋" w:cs="仿宋" w:hint="eastAsia"/>
                <w:szCs w:val="24"/>
              </w:rPr>
              <w:t>地点：</w:t>
            </w:r>
            <w:r>
              <w:rPr>
                <w:rStyle w:val="Char1"/>
                <w:rFonts w:ascii="仿宋" w:eastAsia="仿宋" w:hAnsi="仿宋" w:cs="仿宋" w:hint="eastAsia"/>
                <w:sz w:val="24"/>
                <w:szCs w:val="24"/>
              </w:rPr>
              <w:t xml:space="preserve"> </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12</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投标有效期</w:t>
            </w:r>
            <w:r>
              <w:rPr>
                <w:rFonts w:ascii="仿宋_GB2312" w:eastAsia="仿宋_GB2312" w:hAnsi="仿宋" w:hint="eastAsia"/>
                <w:b/>
              </w:rPr>
              <w:t>▲</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Fonts w:ascii="仿宋" w:eastAsia="仿宋" w:hAnsi="仿宋" w:cs="仿宋" w:hint="eastAsia"/>
                <w:szCs w:val="24"/>
                <w:lang w:val="zh-CN"/>
              </w:rPr>
              <w:t>自投标截止之日起</w:t>
            </w:r>
            <w:r>
              <w:rPr>
                <w:rFonts w:ascii="仿宋" w:eastAsia="仿宋" w:hAnsi="仿宋" w:cs="仿宋" w:hint="eastAsia"/>
                <w:szCs w:val="24"/>
                <w:u w:val="single"/>
              </w:rPr>
              <w:t xml:space="preserve"> 90 </w:t>
            </w:r>
            <w:r>
              <w:rPr>
                <w:rFonts w:ascii="仿宋" w:eastAsia="仿宋" w:hAnsi="仿宋" w:cs="仿宋" w:hint="eastAsia"/>
                <w:szCs w:val="24"/>
                <w:lang w:val="zh-CN"/>
              </w:rPr>
              <w:t>日历天。</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13</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投标保证金</w:t>
            </w:r>
            <w:r>
              <w:rPr>
                <w:rFonts w:ascii="仿宋_GB2312" w:eastAsia="仿宋_GB2312" w:hAnsi="仿宋" w:hint="eastAsia"/>
                <w:b/>
              </w:rPr>
              <w:t>▲</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numPr>
                <w:ilvl w:val="0"/>
                <w:numId w:val="1"/>
              </w:numPr>
              <w:spacing w:before="0" w:after="0" w:line="360" w:lineRule="auto"/>
              <w:rPr>
                <w:rStyle w:val="Char1"/>
                <w:rFonts w:ascii="仿宋" w:eastAsia="仿宋" w:hAnsi="仿宋" w:cs="仿宋"/>
                <w:sz w:val="24"/>
                <w:szCs w:val="24"/>
                <w:highlight w:val="yellow"/>
              </w:rPr>
            </w:pPr>
            <w:r>
              <w:rPr>
                <w:rStyle w:val="Char1"/>
                <w:rFonts w:ascii="仿宋" w:eastAsia="仿宋" w:hAnsi="仿宋" w:cs="仿宋" w:hint="eastAsia"/>
                <w:sz w:val="24"/>
                <w:szCs w:val="24"/>
                <w:highlight w:val="yellow"/>
              </w:rPr>
              <w:t>投标保证金的金额：20000元 (大写：贰万元整）</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2.投标保证金的形式：现金/银行汇票/银行支票/银行保函。</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如采用银行转账方式，投标人必须在投标截止时间之前从投标人账户中转出；银行汇票/银行支票/银行保函方式须递交原件（银行保函格式见应答文件格式）</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3.投标保证金有效期与投标有效期一致。</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4.提交投标保证金的截止时间为：投标文件递交截止时间。</w:t>
            </w:r>
          </w:p>
          <w:p w:rsidR="006F787D" w:rsidRDefault="00925C16">
            <w:pPr>
              <w:pStyle w:val="af7"/>
              <w:spacing w:line="360" w:lineRule="auto"/>
              <w:rPr>
                <w:rFonts w:ascii="仿宋" w:eastAsia="仿宋" w:hAnsi="仿宋" w:cs="仿宋"/>
                <w:sz w:val="24"/>
                <w:szCs w:val="24"/>
              </w:rPr>
            </w:pPr>
            <w:r>
              <w:rPr>
                <w:rStyle w:val="Char1"/>
                <w:rFonts w:ascii="仿宋" w:eastAsia="仿宋" w:hAnsi="仿宋" w:cs="仿宋" w:hint="eastAsia"/>
                <w:sz w:val="24"/>
                <w:szCs w:val="24"/>
              </w:rPr>
              <w:t>5.保证金提交账号信息如下：</w:t>
            </w:r>
            <w:r>
              <w:rPr>
                <w:rStyle w:val="Char1"/>
                <w:rFonts w:ascii="仿宋" w:eastAsia="仿宋" w:hAnsi="仿宋" w:cs="仿宋" w:hint="eastAsia"/>
                <w:sz w:val="24"/>
                <w:szCs w:val="24"/>
              </w:rPr>
              <w:cr/>
            </w:r>
            <w:r>
              <w:rPr>
                <w:rFonts w:ascii="仿宋" w:eastAsia="仿宋" w:hAnsi="仿宋" w:cs="仿宋" w:hint="eastAsia"/>
                <w:sz w:val="24"/>
                <w:szCs w:val="24"/>
              </w:rPr>
              <w:t>【账户名称】：新疆</w:t>
            </w:r>
            <w:proofErr w:type="gramStart"/>
            <w:r>
              <w:rPr>
                <w:rFonts w:ascii="仿宋" w:eastAsia="仿宋" w:hAnsi="仿宋" w:cs="仿宋" w:hint="eastAsia"/>
                <w:sz w:val="24"/>
                <w:szCs w:val="24"/>
              </w:rPr>
              <w:t>正禾招</w:t>
            </w:r>
            <w:proofErr w:type="gramEnd"/>
            <w:r>
              <w:rPr>
                <w:rFonts w:ascii="仿宋" w:eastAsia="仿宋" w:hAnsi="仿宋" w:cs="仿宋" w:hint="eastAsia"/>
                <w:sz w:val="24"/>
                <w:szCs w:val="24"/>
              </w:rPr>
              <w:t>投标有限公司</w:t>
            </w:r>
          </w:p>
          <w:p w:rsidR="006F787D" w:rsidRDefault="00925C16">
            <w:pPr>
              <w:pStyle w:val="af7"/>
              <w:spacing w:line="360" w:lineRule="auto"/>
              <w:rPr>
                <w:rFonts w:ascii="仿宋" w:eastAsia="仿宋" w:hAnsi="仿宋" w:cs="仿宋"/>
                <w:sz w:val="24"/>
                <w:szCs w:val="24"/>
              </w:rPr>
            </w:pPr>
            <w:r>
              <w:rPr>
                <w:rFonts w:ascii="仿宋" w:eastAsia="仿宋" w:hAnsi="仿宋" w:cs="仿宋" w:hint="eastAsia"/>
                <w:sz w:val="24"/>
                <w:szCs w:val="24"/>
              </w:rPr>
              <w:t>【开 户 行】：中国银行乌鲁木齐市鲤鱼山北路支行  </w:t>
            </w:r>
          </w:p>
          <w:p w:rsidR="006F787D" w:rsidRDefault="00925C16">
            <w:pPr>
              <w:pStyle w:val="af7"/>
              <w:spacing w:line="360" w:lineRule="auto"/>
              <w:rPr>
                <w:rFonts w:ascii="仿宋" w:eastAsia="仿宋" w:hAnsi="仿宋" w:cs="仿宋"/>
                <w:sz w:val="24"/>
                <w:szCs w:val="24"/>
              </w:rPr>
            </w:pPr>
            <w:r>
              <w:rPr>
                <w:rFonts w:ascii="仿宋" w:eastAsia="仿宋" w:hAnsi="仿宋" w:cs="仿宋" w:hint="eastAsia"/>
                <w:sz w:val="24"/>
                <w:szCs w:val="24"/>
              </w:rPr>
              <w:t>【帐   号】：107682142279</w:t>
            </w:r>
          </w:p>
          <w:p w:rsidR="006F787D" w:rsidRDefault="00925C16">
            <w:pPr>
              <w:pStyle w:val="af7"/>
              <w:spacing w:line="360" w:lineRule="auto"/>
              <w:rPr>
                <w:rFonts w:ascii="仿宋" w:eastAsia="仿宋" w:hAnsi="仿宋" w:cs="仿宋"/>
                <w:sz w:val="24"/>
                <w:szCs w:val="24"/>
              </w:rPr>
            </w:pPr>
            <w:r>
              <w:rPr>
                <w:rFonts w:ascii="仿宋" w:eastAsia="仿宋" w:hAnsi="仿宋" w:cs="仿宋" w:hint="eastAsia"/>
                <w:sz w:val="24"/>
                <w:szCs w:val="24"/>
              </w:rPr>
              <w:t>【行   号】：104881004153</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注：须在汇款单上备注“0073保证金”</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lastRenderedPageBreak/>
              <w:t>14</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spacing w:line="360" w:lineRule="auto"/>
              <w:jc w:val="center"/>
              <w:rPr>
                <w:rStyle w:val="Char1"/>
                <w:rFonts w:ascii="仿宋" w:eastAsia="仿宋" w:hAnsi="仿宋" w:cs="仿宋"/>
                <w:bCs/>
                <w:sz w:val="24"/>
              </w:rPr>
            </w:pPr>
            <w:r>
              <w:rPr>
                <w:rFonts w:ascii="仿宋" w:eastAsia="仿宋" w:hAnsi="仿宋" w:cs="仿宋" w:hint="eastAsia"/>
                <w:bCs/>
                <w:sz w:val="24"/>
              </w:rPr>
              <w:t>招标文件答疑</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autoSpaceDE w:val="0"/>
              <w:autoSpaceDN w:val="0"/>
              <w:adjustRightInd w:val="0"/>
              <w:spacing w:line="360" w:lineRule="auto"/>
              <w:rPr>
                <w:rFonts w:ascii="仿宋" w:eastAsia="仿宋" w:hAnsi="仿宋" w:cs="仿宋"/>
                <w:bCs/>
                <w:kern w:val="0"/>
                <w:sz w:val="24"/>
              </w:rPr>
            </w:pPr>
            <w:r>
              <w:rPr>
                <w:rFonts w:ascii="仿宋" w:eastAsia="仿宋" w:hAnsi="仿宋" w:cs="仿宋" w:hint="eastAsia"/>
                <w:bCs/>
                <w:kern w:val="0"/>
                <w:sz w:val="24"/>
              </w:rPr>
              <w:t>各投标人在投标截止时间前10日对招标文件异议以书面形式递交至采购代理机构，采购人或采购代理机构做出澄清回复。</w:t>
            </w:r>
          </w:p>
          <w:p w:rsidR="006F787D" w:rsidRDefault="00925C16">
            <w:pPr>
              <w:autoSpaceDE w:val="0"/>
              <w:autoSpaceDN w:val="0"/>
              <w:adjustRightInd w:val="0"/>
              <w:spacing w:line="360" w:lineRule="auto"/>
              <w:rPr>
                <w:rFonts w:ascii="仿宋" w:eastAsia="仿宋" w:hAnsi="仿宋" w:cs="仿宋"/>
                <w:bCs/>
                <w:color w:val="0000FF"/>
                <w:kern w:val="0"/>
                <w:sz w:val="24"/>
              </w:rPr>
            </w:pPr>
            <w:r>
              <w:rPr>
                <w:rFonts w:ascii="仿宋" w:eastAsia="仿宋" w:hAnsi="仿宋" w:cs="仿宋" w:hint="eastAsia"/>
                <w:bCs/>
                <w:kern w:val="0"/>
                <w:sz w:val="24"/>
              </w:rPr>
              <w:t>联系人：</w:t>
            </w:r>
            <w:r>
              <w:rPr>
                <w:rFonts w:ascii="仿宋" w:eastAsia="仿宋" w:hAnsi="仿宋" w:cs="仿宋" w:hint="eastAsia"/>
                <w:bCs/>
                <w:sz w:val="24"/>
                <w:u w:val="single"/>
              </w:rPr>
              <w:t>杨慧</w:t>
            </w:r>
            <w:r>
              <w:rPr>
                <w:rFonts w:ascii="仿宋" w:eastAsia="仿宋" w:hAnsi="仿宋" w:cs="仿宋" w:hint="eastAsia"/>
                <w:bCs/>
                <w:sz w:val="24"/>
              </w:rPr>
              <w:t xml:space="preserve"> </w:t>
            </w:r>
            <w:r>
              <w:rPr>
                <w:rFonts w:ascii="仿宋" w:eastAsia="仿宋" w:hAnsi="仿宋" w:cs="仿宋" w:hint="eastAsia"/>
                <w:bCs/>
                <w:color w:val="0000FF"/>
                <w:kern w:val="0"/>
                <w:sz w:val="24"/>
              </w:rPr>
              <w:t xml:space="preserve">     </w:t>
            </w:r>
          </w:p>
          <w:p w:rsidR="006F787D" w:rsidRDefault="00925C16">
            <w:pPr>
              <w:autoSpaceDE w:val="0"/>
              <w:autoSpaceDN w:val="0"/>
              <w:adjustRightInd w:val="0"/>
              <w:spacing w:line="360" w:lineRule="auto"/>
              <w:rPr>
                <w:rFonts w:ascii="仿宋" w:eastAsia="仿宋" w:hAnsi="仿宋" w:cs="仿宋"/>
                <w:bCs/>
                <w:kern w:val="0"/>
                <w:sz w:val="24"/>
              </w:rPr>
            </w:pPr>
            <w:r>
              <w:rPr>
                <w:rFonts w:ascii="仿宋" w:eastAsia="仿宋" w:hAnsi="仿宋" w:cs="仿宋" w:hint="eastAsia"/>
                <w:bCs/>
                <w:kern w:val="0"/>
                <w:sz w:val="24"/>
              </w:rPr>
              <w:t>联系电话：</w:t>
            </w:r>
            <w:r>
              <w:rPr>
                <w:rFonts w:ascii="仿宋" w:eastAsia="仿宋" w:hAnsi="仿宋" w:cs="仿宋" w:hint="eastAsia"/>
                <w:bCs/>
                <w:sz w:val="24"/>
                <w:u w:val="single"/>
              </w:rPr>
              <w:t xml:space="preserve">18129442751 </w:t>
            </w:r>
            <w:r>
              <w:rPr>
                <w:rFonts w:ascii="仿宋" w:eastAsia="仿宋" w:hAnsi="仿宋" w:cs="仿宋" w:hint="eastAsia"/>
                <w:bCs/>
                <w:sz w:val="24"/>
              </w:rPr>
              <w:t xml:space="preserve"> </w:t>
            </w:r>
          </w:p>
          <w:p w:rsidR="006F787D" w:rsidRDefault="00925C16">
            <w:pPr>
              <w:spacing w:line="360" w:lineRule="auto"/>
              <w:rPr>
                <w:rStyle w:val="Char1"/>
                <w:rFonts w:ascii="仿宋" w:eastAsia="仿宋" w:hAnsi="仿宋" w:cs="仿宋"/>
                <w:bCs/>
                <w:sz w:val="24"/>
              </w:rPr>
            </w:pPr>
            <w:r>
              <w:rPr>
                <w:rFonts w:ascii="仿宋" w:eastAsia="仿宋" w:hAnsi="仿宋" w:cs="仿宋" w:hint="eastAsia"/>
                <w:bCs/>
                <w:kern w:val="0"/>
                <w:sz w:val="24"/>
              </w:rPr>
              <w:t>提交方式：澄清、修改、更正文件发出后，投标人必须使用最新的更正文件制作投标文件</w:t>
            </w:r>
            <w:r>
              <w:rPr>
                <w:rFonts w:ascii="仿宋" w:eastAsia="仿宋" w:hAnsi="仿宋" w:cs="仿宋" w:hint="eastAsia"/>
                <w:bCs/>
                <w:sz w:val="24"/>
              </w:rPr>
              <w:t>。</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15</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投标文件递交形式</w:t>
            </w:r>
            <w:r>
              <w:rPr>
                <w:rFonts w:ascii="仿宋_GB2312" w:eastAsia="仿宋_GB2312" w:hAnsi="仿宋" w:hint="eastAsia"/>
                <w:b/>
              </w:rPr>
              <w:t>▲</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spacing w:line="360" w:lineRule="auto"/>
              <w:rPr>
                <w:rStyle w:val="Char1"/>
                <w:rFonts w:ascii="仿宋" w:eastAsia="仿宋" w:hAnsi="仿宋" w:cs="仿宋"/>
                <w:sz w:val="24"/>
              </w:rPr>
            </w:pPr>
            <w:r>
              <w:rPr>
                <w:rStyle w:val="Char1"/>
                <w:rFonts w:ascii="仿宋" w:eastAsia="仿宋" w:hAnsi="仿宋" w:cs="仿宋" w:hint="eastAsia"/>
                <w:sz w:val="24"/>
              </w:rPr>
              <w:t>加密电子投标文件。(供应商须使用CA加密设备通过政</w:t>
            </w:r>
            <w:proofErr w:type="gramStart"/>
            <w:r>
              <w:rPr>
                <w:rStyle w:val="Char1"/>
                <w:rFonts w:ascii="仿宋" w:eastAsia="仿宋" w:hAnsi="仿宋" w:cs="仿宋" w:hint="eastAsia"/>
                <w:sz w:val="24"/>
              </w:rPr>
              <w:t>采云</w:t>
            </w:r>
            <w:proofErr w:type="gramEnd"/>
            <w:r>
              <w:rPr>
                <w:rStyle w:val="Char1"/>
                <w:rFonts w:ascii="仿宋" w:eastAsia="仿宋" w:hAnsi="仿宋" w:cs="仿宋" w:hint="eastAsia"/>
                <w:sz w:val="24"/>
              </w:rPr>
              <w:t>电子投标客户端制作投标文件，如有问题可拨打政</w:t>
            </w:r>
            <w:proofErr w:type="gramStart"/>
            <w:r>
              <w:rPr>
                <w:rStyle w:val="Char1"/>
                <w:rFonts w:ascii="仿宋" w:eastAsia="仿宋" w:hAnsi="仿宋" w:cs="仿宋" w:hint="eastAsia"/>
                <w:sz w:val="24"/>
              </w:rPr>
              <w:t>采</w:t>
            </w:r>
            <w:proofErr w:type="gramEnd"/>
            <w:r>
              <w:rPr>
                <w:rStyle w:val="Char1"/>
                <w:rFonts w:ascii="仿宋" w:eastAsia="仿宋" w:hAnsi="仿宋" w:cs="仿宋" w:hint="eastAsia"/>
                <w:sz w:val="24"/>
              </w:rPr>
              <w:t>云客户服务热线400-881-7190进行咨询。)</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16</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Fonts w:ascii="仿宋" w:eastAsia="仿宋" w:hAnsi="仿宋" w:cs="仿宋" w:hint="eastAsia"/>
                <w:szCs w:val="24"/>
              </w:rPr>
              <w:t>投标文件的签署、盖章</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1投标文件按照招标文件第六部分格式要求进行签署、盖章。</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▲投标人的投标文件未按照招标文件要求签署、盖章的，其投标无效。</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2为确保网上操作合法、有效和安全，投标人应当在投标截止时间前完成在“政府采购云平台”的身份认证，确保在电子投标过程中能够对相关数据电文进行加密和使用电子签名。</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3招标文件对投标文件签署、盖章的要求适用于电子签名。</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19</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投标文件递交截止时间▲</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2023年01月1</w:t>
            </w:r>
            <w:r w:rsidR="00F92020">
              <w:rPr>
                <w:rStyle w:val="Char1"/>
                <w:rFonts w:ascii="仿宋" w:eastAsia="仿宋" w:hAnsi="仿宋" w:cs="仿宋"/>
                <w:sz w:val="24"/>
                <w:szCs w:val="24"/>
              </w:rPr>
              <w:t>8</w:t>
            </w:r>
            <w:r>
              <w:rPr>
                <w:rStyle w:val="Char1"/>
                <w:rFonts w:ascii="仿宋" w:eastAsia="仿宋" w:hAnsi="仿宋" w:cs="仿宋" w:hint="eastAsia"/>
                <w:sz w:val="24"/>
                <w:szCs w:val="24"/>
              </w:rPr>
              <w:t>日 10:30（北京时间）</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20</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投标文件提交地点▲</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政</w:t>
            </w:r>
            <w:proofErr w:type="gramStart"/>
            <w:r>
              <w:rPr>
                <w:rStyle w:val="Char1"/>
                <w:rFonts w:ascii="仿宋" w:eastAsia="仿宋" w:hAnsi="仿宋" w:cs="仿宋" w:hint="eastAsia"/>
                <w:sz w:val="24"/>
                <w:szCs w:val="24"/>
              </w:rPr>
              <w:t>采云</w:t>
            </w:r>
            <w:proofErr w:type="gramEnd"/>
            <w:r>
              <w:rPr>
                <w:rStyle w:val="Char1"/>
                <w:rFonts w:ascii="仿宋" w:eastAsia="仿宋" w:hAnsi="仿宋" w:cs="仿宋" w:hint="eastAsia"/>
                <w:sz w:val="24"/>
                <w:szCs w:val="24"/>
              </w:rPr>
              <w:t>平台https://www.zcygov.cn</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21</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是否退还投标文件</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否</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22</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代理服务费▲</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adjustRightInd w:val="0"/>
              <w:snapToGrid w:val="0"/>
              <w:spacing w:line="360" w:lineRule="auto"/>
              <w:jc w:val="left"/>
              <w:rPr>
                <w:rFonts w:ascii="仿宋" w:eastAsia="仿宋" w:hAnsi="仿宋" w:cs="仿宋"/>
                <w:sz w:val="24"/>
              </w:rPr>
            </w:pPr>
            <w:r>
              <w:rPr>
                <w:rFonts w:ascii="仿宋" w:eastAsia="仿宋" w:hAnsi="仿宋" w:cs="仿宋" w:hint="eastAsia"/>
                <w:sz w:val="24"/>
              </w:rPr>
              <w:t>1、代理服务费的计算方法：国家计委关于《招标代理服务收费管理暂行办法》（计价格[2002]1980号）和国家</w:t>
            </w:r>
            <w:proofErr w:type="gramStart"/>
            <w:r>
              <w:rPr>
                <w:rFonts w:ascii="仿宋" w:eastAsia="仿宋" w:hAnsi="仿宋" w:cs="仿宋" w:hint="eastAsia"/>
                <w:sz w:val="24"/>
              </w:rPr>
              <w:t>发改价格</w:t>
            </w:r>
            <w:proofErr w:type="gramEnd"/>
            <w:r>
              <w:rPr>
                <w:rFonts w:ascii="仿宋" w:eastAsia="仿宋" w:hAnsi="仿宋" w:cs="仿宋" w:hint="eastAsia"/>
                <w:sz w:val="24"/>
              </w:rPr>
              <w:t>【2011】534号文件规定取费。</w:t>
            </w:r>
          </w:p>
          <w:p w:rsidR="006F787D" w:rsidRDefault="00925C16">
            <w:pPr>
              <w:adjustRightInd w:val="0"/>
              <w:snapToGrid w:val="0"/>
              <w:spacing w:line="360" w:lineRule="auto"/>
              <w:jc w:val="left"/>
              <w:rPr>
                <w:rFonts w:ascii="仿宋" w:eastAsia="仿宋" w:hAnsi="仿宋" w:cs="仿宋"/>
                <w:sz w:val="24"/>
              </w:rPr>
            </w:pPr>
            <w:r>
              <w:rPr>
                <w:rFonts w:ascii="仿宋" w:eastAsia="仿宋" w:hAnsi="仿宋" w:cs="仿宋" w:hint="eastAsia"/>
                <w:sz w:val="24"/>
              </w:rPr>
              <w:t>2、代理报酬支付方式：由中标人支付。</w:t>
            </w:r>
          </w:p>
          <w:p w:rsidR="006F787D" w:rsidRDefault="00925C16">
            <w:pPr>
              <w:adjustRightInd w:val="0"/>
              <w:snapToGrid w:val="0"/>
              <w:spacing w:line="360" w:lineRule="auto"/>
              <w:jc w:val="left"/>
              <w:rPr>
                <w:rFonts w:ascii="仿宋" w:eastAsia="仿宋" w:hAnsi="仿宋" w:cs="仿宋"/>
                <w:b/>
                <w:kern w:val="0"/>
                <w:sz w:val="24"/>
              </w:rPr>
            </w:pPr>
            <w:r>
              <w:rPr>
                <w:rFonts w:ascii="仿宋" w:eastAsia="仿宋" w:hAnsi="仿宋" w:cs="仿宋" w:hint="eastAsia"/>
                <w:sz w:val="24"/>
              </w:rPr>
              <w:t>3、代理报酬的支付时间：由中标人领取中标通知书前支付。</w:t>
            </w:r>
            <w:r>
              <w:rPr>
                <w:rFonts w:ascii="仿宋" w:eastAsia="仿宋" w:hAnsi="仿宋" w:cs="仿宋" w:hint="eastAsia"/>
                <w:kern w:val="0"/>
                <w:sz w:val="24"/>
              </w:rPr>
              <w:t xml:space="preserve">  </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23</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签署合同时间</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中标通知书发出后30日内，中标人与采购人签署《政府采购合同》</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lastRenderedPageBreak/>
              <w:t>24</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履约保证金</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highlight w:val="yellow"/>
              </w:rPr>
            </w:pPr>
            <w:r>
              <w:rPr>
                <w:rStyle w:val="Char1"/>
                <w:rFonts w:ascii="仿宋" w:eastAsia="仿宋" w:hAnsi="仿宋" w:cs="仿宋" w:hint="eastAsia"/>
                <w:sz w:val="24"/>
                <w:szCs w:val="24"/>
                <w:highlight w:val="yellow"/>
              </w:rPr>
              <w:t>是否缴纳：</w:t>
            </w:r>
            <w:r>
              <w:rPr>
                <w:rStyle w:val="Char1"/>
                <w:rFonts w:ascii="仿宋" w:eastAsia="仿宋" w:hAnsi="仿宋" w:cs="仿宋" w:hint="eastAsia"/>
                <w:sz w:val="24"/>
                <w:szCs w:val="24"/>
                <w:highlight w:val="yellow"/>
              </w:rPr>
              <w:fldChar w:fldCharType="begin"/>
            </w:r>
            <w:r>
              <w:rPr>
                <w:rStyle w:val="Char1"/>
                <w:rFonts w:ascii="仿宋" w:eastAsia="仿宋" w:hAnsi="仿宋" w:cs="仿宋" w:hint="eastAsia"/>
                <w:sz w:val="24"/>
                <w:szCs w:val="24"/>
                <w:highlight w:val="yellow"/>
              </w:rPr>
              <w:instrText xml:space="preserve"> eq \o\ac(</w:instrText>
            </w:r>
            <w:r>
              <w:rPr>
                <w:rStyle w:val="Char1"/>
                <w:rFonts w:ascii="仿宋" w:eastAsia="仿宋" w:hAnsi="仿宋" w:cs="仿宋" w:hint="eastAsia"/>
                <w:position w:val="-4"/>
                <w:sz w:val="24"/>
                <w:szCs w:val="24"/>
                <w:highlight w:val="yellow"/>
              </w:rPr>
              <w:instrText>□</w:instrText>
            </w:r>
            <w:r>
              <w:rPr>
                <w:rStyle w:val="Char1"/>
                <w:rFonts w:ascii="仿宋" w:eastAsia="仿宋" w:hAnsi="仿宋" w:cs="仿宋" w:hint="eastAsia"/>
                <w:sz w:val="24"/>
                <w:szCs w:val="24"/>
                <w:highlight w:val="yellow"/>
              </w:rPr>
              <w:instrText>,√)</w:instrText>
            </w:r>
            <w:r>
              <w:rPr>
                <w:rStyle w:val="Char1"/>
                <w:rFonts w:ascii="仿宋" w:eastAsia="仿宋" w:hAnsi="仿宋" w:cs="仿宋" w:hint="eastAsia"/>
                <w:sz w:val="24"/>
                <w:szCs w:val="24"/>
                <w:highlight w:val="yellow"/>
              </w:rPr>
              <w:fldChar w:fldCharType="end"/>
            </w:r>
            <w:r>
              <w:rPr>
                <w:rFonts w:ascii="仿宋" w:eastAsia="仿宋" w:hAnsi="仿宋" w:cs="仿宋" w:hint="eastAsia"/>
                <w:szCs w:val="24"/>
                <w:highlight w:val="yellow"/>
              </w:rPr>
              <w:t xml:space="preserve">是    </w:t>
            </w:r>
            <w:r>
              <w:rPr>
                <w:rStyle w:val="Char1"/>
                <w:rFonts w:ascii="仿宋" w:eastAsia="仿宋" w:hAnsi="仿宋" w:cs="仿宋" w:hint="eastAsia"/>
                <w:sz w:val="24"/>
                <w:szCs w:val="24"/>
                <w:highlight w:val="yellow"/>
              </w:rPr>
              <w:fldChar w:fldCharType="begin"/>
            </w:r>
            <w:r>
              <w:rPr>
                <w:rStyle w:val="Char1"/>
                <w:rFonts w:ascii="仿宋" w:eastAsia="仿宋" w:hAnsi="仿宋" w:cs="仿宋" w:hint="eastAsia"/>
                <w:sz w:val="24"/>
                <w:szCs w:val="24"/>
                <w:highlight w:val="yellow"/>
              </w:rPr>
              <w:instrText xml:space="preserve"> eq \o\ac(</w:instrText>
            </w:r>
            <w:r>
              <w:rPr>
                <w:rStyle w:val="Char1"/>
                <w:rFonts w:ascii="仿宋" w:eastAsia="仿宋" w:hAnsi="仿宋" w:cs="仿宋" w:hint="eastAsia"/>
                <w:position w:val="-4"/>
                <w:sz w:val="24"/>
                <w:szCs w:val="24"/>
                <w:highlight w:val="yellow"/>
              </w:rPr>
              <w:instrText>□</w:instrText>
            </w:r>
            <w:r>
              <w:rPr>
                <w:rStyle w:val="Char1"/>
                <w:rFonts w:ascii="仿宋" w:eastAsia="仿宋" w:hAnsi="仿宋" w:cs="仿宋" w:hint="eastAsia"/>
                <w:sz w:val="24"/>
                <w:szCs w:val="24"/>
                <w:highlight w:val="yellow"/>
              </w:rPr>
              <w:instrText>)</w:instrText>
            </w:r>
            <w:r>
              <w:rPr>
                <w:rStyle w:val="Char1"/>
                <w:rFonts w:ascii="仿宋" w:eastAsia="仿宋" w:hAnsi="仿宋" w:cs="仿宋" w:hint="eastAsia"/>
                <w:sz w:val="24"/>
                <w:szCs w:val="24"/>
                <w:highlight w:val="yellow"/>
              </w:rPr>
              <w:fldChar w:fldCharType="end"/>
            </w:r>
            <w:proofErr w:type="gramStart"/>
            <w:r>
              <w:rPr>
                <w:rFonts w:ascii="仿宋" w:eastAsia="仿宋" w:hAnsi="仿宋" w:cs="仿宋" w:hint="eastAsia"/>
                <w:szCs w:val="24"/>
                <w:highlight w:val="yellow"/>
              </w:rPr>
              <w:t>否</w:t>
            </w:r>
            <w:proofErr w:type="gramEnd"/>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交纳时间：合同中另行规定</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交纳金额：合同中另行规定（不超过合同金额10%）</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质保期内无质量问题后退还。</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25</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付款方式</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具体依照双方签订的合同履行。</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26</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spacing w:line="360" w:lineRule="auto"/>
              <w:jc w:val="center"/>
              <w:rPr>
                <w:rStyle w:val="Char1"/>
                <w:rFonts w:ascii="仿宋" w:eastAsia="仿宋" w:hAnsi="仿宋" w:cs="仿宋"/>
                <w:bCs/>
                <w:sz w:val="24"/>
              </w:rPr>
            </w:pPr>
            <w:r>
              <w:rPr>
                <w:rFonts w:ascii="仿宋" w:eastAsia="仿宋" w:hAnsi="仿宋" w:cs="仿宋" w:hint="eastAsia"/>
                <w:bCs/>
                <w:kern w:val="0"/>
                <w:sz w:val="24"/>
              </w:rPr>
              <w:t>评审方法</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spacing w:line="360" w:lineRule="auto"/>
              <w:rPr>
                <w:rFonts w:ascii="仿宋" w:eastAsia="仿宋" w:hAnsi="仿宋" w:cs="仿宋"/>
                <w:kern w:val="0"/>
                <w:sz w:val="24"/>
              </w:rPr>
            </w:pP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kern w:val="0"/>
                <w:sz w:val="24"/>
              </w:rPr>
              <w:t xml:space="preserve">资格后审         </w:t>
            </w: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kern w:val="0"/>
                <w:sz w:val="24"/>
              </w:rPr>
              <w:t>资格预审</w:t>
            </w:r>
          </w:p>
          <w:p w:rsidR="006F787D" w:rsidRDefault="00925C16">
            <w:pPr>
              <w:spacing w:line="360" w:lineRule="auto"/>
              <w:rPr>
                <w:rFonts w:ascii="仿宋" w:eastAsia="仿宋" w:hAnsi="仿宋" w:cs="仿宋"/>
                <w:kern w:val="0"/>
                <w:sz w:val="24"/>
              </w:rPr>
            </w:pP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kern w:val="0"/>
                <w:sz w:val="24"/>
              </w:rPr>
              <w:t xml:space="preserve">综合评分法       </w:t>
            </w: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kern w:val="0"/>
                <w:sz w:val="24"/>
              </w:rPr>
              <w:t>最低评标价法</w:t>
            </w:r>
          </w:p>
          <w:p w:rsidR="006F787D" w:rsidRDefault="00925C16">
            <w:pPr>
              <w:spacing w:line="360" w:lineRule="auto"/>
              <w:rPr>
                <w:rFonts w:ascii="仿宋" w:eastAsia="仿宋" w:hAnsi="仿宋" w:cs="仿宋"/>
                <w:kern w:val="0"/>
                <w:sz w:val="24"/>
              </w:rPr>
            </w:pPr>
            <w:r>
              <w:rPr>
                <w:rFonts w:ascii="仿宋" w:eastAsia="仿宋" w:hAnsi="仿宋" w:cs="仿宋" w:hint="eastAsia"/>
                <w:kern w:val="0"/>
                <w:sz w:val="24"/>
              </w:rPr>
              <w:t>注：1、综合评分法是指在最大限度地满足招标文件实质性要求前提下，按照招标文件中规定的评分细则评审后，商务得分和技术得分之和作为投标人的综合得分。评标委员会按照综合得分高低进行排序，取前1—3名作为中标候选人推荐给采购人。如果两个投标人的得分相同，投标价格低排在前；两个投标人得分、报价相同，由评标委员会推荐。</w:t>
            </w:r>
          </w:p>
          <w:p w:rsidR="006F787D" w:rsidRDefault="00925C16">
            <w:pPr>
              <w:spacing w:line="360" w:lineRule="auto"/>
              <w:rPr>
                <w:rStyle w:val="Char1"/>
                <w:rFonts w:ascii="仿宋" w:eastAsia="仿宋" w:hAnsi="仿宋" w:cs="仿宋"/>
                <w:b/>
                <w:sz w:val="24"/>
                <w:highlight w:val="yellow"/>
              </w:rPr>
            </w:pPr>
            <w:r>
              <w:rPr>
                <w:rFonts w:ascii="仿宋" w:eastAsia="仿宋" w:hAnsi="仿宋" w:cs="仿宋" w:hint="eastAsia"/>
                <w:color w:val="000000"/>
                <w:sz w:val="24"/>
              </w:rPr>
              <w:t>2、最低评标价法，是指以价格为主要因素确定中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tc>
      </w:tr>
      <w:tr w:rsidR="006F787D">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27</w:t>
            </w:r>
          </w:p>
        </w:tc>
        <w:tc>
          <w:tcPr>
            <w:tcW w:w="1761" w:type="dxa"/>
            <w:tcBorders>
              <w:top w:val="nil"/>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评标委员会的组成</w:t>
            </w:r>
          </w:p>
        </w:tc>
        <w:tc>
          <w:tcPr>
            <w:tcW w:w="6748" w:type="dxa"/>
            <w:tcBorders>
              <w:top w:val="nil"/>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Fonts w:ascii="仿宋" w:eastAsia="仿宋" w:hAnsi="仿宋" w:cs="仿宋"/>
                <w:bCs w:val="0"/>
                <w:spacing w:val="0"/>
                <w:szCs w:val="24"/>
              </w:rPr>
            </w:pPr>
            <w:r>
              <w:rPr>
                <w:rFonts w:ascii="仿宋" w:eastAsia="仿宋" w:hAnsi="仿宋" w:cs="仿宋" w:hint="eastAsia"/>
                <w:bCs w:val="0"/>
                <w:spacing w:val="0"/>
                <w:szCs w:val="24"/>
              </w:rPr>
              <w:t>评标委员会人数：</w:t>
            </w:r>
            <w:bookmarkStart w:id="4" w:name="EB72d16e85338144d4a2d954e860d91604"/>
            <w:bookmarkEnd w:id="4"/>
            <w:r>
              <w:rPr>
                <w:rFonts w:ascii="仿宋" w:eastAsia="仿宋" w:hAnsi="仿宋" w:cs="仿宋" w:hint="eastAsia"/>
                <w:bCs w:val="0"/>
                <w:spacing w:val="0"/>
                <w:szCs w:val="24"/>
              </w:rPr>
              <w:t xml:space="preserve">7 人。    </w:t>
            </w:r>
          </w:p>
          <w:p w:rsidR="006F787D" w:rsidRDefault="00925C16">
            <w:pPr>
              <w:pStyle w:val="af6"/>
              <w:spacing w:before="0" w:after="0" w:line="360" w:lineRule="auto"/>
              <w:rPr>
                <w:rStyle w:val="Char1"/>
                <w:rFonts w:ascii="仿宋" w:eastAsia="仿宋" w:hAnsi="仿宋" w:cs="仿宋"/>
                <w:sz w:val="24"/>
                <w:szCs w:val="24"/>
              </w:rPr>
            </w:pPr>
            <w:r>
              <w:rPr>
                <w:rFonts w:ascii="仿宋" w:eastAsia="仿宋" w:hAnsi="仿宋" w:cs="仿宋" w:hint="eastAsia"/>
                <w:bCs w:val="0"/>
                <w:spacing w:val="0"/>
                <w:szCs w:val="24"/>
              </w:rPr>
              <w:t>评委确定方式：</w:t>
            </w:r>
            <w:bookmarkStart w:id="5" w:name="EB6479c32eb2ce45839a2e1507d7cdac93"/>
            <w:bookmarkEnd w:id="5"/>
            <w:r>
              <w:rPr>
                <w:rFonts w:ascii="仿宋" w:eastAsia="仿宋" w:hAnsi="仿宋" w:cs="仿宋" w:hint="eastAsia"/>
                <w:bCs w:val="0"/>
                <w:spacing w:val="0"/>
                <w:szCs w:val="24"/>
              </w:rPr>
              <w:t>从新疆政府采购网政</w:t>
            </w:r>
            <w:proofErr w:type="gramStart"/>
            <w:r>
              <w:rPr>
                <w:rFonts w:ascii="仿宋" w:eastAsia="仿宋" w:hAnsi="仿宋" w:cs="仿宋" w:hint="eastAsia"/>
                <w:bCs w:val="0"/>
                <w:spacing w:val="0"/>
                <w:szCs w:val="24"/>
              </w:rPr>
              <w:t>采云</w:t>
            </w:r>
            <w:proofErr w:type="gramEnd"/>
            <w:r>
              <w:rPr>
                <w:rFonts w:ascii="仿宋" w:eastAsia="仿宋" w:hAnsi="仿宋" w:cs="仿宋" w:hint="eastAsia"/>
                <w:bCs w:val="0"/>
                <w:spacing w:val="0"/>
                <w:szCs w:val="24"/>
              </w:rPr>
              <w:t>平台专家库中随机抽取确定（采用回避制度）。</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28</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促进中小企业发展▲</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b/>
                <w:bCs w:val="0"/>
                <w:sz w:val="24"/>
                <w:szCs w:val="24"/>
              </w:rPr>
            </w:pPr>
            <w:r>
              <w:rPr>
                <w:rStyle w:val="Char1"/>
                <w:rFonts w:ascii="仿宋" w:eastAsia="仿宋" w:hAnsi="仿宋" w:cs="仿宋" w:hint="eastAsia"/>
                <w:b/>
                <w:bCs w:val="0"/>
                <w:sz w:val="24"/>
                <w:szCs w:val="24"/>
              </w:rPr>
              <w:t>本项目执行促进中小企业发展政策，监狱企业、残疾人福利性单位视同小型、微型企业。</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（1）中小企业</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符合中小企业划分标准的个体工商户，在政府采购活动中视同中小企业。</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lastRenderedPageBreak/>
              <w:t>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在货物采购项目中，投标人提供的货物既有中小企业制造货物，也有大型企业制造货物的，不享受本办法规定的中小企业扶持政策。</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以联合体形</w:t>
            </w:r>
            <w:proofErr w:type="gramStart"/>
            <w:r>
              <w:rPr>
                <w:rStyle w:val="Char1"/>
                <w:rFonts w:ascii="仿宋" w:eastAsia="仿宋" w:hAnsi="仿宋" w:cs="仿宋" w:hint="eastAsia"/>
                <w:sz w:val="24"/>
                <w:szCs w:val="24"/>
              </w:rPr>
              <w:t>式参加</w:t>
            </w:r>
            <w:proofErr w:type="gramEnd"/>
            <w:r>
              <w:rPr>
                <w:rStyle w:val="Char1"/>
                <w:rFonts w:ascii="仿宋" w:eastAsia="仿宋" w:hAnsi="仿宋" w:cs="仿宋" w:hint="eastAsia"/>
                <w:sz w:val="24"/>
                <w:szCs w:val="24"/>
              </w:rPr>
              <w:t>政府采购活动，联合体各方均为中小企业的，联合体视同中小企业。其中，联合体各方均为小</w:t>
            </w:r>
            <w:proofErr w:type="gramStart"/>
            <w:r>
              <w:rPr>
                <w:rStyle w:val="Char1"/>
                <w:rFonts w:ascii="仿宋" w:eastAsia="仿宋" w:hAnsi="仿宋" w:cs="仿宋" w:hint="eastAsia"/>
                <w:sz w:val="24"/>
                <w:szCs w:val="24"/>
              </w:rPr>
              <w:t>微企业</w:t>
            </w:r>
            <w:proofErr w:type="gramEnd"/>
            <w:r>
              <w:rPr>
                <w:rStyle w:val="Char1"/>
                <w:rFonts w:ascii="仿宋" w:eastAsia="仿宋" w:hAnsi="仿宋" w:cs="仿宋" w:hint="eastAsia"/>
                <w:sz w:val="24"/>
                <w:szCs w:val="24"/>
              </w:rPr>
              <w:t>的，联合体视同小微企业。</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投标文件中须同时出具《政府采购促进中小企业发展管理办法》【财库（2020）46号】规定的《中小企业声明函》，否则不得享受价格扣除。</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（2）残疾人福利性单位</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符合《关于促进残疾人就业政府采购政策的通知》（财库〔2017〕141号）规定的条件并</w:t>
            </w:r>
            <w:proofErr w:type="gramStart"/>
            <w:r>
              <w:rPr>
                <w:rStyle w:val="Char1"/>
                <w:rFonts w:ascii="仿宋" w:eastAsia="仿宋" w:hAnsi="仿宋" w:cs="仿宋" w:hint="eastAsia"/>
                <w:sz w:val="24"/>
                <w:szCs w:val="24"/>
              </w:rPr>
              <w:t>提供提供</w:t>
            </w:r>
            <w:proofErr w:type="gramEnd"/>
            <w:r>
              <w:rPr>
                <w:rStyle w:val="Char1"/>
                <w:rFonts w:ascii="仿宋" w:eastAsia="仿宋" w:hAnsi="仿宋" w:cs="仿宋" w:hint="eastAsia"/>
                <w:sz w:val="24"/>
                <w:szCs w:val="24"/>
              </w:rPr>
              <w:t>《残疾人福利性单位声明函》的残疾人福利性单位视同小型、微型企业；</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（3）监狱企业</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根据《关于政府采购支持监狱企业发展有关问题的通知》（财库[2014]68号）的规定，投标人提供由省级以上监狱管理局、戒毒管理局（含新疆生产建设兵团）出具的属于监狱企业证明文件的，视同为小型和微型企业。</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上述（1），（2），（3）政策不重复计算。</w:t>
            </w:r>
          </w:p>
          <w:p w:rsidR="006F787D" w:rsidRDefault="00925C16">
            <w:pPr>
              <w:pStyle w:val="af6"/>
              <w:spacing w:before="0" w:after="0" w:line="360" w:lineRule="auto"/>
              <w:rPr>
                <w:rStyle w:val="Char1"/>
                <w:rFonts w:ascii="仿宋" w:eastAsia="仿宋" w:hAnsi="仿宋" w:cs="仿宋"/>
                <w:sz w:val="24"/>
                <w:szCs w:val="24"/>
              </w:rPr>
            </w:pPr>
            <w:r>
              <w:rPr>
                <w:rFonts w:ascii="仿宋" w:eastAsia="仿宋" w:hAnsi="仿宋" w:cs="仿宋" w:hint="eastAsia"/>
                <w:szCs w:val="24"/>
              </w:rPr>
              <w:t>2. 依据2011年300号中小企业划分标准，本项目采购标的所属行业为：</w:t>
            </w:r>
            <w:r>
              <w:rPr>
                <w:rFonts w:ascii="仿宋" w:eastAsia="仿宋" w:hAnsi="仿宋" w:cs="仿宋" w:hint="eastAsia"/>
                <w:b/>
                <w:bCs w:val="0"/>
                <w:szCs w:val="24"/>
                <w:u w:val="single"/>
              </w:rPr>
              <w:t>租赁和商务服务业</w:t>
            </w:r>
          </w:p>
          <w:p w:rsidR="006F787D" w:rsidRDefault="00925C16">
            <w:pPr>
              <w:pStyle w:val="af6"/>
              <w:spacing w:before="0" w:after="0" w:line="360" w:lineRule="auto"/>
              <w:rPr>
                <w:rStyle w:val="Char1"/>
                <w:rFonts w:ascii="仿宋" w:eastAsia="仿宋" w:hAnsi="仿宋" w:cs="仿宋"/>
                <w:sz w:val="24"/>
                <w:szCs w:val="24"/>
              </w:rPr>
            </w:pPr>
            <w:r>
              <w:rPr>
                <w:rFonts w:ascii="仿宋" w:eastAsia="仿宋" w:hAnsi="仿宋" w:cs="仿宋" w:hint="eastAsia"/>
                <w:color w:val="000000"/>
                <w:spacing w:val="0"/>
                <w:szCs w:val="24"/>
                <w:shd w:val="clear" w:color="auto" w:fill="FFFFFF"/>
              </w:rPr>
              <w:t xml:space="preserve">　（十五）租赁和商务服务业。从业人员300人以下或资产总额</w:t>
            </w:r>
            <w:r>
              <w:rPr>
                <w:rFonts w:ascii="仿宋" w:eastAsia="仿宋" w:hAnsi="仿宋" w:cs="仿宋" w:hint="eastAsia"/>
                <w:color w:val="000000"/>
                <w:spacing w:val="0"/>
                <w:szCs w:val="24"/>
                <w:shd w:val="clear" w:color="auto" w:fill="FFFFFF"/>
              </w:rPr>
              <w:lastRenderedPageBreak/>
              <w:t>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《中小企业声明函》中所</w:t>
            </w:r>
            <w:proofErr w:type="gramStart"/>
            <w:r>
              <w:rPr>
                <w:rStyle w:val="Char1"/>
                <w:rFonts w:ascii="仿宋" w:eastAsia="仿宋" w:hAnsi="仿宋" w:cs="仿宋" w:hint="eastAsia"/>
                <w:sz w:val="24"/>
                <w:szCs w:val="24"/>
              </w:rPr>
              <w:t>列行</w:t>
            </w:r>
            <w:proofErr w:type="gramEnd"/>
            <w:r>
              <w:rPr>
                <w:rStyle w:val="Char1"/>
                <w:rFonts w:ascii="仿宋" w:eastAsia="仿宋" w:hAnsi="仿宋" w:cs="仿宋" w:hint="eastAsia"/>
                <w:sz w:val="24"/>
                <w:szCs w:val="24"/>
              </w:rPr>
              <w:t>业与采购文件所明确的行业不一致但不改变划</w:t>
            </w:r>
            <w:proofErr w:type="gramStart"/>
            <w:r>
              <w:rPr>
                <w:rStyle w:val="Char1"/>
                <w:rFonts w:ascii="仿宋" w:eastAsia="仿宋" w:hAnsi="仿宋" w:cs="仿宋" w:hint="eastAsia"/>
                <w:sz w:val="24"/>
                <w:szCs w:val="24"/>
              </w:rPr>
              <w:t>型结</w:t>
            </w:r>
            <w:proofErr w:type="gramEnd"/>
            <w:r>
              <w:rPr>
                <w:rStyle w:val="Char1"/>
                <w:rFonts w:ascii="仿宋" w:eastAsia="仿宋" w:hAnsi="仿宋" w:cs="仿宋" w:hint="eastAsia"/>
                <w:sz w:val="24"/>
                <w:szCs w:val="24"/>
              </w:rPr>
              <w:t>果的不影响声明有效性。</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(注：未提供以上材料的，均不给予认可）。</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lastRenderedPageBreak/>
              <w:t>29</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环境标志产品</w:t>
            </w:r>
          </w:p>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节能产品</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优先采购环境标志产品政策，节能产品政策</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Style w:val="Char1"/>
                <w:rFonts w:ascii="仿宋" w:eastAsia="仿宋" w:hAnsi="仿宋" w:cs="仿宋" w:hint="eastAsia"/>
                <w:sz w:val="24"/>
                <w:szCs w:val="24"/>
              </w:rPr>
              <w:t xml:space="preserve">适用  </w:t>
            </w: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Style w:val="Char1"/>
                <w:rFonts w:ascii="仿宋" w:eastAsia="仿宋" w:hAnsi="仿宋" w:cs="仿宋" w:hint="eastAsia"/>
                <w:sz w:val="24"/>
                <w:szCs w:val="24"/>
              </w:rPr>
              <w:t xml:space="preserve">不适用  </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提供中国政府采购网（</w:t>
            </w:r>
            <w:hyperlink r:id="rId12" w:history="1">
              <w:r>
                <w:rPr>
                  <w:rStyle w:val="Char1"/>
                  <w:rFonts w:ascii="仿宋" w:eastAsia="仿宋" w:hAnsi="仿宋" w:cs="仿宋" w:hint="eastAsia"/>
                  <w:sz w:val="24"/>
                  <w:szCs w:val="24"/>
                </w:rPr>
                <w:t>节能环保清单-中国政府采购网 (ccgp.gov.cn)</w:t>
              </w:r>
            </w:hyperlink>
            <w:r>
              <w:rPr>
                <w:rStyle w:val="Char1"/>
                <w:rFonts w:ascii="仿宋" w:eastAsia="仿宋" w:hAnsi="仿宋" w:cs="仿宋" w:hint="eastAsia"/>
                <w:sz w:val="24"/>
                <w:szCs w:val="24"/>
              </w:rPr>
              <w:t>）网页查询文件</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31</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质疑</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根据《中华人民共和国政府采购法》第五十二条的规定，投标人认为采购文件、采购过程和中标、成交结果使自己的权益受到损害的，可以在知道或者应知其权益受到损害之日起七个工作日内，以书面形式向采购人、采购代理机构提出质疑。</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政府采购法第五十二条规定的投标人应知其权益受到损害之日，是指：</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（一）对可以质疑的采购文件提出质疑的，为收到采购文件之日或者采购文件公告期限届满之日；</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（二）对采购过程提出质疑的，为各采购程序环节结束之日；</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（三）对中标或者成交结果提出质疑的，为中标或者成交结果公告期限届满之日。</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根据《政府采购质疑和投诉办法》第十三条，采购人、采购代理机构不得拒收质疑投标人在法定质疑期内发出的质疑函，应当在收到质疑函后7个工作日内</w:t>
            </w:r>
            <w:proofErr w:type="gramStart"/>
            <w:r>
              <w:rPr>
                <w:rStyle w:val="Char1"/>
                <w:rFonts w:ascii="仿宋" w:eastAsia="仿宋" w:hAnsi="仿宋" w:cs="仿宋" w:hint="eastAsia"/>
                <w:sz w:val="24"/>
                <w:szCs w:val="24"/>
              </w:rPr>
              <w:t>作出</w:t>
            </w:r>
            <w:proofErr w:type="gramEnd"/>
            <w:r>
              <w:rPr>
                <w:rStyle w:val="Char1"/>
                <w:rFonts w:ascii="仿宋" w:eastAsia="仿宋" w:hAnsi="仿宋" w:cs="仿宋" w:hint="eastAsia"/>
                <w:sz w:val="24"/>
                <w:szCs w:val="24"/>
              </w:rPr>
              <w:t>答复，并以书面形式通知质疑投标人和其他有关投标人。</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质疑格式：（</w:t>
            </w:r>
            <w:hyperlink r:id="rId13" w:history="1">
              <w:r>
                <w:rPr>
                  <w:rStyle w:val="Char1"/>
                  <w:rFonts w:ascii="仿宋" w:eastAsia="仿宋" w:hAnsi="仿宋" w:cs="仿宋" w:hint="eastAsia"/>
                  <w:sz w:val="24"/>
                  <w:szCs w:val="24"/>
                </w:rPr>
                <w:t>中国政府采购网 (ccgp.gov.cn)</w:t>
              </w:r>
            </w:hyperlink>
            <w:r>
              <w:rPr>
                <w:rStyle w:val="Char1"/>
                <w:rFonts w:ascii="仿宋" w:eastAsia="仿宋" w:hAnsi="仿宋" w:cs="仿宋" w:hint="eastAsia"/>
                <w:sz w:val="24"/>
                <w:szCs w:val="24"/>
              </w:rPr>
              <w:t>）下载专区下载</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联系人：杨慧</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lastRenderedPageBreak/>
              <w:t>联系电话：0991-6660570</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联系地址：新疆乌鲁木齐高新技术产业开发区（新市区）鲤鱼山北路199号</w:t>
            </w:r>
            <w:proofErr w:type="gramStart"/>
            <w:r>
              <w:rPr>
                <w:rStyle w:val="Char1"/>
                <w:rFonts w:ascii="仿宋" w:eastAsia="仿宋" w:hAnsi="仿宋" w:cs="仿宋" w:hint="eastAsia"/>
                <w:sz w:val="24"/>
                <w:szCs w:val="24"/>
              </w:rPr>
              <w:t>集电港</w:t>
            </w:r>
            <w:proofErr w:type="gramEnd"/>
            <w:r>
              <w:rPr>
                <w:rStyle w:val="Char1"/>
                <w:rFonts w:ascii="仿宋" w:eastAsia="仿宋" w:hAnsi="仿宋" w:cs="仿宋" w:hint="eastAsia"/>
                <w:sz w:val="24"/>
                <w:szCs w:val="24"/>
              </w:rPr>
              <w:t xml:space="preserve">A座511室　</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质疑提交方式：纸质版，一式三份；</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lastRenderedPageBreak/>
              <w:t>32</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其他</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一、</w:t>
            </w:r>
            <w:r>
              <w:rPr>
                <w:rStyle w:val="Char1"/>
                <w:rFonts w:ascii="仿宋" w:eastAsia="仿宋" w:hAnsi="仿宋" w:cs="仿宋" w:hint="eastAsia"/>
                <w:sz w:val="24"/>
                <w:szCs w:val="24"/>
              </w:rPr>
              <w:tab/>
              <w:t>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二、</w:t>
            </w:r>
            <w:r>
              <w:rPr>
                <w:rStyle w:val="Char1"/>
                <w:rFonts w:ascii="仿宋" w:eastAsia="仿宋" w:hAnsi="仿宋" w:cs="仿宋" w:hint="eastAsia"/>
                <w:sz w:val="24"/>
                <w:szCs w:val="24"/>
              </w:rPr>
              <w:tab/>
              <w:t>投标人一旦依法被确认为中标人，其投标文件中的相关内容（主要中标标的</w:t>
            </w:r>
            <w:proofErr w:type="gramStart"/>
            <w:r>
              <w:rPr>
                <w:rStyle w:val="Char1"/>
                <w:rFonts w:ascii="仿宋" w:eastAsia="仿宋" w:hAnsi="仿宋" w:cs="仿宋" w:hint="eastAsia"/>
                <w:sz w:val="24"/>
                <w:szCs w:val="24"/>
              </w:rPr>
              <w:t>的</w:t>
            </w:r>
            <w:proofErr w:type="gramEnd"/>
            <w:r>
              <w:rPr>
                <w:rStyle w:val="Char1"/>
                <w:rFonts w:ascii="仿宋" w:eastAsia="仿宋" w:hAnsi="仿宋" w:cs="仿宋" w:hint="eastAsia"/>
                <w:sz w:val="24"/>
                <w:szCs w:val="24"/>
              </w:rPr>
              <w:t>名称、规格型号、数量、单价、服务要求、小</w:t>
            </w:r>
            <w:proofErr w:type="gramStart"/>
            <w:r>
              <w:rPr>
                <w:rStyle w:val="Char1"/>
                <w:rFonts w:ascii="仿宋" w:eastAsia="仿宋" w:hAnsi="仿宋" w:cs="仿宋" w:hint="eastAsia"/>
                <w:sz w:val="24"/>
                <w:szCs w:val="24"/>
              </w:rPr>
              <w:t>微企</w:t>
            </w:r>
            <w:proofErr w:type="gramEnd"/>
            <w:r>
              <w:rPr>
                <w:rStyle w:val="Char1"/>
                <w:rFonts w:ascii="仿宋" w:eastAsia="仿宋" w:hAnsi="仿宋" w:cs="仿宋" w:hint="eastAsia"/>
                <w:sz w:val="24"/>
                <w:szCs w:val="24"/>
              </w:rPr>
              <w:t>业等），将会随中标结果公告一并发布在采购信息发布网上，接受社会监督。</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33</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pStyle w:val="af6"/>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投标文件解密时长▲</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30分钟。</w:t>
            </w:r>
          </w:p>
          <w:p w:rsidR="006F787D" w:rsidRDefault="00925C16">
            <w:pPr>
              <w:pStyle w:val="af6"/>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若未在开标时间后30分钟内解密的，视为撤销其投标文件。</w:t>
            </w:r>
          </w:p>
        </w:tc>
      </w:tr>
      <w:tr w:rsidR="006F787D">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6F787D">
            <w:pPr>
              <w:pStyle w:val="af6"/>
              <w:spacing w:before="0" w:after="0" w:line="360" w:lineRule="auto"/>
              <w:jc w:val="center"/>
              <w:rPr>
                <w:rStyle w:val="Char1"/>
                <w:rFonts w:ascii="仿宋" w:eastAsia="仿宋" w:hAnsi="仿宋" w:cs="仿宋"/>
                <w:sz w:val="24"/>
                <w:szCs w:val="24"/>
              </w:rPr>
            </w:pP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adjustRightInd w:val="0"/>
              <w:snapToGrid w:val="0"/>
              <w:spacing w:line="400" w:lineRule="exact"/>
              <w:jc w:val="center"/>
              <w:rPr>
                <w:rStyle w:val="Char1"/>
                <w:rFonts w:ascii="仿宋" w:eastAsia="仿宋" w:hAnsi="仿宋" w:cs="仿宋"/>
                <w:sz w:val="24"/>
              </w:rPr>
            </w:pPr>
            <w:r>
              <w:rPr>
                <w:rFonts w:ascii="仿宋_GB2312" w:eastAsia="仿宋_GB2312" w:hAnsi="仿宋" w:cs="仿宋_GB2312" w:hint="eastAsia"/>
                <w:b/>
                <w:sz w:val="24"/>
              </w:rPr>
              <w:t>报价要求</w:t>
            </w:r>
            <w:r>
              <w:rPr>
                <w:rStyle w:val="Char1"/>
                <w:rFonts w:ascii="仿宋" w:eastAsia="仿宋" w:hAnsi="仿宋" w:cs="仿宋" w:hint="eastAsia"/>
                <w:sz w:val="24"/>
              </w:rPr>
              <w:t>▲</w:t>
            </w:r>
          </w:p>
        </w:tc>
        <w:tc>
          <w:tcPr>
            <w:tcW w:w="6748" w:type="dxa"/>
            <w:tcBorders>
              <w:top w:val="single" w:sz="4" w:space="0" w:color="auto"/>
              <w:left w:val="nil"/>
              <w:bottom w:val="single" w:sz="4" w:space="0" w:color="auto"/>
              <w:right w:val="single" w:sz="4" w:space="0" w:color="auto"/>
            </w:tcBorders>
            <w:shd w:val="clear" w:color="auto" w:fill="auto"/>
            <w:vAlign w:val="center"/>
          </w:tcPr>
          <w:p w:rsidR="006F787D" w:rsidRDefault="00925C16">
            <w:pPr>
              <w:adjustRightInd w:val="0"/>
              <w:snapToGrid w:val="0"/>
              <w:spacing w:line="400" w:lineRule="exact"/>
              <w:jc w:val="left"/>
              <w:rPr>
                <w:rFonts w:ascii="仿宋" w:eastAsia="仿宋" w:hAnsi="仿宋" w:cs="仿宋"/>
                <w:sz w:val="24"/>
                <w:lang w:val="zh-CN"/>
              </w:rPr>
            </w:pPr>
            <w:r>
              <w:rPr>
                <w:rFonts w:ascii="仿宋" w:eastAsia="仿宋" w:hAnsi="仿宋" w:cs="仿宋" w:hint="eastAsia"/>
                <w:kern w:val="0"/>
                <w:sz w:val="24"/>
                <w:lang w:val="zh-CN"/>
              </w:rPr>
              <w:t>有关本项目实施所需的所有费用（含税费）均计入报价。</w:t>
            </w:r>
            <w:r>
              <w:rPr>
                <w:rFonts w:ascii="仿宋" w:eastAsia="仿宋" w:hAnsi="仿宋" w:cs="仿宋" w:hint="eastAsia"/>
                <w:sz w:val="24"/>
              </w:rPr>
              <w:t>开标一览表（报价表）是报价的唯一载体</w:t>
            </w:r>
            <w:r>
              <w:rPr>
                <w:rFonts w:ascii="仿宋" w:eastAsia="仿宋" w:hAnsi="仿宋" w:cs="仿宋" w:hint="eastAsia"/>
                <w:kern w:val="0"/>
                <w:sz w:val="24"/>
                <w:lang w:val="zh-CN"/>
              </w:rPr>
              <w:t>。投标文件中价格全部采用人民币报价。招标文件未列明，而投标人认为必需的费用也需列入报价。</w:t>
            </w:r>
          </w:p>
          <w:p w:rsidR="006F787D" w:rsidRDefault="00925C16">
            <w:pPr>
              <w:adjustRightInd w:val="0"/>
              <w:snapToGrid w:val="0"/>
              <w:spacing w:line="400" w:lineRule="exact"/>
              <w:jc w:val="left"/>
              <w:rPr>
                <w:rFonts w:ascii="仿宋" w:eastAsia="仿宋" w:hAnsi="仿宋" w:cs="仿宋"/>
                <w:b/>
                <w:bCs/>
                <w:sz w:val="24"/>
                <w:lang w:val="zh-CN"/>
              </w:rPr>
            </w:pPr>
            <w:r>
              <w:rPr>
                <w:rFonts w:ascii="仿宋" w:eastAsia="仿宋" w:hAnsi="仿宋" w:cs="仿宋" w:hint="eastAsia"/>
                <w:b/>
                <w:bCs/>
                <w:sz w:val="24"/>
                <w:lang w:val="zh-CN"/>
              </w:rPr>
              <w:t>投标报价出现下列情形的，投标无效：</w:t>
            </w:r>
          </w:p>
          <w:p w:rsidR="006F787D" w:rsidRDefault="00925C16">
            <w:pPr>
              <w:adjustRightInd w:val="0"/>
              <w:snapToGrid w:val="0"/>
              <w:spacing w:line="400" w:lineRule="exact"/>
              <w:jc w:val="left"/>
              <w:rPr>
                <w:rFonts w:ascii="仿宋" w:eastAsia="仿宋" w:hAnsi="仿宋" w:cs="仿宋"/>
                <w:b/>
                <w:bCs/>
                <w:sz w:val="24"/>
                <w:lang w:val="zh-CN"/>
              </w:rPr>
            </w:pPr>
            <w:r>
              <w:rPr>
                <w:rFonts w:ascii="仿宋" w:eastAsia="仿宋" w:hAnsi="仿宋" w:cs="仿宋" w:hint="eastAsia"/>
                <w:b/>
                <w:bCs/>
                <w:sz w:val="24"/>
                <w:lang w:val="zh-CN"/>
              </w:rPr>
              <w:t>（</w:t>
            </w:r>
            <w:r>
              <w:rPr>
                <w:rFonts w:ascii="仿宋" w:eastAsia="仿宋" w:hAnsi="仿宋" w:cs="仿宋" w:hint="eastAsia"/>
                <w:b/>
                <w:bCs/>
                <w:sz w:val="24"/>
              </w:rPr>
              <w:t>1</w:t>
            </w:r>
            <w:r>
              <w:rPr>
                <w:rFonts w:ascii="仿宋" w:eastAsia="仿宋" w:hAnsi="仿宋" w:cs="仿宋" w:hint="eastAsia"/>
                <w:b/>
                <w:bCs/>
                <w:sz w:val="24"/>
                <w:lang w:val="zh-CN"/>
              </w:rPr>
              <w:t>）投标文件出现不是唯一的、有选择性投标报价的；</w:t>
            </w:r>
          </w:p>
          <w:p w:rsidR="006F787D" w:rsidRDefault="00925C16">
            <w:pPr>
              <w:adjustRightInd w:val="0"/>
              <w:snapToGrid w:val="0"/>
              <w:spacing w:line="400" w:lineRule="exact"/>
              <w:jc w:val="left"/>
              <w:rPr>
                <w:rFonts w:ascii="仿宋" w:eastAsia="仿宋" w:hAnsi="仿宋" w:cs="仿宋"/>
                <w:b/>
                <w:bCs/>
                <w:sz w:val="24"/>
                <w:lang w:val="zh-CN"/>
              </w:rPr>
            </w:pPr>
            <w:r>
              <w:rPr>
                <w:rFonts w:ascii="仿宋" w:eastAsia="仿宋" w:hAnsi="仿宋" w:cs="仿宋" w:hint="eastAsia"/>
                <w:b/>
                <w:bCs/>
                <w:sz w:val="24"/>
                <w:lang w:val="zh-CN"/>
              </w:rPr>
              <w:t>（</w:t>
            </w:r>
            <w:r>
              <w:rPr>
                <w:rFonts w:ascii="仿宋" w:eastAsia="仿宋" w:hAnsi="仿宋" w:cs="仿宋" w:hint="eastAsia"/>
                <w:b/>
                <w:bCs/>
                <w:sz w:val="24"/>
              </w:rPr>
              <w:t>2</w:t>
            </w:r>
            <w:r>
              <w:rPr>
                <w:rFonts w:ascii="仿宋" w:eastAsia="仿宋" w:hAnsi="仿宋" w:cs="仿宋" w:hint="eastAsia"/>
                <w:b/>
                <w:bCs/>
                <w:sz w:val="24"/>
                <w:lang w:val="zh-CN"/>
              </w:rPr>
              <w:t>）投标报价超过招标文件中规定的预算金额或者最高限价的;</w:t>
            </w:r>
          </w:p>
          <w:p w:rsidR="006F787D" w:rsidRDefault="00925C16">
            <w:pPr>
              <w:adjustRightInd w:val="0"/>
              <w:snapToGrid w:val="0"/>
              <w:spacing w:line="400" w:lineRule="exact"/>
              <w:rPr>
                <w:rFonts w:ascii="仿宋" w:eastAsia="仿宋" w:hAnsi="仿宋" w:cs="仿宋"/>
                <w:b/>
                <w:bCs/>
                <w:sz w:val="24"/>
              </w:rPr>
            </w:pPr>
            <w:r>
              <w:rPr>
                <w:rFonts w:ascii="仿宋" w:eastAsia="仿宋" w:hAnsi="仿宋" w:cs="仿宋" w:hint="eastAsia"/>
                <w:b/>
                <w:bCs/>
                <w:sz w:val="24"/>
              </w:rPr>
              <w:t>（3）报价明显低于其他通过符合性审查投标人的报价，有可能影响产品质量或者不能诚信履约的，未能按要求提供书面说明或者提交相关证明材料证明其报价合理性的;</w:t>
            </w:r>
          </w:p>
          <w:p w:rsidR="006F787D" w:rsidRDefault="00925C16">
            <w:pPr>
              <w:adjustRightInd w:val="0"/>
              <w:snapToGrid w:val="0"/>
              <w:spacing w:line="400" w:lineRule="exact"/>
              <w:rPr>
                <w:rFonts w:ascii="仿宋" w:eastAsia="仿宋" w:hAnsi="仿宋" w:cs="仿宋"/>
                <w:b/>
                <w:bCs/>
                <w:sz w:val="24"/>
              </w:rPr>
            </w:pPr>
            <w:r>
              <w:rPr>
                <w:rFonts w:ascii="仿宋" w:eastAsia="仿宋" w:hAnsi="仿宋" w:cs="仿宋" w:hint="eastAsia"/>
                <w:b/>
                <w:bCs/>
                <w:sz w:val="24"/>
              </w:rPr>
              <w:t>（4）投标人对根据修正原则修正后的报价不确认的。</w:t>
            </w:r>
          </w:p>
          <w:p w:rsidR="006F787D" w:rsidRDefault="00925C16">
            <w:pPr>
              <w:adjustRightInd w:val="0"/>
              <w:snapToGrid w:val="0"/>
              <w:spacing w:line="400" w:lineRule="exact"/>
              <w:rPr>
                <w:rStyle w:val="Char1"/>
                <w:rFonts w:ascii="仿宋" w:eastAsia="仿宋" w:hAnsi="仿宋" w:cs="仿宋"/>
                <w:sz w:val="24"/>
              </w:rPr>
            </w:pPr>
            <w:r>
              <w:rPr>
                <w:rFonts w:ascii="仿宋" w:eastAsia="仿宋" w:hAnsi="仿宋" w:cs="仿宋" w:hint="eastAsia"/>
                <w:b/>
                <w:bCs/>
                <w:sz w:val="24"/>
              </w:rPr>
              <w:t>（5）投标报价明细中出现的“赠品”、“回扣”、“0元”、“免费赠送”或者与采购无关的其他商品、服务。</w:t>
            </w:r>
          </w:p>
        </w:tc>
      </w:tr>
      <w:tr w:rsidR="006F787D">
        <w:trPr>
          <w:trHeight w:val="567"/>
          <w:jc w:val="center"/>
        </w:trPr>
        <w:tc>
          <w:tcPr>
            <w:tcW w:w="90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787D" w:rsidRDefault="00925C16">
            <w:pPr>
              <w:spacing w:line="480" w:lineRule="auto"/>
              <w:rPr>
                <w:rStyle w:val="Char1"/>
                <w:rFonts w:ascii="仿宋" w:eastAsia="仿宋" w:hAnsi="仿宋" w:cs="仿宋"/>
                <w:sz w:val="24"/>
              </w:rPr>
            </w:pPr>
            <w:r>
              <w:rPr>
                <w:rFonts w:ascii="仿宋" w:eastAsia="仿宋" w:hAnsi="仿宋" w:cs="仿宋" w:hint="eastAsia"/>
                <w:b/>
                <w:bCs/>
                <w:sz w:val="24"/>
              </w:rPr>
              <w:t>注：投标人必须认真阅读招标文件中所有的事项、格式、条款和采购人需求等。投标人</w:t>
            </w:r>
            <w:r>
              <w:rPr>
                <w:rFonts w:ascii="仿宋" w:eastAsia="仿宋" w:hAnsi="仿宋" w:cs="仿宋" w:hint="eastAsia"/>
                <w:b/>
                <w:bCs/>
                <w:sz w:val="24"/>
              </w:rPr>
              <w:lastRenderedPageBreak/>
              <w:t>没有按照采购文件要求提交全部资料，或者投标文件没有对采购文件在各方面都做出实质性响应是投标人的风险，并可能导致其投标无效或被拒绝。</w:t>
            </w:r>
          </w:p>
        </w:tc>
      </w:tr>
    </w:tbl>
    <w:p w:rsidR="006F787D" w:rsidRDefault="00925C16">
      <w:pPr>
        <w:rPr>
          <w:rFonts w:ascii="仿宋" w:eastAsia="仿宋" w:hAnsi="仿宋" w:cs="仿宋"/>
          <w:b/>
          <w:sz w:val="30"/>
          <w:szCs w:val="30"/>
        </w:rPr>
      </w:pPr>
      <w:bookmarkStart w:id="6" w:name="_Toc251566649"/>
      <w:bookmarkStart w:id="7" w:name="_Toc240450076"/>
      <w:bookmarkStart w:id="8" w:name="_Toc7086"/>
      <w:bookmarkStart w:id="9" w:name="_Toc2187"/>
      <w:r>
        <w:rPr>
          <w:rFonts w:ascii="仿宋" w:eastAsia="仿宋" w:hAnsi="仿宋" w:cs="仿宋" w:hint="eastAsia"/>
          <w:b/>
          <w:sz w:val="30"/>
          <w:szCs w:val="30"/>
        </w:rPr>
        <w:lastRenderedPageBreak/>
        <w:br w:type="page"/>
      </w:r>
    </w:p>
    <w:p w:rsidR="006F787D" w:rsidRDefault="00925C16">
      <w:pPr>
        <w:adjustRightInd w:val="0"/>
        <w:snapToGrid w:val="0"/>
        <w:spacing w:beforeLines="50" w:before="120" w:afterLines="50" w:after="120" w:line="360" w:lineRule="auto"/>
        <w:jc w:val="center"/>
        <w:outlineLvl w:val="0"/>
        <w:rPr>
          <w:rFonts w:ascii="仿宋" w:eastAsia="仿宋" w:hAnsi="仿宋" w:cs="仿宋"/>
          <w:szCs w:val="21"/>
        </w:rPr>
      </w:pPr>
      <w:r>
        <w:rPr>
          <w:rFonts w:ascii="仿宋" w:eastAsia="仿宋" w:hAnsi="仿宋" w:cs="仿宋" w:hint="eastAsia"/>
          <w:b/>
          <w:sz w:val="30"/>
          <w:szCs w:val="30"/>
        </w:rPr>
        <w:lastRenderedPageBreak/>
        <w:t>第二部分  投标须知</w:t>
      </w:r>
      <w:bookmarkEnd w:id="6"/>
      <w:bookmarkEnd w:id="7"/>
      <w:bookmarkEnd w:id="8"/>
      <w:bookmarkEnd w:id="9"/>
    </w:p>
    <w:p w:rsidR="006F787D" w:rsidRDefault="00925C16">
      <w:pPr>
        <w:snapToGrid w:val="0"/>
        <w:spacing w:line="360" w:lineRule="auto"/>
        <w:jc w:val="center"/>
        <w:outlineLvl w:val="1"/>
        <w:rPr>
          <w:rFonts w:ascii="仿宋" w:eastAsia="仿宋" w:hAnsi="仿宋" w:cs="仿宋"/>
          <w:b/>
          <w:bCs/>
          <w:sz w:val="24"/>
        </w:rPr>
      </w:pPr>
      <w:bookmarkStart w:id="10" w:name="_Toc29347"/>
      <w:r>
        <w:rPr>
          <w:rFonts w:ascii="仿宋_GB2312" w:eastAsia="仿宋_GB2312" w:hAnsi="仿宋" w:cs="仿宋_GB2312" w:hint="eastAsia"/>
          <w:b/>
          <w:sz w:val="32"/>
          <w:szCs w:val="20"/>
        </w:rPr>
        <w:t>一、总则</w:t>
      </w:r>
      <w:bookmarkEnd w:id="10"/>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 适用范围</w:t>
      </w:r>
    </w:p>
    <w:p w:rsidR="006F787D" w:rsidRDefault="00925C16">
      <w:pPr>
        <w:snapToGrid w:val="0"/>
        <w:spacing w:line="360" w:lineRule="auto"/>
        <w:ind w:firstLineChars="200" w:firstLine="480"/>
        <w:jc w:val="left"/>
        <w:rPr>
          <w:rFonts w:ascii="仿宋_GB2312" w:eastAsia="仿宋_GB2312" w:hAnsi="仿宋" w:cs="仿宋_GB2312"/>
          <w:b/>
          <w:sz w:val="24"/>
        </w:rPr>
      </w:pPr>
      <w:r>
        <w:rPr>
          <w:rFonts w:ascii="仿宋_GB2312" w:eastAsia="仿宋_GB2312" w:hAnsi="仿宋" w:hint="eastAsia"/>
          <w:sz w:val="24"/>
        </w:rPr>
        <w:t>本招标文件适用于该项目的招标、投标、开标、资格审查及信用信息查询、评标、定标、合同、验收等行为（法律、法规另有规定的，从其规定）。</w:t>
      </w:r>
    </w:p>
    <w:p w:rsidR="006F787D" w:rsidRDefault="00925C16">
      <w:pPr>
        <w:pStyle w:val="3"/>
        <w:numPr>
          <w:ilvl w:val="0"/>
          <w:numId w:val="2"/>
        </w:numPr>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定义</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 xml:space="preserve">2.1 </w:t>
      </w:r>
      <w:r>
        <w:rPr>
          <w:rFonts w:ascii="仿宋_GB2312" w:eastAsia="仿宋_GB2312" w:hAnsi="仿宋" w:hint="eastAsia"/>
          <w:sz w:val="24"/>
        </w:rPr>
        <w:t>“采购人”系指招标公告中载明的本项目的采购人。</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 xml:space="preserve">2.2 </w:t>
      </w:r>
      <w:r>
        <w:rPr>
          <w:rFonts w:ascii="仿宋_GB2312" w:eastAsia="仿宋_GB2312" w:hAnsi="仿宋" w:hint="eastAsia"/>
          <w:sz w:val="24"/>
        </w:rPr>
        <w:t>“采购代理机构”系指招标公告中载明的本项目的采购机构。</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 xml:space="preserve">2.3 </w:t>
      </w:r>
      <w:r>
        <w:rPr>
          <w:rFonts w:ascii="仿宋_GB2312" w:eastAsia="仿宋_GB2312" w:hAnsi="仿宋" w:hint="eastAsia"/>
          <w:sz w:val="24"/>
        </w:rPr>
        <w:t>“投标人”系指是指响应招标、参加投标竞争的法人、其他组织或者自然人。</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 xml:space="preserve">2.4 </w:t>
      </w:r>
      <w:r>
        <w:rPr>
          <w:rFonts w:ascii="仿宋_GB2312" w:eastAsia="仿宋_GB2312" w:hAnsi="仿宋" w:hint="eastAsia"/>
          <w:sz w:val="24"/>
        </w:rPr>
        <w:t>“负责人”系指法人企业的法定负责人，或其他组织为法律、行政法规规定代表单位行使职权的主要负责人，或自然人本人。</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2.5</w:t>
      </w:r>
      <w:r>
        <w:rPr>
          <w:rFonts w:ascii="仿宋_GB2312" w:eastAsia="仿宋_GB2312" w:hAnsi="仿宋"/>
          <w:sz w:val="24"/>
        </w:rPr>
        <w:t>“</w:t>
      </w:r>
      <w:r>
        <w:rPr>
          <w:rFonts w:ascii="仿宋_GB2312" w:eastAsia="仿宋_GB2312" w:hAnsi="仿宋"/>
          <w:sz w:val="24"/>
        </w:rPr>
        <w:t>电子签名</w:t>
      </w:r>
      <w:r>
        <w:rPr>
          <w:rFonts w:ascii="仿宋_GB2312" w:eastAsia="仿宋_GB2312" w:hAnsi="仿宋"/>
          <w:sz w:val="24"/>
        </w:rPr>
        <w:t>”</w:t>
      </w:r>
      <w:r>
        <w:rPr>
          <w:rFonts w:ascii="仿宋_GB2312" w:eastAsia="仿宋_GB2312" w:hAnsi="仿宋"/>
          <w:sz w:val="24"/>
        </w:rPr>
        <w:t>系指数据电文中以电子形式所含、所附用于识别签名人身份并表明签名人认可其中内容的数据；</w:t>
      </w:r>
      <w:r>
        <w:rPr>
          <w:rFonts w:ascii="仿宋" w:eastAsia="仿宋" w:hAnsi="仿宋" w:hint="eastAsia"/>
          <w:sz w:val="24"/>
        </w:rPr>
        <w:t>“公章”系指单位法定名称章。因特殊原因需要使用冠以法定名称的业务专用章的，投标时须提供《业务专用章使用说明函》（附件</w:t>
      </w:r>
      <w:r>
        <w:rPr>
          <w:rFonts w:ascii="仿宋" w:eastAsia="仿宋" w:hAnsi="仿宋"/>
          <w:sz w:val="24"/>
        </w:rPr>
        <w:t>4）</w:t>
      </w:r>
      <w:r>
        <w:rPr>
          <w:rFonts w:ascii="仿宋_GB2312" w:eastAsia="仿宋_GB2312" w:hAnsi="仿宋" w:hint="eastAsia"/>
          <w:sz w:val="24"/>
        </w:rPr>
        <w:t>。</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2.6</w:t>
      </w:r>
      <w:r>
        <w:rPr>
          <w:rFonts w:ascii="仿宋_GB2312" w:eastAsia="仿宋_GB2312" w:hAnsi="仿宋"/>
          <w:sz w:val="24"/>
        </w:rPr>
        <w:t>“</w:t>
      </w:r>
      <w:r>
        <w:rPr>
          <w:rFonts w:ascii="仿宋_GB2312" w:eastAsia="仿宋_GB2312" w:hAnsi="仿宋"/>
          <w:sz w:val="24"/>
        </w:rPr>
        <w:t>电子交易平台</w:t>
      </w:r>
      <w:r>
        <w:rPr>
          <w:rFonts w:ascii="仿宋_GB2312" w:eastAsia="仿宋_GB2312" w:hAnsi="仿宋"/>
          <w:sz w:val="24"/>
        </w:rPr>
        <w:t>”</w:t>
      </w:r>
      <w:r>
        <w:rPr>
          <w:rFonts w:ascii="仿宋_GB2312" w:eastAsia="仿宋_GB2312" w:hAnsi="仿宋"/>
          <w:sz w:val="24"/>
        </w:rPr>
        <w:t>是指本项目政府采购活动所依托的政府采购云平台（https://www.zcygov.cn/）。</w:t>
      </w:r>
    </w:p>
    <w:p w:rsidR="006F787D" w:rsidRDefault="00925C16">
      <w:pPr>
        <w:spacing w:line="360" w:lineRule="auto"/>
        <w:ind w:firstLineChars="200" w:firstLine="482"/>
        <w:rPr>
          <w:rFonts w:ascii="仿宋_GB2312" w:eastAsia="仿宋_GB2312" w:hAnsi="仿宋"/>
          <w:b/>
          <w:sz w:val="24"/>
        </w:rPr>
      </w:pPr>
      <w:r>
        <w:rPr>
          <w:rFonts w:ascii="仿宋_GB2312" w:eastAsia="仿宋_GB2312" w:hAnsi="仿宋"/>
          <w:b/>
          <w:bCs/>
          <w:sz w:val="24"/>
        </w:rPr>
        <w:t xml:space="preserve">2.7 </w:t>
      </w:r>
      <w:r>
        <w:rPr>
          <w:rFonts w:ascii="仿宋_GB2312" w:eastAsia="仿宋_GB2312" w:hAnsi="仿宋" w:hint="eastAsia"/>
          <w:b/>
          <w:bCs/>
          <w:sz w:val="24"/>
        </w:rPr>
        <w:t>“▲”</w:t>
      </w:r>
      <w:r>
        <w:rPr>
          <w:rFonts w:ascii="仿宋_GB2312" w:eastAsia="仿宋_GB2312" w:hAnsi="仿宋"/>
          <w:b/>
          <w:bCs/>
          <w:sz w:val="24"/>
        </w:rPr>
        <w:t xml:space="preserve"> </w:t>
      </w:r>
      <w:r>
        <w:rPr>
          <w:rFonts w:ascii="仿宋_GB2312" w:eastAsia="仿宋_GB2312" w:hAnsi="仿宋" w:hint="eastAsia"/>
          <w:b/>
          <w:bCs/>
          <w:sz w:val="24"/>
        </w:rPr>
        <w:t>系指实质性要求条款，“★”</w:t>
      </w:r>
      <w:proofErr w:type="gramStart"/>
      <w:r>
        <w:rPr>
          <w:rFonts w:ascii="仿宋_GB2312" w:eastAsia="仿宋_GB2312" w:hAnsi="仿宋" w:hint="eastAsia"/>
          <w:b/>
          <w:bCs/>
          <w:sz w:val="24"/>
        </w:rPr>
        <w:t>系关键</w:t>
      </w:r>
      <w:proofErr w:type="gramEnd"/>
      <w:r>
        <w:rPr>
          <w:rFonts w:ascii="仿宋_GB2312" w:eastAsia="仿宋_GB2312" w:hAnsi="仿宋" w:hint="eastAsia"/>
          <w:b/>
          <w:bCs/>
          <w:sz w:val="24"/>
        </w:rPr>
        <w:t>技术指标，“</w:t>
      </w:r>
      <w:r>
        <w:rPr>
          <w:rFonts w:ascii="Wingdings" w:eastAsia="仿宋_GB2312" w:hAnsi="Wingdings" w:cs="Arial"/>
          <w:b/>
          <w:bCs/>
          <w:kern w:val="0"/>
          <w:sz w:val="24"/>
        </w:rPr>
        <w:t></w:t>
      </w:r>
      <w:r>
        <w:rPr>
          <w:rFonts w:ascii="仿宋_GB2312" w:eastAsia="仿宋_GB2312" w:hAnsi="仿宋" w:hint="eastAsia"/>
          <w:b/>
          <w:bCs/>
          <w:sz w:val="24"/>
        </w:rPr>
        <w:t>”</w:t>
      </w:r>
      <w:r>
        <w:rPr>
          <w:rFonts w:ascii="仿宋_GB2312" w:eastAsia="仿宋_GB2312" w:hAnsi="仿宋"/>
          <w:b/>
          <w:bCs/>
          <w:sz w:val="24"/>
        </w:rPr>
        <w:t xml:space="preserve"> </w:t>
      </w:r>
      <w:r>
        <w:rPr>
          <w:rFonts w:ascii="仿宋_GB2312" w:eastAsia="仿宋_GB2312" w:hAnsi="仿宋" w:hint="eastAsia"/>
          <w:b/>
          <w:bCs/>
          <w:sz w:val="24"/>
        </w:rPr>
        <w:t>系指适用本项目的要求，“</w:t>
      </w:r>
      <w:r>
        <w:rPr>
          <w:rFonts w:ascii="MS Gothic" w:eastAsia="MS Gothic" w:hAnsi="MS Gothic" w:cs="Arial"/>
          <w:b/>
          <w:bCs/>
          <w:kern w:val="0"/>
          <w:sz w:val="24"/>
        </w:rPr>
        <w:t>☐</w:t>
      </w:r>
      <w:r>
        <w:rPr>
          <w:rFonts w:ascii="仿宋_GB2312" w:eastAsia="仿宋_GB2312" w:hAnsi="仿宋" w:hint="eastAsia"/>
          <w:b/>
          <w:bCs/>
          <w:sz w:val="24"/>
        </w:rPr>
        <w:t>”</w:t>
      </w:r>
      <w:r>
        <w:rPr>
          <w:rFonts w:ascii="仿宋_GB2312" w:eastAsia="仿宋_GB2312" w:hAnsi="仿宋"/>
          <w:b/>
          <w:bCs/>
          <w:sz w:val="24"/>
        </w:rPr>
        <w:t xml:space="preserve"> </w:t>
      </w:r>
      <w:r>
        <w:rPr>
          <w:rFonts w:ascii="仿宋_GB2312" w:eastAsia="仿宋_GB2312" w:hAnsi="仿宋" w:hint="eastAsia"/>
          <w:b/>
          <w:bCs/>
          <w:sz w:val="24"/>
        </w:rPr>
        <w:t>系指不适用本项目的要求。</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3. 采购项目需要落实的政府采购政策</w:t>
      </w:r>
    </w:p>
    <w:p w:rsidR="006F787D" w:rsidRDefault="00925C16">
      <w:pPr>
        <w:spacing w:line="360" w:lineRule="auto"/>
        <w:ind w:firstLine="420"/>
        <w:rPr>
          <w:rFonts w:ascii="仿宋_GB2312" w:eastAsia="仿宋_GB2312" w:hAnsi="仿宋"/>
          <w:sz w:val="24"/>
        </w:rPr>
      </w:pPr>
      <w:r>
        <w:rPr>
          <w:rFonts w:ascii="仿宋_GB2312" w:eastAsia="仿宋_GB2312" w:hAnsi="仿宋"/>
          <w:sz w:val="24"/>
        </w:rPr>
        <w:t xml:space="preserve">3.1 </w:t>
      </w:r>
      <w:r>
        <w:rPr>
          <w:rFonts w:ascii="仿宋_GB2312" w:eastAsia="仿宋_GB2312" w:hAnsi="仿宋" w:hint="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ascii="仿宋_GB2312" w:eastAsia="仿宋_GB2312" w:hAnsi="仿宋"/>
          <w:sz w:val="24"/>
        </w:rPr>
        <w:t>采购代理机构</w:t>
      </w:r>
      <w:r>
        <w:rPr>
          <w:rFonts w:ascii="仿宋_GB2312" w:eastAsia="仿宋_GB2312" w:hAnsi="仿宋" w:hint="eastAsia"/>
          <w:sz w:val="24"/>
        </w:rPr>
        <w:t>不会对其加以限制，仍将按照公平竞争原则实施采购）</w:t>
      </w:r>
      <w:r>
        <w:rPr>
          <w:rFonts w:ascii="仿宋_GB2312" w:eastAsia="仿宋_GB2312" w:hAnsi="仿宋"/>
          <w:sz w:val="24"/>
        </w:rPr>
        <w:t>；优先采购向我国企业转让技术、与我国企业签订消化吸收再创新方案的供应商的进口产品</w:t>
      </w:r>
      <w:r>
        <w:rPr>
          <w:rFonts w:ascii="仿宋_GB2312" w:eastAsia="仿宋_GB2312" w:hAnsi="仿宋" w:hint="eastAsia"/>
          <w:sz w:val="24"/>
        </w:rPr>
        <w:t>。</w:t>
      </w:r>
    </w:p>
    <w:p w:rsidR="006F787D" w:rsidRDefault="00925C16">
      <w:pPr>
        <w:spacing w:line="360" w:lineRule="auto"/>
        <w:ind w:firstLine="420"/>
        <w:rPr>
          <w:rFonts w:ascii="仿宋_GB2312" w:eastAsia="仿宋_GB2312" w:hAnsi="仿宋"/>
          <w:sz w:val="24"/>
        </w:rPr>
      </w:pPr>
      <w:r>
        <w:rPr>
          <w:rFonts w:ascii="仿宋_GB2312" w:eastAsia="仿宋_GB2312" w:hAnsi="仿宋"/>
          <w:sz w:val="24"/>
        </w:rPr>
        <w:t xml:space="preserve">3.2 </w:t>
      </w:r>
      <w:r>
        <w:rPr>
          <w:rFonts w:ascii="仿宋_GB2312" w:eastAsia="仿宋_GB2312" w:hAnsi="仿宋" w:hint="eastAsia"/>
          <w:sz w:val="24"/>
        </w:rPr>
        <w:t>支持绿色发展</w:t>
      </w:r>
    </w:p>
    <w:p w:rsidR="006F787D" w:rsidRDefault="00925C16">
      <w:pPr>
        <w:spacing w:line="360" w:lineRule="auto"/>
        <w:ind w:firstLine="420"/>
        <w:rPr>
          <w:rFonts w:ascii="仿宋_GB2312" w:eastAsia="仿宋_GB2312" w:hAnsi="仿宋"/>
          <w:b/>
          <w:sz w:val="24"/>
        </w:rPr>
      </w:pPr>
      <w:r>
        <w:rPr>
          <w:rFonts w:ascii="仿宋_GB2312" w:eastAsia="仿宋_GB2312" w:hAnsi="仿宋"/>
          <w:sz w:val="24"/>
        </w:rPr>
        <w:t>3.2.1采购人拟采购的产品属于品目清单范围的，采购人及其委托的采购代理机构将依据国家确定的认证机构出具的、处于有效期之内的节能产品、环境标志产品认证证</w:t>
      </w:r>
      <w:r>
        <w:rPr>
          <w:rFonts w:ascii="仿宋_GB2312" w:eastAsia="仿宋_GB2312" w:hAnsi="仿宋"/>
          <w:sz w:val="24"/>
        </w:rPr>
        <w:lastRenderedPageBreak/>
        <w:t>书，对获得证书的产品实施政府优先采购或强制采购。投标人须按招标文件要求提供相关产品认证证书。</w:t>
      </w:r>
      <w:r>
        <w:rPr>
          <w:rFonts w:ascii="仿宋_GB2312" w:eastAsia="仿宋_GB2312" w:hAnsi="仿宋"/>
          <w:sz w:val="24"/>
        </w:rPr>
        <w:t>▲</w:t>
      </w:r>
      <w:r>
        <w:rPr>
          <w:rFonts w:ascii="仿宋_GB2312" w:eastAsia="仿宋_GB2312" w:hAnsi="仿宋" w:hint="eastAsia"/>
          <w:b/>
          <w:sz w:val="24"/>
        </w:rPr>
        <w:t>采购人拟采购的产品属于政府强制采购的节能产品品目清单范围的，投标人未按招标文件要求提供国家确定的认证机构出具的、处于有效期之内的节能产品认证证书的，投标无效。</w:t>
      </w:r>
    </w:p>
    <w:p w:rsidR="006F787D" w:rsidRDefault="00925C16">
      <w:pPr>
        <w:spacing w:line="360" w:lineRule="auto"/>
        <w:ind w:firstLineChars="200" w:firstLine="480"/>
        <w:rPr>
          <w:sz w:val="24"/>
        </w:rPr>
      </w:pPr>
      <w:r>
        <w:rPr>
          <w:rFonts w:ascii="仿宋_GB2312" w:eastAsia="仿宋_GB2312" w:hAnsi="仿宋"/>
          <w:sz w:val="24"/>
        </w:rPr>
        <w:t xml:space="preserve">3.2.2 </w:t>
      </w:r>
      <w:r>
        <w:rPr>
          <w:rFonts w:ascii="仿宋_GB2312" w:eastAsia="仿宋_GB2312" w:hAnsi="仿宋" w:hint="eastAsia"/>
          <w:sz w:val="24"/>
        </w:rPr>
        <w:t>修缮、装修类项目采购建材的，采购人应将绿色建筑和绿色建材性能、指标等作为实质性条件纳入招标文件和合同。</w:t>
      </w:r>
    </w:p>
    <w:p w:rsidR="006F787D" w:rsidRDefault="00925C16">
      <w:pPr>
        <w:spacing w:line="360" w:lineRule="auto"/>
        <w:ind w:firstLineChars="200" w:firstLine="480"/>
        <w:rPr>
          <w:sz w:val="24"/>
        </w:rPr>
      </w:pPr>
      <w:r>
        <w:rPr>
          <w:rFonts w:ascii="仿宋_GB2312" w:eastAsia="仿宋_GB2312" w:hAnsi="仿宋"/>
          <w:sz w:val="24"/>
        </w:rPr>
        <w:t>3.2.3</w:t>
      </w:r>
      <w:r>
        <w:rPr>
          <w:rFonts w:ascii="仿宋_GB2312" w:eastAsia="仿宋_GB2312" w:hAnsi="仿宋" w:hint="eastAsia"/>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rsidR="006F787D" w:rsidRDefault="00925C16">
      <w:pPr>
        <w:spacing w:line="360" w:lineRule="auto"/>
        <w:ind w:firstLine="420"/>
        <w:rPr>
          <w:rFonts w:ascii="仿宋_GB2312" w:eastAsia="仿宋_GB2312" w:hAnsi="仿宋"/>
          <w:sz w:val="24"/>
        </w:rPr>
      </w:pPr>
      <w:r>
        <w:rPr>
          <w:rFonts w:ascii="仿宋_GB2312" w:eastAsia="仿宋_GB2312" w:hAnsi="仿宋"/>
          <w:sz w:val="24"/>
        </w:rPr>
        <w:t>3.3支持中小企业发展</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符合中小企业划分标准的个体工商户，在政府采购活动中视同中小企业。</w:t>
      </w:r>
    </w:p>
    <w:p w:rsidR="006F787D" w:rsidRDefault="00925C16">
      <w:pPr>
        <w:widowControl/>
        <w:spacing w:line="360" w:lineRule="auto"/>
        <w:ind w:firstLineChars="200" w:firstLine="480"/>
        <w:jc w:val="left"/>
        <w:rPr>
          <w:rFonts w:ascii="仿宋_GB2312" w:eastAsia="仿宋_GB2312" w:hAnsi="宋体" w:cs="宋体"/>
          <w:kern w:val="0"/>
          <w:sz w:val="24"/>
        </w:rPr>
      </w:pPr>
      <w:r>
        <w:rPr>
          <w:rFonts w:ascii="仿宋_GB2312" w:eastAsia="仿宋_GB2312"/>
          <w:bCs/>
          <w:sz w:val="24"/>
        </w:rPr>
        <w:t>3.3.2</w:t>
      </w:r>
      <w:r>
        <w:rPr>
          <w:rFonts w:ascii="仿宋_GB2312" w:eastAsia="仿宋_GB2312" w:hAnsi="宋体" w:cs="宋体" w:hint="eastAsia"/>
          <w:kern w:val="0"/>
          <w:sz w:val="24"/>
        </w:rPr>
        <w:t>在政府采购活动中，投标人提供的货物、工程或者服务符合下列情形的，享受中小企业扶持政策：</w:t>
      </w:r>
    </w:p>
    <w:p w:rsidR="006F787D" w:rsidRDefault="00925C16">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kern w:val="0"/>
          <w:sz w:val="24"/>
        </w:rPr>
        <w:t>3.3.2.1在货物采购项目中，货物由中小企业制造，即货物由中小企业生产且使用该中小企业商号或者注册商标；</w:t>
      </w:r>
    </w:p>
    <w:p w:rsidR="006F787D" w:rsidRDefault="00925C16">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kern w:val="0"/>
          <w:sz w:val="24"/>
        </w:rPr>
        <w:t>3.3.2.2在工程采购项目中，工程由中小企业承建，即工程施工单位为中小企业；</w:t>
      </w:r>
    </w:p>
    <w:p w:rsidR="006F787D" w:rsidRDefault="00925C16">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kern w:val="0"/>
          <w:sz w:val="24"/>
        </w:rPr>
        <w:t>3.3.2.3在服务采购项目中，服务由中小企业承接，即提供服务的人员为中小企业依照《中华人民共和国劳动合同法》订立劳动合同的从业人员。</w:t>
      </w:r>
    </w:p>
    <w:p w:rsidR="006F787D" w:rsidRDefault="00925C16">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在货物采购项目中，投标人提供的货物既有中小企业制造货物，也有大型企业制造货物的，不享受中小企业扶持政策。</w:t>
      </w:r>
    </w:p>
    <w:p w:rsidR="006F787D" w:rsidRDefault="00925C16">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以联合体形</w:t>
      </w:r>
      <w:proofErr w:type="gramStart"/>
      <w:r>
        <w:rPr>
          <w:rFonts w:ascii="仿宋_GB2312" w:eastAsia="仿宋_GB2312" w:hAnsi="宋体" w:cs="宋体" w:hint="eastAsia"/>
          <w:kern w:val="0"/>
          <w:sz w:val="24"/>
        </w:rPr>
        <w:t>式参加</w:t>
      </w:r>
      <w:proofErr w:type="gramEnd"/>
      <w:r>
        <w:rPr>
          <w:rFonts w:ascii="仿宋_GB2312" w:eastAsia="仿宋_GB2312" w:hAnsi="宋体" w:cs="宋体" w:hint="eastAsia"/>
          <w:kern w:val="0"/>
          <w:sz w:val="24"/>
        </w:rPr>
        <w:t>政府采购活动，联合体各方均为中小企业的，联合体视同中小企业。其中，联合体各方均为小</w:t>
      </w:r>
      <w:proofErr w:type="gramStart"/>
      <w:r>
        <w:rPr>
          <w:rFonts w:ascii="仿宋_GB2312" w:eastAsia="仿宋_GB2312" w:hAnsi="宋体" w:cs="宋体" w:hint="eastAsia"/>
          <w:kern w:val="0"/>
          <w:sz w:val="24"/>
        </w:rPr>
        <w:t>微企业</w:t>
      </w:r>
      <w:proofErr w:type="gramEnd"/>
      <w:r>
        <w:rPr>
          <w:rFonts w:ascii="仿宋_GB2312" w:eastAsia="仿宋_GB2312" w:hAnsi="宋体" w:cs="宋体" w:hint="eastAsia"/>
          <w:kern w:val="0"/>
          <w:sz w:val="24"/>
        </w:rPr>
        <w:t>的，联合体视同小微企业。</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3.3.3</w:t>
      </w:r>
      <w:r>
        <w:rPr>
          <w:rFonts w:ascii="仿宋_GB2312" w:eastAsia="仿宋_GB2312" w:hAnsi="仿宋" w:hint="eastAsia"/>
          <w:sz w:val="24"/>
        </w:rPr>
        <w:t>对于未预留份额专门面向中小企业的政府采购货物或服务项目，以及预留份额政府采购货物或服务项目中的非预留部分标项，对小型和微型企业的投标报价给予</w:t>
      </w:r>
      <w:r>
        <w:rPr>
          <w:rFonts w:ascii="仿宋_GB2312" w:eastAsia="仿宋_GB2312" w:hAnsi="仿宋" w:hint="eastAsia"/>
          <w:b/>
          <w:bCs/>
          <w:sz w:val="24"/>
        </w:rPr>
        <w:t>10%</w:t>
      </w:r>
      <w:r>
        <w:rPr>
          <w:rFonts w:ascii="仿宋_GB2312" w:eastAsia="仿宋_GB2312" w:hAnsi="仿宋" w:hint="eastAsia"/>
          <w:sz w:val="24"/>
        </w:rPr>
        <w:t>的扣除，用扣除后的价格参与评审。接受大中型企业与小</w:t>
      </w:r>
      <w:proofErr w:type="gramStart"/>
      <w:r>
        <w:rPr>
          <w:rFonts w:ascii="仿宋_GB2312" w:eastAsia="仿宋_GB2312" w:hAnsi="仿宋" w:hint="eastAsia"/>
          <w:sz w:val="24"/>
        </w:rPr>
        <w:t>微企业</w:t>
      </w:r>
      <w:proofErr w:type="gramEnd"/>
      <w:r>
        <w:rPr>
          <w:rFonts w:ascii="仿宋_GB2312" w:eastAsia="仿宋_GB2312" w:hAnsi="仿宋" w:hint="eastAsia"/>
          <w:sz w:val="24"/>
        </w:rPr>
        <w:t>组成联合体或者允许大中型企业向一家或者多家小</w:t>
      </w:r>
      <w:proofErr w:type="gramStart"/>
      <w:r>
        <w:rPr>
          <w:rFonts w:ascii="仿宋_GB2312" w:eastAsia="仿宋_GB2312" w:hAnsi="仿宋" w:hint="eastAsia"/>
          <w:sz w:val="24"/>
        </w:rPr>
        <w:t>微企</w:t>
      </w:r>
      <w:proofErr w:type="gramEnd"/>
      <w:r>
        <w:rPr>
          <w:rFonts w:ascii="仿宋_GB2312" w:eastAsia="仿宋_GB2312" w:hAnsi="仿宋" w:hint="eastAsia"/>
          <w:sz w:val="24"/>
        </w:rPr>
        <w:t>业分包的政府采购货物或服务项目，对于联合协议或者分包意向协议约定小</w:t>
      </w:r>
      <w:proofErr w:type="gramStart"/>
      <w:r>
        <w:rPr>
          <w:rFonts w:ascii="仿宋_GB2312" w:eastAsia="仿宋_GB2312" w:hAnsi="仿宋" w:hint="eastAsia"/>
          <w:sz w:val="24"/>
        </w:rPr>
        <w:t>微企</w:t>
      </w:r>
      <w:proofErr w:type="gramEnd"/>
      <w:r>
        <w:rPr>
          <w:rFonts w:ascii="仿宋_GB2312" w:eastAsia="仿宋_GB2312" w:hAnsi="仿宋" w:hint="eastAsia"/>
          <w:sz w:val="24"/>
        </w:rPr>
        <w:t>业的合同份额占到合同总金额30%以上的，对联合体或者</w:t>
      </w:r>
      <w:r>
        <w:rPr>
          <w:rFonts w:ascii="仿宋_GB2312" w:eastAsia="仿宋_GB2312" w:hAnsi="仿宋" w:hint="eastAsia"/>
          <w:sz w:val="24"/>
        </w:rPr>
        <w:lastRenderedPageBreak/>
        <w:t>大中型企业的报价给予</w:t>
      </w:r>
      <w:r>
        <w:rPr>
          <w:rFonts w:ascii="仿宋_GB2312" w:eastAsia="仿宋_GB2312" w:hAnsi="仿宋" w:hint="eastAsia"/>
          <w:b/>
          <w:bCs/>
          <w:sz w:val="24"/>
        </w:rPr>
        <w:t>3%</w:t>
      </w:r>
      <w:r>
        <w:rPr>
          <w:rFonts w:ascii="仿宋_GB2312" w:eastAsia="仿宋_GB2312" w:hAnsi="仿宋" w:hint="eastAsia"/>
          <w:sz w:val="24"/>
        </w:rPr>
        <w:t>的扣除，用扣除后的价格参加评审。组成联合体或者接受分包的小</w:t>
      </w:r>
      <w:proofErr w:type="gramStart"/>
      <w:r>
        <w:rPr>
          <w:rFonts w:ascii="仿宋_GB2312" w:eastAsia="仿宋_GB2312" w:hAnsi="仿宋" w:hint="eastAsia"/>
          <w:sz w:val="24"/>
        </w:rPr>
        <w:t>微企业</w:t>
      </w:r>
      <w:proofErr w:type="gramEnd"/>
      <w:r>
        <w:rPr>
          <w:rFonts w:ascii="仿宋_GB2312" w:eastAsia="仿宋_GB2312" w:hAnsi="仿宋" w:hint="eastAsia"/>
          <w:sz w:val="24"/>
        </w:rPr>
        <w:t>与联合体内其他企业、分包企业之间存在直接控股、管理关系的，不享受价格扣除优惠政策</w:t>
      </w:r>
      <w:r>
        <w:rPr>
          <w:rFonts w:ascii="仿宋_GB2312" w:eastAsia="仿宋_GB2312" w:hAnsi="仿宋"/>
          <w:sz w:val="24"/>
        </w:rPr>
        <w:t>。</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3.3.4符合《关于促进残疾人就业政府采购政策的通知》（财库〔2017〕141号）规定的条件并提供《残疾人福利性单位声明函》（附件1）的残疾人福利性单位视同小型、微型企业；</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3.3.6</w:t>
      </w:r>
      <w:r>
        <w:rPr>
          <w:rFonts w:ascii="仿宋_GB2312" w:eastAsia="仿宋_GB2312" w:hAnsi="仿宋" w:hint="eastAsia"/>
          <w:sz w:val="24"/>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3.3.7中小企业享受扶持政策获得政府采购合同的，小</w:t>
      </w:r>
      <w:proofErr w:type="gramStart"/>
      <w:r>
        <w:rPr>
          <w:rFonts w:ascii="仿宋_GB2312" w:eastAsia="仿宋_GB2312" w:hAnsi="仿宋"/>
          <w:sz w:val="24"/>
        </w:rPr>
        <w:t>微企业</w:t>
      </w:r>
      <w:proofErr w:type="gramEnd"/>
      <w:r>
        <w:rPr>
          <w:rFonts w:ascii="仿宋_GB2312" w:eastAsia="仿宋_GB2312" w:hAnsi="仿宋"/>
          <w:sz w:val="24"/>
        </w:rPr>
        <w:t>不得将合同分包给大中型企业，中型企业不得将合同分包给大型企业</w:t>
      </w:r>
      <w:r>
        <w:rPr>
          <w:rFonts w:ascii="仿宋_GB2312" w:eastAsia="仿宋_GB2312" w:hAnsi="仿宋" w:hint="eastAsia"/>
          <w:sz w:val="24"/>
        </w:rPr>
        <w:t>。</w:t>
      </w:r>
    </w:p>
    <w:p w:rsidR="006F787D" w:rsidRDefault="00925C16">
      <w:pPr>
        <w:spacing w:line="360" w:lineRule="auto"/>
        <w:ind w:firstLine="420"/>
        <w:rPr>
          <w:rFonts w:ascii="仿宋_GB2312" w:eastAsia="仿宋_GB2312" w:hAnsi="仿宋"/>
          <w:sz w:val="24"/>
        </w:rPr>
      </w:pPr>
      <w:r>
        <w:rPr>
          <w:rFonts w:ascii="仿宋_GB2312" w:eastAsia="仿宋_GB2312" w:hAnsi="仿宋"/>
          <w:sz w:val="24"/>
        </w:rPr>
        <w:t>3.4</w:t>
      </w:r>
      <w:r>
        <w:rPr>
          <w:rFonts w:ascii="仿宋_GB2312" w:eastAsia="仿宋_GB2312" w:hint="eastAsia"/>
          <w:bCs/>
          <w:sz w:val="24"/>
        </w:rPr>
        <w:t>支持创新发展</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3.4.1 采购人优先采购被认定</w:t>
      </w:r>
      <w:proofErr w:type="gramStart"/>
      <w:r>
        <w:rPr>
          <w:rFonts w:ascii="仿宋_GB2312" w:eastAsia="仿宋_GB2312" w:hAnsi="仿宋" w:hint="eastAsia"/>
          <w:sz w:val="24"/>
        </w:rPr>
        <w:t>为首台套产品</w:t>
      </w:r>
      <w:proofErr w:type="gramEnd"/>
      <w:r>
        <w:rPr>
          <w:rFonts w:ascii="仿宋_GB2312" w:eastAsia="仿宋_GB2312" w:hAnsi="仿宋" w:hint="eastAsia"/>
          <w:sz w:val="24"/>
        </w:rPr>
        <w:t>和“制造精品”的自主创新产品。</w:t>
      </w:r>
    </w:p>
    <w:p w:rsidR="006F787D" w:rsidRDefault="00925C16">
      <w:pPr>
        <w:spacing w:line="360" w:lineRule="auto"/>
        <w:ind w:firstLineChars="200" w:firstLine="480"/>
        <w:rPr>
          <w:rFonts w:ascii="仿宋_GB2312" w:eastAsia="仿宋_GB2312" w:hAnsi="仿宋"/>
          <w:sz w:val="24"/>
        </w:rPr>
      </w:pPr>
      <w:r>
        <w:rPr>
          <w:rFonts w:ascii="仿宋_GB2312" w:eastAsia="仿宋_GB2312" w:hAnsi="仿宋"/>
          <w:sz w:val="24"/>
        </w:rPr>
        <w:t>3.4.2</w:t>
      </w:r>
      <w:r>
        <w:rPr>
          <w:rFonts w:ascii="仿宋_GB2312" w:eastAsia="仿宋_GB2312" w:hAnsi="仿宋" w:hint="eastAsia"/>
          <w:sz w:val="24"/>
        </w:rPr>
        <w:t xml:space="preserve"> 对省级以上主管部门认定的首台套产品，自纳入《省推广应用指导目录》起三年内参加政府采购活动,视同已具备相应销售业绩,业绩分为满分。产品核心技术高于国内领先水平，并具有明晰自主知识产权的“制造精品”产品，</w:t>
      </w:r>
      <w:proofErr w:type="gramStart"/>
      <w:r>
        <w:rPr>
          <w:rFonts w:ascii="仿宋_GB2312" w:eastAsia="仿宋_GB2312" w:hAnsi="仿宋" w:hint="eastAsia"/>
          <w:sz w:val="24"/>
        </w:rPr>
        <w:t>自认定</w:t>
      </w:r>
      <w:proofErr w:type="gramEnd"/>
      <w:r>
        <w:rPr>
          <w:rFonts w:ascii="仿宋_GB2312" w:eastAsia="仿宋_GB2312" w:hAnsi="仿宋" w:hint="eastAsia"/>
          <w:sz w:val="24"/>
        </w:rPr>
        <w:t>之日起2年内视同已具备相应销售业绩，参加政府采购活动</w:t>
      </w:r>
      <w:proofErr w:type="gramStart"/>
      <w:r>
        <w:rPr>
          <w:rFonts w:ascii="仿宋_GB2312" w:eastAsia="仿宋_GB2312" w:hAnsi="仿宋" w:hint="eastAsia"/>
          <w:sz w:val="24"/>
        </w:rPr>
        <w:t>时业</w:t>
      </w:r>
      <w:proofErr w:type="gramEnd"/>
      <w:r>
        <w:rPr>
          <w:rFonts w:ascii="仿宋_GB2312" w:eastAsia="仿宋_GB2312" w:hAnsi="仿宋" w:hint="eastAsia"/>
          <w:sz w:val="24"/>
        </w:rPr>
        <w:t>绩分值为满分。</w:t>
      </w:r>
    </w:p>
    <w:p w:rsidR="006F787D" w:rsidRDefault="00925C16">
      <w:pPr>
        <w:spacing w:line="360" w:lineRule="auto"/>
        <w:ind w:firstLine="420"/>
        <w:rPr>
          <w:rFonts w:ascii="仿宋_GB2312" w:eastAsia="仿宋_GB2312" w:hAnsi="仿宋"/>
          <w:sz w:val="24"/>
        </w:rPr>
      </w:pPr>
      <w:r>
        <w:rPr>
          <w:rFonts w:ascii="仿宋_GB2312" w:eastAsia="仿宋_GB2312" w:hAnsi="仿宋" w:hint="eastAsia"/>
          <w:sz w:val="24"/>
        </w:rPr>
        <w:t>产品核心技术高于国内领先水平，并具有明晰自主知识产权的“制造精品”产品，</w:t>
      </w:r>
      <w:proofErr w:type="gramStart"/>
      <w:r>
        <w:rPr>
          <w:rFonts w:ascii="仿宋_GB2312" w:eastAsia="仿宋_GB2312" w:hAnsi="仿宋" w:hint="eastAsia"/>
          <w:sz w:val="24"/>
        </w:rPr>
        <w:t>自认定</w:t>
      </w:r>
      <w:proofErr w:type="gramEnd"/>
      <w:r>
        <w:rPr>
          <w:rFonts w:ascii="仿宋_GB2312" w:eastAsia="仿宋_GB2312" w:hAnsi="仿宋" w:hint="eastAsia"/>
          <w:sz w:val="24"/>
        </w:rPr>
        <w:t>之日起2年内视同已具备相应销售业绩，参加政府采购活动</w:t>
      </w:r>
      <w:proofErr w:type="gramStart"/>
      <w:r>
        <w:rPr>
          <w:rFonts w:ascii="仿宋_GB2312" w:eastAsia="仿宋_GB2312" w:hAnsi="仿宋" w:hint="eastAsia"/>
          <w:sz w:val="24"/>
        </w:rPr>
        <w:t>时业</w:t>
      </w:r>
      <w:proofErr w:type="gramEnd"/>
      <w:r>
        <w:rPr>
          <w:rFonts w:ascii="仿宋_GB2312" w:eastAsia="仿宋_GB2312" w:hAnsi="仿宋" w:hint="eastAsia"/>
          <w:sz w:val="24"/>
        </w:rPr>
        <w:t>绩分值为满分。</w:t>
      </w:r>
    </w:p>
    <w:p w:rsidR="006F787D" w:rsidRDefault="00925C16">
      <w:pPr>
        <w:autoSpaceDE w:val="0"/>
        <w:autoSpaceDN w:val="0"/>
        <w:spacing w:line="360" w:lineRule="auto"/>
        <w:ind w:firstLine="420"/>
        <w:jc w:val="left"/>
        <w:rPr>
          <w:rFonts w:ascii="仿宋_GB2312" w:eastAsia="仿宋_GB2312" w:hAnsi="仿宋" w:cs="微软雅黑"/>
          <w:kern w:val="0"/>
          <w:sz w:val="24"/>
          <w:lang w:val="zh-CN"/>
        </w:rPr>
      </w:pPr>
      <w:r>
        <w:rPr>
          <w:rFonts w:ascii="仿宋_GB2312" w:eastAsia="仿宋_GB2312" w:hAnsi="仿宋"/>
          <w:sz w:val="24"/>
        </w:rPr>
        <w:t>3.5</w:t>
      </w:r>
      <w:r>
        <w:rPr>
          <w:rFonts w:ascii="仿宋_GB2312" w:eastAsia="仿宋_GB2312" w:hAnsi="仿宋" w:cs="微软雅黑"/>
          <w:kern w:val="0"/>
          <w:sz w:val="24"/>
          <w:lang w:val="zh-CN"/>
        </w:rPr>
        <w:t>平等对待内外资企业和符合条件的破产重整企业</w:t>
      </w:r>
    </w:p>
    <w:p w:rsidR="006F787D" w:rsidRDefault="00925C16">
      <w:pPr>
        <w:spacing w:line="360" w:lineRule="auto"/>
        <w:ind w:firstLine="420"/>
        <w:rPr>
          <w:rFonts w:ascii="仿宋_GB2312" w:eastAsia="仿宋_GB2312" w:hAnsi="仿宋"/>
          <w:sz w:val="24"/>
        </w:rPr>
      </w:pPr>
      <w:r>
        <w:rPr>
          <w:rFonts w:ascii="仿宋_GB2312" w:eastAsia="仿宋_GB2312" w:hAnsi="仿宋"/>
          <w:sz w:val="24"/>
        </w:rPr>
        <w:t>平等对待内外资企业和符合条件的破产重整企业，切实保障企业公平竞争，平等维护企业的合法利益</w:t>
      </w:r>
      <w:r>
        <w:rPr>
          <w:rFonts w:ascii="仿宋_GB2312" w:eastAsia="仿宋_GB2312" w:hAnsi="仿宋" w:hint="eastAsia"/>
          <w:sz w:val="24"/>
        </w:rPr>
        <w:t>。</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4. 询问、质疑、投诉</w:t>
      </w:r>
    </w:p>
    <w:p w:rsidR="006F787D" w:rsidRDefault="00925C16">
      <w:pPr>
        <w:autoSpaceDE w:val="0"/>
        <w:autoSpaceDN w:val="0"/>
        <w:spacing w:line="360" w:lineRule="auto"/>
        <w:ind w:firstLine="420"/>
        <w:jc w:val="left"/>
        <w:rPr>
          <w:rFonts w:ascii="仿宋_GB2312" w:eastAsia="仿宋_GB2312" w:hAnsi="仿宋" w:cs="微软雅黑"/>
          <w:kern w:val="0"/>
          <w:sz w:val="24"/>
          <w:lang w:val="zh-CN"/>
        </w:rPr>
      </w:pPr>
      <w:r>
        <w:rPr>
          <w:rFonts w:ascii="仿宋_GB2312" w:eastAsia="仿宋_GB2312" w:hAnsi="仿宋" w:cs="微软雅黑"/>
          <w:kern w:val="0"/>
          <w:sz w:val="24"/>
          <w:lang w:val="zh-CN"/>
        </w:rPr>
        <w:t>4.1供应商询问</w:t>
      </w:r>
    </w:p>
    <w:p w:rsidR="006F787D" w:rsidRDefault="00925C16">
      <w:pPr>
        <w:autoSpaceDE w:val="0"/>
        <w:autoSpaceDN w:val="0"/>
        <w:spacing w:line="360" w:lineRule="auto"/>
        <w:ind w:firstLineChars="200" w:firstLine="480"/>
        <w:jc w:val="left"/>
        <w:rPr>
          <w:rFonts w:ascii="仿宋_GB2312" w:eastAsia="仿宋_GB2312" w:hAnsi="仿宋" w:cs="微软雅黑"/>
          <w:kern w:val="0"/>
          <w:sz w:val="24"/>
          <w:lang w:val="zh-CN"/>
        </w:rPr>
      </w:pPr>
      <w:r>
        <w:rPr>
          <w:rFonts w:ascii="仿宋_GB2312" w:eastAsia="仿宋_GB2312" w:hAnsi="仿宋" w:cs="微软雅黑" w:hint="eastAsia"/>
          <w:kern w:val="0"/>
          <w:sz w:val="24"/>
          <w:lang w:val="zh-CN"/>
        </w:rPr>
        <w:t>供应商对政府采购活动事项有疑问的，可以提出询问，采购人或者采购代理机构应当在</w:t>
      </w:r>
      <w:r>
        <w:rPr>
          <w:rFonts w:ascii="仿宋_GB2312" w:eastAsia="仿宋_GB2312" w:hAnsi="仿宋" w:cs="微软雅黑"/>
          <w:kern w:val="0"/>
          <w:sz w:val="24"/>
          <w:lang w:val="zh-CN"/>
        </w:rPr>
        <w:t>3个工作日内对供应</w:t>
      </w:r>
      <w:proofErr w:type="gramStart"/>
      <w:r>
        <w:rPr>
          <w:rFonts w:ascii="仿宋_GB2312" w:eastAsia="仿宋_GB2312" w:hAnsi="仿宋" w:cs="微软雅黑" w:hint="eastAsia"/>
          <w:kern w:val="0"/>
          <w:sz w:val="24"/>
          <w:lang w:val="zh-CN"/>
        </w:rPr>
        <w:t>商依法</w:t>
      </w:r>
      <w:proofErr w:type="gramEnd"/>
      <w:r>
        <w:rPr>
          <w:rFonts w:ascii="仿宋_GB2312" w:eastAsia="仿宋_GB2312" w:hAnsi="仿宋" w:cs="微软雅黑" w:hint="eastAsia"/>
          <w:kern w:val="0"/>
          <w:sz w:val="24"/>
          <w:lang w:val="zh-CN"/>
        </w:rPr>
        <w:t>提出的询问</w:t>
      </w:r>
      <w:proofErr w:type="gramStart"/>
      <w:r>
        <w:rPr>
          <w:rFonts w:ascii="仿宋_GB2312" w:eastAsia="仿宋_GB2312" w:hAnsi="仿宋" w:cs="微软雅黑" w:hint="eastAsia"/>
          <w:kern w:val="0"/>
          <w:sz w:val="24"/>
          <w:lang w:val="zh-CN"/>
        </w:rPr>
        <w:t>作</w:t>
      </w:r>
      <w:proofErr w:type="gramEnd"/>
      <w:r>
        <w:rPr>
          <w:rFonts w:ascii="仿宋_GB2312" w:eastAsia="仿宋_GB2312" w:hAnsi="仿宋" w:cs="微软雅黑" w:hint="eastAsia"/>
          <w:kern w:val="0"/>
          <w:sz w:val="24"/>
          <w:lang w:val="zh-CN"/>
        </w:rPr>
        <w:t>出答复，但答复的内容不得涉及商业秘密。供应商提出的询问超出采购人对采购代理机构委托授权范围的，采购代理机构应当告知</w:t>
      </w:r>
      <w:r>
        <w:rPr>
          <w:rFonts w:ascii="仿宋_GB2312" w:eastAsia="仿宋_GB2312" w:hAnsi="仿宋" w:cs="微软雅黑" w:hint="eastAsia"/>
          <w:kern w:val="0"/>
          <w:sz w:val="24"/>
          <w:lang w:val="zh-CN"/>
        </w:rPr>
        <w:lastRenderedPageBreak/>
        <w:t>供应商向采购人提出。</w:t>
      </w:r>
    </w:p>
    <w:p w:rsidR="006F787D" w:rsidRDefault="00925C16">
      <w:pPr>
        <w:autoSpaceDE w:val="0"/>
        <w:autoSpaceDN w:val="0"/>
        <w:spacing w:line="360" w:lineRule="auto"/>
        <w:ind w:firstLine="420"/>
        <w:jc w:val="left"/>
        <w:rPr>
          <w:rFonts w:ascii="仿宋_GB2312" w:eastAsia="仿宋_GB2312" w:hAnsi="仿宋" w:cs="微软雅黑"/>
          <w:kern w:val="0"/>
          <w:sz w:val="24"/>
          <w:lang w:val="zh-CN"/>
        </w:rPr>
      </w:pPr>
      <w:r>
        <w:rPr>
          <w:rFonts w:ascii="仿宋_GB2312" w:eastAsia="仿宋_GB2312" w:hAnsi="仿宋" w:cs="微软雅黑"/>
          <w:kern w:val="0"/>
          <w:sz w:val="24"/>
          <w:lang w:val="zh-CN"/>
        </w:rPr>
        <w:t>4.2供应商质疑</w:t>
      </w:r>
    </w:p>
    <w:p w:rsidR="006F787D" w:rsidRDefault="00925C16">
      <w:pPr>
        <w:pStyle w:val="aa"/>
        <w:spacing w:line="360" w:lineRule="auto"/>
        <w:ind w:firstLineChars="200" w:firstLine="480"/>
        <w:rPr>
          <w:rFonts w:ascii="仿宋_GB2312" w:eastAsia="仿宋_GB2312" w:hAnsi="仿宋"/>
          <w:sz w:val="24"/>
        </w:rPr>
      </w:pPr>
      <w:r>
        <w:rPr>
          <w:rFonts w:ascii="仿宋_GB2312" w:eastAsia="仿宋_GB2312" w:hAnsi="仿宋" w:cs="微软雅黑"/>
          <w:kern w:val="0"/>
          <w:sz w:val="24"/>
          <w:lang w:val="zh-CN"/>
        </w:rPr>
        <w:t>4.2</w:t>
      </w:r>
      <w:r>
        <w:rPr>
          <w:rFonts w:ascii="仿宋_GB2312" w:eastAsia="仿宋_GB2312" w:hAnsi="仿宋"/>
          <w:sz w:val="24"/>
        </w:rPr>
        <w:t>.1提出质疑的供应商应当是参与所质疑项目采购活动的供应商。潜在供应商已依法获取其可质疑的招标文件的，可以对该文件提出质疑。</w:t>
      </w:r>
    </w:p>
    <w:p w:rsidR="006F787D" w:rsidRDefault="00925C16">
      <w:pPr>
        <w:pStyle w:val="aa"/>
        <w:spacing w:line="360" w:lineRule="auto"/>
        <w:ind w:firstLineChars="200" w:firstLine="480"/>
        <w:rPr>
          <w:rFonts w:ascii="仿宋_GB2312" w:eastAsia="仿宋_GB2312" w:hAnsi="仿宋"/>
          <w:sz w:val="24"/>
        </w:rPr>
      </w:pPr>
      <w:r>
        <w:rPr>
          <w:rFonts w:ascii="仿宋_GB2312" w:eastAsia="仿宋_GB2312" w:hAnsi="仿宋" w:cs="微软雅黑"/>
          <w:kern w:val="0"/>
          <w:sz w:val="24"/>
          <w:lang w:val="zh-CN"/>
        </w:rPr>
        <w:t>4.2</w:t>
      </w:r>
      <w:r>
        <w:rPr>
          <w:rFonts w:ascii="仿宋_GB2312" w:eastAsia="仿宋_GB2312" w:hAnsi="仿宋"/>
          <w:sz w:val="24"/>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rsidR="006F787D" w:rsidRDefault="00925C16">
      <w:pPr>
        <w:pStyle w:val="a7"/>
        <w:spacing w:line="360" w:lineRule="auto"/>
        <w:ind w:firstLineChars="200" w:firstLine="480"/>
        <w:rPr>
          <w:rFonts w:ascii="仿宋_GB2312" w:eastAsia="仿宋_GB2312" w:hAnsi="仿宋"/>
          <w:kern w:val="2"/>
          <w:sz w:val="24"/>
        </w:rPr>
      </w:pPr>
      <w:r>
        <w:rPr>
          <w:rFonts w:ascii="仿宋_GB2312" w:eastAsia="仿宋_GB2312" w:hAnsi="仿宋"/>
          <w:kern w:val="2"/>
          <w:sz w:val="24"/>
        </w:rPr>
        <w:t>4.2.2.1对招标文件提出质疑的，质疑期限为供应商获得招标文件之日或者招标文件公告期限届满之日起计算。</w:t>
      </w:r>
    </w:p>
    <w:p w:rsidR="006F787D" w:rsidRDefault="00925C16">
      <w:pPr>
        <w:pStyle w:val="aa"/>
        <w:spacing w:line="360" w:lineRule="auto"/>
        <w:ind w:firstLineChars="200" w:firstLine="480"/>
        <w:rPr>
          <w:rFonts w:ascii="仿宋_GB2312" w:eastAsia="仿宋_GB2312" w:hAnsi="仿宋"/>
          <w:sz w:val="24"/>
        </w:rPr>
      </w:pPr>
      <w:r>
        <w:rPr>
          <w:rFonts w:ascii="仿宋_GB2312" w:eastAsia="仿宋_GB2312" w:hAnsi="仿宋"/>
          <w:sz w:val="24"/>
        </w:rPr>
        <w:t>4.2.2.2对采购过程提出质疑的，质疑期限为各采购程序环节结束之日起计算。对同一采购程序环节的质疑，供应商须一次性提出。</w:t>
      </w:r>
    </w:p>
    <w:p w:rsidR="006F787D" w:rsidRDefault="00925C16">
      <w:pPr>
        <w:pStyle w:val="aa"/>
        <w:spacing w:line="360" w:lineRule="auto"/>
        <w:ind w:firstLineChars="200" w:firstLine="480"/>
        <w:rPr>
          <w:rFonts w:ascii="仿宋_GB2312" w:eastAsia="仿宋_GB2312" w:hAnsi="仿宋"/>
          <w:sz w:val="24"/>
        </w:rPr>
      </w:pPr>
      <w:r>
        <w:rPr>
          <w:rFonts w:ascii="仿宋_GB2312" w:eastAsia="仿宋_GB2312" w:hAnsi="仿宋"/>
          <w:sz w:val="24"/>
        </w:rPr>
        <w:t>4.2.2.3对采购结果提出质疑的，质疑期限自采购结果公告期限届满之日起计算。</w:t>
      </w:r>
    </w:p>
    <w:p w:rsidR="006F787D" w:rsidRDefault="00925C16">
      <w:pPr>
        <w:pStyle w:val="aa"/>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kern w:val="0"/>
          <w:sz w:val="24"/>
          <w:lang w:val="zh-CN"/>
        </w:rPr>
        <w:t>4.2.3</w:t>
      </w:r>
      <w:r>
        <w:rPr>
          <w:rFonts w:ascii="仿宋_GB2312" w:eastAsia="仿宋_GB2312" w:hAnsi="仿宋" w:hint="eastAsia"/>
          <w:sz w:val="24"/>
        </w:rPr>
        <w:t>供应商提出质疑应当提交质疑函和必要的证明材料。质疑</w:t>
      </w:r>
      <w:proofErr w:type="gramStart"/>
      <w:r>
        <w:rPr>
          <w:rFonts w:ascii="仿宋_GB2312" w:eastAsia="仿宋_GB2312" w:hAnsi="仿宋" w:hint="eastAsia"/>
          <w:sz w:val="24"/>
        </w:rPr>
        <w:t>函应当</w:t>
      </w:r>
      <w:proofErr w:type="gramEnd"/>
      <w:r>
        <w:rPr>
          <w:rFonts w:ascii="仿宋_GB2312" w:eastAsia="仿宋_GB2312" w:hAnsi="仿宋" w:hint="eastAsia"/>
          <w:sz w:val="24"/>
        </w:rPr>
        <w:t>包括下列内容：</w:t>
      </w:r>
    </w:p>
    <w:p w:rsidR="006F787D" w:rsidRDefault="00925C16">
      <w:pPr>
        <w:pStyle w:val="aa"/>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hint="eastAsia"/>
          <w:kern w:val="0"/>
          <w:sz w:val="24"/>
          <w:lang w:val="zh-CN"/>
        </w:rPr>
        <w:t xml:space="preserve">　　</w:t>
      </w:r>
      <w:r>
        <w:rPr>
          <w:rFonts w:ascii="仿宋_GB2312" w:eastAsia="仿宋_GB2312" w:hAnsi="仿宋" w:cs="微软雅黑"/>
          <w:kern w:val="0"/>
          <w:sz w:val="24"/>
          <w:lang w:val="zh-CN"/>
        </w:rPr>
        <w:t>4.2.3.1</w:t>
      </w:r>
      <w:r>
        <w:rPr>
          <w:rFonts w:ascii="仿宋_GB2312" w:eastAsia="仿宋_GB2312" w:hAnsi="仿宋" w:cs="微软雅黑" w:hint="eastAsia"/>
          <w:kern w:val="0"/>
          <w:sz w:val="24"/>
          <w:lang w:val="zh-CN"/>
        </w:rPr>
        <w:t>供应商的姓名或者名称、地址、邮编、联系人及联系电话；</w:t>
      </w:r>
    </w:p>
    <w:p w:rsidR="006F787D" w:rsidRDefault="00925C16">
      <w:pPr>
        <w:pStyle w:val="aa"/>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hint="eastAsia"/>
          <w:kern w:val="0"/>
          <w:sz w:val="24"/>
          <w:lang w:val="zh-CN"/>
        </w:rPr>
        <w:t xml:space="preserve">　　</w:t>
      </w:r>
      <w:r>
        <w:rPr>
          <w:rFonts w:ascii="仿宋_GB2312" w:eastAsia="仿宋_GB2312" w:hAnsi="仿宋" w:cs="微软雅黑"/>
          <w:kern w:val="0"/>
          <w:sz w:val="24"/>
          <w:lang w:val="zh-CN"/>
        </w:rPr>
        <w:t>4.2.3.2</w:t>
      </w:r>
      <w:r>
        <w:rPr>
          <w:rFonts w:ascii="仿宋_GB2312" w:eastAsia="仿宋_GB2312" w:hAnsi="仿宋" w:cs="微软雅黑" w:hint="eastAsia"/>
          <w:kern w:val="0"/>
          <w:sz w:val="24"/>
          <w:lang w:val="zh-CN"/>
        </w:rPr>
        <w:t>质疑项目的名称、编号；</w:t>
      </w:r>
    </w:p>
    <w:p w:rsidR="006F787D" w:rsidRDefault="00925C16">
      <w:pPr>
        <w:pStyle w:val="aa"/>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hint="eastAsia"/>
          <w:kern w:val="0"/>
          <w:sz w:val="24"/>
          <w:lang w:val="zh-CN"/>
        </w:rPr>
        <w:t xml:space="preserve">　　</w:t>
      </w:r>
      <w:r>
        <w:rPr>
          <w:rFonts w:ascii="仿宋_GB2312" w:eastAsia="仿宋_GB2312" w:hAnsi="仿宋" w:cs="微软雅黑"/>
          <w:kern w:val="0"/>
          <w:sz w:val="24"/>
          <w:lang w:val="zh-CN"/>
        </w:rPr>
        <w:t>4.2.3.3</w:t>
      </w:r>
      <w:r>
        <w:rPr>
          <w:rFonts w:ascii="仿宋_GB2312" w:eastAsia="仿宋_GB2312" w:hAnsi="仿宋" w:cs="微软雅黑" w:hint="eastAsia"/>
          <w:kern w:val="0"/>
          <w:sz w:val="24"/>
          <w:lang w:val="zh-CN"/>
        </w:rPr>
        <w:t>具体、明确的质疑事项和与质疑事项相关的请求；</w:t>
      </w:r>
    </w:p>
    <w:p w:rsidR="006F787D" w:rsidRDefault="00925C16">
      <w:pPr>
        <w:pStyle w:val="aa"/>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hint="eastAsia"/>
          <w:kern w:val="0"/>
          <w:sz w:val="24"/>
          <w:lang w:val="zh-CN"/>
        </w:rPr>
        <w:t xml:space="preserve">　　</w:t>
      </w:r>
      <w:r>
        <w:rPr>
          <w:rFonts w:ascii="仿宋_GB2312" w:eastAsia="仿宋_GB2312" w:hAnsi="仿宋" w:cs="微软雅黑"/>
          <w:kern w:val="0"/>
          <w:sz w:val="24"/>
          <w:lang w:val="zh-CN"/>
        </w:rPr>
        <w:t>4.2.3.4</w:t>
      </w:r>
      <w:r>
        <w:rPr>
          <w:rFonts w:ascii="仿宋_GB2312" w:eastAsia="仿宋_GB2312" w:hAnsi="仿宋" w:cs="微软雅黑" w:hint="eastAsia"/>
          <w:kern w:val="0"/>
          <w:sz w:val="24"/>
          <w:lang w:val="zh-CN"/>
        </w:rPr>
        <w:t>事实依据；</w:t>
      </w:r>
    </w:p>
    <w:p w:rsidR="006F787D" w:rsidRDefault="00925C16">
      <w:pPr>
        <w:pStyle w:val="aa"/>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hint="eastAsia"/>
          <w:kern w:val="0"/>
          <w:sz w:val="24"/>
          <w:lang w:val="zh-CN"/>
        </w:rPr>
        <w:t xml:space="preserve">　　</w:t>
      </w:r>
      <w:r>
        <w:rPr>
          <w:rFonts w:ascii="仿宋_GB2312" w:eastAsia="仿宋_GB2312" w:hAnsi="仿宋" w:cs="微软雅黑"/>
          <w:kern w:val="0"/>
          <w:sz w:val="24"/>
          <w:lang w:val="zh-CN"/>
        </w:rPr>
        <w:t>4.2.3.5</w:t>
      </w:r>
      <w:r>
        <w:rPr>
          <w:rFonts w:ascii="仿宋_GB2312" w:eastAsia="仿宋_GB2312" w:hAnsi="仿宋" w:cs="微软雅黑" w:hint="eastAsia"/>
          <w:kern w:val="0"/>
          <w:sz w:val="24"/>
          <w:lang w:val="zh-CN"/>
        </w:rPr>
        <w:t>必要的法律依据；</w:t>
      </w:r>
    </w:p>
    <w:p w:rsidR="006F787D" w:rsidRDefault="00925C16">
      <w:pPr>
        <w:pStyle w:val="aa"/>
        <w:spacing w:line="360" w:lineRule="auto"/>
        <w:ind w:firstLineChars="400" w:firstLine="960"/>
        <w:rPr>
          <w:rFonts w:ascii="仿宋_GB2312" w:eastAsia="仿宋_GB2312" w:hAnsi="仿宋" w:cs="微软雅黑"/>
          <w:kern w:val="0"/>
          <w:sz w:val="24"/>
          <w:lang w:val="zh-CN"/>
        </w:rPr>
      </w:pPr>
      <w:r>
        <w:rPr>
          <w:rFonts w:ascii="仿宋_GB2312" w:eastAsia="仿宋_GB2312" w:hAnsi="仿宋" w:cs="微软雅黑"/>
          <w:kern w:val="0"/>
          <w:sz w:val="24"/>
          <w:lang w:val="zh-CN"/>
        </w:rPr>
        <w:t>4.2.3.6</w:t>
      </w:r>
      <w:r>
        <w:rPr>
          <w:rFonts w:ascii="仿宋_GB2312" w:eastAsia="仿宋_GB2312" w:hAnsi="仿宋" w:cs="微软雅黑" w:hint="eastAsia"/>
          <w:kern w:val="0"/>
          <w:sz w:val="24"/>
          <w:lang w:val="zh-CN"/>
        </w:rPr>
        <w:t>提出质疑的日期。</w:t>
      </w:r>
    </w:p>
    <w:p w:rsidR="006F787D" w:rsidRDefault="00925C16">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hint="eastAsia"/>
        </w:rPr>
        <w:t>供应商提交的质疑函需一式三份。供应商为自然人的，应当由本人签字；供应商为法人或者其他组织的，应当由法定代表人、主要负责人，或者其授权代表签字或者盖章，并加盖公章。</w:t>
      </w:r>
    </w:p>
    <w:p w:rsidR="006F787D" w:rsidRDefault="00925C16">
      <w:pPr>
        <w:pStyle w:val="trseditor"/>
        <w:shd w:val="clear" w:color="auto" w:fill="FFFFFF"/>
        <w:snapToGrid w:val="0"/>
        <w:spacing w:after="240" w:afterAutospacing="0" w:line="360" w:lineRule="auto"/>
        <w:ind w:firstLine="420"/>
        <w:contextualSpacing/>
        <w:rPr>
          <w:rFonts w:ascii="仿宋_GB2312" w:eastAsia="仿宋_GB2312" w:hAnsi="仿宋"/>
        </w:rPr>
      </w:pPr>
      <w:r>
        <w:rPr>
          <w:rFonts w:ascii="仿宋_GB2312" w:eastAsia="仿宋_GB2312" w:hAnsi="仿宋" w:hint="eastAsia"/>
        </w:rPr>
        <w:t>质疑函范本及制作说明详见附件</w:t>
      </w:r>
      <w:r>
        <w:rPr>
          <w:rFonts w:ascii="仿宋_GB2312" w:eastAsia="仿宋_GB2312" w:hAnsi="仿宋"/>
        </w:rPr>
        <w:t>2。</w:t>
      </w:r>
    </w:p>
    <w:p w:rsidR="006F787D" w:rsidRDefault="00925C16">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hint="eastAsia"/>
        </w:rPr>
        <w:t xml:space="preserve">4.2.4 </w:t>
      </w:r>
      <w:r>
        <w:rPr>
          <w:rFonts w:ascii="仿宋_GB2312" w:eastAsia="仿宋_GB2312" w:hAnsi="仿宋" w:hint="eastAsia"/>
          <w:lang w:val="zh-CN"/>
        </w:rPr>
        <w:t>对同一采购程序环节的质疑，供应商须在法定质疑期内一次性提出。</w:t>
      </w:r>
    </w:p>
    <w:p w:rsidR="006F787D" w:rsidRDefault="00925C16">
      <w:pPr>
        <w:pStyle w:val="trseditor"/>
        <w:shd w:val="clear" w:color="auto" w:fill="FFFFFF"/>
        <w:snapToGrid w:val="0"/>
        <w:spacing w:after="240" w:afterAutospacing="0" w:line="360" w:lineRule="auto"/>
        <w:ind w:firstLine="420"/>
        <w:contextualSpacing/>
        <w:rPr>
          <w:rFonts w:ascii="仿宋_GB2312" w:eastAsia="仿宋_GB2312" w:hAnsi="仿宋"/>
        </w:rPr>
      </w:pPr>
      <w:r>
        <w:rPr>
          <w:rFonts w:ascii="仿宋_GB2312" w:eastAsia="仿宋_GB2312" w:hAnsi="仿宋" w:cs="微软雅黑"/>
          <w:lang w:val="zh-CN"/>
        </w:rPr>
        <w:t>4.2</w:t>
      </w:r>
      <w:r>
        <w:rPr>
          <w:rFonts w:ascii="仿宋_GB2312" w:eastAsia="仿宋_GB2312" w:hAnsi="仿宋"/>
        </w:rPr>
        <w:t>.</w:t>
      </w:r>
      <w:r>
        <w:rPr>
          <w:rFonts w:ascii="仿宋_GB2312" w:eastAsia="仿宋_GB2312" w:hAnsi="仿宋" w:hint="eastAsia"/>
        </w:rPr>
        <w:t>5采购人或者采购机构应当在收到供应商的书面质疑后七个工作日内</w:t>
      </w:r>
      <w:proofErr w:type="gramStart"/>
      <w:r>
        <w:rPr>
          <w:rFonts w:ascii="仿宋_GB2312" w:eastAsia="仿宋_GB2312" w:hAnsi="仿宋" w:hint="eastAsia"/>
        </w:rPr>
        <w:t>作出</w:t>
      </w:r>
      <w:proofErr w:type="gramEnd"/>
      <w:r>
        <w:rPr>
          <w:rFonts w:ascii="仿宋_GB2312" w:eastAsia="仿宋_GB2312" w:hAnsi="仿宋" w:hint="eastAsia"/>
        </w:rPr>
        <w:t>答复，并以书面形式通知质疑供应商和其他与质疑处理结果有利害关系的政府采购当事人，但答复的内容不得涉及商业秘密。</w:t>
      </w:r>
    </w:p>
    <w:p w:rsidR="006F787D" w:rsidRDefault="00925C16">
      <w:pPr>
        <w:pStyle w:val="trseditor"/>
        <w:shd w:val="clear" w:color="auto" w:fill="FFFFFF"/>
        <w:snapToGrid w:val="0"/>
        <w:spacing w:after="240" w:afterAutospacing="0" w:line="360" w:lineRule="auto"/>
        <w:ind w:firstLine="420"/>
        <w:contextualSpacing/>
        <w:rPr>
          <w:rFonts w:ascii="仿宋_GB2312" w:eastAsia="仿宋_GB2312" w:hAnsi="仿宋"/>
        </w:rPr>
      </w:pPr>
      <w:r>
        <w:rPr>
          <w:rFonts w:ascii="仿宋_GB2312" w:eastAsia="仿宋_GB2312" w:hAnsi="仿宋" w:cs="微软雅黑"/>
          <w:lang w:val="zh-CN"/>
        </w:rPr>
        <w:t>4.2</w:t>
      </w:r>
      <w:r>
        <w:rPr>
          <w:rFonts w:ascii="仿宋_GB2312" w:eastAsia="仿宋_GB2312" w:hAnsi="仿宋"/>
        </w:rPr>
        <w:t>.</w:t>
      </w:r>
      <w:r>
        <w:rPr>
          <w:rFonts w:ascii="仿宋_GB2312" w:eastAsia="仿宋_GB2312" w:hAnsi="仿宋" w:hint="eastAsia"/>
        </w:rPr>
        <w:t>6</w:t>
      </w:r>
      <w:r>
        <w:rPr>
          <w:rFonts w:ascii="仿宋_GB2312" w:eastAsia="仿宋_GB2312" w:hAnsi="仿宋"/>
        </w:rPr>
        <w:t>询问或者质疑事项可能影响采购结果的，采购人应当暂停签订合同，已经签订合同的，应当中止履行合同。</w:t>
      </w:r>
    </w:p>
    <w:p w:rsidR="006F787D" w:rsidRDefault="00925C16">
      <w:pPr>
        <w:pStyle w:val="trseditor"/>
        <w:shd w:val="clear" w:color="auto" w:fill="FFFFFF"/>
        <w:snapToGrid w:val="0"/>
        <w:spacing w:after="240" w:afterAutospacing="0" w:line="360" w:lineRule="auto"/>
        <w:ind w:firstLine="420"/>
        <w:contextualSpacing/>
        <w:rPr>
          <w:rFonts w:ascii="仿宋_GB2312" w:eastAsia="仿宋_GB2312" w:hAnsi="仿宋" w:cs="微软雅黑"/>
          <w:lang w:val="zh-CN"/>
        </w:rPr>
      </w:pPr>
      <w:r>
        <w:rPr>
          <w:rFonts w:ascii="仿宋_GB2312" w:eastAsia="仿宋_GB2312" w:hAnsi="仿宋" w:cs="微软雅黑"/>
          <w:lang w:val="zh-CN"/>
        </w:rPr>
        <w:lastRenderedPageBreak/>
        <w:t>4.3供应商投诉</w:t>
      </w:r>
    </w:p>
    <w:p w:rsidR="006F787D" w:rsidRDefault="00925C16">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rPr>
        <w:t>4.3.1质疑供应商对采购人、采购机构的答复不满意或者采购人、采购机构未在规定的时间内</w:t>
      </w:r>
      <w:proofErr w:type="gramStart"/>
      <w:r>
        <w:rPr>
          <w:rFonts w:ascii="仿宋_GB2312" w:eastAsia="仿宋_GB2312" w:hAnsi="仿宋" w:hint="eastAsia"/>
        </w:rPr>
        <w:t>作出</w:t>
      </w:r>
      <w:proofErr w:type="gramEnd"/>
      <w:r>
        <w:rPr>
          <w:rFonts w:ascii="仿宋_GB2312" w:eastAsia="仿宋_GB2312" w:hAnsi="仿宋" w:hint="eastAsia"/>
        </w:rPr>
        <w:t>答复的，可以在答复期满后十五个工作日内向同级政府采购监督管理部门提出投诉。</w:t>
      </w:r>
    </w:p>
    <w:p w:rsidR="006F787D" w:rsidRDefault="00925C16">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rPr>
        <w:t>4.3.</w:t>
      </w:r>
      <w:r>
        <w:rPr>
          <w:rFonts w:ascii="仿宋_GB2312" w:eastAsia="仿宋_GB2312" w:hAnsi="仿宋" w:cs="微软雅黑"/>
          <w:lang w:val="zh-CN"/>
        </w:rPr>
        <w:t>2</w:t>
      </w:r>
      <w:r>
        <w:rPr>
          <w:rFonts w:ascii="仿宋_GB2312" w:eastAsia="仿宋_GB2312" w:hAnsi="仿宋" w:hint="eastAsia"/>
        </w:rPr>
        <w:t>供应</w:t>
      </w:r>
      <w:proofErr w:type="gramStart"/>
      <w:r>
        <w:rPr>
          <w:rFonts w:ascii="仿宋_GB2312" w:eastAsia="仿宋_GB2312" w:hAnsi="仿宋" w:hint="eastAsia"/>
        </w:rPr>
        <w:t>商投诉</w:t>
      </w:r>
      <w:proofErr w:type="gramEnd"/>
      <w:r>
        <w:rPr>
          <w:rFonts w:ascii="仿宋_GB2312" w:eastAsia="仿宋_GB2312" w:hAnsi="仿宋" w:hint="eastAsia"/>
        </w:rPr>
        <w:t>的事项不得超出已质疑事项的范围，基于质疑答复内容提出的投诉事项除外。</w:t>
      </w:r>
    </w:p>
    <w:p w:rsidR="006F787D" w:rsidRDefault="00925C16">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rPr>
        <w:t>4.3.3供应</w:t>
      </w:r>
      <w:proofErr w:type="gramStart"/>
      <w:r>
        <w:rPr>
          <w:rFonts w:ascii="仿宋_GB2312" w:eastAsia="仿宋_GB2312" w:hAnsi="仿宋" w:hint="eastAsia"/>
        </w:rPr>
        <w:t>商投诉</w:t>
      </w:r>
      <w:proofErr w:type="gramEnd"/>
      <w:r>
        <w:rPr>
          <w:rFonts w:ascii="仿宋_GB2312" w:eastAsia="仿宋_GB2312" w:hAnsi="仿宋" w:hint="eastAsia"/>
        </w:rPr>
        <w:t>应当有明确的请求和必要的证明材料。</w:t>
      </w:r>
    </w:p>
    <w:p w:rsidR="006F787D" w:rsidRDefault="00925C16">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rPr>
        <w:t>4.3.</w:t>
      </w:r>
      <w:r>
        <w:rPr>
          <w:rFonts w:ascii="仿宋_GB2312" w:eastAsia="仿宋_GB2312" w:hAnsi="仿宋" w:hint="eastAsia"/>
        </w:rPr>
        <w:t>4</w:t>
      </w:r>
      <w:r>
        <w:rPr>
          <w:rFonts w:ascii="仿宋_GB2312" w:eastAsia="仿宋_GB2312" w:hAnsi="仿宋"/>
        </w:rPr>
        <w:t xml:space="preserve"> </w:t>
      </w:r>
      <w:r>
        <w:rPr>
          <w:rFonts w:ascii="仿宋_GB2312" w:eastAsia="仿宋_GB2312" w:hAnsi="仿宋" w:hint="eastAsia"/>
        </w:rPr>
        <w:t>以联合体形</w:t>
      </w:r>
      <w:proofErr w:type="gramStart"/>
      <w:r>
        <w:rPr>
          <w:rFonts w:ascii="仿宋_GB2312" w:eastAsia="仿宋_GB2312" w:hAnsi="仿宋" w:hint="eastAsia"/>
        </w:rPr>
        <w:t>式参加</w:t>
      </w:r>
      <w:proofErr w:type="gramEnd"/>
      <w:r>
        <w:rPr>
          <w:rFonts w:ascii="仿宋_GB2312" w:eastAsia="仿宋_GB2312" w:hAnsi="仿宋" w:hint="eastAsia"/>
        </w:rPr>
        <w:t>政府采购活动的，其投诉应当由组成联合体的所有供应商共同提出。</w:t>
      </w:r>
    </w:p>
    <w:p w:rsidR="006F787D" w:rsidRDefault="00925C16">
      <w:pPr>
        <w:pStyle w:val="trseditor"/>
        <w:shd w:val="clear" w:color="auto" w:fill="FFFFFF"/>
        <w:snapToGrid w:val="0"/>
        <w:spacing w:after="240" w:afterAutospacing="0" w:line="360" w:lineRule="auto"/>
        <w:ind w:firstLine="420"/>
        <w:contextualSpacing/>
        <w:rPr>
          <w:rFonts w:ascii="仿宋_GB2312" w:eastAsia="仿宋_GB2312" w:hAnsi="仿宋"/>
        </w:rPr>
      </w:pPr>
      <w:r>
        <w:rPr>
          <w:rFonts w:ascii="仿宋_GB2312" w:eastAsia="仿宋_GB2312" w:hAnsi="仿宋" w:hint="eastAsia"/>
        </w:rPr>
        <w:t>投诉书范本及制作说明详见附件</w:t>
      </w:r>
      <w:r>
        <w:rPr>
          <w:rFonts w:ascii="仿宋_GB2312" w:eastAsia="仿宋_GB2312" w:hAnsi="仿宋"/>
        </w:rPr>
        <w:t>3。</w:t>
      </w:r>
    </w:p>
    <w:p w:rsidR="006F787D" w:rsidRDefault="006F787D">
      <w:pPr>
        <w:pStyle w:val="21"/>
        <w:snapToGrid w:val="0"/>
        <w:spacing w:before="0"/>
        <w:ind w:firstLine="360"/>
        <w:rPr>
          <w:rFonts w:ascii="仿宋_GB2312" w:eastAsia="仿宋_GB2312" w:hAnsi="仿宋" w:cs="仿宋_GB2312"/>
          <w:sz w:val="18"/>
          <w:szCs w:val="18"/>
        </w:rPr>
      </w:pPr>
    </w:p>
    <w:p w:rsidR="006F787D" w:rsidRDefault="00925C16">
      <w:pPr>
        <w:snapToGrid w:val="0"/>
        <w:spacing w:line="360" w:lineRule="auto"/>
        <w:jc w:val="center"/>
        <w:outlineLvl w:val="1"/>
        <w:rPr>
          <w:rFonts w:ascii="仿宋_GB2312" w:eastAsia="仿宋_GB2312" w:hAnsi="仿宋" w:cs="仿宋_GB2312"/>
          <w:b/>
          <w:sz w:val="32"/>
          <w:szCs w:val="20"/>
        </w:rPr>
      </w:pPr>
      <w:bookmarkStart w:id="11" w:name="_Toc6316"/>
      <w:r>
        <w:rPr>
          <w:rFonts w:ascii="仿宋_GB2312" w:eastAsia="仿宋_GB2312" w:hAnsi="仿宋" w:cs="仿宋_GB2312" w:hint="eastAsia"/>
          <w:b/>
          <w:sz w:val="32"/>
          <w:szCs w:val="20"/>
        </w:rPr>
        <w:t>二、招标文件的构成、澄清、修改</w:t>
      </w:r>
      <w:bookmarkEnd w:id="11"/>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5．招标文件的构成</w:t>
      </w:r>
    </w:p>
    <w:p w:rsidR="006F787D" w:rsidRDefault="00925C16">
      <w:pPr>
        <w:pStyle w:val="aa"/>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 xml:space="preserve">5.1 </w:t>
      </w:r>
      <w:r>
        <w:rPr>
          <w:rFonts w:ascii="仿宋_GB2312" w:eastAsia="仿宋_GB2312" w:hAnsi="仿宋" w:cs="仿宋_GB2312" w:hint="eastAsia"/>
          <w:sz w:val="24"/>
          <w:szCs w:val="24"/>
        </w:rPr>
        <w:t>招标文件包括下列文件及附件：</w:t>
      </w:r>
    </w:p>
    <w:p w:rsidR="006F787D" w:rsidRDefault="00925C16">
      <w:pPr>
        <w:pStyle w:val="aa"/>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5.1.1招标公告；</w:t>
      </w:r>
    </w:p>
    <w:p w:rsidR="006F787D" w:rsidRDefault="00925C16">
      <w:pPr>
        <w:pStyle w:val="aa"/>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5.1.2投标人须知；</w:t>
      </w:r>
    </w:p>
    <w:p w:rsidR="006F787D" w:rsidRDefault="00925C16">
      <w:pPr>
        <w:pStyle w:val="aa"/>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5.1.3采购需求；</w:t>
      </w:r>
    </w:p>
    <w:p w:rsidR="006F787D" w:rsidRDefault="00925C16">
      <w:pPr>
        <w:pStyle w:val="aa"/>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5.1.4评标</w:t>
      </w:r>
      <w:r>
        <w:rPr>
          <w:rFonts w:ascii="仿宋_GB2312" w:eastAsia="仿宋_GB2312" w:hAnsi="仿宋" w:cs="仿宋_GB2312" w:hint="eastAsia"/>
          <w:sz w:val="24"/>
          <w:szCs w:val="24"/>
        </w:rPr>
        <w:t>办</w:t>
      </w:r>
      <w:r>
        <w:rPr>
          <w:rFonts w:ascii="仿宋_GB2312" w:eastAsia="仿宋_GB2312" w:hAnsi="仿宋" w:cs="仿宋_GB2312"/>
          <w:sz w:val="24"/>
          <w:szCs w:val="24"/>
        </w:rPr>
        <w:t>法；</w:t>
      </w:r>
    </w:p>
    <w:p w:rsidR="006F787D" w:rsidRDefault="00925C16">
      <w:pPr>
        <w:pStyle w:val="aa"/>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5.1.5</w:t>
      </w:r>
      <w:proofErr w:type="gramStart"/>
      <w:r>
        <w:rPr>
          <w:rFonts w:ascii="仿宋_GB2312" w:eastAsia="仿宋_GB2312" w:hAnsi="仿宋" w:cs="仿宋_GB2312" w:hint="eastAsia"/>
          <w:sz w:val="24"/>
          <w:szCs w:val="24"/>
        </w:rPr>
        <w:t>拟签订</w:t>
      </w:r>
      <w:proofErr w:type="gramEnd"/>
      <w:r>
        <w:rPr>
          <w:rFonts w:ascii="仿宋_GB2312" w:eastAsia="仿宋_GB2312" w:hAnsi="仿宋" w:cs="仿宋_GB2312" w:hint="eastAsia"/>
          <w:sz w:val="24"/>
          <w:szCs w:val="24"/>
        </w:rPr>
        <w:t>的合同文本；</w:t>
      </w:r>
    </w:p>
    <w:p w:rsidR="006F787D" w:rsidRDefault="00925C16">
      <w:pPr>
        <w:pStyle w:val="aa"/>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rPr>
        <w:t>5.1.6</w:t>
      </w:r>
      <w:r>
        <w:rPr>
          <w:rFonts w:ascii="仿宋_GB2312" w:eastAsia="仿宋_GB2312" w:hAnsi="仿宋" w:cs="仿宋_GB2312" w:hint="eastAsia"/>
          <w:sz w:val="24"/>
          <w:szCs w:val="24"/>
        </w:rPr>
        <w:t>应提交的有关格式范例。</w:t>
      </w:r>
    </w:p>
    <w:p w:rsidR="006F787D" w:rsidRDefault="00925C16">
      <w:pPr>
        <w:spacing w:line="360" w:lineRule="auto"/>
        <w:ind w:firstLine="420"/>
        <w:rPr>
          <w:rFonts w:ascii="仿宋_GB2312" w:eastAsia="仿宋_GB2312" w:hAnsi="仿宋" w:cs="仿宋_GB2312"/>
          <w:b/>
          <w:sz w:val="24"/>
        </w:rPr>
      </w:pPr>
      <w:r>
        <w:rPr>
          <w:rFonts w:ascii="仿宋_GB2312" w:eastAsia="仿宋_GB2312" w:hAnsi="仿宋"/>
          <w:sz w:val="24"/>
        </w:rPr>
        <w:t>5.2与本项目有关的</w:t>
      </w:r>
      <w:r>
        <w:rPr>
          <w:rFonts w:ascii="仿宋_GB2312" w:eastAsia="仿宋_GB2312" w:hAnsi="仿宋" w:hint="eastAsia"/>
          <w:bCs/>
          <w:sz w:val="24"/>
        </w:rPr>
        <w:t>澄清或者修改的内容为招标文件的组成部分</w:t>
      </w:r>
      <w:r>
        <w:rPr>
          <w:rFonts w:ascii="仿宋_GB2312" w:eastAsia="仿宋_GB2312" w:hAnsi="仿宋" w:cs="仿宋_GB2312" w:hint="eastAsia"/>
          <w:sz w:val="24"/>
        </w:rPr>
        <w:t>。</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6. 招标文件的澄清、修改</w:t>
      </w:r>
    </w:p>
    <w:p w:rsidR="006F787D" w:rsidRDefault="00925C16">
      <w:pPr>
        <w:pStyle w:val="21"/>
        <w:snapToGrid w:val="0"/>
        <w:spacing w:before="0"/>
        <w:ind w:firstLineChars="0" w:firstLine="420"/>
        <w:rPr>
          <w:rFonts w:ascii="仿宋_GB2312" w:eastAsia="仿宋_GB2312" w:hAnsi="仿宋" w:cs="仿宋_GB2312"/>
        </w:rPr>
      </w:pPr>
      <w:r>
        <w:rPr>
          <w:rFonts w:ascii="仿宋_GB2312" w:eastAsia="仿宋_GB2312" w:hAnsi="仿宋" w:cs="仿宋_GB2312"/>
        </w:rPr>
        <w:t>6.1已获取招标文件的潜在投标人，若有问题需要澄清，应于投标截止时间前，以书面形式向采购机构提出。</w:t>
      </w:r>
    </w:p>
    <w:p w:rsidR="006F787D" w:rsidRDefault="00925C16">
      <w:pPr>
        <w:pStyle w:val="21"/>
        <w:snapToGrid w:val="0"/>
        <w:spacing w:before="0"/>
        <w:ind w:firstLineChars="0" w:firstLine="420"/>
        <w:rPr>
          <w:rFonts w:ascii="仿宋_GB2312" w:eastAsia="仿宋_GB2312" w:hAnsi="仿宋"/>
        </w:rPr>
      </w:pPr>
      <w:r>
        <w:rPr>
          <w:rFonts w:ascii="仿宋_GB2312" w:eastAsia="仿宋_GB2312" w:hAnsi="仿宋"/>
        </w:rPr>
        <w:t xml:space="preserve">6.2 </w:t>
      </w:r>
      <w:r>
        <w:rPr>
          <w:rFonts w:ascii="仿宋_GB2312" w:eastAsia="仿宋_GB2312" w:hAnsi="仿宋" w:hint="eastAsia"/>
        </w:rPr>
        <w:t>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6F787D" w:rsidRDefault="00925C16">
      <w:pPr>
        <w:pStyle w:val="a0"/>
        <w:rPr>
          <w:rFonts w:ascii="仿宋_GB2312" w:eastAsia="仿宋_GB2312" w:hAnsi="仿宋" w:cs="仿宋_GB2312"/>
          <w:sz w:val="18"/>
          <w:szCs w:val="18"/>
        </w:rPr>
      </w:pPr>
      <w:r>
        <w:rPr>
          <w:rFonts w:ascii="仿宋_GB2312" w:eastAsia="仿宋_GB2312" w:hAnsi="仿宋" w:cs="仿宋_GB2312"/>
        </w:rPr>
        <w:t xml:space="preserve">    </w:t>
      </w:r>
    </w:p>
    <w:p w:rsidR="006F787D" w:rsidRDefault="00925C16">
      <w:pPr>
        <w:snapToGrid w:val="0"/>
        <w:spacing w:line="360" w:lineRule="auto"/>
        <w:jc w:val="center"/>
        <w:outlineLvl w:val="1"/>
        <w:rPr>
          <w:rFonts w:ascii="仿宋_GB2312" w:eastAsia="仿宋_GB2312" w:hAnsi="仿宋" w:cs="仿宋_GB2312"/>
          <w:b/>
          <w:sz w:val="32"/>
          <w:szCs w:val="20"/>
        </w:rPr>
      </w:pPr>
      <w:bookmarkStart w:id="12" w:name="_Toc17867"/>
      <w:r>
        <w:rPr>
          <w:rFonts w:ascii="仿宋_GB2312" w:eastAsia="仿宋_GB2312" w:hAnsi="仿宋" w:cs="仿宋_GB2312" w:hint="eastAsia"/>
          <w:b/>
          <w:sz w:val="32"/>
          <w:szCs w:val="20"/>
        </w:rPr>
        <w:t>三、投标</w:t>
      </w:r>
      <w:bookmarkEnd w:id="12"/>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lastRenderedPageBreak/>
        <w:t>7. 招标文件的获取</w:t>
      </w:r>
    </w:p>
    <w:p w:rsidR="006F787D" w:rsidRDefault="00925C16">
      <w:pPr>
        <w:spacing w:line="360" w:lineRule="auto"/>
        <w:ind w:firstLine="420"/>
        <w:rPr>
          <w:rFonts w:ascii="仿宋_GB2312" w:eastAsia="仿宋_GB2312" w:hAnsi="仿宋" w:cs="仿宋_GB2312"/>
          <w:b/>
          <w:sz w:val="24"/>
        </w:rPr>
      </w:pPr>
      <w:r>
        <w:rPr>
          <w:rFonts w:ascii="仿宋_GB2312" w:eastAsia="仿宋_GB2312" w:hAnsi="仿宋" w:cs="仿宋_GB2312" w:hint="eastAsia"/>
          <w:snapToGrid w:val="0"/>
          <w:kern w:val="28"/>
          <w:sz w:val="24"/>
        </w:rPr>
        <w:t>详见招标公告中获取招标文件的时间期限、地点、方式及招标文件售价。</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8.开标前答疑会或现场考察</w:t>
      </w:r>
    </w:p>
    <w:p w:rsidR="006F787D" w:rsidRDefault="00925C16">
      <w:pPr>
        <w:pStyle w:val="aa"/>
        <w:spacing w:line="360" w:lineRule="auto"/>
        <w:ind w:firstLine="420"/>
        <w:rPr>
          <w:rFonts w:ascii="仿宋_GB2312" w:eastAsia="仿宋_GB2312" w:hAnsi="仿宋"/>
          <w:b/>
          <w:kern w:val="28"/>
          <w:sz w:val="24"/>
          <w:szCs w:val="24"/>
        </w:rPr>
      </w:pPr>
      <w:r>
        <w:rPr>
          <w:rFonts w:ascii="仿宋_GB2312" w:eastAsia="仿宋_GB2312" w:hAnsi="仿宋" w:hint="eastAsia"/>
          <w:sz w:val="24"/>
          <w:szCs w:val="24"/>
        </w:rPr>
        <w:t>采购人组织潜在投标人现场考察或者召开开标前答疑会的，潜在投标人按第二部分投标人须知前附表的规定参加现场考察或者开标前答疑会。</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9.投标保证金</w:t>
      </w:r>
    </w:p>
    <w:p w:rsidR="006F787D" w:rsidRDefault="00925C16">
      <w:pPr>
        <w:pStyle w:val="a7"/>
        <w:spacing w:line="360" w:lineRule="auto"/>
        <w:ind w:firstLineChars="196" w:firstLine="470"/>
        <w:rPr>
          <w:rFonts w:ascii="仿宋_GB2312" w:eastAsia="仿宋_GB2312" w:hAnsi="仿宋" w:cs="仿宋_GB2312"/>
          <w:b/>
          <w:sz w:val="24"/>
          <w:szCs w:val="24"/>
        </w:rPr>
      </w:pPr>
      <w:r>
        <w:rPr>
          <w:rFonts w:ascii="仿宋_GB2312" w:eastAsia="仿宋_GB2312" w:hAnsi="仿宋" w:cs="仿宋_GB2312" w:hint="eastAsia"/>
          <w:snapToGrid w:val="0"/>
          <w:kern w:val="28"/>
          <w:sz w:val="24"/>
        </w:rPr>
        <w:t>详见前附表</w:t>
      </w:r>
      <w:r>
        <w:rPr>
          <w:rFonts w:ascii="仿宋_GB2312" w:eastAsia="仿宋_GB2312" w:hAnsi="仿宋" w:cs="仿宋_GB2312" w:hint="eastAsia"/>
          <w:sz w:val="24"/>
        </w:rPr>
        <w:t>。</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10. 投标文件的语言</w:t>
      </w:r>
    </w:p>
    <w:p w:rsidR="006F787D" w:rsidRDefault="00925C16">
      <w:pPr>
        <w:autoSpaceDE w:val="0"/>
        <w:autoSpaceDN w:val="0"/>
        <w:spacing w:line="360" w:lineRule="auto"/>
        <w:ind w:firstLineChars="200" w:firstLine="480"/>
        <w:rPr>
          <w:rFonts w:ascii="仿宋_GB2312" w:eastAsia="仿宋_GB2312" w:hAnsi="仿宋" w:cs="仿宋_GB2312"/>
          <w:b/>
          <w:sz w:val="24"/>
        </w:rPr>
      </w:pPr>
      <w:r>
        <w:rPr>
          <w:rFonts w:ascii="仿宋_GB2312" w:eastAsia="仿宋_GB2312" w:hAnsi="仿宋" w:cs="仿宋_GB2312" w:hint="eastAsia"/>
          <w:sz w:val="24"/>
        </w:rPr>
        <w:t>投标文件及投标人与采购有关的来往通知、函件和文件均应使用中文。</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11. 投标文件的组成</w:t>
      </w:r>
    </w:p>
    <w:p w:rsidR="006F787D" w:rsidRDefault="00925C16">
      <w:pPr>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sz w:val="24"/>
        </w:rPr>
        <w:t>11.1</w:t>
      </w:r>
      <w:r>
        <w:rPr>
          <w:rFonts w:ascii="仿宋_GB2312" w:eastAsia="仿宋_GB2312" w:hAnsi="仿宋" w:cs="仿宋_GB2312" w:hint="eastAsia"/>
          <w:b/>
          <w:sz w:val="24"/>
        </w:rPr>
        <w:t>资格文件</w:t>
      </w:r>
      <w:r>
        <w:rPr>
          <w:rFonts w:ascii="仿宋_GB2312" w:eastAsia="仿宋_GB2312" w:hAnsi="仿宋" w:cs="仿宋_GB2312" w:hint="eastAsia"/>
          <w:sz w:val="24"/>
        </w:rPr>
        <w:t>：</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11.1.1符合参加政府采购活动应当具备的一般条件的承诺函；</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11.1.2落实政府采购政策需满足的资格要求；</w:t>
      </w:r>
      <w:r>
        <w:rPr>
          <w:rFonts w:ascii="仿宋_GB2312" w:eastAsia="仿宋_GB2312" w:hAnsi="仿宋" w:cs="仿宋_GB2312" w:hint="eastAsia"/>
          <w:sz w:val="24"/>
        </w:rPr>
        <w:t>（提供中小企业声明函）</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11.1.3本项目的特定资格要求</w:t>
      </w:r>
      <w:r>
        <w:rPr>
          <w:rFonts w:ascii="仿宋_GB2312" w:eastAsia="仿宋_GB2312" w:hAnsi="仿宋" w:cs="仿宋_GB2312" w:hint="eastAsia"/>
          <w:sz w:val="24"/>
        </w:rPr>
        <w:t>；（本项目不适用）</w:t>
      </w:r>
    </w:p>
    <w:p w:rsidR="006F787D" w:rsidRDefault="00925C16">
      <w:pPr>
        <w:snapToGrid w:val="0"/>
        <w:spacing w:line="360" w:lineRule="auto"/>
        <w:ind w:firstLineChars="400" w:firstLine="960"/>
      </w:pPr>
      <w:r>
        <w:rPr>
          <w:rFonts w:ascii="仿宋_GB2312" w:eastAsia="仿宋_GB2312" w:hAnsi="仿宋" w:cs="仿宋_GB2312"/>
          <w:sz w:val="24"/>
        </w:rPr>
        <w:t>11.</w:t>
      </w:r>
      <w:r>
        <w:rPr>
          <w:rFonts w:ascii="仿宋_GB2312" w:eastAsia="仿宋_GB2312" w:hAnsi="仿宋" w:cs="仿宋_GB2312" w:hint="eastAsia"/>
          <w:sz w:val="24"/>
        </w:rPr>
        <w:t>1.4</w:t>
      </w:r>
      <w:r>
        <w:rPr>
          <w:rFonts w:ascii="仿宋_GB2312" w:eastAsia="仿宋_GB2312" w:hAnsi="仿宋" w:cs="仿宋_GB2312"/>
          <w:sz w:val="24"/>
        </w:rPr>
        <w:t>联合协议</w:t>
      </w:r>
      <w:r>
        <w:rPr>
          <w:rFonts w:ascii="仿宋_GB2312" w:eastAsia="仿宋_GB2312" w:hAnsi="仿宋" w:cs="仿宋_GB2312" w:hint="eastAsia"/>
          <w:sz w:val="24"/>
        </w:rPr>
        <w:t>。（如有）</w:t>
      </w:r>
    </w:p>
    <w:p w:rsidR="006F787D" w:rsidRDefault="00925C16">
      <w:pPr>
        <w:snapToGrid w:val="0"/>
        <w:spacing w:line="360" w:lineRule="auto"/>
        <w:ind w:firstLineChars="200" w:firstLine="480"/>
        <w:rPr>
          <w:rFonts w:ascii="仿宋_GB2312" w:eastAsia="仿宋_GB2312" w:hAnsi="仿宋" w:cs="仿宋_GB2312"/>
          <w:sz w:val="24"/>
          <w:lang w:val="zh-CN"/>
        </w:rPr>
      </w:pPr>
      <w:r>
        <w:rPr>
          <w:rFonts w:ascii="仿宋_GB2312" w:eastAsia="仿宋_GB2312" w:hAnsi="仿宋" w:cs="仿宋_GB2312"/>
          <w:sz w:val="24"/>
          <w:lang w:val="zh-CN"/>
        </w:rPr>
        <w:t>11.</w:t>
      </w:r>
      <w:r>
        <w:rPr>
          <w:rFonts w:ascii="仿宋_GB2312" w:eastAsia="仿宋_GB2312" w:hAnsi="仿宋" w:cs="仿宋_GB2312"/>
          <w:sz w:val="24"/>
        </w:rPr>
        <w:t>2</w:t>
      </w:r>
      <w:r>
        <w:rPr>
          <w:rFonts w:ascii="仿宋_GB2312" w:eastAsia="仿宋_GB2312" w:hAnsi="仿宋" w:cs="仿宋_GB2312"/>
          <w:sz w:val="24"/>
          <w:lang w:val="zh-CN"/>
        </w:rPr>
        <w:t xml:space="preserve">  </w:t>
      </w:r>
      <w:r>
        <w:rPr>
          <w:rFonts w:ascii="仿宋_GB2312" w:eastAsia="仿宋_GB2312" w:hAnsi="仿宋" w:cs="仿宋_GB2312" w:hint="eastAsia"/>
          <w:sz w:val="24"/>
        </w:rPr>
        <w:t>商务技术</w:t>
      </w:r>
      <w:r>
        <w:rPr>
          <w:rFonts w:ascii="仿宋_GB2312" w:eastAsia="仿宋_GB2312" w:hAnsi="仿宋" w:cs="仿宋_GB2312" w:hint="eastAsia"/>
          <w:sz w:val="24"/>
          <w:lang w:val="zh-CN"/>
        </w:rPr>
        <w:t>文件：</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11.2.1投标函；</w:t>
      </w:r>
      <w:r>
        <w:rPr>
          <w:rFonts w:ascii="仿宋_GB2312" w:eastAsia="仿宋_GB2312" w:hAnsi="仿宋" w:cs="仿宋_GB2312"/>
          <w:sz w:val="24"/>
          <w:lang w:val="zh-CN"/>
        </w:rPr>
        <w:t xml:space="preserve"> </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11.2.2授权委托书或法定代表人（单位负责人、自然人本人）身份证明；</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w:t>
      </w:r>
      <w:r>
        <w:rPr>
          <w:rFonts w:ascii="仿宋_GB2312" w:eastAsia="仿宋_GB2312" w:hAnsi="仿宋" w:cs="仿宋_GB2312" w:hint="eastAsia"/>
          <w:sz w:val="24"/>
        </w:rPr>
        <w:t>3</w:t>
      </w:r>
      <w:r>
        <w:rPr>
          <w:rFonts w:ascii="仿宋_GB2312" w:eastAsia="仿宋_GB2312" w:hAnsi="仿宋" w:cs="仿宋_GB2312"/>
          <w:sz w:val="24"/>
        </w:rPr>
        <w:t>分包意向协议；</w:t>
      </w:r>
      <w:r>
        <w:rPr>
          <w:rFonts w:ascii="仿宋_GB2312" w:eastAsia="仿宋_GB2312" w:hAnsi="仿宋" w:cs="仿宋_GB2312" w:hint="eastAsia"/>
          <w:sz w:val="24"/>
        </w:rPr>
        <w:t>（如有）</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w:t>
      </w:r>
      <w:r>
        <w:rPr>
          <w:rFonts w:ascii="仿宋_GB2312" w:eastAsia="仿宋_GB2312" w:hAnsi="仿宋" w:cs="仿宋_GB2312" w:hint="eastAsia"/>
          <w:sz w:val="24"/>
        </w:rPr>
        <w:t>4</w:t>
      </w:r>
      <w:r>
        <w:rPr>
          <w:rFonts w:ascii="仿宋_GB2312" w:eastAsia="仿宋_GB2312" w:hAnsi="仿宋" w:cs="仿宋_GB2312"/>
          <w:sz w:val="24"/>
        </w:rPr>
        <w:t>符合性审查资料；</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w:t>
      </w:r>
      <w:r>
        <w:rPr>
          <w:rFonts w:ascii="仿宋_GB2312" w:eastAsia="仿宋_GB2312" w:hAnsi="仿宋" w:cs="仿宋_GB2312" w:hint="eastAsia"/>
          <w:sz w:val="24"/>
        </w:rPr>
        <w:t>5</w:t>
      </w:r>
      <w:r>
        <w:rPr>
          <w:rFonts w:ascii="仿宋_GB2312" w:eastAsia="仿宋_GB2312" w:hAnsi="仿宋" w:cs="仿宋_GB2312"/>
          <w:sz w:val="24"/>
        </w:rPr>
        <w:t>评标标准相应的商务技术资料；</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11.2.6投标标的清单；</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w:t>
      </w:r>
      <w:r>
        <w:rPr>
          <w:rFonts w:ascii="仿宋_GB2312" w:eastAsia="仿宋_GB2312" w:hAnsi="仿宋" w:cs="仿宋_GB2312" w:hint="eastAsia"/>
          <w:sz w:val="24"/>
        </w:rPr>
        <w:t>7</w:t>
      </w:r>
      <w:r>
        <w:rPr>
          <w:rFonts w:ascii="仿宋_GB2312" w:eastAsia="仿宋_GB2312" w:hAnsi="仿宋" w:cs="仿宋_GB2312"/>
          <w:sz w:val="24"/>
        </w:rPr>
        <w:t>商务技术偏离表；</w:t>
      </w:r>
    </w:p>
    <w:p w:rsidR="006F787D" w:rsidRDefault="00925C16">
      <w:pPr>
        <w:snapToGrid w:val="0"/>
        <w:spacing w:line="360" w:lineRule="auto"/>
        <w:ind w:firstLineChars="400" w:firstLine="960"/>
        <w:rPr>
          <w:rFonts w:ascii="仿宋_GB2312" w:eastAsia="仿宋_GB2312" w:hAnsi="仿宋" w:cs="仿宋_GB2312"/>
          <w:sz w:val="24"/>
          <w:lang w:val="zh-CN"/>
        </w:rPr>
      </w:pPr>
      <w:r>
        <w:rPr>
          <w:rFonts w:ascii="仿宋_GB2312" w:eastAsia="仿宋_GB2312" w:hAnsi="仿宋" w:cs="仿宋_GB2312"/>
          <w:sz w:val="24"/>
          <w:lang w:val="zh-CN"/>
        </w:rPr>
        <w:t>11.</w:t>
      </w: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hint="eastAsia"/>
          <w:sz w:val="24"/>
        </w:rPr>
        <w:t>8</w:t>
      </w:r>
      <w:r>
        <w:rPr>
          <w:rFonts w:ascii="仿宋_GB2312" w:eastAsia="仿宋_GB2312" w:hAnsi="仿宋" w:cs="仿宋_GB2312" w:hint="eastAsia"/>
          <w:sz w:val="24"/>
          <w:lang w:val="zh-CN"/>
        </w:rPr>
        <w:t>政府采购供应商廉洁自律承诺书；</w:t>
      </w:r>
    </w:p>
    <w:p w:rsidR="006F787D" w:rsidRDefault="00925C16">
      <w:pPr>
        <w:snapToGrid w:val="0"/>
        <w:spacing w:line="360" w:lineRule="auto"/>
        <w:ind w:firstLineChars="200" w:firstLine="480"/>
        <w:rPr>
          <w:rFonts w:ascii="仿宋_GB2312" w:eastAsia="仿宋_GB2312" w:hAnsi="仿宋" w:cs="仿宋_GB2312"/>
          <w:sz w:val="24"/>
          <w:u w:val="single"/>
          <w:lang w:val="zh-CN"/>
        </w:rPr>
      </w:pPr>
      <w:r>
        <w:rPr>
          <w:rFonts w:ascii="仿宋_GB2312" w:eastAsia="仿宋_GB2312" w:hAnsi="仿宋" w:cs="仿宋_GB2312"/>
          <w:kern w:val="0"/>
          <w:sz w:val="24"/>
          <w:lang w:val="zh-CN"/>
        </w:rPr>
        <w:t>11.</w:t>
      </w:r>
      <w:r>
        <w:rPr>
          <w:rFonts w:ascii="仿宋_GB2312" w:eastAsia="仿宋_GB2312" w:hAnsi="仿宋" w:cs="仿宋_GB2312"/>
          <w:kern w:val="0"/>
          <w:sz w:val="24"/>
        </w:rPr>
        <w:t>3</w:t>
      </w:r>
      <w:r>
        <w:rPr>
          <w:rFonts w:ascii="仿宋_GB2312" w:eastAsia="仿宋_GB2312" w:hAnsi="仿宋" w:cs="仿宋_GB2312" w:hint="eastAsia"/>
          <w:b/>
          <w:sz w:val="24"/>
        </w:rPr>
        <w:t>报价文件：</w:t>
      </w:r>
      <w:r>
        <w:rPr>
          <w:rFonts w:ascii="仿宋_GB2312" w:eastAsia="仿宋_GB2312" w:hAnsi="仿宋" w:cs="仿宋_GB2312"/>
          <w:sz w:val="24"/>
        </w:rPr>
        <w:t xml:space="preserve"> </w:t>
      </w:r>
    </w:p>
    <w:p w:rsidR="006F787D" w:rsidRDefault="00925C16">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11.3.1开标一览表（报价表）；</w:t>
      </w:r>
    </w:p>
    <w:p w:rsidR="006F787D" w:rsidRDefault="00925C16">
      <w:pPr>
        <w:snapToGrid w:val="0"/>
        <w:spacing w:line="360" w:lineRule="auto"/>
        <w:ind w:firstLineChars="400" w:firstLine="960"/>
        <w:rPr>
          <w:rFonts w:ascii="仿宋_GB2312" w:hAnsi="仿宋" w:cs="仿宋_GB2312"/>
          <w:sz w:val="24"/>
        </w:rPr>
      </w:pPr>
      <w:r>
        <w:rPr>
          <w:rFonts w:ascii="仿宋_GB2312" w:eastAsia="仿宋_GB2312" w:hAnsi="仿宋" w:cs="仿宋_GB2312"/>
          <w:sz w:val="24"/>
        </w:rPr>
        <w:t>11.3.2</w:t>
      </w:r>
      <w:r>
        <w:rPr>
          <w:rFonts w:ascii="仿宋_GB2312" w:eastAsia="仿宋_GB2312" w:hAnsi="仿宋" w:cs="仿宋_GB2312" w:hint="eastAsia"/>
          <w:sz w:val="24"/>
        </w:rPr>
        <w:t>投标报价明细表。</w:t>
      </w:r>
    </w:p>
    <w:p w:rsidR="006F787D" w:rsidRDefault="00925C16">
      <w:pPr>
        <w:spacing w:line="360" w:lineRule="auto"/>
        <w:ind w:firstLine="420"/>
        <w:rPr>
          <w:rFonts w:ascii="仿宋_GB2312" w:eastAsia="仿宋_GB2312" w:hAnsi="仿宋"/>
          <w:b/>
          <w:sz w:val="24"/>
        </w:rPr>
      </w:pPr>
      <w:r>
        <w:rPr>
          <w:rFonts w:ascii="仿宋_GB2312" w:eastAsia="仿宋_GB2312" w:hAnsi="仿宋" w:hint="eastAsia"/>
          <w:b/>
          <w:sz w:val="24"/>
        </w:rPr>
        <w:t>投标文件含有采购人不能接受的附加条件的，投标无效；</w:t>
      </w:r>
    </w:p>
    <w:p w:rsidR="006F787D" w:rsidRDefault="00925C16">
      <w:pPr>
        <w:spacing w:line="360" w:lineRule="auto"/>
        <w:ind w:firstLine="420"/>
        <w:rPr>
          <w:rFonts w:ascii="仿宋_GB2312" w:eastAsia="仿宋_GB2312" w:hAnsi="仿宋" w:cs="仿宋_GB2312"/>
          <w:b/>
        </w:rPr>
      </w:pPr>
      <w:r>
        <w:rPr>
          <w:rFonts w:ascii="仿宋_GB2312" w:eastAsia="仿宋_GB2312" w:hAnsi="仿宋" w:hint="eastAsia"/>
          <w:b/>
          <w:sz w:val="24"/>
        </w:rPr>
        <w:lastRenderedPageBreak/>
        <w:t>投标人提供虚假材料投标的，投标无效。</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lang w:val="zh-CN"/>
        </w:rPr>
        <w:t xml:space="preserve">. </w:t>
      </w:r>
      <w:r>
        <w:rPr>
          <w:rFonts w:ascii="仿宋" w:eastAsia="仿宋" w:hAnsi="仿宋" w:cs="仿宋" w:hint="eastAsia"/>
          <w:sz w:val="24"/>
          <w:szCs w:val="24"/>
        </w:rPr>
        <w:t>投标文件的编制</w:t>
      </w:r>
    </w:p>
    <w:p w:rsidR="006F787D" w:rsidRDefault="00925C16">
      <w:pPr>
        <w:spacing w:line="360" w:lineRule="auto"/>
        <w:ind w:firstLineChars="200" w:firstLine="480"/>
        <w:rPr>
          <w:rFonts w:ascii="仿宋_GB2312" w:eastAsia="仿宋_GB2312" w:hAnsi="仿宋" w:cs="仿宋_GB2312"/>
          <w:b/>
          <w:sz w:val="24"/>
        </w:rPr>
      </w:pPr>
      <w:r>
        <w:rPr>
          <w:rFonts w:ascii="仿宋_GB2312" w:eastAsia="仿宋_GB2312" w:hAnsi="仿宋" w:cs="仿宋_GB2312"/>
          <w:kern w:val="0"/>
          <w:sz w:val="24"/>
          <w:lang w:val="zh-CN"/>
        </w:rPr>
        <w:t>12.1投标文件分为资格文件、商务技术文件、报价文件三部分。各投标人在编制投标文件时请按照招标文件第六部</w:t>
      </w:r>
      <w:proofErr w:type="gramStart"/>
      <w:r>
        <w:rPr>
          <w:rFonts w:ascii="仿宋_GB2312" w:eastAsia="仿宋_GB2312" w:hAnsi="仿宋" w:cs="仿宋_GB2312" w:hint="eastAsia"/>
          <w:kern w:val="0"/>
          <w:sz w:val="24"/>
          <w:lang w:val="zh-CN"/>
        </w:rPr>
        <w:t>分规定</w:t>
      </w:r>
      <w:proofErr w:type="gramEnd"/>
      <w:r>
        <w:rPr>
          <w:rFonts w:ascii="仿宋_GB2312" w:eastAsia="仿宋_GB2312" w:hAnsi="仿宋" w:cs="仿宋_GB2312" w:hint="eastAsia"/>
          <w:kern w:val="0"/>
          <w:sz w:val="24"/>
          <w:lang w:val="zh-CN"/>
        </w:rPr>
        <w:t>的格式进行，混乱的编排导致投标文件被误读或评标委员会查找不到有效文件是投标人的风险。</w:t>
      </w:r>
    </w:p>
    <w:p w:rsidR="006F787D" w:rsidRDefault="00925C16">
      <w:pPr>
        <w:spacing w:line="360" w:lineRule="auto"/>
        <w:ind w:firstLineChars="200" w:firstLine="480"/>
        <w:rPr>
          <w:rFonts w:ascii="仿宋_GB2312" w:eastAsia="仿宋_GB2312" w:hAnsi="仿宋" w:cs="仿宋_GB2312"/>
          <w:kern w:val="0"/>
          <w:sz w:val="24"/>
          <w:lang w:val="zh-CN"/>
        </w:rPr>
      </w:pPr>
      <w:r>
        <w:rPr>
          <w:rFonts w:ascii="仿宋_GB2312" w:eastAsia="仿宋_GB2312" w:hAnsi="仿宋" w:cs="仿宋_GB2312"/>
          <w:kern w:val="0"/>
          <w:sz w:val="24"/>
          <w:lang w:val="zh-CN"/>
        </w:rPr>
        <w:t>12.2投标人进行电子投标应安装客户端软件</w:t>
      </w:r>
      <w:r>
        <w:rPr>
          <w:rFonts w:ascii="仿宋_GB2312" w:eastAsia="仿宋_GB2312" w:hAnsi="仿宋" w:cs="仿宋_GB2312"/>
          <w:kern w:val="0"/>
          <w:sz w:val="24"/>
          <w:lang w:val="zh-CN"/>
        </w:rPr>
        <w:t>—“</w:t>
      </w:r>
      <w:r>
        <w:rPr>
          <w:rFonts w:ascii="仿宋_GB2312" w:eastAsia="仿宋_GB2312" w:hAnsi="仿宋" w:cs="仿宋_GB2312"/>
          <w:kern w:val="0"/>
          <w:sz w:val="24"/>
          <w:lang w:val="zh-CN"/>
        </w:rPr>
        <w:t>政</w:t>
      </w:r>
      <w:proofErr w:type="gramStart"/>
      <w:r>
        <w:rPr>
          <w:rFonts w:ascii="仿宋_GB2312" w:eastAsia="仿宋_GB2312" w:hAnsi="仿宋" w:cs="仿宋_GB2312" w:hint="eastAsia"/>
          <w:kern w:val="0"/>
          <w:sz w:val="24"/>
          <w:lang w:val="zh-CN"/>
        </w:rPr>
        <w:t>采云</w:t>
      </w:r>
      <w:proofErr w:type="gramEnd"/>
      <w:r>
        <w:rPr>
          <w:rFonts w:ascii="仿宋_GB2312" w:eastAsia="仿宋_GB2312" w:hAnsi="仿宋" w:cs="仿宋_GB2312" w:hint="eastAsia"/>
          <w:kern w:val="0"/>
          <w:sz w:val="24"/>
          <w:lang w:val="zh-CN"/>
        </w:rPr>
        <w:t>电子交易客户端”，并按照招标文件和电子交易平台的要求编制并加密投标文件。投标人未按规定加密的投标文件，电子交易平台将拒收并提示。</w:t>
      </w:r>
    </w:p>
    <w:p w:rsidR="006F787D" w:rsidRDefault="00925C16">
      <w:pPr>
        <w:spacing w:line="360" w:lineRule="auto"/>
        <w:ind w:firstLineChars="200" w:firstLine="480"/>
        <w:rPr>
          <w:rFonts w:ascii="仿宋_GB2312" w:eastAsia="仿宋_GB2312" w:hAnsi="仿宋" w:cs="仿宋_GB2312"/>
          <w:kern w:val="0"/>
          <w:sz w:val="24"/>
          <w:lang w:val="zh-CN"/>
        </w:rPr>
      </w:pPr>
      <w:r>
        <w:rPr>
          <w:rFonts w:ascii="仿宋_GB2312" w:eastAsia="仿宋_GB2312" w:hAnsi="仿宋" w:cs="仿宋_GB2312"/>
          <w:kern w:val="0"/>
          <w:sz w:val="24"/>
          <w:lang w:val="zh-CN"/>
        </w:rPr>
        <w:t>12.3使用</w:t>
      </w:r>
      <w:r>
        <w:rPr>
          <w:rFonts w:ascii="仿宋_GB2312" w:eastAsia="仿宋_GB2312" w:hAnsi="仿宋" w:cs="仿宋_GB2312"/>
          <w:kern w:val="0"/>
          <w:sz w:val="24"/>
          <w:lang w:val="zh-CN"/>
        </w:rPr>
        <w:t>“</w:t>
      </w:r>
      <w:r>
        <w:rPr>
          <w:rFonts w:ascii="仿宋_GB2312" w:eastAsia="仿宋_GB2312" w:hAnsi="仿宋" w:cs="仿宋_GB2312"/>
          <w:kern w:val="0"/>
          <w:sz w:val="24"/>
          <w:lang w:val="zh-CN"/>
        </w:rPr>
        <w:t>政</w:t>
      </w:r>
      <w:proofErr w:type="gramStart"/>
      <w:r>
        <w:rPr>
          <w:rFonts w:ascii="仿宋_GB2312" w:eastAsia="仿宋_GB2312" w:hAnsi="仿宋" w:cs="仿宋_GB2312" w:hint="eastAsia"/>
          <w:kern w:val="0"/>
          <w:sz w:val="24"/>
          <w:lang w:val="zh-CN"/>
        </w:rPr>
        <w:t>采云</w:t>
      </w:r>
      <w:proofErr w:type="gramEnd"/>
      <w:r>
        <w:rPr>
          <w:rFonts w:ascii="仿宋_GB2312" w:eastAsia="仿宋_GB2312" w:hAnsi="仿宋" w:cs="仿宋_GB2312" w:hint="eastAsia"/>
          <w:kern w:val="0"/>
          <w:sz w:val="24"/>
          <w:lang w:val="zh-CN"/>
        </w:rPr>
        <w:t>电子交易客户端”需要提前申领</w:t>
      </w:r>
      <w:r>
        <w:rPr>
          <w:rFonts w:ascii="仿宋_GB2312" w:eastAsia="仿宋_GB2312" w:hAnsi="仿宋" w:cs="仿宋_GB2312"/>
          <w:kern w:val="0"/>
          <w:sz w:val="24"/>
          <w:lang w:val="zh-CN"/>
        </w:rPr>
        <w:t>CA数字证书，申领流程请自行前往</w:t>
      </w:r>
      <w:r>
        <w:rPr>
          <w:rFonts w:ascii="仿宋_GB2312" w:eastAsia="仿宋_GB2312" w:hAnsi="仿宋" w:cs="仿宋_GB2312"/>
          <w:kern w:val="0"/>
          <w:sz w:val="24"/>
          <w:lang w:val="zh-CN"/>
        </w:rPr>
        <w:t>“</w:t>
      </w:r>
      <w:r>
        <w:rPr>
          <w:rFonts w:ascii="仿宋_GB2312" w:eastAsia="仿宋_GB2312" w:hAnsi="仿宋" w:cs="仿宋_GB2312" w:hint="eastAsia"/>
          <w:kern w:val="0"/>
          <w:sz w:val="24"/>
        </w:rPr>
        <w:t>新疆</w:t>
      </w:r>
      <w:r>
        <w:rPr>
          <w:rFonts w:ascii="仿宋_GB2312" w:eastAsia="仿宋_GB2312" w:hAnsi="仿宋" w:cs="仿宋_GB2312"/>
          <w:kern w:val="0"/>
          <w:sz w:val="24"/>
          <w:lang w:val="zh-CN"/>
        </w:rPr>
        <w:t>政府采购网-下载专区-电子交易客户端</w:t>
      </w:r>
      <w:r>
        <w:rPr>
          <w:rFonts w:ascii="仿宋_GB2312" w:eastAsia="仿宋_GB2312" w:hAnsi="仿宋" w:cs="仿宋_GB2312" w:hint="eastAsia"/>
          <w:kern w:val="0"/>
          <w:sz w:val="24"/>
          <w:lang w:val="zh-CN"/>
        </w:rPr>
        <w:t>（政</w:t>
      </w:r>
      <w:proofErr w:type="gramStart"/>
      <w:r>
        <w:rPr>
          <w:rFonts w:ascii="仿宋_GB2312" w:eastAsia="仿宋_GB2312" w:hAnsi="仿宋" w:cs="仿宋_GB2312" w:hint="eastAsia"/>
          <w:kern w:val="0"/>
          <w:sz w:val="24"/>
          <w:lang w:val="zh-CN"/>
        </w:rPr>
        <w:t>采</w:t>
      </w:r>
      <w:proofErr w:type="gramEnd"/>
      <w:r>
        <w:rPr>
          <w:rFonts w:ascii="仿宋_GB2312" w:eastAsia="仿宋_GB2312" w:hAnsi="仿宋" w:cs="仿宋_GB2312" w:hint="eastAsia"/>
          <w:kern w:val="0"/>
          <w:sz w:val="24"/>
          <w:lang w:val="zh-CN"/>
        </w:rPr>
        <w:t>云电子招投标供应商操作指南；政</w:t>
      </w:r>
      <w:proofErr w:type="gramStart"/>
      <w:r>
        <w:rPr>
          <w:rFonts w:ascii="仿宋_GB2312" w:eastAsia="仿宋_GB2312" w:hAnsi="仿宋" w:cs="仿宋_GB2312" w:hint="eastAsia"/>
          <w:kern w:val="0"/>
          <w:sz w:val="24"/>
          <w:lang w:val="zh-CN"/>
        </w:rPr>
        <w:t>采</w:t>
      </w:r>
      <w:proofErr w:type="gramEnd"/>
      <w:r>
        <w:rPr>
          <w:rFonts w:ascii="仿宋_GB2312" w:eastAsia="仿宋_GB2312" w:hAnsi="仿宋" w:cs="仿宋_GB2312" w:hint="eastAsia"/>
          <w:kern w:val="0"/>
          <w:sz w:val="24"/>
          <w:lang w:val="zh-CN"/>
        </w:rPr>
        <w:t>云电子招投标供应商投标客户端；）</w:t>
      </w:r>
      <w:r>
        <w:rPr>
          <w:rFonts w:ascii="仿宋_GB2312" w:eastAsia="仿宋_GB2312" w:hAnsi="仿宋" w:cs="仿宋_GB2312"/>
          <w:kern w:val="0"/>
          <w:sz w:val="24"/>
          <w:lang w:val="zh-CN"/>
        </w:rPr>
        <w:t>”</w:t>
      </w:r>
      <w:r>
        <w:rPr>
          <w:rFonts w:ascii="仿宋_GB2312" w:eastAsia="仿宋_GB2312" w:hAnsi="仿宋" w:cs="仿宋_GB2312"/>
          <w:kern w:val="0"/>
          <w:sz w:val="24"/>
          <w:lang w:val="zh-CN"/>
        </w:rPr>
        <w:t>进行查阅。</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13.投标文件的签署、盖章</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szCs w:val="24"/>
        </w:rPr>
        <w:t>13.1投标文件按照招标文件第六部分格式要</w:t>
      </w:r>
      <w:r>
        <w:rPr>
          <w:rFonts w:ascii="仿宋_GB2312" w:eastAsia="仿宋_GB2312" w:hAnsi="仿宋" w:cs="仿宋_GB2312" w:hint="eastAsia"/>
        </w:rPr>
        <w:t>求进行签署、盖章。</w:t>
      </w:r>
    </w:p>
    <w:p w:rsidR="006F787D" w:rsidRDefault="00925C16">
      <w:pPr>
        <w:pStyle w:val="21"/>
        <w:snapToGrid w:val="0"/>
        <w:spacing w:before="0"/>
        <w:ind w:firstLine="482"/>
        <w:rPr>
          <w:rFonts w:ascii="仿宋_GB2312" w:eastAsia="仿宋_GB2312" w:hAnsi="仿宋" w:cs="仿宋_GB2312"/>
          <w:b/>
        </w:rPr>
      </w:pPr>
      <w:r>
        <w:rPr>
          <w:rFonts w:ascii="仿宋_GB2312" w:eastAsia="仿宋_GB2312" w:hAnsi="仿宋" w:hint="eastAsia"/>
          <w:b/>
        </w:rPr>
        <w:t>▲</w:t>
      </w:r>
      <w:r>
        <w:rPr>
          <w:rFonts w:ascii="仿宋_GB2312" w:eastAsia="仿宋_GB2312" w:hAnsi="仿宋" w:cs="仿宋_GB2312" w:hint="eastAsia"/>
          <w:b/>
        </w:rPr>
        <w:t>投标人的投标文件未按照招标文件要求签署、盖章的，其投标无效</w:t>
      </w:r>
      <w:r>
        <w:rPr>
          <w:rFonts w:ascii="仿宋_GB2312" w:eastAsia="仿宋_GB2312" w:hAnsi="仿宋" w:cs="仿宋_GB2312" w:hint="eastAsia"/>
          <w:szCs w:val="24"/>
        </w:rPr>
        <w:t>。</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rPr>
        <w:t>13.2为确保网上操作合法、有效和安全，投标人应当在投标截止时间前完成在</w:t>
      </w:r>
      <w:r>
        <w:rPr>
          <w:rFonts w:ascii="仿宋_GB2312" w:eastAsia="仿宋_GB2312" w:hAnsi="仿宋" w:cs="仿宋_GB2312"/>
        </w:rPr>
        <w:t>“</w:t>
      </w:r>
      <w:r>
        <w:rPr>
          <w:rFonts w:ascii="仿宋_GB2312" w:eastAsia="仿宋_GB2312" w:hAnsi="仿宋" w:cs="仿宋_GB2312"/>
        </w:rPr>
        <w:t>政府采购云平台</w:t>
      </w:r>
      <w:r>
        <w:rPr>
          <w:rFonts w:ascii="仿宋_GB2312" w:eastAsia="仿宋_GB2312" w:hAnsi="仿宋" w:cs="仿宋_GB2312"/>
        </w:rPr>
        <w:t>”</w:t>
      </w:r>
      <w:r>
        <w:rPr>
          <w:rFonts w:ascii="仿宋_GB2312" w:eastAsia="仿宋_GB2312" w:hAnsi="仿宋" w:cs="仿宋_GB2312"/>
        </w:rPr>
        <w:t>的身份认证，确保在电子投标过程中能够对相关数据电文进行加密和使用电子签名。</w:t>
      </w:r>
    </w:p>
    <w:p w:rsidR="006F787D" w:rsidRDefault="00925C16">
      <w:pPr>
        <w:pStyle w:val="21"/>
        <w:snapToGrid w:val="0"/>
        <w:spacing w:before="0"/>
        <w:ind w:firstLine="480"/>
        <w:rPr>
          <w:rFonts w:ascii="仿宋_GB2312" w:eastAsia="仿宋_GB2312" w:hAnsi="仿宋" w:cs="仿宋_GB2312"/>
          <w:b/>
          <w:szCs w:val="24"/>
        </w:rPr>
      </w:pPr>
      <w:r>
        <w:rPr>
          <w:rFonts w:ascii="仿宋_GB2312" w:eastAsia="仿宋_GB2312" w:hAnsi="仿宋" w:cs="仿宋_GB2312"/>
        </w:rPr>
        <w:t>13.3招标文件对投标文件签署、盖章的要求适用于电子签名。</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14. 投标文件的提交、补充、修改、撤回</w:t>
      </w:r>
    </w:p>
    <w:p w:rsidR="006F787D" w:rsidRDefault="00925C16">
      <w:pPr>
        <w:pStyle w:val="21"/>
        <w:spacing w:before="0"/>
        <w:ind w:firstLineChars="0" w:firstLine="420"/>
        <w:rPr>
          <w:rFonts w:ascii="仿宋_GB2312" w:eastAsia="仿宋_GB2312" w:hAnsi="仿宋" w:cs="仿宋_GB2312"/>
          <w:szCs w:val="24"/>
        </w:rPr>
      </w:pPr>
      <w:r>
        <w:rPr>
          <w:rFonts w:ascii="仿宋_GB2312" w:eastAsia="仿宋_GB2312" w:hAnsi="仿宋" w:cs="仿宋_GB2312"/>
          <w:szCs w:val="24"/>
        </w:rPr>
        <w:t xml:space="preserve">14.1 </w:t>
      </w:r>
      <w:r>
        <w:rPr>
          <w:rFonts w:ascii="仿宋_GB2312" w:eastAsia="仿宋_GB2312" w:hAnsi="仿宋" w:cs="仿宋_GB2312" w:hint="eastAsia"/>
          <w:szCs w:val="24"/>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6F787D" w:rsidRDefault="00925C16">
      <w:pPr>
        <w:pStyle w:val="21"/>
        <w:spacing w:before="0"/>
        <w:ind w:firstLine="480"/>
        <w:rPr>
          <w:rFonts w:ascii="仿宋_GB2312" w:eastAsia="仿宋_GB2312" w:hAnsi="仿宋" w:cs="仿宋_GB2312"/>
          <w:szCs w:val="24"/>
        </w:rPr>
      </w:pPr>
      <w:r>
        <w:rPr>
          <w:rFonts w:ascii="仿宋_GB2312" w:eastAsia="仿宋_GB2312" w:hAnsi="仿宋" w:cs="仿宋_GB2312"/>
          <w:szCs w:val="24"/>
        </w:rPr>
        <w:t>14.2电子交易平台收到投标文件，将妥善保存并即时向供应商发出确认回执通知。在投标截止时间前，除供应商补充、修改或者撤回投标文件外，任何单位和个人不得解密或提取投标文件。</w:t>
      </w:r>
    </w:p>
    <w:p w:rsidR="006F787D" w:rsidRDefault="00925C16">
      <w:pPr>
        <w:pStyle w:val="21"/>
        <w:spacing w:before="0"/>
        <w:ind w:firstLineChars="0" w:firstLine="420"/>
        <w:rPr>
          <w:rFonts w:ascii="仿宋_GB2312" w:eastAsia="仿宋_GB2312" w:hAnsi="仿宋" w:cs="仿宋_GB2312"/>
          <w:b/>
          <w:szCs w:val="24"/>
        </w:rPr>
      </w:pPr>
      <w:r>
        <w:rPr>
          <w:rFonts w:ascii="仿宋_GB2312" w:eastAsia="仿宋_GB2312" w:hAnsi="仿宋" w:cs="仿宋_GB2312"/>
          <w:szCs w:val="24"/>
        </w:rPr>
        <w:t>14.3采购人、采购机构可以视情况延长投标文件提交的截止时间。在上述情况下，采购机构与投标人以前在投标截止期方面的全部权利、责任和义务，将适用于延长至新的投标截止期。</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lastRenderedPageBreak/>
        <w:t>15.备份投标文件（本项目不适应）</w:t>
      </w:r>
    </w:p>
    <w:p w:rsidR="006F787D" w:rsidRDefault="00925C16">
      <w:pPr>
        <w:pStyle w:val="aa"/>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15.1投标人在电子交易平台传输递交投标文件后，还可以在投标截止时间前直接提交或者以邮政快递方式递交备份投标文件1份，</w:t>
      </w:r>
      <w:r>
        <w:rPr>
          <w:rFonts w:ascii="仿宋_GB2312" w:eastAsia="仿宋_GB2312" w:hAnsi="仿宋" w:cs="仿宋_GB2312" w:hint="eastAsia"/>
          <w:sz w:val="24"/>
          <w:szCs w:val="24"/>
        </w:rPr>
        <w:t>但采购人、采购机构不强制或变相强制投标人提交备份投标文件。</w:t>
      </w:r>
    </w:p>
    <w:p w:rsidR="006F787D" w:rsidRDefault="00925C16">
      <w:pPr>
        <w:pStyle w:val="aa"/>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15.2备份投标文件须在</w:t>
      </w:r>
      <w:r>
        <w:rPr>
          <w:rFonts w:ascii="仿宋_GB2312" w:eastAsia="仿宋_GB2312" w:hAnsi="仿宋" w:cs="仿宋_GB2312"/>
          <w:sz w:val="24"/>
          <w:szCs w:val="24"/>
        </w:rPr>
        <w:t>“</w:t>
      </w:r>
      <w:r>
        <w:rPr>
          <w:rFonts w:ascii="仿宋_GB2312" w:eastAsia="仿宋_GB2312" w:hAnsi="仿宋" w:cs="仿宋_GB2312"/>
          <w:sz w:val="24"/>
          <w:szCs w:val="24"/>
        </w:rPr>
        <w:t>政</w:t>
      </w:r>
      <w:proofErr w:type="gramStart"/>
      <w:r>
        <w:rPr>
          <w:rFonts w:ascii="仿宋_GB2312" w:eastAsia="仿宋_GB2312" w:hAnsi="仿宋" w:cs="仿宋_GB2312" w:hint="eastAsia"/>
          <w:sz w:val="24"/>
          <w:szCs w:val="24"/>
        </w:rPr>
        <w:t>采云</w:t>
      </w:r>
      <w:proofErr w:type="gramEnd"/>
      <w:r>
        <w:rPr>
          <w:rFonts w:ascii="仿宋_GB2312" w:eastAsia="仿宋_GB2312" w:hAnsi="仿宋" w:cs="仿宋_GB2312" w:hint="eastAsia"/>
          <w:sz w:val="24"/>
          <w:szCs w:val="24"/>
        </w:rPr>
        <w:t>投标客户端”制作生成，并储存在</w:t>
      </w:r>
      <w:r>
        <w:rPr>
          <w:rFonts w:ascii="仿宋_GB2312" w:eastAsia="仿宋_GB2312" w:hAnsi="仿宋" w:cs="仿宋_GB2312"/>
          <w:sz w:val="24"/>
          <w:szCs w:val="24"/>
        </w:rPr>
        <w:t>DVD光盘</w:t>
      </w:r>
      <w:r>
        <w:rPr>
          <w:rFonts w:ascii="仿宋_GB2312" w:eastAsia="仿宋_GB2312" w:hAnsi="仿宋" w:cs="仿宋_GB2312" w:hint="eastAsia"/>
          <w:sz w:val="24"/>
          <w:szCs w:val="24"/>
        </w:rPr>
        <w:t>（或者U盘）中。备份投标文件应当密封包装并在包装上加盖公章并注明投标项目名称，投标人名称</w:t>
      </w:r>
      <w:r>
        <w:rPr>
          <w:rFonts w:ascii="仿宋_GB2312" w:eastAsia="仿宋_GB2312" w:hAnsi="仿宋" w:cs="仿宋_GB2312"/>
          <w:sz w:val="24"/>
          <w:szCs w:val="24"/>
        </w:rPr>
        <w:t>(联合体投标的，包装物封面需注明联合体投标，并注明联合体成员各方的名称和联合协议中约定的牵头人的名称)。</w:t>
      </w:r>
      <w:r>
        <w:rPr>
          <w:rFonts w:ascii="仿宋_GB2312" w:eastAsia="仿宋_GB2312" w:hAnsi="仿宋" w:cs="仿宋_GB2312" w:hint="eastAsia"/>
          <w:sz w:val="24"/>
          <w:szCs w:val="24"/>
        </w:rPr>
        <w:t>不符合上述制作、存储、密封规定的备份投标文件将被视为无效或者被拒绝接收。</w:t>
      </w:r>
    </w:p>
    <w:p w:rsidR="006F787D" w:rsidRDefault="00925C16">
      <w:pPr>
        <w:pStyle w:val="aa"/>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15.3直接提交备份投标文件的，投标人应于投标截止时间前在招标公告中载明的开标地点将备份投标文件提交给采购机构，采购机构将拒绝接受逾期送达的备份投标文件。</w:t>
      </w:r>
    </w:p>
    <w:p w:rsidR="006F787D" w:rsidRDefault="00925C16">
      <w:pPr>
        <w:pStyle w:val="aa"/>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15.4以邮政快递方式递交备份投标文件的，投标人应先将备份投标文件按要求密封和标记，再进行邮政快递包装后邮寄。备份投标文件须在投标截止时间之前送达</w:t>
      </w:r>
      <w:r>
        <w:rPr>
          <w:rFonts w:ascii="仿宋_GB2312" w:eastAsia="仿宋_GB2312" w:hAnsi="仿宋" w:cs="仿宋_GB2312" w:hint="eastAsia"/>
          <w:sz w:val="24"/>
          <w:szCs w:val="24"/>
        </w:rPr>
        <w:t>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rsidR="006F787D" w:rsidRDefault="00925C16">
      <w:pPr>
        <w:pStyle w:val="aa"/>
        <w:spacing w:line="360" w:lineRule="auto"/>
        <w:ind w:firstLineChars="199" w:firstLine="479"/>
        <w:rPr>
          <w:rFonts w:ascii="仿宋_GB2312" w:eastAsia="仿宋_GB2312" w:hAnsi="仿宋" w:cs="仿宋_GB2312"/>
          <w:b/>
          <w:szCs w:val="24"/>
        </w:rPr>
      </w:pPr>
      <w:r>
        <w:rPr>
          <w:rFonts w:ascii="仿宋_GB2312" w:eastAsia="仿宋_GB2312" w:hAnsi="仿宋" w:cs="仿宋_GB2312"/>
          <w:b/>
          <w:sz w:val="24"/>
          <w:szCs w:val="24"/>
        </w:rPr>
        <w:t>15.5投标人仅提交备份投标文件，</w:t>
      </w:r>
      <w:r>
        <w:rPr>
          <w:rFonts w:ascii="仿宋_GB2312" w:eastAsia="仿宋_GB2312" w:hAnsi="仿宋" w:cs="仿宋_GB2312" w:hint="eastAsia"/>
          <w:b/>
          <w:sz w:val="24"/>
          <w:szCs w:val="24"/>
        </w:rPr>
        <w:t>未</w:t>
      </w:r>
      <w:r>
        <w:rPr>
          <w:rFonts w:ascii="仿宋_GB2312" w:eastAsia="仿宋_GB2312" w:hAnsi="仿宋" w:cs="仿宋_GB2312"/>
          <w:b/>
          <w:sz w:val="24"/>
          <w:szCs w:val="24"/>
        </w:rPr>
        <w:t>在电子交易平台传输递交投标文件的，投标无效。</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16.投标文件的无效处理</w:t>
      </w:r>
    </w:p>
    <w:p w:rsidR="006F787D" w:rsidRDefault="00925C16">
      <w:pPr>
        <w:pStyle w:val="a9"/>
        <w:ind w:firstLineChars="150" w:firstLine="360"/>
        <w:rPr>
          <w:rFonts w:ascii="仿宋_GB2312" w:eastAsia="仿宋_GB2312" w:hAnsi="仿宋" w:cs="仿宋_GB2312"/>
          <w:b/>
          <w:szCs w:val="24"/>
        </w:rPr>
      </w:pPr>
      <w:r>
        <w:rPr>
          <w:rFonts w:ascii="仿宋_GB2312" w:eastAsia="仿宋_GB2312" w:hAnsi="仿宋" w:cs="仿宋_GB2312" w:hint="eastAsia"/>
          <w:szCs w:val="21"/>
        </w:rPr>
        <w:t>有招标文件第四部分</w:t>
      </w:r>
      <w:r>
        <w:rPr>
          <w:rFonts w:ascii="仿宋_GB2312" w:eastAsia="仿宋_GB2312" w:hAnsi="仿宋" w:hint="eastAsia"/>
        </w:rPr>
        <w:t>第4.2</w:t>
      </w:r>
      <w:r>
        <w:rPr>
          <w:rFonts w:ascii="仿宋_GB2312" w:eastAsia="仿宋_GB2312" w:hAnsi="仿宋"/>
        </w:rPr>
        <w:t>项规定</w:t>
      </w:r>
      <w:r>
        <w:rPr>
          <w:rFonts w:ascii="仿宋_GB2312" w:eastAsia="仿宋_GB2312" w:hAnsi="仿宋" w:cs="仿宋_GB2312" w:hint="eastAsia"/>
          <w:szCs w:val="21"/>
        </w:rPr>
        <w:t>的情形之一的，投标无效。</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17.投标有效期</w:t>
      </w:r>
    </w:p>
    <w:p w:rsidR="006F787D" w:rsidRDefault="00925C16">
      <w:pPr>
        <w:spacing w:line="360" w:lineRule="auto"/>
        <w:ind w:firstLineChars="200" w:firstLine="480"/>
        <w:rPr>
          <w:rFonts w:ascii="仿宋_GB2312" w:eastAsia="仿宋_GB2312" w:hAnsi="仿宋" w:cs="仿宋_GB2312"/>
          <w:sz w:val="24"/>
          <w:szCs w:val="20"/>
        </w:rPr>
      </w:pPr>
      <w:r>
        <w:rPr>
          <w:rFonts w:ascii="仿宋_GB2312" w:eastAsia="仿宋_GB2312" w:hAnsi="仿宋" w:cs="仿宋_GB2312"/>
          <w:sz w:val="24"/>
          <w:szCs w:val="20"/>
        </w:rPr>
        <w:t>17.1投标有效期为从提交投标文件的截止之日起90天。</w:t>
      </w:r>
    </w:p>
    <w:p w:rsidR="006F787D" w:rsidRDefault="00925C16">
      <w:pPr>
        <w:spacing w:line="360" w:lineRule="auto"/>
        <w:ind w:firstLineChars="200" w:firstLine="480"/>
        <w:rPr>
          <w:rFonts w:ascii="仿宋_GB2312" w:eastAsia="仿宋_GB2312" w:hAnsi="仿宋" w:cs="仿宋_GB2312"/>
          <w:b/>
          <w:sz w:val="24"/>
          <w:szCs w:val="21"/>
        </w:rPr>
      </w:pPr>
      <w:r>
        <w:rPr>
          <w:rFonts w:ascii="仿宋_GB2312" w:eastAsia="仿宋_GB2312" w:hAnsi="仿宋" w:cs="仿宋_GB2312"/>
          <w:sz w:val="24"/>
          <w:szCs w:val="20"/>
        </w:rPr>
        <w:t>▲</w:t>
      </w:r>
      <w:r>
        <w:rPr>
          <w:rFonts w:ascii="仿宋_GB2312" w:eastAsia="仿宋_GB2312" w:hAnsi="仿宋" w:cs="仿宋_GB2312" w:hint="eastAsia"/>
          <w:b/>
          <w:sz w:val="24"/>
          <w:szCs w:val="20"/>
        </w:rPr>
        <w:t>投标人的投标文件中承</w:t>
      </w:r>
      <w:r>
        <w:rPr>
          <w:rFonts w:ascii="仿宋_GB2312" w:eastAsia="仿宋_GB2312" w:hAnsi="仿宋" w:cs="仿宋_GB2312" w:hint="eastAsia"/>
          <w:b/>
          <w:sz w:val="24"/>
          <w:szCs w:val="21"/>
        </w:rPr>
        <w:t>诺的投标有效期少于招标文件中载明的投标有效期的，投标无效。</w:t>
      </w:r>
    </w:p>
    <w:p w:rsidR="006F787D" w:rsidRDefault="00925C16">
      <w:pPr>
        <w:pStyle w:val="21"/>
        <w:spacing w:before="0"/>
        <w:ind w:firstLine="480"/>
        <w:rPr>
          <w:rFonts w:ascii="仿宋_GB2312" w:eastAsia="仿宋_GB2312" w:hAnsi="仿宋" w:cs="仿宋_GB2312"/>
        </w:rPr>
      </w:pPr>
      <w:r>
        <w:rPr>
          <w:rFonts w:ascii="仿宋_GB2312" w:eastAsia="仿宋_GB2312" w:hAnsi="仿宋" w:cs="仿宋_GB2312"/>
        </w:rPr>
        <w:t>17.2投标文件合格投递后，自投标截止日期起，在投标有效期内有效。</w:t>
      </w:r>
    </w:p>
    <w:p w:rsidR="006F787D" w:rsidRDefault="00925C16">
      <w:pPr>
        <w:pStyle w:val="21"/>
        <w:spacing w:before="0"/>
        <w:ind w:firstLine="480"/>
        <w:rPr>
          <w:rFonts w:ascii="仿宋_GB2312" w:eastAsia="仿宋_GB2312" w:hAnsi="仿宋" w:cs="仿宋_GB2312"/>
        </w:rPr>
      </w:pPr>
      <w:r>
        <w:rPr>
          <w:rFonts w:ascii="仿宋_GB2312" w:eastAsia="仿宋_GB2312" w:hAnsi="仿宋" w:cs="仿宋_GB2312"/>
        </w:rPr>
        <w:t>17.3在原定投标有效期满之前，如果出现特殊情况，采购机构可以以书面形式通知投标人延长投标有效期。投标人同意延长的，不得要求或被允许修改其投标文件，投标人拒绝延长的，其投标无效。</w:t>
      </w:r>
    </w:p>
    <w:p w:rsidR="006F787D" w:rsidRDefault="006F787D">
      <w:pPr>
        <w:pStyle w:val="21"/>
        <w:spacing w:before="0"/>
        <w:ind w:firstLine="643"/>
        <w:rPr>
          <w:rFonts w:ascii="仿宋_GB2312" w:eastAsia="仿宋_GB2312" w:hAnsi="仿宋" w:cs="仿宋_GB2312"/>
          <w:b/>
          <w:sz w:val="32"/>
        </w:rPr>
      </w:pPr>
    </w:p>
    <w:p w:rsidR="006F787D" w:rsidRDefault="00925C16">
      <w:pPr>
        <w:snapToGrid w:val="0"/>
        <w:spacing w:line="360" w:lineRule="auto"/>
        <w:jc w:val="center"/>
        <w:outlineLvl w:val="1"/>
        <w:rPr>
          <w:rFonts w:ascii="仿宋_GB2312" w:eastAsia="仿宋_GB2312" w:hAnsi="仿宋" w:cs="仿宋_GB2312"/>
          <w:b/>
          <w:sz w:val="32"/>
          <w:szCs w:val="20"/>
        </w:rPr>
      </w:pPr>
      <w:bookmarkStart w:id="13" w:name="_Toc16623"/>
      <w:r>
        <w:rPr>
          <w:rFonts w:ascii="仿宋_GB2312" w:eastAsia="仿宋_GB2312" w:hAnsi="仿宋" w:cs="仿宋_GB2312" w:hint="eastAsia"/>
          <w:b/>
          <w:sz w:val="32"/>
          <w:szCs w:val="20"/>
        </w:rPr>
        <w:t>四、开标、资格审查与信用信息查询</w:t>
      </w:r>
      <w:bookmarkEnd w:id="13"/>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 xml:space="preserve">18.开标 </w:t>
      </w:r>
    </w:p>
    <w:p w:rsidR="006F787D" w:rsidRDefault="00925C16">
      <w:pPr>
        <w:pStyle w:val="af17cgridlangnp1033langf"/>
        <w:spacing w:before="0" w:line="360" w:lineRule="auto"/>
        <w:ind w:left="0" w:firstLine="420"/>
        <w:contextualSpacing/>
        <w:rPr>
          <w:rFonts w:ascii="仿宋_GB2312" w:eastAsia="仿宋_GB2312" w:hAnsi="仿宋" w:cs="仿宋_GB2312"/>
          <w:sz w:val="24"/>
        </w:rPr>
      </w:pPr>
      <w:r>
        <w:rPr>
          <w:rFonts w:ascii="仿宋_GB2312" w:eastAsia="仿宋_GB2312" w:hAnsi="仿宋" w:cs="仿宋_GB2312"/>
          <w:sz w:val="24"/>
        </w:rPr>
        <w:t>18.1采购机构按照招标文件规定的时间通过电子交易平台组织开标，所有投标人均应当准时在线参加。投标人不足3家的，不得开标。</w:t>
      </w:r>
    </w:p>
    <w:p w:rsidR="006F787D" w:rsidRDefault="00925C16">
      <w:pPr>
        <w:pStyle w:val="af17cgridlangnp1033langf"/>
        <w:spacing w:before="0" w:line="360" w:lineRule="auto"/>
        <w:ind w:left="0" w:firstLine="420"/>
        <w:contextualSpacing/>
        <w:rPr>
          <w:rFonts w:ascii="仿宋_GB2312" w:eastAsia="仿宋_GB2312" w:hAnsi="仿宋" w:cs="仿宋_GB2312"/>
          <w:sz w:val="24"/>
        </w:rPr>
      </w:pPr>
      <w:r>
        <w:rPr>
          <w:rFonts w:ascii="仿宋_GB2312" w:eastAsia="仿宋_GB2312" w:hAnsi="仿宋" w:cs="仿宋_GB2312"/>
          <w:sz w:val="24"/>
        </w:rPr>
        <w:t>18.2开标时，电子交易平台按开标时间自动提取所有投标文件。采购机构依托电子交易平台发起开始解密指令，投标人按照平台提示和招标文件的规定在半小时内完成在线解密。</w:t>
      </w:r>
    </w:p>
    <w:p w:rsidR="006F787D" w:rsidRDefault="00925C16">
      <w:pPr>
        <w:pStyle w:val="af17cgridlangnp1033langf"/>
        <w:spacing w:before="0" w:line="360" w:lineRule="auto"/>
        <w:ind w:left="0" w:firstLine="420"/>
        <w:contextualSpacing/>
        <w:rPr>
          <w:rFonts w:ascii="仿宋_GB2312" w:eastAsia="仿宋_GB2312" w:hAnsi="仿宋" w:cs="仿宋_GB2312"/>
          <w:b/>
          <w:sz w:val="24"/>
        </w:rPr>
      </w:pPr>
      <w:r>
        <w:rPr>
          <w:rFonts w:ascii="仿宋_GB2312" w:eastAsia="仿宋_GB2312" w:hAnsi="仿宋" w:cs="仿宋_GB2312"/>
          <w:sz w:val="24"/>
        </w:rPr>
        <w:t>18.3</w:t>
      </w:r>
      <w:r>
        <w:rPr>
          <w:rFonts w:ascii="仿宋_GB2312" w:eastAsia="仿宋_GB2312" w:hAnsi="仿宋" w:cs="仿宋_GB2312" w:hint="eastAsia"/>
          <w:b/>
          <w:sz w:val="24"/>
        </w:rPr>
        <w:t>投标文件未按时解密，投标人提供了备份投标文件的，以备份投标文件作为依据，否则视为投标文件撤回。投标文件已按时解密的，备份投标文件自动失效。</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19.资格审查</w:t>
      </w:r>
    </w:p>
    <w:p w:rsidR="006F787D" w:rsidRDefault="00925C16">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19.1开标后，采购人或采购机构将依法对投标人的资格进行审查。</w:t>
      </w:r>
    </w:p>
    <w:p w:rsidR="006F787D" w:rsidRDefault="00925C16">
      <w:pPr>
        <w:snapToGrid w:val="0"/>
        <w:spacing w:line="360" w:lineRule="auto"/>
        <w:ind w:firstLine="420"/>
        <w:rPr>
          <w:rFonts w:ascii="仿宋_GB2312" w:eastAsia="仿宋_GB2312" w:hAnsi="仿宋" w:cs="仿宋_GB2312"/>
          <w:sz w:val="24"/>
        </w:rPr>
      </w:pPr>
      <w:r>
        <w:rPr>
          <w:rFonts w:ascii="仿宋_GB2312" w:eastAsia="仿宋_GB2312" w:hAnsi="仿宋" w:cs="Arial"/>
          <w:kern w:val="0"/>
          <w:sz w:val="24"/>
        </w:rPr>
        <w:t>19.2</w:t>
      </w:r>
      <w:r>
        <w:rPr>
          <w:rFonts w:ascii="仿宋_GB2312" w:eastAsia="仿宋_GB2312" w:hAnsi="仿宋" w:cs="仿宋_GB2312" w:hint="eastAsia"/>
          <w:sz w:val="24"/>
        </w:rPr>
        <w:t>采购人或采购机构依据法律法规和招标文件的规定，对投标人的基本资格条件、特定资格条件进行审查。</w:t>
      </w:r>
    </w:p>
    <w:p w:rsidR="006F787D" w:rsidRDefault="00925C16">
      <w:pPr>
        <w:pStyle w:val="21"/>
        <w:spacing w:before="0"/>
        <w:ind w:firstLineChars="0" w:firstLine="420"/>
        <w:rPr>
          <w:rFonts w:ascii="仿宋_GB2312" w:eastAsia="仿宋_GB2312" w:hAnsi="仿宋" w:cs="仿宋_GB2312"/>
        </w:rPr>
      </w:pPr>
      <w:r>
        <w:rPr>
          <w:rFonts w:ascii="仿宋_GB2312" w:eastAsia="仿宋_GB2312" w:hAnsi="仿宋" w:cs="Arial"/>
          <w:kern w:val="0"/>
          <w:szCs w:val="24"/>
        </w:rPr>
        <w:t>19.3投标人未按照招标文件要求提供与</w:t>
      </w:r>
      <w:r>
        <w:rPr>
          <w:rFonts w:ascii="仿宋_GB2312" w:eastAsia="仿宋_GB2312" w:hAnsi="仿宋" w:cs="仿宋_GB2312" w:hint="eastAsia"/>
        </w:rPr>
        <w:t>基本资格条件、特定资格条件相应的</w:t>
      </w:r>
      <w:r>
        <w:rPr>
          <w:rFonts w:ascii="仿宋_GB2312" w:eastAsia="仿宋_GB2312" w:hAnsi="仿宋" w:cs="Arial" w:hint="eastAsia"/>
          <w:kern w:val="0"/>
          <w:szCs w:val="24"/>
        </w:rPr>
        <w:t>有效资格证明材料的，视为</w:t>
      </w:r>
      <w:r>
        <w:rPr>
          <w:rFonts w:ascii="仿宋_GB2312" w:eastAsia="仿宋_GB2312" w:hAnsi="仿宋" w:cs="仿宋_GB2312" w:hint="eastAsia"/>
        </w:rPr>
        <w:t>投标人不具备招标文件中规定的资格要求，其投标无效。</w:t>
      </w:r>
    </w:p>
    <w:p w:rsidR="006F787D" w:rsidRDefault="00925C16">
      <w:pPr>
        <w:pStyle w:val="21"/>
        <w:spacing w:before="0"/>
        <w:ind w:firstLineChars="0" w:firstLine="420"/>
        <w:rPr>
          <w:rFonts w:ascii="仿宋_GB2312" w:eastAsia="仿宋_GB2312" w:hAnsi="仿宋" w:cs="仿宋_GB2312"/>
        </w:rPr>
      </w:pPr>
      <w:r>
        <w:rPr>
          <w:rFonts w:ascii="仿宋_GB2312" w:eastAsia="仿宋_GB2312" w:hAnsi="仿宋" w:cs="Arial"/>
          <w:kern w:val="0"/>
          <w:szCs w:val="24"/>
        </w:rPr>
        <w:t>19.</w:t>
      </w:r>
      <w:r>
        <w:rPr>
          <w:rFonts w:ascii="仿宋_GB2312" w:eastAsia="仿宋_GB2312" w:hAnsi="仿宋" w:cs="仿宋_GB2312"/>
        </w:rPr>
        <w:t>4对未通过资格审查的投标人，采购人或采购机构告知其未通过的原因。</w:t>
      </w:r>
    </w:p>
    <w:p w:rsidR="006F787D" w:rsidRDefault="00925C16">
      <w:pPr>
        <w:pStyle w:val="21"/>
        <w:spacing w:before="0"/>
        <w:ind w:firstLineChars="0" w:firstLine="420"/>
        <w:rPr>
          <w:rFonts w:ascii="仿宋_GB2312" w:eastAsia="仿宋_GB2312" w:hAnsi="仿宋" w:cs="仿宋_GB2312"/>
        </w:rPr>
      </w:pPr>
      <w:r>
        <w:rPr>
          <w:rFonts w:ascii="仿宋_GB2312" w:eastAsia="仿宋_GB2312" w:hAnsi="仿宋" w:cs="Arial"/>
          <w:kern w:val="0"/>
          <w:szCs w:val="24"/>
        </w:rPr>
        <w:t>19.</w:t>
      </w:r>
      <w:r>
        <w:rPr>
          <w:rFonts w:ascii="仿宋_GB2312" w:eastAsia="仿宋_GB2312" w:hAnsi="仿宋" w:cs="仿宋_GB2312"/>
        </w:rPr>
        <w:t>5合格投标人不足3家的，不再评标。</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862"/>
        <w:gridCol w:w="6629"/>
      </w:tblGrid>
      <w:tr w:rsidR="006F787D">
        <w:trPr>
          <w:trHeight w:val="467"/>
        </w:trPr>
        <w:tc>
          <w:tcPr>
            <w:tcW w:w="427" w:type="pct"/>
            <w:vMerge w:val="restart"/>
            <w:noWrap/>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序号</w:t>
            </w:r>
          </w:p>
        </w:tc>
        <w:tc>
          <w:tcPr>
            <w:tcW w:w="1003" w:type="pct"/>
            <w:vMerge w:val="restart"/>
            <w:noWrap/>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资格要求</w:t>
            </w:r>
          </w:p>
        </w:tc>
        <w:tc>
          <w:tcPr>
            <w:tcW w:w="3569" w:type="pct"/>
            <w:vMerge w:val="restart"/>
            <w:noWrap/>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_GB2312" w:eastAsia="仿宋_GB2312" w:hAnsi="仿宋" w:cs="仿宋_GB2312" w:hint="eastAsia"/>
                <w:sz w:val="24"/>
                <w:szCs w:val="20"/>
              </w:rPr>
              <w:t>评审内容</w:t>
            </w:r>
          </w:p>
        </w:tc>
      </w:tr>
      <w:tr w:rsidR="006F787D">
        <w:trPr>
          <w:trHeight w:val="467"/>
        </w:trPr>
        <w:tc>
          <w:tcPr>
            <w:tcW w:w="427" w:type="pct"/>
            <w:vMerge/>
            <w:vAlign w:val="center"/>
          </w:tcPr>
          <w:p w:rsidR="006F787D" w:rsidRDefault="006F787D" w:rsidP="00D214AF">
            <w:pPr>
              <w:widowControl/>
              <w:spacing w:line="360" w:lineRule="auto"/>
              <w:rPr>
                <w:rFonts w:ascii="仿宋" w:eastAsia="仿宋" w:hAnsi="仿宋" w:cs="仿宋"/>
                <w:color w:val="000000"/>
                <w:kern w:val="0"/>
                <w:sz w:val="24"/>
              </w:rPr>
            </w:pPr>
          </w:p>
        </w:tc>
        <w:tc>
          <w:tcPr>
            <w:tcW w:w="1003" w:type="pct"/>
            <w:vMerge/>
            <w:vAlign w:val="center"/>
          </w:tcPr>
          <w:p w:rsidR="006F787D" w:rsidRDefault="006F787D" w:rsidP="00D214AF">
            <w:pPr>
              <w:widowControl/>
              <w:spacing w:line="360" w:lineRule="auto"/>
              <w:rPr>
                <w:rFonts w:ascii="仿宋" w:eastAsia="仿宋" w:hAnsi="仿宋" w:cs="仿宋"/>
                <w:color w:val="000000"/>
                <w:kern w:val="0"/>
                <w:sz w:val="24"/>
              </w:rPr>
            </w:pPr>
          </w:p>
        </w:tc>
        <w:tc>
          <w:tcPr>
            <w:tcW w:w="3569" w:type="pct"/>
            <w:vMerge/>
            <w:vAlign w:val="center"/>
          </w:tcPr>
          <w:p w:rsidR="006F787D" w:rsidRDefault="006F787D" w:rsidP="00D214AF">
            <w:pPr>
              <w:widowControl/>
              <w:spacing w:line="360" w:lineRule="auto"/>
              <w:rPr>
                <w:rFonts w:ascii="仿宋" w:eastAsia="仿宋" w:hAnsi="仿宋" w:cs="仿宋"/>
                <w:color w:val="000000"/>
                <w:kern w:val="0"/>
                <w:sz w:val="24"/>
              </w:rPr>
            </w:pPr>
          </w:p>
        </w:tc>
      </w:tr>
      <w:tr w:rsidR="006F787D">
        <w:trPr>
          <w:trHeight w:val="454"/>
        </w:trPr>
        <w:tc>
          <w:tcPr>
            <w:tcW w:w="427"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003"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具有独立承担民事责任的能力</w:t>
            </w:r>
          </w:p>
        </w:tc>
        <w:tc>
          <w:tcPr>
            <w:tcW w:w="3569" w:type="pct"/>
            <w:vAlign w:val="center"/>
          </w:tcPr>
          <w:p w:rsidR="006F787D" w:rsidRDefault="00925C16" w:rsidP="00D214AF">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（1）投标人是企业（包括合伙企业），提供有效 的营业执照。</w:t>
            </w:r>
          </w:p>
          <w:p w:rsidR="006F787D" w:rsidRDefault="00925C16" w:rsidP="00D214AF">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（2）投标人是事业单位，提供有效的事业单位法人证书。</w:t>
            </w:r>
          </w:p>
          <w:p w:rsidR="006F787D" w:rsidRDefault="00925C16" w:rsidP="00D214AF">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（3）投标人是非企业专业服务机构的，提供有效的执业许可证等证明文件。</w:t>
            </w:r>
          </w:p>
          <w:p w:rsidR="006F787D" w:rsidRDefault="00925C16" w:rsidP="00D214AF">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（4）投标人是个体工商户，提供有效的个体工商户营业执照。</w:t>
            </w:r>
          </w:p>
          <w:p w:rsidR="006F787D" w:rsidRDefault="00925C16" w:rsidP="00D214AF">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（5）投标人是自然人，提供有效的自然人身份证明。</w:t>
            </w:r>
          </w:p>
          <w:p w:rsidR="006F787D" w:rsidRDefault="00925C16" w:rsidP="00D214AF">
            <w:pPr>
              <w:widowControl/>
              <w:spacing w:line="360" w:lineRule="auto"/>
              <w:rPr>
                <w:rFonts w:ascii="仿宋" w:eastAsia="仿宋" w:hAnsi="仿宋" w:cs="仿宋"/>
                <w:b/>
                <w:sz w:val="24"/>
              </w:rPr>
            </w:pPr>
            <w:r>
              <w:rPr>
                <w:rFonts w:ascii="仿宋" w:eastAsia="仿宋" w:hAnsi="仿宋" w:cs="仿宋" w:hint="eastAsia"/>
                <w:b/>
                <w:color w:val="000000"/>
                <w:kern w:val="0"/>
                <w:sz w:val="24"/>
              </w:rPr>
              <w:t>以上提供任意一项内容即可。</w:t>
            </w:r>
          </w:p>
        </w:tc>
      </w:tr>
      <w:tr w:rsidR="006F787D">
        <w:trPr>
          <w:trHeight w:val="454"/>
        </w:trPr>
        <w:tc>
          <w:tcPr>
            <w:tcW w:w="427"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1003"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具有良好的商</w:t>
            </w:r>
            <w:r>
              <w:rPr>
                <w:rFonts w:ascii="仿宋" w:eastAsia="仿宋" w:hAnsi="仿宋" w:cs="仿宋" w:hint="eastAsia"/>
                <w:color w:val="000000"/>
                <w:kern w:val="0"/>
                <w:sz w:val="24"/>
              </w:rPr>
              <w:lastRenderedPageBreak/>
              <w:t>业信誉和健全的财务会计制度</w:t>
            </w:r>
          </w:p>
        </w:tc>
        <w:tc>
          <w:tcPr>
            <w:tcW w:w="3569" w:type="pct"/>
            <w:vAlign w:val="center"/>
          </w:tcPr>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lastRenderedPageBreak/>
              <w:t>（1）投标人是法人且成立一年或以上的,提供上一年度经审计</w:t>
            </w:r>
            <w:r>
              <w:rPr>
                <w:rFonts w:ascii="仿宋" w:eastAsia="仿宋" w:hAnsi="仿宋" w:cs="仿宋" w:hint="eastAsia"/>
                <w:color w:val="000000"/>
                <w:kern w:val="0"/>
                <w:sz w:val="24"/>
              </w:rPr>
              <w:lastRenderedPageBreak/>
              <w:t>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（2）无法按第（1）</w:t>
            </w:r>
            <w:proofErr w:type="gramStart"/>
            <w:r>
              <w:rPr>
                <w:rFonts w:ascii="仿宋" w:eastAsia="仿宋" w:hAnsi="仿宋" w:cs="仿宋" w:hint="eastAsia"/>
                <w:color w:val="000000"/>
                <w:kern w:val="0"/>
                <w:sz w:val="24"/>
              </w:rPr>
              <w:t>条提供</w:t>
            </w:r>
            <w:proofErr w:type="gramEnd"/>
            <w:r>
              <w:rPr>
                <w:rFonts w:ascii="仿宋" w:eastAsia="仿宋" w:hAnsi="仿宋" w:cs="仿宋" w:hint="eastAsia"/>
                <w:color w:val="000000"/>
                <w:kern w:val="0"/>
                <w:sz w:val="24"/>
              </w:rPr>
              <w:t>财务报告的投标人可以提供银行出具的资信证明。</w:t>
            </w:r>
          </w:p>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（3）投标人也可以提供财政部门认可的政府采购专业担保机构出具的投标担保函（原件），代替财务状况报告。</w:t>
            </w:r>
          </w:p>
          <w:p w:rsidR="006F787D" w:rsidRDefault="00925C16" w:rsidP="00D214AF">
            <w:pPr>
              <w:widowControl/>
              <w:spacing w:line="360" w:lineRule="auto"/>
              <w:rPr>
                <w:rFonts w:ascii="仿宋" w:eastAsia="仿宋" w:hAnsi="仿宋" w:cs="仿宋"/>
                <w:b/>
                <w:sz w:val="24"/>
              </w:rPr>
            </w:pPr>
            <w:r>
              <w:rPr>
                <w:rFonts w:ascii="仿宋" w:eastAsia="仿宋" w:hAnsi="仿宋" w:cs="仿宋" w:hint="eastAsia"/>
                <w:b/>
                <w:color w:val="000000"/>
                <w:kern w:val="0"/>
                <w:sz w:val="24"/>
              </w:rPr>
              <w:t>以上提供任意一项内容即可。</w:t>
            </w:r>
          </w:p>
        </w:tc>
      </w:tr>
      <w:tr w:rsidR="006F787D">
        <w:trPr>
          <w:trHeight w:val="454"/>
        </w:trPr>
        <w:tc>
          <w:tcPr>
            <w:tcW w:w="427"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lastRenderedPageBreak/>
              <w:t>3</w:t>
            </w:r>
          </w:p>
        </w:tc>
        <w:tc>
          <w:tcPr>
            <w:tcW w:w="1003"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具有履行合同所必需的设备和专业技术能力</w:t>
            </w:r>
          </w:p>
        </w:tc>
        <w:tc>
          <w:tcPr>
            <w:tcW w:w="3569" w:type="pct"/>
            <w:vAlign w:val="center"/>
          </w:tcPr>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提供具备足够数量的设施设备及技术人员的证明材料或承诺。</w:t>
            </w:r>
          </w:p>
        </w:tc>
      </w:tr>
      <w:tr w:rsidR="006F787D">
        <w:trPr>
          <w:trHeight w:val="454"/>
        </w:trPr>
        <w:tc>
          <w:tcPr>
            <w:tcW w:w="427"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1003"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有依法缴纳税收的良好记录</w:t>
            </w:r>
          </w:p>
        </w:tc>
        <w:tc>
          <w:tcPr>
            <w:tcW w:w="3569" w:type="pct"/>
            <w:vAlign w:val="center"/>
          </w:tcPr>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有依法缴纳税收的良好记录，由投标人对以下内容提供书面承诺及声明，或提供相应证明材料。</w:t>
            </w:r>
          </w:p>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 xml:space="preserve">（1） 投标人依法交纳税收的证明材料：本项目公告发布时间前 6 </w:t>
            </w:r>
            <w:proofErr w:type="gramStart"/>
            <w:r>
              <w:rPr>
                <w:rFonts w:ascii="仿宋" w:eastAsia="仿宋" w:hAnsi="仿宋" w:cs="仿宋" w:hint="eastAsia"/>
                <w:color w:val="000000"/>
                <w:kern w:val="0"/>
                <w:sz w:val="24"/>
              </w:rPr>
              <w:t>个</w:t>
            </w:r>
            <w:proofErr w:type="gramEnd"/>
            <w:r>
              <w:rPr>
                <w:rFonts w:ascii="仿宋" w:eastAsia="仿宋" w:hAnsi="仿宋" w:cs="仿宋" w:hint="eastAsia"/>
                <w:color w:val="000000"/>
                <w:kern w:val="0"/>
                <w:sz w:val="24"/>
              </w:rPr>
              <w:t>月内（至少提供 1 个月）交纳增值税、企业所得税的凭据（完税证、缴款书、印花税票、银行代扣（代缴）转账凭证等均可）；</w:t>
            </w:r>
          </w:p>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（2） 投标人为其他组织或自然人的，也需要按此项规定提供交纳税收的凭据；</w:t>
            </w:r>
          </w:p>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（3） 依法免税的投标人，应提供相应文件证明其依法免税；</w:t>
            </w:r>
          </w:p>
          <w:p w:rsidR="006F787D" w:rsidRDefault="00925C16" w:rsidP="00D214AF">
            <w:pPr>
              <w:widowControl/>
              <w:spacing w:line="360" w:lineRule="auto"/>
              <w:rPr>
                <w:rFonts w:ascii="仿宋" w:eastAsia="仿宋" w:hAnsi="仿宋" w:cs="仿宋"/>
                <w:b/>
                <w:sz w:val="24"/>
              </w:rPr>
            </w:pPr>
            <w:r>
              <w:rPr>
                <w:rFonts w:ascii="仿宋" w:eastAsia="仿宋" w:hAnsi="仿宋" w:cs="仿宋" w:hint="eastAsia"/>
                <w:b/>
                <w:color w:val="000000"/>
                <w:kern w:val="0"/>
                <w:sz w:val="24"/>
              </w:rPr>
              <w:t>以上提供任意一项内容即可。</w:t>
            </w:r>
          </w:p>
        </w:tc>
      </w:tr>
      <w:tr w:rsidR="006F787D">
        <w:trPr>
          <w:trHeight w:val="454"/>
        </w:trPr>
        <w:tc>
          <w:tcPr>
            <w:tcW w:w="427"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5</w:t>
            </w:r>
          </w:p>
        </w:tc>
        <w:tc>
          <w:tcPr>
            <w:tcW w:w="1003"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有依法缴纳社会保障资金的良好记录</w:t>
            </w:r>
          </w:p>
        </w:tc>
        <w:tc>
          <w:tcPr>
            <w:tcW w:w="3569" w:type="pct"/>
            <w:vAlign w:val="center"/>
          </w:tcPr>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有依法缴纳社会保障资金的良好记录，由投标人对以下内容提供书面承诺及声明，或提供相应证明材料。</w:t>
            </w:r>
          </w:p>
          <w:p w:rsidR="006F787D" w:rsidRDefault="00925C16" w:rsidP="00D214AF">
            <w:pPr>
              <w:widowControl/>
              <w:spacing w:line="360" w:lineRule="auto"/>
              <w:rPr>
                <w:rFonts w:ascii="仿宋" w:eastAsia="仿宋" w:hAnsi="仿宋" w:cs="仿宋"/>
                <w:color w:val="000000"/>
                <w:kern w:val="0"/>
                <w:sz w:val="24"/>
              </w:rPr>
            </w:pPr>
            <w:bookmarkStart w:id="14" w:name="_Toc8180"/>
            <w:r>
              <w:rPr>
                <w:rFonts w:ascii="仿宋" w:eastAsia="仿宋" w:hAnsi="仿宋" w:cs="仿宋" w:hint="eastAsia"/>
                <w:color w:val="000000"/>
                <w:kern w:val="0"/>
                <w:sz w:val="24"/>
              </w:rPr>
              <w:t xml:space="preserve">（1） 投标人依法交纳社会保障资金的证明材料： 本项目公告发布时间前6 </w:t>
            </w:r>
            <w:proofErr w:type="gramStart"/>
            <w:r>
              <w:rPr>
                <w:rFonts w:ascii="仿宋" w:eastAsia="仿宋" w:hAnsi="仿宋" w:cs="仿宋" w:hint="eastAsia"/>
                <w:color w:val="000000"/>
                <w:kern w:val="0"/>
                <w:sz w:val="24"/>
              </w:rPr>
              <w:t>个</w:t>
            </w:r>
            <w:proofErr w:type="gramEnd"/>
            <w:r>
              <w:rPr>
                <w:rFonts w:ascii="仿宋" w:eastAsia="仿宋" w:hAnsi="仿宋" w:cs="仿宋" w:hint="eastAsia"/>
                <w:color w:val="000000"/>
                <w:kern w:val="0"/>
                <w:sz w:val="24"/>
              </w:rPr>
              <w:t>月内（至少提供1 个月） 交纳社会保险的凭据（专用收据或社会保险交纳清单）；</w:t>
            </w:r>
            <w:bookmarkEnd w:id="14"/>
          </w:p>
          <w:p w:rsidR="006F787D" w:rsidRDefault="00925C16" w:rsidP="00D214AF">
            <w:pPr>
              <w:spacing w:line="360" w:lineRule="auto"/>
              <w:rPr>
                <w:rFonts w:ascii="仿宋" w:eastAsia="仿宋" w:hAnsi="仿宋" w:cs="仿宋"/>
                <w:color w:val="000000"/>
                <w:kern w:val="0"/>
                <w:sz w:val="24"/>
              </w:rPr>
            </w:pPr>
            <w:r>
              <w:rPr>
                <w:rFonts w:ascii="仿宋" w:eastAsia="仿宋" w:hAnsi="仿宋" w:cs="仿宋" w:hint="eastAsia"/>
                <w:color w:val="000000"/>
                <w:kern w:val="0"/>
                <w:sz w:val="24"/>
              </w:rPr>
              <w:lastRenderedPageBreak/>
              <w:t>（2） 投标人为其他组织或自然人的，也需要按此项规定提供交纳社会保险的凭据；</w:t>
            </w:r>
          </w:p>
          <w:p w:rsidR="006F787D" w:rsidRDefault="00925C16" w:rsidP="00D214AF">
            <w:pPr>
              <w:spacing w:line="360" w:lineRule="auto"/>
              <w:rPr>
                <w:rFonts w:ascii="仿宋" w:eastAsia="仿宋" w:hAnsi="仿宋" w:cs="仿宋"/>
                <w:color w:val="000000"/>
                <w:kern w:val="0"/>
                <w:sz w:val="24"/>
              </w:rPr>
            </w:pPr>
            <w:r>
              <w:rPr>
                <w:rFonts w:ascii="仿宋" w:eastAsia="仿宋" w:hAnsi="仿宋" w:cs="仿宋" w:hint="eastAsia"/>
                <w:color w:val="000000"/>
                <w:kern w:val="0"/>
                <w:sz w:val="24"/>
              </w:rPr>
              <w:t>（3） 依法不需要交纳社会保障资金的投标人，应提供相应文件证明其依法不需要交纳社会保障资金。</w:t>
            </w:r>
          </w:p>
          <w:p w:rsidR="006F787D" w:rsidRDefault="00925C16" w:rsidP="00D214AF">
            <w:pPr>
              <w:spacing w:line="360" w:lineRule="auto"/>
              <w:rPr>
                <w:rFonts w:ascii="仿宋" w:eastAsia="仿宋" w:hAnsi="仿宋" w:cs="仿宋"/>
                <w:b/>
                <w:sz w:val="24"/>
              </w:rPr>
            </w:pPr>
            <w:r>
              <w:rPr>
                <w:rFonts w:ascii="仿宋" w:eastAsia="仿宋" w:hAnsi="仿宋" w:cs="仿宋" w:hint="eastAsia"/>
                <w:b/>
                <w:color w:val="000000"/>
                <w:kern w:val="0"/>
                <w:sz w:val="24"/>
              </w:rPr>
              <w:t>以上提供任意一项内容即可。</w:t>
            </w:r>
          </w:p>
        </w:tc>
      </w:tr>
      <w:tr w:rsidR="006F787D">
        <w:trPr>
          <w:trHeight w:val="454"/>
        </w:trPr>
        <w:tc>
          <w:tcPr>
            <w:tcW w:w="427"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lastRenderedPageBreak/>
              <w:t>6</w:t>
            </w:r>
          </w:p>
        </w:tc>
        <w:tc>
          <w:tcPr>
            <w:tcW w:w="1003"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参加政府采购活动前三年内，在经营活动中没有重大违法记录</w:t>
            </w:r>
          </w:p>
        </w:tc>
        <w:tc>
          <w:tcPr>
            <w:tcW w:w="3569" w:type="pct"/>
            <w:vAlign w:val="center"/>
          </w:tcPr>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按照招标文件中投标文件格式附件的格式要求，根据相关法规规定，提交书面声明。</w:t>
            </w:r>
          </w:p>
        </w:tc>
      </w:tr>
      <w:tr w:rsidR="006F787D">
        <w:trPr>
          <w:trHeight w:val="454"/>
        </w:trPr>
        <w:tc>
          <w:tcPr>
            <w:tcW w:w="427" w:type="pct"/>
            <w:noWrap/>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7</w:t>
            </w:r>
          </w:p>
        </w:tc>
        <w:tc>
          <w:tcPr>
            <w:tcW w:w="1003" w:type="pct"/>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法律、行政法规规定的其他条件</w:t>
            </w:r>
          </w:p>
        </w:tc>
        <w:tc>
          <w:tcPr>
            <w:tcW w:w="3569" w:type="pct"/>
            <w:vAlign w:val="center"/>
          </w:tcPr>
          <w:p w:rsidR="006F787D" w:rsidRDefault="00925C16" w:rsidP="00D214AF">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如国家对提供相关服务有专门法律、行政法规规定的，须提供相关许可的证明材料。</w:t>
            </w:r>
          </w:p>
        </w:tc>
      </w:tr>
      <w:tr w:rsidR="006F787D">
        <w:trPr>
          <w:trHeight w:val="454"/>
        </w:trPr>
        <w:tc>
          <w:tcPr>
            <w:tcW w:w="427" w:type="pct"/>
            <w:shd w:val="clear" w:color="auto" w:fill="auto"/>
            <w:noWrap/>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sz w:val="24"/>
              </w:rPr>
              <w:t>8</w:t>
            </w:r>
          </w:p>
        </w:tc>
        <w:tc>
          <w:tcPr>
            <w:tcW w:w="1003" w:type="pct"/>
            <w:shd w:val="clear" w:color="000000" w:fill="FFFFFF"/>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未被列入失信被执行人、重大税收违法案件当事人名单，未被列入政府采购严重违法失信行为记录名单</w:t>
            </w:r>
          </w:p>
        </w:tc>
        <w:tc>
          <w:tcPr>
            <w:tcW w:w="3569" w:type="pct"/>
            <w:shd w:val="clear" w:color="000000" w:fill="FFFFFF"/>
            <w:vAlign w:val="center"/>
          </w:tcPr>
          <w:p w:rsidR="006F787D" w:rsidRDefault="00925C16" w:rsidP="00D214AF">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以投标截止当日，采购人或采购代理机构查询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rsidR="006F787D">
        <w:trPr>
          <w:trHeight w:val="1470"/>
        </w:trPr>
        <w:tc>
          <w:tcPr>
            <w:tcW w:w="427" w:type="pct"/>
            <w:shd w:val="clear" w:color="auto" w:fill="auto"/>
            <w:noWrap/>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sz w:val="24"/>
              </w:rPr>
              <w:t>9</w:t>
            </w:r>
          </w:p>
        </w:tc>
        <w:tc>
          <w:tcPr>
            <w:tcW w:w="1003" w:type="pct"/>
            <w:shd w:val="clear" w:color="000000" w:fill="FFFFFF"/>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资质证书</w:t>
            </w:r>
          </w:p>
        </w:tc>
        <w:tc>
          <w:tcPr>
            <w:tcW w:w="3569" w:type="pct"/>
            <w:shd w:val="clear" w:color="000000" w:fill="FFFFFF"/>
            <w:vAlign w:val="center"/>
          </w:tcPr>
          <w:p w:rsidR="006F787D" w:rsidRDefault="00925C16" w:rsidP="00D214AF">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符合《公安机关实施保安服务管理条例办法》的规定，在所在地的公安机关有备案，并具有有效的公安机关核发《保安服务许可证》；</w:t>
            </w:r>
          </w:p>
          <w:p w:rsidR="006F787D" w:rsidRDefault="00925C16" w:rsidP="00D214AF">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sz w:val="24"/>
              </w:rPr>
              <w:t>提供有效的资质证书复印件；</w:t>
            </w:r>
          </w:p>
        </w:tc>
      </w:tr>
      <w:tr w:rsidR="006F787D">
        <w:trPr>
          <w:trHeight w:val="454"/>
        </w:trPr>
        <w:tc>
          <w:tcPr>
            <w:tcW w:w="427" w:type="pct"/>
            <w:shd w:val="clear" w:color="auto" w:fill="auto"/>
            <w:noWrap/>
            <w:vAlign w:val="center"/>
          </w:tcPr>
          <w:p w:rsidR="006F787D" w:rsidRDefault="00925C16" w:rsidP="00D214AF">
            <w:pPr>
              <w:widowControl/>
              <w:spacing w:line="360" w:lineRule="auto"/>
              <w:jc w:val="center"/>
              <w:rPr>
                <w:rFonts w:ascii="仿宋" w:eastAsia="仿宋" w:hAnsi="仿宋" w:cs="仿宋"/>
                <w:color w:val="000000"/>
                <w:sz w:val="24"/>
              </w:rPr>
            </w:pPr>
            <w:r>
              <w:rPr>
                <w:rFonts w:ascii="仿宋" w:eastAsia="仿宋" w:hAnsi="仿宋" w:cs="仿宋" w:hint="eastAsia"/>
                <w:color w:val="000000"/>
                <w:sz w:val="24"/>
              </w:rPr>
              <w:t>10</w:t>
            </w:r>
          </w:p>
        </w:tc>
        <w:tc>
          <w:tcPr>
            <w:tcW w:w="1003" w:type="pct"/>
            <w:shd w:val="clear" w:color="000000" w:fill="FFFFFF"/>
            <w:vAlign w:val="center"/>
          </w:tcPr>
          <w:p w:rsidR="006F787D" w:rsidRDefault="00925C16" w:rsidP="00D214AF">
            <w:pPr>
              <w:widowControl/>
              <w:spacing w:line="360" w:lineRule="auto"/>
              <w:jc w:val="center"/>
              <w:rPr>
                <w:rFonts w:ascii="仿宋" w:eastAsia="仿宋" w:hAnsi="仿宋" w:cs="仿宋"/>
                <w:color w:val="000000"/>
                <w:sz w:val="24"/>
              </w:rPr>
            </w:pPr>
            <w:r>
              <w:rPr>
                <w:rFonts w:ascii="仿宋" w:eastAsia="仿宋" w:hAnsi="仿宋" w:cs="仿宋" w:hint="eastAsia"/>
                <w:color w:val="000000"/>
                <w:sz w:val="24"/>
              </w:rPr>
              <w:t>落实政府采购政策需满足的资格要求</w:t>
            </w:r>
          </w:p>
        </w:tc>
        <w:tc>
          <w:tcPr>
            <w:tcW w:w="3569" w:type="pct"/>
            <w:shd w:val="clear" w:color="000000" w:fill="FFFFFF"/>
            <w:vAlign w:val="center"/>
          </w:tcPr>
          <w:p w:rsidR="006F787D" w:rsidRDefault="00925C16" w:rsidP="00D214AF">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投标人应为中小企业，须提供中小企业声明函；</w:t>
            </w:r>
          </w:p>
        </w:tc>
      </w:tr>
    </w:tbl>
    <w:p w:rsidR="006F787D" w:rsidRDefault="006F787D">
      <w:pPr>
        <w:pStyle w:val="21"/>
        <w:spacing w:before="0"/>
        <w:ind w:firstLineChars="0" w:firstLine="420"/>
        <w:rPr>
          <w:rFonts w:ascii="仿宋_GB2312" w:eastAsia="仿宋_GB2312" w:hAnsi="仿宋" w:cs="仿宋_GB2312"/>
        </w:rPr>
      </w:pP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lastRenderedPageBreak/>
        <w:t>20.信用信息查询、</w:t>
      </w:r>
      <w:r>
        <w:rPr>
          <w:rFonts w:ascii="仿宋" w:eastAsia="仿宋" w:hAnsi="仿宋" w:cs="仿宋" w:hint="eastAsia"/>
          <w:color w:val="000000"/>
          <w:kern w:val="0"/>
          <w:sz w:val="24"/>
          <w:szCs w:val="24"/>
        </w:rPr>
        <w:t>符合性审查表</w:t>
      </w:r>
    </w:p>
    <w:p w:rsidR="006F787D" w:rsidRDefault="00925C16">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20.1信用信息查询渠道及截止时间：采购机构将通过</w:t>
      </w:r>
      <w:r>
        <w:rPr>
          <w:rFonts w:ascii="仿宋_GB2312" w:eastAsia="仿宋_GB2312" w:hAnsi="仿宋" w:cs="Arial"/>
          <w:kern w:val="0"/>
          <w:szCs w:val="24"/>
        </w:rPr>
        <w:t>“</w:t>
      </w:r>
      <w:r>
        <w:rPr>
          <w:rFonts w:ascii="仿宋_GB2312" w:eastAsia="仿宋_GB2312" w:hAnsi="仿宋" w:cs="Arial"/>
          <w:kern w:val="0"/>
          <w:szCs w:val="24"/>
        </w:rPr>
        <w:t>信用中国</w:t>
      </w:r>
      <w:r>
        <w:rPr>
          <w:rFonts w:ascii="仿宋_GB2312" w:eastAsia="仿宋_GB2312" w:hAnsi="仿宋" w:cs="Arial"/>
          <w:kern w:val="0"/>
          <w:szCs w:val="24"/>
        </w:rPr>
        <w:t>”</w:t>
      </w:r>
      <w:r>
        <w:rPr>
          <w:rFonts w:ascii="仿宋_GB2312" w:eastAsia="仿宋_GB2312" w:hAnsi="仿宋" w:cs="Arial"/>
          <w:kern w:val="0"/>
          <w:szCs w:val="24"/>
        </w:rPr>
        <w:t>网站(www.creditchina.gov.cn)、中国政府采购网(www.ccgp.gov.cn)渠道查询投标人投标截止时间当天的信用记录。</w:t>
      </w:r>
    </w:p>
    <w:p w:rsidR="006F787D" w:rsidRDefault="00925C16">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20.2信用信息查询记录和证据留存的具体方式：现场查询的投标人的信用记录、查询结果经确认后将与采购文件一起存档。</w:t>
      </w:r>
    </w:p>
    <w:p w:rsidR="006F787D" w:rsidRDefault="00925C16">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20.3信用信息的使用规则：经查询列入失信被执行人名单、重大税收违法案件当事人名单、政府采购严重违法失信行为记录名单的投标人将被拒绝参与政府采购活动。</w:t>
      </w:r>
    </w:p>
    <w:p w:rsidR="006F787D" w:rsidRDefault="00925C16">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仿宋_GB2312" w:eastAsia="仿宋_GB2312" w:hAnsi="仿宋" w:cs="Arial" w:hint="eastAsia"/>
          <w:kern w:val="0"/>
          <w:szCs w:val="24"/>
        </w:rPr>
        <w:t>。</w:t>
      </w:r>
    </w:p>
    <w:p w:rsidR="006F787D" w:rsidRDefault="006F787D">
      <w:pPr>
        <w:pStyle w:val="21"/>
        <w:spacing w:before="0"/>
        <w:ind w:firstLineChars="0" w:firstLine="0"/>
        <w:rPr>
          <w:rFonts w:ascii="仿宋_GB2312" w:eastAsia="仿宋_GB2312" w:hAnsi="仿宋" w:cs="Arial"/>
          <w:kern w:val="0"/>
          <w:szCs w:val="24"/>
        </w:rPr>
      </w:pPr>
    </w:p>
    <w:p w:rsidR="006F787D" w:rsidRDefault="00925C16">
      <w:pPr>
        <w:snapToGrid w:val="0"/>
        <w:spacing w:line="360" w:lineRule="auto"/>
        <w:jc w:val="center"/>
        <w:outlineLvl w:val="1"/>
        <w:rPr>
          <w:rFonts w:ascii="仿宋_GB2312" w:eastAsia="仿宋_GB2312" w:hAnsi="仿宋" w:cs="仿宋_GB2312"/>
          <w:b/>
          <w:sz w:val="32"/>
          <w:szCs w:val="20"/>
        </w:rPr>
      </w:pPr>
      <w:bookmarkStart w:id="15" w:name="_Toc26480"/>
      <w:r>
        <w:rPr>
          <w:rFonts w:ascii="仿宋_GB2312" w:eastAsia="仿宋_GB2312" w:hAnsi="仿宋" w:cs="仿宋_GB2312" w:hint="eastAsia"/>
          <w:b/>
          <w:sz w:val="32"/>
          <w:szCs w:val="20"/>
        </w:rPr>
        <w:t>五、评标</w:t>
      </w:r>
      <w:bookmarkEnd w:id="15"/>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21.评标</w:t>
      </w:r>
    </w:p>
    <w:p w:rsidR="006F787D" w:rsidRDefault="00925C16">
      <w:pPr>
        <w:pStyle w:val="21"/>
        <w:spacing w:before="0"/>
        <w:ind w:firstLineChars="0" w:firstLine="420"/>
        <w:rPr>
          <w:rFonts w:ascii="仿宋_GB2312" w:eastAsia="仿宋_GB2312" w:hAnsi="仿宋" w:cs="Arial"/>
          <w:kern w:val="0"/>
          <w:szCs w:val="24"/>
        </w:rPr>
      </w:pPr>
      <w:r>
        <w:rPr>
          <w:rFonts w:ascii="仿宋_GB2312" w:eastAsia="仿宋_GB2312" w:hAnsi="仿宋" w:cs="Arial" w:hint="eastAsia"/>
          <w:kern w:val="0"/>
          <w:szCs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ascii="仿宋_GB2312" w:eastAsia="仿宋_GB2312" w:hAnsi="仿宋" w:cs="Arial" w:hint="eastAsia"/>
          <w:b/>
          <w:bCs/>
          <w:kern w:val="0"/>
          <w:szCs w:val="24"/>
        </w:rPr>
        <w:t>详见招标文件第四部分评标办法</w:t>
      </w:r>
      <w:r>
        <w:rPr>
          <w:rFonts w:ascii="仿宋_GB2312" w:eastAsia="仿宋_GB2312" w:hAnsi="仿宋" w:cs="Arial" w:hint="eastAsia"/>
          <w:kern w:val="0"/>
          <w:szCs w:val="24"/>
        </w:rPr>
        <w:t>。</w:t>
      </w:r>
    </w:p>
    <w:p w:rsidR="006F787D" w:rsidRDefault="006F787D">
      <w:pPr>
        <w:spacing w:line="360" w:lineRule="auto"/>
        <w:rPr>
          <w:rFonts w:ascii="仿宋_GB2312" w:eastAsia="仿宋_GB2312" w:hAnsi="仿宋" w:cs="仿宋_GB2312"/>
          <w:b/>
          <w:sz w:val="24"/>
        </w:rPr>
      </w:pPr>
    </w:p>
    <w:p w:rsidR="006F787D" w:rsidRDefault="00925C16">
      <w:pPr>
        <w:snapToGrid w:val="0"/>
        <w:spacing w:line="360" w:lineRule="auto"/>
        <w:jc w:val="center"/>
        <w:outlineLvl w:val="1"/>
        <w:rPr>
          <w:rFonts w:ascii="仿宋_GB2312" w:eastAsia="仿宋_GB2312" w:hAnsi="仿宋" w:cs="仿宋_GB2312"/>
          <w:b/>
          <w:sz w:val="32"/>
          <w:szCs w:val="20"/>
        </w:rPr>
      </w:pPr>
      <w:bookmarkStart w:id="16" w:name="_Toc3542"/>
      <w:r>
        <w:rPr>
          <w:rFonts w:ascii="仿宋_GB2312" w:eastAsia="仿宋_GB2312" w:hAnsi="仿宋" w:cs="仿宋_GB2312" w:hint="eastAsia"/>
          <w:b/>
          <w:sz w:val="32"/>
          <w:szCs w:val="20"/>
        </w:rPr>
        <w:t>六、定 标</w:t>
      </w:r>
      <w:bookmarkEnd w:id="16"/>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22. 确定中标供应商</w:t>
      </w:r>
    </w:p>
    <w:p w:rsidR="006F787D" w:rsidRDefault="00925C16">
      <w:pPr>
        <w:pStyle w:val="21"/>
        <w:snapToGrid w:val="0"/>
        <w:spacing w:before="0"/>
        <w:ind w:firstLine="480"/>
        <w:rPr>
          <w:rFonts w:ascii="仿宋_GB2312" w:eastAsia="仿宋_GB2312" w:hAnsi="仿宋" w:cs="仿宋_GB2312"/>
          <w:b/>
          <w:szCs w:val="24"/>
        </w:rPr>
      </w:pPr>
      <w:r>
        <w:rPr>
          <w:rFonts w:ascii="仿宋_GB2312" w:eastAsia="仿宋_GB2312" w:hAnsi="仿宋" w:cs="仿宋_GB2312"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23. 中标通知与中标结果公告</w:t>
      </w:r>
    </w:p>
    <w:p w:rsidR="006F787D" w:rsidRDefault="00925C16">
      <w:pPr>
        <w:widowControl/>
        <w:shd w:val="clear" w:color="auto" w:fill="FFFFFF"/>
        <w:spacing w:line="360" w:lineRule="auto"/>
        <w:ind w:firstLine="420"/>
        <w:jc w:val="left"/>
        <w:rPr>
          <w:rFonts w:ascii="仿宋_GB2312" w:eastAsia="仿宋_GB2312" w:hAnsi="仿宋" w:cs="仿宋_GB2312"/>
          <w:sz w:val="24"/>
        </w:rPr>
      </w:pPr>
      <w:r>
        <w:rPr>
          <w:rFonts w:ascii="仿宋_GB2312" w:eastAsia="仿宋_GB2312" w:hAnsi="仿宋" w:cs="仿宋_GB2312"/>
          <w:sz w:val="24"/>
        </w:rPr>
        <w:t>23.1自中标人确定之日起2个工作日内，采购机构通过电子交易平台向中标人发出中标通知书，</w:t>
      </w:r>
      <w:r>
        <w:rPr>
          <w:rFonts w:ascii="仿宋_GB2312" w:eastAsia="仿宋_GB2312" w:hAnsi="仿宋" w:cs="仿宋_GB2312" w:hint="eastAsia"/>
          <w:sz w:val="24"/>
        </w:rPr>
        <w:t>同时编制发布采购结果公告。采购机构也可以以纸质形式进行中标通知。</w:t>
      </w:r>
    </w:p>
    <w:p w:rsidR="006F787D" w:rsidRDefault="00925C16">
      <w:pPr>
        <w:widowControl/>
        <w:shd w:val="clear" w:color="auto" w:fill="FFFFFF"/>
        <w:spacing w:line="360" w:lineRule="auto"/>
        <w:ind w:firstLine="420"/>
        <w:jc w:val="left"/>
        <w:rPr>
          <w:rFonts w:ascii="仿宋_GB2312" w:eastAsia="仿宋_GB2312" w:hAnsi="仿宋" w:cs="仿宋_GB2312"/>
          <w:sz w:val="24"/>
        </w:rPr>
      </w:pPr>
      <w:r>
        <w:rPr>
          <w:rFonts w:ascii="仿宋_GB2312" w:eastAsia="仿宋_GB2312" w:hAnsi="仿宋" w:cs="仿宋_GB2312"/>
          <w:sz w:val="24"/>
        </w:rPr>
        <w:lastRenderedPageBreak/>
        <w:t>23.2中标结果公告内容包括采购人及其委托的采购机构的名称、地址、联系方式，项目名称和项目编号，中标人名称、地址和中标金额，主要中标标的</w:t>
      </w:r>
      <w:proofErr w:type="gramStart"/>
      <w:r>
        <w:rPr>
          <w:rFonts w:ascii="仿宋_GB2312" w:eastAsia="仿宋_GB2312" w:hAnsi="仿宋" w:cs="仿宋_GB2312" w:hint="eastAsia"/>
          <w:sz w:val="24"/>
        </w:rPr>
        <w:t>的</w:t>
      </w:r>
      <w:proofErr w:type="gramEnd"/>
      <w:r>
        <w:rPr>
          <w:rFonts w:ascii="仿宋_GB2312" w:eastAsia="仿宋_GB2312" w:hAnsi="仿宋" w:cs="仿宋_GB2312" w:hint="eastAsia"/>
          <w:sz w:val="24"/>
        </w:rPr>
        <w:t>名称、规格型号、数量、单价、服务要求，开标记录、未中标情况说明、中标公告期限以及评审专家名单、评分汇总及明细。</w:t>
      </w:r>
    </w:p>
    <w:p w:rsidR="006F787D" w:rsidRDefault="00925C16">
      <w:pPr>
        <w:widowControl/>
        <w:shd w:val="clear" w:color="auto" w:fill="FFFFFF"/>
        <w:spacing w:line="360" w:lineRule="auto"/>
        <w:ind w:firstLine="420"/>
        <w:jc w:val="left"/>
        <w:rPr>
          <w:rFonts w:ascii="仿宋_GB2312" w:eastAsia="仿宋_GB2312" w:hAnsi="仿宋" w:cs="仿宋_GB2312"/>
          <w:sz w:val="24"/>
        </w:rPr>
      </w:pPr>
      <w:r>
        <w:rPr>
          <w:rFonts w:ascii="仿宋_GB2312" w:eastAsia="仿宋_GB2312" w:hAnsi="仿宋" w:cs="仿宋_GB2312"/>
          <w:sz w:val="24"/>
        </w:rPr>
        <w:t>23.3公告期限为1个工作日。</w:t>
      </w:r>
    </w:p>
    <w:p w:rsidR="006F787D" w:rsidRDefault="006F787D">
      <w:pPr>
        <w:snapToGrid w:val="0"/>
        <w:spacing w:line="360" w:lineRule="auto"/>
        <w:ind w:leftChars="57" w:left="120" w:firstLineChars="150" w:firstLine="482"/>
        <w:jc w:val="center"/>
        <w:rPr>
          <w:rFonts w:ascii="仿宋_GB2312" w:eastAsia="仿宋_GB2312" w:hAnsi="仿宋" w:cs="仿宋_GB2312"/>
          <w:b/>
          <w:sz w:val="32"/>
        </w:rPr>
      </w:pPr>
    </w:p>
    <w:p w:rsidR="006F787D" w:rsidRDefault="00925C16">
      <w:pPr>
        <w:snapToGrid w:val="0"/>
        <w:spacing w:line="360" w:lineRule="auto"/>
        <w:jc w:val="center"/>
        <w:outlineLvl w:val="1"/>
        <w:rPr>
          <w:rFonts w:ascii="仿宋_GB2312" w:eastAsia="仿宋_GB2312" w:hAnsi="仿宋" w:cs="仿宋_GB2312"/>
          <w:b/>
          <w:sz w:val="32"/>
          <w:szCs w:val="20"/>
        </w:rPr>
      </w:pPr>
      <w:bookmarkStart w:id="17" w:name="_Toc26580"/>
      <w:r>
        <w:rPr>
          <w:rFonts w:ascii="仿宋_GB2312" w:eastAsia="仿宋_GB2312" w:hAnsi="仿宋" w:cs="仿宋_GB2312" w:hint="eastAsia"/>
          <w:b/>
          <w:sz w:val="32"/>
          <w:szCs w:val="20"/>
        </w:rPr>
        <w:t>七、合同授予</w:t>
      </w:r>
      <w:bookmarkEnd w:id="17"/>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24. 合同授予</w:t>
      </w:r>
    </w:p>
    <w:p w:rsidR="006F787D" w:rsidRDefault="00925C16">
      <w:pPr>
        <w:widowControl/>
        <w:shd w:val="clear" w:color="auto" w:fill="FFFFFF"/>
        <w:spacing w:line="360" w:lineRule="auto"/>
        <w:ind w:firstLine="420"/>
        <w:jc w:val="left"/>
        <w:rPr>
          <w:rFonts w:ascii="仿宋_GB2312" w:eastAsia="仿宋_GB2312" w:hAnsi="仿宋" w:cs="仿宋_GB2312"/>
          <w:sz w:val="24"/>
        </w:rPr>
      </w:pPr>
      <w:r>
        <w:rPr>
          <w:rFonts w:ascii="仿宋_GB2312" w:eastAsia="仿宋_GB2312" w:hAnsi="仿宋" w:cs="仿宋_GB2312" w:hint="eastAsia"/>
          <w:sz w:val="24"/>
        </w:rPr>
        <w:t>合同主要条款详见第五部分</w:t>
      </w:r>
      <w:proofErr w:type="gramStart"/>
      <w:r>
        <w:rPr>
          <w:rFonts w:ascii="仿宋_GB2312" w:eastAsia="仿宋_GB2312" w:hAnsi="仿宋" w:cs="仿宋_GB2312" w:hint="eastAsia"/>
          <w:sz w:val="24"/>
        </w:rPr>
        <w:t>拟签订</w:t>
      </w:r>
      <w:proofErr w:type="gramEnd"/>
      <w:r>
        <w:rPr>
          <w:rFonts w:ascii="仿宋_GB2312" w:eastAsia="仿宋_GB2312" w:hAnsi="仿宋" w:cs="仿宋_GB2312" w:hint="eastAsia"/>
          <w:sz w:val="24"/>
        </w:rPr>
        <w:t>的合同文本。</w:t>
      </w: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25. 合同的签订</w:t>
      </w:r>
    </w:p>
    <w:p w:rsidR="006F787D" w:rsidRDefault="00925C16">
      <w:pPr>
        <w:pStyle w:val="21"/>
        <w:snapToGrid w:val="0"/>
        <w:ind w:firstLine="480"/>
        <w:rPr>
          <w:rFonts w:ascii="仿宋_GB2312" w:eastAsia="仿宋_GB2312" w:hAnsi="仿宋"/>
          <w:kern w:val="0"/>
          <w:lang w:val="zh-CN"/>
        </w:rPr>
      </w:pPr>
      <w:r>
        <w:rPr>
          <w:rFonts w:ascii="仿宋_GB2312" w:eastAsia="仿宋_GB2312" w:hAnsi="仿宋" w:hint="eastAsia"/>
          <w:kern w:val="0"/>
          <w:lang w:val="zh-CN"/>
        </w:rPr>
        <w:t>25.1 采购人与中标人应当通过电子交易平台在中标通知书发出之日起三十日内，按照招标文件确定的事项签订政府采购合同，并在签订之日起2个工作日内将政府采购合同在</w:t>
      </w:r>
      <w:r>
        <w:rPr>
          <w:rFonts w:ascii="仿宋_GB2312" w:eastAsia="仿宋_GB2312" w:hAnsi="仿宋" w:hint="eastAsia"/>
          <w:kern w:val="0"/>
        </w:rPr>
        <w:t>新疆</w:t>
      </w:r>
      <w:r>
        <w:rPr>
          <w:rFonts w:ascii="仿宋_GB2312" w:eastAsia="仿宋_GB2312" w:hAnsi="仿宋" w:hint="eastAsia"/>
          <w:kern w:val="0"/>
          <w:lang w:val="zh-CN"/>
        </w:rPr>
        <w:t>政府采购网上公告。鼓励有条件的采购人视情缩减采购合同签订时限，提高采购效率，杜绝“冷、硬、横、推”等不当行为。除不可抗力等特殊情况外，原则上应当在中标通知书发出之日起10个工作日内，与中标供应</w:t>
      </w:r>
      <w:proofErr w:type="gramStart"/>
      <w:r>
        <w:rPr>
          <w:rFonts w:ascii="仿宋_GB2312" w:eastAsia="仿宋_GB2312" w:hAnsi="仿宋" w:hint="eastAsia"/>
          <w:kern w:val="0"/>
          <w:lang w:val="zh-CN"/>
        </w:rPr>
        <w:t>商按照</w:t>
      </w:r>
      <w:proofErr w:type="gramEnd"/>
      <w:r>
        <w:rPr>
          <w:rFonts w:ascii="仿宋_GB2312" w:eastAsia="仿宋_GB2312" w:hAnsi="仿宋" w:hint="eastAsia"/>
          <w:kern w:val="0"/>
          <w:lang w:val="zh-CN"/>
        </w:rPr>
        <w:t>采购文件确定的事项签订政府采购合同。</w:t>
      </w:r>
    </w:p>
    <w:p w:rsidR="006F787D" w:rsidRDefault="00925C16">
      <w:pPr>
        <w:pStyle w:val="21"/>
        <w:snapToGrid w:val="0"/>
        <w:spacing w:before="0"/>
        <w:ind w:firstLineChars="0" w:firstLine="420"/>
        <w:rPr>
          <w:rFonts w:ascii="仿宋_GB2312" w:eastAsia="仿宋_GB2312" w:hAnsi="仿宋"/>
          <w:kern w:val="0"/>
        </w:rPr>
      </w:pPr>
      <w:r>
        <w:rPr>
          <w:rFonts w:ascii="仿宋_GB2312" w:eastAsia="仿宋_GB2312" w:hAnsi="仿宋" w:cs="仿宋_GB2312"/>
          <w:kern w:val="0"/>
          <w:lang w:val="zh-CN"/>
        </w:rPr>
        <w:t>25.2</w:t>
      </w:r>
      <w:r>
        <w:rPr>
          <w:rFonts w:ascii="仿宋_GB2312" w:eastAsia="仿宋_GB2312" w:hAnsi="仿宋" w:hint="eastAsia"/>
          <w:kern w:val="0"/>
          <w:lang w:val="zh-CN"/>
        </w:rPr>
        <w:t>中标人按规定的日期、时间、地点，由法定代表人或其授权代表与采购人代表签订合同。如中标人为联合体的，由联合体成员各方法定代表人或其授权代表与采购人代表签订合同。</w:t>
      </w:r>
    </w:p>
    <w:p w:rsidR="006F787D" w:rsidRDefault="00925C16">
      <w:pPr>
        <w:pStyle w:val="21"/>
        <w:snapToGrid w:val="0"/>
        <w:spacing w:before="0"/>
        <w:ind w:firstLineChars="0" w:firstLine="420"/>
        <w:rPr>
          <w:rFonts w:ascii="仿宋_GB2312" w:eastAsia="仿宋_GB2312" w:hAnsi="仿宋" w:cs="仿宋_GB2312"/>
          <w:kern w:val="0"/>
          <w:lang w:val="zh-CN"/>
        </w:rPr>
      </w:pPr>
      <w:r>
        <w:rPr>
          <w:rFonts w:ascii="仿宋_GB2312" w:eastAsia="仿宋_GB2312" w:hAnsi="仿宋" w:cs="仿宋_GB2312"/>
          <w:kern w:val="0"/>
          <w:lang w:val="zh-CN"/>
        </w:rPr>
        <w:t>25.3如签订合同并生效后，供应商无故拒绝或延期，除按照合同条款处理外，列入不良行为记录一次，并给予通报。</w:t>
      </w:r>
    </w:p>
    <w:p w:rsidR="006F787D" w:rsidRDefault="00925C16">
      <w:pPr>
        <w:pStyle w:val="21"/>
        <w:snapToGrid w:val="0"/>
        <w:spacing w:before="0"/>
        <w:ind w:firstLineChars="0" w:firstLine="420"/>
        <w:rPr>
          <w:rFonts w:ascii="仿宋_GB2312" w:eastAsia="仿宋_GB2312" w:hAnsi="仿宋" w:cs="仿宋_GB2312"/>
          <w:kern w:val="0"/>
          <w:lang w:val="zh-CN"/>
        </w:rPr>
      </w:pPr>
      <w:r>
        <w:rPr>
          <w:rFonts w:ascii="仿宋_GB2312" w:eastAsia="仿宋_GB2312" w:hAnsi="仿宋" w:cs="仿宋_GB2312"/>
          <w:kern w:val="0"/>
          <w:lang w:val="zh-CN"/>
        </w:rPr>
        <w:t>25.4中标供应</w:t>
      </w:r>
      <w:proofErr w:type="gramStart"/>
      <w:r>
        <w:rPr>
          <w:rFonts w:ascii="仿宋_GB2312" w:eastAsia="仿宋_GB2312" w:hAnsi="仿宋" w:cs="仿宋_GB2312" w:hint="eastAsia"/>
          <w:kern w:val="0"/>
          <w:lang w:val="zh-CN"/>
        </w:rPr>
        <w:t>商拒绝</w:t>
      </w:r>
      <w:proofErr w:type="gramEnd"/>
      <w:r>
        <w:rPr>
          <w:rFonts w:ascii="仿宋_GB2312" w:eastAsia="仿宋_GB2312" w:hAnsi="仿宋" w:cs="仿宋_GB2312" w:hint="eastAsia"/>
          <w:kern w:val="0"/>
          <w:lang w:val="zh-CN"/>
        </w:rPr>
        <w:t>与采购人签订合同的，采购人可以按照评审报告推荐的中标或者成交候选人名单排序，确定下一候选人为中标供应商，也可以重新开展政府采购活动。</w:t>
      </w:r>
    </w:p>
    <w:p w:rsidR="006F787D" w:rsidRDefault="00925C16">
      <w:pPr>
        <w:pStyle w:val="21"/>
        <w:snapToGrid w:val="0"/>
        <w:spacing w:before="0"/>
        <w:ind w:firstLineChars="0" w:firstLine="420"/>
        <w:rPr>
          <w:rFonts w:ascii="仿宋_GB2312" w:eastAsia="仿宋_GB2312" w:hAnsi="仿宋" w:cs="仿宋_GB2312"/>
          <w:kern w:val="0"/>
          <w:lang w:val="zh-CN"/>
        </w:rPr>
      </w:pPr>
      <w:r>
        <w:rPr>
          <w:rFonts w:ascii="仿宋_GB2312" w:eastAsia="仿宋_GB2312" w:hAnsi="仿宋" w:cs="仿宋_GB2312"/>
          <w:kern w:val="0"/>
          <w:lang w:val="zh-CN"/>
        </w:rPr>
        <w:t>25.5采购合同由采购人与中标供应商根据</w:t>
      </w:r>
      <w:r>
        <w:rPr>
          <w:rFonts w:ascii="仿宋_GB2312" w:eastAsia="仿宋_GB2312" w:hAnsi="仿宋" w:cs="仿宋_GB2312" w:hint="eastAsia"/>
          <w:kern w:val="0"/>
          <w:lang w:val="zh-CN"/>
        </w:rPr>
        <w:t>招标文件、投标文件等内容通过政府采购电子交易平台在线签订，自动备案。</w:t>
      </w:r>
    </w:p>
    <w:p w:rsidR="006F787D" w:rsidRDefault="006F787D">
      <w:pPr>
        <w:pStyle w:val="a9"/>
        <w:ind w:left="479" w:hangingChars="199" w:hanging="479"/>
        <w:rPr>
          <w:rFonts w:ascii="仿宋_GB2312" w:eastAsia="仿宋_GB2312" w:hAnsi="仿宋" w:cs="仿宋_GB2312"/>
          <w:b/>
        </w:rPr>
      </w:pPr>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26. 履约保证金</w:t>
      </w:r>
    </w:p>
    <w:p w:rsidR="006F787D" w:rsidRDefault="00925C16">
      <w:pPr>
        <w:tabs>
          <w:tab w:val="left" w:pos="0"/>
        </w:tabs>
        <w:spacing w:line="360" w:lineRule="auto"/>
        <w:rPr>
          <w:rFonts w:ascii="仿宋_GB2312" w:eastAsia="仿宋_GB2312" w:hAnsi="仿宋"/>
          <w:b/>
          <w:sz w:val="24"/>
        </w:rPr>
      </w:pPr>
      <w:r>
        <w:rPr>
          <w:rFonts w:ascii="仿宋_GB2312" w:eastAsia="仿宋_GB2312" w:hAnsi="仿宋" w:cs="Helvetica" w:hint="eastAsia"/>
          <w:kern w:val="0"/>
          <w:sz w:val="24"/>
        </w:rPr>
        <w:tab/>
        <w:t>26.1</w:t>
      </w:r>
      <w:proofErr w:type="gramStart"/>
      <w:r>
        <w:rPr>
          <w:rFonts w:ascii="仿宋_GB2312" w:eastAsia="仿宋_GB2312" w:hAnsi="仿宋" w:hint="eastAsia"/>
          <w:bCs/>
          <w:sz w:val="24"/>
          <w:lang w:val="zh-CN"/>
        </w:rPr>
        <w:t>拟签订</w:t>
      </w:r>
      <w:proofErr w:type="gramEnd"/>
      <w:r>
        <w:rPr>
          <w:rFonts w:ascii="仿宋_GB2312" w:eastAsia="仿宋_GB2312" w:hAnsi="仿宋" w:hint="eastAsia"/>
          <w:bCs/>
          <w:sz w:val="24"/>
          <w:lang w:val="zh-CN"/>
        </w:rPr>
        <w:t>的合同文本要求中标供应商提交履约保证金的，供应商应当以支票、汇</w:t>
      </w:r>
      <w:r>
        <w:rPr>
          <w:rFonts w:ascii="仿宋_GB2312" w:eastAsia="仿宋_GB2312" w:hAnsi="仿宋" w:hint="eastAsia"/>
          <w:bCs/>
          <w:sz w:val="24"/>
          <w:lang w:val="zh-CN"/>
        </w:rPr>
        <w:lastRenderedPageBreak/>
        <w:t>票、本票或者金融机构、担保机构出具的保函等非现金形式提交。履约保证金的数额不得超过政府采购合同金额的</w:t>
      </w:r>
      <w:r>
        <w:rPr>
          <w:rFonts w:ascii="仿宋_GB2312" w:eastAsia="仿宋_GB2312" w:hAnsi="仿宋" w:hint="eastAsia"/>
          <w:bCs/>
          <w:sz w:val="24"/>
        </w:rPr>
        <w:t>10.0</w:t>
      </w:r>
      <w:r>
        <w:rPr>
          <w:rFonts w:ascii="仿宋_GB2312" w:eastAsia="仿宋_GB2312" w:hAnsi="仿宋" w:hint="eastAsia"/>
          <w:bCs/>
          <w:sz w:val="24"/>
          <w:lang w:val="zh-CN"/>
        </w:rPr>
        <w:t>%。鼓励和支持供应商以银行、保险公司出具的保函形式提供履约保证金。采购人不得拒收履约保函，项目验收结束后应及时退还，延迟退还的，应当按照合同约定和法律规定承担相应的赔偿责任</w:t>
      </w:r>
      <w:r>
        <w:rPr>
          <w:rFonts w:ascii="仿宋_GB2312" w:eastAsia="仿宋_GB2312" w:hAnsi="仿宋" w:hint="eastAsia"/>
          <w:b/>
          <w:sz w:val="24"/>
        </w:rPr>
        <w:t>。</w:t>
      </w:r>
    </w:p>
    <w:p w:rsidR="006F787D" w:rsidRDefault="006F787D">
      <w:pPr>
        <w:snapToGrid w:val="0"/>
        <w:spacing w:line="360" w:lineRule="auto"/>
        <w:ind w:firstLineChars="1045" w:firstLine="3357"/>
        <w:rPr>
          <w:rFonts w:ascii="仿宋_GB2312" w:eastAsia="仿宋_GB2312" w:hAnsi="仿宋" w:cs="仿宋_GB2312"/>
          <w:b/>
          <w:sz w:val="32"/>
        </w:rPr>
      </w:pPr>
    </w:p>
    <w:p w:rsidR="006F787D" w:rsidRDefault="00925C16">
      <w:pPr>
        <w:snapToGrid w:val="0"/>
        <w:spacing w:line="360" w:lineRule="auto"/>
        <w:jc w:val="center"/>
        <w:outlineLvl w:val="1"/>
        <w:rPr>
          <w:rFonts w:ascii="仿宋_GB2312" w:eastAsia="仿宋_GB2312" w:hAnsi="仿宋" w:cs="仿宋_GB2312"/>
          <w:b/>
          <w:sz w:val="32"/>
          <w:szCs w:val="20"/>
        </w:rPr>
      </w:pPr>
      <w:bookmarkStart w:id="18" w:name="_Toc24948"/>
      <w:r>
        <w:rPr>
          <w:rFonts w:ascii="仿宋_GB2312" w:eastAsia="仿宋_GB2312" w:hAnsi="仿宋" w:cs="仿宋_GB2312" w:hint="eastAsia"/>
          <w:b/>
          <w:sz w:val="32"/>
          <w:szCs w:val="20"/>
        </w:rPr>
        <w:t>八、电子交易活动的中止</w:t>
      </w:r>
      <w:bookmarkEnd w:id="18"/>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27. 电子交易活动的中止</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采购过程中出现以下情形，导致电子交易平台无法正常运行，或者无法保证电子交易的公平、公正和安全时，采购机构可中止电子交易活动：</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 xml:space="preserve">27.1电子交易平台发生故障而无法登录访问的； </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27.2电子交易平台应用或数据库出现错误，不能进行正常操作的；</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27.3电子交易平台发现严重安全漏洞，有潜在泄密危险的；</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 xml:space="preserve">27.4病毒发作导致不能进行正常操作的； </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27.5其他无法保证电子交易的公平、公正和安全的情况。</w:t>
      </w:r>
    </w:p>
    <w:p w:rsidR="006F787D" w:rsidRDefault="00925C16">
      <w:pPr>
        <w:pStyle w:val="21"/>
        <w:snapToGrid w:val="0"/>
        <w:spacing w:before="0"/>
        <w:ind w:firstLineChars="0" w:firstLine="0"/>
        <w:rPr>
          <w:rFonts w:ascii="仿宋_GB2312" w:eastAsia="仿宋_GB2312" w:hAnsi="仿宋" w:cs="仿宋_GB2312"/>
          <w:b/>
          <w:bCs/>
        </w:rPr>
      </w:pPr>
      <w:r>
        <w:rPr>
          <w:rFonts w:ascii="仿宋_GB2312" w:eastAsia="仿宋_GB2312" w:hAnsi="仿宋" w:cs="仿宋_GB2312"/>
          <w:b/>
          <w:bCs/>
        </w:rPr>
        <w:t>28.出现以上情形，不影响采购公平、公正性的，采购组织机构可以待上述情形消除后继续组织电子交易活动，也可以决定某些环节以纸质形式进行；影响或可能影响采购公平、公正性的，应当重新采购。</w:t>
      </w:r>
    </w:p>
    <w:p w:rsidR="006F787D" w:rsidRDefault="006F787D">
      <w:pPr>
        <w:tabs>
          <w:tab w:val="left" w:pos="0"/>
        </w:tabs>
        <w:spacing w:line="360" w:lineRule="auto"/>
        <w:ind w:firstLine="480"/>
        <w:rPr>
          <w:rFonts w:ascii="仿宋_GB2312" w:eastAsia="仿宋_GB2312" w:hAnsi="仿宋"/>
          <w:sz w:val="24"/>
        </w:rPr>
      </w:pPr>
    </w:p>
    <w:p w:rsidR="006F787D" w:rsidRDefault="00925C16">
      <w:pPr>
        <w:snapToGrid w:val="0"/>
        <w:spacing w:line="360" w:lineRule="auto"/>
        <w:jc w:val="center"/>
        <w:outlineLvl w:val="1"/>
        <w:rPr>
          <w:rFonts w:ascii="仿宋_GB2312" w:eastAsia="仿宋_GB2312" w:hAnsi="仿宋" w:cs="仿宋_GB2312"/>
          <w:b/>
          <w:sz w:val="32"/>
          <w:szCs w:val="20"/>
        </w:rPr>
      </w:pPr>
      <w:bookmarkStart w:id="19" w:name="_Toc20535"/>
      <w:r>
        <w:rPr>
          <w:rFonts w:ascii="仿宋_GB2312" w:eastAsia="仿宋_GB2312" w:hAnsi="仿宋" w:cs="仿宋_GB2312" w:hint="eastAsia"/>
          <w:b/>
          <w:sz w:val="32"/>
          <w:szCs w:val="20"/>
        </w:rPr>
        <w:t>九、验收</w:t>
      </w:r>
      <w:bookmarkEnd w:id="19"/>
    </w:p>
    <w:p w:rsidR="006F787D" w:rsidRDefault="00925C16">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29.验收</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29.2采购人可以邀请参加本项目的其他投标人或者第三方机构参与验收。参与验收的投标人或者第三方机构的意见作为</w:t>
      </w:r>
      <w:proofErr w:type="gramStart"/>
      <w:r>
        <w:rPr>
          <w:rFonts w:ascii="仿宋_GB2312" w:eastAsia="仿宋_GB2312" w:hAnsi="仿宋" w:cs="仿宋_GB2312" w:hint="eastAsia"/>
        </w:rPr>
        <w:t>验收书</w:t>
      </w:r>
      <w:proofErr w:type="gramEnd"/>
      <w:r>
        <w:rPr>
          <w:rFonts w:ascii="仿宋_GB2312" w:eastAsia="仿宋_GB2312" w:hAnsi="仿宋" w:cs="仿宋_GB2312" w:hint="eastAsia"/>
        </w:rPr>
        <w:t>的参考资料一并存档。</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29.3严格按照采购合同开展履约验收。采购人成立验收小组，按照采购合同的约定对供应商履约情况进行验收。验收时，按照采购合同的约定对每一项技术、服务、安全</w:t>
      </w:r>
      <w:r>
        <w:rPr>
          <w:rFonts w:ascii="仿宋_GB2312" w:eastAsia="仿宋_GB2312" w:hAnsi="仿宋" w:cs="仿宋_GB2312" w:hint="eastAsia"/>
        </w:rPr>
        <w:lastRenderedPageBreak/>
        <w:t>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6F787D" w:rsidRDefault="00925C16">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6F787D" w:rsidRDefault="006F787D">
      <w:pPr>
        <w:pStyle w:val="a0"/>
      </w:pPr>
    </w:p>
    <w:p w:rsidR="006F787D" w:rsidRDefault="00925C16">
      <w:pPr>
        <w:adjustRightInd w:val="0"/>
        <w:snapToGrid w:val="0"/>
        <w:spacing w:beforeLines="50" w:before="120" w:afterLines="50" w:after="120" w:line="360" w:lineRule="auto"/>
        <w:jc w:val="center"/>
        <w:outlineLvl w:val="0"/>
        <w:rPr>
          <w:rFonts w:ascii="仿宋" w:eastAsia="仿宋" w:hAnsi="仿宋" w:cs="仿宋"/>
          <w:b/>
          <w:sz w:val="30"/>
          <w:szCs w:val="30"/>
        </w:rPr>
      </w:pPr>
      <w:r>
        <w:rPr>
          <w:rFonts w:ascii="仿宋" w:eastAsia="仿宋" w:hAnsi="仿宋" w:cs="仿宋" w:hint="eastAsia"/>
          <w:b/>
          <w:bCs/>
          <w:sz w:val="28"/>
          <w:szCs w:val="21"/>
        </w:rPr>
        <w:br w:type="page"/>
      </w:r>
      <w:bookmarkStart w:id="20" w:name="_Toc83616202"/>
      <w:bookmarkStart w:id="21" w:name="_Toc31190"/>
      <w:bookmarkStart w:id="22" w:name="_Toc242012796"/>
      <w:bookmarkStart w:id="23" w:name="_Toc22967"/>
      <w:r>
        <w:rPr>
          <w:rFonts w:ascii="仿宋" w:eastAsia="仿宋" w:hAnsi="仿宋" w:cs="仿宋" w:hint="eastAsia"/>
          <w:b/>
          <w:sz w:val="30"/>
          <w:szCs w:val="30"/>
        </w:rPr>
        <w:lastRenderedPageBreak/>
        <w:t>第三部分</w:t>
      </w:r>
      <w:bookmarkEnd w:id="20"/>
      <w:r>
        <w:rPr>
          <w:rFonts w:ascii="仿宋" w:eastAsia="仿宋" w:hAnsi="仿宋" w:cs="仿宋" w:hint="eastAsia"/>
          <w:b/>
          <w:sz w:val="30"/>
          <w:szCs w:val="30"/>
        </w:rPr>
        <w:t xml:space="preserve">  </w:t>
      </w:r>
      <w:bookmarkEnd w:id="21"/>
      <w:bookmarkEnd w:id="22"/>
      <w:r>
        <w:rPr>
          <w:rFonts w:ascii="仿宋" w:eastAsia="仿宋" w:hAnsi="仿宋" w:cs="仿宋" w:hint="eastAsia"/>
          <w:b/>
          <w:sz w:val="30"/>
          <w:szCs w:val="30"/>
        </w:rPr>
        <w:t>采购需求</w:t>
      </w:r>
      <w:bookmarkEnd w:id="23"/>
    </w:p>
    <w:p w:rsidR="006F787D" w:rsidRDefault="006F787D">
      <w:pPr>
        <w:pStyle w:val="21"/>
        <w:spacing w:before="0" w:line="312" w:lineRule="auto"/>
        <w:ind w:firstLine="480"/>
        <w:rPr>
          <w:rFonts w:ascii="仿宋" w:eastAsia="仿宋" w:hAnsi="仿宋"/>
          <w:szCs w:val="24"/>
        </w:rPr>
      </w:pPr>
      <w:bookmarkStart w:id="24" w:name="_Toc331971533"/>
    </w:p>
    <w:p w:rsidR="006F787D" w:rsidRDefault="00925C16">
      <w:pPr>
        <w:pStyle w:val="a0"/>
        <w:spacing w:line="480" w:lineRule="auto"/>
        <w:rPr>
          <w:rFonts w:ascii="宋体" w:hAnsi="宋体" w:cstheme="minorEastAsia"/>
          <w:b/>
          <w:bCs/>
          <w:sz w:val="24"/>
        </w:rPr>
      </w:pPr>
      <w:bookmarkStart w:id="25" w:name="_Toc9192"/>
      <w:bookmarkStart w:id="26" w:name="_Toc17821"/>
      <w:bookmarkStart w:id="27" w:name="_Toc19650"/>
      <w:bookmarkStart w:id="28" w:name="_Toc242012824"/>
      <w:bookmarkEnd w:id="24"/>
      <w:r>
        <w:rPr>
          <w:rFonts w:ascii="宋体" w:hAnsi="宋体" w:cstheme="minorEastAsia" w:hint="eastAsia"/>
          <w:b/>
          <w:bCs/>
          <w:sz w:val="24"/>
        </w:rPr>
        <w:t>一、采购内容：</w:t>
      </w:r>
    </w:p>
    <w:tbl>
      <w:tblPr>
        <w:tblW w:w="4998" w:type="pct"/>
        <w:jc w:val="center"/>
        <w:tblCellMar>
          <w:left w:w="0" w:type="dxa"/>
          <w:right w:w="0" w:type="dxa"/>
        </w:tblCellMar>
        <w:tblLook w:val="04A0" w:firstRow="1" w:lastRow="0" w:firstColumn="1" w:lastColumn="0" w:noHBand="0" w:noVBand="1"/>
      </w:tblPr>
      <w:tblGrid>
        <w:gridCol w:w="511"/>
        <w:gridCol w:w="1659"/>
        <w:gridCol w:w="1084"/>
        <w:gridCol w:w="1792"/>
        <w:gridCol w:w="2025"/>
        <w:gridCol w:w="2025"/>
      </w:tblGrid>
      <w:tr w:rsidR="006F787D" w:rsidRPr="00D214AF" w:rsidTr="00D214AF">
        <w:trPr>
          <w:trHeight w:val="851"/>
          <w:jc w:val="center"/>
        </w:trPr>
        <w:tc>
          <w:tcPr>
            <w:tcW w:w="2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序号</w:t>
            </w:r>
          </w:p>
        </w:tc>
        <w:tc>
          <w:tcPr>
            <w:tcW w:w="9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采购内容</w:t>
            </w:r>
          </w:p>
        </w:tc>
        <w:tc>
          <w:tcPr>
            <w:tcW w:w="59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单位</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数量</w:t>
            </w:r>
          </w:p>
        </w:tc>
        <w:tc>
          <w:tcPr>
            <w:tcW w:w="11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服务时间</w:t>
            </w:r>
          </w:p>
        </w:tc>
        <w:tc>
          <w:tcPr>
            <w:tcW w:w="11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限价</w:t>
            </w:r>
          </w:p>
        </w:tc>
      </w:tr>
      <w:tr w:rsidR="006F787D" w:rsidRPr="00D214AF" w:rsidTr="00D214AF">
        <w:trPr>
          <w:trHeight w:val="851"/>
          <w:jc w:val="center"/>
        </w:trPr>
        <w:tc>
          <w:tcPr>
            <w:tcW w:w="2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1</w:t>
            </w:r>
          </w:p>
        </w:tc>
        <w:tc>
          <w:tcPr>
            <w:tcW w:w="9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安保服务</w:t>
            </w:r>
          </w:p>
        </w:tc>
        <w:tc>
          <w:tcPr>
            <w:tcW w:w="59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人</w:t>
            </w:r>
          </w:p>
        </w:tc>
        <w:tc>
          <w:tcPr>
            <w:tcW w:w="98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280</w:t>
            </w:r>
          </w:p>
        </w:tc>
        <w:tc>
          <w:tcPr>
            <w:tcW w:w="11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一年</w:t>
            </w:r>
          </w:p>
        </w:tc>
        <w:tc>
          <w:tcPr>
            <w:tcW w:w="11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87D" w:rsidRPr="00D214AF" w:rsidRDefault="00925C16" w:rsidP="00D214AF">
            <w:pPr>
              <w:pStyle w:val="af7"/>
              <w:spacing w:line="480" w:lineRule="auto"/>
              <w:jc w:val="center"/>
              <w:rPr>
                <w:rFonts w:ascii="仿宋" w:eastAsia="仿宋" w:hAnsi="仿宋" w:cs="宋体"/>
                <w:sz w:val="24"/>
                <w:szCs w:val="24"/>
              </w:rPr>
            </w:pPr>
            <w:r w:rsidRPr="00D214AF">
              <w:rPr>
                <w:rFonts w:ascii="仿宋" w:eastAsia="仿宋" w:hAnsi="仿宋" w:cs="宋体" w:hint="eastAsia"/>
                <w:sz w:val="24"/>
                <w:szCs w:val="24"/>
              </w:rPr>
              <w:t>4250元/人/月</w:t>
            </w:r>
          </w:p>
        </w:tc>
      </w:tr>
    </w:tbl>
    <w:p w:rsidR="006F787D" w:rsidRDefault="00925C16">
      <w:pPr>
        <w:pStyle w:val="a0"/>
        <w:spacing w:line="480" w:lineRule="auto"/>
        <w:rPr>
          <w:rFonts w:ascii="宋体" w:hAnsi="宋体" w:cs="宋体"/>
          <w:b/>
          <w:bCs/>
          <w:sz w:val="24"/>
        </w:rPr>
      </w:pPr>
      <w:r>
        <w:rPr>
          <w:rFonts w:ascii="宋体" w:hAnsi="宋体" w:cs="宋体" w:hint="eastAsia"/>
          <w:b/>
          <w:bCs/>
          <w:sz w:val="24"/>
        </w:rPr>
        <w:t>二、采购需求：</w:t>
      </w:r>
    </w:p>
    <w:p w:rsidR="006F787D" w:rsidRDefault="00925C16">
      <w:pPr>
        <w:pStyle w:val="21"/>
        <w:snapToGrid w:val="0"/>
        <w:spacing w:before="0" w:line="480" w:lineRule="auto"/>
        <w:ind w:firstLine="480"/>
        <w:rPr>
          <w:rFonts w:ascii="仿宋_GB2312" w:eastAsia="仿宋_GB2312" w:hAnsi="仿宋" w:cs="仿宋_GB2312"/>
        </w:rPr>
      </w:pPr>
      <w:r>
        <w:rPr>
          <w:rFonts w:ascii="仿宋_GB2312" w:eastAsia="仿宋_GB2312" w:hAnsi="仿宋" w:cs="仿宋_GB2312" w:hint="eastAsia"/>
        </w:rPr>
        <w:t>1、所提供的安保人员均是从军队和武警部队退役士兵及各大体校和武术学校毕业学生中</w:t>
      </w:r>
      <w:proofErr w:type="gramStart"/>
      <w:r>
        <w:rPr>
          <w:rFonts w:ascii="仿宋_GB2312" w:eastAsia="仿宋_GB2312" w:hAnsi="仿宋" w:cs="仿宋_GB2312" w:hint="eastAsia"/>
        </w:rPr>
        <w:t>选拨</w:t>
      </w:r>
      <w:proofErr w:type="gramEnd"/>
      <w:r>
        <w:rPr>
          <w:rFonts w:ascii="仿宋_GB2312" w:eastAsia="仿宋_GB2312" w:hAnsi="仿宋" w:cs="仿宋_GB2312" w:hint="eastAsia"/>
        </w:rPr>
        <w:t>，年龄在35岁以下，身体健康，政治思想过硬、爱岗敬业。</w:t>
      </w:r>
    </w:p>
    <w:p w:rsidR="006F787D" w:rsidRDefault="00925C16">
      <w:pPr>
        <w:pStyle w:val="21"/>
        <w:snapToGrid w:val="0"/>
        <w:spacing w:before="0" w:line="480" w:lineRule="auto"/>
        <w:ind w:firstLine="480"/>
        <w:rPr>
          <w:rFonts w:ascii="仿宋_GB2312" w:eastAsia="仿宋_GB2312" w:hAnsi="仿宋" w:cs="仿宋_GB2312"/>
        </w:rPr>
      </w:pPr>
      <w:r>
        <w:rPr>
          <w:rFonts w:ascii="仿宋_GB2312" w:eastAsia="仿宋_GB2312" w:hAnsi="仿宋" w:cs="仿宋_GB2312" w:hint="eastAsia"/>
        </w:rPr>
        <w:t>2、每年为国际大巴扎安检口提供合格的安检人员，并为所有安保人员上岗前进行为期3个月的政治思想和业务培训，并经考核合格后，签订劳动合同。每年对上岗的安保人员进行不少于30天的政治思想和体能轮训。</w:t>
      </w:r>
    </w:p>
    <w:p w:rsidR="006F787D" w:rsidRDefault="00925C16">
      <w:pPr>
        <w:pStyle w:val="21"/>
        <w:snapToGrid w:val="0"/>
        <w:spacing w:before="0" w:line="480" w:lineRule="auto"/>
        <w:ind w:firstLine="482"/>
        <w:rPr>
          <w:rFonts w:ascii="仿宋_GB2312" w:eastAsia="仿宋_GB2312" w:hAnsi="仿宋" w:cs="仿宋_GB2312"/>
        </w:rPr>
      </w:pPr>
      <w:r>
        <w:rPr>
          <w:rFonts w:ascii="仿宋_GB2312" w:eastAsia="仿宋_GB2312" w:hAnsi="仿宋" w:hint="eastAsia"/>
          <w:b/>
          <w:bCs/>
        </w:rPr>
        <w:t>▲</w:t>
      </w:r>
      <w:r>
        <w:rPr>
          <w:rFonts w:ascii="仿宋_GB2312" w:eastAsia="仿宋_GB2312" w:hAnsi="仿宋" w:cs="仿宋_GB2312" w:hint="eastAsia"/>
        </w:rPr>
        <w:t>3、安保服务期限：签订合同后一年内。</w:t>
      </w:r>
    </w:p>
    <w:p w:rsidR="006F787D" w:rsidRDefault="00925C16">
      <w:pPr>
        <w:pStyle w:val="21"/>
        <w:snapToGrid w:val="0"/>
        <w:spacing w:before="0" w:line="480" w:lineRule="auto"/>
        <w:ind w:firstLine="480"/>
        <w:rPr>
          <w:rFonts w:ascii="仿宋_GB2312" w:eastAsia="仿宋_GB2312" w:hAnsi="仿宋" w:cs="仿宋_GB2312"/>
        </w:rPr>
      </w:pPr>
      <w:r>
        <w:rPr>
          <w:rFonts w:ascii="仿宋_GB2312" w:eastAsia="仿宋_GB2312" w:hAnsi="仿宋" w:cs="仿宋_GB2312" w:hint="eastAsia"/>
        </w:rPr>
        <w:t>4、安保人员主要承担国际大巴扎安检口的各项安检及相关任务，严格服从所属队伍的相关管理制度要求，严守保密规定。</w:t>
      </w:r>
    </w:p>
    <w:p w:rsidR="006F787D" w:rsidRDefault="00925C16">
      <w:pPr>
        <w:pStyle w:val="21"/>
        <w:snapToGrid w:val="0"/>
        <w:spacing w:before="0" w:line="480" w:lineRule="auto"/>
        <w:ind w:firstLine="480"/>
        <w:rPr>
          <w:rFonts w:ascii="仿宋_GB2312" w:eastAsia="仿宋_GB2312" w:hAnsi="仿宋" w:cs="仿宋_GB2312"/>
        </w:rPr>
      </w:pPr>
      <w:r>
        <w:rPr>
          <w:rFonts w:ascii="仿宋_GB2312" w:eastAsia="仿宋_GB2312" w:hAnsi="仿宋" w:cs="仿宋_GB2312" w:hint="eastAsia"/>
        </w:rPr>
        <w:t>5、上岗人员必须按照要求统一着装，个人仪容仪表符合制度标准。</w:t>
      </w:r>
    </w:p>
    <w:p w:rsidR="006F787D" w:rsidRDefault="00925C16">
      <w:pPr>
        <w:pStyle w:val="21"/>
        <w:snapToGrid w:val="0"/>
        <w:spacing w:before="0" w:line="480" w:lineRule="auto"/>
        <w:ind w:firstLine="480"/>
        <w:rPr>
          <w:rFonts w:ascii="仿宋_GB2312" w:eastAsia="仿宋_GB2312" w:hAnsi="仿宋" w:cs="仿宋_GB2312"/>
        </w:rPr>
      </w:pPr>
      <w:r>
        <w:rPr>
          <w:rFonts w:ascii="仿宋_GB2312" w:eastAsia="仿宋_GB2312" w:hAnsi="仿宋" w:cs="仿宋_GB2312" w:hint="eastAsia"/>
        </w:rPr>
        <w:t>6、工作人员在工作中因自身原因违反相关规定，所产生的一切事故和人身损害(含第三人及工伤)等相关贵任、损失均由乙方承担。</w:t>
      </w:r>
    </w:p>
    <w:p w:rsidR="006F787D" w:rsidRDefault="00925C16">
      <w:pPr>
        <w:pStyle w:val="21"/>
        <w:snapToGrid w:val="0"/>
        <w:spacing w:before="0" w:line="480" w:lineRule="auto"/>
        <w:ind w:firstLine="480"/>
        <w:rPr>
          <w:rFonts w:ascii="仿宋_GB2312" w:eastAsia="仿宋_GB2312" w:hAnsi="仿宋" w:cs="仿宋_GB2312"/>
        </w:rPr>
      </w:pPr>
      <w:r>
        <w:rPr>
          <w:rFonts w:ascii="仿宋_GB2312" w:eastAsia="仿宋_GB2312" w:hAnsi="仿宋" w:cs="仿宋_GB2312" w:hint="eastAsia"/>
        </w:rPr>
        <w:t>7、乙方派遣人员必须爱岗敬业、遵守职业道德。工作期间工作人员严禁酗酒吸烟，严格遵守考勤等各项规章制度。</w:t>
      </w:r>
    </w:p>
    <w:p w:rsidR="006F787D" w:rsidRDefault="00925C16">
      <w:pPr>
        <w:pStyle w:val="21"/>
        <w:snapToGrid w:val="0"/>
        <w:spacing w:before="0" w:line="480" w:lineRule="auto"/>
        <w:ind w:firstLine="480"/>
        <w:rPr>
          <w:rFonts w:ascii="仿宋_GB2312" w:eastAsia="仿宋_GB2312" w:hAnsi="仿宋" w:cs="仿宋_GB2312"/>
        </w:rPr>
      </w:pPr>
      <w:r>
        <w:rPr>
          <w:rFonts w:ascii="仿宋_GB2312" w:eastAsia="仿宋_GB2312" w:hAnsi="仿宋" w:cs="仿宋_GB2312" w:hint="eastAsia"/>
        </w:rPr>
        <w:t>8、乙方派遣人员必须进行体检，体检合格方可上岗。</w:t>
      </w:r>
    </w:p>
    <w:p w:rsidR="006F787D" w:rsidRDefault="00925C16">
      <w:pPr>
        <w:pStyle w:val="21"/>
        <w:snapToGrid w:val="0"/>
        <w:spacing w:before="0" w:line="480" w:lineRule="auto"/>
        <w:ind w:firstLine="482"/>
        <w:rPr>
          <w:rFonts w:ascii="仿宋_GB2312" w:eastAsia="仿宋_GB2312" w:hAnsi="仿宋" w:cs="仿宋_GB2312"/>
        </w:rPr>
      </w:pPr>
      <w:r>
        <w:rPr>
          <w:rFonts w:ascii="仿宋_GB2312" w:eastAsia="仿宋_GB2312" w:hAnsi="仿宋" w:hint="eastAsia"/>
          <w:b/>
          <w:bCs/>
        </w:rPr>
        <w:t>▲</w:t>
      </w:r>
      <w:r>
        <w:rPr>
          <w:rFonts w:ascii="仿宋_GB2312" w:eastAsia="仿宋_GB2312" w:hAnsi="仿宋" w:cs="仿宋_GB2312" w:hint="eastAsia"/>
        </w:rPr>
        <w:t>9、乙方负责承担派出人员的劳动报酬、福利待遇，甲方按照工作时间8小时/天，4250元/人/月的标准向乙方支付服务费。</w:t>
      </w:r>
    </w:p>
    <w:p w:rsidR="006F787D" w:rsidRDefault="00925C16">
      <w:pPr>
        <w:pStyle w:val="21"/>
        <w:snapToGrid w:val="0"/>
        <w:spacing w:before="0" w:line="480" w:lineRule="auto"/>
        <w:ind w:firstLine="480"/>
        <w:rPr>
          <w:rFonts w:ascii="仿宋_GB2312" w:eastAsia="仿宋_GB2312" w:hAnsi="仿宋" w:cs="仿宋_GB2312"/>
        </w:rPr>
      </w:pPr>
      <w:r>
        <w:rPr>
          <w:rFonts w:ascii="仿宋_GB2312" w:eastAsia="仿宋_GB2312" w:hAnsi="仿宋" w:cs="仿宋_GB2312" w:hint="eastAsia"/>
        </w:rPr>
        <w:lastRenderedPageBreak/>
        <w:t>10、乙方派出人员为乙方聘用职工，与乙方形成劳动关系，与甲方无关。</w:t>
      </w:r>
    </w:p>
    <w:p w:rsidR="006F787D" w:rsidRDefault="00925C16">
      <w:pPr>
        <w:pStyle w:val="af7"/>
        <w:spacing w:line="480" w:lineRule="auto"/>
        <w:rPr>
          <w:rFonts w:ascii="方正仿宋_GBK" w:eastAsia="方正仿宋_GBK" w:hAnsi="方正仿宋_GBK" w:cs="方正仿宋_GBK"/>
          <w:sz w:val="28"/>
          <w:szCs w:val="28"/>
        </w:rPr>
      </w:pPr>
      <w:r>
        <w:rPr>
          <w:rFonts w:ascii="宋体" w:hAnsi="宋体" w:cs="宋体" w:hint="eastAsia"/>
          <w:b/>
          <w:bCs/>
          <w:sz w:val="24"/>
          <w:szCs w:val="24"/>
        </w:rPr>
        <w:t>注：以上加“</w:t>
      </w:r>
      <w:r>
        <w:rPr>
          <w:rFonts w:ascii="仿宋_GB2312" w:eastAsia="仿宋_GB2312" w:hAnsi="仿宋" w:hint="eastAsia"/>
          <w:b/>
          <w:bCs/>
          <w:sz w:val="24"/>
        </w:rPr>
        <w:t>▲</w:t>
      </w:r>
      <w:r>
        <w:rPr>
          <w:rFonts w:ascii="宋体" w:hAnsi="宋体" w:cs="宋体" w:hint="eastAsia"/>
          <w:b/>
          <w:bCs/>
          <w:sz w:val="24"/>
          <w:szCs w:val="24"/>
        </w:rPr>
        <w:t>”的条款内容为本项目的实质性技术或服务要求，如不满足，按无效投标处理。</w:t>
      </w:r>
      <w:r>
        <w:rPr>
          <w:rFonts w:ascii="方正仿宋_GBK" w:eastAsia="方正仿宋_GBK" w:hAnsi="方正仿宋_GBK" w:cs="方正仿宋_GBK" w:hint="eastAsia"/>
          <w:sz w:val="28"/>
          <w:szCs w:val="28"/>
        </w:rPr>
        <w:t xml:space="preserve"> </w:t>
      </w:r>
    </w:p>
    <w:p w:rsidR="006F787D" w:rsidRDefault="00925C16">
      <w:pPr>
        <w:pStyle w:val="af7"/>
        <w:spacing w:line="480" w:lineRule="auto"/>
        <w:rPr>
          <w:rFonts w:ascii="宋体" w:hAnsi="宋体"/>
          <w:b/>
          <w:bCs/>
          <w:sz w:val="22"/>
          <w:szCs w:val="22"/>
        </w:rPr>
      </w:pPr>
      <w:r>
        <w:rPr>
          <w:rFonts w:ascii="仿宋_GB2312" w:eastAsia="仿宋_GB2312" w:hAnsi="仿宋" w:hint="eastAsia"/>
          <w:b/>
          <w:bCs/>
          <w:sz w:val="24"/>
        </w:rPr>
        <w:t>“▲”</w:t>
      </w:r>
      <w:r>
        <w:rPr>
          <w:rFonts w:ascii="仿宋_GB2312" w:eastAsia="仿宋_GB2312" w:hAnsi="仿宋"/>
          <w:b/>
          <w:bCs/>
          <w:sz w:val="24"/>
        </w:rPr>
        <w:t xml:space="preserve"> </w:t>
      </w:r>
      <w:r>
        <w:rPr>
          <w:rFonts w:ascii="仿宋_GB2312" w:eastAsia="仿宋_GB2312" w:hAnsi="仿宋" w:hint="eastAsia"/>
          <w:b/>
          <w:bCs/>
          <w:sz w:val="24"/>
        </w:rPr>
        <w:t>系指实质性要求条款，“★”</w:t>
      </w:r>
      <w:proofErr w:type="gramStart"/>
      <w:r>
        <w:rPr>
          <w:rFonts w:ascii="仿宋_GB2312" w:eastAsia="仿宋_GB2312" w:hAnsi="仿宋" w:hint="eastAsia"/>
          <w:b/>
          <w:bCs/>
          <w:sz w:val="24"/>
        </w:rPr>
        <w:t>系关键</w:t>
      </w:r>
      <w:proofErr w:type="gramEnd"/>
      <w:r>
        <w:rPr>
          <w:rFonts w:ascii="仿宋_GB2312" w:eastAsia="仿宋_GB2312" w:hAnsi="仿宋" w:hint="eastAsia"/>
          <w:b/>
          <w:bCs/>
          <w:sz w:val="24"/>
        </w:rPr>
        <w:t>技术指标，“</w:t>
      </w:r>
      <w:r>
        <w:rPr>
          <w:rFonts w:ascii="Wingdings" w:eastAsia="仿宋_GB2312" w:hAnsi="Wingdings" w:cs="Arial"/>
          <w:b/>
          <w:bCs/>
          <w:kern w:val="0"/>
          <w:sz w:val="24"/>
        </w:rPr>
        <w:t></w:t>
      </w:r>
      <w:r>
        <w:rPr>
          <w:rFonts w:ascii="仿宋_GB2312" w:eastAsia="仿宋_GB2312" w:hAnsi="仿宋" w:hint="eastAsia"/>
          <w:b/>
          <w:bCs/>
          <w:sz w:val="24"/>
        </w:rPr>
        <w:t>”</w:t>
      </w:r>
      <w:r>
        <w:rPr>
          <w:rFonts w:ascii="仿宋_GB2312" w:eastAsia="仿宋_GB2312" w:hAnsi="仿宋"/>
          <w:b/>
          <w:bCs/>
          <w:sz w:val="24"/>
        </w:rPr>
        <w:t xml:space="preserve"> </w:t>
      </w:r>
      <w:r>
        <w:rPr>
          <w:rFonts w:ascii="仿宋_GB2312" w:eastAsia="仿宋_GB2312" w:hAnsi="仿宋" w:hint="eastAsia"/>
          <w:b/>
          <w:bCs/>
          <w:sz w:val="24"/>
        </w:rPr>
        <w:t>系指适用本项目的要求，“</w:t>
      </w:r>
      <w:r>
        <w:rPr>
          <w:rFonts w:ascii="MS Gothic" w:eastAsia="MS Gothic" w:hAnsi="MS Gothic" w:cs="Arial"/>
          <w:b/>
          <w:bCs/>
          <w:kern w:val="0"/>
          <w:sz w:val="24"/>
        </w:rPr>
        <w:t>☐</w:t>
      </w:r>
      <w:r>
        <w:rPr>
          <w:rFonts w:ascii="仿宋_GB2312" w:eastAsia="仿宋_GB2312" w:hAnsi="仿宋" w:hint="eastAsia"/>
          <w:b/>
          <w:bCs/>
          <w:sz w:val="24"/>
        </w:rPr>
        <w:t>”</w:t>
      </w:r>
      <w:r>
        <w:rPr>
          <w:rFonts w:ascii="仿宋_GB2312" w:eastAsia="仿宋_GB2312" w:hAnsi="仿宋"/>
          <w:b/>
          <w:bCs/>
          <w:sz w:val="24"/>
        </w:rPr>
        <w:t xml:space="preserve"> </w:t>
      </w:r>
      <w:r>
        <w:rPr>
          <w:rFonts w:ascii="仿宋_GB2312" w:eastAsia="仿宋_GB2312" w:hAnsi="仿宋" w:hint="eastAsia"/>
          <w:b/>
          <w:bCs/>
          <w:sz w:val="24"/>
        </w:rPr>
        <w:t>系指不适用本项目的要求。</w:t>
      </w:r>
      <w:r>
        <w:rPr>
          <w:rFonts w:ascii="方正仿宋_GBK" w:eastAsia="方正仿宋_GBK" w:hAnsi="方正仿宋_GBK" w:cs="方正仿宋_GBK" w:hint="eastAsia"/>
          <w:sz w:val="28"/>
          <w:szCs w:val="28"/>
        </w:rPr>
        <w:t xml:space="preserve">         </w:t>
      </w:r>
    </w:p>
    <w:p w:rsidR="006F787D" w:rsidRDefault="00925C16">
      <w:pPr>
        <w:rPr>
          <w:rFonts w:ascii="仿宋" w:eastAsia="仿宋" w:hAnsi="仿宋" w:cs="仿宋"/>
          <w:sz w:val="24"/>
        </w:rPr>
      </w:pPr>
      <w:r>
        <w:rPr>
          <w:rFonts w:ascii="仿宋" w:eastAsia="仿宋" w:hAnsi="仿宋" w:cs="仿宋" w:hint="eastAsia"/>
          <w:sz w:val="24"/>
        </w:rPr>
        <w:br w:type="page"/>
      </w:r>
    </w:p>
    <w:p w:rsidR="006F787D" w:rsidRDefault="00925C16">
      <w:pPr>
        <w:adjustRightInd w:val="0"/>
        <w:snapToGrid w:val="0"/>
        <w:spacing w:beforeLines="50" w:before="120" w:afterLines="50" w:after="120" w:line="360" w:lineRule="auto"/>
        <w:jc w:val="center"/>
        <w:outlineLvl w:val="0"/>
        <w:rPr>
          <w:rFonts w:ascii="仿宋" w:eastAsia="仿宋" w:hAnsi="仿宋" w:cs="仿宋"/>
          <w:b/>
          <w:sz w:val="30"/>
          <w:szCs w:val="30"/>
        </w:rPr>
      </w:pPr>
      <w:bookmarkStart w:id="29" w:name="_Toc16846"/>
      <w:bookmarkStart w:id="30" w:name="_Toc14349"/>
      <w:bookmarkStart w:id="31" w:name="_Toc342633574"/>
      <w:r>
        <w:rPr>
          <w:rFonts w:ascii="仿宋" w:eastAsia="仿宋" w:hAnsi="仿宋" w:cs="仿宋" w:hint="eastAsia"/>
          <w:b/>
          <w:sz w:val="30"/>
          <w:szCs w:val="30"/>
        </w:rPr>
        <w:lastRenderedPageBreak/>
        <w:t>第四部分  评标办法</w:t>
      </w:r>
      <w:bookmarkEnd w:id="29"/>
      <w:bookmarkEnd w:id="30"/>
    </w:p>
    <w:p w:rsidR="006F787D" w:rsidRDefault="00925C16">
      <w:pPr>
        <w:adjustRightInd w:val="0"/>
        <w:snapToGrid w:val="0"/>
        <w:spacing w:beforeLines="50" w:before="120" w:afterLines="50" w:after="120" w:line="360" w:lineRule="auto"/>
        <w:jc w:val="center"/>
        <w:outlineLvl w:val="0"/>
        <w:rPr>
          <w:rFonts w:ascii="仿宋" w:eastAsia="仿宋" w:hAnsi="仿宋" w:cs="仿宋"/>
          <w:b/>
          <w:kern w:val="21"/>
          <w:sz w:val="28"/>
          <w:szCs w:val="28"/>
        </w:rPr>
      </w:pPr>
      <w:bookmarkStart w:id="32" w:name="_Toc10744"/>
      <w:bookmarkStart w:id="33" w:name="_Toc16598"/>
      <w:bookmarkEnd w:id="31"/>
      <w:r>
        <w:rPr>
          <w:rFonts w:ascii="仿宋" w:eastAsia="仿宋" w:hAnsi="仿宋" w:cs="仿宋" w:hint="eastAsia"/>
          <w:b/>
          <w:kern w:val="21"/>
          <w:sz w:val="28"/>
          <w:szCs w:val="28"/>
        </w:rPr>
        <w:t>评标办法前附表</w:t>
      </w:r>
      <w:bookmarkEnd w:id="32"/>
      <w:bookmarkEnd w:id="33"/>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271"/>
        <w:gridCol w:w="6900"/>
        <w:gridCol w:w="750"/>
      </w:tblGrid>
      <w:tr w:rsidR="006F787D" w:rsidRPr="00D214AF">
        <w:trPr>
          <w:trHeight w:val="540"/>
          <w:jc w:val="center"/>
        </w:trPr>
        <w:tc>
          <w:tcPr>
            <w:tcW w:w="349" w:type="pct"/>
            <w:vAlign w:val="center"/>
          </w:tcPr>
          <w:p w:rsidR="006F787D" w:rsidRPr="00D214AF" w:rsidRDefault="00925C16" w:rsidP="00D214AF">
            <w:pPr>
              <w:jc w:val="center"/>
              <w:rPr>
                <w:rFonts w:ascii="仿宋" w:eastAsia="仿宋" w:hAnsi="仿宋" w:cs="仿宋"/>
                <w:b/>
                <w:sz w:val="24"/>
                <w:szCs w:val="21"/>
              </w:rPr>
            </w:pPr>
            <w:r w:rsidRPr="00D214AF">
              <w:rPr>
                <w:rFonts w:ascii="仿宋" w:eastAsia="仿宋" w:hAnsi="仿宋" w:cs="仿宋" w:hint="eastAsia"/>
                <w:b/>
                <w:sz w:val="24"/>
                <w:szCs w:val="21"/>
              </w:rPr>
              <w:t>序号</w:t>
            </w:r>
          </w:p>
        </w:tc>
        <w:tc>
          <w:tcPr>
            <w:tcW w:w="4258" w:type="pct"/>
            <w:gridSpan w:val="2"/>
            <w:vAlign w:val="center"/>
          </w:tcPr>
          <w:p w:rsidR="006F787D" w:rsidRPr="00D214AF" w:rsidRDefault="00925C16" w:rsidP="00D214AF">
            <w:pPr>
              <w:jc w:val="center"/>
              <w:rPr>
                <w:rFonts w:ascii="仿宋" w:eastAsia="仿宋" w:hAnsi="仿宋" w:cs="仿宋"/>
                <w:b/>
                <w:sz w:val="24"/>
                <w:szCs w:val="21"/>
              </w:rPr>
            </w:pPr>
            <w:r w:rsidRPr="00D214AF">
              <w:rPr>
                <w:rFonts w:ascii="仿宋" w:eastAsia="仿宋" w:hAnsi="仿宋" w:cs="仿宋" w:hint="eastAsia"/>
                <w:b/>
                <w:sz w:val="24"/>
                <w:szCs w:val="21"/>
              </w:rPr>
              <w:t>评标标准</w:t>
            </w:r>
          </w:p>
        </w:tc>
        <w:tc>
          <w:tcPr>
            <w:tcW w:w="391" w:type="pct"/>
            <w:vAlign w:val="center"/>
          </w:tcPr>
          <w:p w:rsidR="006F787D" w:rsidRPr="00D214AF" w:rsidRDefault="00925C16" w:rsidP="00D214AF">
            <w:pPr>
              <w:jc w:val="center"/>
              <w:rPr>
                <w:rFonts w:ascii="仿宋" w:eastAsia="仿宋" w:hAnsi="仿宋" w:cs="仿宋"/>
                <w:b/>
                <w:sz w:val="24"/>
                <w:szCs w:val="21"/>
              </w:rPr>
            </w:pPr>
            <w:r w:rsidRPr="00D214AF">
              <w:rPr>
                <w:rFonts w:ascii="仿宋" w:eastAsia="仿宋" w:hAnsi="仿宋" w:cs="仿宋" w:hint="eastAsia"/>
                <w:b/>
                <w:sz w:val="24"/>
                <w:szCs w:val="21"/>
              </w:rPr>
              <w:t>分值</w:t>
            </w:r>
          </w:p>
        </w:tc>
      </w:tr>
      <w:tr w:rsidR="006F787D" w:rsidRPr="00D214AF">
        <w:trPr>
          <w:trHeight w:val="540"/>
          <w:jc w:val="center"/>
        </w:trPr>
        <w:tc>
          <w:tcPr>
            <w:tcW w:w="349" w:type="pct"/>
            <w:vAlign w:val="center"/>
          </w:tcPr>
          <w:p w:rsidR="006F787D" w:rsidRPr="00D214AF" w:rsidRDefault="00925C16">
            <w:pPr>
              <w:rPr>
                <w:rFonts w:ascii="仿宋" w:eastAsia="仿宋" w:hAnsi="仿宋" w:cs="仿宋"/>
                <w:b/>
                <w:bCs/>
                <w:sz w:val="24"/>
                <w:szCs w:val="21"/>
              </w:rPr>
            </w:pPr>
            <w:proofErr w:type="gramStart"/>
            <w:r w:rsidRPr="00D214AF">
              <w:rPr>
                <w:rFonts w:ascii="仿宋" w:eastAsia="仿宋" w:hAnsi="仿宋" w:cs="仿宋" w:hint="eastAsia"/>
                <w:b/>
                <w:bCs/>
                <w:sz w:val="24"/>
                <w:szCs w:val="21"/>
              </w:rPr>
              <w:t>一</w:t>
            </w:r>
            <w:proofErr w:type="gramEnd"/>
          </w:p>
        </w:tc>
        <w:tc>
          <w:tcPr>
            <w:tcW w:w="4258" w:type="pct"/>
            <w:gridSpan w:val="2"/>
            <w:vAlign w:val="center"/>
          </w:tcPr>
          <w:p w:rsidR="006F787D" w:rsidRPr="00D214AF" w:rsidRDefault="00925C16">
            <w:pPr>
              <w:rPr>
                <w:rFonts w:ascii="仿宋" w:eastAsia="仿宋" w:hAnsi="仿宋" w:cs="仿宋"/>
                <w:b/>
                <w:bCs/>
                <w:sz w:val="24"/>
                <w:szCs w:val="21"/>
              </w:rPr>
            </w:pPr>
            <w:r w:rsidRPr="00D214AF">
              <w:rPr>
                <w:rFonts w:ascii="仿宋" w:eastAsia="仿宋" w:hAnsi="仿宋" w:cs="仿宋" w:hint="eastAsia"/>
                <w:b/>
                <w:bCs/>
                <w:sz w:val="24"/>
                <w:szCs w:val="21"/>
              </w:rPr>
              <w:t>技术资信评分（100分）</w:t>
            </w:r>
          </w:p>
        </w:tc>
        <w:tc>
          <w:tcPr>
            <w:tcW w:w="391" w:type="pct"/>
            <w:vAlign w:val="center"/>
          </w:tcPr>
          <w:p w:rsidR="006F787D" w:rsidRPr="00D214AF" w:rsidRDefault="006F787D">
            <w:pPr>
              <w:jc w:val="center"/>
              <w:rPr>
                <w:rFonts w:ascii="仿宋" w:eastAsia="仿宋" w:hAnsi="仿宋" w:cs="仿宋"/>
                <w:sz w:val="24"/>
                <w:szCs w:val="21"/>
              </w:rPr>
            </w:pPr>
          </w:p>
        </w:tc>
      </w:tr>
      <w:tr w:rsidR="006F787D" w:rsidRPr="00D214AF">
        <w:trPr>
          <w:trHeight w:val="540"/>
          <w:jc w:val="center"/>
        </w:trPr>
        <w:tc>
          <w:tcPr>
            <w:tcW w:w="349" w:type="pct"/>
            <w:vAlign w:val="center"/>
          </w:tcPr>
          <w:p w:rsidR="006F787D" w:rsidRPr="00D214AF" w:rsidRDefault="00925C16">
            <w:pPr>
              <w:rPr>
                <w:rFonts w:ascii="仿宋" w:eastAsia="仿宋" w:hAnsi="仿宋" w:cs="仿宋"/>
                <w:b/>
                <w:bCs/>
                <w:sz w:val="24"/>
                <w:szCs w:val="21"/>
              </w:rPr>
            </w:pPr>
            <w:r w:rsidRPr="00D214AF">
              <w:rPr>
                <w:rFonts w:ascii="仿宋" w:eastAsia="仿宋" w:hAnsi="仿宋" w:cs="仿宋" w:hint="eastAsia"/>
                <w:b/>
                <w:bCs/>
                <w:sz w:val="24"/>
                <w:szCs w:val="21"/>
              </w:rPr>
              <w:t>1.1</w:t>
            </w:r>
          </w:p>
        </w:tc>
        <w:tc>
          <w:tcPr>
            <w:tcW w:w="4258" w:type="pct"/>
            <w:gridSpan w:val="2"/>
            <w:vAlign w:val="center"/>
          </w:tcPr>
          <w:p w:rsidR="006F787D" w:rsidRPr="00D214AF" w:rsidRDefault="00925C16">
            <w:pPr>
              <w:rPr>
                <w:rFonts w:ascii="仿宋" w:eastAsia="仿宋" w:hAnsi="仿宋" w:cs="仿宋"/>
                <w:b/>
                <w:bCs/>
                <w:sz w:val="24"/>
                <w:szCs w:val="21"/>
              </w:rPr>
            </w:pPr>
            <w:r w:rsidRPr="00D214AF">
              <w:rPr>
                <w:rFonts w:ascii="仿宋" w:eastAsia="仿宋" w:hAnsi="仿宋" w:cs="仿宋" w:hint="eastAsia"/>
                <w:b/>
                <w:bCs/>
                <w:sz w:val="24"/>
                <w:szCs w:val="21"/>
              </w:rPr>
              <w:t>商务评分（25分）</w:t>
            </w:r>
          </w:p>
        </w:tc>
        <w:tc>
          <w:tcPr>
            <w:tcW w:w="391" w:type="pct"/>
            <w:vAlign w:val="center"/>
          </w:tcPr>
          <w:p w:rsidR="006F787D" w:rsidRPr="00D214AF" w:rsidRDefault="006F787D">
            <w:pPr>
              <w:jc w:val="center"/>
              <w:rPr>
                <w:rFonts w:ascii="仿宋" w:eastAsia="仿宋" w:hAnsi="仿宋" w:cs="仿宋"/>
                <w:sz w:val="24"/>
                <w:szCs w:val="21"/>
              </w:rPr>
            </w:pPr>
          </w:p>
        </w:tc>
      </w:tr>
      <w:tr w:rsidR="006F787D" w:rsidRPr="00D214AF">
        <w:trPr>
          <w:trHeight w:val="784"/>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1</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投标人业绩：投标人自2020年1月1日（以合同签订日期为准）以来，具有安保服务类业绩，</w:t>
            </w:r>
            <w:proofErr w:type="gramStart"/>
            <w:r w:rsidRPr="00D214AF">
              <w:rPr>
                <w:rFonts w:ascii="仿宋" w:eastAsia="仿宋" w:hAnsi="仿宋" w:cs="仿宋" w:hint="eastAsia"/>
                <w:sz w:val="24"/>
                <w:szCs w:val="21"/>
              </w:rPr>
              <w:t>每具有</w:t>
            </w:r>
            <w:proofErr w:type="gramEnd"/>
            <w:r w:rsidRPr="00D214AF">
              <w:rPr>
                <w:rFonts w:ascii="仿宋" w:eastAsia="仿宋" w:hAnsi="仿宋" w:cs="仿宋" w:hint="eastAsia"/>
                <w:sz w:val="24"/>
                <w:szCs w:val="21"/>
              </w:rPr>
              <w:t>1个的，得0.5分，最高得5分。</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提供：合同复制件加盖公章。项目合同中至少包括合同的甲乙双方、项目名称、主要内容、双方签章及生效时间，未提供有效业绩证明不得分。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5</w:t>
            </w:r>
          </w:p>
        </w:tc>
      </w:tr>
      <w:tr w:rsidR="006F787D" w:rsidRPr="00D214AF">
        <w:trPr>
          <w:trHeight w:val="784"/>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2</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管理体系：投标人已取得质量管理体系认证证书、职业健康安全管理体系认证证书、环境管理体系认证证书且在有效期内。</w:t>
            </w:r>
            <w:proofErr w:type="gramStart"/>
            <w:r w:rsidRPr="00D214AF">
              <w:rPr>
                <w:rFonts w:ascii="仿宋" w:eastAsia="仿宋" w:hAnsi="仿宋" w:cs="仿宋" w:hint="eastAsia"/>
                <w:sz w:val="24"/>
                <w:szCs w:val="21"/>
              </w:rPr>
              <w:t>每具有</w:t>
            </w:r>
            <w:proofErr w:type="gramEnd"/>
            <w:r w:rsidRPr="00D214AF">
              <w:rPr>
                <w:rFonts w:ascii="仿宋" w:eastAsia="仿宋" w:hAnsi="仿宋" w:cs="仿宋" w:hint="eastAsia"/>
                <w:sz w:val="24"/>
                <w:szCs w:val="21"/>
              </w:rPr>
              <w:t>1项得1分，最高的3分。</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提供：认证证书复制件加盖公章。</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3</w:t>
            </w:r>
          </w:p>
        </w:tc>
      </w:tr>
      <w:tr w:rsidR="006F787D" w:rsidRPr="00D214AF">
        <w:trPr>
          <w:trHeight w:val="784"/>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3</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项目团队中，有党员的</w:t>
            </w:r>
            <w:proofErr w:type="gramStart"/>
            <w:r w:rsidRPr="00D214AF">
              <w:rPr>
                <w:rFonts w:ascii="仿宋" w:eastAsia="仿宋" w:hAnsi="仿宋" w:cs="仿宋" w:hint="eastAsia"/>
                <w:sz w:val="24"/>
                <w:szCs w:val="21"/>
              </w:rPr>
              <w:t>每</w:t>
            </w:r>
            <w:r w:rsidR="00993927">
              <w:rPr>
                <w:rFonts w:ascii="仿宋" w:eastAsia="仿宋" w:hAnsi="仿宋" w:cs="仿宋" w:hint="eastAsia"/>
                <w:sz w:val="24"/>
                <w:szCs w:val="21"/>
              </w:rPr>
              <w:t>具备</w:t>
            </w:r>
            <w:proofErr w:type="gramEnd"/>
            <w:r w:rsidR="00993927">
              <w:rPr>
                <w:rFonts w:ascii="仿宋" w:eastAsia="仿宋" w:hAnsi="仿宋" w:cs="仿宋" w:hint="eastAsia"/>
                <w:sz w:val="24"/>
                <w:szCs w:val="21"/>
              </w:rPr>
              <w:t>一名得</w:t>
            </w:r>
            <w:r w:rsidRPr="00D214AF">
              <w:rPr>
                <w:rFonts w:ascii="仿宋" w:eastAsia="仿宋" w:hAnsi="仿宋" w:cs="仿宋" w:hint="eastAsia"/>
                <w:sz w:val="24"/>
                <w:szCs w:val="21"/>
              </w:rPr>
              <w:t>1分，</w:t>
            </w:r>
            <w:r w:rsidR="00993927">
              <w:rPr>
                <w:rFonts w:ascii="仿宋" w:eastAsia="仿宋" w:hAnsi="仿宋" w:cs="仿宋" w:hint="eastAsia"/>
                <w:sz w:val="24"/>
                <w:szCs w:val="21"/>
              </w:rPr>
              <w:t>最高得</w:t>
            </w:r>
            <w:r w:rsidRPr="00D214AF">
              <w:rPr>
                <w:rFonts w:ascii="仿宋" w:eastAsia="仿宋" w:hAnsi="仿宋" w:cs="仿宋" w:hint="eastAsia"/>
                <w:sz w:val="24"/>
                <w:szCs w:val="21"/>
              </w:rPr>
              <w:t>8分，未提供的不得分。</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提供安保人员保安证、党员证、劳动合同、个人</w:t>
            </w:r>
            <w:proofErr w:type="gramStart"/>
            <w:r w:rsidRPr="00D214AF">
              <w:rPr>
                <w:rFonts w:ascii="仿宋" w:eastAsia="仿宋" w:hAnsi="仿宋" w:cs="仿宋" w:hint="eastAsia"/>
                <w:sz w:val="24"/>
                <w:szCs w:val="21"/>
              </w:rPr>
              <w:t>社保证明件</w:t>
            </w:r>
            <w:proofErr w:type="gramEnd"/>
            <w:r w:rsidRPr="00D214AF">
              <w:rPr>
                <w:rFonts w:ascii="仿宋" w:eastAsia="仿宋" w:hAnsi="仿宋" w:cs="仿宋" w:hint="eastAsia"/>
                <w:sz w:val="24"/>
                <w:szCs w:val="21"/>
              </w:rPr>
              <w:t>复制件（加盖公章），人员与证件</w:t>
            </w:r>
            <w:proofErr w:type="gramStart"/>
            <w:r w:rsidRPr="00D214AF">
              <w:rPr>
                <w:rFonts w:ascii="仿宋" w:eastAsia="仿宋" w:hAnsi="仿宋" w:cs="仿宋" w:hint="eastAsia"/>
                <w:sz w:val="24"/>
                <w:szCs w:val="21"/>
              </w:rPr>
              <w:t>复制件须一一对</w:t>
            </w:r>
            <w:proofErr w:type="gramEnd"/>
            <w:r w:rsidRPr="00D214AF">
              <w:rPr>
                <w:rFonts w:ascii="仿宋" w:eastAsia="仿宋" w:hAnsi="仿宋" w:cs="仿宋" w:hint="eastAsia"/>
                <w:sz w:val="24"/>
                <w:szCs w:val="21"/>
              </w:rPr>
              <w:t>应，只提供人员名单而无证件复印件时不予认可。</w:t>
            </w:r>
          </w:p>
        </w:tc>
        <w:tc>
          <w:tcPr>
            <w:tcW w:w="391" w:type="pct"/>
            <w:vAlign w:val="center"/>
          </w:tcPr>
          <w:p w:rsidR="006F787D" w:rsidRPr="00D214AF" w:rsidRDefault="00925C16">
            <w:pPr>
              <w:jc w:val="center"/>
              <w:rPr>
                <w:rFonts w:ascii="仿宋" w:eastAsia="仿宋" w:hAnsi="仿宋" w:cs="仿宋"/>
                <w:sz w:val="24"/>
                <w:szCs w:val="21"/>
                <w:highlight w:val="yellow"/>
              </w:rPr>
            </w:pPr>
            <w:r w:rsidRPr="00D214AF">
              <w:rPr>
                <w:rFonts w:ascii="仿宋" w:eastAsia="仿宋" w:hAnsi="仿宋" w:cs="仿宋" w:hint="eastAsia"/>
                <w:sz w:val="24"/>
                <w:szCs w:val="21"/>
              </w:rPr>
              <w:t>8</w:t>
            </w:r>
          </w:p>
        </w:tc>
      </w:tr>
      <w:tr w:rsidR="006F787D" w:rsidRPr="00D214AF">
        <w:trPr>
          <w:trHeight w:val="784"/>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4</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项目团队中，有立功受奖荣誉的，</w:t>
            </w:r>
            <w:proofErr w:type="gramStart"/>
            <w:r w:rsidR="00993927" w:rsidRPr="00D214AF">
              <w:rPr>
                <w:rFonts w:ascii="仿宋" w:eastAsia="仿宋" w:hAnsi="仿宋" w:cs="仿宋" w:hint="eastAsia"/>
                <w:sz w:val="24"/>
                <w:szCs w:val="21"/>
              </w:rPr>
              <w:t>每</w:t>
            </w:r>
            <w:r w:rsidR="00993927">
              <w:rPr>
                <w:rFonts w:ascii="仿宋" w:eastAsia="仿宋" w:hAnsi="仿宋" w:cs="仿宋" w:hint="eastAsia"/>
                <w:sz w:val="24"/>
                <w:szCs w:val="21"/>
              </w:rPr>
              <w:t>具备</w:t>
            </w:r>
            <w:proofErr w:type="gramEnd"/>
            <w:r w:rsidR="00993927">
              <w:rPr>
                <w:rFonts w:ascii="仿宋" w:eastAsia="仿宋" w:hAnsi="仿宋" w:cs="仿宋" w:hint="eastAsia"/>
                <w:sz w:val="24"/>
                <w:szCs w:val="21"/>
              </w:rPr>
              <w:t>一名得</w:t>
            </w:r>
            <w:r w:rsidRPr="00D214AF">
              <w:rPr>
                <w:rFonts w:ascii="仿宋" w:eastAsia="仿宋" w:hAnsi="仿宋" w:cs="仿宋" w:hint="eastAsia"/>
                <w:sz w:val="24"/>
                <w:szCs w:val="21"/>
              </w:rPr>
              <w:t>0.5分，最高得5分。</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提供需提供人员立功受奖荣誉证明文件，安保人员保安证、劳动合同、个人</w:t>
            </w:r>
            <w:proofErr w:type="gramStart"/>
            <w:r w:rsidRPr="00D214AF">
              <w:rPr>
                <w:rFonts w:ascii="仿宋" w:eastAsia="仿宋" w:hAnsi="仿宋" w:cs="仿宋" w:hint="eastAsia"/>
                <w:sz w:val="24"/>
                <w:szCs w:val="21"/>
              </w:rPr>
              <w:t>社保证明件</w:t>
            </w:r>
            <w:proofErr w:type="gramEnd"/>
            <w:r w:rsidRPr="00D214AF">
              <w:rPr>
                <w:rFonts w:ascii="仿宋" w:eastAsia="仿宋" w:hAnsi="仿宋" w:cs="仿宋" w:hint="eastAsia"/>
                <w:sz w:val="24"/>
                <w:szCs w:val="21"/>
              </w:rPr>
              <w:t>复制件（加盖公章），人员与证件</w:t>
            </w:r>
            <w:proofErr w:type="gramStart"/>
            <w:r w:rsidRPr="00D214AF">
              <w:rPr>
                <w:rFonts w:ascii="仿宋" w:eastAsia="仿宋" w:hAnsi="仿宋" w:cs="仿宋" w:hint="eastAsia"/>
                <w:sz w:val="24"/>
                <w:szCs w:val="21"/>
              </w:rPr>
              <w:t>复制件须一一对</w:t>
            </w:r>
            <w:proofErr w:type="gramEnd"/>
            <w:r w:rsidRPr="00D214AF">
              <w:rPr>
                <w:rFonts w:ascii="仿宋" w:eastAsia="仿宋" w:hAnsi="仿宋" w:cs="仿宋" w:hint="eastAsia"/>
                <w:sz w:val="24"/>
                <w:szCs w:val="21"/>
              </w:rPr>
              <w:t xml:space="preserve">应，只提供人员名单而无证件复制件时不予认可 </w:t>
            </w:r>
          </w:p>
        </w:tc>
        <w:tc>
          <w:tcPr>
            <w:tcW w:w="391" w:type="pct"/>
            <w:vAlign w:val="center"/>
          </w:tcPr>
          <w:p w:rsidR="006F787D" w:rsidRPr="00D214AF" w:rsidRDefault="00925C16">
            <w:pPr>
              <w:jc w:val="center"/>
              <w:rPr>
                <w:rFonts w:ascii="仿宋" w:eastAsia="仿宋" w:hAnsi="仿宋" w:cs="仿宋"/>
                <w:sz w:val="24"/>
                <w:szCs w:val="21"/>
                <w:highlight w:val="yellow"/>
              </w:rPr>
            </w:pPr>
            <w:r w:rsidRPr="00D214AF">
              <w:rPr>
                <w:rFonts w:ascii="仿宋" w:eastAsia="仿宋" w:hAnsi="仿宋" w:cs="仿宋" w:hint="eastAsia"/>
                <w:sz w:val="24"/>
                <w:szCs w:val="21"/>
              </w:rPr>
              <w:t>5</w:t>
            </w:r>
          </w:p>
        </w:tc>
      </w:tr>
      <w:tr w:rsidR="006F787D" w:rsidRPr="00D214AF">
        <w:trPr>
          <w:trHeight w:val="784"/>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5</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项目团队中，有高级保安员（三级保安员）及以上资格证书，每本得1分，最高得4分</w:t>
            </w:r>
            <w:r w:rsidR="00993927">
              <w:rPr>
                <w:rFonts w:ascii="仿宋" w:eastAsia="仿宋" w:hAnsi="仿宋" w:cs="仿宋" w:hint="eastAsia"/>
                <w:sz w:val="24"/>
                <w:szCs w:val="21"/>
              </w:rPr>
              <w:t>。</w:t>
            </w:r>
            <w:r w:rsidRPr="00D214AF">
              <w:rPr>
                <w:rFonts w:ascii="仿宋" w:eastAsia="仿宋" w:hAnsi="仿宋" w:cs="仿宋" w:hint="eastAsia"/>
                <w:sz w:val="24"/>
                <w:szCs w:val="21"/>
              </w:rPr>
              <w:t>提供安保人</w:t>
            </w:r>
            <w:proofErr w:type="gramStart"/>
            <w:r w:rsidRPr="00D214AF">
              <w:rPr>
                <w:rFonts w:ascii="仿宋" w:eastAsia="仿宋" w:hAnsi="仿宋" w:cs="仿宋" w:hint="eastAsia"/>
                <w:sz w:val="24"/>
                <w:szCs w:val="21"/>
              </w:rPr>
              <w:t>员高级</w:t>
            </w:r>
            <w:proofErr w:type="gramEnd"/>
            <w:r w:rsidRPr="00D214AF">
              <w:rPr>
                <w:rFonts w:ascii="仿宋" w:eastAsia="仿宋" w:hAnsi="仿宋" w:cs="仿宋" w:hint="eastAsia"/>
                <w:sz w:val="24"/>
                <w:szCs w:val="21"/>
              </w:rPr>
              <w:t>保安员（三级保安员）、劳动合同、个人</w:t>
            </w:r>
            <w:proofErr w:type="gramStart"/>
            <w:r w:rsidRPr="00D214AF">
              <w:rPr>
                <w:rFonts w:ascii="仿宋" w:eastAsia="仿宋" w:hAnsi="仿宋" w:cs="仿宋" w:hint="eastAsia"/>
                <w:sz w:val="24"/>
                <w:szCs w:val="21"/>
              </w:rPr>
              <w:t>社保证明</w:t>
            </w:r>
            <w:proofErr w:type="gramEnd"/>
            <w:r w:rsidRPr="00D214AF">
              <w:rPr>
                <w:rFonts w:ascii="仿宋" w:eastAsia="仿宋" w:hAnsi="仿宋" w:cs="仿宋" w:hint="eastAsia"/>
                <w:sz w:val="24"/>
                <w:szCs w:val="21"/>
              </w:rPr>
              <w:t>件复制件（加盖公章），人员与证件</w:t>
            </w:r>
            <w:proofErr w:type="gramStart"/>
            <w:r w:rsidRPr="00D214AF">
              <w:rPr>
                <w:rFonts w:ascii="仿宋" w:eastAsia="仿宋" w:hAnsi="仿宋" w:cs="仿宋" w:hint="eastAsia"/>
                <w:sz w:val="24"/>
                <w:szCs w:val="21"/>
              </w:rPr>
              <w:t>复制件须一一对</w:t>
            </w:r>
            <w:proofErr w:type="gramEnd"/>
            <w:r w:rsidRPr="00D214AF">
              <w:rPr>
                <w:rFonts w:ascii="仿宋" w:eastAsia="仿宋" w:hAnsi="仿宋" w:cs="仿宋" w:hint="eastAsia"/>
                <w:sz w:val="24"/>
                <w:szCs w:val="21"/>
              </w:rPr>
              <w:t>应，只提供人员名单而无证件复印件时不予认可。</w:t>
            </w:r>
          </w:p>
        </w:tc>
        <w:tc>
          <w:tcPr>
            <w:tcW w:w="391" w:type="pct"/>
            <w:vAlign w:val="center"/>
          </w:tcPr>
          <w:p w:rsidR="006F787D" w:rsidRPr="00D214AF" w:rsidRDefault="00925C16">
            <w:pPr>
              <w:jc w:val="center"/>
              <w:rPr>
                <w:rFonts w:ascii="仿宋" w:eastAsia="仿宋" w:hAnsi="仿宋" w:cs="仿宋"/>
                <w:sz w:val="24"/>
                <w:szCs w:val="21"/>
                <w:highlight w:val="yellow"/>
              </w:rPr>
            </w:pPr>
            <w:r w:rsidRPr="00D214AF">
              <w:rPr>
                <w:rFonts w:ascii="仿宋" w:eastAsia="仿宋" w:hAnsi="仿宋" w:cs="仿宋" w:hint="eastAsia"/>
                <w:sz w:val="24"/>
                <w:szCs w:val="21"/>
              </w:rPr>
              <w:t>4</w:t>
            </w:r>
          </w:p>
        </w:tc>
      </w:tr>
      <w:tr w:rsidR="006F787D" w:rsidRPr="00D214AF">
        <w:trPr>
          <w:trHeight w:val="784"/>
          <w:jc w:val="center"/>
        </w:trPr>
        <w:tc>
          <w:tcPr>
            <w:tcW w:w="349" w:type="pct"/>
            <w:vAlign w:val="center"/>
          </w:tcPr>
          <w:p w:rsidR="006F787D" w:rsidRPr="00D214AF" w:rsidRDefault="00925C16">
            <w:pPr>
              <w:rPr>
                <w:rFonts w:ascii="仿宋" w:eastAsia="仿宋" w:hAnsi="仿宋" w:cs="仿宋"/>
                <w:b/>
                <w:bCs/>
                <w:sz w:val="24"/>
                <w:szCs w:val="21"/>
              </w:rPr>
            </w:pPr>
            <w:r w:rsidRPr="00D214AF">
              <w:rPr>
                <w:rFonts w:ascii="仿宋" w:eastAsia="仿宋" w:hAnsi="仿宋" w:cs="仿宋" w:hint="eastAsia"/>
                <w:b/>
                <w:bCs/>
                <w:sz w:val="24"/>
                <w:szCs w:val="21"/>
              </w:rPr>
              <w:t>1.2</w:t>
            </w:r>
          </w:p>
        </w:tc>
        <w:tc>
          <w:tcPr>
            <w:tcW w:w="4258" w:type="pct"/>
            <w:gridSpan w:val="2"/>
            <w:vAlign w:val="center"/>
          </w:tcPr>
          <w:p w:rsidR="006F787D" w:rsidRPr="00D214AF" w:rsidRDefault="00925C16">
            <w:pPr>
              <w:rPr>
                <w:rFonts w:ascii="仿宋" w:eastAsia="仿宋" w:hAnsi="仿宋" w:cs="仿宋"/>
                <w:b/>
                <w:bCs/>
                <w:sz w:val="24"/>
                <w:szCs w:val="21"/>
              </w:rPr>
            </w:pPr>
            <w:r w:rsidRPr="00D214AF">
              <w:rPr>
                <w:rFonts w:ascii="仿宋" w:eastAsia="仿宋" w:hAnsi="仿宋" w:cs="仿宋" w:hint="eastAsia"/>
                <w:b/>
                <w:bCs/>
                <w:sz w:val="24"/>
                <w:szCs w:val="21"/>
              </w:rPr>
              <w:t>技术评分（75分）</w:t>
            </w:r>
          </w:p>
        </w:tc>
        <w:tc>
          <w:tcPr>
            <w:tcW w:w="391" w:type="pct"/>
            <w:vAlign w:val="center"/>
          </w:tcPr>
          <w:p w:rsidR="006F787D" w:rsidRPr="00D214AF" w:rsidRDefault="006F787D">
            <w:pPr>
              <w:jc w:val="center"/>
              <w:rPr>
                <w:rFonts w:ascii="仿宋" w:eastAsia="仿宋" w:hAnsi="仿宋" w:cs="仿宋"/>
                <w:sz w:val="24"/>
                <w:szCs w:val="21"/>
                <w:highlight w:val="yellow"/>
              </w:rPr>
            </w:pPr>
          </w:p>
        </w:tc>
      </w:tr>
      <w:tr w:rsidR="006F787D" w:rsidRPr="00D214AF">
        <w:trPr>
          <w:trHeight w:val="784"/>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1</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服务需求符合：全部满足采购人要求的得满分10分，一项不满足的扣2分，扣完为止。</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采购需求一一应答，未提供的不得分。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10</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2</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投标人对本项目的要求、对服务需求的理解情况。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对项目要求、服务需求理解到位的，得5分；对项目要求、服务需求理解比较到位的，得4分；对项目要求、服务需求理解基本到位的，得3分；对项目要求、安保服务需求理解不足的，得1分；未提供相应内容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5</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3</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对本项目的重难点分析及相关解决方案情况：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 xml:space="preserve">对项目重难点分析到位、解决方案具有针对性，得5分；对项目重难点分析基本到位、解决方案具有一定的针对性，得4分；对项目重难点分析基本到位、解决方案针对性不强，得3分；对项目重难点分析不到位或解决方案针对性不强，得1分；未提供相应内容不得分。 </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5</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lastRenderedPageBreak/>
              <w:t>4</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投标人针对本次服务要求所制定的管理方案。</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管理方案具有较强针对性、主要管理内容详细，得5分；管理方案具有针对性、有主要管理内容，得4分；管理方案针对性一般，得3分；管理方案针对性不足，得1分；未提供相应内容不得分。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5</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5</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投标人针对本项目制订的组织实施方案情况：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组织实施方案完善、规范且具有可操作性，得5分；组织实施方案完善且具有一定的可操作性，得4分；组织实施方案基本完善且具有一定的可操作性，得3分；组织实施方案不够完善，可操作性不强，得1分；未提供相应内容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5</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6</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投标人工作职能组织运行机制、职责分工情况：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组织运行机制完善、职责分工明确的得5分；组织运行机制较完善、职责</w:t>
            </w:r>
            <w:proofErr w:type="gramStart"/>
            <w:r w:rsidRPr="00D214AF">
              <w:rPr>
                <w:rFonts w:ascii="仿宋" w:eastAsia="仿宋" w:hAnsi="仿宋" w:cs="仿宋" w:hint="eastAsia"/>
                <w:sz w:val="24"/>
                <w:szCs w:val="21"/>
              </w:rPr>
              <w:t>分工较</w:t>
            </w:r>
            <w:proofErr w:type="gramEnd"/>
            <w:r w:rsidRPr="00D214AF">
              <w:rPr>
                <w:rFonts w:ascii="仿宋" w:eastAsia="仿宋" w:hAnsi="仿宋" w:cs="仿宋" w:hint="eastAsia"/>
                <w:sz w:val="24"/>
                <w:szCs w:val="21"/>
              </w:rPr>
              <w:t>明确的得3分；组织运行机制、职责分工存在不足的得1分；未提供相关内容的不得分。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5</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7</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投标人内部管理和协调方法情况：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内部管理和协调方法清晰的，得3分；内部管理和协调方法比较清晰的，得2分；内部管理和协调方法基本清晰的，得1分；内部管理和协调方法存在不足的，得0.5分；未提供相关内容的不得分。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3</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8</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投标人建立的监督机制、自我约束机制、信息反馈渠道及处理机制等情况：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三项机制完善、可行，得3分；三项机制基本完善、可行，得2分；三项机制不够完善，得1分；未提供相应内容不得分。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3</w:t>
            </w:r>
          </w:p>
        </w:tc>
      </w:tr>
      <w:tr w:rsidR="006F787D" w:rsidRPr="00D214AF">
        <w:trPr>
          <w:trHeight w:val="527"/>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9</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整体作业流程及服务工作计划及实施时间：整体作业流程完整、服务工作计划可行，得3分；整体作业流程完整，服务工作计划基本可行，得2分；整体作业流程基本完整、服务工作计划基本可行，得1分；整体作业流程或</w:t>
            </w:r>
            <w:proofErr w:type="gramStart"/>
            <w:r w:rsidRPr="00D214AF">
              <w:rPr>
                <w:rFonts w:ascii="仿宋" w:eastAsia="仿宋" w:hAnsi="仿宋" w:cs="仿宋" w:hint="eastAsia"/>
                <w:sz w:val="24"/>
                <w:szCs w:val="21"/>
              </w:rPr>
              <w:t>理服务</w:t>
            </w:r>
            <w:proofErr w:type="gramEnd"/>
            <w:r w:rsidRPr="00D214AF">
              <w:rPr>
                <w:rFonts w:ascii="仿宋" w:eastAsia="仿宋" w:hAnsi="仿宋" w:cs="仿宋" w:hint="eastAsia"/>
                <w:sz w:val="24"/>
                <w:szCs w:val="21"/>
              </w:rPr>
              <w:t xml:space="preserve">工作计划有瑕疵，得0.5分；未提供相应内容不得分。 </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3</w:t>
            </w:r>
          </w:p>
        </w:tc>
      </w:tr>
      <w:tr w:rsidR="006F787D" w:rsidRPr="00D214AF">
        <w:trPr>
          <w:trHeight w:val="90"/>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10</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投标人制定的档案管理制度、服务制度、安保人员的考评制度等情况：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各项制度完善具有可执行性，得4分；各项制度基本完善具有可执行性，得2分；各项制度基本完善具有一定的可执行性，得1分；未提供相应内容不得分。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4</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11</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投标人对突发事故（包括意外伤害事件、突发暴风暴雪天气等）制定的应急预案及相应的解决措施情况：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突发事故应急预案完善、解决措施具有较强针对性，得5分；突发事故应急预案详细、解决措施具有针对性，得4分；突发事故应急预案基本完善、解决措施具有一定的针对性，得3分；突发事故应急预案有瑕疵、解决措施一般，得2分；突发事故应急预案有瑕疵、解决措施针对性不强，得1分；未提供相应内容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5</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12</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应急人员配备及岗位安排分配情况：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应急人员配备及岗位安排合理，得3分；应急人员配备及岗位安排基本合理，得2分；应急人员配备及岗位安排不够明确，得1分；未提供相应内容不得分。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3</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13</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安保工作出现服务质量事故的解决方案和补救措施等情况：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解决方案详细合理、补救措施具有针对性，得5分；解决方案合理、补救措施具有一定的针对性，得4分；解决方案基本合理、补救措施具有一定的针对性，得3分；解决方案基本合理、补救措施针对性不强，得2分；解决方案有瑕疵，得1分；未提供相应内容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5</w:t>
            </w:r>
          </w:p>
        </w:tc>
      </w:tr>
      <w:tr w:rsidR="006F787D" w:rsidRPr="00D214AF">
        <w:trPr>
          <w:trHeight w:val="518"/>
          <w:jc w:val="center"/>
        </w:trPr>
        <w:tc>
          <w:tcPr>
            <w:tcW w:w="349" w:type="pct"/>
            <w:vMerge w:val="restar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lastRenderedPageBreak/>
              <w:t>14</w:t>
            </w:r>
          </w:p>
        </w:tc>
        <w:tc>
          <w:tcPr>
            <w:tcW w:w="662" w:type="pct"/>
            <w:vMerge w:val="restar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服务团队的专业配置、数量等情况</w:t>
            </w:r>
          </w:p>
        </w:tc>
        <w:tc>
          <w:tcPr>
            <w:tcW w:w="3596"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岗位配置齐全且满足采购需求，得2分，否则不得分；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2</w:t>
            </w:r>
          </w:p>
        </w:tc>
      </w:tr>
      <w:tr w:rsidR="006F787D" w:rsidRPr="00D214AF">
        <w:trPr>
          <w:trHeight w:val="518"/>
          <w:jc w:val="center"/>
        </w:trPr>
        <w:tc>
          <w:tcPr>
            <w:tcW w:w="349" w:type="pct"/>
            <w:vMerge/>
            <w:vAlign w:val="center"/>
          </w:tcPr>
          <w:p w:rsidR="006F787D" w:rsidRPr="00D214AF" w:rsidRDefault="006F787D">
            <w:pPr>
              <w:rPr>
                <w:rFonts w:ascii="仿宋" w:eastAsia="仿宋" w:hAnsi="仿宋" w:cs="仿宋"/>
                <w:sz w:val="24"/>
                <w:szCs w:val="21"/>
              </w:rPr>
            </w:pPr>
          </w:p>
        </w:tc>
        <w:tc>
          <w:tcPr>
            <w:tcW w:w="662" w:type="pct"/>
            <w:vMerge/>
            <w:vAlign w:val="center"/>
          </w:tcPr>
          <w:p w:rsidR="006F787D" w:rsidRPr="00D214AF" w:rsidRDefault="006F787D">
            <w:pPr>
              <w:rPr>
                <w:rFonts w:ascii="仿宋" w:eastAsia="仿宋" w:hAnsi="仿宋" w:cs="仿宋"/>
                <w:sz w:val="24"/>
                <w:szCs w:val="21"/>
              </w:rPr>
            </w:pPr>
          </w:p>
        </w:tc>
        <w:tc>
          <w:tcPr>
            <w:tcW w:w="3596"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服务团队配比数量满足采购需求，得1分，否则不得分。</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1</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15</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对安保人员的培训方案情况：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 xml:space="preserve">培训方案合理，具有较强针对性，得3分；培训方案基本合理，针对性一般，得2分；培训方案有瑕疵，针对性不强，得1分；未提供相应内容或培训方案无针对性不得分。 </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3</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16</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保证服务团队稳定的激励措施情况：</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 xml:space="preserve">措施完善、具有可操作性，得4分；措施完善、具有一定的可操作性，得3分；措施基本完善、具有一定的可操作性，得2分；措施不够完善，得1分；未提供相应内容不得分。 </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4</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17</w:t>
            </w:r>
          </w:p>
        </w:tc>
        <w:tc>
          <w:tcPr>
            <w:tcW w:w="4258" w:type="pct"/>
            <w:gridSpan w:val="2"/>
            <w:vAlign w:val="center"/>
          </w:tcPr>
          <w:p w:rsidR="006F787D" w:rsidRPr="00D214AF" w:rsidRDefault="00925C16">
            <w:pPr>
              <w:pStyle w:val="a0"/>
              <w:rPr>
                <w:rFonts w:ascii="仿宋" w:eastAsia="仿宋" w:hAnsi="仿宋" w:cs="仿宋"/>
                <w:sz w:val="24"/>
                <w:szCs w:val="21"/>
              </w:rPr>
            </w:pPr>
            <w:r w:rsidRPr="00D214AF">
              <w:rPr>
                <w:rFonts w:ascii="仿宋" w:eastAsia="仿宋" w:hAnsi="仿宋" w:cs="仿宋" w:hint="eastAsia"/>
                <w:sz w:val="24"/>
                <w:szCs w:val="21"/>
              </w:rPr>
              <w:t>拟投入安保设备、软件等情况：</w:t>
            </w:r>
          </w:p>
          <w:p w:rsidR="006F787D" w:rsidRPr="00D214AF" w:rsidRDefault="00925C16">
            <w:pPr>
              <w:pStyle w:val="a0"/>
              <w:rPr>
                <w:rFonts w:ascii="仿宋" w:eastAsia="仿宋" w:hAnsi="仿宋"/>
                <w:sz w:val="24"/>
              </w:rPr>
            </w:pPr>
            <w:r w:rsidRPr="00D214AF">
              <w:rPr>
                <w:rFonts w:ascii="仿宋" w:eastAsia="仿宋" w:hAnsi="仿宋" w:cs="仿宋" w:hint="eastAsia"/>
                <w:sz w:val="24"/>
                <w:szCs w:val="21"/>
              </w:rPr>
              <w:t xml:space="preserve">对本项目服务过程中使用的安保设备、软件等的先进性，具有可操作性，得4分；设备软件较先进、具有一定的可操作性，得3分；设备、软件基本完善、具有一定的可操作性，得2分；设备、软件不够完善，得1分；未提供相应内容不得分。 </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4</w:t>
            </w: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二</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报价得分（0分）</w:t>
            </w:r>
          </w:p>
        </w:tc>
        <w:tc>
          <w:tcPr>
            <w:tcW w:w="391" w:type="pct"/>
            <w:vAlign w:val="center"/>
          </w:tcPr>
          <w:p w:rsidR="006F787D" w:rsidRPr="00D214AF" w:rsidRDefault="006F787D">
            <w:pPr>
              <w:jc w:val="center"/>
              <w:rPr>
                <w:rFonts w:ascii="仿宋" w:eastAsia="仿宋" w:hAnsi="仿宋" w:cs="仿宋"/>
                <w:sz w:val="24"/>
                <w:szCs w:val="21"/>
              </w:rPr>
            </w:pPr>
          </w:p>
        </w:tc>
      </w:tr>
      <w:tr w:rsidR="006F787D" w:rsidRPr="00D214AF">
        <w:trPr>
          <w:trHeight w:val="518"/>
          <w:jc w:val="center"/>
        </w:trPr>
        <w:tc>
          <w:tcPr>
            <w:tcW w:w="349" w:type="pct"/>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22</w:t>
            </w:r>
          </w:p>
        </w:tc>
        <w:tc>
          <w:tcPr>
            <w:tcW w:w="4258" w:type="pct"/>
            <w:gridSpan w:val="2"/>
            <w:vAlign w:val="center"/>
          </w:tcPr>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在价格评分时，满足招标文件要求，按4250元/人/月，其价格分为满分。</w:t>
            </w:r>
          </w:p>
          <w:p w:rsidR="006F787D" w:rsidRPr="00D214AF" w:rsidRDefault="00925C16">
            <w:pPr>
              <w:rPr>
                <w:rFonts w:ascii="仿宋" w:eastAsia="仿宋" w:hAnsi="仿宋" w:cs="仿宋"/>
                <w:b/>
                <w:bCs/>
                <w:sz w:val="24"/>
                <w:szCs w:val="21"/>
              </w:rPr>
            </w:pPr>
            <w:r w:rsidRPr="00D214AF">
              <w:rPr>
                <w:rFonts w:ascii="仿宋" w:eastAsia="仿宋" w:hAnsi="仿宋" w:cs="仿宋" w:hint="eastAsia"/>
                <w:b/>
                <w:bCs/>
                <w:sz w:val="24"/>
                <w:szCs w:val="21"/>
                <w:highlight w:val="yellow"/>
              </w:rPr>
              <w:t>本项目不接受其他报价，不满足价格标准的，作无效标处理。</w:t>
            </w:r>
          </w:p>
          <w:p w:rsidR="006F787D" w:rsidRPr="00D214AF" w:rsidRDefault="00925C16">
            <w:pPr>
              <w:rPr>
                <w:rFonts w:ascii="仿宋" w:eastAsia="仿宋" w:hAnsi="仿宋" w:cs="仿宋"/>
                <w:sz w:val="24"/>
                <w:szCs w:val="21"/>
              </w:rPr>
            </w:pPr>
            <w:r w:rsidRPr="00D214AF">
              <w:rPr>
                <w:rFonts w:ascii="仿宋" w:eastAsia="仿宋" w:hAnsi="仿宋" w:cs="仿宋" w:hint="eastAsia"/>
                <w:sz w:val="24"/>
                <w:szCs w:val="21"/>
              </w:rPr>
              <w:t>因落实政府采购政策需要进行价格调整的，以调整后的价格计算评标基准价和投标报价。（本项目不适用）</w:t>
            </w:r>
          </w:p>
        </w:tc>
        <w:tc>
          <w:tcPr>
            <w:tcW w:w="391" w:type="pct"/>
            <w:vAlign w:val="center"/>
          </w:tcPr>
          <w:p w:rsidR="006F787D" w:rsidRPr="00D214AF" w:rsidRDefault="00925C16">
            <w:pPr>
              <w:jc w:val="center"/>
              <w:rPr>
                <w:rFonts w:ascii="仿宋" w:eastAsia="仿宋" w:hAnsi="仿宋" w:cs="仿宋"/>
                <w:sz w:val="24"/>
                <w:szCs w:val="21"/>
              </w:rPr>
            </w:pPr>
            <w:r w:rsidRPr="00D214AF">
              <w:rPr>
                <w:rFonts w:ascii="仿宋" w:eastAsia="仿宋" w:hAnsi="仿宋" w:cs="仿宋" w:hint="eastAsia"/>
                <w:sz w:val="24"/>
                <w:szCs w:val="21"/>
              </w:rPr>
              <w:t>0</w:t>
            </w:r>
          </w:p>
        </w:tc>
      </w:tr>
    </w:tbl>
    <w:p w:rsidR="006F787D" w:rsidRPr="00D214AF" w:rsidRDefault="00925C16" w:rsidP="00D214AF">
      <w:pPr>
        <w:snapToGrid w:val="0"/>
        <w:spacing w:line="360" w:lineRule="auto"/>
        <w:rPr>
          <w:rFonts w:ascii="仿宋" w:eastAsia="仿宋" w:hAnsi="仿宋" w:cs="仿宋_GB2312"/>
          <w:b/>
          <w:sz w:val="24"/>
        </w:rPr>
      </w:pPr>
      <w:r>
        <w:rPr>
          <w:rFonts w:ascii="仿宋_GB2312" w:eastAsia="仿宋_GB2312" w:hAnsi="仿宋" w:cs="仿宋_GB2312" w:hint="eastAsia"/>
          <w:b/>
          <w:sz w:val="32"/>
        </w:rPr>
        <w:br w:type="page"/>
      </w:r>
    </w:p>
    <w:p w:rsidR="006F787D" w:rsidRDefault="00925C16">
      <w:pPr>
        <w:pStyle w:val="2"/>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lastRenderedPageBreak/>
        <w:t>一、评标方法</w:t>
      </w:r>
      <w:bookmarkEnd w:id="25"/>
      <w:bookmarkEnd w:id="26"/>
    </w:p>
    <w:p w:rsidR="006F787D" w:rsidRDefault="00925C16">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1.</w:t>
      </w:r>
      <w:r>
        <w:rPr>
          <w:rFonts w:ascii="仿宋_GB2312" w:eastAsia="仿宋_GB2312" w:hAnsi="仿宋" w:cs="Arial" w:hint="eastAsia"/>
          <w:b/>
          <w:kern w:val="0"/>
          <w:sz w:val="24"/>
        </w:rPr>
        <w:t>本项目采用综合评分法。</w:t>
      </w:r>
      <w:r>
        <w:rPr>
          <w:rFonts w:ascii="仿宋_GB2312" w:eastAsia="仿宋_GB2312" w:hAnsi="仿宋" w:cs="Arial" w:hint="eastAsia"/>
          <w:kern w:val="0"/>
          <w:sz w:val="24"/>
        </w:rPr>
        <w:t>综合评分法，是指投标文件满足招标文件全部实质性要求，</w:t>
      </w:r>
      <w:proofErr w:type="gramStart"/>
      <w:r>
        <w:rPr>
          <w:rFonts w:ascii="仿宋_GB2312" w:eastAsia="仿宋_GB2312" w:hAnsi="仿宋" w:cs="Arial" w:hint="eastAsia"/>
          <w:kern w:val="0"/>
          <w:sz w:val="24"/>
        </w:rPr>
        <w:t>且按照</w:t>
      </w:r>
      <w:proofErr w:type="gramEnd"/>
      <w:r>
        <w:rPr>
          <w:rFonts w:ascii="仿宋_GB2312" w:eastAsia="仿宋_GB2312" w:hAnsi="仿宋" w:cs="Arial" w:hint="eastAsia"/>
          <w:kern w:val="0"/>
          <w:sz w:val="24"/>
        </w:rPr>
        <w:t>评审因素的量化指标评审得分最高的投标人为中标候选人的评标方法。</w:t>
      </w:r>
    </w:p>
    <w:p w:rsidR="006F787D" w:rsidRDefault="00925C16">
      <w:pPr>
        <w:pStyle w:val="2"/>
        <w:snapToGrid w:val="0"/>
        <w:spacing w:beforeLines="50" w:before="120" w:afterLines="50" w:after="120" w:line="360" w:lineRule="auto"/>
        <w:rPr>
          <w:rFonts w:ascii="仿宋" w:eastAsia="仿宋" w:hAnsi="仿宋" w:cs="仿宋"/>
          <w:sz w:val="24"/>
          <w:szCs w:val="24"/>
        </w:rPr>
      </w:pPr>
      <w:bookmarkStart w:id="34" w:name="_Toc10819"/>
      <w:bookmarkStart w:id="35" w:name="_Toc5618"/>
      <w:r>
        <w:rPr>
          <w:rFonts w:ascii="仿宋" w:eastAsia="仿宋" w:hAnsi="仿宋" w:cs="仿宋" w:hint="eastAsia"/>
          <w:sz w:val="24"/>
          <w:szCs w:val="24"/>
        </w:rPr>
        <w:t>二、评标标准</w:t>
      </w:r>
      <w:bookmarkEnd w:id="34"/>
      <w:bookmarkEnd w:id="35"/>
    </w:p>
    <w:p w:rsidR="006F787D" w:rsidRDefault="00925C16">
      <w:pPr>
        <w:spacing w:line="360" w:lineRule="auto"/>
        <w:ind w:firstLineChars="196" w:firstLine="472"/>
        <w:rPr>
          <w:rFonts w:ascii="仿宋_GB2312" w:eastAsia="仿宋_GB2312" w:hAnsi="仿宋_GB2312" w:cs="仿宋_GB2312"/>
          <w:b/>
          <w:sz w:val="24"/>
        </w:rPr>
      </w:pPr>
      <w:r>
        <w:rPr>
          <w:rFonts w:ascii="仿宋_GB2312" w:eastAsia="仿宋_GB2312" w:hAnsi="仿宋_GB2312" w:cs="仿宋_GB2312"/>
          <w:b/>
          <w:sz w:val="24"/>
        </w:rPr>
        <w:t>2.</w:t>
      </w:r>
      <w:r>
        <w:t xml:space="preserve"> </w:t>
      </w:r>
      <w:r>
        <w:rPr>
          <w:rFonts w:ascii="仿宋_GB2312" w:eastAsia="仿宋_GB2312" w:hAnsi="仿宋_GB2312" w:cs="仿宋_GB2312" w:hint="eastAsia"/>
          <w:b/>
          <w:sz w:val="24"/>
        </w:rPr>
        <w:t>评标标准：</w:t>
      </w:r>
      <w:r>
        <w:rPr>
          <w:rFonts w:ascii="仿宋_GB2312" w:eastAsia="仿宋_GB2312" w:hAnsi="仿宋" w:cs="Arial" w:hint="eastAsia"/>
          <w:kern w:val="0"/>
          <w:sz w:val="24"/>
        </w:rPr>
        <w:t>见评标办法前附表。</w:t>
      </w:r>
    </w:p>
    <w:p w:rsidR="006F787D" w:rsidRDefault="00925C16">
      <w:pPr>
        <w:pStyle w:val="2"/>
        <w:snapToGrid w:val="0"/>
        <w:spacing w:beforeLines="50" w:before="120" w:afterLines="50" w:after="120" w:line="360" w:lineRule="auto"/>
        <w:rPr>
          <w:rFonts w:ascii="仿宋" w:eastAsia="仿宋" w:hAnsi="仿宋" w:cs="仿宋"/>
          <w:sz w:val="24"/>
          <w:szCs w:val="24"/>
        </w:rPr>
      </w:pPr>
      <w:bookmarkStart w:id="36" w:name="_Toc7191"/>
      <w:bookmarkStart w:id="37" w:name="_Toc2541"/>
      <w:r>
        <w:rPr>
          <w:rFonts w:ascii="仿宋" w:eastAsia="仿宋" w:hAnsi="仿宋" w:cs="仿宋" w:hint="eastAsia"/>
          <w:sz w:val="24"/>
          <w:szCs w:val="24"/>
        </w:rPr>
        <w:t>三、评标程序</w:t>
      </w:r>
      <w:bookmarkEnd w:id="36"/>
      <w:bookmarkEnd w:id="37"/>
    </w:p>
    <w:p w:rsidR="006F787D" w:rsidRDefault="00925C16">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3.1符合性审查。</w:t>
      </w:r>
      <w:r>
        <w:rPr>
          <w:rFonts w:ascii="仿宋_GB2312" w:eastAsia="仿宋_GB2312" w:hAnsi="仿宋" w:cs="Arial"/>
          <w:kern w:val="0"/>
          <w:sz w:val="24"/>
        </w:rPr>
        <w:t>评标委员会应当对符合资格的投标人的投标文件进行符合性审查，以确定其是否满足招标文件的实质性要求。</w:t>
      </w:r>
      <w:r>
        <w:rPr>
          <w:rFonts w:ascii="仿宋_GB2312" w:eastAsia="仿宋_GB2312" w:hAnsi="仿宋" w:cs="Arial" w:hint="eastAsia"/>
          <w:kern w:val="0"/>
          <w:sz w:val="24"/>
        </w:rPr>
        <w:t>不</w:t>
      </w:r>
      <w:r>
        <w:rPr>
          <w:rFonts w:ascii="仿宋_GB2312" w:eastAsia="仿宋_GB2312" w:hAnsi="仿宋" w:cs="Arial"/>
          <w:kern w:val="0"/>
          <w:sz w:val="24"/>
        </w:rPr>
        <w:t>满足招标文件的实质性要求</w:t>
      </w:r>
      <w:r>
        <w:rPr>
          <w:rFonts w:ascii="仿宋_GB2312" w:eastAsia="仿宋_GB2312" w:hAnsi="仿宋" w:cs="Arial" w:hint="eastAsia"/>
          <w:kern w:val="0"/>
          <w:sz w:val="24"/>
        </w:rPr>
        <w:t>的，投标无效。</w:t>
      </w:r>
    </w:p>
    <w:p w:rsidR="006F787D" w:rsidRDefault="00925C16">
      <w:pPr>
        <w:widowControl/>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符合性审查表</w:t>
      </w:r>
    </w:p>
    <w:tbl>
      <w:tblPr>
        <w:tblW w:w="4997" w:type="pct"/>
        <w:jc w:val="center"/>
        <w:tblLook w:val="04A0" w:firstRow="1" w:lastRow="0" w:firstColumn="1" w:lastColumn="0" w:noHBand="0" w:noVBand="1"/>
      </w:tblPr>
      <w:tblGrid>
        <w:gridCol w:w="807"/>
        <w:gridCol w:w="1879"/>
        <w:gridCol w:w="6594"/>
      </w:tblGrid>
      <w:tr w:rsidR="006F787D">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序号</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审查事项</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rsidP="00D214AF">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审查内容</w:t>
            </w:r>
          </w:p>
        </w:tc>
      </w:tr>
      <w:tr w:rsidR="006F787D">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rsidP="008F7EEE">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投标人名称</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投标人名称与营业执照、税务登记证、资质证书等一致</w:t>
            </w:r>
          </w:p>
        </w:tc>
      </w:tr>
      <w:tr w:rsidR="006F787D">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rsidP="008F7EEE">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投标保证金</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保证金按招标文件要求递交</w:t>
            </w:r>
          </w:p>
        </w:tc>
      </w:tr>
      <w:tr w:rsidR="006F787D">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rsidP="008F7EEE">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授权委托书</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按要求提供法定代表人身份证明或法定代表人授权委托书；</w:t>
            </w:r>
          </w:p>
        </w:tc>
      </w:tr>
      <w:tr w:rsidR="006F787D">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rsidP="008F7EEE">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投标文件签字盖章</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投标文件按要求签字盖章，且投标有效期满足招标文件要求；</w:t>
            </w:r>
          </w:p>
        </w:tc>
      </w:tr>
      <w:tr w:rsidR="006F787D">
        <w:trPr>
          <w:trHeight w:val="600"/>
          <w:jc w:val="center"/>
        </w:trPr>
        <w:tc>
          <w:tcPr>
            <w:tcW w:w="434" w:type="pct"/>
            <w:tcBorders>
              <w:top w:val="single" w:sz="4" w:space="0" w:color="000000"/>
              <w:left w:val="single" w:sz="4" w:space="0" w:color="000000"/>
              <w:bottom w:val="single" w:sz="4" w:space="0" w:color="000000"/>
              <w:right w:val="single" w:sz="4" w:space="0" w:color="000000"/>
            </w:tcBorders>
            <w:vAlign w:val="center"/>
          </w:tcPr>
          <w:p w:rsidR="006F787D" w:rsidRDefault="00925C16">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5</w:t>
            </w:r>
          </w:p>
        </w:tc>
        <w:tc>
          <w:tcPr>
            <w:tcW w:w="1012" w:type="pct"/>
            <w:tcBorders>
              <w:top w:val="single" w:sz="4" w:space="0" w:color="000000"/>
              <w:left w:val="single" w:sz="4" w:space="0" w:color="000000"/>
              <w:bottom w:val="single" w:sz="4" w:space="0" w:color="000000"/>
              <w:right w:val="single" w:sz="4" w:space="0" w:color="000000"/>
            </w:tcBorders>
            <w:vAlign w:val="center"/>
          </w:tcPr>
          <w:p w:rsidR="006F787D" w:rsidRDefault="00925C16" w:rsidP="008F7EEE">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有效报价</w:t>
            </w:r>
          </w:p>
        </w:tc>
        <w:tc>
          <w:tcPr>
            <w:tcW w:w="3552" w:type="pct"/>
            <w:tcBorders>
              <w:top w:val="single" w:sz="4" w:space="0" w:color="000000"/>
              <w:left w:val="single" w:sz="4" w:space="0" w:color="000000"/>
              <w:bottom w:val="single" w:sz="4" w:space="0" w:color="000000"/>
              <w:right w:val="single" w:sz="4" w:space="0" w:color="000000"/>
            </w:tcBorders>
            <w:vAlign w:val="center"/>
          </w:tcPr>
          <w:p w:rsidR="006F787D" w:rsidRDefault="00925C16">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按照招标文件要求进行有效报价，不存在高于最高限价或低于成本价，不存在恶意报价损害采购人利益的行为；</w:t>
            </w:r>
          </w:p>
        </w:tc>
      </w:tr>
      <w:tr w:rsidR="006F787D">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6</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rsidP="008F7EEE">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其他</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787D" w:rsidRDefault="00925C16">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1.不存在串通投标、弄虚作假、行贿等违法行为；</w:t>
            </w:r>
          </w:p>
          <w:p w:rsidR="006F787D" w:rsidRDefault="00925C16">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2.符合国家及招标文件规定的其他要求；</w:t>
            </w:r>
          </w:p>
          <w:p w:rsidR="006F787D" w:rsidRDefault="00925C16">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3.不存在单位负责人为同一人或者存在直接控股、管理关系的不同投标人；</w:t>
            </w:r>
          </w:p>
          <w:p w:rsidR="006F787D" w:rsidRDefault="00925C16">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4.未出现采购人不能接受的附加条件。</w:t>
            </w:r>
          </w:p>
        </w:tc>
      </w:tr>
    </w:tbl>
    <w:p w:rsidR="006F787D" w:rsidRDefault="00925C16">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 xml:space="preserve">3.2 </w:t>
      </w:r>
      <w:r>
        <w:rPr>
          <w:rFonts w:ascii="仿宋_GB2312" w:eastAsia="仿宋_GB2312" w:hAnsi="仿宋" w:cs="Arial" w:hint="eastAsia"/>
          <w:b/>
          <w:kern w:val="0"/>
          <w:sz w:val="24"/>
        </w:rPr>
        <w:t>比较与评价。</w:t>
      </w:r>
      <w:r>
        <w:rPr>
          <w:rFonts w:ascii="仿宋_GB2312" w:eastAsia="仿宋_GB2312" w:hAnsi="仿宋" w:cs="Arial"/>
          <w:kern w:val="0"/>
          <w:sz w:val="24"/>
        </w:rPr>
        <w:t>评标委员会应当按照招标文件中规定的评标方法和标准，对符合性审查合格的投标文件进行商务和技术评估，综合比较与评价。</w:t>
      </w:r>
    </w:p>
    <w:p w:rsidR="006F787D" w:rsidRDefault="00925C16">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3.3汇总商务技术得分。</w:t>
      </w:r>
      <w:r>
        <w:rPr>
          <w:rFonts w:ascii="仿宋_GB2312" w:eastAsia="仿宋_GB2312" w:hAnsi="仿宋" w:cs="Arial" w:hint="eastAsia"/>
          <w:kern w:val="0"/>
          <w:sz w:val="24"/>
        </w:rPr>
        <w:t>评标委员会各成员应当独立对每个投标人的商务和技术文件进行评价，并汇总商务技术得分情况。</w:t>
      </w:r>
    </w:p>
    <w:p w:rsidR="006F787D" w:rsidRDefault="00925C16">
      <w:pPr>
        <w:spacing w:line="360" w:lineRule="auto"/>
        <w:ind w:firstLineChars="196" w:firstLine="472"/>
        <w:rPr>
          <w:rFonts w:ascii="仿宋_GB2312" w:eastAsia="仿宋_GB2312" w:hAnsi="仿宋" w:cs="Arial"/>
          <w:b/>
          <w:kern w:val="0"/>
          <w:sz w:val="24"/>
        </w:rPr>
      </w:pPr>
      <w:r>
        <w:rPr>
          <w:rFonts w:ascii="仿宋_GB2312" w:eastAsia="仿宋_GB2312" w:hAnsi="仿宋" w:cs="Arial"/>
          <w:b/>
          <w:kern w:val="0"/>
          <w:sz w:val="24"/>
        </w:rPr>
        <w:t>3.4报价评审。</w:t>
      </w:r>
    </w:p>
    <w:p w:rsidR="006F787D" w:rsidRDefault="00925C16">
      <w:pPr>
        <w:pStyle w:val="21"/>
        <w:spacing w:before="0"/>
        <w:ind w:firstLineChars="212" w:firstLine="509"/>
        <w:rPr>
          <w:rFonts w:ascii="仿宋_GB2312" w:eastAsia="仿宋_GB2312" w:hAnsi="仿宋" w:cs="Arial"/>
          <w:kern w:val="0"/>
        </w:rPr>
      </w:pPr>
      <w:r>
        <w:rPr>
          <w:rFonts w:ascii="仿宋_GB2312" w:eastAsia="仿宋_GB2312" w:hAnsi="仿宋" w:cs="Arial"/>
          <w:kern w:val="0"/>
        </w:rPr>
        <w:t>3.4.1投标文件报价出现前后不一致的，按照下列规定修正：</w:t>
      </w:r>
    </w:p>
    <w:p w:rsidR="006F787D" w:rsidRDefault="00925C16">
      <w:pPr>
        <w:pStyle w:val="21"/>
        <w:spacing w:before="0"/>
        <w:ind w:firstLine="480"/>
        <w:rPr>
          <w:rFonts w:ascii="仿宋" w:eastAsia="仿宋" w:hAnsi="仿宋" w:cs="仿宋"/>
          <w:kern w:val="0"/>
          <w:szCs w:val="24"/>
        </w:rPr>
      </w:pPr>
      <w:r>
        <w:rPr>
          <w:rFonts w:ascii="仿宋" w:eastAsia="仿宋" w:hAnsi="仿宋" w:cs="仿宋"/>
          <w:kern w:val="0"/>
          <w:szCs w:val="24"/>
        </w:rPr>
        <w:lastRenderedPageBreak/>
        <w:t>3.4.1.1投标文件中开标一览表(报价表)内容与投标文件中相应内容不一致的，以开标一览表(报价表)为准;</w:t>
      </w:r>
    </w:p>
    <w:p w:rsidR="006F787D" w:rsidRDefault="00925C16">
      <w:pPr>
        <w:pStyle w:val="21"/>
        <w:spacing w:before="0"/>
        <w:ind w:firstLine="480"/>
        <w:rPr>
          <w:rFonts w:ascii="仿宋" w:eastAsia="仿宋" w:hAnsi="仿宋" w:cs="仿宋"/>
          <w:kern w:val="0"/>
          <w:szCs w:val="24"/>
        </w:rPr>
      </w:pPr>
      <w:r>
        <w:rPr>
          <w:rFonts w:ascii="仿宋" w:eastAsia="仿宋" w:hAnsi="仿宋" w:cs="仿宋"/>
          <w:kern w:val="0"/>
          <w:szCs w:val="24"/>
        </w:rPr>
        <w:t>3.4.1.2大写金额和小写金额不一致的，以大写金额为准;</w:t>
      </w:r>
    </w:p>
    <w:p w:rsidR="006F787D" w:rsidRDefault="00925C16">
      <w:pPr>
        <w:pStyle w:val="21"/>
        <w:spacing w:before="0"/>
        <w:ind w:firstLine="480"/>
        <w:rPr>
          <w:rFonts w:ascii="仿宋" w:eastAsia="仿宋" w:hAnsi="仿宋" w:cs="仿宋"/>
          <w:kern w:val="0"/>
          <w:szCs w:val="24"/>
        </w:rPr>
      </w:pPr>
      <w:r>
        <w:rPr>
          <w:rFonts w:ascii="仿宋" w:eastAsia="仿宋" w:hAnsi="仿宋" w:cs="仿宋"/>
          <w:kern w:val="0"/>
          <w:szCs w:val="24"/>
        </w:rPr>
        <w:t>3.4.1.3单价金额小数点或者百分比有明显错位的，以开标一览表的总价为准，并修改单价;</w:t>
      </w:r>
    </w:p>
    <w:p w:rsidR="006F787D" w:rsidRDefault="00925C16">
      <w:pPr>
        <w:pStyle w:val="21"/>
        <w:spacing w:before="0"/>
        <w:ind w:firstLine="480"/>
        <w:rPr>
          <w:rFonts w:ascii="仿宋" w:eastAsia="仿宋" w:hAnsi="仿宋" w:cs="仿宋"/>
          <w:kern w:val="0"/>
          <w:szCs w:val="24"/>
        </w:rPr>
      </w:pPr>
      <w:r>
        <w:rPr>
          <w:rFonts w:ascii="仿宋" w:eastAsia="仿宋" w:hAnsi="仿宋" w:cs="仿宋"/>
          <w:kern w:val="0"/>
          <w:szCs w:val="24"/>
        </w:rPr>
        <w:t>3.4.1.4总价金额与按单价汇总金额不一致的，以单价金额计算结果为准。</w:t>
      </w:r>
    </w:p>
    <w:p w:rsidR="006F787D" w:rsidRDefault="00925C16">
      <w:pPr>
        <w:pStyle w:val="21"/>
        <w:spacing w:before="0"/>
        <w:ind w:firstLine="480"/>
        <w:rPr>
          <w:rFonts w:ascii="仿宋" w:eastAsia="仿宋" w:hAnsi="仿宋" w:cs="仿宋"/>
          <w:kern w:val="0"/>
          <w:szCs w:val="24"/>
        </w:rPr>
      </w:pPr>
      <w:r>
        <w:rPr>
          <w:rFonts w:ascii="仿宋" w:eastAsia="仿宋" w:hAnsi="仿宋" w:cs="仿宋"/>
          <w:kern w:val="0"/>
          <w:szCs w:val="24"/>
        </w:rPr>
        <w:t>3.4.1.5同时出现两种以上不一致的，按照3.4.1</w:t>
      </w:r>
      <w:r>
        <w:rPr>
          <w:rFonts w:ascii="仿宋" w:eastAsia="仿宋" w:hAnsi="仿宋" w:cs="仿宋" w:hint="eastAsia"/>
          <w:kern w:val="0"/>
          <w:szCs w:val="24"/>
        </w:rPr>
        <w:t>规定的顺序修正。修正后的报价按照财政部第</w:t>
      </w:r>
      <w:r>
        <w:rPr>
          <w:rFonts w:ascii="仿宋" w:eastAsia="仿宋" w:hAnsi="仿宋" w:cs="仿宋"/>
          <w:kern w:val="0"/>
          <w:szCs w:val="24"/>
        </w:rPr>
        <w:t xml:space="preserve">87号令 </w:t>
      </w:r>
      <w:r>
        <w:rPr>
          <w:rFonts w:ascii="仿宋" w:eastAsia="仿宋" w:hAnsi="仿宋" w:cs="仿宋" w:hint="eastAsia"/>
          <w:kern w:val="0"/>
          <w:szCs w:val="24"/>
        </w:rPr>
        <w:t>《政府采购货物和服务招标投标管理办法》第五十一条第二款的规定经投标人确认后产生约束力。</w:t>
      </w:r>
    </w:p>
    <w:p w:rsidR="006F787D" w:rsidRDefault="00925C16">
      <w:pPr>
        <w:snapToGrid w:val="0"/>
        <w:spacing w:line="360" w:lineRule="auto"/>
        <w:ind w:firstLineChars="200" w:firstLine="480"/>
        <w:jc w:val="left"/>
        <w:rPr>
          <w:rFonts w:ascii="仿宋" w:eastAsia="仿宋" w:hAnsi="仿宋" w:cs="仿宋"/>
          <w:kern w:val="0"/>
          <w:sz w:val="24"/>
        </w:rPr>
      </w:pPr>
      <w:r>
        <w:rPr>
          <w:rFonts w:ascii="仿宋" w:eastAsia="仿宋" w:hAnsi="仿宋" w:cs="仿宋"/>
          <w:kern w:val="0"/>
          <w:sz w:val="24"/>
        </w:rPr>
        <w:t>3.4.2</w:t>
      </w:r>
      <w:r>
        <w:rPr>
          <w:rFonts w:ascii="仿宋" w:eastAsia="仿宋" w:hAnsi="仿宋" w:cs="仿宋" w:hint="eastAsia"/>
          <w:kern w:val="0"/>
          <w:sz w:val="24"/>
        </w:rPr>
        <w:t>投标文件出现不是唯一的、有选择性投标报价的，投标无效。</w:t>
      </w:r>
    </w:p>
    <w:p w:rsidR="006F787D" w:rsidRDefault="00925C16">
      <w:pPr>
        <w:snapToGrid w:val="0"/>
        <w:spacing w:line="360" w:lineRule="auto"/>
        <w:ind w:firstLineChars="200" w:firstLine="480"/>
        <w:jc w:val="left"/>
        <w:rPr>
          <w:rFonts w:ascii="仿宋" w:eastAsia="仿宋" w:hAnsi="仿宋" w:cs="仿宋"/>
          <w:kern w:val="0"/>
          <w:sz w:val="24"/>
        </w:rPr>
      </w:pPr>
      <w:r>
        <w:rPr>
          <w:rFonts w:ascii="仿宋" w:eastAsia="仿宋" w:hAnsi="仿宋" w:cs="仿宋"/>
          <w:kern w:val="0"/>
          <w:sz w:val="24"/>
        </w:rPr>
        <w:t>3.4.3</w:t>
      </w:r>
      <w:r>
        <w:rPr>
          <w:rFonts w:ascii="仿宋" w:eastAsia="仿宋" w:hAnsi="仿宋" w:cs="仿宋" w:hint="eastAsia"/>
          <w:kern w:val="0"/>
          <w:sz w:val="24"/>
        </w:rPr>
        <w:t>投标报价超过招标文件中规定的预算金额或者最高限价的，投标无效。</w:t>
      </w:r>
    </w:p>
    <w:p w:rsidR="006F787D" w:rsidRDefault="00925C16">
      <w:pPr>
        <w:pStyle w:val="21"/>
        <w:spacing w:before="0"/>
        <w:ind w:firstLine="480"/>
        <w:rPr>
          <w:rFonts w:ascii="仿宋" w:eastAsia="仿宋" w:hAnsi="仿宋" w:cs="仿宋"/>
          <w:kern w:val="0"/>
          <w:szCs w:val="24"/>
        </w:rPr>
      </w:pPr>
      <w:r>
        <w:rPr>
          <w:rFonts w:ascii="仿宋" w:eastAsia="仿宋" w:hAnsi="仿宋" w:cs="仿宋"/>
          <w:kern w:val="0"/>
          <w:szCs w:val="24"/>
        </w:rPr>
        <w:t>3.4.4</w:t>
      </w:r>
      <w:r>
        <w:rPr>
          <w:rFonts w:ascii="仿宋" w:eastAsia="仿宋" w:hAnsi="仿宋" w:cs="仿宋" w:hint="eastAsia"/>
          <w:kern w:val="0"/>
          <w:szCs w:val="24"/>
        </w:rPr>
        <w:t>评标委员会认为投标人的报价明显低于其他通过符合性审查投标人的报价，有可能影响产品质量或者不能诚信履约的，应当要求其在合理的时间内提供书面说明，必要时提交相关证明材料</w:t>
      </w:r>
      <w:r>
        <w:rPr>
          <w:rFonts w:ascii="仿宋" w:eastAsia="仿宋" w:hAnsi="仿宋" w:cs="仿宋"/>
          <w:kern w:val="0"/>
          <w:szCs w:val="24"/>
        </w:rPr>
        <w:t>;投标人不能证明其报价合理性的，评标委员会应当将其作为无效投标处理。</w:t>
      </w:r>
    </w:p>
    <w:p w:rsidR="006F787D" w:rsidRDefault="00925C16">
      <w:pPr>
        <w:pStyle w:val="21"/>
        <w:spacing w:before="0"/>
        <w:ind w:firstLine="480"/>
        <w:rPr>
          <w:rFonts w:ascii="仿宋" w:eastAsia="仿宋" w:hAnsi="仿宋" w:cs="仿宋"/>
          <w:kern w:val="0"/>
          <w:szCs w:val="24"/>
        </w:rPr>
      </w:pPr>
      <w:r>
        <w:rPr>
          <w:rFonts w:ascii="仿宋" w:eastAsia="仿宋" w:hAnsi="仿宋" w:cs="仿宋"/>
          <w:kern w:val="0"/>
          <w:szCs w:val="24"/>
        </w:rPr>
        <w:t>3.4.5</w:t>
      </w:r>
      <w:r>
        <w:rPr>
          <w:rFonts w:ascii="仿宋" w:eastAsia="仿宋" w:hAnsi="仿宋" w:cs="仿宋" w:hint="eastAsia"/>
          <w:kern w:val="0"/>
          <w:szCs w:val="24"/>
        </w:rPr>
        <w:t>对于未预留份额专门面向中小企业的政府采购货物或服务项目，以及预留份额政府采购货物或服务项目中的非预留部分标项，对小型和微型企业的投标报价给予2</w:t>
      </w:r>
      <w:r>
        <w:rPr>
          <w:rFonts w:ascii="仿宋" w:eastAsia="仿宋" w:hAnsi="仿宋" w:cs="仿宋"/>
          <w:kern w:val="0"/>
          <w:szCs w:val="24"/>
        </w:rPr>
        <w:t>0%的扣除，用扣除后的价格参与评审。接受大中型企业与小</w:t>
      </w:r>
      <w:proofErr w:type="gramStart"/>
      <w:r>
        <w:rPr>
          <w:rFonts w:ascii="仿宋" w:eastAsia="仿宋" w:hAnsi="仿宋" w:cs="仿宋" w:hint="eastAsia"/>
          <w:kern w:val="0"/>
          <w:szCs w:val="24"/>
        </w:rPr>
        <w:t>微企业</w:t>
      </w:r>
      <w:proofErr w:type="gramEnd"/>
      <w:r>
        <w:rPr>
          <w:rFonts w:ascii="仿宋" w:eastAsia="仿宋" w:hAnsi="仿宋" w:cs="仿宋" w:hint="eastAsia"/>
          <w:kern w:val="0"/>
          <w:szCs w:val="24"/>
        </w:rPr>
        <w:t>组成联合体或者允许大中型企业向一家或者多家小</w:t>
      </w:r>
      <w:proofErr w:type="gramStart"/>
      <w:r>
        <w:rPr>
          <w:rFonts w:ascii="仿宋" w:eastAsia="仿宋" w:hAnsi="仿宋" w:cs="仿宋" w:hint="eastAsia"/>
          <w:kern w:val="0"/>
          <w:szCs w:val="24"/>
        </w:rPr>
        <w:t>微企</w:t>
      </w:r>
      <w:proofErr w:type="gramEnd"/>
      <w:r>
        <w:rPr>
          <w:rFonts w:ascii="仿宋" w:eastAsia="仿宋" w:hAnsi="仿宋" w:cs="仿宋" w:hint="eastAsia"/>
          <w:kern w:val="0"/>
          <w:szCs w:val="24"/>
        </w:rPr>
        <w:t>业分包的政府采购货物或服务项目，对于联合协议或者分包意向协议约定小</w:t>
      </w:r>
      <w:proofErr w:type="gramStart"/>
      <w:r>
        <w:rPr>
          <w:rFonts w:ascii="仿宋" w:eastAsia="仿宋" w:hAnsi="仿宋" w:cs="仿宋" w:hint="eastAsia"/>
          <w:kern w:val="0"/>
          <w:szCs w:val="24"/>
        </w:rPr>
        <w:t>微企</w:t>
      </w:r>
      <w:proofErr w:type="gramEnd"/>
      <w:r>
        <w:rPr>
          <w:rFonts w:ascii="仿宋" w:eastAsia="仿宋" w:hAnsi="仿宋" w:cs="仿宋" w:hint="eastAsia"/>
          <w:kern w:val="0"/>
          <w:szCs w:val="24"/>
        </w:rPr>
        <w:t>业的合同份额占到合同总金额</w:t>
      </w:r>
      <w:r>
        <w:rPr>
          <w:rFonts w:ascii="仿宋" w:eastAsia="仿宋" w:hAnsi="仿宋" w:cs="仿宋"/>
          <w:kern w:val="0"/>
          <w:szCs w:val="24"/>
        </w:rPr>
        <w:t>30%以上的，对联合体或者大中型企业的报价给予3%的扣除，用扣除后的价格参加评审。组成联合体或者接受分包的小</w:t>
      </w:r>
      <w:proofErr w:type="gramStart"/>
      <w:r>
        <w:rPr>
          <w:rFonts w:ascii="仿宋" w:eastAsia="仿宋" w:hAnsi="仿宋" w:cs="仿宋" w:hint="eastAsia"/>
          <w:kern w:val="0"/>
          <w:szCs w:val="24"/>
        </w:rPr>
        <w:t>微企业</w:t>
      </w:r>
      <w:proofErr w:type="gramEnd"/>
      <w:r>
        <w:rPr>
          <w:rFonts w:ascii="仿宋" w:eastAsia="仿宋" w:hAnsi="仿宋" w:cs="仿宋" w:hint="eastAsia"/>
          <w:kern w:val="0"/>
          <w:szCs w:val="24"/>
        </w:rPr>
        <w:t>与联合体内其他企业、分包企业之间存在直接控股、管理关系的，不享受价格扣除优惠政策。</w:t>
      </w:r>
    </w:p>
    <w:p w:rsidR="006F787D" w:rsidRDefault="00925C16">
      <w:pPr>
        <w:spacing w:line="360" w:lineRule="auto"/>
        <w:ind w:firstLineChars="200" w:firstLine="482"/>
        <w:rPr>
          <w:rFonts w:ascii="仿宋_GB2312" w:eastAsia="仿宋_GB2312" w:hAnsi="仿宋" w:cs="Arial"/>
          <w:kern w:val="0"/>
          <w:sz w:val="24"/>
        </w:rPr>
      </w:pPr>
      <w:r>
        <w:rPr>
          <w:rFonts w:ascii="仿宋_GB2312" w:eastAsia="仿宋_GB2312" w:hAnsi="仿宋" w:cs="Arial"/>
          <w:b/>
          <w:kern w:val="0"/>
          <w:sz w:val="24"/>
        </w:rPr>
        <w:t>3.5</w:t>
      </w:r>
      <w:r>
        <w:rPr>
          <w:rFonts w:ascii="仿宋_GB2312" w:eastAsia="仿宋_GB2312" w:hAnsi="仿宋" w:cs="Arial" w:hint="eastAsia"/>
          <w:b/>
          <w:kern w:val="0"/>
          <w:sz w:val="24"/>
        </w:rPr>
        <w:t>排序与推荐。</w:t>
      </w:r>
      <w:r>
        <w:rPr>
          <w:rFonts w:ascii="仿宋_GB2312" w:eastAsia="仿宋_GB2312" w:hAnsi="仿宋" w:cs="Arial"/>
          <w:kern w:val="0"/>
          <w:sz w:val="24"/>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仿宋_GB2312" w:eastAsia="仿宋_GB2312" w:hAnsi="仿宋" w:cs="Arial"/>
          <w:kern w:val="0"/>
          <w:sz w:val="24"/>
        </w:rPr>
        <w:t>且按照</w:t>
      </w:r>
      <w:proofErr w:type="gramEnd"/>
      <w:r>
        <w:rPr>
          <w:rFonts w:ascii="仿宋_GB2312" w:eastAsia="仿宋_GB2312" w:hAnsi="仿宋" w:cs="Arial"/>
          <w:kern w:val="0"/>
          <w:sz w:val="24"/>
        </w:rPr>
        <w:t>评审因素的量化指标评审得分最高的投标人为排名第一的中标候选人</w:t>
      </w:r>
      <w:r>
        <w:rPr>
          <w:rFonts w:ascii="仿宋_GB2312" w:eastAsia="仿宋_GB2312" w:hAnsi="仿宋" w:cs="Arial" w:hint="eastAsia"/>
          <w:kern w:val="0"/>
          <w:sz w:val="24"/>
        </w:rPr>
        <w:t>。</w:t>
      </w:r>
    </w:p>
    <w:p w:rsidR="006F787D" w:rsidRDefault="00925C16">
      <w:pPr>
        <w:spacing w:line="360" w:lineRule="auto"/>
        <w:ind w:firstLine="420"/>
        <w:rPr>
          <w:rFonts w:ascii="仿宋_GB2312" w:eastAsia="仿宋_GB2312" w:hAnsi="仿宋" w:cs="Arial"/>
          <w:b/>
          <w:kern w:val="0"/>
          <w:sz w:val="24"/>
        </w:rPr>
      </w:pPr>
      <w:r>
        <w:rPr>
          <w:rFonts w:ascii="仿宋_GB2312" w:eastAsia="仿宋_GB2312" w:hAnsi="仿宋" w:cs="Arial" w:hint="eastAsia"/>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w:t>
      </w:r>
      <w:r>
        <w:rPr>
          <w:rFonts w:ascii="仿宋_GB2312" w:eastAsia="仿宋_GB2312" w:hAnsi="仿宋" w:cs="Arial" w:hint="eastAsia"/>
          <w:kern w:val="0"/>
          <w:sz w:val="24"/>
        </w:rPr>
        <w:lastRenderedPageBreak/>
        <w:t>同的，采取随机抽取方式确定，其他同品牌投标人不作为中标候选人。</w:t>
      </w:r>
    </w:p>
    <w:p w:rsidR="006F787D" w:rsidRDefault="00925C16">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3.6编写评标报告。</w:t>
      </w:r>
      <w:r>
        <w:rPr>
          <w:rFonts w:ascii="仿宋_GB2312" w:eastAsia="仿宋_GB2312" w:hAnsi="仿宋" w:cs="Arial"/>
          <w:kern w:val="0"/>
          <w:sz w:val="24"/>
        </w:rPr>
        <w:t>评标委员会根据全体评标成员签字的原始评标记录和评标结果编写评标报告。</w:t>
      </w:r>
      <w:r>
        <w:rPr>
          <w:rFonts w:ascii="仿宋_GB2312" w:eastAsia="仿宋_GB2312" w:hAnsi="仿宋" w:cs="Arial" w:hint="eastAsia"/>
          <w:kern w:val="0"/>
          <w:sz w:val="24"/>
        </w:rPr>
        <w:t>评标委员会成员对需要共同认定的事项存在争议的，应当按照少数服从多数的原则</w:t>
      </w:r>
      <w:proofErr w:type="gramStart"/>
      <w:r>
        <w:rPr>
          <w:rFonts w:ascii="仿宋_GB2312" w:eastAsia="仿宋_GB2312" w:hAnsi="仿宋" w:cs="Arial" w:hint="eastAsia"/>
          <w:kern w:val="0"/>
          <w:sz w:val="24"/>
        </w:rPr>
        <w:t>作出</w:t>
      </w:r>
      <w:proofErr w:type="gramEnd"/>
      <w:r>
        <w:rPr>
          <w:rFonts w:ascii="仿宋_GB2312" w:eastAsia="仿宋_GB2312" w:hAnsi="仿宋" w:cs="Arial" w:hint="eastAsia"/>
          <w:kern w:val="0"/>
          <w:sz w:val="24"/>
        </w:rPr>
        <w:t>结论。持不同意见的评标委员会成员应当在评标报告上签署不同意见及理由，否则视为同意评标报告。</w:t>
      </w:r>
    </w:p>
    <w:p w:rsidR="006F787D" w:rsidRDefault="00925C16">
      <w:pPr>
        <w:pStyle w:val="2"/>
        <w:snapToGrid w:val="0"/>
        <w:spacing w:beforeLines="50" w:before="120" w:afterLines="50" w:after="120" w:line="360" w:lineRule="auto"/>
        <w:rPr>
          <w:rFonts w:ascii="仿宋" w:eastAsia="仿宋" w:hAnsi="仿宋" w:cs="仿宋"/>
          <w:sz w:val="24"/>
          <w:szCs w:val="24"/>
        </w:rPr>
      </w:pPr>
      <w:bookmarkStart w:id="38" w:name="_Toc16744"/>
      <w:bookmarkStart w:id="39" w:name="_Toc20079"/>
      <w:r>
        <w:rPr>
          <w:rFonts w:ascii="仿宋" w:eastAsia="仿宋" w:hAnsi="仿宋" w:cs="仿宋" w:hint="eastAsia"/>
          <w:sz w:val="24"/>
          <w:szCs w:val="24"/>
        </w:rPr>
        <w:t>四、评标中的其他事项</w:t>
      </w:r>
      <w:bookmarkEnd w:id="38"/>
      <w:bookmarkEnd w:id="39"/>
    </w:p>
    <w:p w:rsidR="006F787D" w:rsidRDefault="00925C16">
      <w:pPr>
        <w:pStyle w:val="21"/>
        <w:spacing w:before="0"/>
        <w:ind w:firstLineChars="196" w:firstLine="472"/>
        <w:rPr>
          <w:rFonts w:ascii="仿宋_GB2312" w:eastAsia="仿宋_GB2312" w:hAnsi="仿宋" w:cs="Arial"/>
          <w:kern w:val="0"/>
          <w:szCs w:val="24"/>
        </w:rPr>
      </w:pPr>
      <w:r>
        <w:rPr>
          <w:rFonts w:ascii="仿宋_GB2312" w:eastAsia="仿宋_GB2312" w:hAnsi="仿宋" w:cs="Arial"/>
          <w:b/>
          <w:kern w:val="0"/>
          <w:szCs w:val="24"/>
        </w:rPr>
        <w:t>4.1</w:t>
      </w:r>
      <w:r>
        <w:rPr>
          <w:rFonts w:ascii="仿宋_GB2312" w:eastAsia="仿宋_GB2312" w:hAnsi="仿宋" w:cs="Arial" w:hint="eastAsia"/>
          <w:b/>
          <w:kern w:val="0"/>
          <w:szCs w:val="24"/>
        </w:rPr>
        <w:t>投标人澄清、说明或者补正。</w:t>
      </w:r>
      <w:r>
        <w:rPr>
          <w:rFonts w:ascii="仿宋_GB2312" w:eastAsia="仿宋_GB2312" w:hAnsi="仿宋" w:cs="Arial" w:hint="eastAsia"/>
          <w:kern w:val="0"/>
          <w:szCs w:val="24"/>
        </w:rPr>
        <w:t>对于投标文件中含义不明确、同类问题表述不一致或者有明显文字和计算错误的内容需要投标人</w:t>
      </w:r>
      <w:proofErr w:type="gramStart"/>
      <w:r>
        <w:rPr>
          <w:rFonts w:ascii="仿宋_GB2312" w:eastAsia="仿宋_GB2312" w:hAnsi="仿宋" w:cs="Arial" w:hint="eastAsia"/>
          <w:kern w:val="0"/>
          <w:szCs w:val="24"/>
        </w:rPr>
        <w:t>作出</w:t>
      </w:r>
      <w:proofErr w:type="gramEnd"/>
      <w:r>
        <w:rPr>
          <w:rFonts w:ascii="仿宋_GB2312" w:eastAsia="仿宋_GB2312" w:hAnsi="仿宋" w:cs="Arial"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6F787D" w:rsidRDefault="00925C16">
      <w:pPr>
        <w:pStyle w:val="a9"/>
        <w:ind w:leftChars="226" w:left="954" w:hanging="479"/>
        <w:rPr>
          <w:rFonts w:ascii="仿宋_GB2312" w:eastAsia="仿宋_GB2312" w:hAnsi="仿宋" w:cs="仿宋_GB2312"/>
          <w:szCs w:val="21"/>
        </w:rPr>
      </w:pPr>
      <w:r>
        <w:rPr>
          <w:rFonts w:ascii="仿宋_GB2312" w:eastAsia="仿宋_GB2312" w:hAnsi="仿宋" w:cs="Arial"/>
          <w:b/>
          <w:kern w:val="0"/>
        </w:rPr>
        <w:t>4.2投标无效。</w:t>
      </w:r>
      <w:r>
        <w:rPr>
          <w:rFonts w:ascii="仿宋_GB2312" w:eastAsia="仿宋_GB2312" w:hAnsi="仿宋" w:cs="仿宋_GB2312" w:hint="eastAsia"/>
          <w:szCs w:val="21"/>
        </w:rPr>
        <w:t>有下列情况之一的，投标无效：</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4.2.1投标人不具备招标文件中规定的资格要求的（投标人未提供有效的资格文件的，视为投标人不具备招标文件中规定的资格要求）；</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4.2.2投标文件未按照招标文件要求签署、盖章的；</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4.2.3采购人拟采购的产品属于政府强制采购的节能产品品目清单范围的，投标人未按招标文件要求提供国家确定的认证机构出具的、处于有效期之内的节能产品认证证书</w:t>
      </w:r>
      <w:r>
        <w:rPr>
          <w:rFonts w:ascii="仿宋_GB2312" w:eastAsia="仿宋_GB2312" w:hAnsi="仿宋" w:cs="Arial" w:hint="eastAsia"/>
          <w:b/>
          <w:bCs/>
          <w:kern w:val="0"/>
          <w:sz w:val="24"/>
        </w:rPr>
        <w:t>的；</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4.2.4投标文件含有采购人不能接受的附加条件的；</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4.2.5投标文件中承诺的投标有效期少于招标文件中载明的投标有效期的；</w:t>
      </w:r>
    </w:p>
    <w:p w:rsidR="006F787D" w:rsidRDefault="00925C16">
      <w:pPr>
        <w:snapToGrid w:val="0"/>
        <w:spacing w:line="360" w:lineRule="auto"/>
        <w:ind w:firstLineChars="50" w:firstLine="120"/>
        <w:jc w:val="left"/>
        <w:rPr>
          <w:rFonts w:ascii="仿宋_GB2312" w:eastAsia="仿宋_GB2312" w:hAnsi="仿宋" w:cs="Arial"/>
          <w:b/>
          <w:bCs/>
          <w:kern w:val="0"/>
          <w:sz w:val="24"/>
        </w:rPr>
      </w:pPr>
      <w:r>
        <w:rPr>
          <w:rFonts w:ascii="仿宋_GB2312" w:eastAsia="仿宋_GB2312" w:hAnsi="仿宋" w:cs="Arial"/>
          <w:b/>
          <w:bCs/>
          <w:kern w:val="0"/>
          <w:sz w:val="24"/>
        </w:rPr>
        <w:t xml:space="preserve">  </w:t>
      </w:r>
      <w:r>
        <w:rPr>
          <w:rFonts w:ascii="仿宋_GB2312" w:eastAsia="仿宋_GB2312" w:hAnsi="仿宋" w:cs="Arial" w:hint="eastAsia"/>
          <w:b/>
          <w:bCs/>
          <w:kern w:val="0"/>
          <w:sz w:val="24"/>
        </w:rPr>
        <w:t xml:space="preserve"> </w:t>
      </w:r>
      <w:r>
        <w:rPr>
          <w:rFonts w:ascii="仿宋_GB2312" w:eastAsia="仿宋_GB2312" w:hAnsi="仿宋" w:cs="Arial"/>
          <w:b/>
          <w:bCs/>
          <w:kern w:val="0"/>
          <w:sz w:val="24"/>
        </w:rPr>
        <w:t>4.2.6投标文件出现不是唯一的、有选择性投标报价的;</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4.2.7投标报价超过招标文件中规定的预算金额或者最高限价的;</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4.2.8报价明显低于其他通过符合性审查投标人的报价，有可能影响产品质量或者不能诚信履约的，未能按要求提供书面说明或者提交相关证明材料，不能证明其报价合理性的;</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4.2.9投标人对根据修正原则修正后的报价不确认的；</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4.2.10投标人提供虚假材料投标的；</w:t>
      </w:r>
    </w:p>
    <w:p w:rsidR="006F787D" w:rsidRDefault="00925C16">
      <w:pPr>
        <w:spacing w:line="360" w:lineRule="auto"/>
        <w:ind w:firstLineChars="100" w:firstLine="241"/>
        <w:rPr>
          <w:rFonts w:ascii="仿宋_GB2312" w:eastAsia="仿宋_GB2312" w:hAnsi="仿宋" w:cs="Arial"/>
          <w:b/>
          <w:bCs/>
          <w:kern w:val="0"/>
          <w:sz w:val="24"/>
        </w:rPr>
      </w:pPr>
      <w:r>
        <w:rPr>
          <w:rFonts w:ascii="仿宋_GB2312" w:eastAsia="仿宋_GB2312" w:hAnsi="仿宋" w:cs="Arial"/>
          <w:b/>
          <w:bCs/>
          <w:kern w:val="0"/>
          <w:sz w:val="24"/>
        </w:rPr>
        <w:t xml:space="preserve">  4.2.11投标人有恶意串通、妨碍其他投标人的竞争行为、损害采购人或者其他投标人的合法权益情形的；</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lastRenderedPageBreak/>
        <w:t>4.2.12投标人仅提交备份投标文件，没有在电子交易平台传输递交投标文件的，投标无效；</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 xml:space="preserve">4.2.13 </w:t>
      </w:r>
      <w:r>
        <w:rPr>
          <w:rFonts w:ascii="仿宋_GB2312" w:eastAsia="仿宋_GB2312" w:hAnsi="仿宋" w:cs="Arial" w:hint="eastAsia"/>
          <w:b/>
          <w:bCs/>
          <w:kern w:val="0"/>
          <w:sz w:val="24"/>
        </w:rPr>
        <w:t>投标文件不满足招标文件的其它实质性要求的；</w:t>
      </w:r>
    </w:p>
    <w:p w:rsidR="006F787D" w:rsidRDefault="00925C16">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4.2.14法律、法规、规章（适用本市的）及省级以上规范性文件（适用本市的）规定的其他无效情形。</w:t>
      </w:r>
    </w:p>
    <w:p w:rsidR="006F787D" w:rsidRDefault="00925C16">
      <w:pPr>
        <w:pStyle w:val="a9"/>
        <w:snapToGrid w:val="0"/>
        <w:ind w:firstLineChars="196" w:firstLine="472"/>
        <w:rPr>
          <w:rFonts w:ascii="仿宋_GB2312" w:eastAsia="仿宋_GB2312" w:hAnsi="仿宋" w:cs="仿宋_GB2312"/>
        </w:rPr>
      </w:pPr>
      <w:r>
        <w:rPr>
          <w:rFonts w:ascii="仿宋_GB2312" w:eastAsia="仿宋_GB2312" w:hAnsi="仿宋" w:cs="仿宋_GB2312"/>
          <w:b/>
        </w:rPr>
        <w:t>5.废标。</w:t>
      </w:r>
      <w:r>
        <w:rPr>
          <w:rFonts w:ascii="仿宋_GB2312" w:eastAsia="仿宋_GB2312" w:hAnsi="仿宋" w:cs="仿宋_GB2312" w:hint="eastAsia"/>
        </w:rPr>
        <w:t>根据《中华人民共和国政府采购法》第三十六条之规定，在采购中，出现下列情形之一的，应予废标：</w:t>
      </w:r>
    </w:p>
    <w:p w:rsidR="006F787D" w:rsidRDefault="00925C16">
      <w:pPr>
        <w:pStyle w:val="a9"/>
        <w:snapToGrid w:val="0"/>
        <w:rPr>
          <w:rFonts w:ascii="仿宋_GB2312" w:eastAsia="仿宋_GB2312" w:hAnsi="仿宋" w:cs="仿宋_GB2312"/>
        </w:rPr>
      </w:pPr>
      <w:r>
        <w:rPr>
          <w:rFonts w:ascii="仿宋_GB2312" w:eastAsia="仿宋_GB2312" w:hAnsi="仿宋" w:cs="仿宋_GB2312"/>
        </w:rPr>
        <w:t>5.1符合专业条件的供应商或者对招标文件作实质响应的供应商不足3家的；</w:t>
      </w:r>
    </w:p>
    <w:p w:rsidR="006F787D" w:rsidRDefault="00925C16">
      <w:pPr>
        <w:pStyle w:val="a9"/>
        <w:snapToGrid w:val="0"/>
        <w:rPr>
          <w:rFonts w:ascii="仿宋_GB2312" w:eastAsia="仿宋_GB2312" w:hAnsi="仿宋" w:cs="仿宋_GB2312"/>
        </w:rPr>
      </w:pPr>
      <w:r>
        <w:rPr>
          <w:rFonts w:ascii="仿宋_GB2312" w:eastAsia="仿宋_GB2312" w:hAnsi="仿宋" w:cs="仿宋_GB2312"/>
        </w:rPr>
        <w:t>5.2出现影响采购公正的违法、违规行为的；</w:t>
      </w:r>
    </w:p>
    <w:p w:rsidR="006F787D" w:rsidRDefault="00925C16">
      <w:pPr>
        <w:pStyle w:val="a9"/>
        <w:snapToGrid w:val="0"/>
        <w:rPr>
          <w:rFonts w:ascii="仿宋_GB2312" w:eastAsia="仿宋_GB2312" w:hAnsi="仿宋" w:cs="仿宋_GB2312"/>
        </w:rPr>
      </w:pPr>
      <w:r>
        <w:rPr>
          <w:rFonts w:ascii="仿宋_GB2312" w:eastAsia="仿宋_GB2312" w:hAnsi="仿宋" w:cs="仿宋_GB2312"/>
        </w:rPr>
        <w:t>5.3投标人的报价均超过了采购预算，采购人不能支付的；</w:t>
      </w:r>
    </w:p>
    <w:p w:rsidR="006F787D" w:rsidRDefault="00925C16">
      <w:pPr>
        <w:pStyle w:val="a9"/>
        <w:snapToGrid w:val="0"/>
        <w:rPr>
          <w:rFonts w:ascii="仿宋_GB2312" w:eastAsia="仿宋_GB2312" w:hAnsi="仿宋" w:cs="仿宋_GB2312"/>
        </w:rPr>
      </w:pPr>
      <w:r>
        <w:rPr>
          <w:rFonts w:ascii="仿宋_GB2312" w:eastAsia="仿宋_GB2312" w:hAnsi="仿宋" w:cs="仿宋_GB2312"/>
        </w:rPr>
        <w:t>5.4因重大变故，采购任务取消的。</w:t>
      </w:r>
    </w:p>
    <w:p w:rsidR="006F787D" w:rsidRDefault="00925C16">
      <w:pPr>
        <w:pStyle w:val="a9"/>
        <w:snapToGrid w:val="0"/>
        <w:rPr>
          <w:rFonts w:ascii="仿宋_GB2312" w:eastAsia="仿宋_GB2312" w:hAnsi="仿宋" w:cs="仿宋_GB2312"/>
        </w:rPr>
      </w:pPr>
      <w:proofErr w:type="gramStart"/>
      <w:r>
        <w:rPr>
          <w:rFonts w:ascii="仿宋_GB2312" w:eastAsia="仿宋_GB2312" w:hAnsi="仿宋" w:cs="仿宋_GB2312" w:hint="eastAsia"/>
        </w:rPr>
        <w:t>废标后</w:t>
      </w:r>
      <w:proofErr w:type="gramEnd"/>
      <w:r>
        <w:rPr>
          <w:rFonts w:ascii="仿宋_GB2312" w:eastAsia="仿宋_GB2312" w:hAnsi="仿宋" w:cs="仿宋_GB2312" w:hint="eastAsia"/>
        </w:rPr>
        <w:t>，采购机构应当将</w:t>
      </w:r>
      <w:proofErr w:type="gramStart"/>
      <w:r>
        <w:rPr>
          <w:rFonts w:ascii="仿宋_GB2312" w:eastAsia="仿宋_GB2312" w:hAnsi="仿宋" w:cs="仿宋_GB2312" w:hint="eastAsia"/>
        </w:rPr>
        <w:t>废标理</w:t>
      </w:r>
      <w:proofErr w:type="gramEnd"/>
      <w:r>
        <w:rPr>
          <w:rFonts w:ascii="仿宋_GB2312" w:eastAsia="仿宋_GB2312" w:hAnsi="仿宋" w:cs="仿宋_GB2312" w:hint="eastAsia"/>
        </w:rPr>
        <w:t>由通知所有投标人。</w:t>
      </w:r>
    </w:p>
    <w:p w:rsidR="006F787D" w:rsidRDefault="00925C16">
      <w:pPr>
        <w:pStyle w:val="a9"/>
        <w:snapToGrid w:val="0"/>
        <w:ind w:firstLineChars="245" w:firstLine="590"/>
        <w:rPr>
          <w:rFonts w:ascii="仿宋_GB2312" w:eastAsia="仿宋_GB2312" w:hAnsi="仿宋" w:cs="仿宋_GB2312"/>
        </w:rPr>
      </w:pPr>
      <w:r>
        <w:rPr>
          <w:rFonts w:ascii="仿宋_GB2312" w:eastAsia="仿宋_GB2312" w:hAnsi="仿宋" w:cs="仿宋_GB2312"/>
          <w:b/>
        </w:rPr>
        <w:t>6.修改招标文件，重新组织采购活动。</w:t>
      </w:r>
      <w:r>
        <w:rPr>
          <w:rFonts w:ascii="仿宋_GB2312" w:eastAsia="仿宋_GB2312" w:hAnsi="仿宋" w:cs="仿宋_GB2312" w:hint="eastAsia"/>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rsidR="006F787D" w:rsidRDefault="00925C16">
      <w:pPr>
        <w:pStyle w:val="a9"/>
        <w:snapToGrid w:val="0"/>
        <w:ind w:firstLineChars="245" w:firstLine="590"/>
        <w:rPr>
          <w:rFonts w:ascii="仿宋_GB2312" w:eastAsia="仿宋_GB2312" w:hAnsi="仿宋" w:cs="仿宋_GB2312"/>
        </w:rPr>
      </w:pPr>
      <w:r>
        <w:rPr>
          <w:rFonts w:ascii="仿宋_GB2312" w:eastAsia="仿宋_GB2312" w:hAnsi="Helvetica" w:cs="Helvetica" w:hint="eastAsia"/>
          <w:b/>
          <w:kern w:val="0"/>
        </w:rPr>
        <w:t>7.重新开展采购。</w:t>
      </w:r>
      <w:r>
        <w:rPr>
          <w:rFonts w:ascii="仿宋_GB2312" w:eastAsia="仿宋_GB2312" w:hAnsi="仿宋" w:cs="仿宋_GB2312" w:hint="eastAsia"/>
        </w:rPr>
        <w:t>有政府采购法第七十一条、第七十二条规定的违法行为之一，影响或者可能影响中标、成交结果的，依照下列规定处理：</w:t>
      </w:r>
    </w:p>
    <w:p w:rsidR="006F787D" w:rsidRDefault="00925C16">
      <w:pPr>
        <w:pStyle w:val="a9"/>
        <w:snapToGrid w:val="0"/>
        <w:ind w:firstLineChars="250" w:firstLine="600"/>
        <w:rPr>
          <w:rFonts w:ascii="仿宋_GB2312" w:eastAsia="仿宋_GB2312" w:hAnsi="仿宋" w:cs="仿宋_GB2312"/>
        </w:rPr>
      </w:pPr>
      <w:r>
        <w:rPr>
          <w:rFonts w:ascii="仿宋_GB2312" w:eastAsia="仿宋_GB2312" w:hAnsi="仿宋" w:cs="仿宋_GB2312"/>
        </w:rPr>
        <w:t>7.1未确定中标或者中标人的，终止本次政府采购活动，重新开展政府采购</w:t>
      </w:r>
      <w:r>
        <w:rPr>
          <w:rFonts w:ascii="仿宋_GB2312" w:eastAsia="仿宋_GB2312" w:hAnsi="仿宋" w:cs="仿宋_GB2312" w:hint="eastAsia"/>
        </w:rPr>
        <w:t>活动。</w:t>
      </w:r>
    </w:p>
    <w:p w:rsidR="006F787D" w:rsidRDefault="00925C16">
      <w:pPr>
        <w:pStyle w:val="a9"/>
        <w:snapToGrid w:val="0"/>
        <w:ind w:firstLineChars="250" w:firstLine="600"/>
        <w:rPr>
          <w:rFonts w:ascii="仿宋_GB2312" w:eastAsia="仿宋_GB2312" w:hAnsi="仿宋" w:cs="仿宋_GB2312"/>
        </w:rPr>
      </w:pPr>
      <w:r>
        <w:rPr>
          <w:rFonts w:ascii="仿宋_GB2312" w:eastAsia="仿宋_GB2312" w:hAnsi="仿宋" w:cs="仿宋_GB2312"/>
        </w:rPr>
        <w:t>7.2已确定中标或者中标人但尚未签订政府采购合同的，中标或者成交结果无效，从合格的中标或者成交候选人中另行确定中标或者中标人；没有合格的中标或者成交候选人的，重新开展政府采购活动。</w:t>
      </w:r>
    </w:p>
    <w:p w:rsidR="006F787D" w:rsidRDefault="00925C16">
      <w:pPr>
        <w:pStyle w:val="a9"/>
        <w:snapToGrid w:val="0"/>
        <w:ind w:firstLineChars="250" w:firstLine="600"/>
        <w:rPr>
          <w:rFonts w:ascii="仿宋_GB2312" w:eastAsia="仿宋_GB2312" w:hAnsi="仿宋" w:cs="仿宋_GB2312"/>
        </w:rPr>
      </w:pPr>
      <w:r>
        <w:rPr>
          <w:rFonts w:ascii="仿宋_GB2312" w:eastAsia="仿宋_GB2312" w:hAnsi="仿宋" w:cs="仿宋_GB2312"/>
        </w:rPr>
        <w:t>7.3政府采购合同已签订但尚未履行的，撤销合同，从合格的中标或者成交候选人中另行确定中标或者中标人；没有合格的中标或者成交候选人的，重新开展政府采购活动。</w:t>
      </w:r>
    </w:p>
    <w:p w:rsidR="006F787D" w:rsidRDefault="00925C16">
      <w:pPr>
        <w:pStyle w:val="a9"/>
        <w:snapToGrid w:val="0"/>
        <w:rPr>
          <w:rFonts w:ascii="仿宋_GB2312" w:eastAsia="仿宋_GB2312" w:hAnsi="仿宋" w:cs="仿宋_GB2312"/>
        </w:rPr>
      </w:pPr>
      <w:r>
        <w:rPr>
          <w:rFonts w:ascii="仿宋_GB2312" w:eastAsia="仿宋_GB2312" w:hAnsi="仿宋" w:cs="仿宋_GB2312"/>
        </w:rPr>
        <w:t>7.4政府采购合同已经履行，给采购人、供应</w:t>
      </w:r>
      <w:proofErr w:type="gramStart"/>
      <w:r>
        <w:rPr>
          <w:rFonts w:ascii="仿宋_GB2312" w:eastAsia="仿宋_GB2312" w:hAnsi="仿宋" w:cs="仿宋_GB2312" w:hint="eastAsia"/>
        </w:rPr>
        <w:t>商造成</w:t>
      </w:r>
      <w:proofErr w:type="gramEnd"/>
      <w:r>
        <w:rPr>
          <w:rFonts w:ascii="仿宋_GB2312" w:eastAsia="仿宋_GB2312" w:hAnsi="仿宋" w:cs="仿宋_GB2312" w:hint="eastAsia"/>
        </w:rPr>
        <w:t>损失的，由责任人承担赔偿责任。</w:t>
      </w:r>
    </w:p>
    <w:p w:rsidR="006F787D" w:rsidRPr="00D214AF" w:rsidRDefault="00925C16" w:rsidP="00D214AF">
      <w:pPr>
        <w:pStyle w:val="a9"/>
        <w:snapToGrid w:val="0"/>
        <w:rPr>
          <w:rFonts w:ascii="仿宋_GB2312" w:eastAsia="仿宋_GB2312" w:hAnsi="仿宋" w:cs="仿宋_GB2312"/>
        </w:rPr>
      </w:pPr>
      <w:bookmarkStart w:id="40" w:name="_Toc25437"/>
      <w:r>
        <w:rPr>
          <w:rFonts w:ascii="仿宋_GB2312" w:eastAsia="仿宋_GB2312" w:hAnsi="仿宋" w:cs="仿宋_GB2312"/>
        </w:rPr>
        <w:t>7.5政府采购当事人有其他违反政府采购</w:t>
      </w:r>
      <w:proofErr w:type="gramStart"/>
      <w:r>
        <w:rPr>
          <w:rFonts w:ascii="仿宋_GB2312" w:eastAsia="仿宋_GB2312" w:hAnsi="仿宋" w:cs="仿宋_GB2312" w:hint="eastAsia"/>
        </w:rPr>
        <w:t>法或者</w:t>
      </w:r>
      <w:proofErr w:type="gramEnd"/>
      <w:r>
        <w:rPr>
          <w:rFonts w:ascii="仿宋_GB2312" w:eastAsia="仿宋_GB2312" w:hAnsi="仿宋" w:cs="仿宋_GB2312" w:hint="eastAsia"/>
        </w:rPr>
        <w:t>政府采购法实施条例等法律法规规定的行为，</w:t>
      </w:r>
      <w:proofErr w:type="gramStart"/>
      <w:r>
        <w:rPr>
          <w:rFonts w:ascii="仿宋_GB2312" w:eastAsia="仿宋_GB2312" w:hAnsi="仿宋" w:cs="仿宋_GB2312" w:hint="eastAsia"/>
        </w:rPr>
        <w:t>经改</w:t>
      </w:r>
      <w:proofErr w:type="gramEnd"/>
      <w:r>
        <w:rPr>
          <w:rFonts w:ascii="仿宋_GB2312" w:eastAsia="仿宋_GB2312" w:hAnsi="仿宋" w:cs="仿宋_GB2312" w:hint="eastAsia"/>
        </w:rPr>
        <w:t>正后仍然影响或者可能影响中标、成交结果或者依法被认定为中标、成交无效的，依照</w:t>
      </w:r>
      <w:r>
        <w:rPr>
          <w:rFonts w:ascii="仿宋_GB2312" w:eastAsia="仿宋_GB2312" w:hAnsi="仿宋" w:cs="仿宋_GB2312"/>
        </w:rPr>
        <w:t>7.1-7.4规定处理</w:t>
      </w:r>
      <w:bookmarkEnd w:id="40"/>
      <w:r>
        <w:rPr>
          <w:rFonts w:ascii="仿宋_GB2312" w:eastAsia="仿宋_GB2312" w:hAnsi="仿宋" w:cs="仿宋_GB2312" w:hint="eastAsia"/>
        </w:rPr>
        <w:t>。</w:t>
      </w:r>
    </w:p>
    <w:p w:rsidR="006F787D" w:rsidRDefault="006F787D">
      <w:pPr>
        <w:pStyle w:val="a0"/>
      </w:pPr>
    </w:p>
    <w:p w:rsidR="006F787D" w:rsidRDefault="00925C16">
      <w:pPr>
        <w:adjustRightInd w:val="0"/>
        <w:snapToGrid w:val="0"/>
        <w:spacing w:beforeLines="50" w:before="120" w:afterLines="50" w:after="120" w:line="360" w:lineRule="auto"/>
        <w:jc w:val="center"/>
        <w:outlineLvl w:val="0"/>
        <w:rPr>
          <w:rFonts w:ascii="仿宋" w:eastAsia="仿宋" w:hAnsi="仿宋" w:cs="仿宋"/>
          <w:b/>
          <w:sz w:val="30"/>
          <w:szCs w:val="30"/>
        </w:rPr>
      </w:pPr>
      <w:bookmarkStart w:id="41" w:name="_Toc4775"/>
      <w:r>
        <w:rPr>
          <w:rFonts w:ascii="仿宋" w:eastAsia="仿宋" w:hAnsi="仿宋" w:cs="仿宋" w:hint="eastAsia"/>
          <w:b/>
          <w:sz w:val="30"/>
          <w:szCs w:val="30"/>
        </w:rPr>
        <w:lastRenderedPageBreak/>
        <w:t>第五部分  合同条款</w:t>
      </w:r>
      <w:bookmarkEnd w:id="27"/>
      <w:bookmarkEnd w:id="28"/>
      <w:bookmarkEnd w:id="41"/>
    </w:p>
    <w:p w:rsidR="006F787D" w:rsidRDefault="00925C16">
      <w:pPr>
        <w:snapToGrid w:val="0"/>
        <w:spacing w:beforeLines="50" w:before="120" w:afterLines="50" w:after="120" w:line="360" w:lineRule="auto"/>
        <w:ind w:firstLineChars="200" w:firstLine="420"/>
        <w:jc w:val="left"/>
        <w:rPr>
          <w:rFonts w:ascii="仿宋" w:eastAsia="仿宋" w:hAnsi="仿宋" w:cs="仿宋"/>
          <w:spacing w:val="-6"/>
        </w:rPr>
      </w:pPr>
      <w:bookmarkStart w:id="42" w:name="_Toc249760790"/>
      <w:bookmarkStart w:id="43" w:name="_Toc251566661"/>
      <w:bookmarkStart w:id="44" w:name="_Hlk534720381"/>
      <w:r>
        <w:rPr>
          <w:rFonts w:ascii="仿宋" w:eastAsia="仿宋" w:hAnsi="仿宋" w:cs="仿宋" w:hint="eastAsia"/>
          <w:bCs/>
          <w:snapToGrid w:val="0"/>
        </w:rPr>
        <w:t>合同将由</w:t>
      </w:r>
      <w:r>
        <w:rPr>
          <w:rFonts w:ascii="仿宋" w:eastAsia="仿宋" w:hAnsi="仿宋" w:cs="仿宋" w:hint="eastAsia"/>
          <w:kern w:val="0"/>
          <w:u w:val="single"/>
        </w:rPr>
        <w:t>乌鲁木齐市天山区某单位</w:t>
      </w:r>
      <w:r>
        <w:rPr>
          <w:rFonts w:ascii="仿宋" w:eastAsia="仿宋" w:hAnsi="仿宋" w:cs="仿宋" w:hint="eastAsia"/>
          <w:bCs/>
          <w:snapToGrid w:val="0"/>
        </w:rPr>
        <w:t>（以下简称甲方）与经评审最终确定的中标人（以下简称乙方）结合本项目具体情况协商后签订。以下为招标人提出涉及乙方的主要条款，投标人在投标文件中应对其进行确认或拒绝。如投标人在其投标文件中未做拒绝或提出修改要求的，招标人将视作认同。</w:t>
      </w:r>
    </w:p>
    <w:p w:rsidR="006F787D" w:rsidRDefault="006F787D"/>
    <w:p w:rsidR="006F787D" w:rsidRDefault="006F787D"/>
    <w:p w:rsidR="006F787D" w:rsidRDefault="006F787D"/>
    <w:p w:rsidR="006F787D" w:rsidRDefault="006F787D"/>
    <w:p w:rsidR="006F787D" w:rsidRDefault="00925C16">
      <w:r>
        <w:br w:type="page"/>
      </w:r>
    </w:p>
    <w:p w:rsidR="006F787D" w:rsidRDefault="006F787D">
      <w:pPr>
        <w:pStyle w:val="a0"/>
      </w:pPr>
    </w:p>
    <w:bookmarkEnd w:id="42"/>
    <w:bookmarkEnd w:id="43"/>
    <w:bookmarkEnd w:id="44"/>
    <w:p w:rsidR="006F787D" w:rsidRDefault="00925C16">
      <w:pPr>
        <w:snapToGrid w:val="0"/>
        <w:spacing w:beforeLines="50" w:before="120" w:afterLines="50" w:after="120"/>
        <w:jc w:val="center"/>
        <w:rPr>
          <w:rFonts w:ascii="仿宋" w:eastAsia="仿宋" w:hAnsi="仿宋" w:cs="仿宋"/>
          <w:b/>
          <w:sz w:val="32"/>
          <w:szCs w:val="32"/>
          <w:lang w:val="zh-CN"/>
        </w:rPr>
      </w:pPr>
      <w:r>
        <w:rPr>
          <w:rFonts w:ascii="仿宋" w:eastAsia="仿宋" w:hAnsi="仿宋" w:cs="仿宋" w:hint="eastAsia"/>
          <w:b/>
          <w:sz w:val="30"/>
        </w:rPr>
        <w:t>2023年大巴扎安检口安保服务</w:t>
      </w:r>
      <w:proofErr w:type="gramStart"/>
      <w:r>
        <w:rPr>
          <w:rFonts w:ascii="仿宋" w:eastAsia="仿宋" w:hAnsi="仿宋" w:cs="仿宋" w:hint="eastAsia"/>
          <w:b/>
          <w:sz w:val="30"/>
        </w:rPr>
        <w:t>项目项目</w:t>
      </w:r>
      <w:proofErr w:type="gramEnd"/>
      <w:r>
        <w:rPr>
          <w:rFonts w:ascii="仿宋" w:eastAsia="仿宋" w:hAnsi="仿宋" w:cs="仿宋" w:hint="eastAsia"/>
          <w:b/>
          <w:sz w:val="32"/>
          <w:szCs w:val="32"/>
        </w:rPr>
        <w:t>政府采购</w:t>
      </w:r>
      <w:r>
        <w:rPr>
          <w:rFonts w:ascii="仿宋" w:eastAsia="仿宋" w:hAnsi="仿宋" w:cs="仿宋" w:hint="eastAsia"/>
          <w:b/>
          <w:sz w:val="32"/>
          <w:szCs w:val="32"/>
          <w:lang w:val="zh-CN"/>
        </w:rPr>
        <w:t>合同</w:t>
      </w:r>
    </w:p>
    <w:p w:rsidR="006F787D" w:rsidRDefault="006F787D">
      <w:pPr>
        <w:adjustRightInd w:val="0"/>
        <w:snapToGrid w:val="0"/>
        <w:spacing w:line="360" w:lineRule="auto"/>
        <w:ind w:firstLineChars="200" w:firstLine="422"/>
        <w:rPr>
          <w:rFonts w:ascii="仿宋" w:eastAsia="仿宋" w:hAnsi="仿宋" w:cs="仿宋"/>
          <w:b/>
          <w:szCs w:val="21"/>
        </w:rPr>
      </w:pPr>
    </w:p>
    <w:p w:rsidR="006F787D" w:rsidRDefault="006F787D">
      <w:pPr>
        <w:adjustRightInd w:val="0"/>
        <w:spacing w:line="312" w:lineRule="auto"/>
        <w:rPr>
          <w:rFonts w:ascii="仿宋" w:eastAsia="仿宋" w:hAnsi="仿宋"/>
          <w:sz w:val="24"/>
          <w:lang w:val="zh-CN"/>
        </w:rPr>
      </w:pPr>
    </w:p>
    <w:p w:rsidR="006F787D" w:rsidRDefault="006F787D">
      <w:pPr>
        <w:adjustRightInd w:val="0"/>
        <w:spacing w:line="312" w:lineRule="auto"/>
        <w:rPr>
          <w:rFonts w:ascii="仿宋" w:eastAsia="仿宋" w:hAnsi="仿宋"/>
          <w:sz w:val="24"/>
          <w:lang w:val="zh-CN"/>
        </w:rPr>
      </w:pPr>
    </w:p>
    <w:p w:rsidR="006F787D" w:rsidRDefault="00925C16">
      <w:pPr>
        <w:spacing w:line="560" w:lineRule="exact"/>
        <w:ind w:firstLineChars="1650" w:firstLine="5955"/>
        <w:rPr>
          <w:rStyle w:val="a6"/>
          <w:rFonts w:ascii="宋体" w:hAnsi="宋体" w:cs="宋体"/>
          <w:sz w:val="24"/>
        </w:rPr>
      </w:pPr>
      <w:bookmarkStart w:id="45" w:name="_Toc80724672"/>
      <w:r>
        <w:rPr>
          <w:rStyle w:val="a6"/>
          <w:rFonts w:ascii="宋体" w:hAnsi="宋体" w:cs="宋体" w:hint="eastAsia"/>
          <w:sz w:val="24"/>
        </w:rPr>
        <w:t>(合同样本)</w:t>
      </w:r>
    </w:p>
    <w:p w:rsidR="006F787D" w:rsidRDefault="00925C16">
      <w:pPr>
        <w:snapToGrid w:val="0"/>
        <w:spacing w:line="560" w:lineRule="exact"/>
        <w:rPr>
          <w:rFonts w:ascii="宋体" w:hAnsi="宋体" w:cs="宋体"/>
          <w:b/>
          <w:kern w:val="0"/>
          <w:sz w:val="24"/>
        </w:rPr>
      </w:pPr>
      <w:r>
        <w:rPr>
          <w:rFonts w:ascii="宋体" w:hAnsi="宋体" w:cs="宋体" w:hint="eastAsia"/>
          <w:b/>
          <w:kern w:val="0"/>
          <w:sz w:val="24"/>
        </w:rPr>
        <w:t>甲 方（采购人）：</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电 话：</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传 真：</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地 址：</w:t>
      </w:r>
    </w:p>
    <w:p w:rsidR="006F787D" w:rsidRDefault="006F787D">
      <w:pPr>
        <w:snapToGrid w:val="0"/>
        <w:spacing w:line="560" w:lineRule="exact"/>
        <w:rPr>
          <w:rFonts w:ascii="宋体" w:hAnsi="宋体" w:cs="宋体"/>
          <w:kern w:val="0"/>
          <w:sz w:val="24"/>
        </w:rPr>
      </w:pPr>
    </w:p>
    <w:p w:rsidR="006F787D" w:rsidRDefault="00925C16">
      <w:pPr>
        <w:snapToGrid w:val="0"/>
        <w:spacing w:line="560" w:lineRule="exact"/>
        <w:rPr>
          <w:rFonts w:ascii="宋体" w:hAnsi="宋体" w:cs="宋体"/>
          <w:b/>
          <w:kern w:val="0"/>
          <w:sz w:val="24"/>
        </w:rPr>
      </w:pPr>
      <w:r>
        <w:rPr>
          <w:rFonts w:ascii="宋体" w:hAnsi="宋体" w:cs="宋体" w:hint="eastAsia"/>
          <w:b/>
          <w:kern w:val="0"/>
          <w:sz w:val="24"/>
        </w:rPr>
        <w:t>乙 方（中标人）：</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 xml:space="preserve">电 话： </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 xml:space="preserve">传 真： </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地 址：</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 xml:space="preserve">项目名称： </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项目编号：</w:t>
      </w:r>
    </w:p>
    <w:p w:rsidR="006F787D" w:rsidRDefault="00925C16">
      <w:pPr>
        <w:widowControl/>
        <w:spacing w:line="560" w:lineRule="exact"/>
        <w:rPr>
          <w:rFonts w:ascii="宋体" w:hAnsi="宋体" w:cs="宋体"/>
          <w:kern w:val="0"/>
          <w:sz w:val="24"/>
        </w:rPr>
      </w:pPr>
      <w:r>
        <w:rPr>
          <w:rFonts w:ascii="宋体" w:hAnsi="宋体" w:cs="宋体" w:hint="eastAsia"/>
          <w:kern w:val="0"/>
          <w:sz w:val="24"/>
        </w:rPr>
        <w:t xml:space="preserve">    根据 （项目名称） （项目编号：）的采购结果，按照《中华人民共和国政府采购法》及其实施条例、《中华人民共和国民法典》的规定，经双方协商，本着平等互利和诚实信用的原则，一致同意签订本合同如下。</w:t>
      </w:r>
    </w:p>
    <w:p w:rsidR="006F787D" w:rsidRDefault="00925C16">
      <w:pPr>
        <w:widowControl/>
        <w:spacing w:line="560" w:lineRule="exact"/>
        <w:rPr>
          <w:rFonts w:ascii="宋体" w:hAnsi="宋体" w:cs="宋体"/>
          <w:b/>
          <w:bCs/>
          <w:kern w:val="0"/>
          <w:sz w:val="24"/>
        </w:rPr>
      </w:pPr>
      <w:r>
        <w:rPr>
          <w:rFonts w:ascii="宋体" w:hAnsi="宋体" w:cs="宋体" w:hint="eastAsia"/>
          <w:b/>
          <w:bCs/>
          <w:kern w:val="0"/>
          <w:sz w:val="24"/>
        </w:rPr>
        <w:t>一、 合同金额</w:t>
      </w:r>
    </w:p>
    <w:p w:rsidR="006F787D" w:rsidRDefault="00925C16">
      <w:pPr>
        <w:widowControl/>
        <w:spacing w:line="560" w:lineRule="exact"/>
        <w:rPr>
          <w:rFonts w:ascii="宋体" w:hAnsi="宋体" w:cs="宋体"/>
          <w:kern w:val="0"/>
          <w:sz w:val="24"/>
        </w:rPr>
      </w:pPr>
      <w:r>
        <w:rPr>
          <w:rFonts w:ascii="宋体" w:hAnsi="宋体" w:cs="宋体" w:hint="eastAsia"/>
          <w:kern w:val="0"/>
          <w:sz w:val="24"/>
        </w:rPr>
        <w:t>合同金额为（大写）：_________________元（￥_______________元）。</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二、 服务范围</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甲方聘请乙方提供以下服务：</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1．本合同项下的</w:t>
      </w:r>
      <w:proofErr w:type="gramStart"/>
      <w:r>
        <w:rPr>
          <w:rFonts w:ascii="宋体" w:hAnsi="宋体" w:cs="宋体" w:hint="eastAsia"/>
          <w:kern w:val="0"/>
          <w:sz w:val="24"/>
        </w:rPr>
        <w:t>服务指</w:t>
      </w:r>
      <w:proofErr w:type="gramEnd"/>
      <w:r>
        <w:rPr>
          <w:rFonts w:ascii="宋体" w:hAnsi="宋体" w:cs="宋体" w:hint="eastAsia"/>
          <w:kern w:val="0"/>
          <w:sz w:val="24"/>
          <w:u w:val="single"/>
        </w:rPr>
        <w:t xml:space="preserve">                              </w:t>
      </w:r>
      <w:r>
        <w:rPr>
          <w:rFonts w:ascii="宋体" w:hAnsi="宋体" w:cs="宋体" w:hint="eastAsia"/>
          <w:kern w:val="0"/>
          <w:sz w:val="24"/>
        </w:rPr>
        <w:t>。</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2．……</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lastRenderedPageBreak/>
        <w:t>3．……</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三、 甲方乙方的权利和义务</w:t>
      </w:r>
      <w:r>
        <w:rPr>
          <w:rFonts w:ascii="宋体" w:hAnsi="宋体" w:cs="宋体" w:hint="eastAsia"/>
          <w:kern w:val="0"/>
          <w:sz w:val="24"/>
        </w:rPr>
        <w:tab/>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（一）甲方的权利和义务</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（二）乙方的权利和义务</w:t>
      </w:r>
    </w:p>
    <w:p w:rsidR="006F787D" w:rsidRDefault="00925C16">
      <w:pPr>
        <w:snapToGrid w:val="0"/>
        <w:spacing w:line="560" w:lineRule="exact"/>
        <w:rPr>
          <w:rFonts w:ascii="宋体" w:hAnsi="宋体" w:cs="宋体"/>
          <w:b/>
          <w:bCs/>
          <w:kern w:val="0"/>
          <w:sz w:val="24"/>
        </w:rPr>
      </w:pPr>
      <w:r>
        <w:rPr>
          <w:rFonts w:ascii="宋体" w:hAnsi="宋体" w:cs="宋体" w:hint="eastAsia"/>
          <w:b/>
          <w:bCs/>
          <w:kern w:val="0"/>
          <w:sz w:val="24"/>
        </w:rPr>
        <w:t>四、 服务期间（项目服务期限）</w:t>
      </w:r>
    </w:p>
    <w:p w:rsidR="006F787D" w:rsidRDefault="00925C16">
      <w:pPr>
        <w:snapToGrid w:val="0"/>
        <w:spacing w:line="560" w:lineRule="exact"/>
        <w:rPr>
          <w:rFonts w:ascii="宋体" w:hAnsi="宋体" w:cs="宋体"/>
          <w:kern w:val="0"/>
          <w:sz w:val="24"/>
        </w:rPr>
      </w:pPr>
      <w:r>
        <w:rPr>
          <w:rFonts w:ascii="宋体" w:hAnsi="宋体" w:cs="宋体" w:hint="eastAsia"/>
          <w:kern w:val="0"/>
          <w:sz w:val="24"/>
        </w:rPr>
        <w:t>委托服务期间自______年______月至______年______月止。</w:t>
      </w:r>
    </w:p>
    <w:p w:rsidR="006F787D" w:rsidRDefault="00925C16">
      <w:pPr>
        <w:spacing w:line="560" w:lineRule="exact"/>
        <w:rPr>
          <w:rFonts w:ascii="宋体" w:hAnsi="宋体" w:cs="宋体"/>
          <w:sz w:val="24"/>
        </w:rPr>
      </w:pPr>
      <w:r>
        <w:rPr>
          <w:rFonts w:ascii="宋体" w:hAnsi="宋体" w:cs="宋体" w:hint="eastAsia"/>
          <w:sz w:val="24"/>
        </w:rPr>
        <w:t>第一条本合同项目内容和要求如下:</w:t>
      </w:r>
    </w:p>
    <w:p w:rsidR="006F787D" w:rsidRDefault="006F787D">
      <w:pPr>
        <w:spacing w:line="560" w:lineRule="exact"/>
        <w:rPr>
          <w:rFonts w:ascii="宋体" w:hAnsi="宋体" w:cs="宋体"/>
          <w:sz w:val="24"/>
        </w:rPr>
      </w:pPr>
    </w:p>
    <w:p w:rsidR="006F787D" w:rsidRDefault="00925C16">
      <w:pPr>
        <w:spacing w:line="560" w:lineRule="exact"/>
        <w:rPr>
          <w:rFonts w:ascii="宋体" w:hAnsi="宋体" w:cs="宋体"/>
          <w:sz w:val="24"/>
        </w:rPr>
      </w:pPr>
      <w:r>
        <w:rPr>
          <w:rFonts w:ascii="宋体" w:hAnsi="宋体" w:cs="宋体" w:hint="eastAsia"/>
          <w:sz w:val="24"/>
        </w:rPr>
        <w:t>一、基本介绍</w:t>
      </w:r>
    </w:p>
    <w:p w:rsidR="006F787D" w:rsidRDefault="00925C16">
      <w:pPr>
        <w:spacing w:line="560" w:lineRule="exact"/>
        <w:rPr>
          <w:rFonts w:ascii="宋体" w:hAnsi="宋体" w:cs="宋体"/>
          <w:sz w:val="24"/>
        </w:rPr>
      </w:pPr>
      <w:r>
        <w:rPr>
          <w:rFonts w:ascii="宋体" w:hAnsi="宋体" w:cs="宋体" w:hint="eastAsia"/>
          <w:sz w:val="24"/>
        </w:rPr>
        <w:t xml:space="preserve">   为</w:t>
      </w:r>
      <w:proofErr w:type="gramStart"/>
      <w:r>
        <w:rPr>
          <w:rFonts w:ascii="宋体" w:hAnsi="宋体" w:cs="宋体" w:hint="eastAsia"/>
          <w:sz w:val="24"/>
        </w:rPr>
        <w:t>充实天</w:t>
      </w:r>
      <w:proofErr w:type="gramEnd"/>
      <w:r>
        <w:rPr>
          <w:rFonts w:ascii="宋体" w:hAnsi="宋体" w:cs="宋体" w:hint="eastAsia"/>
          <w:sz w:val="24"/>
        </w:rPr>
        <w:t>山区</w:t>
      </w:r>
      <w:proofErr w:type="gramStart"/>
      <w:r>
        <w:rPr>
          <w:rFonts w:ascii="宋体" w:hAnsi="宋体" w:cs="宋体" w:hint="eastAsia"/>
          <w:sz w:val="24"/>
        </w:rPr>
        <w:t>一线维稳队</w:t>
      </w:r>
      <w:proofErr w:type="gramEnd"/>
      <w:r>
        <w:rPr>
          <w:rFonts w:ascii="宋体" w:hAnsi="宋体" w:cs="宋体" w:hint="eastAsia"/>
          <w:sz w:val="24"/>
        </w:rPr>
        <w:t>伍，主要包括：便民警务站、大巴扎步行街等</w:t>
      </w:r>
      <w:proofErr w:type="gramStart"/>
      <w:r>
        <w:rPr>
          <w:rFonts w:ascii="宋体" w:hAnsi="宋体" w:cs="宋体" w:hint="eastAsia"/>
          <w:sz w:val="24"/>
        </w:rPr>
        <w:t>维稳队伍</w:t>
      </w:r>
      <w:proofErr w:type="gramEnd"/>
      <w:r>
        <w:rPr>
          <w:rFonts w:ascii="宋体" w:hAnsi="宋体" w:cs="宋体" w:hint="eastAsia"/>
          <w:sz w:val="24"/>
        </w:rPr>
        <w:t>采购保安年度服务商。</w:t>
      </w:r>
    </w:p>
    <w:p w:rsidR="006F787D" w:rsidRDefault="00925C16">
      <w:pPr>
        <w:spacing w:line="560" w:lineRule="exact"/>
        <w:rPr>
          <w:rFonts w:ascii="宋体" w:hAnsi="宋体" w:cs="宋体"/>
          <w:sz w:val="24"/>
        </w:rPr>
      </w:pPr>
      <w:r>
        <w:rPr>
          <w:rFonts w:ascii="宋体" w:hAnsi="宋体" w:cs="宋体" w:hint="eastAsia"/>
          <w:sz w:val="24"/>
        </w:rPr>
        <w:t>二、基本要求</w:t>
      </w:r>
    </w:p>
    <w:p w:rsidR="006F787D" w:rsidRDefault="00925C16">
      <w:pPr>
        <w:spacing w:line="560" w:lineRule="exact"/>
        <w:rPr>
          <w:rFonts w:ascii="宋体" w:hAnsi="宋体" w:cs="宋体"/>
          <w:sz w:val="24"/>
        </w:rPr>
      </w:pPr>
      <w:r>
        <w:rPr>
          <w:rFonts w:ascii="宋体" w:hAnsi="宋体" w:cs="宋体" w:hint="eastAsia"/>
          <w:sz w:val="24"/>
        </w:rPr>
        <w:t>1、所提供的安保人员均是从军队和武警部队退役士兵及各大体校中</w:t>
      </w:r>
      <w:proofErr w:type="gramStart"/>
      <w:r>
        <w:rPr>
          <w:rFonts w:ascii="宋体" w:hAnsi="宋体" w:cs="宋体" w:hint="eastAsia"/>
          <w:sz w:val="24"/>
        </w:rPr>
        <w:t>选拨</w:t>
      </w:r>
      <w:proofErr w:type="gramEnd"/>
      <w:r>
        <w:rPr>
          <w:rFonts w:ascii="宋体" w:hAnsi="宋体" w:cs="宋体" w:hint="eastAsia"/>
          <w:sz w:val="24"/>
        </w:rPr>
        <w:t>，年龄在35岁以下，身体健康，政治思想过硬、爱岗敬业。</w:t>
      </w:r>
    </w:p>
    <w:p w:rsidR="006F787D" w:rsidRDefault="00925C16">
      <w:pPr>
        <w:spacing w:line="560" w:lineRule="exact"/>
        <w:rPr>
          <w:rFonts w:ascii="宋体" w:hAnsi="宋体" w:cs="宋体"/>
          <w:sz w:val="24"/>
        </w:rPr>
      </w:pPr>
      <w:r>
        <w:rPr>
          <w:rFonts w:ascii="宋体" w:hAnsi="宋体" w:cs="宋体" w:hint="eastAsia"/>
          <w:sz w:val="24"/>
        </w:rPr>
        <w:t>2、每年为天</w:t>
      </w:r>
      <w:proofErr w:type="gramStart"/>
      <w:r>
        <w:rPr>
          <w:rFonts w:ascii="宋体" w:hAnsi="宋体" w:cs="宋体" w:hint="eastAsia"/>
          <w:sz w:val="24"/>
        </w:rPr>
        <w:t>山区维稳一线</w:t>
      </w:r>
      <w:proofErr w:type="gramEnd"/>
      <w:r>
        <w:rPr>
          <w:rFonts w:ascii="宋体" w:hAnsi="宋体" w:cs="宋体" w:hint="eastAsia"/>
          <w:sz w:val="24"/>
        </w:rPr>
        <w:t>提供安保人员，并为所有安保人员上岗前进行为期3个月的政治思想和业务培训，并经考核合格后，签订劳动合同。每年对上岗的安保人员进行不少于30天的政治思想和体能轮训。</w:t>
      </w:r>
    </w:p>
    <w:p w:rsidR="006F787D" w:rsidRDefault="00925C16">
      <w:pPr>
        <w:spacing w:line="560" w:lineRule="exact"/>
        <w:rPr>
          <w:rFonts w:ascii="宋体" w:hAnsi="宋体" w:cs="宋体"/>
          <w:sz w:val="24"/>
        </w:rPr>
      </w:pPr>
      <w:r>
        <w:rPr>
          <w:rFonts w:ascii="宋体" w:hAnsi="宋体" w:cs="宋体" w:hint="eastAsia"/>
          <w:sz w:val="24"/>
        </w:rPr>
        <w:t>3、安保服务期限：签订合同后一年内。</w:t>
      </w:r>
    </w:p>
    <w:p w:rsidR="006F787D" w:rsidRDefault="00925C16">
      <w:pPr>
        <w:spacing w:line="560" w:lineRule="exact"/>
        <w:rPr>
          <w:rFonts w:ascii="宋体" w:hAnsi="宋体" w:cs="宋体"/>
          <w:sz w:val="24"/>
        </w:rPr>
      </w:pPr>
      <w:r>
        <w:rPr>
          <w:rFonts w:ascii="宋体" w:hAnsi="宋体" w:cs="宋体" w:hint="eastAsia"/>
          <w:sz w:val="24"/>
        </w:rPr>
        <w:t>4、安保人员主要承担相关</w:t>
      </w:r>
      <w:proofErr w:type="gramStart"/>
      <w:r>
        <w:rPr>
          <w:rFonts w:ascii="宋体" w:hAnsi="宋体" w:cs="宋体" w:hint="eastAsia"/>
          <w:sz w:val="24"/>
        </w:rPr>
        <w:t>维稳队伍</w:t>
      </w:r>
      <w:proofErr w:type="gramEnd"/>
      <w:r>
        <w:rPr>
          <w:rFonts w:ascii="宋体" w:hAnsi="宋体" w:cs="宋体" w:hint="eastAsia"/>
          <w:sz w:val="24"/>
        </w:rPr>
        <w:t>巡逻执勤等工作任务，严格服从所属队伍的相关管理制度要求，严守保密规定。</w:t>
      </w:r>
    </w:p>
    <w:p w:rsidR="006F787D" w:rsidRDefault="00925C16">
      <w:pPr>
        <w:spacing w:line="560" w:lineRule="exact"/>
        <w:rPr>
          <w:rFonts w:ascii="宋体" w:hAnsi="宋体" w:cs="宋体"/>
          <w:sz w:val="24"/>
        </w:rPr>
      </w:pPr>
      <w:r>
        <w:rPr>
          <w:rFonts w:ascii="宋体" w:hAnsi="宋体" w:cs="宋体" w:hint="eastAsia"/>
          <w:sz w:val="24"/>
        </w:rPr>
        <w:t>5、上岗人员必须按照要求统一着装，个人仪容仪表符合制度标准。</w:t>
      </w:r>
    </w:p>
    <w:p w:rsidR="006F787D" w:rsidRDefault="00925C16">
      <w:pPr>
        <w:spacing w:line="560" w:lineRule="exact"/>
        <w:rPr>
          <w:rFonts w:ascii="宋体" w:hAnsi="宋体" w:cs="宋体"/>
          <w:sz w:val="24"/>
        </w:rPr>
      </w:pPr>
      <w:r>
        <w:rPr>
          <w:rFonts w:ascii="宋体" w:hAnsi="宋体" w:cs="宋体" w:hint="eastAsia"/>
          <w:sz w:val="24"/>
        </w:rPr>
        <w:t>6、工作人员在工作中因自身原因违反相关规定，所产生的一切事故和人身损害（含第三人及工伤）等相关责任、损失均由乙方承担。</w:t>
      </w:r>
    </w:p>
    <w:p w:rsidR="006F787D" w:rsidRDefault="00925C16">
      <w:pPr>
        <w:spacing w:line="560" w:lineRule="exact"/>
        <w:rPr>
          <w:rFonts w:ascii="宋体" w:hAnsi="宋体" w:cs="宋体"/>
          <w:sz w:val="24"/>
        </w:rPr>
      </w:pPr>
      <w:r>
        <w:rPr>
          <w:rFonts w:ascii="宋体" w:hAnsi="宋体" w:cs="宋体" w:hint="eastAsia"/>
          <w:sz w:val="24"/>
        </w:rPr>
        <w:t>7、乙方派遣人员必须政治可靠、无犯罪记录（均有乙方提供担保并出具担保书），爱岗敬业、遵守职业道德。工作期间工作人员严禁酗酒吸烟，严格遵守考勤等各项规章制</w:t>
      </w:r>
      <w:r>
        <w:rPr>
          <w:rFonts w:ascii="宋体" w:hAnsi="宋体" w:cs="宋体" w:hint="eastAsia"/>
          <w:sz w:val="24"/>
        </w:rPr>
        <w:lastRenderedPageBreak/>
        <w:t>度。</w:t>
      </w:r>
    </w:p>
    <w:p w:rsidR="006F787D" w:rsidRDefault="00925C16">
      <w:pPr>
        <w:spacing w:line="560" w:lineRule="exact"/>
        <w:rPr>
          <w:rFonts w:ascii="宋体" w:hAnsi="宋体" w:cs="宋体"/>
          <w:sz w:val="24"/>
        </w:rPr>
      </w:pPr>
      <w:r>
        <w:rPr>
          <w:rFonts w:ascii="宋体" w:hAnsi="宋体" w:cs="宋体" w:hint="eastAsia"/>
          <w:sz w:val="24"/>
        </w:rPr>
        <w:t>8、乙方派遣人员必须进行体检，体检合格方可上岗。</w:t>
      </w:r>
    </w:p>
    <w:p w:rsidR="006F787D" w:rsidRDefault="00925C16">
      <w:pPr>
        <w:spacing w:line="560" w:lineRule="exact"/>
        <w:rPr>
          <w:rFonts w:ascii="宋体" w:hAnsi="宋体" w:cs="宋体"/>
          <w:sz w:val="24"/>
        </w:rPr>
      </w:pPr>
      <w:r>
        <w:rPr>
          <w:rFonts w:ascii="宋体" w:hAnsi="宋体" w:cs="宋体" w:hint="eastAsia"/>
          <w:sz w:val="24"/>
        </w:rPr>
        <w:t>9、乙方负责承担派出人员的劳动报酬、福利待遇，甲方按照便民警务站、大巴扎步行街安检口服务标准4250元/人/月向乙方支付服务费。</w:t>
      </w:r>
    </w:p>
    <w:p w:rsidR="006F787D" w:rsidRDefault="00925C16">
      <w:pPr>
        <w:spacing w:line="560" w:lineRule="exact"/>
        <w:rPr>
          <w:rFonts w:ascii="宋体" w:hAnsi="宋体" w:cs="宋体"/>
          <w:sz w:val="24"/>
        </w:rPr>
      </w:pPr>
      <w:r>
        <w:rPr>
          <w:rFonts w:ascii="宋体" w:hAnsi="宋体" w:cs="宋体" w:hint="eastAsia"/>
          <w:sz w:val="24"/>
        </w:rPr>
        <w:t>10、乙方派出人员为乙方聘用职工，与乙方形成劳动关系，与甲方无关。</w:t>
      </w:r>
    </w:p>
    <w:p w:rsidR="006F787D" w:rsidRDefault="006F787D">
      <w:pPr>
        <w:spacing w:line="560" w:lineRule="exact"/>
        <w:rPr>
          <w:rFonts w:ascii="宋体" w:hAnsi="宋体" w:cs="宋体"/>
          <w:sz w:val="24"/>
        </w:rPr>
      </w:pPr>
    </w:p>
    <w:p w:rsidR="006F787D" w:rsidRDefault="006F787D">
      <w:pPr>
        <w:spacing w:line="560" w:lineRule="exact"/>
        <w:rPr>
          <w:rFonts w:ascii="宋体" w:hAnsi="宋体" w:cs="宋体"/>
          <w:sz w:val="24"/>
        </w:rPr>
      </w:pPr>
    </w:p>
    <w:p w:rsidR="006F787D" w:rsidRDefault="00925C16">
      <w:pPr>
        <w:spacing w:line="560" w:lineRule="exact"/>
        <w:rPr>
          <w:rFonts w:ascii="宋体" w:hAnsi="宋体" w:cs="宋体"/>
          <w:sz w:val="24"/>
        </w:rPr>
      </w:pPr>
      <w:r>
        <w:rPr>
          <w:rFonts w:ascii="宋体" w:hAnsi="宋体" w:cs="宋体" w:hint="eastAsia"/>
          <w:sz w:val="24"/>
        </w:rPr>
        <w:t>甲方                                     乙方:</w:t>
      </w:r>
    </w:p>
    <w:p w:rsidR="006F787D" w:rsidRDefault="00925C16">
      <w:pPr>
        <w:spacing w:line="560" w:lineRule="exact"/>
        <w:rPr>
          <w:rFonts w:ascii="宋体" w:hAnsi="宋体" w:cs="宋体"/>
          <w:sz w:val="24"/>
        </w:rPr>
      </w:pPr>
      <w:r>
        <w:rPr>
          <w:rFonts w:ascii="宋体" w:hAnsi="宋体" w:cs="宋体" w:hint="eastAsia"/>
          <w:sz w:val="24"/>
        </w:rPr>
        <w:t>地址:                                    注册地址</w:t>
      </w:r>
    </w:p>
    <w:p w:rsidR="006F787D" w:rsidRDefault="00925C16">
      <w:pPr>
        <w:spacing w:line="560" w:lineRule="exact"/>
        <w:rPr>
          <w:rFonts w:ascii="宋体" w:hAnsi="宋体" w:cs="宋体"/>
          <w:sz w:val="24"/>
        </w:rPr>
      </w:pPr>
      <w:r>
        <w:rPr>
          <w:rFonts w:ascii="宋体" w:hAnsi="宋体" w:cs="宋体" w:hint="eastAsia"/>
          <w:sz w:val="24"/>
        </w:rPr>
        <w:t>法定代表人:                              法定代表人:</w:t>
      </w:r>
    </w:p>
    <w:p w:rsidR="006F787D" w:rsidRDefault="00925C16">
      <w:pPr>
        <w:spacing w:line="560" w:lineRule="exact"/>
        <w:rPr>
          <w:rFonts w:ascii="宋体" w:hAnsi="宋体" w:cs="宋体"/>
          <w:sz w:val="24"/>
        </w:rPr>
      </w:pPr>
      <w:r>
        <w:rPr>
          <w:rFonts w:ascii="宋体" w:hAnsi="宋体" w:cs="宋体" w:hint="eastAsia"/>
          <w:sz w:val="24"/>
        </w:rPr>
        <w:t>委托代理人:                              委托代理人:</w:t>
      </w:r>
    </w:p>
    <w:p w:rsidR="006F787D" w:rsidRDefault="00925C16">
      <w:pPr>
        <w:spacing w:line="560" w:lineRule="exact"/>
        <w:rPr>
          <w:rFonts w:ascii="宋体" w:hAnsi="宋体" w:cs="宋体"/>
          <w:sz w:val="24"/>
        </w:rPr>
      </w:pPr>
      <w:r>
        <w:rPr>
          <w:rFonts w:ascii="宋体" w:hAnsi="宋体" w:cs="宋体" w:hint="eastAsia"/>
          <w:sz w:val="24"/>
        </w:rPr>
        <w:t>签约日期:                                签约日期</w:t>
      </w:r>
    </w:p>
    <w:p w:rsidR="006F787D" w:rsidRDefault="00925C16">
      <w:pPr>
        <w:spacing w:line="560" w:lineRule="exact"/>
        <w:rPr>
          <w:rFonts w:ascii="宋体" w:hAnsi="宋体" w:cs="宋体"/>
          <w:sz w:val="24"/>
        </w:rPr>
      </w:pPr>
      <w:r>
        <w:rPr>
          <w:rFonts w:ascii="宋体" w:hAnsi="宋体" w:cs="宋体" w:hint="eastAsia"/>
          <w:sz w:val="24"/>
        </w:rPr>
        <w:t>开户行                                   开户行</w:t>
      </w:r>
    </w:p>
    <w:p w:rsidR="006F787D" w:rsidRDefault="00925C16">
      <w:pPr>
        <w:spacing w:line="560" w:lineRule="exact"/>
        <w:ind w:firstLineChars="41" w:firstLine="98"/>
        <w:rPr>
          <w:rFonts w:ascii="宋体" w:hAnsi="宋体" w:cs="宋体"/>
          <w:sz w:val="24"/>
        </w:rPr>
      </w:pPr>
      <w:r>
        <w:rPr>
          <w:rFonts w:ascii="宋体" w:hAnsi="宋体" w:cs="宋体" w:hint="eastAsia"/>
          <w:sz w:val="24"/>
        </w:rPr>
        <w:t>账号                                    账号</w:t>
      </w:r>
    </w:p>
    <w:p w:rsidR="006F787D" w:rsidRDefault="006F787D">
      <w:pPr>
        <w:spacing w:line="560" w:lineRule="exact"/>
        <w:jc w:val="center"/>
        <w:outlineLvl w:val="0"/>
        <w:rPr>
          <w:rFonts w:ascii="仿宋" w:eastAsia="仿宋" w:hAnsi="仿宋"/>
          <w:b/>
          <w:sz w:val="36"/>
        </w:rPr>
      </w:pPr>
    </w:p>
    <w:p w:rsidR="006F787D" w:rsidRDefault="006F787D">
      <w:pPr>
        <w:spacing w:line="440" w:lineRule="exact"/>
        <w:outlineLvl w:val="1"/>
        <w:rPr>
          <w:rFonts w:ascii="宋体" w:hAnsi="宋体"/>
          <w:b/>
          <w:sz w:val="36"/>
        </w:rPr>
      </w:pPr>
    </w:p>
    <w:p w:rsidR="006F787D" w:rsidRDefault="00925C16">
      <w:pPr>
        <w:spacing w:line="440" w:lineRule="exact"/>
        <w:outlineLvl w:val="0"/>
        <w:rPr>
          <w:rFonts w:ascii="宋体" w:hAnsi="宋体" w:cs="宋体"/>
          <w:b/>
          <w:sz w:val="24"/>
        </w:rPr>
      </w:pPr>
      <w:r>
        <w:rPr>
          <w:rFonts w:ascii="宋体" w:hAnsi="宋体" w:cs="宋体" w:hint="eastAsia"/>
          <w:b/>
          <w:sz w:val="24"/>
        </w:rPr>
        <w:t>注：最终合同以实际签订为准。</w:t>
      </w:r>
    </w:p>
    <w:p w:rsidR="006F787D" w:rsidRDefault="006F787D">
      <w:pPr>
        <w:spacing w:line="440" w:lineRule="exact"/>
        <w:outlineLvl w:val="1"/>
        <w:rPr>
          <w:rFonts w:ascii="宋体" w:hAnsi="宋体"/>
          <w:b/>
          <w:sz w:val="36"/>
        </w:rPr>
      </w:pPr>
    </w:p>
    <w:bookmarkEnd w:id="45"/>
    <w:p w:rsidR="006F787D" w:rsidRDefault="00925C16">
      <w:pPr>
        <w:adjustRightInd w:val="0"/>
        <w:snapToGrid w:val="0"/>
        <w:spacing w:line="360" w:lineRule="auto"/>
        <w:rPr>
          <w:rFonts w:ascii="仿宋" w:eastAsia="仿宋" w:hAnsi="仿宋" w:cs="仿宋"/>
          <w:kern w:val="0"/>
          <w:sz w:val="24"/>
        </w:rPr>
      </w:pPr>
      <w:r>
        <w:rPr>
          <w:rFonts w:hint="eastAsia"/>
        </w:rPr>
        <w:br w:type="page"/>
      </w:r>
    </w:p>
    <w:p w:rsidR="006F787D" w:rsidRDefault="00925C16">
      <w:pPr>
        <w:adjustRightInd w:val="0"/>
        <w:snapToGrid w:val="0"/>
        <w:spacing w:beforeLines="50" w:before="120" w:afterLines="50" w:after="120" w:line="360" w:lineRule="auto"/>
        <w:jc w:val="center"/>
        <w:outlineLvl w:val="0"/>
        <w:rPr>
          <w:rFonts w:ascii="仿宋" w:eastAsia="仿宋" w:hAnsi="仿宋" w:cs="仿宋"/>
          <w:b/>
          <w:bCs/>
          <w:sz w:val="32"/>
          <w:szCs w:val="32"/>
        </w:rPr>
      </w:pPr>
      <w:bookmarkStart w:id="46" w:name="_Toc249760797"/>
      <w:bookmarkStart w:id="47" w:name="_Toc25092"/>
      <w:bookmarkStart w:id="48" w:name="_Toc234764855"/>
      <w:bookmarkStart w:id="49" w:name="_Toc1306"/>
      <w:bookmarkStart w:id="50" w:name="_Toc251566668"/>
      <w:r>
        <w:rPr>
          <w:rFonts w:ascii="仿宋" w:eastAsia="仿宋" w:hAnsi="仿宋" w:cs="仿宋" w:hint="eastAsia"/>
          <w:b/>
          <w:sz w:val="30"/>
          <w:szCs w:val="30"/>
        </w:rPr>
        <w:lastRenderedPageBreak/>
        <w:t>第六部分  投标文件格式</w:t>
      </w:r>
      <w:bookmarkEnd w:id="46"/>
      <w:bookmarkEnd w:id="47"/>
      <w:bookmarkEnd w:id="48"/>
      <w:bookmarkEnd w:id="49"/>
      <w:bookmarkEnd w:id="50"/>
    </w:p>
    <w:p w:rsidR="006F787D" w:rsidRDefault="006F787D">
      <w:pPr>
        <w:autoSpaceDE w:val="0"/>
        <w:autoSpaceDN w:val="0"/>
        <w:adjustRightInd w:val="0"/>
        <w:spacing w:line="360" w:lineRule="auto"/>
        <w:ind w:firstLine="480"/>
        <w:rPr>
          <w:rFonts w:ascii="仿宋" w:eastAsia="仿宋" w:hAnsi="仿宋" w:cs="仿宋"/>
          <w:sz w:val="24"/>
        </w:rPr>
      </w:pPr>
    </w:p>
    <w:p w:rsidR="006F787D" w:rsidRDefault="00925C16">
      <w:pPr>
        <w:spacing w:line="360" w:lineRule="auto"/>
        <w:jc w:val="center"/>
        <w:outlineLvl w:val="1"/>
        <w:rPr>
          <w:rFonts w:ascii="仿宋_GB2312" w:eastAsia="仿宋_GB2312" w:hAnsi="仿宋" w:cs="仿宋_GB2312"/>
          <w:b/>
          <w:kern w:val="0"/>
          <w:sz w:val="36"/>
          <w:szCs w:val="36"/>
        </w:rPr>
      </w:pPr>
      <w:bookmarkStart w:id="51" w:name="_Toc17481"/>
      <w:bookmarkStart w:id="52" w:name="_Toc32560"/>
      <w:bookmarkStart w:id="53" w:name="_Toc22159"/>
      <w:bookmarkStart w:id="54" w:name="_Toc23772"/>
      <w:bookmarkStart w:id="55" w:name="_Toc25507"/>
      <w:r>
        <w:rPr>
          <w:rFonts w:ascii="仿宋_GB2312" w:eastAsia="仿宋_GB2312" w:hAnsi="仿宋" w:cs="仿宋_GB2312" w:hint="eastAsia"/>
          <w:b/>
          <w:kern w:val="0"/>
          <w:sz w:val="36"/>
          <w:szCs w:val="36"/>
        </w:rPr>
        <w:t>资格文件部分</w:t>
      </w:r>
      <w:bookmarkEnd w:id="51"/>
      <w:bookmarkEnd w:id="52"/>
      <w:bookmarkEnd w:id="53"/>
      <w:bookmarkEnd w:id="54"/>
      <w:bookmarkEnd w:id="55"/>
    </w:p>
    <w:p w:rsidR="006F787D" w:rsidRDefault="00925C16">
      <w:pPr>
        <w:spacing w:line="360" w:lineRule="auto"/>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目录</w:t>
      </w:r>
    </w:p>
    <w:p w:rsidR="006F787D" w:rsidRDefault="006F787D">
      <w:pPr>
        <w:spacing w:line="360" w:lineRule="auto"/>
        <w:jc w:val="center"/>
        <w:rPr>
          <w:rFonts w:ascii="仿宋_GB2312" w:eastAsia="仿宋_GB2312" w:hAnsi="仿宋" w:cs="仿宋_GB2312"/>
          <w:b/>
          <w:kern w:val="0"/>
          <w:sz w:val="36"/>
          <w:szCs w:val="36"/>
        </w:rPr>
      </w:pPr>
    </w:p>
    <w:p w:rsidR="006F787D" w:rsidRDefault="00925C16">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1）符合参加政府采购活动应当具备的一般条件的承诺函</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rsidR="006F787D" w:rsidRDefault="00925C16">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2）落实政府采购政策需满足的资格要求</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rsidR="006F787D" w:rsidRDefault="00925C16">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3）本项目的特定资格要求</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rsidR="006F787D" w:rsidRDefault="00925C16">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（4）联合协议……</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rsidR="006F787D" w:rsidRDefault="006F787D">
      <w:pPr>
        <w:snapToGrid w:val="0"/>
        <w:spacing w:line="360" w:lineRule="auto"/>
        <w:ind w:firstLineChars="200" w:firstLine="480"/>
        <w:rPr>
          <w:rFonts w:ascii="仿宋_GB2312" w:eastAsia="仿宋_GB2312" w:hAnsi="仿宋" w:cs="仿宋_GB2312"/>
          <w:sz w:val="24"/>
        </w:rPr>
      </w:pPr>
    </w:p>
    <w:p w:rsidR="006F787D" w:rsidRDefault="006F787D">
      <w:pPr>
        <w:spacing w:line="360" w:lineRule="auto"/>
        <w:ind w:firstLineChars="200" w:firstLine="480"/>
        <w:rPr>
          <w:rFonts w:ascii="仿宋_GB2312" w:eastAsia="仿宋_GB2312" w:hAnsi="仿宋" w:cs="仿宋_GB2312"/>
          <w:sz w:val="24"/>
        </w:rPr>
      </w:pPr>
    </w:p>
    <w:p w:rsidR="006F787D" w:rsidRDefault="00925C16">
      <w:pPr>
        <w:snapToGrid w:val="0"/>
        <w:spacing w:line="360" w:lineRule="auto"/>
        <w:ind w:right="480"/>
        <w:rPr>
          <w:rFonts w:ascii="仿宋_GB2312" w:eastAsia="仿宋_GB2312" w:hAnsi="仿宋" w:cs="仿宋_GB2312"/>
          <w:b/>
          <w:kern w:val="0"/>
          <w:sz w:val="32"/>
          <w:szCs w:val="32"/>
        </w:rPr>
      </w:pPr>
      <w:r>
        <w:rPr>
          <w:rFonts w:ascii="仿宋_GB2312" w:eastAsia="仿宋_GB2312" w:hAnsi="仿宋" w:cs="仿宋_GB2312"/>
          <w:kern w:val="0"/>
          <w:sz w:val="24"/>
        </w:rPr>
        <w:br w:type="page"/>
      </w:r>
      <w:r>
        <w:rPr>
          <w:rFonts w:ascii="仿宋_GB2312" w:eastAsia="仿宋_GB2312" w:hAnsi="仿宋" w:cs="仿宋_GB2312"/>
          <w:b/>
          <w:kern w:val="0"/>
          <w:sz w:val="32"/>
          <w:szCs w:val="32"/>
        </w:rPr>
        <w:lastRenderedPageBreak/>
        <w:t>一、 符合参加政府采购活动应当具备的一般条件的承诺函</w:t>
      </w:r>
    </w:p>
    <w:p w:rsidR="006F787D" w:rsidRDefault="00925C16">
      <w:pPr>
        <w:snapToGrid w:val="0"/>
        <w:spacing w:line="360" w:lineRule="auto"/>
        <w:rPr>
          <w:rFonts w:ascii="仿宋_GB2312" w:eastAsia="仿宋_GB2312" w:hAnsi="仿宋" w:cs="仿宋_GB2312"/>
          <w:sz w:val="24"/>
        </w:rPr>
      </w:pPr>
      <w:r>
        <w:rPr>
          <w:rFonts w:ascii="仿宋_GB2312" w:eastAsia="仿宋_GB2312" w:hAnsi="仿宋" w:cs="仿宋_GB2312" w:hint="eastAsia"/>
          <w:sz w:val="24"/>
          <w:u w:val="single"/>
        </w:rPr>
        <w:t>（采购人）、（采购代理机构）</w:t>
      </w:r>
      <w:r>
        <w:rPr>
          <w:rFonts w:ascii="仿宋_GB2312" w:eastAsia="仿宋_GB2312" w:hAnsi="仿宋" w:cs="仿宋_GB2312" w:hint="eastAsia"/>
          <w:sz w:val="24"/>
        </w:rPr>
        <w:t>：</w:t>
      </w:r>
    </w:p>
    <w:p w:rsidR="006F787D" w:rsidRDefault="00925C16">
      <w:pPr>
        <w:snapToGrid w:val="0"/>
        <w:spacing w:line="360" w:lineRule="auto"/>
        <w:ind w:firstLine="420"/>
        <w:rPr>
          <w:rFonts w:ascii="仿宋_GB2312" w:eastAsia="仿宋_GB2312" w:hAnsi="仿宋" w:cs="仿宋_GB2312"/>
          <w:sz w:val="24"/>
        </w:rPr>
      </w:pPr>
      <w:r>
        <w:rPr>
          <w:rFonts w:ascii="仿宋_GB2312" w:eastAsia="仿宋_GB2312" w:hAnsi="仿宋" w:cs="仿宋_GB2312" w:hint="eastAsia"/>
          <w:sz w:val="24"/>
        </w:rPr>
        <w:t>我方参与（项目名称）【招标编号：</w:t>
      </w:r>
      <w:r>
        <w:rPr>
          <w:rFonts w:ascii="仿宋_GB2312" w:eastAsia="仿宋_GB2312" w:hAnsi="仿宋" w:hint="eastAsia"/>
          <w:sz w:val="24"/>
        </w:rPr>
        <w:t>（</w:t>
      </w:r>
      <w:r w:rsidR="008A4F0C">
        <w:rPr>
          <w:rFonts w:ascii="仿宋_GB2312" w:eastAsia="仿宋_GB2312" w:hAnsi="仿宋" w:hint="eastAsia"/>
          <w:sz w:val="24"/>
        </w:rPr>
        <w:t>项目编号</w:t>
      </w:r>
      <w:r>
        <w:rPr>
          <w:rFonts w:ascii="仿宋_GB2312" w:eastAsia="仿宋_GB2312" w:hAnsi="仿宋" w:hint="eastAsia"/>
          <w:sz w:val="24"/>
        </w:rPr>
        <w:t>）</w:t>
      </w:r>
      <w:r>
        <w:rPr>
          <w:rFonts w:ascii="仿宋_GB2312" w:eastAsia="仿宋_GB2312" w:hAnsi="仿宋" w:cs="仿宋_GB2312" w:hint="eastAsia"/>
          <w:sz w:val="24"/>
        </w:rPr>
        <w:t>】政府采购活动，郑重承诺：</w:t>
      </w:r>
    </w:p>
    <w:p w:rsidR="006F787D" w:rsidRDefault="00925C16">
      <w:pPr>
        <w:snapToGrid w:val="0"/>
        <w:spacing w:line="360" w:lineRule="auto"/>
        <w:ind w:firstLineChars="150" w:firstLine="360"/>
        <w:rPr>
          <w:rFonts w:ascii="仿宋_GB2312" w:eastAsia="仿宋_GB2312" w:hAnsi="仿宋" w:cs="仿宋_GB2312"/>
          <w:sz w:val="24"/>
        </w:rPr>
      </w:pPr>
      <w:r>
        <w:rPr>
          <w:rFonts w:ascii="仿宋_GB2312" w:eastAsia="仿宋_GB2312" w:hAnsi="仿宋" w:cs="仿宋_GB2312" w:hint="eastAsia"/>
          <w:sz w:val="24"/>
        </w:rPr>
        <w:t>（一）具备《中华人民共和国政府采购法》第二十二条第一款规定的条件，并提供相关证明材料：</w:t>
      </w:r>
    </w:p>
    <w:p w:rsidR="006F787D" w:rsidRDefault="00925C16">
      <w:pPr>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1、</w:t>
      </w:r>
      <w:r>
        <w:rPr>
          <w:rFonts w:ascii="仿宋_GB2312" w:eastAsia="仿宋_GB2312" w:hAnsi="仿宋" w:cs="仿宋_GB2312"/>
          <w:sz w:val="24"/>
        </w:rPr>
        <w:t>具有独立承担民事责任的能力；</w:t>
      </w:r>
    </w:p>
    <w:p w:rsidR="006F787D" w:rsidRDefault="00925C16">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2、</w:t>
      </w:r>
      <w:r>
        <w:rPr>
          <w:rFonts w:ascii="仿宋_GB2312" w:eastAsia="仿宋_GB2312" w:hAnsi="仿宋"/>
          <w:sz w:val="24"/>
        </w:rPr>
        <w:t xml:space="preserve">具有良好的商业信誉和健全的财务会计制度； </w:t>
      </w:r>
    </w:p>
    <w:p w:rsidR="006F787D" w:rsidRDefault="00925C16">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3、</w:t>
      </w:r>
      <w:r>
        <w:rPr>
          <w:rFonts w:ascii="仿宋_GB2312" w:eastAsia="仿宋_GB2312" w:hAnsi="仿宋"/>
          <w:sz w:val="24"/>
        </w:rPr>
        <w:t>具有履行合同所必需的设备和专业技术能力；</w:t>
      </w:r>
    </w:p>
    <w:p w:rsidR="006F787D" w:rsidRDefault="00925C16">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4、</w:t>
      </w:r>
      <w:r>
        <w:rPr>
          <w:rFonts w:ascii="仿宋_GB2312" w:eastAsia="仿宋_GB2312" w:hAnsi="仿宋"/>
          <w:sz w:val="24"/>
        </w:rPr>
        <w:t>有依法缴纳税收和社会保障资金的良好记录；</w:t>
      </w:r>
    </w:p>
    <w:p w:rsidR="006F787D" w:rsidRDefault="00925C16">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5、</w:t>
      </w:r>
      <w:r>
        <w:rPr>
          <w:rFonts w:ascii="仿宋_GB2312" w:eastAsia="仿宋_GB2312" w:hAnsi="仿宋"/>
          <w:sz w:val="24"/>
        </w:rPr>
        <w:t>参加政府采购活动前三年内，在经营活动中没有重大违法记录；</w:t>
      </w:r>
    </w:p>
    <w:p w:rsidR="006F787D" w:rsidRDefault="00925C16">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6、</w:t>
      </w:r>
      <w:r>
        <w:rPr>
          <w:rFonts w:ascii="仿宋_GB2312" w:eastAsia="仿宋_GB2312" w:hAnsi="仿宋"/>
          <w:sz w:val="24"/>
        </w:rPr>
        <w:t>具有法律、行政法规规定的其他条件。</w:t>
      </w:r>
    </w:p>
    <w:p w:rsidR="006F787D" w:rsidRDefault="00925C16">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（二）未被信用中国（</w:t>
      </w:r>
      <w:r>
        <w:rPr>
          <w:rFonts w:ascii="仿宋_GB2312" w:eastAsia="仿宋_GB2312" w:hAnsi="仿宋"/>
          <w:sz w:val="24"/>
        </w:rPr>
        <w:t>www.creditchina.gov.cn)、中国政府采购网（www.ccgp.gov.cn）列入失信被执行人、重大税收违法案件当事人名单、政府采购严重违法失信行为记录名单。</w:t>
      </w:r>
    </w:p>
    <w:p w:rsidR="006F787D" w:rsidRDefault="00925C16">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（三）不存在以下情况：</w:t>
      </w:r>
    </w:p>
    <w:p w:rsidR="006F787D" w:rsidRDefault="00925C16">
      <w:pPr>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1、</w:t>
      </w:r>
      <w:r>
        <w:rPr>
          <w:rFonts w:ascii="仿宋_GB2312" w:eastAsia="仿宋_GB2312" w:hAnsi="仿宋" w:cs="仿宋_GB2312"/>
          <w:sz w:val="24"/>
        </w:rPr>
        <w:t>单位负责人为同一人或者存在直接控股、管理关系的不同供应商参加同一合同项下的政府采购活动的；</w:t>
      </w:r>
    </w:p>
    <w:p w:rsidR="006F787D" w:rsidRDefault="00925C16">
      <w:pPr>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2、</w:t>
      </w:r>
      <w:r>
        <w:rPr>
          <w:rFonts w:ascii="仿宋_GB2312" w:eastAsia="仿宋_GB2312" w:hAnsi="仿宋" w:cs="仿宋_GB2312"/>
          <w:sz w:val="24"/>
        </w:rPr>
        <w:t>为采购项目提供整体设计、规范编制或者项目管理、监理、检测等服务后再参加该采购项目的其他采购活动的。</w:t>
      </w:r>
    </w:p>
    <w:p w:rsidR="006F787D" w:rsidRDefault="006F787D">
      <w:pPr>
        <w:pStyle w:val="a9"/>
        <w:rPr>
          <w:rFonts w:ascii="仿宋_GB2312" w:eastAsia="仿宋_GB2312" w:hAnsi="仿宋" w:cs="仿宋_GB2312"/>
        </w:rPr>
      </w:pPr>
    </w:p>
    <w:p w:rsidR="006F787D" w:rsidRDefault="006F787D"/>
    <w:p w:rsidR="006F787D" w:rsidRDefault="00925C16">
      <w:pPr>
        <w:snapToGrid w:val="0"/>
        <w:spacing w:line="360" w:lineRule="auto"/>
        <w:ind w:firstLineChars="2300" w:firstLine="552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w:t>
      </w:r>
      <w:r>
        <w:rPr>
          <w:rFonts w:ascii="仿宋_GB2312" w:eastAsia="仿宋_GB2312" w:hAnsi="仿宋" w:cs="仿宋_GB2312"/>
          <w:kern w:val="0"/>
          <w:sz w:val="24"/>
          <w:lang w:val="zh-CN"/>
        </w:rPr>
        <w:t>(电子签名)：</w:t>
      </w:r>
    </w:p>
    <w:p w:rsidR="006F787D" w:rsidRDefault="00925C16">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w:t>
      </w:r>
      <w:r>
        <w:rPr>
          <w:rFonts w:ascii="仿宋_GB2312" w:eastAsia="仿宋_GB2312" w:hAnsi="仿宋" w:cs="仿宋_GB2312"/>
          <w:kern w:val="0"/>
          <w:sz w:val="24"/>
        </w:rPr>
        <w:t xml:space="preserve">                      </w:t>
      </w: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kern w:val="0"/>
          <w:sz w:val="24"/>
        </w:rPr>
        <w:t xml:space="preserve">   </w:t>
      </w:r>
      <w:r>
        <w:rPr>
          <w:rFonts w:ascii="仿宋_GB2312" w:eastAsia="仿宋_GB2312" w:hAnsi="仿宋" w:cs="仿宋_GB2312" w:hint="eastAsia"/>
          <w:kern w:val="0"/>
          <w:sz w:val="24"/>
          <w:lang w:val="zh-CN"/>
        </w:rPr>
        <w:t>日</w:t>
      </w:r>
    </w:p>
    <w:p w:rsidR="006F787D" w:rsidRDefault="00925C16">
      <w:r>
        <w:br w:type="page"/>
      </w:r>
    </w:p>
    <w:p w:rsidR="006F787D" w:rsidRDefault="00925C16">
      <w:pPr>
        <w:numPr>
          <w:ilvl w:val="0"/>
          <w:numId w:val="3"/>
        </w:numPr>
        <w:spacing w:line="480" w:lineRule="auto"/>
        <w:rPr>
          <w:rFonts w:ascii="仿宋" w:eastAsia="仿宋" w:hAnsi="仿宋" w:cs="仿宋"/>
          <w:b/>
          <w:kern w:val="0"/>
          <w:sz w:val="24"/>
        </w:rPr>
      </w:pPr>
      <w:r>
        <w:rPr>
          <w:rFonts w:ascii="仿宋" w:eastAsia="仿宋" w:hAnsi="仿宋" w:cs="仿宋" w:hint="eastAsia"/>
          <w:b/>
          <w:kern w:val="0"/>
          <w:sz w:val="24"/>
        </w:rPr>
        <w:lastRenderedPageBreak/>
        <w:t>具有独立承担民事责任的能力；</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（1）投标人是企业（包括合伙企业），提供有效 的营业执照。</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（2）投标人是事业单位，提供有效的事业单位法人证书。</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（3）投标人是非企业专业服务机构的，提供有效的执业许可证等证明文件。</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（4）投标人是个体工商户，提供有效的个体工商户营业执照。</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（5）投标人是自然人，提供有效的自然人身份证明。</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以上提供任意一项内容即可。</w:t>
      </w:r>
    </w:p>
    <w:p w:rsidR="006F787D" w:rsidRDefault="006F787D">
      <w:pPr>
        <w:widowControl/>
        <w:spacing w:line="480" w:lineRule="auto"/>
        <w:rPr>
          <w:rFonts w:ascii="仿宋" w:eastAsia="仿宋" w:hAnsi="仿宋" w:cs="仿宋"/>
          <w:color w:val="000000"/>
          <w:kern w:val="0"/>
          <w:sz w:val="24"/>
        </w:rPr>
      </w:pPr>
    </w:p>
    <w:p w:rsidR="006F787D" w:rsidRDefault="006F787D">
      <w:pPr>
        <w:widowControl/>
        <w:spacing w:line="480" w:lineRule="auto"/>
        <w:rPr>
          <w:rFonts w:ascii="仿宋" w:eastAsia="仿宋" w:hAnsi="仿宋" w:cs="仿宋"/>
          <w:color w:val="000000"/>
          <w:kern w:val="0"/>
          <w:sz w:val="24"/>
        </w:rPr>
      </w:pPr>
    </w:p>
    <w:p w:rsidR="006F787D" w:rsidRDefault="00925C16">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rsidR="006F787D" w:rsidRDefault="00925C16">
      <w:pPr>
        <w:widowControl/>
        <w:numPr>
          <w:ilvl w:val="0"/>
          <w:numId w:val="3"/>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具有良好的商业信誉和健全的财务会计制度；</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（2）无法按第（1）</w:t>
      </w:r>
      <w:proofErr w:type="gramStart"/>
      <w:r>
        <w:rPr>
          <w:rFonts w:ascii="仿宋" w:eastAsia="仿宋" w:hAnsi="仿宋" w:cs="仿宋" w:hint="eastAsia"/>
          <w:color w:val="000000"/>
          <w:kern w:val="0"/>
          <w:sz w:val="24"/>
        </w:rPr>
        <w:t>条提供</w:t>
      </w:r>
      <w:proofErr w:type="gramEnd"/>
      <w:r>
        <w:rPr>
          <w:rFonts w:ascii="仿宋" w:eastAsia="仿宋" w:hAnsi="仿宋" w:cs="仿宋" w:hint="eastAsia"/>
          <w:color w:val="000000"/>
          <w:kern w:val="0"/>
          <w:sz w:val="24"/>
        </w:rPr>
        <w:t>财务报告的投标人可以提供银行出具的资信证明。</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（3）投标人也可以提供财政部门认可的政府采购专业担保机构出具的投标担保函（原件），代替财务状况报告。</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以上提供任意一项内容即可。</w:t>
      </w:r>
    </w:p>
    <w:p w:rsidR="006F787D" w:rsidRDefault="006F787D">
      <w:pPr>
        <w:widowControl/>
        <w:spacing w:line="480" w:lineRule="auto"/>
        <w:rPr>
          <w:rFonts w:ascii="仿宋" w:eastAsia="仿宋" w:hAnsi="仿宋" w:cs="仿宋"/>
          <w:color w:val="000000"/>
          <w:kern w:val="0"/>
          <w:sz w:val="24"/>
        </w:rPr>
      </w:pPr>
    </w:p>
    <w:p w:rsidR="006F787D" w:rsidRDefault="006F787D">
      <w:pPr>
        <w:widowControl/>
        <w:spacing w:line="480" w:lineRule="auto"/>
        <w:rPr>
          <w:rFonts w:ascii="仿宋" w:eastAsia="仿宋" w:hAnsi="仿宋" w:cs="仿宋"/>
          <w:color w:val="000000"/>
          <w:kern w:val="0"/>
          <w:sz w:val="24"/>
        </w:rPr>
      </w:pPr>
    </w:p>
    <w:p w:rsidR="006F787D" w:rsidRDefault="00925C16">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rsidR="006F787D" w:rsidRDefault="00925C16">
      <w:pPr>
        <w:widowControl/>
        <w:numPr>
          <w:ilvl w:val="0"/>
          <w:numId w:val="3"/>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具有履行合同所必需的设备和专业技术能力；</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提供具备足够数量的设施设备及技术人员的证明材料或承诺</w:t>
      </w:r>
    </w:p>
    <w:p w:rsidR="006F787D" w:rsidRDefault="006F787D">
      <w:pPr>
        <w:widowControl/>
        <w:spacing w:line="480" w:lineRule="auto"/>
        <w:rPr>
          <w:rFonts w:ascii="仿宋" w:eastAsia="仿宋" w:hAnsi="仿宋" w:cs="仿宋"/>
          <w:color w:val="000000"/>
          <w:kern w:val="0"/>
          <w:sz w:val="24"/>
        </w:rPr>
      </w:pPr>
    </w:p>
    <w:p w:rsidR="006F787D" w:rsidRDefault="00925C16">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rsidR="006F787D" w:rsidRDefault="00925C16">
      <w:pPr>
        <w:widowControl/>
        <w:numPr>
          <w:ilvl w:val="0"/>
          <w:numId w:val="3"/>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有依法缴纳税收的良好记录；</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 xml:space="preserve">（1） 投标人依法交纳税收的证明材料：本项目公告发布时间前 6 </w:t>
      </w:r>
      <w:proofErr w:type="gramStart"/>
      <w:r>
        <w:rPr>
          <w:rFonts w:ascii="仿宋" w:eastAsia="仿宋" w:hAnsi="仿宋" w:cs="仿宋" w:hint="eastAsia"/>
          <w:color w:val="000000"/>
          <w:kern w:val="0"/>
          <w:sz w:val="24"/>
        </w:rPr>
        <w:t>个</w:t>
      </w:r>
      <w:proofErr w:type="gramEnd"/>
      <w:r>
        <w:rPr>
          <w:rFonts w:ascii="仿宋" w:eastAsia="仿宋" w:hAnsi="仿宋" w:cs="仿宋" w:hint="eastAsia"/>
          <w:color w:val="000000"/>
          <w:kern w:val="0"/>
          <w:sz w:val="24"/>
        </w:rPr>
        <w:t>月内（至少提供 1 个月）交纳增值税、企业所得税的凭据（完税证、缴款书、印花税票、银行代扣（代缴）转账凭证等均可）；</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（2） 投标人为其他组织或自然人的，也需要按此项规定提供交纳税收的凭据；</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（3） 依法免税的投标人，应提供相应文件证明其依法免税；</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以上提供任意一项内容即可。</w:t>
      </w:r>
    </w:p>
    <w:p w:rsidR="006F787D" w:rsidRDefault="006F787D">
      <w:pPr>
        <w:widowControl/>
        <w:spacing w:line="480" w:lineRule="auto"/>
        <w:rPr>
          <w:rFonts w:ascii="仿宋" w:eastAsia="仿宋" w:hAnsi="仿宋" w:cs="仿宋"/>
          <w:color w:val="000000"/>
          <w:kern w:val="0"/>
          <w:sz w:val="24"/>
        </w:rPr>
      </w:pPr>
    </w:p>
    <w:p w:rsidR="006F787D" w:rsidRDefault="006F787D">
      <w:pPr>
        <w:widowControl/>
        <w:spacing w:line="480" w:lineRule="auto"/>
        <w:rPr>
          <w:rFonts w:ascii="仿宋" w:eastAsia="仿宋" w:hAnsi="仿宋" w:cs="仿宋"/>
          <w:color w:val="000000"/>
          <w:kern w:val="0"/>
          <w:sz w:val="24"/>
        </w:rPr>
      </w:pPr>
    </w:p>
    <w:p w:rsidR="006F787D" w:rsidRDefault="00925C16">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rsidR="006F787D" w:rsidRDefault="00925C16">
      <w:pPr>
        <w:widowControl/>
        <w:numPr>
          <w:ilvl w:val="0"/>
          <w:numId w:val="3"/>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有依法缴纳社会保障资金的良好记录；</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 xml:space="preserve">（1） 投标人依法交纳社会保障资金的证明材料： 本项目公告发布时间前6 </w:t>
      </w:r>
      <w:proofErr w:type="gramStart"/>
      <w:r>
        <w:rPr>
          <w:rFonts w:ascii="仿宋" w:eastAsia="仿宋" w:hAnsi="仿宋" w:cs="仿宋" w:hint="eastAsia"/>
          <w:color w:val="000000"/>
          <w:kern w:val="0"/>
          <w:sz w:val="24"/>
        </w:rPr>
        <w:t>个</w:t>
      </w:r>
      <w:proofErr w:type="gramEnd"/>
      <w:r>
        <w:rPr>
          <w:rFonts w:ascii="仿宋" w:eastAsia="仿宋" w:hAnsi="仿宋" w:cs="仿宋" w:hint="eastAsia"/>
          <w:color w:val="000000"/>
          <w:kern w:val="0"/>
          <w:sz w:val="24"/>
        </w:rPr>
        <w:t>月内（至少提供1 个月） 交纳社会保险的凭据（专用收据或社会保险交纳清单）；</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（2） 投标人为其他组织或自然人的，也需要按此项规定提供交纳社会保险的凭据；</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（3） 依法不需要交纳社会保障资金的投标人，应提供相应文件证明其依法不需要交纳社会保障资金。</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以上提供任意一项内容即可。</w:t>
      </w:r>
    </w:p>
    <w:p w:rsidR="006F787D" w:rsidRDefault="006F787D">
      <w:pPr>
        <w:widowControl/>
        <w:spacing w:line="480" w:lineRule="auto"/>
        <w:rPr>
          <w:rFonts w:ascii="仿宋" w:eastAsia="仿宋" w:hAnsi="仿宋" w:cs="仿宋"/>
          <w:color w:val="000000"/>
          <w:kern w:val="0"/>
          <w:sz w:val="24"/>
        </w:rPr>
      </w:pPr>
    </w:p>
    <w:p w:rsidR="006F787D" w:rsidRDefault="00925C16">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rsidR="006F787D" w:rsidRDefault="00925C16">
      <w:pPr>
        <w:widowControl/>
        <w:numPr>
          <w:ilvl w:val="0"/>
          <w:numId w:val="3"/>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参加政府采购活动前三年内，在经营活动中没有重大违法记录；</w:t>
      </w:r>
    </w:p>
    <w:p w:rsidR="006F787D" w:rsidRDefault="006F787D">
      <w:pPr>
        <w:widowControl/>
        <w:spacing w:line="480" w:lineRule="auto"/>
        <w:jc w:val="center"/>
        <w:rPr>
          <w:rFonts w:ascii="仿宋" w:eastAsia="仿宋" w:hAnsi="仿宋" w:cs="仿宋"/>
          <w:color w:val="000000"/>
          <w:kern w:val="0"/>
          <w:sz w:val="24"/>
        </w:rPr>
      </w:pPr>
    </w:p>
    <w:p w:rsidR="006F787D" w:rsidRDefault="00925C16">
      <w:pPr>
        <w:widowControl/>
        <w:spacing w:line="480" w:lineRule="auto"/>
        <w:jc w:val="center"/>
        <w:rPr>
          <w:rFonts w:ascii="仿宋" w:eastAsia="仿宋" w:hAnsi="仿宋" w:cs="仿宋"/>
          <w:color w:val="000000"/>
          <w:kern w:val="0"/>
          <w:sz w:val="24"/>
        </w:rPr>
      </w:pPr>
      <w:r>
        <w:rPr>
          <w:rFonts w:ascii="仿宋" w:eastAsia="仿宋" w:hAnsi="仿宋" w:cs="仿宋" w:hint="eastAsia"/>
          <w:color w:val="000000"/>
          <w:kern w:val="0"/>
          <w:sz w:val="24"/>
        </w:rPr>
        <w:t>在经营活动中没有重大违法记录的声明函</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u w:val="single"/>
        </w:rPr>
        <w:t xml:space="preserve">          （采购单位名称）</w:t>
      </w:r>
      <w:r>
        <w:rPr>
          <w:rFonts w:ascii="仿宋" w:eastAsia="仿宋" w:hAnsi="仿宋" w:cs="仿宋" w:hint="eastAsia"/>
          <w:color w:val="000000"/>
          <w:kern w:val="0"/>
          <w:sz w:val="24"/>
        </w:rPr>
        <w:t>：</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我公司参与</w:t>
      </w:r>
      <w:r>
        <w:rPr>
          <w:rFonts w:ascii="仿宋" w:eastAsia="仿宋" w:hAnsi="仿宋" w:cs="仿宋" w:hint="eastAsia"/>
          <w:color w:val="000000"/>
          <w:kern w:val="0"/>
          <w:sz w:val="24"/>
          <w:u w:val="single"/>
        </w:rPr>
        <w:t xml:space="preserve">                          （项目名称、项目编号）</w:t>
      </w:r>
      <w:r>
        <w:rPr>
          <w:rFonts w:ascii="仿宋" w:eastAsia="仿宋" w:hAnsi="仿宋" w:cs="仿宋" w:hint="eastAsia"/>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特此声明。</w:t>
      </w:r>
    </w:p>
    <w:p w:rsidR="006F787D" w:rsidRDefault="006F787D">
      <w:pPr>
        <w:widowControl/>
        <w:spacing w:line="480" w:lineRule="auto"/>
        <w:rPr>
          <w:rFonts w:ascii="仿宋" w:eastAsia="仿宋" w:hAnsi="仿宋" w:cs="仿宋"/>
          <w:color w:val="000000"/>
          <w:kern w:val="0"/>
          <w:sz w:val="24"/>
        </w:rPr>
      </w:pP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投标人名称（盖章）：XXXXXXX有限公司</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日期： 年  月  日</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注：[近三年：</w:t>
      </w:r>
      <w:proofErr w:type="gramStart"/>
      <w:r>
        <w:rPr>
          <w:rFonts w:ascii="仿宋" w:eastAsia="仿宋" w:hAnsi="仿宋" w:cs="仿宋" w:hint="eastAsia"/>
          <w:color w:val="000000"/>
          <w:kern w:val="0"/>
          <w:sz w:val="24"/>
        </w:rPr>
        <w:t>指成立</w:t>
      </w:r>
      <w:proofErr w:type="gramEnd"/>
      <w:r>
        <w:rPr>
          <w:rFonts w:ascii="仿宋" w:eastAsia="仿宋" w:hAnsi="仿宋" w:cs="仿宋" w:hint="eastAsia"/>
          <w:color w:val="000000"/>
          <w:kern w:val="0"/>
          <w:sz w:val="24"/>
        </w:rPr>
        <w:t>三年以上的，为提交首次投标文件截止时间前三年内；成立不足三年的，为实际时间。]</w:t>
      </w:r>
    </w:p>
    <w:p w:rsidR="006F787D" w:rsidRDefault="006F787D">
      <w:pPr>
        <w:widowControl/>
        <w:spacing w:line="480" w:lineRule="auto"/>
        <w:rPr>
          <w:rFonts w:ascii="仿宋" w:eastAsia="仿宋" w:hAnsi="仿宋" w:cs="仿宋"/>
          <w:b/>
          <w:kern w:val="0"/>
          <w:sz w:val="24"/>
        </w:rPr>
      </w:pPr>
    </w:p>
    <w:p w:rsidR="006F787D" w:rsidRDefault="006F787D">
      <w:pPr>
        <w:widowControl/>
        <w:spacing w:line="480" w:lineRule="auto"/>
        <w:rPr>
          <w:rFonts w:ascii="仿宋" w:eastAsia="仿宋" w:hAnsi="仿宋" w:cs="仿宋"/>
          <w:b/>
          <w:kern w:val="0"/>
          <w:sz w:val="24"/>
        </w:rPr>
      </w:pPr>
    </w:p>
    <w:p w:rsidR="006F787D" w:rsidRDefault="00925C16">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rsidR="006F787D" w:rsidRDefault="00925C16">
      <w:pPr>
        <w:widowControl/>
        <w:numPr>
          <w:ilvl w:val="0"/>
          <w:numId w:val="3"/>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法律、行政法规规定的其他条件；</w:t>
      </w:r>
    </w:p>
    <w:p w:rsidR="006F787D" w:rsidRDefault="006F787D">
      <w:pPr>
        <w:widowControl/>
        <w:spacing w:line="480" w:lineRule="auto"/>
        <w:jc w:val="center"/>
        <w:rPr>
          <w:rFonts w:ascii="仿宋" w:eastAsia="仿宋" w:hAnsi="仿宋" w:cs="仿宋"/>
          <w:color w:val="000000"/>
          <w:kern w:val="0"/>
          <w:sz w:val="24"/>
        </w:rPr>
      </w:pPr>
    </w:p>
    <w:p w:rsidR="006F787D" w:rsidRDefault="00925C16">
      <w:pPr>
        <w:widowControl/>
        <w:spacing w:line="480" w:lineRule="auto"/>
        <w:jc w:val="center"/>
        <w:rPr>
          <w:rFonts w:ascii="仿宋" w:eastAsia="仿宋" w:hAnsi="仿宋" w:cs="仿宋"/>
          <w:color w:val="000000"/>
          <w:kern w:val="0"/>
          <w:sz w:val="24"/>
        </w:rPr>
      </w:pPr>
      <w:r>
        <w:rPr>
          <w:rFonts w:ascii="仿宋" w:eastAsia="仿宋" w:hAnsi="仿宋" w:cs="仿宋" w:hint="eastAsia"/>
          <w:color w:val="000000"/>
          <w:kern w:val="0"/>
          <w:sz w:val="24"/>
        </w:rPr>
        <w:t>符合法律、行政法规规定的其他条件的声明函</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u w:val="single"/>
        </w:rPr>
        <w:t xml:space="preserve">          （采购单位名称）</w:t>
      </w:r>
      <w:r>
        <w:rPr>
          <w:rFonts w:ascii="仿宋" w:eastAsia="仿宋" w:hAnsi="仿宋" w:cs="仿宋" w:hint="eastAsia"/>
          <w:color w:val="000000"/>
          <w:kern w:val="0"/>
          <w:sz w:val="24"/>
        </w:rPr>
        <w:t>：</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我公司参与</w:t>
      </w:r>
      <w:r>
        <w:rPr>
          <w:rFonts w:ascii="仿宋" w:eastAsia="仿宋" w:hAnsi="仿宋" w:cs="仿宋" w:hint="eastAsia"/>
          <w:color w:val="000000"/>
          <w:kern w:val="0"/>
          <w:sz w:val="24"/>
          <w:u w:val="single"/>
        </w:rPr>
        <w:t xml:space="preserve">                          （项目名称、项目编号）</w:t>
      </w:r>
      <w:r>
        <w:rPr>
          <w:rFonts w:ascii="仿宋" w:eastAsia="仿宋" w:hAnsi="仿宋" w:cs="仿宋" w:hint="eastAsia"/>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不符合法律、行政法规规定的其他条件的违法记录，我公司将无条件退出本项目的响应，并承担因此引起的一切后果。我公司对此声明负全部法律责任。</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特此声明。</w:t>
      </w:r>
    </w:p>
    <w:p w:rsidR="006F787D" w:rsidRDefault="006F787D">
      <w:pPr>
        <w:widowControl/>
        <w:spacing w:line="480" w:lineRule="auto"/>
        <w:rPr>
          <w:rFonts w:ascii="仿宋" w:eastAsia="仿宋" w:hAnsi="仿宋" w:cs="仿宋"/>
          <w:color w:val="000000"/>
          <w:kern w:val="0"/>
          <w:sz w:val="24"/>
        </w:rPr>
      </w:pP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投标人名称（盖章）：XXXXXXX有限公司</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日期： 年  月  日</w:t>
      </w:r>
    </w:p>
    <w:p w:rsidR="006F787D" w:rsidRDefault="00925C16">
      <w:pPr>
        <w:widowControl/>
        <w:rPr>
          <w:rFonts w:ascii="仿宋_GB2312" w:eastAsia="仿宋_GB2312" w:hAnsi="仿宋" w:cs="仿宋_GB2312"/>
          <w:b/>
          <w:kern w:val="0"/>
          <w:sz w:val="32"/>
          <w:szCs w:val="32"/>
        </w:rPr>
      </w:pPr>
      <w:r>
        <w:rPr>
          <w:rFonts w:ascii="仿宋" w:eastAsia="仿宋" w:hAnsi="仿宋" w:cs="仿宋" w:hint="eastAsia"/>
          <w:color w:val="000000"/>
          <w:kern w:val="0"/>
          <w:sz w:val="24"/>
        </w:rPr>
        <w:t>注：[近三年：</w:t>
      </w:r>
      <w:proofErr w:type="gramStart"/>
      <w:r>
        <w:rPr>
          <w:rFonts w:ascii="仿宋" w:eastAsia="仿宋" w:hAnsi="仿宋" w:cs="仿宋" w:hint="eastAsia"/>
          <w:color w:val="000000"/>
          <w:kern w:val="0"/>
          <w:sz w:val="24"/>
        </w:rPr>
        <w:t>指成立</w:t>
      </w:r>
      <w:proofErr w:type="gramEnd"/>
      <w:r>
        <w:rPr>
          <w:rFonts w:ascii="仿宋" w:eastAsia="仿宋" w:hAnsi="仿宋" w:cs="仿宋" w:hint="eastAsia"/>
          <w:color w:val="000000"/>
          <w:kern w:val="0"/>
          <w:sz w:val="24"/>
        </w:rPr>
        <w:t>三年以上的，为提交首次投标文件截止时间前三年内；成立不足三年的，为实际时间。]</w:t>
      </w:r>
    </w:p>
    <w:p w:rsidR="006F787D" w:rsidRDefault="00925C16">
      <w:pPr>
        <w:rPr>
          <w:rFonts w:ascii="仿宋_GB2312" w:eastAsia="仿宋_GB2312" w:hAnsi="仿宋" w:cs="仿宋_GB2312"/>
          <w:b/>
          <w:kern w:val="0"/>
          <w:sz w:val="32"/>
          <w:szCs w:val="32"/>
        </w:rPr>
      </w:pPr>
      <w:r>
        <w:rPr>
          <w:rFonts w:ascii="仿宋" w:eastAsia="仿宋" w:hAnsi="仿宋" w:cs="仿宋" w:hint="eastAsia"/>
          <w:color w:val="000000"/>
          <w:kern w:val="0"/>
          <w:sz w:val="24"/>
        </w:rPr>
        <w:br w:type="page"/>
      </w:r>
    </w:p>
    <w:p w:rsidR="006F787D" w:rsidRDefault="006F787D">
      <w:pPr>
        <w:pStyle w:val="Default"/>
        <w:spacing w:after="480"/>
      </w:pPr>
    </w:p>
    <w:p w:rsidR="006F787D" w:rsidRDefault="00925C16">
      <w:pPr>
        <w:snapToGrid w:val="0"/>
        <w:spacing w:line="360" w:lineRule="auto"/>
        <w:ind w:right="480"/>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t>二、落实政府采购政策需满足的资格要求</w:t>
      </w:r>
    </w:p>
    <w:p w:rsidR="006F787D" w:rsidRDefault="00925C16">
      <w:pPr>
        <w:spacing w:line="360" w:lineRule="auto"/>
        <w:rPr>
          <w:rFonts w:ascii="仿宋_GB2312" w:eastAsia="仿宋_GB2312" w:hAnsi="仿宋"/>
          <w:sz w:val="24"/>
        </w:rPr>
      </w:pPr>
      <w:r>
        <w:rPr>
          <w:rFonts w:ascii="仿宋_GB2312" w:eastAsia="仿宋_GB2312" w:hAnsi="仿宋" w:cs="仿宋_GB2312" w:hint="eastAsia"/>
          <w:sz w:val="24"/>
        </w:rPr>
        <w:t>（根据招标公告</w:t>
      </w:r>
      <w:r>
        <w:rPr>
          <w:rFonts w:ascii="仿宋_GB2312" w:eastAsia="仿宋_GB2312" w:hAnsi="仿宋" w:hint="eastAsia"/>
          <w:sz w:val="24"/>
        </w:rPr>
        <w:t>落实政府采购政策需满足的资格要求选择提供相应的材料；未要求的，无需提供</w:t>
      </w:r>
      <w:r>
        <w:rPr>
          <w:rFonts w:ascii="仿宋_GB2312" w:eastAsia="仿宋_GB2312" w:hAnsi="仿宋" w:cs="仿宋_GB2312" w:hint="eastAsia"/>
          <w:sz w:val="24"/>
        </w:rPr>
        <w:t>）</w:t>
      </w:r>
    </w:p>
    <w:p w:rsidR="006F787D" w:rsidRDefault="00925C16">
      <w:pPr>
        <w:snapToGrid w:val="0"/>
        <w:spacing w:before="50" w:after="50" w:line="360" w:lineRule="auto"/>
        <w:ind w:firstLineChars="196" w:firstLine="472"/>
        <w:jc w:val="left"/>
        <w:rPr>
          <w:rFonts w:ascii="仿宋_GB2312" w:eastAsia="仿宋_GB2312" w:hAnsi="仿宋" w:cs="仿宋_GB2312"/>
          <w:sz w:val="24"/>
        </w:rPr>
      </w:pPr>
      <w:r>
        <w:rPr>
          <w:rFonts w:ascii="仿宋_GB2312" w:eastAsia="仿宋_GB2312" w:hAnsi="仿宋" w:cs="仿宋_GB2312"/>
          <w:b/>
          <w:sz w:val="24"/>
        </w:rPr>
        <w:t>A</w:t>
      </w:r>
      <w:r>
        <w:rPr>
          <w:rFonts w:ascii="仿宋_GB2312" w:eastAsia="仿宋_GB2312" w:hAnsi="仿宋" w:cs="仿宋_GB2312"/>
          <w:sz w:val="24"/>
        </w:rPr>
        <w:t>.</w:t>
      </w:r>
      <w:r>
        <w:rPr>
          <w:rFonts w:ascii="仿宋_GB2312" w:eastAsia="仿宋_GB2312" w:hAnsi="仿宋" w:cs="仿宋_GB2312" w:hint="eastAsia"/>
          <w:sz w:val="24"/>
        </w:rPr>
        <w:t>专门面向中小企业，货物全部由符合政策要求的中小企业（或小微企业）制造或者服务全部由符合政策要求的中小企业（或小微企业）承接的，提供相应的中小企业声明函（附件</w:t>
      </w:r>
      <w:r>
        <w:rPr>
          <w:rFonts w:ascii="仿宋_GB2312" w:eastAsia="仿宋_GB2312" w:hAnsi="仿宋" w:cs="仿宋_GB2312"/>
          <w:sz w:val="24"/>
        </w:rPr>
        <w:t>5</w:t>
      </w:r>
      <w:r>
        <w:rPr>
          <w:rFonts w:ascii="仿宋_GB2312" w:eastAsia="仿宋_GB2312" w:hAnsi="仿宋" w:cs="仿宋_GB2312" w:hint="eastAsia"/>
          <w:sz w:val="24"/>
        </w:rPr>
        <w:t>）。</w:t>
      </w:r>
      <w:r>
        <w:rPr>
          <w:rFonts w:ascii="仿宋_GB2312" w:eastAsia="仿宋_GB2312" w:hAnsi="仿宋" w:cs="仿宋_GB2312"/>
          <w:sz w:val="24"/>
        </w:rPr>
        <w:t xml:space="preserve"> </w:t>
      </w:r>
    </w:p>
    <w:p w:rsidR="006F787D" w:rsidRDefault="006F787D">
      <w:pPr>
        <w:widowControl/>
        <w:spacing w:line="360" w:lineRule="auto"/>
        <w:ind w:firstLineChars="196" w:firstLine="472"/>
        <w:jc w:val="left"/>
        <w:rPr>
          <w:rFonts w:ascii="仿宋_GB2312" w:eastAsia="仿宋_GB2312" w:hAnsi="仿宋" w:cs="仿宋_GB2312"/>
          <w:b/>
          <w:sz w:val="24"/>
        </w:rPr>
        <w:sectPr w:rsidR="006F787D">
          <w:headerReference w:type="default" r:id="rId14"/>
          <w:footerReference w:type="default" r:id="rId15"/>
          <w:footerReference w:type="first" r:id="rId16"/>
          <w:pgSz w:w="11906" w:h="16838"/>
          <w:pgMar w:top="1276" w:right="1418" w:bottom="1247" w:left="1418" w:header="851" w:footer="992" w:gutter="0"/>
          <w:cols w:space="720"/>
          <w:titlePg/>
          <w:docGrid w:linePitch="312"/>
        </w:sectPr>
      </w:pPr>
    </w:p>
    <w:p w:rsidR="006F787D" w:rsidRDefault="00925C16">
      <w:pPr>
        <w:widowControl/>
        <w:spacing w:line="360" w:lineRule="auto"/>
        <w:ind w:firstLineChars="196" w:firstLine="472"/>
        <w:jc w:val="left"/>
        <w:rPr>
          <w:rFonts w:ascii="仿宋_GB2312" w:eastAsia="仿宋_GB2312" w:hAnsi="仿宋" w:cs="仿宋_GB2312"/>
          <w:b/>
          <w:sz w:val="24"/>
        </w:rPr>
      </w:pPr>
      <w:r>
        <w:rPr>
          <w:rFonts w:ascii="仿宋_GB2312" w:eastAsia="仿宋_GB2312" w:hAnsi="仿宋" w:cs="仿宋_GB2312"/>
          <w:b/>
          <w:sz w:val="24"/>
        </w:rPr>
        <w:lastRenderedPageBreak/>
        <w:t>B.</w:t>
      </w:r>
      <w:r>
        <w:rPr>
          <w:rFonts w:ascii="仿宋_GB2312" w:eastAsia="仿宋_GB2312" w:hAnsi="仿宋" w:cs="仿宋_GB2312" w:hint="eastAsia"/>
          <w:sz w:val="24"/>
        </w:rPr>
        <w:t>要求以联合体形</w:t>
      </w:r>
      <w:proofErr w:type="gramStart"/>
      <w:r>
        <w:rPr>
          <w:rFonts w:ascii="仿宋_GB2312" w:eastAsia="仿宋_GB2312" w:hAnsi="仿宋" w:cs="仿宋_GB2312" w:hint="eastAsia"/>
          <w:sz w:val="24"/>
        </w:rPr>
        <w:t>式参加</w:t>
      </w:r>
      <w:proofErr w:type="gramEnd"/>
      <w:r>
        <w:rPr>
          <w:rFonts w:ascii="仿宋_GB2312" w:eastAsia="仿宋_GB2312" w:hAnsi="仿宋" w:cs="仿宋_GB2312" w:hint="eastAsia"/>
          <w:sz w:val="24"/>
        </w:rPr>
        <w:t>的，提供联合协议和中小企业声明函（附件</w:t>
      </w:r>
      <w:r>
        <w:rPr>
          <w:rFonts w:ascii="仿宋_GB2312" w:eastAsia="仿宋_GB2312" w:hAnsi="仿宋" w:cs="仿宋_GB2312"/>
          <w:sz w:val="24"/>
        </w:rPr>
        <w:t>5</w:t>
      </w:r>
      <w:r>
        <w:rPr>
          <w:rFonts w:ascii="仿宋_GB2312" w:eastAsia="仿宋_GB2312" w:hAnsi="仿宋" w:cs="仿宋_GB2312" w:hint="eastAsia"/>
          <w:sz w:val="24"/>
        </w:rPr>
        <w:t>），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rsidR="006F787D" w:rsidRDefault="00925C16">
      <w:pPr>
        <w:snapToGrid w:val="0"/>
        <w:spacing w:before="50" w:after="50" w:line="360" w:lineRule="auto"/>
        <w:jc w:val="center"/>
        <w:rPr>
          <w:rFonts w:ascii="仿宋_GB2312" w:eastAsia="仿宋_GB2312" w:hAnsi="仿宋" w:cs="仿宋_GB2312"/>
          <w:b/>
          <w:kern w:val="0"/>
          <w:sz w:val="32"/>
          <w:szCs w:val="32"/>
          <w:lang w:val="zh-CN"/>
        </w:rPr>
      </w:pPr>
      <w:r>
        <w:rPr>
          <w:rFonts w:ascii="仿宋_GB2312" w:eastAsia="仿宋_GB2312" w:hAnsi="仿宋" w:cs="仿宋_GB2312" w:hint="eastAsia"/>
          <w:b/>
          <w:kern w:val="0"/>
          <w:sz w:val="32"/>
          <w:szCs w:val="32"/>
          <w:lang w:val="zh-CN"/>
        </w:rPr>
        <w:t>联合协议</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u w:val="single"/>
        </w:rPr>
        <w:t>（联合体所有成员名称）</w:t>
      </w:r>
      <w:r>
        <w:rPr>
          <w:rFonts w:ascii="仿宋_GB2312" w:eastAsia="仿宋_GB2312" w:hAnsi="仿宋" w:cs="仿宋_GB2312" w:hint="eastAsia"/>
          <w:kern w:val="0"/>
          <w:sz w:val="24"/>
        </w:rPr>
        <w:t>自愿</w:t>
      </w:r>
      <w:r>
        <w:rPr>
          <w:rFonts w:ascii="仿宋_GB2312" w:eastAsia="仿宋_GB2312" w:hAnsi="仿宋" w:cs="仿宋_GB2312" w:hint="eastAsia"/>
          <w:kern w:val="0"/>
          <w:sz w:val="24"/>
          <w:lang w:val="zh-CN"/>
        </w:rPr>
        <w:t>组成一个联合体，以一个投标人的身份</w:t>
      </w:r>
      <w:r>
        <w:rPr>
          <w:rFonts w:ascii="仿宋_GB2312" w:eastAsia="仿宋_GB2312" w:hAnsi="仿宋" w:cs="仿宋_GB2312" w:hint="eastAsia"/>
          <w:kern w:val="0"/>
          <w:sz w:val="24"/>
        </w:rPr>
        <w:t>参加</w:t>
      </w:r>
      <w:r>
        <w:rPr>
          <w:rFonts w:ascii="仿宋_GB2312" w:eastAsia="仿宋_GB2312" w:hAnsi="仿宋" w:cs="仿宋_GB2312" w:hint="eastAsia"/>
          <w:sz w:val="24"/>
        </w:rPr>
        <w:t>（项目名称）【招标编号：</w:t>
      </w:r>
      <w:r>
        <w:rPr>
          <w:rFonts w:ascii="仿宋_GB2312" w:eastAsia="仿宋_GB2312" w:hAnsi="仿宋" w:hint="eastAsia"/>
          <w:sz w:val="24"/>
        </w:rPr>
        <w:t>（</w:t>
      </w:r>
      <w:r w:rsidR="008A4F0C">
        <w:rPr>
          <w:rFonts w:ascii="仿宋_GB2312" w:eastAsia="仿宋_GB2312" w:hAnsi="仿宋" w:hint="eastAsia"/>
          <w:sz w:val="24"/>
        </w:rPr>
        <w:t>项目编号</w:t>
      </w:r>
      <w:r>
        <w:rPr>
          <w:rFonts w:ascii="仿宋_GB2312" w:eastAsia="仿宋_GB2312" w:hAnsi="仿宋" w:hint="eastAsia"/>
          <w:sz w:val="24"/>
        </w:rPr>
        <w:t>）</w:t>
      </w:r>
      <w:r>
        <w:rPr>
          <w:rFonts w:ascii="仿宋_GB2312" w:eastAsia="仿宋_GB2312" w:hAnsi="仿宋" w:cs="仿宋_GB2312" w:hint="eastAsia"/>
          <w:sz w:val="24"/>
        </w:rPr>
        <w:t>】</w:t>
      </w:r>
      <w:r>
        <w:rPr>
          <w:rFonts w:ascii="仿宋_GB2312" w:eastAsia="仿宋_GB2312" w:hAnsi="仿宋" w:cs="仿宋_GB2312" w:hint="eastAsia"/>
          <w:kern w:val="0"/>
          <w:sz w:val="24"/>
          <w:lang w:val="zh-CN"/>
        </w:rPr>
        <w:t>投标。</w:t>
      </w:r>
      <w:r>
        <w:rPr>
          <w:rFonts w:ascii="仿宋_GB2312" w:eastAsia="仿宋_GB2312" w:hAnsi="仿宋" w:cs="仿宋_GB2312"/>
          <w:kern w:val="0"/>
          <w:sz w:val="24"/>
          <w:lang w:val="zh-CN"/>
        </w:rPr>
        <w:t xml:space="preserve"> </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一、各方一致决定，</w:t>
      </w:r>
      <w:r>
        <w:rPr>
          <w:rFonts w:ascii="仿宋_GB2312" w:eastAsia="仿宋_GB2312" w:hAnsi="仿宋" w:cs="仿宋_GB2312" w:hint="eastAsia"/>
          <w:kern w:val="0"/>
          <w:sz w:val="24"/>
          <w:u w:val="single"/>
        </w:rPr>
        <w:t>（某联合体成员名称）</w:t>
      </w:r>
      <w:r>
        <w:rPr>
          <w:rFonts w:ascii="仿宋_GB2312" w:eastAsia="仿宋_GB2312" w:hAnsi="仿宋" w:cs="仿宋_GB2312" w:hint="eastAsia"/>
          <w:kern w:val="0"/>
          <w:sz w:val="24"/>
        </w:rPr>
        <w:t>为联合体</w:t>
      </w:r>
      <w:r>
        <w:rPr>
          <w:rFonts w:ascii="仿宋_GB2312" w:eastAsia="仿宋_GB2312" w:hAnsi="仿宋" w:cs="仿宋_GB2312" w:hint="eastAsia"/>
          <w:kern w:val="0"/>
          <w:sz w:val="24"/>
          <w:lang w:val="zh-CN"/>
        </w:rPr>
        <w:t>牵头人</w:t>
      </w:r>
      <w:r>
        <w:rPr>
          <w:rFonts w:ascii="仿宋_GB2312" w:eastAsia="仿宋_GB2312" w:hAnsi="仿宋" w:cs="Arial" w:hint="eastAsia"/>
          <w:sz w:val="24"/>
        </w:rPr>
        <w:t>，代表所有联合体成员负责投标和合同实施阶段的主办、协调工作</w:t>
      </w:r>
      <w:r>
        <w:rPr>
          <w:rFonts w:ascii="仿宋_GB2312" w:eastAsia="仿宋_GB2312" w:hAnsi="仿宋" w:cs="仿宋_GB2312" w:hint="eastAsia"/>
          <w:kern w:val="0"/>
          <w:sz w:val="24"/>
          <w:lang w:val="zh-CN"/>
        </w:rPr>
        <w:t>。</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二、</w:t>
      </w:r>
      <w:r>
        <w:rPr>
          <w:rFonts w:ascii="仿宋_GB2312" w:eastAsia="仿宋_GB2312" w:hAnsi="仿宋" w:cs="Arial" w:hint="eastAsia"/>
          <w:sz w:val="24"/>
        </w:rPr>
        <w:t>所有联合体成员各方签署授权书，授权书载明的</w:t>
      </w:r>
      <w:r>
        <w:rPr>
          <w:rFonts w:ascii="仿宋_GB2312" w:eastAsia="仿宋_GB2312" w:hAnsi="仿宋" w:cs="仿宋_GB2312" w:hint="eastAsia"/>
          <w:kern w:val="0"/>
          <w:sz w:val="24"/>
          <w:lang w:val="zh-CN"/>
        </w:rPr>
        <w:t>授权代表根据招标文件规定及投标内容而对采购人、采购机构所作的任何合法承诺，包括书面澄清及相应等均对联合投标各方产生约束力。</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三、本次联合投标中，分工如下：</w:t>
      </w:r>
      <w:r>
        <w:rPr>
          <w:rFonts w:ascii="仿宋_GB2312" w:eastAsia="仿宋_GB2312" w:hAnsi="仿宋" w:cs="仿宋_GB2312" w:hint="eastAsia"/>
          <w:kern w:val="0"/>
          <w:sz w:val="24"/>
          <w:u w:val="single"/>
        </w:rPr>
        <w:t>（联合体其中一方成员名称）</w:t>
      </w:r>
      <w:r>
        <w:rPr>
          <w:rFonts w:ascii="仿宋_GB2312" w:eastAsia="仿宋_GB2312" w:hAnsi="仿宋" w:cs="仿宋_GB2312" w:hint="eastAsia"/>
          <w:kern w:val="0"/>
          <w:sz w:val="24"/>
          <w:lang w:val="zh-CN"/>
        </w:rPr>
        <w:t>承担的工作和义务为：</w:t>
      </w:r>
      <w:r>
        <w:rPr>
          <w:rFonts w:ascii="仿宋_GB2312" w:eastAsia="仿宋_GB2312" w:hAnsi="仿宋"/>
          <w:u w:val="single"/>
        </w:rPr>
        <w:t xml:space="preserve">             </w:t>
      </w:r>
      <w:r>
        <w:rPr>
          <w:rFonts w:ascii="仿宋_GB2312" w:eastAsia="仿宋_GB2312" w:hAnsi="仿宋" w:cs="仿宋_GB2312" w:hint="eastAsia"/>
          <w:kern w:val="0"/>
          <w:sz w:val="24"/>
          <w:lang w:val="zh-CN"/>
        </w:rPr>
        <w:t>；</w:t>
      </w:r>
      <w:r>
        <w:rPr>
          <w:rFonts w:ascii="仿宋_GB2312" w:eastAsia="仿宋_GB2312" w:hAnsi="仿宋" w:cs="仿宋_GB2312" w:hint="eastAsia"/>
          <w:kern w:val="0"/>
          <w:sz w:val="24"/>
          <w:u w:val="single"/>
        </w:rPr>
        <w:t>（联合体其中一方成员名称）</w:t>
      </w:r>
      <w:r>
        <w:rPr>
          <w:rFonts w:ascii="仿宋_GB2312" w:eastAsia="仿宋_GB2312" w:hAnsi="仿宋" w:cs="仿宋_GB2312" w:hint="eastAsia"/>
          <w:kern w:val="0"/>
          <w:sz w:val="24"/>
          <w:lang w:val="zh-CN"/>
        </w:rPr>
        <w:t>承担的工作和义务为：</w:t>
      </w:r>
      <w:r>
        <w:rPr>
          <w:rFonts w:ascii="仿宋_GB2312" w:eastAsia="仿宋_GB2312" w:hAnsi="仿宋"/>
          <w:u w:val="single"/>
        </w:rPr>
        <w:t xml:space="preserve">            </w:t>
      </w:r>
      <w:r>
        <w:rPr>
          <w:rFonts w:ascii="仿宋_GB2312" w:eastAsia="仿宋_GB2312" w:hAnsi="仿宋" w:cs="仿宋_GB2312"/>
          <w:kern w:val="0"/>
          <w:sz w:val="24"/>
          <w:lang w:val="zh-CN"/>
        </w:rPr>
        <w:t xml:space="preserve"> ；</w:t>
      </w:r>
      <w:r>
        <w:rPr>
          <w:rFonts w:ascii="仿宋_GB2312" w:eastAsia="仿宋_GB2312" w:hAnsi="仿宋" w:cs="仿宋_GB2312"/>
          <w:kern w:val="0"/>
          <w:sz w:val="24"/>
          <w:lang w:val="zh-CN"/>
        </w:rPr>
        <w:t>……</w:t>
      </w:r>
      <w:r>
        <w:rPr>
          <w:rFonts w:ascii="仿宋_GB2312" w:eastAsia="仿宋_GB2312" w:hAnsi="仿宋" w:cs="仿宋_GB2312"/>
          <w:kern w:val="0"/>
          <w:sz w:val="24"/>
          <w:lang w:val="zh-CN"/>
        </w:rPr>
        <w:t>。</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四、</w:t>
      </w:r>
      <w:r>
        <w:rPr>
          <w:rFonts w:ascii="仿宋_GB2312" w:eastAsia="仿宋_GB2312" w:hAnsi="仿宋" w:hint="eastAsia"/>
          <w:sz w:val="24"/>
        </w:rPr>
        <w:t>中小企业合同金额达到</w:t>
      </w:r>
      <w:r>
        <w:rPr>
          <w:rFonts w:ascii="仿宋_GB2312" w:eastAsia="仿宋_GB2312" w:hAnsi="仿宋"/>
          <w:sz w:val="24"/>
          <w:u w:val="single"/>
        </w:rPr>
        <w:t xml:space="preserve">  </w:t>
      </w:r>
      <w:r>
        <w:rPr>
          <w:rFonts w:ascii="仿宋_GB2312" w:eastAsia="仿宋_GB2312" w:hAnsi="仿宋"/>
          <w:sz w:val="24"/>
        </w:rPr>
        <w:t>%，小</w:t>
      </w:r>
      <w:proofErr w:type="gramStart"/>
      <w:r>
        <w:rPr>
          <w:rFonts w:ascii="仿宋_GB2312" w:eastAsia="仿宋_GB2312" w:hAnsi="仿宋" w:hint="eastAsia"/>
          <w:sz w:val="24"/>
        </w:rPr>
        <w:t>微企业</w:t>
      </w:r>
      <w:proofErr w:type="gramEnd"/>
      <w:r>
        <w:rPr>
          <w:rFonts w:ascii="仿宋_GB2312" w:eastAsia="仿宋_GB2312" w:hAnsi="仿宋" w:hint="eastAsia"/>
          <w:sz w:val="24"/>
        </w:rPr>
        <w:t>合同金额达到</w:t>
      </w:r>
      <w:r>
        <w:rPr>
          <w:rFonts w:ascii="仿宋_GB2312" w:eastAsia="仿宋_GB2312" w:hAnsi="仿宋"/>
          <w:sz w:val="24"/>
          <w:u w:val="single"/>
        </w:rPr>
        <w:t xml:space="preserve"> </w:t>
      </w:r>
      <w:r>
        <w:rPr>
          <w:rFonts w:ascii="仿宋_GB2312" w:eastAsia="仿宋_GB2312" w:hAnsi="仿宋"/>
          <w:sz w:val="24"/>
        </w:rPr>
        <w:t>%</w:t>
      </w:r>
      <w:r>
        <w:rPr>
          <w:rFonts w:ascii="仿宋_GB2312" w:eastAsia="仿宋_GB2312" w:hAnsi="仿宋" w:cs="仿宋_GB2312" w:hint="eastAsia"/>
          <w:kern w:val="0"/>
          <w:sz w:val="24"/>
          <w:lang w:val="zh-CN"/>
        </w:rPr>
        <w:t>。</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五、如果中标，</w:t>
      </w:r>
      <w:r>
        <w:rPr>
          <w:rFonts w:ascii="仿宋_GB2312" w:eastAsia="仿宋_GB2312" w:hAnsi="仿宋" w:hint="eastAsia"/>
          <w:sz w:val="24"/>
        </w:rPr>
        <w:t>联合体各成员方共同与采购人签订合同，并就采购合同约定的事项对采购人承担连带责任。</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六、有关本次联合投标的其他事宜：</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kern w:val="0"/>
          <w:sz w:val="24"/>
          <w:lang w:val="zh-CN"/>
        </w:rPr>
        <w:t>1、联合体各方不再单独参加或者与其</w:t>
      </w:r>
      <w:proofErr w:type="gramStart"/>
      <w:r>
        <w:rPr>
          <w:rFonts w:ascii="仿宋_GB2312" w:eastAsia="仿宋_GB2312" w:hAnsi="仿宋" w:cs="仿宋_GB2312" w:hint="eastAsia"/>
          <w:kern w:val="0"/>
          <w:sz w:val="24"/>
          <w:lang w:val="zh-CN"/>
        </w:rPr>
        <w:t>他供应</w:t>
      </w:r>
      <w:proofErr w:type="gramEnd"/>
      <w:r>
        <w:rPr>
          <w:rFonts w:ascii="仿宋_GB2312" w:eastAsia="仿宋_GB2312" w:hAnsi="仿宋" w:cs="仿宋_GB2312" w:hint="eastAsia"/>
          <w:kern w:val="0"/>
          <w:sz w:val="24"/>
          <w:lang w:val="zh-CN"/>
        </w:rPr>
        <w:t>商另外组成联合体参加同一合同项下的政府采购活动。</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kern w:val="0"/>
          <w:sz w:val="24"/>
          <w:lang w:val="zh-CN"/>
        </w:rPr>
        <w:t>2、联合体中有同类资质的各方按照联合体分工承担相同工作的，按照资质等级较低的供应商确定资质等级。</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kern w:val="0"/>
          <w:sz w:val="24"/>
          <w:lang w:val="zh-CN"/>
        </w:rPr>
        <w:t>3、本协议提交采购人、采购机构后，联合体各方不得以任何形式对上述内容进行修改或撤销。</w:t>
      </w:r>
    </w:p>
    <w:p w:rsidR="006F787D" w:rsidRDefault="00925C16">
      <w:pPr>
        <w:snapToGrid w:val="0"/>
        <w:spacing w:line="360" w:lineRule="auto"/>
        <w:ind w:firstLineChars="2100" w:firstLine="50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联合体成员名称</w:t>
      </w:r>
      <w:r>
        <w:rPr>
          <w:rFonts w:ascii="仿宋_GB2312" w:eastAsia="仿宋_GB2312" w:hAnsi="仿宋" w:cs="仿宋_GB2312"/>
          <w:kern w:val="0"/>
          <w:sz w:val="24"/>
          <w:lang w:val="zh-CN"/>
        </w:rPr>
        <w:t>(电子签名/公章)：</w:t>
      </w:r>
    </w:p>
    <w:p w:rsidR="006F787D" w:rsidRDefault="00925C16">
      <w:pPr>
        <w:snapToGrid w:val="0"/>
        <w:spacing w:line="360" w:lineRule="auto"/>
        <w:ind w:firstLineChars="2100" w:firstLine="50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联合体成员名称</w:t>
      </w:r>
      <w:r>
        <w:rPr>
          <w:rFonts w:ascii="仿宋_GB2312" w:eastAsia="仿宋_GB2312" w:hAnsi="仿宋" w:cs="仿宋_GB2312"/>
          <w:kern w:val="0"/>
          <w:sz w:val="24"/>
          <w:lang w:val="zh-CN"/>
        </w:rPr>
        <w:t>(电子签名/公章)：</w:t>
      </w:r>
    </w:p>
    <w:p w:rsidR="006F787D" w:rsidRDefault="00925C16">
      <w:pPr>
        <w:snapToGrid w:val="0"/>
        <w:spacing w:line="360" w:lineRule="auto"/>
        <w:ind w:firstLineChars="2400" w:firstLine="5760"/>
      </w:pPr>
      <w:r>
        <w:rPr>
          <w:rFonts w:ascii="仿宋_GB2312" w:eastAsia="仿宋_GB2312" w:hAnsi="仿宋" w:cs="仿宋_GB2312" w:hint="eastAsia"/>
          <w:kern w:val="0"/>
          <w:sz w:val="24"/>
          <w:lang w:val="zh-CN"/>
        </w:rPr>
        <w:t>……</w:t>
      </w:r>
    </w:p>
    <w:p w:rsidR="006F787D" w:rsidRDefault="00925C16">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日期：  年  月   日</w:t>
      </w:r>
    </w:p>
    <w:p w:rsidR="006F787D" w:rsidRDefault="00925C16">
      <w:pPr>
        <w:adjustRightInd w:val="0"/>
        <w:snapToGrid w:val="0"/>
        <w:spacing w:line="360" w:lineRule="auto"/>
        <w:ind w:firstLineChars="200" w:firstLine="482"/>
        <w:rPr>
          <w:rFonts w:ascii="仿宋" w:eastAsia="仿宋" w:hAnsi="仿宋"/>
          <w:sz w:val="24"/>
        </w:rPr>
      </w:pPr>
      <w:r>
        <w:rPr>
          <w:rFonts w:ascii="仿宋_GB2312" w:eastAsia="仿宋_GB2312" w:hAnsi="仿宋" w:cs="仿宋_GB2312"/>
          <w:b/>
          <w:sz w:val="24"/>
        </w:rPr>
        <w:lastRenderedPageBreak/>
        <w:t>C、</w:t>
      </w:r>
      <w:r>
        <w:rPr>
          <w:rFonts w:ascii="仿宋_GB2312" w:eastAsia="仿宋_GB2312" w:hAnsi="仿宋" w:cs="仿宋_GB2312" w:hint="eastAsia"/>
          <w:sz w:val="24"/>
        </w:rPr>
        <w:t>要求合同分包的，提供分包意向协议和中小企业声明函（附件</w:t>
      </w:r>
      <w:r>
        <w:rPr>
          <w:rFonts w:ascii="仿宋_GB2312" w:eastAsia="仿宋_GB2312" w:hAnsi="仿宋" w:cs="仿宋_GB2312"/>
          <w:sz w:val="24"/>
        </w:rPr>
        <w:t>5</w:t>
      </w:r>
      <w:r>
        <w:rPr>
          <w:rFonts w:ascii="仿宋_GB2312" w:eastAsia="仿宋_GB2312" w:hAnsi="仿宋" w:cs="仿宋_GB2312" w:hint="eastAsia"/>
          <w:sz w:val="24"/>
        </w:rPr>
        <w:t>），分包意向协议中中小企业合同金额应当达到招标公告载明的比例；如果供应商本身提供所有标的均由中小企业制造或承接，视同符合了资格条件，无需再向中小企业分包，无需提供分包意向协议。</w:t>
      </w:r>
    </w:p>
    <w:p w:rsidR="006F787D" w:rsidRDefault="00925C16">
      <w:pPr>
        <w:snapToGrid w:val="0"/>
        <w:spacing w:line="360" w:lineRule="auto"/>
        <w:ind w:firstLineChars="1100" w:firstLine="3534"/>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t>分包意向协议</w:t>
      </w:r>
    </w:p>
    <w:p w:rsidR="006F787D" w:rsidRDefault="00925C16">
      <w:pPr>
        <w:widowControl/>
        <w:adjustRightInd w:val="0"/>
        <w:snapToGrid w:val="0"/>
        <w:spacing w:line="360" w:lineRule="auto"/>
        <w:ind w:firstLine="420"/>
        <w:jc w:val="left"/>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hint="eastAsia"/>
          <w:b/>
          <w:sz w:val="24"/>
        </w:rPr>
        <w:t>中标后以分包方式履行合同的，提供分包意向协议；采购人不同意分包或者投标人中标后不以分包方式履行合同的，则不需要提供。</w:t>
      </w:r>
      <w:r>
        <w:rPr>
          <w:rFonts w:ascii="仿宋_GB2312" w:eastAsia="仿宋_GB2312" w:hAnsi="仿宋" w:cs="仿宋_GB2312" w:hint="eastAsia"/>
          <w:sz w:val="24"/>
        </w:rPr>
        <w:t>）</w:t>
      </w:r>
    </w:p>
    <w:p w:rsidR="006F787D" w:rsidRDefault="00925C16">
      <w:pPr>
        <w:adjustRightInd w:val="0"/>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u w:val="single"/>
        </w:rPr>
        <w:t>（投标人名称）</w:t>
      </w:r>
      <w:r>
        <w:rPr>
          <w:rFonts w:ascii="仿宋_GB2312" w:eastAsia="仿宋_GB2312" w:hAnsi="仿宋" w:cs="仿宋_GB2312" w:hint="eastAsia"/>
          <w:kern w:val="0"/>
          <w:sz w:val="24"/>
          <w:lang w:val="zh-CN"/>
        </w:rPr>
        <w:t>若成为</w:t>
      </w:r>
      <w:r>
        <w:rPr>
          <w:rFonts w:ascii="仿宋_GB2312" w:eastAsia="仿宋_GB2312" w:hAnsi="仿宋" w:cs="仿宋_GB2312" w:hint="eastAsia"/>
          <w:sz w:val="24"/>
        </w:rPr>
        <w:t>（项目名称）【招标编号：</w:t>
      </w:r>
      <w:r>
        <w:rPr>
          <w:rFonts w:ascii="仿宋_GB2312" w:eastAsia="仿宋_GB2312" w:hAnsi="仿宋" w:hint="eastAsia"/>
          <w:sz w:val="24"/>
        </w:rPr>
        <w:t>（</w:t>
      </w:r>
      <w:r w:rsidR="008A4F0C">
        <w:rPr>
          <w:rFonts w:ascii="仿宋_GB2312" w:eastAsia="仿宋_GB2312" w:hAnsi="仿宋" w:hint="eastAsia"/>
          <w:sz w:val="24"/>
        </w:rPr>
        <w:t>项目编号</w:t>
      </w:r>
      <w:r>
        <w:rPr>
          <w:rFonts w:ascii="仿宋_GB2312" w:eastAsia="仿宋_GB2312" w:hAnsi="仿宋" w:hint="eastAsia"/>
          <w:sz w:val="24"/>
        </w:rPr>
        <w:t>）</w:t>
      </w:r>
      <w:r>
        <w:rPr>
          <w:rFonts w:ascii="仿宋_GB2312" w:eastAsia="仿宋_GB2312" w:hAnsi="仿宋" w:cs="仿宋_GB2312" w:hint="eastAsia"/>
          <w:sz w:val="24"/>
        </w:rPr>
        <w:t>】</w:t>
      </w:r>
      <w:r>
        <w:rPr>
          <w:rFonts w:ascii="仿宋_GB2312" w:eastAsia="仿宋_GB2312" w:hAnsi="仿宋" w:cs="仿宋_GB2312" w:hint="eastAsia"/>
          <w:kern w:val="0"/>
          <w:sz w:val="24"/>
          <w:lang w:val="zh-CN"/>
        </w:rPr>
        <w:t>的中标供应商，将依法采取分包方式履行合同。</w:t>
      </w:r>
      <w:r>
        <w:rPr>
          <w:rFonts w:ascii="仿宋_GB2312" w:eastAsia="仿宋_GB2312" w:hAnsi="仿宋" w:cs="仿宋_GB2312" w:hint="eastAsia"/>
          <w:kern w:val="0"/>
          <w:sz w:val="24"/>
          <w:u w:val="single"/>
        </w:rPr>
        <w:t>（投标人名称）</w:t>
      </w:r>
      <w:r>
        <w:rPr>
          <w:rFonts w:ascii="仿宋_GB2312" w:eastAsia="仿宋_GB2312" w:hAnsi="仿宋" w:cs="仿宋_GB2312" w:hint="eastAsia"/>
          <w:kern w:val="0"/>
          <w:sz w:val="24"/>
        </w:rPr>
        <w:t>与</w:t>
      </w:r>
      <w:r>
        <w:rPr>
          <w:rFonts w:ascii="仿宋_GB2312" w:eastAsia="仿宋_GB2312" w:hAnsi="仿宋" w:cs="仿宋_GB2312" w:hint="eastAsia"/>
          <w:kern w:val="0"/>
          <w:sz w:val="24"/>
          <w:u w:val="single"/>
        </w:rPr>
        <w:t>（所有分包供应商名称）</w:t>
      </w:r>
      <w:r>
        <w:rPr>
          <w:rFonts w:ascii="仿宋_GB2312" w:eastAsia="仿宋_GB2312" w:hAnsi="仿宋" w:cs="仿宋_GB2312" w:hint="eastAsia"/>
          <w:kern w:val="0"/>
          <w:sz w:val="24"/>
        </w:rPr>
        <w:t>达成分包意向协议</w:t>
      </w:r>
      <w:r>
        <w:rPr>
          <w:rFonts w:ascii="仿宋_GB2312" w:eastAsia="仿宋_GB2312" w:hAnsi="仿宋" w:cs="仿宋_GB2312" w:hint="eastAsia"/>
          <w:kern w:val="0"/>
          <w:sz w:val="24"/>
          <w:lang w:val="zh-CN"/>
        </w:rPr>
        <w:t>。</w:t>
      </w:r>
      <w:r>
        <w:rPr>
          <w:rFonts w:ascii="仿宋_GB2312" w:eastAsia="仿宋_GB2312" w:hAnsi="仿宋" w:cs="仿宋_GB2312"/>
          <w:kern w:val="0"/>
          <w:sz w:val="24"/>
          <w:lang w:val="zh-CN"/>
        </w:rPr>
        <w:t xml:space="preserve"> </w:t>
      </w:r>
    </w:p>
    <w:p w:rsidR="006F787D" w:rsidRDefault="00925C16">
      <w:pPr>
        <w:adjustRightInd w:val="0"/>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一、分包标的及数量</w:t>
      </w:r>
    </w:p>
    <w:p w:rsidR="006F787D" w:rsidRDefault="00925C16">
      <w:pPr>
        <w:adjustRightInd w:val="0"/>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u w:val="single"/>
        </w:rPr>
        <w:t>（投标人名称）</w:t>
      </w:r>
      <w:r>
        <w:rPr>
          <w:rFonts w:ascii="仿宋_GB2312" w:eastAsia="仿宋_GB2312" w:hAnsi="仿宋" w:cs="仿宋_GB2312" w:hint="eastAsia"/>
          <w:kern w:val="0"/>
          <w:sz w:val="24"/>
          <w:lang w:val="zh-CN"/>
        </w:rPr>
        <w:t>将</w:t>
      </w:r>
      <w:r>
        <w:rPr>
          <w:rFonts w:ascii="仿宋_GB2312" w:eastAsia="仿宋_GB2312" w:hAnsi="仿宋"/>
          <w:u w:val="single"/>
        </w:rPr>
        <w:t xml:space="preserve">   XX工作内容   </w:t>
      </w:r>
      <w:r>
        <w:rPr>
          <w:rFonts w:ascii="仿宋_GB2312" w:eastAsia="仿宋_GB2312" w:hAnsi="仿宋" w:cs="Arial" w:hint="eastAsia"/>
          <w:sz w:val="24"/>
        </w:rPr>
        <w:t>分包给</w:t>
      </w:r>
      <w:r>
        <w:rPr>
          <w:rFonts w:ascii="仿宋_GB2312" w:eastAsia="仿宋_GB2312" w:hAnsi="仿宋" w:cs="仿宋_GB2312" w:hint="eastAsia"/>
          <w:kern w:val="0"/>
          <w:sz w:val="24"/>
          <w:u w:val="single"/>
        </w:rPr>
        <w:t>（某分包供应商名称）</w:t>
      </w:r>
      <w:r>
        <w:rPr>
          <w:rFonts w:ascii="仿宋_GB2312" w:eastAsia="仿宋_GB2312" w:hAnsi="仿宋" w:cs="仿宋_GB2312" w:hint="eastAsia"/>
          <w:kern w:val="0"/>
          <w:sz w:val="24"/>
          <w:lang w:val="zh-CN"/>
        </w:rPr>
        <w:t>，</w:t>
      </w:r>
      <w:r>
        <w:rPr>
          <w:rFonts w:ascii="仿宋_GB2312" w:eastAsia="仿宋_GB2312" w:hAnsi="仿宋" w:cs="仿宋_GB2312" w:hint="eastAsia"/>
          <w:kern w:val="0"/>
          <w:sz w:val="24"/>
          <w:u w:val="single"/>
        </w:rPr>
        <w:t>（某分包供应商名称），</w:t>
      </w:r>
      <w:r>
        <w:rPr>
          <w:rFonts w:ascii="仿宋_GB2312" w:eastAsia="仿宋_GB2312" w:hAnsi="仿宋" w:cs="仿宋_GB2312" w:hint="eastAsia"/>
          <w:kern w:val="0"/>
          <w:sz w:val="24"/>
          <w:lang w:val="zh-CN"/>
        </w:rPr>
        <w:t>具备承</w:t>
      </w:r>
      <w:r>
        <w:rPr>
          <w:rFonts w:ascii="仿宋_GB2312" w:eastAsia="仿宋_GB2312" w:hAnsi="仿宋" w:cs="仿宋_GB2312" w:hint="eastAsia"/>
          <w:kern w:val="0"/>
          <w:sz w:val="24"/>
        </w:rPr>
        <w:t>担</w:t>
      </w:r>
      <w:r>
        <w:rPr>
          <w:rFonts w:ascii="仿宋_GB2312" w:eastAsia="仿宋_GB2312" w:hAnsi="仿宋" w:cs="仿宋_GB2312"/>
          <w:kern w:val="0"/>
          <w:sz w:val="24"/>
          <w:u w:val="single"/>
          <w:lang w:val="zh-CN"/>
        </w:rPr>
        <w:t>XX工作内容</w:t>
      </w:r>
      <w:r>
        <w:rPr>
          <w:rFonts w:ascii="仿宋_GB2312" w:eastAsia="仿宋_GB2312" w:hAnsi="仿宋" w:cs="仿宋_GB2312" w:hint="eastAsia"/>
          <w:kern w:val="0"/>
          <w:sz w:val="24"/>
          <w:lang w:val="zh-CN"/>
        </w:rPr>
        <w:t>相应资质条件且不得再次分包；</w:t>
      </w:r>
    </w:p>
    <w:p w:rsidR="006F787D" w:rsidRDefault="00925C16">
      <w:pPr>
        <w:tabs>
          <w:tab w:val="left" w:pos="432"/>
        </w:tabs>
        <w:adjustRightInd w:val="0"/>
        <w:snapToGrid w:val="0"/>
        <w:ind w:leftChars="316" w:left="664" w:firstLineChars="95" w:firstLine="228"/>
      </w:pPr>
      <w:r>
        <w:rPr>
          <w:rFonts w:cs="仿宋_GB2312" w:hint="eastAsia"/>
          <w:kern w:val="0"/>
          <w:sz w:val="24"/>
        </w:rPr>
        <w:t>……</w:t>
      </w:r>
    </w:p>
    <w:p w:rsidR="006F787D" w:rsidRDefault="00925C16">
      <w:pPr>
        <w:adjustRightInd w:val="0"/>
        <w:snapToGrid w:val="0"/>
        <w:spacing w:line="440" w:lineRule="exact"/>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二、分包工作履行期限、地点、方式</w:t>
      </w:r>
    </w:p>
    <w:p w:rsidR="006F787D" w:rsidRDefault="00925C16">
      <w:pPr>
        <w:adjustRightInd w:val="0"/>
        <w:snapToGrid w:val="0"/>
        <w:spacing w:line="440" w:lineRule="exact"/>
        <w:ind w:firstLine="576"/>
        <w:rPr>
          <w:rFonts w:ascii="仿宋_GB2312" w:eastAsia="仿宋_GB2312" w:hAnsi="仿宋"/>
          <w:u w:val="single"/>
        </w:rPr>
      </w:pPr>
      <w:r>
        <w:rPr>
          <w:rFonts w:ascii="仿宋_GB2312" w:eastAsia="仿宋_GB2312" w:hAnsi="仿宋"/>
          <w:u w:val="single"/>
        </w:rPr>
        <w:t xml:space="preserve">                                                                                  </w:t>
      </w:r>
    </w:p>
    <w:p w:rsidR="006F787D" w:rsidRDefault="00925C16">
      <w:pPr>
        <w:adjustRightInd w:val="0"/>
        <w:snapToGrid w:val="0"/>
        <w:spacing w:line="440" w:lineRule="exact"/>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三、质量</w:t>
      </w:r>
    </w:p>
    <w:p w:rsidR="006F787D" w:rsidRDefault="00925C16">
      <w:pPr>
        <w:adjustRightInd w:val="0"/>
        <w:snapToGrid w:val="0"/>
        <w:spacing w:line="440" w:lineRule="exact"/>
        <w:ind w:firstLine="576"/>
        <w:rPr>
          <w:rFonts w:ascii="仿宋_GB2312" w:eastAsia="仿宋_GB2312" w:hAnsi="仿宋" w:cs="仿宋_GB2312"/>
          <w:kern w:val="0"/>
          <w:sz w:val="24"/>
          <w:lang w:val="zh-CN"/>
        </w:rPr>
      </w:pPr>
      <w:r>
        <w:rPr>
          <w:rFonts w:ascii="仿宋_GB2312" w:eastAsia="仿宋_GB2312" w:hAnsi="仿宋"/>
          <w:u w:val="single"/>
        </w:rPr>
        <w:t xml:space="preserve">                                                                                       </w:t>
      </w:r>
    </w:p>
    <w:p w:rsidR="006F787D" w:rsidRDefault="00925C16">
      <w:pPr>
        <w:adjustRightInd w:val="0"/>
        <w:snapToGrid w:val="0"/>
        <w:spacing w:line="440" w:lineRule="exact"/>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四、价款或者报酬</w:t>
      </w:r>
    </w:p>
    <w:p w:rsidR="006F787D" w:rsidRDefault="00925C16">
      <w:pPr>
        <w:adjustRightInd w:val="0"/>
        <w:snapToGrid w:val="0"/>
        <w:spacing w:line="440" w:lineRule="exact"/>
        <w:ind w:leftChars="273" w:left="573"/>
        <w:rPr>
          <w:rFonts w:ascii="仿宋_GB2312" w:eastAsia="仿宋_GB2312" w:hAnsi="仿宋" w:cs="仿宋_GB2312"/>
          <w:kern w:val="0"/>
          <w:sz w:val="24"/>
          <w:lang w:val="zh-CN"/>
        </w:rPr>
      </w:pPr>
      <w:r>
        <w:rPr>
          <w:rFonts w:ascii="仿宋_GB2312" w:eastAsia="仿宋_GB2312" w:hAnsi="仿宋"/>
          <w:u w:val="single"/>
        </w:rPr>
        <w:t xml:space="preserve">                                                                                     </w:t>
      </w:r>
    </w:p>
    <w:p w:rsidR="006F787D" w:rsidRDefault="00925C16">
      <w:pPr>
        <w:adjustRightInd w:val="0"/>
        <w:snapToGrid w:val="0"/>
        <w:spacing w:line="440" w:lineRule="exact"/>
        <w:ind w:leftChars="273" w:left="573"/>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五、违约责任</w:t>
      </w:r>
    </w:p>
    <w:p w:rsidR="006F787D" w:rsidRDefault="00925C16">
      <w:pPr>
        <w:adjustRightInd w:val="0"/>
        <w:snapToGrid w:val="0"/>
        <w:spacing w:line="440" w:lineRule="exact"/>
        <w:ind w:firstLine="576"/>
        <w:rPr>
          <w:rFonts w:ascii="仿宋_GB2312" w:eastAsia="仿宋_GB2312" w:hAnsi="仿宋" w:cs="仿宋_GB2312"/>
          <w:kern w:val="0"/>
          <w:sz w:val="24"/>
          <w:lang w:val="zh-CN"/>
        </w:rPr>
      </w:pPr>
      <w:r>
        <w:rPr>
          <w:rFonts w:ascii="仿宋_GB2312" w:eastAsia="仿宋_GB2312" w:hAnsi="仿宋"/>
          <w:u w:val="single"/>
        </w:rPr>
        <w:t xml:space="preserve">                                                                                     </w:t>
      </w:r>
    </w:p>
    <w:p w:rsidR="006F787D" w:rsidRDefault="00925C16">
      <w:pPr>
        <w:adjustRightInd w:val="0"/>
        <w:snapToGrid w:val="0"/>
        <w:spacing w:line="440" w:lineRule="exact"/>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六、争议解决的办法</w:t>
      </w:r>
    </w:p>
    <w:p w:rsidR="006F787D" w:rsidRDefault="00925C16">
      <w:pPr>
        <w:adjustRightInd w:val="0"/>
        <w:snapToGrid w:val="0"/>
        <w:spacing w:line="440" w:lineRule="exact"/>
        <w:ind w:firstLine="576"/>
        <w:rPr>
          <w:rFonts w:ascii="仿宋_GB2312" w:eastAsia="仿宋_GB2312" w:hAnsi="仿宋" w:cs="仿宋_GB2312"/>
          <w:kern w:val="0"/>
          <w:sz w:val="24"/>
          <w:lang w:val="zh-CN"/>
        </w:rPr>
      </w:pPr>
      <w:r>
        <w:rPr>
          <w:rFonts w:ascii="仿宋_GB2312" w:eastAsia="仿宋_GB2312" w:hAnsi="仿宋"/>
          <w:u w:val="single"/>
        </w:rPr>
        <w:t xml:space="preserve">                                                                                  </w:t>
      </w:r>
    </w:p>
    <w:p w:rsidR="006F787D" w:rsidRDefault="00925C16">
      <w:pPr>
        <w:adjustRightInd w:val="0"/>
        <w:snapToGrid w:val="0"/>
        <w:spacing w:line="440" w:lineRule="exact"/>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七、其他</w:t>
      </w:r>
    </w:p>
    <w:p w:rsidR="006F787D" w:rsidRDefault="00925C16">
      <w:pPr>
        <w:adjustRightInd w:val="0"/>
        <w:snapToGrid w:val="0"/>
        <w:spacing w:line="440" w:lineRule="exact"/>
        <w:ind w:leftChars="342" w:left="5758" w:hangingChars="2100" w:hanging="5040"/>
        <w:rPr>
          <w:rFonts w:ascii="仿宋_GB2312" w:eastAsia="仿宋_GB2312" w:hAnsi="仿宋" w:cs="仿宋_GB2312"/>
          <w:kern w:val="0"/>
          <w:sz w:val="24"/>
          <w:lang w:val="zh-CN"/>
        </w:rPr>
      </w:pPr>
      <w:r>
        <w:rPr>
          <w:rFonts w:ascii="仿宋_GB2312" w:eastAsia="仿宋_GB2312" w:hAnsi="仿宋" w:hint="eastAsia"/>
          <w:sz w:val="24"/>
        </w:rPr>
        <w:t>中小企业合同金额达到</w:t>
      </w:r>
      <w:r>
        <w:rPr>
          <w:rFonts w:ascii="仿宋_GB2312" w:eastAsia="仿宋_GB2312" w:hAnsi="仿宋"/>
          <w:sz w:val="24"/>
          <w:u w:val="single"/>
        </w:rPr>
        <w:t xml:space="preserve">  </w:t>
      </w:r>
      <w:r>
        <w:rPr>
          <w:rFonts w:ascii="仿宋_GB2312" w:eastAsia="仿宋_GB2312" w:hAnsi="仿宋"/>
          <w:sz w:val="24"/>
        </w:rPr>
        <w:t>%，小</w:t>
      </w:r>
      <w:proofErr w:type="gramStart"/>
      <w:r>
        <w:rPr>
          <w:rFonts w:ascii="仿宋_GB2312" w:eastAsia="仿宋_GB2312" w:hAnsi="仿宋" w:hint="eastAsia"/>
          <w:sz w:val="24"/>
        </w:rPr>
        <w:t>微企业</w:t>
      </w:r>
      <w:proofErr w:type="gramEnd"/>
      <w:r>
        <w:rPr>
          <w:rFonts w:ascii="仿宋_GB2312" w:eastAsia="仿宋_GB2312" w:hAnsi="仿宋" w:hint="eastAsia"/>
          <w:sz w:val="24"/>
        </w:rPr>
        <w:t>合同金额达到</w:t>
      </w:r>
      <w:r>
        <w:rPr>
          <w:rFonts w:ascii="仿宋_GB2312" w:eastAsia="仿宋_GB2312" w:hAnsi="仿宋"/>
          <w:sz w:val="24"/>
          <w:u w:val="single"/>
        </w:rPr>
        <w:t xml:space="preserve"> </w:t>
      </w:r>
      <w:r>
        <w:rPr>
          <w:rFonts w:ascii="仿宋_GB2312" w:eastAsia="仿宋_GB2312" w:hAnsi="仿宋"/>
          <w:sz w:val="24"/>
        </w:rPr>
        <w:t>%</w:t>
      </w:r>
      <w:r>
        <w:rPr>
          <w:rFonts w:ascii="仿宋_GB2312" w:eastAsia="仿宋_GB2312" w:hAnsi="仿宋" w:cs="仿宋_GB2312"/>
          <w:kern w:val="0"/>
          <w:sz w:val="24"/>
          <w:lang w:val="zh-CN"/>
        </w:rPr>
        <w:t xml:space="preserve">  。                                           投标人名称(电子签名)：</w:t>
      </w:r>
    </w:p>
    <w:p w:rsidR="006F787D" w:rsidRDefault="00925C16">
      <w:pPr>
        <w:adjustRightInd w:val="0"/>
        <w:snapToGrid w:val="0"/>
        <w:spacing w:line="360" w:lineRule="auto"/>
        <w:ind w:firstLineChars="2350" w:firstLine="56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分包供应商名称：</w:t>
      </w:r>
    </w:p>
    <w:p w:rsidR="006F787D" w:rsidRDefault="00925C16">
      <w:pPr>
        <w:adjustRightInd w:val="0"/>
        <w:snapToGrid w:val="0"/>
        <w:spacing w:line="360" w:lineRule="auto"/>
        <w:ind w:firstLineChars="2400" w:firstLine="5760"/>
      </w:pPr>
      <w:r>
        <w:rPr>
          <w:rFonts w:ascii="仿宋_GB2312" w:eastAsia="仿宋_GB2312" w:hAnsi="仿宋" w:cs="仿宋_GB2312" w:hint="eastAsia"/>
          <w:kern w:val="0"/>
          <w:sz w:val="24"/>
          <w:lang w:val="zh-CN"/>
        </w:rPr>
        <w:t>……</w:t>
      </w:r>
    </w:p>
    <w:p w:rsidR="006F787D" w:rsidRDefault="00925C16">
      <w:pPr>
        <w:adjustRightInd w:val="0"/>
        <w:snapToGrid w:val="0"/>
        <w:spacing w:line="360" w:lineRule="auto"/>
        <w:jc w:val="center"/>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日期：  年  月   日</w:t>
      </w:r>
    </w:p>
    <w:p w:rsidR="006F787D" w:rsidRDefault="00925C16">
      <w:pPr>
        <w:pStyle w:val="20"/>
      </w:pPr>
      <w:r>
        <w:br w:type="page"/>
      </w:r>
    </w:p>
    <w:p w:rsidR="006F787D" w:rsidRDefault="00925C16">
      <w:pPr>
        <w:pStyle w:val="12"/>
        <w:widowControl w:val="0"/>
        <w:adjustRightInd w:val="0"/>
        <w:snapToGrid w:val="0"/>
        <w:spacing w:line="360" w:lineRule="auto"/>
        <w:jc w:val="both"/>
        <w:rPr>
          <w:rFonts w:ascii="仿宋" w:eastAsia="仿宋" w:hAnsi="仿宋" w:cs="仿宋" w:hint="default"/>
          <w:b/>
          <w:sz w:val="30"/>
          <w:szCs w:val="30"/>
        </w:rPr>
      </w:pPr>
      <w:r>
        <w:rPr>
          <w:rFonts w:ascii="仿宋" w:eastAsia="仿宋" w:hAnsi="仿宋" w:cs="仿宋"/>
          <w:b/>
          <w:color w:val="FF0000"/>
          <w:sz w:val="30"/>
          <w:szCs w:val="30"/>
        </w:rPr>
        <w:lastRenderedPageBreak/>
        <w:t>适用于本项目的中小企业声明函示范格式</w:t>
      </w:r>
    </w:p>
    <w:p w:rsidR="006F787D" w:rsidRDefault="006F787D">
      <w:pPr>
        <w:pStyle w:val="12"/>
        <w:widowControl w:val="0"/>
        <w:adjustRightInd w:val="0"/>
        <w:snapToGrid w:val="0"/>
        <w:spacing w:line="360" w:lineRule="auto"/>
        <w:jc w:val="both"/>
        <w:rPr>
          <w:rFonts w:ascii="仿宋" w:eastAsia="仿宋" w:hAnsi="仿宋" w:cs="仿宋" w:hint="default"/>
          <w:b/>
          <w:sz w:val="30"/>
          <w:szCs w:val="30"/>
        </w:rPr>
      </w:pPr>
    </w:p>
    <w:p w:rsidR="006F787D" w:rsidRDefault="00925C16">
      <w:pPr>
        <w:jc w:val="center"/>
        <w:rPr>
          <w:rFonts w:ascii="仿宋_GB2312" w:eastAsia="仿宋_GB2312" w:hAnsi="宋体"/>
          <w:b/>
          <w:sz w:val="32"/>
          <w:szCs w:val="32"/>
        </w:rPr>
      </w:pPr>
      <w:r>
        <w:rPr>
          <w:rFonts w:ascii="仿宋_GB2312" w:eastAsia="仿宋_GB2312" w:hAnsi="仿宋" w:cs="仿宋_GB2312" w:hint="eastAsia"/>
          <w:b/>
          <w:sz w:val="32"/>
          <w:szCs w:val="32"/>
        </w:rPr>
        <w:t>中小企业声明函</w:t>
      </w:r>
      <w:r>
        <w:rPr>
          <w:rFonts w:ascii="仿宋_GB2312" w:eastAsia="仿宋_GB2312" w:hAnsi="宋体" w:hint="eastAsia"/>
          <w:b/>
          <w:sz w:val="32"/>
          <w:szCs w:val="32"/>
        </w:rPr>
        <w:t>（服务）</w:t>
      </w:r>
    </w:p>
    <w:p w:rsidR="006F787D" w:rsidRDefault="006F787D">
      <w:pPr>
        <w:spacing w:line="360" w:lineRule="auto"/>
        <w:rPr>
          <w:rFonts w:ascii="仿宋_GB2312" w:eastAsia="仿宋_GB2312" w:hAnsi="仿宋"/>
        </w:rPr>
      </w:pPr>
    </w:p>
    <w:p w:rsidR="006F787D" w:rsidRDefault="00925C16">
      <w:pPr>
        <w:spacing w:line="360" w:lineRule="auto"/>
        <w:ind w:firstLineChars="150" w:firstLine="360"/>
        <w:jc w:val="left"/>
        <w:rPr>
          <w:rFonts w:ascii="仿宋_GB2312" w:eastAsia="仿宋_GB2312" w:hAnsi="宋体"/>
          <w:sz w:val="24"/>
        </w:rPr>
      </w:pPr>
      <w:r>
        <w:rPr>
          <w:rFonts w:ascii="仿宋_GB2312" w:eastAsia="仿宋_GB2312" w:hAnsi="宋体" w:hint="eastAsia"/>
          <w:sz w:val="24"/>
        </w:rPr>
        <w:t>本公司（联合体）郑重声明，根据《政府采购促进中小企业发展管理办法》（财库﹝</w:t>
      </w:r>
      <w:r>
        <w:rPr>
          <w:rFonts w:ascii="仿宋_GB2312" w:eastAsia="仿宋_GB2312" w:hAnsi="宋体"/>
          <w:sz w:val="24"/>
        </w:rPr>
        <w:t xml:space="preserve">2020﹞46 </w:t>
      </w:r>
      <w:r>
        <w:rPr>
          <w:rFonts w:ascii="仿宋_GB2312" w:eastAsia="仿宋_GB2312" w:hAnsi="宋体" w:hint="eastAsia"/>
          <w:sz w:val="24"/>
        </w:rPr>
        <w:t>号）的规定，本公司（联合体）参加</w:t>
      </w:r>
      <w:r>
        <w:rPr>
          <w:rFonts w:ascii="仿宋_GB2312" w:eastAsia="仿宋_GB2312" w:hAnsi="宋体"/>
          <w:sz w:val="24"/>
          <w:u w:val="single"/>
        </w:rPr>
        <w:t xml:space="preserve"> </w:t>
      </w:r>
      <w:r>
        <w:rPr>
          <w:rFonts w:ascii="仿宋_GB2312" w:eastAsia="仿宋_GB2312" w:hAnsi="宋体" w:hint="eastAsia"/>
          <w:sz w:val="24"/>
          <w:u w:val="single"/>
        </w:rPr>
        <w:t>乌鲁木齐市天山区某单位</w:t>
      </w:r>
      <w:r>
        <w:rPr>
          <w:rFonts w:ascii="仿宋_GB2312" w:eastAsia="仿宋_GB2312" w:hAnsi="宋体"/>
          <w:sz w:val="24"/>
          <w:u w:val="single"/>
        </w:rPr>
        <w:t xml:space="preserve"> </w:t>
      </w:r>
      <w:r>
        <w:rPr>
          <w:rFonts w:ascii="仿宋_GB2312" w:eastAsia="仿宋_GB2312" w:hAnsi="宋体" w:hint="eastAsia"/>
          <w:sz w:val="24"/>
        </w:rPr>
        <w:t>的</w:t>
      </w:r>
      <w:r>
        <w:rPr>
          <w:rFonts w:ascii="仿宋_GB2312" w:eastAsia="仿宋_GB2312" w:hAnsi="宋体"/>
          <w:sz w:val="24"/>
          <w:u w:val="single"/>
        </w:rPr>
        <w:t xml:space="preserve"> </w:t>
      </w:r>
      <w:r>
        <w:rPr>
          <w:rFonts w:ascii="仿宋" w:eastAsia="仿宋" w:hAnsi="仿宋" w:cs="仿宋" w:hint="eastAsia"/>
          <w:sz w:val="24"/>
          <w:u w:val="single"/>
        </w:rPr>
        <w:t>2023年大巴扎安检口安保服务项目</w:t>
      </w:r>
      <w:r>
        <w:rPr>
          <w:rFonts w:ascii="仿宋_GB2312" w:eastAsia="仿宋_GB2312" w:hAnsi="宋体"/>
          <w:sz w:val="24"/>
          <w:u w:val="single"/>
        </w:rPr>
        <w:t xml:space="preserve"> </w:t>
      </w:r>
      <w:r>
        <w:rPr>
          <w:rFonts w:ascii="仿宋_GB2312" w:eastAsia="仿宋_GB2312" w:hAnsi="宋体" w:hint="eastAsia"/>
          <w:sz w:val="24"/>
        </w:rPr>
        <w:t>采购活动，服务全部由符合政策要求的中小企业承接。相关企业（含联合体中的中小企业、签订分包意向协议的中小企业）的具体情况如下：</w:t>
      </w:r>
    </w:p>
    <w:p w:rsidR="006F787D" w:rsidRDefault="00925C16">
      <w:pPr>
        <w:spacing w:line="360" w:lineRule="auto"/>
        <w:ind w:firstLineChars="200" w:firstLine="480"/>
        <w:jc w:val="left"/>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u w:val="single"/>
        </w:rPr>
        <w:t xml:space="preserve"> 2023年大巴扎安检口安保服务</w:t>
      </w:r>
      <w:r>
        <w:rPr>
          <w:rFonts w:ascii="仿宋_GB2312" w:eastAsia="仿宋_GB2312" w:hAnsi="仿宋" w:cs="Arial" w:hint="eastAsia"/>
          <w:b/>
          <w:bCs/>
          <w:kern w:val="0"/>
          <w:sz w:val="24"/>
          <w:u w:val="single"/>
        </w:rPr>
        <w:t xml:space="preserve"> </w:t>
      </w:r>
      <w:r>
        <w:rPr>
          <w:rFonts w:ascii="仿宋_GB2312" w:eastAsia="仿宋_GB2312" w:hAnsi="宋体" w:hint="eastAsia"/>
          <w:sz w:val="24"/>
        </w:rPr>
        <w:t>，属于</w:t>
      </w:r>
      <w:r>
        <w:rPr>
          <w:rFonts w:ascii="仿宋_GB2312" w:eastAsia="仿宋_GB2312" w:hAnsi="宋体"/>
          <w:sz w:val="24"/>
        </w:rPr>
        <w:t xml:space="preserve"> </w:t>
      </w:r>
      <w:r>
        <w:rPr>
          <w:rFonts w:ascii="仿宋_GB2312" w:eastAsia="仿宋_GB2312" w:hAnsi="宋体" w:hint="eastAsia"/>
          <w:sz w:val="24"/>
          <w:u w:val="single"/>
        </w:rPr>
        <w:t xml:space="preserve"> 租赁和商务服务业 </w:t>
      </w:r>
      <w:r>
        <w:rPr>
          <w:rFonts w:ascii="仿宋_GB2312" w:eastAsia="仿宋_GB2312" w:hAnsi="宋体"/>
          <w:sz w:val="24"/>
        </w:rPr>
        <w:t xml:space="preserve"> ；承接企业为 </w:t>
      </w:r>
      <w:r>
        <w:rPr>
          <w:rFonts w:ascii="仿宋_GB2312" w:eastAsia="仿宋_GB2312" w:hAnsi="宋体" w:hint="eastAsia"/>
          <w:sz w:val="24"/>
          <w:u w:val="single"/>
        </w:rPr>
        <w:t>（企业名称）</w:t>
      </w:r>
      <w:r>
        <w:rPr>
          <w:rFonts w:ascii="仿宋_GB2312" w:eastAsia="仿宋_GB2312" w:hAnsi="宋体"/>
          <w:sz w:val="24"/>
        </w:rPr>
        <w:t xml:space="preserve"> ，从业人员</w:t>
      </w:r>
      <w:r>
        <w:rPr>
          <w:rFonts w:ascii="仿宋_GB2312" w:eastAsia="仿宋_GB2312" w:hAnsi="宋体"/>
          <w:sz w:val="24"/>
          <w:u w:val="single"/>
        </w:rPr>
        <w:t xml:space="preserve">   </w:t>
      </w:r>
      <w:r>
        <w:rPr>
          <w:rFonts w:ascii="仿宋_GB2312" w:eastAsia="仿宋_GB2312" w:hAnsi="宋体" w:hint="eastAsia"/>
          <w:sz w:val="24"/>
        </w:rPr>
        <w:t>人，营业收入为</w:t>
      </w:r>
      <w:r>
        <w:rPr>
          <w:rFonts w:ascii="仿宋_GB2312" w:eastAsia="仿宋_GB2312" w:hAnsi="宋体"/>
          <w:sz w:val="24"/>
          <w:u w:val="single"/>
        </w:rPr>
        <w:t xml:space="preserve">  </w:t>
      </w:r>
      <w:r>
        <w:rPr>
          <w:rFonts w:ascii="仿宋_GB2312" w:eastAsia="仿宋_GB2312" w:hAnsi="宋体" w:hint="eastAsia"/>
          <w:sz w:val="24"/>
        </w:rPr>
        <w:t>万元，资产总额为</w:t>
      </w:r>
      <w:r>
        <w:rPr>
          <w:rFonts w:ascii="仿宋_GB2312" w:eastAsia="仿宋_GB2312" w:hAnsi="宋体"/>
          <w:sz w:val="24"/>
          <w:u w:val="single"/>
        </w:rPr>
        <w:t xml:space="preserve">   </w:t>
      </w:r>
      <w:r>
        <w:rPr>
          <w:rFonts w:ascii="仿宋_GB2312" w:eastAsia="仿宋_GB2312" w:hAnsi="宋体" w:hint="eastAsia"/>
          <w:sz w:val="24"/>
        </w:rPr>
        <w:t>万元属于</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w:t>
      </w:r>
      <w:r>
        <w:rPr>
          <w:rFonts w:ascii="仿宋_GB2312" w:eastAsia="仿宋_GB2312" w:hAnsi="宋体" w:hint="eastAsia"/>
          <w:sz w:val="24"/>
          <w:u w:val="single"/>
        </w:rPr>
        <w:t>填写</w:t>
      </w:r>
      <w:r>
        <w:rPr>
          <w:rFonts w:ascii="仿宋_GB2312" w:eastAsia="仿宋_GB2312" w:hAnsi="宋体"/>
          <w:sz w:val="24"/>
          <w:u w:val="single"/>
        </w:rPr>
        <w:t>中型企业、小型企业、微型企业</w:t>
      </w:r>
      <w:r>
        <w:rPr>
          <w:rFonts w:ascii="仿宋_GB2312" w:eastAsia="仿宋_GB2312" w:hAnsi="宋体" w:hint="eastAsia"/>
          <w:sz w:val="24"/>
          <w:u w:val="single"/>
        </w:rPr>
        <w:t>的一种</w:t>
      </w:r>
      <w:r>
        <w:rPr>
          <w:rFonts w:ascii="仿宋_GB2312" w:eastAsia="仿宋_GB2312" w:hAnsi="宋体"/>
          <w:sz w:val="24"/>
          <w:u w:val="single"/>
        </w:rPr>
        <w:t xml:space="preserve">） </w:t>
      </w:r>
      <w:r>
        <w:rPr>
          <w:rFonts w:ascii="仿宋_GB2312" w:eastAsia="仿宋_GB2312" w:hAnsi="宋体" w:hint="eastAsia"/>
          <w:sz w:val="24"/>
        </w:rPr>
        <w:t>；</w:t>
      </w:r>
    </w:p>
    <w:p w:rsidR="006F787D" w:rsidRDefault="006F787D">
      <w:pPr>
        <w:spacing w:line="360" w:lineRule="auto"/>
        <w:ind w:firstLineChars="200" w:firstLine="480"/>
        <w:jc w:val="left"/>
        <w:rPr>
          <w:rFonts w:ascii="仿宋_GB2312" w:eastAsia="仿宋_GB2312" w:hAnsi="宋体"/>
          <w:sz w:val="24"/>
        </w:rPr>
      </w:pPr>
    </w:p>
    <w:p w:rsidR="006F787D" w:rsidRDefault="00925C16">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p>
    <w:p w:rsidR="006F787D" w:rsidRDefault="00925C16">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以上企业，不属于大企业的分支机构，不存在控股股东为大企业的情形，也不存在与大企业的负责人为同一人的情形。</w:t>
      </w:r>
    </w:p>
    <w:p w:rsidR="006F787D" w:rsidRDefault="00925C16">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本企业对上述声明内容的真实性负责。如有虚假，将依法承担相应责任。</w:t>
      </w:r>
    </w:p>
    <w:p w:rsidR="006F787D" w:rsidRDefault="006F787D">
      <w:pPr>
        <w:spacing w:line="360" w:lineRule="auto"/>
        <w:ind w:right="1760"/>
        <w:jc w:val="right"/>
        <w:rPr>
          <w:rFonts w:ascii="仿宋_GB2312" w:eastAsia="仿宋_GB2312" w:hAnsi="仿宋" w:cs="仿宋_GB2312"/>
          <w:sz w:val="24"/>
        </w:rPr>
      </w:pPr>
    </w:p>
    <w:p w:rsidR="006F787D" w:rsidRDefault="00925C16">
      <w:pPr>
        <w:spacing w:line="360" w:lineRule="auto"/>
        <w:ind w:right="1760"/>
        <w:jc w:val="right"/>
        <w:rPr>
          <w:rFonts w:ascii="仿宋_GB2312" w:eastAsia="仿宋_GB2312" w:hAnsi="宋体"/>
          <w:sz w:val="24"/>
        </w:rPr>
      </w:pPr>
      <w:r>
        <w:rPr>
          <w:rFonts w:ascii="仿宋_GB2312" w:eastAsia="仿宋_GB2312" w:hAnsi="仿宋" w:cs="仿宋_GB2312" w:hint="eastAsia"/>
          <w:sz w:val="24"/>
        </w:rPr>
        <w:t>投标人</w:t>
      </w:r>
      <w:r>
        <w:rPr>
          <w:rFonts w:ascii="仿宋_GB2312" w:eastAsia="仿宋_GB2312" w:hAnsi="宋体" w:hint="eastAsia"/>
          <w:sz w:val="24"/>
        </w:rPr>
        <w:t>名称（</w:t>
      </w:r>
      <w:r>
        <w:rPr>
          <w:rFonts w:ascii="仿宋_GB2312" w:eastAsia="仿宋_GB2312" w:hAnsi="仿宋" w:cs="仿宋_GB2312" w:hint="eastAsia"/>
          <w:sz w:val="24"/>
        </w:rPr>
        <w:t>电子签名</w:t>
      </w:r>
      <w:r>
        <w:rPr>
          <w:rFonts w:ascii="仿宋_GB2312" w:eastAsia="仿宋_GB2312" w:hAnsi="宋体" w:hint="eastAsia"/>
          <w:sz w:val="24"/>
        </w:rPr>
        <w:t>）：</w:t>
      </w:r>
    </w:p>
    <w:p w:rsidR="006F787D" w:rsidRDefault="00925C16">
      <w:pPr>
        <w:pStyle w:val="20"/>
        <w:jc w:val="center"/>
        <w:rPr>
          <w:rFonts w:ascii="仿宋_GB2312" w:eastAsia="仿宋_GB2312" w:hAnsi="宋体"/>
          <w:sz w:val="24"/>
        </w:rPr>
      </w:pPr>
      <w:r>
        <w:rPr>
          <w:rFonts w:ascii="仿宋_GB2312" w:eastAsia="仿宋_GB2312" w:hAnsi="宋体" w:hint="eastAsia"/>
          <w:sz w:val="24"/>
        </w:rPr>
        <w:t>日</w:t>
      </w:r>
      <w:r>
        <w:rPr>
          <w:rFonts w:ascii="仿宋_GB2312" w:eastAsia="仿宋_GB2312" w:hAnsi="宋体"/>
          <w:sz w:val="24"/>
        </w:rPr>
        <w:t xml:space="preserve"> </w:t>
      </w:r>
      <w:r>
        <w:rPr>
          <w:rFonts w:ascii="仿宋_GB2312" w:eastAsia="仿宋_GB2312" w:hAnsi="宋体" w:hint="eastAsia"/>
          <w:sz w:val="24"/>
        </w:rPr>
        <w:t>期：</w:t>
      </w:r>
    </w:p>
    <w:p w:rsidR="006F787D" w:rsidRDefault="006F787D">
      <w:pPr>
        <w:pStyle w:val="20"/>
        <w:jc w:val="center"/>
        <w:rPr>
          <w:rFonts w:ascii="仿宋_GB2312" w:eastAsia="仿宋_GB2312" w:hAnsi="宋体"/>
          <w:sz w:val="24"/>
        </w:rPr>
      </w:pPr>
    </w:p>
    <w:p w:rsidR="006F787D" w:rsidRDefault="006F787D">
      <w:pPr>
        <w:pStyle w:val="20"/>
        <w:jc w:val="center"/>
        <w:rPr>
          <w:rFonts w:ascii="仿宋_GB2312" w:eastAsia="仿宋_GB2312" w:hAnsi="宋体"/>
          <w:sz w:val="24"/>
        </w:rPr>
      </w:pPr>
    </w:p>
    <w:p w:rsidR="006F787D" w:rsidRDefault="00925C16">
      <w:pPr>
        <w:adjustRightInd w:val="0"/>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sz w:val="24"/>
        </w:rPr>
        <w:t xml:space="preserve">  注：</w:t>
      </w:r>
      <w:r>
        <w:rPr>
          <w:rFonts w:ascii="仿宋_GB2312" w:eastAsia="仿宋_GB2312" w:hAnsi="仿宋" w:cs="仿宋_GB2312" w:hint="eastAsia"/>
          <w:b/>
          <w:bCs/>
          <w:sz w:val="24"/>
        </w:rPr>
        <w:t>1、填写要求：①“标的名称”、“采购文件中明确的所属行业”依据招标文件第二部分投标人须知前附表中“采购标的对应的中小企业划分标准所属行业”填写，不得缺漏；②从业人员、营业收入、资产总额填报上一年度数据，无上</w:t>
      </w:r>
      <w:proofErr w:type="gramStart"/>
      <w:r>
        <w:rPr>
          <w:rFonts w:ascii="仿宋_GB2312" w:eastAsia="仿宋_GB2312" w:hAnsi="仿宋" w:cs="仿宋_GB2312" w:hint="eastAsia"/>
          <w:b/>
          <w:bCs/>
          <w:sz w:val="24"/>
        </w:rPr>
        <w:t>一</w:t>
      </w:r>
      <w:proofErr w:type="gramEnd"/>
      <w:r>
        <w:rPr>
          <w:rFonts w:ascii="仿宋_GB2312" w:eastAsia="仿宋_GB2312" w:hAnsi="仿宋" w:cs="仿宋_GB2312" w:hint="eastAsia"/>
          <w:b/>
          <w:bCs/>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6F787D" w:rsidRDefault="00925C16">
      <w:pPr>
        <w:pStyle w:val="20"/>
        <w:adjustRightInd w:val="0"/>
        <w:snapToGrid w:val="0"/>
        <w:spacing w:line="360" w:lineRule="auto"/>
        <w:ind w:leftChars="0" w:left="0" w:firstLineChars="200" w:firstLine="480"/>
        <w:rPr>
          <w:rFonts w:ascii="仿宋_GB2312" w:eastAsia="仿宋_GB2312" w:hAnsi="宋体"/>
          <w:sz w:val="24"/>
          <w:szCs w:val="24"/>
        </w:rPr>
      </w:pPr>
      <w:r>
        <w:rPr>
          <w:rFonts w:ascii="仿宋_GB2312" w:eastAsia="仿宋_GB2312" w:hAnsi="宋体" w:hint="eastAsia"/>
          <w:sz w:val="24"/>
          <w:szCs w:val="24"/>
        </w:rPr>
        <w:t>2.符合《关于促进残疾人就业政府采购政策的通知》（财库〔2017〕141号）规定</w:t>
      </w:r>
      <w:r>
        <w:rPr>
          <w:rFonts w:ascii="仿宋_GB2312" w:eastAsia="仿宋_GB2312" w:hAnsi="宋体" w:hint="eastAsia"/>
          <w:sz w:val="24"/>
          <w:szCs w:val="24"/>
        </w:rPr>
        <w:lastRenderedPageBreak/>
        <w:t>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6F787D" w:rsidRDefault="00925C16">
      <w:pPr>
        <w:pStyle w:val="20"/>
        <w:rPr>
          <w:rFonts w:ascii="仿宋_GB2312" w:eastAsia="仿宋_GB2312" w:hAnsi="宋体"/>
          <w:sz w:val="24"/>
        </w:rPr>
      </w:pPr>
      <w:r>
        <w:rPr>
          <w:rFonts w:ascii="仿宋_GB2312" w:eastAsia="仿宋_GB2312" w:hAnsi="宋体" w:hint="eastAsia"/>
          <w:sz w:val="24"/>
        </w:rPr>
        <w:br w:type="page"/>
      </w:r>
    </w:p>
    <w:p w:rsidR="006F787D" w:rsidRDefault="00925C16">
      <w:pPr>
        <w:widowControl/>
        <w:spacing w:line="360" w:lineRule="auto"/>
        <w:ind w:left="150"/>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三、本项目的特定资格要求</w:t>
      </w:r>
    </w:p>
    <w:p w:rsidR="006F787D" w:rsidRDefault="00925C16">
      <w:pPr>
        <w:spacing w:line="360" w:lineRule="auto"/>
        <w:jc w:val="center"/>
        <w:rPr>
          <w:rFonts w:ascii="仿宋_GB2312" w:eastAsia="仿宋_GB2312" w:hAnsi="仿宋"/>
          <w:sz w:val="24"/>
        </w:rPr>
      </w:pPr>
      <w:r>
        <w:rPr>
          <w:rFonts w:ascii="仿宋_GB2312" w:eastAsia="仿宋_GB2312" w:hAnsi="仿宋" w:cs="仿宋_GB2312" w:hint="eastAsia"/>
          <w:sz w:val="24"/>
        </w:rPr>
        <w:t>（根据招标公告本项目的特定资格要求</w:t>
      </w:r>
      <w:r>
        <w:rPr>
          <w:rFonts w:ascii="仿宋_GB2312" w:eastAsia="仿宋_GB2312" w:hAnsi="仿宋" w:hint="eastAsia"/>
          <w:sz w:val="24"/>
        </w:rPr>
        <w:t>提供相应的材料；未要求的，无需提供</w:t>
      </w:r>
      <w:r>
        <w:rPr>
          <w:rFonts w:ascii="仿宋_GB2312" w:eastAsia="仿宋_GB2312" w:hAnsi="仿宋" w:cs="仿宋_GB2312" w:hint="eastAsia"/>
          <w:sz w:val="24"/>
        </w:rPr>
        <w:t>）</w:t>
      </w:r>
    </w:p>
    <w:p w:rsidR="006F787D" w:rsidRDefault="006F787D"/>
    <w:p w:rsidR="006F787D" w:rsidRDefault="00925C16">
      <w:pPr>
        <w:widowControl/>
        <w:spacing w:line="480" w:lineRule="auto"/>
        <w:rPr>
          <w:rFonts w:ascii="仿宋" w:eastAsia="仿宋" w:hAnsi="仿宋" w:cs="仿宋"/>
          <w:b/>
          <w:kern w:val="0"/>
          <w:sz w:val="24"/>
        </w:rPr>
      </w:pPr>
      <w:r>
        <w:rPr>
          <w:rFonts w:ascii="仿宋" w:eastAsia="仿宋" w:hAnsi="仿宋" w:cs="仿宋" w:hint="eastAsia"/>
          <w:b/>
          <w:bCs/>
          <w:color w:val="000000"/>
          <w:kern w:val="0"/>
          <w:sz w:val="24"/>
        </w:rPr>
        <w:t>资质证书：</w:t>
      </w:r>
    </w:p>
    <w:p w:rsidR="006F787D" w:rsidRDefault="00925C16">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符合《公安机关实施保安服务管理条例办法》的规定，在所在地的公安机关有备案，并具有有效的公安机关核发《保安服务许可证》；</w:t>
      </w:r>
    </w:p>
    <w:p w:rsidR="006F787D" w:rsidRDefault="00925C16">
      <w:pPr>
        <w:rPr>
          <w:rFonts w:ascii="仿宋" w:eastAsia="仿宋" w:hAnsi="仿宋" w:cs="仿宋"/>
          <w:color w:val="000000"/>
          <w:kern w:val="0"/>
          <w:sz w:val="24"/>
        </w:rPr>
      </w:pPr>
      <w:r>
        <w:rPr>
          <w:rFonts w:ascii="仿宋" w:eastAsia="仿宋" w:hAnsi="仿宋" w:cs="仿宋" w:hint="eastAsia"/>
          <w:color w:val="000000"/>
          <w:kern w:val="0"/>
          <w:sz w:val="24"/>
        </w:rPr>
        <w:br w:type="page"/>
      </w:r>
    </w:p>
    <w:p w:rsidR="006F787D" w:rsidRDefault="00925C16">
      <w:pPr>
        <w:pStyle w:val="Default"/>
        <w:spacing w:after="480"/>
        <w:ind w:left="0" w:firstLine="0"/>
        <w:jc w:val="left"/>
        <w:rPr>
          <w:rFonts w:ascii="仿宋" w:eastAsia="仿宋" w:hAnsi="仿宋" w:cs="仿宋"/>
          <w:kern w:val="0"/>
        </w:rPr>
      </w:pPr>
      <w:r>
        <w:rPr>
          <w:rFonts w:ascii="仿宋" w:eastAsia="仿宋" w:hAnsi="仿宋" w:cs="仿宋" w:hint="eastAsia"/>
          <w:kern w:val="0"/>
        </w:rPr>
        <w:lastRenderedPageBreak/>
        <w:t>网页查询；</w:t>
      </w:r>
    </w:p>
    <w:p w:rsidR="006F787D" w:rsidRDefault="00925C16">
      <w:pPr>
        <w:pStyle w:val="af7"/>
        <w:spacing w:line="360" w:lineRule="auto"/>
        <w:rPr>
          <w:rFonts w:ascii="宋体" w:hAnsi="宋体" w:cs="宋体"/>
          <w:kern w:val="0"/>
          <w:sz w:val="22"/>
          <w:szCs w:val="22"/>
        </w:rPr>
      </w:pPr>
      <w:r>
        <w:rPr>
          <w:rFonts w:ascii="宋体" w:hAnsi="宋体" w:cs="宋体" w:hint="eastAsia"/>
          <w:kern w:val="0"/>
          <w:sz w:val="22"/>
          <w:szCs w:val="22"/>
        </w:rPr>
        <w:t>1信用中国（www.creditchina.gov.cn）未被列入重大税收违法案件当事人名单</w:t>
      </w:r>
    </w:p>
    <w:p w:rsidR="006F787D" w:rsidRDefault="00925C16">
      <w:pPr>
        <w:pStyle w:val="af7"/>
        <w:spacing w:line="360" w:lineRule="auto"/>
        <w:rPr>
          <w:rFonts w:ascii="宋体" w:hAnsi="宋体" w:cs="宋体"/>
          <w:kern w:val="0"/>
          <w:sz w:val="22"/>
          <w:szCs w:val="22"/>
        </w:rPr>
      </w:pPr>
      <w:r>
        <w:rPr>
          <w:rFonts w:ascii="宋体" w:hAnsi="宋体" w:cs="宋体" w:hint="eastAsia"/>
          <w:kern w:val="0"/>
          <w:sz w:val="22"/>
          <w:szCs w:val="22"/>
        </w:rPr>
        <w:t>2中国执行信息公开网（http://zxgk.court.gov.cn/）未被列入失信被执行人</w:t>
      </w:r>
    </w:p>
    <w:p w:rsidR="006F787D" w:rsidRDefault="00925C16">
      <w:pPr>
        <w:pStyle w:val="af7"/>
        <w:spacing w:line="360" w:lineRule="auto"/>
        <w:rPr>
          <w:rFonts w:ascii="宋体" w:hAnsi="宋体" w:cs="宋体"/>
          <w:kern w:val="0"/>
          <w:sz w:val="22"/>
          <w:szCs w:val="22"/>
        </w:rPr>
      </w:pPr>
      <w:r>
        <w:rPr>
          <w:rFonts w:ascii="宋体" w:hAnsi="宋体" w:cs="宋体" w:hint="eastAsia"/>
          <w:kern w:val="0"/>
          <w:sz w:val="22"/>
          <w:szCs w:val="22"/>
        </w:rPr>
        <w:t>3中国政府采购网（www.ccgp.gov.cn）网站上未被列入政府采购严重违法失信行为记录名单</w:t>
      </w: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925C16">
      <w:pPr>
        <w:pStyle w:val="a9"/>
      </w:pPr>
      <w:r>
        <w:br w:type="page"/>
      </w:r>
    </w:p>
    <w:p w:rsidR="006F787D" w:rsidRDefault="00925C16">
      <w:pPr>
        <w:jc w:val="center"/>
        <w:rPr>
          <w:rFonts w:ascii="仿宋_GB2312" w:eastAsia="仿宋_GB2312" w:hAnsi="仿宋" w:cs="仿宋_GB2312"/>
          <w:b/>
          <w:kern w:val="0"/>
          <w:sz w:val="32"/>
          <w:szCs w:val="32"/>
          <w:lang w:val="zh-CN"/>
        </w:rPr>
      </w:pPr>
      <w:r>
        <w:rPr>
          <w:rFonts w:ascii="仿宋_GB2312" w:eastAsia="仿宋_GB2312" w:hAnsi="仿宋" w:cs="仿宋_GB2312" w:hint="eastAsia"/>
          <w:b/>
          <w:kern w:val="0"/>
          <w:sz w:val="32"/>
          <w:szCs w:val="32"/>
        </w:rPr>
        <w:lastRenderedPageBreak/>
        <w:t>四、</w:t>
      </w:r>
      <w:r>
        <w:rPr>
          <w:rFonts w:ascii="仿宋_GB2312" w:eastAsia="仿宋_GB2312" w:hAnsi="仿宋" w:cs="仿宋_GB2312" w:hint="eastAsia"/>
          <w:b/>
          <w:kern w:val="0"/>
          <w:sz w:val="32"/>
          <w:szCs w:val="32"/>
          <w:lang w:val="zh-CN"/>
        </w:rPr>
        <w:t>联合协议</w:t>
      </w:r>
    </w:p>
    <w:p w:rsidR="006F787D" w:rsidRDefault="00925C16">
      <w:pPr>
        <w:widowControl/>
        <w:spacing w:line="360" w:lineRule="auto"/>
        <w:ind w:firstLineChars="200" w:firstLine="482"/>
        <w:jc w:val="left"/>
        <w:rPr>
          <w:rFonts w:ascii="仿宋_GB2312" w:eastAsia="仿宋_GB2312" w:hAnsi="仿宋" w:cs="仿宋_GB2312"/>
          <w:b/>
          <w:sz w:val="24"/>
        </w:rPr>
      </w:pPr>
      <w:r>
        <w:rPr>
          <w:rFonts w:ascii="仿宋_GB2312" w:eastAsia="仿宋_GB2312" w:hAnsi="仿宋" w:cs="仿宋_GB2312" w:hint="eastAsia"/>
          <w:b/>
          <w:sz w:val="24"/>
        </w:rPr>
        <w:t>（以联合体形式投标的，提供联合协议；本项目不接受联合体投标或者投标人不以联合体形式投标的，则不需要提供）</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u w:val="single"/>
        </w:rPr>
        <w:t>（联合体所有成员名称）</w:t>
      </w:r>
      <w:r>
        <w:rPr>
          <w:rFonts w:ascii="仿宋_GB2312" w:eastAsia="仿宋_GB2312" w:hAnsi="仿宋" w:cs="仿宋_GB2312" w:hint="eastAsia"/>
          <w:kern w:val="0"/>
          <w:sz w:val="24"/>
        </w:rPr>
        <w:t>自愿</w:t>
      </w:r>
      <w:r>
        <w:rPr>
          <w:rFonts w:ascii="仿宋_GB2312" w:eastAsia="仿宋_GB2312" w:hAnsi="仿宋" w:cs="仿宋_GB2312" w:hint="eastAsia"/>
          <w:kern w:val="0"/>
          <w:sz w:val="24"/>
          <w:lang w:val="zh-CN"/>
        </w:rPr>
        <w:t>组成一个联合体，以一个投标人的身份</w:t>
      </w:r>
      <w:r>
        <w:rPr>
          <w:rFonts w:ascii="仿宋_GB2312" w:eastAsia="仿宋_GB2312" w:hAnsi="仿宋" w:cs="仿宋_GB2312" w:hint="eastAsia"/>
          <w:kern w:val="0"/>
          <w:sz w:val="24"/>
        </w:rPr>
        <w:t>参加</w:t>
      </w:r>
      <w:r>
        <w:rPr>
          <w:rFonts w:ascii="仿宋_GB2312" w:eastAsia="仿宋_GB2312" w:hAnsi="仿宋" w:cs="仿宋_GB2312" w:hint="eastAsia"/>
          <w:sz w:val="24"/>
        </w:rPr>
        <w:t>（项目名称）【招标编号：</w:t>
      </w:r>
      <w:r>
        <w:rPr>
          <w:rFonts w:ascii="仿宋_GB2312" w:eastAsia="仿宋_GB2312" w:hAnsi="仿宋" w:hint="eastAsia"/>
          <w:sz w:val="24"/>
        </w:rPr>
        <w:t>（</w:t>
      </w:r>
      <w:r w:rsidR="008A4F0C">
        <w:rPr>
          <w:rFonts w:ascii="仿宋_GB2312" w:eastAsia="仿宋_GB2312" w:hAnsi="仿宋" w:hint="eastAsia"/>
          <w:sz w:val="24"/>
        </w:rPr>
        <w:t>项目编号</w:t>
      </w:r>
      <w:r>
        <w:rPr>
          <w:rFonts w:ascii="仿宋_GB2312" w:eastAsia="仿宋_GB2312" w:hAnsi="仿宋" w:hint="eastAsia"/>
          <w:sz w:val="24"/>
        </w:rPr>
        <w:t>）</w:t>
      </w:r>
      <w:r>
        <w:rPr>
          <w:rFonts w:ascii="仿宋_GB2312" w:eastAsia="仿宋_GB2312" w:hAnsi="仿宋" w:cs="仿宋_GB2312" w:hint="eastAsia"/>
          <w:sz w:val="24"/>
        </w:rPr>
        <w:t>】</w:t>
      </w:r>
      <w:r>
        <w:rPr>
          <w:rFonts w:ascii="仿宋_GB2312" w:eastAsia="仿宋_GB2312" w:hAnsi="仿宋" w:cs="仿宋_GB2312" w:hint="eastAsia"/>
          <w:kern w:val="0"/>
          <w:sz w:val="24"/>
          <w:lang w:val="zh-CN"/>
        </w:rPr>
        <w:t>投标。</w:t>
      </w:r>
      <w:r>
        <w:rPr>
          <w:rFonts w:ascii="仿宋_GB2312" w:eastAsia="仿宋_GB2312" w:hAnsi="仿宋" w:cs="仿宋_GB2312"/>
          <w:kern w:val="0"/>
          <w:sz w:val="24"/>
          <w:lang w:val="zh-CN"/>
        </w:rPr>
        <w:t xml:space="preserve"> </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一、各方一致决定，</w:t>
      </w:r>
      <w:r>
        <w:rPr>
          <w:rFonts w:ascii="仿宋_GB2312" w:eastAsia="仿宋_GB2312" w:hAnsi="仿宋" w:cs="仿宋_GB2312" w:hint="eastAsia"/>
          <w:kern w:val="0"/>
          <w:sz w:val="24"/>
          <w:u w:val="single"/>
        </w:rPr>
        <w:t>（某联合体成员名称）</w:t>
      </w:r>
      <w:r>
        <w:rPr>
          <w:rFonts w:ascii="仿宋_GB2312" w:eastAsia="仿宋_GB2312" w:hAnsi="仿宋" w:cs="仿宋_GB2312" w:hint="eastAsia"/>
          <w:kern w:val="0"/>
          <w:sz w:val="24"/>
        </w:rPr>
        <w:t>为联合体</w:t>
      </w:r>
      <w:r>
        <w:rPr>
          <w:rFonts w:ascii="仿宋_GB2312" w:eastAsia="仿宋_GB2312" w:hAnsi="仿宋" w:cs="仿宋_GB2312" w:hint="eastAsia"/>
          <w:kern w:val="0"/>
          <w:sz w:val="24"/>
          <w:lang w:val="zh-CN"/>
        </w:rPr>
        <w:t>牵头人</w:t>
      </w:r>
      <w:r>
        <w:rPr>
          <w:rFonts w:ascii="仿宋_GB2312" w:eastAsia="仿宋_GB2312" w:hAnsi="仿宋" w:cs="Arial" w:hint="eastAsia"/>
          <w:sz w:val="24"/>
        </w:rPr>
        <w:t>，代表所有联合体成员负责投标和合同实施阶段的主办、协调工作</w:t>
      </w:r>
      <w:r>
        <w:rPr>
          <w:rFonts w:ascii="仿宋_GB2312" w:eastAsia="仿宋_GB2312" w:hAnsi="仿宋" w:cs="仿宋_GB2312" w:hint="eastAsia"/>
          <w:kern w:val="0"/>
          <w:sz w:val="24"/>
          <w:lang w:val="zh-CN"/>
        </w:rPr>
        <w:t>。</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二、</w:t>
      </w:r>
      <w:r>
        <w:rPr>
          <w:rFonts w:ascii="仿宋_GB2312" w:eastAsia="仿宋_GB2312" w:hAnsi="仿宋" w:cs="Arial" w:hint="eastAsia"/>
          <w:sz w:val="24"/>
        </w:rPr>
        <w:t>所有联合体成员各方签署授权书，授权书载明的</w:t>
      </w:r>
      <w:r>
        <w:rPr>
          <w:rFonts w:ascii="仿宋_GB2312" w:eastAsia="仿宋_GB2312" w:hAnsi="仿宋" w:cs="仿宋_GB2312" w:hint="eastAsia"/>
          <w:kern w:val="0"/>
          <w:sz w:val="24"/>
          <w:lang w:val="zh-CN"/>
        </w:rPr>
        <w:t>授权代表根据招标文件规定及投标内容而对采购人、采购机构所作的任何合法承诺，包括书面澄清及相应等均对联合投标各方产生约束力。</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三、本次联合投标中，分工如下：</w:t>
      </w:r>
      <w:r>
        <w:rPr>
          <w:rFonts w:ascii="仿宋_GB2312" w:eastAsia="仿宋_GB2312" w:hAnsi="仿宋" w:cs="仿宋_GB2312" w:hint="eastAsia"/>
          <w:kern w:val="0"/>
          <w:sz w:val="24"/>
          <w:u w:val="single"/>
        </w:rPr>
        <w:t>（联合体其中一方成员名称）</w:t>
      </w:r>
      <w:r>
        <w:rPr>
          <w:rFonts w:ascii="仿宋_GB2312" w:eastAsia="仿宋_GB2312" w:hAnsi="仿宋" w:cs="仿宋_GB2312" w:hint="eastAsia"/>
          <w:kern w:val="0"/>
          <w:sz w:val="24"/>
          <w:lang w:val="zh-CN"/>
        </w:rPr>
        <w:t>承担的工作和义务为：</w:t>
      </w:r>
      <w:r>
        <w:rPr>
          <w:rFonts w:ascii="仿宋_GB2312" w:eastAsia="仿宋_GB2312" w:hAnsi="仿宋"/>
          <w:u w:val="single"/>
        </w:rPr>
        <w:t xml:space="preserve">             </w:t>
      </w:r>
      <w:r>
        <w:rPr>
          <w:rFonts w:ascii="仿宋_GB2312" w:eastAsia="仿宋_GB2312" w:hAnsi="仿宋" w:cs="仿宋_GB2312" w:hint="eastAsia"/>
          <w:kern w:val="0"/>
          <w:sz w:val="24"/>
          <w:lang w:val="zh-CN"/>
        </w:rPr>
        <w:t>；</w:t>
      </w:r>
      <w:r>
        <w:rPr>
          <w:rFonts w:ascii="仿宋_GB2312" w:eastAsia="仿宋_GB2312" w:hAnsi="仿宋" w:cs="仿宋_GB2312"/>
          <w:kern w:val="0"/>
          <w:sz w:val="24"/>
          <w:lang w:val="zh-CN"/>
        </w:rPr>
        <w:t>……</w:t>
      </w:r>
      <w:r>
        <w:rPr>
          <w:rFonts w:ascii="仿宋_GB2312" w:eastAsia="仿宋_GB2312" w:hAnsi="仿宋" w:cs="仿宋_GB2312"/>
          <w:kern w:val="0"/>
          <w:sz w:val="24"/>
          <w:lang w:val="zh-CN"/>
        </w:rPr>
        <w:t>。</w:t>
      </w:r>
    </w:p>
    <w:p w:rsidR="006F787D" w:rsidRDefault="00925C16">
      <w:pPr>
        <w:snapToGrid w:val="0"/>
        <w:spacing w:line="360" w:lineRule="auto"/>
        <w:ind w:firstLine="576"/>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四、</w:t>
      </w:r>
      <w:r>
        <w:rPr>
          <w:rFonts w:ascii="仿宋_GB2312" w:eastAsia="仿宋_GB2312" w:hAnsi="仿宋" w:cs="仿宋_GB2312" w:hint="eastAsia"/>
          <w:kern w:val="0"/>
          <w:sz w:val="24"/>
          <w:u w:val="single"/>
        </w:rPr>
        <w:t>（联合体其中一方成员名称）</w:t>
      </w:r>
      <w:r>
        <w:rPr>
          <w:rFonts w:ascii="仿宋_GB2312" w:eastAsia="仿宋_GB2312" w:hAnsi="仿宋" w:cs="仿宋_GB2312" w:hint="eastAsia"/>
          <w:kern w:val="0"/>
          <w:sz w:val="24"/>
        </w:rPr>
        <w:t>提供的服务由小</w:t>
      </w:r>
      <w:proofErr w:type="gramStart"/>
      <w:r>
        <w:rPr>
          <w:rFonts w:ascii="仿宋_GB2312" w:eastAsia="仿宋_GB2312" w:hAnsi="仿宋" w:cs="仿宋_GB2312" w:hint="eastAsia"/>
          <w:kern w:val="0"/>
          <w:sz w:val="24"/>
        </w:rPr>
        <w:t>微企业</w:t>
      </w:r>
      <w:proofErr w:type="gramEnd"/>
      <w:r>
        <w:rPr>
          <w:rFonts w:ascii="仿宋_GB2312" w:eastAsia="仿宋_GB2312" w:hAnsi="仿宋" w:cs="仿宋_GB2312" w:hint="eastAsia"/>
          <w:kern w:val="0"/>
          <w:sz w:val="24"/>
        </w:rPr>
        <w:t>承接，其合同份额占到合同总金额</w:t>
      </w:r>
      <w:r>
        <w:rPr>
          <w:rFonts w:ascii="仿宋_GB2312" w:eastAsia="仿宋_GB2312" w:hAnsi="仿宋" w:cs="仿宋_GB2312"/>
          <w:kern w:val="0"/>
          <w:sz w:val="24"/>
          <w:u w:val="single"/>
        </w:rPr>
        <w:t xml:space="preserve">     </w:t>
      </w:r>
      <w:r>
        <w:rPr>
          <w:rFonts w:ascii="仿宋_GB2312" w:eastAsia="仿宋_GB2312" w:hAnsi="仿宋" w:cs="仿宋_GB2312"/>
          <w:kern w:val="0"/>
          <w:sz w:val="24"/>
        </w:rPr>
        <w:t>%以上；</w:t>
      </w:r>
      <w:r>
        <w:rPr>
          <w:rFonts w:ascii="仿宋_GB2312" w:eastAsia="仿宋_GB2312" w:hAnsi="仿宋" w:cs="仿宋_GB2312" w:hint="eastAsia"/>
          <w:kern w:val="0"/>
          <w:sz w:val="24"/>
          <w:lang w:val="zh-CN"/>
        </w:rPr>
        <w:t>……。</w:t>
      </w:r>
      <w:r>
        <w:rPr>
          <w:rFonts w:ascii="仿宋_GB2312" w:eastAsia="仿宋_GB2312" w:hAnsi="仿宋" w:cs="仿宋_GB2312" w:hint="eastAsia"/>
          <w:b/>
          <w:kern w:val="0"/>
          <w:sz w:val="24"/>
          <w:lang w:val="zh-CN"/>
        </w:rPr>
        <w:t>（未预留份额专门面向中小企业采购的</w:t>
      </w:r>
      <w:proofErr w:type="gramStart"/>
      <w:r>
        <w:rPr>
          <w:rFonts w:ascii="仿宋_GB2312" w:eastAsia="仿宋_GB2312" w:hAnsi="仿宋" w:cs="仿宋_GB2312" w:hint="eastAsia"/>
          <w:b/>
          <w:kern w:val="0"/>
          <w:sz w:val="24"/>
          <w:lang w:val="zh-CN"/>
        </w:rPr>
        <w:t>的</w:t>
      </w:r>
      <w:proofErr w:type="gramEnd"/>
      <w:r>
        <w:rPr>
          <w:rFonts w:ascii="仿宋_GB2312" w:eastAsia="仿宋_GB2312" w:hAnsi="仿宋" w:cs="仿宋_GB2312" w:hint="eastAsia"/>
          <w:b/>
          <w:kern w:val="0"/>
          <w:sz w:val="24"/>
          <w:lang w:val="zh-CN"/>
        </w:rPr>
        <w:t>采购项目，以及预留份额中的非预留部分采购包，接受联合体投标的，联合体其中一方提供的</w:t>
      </w:r>
      <w:r>
        <w:rPr>
          <w:rFonts w:ascii="仿宋_GB2312" w:eastAsia="仿宋_GB2312" w:hAnsi="仿宋" w:cs="仿宋_GB2312" w:hint="eastAsia"/>
          <w:b/>
          <w:kern w:val="0"/>
          <w:sz w:val="24"/>
        </w:rPr>
        <w:t>服务</w:t>
      </w:r>
      <w:r>
        <w:rPr>
          <w:rFonts w:ascii="仿宋_GB2312" w:eastAsia="仿宋_GB2312" w:hAnsi="仿宋" w:cs="仿宋_GB2312" w:hint="eastAsia"/>
          <w:b/>
          <w:kern w:val="0"/>
          <w:sz w:val="24"/>
          <w:lang w:val="zh-CN"/>
        </w:rPr>
        <w:t>全部由小</w:t>
      </w:r>
      <w:proofErr w:type="gramStart"/>
      <w:r>
        <w:rPr>
          <w:rFonts w:ascii="仿宋_GB2312" w:eastAsia="仿宋_GB2312" w:hAnsi="仿宋" w:cs="仿宋_GB2312" w:hint="eastAsia"/>
          <w:b/>
          <w:kern w:val="0"/>
          <w:sz w:val="24"/>
          <w:lang w:val="zh-CN"/>
        </w:rPr>
        <w:t>微企</w:t>
      </w:r>
      <w:proofErr w:type="gramEnd"/>
      <w:r>
        <w:rPr>
          <w:rFonts w:ascii="仿宋_GB2312" w:eastAsia="仿宋_GB2312" w:hAnsi="仿宋" w:cs="仿宋_GB2312" w:hint="eastAsia"/>
          <w:b/>
          <w:kern w:val="0"/>
          <w:sz w:val="24"/>
          <w:lang w:val="zh-CN"/>
        </w:rPr>
        <w:t>业</w:t>
      </w:r>
      <w:r>
        <w:rPr>
          <w:rFonts w:ascii="仿宋_GB2312" w:eastAsia="仿宋_GB2312" w:hAnsi="仿宋" w:cs="仿宋_GB2312" w:hint="eastAsia"/>
          <w:b/>
          <w:kern w:val="0"/>
          <w:sz w:val="24"/>
        </w:rPr>
        <w:t>承接</w:t>
      </w:r>
      <w:r>
        <w:rPr>
          <w:rFonts w:ascii="仿宋_GB2312" w:eastAsia="仿宋_GB2312" w:hAnsi="仿宋" w:cs="仿宋_GB2312" w:hint="eastAsia"/>
          <w:b/>
          <w:kern w:val="0"/>
          <w:sz w:val="24"/>
          <w:lang w:val="zh-CN"/>
        </w:rPr>
        <w:t>，且其合同份额占到合同总金额</w:t>
      </w:r>
      <w:r>
        <w:rPr>
          <w:rFonts w:ascii="仿宋_GB2312" w:eastAsia="仿宋_GB2312" w:hAnsi="仿宋" w:cs="仿宋_GB2312"/>
          <w:b/>
          <w:kern w:val="0"/>
          <w:sz w:val="24"/>
          <w:lang w:val="zh-CN"/>
        </w:rPr>
        <w:t xml:space="preserve"> 30%以上</w:t>
      </w:r>
      <w:r>
        <w:rPr>
          <w:rFonts w:ascii="仿宋_GB2312" w:eastAsia="仿宋_GB2312" w:hAnsi="仿宋" w:cs="仿宋_GB2312" w:hint="eastAsia"/>
          <w:b/>
          <w:kern w:val="0"/>
          <w:sz w:val="24"/>
          <w:lang w:val="zh-CN"/>
        </w:rPr>
        <w:t>，对联合体报价给予</w:t>
      </w:r>
      <w:r>
        <w:rPr>
          <w:rFonts w:ascii="仿宋_GB2312" w:eastAsia="仿宋_GB2312" w:hAnsi="仿宋" w:cs="仿宋_GB2312" w:hint="eastAsia"/>
          <w:b/>
          <w:kern w:val="0"/>
          <w:sz w:val="24"/>
        </w:rPr>
        <w:t>6</w:t>
      </w:r>
      <w:r>
        <w:rPr>
          <w:rFonts w:ascii="仿宋_GB2312" w:eastAsia="仿宋_GB2312" w:hAnsi="仿宋" w:cs="仿宋_GB2312"/>
          <w:b/>
          <w:kern w:val="0"/>
          <w:sz w:val="24"/>
          <w:lang w:val="zh-CN"/>
        </w:rPr>
        <w:t>%的扣除</w:t>
      </w:r>
      <w:r>
        <w:rPr>
          <w:rFonts w:ascii="仿宋_GB2312" w:eastAsia="仿宋_GB2312" w:hAnsi="仿宋" w:cs="仿宋_GB2312" w:hint="eastAsia"/>
          <w:b/>
          <w:kern w:val="0"/>
          <w:sz w:val="24"/>
          <w:lang w:val="zh-CN"/>
        </w:rPr>
        <w:t>）</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五、如果中标，</w:t>
      </w:r>
      <w:r>
        <w:rPr>
          <w:rFonts w:ascii="仿宋_GB2312" w:eastAsia="仿宋_GB2312" w:hAnsi="仿宋" w:hint="eastAsia"/>
          <w:sz w:val="24"/>
        </w:rPr>
        <w:t>联合体各成员方共同与采购人签订合同，并就采购合同约定的事项对采购人承担连带责任。</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六、有关本次联合投标的其他事宜：</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kern w:val="0"/>
          <w:sz w:val="24"/>
          <w:lang w:val="zh-CN"/>
        </w:rPr>
        <w:t>1、联合体各方不再单独参加或者与其</w:t>
      </w:r>
      <w:proofErr w:type="gramStart"/>
      <w:r>
        <w:rPr>
          <w:rFonts w:ascii="仿宋_GB2312" w:eastAsia="仿宋_GB2312" w:hAnsi="仿宋" w:cs="仿宋_GB2312" w:hint="eastAsia"/>
          <w:kern w:val="0"/>
          <w:sz w:val="24"/>
          <w:lang w:val="zh-CN"/>
        </w:rPr>
        <w:t>他供应</w:t>
      </w:r>
      <w:proofErr w:type="gramEnd"/>
      <w:r>
        <w:rPr>
          <w:rFonts w:ascii="仿宋_GB2312" w:eastAsia="仿宋_GB2312" w:hAnsi="仿宋" w:cs="仿宋_GB2312" w:hint="eastAsia"/>
          <w:kern w:val="0"/>
          <w:sz w:val="24"/>
          <w:lang w:val="zh-CN"/>
        </w:rPr>
        <w:t>商另外组成联合体参加同一合同项下的政府采购活动。</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kern w:val="0"/>
          <w:sz w:val="24"/>
          <w:lang w:val="zh-CN"/>
        </w:rPr>
        <w:t>2、联合体中有同类资质的各方按照联合体分工承担相同工作的，按照资质等级较低的供应商确定资质等级。</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kern w:val="0"/>
          <w:sz w:val="24"/>
          <w:lang w:val="zh-CN"/>
        </w:rPr>
        <w:t>3、本协议提交采购人、采购机构后，联合体各方不得以任何形式对上述内容进行修改或撤销。</w:t>
      </w:r>
    </w:p>
    <w:p w:rsidR="006F787D" w:rsidRDefault="00925C16">
      <w:pPr>
        <w:snapToGrid w:val="0"/>
        <w:spacing w:line="360" w:lineRule="auto"/>
        <w:ind w:firstLineChars="2100" w:firstLine="50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联合体成员名称</w:t>
      </w:r>
      <w:r>
        <w:rPr>
          <w:rFonts w:ascii="仿宋_GB2312" w:eastAsia="仿宋_GB2312" w:hAnsi="仿宋" w:cs="仿宋_GB2312"/>
          <w:kern w:val="0"/>
          <w:sz w:val="24"/>
          <w:lang w:val="zh-CN"/>
        </w:rPr>
        <w:t>(电子签名/公章)：</w:t>
      </w:r>
    </w:p>
    <w:p w:rsidR="006F787D" w:rsidRDefault="00925C16">
      <w:pPr>
        <w:snapToGrid w:val="0"/>
        <w:spacing w:line="360" w:lineRule="auto"/>
        <w:ind w:firstLineChars="2400" w:firstLine="5760"/>
      </w:pPr>
      <w:r>
        <w:rPr>
          <w:rFonts w:ascii="仿宋_GB2312" w:eastAsia="仿宋_GB2312" w:hAnsi="仿宋" w:cs="仿宋_GB2312" w:hint="eastAsia"/>
          <w:kern w:val="0"/>
          <w:sz w:val="24"/>
          <w:lang w:val="zh-CN"/>
        </w:rPr>
        <w:t>……</w:t>
      </w:r>
    </w:p>
    <w:p w:rsidR="006F787D" w:rsidRDefault="00925C16">
      <w:pPr>
        <w:snapToGrid w:val="0"/>
        <w:spacing w:line="360" w:lineRule="auto"/>
      </w:pPr>
      <w:r>
        <w:rPr>
          <w:rFonts w:ascii="仿宋_GB2312" w:eastAsia="仿宋_GB2312" w:hAnsi="仿宋" w:cs="仿宋_GB2312"/>
          <w:kern w:val="0"/>
          <w:sz w:val="24"/>
          <w:lang w:val="zh-CN"/>
        </w:rPr>
        <w:t xml:space="preserve">                                               日期：  年  月   日</w:t>
      </w:r>
    </w:p>
    <w:p w:rsidR="006F787D" w:rsidRDefault="006F787D">
      <w:pPr>
        <w:pStyle w:val="20"/>
        <w:ind w:leftChars="0" w:left="0" w:firstLine="0"/>
      </w:pPr>
    </w:p>
    <w:p w:rsidR="006F787D" w:rsidRDefault="00925C16">
      <w:pPr>
        <w:spacing w:line="360" w:lineRule="auto"/>
        <w:ind w:right="420"/>
        <w:jc w:val="center"/>
        <w:outlineLvl w:val="1"/>
        <w:rPr>
          <w:rFonts w:ascii="仿宋_GB2312" w:eastAsia="仿宋_GB2312" w:hAnsi="仿宋" w:cs="仿宋_GB2312"/>
          <w:b/>
          <w:kern w:val="0"/>
          <w:sz w:val="36"/>
          <w:szCs w:val="36"/>
        </w:rPr>
      </w:pPr>
      <w:bookmarkStart w:id="56" w:name="_Toc3386"/>
      <w:bookmarkStart w:id="57" w:name="_Toc3036"/>
      <w:bookmarkStart w:id="58" w:name="_Toc23502"/>
      <w:bookmarkStart w:id="59" w:name="_Toc23246"/>
      <w:bookmarkStart w:id="60" w:name="_Toc22489"/>
      <w:r>
        <w:rPr>
          <w:rFonts w:ascii="仿宋_GB2312" w:eastAsia="仿宋_GB2312" w:hAnsi="仿宋" w:cs="仿宋_GB2312" w:hint="eastAsia"/>
          <w:b/>
          <w:kern w:val="0"/>
          <w:sz w:val="36"/>
          <w:szCs w:val="36"/>
        </w:rPr>
        <w:lastRenderedPageBreak/>
        <w:t>商务技术文件部分</w:t>
      </w:r>
      <w:bookmarkEnd w:id="56"/>
      <w:bookmarkEnd w:id="57"/>
      <w:bookmarkEnd w:id="58"/>
      <w:bookmarkEnd w:id="59"/>
      <w:bookmarkEnd w:id="60"/>
    </w:p>
    <w:p w:rsidR="006F787D" w:rsidRDefault="006F787D">
      <w:pPr>
        <w:spacing w:line="360" w:lineRule="auto"/>
        <w:jc w:val="center"/>
        <w:rPr>
          <w:rFonts w:ascii="仿宋_GB2312" w:eastAsia="仿宋_GB2312" w:hAnsi="仿宋" w:cs="仿宋_GB2312"/>
          <w:b/>
          <w:kern w:val="0"/>
          <w:sz w:val="24"/>
        </w:rPr>
      </w:pPr>
    </w:p>
    <w:p w:rsidR="006F787D" w:rsidRDefault="00925C16">
      <w:pPr>
        <w:spacing w:line="360" w:lineRule="auto"/>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t>目录</w:t>
      </w:r>
    </w:p>
    <w:p w:rsidR="006F787D" w:rsidRDefault="00925C16">
      <w:pPr>
        <w:snapToGrid w:val="0"/>
        <w:spacing w:line="360" w:lineRule="auto"/>
        <w:ind w:leftChars="228" w:left="479"/>
        <w:rPr>
          <w:rFonts w:cs="仿宋_GB2312"/>
        </w:rPr>
      </w:pPr>
      <w:r>
        <w:rPr>
          <w:rFonts w:ascii="仿宋_GB2312" w:eastAsia="仿宋_GB2312" w:hAnsi="仿宋" w:cs="仿宋_GB2312" w:hint="eastAsia"/>
          <w:sz w:val="24"/>
        </w:rPr>
        <w:t>（</w:t>
      </w:r>
      <w:r>
        <w:rPr>
          <w:rFonts w:ascii="仿宋_GB2312" w:eastAsia="仿宋_GB2312" w:hAnsi="仿宋" w:cs="仿宋_GB2312"/>
          <w:sz w:val="24"/>
        </w:rPr>
        <w:t>1）投标函</w:t>
      </w:r>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……（页码）</w:t>
      </w:r>
      <w:r>
        <w:rPr>
          <w:rFonts w:ascii="仿宋_GB2312" w:eastAsia="仿宋_GB2312" w:hAnsi="仿宋" w:cs="仿宋_GB2312" w:hint="eastAsia"/>
          <w:sz w:val="24"/>
        </w:rPr>
        <w:t>（</w:t>
      </w:r>
      <w:r>
        <w:rPr>
          <w:rFonts w:ascii="仿宋_GB2312" w:eastAsia="仿宋_GB2312" w:hAnsi="仿宋" w:cs="仿宋_GB2312"/>
          <w:sz w:val="24"/>
        </w:rPr>
        <w:t>2）授权委托书或法定代表人（单位负责人、自然人本人）身份证明</w:t>
      </w:r>
      <w:r>
        <w:rPr>
          <w:rFonts w:cs="仿宋_GB2312" w:hint="eastAsia"/>
        </w:rPr>
        <w:t>………（页码）</w:t>
      </w:r>
    </w:p>
    <w:p w:rsidR="006F787D" w:rsidRDefault="00925C16">
      <w:pPr>
        <w:snapToGrid w:val="0"/>
        <w:spacing w:line="360" w:lineRule="auto"/>
        <w:ind w:firstLineChars="200" w:firstLine="480"/>
        <w:rPr>
          <w:rFonts w:cs="仿宋_GB2312"/>
        </w:rPr>
      </w:pPr>
      <w:r>
        <w:rPr>
          <w:rFonts w:ascii="仿宋_GB2312" w:eastAsia="仿宋_GB2312" w:hAnsi="仿宋" w:cs="仿宋_GB2312" w:hint="eastAsia"/>
          <w:sz w:val="24"/>
        </w:rPr>
        <w:t>（3</w:t>
      </w:r>
      <w:r>
        <w:rPr>
          <w:rFonts w:ascii="仿宋_GB2312" w:eastAsia="仿宋_GB2312" w:hAnsi="仿宋" w:cs="仿宋_GB2312"/>
          <w:sz w:val="24"/>
        </w:rPr>
        <w:t>）分包意向协议</w:t>
      </w:r>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…（页码）</w:t>
      </w:r>
    </w:p>
    <w:p w:rsidR="006F787D" w:rsidRDefault="00925C16">
      <w:pPr>
        <w:snapToGrid w:val="0"/>
        <w:spacing w:line="360" w:lineRule="auto"/>
        <w:ind w:firstLineChars="200" w:firstLine="480"/>
        <w:rPr>
          <w:rFonts w:cs="仿宋_GB2312"/>
        </w:rPr>
      </w:pPr>
      <w:r>
        <w:rPr>
          <w:rFonts w:ascii="仿宋_GB2312" w:eastAsia="仿宋_GB2312" w:hAnsi="仿宋" w:cs="仿宋_GB2312" w:hint="eastAsia"/>
          <w:sz w:val="24"/>
        </w:rPr>
        <w:t>（4</w:t>
      </w:r>
      <w:r>
        <w:rPr>
          <w:rFonts w:ascii="仿宋_GB2312" w:eastAsia="仿宋_GB2312" w:hAnsi="仿宋" w:cs="仿宋_GB2312"/>
          <w:sz w:val="24"/>
        </w:rPr>
        <w:t>）符合性审查资料</w:t>
      </w:r>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……（页码）</w:t>
      </w:r>
    </w:p>
    <w:p w:rsidR="006F787D" w:rsidRDefault="00925C16">
      <w:pPr>
        <w:snapToGrid w:val="0"/>
        <w:spacing w:line="360" w:lineRule="auto"/>
        <w:ind w:leftChars="228" w:left="479"/>
        <w:rPr>
          <w:rFonts w:cs="仿宋_GB2312"/>
        </w:rPr>
      </w:pPr>
      <w:r>
        <w:rPr>
          <w:rFonts w:ascii="仿宋_GB2312" w:eastAsia="仿宋_GB2312" w:hAnsi="仿宋" w:cs="仿宋_GB2312" w:hint="eastAsia"/>
          <w:sz w:val="24"/>
        </w:rPr>
        <w:t>（5</w:t>
      </w:r>
      <w:r>
        <w:rPr>
          <w:rFonts w:ascii="仿宋_GB2312" w:eastAsia="仿宋_GB2312" w:hAnsi="仿宋" w:cs="仿宋_GB2312"/>
          <w:sz w:val="24"/>
        </w:rPr>
        <w:t>）评标标准相应的商务技术资料</w:t>
      </w:r>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cs="仿宋_GB2312" w:hint="eastAsia"/>
        </w:rPr>
        <w:t>…</w:t>
      </w:r>
      <w:proofErr w:type="gramStart"/>
      <w:r>
        <w:rPr>
          <w:rFonts w:ascii="仿宋_GB2312" w:eastAsia="仿宋_GB2312" w:hAnsi="仿宋" w:cs="仿宋_GB2312" w:hint="eastAsia"/>
          <w:sz w:val="24"/>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…（页码）</w:t>
      </w:r>
    </w:p>
    <w:p w:rsidR="006F787D" w:rsidRDefault="00925C16">
      <w:pPr>
        <w:snapToGrid w:val="0"/>
        <w:spacing w:line="360" w:lineRule="auto"/>
        <w:ind w:leftChars="228" w:left="479"/>
        <w:rPr>
          <w:rFonts w:cs="仿宋_GB2312"/>
        </w:rPr>
      </w:pPr>
      <w:r>
        <w:rPr>
          <w:rFonts w:ascii="仿宋_GB2312" w:eastAsia="仿宋_GB2312" w:hAnsi="仿宋" w:cs="仿宋_GB2312" w:hint="eastAsia"/>
          <w:sz w:val="24"/>
        </w:rPr>
        <w:t>（6</w:t>
      </w:r>
      <w:r>
        <w:rPr>
          <w:rFonts w:ascii="仿宋_GB2312" w:eastAsia="仿宋_GB2312" w:hAnsi="仿宋" w:cs="仿宋_GB2312"/>
          <w:sz w:val="24"/>
        </w:rPr>
        <w:t>）商务技术偏离表</w:t>
      </w:r>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……（页码）</w:t>
      </w:r>
    </w:p>
    <w:p w:rsidR="006F787D" w:rsidRDefault="00925C16">
      <w:pPr>
        <w:snapToGrid w:val="0"/>
        <w:spacing w:line="360" w:lineRule="auto"/>
        <w:ind w:leftChars="228" w:left="479"/>
        <w:rPr>
          <w:rFonts w:cs="仿宋_GB2312"/>
        </w:rPr>
      </w:pPr>
      <w:r>
        <w:rPr>
          <w:rFonts w:ascii="仿宋_GB2312" w:eastAsia="仿宋_GB2312" w:hAnsi="仿宋" w:cs="仿宋_GB2312" w:hint="eastAsia"/>
          <w:sz w:val="24"/>
          <w:lang w:val="zh-CN"/>
        </w:rPr>
        <w:t>（</w:t>
      </w:r>
      <w:r>
        <w:rPr>
          <w:rFonts w:ascii="仿宋_GB2312" w:eastAsia="仿宋_GB2312" w:hAnsi="仿宋" w:cs="仿宋_GB2312" w:hint="eastAsia"/>
          <w:sz w:val="24"/>
        </w:rPr>
        <w:t>7</w:t>
      </w:r>
      <w:r>
        <w:rPr>
          <w:rFonts w:ascii="仿宋_GB2312" w:eastAsia="仿宋_GB2312" w:hAnsi="仿宋" w:cs="仿宋_GB2312" w:hint="eastAsia"/>
          <w:sz w:val="24"/>
          <w:lang w:val="zh-CN"/>
        </w:rPr>
        <w:t>）政府采购供应商廉洁自律承诺书</w:t>
      </w:r>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w:t>
      </w:r>
      <w:proofErr w:type="gramStart"/>
      <w:r>
        <w:rPr>
          <w:rFonts w:cs="仿宋_GB2312" w:hint="eastAsia"/>
        </w:rPr>
        <w:t>…</w:t>
      </w:r>
      <w:proofErr w:type="gramEnd"/>
      <w:r>
        <w:rPr>
          <w:rFonts w:cs="仿宋_GB2312" w:hint="eastAsia"/>
        </w:rPr>
        <w:t>……（页码）</w:t>
      </w:r>
    </w:p>
    <w:p w:rsidR="006F787D" w:rsidRDefault="006F787D">
      <w:pPr>
        <w:snapToGrid w:val="0"/>
        <w:spacing w:line="360" w:lineRule="auto"/>
        <w:jc w:val="center"/>
        <w:rPr>
          <w:rFonts w:ascii="仿宋_GB2312" w:eastAsia="仿宋_GB2312" w:hAnsi="仿宋" w:cs="仿宋_GB2312"/>
          <w:b/>
          <w:kern w:val="0"/>
          <w:sz w:val="32"/>
          <w:szCs w:val="32"/>
          <w:lang w:val="zh-CN"/>
        </w:rPr>
      </w:pPr>
    </w:p>
    <w:p w:rsidR="006F787D" w:rsidRDefault="006F787D">
      <w:pPr>
        <w:snapToGrid w:val="0"/>
        <w:spacing w:line="360" w:lineRule="auto"/>
        <w:jc w:val="center"/>
        <w:rPr>
          <w:rFonts w:ascii="仿宋_GB2312" w:eastAsia="仿宋_GB2312" w:hAnsi="仿宋" w:cs="仿宋_GB2312"/>
          <w:b/>
          <w:kern w:val="0"/>
          <w:sz w:val="32"/>
          <w:szCs w:val="32"/>
          <w:lang w:val="zh-CN"/>
        </w:rPr>
      </w:pPr>
    </w:p>
    <w:p w:rsidR="006F787D" w:rsidRDefault="006F787D">
      <w:pPr>
        <w:snapToGrid w:val="0"/>
        <w:spacing w:line="360" w:lineRule="auto"/>
        <w:jc w:val="center"/>
        <w:rPr>
          <w:rFonts w:ascii="仿宋_GB2312" w:eastAsia="仿宋_GB2312" w:hAnsi="仿宋" w:cs="仿宋_GB2312"/>
          <w:b/>
          <w:kern w:val="0"/>
          <w:sz w:val="32"/>
          <w:szCs w:val="32"/>
          <w:lang w:val="zh-CN"/>
        </w:rPr>
      </w:pPr>
    </w:p>
    <w:p w:rsidR="006F787D" w:rsidRDefault="006F787D">
      <w:pPr>
        <w:snapToGrid w:val="0"/>
        <w:spacing w:line="360" w:lineRule="auto"/>
        <w:jc w:val="center"/>
        <w:rPr>
          <w:rFonts w:ascii="仿宋_GB2312" w:eastAsia="仿宋_GB2312" w:hAnsi="仿宋" w:cs="仿宋_GB2312"/>
          <w:b/>
          <w:kern w:val="0"/>
          <w:sz w:val="32"/>
          <w:szCs w:val="32"/>
          <w:lang w:val="zh-CN"/>
        </w:rPr>
      </w:pPr>
    </w:p>
    <w:p w:rsidR="006F787D" w:rsidRDefault="006F787D">
      <w:pPr>
        <w:snapToGrid w:val="0"/>
        <w:spacing w:line="360" w:lineRule="auto"/>
        <w:jc w:val="center"/>
        <w:rPr>
          <w:rFonts w:ascii="仿宋_GB2312" w:eastAsia="仿宋_GB2312" w:hAnsi="仿宋" w:cs="仿宋_GB2312"/>
          <w:b/>
          <w:kern w:val="0"/>
          <w:sz w:val="32"/>
          <w:szCs w:val="32"/>
          <w:lang w:val="zh-CN"/>
        </w:rPr>
      </w:pPr>
    </w:p>
    <w:p w:rsidR="006F787D" w:rsidRDefault="006F787D">
      <w:pPr>
        <w:snapToGrid w:val="0"/>
        <w:spacing w:line="360" w:lineRule="auto"/>
        <w:jc w:val="center"/>
        <w:rPr>
          <w:rFonts w:ascii="仿宋_GB2312" w:eastAsia="仿宋_GB2312" w:hAnsi="仿宋" w:cs="仿宋_GB2312"/>
          <w:b/>
          <w:kern w:val="0"/>
          <w:sz w:val="32"/>
          <w:szCs w:val="32"/>
        </w:rPr>
      </w:pPr>
    </w:p>
    <w:p w:rsidR="006F787D" w:rsidRDefault="006F787D">
      <w:pPr>
        <w:snapToGrid w:val="0"/>
        <w:spacing w:line="360" w:lineRule="auto"/>
        <w:jc w:val="center"/>
        <w:rPr>
          <w:rFonts w:ascii="仿宋_GB2312" w:eastAsia="仿宋_GB2312" w:hAnsi="仿宋" w:cs="仿宋_GB2312"/>
          <w:b/>
          <w:kern w:val="0"/>
          <w:sz w:val="32"/>
          <w:szCs w:val="32"/>
        </w:rPr>
      </w:pPr>
    </w:p>
    <w:p w:rsidR="006F787D" w:rsidRDefault="006F787D"/>
    <w:p w:rsidR="006F787D" w:rsidRDefault="006F787D">
      <w:pPr>
        <w:snapToGrid w:val="0"/>
        <w:spacing w:line="360" w:lineRule="auto"/>
        <w:rPr>
          <w:rFonts w:ascii="仿宋_GB2312" w:eastAsia="仿宋_GB2312" w:hAnsi="仿宋" w:cs="仿宋_GB2312"/>
          <w:b/>
          <w:kern w:val="0"/>
          <w:sz w:val="32"/>
          <w:szCs w:val="32"/>
        </w:rPr>
      </w:pPr>
    </w:p>
    <w:p w:rsidR="006F787D" w:rsidRDefault="006F787D">
      <w:pPr>
        <w:snapToGrid w:val="0"/>
        <w:spacing w:line="360" w:lineRule="auto"/>
        <w:jc w:val="center"/>
        <w:rPr>
          <w:rFonts w:ascii="仿宋_GB2312" w:eastAsia="仿宋_GB2312" w:hAnsi="仿宋" w:cs="仿宋_GB2312"/>
          <w:b/>
          <w:kern w:val="0"/>
          <w:sz w:val="32"/>
          <w:szCs w:val="32"/>
        </w:rPr>
      </w:pPr>
    </w:p>
    <w:p w:rsidR="006F787D" w:rsidRDefault="006F787D">
      <w:pPr>
        <w:snapToGrid w:val="0"/>
        <w:spacing w:line="360" w:lineRule="auto"/>
        <w:jc w:val="center"/>
        <w:rPr>
          <w:rFonts w:ascii="仿宋_GB2312" w:eastAsia="仿宋_GB2312" w:hAnsi="仿宋" w:cs="仿宋_GB2312"/>
          <w:b/>
          <w:kern w:val="0"/>
          <w:sz w:val="32"/>
          <w:szCs w:val="32"/>
        </w:rPr>
      </w:pPr>
    </w:p>
    <w:p w:rsidR="006F787D" w:rsidRDefault="006F787D">
      <w:pPr>
        <w:snapToGrid w:val="0"/>
        <w:spacing w:line="360" w:lineRule="auto"/>
        <w:jc w:val="center"/>
        <w:rPr>
          <w:rFonts w:ascii="仿宋_GB2312" w:eastAsia="仿宋_GB2312" w:hAnsi="仿宋" w:cs="仿宋_GB2312"/>
          <w:b/>
          <w:kern w:val="0"/>
          <w:sz w:val="32"/>
          <w:szCs w:val="32"/>
        </w:rPr>
      </w:pPr>
    </w:p>
    <w:p w:rsidR="006F787D" w:rsidRDefault="006F787D">
      <w:pPr>
        <w:snapToGrid w:val="0"/>
        <w:spacing w:line="360" w:lineRule="auto"/>
        <w:jc w:val="center"/>
        <w:rPr>
          <w:rFonts w:ascii="仿宋_GB2312" w:eastAsia="仿宋_GB2312" w:hAnsi="仿宋" w:cs="仿宋_GB2312"/>
          <w:b/>
          <w:kern w:val="0"/>
          <w:sz w:val="32"/>
          <w:szCs w:val="32"/>
        </w:rPr>
      </w:pPr>
    </w:p>
    <w:p w:rsidR="006F787D" w:rsidRDefault="006F787D">
      <w:pPr>
        <w:snapToGrid w:val="0"/>
        <w:spacing w:line="360" w:lineRule="auto"/>
        <w:jc w:val="center"/>
        <w:rPr>
          <w:rFonts w:ascii="仿宋_GB2312" w:eastAsia="仿宋_GB2312" w:hAnsi="仿宋" w:cs="仿宋_GB2312"/>
          <w:b/>
          <w:kern w:val="0"/>
          <w:sz w:val="32"/>
          <w:szCs w:val="32"/>
        </w:rPr>
      </w:pPr>
    </w:p>
    <w:p w:rsidR="006F787D" w:rsidRDefault="006F787D">
      <w:pPr>
        <w:snapToGrid w:val="0"/>
        <w:spacing w:line="360" w:lineRule="auto"/>
        <w:rPr>
          <w:rFonts w:ascii="仿宋_GB2312" w:eastAsia="仿宋_GB2312" w:hAnsi="仿宋" w:cs="仿宋_GB2312"/>
          <w:b/>
          <w:kern w:val="0"/>
          <w:sz w:val="32"/>
          <w:szCs w:val="32"/>
        </w:rPr>
      </w:pPr>
    </w:p>
    <w:p w:rsidR="006F787D" w:rsidRDefault="00925C16">
      <w:pPr>
        <w:snapToGrid w:val="0"/>
        <w:spacing w:line="360" w:lineRule="auto"/>
        <w:jc w:val="center"/>
        <w:rPr>
          <w:rFonts w:ascii="仿宋_GB2312" w:eastAsia="仿宋_GB2312" w:hAnsi="仿宋" w:cs="仿宋_GB2312"/>
          <w:b/>
          <w:sz w:val="32"/>
          <w:szCs w:val="32"/>
        </w:rPr>
      </w:pPr>
      <w:r>
        <w:rPr>
          <w:rFonts w:ascii="仿宋_GB2312" w:eastAsia="仿宋_GB2312" w:hAnsi="仿宋" w:cs="仿宋_GB2312" w:hint="eastAsia"/>
          <w:b/>
          <w:kern w:val="0"/>
          <w:sz w:val="32"/>
          <w:szCs w:val="32"/>
        </w:rPr>
        <w:lastRenderedPageBreak/>
        <w:t>一、投标</w:t>
      </w:r>
      <w:r>
        <w:rPr>
          <w:rFonts w:ascii="仿宋_GB2312" w:eastAsia="仿宋_GB2312" w:hAnsi="仿宋" w:cs="仿宋_GB2312" w:hint="eastAsia"/>
          <w:b/>
          <w:sz w:val="32"/>
          <w:szCs w:val="32"/>
        </w:rPr>
        <w:t>函</w:t>
      </w:r>
    </w:p>
    <w:p w:rsidR="006F787D" w:rsidRDefault="00925C16">
      <w:pPr>
        <w:adjustRightInd w:val="0"/>
        <w:snapToGrid w:val="0"/>
        <w:spacing w:line="400" w:lineRule="exact"/>
        <w:rPr>
          <w:rFonts w:ascii="仿宋_GB2312" w:eastAsia="仿宋_GB2312" w:hAnsi="仿宋" w:cs="仿宋_GB2312"/>
          <w:sz w:val="24"/>
        </w:rPr>
      </w:pPr>
      <w:r>
        <w:rPr>
          <w:rFonts w:ascii="仿宋_GB2312" w:eastAsia="仿宋_GB2312" w:hAnsi="仿宋" w:cs="仿宋_GB2312" w:hint="eastAsia"/>
          <w:sz w:val="24"/>
          <w:u w:val="single"/>
        </w:rPr>
        <w:t>（采购人）、（采购代理机构）</w:t>
      </w:r>
      <w:r>
        <w:rPr>
          <w:rFonts w:ascii="仿宋_GB2312" w:eastAsia="仿宋_GB2312" w:hAnsi="仿宋" w:cs="仿宋_GB2312" w:hint="eastAsia"/>
          <w:sz w:val="24"/>
        </w:rPr>
        <w:t>：</w:t>
      </w:r>
    </w:p>
    <w:p w:rsidR="006F787D" w:rsidRDefault="00925C16">
      <w:pPr>
        <w:adjustRightInd w:val="0"/>
        <w:snapToGrid w:val="0"/>
        <w:spacing w:line="40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我方参加你方组织的（项目名称）【招标编号：</w:t>
      </w:r>
      <w:r>
        <w:rPr>
          <w:rFonts w:ascii="仿宋_GB2312" w:eastAsia="仿宋_GB2312" w:hAnsi="仿宋" w:hint="eastAsia"/>
          <w:sz w:val="24"/>
        </w:rPr>
        <w:t>（</w:t>
      </w:r>
      <w:r w:rsidR="008A4F0C">
        <w:rPr>
          <w:rFonts w:ascii="仿宋_GB2312" w:eastAsia="仿宋_GB2312" w:hAnsi="仿宋" w:hint="eastAsia"/>
          <w:sz w:val="24"/>
        </w:rPr>
        <w:t>项目编号</w:t>
      </w:r>
      <w:r>
        <w:rPr>
          <w:rFonts w:ascii="仿宋_GB2312" w:eastAsia="仿宋_GB2312" w:hAnsi="仿宋" w:hint="eastAsia"/>
          <w:sz w:val="24"/>
        </w:rPr>
        <w:t>）</w:t>
      </w:r>
      <w:r>
        <w:rPr>
          <w:rFonts w:ascii="仿宋_GB2312" w:eastAsia="仿宋_GB2312" w:hAnsi="仿宋" w:cs="仿宋_GB2312" w:hint="eastAsia"/>
          <w:sz w:val="24"/>
        </w:rPr>
        <w:t>】招标的有关活动，并对此项目进行投标。为此：</w:t>
      </w:r>
    </w:p>
    <w:p w:rsidR="006F787D" w:rsidRDefault="00925C16">
      <w:pPr>
        <w:adjustRightInd w:val="0"/>
        <w:snapToGrid w:val="0"/>
        <w:spacing w:line="400" w:lineRule="exact"/>
        <w:ind w:firstLine="420"/>
        <w:rPr>
          <w:rFonts w:ascii="仿宋_GB2312" w:eastAsia="仿宋_GB2312" w:hAnsi="仿宋" w:cs="仿宋_GB2312"/>
          <w:sz w:val="24"/>
        </w:rPr>
      </w:pPr>
      <w:r>
        <w:rPr>
          <w:rFonts w:ascii="仿宋_GB2312" w:eastAsia="仿宋_GB2312" w:hAnsi="仿宋" w:cs="仿宋_GB2312"/>
          <w:sz w:val="24"/>
        </w:rPr>
        <w:t>1、我方承诺投标有效期从提交投标文件的截止之日起</w:t>
      </w:r>
      <w:r>
        <w:rPr>
          <w:rFonts w:ascii="仿宋_GB2312" w:eastAsia="仿宋_GB2312" w:hAnsi="仿宋" w:cs="仿宋_GB2312"/>
          <w:sz w:val="24"/>
          <w:u w:val="single"/>
        </w:rPr>
        <w:t xml:space="preserve">     </w:t>
      </w:r>
      <w:r>
        <w:rPr>
          <w:rFonts w:ascii="仿宋_GB2312" w:eastAsia="仿宋_GB2312" w:hAnsi="仿宋" w:cs="仿宋_GB2312" w:hint="eastAsia"/>
          <w:sz w:val="24"/>
        </w:rPr>
        <w:t>天（不少于</w:t>
      </w:r>
      <w:r>
        <w:rPr>
          <w:rFonts w:ascii="仿宋_GB2312" w:eastAsia="仿宋_GB2312" w:hAnsi="仿宋" w:cs="仿宋_GB2312"/>
          <w:sz w:val="24"/>
        </w:rPr>
        <w:t>90天）</w:t>
      </w:r>
      <w:r>
        <w:rPr>
          <w:rFonts w:hint="eastAsia"/>
        </w:rPr>
        <w:t>，</w:t>
      </w:r>
      <w:r>
        <w:rPr>
          <w:rFonts w:ascii="仿宋_GB2312" w:eastAsia="仿宋_GB2312" w:hAnsi="仿宋" w:cs="仿宋_GB2312" w:hint="eastAsia"/>
          <w:sz w:val="24"/>
        </w:rPr>
        <w:t>本投标文件在投标有效期满之前均具有约束力。</w:t>
      </w:r>
    </w:p>
    <w:p w:rsidR="006F787D" w:rsidRDefault="00925C16">
      <w:pPr>
        <w:adjustRightInd w:val="0"/>
        <w:snapToGrid w:val="0"/>
        <w:spacing w:line="400" w:lineRule="exact"/>
        <w:ind w:firstLineChars="200" w:firstLine="480"/>
        <w:rPr>
          <w:rFonts w:ascii="仿宋_GB2312" w:eastAsia="仿宋_GB2312" w:hAnsi="仿宋" w:cs="仿宋_GB2312"/>
          <w:sz w:val="24"/>
        </w:rPr>
      </w:pPr>
      <w:r>
        <w:rPr>
          <w:rFonts w:ascii="仿宋_GB2312" w:eastAsia="仿宋_GB2312" w:hAnsi="仿宋" w:cs="仿宋_GB2312"/>
          <w:sz w:val="24"/>
        </w:rPr>
        <w:t>2、我方的投标文件包括以下内容：</w:t>
      </w:r>
    </w:p>
    <w:p w:rsidR="006F787D" w:rsidRDefault="00925C16">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2.1资格文件：</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2.1.1</w:t>
      </w:r>
      <w:r>
        <w:rPr>
          <w:rFonts w:ascii="仿宋_GB2312" w:eastAsia="仿宋_GB2312" w:hAnsi="仿宋" w:cs="仿宋_GB2312" w:hint="eastAsia"/>
          <w:sz w:val="24"/>
        </w:rPr>
        <w:t>承诺函；</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2.1.2落实政府采购政策需满足的资格要求</w:t>
      </w:r>
      <w:r>
        <w:rPr>
          <w:rFonts w:ascii="仿宋_GB2312" w:eastAsia="仿宋_GB2312" w:hAnsi="仿宋" w:cs="仿宋_GB2312" w:hint="eastAsia"/>
          <w:sz w:val="24"/>
        </w:rPr>
        <w:t>；（提供中小企业声明函）</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2.1.3本项目的特定资格要求</w:t>
      </w:r>
      <w:r>
        <w:rPr>
          <w:rFonts w:ascii="仿宋_GB2312" w:eastAsia="仿宋_GB2312" w:hAnsi="仿宋" w:cs="仿宋_GB2312" w:hint="eastAsia"/>
          <w:sz w:val="24"/>
        </w:rPr>
        <w:t>；（本项目不适用）</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hint="eastAsia"/>
          <w:sz w:val="24"/>
        </w:rPr>
        <w:t>2.1.4联合协议。（如有）</w:t>
      </w:r>
    </w:p>
    <w:p w:rsidR="006F787D" w:rsidRDefault="00925C16">
      <w:pPr>
        <w:adjustRightInd w:val="0"/>
        <w:snapToGrid w:val="0"/>
        <w:spacing w:line="400" w:lineRule="exact"/>
        <w:ind w:leftChars="100" w:left="210" w:firstLineChars="200" w:firstLine="480"/>
        <w:rPr>
          <w:rFonts w:ascii="仿宋_GB2312" w:eastAsia="仿宋_GB2312" w:hAnsi="仿宋" w:cs="仿宋_GB2312"/>
          <w:sz w:val="24"/>
          <w:lang w:val="zh-CN"/>
        </w:rPr>
      </w:pP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sz w:val="24"/>
        </w:rPr>
        <w:t>2</w:t>
      </w:r>
      <w:r>
        <w:rPr>
          <w:rFonts w:ascii="仿宋_GB2312" w:eastAsia="仿宋_GB2312" w:hAnsi="仿宋" w:cs="仿宋_GB2312"/>
          <w:sz w:val="24"/>
          <w:lang w:val="zh-CN"/>
        </w:rPr>
        <w:t xml:space="preserve"> </w:t>
      </w:r>
      <w:r>
        <w:rPr>
          <w:rFonts w:ascii="仿宋_GB2312" w:eastAsia="仿宋_GB2312" w:hAnsi="仿宋" w:cs="仿宋_GB2312" w:hint="eastAsia"/>
          <w:sz w:val="24"/>
        </w:rPr>
        <w:t>商务技术</w:t>
      </w:r>
      <w:r>
        <w:rPr>
          <w:rFonts w:ascii="仿宋_GB2312" w:eastAsia="仿宋_GB2312" w:hAnsi="仿宋" w:cs="仿宋_GB2312" w:hint="eastAsia"/>
          <w:sz w:val="24"/>
          <w:lang w:val="zh-CN"/>
        </w:rPr>
        <w:t>文件：</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2.2.1投标函；</w:t>
      </w:r>
      <w:r>
        <w:rPr>
          <w:rFonts w:ascii="仿宋_GB2312" w:eastAsia="仿宋_GB2312" w:hAnsi="仿宋" w:cs="仿宋_GB2312"/>
          <w:sz w:val="24"/>
          <w:lang w:val="zh-CN"/>
        </w:rPr>
        <w:t xml:space="preserve"> </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2.2.2授权委托书或法定代表人（单位负责人）身份证明；</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w:t>
      </w:r>
      <w:r>
        <w:rPr>
          <w:rFonts w:ascii="仿宋_GB2312" w:eastAsia="仿宋_GB2312" w:hAnsi="仿宋" w:cs="仿宋_GB2312" w:hint="eastAsia"/>
          <w:sz w:val="24"/>
        </w:rPr>
        <w:t>3</w:t>
      </w:r>
      <w:r>
        <w:rPr>
          <w:rFonts w:ascii="仿宋_GB2312" w:eastAsia="仿宋_GB2312" w:hAnsi="仿宋" w:cs="仿宋_GB2312"/>
          <w:sz w:val="24"/>
        </w:rPr>
        <w:t>分包意向协议</w:t>
      </w:r>
      <w:r>
        <w:rPr>
          <w:rFonts w:ascii="仿宋_GB2312" w:eastAsia="仿宋_GB2312" w:hAnsi="仿宋" w:cs="仿宋_GB2312" w:hint="eastAsia"/>
          <w:sz w:val="24"/>
        </w:rPr>
        <w:t>；（如有）</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w:t>
      </w:r>
      <w:r>
        <w:rPr>
          <w:rFonts w:ascii="仿宋_GB2312" w:eastAsia="仿宋_GB2312" w:hAnsi="仿宋" w:cs="仿宋_GB2312" w:hint="eastAsia"/>
          <w:sz w:val="24"/>
        </w:rPr>
        <w:t>4</w:t>
      </w:r>
      <w:r>
        <w:rPr>
          <w:rFonts w:ascii="仿宋_GB2312" w:eastAsia="仿宋_GB2312" w:hAnsi="仿宋" w:cs="仿宋_GB2312"/>
          <w:sz w:val="24"/>
        </w:rPr>
        <w:t>符合性审查资料；</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w:t>
      </w:r>
      <w:r>
        <w:rPr>
          <w:rFonts w:ascii="仿宋_GB2312" w:eastAsia="仿宋_GB2312" w:hAnsi="仿宋" w:cs="仿宋_GB2312" w:hint="eastAsia"/>
          <w:sz w:val="24"/>
        </w:rPr>
        <w:t>5</w:t>
      </w:r>
      <w:r>
        <w:rPr>
          <w:rFonts w:ascii="仿宋_GB2312" w:eastAsia="仿宋_GB2312" w:hAnsi="仿宋" w:cs="仿宋_GB2312"/>
          <w:sz w:val="24"/>
        </w:rPr>
        <w:t>评标标准相应的商务技术资料；</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w:t>
      </w:r>
      <w:r>
        <w:rPr>
          <w:rFonts w:ascii="仿宋_GB2312" w:eastAsia="仿宋_GB2312" w:hAnsi="仿宋" w:cs="仿宋_GB2312" w:hint="eastAsia"/>
          <w:sz w:val="24"/>
        </w:rPr>
        <w:t>6</w:t>
      </w:r>
      <w:r>
        <w:rPr>
          <w:rFonts w:ascii="仿宋_GB2312" w:eastAsia="仿宋_GB2312" w:hAnsi="仿宋" w:cs="仿宋_GB2312"/>
          <w:sz w:val="24"/>
        </w:rPr>
        <w:t>商务技术偏离表；</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lang w:val="zh-CN"/>
        </w:rPr>
      </w:pP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hint="eastAsia"/>
          <w:sz w:val="24"/>
        </w:rPr>
        <w:t>7</w:t>
      </w:r>
      <w:r>
        <w:rPr>
          <w:rFonts w:ascii="仿宋_GB2312" w:eastAsia="仿宋_GB2312" w:hAnsi="仿宋" w:cs="仿宋_GB2312" w:hint="eastAsia"/>
          <w:sz w:val="24"/>
          <w:lang w:val="zh-CN"/>
        </w:rPr>
        <w:t>政府采购供应商廉洁自律承诺书；</w:t>
      </w:r>
    </w:p>
    <w:p w:rsidR="006F787D" w:rsidRDefault="00925C16">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sz w:val="24"/>
        </w:rPr>
        <w:t>3报价文件</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2.3.1开标一览表（报价表）；</w:t>
      </w:r>
    </w:p>
    <w:p w:rsidR="006F787D" w:rsidRDefault="00925C16">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2.3.2</w:t>
      </w:r>
      <w:r>
        <w:rPr>
          <w:rFonts w:ascii="仿宋_GB2312" w:eastAsia="仿宋_GB2312" w:hAnsi="仿宋" w:cs="仿宋_GB2312" w:hint="eastAsia"/>
          <w:sz w:val="24"/>
        </w:rPr>
        <w:t>投标报价明细表。</w:t>
      </w:r>
    </w:p>
    <w:p w:rsidR="006F787D" w:rsidRDefault="00925C16">
      <w:pPr>
        <w:adjustRightInd w:val="0"/>
        <w:snapToGrid w:val="0"/>
        <w:spacing w:line="400" w:lineRule="exact"/>
        <w:ind w:firstLine="420"/>
        <w:rPr>
          <w:rFonts w:ascii="仿宋_GB2312" w:eastAsia="仿宋_GB2312" w:hAnsi="仿宋" w:cs="仿宋_GB2312"/>
          <w:sz w:val="24"/>
        </w:rPr>
      </w:pPr>
      <w:r>
        <w:rPr>
          <w:rFonts w:ascii="仿宋_GB2312" w:eastAsia="仿宋_GB2312" w:hAnsi="仿宋" w:cs="仿宋_GB2312"/>
          <w:sz w:val="24"/>
        </w:rPr>
        <w:t>3、我方承诺除商务技术偏离表列出的偏离外，我方响应招标文件的全部要求。</w:t>
      </w:r>
    </w:p>
    <w:p w:rsidR="006F787D" w:rsidRDefault="00925C16">
      <w:pPr>
        <w:adjustRightInd w:val="0"/>
        <w:snapToGrid w:val="0"/>
        <w:spacing w:line="400" w:lineRule="exact"/>
        <w:ind w:firstLine="420"/>
        <w:rPr>
          <w:rFonts w:ascii="仿宋_GB2312" w:eastAsia="仿宋_GB2312" w:hAnsi="仿宋" w:cs="仿宋_GB2312"/>
          <w:sz w:val="24"/>
        </w:rPr>
      </w:pPr>
      <w:r>
        <w:rPr>
          <w:rFonts w:ascii="仿宋_GB2312" w:eastAsia="仿宋_GB2312" w:hAnsi="仿宋" w:cs="仿宋_GB2312"/>
          <w:sz w:val="24"/>
        </w:rPr>
        <w:t>4、如我方中标，我方承诺：</w:t>
      </w:r>
    </w:p>
    <w:p w:rsidR="006F787D" w:rsidRDefault="00925C16">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 xml:space="preserve">4.1在收到中标通知书后，在中标通知书规定的期限内与你方签订合同； </w:t>
      </w:r>
    </w:p>
    <w:p w:rsidR="006F787D" w:rsidRDefault="00925C16">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 xml:space="preserve">4.2在签订合同时不向你方提出附加条件； </w:t>
      </w:r>
    </w:p>
    <w:p w:rsidR="006F787D" w:rsidRDefault="00925C16">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 xml:space="preserve">4.3按照招标文件要求提交履约保证金； </w:t>
      </w:r>
    </w:p>
    <w:p w:rsidR="006F787D" w:rsidRDefault="00925C16">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 xml:space="preserve">4.4在合同约定的期限内完成合同规定的全部义务。 </w:t>
      </w:r>
    </w:p>
    <w:p w:rsidR="006F787D" w:rsidRDefault="00925C16">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5、其他补充说明:</w:t>
      </w:r>
      <w:r>
        <w:rPr>
          <w:rFonts w:ascii="仿宋_GB2312" w:eastAsia="仿宋_GB2312" w:hAnsi="仿宋" w:cs="仿宋_GB2312"/>
          <w:sz w:val="24"/>
          <w:u w:val="single"/>
        </w:rPr>
        <w:t xml:space="preserve">                                        </w:t>
      </w:r>
      <w:r>
        <w:rPr>
          <w:rFonts w:ascii="仿宋_GB2312" w:eastAsia="仿宋_GB2312" w:hAnsi="仿宋" w:cs="仿宋_GB2312" w:hint="eastAsia"/>
          <w:sz w:val="24"/>
        </w:rPr>
        <w:t>。</w:t>
      </w:r>
    </w:p>
    <w:p w:rsidR="006F787D" w:rsidRDefault="006F787D">
      <w:pPr>
        <w:adjustRightInd w:val="0"/>
        <w:snapToGrid w:val="0"/>
        <w:spacing w:line="400" w:lineRule="exact"/>
        <w:ind w:firstLineChars="1500" w:firstLine="3600"/>
        <w:rPr>
          <w:rFonts w:ascii="仿宋_GB2312" w:eastAsia="仿宋_GB2312" w:hAnsi="仿宋" w:cs="仿宋_GB2312"/>
          <w:sz w:val="24"/>
        </w:rPr>
      </w:pPr>
    </w:p>
    <w:p w:rsidR="006F787D" w:rsidRDefault="00925C16">
      <w:pPr>
        <w:adjustRightInd w:val="0"/>
        <w:snapToGrid w:val="0"/>
        <w:spacing w:line="400" w:lineRule="exact"/>
        <w:ind w:firstLineChars="1500" w:firstLine="3600"/>
        <w:rPr>
          <w:rFonts w:ascii="仿宋_GB2312" w:eastAsia="仿宋_GB2312" w:hAnsi="仿宋" w:cs="仿宋_GB2312"/>
          <w:sz w:val="24"/>
        </w:rPr>
      </w:pPr>
      <w:r>
        <w:rPr>
          <w:rFonts w:ascii="仿宋_GB2312" w:eastAsia="仿宋_GB2312" w:hAnsi="仿宋" w:cs="仿宋_GB2312" w:hint="eastAsia"/>
          <w:sz w:val="24"/>
        </w:rPr>
        <w:t>投标人名称（电子签名）：</w:t>
      </w:r>
      <w:r>
        <w:rPr>
          <w:rFonts w:ascii="仿宋_GB2312" w:eastAsia="仿宋_GB2312" w:hAnsi="仿宋" w:cs="仿宋_GB2312"/>
          <w:sz w:val="24"/>
        </w:rPr>
        <w:t xml:space="preserve">                          </w:t>
      </w:r>
    </w:p>
    <w:p w:rsidR="006F787D" w:rsidRDefault="00925C16">
      <w:pPr>
        <w:adjustRightInd w:val="0"/>
        <w:snapToGrid w:val="0"/>
        <w:spacing w:line="400" w:lineRule="exact"/>
        <w:jc w:val="center"/>
        <w:rPr>
          <w:rFonts w:ascii="仿宋_GB2312" w:eastAsia="仿宋_GB2312" w:hAnsi="仿宋" w:cs="仿宋_GB2312"/>
          <w:sz w:val="24"/>
        </w:rPr>
      </w:pPr>
      <w:r>
        <w:rPr>
          <w:rFonts w:ascii="仿宋_GB2312" w:eastAsia="仿宋_GB2312" w:hAnsi="仿宋" w:cs="仿宋_GB2312"/>
          <w:sz w:val="24"/>
        </w:rPr>
        <w:t xml:space="preserve">     日期：  年   月   日</w:t>
      </w:r>
    </w:p>
    <w:p w:rsidR="006F787D" w:rsidRDefault="006F787D">
      <w:pPr>
        <w:pStyle w:val="20"/>
        <w:rPr>
          <w:lang w:val="zh-CN"/>
        </w:rPr>
      </w:pPr>
    </w:p>
    <w:p w:rsidR="008A4F0C" w:rsidRDefault="008A4F0C">
      <w:pPr>
        <w:widowControl/>
        <w:jc w:val="left"/>
        <w:rPr>
          <w:rFonts w:ascii="仿宋_GB2312" w:eastAsia="仿宋_GB2312" w:hAnsi="仿宋" w:cs="仿宋_GB2312"/>
          <w:b/>
          <w:kern w:val="0"/>
          <w:sz w:val="32"/>
          <w:szCs w:val="32"/>
          <w:lang w:val="zh-CN"/>
        </w:rPr>
      </w:pPr>
      <w:r>
        <w:rPr>
          <w:rFonts w:ascii="仿宋_GB2312" w:eastAsia="仿宋_GB2312" w:hAnsi="仿宋" w:cs="仿宋_GB2312"/>
          <w:b/>
          <w:kern w:val="0"/>
          <w:sz w:val="32"/>
          <w:szCs w:val="32"/>
          <w:lang w:val="zh-CN"/>
        </w:rPr>
        <w:br w:type="page"/>
      </w:r>
    </w:p>
    <w:p w:rsidR="006F787D" w:rsidRDefault="00925C16">
      <w:pPr>
        <w:jc w:val="center"/>
        <w:rPr>
          <w:rFonts w:ascii="仿宋_GB2312" w:eastAsia="仿宋_GB2312" w:hAnsi="仿宋" w:cs="仿宋_GB2312"/>
          <w:b/>
          <w:kern w:val="0"/>
          <w:sz w:val="32"/>
          <w:szCs w:val="32"/>
          <w:lang w:val="zh-CN"/>
        </w:rPr>
      </w:pPr>
      <w:r>
        <w:rPr>
          <w:rFonts w:ascii="仿宋_GB2312" w:eastAsia="仿宋_GB2312" w:hAnsi="仿宋" w:cs="仿宋_GB2312" w:hint="eastAsia"/>
          <w:b/>
          <w:kern w:val="0"/>
          <w:sz w:val="32"/>
          <w:szCs w:val="32"/>
          <w:lang w:val="zh-CN"/>
        </w:rPr>
        <w:lastRenderedPageBreak/>
        <w:t>二、授权委托书或法定代表人（单位负责人、自然人本人）身份证明</w:t>
      </w:r>
    </w:p>
    <w:p w:rsidR="006F787D" w:rsidRDefault="006F787D">
      <w:pPr>
        <w:snapToGrid w:val="0"/>
        <w:spacing w:line="360" w:lineRule="auto"/>
        <w:rPr>
          <w:rFonts w:ascii="仿宋_GB2312" w:eastAsia="仿宋_GB2312" w:hAnsi="仿宋" w:cs="仿宋_GB2312"/>
          <w:sz w:val="24"/>
        </w:rPr>
      </w:pPr>
    </w:p>
    <w:p w:rsidR="006F787D" w:rsidRDefault="00925C16">
      <w:pPr>
        <w:snapToGrid w:val="0"/>
        <w:spacing w:line="360" w:lineRule="auto"/>
        <w:jc w:val="center"/>
        <w:rPr>
          <w:rFonts w:ascii="仿宋" w:eastAsia="仿宋" w:hAnsi="仿宋" w:cs="仿宋"/>
        </w:rPr>
      </w:pPr>
      <w:r>
        <w:rPr>
          <w:rFonts w:ascii="仿宋" w:eastAsia="仿宋" w:hAnsi="仿宋" w:cs="仿宋" w:hint="eastAsia"/>
          <w:b/>
          <w:kern w:val="0"/>
          <w:sz w:val="32"/>
          <w:szCs w:val="32"/>
          <w:lang w:val="zh-CN"/>
        </w:rPr>
        <w:t>授权委托书（适用于非联合体投标）</w:t>
      </w:r>
    </w:p>
    <w:p w:rsidR="006F787D" w:rsidRDefault="00925C16">
      <w:pPr>
        <w:snapToGrid w:val="0"/>
        <w:spacing w:line="360" w:lineRule="auto"/>
        <w:rPr>
          <w:rFonts w:ascii="仿宋" w:eastAsia="仿宋" w:hAnsi="仿宋" w:cs="仿宋"/>
          <w:kern w:val="0"/>
          <w:sz w:val="24"/>
        </w:rPr>
      </w:pPr>
      <w:r>
        <w:rPr>
          <w:rFonts w:ascii="仿宋" w:eastAsia="仿宋" w:hAnsi="仿宋" w:cs="仿宋" w:hint="eastAsia"/>
          <w:sz w:val="24"/>
        </w:rPr>
        <w:t>（采购人）、（采购代理机构）</w:t>
      </w:r>
      <w:r>
        <w:rPr>
          <w:rFonts w:ascii="仿宋" w:eastAsia="仿宋" w:hAnsi="仿宋" w:cs="仿宋" w:hint="eastAsia"/>
          <w:kern w:val="0"/>
          <w:sz w:val="24"/>
          <w:lang w:val="zh-CN"/>
        </w:rPr>
        <w:t>：</w:t>
      </w:r>
    </w:p>
    <w:p w:rsidR="006F787D" w:rsidRDefault="00925C16">
      <w:pPr>
        <w:snapToGrid w:val="0"/>
        <w:spacing w:line="360" w:lineRule="auto"/>
        <w:ind w:firstLine="576"/>
        <w:rPr>
          <w:rFonts w:ascii="仿宋" w:eastAsia="仿宋" w:hAnsi="仿宋" w:cs="仿宋"/>
          <w:kern w:val="0"/>
          <w:sz w:val="24"/>
        </w:rPr>
      </w:pPr>
      <w:r>
        <w:rPr>
          <w:rFonts w:ascii="仿宋" w:eastAsia="仿宋" w:hAnsi="仿宋" w:cs="仿宋" w:hint="eastAsia"/>
          <w:kern w:val="0"/>
          <w:sz w:val="24"/>
        </w:rPr>
        <w:t>现</w:t>
      </w:r>
      <w:r>
        <w:rPr>
          <w:rFonts w:ascii="仿宋" w:eastAsia="仿宋" w:hAnsi="仿宋" w:cs="仿宋" w:hint="eastAsia"/>
          <w:kern w:val="0"/>
          <w:sz w:val="24"/>
          <w:lang w:val="zh-CN"/>
        </w:rPr>
        <w:t>委托</w:t>
      </w:r>
      <w:r>
        <w:rPr>
          <w:rFonts w:ascii="仿宋" w:eastAsia="仿宋" w:hAnsi="仿宋" w:cs="仿宋" w:hint="eastAsia"/>
          <w:kern w:val="0"/>
          <w:sz w:val="24"/>
          <w:u w:val="single"/>
          <w:lang w:val="zh-CN"/>
        </w:rPr>
        <w:t xml:space="preserve">          </w:t>
      </w:r>
      <w:r>
        <w:rPr>
          <w:rFonts w:ascii="仿宋" w:eastAsia="仿宋" w:hAnsi="仿宋" w:cs="仿宋" w:hint="eastAsia"/>
          <w:kern w:val="0"/>
          <w:sz w:val="24"/>
          <w:lang w:val="zh-CN"/>
        </w:rPr>
        <w:t>（姓名）为我方代理人（身份证号码：</w:t>
      </w:r>
      <w:r>
        <w:rPr>
          <w:rFonts w:ascii="仿宋" w:eastAsia="仿宋" w:hAnsi="仿宋" w:cs="仿宋" w:hint="eastAsia"/>
          <w:kern w:val="0"/>
          <w:sz w:val="24"/>
          <w:u w:val="single"/>
          <w:lang w:val="zh-CN"/>
        </w:rPr>
        <w:t xml:space="preserve">          </w:t>
      </w:r>
      <w:r>
        <w:rPr>
          <w:rFonts w:ascii="仿宋" w:eastAsia="仿宋" w:hAnsi="仿宋" w:cs="仿宋" w:hint="eastAsia"/>
          <w:kern w:val="0"/>
          <w:sz w:val="24"/>
          <w:lang w:val="zh-CN"/>
        </w:rPr>
        <w:t>，手机：</w:t>
      </w:r>
      <w:r>
        <w:rPr>
          <w:rFonts w:ascii="仿宋" w:eastAsia="仿宋" w:hAnsi="仿宋" w:cs="仿宋" w:hint="eastAsia"/>
          <w:kern w:val="0"/>
          <w:sz w:val="24"/>
          <w:u w:val="single"/>
          <w:lang w:val="zh-CN"/>
        </w:rPr>
        <w:t xml:space="preserve">          </w:t>
      </w:r>
      <w:r>
        <w:rPr>
          <w:rFonts w:ascii="仿宋" w:eastAsia="仿宋" w:hAnsi="仿宋" w:cs="仿宋" w:hint="eastAsia"/>
          <w:kern w:val="0"/>
          <w:sz w:val="24"/>
          <w:lang w:val="zh-CN"/>
        </w:rPr>
        <w:t>），以我方名义处理</w:t>
      </w:r>
      <w:r>
        <w:rPr>
          <w:rFonts w:ascii="仿宋" w:eastAsia="仿宋" w:hAnsi="仿宋" w:cs="仿宋" w:hint="eastAsia"/>
          <w:kern w:val="0"/>
          <w:sz w:val="24"/>
          <w:u w:val="single"/>
        </w:rPr>
        <w:t xml:space="preserve">             </w:t>
      </w:r>
      <w:r>
        <w:rPr>
          <w:rFonts w:ascii="仿宋" w:eastAsia="仿宋" w:hAnsi="仿宋" w:cs="仿宋" w:hint="eastAsia"/>
          <w:sz w:val="24"/>
        </w:rPr>
        <w:t>（项目名称）【招标编号：（</w:t>
      </w:r>
      <w:r w:rsidR="008A4F0C">
        <w:rPr>
          <w:rFonts w:ascii="仿宋" w:eastAsia="仿宋" w:hAnsi="仿宋" w:cs="仿宋" w:hint="eastAsia"/>
          <w:sz w:val="24"/>
        </w:rPr>
        <w:t>项目编号</w:t>
      </w:r>
      <w:r>
        <w:rPr>
          <w:rFonts w:ascii="仿宋" w:eastAsia="仿宋" w:hAnsi="仿宋" w:cs="仿宋" w:hint="eastAsia"/>
          <w:sz w:val="24"/>
        </w:rPr>
        <w:t>）</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kern w:val="0"/>
          <w:sz w:val="24"/>
          <w:lang w:val="zh-CN"/>
        </w:rPr>
        <w:t>政府采购投标的一切事项，其法律后果由我方承担。</w:t>
      </w:r>
    </w:p>
    <w:p w:rsidR="006F787D" w:rsidRPr="00925C16" w:rsidRDefault="00925C16">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委托期限</w:t>
      </w:r>
      <w:r>
        <w:rPr>
          <w:rFonts w:ascii="仿宋" w:eastAsia="仿宋" w:hAnsi="仿宋" w:cs="仿宋" w:hint="eastAsia"/>
          <w:kern w:val="0"/>
          <w:sz w:val="24"/>
        </w:rPr>
        <w:t>：</w:t>
      </w:r>
      <w:r>
        <w:rPr>
          <w:rFonts w:ascii="仿宋" w:eastAsia="仿宋" w:hAnsi="仿宋" w:cs="仿宋" w:hint="eastAsia"/>
          <w:kern w:val="0"/>
          <w:sz w:val="24"/>
          <w:lang w:val="zh-CN"/>
        </w:rPr>
        <w:t>自</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年</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月</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日起至</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年</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月</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日止。</w:t>
      </w:r>
    </w:p>
    <w:p w:rsidR="006F787D" w:rsidRDefault="00925C16">
      <w:pPr>
        <w:snapToGrid w:val="0"/>
        <w:spacing w:line="360" w:lineRule="auto"/>
        <w:ind w:firstLine="576"/>
        <w:rPr>
          <w:rFonts w:ascii="仿宋" w:eastAsia="仿宋" w:hAnsi="仿宋" w:cs="仿宋"/>
          <w:kern w:val="0"/>
          <w:sz w:val="24"/>
          <w:lang w:val="zh-CN"/>
        </w:rPr>
      </w:pPr>
      <w:r>
        <w:rPr>
          <w:rFonts w:ascii="仿宋" w:eastAsia="仿宋" w:hAnsi="仿宋" w:cs="仿宋" w:hint="eastAsia"/>
          <w:kern w:val="0"/>
          <w:sz w:val="24"/>
          <w:lang w:val="zh-CN"/>
        </w:rPr>
        <w:t>本授权委托书签章即生效，被委托人无转委托权。</w:t>
      </w:r>
    </w:p>
    <w:tbl>
      <w:tblPr>
        <w:tblW w:w="88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3"/>
        <w:gridCol w:w="4416"/>
      </w:tblGrid>
      <w:tr w:rsidR="006F787D">
        <w:trPr>
          <w:trHeight w:val="2384"/>
        </w:trPr>
        <w:tc>
          <w:tcPr>
            <w:tcW w:w="4463" w:type="dxa"/>
            <w:vAlign w:val="center"/>
          </w:tcPr>
          <w:p w:rsidR="006F787D" w:rsidRDefault="00925C16">
            <w:pPr>
              <w:pStyle w:val="af7"/>
              <w:spacing w:line="360" w:lineRule="auto"/>
              <w:jc w:val="center"/>
            </w:pPr>
            <w:r>
              <w:rPr>
                <w:rFonts w:hint="eastAsia"/>
              </w:rPr>
              <w:t>法定代表人身份证复印件</w:t>
            </w:r>
          </w:p>
          <w:p w:rsidR="006F787D" w:rsidRDefault="00925C16">
            <w:pPr>
              <w:pStyle w:val="af7"/>
              <w:spacing w:line="360" w:lineRule="auto"/>
              <w:jc w:val="center"/>
            </w:pPr>
            <w:r>
              <w:rPr>
                <w:rFonts w:hint="eastAsia"/>
              </w:rPr>
              <w:t>正面</w:t>
            </w:r>
          </w:p>
          <w:p w:rsidR="006F787D" w:rsidRDefault="00925C16">
            <w:pPr>
              <w:pStyle w:val="af7"/>
              <w:spacing w:line="360" w:lineRule="auto"/>
              <w:jc w:val="center"/>
            </w:pPr>
            <w:r>
              <w:rPr>
                <w:rFonts w:hint="eastAsia"/>
              </w:rPr>
              <w:t>（身份证复印件需清晰可辨认）</w:t>
            </w:r>
          </w:p>
        </w:tc>
        <w:tc>
          <w:tcPr>
            <w:tcW w:w="4416" w:type="dxa"/>
            <w:vAlign w:val="center"/>
          </w:tcPr>
          <w:p w:rsidR="006F787D" w:rsidRDefault="00925C16">
            <w:pPr>
              <w:pStyle w:val="af7"/>
              <w:spacing w:line="360" w:lineRule="auto"/>
              <w:jc w:val="center"/>
            </w:pPr>
            <w:r>
              <w:rPr>
                <w:rFonts w:hint="eastAsia"/>
              </w:rPr>
              <w:t>被授权人身份证复印件</w:t>
            </w:r>
          </w:p>
          <w:p w:rsidR="006F787D" w:rsidRDefault="00925C16">
            <w:pPr>
              <w:pStyle w:val="af7"/>
              <w:spacing w:line="360" w:lineRule="auto"/>
              <w:jc w:val="center"/>
            </w:pPr>
            <w:r>
              <w:rPr>
                <w:rFonts w:hint="eastAsia"/>
              </w:rPr>
              <w:t>正面</w:t>
            </w:r>
          </w:p>
          <w:p w:rsidR="006F787D" w:rsidRDefault="00925C16">
            <w:pPr>
              <w:pStyle w:val="af7"/>
              <w:spacing w:line="360" w:lineRule="auto"/>
              <w:jc w:val="center"/>
            </w:pPr>
            <w:r>
              <w:rPr>
                <w:rFonts w:hint="eastAsia"/>
              </w:rPr>
              <w:t>（身份证复印件需清晰可辨认）</w:t>
            </w:r>
          </w:p>
        </w:tc>
      </w:tr>
      <w:tr w:rsidR="006F787D">
        <w:trPr>
          <w:trHeight w:val="2590"/>
        </w:trPr>
        <w:tc>
          <w:tcPr>
            <w:tcW w:w="4463" w:type="dxa"/>
            <w:vAlign w:val="center"/>
          </w:tcPr>
          <w:p w:rsidR="006F787D" w:rsidRDefault="00925C16">
            <w:pPr>
              <w:pStyle w:val="af7"/>
              <w:spacing w:line="360" w:lineRule="auto"/>
              <w:jc w:val="center"/>
            </w:pPr>
            <w:r>
              <w:rPr>
                <w:rFonts w:hint="eastAsia"/>
              </w:rPr>
              <w:t>法定代表人身份证复印件</w:t>
            </w:r>
          </w:p>
          <w:p w:rsidR="006F787D" w:rsidRDefault="00925C16">
            <w:pPr>
              <w:pStyle w:val="af7"/>
              <w:spacing w:line="360" w:lineRule="auto"/>
              <w:jc w:val="center"/>
            </w:pPr>
            <w:r>
              <w:rPr>
                <w:rFonts w:hint="eastAsia"/>
              </w:rPr>
              <w:t>反面</w:t>
            </w:r>
          </w:p>
          <w:p w:rsidR="006F787D" w:rsidRDefault="00925C16">
            <w:pPr>
              <w:pStyle w:val="af7"/>
              <w:spacing w:line="360" w:lineRule="auto"/>
              <w:jc w:val="center"/>
            </w:pPr>
            <w:r>
              <w:rPr>
                <w:rFonts w:hint="eastAsia"/>
              </w:rPr>
              <w:t>（身份证复印件需清晰可辨认）</w:t>
            </w:r>
          </w:p>
        </w:tc>
        <w:tc>
          <w:tcPr>
            <w:tcW w:w="4416" w:type="dxa"/>
            <w:vAlign w:val="center"/>
          </w:tcPr>
          <w:p w:rsidR="006F787D" w:rsidRDefault="00925C16">
            <w:pPr>
              <w:pStyle w:val="af7"/>
              <w:spacing w:line="360" w:lineRule="auto"/>
              <w:jc w:val="center"/>
            </w:pPr>
            <w:r>
              <w:rPr>
                <w:rFonts w:hint="eastAsia"/>
              </w:rPr>
              <w:t>被授权人身份证复印件</w:t>
            </w:r>
          </w:p>
          <w:p w:rsidR="006F787D" w:rsidRDefault="00925C16">
            <w:pPr>
              <w:pStyle w:val="af7"/>
              <w:spacing w:line="360" w:lineRule="auto"/>
              <w:jc w:val="center"/>
            </w:pPr>
            <w:r>
              <w:rPr>
                <w:rFonts w:hint="eastAsia"/>
              </w:rPr>
              <w:t>反面</w:t>
            </w:r>
          </w:p>
          <w:p w:rsidR="006F787D" w:rsidRDefault="00925C16">
            <w:pPr>
              <w:pStyle w:val="af7"/>
              <w:spacing w:line="360" w:lineRule="auto"/>
              <w:jc w:val="center"/>
            </w:pPr>
            <w:r>
              <w:rPr>
                <w:rFonts w:hint="eastAsia"/>
              </w:rPr>
              <w:t>（身份证复印件需清晰可辨认）</w:t>
            </w:r>
          </w:p>
        </w:tc>
      </w:tr>
    </w:tbl>
    <w:p w:rsidR="006F787D" w:rsidRDefault="006F787D">
      <w:pPr>
        <w:pStyle w:val="Default"/>
        <w:spacing w:after="480" w:line="360" w:lineRule="auto"/>
      </w:pPr>
    </w:p>
    <w:p w:rsidR="006F787D" w:rsidRDefault="00925C16">
      <w:pPr>
        <w:snapToGrid w:val="0"/>
        <w:spacing w:line="360" w:lineRule="auto"/>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lang w:val="zh-CN"/>
        </w:rPr>
        <w:t>特此告知。</w:t>
      </w:r>
    </w:p>
    <w:p w:rsidR="006F787D" w:rsidRDefault="00925C16">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 xml:space="preserve">                                                 投标人名称(电子签名)：</w:t>
      </w:r>
    </w:p>
    <w:p w:rsidR="006F787D" w:rsidRDefault="00925C16">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 xml:space="preserve">                                                 签发日期：  年  月   日</w:t>
      </w:r>
    </w:p>
    <w:p w:rsidR="006F787D" w:rsidRDefault="006F787D">
      <w:pPr>
        <w:snapToGrid w:val="0"/>
        <w:spacing w:line="360" w:lineRule="auto"/>
        <w:rPr>
          <w:rFonts w:ascii="仿宋" w:eastAsia="仿宋" w:hAnsi="仿宋" w:cs="仿宋"/>
          <w:sz w:val="24"/>
        </w:rPr>
      </w:pPr>
    </w:p>
    <w:p w:rsidR="006F787D" w:rsidRDefault="006F787D">
      <w:pPr>
        <w:snapToGrid w:val="0"/>
        <w:spacing w:line="360" w:lineRule="auto"/>
        <w:rPr>
          <w:rFonts w:ascii="仿宋" w:eastAsia="仿宋" w:hAnsi="仿宋" w:cs="仿宋"/>
          <w:sz w:val="24"/>
        </w:rPr>
      </w:pPr>
    </w:p>
    <w:p w:rsidR="006F787D" w:rsidRDefault="00925C16">
      <w:pPr>
        <w:spacing w:line="360" w:lineRule="auto"/>
        <w:rPr>
          <w:rFonts w:ascii="仿宋" w:eastAsia="仿宋" w:hAnsi="仿宋" w:cs="仿宋"/>
          <w:sz w:val="24"/>
        </w:rPr>
      </w:pPr>
      <w:r>
        <w:rPr>
          <w:rFonts w:ascii="仿宋" w:eastAsia="仿宋" w:hAnsi="仿宋" w:cs="仿宋" w:hint="eastAsia"/>
          <w:sz w:val="24"/>
        </w:rPr>
        <w:br w:type="page"/>
      </w:r>
    </w:p>
    <w:p w:rsidR="006F787D" w:rsidRDefault="006F787D">
      <w:pPr>
        <w:pStyle w:val="Default"/>
        <w:spacing w:after="480" w:line="360" w:lineRule="auto"/>
      </w:pPr>
    </w:p>
    <w:p w:rsidR="006F787D" w:rsidRDefault="00925C16">
      <w:pPr>
        <w:spacing w:line="360" w:lineRule="auto"/>
        <w:jc w:val="center"/>
        <w:rPr>
          <w:rFonts w:ascii="仿宋" w:eastAsia="仿宋" w:hAnsi="仿宋" w:cs="仿宋"/>
          <w:b/>
          <w:kern w:val="0"/>
          <w:sz w:val="32"/>
          <w:szCs w:val="32"/>
        </w:rPr>
      </w:pPr>
      <w:r>
        <w:rPr>
          <w:rFonts w:ascii="仿宋" w:eastAsia="仿宋" w:hAnsi="仿宋" w:cs="仿宋" w:hint="eastAsia"/>
          <w:b/>
          <w:kern w:val="0"/>
          <w:sz w:val="32"/>
          <w:szCs w:val="32"/>
          <w:lang w:val="zh-CN"/>
        </w:rPr>
        <w:t>授权委托书（适用于联合体投标）</w:t>
      </w:r>
    </w:p>
    <w:p w:rsidR="006F787D" w:rsidRDefault="00925C16">
      <w:pPr>
        <w:snapToGrid w:val="0"/>
        <w:spacing w:line="360" w:lineRule="auto"/>
        <w:rPr>
          <w:rFonts w:ascii="仿宋" w:eastAsia="仿宋" w:hAnsi="仿宋" w:cs="仿宋"/>
          <w:kern w:val="0"/>
          <w:sz w:val="24"/>
        </w:rPr>
      </w:pPr>
      <w:r>
        <w:rPr>
          <w:rFonts w:ascii="仿宋" w:eastAsia="仿宋" w:hAnsi="仿宋" w:cs="仿宋" w:hint="eastAsia"/>
          <w:sz w:val="24"/>
        </w:rPr>
        <w:t>（采购人）、（采购代理机构）</w:t>
      </w:r>
      <w:r>
        <w:rPr>
          <w:rFonts w:ascii="仿宋" w:eastAsia="仿宋" w:hAnsi="仿宋" w:cs="仿宋" w:hint="eastAsia"/>
          <w:kern w:val="0"/>
          <w:sz w:val="24"/>
          <w:lang w:val="zh-CN"/>
        </w:rPr>
        <w:t>：</w:t>
      </w:r>
    </w:p>
    <w:p w:rsidR="006F787D" w:rsidRDefault="00925C16">
      <w:pPr>
        <w:snapToGrid w:val="0"/>
        <w:spacing w:line="360" w:lineRule="auto"/>
        <w:ind w:firstLine="576"/>
        <w:rPr>
          <w:rFonts w:ascii="仿宋" w:eastAsia="仿宋" w:hAnsi="仿宋" w:cs="仿宋"/>
          <w:kern w:val="0"/>
          <w:sz w:val="24"/>
        </w:rPr>
      </w:pPr>
      <w:r>
        <w:rPr>
          <w:rFonts w:ascii="仿宋" w:eastAsia="仿宋" w:hAnsi="仿宋" w:cs="仿宋" w:hint="eastAsia"/>
          <w:kern w:val="0"/>
          <w:sz w:val="24"/>
        </w:rPr>
        <w:t>现</w:t>
      </w:r>
      <w:r>
        <w:rPr>
          <w:rFonts w:ascii="仿宋" w:eastAsia="仿宋" w:hAnsi="仿宋" w:cs="仿宋" w:hint="eastAsia"/>
          <w:kern w:val="0"/>
          <w:sz w:val="24"/>
          <w:lang w:val="zh-CN"/>
        </w:rPr>
        <w:t>委托</w:t>
      </w:r>
      <w:r>
        <w:rPr>
          <w:rFonts w:ascii="仿宋" w:eastAsia="仿宋" w:hAnsi="仿宋" w:cs="仿宋" w:hint="eastAsia"/>
          <w:kern w:val="0"/>
          <w:sz w:val="24"/>
          <w:u w:val="single"/>
          <w:lang w:val="zh-CN"/>
        </w:rPr>
        <w:t xml:space="preserve">          </w:t>
      </w:r>
      <w:r>
        <w:rPr>
          <w:rFonts w:ascii="仿宋" w:eastAsia="仿宋" w:hAnsi="仿宋" w:cs="仿宋" w:hint="eastAsia"/>
          <w:kern w:val="0"/>
          <w:sz w:val="24"/>
          <w:lang w:val="zh-CN"/>
        </w:rPr>
        <w:t>（姓名）为我方代理人（身份证号码：</w:t>
      </w:r>
      <w:r>
        <w:rPr>
          <w:rFonts w:ascii="仿宋" w:eastAsia="仿宋" w:hAnsi="仿宋" w:cs="仿宋" w:hint="eastAsia"/>
          <w:kern w:val="0"/>
          <w:sz w:val="24"/>
          <w:u w:val="single"/>
          <w:lang w:val="zh-CN"/>
        </w:rPr>
        <w:t xml:space="preserve">          </w:t>
      </w:r>
      <w:r>
        <w:rPr>
          <w:rFonts w:ascii="仿宋" w:eastAsia="仿宋" w:hAnsi="仿宋" w:cs="仿宋" w:hint="eastAsia"/>
          <w:kern w:val="0"/>
          <w:sz w:val="24"/>
          <w:lang w:val="zh-CN"/>
        </w:rPr>
        <w:t>，手机：</w:t>
      </w:r>
      <w:r>
        <w:rPr>
          <w:rFonts w:ascii="仿宋" w:eastAsia="仿宋" w:hAnsi="仿宋" w:cs="仿宋" w:hint="eastAsia"/>
          <w:kern w:val="0"/>
          <w:sz w:val="24"/>
          <w:u w:val="single"/>
          <w:lang w:val="zh-CN"/>
        </w:rPr>
        <w:t xml:space="preserve">          </w:t>
      </w:r>
      <w:r>
        <w:rPr>
          <w:rFonts w:ascii="仿宋" w:eastAsia="仿宋" w:hAnsi="仿宋" w:cs="仿宋" w:hint="eastAsia"/>
          <w:kern w:val="0"/>
          <w:sz w:val="24"/>
          <w:lang w:val="zh-CN"/>
        </w:rPr>
        <w:t>），以我方名义处理</w:t>
      </w:r>
      <w:r>
        <w:rPr>
          <w:rFonts w:ascii="仿宋" w:eastAsia="仿宋" w:hAnsi="仿宋" w:cs="仿宋" w:hint="eastAsia"/>
          <w:kern w:val="0"/>
          <w:sz w:val="24"/>
          <w:u w:val="single"/>
        </w:rPr>
        <w:t xml:space="preserve">             </w:t>
      </w:r>
      <w:r>
        <w:rPr>
          <w:rFonts w:ascii="仿宋" w:eastAsia="仿宋" w:hAnsi="仿宋" w:cs="仿宋" w:hint="eastAsia"/>
          <w:sz w:val="24"/>
        </w:rPr>
        <w:t>（项目名称）【招标编号：（</w:t>
      </w:r>
      <w:r w:rsidR="008A4F0C">
        <w:rPr>
          <w:rFonts w:ascii="仿宋" w:eastAsia="仿宋" w:hAnsi="仿宋" w:cs="仿宋" w:hint="eastAsia"/>
          <w:sz w:val="24"/>
        </w:rPr>
        <w:t>项目编号</w:t>
      </w:r>
      <w:r>
        <w:rPr>
          <w:rFonts w:ascii="仿宋" w:eastAsia="仿宋" w:hAnsi="仿宋" w:cs="仿宋" w:hint="eastAsia"/>
          <w:sz w:val="24"/>
        </w:rPr>
        <w:t>）</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kern w:val="0"/>
          <w:sz w:val="24"/>
          <w:lang w:val="zh-CN"/>
        </w:rPr>
        <w:t>政府采购投标的一切事项，其法律后果由我方承担。</w:t>
      </w:r>
    </w:p>
    <w:p w:rsidR="006F787D" w:rsidRPr="00925C16" w:rsidRDefault="00925C16">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委托期限</w:t>
      </w:r>
      <w:r>
        <w:rPr>
          <w:rFonts w:ascii="仿宋" w:eastAsia="仿宋" w:hAnsi="仿宋" w:cs="仿宋" w:hint="eastAsia"/>
          <w:kern w:val="0"/>
          <w:sz w:val="24"/>
        </w:rPr>
        <w:t>：</w:t>
      </w:r>
      <w:r>
        <w:rPr>
          <w:rFonts w:ascii="仿宋" w:eastAsia="仿宋" w:hAnsi="仿宋" w:cs="仿宋" w:hint="eastAsia"/>
          <w:kern w:val="0"/>
          <w:sz w:val="24"/>
          <w:lang w:val="zh-CN"/>
        </w:rPr>
        <w:t>自</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年</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月</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日起至</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年</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月</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日止。</w:t>
      </w:r>
    </w:p>
    <w:p w:rsidR="006F787D" w:rsidRDefault="00925C16">
      <w:pPr>
        <w:snapToGrid w:val="0"/>
        <w:spacing w:line="360" w:lineRule="auto"/>
        <w:ind w:firstLine="576"/>
        <w:rPr>
          <w:rFonts w:ascii="仿宋" w:eastAsia="仿宋" w:hAnsi="仿宋" w:cs="仿宋"/>
          <w:kern w:val="0"/>
          <w:sz w:val="24"/>
          <w:lang w:val="zh-CN"/>
        </w:rPr>
      </w:pPr>
      <w:r>
        <w:rPr>
          <w:rFonts w:ascii="仿宋" w:eastAsia="仿宋" w:hAnsi="仿宋" w:cs="仿宋" w:hint="eastAsia"/>
          <w:kern w:val="0"/>
          <w:sz w:val="24"/>
          <w:lang w:val="zh-CN"/>
        </w:rPr>
        <w:t>本授权委托书签章即生效，被委托人无转委托权。</w:t>
      </w:r>
    </w:p>
    <w:tbl>
      <w:tblPr>
        <w:tblW w:w="88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3"/>
        <w:gridCol w:w="4416"/>
      </w:tblGrid>
      <w:tr w:rsidR="006F787D">
        <w:trPr>
          <w:trHeight w:val="2384"/>
        </w:trPr>
        <w:tc>
          <w:tcPr>
            <w:tcW w:w="4463" w:type="dxa"/>
            <w:vAlign w:val="center"/>
          </w:tcPr>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法定代表人身份证复印件</w:t>
            </w:r>
          </w:p>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正面</w:t>
            </w:r>
          </w:p>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（身份证复印件需清晰可辨认）</w:t>
            </w:r>
          </w:p>
        </w:tc>
        <w:tc>
          <w:tcPr>
            <w:tcW w:w="4416" w:type="dxa"/>
            <w:vAlign w:val="center"/>
          </w:tcPr>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被授权人身份证复印件</w:t>
            </w:r>
          </w:p>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正面</w:t>
            </w:r>
          </w:p>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（身份证复印件需清晰可辨认）</w:t>
            </w:r>
          </w:p>
        </w:tc>
      </w:tr>
      <w:tr w:rsidR="006F787D">
        <w:trPr>
          <w:trHeight w:val="2590"/>
        </w:trPr>
        <w:tc>
          <w:tcPr>
            <w:tcW w:w="4463" w:type="dxa"/>
            <w:vAlign w:val="center"/>
          </w:tcPr>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法定代表人身份证复印件</w:t>
            </w:r>
          </w:p>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反面</w:t>
            </w:r>
          </w:p>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（身份证复印件需清晰可辨认）</w:t>
            </w:r>
          </w:p>
        </w:tc>
        <w:tc>
          <w:tcPr>
            <w:tcW w:w="4416" w:type="dxa"/>
            <w:vAlign w:val="center"/>
          </w:tcPr>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被授权人身份证复印件</w:t>
            </w:r>
          </w:p>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反面</w:t>
            </w:r>
          </w:p>
          <w:p w:rsidR="006F787D" w:rsidRDefault="00925C16">
            <w:pPr>
              <w:snapToGrid w:val="0"/>
              <w:spacing w:line="360" w:lineRule="auto"/>
              <w:ind w:firstLine="576"/>
              <w:jc w:val="center"/>
              <w:rPr>
                <w:rFonts w:ascii="仿宋" w:eastAsia="仿宋" w:hAnsi="仿宋" w:cs="仿宋"/>
                <w:kern w:val="0"/>
                <w:sz w:val="24"/>
                <w:lang w:val="zh-CN"/>
              </w:rPr>
            </w:pPr>
            <w:r>
              <w:rPr>
                <w:rFonts w:ascii="仿宋" w:eastAsia="仿宋" w:hAnsi="仿宋" w:cs="仿宋" w:hint="eastAsia"/>
                <w:kern w:val="0"/>
                <w:sz w:val="24"/>
                <w:lang w:val="zh-CN"/>
              </w:rPr>
              <w:t>（身份证复印件需清晰可辨认）</w:t>
            </w:r>
          </w:p>
        </w:tc>
      </w:tr>
    </w:tbl>
    <w:p w:rsidR="006F787D" w:rsidRDefault="006F787D">
      <w:pPr>
        <w:pStyle w:val="Default"/>
        <w:spacing w:after="480" w:line="360" w:lineRule="auto"/>
      </w:pPr>
    </w:p>
    <w:p w:rsidR="006F787D" w:rsidRDefault="00925C16">
      <w:pPr>
        <w:snapToGrid w:val="0"/>
        <w:spacing w:line="360" w:lineRule="auto"/>
        <w:rPr>
          <w:rFonts w:ascii="仿宋_GB2312" w:eastAsia="仿宋_GB2312" w:hAnsi="仿宋" w:cs="仿宋_GB2312"/>
          <w:kern w:val="0"/>
          <w:sz w:val="24"/>
        </w:rPr>
      </w:pPr>
      <w:r>
        <w:rPr>
          <w:rFonts w:ascii="仿宋" w:eastAsia="仿宋" w:hAnsi="仿宋" w:cs="仿宋" w:hint="eastAsia"/>
          <w:kern w:val="0"/>
          <w:sz w:val="24"/>
        </w:rPr>
        <w:t xml:space="preserve">    </w:t>
      </w:r>
      <w:r>
        <w:rPr>
          <w:rFonts w:ascii="仿宋" w:eastAsia="仿宋" w:hAnsi="仿宋" w:cs="仿宋" w:hint="eastAsia"/>
          <w:kern w:val="0"/>
          <w:sz w:val="24"/>
          <w:lang w:val="zh-CN"/>
        </w:rPr>
        <w:t>特此告知。</w:t>
      </w:r>
    </w:p>
    <w:p w:rsidR="006F787D" w:rsidRDefault="006F787D">
      <w:pPr>
        <w:spacing w:line="360" w:lineRule="auto"/>
      </w:pPr>
    </w:p>
    <w:p w:rsidR="006F787D" w:rsidRDefault="00925C16">
      <w:pPr>
        <w:snapToGrid w:val="0"/>
        <w:spacing w:line="360" w:lineRule="auto"/>
        <w:ind w:firstLineChars="2100" w:firstLine="50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联合体成员名称</w:t>
      </w:r>
      <w:r>
        <w:rPr>
          <w:rFonts w:ascii="仿宋_GB2312" w:eastAsia="仿宋_GB2312" w:hAnsi="仿宋" w:cs="仿宋_GB2312"/>
          <w:kern w:val="0"/>
          <w:sz w:val="24"/>
          <w:lang w:val="zh-CN"/>
        </w:rPr>
        <w:t>(电子签名/公章)：</w:t>
      </w:r>
    </w:p>
    <w:p w:rsidR="006F787D" w:rsidRDefault="00925C16">
      <w:pPr>
        <w:snapToGrid w:val="0"/>
        <w:spacing w:line="360" w:lineRule="auto"/>
        <w:ind w:firstLineChars="2100" w:firstLine="50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联合体成员名称</w:t>
      </w:r>
      <w:r>
        <w:rPr>
          <w:rFonts w:ascii="仿宋_GB2312" w:eastAsia="仿宋_GB2312" w:hAnsi="仿宋" w:cs="仿宋_GB2312"/>
          <w:kern w:val="0"/>
          <w:sz w:val="24"/>
          <w:lang w:val="zh-CN"/>
        </w:rPr>
        <w:t>(电子签名/公章)：</w:t>
      </w:r>
    </w:p>
    <w:p w:rsidR="006F787D" w:rsidRDefault="00925C16">
      <w:pPr>
        <w:snapToGrid w:val="0"/>
        <w:spacing w:line="360" w:lineRule="auto"/>
        <w:ind w:firstLineChars="2400" w:firstLine="5760"/>
      </w:pPr>
      <w:r>
        <w:rPr>
          <w:rFonts w:ascii="仿宋_GB2312" w:eastAsia="仿宋_GB2312" w:hAnsi="仿宋" w:cs="仿宋_GB2312" w:hint="eastAsia"/>
          <w:kern w:val="0"/>
          <w:sz w:val="24"/>
          <w:lang w:val="zh-CN"/>
        </w:rPr>
        <w:t>……</w:t>
      </w:r>
    </w:p>
    <w:p w:rsidR="006F787D" w:rsidRDefault="00925C16">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日期：  年  月   日</w:t>
      </w:r>
    </w:p>
    <w:p w:rsidR="006F787D" w:rsidRDefault="00925C16">
      <w:pPr>
        <w:spacing w:line="360" w:lineRule="auto"/>
        <w:rPr>
          <w:rFonts w:ascii="仿宋_GB2312" w:eastAsia="仿宋_GB2312" w:hAnsi="仿宋" w:cs="仿宋_GB2312"/>
          <w:b/>
          <w:kern w:val="0"/>
          <w:sz w:val="32"/>
          <w:szCs w:val="32"/>
          <w:lang w:val="zh-CN"/>
        </w:rPr>
      </w:pPr>
      <w:r>
        <w:rPr>
          <w:rFonts w:ascii="仿宋_GB2312" w:eastAsia="仿宋_GB2312" w:hAnsi="仿宋" w:cs="仿宋_GB2312" w:hint="eastAsia"/>
          <w:b/>
          <w:kern w:val="0"/>
          <w:sz w:val="32"/>
          <w:szCs w:val="32"/>
          <w:lang w:val="zh-CN"/>
        </w:rPr>
        <w:br w:type="page"/>
      </w:r>
    </w:p>
    <w:p w:rsidR="006F787D" w:rsidRDefault="00925C16">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kern w:val="0"/>
          <w:sz w:val="32"/>
          <w:szCs w:val="32"/>
          <w:lang w:val="zh-CN"/>
        </w:rPr>
        <w:lastRenderedPageBreak/>
        <w:t>法定代表人、单位负责人或自然人本人</w:t>
      </w:r>
      <w:r>
        <w:rPr>
          <w:rFonts w:ascii="仿宋_GB2312" w:eastAsia="仿宋_GB2312" w:hAnsi="仿宋" w:cs="仿宋_GB2312" w:hint="eastAsia"/>
          <w:b/>
          <w:sz w:val="30"/>
          <w:szCs w:val="30"/>
        </w:rPr>
        <w:t>的身份证明（适用于法定代表人、单位负责人或者自然人本人代表投标人参加投标）</w:t>
      </w:r>
    </w:p>
    <w:p w:rsidR="006F787D" w:rsidRDefault="00925C16">
      <w:pPr>
        <w:pStyle w:val="00"/>
        <w:spacing w:line="360" w:lineRule="auto"/>
        <w:rPr>
          <w:rFonts w:ascii="仿宋_GB2312" w:eastAsia="仿宋_GB2312" w:hAnsi="仿宋"/>
          <w:bCs/>
          <w:sz w:val="24"/>
        </w:rPr>
      </w:pPr>
      <w:r>
        <w:rPr>
          <w:rFonts w:ascii="仿宋_GB2312" w:eastAsia="仿宋_GB2312" w:hAnsi="仿宋" w:hint="eastAsia"/>
          <w:bCs/>
          <w:sz w:val="24"/>
        </w:rPr>
        <w:t>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6F787D">
        <w:trPr>
          <w:trHeight w:val="4812"/>
          <w:jc w:val="center"/>
        </w:trPr>
        <w:tc>
          <w:tcPr>
            <w:tcW w:w="9207" w:type="dxa"/>
          </w:tcPr>
          <w:p w:rsidR="006F787D" w:rsidRDefault="00925C16">
            <w:pPr>
              <w:pStyle w:val="00"/>
              <w:adjustRightInd w:val="0"/>
              <w:spacing w:line="360" w:lineRule="auto"/>
              <w:rPr>
                <w:rFonts w:ascii="仿宋_GB2312" w:eastAsia="仿宋_GB2312" w:hAnsi="仿宋"/>
                <w:bCs/>
                <w:sz w:val="24"/>
              </w:rPr>
            </w:pPr>
            <w:r>
              <w:rPr>
                <w:rFonts w:ascii="仿宋_GB2312" w:eastAsia="仿宋_GB2312" w:hAnsi="仿宋" w:hint="eastAsia"/>
                <w:bCs/>
                <w:sz w:val="24"/>
              </w:rPr>
              <w:t>正面：</w:t>
            </w:r>
            <w:r>
              <w:rPr>
                <w:rFonts w:ascii="仿宋_GB2312" w:eastAsia="仿宋_GB2312" w:hAnsi="仿宋"/>
                <w:bCs/>
                <w:sz w:val="24"/>
              </w:rPr>
              <w:t xml:space="preserve">                                 </w:t>
            </w:r>
            <w:r>
              <w:rPr>
                <w:rFonts w:ascii="仿宋_GB2312" w:eastAsia="仿宋_GB2312" w:hAnsi="仿宋" w:hint="eastAsia"/>
                <w:bCs/>
                <w:sz w:val="24"/>
              </w:rPr>
              <w:t>反面：</w:t>
            </w:r>
          </w:p>
          <w:p w:rsidR="006F787D" w:rsidRDefault="006F787D">
            <w:pPr>
              <w:pStyle w:val="00"/>
              <w:adjustRightInd w:val="0"/>
              <w:spacing w:line="360" w:lineRule="auto"/>
              <w:rPr>
                <w:rFonts w:ascii="仿宋_GB2312" w:eastAsia="仿宋_GB2312" w:hAnsi="仿宋"/>
                <w:bCs/>
                <w:sz w:val="24"/>
              </w:rPr>
            </w:pPr>
          </w:p>
        </w:tc>
      </w:tr>
    </w:tbl>
    <w:p w:rsidR="006F787D" w:rsidRDefault="00925C16">
      <w:pPr>
        <w:snapToGrid w:val="0"/>
        <w:spacing w:line="360" w:lineRule="auto"/>
        <w:ind w:firstLine="576"/>
        <w:jc w:val="center"/>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w:t>
      </w:r>
    </w:p>
    <w:p w:rsidR="006F787D" w:rsidRDefault="00925C16">
      <w:pPr>
        <w:snapToGrid w:val="0"/>
        <w:spacing w:line="360" w:lineRule="auto"/>
        <w:ind w:firstLine="576"/>
        <w:jc w:val="center"/>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投标人名称(电子签名)：                              </w:t>
      </w:r>
    </w:p>
    <w:p w:rsidR="006F787D" w:rsidRDefault="00925C16">
      <w:pPr>
        <w:spacing w:line="360" w:lineRule="auto"/>
        <w:jc w:val="center"/>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日期：  年  月  日</w:t>
      </w: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rPr>
          <w:rFonts w:ascii="仿宋_GB2312" w:eastAsia="仿宋_GB2312" w:hAnsi="仿宋" w:cs="仿宋_GB2312"/>
          <w:b/>
          <w:kern w:val="0"/>
          <w:sz w:val="32"/>
          <w:szCs w:val="32"/>
        </w:rPr>
      </w:pPr>
    </w:p>
    <w:p w:rsidR="008A4F0C" w:rsidRDefault="008A4F0C">
      <w:pPr>
        <w:widowControl/>
        <w:jc w:val="left"/>
        <w:rPr>
          <w:rFonts w:ascii="仿宋_GB2312" w:eastAsia="仿宋_GB2312" w:hAnsi="仿宋" w:cs="仿宋_GB2312"/>
          <w:b/>
          <w:kern w:val="0"/>
          <w:sz w:val="32"/>
          <w:szCs w:val="32"/>
        </w:rPr>
      </w:pPr>
      <w:r>
        <w:rPr>
          <w:rFonts w:ascii="仿宋_GB2312" w:eastAsia="仿宋_GB2312" w:hAnsi="仿宋" w:cs="仿宋_GB2312"/>
          <w:b/>
          <w:kern w:val="0"/>
          <w:sz w:val="32"/>
          <w:szCs w:val="32"/>
        </w:rPr>
        <w:br w:type="page"/>
      </w:r>
    </w:p>
    <w:p w:rsidR="006F787D" w:rsidRDefault="00925C16">
      <w:pPr>
        <w:snapToGrid w:val="0"/>
        <w:spacing w:line="360" w:lineRule="auto"/>
        <w:ind w:firstLineChars="1100" w:firstLine="3534"/>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三、分包意向协议</w:t>
      </w:r>
    </w:p>
    <w:p w:rsidR="006F787D" w:rsidRDefault="00925C16">
      <w:pPr>
        <w:widowControl/>
        <w:spacing w:line="360" w:lineRule="auto"/>
        <w:ind w:firstLineChars="50" w:firstLine="120"/>
        <w:jc w:val="left"/>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hint="eastAsia"/>
          <w:b/>
          <w:sz w:val="24"/>
        </w:rPr>
        <w:t>中标后以分包方式履行合同的，提供分包意向协议；采购人不同意分包或者投标人中标后不以分包方式履行合同的，则不需要提供。</w:t>
      </w:r>
      <w:r>
        <w:rPr>
          <w:rFonts w:ascii="仿宋_GB2312" w:eastAsia="仿宋_GB2312" w:hAnsi="仿宋" w:cs="仿宋_GB2312" w:hint="eastAsia"/>
          <w:sz w:val="24"/>
        </w:rPr>
        <w:t>）</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u w:val="single"/>
        </w:rPr>
        <w:t>（投标人名称）</w:t>
      </w:r>
      <w:r>
        <w:rPr>
          <w:rFonts w:ascii="仿宋_GB2312" w:eastAsia="仿宋_GB2312" w:hAnsi="仿宋" w:cs="仿宋_GB2312" w:hint="eastAsia"/>
          <w:kern w:val="0"/>
          <w:sz w:val="24"/>
          <w:lang w:val="zh-CN"/>
        </w:rPr>
        <w:t>若成为</w:t>
      </w:r>
      <w:r>
        <w:rPr>
          <w:rFonts w:ascii="仿宋_GB2312" w:eastAsia="仿宋_GB2312" w:hAnsi="仿宋" w:cs="仿宋_GB2312" w:hint="eastAsia"/>
          <w:sz w:val="24"/>
        </w:rPr>
        <w:t>（项目名称）【招标编号：</w:t>
      </w:r>
      <w:r>
        <w:rPr>
          <w:rFonts w:ascii="仿宋_GB2312" w:eastAsia="仿宋_GB2312" w:hAnsi="仿宋" w:hint="eastAsia"/>
          <w:sz w:val="24"/>
        </w:rPr>
        <w:t>（</w:t>
      </w:r>
      <w:r w:rsidR="008A4F0C">
        <w:rPr>
          <w:rFonts w:ascii="仿宋_GB2312" w:eastAsia="仿宋_GB2312" w:hAnsi="仿宋" w:hint="eastAsia"/>
          <w:sz w:val="24"/>
        </w:rPr>
        <w:t>项目编号</w:t>
      </w:r>
      <w:r>
        <w:rPr>
          <w:rFonts w:ascii="仿宋_GB2312" w:eastAsia="仿宋_GB2312" w:hAnsi="仿宋" w:hint="eastAsia"/>
          <w:sz w:val="24"/>
        </w:rPr>
        <w:t>）</w:t>
      </w:r>
      <w:r>
        <w:rPr>
          <w:rFonts w:ascii="仿宋_GB2312" w:eastAsia="仿宋_GB2312" w:hAnsi="仿宋" w:cs="仿宋_GB2312" w:hint="eastAsia"/>
          <w:sz w:val="24"/>
        </w:rPr>
        <w:t>】</w:t>
      </w:r>
      <w:r>
        <w:rPr>
          <w:rFonts w:ascii="仿宋_GB2312" w:eastAsia="仿宋_GB2312" w:hAnsi="仿宋" w:cs="仿宋_GB2312" w:hint="eastAsia"/>
          <w:kern w:val="0"/>
          <w:sz w:val="24"/>
          <w:lang w:val="zh-CN"/>
        </w:rPr>
        <w:t>的中标供应商，将依法采取分包方式履行合同。</w:t>
      </w:r>
      <w:r>
        <w:rPr>
          <w:rFonts w:ascii="仿宋_GB2312" w:eastAsia="仿宋_GB2312" w:hAnsi="仿宋" w:cs="仿宋_GB2312" w:hint="eastAsia"/>
          <w:kern w:val="0"/>
          <w:sz w:val="24"/>
          <w:u w:val="single"/>
        </w:rPr>
        <w:t>（投标人名称）</w:t>
      </w:r>
      <w:r>
        <w:rPr>
          <w:rFonts w:ascii="仿宋_GB2312" w:eastAsia="仿宋_GB2312" w:hAnsi="仿宋" w:cs="仿宋_GB2312" w:hint="eastAsia"/>
          <w:kern w:val="0"/>
          <w:sz w:val="24"/>
        </w:rPr>
        <w:t>与</w:t>
      </w:r>
      <w:r>
        <w:rPr>
          <w:rFonts w:ascii="仿宋_GB2312" w:eastAsia="仿宋_GB2312" w:hAnsi="仿宋" w:cs="仿宋_GB2312" w:hint="eastAsia"/>
          <w:kern w:val="0"/>
          <w:sz w:val="24"/>
          <w:u w:val="single"/>
        </w:rPr>
        <w:t>（所有分包供应商名称）</w:t>
      </w:r>
      <w:r>
        <w:rPr>
          <w:rFonts w:ascii="仿宋_GB2312" w:eastAsia="仿宋_GB2312" w:hAnsi="仿宋" w:cs="仿宋_GB2312" w:hint="eastAsia"/>
          <w:kern w:val="0"/>
          <w:sz w:val="24"/>
        </w:rPr>
        <w:t>达成分包意向协议</w:t>
      </w:r>
      <w:r>
        <w:rPr>
          <w:rFonts w:ascii="仿宋_GB2312" w:eastAsia="仿宋_GB2312" w:hAnsi="仿宋" w:cs="仿宋_GB2312" w:hint="eastAsia"/>
          <w:kern w:val="0"/>
          <w:sz w:val="24"/>
          <w:lang w:val="zh-CN"/>
        </w:rPr>
        <w:t>。</w:t>
      </w:r>
      <w:r>
        <w:rPr>
          <w:rFonts w:ascii="仿宋_GB2312" w:eastAsia="仿宋_GB2312" w:hAnsi="仿宋" w:cs="仿宋_GB2312"/>
          <w:kern w:val="0"/>
          <w:sz w:val="24"/>
          <w:lang w:val="zh-CN"/>
        </w:rPr>
        <w:t xml:space="preserve"> </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一、分包标的及数量</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u w:val="single"/>
        </w:rPr>
        <w:t>（投标人名称）</w:t>
      </w:r>
      <w:r>
        <w:rPr>
          <w:rFonts w:ascii="仿宋_GB2312" w:eastAsia="仿宋_GB2312" w:hAnsi="仿宋" w:cs="仿宋_GB2312" w:hint="eastAsia"/>
          <w:kern w:val="0"/>
          <w:sz w:val="24"/>
          <w:lang w:val="zh-CN"/>
        </w:rPr>
        <w:t>将</w:t>
      </w:r>
      <w:r>
        <w:rPr>
          <w:rFonts w:ascii="仿宋_GB2312" w:eastAsia="仿宋_GB2312" w:hAnsi="仿宋"/>
          <w:u w:val="single"/>
        </w:rPr>
        <w:t xml:space="preserve">   XX工作内容   </w:t>
      </w:r>
      <w:r>
        <w:rPr>
          <w:rFonts w:ascii="仿宋_GB2312" w:eastAsia="仿宋_GB2312" w:hAnsi="仿宋" w:cs="Arial" w:hint="eastAsia"/>
          <w:sz w:val="24"/>
        </w:rPr>
        <w:t>分包给</w:t>
      </w:r>
      <w:r>
        <w:rPr>
          <w:rFonts w:ascii="仿宋_GB2312" w:eastAsia="仿宋_GB2312" w:hAnsi="仿宋" w:cs="仿宋_GB2312" w:hint="eastAsia"/>
          <w:kern w:val="0"/>
          <w:sz w:val="24"/>
          <w:u w:val="single"/>
        </w:rPr>
        <w:t>（某分包供应商名称）</w:t>
      </w:r>
      <w:r>
        <w:rPr>
          <w:rFonts w:ascii="仿宋_GB2312" w:eastAsia="仿宋_GB2312" w:hAnsi="仿宋" w:cs="仿宋_GB2312" w:hint="eastAsia"/>
          <w:kern w:val="0"/>
          <w:sz w:val="24"/>
          <w:lang w:val="zh-CN"/>
        </w:rPr>
        <w:t>，</w:t>
      </w:r>
      <w:r>
        <w:rPr>
          <w:rFonts w:ascii="仿宋_GB2312" w:eastAsia="仿宋_GB2312" w:hAnsi="仿宋" w:cs="仿宋_GB2312" w:hint="eastAsia"/>
          <w:kern w:val="0"/>
          <w:sz w:val="24"/>
          <w:u w:val="single"/>
        </w:rPr>
        <w:t>（某分包供应商名称），</w:t>
      </w:r>
      <w:r>
        <w:rPr>
          <w:rFonts w:ascii="仿宋_GB2312" w:eastAsia="仿宋_GB2312" w:hAnsi="仿宋" w:cs="仿宋_GB2312" w:hint="eastAsia"/>
          <w:kern w:val="0"/>
          <w:sz w:val="24"/>
          <w:lang w:val="zh-CN"/>
        </w:rPr>
        <w:t>具备承</w:t>
      </w:r>
      <w:r>
        <w:rPr>
          <w:rFonts w:ascii="仿宋_GB2312" w:eastAsia="仿宋_GB2312" w:hAnsi="仿宋" w:cs="仿宋_GB2312" w:hint="eastAsia"/>
          <w:kern w:val="0"/>
          <w:sz w:val="24"/>
        </w:rPr>
        <w:t>担</w:t>
      </w:r>
      <w:r>
        <w:rPr>
          <w:rFonts w:ascii="仿宋_GB2312" w:eastAsia="仿宋_GB2312" w:hAnsi="仿宋" w:cs="仿宋_GB2312"/>
          <w:kern w:val="0"/>
          <w:sz w:val="24"/>
          <w:u w:val="single"/>
          <w:lang w:val="zh-CN"/>
        </w:rPr>
        <w:t>XX工作内容</w:t>
      </w:r>
      <w:r>
        <w:rPr>
          <w:rFonts w:ascii="仿宋_GB2312" w:eastAsia="仿宋_GB2312" w:hAnsi="仿宋" w:cs="仿宋_GB2312" w:hint="eastAsia"/>
          <w:kern w:val="0"/>
          <w:sz w:val="24"/>
          <w:lang w:val="zh-CN"/>
        </w:rPr>
        <w:t>相应资质条件且不得再次分包；</w:t>
      </w:r>
    </w:p>
    <w:p w:rsidR="006F787D" w:rsidRDefault="00925C16">
      <w:pPr>
        <w:tabs>
          <w:tab w:val="left" w:pos="432"/>
        </w:tabs>
        <w:ind w:leftChars="316" w:left="664" w:firstLineChars="95" w:firstLine="228"/>
      </w:pPr>
      <w:r>
        <w:rPr>
          <w:rFonts w:cs="仿宋_GB2312" w:hint="eastAsia"/>
          <w:kern w:val="0"/>
          <w:sz w:val="24"/>
        </w:rPr>
        <w:t>……</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二、分包工作履行期限、地点、方式</w:t>
      </w:r>
    </w:p>
    <w:p w:rsidR="006F787D" w:rsidRDefault="00925C16">
      <w:pPr>
        <w:snapToGrid w:val="0"/>
        <w:spacing w:line="360" w:lineRule="auto"/>
        <w:ind w:firstLine="576"/>
        <w:rPr>
          <w:rFonts w:ascii="仿宋_GB2312" w:eastAsia="仿宋_GB2312" w:hAnsi="仿宋"/>
          <w:u w:val="single"/>
        </w:rPr>
      </w:pPr>
      <w:r>
        <w:rPr>
          <w:rFonts w:ascii="仿宋_GB2312" w:eastAsia="仿宋_GB2312" w:hAnsi="仿宋"/>
          <w:u w:val="single"/>
        </w:rPr>
        <w:t xml:space="preserve">                                                                                  </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三、质量</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u w:val="single"/>
        </w:rPr>
        <w:t xml:space="preserve">                                                                                       </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四、价款或者报酬</w:t>
      </w:r>
    </w:p>
    <w:p w:rsidR="006F787D" w:rsidRDefault="00925C16">
      <w:pPr>
        <w:snapToGrid w:val="0"/>
        <w:spacing w:line="360" w:lineRule="auto"/>
        <w:ind w:leftChars="273" w:left="573"/>
        <w:rPr>
          <w:rFonts w:ascii="仿宋_GB2312" w:eastAsia="仿宋_GB2312" w:hAnsi="仿宋" w:cs="仿宋_GB2312"/>
          <w:kern w:val="0"/>
          <w:sz w:val="24"/>
          <w:lang w:val="zh-CN"/>
        </w:rPr>
      </w:pPr>
      <w:r>
        <w:rPr>
          <w:rFonts w:ascii="仿宋_GB2312" w:eastAsia="仿宋_GB2312" w:hAnsi="仿宋"/>
          <w:u w:val="single"/>
        </w:rPr>
        <w:t xml:space="preserve">                                                                                     </w:t>
      </w:r>
    </w:p>
    <w:p w:rsidR="006F787D" w:rsidRDefault="00925C16">
      <w:pPr>
        <w:snapToGrid w:val="0"/>
        <w:spacing w:line="360" w:lineRule="auto"/>
        <w:ind w:leftChars="273" w:left="573"/>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五、违约责任</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u w:val="single"/>
        </w:rPr>
        <w:t xml:space="preserve">                                                                                     </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六、争议解决的办法</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u w:val="single"/>
        </w:rPr>
        <w:t xml:space="preserve">                                                                                  </w:t>
      </w:r>
    </w:p>
    <w:p w:rsidR="006F787D" w:rsidRDefault="00925C16">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七、其他</w:t>
      </w:r>
    </w:p>
    <w:p w:rsidR="006F787D" w:rsidRDefault="00925C16">
      <w:pPr>
        <w:snapToGrid w:val="0"/>
        <w:spacing w:line="360" w:lineRule="auto"/>
        <w:ind w:firstLine="576"/>
        <w:rPr>
          <w:rFonts w:ascii="仿宋_GB2312" w:eastAsia="仿宋_GB2312" w:hAnsi="仿宋" w:cs="仿宋_GB2312"/>
          <w:b/>
          <w:kern w:val="0"/>
          <w:sz w:val="24"/>
          <w:lang w:val="zh-CN"/>
        </w:rPr>
      </w:pPr>
      <w:r>
        <w:rPr>
          <w:rFonts w:ascii="仿宋_GB2312" w:eastAsia="仿宋_GB2312" w:hAnsi="仿宋" w:cs="仿宋_GB2312" w:hint="eastAsia"/>
          <w:kern w:val="0"/>
          <w:sz w:val="24"/>
          <w:u w:val="single"/>
        </w:rPr>
        <w:t>（分包供应商名称）提供的服务全部由小</w:t>
      </w:r>
      <w:proofErr w:type="gramStart"/>
      <w:r>
        <w:rPr>
          <w:rFonts w:ascii="仿宋_GB2312" w:eastAsia="仿宋_GB2312" w:hAnsi="仿宋" w:cs="仿宋_GB2312" w:hint="eastAsia"/>
          <w:kern w:val="0"/>
          <w:sz w:val="24"/>
          <w:u w:val="single"/>
        </w:rPr>
        <w:t>微企业</w:t>
      </w:r>
      <w:proofErr w:type="gramEnd"/>
      <w:r>
        <w:rPr>
          <w:rFonts w:ascii="仿宋_GB2312" w:eastAsia="仿宋_GB2312" w:hAnsi="仿宋" w:cs="仿宋_GB2312" w:hint="eastAsia"/>
          <w:kern w:val="0"/>
          <w:sz w:val="24"/>
          <w:u w:val="single"/>
        </w:rPr>
        <w:t>承接，</w:t>
      </w:r>
      <w:r>
        <w:rPr>
          <w:rFonts w:ascii="仿宋_GB2312" w:eastAsia="仿宋_GB2312" w:hAnsi="仿宋" w:cs="仿宋_GB2312" w:hint="eastAsia"/>
          <w:kern w:val="0"/>
          <w:sz w:val="24"/>
        </w:rPr>
        <w:t>其合同份额占到合同总金额</w:t>
      </w:r>
      <w:r>
        <w:rPr>
          <w:rFonts w:ascii="仿宋_GB2312" w:eastAsia="仿宋_GB2312" w:hAnsi="仿宋" w:cs="仿宋_GB2312"/>
          <w:kern w:val="0"/>
          <w:sz w:val="24"/>
          <w:u w:val="single"/>
        </w:rPr>
        <w:t xml:space="preserve">     </w:t>
      </w:r>
      <w:r>
        <w:rPr>
          <w:rFonts w:ascii="仿宋_GB2312" w:eastAsia="仿宋_GB2312" w:hAnsi="仿宋" w:cs="仿宋_GB2312"/>
          <w:kern w:val="0"/>
          <w:sz w:val="24"/>
        </w:rPr>
        <w:t>%以上</w:t>
      </w:r>
      <w:r>
        <w:rPr>
          <w:rFonts w:ascii="仿宋_GB2312" w:eastAsia="仿宋_GB2312" w:hAnsi="仿宋" w:hint="eastAsia"/>
        </w:rPr>
        <w:t>。</w:t>
      </w:r>
      <w:r>
        <w:rPr>
          <w:rFonts w:ascii="仿宋_GB2312" w:eastAsia="仿宋_GB2312" w:hAnsi="仿宋" w:cs="仿宋_GB2312" w:hint="eastAsia"/>
          <w:b/>
          <w:kern w:val="0"/>
          <w:sz w:val="24"/>
          <w:lang w:val="zh-CN"/>
        </w:rPr>
        <w:t>（未预留份额专门面向中小企业采购的</w:t>
      </w:r>
      <w:proofErr w:type="gramStart"/>
      <w:r>
        <w:rPr>
          <w:rFonts w:ascii="仿宋_GB2312" w:eastAsia="仿宋_GB2312" w:hAnsi="仿宋" w:cs="仿宋_GB2312" w:hint="eastAsia"/>
          <w:b/>
          <w:kern w:val="0"/>
          <w:sz w:val="24"/>
          <w:lang w:val="zh-CN"/>
        </w:rPr>
        <w:t>的</w:t>
      </w:r>
      <w:proofErr w:type="gramEnd"/>
      <w:r>
        <w:rPr>
          <w:rFonts w:ascii="仿宋_GB2312" w:eastAsia="仿宋_GB2312" w:hAnsi="仿宋" w:cs="仿宋_GB2312" w:hint="eastAsia"/>
          <w:b/>
          <w:kern w:val="0"/>
          <w:sz w:val="24"/>
          <w:lang w:val="zh-CN"/>
        </w:rPr>
        <w:t>采购项目，以及预留份额中的非预留部分采购包，允许分包的，分包供应商提供的</w:t>
      </w:r>
      <w:r>
        <w:rPr>
          <w:rFonts w:ascii="仿宋_GB2312" w:eastAsia="仿宋_GB2312" w:hAnsi="仿宋" w:cs="仿宋_GB2312" w:hint="eastAsia"/>
          <w:b/>
          <w:kern w:val="0"/>
          <w:sz w:val="24"/>
        </w:rPr>
        <w:t>服务</w:t>
      </w:r>
      <w:r>
        <w:rPr>
          <w:rFonts w:ascii="仿宋_GB2312" w:eastAsia="仿宋_GB2312" w:hAnsi="仿宋" w:cs="仿宋_GB2312" w:hint="eastAsia"/>
          <w:b/>
          <w:kern w:val="0"/>
          <w:sz w:val="24"/>
          <w:lang w:val="zh-CN"/>
        </w:rPr>
        <w:t>全部由小</w:t>
      </w:r>
      <w:proofErr w:type="gramStart"/>
      <w:r>
        <w:rPr>
          <w:rFonts w:ascii="仿宋_GB2312" w:eastAsia="仿宋_GB2312" w:hAnsi="仿宋" w:cs="仿宋_GB2312" w:hint="eastAsia"/>
          <w:b/>
          <w:kern w:val="0"/>
          <w:sz w:val="24"/>
          <w:lang w:val="zh-CN"/>
        </w:rPr>
        <w:t>微企</w:t>
      </w:r>
      <w:proofErr w:type="gramEnd"/>
      <w:r>
        <w:rPr>
          <w:rFonts w:ascii="仿宋_GB2312" w:eastAsia="仿宋_GB2312" w:hAnsi="仿宋" w:cs="仿宋_GB2312" w:hint="eastAsia"/>
          <w:b/>
          <w:kern w:val="0"/>
          <w:sz w:val="24"/>
          <w:lang w:val="zh-CN"/>
        </w:rPr>
        <w:t>业</w:t>
      </w:r>
      <w:r>
        <w:rPr>
          <w:rFonts w:ascii="仿宋_GB2312" w:eastAsia="仿宋_GB2312" w:hAnsi="仿宋" w:cs="仿宋_GB2312" w:hint="eastAsia"/>
          <w:b/>
          <w:kern w:val="0"/>
          <w:sz w:val="24"/>
        </w:rPr>
        <w:t>承接</w:t>
      </w:r>
      <w:r>
        <w:rPr>
          <w:rFonts w:ascii="仿宋_GB2312" w:eastAsia="仿宋_GB2312" w:hAnsi="仿宋" w:cs="仿宋_GB2312" w:hint="eastAsia"/>
          <w:b/>
          <w:kern w:val="0"/>
          <w:sz w:val="24"/>
          <w:lang w:val="zh-CN"/>
        </w:rPr>
        <w:t>，且其合同份额占到合同总金额</w:t>
      </w:r>
      <w:r>
        <w:rPr>
          <w:rFonts w:ascii="仿宋_GB2312" w:eastAsia="仿宋_GB2312" w:hAnsi="仿宋" w:cs="仿宋_GB2312"/>
          <w:b/>
          <w:kern w:val="0"/>
          <w:sz w:val="24"/>
          <w:lang w:val="zh-CN"/>
        </w:rPr>
        <w:t xml:space="preserve"> 30%以上</w:t>
      </w:r>
      <w:r>
        <w:rPr>
          <w:rFonts w:ascii="仿宋_GB2312" w:eastAsia="仿宋_GB2312" w:hAnsi="仿宋" w:cs="仿宋_GB2312" w:hint="eastAsia"/>
          <w:b/>
          <w:kern w:val="0"/>
          <w:sz w:val="24"/>
          <w:lang w:val="zh-CN"/>
        </w:rPr>
        <w:t>的，对大中型企业的报价给予</w:t>
      </w:r>
      <w:r>
        <w:rPr>
          <w:rFonts w:ascii="仿宋_GB2312" w:eastAsia="仿宋_GB2312" w:hAnsi="仿宋" w:cs="仿宋_GB2312" w:hint="eastAsia"/>
          <w:b/>
          <w:kern w:val="0"/>
          <w:sz w:val="24"/>
        </w:rPr>
        <w:t>6</w:t>
      </w:r>
      <w:r>
        <w:rPr>
          <w:rFonts w:ascii="仿宋_GB2312" w:eastAsia="仿宋_GB2312" w:hAnsi="仿宋" w:cs="仿宋_GB2312"/>
          <w:b/>
          <w:kern w:val="0"/>
          <w:sz w:val="24"/>
          <w:lang w:val="zh-CN"/>
        </w:rPr>
        <w:t>%的扣除</w:t>
      </w:r>
      <w:r>
        <w:rPr>
          <w:rFonts w:ascii="仿宋_GB2312" w:eastAsia="仿宋_GB2312" w:hAnsi="仿宋" w:cs="仿宋_GB2312" w:hint="eastAsia"/>
          <w:b/>
          <w:kern w:val="0"/>
          <w:sz w:val="24"/>
          <w:lang w:val="zh-CN"/>
        </w:rPr>
        <w:t>）</w:t>
      </w:r>
    </w:p>
    <w:p w:rsidR="006F787D" w:rsidRDefault="00925C16">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投标人名称(电子签名)：</w:t>
      </w:r>
    </w:p>
    <w:p w:rsidR="006F787D" w:rsidRDefault="00925C16">
      <w:pPr>
        <w:snapToGrid w:val="0"/>
        <w:spacing w:line="360" w:lineRule="auto"/>
        <w:ind w:firstLineChars="2350" w:firstLine="56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分包供应商名称：</w:t>
      </w:r>
    </w:p>
    <w:p w:rsidR="006F787D" w:rsidRDefault="00925C16">
      <w:pPr>
        <w:snapToGrid w:val="0"/>
        <w:spacing w:line="360" w:lineRule="auto"/>
        <w:ind w:firstLineChars="2400" w:firstLine="5760"/>
      </w:pPr>
      <w:r>
        <w:rPr>
          <w:rFonts w:ascii="仿宋_GB2312" w:eastAsia="仿宋_GB2312" w:hAnsi="仿宋" w:cs="仿宋_GB2312" w:hint="eastAsia"/>
          <w:kern w:val="0"/>
          <w:sz w:val="24"/>
          <w:lang w:val="zh-CN"/>
        </w:rPr>
        <w:t>……</w:t>
      </w:r>
    </w:p>
    <w:p w:rsidR="006F787D" w:rsidRDefault="00925C16">
      <w:pPr>
        <w:snapToGrid w:val="0"/>
        <w:spacing w:line="360" w:lineRule="auto"/>
        <w:rPr>
          <w:lang w:val="zh-CN"/>
        </w:rPr>
      </w:pPr>
      <w:r>
        <w:rPr>
          <w:rFonts w:ascii="仿宋_GB2312" w:eastAsia="仿宋_GB2312" w:hAnsi="仿宋" w:cs="仿宋_GB2312"/>
          <w:kern w:val="0"/>
          <w:sz w:val="24"/>
          <w:lang w:val="zh-CN"/>
        </w:rPr>
        <w:t xml:space="preserve">                                               日期：  年  月   日</w:t>
      </w:r>
    </w:p>
    <w:p w:rsidR="006F787D" w:rsidRDefault="006F787D">
      <w:pPr>
        <w:pStyle w:val="20"/>
        <w:rPr>
          <w:lang w:val="zh-CN"/>
        </w:rPr>
      </w:pPr>
    </w:p>
    <w:p w:rsidR="006F787D" w:rsidRDefault="00925C16">
      <w:pPr>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t>四、符合性审查资料</w:t>
      </w:r>
    </w:p>
    <w:p w:rsidR="006F787D" w:rsidRDefault="006F787D">
      <w:pPr>
        <w:jc w:val="center"/>
        <w:rPr>
          <w:rFonts w:ascii="仿宋_GB2312" w:eastAsia="仿宋_GB2312" w:hAnsi="仿宋" w:cs="仿宋_GB2312"/>
          <w:b/>
          <w:kern w:val="0"/>
          <w:sz w:val="32"/>
          <w:szCs w:val="32"/>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245"/>
        <w:gridCol w:w="2551"/>
        <w:gridCol w:w="1672"/>
      </w:tblGrid>
      <w:tr w:rsidR="006F787D">
        <w:trPr>
          <w:trHeight w:val="882"/>
        </w:trPr>
        <w:tc>
          <w:tcPr>
            <w:tcW w:w="646" w:type="dxa"/>
            <w:vAlign w:val="center"/>
          </w:tcPr>
          <w:p w:rsidR="006F787D" w:rsidRDefault="00925C16">
            <w:pPr>
              <w:adjustRightInd w:val="0"/>
              <w:snapToGrid w:val="0"/>
              <w:spacing w:line="400" w:lineRule="exact"/>
              <w:jc w:val="center"/>
              <w:rPr>
                <w:rFonts w:ascii="仿宋" w:eastAsia="仿宋" w:hAnsi="仿宋"/>
                <w:b/>
                <w:sz w:val="24"/>
              </w:rPr>
            </w:pPr>
            <w:r>
              <w:rPr>
                <w:rFonts w:ascii="仿宋" w:eastAsia="仿宋" w:hAnsi="仿宋" w:hint="eastAsia"/>
                <w:b/>
                <w:sz w:val="24"/>
              </w:rPr>
              <w:t>序号</w:t>
            </w:r>
          </w:p>
        </w:tc>
        <w:tc>
          <w:tcPr>
            <w:tcW w:w="4245" w:type="dxa"/>
            <w:vAlign w:val="center"/>
          </w:tcPr>
          <w:p w:rsidR="006F787D" w:rsidRDefault="00925C16">
            <w:pPr>
              <w:adjustRightInd w:val="0"/>
              <w:snapToGrid w:val="0"/>
              <w:spacing w:line="400" w:lineRule="exact"/>
              <w:jc w:val="center"/>
              <w:rPr>
                <w:rFonts w:ascii="仿宋" w:eastAsia="仿宋" w:hAnsi="仿宋"/>
                <w:b/>
                <w:sz w:val="24"/>
              </w:rPr>
            </w:pPr>
            <w:r>
              <w:rPr>
                <w:rFonts w:ascii="仿宋" w:eastAsia="仿宋" w:hAnsi="仿宋" w:hint="eastAsia"/>
                <w:b/>
                <w:sz w:val="24"/>
              </w:rPr>
              <w:t>实质性要求</w:t>
            </w:r>
          </w:p>
        </w:tc>
        <w:tc>
          <w:tcPr>
            <w:tcW w:w="2551" w:type="dxa"/>
            <w:vAlign w:val="center"/>
          </w:tcPr>
          <w:p w:rsidR="006F787D" w:rsidRDefault="00925C16">
            <w:pPr>
              <w:adjustRightInd w:val="0"/>
              <w:snapToGrid w:val="0"/>
              <w:spacing w:line="400" w:lineRule="exact"/>
              <w:jc w:val="center"/>
              <w:rPr>
                <w:rFonts w:ascii="仿宋" w:eastAsia="仿宋" w:hAnsi="仿宋"/>
                <w:b/>
                <w:sz w:val="24"/>
              </w:rPr>
            </w:pPr>
            <w:r>
              <w:rPr>
                <w:rFonts w:ascii="仿宋" w:eastAsia="仿宋" w:hAnsi="仿宋" w:hint="eastAsia"/>
                <w:b/>
                <w:sz w:val="24"/>
              </w:rPr>
              <w:t>需要提供的符合性审查资料</w:t>
            </w:r>
          </w:p>
        </w:tc>
        <w:tc>
          <w:tcPr>
            <w:tcW w:w="1672" w:type="dxa"/>
            <w:vAlign w:val="center"/>
          </w:tcPr>
          <w:p w:rsidR="006F787D" w:rsidRDefault="00925C16">
            <w:pPr>
              <w:adjustRightInd w:val="0"/>
              <w:snapToGrid w:val="0"/>
              <w:spacing w:line="400" w:lineRule="exact"/>
              <w:jc w:val="center"/>
              <w:rPr>
                <w:rFonts w:ascii="仿宋" w:eastAsia="仿宋" w:hAnsi="仿宋"/>
                <w:b/>
                <w:sz w:val="24"/>
              </w:rPr>
            </w:pPr>
            <w:r>
              <w:rPr>
                <w:rFonts w:ascii="仿宋" w:eastAsia="仿宋" w:hAnsi="仿宋" w:hint="eastAsia"/>
                <w:b/>
                <w:sz w:val="24"/>
              </w:rPr>
              <w:t>投标文件中的页码位置</w:t>
            </w:r>
          </w:p>
        </w:tc>
      </w:tr>
      <w:tr w:rsidR="006F787D">
        <w:trPr>
          <w:trHeight w:val="860"/>
        </w:trPr>
        <w:tc>
          <w:tcPr>
            <w:tcW w:w="646" w:type="dxa"/>
            <w:vAlign w:val="center"/>
          </w:tcPr>
          <w:p w:rsidR="006F787D" w:rsidRDefault="00925C16">
            <w:pPr>
              <w:adjustRightInd w:val="0"/>
              <w:snapToGrid w:val="0"/>
              <w:spacing w:line="400" w:lineRule="exact"/>
              <w:jc w:val="center"/>
              <w:rPr>
                <w:rFonts w:ascii="仿宋" w:eastAsia="仿宋" w:hAnsi="仿宋"/>
                <w:bCs/>
                <w:sz w:val="24"/>
              </w:rPr>
            </w:pPr>
            <w:r>
              <w:rPr>
                <w:rFonts w:ascii="仿宋" w:eastAsia="仿宋" w:hAnsi="仿宋" w:hint="eastAsia"/>
                <w:bCs/>
                <w:sz w:val="24"/>
              </w:rPr>
              <w:t>1</w:t>
            </w:r>
          </w:p>
        </w:tc>
        <w:tc>
          <w:tcPr>
            <w:tcW w:w="4245" w:type="dxa"/>
            <w:vAlign w:val="center"/>
          </w:tcPr>
          <w:p w:rsidR="006F787D" w:rsidRDefault="00925C16">
            <w:pPr>
              <w:adjustRightInd w:val="0"/>
              <w:snapToGrid w:val="0"/>
              <w:spacing w:line="400" w:lineRule="exact"/>
              <w:rPr>
                <w:rFonts w:ascii="仿宋_GB2312" w:eastAsia="仿宋_GB2312" w:hAnsi="仿宋" w:cs="仿宋_GB2312"/>
                <w:sz w:val="24"/>
              </w:rPr>
            </w:pPr>
            <w:r>
              <w:rPr>
                <w:rFonts w:ascii="仿宋_GB2312" w:eastAsia="仿宋_GB2312" w:hAnsi="仿宋" w:cs="仿宋_GB2312" w:hint="eastAsia"/>
                <w:sz w:val="24"/>
              </w:rPr>
              <w:t>投标文件按照招标文件要求签署、盖章。</w:t>
            </w:r>
          </w:p>
        </w:tc>
        <w:tc>
          <w:tcPr>
            <w:tcW w:w="2551" w:type="dxa"/>
            <w:vAlign w:val="center"/>
          </w:tcPr>
          <w:p w:rsidR="006F787D" w:rsidRDefault="00925C16">
            <w:pPr>
              <w:adjustRightInd w:val="0"/>
              <w:snapToGrid w:val="0"/>
              <w:spacing w:line="400" w:lineRule="exact"/>
              <w:rPr>
                <w:rFonts w:ascii="仿宋" w:eastAsia="仿宋" w:hAnsi="仿宋"/>
                <w:sz w:val="24"/>
              </w:rPr>
            </w:pPr>
            <w:r>
              <w:rPr>
                <w:rFonts w:ascii="仿宋" w:eastAsia="仿宋" w:hAnsi="仿宋" w:hint="eastAsia"/>
                <w:sz w:val="24"/>
              </w:rPr>
              <w:t>需要使用电子签名或者签字盖章的投标文件的组成部分</w:t>
            </w:r>
          </w:p>
        </w:tc>
        <w:tc>
          <w:tcPr>
            <w:tcW w:w="1672" w:type="dxa"/>
            <w:vAlign w:val="center"/>
          </w:tcPr>
          <w:p w:rsidR="006F787D" w:rsidRDefault="006F787D">
            <w:pPr>
              <w:adjustRightInd w:val="0"/>
              <w:snapToGrid w:val="0"/>
              <w:spacing w:line="400" w:lineRule="exact"/>
              <w:rPr>
                <w:rFonts w:ascii="仿宋" w:eastAsia="仿宋" w:hAnsi="仿宋" w:cs="仿宋_GB2312"/>
                <w:sz w:val="24"/>
              </w:rPr>
            </w:pPr>
          </w:p>
          <w:p w:rsidR="006F787D" w:rsidRDefault="00925C16">
            <w:pPr>
              <w:adjustRightInd w:val="0"/>
              <w:snapToGrid w:val="0"/>
              <w:spacing w:line="400" w:lineRule="exact"/>
              <w:rPr>
                <w:rFonts w:ascii="仿宋" w:eastAsia="仿宋" w:hAnsi="仿宋" w:cs="仿宋_GB2312"/>
                <w:sz w:val="24"/>
              </w:rPr>
            </w:pPr>
            <w:r>
              <w:rPr>
                <w:rFonts w:ascii="仿宋" w:eastAsia="仿宋" w:hAnsi="仿宋" w:cs="仿宋_GB2312" w:hint="eastAsia"/>
                <w:sz w:val="24"/>
              </w:rPr>
              <w:t>见投标文件</w:t>
            </w:r>
          </w:p>
          <w:p w:rsidR="006F787D" w:rsidRDefault="00925C16">
            <w:pPr>
              <w:adjustRightInd w:val="0"/>
              <w:snapToGrid w:val="0"/>
              <w:spacing w:line="400" w:lineRule="exact"/>
            </w:pPr>
            <w:r>
              <w:rPr>
                <w:rFonts w:ascii="仿宋" w:eastAsia="仿宋" w:cs="仿宋_GB2312" w:hint="eastAsia"/>
                <w:sz w:val="24"/>
              </w:rPr>
              <w:t>第</w:t>
            </w:r>
            <w:r>
              <w:rPr>
                <w:rFonts w:ascii="仿宋" w:eastAsia="仿宋" w:cs="仿宋_GB2312"/>
                <w:sz w:val="24"/>
                <w:u w:val="single"/>
              </w:rPr>
              <w:t xml:space="preserve">  </w:t>
            </w:r>
            <w:r>
              <w:rPr>
                <w:rFonts w:ascii="仿宋" w:eastAsia="仿宋" w:cs="仿宋_GB2312" w:hint="eastAsia"/>
                <w:sz w:val="24"/>
              </w:rPr>
              <w:t>页</w:t>
            </w:r>
          </w:p>
        </w:tc>
      </w:tr>
      <w:tr w:rsidR="006F787D">
        <w:trPr>
          <w:trHeight w:val="860"/>
        </w:trPr>
        <w:tc>
          <w:tcPr>
            <w:tcW w:w="646" w:type="dxa"/>
            <w:vAlign w:val="center"/>
          </w:tcPr>
          <w:p w:rsidR="006F787D" w:rsidRDefault="00925C16">
            <w:pPr>
              <w:adjustRightInd w:val="0"/>
              <w:snapToGrid w:val="0"/>
              <w:spacing w:line="400" w:lineRule="exact"/>
              <w:jc w:val="center"/>
              <w:rPr>
                <w:rFonts w:ascii="仿宋" w:eastAsia="仿宋" w:hAnsi="仿宋"/>
                <w:bCs/>
                <w:sz w:val="24"/>
              </w:rPr>
            </w:pPr>
            <w:r>
              <w:rPr>
                <w:rFonts w:ascii="仿宋" w:eastAsia="仿宋" w:hAnsi="仿宋" w:hint="eastAsia"/>
                <w:bCs/>
                <w:sz w:val="24"/>
              </w:rPr>
              <w:t>2</w:t>
            </w:r>
          </w:p>
        </w:tc>
        <w:tc>
          <w:tcPr>
            <w:tcW w:w="4245" w:type="dxa"/>
            <w:vAlign w:val="center"/>
          </w:tcPr>
          <w:p w:rsidR="006F787D" w:rsidRDefault="00925C16">
            <w:pPr>
              <w:adjustRightInd w:val="0"/>
              <w:snapToGrid w:val="0"/>
              <w:spacing w:line="400" w:lineRule="exact"/>
              <w:rPr>
                <w:rFonts w:ascii="仿宋_GB2312" w:eastAsia="仿宋_GB2312" w:hAnsi="仿宋" w:cs="仿宋_GB2312"/>
                <w:sz w:val="24"/>
              </w:rPr>
            </w:pPr>
            <w:r>
              <w:rPr>
                <w:rFonts w:ascii="仿宋_GB2312" w:eastAsia="仿宋_GB2312" w:hAnsi="仿宋" w:hint="eastAsia"/>
                <w:sz w:val="24"/>
              </w:rPr>
              <w:t>投标文件中承诺的投标有效期不少于招标文件中载明的投标有效期。</w:t>
            </w:r>
          </w:p>
        </w:tc>
        <w:tc>
          <w:tcPr>
            <w:tcW w:w="2551" w:type="dxa"/>
            <w:vAlign w:val="center"/>
          </w:tcPr>
          <w:p w:rsidR="006F787D" w:rsidRDefault="00925C16">
            <w:pPr>
              <w:adjustRightInd w:val="0"/>
              <w:snapToGrid w:val="0"/>
              <w:spacing w:line="400" w:lineRule="exact"/>
              <w:rPr>
                <w:rFonts w:ascii="仿宋" w:eastAsia="仿宋" w:hAnsi="仿宋"/>
                <w:sz w:val="24"/>
              </w:rPr>
            </w:pPr>
            <w:r>
              <w:rPr>
                <w:rFonts w:ascii="仿宋" w:eastAsia="仿宋" w:hAnsi="仿宋" w:hint="eastAsia"/>
                <w:sz w:val="24"/>
              </w:rPr>
              <w:t>投标函</w:t>
            </w:r>
          </w:p>
        </w:tc>
        <w:tc>
          <w:tcPr>
            <w:tcW w:w="1672" w:type="dxa"/>
            <w:vAlign w:val="center"/>
          </w:tcPr>
          <w:p w:rsidR="006F787D" w:rsidRDefault="00925C16">
            <w:pPr>
              <w:adjustRightInd w:val="0"/>
              <w:snapToGrid w:val="0"/>
              <w:spacing w:line="400" w:lineRule="exact"/>
              <w:rPr>
                <w:rFonts w:ascii="仿宋" w:eastAsia="仿宋" w:hAnsi="仿宋" w:cs="仿宋_GB2312"/>
                <w:sz w:val="24"/>
              </w:rPr>
            </w:pPr>
            <w:r>
              <w:rPr>
                <w:rFonts w:ascii="仿宋" w:eastAsia="仿宋" w:hAnsi="仿宋" w:cs="仿宋_GB2312" w:hint="eastAsia"/>
                <w:sz w:val="24"/>
              </w:rPr>
              <w:t>见投标文件</w:t>
            </w:r>
          </w:p>
          <w:p w:rsidR="006F787D" w:rsidRDefault="00925C16">
            <w:pPr>
              <w:adjustRightInd w:val="0"/>
              <w:snapToGrid w:val="0"/>
              <w:spacing w:line="400" w:lineRule="exact"/>
            </w:pPr>
            <w:r>
              <w:rPr>
                <w:rFonts w:ascii="仿宋" w:eastAsia="仿宋" w:hAnsi="仿宋" w:cs="仿宋_GB2312" w:hint="eastAsia"/>
                <w:sz w:val="24"/>
              </w:rPr>
              <w:t>第</w:t>
            </w:r>
            <w:r>
              <w:rPr>
                <w:rFonts w:ascii="仿宋" w:eastAsia="仿宋" w:hAnsi="仿宋" w:cs="仿宋_GB2312"/>
                <w:sz w:val="24"/>
                <w:u w:val="single"/>
              </w:rPr>
              <w:t xml:space="preserve">  </w:t>
            </w:r>
            <w:r>
              <w:rPr>
                <w:rFonts w:ascii="仿宋" w:eastAsia="仿宋" w:hAnsi="仿宋" w:cs="仿宋_GB2312" w:hint="eastAsia"/>
                <w:sz w:val="24"/>
              </w:rPr>
              <w:t>页</w:t>
            </w:r>
          </w:p>
        </w:tc>
      </w:tr>
      <w:tr w:rsidR="006F787D">
        <w:trPr>
          <w:trHeight w:val="860"/>
        </w:trPr>
        <w:tc>
          <w:tcPr>
            <w:tcW w:w="646" w:type="dxa"/>
            <w:vAlign w:val="center"/>
          </w:tcPr>
          <w:p w:rsidR="006F787D" w:rsidRDefault="00925C16">
            <w:pPr>
              <w:adjustRightInd w:val="0"/>
              <w:snapToGrid w:val="0"/>
              <w:spacing w:line="400" w:lineRule="exact"/>
              <w:jc w:val="center"/>
              <w:rPr>
                <w:rFonts w:ascii="仿宋" w:eastAsia="仿宋" w:hAnsi="仿宋"/>
                <w:bCs/>
                <w:sz w:val="24"/>
              </w:rPr>
            </w:pPr>
            <w:r>
              <w:rPr>
                <w:rFonts w:ascii="仿宋" w:eastAsia="仿宋" w:hAnsi="仿宋" w:hint="eastAsia"/>
                <w:bCs/>
                <w:sz w:val="24"/>
              </w:rPr>
              <w:t>3</w:t>
            </w:r>
          </w:p>
        </w:tc>
        <w:tc>
          <w:tcPr>
            <w:tcW w:w="4245" w:type="dxa"/>
            <w:vAlign w:val="center"/>
          </w:tcPr>
          <w:p w:rsidR="006F787D" w:rsidRDefault="00925C16">
            <w:pPr>
              <w:adjustRightInd w:val="0"/>
              <w:snapToGrid w:val="0"/>
              <w:spacing w:line="400" w:lineRule="exact"/>
              <w:rPr>
                <w:rFonts w:ascii="仿宋_GB2312" w:eastAsia="仿宋_GB2312" w:hAnsi="仿宋"/>
                <w:sz w:val="24"/>
              </w:rPr>
            </w:pPr>
            <w:r>
              <w:rPr>
                <w:rFonts w:ascii="仿宋_GB2312" w:eastAsia="仿宋_GB2312" w:hAnsi="仿宋" w:hint="eastAsia"/>
                <w:sz w:val="24"/>
              </w:rPr>
              <w:t>投标文件满足招标文件的其它实质性要求。</w:t>
            </w:r>
          </w:p>
        </w:tc>
        <w:tc>
          <w:tcPr>
            <w:tcW w:w="2551" w:type="dxa"/>
            <w:vAlign w:val="center"/>
          </w:tcPr>
          <w:p w:rsidR="006F787D" w:rsidRDefault="00925C16">
            <w:pPr>
              <w:adjustRightInd w:val="0"/>
              <w:snapToGrid w:val="0"/>
              <w:spacing w:line="400" w:lineRule="exact"/>
              <w:rPr>
                <w:rFonts w:ascii="仿宋" w:eastAsia="仿宋" w:hAnsi="仿宋"/>
                <w:sz w:val="24"/>
              </w:rPr>
            </w:pPr>
            <w:r>
              <w:rPr>
                <w:rFonts w:ascii="仿宋_GB2312" w:eastAsia="仿宋_GB2312" w:hAnsi="仿宋" w:cs="仿宋_GB2312" w:hint="eastAsia"/>
                <w:kern w:val="0"/>
                <w:sz w:val="24"/>
              </w:rPr>
              <w:t>招标文件其它实质性要求相应的材料（“▲”</w:t>
            </w:r>
            <w:r>
              <w:rPr>
                <w:rFonts w:ascii="仿宋_GB2312" w:eastAsia="仿宋_GB2312" w:hAnsi="仿宋" w:cs="仿宋_GB2312"/>
                <w:kern w:val="0"/>
                <w:sz w:val="24"/>
              </w:rPr>
              <w:t xml:space="preserve"> </w:t>
            </w:r>
            <w:r>
              <w:rPr>
                <w:rFonts w:ascii="仿宋_GB2312" w:eastAsia="仿宋_GB2312" w:hAnsi="仿宋" w:cs="仿宋_GB2312" w:hint="eastAsia"/>
                <w:kern w:val="0"/>
                <w:sz w:val="24"/>
              </w:rPr>
              <w:t>系指实质性要求条款，招标文件无其它实质性要求的，无需提供）</w:t>
            </w:r>
          </w:p>
        </w:tc>
        <w:tc>
          <w:tcPr>
            <w:tcW w:w="1672" w:type="dxa"/>
            <w:vAlign w:val="center"/>
          </w:tcPr>
          <w:p w:rsidR="006F787D" w:rsidRDefault="00925C16">
            <w:pPr>
              <w:adjustRightInd w:val="0"/>
              <w:snapToGrid w:val="0"/>
              <w:spacing w:line="400" w:lineRule="exact"/>
              <w:rPr>
                <w:rFonts w:ascii="仿宋" w:eastAsia="仿宋" w:hAnsi="仿宋" w:cs="仿宋_GB2312"/>
                <w:sz w:val="24"/>
              </w:rPr>
            </w:pPr>
            <w:r>
              <w:rPr>
                <w:rFonts w:ascii="仿宋" w:eastAsia="仿宋" w:hAnsi="仿宋" w:cs="仿宋_GB2312" w:hint="eastAsia"/>
                <w:sz w:val="24"/>
              </w:rPr>
              <w:t>见投标文件</w:t>
            </w:r>
          </w:p>
          <w:p w:rsidR="006F787D" w:rsidRDefault="00925C16">
            <w:pPr>
              <w:adjustRightInd w:val="0"/>
              <w:snapToGrid w:val="0"/>
              <w:spacing w:line="400" w:lineRule="exact"/>
            </w:pPr>
            <w:r>
              <w:rPr>
                <w:rFonts w:ascii="仿宋" w:eastAsia="仿宋" w:hAnsi="仿宋" w:cs="仿宋_GB2312" w:hint="eastAsia"/>
                <w:sz w:val="24"/>
              </w:rPr>
              <w:t>第</w:t>
            </w:r>
            <w:r>
              <w:rPr>
                <w:rFonts w:ascii="仿宋" w:eastAsia="仿宋" w:hAnsi="仿宋" w:cs="仿宋_GB2312"/>
                <w:sz w:val="24"/>
                <w:u w:val="single"/>
              </w:rPr>
              <w:t xml:space="preserve">  </w:t>
            </w:r>
            <w:r>
              <w:rPr>
                <w:rFonts w:ascii="仿宋" w:eastAsia="仿宋" w:hAnsi="仿宋" w:cs="仿宋_GB2312" w:hint="eastAsia"/>
                <w:sz w:val="24"/>
              </w:rPr>
              <w:t>页</w:t>
            </w:r>
          </w:p>
        </w:tc>
      </w:tr>
    </w:tbl>
    <w:p w:rsidR="006F787D" w:rsidRDefault="006F787D">
      <w:pPr>
        <w:jc w:val="center"/>
        <w:rPr>
          <w:rFonts w:ascii="仿宋_GB2312" w:eastAsia="仿宋_GB2312" w:hAnsi="仿宋" w:cs="仿宋_GB2312"/>
          <w:b/>
          <w:kern w:val="0"/>
          <w:sz w:val="32"/>
          <w:szCs w:val="32"/>
        </w:rPr>
      </w:pPr>
    </w:p>
    <w:p w:rsidR="006F787D" w:rsidRDefault="00925C16">
      <w:pPr>
        <w:jc w:val="center"/>
        <w:rPr>
          <w:rFonts w:ascii="仿宋_GB2312" w:eastAsia="仿宋_GB2312" w:hAnsi="仿宋" w:cs="仿宋_GB2312"/>
          <w:b/>
          <w:kern w:val="0"/>
          <w:sz w:val="32"/>
          <w:szCs w:val="32"/>
        </w:rPr>
      </w:pPr>
      <w:r>
        <w:rPr>
          <w:rFonts w:ascii="仿宋_GB2312" w:eastAsia="仿宋_GB2312" w:hAnsi="仿宋" w:cs="仿宋_GB2312"/>
          <w:b/>
          <w:kern w:val="0"/>
          <w:sz w:val="32"/>
          <w:szCs w:val="32"/>
        </w:rPr>
        <w:t xml:space="preserve">            </w:t>
      </w: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rPr>
          <w:rFonts w:ascii="仿宋_GB2312" w:eastAsia="仿宋_GB2312" w:hAnsi="仿宋" w:cs="仿宋_GB2312"/>
          <w:b/>
          <w:kern w:val="0"/>
          <w:sz w:val="32"/>
          <w:szCs w:val="32"/>
        </w:rPr>
      </w:pPr>
    </w:p>
    <w:p w:rsidR="006F787D" w:rsidRDefault="00925C16">
      <w:r>
        <w:br w:type="page"/>
      </w:r>
    </w:p>
    <w:p w:rsidR="006F787D" w:rsidRDefault="006F787D"/>
    <w:p w:rsidR="006F787D" w:rsidRDefault="00925C16">
      <w:pPr>
        <w:jc w:val="center"/>
      </w:pPr>
      <w:r>
        <w:rPr>
          <w:rFonts w:ascii="仿宋_GB2312" w:eastAsia="仿宋_GB2312" w:hAnsi="仿宋" w:cs="仿宋_GB2312" w:hint="eastAsia"/>
          <w:b/>
          <w:kern w:val="0"/>
          <w:sz w:val="32"/>
          <w:szCs w:val="32"/>
        </w:rPr>
        <w:t>五、评标标准相应的商务技术资料</w:t>
      </w:r>
    </w:p>
    <w:p w:rsidR="006F787D" w:rsidRDefault="006F787D">
      <w:pPr>
        <w:snapToGrid w:val="0"/>
        <w:spacing w:line="360" w:lineRule="auto"/>
        <w:jc w:val="left"/>
        <w:rPr>
          <w:rFonts w:ascii="仿宋_GB2312" w:eastAsia="仿宋_GB2312" w:hAnsi="仿宋" w:cs="仿宋_GB2312"/>
          <w:b/>
          <w:sz w:val="24"/>
        </w:rPr>
      </w:pPr>
    </w:p>
    <w:p w:rsidR="006F787D" w:rsidRDefault="00925C16">
      <w:pPr>
        <w:snapToGrid w:val="0"/>
        <w:spacing w:line="360" w:lineRule="auto"/>
        <w:jc w:val="left"/>
        <w:rPr>
          <w:rFonts w:ascii="仿宋_GB2312" w:eastAsia="仿宋_GB2312" w:hAnsi="仿宋" w:cs="仿宋_GB2312"/>
          <w:b/>
          <w:sz w:val="24"/>
        </w:rPr>
      </w:pPr>
      <w:r>
        <w:rPr>
          <w:rFonts w:ascii="仿宋_GB2312" w:eastAsia="仿宋_GB2312" w:hAnsi="仿宋" w:cs="仿宋_GB2312" w:hint="eastAsia"/>
          <w:b/>
          <w:sz w:val="24"/>
        </w:rPr>
        <w:t>（按招标文件第四部分评标办法前附表中“投标文件中评标标准相应的商务技术资料目录”提供资料）</w:t>
      </w: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pStyle w:val="20"/>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6F787D">
      <w:pPr>
        <w:jc w:val="center"/>
        <w:rPr>
          <w:rFonts w:ascii="仿宋_GB2312" w:eastAsia="仿宋_GB2312" w:hAnsi="仿宋" w:cs="仿宋_GB2312"/>
          <w:b/>
          <w:kern w:val="0"/>
          <w:sz w:val="32"/>
          <w:szCs w:val="32"/>
        </w:rPr>
      </w:pPr>
    </w:p>
    <w:p w:rsidR="006F787D" w:rsidRDefault="00925C16">
      <w:pPr>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六、商务技术偏离表</w:t>
      </w:r>
    </w:p>
    <w:p w:rsidR="006F787D" w:rsidRDefault="006F787D">
      <w:pPr>
        <w:jc w:val="center"/>
        <w:rPr>
          <w:rFonts w:ascii="仿宋_GB2312" w:eastAsia="仿宋_GB2312" w:hAnsi="仿宋"/>
          <w:b/>
          <w:bCs/>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6F787D">
        <w:trPr>
          <w:trHeight w:val="624"/>
        </w:trPr>
        <w:tc>
          <w:tcPr>
            <w:tcW w:w="959" w:type="dxa"/>
            <w:vAlign w:val="center"/>
          </w:tcPr>
          <w:p w:rsidR="006F787D" w:rsidRDefault="00925C16">
            <w:pPr>
              <w:adjustRightInd w:val="0"/>
              <w:snapToGrid w:val="0"/>
              <w:spacing w:line="400" w:lineRule="exact"/>
              <w:jc w:val="center"/>
              <w:rPr>
                <w:rFonts w:ascii="仿宋_GB2312" w:eastAsia="仿宋_GB2312" w:hAnsi="仿宋"/>
                <w:b/>
                <w:bCs/>
                <w:sz w:val="24"/>
              </w:rPr>
            </w:pPr>
            <w:r>
              <w:rPr>
                <w:rFonts w:ascii="仿宋_GB2312" w:eastAsia="仿宋_GB2312" w:hAnsi="仿宋" w:hint="eastAsia"/>
                <w:b/>
                <w:bCs/>
                <w:sz w:val="24"/>
              </w:rPr>
              <w:t>序号</w:t>
            </w:r>
          </w:p>
        </w:tc>
        <w:tc>
          <w:tcPr>
            <w:tcW w:w="3683" w:type="dxa"/>
            <w:vAlign w:val="center"/>
          </w:tcPr>
          <w:p w:rsidR="006F787D" w:rsidRDefault="00925C16">
            <w:pPr>
              <w:adjustRightInd w:val="0"/>
              <w:snapToGrid w:val="0"/>
              <w:spacing w:line="400" w:lineRule="exact"/>
              <w:jc w:val="center"/>
              <w:rPr>
                <w:rFonts w:ascii="仿宋_GB2312" w:eastAsia="仿宋_GB2312" w:hAnsi="仿宋"/>
                <w:b/>
                <w:bCs/>
                <w:sz w:val="24"/>
              </w:rPr>
            </w:pPr>
            <w:r>
              <w:rPr>
                <w:rFonts w:ascii="仿宋_GB2312" w:eastAsia="仿宋_GB2312" w:hAnsi="仿宋" w:hint="eastAsia"/>
                <w:b/>
                <w:bCs/>
                <w:sz w:val="24"/>
              </w:rPr>
              <w:t>招标文件章节及具体内容</w:t>
            </w:r>
          </w:p>
        </w:tc>
        <w:tc>
          <w:tcPr>
            <w:tcW w:w="3546" w:type="dxa"/>
            <w:vAlign w:val="center"/>
          </w:tcPr>
          <w:p w:rsidR="006F787D" w:rsidRDefault="00925C16">
            <w:pPr>
              <w:adjustRightInd w:val="0"/>
              <w:snapToGrid w:val="0"/>
              <w:spacing w:line="400" w:lineRule="exact"/>
              <w:jc w:val="center"/>
              <w:rPr>
                <w:rFonts w:ascii="仿宋_GB2312" w:eastAsia="仿宋_GB2312" w:hAnsi="仿宋"/>
                <w:b/>
                <w:bCs/>
                <w:sz w:val="24"/>
              </w:rPr>
            </w:pPr>
            <w:r>
              <w:rPr>
                <w:rFonts w:ascii="仿宋_GB2312" w:eastAsia="仿宋_GB2312" w:hAnsi="仿宋" w:hint="eastAsia"/>
                <w:b/>
                <w:bCs/>
                <w:sz w:val="24"/>
              </w:rPr>
              <w:t>投标文件章节及具体内容</w:t>
            </w:r>
          </w:p>
        </w:tc>
        <w:tc>
          <w:tcPr>
            <w:tcW w:w="1276" w:type="dxa"/>
            <w:vAlign w:val="center"/>
          </w:tcPr>
          <w:p w:rsidR="006F787D" w:rsidRDefault="00925C16">
            <w:pPr>
              <w:adjustRightInd w:val="0"/>
              <w:snapToGrid w:val="0"/>
              <w:spacing w:line="400" w:lineRule="exact"/>
              <w:jc w:val="center"/>
              <w:rPr>
                <w:rFonts w:ascii="仿宋_GB2312" w:eastAsia="仿宋_GB2312" w:hAnsi="仿宋"/>
                <w:b/>
                <w:bCs/>
                <w:sz w:val="24"/>
              </w:rPr>
            </w:pPr>
            <w:r>
              <w:rPr>
                <w:rFonts w:ascii="仿宋_GB2312" w:eastAsia="仿宋_GB2312" w:hAnsi="仿宋" w:hint="eastAsia"/>
                <w:b/>
                <w:bCs/>
                <w:sz w:val="24"/>
              </w:rPr>
              <w:t>偏离说明</w:t>
            </w:r>
          </w:p>
        </w:tc>
      </w:tr>
      <w:tr w:rsidR="006F787D">
        <w:trPr>
          <w:trHeight w:val="624"/>
        </w:trPr>
        <w:tc>
          <w:tcPr>
            <w:tcW w:w="959" w:type="dxa"/>
            <w:vAlign w:val="center"/>
          </w:tcPr>
          <w:p w:rsidR="006F787D" w:rsidRDefault="00925C16">
            <w:pPr>
              <w:adjustRightInd w:val="0"/>
              <w:snapToGrid w:val="0"/>
              <w:spacing w:line="400" w:lineRule="exact"/>
              <w:jc w:val="center"/>
              <w:rPr>
                <w:rFonts w:ascii="仿宋_GB2312" w:eastAsia="仿宋_GB2312" w:hAnsi="仿宋" w:cs="仿宋_GB2312"/>
                <w:kern w:val="0"/>
                <w:sz w:val="24"/>
              </w:rPr>
            </w:pPr>
            <w:r>
              <w:rPr>
                <w:rFonts w:ascii="仿宋_GB2312" w:eastAsia="仿宋_GB2312" w:hAnsi="仿宋" w:cs="仿宋_GB2312"/>
                <w:kern w:val="0"/>
                <w:sz w:val="24"/>
              </w:rPr>
              <w:t>1</w:t>
            </w:r>
          </w:p>
        </w:tc>
        <w:tc>
          <w:tcPr>
            <w:tcW w:w="3683" w:type="dxa"/>
            <w:vAlign w:val="center"/>
          </w:tcPr>
          <w:p w:rsidR="006F787D" w:rsidRDefault="006F787D">
            <w:pPr>
              <w:adjustRightInd w:val="0"/>
              <w:snapToGrid w:val="0"/>
              <w:spacing w:line="400" w:lineRule="exact"/>
              <w:jc w:val="center"/>
              <w:rPr>
                <w:rFonts w:ascii="仿宋_GB2312" w:eastAsia="仿宋_GB2312" w:hAnsi="仿宋" w:cs="仿宋_GB2312"/>
                <w:b/>
                <w:kern w:val="0"/>
                <w:sz w:val="32"/>
                <w:szCs w:val="32"/>
              </w:rPr>
            </w:pPr>
          </w:p>
        </w:tc>
        <w:tc>
          <w:tcPr>
            <w:tcW w:w="3546" w:type="dxa"/>
            <w:vAlign w:val="center"/>
          </w:tcPr>
          <w:p w:rsidR="006F787D" w:rsidRDefault="006F787D">
            <w:pPr>
              <w:adjustRightInd w:val="0"/>
              <w:snapToGrid w:val="0"/>
              <w:spacing w:line="400" w:lineRule="exact"/>
              <w:jc w:val="center"/>
              <w:rPr>
                <w:rFonts w:ascii="仿宋_GB2312" w:eastAsia="仿宋_GB2312" w:hAnsi="仿宋" w:cs="仿宋_GB2312"/>
                <w:b/>
                <w:kern w:val="0"/>
                <w:sz w:val="32"/>
                <w:szCs w:val="32"/>
              </w:rPr>
            </w:pPr>
          </w:p>
        </w:tc>
        <w:tc>
          <w:tcPr>
            <w:tcW w:w="1276" w:type="dxa"/>
            <w:vAlign w:val="center"/>
          </w:tcPr>
          <w:p w:rsidR="006F787D" w:rsidRDefault="006F787D">
            <w:pPr>
              <w:adjustRightInd w:val="0"/>
              <w:snapToGrid w:val="0"/>
              <w:spacing w:line="400" w:lineRule="exact"/>
              <w:jc w:val="center"/>
              <w:rPr>
                <w:rFonts w:ascii="仿宋_GB2312" w:eastAsia="仿宋_GB2312" w:hAnsi="仿宋" w:cs="仿宋_GB2312"/>
                <w:b/>
                <w:kern w:val="0"/>
                <w:sz w:val="32"/>
                <w:szCs w:val="32"/>
              </w:rPr>
            </w:pPr>
          </w:p>
        </w:tc>
      </w:tr>
      <w:tr w:rsidR="006F787D">
        <w:trPr>
          <w:trHeight w:val="624"/>
        </w:trPr>
        <w:tc>
          <w:tcPr>
            <w:tcW w:w="959" w:type="dxa"/>
            <w:vAlign w:val="center"/>
          </w:tcPr>
          <w:p w:rsidR="006F787D" w:rsidRDefault="00925C16">
            <w:pPr>
              <w:adjustRightInd w:val="0"/>
              <w:snapToGrid w:val="0"/>
              <w:spacing w:line="400" w:lineRule="exact"/>
              <w:jc w:val="center"/>
              <w:rPr>
                <w:rFonts w:ascii="仿宋_GB2312" w:eastAsia="仿宋_GB2312" w:hAnsi="仿宋" w:cs="仿宋_GB2312"/>
                <w:kern w:val="0"/>
                <w:sz w:val="24"/>
              </w:rPr>
            </w:pPr>
            <w:r>
              <w:rPr>
                <w:rFonts w:ascii="仿宋_GB2312" w:eastAsia="仿宋_GB2312" w:hAnsi="仿宋" w:cs="仿宋_GB2312"/>
                <w:kern w:val="0"/>
                <w:sz w:val="24"/>
              </w:rPr>
              <w:t>2</w:t>
            </w:r>
          </w:p>
        </w:tc>
        <w:tc>
          <w:tcPr>
            <w:tcW w:w="3683" w:type="dxa"/>
            <w:vAlign w:val="center"/>
          </w:tcPr>
          <w:p w:rsidR="006F787D" w:rsidRDefault="006F787D">
            <w:pPr>
              <w:adjustRightInd w:val="0"/>
              <w:snapToGrid w:val="0"/>
              <w:spacing w:line="400" w:lineRule="exact"/>
              <w:jc w:val="center"/>
              <w:rPr>
                <w:rFonts w:ascii="仿宋_GB2312" w:eastAsia="仿宋_GB2312" w:hAnsi="仿宋" w:cs="仿宋_GB2312"/>
                <w:b/>
                <w:kern w:val="0"/>
                <w:sz w:val="32"/>
                <w:szCs w:val="32"/>
              </w:rPr>
            </w:pPr>
          </w:p>
        </w:tc>
        <w:tc>
          <w:tcPr>
            <w:tcW w:w="3546" w:type="dxa"/>
            <w:vAlign w:val="center"/>
          </w:tcPr>
          <w:p w:rsidR="006F787D" w:rsidRDefault="006F787D">
            <w:pPr>
              <w:adjustRightInd w:val="0"/>
              <w:snapToGrid w:val="0"/>
              <w:spacing w:line="400" w:lineRule="exact"/>
              <w:jc w:val="center"/>
              <w:rPr>
                <w:rFonts w:ascii="仿宋_GB2312" w:eastAsia="仿宋_GB2312" w:hAnsi="仿宋" w:cs="仿宋_GB2312"/>
                <w:b/>
                <w:kern w:val="0"/>
                <w:sz w:val="32"/>
                <w:szCs w:val="32"/>
              </w:rPr>
            </w:pPr>
          </w:p>
        </w:tc>
        <w:tc>
          <w:tcPr>
            <w:tcW w:w="1276" w:type="dxa"/>
            <w:vAlign w:val="center"/>
          </w:tcPr>
          <w:p w:rsidR="006F787D" w:rsidRDefault="006F787D">
            <w:pPr>
              <w:adjustRightInd w:val="0"/>
              <w:snapToGrid w:val="0"/>
              <w:spacing w:line="400" w:lineRule="exact"/>
              <w:jc w:val="center"/>
              <w:rPr>
                <w:rFonts w:ascii="仿宋_GB2312" w:eastAsia="仿宋_GB2312" w:hAnsi="仿宋" w:cs="仿宋_GB2312"/>
                <w:b/>
                <w:kern w:val="0"/>
                <w:sz w:val="32"/>
                <w:szCs w:val="32"/>
              </w:rPr>
            </w:pPr>
          </w:p>
        </w:tc>
      </w:tr>
      <w:tr w:rsidR="006F787D">
        <w:trPr>
          <w:trHeight w:val="624"/>
        </w:trPr>
        <w:tc>
          <w:tcPr>
            <w:tcW w:w="959" w:type="dxa"/>
            <w:vAlign w:val="center"/>
          </w:tcPr>
          <w:p w:rsidR="006F787D" w:rsidRDefault="00925C16">
            <w:pPr>
              <w:adjustRightInd w:val="0"/>
              <w:snapToGrid w:val="0"/>
              <w:spacing w:line="400" w:lineRule="exact"/>
              <w:jc w:val="center"/>
              <w:rPr>
                <w:rFonts w:ascii="仿宋_GB2312" w:eastAsia="仿宋_GB2312" w:hAnsi="仿宋" w:cs="仿宋_GB2312"/>
                <w:kern w:val="0"/>
                <w:sz w:val="24"/>
              </w:rPr>
            </w:pPr>
            <w:r>
              <w:rPr>
                <w:rFonts w:ascii="仿宋_GB2312" w:eastAsia="仿宋_GB2312" w:hAnsi="仿宋" w:cs="仿宋_GB2312" w:hint="eastAsia"/>
                <w:kern w:val="0"/>
                <w:sz w:val="24"/>
              </w:rPr>
              <w:t>……</w:t>
            </w:r>
          </w:p>
        </w:tc>
        <w:tc>
          <w:tcPr>
            <w:tcW w:w="3683" w:type="dxa"/>
            <w:vAlign w:val="center"/>
          </w:tcPr>
          <w:p w:rsidR="006F787D" w:rsidRDefault="006F787D">
            <w:pPr>
              <w:adjustRightInd w:val="0"/>
              <w:snapToGrid w:val="0"/>
              <w:spacing w:line="400" w:lineRule="exact"/>
              <w:jc w:val="center"/>
              <w:rPr>
                <w:rFonts w:ascii="仿宋_GB2312" w:eastAsia="仿宋_GB2312" w:hAnsi="仿宋" w:cs="仿宋_GB2312"/>
                <w:b/>
                <w:kern w:val="0"/>
                <w:sz w:val="32"/>
                <w:szCs w:val="32"/>
              </w:rPr>
            </w:pPr>
          </w:p>
        </w:tc>
        <w:tc>
          <w:tcPr>
            <w:tcW w:w="3546" w:type="dxa"/>
            <w:vAlign w:val="center"/>
          </w:tcPr>
          <w:p w:rsidR="006F787D" w:rsidRDefault="006F787D">
            <w:pPr>
              <w:adjustRightInd w:val="0"/>
              <w:snapToGrid w:val="0"/>
              <w:spacing w:line="400" w:lineRule="exact"/>
              <w:jc w:val="center"/>
              <w:rPr>
                <w:rFonts w:ascii="仿宋_GB2312" w:eastAsia="仿宋_GB2312" w:hAnsi="仿宋" w:cs="仿宋_GB2312"/>
                <w:b/>
                <w:kern w:val="0"/>
                <w:sz w:val="32"/>
                <w:szCs w:val="32"/>
              </w:rPr>
            </w:pPr>
          </w:p>
        </w:tc>
        <w:tc>
          <w:tcPr>
            <w:tcW w:w="1276" w:type="dxa"/>
            <w:vAlign w:val="center"/>
          </w:tcPr>
          <w:p w:rsidR="006F787D" w:rsidRDefault="006F787D">
            <w:pPr>
              <w:adjustRightInd w:val="0"/>
              <w:snapToGrid w:val="0"/>
              <w:spacing w:line="400" w:lineRule="exact"/>
              <w:jc w:val="center"/>
              <w:rPr>
                <w:rFonts w:ascii="仿宋_GB2312" w:eastAsia="仿宋_GB2312" w:hAnsi="仿宋" w:cs="仿宋_GB2312"/>
                <w:b/>
                <w:kern w:val="0"/>
                <w:sz w:val="32"/>
                <w:szCs w:val="32"/>
              </w:rPr>
            </w:pPr>
          </w:p>
        </w:tc>
      </w:tr>
    </w:tbl>
    <w:p w:rsidR="006F787D" w:rsidRDefault="00925C16">
      <w:pPr>
        <w:jc w:val="left"/>
        <w:rPr>
          <w:rFonts w:ascii="仿宋_GB2312" w:eastAsia="仿宋_GB2312" w:hAnsi="仿宋" w:cs="仿宋_GB2312"/>
          <w:kern w:val="0"/>
          <w:sz w:val="24"/>
        </w:rPr>
      </w:pPr>
      <w:r>
        <w:rPr>
          <w:rFonts w:ascii="仿宋_GB2312" w:eastAsia="仿宋_GB2312" w:hAnsi="仿宋" w:cs="仿宋_GB2312" w:hint="eastAsia"/>
          <w:kern w:val="0"/>
          <w:sz w:val="24"/>
        </w:rPr>
        <w:t>投标人保证：除商务技术偏离表列出的偏离外，投标人响应招标文件的全部要求</w:t>
      </w:r>
    </w:p>
    <w:p w:rsidR="006F787D" w:rsidRDefault="006F787D">
      <w:pPr>
        <w:jc w:val="center"/>
        <w:rPr>
          <w:rFonts w:ascii="仿宋_GB2312" w:eastAsia="仿宋_GB2312" w:hAnsi="仿宋" w:cs="仿宋_GB2312"/>
          <w:b/>
          <w:kern w:val="0"/>
          <w:sz w:val="32"/>
          <w:szCs w:val="32"/>
        </w:rPr>
      </w:pPr>
    </w:p>
    <w:p w:rsidR="006F787D" w:rsidRDefault="00925C16">
      <w:pP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br w:type="page"/>
      </w:r>
    </w:p>
    <w:p w:rsidR="006F787D" w:rsidRDefault="00925C16">
      <w:pPr>
        <w:ind w:firstLineChars="595" w:firstLine="1911"/>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七、</w:t>
      </w:r>
      <w:r>
        <w:rPr>
          <w:rFonts w:ascii="仿宋_GB2312" w:eastAsia="仿宋_GB2312" w:hAnsi="仿宋" w:cs="仿宋_GB2312" w:hint="eastAsia"/>
          <w:b/>
          <w:kern w:val="0"/>
          <w:sz w:val="32"/>
          <w:szCs w:val="32"/>
          <w:lang w:val="zh-CN"/>
        </w:rPr>
        <w:t>政府采购供应商廉洁自律承诺书</w:t>
      </w:r>
    </w:p>
    <w:p w:rsidR="006F787D" w:rsidRDefault="006F787D">
      <w:pPr>
        <w:snapToGrid w:val="0"/>
        <w:spacing w:line="360" w:lineRule="auto"/>
        <w:rPr>
          <w:rFonts w:ascii="仿宋_GB2312" w:eastAsia="仿宋_GB2312" w:hAnsi="仿宋" w:cs="仿宋_GB2312"/>
          <w:sz w:val="24"/>
        </w:rPr>
      </w:pPr>
    </w:p>
    <w:p w:rsidR="006F787D" w:rsidRDefault="00925C16">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u w:val="single"/>
        </w:rPr>
        <w:t>（采购人）、（采购代理机构）</w:t>
      </w:r>
      <w:r>
        <w:rPr>
          <w:rFonts w:ascii="仿宋_GB2312" w:eastAsia="仿宋_GB2312" w:hAnsi="仿宋" w:cs="仿宋_GB2312" w:hint="eastAsia"/>
          <w:kern w:val="0"/>
          <w:sz w:val="24"/>
          <w:lang w:val="zh-CN"/>
        </w:rPr>
        <w:t>：</w:t>
      </w:r>
    </w:p>
    <w:p w:rsidR="006F787D" w:rsidRDefault="00925C16">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我单位响应你</w:t>
      </w:r>
      <w:r>
        <w:rPr>
          <w:rFonts w:ascii="仿宋_GB2312" w:eastAsia="仿宋_GB2312" w:hAnsi="仿宋_GB2312" w:cs="仿宋_GB2312" w:hint="eastAsia"/>
          <w:sz w:val="24"/>
        </w:rPr>
        <w:t>单位</w:t>
      </w:r>
      <w:r>
        <w:rPr>
          <w:rFonts w:ascii="仿宋_GB2312" w:eastAsia="仿宋_GB2312" w:hAnsi="仿宋_GB2312" w:cs="仿宋_GB2312" w:hint="eastAsia"/>
          <w:kern w:val="0"/>
          <w:sz w:val="24"/>
          <w:lang w:val="zh-CN"/>
        </w:rPr>
        <w:t>项目招标要求参加投标。在这次投标过程中和中标后，我们将严格遵守国家法律法规要求，并郑重承诺：</w:t>
      </w:r>
    </w:p>
    <w:p w:rsidR="006F787D" w:rsidRDefault="00925C16">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一、不向项目有关人员及部门赠送礼金礼物、有价证券、回扣以及中介费、介绍费、咨询费等好处费；</w:t>
      </w:r>
      <w:r>
        <w:rPr>
          <w:rFonts w:ascii="仿宋_GB2312" w:eastAsia="仿宋_GB2312" w:hAnsi="仿宋_GB2312" w:cs="仿宋_GB2312"/>
          <w:kern w:val="0"/>
          <w:sz w:val="24"/>
          <w:lang w:val="zh-CN"/>
        </w:rPr>
        <w:t xml:space="preserve"> </w:t>
      </w:r>
    </w:p>
    <w:p w:rsidR="006F787D" w:rsidRDefault="00925C16">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二、不为项目有关人员及部门报销应由你方单位或个人支付的费用；</w:t>
      </w:r>
      <w:r>
        <w:rPr>
          <w:rFonts w:ascii="仿宋_GB2312" w:eastAsia="仿宋_GB2312" w:hAnsi="仿宋_GB2312" w:cs="仿宋_GB2312"/>
          <w:kern w:val="0"/>
          <w:sz w:val="24"/>
          <w:lang w:val="zh-CN"/>
        </w:rPr>
        <w:t xml:space="preserve"> </w:t>
      </w:r>
    </w:p>
    <w:p w:rsidR="006F787D" w:rsidRDefault="00925C16">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三、不向项目有关人员及部门提供有可能影响公正的宴请和健身娱乐等活动；</w:t>
      </w:r>
      <w:r>
        <w:rPr>
          <w:rFonts w:ascii="仿宋_GB2312" w:eastAsia="仿宋_GB2312" w:hAnsi="仿宋_GB2312" w:cs="仿宋_GB2312"/>
          <w:kern w:val="0"/>
          <w:sz w:val="24"/>
          <w:lang w:val="zh-CN"/>
        </w:rPr>
        <w:t xml:space="preserve"> </w:t>
      </w:r>
    </w:p>
    <w:p w:rsidR="006F787D" w:rsidRDefault="00925C16">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四、不为项目有关人员及部门出国（境）、旅游等提供方便；</w:t>
      </w:r>
    </w:p>
    <w:p w:rsidR="006F787D" w:rsidRDefault="00925C16">
      <w:pPr>
        <w:autoSpaceDE w:val="0"/>
        <w:autoSpaceDN w:val="0"/>
        <w:spacing w:line="360" w:lineRule="auto"/>
        <w:ind w:leftChars="229" w:left="481"/>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五、不为项目有关人员个人装修住房、婚丧嫁娶、配偶子女工作安排等提供</w:t>
      </w:r>
    </w:p>
    <w:p w:rsidR="006F787D" w:rsidRDefault="00925C16">
      <w:pPr>
        <w:autoSpaceDE w:val="0"/>
        <w:autoSpaceDN w:val="0"/>
        <w:spacing w:line="360" w:lineRule="auto"/>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好处；</w:t>
      </w:r>
    </w:p>
    <w:p w:rsidR="006F787D" w:rsidRDefault="00925C16">
      <w:pPr>
        <w:autoSpaceDE w:val="0"/>
        <w:autoSpaceDN w:val="0"/>
        <w:spacing w:line="360" w:lineRule="auto"/>
        <w:ind w:leftChars="229" w:left="481"/>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六、严格遵守《</w:t>
      </w:r>
      <w:r>
        <w:rPr>
          <w:rFonts w:ascii="仿宋_GB2312" w:eastAsia="仿宋_GB2312" w:hAnsi="楷体" w:hint="eastAsia"/>
          <w:sz w:val="24"/>
          <w:lang w:val="zh-CN"/>
        </w:rPr>
        <w:t>中华人民共和国</w:t>
      </w:r>
      <w:r>
        <w:rPr>
          <w:rFonts w:ascii="仿宋_GB2312" w:eastAsia="仿宋_GB2312" w:hAnsi="仿宋_GB2312" w:cs="仿宋_GB2312" w:hint="eastAsia"/>
          <w:kern w:val="0"/>
          <w:sz w:val="24"/>
          <w:lang w:val="zh-CN"/>
        </w:rPr>
        <w:t>政府采购法》</w:t>
      </w:r>
      <w:proofErr w:type="gramStart"/>
      <w:r>
        <w:rPr>
          <w:rFonts w:ascii="仿宋_GB2312" w:eastAsia="仿宋_GB2312" w:hAnsi="仿宋_GB2312" w:cs="仿宋_GB2312" w:hint="eastAsia"/>
          <w:kern w:val="0"/>
          <w:sz w:val="24"/>
          <w:lang w:val="zh-CN"/>
        </w:rPr>
        <w:t>《</w:t>
      </w:r>
      <w:proofErr w:type="gramEnd"/>
      <w:r>
        <w:rPr>
          <w:rFonts w:ascii="仿宋_GB2312" w:eastAsia="仿宋_GB2312" w:hAnsi="楷体" w:hint="eastAsia"/>
          <w:sz w:val="24"/>
          <w:lang w:val="zh-CN"/>
        </w:rPr>
        <w:t>中华人民共和国</w:t>
      </w:r>
      <w:r>
        <w:rPr>
          <w:rFonts w:ascii="仿宋_GB2312" w:eastAsia="仿宋_GB2312" w:hAnsi="仿宋_GB2312" w:cs="仿宋_GB2312" w:hint="eastAsia"/>
          <w:kern w:val="0"/>
          <w:sz w:val="24"/>
          <w:lang w:val="zh-CN"/>
        </w:rPr>
        <w:t>招标投标</w:t>
      </w:r>
    </w:p>
    <w:p w:rsidR="006F787D" w:rsidRDefault="00925C16">
      <w:pPr>
        <w:autoSpaceDE w:val="0"/>
        <w:autoSpaceDN w:val="0"/>
        <w:spacing w:line="360" w:lineRule="auto"/>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法</w:t>
      </w:r>
      <w:proofErr w:type="gramStart"/>
      <w:r>
        <w:rPr>
          <w:rFonts w:ascii="仿宋_GB2312" w:eastAsia="仿宋_GB2312" w:hAnsi="仿宋_GB2312" w:cs="仿宋_GB2312" w:hint="eastAsia"/>
          <w:kern w:val="0"/>
          <w:sz w:val="24"/>
          <w:lang w:val="zh-CN"/>
        </w:rPr>
        <w:t>》</w:t>
      </w:r>
      <w:proofErr w:type="gramEnd"/>
      <w:r>
        <w:rPr>
          <w:rFonts w:ascii="仿宋_GB2312" w:eastAsia="仿宋_GB2312" w:hAnsi="楷体" w:hint="eastAsia"/>
          <w:sz w:val="24"/>
          <w:lang w:val="zh-CN"/>
        </w:rPr>
        <w:t>《中华人民共和国民法典》</w:t>
      </w:r>
      <w:r>
        <w:rPr>
          <w:rFonts w:ascii="仿宋_GB2312" w:eastAsia="仿宋_GB2312" w:hAnsi="仿宋_GB2312" w:cs="仿宋_GB2312" w:hint="eastAsia"/>
          <w:kern w:val="0"/>
          <w:sz w:val="24"/>
          <w:lang w:val="zh-CN"/>
        </w:rPr>
        <w:t>等法律法规，诚实守信，合法经营，坚决抵制各种违法违纪行为。</w:t>
      </w:r>
      <w:r>
        <w:rPr>
          <w:rFonts w:ascii="仿宋_GB2312" w:eastAsia="仿宋_GB2312" w:hAnsi="仿宋_GB2312" w:cs="仿宋_GB2312"/>
          <w:kern w:val="0"/>
          <w:sz w:val="24"/>
          <w:lang w:val="zh-CN"/>
        </w:rPr>
        <w:t xml:space="preserve"> </w:t>
      </w:r>
    </w:p>
    <w:p w:rsidR="006F787D" w:rsidRDefault="00925C16">
      <w:pPr>
        <w:autoSpaceDE w:val="0"/>
        <w:autoSpaceDN w:val="0"/>
        <w:spacing w:line="360" w:lineRule="auto"/>
        <w:ind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如违反上述承诺，你</w:t>
      </w:r>
      <w:r>
        <w:rPr>
          <w:rFonts w:ascii="仿宋_GB2312" w:eastAsia="仿宋_GB2312" w:hAnsi="仿宋_GB2312" w:cs="仿宋_GB2312" w:hint="eastAsia"/>
          <w:sz w:val="24"/>
        </w:rPr>
        <w:t>单位</w:t>
      </w:r>
      <w:r>
        <w:rPr>
          <w:rFonts w:ascii="仿宋_GB2312" w:eastAsia="仿宋_GB2312" w:hAnsi="仿宋_GB2312" w:cs="仿宋_GB2312" w:hint="eastAsia"/>
          <w:kern w:val="0"/>
          <w:sz w:val="24"/>
          <w:lang w:val="zh-CN"/>
        </w:rPr>
        <w:t>有权立即取消我单位投标、中标或在建项目的建设资格，有权拒绝我单位在一定时期内进入你</w:t>
      </w:r>
      <w:r>
        <w:rPr>
          <w:rFonts w:ascii="仿宋_GB2312" w:eastAsia="仿宋_GB2312" w:hAnsi="仿宋_GB2312" w:cs="仿宋_GB2312" w:hint="eastAsia"/>
          <w:sz w:val="24"/>
        </w:rPr>
        <w:t>单位</w:t>
      </w:r>
      <w:r>
        <w:rPr>
          <w:rFonts w:ascii="仿宋_GB2312" w:eastAsia="仿宋_GB2312" w:hAnsi="仿宋_GB2312" w:cs="仿宋_GB2312" w:hint="eastAsia"/>
          <w:kern w:val="0"/>
          <w:sz w:val="24"/>
          <w:lang w:val="zh-CN"/>
        </w:rPr>
        <w:t>进行项目建设或其他经营活动，并通报市财政局。由此引起的相应损失均由我单位承担。</w:t>
      </w:r>
    </w:p>
    <w:p w:rsidR="006F787D" w:rsidRDefault="006F787D">
      <w:pPr>
        <w:autoSpaceDE w:val="0"/>
        <w:autoSpaceDN w:val="0"/>
        <w:spacing w:line="360" w:lineRule="auto"/>
        <w:ind w:left="2"/>
        <w:jc w:val="left"/>
        <w:rPr>
          <w:rFonts w:ascii="仿宋_GB2312" w:eastAsia="仿宋_GB2312" w:hAnsi="仿宋_GB2312" w:cs="仿宋_GB2312"/>
          <w:kern w:val="0"/>
          <w:sz w:val="24"/>
          <w:lang w:val="zh-CN"/>
        </w:rPr>
      </w:pPr>
    </w:p>
    <w:p w:rsidR="006F787D" w:rsidRDefault="006F787D">
      <w:pPr>
        <w:autoSpaceDE w:val="0"/>
        <w:autoSpaceDN w:val="0"/>
        <w:spacing w:line="360" w:lineRule="auto"/>
        <w:jc w:val="left"/>
        <w:rPr>
          <w:rFonts w:ascii="仿宋_GB2312" w:eastAsia="仿宋_GB2312" w:hAnsi="仿宋_GB2312" w:cs="仿宋_GB2312"/>
          <w:kern w:val="0"/>
          <w:sz w:val="24"/>
          <w:lang w:val="zh-CN"/>
        </w:rPr>
      </w:pPr>
    </w:p>
    <w:p w:rsidR="006F787D" w:rsidRDefault="00925C16">
      <w:pPr>
        <w:autoSpaceDE w:val="0"/>
        <w:autoSpaceDN w:val="0"/>
        <w:spacing w:line="360" w:lineRule="auto"/>
        <w:ind w:leftChars="1" w:left="2" w:right="1120" w:firstLineChars="1900" w:firstLine="456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投标人名称（</w:t>
      </w:r>
      <w:r>
        <w:rPr>
          <w:rFonts w:ascii="仿宋_GB2312" w:eastAsia="仿宋_GB2312" w:hAnsi="仿宋" w:cs="仿宋_GB2312" w:hint="eastAsia"/>
          <w:sz w:val="24"/>
        </w:rPr>
        <w:t>电子签名</w:t>
      </w:r>
      <w:r>
        <w:rPr>
          <w:rFonts w:ascii="仿宋_GB2312" w:eastAsia="仿宋_GB2312" w:hAnsi="仿宋_GB2312" w:cs="仿宋_GB2312" w:hint="eastAsia"/>
          <w:kern w:val="0"/>
          <w:sz w:val="24"/>
          <w:lang w:val="zh-CN"/>
        </w:rPr>
        <w:t>）：</w:t>
      </w:r>
    </w:p>
    <w:p w:rsidR="006F787D" w:rsidRDefault="00925C16">
      <w:pPr>
        <w:spacing w:line="360" w:lineRule="auto"/>
        <w:ind w:leftChars="2200" w:left="4620"/>
        <w:rPr>
          <w:sz w:val="24"/>
        </w:rPr>
      </w:pPr>
      <w:r>
        <w:rPr>
          <w:rFonts w:ascii="仿宋_GB2312" w:eastAsia="仿宋_GB2312" w:hAnsi="仿宋_GB2312" w:cs="仿宋_GB2312" w:hint="eastAsia"/>
          <w:kern w:val="0"/>
          <w:sz w:val="24"/>
          <w:lang w:val="zh-CN"/>
        </w:rPr>
        <w:t>日期</w:t>
      </w:r>
      <w:r>
        <w:rPr>
          <w:rFonts w:ascii="仿宋_GB2312" w:eastAsia="仿宋_GB2312" w:hAnsi="仿宋_GB2312" w:cs="仿宋_GB2312" w:hint="eastAsia"/>
          <w:kern w:val="0"/>
          <w:sz w:val="24"/>
        </w:rPr>
        <w:t>：</w:t>
      </w:r>
      <w:r>
        <w:rPr>
          <w:rFonts w:ascii="仿宋_GB2312" w:eastAsia="仿宋_GB2312" w:hAnsi="仿宋_GB2312" w:cs="仿宋_GB2312"/>
          <w:kern w:val="0"/>
          <w:sz w:val="24"/>
          <w:lang w:val="zh-CN"/>
        </w:rPr>
        <w:t xml:space="preserve">   年   月   日</w:t>
      </w:r>
    </w:p>
    <w:p w:rsidR="006F787D" w:rsidRDefault="006F787D">
      <w:pPr>
        <w:spacing w:line="360" w:lineRule="auto"/>
        <w:jc w:val="center"/>
        <w:rPr>
          <w:rFonts w:ascii="仿宋_GB2312" w:eastAsia="仿宋_GB2312" w:hAnsi="仿宋" w:cs="仿宋_GB2312"/>
          <w:b/>
          <w:kern w:val="0"/>
          <w:sz w:val="36"/>
          <w:szCs w:val="36"/>
        </w:rPr>
      </w:pPr>
      <w:bookmarkStart w:id="61" w:name="_Toc12628"/>
      <w:bookmarkStart w:id="62" w:name="_Toc32320"/>
      <w:bookmarkStart w:id="63" w:name="_Toc3363"/>
      <w:bookmarkStart w:id="64" w:name="_Toc5590"/>
    </w:p>
    <w:p w:rsidR="006F787D" w:rsidRDefault="006F787D">
      <w:pPr>
        <w:spacing w:line="360" w:lineRule="auto"/>
        <w:jc w:val="center"/>
        <w:rPr>
          <w:rFonts w:ascii="仿宋_GB2312" w:eastAsia="仿宋_GB2312" w:hAnsi="仿宋" w:cs="仿宋_GB2312"/>
          <w:b/>
          <w:kern w:val="0"/>
          <w:sz w:val="36"/>
          <w:szCs w:val="36"/>
        </w:rPr>
      </w:pPr>
    </w:p>
    <w:p w:rsidR="006F787D" w:rsidRDefault="006F787D">
      <w:pPr>
        <w:spacing w:line="360" w:lineRule="auto"/>
        <w:jc w:val="center"/>
        <w:rPr>
          <w:rFonts w:ascii="仿宋_GB2312" w:eastAsia="仿宋_GB2312" w:hAnsi="仿宋" w:cs="仿宋_GB2312"/>
          <w:b/>
          <w:kern w:val="0"/>
          <w:sz w:val="36"/>
          <w:szCs w:val="36"/>
        </w:rPr>
      </w:pPr>
    </w:p>
    <w:p w:rsidR="006F787D" w:rsidRDefault="006F787D">
      <w:pPr>
        <w:spacing w:line="360" w:lineRule="auto"/>
        <w:jc w:val="center"/>
        <w:rPr>
          <w:rFonts w:ascii="仿宋_GB2312" w:eastAsia="仿宋_GB2312" w:hAnsi="仿宋" w:cs="仿宋_GB2312"/>
          <w:b/>
          <w:kern w:val="0"/>
          <w:sz w:val="36"/>
          <w:szCs w:val="36"/>
        </w:rPr>
      </w:pPr>
    </w:p>
    <w:p w:rsidR="006F787D" w:rsidRDefault="006F787D">
      <w:pPr>
        <w:spacing w:line="360" w:lineRule="auto"/>
        <w:jc w:val="center"/>
        <w:rPr>
          <w:rFonts w:ascii="仿宋_GB2312" w:eastAsia="仿宋_GB2312" w:hAnsi="仿宋" w:cs="仿宋_GB2312"/>
          <w:b/>
          <w:kern w:val="0"/>
          <w:sz w:val="36"/>
          <w:szCs w:val="36"/>
        </w:rPr>
      </w:pPr>
    </w:p>
    <w:p w:rsidR="008A4F0C" w:rsidRDefault="008A4F0C">
      <w:pPr>
        <w:widowControl/>
        <w:jc w:val="left"/>
        <w:rPr>
          <w:rFonts w:ascii="仿宋_GB2312" w:eastAsia="仿宋_GB2312" w:hAnsi="仿宋" w:cs="仿宋_GB2312"/>
          <w:b/>
          <w:kern w:val="0"/>
          <w:sz w:val="36"/>
          <w:szCs w:val="36"/>
        </w:rPr>
      </w:pPr>
      <w:bookmarkStart w:id="65" w:name="_Toc14277"/>
      <w:r>
        <w:rPr>
          <w:rFonts w:ascii="仿宋_GB2312" w:eastAsia="仿宋_GB2312" w:hAnsi="仿宋" w:cs="仿宋_GB2312"/>
          <w:b/>
          <w:kern w:val="0"/>
          <w:sz w:val="36"/>
          <w:szCs w:val="36"/>
        </w:rPr>
        <w:br w:type="page"/>
      </w:r>
    </w:p>
    <w:p w:rsidR="006F787D" w:rsidRDefault="00925C16">
      <w:pPr>
        <w:spacing w:line="360" w:lineRule="auto"/>
        <w:jc w:val="center"/>
        <w:outlineLvl w:val="1"/>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报价文件部分</w:t>
      </w:r>
      <w:bookmarkEnd w:id="61"/>
      <w:bookmarkEnd w:id="62"/>
      <w:bookmarkEnd w:id="63"/>
      <w:bookmarkEnd w:id="64"/>
      <w:bookmarkEnd w:id="65"/>
    </w:p>
    <w:p w:rsidR="006F787D" w:rsidRDefault="00925C16">
      <w:pPr>
        <w:spacing w:line="360" w:lineRule="auto"/>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目录</w:t>
      </w:r>
    </w:p>
    <w:p w:rsidR="006F787D" w:rsidRDefault="006F787D">
      <w:pPr>
        <w:spacing w:line="360" w:lineRule="auto"/>
        <w:jc w:val="center"/>
        <w:rPr>
          <w:rFonts w:ascii="仿宋_GB2312" w:eastAsia="仿宋_GB2312" w:hAnsi="仿宋" w:cs="仿宋_GB2312"/>
          <w:b/>
          <w:kern w:val="0"/>
          <w:sz w:val="36"/>
          <w:szCs w:val="36"/>
        </w:rPr>
      </w:pPr>
    </w:p>
    <w:p w:rsidR="006F787D" w:rsidRDefault="00925C16">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1）开标一览表（报价表）</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rsidR="006F787D" w:rsidRDefault="00925C16">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2）</w:t>
      </w:r>
      <w:r>
        <w:rPr>
          <w:rFonts w:ascii="仿宋_GB2312" w:eastAsia="仿宋_GB2312" w:hAnsi="仿宋" w:cs="仿宋_GB2312" w:hint="eastAsia"/>
          <w:sz w:val="24"/>
        </w:rPr>
        <w:t>投标报价明细表</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 xml:space="preserve">  ……</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snapToGrid w:val="0"/>
        <w:spacing w:line="360" w:lineRule="auto"/>
        <w:ind w:right="480"/>
        <w:rPr>
          <w:rFonts w:ascii="仿宋_GB2312" w:eastAsia="仿宋_GB2312" w:hAnsi="仿宋" w:cs="仿宋_GB2312"/>
          <w:b/>
          <w:kern w:val="0"/>
          <w:sz w:val="32"/>
          <w:szCs w:val="32"/>
        </w:rPr>
      </w:pPr>
    </w:p>
    <w:p w:rsidR="006F787D" w:rsidRDefault="006F787D">
      <w:pPr>
        <w:snapToGrid w:val="0"/>
        <w:spacing w:line="360" w:lineRule="auto"/>
        <w:ind w:right="480"/>
        <w:jc w:val="center"/>
        <w:rPr>
          <w:rFonts w:ascii="仿宋_GB2312" w:eastAsia="仿宋_GB2312" w:hAnsi="仿宋" w:cs="仿宋_GB2312"/>
          <w:b/>
          <w:kern w:val="0"/>
          <w:sz w:val="32"/>
          <w:szCs w:val="32"/>
        </w:rPr>
      </w:pPr>
    </w:p>
    <w:p w:rsidR="006F787D" w:rsidRDefault="006F787D">
      <w:pPr>
        <w:pStyle w:val="11"/>
        <w:keepNext w:val="0"/>
        <w:pageBreakBefore w:val="0"/>
        <w:tabs>
          <w:tab w:val="clear" w:pos="720"/>
        </w:tabs>
        <w:snapToGrid w:val="0"/>
        <w:spacing w:before="120" w:after="120"/>
        <w:ind w:firstLine="643"/>
        <w:outlineLvl w:val="9"/>
        <w:rPr>
          <w:rFonts w:ascii="仿宋_GB2312" w:eastAsia="仿宋_GB2312" w:hAnsi="仿宋" w:cs="仿宋_GB2312"/>
          <w:kern w:val="2"/>
          <w:sz w:val="32"/>
          <w:szCs w:val="32"/>
        </w:rPr>
        <w:sectPr w:rsidR="006F787D">
          <w:headerReference w:type="first" r:id="rId17"/>
          <w:pgSz w:w="11906" w:h="16838"/>
          <w:pgMar w:top="1276" w:right="1418" w:bottom="1247" w:left="1418" w:header="851" w:footer="992" w:gutter="0"/>
          <w:cols w:space="720"/>
          <w:titlePg/>
          <w:docGrid w:linePitch="312"/>
        </w:sectPr>
      </w:pPr>
    </w:p>
    <w:p w:rsidR="006F787D" w:rsidRDefault="00925C16">
      <w:pPr>
        <w:pStyle w:val="11"/>
        <w:keepNext w:val="0"/>
        <w:pageBreakBefore w:val="0"/>
        <w:tabs>
          <w:tab w:val="clear" w:pos="720"/>
        </w:tabs>
        <w:snapToGrid w:val="0"/>
        <w:spacing w:before="120" w:after="120"/>
        <w:ind w:firstLine="643"/>
        <w:outlineLvl w:val="9"/>
        <w:rPr>
          <w:rFonts w:ascii="仿宋_GB2312" w:eastAsia="仿宋_GB2312" w:hAnsi="仿宋" w:cs="仿宋_GB2312"/>
          <w:kern w:val="2"/>
          <w:sz w:val="32"/>
          <w:szCs w:val="32"/>
        </w:rPr>
      </w:pPr>
      <w:bookmarkStart w:id="66" w:name="_Toc13843"/>
      <w:bookmarkStart w:id="67" w:name="_Toc8263"/>
      <w:bookmarkStart w:id="68" w:name="_Toc21615"/>
      <w:bookmarkStart w:id="69" w:name="_Toc8039"/>
      <w:bookmarkStart w:id="70" w:name="_Toc32377"/>
      <w:bookmarkStart w:id="71" w:name="_Toc27788"/>
      <w:bookmarkStart w:id="72" w:name="_Toc27185"/>
      <w:bookmarkStart w:id="73" w:name="_Toc25033"/>
      <w:bookmarkStart w:id="74" w:name="_Toc17397"/>
      <w:r>
        <w:rPr>
          <w:rFonts w:ascii="仿宋_GB2312" w:eastAsia="仿宋_GB2312" w:hAnsi="仿宋" w:cs="仿宋_GB2312" w:hint="eastAsia"/>
          <w:kern w:val="2"/>
          <w:sz w:val="32"/>
          <w:szCs w:val="32"/>
        </w:rPr>
        <w:lastRenderedPageBreak/>
        <w:t>一、开标一览表（报价表）</w:t>
      </w:r>
      <w:bookmarkEnd w:id="66"/>
      <w:bookmarkEnd w:id="67"/>
      <w:bookmarkEnd w:id="68"/>
      <w:bookmarkEnd w:id="69"/>
      <w:bookmarkEnd w:id="70"/>
      <w:bookmarkEnd w:id="71"/>
      <w:bookmarkEnd w:id="72"/>
      <w:bookmarkEnd w:id="73"/>
      <w:bookmarkEnd w:id="74"/>
    </w:p>
    <w:p w:rsidR="006F787D" w:rsidRDefault="00925C16">
      <w:pPr>
        <w:snapToGrid w:val="0"/>
        <w:spacing w:line="360" w:lineRule="auto"/>
        <w:rPr>
          <w:rFonts w:ascii="仿宋" w:eastAsia="仿宋" w:hAnsi="仿宋" w:cs="仿宋"/>
          <w:kern w:val="21"/>
          <w:sz w:val="24"/>
        </w:rPr>
      </w:pPr>
      <w:r>
        <w:rPr>
          <w:rFonts w:ascii="仿宋" w:eastAsia="仿宋" w:hAnsi="仿宋" w:cs="仿宋" w:hint="eastAsia"/>
          <w:kern w:val="21"/>
          <w:sz w:val="24"/>
          <w:u w:val="single"/>
        </w:rPr>
        <w:t>（采购人）、（采购代理机构）</w:t>
      </w:r>
      <w:r>
        <w:rPr>
          <w:rFonts w:ascii="仿宋" w:eastAsia="仿宋" w:hAnsi="仿宋" w:cs="仿宋" w:hint="eastAsia"/>
          <w:kern w:val="21"/>
          <w:sz w:val="24"/>
          <w:lang w:val="zh-CN"/>
        </w:rPr>
        <w:t>：</w:t>
      </w:r>
    </w:p>
    <w:p w:rsidR="006F787D" w:rsidRDefault="00925C16">
      <w:pPr>
        <w:snapToGrid w:val="0"/>
        <w:spacing w:line="360" w:lineRule="auto"/>
        <w:ind w:firstLine="482"/>
        <w:rPr>
          <w:rFonts w:ascii="仿宋" w:eastAsia="仿宋" w:hAnsi="仿宋" w:cs="仿宋"/>
          <w:kern w:val="21"/>
          <w:sz w:val="24"/>
          <w:lang w:val="zh-CN"/>
        </w:rPr>
      </w:pPr>
      <w:r>
        <w:rPr>
          <w:rFonts w:ascii="仿宋" w:eastAsia="仿宋" w:hAnsi="仿宋" w:cs="仿宋" w:hint="eastAsia"/>
          <w:kern w:val="21"/>
          <w:sz w:val="24"/>
          <w:lang w:val="zh-CN"/>
        </w:rPr>
        <w:t>按你方招标文件要求，我们，本投标文件签字方，谨此向你方发出要约如下：如你方接受本投标，我方承诺按照如下开标一览表（报价表）的价格完成</w:t>
      </w:r>
      <w:r>
        <w:rPr>
          <w:rFonts w:ascii="仿宋" w:eastAsia="仿宋" w:hAnsi="仿宋" w:cs="仿宋" w:hint="eastAsia"/>
          <w:kern w:val="21"/>
          <w:sz w:val="24"/>
          <w:u w:val="single"/>
        </w:rPr>
        <w:t xml:space="preserve">    </w:t>
      </w:r>
      <w:r>
        <w:rPr>
          <w:rFonts w:ascii="仿宋" w:eastAsia="仿宋" w:hAnsi="仿宋" w:cs="仿宋" w:hint="eastAsia"/>
          <w:kern w:val="21"/>
          <w:sz w:val="24"/>
        </w:rPr>
        <w:t>（</w:t>
      </w:r>
      <w:r>
        <w:rPr>
          <w:rFonts w:ascii="仿宋" w:eastAsia="仿宋" w:hAnsi="仿宋" w:cs="仿宋" w:hint="eastAsia"/>
          <w:kern w:val="21"/>
          <w:sz w:val="24"/>
          <w:u w:val="single"/>
        </w:rPr>
        <w:t>项目名称</w:t>
      </w:r>
      <w:r>
        <w:rPr>
          <w:rFonts w:ascii="仿宋" w:eastAsia="仿宋" w:hAnsi="仿宋" w:cs="仿宋" w:hint="eastAsia"/>
          <w:kern w:val="21"/>
          <w:sz w:val="24"/>
        </w:rPr>
        <w:t>）</w:t>
      </w:r>
      <w:r>
        <w:rPr>
          <w:rFonts w:ascii="仿宋" w:eastAsia="仿宋" w:hAnsi="仿宋" w:cs="仿宋" w:hint="eastAsia"/>
          <w:kern w:val="21"/>
          <w:sz w:val="24"/>
          <w:lang w:val="zh-CN"/>
        </w:rPr>
        <w:t>【</w:t>
      </w:r>
      <w:r w:rsidR="008A4F0C">
        <w:rPr>
          <w:rFonts w:ascii="仿宋" w:eastAsia="仿宋" w:hAnsi="仿宋" w:cs="仿宋" w:hint="eastAsia"/>
          <w:kern w:val="21"/>
          <w:sz w:val="24"/>
        </w:rPr>
        <w:t>项目编号</w:t>
      </w:r>
      <w:r>
        <w:rPr>
          <w:rFonts w:ascii="仿宋" w:eastAsia="仿宋" w:hAnsi="仿宋" w:cs="仿宋" w:hint="eastAsia"/>
          <w:kern w:val="21"/>
          <w:sz w:val="24"/>
        </w:rPr>
        <w:t>：</w:t>
      </w:r>
      <w:r>
        <w:rPr>
          <w:rFonts w:ascii="仿宋" w:eastAsia="仿宋" w:hAnsi="仿宋" w:cs="仿宋" w:hint="eastAsia"/>
          <w:kern w:val="21"/>
          <w:sz w:val="24"/>
          <w:u w:val="single"/>
        </w:rPr>
        <w:t xml:space="preserve">   </w:t>
      </w:r>
      <w:r>
        <w:rPr>
          <w:rFonts w:ascii="仿宋" w:eastAsia="仿宋" w:hAnsi="仿宋" w:cs="仿宋" w:hint="eastAsia"/>
          <w:kern w:val="21"/>
          <w:sz w:val="24"/>
        </w:rPr>
        <w:t>】的实施</w:t>
      </w:r>
      <w:r>
        <w:rPr>
          <w:rFonts w:ascii="仿宋" w:eastAsia="仿宋" w:hAnsi="仿宋" w:cs="仿宋" w:hint="eastAsia"/>
          <w:kern w:val="21"/>
          <w:sz w:val="24"/>
          <w:lang w:val="zh-CN"/>
        </w:rPr>
        <w:t>。</w:t>
      </w:r>
    </w:p>
    <w:p w:rsidR="006F787D" w:rsidRDefault="00925C16">
      <w:pPr>
        <w:spacing w:line="360" w:lineRule="auto"/>
        <w:jc w:val="center"/>
        <w:rPr>
          <w:rFonts w:ascii="仿宋" w:eastAsia="仿宋" w:hAnsi="仿宋" w:cs="仿宋"/>
          <w:b/>
          <w:kern w:val="21"/>
          <w:sz w:val="24"/>
          <w:lang w:val="zh-CN"/>
        </w:rPr>
      </w:pPr>
      <w:r>
        <w:rPr>
          <w:rFonts w:ascii="仿宋" w:eastAsia="仿宋" w:hAnsi="仿宋" w:cs="仿宋" w:hint="eastAsia"/>
          <w:b/>
          <w:kern w:val="21"/>
          <w:sz w:val="24"/>
          <w:lang w:val="zh-CN"/>
        </w:rPr>
        <w:t>开标一览表（报价表）(单位均为人民币元)</w:t>
      </w:r>
    </w:p>
    <w:tbl>
      <w:tblPr>
        <w:tblW w:w="4999" w:type="pct"/>
        <w:tblCellMar>
          <w:left w:w="30" w:type="dxa"/>
          <w:right w:w="30" w:type="dxa"/>
        </w:tblCellMar>
        <w:tblLook w:val="04A0" w:firstRow="1" w:lastRow="0" w:firstColumn="1" w:lastColumn="0" w:noHBand="0" w:noVBand="1"/>
      </w:tblPr>
      <w:tblGrid>
        <w:gridCol w:w="2694"/>
        <w:gridCol w:w="6094"/>
      </w:tblGrid>
      <w:tr w:rsidR="006F787D">
        <w:trPr>
          <w:cantSplit/>
          <w:trHeight w:val="1134"/>
        </w:trPr>
        <w:tc>
          <w:tcPr>
            <w:tcW w:w="1533" w:type="pct"/>
            <w:tcBorders>
              <w:top w:val="single" w:sz="4" w:space="0" w:color="auto"/>
              <w:left w:val="single" w:sz="4" w:space="0" w:color="auto"/>
              <w:bottom w:val="single" w:sz="4" w:space="0" w:color="auto"/>
              <w:right w:val="single" w:sz="6" w:space="0" w:color="auto"/>
            </w:tcBorders>
            <w:vAlign w:val="center"/>
          </w:tcPr>
          <w:p w:rsidR="006F787D" w:rsidRDefault="00925C16">
            <w:pPr>
              <w:pStyle w:val="30"/>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分项</w:t>
            </w:r>
          </w:p>
        </w:tc>
        <w:tc>
          <w:tcPr>
            <w:tcW w:w="3466" w:type="pct"/>
            <w:tcBorders>
              <w:top w:val="single" w:sz="4" w:space="0" w:color="auto"/>
              <w:left w:val="single" w:sz="6" w:space="0" w:color="auto"/>
              <w:bottom w:val="single" w:sz="4" w:space="0" w:color="auto"/>
              <w:right w:val="single" w:sz="4" w:space="0" w:color="auto"/>
            </w:tcBorders>
            <w:vAlign w:val="center"/>
          </w:tcPr>
          <w:p w:rsidR="006F787D" w:rsidRDefault="00925C16">
            <w:pPr>
              <w:pStyle w:val="30"/>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分项内容</w:t>
            </w:r>
          </w:p>
        </w:tc>
      </w:tr>
      <w:tr w:rsidR="006F787D">
        <w:trPr>
          <w:cantSplit/>
          <w:trHeight w:val="1134"/>
        </w:trPr>
        <w:tc>
          <w:tcPr>
            <w:tcW w:w="1533" w:type="pct"/>
            <w:tcBorders>
              <w:top w:val="single" w:sz="6" w:space="0" w:color="auto"/>
              <w:left w:val="single" w:sz="4" w:space="0" w:color="auto"/>
              <w:bottom w:val="single" w:sz="6" w:space="0" w:color="auto"/>
              <w:right w:val="single" w:sz="6" w:space="0" w:color="auto"/>
            </w:tcBorders>
            <w:vAlign w:val="center"/>
          </w:tcPr>
          <w:p w:rsidR="006F787D" w:rsidRDefault="00925C16">
            <w:pPr>
              <w:pStyle w:val="30"/>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投标单价</w:t>
            </w:r>
          </w:p>
        </w:tc>
        <w:tc>
          <w:tcPr>
            <w:tcW w:w="3466" w:type="pct"/>
            <w:tcBorders>
              <w:top w:val="single" w:sz="6" w:space="0" w:color="auto"/>
              <w:left w:val="single" w:sz="6" w:space="0" w:color="auto"/>
              <w:bottom w:val="single" w:sz="6" w:space="0" w:color="auto"/>
              <w:right w:val="single" w:sz="4" w:space="0" w:color="auto"/>
            </w:tcBorders>
            <w:vAlign w:val="center"/>
          </w:tcPr>
          <w:p w:rsidR="006F787D" w:rsidRDefault="00925C16">
            <w:pPr>
              <w:pStyle w:val="30"/>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小写： 4250元/人/月</w:t>
            </w:r>
          </w:p>
          <w:p w:rsidR="006F787D" w:rsidRDefault="00925C16">
            <w:pPr>
              <w:pStyle w:val="30"/>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 xml:space="preserve">大写： </w:t>
            </w:r>
            <w:proofErr w:type="gramStart"/>
            <w:r>
              <w:rPr>
                <w:rFonts w:ascii="宋体" w:hAnsi="宋体" w:cs="宋体" w:hint="eastAsia"/>
                <w:sz w:val="24"/>
                <w:szCs w:val="24"/>
              </w:rPr>
              <w:t>肆仟贰佰伍拾</w:t>
            </w:r>
            <w:proofErr w:type="gramEnd"/>
            <w:r>
              <w:rPr>
                <w:rFonts w:ascii="宋体" w:hAnsi="宋体" w:cs="宋体" w:hint="eastAsia"/>
                <w:sz w:val="24"/>
                <w:szCs w:val="24"/>
              </w:rPr>
              <w:t>元每人每月</w:t>
            </w:r>
          </w:p>
        </w:tc>
      </w:tr>
      <w:tr w:rsidR="008F7EEE">
        <w:trPr>
          <w:cantSplit/>
          <w:trHeight w:val="1134"/>
        </w:trPr>
        <w:tc>
          <w:tcPr>
            <w:tcW w:w="1533" w:type="pct"/>
            <w:tcBorders>
              <w:top w:val="single" w:sz="6" w:space="0" w:color="auto"/>
              <w:left w:val="single" w:sz="4" w:space="0" w:color="auto"/>
              <w:bottom w:val="single" w:sz="6" w:space="0" w:color="auto"/>
              <w:right w:val="single" w:sz="6" w:space="0" w:color="auto"/>
            </w:tcBorders>
            <w:vAlign w:val="center"/>
          </w:tcPr>
          <w:p w:rsidR="008F7EEE" w:rsidRDefault="008F7EEE">
            <w:pPr>
              <w:pStyle w:val="30"/>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总价（元）</w:t>
            </w:r>
          </w:p>
        </w:tc>
        <w:tc>
          <w:tcPr>
            <w:tcW w:w="3466" w:type="pct"/>
            <w:tcBorders>
              <w:top w:val="single" w:sz="6" w:space="0" w:color="auto"/>
              <w:left w:val="single" w:sz="6" w:space="0" w:color="auto"/>
              <w:bottom w:val="single" w:sz="6" w:space="0" w:color="auto"/>
              <w:right w:val="single" w:sz="4" w:space="0" w:color="auto"/>
            </w:tcBorders>
            <w:vAlign w:val="center"/>
          </w:tcPr>
          <w:p w:rsidR="008F7EEE" w:rsidRDefault="008F7EEE" w:rsidP="008F7EEE">
            <w:pPr>
              <w:pStyle w:val="30"/>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 xml:space="preserve">小写： </w:t>
            </w:r>
          </w:p>
          <w:p w:rsidR="008F7EEE" w:rsidRDefault="008F7EEE" w:rsidP="008F7EEE">
            <w:pPr>
              <w:pStyle w:val="30"/>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 xml:space="preserve">大写： </w:t>
            </w:r>
          </w:p>
        </w:tc>
      </w:tr>
      <w:tr w:rsidR="006F787D">
        <w:trPr>
          <w:cantSplit/>
          <w:trHeight w:val="850"/>
        </w:trPr>
        <w:tc>
          <w:tcPr>
            <w:tcW w:w="1533" w:type="pct"/>
            <w:tcBorders>
              <w:top w:val="single" w:sz="6" w:space="0" w:color="auto"/>
              <w:left w:val="single" w:sz="4" w:space="0" w:color="auto"/>
              <w:bottom w:val="single" w:sz="6" w:space="0" w:color="auto"/>
              <w:right w:val="single" w:sz="6" w:space="0" w:color="auto"/>
            </w:tcBorders>
            <w:vAlign w:val="center"/>
          </w:tcPr>
          <w:p w:rsidR="006F787D" w:rsidRDefault="00925C16">
            <w:pPr>
              <w:pStyle w:val="30"/>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服务期限</w:t>
            </w:r>
          </w:p>
        </w:tc>
        <w:tc>
          <w:tcPr>
            <w:tcW w:w="3466" w:type="pct"/>
            <w:tcBorders>
              <w:top w:val="single" w:sz="6" w:space="0" w:color="auto"/>
              <w:left w:val="single" w:sz="6" w:space="0" w:color="auto"/>
              <w:bottom w:val="single" w:sz="6" w:space="0" w:color="auto"/>
              <w:right w:val="single" w:sz="4" w:space="0" w:color="auto"/>
            </w:tcBorders>
            <w:vAlign w:val="center"/>
          </w:tcPr>
          <w:p w:rsidR="006F787D" w:rsidRDefault="00925C16">
            <w:pPr>
              <w:pStyle w:val="30"/>
              <w:autoSpaceDE w:val="0"/>
              <w:autoSpaceDN w:val="0"/>
              <w:adjustRightInd w:val="0"/>
              <w:spacing w:line="360" w:lineRule="auto"/>
              <w:rPr>
                <w:rFonts w:ascii="宋体" w:hAnsi="宋体" w:cs="宋体"/>
                <w:sz w:val="24"/>
                <w:szCs w:val="24"/>
              </w:rPr>
            </w:pPr>
            <w:r>
              <w:rPr>
                <w:rFonts w:ascii="宋体" w:hAnsi="宋体" w:cs="宋体" w:hint="eastAsia"/>
                <w:sz w:val="24"/>
                <w:szCs w:val="24"/>
              </w:rPr>
              <w:t>一年</w:t>
            </w:r>
          </w:p>
        </w:tc>
      </w:tr>
      <w:tr w:rsidR="006F787D">
        <w:trPr>
          <w:cantSplit/>
          <w:trHeight w:val="850"/>
        </w:trPr>
        <w:tc>
          <w:tcPr>
            <w:tcW w:w="1533" w:type="pct"/>
            <w:tcBorders>
              <w:top w:val="single" w:sz="6" w:space="0" w:color="auto"/>
              <w:left w:val="single" w:sz="4" w:space="0" w:color="auto"/>
              <w:bottom w:val="single" w:sz="6" w:space="0" w:color="auto"/>
              <w:right w:val="single" w:sz="6" w:space="0" w:color="auto"/>
            </w:tcBorders>
            <w:vAlign w:val="center"/>
          </w:tcPr>
          <w:p w:rsidR="006F787D" w:rsidRDefault="00925C16">
            <w:pPr>
              <w:pStyle w:val="30"/>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备注</w:t>
            </w:r>
          </w:p>
        </w:tc>
        <w:tc>
          <w:tcPr>
            <w:tcW w:w="3466" w:type="pct"/>
            <w:tcBorders>
              <w:top w:val="single" w:sz="6" w:space="0" w:color="auto"/>
              <w:left w:val="single" w:sz="6" w:space="0" w:color="auto"/>
              <w:bottom w:val="single" w:sz="6" w:space="0" w:color="auto"/>
              <w:right w:val="single" w:sz="4" w:space="0" w:color="auto"/>
            </w:tcBorders>
            <w:vAlign w:val="center"/>
          </w:tcPr>
          <w:p w:rsidR="006F787D" w:rsidRDefault="00925C16">
            <w:pPr>
              <w:pStyle w:val="30"/>
              <w:autoSpaceDE w:val="0"/>
              <w:autoSpaceDN w:val="0"/>
              <w:adjustRightInd w:val="0"/>
              <w:spacing w:line="360" w:lineRule="auto"/>
              <w:rPr>
                <w:rFonts w:ascii="宋体" w:hAnsi="宋体" w:cs="宋体"/>
                <w:sz w:val="24"/>
                <w:szCs w:val="24"/>
              </w:rPr>
            </w:pPr>
            <w:r>
              <w:rPr>
                <w:rFonts w:ascii="宋体" w:hAnsi="宋体" w:cs="宋体" w:hint="eastAsia"/>
                <w:sz w:val="24"/>
                <w:szCs w:val="24"/>
              </w:rPr>
              <w:t>4250元/人/月为不可竞争报价，调整相关数量可能会作无效标处理。</w:t>
            </w:r>
          </w:p>
        </w:tc>
      </w:tr>
    </w:tbl>
    <w:p w:rsidR="006F787D" w:rsidRDefault="00925C16">
      <w:pPr>
        <w:adjustRightInd w:val="0"/>
        <w:snapToGrid w:val="0"/>
        <w:spacing w:line="312" w:lineRule="auto"/>
        <w:ind w:left="480"/>
        <w:rPr>
          <w:rFonts w:ascii="仿宋" w:eastAsia="仿宋" w:hAnsi="仿宋" w:cs="仿宋"/>
          <w:b/>
          <w:kern w:val="21"/>
          <w:szCs w:val="21"/>
          <w:lang w:val="zh-CN"/>
        </w:rPr>
      </w:pPr>
      <w:r>
        <w:rPr>
          <w:rFonts w:ascii="仿宋" w:eastAsia="仿宋" w:hAnsi="仿宋" w:cs="仿宋" w:hint="eastAsia"/>
          <w:b/>
          <w:kern w:val="21"/>
          <w:szCs w:val="21"/>
          <w:lang w:val="zh-CN"/>
        </w:rPr>
        <w:t>注：</w:t>
      </w:r>
    </w:p>
    <w:p w:rsidR="006F787D" w:rsidRDefault="00925C16">
      <w:pPr>
        <w:adjustRightInd w:val="0"/>
        <w:snapToGrid w:val="0"/>
        <w:spacing w:line="312" w:lineRule="auto"/>
        <w:ind w:leftChars="-1" w:left="-2" w:firstLineChars="200" w:firstLine="420"/>
        <w:rPr>
          <w:rFonts w:ascii="仿宋" w:eastAsia="仿宋" w:hAnsi="仿宋" w:cs="仿宋"/>
          <w:kern w:val="21"/>
          <w:szCs w:val="21"/>
          <w:lang w:val="zh-CN"/>
        </w:rPr>
      </w:pPr>
      <w:r>
        <w:rPr>
          <w:rFonts w:ascii="仿宋" w:eastAsia="仿宋" w:hAnsi="仿宋" w:cs="仿宋" w:hint="eastAsia"/>
          <w:kern w:val="21"/>
          <w:szCs w:val="21"/>
          <w:lang w:val="zh-CN"/>
        </w:rPr>
        <w:t>1、投标人需按本表格式填写，不得自行更改。</w:t>
      </w:r>
    </w:p>
    <w:p w:rsidR="006F787D" w:rsidRDefault="00925C16">
      <w:pPr>
        <w:adjustRightInd w:val="0"/>
        <w:snapToGrid w:val="0"/>
        <w:spacing w:line="312" w:lineRule="auto"/>
        <w:ind w:firstLineChars="200" w:firstLine="420"/>
        <w:rPr>
          <w:rFonts w:ascii="仿宋" w:eastAsia="仿宋" w:hAnsi="仿宋" w:cs="仿宋"/>
          <w:kern w:val="21"/>
          <w:szCs w:val="21"/>
          <w:lang w:val="zh-CN"/>
        </w:rPr>
      </w:pPr>
      <w:r>
        <w:rPr>
          <w:rFonts w:ascii="仿宋" w:eastAsia="仿宋" w:hAnsi="仿宋" w:cs="仿宋" w:hint="eastAsia"/>
          <w:kern w:val="21"/>
          <w:szCs w:val="21"/>
          <w:lang w:val="zh-CN"/>
        </w:rPr>
        <w:t>2、有关本项目实施所涉及的一切费用均计入报价。</w:t>
      </w:r>
      <w:r>
        <w:rPr>
          <w:rFonts w:ascii="仿宋" w:eastAsia="仿宋" w:hAnsi="仿宋" w:cs="仿宋" w:hint="eastAsia"/>
          <w:b/>
          <w:kern w:val="21"/>
          <w:szCs w:val="21"/>
          <w:lang w:val="zh-CN"/>
        </w:rPr>
        <w:t>采购人将以合同形式有偿取得货物或服务，不接受投标人给予的赠品、回扣或者与采购无关的其他商品、服务</w:t>
      </w:r>
      <w:r>
        <w:rPr>
          <w:rFonts w:ascii="仿宋" w:eastAsia="仿宋" w:hAnsi="仿宋" w:cs="仿宋" w:hint="eastAsia"/>
          <w:kern w:val="21"/>
          <w:szCs w:val="21"/>
          <w:lang w:val="zh-CN"/>
        </w:rPr>
        <w:t>，</w:t>
      </w:r>
      <w:r>
        <w:rPr>
          <w:rFonts w:ascii="仿宋" w:eastAsia="仿宋" w:hAnsi="仿宋" w:cs="仿宋" w:hint="eastAsia"/>
          <w:b/>
          <w:kern w:val="21"/>
          <w:szCs w:val="21"/>
          <w:lang w:val="zh-CN"/>
        </w:rPr>
        <w:t>不得出现“0元”“免费赠送”等形式的无偿报价，</w:t>
      </w:r>
      <w:r>
        <w:rPr>
          <w:rFonts w:ascii="仿宋" w:eastAsia="仿宋" w:hAnsi="仿宋" w:cs="仿宋" w:hint="eastAsia"/>
          <w:b/>
          <w:kern w:val="21"/>
          <w:szCs w:val="21"/>
        </w:rPr>
        <w:t>否则视为投标文件含有采购人不能接受的附加条件的，投标无效</w:t>
      </w:r>
      <w:r>
        <w:rPr>
          <w:rFonts w:ascii="仿宋" w:eastAsia="仿宋" w:hAnsi="仿宋" w:cs="仿宋" w:hint="eastAsia"/>
          <w:b/>
          <w:kern w:val="21"/>
          <w:szCs w:val="21"/>
          <w:lang w:val="zh-CN"/>
        </w:rPr>
        <w:t>。</w:t>
      </w:r>
    </w:p>
    <w:p w:rsidR="006F787D" w:rsidRDefault="00925C16">
      <w:pPr>
        <w:adjustRightInd w:val="0"/>
        <w:snapToGrid w:val="0"/>
        <w:spacing w:line="312" w:lineRule="auto"/>
        <w:ind w:firstLineChars="200" w:firstLine="420"/>
        <w:jc w:val="left"/>
        <w:rPr>
          <w:rFonts w:ascii="仿宋" w:eastAsia="仿宋" w:hAnsi="仿宋" w:cs="仿宋"/>
          <w:kern w:val="21"/>
          <w:szCs w:val="21"/>
          <w:lang w:val="zh-CN"/>
        </w:rPr>
      </w:pPr>
      <w:r>
        <w:rPr>
          <w:rFonts w:ascii="仿宋" w:eastAsia="仿宋" w:hAnsi="仿宋" w:cs="仿宋" w:hint="eastAsia"/>
          <w:kern w:val="21"/>
          <w:szCs w:val="21"/>
          <w:lang w:val="zh-CN"/>
        </w:rPr>
        <w:t>3、特别提示：采购代理机构将对项目名称和项目编号，中标供应商名称、地址和中标金额，主要中标标的</w:t>
      </w:r>
      <w:proofErr w:type="gramStart"/>
      <w:r>
        <w:rPr>
          <w:rFonts w:ascii="仿宋" w:eastAsia="仿宋" w:hAnsi="仿宋" w:cs="仿宋" w:hint="eastAsia"/>
          <w:kern w:val="21"/>
          <w:szCs w:val="21"/>
          <w:lang w:val="zh-CN"/>
        </w:rPr>
        <w:t>的</w:t>
      </w:r>
      <w:proofErr w:type="gramEnd"/>
      <w:r>
        <w:rPr>
          <w:rFonts w:ascii="仿宋" w:eastAsia="仿宋" w:hAnsi="仿宋" w:cs="仿宋" w:hint="eastAsia"/>
          <w:kern w:val="21"/>
          <w:szCs w:val="21"/>
          <w:lang w:val="zh-CN"/>
        </w:rPr>
        <w:t>名称、规格型号、数量、单价、服务要求等予以公示。</w:t>
      </w:r>
    </w:p>
    <w:p w:rsidR="006F787D" w:rsidRDefault="00925C16">
      <w:pPr>
        <w:adjustRightInd w:val="0"/>
        <w:snapToGrid w:val="0"/>
        <w:spacing w:line="312" w:lineRule="auto"/>
        <w:ind w:firstLineChars="200" w:firstLine="420"/>
        <w:jc w:val="left"/>
        <w:rPr>
          <w:rFonts w:ascii="仿宋" w:eastAsia="仿宋" w:hAnsi="仿宋" w:cs="仿宋"/>
          <w:kern w:val="21"/>
          <w:szCs w:val="21"/>
        </w:rPr>
      </w:pPr>
      <w:r>
        <w:rPr>
          <w:rFonts w:ascii="仿宋" w:eastAsia="仿宋" w:hAnsi="仿宋" w:cs="仿宋" w:hint="eastAsia"/>
          <w:kern w:val="21"/>
          <w:szCs w:val="21"/>
        </w:rPr>
        <w:t>4</w:t>
      </w:r>
      <w:r>
        <w:rPr>
          <w:rFonts w:ascii="仿宋" w:eastAsia="仿宋" w:hAnsi="仿宋" w:cs="仿宋" w:hint="eastAsia"/>
          <w:kern w:val="21"/>
          <w:szCs w:val="21"/>
          <w:lang w:val="zh-CN"/>
        </w:rPr>
        <w:t>、</w:t>
      </w:r>
      <w:r>
        <w:rPr>
          <w:rFonts w:ascii="仿宋" w:eastAsia="仿宋" w:hAnsi="仿宋" w:cs="仿宋" w:hint="eastAsia"/>
          <w:kern w:val="21"/>
          <w:szCs w:val="21"/>
        </w:rPr>
        <w:t xml:space="preserve">本表中的“投标报价”用于报价评分，合同金额按实结算。 </w:t>
      </w:r>
    </w:p>
    <w:p w:rsidR="006F787D" w:rsidRDefault="006F787D">
      <w:pPr>
        <w:rPr>
          <w:rFonts w:ascii="仿宋" w:eastAsia="仿宋" w:hAnsi="仿宋" w:cs="仿宋"/>
        </w:rPr>
      </w:pPr>
    </w:p>
    <w:p w:rsidR="006F787D" w:rsidRDefault="006F787D"/>
    <w:p w:rsidR="006F787D" w:rsidRDefault="006F787D">
      <w:pPr>
        <w:spacing w:line="360" w:lineRule="auto"/>
        <w:ind w:firstLineChars="200" w:firstLine="482"/>
        <w:rPr>
          <w:rFonts w:ascii="仿宋_GB2312" w:eastAsia="仿宋_GB2312" w:hAnsi="仿宋"/>
          <w:b/>
          <w:kern w:val="0"/>
          <w:sz w:val="24"/>
        </w:rPr>
      </w:pPr>
    </w:p>
    <w:p w:rsidR="006F787D" w:rsidRDefault="006F787D">
      <w:pPr>
        <w:pStyle w:val="11"/>
        <w:keepNext w:val="0"/>
        <w:pageBreakBefore w:val="0"/>
        <w:tabs>
          <w:tab w:val="clear" w:pos="720"/>
        </w:tabs>
        <w:snapToGrid w:val="0"/>
        <w:spacing w:before="120" w:after="120"/>
        <w:ind w:firstLine="643"/>
        <w:outlineLvl w:val="9"/>
        <w:rPr>
          <w:rFonts w:ascii="仿宋_GB2312" w:eastAsia="仿宋_GB2312" w:hAnsi="仿宋" w:cs="仿宋_GB2312"/>
          <w:kern w:val="2"/>
          <w:sz w:val="32"/>
          <w:szCs w:val="32"/>
        </w:rPr>
      </w:pPr>
    </w:p>
    <w:p w:rsidR="006F787D" w:rsidRDefault="00925C16">
      <w:pPr>
        <w:adjustRightInd w:val="0"/>
        <w:spacing w:line="360" w:lineRule="auto"/>
        <w:ind w:firstLineChars="2150" w:firstLine="4515"/>
        <w:rPr>
          <w:rFonts w:ascii="仿宋" w:eastAsia="仿宋" w:hAnsi="仿宋" w:cs="仿宋"/>
          <w:szCs w:val="21"/>
        </w:rPr>
      </w:pPr>
      <w:r>
        <w:rPr>
          <w:rFonts w:ascii="仿宋" w:eastAsia="仿宋" w:hAnsi="仿宋" w:cs="仿宋" w:hint="eastAsia"/>
          <w:szCs w:val="21"/>
        </w:rPr>
        <w:t>投标人(盖公章或电子签章)</w:t>
      </w:r>
    </w:p>
    <w:p w:rsidR="006F787D" w:rsidRDefault="00925C16">
      <w:pPr>
        <w:adjustRightInd w:val="0"/>
        <w:ind w:firstLineChars="2150" w:firstLine="4515"/>
        <w:rPr>
          <w:rFonts w:ascii="仿宋" w:eastAsia="仿宋" w:hAnsi="仿宋" w:cs="仿宋"/>
          <w:szCs w:val="21"/>
        </w:rPr>
      </w:pPr>
      <w:r>
        <w:rPr>
          <w:rFonts w:ascii="仿宋" w:eastAsia="仿宋" w:hAnsi="仿宋" w:cs="仿宋" w:hint="eastAsia"/>
          <w:szCs w:val="21"/>
        </w:rPr>
        <w:t>日     期：</w:t>
      </w:r>
    </w:p>
    <w:p w:rsidR="006F787D" w:rsidRDefault="006F787D"/>
    <w:p w:rsidR="006F787D" w:rsidRDefault="00925C16">
      <w:r>
        <w:rPr>
          <w:rFonts w:hint="eastAsia"/>
        </w:rPr>
        <w:br w:type="page"/>
      </w:r>
    </w:p>
    <w:p w:rsidR="006F787D" w:rsidRDefault="00925C16">
      <w:r>
        <w:rPr>
          <w:rFonts w:hint="eastAsia"/>
        </w:rPr>
        <w:lastRenderedPageBreak/>
        <w:t xml:space="preserve"> </w:t>
      </w:r>
    </w:p>
    <w:p w:rsidR="006F787D" w:rsidRDefault="00925C16">
      <w:pPr>
        <w:spacing w:beforeLines="50" w:before="120" w:line="360" w:lineRule="auto"/>
        <w:jc w:val="center"/>
        <w:rPr>
          <w:rFonts w:ascii="仿宋" w:eastAsia="仿宋" w:hAnsi="仿宋"/>
          <w:b/>
          <w:sz w:val="28"/>
          <w:szCs w:val="28"/>
        </w:rPr>
      </w:pPr>
      <w:r>
        <w:rPr>
          <w:rFonts w:ascii="仿宋" w:eastAsia="仿宋" w:hAnsi="仿宋" w:hint="eastAsia"/>
          <w:b/>
          <w:sz w:val="28"/>
          <w:szCs w:val="28"/>
        </w:rPr>
        <w:t>二、投标报价明细表</w:t>
      </w:r>
    </w:p>
    <w:p w:rsidR="006F787D" w:rsidRDefault="00925C16">
      <w:pPr>
        <w:rPr>
          <w:rFonts w:ascii="仿宋" w:eastAsia="仿宋" w:hAnsi="仿宋"/>
          <w:sz w:val="24"/>
        </w:rPr>
      </w:pPr>
      <w:r>
        <w:rPr>
          <w:rFonts w:ascii="仿宋" w:eastAsia="仿宋" w:hAnsi="仿宋" w:hint="eastAsia"/>
          <w:sz w:val="24"/>
        </w:rPr>
        <w:t>项目名称：</w:t>
      </w:r>
    </w:p>
    <w:p w:rsidR="006F787D" w:rsidRDefault="008A4F0C">
      <w:pPr>
        <w:rPr>
          <w:rFonts w:ascii="仿宋" w:eastAsia="仿宋" w:hAnsi="仿宋"/>
          <w:sz w:val="24"/>
        </w:rPr>
      </w:pPr>
      <w:r>
        <w:rPr>
          <w:rFonts w:ascii="仿宋" w:eastAsia="仿宋" w:hAnsi="仿宋" w:hint="eastAsia"/>
          <w:sz w:val="24"/>
        </w:rPr>
        <w:t>项目编号</w:t>
      </w:r>
      <w:r w:rsidR="00925C16">
        <w:rPr>
          <w:rFonts w:ascii="仿宋" w:eastAsia="仿宋" w:hAnsi="仿宋"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10"/>
        <w:gridCol w:w="2250"/>
        <w:gridCol w:w="2520"/>
      </w:tblGrid>
      <w:tr w:rsidR="006F787D">
        <w:trPr>
          <w:trHeight w:val="420"/>
        </w:trPr>
        <w:tc>
          <w:tcPr>
            <w:tcW w:w="720" w:type="dxa"/>
            <w:vAlign w:val="center"/>
          </w:tcPr>
          <w:p w:rsidR="006F787D" w:rsidRDefault="00925C16">
            <w:pPr>
              <w:tabs>
                <w:tab w:val="left" w:pos="2670"/>
              </w:tabs>
              <w:adjustRightInd w:val="0"/>
              <w:rPr>
                <w:rFonts w:ascii="仿宋" w:eastAsia="仿宋" w:hAnsi="仿宋" w:cs="仿宋"/>
                <w:b/>
                <w:bCs/>
                <w:szCs w:val="21"/>
                <w:lang w:val="zh-CN"/>
              </w:rPr>
            </w:pPr>
            <w:r>
              <w:rPr>
                <w:rFonts w:ascii="仿宋" w:eastAsia="仿宋" w:hAnsi="仿宋" w:cs="仿宋" w:hint="eastAsia"/>
                <w:b/>
                <w:bCs/>
                <w:szCs w:val="21"/>
                <w:lang w:val="zh-CN"/>
              </w:rPr>
              <w:t>序号</w:t>
            </w:r>
          </w:p>
        </w:tc>
        <w:tc>
          <w:tcPr>
            <w:tcW w:w="3510" w:type="dxa"/>
            <w:vAlign w:val="center"/>
          </w:tcPr>
          <w:p w:rsidR="006F787D" w:rsidRDefault="00925C16">
            <w:pPr>
              <w:tabs>
                <w:tab w:val="left" w:pos="2670"/>
              </w:tabs>
              <w:adjustRightInd w:val="0"/>
              <w:rPr>
                <w:rFonts w:ascii="仿宋" w:eastAsia="仿宋" w:hAnsi="仿宋" w:cs="仿宋"/>
                <w:b/>
                <w:bCs/>
                <w:szCs w:val="21"/>
                <w:lang w:val="zh-CN"/>
              </w:rPr>
            </w:pPr>
            <w:r>
              <w:rPr>
                <w:rFonts w:ascii="仿宋" w:eastAsia="仿宋" w:hAnsi="仿宋" w:cs="仿宋" w:hint="eastAsia"/>
                <w:b/>
                <w:bCs/>
                <w:szCs w:val="21"/>
                <w:lang w:val="zh-CN"/>
              </w:rPr>
              <w:t>费用名称</w:t>
            </w:r>
          </w:p>
        </w:tc>
        <w:tc>
          <w:tcPr>
            <w:tcW w:w="2250" w:type="dxa"/>
            <w:vAlign w:val="center"/>
          </w:tcPr>
          <w:p w:rsidR="006F787D" w:rsidRDefault="00925C16">
            <w:pPr>
              <w:tabs>
                <w:tab w:val="left" w:pos="2670"/>
              </w:tabs>
              <w:adjustRightInd w:val="0"/>
              <w:ind w:firstLineChars="196" w:firstLine="413"/>
              <w:rPr>
                <w:rFonts w:ascii="仿宋" w:eastAsia="仿宋" w:hAnsi="仿宋" w:cs="仿宋"/>
                <w:b/>
                <w:bCs/>
                <w:szCs w:val="21"/>
                <w:lang w:val="zh-CN"/>
              </w:rPr>
            </w:pPr>
            <w:r>
              <w:rPr>
                <w:rFonts w:ascii="仿宋" w:eastAsia="仿宋" w:hAnsi="仿宋" w:cs="仿宋" w:hint="eastAsia"/>
                <w:b/>
                <w:bCs/>
                <w:szCs w:val="21"/>
                <w:lang w:val="zh-CN"/>
              </w:rPr>
              <w:t>单位（元）</w:t>
            </w:r>
          </w:p>
        </w:tc>
        <w:tc>
          <w:tcPr>
            <w:tcW w:w="2520" w:type="dxa"/>
            <w:vAlign w:val="center"/>
          </w:tcPr>
          <w:p w:rsidR="006F787D" w:rsidRDefault="00925C16">
            <w:pPr>
              <w:tabs>
                <w:tab w:val="left" w:pos="2670"/>
              </w:tabs>
              <w:adjustRightInd w:val="0"/>
              <w:ind w:firstLineChars="196" w:firstLine="413"/>
              <w:rPr>
                <w:rFonts w:ascii="仿宋" w:eastAsia="仿宋" w:hAnsi="仿宋" w:cs="仿宋"/>
                <w:b/>
                <w:bCs/>
                <w:szCs w:val="21"/>
                <w:lang w:val="zh-CN"/>
              </w:rPr>
            </w:pPr>
            <w:r>
              <w:rPr>
                <w:rFonts w:ascii="仿宋" w:eastAsia="仿宋" w:hAnsi="仿宋" w:cs="仿宋" w:hint="eastAsia"/>
                <w:b/>
                <w:bCs/>
                <w:szCs w:val="21"/>
                <w:lang w:val="zh-CN"/>
              </w:rPr>
              <w:t>有关说明</w:t>
            </w:r>
          </w:p>
        </w:tc>
      </w:tr>
      <w:tr w:rsidR="006F787D">
        <w:trPr>
          <w:cantSplit/>
          <w:trHeight w:val="567"/>
        </w:trPr>
        <w:tc>
          <w:tcPr>
            <w:tcW w:w="72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1</w:t>
            </w:r>
          </w:p>
        </w:tc>
        <w:tc>
          <w:tcPr>
            <w:tcW w:w="351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人员工资（含社保等）</w:t>
            </w:r>
          </w:p>
        </w:tc>
        <w:tc>
          <w:tcPr>
            <w:tcW w:w="2250" w:type="dxa"/>
            <w:vAlign w:val="center"/>
          </w:tcPr>
          <w:p w:rsidR="006F787D" w:rsidRDefault="006F787D">
            <w:pPr>
              <w:tabs>
                <w:tab w:val="left" w:pos="2670"/>
              </w:tabs>
              <w:adjustRightInd w:val="0"/>
              <w:rPr>
                <w:rFonts w:ascii="仿宋" w:eastAsia="仿宋" w:hAnsi="仿宋" w:cs="仿宋"/>
                <w:bCs/>
                <w:szCs w:val="21"/>
                <w:lang w:val="zh-CN"/>
              </w:rPr>
            </w:pPr>
          </w:p>
        </w:tc>
        <w:tc>
          <w:tcPr>
            <w:tcW w:w="2520" w:type="dxa"/>
            <w:vAlign w:val="center"/>
          </w:tcPr>
          <w:p w:rsidR="006F787D" w:rsidRDefault="006F787D">
            <w:pPr>
              <w:tabs>
                <w:tab w:val="left" w:pos="2670"/>
              </w:tabs>
              <w:adjustRightInd w:val="0"/>
              <w:rPr>
                <w:rFonts w:ascii="仿宋" w:eastAsia="仿宋" w:hAnsi="仿宋" w:cs="仿宋"/>
                <w:bCs/>
                <w:szCs w:val="21"/>
                <w:lang w:val="zh-CN"/>
              </w:rPr>
            </w:pPr>
          </w:p>
        </w:tc>
      </w:tr>
      <w:tr w:rsidR="006F787D">
        <w:trPr>
          <w:cantSplit/>
          <w:trHeight w:val="567"/>
        </w:trPr>
        <w:tc>
          <w:tcPr>
            <w:tcW w:w="72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2</w:t>
            </w:r>
          </w:p>
        </w:tc>
        <w:tc>
          <w:tcPr>
            <w:tcW w:w="351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物料材料费</w:t>
            </w:r>
          </w:p>
        </w:tc>
        <w:tc>
          <w:tcPr>
            <w:tcW w:w="2250" w:type="dxa"/>
            <w:vAlign w:val="center"/>
          </w:tcPr>
          <w:p w:rsidR="006F787D" w:rsidRDefault="006F787D">
            <w:pPr>
              <w:tabs>
                <w:tab w:val="left" w:pos="2670"/>
              </w:tabs>
              <w:adjustRightInd w:val="0"/>
              <w:rPr>
                <w:rFonts w:ascii="仿宋" w:eastAsia="仿宋" w:hAnsi="仿宋" w:cs="仿宋"/>
                <w:bCs/>
                <w:szCs w:val="21"/>
                <w:lang w:val="zh-CN"/>
              </w:rPr>
            </w:pPr>
          </w:p>
        </w:tc>
        <w:tc>
          <w:tcPr>
            <w:tcW w:w="2520" w:type="dxa"/>
            <w:vAlign w:val="center"/>
          </w:tcPr>
          <w:p w:rsidR="006F787D" w:rsidRDefault="006F787D">
            <w:pPr>
              <w:tabs>
                <w:tab w:val="left" w:pos="2670"/>
              </w:tabs>
              <w:adjustRightInd w:val="0"/>
              <w:rPr>
                <w:rFonts w:ascii="仿宋" w:eastAsia="仿宋" w:hAnsi="仿宋" w:cs="仿宋"/>
                <w:bCs/>
                <w:szCs w:val="21"/>
                <w:lang w:val="zh-CN"/>
              </w:rPr>
            </w:pPr>
          </w:p>
        </w:tc>
      </w:tr>
      <w:tr w:rsidR="006F787D">
        <w:trPr>
          <w:cantSplit/>
          <w:trHeight w:val="567"/>
        </w:trPr>
        <w:tc>
          <w:tcPr>
            <w:tcW w:w="72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3</w:t>
            </w:r>
          </w:p>
        </w:tc>
        <w:tc>
          <w:tcPr>
            <w:tcW w:w="351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企业管理费</w:t>
            </w:r>
          </w:p>
        </w:tc>
        <w:tc>
          <w:tcPr>
            <w:tcW w:w="2250" w:type="dxa"/>
            <w:vAlign w:val="center"/>
          </w:tcPr>
          <w:p w:rsidR="006F787D" w:rsidRDefault="006F787D">
            <w:pPr>
              <w:tabs>
                <w:tab w:val="left" w:pos="2670"/>
              </w:tabs>
              <w:adjustRightInd w:val="0"/>
              <w:rPr>
                <w:rFonts w:ascii="仿宋" w:eastAsia="仿宋" w:hAnsi="仿宋" w:cs="仿宋"/>
                <w:bCs/>
                <w:szCs w:val="21"/>
                <w:lang w:val="zh-CN"/>
              </w:rPr>
            </w:pPr>
          </w:p>
        </w:tc>
        <w:tc>
          <w:tcPr>
            <w:tcW w:w="2520" w:type="dxa"/>
            <w:vAlign w:val="center"/>
          </w:tcPr>
          <w:p w:rsidR="006F787D" w:rsidRDefault="006F787D">
            <w:pPr>
              <w:tabs>
                <w:tab w:val="left" w:pos="2670"/>
              </w:tabs>
              <w:adjustRightInd w:val="0"/>
              <w:rPr>
                <w:rFonts w:ascii="仿宋" w:eastAsia="仿宋" w:hAnsi="仿宋" w:cs="仿宋"/>
                <w:bCs/>
                <w:szCs w:val="21"/>
                <w:lang w:val="zh-CN"/>
              </w:rPr>
            </w:pPr>
          </w:p>
        </w:tc>
      </w:tr>
      <w:tr w:rsidR="006F787D">
        <w:trPr>
          <w:cantSplit/>
          <w:trHeight w:val="567"/>
        </w:trPr>
        <w:tc>
          <w:tcPr>
            <w:tcW w:w="72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4</w:t>
            </w:r>
          </w:p>
        </w:tc>
        <w:tc>
          <w:tcPr>
            <w:tcW w:w="351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企业利润</w:t>
            </w:r>
          </w:p>
        </w:tc>
        <w:tc>
          <w:tcPr>
            <w:tcW w:w="2250" w:type="dxa"/>
            <w:vAlign w:val="center"/>
          </w:tcPr>
          <w:p w:rsidR="006F787D" w:rsidRDefault="006F787D">
            <w:pPr>
              <w:tabs>
                <w:tab w:val="left" w:pos="2670"/>
              </w:tabs>
              <w:adjustRightInd w:val="0"/>
              <w:rPr>
                <w:rFonts w:ascii="仿宋" w:eastAsia="仿宋" w:hAnsi="仿宋" w:cs="仿宋"/>
                <w:bCs/>
                <w:szCs w:val="21"/>
                <w:lang w:val="zh-CN"/>
              </w:rPr>
            </w:pPr>
          </w:p>
        </w:tc>
        <w:tc>
          <w:tcPr>
            <w:tcW w:w="2520" w:type="dxa"/>
            <w:vAlign w:val="center"/>
          </w:tcPr>
          <w:p w:rsidR="006F787D" w:rsidRDefault="006F787D">
            <w:pPr>
              <w:tabs>
                <w:tab w:val="left" w:pos="2670"/>
              </w:tabs>
              <w:adjustRightInd w:val="0"/>
              <w:rPr>
                <w:rFonts w:ascii="仿宋" w:eastAsia="仿宋" w:hAnsi="仿宋" w:cs="仿宋"/>
                <w:bCs/>
                <w:szCs w:val="21"/>
                <w:lang w:val="zh-CN"/>
              </w:rPr>
            </w:pPr>
          </w:p>
        </w:tc>
      </w:tr>
      <w:tr w:rsidR="006F787D">
        <w:trPr>
          <w:cantSplit/>
          <w:trHeight w:val="567"/>
        </w:trPr>
        <w:tc>
          <w:tcPr>
            <w:tcW w:w="72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5</w:t>
            </w:r>
          </w:p>
        </w:tc>
        <w:tc>
          <w:tcPr>
            <w:tcW w:w="351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其它</w:t>
            </w:r>
          </w:p>
        </w:tc>
        <w:tc>
          <w:tcPr>
            <w:tcW w:w="2250" w:type="dxa"/>
            <w:vAlign w:val="center"/>
          </w:tcPr>
          <w:p w:rsidR="006F787D" w:rsidRDefault="006F787D">
            <w:pPr>
              <w:tabs>
                <w:tab w:val="left" w:pos="2670"/>
              </w:tabs>
              <w:adjustRightInd w:val="0"/>
              <w:rPr>
                <w:rFonts w:ascii="仿宋" w:eastAsia="仿宋" w:hAnsi="仿宋" w:cs="仿宋"/>
                <w:bCs/>
                <w:szCs w:val="21"/>
                <w:lang w:val="zh-CN"/>
              </w:rPr>
            </w:pPr>
          </w:p>
        </w:tc>
        <w:tc>
          <w:tcPr>
            <w:tcW w:w="2520" w:type="dxa"/>
            <w:vAlign w:val="center"/>
          </w:tcPr>
          <w:p w:rsidR="006F787D" w:rsidRDefault="006F787D">
            <w:pPr>
              <w:tabs>
                <w:tab w:val="left" w:pos="2670"/>
              </w:tabs>
              <w:adjustRightInd w:val="0"/>
              <w:rPr>
                <w:rFonts w:ascii="仿宋" w:eastAsia="仿宋" w:hAnsi="仿宋" w:cs="仿宋"/>
                <w:bCs/>
                <w:szCs w:val="21"/>
                <w:lang w:val="zh-CN"/>
              </w:rPr>
            </w:pPr>
          </w:p>
        </w:tc>
      </w:tr>
      <w:tr w:rsidR="006F787D">
        <w:trPr>
          <w:cantSplit/>
          <w:trHeight w:val="567"/>
        </w:trPr>
        <w:tc>
          <w:tcPr>
            <w:tcW w:w="72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6</w:t>
            </w:r>
          </w:p>
        </w:tc>
        <w:tc>
          <w:tcPr>
            <w:tcW w:w="351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风险费</w:t>
            </w:r>
          </w:p>
        </w:tc>
        <w:tc>
          <w:tcPr>
            <w:tcW w:w="2250" w:type="dxa"/>
            <w:vAlign w:val="center"/>
          </w:tcPr>
          <w:p w:rsidR="006F787D" w:rsidRDefault="006F787D">
            <w:pPr>
              <w:tabs>
                <w:tab w:val="left" w:pos="2670"/>
              </w:tabs>
              <w:adjustRightInd w:val="0"/>
              <w:rPr>
                <w:rFonts w:ascii="仿宋" w:eastAsia="仿宋" w:hAnsi="仿宋" w:cs="仿宋"/>
                <w:bCs/>
                <w:szCs w:val="21"/>
                <w:lang w:val="zh-CN"/>
              </w:rPr>
            </w:pPr>
          </w:p>
        </w:tc>
        <w:tc>
          <w:tcPr>
            <w:tcW w:w="2520" w:type="dxa"/>
            <w:vAlign w:val="center"/>
          </w:tcPr>
          <w:p w:rsidR="006F787D" w:rsidRDefault="006F787D">
            <w:pPr>
              <w:tabs>
                <w:tab w:val="left" w:pos="2670"/>
              </w:tabs>
              <w:adjustRightInd w:val="0"/>
              <w:rPr>
                <w:rFonts w:ascii="仿宋" w:eastAsia="仿宋" w:hAnsi="仿宋" w:cs="仿宋"/>
                <w:bCs/>
                <w:szCs w:val="21"/>
                <w:lang w:val="zh-CN"/>
              </w:rPr>
            </w:pPr>
          </w:p>
        </w:tc>
      </w:tr>
      <w:tr w:rsidR="006F787D">
        <w:trPr>
          <w:cantSplit/>
          <w:trHeight w:val="567"/>
        </w:trPr>
        <w:tc>
          <w:tcPr>
            <w:tcW w:w="72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7</w:t>
            </w:r>
          </w:p>
        </w:tc>
        <w:tc>
          <w:tcPr>
            <w:tcW w:w="351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w:t>
            </w:r>
          </w:p>
        </w:tc>
        <w:tc>
          <w:tcPr>
            <w:tcW w:w="2250" w:type="dxa"/>
            <w:vAlign w:val="center"/>
          </w:tcPr>
          <w:p w:rsidR="006F787D" w:rsidRDefault="006F787D">
            <w:pPr>
              <w:tabs>
                <w:tab w:val="left" w:pos="2670"/>
              </w:tabs>
              <w:adjustRightInd w:val="0"/>
              <w:rPr>
                <w:rFonts w:ascii="仿宋" w:eastAsia="仿宋" w:hAnsi="仿宋" w:cs="仿宋"/>
                <w:bCs/>
                <w:szCs w:val="21"/>
                <w:lang w:val="zh-CN"/>
              </w:rPr>
            </w:pPr>
          </w:p>
        </w:tc>
        <w:tc>
          <w:tcPr>
            <w:tcW w:w="2520" w:type="dxa"/>
            <w:vAlign w:val="center"/>
          </w:tcPr>
          <w:p w:rsidR="006F787D" w:rsidRDefault="006F787D">
            <w:pPr>
              <w:tabs>
                <w:tab w:val="left" w:pos="2670"/>
              </w:tabs>
              <w:adjustRightInd w:val="0"/>
              <w:rPr>
                <w:rFonts w:ascii="仿宋" w:eastAsia="仿宋" w:hAnsi="仿宋" w:cs="仿宋"/>
                <w:bCs/>
                <w:szCs w:val="21"/>
                <w:lang w:val="zh-CN"/>
              </w:rPr>
            </w:pPr>
          </w:p>
        </w:tc>
      </w:tr>
      <w:tr w:rsidR="006F787D">
        <w:trPr>
          <w:cantSplit/>
          <w:trHeight w:val="567"/>
        </w:trPr>
        <w:tc>
          <w:tcPr>
            <w:tcW w:w="72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8</w:t>
            </w:r>
          </w:p>
        </w:tc>
        <w:tc>
          <w:tcPr>
            <w:tcW w:w="351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税金、</w:t>
            </w:r>
            <w:proofErr w:type="gramStart"/>
            <w:r>
              <w:rPr>
                <w:rFonts w:ascii="仿宋" w:eastAsia="仿宋" w:hAnsi="仿宋" w:cs="仿宋" w:hint="eastAsia"/>
                <w:bCs/>
                <w:szCs w:val="21"/>
                <w:lang w:val="zh-CN"/>
              </w:rPr>
              <w:t>规</w:t>
            </w:r>
            <w:proofErr w:type="gramEnd"/>
            <w:r>
              <w:rPr>
                <w:rFonts w:ascii="仿宋" w:eastAsia="仿宋" w:hAnsi="仿宋" w:cs="仿宋" w:hint="eastAsia"/>
                <w:bCs/>
                <w:szCs w:val="21"/>
                <w:lang w:val="zh-CN"/>
              </w:rPr>
              <w:t>费等</w:t>
            </w:r>
          </w:p>
        </w:tc>
        <w:tc>
          <w:tcPr>
            <w:tcW w:w="2250" w:type="dxa"/>
            <w:vAlign w:val="center"/>
          </w:tcPr>
          <w:p w:rsidR="006F787D" w:rsidRDefault="006F787D">
            <w:pPr>
              <w:tabs>
                <w:tab w:val="left" w:pos="2670"/>
              </w:tabs>
              <w:adjustRightInd w:val="0"/>
              <w:rPr>
                <w:rFonts w:ascii="仿宋" w:eastAsia="仿宋" w:hAnsi="仿宋" w:cs="仿宋"/>
                <w:bCs/>
                <w:szCs w:val="21"/>
                <w:lang w:val="zh-CN"/>
              </w:rPr>
            </w:pPr>
          </w:p>
        </w:tc>
        <w:tc>
          <w:tcPr>
            <w:tcW w:w="2520" w:type="dxa"/>
            <w:vAlign w:val="center"/>
          </w:tcPr>
          <w:p w:rsidR="006F787D" w:rsidRDefault="006F787D">
            <w:pPr>
              <w:tabs>
                <w:tab w:val="left" w:pos="2670"/>
              </w:tabs>
              <w:adjustRightInd w:val="0"/>
              <w:rPr>
                <w:rFonts w:ascii="仿宋" w:eastAsia="仿宋" w:hAnsi="仿宋" w:cs="仿宋"/>
                <w:bCs/>
                <w:szCs w:val="21"/>
                <w:lang w:val="zh-CN"/>
              </w:rPr>
            </w:pPr>
          </w:p>
        </w:tc>
      </w:tr>
      <w:tr w:rsidR="006F787D">
        <w:trPr>
          <w:cantSplit/>
          <w:trHeight w:val="567"/>
        </w:trPr>
        <w:tc>
          <w:tcPr>
            <w:tcW w:w="720" w:type="dxa"/>
            <w:vAlign w:val="center"/>
          </w:tcPr>
          <w:p w:rsidR="006F787D" w:rsidRDefault="006F787D">
            <w:pPr>
              <w:tabs>
                <w:tab w:val="left" w:pos="2670"/>
              </w:tabs>
              <w:adjustRightInd w:val="0"/>
              <w:rPr>
                <w:rFonts w:ascii="仿宋" w:eastAsia="仿宋" w:hAnsi="仿宋" w:cs="仿宋"/>
                <w:bCs/>
                <w:szCs w:val="21"/>
                <w:lang w:val="zh-CN"/>
              </w:rPr>
            </w:pPr>
          </w:p>
        </w:tc>
        <w:tc>
          <w:tcPr>
            <w:tcW w:w="3510" w:type="dxa"/>
            <w:vAlign w:val="center"/>
          </w:tcPr>
          <w:p w:rsidR="006F787D" w:rsidRDefault="00925C16">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合计</w:t>
            </w:r>
          </w:p>
        </w:tc>
        <w:tc>
          <w:tcPr>
            <w:tcW w:w="2250" w:type="dxa"/>
            <w:vAlign w:val="center"/>
          </w:tcPr>
          <w:p w:rsidR="006F787D" w:rsidRDefault="006F787D">
            <w:pPr>
              <w:tabs>
                <w:tab w:val="left" w:pos="2670"/>
              </w:tabs>
              <w:adjustRightInd w:val="0"/>
              <w:rPr>
                <w:rFonts w:ascii="仿宋" w:eastAsia="仿宋" w:hAnsi="仿宋" w:cs="仿宋"/>
                <w:bCs/>
                <w:szCs w:val="21"/>
                <w:lang w:val="zh-CN"/>
              </w:rPr>
            </w:pPr>
          </w:p>
        </w:tc>
        <w:tc>
          <w:tcPr>
            <w:tcW w:w="2520" w:type="dxa"/>
            <w:vAlign w:val="center"/>
          </w:tcPr>
          <w:p w:rsidR="006F787D" w:rsidRDefault="006F787D">
            <w:pPr>
              <w:tabs>
                <w:tab w:val="left" w:pos="2670"/>
              </w:tabs>
              <w:adjustRightInd w:val="0"/>
              <w:rPr>
                <w:rFonts w:ascii="仿宋" w:eastAsia="仿宋" w:hAnsi="仿宋" w:cs="仿宋"/>
                <w:bCs/>
                <w:szCs w:val="21"/>
                <w:lang w:val="zh-CN"/>
              </w:rPr>
            </w:pPr>
          </w:p>
        </w:tc>
      </w:tr>
    </w:tbl>
    <w:p w:rsidR="006F787D" w:rsidRDefault="006F787D">
      <w:pPr>
        <w:rPr>
          <w:rFonts w:ascii="仿宋" w:eastAsia="仿宋" w:hAnsi="仿宋" w:cs="仿宋"/>
          <w:szCs w:val="21"/>
        </w:rPr>
      </w:pPr>
    </w:p>
    <w:p w:rsidR="006F787D" w:rsidRDefault="00925C16">
      <w:pPr>
        <w:adjustRightInd w:val="0"/>
        <w:snapToGrid w:val="0"/>
        <w:spacing w:line="312" w:lineRule="auto"/>
        <w:ind w:firstLineChars="200" w:firstLine="420"/>
        <w:rPr>
          <w:rFonts w:ascii="仿宋" w:eastAsia="仿宋" w:hAnsi="仿宋" w:cs="仿宋"/>
          <w:szCs w:val="21"/>
        </w:rPr>
      </w:pPr>
      <w:r>
        <w:rPr>
          <w:rFonts w:ascii="仿宋" w:eastAsia="仿宋" w:hAnsi="仿宋" w:cs="仿宋" w:hint="eastAsia"/>
          <w:szCs w:val="21"/>
        </w:rPr>
        <w:t>注：以上表格中投标单位可进一步细分或添加，栏数</w:t>
      </w:r>
      <w:proofErr w:type="gramStart"/>
      <w:r>
        <w:rPr>
          <w:rFonts w:ascii="仿宋" w:eastAsia="仿宋" w:hAnsi="仿宋" w:cs="仿宋" w:hint="eastAsia"/>
          <w:szCs w:val="21"/>
        </w:rPr>
        <w:t>不够可</w:t>
      </w:r>
      <w:proofErr w:type="gramEnd"/>
      <w:r>
        <w:rPr>
          <w:rFonts w:ascii="仿宋" w:eastAsia="仿宋" w:hAnsi="仿宋" w:cs="仿宋" w:hint="eastAsia"/>
          <w:szCs w:val="21"/>
        </w:rPr>
        <w:t>自加，应包括为完成本项目各项服务可能发生的全部费用及投标人的利润和应交纳的税金等（包括人员工资、《劳动合同法》规定的各种社会保险费、工具、办公费等其他费用）详细列出。投标人对合同内容的费用、质量、安全、文明服务等实行全面承包等所涉及的一切费用。最终汇总价应和开标一览表（报价表）中报价保持一致。</w:t>
      </w:r>
    </w:p>
    <w:p w:rsidR="006F787D" w:rsidRDefault="006F787D">
      <w:pPr>
        <w:rPr>
          <w:rFonts w:ascii="仿宋" w:eastAsia="仿宋" w:hAnsi="仿宋" w:cs="仿宋"/>
          <w:szCs w:val="21"/>
        </w:rPr>
      </w:pPr>
    </w:p>
    <w:p w:rsidR="006F787D" w:rsidRDefault="00925C16">
      <w:r>
        <w:rPr>
          <w:rFonts w:hint="eastAsia"/>
        </w:rPr>
        <w:t xml:space="preserve"> </w:t>
      </w:r>
    </w:p>
    <w:p w:rsidR="006F787D" w:rsidRDefault="00925C16">
      <w:pPr>
        <w:rPr>
          <w:rFonts w:ascii="仿宋_GB2312" w:eastAsia="仿宋_GB2312" w:hAnsi="仿宋"/>
          <w:b/>
          <w:bCs/>
        </w:rPr>
      </w:pPr>
      <w:r>
        <w:rPr>
          <w:rFonts w:ascii="仿宋_GB2312" w:eastAsia="仿宋_GB2312" w:hAnsi="仿宋" w:cs="仿宋_GB2312" w:hint="eastAsia"/>
          <w:b/>
          <w:sz w:val="32"/>
          <w:szCs w:val="32"/>
        </w:rPr>
        <w:br w:type="page"/>
      </w:r>
      <w:bookmarkStart w:id="75" w:name="_Toc465665161"/>
      <w:r>
        <w:rPr>
          <w:rFonts w:ascii="仿宋_GB2312" w:eastAsia="仿宋_GB2312" w:hAnsi="仿宋" w:hint="eastAsia"/>
          <w:b/>
          <w:bCs/>
        </w:rPr>
        <w:lastRenderedPageBreak/>
        <w:t>附件</w:t>
      </w:r>
      <w:bookmarkEnd w:id="75"/>
    </w:p>
    <w:p w:rsidR="006F787D" w:rsidRDefault="00925C16">
      <w:pPr>
        <w:spacing w:line="360" w:lineRule="auto"/>
        <w:rPr>
          <w:rFonts w:ascii="仿宋_GB2312" w:eastAsia="仿宋_GB2312" w:hAnsi="仿宋"/>
          <w:b/>
          <w:spacing w:val="6"/>
          <w:sz w:val="32"/>
          <w:szCs w:val="32"/>
        </w:rPr>
      </w:pPr>
      <w:r>
        <w:rPr>
          <w:rFonts w:ascii="仿宋_GB2312" w:eastAsia="仿宋_GB2312" w:hAnsi="仿宋" w:hint="eastAsia"/>
          <w:b/>
          <w:spacing w:val="6"/>
          <w:sz w:val="32"/>
          <w:szCs w:val="32"/>
        </w:rPr>
        <w:t>附件</w:t>
      </w:r>
      <w:r>
        <w:rPr>
          <w:rFonts w:ascii="仿宋_GB2312" w:eastAsia="仿宋_GB2312" w:hAnsi="仿宋"/>
          <w:b/>
          <w:spacing w:val="6"/>
          <w:sz w:val="32"/>
          <w:szCs w:val="32"/>
        </w:rPr>
        <w:t>1：</w:t>
      </w:r>
    </w:p>
    <w:p w:rsidR="006F787D" w:rsidRDefault="00925C16">
      <w:pPr>
        <w:spacing w:line="360" w:lineRule="auto"/>
        <w:jc w:val="center"/>
        <w:rPr>
          <w:rFonts w:ascii="仿宋_GB2312" w:eastAsia="仿宋_GB2312" w:hAnsi="仿宋"/>
          <w:b/>
          <w:spacing w:val="6"/>
          <w:sz w:val="32"/>
          <w:szCs w:val="32"/>
        </w:rPr>
      </w:pPr>
      <w:bookmarkStart w:id="76" w:name="OLE_LINK14"/>
      <w:bookmarkStart w:id="77" w:name="OLE_LINK13"/>
      <w:r>
        <w:rPr>
          <w:rFonts w:ascii="仿宋_GB2312" w:eastAsia="仿宋_GB2312" w:hAnsi="仿宋" w:hint="eastAsia"/>
          <w:b/>
          <w:spacing w:val="6"/>
          <w:sz w:val="32"/>
          <w:szCs w:val="32"/>
        </w:rPr>
        <w:t>残疾人福利性单位声明函</w:t>
      </w:r>
    </w:p>
    <w:bookmarkEnd w:id="76"/>
    <w:bookmarkEnd w:id="77"/>
    <w:p w:rsidR="006F787D" w:rsidRDefault="006F787D">
      <w:pPr>
        <w:spacing w:line="360" w:lineRule="auto"/>
        <w:rPr>
          <w:rFonts w:ascii="仿宋_GB2312" w:eastAsia="仿宋_GB2312" w:hAnsi="仿宋"/>
          <w:b/>
          <w:spacing w:val="6"/>
          <w:sz w:val="30"/>
          <w:szCs w:val="30"/>
        </w:rPr>
      </w:pPr>
    </w:p>
    <w:p w:rsidR="006F787D" w:rsidRDefault="00925C16">
      <w:pPr>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本单位郑重声明，根据《财政部</w:t>
      </w:r>
      <w:r>
        <w:rPr>
          <w:rFonts w:ascii="仿宋_GB2312" w:eastAsia="仿宋_GB2312" w:hAnsi="仿宋" w:cs="仿宋_GB2312"/>
          <w:sz w:val="24"/>
        </w:rPr>
        <w:t xml:space="preserve"> </w:t>
      </w:r>
      <w:r>
        <w:rPr>
          <w:rFonts w:ascii="仿宋_GB2312" w:eastAsia="仿宋_GB2312" w:hAnsi="仿宋" w:cs="仿宋_GB2312" w:hint="eastAsia"/>
          <w:sz w:val="24"/>
        </w:rPr>
        <w:t>民政部</w:t>
      </w:r>
      <w:r>
        <w:rPr>
          <w:rFonts w:ascii="仿宋_GB2312" w:eastAsia="仿宋_GB2312" w:hAnsi="仿宋" w:cs="仿宋_GB2312"/>
          <w:sz w:val="24"/>
        </w:rPr>
        <w:t xml:space="preserve"> </w:t>
      </w:r>
      <w:r>
        <w:rPr>
          <w:rFonts w:ascii="仿宋_GB2312" w:eastAsia="仿宋_GB2312" w:hAnsi="仿宋" w:cs="仿宋_GB2312" w:hint="eastAsia"/>
          <w:sz w:val="24"/>
        </w:rPr>
        <w:t>中国残疾人联合会关于促进残疾人就业政府采购政策的通知》（财库〔</w:t>
      </w:r>
      <w:r>
        <w:rPr>
          <w:rFonts w:ascii="仿宋_GB2312" w:eastAsia="仿宋_GB2312" w:hAnsi="仿宋" w:cs="仿宋_GB2312"/>
          <w:sz w:val="24"/>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F787D" w:rsidRDefault="00925C16">
      <w:pPr>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本单位对上述声明的真实性负责。如有虚假，将依法承担相应责任。</w:t>
      </w:r>
    </w:p>
    <w:p w:rsidR="006F787D" w:rsidRDefault="006F787D">
      <w:pPr>
        <w:spacing w:line="360" w:lineRule="auto"/>
        <w:ind w:firstLineChars="200" w:firstLine="480"/>
        <w:rPr>
          <w:rFonts w:ascii="仿宋_GB2312" w:eastAsia="仿宋_GB2312" w:hAnsi="仿宋" w:cs="仿宋_GB2312"/>
          <w:sz w:val="24"/>
        </w:rPr>
      </w:pPr>
    </w:p>
    <w:p w:rsidR="006F787D" w:rsidRDefault="006F787D">
      <w:pPr>
        <w:spacing w:line="360" w:lineRule="auto"/>
        <w:ind w:firstLineChars="200" w:firstLine="480"/>
        <w:rPr>
          <w:rFonts w:ascii="仿宋_GB2312" w:eastAsia="仿宋_GB2312" w:hAnsi="仿宋" w:cs="仿宋_GB2312"/>
          <w:sz w:val="24"/>
        </w:rPr>
      </w:pPr>
    </w:p>
    <w:p w:rsidR="006F787D" w:rsidRDefault="00925C16">
      <w:pPr>
        <w:tabs>
          <w:tab w:val="left" w:pos="4860"/>
        </w:tabs>
        <w:spacing w:line="360" w:lineRule="auto"/>
        <w:ind w:right="1560" w:firstLineChars="200" w:firstLine="480"/>
        <w:jc w:val="center"/>
        <w:rPr>
          <w:rFonts w:ascii="仿宋_GB2312" w:eastAsia="仿宋_GB2312" w:hAnsi="仿宋" w:cs="仿宋_GB2312"/>
          <w:sz w:val="24"/>
        </w:rPr>
      </w:pPr>
      <w:r>
        <w:rPr>
          <w:rFonts w:ascii="仿宋_GB2312" w:eastAsia="仿宋_GB2312" w:hAnsi="仿宋" w:cs="仿宋_GB2312"/>
          <w:sz w:val="24"/>
        </w:rPr>
        <w:t xml:space="preserve">               </w:t>
      </w:r>
      <w:r>
        <w:rPr>
          <w:rFonts w:ascii="仿宋_GB2312" w:eastAsia="仿宋_GB2312" w:hAnsi="仿宋" w:cs="仿宋_GB2312" w:hint="eastAsia"/>
          <w:kern w:val="0"/>
          <w:sz w:val="24"/>
          <w:lang w:val="zh-CN"/>
        </w:rPr>
        <w:t>投标人名称（电子签名）</w:t>
      </w:r>
      <w:r>
        <w:rPr>
          <w:rFonts w:ascii="仿宋_GB2312" w:eastAsia="仿宋_GB2312" w:hAnsi="仿宋" w:cs="仿宋_GB2312" w:hint="eastAsia"/>
          <w:sz w:val="24"/>
        </w:rPr>
        <w:t>：</w:t>
      </w:r>
    </w:p>
    <w:p w:rsidR="006F787D" w:rsidRDefault="00925C16">
      <w:pPr>
        <w:tabs>
          <w:tab w:val="left" w:pos="4860"/>
        </w:tabs>
        <w:spacing w:line="360" w:lineRule="auto"/>
        <w:ind w:right="1560" w:firstLineChars="200" w:firstLine="480"/>
        <w:jc w:val="center"/>
        <w:rPr>
          <w:rFonts w:ascii="仿宋_GB2312" w:eastAsia="仿宋_GB2312" w:hAnsi="仿宋" w:cs="仿宋_GB2312"/>
          <w:sz w:val="24"/>
        </w:rPr>
      </w:pPr>
      <w:r>
        <w:rPr>
          <w:rFonts w:ascii="仿宋_GB2312" w:eastAsia="仿宋_GB2312" w:hAnsi="仿宋" w:cs="仿宋_GB2312"/>
          <w:sz w:val="24"/>
        </w:rPr>
        <w:t xml:space="preserve">       日  期：</w:t>
      </w:r>
    </w:p>
    <w:p w:rsidR="006F787D" w:rsidRDefault="006F787D">
      <w:pPr>
        <w:spacing w:line="360" w:lineRule="auto"/>
        <w:ind w:firstLineChars="200" w:firstLine="480"/>
        <w:rPr>
          <w:rFonts w:ascii="仿宋_GB2312" w:eastAsia="仿宋_GB2312" w:hAnsi="仿宋" w:cs="仿宋_GB2312"/>
          <w:sz w:val="24"/>
        </w:rPr>
      </w:pPr>
    </w:p>
    <w:p w:rsidR="006F787D" w:rsidRDefault="00925C16">
      <w:pPr>
        <w:rPr>
          <w:rFonts w:ascii="仿宋_GB2312" w:eastAsia="仿宋_GB2312" w:hAnsi="仿宋"/>
          <w:b/>
          <w:spacing w:val="6"/>
          <w:sz w:val="32"/>
          <w:szCs w:val="32"/>
        </w:rPr>
      </w:pPr>
      <w:r>
        <w:rPr>
          <w:rFonts w:ascii="仿宋_GB2312" w:eastAsia="仿宋_GB2312" w:hAnsi="仿宋" w:hint="eastAsia"/>
          <w:b/>
          <w:spacing w:val="6"/>
          <w:sz w:val="32"/>
          <w:szCs w:val="32"/>
        </w:rPr>
        <w:br w:type="page"/>
      </w:r>
    </w:p>
    <w:p w:rsidR="006F787D" w:rsidRDefault="00925C16">
      <w:pPr>
        <w:spacing w:line="360" w:lineRule="auto"/>
        <w:jc w:val="left"/>
        <w:rPr>
          <w:rFonts w:ascii="仿宋_GB2312" w:eastAsia="仿宋_GB2312" w:hAnsi="仿宋"/>
          <w:b/>
          <w:spacing w:val="6"/>
          <w:sz w:val="32"/>
          <w:szCs w:val="32"/>
        </w:rPr>
      </w:pPr>
      <w:r>
        <w:rPr>
          <w:rFonts w:ascii="仿宋_GB2312" w:eastAsia="仿宋_GB2312" w:hAnsi="仿宋" w:hint="eastAsia"/>
          <w:b/>
          <w:spacing w:val="6"/>
          <w:sz w:val="32"/>
          <w:szCs w:val="32"/>
        </w:rPr>
        <w:lastRenderedPageBreak/>
        <w:t>附件</w:t>
      </w:r>
      <w:r>
        <w:rPr>
          <w:rFonts w:ascii="仿宋_GB2312" w:eastAsia="仿宋_GB2312" w:hAnsi="仿宋"/>
          <w:b/>
          <w:spacing w:val="6"/>
          <w:sz w:val="32"/>
          <w:szCs w:val="32"/>
        </w:rPr>
        <w:t>2：质疑函范本及制作说明</w:t>
      </w:r>
    </w:p>
    <w:p w:rsidR="006F787D" w:rsidRDefault="00925C16">
      <w:pPr>
        <w:spacing w:line="360" w:lineRule="auto"/>
        <w:jc w:val="center"/>
        <w:rPr>
          <w:rFonts w:ascii="仿宋_GB2312" w:eastAsia="仿宋_GB2312" w:hAnsi="仿宋"/>
          <w:b/>
          <w:spacing w:val="6"/>
          <w:sz w:val="32"/>
          <w:szCs w:val="32"/>
        </w:rPr>
      </w:pPr>
      <w:r>
        <w:rPr>
          <w:rFonts w:ascii="仿宋_GB2312" w:eastAsia="仿宋_GB2312" w:hAnsi="仿宋" w:hint="eastAsia"/>
          <w:b/>
          <w:spacing w:val="6"/>
          <w:sz w:val="32"/>
          <w:szCs w:val="32"/>
        </w:rPr>
        <w:t>质疑函范本</w:t>
      </w:r>
    </w:p>
    <w:p w:rsidR="006F787D" w:rsidRDefault="00925C16">
      <w:pPr>
        <w:snapToGrid w:val="0"/>
        <w:spacing w:beforeLines="100" w:before="240" w:line="360" w:lineRule="auto"/>
        <w:rPr>
          <w:rFonts w:ascii="仿宋_GB2312" w:eastAsia="仿宋_GB2312" w:hAnsi="仿宋" w:cs="仿宋"/>
          <w:bCs/>
          <w:sz w:val="24"/>
        </w:rPr>
      </w:pPr>
      <w:r>
        <w:rPr>
          <w:rFonts w:ascii="仿宋_GB2312" w:eastAsia="仿宋_GB2312" w:hAnsi="仿宋" w:cs="仿宋" w:hint="eastAsia"/>
          <w:bCs/>
          <w:sz w:val="24"/>
        </w:rPr>
        <w:t>一、质疑供应商基本信息</w:t>
      </w:r>
    </w:p>
    <w:p w:rsidR="006F787D" w:rsidRDefault="00925C16">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质疑供应商：</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sz w:val="24"/>
          <w:u w:val="dotted"/>
        </w:rPr>
        <w:t xml:space="preserve">                          </w:t>
      </w:r>
      <w:r>
        <w:rPr>
          <w:rFonts w:ascii="仿宋_GB2312" w:eastAsia="仿宋_GB2312" w:hAnsi="仿宋" w:cs="仿宋" w:hint="eastAsia"/>
          <w:sz w:val="24"/>
        </w:rPr>
        <w:t>邮编：</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rPr>
      </w:pPr>
      <w:r>
        <w:rPr>
          <w:rFonts w:ascii="仿宋_GB2312" w:eastAsia="仿宋_GB2312" w:hAnsi="仿宋" w:cs="仿宋" w:hint="eastAsia"/>
          <w:sz w:val="24"/>
        </w:rPr>
        <w:t>联系人：</w:t>
      </w:r>
      <w:r>
        <w:rPr>
          <w:rFonts w:ascii="仿宋_GB2312" w:eastAsia="仿宋_GB2312" w:hAnsi="仿宋" w:cs="仿宋"/>
          <w:sz w:val="24"/>
          <w:u w:val="dotted"/>
        </w:rPr>
        <w:t xml:space="preserve">                      </w:t>
      </w:r>
      <w:r>
        <w:rPr>
          <w:rFonts w:ascii="仿宋_GB2312" w:eastAsia="仿宋_GB2312" w:hAnsi="仿宋" w:cs="仿宋" w:hint="eastAsia"/>
          <w:sz w:val="24"/>
        </w:rPr>
        <w:t>联系电话：</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授权代表：</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rPr>
      </w:pPr>
      <w:r>
        <w:rPr>
          <w:rFonts w:ascii="仿宋_GB2312" w:eastAsia="仿宋_GB2312" w:hAnsi="仿宋" w:cs="仿宋" w:hint="eastAsia"/>
          <w:sz w:val="24"/>
        </w:rPr>
        <w:t>联系电话：</w:t>
      </w:r>
      <w:r>
        <w:rPr>
          <w:rFonts w:ascii="仿宋_GB2312" w:eastAsia="仿宋_GB2312" w:hAnsi="仿宋" w:cs="仿宋"/>
          <w:sz w:val="24"/>
          <w:u w:val="dotted"/>
        </w:rPr>
        <w:t xml:space="preserve">                                           </w:t>
      </w:r>
      <w:r>
        <w:rPr>
          <w:rFonts w:ascii="仿宋_GB2312" w:eastAsia="仿宋_GB2312" w:hAnsi="仿宋" w:cs="仿宋"/>
          <w:sz w:val="24"/>
        </w:rPr>
        <w:t xml:space="preserve"> </w:t>
      </w:r>
    </w:p>
    <w:p w:rsidR="006F787D" w:rsidRDefault="00925C16">
      <w:pPr>
        <w:snapToGrid w:val="0"/>
        <w:spacing w:line="360" w:lineRule="auto"/>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sz w:val="24"/>
        </w:rPr>
        <w:t xml:space="preserve"> </w:t>
      </w:r>
      <w:r>
        <w:rPr>
          <w:rFonts w:ascii="仿宋_GB2312" w:eastAsia="仿宋_GB2312" w:hAnsi="仿宋" w:cs="仿宋"/>
          <w:sz w:val="24"/>
          <w:u w:val="dotted"/>
        </w:rPr>
        <w:t xml:space="preserve">                        </w:t>
      </w:r>
      <w:r>
        <w:rPr>
          <w:rFonts w:ascii="仿宋_GB2312" w:eastAsia="仿宋_GB2312" w:hAnsi="仿宋" w:cs="仿宋" w:hint="eastAsia"/>
          <w:sz w:val="24"/>
        </w:rPr>
        <w:t>邮编：</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bCs/>
          <w:sz w:val="24"/>
        </w:rPr>
      </w:pPr>
      <w:r>
        <w:rPr>
          <w:rFonts w:ascii="仿宋_GB2312" w:eastAsia="仿宋_GB2312" w:hAnsi="仿宋" w:cs="仿宋" w:hint="eastAsia"/>
          <w:bCs/>
          <w:sz w:val="24"/>
        </w:rPr>
        <w:t>二、质疑项目基本情况</w:t>
      </w:r>
    </w:p>
    <w:p w:rsidR="006F787D" w:rsidRDefault="00925C16">
      <w:pPr>
        <w:snapToGrid w:val="0"/>
        <w:spacing w:line="360" w:lineRule="auto"/>
        <w:rPr>
          <w:rFonts w:ascii="仿宋_GB2312" w:eastAsia="仿宋_GB2312" w:hAnsi="仿宋" w:cs="仿宋"/>
          <w:sz w:val="24"/>
        </w:rPr>
      </w:pPr>
      <w:r>
        <w:rPr>
          <w:rFonts w:ascii="仿宋_GB2312" w:eastAsia="仿宋_GB2312" w:hAnsi="仿宋" w:cs="仿宋" w:hint="eastAsia"/>
          <w:sz w:val="24"/>
        </w:rPr>
        <w:t>质疑项目的名称：</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rPr>
      </w:pPr>
      <w:r>
        <w:rPr>
          <w:rFonts w:ascii="仿宋_GB2312" w:eastAsia="仿宋_GB2312" w:hAnsi="仿宋" w:cs="仿宋" w:hint="eastAsia"/>
          <w:sz w:val="24"/>
        </w:rPr>
        <w:t>质疑项目的编号：</w:t>
      </w:r>
      <w:r>
        <w:rPr>
          <w:rFonts w:ascii="仿宋_GB2312" w:eastAsia="仿宋_GB2312" w:hAnsi="仿宋" w:cs="仿宋"/>
          <w:sz w:val="24"/>
          <w:u w:val="dotted"/>
        </w:rPr>
        <w:t xml:space="preserve">               </w:t>
      </w:r>
      <w:r>
        <w:rPr>
          <w:rFonts w:ascii="仿宋_GB2312" w:eastAsia="仿宋_GB2312" w:hAnsi="仿宋" w:cs="仿宋" w:hint="eastAsia"/>
          <w:sz w:val="24"/>
        </w:rPr>
        <w:t>包号：</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采购人名称：</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rPr>
      </w:pPr>
      <w:r>
        <w:rPr>
          <w:rFonts w:ascii="仿宋_GB2312" w:eastAsia="仿宋_GB2312" w:hAnsi="仿宋" w:cs="仿宋" w:hint="eastAsia"/>
          <w:sz w:val="24"/>
        </w:rPr>
        <w:t>采购文件获取日期：</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bCs/>
          <w:sz w:val="24"/>
        </w:rPr>
      </w:pPr>
      <w:r>
        <w:rPr>
          <w:rFonts w:ascii="仿宋_GB2312" w:eastAsia="仿宋_GB2312" w:hAnsi="仿宋" w:cs="仿宋" w:hint="eastAsia"/>
          <w:bCs/>
          <w:sz w:val="24"/>
        </w:rPr>
        <w:t>三、质疑事项具体内容</w:t>
      </w:r>
    </w:p>
    <w:p w:rsidR="006F787D" w:rsidRDefault="00925C16">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质疑事项</w:t>
      </w:r>
      <w:r>
        <w:rPr>
          <w:rFonts w:ascii="仿宋_GB2312" w:eastAsia="仿宋_GB2312" w:hAnsi="仿宋" w:cs="仿宋"/>
          <w:sz w:val="24"/>
        </w:rPr>
        <w:t>1：</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事实依据：</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rPr>
      </w:pP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法律依据：</w:t>
      </w: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u w:val="dotted"/>
        </w:rPr>
      </w:pPr>
      <w:r>
        <w:rPr>
          <w:rFonts w:ascii="仿宋_GB2312" w:eastAsia="仿宋_GB2312" w:hAnsi="仿宋" w:cs="仿宋"/>
          <w:sz w:val="24"/>
          <w:u w:val="dotted"/>
        </w:rPr>
        <w:t xml:space="preserve">                                                     </w:t>
      </w:r>
    </w:p>
    <w:p w:rsidR="006F787D" w:rsidRDefault="00925C16">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质疑事项</w:t>
      </w:r>
      <w:r>
        <w:rPr>
          <w:rFonts w:ascii="仿宋_GB2312" w:eastAsia="仿宋_GB2312" w:hAnsi="仿宋" w:cs="仿宋"/>
          <w:sz w:val="24"/>
        </w:rPr>
        <w:t>2</w:t>
      </w:r>
    </w:p>
    <w:p w:rsidR="006F787D" w:rsidRDefault="00925C16">
      <w:pPr>
        <w:snapToGrid w:val="0"/>
        <w:spacing w:line="360" w:lineRule="auto"/>
        <w:rPr>
          <w:rFonts w:ascii="仿宋_GB2312" w:eastAsia="仿宋_GB2312" w:hAnsi="仿宋" w:cs="仿宋"/>
          <w:sz w:val="24"/>
        </w:rPr>
      </w:pPr>
      <w:r>
        <w:rPr>
          <w:rFonts w:ascii="仿宋_GB2312" w:eastAsia="仿宋_GB2312" w:hAnsi="仿宋" w:cs="仿宋" w:hint="eastAsia"/>
          <w:sz w:val="24"/>
        </w:rPr>
        <w:t>……</w:t>
      </w:r>
    </w:p>
    <w:p w:rsidR="006F787D" w:rsidRDefault="00925C16">
      <w:pPr>
        <w:snapToGrid w:val="0"/>
        <w:spacing w:line="360" w:lineRule="auto"/>
        <w:rPr>
          <w:rFonts w:ascii="仿宋_GB2312" w:eastAsia="仿宋_GB2312" w:hAnsi="仿宋" w:cs="仿宋"/>
          <w:bCs/>
          <w:sz w:val="24"/>
        </w:rPr>
      </w:pPr>
      <w:r>
        <w:rPr>
          <w:rFonts w:ascii="仿宋_GB2312" w:eastAsia="仿宋_GB2312" w:hAnsi="仿宋" w:cs="仿宋" w:hint="eastAsia"/>
          <w:bCs/>
          <w:sz w:val="24"/>
        </w:rPr>
        <w:t>四、与质疑事项相关的质疑请求</w:t>
      </w:r>
    </w:p>
    <w:p w:rsidR="006F787D" w:rsidRDefault="00925C16">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请求：</w:t>
      </w:r>
      <w:r>
        <w:rPr>
          <w:rFonts w:ascii="仿宋_GB2312" w:eastAsia="仿宋_GB2312" w:hAnsi="仿宋" w:cs="仿宋"/>
          <w:sz w:val="24"/>
          <w:u w:val="dotted"/>
        </w:rPr>
        <w:t xml:space="preserve">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签字</w:t>
      </w:r>
      <w:r>
        <w:rPr>
          <w:rFonts w:ascii="仿宋_GB2312" w:eastAsia="仿宋_GB2312" w:hAnsi="仿宋"/>
          <w:sz w:val="24"/>
        </w:rPr>
        <w:t xml:space="preserve">(签章)：                   公章：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日期：</w:t>
      </w:r>
      <w:r>
        <w:rPr>
          <w:rFonts w:ascii="仿宋_GB2312" w:eastAsia="仿宋_GB2312" w:hAnsi="仿宋"/>
          <w:sz w:val="24"/>
        </w:rPr>
        <w:t xml:space="preserve">    </w:t>
      </w:r>
    </w:p>
    <w:p w:rsidR="006F787D" w:rsidRDefault="006F787D">
      <w:pPr>
        <w:spacing w:line="360" w:lineRule="auto"/>
        <w:jc w:val="center"/>
        <w:rPr>
          <w:rFonts w:ascii="仿宋_GB2312" w:eastAsia="仿宋_GB2312" w:hAnsi="仿宋" w:cs="仿宋"/>
          <w:b/>
          <w:bCs/>
          <w:sz w:val="24"/>
        </w:rPr>
      </w:pPr>
    </w:p>
    <w:p w:rsidR="006F787D" w:rsidRDefault="006F787D">
      <w:pPr>
        <w:spacing w:line="360" w:lineRule="auto"/>
        <w:rPr>
          <w:rFonts w:ascii="仿宋_GB2312" w:eastAsia="仿宋_GB2312" w:hAnsi="仿宋"/>
          <w:b/>
          <w:sz w:val="24"/>
        </w:rPr>
      </w:pPr>
    </w:p>
    <w:p w:rsidR="006F787D" w:rsidRDefault="006F787D">
      <w:pPr>
        <w:spacing w:line="360" w:lineRule="auto"/>
        <w:rPr>
          <w:rFonts w:ascii="仿宋_GB2312" w:eastAsia="仿宋_GB2312" w:hAnsi="仿宋"/>
          <w:b/>
          <w:sz w:val="24"/>
        </w:rPr>
      </w:pPr>
    </w:p>
    <w:p w:rsidR="006F787D" w:rsidRDefault="006F787D">
      <w:pPr>
        <w:spacing w:line="360" w:lineRule="auto"/>
        <w:rPr>
          <w:rFonts w:ascii="仿宋_GB2312" w:eastAsia="仿宋_GB2312" w:hAnsi="仿宋"/>
          <w:b/>
          <w:sz w:val="24"/>
        </w:rPr>
      </w:pPr>
    </w:p>
    <w:p w:rsidR="006F787D" w:rsidRDefault="00925C16">
      <w:pPr>
        <w:spacing w:line="360" w:lineRule="auto"/>
        <w:rPr>
          <w:rFonts w:ascii="仿宋_GB2312" w:eastAsia="仿宋_GB2312" w:hAnsi="仿宋"/>
          <w:b/>
          <w:sz w:val="24"/>
        </w:rPr>
      </w:pPr>
      <w:r>
        <w:rPr>
          <w:rFonts w:ascii="仿宋_GB2312" w:eastAsia="仿宋_GB2312" w:hAnsi="仿宋" w:hint="eastAsia"/>
          <w:b/>
          <w:sz w:val="24"/>
        </w:rPr>
        <w:t>质疑函制作说明：</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1.供应商提出质疑时，应提交质疑函和必要的证明材料。</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2.质疑供应商若委托代理人进行质疑的，</w:t>
      </w:r>
      <w:proofErr w:type="gramStart"/>
      <w:r>
        <w:rPr>
          <w:rFonts w:ascii="仿宋_GB2312" w:eastAsia="仿宋_GB2312" w:hAnsi="仿宋" w:hint="eastAsia"/>
          <w:sz w:val="24"/>
        </w:rPr>
        <w:t>质疑函应按</w:t>
      </w:r>
      <w:proofErr w:type="gramEnd"/>
      <w:r>
        <w:rPr>
          <w:rFonts w:ascii="仿宋_GB2312" w:eastAsia="仿宋_GB2312" w:hAnsi="仿宋" w:hint="eastAsia"/>
          <w:sz w:val="24"/>
        </w:rPr>
        <w:t>要求列明“授权代表”的有关内容，并在附件中提交由质疑</w:t>
      </w:r>
      <w:r>
        <w:rPr>
          <w:rFonts w:ascii="仿宋_GB2312" w:eastAsia="仿宋_GB2312" w:hAnsi="仿宋" w:cs="宋体" w:hint="eastAsia"/>
          <w:kern w:val="0"/>
          <w:sz w:val="24"/>
        </w:rPr>
        <w:t>供应商签署的授权委托书。授权委托书应载明代理人的姓名或者名称、代理事项、具体权限、期限和相关事项。</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3.质疑供应商若对项目的某一分包进行质疑，质疑函中应列明具体分包号。</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4.质疑函的质疑事项应具体、明确，并有必要的事实依据和法律依据。</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5.质疑函的质疑请求应与质疑事项相关。</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6.质疑供应商为自然人的，</w:t>
      </w:r>
      <w:proofErr w:type="gramStart"/>
      <w:r>
        <w:rPr>
          <w:rFonts w:ascii="仿宋_GB2312" w:eastAsia="仿宋_GB2312" w:hAnsi="仿宋" w:hint="eastAsia"/>
          <w:sz w:val="24"/>
        </w:rPr>
        <w:t>质疑函应由</w:t>
      </w:r>
      <w:proofErr w:type="gramEnd"/>
      <w:r>
        <w:rPr>
          <w:rFonts w:ascii="仿宋_GB2312" w:eastAsia="仿宋_GB2312" w:hAnsi="仿宋" w:hint="eastAsia"/>
          <w:sz w:val="24"/>
        </w:rPr>
        <w:t>本人签字；质疑供应商为法人或者其他组织的，</w:t>
      </w:r>
      <w:proofErr w:type="gramStart"/>
      <w:r>
        <w:rPr>
          <w:rFonts w:ascii="仿宋_GB2312" w:eastAsia="仿宋_GB2312" w:hAnsi="仿宋" w:hint="eastAsia"/>
          <w:sz w:val="24"/>
        </w:rPr>
        <w:t>质疑函应由</w:t>
      </w:r>
      <w:proofErr w:type="gramEnd"/>
      <w:r>
        <w:rPr>
          <w:rFonts w:ascii="仿宋_GB2312" w:eastAsia="仿宋_GB2312" w:hAnsi="仿宋" w:hint="eastAsia"/>
          <w:sz w:val="24"/>
        </w:rPr>
        <w:t>法定代表人、主要负责人，或者其授权代表签字或者盖章，并加盖公章。</w:t>
      </w:r>
    </w:p>
    <w:p w:rsidR="006F787D" w:rsidRDefault="006F787D">
      <w:pPr>
        <w:widowControl/>
        <w:spacing w:line="360" w:lineRule="auto"/>
        <w:ind w:firstLineChars="200" w:firstLine="600"/>
        <w:jc w:val="left"/>
        <w:rPr>
          <w:rFonts w:ascii="仿宋_GB2312" w:eastAsia="仿宋_GB2312" w:hAnsi="仿宋"/>
          <w:sz w:val="30"/>
          <w:szCs w:val="30"/>
        </w:rPr>
      </w:pPr>
    </w:p>
    <w:p w:rsidR="006F787D" w:rsidRDefault="006F787D">
      <w:pPr>
        <w:spacing w:line="360" w:lineRule="auto"/>
        <w:jc w:val="center"/>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pStyle w:val="20"/>
        <w:rPr>
          <w:rFonts w:ascii="仿宋_GB2312" w:eastAsia="仿宋_GB2312" w:hAnsi="仿宋"/>
          <w:b/>
          <w:spacing w:val="6"/>
          <w:sz w:val="32"/>
          <w:szCs w:val="32"/>
        </w:rPr>
      </w:pPr>
    </w:p>
    <w:p w:rsidR="006F787D" w:rsidRDefault="006F787D">
      <w:pPr>
        <w:spacing w:line="360" w:lineRule="auto"/>
        <w:jc w:val="center"/>
        <w:rPr>
          <w:rFonts w:ascii="仿宋_GB2312" w:eastAsia="仿宋_GB2312" w:hAnsi="仿宋"/>
          <w:b/>
          <w:spacing w:val="6"/>
          <w:sz w:val="32"/>
          <w:szCs w:val="32"/>
        </w:rPr>
      </w:pPr>
    </w:p>
    <w:p w:rsidR="006F787D" w:rsidRDefault="00925C16">
      <w:pPr>
        <w:spacing w:line="360" w:lineRule="auto"/>
        <w:jc w:val="left"/>
        <w:rPr>
          <w:rFonts w:ascii="仿宋_GB2312" w:eastAsia="仿宋_GB2312" w:hAnsi="仿宋"/>
          <w:b/>
          <w:spacing w:val="6"/>
          <w:sz w:val="32"/>
          <w:szCs w:val="32"/>
        </w:rPr>
      </w:pPr>
      <w:r>
        <w:rPr>
          <w:rFonts w:ascii="仿宋_GB2312" w:eastAsia="仿宋_GB2312" w:hAnsi="仿宋" w:hint="eastAsia"/>
          <w:b/>
          <w:spacing w:val="6"/>
          <w:sz w:val="32"/>
          <w:szCs w:val="32"/>
        </w:rPr>
        <w:lastRenderedPageBreak/>
        <w:t>附件</w:t>
      </w:r>
      <w:r>
        <w:rPr>
          <w:rFonts w:ascii="仿宋_GB2312" w:eastAsia="仿宋_GB2312" w:hAnsi="仿宋"/>
          <w:b/>
          <w:spacing w:val="6"/>
          <w:sz w:val="32"/>
          <w:szCs w:val="32"/>
        </w:rPr>
        <w:t>3：投诉书范本及制作说明</w:t>
      </w:r>
    </w:p>
    <w:p w:rsidR="006F787D" w:rsidRDefault="006F787D">
      <w:pPr>
        <w:spacing w:line="360" w:lineRule="auto"/>
        <w:jc w:val="center"/>
        <w:rPr>
          <w:rFonts w:ascii="仿宋_GB2312" w:eastAsia="仿宋_GB2312" w:hAnsi="仿宋"/>
          <w:b/>
          <w:sz w:val="24"/>
        </w:rPr>
      </w:pPr>
    </w:p>
    <w:p w:rsidR="006F787D" w:rsidRDefault="00925C16">
      <w:pPr>
        <w:spacing w:line="360" w:lineRule="auto"/>
        <w:jc w:val="center"/>
        <w:rPr>
          <w:rFonts w:ascii="仿宋_GB2312" w:eastAsia="仿宋_GB2312" w:hAnsi="仿宋"/>
          <w:b/>
          <w:spacing w:val="6"/>
          <w:sz w:val="32"/>
          <w:szCs w:val="32"/>
        </w:rPr>
      </w:pPr>
      <w:r>
        <w:rPr>
          <w:rFonts w:ascii="仿宋_GB2312" w:eastAsia="仿宋_GB2312" w:hAnsi="仿宋" w:hint="eastAsia"/>
          <w:b/>
          <w:spacing w:val="6"/>
          <w:sz w:val="32"/>
          <w:szCs w:val="32"/>
        </w:rPr>
        <w:t>投诉书范本</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一、投诉相关主体基本情况</w:t>
      </w:r>
    </w:p>
    <w:p w:rsidR="006F787D" w:rsidRDefault="00925C16">
      <w:pPr>
        <w:spacing w:line="360" w:lineRule="auto"/>
        <w:rPr>
          <w:rFonts w:ascii="仿宋_GB2312" w:eastAsia="仿宋_GB2312" w:hAnsi="仿宋"/>
          <w:sz w:val="24"/>
          <w:u w:val="dotted"/>
        </w:rPr>
      </w:pPr>
      <w:r>
        <w:rPr>
          <w:rFonts w:ascii="仿宋_GB2312" w:eastAsia="仿宋_GB2312" w:hAnsi="仿宋" w:hint="eastAsia"/>
          <w:sz w:val="24"/>
        </w:rPr>
        <w:t>投诉人：</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地</w:t>
      </w:r>
      <w:r>
        <w:rPr>
          <w:rFonts w:ascii="仿宋_GB2312" w:eastAsia="仿宋_GB2312" w:hAnsi="仿宋"/>
          <w:sz w:val="24"/>
        </w:rPr>
        <w:t xml:space="preserve">     </w:t>
      </w:r>
      <w:r>
        <w:rPr>
          <w:rFonts w:ascii="仿宋_GB2312" w:eastAsia="仿宋_GB2312" w:hAnsi="仿宋" w:hint="eastAsia"/>
          <w:sz w:val="24"/>
        </w:rPr>
        <w:t>址：</w:t>
      </w:r>
      <w:r>
        <w:rPr>
          <w:rFonts w:ascii="仿宋_GB2312" w:eastAsia="仿宋_GB2312" w:hAnsi="仿宋"/>
          <w:sz w:val="24"/>
          <w:u w:val="dotted"/>
        </w:rPr>
        <w:t xml:space="preserve">                             </w:t>
      </w:r>
      <w:r>
        <w:rPr>
          <w:rFonts w:ascii="仿宋_GB2312" w:eastAsia="仿宋_GB2312" w:hAnsi="仿宋" w:hint="eastAsia"/>
          <w:sz w:val="24"/>
        </w:rPr>
        <w:t>邮编：</w:t>
      </w:r>
      <w:r>
        <w:rPr>
          <w:rFonts w:ascii="仿宋_GB2312" w:eastAsia="仿宋_GB2312" w:hAnsi="仿宋"/>
          <w:sz w:val="24"/>
          <w:u w:val="dotted"/>
        </w:rPr>
        <w:t xml:space="preserve">         </w:t>
      </w:r>
      <w:r>
        <w:rPr>
          <w:rFonts w:ascii="仿宋_GB2312" w:eastAsia="仿宋_GB2312" w:hAnsi="仿宋"/>
          <w:sz w:val="24"/>
          <w:u w:val="single"/>
        </w:rPr>
        <w:t xml:space="preserve">   </w:t>
      </w:r>
    </w:p>
    <w:p w:rsidR="006F787D" w:rsidRDefault="00925C16">
      <w:pPr>
        <w:tabs>
          <w:tab w:val="left" w:pos="6510"/>
        </w:tabs>
        <w:spacing w:line="360" w:lineRule="auto"/>
        <w:jc w:val="left"/>
        <w:rPr>
          <w:rFonts w:ascii="仿宋_GB2312" w:eastAsia="仿宋_GB2312" w:hAnsi="仿宋"/>
          <w:sz w:val="24"/>
        </w:rPr>
      </w:pPr>
      <w:r>
        <w:rPr>
          <w:rFonts w:ascii="仿宋_GB2312" w:eastAsia="仿宋_GB2312" w:hAnsi="仿宋" w:hint="eastAsia"/>
          <w:sz w:val="24"/>
        </w:rPr>
        <w:t>法定代表人</w:t>
      </w:r>
      <w:r>
        <w:rPr>
          <w:rFonts w:ascii="仿宋_GB2312" w:eastAsia="仿宋_GB2312" w:hAnsi="仿宋"/>
          <w:sz w:val="24"/>
        </w:rPr>
        <w:t>/主要负责人：</w:t>
      </w:r>
      <w:r>
        <w:rPr>
          <w:rFonts w:ascii="仿宋_GB2312" w:eastAsia="仿宋_GB2312" w:hAnsi="仿宋"/>
          <w:sz w:val="24"/>
          <w:u w:val="dotted"/>
        </w:rPr>
        <w:t xml:space="preserve">                                   </w:t>
      </w:r>
      <w:r>
        <w:rPr>
          <w:rFonts w:ascii="仿宋_GB2312" w:eastAsia="仿宋_GB2312" w:hAnsi="仿宋"/>
          <w:sz w:val="24"/>
        </w:rPr>
        <w:t xml:space="preserve">  </w:t>
      </w:r>
    </w:p>
    <w:p w:rsidR="006F787D" w:rsidRDefault="00925C16">
      <w:pPr>
        <w:tabs>
          <w:tab w:val="left" w:pos="6510"/>
        </w:tabs>
        <w:spacing w:line="360" w:lineRule="auto"/>
        <w:rPr>
          <w:rFonts w:ascii="仿宋_GB2312" w:eastAsia="仿宋_GB2312" w:hAnsi="仿宋"/>
          <w:sz w:val="24"/>
          <w:u w:val="dotted"/>
        </w:rPr>
      </w:pPr>
      <w:r>
        <w:rPr>
          <w:rFonts w:ascii="仿宋_GB2312" w:eastAsia="仿宋_GB2312" w:hAnsi="仿宋" w:hint="eastAsia"/>
          <w:sz w:val="24"/>
        </w:rPr>
        <w:t>联系电话：</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dotted"/>
        </w:rPr>
      </w:pPr>
      <w:r>
        <w:rPr>
          <w:rFonts w:ascii="仿宋_GB2312" w:eastAsia="仿宋_GB2312" w:hAnsi="仿宋" w:hint="eastAsia"/>
          <w:sz w:val="24"/>
        </w:rPr>
        <w:t>授权代表：</w:t>
      </w:r>
      <w:r>
        <w:rPr>
          <w:rFonts w:ascii="仿宋_GB2312" w:eastAsia="仿宋_GB2312" w:hAnsi="仿宋"/>
          <w:sz w:val="24"/>
          <w:u w:val="dotted"/>
        </w:rPr>
        <w:t xml:space="preserve">             </w:t>
      </w:r>
      <w:r>
        <w:rPr>
          <w:rFonts w:ascii="仿宋_GB2312" w:eastAsia="仿宋_GB2312" w:hAnsi="仿宋" w:hint="eastAsia"/>
          <w:sz w:val="24"/>
        </w:rPr>
        <w:t>联系电话</w:t>
      </w:r>
      <w:r>
        <w:rPr>
          <w:rFonts w:ascii="仿宋_GB2312" w:eastAsia="仿宋_GB2312" w:hAnsi="仿宋" w:hint="eastAsia"/>
          <w:sz w:val="24"/>
          <w:u w:val="dotted"/>
        </w:rPr>
        <w:t>：</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dotted"/>
        </w:rPr>
      </w:pPr>
      <w:r>
        <w:rPr>
          <w:rFonts w:ascii="仿宋_GB2312" w:eastAsia="仿宋_GB2312" w:hAnsi="仿宋" w:hint="eastAsia"/>
          <w:sz w:val="24"/>
        </w:rPr>
        <w:t>地</w:t>
      </w:r>
      <w:r>
        <w:rPr>
          <w:rFonts w:ascii="仿宋_GB2312" w:eastAsia="仿宋_GB2312" w:hAnsi="仿宋"/>
          <w:sz w:val="24"/>
        </w:rPr>
        <w:t xml:space="preserve">     </w:t>
      </w:r>
      <w:r>
        <w:rPr>
          <w:rFonts w:ascii="仿宋_GB2312" w:eastAsia="仿宋_GB2312" w:hAnsi="仿宋" w:hint="eastAsia"/>
          <w:sz w:val="24"/>
        </w:rPr>
        <w:t>址：</w:t>
      </w:r>
      <w:r>
        <w:rPr>
          <w:rFonts w:ascii="仿宋_GB2312" w:eastAsia="仿宋_GB2312" w:hAnsi="仿宋"/>
          <w:sz w:val="24"/>
          <w:u w:val="dotted"/>
        </w:rPr>
        <w:t xml:space="preserve">                             </w:t>
      </w:r>
      <w:r>
        <w:rPr>
          <w:rFonts w:ascii="仿宋_GB2312" w:eastAsia="仿宋_GB2312" w:hAnsi="仿宋" w:hint="eastAsia"/>
          <w:sz w:val="24"/>
        </w:rPr>
        <w:t>邮编：</w:t>
      </w:r>
      <w:r>
        <w:rPr>
          <w:rFonts w:ascii="仿宋_GB2312" w:eastAsia="仿宋_GB2312" w:hAnsi="仿宋"/>
          <w:sz w:val="24"/>
          <w:u w:val="dotted"/>
        </w:rPr>
        <w:t xml:space="preserve">         </w:t>
      </w:r>
      <w:r>
        <w:rPr>
          <w:rFonts w:ascii="仿宋_GB2312" w:eastAsia="仿宋_GB2312" w:hAnsi="仿宋"/>
          <w:sz w:val="24"/>
          <w:u w:val="single"/>
        </w:rPr>
        <w:t xml:space="preserve"> </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被投诉人</w:t>
      </w:r>
      <w:r>
        <w:rPr>
          <w:rFonts w:ascii="仿宋_GB2312" w:eastAsia="仿宋_GB2312" w:hAnsi="仿宋"/>
          <w:sz w:val="24"/>
        </w:rPr>
        <w:t>1：</w:t>
      </w:r>
      <w:r>
        <w:rPr>
          <w:rFonts w:ascii="仿宋_GB2312" w:eastAsia="仿宋_GB2312" w:hAnsi="仿宋"/>
          <w:sz w:val="24"/>
          <w:u w:val="dotted"/>
        </w:rPr>
        <w:t xml:space="preserve">                                           </w:t>
      </w:r>
      <w:r>
        <w:rPr>
          <w:rFonts w:ascii="仿宋_GB2312" w:eastAsia="仿宋_GB2312" w:hAnsi="仿宋"/>
          <w:sz w:val="24"/>
          <w:u w:val="single"/>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地</w:t>
      </w:r>
      <w:r>
        <w:rPr>
          <w:rFonts w:ascii="仿宋_GB2312" w:eastAsia="仿宋_GB2312" w:hAnsi="仿宋"/>
          <w:sz w:val="24"/>
        </w:rPr>
        <w:t xml:space="preserve">     </w:t>
      </w:r>
      <w:r>
        <w:rPr>
          <w:rFonts w:ascii="仿宋_GB2312" w:eastAsia="仿宋_GB2312" w:hAnsi="仿宋" w:hint="eastAsia"/>
          <w:sz w:val="24"/>
        </w:rPr>
        <w:t>址：</w:t>
      </w:r>
      <w:r>
        <w:rPr>
          <w:rFonts w:ascii="仿宋_GB2312" w:eastAsia="仿宋_GB2312" w:hAnsi="仿宋"/>
          <w:sz w:val="24"/>
          <w:u w:val="dotted"/>
        </w:rPr>
        <w:t xml:space="preserve">                             </w:t>
      </w:r>
      <w:r>
        <w:rPr>
          <w:rFonts w:ascii="仿宋_GB2312" w:eastAsia="仿宋_GB2312" w:hAnsi="仿宋" w:hint="eastAsia"/>
          <w:sz w:val="24"/>
        </w:rPr>
        <w:t>邮编：</w:t>
      </w:r>
      <w:r>
        <w:rPr>
          <w:rFonts w:ascii="仿宋_GB2312" w:eastAsia="仿宋_GB2312" w:hAnsi="仿宋"/>
          <w:sz w:val="24"/>
          <w:u w:val="dotted"/>
        </w:rPr>
        <w:t xml:space="preserve">          </w:t>
      </w:r>
      <w:r>
        <w:rPr>
          <w:rFonts w:ascii="仿宋_GB2312" w:eastAsia="仿宋_GB2312" w:hAnsi="仿宋"/>
          <w:sz w:val="24"/>
          <w:u w:val="single"/>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联系人：</w:t>
      </w:r>
      <w:r>
        <w:rPr>
          <w:rFonts w:ascii="仿宋_GB2312" w:eastAsia="仿宋_GB2312" w:hAnsi="仿宋"/>
          <w:sz w:val="24"/>
          <w:u w:val="dotted"/>
        </w:rPr>
        <w:t xml:space="preserve">               </w:t>
      </w:r>
      <w:r>
        <w:rPr>
          <w:rFonts w:ascii="仿宋_GB2312" w:eastAsia="仿宋_GB2312" w:hAnsi="仿宋" w:hint="eastAsia"/>
          <w:sz w:val="24"/>
        </w:rPr>
        <w:t>联系电话：</w:t>
      </w:r>
      <w:r>
        <w:rPr>
          <w:rFonts w:ascii="仿宋_GB2312" w:eastAsia="仿宋_GB2312" w:hAnsi="仿宋"/>
          <w:sz w:val="24"/>
          <w:u w:val="dotted"/>
        </w:rPr>
        <w:t xml:space="preserve">                      </w:t>
      </w:r>
      <w:r>
        <w:rPr>
          <w:rFonts w:ascii="仿宋_GB2312" w:eastAsia="仿宋_GB2312" w:hAnsi="仿宋"/>
          <w:sz w:val="24"/>
          <w:u w:val="single"/>
        </w:rPr>
        <w:t xml:space="preserve">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被投诉人</w:t>
      </w:r>
      <w:r>
        <w:rPr>
          <w:rFonts w:ascii="仿宋_GB2312" w:eastAsia="仿宋_GB2312" w:hAnsi="仿宋"/>
          <w:sz w:val="24"/>
        </w:rPr>
        <w:t>2</w:t>
      </w:r>
    </w:p>
    <w:p w:rsidR="006F787D" w:rsidRDefault="00925C16">
      <w:pPr>
        <w:spacing w:line="360" w:lineRule="auto"/>
        <w:rPr>
          <w:rFonts w:ascii="仿宋_GB2312" w:eastAsia="仿宋_GB2312" w:hAnsi="仿宋"/>
          <w:sz w:val="24"/>
          <w:u w:val="dotted"/>
        </w:rPr>
      </w:pPr>
      <w:r>
        <w:rPr>
          <w:rFonts w:ascii="仿宋_GB2312" w:eastAsia="仿宋_GB2312" w:hAnsi="仿宋" w:hint="eastAsia"/>
          <w:sz w:val="24"/>
        </w:rPr>
        <w:t>……</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相关供应商：</w:t>
      </w:r>
      <w:r>
        <w:rPr>
          <w:rFonts w:ascii="仿宋_GB2312" w:eastAsia="仿宋_GB2312" w:hAnsi="仿宋"/>
          <w:sz w:val="24"/>
          <w:u w:val="dotted"/>
        </w:rPr>
        <w:t xml:space="preserve">                                           </w:t>
      </w:r>
      <w:r>
        <w:rPr>
          <w:rFonts w:ascii="仿宋_GB2312" w:eastAsia="仿宋_GB2312" w:hAnsi="仿宋"/>
          <w:sz w:val="24"/>
          <w:u w:val="single"/>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地</w:t>
      </w:r>
      <w:r>
        <w:rPr>
          <w:rFonts w:ascii="仿宋_GB2312" w:eastAsia="仿宋_GB2312" w:hAnsi="仿宋"/>
          <w:sz w:val="24"/>
        </w:rPr>
        <w:t xml:space="preserve">     </w:t>
      </w:r>
      <w:r>
        <w:rPr>
          <w:rFonts w:ascii="仿宋_GB2312" w:eastAsia="仿宋_GB2312" w:hAnsi="仿宋" w:hint="eastAsia"/>
          <w:sz w:val="24"/>
        </w:rPr>
        <w:t>址：</w:t>
      </w:r>
      <w:r>
        <w:rPr>
          <w:rFonts w:ascii="仿宋_GB2312" w:eastAsia="仿宋_GB2312" w:hAnsi="仿宋"/>
          <w:sz w:val="24"/>
          <w:u w:val="dotted"/>
        </w:rPr>
        <w:t xml:space="preserve">                             </w:t>
      </w:r>
      <w:r>
        <w:rPr>
          <w:rFonts w:ascii="仿宋_GB2312" w:eastAsia="仿宋_GB2312" w:hAnsi="仿宋" w:hint="eastAsia"/>
          <w:sz w:val="24"/>
        </w:rPr>
        <w:t>邮编：</w:t>
      </w:r>
      <w:r>
        <w:rPr>
          <w:rFonts w:ascii="仿宋_GB2312" w:eastAsia="仿宋_GB2312" w:hAnsi="仿宋"/>
          <w:sz w:val="24"/>
          <w:u w:val="dotted"/>
        </w:rPr>
        <w:t xml:space="preserve">          </w:t>
      </w:r>
      <w:r>
        <w:rPr>
          <w:rFonts w:ascii="仿宋_GB2312" w:eastAsia="仿宋_GB2312" w:hAnsi="仿宋"/>
          <w:sz w:val="24"/>
          <w:u w:val="single"/>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联系人：</w:t>
      </w:r>
      <w:r>
        <w:rPr>
          <w:rFonts w:ascii="仿宋_GB2312" w:eastAsia="仿宋_GB2312" w:hAnsi="仿宋"/>
          <w:sz w:val="24"/>
          <w:u w:val="dotted"/>
        </w:rPr>
        <w:t xml:space="preserve">               </w:t>
      </w:r>
      <w:r>
        <w:rPr>
          <w:rFonts w:ascii="仿宋_GB2312" w:eastAsia="仿宋_GB2312" w:hAnsi="仿宋" w:hint="eastAsia"/>
          <w:sz w:val="24"/>
        </w:rPr>
        <w:t>联系电话：</w:t>
      </w:r>
      <w:r>
        <w:rPr>
          <w:rFonts w:ascii="仿宋_GB2312" w:eastAsia="仿宋_GB2312" w:hAnsi="仿宋"/>
          <w:sz w:val="24"/>
          <w:u w:val="dotted"/>
        </w:rPr>
        <w:t xml:space="preserve">                      </w:t>
      </w:r>
      <w:r>
        <w:rPr>
          <w:rFonts w:ascii="仿宋_GB2312" w:eastAsia="仿宋_GB2312" w:hAnsi="仿宋"/>
          <w:sz w:val="24"/>
          <w:u w:val="single"/>
        </w:rPr>
        <w:t xml:space="preserve">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二、投诉项目基本情况</w:t>
      </w:r>
    </w:p>
    <w:p w:rsidR="006F787D" w:rsidRDefault="00925C16">
      <w:pPr>
        <w:spacing w:line="360" w:lineRule="auto"/>
        <w:rPr>
          <w:rFonts w:ascii="仿宋_GB2312" w:eastAsia="仿宋_GB2312" w:hAnsi="仿宋"/>
          <w:sz w:val="24"/>
          <w:u w:val="dotted"/>
        </w:rPr>
      </w:pPr>
      <w:r>
        <w:rPr>
          <w:rFonts w:ascii="仿宋_GB2312" w:eastAsia="仿宋_GB2312" w:hAnsi="仿宋" w:hint="eastAsia"/>
          <w:sz w:val="24"/>
        </w:rPr>
        <w:t>采购项目名称：</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采购项目编号：</w:t>
      </w:r>
      <w:r>
        <w:rPr>
          <w:rFonts w:ascii="仿宋_GB2312" w:eastAsia="仿宋_GB2312" w:hAnsi="仿宋"/>
          <w:sz w:val="24"/>
          <w:u w:val="dotted"/>
        </w:rPr>
        <w:t xml:space="preserve">                 </w:t>
      </w:r>
      <w:r>
        <w:rPr>
          <w:rFonts w:ascii="仿宋_GB2312" w:eastAsia="仿宋_GB2312" w:hAnsi="仿宋" w:hint="eastAsia"/>
          <w:sz w:val="24"/>
        </w:rPr>
        <w:t>包号：</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采购人名称：</w:t>
      </w:r>
      <w:r>
        <w:rPr>
          <w:rFonts w:ascii="仿宋_GB2312" w:eastAsia="仿宋_GB2312" w:hAnsi="仿宋"/>
          <w:sz w:val="24"/>
          <w:u w:val="dotted"/>
        </w:rPr>
        <w:t xml:space="preserve">                                           </w:t>
      </w:r>
      <w:r>
        <w:rPr>
          <w:rFonts w:ascii="仿宋_GB2312" w:eastAsia="仿宋_GB2312" w:hAnsi="仿宋"/>
          <w:sz w:val="24"/>
          <w:u w:val="single"/>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代理机构名称：</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dotted"/>
        </w:rPr>
      </w:pPr>
      <w:r>
        <w:rPr>
          <w:rFonts w:ascii="仿宋_GB2312" w:eastAsia="仿宋_GB2312" w:hAnsi="仿宋" w:hint="eastAsia"/>
          <w:sz w:val="24"/>
        </w:rPr>
        <w:t>采购文件公告</w:t>
      </w:r>
      <w:r>
        <w:rPr>
          <w:rFonts w:ascii="仿宋_GB2312" w:eastAsia="仿宋_GB2312" w:hAnsi="仿宋"/>
          <w:sz w:val="24"/>
        </w:rPr>
        <w:t>:</w:t>
      </w:r>
      <w:r>
        <w:rPr>
          <w:rFonts w:ascii="仿宋_GB2312" w:eastAsia="仿宋_GB2312" w:hAnsi="仿宋" w:hint="eastAsia"/>
          <w:sz w:val="24"/>
          <w:u w:val="dotted"/>
        </w:rPr>
        <w:t>是</w:t>
      </w:r>
      <w:r>
        <w:rPr>
          <w:rFonts w:ascii="仿宋_GB2312" w:eastAsia="仿宋_GB2312" w:hAnsi="仿宋"/>
          <w:sz w:val="24"/>
          <w:u w:val="dotted"/>
        </w:rPr>
        <w:t xml:space="preserve">/否 </w:t>
      </w:r>
      <w:r>
        <w:rPr>
          <w:rFonts w:ascii="仿宋_GB2312" w:eastAsia="仿宋_GB2312" w:hAnsi="仿宋" w:hint="eastAsia"/>
          <w:sz w:val="24"/>
        </w:rPr>
        <w:t>公告期限：</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采购结果公告</w:t>
      </w:r>
      <w:r>
        <w:rPr>
          <w:rFonts w:ascii="仿宋_GB2312" w:eastAsia="仿宋_GB2312" w:hAnsi="仿宋"/>
          <w:sz w:val="24"/>
        </w:rPr>
        <w:t>:</w:t>
      </w:r>
      <w:r>
        <w:rPr>
          <w:rFonts w:ascii="仿宋_GB2312" w:eastAsia="仿宋_GB2312" w:hAnsi="仿宋" w:hint="eastAsia"/>
          <w:sz w:val="24"/>
          <w:u w:val="dotted"/>
        </w:rPr>
        <w:t>是</w:t>
      </w:r>
      <w:r>
        <w:rPr>
          <w:rFonts w:ascii="仿宋_GB2312" w:eastAsia="仿宋_GB2312" w:hAnsi="仿宋"/>
          <w:sz w:val="24"/>
          <w:u w:val="dotted"/>
        </w:rPr>
        <w:t xml:space="preserve">/否 </w:t>
      </w:r>
      <w:r>
        <w:rPr>
          <w:rFonts w:ascii="仿宋_GB2312" w:eastAsia="仿宋_GB2312" w:hAnsi="仿宋" w:hint="eastAsia"/>
          <w:sz w:val="24"/>
        </w:rPr>
        <w:t>公告期限：</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三、质疑基本情况</w:t>
      </w:r>
    </w:p>
    <w:p w:rsidR="006F787D" w:rsidRDefault="00925C16">
      <w:pPr>
        <w:spacing w:line="360" w:lineRule="auto"/>
        <w:ind w:firstLineChars="200" w:firstLine="480"/>
        <w:rPr>
          <w:rFonts w:ascii="仿宋_GB2312" w:eastAsia="仿宋_GB2312" w:hAnsi="仿宋"/>
          <w:sz w:val="24"/>
          <w:u w:val="dotted"/>
        </w:rPr>
      </w:pPr>
      <w:r>
        <w:rPr>
          <w:rFonts w:ascii="仿宋_GB2312" w:eastAsia="仿宋_GB2312" w:hAnsi="仿宋" w:hint="eastAsia"/>
          <w:sz w:val="24"/>
        </w:rPr>
        <w:t>投诉人于</w:t>
      </w:r>
      <w:r>
        <w:rPr>
          <w:rFonts w:ascii="仿宋_GB2312" w:eastAsia="仿宋_GB2312" w:hAnsi="仿宋"/>
          <w:sz w:val="24"/>
          <w:u w:val="dotted"/>
        </w:rPr>
        <w:t xml:space="preserve">   </w:t>
      </w:r>
      <w:r>
        <w:rPr>
          <w:rFonts w:ascii="仿宋_GB2312" w:eastAsia="仿宋_GB2312" w:hAnsi="仿宋" w:hint="eastAsia"/>
          <w:sz w:val="24"/>
        </w:rPr>
        <w:t>年</w:t>
      </w:r>
      <w:r>
        <w:rPr>
          <w:rFonts w:ascii="仿宋_GB2312" w:eastAsia="仿宋_GB2312" w:hAnsi="仿宋"/>
          <w:sz w:val="24"/>
          <w:u w:val="dotted"/>
        </w:rPr>
        <w:t xml:space="preserve">   </w:t>
      </w:r>
      <w:r>
        <w:rPr>
          <w:rFonts w:ascii="仿宋_GB2312" w:eastAsia="仿宋_GB2312" w:hAnsi="仿宋" w:hint="eastAsia"/>
          <w:sz w:val="24"/>
        </w:rPr>
        <w:t>月</w:t>
      </w:r>
      <w:r>
        <w:rPr>
          <w:rFonts w:ascii="仿宋_GB2312" w:eastAsia="仿宋_GB2312" w:hAnsi="仿宋"/>
          <w:sz w:val="24"/>
          <w:u w:val="dotted"/>
        </w:rPr>
        <w:t xml:space="preserve">  </w:t>
      </w:r>
      <w:r>
        <w:rPr>
          <w:rFonts w:ascii="仿宋_GB2312" w:eastAsia="仿宋_GB2312" w:hAnsi="仿宋" w:hint="eastAsia"/>
          <w:sz w:val="24"/>
        </w:rPr>
        <w:t>日</w:t>
      </w:r>
      <w:r>
        <w:rPr>
          <w:rFonts w:ascii="仿宋_GB2312" w:eastAsia="仿宋_GB2312" w:hAnsi="仿宋"/>
          <w:sz w:val="24"/>
        </w:rPr>
        <w:t>,向</w:t>
      </w:r>
      <w:r>
        <w:rPr>
          <w:rFonts w:ascii="仿宋_GB2312" w:eastAsia="仿宋_GB2312" w:hAnsi="仿宋"/>
          <w:sz w:val="24"/>
          <w:u w:val="dotted"/>
        </w:rPr>
        <w:t xml:space="preserve">                   </w:t>
      </w:r>
      <w:r>
        <w:rPr>
          <w:rFonts w:ascii="仿宋_GB2312" w:eastAsia="仿宋_GB2312" w:hAnsi="仿宋" w:hint="eastAsia"/>
          <w:sz w:val="24"/>
        </w:rPr>
        <w:t>提出质疑，质疑事项为：</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dotted"/>
        </w:rPr>
      </w:pPr>
      <w:r>
        <w:rPr>
          <w:rFonts w:ascii="仿宋_GB2312" w:eastAsia="仿宋_GB2312" w:hAnsi="仿宋"/>
          <w:sz w:val="24"/>
          <w:u w:val="dotted"/>
        </w:rPr>
        <w:t xml:space="preserve">                                                     </w:t>
      </w:r>
      <w:r>
        <w:rPr>
          <w:rFonts w:ascii="仿宋_GB2312" w:eastAsia="仿宋_GB2312" w:hAnsi="仿宋"/>
          <w:sz w:val="24"/>
        </w:rPr>
        <w:t xml:space="preserve">  </w:t>
      </w:r>
    </w:p>
    <w:p w:rsidR="006F787D" w:rsidRDefault="00925C16">
      <w:pPr>
        <w:spacing w:line="360" w:lineRule="auto"/>
        <w:ind w:firstLineChars="150" w:firstLine="360"/>
        <w:rPr>
          <w:rFonts w:ascii="仿宋_GB2312" w:eastAsia="仿宋_GB2312" w:hAnsi="仿宋"/>
          <w:sz w:val="24"/>
        </w:rPr>
      </w:pPr>
      <w:r>
        <w:rPr>
          <w:rFonts w:ascii="仿宋_GB2312" w:eastAsia="仿宋_GB2312" w:hAnsi="仿宋" w:hint="eastAsia"/>
          <w:sz w:val="24"/>
          <w:u w:val="dotted"/>
        </w:rPr>
        <w:t>采购人</w:t>
      </w:r>
      <w:r>
        <w:rPr>
          <w:rFonts w:ascii="仿宋_GB2312" w:eastAsia="仿宋_GB2312" w:hAnsi="仿宋"/>
          <w:sz w:val="24"/>
          <w:u w:val="dotted"/>
        </w:rPr>
        <w:t>/代理机构</w:t>
      </w:r>
      <w:r>
        <w:rPr>
          <w:rFonts w:ascii="仿宋_GB2312" w:eastAsia="仿宋_GB2312" w:hAnsi="仿宋" w:hint="eastAsia"/>
          <w:sz w:val="24"/>
        </w:rPr>
        <w:t>于</w:t>
      </w:r>
      <w:r>
        <w:rPr>
          <w:rFonts w:ascii="仿宋_GB2312" w:eastAsia="仿宋_GB2312" w:hAnsi="仿宋"/>
          <w:sz w:val="24"/>
          <w:u w:val="dotted"/>
        </w:rPr>
        <w:t xml:space="preserve">   </w:t>
      </w:r>
      <w:r>
        <w:rPr>
          <w:rFonts w:ascii="仿宋_GB2312" w:eastAsia="仿宋_GB2312" w:hAnsi="仿宋" w:hint="eastAsia"/>
          <w:sz w:val="24"/>
        </w:rPr>
        <w:t>年</w:t>
      </w:r>
      <w:r>
        <w:rPr>
          <w:rFonts w:ascii="仿宋_GB2312" w:eastAsia="仿宋_GB2312" w:hAnsi="仿宋"/>
          <w:sz w:val="24"/>
          <w:u w:val="dotted"/>
        </w:rPr>
        <w:t xml:space="preserve">   </w:t>
      </w:r>
      <w:r>
        <w:rPr>
          <w:rFonts w:ascii="仿宋_GB2312" w:eastAsia="仿宋_GB2312" w:hAnsi="仿宋" w:hint="eastAsia"/>
          <w:sz w:val="24"/>
        </w:rPr>
        <w:t>月</w:t>
      </w:r>
      <w:r>
        <w:rPr>
          <w:rFonts w:ascii="仿宋_GB2312" w:eastAsia="仿宋_GB2312" w:hAnsi="仿宋"/>
          <w:sz w:val="24"/>
          <w:u w:val="dotted"/>
        </w:rPr>
        <w:t xml:space="preserve">   </w:t>
      </w:r>
      <w:r>
        <w:rPr>
          <w:rFonts w:ascii="仿宋_GB2312" w:eastAsia="仿宋_GB2312" w:hAnsi="仿宋" w:hint="eastAsia"/>
          <w:sz w:val="24"/>
        </w:rPr>
        <w:t>日</w:t>
      </w:r>
      <w:r>
        <w:rPr>
          <w:rFonts w:ascii="仿宋_GB2312" w:eastAsia="仿宋_GB2312" w:hAnsi="仿宋"/>
          <w:sz w:val="24"/>
        </w:rPr>
        <w:t>,就质疑事项</w:t>
      </w:r>
      <w:proofErr w:type="gramStart"/>
      <w:r>
        <w:rPr>
          <w:rFonts w:ascii="仿宋_GB2312" w:eastAsia="仿宋_GB2312" w:hAnsi="仿宋" w:hint="eastAsia"/>
          <w:sz w:val="24"/>
        </w:rPr>
        <w:t>作出</w:t>
      </w:r>
      <w:proofErr w:type="gramEnd"/>
      <w:r>
        <w:rPr>
          <w:rFonts w:ascii="仿宋_GB2312" w:eastAsia="仿宋_GB2312" w:hAnsi="仿宋" w:hint="eastAsia"/>
          <w:sz w:val="24"/>
        </w:rPr>
        <w:t>了答复</w:t>
      </w:r>
      <w:r>
        <w:rPr>
          <w:rFonts w:ascii="仿宋_GB2312" w:eastAsia="仿宋_GB2312" w:hAnsi="仿宋"/>
          <w:sz w:val="24"/>
        </w:rPr>
        <w:t>/没有在法定期限内</w:t>
      </w:r>
      <w:proofErr w:type="gramStart"/>
      <w:r>
        <w:rPr>
          <w:rFonts w:ascii="仿宋_GB2312" w:eastAsia="仿宋_GB2312" w:hAnsi="仿宋" w:hint="eastAsia"/>
          <w:sz w:val="24"/>
        </w:rPr>
        <w:t>作</w:t>
      </w:r>
      <w:proofErr w:type="gramEnd"/>
      <w:r>
        <w:rPr>
          <w:rFonts w:ascii="仿宋_GB2312" w:eastAsia="仿宋_GB2312" w:hAnsi="仿宋" w:hint="eastAsia"/>
          <w:sz w:val="24"/>
        </w:rPr>
        <w:t>出答复。</w:t>
      </w:r>
    </w:p>
    <w:p w:rsidR="006F787D" w:rsidRDefault="00925C16">
      <w:pPr>
        <w:spacing w:line="360" w:lineRule="auto"/>
        <w:rPr>
          <w:rFonts w:ascii="仿宋_GB2312" w:eastAsia="仿宋_GB2312" w:hAnsi="仿宋"/>
          <w:sz w:val="24"/>
        </w:rPr>
      </w:pPr>
      <w:r>
        <w:rPr>
          <w:rFonts w:ascii="仿宋_GB2312" w:eastAsia="仿宋_GB2312" w:hAnsi="仿宋" w:hint="eastAsia"/>
          <w:sz w:val="24"/>
        </w:rPr>
        <w:lastRenderedPageBreak/>
        <w:t>四、投诉事项具体内容</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投诉事项</w:t>
      </w:r>
      <w:r>
        <w:rPr>
          <w:rFonts w:ascii="仿宋_GB2312" w:eastAsia="仿宋_GB2312" w:hAnsi="仿宋"/>
          <w:sz w:val="24"/>
        </w:rPr>
        <w:t xml:space="preserve"> 1：</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事实依据：</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dotted"/>
        </w:rPr>
      </w:pP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hint="eastAsia"/>
          <w:sz w:val="24"/>
        </w:rPr>
        <w:t>法律依据：</w:t>
      </w: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u w:val="dotted"/>
        </w:rPr>
      </w:pPr>
      <w:r>
        <w:rPr>
          <w:rFonts w:ascii="仿宋_GB2312" w:eastAsia="仿宋_GB2312" w:hAnsi="仿宋"/>
          <w:sz w:val="24"/>
          <w:u w:val="dotted"/>
        </w:rPr>
        <w:t xml:space="preserve">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投诉事项</w:t>
      </w:r>
      <w:r>
        <w:rPr>
          <w:rFonts w:ascii="仿宋_GB2312" w:eastAsia="仿宋_GB2312" w:hAnsi="仿宋"/>
          <w:sz w:val="24"/>
        </w:rPr>
        <w:t>2</w:t>
      </w:r>
    </w:p>
    <w:p w:rsidR="006F787D" w:rsidRDefault="00925C16">
      <w:pPr>
        <w:spacing w:line="360" w:lineRule="auto"/>
        <w:rPr>
          <w:rFonts w:ascii="仿宋_GB2312" w:eastAsia="仿宋_GB2312" w:hAnsi="仿宋"/>
          <w:sz w:val="24"/>
          <w:u w:val="dotted"/>
        </w:rPr>
      </w:pPr>
      <w:r>
        <w:rPr>
          <w:rFonts w:ascii="仿宋_GB2312" w:eastAsia="仿宋_GB2312" w:hAnsi="仿宋" w:hint="eastAsia"/>
          <w:sz w:val="24"/>
        </w:rPr>
        <w:t>……</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五、与投诉事项相关的投诉请求</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请求：</w:t>
      </w:r>
      <w:r>
        <w:rPr>
          <w:rFonts w:ascii="仿宋_GB2312" w:eastAsia="仿宋_GB2312" w:hAnsi="仿宋"/>
          <w:sz w:val="24"/>
          <w:u w:val="dotted"/>
        </w:rPr>
        <w:t xml:space="preserve">                                              </w:t>
      </w:r>
      <w:r>
        <w:rPr>
          <w:rFonts w:ascii="仿宋_GB2312" w:eastAsia="仿宋_GB2312" w:hAnsi="仿宋"/>
          <w:sz w:val="24"/>
        </w:rPr>
        <w:t xml:space="preserve"> </w:t>
      </w:r>
    </w:p>
    <w:p w:rsidR="006F787D" w:rsidRDefault="00925C16">
      <w:pPr>
        <w:spacing w:line="360" w:lineRule="auto"/>
        <w:rPr>
          <w:rFonts w:ascii="仿宋_GB2312" w:eastAsia="仿宋_GB2312" w:hAnsi="仿宋"/>
          <w:sz w:val="24"/>
          <w:u w:val="single"/>
        </w:rPr>
      </w:pPr>
      <w:r>
        <w:rPr>
          <w:rFonts w:ascii="仿宋_GB2312" w:eastAsia="仿宋_GB2312" w:hAnsi="仿宋"/>
          <w:sz w:val="24"/>
        </w:rPr>
        <w:t xml:space="preserve">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签字</w:t>
      </w:r>
      <w:r>
        <w:rPr>
          <w:rFonts w:ascii="仿宋_GB2312" w:eastAsia="仿宋_GB2312" w:hAnsi="仿宋"/>
          <w:sz w:val="24"/>
        </w:rPr>
        <w:t xml:space="preserve">(签章)：                   公章：                      </w:t>
      </w:r>
    </w:p>
    <w:p w:rsidR="006F787D" w:rsidRDefault="00925C16">
      <w:pPr>
        <w:spacing w:line="360" w:lineRule="auto"/>
        <w:rPr>
          <w:rFonts w:ascii="仿宋_GB2312" w:eastAsia="仿宋_GB2312" w:hAnsi="仿宋"/>
          <w:sz w:val="24"/>
        </w:rPr>
      </w:pPr>
      <w:r>
        <w:rPr>
          <w:rFonts w:ascii="仿宋_GB2312" w:eastAsia="仿宋_GB2312" w:hAnsi="仿宋" w:hint="eastAsia"/>
          <w:sz w:val="24"/>
        </w:rPr>
        <w:t>日期：</w:t>
      </w:r>
      <w:r>
        <w:rPr>
          <w:rFonts w:ascii="仿宋_GB2312" w:eastAsia="仿宋_GB2312" w:hAnsi="仿宋"/>
          <w:sz w:val="24"/>
        </w:rPr>
        <w:t xml:space="preserve">    </w:t>
      </w:r>
    </w:p>
    <w:p w:rsidR="006F787D" w:rsidRDefault="006F787D">
      <w:pPr>
        <w:spacing w:line="360" w:lineRule="auto"/>
        <w:rPr>
          <w:rFonts w:ascii="仿宋_GB2312" w:eastAsia="仿宋_GB2312" w:hAnsi="仿宋"/>
          <w:b/>
          <w:sz w:val="24"/>
        </w:rPr>
      </w:pPr>
    </w:p>
    <w:p w:rsidR="006F787D" w:rsidRDefault="006F787D">
      <w:pPr>
        <w:spacing w:line="360" w:lineRule="auto"/>
        <w:rPr>
          <w:rFonts w:ascii="仿宋_GB2312" w:eastAsia="仿宋_GB2312" w:hAnsi="仿宋"/>
          <w:b/>
          <w:sz w:val="24"/>
        </w:rPr>
      </w:pPr>
    </w:p>
    <w:p w:rsidR="006F787D" w:rsidRDefault="00925C16">
      <w:pPr>
        <w:spacing w:line="360" w:lineRule="auto"/>
        <w:rPr>
          <w:rFonts w:ascii="仿宋_GB2312" w:eastAsia="仿宋_GB2312" w:hAnsi="仿宋"/>
          <w:b/>
          <w:sz w:val="24"/>
        </w:rPr>
      </w:pPr>
      <w:r>
        <w:rPr>
          <w:rFonts w:ascii="仿宋_GB2312" w:eastAsia="仿宋_GB2312" w:hAnsi="仿宋" w:hint="eastAsia"/>
          <w:b/>
          <w:sz w:val="24"/>
        </w:rPr>
        <w:t>投诉</w:t>
      </w:r>
      <w:proofErr w:type="gramStart"/>
      <w:r>
        <w:rPr>
          <w:rFonts w:ascii="仿宋_GB2312" w:eastAsia="仿宋_GB2312" w:hAnsi="仿宋" w:hint="eastAsia"/>
          <w:b/>
          <w:sz w:val="24"/>
        </w:rPr>
        <w:t>书制作</w:t>
      </w:r>
      <w:proofErr w:type="gramEnd"/>
      <w:r>
        <w:rPr>
          <w:rFonts w:ascii="仿宋_GB2312" w:eastAsia="仿宋_GB2312" w:hAnsi="仿宋" w:hint="eastAsia"/>
          <w:b/>
          <w:sz w:val="24"/>
        </w:rPr>
        <w:t>说明：</w:t>
      </w:r>
    </w:p>
    <w:p w:rsidR="006F787D" w:rsidRDefault="00925C16">
      <w:pPr>
        <w:widowControl/>
        <w:spacing w:line="360" w:lineRule="auto"/>
        <w:ind w:firstLineChars="200" w:firstLine="480"/>
        <w:rPr>
          <w:rFonts w:ascii="仿宋_GB2312" w:eastAsia="仿宋_GB2312" w:hAnsi="仿宋" w:cs="宋体"/>
          <w:kern w:val="0"/>
          <w:sz w:val="24"/>
        </w:rPr>
      </w:pPr>
      <w:r>
        <w:rPr>
          <w:rFonts w:ascii="仿宋_GB2312" w:eastAsia="仿宋_GB2312" w:hAnsi="仿宋"/>
          <w:sz w:val="24"/>
        </w:rPr>
        <w:t>1.投诉人提起投诉时，应当提交投诉书和必要的证明材料，并按照被投诉人和与投诉事项有关的供应商数量提供投诉书副本。</w:t>
      </w:r>
    </w:p>
    <w:p w:rsidR="006F787D" w:rsidRDefault="00925C16">
      <w:pPr>
        <w:widowControl/>
        <w:spacing w:line="360" w:lineRule="auto"/>
        <w:ind w:firstLineChars="200" w:firstLine="480"/>
        <w:jc w:val="left"/>
        <w:rPr>
          <w:rFonts w:ascii="仿宋_GB2312" w:eastAsia="仿宋_GB2312" w:hAnsi="仿宋" w:cs="宋体"/>
          <w:kern w:val="0"/>
          <w:sz w:val="24"/>
        </w:rPr>
      </w:pPr>
      <w:r>
        <w:rPr>
          <w:rFonts w:ascii="仿宋_GB2312" w:eastAsia="仿宋_GB2312" w:hAnsi="仿宋"/>
          <w:sz w:val="24"/>
        </w:rPr>
        <w:t>2.投诉人若委托代理人进行投诉的，投诉书应按照要求列明</w:t>
      </w:r>
      <w:r>
        <w:rPr>
          <w:rFonts w:ascii="仿宋_GB2312" w:eastAsia="仿宋_GB2312" w:hAnsi="仿宋"/>
          <w:sz w:val="24"/>
        </w:rPr>
        <w:t>“</w:t>
      </w:r>
      <w:r>
        <w:rPr>
          <w:rFonts w:ascii="仿宋_GB2312" w:eastAsia="仿宋_GB2312" w:hAnsi="仿宋"/>
          <w:sz w:val="24"/>
        </w:rPr>
        <w:t>授权代表</w:t>
      </w:r>
      <w:r>
        <w:rPr>
          <w:rFonts w:ascii="仿宋_GB2312" w:eastAsia="仿宋_GB2312" w:hAnsi="仿宋"/>
          <w:sz w:val="24"/>
        </w:rPr>
        <w:t>”</w:t>
      </w:r>
      <w:r>
        <w:rPr>
          <w:rFonts w:ascii="仿宋_GB2312" w:eastAsia="仿宋_GB2312" w:hAnsi="仿宋"/>
          <w:sz w:val="24"/>
        </w:rPr>
        <w:t>的有关内容，并在附件中提交由</w:t>
      </w:r>
      <w:r>
        <w:rPr>
          <w:rFonts w:ascii="仿宋_GB2312" w:eastAsia="仿宋_GB2312" w:hAnsi="仿宋" w:cs="宋体" w:hint="eastAsia"/>
          <w:kern w:val="0"/>
          <w:sz w:val="24"/>
        </w:rPr>
        <w:t>投诉人签署的授权委托书。授权委托书应当载明代理人的姓名或者名称、代理事项、具体权限、期限和相关事项。</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3.投诉人若对项目的某一分包进行投诉，投诉书应列明具体分包号。</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4.投诉书应简要列明质疑事项，质疑函、质疑答复等作为附件材料提供。</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5.投诉书的投诉事项应具体、明确，并有必要的事实依据和法律依据。</w:t>
      </w:r>
    </w:p>
    <w:p w:rsidR="006F787D" w:rsidRDefault="00925C16">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6.投诉书的投诉请求应与投诉事项相关。</w:t>
      </w:r>
    </w:p>
    <w:p w:rsidR="006F787D" w:rsidRDefault="00925C16">
      <w:pPr>
        <w:widowControl/>
        <w:spacing w:line="360" w:lineRule="auto"/>
        <w:ind w:firstLineChars="200" w:firstLine="480"/>
        <w:jc w:val="left"/>
        <w:rPr>
          <w:rFonts w:ascii="仿宋_GB2312" w:eastAsia="仿宋_GB2312" w:hAnsi="仿宋" w:cs="宋体"/>
          <w:kern w:val="0"/>
          <w:sz w:val="24"/>
        </w:rPr>
      </w:pPr>
      <w:r>
        <w:rPr>
          <w:rFonts w:ascii="仿宋_GB2312" w:eastAsia="仿宋_GB2312" w:hAnsi="仿宋"/>
          <w:sz w:val="24"/>
        </w:rPr>
        <w:t>7.投诉人为自然人的，投诉书应当由本人签字；投诉人为法人或者其他组织的，投诉书应当由法定代表人、主要负责人，或者其授权代表签字或者盖章，并加盖公章。</w:t>
      </w:r>
    </w:p>
    <w:p w:rsidR="006F787D" w:rsidRDefault="006F787D">
      <w:pPr>
        <w:spacing w:line="360" w:lineRule="auto"/>
        <w:rPr>
          <w:rFonts w:ascii="仿宋_GB2312" w:eastAsia="仿宋_GB2312" w:hAnsi="仿宋" w:cs="仿宋_GB2312"/>
          <w:b/>
          <w:sz w:val="24"/>
        </w:rPr>
      </w:pPr>
    </w:p>
    <w:p w:rsidR="006F787D" w:rsidRDefault="006F787D">
      <w:pPr>
        <w:pStyle w:val="20"/>
      </w:pPr>
    </w:p>
    <w:p w:rsidR="006F787D" w:rsidRDefault="006F787D">
      <w:pPr>
        <w:pStyle w:val="20"/>
      </w:pPr>
    </w:p>
    <w:p w:rsidR="006F787D" w:rsidRDefault="00925C16">
      <w:pPr>
        <w:autoSpaceDE w:val="0"/>
        <w:autoSpaceDN w:val="0"/>
        <w:rPr>
          <w:rFonts w:ascii="仿宋" w:eastAsia="仿宋" w:hAnsi="仿宋"/>
          <w:b/>
          <w:bCs/>
          <w:sz w:val="32"/>
          <w:szCs w:val="32"/>
        </w:rPr>
      </w:pPr>
      <w:r>
        <w:rPr>
          <w:rFonts w:ascii="仿宋" w:eastAsia="仿宋" w:hAnsi="仿宋" w:hint="eastAsia"/>
          <w:b/>
          <w:spacing w:val="6"/>
          <w:sz w:val="32"/>
          <w:szCs w:val="32"/>
        </w:rPr>
        <w:lastRenderedPageBreak/>
        <w:t>附件</w:t>
      </w:r>
      <w:r>
        <w:rPr>
          <w:rFonts w:ascii="仿宋" w:eastAsia="仿宋" w:hAnsi="仿宋"/>
          <w:b/>
          <w:spacing w:val="6"/>
          <w:sz w:val="32"/>
          <w:szCs w:val="32"/>
        </w:rPr>
        <w:t>4：</w:t>
      </w:r>
      <w:r>
        <w:rPr>
          <w:rFonts w:ascii="仿宋" w:eastAsia="仿宋" w:hAnsi="仿宋" w:hint="eastAsia"/>
          <w:b/>
          <w:bCs/>
          <w:sz w:val="32"/>
          <w:szCs w:val="32"/>
        </w:rPr>
        <w:t>业务专用章使用说明函</w:t>
      </w:r>
    </w:p>
    <w:p w:rsidR="006F787D" w:rsidRDefault="006F787D">
      <w:pPr>
        <w:widowControl/>
        <w:spacing w:line="360" w:lineRule="auto"/>
        <w:ind w:firstLineChars="200" w:firstLine="420"/>
        <w:jc w:val="left"/>
      </w:pPr>
    </w:p>
    <w:p w:rsidR="006F787D" w:rsidRDefault="00925C16">
      <w:pPr>
        <w:spacing w:line="360" w:lineRule="auto"/>
        <w:rPr>
          <w:rFonts w:ascii="仿宋" w:eastAsia="仿宋" w:hAnsi="仿宋"/>
          <w:sz w:val="24"/>
        </w:rPr>
      </w:pPr>
      <w:r>
        <w:rPr>
          <w:rFonts w:ascii="仿宋" w:eastAsia="仿宋" w:hAnsi="仿宋" w:cs="仿宋_GB2312" w:hint="eastAsia"/>
          <w:sz w:val="24"/>
          <w:u w:val="single"/>
        </w:rPr>
        <w:t>（采购人）、（采购代理机构）</w:t>
      </w:r>
    </w:p>
    <w:p w:rsidR="006F787D" w:rsidRDefault="00925C16">
      <w:pPr>
        <w:spacing w:line="360" w:lineRule="auto"/>
        <w:ind w:firstLineChars="200" w:firstLine="480"/>
        <w:rPr>
          <w:rFonts w:ascii="仿宋" w:eastAsia="仿宋" w:hAnsi="仿宋" w:cs="宋体"/>
          <w:sz w:val="24"/>
        </w:rPr>
      </w:pPr>
      <w:r>
        <w:rPr>
          <w:rFonts w:ascii="仿宋" w:eastAsia="仿宋" w:hAnsi="仿宋" w:cs="仿宋_GB2312" w:hint="eastAsia"/>
          <w:kern w:val="0"/>
          <w:sz w:val="24"/>
          <w:lang w:val="zh-CN"/>
        </w:rPr>
        <w:t>我方</w:t>
      </w:r>
      <w:r>
        <w:rPr>
          <w:rFonts w:ascii="仿宋" w:eastAsia="仿宋" w:hAnsi="仿宋" w:cs="仿宋_GB2312"/>
          <w:kern w:val="0"/>
          <w:sz w:val="24"/>
          <w:u w:val="single"/>
          <w:lang w:val="zh-CN"/>
        </w:rPr>
        <w:t xml:space="preserve">                         </w:t>
      </w:r>
      <w:r>
        <w:rPr>
          <w:rFonts w:ascii="仿宋" w:eastAsia="仿宋" w:hAnsi="仿宋" w:cs="仿宋_GB2312"/>
          <w:sz w:val="24"/>
        </w:rPr>
        <w:t>(投标人全称)</w:t>
      </w:r>
      <w:r>
        <w:rPr>
          <w:rFonts w:ascii="仿宋" w:eastAsia="仿宋" w:hAnsi="仿宋" w:hint="eastAsia"/>
          <w:sz w:val="24"/>
        </w:rPr>
        <w:t>是中华人民共和国依法登记注册的合法企业，</w:t>
      </w:r>
      <w:r>
        <w:rPr>
          <w:rFonts w:ascii="仿宋" w:eastAsia="仿宋" w:hAnsi="仿宋" w:cs="宋体" w:hint="eastAsia"/>
          <w:bCs/>
          <w:sz w:val="24"/>
        </w:rPr>
        <w:t>在参加</w:t>
      </w:r>
      <w:r>
        <w:rPr>
          <w:rFonts w:ascii="仿宋" w:eastAsia="仿宋" w:hAnsi="仿宋" w:cs="仿宋_GB2312" w:hint="eastAsia"/>
          <w:sz w:val="24"/>
        </w:rPr>
        <w:t>你方组织的</w:t>
      </w:r>
      <w:r>
        <w:rPr>
          <w:rFonts w:ascii="仿宋_GB2312" w:eastAsia="仿宋_GB2312" w:hAnsi="仿宋" w:cs="仿宋_GB2312" w:hint="eastAsia"/>
          <w:sz w:val="24"/>
        </w:rPr>
        <w:t>（项目名称）项目</w:t>
      </w:r>
      <w:r>
        <w:rPr>
          <w:rFonts w:ascii="仿宋" w:eastAsia="仿宋" w:hAnsi="仿宋" w:cs="仿宋_GB2312" w:hint="eastAsia"/>
          <w:sz w:val="24"/>
        </w:rPr>
        <w:t>【招标编号：（</w:t>
      </w:r>
      <w:r w:rsidR="008A4F0C">
        <w:rPr>
          <w:rFonts w:ascii="仿宋" w:eastAsia="仿宋" w:hAnsi="仿宋" w:cs="仿宋_GB2312" w:hint="eastAsia"/>
          <w:sz w:val="24"/>
        </w:rPr>
        <w:t>项目编号</w:t>
      </w:r>
      <w:r>
        <w:rPr>
          <w:rFonts w:ascii="仿宋" w:eastAsia="仿宋" w:hAnsi="仿宋" w:cs="仿宋_GB2312" w:hint="eastAsia"/>
          <w:sz w:val="24"/>
        </w:rPr>
        <w:t>）</w:t>
      </w:r>
      <w:r>
        <w:rPr>
          <w:rFonts w:ascii="仿宋" w:eastAsia="仿宋" w:hAnsi="仿宋" w:cs="仿宋_GB2312"/>
          <w:sz w:val="24"/>
        </w:rPr>
        <w:t>】</w:t>
      </w:r>
      <w:r>
        <w:rPr>
          <w:rFonts w:ascii="仿宋" w:eastAsia="仿宋" w:hAnsi="仿宋" w:cs="宋体" w:hint="eastAsia"/>
          <w:bCs/>
          <w:sz w:val="24"/>
        </w:rPr>
        <w:t>投标活动中作如下说明：</w:t>
      </w:r>
      <w:r>
        <w:rPr>
          <w:rFonts w:ascii="仿宋" w:eastAsia="仿宋" w:hAnsi="仿宋" w:cs="宋体" w:hint="eastAsia"/>
          <w:sz w:val="24"/>
        </w:rPr>
        <w:t>我方所使用的“</w:t>
      </w:r>
      <w:r>
        <w:rPr>
          <w:rFonts w:ascii="仿宋" w:eastAsia="仿宋" w:hAnsi="仿宋" w:cs="仿宋_GB2312"/>
          <w:sz w:val="24"/>
        </w:rPr>
        <w:t>XX</w:t>
      </w:r>
      <w:r>
        <w:rPr>
          <w:rFonts w:ascii="仿宋" w:eastAsia="仿宋" w:hAnsi="仿宋" w:cs="宋体" w:hint="eastAsia"/>
          <w:sz w:val="24"/>
        </w:rPr>
        <w:t>专用章”与法定名称</w:t>
      </w:r>
      <w:proofErr w:type="gramStart"/>
      <w:r>
        <w:rPr>
          <w:rFonts w:ascii="仿宋" w:eastAsia="仿宋" w:hAnsi="仿宋" w:cs="宋体" w:hint="eastAsia"/>
          <w:sz w:val="24"/>
        </w:rPr>
        <w:t>章具有</w:t>
      </w:r>
      <w:proofErr w:type="gramEnd"/>
      <w:r>
        <w:rPr>
          <w:rFonts w:ascii="仿宋" w:eastAsia="仿宋" w:hAnsi="仿宋" w:cs="宋体" w:hint="eastAsia"/>
          <w:sz w:val="24"/>
        </w:rPr>
        <w:t>同等的法律效力，对使用“</w:t>
      </w:r>
      <w:r>
        <w:rPr>
          <w:rFonts w:ascii="仿宋" w:eastAsia="仿宋" w:hAnsi="仿宋" w:cs="仿宋_GB2312"/>
          <w:sz w:val="24"/>
        </w:rPr>
        <w:t>XX</w:t>
      </w:r>
      <w:r>
        <w:rPr>
          <w:rFonts w:ascii="仿宋" w:eastAsia="仿宋" w:hAnsi="仿宋" w:cs="宋体" w:hint="eastAsia"/>
          <w:sz w:val="24"/>
        </w:rPr>
        <w:t>专用章”的行为予以完全承认，并愿意承担相应责任。</w:t>
      </w:r>
      <w:r>
        <w:rPr>
          <w:rFonts w:ascii="仿宋" w:eastAsia="仿宋" w:hAnsi="仿宋" w:cs="宋体"/>
          <w:sz w:val="24"/>
        </w:rPr>
        <w:t xml:space="preserve">   </w:t>
      </w:r>
    </w:p>
    <w:p w:rsidR="006F787D" w:rsidRDefault="00925C16">
      <w:pPr>
        <w:spacing w:line="360" w:lineRule="auto"/>
        <w:ind w:firstLineChars="200" w:firstLine="480"/>
        <w:rPr>
          <w:rFonts w:ascii="仿宋" w:eastAsia="仿宋" w:hAnsi="仿宋" w:cs="宋体"/>
          <w:sz w:val="24"/>
        </w:rPr>
      </w:pPr>
      <w:r>
        <w:rPr>
          <w:rFonts w:ascii="仿宋" w:eastAsia="仿宋" w:hAnsi="仿宋" w:cs="宋体" w:hint="eastAsia"/>
          <w:sz w:val="24"/>
        </w:rPr>
        <w:t>特此说明。</w:t>
      </w:r>
    </w:p>
    <w:p w:rsidR="006F787D" w:rsidRDefault="006F787D">
      <w:pPr>
        <w:spacing w:line="360" w:lineRule="auto"/>
        <w:ind w:firstLine="494"/>
        <w:rPr>
          <w:rFonts w:ascii="仿宋" w:eastAsia="仿宋" w:hAnsi="仿宋" w:cs="宋体"/>
          <w:sz w:val="24"/>
        </w:rPr>
      </w:pPr>
    </w:p>
    <w:p w:rsidR="006F787D" w:rsidRDefault="006F787D">
      <w:pPr>
        <w:spacing w:line="360" w:lineRule="auto"/>
        <w:ind w:firstLine="494"/>
        <w:rPr>
          <w:rFonts w:ascii="仿宋" w:eastAsia="仿宋" w:hAnsi="仿宋" w:cs="宋体"/>
          <w:sz w:val="24"/>
        </w:rPr>
      </w:pPr>
    </w:p>
    <w:p w:rsidR="006F787D" w:rsidRDefault="006F787D">
      <w:pPr>
        <w:spacing w:line="360" w:lineRule="auto"/>
        <w:ind w:firstLine="494"/>
        <w:rPr>
          <w:rFonts w:ascii="仿宋" w:eastAsia="仿宋" w:hAnsi="仿宋" w:cs="宋体"/>
          <w:sz w:val="24"/>
        </w:rPr>
      </w:pPr>
    </w:p>
    <w:p w:rsidR="006F787D" w:rsidRDefault="006F787D">
      <w:pPr>
        <w:spacing w:line="360" w:lineRule="auto"/>
        <w:ind w:firstLine="494"/>
        <w:rPr>
          <w:rFonts w:ascii="仿宋" w:eastAsia="仿宋" w:hAnsi="仿宋" w:cs="宋体"/>
          <w:sz w:val="24"/>
        </w:rPr>
      </w:pPr>
    </w:p>
    <w:p w:rsidR="006F787D" w:rsidRDefault="00925C16">
      <w:pPr>
        <w:spacing w:line="360" w:lineRule="auto"/>
        <w:ind w:right="480" w:firstLineChars="1700" w:firstLine="4080"/>
        <w:rPr>
          <w:rFonts w:ascii="仿宋" w:eastAsia="仿宋" w:hAnsi="仿宋" w:cs="宋体"/>
          <w:sz w:val="24"/>
        </w:rPr>
      </w:pPr>
      <w:r>
        <w:rPr>
          <w:rFonts w:ascii="仿宋" w:eastAsia="仿宋" w:hAnsi="仿宋" w:cs="宋体" w:hint="eastAsia"/>
          <w:sz w:val="24"/>
        </w:rPr>
        <w:t>投标单位（法定名称章）：</w:t>
      </w:r>
    </w:p>
    <w:p w:rsidR="006F787D" w:rsidRDefault="00925C16">
      <w:pPr>
        <w:ind w:right="1440" w:firstLine="494"/>
        <w:jc w:val="center"/>
        <w:rPr>
          <w:rFonts w:ascii="仿宋" w:eastAsia="仿宋" w:hAnsi="仿宋" w:cs="宋体"/>
          <w:sz w:val="24"/>
        </w:rPr>
      </w:pPr>
      <w:r>
        <w:rPr>
          <w:rFonts w:ascii="仿宋" w:eastAsia="仿宋" w:hAnsi="仿宋" w:cs="宋体"/>
          <w:sz w:val="24"/>
        </w:rPr>
        <w:t xml:space="preserve">                              日期：       年     月     日</w:t>
      </w:r>
    </w:p>
    <w:p w:rsidR="006F787D" w:rsidRDefault="00925C16">
      <w:pPr>
        <w:rPr>
          <w:rFonts w:ascii="仿宋" w:eastAsia="仿宋" w:hAnsi="仿宋" w:cs="宋体"/>
          <w:sz w:val="24"/>
        </w:rPr>
      </w:pPr>
      <w:r>
        <w:rPr>
          <w:rFonts w:ascii="仿宋" w:eastAsia="仿宋" w:hAnsi="仿宋" w:cs="宋体" w:hint="eastAsia"/>
          <w:b/>
          <w:bCs/>
          <w:sz w:val="24"/>
        </w:rPr>
        <w:t>附：</w:t>
      </w:r>
    </w:p>
    <w:p w:rsidR="006F787D" w:rsidRDefault="00925C16">
      <w:pPr>
        <w:spacing w:line="360" w:lineRule="auto"/>
        <w:rPr>
          <w:rFonts w:ascii="仿宋" w:eastAsia="仿宋" w:hAnsi="仿宋"/>
          <w:bCs/>
          <w:sz w:val="24"/>
        </w:rPr>
      </w:pPr>
      <w:r>
        <w:rPr>
          <w:rFonts w:ascii="仿宋" w:eastAsia="仿宋" w:hAnsi="仿宋"/>
          <w:b/>
          <w:bCs/>
          <w:noProof/>
          <w:sz w:val="24"/>
        </w:rPr>
        <mc:AlternateContent>
          <mc:Choice Requires="wps">
            <w:drawing>
              <wp:anchor distT="0" distB="0" distL="114300" distR="114300" simplePos="0" relativeHeight="251659264" behindDoc="0"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72143AE0" id="矩形 7" o:spid="_x0000_s1026" style="position:absolute;left:0;text-align:left;margin-left:238.9pt;margin-top:28.05pt;width:212.95pt;height:17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">
                <v:stroke miterlimit="2"/>
              </v:rect>
            </w:pict>
          </mc:Fallback>
        </mc:AlternateContent>
      </w:r>
      <w:r>
        <w:rPr>
          <w:rFonts w:ascii="仿宋" w:eastAsia="仿宋" w:hAnsi="仿宋"/>
          <w:b/>
          <w:bCs/>
          <w:noProof/>
          <w:sz w:val="24"/>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13E7FDD7" id="矩形 5" o:spid="_x0000_s1026" style="position:absolute;left:0;text-align:left;margin-left:-7.2pt;margin-top:30.3pt;width:208.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">
                <v:stroke miterlimit="2"/>
              </v:rect>
            </w:pict>
          </mc:Fallback>
        </mc:AlternateContent>
      </w:r>
      <w:r>
        <w:rPr>
          <w:rFonts w:ascii="仿宋" w:eastAsia="仿宋" w:hAnsi="仿宋" w:cs="宋体" w:hint="eastAsia"/>
          <w:sz w:val="24"/>
        </w:rPr>
        <w:t>投标单位法定名称章（印模）</w:t>
      </w:r>
      <w:r>
        <w:rPr>
          <w:rFonts w:ascii="仿宋" w:eastAsia="仿宋" w:hAnsi="仿宋" w:cs="宋体"/>
          <w:sz w:val="24"/>
        </w:rPr>
        <w:t xml:space="preserve">                </w:t>
      </w:r>
      <w:r>
        <w:rPr>
          <w:rFonts w:ascii="仿宋" w:eastAsia="仿宋" w:hAnsi="仿宋" w:cs="宋体" w:hint="eastAsia"/>
          <w:sz w:val="24"/>
        </w:rPr>
        <w:t>投标单位“</w:t>
      </w:r>
      <w:r>
        <w:rPr>
          <w:rFonts w:ascii="仿宋" w:eastAsia="仿宋" w:hAnsi="仿宋" w:cs="仿宋_GB2312"/>
          <w:sz w:val="24"/>
        </w:rPr>
        <w:t>XX</w:t>
      </w:r>
      <w:r>
        <w:rPr>
          <w:rFonts w:ascii="仿宋" w:eastAsia="仿宋" w:hAnsi="仿宋" w:cs="宋体" w:hint="eastAsia"/>
          <w:sz w:val="24"/>
        </w:rPr>
        <w:t>专用章”（印模）</w:t>
      </w: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6F787D">
      <w:pPr>
        <w:autoSpaceDE w:val="0"/>
        <w:autoSpaceDN w:val="0"/>
        <w:jc w:val="center"/>
        <w:rPr>
          <w:rFonts w:ascii="仿宋" w:eastAsia="仿宋" w:hAnsi="仿宋"/>
          <w:b/>
          <w:spacing w:val="6"/>
          <w:sz w:val="32"/>
          <w:szCs w:val="32"/>
        </w:rPr>
      </w:pPr>
    </w:p>
    <w:p w:rsidR="006F787D" w:rsidRDefault="00925C16">
      <w:pPr>
        <w:rPr>
          <w:rFonts w:ascii="仿宋" w:eastAsia="仿宋" w:hAnsi="仿宋"/>
          <w:b/>
          <w:spacing w:val="6"/>
          <w:sz w:val="32"/>
          <w:szCs w:val="32"/>
        </w:rPr>
      </w:pPr>
      <w:r>
        <w:rPr>
          <w:rFonts w:ascii="仿宋" w:eastAsia="仿宋" w:hAnsi="仿宋" w:hint="eastAsia"/>
          <w:b/>
          <w:spacing w:val="6"/>
          <w:sz w:val="32"/>
          <w:szCs w:val="32"/>
        </w:rPr>
        <w:br w:type="page"/>
      </w:r>
    </w:p>
    <w:p w:rsidR="006F787D" w:rsidRDefault="00925C16">
      <w:pPr>
        <w:autoSpaceDE w:val="0"/>
        <w:autoSpaceDN w:val="0"/>
        <w:rPr>
          <w:rFonts w:ascii="仿宋" w:eastAsia="仿宋" w:hAnsi="仿宋"/>
          <w:b/>
          <w:bCs/>
          <w:sz w:val="32"/>
          <w:szCs w:val="32"/>
        </w:rPr>
      </w:pPr>
      <w:r>
        <w:rPr>
          <w:rFonts w:ascii="仿宋" w:eastAsia="仿宋" w:hAnsi="仿宋" w:hint="eastAsia"/>
          <w:b/>
          <w:spacing w:val="6"/>
          <w:sz w:val="32"/>
          <w:szCs w:val="32"/>
        </w:rPr>
        <w:lastRenderedPageBreak/>
        <w:t>附件</w:t>
      </w:r>
      <w:r>
        <w:rPr>
          <w:rFonts w:ascii="仿宋" w:eastAsia="仿宋" w:hAnsi="仿宋"/>
          <w:b/>
          <w:spacing w:val="6"/>
          <w:sz w:val="32"/>
          <w:szCs w:val="32"/>
        </w:rPr>
        <w:t>5</w:t>
      </w:r>
      <w:r>
        <w:rPr>
          <w:rFonts w:ascii="仿宋" w:eastAsia="仿宋" w:hAnsi="仿宋" w:hint="eastAsia"/>
          <w:b/>
          <w:spacing w:val="6"/>
          <w:sz w:val="32"/>
          <w:szCs w:val="32"/>
        </w:rPr>
        <w:t>：</w:t>
      </w:r>
      <w:r>
        <w:rPr>
          <w:rFonts w:ascii="仿宋_GB2312" w:eastAsia="仿宋_GB2312" w:hAnsi="宋体" w:hint="eastAsia"/>
          <w:b/>
          <w:sz w:val="32"/>
          <w:szCs w:val="32"/>
        </w:rPr>
        <w:t>中小企业声明函</w:t>
      </w:r>
    </w:p>
    <w:p w:rsidR="006F787D" w:rsidRDefault="00925C16">
      <w:pPr>
        <w:spacing w:line="360" w:lineRule="auto"/>
        <w:jc w:val="left"/>
        <w:rPr>
          <w:rFonts w:ascii="仿宋_GB2312" w:eastAsia="仿宋_GB2312" w:hAnsi="宋体"/>
          <w:bCs/>
          <w:sz w:val="24"/>
        </w:rPr>
      </w:pPr>
      <w:r>
        <w:rPr>
          <w:rFonts w:ascii="仿宋_GB2312" w:eastAsia="仿宋_GB2312" w:hAnsi="宋体" w:hint="eastAsia"/>
          <w:bCs/>
          <w:sz w:val="24"/>
        </w:rPr>
        <w:t>（示范格式</w:t>
      </w:r>
      <w:proofErr w:type="gramStart"/>
      <w:r>
        <w:rPr>
          <w:rFonts w:ascii="仿宋_GB2312" w:eastAsia="仿宋_GB2312" w:hAnsi="宋体" w:hint="eastAsia"/>
          <w:bCs/>
          <w:sz w:val="24"/>
        </w:rPr>
        <w:t>见资格</w:t>
      </w:r>
      <w:proofErr w:type="gramEnd"/>
      <w:r>
        <w:rPr>
          <w:rFonts w:ascii="仿宋_GB2312" w:eastAsia="仿宋_GB2312" w:hAnsi="宋体" w:hint="eastAsia"/>
          <w:bCs/>
          <w:sz w:val="24"/>
        </w:rPr>
        <w:t>文件部分）</w:t>
      </w:r>
    </w:p>
    <w:p w:rsidR="006F787D" w:rsidRDefault="00925C16">
      <w:pPr>
        <w:jc w:val="center"/>
        <w:rPr>
          <w:rFonts w:ascii="仿宋_GB2312" w:eastAsia="仿宋_GB2312" w:hAnsi="宋体"/>
          <w:b/>
          <w:sz w:val="32"/>
          <w:szCs w:val="32"/>
        </w:rPr>
      </w:pPr>
      <w:r>
        <w:rPr>
          <w:rFonts w:ascii="仿宋_GB2312" w:eastAsia="仿宋_GB2312" w:hAnsi="仿宋" w:cs="仿宋_GB2312" w:hint="eastAsia"/>
          <w:b/>
          <w:sz w:val="32"/>
          <w:szCs w:val="32"/>
        </w:rPr>
        <w:t>中小企业声明函</w:t>
      </w:r>
      <w:r>
        <w:rPr>
          <w:rFonts w:ascii="仿宋_GB2312" w:eastAsia="仿宋_GB2312" w:hAnsi="宋体" w:hint="eastAsia"/>
          <w:b/>
          <w:sz w:val="32"/>
          <w:szCs w:val="32"/>
        </w:rPr>
        <w:t>（服务）</w:t>
      </w:r>
    </w:p>
    <w:p w:rsidR="006F787D" w:rsidRDefault="006F787D">
      <w:pPr>
        <w:spacing w:line="360" w:lineRule="auto"/>
        <w:rPr>
          <w:rFonts w:ascii="仿宋_GB2312" w:eastAsia="仿宋_GB2312" w:hAnsi="仿宋"/>
        </w:rPr>
      </w:pPr>
    </w:p>
    <w:p w:rsidR="006F787D" w:rsidRDefault="00925C16">
      <w:pPr>
        <w:spacing w:line="360" w:lineRule="auto"/>
        <w:ind w:firstLineChars="150" w:firstLine="360"/>
        <w:jc w:val="left"/>
        <w:rPr>
          <w:rFonts w:ascii="仿宋_GB2312" w:eastAsia="仿宋_GB2312" w:hAnsi="宋体"/>
          <w:sz w:val="24"/>
        </w:rPr>
      </w:pPr>
      <w:r>
        <w:rPr>
          <w:rFonts w:ascii="仿宋_GB2312" w:eastAsia="仿宋_GB2312" w:hAnsi="宋体" w:hint="eastAsia"/>
          <w:sz w:val="24"/>
        </w:rPr>
        <w:t>本公司（联合体）郑重声明，根据《政府采购促进中小企业发展管理办法》（财库﹝</w:t>
      </w:r>
      <w:r>
        <w:rPr>
          <w:rFonts w:ascii="仿宋_GB2312" w:eastAsia="仿宋_GB2312" w:hAnsi="宋体"/>
          <w:sz w:val="24"/>
        </w:rPr>
        <w:t xml:space="preserve">2020﹞46 </w:t>
      </w:r>
      <w:r>
        <w:rPr>
          <w:rFonts w:ascii="仿宋_GB2312" w:eastAsia="仿宋_GB2312" w:hAnsi="宋体" w:hint="eastAsia"/>
          <w:sz w:val="24"/>
        </w:rPr>
        <w:t>号）的规定，本公司（联合体）参加</w:t>
      </w:r>
      <w:r>
        <w:rPr>
          <w:rFonts w:ascii="仿宋_GB2312" w:eastAsia="仿宋_GB2312" w:hAnsi="宋体"/>
          <w:sz w:val="24"/>
        </w:rPr>
        <w:t xml:space="preserve"> </w:t>
      </w:r>
      <w:r>
        <w:rPr>
          <w:rFonts w:ascii="仿宋_GB2312" w:eastAsia="仿宋_GB2312" w:hAnsi="宋体" w:hint="eastAsia"/>
          <w:sz w:val="24"/>
        </w:rPr>
        <w:t>（单位名称）</w:t>
      </w:r>
      <w:r>
        <w:rPr>
          <w:rFonts w:ascii="仿宋_GB2312" w:eastAsia="仿宋_GB2312" w:hAnsi="宋体"/>
          <w:sz w:val="24"/>
        </w:rPr>
        <w:t xml:space="preserve"> </w:t>
      </w:r>
      <w:r>
        <w:rPr>
          <w:rFonts w:ascii="仿宋_GB2312" w:eastAsia="仿宋_GB2312" w:hAnsi="宋体" w:hint="eastAsia"/>
          <w:sz w:val="24"/>
        </w:rPr>
        <w:t>的</w:t>
      </w:r>
      <w:r>
        <w:rPr>
          <w:rFonts w:ascii="仿宋_GB2312" w:eastAsia="仿宋_GB2312" w:hAnsi="宋体"/>
          <w:sz w:val="24"/>
        </w:rPr>
        <w:t xml:space="preserve"> </w:t>
      </w:r>
      <w:r>
        <w:rPr>
          <w:rFonts w:ascii="仿宋_GB2312" w:eastAsia="仿宋_GB2312" w:hAnsi="宋体" w:hint="eastAsia"/>
          <w:sz w:val="24"/>
        </w:rPr>
        <w:t>（项目名称）</w:t>
      </w:r>
      <w:r>
        <w:rPr>
          <w:rFonts w:ascii="仿宋_GB2312" w:eastAsia="仿宋_GB2312" w:hAnsi="宋体"/>
          <w:sz w:val="24"/>
        </w:rPr>
        <w:t xml:space="preserve"> </w:t>
      </w:r>
      <w:r>
        <w:rPr>
          <w:rFonts w:ascii="仿宋_GB2312" w:eastAsia="仿宋_GB2312" w:hAnsi="宋体" w:hint="eastAsia"/>
          <w:sz w:val="24"/>
        </w:rPr>
        <w:t>采购活动，服务全部由符合政策要求的中小企业承接。相关企业（含联合体中的中小企业、签订分包意向协议的中小企业）的具体情况如下：</w:t>
      </w:r>
    </w:p>
    <w:p w:rsidR="006F787D" w:rsidRDefault="00925C16">
      <w:pPr>
        <w:spacing w:line="360" w:lineRule="auto"/>
        <w:ind w:firstLineChars="200" w:firstLine="480"/>
        <w:jc w:val="left"/>
        <w:rPr>
          <w:rFonts w:ascii="仿宋_GB2312" w:eastAsia="仿宋_GB2312" w:hAnsi="宋体"/>
          <w:sz w:val="24"/>
        </w:rPr>
      </w:pPr>
      <w:r>
        <w:rPr>
          <w:rFonts w:ascii="仿宋_GB2312" w:eastAsia="仿宋_GB2312" w:hAnsi="宋体"/>
          <w:sz w:val="24"/>
        </w:rPr>
        <w:t>1.</w:t>
      </w:r>
      <w:r>
        <w:t xml:space="preserve"> </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sz w:val="24"/>
        </w:rPr>
        <w:t xml:space="preserve"> </w:t>
      </w:r>
      <w:r>
        <w:rPr>
          <w:rFonts w:ascii="仿宋_GB2312" w:eastAsia="仿宋_GB2312" w:hAnsi="宋体" w:hint="eastAsia"/>
          <w:sz w:val="24"/>
          <w:u w:val="single"/>
        </w:rPr>
        <w:t>（采购文件中明确的所属行业）</w:t>
      </w:r>
      <w:r>
        <w:rPr>
          <w:rFonts w:ascii="仿宋_GB2312" w:eastAsia="仿宋_GB2312" w:hAnsi="宋体"/>
          <w:sz w:val="24"/>
        </w:rPr>
        <w:t xml:space="preserve"> ；承接企业为 </w:t>
      </w:r>
      <w:r>
        <w:rPr>
          <w:rFonts w:ascii="仿宋_GB2312" w:eastAsia="仿宋_GB2312" w:hAnsi="宋体" w:hint="eastAsia"/>
          <w:sz w:val="24"/>
          <w:u w:val="single"/>
        </w:rPr>
        <w:t>（企业名称）</w:t>
      </w:r>
      <w:r>
        <w:rPr>
          <w:rFonts w:ascii="仿宋_GB2312" w:eastAsia="仿宋_GB2312" w:hAnsi="宋体"/>
          <w:sz w:val="24"/>
        </w:rPr>
        <w:t xml:space="preserve"> ，从业人员</w:t>
      </w:r>
      <w:r>
        <w:rPr>
          <w:rFonts w:ascii="仿宋_GB2312" w:eastAsia="仿宋_GB2312" w:hAnsi="宋体"/>
          <w:sz w:val="24"/>
          <w:u w:val="single"/>
        </w:rPr>
        <w:t xml:space="preserve">   </w:t>
      </w:r>
      <w:r>
        <w:rPr>
          <w:rFonts w:ascii="仿宋_GB2312" w:eastAsia="仿宋_GB2312" w:hAnsi="宋体" w:hint="eastAsia"/>
          <w:sz w:val="24"/>
        </w:rPr>
        <w:t>人，营业收入为</w:t>
      </w:r>
      <w:r>
        <w:rPr>
          <w:rFonts w:ascii="仿宋_GB2312" w:eastAsia="仿宋_GB2312" w:hAnsi="宋体"/>
          <w:sz w:val="24"/>
          <w:u w:val="single"/>
        </w:rPr>
        <w:t xml:space="preserve">  </w:t>
      </w:r>
      <w:r>
        <w:rPr>
          <w:rFonts w:ascii="仿宋_GB2312" w:eastAsia="仿宋_GB2312" w:hAnsi="宋体" w:hint="eastAsia"/>
          <w:sz w:val="24"/>
        </w:rPr>
        <w:t>万元，资产总额为</w:t>
      </w:r>
      <w:r>
        <w:rPr>
          <w:rFonts w:ascii="仿宋_GB2312" w:eastAsia="仿宋_GB2312" w:hAnsi="宋体"/>
          <w:sz w:val="24"/>
          <w:u w:val="single"/>
        </w:rPr>
        <w:t xml:space="preserve">   </w:t>
      </w:r>
      <w:r>
        <w:rPr>
          <w:rFonts w:ascii="仿宋_GB2312" w:eastAsia="仿宋_GB2312" w:hAnsi="宋体" w:hint="eastAsia"/>
          <w:sz w:val="24"/>
        </w:rPr>
        <w:t>万元属于</w:t>
      </w:r>
      <w:r>
        <w:rPr>
          <w:rFonts w:ascii="仿宋_GB2312" w:eastAsia="仿宋_GB2312" w:hAnsi="宋体"/>
          <w:sz w:val="24"/>
          <w:u w:val="single"/>
        </w:rPr>
        <w:t xml:space="preserve"> （中型企业、小型企业、微型企业） </w:t>
      </w:r>
      <w:r>
        <w:rPr>
          <w:rFonts w:ascii="仿宋_GB2312" w:eastAsia="仿宋_GB2312" w:hAnsi="宋体" w:hint="eastAsia"/>
          <w:sz w:val="24"/>
        </w:rPr>
        <w:t>；</w:t>
      </w:r>
    </w:p>
    <w:p w:rsidR="006F787D" w:rsidRDefault="00925C16">
      <w:pPr>
        <w:spacing w:line="360" w:lineRule="auto"/>
        <w:ind w:firstLineChars="200" w:firstLine="480"/>
        <w:jc w:val="left"/>
        <w:rPr>
          <w:rFonts w:ascii="仿宋_GB2312" w:eastAsia="仿宋_GB2312" w:hAnsi="宋体"/>
          <w:sz w:val="24"/>
        </w:rPr>
      </w:pPr>
      <w:r>
        <w:rPr>
          <w:rFonts w:ascii="仿宋_GB2312" w:eastAsia="仿宋_GB2312" w:hAnsi="宋体"/>
          <w:sz w:val="24"/>
        </w:rPr>
        <w:t>2.</w:t>
      </w:r>
      <w:r>
        <w:t xml:space="preserve"> </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sz w:val="24"/>
        </w:rPr>
        <w:t xml:space="preserve"> </w:t>
      </w:r>
      <w:r>
        <w:rPr>
          <w:rFonts w:ascii="仿宋_GB2312" w:eastAsia="仿宋_GB2312" w:hAnsi="宋体" w:hint="eastAsia"/>
          <w:sz w:val="24"/>
          <w:u w:val="single"/>
        </w:rPr>
        <w:t>（采购文件中明确的所属行业）</w:t>
      </w:r>
      <w:r>
        <w:rPr>
          <w:rFonts w:ascii="仿宋_GB2312" w:eastAsia="仿宋_GB2312" w:hAnsi="宋体"/>
          <w:sz w:val="24"/>
        </w:rPr>
        <w:t xml:space="preserve"> ；承接企业为 </w:t>
      </w:r>
      <w:r>
        <w:rPr>
          <w:rFonts w:ascii="仿宋_GB2312" w:eastAsia="仿宋_GB2312" w:hAnsi="宋体" w:hint="eastAsia"/>
          <w:sz w:val="24"/>
          <w:u w:val="single"/>
        </w:rPr>
        <w:t>（企业名称）</w:t>
      </w:r>
      <w:r>
        <w:rPr>
          <w:rFonts w:ascii="仿宋_GB2312" w:eastAsia="仿宋_GB2312" w:hAnsi="宋体"/>
          <w:sz w:val="24"/>
        </w:rPr>
        <w:t xml:space="preserve"> ，从业人员</w:t>
      </w:r>
      <w:r>
        <w:rPr>
          <w:rFonts w:ascii="仿宋_GB2312" w:eastAsia="仿宋_GB2312" w:hAnsi="宋体"/>
          <w:sz w:val="24"/>
          <w:u w:val="single"/>
        </w:rPr>
        <w:t xml:space="preserve">   </w:t>
      </w:r>
      <w:r>
        <w:rPr>
          <w:rFonts w:ascii="仿宋_GB2312" w:eastAsia="仿宋_GB2312" w:hAnsi="宋体" w:hint="eastAsia"/>
          <w:sz w:val="24"/>
        </w:rPr>
        <w:t>人，营业收入为</w:t>
      </w:r>
      <w:r>
        <w:rPr>
          <w:rFonts w:ascii="仿宋_GB2312" w:eastAsia="仿宋_GB2312" w:hAnsi="宋体"/>
          <w:sz w:val="24"/>
          <w:u w:val="single"/>
        </w:rPr>
        <w:t xml:space="preserve">  </w:t>
      </w:r>
      <w:r>
        <w:rPr>
          <w:rFonts w:ascii="仿宋_GB2312" w:eastAsia="仿宋_GB2312" w:hAnsi="宋体" w:hint="eastAsia"/>
          <w:sz w:val="24"/>
        </w:rPr>
        <w:t>万元，资产总额为</w:t>
      </w:r>
      <w:r>
        <w:rPr>
          <w:rFonts w:ascii="仿宋_GB2312" w:eastAsia="仿宋_GB2312" w:hAnsi="宋体"/>
          <w:sz w:val="24"/>
          <w:u w:val="single"/>
        </w:rPr>
        <w:t xml:space="preserve">   </w:t>
      </w:r>
      <w:r>
        <w:rPr>
          <w:rFonts w:ascii="仿宋_GB2312" w:eastAsia="仿宋_GB2312" w:hAnsi="宋体" w:hint="eastAsia"/>
          <w:sz w:val="24"/>
        </w:rPr>
        <w:t>万元属于</w:t>
      </w:r>
      <w:r>
        <w:rPr>
          <w:rFonts w:ascii="仿宋_GB2312" w:eastAsia="仿宋_GB2312" w:hAnsi="宋体"/>
          <w:sz w:val="24"/>
          <w:u w:val="single"/>
        </w:rPr>
        <w:t xml:space="preserve"> （中型企业、小型企业、微型企业） </w:t>
      </w:r>
      <w:r>
        <w:rPr>
          <w:rFonts w:ascii="仿宋_GB2312" w:eastAsia="仿宋_GB2312" w:hAnsi="宋体" w:hint="eastAsia"/>
          <w:sz w:val="24"/>
        </w:rPr>
        <w:t>；</w:t>
      </w:r>
    </w:p>
    <w:p w:rsidR="006F787D" w:rsidRDefault="00925C16">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p>
    <w:p w:rsidR="006F787D" w:rsidRDefault="00925C16">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以上企业，不属于大企业的分支机构，不存在控股股东为大企业的情形，也不存在与大企业的负责人为同一人的情形。</w:t>
      </w:r>
    </w:p>
    <w:p w:rsidR="006F787D" w:rsidRDefault="00925C16">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本企业对上述声明内容的真实性负责。如有虚假，将依法承担相应责任。</w:t>
      </w:r>
    </w:p>
    <w:p w:rsidR="006F787D" w:rsidRDefault="00925C16">
      <w:pPr>
        <w:spacing w:line="360" w:lineRule="auto"/>
        <w:ind w:right="1760"/>
        <w:jc w:val="right"/>
        <w:rPr>
          <w:rFonts w:ascii="仿宋_GB2312" w:eastAsia="仿宋_GB2312" w:hAnsi="宋体"/>
          <w:sz w:val="24"/>
        </w:rPr>
      </w:pPr>
      <w:r>
        <w:rPr>
          <w:rFonts w:ascii="仿宋_GB2312" w:eastAsia="仿宋_GB2312" w:hAnsi="仿宋" w:cs="仿宋_GB2312" w:hint="eastAsia"/>
          <w:sz w:val="24"/>
        </w:rPr>
        <w:t>投标人</w:t>
      </w:r>
      <w:r>
        <w:rPr>
          <w:rFonts w:ascii="仿宋_GB2312" w:eastAsia="仿宋_GB2312" w:hAnsi="宋体" w:hint="eastAsia"/>
          <w:sz w:val="24"/>
        </w:rPr>
        <w:t>名称（</w:t>
      </w:r>
      <w:r>
        <w:rPr>
          <w:rFonts w:ascii="仿宋_GB2312" w:eastAsia="仿宋_GB2312" w:hAnsi="仿宋" w:cs="仿宋_GB2312" w:hint="eastAsia"/>
          <w:sz w:val="24"/>
        </w:rPr>
        <w:t>电子签名</w:t>
      </w:r>
      <w:r>
        <w:rPr>
          <w:rFonts w:ascii="仿宋_GB2312" w:eastAsia="仿宋_GB2312" w:hAnsi="宋体" w:hint="eastAsia"/>
          <w:sz w:val="24"/>
        </w:rPr>
        <w:t>）：</w:t>
      </w:r>
    </w:p>
    <w:p w:rsidR="006F787D" w:rsidRDefault="00925C16">
      <w:pPr>
        <w:spacing w:line="360" w:lineRule="auto"/>
        <w:ind w:right="1120" w:firstLineChars="1950" w:firstLine="4680"/>
        <w:rPr>
          <w:rFonts w:ascii="仿宋_GB2312" w:eastAsia="仿宋_GB2312" w:hAnsi="宋体"/>
          <w:sz w:val="24"/>
        </w:rPr>
      </w:pPr>
      <w:r>
        <w:rPr>
          <w:rFonts w:ascii="仿宋_GB2312" w:eastAsia="仿宋_GB2312" w:hAnsi="宋体" w:hint="eastAsia"/>
          <w:sz w:val="24"/>
        </w:rPr>
        <w:t>日</w:t>
      </w:r>
      <w:r>
        <w:rPr>
          <w:rFonts w:ascii="仿宋_GB2312" w:eastAsia="仿宋_GB2312" w:hAnsi="宋体"/>
          <w:sz w:val="24"/>
        </w:rPr>
        <w:t xml:space="preserve"> </w:t>
      </w:r>
      <w:r>
        <w:rPr>
          <w:rFonts w:ascii="仿宋_GB2312" w:eastAsia="仿宋_GB2312" w:hAnsi="宋体" w:hint="eastAsia"/>
          <w:sz w:val="24"/>
        </w:rPr>
        <w:t>期：</w:t>
      </w:r>
    </w:p>
    <w:p w:rsidR="006F787D" w:rsidRDefault="006F787D">
      <w:pPr>
        <w:spacing w:line="360" w:lineRule="auto"/>
        <w:ind w:right="1120" w:firstLineChars="1950" w:firstLine="4680"/>
        <w:rPr>
          <w:rFonts w:ascii="仿宋_GB2312" w:eastAsia="仿宋_GB2312" w:hAnsi="宋体"/>
          <w:sz w:val="24"/>
        </w:rPr>
      </w:pPr>
    </w:p>
    <w:p w:rsidR="006F787D" w:rsidRDefault="006F787D">
      <w:pPr>
        <w:spacing w:line="360" w:lineRule="auto"/>
        <w:ind w:right="1120" w:firstLineChars="1950" w:firstLine="4680"/>
        <w:rPr>
          <w:rFonts w:ascii="仿宋_GB2312" w:eastAsia="仿宋_GB2312" w:hAnsi="宋体"/>
          <w:sz w:val="24"/>
        </w:rPr>
      </w:pPr>
    </w:p>
    <w:p w:rsidR="006F787D" w:rsidRDefault="006F787D">
      <w:pPr>
        <w:spacing w:line="360" w:lineRule="auto"/>
        <w:ind w:right="1120" w:firstLineChars="1950" w:firstLine="4680"/>
        <w:rPr>
          <w:rFonts w:ascii="仿宋_GB2312" w:eastAsia="仿宋_GB2312" w:hAnsi="宋体"/>
          <w:sz w:val="24"/>
        </w:rPr>
      </w:pPr>
    </w:p>
    <w:p w:rsidR="006F787D" w:rsidRDefault="006F787D">
      <w:pPr>
        <w:spacing w:line="360" w:lineRule="auto"/>
        <w:ind w:right="1120" w:firstLineChars="1950" w:firstLine="4680"/>
        <w:rPr>
          <w:rFonts w:ascii="仿宋_GB2312" w:eastAsia="仿宋_GB2312" w:hAnsi="宋体"/>
          <w:sz w:val="24"/>
        </w:rPr>
      </w:pPr>
    </w:p>
    <w:p w:rsidR="006F787D" w:rsidRDefault="00925C16">
      <w:pPr>
        <w:spacing w:line="360" w:lineRule="auto"/>
        <w:ind w:firstLineChars="200" w:firstLine="480"/>
        <w:rPr>
          <w:rFonts w:ascii="仿宋_GB2312" w:eastAsia="仿宋_GB2312" w:hAnsi="宋体"/>
          <w:sz w:val="24"/>
        </w:rPr>
      </w:pPr>
      <w:r>
        <w:rPr>
          <w:rFonts w:ascii="仿宋_GB2312" w:eastAsia="仿宋_GB2312" w:hAnsi="宋体" w:hint="eastAsia"/>
          <w:sz w:val="24"/>
        </w:rPr>
        <w:t>1、填写要求：①“标的名称”、“采购文件中明确的所属行业”依据招标文件第二部分投标人须知前附表中“采购标的对应的中小企业划分标准所属行业”填写，不得缺漏；②从业人员、营业收入、资产总额填报上一年度数据，无上</w:t>
      </w:r>
      <w:proofErr w:type="gramStart"/>
      <w:r>
        <w:rPr>
          <w:rFonts w:ascii="仿宋_GB2312" w:eastAsia="仿宋_GB2312" w:hAnsi="宋体" w:hint="eastAsia"/>
          <w:sz w:val="24"/>
        </w:rPr>
        <w:t>一</w:t>
      </w:r>
      <w:proofErr w:type="gramEnd"/>
      <w:r>
        <w:rPr>
          <w:rFonts w:ascii="仿宋_GB2312" w:eastAsia="仿宋_GB2312" w:hAnsi="宋体" w:hint="eastAsia"/>
          <w:sz w:val="24"/>
        </w:rPr>
        <w:t>年度数据的新成立企业可不填报；③中型企业、小型企业、微型企业等3种企业类型，结合以上数据，依据《中小企业划型标准规定》（工信部联企业〔2011〕300号）确定，填写时应明确是中型或小型或微型；④投标人提供的《中小企业声明函》与实际情况不符的或者未按以上要求填写的，中小企业声明函无效，不享受中小企业扶持政</w:t>
      </w:r>
      <w:r>
        <w:rPr>
          <w:rFonts w:ascii="仿宋_GB2312" w:eastAsia="仿宋_GB2312" w:hAnsi="宋体" w:hint="eastAsia"/>
          <w:sz w:val="24"/>
        </w:rPr>
        <w:lastRenderedPageBreak/>
        <w:t>策。声明内容不实的，属于提供虚假材料谋取中标、成交的，依法承担法律责任。</w:t>
      </w:r>
    </w:p>
    <w:p w:rsidR="006F787D" w:rsidRDefault="00925C16">
      <w:pPr>
        <w:spacing w:line="360" w:lineRule="auto"/>
        <w:ind w:firstLineChars="200" w:firstLine="480"/>
        <w:rPr>
          <w:rFonts w:ascii="仿宋_GB2312" w:eastAsia="仿宋_GB2312" w:hAnsi="宋体"/>
          <w:sz w:val="24"/>
        </w:rPr>
      </w:pPr>
      <w:r>
        <w:rPr>
          <w:rFonts w:ascii="仿宋_GB2312" w:eastAsia="仿宋_GB2312" w:hAnsi="宋体" w:hint="eastAsia"/>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6F787D" w:rsidRDefault="00925C16">
      <w:pPr>
        <w:spacing w:line="360" w:lineRule="auto"/>
        <w:ind w:firstLineChars="200" w:firstLine="480"/>
        <w:rPr>
          <w:rFonts w:ascii="仿宋" w:eastAsia="仿宋" w:hAnsi="仿宋" w:cs="仿宋"/>
          <w:szCs w:val="21"/>
        </w:rPr>
      </w:pPr>
      <w:r>
        <w:rPr>
          <w:rFonts w:ascii="仿宋_GB2312" w:eastAsia="仿宋_GB2312" w:hAnsi="宋体" w:hint="eastAsia"/>
          <w:sz w:val="24"/>
        </w:rPr>
        <w:t>3、对于联合体中一方提供的货物全部由小</w:t>
      </w:r>
      <w:proofErr w:type="gramStart"/>
      <w:r>
        <w:rPr>
          <w:rFonts w:ascii="仿宋_GB2312" w:eastAsia="仿宋_GB2312" w:hAnsi="宋体" w:hint="eastAsia"/>
          <w:sz w:val="24"/>
        </w:rPr>
        <w:t>微企业</w:t>
      </w:r>
      <w:proofErr w:type="gramEnd"/>
      <w:r>
        <w:rPr>
          <w:rFonts w:ascii="仿宋_GB2312" w:eastAsia="仿宋_GB2312" w:hAnsi="宋体" w:hint="eastAsia"/>
          <w:sz w:val="24"/>
        </w:rPr>
        <w:t>制造的，本声明函中“项目名称”部分标明联合体成员小</w:t>
      </w:r>
      <w:proofErr w:type="gramStart"/>
      <w:r>
        <w:rPr>
          <w:rFonts w:ascii="仿宋_GB2312" w:eastAsia="仿宋_GB2312" w:hAnsi="宋体" w:hint="eastAsia"/>
          <w:sz w:val="24"/>
        </w:rPr>
        <w:t>微企</w:t>
      </w:r>
      <w:proofErr w:type="gramEnd"/>
      <w:r>
        <w:rPr>
          <w:rFonts w:ascii="仿宋_GB2312" w:eastAsia="仿宋_GB2312" w:hAnsi="宋体" w:hint="eastAsia"/>
          <w:sz w:val="24"/>
        </w:rPr>
        <w:t>业制造的标的内容。</w:t>
      </w:r>
    </w:p>
    <w:p w:rsidR="006F787D" w:rsidRDefault="006F787D">
      <w:pPr>
        <w:spacing w:line="360" w:lineRule="auto"/>
        <w:ind w:right="420"/>
        <w:rPr>
          <w:rFonts w:ascii="仿宋" w:eastAsia="仿宋" w:hAnsi="仿宋" w:cs="仿宋"/>
          <w:szCs w:val="21"/>
        </w:rPr>
      </w:pPr>
    </w:p>
    <w:p w:rsidR="006F787D" w:rsidRDefault="006F787D">
      <w:pPr>
        <w:spacing w:line="360" w:lineRule="auto"/>
        <w:ind w:right="420"/>
        <w:rPr>
          <w:rFonts w:ascii="仿宋" w:eastAsia="仿宋" w:hAnsi="仿宋" w:cs="仿宋"/>
          <w:sz w:val="20"/>
          <w:szCs w:val="20"/>
        </w:rPr>
      </w:pPr>
    </w:p>
    <w:p w:rsidR="006F787D" w:rsidRDefault="006F787D">
      <w:pPr>
        <w:spacing w:line="360" w:lineRule="auto"/>
        <w:ind w:right="420"/>
      </w:pPr>
    </w:p>
    <w:p w:rsidR="006F787D" w:rsidRDefault="006F787D">
      <w:pPr>
        <w:pStyle w:val="12"/>
        <w:widowControl w:val="0"/>
        <w:adjustRightInd w:val="0"/>
        <w:snapToGrid w:val="0"/>
        <w:spacing w:line="360" w:lineRule="auto"/>
        <w:jc w:val="both"/>
        <w:rPr>
          <w:rFonts w:ascii="仿宋" w:eastAsia="仿宋" w:hAnsi="仿宋" w:cs="仿宋" w:hint="default"/>
          <w:b/>
          <w:sz w:val="30"/>
          <w:szCs w:val="30"/>
        </w:rPr>
        <w:sectPr w:rsidR="006F787D">
          <w:footerReference w:type="default" r:id="rId18"/>
          <w:pgSz w:w="11906" w:h="16838"/>
          <w:pgMar w:top="1247" w:right="1588" w:bottom="1089" w:left="1588" w:header="851" w:footer="992" w:gutter="0"/>
          <w:cols w:space="720"/>
          <w:docGrid w:linePitch="312"/>
        </w:sectPr>
      </w:pPr>
    </w:p>
    <w:p w:rsidR="006F787D" w:rsidRPr="008A4F0C" w:rsidRDefault="00925C16" w:rsidP="008A4F0C">
      <w:pPr>
        <w:autoSpaceDE w:val="0"/>
        <w:autoSpaceDN w:val="0"/>
        <w:rPr>
          <w:rFonts w:ascii="仿宋_GB2312" w:eastAsia="仿宋_GB2312" w:hAnsi="宋体"/>
          <w:b/>
          <w:sz w:val="32"/>
          <w:szCs w:val="32"/>
        </w:rPr>
      </w:pPr>
      <w:r>
        <w:rPr>
          <w:rFonts w:ascii="仿宋_GB2312" w:eastAsia="仿宋_GB2312" w:hAnsi="宋体" w:hint="eastAsia"/>
          <w:b/>
          <w:sz w:val="32"/>
          <w:szCs w:val="32"/>
        </w:rPr>
        <w:lastRenderedPageBreak/>
        <w:t>附件6：</w:t>
      </w:r>
      <w:r>
        <w:rPr>
          <w:rFonts w:ascii="仿宋" w:eastAsia="仿宋" w:hAnsi="仿宋" w:cs="仿宋"/>
          <w:b/>
          <w:sz w:val="30"/>
          <w:szCs w:val="30"/>
        </w:rPr>
        <w:t>中小企业相关政策</w:t>
      </w:r>
    </w:p>
    <w:p w:rsidR="006F787D" w:rsidRDefault="00925C16">
      <w:pPr>
        <w:pStyle w:val="12"/>
        <w:widowControl w:val="0"/>
        <w:snapToGrid w:val="0"/>
        <w:spacing w:line="500" w:lineRule="exact"/>
        <w:rPr>
          <w:rFonts w:ascii="仿宋" w:eastAsia="仿宋" w:hAnsi="仿宋" w:cs="仿宋" w:hint="default"/>
          <w:b/>
          <w:sz w:val="28"/>
          <w:szCs w:val="28"/>
        </w:rPr>
      </w:pPr>
      <w:r>
        <w:rPr>
          <w:rFonts w:ascii="仿宋" w:eastAsia="仿宋" w:hAnsi="仿宋" w:cs="仿宋"/>
          <w:kern w:val="0"/>
          <w:szCs w:val="21"/>
        </w:rPr>
        <w:t>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rsidR="006F787D" w:rsidRDefault="00925C16">
      <w:pPr>
        <w:pStyle w:val="12"/>
        <w:widowControl w:val="0"/>
        <w:snapToGrid w:val="0"/>
        <w:spacing w:line="500" w:lineRule="exact"/>
        <w:jc w:val="center"/>
        <w:rPr>
          <w:rFonts w:ascii="仿宋" w:eastAsia="仿宋" w:hAnsi="仿宋" w:cs="仿宋" w:hint="default"/>
          <w:b/>
          <w:sz w:val="28"/>
          <w:szCs w:val="28"/>
        </w:rPr>
      </w:pPr>
      <w:r>
        <w:rPr>
          <w:rFonts w:ascii="仿宋" w:eastAsia="仿宋" w:hAnsi="仿宋" w:cs="仿宋"/>
          <w:b/>
          <w:sz w:val="28"/>
          <w:szCs w:val="28"/>
        </w:rPr>
        <w:t>中小企业划型标准规定</w:t>
      </w:r>
    </w:p>
    <w:p w:rsidR="006F787D" w:rsidRDefault="006F787D">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一、根据《中华人民共和国中小企业促进法》和《</w:t>
      </w:r>
      <w:hyperlink r:id="rId19" w:history="1">
        <w:r>
          <w:rPr>
            <w:rFonts w:ascii="仿宋" w:eastAsia="仿宋" w:hAnsi="仿宋" w:cs="仿宋"/>
            <w:spacing w:val="6"/>
            <w:szCs w:val="21"/>
          </w:rPr>
          <w:t>国务院关于进一步促进中小企业发展的若干意见</w:t>
        </w:r>
      </w:hyperlink>
      <w:r>
        <w:rPr>
          <w:rFonts w:ascii="仿宋" w:eastAsia="仿宋" w:hAnsi="仿宋" w:cs="仿宋"/>
          <w:spacing w:val="6"/>
          <w:szCs w:val="21"/>
        </w:rPr>
        <w:t>》（</w:t>
      </w:r>
      <w:hyperlink r:id="rId20" w:history="1">
        <w:r>
          <w:rPr>
            <w:rFonts w:ascii="仿宋" w:eastAsia="仿宋" w:hAnsi="仿宋" w:cs="仿宋"/>
            <w:spacing w:val="6"/>
            <w:szCs w:val="21"/>
          </w:rPr>
          <w:t>国发〔2009〕36号</w:t>
        </w:r>
      </w:hyperlink>
      <w:r>
        <w:rPr>
          <w:rFonts w:ascii="仿宋" w:eastAsia="仿宋" w:hAnsi="仿宋" w:cs="仿宋"/>
          <w:spacing w:val="6"/>
          <w:szCs w:val="21"/>
        </w:rPr>
        <w:t>)，制定本规定。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二、中小企业划分为中型、小型、微型三种类型，具体标准根据企业从业人员、营业收入、资产总额等指标，结合行业特点制定。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四、各行业划型标准为：</w:t>
      </w:r>
    </w:p>
    <w:p w:rsidR="006F787D" w:rsidRDefault="006F787D">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 xml:space="preserve">　　（一）农、林、牧、渔业。营业收入20000万元以下的为中小微型企业。其中，营业收入500万元及以上的为中型企业，营业收入50万元及以上的为小型企业，营业收入50万元以下的为微型企业。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lastRenderedPageBreak/>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w:t>
      </w:r>
      <w:r>
        <w:rPr>
          <w:rFonts w:ascii="仿宋" w:eastAsia="仿宋" w:hAnsi="仿宋" w:cs="仿宋"/>
          <w:spacing w:val="6"/>
          <w:szCs w:val="21"/>
        </w:rPr>
        <w:lastRenderedPageBreak/>
        <w:t>万元以下或资产总额2000万元以下的为微型企业。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（十六）其他未列明行业。从业人员300人以下的为中小微型企业。其中，从业人员100人及以上的为中型企业；从业人员10人及以上的为小型企业；从业人员10人以下的为微型企业。</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五、企业类型的划分以统计部门的统计数据为依据。</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六、本规定适用于在中华人民共和国境内依法设立的各类所有制和各种组织形式的企业。个体工商户和本规定以外的行业，参照本规定进行划型。</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七、本规定的中型企业标准上限即为大型企业标准的下限，国家统计部门据此制定大中小微型企业的统计分类。国务院有关部门据此进行相关数据分析，不得制定与本规定不一致的企业划型标准。</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八、本规定由工业和信息化部、国家统计局会同有关部门根据《国民经济行业分类》修订情况和企业发展变化情况适时修订。</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九、本规定由工业和信息化部、国家统计局会同有关部门负责解释。</w:t>
      </w:r>
    </w:p>
    <w:p w:rsidR="006F787D" w:rsidRDefault="00925C16">
      <w:pPr>
        <w:pStyle w:val="12"/>
        <w:widowControl w:val="0"/>
        <w:adjustRightInd w:val="0"/>
        <w:snapToGrid w:val="0"/>
        <w:spacing w:line="360" w:lineRule="auto"/>
        <w:ind w:firstLineChars="200" w:firstLine="444"/>
        <w:jc w:val="both"/>
        <w:rPr>
          <w:rFonts w:ascii="仿宋" w:eastAsia="仿宋" w:hAnsi="仿宋" w:cs="仿宋" w:hint="default"/>
          <w:szCs w:val="21"/>
        </w:rPr>
        <w:sectPr w:rsidR="006F787D">
          <w:pgSz w:w="11906" w:h="16838"/>
          <w:pgMar w:top="1247" w:right="1588" w:bottom="1089" w:left="1588" w:header="851" w:footer="992" w:gutter="0"/>
          <w:cols w:space="720"/>
          <w:docGrid w:linePitch="312"/>
        </w:sectPr>
      </w:pPr>
      <w:r>
        <w:rPr>
          <w:rFonts w:ascii="仿宋" w:eastAsia="仿宋" w:hAnsi="仿宋" w:cs="仿宋"/>
          <w:spacing w:val="6"/>
          <w:szCs w:val="21"/>
        </w:rPr>
        <w:t>十、本规定自发布之日起执行，原国家经贸委、原国家计委、财政部和国家统计局2003年颁布的《</w:t>
      </w:r>
      <w:hyperlink r:id="rId21" w:history="1">
        <w:r>
          <w:rPr>
            <w:rFonts w:ascii="仿宋" w:eastAsia="仿宋" w:hAnsi="仿宋" w:cs="仿宋"/>
            <w:spacing w:val="6"/>
            <w:szCs w:val="21"/>
          </w:rPr>
          <w:t>中小企业标准暂行规定</w:t>
        </w:r>
      </w:hyperlink>
      <w:r>
        <w:rPr>
          <w:rFonts w:ascii="仿宋" w:eastAsia="仿宋" w:hAnsi="仿宋" w:cs="仿宋"/>
          <w:spacing w:val="6"/>
          <w:szCs w:val="21"/>
        </w:rPr>
        <w:t>》</w:t>
      </w:r>
      <w:hyperlink r:id="rId22" w:history="1">
        <w:r>
          <w:rPr>
            <w:rFonts w:ascii="仿宋" w:eastAsia="仿宋" w:hAnsi="仿宋" w:cs="仿宋"/>
            <w:spacing w:val="6"/>
            <w:szCs w:val="21"/>
          </w:rPr>
          <w:t>国经贸中小企[2003]143号</w:t>
        </w:r>
      </w:hyperlink>
      <w:r>
        <w:rPr>
          <w:rFonts w:ascii="仿宋" w:eastAsia="仿宋" w:hAnsi="仿宋" w:cs="仿宋"/>
          <w:spacing w:val="6"/>
          <w:szCs w:val="21"/>
        </w:rPr>
        <w:t>同时废止。</w:t>
      </w:r>
      <w:r>
        <w:rPr>
          <w:rFonts w:ascii="仿宋" w:eastAsia="仿宋" w:hAnsi="仿宋" w:cs="仿宋"/>
          <w:szCs w:val="21"/>
        </w:rPr>
        <w:t xml:space="preserve"> </w:t>
      </w:r>
    </w:p>
    <w:p w:rsidR="006F787D" w:rsidRDefault="00925C16">
      <w:pPr>
        <w:pStyle w:val="12"/>
        <w:widowControl w:val="0"/>
        <w:adjustRightInd w:val="0"/>
        <w:snapToGrid w:val="0"/>
        <w:spacing w:line="360" w:lineRule="auto"/>
        <w:jc w:val="both"/>
        <w:rPr>
          <w:rFonts w:ascii="仿宋" w:eastAsia="仿宋" w:hAnsi="仿宋" w:cs="仿宋" w:hint="default"/>
          <w:b/>
          <w:sz w:val="30"/>
          <w:szCs w:val="30"/>
        </w:rPr>
      </w:pPr>
      <w:r>
        <w:rPr>
          <w:rFonts w:ascii="仿宋" w:eastAsia="仿宋" w:hAnsi="仿宋" w:cs="仿宋"/>
          <w:noProof/>
        </w:rPr>
        <w:lastRenderedPageBreak/>
        <w:drawing>
          <wp:inline distT="0" distB="0" distL="114300" distR="114300">
            <wp:extent cx="8672830" cy="5240655"/>
            <wp:effectExtent l="0" t="0" r="1397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8672830" cy="5240655"/>
                    </a:xfrm>
                    <a:prstGeom prst="rect">
                      <a:avLst/>
                    </a:prstGeom>
                    <a:noFill/>
                    <a:ln>
                      <a:noFill/>
                    </a:ln>
                  </pic:spPr>
                </pic:pic>
              </a:graphicData>
            </a:graphic>
          </wp:inline>
        </w:drawing>
      </w:r>
    </w:p>
    <w:sectPr w:rsidR="006F787D">
      <w:footerReference w:type="default" r:id="rId24"/>
      <w:pgSz w:w="16838" w:h="11906" w:orient="landscape"/>
      <w:pgMar w:top="1588" w:right="1247" w:bottom="1588" w:left="108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90B" w:rsidRDefault="0029090B">
      <w:r>
        <w:separator/>
      </w:r>
    </w:p>
  </w:endnote>
  <w:endnote w:type="continuationSeparator" w:id="0">
    <w:p w:rsidR="0029090B" w:rsidRDefault="0029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ESI小标宋-GB2312">
    <w:altName w:val="宋体"/>
    <w:charset w:val="86"/>
    <w:family w:val="auto"/>
    <w:pitch w:val="default"/>
    <w:sig w:usb0="00000000" w:usb1="00000000" w:usb2="00000010" w:usb3="00000000" w:csb0="0004000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default"/>
  </w:font>
  <w:font w:name="方正仿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16" w:rsidRDefault="00925C16" w:rsidP="00D214AF">
    <w:pPr>
      <w:pStyle w:val="ac"/>
      <w:jc w:val="center"/>
      <w:rPr>
        <w:rFonts w:ascii="仿宋_GB2312" w:eastAsia="仿宋_GB2312"/>
      </w:rPr>
    </w:pPr>
    <w:r>
      <w:rPr>
        <w:noProof/>
      </w:rPr>
      <mc:AlternateContent>
        <mc:Choice Requires="wps">
          <w:drawing>
            <wp:anchor distT="0" distB="0" distL="114300" distR="114300" simplePos="0" relativeHeight="251649024" behindDoc="0" locked="0" layoutInCell="1" allowOverlap="1">
              <wp:simplePos x="0" y="0"/>
              <wp:positionH relativeFrom="margin">
                <wp:posOffset>2846070</wp:posOffset>
              </wp:positionH>
              <wp:positionV relativeFrom="paragraph">
                <wp:posOffset>-1905</wp:posOffset>
              </wp:positionV>
              <wp:extent cx="317500" cy="1828800"/>
              <wp:effectExtent l="0" t="0" r="6350" b="5715"/>
              <wp:wrapNone/>
              <wp:docPr id="10" name="文本框 10"/>
              <wp:cNvGraphicFramePr/>
              <a:graphic xmlns:a="http://schemas.openxmlformats.org/drawingml/2006/main">
                <a:graphicData uri="http://schemas.microsoft.com/office/word/2010/wordprocessingShape">
                  <wps:wsp>
                    <wps:cNvSpPr txBox="1"/>
                    <wps:spPr>
                      <a:xfrm>
                        <a:off x="0" y="0"/>
                        <a:ext cx="317500" cy="1828800"/>
                      </a:xfrm>
                      <a:prstGeom prst="rect">
                        <a:avLst/>
                      </a:prstGeom>
                      <a:noFill/>
                      <a:ln w="15875">
                        <a:noFill/>
                      </a:ln>
                    </wps:spPr>
                    <wps:txbx>
                      <w:txbxContent>
                        <w:p w:rsidR="00925C16" w:rsidRDefault="00925C16">
                          <w:pPr>
                            <w:pStyle w:val="ac"/>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224.1pt;margin-top:-.15pt;width:25pt;height:2in;z-index:251649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" filled="f" stroked="f" strokeweight="1.25pt">
              <v:textbox style="mso-fit-shape-to-text:t" inset="0,0,0,0">
                <w:txbxContent>
                  <w:p w:rsidR="00925C16" w:rsidRDefault="00925C16">
                    <w:pPr>
                      <w:pStyle w:val="ac"/>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16" w:rsidRDefault="00925C16">
    <w:pPr>
      <w:pStyle w:val="ac"/>
      <w:jc w:val="center"/>
      <w:rPr>
        <w:rFonts w:ascii="仿宋_GB2312" w:eastAsia="仿宋_GB2312"/>
      </w:rPr>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25C16" w:rsidRDefault="00925C16">
                          <w:pPr>
                            <w:pStyle w:val="ac"/>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AsthD6uQEAAFADAAAOAAAAAAAAAAAAAAAAAC4CAABkcnMvZTJvRG9j&#10;LnhtbFBLAQItABQABgAIAAAAIQCqigsc2AAAAAUBAAAPAAAAAAAAAAAAAAAAABMEAABkcnMvZG93&#10;bnJldi54bWxQSwUGAAAAAAQABADzAAAAGAUAAAAA&#10;" filled="f" stroked="f" strokeweight="1.25pt">
              <v:textbox style="mso-fit-shape-to-text:t" inset="0,0,0,0">
                <w:txbxContent>
                  <w:p w:rsidR="00925C16" w:rsidRDefault="00925C16">
                    <w:pPr>
                      <w:pStyle w:val="ac"/>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mc:Fallback>
      </mc:AlternateContent>
    </w:r>
  </w:p>
  <w:p w:rsidR="00925C16" w:rsidRDefault="00925C16">
    <w:pPr>
      <w:rPr>
        <w:rFonts w:ascii="仿宋_GB2312" w:eastAsia="仿宋_GB23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16" w:rsidRDefault="00925C16">
    <w:pPr>
      <w:pStyle w:val="ac"/>
      <w:ind w:right="360"/>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25C16" w:rsidRDefault="00925C16">
                          <w:pPr>
                            <w:pStyle w:val="ac"/>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AtwhaduQEAAFADAAAOAAAAAAAAAAAAAAAAAC4CAABkcnMvZTJvRG9j&#10;LnhtbFBLAQItABQABgAIAAAAIQCqigsc2AAAAAUBAAAPAAAAAAAAAAAAAAAAABMEAABkcnMvZG93&#10;bnJldi54bWxQSwUGAAAAAAQABADzAAAAGAUAAAAA&#10;" filled="f" stroked="f" strokeweight="1.25pt">
              <v:textbox style="mso-fit-shape-to-text:t" inset="0,0,0,0">
                <w:txbxContent>
                  <w:p w:rsidR="00925C16" w:rsidRDefault="00925C16">
                    <w:pPr>
                      <w:pStyle w:val="ac"/>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16" w:rsidRDefault="00925C16">
    <w:pPr>
      <w:pStyle w:val="ac"/>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25C16" w:rsidRDefault="00925C16">
                          <w:pPr>
                            <w:pStyle w:val="ac"/>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C/vnCkuQEAAFADAAAOAAAAAAAAAAAAAAAAAC4CAABkcnMvZTJvRG9j&#10;LnhtbFBLAQItABQABgAIAAAAIQCqigsc2AAAAAUBAAAPAAAAAAAAAAAAAAAAABMEAABkcnMvZG93&#10;bnJldi54bWxQSwUGAAAAAAQABADzAAAAGAUAAAAA&#10;" filled="f" stroked="f" strokeweight="1.25pt">
              <v:textbox style="mso-fit-shape-to-text:t" inset="0,0,0,0">
                <w:txbxContent>
                  <w:p w:rsidR="00925C16" w:rsidRDefault="00925C16">
                    <w:pPr>
                      <w:pStyle w:val="ac"/>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90B" w:rsidRDefault="0029090B">
      <w:r>
        <w:separator/>
      </w:r>
    </w:p>
  </w:footnote>
  <w:footnote w:type="continuationSeparator" w:id="0">
    <w:p w:rsidR="0029090B" w:rsidRDefault="00290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C16" w:rsidRDefault="00D214AF" w:rsidP="00D214AF">
    <w:pPr>
      <w:pStyle w:val="ad"/>
      <w:jc w:val="right"/>
    </w:pPr>
    <w:r>
      <w:rPr>
        <w:rFonts w:hint="eastAsia"/>
      </w:rPr>
      <w:t>公开招标文件</w:t>
    </w:r>
    <w:r w:rsidR="00925C16">
      <w:rPr>
        <w:noProof/>
      </w:rPr>
      <w:drawing>
        <wp:anchor distT="0" distB="0" distL="114300" distR="114300" simplePos="0" relativeHeight="251659776" behindDoc="1" locked="0" layoutInCell="1" allowOverlap="1">
          <wp:simplePos x="0" y="0"/>
          <wp:positionH relativeFrom="margin">
            <wp:align>center</wp:align>
          </wp:positionH>
          <wp:positionV relativeFrom="margin">
            <wp:align>center</wp:align>
          </wp:positionV>
          <wp:extent cx="5261610" cy="9071610"/>
          <wp:effectExtent l="0" t="0" r="8890" b="8890"/>
          <wp:wrapNone/>
          <wp:docPr id="9" name="WordPictureWatermark3120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1208" descr="公司logo"/>
                  <pic:cNvPicPr>
                    <a:picLocks noChangeAspect="1"/>
                  </pic:cNvPicPr>
                </pic:nvPicPr>
                <pic:blipFill>
                  <a:blip r:embed="rId1">
                    <a:lum bright="70000" contrast="-70000"/>
                  </a:blip>
                  <a:stretch>
                    <a:fillRect/>
                  </a:stretch>
                </pic:blipFill>
                <pic:spPr>
                  <a:xfrm>
                    <a:off x="0" y="0"/>
                    <a:ext cx="5261610" cy="90716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4AF" w:rsidRDefault="00D214AF" w:rsidP="00D214AF">
    <w:pPr>
      <w:pStyle w:val="ad"/>
      <w:jc w:val="right"/>
    </w:pPr>
    <w:r>
      <w:rPr>
        <w:rFonts w:hint="eastAsia"/>
      </w:rPr>
      <w:t>公开招标文件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4AF" w:rsidRDefault="00D214AF" w:rsidP="00D214AF">
    <w:pPr>
      <w:pStyle w:val="ad"/>
      <w:jc w:val="right"/>
    </w:pPr>
    <w:r>
      <w:rPr>
        <w:rFonts w:hint="eastAsia"/>
      </w:rPr>
      <w:t>公开招标文件</w:t>
    </w:r>
    <w:r>
      <w:rPr>
        <w:rFonts w:hint="eastAsia"/>
      </w:rPr>
      <w:t xml:space="preserve">  </w:t>
    </w:r>
    <w:r>
      <w:rPr>
        <w:noProof/>
      </w:rPr>
      <w:drawing>
        <wp:anchor distT="0" distB="0" distL="114300" distR="114300" simplePos="0" relativeHeight="251656192" behindDoc="1" locked="0" layoutInCell="1" allowOverlap="1" wp14:anchorId="4914DD2D" wp14:editId="4075E23C">
          <wp:simplePos x="0" y="0"/>
          <wp:positionH relativeFrom="margin">
            <wp:align>center</wp:align>
          </wp:positionH>
          <wp:positionV relativeFrom="margin">
            <wp:align>center</wp:align>
          </wp:positionV>
          <wp:extent cx="5261610" cy="9071610"/>
          <wp:effectExtent l="0" t="0" r="8890" b="8890"/>
          <wp:wrapNone/>
          <wp:docPr id="8" name="WordPictureWatermark3120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1208" descr="公司logo"/>
                  <pic:cNvPicPr>
                    <a:picLocks noChangeAspect="1"/>
                  </pic:cNvPicPr>
                </pic:nvPicPr>
                <pic:blipFill>
                  <a:blip r:embed="rId1">
                    <a:lum bright="70000" contrast="-70000"/>
                  </a:blip>
                  <a:stretch>
                    <a:fillRect/>
                  </a:stretch>
                </pic:blipFill>
                <pic:spPr>
                  <a:xfrm>
                    <a:off x="0" y="0"/>
                    <a:ext cx="5261610" cy="907161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4AF" w:rsidRDefault="00D214AF">
    <w:pPr>
      <w:pStyle w:val="ad"/>
      <w:pBdr>
        <w:bottom w:val="none" w:sz="0" w:space="1" w:color="auto"/>
      </w:pBdr>
      <w:jc w:val="right"/>
    </w:pPr>
    <w:r>
      <w:rPr>
        <w:noProof/>
      </w:rPr>
      <w:drawing>
        <wp:anchor distT="0" distB="0" distL="114300" distR="114300" simplePos="0" relativeHeight="251662336" behindDoc="1" locked="0" layoutInCell="1" allowOverlap="1" wp14:anchorId="744C9607" wp14:editId="39248461">
          <wp:simplePos x="0" y="0"/>
          <wp:positionH relativeFrom="margin">
            <wp:align>center</wp:align>
          </wp:positionH>
          <wp:positionV relativeFrom="margin">
            <wp:align>center</wp:align>
          </wp:positionV>
          <wp:extent cx="5261610" cy="9071610"/>
          <wp:effectExtent l="0" t="0" r="8890" b="8890"/>
          <wp:wrapNone/>
          <wp:docPr id="12" name="WordPictureWatermark13875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138750" descr="公司logo"/>
                  <pic:cNvPicPr>
                    <a:picLocks noChangeAspect="1"/>
                  </pic:cNvPicPr>
                </pic:nvPicPr>
                <pic:blipFill>
                  <a:blip r:embed="rId1">
                    <a:lum bright="70000" contrast="-70000"/>
                  </a:blip>
                  <a:stretch>
                    <a:fillRect/>
                  </a:stretch>
                </pic:blipFill>
                <pic:spPr>
                  <a:xfrm>
                    <a:off x="0" y="0"/>
                    <a:ext cx="5261610" cy="9071610"/>
                  </a:xfrm>
                  <a:prstGeom prst="rect">
                    <a:avLst/>
                  </a:prstGeom>
                </pic:spPr>
              </pic:pic>
            </a:graphicData>
          </a:graphic>
        </wp:anchor>
      </w:drawing>
    </w:r>
    <w:r>
      <w:rPr>
        <w:rFonts w:hint="eastAsia"/>
      </w:rPr>
      <w:t>公开招标文件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684BE0"/>
    <w:multiLevelType w:val="singleLevel"/>
    <w:tmpl w:val="95684BE0"/>
    <w:lvl w:ilvl="0">
      <w:start w:val="1"/>
      <w:numFmt w:val="decimal"/>
      <w:suff w:val="nothing"/>
      <w:lvlText w:val="%1、"/>
      <w:lvlJc w:val="left"/>
    </w:lvl>
  </w:abstractNum>
  <w:abstractNum w:abstractNumId="1" w15:restartNumberingAfterBreak="0">
    <w:nsid w:val="0FD64E83"/>
    <w:multiLevelType w:val="singleLevel"/>
    <w:tmpl w:val="0FD64E83"/>
    <w:lvl w:ilvl="0">
      <w:start w:val="1"/>
      <w:numFmt w:val="decimal"/>
      <w:lvlText w:val="%1."/>
      <w:lvlJc w:val="left"/>
      <w:pPr>
        <w:tabs>
          <w:tab w:val="left" w:pos="312"/>
        </w:tabs>
      </w:pPr>
    </w:lvl>
  </w:abstractNum>
  <w:abstractNum w:abstractNumId="2" w15:restartNumberingAfterBreak="0">
    <w:nsid w:val="1277375B"/>
    <w:multiLevelType w:val="singleLevel"/>
    <w:tmpl w:val="1277375B"/>
    <w:lvl w:ilvl="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zOTljZjg4NDk2MzlkYzg5MGYzMTQ5ZTQ0MDVkYzgifQ=="/>
  </w:docVars>
  <w:rsids>
    <w:rsidRoot w:val="DD5FC2C6"/>
    <w:rsid w:val="C97FBAA9"/>
    <w:rsid w:val="CF3F8C24"/>
    <w:rsid w:val="D2BDC2D1"/>
    <w:rsid w:val="D7FD2D4E"/>
    <w:rsid w:val="DB7D17E5"/>
    <w:rsid w:val="DD5FC2C6"/>
    <w:rsid w:val="DDAD00EA"/>
    <w:rsid w:val="E5FF61E5"/>
    <w:rsid w:val="F3D7F90D"/>
    <w:rsid w:val="FB9BF677"/>
    <w:rsid w:val="FE3FAA96"/>
    <w:rsid w:val="FEFF67FD"/>
    <w:rsid w:val="FF9D745C"/>
    <w:rsid w:val="FFBE7DC1"/>
    <w:rsid w:val="FFE8794B"/>
    <w:rsid w:val="001C20F4"/>
    <w:rsid w:val="001C7ACA"/>
    <w:rsid w:val="001E226F"/>
    <w:rsid w:val="0029090B"/>
    <w:rsid w:val="003E79EE"/>
    <w:rsid w:val="00493983"/>
    <w:rsid w:val="005660F2"/>
    <w:rsid w:val="0057359F"/>
    <w:rsid w:val="00672CF6"/>
    <w:rsid w:val="006F787D"/>
    <w:rsid w:val="007E15DA"/>
    <w:rsid w:val="00886119"/>
    <w:rsid w:val="008A4F0C"/>
    <w:rsid w:val="008C7347"/>
    <w:rsid w:val="008F5988"/>
    <w:rsid w:val="008F7EEE"/>
    <w:rsid w:val="00925C16"/>
    <w:rsid w:val="00993927"/>
    <w:rsid w:val="00AE7AE4"/>
    <w:rsid w:val="00C450F8"/>
    <w:rsid w:val="00CD1788"/>
    <w:rsid w:val="00D214AF"/>
    <w:rsid w:val="00E5087C"/>
    <w:rsid w:val="00F34EA6"/>
    <w:rsid w:val="00F92020"/>
    <w:rsid w:val="012F5F9F"/>
    <w:rsid w:val="01A9781D"/>
    <w:rsid w:val="01B3097E"/>
    <w:rsid w:val="01EB56DC"/>
    <w:rsid w:val="0236335D"/>
    <w:rsid w:val="028963E4"/>
    <w:rsid w:val="02AD7AC3"/>
    <w:rsid w:val="02ED6112"/>
    <w:rsid w:val="03072C48"/>
    <w:rsid w:val="0308238E"/>
    <w:rsid w:val="034321D6"/>
    <w:rsid w:val="03463A74"/>
    <w:rsid w:val="036D521A"/>
    <w:rsid w:val="04D243C4"/>
    <w:rsid w:val="05871F8D"/>
    <w:rsid w:val="05C107B6"/>
    <w:rsid w:val="06DD5496"/>
    <w:rsid w:val="06FA0DFD"/>
    <w:rsid w:val="083D43FD"/>
    <w:rsid w:val="084C38DA"/>
    <w:rsid w:val="08BD6586"/>
    <w:rsid w:val="096B1B3E"/>
    <w:rsid w:val="0ABD461B"/>
    <w:rsid w:val="0AF50259"/>
    <w:rsid w:val="0B387B45"/>
    <w:rsid w:val="0C6311F3"/>
    <w:rsid w:val="0D29243C"/>
    <w:rsid w:val="0DBB027F"/>
    <w:rsid w:val="0E204FF3"/>
    <w:rsid w:val="0E756F57"/>
    <w:rsid w:val="0E8E3E1D"/>
    <w:rsid w:val="0ED10A99"/>
    <w:rsid w:val="0F345318"/>
    <w:rsid w:val="0FB643BC"/>
    <w:rsid w:val="10BC20E4"/>
    <w:rsid w:val="10CA7A92"/>
    <w:rsid w:val="1109680C"/>
    <w:rsid w:val="11463EC0"/>
    <w:rsid w:val="121D3BF2"/>
    <w:rsid w:val="12344044"/>
    <w:rsid w:val="12900868"/>
    <w:rsid w:val="12B04A66"/>
    <w:rsid w:val="12C86253"/>
    <w:rsid w:val="14C16987"/>
    <w:rsid w:val="14CA605D"/>
    <w:rsid w:val="15133F8D"/>
    <w:rsid w:val="15267261"/>
    <w:rsid w:val="15C076B6"/>
    <w:rsid w:val="15D849FF"/>
    <w:rsid w:val="15F46EEA"/>
    <w:rsid w:val="16442095"/>
    <w:rsid w:val="1663076D"/>
    <w:rsid w:val="177B7D38"/>
    <w:rsid w:val="18245CDA"/>
    <w:rsid w:val="18673E19"/>
    <w:rsid w:val="18B73159"/>
    <w:rsid w:val="18C13529"/>
    <w:rsid w:val="18CD0C0C"/>
    <w:rsid w:val="191B442C"/>
    <w:rsid w:val="193006AE"/>
    <w:rsid w:val="19EC5FE5"/>
    <w:rsid w:val="1A772A39"/>
    <w:rsid w:val="1ABD2416"/>
    <w:rsid w:val="1B043186"/>
    <w:rsid w:val="1B527002"/>
    <w:rsid w:val="1B593EEC"/>
    <w:rsid w:val="1CF77971"/>
    <w:rsid w:val="1D4961E3"/>
    <w:rsid w:val="1E25455A"/>
    <w:rsid w:val="1E38756D"/>
    <w:rsid w:val="1E3D5D47"/>
    <w:rsid w:val="1F77854C"/>
    <w:rsid w:val="1F7F4E95"/>
    <w:rsid w:val="20D504B9"/>
    <w:rsid w:val="20F05529"/>
    <w:rsid w:val="21801F41"/>
    <w:rsid w:val="21D06ED2"/>
    <w:rsid w:val="22547B99"/>
    <w:rsid w:val="22AC6FF8"/>
    <w:rsid w:val="23051A6C"/>
    <w:rsid w:val="23847F75"/>
    <w:rsid w:val="239172A9"/>
    <w:rsid w:val="23CD5478"/>
    <w:rsid w:val="23E115AF"/>
    <w:rsid w:val="23E46C65"/>
    <w:rsid w:val="24B4395E"/>
    <w:rsid w:val="25B763DF"/>
    <w:rsid w:val="265035FE"/>
    <w:rsid w:val="26C6077D"/>
    <w:rsid w:val="28335030"/>
    <w:rsid w:val="287269BC"/>
    <w:rsid w:val="28E82D54"/>
    <w:rsid w:val="29AC36EE"/>
    <w:rsid w:val="29D532D8"/>
    <w:rsid w:val="29E8711D"/>
    <w:rsid w:val="2A587C8A"/>
    <w:rsid w:val="2AFF3ACB"/>
    <w:rsid w:val="2B204A27"/>
    <w:rsid w:val="2B6E4B20"/>
    <w:rsid w:val="2B7E174D"/>
    <w:rsid w:val="2BB450AC"/>
    <w:rsid w:val="2BBD2F39"/>
    <w:rsid w:val="2CCF03A6"/>
    <w:rsid w:val="2D4F33A1"/>
    <w:rsid w:val="2D6A1F89"/>
    <w:rsid w:val="2DA03A0E"/>
    <w:rsid w:val="2EDA313F"/>
    <w:rsid w:val="2EE048F0"/>
    <w:rsid w:val="2F9F17EA"/>
    <w:rsid w:val="2FC040E2"/>
    <w:rsid w:val="2FC362BC"/>
    <w:rsid w:val="2FFAABBA"/>
    <w:rsid w:val="305565D6"/>
    <w:rsid w:val="30F1651D"/>
    <w:rsid w:val="3190453E"/>
    <w:rsid w:val="31CC0C87"/>
    <w:rsid w:val="31D13B19"/>
    <w:rsid w:val="32293D45"/>
    <w:rsid w:val="32991156"/>
    <w:rsid w:val="32A55811"/>
    <w:rsid w:val="32AB107A"/>
    <w:rsid w:val="32DE3810"/>
    <w:rsid w:val="33062754"/>
    <w:rsid w:val="33370B5F"/>
    <w:rsid w:val="340D7180"/>
    <w:rsid w:val="345938A1"/>
    <w:rsid w:val="356904CD"/>
    <w:rsid w:val="36743E79"/>
    <w:rsid w:val="36E44884"/>
    <w:rsid w:val="36E64FE4"/>
    <w:rsid w:val="36EB73AB"/>
    <w:rsid w:val="37C60704"/>
    <w:rsid w:val="382576CC"/>
    <w:rsid w:val="38485AC2"/>
    <w:rsid w:val="38A90538"/>
    <w:rsid w:val="3B8003E6"/>
    <w:rsid w:val="3B853D46"/>
    <w:rsid w:val="3C485B8B"/>
    <w:rsid w:val="3C637281"/>
    <w:rsid w:val="3CAC1FBF"/>
    <w:rsid w:val="3CD36689"/>
    <w:rsid w:val="3D385C00"/>
    <w:rsid w:val="3D7F0B25"/>
    <w:rsid w:val="3DA037A5"/>
    <w:rsid w:val="3DB9206B"/>
    <w:rsid w:val="3E43485C"/>
    <w:rsid w:val="3E4405D4"/>
    <w:rsid w:val="3F0A1B31"/>
    <w:rsid w:val="3F261A88"/>
    <w:rsid w:val="3F7843B6"/>
    <w:rsid w:val="4012329D"/>
    <w:rsid w:val="405745EF"/>
    <w:rsid w:val="4058158C"/>
    <w:rsid w:val="405C7E57"/>
    <w:rsid w:val="4084115C"/>
    <w:rsid w:val="40C31C84"/>
    <w:rsid w:val="40CF62FE"/>
    <w:rsid w:val="41036525"/>
    <w:rsid w:val="41605725"/>
    <w:rsid w:val="41807006"/>
    <w:rsid w:val="41D61543"/>
    <w:rsid w:val="42733875"/>
    <w:rsid w:val="428B4A24"/>
    <w:rsid w:val="42980EEF"/>
    <w:rsid w:val="42D01E51"/>
    <w:rsid w:val="4334666A"/>
    <w:rsid w:val="43FE7245"/>
    <w:rsid w:val="44134CD1"/>
    <w:rsid w:val="44226CC2"/>
    <w:rsid w:val="445C56FA"/>
    <w:rsid w:val="44A41DCD"/>
    <w:rsid w:val="463E16B3"/>
    <w:rsid w:val="470E1780"/>
    <w:rsid w:val="472F1E22"/>
    <w:rsid w:val="4730677D"/>
    <w:rsid w:val="47341ADF"/>
    <w:rsid w:val="473A07C7"/>
    <w:rsid w:val="473F7B8B"/>
    <w:rsid w:val="478657BA"/>
    <w:rsid w:val="480540FF"/>
    <w:rsid w:val="48A4765D"/>
    <w:rsid w:val="490B427D"/>
    <w:rsid w:val="4916491B"/>
    <w:rsid w:val="499C6A8D"/>
    <w:rsid w:val="49C10D2B"/>
    <w:rsid w:val="4A4A6F73"/>
    <w:rsid w:val="4B0610C8"/>
    <w:rsid w:val="4B6F082A"/>
    <w:rsid w:val="4B9A4C5D"/>
    <w:rsid w:val="4BE37819"/>
    <w:rsid w:val="4C0D64AA"/>
    <w:rsid w:val="4C856238"/>
    <w:rsid w:val="4CCC0113"/>
    <w:rsid w:val="4D2363E5"/>
    <w:rsid w:val="4D4C4DB0"/>
    <w:rsid w:val="4EDDD27C"/>
    <w:rsid w:val="4F6849B1"/>
    <w:rsid w:val="501716A5"/>
    <w:rsid w:val="50B734D4"/>
    <w:rsid w:val="50CD34F7"/>
    <w:rsid w:val="511648A1"/>
    <w:rsid w:val="512E314A"/>
    <w:rsid w:val="51764AF1"/>
    <w:rsid w:val="517B2107"/>
    <w:rsid w:val="519D317B"/>
    <w:rsid w:val="51A4340C"/>
    <w:rsid w:val="51E67581"/>
    <w:rsid w:val="520A3DA5"/>
    <w:rsid w:val="523919CF"/>
    <w:rsid w:val="523F4EE3"/>
    <w:rsid w:val="529B63C8"/>
    <w:rsid w:val="534D2352"/>
    <w:rsid w:val="541F6D7A"/>
    <w:rsid w:val="54A83213"/>
    <w:rsid w:val="55925B9D"/>
    <w:rsid w:val="55DF56F5"/>
    <w:rsid w:val="56130B60"/>
    <w:rsid w:val="56B20379"/>
    <w:rsid w:val="56C57C9C"/>
    <w:rsid w:val="56FF52A9"/>
    <w:rsid w:val="57392849"/>
    <w:rsid w:val="57482A8C"/>
    <w:rsid w:val="57935094"/>
    <w:rsid w:val="57CC7EA7"/>
    <w:rsid w:val="584C2108"/>
    <w:rsid w:val="593B4656"/>
    <w:rsid w:val="5999137D"/>
    <w:rsid w:val="59C87DC6"/>
    <w:rsid w:val="5A9D6F69"/>
    <w:rsid w:val="5ACF2901"/>
    <w:rsid w:val="5B546E9E"/>
    <w:rsid w:val="5BE81C6C"/>
    <w:rsid w:val="5C816661"/>
    <w:rsid w:val="5D1F37E7"/>
    <w:rsid w:val="5D6879E4"/>
    <w:rsid w:val="5D944335"/>
    <w:rsid w:val="5DE352BC"/>
    <w:rsid w:val="5DECB326"/>
    <w:rsid w:val="5F922AF6"/>
    <w:rsid w:val="60222D5A"/>
    <w:rsid w:val="606E39B0"/>
    <w:rsid w:val="60BE016A"/>
    <w:rsid w:val="60C72C73"/>
    <w:rsid w:val="610417D1"/>
    <w:rsid w:val="61461DEA"/>
    <w:rsid w:val="61C176C2"/>
    <w:rsid w:val="61DC44FC"/>
    <w:rsid w:val="61EF76FA"/>
    <w:rsid w:val="621072B0"/>
    <w:rsid w:val="625012C8"/>
    <w:rsid w:val="625C7E81"/>
    <w:rsid w:val="62D73D05"/>
    <w:rsid w:val="62F46E2D"/>
    <w:rsid w:val="63275C4B"/>
    <w:rsid w:val="63972DD1"/>
    <w:rsid w:val="640146EE"/>
    <w:rsid w:val="64436AB5"/>
    <w:rsid w:val="644D3559"/>
    <w:rsid w:val="6454748E"/>
    <w:rsid w:val="64A509D2"/>
    <w:rsid w:val="64B259E8"/>
    <w:rsid w:val="64F25A2D"/>
    <w:rsid w:val="65BE1D3E"/>
    <w:rsid w:val="65E1778D"/>
    <w:rsid w:val="66216982"/>
    <w:rsid w:val="666A0329"/>
    <w:rsid w:val="66AA4BC9"/>
    <w:rsid w:val="67E906BB"/>
    <w:rsid w:val="67FB9621"/>
    <w:rsid w:val="68297D70"/>
    <w:rsid w:val="68463886"/>
    <w:rsid w:val="68703BA2"/>
    <w:rsid w:val="68911A93"/>
    <w:rsid w:val="692F4765"/>
    <w:rsid w:val="6A324849"/>
    <w:rsid w:val="6A617C95"/>
    <w:rsid w:val="6AAA163C"/>
    <w:rsid w:val="6ACC24A7"/>
    <w:rsid w:val="6AEA5EDC"/>
    <w:rsid w:val="6AF753AB"/>
    <w:rsid w:val="6AFE7291"/>
    <w:rsid w:val="6BA77929"/>
    <w:rsid w:val="6BAF6814"/>
    <w:rsid w:val="6C975BF0"/>
    <w:rsid w:val="6D17014F"/>
    <w:rsid w:val="6E027099"/>
    <w:rsid w:val="6E272FA3"/>
    <w:rsid w:val="6E6B04B6"/>
    <w:rsid w:val="6F1F3C7A"/>
    <w:rsid w:val="6F260381"/>
    <w:rsid w:val="6F79782E"/>
    <w:rsid w:val="6FB865A9"/>
    <w:rsid w:val="6FE70C3C"/>
    <w:rsid w:val="6FF9096F"/>
    <w:rsid w:val="70903082"/>
    <w:rsid w:val="70ED2282"/>
    <w:rsid w:val="711D243B"/>
    <w:rsid w:val="712F64AD"/>
    <w:rsid w:val="71D05485"/>
    <w:rsid w:val="71F73FFD"/>
    <w:rsid w:val="725A7BE0"/>
    <w:rsid w:val="72A41D99"/>
    <w:rsid w:val="72F83160"/>
    <w:rsid w:val="733B76B4"/>
    <w:rsid w:val="73602B43"/>
    <w:rsid w:val="738B7B30"/>
    <w:rsid w:val="73CA68AB"/>
    <w:rsid w:val="73EA626E"/>
    <w:rsid w:val="741A3669"/>
    <w:rsid w:val="745D74C8"/>
    <w:rsid w:val="75574876"/>
    <w:rsid w:val="778C5C39"/>
    <w:rsid w:val="779A2A38"/>
    <w:rsid w:val="77A40FA3"/>
    <w:rsid w:val="77F74ED8"/>
    <w:rsid w:val="78D87374"/>
    <w:rsid w:val="79BF6786"/>
    <w:rsid w:val="7A6335B5"/>
    <w:rsid w:val="7BBF5333"/>
    <w:rsid w:val="7BF30969"/>
    <w:rsid w:val="7E596CC0"/>
    <w:rsid w:val="7E5F222B"/>
    <w:rsid w:val="7E7EA1B5"/>
    <w:rsid w:val="7EAF0B77"/>
    <w:rsid w:val="7EBC3294"/>
    <w:rsid w:val="7ED6157A"/>
    <w:rsid w:val="7F4A24F0"/>
    <w:rsid w:val="7F692B74"/>
    <w:rsid w:val="7F7B314F"/>
    <w:rsid w:val="7FAF7BEC"/>
    <w:rsid w:val="7FFA1DCD"/>
    <w:rsid w:val="9A6F9CB5"/>
    <w:rsid w:val="9F971ADA"/>
    <w:rsid w:val="A7EBB0CD"/>
    <w:rsid w:val="B79DE42F"/>
    <w:rsid w:val="B7FFEFC8"/>
    <w:rsid w:val="BF3F1240"/>
    <w:rsid w:val="BF77C6F4"/>
    <w:rsid w:val="BF7ED45C"/>
    <w:rsid w:val="BFAEFBD1"/>
    <w:rsid w:val="BFBD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6B3F2B"/>
  <w15:docId w15:val="{4C5BA973-B842-42F3-AFBE-AD2BB1F4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HTML Sample"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1"/>
    <w:next w:val="a"/>
    <w:uiPriority w:val="9"/>
    <w:qFormat/>
    <w:pPr>
      <w:keepNext/>
      <w:keepLines/>
      <w:tabs>
        <w:tab w:val="left" w:pos="432"/>
      </w:tabs>
      <w:spacing w:before="340" w:after="330" w:line="578" w:lineRule="auto"/>
      <w:ind w:left="432" w:hanging="432"/>
      <w:outlineLvl w:val="0"/>
    </w:pPr>
    <w:rPr>
      <w:kern w:val="44"/>
      <w:sz w:val="44"/>
      <w:szCs w:val="44"/>
    </w:rPr>
  </w:style>
  <w:style w:type="paragraph" w:styleId="2">
    <w:name w:val="heading 2"/>
    <w:basedOn w:val="a"/>
    <w:next w:val="a"/>
    <w:qFormat/>
    <w:pPr>
      <w:keepNext/>
      <w:keepLines/>
      <w:adjustRightInd w:val="0"/>
      <w:spacing w:before="260" w:after="260" w:line="415" w:lineRule="auto"/>
      <w:jc w:val="left"/>
      <w:outlineLvl w:val="1"/>
    </w:pPr>
    <w:rPr>
      <w:rFonts w:ascii="黑体" w:eastAsia="楷体" w:hAnsi="黑体"/>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qFormat/>
    <w:pPr>
      <w:spacing w:after="120"/>
    </w:pPr>
  </w:style>
  <w:style w:type="paragraph" w:styleId="a5">
    <w:name w:val="Body Text First Indent"/>
    <w:basedOn w:val="a0"/>
    <w:next w:val="a"/>
    <w:qFormat/>
    <w:pPr>
      <w:ind w:firstLine="420"/>
    </w:pPr>
  </w:style>
  <w:style w:type="paragraph" w:styleId="a1">
    <w:name w:val="Title"/>
    <w:basedOn w:val="a"/>
    <w:next w:val="a"/>
    <w:link w:val="a6"/>
    <w:qFormat/>
    <w:pPr>
      <w:tabs>
        <w:tab w:val="left" w:pos="1200"/>
      </w:tabs>
      <w:spacing w:afterLines="200"/>
      <w:ind w:left="1440" w:hanging="720"/>
      <w:jc w:val="center"/>
    </w:pPr>
    <w:rPr>
      <w:b/>
      <w:bCs/>
      <w:spacing w:val="60"/>
      <w:sz w:val="32"/>
    </w:rPr>
  </w:style>
  <w:style w:type="paragraph" w:styleId="a7">
    <w:name w:val="Normal Indent"/>
    <w:basedOn w:val="a"/>
    <w:qFormat/>
    <w:pPr>
      <w:widowControl/>
      <w:ind w:firstLine="420"/>
      <w:jc w:val="left"/>
    </w:pPr>
    <w:rPr>
      <w:rFonts w:ascii="Arial" w:hAnsi="Arial" w:cs="Arial"/>
      <w:kern w:val="0"/>
      <w:sz w:val="20"/>
      <w:szCs w:val="20"/>
    </w:rPr>
  </w:style>
  <w:style w:type="paragraph" w:styleId="a8">
    <w:name w:val="annotation text"/>
    <w:basedOn w:val="a"/>
    <w:qFormat/>
    <w:pPr>
      <w:jc w:val="left"/>
    </w:pPr>
  </w:style>
  <w:style w:type="paragraph" w:styleId="a9">
    <w:name w:val="Body Text Indent"/>
    <w:basedOn w:val="a"/>
    <w:next w:val="a"/>
    <w:qFormat/>
    <w:pPr>
      <w:adjustRightInd w:val="0"/>
      <w:spacing w:line="360" w:lineRule="auto"/>
      <w:ind w:firstLine="490"/>
      <w:jc w:val="left"/>
    </w:pPr>
    <w:rPr>
      <w:rFonts w:ascii="Century Gothic" w:eastAsia="Century Gothic" w:hAnsi="Century Gothic"/>
      <w:sz w:val="24"/>
      <w:szCs w:val="20"/>
    </w:rPr>
  </w:style>
  <w:style w:type="paragraph" w:styleId="aa">
    <w:name w:val="Plain Text"/>
    <w:basedOn w:val="a"/>
    <w:qFormat/>
    <w:rPr>
      <w:rFonts w:ascii="Century Gothic" w:eastAsia="Century Gothic" w:hAnsi="楷体_GB2312" w:cs="楷体_GB2312"/>
      <w:szCs w:val="21"/>
    </w:rPr>
  </w:style>
  <w:style w:type="paragraph" w:styleId="ab">
    <w:name w:val="Date"/>
    <w:basedOn w:val="a"/>
    <w:next w:val="a"/>
    <w:qFormat/>
    <w:pPr>
      <w:ind w:leftChars="2500" w:left="100"/>
    </w:pPr>
  </w:style>
  <w:style w:type="paragraph" w:styleId="ac">
    <w:name w:val="footer"/>
    <w:basedOn w:val="a"/>
    <w:qFormat/>
    <w:pPr>
      <w:tabs>
        <w:tab w:val="center" w:pos="4153"/>
        <w:tab w:val="right" w:pos="8306"/>
      </w:tabs>
      <w:adjustRightInd w:val="0"/>
      <w:jc w:val="left"/>
    </w:pPr>
    <w:rPr>
      <w:rFonts w:ascii="Times New Roman" w:eastAsia="Century Gothic" w:hAnsi="Times New Roman"/>
      <w:sz w:val="18"/>
      <w:szCs w:val="20"/>
    </w:rPr>
  </w:style>
  <w:style w:type="paragraph" w:styleId="ad">
    <w:name w:val="header"/>
    <w:basedOn w:val="a"/>
    <w:qFormat/>
    <w:pPr>
      <w:pBdr>
        <w:bottom w:val="single" w:sz="6" w:space="1" w:color="auto"/>
      </w:pBdr>
      <w:tabs>
        <w:tab w:val="center" w:pos="4153"/>
        <w:tab w:val="right" w:pos="8306"/>
      </w:tabs>
      <w:adjustRightInd w:val="0"/>
      <w:jc w:val="center"/>
    </w:pPr>
    <w:rPr>
      <w:sz w:val="18"/>
      <w:szCs w:val="20"/>
    </w:rPr>
  </w:style>
  <w:style w:type="paragraph" w:styleId="TOC1">
    <w:name w:val="toc 1"/>
    <w:basedOn w:val="a"/>
    <w:next w:val="a"/>
    <w:uiPriority w:val="39"/>
    <w:qFormat/>
    <w:pPr>
      <w:tabs>
        <w:tab w:val="right" w:leader="dot" w:pos="8720"/>
      </w:tabs>
      <w:spacing w:before="120" w:after="120"/>
      <w:jc w:val="left"/>
    </w:pPr>
    <w:rPr>
      <w:rFonts w:ascii="Century Gothic" w:hAnsi="Century Gothic"/>
      <w:bCs/>
      <w:caps/>
      <w:sz w:val="20"/>
      <w:szCs w:val="20"/>
    </w:rPr>
  </w:style>
  <w:style w:type="paragraph" w:styleId="TOC2">
    <w:name w:val="toc 2"/>
    <w:basedOn w:val="a"/>
    <w:next w:val="a"/>
    <w:uiPriority w:val="39"/>
    <w:qFormat/>
    <w:pPr>
      <w:tabs>
        <w:tab w:val="right" w:leader="dot" w:pos="8720"/>
      </w:tabs>
      <w:adjustRightInd w:val="0"/>
      <w:snapToGrid w:val="0"/>
      <w:jc w:val="left"/>
    </w:pPr>
    <w:rPr>
      <w:smallCaps/>
      <w:sz w:val="20"/>
      <w:szCs w:val="2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e">
    <w:name w:val="Normal (Web)"/>
    <w:basedOn w:val="a"/>
    <w:uiPriority w:val="99"/>
    <w:qFormat/>
    <w:pPr>
      <w:widowControl/>
      <w:shd w:val="clear" w:color="auto" w:fill="FFFFFF"/>
      <w:spacing w:before="100" w:beforeAutospacing="1" w:after="100" w:afterAutospacing="1"/>
      <w:jc w:val="left"/>
    </w:pPr>
    <w:rPr>
      <w:rFonts w:ascii="Century Gothic" w:hAnsi="Century Gothic"/>
      <w:kern w:val="0"/>
      <w:sz w:val="18"/>
      <w:szCs w:val="18"/>
    </w:rPr>
  </w:style>
  <w:style w:type="paragraph" w:styleId="20">
    <w:name w:val="Body Text First Indent 2"/>
    <w:basedOn w:val="a9"/>
    <w:next w:val="a"/>
    <w:qFormat/>
    <w:pPr>
      <w:adjustRightInd/>
      <w:spacing w:after="120" w:line="240" w:lineRule="auto"/>
      <w:ind w:leftChars="200" w:left="420" w:firstLine="210"/>
    </w:pPr>
    <w:rPr>
      <w:sz w:val="21"/>
    </w:rPr>
  </w:style>
  <w:style w:type="table" w:styleId="af">
    <w:name w:val="Table Grid"/>
    <w:basedOn w:val="a3"/>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2"/>
    <w:uiPriority w:val="22"/>
    <w:qFormat/>
    <w:rPr>
      <w:b/>
    </w:rPr>
  </w:style>
  <w:style w:type="character" w:styleId="af1">
    <w:name w:val="page number"/>
    <w:qFormat/>
  </w:style>
  <w:style w:type="character" w:styleId="af2">
    <w:name w:val="Hyperlink"/>
    <w:basedOn w:val="a2"/>
    <w:qFormat/>
    <w:rPr>
      <w:color w:val="0000FF"/>
      <w:u w:val="single"/>
    </w:rPr>
  </w:style>
  <w:style w:type="character" w:styleId="HTML0">
    <w:name w:val="HTML Sample"/>
    <w:basedOn w:val="a2"/>
    <w:uiPriority w:val="99"/>
    <w:semiHidden/>
    <w:unhideWhenUsed/>
    <w:qFormat/>
    <w:rPr>
      <w:rFonts w:ascii="宋体" w:eastAsia="宋体" w:hAnsi="宋体" w:cs="宋体"/>
    </w:rPr>
  </w:style>
  <w:style w:type="paragraph" w:customStyle="1" w:styleId="Default">
    <w:name w:val="Default"/>
    <w:basedOn w:val="a1"/>
    <w:next w:val="1"/>
    <w:qFormat/>
    <w:pPr>
      <w:autoSpaceDE w:val="0"/>
      <w:autoSpaceDN w:val="0"/>
      <w:adjustRightInd w:val="0"/>
    </w:pPr>
    <w:rPr>
      <w:rFonts w:ascii="仿宋_GB2312" w:eastAsia="仿宋_GB2312" w:hAnsi="Times New Roman" w:cs="仿宋_GB2312"/>
      <w:color w:val="000000"/>
      <w:sz w:val="24"/>
    </w:rPr>
  </w:style>
  <w:style w:type="paragraph" w:customStyle="1" w:styleId="af3">
    <w:name w:val="正文文字"/>
    <w:basedOn w:val="a"/>
    <w:qFormat/>
    <w:pPr>
      <w:widowControl/>
      <w:spacing w:line="952" w:lineRule="atLeast"/>
      <w:ind w:firstLine="419"/>
    </w:pPr>
    <w:rPr>
      <w:b/>
      <w:color w:val="000000"/>
      <w:sz w:val="44"/>
      <w:szCs w:val="20"/>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paragraph" w:customStyle="1" w:styleId="21">
    <w:name w:val="正文2"/>
    <w:basedOn w:val="a"/>
    <w:qFormat/>
    <w:pPr>
      <w:spacing w:before="156" w:line="360" w:lineRule="auto"/>
      <w:ind w:firstLineChars="200" w:firstLine="510"/>
    </w:pPr>
    <w:rPr>
      <w:rFonts w:ascii="Times New Roman" w:hAnsi="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Bodytext1">
    <w:name w:val="Body text|1"/>
    <w:basedOn w:val="a"/>
    <w:qFormat/>
    <w:pPr>
      <w:spacing w:line="437" w:lineRule="auto"/>
      <w:ind w:firstLine="400"/>
    </w:pPr>
    <w:rPr>
      <w:rFonts w:ascii="宋体" w:hAnsi="宋体" w:cs="宋体"/>
      <w:sz w:val="20"/>
      <w:szCs w:val="20"/>
      <w:lang w:val="zh-TW" w:eastAsia="zh-TW" w:bidi="zh-TW"/>
    </w:rPr>
  </w:style>
  <w:style w:type="paragraph" w:customStyle="1" w:styleId="af4">
    <w:name w:val="首行缩进"/>
    <w:basedOn w:val="a"/>
    <w:next w:val="a"/>
    <w:qFormat/>
    <w:pPr>
      <w:spacing w:line="360" w:lineRule="auto"/>
      <w:ind w:firstLineChars="200" w:firstLine="480"/>
    </w:pPr>
    <w:rPr>
      <w:rFonts w:ascii="宋体"/>
      <w:sz w:val="24"/>
      <w:szCs w:val="20"/>
    </w:rPr>
  </w:style>
  <w:style w:type="character" w:customStyle="1" w:styleId="font21">
    <w:name w:val="font21"/>
    <w:basedOn w:val="a2"/>
    <w:qFormat/>
    <w:rPr>
      <w:rFonts w:ascii="Arial" w:hAnsi="Arial" w:cs="Arial" w:hint="default"/>
      <w:color w:val="000000"/>
      <w:sz w:val="21"/>
      <w:szCs w:val="21"/>
      <w:u w:val="none"/>
    </w:rPr>
  </w:style>
  <w:style w:type="paragraph" w:customStyle="1" w:styleId="10">
    <w:name w:val="正文缩进1"/>
    <w:basedOn w:val="a"/>
    <w:next w:val="a9"/>
    <w:qFormat/>
    <w:pPr>
      <w:autoSpaceDE w:val="0"/>
      <w:autoSpaceDN w:val="0"/>
      <w:snapToGrid w:val="0"/>
      <w:spacing w:after="120" w:line="360" w:lineRule="auto"/>
      <w:ind w:leftChars="200" w:left="420" w:firstLineChars="200" w:firstLine="480"/>
    </w:pPr>
    <w:rPr>
      <w:sz w:val="24"/>
      <w:szCs w:val="21"/>
    </w:rPr>
  </w:style>
  <w:style w:type="paragraph" w:customStyle="1" w:styleId="0">
    <w:name w:val="普通(网站)_0"/>
    <w:basedOn w:val="a"/>
    <w:unhideWhenUsed/>
    <w:qFormat/>
    <w:pPr>
      <w:widowControl/>
      <w:spacing w:before="100" w:beforeAutospacing="1" w:after="100" w:afterAutospacing="1"/>
      <w:jc w:val="left"/>
    </w:pPr>
    <w:rPr>
      <w:rFonts w:ascii="宋体" w:hAnsi="宋体"/>
      <w:kern w:val="0"/>
      <w:sz w:val="24"/>
      <w:szCs w:val="22"/>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customStyle="1" w:styleId="11">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12">
    <w:name w:val="纯文本1"/>
    <w:basedOn w:val="13"/>
    <w:qFormat/>
    <w:pPr>
      <w:widowControl/>
      <w:jc w:val="left"/>
    </w:pPr>
    <w:rPr>
      <w:rFonts w:ascii="宋体" w:hAnsi="Courier New"/>
    </w:rPr>
  </w:style>
  <w:style w:type="paragraph" w:customStyle="1" w:styleId="13">
    <w:name w:val="正文1"/>
    <w:qFormat/>
    <w:pPr>
      <w:widowControl w:val="0"/>
      <w:jc w:val="both"/>
    </w:pPr>
    <w:rPr>
      <w:rFonts w:hint="eastAsia"/>
      <w:kern w:val="2"/>
      <w:sz w:val="21"/>
    </w:rPr>
  </w:style>
  <w:style w:type="character" w:customStyle="1" w:styleId="NormalCharacter">
    <w:name w:val="NormalCharacter"/>
    <w:qFormat/>
  </w:style>
  <w:style w:type="paragraph" w:customStyle="1" w:styleId="71">
    <w:name w:val="目录 71"/>
    <w:next w:val="a"/>
    <w:qFormat/>
    <w:pPr>
      <w:wordWrap w:val="0"/>
      <w:ind w:left="2550"/>
      <w:jc w:val="both"/>
    </w:pPr>
    <w:rPr>
      <w:sz w:val="21"/>
      <w:szCs w:val="22"/>
    </w:rPr>
  </w:style>
  <w:style w:type="paragraph" w:styleId="af5">
    <w:name w:val="List Paragraph"/>
    <w:basedOn w:val="a"/>
    <w:uiPriority w:val="99"/>
    <w:qFormat/>
    <w:pPr>
      <w:ind w:firstLineChars="200" w:firstLine="420"/>
    </w:pPr>
  </w:style>
  <w:style w:type="paragraph" w:customStyle="1" w:styleId="DAS">
    <w:name w:val="DAS正文"/>
    <w:basedOn w:val="a"/>
    <w:qFormat/>
    <w:pPr>
      <w:spacing w:line="360" w:lineRule="auto"/>
      <w:ind w:right="181" w:firstLineChars="200" w:firstLine="480"/>
    </w:pPr>
    <w:rPr>
      <w:rFonts w:ascii="Verdana" w:hAnsi="Verdana"/>
      <w:sz w:val="24"/>
      <w:szCs w:val="20"/>
    </w:rPr>
  </w:style>
  <w:style w:type="paragraph" w:customStyle="1" w:styleId="af6">
    <w:name w:val="表格文字"/>
    <w:basedOn w:val="a"/>
    <w:qFormat/>
    <w:pPr>
      <w:spacing w:before="25" w:after="25"/>
      <w:jc w:val="left"/>
    </w:pPr>
    <w:rPr>
      <w:bCs/>
      <w:spacing w:val="10"/>
      <w:kern w:val="0"/>
      <w:sz w:val="24"/>
      <w:szCs w:val="22"/>
    </w:rPr>
  </w:style>
  <w:style w:type="character" w:customStyle="1" w:styleId="Char1">
    <w:name w:val="纯文本 Char1"/>
    <w:qFormat/>
    <w:locked/>
    <w:rPr>
      <w:rFonts w:ascii="宋体" w:eastAsia="宋体" w:hAnsi="Courier New"/>
      <w:kern w:val="2"/>
      <w:sz w:val="21"/>
      <w:lang w:val="en-US" w:eastAsia="zh-CN"/>
    </w:rPr>
  </w:style>
  <w:style w:type="paragraph" w:styleId="af7">
    <w:name w:val="No Spacing"/>
    <w:uiPriority w:val="99"/>
    <w:qFormat/>
    <w:pPr>
      <w:widowControl w:val="0"/>
      <w:jc w:val="both"/>
    </w:pPr>
    <w:rPr>
      <w:kern w:val="2"/>
      <w:sz w:val="21"/>
      <w:szCs w:val="21"/>
    </w:rPr>
  </w:style>
  <w:style w:type="character" w:customStyle="1" w:styleId="a6">
    <w:name w:val="标题 字符"/>
    <w:basedOn w:val="a2"/>
    <w:link w:val="a1"/>
    <w:qFormat/>
    <w:rPr>
      <w:b/>
      <w:bCs/>
      <w:spacing w:val="60"/>
      <w:sz w:val="32"/>
    </w:rPr>
  </w:style>
  <w:style w:type="paragraph" w:customStyle="1" w:styleId="30">
    <w:name w:val="正文_3"/>
    <w:qFormat/>
    <w:pPr>
      <w:widowControl w:val="0"/>
      <w:jc w:val="both"/>
    </w:pPr>
    <w:rPr>
      <w:rFonts w:ascii="Calibri" w:hAnsi="Calibri"/>
      <w:kern w:val="2"/>
      <w:sz w:val="21"/>
      <w:szCs w:val="22"/>
    </w:rPr>
  </w:style>
  <w:style w:type="character" w:customStyle="1" w:styleId="bookmark-item">
    <w:name w:val="bookmark-item"/>
    <w:basedOn w:val="a2"/>
    <w:rsid w:val="00493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59660">
      <w:bodyDiv w:val="1"/>
      <w:marLeft w:val="0"/>
      <w:marRight w:val="0"/>
      <w:marTop w:val="0"/>
      <w:marBottom w:val="0"/>
      <w:divBdr>
        <w:top w:val="none" w:sz="0" w:space="0" w:color="auto"/>
        <w:left w:val="none" w:sz="0" w:space="0" w:color="auto"/>
        <w:bottom w:val="none" w:sz="0" w:space="0" w:color="auto"/>
        <w:right w:val="none" w:sz="0" w:space="0" w:color="auto"/>
      </w:divBdr>
      <w:divsChild>
        <w:div w:id="1924676732">
          <w:marLeft w:val="0"/>
          <w:marRight w:val="0"/>
          <w:marTop w:val="0"/>
          <w:marBottom w:val="0"/>
          <w:divBdr>
            <w:top w:val="single" w:sz="12" w:space="0" w:color="auto"/>
            <w:left w:val="single" w:sz="12" w:space="0" w:color="auto"/>
            <w:bottom w:val="single" w:sz="12" w:space="0" w:color="auto"/>
            <w:right w:val="single" w:sz="12" w:space="0" w:color="auto"/>
          </w:divBdr>
          <w:divsChild>
            <w:div w:id="226064919">
              <w:marLeft w:val="0"/>
              <w:marRight w:val="0"/>
              <w:marTop w:val="0"/>
              <w:marBottom w:val="0"/>
              <w:divBdr>
                <w:top w:val="none" w:sz="0" w:space="0" w:color="auto"/>
                <w:left w:val="none" w:sz="0" w:space="0" w:color="auto"/>
                <w:bottom w:val="none" w:sz="0" w:space="0" w:color="auto"/>
                <w:right w:val="none" w:sz="0" w:space="0" w:color="auto"/>
              </w:divBdr>
            </w:div>
          </w:divsChild>
        </w:div>
        <w:div w:id="279577019">
          <w:marLeft w:val="0"/>
          <w:marRight w:val="0"/>
          <w:marTop w:val="0"/>
          <w:marBottom w:val="0"/>
          <w:divBdr>
            <w:top w:val="none" w:sz="0" w:space="0" w:color="auto"/>
            <w:left w:val="none" w:sz="0" w:space="0" w:color="auto"/>
            <w:bottom w:val="none" w:sz="0" w:space="0" w:color="auto"/>
            <w:right w:val="none" w:sz="0" w:space="0" w:color="auto"/>
          </w:divBdr>
          <w:divsChild>
            <w:div w:id="1907296047">
              <w:marLeft w:val="0"/>
              <w:marRight w:val="0"/>
              <w:marTop w:val="0"/>
              <w:marBottom w:val="0"/>
              <w:divBdr>
                <w:top w:val="none" w:sz="0" w:space="0" w:color="auto"/>
                <w:left w:val="none" w:sz="0" w:space="0" w:color="auto"/>
                <w:bottom w:val="none" w:sz="0" w:space="0" w:color="auto"/>
                <w:right w:val="none" w:sz="0" w:space="0" w:color="auto"/>
              </w:divBdr>
              <w:divsChild>
                <w:div w:id="18542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38332">
          <w:marLeft w:val="0"/>
          <w:marRight w:val="0"/>
          <w:marTop w:val="0"/>
          <w:marBottom w:val="0"/>
          <w:divBdr>
            <w:top w:val="none" w:sz="0" w:space="0" w:color="auto"/>
            <w:left w:val="none" w:sz="0" w:space="0" w:color="auto"/>
            <w:bottom w:val="none" w:sz="0" w:space="0" w:color="auto"/>
            <w:right w:val="none" w:sz="0" w:space="0" w:color="auto"/>
          </w:divBdr>
        </w:div>
        <w:div w:id="752901092">
          <w:marLeft w:val="0"/>
          <w:marRight w:val="0"/>
          <w:marTop w:val="0"/>
          <w:marBottom w:val="0"/>
          <w:divBdr>
            <w:top w:val="none" w:sz="0" w:space="0" w:color="auto"/>
            <w:left w:val="none" w:sz="0" w:space="0" w:color="auto"/>
            <w:bottom w:val="none" w:sz="0" w:space="0" w:color="auto"/>
            <w:right w:val="none" w:sz="0" w:space="0" w:color="auto"/>
          </w:divBdr>
        </w:div>
        <w:div w:id="1521357969">
          <w:marLeft w:val="0"/>
          <w:marRight w:val="0"/>
          <w:marTop w:val="0"/>
          <w:marBottom w:val="0"/>
          <w:divBdr>
            <w:top w:val="none" w:sz="0" w:space="0" w:color="auto"/>
            <w:left w:val="none" w:sz="0" w:space="0" w:color="auto"/>
            <w:bottom w:val="none" w:sz="0" w:space="0" w:color="auto"/>
            <w:right w:val="none" w:sz="0" w:space="0" w:color="auto"/>
          </w:divBdr>
        </w:div>
      </w:divsChild>
    </w:div>
    <w:div w:id="950936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shui5.cn/article/df/24263.html" TargetMode="External"/><Relationship Id="rId7" Type="http://schemas.openxmlformats.org/officeDocument/2006/relationships/footnotes" Target="footnotes.xml"/><Relationship Id="rId12" Type="http://schemas.openxmlformats.org/officeDocument/2006/relationships/hyperlink" Target="http://www.ccgp.gov.cn/jnhb/jnhbqd/"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hui5.cn/article/47/2614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https://www.shui5.cn/article/47/26142.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www.shui5.cn/article/df/2426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DDD32-0A8E-40F0-AED7-3AF49BF3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83</Pages>
  <Words>6969</Words>
  <Characters>39724</Characters>
  <Application>Microsoft Office Word</Application>
  <DocSecurity>0</DocSecurity>
  <Lines>331</Lines>
  <Paragraphs>93</Paragraphs>
  <ScaleCrop>false</ScaleCrop>
  <Company/>
  <LinksUpToDate>false</LinksUpToDate>
  <CharactersWithSpaces>46600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yhhhhh</cp:lastModifiedBy>
  <cp:revision>14</cp:revision>
  <cp:lastPrinted>2022-09-17T03:08:00Z</cp:lastPrinted>
  <dcterms:created xsi:type="dcterms:W3CDTF">2022-09-07T02:25:00Z</dcterms:created>
  <dcterms:modified xsi:type="dcterms:W3CDTF">2022-12-29T09:19:00Z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AC9EEAB6A9D849A68F5D51369F9FCC9B</vt:lpwstr>
  </property>
</Properties>
</file>