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0" w:beforeAutospacing="0" w:after="0" w:afterAutospacing="0" w:line="440" w:lineRule="exact"/>
        <w:jc w:val="center"/>
        <w:textAlignment w:val="baseline"/>
        <w:rPr>
          <w:rFonts w:cs="宋体"/>
          <w:b/>
          <w:i w:val="0"/>
          <w:caps w:val="0"/>
          <w:spacing w:val="0"/>
          <w:w w:val="100"/>
          <w:kern w:val="0"/>
          <w:sz w:val="28"/>
          <w:szCs w:val="28"/>
        </w:rPr>
      </w:pPr>
    </w:p>
    <w:p>
      <w:pPr>
        <w:bidi w:val="0"/>
        <w:jc w:val="center"/>
        <w:rPr>
          <w:b/>
          <w:bCs/>
          <w:sz w:val="32"/>
          <w:szCs w:val="32"/>
        </w:rPr>
      </w:pPr>
      <w:bookmarkStart w:id="0" w:name="_Toc28359011"/>
      <w:bookmarkStart w:id="1" w:name="_Toc35393797"/>
      <w:r>
        <w:rPr>
          <w:rFonts w:hint="eastAsia"/>
          <w:b/>
          <w:bCs/>
          <w:sz w:val="32"/>
          <w:szCs w:val="32"/>
          <w:lang w:eastAsia="zh-CN"/>
        </w:rPr>
        <w:t>叶城县农村宅基地和集体建设用地使用权确权登记发证村庄地籍、测量数据转换入库及补测项目招标</w:t>
      </w:r>
      <w:r>
        <w:rPr>
          <w:rFonts w:hint="eastAsia"/>
          <w:b/>
          <w:bCs/>
          <w:sz w:val="32"/>
          <w:szCs w:val="32"/>
        </w:rPr>
        <w:t>公告</w:t>
      </w:r>
      <w:bookmarkEnd w:id="0"/>
      <w:bookmarkEnd w:id="1"/>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 xml:space="preserve"> </w:t>
      </w:r>
      <w:r>
        <w:rPr>
          <w:rFonts w:hint="eastAsia" w:ascii="宋体" w:hAnsi="宋体" w:cs="宋体"/>
          <w:b w:val="0"/>
          <w:i w:val="0"/>
          <w:caps w:val="0"/>
          <w:spacing w:val="0"/>
          <w:w w:val="100"/>
          <w:sz w:val="24"/>
          <w:szCs w:val="24"/>
          <w:lang w:eastAsia="zh-CN"/>
        </w:rPr>
        <w:t>叶城县农村宅基地和集体建设用地使用权确权登记发证村庄地籍、测量数据转换入库及补测项目</w:t>
      </w:r>
      <w:r>
        <w:rPr>
          <w:rFonts w:hint="eastAsia" w:ascii="宋体" w:hAnsi="宋体" w:cs="宋体"/>
          <w:b w:val="0"/>
          <w:i w:val="0"/>
          <w:caps w:val="0"/>
          <w:spacing w:val="0"/>
          <w:w w:val="100"/>
          <w:sz w:val="24"/>
          <w:szCs w:val="24"/>
        </w:rPr>
        <w:t>的潜在</w:t>
      </w:r>
      <w:r>
        <w:rPr>
          <w:rFonts w:hint="eastAsia" w:ascii="宋体" w:hAnsi="宋体" w:cs="宋体"/>
          <w:b w:val="0"/>
          <w:i w:val="0"/>
          <w:caps w:val="0"/>
          <w:spacing w:val="0"/>
          <w:w w:val="100"/>
          <w:sz w:val="24"/>
          <w:szCs w:val="24"/>
          <w:lang w:eastAsia="zh-CN"/>
        </w:rPr>
        <w:t>供应商应</w:t>
      </w:r>
      <w:r>
        <w:rPr>
          <w:rFonts w:hint="eastAsia" w:ascii="宋体" w:hAnsi="宋体" w:cs="宋体"/>
          <w:b w:val="0"/>
          <w:i w:val="0"/>
          <w:caps w:val="0"/>
          <w:spacing w:val="0"/>
          <w:w w:val="100"/>
          <w:sz w:val="24"/>
          <w:szCs w:val="24"/>
        </w:rPr>
        <w:t>在</w:t>
      </w:r>
      <w:r>
        <w:rPr>
          <w:rFonts w:hint="eastAsia" w:ascii="宋体" w:hAnsi="宋体" w:cs="宋体"/>
          <w:b w:val="0"/>
          <w:i w:val="0"/>
          <w:caps w:val="0"/>
          <w:spacing w:val="0"/>
          <w:w w:val="100"/>
          <w:sz w:val="24"/>
          <w:szCs w:val="24"/>
          <w:lang w:eastAsia="zh-CN"/>
        </w:rPr>
        <w:t>线上</w:t>
      </w:r>
      <w:r>
        <w:rPr>
          <w:rFonts w:hint="eastAsia" w:ascii="宋体" w:hAnsi="宋体" w:cs="宋体"/>
          <w:b w:val="0"/>
          <w:i w:val="0"/>
          <w:caps w:val="0"/>
          <w:spacing w:val="0"/>
          <w:w w:val="100"/>
          <w:sz w:val="24"/>
          <w:shd w:val="clear" w:color="auto" w:fill="FFFFFF"/>
        </w:rPr>
        <w:t>获取</w:t>
      </w:r>
      <w:r>
        <w:rPr>
          <w:rFonts w:hint="eastAsia" w:ascii="宋体" w:hAnsi="宋体" w:cs="宋体"/>
          <w:b w:val="0"/>
          <w:i w:val="0"/>
          <w:caps w:val="0"/>
          <w:spacing w:val="0"/>
          <w:w w:val="100"/>
          <w:sz w:val="24"/>
          <w:shd w:val="clear" w:color="auto" w:fill="FFFFFF"/>
          <w:lang w:eastAsia="zh-CN"/>
        </w:rPr>
        <w:t>采购</w:t>
      </w:r>
      <w:r>
        <w:rPr>
          <w:rFonts w:hint="eastAsia" w:ascii="宋体" w:hAnsi="宋体" w:cs="宋体"/>
          <w:b w:val="0"/>
          <w:i w:val="0"/>
          <w:caps w:val="0"/>
          <w:spacing w:val="0"/>
          <w:w w:val="100"/>
          <w:sz w:val="24"/>
          <w:szCs w:val="24"/>
        </w:rPr>
        <w:t>文件，并于</w:t>
      </w:r>
      <w:r>
        <w:rPr>
          <w:rFonts w:hint="eastAsia" w:ascii="宋体" w:hAnsi="宋体" w:cs="宋体"/>
          <w:b w:val="0"/>
          <w:i w:val="0"/>
          <w:caps w:val="0"/>
          <w:spacing w:val="0"/>
          <w:w w:val="100"/>
          <w:sz w:val="24"/>
          <w:szCs w:val="24"/>
          <w:lang w:eastAsia="zh-CN"/>
        </w:rPr>
        <w:t>202</w:t>
      </w:r>
      <w:r>
        <w:rPr>
          <w:rFonts w:hint="eastAsia" w:ascii="宋体" w:hAnsi="宋体" w:cs="宋体"/>
          <w:b w:val="0"/>
          <w:i w:val="0"/>
          <w:caps w:val="0"/>
          <w:spacing w:val="0"/>
          <w:w w:val="100"/>
          <w:sz w:val="24"/>
          <w:szCs w:val="24"/>
          <w:lang w:val="en-US" w:eastAsia="zh-CN"/>
        </w:rPr>
        <w:t>2</w:t>
      </w:r>
      <w:r>
        <w:rPr>
          <w:rFonts w:hint="eastAsia" w:ascii="宋体" w:hAnsi="宋体" w:cs="宋体"/>
          <w:b w:val="0"/>
          <w:i w:val="0"/>
          <w:caps w:val="0"/>
          <w:spacing w:val="0"/>
          <w:w w:val="100"/>
          <w:sz w:val="24"/>
          <w:szCs w:val="24"/>
          <w:lang w:eastAsia="zh-CN"/>
        </w:rPr>
        <w:t>年</w:t>
      </w:r>
      <w:r>
        <w:rPr>
          <w:rFonts w:hint="eastAsia" w:ascii="宋体" w:hAnsi="宋体" w:cs="宋体"/>
          <w:b w:val="0"/>
          <w:i w:val="0"/>
          <w:caps w:val="0"/>
          <w:color w:val="auto"/>
          <w:spacing w:val="0"/>
          <w:w w:val="100"/>
          <w:sz w:val="24"/>
          <w:szCs w:val="24"/>
          <w:highlight w:val="none"/>
          <w:lang w:val="en-US" w:eastAsia="zh-CN"/>
        </w:rPr>
        <w:t>04</w:t>
      </w:r>
      <w:r>
        <w:rPr>
          <w:rFonts w:hint="eastAsia" w:ascii="宋体" w:hAnsi="宋体" w:cs="宋体"/>
          <w:b w:val="0"/>
          <w:i w:val="0"/>
          <w:caps w:val="0"/>
          <w:color w:val="auto"/>
          <w:spacing w:val="0"/>
          <w:w w:val="100"/>
          <w:sz w:val="24"/>
          <w:szCs w:val="24"/>
          <w:highlight w:val="none"/>
          <w:lang w:eastAsia="zh-CN"/>
        </w:rPr>
        <w:t>月</w:t>
      </w:r>
      <w:r>
        <w:rPr>
          <w:rFonts w:hint="eastAsia" w:ascii="宋体" w:hAnsi="宋体" w:cs="宋体"/>
          <w:b w:val="0"/>
          <w:i w:val="0"/>
          <w:caps w:val="0"/>
          <w:color w:val="auto"/>
          <w:spacing w:val="0"/>
          <w:w w:val="100"/>
          <w:sz w:val="24"/>
          <w:szCs w:val="24"/>
          <w:highlight w:val="none"/>
          <w:lang w:val="en-US" w:eastAsia="zh-CN"/>
        </w:rPr>
        <w:t>27</w:t>
      </w:r>
      <w:r>
        <w:rPr>
          <w:rFonts w:hint="eastAsia" w:ascii="宋体" w:hAnsi="宋体" w:cs="宋体"/>
          <w:b w:val="0"/>
          <w:i w:val="0"/>
          <w:caps w:val="0"/>
          <w:color w:val="auto"/>
          <w:spacing w:val="0"/>
          <w:w w:val="100"/>
          <w:sz w:val="24"/>
          <w:szCs w:val="24"/>
          <w:highlight w:val="none"/>
          <w:lang w:eastAsia="zh-CN"/>
        </w:rPr>
        <w:t>日上午</w:t>
      </w:r>
      <w:r>
        <w:rPr>
          <w:rFonts w:hint="eastAsia" w:ascii="宋体" w:hAnsi="宋体" w:cs="宋体"/>
          <w:b w:val="0"/>
          <w:i w:val="0"/>
          <w:caps w:val="0"/>
          <w:color w:val="auto"/>
          <w:spacing w:val="0"/>
          <w:w w:val="100"/>
          <w:sz w:val="24"/>
          <w:szCs w:val="24"/>
          <w:highlight w:val="none"/>
          <w:lang w:val="en-US" w:eastAsia="zh-CN"/>
        </w:rPr>
        <w:t>11</w:t>
      </w:r>
      <w:r>
        <w:rPr>
          <w:rFonts w:hint="eastAsia" w:ascii="宋体" w:hAnsi="宋体" w:cs="宋体"/>
          <w:b w:val="0"/>
          <w:i w:val="0"/>
          <w:caps w:val="0"/>
          <w:color w:val="auto"/>
          <w:spacing w:val="0"/>
          <w:w w:val="100"/>
          <w:sz w:val="24"/>
          <w:szCs w:val="24"/>
          <w:lang w:eastAsia="zh-CN"/>
        </w:rPr>
        <w:t>：</w:t>
      </w:r>
      <w:r>
        <w:rPr>
          <w:rFonts w:hint="eastAsia" w:ascii="宋体" w:hAnsi="宋体" w:cs="宋体"/>
          <w:b w:val="0"/>
          <w:i w:val="0"/>
          <w:caps w:val="0"/>
          <w:color w:val="auto"/>
          <w:spacing w:val="0"/>
          <w:w w:val="100"/>
          <w:sz w:val="24"/>
          <w:szCs w:val="24"/>
          <w:lang w:val="en-US" w:eastAsia="zh-CN"/>
        </w:rPr>
        <w:t>00</w:t>
      </w:r>
      <w:r>
        <w:rPr>
          <w:rFonts w:hint="eastAsia" w:ascii="宋体" w:hAnsi="宋体" w:cs="宋体"/>
          <w:b w:val="0"/>
          <w:i w:val="0"/>
          <w:caps w:val="0"/>
          <w:color w:val="auto"/>
          <w:spacing w:val="0"/>
          <w:w w:val="100"/>
          <w:sz w:val="24"/>
          <w:szCs w:val="24"/>
          <w:lang w:eastAsia="zh-CN"/>
        </w:rPr>
        <w:t>时</w:t>
      </w:r>
      <w:r>
        <w:rPr>
          <w:rFonts w:hint="eastAsia" w:ascii="宋体" w:hAnsi="宋体" w:cs="宋体"/>
          <w:b w:val="0"/>
          <w:i w:val="0"/>
          <w:caps w:val="0"/>
          <w:color w:val="auto"/>
          <w:spacing w:val="0"/>
          <w:w w:val="100"/>
          <w:sz w:val="24"/>
          <w:szCs w:val="24"/>
        </w:rPr>
        <w:t>（</w:t>
      </w:r>
      <w:r>
        <w:rPr>
          <w:rFonts w:hint="eastAsia" w:ascii="宋体" w:hAnsi="宋体" w:cs="宋体"/>
          <w:b w:val="0"/>
          <w:i w:val="0"/>
          <w:caps w:val="0"/>
          <w:spacing w:val="0"/>
          <w:w w:val="100"/>
          <w:sz w:val="24"/>
          <w:szCs w:val="24"/>
        </w:rPr>
        <w:t>北京时间）前提交</w:t>
      </w:r>
      <w:r>
        <w:rPr>
          <w:rFonts w:hint="eastAsia" w:ascii="宋体" w:hAnsi="宋体" w:cs="宋体"/>
          <w:b w:val="0"/>
          <w:i w:val="0"/>
          <w:caps w:val="0"/>
          <w:spacing w:val="0"/>
          <w:w w:val="100"/>
          <w:sz w:val="24"/>
          <w:szCs w:val="24"/>
          <w:lang w:eastAsia="zh-CN"/>
        </w:rPr>
        <w:t>投标</w:t>
      </w:r>
      <w:r>
        <w:rPr>
          <w:rFonts w:hint="eastAsia" w:ascii="宋体" w:hAnsi="宋体" w:cs="宋体"/>
          <w:b w:val="0"/>
          <w:i w:val="0"/>
          <w:caps w:val="0"/>
          <w:spacing w:val="0"/>
          <w:w w:val="100"/>
          <w:sz w:val="24"/>
          <w:szCs w:val="24"/>
        </w:rPr>
        <w:t>文件。</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2" w:name="_Toc35393798"/>
      <w:bookmarkStart w:id="3" w:name="_Toc28359089"/>
      <w:bookmarkStart w:id="4" w:name="_Toc28359012"/>
      <w:bookmarkStart w:id="5" w:name="_Toc35393629"/>
      <w:r>
        <w:rPr>
          <w:rFonts w:hint="eastAsia" w:ascii="宋体" w:hAnsi="宋体" w:eastAsia="宋体" w:cs="宋体"/>
          <w:b w:val="0"/>
          <w:i w:val="0"/>
          <w:caps w:val="0"/>
          <w:spacing w:val="0"/>
          <w:w w:val="100"/>
          <w:sz w:val="24"/>
          <w:szCs w:val="24"/>
        </w:rPr>
        <w:t>一、项目基本情况</w:t>
      </w:r>
      <w:bookmarkEnd w:id="2"/>
      <w:bookmarkEnd w:id="3"/>
      <w:bookmarkEnd w:id="4"/>
      <w:bookmarkEnd w:id="5"/>
    </w:p>
    <w:p>
      <w:pPr>
        <w:snapToGrid w:val="0"/>
        <w:spacing w:before="0" w:beforeAutospacing="0" w:after="0" w:afterAutospacing="0" w:line="360" w:lineRule="exact"/>
        <w:ind w:firstLine="480" w:firstLineChars="200"/>
        <w:jc w:val="both"/>
        <w:textAlignment w:val="baseline"/>
        <w:rPr>
          <w:rFonts w:hint="default" w:ascii="宋体" w:hAnsi="宋体" w:eastAsia="宋体" w:cs="宋体"/>
          <w:b w:val="0"/>
          <w:i w:val="0"/>
          <w:caps w:val="0"/>
          <w:color w:val="auto"/>
          <w:spacing w:val="0"/>
          <w:w w:val="100"/>
          <w:sz w:val="24"/>
          <w:szCs w:val="24"/>
          <w:lang w:val="en-US" w:eastAsia="zh-CN"/>
        </w:rPr>
      </w:pPr>
      <w:r>
        <w:rPr>
          <w:rFonts w:hint="eastAsia" w:ascii="宋体" w:hAnsi="宋体" w:cs="宋体"/>
          <w:b w:val="0"/>
          <w:i w:val="0"/>
          <w:caps w:val="0"/>
          <w:spacing w:val="0"/>
          <w:w w:val="100"/>
          <w:sz w:val="24"/>
          <w:szCs w:val="24"/>
        </w:rPr>
        <w:t>项目编号：</w:t>
      </w:r>
      <w:r>
        <w:rPr>
          <w:rFonts w:hint="eastAsia" w:ascii="仿宋" w:hAnsi="仿宋" w:eastAsia="仿宋" w:cs="仿宋"/>
          <w:i w:val="0"/>
          <w:caps w:val="0"/>
          <w:color w:val="auto"/>
          <w:spacing w:val="0"/>
          <w:sz w:val="27"/>
          <w:szCs w:val="27"/>
          <w:highlight w:val="none"/>
        </w:rPr>
        <w:t>KSY</w:t>
      </w:r>
      <w:r>
        <w:rPr>
          <w:rFonts w:hint="eastAsia" w:ascii="仿宋" w:hAnsi="仿宋" w:eastAsia="仿宋" w:cs="仿宋"/>
          <w:i w:val="0"/>
          <w:caps w:val="0"/>
          <w:color w:val="auto"/>
          <w:spacing w:val="0"/>
          <w:sz w:val="27"/>
          <w:szCs w:val="27"/>
          <w:highlight w:val="none"/>
          <w:lang w:val="en-US" w:eastAsia="zh-CN"/>
        </w:rPr>
        <w:t>CX</w:t>
      </w:r>
      <w:r>
        <w:rPr>
          <w:rFonts w:hint="eastAsia" w:ascii="仿宋" w:hAnsi="仿宋" w:eastAsia="仿宋" w:cs="仿宋"/>
          <w:i w:val="0"/>
          <w:caps w:val="0"/>
          <w:color w:val="auto"/>
          <w:spacing w:val="0"/>
          <w:sz w:val="27"/>
          <w:szCs w:val="27"/>
          <w:highlight w:val="none"/>
        </w:rPr>
        <w:t>-</w:t>
      </w:r>
      <w:r>
        <w:rPr>
          <w:rFonts w:hint="eastAsia" w:ascii="仿宋" w:hAnsi="仿宋" w:eastAsia="仿宋" w:cs="仿宋"/>
          <w:i w:val="0"/>
          <w:caps w:val="0"/>
          <w:color w:val="auto"/>
          <w:spacing w:val="0"/>
          <w:sz w:val="27"/>
          <w:szCs w:val="27"/>
          <w:highlight w:val="none"/>
        </w:rPr>
        <w:fldChar w:fldCharType="begin"/>
      </w:r>
      <w:r>
        <w:rPr>
          <w:rFonts w:hint="eastAsia" w:ascii="仿宋" w:hAnsi="仿宋" w:eastAsia="仿宋" w:cs="仿宋"/>
          <w:i w:val="0"/>
          <w:caps w:val="0"/>
          <w:color w:val="auto"/>
          <w:spacing w:val="0"/>
          <w:sz w:val="27"/>
          <w:szCs w:val="27"/>
          <w:highlight w:val="none"/>
        </w:rPr>
        <w:instrText xml:space="preserve"> HYPERLINK "https://pay.zcygov.cn/purchaseplan_front/" \l "/plan/apply/detail/1000003153596" </w:instrText>
      </w:r>
      <w:r>
        <w:rPr>
          <w:rFonts w:hint="eastAsia" w:ascii="仿宋" w:hAnsi="仿宋" w:eastAsia="仿宋" w:cs="仿宋"/>
          <w:i w:val="0"/>
          <w:caps w:val="0"/>
          <w:color w:val="auto"/>
          <w:spacing w:val="0"/>
          <w:sz w:val="27"/>
          <w:szCs w:val="27"/>
          <w:highlight w:val="none"/>
        </w:rPr>
        <w:fldChar w:fldCharType="separate"/>
      </w:r>
      <w:r>
        <w:rPr>
          <w:rFonts w:hint="eastAsia" w:ascii="仿宋" w:hAnsi="仿宋" w:eastAsia="仿宋" w:cs="仿宋"/>
          <w:i w:val="0"/>
          <w:caps w:val="0"/>
          <w:color w:val="auto"/>
          <w:spacing w:val="0"/>
          <w:sz w:val="27"/>
          <w:szCs w:val="27"/>
          <w:highlight w:val="none"/>
        </w:rPr>
        <w:t>[2022]914号</w:t>
      </w:r>
      <w:r>
        <w:rPr>
          <w:rFonts w:hint="eastAsia" w:ascii="仿宋" w:hAnsi="仿宋" w:eastAsia="仿宋" w:cs="仿宋"/>
          <w:i w:val="0"/>
          <w:caps w:val="0"/>
          <w:color w:val="auto"/>
          <w:spacing w:val="0"/>
          <w:sz w:val="27"/>
          <w:szCs w:val="27"/>
          <w:highlight w:val="none"/>
        </w:rPr>
        <w:fldChar w:fldCharType="end"/>
      </w:r>
    </w:p>
    <w:p>
      <w:pPr>
        <w:snapToGrid w:val="0"/>
        <w:spacing w:before="0" w:beforeAutospacing="0" w:after="0" w:afterAutospacing="0" w:line="3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项目名称：</w:t>
      </w:r>
      <w:r>
        <w:rPr>
          <w:rFonts w:hint="eastAsia" w:ascii="宋体" w:hAnsi="宋体" w:cs="宋体"/>
          <w:b w:val="0"/>
          <w:i w:val="0"/>
          <w:caps w:val="0"/>
          <w:spacing w:val="0"/>
          <w:w w:val="100"/>
          <w:sz w:val="24"/>
          <w:szCs w:val="24"/>
          <w:lang w:eastAsia="zh-CN"/>
        </w:rPr>
        <w:t>叶城县农村宅基地和集体建设用地使用权确权登记发证村庄地籍、测量数据转换入库及补测项目</w:t>
      </w:r>
    </w:p>
    <w:p>
      <w:pPr>
        <w:snapToGrid w:val="0"/>
        <w:spacing w:before="0" w:beforeAutospacing="0" w:after="0" w:afterAutospacing="0" w:line="3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采购方式：</w:t>
      </w:r>
      <w:r>
        <w:rPr>
          <w:rFonts w:hint="eastAsia" w:ascii="宋体" w:hAnsi="宋体" w:cs="宋体"/>
          <w:b w:val="0"/>
          <w:i w:val="0"/>
          <w:caps w:val="0"/>
          <w:spacing w:val="0"/>
          <w:w w:val="100"/>
          <w:sz w:val="24"/>
          <w:szCs w:val="24"/>
          <w:lang w:eastAsia="zh-CN"/>
        </w:rPr>
        <w:t>☑公开招标</w:t>
      </w:r>
      <w:r>
        <w:rPr>
          <w:rFonts w:hint="eastAsia" w:ascii="宋体" w:hAnsi="宋体" w:cs="宋体"/>
          <w:b w:val="0"/>
          <w:i w:val="0"/>
          <w:caps w:val="0"/>
          <w:spacing w:val="0"/>
          <w:w w:val="100"/>
          <w:sz w:val="24"/>
          <w:szCs w:val="24"/>
          <w:lang w:val="en-US" w:eastAsia="zh-CN"/>
        </w:rPr>
        <w:t xml:space="preserve"> </w:t>
      </w:r>
      <w:r>
        <w:rPr>
          <w:rFonts w:hint="eastAsia" w:ascii="宋体" w:hAnsi="宋体" w:cs="宋体"/>
          <w:b w:val="0"/>
          <w:i w:val="0"/>
          <w:caps w:val="0"/>
          <w:spacing w:val="0"/>
          <w:w w:val="100"/>
          <w:sz w:val="24"/>
          <w:szCs w:val="24"/>
          <w:lang w:eastAsia="zh-CN"/>
        </w:rPr>
        <w:t>□</w:t>
      </w:r>
      <w:r>
        <w:rPr>
          <w:rFonts w:hint="eastAsia" w:ascii="宋体" w:hAnsi="宋体" w:cs="宋体"/>
          <w:b w:val="0"/>
          <w:i w:val="0"/>
          <w:caps w:val="0"/>
          <w:spacing w:val="0"/>
          <w:w w:val="100"/>
          <w:sz w:val="24"/>
          <w:szCs w:val="24"/>
        </w:rPr>
        <w:t xml:space="preserve">竞争性谈判 □竞争性磋商 </w:t>
      </w:r>
      <w:r>
        <w:rPr>
          <w:rFonts w:hint="eastAsia" w:ascii="宋体" w:hAnsi="宋体" w:cs="宋体"/>
          <w:b w:val="0"/>
          <w:i w:val="0"/>
          <w:caps w:val="0"/>
          <w:spacing w:val="0"/>
          <w:w w:val="100"/>
          <w:sz w:val="24"/>
          <w:szCs w:val="24"/>
          <w:lang w:eastAsia="zh-CN"/>
        </w:rPr>
        <w:t>□</w:t>
      </w:r>
      <w:r>
        <w:rPr>
          <w:rFonts w:hint="eastAsia" w:ascii="宋体" w:hAnsi="宋体" w:cs="宋体"/>
          <w:b w:val="0"/>
          <w:i w:val="0"/>
          <w:caps w:val="0"/>
          <w:spacing w:val="0"/>
          <w:w w:val="100"/>
          <w:sz w:val="24"/>
          <w:szCs w:val="24"/>
        </w:rPr>
        <w:t>询价</w:t>
      </w:r>
    </w:p>
    <w:p>
      <w:pPr>
        <w:snapToGrid w:val="0"/>
        <w:spacing w:before="0" w:beforeAutospacing="0" w:after="0" w:afterAutospacing="0" w:line="3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预算金额：</w:t>
      </w:r>
      <w:r>
        <w:rPr>
          <w:rFonts w:hint="eastAsia" w:ascii="仿宋" w:hAnsi="仿宋" w:eastAsia="仿宋" w:cs="仿宋"/>
          <w:i w:val="0"/>
          <w:caps w:val="0"/>
          <w:color w:val="000000"/>
          <w:spacing w:val="0"/>
          <w:sz w:val="27"/>
          <w:szCs w:val="27"/>
          <w:highlight w:val="none"/>
          <w:lang w:val="en-US" w:eastAsia="zh-CN"/>
        </w:rPr>
        <w:t>5215300.00</w:t>
      </w:r>
      <w:r>
        <w:rPr>
          <w:rFonts w:hint="eastAsia" w:ascii="宋体" w:hAnsi="宋体" w:cs="宋体"/>
          <w:b w:val="0"/>
          <w:i w:val="0"/>
          <w:caps w:val="0"/>
          <w:spacing w:val="0"/>
          <w:w w:val="100"/>
          <w:sz w:val="24"/>
          <w:szCs w:val="24"/>
        </w:rPr>
        <w:t>元</w:t>
      </w:r>
    </w:p>
    <w:p>
      <w:pPr>
        <w:pStyle w:val="2"/>
        <w:snapToGrid w:val="0"/>
        <w:spacing w:before="0" w:beforeAutospacing="0" w:after="0" w:afterAutospacing="0" w:line="240" w:lineRule="auto"/>
        <w:ind w:firstLine="480" w:firstLineChars="200"/>
        <w:jc w:val="left"/>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rPr>
        <w:t>资金来源：</w:t>
      </w:r>
      <w:r>
        <w:rPr>
          <w:rFonts w:hint="eastAsia" w:ascii="宋体" w:hAnsi="宋体" w:cs="宋体"/>
          <w:b w:val="0"/>
          <w:i w:val="0"/>
          <w:caps w:val="0"/>
          <w:spacing w:val="0"/>
          <w:w w:val="100"/>
          <w:sz w:val="24"/>
          <w:szCs w:val="24"/>
          <w:lang w:eastAsia="zh-CN"/>
        </w:rPr>
        <w:t>县级财政专项资金</w:t>
      </w:r>
    </w:p>
    <w:p>
      <w:pPr>
        <w:snapToGrid w:val="0"/>
        <w:spacing w:before="0" w:beforeAutospacing="0" w:after="0" w:afterAutospacing="0" w:line="360" w:lineRule="exact"/>
        <w:ind w:firstLine="480" w:firstLineChars="200"/>
        <w:jc w:val="both"/>
        <w:textAlignment w:val="baseline"/>
        <w:rPr>
          <w:rFonts w:hint="eastAsia" w:ascii="宋体" w:hAnsi="宋体" w:cs="宋体"/>
          <w:b/>
          <w:bCs/>
          <w:i w:val="0"/>
          <w:caps w:val="0"/>
          <w:spacing w:val="0"/>
          <w:w w:val="100"/>
          <w:sz w:val="24"/>
          <w:szCs w:val="24"/>
          <w:lang w:eastAsia="zh-CN"/>
        </w:rPr>
      </w:pPr>
      <w:r>
        <w:rPr>
          <w:rFonts w:hint="eastAsia" w:ascii="宋体" w:hAnsi="宋体" w:cs="宋体"/>
          <w:b w:val="0"/>
          <w:i w:val="0"/>
          <w:caps w:val="0"/>
          <w:spacing w:val="0"/>
          <w:w w:val="100"/>
          <w:sz w:val="24"/>
          <w:szCs w:val="24"/>
        </w:rPr>
        <w:t>采购需求</w:t>
      </w:r>
      <w:r>
        <w:rPr>
          <w:rFonts w:hint="eastAsia" w:ascii="宋体" w:hAnsi="宋体" w:cs="宋体"/>
          <w:b w:val="0"/>
          <w:i w:val="0"/>
          <w:caps w:val="0"/>
          <w:spacing w:val="0"/>
          <w:w w:val="100"/>
          <w:sz w:val="24"/>
          <w:szCs w:val="24"/>
          <w:highlight w:val="none"/>
        </w:rPr>
        <w:t>：</w:t>
      </w:r>
      <w:bookmarkStart w:id="6" w:name="_Toc35393799"/>
      <w:bookmarkStart w:id="7" w:name="_Toc35393630"/>
      <w:bookmarkStart w:id="8" w:name="_Toc28359013"/>
      <w:bookmarkStart w:id="9" w:name="_Toc28359090"/>
    </w:p>
    <w:p>
      <w:pPr>
        <w:snapToGrid w:val="0"/>
        <w:spacing w:before="0" w:beforeAutospacing="0" w:after="0" w:afterAutospacing="0" w:line="360" w:lineRule="exact"/>
        <w:ind w:firstLine="482" w:firstLineChars="200"/>
        <w:jc w:val="both"/>
        <w:textAlignment w:val="baseline"/>
        <w:rPr>
          <w:rFonts w:hint="eastAsia" w:ascii="宋体" w:hAnsi="宋体" w:cs="宋体"/>
          <w:b w:val="0"/>
          <w:i w:val="0"/>
          <w:caps w:val="0"/>
          <w:spacing w:val="0"/>
          <w:w w:val="100"/>
          <w:sz w:val="24"/>
          <w:szCs w:val="24"/>
          <w:lang w:eastAsia="zh-CN"/>
        </w:rPr>
      </w:pPr>
      <w:r>
        <w:rPr>
          <w:rFonts w:hint="eastAsia" w:ascii="宋体" w:hAnsi="宋体" w:cs="宋体"/>
          <w:b/>
          <w:bCs/>
          <w:i w:val="0"/>
          <w:caps w:val="0"/>
          <w:spacing w:val="0"/>
          <w:w w:val="100"/>
          <w:sz w:val="24"/>
          <w:szCs w:val="24"/>
          <w:lang w:eastAsia="zh-CN"/>
        </w:rPr>
        <w:t>标项一：</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eastAsia="zh-CN"/>
        </w:rPr>
        <w:t>标项名称：叶城县农村宅基地和集体建设用地使用权确权登记发证村庄地籍、测量数据转换入库项目</w:t>
      </w:r>
      <w:r>
        <w:rPr>
          <w:rFonts w:hint="eastAsia" w:ascii="宋体" w:hAnsi="宋体" w:cs="宋体"/>
          <w:b w:val="0"/>
          <w:i w:val="0"/>
          <w:caps w:val="0"/>
          <w:spacing w:val="0"/>
          <w:w w:val="100"/>
          <w:sz w:val="24"/>
          <w:szCs w:val="24"/>
          <w:lang w:val="en-US" w:eastAsia="zh-CN"/>
        </w:rPr>
        <w:t>(第一包）</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数量：1</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预算金额（元）：728500.00元</w:t>
      </w:r>
    </w:p>
    <w:p>
      <w:pPr>
        <w:snapToGrid w:val="0"/>
        <w:spacing w:before="0" w:beforeAutospacing="0" w:after="0" w:afterAutospacing="0" w:line="360" w:lineRule="exact"/>
        <w:ind w:firstLine="480" w:firstLineChars="200"/>
        <w:jc w:val="both"/>
        <w:textAlignment w:val="baseline"/>
        <w:rPr>
          <w:rFonts w:hint="eastAsia" w:ascii="宋体" w:hAnsi="宋体" w:cs="宋体"/>
          <w:b/>
          <w:bCs/>
          <w:i w:val="0"/>
          <w:caps w:val="0"/>
          <w:spacing w:val="0"/>
          <w:w w:val="100"/>
          <w:sz w:val="24"/>
          <w:szCs w:val="24"/>
          <w:lang w:eastAsia="zh-CN"/>
        </w:rPr>
      </w:pPr>
      <w:r>
        <w:rPr>
          <w:rFonts w:hint="eastAsia" w:ascii="宋体" w:hAnsi="宋体" w:cs="宋体"/>
          <w:b w:val="0"/>
          <w:i w:val="0"/>
          <w:caps w:val="0"/>
          <w:spacing w:val="0"/>
          <w:w w:val="100"/>
          <w:sz w:val="24"/>
          <w:szCs w:val="24"/>
          <w:lang w:val="en-US" w:eastAsia="zh-CN"/>
        </w:rPr>
        <w:t>简要规格描述或项目基本概况介绍、用途：对宅基地确权数据库进行信息提取，格式转换，生成符合不动产发证条件的数据。</w:t>
      </w:r>
    </w:p>
    <w:p>
      <w:pPr>
        <w:snapToGrid w:val="0"/>
        <w:spacing w:before="0" w:beforeAutospacing="0" w:after="0" w:afterAutospacing="0" w:line="360" w:lineRule="exact"/>
        <w:ind w:firstLine="482" w:firstLineChars="200"/>
        <w:jc w:val="both"/>
        <w:textAlignment w:val="baseline"/>
        <w:rPr>
          <w:rFonts w:hint="eastAsia" w:ascii="宋体" w:hAnsi="宋体" w:cs="宋体"/>
          <w:b w:val="0"/>
          <w:i w:val="0"/>
          <w:caps w:val="0"/>
          <w:spacing w:val="0"/>
          <w:w w:val="100"/>
          <w:sz w:val="24"/>
          <w:szCs w:val="24"/>
          <w:lang w:eastAsia="zh-CN"/>
        </w:rPr>
      </w:pPr>
      <w:r>
        <w:rPr>
          <w:rFonts w:hint="eastAsia" w:ascii="宋体" w:hAnsi="宋体" w:cs="宋体"/>
          <w:b/>
          <w:bCs/>
          <w:i w:val="0"/>
          <w:caps w:val="0"/>
          <w:spacing w:val="0"/>
          <w:w w:val="100"/>
          <w:sz w:val="24"/>
          <w:szCs w:val="24"/>
          <w:lang w:eastAsia="zh-CN"/>
        </w:rPr>
        <w:t>标项二：</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eastAsia="zh-CN"/>
        </w:rPr>
        <w:t>标项名称：叶城县农村宅基地和集体建设用地使用权确权登记发证补测项目</w:t>
      </w:r>
      <w:r>
        <w:rPr>
          <w:rFonts w:hint="eastAsia" w:ascii="宋体" w:hAnsi="宋体" w:cs="宋体"/>
          <w:b w:val="0"/>
          <w:i w:val="0"/>
          <w:caps w:val="0"/>
          <w:spacing w:val="0"/>
          <w:w w:val="100"/>
          <w:sz w:val="24"/>
          <w:szCs w:val="24"/>
          <w:lang w:val="en-US" w:eastAsia="zh-CN"/>
        </w:rPr>
        <w:t>(第二包）</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数量：1</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预算金额（元）：2177400.00元</w:t>
      </w:r>
    </w:p>
    <w:p>
      <w:pPr>
        <w:pStyle w:val="2"/>
        <w:rPr>
          <w:rFonts w:hint="eastAsia" w:ascii="宋体" w:hAnsi="宋体" w:cs="宋体"/>
          <w:b w:val="0"/>
          <w:i w:val="0"/>
          <w:caps w:val="0"/>
          <w:color w:val="auto"/>
          <w:spacing w:val="0"/>
          <w:w w:val="100"/>
          <w:sz w:val="24"/>
          <w:szCs w:val="24"/>
          <w:lang w:val="en-US" w:eastAsia="zh-CN"/>
        </w:rPr>
      </w:pPr>
      <w:r>
        <w:rPr>
          <w:rFonts w:hint="eastAsia" w:ascii="宋体" w:hAnsi="宋体" w:cs="宋体"/>
          <w:b w:val="0"/>
          <w:i w:val="0"/>
          <w:caps w:val="0"/>
          <w:spacing w:val="0"/>
          <w:w w:val="100"/>
          <w:sz w:val="24"/>
          <w:szCs w:val="24"/>
          <w:lang w:val="en-US" w:eastAsia="zh-CN"/>
        </w:rPr>
        <w:t>简要规格描述或项目基本概况介绍、用途：对全县已完成村庄地籍调查的7258宗地进行逐一调查、测量、核实，完成登簿、发证、</w:t>
      </w:r>
      <w:r>
        <w:rPr>
          <w:rFonts w:hint="eastAsia" w:ascii="宋体" w:hAnsi="宋体" w:cs="宋体"/>
          <w:b w:val="0"/>
          <w:i w:val="0"/>
          <w:caps w:val="0"/>
          <w:color w:val="auto"/>
          <w:spacing w:val="0"/>
          <w:w w:val="100"/>
          <w:sz w:val="24"/>
          <w:szCs w:val="24"/>
          <w:lang w:val="en-US" w:eastAsia="zh-CN"/>
        </w:rPr>
        <w:t>档案资料整理装订及归档。</w:t>
      </w:r>
    </w:p>
    <w:p>
      <w:pPr>
        <w:snapToGrid w:val="0"/>
        <w:spacing w:before="0" w:beforeAutospacing="0" w:after="0" w:afterAutospacing="0" w:line="360" w:lineRule="exact"/>
        <w:ind w:firstLine="482" w:firstLineChars="200"/>
        <w:jc w:val="both"/>
        <w:textAlignment w:val="baseline"/>
        <w:rPr>
          <w:rFonts w:hint="eastAsia" w:ascii="宋体" w:hAnsi="宋体" w:cs="宋体"/>
          <w:b w:val="0"/>
          <w:i w:val="0"/>
          <w:caps w:val="0"/>
          <w:spacing w:val="0"/>
          <w:w w:val="100"/>
          <w:sz w:val="24"/>
          <w:szCs w:val="24"/>
          <w:lang w:eastAsia="zh-CN"/>
        </w:rPr>
      </w:pPr>
      <w:r>
        <w:rPr>
          <w:rFonts w:hint="eastAsia" w:ascii="宋体" w:hAnsi="宋体" w:cs="宋体"/>
          <w:b/>
          <w:bCs/>
          <w:i w:val="0"/>
          <w:caps w:val="0"/>
          <w:spacing w:val="0"/>
          <w:w w:val="100"/>
          <w:sz w:val="24"/>
          <w:szCs w:val="24"/>
          <w:lang w:eastAsia="zh-CN"/>
        </w:rPr>
        <w:t>标项三：</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eastAsia="zh-CN"/>
        </w:rPr>
        <w:t>标项名称：叶城县农村宅基地和集体建设用地使用权确权登记发证补测项目</w:t>
      </w:r>
      <w:r>
        <w:rPr>
          <w:rFonts w:hint="eastAsia" w:ascii="宋体" w:hAnsi="宋体" w:cs="宋体"/>
          <w:b w:val="0"/>
          <w:i w:val="0"/>
          <w:caps w:val="0"/>
          <w:spacing w:val="0"/>
          <w:w w:val="100"/>
          <w:sz w:val="24"/>
          <w:szCs w:val="24"/>
          <w:lang w:val="en-US" w:eastAsia="zh-CN"/>
        </w:rPr>
        <w:t>(第三包）</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数量：1</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预算金额（元）：2309400.00元</w:t>
      </w:r>
    </w:p>
    <w:p>
      <w:pPr>
        <w:pStyle w:val="2"/>
        <w:rPr>
          <w:rFonts w:hint="eastAsia" w:ascii="宋体" w:hAnsi="宋体" w:cs="宋体"/>
          <w:b w:val="0"/>
          <w:i w:val="0"/>
          <w:caps w:val="0"/>
          <w:color w:val="auto"/>
          <w:spacing w:val="0"/>
          <w:w w:val="100"/>
          <w:sz w:val="24"/>
          <w:szCs w:val="24"/>
          <w:lang w:val="en-US" w:eastAsia="zh-CN"/>
        </w:rPr>
      </w:pPr>
      <w:r>
        <w:rPr>
          <w:rFonts w:hint="eastAsia" w:ascii="宋体" w:hAnsi="宋体" w:cs="宋体"/>
          <w:b w:val="0"/>
          <w:i w:val="0"/>
          <w:caps w:val="0"/>
          <w:spacing w:val="0"/>
          <w:w w:val="100"/>
          <w:sz w:val="24"/>
          <w:szCs w:val="24"/>
          <w:lang w:val="en-US" w:eastAsia="zh-CN"/>
        </w:rPr>
        <w:t>简要规格描述或项目基本概况介绍、用途：对全县已完成村庄地籍调查的7698宗地进行逐一调查、测量、核实，完成登簿、发证</w:t>
      </w:r>
      <w:r>
        <w:rPr>
          <w:rFonts w:hint="eastAsia" w:ascii="宋体" w:hAnsi="宋体" w:cs="宋体"/>
          <w:b w:val="0"/>
          <w:i w:val="0"/>
          <w:caps w:val="0"/>
          <w:color w:val="auto"/>
          <w:spacing w:val="0"/>
          <w:w w:val="100"/>
          <w:sz w:val="24"/>
          <w:szCs w:val="24"/>
          <w:lang w:val="en-US" w:eastAsia="zh-CN"/>
        </w:rPr>
        <w:t>、档案资料整理装订及归档。</w:t>
      </w:r>
    </w:p>
    <w:p>
      <w:pPr>
        <w:pStyle w:val="2"/>
        <w:ind w:firstLine="480" w:firstLineChars="200"/>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合同履约期限：标项1、2、3详见招标文件；</w:t>
      </w:r>
    </w:p>
    <w:p>
      <w:pPr>
        <w:snapToGrid w:val="0"/>
        <w:spacing w:before="0" w:beforeAutospacing="0" w:after="0" w:afterAutospacing="0" w:line="360" w:lineRule="exact"/>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二、申请人的资格要求：</w:t>
      </w:r>
      <w:bookmarkEnd w:id="6"/>
      <w:bookmarkEnd w:id="7"/>
      <w:bookmarkEnd w:id="8"/>
      <w:bookmarkEnd w:id="9"/>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bookmarkStart w:id="10" w:name="_Toc28359091"/>
      <w:bookmarkStart w:id="11" w:name="_Toc35393800"/>
      <w:bookmarkStart w:id="12" w:name="_Toc28359014"/>
      <w:bookmarkStart w:id="13" w:name="_Toc35393631"/>
      <w:r>
        <w:rPr>
          <w:rFonts w:hint="eastAsia" w:ascii="宋体" w:hAnsi="宋体" w:cs="宋体"/>
          <w:b w:val="0"/>
          <w:i w:val="0"/>
          <w:caps w:val="0"/>
          <w:spacing w:val="0"/>
          <w:w w:val="100"/>
          <w:sz w:val="24"/>
          <w:szCs w:val="24"/>
          <w:lang w:val="en-US" w:eastAsia="zh-CN"/>
        </w:rPr>
        <w:t>1.满足《中华人民共和国政府采购法》第二十二条规定；</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2.具备有效的营业执照</w:t>
      </w:r>
      <w:r>
        <w:rPr>
          <w:rFonts w:hint="eastAsia" w:ascii="宋体" w:hAnsi="宋体" w:cs="宋体"/>
          <w:bCs/>
          <w:color w:val="000000"/>
          <w:kern w:val="0"/>
          <w:sz w:val="24"/>
          <w:highlight w:val="none"/>
          <w:lang w:val="en-US" w:eastAsia="zh-CN"/>
        </w:rPr>
        <w:t>（第一包营业范围需包含信息技术服务）</w:t>
      </w:r>
      <w:r>
        <w:rPr>
          <w:rFonts w:hint="eastAsia" w:ascii="宋体" w:hAnsi="宋体" w:cs="宋体"/>
          <w:b w:val="0"/>
          <w:i w:val="0"/>
          <w:caps w:val="0"/>
          <w:spacing w:val="0"/>
          <w:w w:val="100"/>
          <w:sz w:val="24"/>
          <w:szCs w:val="24"/>
          <w:lang w:val="en-US" w:eastAsia="zh-CN"/>
        </w:rPr>
        <w:t>；</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3.第二、三包须具有乙级及以上（含乙级）测绘资质证书（专业范围至少包括：地理信息系统工程、界线与不动产测绘）；</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4.法定代表人授权委托书及被委托人身份证（法定代表人投标提供法定代表人身份证明及身份证）；</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5.具有良好的商业信誉和健全的财务会计制度，提供2020年财务审计报告（新成立公司提供银行资信证明）；</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6.有依法缴纳税收和社会保障资金的良好记录，提供近三个月的完税证明、被授权委托人近三个月的社保缴纳凭证；</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7.在“信用中国”网站 被列入失信被执行人、重大税收违法案件当事人名单；“中国政府采购网”</w:t>
      </w:r>
      <w:r>
        <w:rPr>
          <w:rFonts w:hint="eastAsia" w:ascii="宋体" w:hAnsi="宋体" w:cs="宋体"/>
          <w:b w:val="0"/>
          <w:i w:val="0"/>
          <w:caps w:val="0"/>
          <w:spacing w:val="0"/>
          <w:w w:val="100"/>
          <w:sz w:val="24"/>
          <w:szCs w:val="24"/>
          <w:lang w:val="en-US" w:eastAsia="zh-CN"/>
        </w:rPr>
        <w:fldChar w:fldCharType="begin"/>
      </w:r>
      <w:r>
        <w:rPr>
          <w:rFonts w:hint="eastAsia" w:ascii="宋体" w:hAnsi="宋体" w:cs="宋体"/>
          <w:b w:val="0"/>
          <w:i w:val="0"/>
          <w:caps w:val="0"/>
          <w:spacing w:val="0"/>
          <w:w w:val="100"/>
          <w:sz w:val="24"/>
          <w:szCs w:val="24"/>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cs="宋体"/>
          <w:b w:val="0"/>
          <w:i w:val="0"/>
          <w:caps w:val="0"/>
          <w:spacing w:val="0"/>
          <w:w w:val="100"/>
          <w:sz w:val="24"/>
          <w:szCs w:val="24"/>
          <w:lang w:val="en-US" w:eastAsia="zh-CN"/>
        </w:rPr>
        <w:fldChar w:fldCharType="separate"/>
      </w:r>
      <w:r>
        <w:rPr>
          <w:rFonts w:hint="eastAsia" w:ascii="宋体" w:hAnsi="宋体" w:cs="宋体"/>
          <w:b w:val="0"/>
          <w:i w:val="0"/>
          <w:caps w:val="0"/>
          <w:spacing w:val="0"/>
          <w:w w:val="100"/>
          <w:sz w:val="24"/>
          <w:szCs w:val="24"/>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cs="宋体"/>
          <w:b w:val="0"/>
          <w:i w:val="0"/>
          <w:caps w:val="0"/>
          <w:spacing w:val="0"/>
          <w:w w:val="100"/>
          <w:sz w:val="24"/>
          <w:szCs w:val="24"/>
          <w:lang w:val="en-US" w:eastAsia="zh-CN"/>
        </w:rPr>
        <w:fldChar w:fldCharType="end"/>
      </w:r>
      <w:r>
        <w:rPr>
          <w:rFonts w:hint="eastAsia" w:ascii="宋体" w:hAnsi="宋体" w:cs="宋体"/>
          <w:b w:val="0"/>
          <w:i w:val="0"/>
          <w:caps w:val="0"/>
          <w:spacing w:val="0"/>
          <w:w w:val="100"/>
          <w:sz w:val="24"/>
          <w:szCs w:val="24"/>
          <w:lang w:val="en-US" w:eastAsia="zh-CN"/>
        </w:rPr>
        <w:t>投标商，拒绝参与该项目投标；</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8.提供本单位在参加政府采购活动中前三年内无重大违法记录的承诺声明函；</w:t>
      </w:r>
    </w:p>
    <w:p>
      <w:pPr>
        <w:snapToGrid w:val="0"/>
        <w:spacing w:before="0" w:beforeAutospacing="0" w:after="0" w:afterAutospacing="0" w:line="360" w:lineRule="exact"/>
        <w:ind w:firstLine="480" w:firstLineChars="200"/>
        <w:jc w:val="both"/>
        <w:textAlignment w:val="baseline"/>
        <w:rPr>
          <w:rFonts w:hint="eastAsia" w:ascii="宋体" w:hAnsi="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9.投标单位（供应商）提供针对本次项目《反商业贿赂承诺书》；</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10、</w:t>
      </w:r>
      <w:r>
        <w:rPr>
          <w:rFonts w:hint="eastAsia" w:ascii="宋体" w:hAnsi="宋体" w:eastAsia="宋体" w:cs="宋体"/>
          <w:b w:val="0"/>
          <w:i w:val="0"/>
          <w:caps w:val="0"/>
          <w:spacing w:val="0"/>
          <w:w w:val="100"/>
          <w:sz w:val="24"/>
          <w:szCs w:val="24"/>
          <w:lang w:eastAsia="zh-CN"/>
        </w:rPr>
        <w:t>本项目不接受联合体投标。</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三、获取采购文件</w:t>
      </w:r>
      <w:bookmarkEnd w:id="10"/>
      <w:bookmarkEnd w:id="11"/>
      <w:bookmarkEnd w:id="12"/>
      <w:bookmarkEnd w:id="13"/>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14" w:name="_Toc28359015"/>
      <w:bookmarkStart w:id="15" w:name="_Toc28359092"/>
      <w:bookmarkStart w:id="16" w:name="_Toc35393801"/>
      <w:bookmarkStart w:id="17" w:name="_Toc35393632"/>
      <w:r>
        <w:rPr>
          <w:rFonts w:hint="eastAsia" w:ascii="宋体" w:hAnsi="宋体" w:eastAsia="宋体" w:cs="宋体"/>
          <w:b w:val="0"/>
          <w:i w:val="0"/>
          <w:caps w:val="0"/>
          <w:spacing w:val="0"/>
          <w:w w:val="100"/>
          <w:sz w:val="24"/>
          <w:szCs w:val="24"/>
        </w:rPr>
        <w:t>时间：</w:t>
      </w:r>
      <w:r>
        <w:rPr>
          <w:rFonts w:hint="eastAsia" w:ascii="宋体" w:hAnsi="宋体" w:eastAsia="宋体" w:cs="宋体"/>
          <w:b w:val="0"/>
          <w:i w:val="0"/>
          <w:caps w:val="0"/>
          <w:color w:val="auto"/>
          <w:spacing w:val="0"/>
          <w:w w:val="100"/>
          <w:sz w:val="24"/>
          <w:szCs w:val="24"/>
        </w:rPr>
        <w:t xml:space="preserve"> </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04</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06</w:t>
      </w:r>
      <w:r>
        <w:rPr>
          <w:rFonts w:hint="eastAsia" w:ascii="宋体" w:hAnsi="宋体" w:eastAsia="宋体" w:cs="宋体"/>
          <w:b w:val="0"/>
          <w:i w:val="0"/>
          <w:caps w:val="0"/>
          <w:color w:val="auto"/>
          <w:spacing w:val="0"/>
          <w:w w:val="100"/>
          <w:sz w:val="24"/>
          <w:szCs w:val="24"/>
          <w:u w:val="single"/>
        </w:rPr>
        <w:t xml:space="preserve">日至 </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04</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13</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spacing w:val="0"/>
          <w:w w:val="100"/>
          <w:sz w:val="24"/>
          <w:szCs w:val="24"/>
        </w:rPr>
        <w:t>每天上午</w:t>
      </w:r>
      <w:r>
        <w:rPr>
          <w:rFonts w:hint="eastAsia" w:ascii="宋体" w:hAnsi="宋体" w:eastAsia="宋体" w:cs="宋体"/>
          <w:b w:val="0"/>
          <w:i w:val="0"/>
          <w:caps w:val="0"/>
          <w:spacing w:val="0"/>
          <w:w w:val="100"/>
          <w:sz w:val="24"/>
          <w:szCs w:val="24"/>
          <w:lang w:val="en-US" w:eastAsia="zh-CN"/>
        </w:rPr>
        <w:t>10：00</w:t>
      </w:r>
      <w:r>
        <w:rPr>
          <w:rFonts w:hint="eastAsia" w:ascii="宋体" w:hAnsi="宋体" w:eastAsia="宋体" w:cs="宋体"/>
          <w:b w:val="0"/>
          <w:i w:val="0"/>
          <w:caps w:val="0"/>
          <w:spacing w:val="0"/>
          <w:w w:val="100"/>
          <w:sz w:val="24"/>
          <w:szCs w:val="24"/>
        </w:rPr>
        <w:t>至</w:t>
      </w:r>
      <w:r>
        <w:rPr>
          <w:rFonts w:hint="eastAsia" w:ascii="宋体" w:hAnsi="宋体" w:eastAsia="宋体" w:cs="宋体"/>
          <w:b w:val="0"/>
          <w:i w:val="0"/>
          <w:caps w:val="0"/>
          <w:spacing w:val="0"/>
          <w:w w:val="100"/>
          <w:sz w:val="24"/>
          <w:szCs w:val="24"/>
          <w:lang w:val="en-US" w:eastAsia="zh-CN"/>
        </w:rPr>
        <w:t>14:00</w:t>
      </w:r>
      <w:r>
        <w:rPr>
          <w:rFonts w:hint="eastAsia" w:ascii="宋体" w:hAnsi="宋体" w:eastAsia="宋体" w:cs="宋体"/>
          <w:b w:val="0"/>
          <w:i w:val="0"/>
          <w:caps w:val="0"/>
          <w:spacing w:val="0"/>
          <w:w w:val="100"/>
          <w:sz w:val="24"/>
          <w:szCs w:val="24"/>
        </w:rPr>
        <w:t>，</w:t>
      </w:r>
      <w:r>
        <w:rPr>
          <w:rFonts w:hint="eastAsia" w:ascii="宋体" w:hAnsi="宋体" w:cs="宋体"/>
          <w:b w:val="0"/>
          <w:i w:val="0"/>
          <w:caps w:val="0"/>
          <w:spacing w:val="0"/>
          <w:w w:val="100"/>
          <w:sz w:val="24"/>
          <w:szCs w:val="24"/>
          <w:lang w:eastAsia="zh-CN"/>
        </w:rPr>
        <w:t>上午</w:t>
      </w:r>
      <w:r>
        <w:rPr>
          <w:rFonts w:hint="eastAsia" w:ascii="宋体" w:hAnsi="宋体" w:eastAsia="宋体" w:cs="宋体"/>
          <w:b w:val="0"/>
          <w:i w:val="0"/>
          <w:caps w:val="0"/>
          <w:spacing w:val="0"/>
          <w:w w:val="100"/>
          <w:sz w:val="24"/>
          <w:szCs w:val="24"/>
          <w:lang w:val="en-US" w:eastAsia="zh-CN"/>
        </w:rPr>
        <w:t>15:30</w:t>
      </w:r>
      <w:r>
        <w:rPr>
          <w:rFonts w:hint="eastAsia" w:ascii="宋体" w:hAnsi="宋体" w:eastAsia="宋体" w:cs="宋体"/>
          <w:b w:val="0"/>
          <w:i w:val="0"/>
          <w:caps w:val="0"/>
          <w:spacing w:val="0"/>
          <w:w w:val="100"/>
          <w:sz w:val="24"/>
          <w:szCs w:val="24"/>
        </w:rPr>
        <w:t>至</w:t>
      </w:r>
      <w:r>
        <w:rPr>
          <w:rFonts w:hint="eastAsia" w:ascii="宋体" w:hAnsi="宋体" w:eastAsia="宋体" w:cs="宋体"/>
          <w:b w:val="0"/>
          <w:i w:val="0"/>
          <w:caps w:val="0"/>
          <w:spacing w:val="0"/>
          <w:w w:val="100"/>
          <w:sz w:val="24"/>
          <w:szCs w:val="24"/>
          <w:lang w:val="en-US" w:eastAsia="zh-CN"/>
        </w:rPr>
        <w:t>19:30</w:t>
      </w:r>
      <w:r>
        <w:rPr>
          <w:rFonts w:hint="eastAsia" w:ascii="宋体" w:hAnsi="宋体" w:eastAsia="宋体" w:cs="宋体"/>
          <w:b w:val="0"/>
          <w:i w:val="0"/>
          <w:caps w:val="0"/>
          <w:spacing w:val="0"/>
          <w:w w:val="100"/>
          <w:sz w:val="24"/>
          <w:szCs w:val="24"/>
        </w:rPr>
        <w:t>（北京时间，法定节假日除外）</w:t>
      </w:r>
    </w:p>
    <w:p>
      <w:pPr>
        <w:snapToGrid w:val="0"/>
        <w:spacing w:before="0" w:beforeAutospacing="0" w:after="0" w:afterAutospacing="0" w:line="360" w:lineRule="exact"/>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地点：</w:t>
      </w:r>
      <w:r>
        <w:rPr>
          <w:rFonts w:hint="eastAsia" w:ascii="宋体" w:hAnsi="宋体" w:eastAsia="宋体" w:cs="宋体"/>
          <w:b w:val="0"/>
          <w:i w:val="0"/>
          <w:caps w:val="0"/>
          <w:spacing w:val="0"/>
          <w:w w:val="100"/>
          <w:sz w:val="24"/>
          <w:szCs w:val="24"/>
          <w:u w:val="single"/>
          <w:lang w:val="en-US" w:eastAsia="zh-CN"/>
        </w:rPr>
        <w:t>线上获取</w:t>
      </w:r>
    </w:p>
    <w:p>
      <w:pPr>
        <w:snapToGrid w:val="0"/>
        <w:spacing w:before="0" w:beforeAutospacing="0" w:after="0" w:afterAutospacing="0" w:line="360" w:lineRule="exact"/>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方式：</w:t>
      </w:r>
      <w:r>
        <w:rPr>
          <w:rFonts w:hint="eastAsia" w:ascii="宋体" w:hAnsi="宋体" w:eastAsia="宋体" w:cs="宋体"/>
          <w:b w:val="0"/>
          <w:i w:val="0"/>
          <w:caps w:val="0"/>
          <w:spacing w:val="0"/>
          <w:w w:val="100"/>
          <w:sz w:val="24"/>
          <w:szCs w:val="24"/>
          <w:u w:val="single"/>
        </w:rPr>
        <w:t>供应商登陆政采云平台在线申请获取采购文件（进入“项目采购”应用，在获取采购文件菜单中选择项目，申请获取采购文件）</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四、响应文件提交</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截止时间：</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04</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27</w:t>
      </w:r>
      <w:r>
        <w:rPr>
          <w:rFonts w:hint="eastAsia" w:ascii="宋体" w:hAnsi="宋体" w:eastAsia="宋体" w:cs="宋体"/>
          <w:b w:val="0"/>
          <w:i w:val="0"/>
          <w:caps w:val="0"/>
          <w:color w:val="auto"/>
          <w:spacing w:val="0"/>
          <w:w w:val="100"/>
          <w:sz w:val="24"/>
          <w:szCs w:val="24"/>
          <w:u w:val="single"/>
        </w:rPr>
        <w:t>日</w:t>
      </w:r>
      <w:r>
        <w:rPr>
          <w:rFonts w:hint="eastAsia" w:ascii="宋体" w:hAnsi="宋体" w:cs="宋体"/>
          <w:b w:val="0"/>
          <w:i w:val="0"/>
          <w:caps w:val="0"/>
          <w:color w:val="auto"/>
          <w:spacing w:val="0"/>
          <w:w w:val="100"/>
          <w:sz w:val="24"/>
          <w:szCs w:val="24"/>
          <w:u w:val="single"/>
          <w:lang w:val="en-US" w:eastAsia="zh-CN"/>
        </w:rPr>
        <w:t>11</w:t>
      </w:r>
      <w:r>
        <w:rPr>
          <w:rFonts w:hint="eastAsia" w:ascii="宋体" w:hAnsi="宋体" w:eastAsia="宋体" w:cs="宋体"/>
          <w:b w:val="0"/>
          <w:i w:val="0"/>
          <w:caps w:val="0"/>
          <w:color w:val="auto"/>
          <w:spacing w:val="0"/>
          <w:w w:val="100"/>
          <w:sz w:val="24"/>
          <w:szCs w:val="24"/>
          <w:u w:val="single"/>
        </w:rPr>
        <w:t>点</w:t>
      </w:r>
      <w:r>
        <w:rPr>
          <w:rFonts w:hint="eastAsia" w:ascii="宋体" w:hAnsi="宋体" w:eastAsia="宋体" w:cs="宋体"/>
          <w:b w:val="0"/>
          <w:i w:val="0"/>
          <w:caps w:val="0"/>
          <w:color w:val="auto"/>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w:t>
      </w:r>
      <w:r>
        <w:rPr>
          <w:rFonts w:hint="eastAsia" w:ascii="宋体" w:hAnsi="宋体" w:cs="宋体"/>
          <w:b w:val="0"/>
          <w:i w:val="0"/>
          <w:caps w:val="0"/>
          <w:spacing w:val="0"/>
          <w:w w:val="100"/>
          <w:sz w:val="24"/>
          <w:szCs w:val="24"/>
          <w:u w:val="single"/>
          <w:lang w:eastAsia="zh-CN"/>
        </w:rPr>
        <w:t>叶城县行政综合服务中心</w:t>
      </w:r>
      <w:r>
        <w:rPr>
          <w:rFonts w:hint="eastAsia" w:ascii="宋体" w:hAnsi="宋体" w:eastAsia="宋体" w:cs="宋体"/>
          <w:b w:val="0"/>
          <w:i w:val="0"/>
          <w:caps w:val="0"/>
          <w:spacing w:val="0"/>
          <w:w w:val="100"/>
          <w:sz w:val="24"/>
          <w:szCs w:val="24"/>
          <w:u w:val="single"/>
        </w:rPr>
        <w:t xml:space="preserve"> </w:t>
      </w:r>
      <w:r>
        <w:rPr>
          <w:rFonts w:hint="eastAsia" w:ascii="宋体" w:hAnsi="宋体" w:eastAsia="宋体" w:cs="宋体"/>
          <w:b w:val="0"/>
          <w:i w:val="0"/>
          <w:caps w:val="0"/>
          <w:spacing w:val="0"/>
          <w:w w:val="100"/>
          <w:sz w:val="24"/>
          <w:szCs w:val="24"/>
        </w:rPr>
        <w:t xml:space="preserve">   </w:t>
      </w:r>
      <w:bookmarkEnd w:id="14"/>
      <w:bookmarkEnd w:id="15"/>
      <w:bookmarkEnd w:id="16"/>
      <w:bookmarkEnd w:id="17"/>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18" w:name="_Toc28359016"/>
      <w:bookmarkStart w:id="19" w:name="_Toc35393802"/>
      <w:bookmarkStart w:id="20" w:name="_Toc28359093"/>
      <w:bookmarkStart w:id="21" w:name="_Toc35393633"/>
      <w:r>
        <w:rPr>
          <w:rFonts w:hint="eastAsia" w:ascii="宋体" w:hAnsi="宋体" w:eastAsia="宋体" w:cs="宋体"/>
          <w:b w:val="0"/>
          <w:i w:val="0"/>
          <w:caps w:val="0"/>
          <w:spacing w:val="0"/>
          <w:w w:val="100"/>
          <w:sz w:val="24"/>
          <w:szCs w:val="24"/>
        </w:rPr>
        <w:t>五、响应文件开启</w:t>
      </w:r>
      <w:bookmarkEnd w:id="18"/>
      <w:bookmarkEnd w:id="19"/>
      <w:bookmarkEnd w:id="20"/>
      <w:bookmarkEnd w:id="21"/>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时间</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u w:val="single"/>
          <w:lang w:val="en-US" w:eastAsia="zh-CN"/>
        </w:rPr>
        <w:t>2022</w:t>
      </w:r>
      <w:r>
        <w:rPr>
          <w:rFonts w:hint="eastAsia" w:ascii="宋体" w:hAnsi="宋体" w:eastAsia="宋体" w:cs="宋体"/>
          <w:b w:val="0"/>
          <w:i w:val="0"/>
          <w:caps w:val="0"/>
          <w:color w:val="auto"/>
          <w:spacing w:val="0"/>
          <w:w w:val="100"/>
          <w:sz w:val="24"/>
          <w:szCs w:val="24"/>
          <w:u w:val="single"/>
        </w:rPr>
        <w:t>年</w:t>
      </w:r>
      <w:r>
        <w:rPr>
          <w:rFonts w:hint="eastAsia" w:ascii="宋体" w:hAnsi="宋体" w:cs="宋体"/>
          <w:b w:val="0"/>
          <w:i w:val="0"/>
          <w:caps w:val="0"/>
          <w:color w:val="auto"/>
          <w:spacing w:val="0"/>
          <w:w w:val="100"/>
          <w:sz w:val="24"/>
          <w:szCs w:val="24"/>
          <w:u w:val="single"/>
          <w:lang w:val="en-US" w:eastAsia="zh-CN"/>
        </w:rPr>
        <w:t>04</w:t>
      </w:r>
      <w:r>
        <w:rPr>
          <w:rFonts w:hint="eastAsia" w:ascii="宋体" w:hAnsi="宋体" w:eastAsia="宋体" w:cs="宋体"/>
          <w:b w:val="0"/>
          <w:i w:val="0"/>
          <w:caps w:val="0"/>
          <w:color w:val="auto"/>
          <w:spacing w:val="0"/>
          <w:w w:val="100"/>
          <w:sz w:val="24"/>
          <w:szCs w:val="24"/>
          <w:u w:val="single"/>
        </w:rPr>
        <w:t>月</w:t>
      </w:r>
      <w:r>
        <w:rPr>
          <w:rFonts w:hint="eastAsia" w:ascii="宋体" w:hAnsi="宋体" w:cs="宋体"/>
          <w:b w:val="0"/>
          <w:i w:val="0"/>
          <w:caps w:val="0"/>
          <w:color w:val="auto"/>
          <w:spacing w:val="0"/>
          <w:w w:val="100"/>
          <w:sz w:val="24"/>
          <w:szCs w:val="24"/>
          <w:u w:val="single"/>
          <w:lang w:val="en-US" w:eastAsia="zh-CN"/>
        </w:rPr>
        <w:t>27</w:t>
      </w:r>
      <w:r>
        <w:rPr>
          <w:rFonts w:hint="eastAsia" w:ascii="宋体" w:hAnsi="宋体" w:eastAsia="宋体" w:cs="宋体"/>
          <w:b w:val="0"/>
          <w:i w:val="0"/>
          <w:caps w:val="0"/>
          <w:color w:val="auto"/>
          <w:spacing w:val="0"/>
          <w:w w:val="100"/>
          <w:sz w:val="24"/>
          <w:szCs w:val="24"/>
          <w:u w:val="single"/>
        </w:rPr>
        <w:t>日</w:t>
      </w:r>
      <w:r>
        <w:rPr>
          <w:rFonts w:hint="eastAsia" w:ascii="宋体" w:hAnsi="宋体" w:cs="宋体"/>
          <w:b w:val="0"/>
          <w:i w:val="0"/>
          <w:caps w:val="0"/>
          <w:color w:val="auto"/>
          <w:spacing w:val="0"/>
          <w:w w:val="100"/>
          <w:sz w:val="24"/>
          <w:szCs w:val="24"/>
          <w:u w:val="single"/>
          <w:lang w:val="en-US" w:eastAsia="zh-CN"/>
        </w:rPr>
        <w:t>11</w:t>
      </w:r>
      <w:r>
        <w:rPr>
          <w:rFonts w:hint="eastAsia" w:ascii="宋体" w:hAnsi="宋体" w:eastAsia="宋体" w:cs="宋体"/>
          <w:b w:val="0"/>
          <w:i w:val="0"/>
          <w:caps w:val="0"/>
          <w:spacing w:val="0"/>
          <w:w w:val="100"/>
          <w:sz w:val="24"/>
          <w:szCs w:val="24"/>
          <w:u w:val="single"/>
        </w:rPr>
        <w:t>点</w:t>
      </w:r>
      <w:r>
        <w:rPr>
          <w:rFonts w:hint="eastAsia" w:ascii="宋体" w:hAnsi="宋体" w:eastAsia="宋体" w:cs="宋体"/>
          <w:b w:val="0"/>
          <w:i w:val="0"/>
          <w:caps w:val="0"/>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地点：</w:t>
      </w:r>
      <w:r>
        <w:rPr>
          <w:rFonts w:hint="eastAsia" w:ascii="宋体" w:hAnsi="宋体" w:cs="宋体"/>
          <w:b w:val="0"/>
          <w:i w:val="0"/>
          <w:caps w:val="0"/>
          <w:spacing w:val="0"/>
          <w:w w:val="100"/>
          <w:sz w:val="24"/>
          <w:szCs w:val="24"/>
          <w:u w:val="single"/>
          <w:lang w:eastAsia="zh-CN"/>
        </w:rPr>
        <w:t>叶城县行政综合服务中心</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22" w:name="_Toc28359094"/>
      <w:bookmarkStart w:id="23" w:name="_Toc35393634"/>
      <w:bookmarkStart w:id="24" w:name="_Toc35393803"/>
      <w:bookmarkStart w:id="25" w:name="_Toc28359017"/>
      <w:r>
        <w:rPr>
          <w:rFonts w:hint="eastAsia" w:ascii="宋体" w:hAnsi="宋体" w:eastAsia="宋体" w:cs="宋体"/>
          <w:b w:val="0"/>
          <w:i w:val="0"/>
          <w:caps w:val="0"/>
          <w:spacing w:val="0"/>
          <w:w w:val="100"/>
          <w:sz w:val="24"/>
          <w:szCs w:val="24"/>
        </w:rPr>
        <w:t>六、公告期限</w:t>
      </w:r>
      <w:bookmarkEnd w:id="22"/>
      <w:bookmarkEnd w:id="23"/>
      <w:bookmarkEnd w:id="24"/>
      <w:bookmarkEnd w:id="25"/>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自本公告发布之日起</w:t>
      </w:r>
      <w:r>
        <w:rPr>
          <w:rFonts w:hint="eastAsia" w:ascii="宋体" w:hAnsi="宋体" w:eastAsia="宋体" w:cs="宋体"/>
          <w:b w:val="0"/>
          <w:i w:val="0"/>
          <w:caps w:val="0"/>
          <w:spacing w:val="0"/>
          <w:w w:val="100"/>
          <w:sz w:val="24"/>
          <w:szCs w:val="24"/>
          <w:lang w:val="en-US" w:eastAsia="zh-CN"/>
        </w:rPr>
        <w:t>5</w:t>
      </w:r>
      <w:r>
        <w:rPr>
          <w:rFonts w:hint="eastAsia" w:ascii="宋体" w:hAnsi="宋体" w:eastAsia="宋体" w:cs="宋体"/>
          <w:b w:val="0"/>
          <w:i w:val="0"/>
          <w:caps w:val="0"/>
          <w:spacing w:val="0"/>
          <w:w w:val="100"/>
          <w:sz w:val="24"/>
          <w:szCs w:val="24"/>
        </w:rPr>
        <w:t>个工作日。</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26" w:name="_Toc35393805"/>
      <w:bookmarkStart w:id="27" w:name="_Toc28359095"/>
      <w:bookmarkStart w:id="28" w:name="_Toc28359018"/>
      <w:bookmarkStart w:id="29" w:name="_Toc35393636"/>
      <w:r>
        <w:rPr>
          <w:rFonts w:hint="eastAsia" w:ascii="宋体" w:hAnsi="宋体" w:eastAsia="宋体" w:cs="宋体"/>
          <w:b w:val="0"/>
          <w:i w:val="0"/>
          <w:caps w:val="0"/>
          <w:spacing w:val="0"/>
          <w:w w:val="100"/>
          <w:sz w:val="24"/>
          <w:szCs w:val="24"/>
        </w:rPr>
        <w:t>七、凡对本次采购提出询问，请按以下方式联系。</w:t>
      </w:r>
      <w:bookmarkEnd w:id="26"/>
      <w:bookmarkEnd w:id="27"/>
      <w:bookmarkEnd w:id="28"/>
      <w:bookmarkEnd w:id="29"/>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1.采购人信息</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名 称：</w:t>
      </w:r>
      <w:r>
        <w:rPr>
          <w:rFonts w:hint="eastAsia" w:ascii="宋体" w:hAnsi="宋体" w:cs="宋体"/>
          <w:b w:val="0"/>
          <w:i w:val="0"/>
          <w:caps w:val="0"/>
          <w:spacing w:val="0"/>
          <w:w w:val="100"/>
          <w:sz w:val="24"/>
          <w:szCs w:val="24"/>
          <w:lang w:eastAsia="zh-CN"/>
        </w:rPr>
        <w:t>叶城</w:t>
      </w:r>
      <w:r>
        <w:rPr>
          <w:rFonts w:hint="eastAsia" w:ascii="宋体" w:hAnsi="宋体" w:eastAsia="宋体" w:cs="宋体"/>
          <w:b w:val="0"/>
          <w:i w:val="0"/>
          <w:caps w:val="0"/>
          <w:spacing w:val="0"/>
          <w:w w:val="100"/>
          <w:sz w:val="24"/>
          <w:szCs w:val="24"/>
          <w:lang w:eastAsia="zh-CN"/>
        </w:rPr>
        <w:t>县</w:t>
      </w:r>
      <w:r>
        <w:rPr>
          <w:rFonts w:hint="eastAsia" w:ascii="宋体" w:hAnsi="宋体" w:eastAsia="宋体" w:cs="宋体"/>
          <w:b w:val="0"/>
          <w:i w:val="0"/>
          <w:caps w:val="0"/>
          <w:spacing w:val="0"/>
          <w:w w:val="100"/>
          <w:sz w:val="24"/>
          <w:szCs w:val="24"/>
        </w:rPr>
        <w:t>自然资源局　</w:t>
      </w:r>
    </w:p>
    <w:p>
      <w:pPr>
        <w:snapToGrid w:val="0"/>
        <w:spacing w:before="0" w:beforeAutospacing="0" w:after="0" w:afterAutospacing="0" w:line="360" w:lineRule="exact"/>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地址：</w:t>
      </w:r>
      <w:r>
        <w:rPr>
          <w:rFonts w:hint="eastAsia" w:ascii="宋体" w:hAnsi="宋体" w:cs="宋体"/>
          <w:b w:val="0"/>
          <w:i w:val="0"/>
          <w:caps w:val="0"/>
          <w:spacing w:val="0"/>
          <w:w w:val="100"/>
          <w:sz w:val="24"/>
          <w:szCs w:val="24"/>
          <w:lang w:val="en-US" w:eastAsia="zh-CN"/>
        </w:rPr>
        <w:t>叶城县团结东路03院</w:t>
      </w:r>
    </w:p>
    <w:p>
      <w:pPr>
        <w:snapToGrid w:val="0"/>
        <w:spacing w:before="0" w:beforeAutospacing="0" w:after="0" w:afterAutospacing="0" w:line="360" w:lineRule="exact"/>
        <w:ind w:firstLine="480" w:firstLineChars="200"/>
        <w:jc w:val="both"/>
        <w:textAlignment w:val="baseline"/>
        <w:rPr>
          <w:rFonts w:hint="default" w:ascii="宋体" w:hAnsi="宋体" w:eastAsia="宋体" w:cs="宋体"/>
          <w:b w:val="0"/>
          <w:i w:val="0"/>
          <w:caps w:val="0"/>
          <w:spacing w:val="0"/>
          <w:w w:val="100"/>
          <w:sz w:val="24"/>
          <w:szCs w:val="24"/>
          <w:lang w:val="en-US"/>
        </w:rPr>
      </w:pPr>
      <w:r>
        <w:rPr>
          <w:rFonts w:hint="eastAsia" w:ascii="宋体" w:hAnsi="宋体" w:eastAsia="宋体" w:cs="宋体"/>
          <w:b w:val="0"/>
          <w:i w:val="0"/>
          <w:caps w:val="0"/>
          <w:spacing w:val="0"/>
          <w:w w:val="100"/>
          <w:sz w:val="24"/>
          <w:szCs w:val="24"/>
        </w:rPr>
        <w:t>联系方式：</w:t>
      </w:r>
      <w:bookmarkStart w:id="30" w:name="_Toc28359086"/>
      <w:bookmarkStart w:id="31" w:name="_Toc28359009"/>
      <w:r>
        <w:rPr>
          <w:rFonts w:hint="eastAsia" w:ascii="宋体" w:hAnsi="宋体" w:cs="宋体"/>
          <w:b w:val="0"/>
          <w:i w:val="0"/>
          <w:caps w:val="0"/>
          <w:spacing w:val="0"/>
          <w:w w:val="100"/>
          <w:sz w:val="24"/>
          <w:szCs w:val="24"/>
          <w:lang w:val="en-US" w:eastAsia="zh-CN"/>
        </w:rPr>
        <w:t>0998-7287212</w:t>
      </w:r>
      <w:r>
        <w:rPr>
          <w:rFonts w:hint="eastAsia" w:ascii="宋体" w:hAnsi="宋体" w:eastAsia="宋体" w:cs="宋体"/>
          <w:b w:val="0"/>
          <w:i w:val="0"/>
          <w:caps w:val="0"/>
          <w:spacing w:val="0"/>
          <w:w w:val="100"/>
          <w:sz w:val="24"/>
          <w:szCs w:val="24"/>
          <w:lang w:val="en-US" w:eastAsia="zh-CN"/>
        </w:rPr>
        <w:t xml:space="preserve"> </w:t>
      </w:r>
    </w:p>
    <w:bookmarkEnd w:id="30"/>
    <w:bookmarkEnd w:id="31"/>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2.采购代理机构信息</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名 称：</w:t>
      </w:r>
      <w:r>
        <w:rPr>
          <w:rFonts w:hint="eastAsia" w:ascii="宋体" w:hAnsi="宋体" w:eastAsia="宋体" w:cs="宋体"/>
          <w:b w:val="0"/>
          <w:i w:val="0"/>
          <w:caps w:val="0"/>
          <w:spacing w:val="0"/>
          <w:w w:val="100"/>
          <w:sz w:val="24"/>
          <w:szCs w:val="24"/>
          <w:lang w:eastAsia="zh-CN"/>
        </w:rPr>
        <w:t>新疆聚友共创项目管理有限公司</w:t>
      </w:r>
    </w:p>
    <w:p>
      <w:pPr>
        <w:snapToGrid w:val="0"/>
        <w:spacing w:before="0" w:beforeAutospacing="0" w:after="0" w:afterAutospacing="0" w:line="360" w:lineRule="exact"/>
        <w:ind w:firstLine="480" w:firstLineChars="200"/>
        <w:jc w:val="both"/>
        <w:textAlignment w:val="baseline"/>
        <w:rPr>
          <w:rFonts w:hint="default"/>
          <w:lang w:val="en-US" w:eastAsia="zh-CN"/>
        </w:rPr>
      </w:pPr>
      <w:r>
        <w:rPr>
          <w:rFonts w:hint="eastAsia" w:ascii="宋体" w:hAnsi="宋体" w:eastAsia="宋体" w:cs="宋体"/>
          <w:b w:val="0"/>
          <w:i w:val="0"/>
          <w:caps w:val="0"/>
          <w:spacing w:val="0"/>
          <w:w w:val="100"/>
          <w:sz w:val="24"/>
          <w:szCs w:val="24"/>
        </w:rPr>
        <w:t>地 址：</w:t>
      </w:r>
      <w:r>
        <w:rPr>
          <w:rFonts w:hint="eastAsia" w:ascii="宋体" w:hAnsi="宋体" w:eastAsia="宋体" w:cs="宋体"/>
          <w:b w:val="0"/>
          <w:i w:val="0"/>
          <w:caps w:val="0"/>
          <w:spacing w:val="0"/>
          <w:w w:val="100"/>
          <w:sz w:val="24"/>
          <w:szCs w:val="24"/>
          <w:lang w:eastAsia="zh-CN"/>
        </w:rPr>
        <w:t>喀什市东湖街道青年南路多来特巴格路社区2组房屋1栋3层</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联系方式：</w:t>
      </w:r>
      <w:r>
        <w:rPr>
          <w:rFonts w:hint="eastAsia" w:ascii="宋体" w:hAnsi="宋体" w:eastAsia="宋体" w:cs="宋体"/>
          <w:b w:val="0"/>
          <w:i w:val="0"/>
          <w:caps w:val="0"/>
          <w:spacing w:val="0"/>
          <w:w w:val="100"/>
          <w:sz w:val="24"/>
          <w:szCs w:val="24"/>
          <w:lang w:eastAsia="zh-CN"/>
        </w:rPr>
        <w:t>18399350908</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3.项目联系方式</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项目联系人：</w:t>
      </w:r>
      <w:r>
        <w:rPr>
          <w:rFonts w:hint="eastAsia" w:ascii="宋体" w:hAnsi="宋体" w:eastAsia="宋体" w:cs="宋体"/>
          <w:b w:val="0"/>
          <w:i w:val="0"/>
          <w:caps w:val="0"/>
          <w:spacing w:val="0"/>
          <w:w w:val="100"/>
          <w:sz w:val="24"/>
          <w:szCs w:val="24"/>
          <w:lang w:eastAsia="zh-CN"/>
        </w:rPr>
        <w:t>姚李娜</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电 话：</w:t>
      </w:r>
      <w:r>
        <w:rPr>
          <w:rFonts w:hint="eastAsia" w:ascii="宋体" w:hAnsi="宋体" w:eastAsia="宋体" w:cs="宋体"/>
          <w:b w:val="0"/>
          <w:i w:val="0"/>
          <w:caps w:val="0"/>
          <w:spacing w:val="0"/>
          <w:w w:val="100"/>
          <w:sz w:val="24"/>
          <w:szCs w:val="24"/>
          <w:lang w:eastAsia="zh-CN"/>
        </w:rPr>
        <w:t>18399350908</w:t>
      </w:r>
    </w:p>
    <w:p>
      <w:pPr>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aps w:val="0"/>
          <w:spacing w:val="0"/>
          <w:w w:val="100"/>
          <w:sz w:val="24"/>
          <w:szCs w:val="24"/>
        </w:rPr>
      </w:pP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OTQ1MDExY2RkZGJhNGQ5MTRmMTQ3NmRmYTcyNmQifQ=="/>
  </w:docVars>
  <w:rsids>
    <w:rsidRoot w:val="1103098A"/>
    <w:rsid w:val="1103098A"/>
    <w:rsid w:val="21000CB2"/>
    <w:rsid w:val="28327461"/>
    <w:rsid w:val="3AA93212"/>
    <w:rsid w:val="4AAD5AB8"/>
    <w:rsid w:val="4F1D07B2"/>
    <w:rsid w:val="7391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cs="Times New Roman"/>
      <w:b/>
      <w:kern w:val="44"/>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Body Text Indent"/>
    <w:basedOn w:val="1"/>
    <w:qFormat/>
    <w:uiPriority w:val="0"/>
    <w:pPr>
      <w:spacing w:line="360" w:lineRule="auto"/>
      <w:ind w:firstLine="570"/>
    </w:pPr>
    <w:rPr>
      <w:sz w:val="24"/>
    </w:rPr>
  </w:style>
  <w:style w:type="paragraph" w:styleId="7">
    <w:name w:val="Body Text Indent 2"/>
    <w:basedOn w:val="1"/>
    <w:qFormat/>
    <w:uiPriority w:val="0"/>
    <w:pPr>
      <w:ind w:firstLine="480" w:firstLineChars="200"/>
    </w:pPr>
    <w:rPr>
      <w:rFonts w:ascii="仿宋_GB2312" w:eastAsia="仿宋_GB2312"/>
      <w:sz w:val="24"/>
    </w:rPr>
  </w:style>
  <w:style w:type="paragraph" w:styleId="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9">
    <w:name w:val="Body Text First Indent 2"/>
    <w:basedOn w:val="6"/>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1431</Words>
  <Characters>1578</Characters>
  <Lines>0</Lines>
  <Paragraphs>0</Paragraphs>
  <TotalTime>0</TotalTime>
  <ScaleCrop>false</ScaleCrop>
  <LinksUpToDate>false</LinksUpToDate>
  <CharactersWithSpaces>1595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2022-02-14T12:12:00Z</dcterms:created>
  <dc:creator>雷雅帆</dc:creator>
  <cp:lastModifiedBy>雷雅帆</cp:lastModifiedBy>
  <dcterms:modified xsi:type="dcterms:W3CDTF">2022-04-28T09:59:23Z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07A4A1641BA7452BA6F5B16F50706675</vt:lpwstr>
  </property>
</Properties>
</file>