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FangSong" w:hAnsi="FangSong" w:eastAsia="FangSong" w:cs="FangSong"/>
          <w:b/>
          <w:bCs/>
          <w:color w:val="000000" w:themeColor="text1"/>
          <w:w w:val="90"/>
          <w:sz w:val="52"/>
          <w:szCs w:val="52"/>
          <w:lang w:val="en-US" w:eastAsia="zh-CN"/>
          <w14:textFill>
            <w14:solidFill>
              <w14:schemeClr w14:val="tx1"/>
            </w14:solidFill>
          </w14:textFill>
        </w:rPr>
      </w:pPr>
      <w:r>
        <w:rPr>
          <w:rFonts w:hint="eastAsia" w:ascii="FangSong" w:hAnsi="FangSong" w:eastAsia="FangSong" w:cs="FangSong"/>
          <w:b/>
          <w:bCs/>
          <w:color w:val="000000" w:themeColor="text1"/>
          <w:w w:val="90"/>
          <w:sz w:val="52"/>
          <w:szCs w:val="5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FangSong" w:hAnsi="FangSong" w:eastAsia="FangSong" w:cs="FangSong"/>
          <w:b/>
          <w:bCs/>
          <w:color w:val="000000" w:themeColor="text1"/>
          <w:sz w:val="44"/>
          <w:szCs w:val="44"/>
          <w:lang w:val="en-US" w:eastAsia="zh-CN"/>
          <w14:textFill>
            <w14:solidFill>
              <w14:schemeClr w14:val="tx1"/>
            </w14:solidFill>
          </w14:textFill>
        </w:rPr>
      </w:pPr>
      <w:r>
        <w:rPr>
          <w:rFonts w:hint="eastAsia" w:ascii="FangSong" w:hAnsi="FangSong" w:eastAsia="FangSong" w:cs="FangSong"/>
          <w:b/>
          <w:bCs/>
          <w:color w:val="000000" w:themeColor="text1"/>
          <w:sz w:val="44"/>
          <w:szCs w:val="44"/>
          <w:lang w:val="en-US" w:eastAsia="zh-CN"/>
          <w14:textFill>
            <w14:solidFill>
              <w14:schemeClr w14:val="tx1"/>
            </w14:solidFill>
          </w14:textFill>
        </w:rPr>
        <w:t>阿图什市卫健委特殊车辆采购项目</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FangSong" w:hAnsi="FangSong" w:eastAsia="FangSong" w:cs="FangSong"/>
          <w:b/>
          <w:color w:val="000000" w:themeColor="text1"/>
          <w:kern w:val="0"/>
          <w:sz w:val="44"/>
          <w:szCs w:val="44"/>
          <w:lang w:val="en-US"/>
          <w14:textFill>
            <w14:solidFill>
              <w14:schemeClr w14:val="tx1"/>
            </w14:solidFill>
          </w14:textFill>
        </w:rPr>
      </w:pPr>
      <w:r>
        <w:rPr>
          <w:rFonts w:hint="eastAsia" w:ascii="FangSong" w:hAnsi="FangSong" w:eastAsia="FangSong" w:cs="FangSong"/>
          <w:b/>
          <w:bCs/>
          <w:color w:val="000000" w:themeColor="text1"/>
          <w:sz w:val="44"/>
          <w:szCs w:val="44"/>
          <w:lang w:eastAsia="zh-CN"/>
          <w14:textFill>
            <w14:solidFill>
              <w14:schemeClr w14:val="tx1"/>
            </w14:solidFill>
          </w14:textFill>
        </w:rPr>
        <w:t>项目编号：ATSSJYZX-2022</w:t>
      </w:r>
      <w:r>
        <w:rPr>
          <w:rFonts w:hint="eastAsia" w:ascii="FangSong" w:hAnsi="FangSong" w:eastAsia="FangSong" w:cs="FangSong"/>
          <w:b/>
          <w:bCs/>
          <w:color w:val="000000" w:themeColor="text1"/>
          <w:sz w:val="44"/>
          <w:szCs w:val="44"/>
          <w:lang w:val="en-US" w:eastAsia="zh-CN"/>
          <w14:textFill>
            <w14:solidFill>
              <w14:schemeClr w14:val="tx1"/>
            </w14:solidFill>
          </w14:textFill>
        </w:rPr>
        <w:t>022</w:t>
      </w:r>
    </w:p>
    <w:p>
      <w:pPr>
        <w:pStyle w:val="25"/>
        <w:keepNext w:val="0"/>
        <w:keepLines w:val="0"/>
        <w:pageBreakBefore w:val="0"/>
        <w:widowControl w:val="0"/>
        <w:kinsoku/>
        <w:wordWrap/>
        <w:overflowPunct/>
        <w:topLinePunct w:val="0"/>
        <w:bidi w:val="0"/>
        <w:snapToGrid/>
        <w:spacing w:line="760" w:lineRule="exact"/>
        <w:textAlignment w:val="auto"/>
        <w:rPr>
          <w:rFonts w:hint="eastAsia" w:ascii="FangSong" w:hAnsi="FangSong" w:eastAsia="FangSong" w:cs="FangSong"/>
          <w:color w:val="000000" w:themeColor="text1"/>
          <w14:textFill>
            <w14:solidFill>
              <w14:schemeClr w14:val="tx1"/>
            </w14:solidFill>
          </w14:textFill>
        </w:rPr>
      </w:pPr>
    </w:p>
    <w:p>
      <w:pPr>
        <w:pStyle w:val="25"/>
        <w:rPr>
          <w:rFonts w:hint="eastAsia" w:ascii="FangSong" w:hAnsi="FangSong" w:eastAsia="FangSong" w:cs="FangSong"/>
          <w:color w:val="000000" w:themeColor="text1"/>
          <w14:textFill>
            <w14:solidFill>
              <w14:schemeClr w14:val="tx1"/>
            </w14:solidFill>
          </w14:textFill>
        </w:rPr>
      </w:pPr>
    </w:p>
    <w:p>
      <w:pPr>
        <w:pStyle w:val="25"/>
        <w:jc w:val="center"/>
        <w:rPr>
          <w:rFonts w:hint="eastAsia" w:ascii="FangSong" w:hAnsi="FangSong" w:eastAsia="FangSong" w:cs="FangSong"/>
          <w:b/>
          <w:color w:val="000000" w:themeColor="text1"/>
          <w:sz w:val="96"/>
          <w:szCs w:val="96"/>
          <w:highlight w:val="none"/>
          <w:lang w:eastAsia="zh-CN"/>
          <w14:textFill>
            <w14:solidFill>
              <w14:schemeClr w14:val="tx1"/>
            </w14:solidFill>
          </w14:textFill>
        </w:rPr>
      </w:pPr>
      <w:r>
        <w:rPr>
          <w:rFonts w:hint="eastAsia" w:ascii="FangSong" w:hAnsi="FangSong" w:eastAsia="FangSong" w:cs="FangSong"/>
          <w:b/>
          <w:color w:val="000000" w:themeColor="text1"/>
          <w:sz w:val="96"/>
          <w:szCs w:val="96"/>
          <w:highlight w:val="none"/>
          <w:lang w:eastAsia="zh-CN"/>
          <w14:textFill>
            <w14:solidFill>
              <w14:schemeClr w14:val="tx1"/>
            </w14:solidFill>
          </w14:textFill>
        </w:rPr>
        <w:drawing>
          <wp:anchor distT="0" distB="0" distL="114300" distR="114300" simplePos="0" relativeHeight="251660288" behindDoc="1" locked="0" layoutInCell="1" allowOverlap="1">
            <wp:simplePos x="0" y="0"/>
            <wp:positionH relativeFrom="column">
              <wp:posOffset>1861185</wp:posOffset>
            </wp:positionH>
            <wp:positionV relativeFrom="page">
              <wp:posOffset>3419475</wp:posOffset>
            </wp:positionV>
            <wp:extent cx="2419350" cy="2362200"/>
            <wp:effectExtent l="0" t="0" r="0" b="0"/>
            <wp:wrapNone/>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8"/>
                    <a:stretch>
                      <a:fillRect/>
                    </a:stretch>
                  </pic:blipFill>
                  <pic:spPr>
                    <a:xfrm>
                      <a:off x="0" y="0"/>
                      <a:ext cx="2419350" cy="2362200"/>
                    </a:xfrm>
                    <a:prstGeom prst="rect">
                      <a:avLst/>
                    </a:prstGeom>
                    <a:noFill/>
                    <a:ln>
                      <a:noFill/>
                    </a:ln>
                  </pic:spPr>
                </pic:pic>
              </a:graphicData>
            </a:graphic>
          </wp:anchor>
        </w:drawing>
      </w:r>
      <w:r>
        <w:rPr>
          <w:rFonts w:hint="eastAsia" w:ascii="FangSong" w:hAnsi="FangSong" w:eastAsia="FangSong" w:cs="FangSong"/>
          <w:b/>
          <w:color w:val="000000" w:themeColor="text1"/>
          <w:sz w:val="96"/>
          <w:szCs w:val="96"/>
          <w:highlight w:val="none"/>
          <w:lang w:eastAsia="zh-CN"/>
          <w14:textFill>
            <w14:solidFill>
              <w14:schemeClr w14:val="tx1"/>
            </w14:solidFill>
          </w14:textFill>
        </w:rPr>
        <w:t>招</w:t>
      </w:r>
    </w:p>
    <w:p>
      <w:pPr>
        <w:pStyle w:val="25"/>
        <w:jc w:val="center"/>
        <w:rPr>
          <w:rFonts w:hint="eastAsia" w:ascii="FangSong" w:hAnsi="FangSong" w:eastAsia="FangSong" w:cs="FangSong"/>
          <w:b/>
          <w:bCs/>
          <w:color w:val="000000" w:themeColor="text1"/>
          <w:sz w:val="96"/>
          <w:szCs w:val="96"/>
          <w:lang w:eastAsia="zh-CN"/>
          <w14:textFill>
            <w14:solidFill>
              <w14:schemeClr w14:val="tx1"/>
            </w14:solidFill>
          </w14:textFill>
        </w:rPr>
      </w:pPr>
      <w:r>
        <w:rPr>
          <w:rFonts w:hint="eastAsia" w:ascii="FangSong" w:hAnsi="FangSong" w:eastAsia="FangSong" w:cs="FangSong"/>
          <w:b/>
          <w:color w:val="000000" w:themeColor="text1"/>
          <w:sz w:val="96"/>
          <w:szCs w:val="96"/>
          <w:highlight w:val="none"/>
          <w:lang w:eastAsia="zh-CN"/>
          <w14:textFill>
            <w14:solidFill>
              <w14:schemeClr w14:val="tx1"/>
            </w14:solidFill>
          </w14:textFill>
        </w:rPr>
        <w:t>标</w:t>
      </w:r>
    </w:p>
    <w:p>
      <w:pPr>
        <w:pStyle w:val="25"/>
        <w:jc w:val="center"/>
        <w:rPr>
          <w:rFonts w:hint="eastAsia" w:ascii="FangSong" w:hAnsi="FangSong" w:eastAsia="FangSong" w:cs="FangSong"/>
          <w:b/>
          <w:bCs/>
          <w:color w:val="000000" w:themeColor="text1"/>
          <w:sz w:val="96"/>
          <w:szCs w:val="96"/>
          <w:lang w:eastAsia="zh-CN"/>
          <w14:textFill>
            <w14:solidFill>
              <w14:schemeClr w14:val="tx1"/>
            </w14:solidFill>
          </w14:textFill>
        </w:rPr>
      </w:pPr>
      <w:r>
        <w:rPr>
          <w:rFonts w:hint="eastAsia" w:ascii="FangSong" w:hAnsi="FangSong" w:eastAsia="FangSong" w:cs="FangSong"/>
          <w:b/>
          <w:bCs/>
          <w:color w:val="000000" w:themeColor="text1"/>
          <w:sz w:val="96"/>
          <w:szCs w:val="96"/>
          <w:lang w:eastAsia="zh-CN"/>
          <w14:textFill>
            <w14:solidFill>
              <w14:schemeClr w14:val="tx1"/>
            </w14:solidFill>
          </w14:textFill>
        </w:rPr>
        <w:t>文</w:t>
      </w:r>
    </w:p>
    <w:p>
      <w:pPr>
        <w:pStyle w:val="25"/>
        <w:jc w:val="center"/>
        <w:rPr>
          <w:rFonts w:hint="eastAsia" w:ascii="FangSong" w:hAnsi="FangSong" w:eastAsia="FangSong" w:cs="FangSong"/>
          <w:color w:val="000000" w:themeColor="text1"/>
          <w:sz w:val="84"/>
          <w:szCs w:val="84"/>
          <w:lang w:eastAsia="zh-CN"/>
          <w14:textFill>
            <w14:solidFill>
              <w14:schemeClr w14:val="tx1"/>
            </w14:solidFill>
          </w14:textFill>
        </w:rPr>
      </w:pPr>
      <w:r>
        <w:rPr>
          <w:rFonts w:hint="eastAsia" w:ascii="FangSong" w:hAnsi="FangSong" w:eastAsia="FangSong" w:cs="FangSong"/>
          <w:b/>
          <w:bCs/>
          <w:color w:val="000000" w:themeColor="text1"/>
          <w:sz w:val="96"/>
          <w:szCs w:val="96"/>
          <w:lang w:eastAsia="zh-CN"/>
          <w14:textFill>
            <w14:solidFill>
              <w14:schemeClr w14:val="tx1"/>
            </w14:solidFill>
          </w14:textFill>
        </w:rPr>
        <w:t>件</w:t>
      </w:r>
    </w:p>
    <w:p>
      <w:pPr>
        <w:pStyle w:val="25"/>
        <w:rPr>
          <w:rFonts w:hint="eastAsia" w:ascii="FangSong" w:hAnsi="FangSong" w:eastAsia="FangSong" w:cs="FangSong"/>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FangSong" w:hAnsi="FangSong" w:eastAsia="FangSong" w:cs="FangSong"/>
          <w:color w:val="000000" w:themeColor="text1"/>
          <w:sz w:val="36"/>
          <w:szCs w:val="36"/>
          <w:lang w:val="en-US" w:eastAsia="zh-CN"/>
          <w14:textFill>
            <w14:solidFill>
              <w14:schemeClr w14:val="tx1"/>
            </w14:solidFill>
          </w14:textFill>
        </w:rPr>
      </w:pPr>
      <w:r>
        <w:rPr>
          <w:rFonts w:hint="eastAsia" w:ascii="FangSong" w:hAnsi="FangSong" w:eastAsia="FangSong" w:cs="FangSong"/>
          <w:color w:val="000000" w:themeColor="text1"/>
          <w:sz w:val="36"/>
          <w:szCs w:val="36"/>
          <w14:textFill>
            <w14:solidFill>
              <w14:schemeClr w14:val="tx1"/>
            </w14:solidFill>
          </w14:textFill>
        </w:rPr>
        <w:t>采购单位：</w:t>
      </w:r>
      <w:r>
        <w:rPr>
          <w:rFonts w:hint="eastAsia" w:ascii="FangSong" w:hAnsi="FangSong" w:eastAsia="FangSong" w:cs="FangSong"/>
          <w:color w:val="000000" w:themeColor="text1"/>
          <w:sz w:val="36"/>
          <w:szCs w:val="36"/>
          <w:lang w:val="en-US" w:eastAsia="zh-CN"/>
          <w14:textFill>
            <w14:solidFill>
              <w14:schemeClr w14:val="tx1"/>
            </w14:solidFill>
          </w14:textFill>
        </w:rPr>
        <w:t>阿图什市卫生健康委员会</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FangSong" w:hAnsi="FangSong" w:eastAsia="FangSong" w:cs="FangSong"/>
          <w:color w:val="000000" w:themeColor="text1"/>
          <w:sz w:val="36"/>
          <w:szCs w:val="36"/>
          <w:lang w:val="en-US" w:eastAsia="zh-CN"/>
          <w14:textFill>
            <w14:solidFill>
              <w14:schemeClr w14:val="tx1"/>
            </w14:solidFill>
          </w14:textFill>
        </w:rPr>
      </w:pPr>
      <w:r>
        <w:rPr>
          <w:rFonts w:hint="eastAsia" w:ascii="FangSong" w:hAnsi="FangSong" w:eastAsia="FangSong" w:cs="FangSong"/>
          <w:color w:val="000000" w:themeColor="text1"/>
          <w:sz w:val="36"/>
          <w:szCs w:val="36"/>
          <w:lang w:val="en-US" w:eastAsia="zh-CN"/>
          <w14:textFill>
            <w14:solidFill>
              <w14:schemeClr w14:val="tx1"/>
            </w14:solidFill>
          </w14:textFill>
        </w:rPr>
        <w:t xml:space="preserve">联 系 人：胡先生  </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FangSong" w:hAnsi="FangSong" w:eastAsia="FangSong" w:cs="FangSong"/>
          <w:color w:val="000000" w:themeColor="text1"/>
          <w:sz w:val="36"/>
          <w:szCs w:val="36"/>
          <w:lang w:val="en-US" w:eastAsia="zh-CN"/>
          <w14:textFill>
            <w14:solidFill>
              <w14:schemeClr w14:val="tx1"/>
            </w14:solidFill>
          </w14:textFill>
        </w:rPr>
      </w:pPr>
      <w:r>
        <w:rPr>
          <w:rFonts w:hint="eastAsia" w:ascii="FangSong" w:hAnsi="FangSong" w:eastAsia="FangSong" w:cs="FangSong"/>
          <w:color w:val="000000" w:themeColor="text1"/>
          <w:sz w:val="36"/>
          <w:szCs w:val="36"/>
          <w:lang w:val="en-US" w:eastAsia="zh-CN"/>
          <w14:textFill>
            <w14:solidFill>
              <w14:schemeClr w14:val="tx1"/>
            </w14:solidFill>
          </w14:textFill>
        </w:rPr>
        <w:t>联系电话： 13345373958</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FangSong" w:hAnsi="FangSong" w:eastAsia="FangSong" w:cs="FangSong"/>
          <w:color w:val="000000" w:themeColor="text1"/>
          <w:sz w:val="36"/>
          <w:szCs w:val="36"/>
          <w14:textFill>
            <w14:solidFill>
              <w14:schemeClr w14:val="tx1"/>
            </w14:solidFill>
          </w14:textFill>
        </w:rPr>
      </w:pPr>
      <w:r>
        <w:rPr>
          <w:rFonts w:hint="eastAsia" w:ascii="FangSong" w:hAnsi="FangSong" w:eastAsia="FangSong" w:cs="FangSong"/>
          <w:color w:val="000000" w:themeColor="text1"/>
          <w:sz w:val="36"/>
          <w:szCs w:val="36"/>
          <w14:textFill>
            <w14:solidFill>
              <w14:schemeClr w14:val="tx1"/>
            </w14:solidFill>
          </w14:textFill>
        </w:rPr>
        <w:t>代理机构：</w:t>
      </w:r>
      <w:r>
        <w:rPr>
          <w:rFonts w:hint="eastAsia" w:ascii="FangSong" w:hAnsi="FangSong" w:eastAsia="FangSong" w:cs="FangSong"/>
          <w:color w:val="000000" w:themeColor="text1"/>
          <w:sz w:val="36"/>
          <w:szCs w:val="36"/>
          <w:lang w:eastAsia="zh-CN"/>
          <w14:textFill>
            <w14:solidFill>
              <w14:schemeClr w14:val="tx1"/>
            </w14:solidFill>
          </w14:textFill>
        </w:rPr>
        <w:t>鼎建项目管理有限公司</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FangSong" w:hAnsi="FangSong" w:eastAsia="FangSong" w:cs="FangSong"/>
          <w:color w:val="000000" w:themeColor="text1"/>
          <w:sz w:val="36"/>
          <w:szCs w:val="36"/>
          <w:lang w:eastAsia="zh-CN"/>
          <w14:textFill>
            <w14:solidFill>
              <w14:schemeClr w14:val="tx1"/>
            </w14:solidFill>
          </w14:textFill>
        </w:rPr>
      </w:pPr>
      <w:r>
        <w:rPr>
          <w:rFonts w:hint="eastAsia" w:ascii="FangSong" w:hAnsi="FangSong" w:eastAsia="FangSong" w:cs="FangSong"/>
          <w:color w:val="000000" w:themeColor="text1"/>
          <w:sz w:val="36"/>
          <w:szCs w:val="36"/>
          <w14:textFill>
            <w14:solidFill>
              <w14:schemeClr w14:val="tx1"/>
            </w14:solidFill>
          </w14:textFill>
        </w:rPr>
        <w:t>联 系 人：</w:t>
      </w:r>
      <w:r>
        <w:rPr>
          <w:rFonts w:hint="eastAsia" w:ascii="FangSong" w:hAnsi="FangSong" w:eastAsia="FangSong" w:cs="FangSong"/>
          <w:color w:val="000000" w:themeColor="text1"/>
          <w:sz w:val="36"/>
          <w:szCs w:val="36"/>
          <w:lang w:eastAsia="zh-CN"/>
          <w14:textFill>
            <w14:solidFill>
              <w14:schemeClr w14:val="tx1"/>
            </w14:solidFill>
          </w14:textFill>
        </w:rPr>
        <w:t>朱先生</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FangSong" w:hAnsi="FangSong" w:eastAsia="FangSong" w:cs="FangSong"/>
          <w:color w:val="000000" w:themeColor="text1"/>
          <w:sz w:val="36"/>
          <w:szCs w:val="36"/>
          <w:lang w:val="en-US" w:eastAsia="zh-CN"/>
          <w14:textFill>
            <w14:solidFill>
              <w14:schemeClr w14:val="tx1"/>
            </w14:solidFill>
          </w14:textFill>
        </w:rPr>
      </w:pPr>
      <w:r>
        <w:rPr>
          <w:rFonts w:hint="eastAsia" w:ascii="FangSong" w:hAnsi="FangSong" w:eastAsia="FangSong" w:cs="FangSong"/>
          <w:color w:val="000000" w:themeColor="text1"/>
          <w:sz w:val="36"/>
          <w:szCs w:val="36"/>
          <w:lang w:val="en-US" w:eastAsia="zh-CN"/>
          <w14:textFill>
            <w14:solidFill>
              <w14:schemeClr w14:val="tx1"/>
            </w14:solidFill>
          </w14:textFill>
        </w:rPr>
        <w:t>联系电话:18609088999/17609089900</w:t>
      </w:r>
    </w:p>
    <w:p>
      <w:pPr>
        <w:jc w:val="center"/>
        <w:rPr>
          <w:rFonts w:hint="eastAsia" w:ascii="FangSong" w:hAnsi="FangSong" w:eastAsia="FangSong" w:cs="FangSong"/>
          <w:b/>
          <w:color w:val="000000" w:themeColor="text1"/>
          <w:sz w:val="36"/>
          <w:szCs w:val="36"/>
          <w14:textFill>
            <w14:solidFill>
              <w14:schemeClr w14:val="tx1"/>
            </w14:solidFill>
          </w14:textFill>
        </w:rPr>
      </w:pPr>
    </w:p>
    <w:p>
      <w:pPr>
        <w:jc w:val="center"/>
        <w:rPr>
          <w:rFonts w:hint="eastAsia" w:ascii="FangSong" w:hAnsi="FangSong" w:eastAsia="FangSong" w:cs="FangSong"/>
          <w:b/>
          <w:color w:val="000000" w:themeColor="text1"/>
          <w:sz w:val="36"/>
          <w:szCs w:val="36"/>
          <w14:textFill>
            <w14:solidFill>
              <w14:schemeClr w14:val="tx1"/>
            </w14:solidFill>
          </w14:textFill>
        </w:rPr>
      </w:pPr>
      <w:r>
        <w:rPr>
          <w:rFonts w:hint="eastAsia" w:ascii="FangSong" w:hAnsi="FangSong" w:eastAsia="FangSong" w:cs="FangSong"/>
          <w:b/>
          <w:color w:val="000000" w:themeColor="text1"/>
          <w:sz w:val="36"/>
          <w:szCs w:val="36"/>
          <w14:textFill>
            <w14:solidFill>
              <w14:schemeClr w14:val="tx1"/>
            </w14:solidFill>
          </w14:textFill>
        </w:rPr>
        <w:t>招投标监督管理机构备案登记栏</w:t>
      </w:r>
    </w:p>
    <w:tbl>
      <w:tblPr>
        <w:tblStyle w:val="18"/>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8527" w:type="dxa"/>
          </w:tcPr>
          <w:p>
            <w:pPr>
              <w:pageBreakBefore w:val="0"/>
              <w:widowControl w:val="0"/>
              <w:kinsoku/>
              <w:wordWrap/>
              <w:overflowPunct/>
              <w:topLinePunct w:val="0"/>
              <w:autoSpaceDE/>
              <w:autoSpaceDN/>
              <w:bidi w:val="0"/>
              <w:adjustRightInd/>
              <w:snapToGrid/>
              <w:spacing w:line="500" w:lineRule="exact"/>
              <w:jc w:val="left"/>
              <w:textAlignment w:val="auto"/>
              <w:rPr>
                <w:rFonts w:hint="eastAsia" w:ascii="FangSong" w:hAnsi="FangSong" w:eastAsia="FangSong" w:cs="FangSong"/>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FangSong" w:hAnsi="FangSong" w:eastAsia="FangSong" w:cs="FangSong"/>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FangSong" w:hAnsi="FangSong" w:eastAsia="FangSong" w:cs="FangSong"/>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FangSong" w:hAnsi="FangSong" w:eastAsia="FangSong" w:cs="FangSong"/>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FangSong" w:hAnsi="FangSong" w:eastAsia="FangSong" w:cs="FangSong"/>
                <w:color w:val="000000" w:themeColor="text1"/>
                <w:w w:val="95"/>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14:textFill>
                  <w14:solidFill>
                    <w14:schemeClr w14:val="tx1"/>
                  </w14:solidFill>
                </w14:textFill>
              </w:rPr>
              <w:t>采购单位：</w:t>
            </w:r>
            <w:r>
              <w:rPr>
                <w:rFonts w:hint="eastAsia" w:ascii="FangSong" w:hAnsi="FangSong" w:eastAsia="FangSong" w:cs="FangSong"/>
                <w:color w:val="000000" w:themeColor="text1"/>
                <w:sz w:val="32"/>
                <w:szCs w:val="32"/>
                <w:lang w:val="en-US" w:eastAsia="zh-CN"/>
                <w14:textFill>
                  <w14:solidFill>
                    <w14:schemeClr w14:val="tx1"/>
                  </w14:solidFill>
                </w14:textFill>
              </w:rPr>
              <w:t>阿图什市卫生健康委员会</w:t>
            </w:r>
            <w:r>
              <w:rPr>
                <w:rFonts w:hint="eastAsia" w:ascii="FangSong" w:hAnsi="FangSong" w:eastAsia="FangSong" w:cs="FangSong"/>
                <w:color w:val="000000" w:themeColor="text1"/>
                <w:w w:val="95"/>
                <w:sz w:val="32"/>
                <w:szCs w:val="32"/>
                <w:lang w:eastAsia="zh-CN"/>
                <w14:textFill>
                  <w14:solidFill>
                    <w14:schemeClr w14:val="tx1"/>
                  </w14:solidFill>
                </w14:textFill>
              </w:rPr>
              <w:t>（盖章）</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FangSong" w:hAnsi="FangSong" w:eastAsia="FangSong" w:cs="FangSong"/>
                <w:color w:val="000000" w:themeColor="text1"/>
                <w:sz w:val="32"/>
                <w:szCs w:val="32"/>
                <w:lang w:eastAsia="zh-CN"/>
                <w14:textFill>
                  <w14:solidFill>
                    <w14:schemeClr w14:val="tx1"/>
                  </w14:solidFill>
                </w14:textFill>
              </w:rPr>
            </w:pPr>
            <w:r>
              <w:rPr>
                <w:rFonts w:hint="eastAsia" w:ascii="FangSong" w:hAnsi="FangSong" w:eastAsia="FangSong" w:cs="FangSong"/>
                <w:color w:val="000000" w:themeColor="text1"/>
                <w:sz w:val="32"/>
                <w:szCs w:val="32"/>
                <w:lang w:eastAsia="zh-CN"/>
                <w14:textFill>
                  <w14:solidFill>
                    <w14:schemeClr w14:val="tx1"/>
                  </w14:solidFill>
                </w14:textFill>
              </w:rPr>
              <w:t xml:space="preserve"> </w:t>
            </w:r>
            <w:r>
              <w:rPr>
                <w:rFonts w:hint="eastAsia" w:ascii="FangSong" w:hAnsi="FangSong" w:eastAsia="FangSong" w:cs="FangSong"/>
                <w:color w:val="000000" w:themeColor="text1"/>
                <w:sz w:val="32"/>
                <w:szCs w:val="32"/>
                <w:lang w:val="en-US" w:eastAsia="zh-CN"/>
                <w14:textFill>
                  <w14:solidFill>
                    <w14:schemeClr w14:val="tx1"/>
                  </w14:solidFill>
                </w14:textFill>
              </w:rPr>
              <w:t xml:space="preserve">                                           </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FangSong" w:hAnsi="FangSong" w:eastAsia="FangSong" w:cs="FangSong"/>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FangSong" w:hAnsi="FangSong" w:eastAsia="FangSong" w:cs="FangSong"/>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FangSong" w:hAnsi="FangSong" w:eastAsia="FangSong" w:cs="FangSong"/>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ind w:left="3520" w:hanging="3520" w:hangingChars="1100"/>
              <w:jc w:val="both"/>
              <w:textAlignment w:val="auto"/>
              <w:rPr>
                <w:rFonts w:hint="eastAsia" w:ascii="FangSong" w:hAnsi="FangSong" w:eastAsia="FangSong" w:cs="FangSong"/>
                <w:color w:val="000000" w:themeColor="text1"/>
                <w:sz w:val="32"/>
                <w:szCs w:val="32"/>
                <w14:textFill>
                  <w14:solidFill>
                    <w14:schemeClr w14:val="tx1"/>
                  </w14:solidFill>
                </w14:textFill>
              </w:rPr>
            </w:pPr>
            <w:r>
              <w:rPr>
                <w:rFonts w:hint="eastAsia" w:ascii="FangSong" w:hAnsi="FangSong" w:eastAsia="FangSong" w:cs="FangSong"/>
                <w:color w:val="000000" w:themeColor="text1"/>
                <w:sz w:val="32"/>
                <w:szCs w:val="32"/>
                <w14:textFill>
                  <w14:solidFill>
                    <w14:schemeClr w14:val="tx1"/>
                  </w14:solidFill>
                </w14:textFill>
              </w:rPr>
              <w:t>采购项目名称：</w:t>
            </w:r>
            <w:r>
              <w:rPr>
                <w:rFonts w:hint="eastAsia" w:ascii="FangSong" w:hAnsi="FangSong" w:eastAsia="FangSong" w:cs="FangSong"/>
                <w:color w:val="000000" w:themeColor="text1"/>
                <w:sz w:val="32"/>
                <w:szCs w:val="32"/>
                <w:lang w:eastAsia="zh-CN"/>
                <w14:textFill>
                  <w14:solidFill>
                    <w14:schemeClr w14:val="tx1"/>
                  </w14:solidFill>
                </w14:textFill>
              </w:rPr>
              <w:t>阿图什市卫健委特殊车辆采购项目</w:t>
            </w: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FangSong" w:hAnsi="FangSong" w:eastAsia="FangSong" w:cs="FangSong"/>
                <w:color w:val="000000" w:themeColor="text1"/>
                <w:sz w:val="32"/>
                <w:szCs w:val="32"/>
                <w:lang w:eastAsia="zh-CN"/>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FangSong" w:hAnsi="FangSong" w:eastAsia="FangSong" w:cs="FangSong"/>
                <w:color w:val="000000" w:themeColor="text1"/>
                <w:sz w:val="32"/>
                <w:szCs w:val="32"/>
                <w:lang w:eastAsia="zh-CN"/>
                <w14:textFill>
                  <w14:solidFill>
                    <w14:schemeClr w14:val="tx1"/>
                  </w14:solidFill>
                </w14:textFill>
              </w:rPr>
            </w:pPr>
          </w:p>
          <w:p>
            <w:pPr>
              <w:pStyle w:val="2"/>
              <w:pageBreakBefore w:val="0"/>
              <w:widowControl w:val="0"/>
              <w:kinsoku/>
              <w:wordWrap/>
              <w:overflowPunct/>
              <w:topLinePunct w:val="0"/>
              <w:autoSpaceDE/>
              <w:autoSpaceDN/>
              <w:bidi w:val="0"/>
              <w:adjustRightInd/>
              <w:snapToGrid/>
              <w:spacing w:line="500" w:lineRule="exact"/>
              <w:textAlignment w:val="auto"/>
              <w:rPr>
                <w:rFonts w:hint="eastAsia" w:ascii="FangSong" w:hAnsi="FangSong" w:eastAsia="FangSong" w:cs="FangSong"/>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FangSong" w:hAnsi="FangSong" w:eastAsia="FangSong" w:cs="FangSong"/>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FangSong" w:hAnsi="FangSong" w:eastAsia="FangSong" w:cs="FangSong"/>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FangSong" w:hAnsi="FangSong" w:eastAsia="FangSong" w:cs="FangSong"/>
                <w:color w:val="000000" w:themeColor="text1"/>
                <w:sz w:val="32"/>
                <w:szCs w:val="32"/>
                <w:lang w:eastAsia="zh-CN"/>
                <w14:textFill>
                  <w14:solidFill>
                    <w14:schemeClr w14:val="tx1"/>
                  </w14:solidFill>
                </w14:textFill>
              </w:rPr>
            </w:pPr>
            <w:r>
              <w:rPr>
                <w:rFonts w:hint="eastAsia" w:ascii="FangSong" w:hAnsi="FangSong" w:eastAsia="FangSong" w:cs="FangSong"/>
                <w:color w:val="000000" w:themeColor="text1"/>
                <w:sz w:val="32"/>
                <w:szCs w:val="32"/>
                <w14:textFill>
                  <w14:solidFill>
                    <w14:schemeClr w14:val="tx1"/>
                  </w14:solidFill>
                </w14:textFill>
              </w:rPr>
              <w:t>代理机构：</w:t>
            </w:r>
            <w:r>
              <w:rPr>
                <w:rFonts w:hint="eastAsia" w:ascii="FangSong" w:hAnsi="FangSong" w:eastAsia="FangSong" w:cs="FangSong"/>
                <w:color w:val="000000" w:themeColor="text1"/>
                <w:sz w:val="32"/>
                <w:szCs w:val="32"/>
                <w:lang w:eastAsia="zh-CN"/>
                <w14:textFill>
                  <w14:solidFill>
                    <w14:schemeClr w14:val="tx1"/>
                  </w14:solidFill>
                </w14:textFill>
              </w:rPr>
              <w:t>鼎建项目管理有限公司（盖章）</w:t>
            </w:r>
          </w:p>
          <w:p>
            <w:pPr>
              <w:pStyle w:val="2"/>
              <w:jc w:val="both"/>
              <w:rPr>
                <w:rFonts w:hint="eastAsia" w:ascii="FangSong" w:hAnsi="FangSong" w:eastAsia="FangSong" w:cs="FangSong"/>
                <w:color w:val="000000" w:themeColor="text1"/>
                <w14:textFill>
                  <w14:solidFill>
                    <w14:schemeClr w14:val="tx1"/>
                  </w14:solidFill>
                </w14:textFill>
              </w:rPr>
            </w:pPr>
          </w:p>
          <w:p>
            <w:pPr>
              <w:pStyle w:val="2"/>
              <w:jc w:val="center"/>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日  期：20</w:t>
            </w:r>
            <w:r>
              <w:rPr>
                <w:rFonts w:hint="eastAsia" w:ascii="FangSong" w:hAnsi="FangSong" w:eastAsia="FangSong" w:cs="FangSong"/>
                <w:color w:val="000000" w:themeColor="text1"/>
                <w:lang w:val="en-US" w:eastAsia="zh-CN"/>
                <w14:textFill>
                  <w14:solidFill>
                    <w14:schemeClr w14:val="tx1"/>
                  </w14:solidFill>
                </w14:textFill>
              </w:rPr>
              <w:t>22</w:t>
            </w:r>
            <w:r>
              <w:rPr>
                <w:rFonts w:hint="eastAsia" w:ascii="FangSong" w:hAnsi="FangSong" w:eastAsia="FangSong" w:cs="FangSong"/>
                <w:color w:val="000000" w:themeColor="text1"/>
                <w14:textFill>
                  <w14:solidFill>
                    <w14:schemeClr w14:val="tx1"/>
                  </w14:solidFill>
                </w14:textFill>
              </w:rPr>
              <w:t>年</w:t>
            </w:r>
            <w:r>
              <w:rPr>
                <w:rFonts w:hint="eastAsia" w:ascii="FangSong" w:hAnsi="FangSong" w:eastAsia="FangSong" w:cs="FangSong"/>
                <w:color w:val="000000" w:themeColor="text1"/>
                <w:lang w:val="en-US" w:eastAsia="zh-CN"/>
                <w14:textFill>
                  <w14:solidFill>
                    <w14:schemeClr w14:val="tx1"/>
                  </w14:solidFill>
                </w14:textFill>
              </w:rPr>
              <w:t>4</w:t>
            </w:r>
            <w:r>
              <w:rPr>
                <w:rFonts w:hint="eastAsia" w:ascii="FangSong" w:hAnsi="FangSong" w:eastAsia="FangSong" w:cs="FangSong"/>
                <w:color w:val="000000" w:themeColor="text1"/>
                <w14:textFill>
                  <w14:solidFill>
                    <w14:schemeClr w14:val="tx1"/>
                  </w14:solidFill>
                </w14:textFill>
              </w:rPr>
              <w:t>月</w:t>
            </w:r>
          </w:p>
          <w:p>
            <w:pPr>
              <w:pStyle w:val="2"/>
              <w:rPr>
                <w:rFonts w:hint="eastAsia" w:ascii="FangSong" w:hAnsi="FangSong" w:eastAsia="FangSong" w:cs="FangSong"/>
                <w:color w:val="000000" w:themeColor="text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FangSong" w:hAnsi="FangSong" w:eastAsia="FangSong" w:cs="FangSong"/>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FangSong" w:hAnsi="FangSong" w:eastAsia="FangSong" w:cs="FangSong"/>
          <w:color w:val="000000" w:themeColor="text1"/>
          <w:sz w:val="44"/>
          <w:szCs w:val="44"/>
          <w14:textFill>
            <w14:solidFill>
              <w14:schemeClr w14:val="tx1"/>
            </w14:solidFill>
          </w14:textFill>
        </w:rPr>
        <w:sectPr>
          <w:headerReference r:id="rId5" w:type="default"/>
          <w:footerReference r:id="rId6" w:type="default"/>
          <w:pgSz w:w="11906" w:h="16838"/>
          <w:pgMar w:top="1440" w:right="1080" w:bottom="1440" w:left="1080" w:header="851" w:footer="992" w:gutter="0"/>
          <w:pgNumType w:fmt="decimal" w:start="1"/>
          <w:cols w:space="720" w:num="1"/>
          <w:docGrid w:type="linesAndChars" w:linePitch="312" w:charSpace="0"/>
        </w:sectPr>
      </w:pPr>
    </w:p>
    <w:p>
      <w:pPr>
        <w:pStyle w:val="4"/>
        <w:rPr>
          <w:rFonts w:hint="eastAsia"/>
          <w:color w:val="000000" w:themeColor="text1"/>
          <w14:textFill>
            <w14:solidFill>
              <w14:schemeClr w14:val="tx1"/>
            </w14:solidFill>
          </w14:textFill>
        </w:rPr>
      </w:pPr>
    </w:p>
    <w:p>
      <w:pPr>
        <w:rPr>
          <w:rFonts w:hint="eastAsia" w:ascii="FangSong" w:hAnsi="FangSong" w:eastAsia="FangSong" w:cs="FangSong"/>
          <w:color w:val="000000" w:themeColor="text1"/>
          <w:lang w:val="zh-CN"/>
          <w14:textFill>
            <w14:solidFill>
              <w14:schemeClr w14:val="tx1"/>
            </w14:solidFill>
          </w14:textFill>
        </w:rPr>
      </w:pPr>
    </w:p>
    <w:p>
      <w:pPr>
        <w:pStyle w:val="26"/>
        <w:spacing w:before="0" w:line="360" w:lineRule="auto"/>
        <w:jc w:val="center"/>
        <w:rPr>
          <w:rFonts w:hint="eastAsia" w:ascii="FangSong" w:hAnsi="FangSong" w:eastAsia="FangSong" w:cs="FangSong"/>
          <w:color w:val="000000" w:themeColor="text1"/>
          <w:sz w:val="44"/>
          <w:szCs w:val="44"/>
          <w:lang w:val="zh-CN"/>
          <w14:textFill>
            <w14:solidFill>
              <w14:schemeClr w14:val="tx1"/>
            </w14:solidFill>
          </w14:textFill>
        </w:rPr>
      </w:pPr>
    </w:p>
    <w:p>
      <w:pPr>
        <w:pStyle w:val="26"/>
        <w:spacing w:before="0" w:line="360" w:lineRule="auto"/>
        <w:jc w:val="center"/>
        <w:rPr>
          <w:rFonts w:hint="eastAsia" w:ascii="FangSong" w:hAnsi="FangSong" w:eastAsia="FangSong" w:cs="FangSong"/>
          <w:color w:val="000000" w:themeColor="text1"/>
          <w:sz w:val="44"/>
          <w:szCs w:val="44"/>
          <w:lang w:val="zh-CN"/>
          <w14:textFill>
            <w14:solidFill>
              <w14:schemeClr w14:val="tx1"/>
            </w14:solidFill>
          </w14:textFill>
        </w:rPr>
      </w:pPr>
      <w:r>
        <w:rPr>
          <w:rFonts w:hint="eastAsia" w:ascii="FangSong" w:hAnsi="FangSong" w:eastAsia="FangSong" w:cs="FangSong"/>
          <w:color w:val="000000" w:themeColor="text1"/>
          <w:sz w:val="44"/>
          <w:szCs w:val="44"/>
          <w:lang w:val="zh-CN"/>
          <w14:textFill>
            <w14:solidFill>
              <w14:schemeClr w14:val="tx1"/>
            </w14:solidFill>
          </w14:textFill>
        </w:rPr>
        <w:t>目    录</w:t>
      </w:r>
    </w:p>
    <w:p>
      <w:pPr>
        <w:rPr>
          <w:rFonts w:hint="eastAsia" w:ascii="FangSong" w:hAnsi="FangSong" w:eastAsia="FangSong" w:cs="FangSong"/>
          <w:color w:val="000000" w:themeColor="text1"/>
          <w:sz w:val="30"/>
          <w:szCs w:val="30"/>
          <w:lang w:val="zh-CN"/>
          <w14:textFill>
            <w14:solidFill>
              <w14:schemeClr w14:val="tx1"/>
            </w14:solidFill>
          </w14:textFill>
        </w:rPr>
      </w:pPr>
    </w:p>
    <w:p>
      <w:pPr>
        <w:spacing w:line="360" w:lineRule="auto"/>
        <w:rPr>
          <w:rFonts w:hint="eastAsia" w:ascii="FangSong" w:hAnsi="FangSong" w:eastAsia="FangSong" w:cs="FangSong"/>
          <w:color w:val="000000" w:themeColor="text1"/>
          <w:sz w:val="30"/>
          <w:szCs w:val="30"/>
          <w14:textFill>
            <w14:solidFill>
              <w14:schemeClr w14:val="tx1"/>
            </w14:solidFill>
          </w14:textFill>
        </w:rPr>
      </w:pPr>
    </w:p>
    <w:p>
      <w:pPr>
        <w:widowControl/>
        <w:jc w:val="left"/>
        <w:rPr>
          <w:rFonts w:hint="eastAsia" w:ascii="FangSong" w:hAnsi="FangSong" w:eastAsia="FangSong" w:cs="FangSong"/>
          <w:color w:val="000000" w:themeColor="text1"/>
          <w:sz w:val="30"/>
          <w:szCs w:val="30"/>
          <w14:textFill>
            <w14:solidFill>
              <w14:schemeClr w14:val="tx1"/>
            </w14:solidFill>
          </w14:textFill>
        </w:rPr>
      </w:pPr>
    </w:p>
    <w:p>
      <w:pPr>
        <w:spacing w:line="360" w:lineRule="auto"/>
        <w:ind w:firstLine="1800" w:firstLineChars="600"/>
        <w:rPr>
          <w:rFonts w:hint="eastAsia" w:ascii="FangSong" w:hAnsi="FangSong" w:eastAsia="FangSong" w:cs="FangSong"/>
          <w:b/>
          <w:color w:val="000000" w:themeColor="text1"/>
          <w:sz w:val="30"/>
          <w:szCs w:val="30"/>
          <w14:textFill>
            <w14:solidFill>
              <w14:schemeClr w14:val="tx1"/>
            </w14:solidFill>
          </w14:textFill>
        </w:rPr>
      </w:pPr>
      <w:r>
        <w:rPr>
          <w:rFonts w:hint="eastAsia" w:ascii="FangSong" w:hAnsi="FangSong" w:eastAsia="FangSong" w:cs="FangSong"/>
          <w:b/>
          <w:color w:val="000000" w:themeColor="text1"/>
          <w:sz w:val="30"/>
          <w:szCs w:val="30"/>
          <w14:textFill>
            <w14:solidFill>
              <w14:schemeClr w14:val="tx1"/>
            </w14:solidFill>
          </w14:textFill>
        </w:rPr>
        <w:t xml:space="preserve">第一部分      </w:t>
      </w:r>
      <w:r>
        <w:rPr>
          <w:rFonts w:hint="eastAsia" w:ascii="FangSong" w:hAnsi="FangSong" w:eastAsia="FangSong" w:cs="FangSong"/>
          <w:b/>
          <w:color w:val="000000" w:themeColor="text1"/>
          <w:sz w:val="30"/>
          <w:szCs w:val="30"/>
          <w:lang w:eastAsia="zh-CN"/>
          <w14:textFill>
            <w14:solidFill>
              <w14:schemeClr w14:val="tx1"/>
            </w14:solidFill>
          </w14:textFill>
        </w:rPr>
        <w:t>招标</w:t>
      </w:r>
      <w:r>
        <w:rPr>
          <w:rFonts w:hint="eastAsia" w:ascii="FangSong" w:hAnsi="FangSong" w:eastAsia="FangSong" w:cs="FangSong"/>
          <w:b/>
          <w:color w:val="000000" w:themeColor="text1"/>
          <w:sz w:val="30"/>
          <w:szCs w:val="30"/>
          <w14:textFill>
            <w14:solidFill>
              <w14:schemeClr w14:val="tx1"/>
            </w14:solidFill>
          </w14:textFill>
        </w:rPr>
        <w:t>公告</w:t>
      </w:r>
    </w:p>
    <w:p>
      <w:pPr>
        <w:spacing w:line="360" w:lineRule="auto"/>
        <w:ind w:firstLine="1800" w:firstLineChars="600"/>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b/>
          <w:color w:val="000000" w:themeColor="text1"/>
          <w:sz w:val="30"/>
          <w:szCs w:val="30"/>
          <w14:textFill>
            <w14:solidFill>
              <w14:schemeClr w14:val="tx1"/>
            </w14:solidFill>
          </w14:textFill>
        </w:rPr>
        <w:t>第二部分      供应商须知</w:t>
      </w:r>
    </w:p>
    <w:p>
      <w:pPr>
        <w:spacing w:line="360" w:lineRule="auto"/>
        <w:ind w:firstLine="1800" w:firstLineChars="600"/>
        <w:rPr>
          <w:rFonts w:hint="eastAsia" w:ascii="FangSong" w:hAnsi="FangSong" w:eastAsia="FangSong" w:cs="FangSong"/>
          <w:b/>
          <w:color w:val="000000" w:themeColor="text1"/>
          <w:sz w:val="30"/>
          <w:szCs w:val="30"/>
          <w:lang w:eastAsia="zh-CN"/>
          <w14:textFill>
            <w14:solidFill>
              <w14:schemeClr w14:val="tx1"/>
            </w14:solidFill>
          </w14:textFill>
        </w:rPr>
      </w:pPr>
      <w:r>
        <w:rPr>
          <w:rFonts w:hint="eastAsia" w:ascii="FangSong" w:hAnsi="FangSong" w:eastAsia="FangSong" w:cs="FangSong"/>
          <w:b/>
          <w:color w:val="000000" w:themeColor="text1"/>
          <w:sz w:val="30"/>
          <w:szCs w:val="30"/>
          <w14:textFill>
            <w14:solidFill>
              <w14:schemeClr w14:val="tx1"/>
            </w14:solidFill>
          </w14:textFill>
        </w:rPr>
        <w:t xml:space="preserve">第三部分      </w:t>
      </w:r>
      <w:r>
        <w:rPr>
          <w:rFonts w:hint="eastAsia" w:ascii="FangSong" w:hAnsi="FangSong" w:eastAsia="FangSong" w:cs="FangSong"/>
          <w:b/>
          <w:color w:val="000000" w:themeColor="text1"/>
          <w:sz w:val="30"/>
          <w:szCs w:val="30"/>
          <w:lang w:eastAsia="zh-CN"/>
          <w14:textFill>
            <w14:solidFill>
              <w14:schemeClr w14:val="tx1"/>
            </w14:solidFill>
          </w14:textFill>
        </w:rPr>
        <w:t>评标办法</w:t>
      </w:r>
    </w:p>
    <w:p>
      <w:pPr>
        <w:spacing w:line="360" w:lineRule="auto"/>
        <w:ind w:firstLine="1800" w:firstLineChars="600"/>
        <w:rPr>
          <w:rFonts w:hint="eastAsia" w:ascii="FangSong" w:hAnsi="FangSong" w:eastAsia="FangSong" w:cs="FangSong"/>
          <w:b/>
          <w:color w:val="000000" w:themeColor="text1"/>
          <w:sz w:val="30"/>
          <w:szCs w:val="30"/>
          <w:lang w:eastAsia="zh-CN"/>
          <w14:textFill>
            <w14:solidFill>
              <w14:schemeClr w14:val="tx1"/>
            </w14:solidFill>
          </w14:textFill>
        </w:rPr>
      </w:pPr>
      <w:r>
        <w:rPr>
          <w:rFonts w:hint="eastAsia" w:ascii="FangSong" w:hAnsi="FangSong" w:eastAsia="FangSong" w:cs="FangSong"/>
          <w:b/>
          <w:color w:val="000000" w:themeColor="text1"/>
          <w:sz w:val="30"/>
          <w:szCs w:val="30"/>
          <w14:textFill>
            <w14:solidFill>
              <w14:schemeClr w14:val="tx1"/>
            </w14:solidFill>
          </w14:textFill>
        </w:rPr>
        <w:t xml:space="preserve">第四部分      </w:t>
      </w:r>
      <w:r>
        <w:rPr>
          <w:rFonts w:hint="eastAsia" w:ascii="FangSong" w:hAnsi="FangSong" w:eastAsia="FangSong" w:cs="FangSong"/>
          <w:b/>
          <w:color w:val="000000" w:themeColor="text1"/>
          <w:sz w:val="30"/>
          <w:szCs w:val="30"/>
          <w:lang w:eastAsia="zh-CN"/>
          <w14:textFill>
            <w14:solidFill>
              <w14:schemeClr w14:val="tx1"/>
            </w14:solidFill>
          </w14:textFill>
        </w:rPr>
        <w:t>技术规格数量及质量要求</w:t>
      </w:r>
    </w:p>
    <w:p>
      <w:pPr>
        <w:spacing w:line="360" w:lineRule="auto"/>
        <w:ind w:firstLine="1800" w:firstLineChars="600"/>
        <w:rPr>
          <w:rFonts w:hint="eastAsia" w:ascii="FangSong" w:hAnsi="FangSong" w:eastAsia="FangSong" w:cs="FangSong"/>
          <w:b/>
          <w:color w:val="000000" w:themeColor="text1"/>
          <w:sz w:val="30"/>
          <w:szCs w:val="30"/>
          <w:lang w:eastAsia="zh-CN"/>
          <w14:textFill>
            <w14:solidFill>
              <w14:schemeClr w14:val="tx1"/>
            </w14:solidFill>
          </w14:textFill>
        </w:rPr>
      </w:pPr>
      <w:r>
        <w:rPr>
          <w:rFonts w:hint="eastAsia" w:ascii="FangSong" w:hAnsi="FangSong" w:eastAsia="FangSong" w:cs="FangSong"/>
          <w:b/>
          <w:color w:val="000000" w:themeColor="text1"/>
          <w:sz w:val="30"/>
          <w:szCs w:val="30"/>
          <w14:textFill>
            <w14:solidFill>
              <w14:schemeClr w14:val="tx1"/>
            </w14:solidFill>
          </w14:textFill>
        </w:rPr>
        <w:t xml:space="preserve">第五部分      </w:t>
      </w:r>
      <w:r>
        <w:rPr>
          <w:rFonts w:hint="eastAsia" w:ascii="FangSong" w:hAnsi="FangSong" w:eastAsia="FangSong" w:cs="FangSong"/>
          <w:b/>
          <w:color w:val="000000" w:themeColor="text1"/>
          <w:sz w:val="30"/>
          <w:szCs w:val="30"/>
          <w:lang w:eastAsia="zh-CN"/>
          <w14:textFill>
            <w14:solidFill>
              <w14:schemeClr w14:val="tx1"/>
            </w14:solidFill>
          </w14:textFill>
        </w:rPr>
        <w:t>合同（参考）</w:t>
      </w:r>
    </w:p>
    <w:p>
      <w:pPr>
        <w:pStyle w:val="23"/>
        <w:ind w:firstLine="1800" w:firstLineChars="600"/>
        <w:rPr>
          <w:rFonts w:hint="eastAsia" w:ascii="FangSong" w:hAnsi="FangSong" w:eastAsia="FangSong" w:cs="FangSong"/>
          <w:color w:val="000000" w:themeColor="text1"/>
          <w:lang w:val="en-US"/>
          <w14:textFill>
            <w14:solidFill>
              <w14:schemeClr w14:val="tx1"/>
            </w14:solidFill>
          </w14:textFill>
        </w:rPr>
      </w:pPr>
      <w:r>
        <w:rPr>
          <w:rFonts w:hint="eastAsia" w:ascii="FangSong" w:hAnsi="FangSong" w:eastAsia="FangSong" w:cs="FangSong"/>
          <w:b/>
          <w:color w:val="000000" w:themeColor="text1"/>
          <w:sz w:val="30"/>
          <w:szCs w:val="30"/>
          <w:lang w:eastAsia="zh-CN"/>
          <w14:textFill>
            <w14:solidFill>
              <w14:schemeClr w14:val="tx1"/>
            </w14:solidFill>
          </w14:textFill>
        </w:rPr>
        <w:t>第六部分</w:t>
      </w:r>
      <w:r>
        <w:rPr>
          <w:rFonts w:hint="eastAsia" w:ascii="FangSong" w:hAnsi="FangSong" w:eastAsia="FangSong" w:cs="FangSong"/>
          <w:b/>
          <w:color w:val="000000" w:themeColor="text1"/>
          <w:sz w:val="30"/>
          <w:szCs w:val="30"/>
          <w:lang w:val="en-US" w:eastAsia="zh-CN"/>
          <w14:textFill>
            <w14:solidFill>
              <w14:schemeClr w14:val="tx1"/>
            </w14:solidFill>
          </w14:textFill>
        </w:rPr>
        <w:t xml:space="preserve">      投标文件格式</w:t>
      </w:r>
    </w:p>
    <w:p>
      <w:pPr>
        <w:pStyle w:val="7"/>
        <w:numPr>
          <w:ilvl w:val="0"/>
          <w:numId w:val="0"/>
        </w:numPr>
        <w:ind w:leftChars="0" w:right="0" w:rightChars="0"/>
        <w:rPr>
          <w:rFonts w:hint="eastAsia" w:ascii="FangSong" w:hAnsi="FangSong" w:eastAsia="FangSong" w:cs="FangSong"/>
          <w:color w:val="000000" w:themeColor="text1"/>
          <w14:textFill>
            <w14:solidFill>
              <w14:schemeClr w14:val="tx1"/>
            </w14:solidFill>
          </w14:textFill>
        </w:rPr>
      </w:pPr>
    </w:p>
    <w:p>
      <w:pPr>
        <w:rPr>
          <w:rFonts w:hint="eastAsia" w:ascii="FangSong" w:hAnsi="FangSong" w:eastAsia="FangSong" w:cs="FangSong"/>
          <w:color w:val="000000" w:themeColor="text1"/>
          <w14:textFill>
            <w14:solidFill>
              <w14:schemeClr w14:val="tx1"/>
            </w14:solidFill>
          </w14:textFill>
        </w:rPr>
      </w:pPr>
    </w:p>
    <w:p>
      <w:pPr>
        <w:pStyle w:val="2"/>
        <w:rPr>
          <w:rFonts w:hint="eastAsia" w:ascii="FangSong" w:hAnsi="FangSong" w:eastAsia="FangSong" w:cs="FangSong"/>
          <w:color w:val="000000" w:themeColor="text1"/>
          <w:lang w:val="en-US" w:eastAsia="zh-CN"/>
          <w14:textFill>
            <w14:solidFill>
              <w14:schemeClr w14:val="tx1"/>
            </w14:solidFill>
          </w14:textFill>
        </w:rPr>
      </w:pPr>
    </w:p>
    <w:p>
      <w:pPr>
        <w:rPr>
          <w:rFonts w:hint="eastAsia" w:ascii="FangSong" w:hAnsi="FangSong" w:eastAsia="FangSong" w:cs="FangSong"/>
          <w:color w:val="000000" w:themeColor="text1"/>
          <w14:textFill>
            <w14:solidFill>
              <w14:schemeClr w14:val="tx1"/>
            </w14:solidFill>
          </w14:textFill>
        </w:rPr>
      </w:pPr>
    </w:p>
    <w:p>
      <w:pPr>
        <w:pStyle w:val="2"/>
        <w:rPr>
          <w:rFonts w:hint="eastAsia" w:ascii="FangSong" w:hAnsi="FangSong" w:eastAsia="FangSong" w:cs="FangSong"/>
          <w:color w:val="000000" w:themeColor="text1"/>
          <w14:textFill>
            <w14:solidFill>
              <w14:schemeClr w14:val="tx1"/>
            </w14:solidFill>
          </w14:textFill>
        </w:rPr>
      </w:pPr>
    </w:p>
    <w:p>
      <w:pPr>
        <w:rPr>
          <w:rFonts w:hint="eastAsia" w:ascii="FangSong" w:hAnsi="FangSong" w:eastAsia="FangSong" w:cs="FangSong"/>
          <w:color w:val="000000" w:themeColor="text1"/>
          <w14:textFill>
            <w14:solidFill>
              <w14:schemeClr w14:val="tx1"/>
            </w14:solidFill>
          </w14:textFill>
        </w:rPr>
      </w:pPr>
    </w:p>
    <w:p>
      <w:pPr>
        <w:pStyle w:val="2"/>
        <w:rPr>
          <w:rFonts w:hint="eastAsia" w:ascii="FangSong" w:hAnsi="FangSong" w:eastAsia="FangSong" w:cs="FangSong"/>
          <w:color w:val="000000" w:themeColor="text1"/>
          <w14:textFill>
            <w14:solidFill>
              <w14:schemeClr w14:val="tx1"/>
            </w14:solidFill>
          </w14:textFill>
        </w:rPr>
      </w:pPr>
    </w:p>
    <w:p>
      <w:pPr>
        <w:rPr>
          <w:rFonts w:hint="eastAsia" w:ascii="FangSong" w:hAnsi="FangSong" w:eastAsia="FangSong" w:cs="FangSong"/>
          <w:color w:val="000000" w:themeColor="text1"/>
          <w14:textFill>
            <w14:solidFill>
              <w14:schemeClr w14:val="tx1"/>
            </w14:solidFill>
          </w14:textFill>
        </w:rPr>
      </w:pPr>
    </w:p>
    <w:p>
      <w:pPr>
        <w:pStyle w:val="2"/>
        <w:rPr>
          <w:rFonts w:hint="eastAsia" w:ascii="FangSong" w:hAnsi="FangSong" w:eastAsia="FangSong" w:cs="FangSong"/>
          <w:color w:val="000000" w:themeColor="text1"/>
          <w14:textFill>
            <w14:solidFill>
              <w14:schemeClr w14:val="tx1"/>
            </w14:solidFill>
          </w14:textFill>
        </w:rPr>
      </w:pPr>
    </w:p>
    <w:p>
      <w:pPr>
        <w:rPr>
          <w:rFonts w:hint="eastAsia" w:ascii="FangSong" w:hAnsi="FangSong" w:eastAsia="FangSong" w:cs="FangSong"/>
          <w:color w:val="000000" w:themeColor="text1"/>
          <w14:textFill>
            <w14:solidFill>
              <w14:schemeClr w14:val="tx1"/>
            </w14:solidFill>
          </w14:textFill>
        </w:rPr>
      </w:pPr>
    </w:p>
    <w:p>
      <w:pPr>
        <w:pStyle w:val="27"/>
        <w:keepNext/>
        <w:keepLines/>
        <w:widowControl w:val="0"/>
        <w:shd w:val="clear" w:color="auto" w:fill="auto"/>
        <w:bidi w:val="0"/>
        <w:spacing w:before="120" w:after="300" w:line="240" w:lineRule="auto"/>
        <w:ind w:left="0" w:right="0" w:firstLine="0"/>
        <w:jc w:val="center"/>
        <w:rPr>
          <w:rFonts w:hint="eastAsia" w:ascii="FangSong" w:hAnsi="FangSong" w:eastAsia="FangSong" w:cs="FangSong"/>
          <w:b/>
          <w:bCs/>
          <w:color w:val="000000" w:themeColor="text1"/>
          <w:spacing w:val="0"/>
          <w:w w:val="100"/>
          <w:position w:val="0"/>
          <w:sz w:val="36"/>
          <w:szCs w:val="36"/>
          <w14:textFill>
            <w14:solidFill>
              <w14:schemeClr w14:val="tx1"/>
            </w14:solidFill>
          </w14:textFill>
        </w:rPr>
        <w:sectPr>
          <w:footerReference r:id="rId7" w:type="default"/>
          <w:pgSz w:w="11906" w:h="16838"/>
          <w:pgMar w:top="1440" w:right="1080" w:bottom="1440" w:left="1080" w:header="851" w:footer="992" w:gutter="0"/>
          <w:pgNumType w:fmt="decimal" w:start="1"/>
          <w:cols w:space="720" w:num="1"/>
          <w:docGrid w:type="linesAndChars" w:linePitch="312" w:charSpace="0"/>
        </w:sectPr>
      </w:pPr>
    </w:p>
    <w:p>
      <w:pPr>
        <w:pStyle w:val="27"/>
        <w:keepNext/>
        <w:keepLines/>
        <w:widowControl w:val="0"/>
        <w:shd w:val="clear" w:color="auto" w:fill="auto"/>
        <w:bidi w:val="0"/>
        <w:spacing w:before="120" w:after="300" w:line="240" w:lineRule="auto"/>
        <w:ind w:left="0" w:right="0" w:firstLine="0"/>
        <w:jc w:val="center"/>
        <w:rPr>
          <w:rFonts w:hint="eastAsia" w:ascii="FangSong" w:hAnsi="FangSong" w:eastAsia="FangSong" w:cs="FangSong"/>
          <w:b/>
          <w:bCs/>
          <w:color w:val="000000" w:themeColor="text1"/>
          <w:sz w:val="36"/>
          <w:szCs w:val="36"/>
          <w:lang w:eastAsia="zh-CN"/>
          <w14:textFill>
            <w14:solidFill>
              <w14:schemeClr w14:val="tx1"/>
            </w14:solidFill>
          </w14:textFill>
        </w:rPr>
      </w:pPr>
      <w:r>
        <w:rPr>
          <w:rFonts w:hint="eastAsia" w:ascii="FangSong" w:hAnsi="FangSong" w:eastAsia="FangSong" w:cs="FangSong"/>
          <w:b/>
          <w:bCs/>
          <w:color w:val="000000" w:themeColor="text1"/>
          <w:spacing w:val="0"/>
          <w:w w:val="100"/>
          <w:position w:val="0"/>
          <w:sz w:val="36"/>
          <w:szCs w:val="36"/>
          <w14:textFill>
            <w14:solidFill>
              <w14:schemeClr w14:val="tx1"/>
            </w14:solidFill>
          </w14:textFill>
        </w:rPr>
        <w:t>第一部分</w:t>
      </w:r>
      <w:r>
        <w:rPr>
          <w:rFonts w:hint="eastAsia" w:ascii="FangSong" w:hAnsi="FangSong" w:eastAsia="FangSong" w:cs="FangSong"/>
          <w:b/>
          <w:bCs/>
          <w:color w:val="000000" w:themeColor="text1"/>
          <w:spacing w:val="0"/>
          <w:w w:val="100"/>
          <w:position w:val="0"/>
          <w:sz w:val="36"/>
          <w:szCs w:val="36"/>
          <w:lang w:val="en-US" w:eastAsia="zh-CN"/>
          <w14:textFill>
            <w14:solidFill>
              <w14:schemeClr w14:val="tx1"/>
            </w14:solidFill>
          </w14:textFill>
        </w:rPr>
        <w:t xml:space="preserve"> </w:t>
      </w:r>
      <w:r>
        <w:rPr>
          <w:rFonts w:hint="eastAsia" w:ascii="FangSong" w:hAnsi="FangSong" w:eastAsia="FangSong" w:cs="FangSong"/>
          <w:b/>
          <w:bCs/>
          <w:color w:val="000000" w:themeColor="text1"/>
          <w:spacing w:val="0"/>
          <w:w w:val="100"/>
          <w:position w:val="0"/>
          <w:sz w:val="36"/>
          <w:szCs w:val="36"/>
          <w:lang w:eastAsia="zh-CN"/>
          <w14:textFill>
            <w14:solidFill>
              <w14:schemeClr w14:val="tx1"/>
            </w14:solidFill>
          </w14:textFill>
        </w:rPr>
        <w:t>招标公告</w:t>
      </w:r>
    </w:p>
    <w:p>
      <w:pPr>
        <w:shd w:val="clear" w:color="auto" w:fill="auto"/>
        <w:jc w:val="center"/>
        <w:rPr>
          <w:rFonts w:hint="eastAsia" w:ascii="FangSong" w:hAnsi="FangSong" w:eastAsia="FangSong" w:cs="FangSong"/>
          <w:b/>
          <w:bCs/>
          <w:color w:val="000000" w:themeColor="text1"/>
          <w:sz w:val="28"/>
          <w:szCs w:val="28"/>
          <w:lang w:eastAsia="zh-CN"/>
          <w14:textFill>
            <w14:solidFill>
              <w14:schemeClr w14:val="tx1"/>
            </w14:solidFill>
          </w14:textFill>
        </w:rPr>
      </w:pPr>
      <w:r>
        <w:rPr>
          <w:rFonts w:hint="eastAsia" w:ascii="FangSong" w:hAnsi="FangSong" w:eastAsia="FangSong" w:cs="FangSong"/>
          <w:b/>
          <w:bCs/>
          <w:color w:val="000000" w:themeColor="text1"/>
          <w:sz w:val="28"/>
          <w:szCs w:val="28"/>
          <w:lang w:eastAsia="zh-CN"/>
          <w14:textFill>
            <w14:solidFill>
              <w14:schemeClr w14:val="tx1"/>
            </w14:solidFill>
          </w14:textFill>
        </w:rPr>
        <w:t>鼎建项目管理有限公司关于阿图什市卫健委特殊车辆采购项目</w:t>
      </w:r>
    </w:p>
    <w:p>
      <w:pPr>
        <w:jc w:val="center"/>
        <w:rPr>
          <w:rFonts w:hint="eastAsia" w:ascii="FangSong" w:hAnsi="FangSong" w:eastAsia="FangSong" w:cs="FangSong"/>
          <w:color w:val="000000" w:themeColor="text1"/>
          <w:sz w:val="28"/>
          <w:szCs w:val="28"/>
          <w:lang w:eastAsia="zh-CN"/>
          <w14:textFill>
            <w14:solidFill>
              <w14:schemeClr w14:val="tx1"/>
            </w14:solidFill>
          </w14:textFill>
        </w:rPr>
      </w:pPr>
      <w:r>
        <w:rPr>
          <w:rFonts w:hint="eastAsia" w:ascii="FangSong" w:hAnsi="FangSong" w:eastAsia="FangSong" w:cs="FangSong"/>
          <w:b/>
          <w:bCs/>
          <w:color w:val="000000" w:themeColor="text1"/>
          <w:sz w:val="28"/>
          <w:szCs w:val="28"/>
          <w:lang w:eastAsia="zh-CN"/>
          <w14:textFill>
            <w14:solidFill>
              <w14:schemeClr w14:val="tx1"/>
            </w14:solidFill>
          </w14:textFill>
        </w:rPr>
        <w:t xml:space="preserve">公开招标公告  </w:t>
      </w:r>
      <w:r>
        <w:rPr>
          <w:rFonts w:hint="eastAsia" w:ascii="FangSong" w:hAnsi="FangSong" w:eastAsia="FangSong" w:cs="FangSong"/>
          <w:color w:val="000000" w:themeColor="text1"/>
          <w:sz w:val="28"/>
          <w:szCs w:val="28"/>
          <w:lang w:eastAsia="zh-CN"/>
          <w14:textFill>
            <w14:solidFill>
              <w14:schemeClr w14:val="tx1"/>
            </w14:solidFill>
          </w14:textFill>
        </w:rPr>
        <w:t xml:space="preserve">   </w:t>
      </w:r>
    </w:p>
    <w:tbl>
      <w:tblPr>
        <w:tblStyle w:val="18"/>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9961" w:type="dxa"/>
            <w:noWrap w:val="0"/>
            <w:vAlign w:val="top"/>
          </w:tcPr>
          <w:p>
            <w:pPr>
              <w:jc w:val="left"/>
              <w:rPr>
                <w:rFonts w:hint="eastAsia" w:ascii="FangSong" w:hAnsi="FangSong" w:eastAsia="FangSong" w:cs="FangSong"/>
                <w:color w:val="000000" w:themeColor="text1"/>
                <w:lang w:eastAsia="zh-CN"/>
                <w14:textFill>
                  <w14:solidFill>
                    <w14:schemeClr w14:val="tx1"/>
                  </w14:solidFill>
                </w14:textFill>
              </w:rPr>
            </w:pPr>
            <w:r>
              <w:rPr>
                <w:rFonts w:hint="eastAsia" w:ascii="FangSong" w:hAnsi="FangSong" w:eastAsia="FangSong" w:cs="FangSong"/>
                <w:color w:val="000000" w:themeColor="text1"/>
                <w:lang w:eastAsia="zh-CN"/>
                <w14:textFill>
                  <w14:solidFill>
                    <w14:schemeClr w14:val="tx1"/>
                  </w14:solidFill>
                </w14:textFill>
              </w:rPr>
              <w:t>项目概况</w:t>
            </w:r>
          </w:p>
          <w:p>
            <w:pPr>
              <w:ind w:firstLine="480" w:firstLineChars="200"/>
              <w:jc w:val="left"/>
              <w:rPr>
                <w:rFonts w:hint="eastAsia" w:ascii="FangSong" w:hAnsi="FangSong" w:eastAsia="FangSong" w:cs="FangSong"/>
                <w:color w:val="000000" w:themeColor="text1"/>
                <w:vertAlign w:val="baseline"/>
                <w:lang w:eastAsia="zh-CN"/>
                <w14:textFill>
                  <w14:solidFill>
                    <w14:schemeClr w14:val="tx1"/>
                  </w14:solidFill>
                </w14:textFill>
              </w:rPr>
            </w:pPr>
            <w:r>
              <w:rPr>
                <w:rFonts w:hint="eastAsia" w:ascii="FangSong" w:hAnsi="FangSong" w:eastAsia="FangSong" w:cs="FangSong"/>
                <w:color w:val="000000" w:themeColor="text1"/>
                <w:lang w:eastAsia="zh-CN"/>
                <w14:textFill>
                  <w14:solidFill>
                    <w14:schemeClr w14:val="tx1"/>
                  </w14:solidFill>
                </w14:textFill>
              </w:rPr>
              <w:t>阿图什市卫健委特殊车辆采购项目的潜在投标人应在供应商登陆政采云平台http://www.zcygov.cn/，在线申请获取采购文件（登录政府采购云平台 → 项目采购 → 获取采购文件 → 申请，审核通过后可下载招标文件，如有操作性问题，可与政采云在线客服进行咨询，咨询电话：400-881-7190）获取招标文件，并于 2022年</w:t>
            </w:r>
            <w:r>
              <w:rPr>
                <w:rFonts w:hint="eastAsia" w:ascii="FangSong" w:hAnsi="FangSong" w:eastAsia="FangSong" w:cs="FangSong"/>
                <w:color w:val="000000" w:themeColor="text1"/>
                <w:u w:val="single"/>
                <w:lang w:val="en-US" w:eastAsia="zh-CN"/>
                <w14:textFill>
                  <w14:solidFill>
                    <w14:schemeClr w14:val="tx1"/>
                  </w14:solidFill>
                </w14:textFill>
              </w:rPr>
              <w:t>5</w:t>
            </w:r>
            <w:r>
              <w:rPr>
                <w:rFonts w:hint="eastAsia" w:ascii="FangSong" w:hAnsi="FangSong" w:eastAsia="FangSong" w:cs="FangSong"/>
                <w:color w:val="000000" w:themeColor="text1"/>
                <w:lang w:eastAsia="zh-CN"/>
                <w14:textFill>
                  <w14:solidFill>
                    <w14:schemeClr w14:val="tx1"/>
                  </w14:solidFill>
                </w14:textFill>
              </w:rPr>
              <w:t>月</w:t>
            </w:r>
            <w:r>
              <w:rPr>
                <w:rFonts w:hint="eastAsia" w:ascii="FangSong" w:hAnsi="FangSong" w:eastAsia="FangSong" w:cs="FangSong"/>
                <w:color w:val="000000" w:themeColor="text1"/>
                <w:u w:val="single"/>
                <w:lang w:val="en-US" w:eastAsia="zh-CN"/>
                <w14:textFill>
                  <w14:solidFill>
                    <w14:schemeClr w14:val="tx1"/>
                  </w14:solidFill>
                </w14:textFill>
              </w:rPr>
              <w:t>10</w:t>
            </w:r>
            <w:r>
              <w:rPr>
                <w:rFonts w:hint="eastAsia" w:ascii="FangSong" w:hAnsi="FangSong" w:eastAsia="FangSong" w:cs="FangSong"/>
                <w:color w:val="000000" w:themeColor="text1"/>
                <w:lang w:eastAsia="zh-CN"/>
                <w14:textFill>
                  <w14:solidFill>
                    <w14:schemeClr w14:val="tx1"/>
                  </w14:solidFill>
                </w14:textFill>
              </w:rPr>
              <w:t>日 11:00（北京时间）前（上传）电子投标文件。</w:t>
            </w:r>
          </w:p>
        </w:tc>
      </w:tr>
    </w:tbl>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b/>
          <w:bCs/>
          <w:color w:val="000000" w:themeColor="text1"/>
          <w14:textFill>
            <w14:solidFill>
              <w14:schemeClr w14:val="tx1"/>
            </w14:solidFill>
          </w14:textFill>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color w:val="000000" w:themeColor="text1"/>
          <w:lang w:val="en-US" w:eastAsia="zh-CN"/>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项目编号：</w:t>
      </w:r>
      <w:r>
        <w:rPr>
          <w:rFonts w:hint="eastAsia" w:ascii="FangSong" w:hAnsi="FangSong" w:eastAsia="FangSong" w:cs="FangSong"/>
          <w:color w:val="000000" w:themeColor="text1"/>
          <w:lang w:eastAsia="zh-CN"/>
          <w14:textFill>
            <w14:solidFill>
              <w14:schemeClr w14:val="tx1"/>
            </w14:solidFill>
          </w14:textFill>
        </w:rPr>
        <w:t>ATSSJYZX-2022</w:t>
      </w:r>
      <w:r>
        <w:rPr>
          <w:rFonts w:hint="eastAsia" w:ascii="FangSong" w:hAnsi="FangSong" w:eastAsia="FangSong" w:cs="FangSong"/>
          <w:color w:val="000000" w:themeColor="text1"/>
          <w:lang w:val="en-US" w:eastAsia="zh-CN"/>
          <w14:textFill>
            <w14:solidFill>
              <w14:schemeClr w14:val="tx1"/>
            </w14:solidFill>
          </w14:textFill>
        </w:rPr>
        <w:t>022</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项目名称：</w:t>
      </w:r>
      <w:r>
        <w:rPr>
          <w:rFonts w:hint="eastAsia" w:ascii="FangSong" w:hAnsi="FangSong" w:eastAsia="FangSong" w:cs="FangSong"/>
          <w:color w:val="000000" w:themeColor="text1"/>
          <w:lang w:eastAsia="zh-CN"/>
          <w14:textFill>
            <w14:solidFill>
              <w14:schemeClr w14:val="tx1"/>
            </w14:solidFill>
          </w14:textFill>
        </w:rPr>
        <w:t>阿图什市卫健委特殊车辆采购项目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color w:val="000000" w:themeColor="text1"/>
          <w:lang w:eastAsia="zh-CN"/>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采购方式：</w:t>
      </w:r>
      <w:r>
        <w:rPr>
          <w:rFonts w:hint="eastAsia" w:ascii="FangSong" w:hAnsi="FangSong" w:eastAsia="FangSong" w:cs="FangSong"/>
          <w:color w:val="000000" w:themeColor="text1"/>
          <w:lang w:eastAsia="zh-CN"/>
          <w14:textFill>
            <w14:solidFill>
              <w14:schemeClr w14:val="tx1"/>
            </w14:solidFill>
          </w14:textFill>
        </w:rPr>
        <w:t>公开招标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color w:val="000000" w:themeColor="text1"/>
          <w:lang w:val="en-US" w:eastAsia="zh-CN"/>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预算金额（元）：</w:t>
      </w:r>
      <w:r>
        <w:rPr>
          <w:rFonts w:hint="eastAsia" w:ascii="FangSong" w:hAnsi="FangSong" w:eastAsia="FangSong" w:cs="FangSong"/>
          <w:color w:val="000000" w:themeColor="text1"/>
          <w:lang w:val="en-US" w:eastAsia="zh-CN"/>
          <w14:textFill>
            <w14:solidFill>
              <w14:schemeClr w14:val="tx1"/>
            </w14:solidFill>
          </w14:textFill>
        </w:rPr>
        <w:t>3000000.00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FangSong" w:hAnsi="FangSong" w:eastAsia="FangSong" w:cs="FangSong"/>
          <w:color w:val="000000" w:themeColor="text1"/>
          <w:lang w:val="en-US" w:eastAsia="zh-CN"/>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最高限价（元）：</w:t>
      </w:r>
      <w:r>
        <w:rPr>
          <w:rFonts w:hint="eastAsia" w:ascii="FangSong" w:hAnsi="FangSong" w:eastAsia="FangSong" w:cs="FangSong"/>
          <w:color w:val="000000" w:themeColor="text1"/>
          <w:lang w:val="en-US" w:eastAsia="zh-CN"/>
          <w14:textFill>
            <w14:solidFill>
              <w14:schemeClr w14:val="tx1"/>
            </w14:solidFill>
          </w14:textFill>
        </w:rPr>
        <w:t>3000000.00</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480" w:leftChars="200" w:firstLine="0" w:firstLineChars="0"/>
        <w:jc w:val="left"/>
        <w:textAlignment w:val="auto"/>
        <w:rPr>
          <w:rFonts w:hint="eastAsia" w:ascii="FangSong" w:hAnsi="FangSong" w:eastAsia="FangSong" w:cs="FangSong"/>
          <w:color w:val="000000" w:themeColor="text1"/>
          <w:lang w:eastAsia="zh-CN"/>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采购需求：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480" w:leftChars="200" w:firstLine="0" w:firstLineChars="0"/>
        <w:jc w:val="left"/>
        <w:textAlignment w:val="auto"/>
        <w:rPr>
          <w:rFonts w:hint="eastAsia" w:ascii="FangSong" w:hAnsi="FangSong" w:eastAsia="FangSong" w:cs="FangSong"/>
          <w:color w:val="000000" w:themeColor="text1"/>
          <w:lang w:eastAsia="zh-CN"/>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标项名称:</w:t>
      </w:r>
      <w:r>
        <w:rPr>
          <w:rFonts w:hint="eastAsia" w:ascii="FangSong" w:hAnsi="FangSong" w:eastAsia="FangSong" w:cs="FangSong"/>
          <w:color w:val="000000" w:themeColor="text1"/>
          <w:lang w:eastAsia="zh-CN"/>
          <w14:textFill>
            <w14:solidFill>
              <w14:schemeClr w14:val="tx1"/>
            </w14:solidFill>
          </w14:textFill>
        </w:rPr>
        <w:t>阿图什市卫健委特殊车辆采购项目</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480" w:leftChars="200" w:firstLine="0" w:firstLineChars="0"/>
        <w:jc w:val="left"/>
        <w:textAlignment w:val="auto"/>
        <w:rPr>
          <w:rFonts w:hint="eastAsia" w:ascii="FangSong" w:hAnsi="FangSong" w:eastAsia="FangSong" w:cs="FangSong"/>
          <w:color w:val="000000" w:themeColor="text1"/>
          <w:lang w:val="en-US" w:eastAsia="zh-CN"/>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数量:</w:t>
      </w:r>
      <w:r>
        <w:rPr>
          <w:rFonts w:hint="eastAsia" w:ascii="FangSong" w:hAnsi="FangSong" w:eastAsia="FangSong" w:cs="FangSong"/>
          <w:color w:val="000000" w:themeColor="text1"/>
          <w:lang w:val="en-US" w:eastAsia="zh-CN"/>
          <w14:textFill>
            <w14:solidFill>
              <w14:schemeClr w14:val="tx1"/>
            </w14:solidFill>
          </w14:textFill>
        </w:rPr>
        <w:t>10辆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default" w:ascii="FangSong" w:hAnsi="FangSong" w:eastAsia="FangSong" w:cs="FangSong"/>
          <w:color w:val="000000" w:themeColor="text1"/>
          <w:lang w:val="en-US" w:eastAsia="zh-CN"/>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预算金额（元）:</w:t>
      </w:r>
      <w:r>
        <w:rPr>
          <w:rFonts w:hint="eastAsia" w:ascii="FangSong" w:hAnsi="FangSong" w:eastAsia="FangSong" w:cs="FangSong"/>
          <w:color w:val="000000" w:themeColor="text1"/>
          <w:lang w:val="en-US" w:eastAsia="zh-CN"/>
          <w14:textFill>
            <w14:solidFill>
              <w14:schemeClr w14:val="tx1"/>
            </w14:solidFill>
          </w14:textFill>
        </w:rPr>
        <w:t>3000000.00</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default" w:ascii="FangSong" w:hAnsi="FangSong" w:eastAsia="FangSong" w:cs="FangSong"/>
          <w:color w:val="000000" w:themeColor="text1"/>
          <w:lang w:val="en-US" w:eastAsia="zh-CN"/>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简要规格描述或项目基本概况介绍、用途：</w:t>
      </w:r>
      <w:r>
        <w:rPr>
          <w:rFonts w:hint="eastAsia" w:ascii="FangSong" w:hAnsi="FangSong" w:eastAsia="FangSong" w:cs="FangSong"/>
          <w:color w:val="000000" w:themeColor="text1"/>
          <w:lang w:eastAsia="zh-CN"/>
          <w14:textFill>
            <w14:solidFill>
              <w14:schemeClr w14:val="tx1"/>
            </w14:solidFill>
          </w14:textFill>
        </w:rPr>
        <w:t>救护车</w:t>
      </w:r>
      <w:r>
        <w:rPr>
          <w:rFonts w:hint="eastAsia" w:ascii="FangSong" w:hAnsi="FangSong" w:eastAsia="FangSong" w:cs="FangSong"/>
          <w:color w:val="000000" w:themeColor="text1"/>
          <w:lang w:val="en-US" w:eastAsia="zh-CN"/>
          <w14:textFill>
            <w14:solidFill>
              <w14:schemeClr w14:val="tx1"/>
            </w14:solidFill>
          </w14:textFill>
        </w:rPr>
        <w:t>9辆（其中：</w:t>
      </w:r>
      <w:r>
        <w:rPr>
          <w:rFonts w:hint="eastAsia" w:ascii="FangSong" w:hAnsi="FangSong" w:eastAsia="FangSong" w:cs="FangSong"/>
          <w:color w:val="000000" w:themeColor="text1"/>
          <w:lang w:eastAsia="zh-CN"/>
          <w14:textFill>
            <w14:solidFill>
              <w14:schemeClr w14:val="tx1"/>
            </w14:solidFill>
          </w14:textFill>
        </w:rPr>
        <w:t>非负压救护车</w:t>
      </w:r>
      <w:r>
        <w:rPr>
          <w:rFonts w:hint="eastAsia" w:ascii="FangSong" w:hAnsi="FangSong" w:eastAsia="FangSong" w:cs="FangSong"/>
          <w:color w:val="000000" w:themeColor="text1"/>
          <w:lang w:val="en-US" w:eastAsia="zh-CN"/>
          <w14:textFill>
            <w14:solidFill>
              <w14:schemeClr w14:val="tx1"/>
            </w14:solidFill>
          </w14:textFill>
        </w:rPr>
        <w:t>6辆、负压救护车3辆），每辆配备心电监护仪1台、</w:t>
      </w:r>
      <w:r>
        <w:rPr>
          <w:rFonts w:hint="eastAsia" w:ascii="FangSong" w:hAnsi="FangSong" w:eastAsia="FangSong" w:cs="FangSong"/>
          <w:color w:val="000000" w:themeColor="text1"/>
          <w:sz w:val="24"/>
          <w:szCs w:val="24"/>
          <w:lang w:eastAsia="zh-CN"/>
          <w14:textFill>
            <w14:solidFill>
              <w14:schemeClr w14:val="tx1"/>
            </w14:solidFill>
          </w14:textFill>
        </w:rPr>
        <w:t>便携式除颤仪</w:t>
      </w:r>
      <w:r>
        <w:rPr>
          <w:rFonts w:hint="eastAsia" w:ascii="FangSong" w:hAnsi="FangSong" w:eastAsia="FangSong" w:cs="FangSong"/>
          <w:color w:val="000000" w:themeColor="text1"/>
          <w:sz w:val="24"/>
          <w:szCs w:val="24"/>
          <w:lang w:val="en-US" w:eastAsia="zh-CN"/>
          <w14:textFill>
            <w14:solidFill>
              <w14:schemeClr w14:val="tx1"/>
            </w14:solidFill>
          </w14:textFill>
        </w:rPr>
        <w:t>1</w:t>
      </w:r>
      <w:r>
        <w:rPr>
          <w:rFonts w:hint="eastAsia" w:ascii="FangSong" w:hAnsi="FangSong" w:eastAsia="FangSong" w:cs="FangSong"/>
          <w:color w:val="000000" w:themeColor="text1"/>
          <w:sz w:val="24"/>
          <w:szCs w:val="24"/>
          <w:lang w:eastAsia="zh-CN"/>
          <w14:textFill>
            <w14:solidFill>
              <w14:schemeClr w14:val="tx1"/>
            </w14:solidFill>
          </w14:textFill>
        </w:rPr>
        <w:t>台、便携式吸痰器</w:t>
      </w:r>
      <w:r>
        <w:rPr>
          <w:rFonts w:hint="eastAsia" w:ascii="FangSong" w:hAnsi="FangSong" w:eastAsia="FangSong" w:cs="FangSong"/>
          <w:color w:val="000000" w:themeColor="text1"/>
          <w:sz w:val="24"/>
          <w:szCs w:val="24"/>
          <w:lang w:val="en-US" w:eastAsia="zh-CN"/>
          <w14:textFill>
            <w14:solidFill>
              <w14:schemeClr w14:val="tx1"/>
            </w14:solidFill>
          </w14:textFill>
        </w:rPr>
        <w:t>1台</w:t>
      </w:r>
      <w:r>
        <w:rPr>
          <w:rFonts w:hint="eastAsia" w:ascii="FangSong" w:hAnsi="FangSong" w:eastAsia="FangSong" w:cs="FangSong"/>
          <w:color w:val="000000" w:themeColor="text1"/>
          <w:lang w:val="en-US" w:eastAsia="zh-CN"/>
          <w14:textFill>
            <w14:solidFill>
              <w14:schemeClr w14:val="tx1"/>
            </w14:solidFill>
          </w14:textFill>
        </w:rPr>
        <w:t>；纯电动轿车1辆。</w:t>
      </w:r>
    </w:p>
    <w:p>
      <w:pPr>
        <w:pStyle w:val="5"/>
        <w:rPr>
          <w:rFonts w:hint="eastAsia"/>
          <w:color w:val="000000" w:themeColor="text1"/>
          <w14:textFill>
            <w14:solidFill>
              <w14:schemeClr w14:val="tx1"/>
            </w14:solidFill>
          </w14:textFill>
        </w:rPr>
      </w:pPr>
      <w:r>
        <w:rPr>
          <w:rFonts w:hint="eastAsia" w:ascii="FangSong" w:hAnsi="FangSong" w:eastAsia="FangSong" w:cs="FangSong"/>
          <w:i w:val="0"/>
          <w:iCs w:val="0"/>
          <w:caps w:val="0"/>
          <w:color w:val="000000" w:themeColor="text1"/>
          <w:spacing w:val="0"/>
          <w:sz w:val="24"/>
          <w:szCs w:val="24"/>
          <w14:textFill>
            <w14:solidFill>
              <w14:schemeClr w14:val="tx1"/>
            </w14:solidFill>
          </w14:textFill>
        </w:rPr>
        <w:t> 备注：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color w:val="000000" w:themeColor="text1"/>
          <w:lang w:val="en-US" w:eastAsia="zh-CN"/>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合同履约期限：</w:t>
      </w:r>
      <w:r>
        <w:rPr>
          <w:rFonts w:hint="eastAsia" w:ascii="FangSong" w:hAnsi="FangSong" w:eastAsia="FangSong" w:cs="FangSong"/>
          <w:b/>
          <w:bCs/>
          <w:color w:val="000000" w:themeColor="text1"/>
          <w:sz w:val="24"/>
          <w:szCs w:val="24"/>
          <w:lang w:val="en-US" w:eastAsia="zh-CN"/>
          <w14:textFill>
            <w14:solidFill>
              <w14:schemeClr w14:val="tx1"/>
            </w14:solidFill>
          </w14:textFill>
        </w:rPr>
        <w:t xml:space="preserve">中标后15天内供货完成 </w:t>
      </w:r>
      <w:r>
        <w:rPr>
          <w:rFonts w:hint="eastAsia" w:ascii="FangSong" w:hAnsi="FangSong" w:eastAsia="FangSong" w:cs="FangSong"/>
          <w:color w:val="000000" w:themeColor="text1"/>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本项目</w:t>
      </w:r>
      <w:r>
        <w:rPr>
          <w:rFonts w:hint="eastAsia" w:ascii="FangSong" w:hAnsi="FangSong" w:eastAsia="FangSong" w:cs="FangSong"/>
          <w:color w:val="000000" w:themeColor="text1"/>
          <w:lang w:eastAsia="zh-CN"/>
          <w14:textFill>
            <w14:solidFill>
              <w14:schemeClr w14:val="tx1"/>
            </w14:solidFill>
          </w14:textFill>
        </w:rPr>
        <w:t>不</w:t>
      </w:r>
      <w:r>
        <w:rPr>
          <w:rFonts w:hint="eastAsia" w:ascii="FangSong" w:hAnsi="FangSong" w:eastAsia="FangSong" w:cs="FangSong"/>
          <w:color w:val="000000" w:themeColor="text1"/>
          <w14:textFill>
            <w14:solidFill>
              <w14:schemeClr w14:val="tx1"/>
            </w14:solidFill>
          </w14:textFill>
        </w:rPr>
        <w:t>接受联合体投标。</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bCs/>
          <w:color w:val="000000" w:themeColor="text1"/>
          <w14:textFill>
            <w14:solidFill>
              <w14:schemeClr w14:val="tx1"/>
            </w14:solidFill>
          </w14:textFill>
        </w:rPr>
      </w:pPr>
      <w:r>
        <w:rPr>
          <w:rFonts w:hint="eastAsia" w:ascii="FangSong" w:hAnsi="FangSong" w:eastAsia="FangSong" w:cs="FangSong"/>
          <w:b/>
          <w:bCs/>
          <w:color w:val="000000" w:themeColor="text1"/>
          <w14:textFill>
            <w14:solidFill>
              <w14:schemeClr w14:val="tx1"/>
            </w14:solidFill>
          </w14:textFill>
        </w:rPr>
        <w:t>申请人的资格要求：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2.落实政府采购政策需满足的资格要求：</w:t>
      </w:r>
      <w:r>
        <w:rPr>
          <w:rFonts w:hint="eastAsia" w:ascii="FangSong" w:hAnsi="FangSong" w:eastAsia="FangSong" w:cs="FangSong"/>
          <w:color w:val="000000" w:themeColor="text1"/>
          <w:lang w:eastAsia="zh-CN"/>
          <w14:textFill>
            <w14:solidFill>
              <w14:schemeClr w14:val="tx1"/>
            </w14:solidFill>
          </w14:textFill>
        </w:rPr>
        <w:t>无</w:t>
      </w:r>
      <w:r>
        <w:rPr>
          <w:rFonts w:hint="eastAsia" w:ascii="FangSong" w:hAnsi="FangSong" w:eastAsia="FangSong" w:cs="FangSong"/>
          <w:color w:val="000000" w:themeColor="text1"/>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 3.本项目的特定资格要求：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1).具备三证合一营业执照副本；</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color w:val="000000" w:themeColor="text1"/>
          <w:lang w:eastAsia="zh-CN"/>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2).法定代表人投标需提供法定代表人资格证明书，委托代理人投标需提供法定代表人授权委托书；</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color w:val="000000" w:themeColor="text1"/>
          <w:lang w:eastAsia="zh-CN"/>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3).投标企业须提供投标人（</w:t>
      </w:r>
      <w:r>
        <w:rPr>
          <w:rFonts w:hint="eastAsia" w:ascii="FangSong" w:hAnsi="FangSong" w:eastAsia="FangSong" w:cs="FangSong"/>
          <w:color w:val="000000" w:themeColor="text1"/>
          <w:lang w:eastAsia="zh-CN"/>
          <w14:textFill>
            <w14:solidFill>
              <w14:schemeClr w14:val="tx1"/>
            </w14:solidFill>
          </w14:textFill>
        </w:rPr>
        <w:t>被授权本单位在职人员</w:t>
      </w:r>
      <w:r>
        <w:rPr>
          <w:rFonts w:hint="eastAsia" w:ascii="FangSong" w:hAnsi="FangSong" w:eastAsia="FangSong" w:cs="FangSong"/>
          <w:color w:val="000000" w:themeColor="text1"/>
          <w14:textFill>
            <w14:solidFill>
              <w14:schemeClr w14:val="tx1"/>
            </w14:solidFill>
          </w14:textFill>
        </w:rPr>
        <w:t>）近6个月有效的社保证明；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480" w:leftChars="100" w:hanging="240" w:hangingChars="100"/>
        <w:jc w:val="left"/>
        <w:textAlignment w:val="auto"/>
        <w:rPr>
          <w:rFonts w:hint="eastAsia" w:ascii="FangSong" w:hAnsi="FangSong" w:eastAsia="FangSong" w:cs="FangSong"/>
          <w:color w:val="000000" w:themeColor="text1"/>
          <w:lang w:val="en-US" w:eastAsia="zh-CN"/>
          <w14:textFill>
            <w14:solidFill>
              <w14:schemeClr w14:val="tx1"/>
            </w14:solidFill>
          </w14:textFill>
        </w:rPr>
      </w:pPr>
      <w:r>
        <w:rPr>
          <w:rFonts w:hint="eastAsia" w:ascii="FangSong" w:hAnsi="FangSong" w:eastAsia="FangSong" w:cs="FangSong"/>
          <w:color w:val="000000" w:themeColor="text1"/>
          <w:lang w:val="en-US" w:eastAsia="zh-CN"/>
          <w14:textFill>
            <w14:solidFill>
              <w14:schemeClr w14:val="tx1"/>
            </w14:solidFill>
          </w14:textFill>
        </w:rPr>
        <w:t xml:space="preserve">  </w:t>
      </w:r>
      <w:r>
        <w:rPr>
          <w:rFonts w:hint="eastAsia" w:ascii="FangSong" w:hAnsi="FangSong" w:eastAsia="FangSong" w:cs="FangSong"/>
          <w:color w:val="000000" w:themeColor="text1"/>
          <w14:textFill>
            <w14:solidFill>
              <w14:schemeClr w14:val="tx1"/>
            </w14:solidFill>
          </w14:textFill>
        </w:rPr>
        <w:t>4）</w:t>
      </w:r>
      <w:r>
        <w:rPr>
          <w:rFonts w:hint="eastAsia" w:ascii="FangSong" w:hAnsi="FangSong" w:eastAsia="FangSong" w:cs="FangSong"/>
          <w:color w:val="000000" w:themeColor="text1"/>
          <w:lang w:eastAsia="zh-CN"/>
          <w14:textFill>
            <w14:solidFill>
              <w14:schemeClr w14:val="tx1"/>
            </w14:solidFill>
          </w14:textFill>
        </w:rPr>
        <w:t>投标企业须提供有效的《医疗器械生产许可证》或《医疗器械经营许可证》；</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480" w:leftChars="200" w:firstLine="0" w:firstLineChars="0"/>
        <w:jc w:val="left"/>
        <w:textAlignment w:val="auto"/>
        <w:rPr>
          <w:rFonts w:hint="eastAsia" w:ascii="FangSong" w:hAnsi="FangSong" w:eastAsia="FangSong" w:cs="FangSong"/>
          <w:color w:val="000000" w:themeColor="text1"/>
          <w:lang w:val="en-US" w:eastAsia="zh-CN"/>
          <w14:textFill>
            <w14:solidFill>
              <w14:schemeClr w14:val="tx1"/>
            </w14:solidFill>
          </w14:textFill>
        </w:rPr>
      </w:pPr>
      <w:r>
        <w:rPr>
          <w:rFonts w:hint="eastAsia" w:ascii="FangSong" w:hAnsi="FangSong" w:eastAsia="FangSong" w:cs="FangSong"/>
          <w:color w:val="000000" w:themeColor="text1"/>
          <w:lang w:val="en-US" w:eastAsia="zh-CN"/>
          <w14:textFill>
            <w14:solidFill>
              <w14:schemeClr w14:val="tx1"/>
            </w14:solidFill>
          </w14:textFill>
        </w:rPr>
        <w:t>5）参加采购活动前三年内，在经营活动中没有重大违法记录，供应商须提供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bCs/>
          <w:color w:val="000000" w:themeColor="text1"/>
          <w14:textFill>
            <w14:solidFill>
              <w14:schemeClr w14:val="tx1"/>
            </w14:solidFill>
          </w14:textFill>
        </w:rPr>
      </w:pPr>
      <w:r>
        <w:rPr>
          <w:rFonts w:hint="eastAsia" w:ascii="FangSong" w:hAnsi="FangSong" w:eastAsia="FangSong" w:cs="FangSong"/>
          <w:b/>
          <w:bCs/>
          <w:color w:val="000000" w:themeColor="text1"/>
          <w14:textFill>
            <w14:solidFill>
              <w14:schemeClr w14:val="tx1"/>
            </w14:solidFill>
          </w14:textFill>
        </w:rPr>
        <w:t>三、获取采购文件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lang w:val="en-US" w:eastAsia="zh-CN"/>
          <w14:textFill>
            <w14:solidFill>
              <w14:schemeClr w14:val="tx1"/>
            </w14:solidFill>
          </w14:textFill>
        </w:rPr>
        <w:t>1、</w:t>
      </w:r>
      <w:r>
        <w:rPr>
          <w:rFonts w:hint="eastAsia" w:ascii="FangSong" w:hAnsi="FangSong" w:eastAsia="FangSong" w:cs="FangSong"/>
          <w:color w:val="000000" w:themeColor="text1"/>
          <w14:textFill>
            <w14:solidFill>
              <w14:schemeClr w14:val="tx1"/>
            </w14:solidFill>
          </w14:textFill>
        </w:rPr>
        <w:t>时间：202</w:t>
      </w:r>
      <w:r>
        <w:rPr>
          <w:rFonts w:hint="eastAsia" w:ascii="FangSong" w:hAnsi="FangSong" w:eastAsia="FangSong" w:cs="FangSong"/>
          <w:color w:val="000000" w:themeColor="text1"/>
          <w:lang w:val="en-US" w:eastAsia="zh-CN"/>
          <w14:textFill>
            <w14:solidFill>
              <w14:schemeClr w14:val="tx1"/>
            </w14:solidFill>
          </w14:textFill>
        </w:rPr>
        <w:t>2</w:t>
      </w:r>
      <w:r>
        <w:rPr>
          <w:rFonts w:hint="eastAsia" w:ascii="FangSong" w:hAnsi="FangSong" w:eastAsia="FangSong" w:cs="FangSong"/>
          <w:color w:val="000000" w:themeColor="text1"/>
          <w14:textFill>
            <w14:solidFill>
              <w14:schemeClr w14:val="tx1"/>
            </w14:solidFill>
          </w14:textFill>
        </w:rPr>
        <w:t>年</w:t>
      </w:r>
      <w:r>
        <w:rPr>
          <w:rFonts w:hint="eastAsia" w:ascii="FangSong" w:hAnsi="FangSong" w:eastAsia="FangSong" w:cs="FangSong"/>
          <w:color w:val="000000" w:themeColor="text1"/>
          <w:u w:val="single"/>
          <w:lang w:val="en-US" w:eastAsia="zh-CN"/>
          <w14:textFill>
            <w14:solidFill>
              <w14:schemeClr w14:val="tx1"/>
            </w14:solidFill>
          </w14:textFill>
        </w:rPr>
        <w:t>4</w:t>
      </w:r>
      <w:r>
        <w:rPr>
          <w:rFonts w:hint="eastAsia" w:ascii="FangSong" w:hAnsi="FangSong" w:eastAsia="FangSong" w:cs="FangSong"/>
          <w:color w:val="000000" w:themeColor="text1"/>
          <w14:textFill>
            <w14:solidFill>
              <w14:schemeClr w14:val="tx1"/>
            </w14:solidFill>
          </w14:textFill>
        </w:rPr>
        <w:t>月</w:t>
      </w:r>
      <w:r>
        <w:rPr>
          <w:rFonts w:hint="eastAsia" w:ascii="FangSong" w:hAnsi="FangSong" w:eastAsia="FangSong" w:cs="FangSong"/>
          <w:color w:val="000000" w:themeColor="text1"/>
          <w:u w:val="single"/>
          <w:lang w:val="en-US" w:eastAsia="zh-CN"/>
          <w14:textFill>
            <w14:solidFill>
              <w14:schemeClr w14:val="tx1"/>
            </w14:solidFill>
          </w14:textFill>
        </w:rPr>
        <w:t>20</w:t>
      </w:r>
      <w:r>
        <w:rPr>
          <w:rFonts w:hint="eastAsia" w:ascii="FangSong" w:hAnsi="FangSong" w:eastAsia="FangSong" w:cs="FangSong"/>
          <w:color w:val="000000" w:themeColor="text1"/>
          <w14:textFill>
            <w14:solidFill>
              <w14:schemeClr w14:val="tx1"/>
            </w14:solidFill>
          </w14:textFill>
        </w:rPr>
        <w:t>日至202</w:t>
      </w:r>
      <w:r>
        <w:rPr>
          <w:rFonts w:hint="eastAsia" w:ascii="FangSong" w:hAnsi="FangSong" w:eastAsia="FangSong" w:cs="FangSong"/>
          <w:color w:val="000000" w:themeColor="text1"/>
          <w:lang w:val="en-US" w:eastAsia="zh-CN"/>
          <w14:textFill>
            <w14:solidFill>
              <w14:schemeClr w14:val="tx1"/>
            </w14:solidFill>
          </w14:textFill>
        </w:rPr>
        <w:t>2</w:t>
      </w:r>
      <w:r>
        <w:rPr>
          <w:rFonts w:hint="eastAsia" w:ascii="FangSong" w:hAnsi="FangSong" w:eastAsia="FangSong" w:cs="FangSong"/>
          <w:color w:val="000000" w:themeColor="text1"/>
          <w14:textFill>
            <w14:solidFill>
              <w14:schemeClr w14:val="tx1"/>
            </w14:solidFill>
          </w14:textFill>
        </w:rPr>
        <w:t>年</w:t>
      </w:r>
      <w:r>
        <w:rPr>
          <w:rFonts w:hint="eastAsia" w:ascii="FangSong" w:hAnsi="FangSong" w:eastAsia="FangSong" w:cs="FangSong"/>
          <w:color w:val="000000" w:themeColor="text1"/>
          <w:u w:val="single"/>
          <w:lang w:val="en-US" w:eastAsia="zh-CN"/>
          <w14:textFill>
            <w14:solidFill>
              <w14:schemeClr w14:val="tx1"/>
            </w14:solidFill>
          </w14:textFill>
        </w:rPr>
        <w:t>4</w:t>
      </w:r>
      <w:r>
        <w:rPr>
          <w:rFonts w:hint="eastAsia" w:ascii="FangSong" w:hAnsi="FangSong" w:eastAsia="FangSong" w:cs="FangSong"/>
          <w:color w:val="000000" w:themeColor="text1"/>
          <w14:textFill>
            <w14:solidFill>
              <w14:schemeClr w14:val="tx1"/>
            </w14:solidFill>
          </w14:textFill>
        </w:rPr>
        <w:t>月</w:t>
      </w:r>
      <w:r>
        <w:rPr>
          <w:rFonts w:hint="eastAsia" w:ascii="FangSong" w:hAnsi="FangSong" w:eastAsia="FangSong" w:cs="FangSong"/>
          <w:color w:val="000000" w:themeColor="text1"/>
          <w:u w:val="single"/>
          <w:lang w:val="en-US" w:eastAsia="zh-CN"/>
          <w14:textFill>
            <w14:solidFill>
              <w14:schemeClr w14:val="tx1"/>
            </w14:solidFill>
          </w14:textFill>
        </w:rPr>
        <w:t>29</w:t>
      </w:r>
      <w:r>
        <w:rPr>
          <w:rFonts w:hint="eastAsia" w:ascii="FangSong" w:hAnsi="FangSong" w:eastAsia="FangSong" w:cs="FangSong"/>
          <w:color w:val="000000" w:themeColor="text1"/>
          <w14:textFill>
            <w14:solidFill>
              <w14:schemeClr w14:val="tx1"/>
            </w14:solidFill>
          </w14:textFill>
        </w:rPr>
        <w:t>日，每天上午10:00至14:00，下午16:00至19：30（北京时间，节假日除外）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2、</w:t>
      </w:r>
      <w:r>
        <w:rPr>
          <w:rFonts w:hint="eastAsia" w:ascii="FangSong" w:hAnsi="FangSong" w:eastAsia="FangSong" w:cs="FangSong"/>
          <w:color w:val="000000" w:themeColor="text1"/>
          <w:sz w:val="24"/>
          <w:szCs w:val="24"/>
          <w14:textFill>
            <w14:solidFill>
              <w14:schemeClr w14:val="tx1"/>
            </w14:solidFill>
          </w14:textFill>
        </w:rPr>
        <w:t>地点：供应商登陆政采云平台http://www.zcygov.cn/，在线申请获取</w:t>
      </w:r>
      <w:r>
        <w:rPr>
          <w:rFonts w:hint="eastAsia" w:ascii="FangSong" w:hAnsi="FangSong" w:eastAsia="FangSong" w:cs="FangSong"/>
          <w:color w:val="000000" w:themeColor="text1"/>
          <w:sz w:val="24"/>
          <w:szCs w:val="24"/>
          <w:lang w:eastAsia="zh-CN"/>
          <w14:textFill>
            <w14:solidFill>
              <w14:schemeClr w14:val="tx1"/>
            </w14:solidFill>
          </w14:textFill>
        </w:rPr>
        <w:t>招标文件</w:t>
      </w:r>
      <w:r>
        <w:rPr>
          <w:rFonts w:hint="eastAsia" w:ascii="FangSong" w:hAnsi="FangSong" w:eastAsia="FangSong" w:cs="FangSong"/>
          <w:color w:val="000000" w:themeColor="text1"/>
          <w:sz w:val="24"/>
          <w:szCs w:val="24"/>
          <w14:textFill>
            <w14:solidFill>
              <w14:schemeClr w14:val="tx1"/>
            </w14:solidFill>
          </w14:textFill>
        </w:rPr>
        <w:t>（登录政府采购云平台 → 项目采购 → 获取</w:t>
      </w:r>
      <w:r>
        <w:rPr>
          <w:rFonts w:hint="eastAsia" w:ascii="FangSong" w:hAnsi="FangSong" w:eastAsia="FangSong" w:cs="FangSong"/>
          <w:color w:val="000000" w:themeColor="text1"/>
          <w:sz w:val="24"/>
          <w:szCs w:val="24"/>
          <w:lang w:eastAsia="zh-CN"/>
          <w14:textFill>
            <w14:solidFill>
              <w14:schemeClr w14:val="tx1"/>
            </w14:solidFill>
          </w14:textFill>
        </w:rPr>
        <w:t>招标文件</w:t>
      </w:r>
      <w:r>
        <w:rPr>
          <w:rFonts w:hint="eastAsia" w:ascii="FangSong" w:hAnsi="FangSong" w:eastAsia="FangSong" w:cs="FangSong"/>
          <w:color w:val="000000" w:themeColor="text1"/>
          <w:sz w:val="24"/>
          <w:szCs w:val="24"/>
          <w14:textFill>
            <w14:solidFill>
              <w14:schemeClr w14:val="tx1"/>
            </w14:solidFill>
          </w14:textFill>
        </w:rPr>
        <w:t>→申请，审核通过后可下载</w:t>
      </w:r>
      <w:r>
        <w:rPr>
          <w:rFonts w:hint="eastAsia" w:ascii="FangSong" w:hAnsi="FangSong" w:eastAsia="FangSong" w:cs="FangSong"/>
          <w:color w:val="000000" w:themeColor="text1"/>
          <w:sz w:val="24"/>
          <w:szCs w:val="24"/>
          <w:lang w:eastAsia="zh-CN"/>
          <w14:textFill>
            <w14:solidFill>
              <w14:schemeClr w14:val="tx1"/>
            </w14:solidFill>
          </w14:textFill>
        </w:rPr>
        <w:t>招标文件</w:t>
      </w:r>
      <w:r>
        <w:rPr>
          <w:rFonts w:hint="eastAsia" w:ascii="FangSong" w:hAnsi="FangSong" w:eastAsia="FangSong" w:cs="FangSong"/>
          <w:color w:val="000000" w:themeColor="text1"/>
          <w:sz w:val="24"/>
          <w:szCs w:val="24"/>
          <w14:textFill>
            <w14:solidFill>
              <w14:schemeClr w14:val="tx1"/>
            </w14:solidFill>
          </w14:textFill>
        </w:rPr>
        <w:t>，如有操作性问题，可与政采云在线客服进行咨询，咨询电话：400-881-7190）。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3、</w:t>
      </w:r>
      <w:r>
        <w:rPr>
          <w:rFonts w:hint="eastAsia" w:ascii="FangSong" w:hAnsi="FangSong" w:eastAsia="FangSong" w:cs="FangSong"/>
          <w:color w:val="000000" w:themeColor="text1"/>
          <w:sz w:val="24"/>
          <w:szCs w:val="24"/>
          <w14:textFill>
            <w14:solidFill>
              <w14:schemeClr w14:val="tx1"/>
            </w14:solidFill>
          </w14:textFill>
        </w:rPr>
        <w:t>方式：（1）线上获取（登录政府采购云平台 → 项目采购 → 获取</w:t>
      </w:r>
      <w:r>
        <w:rPr>
          <w:rFonts w:hint="eastAsia" w:ascii="FangSong" w:hAnsi="FangSong" w:eastAsia="FangSong" w:cs="FangSong"/>
          <w:color w:val="000000" w:themeColor="text1"/>
          <w:sz w:val="24"/>
          <w:szCs w:val="24"/>
          <w:lang w:eastAsia="zh-CN"/>
          <w14:textFill>
            <w14:solidFill>
              <w14:schemeClr w14:val="tx1"/>
            </w14:solidFill>
          </w14:textFill>
        </w:rPr>
        <w:t>招标文件</w:t>
      </w:r>
      <w:r>
        <w:rPr>
          <w:rFonts w:hint="eastAsia" w:ascii="FangSong" w:hAnsi="FangSong" w:eastAsia="FangSong" w:cs="FangSong"/>
          <w:color w:val="000000" w:themeColor="text1"/>
          <w:sz w:val="24"/>
          <w:szCs w:val="24"/>
          <w14:textFill>
            <w14:solidFill>
              <w14:schemeClr w14:val="tx1"/>
            </w14:solidFill>
          </w14:textFill>
        </w:rPr>
        <w:t>→ 申请，审核通过后可下载</w:t>
      </w:r>
      <w:r>
        <w:rPr>
          <w:rFonts w:hint="eastAsia" w:ascii="FangSong" w:hAnsi="FangSong" w:eastAsia="FangSong" w:cs="FangSong"/>
          <w:color w:val="000000" w:themeColor="text1"/>
          <w:sz w:val="24"/>
          <w:szCs w:val="24"/>
          <w:lang w:eastAsia="zh-CN"/>
          <w14:textFill>
            <w14:solidFill>
              <w14:schemeClr w14:val="tx1"/>
            </w14:solidFill>
          </w14:textFill>
        </w:rPr>
        <w:t>招标文件</w:t>
      </w:r>
      <w:r>
        <w:rPr>
          <w:rFonts w:hint="eastAsia" w:ascii="FangSong" w:hAnsi="FangSong" w:eastAsia="FangSong" w:cs="FangSong"/>
          <w:color w:val="000000" w:themeColor="text1"/>
          <w:sz w:val="24"/>
          <w:szCs w:val="24"/>
          <w14:textFill>
            <w14:solidFill>
              <w14:schemeClr w14:val="tx1"/>
            </w14:solidFill>
          </w14:textFill>
        </w:rPr>
        <w:t>）。本次招标不提供纸质版</w:t>
      </w:r>
      <w:r>
        <w:rPr>
          <w:rFonts w:hint="eastAsia" w:ascii="FangSong" w:hAnsi="FangSong" w:eastAsia="FangSong" w:cs="FangSong"/>
          <w:color w:val="000000" w:themeColor="text1"/>
          <w:sz w:val="24"/>
          <w:szCs w:val="24"/>
          <w:lang w:eastAsia="zh-CN"/>
          <w14:textFill>
            <w14:solidFill>
              <w14:schemeClr w14:val="tx1"/>
            </w14:solidFill>
          </w14:textFill>
        </w:rPr>
        <w:t>招标文件</w:t>
      </w:r>
      <w:r>
        <w:rPr>
          <w:rFonts w:hint="eastAsia" w:ascii="FangSong" w:hAnsi="FangSong" w:eastAsia="FangSong" w:cs="FangSong"/>
          <w:color w:val="000000" w:themeColor="text1"/>
          <w:sz w:val="24"/>
          <w:szCs w:val="24"/>
          <w14:textFill>
            <w14:solidFill>
              <w14:schemeClr w14:val="tx1"/>
            </w14:solidFill>
          </w14:textFill>
        </w:rPr>
        <w:t>。（2）供应商获取</w:t>
      </w:r>
      <w:r>
        <w:rPr>
          <w:rFonts w:hint="eastAsia" w:ascii="FangSong" w:hAnsi="FangSong" w:eastAsia="FangSong" w:cs="FangSong"/>
          <w:color w:val="000000" w:themeColor="text1"/>
          <w:sz w:val="24"/>
          <w:szCs w:val="24"/>
          <w:lang w:eastAsia="zh-CN"/>
          <w14:textFill>
            <w14:solidFill>
              <w14:schemeClr w14:val="tx1"/>
            </w14:solidFill>
          </w14:textFill>
        </w:rPr>
        <w:t>招标文件</w:t>
      </w:r>
      <w:r>
        <w:rPr>
          <w:rFonts w:hint="eastAsia" w:ascii="FangSong" w:hAnsi="FangSong" w:eastAsia="FangSong" w:cs="FangSong"/>
          <w:color w:val="000000" w:themeColor="text1"/>
          <w:sz w:val="24"/>
          <w:szCs w:val="24"/>
          <w14:textFill>
            <w14:solidFill>
              <w14:schemeClr w14:val="tx1"/>
            </w14:solidFill>
          </w14:textFill>
        </w:rPr>
        <w:t>前应注册成为政府采购云平台正式供应商。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4、售价（元）：0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b/>
          <w:bCs/>
          <w:color w:val="000000" w:themeColor="text1"/>
          <w:sz w:val="24"/>
          <w:szCs w:val="24"/>
          <w:lang w:val="en-US" w:eastAsia="zh-CN"/>
          <w14:textFill>
            <w14:solidFill>
              <w14:schemeClr w14:val="tx1"/>
            </w14:solidFill>
          </w14:textFill>
        </w:rPr>
        <w:t>四、提交投标文件截止时间、开标时间和地点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截止时间：2022年</w:t>
      </w:r>
      <w:r>
        <w:rPr>
          <w:rFonts w:hint="eastAsia" w:ascii="FangSong" w:hAnsi="FangSong" w:eastAsia="FangSong" w:cs="FangSong"/>
          <w:b w:val="0"/>
          <w:color w:val="000000" w:themeColor="text1"/>
          <w:kern w:val="2"/>
          <w:sz w:val="24"/>
          <w:szCs w:val="24"/>
          <w:u w:val="single"/>
          <w:lang w:val="en-US" w:eastAsia="zh-CN" w:bidi="ar-SA"/>
          <w14:textFill>
            <w14:solidFill>
              <w14:schemeClr w14:val="tx1"/>
            </w14:solidFill>
          </w14:textFill>
        </w:rPr>
        <w:t>5</w:t>
      </w: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月</w:t>
      </w:r>
      <w:r>
        <w:rPr>
          <w:rFonts w:hint="eastAsia" w:ascii="FangSong" w:hAnsi="FangSong" w:eastAsia="FangSong" w:cs="FangSong"/>
          <w:b w:val="0"/>
          <w:color w:val="000000" w:themeColor="text1"/>
          <w:kern w:val="2"/>
          <w:sz w:val="24"/>
          <w:szCs w:val="24"/>
          <w:u w:val="single"/>
          <w:lang w:val="en-US" w:eastAsia="zh-CN" w:bidi="ar-SA"/>
          <w14:textFill>
            <w14:solidFill>
              <w14:schemeClr w14:val="tx1"/>
            </w14:solidFill>
          </w14:textFill>
        </w:rPr>
        <w:t>10</w:t>
      </w: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日 11：00 （北京时间）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投标地点：政府采购云平台（www.zcygov.cn）</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开标时间：2022年</w:t>
      </w:r>
      <w:r>
        <w:rPr>
          <w:rFonts w:hint="eastAsia" w:ascii="FangSong" w:hAnsi="FangSong" w:eastAsia="FangSong" w:cs="FangSong"/>
          <w:b w:val="0"/>
          <w:color w:val="000000" w:themeColor="text1"/>
          <w:kern w:val="2"/>
          <w:sz w:val="24"/>
          <w:szCs w:val="24"/>
          <w:u w:val="single"/>
          <w:lang w:val="en-US" w:eastAsia="zh-CN" w:bidi="ar-SA"/>
          <w14:textFill>
            <w14:solidFill>
              <w14:schemeClr w14:val="tx1"/>
            </w14:solidFill>
          </w14:textFill>
        </w:rPr>
        <w:t>5</w:t>
      </w: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月</w:t>
      </w:r>
      <w:r>
        <w:rPr>
          <w:rFonts w:hint="eastAsia" w:ascii="FangSong" w:hAnsi="FangSong" w:eastAsia="FangSong" w:cs="FangSong"/>
          <w:b w:val="0"/>
          <w:color w:val="000000" w:themeColor="text1"/>
          <w:kern w:val="2"/>
          <w:sz w:val="24"/>
          <w:szCs w:val="24"/>
          <w:u w:val="single"/>
          <w:lang w:val="en-US" w:eastAsia="zh-CN" w:bidi="ar-SA"/>
          <w14:textFill>
            <w14:solidFill>
              <w14:schemeClr w14:val="tx1"/>
            </w14:solidFill>
          </w14:textFill>
        </w:rPr>
        <w:t>10</w:t>
      </w: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日 11：00 （北京时间）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开标地点：在政府采购云平台（www.zcygov.cn）上开启投标文件，开标时间后，待采购组织机构发出解密通知后30分钟内，供应商须登录“政采云”平台，用“项目采购-开标评标”功能解密投标文件。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bCs/>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b/>
          <w:bCs/>
          <w:color w:val="000000" w:themeColor="text1"/>
          <w:kern w:val="2"/>
          <w:sz w:val="24"/>
          <w:szCs w:val="24"/>
          <w:lang w:val="en-US" w:eastAsia="zh-CN" w:bidi="ar-SA"/>
          <w14:textFill>
            <w14:solidFill>
              <w14:schemeClr w14:val="tx1"/>
            </w14:solidFill>
          </w14:textFill>
        </w:rPr>
        <w:t>五、公告期限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自本公告发布之日起5个工作日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bCs/>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b/>
          <w:bCs/>
          <w:color w:val="000000" w:themeColor="text1"/>
          <w:kern w:val="2"/>
          <w:sz w:val="24"/>
          <w:szCs w:val="24"/>
          <w:lang w:val="en-US" w:eastAsia="zh-CN" w:bidi="ar-SA"/>
          <w14:textFill>
            <w14:solidFill>
              <w14:schemeClr w14:val="tx1"/>
            </w14:solidFill>
          </w14:textFill>
        </w:rPr>
        <w:t>六、其他补充事宜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5.供应商在开标时须使用制作加密电子投标文件所使用的CA锁及电脑，电脑须提前配置好浏览器（建议使用谷歌浏览器），以便开标时解锁。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7.为了保证开评标顺利进行，政采云线上开标功能完全实现，供应商开标所使用的电脑设备须具有视频及语音功能。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8.申请获取采购文件前须上传的资格证明文件原件扫描件有：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1)具备三证合一营业执照副本；</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2)法定代表人投标需提供法定代表人资格证明书，委托代理人投标需提供法定代表人授权委托书；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3)投标企业须提供投标人（被授权本单位在职人员）近6个月有效的社保证明；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 xml:space="preserve">4）投标企业须提供有效的《医疗器械生产许可证》或《医疗器械经营许可证》；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val="0"/>
          <w:color w:val="000000" w:themeColor="text1"/>
          <w:kern w:val="2"/>
          <w:sz w:val="21"/>
          <w:szCs w:val="24"/>
          <w:lang w:val="en-US" w:eastAsia="zh-CN" w:bidi="ar-SA"/>
          <w14:textFill>
            <w14:solidFill>
              <w14:schemeClr w14:val="tx1"/>
            </w14:solidFill>
          </w14:textFill>
        </w:rPr>
      </w:pP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5）参加采购活动前三年内，在经营活动中没有重大违法记录，供应商须提供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bCs/>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b/>
          <w:bCs/>
          <w:color w:val="000000" w:themeColor="text1"/>
          <w:kern w:val="2"/>
          <w:sz w:val="24"/>
          <w:szCs w:val="24"/>
          <w:lang w:val="en-US" w:eastAsia="zh-CN" w:bidi="ar-SA"/>
          <w14:textFill>
            <w14:solidFill>
              <w14:schemeClr w14:val="tx1"/>
            </w14:solidFill>
          </w14:textFill>
        </w:rPr>
        <w:t>七、对本次招标提出询问，请按以下方式联系。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1.采购人信息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 xml:space="preserve">名 称：阿图什市卫生健康委员会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 xml:space="preserve">地址：阿图什市    联系方式：13345373958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2.采购代理机构信息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名 称：鼎建项目管理有限公司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地 址：阿图什市光明北路12号博格拉A座四楼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FangSong" w:hAnsi="FangSong" w:eastAsia="FangSong" w:cs="FangSong"/>
          <w:b w:val="0"/>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联系方式：朱先生　 18609088999/17609089900</w:t>
      </w:r>
    </w:p>
    <w:p>
      <w:pPr>
        <w:rPr>
          <w:rFonts w:hint="eastAsia" w:ascii="FangSong" w:hAnsi="FangSong" w:eastAsia="FangSong" w:cs="FangSong"/>
          <w:color w:val="000000" w:themeColor="text1"/>
          <w14:textFill>
            <w14:solidFill>
              <w14:schemeClr w14:val="tx1"/>
            </w14:solidFill>
          </w14:textFill>
        </w:rPr>
      </w:pPr>
    </w:p>
    <w:p>
      <w:pPr>
        <w:rPr>
          <w:rFonts w:hint="eastAsia" w:ascii="FangSong" w:hAnsi="FangSong" w:eastAsia="FangSong" w:cs="FangSong"/>
          <w:color w:val="000000" w:themeColor="text1"/>
          <w14:textFill>
            <w14:solidFill>
              <w14:schemeClr w14:val="tx1"/>
            </w14:solidFill>
          </w14:textFill>
        </w:rPr>
      </w:pPr>
    </w:p>
    <w:p>
      <w:pPr>
        <w:pStyle w:val="27"/>
        <w:keepNext/>
        <w:keepLines/>
        <w:widowControl w:val="0"/>
        <w:shd w:val="clear" w:color="auto" w:fill="auto"/>
        <w:bidi w:val="0"/>
        <w:spacing w:before="0" w:after="240" w:line="240" w:lineRule="auto"/>
        <w:ind w:left="0" w:right="0" w:firstLine="0"/>
        <w:jc w:val="center"/>
        <w:rPr>
          <w:rFonts w:hint="eastAsia" w:ascii="FangSong" w:hAnsi="FangSong" w:eastAsia="FangSong" w:cs="FangSong"/>
          <w:color w:val="000000" w:themeColor="text1"/>
          <w:spacing w:val="0"/>
          <w:w w:val="100"/>
          <w:position w:val="0"/>
          <w14:textFill>
            <w14:solidFill>
              <w14:schemeClr w14:val="tx1"/>
            </w14:solidFill>
          </w14:textFill>
        </w:rPr>
      </w:pPr>
    </w:p>
    <w:p>
      <w:pPr>
        <w:pStyle w:val="27"/>
        <w:keepNext/>
        <w:keepLines/>
        <w:widowControl w:val="0"/>
        <w:shd w:val="clear" w:color="auto" w:fill="auto"/>
        <w:bidi w:val="0"/>
        <w:spacing w:before="0" w:after="240" w:line="240" w:lineRule="auto"/>
        <w:ind w:left="0" w:right="0" w:firstLine="0"/>
        <w:jc w:val="center"/>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spacing w:val="0"/>
          <w:w w:val="100"/>
          <w:position w:val="0"/>
          <w14:textFill>
            <w14:solidFill>
              <w14:schemeClr w14:val="tx1"/>
            </w14:solidFill>
          </w14:textFill>
        </w:rPr>
        <w:t>第二部分供应商须知</w:t>
      </w:r>
    </w:p>
    <w:p>
      <w:pPr>
        <w:pStyle w:val="28"/>
        <w:keepNext w:val="0"/>
        <w:keepLines w:val="0"/>
        <w:widowControl w:val="0"/>
        <w:shd w:val="clear" w:color="auto" w:fill="auto"/>
        <w:bidi w:val="0"/>
        <w:spacing w:before="0" w:after="0" w:line="240" w:lineRule="auto"/>
        <w:ind w:right="0"/>
        <w:jc w:val="center"/>
        <w:rPr>
          <w:rFonts w:hint="eastAsia" w:ascii="FangSong" w:hAnsi="FangSong" w:eastAsia="FangSong" w:cs="FangSong"/>
          <w:color w:val="000000" w:themeColor="text1"/>
          <w:spacing w:val="0"/>
          <w:w w:val="100"/>
          <w:position w:val="0"/>
          <w:sz w:val="28"/>
          <w:szCs w:val="28"/>
          <w14:textFill>
            <w14:solidFill>
              <w14:schemeClr w14:val="tx1"/>
            </w14:solidFill>
          </w14:textFill>
        </w:rPr>
      </w:pPr>
      <w:r>
        <w:rPr>
          <w:rFonts w:hint="eastAsia" w:ascii="FangSong" w:hAnsi="FangSong" w:eastAsia="FangSong" w:cs="FangSong"/>
          <w:b/>
          <w:bCs/>
          <w:color w:val="000000" w:themeColor="text1"/>
          <w:spacing w:val="0"/>
          <w:w w:val="100"/>
          <w:position w:val="0"/>
          <w:sz w:val="28"/>
          <w:szCs w:val="28"/>
          <w:lang w:eastAsia="zh-CN"/>
          <w14:textFill>
            <w14:solidFill>
              <w14:schemeClr w14:val="tx1"/>
            </w14:solidFill>
          </w14:textFill>
        </w:rPr>
        <w:t>供应商</w:t>
      </w:r>
      <w:r>
        <w:rPr>
          <w:rFonts w:hint="eastAsia" w:ascii="FangSong" w:hAnsi="FangSong" w:eastAsia="FangSong" w:cs="FangSong"/>
          <w:b/>
          <w:bCs/>
          <w:color w:val="000000" w:themeColor="text1"/>
          <w:spacing w:val="0"/>
          <w:w w:val="100"/>
          <w:position w:val="0"/>
          <w:sz w:val="28"/>
          <w:szCs w:val="28"/>
          <w14:textFill>
            <w14:solidFill>
              <w14:schemeClr w14:val="tx1"/>
            </w14:solidFill>
          </w14:textFill>
        </w:rPr>
        <w:t>须知前附表</w:t>
      </w:r>
    </w:p>
    <w:tbl>
      <w:tblPr>
        <w:tblStyle w:val="17"/>
        <w:tblW w:w="9365" w:type="dxa"/>
        <w:jc w:val="center"/>
        <w:tblLayout w:type="fixed"/>
        <w:tblCellMar>
          <w:top w:w="0" w:type="dxa"/>
          <w:left w:w="108" w:type="dxa"/>
          <w:bottom w:w="0" w:type="dxa"/>
          <w:right w:w="108" w:type="dxa"/>
        </w:tblCellMar>
      </w:tblPr>
      <w:tblGrid>
        <w:gridCol w:w="545"/>
        <w:gridCol w:w="1675"/>
        <w:gridCol w:w="7145"/>
      </w:tblGrid>
      <w:tr>
        <w:tblPrEx>
          <w:tblCellMar>
            <w:top w:w="0" w:type="dxa"/>
            <w:left w:w="108" w:type="dxa"/>
            <w:bottom w:w="0" w:type="dxa"/>
            <w:right w:w="108" w:type="dxa"/>
          </w:tblCellMar>
        </w:tblPrEx>
        <w:trPr>
          <w:trHeight w:val="28"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FangSong" w:hAnsi="FangSong" w:eastAsia="FangSong" w:cs="FangSong"/>
                <w:b/>
                <w:color w:val="000000" w:themeColor="text1"/>
                <w:sz w:val="24"/>
                <w:szCs w:val="24"/>
                <w14:textFill>
                  <w14:solidFill>
                    <w14:schemeClr w14:val="tx1"/>
                  </w14:solidFill>
                </w14:textFill>
              </w:rPr>
            </w:pPr>
            <w:r>
              <w:rPr>
                <w:rFonts w:hint="eastAsia" w:ascii="FangSong" w:hAnsi="FangSong" w:eastAsia="FangSong" w:cs="FangSong"/>
                <w:b/>
                <w:color w:val="000000" w:themeColor="text1"/>
                <w:sz w:val="24"/>
                <w:szCs w:val="24"/>
                <w14:textFill>
                  <w14:solidFill>
                    <w14:schemeClr w14:val="tx1"/>
                  </w14:solidFill>
                </w14:textFill>
              </w:rPr>
              <w:t>序 号</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FangSong" w:hAnsi="FangSong" w:eastAsia="FangSong" w:cs="FangSong"/>
                <w:b/>
                <w:color w:val="000000" w:themeColor="text1"/>
                <w:sz w:val="24"/>
                <w:szCs w:val="24"/>
                <w14:textFill>
                  <w14:solidFill>
                    <w14:schemeClr w14:val="tx1"/>
                  </w14:solidFill>
                </w14:textFill>
              </w:rPr>
            </w:pPr>
            <w:r>
              <w:rPr>
                <w:rFonts w:hint="eastAsia" w:ascii="FangSong" w:hAnsi="FangSong" w:eastAsia="FangSong" w:cs="FangSong"/>
                <w:b/>
                <w:color w:val="000000" w:themeColor="text1"/>
                <w:sz w:val="24"/>
                <w:szCs w:val="24"/>
                <w14:textFill>
                  <w14:solidFill>
                    <w14:schemeClr w14:val="tx1"/>
                  </w14:solidFill>
                </w14:textFill>
              </w:rPr>
              <w:t>名  称</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FangSong" w:hAnsi="FangSong" w:eastAsia="FangSong" w:cs="FangSong"/>
                <w:b/>
                <w:color w:val="000000" w:themeColor="text1"/>
                <w:sz w:val="24"/>
                <w:szCs w:val="24"/>
                <w14:textFill>
                  <w14:solidFill>
                    <w14:schemeClr w14:val="tx1"/>
                  </w14:solidFill>
                </w14:textFill>
              </w:rPr>
            </w:pPr>
            <w:r>
              <w:rPr>
                <w:rFonts w:hint="eastAsia" w:ascii="FangSong" w:hAnsi="FangSong" w:eastAsia="FangSong" w:cs="FangSong"/>
                <w:b/>
                <w:color w:val="000000" w:themeColor="text1"/>
                <w:sz w:val="24"/>
                <w:szCs w:val="24"/>
                <w14:textFill>
                  <w14:solidFill>
                    <w14:schemeClr w14:val="tx1"/>
                  </w14:solidFill>
                </w14:textFill>
              </w:rPr>
              <w:t>编  列  内  容</w:t>
            </w:r>
          </w:p>
        </w:tc>
      </w:tr>
      <w:tr>
        <w:tblPrEx>
          <w:tblCellMar>
            <w:top w:w="0" w:type="dxa"/>
            <w:left w:w="108" w:type="dxa"/>
            <w:bottom w:w="0" w:type="dxa"/>
            <w:right w:w="108" w:type="dxa"/>
          </w:tblCellMar>
        </w:tblPrEx>
        <w:trPr>
          <w:trHeight w:val="1924"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pStyle w:val="23"/>
              <w:ind w:left="0" w:leftChars="0" w:firstLine="0" w:firstLineChars="0"/>
              <w:rPr>
                <w:rFonts w:hint="eastAsia" w:ascii="FangSong" w:hAnsi="FangSong" w:eastAsia="FangSong" w:cs="FangSong"/>
                <w:color w:val="000000" w:themeColor="text1"/>
                <w:lang w:val="en-US" w:eastAsia="zh-CN"/>
                <w14:textFill>
                  <w14:solidFill>
                    <w14:schemeClr w14:val="tx1"/>
                  </w14:solidFill>
                </w14:textFill>
              </w:rPr>
            </w:pPr>
            <w:r>
              <w:rPr>
                <w:rFonts w:hint="eastAsia" w:ascii="FangSong" w:hAnsi="FangSong" w:eastAsia="FangSong" w:cs="FangSong"/>
                <w:color w:val="000000" w:themeColor="text1"/>
                <w:lang w:val="en-US" w:eastAsia="zh-CN"/>
                <w14:textFill>
                  <w14:solidFill>
                    <w14:schemeClr w14:val="tx1"/>
                  </w14:solidFill>
                </w14:textFill>
              </w:rPr>
              <w:t>项目名称：</w:t>
            </w:r>
          </w:p>
          <w:p>
            <w:pPr>
              <w:pStyle w:val="23"/>
              <w:ind w:left="0" w:leftChars="0" w:firstLine="0" w:firstLineChars="0"/>
              <w:rPr>
                <w:rFonts w:hint="eastAsia" w:ascii="FangSong" w:hAnsi="FangSong" w:eastAsia="FangSong" w:cs="FangSong"/>
                <w:color w:val="000000" w:themeColor="text1"/>
                <w:lang w:val="en-US" w:eastAsia="zh-CN"/>
                <w14:textFill>
                  <w14:solidFill>
                    <w14:schemeClr w14:val="tx1"/>
                  </w14:solidFill>
                </w14:textFill>
              </w:rPr>
            </w:pPr>
            <w:r>
              <w:rPr>
                <w:rFonts w:hint="eastAsia" w:ascii="FangSong" w:hAnsi="FangSong" w:eastAsia="FangSong" w:cs="FangSong"/>
                <w:color w:val="000000" w:themeColor="text1"/>
                <w:lang w:val="en-US" w:eastAsia="zh-CN"/>
                <w14:textFill>
                  <w14:solidFill>
                    <w14:schemeClr w14:val="tx1"/>
                  </w14:solidFill>
                </w14:textFill>
              </w:rPr>
              <w:t>项目编号：</w:t>
            </w:r>
          </w:p>
          <w:p>
            <w:pPr>
              <w:pStyle w:val="23"/>
              <w:ind w:left="0" w:leftChars="0" w:firstLine="0" w:firstLineChars="0"/>
              <w:rPr>
                <w:rFonts w:hint="eastAsia" w:ascii="FangSong" w:hAnsi="FangSong" w:eastAsia="FangSong" w:cs="FangSong"/>
                <w:color w:val="000000" w:themeColor="text1"/>
                <w:lang w:val="en-US" w:eastAsia="zh-CN"/>
                <w14:textFill>
                  <w14:solidFill>
                    <w14:schemeClr w14:val="tx1"/>
                  </w14:solidFill>
                </w14:textFill>
              </w:rPr>
            </w:pPr>
            <w:r>
              <w:rPr>
                <w:rFonts w:hint="eastAsia" w:ascii="FangSong" w:hAnsi="FangSong" w:eastAsia="FangSong" w:cs="FangSong"/>
                <w:color w:val="000000" w:themeColor="text1"/>
                <w:lang w:val="en-US" w:eastAsia="zh-CN"/>
                <w14:textFill>
                  <w14:solidFill>
                    <w14:schemeClr w14:val="tx1"/>
                  </w14:solidFill>
                </w14:textFill>
              </w:rPr>
              <w:t>采购内容：</w:t>
            </w:r>
          </w:p>
          <w:p>
            <w:pPr>
              <w:pStyle w:val="23"/>
              <w:ind w:left="0" w:leftChars="0" w:firstLine="0" w:firstLineChars="0"/>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供货期：</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项目名称：阿图什市卫健委特殊车辆采购项目</w:t>
            </w:r>
          </w:p>
          <w:p>
            <w:pPr>
              <w:shd w:val="clear" w:color="auto" w:fill="auto"/>
              <w:spacing w:line="360" w:lineRule="auto"/>
              <w:jc w:val="left"/>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项目编号：ATSSJYZX-2022022</w:t>
            </w:r>
          </w:p>
          <w:p>
            <w:pPr>
              <w:shd w:val="clear" w:color="auto" w:fill="auto"/>
              <w:spacing w:line="360" w:lineRule="auto"/>
              <w:jc w:val="left"/>
              <w:rPr>
                <w:rFonts w:hint="default"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采购内容：救护车9辆（其中：非负压救护车6辆、负压救护车3辆），每辆配备心电监护仪1台、便携式除颤仪1台、便携式吸痰器1台；纯电动轿车1辆（具体技术要求详见采购需求表）；</w:t>
            </w:r>
          </w:p>
          <w:p>
            <w:pPr>
              <w:shd w:val="clear" w:color="auto" w:fill="auto"/>
              <w:spacing w:line="360" w:lineRule="auto"/>
              <w:jc w:val="left"/>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供货期：</w:t>
            </w:r>
            <w:r>
              <w:rPr>
                <w:rFonts w:hint="eastAsia" w:ascii="FangSong" w:hAnsi="FangSong" w:eastAsia="FangSong" w:cs="FangSong"/>
                <w:b/>
                <w:bCs/>
                <w:color w:val="000000" w:themeColor="text1"/>
                <w:sz w:val="24"/>
                <w:szCs w:val="24"/>
                <w:lang w:val="en-US" w:eastAsia="zh-CN"/>
                <w14:textFill>
                  <w14:solidFill>
                    <w14:schemeClr w14:val="tx1"/>
                  </w14:solidFill>
                </w14:textFill>
              </w:rPr>
              <w:t>中标后15天内供货完成 。</w:t>
            </w:r>
          </w:p>
        </w:tc>
      </w:tr>
      <w:tr>
        <w:tblPrEx>
          <w:tblCellMar>
            <w:top w:w="0" w:type="dxa"/>
            <w:left w:w="108" w:type="dxa"/>
            <w:bottom w:w="0" w:type="dxa"/>
            <w:right w:w="108" w:type="dxa"/>
          </w:tblCellMar>
        </w:tblPrEx>
        <w:trPr>
          <w:trHeight w:val="85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2</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采购人信息</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 xml:space="preserve">名  称：阿图什市卫生健康委员会 </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联系人：胡</w:t>
            </w: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先生</w:t>
            </w: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 xml:space="preserve">      电  话：</w:t>
            </w:r>
            <w:r>
              <w:rPr>
                <w:rFonts w:hint="eastAsia" w:ascii="FangSong" w:hAnsi="FangSong" w:eastAsia="FangSong" w:cs="FangSong"/>
                <w:i w:val="0"/>
                <w:iCs w:val="0"/>
                <w:caps w:val="0"/>
                <w:color w:val="000000" w:themeColor="text1"/>
                <w:spacing w:val="0"/>
                <w:sz w:val="24"/>
                <w:szCs w:val="24"/>
                <w:lang w:val="en-US" w:eastAsia="zh-CN"/>
                <w14:textFill>
                  <w14:solidFill>
                    <w14:schemeClr w14:val="tx1"/>
                  </w14:solidFill>
                </w14:textFill>
              </w:rPr>
              <w:t>13345373958</w:t>
            </w:r>
            <w:bookmarkStart w:id="87" w:name="_GoBack"/>
            <w:bookmarkEnd w:id="87"/>
          </w:p>
        </w:tc>
      </w:tr>
      <w:tr>
        <w:tblPrEx>
          <w:tblCellMar>
            <w:top w:w="0" w:type="dxa"/>
            <w:left w:w="108" w:type="dxa"/>
            <w:bottom w:w="0" w:type="dxa"/>
            <w:right w:w="108" w:type="dxa"/>
          </w:tblCellMar>
        </w:tblPrEx>
        <w:trPr>
          <w:trHeight w:val="1371"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3</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采购代理机构</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名  称：鼎建项目管理有限公司</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地  址：阿图什市光明北路12号博格拉A座四楼</w:t>
            </w:r>
          </w:p>
          <w:p>
            <w:pPr>
              <w:shd w:val="clear" w:color="auto" w:fill="auto"/>
              <w:spacing w:line="360" w:lineRule="auto"/>
              <w:jc w:val="left"/>
              <w:rPr>
                <w:rFonts w:hint="default"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联系人：朱</w:t>
            </w: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先生</w:t>
            </w: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 xml:space="preserve">       电  话：18609088999/17609089900</w:t>
            </w:r>
          </w:p>
        </w:tc>
      </w:tr>
      <w:tr>
        <w:tblPrEx>
          <w:tblCellMar>
            <w:top w:w="0" w:type="dxa"/>
            <w:left w:w="108" w:type="dxa"/>
            <w:bottom w:w="0" w:type="dxa"/>
            <w:right w:w="108" w:type="dxa"/>
          </w:tblCellMar>
        </w:tblPrEx>
        <w:trPr>
          <w:trHeight w:val="468"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4</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 xml:space="preserve">最终交货地点 </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采购单位指定地点</w:t>
            </w:r>
          </w:p>
        </w:tc>
      </w:tr>
      <w:tr>
        <w:tblPrEx>
          <w:tblCellMar>
            <w:top w:w="0" w:type="dxa"/>
            <w:left w:w="108" w:type="dxa"/>
            <w:bottom w:w="0" w:type="dxa"/>
            <w:right w:w="108" w:type="dxa"/>
          </w:tblCellMar>
        </w:tblPrEx>
        <w:trPr>
          <w:trHeight w:val="366"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5</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资格要求</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1.满足《中华人民共和国政府采购法》第二十二条规定；</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2.落实政府采购政策需满足的资格要求：无</w:t>
            </w:r>
          </w:p>
          <w:p>
            <w:pPr>
              <w:shd w:val="clear" w:color="auto" w:fill="auto"/>
              <w:spacing w:line="360" w:lineRule="auto"/>
              <w:jc w:val="left"/>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3.本项目的特定资格要求：1).具备三证合一营业执照副本；2).法定代表人投标需提供法定代表人资格证明书，委托代理人投标需提供法定代表人授权委托书；3).投标企业须提供投标人（被授权本单位在职人员）近6个月有效的社保证明；4）投标企业须提供有效的《医疗器械生产许可证》或《医疗器械经营许可证》；5）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4.本项目不接受联合体投标；</w:t>
            </w:r>
          </w:p>
        </w:tc>
      </w:tr>
      <w:tr>
        <w:tblPrEx>
          <w:tblCellMar>
            <w:top w:w="0" w:type="dxa"/>
            <w:left w:w="108" w:type="dxa"/>
            <w:bottom w:w="0" w:type="dxa"/>
            <w:right w:w="108" w:type="dxa"/>
          </w:tblCellMar>
        </w:tblPrEx>
        <w:trPr>
          <w:trHeight w:val="9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6</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资金来源</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援疆资金</w:t>
            </w:r>
          </w:p>
        </w:tc>
      </w:tr>
      <w:tr>
        <w:tblPrEx>
          <w:tblCellMar>
            <w:top w:w="0" w:type="dxa"/>
            <w:left w:w="108" w:type="dxa"/>
            <w:bottom w:w="0" w:type="dxa"/>
            <w:right w:w="108" w:type="dxa"/>
          </w:tblCellMar>
        </w:tblPrEx>
        <w:trPr>
          <w:trHeight w:val="9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7</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招标方式</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 xml:space="preserve">公开招标(本项目采用网上电子招投标)  </w:t>
            </w:r>
          </w:p>
        </w:tc>
      </w:tr>
      <w:tr>
        <w:tblPrEx>
          <w:tblCellMar>
            <w:top w:w="0" w:type="dxa"/>
            <w:left w:w="108" w:type="dxa"/>
            <w:bottom w:w="0" w:type="dxa"/>
            <w:right w:w="108" w:type="dxa"/>
          </w:tblCellMar>
        </w:tblPrEx>
        <w:trPr>
          <w:trHeight w:val="9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8</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供应商信用查询</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1、查询渠道：信用中国（网址：http://www.creditchina.gov.cn）、中国政府采购网(网址：http://www.ccgp.gov.cn）。</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2、截止时点：开标后评标前。</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3、信用信息查询记录和证据留存的具体方式：由采购组织机构在规定查询时间内打印信用信息查询记录并归入项目档案。</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rPr>
          <w:trHeight w:val="535"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9</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是否接受联合体投标</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■不接受</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□接  受</w:t>
            </w:r>
          </w:p>
        </w:tc>
      </w:tr>
      <w:tr>
        <w:tblPrEx>
          <w:tblCellMar>
            <w:top w:w="0" w:type="dxa"/>
            <w:left w:w="108" w:type="dxa"/>
            <w:bottom w:w="0" w:type="dxa"/>
            <w:right w:w="108" w:type="dxa"/>
          </w:tblCellMar>
        </w:tblPrEx>
        <w:trPr>
          <w:trHeight w:val="28"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10</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投标截止时间 （开标时间）</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截止时间：2022年5月10日上午11时00分（北京时间）</w:t>
            </w:r>
          </w:p>
        </w:tc>
      </w:tr>
      <w:tr>
        <w:tblPrEx>
          <w:tblCellMar>
            <w:top w:w="0" w:type="dxa"/>
            <w:left w:w="108" w:type="dxa"/>
            <w:bottom w:w="0" w:type="dxa"/>
            <w:right w:w="108" w:type="dxa"/>
          </w:tblCellMar>
        </w:tblPrEx>
        <w:trPr>
          <w:trHeight w:val="3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11</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投标有效期</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 xml:space="preserve"> 60 天</w:t>
            </w:r>
          </w:p>
        </w:tc>
      </w:tr>
      <w:tr>
        <w:tblPrEx>
          <w:tblCellMar>
            <w:top w:w="0" w:type="dxa"/>
            <w:left w:w="108" w:type="dxa"/>
            <w:bottom w:w="0" w:type="dxa"/>
            <w:right w:w="108" w:type="dxa"/>
          </w:tblCellMar>
        </w:tblPrEx>
        <w:trPr>
          <w:trHeight w:val="638"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12</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投标保证金</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投标保证金金额：60000 元（陆万元整）</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投标保证金交纳要求：</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投标保证金以电汇、网银等转账形式提交的，应在投标截止时间2022年5月10日上午11：00时（北京时间）前以总公司的基本账户一次性汇入指定账户（以到账时间为准），不接受现金及任何个人汇款。确认到账后，持银行交款单、基本户开户许可证（基本存款账户信息）到阿图什市政务服务和公共资源交易中心六楼换取票据收据，标书内附此票据收据复印件。</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2、投标保证金以保函等票据形式提交的，在标书内放置金融机构、担保机构出具的票据复印件。</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3、有效投标保证金成功交纳后，截止开标时间，供应商无正当理由不参加该项目投标且不递交弃标函，投标保证金不予退还。</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  户名：阿图什市政务服务和公共资源交易中心</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 账号：30456301040005267</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 行名：中国农业银行阿图什市天山分理处</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 行号：103893045636</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 xml:space="preserve"> 联系人：祝女士    电话：0908-4222076    </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（备注：必须写清楚某某公司某某项目保证金）</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投标保证金退还：1、中标供应商持合同和票据收据5日内办理；</w:t>
            </w:r>
          </w:p>
          <w:p>
            <w:pPr>
              <w:numPr>
                <w:ilvl w:val="0"/>
                <w:numId w:val="3"/>
              </w:num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未中标供应商持收据5日内办理；</w:t>
            </w:r>
          </w:p>
          <w:p>
            <w:pPr>
              <w:numPr>
                <w:ilvl w:val="0"/>
                <w:numId w:val="0"/>
              </w:numPr>
              <w:shd w:val="clear" w:color="auto" w:fill="auto"/>
              <w:spacing w:line="360" w:lineRule="auto"/>
              <w:ind w:leftChars="0" w:right="0" w:rightChars="0"/>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3、因供应商自身原因耽搁领取，超过退还时限，不承担延后退还责任。投标保证金退还：</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1、中标供应商持合同和票据收据5日内办理；</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2、未中标供应商持收据5日内办理；</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 xml:space="preserve">3、因供应商自身原因耽搁领取，超过退还时限，不承担延后退还责任。                              </w:t>
            </w:r>
          </w:p>
        </w:tc>
      </w:tr>
      <w:tr>
        <w:tblPrEx>
          <w:tblCellMar>
            <w:top w:w="0" w:type="dxa"/>
            <w:left w:w="108" w:type="dxa"/>
            <w:bottom w:w="0" w:type="dxa"/>
            <w:right w:w="108" w:type="dxa"/>
          </w:tblCellMar>
        </w:tblPrEx>
        <w:trPr>
          <w:trHeight w:val="545"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13</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是否允许递交备选  投标方案</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■不允许</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□允  许</w:t>
            </w:r>
          </w:p>
        </w:tc>
      </w:tr>
      <w:tr>
        <w:tblPrEx>
          <w:tblCellMar>
            <w:top w:w="0" w:type="dxa"/>
            <w:left w:w="108" w:type="dxa"/>
            <w:bottom w:w="0" w:type="dxa"/>
            <w:right w:w="108" w:type="dxa"/>
          </w:tblCellMar>
        </w:tblPrEx>
        <w:trPr>
          <w:trHeight w:val="67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14</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招标文件领取</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u w:val="single"/>
                <w:lang w:val="en-US" w:eastAsia="zh-CN"/>
                <w14:textFill>
                  <w14:solidFill>
                    <w14:schemeClr w14:val="tx1"/>
                  </w14:solidFill>
                </w14:textFill>
              </w:rPr>
              <w:t>时间：2022年4月20日至2022年4月29日</w:t>
            </w:r>
            <w:r>
              <w:rPr>
                <w:rFonts w:hint="eastAsia" w:ascii="FangSong" w:hAnsi="FangSong" w:eastAsia="FangSong" w:cs="FangSong"/>
                <w:b w:val="0"/>
                <w:bCs w:val="0"/>
                <w:color w:val="000000" w:themeColor="text1"/>
                <w:sz w:val="24"/>
                <w:szCs w:val="24"/>
                <w:u w:val="none"/>
                <w:lang w:val="en-US" w:eastAsia="zh-CN"/>
                <w14:textFill>
                  <w14:solidFill>
                    <w14:schemeClr w14:val="tx1"/>
                  </w14:solidFill>
                </w14:textFill>
              </w:rPr>
              <w:t>，</w:t>
            </w: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每天上午10:00至14:00，下午16:00至19：30（北京时间，节假日除外）</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地点：供应商登陆政采云平台http://www.zcygov.cn/，在线申请获取招标文件 （登录政府采购云平台 → 项目采购 → 获取招标文件 →申请，审核通过后可下载招标文件 ，如有操作性问题，可与政采云在线客服进行咨询，咨询电话：400-881-7190）。</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方式：（1）线上获取（登录政府采购云平台 → 项目采购 → 获取招标文件 → 申请，审核通过后可下载招标文件 ）。本次招标不提供纸质版招标文件 。</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（2）供应商获取招标文件 前应注册成为政府采购云平台正式供应商。</w:t>
            </w:r>
          </w:p>
        </w:tc>
      </w:tr>
      <w:tr>
        <w:tblPrEx>
          <w:tblCellMar>
            <w:top w:w="0" w:type="dxa"/>
            <w:left w:w="108" w:type="dxa"/>
            <w:bottom w:w="0" w:type="dxa"/>
            <w:right w:w="108" w:type="dxa"/>
          </w:tblCellMar>
        </w:tblPrEx>
        <w:trPr>
          <w:trHeight w:val="67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15</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投标文件形式</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电子投标文件包括“电子加密投标文件”和“备份投标文件”，在投标文件编制完成后同时生成。</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1、“电子加密投标文件”是指通过“政采云电子交易客户端”完成投标文件编制后生成并加密的数据电文形式的投标文件。</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2、“备份投标文件”是指与“电子加密投标文件”同时生成的数据电文形式的电子文件（备份标书，用于供应商标书解密异常时应急使用），其他方式编制的备份投标文件视为无效备份投标文件。</w:t>
            </w:r>
          </w:p>
        </w:tc>
      </w:tr>
      <w:tr>
        <w:tblPrEx>
          <w:tblCellMar>
            <w:top w:w="0" w:type="dxa"/>
            <w:left w:w="108" w:type="dxa"/>
            <w:bottom w:w="0" w:type="dxa"/>
            <w:right w:w="108" w:type="dxa"/>
          </w:tblCellMar>
        </w:tblPrEx>
        <w:trPr>
          <w:trHeight w:val="731"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16</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投标文件份数及要求</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1、一份电子加密标书（“.jmbs”格式），一份备份标书文件（“.bfbs”格式）。</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2、每份电子投标文件应包括资格证明文件和商务及技术文件两部分。</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3、待开标结束后，中标企业请于</w:t>
            </w:r>
            <w:r>
              <w:rPr>
                <w:rFonts w:hint="eastAsia" w:ascii="FangSong" w:hAnsi="FangSong" w:eastAsia="FangSong" w:cs="FangSong"/>
                <w:b w:val="0"/>
                <w:bCs w:val="0"/>
                <w:color w:val="000000" w:themeColor="text1"/>
                <w:sz w:val="24"/>
                <w:szCs w:val="24"/>
                <w:u w:val="single"/>
                <w:lang w:val="en-US" w:eastAsia="zh-CN"/>
                <w14:textFill>
                  <w14:solidFill>
                    <w14:schemeClr w14:val="tx1"/>
                  </w14:solidFill>
                </w14:textFill>
              </w:rPr>
              <w:t>2022年5月20日20:00</w:t>
            </w: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前提供纸质投标文件肆份并承诺与电子投标文件内容一致的承诺书至鼎建项目管理有限公司（阿图什市光明北路12号博格拉A座四楼）。中标人可采用邮寄方式提供纸质版投标文件（收件地址：阿图什市光明北路12号-博格拉A座四楼，收件人：朱先生，电话：18609088999），费用自行承担。</w:t>
            </w:r>
          </w:p>
        </w:tc>
      </w:tr>
      <w:tr>
        <w:tblPrEx>
          <w:tblCellMar>
            <w:top w:w="0" w:type="dxa"/>
            <w:left w:w="108" w:type="dxa"/>
            <w:bottom w:w="0" w:type="dxa"/>
            <w:right w:w="108" w:type="dxa"/>
          </w:tblCellMar>
        </w:tblPrEx>
        <w:trPr>
          <w:trHeight w:val="731" w:hRule="atLeast"/>
          <w:jc w:val="center"/>
        </w:trPr>
        <w:tc>
          <w:tcPr>
            <w:tcW w:w="545"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17</w:t>
            </w:r>
          </w:p>
        </w:tc>
        <w:tc>
          <w:tcPr>
            <w:tcW w:w="1675"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投标文件的上传和递交</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1.电子加密投标文件：投标文件制作完成并生成加密标书，在投标截止时间前，供应商需将加密的投标文件上传至政采云平台，在开标时间开始后，待采购组织机构发出解密通知后30分钟内解密投标文件。</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a.供应商未能在投标截止时间前成功上传电子加密投标文件的投标无效。</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b.供应商成功上传电子加密投标文件后，可自行打印投标文件接收回执。</w:t>
            </w:r>
          </w:p>
        </w:tc>
      </w:tr>
      <w:tr>
        <w:tblPrEx>
          <w:tblCellMar>
            <w:top w:w="0" w:type="dxa"/>
            <w:left w:w="108" w:type="dxa"/>
            <w:bottom w:w="0" w:type="dxa"/>
            <w:right w:w="108" w:type="dxa"/>
          </w:tblCellMar>
        </w:tblPrEx>
        <w:trPr>
          <w:trHeight w:val="731" w:hRule="atLeast"/>
          <w:jc w:val="center"/>
        </w:trPr>
        <w:tc>
          <w:tcPr>
            <w:tcW w:w="545"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p>
        </w:tc>
        <w:tc>
          <w:tcPr>
            <w:tcW w:w="1675"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2.备份投标文件：供应商在投标截止时间前将加密的投标文件上传至政府采购云平台，还可以在投标截止时间前以电子邮件方式提供备份投标文件1份（接收人邮箱：245291818@qq.com，接收人：朱先生，电话：18609088999），“备份投标文件”由供应商自愿提供，招标文件 不作强制性要求；如不提供或未按要求提供的，当电子投标文件无法解密时，将导致无备份投标文件而失去投标资格。</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CellMar>
            <w:top w:w="0" w:type="dxa"/>
            <w:left w:w="108" w:type="dxa"/>
            <w:bottom w:w="0" w:type="dxa"/>
            <w:right w:w="108" w:type="dxa"/>
          </w:tblCellMar>
        </w:tblPrEx>
        <w:trPr>
          <w:trHeight w:val="823"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18</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评标委员会的组建</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zh-CN" w:eastAsia="zh-CN"/>
                <w14:textFill>
                  <w14:solidFill>
                    <w14:schemeClr w14:val="tx1"/>
                  </w14:solidFill>
                </w14:textFill>
              </w:rPr>
            </w:pPr>
            <w:r>
              <w:rPr>
                <w:rFonts w:hint="eastAsia" w:ascii="FangSong" w:hAnsi="FangSong" w:eastAsia="FangSong" w:cs="FangSong"/>
                <w:b w:val="0"/>
                <w:bCs w:val="0"/>
                <w:color w:val="000000" w:themeColor="text1"/>
                <w:sz w:val="24"/>
                <w:szCs w:val="24"/>
                <w:lang w:val="zh-CN" w:eastAsia="zh-CN"/>
                <w14:textFill>
                  <w14:solidFill>
                    <w14:schemeClr w14:val="tx1"/>
                  </w14:solidFill>
                </w14:textFill>
              </w:rPr>
              <w:t>评标委员会由招标人依法组建；</w:t>
            </w:r>
          </w:p>
          <w:p>
            <w:pPr>
              <w:shd w:val="clear" w:color="auto" w:fill="auto"/>
              <w:spacing w:line="360" w:lineRule="auto"/>
              <w:jc w:val="left"/>
              <w:rPr>
                <w:rFonts w:hint="eastAsia" w:ascii="FangSong" w:hAnsi="FangSong" w:eastAsia="FangSong" w:cs="FangSong"/>
                <w:b w:val="0"/>
                <w:bCs w:val="0"/>
                <w:color w:val="000000" w:themeColor="text1"/>
                <w:sz w:val="24"/>
                <w:szCs w:val="24"/>
                <w:lang w:val="zh-CN" w:eastAsia="zh-CN"/>
                <w14:textFill>
                  <w14:solidFill>
                    <w14:schemeClr w14:val="tx1"/>
                  </w14:solidFill>
                </w14:textFill>
              </w:rPr>
            </w:pPr>
            <w:r>
              <w:rPr>
                <w:rFonts w:hint="eastAsia" w:ascii="FangSong" w:hAnsi="FangSong" w:eastAsia="FangSong" w:cs="FangSong"/>
                <w:b w:val="0"/>
                <w:bCs w:val="0"/>
                <w:color w:val="000000" w:themeColor="text1"/>
                <w:sz w:val="24"/>
                <w:szCs w:val="24"/>
                <w:lang w:val="zh-CN" w:eastAsia="zh-CN"/>
                <w14:textFill>
                  <w14:solidFill>
                    <w14:schemeClr w14:val="tx1"/>
                  </w14:solidFill>
                </w14:textFill>
              </w:rPr>
              <w:t>评标专家确定方式：评标委员会由招标人在开标前从政采云专家库中随机抽取</w:t>
            </w:r>
          </w:p>
        </w:tc>
      </w:tr>
      <w:tr>
        <w:tblPrEx>
          <w:tblCellMar>
            <w:top w:w="0" w:type="dxa"/>
            <w:left w:w="108" w:type="dxa"/>
            <w:bottom w:w="0" w:type="dxa"/>
            <w:right w:w="108" w:type="dxa"/>
          </w:tblCellMar>
        </w:tblPrEx>
        <w:trPr>
          <w:trHeight w:val="823"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19</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是否授权评标委员会确定中标候选人</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zh-CN"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是，评标委员会推荐3名中标候选人。</w:t>
            </w: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ab/>
            </w:r>
          </w:p>
        </w:tc>
      </w:tr>
      <w:tr>
        <w:tblPrEx>
          <w:tblCellMar>
            <w:top w:w="0" w:type="dxa"/>
            <w:left w:w="108" w:type="dxa"/>
            <w:bottom w:w="0" w:type="dxa"/>
            <w:right w:w="108" w:type="dxa"/>
          </w:tblCellMar>
        </w:tblPrEx>
        <w:trPr>
          <w:trHeight w:val="756"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20</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递交投标文件地点</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投标截止时间：2022年5月10日上午11时00分（北京时间）</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投标地点：新疆政府采购云平台（www.zcygov.cn）</w:t>
            </w:r>
          </w:p>
        </w:tc>
      </w:tr>
      <w:tr>
        <w:tblPrEx>
          <w:tblCellMar>
            <w:top w:w="0" w:type="dxa"/>
            <w:left w:w="108" w:type="dxa"/>
            <w:bottom w:w="0" w:type="dxa"/>
            <w:right w:w="108" w:type="dxa"/>
          </w:tblCellMar>
        </w:tblPrEx>
        <w:trPr>
          <w:trHeight w:val="710" w:hRule="atLeast"/>
          <w:jc w:val="center"/>
        </w:trPr>
        <w:tc>
          <w:tcPr>
            <w:tcW w:w="545"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21</w:t>
            </w:r>
          </w:p>
        </w:tc>
        <w:tc>
          <w:tcPr>
            <w:tcW w:w="1675"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开标时间和地点</w:t>
            </w:r>
          </w:p>
        </w:tc>
        <w:tc>
          <w:tcPr>
            <w:tcW w:w="7145"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开标时间：2022年5月10日上午11时00分（北京时间）</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 xml:space="preserve">开标地点：新疆政府采购云平台（www.zcygov.cn）         </w:t>
            </w:r>
          </w:p>
        </w:tc>
      </w:tr>
      <w:tr>
        <w:tblPrEx>
          <w:tblCellMar>
            <w:top w:w="0" w:type="dxa"/>
            <w:left w:w="108" w:type="dxa"/>
            <w:bottom w:w="0" w:type="dxa"/>
            <w:right w:w="108" w:type="dxa"/>
          </w:tblCellMar>
        </w:tblPrEx>
        <w:trPr>
          <w:trHeight w:val="710" w:hRule="atLeast"/>
          <w:jc w:val="center"/>
        </w:trPr>
        <w:tc>
          <w:tcPr>
            <w:tcW w:w="545"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FangSong" w:hAnsi="FangSong" w:eastAsia="FangSong" w:cs="FangSong"/>
                <w:b w:val="0"/>
                <w:bCs w:val="0"/>
                <w:color w:val="000000" w:themeColor="text1"/>
                <w:sz w:val="21"/>
                <w:szCs w:val="21"/>
                <w:lang w:val="en-US" w:eastAsia="zh-CN"/>
                <w14:textFill>
                  <w14:solidFill>
                    <w14:schemeClr w14:val="tx1"/>
                  </w14:solidFill>
                </w14:textFill>
              </w:rPr>
            </w:pPr>
            <w:r>
              <w:rPr>
                <w:rFonts w:hint="eastAsia" w:ascii="FangSong" w:hAnsi="FangSong" w:eastAsia="FangSong" w:cs="FangSong"/>
                <w:b w:val="0"/>
                <w:bCs w:val="0"/>
                <w:color w:val="000000" w:themeColor="text1"/>
                <w:sz w:val="21"/>
                <w:szCs w:val="21"/>
                <w:lang w:val="en-US" w:eastAsia="zh-CN"/>
                <w14:textFill>
                  <w14:solidFill>
                    <w14:schemeClr w14:val="tx1"/>
                  </w14:solidFill>
                </w14:textFill>
              </w:rPr>
              <w:t>22</w:t>
            </w:r>
          </w:p>
        </w:tc>
        <w:tc>
          <w:tcPr>
            <w:tcW w:w="1675"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1"/>
                <w:szCs w:val="21"/>
                <w:lang w:val="en-US" w:eastAsia="zh-CN"/>
                <w14:textFill>
                  <w14:solidFill>
                    <w14:schemeClr w14:val="tx1"/>
                  </w14:solidFill>
                </w14:textFill>
              </w:rPr>
            </w:pPr>
            <w:r>
              <w:rPr>
                <w:rFonts w:hint="eastAsia" w:ascii="FangSong" w:hAnsi="FangSong" w:eastAsia="FangSong" w:cs="FangSong"/>
                <w:b w:val="0"/>
                <w:bCs w:val="0"/>
                <w:color w:val="000000" w:themeColor="text1"/>
                <w:sz w:val="21"/>
                <w:szCs w:val="21"/>
                <w:lang w:val="en-US" w:eastAsia="zh-CN"/>
                <w14:textFill>
                  <w14:solidFill>
                    <w14:schemeClr w14:val="tx1"/>
                  </w14:solidFill>
                </w14:textFill>
              </w:rPr>
              <w:t>重要说明</w:t>
            </w:r>
          </w:p>
        </w:tc>
        <w:tc>
          <w:tcPr>
            <w:tcW w:w="7145"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1.本项目采用全流程不见面电子开评标，投标供应商需要使用CA加密设备，供应商可通过新疆数字证书认证中心官网（https://www.xjca.com.cn/）或下载“新疆政务通”APP自行进行申领。</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2.本项目实行网上投标，采用加密电子投标文件(供应商须使用CA加密设备通过政采云电子投标客户端制作投标文件)。若供应商参与投标，自行承担投标一切费用。</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3.各供应商在开标前应确保成为新疆维吾尔自治区政府采购网正式注册入库供应商，并完成CA数字证书申领。因未注册入库、未办理CA数字证书等原因造成无法投标或投标失败等后果由供应商自行承担。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5.供应商在开标时须使用制作加密电子投标文件所使用的CA锁及电脑，电脑须提前配置好浏览器（建议使用谷歌浏览器），以便开标时解锁。</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7.为了保证开评标顺利进行，政采云线上开标功能完全实现，供应商开标所使用的电脑设备须具有视频及语音功能。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710" w:hRule="atLeast"/>
          <w:jc w:val="center"/>
        </w:trPr>
        <w:tc>
          <w:tcPr>
            <w:tcW w:w="545"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1"/>
                <w:szCs w:val="21"/>
                <w:lang w:val="en-US" w:eastAsia="zh-CN"/>
                <w14:textFill>
                  <w14:solidFill>
                    <w14:schemeClr w14:val="tx1"/>
                  </w14:solidFill>
                </w14:textFill>
              </w:rPr>
            </w:pPr>
          </w:p>
        </w:tc>
        <w:tc>
          <w:tcPr>
            <w:tcW w:w="1675"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1"/>
                <w:szCs w:val="21"/>
                <w:lang w:val="en-US" w:eastAsia="zh-CN"/>
                <w14:textFill>
                  <w14:solidFill>
                    <w14:schemeClr w14:val="tx1"/>
                  </w14:solidFill>
                </w14:textFill>
              </w:rPr>
            </w:pP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1、电子招投标情况说明：</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（1）电子招投标：本项目以数据电文形式，依托“政府采购云平台（www.zcygov.cn）”进行招投标活动。</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（3）招标文件 的获取：使用账号登录或者短信验证码或者使用CA登录政采云平台；进入“项目采购”应用，在获取招标文件 菜单中选择项目，获取招标文件 。申请获取招标文件 前须上传的资格证明文件扫描件有：</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1).具备三证合一营业执照副本；</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2).法定代表人投标需提供法定代表人资格证明书，委托代理人投标需提供法定代表人授权委托书；</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3).投标企业须提供投标人（被授权本单位在职人员）近6个月有效的社保证明；</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4）投标企业须提供有效的《医疗器械生产许可证》或《医疗器械经营许可证》；</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5）参加采购活动前三年内，在经营活动中没有重大违法记录，供应商须提供 “信用中国”网（http://www.creditchina.gov.cn/）、“中国政府采购网”网站（http://www.ccgp.gov.cn）无违法违规行为的查询纪录（提供查询结果网页截图并加盖供应商公章）；</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（4）投标文件的制作：在“政采云电子交易客户端”中完成“填写基本信息”、“导入投标文件”、“标书关联”、“标书检查”、“电子签名”、“生成电子标书”等操作。</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5）投标文件的传输递交：供应商在投标截止时间前将加密的投标文件上传至政府采购云平台，还可以在投标截止时间前以电子邮件方式提供备份投标文件1份（接收人邮箱：245291818@qq.com，接收人：朱先生，电话：18609088999），备份投标文件可以打包压缩并加密，压缩包命名为“XX单位备份投标文件”，加密密码由供应商自行保管（“备份投标文件”由供应商自愿提供，招标文件 不作强制性要求；如不提供或未按要求提供的，当电子投标文件无法解密时，将导致无备份投标文件而失去投标资格）。</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（7）具体操作指南：详见政采云平台“服务中心-帮助文档-项目采购-操作流程-电子招投标-政府采购项目电子交易管理操作指南-供应商”。</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（8）供应商在进行上述操作时，如遇技术问题可登录政采云（https://</w:t>
            </w:r>
            <w:r>
              <w:rPr>
                <w:rFonts w:hint="eastAsia" w:ascii="FangSong" w:hAnsi="FangSong" w:eastAsia="FangSong" w:cs="FangSong"/>
                <w:b w:val="0"/>
                <w:bCs w:val="0"/>
                <w:color w:val="000000" w:themeColor="text1"/>
                <w:sz w:val="24"/>
                <w:szCs w:val="24"/>
                <w:lang w:val="en-US" w:eastAsia="zh-CN"/>
                <w14:textFill>
                  <w14:solidFill>
                    <w14:schemeClr w14:val="tx1"/>
                  </w14:solidFill>
                </w14:textFill>
              </w:rPr>
              <w:fldChar w:fldCharType="begin"/>
            </w:r>
            <w:r>
              <w:rPr>
                <w:rFonts w:hint="eastAsia" w:ascii="FangSong" w:hAnsi="FangSong" w:eastAsia="FangSong" w:cs="FangSong"/>
                <w:b w:val="0"/>
                <w:bCs w:val="0"/>
                <w:color w:val="000000" w:themeColor="text1"/>
                <w:sz w:val="24"/>
                <w:szCs w:val="24"/>
                <w:lang w:val="en-US" w:eastAsia="zh-CN"/>
                <w14:textFill>
                  <w14:solidFill>
                    <w14:schemeClr w14:val="tx1"/>
                  </w14:solidFill>
                </w14:textFill>
              </w:rPr>
              <w:instrText xml:space="preserve">HYPERLINK "http://www.zcygov.cn/" \h</w:instrText>
            </w:r>
            <w:r>
              <w:rPr>
                <w:rFonts w:hint="eastAsia" w:ascii="FangSong" w:hAnsi="FangSong" w:eastAsia="FangSong" w:cs="FangSong"/>
                <w:b w:val="0"/>
                <w:bCs w:val="0"/>
                <w:color w:val="000000" w:themeColor="text1"/>
                <w:sz w:val="24"/>
                <w:szCs w:val="24"/>
                <w:lang w:val="en-US" w:eastAsia="zh-CN"/>
                <w14:textFill>
                  <w14:solidFill>
                    <w14:schemeClr w14:val="tx1"/>
                  </w14:solidFill>
                </w14:textFill>
              </w:rPr>
              <w:fldChar w:fldCharType="separate"/>
            </w: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www.zcygov.cn/</w:t>
            </w:r>
            <w:r>
              <w:rPr>
                <w:rFonts w:hint="eastAsia" w:ascii="FangSong" w:hAnsi="FangSong" w:eastAsia="FangSong" w:cs="FangSong"/>
                <w:b w:val="0"/>
                <w:bCs w:val="0"/>
                <w:color w:val="000000" w:themeColor="text1"/>
                <w:sz w:val="24"/>
                <w:szCs w:val="24"/>
                <w:lang w:val="en-US" w:eastAsia="zh-CN"/>
                <w14:textFill>
                  <w14:solidFill>
                    <w14:schemeClr w14:val="tx1"/>
                  </w14:solidFill>
                </w14:textFill>
              </w:rPr>
              <w:fldChar w:fldCharType="end"/>
            </w: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），点击右侧咨询小采，获取采小蜜智能服务管家帮助，或拨打政采云服务热线 400-881-7190 获取热线服务帮助。</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温馨提醒：供应商应提前上传，以便在上传时遇到技术问题，有充足的时间请教平台的技术人员。</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2、供应商认为招标文件 使自己的权益受到损害的，可以自收到招标文件 之日（招标文件 公告期限届满之前收到招标文件 的，以完成获取招标文件 申请后下载招标文件 的时间为准）或者招标文件 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 或逾期提出的不予受理、答复。</w:t>
            </w:r>
          </w:p>
        </w:tc>
      </w:tr>
      <w:tr>
        <w:tblPrEx>
          <w:tblCellMar>
            <w:top w:w="0" w:type="dxa"/>
            <w:left w:w="108" w:type="dxa"/>
            <w:bottom w:w="0" w:type="dxa"/>
            <w:right w:w="108" w:type="dxa"/>
          </w:tblCellMar>
        </w:tblPrEx>
        <w:trPr>
          <w:trHeight w:val="915"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FangSong" w:hAnsi="FangSong" w:eastAsia="FangSong" w:cs="FangSong"/>
                <w:b w:val="0"/>
                <w:bCs w:val="0"/>
                <w:color w:val="000000" w:themeColor="text1"/>
                <w:sz w:val="21"/>
                <w:szCs w:val="21"/>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23</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中标候选人公示媒介</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克州公共资源交易中心网、新疆政府采购网，公示期为一个工作日。</w:t>
            </w:r>
          </w:p>
        </w:tc>
      </w:tr>
      <w:tr>
        <w:tblPrEx>
          <w:tblCellMar>
            <w:top w:w="0" w:type="dxa"/>
            <w:left w:w="108" w:type="dxa"/>
            <w:bottom w:w="0" w:type="dxa"/>
            <w:right w:w="108" w:type="dxa"/>
          </w:tblCellMar>
        </w:tblPrEx>
        <w:trPr>
          <w:trHeight w:val="41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24</w:t>
            </w:r>
          </w:p>
        </w:tc>
        <w:tc>
          <w:tcPr>
            <w:tcW w:w="882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招标代理服务费</w:t>
            </w:r>
          </w:p>
        </w:tc>
      </w:tr>
      <w:tr>
        <w:tblPrEx>
          <w:tblCellMar>
            <w:top w:w="0" w:type="dxa"/>
            <w:left w:w="108" w:type="dxa"/>
            <w:bottom w:w="0" w:type="dxa"/>
            <w:right w:w="108" w:type="dxa"/>
          </w:tblCellMar>
        </w:tblPrEx>
        <w:trPr>
          <w:trHeight w:val="655"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1"/>
                <w:szCs w:val="21"/>
                <w:lang w:val="en-US" w:eastAsia="zh-CN"/>
                <w14:textFill>
                  <w14:solidFill>
                    <w14:schemeClr w14:val="tx1"/>
                  </w14:solidFill>
                </w14:textFill>
              </w:rPr>
            </w:pPr>
          </w:p>
        </w:tc>
        <w:tc>
          <w:tcPr>
            <w:tcW w:w="882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收费标准：中标单位在领取本采购项目中标通知书时，按照《国家计委关于印发招标代理服务收费管理暂行办法的通知（计价格[2002]1980号）中规定收费基准支付代理费及《招标代理服务收费有关问题》（发改办价格[2003]857号文）中规定收取代理费；</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招标代理服务收费标准( 费 率)</w:t>
            </w:r>
          </w:p>
          <w:tbl>
            <w:tblPr>
              <w:tblStyle w:val="17"/>
              <w:tblpPr w:leftFromText="180" w:rightFromText="180" w:vertAnchor="text" w:horzAnchor="page" w:tblpXSpec="center" w:tblpY="19"/>
              <w:tblOverlap w:val="never"/>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1530"/>
              <w:gridCol w:w="1335"/>
              <w:gridCol w:w="2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2616"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             费率中标金额</w:t>
                  </w:r>
                </w:p>
              </w:tc>
              <w:tc>
                <w:tcPr>
                  <w:tcW w:w="1530"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货物招标</w:t>
                  </w:r>
                </w:p>
              </w:tc>
              <w:tc>
                <w:tcPr>
                  <w:tcW w:w="1335"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服务招标</w:t>
                  </w:r>
                </w:p>
              </w:tc>
              <w:tc>
                <w:tcPr>
                  <w:tcW w:w="2996"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616"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100万元以下</w:t>
                  </w:r>
                </w:p>
              </w:tc>
              <w:tc>
                <w:tcPr>
                  <w:tcW w:w="1530"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1.5%</w:t>
                  </w:r>
                </w:p>
              </w:tc>
              <w:tc>
                <w:tcPr>
                  <w:tcW w:w="1335"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1.5%</w:t>
                  </w:r>
                </w:p>
              </w:tc>
              <w:tc>
                <w:tcPr>
                  <w:tcW w:w="2996"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 w:hRule="atLeast"/>
                <w:jc w:val="center"/>
              </w:trPr>
              <w:tc>
                <w:tcPr>
                  <w:tcW w:w="2616"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100～500万元</w:t>
                  </w:r>
                </w:p>
              </w:tc>
              <w:tc>
                <w:tcPr>
                  <w:tcW w:w="1530"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1.1%</w:t>
                  </w:r>
                </w:p>
              </w:tc>
              <w:tc>
                <w:tcPr>
                  <w:tcW w:w="1335"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0.8%</w:t>
                  </w:r>
                </w:p>
              </w:tc>
              <w:tc>
                <w:tcPr>
                  <w:tcW w:w="2996"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hRule="atLeast"/>
                <w:jc w:val="center"/>
              </w:trPr>
              <w:tc>
                <w:tcPr>
                  <w:tcW w:w="2616"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500～1000万元</w:t>
                  </w:r>
                </w:p>
              </w:tc>
              <w:tc>
                <w:tcPr>
                  <w:tcW w:w="1530"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0.8%</w:t>
                  </w:r>
                </w:p>
              </w:tc>
              <w:tc>
                <w:tcPr>
                  <w:tcW w:w="1335"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0.45%</w:t>
                  </w:r>
                </w:p>
              </w:tc>
              <w:tc>
                <w:tcPr>
                  <w:tcW w:w="2996"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 w:hRule="atLeast"/>
                <w:jc w:val="center"/>
              </w:trPr>
              <w:tc>
                <w:tcPr>
                  <w:tcW w:w="2616"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1000～5000万元</w:t>
                  </w:r>
                </w:p>
              </w:tc>
              <w:tc>
                <w:tcPr>
                  <w:tcW w:w="1530"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0.5%</w:t>
                  </w:r>
                </w:p>
              </w:tc>
              <w:tc>
                <w:tcPr>
                  <w:tcW w:w="1335"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0.25%</w:t>
                  </w:r>
                </w:p>
              </w:tc>
              <w:tc>
                <w:tcPr>
                  <w:tcW w:w="2996"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616"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5000万元～1亿元</w:t>
                  </w:r>
                </w:p>
              </w:tc>
              <w:tc>
                <w:tcPr>
                  <w:tcW w:w="1530"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0.25%</w:t>
                  </w:r>
                </w:p>
              </w:tc>
              <w:tc>
                <w:tcPr>
                  <w:tcW w:w="1335"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0.1%</w:t>
                  </w:r>
                </w:p>
              </w:tc>
              <w:tc>
                <w:tcPr>
                  <w:tcW w:w="2996"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0.2%</w:t>
                  </w:r>
                  <w:r>
                    <w:rPr>
                      <w:rFonts w:hint="eastAsia" w:ascii="FangSong" w:hAnsi="FangSong" w:eastAsia="FangSong" w:cs="FangSong"/>
                      <w:b w:val="0"/>
                      <w:bCs w:val="0"/>
                      <w:color w:val="000000" w:themeColor="text1"/>
                      <w:sz w:val="24"/>
                      <w:szCs w:val="24"/>
                      <w:lang w:val="en-US" w:eastAsia="zh-CN"/>
                      <w14:textFill>
                        <w14:solidFill>
                          <w14:schemeClr w14:val="tx1"/>
                        </w14:solidFill>
                      </w14:textFill>
                    </w:rPr>
                    <w:cr/>
                  </w:r>
                  <w:r>
                    <w:rPr>
                      <w:rFonts w:hint="eastAsia" w:ascii="FangSong" w:hAnsi="FangSong" w:eastAsia="FangSong" w:cs="FangSong"/>
                      <w:b w:val="0"/>
                      <w:bCs w:val="0"/>
                      <w:color w:val="000000" w:themeColor="text1"/>
                      <w:sz w:val="24"/>
                      <w:szCs w:val="24"/>
                      <w:lang w:val="en-US" w:eastAsia="zh-CN"/>
                      <w14:textFill>
                        <w14:solidFill>
                          <w14:schemeClr w14:val="tx1"/>
                        </w14:solidFill>
                      </w14:textFill>
                    </w:rPr>
                    <w:c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616"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1～5亿元</w:t>
                  </w:r>
                </w:p>
              </w:tc>
              <w:tc>
                <w:tcPr>
                  <w:tcW w:w="1530"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0.05%</w:t>
                  </w:r>
                </w:p>
              </w:tc>
              <w:tc>
                <w:tcPr>
                  <w:tcW w:w="1335"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0.05%</w:t>
                  </w:r>
                </w:p>
              </w:tc>
              <w:tc>
                <w:tcPr>
                  <w:tcW w:w="2996"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0.05</w:t>
                  </w:r>
                  <w:r>
                    <w:rPr>
                      <w:rFonts w:hint="eastAsia" w:ascii="FangSong" w:hAnsi="FangSong" w:eastAsia="FangSong" w:cs="FangSong"/>
                      <w:b w:val="0"/>
                      <w:bCs w:val="0"/>
                      <w:color w:val="000000" w:themeColor="text1"/>
                      <w:sz w:val="24"/>
                      <w:szCs w:val="24"/>
                      <w:lang w:val="en-US" w:eastAsia="zh-CN"/>
                      <w14:textFill>
                        <w14:solidFill>
                          <w14:schemeClr w14:val="tx1"/>
                        </w14:solidFill>
                      </w14:textFill>
                    </w:rPr>
                    <w:cr/>
                  </w: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jc w:val="center"/>
              </w:trPr>
              <w:tc>
                <w:tcPr>
                  <w:tcW w:w="2616"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5～10亿元</w:t>
                  </w:r>
                </w:p>
              </w:tc>
              <w:tc>
                <w:tcPr>
                  <w:tcW w:w="1530"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0.035%</w:t>
                  </w:r>
                </w:p>
              </w:tc>
              <w:tc>
                <w:tcPr>
                  <w:tcW w:w="1335"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0.035%</w:t>
                  </w:r>
                </w:p>
              </w:tc>
              <w:tc>
                <w:tcPr>
                  <w:tcW w:w="2996"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2616"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10～50亿元</w:t>
                  </w:r>
                </w:p>
              </w:tc>
              <w:tc>
                <w:tcPr>
                  <w:tcW w:w="1530"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0.008%</w:t>
                  </w:r>
                </w:p>
              </w:tc>
              <w:tc>
                <w:tcPr>
                  <w:tcW w:w="1335"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0.008%</w:t>
                  </w:r>
                </w:p>
              </w:tc>
              <w:tc>
                <w:tcPr>
                  <w:tcW w:w="2996"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616"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50～100亿元</w:t>
                  </w:r>
                </w:p>
              </w:tc>
              <w:tc>
                <w:tcPr>
                  <w:tcW w:w="1530"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0.006%</w:t>
                  </w:r>
                </w:p>
              </w:tc>
              <w:tc>
                <w:tcPr>
                  <w:tcW w:w="1335"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0.006%</w:t>
                  </w:r>
                </w:p>
              </w:tc>
              <w:tc>
                <w:tcPr>
                  <w:tcW w:w="2996"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16"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100亿以上</w:t>
                  </w:r>
                </w:p>
              </w:tc>
              <w:tc>
                <w:tcPr>
                  <w:tcW w:w="1530"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0.004%</w:t>
                  </w:r>
                </w:p>
              </w:tc>
              <w:tc>
                <w:tcPr>
                  <w:tcW w:w="1335"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0.004%</w:t>
                  </w:r>
                </w:p>
              </w:tc>
              <w:tc>
                <w:tcPr>
                  <w:tcW w:w="2996" w:type="dxa"/>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0.004%</w:t>
                  </w:r>
                </w:p>
              </w:tc>
            </w:tr>
          </w:tbl>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注：</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    1、按本表费率计算的收费为招标代理服务全过程的收费基准价格，单独提供编制招标文件（有标底的含标底）服务的，可按规定标准的30％计收。</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    2、招标代理服务收费按差额定率累进法计算。例如：某工程招标代理业务中标金额为6000万元，计算招标代理服务费额如下：</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     100万元×1.0％＝1万元</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    （500－100）万元×0.7％＝2.8万元</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    （1000－500）万元×0.55％＝2.75万元</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    （5000－1000）万元×0.35％＝14万元</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    （6000－5000）万元×0.2％＝2万元</w:t>
            </w:r>
          </w:p>
          <w:p>
            <w:pPr>
              <w:shd w:val="clear" w:color="auto" w:fill="auto"/>
              <w:spacing w:line="360" w:lineRule="auto"/>
              <w:jc w:val="left"/>
              <w:rPr>
                <w:rFonts w:hint="eastAsia" w:ascii="FangSong" w:hAnsi="FangSong" w:eastAsia="FangSong" w:cs="FangSong"/>
                <w:b w:val="0"/>
                <w:bCs w:val="0"/>
                <w:color w:val="000000" w:themeColor="text1"/>
                <w:sz w:val="21"/>
                <w:szCs w:val="21"/>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    合计收费＝1＋2.8＋2.75＋14＋2＝22.55(万元)</w:t>
            </w:r>
          </w:p>
        </w:tc>
      </w:tr>
      <w:tr>
        <w:tblPrEx>
          <w:tblCellMar>
            <w:top w:w="0" w:type="dxa"/>
            <w:left w:w="108" w:type="dxa"/>
            <w:bottom w:w="0" w:type="dxa"/>
            <w:right w:w="108" w:type="dxa"/>
          </w:tblCellMar>
        </w:tblPrEx>
        <w:trPr>
          <w:trHeight w:val="84"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25</w:t>
            </w:r>
          </w:p>
        </w:tc>
        <w:tc>
          <w:tcPr>
            <w:tcW w:w="882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评标办法：本项目采用综合评分法</w:t>
            </w:r>
          </w:p>
        </w:tc>
      </w:tr>
      <w:tr>
        <w:tblPrEx>
          <w:tblCellMar>
            <w:top w:w="0" w:type="dxa"/>
            <w:left w:w="108" w:type="dxa"/>
            <w:bottom w:w="0" w:type="dxa"/>
            <w:right w:w="108" w:type="dxa"/>
          </w:tblCellMar>
        </w:tblPrEx>
        <w:trPr>
          <w:trHeight w:val="84"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26</w:t>
            </w:r>
          </w:p>
        </w:tc>
        <w:tc>
          <w:tcPr>
            <w:tcW w:w="882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不管投标结果如何，投标人均应承担自己投标所需一切费用。</w:t>
            </w:r>
          </w:p>
        </w:tc>
      </w:tr>
      <w:tr>
        <w:tblPrEx>
          <w:tblCellMar>
            <w:top w:w="0" w:type="dxa"/>
            <w:left w:w="108" w:type="dxa"/>
            <w:bottom w:w="0" w:type="dxa"/>
            <w:right w:w="108" w:type="dxa"/>
          </w:tblCellMar>
        </w:tblPrEx>
        <w:trPr>
          <w:trHeight w:val="84"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FangSong" w:hAnsi="FangSong" w:eastAsia="FangSong" w:cs="FangSong"/>
                <w:b w:val="0"/>
                <w:bCs w:val="0"/>
                <w:color w:val="000000" w:themeColor="text1"/>
                <w:sz w:val="21"/>
                <w:szCs w:val="21"/>
                <w:lang w:val="en-US" w:eastAsia="zh-CN"/>
                <w14:textFill>
                  <w14:solidFill>
                    <w14:schemeClr w14:val="tx1"/>
                  </w14:solidFill>
                </w14:textFill>
              </w:rPr>
            </w:pPr>
            <w:r>
              <w:rPr>
                <w:rFonts w:hint="eastAsia" w:ascii="FangSong" w:hAnsi="FangSong" w:eastAsia="FangSong" w:cs="FangSong"/>
                <w:b w:val="0"/>
                <w:bCs w:val="0"/>
                <w:color w:val="000000" w:themeColor="text1"/>
                <w:sz w:val="21"/>
                <w:szCs w:val="21"/>
                <w:lang w:val="en-US" w:eastAsia="zh-CN"/>
                <w14:textFill>
                  <w14:solidFill>
                    <w14:schemeClr w14:val="tx1"/>
                  </w14:solidFill>
                </w14:textFill>
              </w:rPr>
              <w:t>27</w:t>
            </w:r>
          </w:p>
        </w:tc>
        <w:tc>
          <w:tcPr>
            <w:tcW w:w="882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default"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本次招标预算价：3000000.00元，投标总报价超过采购预算价的按废标处理。</w:t>
            </w:r>
          </w:p>
        </w:tc>
      </w:tr>
      <w:tr>
        <w:tblPrEx>
          <w:tblCellMar>
            <w:top w:w="0" w:type="dxa"/>
            <w:left w:w="108" w:type="dxa"/>
            <w:bottom w:w="0" w:type="dxa"/>
            <w:right w:w="108" w:type="dxa"/>
          </w:tblCellMar>
        </w:tblPrEx>
        <w:trPr>
          <w:trHeight w:val="84" w:hRule="atLeast"/>
          <w:jc w:val="center"/>
        </w:trPr>
        <w:tc>
          <w:tcPr>
            <w:tcW w:w="545" w:type="dxa"/>
            <w:vMerge w:val="restart"/>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28</w:t>
            </w:r>
          </w:p>
        </w:tc>
        <w:tc>
          <w:tcPr>
            <w:tcW w:w="1675" w:type="dxa"/>
            <w:vMerge w:val="restart"/>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中小微企业政策文件</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w:t>
            </w:r>
          </w:p>
        </w:tc>
      </w:tr>
      <w:tr>
        <w:tblPrEx>
          <w:tblCellMar>
            <w:top w:w="0" w:type="dxa"/>
            <w:left w:w="108" w:type="dxa"/>
            <w:bottom w:w="0" w:type="dxa"/>
            <w:right w:w="108" w:type="dxa"/>
          </w:tblCellMar>
        </w:tblPrEx>
        <w:trPr>
          <w:trHeight w:val="84" w:hRule="atLeast"/>
          <w:jc w:val="center"/>
        </w:trPr>
        <w:tc>
          <w:tcPr>
            <w:tcW w:w="545" w:type="dxa"/>
            <w:vMerge w:val="continue"/>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p>
        </w:tc>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84" w:hRule="atLeast"/>
          <w:jc w:val="center"/>
        </w:trPr>
        <w:tc>
          <w:tcPr>
            <w:tcW w:w="545" w:type="dxa"/>
            <w:vMerge w:val="continue"/>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p>
        </w:tc>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CellMar>
            <w:top w:w="0" w:type="dxa"/>
            <w:left w:w="108" w:type="dxa"/>
            <w:bottom w:w="0" w:type="dxa"/>
            <w:right w:w="108" w:type="dxa"/>
          </w:tblCellMar>
        </w:tblPrEx>
        <w:trPr>
          <w:trHeight w:val="2020" w:hRule="atLeast"/>
          <w:jc w:val="center"/>
        </w:trPr>
        <w:tc>
          <w:tcPr>
            <w:tcW w:w="545" w:type="dxa"/>
            <w:vMerge w:val="restart"/>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29</w:t>
            </w:r>
          </w:p>
        </w:tc>
        <w:tc>
          <w:tcPr>
            <w:tcW w:w="1675" w:type="dxa"/>
            <w:vMerge w:val="restart"/>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中小微企业政策文件说明</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（1）支持中小企业发展：给予小型和微型企业产品的价格6%-10%的扣除，用扣除后的价格参与评审，</w:t>
            </w:r>
            <w:r>
              <w:rPr>
                <w:rFonts w:hint="eastAsia" w:ascii="FangSong" w:hAnsi="FangSong" w:eastAsia="FangSong" w:cs="FangSong"/>
                <w:b w:val="0"/>
                <w:bCs w:val="0"/>
                <w:color w:val="000000" w:themeColor="text1"/>
                <w:sz w:val="24"/>
                <w:szCs w:val="24"/>
                <w:u w:val="single"/>
                <w:lang w:val="en-US" w:eastAsia="zh-CN"/>
                <w14:textFill>
                  <w14:solidFill>
                    <w14:schemeClr w14:val="tx1"/>
                  </w14:solidFill>
                </w14:textFill>
              </w:rPr>
              <w:t>本项目具体扣除比例为6%</w:t>
            </w: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。用扣除后的价格参与评审。残疾人福利性单位视同小型、微型企业，享受同等价格扣除，但同时属于残疾人福利性单位和小微企业的，不重复价格扣除。</w:t>
            </w:r>
          </w:p>
        </w:tc>
      </w:tr>
      <w:tr>
        <w:tblPrEx>
          <w:tblCellMar>
            <w:top w:w="0" w:type="dxa"/>
            <w:left w:w="108" w:type="dxa"/>
            <w:bottom w:w="0" w:type="dxa"/>
            <w:right w:w="108" w:type="dxa"/>
          </w:tblCellMar>
        </w:tblPrEx>
        <w:trPr>
          <w:trHeight w:val="721" w:hRule="atLeast"/>
          <w:jc w:val="center"/>
        </w:trPr>
        <w:tc>
          <w:tcPr>
            <w:tcW w:w="545" w:type="dxa"/>
            <w:vMerge w:val="continue"/>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FangSong" w:hAnsi="FangSong" w:eastAsia="FangSong" w:cs="FangSong"/>
                <w:b w:val="0"/>
                <w:bCs w:val="0"/>
                <w:color w:val="000000" w:themeColor="text1"/>
                <w:sz w:val="21"/>
                <w:szCs w:val="21"/>
                <w:lang w:val="en-US" w:eastAsia="zh-CN"/>
                <w14:textFill>
                  <w14:solidFill>
                    <w14:schemeClr w14:val="tx1"/>
                  </w14:solidFill>
                </w14:textFill>
              </w:rPr>
            </w:pPr>
          </w:p>
        </w:tc>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1"/>
                <w:szCs w:val="21"/>
                <w:lang w:val="en-US" w:eastAsia="zh-CN"/>
                <w14:textFill>
                  <w14:solidFill>
                    <w14:schemeClr w14:val="tx1"/>
                  </w14:solidFill>
                </w14:textFill>
              </w:rPr>
            </w:pP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（2）不符合上述适用情形的投标人无需提供上述声明函件。</w:t>
            </w:r>
          </w:p>
        </w:tc>
      </w:tr>
      <w:tr>
        <w:tblPrEx>
          <w:tblCellMar>
            <w:top w:w="0" w:type="dxa"/>
            <w:left w:w="108" w:type="dxa"/>
            <w:bottom w:w="0" w:type="dxa"/>
            <w:right w:w="108" w:type="dxa"/>
          </w:tblCellMar>
        </w:tblPrEx>
        <w:trPr>
          <w:trHeight w:val="9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30</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zh-CN" w:eastAsia="zh-CN"/>
                <w14:textFill>
                  <w14:solidFill>
                    <w14:schemeClr w14:val="tx1"/>
                  </w14:solidFill>
                </w14:textFill>
              </w:rPr>
            </w:pPr>
            <w:r>
              <w:rPr>
                <w:rFonts w:hint="eastAsia" w:ascii="FangSong" w:hAnsi="FangSong" w:eastAsia="FangSong" w:cs="FangSong"/>
                <w:b w:val="0"/>
                <w:bCs w:val="0"/>
                <w:color w:val="000000" w:themeColor="text1"/>
                <w:sz w:val="24"/>
                <w:szCs w:val="24"/>
                <w:lang w:val="zh-CN" w:eastAsia="zh-CN"/>
                <w14:textFill>
                  <w14:solidFill>
                    <w14:schemeClr w14:val="tx1"/>
                  </w14:solidFill>
                </w14:textFill>
              </w:rPr>
              <w:t>履约保证金</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zh-CN" w:eastAsia="zh-CN"/>
                <w14:textFill>
                  <w14:solidFill>
                    <w14:schemeClr w14:val="tx1"/>
                  </w14:solidFill>
                </w14:textFill>
              </w:rPr>
              <w:t>中标人</w:t>
            </w: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应在领取《中标通知书》后的十个日历日内，办理履约保证金，</w:t>
            </w:r>
            <w:r>
              <w:rPr>
                <w:rFonts w:hint="eastAsia" w:ascii="FangSong" w:hAnsi="FangSong" w:eastAsia="FangSong" w:cs="FangSong"/>
                <w:b w:val="0"/>
                <w:bCs w:val="0"/>
                <w:color w:val="000000" w:themeColor="text1"/>
                <w:sz w:val="24"/>
                <w:szCs w:val="24"/>
                <w:u w:val="single"/>
                <w:lang w:val="zh-CN" w:eastAsia="zh-CN"/>
                <w14:textFill>
                  <w14:solidFill>
                    <w14:schemeClr w14:val="tx1"/>
                  </w14:solidFill>
                </w14:textFill>
              </w:rPr>
              <w:t>金额不超过合同总价的10%</w:t>
            </w:r>
            <w:r>
              <w:rPr>
                <w:rFonts w:hint="eastAsia" w:ascii="FangSong" w:hAnsi="FangSong" w:eastAsia="FangSong" w:cs="FangSong"/>
                <w:b w:val="0"/>
                <w:bCs w:val="0"/>
                <w:color w:val="000000" w:themeColor="text1"/>
                <w:sz w:val="24"/>
                <w:szCs w:val="24"/>
                <w:lang w:val="zh-CN" w:eastAsia="zh-CN"/>
                <w14:textFill>
                  <w14:solidFill>
                    <w14:schemeClr w14:val="tx1"/>
                  </w14:solidFill>
                </w14:textFill>
              </w:rPr>
              <w:t>，</w:t>
            </w: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否则招标人可取消</w:t>
            </w:r>
            <w:r>
              <w:rPr>
                <w:rFonts w:hint="eastAsia" w:ascii="FangSong" w:hAnsi="FangSong" w:eastAsia="FangSong" w:cs="FangSong"/>
                <w:b w:val="0"/>
                <w:bCs w:val="0"/>
                <w:color w:val="000000" w:themeColor="text1"/>
                <w:sz w:val="24"/>
                <w:szCs w:val="24"/>
                <w:lang w:val="zh-CN" w:eastAsia="zh-CN"/>
                <w14:textFill>
                  <w14:solidFill>
                    <w14:schemeClr w14:val="tx1"/>
                  </w14:solidFill>
                </w14:textFill>
              </w:rPr>
              <w:t>成交人</w:t>
            </w: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的</w:t>
            </w:r>
            <w:r>
              <w:rPr>
                <w:rFonts w:hint="eastAsia" w:ascii="FangSong" w:hAnsi="FangSong" w:eastAsia="FangSong" w:cs="FangSong"/>
                <w:b w:val="0"/>
                <w:bCs w:val="0"/>
                <w:color w:val="000000" w:themeColor="text1"/>
                <w:sz w:val="24"/>
                <w:szCs w:val="24"/>
                <w:lang w:val="zh-CN" w:eastAsia="zh-CN"/>
                <w14:textFill>
                  <w14:solidFill>
                    <w14:schemeClr w14:val="tx1"/>
                  </w14:solidFill>
                </w14:textFill>
              </w:rPr>
              <w:t>成交</w:t>
            </w: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资格，并没收其投标保证金。</w:t>
            </w:r>
          </w:p>
        </w:tc>
      </w:tr>
      <w:tr>
        <w:tblPrEx>
          <w:tblCellMar>
            <w:top w:w="0" w:type="dxa"/>
            <w:left w:w="108" w:type="dxa"/>
            <w:bottom w:w="0" w:type="dxa"/>
            <w:right w:w="108" w:type="dxa"/>
          </w:tblCellMar>
        </w:tblPrEx>
        <w:trPr>
          <w:trHeight w:val="84" w:hRule="atLeast"/>
          <w:jc w:val="center"/>
        </w:trPr>
        <w:tc>
          <w:tcPr>
            <w:tcW w:w="222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ind w:firstLine="720" w:firstLineChars="300"/>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备注</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1、着重提醒各投标人注意，并认真查看招标文件中的每一个条款及要求，因误读招标文件而造成的后果，招标人概不负责。</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2、投标人使用相同IP地址的，一经发现，相关部门将进一步核实，查实后按串通投标处理。</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3、为保证本项目质量，良好的售后服务，最低报价不作为中标的唯一依据。</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4、采购人若发现成交候选供应商在投标过程中提供虚假证明文件，故意隐瞒公司不良信誉和财务状况，以及其他可能对合同圆满履行造成风险的因素等，则按规定取消其成交资格，监管部门依法进行处理。</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5、其它：</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（1）投标企业严格遵守国家的法律法规及招标纪律，无违法违纪及商业贿赂行为。</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（2）不管投标结果如何，供应商均应自行承担投标所需一切费用。</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（3）供应商应以书面形式保证中标后由本公司组织实施，不得以任何理由将项目转包给其他机构。</w:t>
            </w:r>
          </w:p>
          <w:p>
            <w:pPr>
              <w:shd w:val="clear" w:color="auto" w:fill="auto"/>
              <w:spacing w:line="360" w:lineRule="auto"/>
              <w:jc w:val="left"/>
              <w:rPr>
                <w:rFonts w:hint="default" w:eastAsia="FangSong"/>
                <w:color w:val="000000" w:themeColor="text1"/>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（4）此项目因疫情防控急需采购，中标人务必按照招标文件规定的时间供货，如出现不能按时供货的，采购人有要权取消中标资格。</w:t>
            </w:r>
          </w:p>
          <w:p>
            <w:pPr>
              <w:shd w:val="clear" w:color="auto" w:fill="auto"/>
              <w:spacing w:line="360" w:lineRule="auto"/>
              <w:jc w:val="left"/>
              <w:rPr>
                <w:rFonts w:hint="eastAsia" w:ascii="FangSong" w:hAnsi="FangSong" w:eastAsia="FangSong" w:cs="FangSong"/>
                <w:b w:val="0"/>
                <w:bCs w:val="0"/>
                <w:color w:val="000000" w:themeColor="text1"/>
                <w:sz w:val="24"/>
                <w:szCs w:val="24"/>
                <w:lang w:val="en-US" w:eastAsia="zh-CN"/>
                <w14:textFill>
                  <w14:solidFill>
                    <w14:schemeClr w14:val="tx1"/>
                  </w14:solidFill>
                </w14:textFill>
              </w:rPr>
            </w:pPr>
            <w:r>
              <w:rPr>
                <w:rFonts w:hint="eastAsia" w:ascii="FangSong" w:hAnsi="FangSong" w:eastAsia="FangSong" w:cs="FangSong"/>
                <w:b w:val="0"/>
                <w:bCs w:val="0"/>
                <w:color w:val="000000" w:themeColor="text1"/>
                <w:sz w:val="24"/>
                <w:szCs w:val="24"/>
                <w:lang w:val="en-US" w:eastAsia="zh-CN"/>
                <w14:textFill>
                  <w14:solidFill>
                    <w14:schemeClr w14:val="tx1"/>
                  </w14:solidFill>
                </w14:textFill>
              </w:rPr>
              <w:t>（5）招标文件中如出现前后不一致情况，均以前附表内容为准。</w:t>
            </w:r>
          </w:p>
        </w:tc>
      </w:tr>
    </w:tbl>
    <w:p>
      <w:pPr>
        <w:rPr>
          <w:rFonts w:hint="eastAsia" w:ascii="FangSong" w:hAnsi="FangSong" w:eastAsia="FangSong" w:cs="FangSong"/>
          <w:color w:val="000000" w:themeColor="text1"/>
          <w14:textFill>
            <w14:solidFill>
              <w14:schemeClr w14:val="tx1"/>
            </w14:solidFill>
          </w14:textFill>
        </w:rPr>
      </w:pPr>
    </w:p>
    <w:p>
      <w:pPr>
        <w:pStyle w:val="23"/>
        <w:rPr>
          <w:rFonts w:hint="eastAsia" w:ascii="FangSong" w:hAnsi="FangSong" w:eastAsia="FangSong" w:cs="FangSong"/>
          <w:color w:val="000000" w:themeColor="text1"/>
          <w14:textFill>
            <w14:solidFill>
              <w14:schemeClr w14:val="tx1"/>
            </w14:solidFill>
          </w14:textFill>
        </w:rPr>
      </w:pPr>
    </w:p>
    <w:p>
      <w:pPr>
        <w:pStyle w:val="23"/>
        <w:rPr>
          <w:rFonts w:hint="eastAsia" w:ascii="FangSong" w:hAnsi="FangSong" w:eastAsia="FangSong" w:cs="FangSong"/>
          <w:color w:val="000000" w:themeColor="text1"/>
          <w14:textFill>
            <w14:solidFill>
              <w14:schemeClr w14:val="tx1"/>
            </w14:solidFill>
          </w14:textFill>
        </w:rPr>
      </w:pPr>
    </w:p>
    <w:p>
      <w:pPr>
        <w:pStyle w:val="23"/>
        <w:rPr>
          <w:rFonts w:hint="eastAsia" w:ascii="FangSong" w:hAnsi="FangSong" w:eastAsia="FangSong" w:cs="FangSong"/>
          <w:color w:val="000000" w:themeColor="text1"/>
          <w14:textFill>
            <w14:solidFill>
              <w14:schemeClr w14:val="tx1"/>
            </w14:solidFill>
          </w14:textFill>
        </w:rPr>
      </w:pPr>
    </w:p>
    <w:p>
      <w:pPr>
        <w:pStyle w:val="23"/>
        <w:rPr>
          <w:rFonts w:hint="eastAsia" w:ascii="FangSong" w:hAnsi="FangSong" w:eastAsia="FangSong" w:cs="FangSong"/>
          <w:color w:val="000000" w:themeColor="text1"/>
          <w14:textFill>
            <w14:solidFill>
              <w14:schemeClr w14:val="tx1"/>
            </w14:solidFill>
          </w14:textFill>
        </w:rPr>
      </w:pPr>
    </w:p>
    <w:p>
      <w:pPr>
        <w:pStyle w:val="23"/>
        <w:rPr>
          <w:rFonts w:hint="eastAsia" w:ascii="FangSong" w:hAnsi="FangSong" w:eastAsia="FangSong" w:cs="FangSong"/>
          <w:color w:val="000000" w:themeColor="text1"/>
          <w14:textFill>
            <w14:solidFill>
              <w14:schemeClr w14:val="tx1"/>
            </w14:solidFill>
          </w14:textFill>
        </w:rPr>
      </w:pPr>
    </w:p>
    <w:p>
      <w:pPr>
        <w:pStyle w:val="23"/>
        <w:rPr>
          <w:rFonts w:hint="eastAsia" w:ascii="FangSong" w:hAnsi="FangSong" w:eastAsia="FangSong" w:cs="FangSong"/>
          <w:color w:val="000000" w:themeColor="text1"/>
          <w14:textFill>
            <w14:solidFill>
              <w14:schemeClr w14:val="tx1"/>
            </w14:solidFill>
          </w14:textFill>
        </w:rPr>
      </w:pPr>
    </w:p>
    <w:p>
      <w:pPr>
        <w:pStyle w:val="23"/>
        <w:rPr>
          <w:rFonts w:hint="eastAsia" w:ascii="FangSong" w:hAnsi="FangSong" w:eastAsia="FangSong" w:cs="FangSong"/>
          <w:color w:val="000000" w:themeColor="text1"/>
          <w14:textFill>
            <w14:solidFill>
              <w14:schemeClr w14:val="tx1"/>
            </w14:solidFill>
          </w14:textFill>
        </w:rPr>
      </w:pPr>
    </w:p>
    <w:p>
      <w:pPr>
        <w:pageBreakBefore/>
        <w:shd w:val="clear" w:color="auto" w:fill="auto"/>
        <w:spacing w:before="312" w:beforeLines="100" w:after="312" w:afterLines="100" w:line="440" w:lineRule="exact"/>
        <w:jc w:val="center"/>
        <w:outlineLvl w:val="1"/>
        <w:rPr>
          <w:rFonts w:hint="eastAsia" w:ascii="FangSong" w:hAnsi="FangSong" w:eastAsia="FangSong" w:cs="FangSong"/>
          <w:b/>
          <w:color w:val="000000" w:themeColor="text1"/>
          <w:sz w:val="28"/>
          <w:szCs w:val="32"/>
          <w:highlight w:val="none"/>
          <w14:textFill>
            <w14:solidFill>
              <w14:schemeClr w14:val="tx1"/>
            </w14:solidFill>
          </w14:textFill>
        </w:rPr>
      </w:pPr>
      <w:r>
        <w:rPr>
          <w:rFonts w:hint="eastAsia" w:ascii="FangSong" w:hAnsi="FangSong" w:eastAsia="FangSong" w:cs="FangSong"/>
          <w:b/>
          <w:color w:val="000000" w:themeColor="text1"/>
          <w:sz w:val="28"/>
          <w:szCs w:val="28"/>
          <w:highlight w:val="none"/>
          <w14:textFill>
            <w14:solidFill>
              <w14:schemeClr w14:val="tx1"/>
            </w14:solidFill>
          </w14:textFill>
        </w:rPr>
        <w:t>二、投标人须知</w:t>
      </w:r>
    </w:p>
    <w:p>
      <w:pPr>
        <w:shd w:val="clear" w:color="auto" w:fill="auto"/>
        <w:spacing w:line="440" w:lineRule="exact"/>
        <w:jc w:val="center"/>
        <w:outlineLvl w:val="2"/>
        <w:rPr>
          <w:rFonts w:hint="eastAsia" w:ascii="FangSong" w:hAnsi="FangSong" w:eastAsia="FangSong" w:cs="FangSong"/>
          <w:color w:val="000000" w:themeColor="text1"/>
          <w:sz w:val="28"/>
          <w:szCs w:val="28"/>
          <w:highlight w:val="none"/>
          <w14:textFill>
            <w14:solidFill>
              <w14:schemeClr w14:val="tx1"/>
            </w14:solidFill>
          </w14:textFill>
        </w:rPr>
      </w:pPr>
      <w:bookmarkStart w:id="0" w:name="_Toc469495724"/>
      <w:r>
        <w:rPr>
          <w:rFonts w:hint="eastAsia" w:ascii="FangSong" w:hAnsi="FangSong" w:eastAsia="FangSong" w:cs="FangSong"/>
          <w:b/>
          <w:color w:val="000000" w:themeColor="text1"/>
          <w:sz w:val="28"/>
          <w:szCs w:val="28"/>
          <w:highlight w:val="none"/>
          <w14:textFill>
            <w14:solidFill>
              <w14:schemeClr w14:val="tx1"/>
            </w14:solidFill>
          </w14:textFill>
        </w:rPr>
        <w:t>（一）</w:t>
      </w:r>
      <w:r>
        <w:rPr>
          <w:rFonts w:hint="eastAsia" w:ascii="FangSong" w:hAnsi="FangSong" w:eastAsia="FangSong" w:cs="FangSong"/>
          <w:b/>
          <w:color w:val="000000" w:themeColor="text1"/>
          <w:sz w:val="28"/>
          <w:szCs w:val="32"/>
          <w:highlight w:val="none"/>
          <w14:textFill>
            <w14:solidFill>
              <w14:schemeClr w14:val="tx1"/>
            </w14:solidFill>
          </w14:textFill>
        </w:rPr>
        <w:t>总  则</w:t>
      </w:r>
      <w:bookmarkEnd w:id="0"/>
    </w:p>
    <w:p>
      <w:pPr>
        <w:shd w:val="clear" w:color="auto" w:fill="auto"/>
        <w:snapToGrid w:val="0"/>
        <w:spacing w:line="440" w:lineRule="exact"/>
        <w:ind w:firstLine="480" w:firstLineChars="200"/>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14:textFill>
            <w14:solidFill>
              <w14:schemeClr w14:val="tx1"/>
            </w14:solidFill>
          </w14:textFill>
        </w:rPr>
        <w:t>1.项目概况</w:t>
      </w:r>
    </w:p>
    <w:p>
      <w:pPr>
        <w:shd w:val="clear" w:color="auto" w:fill="auto"/>
        <w:snapToGrid w:val="0"/>
        <w:spacing w:line="440" w:lineRule="exact"/>
        <w:ind w:firstLine="480" w:firstLineChars="200"/>
        <w:rPr>
          <w:rFonts w:hint="eastAsia" w:ascii="FangSong" w:hAnsi="FangSong" w:eastAsia="FangSong" w:cs="FangSong"/>
          <w:color w:val="000000" w:themeColor="text1"/>
          <w:szCs w:val="21"/>
          <w:highlight w:val="none"/>
          <w:u w:val="singl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1.1本次招标采购项目名称：见投标人须知前附表。</w:t>
      </w:r>
    </w:p>
    <w:p>
      <w:pPr>
        <w:shd w:val="clear" w:color="auto" w:fill="auto"/>
        <w:snapToGrid w:val="0"/>
        <w:spacing w:line="440" w:lineRule="exact"/>
        <w:ind w:firstLine="480" w:firstLineChars="200"/>
        <w:rPr>
          <w:rFonts w:hint="eastAsia" w:ascii="FangSong" w:hAnsi="FangSong" w:eastAsia="FangSong" w:cs="FangSong"/>
          <w:color w:val="000000" w:themeColor="text1"/>
          <w:szCs w:val="21"/>
          <w:highlight w:val="none"/>
          <w:u w:val="singl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 xml:space="preserve">               项目编号：见投标人须知前附表。</w:t>
      </w:r>
    </w:p>
    <w:p>
      <w:pPr>
        <w:shd w:val="clear" w:color="auto" w:fill="auto"/>
        <w:snapToGrid w:val="0"/>
        <w:spacing w:line="440" w:lineRule="exact"/>
        <w:ind w:firstLine="480" w:firstLineChars="200"/>
        <w:rPr>
          <w:rFonts w:hint="eastAsia" w:ascii="FangSong" w:hAnsi="FangSong" w:eastAsia="FangSong" w:cs="FangSong"/>
          <w:color w:val="000000" w:themeColor="text1"/>
          <w:szCs w:val="21"/>
          <w:highlight w:val="none"/>
          <w:u w:val="singl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 xml:space="preserve">                 招标人：见投标人须知前附表。</w:t>
      </w:r>
    </w:p>
    <w:p>
      <w:pPr>
        <w:shd w:val="clear" w:color="auto" w:fill="auto"/>
        <w:snapToGrid w:val="0"/>
        <w:spacing w:line="440" w:lineRule="exact"/>
        <w:ind w:firstLine="480" w:firstLineChars="200"/>
        <w:rPr>
          <w:rFonts w:hint="eastAsia" w:ascii="FangSong" w:hAnsi="FangSong" w:eastAsia="FangSong" w:cs="FangSong"/>
          <w:color w:val="000000" w:themeColor="text1"/>
          <w:szCs w:val="21"/>
          <w:highlight w:val="none"/>
          <w:u w:val="singl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 xml:space="preserve">     </w:t>
      </w:r>
      <w:r>
        <w:rPr>
          <w:rFonts w:hint="eastAsia" w:ascii="FangSong" w:hAnsi="FangSong" w:eastAsia="FangSong" w:cs="FangSong"/>
          <w:color w:val="000000" w:themeColor="text1"/>
          <w:szCs w:val="21"/>
          <w:highlight w:val="none"/>
          <w:lang w:val="en-US" w:eastAsia="zh-CN"/>
          <w14:textFill>
            <w14:solidFill>
              <w14:schemeClr w14:val="tx1"/>
            </w14:solidFill>
          </w14:textFill>
        </w:rPr>
        <w:t xml:space="preserve">           </w:t>
      </w:r>
      <w:r>
        <w:rPr>
          <w:rFonts w:hint="eastAsia" w:ascii="FangSong" w:hAnsi="FangSong" w:eastAsia="FangSong" w:cs="FangSong"/>
          <w:color w:val="000000" w:themeColor="text1"/>
          <w:szCs w:val="21"/>
          <w:highlight w:val="none"/>
          <w14:textFill>
            <w14:solidFill>
              <w14:schemeClr w14:val="tx1"/>
            </w14:solidFill>
          </w14:textFill>
        </w:rPr>
        <w:t xml:space="preserve"> 供货期：见投标人须知前附表。</w:t>
      </w:r>
    </w:p>
    <w:p>
      <w:pPr>
        <w:shd w:val="clear" w:color="auto" w:fill="auto"/>
        <w:snapToGrid w:val="0"/>
        <w:spacing w:line="440" w:lineRule="exact"/>
        <w:ind w:firstLine="480" w:firstLineChars="200"/>
        <w:rPr>
          <w:rFonts w:hint="eastAsia" w:ascii="FangSong" w:hAnsi="FangSong" w:eastAsia="FangSong" w:cs="FangSong"/>
          <w:color w:val="000000" w:themeColor="text1"/>
          <w:szCs w:val="21"/>
          <w:highlight w:val="none"/>
          <w:u w:val="singl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 xml:space="preserve">               供货地点：见投标人须知前附表。</w:t>
      </w:r>
    </w:p>
    <w:p>
      <w:pPr>
        <w:shd w:val="clear" w:color="auto" w:fill="auto"/>
        <w:snapToGrid w:val="0"/>
        <w:spacing w:line="440" w:lineRule="exact"/>
        <w:ind w:firstLine="480" w:firstLineChars="200"/>
        <w:rPr>
          <w:rFonts w:hint="eastAsia" w:ascii="FangSong" w:hAnsi="FangSong" w:eastAsia="FangSong" w:cs="FangSong"/>
          <w:color w:val="000000" w:themeColor="text1"/>
          <w:szCs w:val="21"/>
          <w:highlight w:val="none"/>
          <w:u w:val="singl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1.2招标人及联系人: 见投标人须知前附表。</w:t>
      </w:r>
    </w:p>
    <w:p>
      <w:pPr>
        <w:shd w:val="clear" w:color="auto" w:fill="auto"/>
        <w:snapToGrid w:val="0"/>
        <w:spacing w:line="440" w:lineRule="exact"/>
        <w:ind w:firstLine="600" w:firstLineChars="250"/>
        <w:rPr>
          <w:rFonts w:hint="eastAsia" w:ascii="FangSong" w:hAnsi="FangSong" w:eastAsia="FangSong" w:cs="FangSong"/>
          <w:color w:val="000000" w:themeColor="text1"/>
          <w:szCs w:val="21"/>
          <w:highlight w:val="none"/>
          <w:u w:val="singl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 xml:space="preserve"> 代理机构及联系人: 见投标人须知前附表。</w:t>
      </w:r>
    </w:p>
    <w:p>
      <w:pPr>
        <w:shd w:val="clear" w:color="auto" w:fill="auto"/>
        <w:snapToGrid w:val="0"/>
        <w:spacing w:line="44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1.3资金来源：见投标人须知前附表。</w:t>
      </w:r>
    </w:p>
    <w:p>
      <w:pPr>
        <w:shd w:val="clear" w:color="auto" w:fill="auto"/>
        <w:snapToGrid w:val="0"/>
        <w:spacing w:line="44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1.4本项目预算：见投标人须知前附表。</w:t>
      </w:r>
    </w:p>
    <w:p>
      <w:pPr>
        <w:shd w:val="clear" w:color="auto" w:fill="auto"/>
        <w:snapToGrid w:val="0"/>
        <w:spacing w:line="44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1.5本项目控制价：见投标人须知前附表。</w:t>
      </w:r>
    </w:p>
    <w:p>
      <w:pPr>
        <w:shd w:val="clear" w:color="auto" w:fill="auto"/>
        <w:snapToGrid w:val="0"/>
        <w:spacing w:line="440" w:lineRule="exact"/>
        <w:ind w:firstLine="480" w:firstLineChars="200"/>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14:textFill>
            <w14:solidFill>
              <w14:schemeClr w14:val="tx1"/>
            </w14:solidFill>
          </w14:textFill>
        </w:rPr>
        <w:t>2.招标范围：</w:t>
      </w:r>
    </w:p>
    <w:p>
      <w:pPr>
        <w:shd w:val="clear" w:color="auto" w:fill="auto"/>
        <w:snapToGrid w:val="0"/>
        <w:spacing w:line="440" w:lineRule="exact"/>
        <w:ind w:firstLine="480" w:firstLineChars="200"/>
        <w:rPr>
          <w:rFonts w:hint="eastAsia" w:ascii="FangSong" w:hAnsi="FangSong" w:eastAsia="FangSong" w:cs="FangSong"/>
          <w:color w:val="000000" w:themeColor="text1"/>
          <w:szCs w:val="21"/>
          <w:highlight w:val="none"/>
          <w:u w:val="singl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2.1 采购内容：见投标人须知前附表。</w:t>
      </w:r>
    </w:p>
    <w:p>
      <w:pPr>
        <w:shd w:val="clear" w:color="auto" w:fill="auto"/>
        <w:snapToGrid w:val="0"/>
        <w:spacing w:line="44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2.2 技术要求：详见</w:t>
      </w: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第四章采购内容及技术要求。</w:t>
      </w:r>
    </w:p>
    <w:p>
      <w:pPr>
        <w:shd w:val="clear" w:color="auto" w:fill="auto"/>
        <w:snapToGrid w:val="0"/>
        <w:spacing w:line="440" w:lineRule="exact"/>
        <w:ind w:firstLine="480" w:firstLineChars="200"/>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14:textFill>
            <w14:solidFill>
              <w14:schemeClr w14:val="tx1"/>
            </w14:solidFill>
          </w14:textFill>
        </w:rPr>
        <w:t>3.标包划分：</w:t>
      </w:r>
    </w:p>
    <w:p>
      <w:pPr>
        <w:shd w:val="clear" w:color="auto" w:fill="auto"/>
        <w:snapToGrid w:val="0"/>
        <w:spacing w:line="440" w:lineRule="exact"/>
        <w:ind w:firstLine="480" w:firstLineChars="200"/>
        <w:jc w:val="left"/>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3.1本项目划分：</w:t>
      </w:r>
      <w:r>
        <w:rPr>
          <w:rFonts w:hint="eastAsia" w:ascii="FangSong" w:hAnsi="FangSong" w:eastAsia="FangSong" w:cs="FangSong"/>
          <w:color w:val="000000" w:themeColor="text1"/>
          <w:szCs w:val="21"/>
          <w:highlight w:val="none"/>
          <w:u w:val="single"/>
          <w:lang w:val="en-US" w:eastAsia="zh-CN"/>
          <w14:textFill>
            <w14:solidFill>
              <w14:schemeClr w14:val="tx1"/>
            </w14:solidFill>
          </w14:textFill>
        </w:rPr>
        <w:t xml:space="preserve">  /  </w:t>
      </w:r>
      <w:r>
        <w:rPr>
          <w:rFonts w:hint="eastAsia" w:ascii="FangSong" w:hAnsi="FangSong" w:eastAsia="FangSong" w:cs="FangSong"/>
          <w:color w:val="000000" w:themeColor="text1"/>
          <w:szCs w:val="21"/>
          <w:highlight w:val="none"/>
          <w14:textFill>
            <w14:solidFill>
              <w14:schemeClr w14:val="tx1"/>
            </w14:solidFill>
          </w14:textFill>
        </w:rPr>
        <w:t>个包</w:t>
      </w:r>
      <w:r>
        <w:rPr>
          <w:rFonts w:hint="eastAsia" w:ascii="FangSong" w:hAnsi="FangSong" w:eastAsia="FangSong" w:cs="FangSong"/>
          <w:color w:val="000000" w:themeColor="text1"/>
          <w:kern w:val="0"/>
          <w:szCs w:val="21"/>
          <w:highlight w:val="none"/>
          <w14:textFill>
            <w14:solidFill>
              <w14:schemeClr w14:val="tx1"/>
            </w14:solidFill>
          </w14:textFill>
        </w:rPr>
        <w:t>。</w:t>
      </w:r>
    </w:p>
    <w:p>
      <w:pPr>
        <w:shd w:val="clear" w:color="auto" w:fill="auto"/>
        <w:snapToGrid w:val="0"/>
        <w:spacing w:line="440" w:lineRule="exact"/>
        <w:ind w:firstLine="480" w:firstLineChars="200"/>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14:textFill>
            <w14:solidFill>
              <w14:schemeClr w14:val="tx1"/>
            </w14:solidFill>
          </w14:textFill>
        </w:rPr>
        <w:t>4.招标方式：</w:t>
      </w:r>
    </w:p>
    <w:p>
      <w:pPr>
        <w:shd w:val="clear" w:color="auto" w:fill="auto"/>
        <w:snapToGrid w:val="0"/>
        <w:spacing w:line="44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4.1本项目招标方式：见投标人须知前附表。</w:t>
      </w:r>
    </w:p>
    <w:p>
      <w:pPr>
        <w:shd w:val="clear" w:color="auto" w:fill="auto"/>
        <w:snapToGrid w:val="0"/>
        <w:spacing w:line="440" w:lineRule="exact"/>
        <w:ind w:firstLine="480" w:firstLineChars="200"/>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14:textFill>
            <w14:solidFill>
              <w14:schemeClr w14:val="tx1"/>
            </w14:solidFill>
          </w14:textFill>
        </w:rPr>
        <w:t>5.计价方式：</w:t>
      </w:r>
    </w:p>
    <w:p>
      <w:pPr>
        <w:shd w:val="clear" w:color="auto" w:fill="auto"/>
        <w:snapToGrid w:val="0"/>
        <w:spacing w:line="44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5.1本次招标项目合同采用</w:t>
      </w:r>
      <w:r>
        <w:rPr>
          <w:rFonts w:hint="eastAsia" w:ascii="FangSong" w:hAnsi="FangSong" w:eastAsia="FangSong" w:cs="FangSong"/>
          <w:color w:val="000000" w:themeColor="text1"/>
          <w:szCs w:val="21"/>
          <w:highlight w:val="none"/>
          <w:u w:val="single"/>
          <w14:textFill>
            <w14:solidFill>
              <w14:schemeClr w14:val="tx1"/>
            </w14:solidFill>
          </w14:textFill>
        </w:rPr>
        <w:t xml:space="preserve">   固定单价 。</w:t>
      </w:r>
    </w:p>
    <w:p>
      <w:pPr>
        <w:shd w:val="clear" w:color="auto" w:fill="auto"/>
        <w:snapToGrid w:val="0"/>
        <w:spacing w:line="440" w:lineRule="exact"/>
        <w:ind w:firstLine="480" w:firstLineChars="200"/>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14:textFill>
            <w14:solidFill>
              <w14:schemeClr w14:val="tx1"/>
            </w14:solidFill>
          </w14:textFill>
        </w:rPr>
        <w:t>6.评标办法：</w:t>
      </w:r>
    </w:p>
    <w:p>
      <w:pPr>
        <w:shd w:val="clear" w:color="auto" w:fill="auto"/>
        <w:snapToGrid w:val="0"/>
        <w:spacing w:line="44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6.1本次招标评标采用</w:t>
      </w:r>
      <w:r>
        <w:rPr>
          <w:rFonts w:hint="eastAsia" w:ascii="FangSong" w:hAnsi="FangSong" w:eastAsia="FangSong" w:cs="FangSong"/>
          <w:color w:val="000000" w:themeColor="text1"/>
          <w:szCs w:val="21"/>
          <w:highlight w:val="none"/>
          <w:u w:val="single"/>
          <w14:textFill>
            <w14:solidFill>
              <w14:schemeClr w14:val="tx1"/>
            </w14:solidFill>
          </w14:textFill>
        </w:rPr>
        <w:t xml:space="preserve">  </w:t>
      </w:r>
      <w:r>
        <w:rPr>
          <w:rFonts w:hint="eastAsia" w:ascii="FangSong" w:hAnsi="FangSong" w:eastAsia="FangSong" w:cs="FangSong"/>
          <w:color w:val="000000" w:themeColor="text1"/>
          <w:szCs w:val="21"/>
          <w:highlight w:val="none"/>
          <w:u w:val="single"/>
          <w:lang w:eastAsia="zh-CN"/>
          <w14:textFill>
            <w14:solidFill>
              <w14:schemeClr w14:val="tx1"/>
            </w14:solidFill>
          </w14:textFill>
        </w:rPr>
        <w:t>综合评分</w:t>
      </w:r>
      <w:r>
        <w:rPr>
          <w:rFonts w:hint="eastAsia" w:ascii="FangSong" w:hAnsi="FangSong" w:eastAsia="FangSong" w:cs="FangSong"/>
          <w:color w:val="000000" w:themeColor="text1"/>
          <w:szCs w:val="21"/>
          <w:highlight w:val="none"/>
          <w:u w:val="single"/>
          <w14:textFill>
            <w14:solidFill>
              <w14:schemeClr w14:val="tx1"/>
            </w14:solidFill>
          </w14:textFill>
        </w:rPr>
        <w:t xml:space="preserve">法 </w:t>
      </w:r>
      <w:r>
        <w:rPr>
          <w:rFonts w:hint="eastAsia" w:ascii="FangSong" w:hAnsi="FangSong" w:eastAsia="FangSong" w:cs="FangSong"/>
          <w:color w:val="000000" w:themeColor="text1"/>
          <w:szCs w:val="21"/>
          <w:highlight w:val="none"/>
          <w14:textFill>
            <w14:solidFill>
              <w14:schemeClr w14:val="tx1"/>
            </w14:solidFill>
          </w14:textFill>
        </w:rPr>
        <w:t>（详见第三章评标办法）</w:t>
      </w:r>
    </w:p>
    <w:p>
      <w:pPr>
        <w:shd w:val="clear" w:color="auto" w:fill="auto"/>
        <w:snapToGrid w:val="0"/>
        <w:spacing w:line="440" w:lineRule="exact"/>
        <w:ind w:firstLine="480" w:firstLineChars="200"/>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14:textFill>
            <w14:solidFill>
              <w14:schemeClr w14:val="tx1"/>
            </w14:solidFill>
          </w14:textFill>
        </w:rPr>
        <w:t>7.投标人资格：</w:t>
      </w:r>
    </w:p>
    <w:p>
      <w:pPr>
        <w:shd w:val="clear" w:color="auto" w:fill="auto"/>
        <w:snapToGrid w:val="0"/>
        <w:spacing w:line="44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7.1参与采购活动的投标人必须是满足《中华人民共和国政府采购法》规定条件的法人、其他组织或者自然人：</w:t>
      </w:r>
    </w:p>
    <w:p>
      <w:pPr>
        <w:shd w:val="clear" w:color="auto" w:fill="auto"/>
        <w:snapToGrid w:val="0"/>
        <w:spacing w:line="44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80" w:firstLineChars="200"/>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14:textFill>
            <w14:solidFill>
              <w14:schemeClr w14:val="tx1"/>
            </w14:solidFill>
          </w14:textFill>
        </w:rPr>
        <w:t>8. 投标费用</w:t>
      </w:r>
    </w:p>
    <w:p>
      <w:pPr>
        <w:shd w:val="clear" w:color="auto" w:fill="auto"/>
        <w:snapToGrid w:val="0"/>
        <w:spacing w:line="44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8.1投标人准备和参加投标活动发生的费用自理。</w:t>
      </w:r>
    </w:p>
    <w:p>
      <w:pPr>
        <w:shd w:val="clear" w:color="auto" w:fill="auto"/>
        <w:spacing w:line="440" w:lineRule="exact"/>
        <w:ind w:firstLine="480" w:firstLineChars="200"/>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14:textFill>
            <w14:solidFill>
              <w14:schemeClr w14:val="tx1"/>
            </w14:solidFill>
          </w14:textFill>
        </w:rPr>
        <w:t>9.</w:t>
      </w:r>
      <w:bookmarkStart w:id="1" w:name="_Toc152045539"/>
      <w:bookmarkStart w:id="2" w:name="_Toc296602429"/>
      <w:bookmarkStart w:id="3" w:name="_Toc247592876"/>
      <w:bookmarkStart w:id="4" w:name="_Toc144974507"/>
      <w:bookmarkStart w:id="5" w:name="_Toc247513962"/>
      <w:bookmarkStart w:id="6" w:name="_Toc152042315"/>
      <w:bookmarkStart w:id="7" w:name="_Toc247527563"/>
      <w:r>
        <w:rPr>
          <w:rFonts w:hint="eastAsia" w:ascii="FangSong" w:hAnsi="FangSong" w:eastAsia="FangSong" w:cs="FangSong"/>
          <w:b/>
          <w:color w:val="000000" w:themeColor="text1"/>
          <w:szCs w:val="21"/>
          <w:highlight w:val="none"/>
          <w14:textFill>
            <w14:solidFill>
              <w14:schemeClr w14:val="tx1"/>
            </w14:solidFill>
          </w14:textFill>
        </w:rPr>
        <w:t xml:space="preserve"> 踏勘现场</w:t>
      </w:r>
      <w:bookmarkEnd w:id="1"/>
      <w:bookmarkEnd w:id="2"/>
      <w:bookmarkEnd w:id="3"/>
      <w:bookmarkEnd w:id="4"/>
      <w:bookmarkEnd w:id="5"/>
      <w:bookmarkEnd w:id="6"/>
      <w:bookmarkEnd w:id="7"/>
    </w:p>
    <w:p>
      <w:pPr>
        <w:shd w:val="clear" w:color="auto" w:fill="auto"/>
        <w:spacing w:line="440" w:lineRule="exact"/>
        <w:ind w:firstLine="468" w:firstLineChars="19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9.1 投标人须知前附表规定组织踏勘现场的，招标人按投标人须知前附表规定的时间、地点组织投标人踏勘项目现场。</w:t>
      </w:r>
      <w:r>
        <w:rPr>
          <w:rFonts w:hint="eastAsia" w:ascii="FangSong" w:hAnsi="FangSong" w:eastAsia="FangSong" w:cs="FangSong"/>
          <w:color w:val="000000" w:themeColor="text1"/>
          <w:szCs w:val="21"/>
          <w:highlight w:val="none"/>
          <w:lang w:eastAsia="zh-CN"/>
          <w14:textFill>
            <w14:solidFill>
              <w14:schemeClr w14:val="tx1"/>
            </w14:solidFill>
          </w14:textFill>
        </w:rPr>
        <w:t>如需踏勘现场，</w:t>
      </w:r>
      <w:r>
        <w:rPr>
          <w:rFonts w:hint="eastAsia" w:ascii="FangSong" w:hAnsi="FangSong" w:eastAsia="FangSong" w:cs="FangSong"/>
          <w:color w:val="000000" w:themeColor="text1"/>
          <w:highlight w:val="none"/>
          <w:lang w:eastAsia="zh-CN"/>
          <w14:textFill>
            <w14:solidFill>
              <w14:schemeClr w14:val="tx1"/>
            </w14:solidFill>
          </w14:textFill>
        </w:rPr>
        <w:t>投标人自行踏勘现场的，可咨询本项目采购人或采购代理机构联系人。</w:t>
      </w:r>
      <w:r>
        <w:rPr>
          <w:rFonts w:hint="eastAsia" w:ascii="FangSong" w:hAnsi="FangSong" w:eastAsia="FangSong" w:cs="FangSong"/>
          <w:b/>
          <w:bCs/>
          <w:color w:val="000000" w:themeColor="text1"/>
          <w:highlight w:val="none"/>
          <w:lang w:eastAsia="zh-CN"/>
          <w14:textFill>
            <w14:solidFill>
              <w14:schemeClr w14:val="tx1"/>
            </w14:solidFill>
          </w14:textFill>
        </w:rPr>
        <w:t>投标人自行踏勘现场的，可咨询本项目采购人或采购代理机构联系人。</w:t>
      </w:r>
      <w:r>
        <w:rPr>
          <w:rFonts w:hint="eastAsia" w:ascii="FangSong" w:hAnsi="FangSong" w:eastAsia="FangSong" w:cs="FangSong"/>
          <w:b/>
          <w:bCs/>
          <w:color w:val="000000" w:themeColor="text1"/>
          <w:szCs w:val="21"/>
          <w:highlight w:val="none"/>
          <w14:textFill>
            <w14:solidFill>
              <w14:schemeClr w14:val="tx1"/>
            </w14:solidFill>
          </w14:textFill>
        </w:rPr>
        <w:t xml:space="preserve"> </w:t>
      </w:r>
    </w:p>
    <w:p>
      <w:pPr>
        <w:shd w:val="clear" w:color="auto" w:fill="auto"/>
        <w:spacing w:line="440" w:lineRule="exact"/>
        <w:ind w:firstLine="468" w:firstLineChars="19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9.2 投标人踏勘现场发生的费用自理。</w:t>
      </w:r>
    </w:p>
    <w:p>
      <w:pPr>
        <w:shd w:val="clear" w:color="auto" w:fill="auto"/>
        <w:spacing w:line="440" w:lineRule="exact"/>
        <w:ind w:firstLine="468" w:firstLineChars="19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9.3 除招标人的原因外，投标人自行负责在踏勘现场中所发生的人员伤亡和财产损失。</w:t>
      </w:r>
    </w:p>
    <w:p>
      <w:pPr>
        <w:shd w:val="clear" w:color="auto" w:fill="auto"/>
        <w:spacing w:line="440" w:lineRule="exact"/>
        <w:ind w:firstLine="468" w:firstLineChars="19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9.4 招标人在踏勘现场中介绍的场地和相关的周边环境情况，供投标人在编制投标文件时参考，招标人不对投标人据此作出的判断和决策负责。</w:t>
      </w:r>
      <w:bookmarkStart w:id="8" w:name="_Toc152042316"/>
      <w:bookmarkStart w:id="9" w:name="_Toc144974508"/>
      <w:bookmarkStart w:id="10" w:name="_Toc296602430"/>
      <w:bookmarkStart w:id="11" w:name="_Toc247592877"/>
      <w:bookmarkStart w:id="12" w:name="_Toc247513963"/>
      <w:bookmarkStart w:id="13" w:name="_Toc152045540"/>
      <w:bookmarkStart w:id="14" w:name="_Toc247527564"/>
    </w:p>
    <w:p>
      <w:pPr>
        <w:shd w:val="clear" w:color="auto" w:fill="auto"/>
        <w:spacing w:line="440" w:lineRule="exact"/>
        <w:ind w:firstLine="480" w:firstLineChars="200"/>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14:textFill>
            <w14:solidFill>
              <w14:schemeClr w14:val="tx1"/>
            </w14:solidFill>
          </w14:textFill>
        </w:rPr>
        <w:t>10. 投标预备会</w:t>
      </w:r>
      <w:bookmarkEnd w:id="8"/>
      <w:bookmarkEnd w:id="9"/>
      <w:bookmarkEnd w:id="10"/>
      <w:bookmarkEnd w:id="11"/>
      <w:bookmarkEnd w:id="12"/>
      <w:bookmarkEnd w:id="13"/>
      <w:bookmarkEnd w:id="14"/>
    </w:p>
    <w:p>
      <w:pPr>
        <w:shd w:val="clear" w:color="auto" w:fill="auto"/>
        <w:spacing w:line="440" w:lineRule="exact"/>
        <w:ind w:firstLine="468" w:firstLineChars="19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10.1投标人须知前附表规定召开投标预备会的，招标人按投标人须知前附表规定的时间和地点召开投标预备会，澄清投标人提出的问题。</w:t>
      </w:r>
    </w:p>
    <w:p>
      <w:pPr>
        <w:shd w:val="clear" w:color="auto" w:fill="auto"/>
        <w:spacing w:line="440" w:lineRule="exact"/>
        <w:ind w:firstLine="468" w:firstLineChars="19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10.2投标人应在投标人须知前附表规定的时间前，将提出的问题送达招标人，以便招标人澄清。</w:t>
      </w:r>
    </w:p>
    <w:p>
      <w:pPr>
        <w:shd w:val="clear" w:color="auto" w:fill="auto"/>
        <w:spacing w:line="440" w:lineRule="exact"/>
        <w:ind w:firstLine="468" w:firstLineChars="19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10.3招标人在投标人须知前附表规定的时间，将对投标人所提的问题进行澄清。该澄清内容为</w:t>
      </w: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的组成部分。</w:t>
      </w:r>
    </w:p>
    <w:p>
      <w:pPr>
        <w:shd w:val="clear" w:color="auto" w:fill="auto"/>
        <w:spacing w:line="440" w:lineRule="exact"/>
        <w:ind w:firstLine="480" w:firstLineChars="200"/>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14:textFill>
            <w14:solidFill>
              <w14:schemeClr w14:val="tx1"/>
            </w14:solidFill>
          </w14:textFill>
        </w:rPr>
        <w:t>11. 联合投标</w:t>
      </w:r>
    </w:p>
    <w:p>
      <w:pPr>
        <w:shd w:val="clear" w:color="auto" w:fill="auto"/>
        <w:spacing w:line="440" w:lineRule="exact"/>
        <w:ind w:firstLine="468" w:firstLineChars="19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68" w:firstLineChars="19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70" w:firstLineChars="196"/>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11.3 联合体应当确定其中一个单位为投标的全权代表，负责参加投标的一切事务，并承担投标及履约中应承担的全部责任与义务。</w:t>
      </w:r>
    </w:p>
    <w:p>
      <w:pPr>
        <w:pStyle w:val="8"/>
        <w:shd w:val="clear" w:color="auto" w:fill="auto"/>
        <w:spacing w:after="0" w:line="400" w:lineRule="exact"/>
        <w:ind w:left="0" w:leftChars="0" w:firstLine="484" w:firstLineChars="202"/>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11.4 联合体各方应当共同与招标人签订采购合同，就采购合同约定的事项对招标人承担连带责任。</w:t>
      </w:r>
    </w:p>
    <w:p>
      <w:pPr>
        <w:shd w:val="clear" w:color="auto" w:fill="auto"/>
        <w:spacing w:line="440" w:lineRule="exact"/>
        <w:ind w:firstLine="470" w:firstLineChars="196"/>
        <w:jc w:val="left"/>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14:textFill>
            <w14:solidFill>
              <w14:schemeClr w14:val="tx1"/>
            </w14:solidFill>
          </w14:textFill>
        </w:rPr>
        <w:t>12.招标代理费</w:t>
      </w:r>
    </w:p>
    <w:p>
      <w:pPr>
        <w:shd w:val="clear" w:color="auto" w:fill="auto"/>
        <w:spacing w:line="440" w:lineRule="exact"/>
        <w:ind w:firstLine="468" w:firstLineChars="19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12.1</w:t>
      </w:r>
      <w:r>
        <w:rPr>
          <w:rFonts w:hint="eastAsia" w:ascii="FangSong" w:hAnsi="FangSong" w:eastAsia="FangSong" w:cs="FangSong"/>
          <w:color w:val="000000" w:themeColor="text1"/>
          <w:szCs w:val="21"/>
          <w:highlight w:val="none"/>
          <w:lang w:val="en-US" w:eastAsia="zh-CN"/>
          <w14:textFill>
            <w14:solidFill>
              <w14:schemeClr w14:val="tx1"/>
            </w14:solidFill>
          </w14:textFill>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80" w:firstLineChars="200"/>
        <w:jc w:val="center"/>
        <w:textAlignment w:val="auto"/>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14:textFill>
            <w14:solidFill>
              <w14:schemeClr w14:val="tx1"/>
            </w14:solidFill>
          </w14:textFill>
        </w:rPr>
        <w:t>招标代理服务收费标准</w:t>
      </w:r>
    </w:p>
    <w:tbl>
      <w:tblPr>
        <w:tblStyle w:val="17"/>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b w:val="0"/>
                <w:bCs w:val="0"/>
                <w:color w:val="000000" w:themeColor="text1"/>
                <w:sz w:val="24"/>
                <w:szCs w:val="24"/>
                <w:highlight w:val="none"/>
                <w14:textFill>
                  <w14:solidFill>
                    <w14:schemeClr w14:val="tx1"/>
                  </w14:solidFill>
                </w14:textFill>
              </w:rPr>
            </w:pPr>
            <w:r>
              <w:rPr>
                <w:rFonts w:hint="eastAsia" w:ascii="FangSong" w:hAnsi="FangSong" w:eastAsia="FangSong" w:cs="FangSong"/>
                <w:b w:val="0"/>
                <w:bCs w:val="0"/>
                <w:color w:val="000000" w:themeColor="text1"/>
                <w:sz w:val="24"/>
                <w:szCs w:val="24"/>
                <w:highlight w:val="none"/>
                <w:lang w:eastAsia="zh-CN"/>
                <w14:textFill>
                  <w14:solidFill>
                    <w14:schemeClr w14:val="tx1"/>
                  </w14:solidFill>
                </w14:textFill>
              </w:rPr>
              <w:t>中标</w:t>
            </w:r>
            <w:r>
              <w:rPr>
                <w:rFonts w:hint="eastAsia" w:ascii="FangSong" w:hAnsi="FangSong" w:eastAsia="FangSong" w:cs="FangSong"/>
                <w:b w:val="0"/>
                <w:bCs w:val="0"/>
                <w:color w:val="000000" w:themeColor="text1"/>
                <w:sz w:val="24"/>
                <w:szCs w:val="24"/>
                <w:highlight w:val="none"/>
                <w14:textFill>
                  <w14:solidFill>
                    <w14:schemeClr w14:val="tx1"/>
                  </w14:solidFill>
                </w14:textFill>
              </w:rPr>
              <w:t>金额（万元）</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b w:val="0"/>
                <w:bCs w:val="0"/>
                <w:color w:val="000000" w:themeColor="text1"/>
                <w:sz w:val="24"/>
                <w:szCs w:val="24"/>
                <w:highlight w:val="none"/>
                <w14:textFill>
                  <w14:solidFill>
                    <w14:schemeClr w14:val="tx1"/>
                  </w14:solidFill>
                </w14:textFill>
              </w:rPr>
            </w:pPr>
            <w:r>
              <w:rPr>
                <w:rFonts w:hint="eastAsia" w:ascii="FangSong" w:hAnsi="FangSong" w:eastAsia="FangSong" w:cs="FangSong"/>
                <w:b w:val="0"/>
                <w:bCs w:val="0"/>
                <w:color w:val="000000" w:themeColor="text1"/>
                <w:sz w:val="24"/>
                <w:szCs w:val="24"/>
                <w:highlight w:val="none"/>
                <w14:textFill>
                  <w14:solidFill>
                    <w14:schemeClr w14:val="tx1"/>
                  </w14:solidFill>
                </w14:textFill>
              </w:rPr>
              <w:t>货物招标</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b w:val="0"/>
                <w:bCs w:val="0"/>
                <w:color w:val="000000" w:themeColor="text1"/>
                <w:sz w:val="24"/>
                <w:szCs w:val="24"/>
                <w:highlight w:val="none"/>
                <w14:textFill>
                  <w14:solidFill>
                    <w14:schemeClr w14:val="tx1"/>
                  </w14:solidFill>
                </w14:textFill>
              </w:rPr>
            </w:pPr>
            <w:r>
              <w:rPr>
                <w:rFonts w:hint="eastAsia" w:ascii="FangSong" w:hAnsi="FangSong" w:eastAsia="FangSong" w:cs="FangSong"/>
                <w:b w:val="0"/>
                <w:bCs w:val="0"/>
                <w:color w:val="000000" w:themeColor="text1"/>
                <w:sz w:val="24"/>
                <w:szCs w:val="24"/>
                <w:highlight w:val="none"/>
                <w:lang w:eastAsia="zh-CN"/>
                <w14:textFill>
                  <w14:solidFill>
                    <w14:schemeClr w14:val="tx1"/>
                  </w14:solidFill>
                </w14:textFill>
              </w:rPr>
              <w:t>服务招标</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b w:val="0"/>
                <w:bCs w:val="0"/>
                <w:color w:val="000000" w:themeColor="text1"/>
                <w:sz w:val="24"/>
                <w:szCs w:val="24"/>
                <w:highlight w:val="none"/>
                <w14:textFill>
                  <w14:solidFill>
                    <w14:schemeClr w14:val="tx1"/>
                  </w14:solidFill>
                </w14:textFill>
              </w:rPr>
            </w:pPr>
            <w:r>
              <w:rPr>
                <w:rFonts w:hint="eastAsia" w:ascii="FangSong" w:hAnsi="FangSong" w:eastAsia="FangSong" w:cs="FangSong"/>
                <w:b w:val="0"/>
                <w:bCs w:val="0"/>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b w:val="0"/>
                <w:bCs w:val="0"/>
                <w:color w:val="000000" w:themeColor="text1"/>
                <w:sz w:val="24"/>
                <w:szCs w:val="24"/>
                <w:highlight w:val="none"/>
                <w14:textFill>
                  <w14:solidFill>
                    <w14:schemeClr w14:val="tx1"/>
                  </w14:solidFill>
                </w14:textFill>
              </w:rPr>
            </w:pPr>
            <w:r>
              <w:rPr>
                <w:rFonts w:hint="eastAsia" w:ascii="FangSong" w:hAnsi="FangSong" w:eastAsia="FangSong" w:cs="FangSong"/>
                <w:b w:val="0"/>
                <w:bCs w:val="0"/>
                <w:color w:val="000000" w:themeColor="text1"/>
                <w:sz w:val="24"/>
                <w:szCs w:val="24"/>
                <w:highlight w:val="none"/>
                <w14:textFill>
                  <w14:solidFill>
                    <w14:schemeClr w14:val="tx1"/>
                  </w14:solidFill>
                </w14:textFill>
              </w:rPr>
              <w:t>100以下</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b w:val="0"/>
                <w:bCs w:val="0"/>
                <w:color w:val="000000" w:themeColor="text1"/>
                <w:sz w:val="24"/>
                <w:szCs w:val="24"/>
                <w:highlight w:val="none"/>
                <w14:textFill>
                  <w14:solidFill>
                    <w14:schemeClr w14:val="tx1"/>
                  </w14:solidFill>
                </w14:textFill>
              </w:rPr>
            </w:pPr>
            <w:r>
              <w:rPr>
                <w:rFonts w:hint="eastAsia" w:ascii="FangSong" w:hAnsi="FangSong" w:eastAsia="FangSong" w:cs="FangSong"/>
                <w:b w:val="0"/>
                <w:bCs w:val="0"/>
                <w:color w:val="000000" w:themeColor="text1"/>
                <w:sz w:val="24"/>
                <w:szCs w:val="24"/>
                <w:highlight w:val="none"/>
                <w14:textFill>
                  <w14:solidFill>
                    <w14:schemeClr w14:val="tx1"/>
                  </w14:solidFill>
                </w14:textFill>
              </w:rPr>
              <w:t>1.50%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b w:val="0"/>
                <w:bCs w:val="0"/>
                <w:color w:val="000000" w:themeColor="text1"/>
                <w:sz w:val="24"/>
                <w:szCs w:val="24"/>
                <w:highlight w:val="none"/>
                <w14:textFill>
                  <w14:solidFill>
                    <w14:schemeClr w14:val="tx1"/>
                  </w14:solidFill>
                </w14:textFill>
              </w:rPr>
            </w:pPr>
            <w:r>
              <w:rPr>
                <w:rFonts w:hint="eastAsia" w:ascii="FangSong" w:hAnsi="FangSong" w:eastAsia="FangSong" w:cs="FangSong"/>
                <w:b w:val="0"/>
                <w:bCs w:val="0"/>
                <w:color w:val="000000" w:themeColor="text1"/>
                <w:sz w:val="24"/>
                <w:szCs w:val="24"/>
                <w:highlight w:val="none"/>
                <w14:textFill>
                  <w14:solidFill>
                    <w14:schemeClr w14:val="tx1"/>
                  </w14:solidFill>
                </w14:textFill>
              </w:rPr>
              <w:t>1.50%</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b w:val="0"/>
                <w:bCs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b w:val="0"/>
                <w:bCs w:val="0"/>
                <w:color w:val="000000" w:themeColor="text1"/>
                <w:sz w:val="24"/>
                <w:szCs w:val="24"/>
                <w:highlight w:val="none"/>
                <w14:textFill>
                  <w14:solidFill>
                    <w14:schemeClr w14:val="tx1"/>
                  </w14:solidFill>
                </w14:textFill>
              </w:rPr>
            </w:pPr>
            <w:r>
              <w:rPr>
                <w:rFonts w:hint="eastAsia" w:ascii="FangSong" w:hAnsi="FangSong" w:eastAsia="FangSong" w:cs="FangSong"/>
                <w:b w:val="0"/>
                <w:bCs w:val="0"/>
                <w:color w:val="000000" w:themeColor="text1"/>
                <w:sz w:val="24"/>
                <w:szCs w:val="24"/>
                <w:highlight w:val="none"/>
                <w14:textFill>
                  <w14:solidFill>
                    <w14:schemeClr w14:val="tx1"/>
                  </w14:solidFill>
                </w14:textFill>
              </w:rPr>
              <w:t>100-500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b w:val="0"/>
                <w:bCs w:val="0"/>
                <w:color w:val="000000" w:themeColor="text1"/>
                <w:sz w:val="24"/>
                <w:szCs w:val="24"/>
                <w:highlight w:val="none"/>
                <w14:textFill>
                  <w14:solidFill>
                    <w14:schemeClr w14:val="tx1"/>
                  </w14:solidFill>
                </w14:textFill>
              </w:rPr>
            </w:pPr>
            <w:r>
              <w:rPr>
                <w:rFonts w:hint="eastAsia" w:ascii="FangSong" w:hAnsi="FangSong" w:eastAsia="FangSong" w:cs="FangSong"/>
                <w:b w:val="0"/>
                <w:bCs w:val="0"/>
                <w:color w:val="000000" w:themeColor="text1"/>
                <w:sz w:val="24"/>
                <w:szCs w:val="24"/>
                <w:highlight w:val="none"/>
                <w14:textFill>
                  <w14:solidFill>
                    <w14:schemeClr w14:val="tx1"/>
                  </w14:solidFill>
                </w14:textFill>
              </w:rPr>
              <w:t>1.10%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b w:val="0"/>
                <w:bCs w:val="0"/>
                <w:color w:val="000000" w:themeColor="text1"/>
                <w:sz w:val="24"/>
                <w:szCs w:val="24"/>
                <w:highlight w:val="none"/>
                <w14:textFill>
                  <w14:solidFill>
                    <w14:schemeClr w14:val="tx1"/>
                  </w14:solidFill>
                </w14:textFill>
              </w:rPr>
            </w:pPr>
            <w:r>
              <w:rPr>
                <w:rFonts w:hint="eastAsia" w:ascii="FangSong" w:hAnsi="FangSong" w:eastAsia="FangSong" w:cs="FangSong"/>
                <w:b w:val="0"/>
                <w:bCs w:val="0"/>
                <w:color w:val="000000" w:themeColor="text1"/>
                <w:sz w:val="24"/>
                <w:szCs w:val="24"/>
                <w:highlight w:val="none"/>
                <w:lang w:val="en-US" w:eastAsia="zh-CN"/>
                <w14:textFill>
                  <w14:solidFill>
                    <w14:schemeClr w14:val="tx1"/>
                  </w14:solidFill>
                </w14:textFill>
              </w:rPr>
              <w:t>0.80</w:t>
            </w:r>
            <w:r>
              <w:rPr>
                <w:rFonts w:hint="eastAsia" w:ascii="FangSong" w:hAnsi="FangSong" w:eastAsia="FangSong" w:cs="FangSong"/>
                <w:b w:val="0"/>
                <w:bCs w:val="0"/>
                <w:color w:val="000000" w:themeColor="text1"/>
                <w:sz w:val="24"/>
                <w:szCs w:val="24"/>
                <w:highlight w:val="none"/>
                <w14:textFill>
                  <w14:solidFill>
                    <w14:schemeClr w14:val="tx1"/>
                  </w14:solidFill>
                </w14:textFill>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b w:val="0"/>
                <w:bCs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b w:val="0"/>
                <w:bCs w:val="0"/>
                <w:color w:val="000000" w:themeColor="text1"/>
                <w:sz w:val="24"/>
                <w:szCs w:val="24"/>
                <w:highlight w:val="none"/>
                <w14:textFill>
                  <w14:solidFill>
                    <w14:schemeClr w14:val="tx1"/>
                  </w14:solidFill>
                </w14:textFill>
              </w:rPr>
            </w:pPr>
            <w:r>
              <w:rPr>
                <w:rFonts w:hint="eastAsia" w:ascii="FangSong" w:hAnsi="FangSong" w:eastAsia="FangSong" w:cs="FangSong"/>
                <w:b w:val="0"/>
                <w:bCs w:val="0"/>
                <w:color w:val="000000" w:themeColor="text1"/>
                <w:sz w:val="24"/>
                <w:szCs w:val="24"/>
                <w:highlight w:val="none"/>
                <w14:textFill>
                  <w14:solidFill>
                    <w14:schemeClr w14:val="tx1"/>
                  </w14:solidFill>
                </w14:textFill>
              </w:rPr>
              <w:t>500-1000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b w:val="0"/>
                <w:bCs w:val="0"/>
                <w:color w:val="000000" w:themeColor="text1"/>
                <w:sz w:val="24"/>
                <w:szCs w:val="24"/>
                <w:highlight w:val="none"/>
                <w14:textFill>
                  <w14:solidFill>
                    <w14:schemeClr w14:val="tx1"/>
                  </w14:solidFill>
                </w14:textFill>
              </w:rPr>
            </w:pPr>
            <w:r>
              <w:rPr>
                <w:rFonts w:hint="eastAsia" w:ascii="FangSong" w:hAnsi="FangSong" w:eastAsia="FangSong" w:cs="FangSong"/>
                <w:b w:val="0"/>
                <w:bCs w:val="0"/>
                <w:color w:val="000000" w:themeColor="text1"/>
                <w:sz w:val="24"/>
                <w:szCs w:val="24"/>
                <w:highlight w:val="none"/>
                <w14:textFill>
                  <w14:solidFill>
                    <w14:schemeClr w14:val="tx1"/>
                  </w14:solidFill>
                </w14:textFill>
              </w:rPr>
              <w:t>0.80%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b w:val="0"/>
                <w:bCs w:val="0"/>
                <w:color w:val="000000" w:themeColor="text1"/>
                <w:sz w:val="24"/>
                <w:szCs w:val="24"/>
                <w:highlight w:val="none"/>
                <w14:textFill>
                  <w14:solidFill>
                    <w14:schemeClr w14:val="tx1"/>
                  </w14:solidFill>
                </w14:textFill>
              </w:rPr>
            </w:pPr>
            <w:r>
              <w:rPr>
                <w:rFonts w:hint="eastAsia" w:ascii="FangSong" w:hAnsi="FangSong" w:eastAsia="FangSong" w:cs="FangSong"/>
                <w:b w:val="0"/>
                <w:bCs w:val="0"/>
                <w:color w:val="000000" w:themeColor="text1"/>
                <w:sz w:val="24"/>
                <w:szCs w:val="24"/>
                <w:highlight w:val="none"/>
                <w14:textFill>
                  <w14:solidFill>
                    <w14:schemeClr w14:val="tx1"/>
                  </w14:solidFill>
                </w14:textFill>
              </w:rPr>
              <w:t>0.</w:t>
            </w:r>
            <w:r>
              <w:rPr>
                <w:rFonts w:hint="eastAsia" w:ascii="FangSong" w:hAnsi="FangSong" w:eastAsia="FangSong" w:cs="FangSong"/>
                <w:b w:val="0"/>
                <w:bCs w:val="0"/>
                <w:color w:val="000000" w:themeColor="text1"/>
                <w:sz w:val="24"/>
                <w:szCs w:val="24"/>
                <w:highlight w:val="none"/>
                <w:lang w:val="en-US" w:eastAsia="zh-CN"/>
                <w14:textFill>
                  <w14:solidFill>
                    <w14:schemeClr w14:val="tx1"/>
                  </w14:solidFill>
                </w14:textFill>
              </w:rPr>
              <w:t>45</w:t>
            </w:r>
            <w:r>
              <w:rPr>
                <w:rFonts w:hint="eastAsia" w:ascii="FangSong" w:hAnsi="FangSong" w:eastAsia="FangSong" w:cs="FangSong"/>
                <w:b w:val="0"/>
                <w:bCs w:val="0"/>
                <w:color w:val="000000" w:themeColor="text1"/>
                <w:sz w:val="24"/>
                <w:szCs w:val="24"/>
                <w:highlight w:val="none"/>
                <w14:textFill>
                  <w14:solidFill>
                    <w14:schemeClr w14:val="tx1"/>
                  </w14:solidFill>
                </w14:textFill>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b w:val="0"/>
                <w:bCs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b w:val="0"/>
                <w:bCs w:val="0"/>
                <w:color w:val="000000" w:themeColor="text1"/>
                <w:sz w:val="24"/>
                <w:szCs w:val="24"/>
                <w:highlight w:val="none"/>
                <w14:textFill>
                  <w14:solidFill>
                    <w14:schemeClr w14:val="tx1"/>
                  </w14:solidFill>
                </w14:textFill>
              </w:rPr>
            </w:pPr>
            <w:r>
              <w:rPr>
                <w:rFonts w:hint="eastAsia" w:ascii="FangSong" w:hAnsi="FangSong" w:eastAsia="FangSong" w:cs="FangSong"/>
                <w:b w:val="0"/>
                <w:bCs w:val="0"/>
                <w:color w:val="000000" w:themeColor="text1"/>
                <w:sz w:val="24"/>
                <w:szCs w:val="24"/>
                <w:highlight w:val="none"/>
                <w14:textFill>
                  <w14:solidFill>
                    <w14:schemeClr w14:val="tx1"/>
                  </w14:solidFill>
                </w14:textFill>
              </w:rPr>
              <w:t>1000-5000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b w:val="0"/>
                <w:bCs w:val="0"/>
                <w:color w:val="000000" w:themeColor="text1"/>
                <w:sz w:val="24"/>
                <w:szCs w:val="24"/>
                <w:highlight w:val="none"/>
                <w14:textFill>
                  <w14:solidFill>
                    <w14:schemeClr w14:val="tx1"/>
                  </w14:solidFill>
                </w14:textFill>
              </w:rPr>
            </w:pPr>
            <w:r>
              <w:rPr>
                <w:rFonts w:hint="eastAsia" w:ascii="FangSong" w:hAnsi="FangSong" w:eastAsia="FangSong" w:cs="FangSong"/>
                <w:b w:val="0"/>
                <w:bCs w:val="0"/>
                <w:color w:val="000000" w:themeColor="text1"/>
                <w:sz w:val="24"/>
                <w:szCs w:val="24"/>
                <w:highlight w:val="none"/>
                <w14:textFill>
                  <w14:solidFill>
                    <w14:schemeClr w14:val="tx1"/>
                  </w14:solidFill>
                </w14:textFill>
              </w:rPr>
              <w:t>0.50%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b w:val="0"/>
                <w:bCs w:val="0"/>
                <w:color w:val="000000" w:themeColor="text1"/>
                <w:sz w:val="24"/>
                <w:szCs w:val="24"/>
                <w:highlight w:val="none"/>
                <w14:textFill>
                  <w14:solidFill>
                    <w14:schemeClr w14:val="tx1"/>
                  </w14:solidFill>
                </w14:textFill>
              </w:rPr>
            </w:pPr>
            <w:r>
              <w:rPr>
                <w:rFonts w:hint="eastAsia" w:ascii="FangSong" w:hAnsi="FangSong" w:eastAsia="FangSong" w:cs="FangSong"/>
                <w:b w:val="0"/>
                <w:bCs w:val="0"/>
                <w:color w:val="000000" w:themeColor="text1"/>
                <w:sz w:val="24"/>
                <w:szCs w:val="24"/>
                <w:highlight w:val="none"/>
                <w14:textFill>
                  <w14:solidFill>
                    <w14:schemeClr w14:val="tx1"/>
                  </w14:solidFill>
                </w14:textFill>
              </w:rPr>
              <w:t>0.</w:t>
            </w:r>
            <w:r>
              <w:rPr>
                <w:rFonts w:hint="eastAsia" w:ascii="FangSong" w:hAnsi="FangSong" w:eastAsia="FangSong" w:cs="FangSong"/>
                <w:b w:val="0"/>
                <w:bCs w:val="0"/>
                <w:color w:val="000000" w:themeColor="text1"/>
                <w:sz w:val="24"/>
                <w:szCs w:val="24"/>
                <w:highlight w:val="none"/>
                <w:lang w:val="en-US" w:eastAsia="zh-CN"/>
                <w14:textFill>
                  <w14:solidFill>
                    <w14:schemeClr w14:val="tx1"/>
                  </w14:solidFill>
                </w14:textFill>
              </w:rPr>
              <w:t>25</w:t>
            </w:r>
            <w:r>
              <w:rPr>
                <w:rFonts w:hint="eastAsia" w:ascii="FangSong" w:hAnsi="FangSong" w:eastAsia="FangSong" w:cs="FangSong"/>
                <w:b w:val="0"/>
                <w:bCs w:val="0"/>
                <w:color w:val="000000" w:themeColor="text1"/>
                <w:sz w:val="24"/>
                <w:szCs w:val="24"/>
                <w:highlight w:val="none"/>
                <w14:textFill>
                  <w14:solidFill>
                    <w14:schemeClr w14:val="tx1"/>
                  </w14:solidFill>
                </w14:textFill>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FangSong" w:hAnsi="FangSong" w:eastAsia="FangSong" w:cs="FangSong"/>
                <w:b w:val="0"/>
                <w:bCs w:val="0"/>
                <w:color w:val="000000" w:themeColor="text1"/>
                <w:sz w:val="24"/>
                <w:szCs w:val="24"/>
                <w:highlight w:val="none"/>
                <w14:textFill>
                  <w14:solidFill>
                    <w14:schemeClr w14:val="tx1"/>
                  </w14:solidFill>
                </w14:textFill>
              </w:rPr>
            </w:pPr>
          </w:p>
        </w:tc>
      </w:tr>
    </w:tbl>
    <w:p>
      <w:pPr>
        <w:shd w:val="clear" w:color="auto" w:fill="auto"/>
        <w:spacing w:line="440" w:lineRule="exact"/>
        <w:ind w:firstLine="468" w:firstLineChars="195"/>
        <w:rPr>
          <w:rFonts w:hint="eastAsia" w:ascii="FangSong" w:hAnsi="FangSong" w:eastAsia="FangSong" w:cs="FangSong"/>
          <w:color w:val="000000" w:themeColor="text1"/>
          <w:szCs w:val="21"/>
          <w:highlight w:val="none"/>
          <w:lang w:val="en-US" w:eastAsia="zh-CN"/>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招标代理服务收费按差额定率累进法计算。例如：某项目招标代理业务中标金额为2000万元，计算招标代理服务收费额如下：</w:t>
      </w:r>
    </w:p>
    <w:p>
      <w:pPr>
        <w:shd w:val="clear" w:color="auto" w:fill="auto"/>
        <w:spacing w:line="440" w:lineRule="exact"/>
        <w:ind w:firstLine="468" w:firstLineChars="195"/>
        <w:rPr>
          <w:rFonts w:hint="eastAsia" w:ascii="FangSong" w:hAnsi="FangSong" w:eastAsia="FangSong" w:cs="FangSong"/>
          <w:color w:val="000000" w:themeColor="text1"/>
          <w:szCs w:val="21"/>
          <w:highlight w:val="none"/>
          <w:lang w:val="en-US" w:eastAsia="zh-CN"/>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 xml:space="preserve"> </w:t>
      </w:r>
      <w:r>
        <w:rPr>
          <w:rFonts w:hint="eastAsia" w:ascii="FangSong" w:hAnsi="FangSong" w:eastAsia="FangSong" w:cs="FangSong"/>
          <w:color w:val="000000" w:themeColor="text1"/>
          <w:szCs w:val="21"/>
          <w:highlight w:val="none"/>
          <w:lang w:val="en-US" w:eastAsia="zh-CN"/>
          <w14:textFill>
            <w14:solidFill>
              <w14:schemeClr w14:val="tx1"/>
            </w14:solidFill>
          </w14:textFill>
        </w:rPr>
        <w:t>100万元×1.50%=1.5（万元）；</w:t>
      </w:r>
    </w:p>
    <w:p>
      <w:pPr>
        <w:shd w:val="clear" w:color="auto" w:fill="auto"/>
        <w:spacing w:line="440" w:lineRule="exact"/>
        <w:ind w:firstLine="468" w:firstLineChars="195"/>
        <w:rPr>
          <w:rFonts w:hint="eastAsia" w:ascii="FangSong" w:hAnsi="FangSong" w:eastAsia="FangSong" w:cs="FangSong"/>
          <w:color w:val="000000" w:themeColor="text1"/>
          <w:szCs w:val="21"/>
          <w:highlight w:val="none"/>
          <w:lang w:val="en-US" w:eastAsia="zh-CN"/>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（500-100）万元×1.10%=4.4（万元）</w:t>
      </w:r>
    </w:p>
    <w:p>
      <w:pPr>
        <w:shd w:val="clear" w:color="auto" w:fill="auto"/>
        <w:spacing w:line="440" w:lineRule="exact"/>
        <w:ind w:firstLine="468" w:firstLineChars="195"/>
        <w:rPr>
          <w:rFonts w:hint="eastAsia" w:ascii="FangSong" w:hAnsi="FangSong" w:eastAsia="FangSong" w:cs="FangSong"/>
          <w:color w:val="000000" w:themeColor="text1"/>
          <w:szCs w:val="21"/>
          <w:highlight w:val="none"/>
          <w:lang w:val="en-US" w:eastAsia="zh-CN"/>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（1000-500）万元×0.80%=4.0（万元）</w:t>
      </w:r>
    </w:p>
    <w:p>
      <w:pPr>
        <w:shd w:val="clear" w:color="auto" w:fill="auto"/>
        <w:spacing w:line="440" w:lineRule="exact"/>
        <w:ind w:firstLine="468" w:firstLineChars="195"/>
        <w:rPr>
          <w:rFonts w:hint="eastAsia" w:ascii="FangSong" w:hAnsi="FangSong" w:eastAsia="FangSong" w:cs="FangSong"/>
          <w:color w:val="000000" w:themeColor="text1"/>
          <w:szCs w:val="21"/>
          <w:highlight w:val="none"/>
          <w:lang w:val="en-US" w:eastAsia="zh-CN"/>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（2000-1000）万元×0.50%=5.0（万元）</w:t>
      </w:r>
    </w:p>
    <w:p>
      <w:pPr>
        <w:shd w:val="clear" w:color="auto" w:fill="auto"/>
        <w:spacing w:line="440" w:lineRule="exact"/>
        <w:ind w:firstLine="468" w:firstLineChars="195"/>
        <w:rPr>
          <w:rFonts w:hint="eastAsia" w:ascii="FangSong" w:hAnsi="FangSong" w:eastAsia="FangSong" w:cs="FangSong"/>
          <w:color w:val="000000" w:themeColor="text1"/>
          <w:szCs w:val="21"/>
          <w:highlight w:val="none"/>
          <w:lang w:val="en-US" w:eastAsia="zh-CN"/>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合计收费=1.5+4.4+4.0+5.0=14.9(万元)</w:t>
      </w:r>
    </w:p>
    <w:p>
      <w:pPr>
        <w:shd w:val="clear" w:color="auto" w:fill="auto"/>
        <w:spacing w:line="440" w:lineRule="exact"/>
        <w:ind w:firstLine="480" w:firstLineChars="200"/>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14:textFill>
            <w14:solidFill>
              <w14:schemeClr w14:val="tx1"/>
            </w14:solidFill>
          </w14:textFill>
        </w:rPr>
        <w:t>13.投标人应注意的事项</w:t>
      </w:r>
    </w:p>
    <w:p>
      <w:pPr>
        <w:shd w:val="clear" w:color="auto" w:fill="auto"/>
        <w:spacing w:line="440" w:lineRule="exact"/>
        <w:ind w:firstLine="480" w:firstLineChars="200"/>
        <w:rPr>
          <w:rFonts w:hint="eastAsia" w:ascii="FangSong" w:hAnsi="FangSong" w:eastAsia="FangSong" w:cs="FangSong"/>
          <w:bCs/>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13.1投标人一旦按规定缴纳了投标保证金并参加投标，即被认为接受了本</w:t>
      </w:r>
      <w:r>
        <w:rPr>
          <w:rFonts w:hint="eastAsia" w:ascii="FangSong" w:hAnsi="FangSong" w:eastAsia="FangSong" w:cs="FangSong"/>
          <w:color w:val="000000" w:themeColor="text1"/>
          <w:szCs w:val="21"/>
          <w:highlight w:val="none"/>
          <w:lang w:eastAsia="zh-CN"/>
          <w14:textFill>
            <w14:solidFill>
              <w14:schemeClr w14:val="tx1"/>
            </w14:solidFill>
          </w14:textFill>
        </w:rPr>
        <w:t>采购</w:t>
      </w:r>
      <w:r>
        <w:rPr>
          <w:rFonts w:hint="eastAsia" w:ascii="FangSong" w:hAnsi="FangSong" w:eastAsia="FangSong" w:cs="FangSong"/>
          <w:color w:val="000000" w:themeColor="text1"/>
          <w:szCs w:val="21"/>
          <w:highlight w:val="none"/>
          <w14:textFill>
            <w14:solidFill>
              <w14:schemeClr w14:val="tx1"/>
            </w14:solidFill>
          </w14:textFill>
        </w:rPr>
        <w:t>文件中的所有条件和规定。投标人必须严格按</w:t>
      </w: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的要求编制投标文件，投标文件宜编制页码和目录，以便评委审核。否则，由此产生的一切后果由投标人承担。</w:t>
      </w:r>
    </w:p>
    <w:p>
      <w:pPr>
        <w:shd w:val="clear" w:color="auto" w:fill="auto"/>
        <w:spacing w:line="440" w:lineRule="exact"/>
        <w:ind w:firstLine="480" w:firstLineChars="200"/>
        <w:rPr>
          <w:rFonts w:hint="eastAsia" w:ascii="FangSong" w:hAnsi="FangSong" w:eastAsia="FangSong" w:cs="FangSong"/>
          <w:bCs/>
          <w:color w:val="000000" w:themeColor="text1"/>
          <w:szCs w:val="21"/>
          <w:highlight w:val="none"/>
          <w14:textFill>
            <w14:solidFill>
              <w14:schemeClr w14:val="tx1"/>
            </w14:solidFill>
          </w14:textFill>
        </w:rPr>
      </w:pPr>
      <w:r>
        <w:rPr>
          <w:rFonts w:hint="eastAsia" w:ascii="FangSong" w:hAnsi="FangSong" w:eastAsia="FangSong" w:cs="FangSong"/>
          <w:bCs/>
          <w:color w:val="000000" w:themeColor="text1"/>
          <w:szCs w:val="21"/>
          <w:highlight w:val="none"/>
          <w14:textFill>
            <w14:solidFill>
              <w14:schemeClr w14:val="tx1"/>
            </w14:solidFill>
          </w14:textFill>
        </w:rPr>
        <w:t>13.</w:t>
      </w:r>
      <w:r>
        <w:rPr>
          <w:rFonts w:hint="eastAsia" w:ascii="FangSong" w:hAnsi="FangSong" w:eastAsia="FangSong" w:cs="FangSong"/>
          <w:bCs/>
          <w:color w:val="000000" w:themeColor="text1"/>
          <w:szCs w:val="21"/>
          <w:highlight w:val="none"/>
          <w:lang w:val="en-US" w:eastAsia="zh-CN"/>
          <w14:textFill>
            <w14:solidFill>
              <w14:schemeClr w14:val="tx1"/>
            </w14:solidFill>
          </w14:textFill>
        </w:rPr>
        <w:t>2</w:t>
      </w:r>
      <w:r>
        <w:rPr>
          <w:rFonts w:hint="eastAsia" w:ascii="FangSong" w:hAnsi="FangSong" w:eastAsia="FangSong" w:cs="FangSong"/>
          <w:bCs/>
          <w:color w:val="000000" w:themeColor="text1"/>
          <w:szCs w:val="21"/>
          <w:highlight w:val="none"/>
          <w14:textFill>
            <w14:solidFill>
              <w14:schemeClr w14:val="tx1"/>
            </w14:solidFill>
          </w14:textFill>
        </w:rPr>
        <w:t xml:space="preserve"> 投标人对采购内容中规定的技术参数、规格等要求必须完全响应或优于</w:t>
      </w:r>
      <w:r>
        <w:rPr>
          <w:rFonts w:hint="eastAsia" w:ascii="FangSong" w:hAnsi="FangSong" w:eastAsia="FangSong" w:cs="FangSong"/>
          <w:bCs/>
          <w:color w:val="000000" w:themeColor="text1"/>
          <w:szCs w:val="21"/>
          <w:highlight w:val="none"/>
          <w:lang w:eastAsia="zh-CN"/>
          <w14:textFill>
            <w14:solidFill>
              <w14:schemeClr w14:val="tx1"/>
            </w14:solidFill>
          </w14:textFill>
        </w:rPr>
        <w:t>采购文件</w:t>
      </w:r>
      <w:r>
        <w:rPr>
          <w:rFonts w:hint="eastAsia" w:ascii="FangSong" w:hAnsi="FangSong" w:eastAsia="FangSong" w:cs="FangSong"/>
          <w:bCs/>
          <w:color w:val="000000" w:themeColor="text1"/>
          <w:szCs w:val="21"/>
          <w:highlight w:val="none"/>
          <w14:textFill>
            <w14:solidFill>
              <w14:schemeClr w14:val="tx1"/>
            </w14:solidFill>
          </w14:textFill>
        </w:rPr>
        <w:t>中的要求。</w:t>
      </w:r>
    </w:p>
    <w:p>
      <w:pPr>
        <w:shd w:val="clear" w:color="auto" w:fill="auto"/>
        <w:spacing w:line="440" w:lineRule="exact"/>
        <w:ind w:firstLine="470" w:firstLineChars="196"/>
        <w:rPr>
          <w:rFonts w:hint="eastAsia" w:ascii="FangSong" w:hAnsi="FangSong" w:eastAsia="FangSong" w:cs="FangSong"/>
          <w:bCs/>
          <w:color w:val="000000" w:themeColor="text1"/>
          <w:szCs w:val="21"/>
          <w:highlight w:val="none"/>
          <w14:textFill>
            <w14:solidFill>
              <w14:schemeClr w14:val="tx1"/>
            </w14:solidFill>
          </w14:textFill>
        </w:rPr>
      </w:pPr>
      <w:r>
        <w:rPr>
          <w:rFonts w:hint="eastAsia" w:ascii="FangSong" w:hAnsi="FangSong" w:eastAsia="FangSong" w:cs="FangSong"/>
          <w:bCs/>
          <w:color w:val="000000" w:themeColor="text1"/>
          <w:szCs w:val="21"/>
          <w:highlight w:val="none"/>
          <w14:textFill>
            <w14:solidFill>
              <w14:schemeClr w14:val="tx1"/>
            </w14:solidFill>
          </w14:textFill>
        </w:rPr>
        <w:t>13.</w:t>
      </w:r>
      <w:r>
        <w:rPr>
          <w:rFonts w:hint="eastAsia" w:ascii="FangSong" w:hAnsi="FangSong" w:eastAsia="FangSong" w:cs="FangSong"/>
          <w:bCs/>
          <w:color w:val="000000" w:themeColor="text1"/>
          <w:szCs w:val="21"/>
          <w:highlight w:val="none"/>
          <w:lang w:val="en-US" w:eastAsia="zh-CN"/>
          <w14:textFill>
            <w14:solidFill>
              <w14:schemeClr w14:val="tx1"/>
            </w14:solidFill>
          </w14:textFill>
        </w:rPr>
        <w:t>3</w:t>
      </w:r>
      <w:r>
        <w:rPr>
          <w:rFonts w:hint="eastAsia" w:ascii="FangSong" w:hAnsi="FangSong" w:eastAsia="FangSong" w:cs="FangSong"/>
          <w:bCs/>
          <w:color w:val="000000" w:themeColor="text1"/>
          <w:szCs w:val="21"/>
          <w:highlight w:val="none"/>
          <w14:textFill>
            <w14:solidFill>
              <w14:schemeClr w14:val="tx1"/>
            </w14:solidFill>
          </w14:textFill>
        </w:rPr>
        <w:t>所有投标人的投标保证金都应在</w:t>
      </w:r>
      <w:r>
        <w:rPr>
          <w:rFonts w:hint="eastAsia" w:ascii="FangSong" w:hAnsi="FangSong" w:eastAsia="FangSong" w:cs="FangSong"/>
          <w:bCs/>
          <w:color w:val="000000" w:themeColor="text1"/>
          <w:szCs w:val="21"/>
          <w:highlight w:val="none"/>
          <w:lang w:eastAsia="zh-CN"/>
          <w14:textFill>
            <w14:solidFill>
              <w14:schemeClr w14:val="tx1"/>
            </w14:solidFill>
          </w14:textFill>
        </w:rPr>
        <w:t>采购文件</w:t>
      </w:r>
      <w:r>
        <w:rPr>
          <w:rFonts w:hint="eastAsia" w:ascii="FangSong" w:hAnsi="FangSong" w:eastAsia="FangSong" w:cs="FangSong"/>
          <w:bCs/>
          <w:color w:val="000000" w:themeColor="text1"/>
          <w:szCs w:val="21"/>
          <w:highlight w:val="none"/>
          <w14:textFill>
            <w14:solidFill>
              <w14:schemeClr w14:val="tx1"/>
            </w14:solidFill>
          </w14:textFill>
        </w:rPr>
        <w:t>规定的投标保证金缴纳截止日期前缴纳。</w:t>
      </w:r>
    </w:p>
    <w:p>
      <w:pPr>
        <w:shd w:val="clear" w:color="auto" w:fill="auto"/>
        <w:spacing w:line="440" w:lineRule="exact"/>
        <w:ind w:firstLine="470" w:firstLineChars="196"/>
        <w:rPr>
          <w:rFonts w:hint="eastAsia" w:ascii="FangSong" w:hAnsi="FangSong" w:eastAsia="FangSong" w:cs="FangSong"/>
          <w:bCs/>
          <w:color w:val="000000" w:themeColor="text1"/>
          <w:szCs w:val="21"/>
          <w:highlight w:val="none"/>
          <w14:textFill>
            <w14:solidFill>
              <w14:schemeClr w14:val="tx1"/>
            </w14:solidFill>
          </w14:textFill>
        </w:rPr>
      </w:pPr>
      <w:r>
        <w:rPr>
          <w:rFonts w:hint="eastAsia" w:ascii="FangSong" w:hAnsi="FangSong" w:eastAsia="FangSong" w:cs="FangSong"/>
          <w:bCs/>
          <w:color w:val="000000" w:themeColor="text1"/>
          <w:szCs w:val="21"/>
          <w:highlight w:val="none"/>
          <w14:textFill>
            <w14:solidFill>
              <w14:schemeClr w14:val="tx1"/>
            </w14:solidFill>
          </w14:textFill>
        </w:rPr>
        <w:t>13.</w:t>
      </w:r>
      <w:r>
        <w:rPr>
          <w:rFonts w:hint="eastAsia" w:ascii="FangSong" w:hAnsi="FangSong" w:eastAsia="FangSong" w:cs="FangSong"/>
          <w:bCs/>
          <w:color w:val="000000" w:themeColor="text1"/>
          <w:szCs w:val="21"/>
          <w:highlight w:val="none"/>
          <w:lang w:val="en-US" w:eastAsia="zh-CN"/>
          <w14:textFill>
            <w14:solidFill>
              <w14:schemeClr w14:val="tx1"/>
            </w14:solidFill>
          </w14:textFill>
        </w:rPr>
        <w:t>4</w:t>
      </w:r>
      <w:r>
        <w:rPr>
          <w:rFonts w:hint="eastAsia" w:ascii="FangSong" w:hAnsi="FangSong" w:eastAsia="FangSong" w:cs="FangSong"/>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FangSong" w:hAnsi="FangSong" w:eastAsia="FangSong" w:cs="FangSong"/>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p>
    <w:p>
      <w:pPr>
        <w:shd w:val="clear" w:color="auto" w:fill="auto"/>
        <w:snapToGrid w:val="0"/>
        <w:spacing w:line="44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bCs/>
          <w:color w:val="000000" w:themeColor="text1"/>
          <w:szCs w:val="21"/>
          <w:highlight w:val="none"/>
          <w14:textFill>
            <w14:solidFill>
              <w14:schemeClr w14:val="tx1"/>
            </w14:solidFill>
          </w14:textFill>
        </w:rPr>
        <w:t>13.</w:t>
      </w:r>
      <w:r>
        <w:rPr>
          <w:rFonts w:hint="eastAsia" w:ascii="FangSong" w:hAnsi="FangSong" w:eastAsia="FangSong" w:cs="FangSong"/>
          <w:bCs/>
          <w:color w:val="000000" w:themeColor="text1"/>
          <w:szCs w:val="21"/>
          <w:highlight w:val="none"/>
          <w:lang w:val="en-US" w:eastAsia="zh-CN"/>
          <w14:textFill>
            <w14:solidFill>
              <w14:schemeClr w14:val="tx1"/>
            </w14:solidFill>
          </w14:textFill>
        </w:rPr>
        <w:t>5</w:t>
      </w:r>
      <w:r>
        <w:rPr>
          <w:rFonts w:hint="eastAsia" w:ascii="FangSong" w:hAnsi="FangSong" w:eastAsia="FangSong" w:cs="FangSong"/>
          <w:bCs/>
          <w:color w:val="000000" w:themeColor="text1"/>
          <w:szCs w:val="21"/>
          <w:highlight w:val="none"/>
          <w14:textFill>
            <w14:solidFill>
              <w14:schemeClr w14:val="tx1"/>
            </w14:solidFill>
          </w14:textFill>
        </w:rPr>
        <w:t>本项目只接受</w:t>
      </w:r>
      <w:r>
        <w:rPr>
          <w:rFonts w:hint="eastAsia" w:ascii="FangSong" w:hAnsi="FangSong" w:eastAsia="FangSong" w:cs="FangSong"/>
          <w:color w:val="000000" w:themeColor="text1"/>
          <w:szCs w:val="21"/>
          <w:highlight w:val="none"/>
          <w14:textFill>
            <w14:solidFill>
              <w14:schemeClr w14:val="tx1"/>
            </w14:solidFill>
          </w14:textFill>
        </w:rPr>
        <w:t>成为新疆维吾尔自治区政府采购网正式注册入库并完成CA数字证书申领供应商</w:t>
      </w:r>
      <w:r>
        <w:rPr>
          <w:rFonts w:hint="eastAsia" w:ascii="FangSong" w:hAnsi="FangSong" w:eastAsia="FangSong" w:cs="FangSong"/>
          <w:color w:val="000000" w:themeColor="text1"/>
          <w:szCs w:val="21"/>
          <w:highlight w:val="none"/>
          <w:lang w:eastAsia="zh-CN"/>
          <w14:textFill>
            <w14:solidFill>
              <w14:schemeClr w14:val="tx1"/>
            </w14:solidFill>
          </w14:textFill>
        </w:rPr>
        <w:t>参与投标</w:t>
      </w:r>
      <w:r>
        <w:rPr>
          <w:rFonts w:hint="eastAsia" w:ascii="FangSong" w:hAnsi="FangSong" w:eastAsia="FangSong" w:cs="FangSong"/>
          <w:color w:val="000000" w:themeColor="text1"/>
          <w:szCs w:val="21"/>
          <w:highlight w:val="none"/>
          <w14:textFill>
            <w14:solidFill>
              <w14:schemeClr w14:val="tx1"/>
            </w14:solidFill>
          </w14:textFill>
        </w:rPr>
        <w:t>。因未注册入库、未办理CA数字证书等原因造成无法投标或投标失败等后果由供应商自行承担。</w:t>
      </w:r>
    </w:p>
    <w:p>
      <w:pPr>
        <w:shd w:val="clear" w:color="auto" w:fill="auto"/>
        <w:wordWrap w:val="0"/>
        <w:spacing w:line="440" w:lineRule="exact"/>
        <w:ind w:firstLine="480" w:firstLineChars="200"/>
        <w:rPr>
          <w:rFonts w:hint="eastAsia" w:ascii="FangSong" w:hAnsi="FangSong" w:eastAsia="FangSong" w:cs="FangSong"/>
          <w:bCs/>
          <w:color w:val="000000" w:themeColor="text1"/>
          <w:szCs w:val="21"/>
          <w:highlight w:val="none"/>
          <w14:textFill>
            <w14:solidFill>
              <w14:schemeClr w14:val="tx1"/>
            </w14:solidFill>
          </w14:textFill>
        </w:rPr>
      </w:pPr>
      <w:r>
        <w:rPr>
          <w:rFonts w:hint="eastAsia" w:ascii="FangSong" w:hAnsi="FangSong" w:eastAsia="FangSong" w:cs="FangSong"/>
          <w:bCs/>
          <w:color w:val="000000" w:themeColor="text1"/>
          <w:szCs w:val="21"/>
          <w:highlight w:val="none"/>
          <w14:textFill>
            <w14:solidFill>
              <w14:schemeClr w14:val="tx1"/>
            </w14:solidFill>
          </w14:textFill>
        </w:rPr>
        <w:t>13.</w:t>
      </w:r>
      <w:r>
        <w:rPr>
          <w:rFonts w:hint="eastAsia" w:ascii="FangSong" w:hAnsi="FangSong" w:eastAsia="FangSong" w:cs="FangSong"/>
          <w:bCs/>
          <w:color w:val="000000" w:themeColor="text1"/>
          <w:szCs w:val="21"/>
          <w:highlight w:val="none"/>
          <w:lang w:val="en-US" w:eastAsia="zh-CN"/>
          <w14:textFill>
            <w14:solidFill>
              <w14:schemeClr w14:val="tx1"/>
            </w14:solidFill>
          </w14:textFill>
        </w:rPr>
        <w:t>6</w:t>
      </w:r>
      <w:r>
        <w:rPr>
          <w:rFonts w:hint="eastAsia" w:ascii="FangSong" w:hAnsi="FangSong" w:eastAsia="FangSong" w:cs="FangSong"/>
          <w:bCs/>
          <w:color w:val="000000" w:themeColor="text1"/>
          <w:szCs w:val="21"/>
          <w:highlight w:val="none"/>
          <w14:textFill>
            <w14:solidFill>
              <w14:schemeClr w14:val="tx1"/>
            </w14:solidFill>
          </w14:textFill>
        </w:rPr>
        <w:t xml:space="preserve">  投标人被视为充分熟悉本招标项目所在地的与履行合同有关的各种情况，包括但不限于：</w:t>
      </w:r>
    </w:p>
    <w:p>
      <w:pPr>
        <w:shd w:val="clear" w:color="auto" w:fill="auto"/>
        <w:spacing w:line="400" w:lineRule="exact"/>
        <w:ind w:firstLine="360" w:firstLineChars="150"/>
        <w:rPr>
          <w:rFonts w:hint="eastAsia" w:ascii="FangSong" w:hAnsi="FangSong" w:eastAsia="FangSong" w:cs="FangSong"/>
          <w:bCs/>
          <w:color w:val="000000" w:themeColor="text1"/>
          <w:szCs w:val="21"/>
          <w:highlight w:val="none"/>
          <w14:textFill>
            <w14:solidFill>
              <w14:schemeClr w14:val="tx1"/>
            </w14:solidFill>
          </w14:textFill>
        </w:rPr>
      </w:pPr>
      <w:r>
        <w:rPr>
          <w:rFonts w:hint="eastAsia" w:ascii="FangSong" w:hAnsi="FangSong" w:eastAsia="FangSong" w:cs="FangSong"/>
          <w:bCs/>
          <w:color w:val="000000" w:themeColor="text1"/>
          <w:szCs w:val="21"/>
          <w:highlight w:val="none"/>
          <w14:textFill>
            <w14:solidFill>
              <w14:schemeClr w14:val="tx1"/>
            </w14:solidFill>
          </w14:textFill>
        </w:rPr>
        <w:t>（1）国家对本次投标货物和服务的生产、安装调试、验收、维修等有关法律、法规及行业管理标准；</w:t>
      </w:r>
    </w:p>
    <w:p>
      <w:pPr>
        <w:shd w:val="clear" w:color="auto" w:fill="auto"/>
        <w:spacing w:line="400" w:lineRule="exact"/>
        <w:ind w:firstLine="360" w:firstLineChars="150"/>
        <w:rPr>
          <w:rFonts w:hint="eastAsia" w:ascii="FangSong" w:hAnsi="FangSong" w:eastAsia="FangSong" w:cs="FangSong"/>
          <w:bCs/>
          <w:color w:val="000000" w:themeColor="text1"/>
          <w:szCs w:val="21"/>
          <w:highlight w:val="none"/>
          <w14:textFill>
            <w14:solidFill>
              <w14:schemeClr w14:val="tx1"/>
            </w14:solidFill>
          </w14:textFill>
        </w:rPr>
      </w:pPr>
      <w:r>
        <w:rPr>
          <w:rFonts w:hint="eastAsia" w:ascii="FangSong" w:hAnsi="FangSong" w:eastAsia="FangSong" w:cs="FangSong"/>
          <w:bCs/>
          <w:color w:val="000000" w:themeColor="text1"/>
          <w:szCs w:val="21"/>
          <w:highlight w:val="none"/>
          <w14:textFill>
            <w14:solidFill>
              <w14:schemeClr w14:val="tx1"/>
            </w14:solidFill>
          </w14:textFill>
        </w:rPr>
        <w:t>（2）</w:t>
      </w:r>
      <w:r>
        <w:rPr>
          <w:rFonts w:hint="eastAsia" w:ascii="FangSong" w:hAnsi="FangSong" w:eastAsia="FangSong" w:cs="FangSong"/>
          <w:bCs/>
          <w:color w:val="000000" w:themeColor="text1"/>
          <w:szCs w:val="21"/>
          <w:highlight w:val="none"/>
          <w:lang w:eastAsia="zh-CN"/>
          <w14:textFill>
            <w14:solidFill>
              <w14:schemeClr w14:val="tx1"/>
            </w14:solidFill>
          </w14:textFill>
        </w:rPr>
        <w:t>本地区</w:t>
      </w:r>
      <w:r>
        <w:rPr>
          <w:rFonts w:hint="eastAsia" w:ascii="FangSong" w:hAnsi="FangSong" w:eastAsia="FangSong" w:cs="FangSong"/>
          <w:bCs/>
          <w:color w:val="000000" w:themeColor="text1"/>
          <w:szCs w:val="21"/>
          <w:highlight w:val="none"/>
          <w14:textFill>
            <w14:solidFill>
              <w14:schemeClr w14:val="tx1"/>
            </w14:solidFill>
          </w14:textFill>
        </w:rPr>
        <w:t>有关管理部门的相关规定；</w:t>
      </w:r>
    </w:p>
    <w:p>
      <w:pPr>
        <w:shd w:val="clear" w:color="auto" w:fill="auto"/>
        <w:spacing w:line="400" w:lineRule="exact"/>
        <w:ind w:firstLine="360" w:firstLineChars="150"/>
        <w:rPr>
          <w:rFonts w:hint="eastAsia" w:ascii="FangSong" w:hAnsi="FangSong" w:eastAsia="FangSong" w:cs="FangSong"/>
          <w:bCs/>
          <w:color w:val="000000" w:themeColor="text1"/>
          <w:szCs w:val="21"/>
          <w:highlight w:val="none"/>
          <w14:textFill>
            <w14:solidFill>
              <w14:schemeClr w14:val="tx1"/>
            </w14:solidFill>
          </w14:textFill>
        </w:rPr>
      </w:pPr>
      <w:r>
        <w:rPr>
          <w:rFonts w:hint="eastAsia" w:ascii="FangSong" w:hAnsi="FangSong" w:eastAsia="FangSong" w:cs="FangSong"/>
          <w:bCs/>
          <w:color w:val="000000" w:themeColor="text1"/>
          <w:szCs w:val="21"/>
          <w:highlight w:val="none"/>
          <w14:textFill>
            <w14:solidFill>
              <w14:schemeClr w14:val="tx1"/>
            </w14:solidFill>
          </w14:textFill>
        </w:rPr>
        <w:t>（3）招标人的相关场地情况、基础建设、电力供应情况及相关设计标准。</w:t>
      </w:r>
    </w:p>
    <w:p>
      <w:pPr>
        <w:shd w:val="clear" w:color="auto" w:fill="auto"/>
        <w:spacing w:line="400" w:lineRule="exact"/>
        <w:ind w:firstLine="360" w:firstLineChars="150"/>
        <w:rPr>
          <w:rFonts w:hint="eastAsia" w:ascii="FangSong" w:hAnsi="FangSong" w:eastAsia="FangSong" w:cs="FangSong"/>
          <w:bCs/>
          <w:color w:val="000000" w:themeColor="text1"/>
          <w:szCs w:val="21"/>
          <w:highlight w:val="none"/>
          <w14:textFill>
            <w14:solidFill>
              <w14:schemeClr w14:val="tx1"/>
            </w14:solidFill>
          </w14:textFill>
        </w:rPr>
      </w:pPr>
      <w:r>
        <w:rPr>
          <w:rFonts w:hint="eastAsia" w:ascii="FangSong" w:hAnsi="FangSong" w:eastAsia="FangSong" w:cs="FangSong"/>
          <w:bCs/>
          <w:color w:val="000000" w:themeColor="text1"/>
          <w:szCs w:val="21"/>
          <w:highlight w:val="none"/>
          <w14:textFill>
            <w14:solidFill>
              <w14:schemeClr w14:val="tx1"/>
            </w14:solidFill>
          </w14:textFill>
        </w:rPr>
        <w:t>本</w:t>
      </w:r>
      <w:r>
        <w:rPr>
          <w:rFonts w:hint="eastAsia" w:ascii="FangSong" w:hAnsi="FangSong" w:eastAsia="FangSong" w:cs="FangSong"/>
          <w:bCs/>
          <w:color w:val="000000" w:themeColor="text1"/>
          <w:szCs w:val="21"/>
          <w:highlight w:val="none"/>
          <w:lang w:eastAsia="zh-CN"/>
          <w14:textFill>
            <w14:solidFill>
              <w14:schemeClr w14:val="tx1"/>
            </w14:solidFill>
          </w14:textFill>
        </w:rPr>
        <w:t>采购文件</w:t>
      </w:r>
      <w:r>
        <w:rPr>
          <w:rFonts w:hint="eastAsia" w:ascii="FangSong" w:hAnsi="FangSong" w:eastAsia="FangSong" w:cs="FangSong"/>
          <w:bCs/>
          <w:color w:val="000000" w:themeColor="text1"/>
          <w:szCs w:val="21"/>
          <w:highlight w:val="none"/>
          <w14:textFill>
            <w14:solidFill>
              <w14:schemeClr w14:val="tx1"/>
            </w14:solidFill>
          </w14:textFill>
        </w:rPr>
        <w:t>不再对上述情况进行描述。</w:t>
      </w:r>
    </w:p>
    <w:p>
      <w:pPr>
        <w:shd w:val="clear" w:color="auto" w:fill="auto"/>
        <w:spacing w:before="312" w:beforeLines="100" w:after="312" w:afterLines="100" w:line="440" w:lineRule="exact"/>
        <w:jc w:val="center"/>
        <w:outlineLvl w:val="2"/>
        <w:rPr>
          <w:rFonts w:hint="eastAsia" w:ascii="FangSong" w:hAnsi="FangSong" w:eastAsia="FangSong" w:cs="FangSong"/>
          <w:b/>
          <w:color w:val="000000" w:themeColor="text1"/>
          <w:sz w:val="28"/>
          <w:szCs w:val="28"/>
          <w:highlight w:val="none"/>
          <w:lang w:eastAsia="zh-CN"/>
          <w14:textFill>
            <w14:solidFill>
              <w14:schemeClr w14:val="tx1"/>
            </w14:solidFill>
          </w14:textFill>
        </w:rPr>
      </w:pPr>
      <w:bookmarkStart w:id="15" w:name="_Toc469495725"/>
      <w:r>
        <w:rPr>
          <w:rFonts w:hint="eastAsia" w:ascii="FangSong" w:hAnsi="FangSong" w:eastAsia="FangSong" w:cs="FangSong"/>
          <w:b/>
          <w:color w:val="000000" w:themeColor="text1"/>
          <w:sz w:val="28"/>
          <w:szCs w:val="28"/>
          <w:highlight w:val="none"/>
          <w14:textFill>
            <w14:solidFill>
              <w14:schemeClr w14:val="tx1"/>
            </w14:solidFill>
          </w14:textFill>
        </w:rPr>
        <w:t>（二）</w:t>
      </w:r>
      <w:bookmarkEnd w:id="15"/>
      <w:r>
        <w:rPr>
          <w:rFonts w:hint="eastAsia" w:ascii="FangSong" w:hAnsi="FangSong" w:eastAsia="FangSong" w:cs="FangSong"/>
          <w:b/>
          <w:color w:val="000000" w:themeColor="text1"/>
          <w:sz w:val="28"/>
          <w:szCs w:val="28"/>
          <w:highlight w:val="none"/>
          <w:lang w:eastAsia="zh-CN"/>
          <w14:textFill>
            <w14:solidFill>
              <w14:schemeClr w14:val="tx1"/>
            </w14:solidFill>
          </w14:textFill>
        </w:rPr>
        <w:t>招标文件</w:t>
      </w:r>
    </w:p>
    <w:p>
      <w:pPr>
        <w:shd w:val="clear" w:color="auto" w:fill="auto"/>
        <w:spacing w:line="440" w:lineRule="exact"/>
        <w:ind w:firstLine="480" w:firstLineChars="200"/>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14:textFill>
            <w14:solidFill>
              <w14:schemeClr w14:val="tx1"/>
            </w14:solidFill>
          </w14:textFill>
        </w:rPr>
        <w:t xml:space="preserve">15. </w:t>
      </w:r>
      <w:r>
        <w:rPr>
          <w:rFonts w:hint="eastAsia" w:ascii="FangSong" w:hAnsi="FangSong" w:eastAsia="FangSong" w:cs="FangSong"/>
          <w:b/>
          <w:color w:val="000000" w:themeColor="text1"/>
          <w:szCs w:val="21"/>
          <w:highlight w:val="none"/>
          <w:lang w:eastAsia="zh-CN"/>
          <w14:textFill>
            <w14:solidFill>
              <w14:schemeClr w14:val="tx1"/>
            </w14:solidFill>
          </w14:textFill>
        </w:rPr>
        <w:t>采购文件</w:t>
      </w:r>
      <w:r>
        <w:rPr>
          <w:rFonts w:hint="eastAsia" w:ascii="FangSong" w:hAnsi="FangSong" w:eastAsia="FangSong" w:cs="FangSong"/>
          <w:b/>
          <w:color w:val="000000" w:themeColor="text1"/>
          <w:szCs w:val="21"/>
          <w:highlight w:val="none"/>
          <w14:textFill>
            <w14:solidFill>
              <w14:schemeClr w14:val="tx1"/>
            </w14:solidFill>
          </w14:textFill>
        </w:rPr>
        <w:t>的编制依据</w:t>
      </w:r>
    </w:p>
    <w:p>
      <w:pPr>
        <w:shd w:val="clear" w:color="auto" w:fill="auto"/>
        <w:spacing w:line="44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根据《中华人民共和国政府采购法》、《政府采购货物和服务招标投标管理办法》和《中华人民共和国合同法》</w:t>
      </w:r>
      <w:r>
        <w:rPr>
          <w:rFonts w:hint="eastAsia" w:ascii="FangSong" w:hAnsi="FangSong" w:eastAsia="FangSong" w:cs="FangSong"/>
          <w:color w:val="000000" w:themeColor="text1"/>
          <w:spacing w:val="-2"/>
          <w:szCs w:val="21"/>
          <w:highlight w:val="none"/>
          <w14:textFill>
            <w14:solidFill>
              <w14:schemeClr w14:val="tx1"/>
            </w14:solidFill>
          </w14:textFill>
        </w:rPr>
        <w:t>等相关法律法规和规章及部、省、市级规范性文件的规定，编制本</w:t>
      </w:r>
      <w:r>
        <w:rPr>
          <w:rFonts w:hint="eastAsia" w:ascii="FangSong" w:hAnsi="FangSong" w:eastAsia="FangSong" w:cs="FangSong"/>
          <w:color w:val="000000" w:themeColor="text1"/>
          <w:spacing w:val="-2"/>
          <w:szCs w:val="21"/>
          <w:highlight w:val="none"/>
          <w:lang w:eastAsia="zh-CN"/>
          <w14:textFill>
            <w14:solidFill>
              <w14:schemeClr w14:val="tx1"/>
            </w14:solidFill>
          </w14:textFill>
        </w:rPr>
        <w:t>采购文件</w:t>
      </w:r>
      <w:r>
        <w:rPr>
          <w:rFonts w:hint="eastAsia" w:ascii="FangSong" w:hAnsi="FangSong" w:eastAsia="FangSong" w:cs="FangSong"/>
          <w:color w:val="000000" w:themeColor="text1"/>
          <w:spacing w:val="-2"/>
          <w:szCs w:val="21"/>
          <w:highlight w:val="none"/>
          <w14:textFill>
            <w14:solidFill>
              <w14:schemeClr w14:val="tx1"/>
            </w14:solidFill>
          </w14:textFill>
        </w:rPr>
        <w:t>。</w:t>
      </w:r>
    </w:p>
    <w:p>
      <w:pPr>
        <w:shd w:val="clear" w:color="auto" w:fill="auto"/>
        <w:spacing w:line="440" w:lineRule="exact"/>
        <w:ind w:firstLine="480" w:firstLineChars="200"/>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14:textFill>
            <w14:solidFill>
              <w14:schemeClr w14:val="tx1"/>
            </w14:solidFill>
          </w14:textFill>
        </w:rPr>
        <w:t xml:space="preserve">16. </w:t>
      </w:r>
      <w:r>
        <w:rPr>
          <w:rFonts w:hint="eastAsia" w:ascii="FangSong" w:hAnsi="FangSong" w:eastAsia="FangSong" w:cs="FangSong"/>
          <w:b/>
          <w:color w:val="000000" w:themeColor="text1"/>
          <w:szCs w:val="21"/>
          <w:highlight w:val="none"/>
          <w:lang w:eastAsia="zh-CN"/>
          <w14:textFill>
            <w14:solidFill>
              <w14:schemeClr w14:val="tx1"/>
            </w14:solidFill>
          </w14:textFill>
        </w:rPr>
        <w:t>采购文件</w:t>
      </w:r>
      <w:r>
        <w:rPr>
          <w:rFonts w:hint="eastAsia" w:ascii="FangSong" w:hAnsi="FangSong" w:eastAsia="FangSong" w:cs="FangSong"/>
          <w:b/>
          <w:color w:val="000000" w:themeColor="text1"/>
          <w:szCs w:val="21"/>
          <w:highlight w:val="none"/>
          <w14:textFill>
            <w14:solidFill>
              <w14:schemeClr w14:val="tx1"/>
            </w14:solidFill>
          </w14:textFill>
        </w:rPr>
        <w:t>的组成</w:t>
      </w:r>
    </w:p>
    <w:p>
      <w:pPr>
        <w:shd w:val="clear" w:color="auto" w:fill="auto"/>
        <w:spacing w:line="44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 xml:space="preserve">16.1 </w:t>
      </w: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包括内容：</w:t>
      </w:r>
    </w:p>
    <w:p>
      <w:pPr>
        <w:shd w:val="clear" w:color="auto" w:fill="auto"/>
        <w:spacing w:line="440" w:lineRule="exact"/>
        <w:ind w:firstLine="1680" w:firstLineChars="7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 xml:space="preserve">第一章  </w:t>
      </w:r>
      <w:r>
        <w:rPr>
          <w:rFonts w:hint="eastAsia" w:ascii="FangSong" w:hAnsi="FangSong" w:eastAsia="FangSong" w:cs="FangSong"/>
          <w:color w:val="000000" w:themeColor="text1"/>
          <w:szCs w:val="21"/>
          <w:highlight w:val="none"/>
          <w:lang w:eastAsia="zh-CN"/>
          <w14:textFill>
            <w14:solidFill>
              <w14:schemeClr w14:val="tx1"/>
            </w14:solidFill>
          </w14:textFill>
        </w:rPr>
        <w:t>招</w:t>
      </w:r>
      <w:r>
        <w:rPr>
          <w:rFonts w:hint="eastAsia" w:ascii="FangSong" w:hAnsi="FangSong" w:eastAsia="FangSong" w:cs="FangSong"/>
          <w:color w:val="000000" w:themeColor="text1"/>
          <w:szCs w:val="21"/>
          <w:highlight w:val="none"/>
          <w14:textFill>
            <w14:solidFill>
              <w14:schemeClr w14:val="tx1"/>
            </w14:solidFill>
          </w14:textFill>
        </w:rPr>
        <w:t>标公告</w:t>
      </w:r>
    </w:p>
    <w:p>
      <w:pPr>
        <w:shd w:val="clear" w:color="auto" w:fill="auto"/>
        <w:spacing w:line="440" w:lineRule="exact"/>
        <w:ind w:firstLine="1680" w:firstLineChars="7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第二章  投标须知</w:t>
      </w:r>
    </w:p>
    <w:p>
      <w:pPr>
        <w:shd w:val="clear" w:color="auto" w:fill="auto"/>
        <w:spacing w:line="440" w:lineRule="exact"/>
        <w:ind w:firstLine="1680" w:firstLineChars="7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第三章  评标办法</w:t>
      </w:r>
    </w:p>
    <w:p>
      <w:pPr>
        <w:shd w:val="clear" w:color="auto" w:fill="auto"/>
        <w:spacing w:line="440" w:lineRule="exact"/>
        <w:ind w:firstLine="1680" w:firstLineChars="7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第四章  采购内容及技术要求</w:t>
      </w:r>
    </w:p>
    <w:p>
      <w:pPr>
        <w:shd w:val="clear" w:color="auto" w:fill="auto"/>
        <w:spacing w:line="440" w:lineRule="exact"/>
        <w:ind w:firstLine="1680" w:firstLineChars="7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第五章  合同条款及格式</w:t>
      </w:r>
    </w:p>
    <w:p>
      <w:pPr>
        <w:shd w:val="clear" w:color="auto" w:fill="auto"/>
        <w:spacing w:line="440" w:lineRule="exact"/>
        <w:ind w:firstLine="1680" w:firstLineChars="7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第六章  投标文件格式文本</w:t>
      </w:r>
    </w:p>
    <w:p>
      <w:pPr>
        <w:shd w:val="clear" w:color="auto" w:fill="auto"/>
        <w:spacing w:line="440" w:lineRule="exact"/>
        <w:ind w:firstLine="1680" w:firstLineChars="7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第七章  招标单位、招标代理机构对本文件的确认</w:t>
      </w:r>
    </w:p>
    <w:p>
      <w:pPr>
        <w:shd w:val="clear" w:color="auto" w:fill="auto"/>
        <w:spacing w:line="440" w:lineRule="exact"/>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 xml:space="preserve">   16.2 除16.1内容外，招标答疑亦为</w:t>
      </w: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的组成部分，对招标人和投标人起约束作用。</w:t>
      </w:r>
    </w:p>
    <w:p>
      <w:pPr>
        <w:pStyle w:val="9"/>
        <w:shd w:val="clear" w:color="auto" w:fill="auto"/>
        <w:wordWrap w:val="0"/>
        <w:spacing w:line="400" w:lineRule="exact"/>
        <w:rPr>
          <w:rFonts w:hint="eastAsia" w:ascii="FangSong" w:hAnsi="FangSong" w:eastAsia="FangSong" w:cs="FangSong"/>
          <w:color w:val="000000" w:themeColor="text1"/>
          <w:szCs w:val="21"/>
          <w:highlight w:val="none"/>
          <w:lang w:val="en-US"/>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 xml:space="preserve">   16.3</w:t>
      </w:r>
      <w:r>
        <w:rPr>
          <w:rFonts w:hint="eastAsia" w:ascii="FangSong" w:hAnsi="FangSong" w:eastAsia="FangSong" w:cs="FangSong"/>
          <w:color w:val="000000" w:themeColor="text1"/>
          <w:szCs w:val="21"/>
          <w:highlight w:val="none"/>
          <w:u w:val="none" w:color="auto"/>
          <w14:textFill>
            <w14:solidFill>
              <w14:schemeClr w14:val="tx1"/>
            </w14:solidFill>
          </w14:textFill>
        </w:rPr>
        <w:t>投标人应仔细阅读和检查</w:t>
      </w:r>
      <w:r>
        <w:rPr>
          <w:rFonts w:hint="eastAsia" w:ascii="FangSong" w:hAnsi="FangSong" w:eastAsia="FangSong" w:cs="FangSong"/>
          <w:color w:val="000000" w:themeColor="text1"/>
          <w:szCs w:val="21"/>
          <w:highlight w:val="none"/>
          <w:u w:val="none" w:color="auto"/>
          <w:lang w:eastAsia="zh-CN"/>
          <w14:textFill>
            <w14:solidFill>
              <w14:schemeClr w14:val="tx1"/>
            </w14:solidFill>
          </w14:textFill>
        </w:rPr>
        <w:t>采购文件</w:t>
      </w:r>
      <w:r>
        <w:rPr>
          <w:rFonts w:hint="eastAsia" w:ascii="FangSong" w:hAnsi="FangSong" w:eastAsia="FangSong" w:cs="FangSong"/>
          <w:color w:val="000000" w:themeColor="text1"/>
          <w:szCs w:val="21"/>
          <w:highlight w:val="none"/>
          <w:u w:val="none" w:color="auto"/>
          <w14:textFill>
            <w14:solidFill>
              <w14:schemeClr w14:val="tx1"/>
            </w14:solidFill>
          </w14:textFill>
        </w:rPr>
        <w:t>的全部内容。如发现缺页或附件不全，应及时向招标人提出，以便补齐。如有疑问，投标人应在</w:t>
      </w:r>
      <w:r>
        <w:rPr>
          <w:rFonts w:hint="eastAsia" w:ascii="FangSong" w:hAnsi="FangSong" w:eastAsia="FangSong" w:cs="FangSong"/>
          <w:color w:val="000000" w:themeColor="text1"/>
          <w:szCs w:val="21"/>
          <w:highlight w:val="none"/>
          <w14:textFill>
            <w14:solidFill>
              <w14:schemeClr w14:val="tx1"/>
            </w14:solidFill>
          </w14:textFill>
        </w:rPr>
        <w:t>以书面形式一次性向采购人和采购代理机构提出同一环节的质疑</w:t>
      </w:r>
      <w:r>
        <w:rPr>
          <w:rFonts w:hint="eastAsia" w:ascii="FangSong" w:hAnsi="FangSong" w:eastAsia="FangSong" w:cs="FangSong"/>
          <w:color w:val="000000" w:themeColor="text1"/>
          <w:szCs w:val="21"/>
          <w:highlight w:val="none"/>
          <w:u w:val="none" w:color="auto"/>
          <w14:textFill>
            <w14:solidFill>
              <w14:schemeClr w14:val="tx1"/>
            </w14:solidFill>
          </w14:textFill>
        </w:rPr>
        <w:t>。</w:t>
      </w:r>
    </w:p>
    <w:p>
      <w:pPr>
        <w:shd w:val="clear" w:color="auto" w:fill="auto"/>
        <w:wordWrap w:val="0"/>
        <w:spacing w:line="440" w:lineRule="exact"/>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的澄清将在</w:t>
      </w:r>
      <w:r>
        <w:rPr>
          <w:rFonts w:hint="eastAsia" w:ascii="FangSong" w:hAnsi="FangSong" w:eastAsia="FangSong" w:cs="FangSong"/>
          <w:color w:val="000000" w:themeColor="text1"/>
          <w:szCs w:val="21"/>
          <w:highlight w:val="none"/>
          <w:lang w:eastAsia="zh-CN"/>
          <w14:textFill>
            <w14:solidFill>
              <w14:schemeClr w14:val="tx1"/>
            </w14:solidFill>
          </w14:textFill>
        </w:rPr>
        <w:t>政采云平台“更正公告”栏目予以公告</w:t>
      </w:r>
      <w:r>
        <w:rPr>
          <w:rFonts w:hint="eastAsia" w:ascii="FangSong" w:hAnsi="FangSong" w:eastAsia="FangSong" w:cs="FangSong"/>
          <w:color w:val="000000" w:themeColor="text1"/>
          <w:szCs w:val="21"/>
          <w:highlight w:val="none"/>
          <w14:textFill>
            <w14:solidFill>
              <w14:schemeClr w14:val="tx1"/>
            </w14:solidFill>
          </w14:textFill>
        </w:rPr>
        <w:t>，但不指明澄清问题的来源。如果澄清内容影响投标文件编制的，将相应延长投标截止时间。</w:t>
      </w:r>
    </w:p>
    <w:p>
      <w:pPr>
        <w:shd w:val="clear" w:color="auto" w:fill="auto"/>
        <w:spacing w:line="440" w:lineRule="exact"/>
        <w:rPr>
          <w:rFonts w:hint="eastAsia" w:ascii="FangSong" w:hAnsi="FangSong" w:eastAsia="FangSong" w:cs="FangSong"/>
          <w:b/>
          <w:bCs/>
          <w:color w:val="000000" w:themeColor="text1"/>
          <w:szCs w:val="21"/>
          <w:highlight w:val="none"/>
          <w14:textFill>
            <w14:solidFill>
              <w14:schemeClr w14:val="tx1"/>
            </w14:solidFill>
          </w14:textFill>
        </w:rPr>
      </w:pPr>
      <w:r>
        <w:rPr>
          <w:rFonts w:hint="eastAsia" w:ascii="FangSong" w:hAnsi="FangSong" w:eastAsia="FangSong" w:cs="FangSong"/>
          <w:b/>
          <w:bCs/>
          <w:color w:val="000000" w:themeColor="text1"/>
          <w:szCs w:val="21"/>
          <w:highlight w:val="none"/>
          <w14:textFill>
            <w14:solidFill>
              <w14:schemeClr w14:val="tx1"/>
            </w14:solidFill>
          </w14:textFill>
        </w:rPr>
        <w:t xml:space="preserve">17. </w:t>
      </w:r>
      <w:r>
        <w:rPr>
          <w:rFonts w:hint="eastAsia" w:ascii="FangSong" w:hAnsi="FangSong" w:eastAsia="FangSong" w:cs="FangSong"/>
          <w:b/>
          <w:bCs/>
          <w:color w:val="000000" w:themeColor="text1"/>
          <w:szCs w:val="21"/>
          <w:highlight w:val="none"/>
          <w:lang w:eastAsia="zh-CN"/>
          <w14:textFill>
            <w14:solidFill>
              <w14:schemeClr w14:val="tx1"/>
            </w14:solidFill>
          </w14:textFill>
        </w:rPr>
        <w:t>采购文件</w:t>
      </w:r>
      <w:r>
        <w:rPr>
          <w:rFonts w:hint="eastAsia" w:ascii="FangSong" w:hAnsi="FangSong" w:eastAsia="FangSong" w:cs="FangSong"/>
          <w:b/>
          <w:bCs/>
          <w:color w:val="000000" w:themeColor="text1"/>
          <w:szCs w:val="21"/>
          <w:highlight w:val="none"/>
          <w14:textFill>
            <w14:solidFill>
              <w14:schemeClr w14:val="tx1"/>
            </w14:solidFill>
          </w14:textFill>
        </w:rPr>
        <w:t>的修改、补充、解释</w:t>
      </w:r>
    </w:p>
    <w:p>
      <w:pPr>
        <w:shd w:val="clear" w:color="auto" w:fill="auto"/>
        <w:wordWrap w:val="0"/>
        <w:spacing w:line="400" w:lineRule="exact"/>
        <w:ind w:firstLine="360" w:firstLineChars="15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17.1</w:t>
      </w: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发出后，招标人在规定的投标截止时间前可对</w:t>
      </w: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进行必要的修改和补充，并以</w:t>
      </w:r>
      <w:r>
        <w:rPr>
          <w:rFonts w:hint="eastAsia" w:ascii="FangSong" w:hAnsi="FangSong" w:eastAsia="FangSong" w:cs="FangSong"/>
          <w:color w:val="000000" w:themeColor="text1"/>
          <w:szCs w:val="21"/>
          <w:highlight w:val="none"/>
          <w:lang w:eastAsia="zh-CN"/>
          <w14:textFill>
            <w14:solidFill>
              <w14:schemeClr w14:val="tx1"/>
            </w14:solidFill>
          </w14:textFill>
        </w:rPr>
        <w:t>更正</w:t>
      </w:r>
      <w:r>
        <w:rPr>
          <w:rFonts w:hint="eastAsia" w:ascii="FangSong" w:hAnsi="FangSong" w:eastAsia="FangSong" w:cs="FangSong"/>
          <w:color w:val="000000" w:themeColor="text1"/>
          <w:szCs w:val="21"/>
          <w:highlight w:val="none"/>
          <w14:textFill>
            <w14:solidFill>
              <w14:schemeClr w14:val="tx1"/>
            </w14:solidFill>
          </w14:textFill>
        </w:rPr>
        <w:t>公告形式在</w:t>
      </w:r>
      <w:r>
        <w:rPr>
          <w:rFonts w:hint="eastAsia" w:ascii="FangSong" w:hAnsi="FangSong" w:eastAsia="FangSong" w:cs="FangSong"/>
          <w:color w:val="000000" w:themeColor="text1"/>
          <w:szCs w:val="21"/>
          <w:highlight w:val="none"/>
          <w:lang w:eastAsia="zh-CN"/>
          <w14:textFill>
            <w14:solidFill>
              <w14:schemeClr w14:val="tx1"/>
            </w14:solidFill>
          </w14:textFill>
        </w:rPr>
        <w:t>政采云平台</w:t>
      </w:r>
      <w:r>
        <w:rPr>
          <w:rFonts w:hint="eastAsia" w:ascii="FangSong" w:hAnsi="FangSong" w:eastAsia="FangSong" w:cs="FangSong"/>
          <w:color w:val="000000" w:themeColor="text1"/>
          <w:szCs w:val="21"/>
          <w:highlight w:val="none"/>
          <w14:textFill>
            <w14:solidFill>
              <w14:schemeClr w14:val="tx1"/>
            </w14:solidFill>
          </w14:textFill>
        </w:rPr>
        <w:t xml:space="preserve"> “</w:t>
      </w:r>
      <w:r>
        <w:rPr>
          <w:rFonts w:hint="eastAsia" w:ascii="FangSong" w:hAnsi="FangSong" w:eastAsia="FangSong" w:cs="FangSong"/>
          <w:color w:val="000000" w:themeColor="text1"/>
          <w:szCs w:val="21"/>
          <w:highlight w:val="none"/>
          <w:lang w:eastAsia="zh-CN"/>
          <w14:textFill>
            <w14:solidFill>
              <w14:schemeClr w14:val="tx1"/>
            </w14:solidFill>
          </w14:textFill>
        </w:rPr>
        <w:t>更正公告</w:t>
      </w:r>
      <w:r>
        <w:rPr>
          <w:rFonts w:hint="eastAsia" w:ascii="FangSong" w:hAnsi="FangSong" w:eastAsia="FangSong" w:cs="FangSong"/>
          <w:color w:val="000000" w:themeColor="text1"/>
          <w:szCs w:val="21"/>
          <w:highlight w:val="none"/>
          <w14:textFill>
            <w14:solidFill>
              <w14:schemeClr w14:val="tx1"/>
            </w14:solidFill>
          </w14:textFill>
        </w:rPr>
        <w:t>”栏目予以公告，请各位投标人注意查看有关澄清内容，如不及时查看造成后果由投标人自负。</w:t>
      </w: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的修改、补充等内容作为</w:t>
      </w: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的组成部分，具有约束作用。</w:t>
      </w:r>
    </w:p>
    <w:p>
      <w:pPr>
        <w:shd w:val="clear" w:color="auto" w:fill="auto"/>
        <w:wordWrap w:val="0"/>
        <w:spacing w:line="400" w:lineRule="exact"/>
        <w:ind w:firstLine="360" w:firstLineChars="15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360" w:firstLineChars="15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bCs/>
          <w:color w:val="000000" w:themeColor="text1"/>
          <w:szCs w:val="21"/>
          <w:highlight w:val="none"/>
          <w14:textFill>
            <w14:solidFill>
              <w14:schemeClr w14:val="tx1"/>
            </w14:solidFill>
          </w14:textFill>
        </w:rPr>
        <w:t>17.</w:t>
      </w:r>
      <w:r>
        <w:rPr>
          <w:rFonts w:hint="eastAsia" w:ascii="FangSong" w:hAnsi="FangSong" w:eastAsia="FangSong" w:cs="FangSong"/>
          <w:bCs/>
          <w:color w:val="000000" w:themeColor="text1"/>
          <w:szCs w:val="21"/>
          <w:highlight w:val="none"/>
          <w:lang w:val="en-US" w:eastAsia="zh-CN"/>
          <w14:textFill>
            <w14:solidFill>
              <w14:schemeClr w14:val="tx1"/>
            </w14:solidFill>
          </w14:textFill>
        </w:rPr>
        <w:t>3</w:t>
      </w:r>
      <w:r>
        <w:rPr>
          <w:rFonts w:hint="eastAsia" w:ascii="FangSong" w:hAnsi="FangSong" w:eastAsia="FangSong" w:cs="FangSong"/>
          <w:bCs/>
          <w:color w:val="000000" w:themeColor="text1"/>
          <w:szCs w:val="21"/>
          <w:highlight w:val="none"/>
          <w14:textFill>
            <w14:solidFill>
              <w14:schemeClr w14:val="tx1"/>
            </w14:solidFill>
          </w14:textFill>
        </w:rPr>
        <w:t xml:space="preserve"> </w:t>
      </w:r>
      <w:r>
        <w:rPr>
          <w:rFonts w:hint="eastAsia" w:ascii="FangSong" w:hAnsi="FangSong" w:eastAsia="FangSong" w:cs="FangSong"/>
          <w:color w:val="000000" w:themeColor="text1"/>
          <w:szCs w:val="21"/>
          <w:highlight w:val="none"/>
          <w14:textFill>
            <w14:solidFill>
              <w14:schemeClr w14:val="tx1"/>
            </w14:solidFill>
          </w14:textFill>
        </w:rPr>
        <w:t>供应商在规定的时间内未对采购文件提出疑问、质疑或要求澄清的，将视其为无异议。</w:t>
      </w:r>
    </w:p>
    <w:p>
      <w:pPr>
        <w:shd w:val="clear" w:color="auto" w:fill="auto"/>
        <w:spacing w:line="400" w:lineRule="exact"/>
        <w:ind w:firstLine="240" w:firstLineChars="100"/>
        <w:rPr>
          <w:rFonts w:hint="eastAsia" w:ascii="FangSong" w:hAnsi="FangSong" w:eastAsia="FangSong" w:cs="FangSong"/>
          <w:bCs/>
          <w:color w:val="000000" w:themeColor="text1"/>
          <w:szCs w:val="21"/>
          <w:highlight w:val="none"/>
          <w14:textFill>
            <w14:solidFill>
              <w14:schemeClr w14:val="tx1"/>
            </w14:solidFill>
          </w14:textFill>
        </w:rPr>
      </w:pPr>
      <w:r>
        <w:rPr>
          <w:rFonts w:hint="eastAsia" w:ascii="FangSong" w:hAnsi="FangSong" w:eastAsia="FangSong" w:cs="FangSong"/>
          <w:bCs/>
          <w:color w:val="000000" w:themeColor="text1"/>
          <w:szCs w:val="21"/>
          <w:highlight w:val="none"/>
          <w14:textFill>
            <w14:solidFill>
              <w14:schemeClr w14:val="tx1"/>
            </w14:solidFill>
          </w14:textFill>
        </w:rPr>
        <w:t>17.</w:t>
      </w:r>
      <w:r>
        <w:rPr>
          <w:rFonts w:hint="eastAsia" w:ascii="FangSong" w:hAnsi="FangSong" w:eastAsia="FangSong" w:cs="FangSong"/>
          <w:bCs/>
          <w:color w:val="000000" w:themeColor="text1"/>
          <w:szCs w:val="21"/>
          <w:highlight w:val="none"/>
          <w:lang w:val="en-US" w:eastAsia="zh-CN"/>
          <w14:textFill>
            <w14:solidFill>
              <w14:schemeClr w14:val="tx1"/>
            </w14:solidFill>
          </w14:textFill>
        </w:rPr>
        <w:t>4</w:t>
      </w:r>
      <w:r>
        <w:rPr>
          <w:rFonts w:hint="eastAsia" w:ascii="FangSong" w:hAnsi="FangSong" w:eastAsia="FangSong" w:cs="FangSong"/>
          <w:bCs/>
          <w:color w:val="000000" w:themeColor="text1"/>
          <w:szCs w:val="21"/>
          <w:highlight w:val="none"/>
          <w14:textFill>
            <w14:solidFill>
              <w14:schemeClr w14:val="tx1"/>
            </w14:solidFill>
          </w14:textFill>
        </w:rPr>
        <w:t xml:space="preserve"> </w:t>
      </w:r>
      <w:r>
        <w:rPr>
          <w:rFonts w:hint="eastAsia" w:ascii="FangSong" w:hAnsi="FangSong" w:eastAsia="FangSong" w:cs="FangSong"/>
          <w:bCs/>
          <w:color w:val="000000" w:themeColor="text1"/>
          <w:szCs w:val="21"/>
          <w:highlight w:val="none"/>
          <w:lang w:eastAsia="zh-CN"/>
          <w14:textFill>
            <w14:solidFill>
              <w14:schemeClr w14:val="tx1"/>
            </w14:solidFill>
          </w14:textFill>
        </w:rPr>
        <w:t>采购文件</w:t>
      </w:r>
      <w:r>
        <w:rPr>
          <w:rFonts w:hint="eastAsia" w:ascii="FangSong" w:hAnsi="FangSong" w:eastAsia="FangSong" w:cs="FangSong"/>
          <w:bCs/>
          <w:color w:val="000000" w:themeColor="text1"/>
          <w:szCs w:val="21"/>
          <w:highlight w:val="none"/>
          <w14:textFill>
            <w14:solidFill>
              <w14:schemeClr w14:val="tx1"/>
            </w14:solidFill>
          </w14:textFill>
        </w:rPr>
        <w:t>的解释</w:t>
      </w:r>
    </w:p>
    <w:p>
      <w:pPr>
        <w:shd w:val="clear" w:color="auto" w:fill="auto"/>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本</w:t>
      </w: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由招标人（或其委托的招标代理机构）负责解释。</w:t>
      </w:r>
    </w:p>
    <w:p>
      <w:pPr>
        <w:shd w:val="clear" w:color="auto" w:fill="auto"/>
        <w:spacing w:line="400" w:lineRule="exact"/>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14:textFill>
            <w14:solidFill>
              <w14:schemeClr w14:val="tx1"/>
            </w14:solidFill>
          </w14:textFill>
        </w:rPr>
        <w:t xml:space="preserve"> 18. </w:t>
      </w:r>
      <w:r>
        <w:rPr>
          <w:rFonts w:hint="eastAsia" w:ascii="FangSong" w:hAnsi="FangSong" w:eastAsia="FangSong" w:cs="FangSong"/>
          <w:b/>
          <w:color w:val="000000" w:themeColor="text1"/>
          <w:szCs w:val="21"/>
          <w:highlight w:val="none"/>
          <w:lang w:eastAsia="zh-CN"/>
          <w14:textFill>
            <w14:solidFill>
              <w14:schemeClr w14:val="tx1"/>
            </w14:solidFill>
          </w14:textFill>
        </w:rPr>
        <w:t>采购文件</w:t>
      </w:r>
      <w:r>
        <w:rPr>
          <w:rFonts w:hint="eastAsia" w:ascii="FangSong" w:hAnsi="FangSong" w:eastAsia="FangSong" w:cs="FangSong"/>
          <w:b/>
          <w:color w:val="000000" w:themeColor="text1"/>
          <w:szCs w:val="21"/>
          <w:highlight w:val="none"/>
          <w14:textFill>
            <w14:solidFill>
              <w14:schemeClr w14:val="tx1"/>
            </w14:solidFill>
          </w14:textFill>
        </w:rPr>
        <w:t>的发出</w:t>
      </w:r>
    </w:p>
    <w:p>
      <w:pPr>
        <w:shd w:val="clear" w:color="auto" w:fill="auto"/>
        <w:spacing w:line="400" w:lineRule="exact"/>
        <w:ind w:firstLine="360" w:firstLineChars="15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 xml:space="preserve">18.1  </w:t>
      </w: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w:t>
      </w: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的澄清、修改、补充及招标答疑等均应报</w:t>
      </w:r>
      <w:r>
        <w:rPr>
          <w:rFonts w:hint="eastAsia" w:ascii="FangSong" w:hAnsi="FangSong" w:eastAsia="FangSong" w:cs="FangSong"/>
          <w:color w:val="000000" w:themeColor="text1"/>
          <w:szCs w:val="21"/>
          <w:highlight w:val="none"/>
          <w:lang w:eastAsia="zh-CN"/>
          <w14:textFill>
            <w14:solidFill>
              <w14:schemeClr w14:val="tx1"/>
            </w14:solidFill>
          </w14:textFill>
        </w:rPr>
        <w:t>相关部门</w:t>
      </w:r>
      <w:r>
        <w:rPr>
          <w:rFonts w:hint="eastAsia" w:ascii="FangSong" w:hAnsi="FangSong" w:eastAsia="FangSong" w:cs="FangSong"/>
          <w:color w:val="000000" w:themeColor="text1"/>
          <w:szCs w:val="21"/>
          <w:highlight w:val="none"/>
          <w14:textFill>
            <w14:solidFill>
              <w14:schemeClr w14:val="tx1"/>
            </w14:solidFill>
          </w14:textFill>
        </w:rPr>
        <w:t>备案后，方可发出。</w:t>
      </w:r>
    </w:p>
    <w:p>
      <w:pPr>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bookmarkStart w:id="16" w:name="_Toc469495726"/>
      <w:r>
        <w:rPr>
          <w:rFonts w:hint="eastAsia" w:ascii="FangSong" w:hAnsi="FangSong" w:eastAsia="FangSong" w:cs="FangSong"/>
          <w:b/>
          <w:color w:val="000000" w:themeColor="text1"/>
          <w:szCs w:val="21"/>
          <w:highlight w:val="none"/>
          <w14:textFill>
            <w14:solidFill>
              <w14:schemeClr w14:val="tx1"/>
            </w14:solidFill>
          </w14:textFill>
        </w:rPr>
        <w:t xml:space="preserve">19. </w:t>
      </w:r>
      <w:r>
        <w:rPr>
          <w:rFonts w:hint="eastAsia" w:ascii="FangSong" w:hAnsi="FangSong" w:eastAsia="FangSong" w:cs="FangSong"/>
          <w:color w:val="000000" w:themeColor="text1"/>
          <w:szCs w:val="21"/>
          <w:highlight w:val="none"/>
          <w14:textFill>
            <w14:solidFill>
              <w14:schemeClr w14:val="tx1"/>
            </w14:solidFill>
          </w14:textFill>
        </w:rPr>
        <w:t>凡需要设置样品情形时，必须明确是否需要随样品提交检测报告，并明确检测机构的要求、检测内容、</w:t>
      </w:r>
      <w:r>
        <w:rPr>
          <w:rFonts w:hint="eastAsia" w:ascii="FangSong" w:hAnsi="FangSong" w:eastAsia="FangSong" w:cs="FangSong"/>
          <w:b w:val="0"/>
          <w:bCs w:val="0"/>
          <w:color w:val="000000" w:themeColor="text1"/>
          <w:szCs w:val="21"/>
          <w:highlight w:val="none"/>
          <w14:textFill>
            <w14:solidFill>
              <w14:schemeClr w14:val="tx1"/>
            </w14:solidFill>
          </w14:textFill>
        </w:rPr>
        <w:t>中标样品封存</w:t>
      </w:r>
      <w:r>
        <w:rPr>
          <w:rFonts w:hint="eastAsia" w:ascii="FangSong" w:hAnsi="FangSong" w:eastAsia="FangSong" w:cs="FangSong"/>
          <w:color w:val="000000" w:themeColor="text1"/>
          <w:szCs w:val="21"/>
          <w:highlight w:val="none"/>
          <w14:textFill>
            <w14:solidFill>
              <w14:schemeClr w14:val="tx1"/>
            </w14:solidFill>
          </w14:textFill>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shd w:val="clear" w:color="auto" w:fill="auto"/>
        <w:spacing w:line="400" w:lineRule="exact"/>
        <w:ind w:firstLine="42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中应明确样品送检方式、检测费用支付方法、投标人在规定时间内无法提供第三方权威检测机构检测报告的处理方式。（</w:t>
      </w:r>
      <w:r>
        <w:rPr>
          <w:rFonts w:hint="eastAsia" w:ascii="FangSong" w:hAnsi="FangSong" w:eastAsia="FangSong" w:cs="FangSong"/>
          <w:color w:val="000000" w:themeColor="text1"/>
          <w:szCs w:val="21"/>
          <w:highlight w:val="none"/>
          <w:lang w:eastAsia="zh-CN"/>
          <w14:textFill>
            <w14:solidFill>
              <w14:schemeClr w14:val="tx1"/>
            </w14:solidFill>
          </w14:textFill>
        </w:rPr>
        <w:t>采购人</w:t>
      </w:r>
      <w:r>
        <w:rPr>
          <w:rFonts w:hint="eastAsia" w:ascii="FangSong" w:hAnsi="FangSong" w:eastAsia="FangSong" w:cs="FangSong"/>
          <w:color w:val="000000" w:themeColor="text1"/>
          <w:szCs w:val="21"/>
          <w:highlight w:val="none"/>
          <w14:textFill>
            <w14:solidFill>
              <w14:schemeClr w14:val="tx1"/>
            </w14:solidFill>
          </w14:textFill>
        </w:rPr>
        <w:t>根据项目需求按上述要求自行描述）</w:t>
      </w:r>
    </w:p>
    <w:p>
      <w:pPr>
        <w:shd w:val="clear" w:color="auto" w:fill="auto"/>
        <w:spacing w:before="312" w:beforeLines="100" w:after="312" w:afterLines="100" w:line="440" w:lineRule="exact"/>
        <w:jc w:val="center"/>
        <w:outlineLvl w:val="2"/>
        <w:rPr>
          <w:rFonts w:hint="eastAsia" w:ascii="FangSong" w:hAnsi="FangSong" w:eastAsia="FangSong" w:cs="FangSong"/>
          <w:b/>
          <w:color w:val="000000" w:themeColor="text1"/>
          <w:sz w:val="28"/>
          <w:szCs w:val="28"/>
          <w:highlight w:val="none"/>
          <w14:textFill>
            <w14:solidFill>
              <w14:schemeClr w14:val="tx1"/>
            </w14:solidFill>
          </w14:textFill>
        </w:rPr>
      </w:pPr>
      <w:r>
        <w:rPr>
          <w:rFonts w:hint="eastAsia" w:ascii="FangSong" w:hAnsi="FangSong" w:eastAsia="FangSong" w:cs="FangSong"/>
          <w:b/>
          <w:color w:val="000000" w:themeColor="text1"/>
          <w:sz w:val="28"/>
          <w:szCs w:val="28"/>
          <w:highlight w:val="none"/>
          <w14:textFill>
            <w14:solidFill>
              <w14:schemeClr w14:val="tx1"/>
            </w14:solidFill>
          </w14:textFill>
        </w:rPr>
        <w:t>（三）投标文件的编制</w:t>
      </w:r>
      <w:bookmarkEnd w:id="16"/>
    </w:p>
    <w:p>
      <w:pPr>
        <w:shd w:val="clear" w:color="auto" w:fill="auto"/>
        <w:spacing w:line="440" w:lineRule="exact"/>
        <w:ind w:firstLine="348" w:firstLineChars="145"/>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14:textFill>
            <w14:solidFill>
              <w14:schemeClr w14:val="tx1"/>
            </w14:solidFill>
          </w14:textFill>
        </w:rPr>
        <w:t>20. 投标的语言及度量衡单位</w:t>
      </w:r>
    </w:p>
    <w:p>
      <w:pPr>
        <w:shd w:val="clear" w:color="auto" w:fill="auto"/>
        <w:spacing w:line="440" w:lineRule="exact"/>
        <w:ind w:firstLine="324" w:firstLineChars="13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324" w:firstLineChars="13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 xml:space="preserve"> 20.2除</w:t>
      </w: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中另有规定外，投标书所使用的度量衡均须采用法定计量单位。</w:t>
      </w:r>
    </w:p>
    <w:p>
      <w:pPr>
        <w:shd w:val="clear" w:color="auto" w:fill="auto"/>
        <w:spacing w:line="400" w:lineRule="exact"/>
        <w:ind w:firstLine="235" w:firstLineChars="98"/>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14:textFill>
            <w14:solidFill>
              <w14:schemeClr w14:val="tx1"/>
            </w14:solidFill>
          </w14:textFill>
        </w:rPr>
        <w:t>21. 投标文件的组成</w:t>
      </w:r>
    </w:p>
    <w:p>
      <w:pPr>
        <w:shd w:val="clear" w:color="auto" w:fill="auto"/>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资格证明文件和商务及技术文件两部分。</w:t>
      </w:r>
    </w:p>
    <w:p>
      <w:pPr>
        <w:shd w:val="clear" w:color="auto" w:fill="auto"/>
        <w:spacing w:line="440" w:lineRule="exact"/>
        <w:ind w:firstLine="352" w:firstLineChars="147"/>
        <w:rPr>
          <w:rFonts w:hint="eastAsia" w:ascii="FangSong" w:hAnsi="FangSong" w:eastAsia="FangSong" w:cs="FangSong"/>
          <w:b/>
          <w:color w:val="000000" w:themeColor="text1"/>
          <w:szCs w:val="21"/>
          <w:highlight w:val="none"/>
          <w:lang w:eastAsia="zh-CN"/>
          <w14:textFill>
            <w14:solidFill>
              <w14:schemeClr w14:val="tx1"/>
            </w14:solidFill>
          </w14:textFill>
        </w:rPr>
      </w:pPr>
      <w:r>
        <w:rPr>
          <w:rFonts w:hint="eastAsia" w:ascii="FangSong" w:hAnsi="FangSong" w:eastAsia="FangSong" w:cs="FangSong"/>
          <w:b/>
          <w:color w:val="000000" w:themeColor="text1"/>
          <w:szCs w:val="21"/>
          <w:highlight w:val="none"/>
          <w14:textFill>
            <w14:solidFill>
              <w14:schemeClr w14:val="tx1"/>
            </w14:solidFill>
          </w14:textFill>
        </w:rPr>
        <w:t>21.1资格证明文件</w:t>
      </w:r>
      <w:r>
        <w:rPr>
          <w:rFonts w:hint="eastAsia" w:ascii="FangSong" w:hAnsi="FangSong" w:eastAsia="FangSong" w:cs="FangSong"/>
          <w:b/>
          <w:color w:val="000000" w:themeColor="text1"/>
          <w:szCs w:val="21"/>
          <w:highlight w:val="none"/>
          <w:lang w:eastAsia="zh-CN"/>
          <w14:textFill>
            <w14:solidFill>
              <w14:schemeClr w14:val="tx1"/>
            </w14:solidFill>
          </w14:textFill>
        </w:rPr>
        <w:t>（包括但不限于）</w:t>
      </w:r>
    </w:p>
    <w:p>
      <w:pPr>
        <w:shd w:val="clear" w:color="auto" w:fill="auto"/>
        <w:spacing w:line="440" w:lineRule="exact"/>
        <w:ind w:firstLine="352" w:firstLineChars="147"/>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资格证明</w:t>
      </w:r>
      <w:r>
        <w:rPr>
          <w:rFonts w:hint="eastAsia" w:ascii="FangSong" w:hAnsi="FangSong" w:eastAsia="FangSong" w:cs="FangSong"/>
          <w:color w:val="000000" w:themeColor="text1"/>
          <w:szCs w:val="21"/>
          <w:highlight w:val="none"/>
          <w:lang w:eastAsia="zh-CN"/>
          <w14:textFill>
            <w14:solidFill>
              <w14:schemeClr w14:val="tx1"/>
            </w14:solidFill>
          </w14:textFill>
        </w:rPr>
        <w:t>文件</w:t>
      </w:r>
      <w:r>
        <w:rPr>
          <w:rFonts w:hint="eastAsia" w:ascii="FangSong" w:hAnsi="FangSong" w:eastAsia="FangSong" w:cs="FangSong"/>
          <w:color w:val="000000" w:themeColor="text1"/>
          <w:szCs w:val="21"/>
          <w:highlight w:val="none"/>
          <w14:textFill>
            <w14:solidFill>
              <w14:schemeClr w14:val="tx1"/>
            </w14:solidFill>
          </w14:textFill>
        </w:rPr>
        <w:t>是证明投标人有资格参加投标和中标后有能力履行合同的文件，这些文件应能满足招标的要求，否则作无效投标处理。</w:t>
      </w:r>
    </w:p>
    <w:p>
      <w:pPr>
        <w:shd w:val="clear" w:color="auto" w:fill="auto"/>
        <w:spacing w:line="440" w:lineRule="exact"/>
        <w:ind w:firstLine="352" w:firstLineChars="147"/>
        <w:rPr>
          <w:rFonts w:hint="eastAsia" w:ascii="FangSong" w:hAnsi="FangSong" w:eastAsia="FangSong" w:cs="FangSong"/>
          <w:color w:val="000000" w:themeColor="text1"/>
          <w:szCs w:val="21"/>
          <w:highlight w:val="none"/>
          <w:lang w:val="en-US" w:eastAsia="zh-CN"/>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1、法人或者非法人组织的营业执照等证明文件复印件（须加盖本单位章）或自然人的身份证明复印件;</w:t>
      </w:r>
    </w:p>
    <w:p>
      <w:pPr>
        <w:shd w:val="clear" w:color="auto" w:fill="auto"/>
        <w:spacing w:line="440" w:lineRule="exact"/>
        <w:ind w:firstLine="352" w:firstLineChars="147"/>
        <w:rPr>
          <w:rFonts w:hint="eastAsia" w:ascii="FangSong" w:hAnsi="FangSong" w:eastAsia="FangSong" w:cs="FangSong"/>
          <w:color w:val="000000" w:themeColor="text1"/>
          <w:szCs w:val="21"/>
          <w:highlight w:val="none"/>
          <w:lang w:val="en-US" w:eastAsia="zh-CN"/>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2、法定代表人资格证明书</w:t>
      </w:r>
    </w:p>
    <w:p>
      <w:pPr>
        <w:shd w:val="clear" w:color="auto" w:fill="auto"/>
        <w:spacing w:line="440" w:lineRule="exact"/>
        <w:ind w:firstLine="352" w:firstLineChars="147"/>
        <w:rPr>
          <w:rFonts w:hint="eastAsia" w:ascii="FangSong" w:hAnsi="FangSong" w:eastAsia="FangSong" w:cs="FangSong"/>
          <w:color w:val="000000" w:themeColor="text1"/>
          <w:szCs w:val="21"/>
          <w:highlight w:val="none"/>
          <w:lang w:val="en-US" w:eastAsia="zh-CN"/>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3、法定代表人授权书</w:t>
      </w:r>
    </w:p>
    <w:p>
      <w:pPr>
        <w:shd w:val="clear" w:color="auto" w:fill="auto"/>
        <w:spacing w:line="440" w:lineRule="exact"/>
        <w:ind w:firstLine="352" w:firstLineChars="147"/>
        <w:rPr>
          <w:rFonts w:hint="eastAsia" w:ascii="FangSong" w:hAnsi="FangSong" w:eastAsia="FangSong" w:cs="FangSong"/>
          <w:color w:val="000000" w:themeColor="text1"/>
          <w:szCs w:val="21"/>
          <w:highlight w:val="none"/>
          <w:lang w:val="en-US" w:eastAsia="zh-CN"/>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4、投标保证金收据或投标担保函；</w:t>
      </w:r>
    </w:p>
    <w:p>
      <w:pPr>
        <w:shd w:val="clear" w:color="auto" w:fill="auto"/>
        <w:spacing w:line="440" w:lineRule="exact"/>
        <w:ind w:firstLine="352" w:firstLineChars="147"/>
        <w:rPr>
          <w:rFonts w:hint="eastAsia" w:ascii="FangSong" w:hAnsi="FangSong" w:eastAsia="FangSong" w:cs="FangSong"/>
          <w:color w:val="000000" w:themeColor="text1"/>
          <w:szCs w:val="21"/>
          <w:highlight w:val="none"/>
          <w:lang w:val="en-US" w:eastAsia="zh-CN"/>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5、投标企业须提供投标人（被授权本单位在职人员）近6个月有效的社保证明;</w:t>
      </w:r>
    </w:p>
    <w:p>
      <w:pPr>
        <w:shd w:val="clear" w:color="auto" w:fill="auto"/>
        <w:spacing w:line="440" w:lineRule="exact"/>
        <w:ind w:firstLine="352" w:firstLineChars="147"/>
        <w:rPr>
          <w:rFonts w:hint="eastAsia" w:ascii="FangSong" w:hAnsi="FangSong" w:eastAsia="FangSong" w:cs="FangSong"/>
          <w:color w:val="000000" w:themeColor="text1"/>
          <w:spacing w:val="0"/>
          <w:w w:val="100"/>
          <w:kern w:val="0"/>
          <w:position w:val="0"/>
          <w:sz w:val="24"/>
          <w:szCs w:val="21"/>
          <w:highlight w:val="none"/>
          <w:shd w:val="clear" w:color="auto" w:fill="auto"/>
          <w:lang w:val="en-US" w:eastAsia="zh-CN" w:bidi="en-US"/>
          <w14:textFill>
            <w14:solidFill>
              <w14:schemeClr w14:val="tx1"/>
            </w14:solidFill>
          </w14:textFill>
        </w:rPr>
      </w:pPr>
      <w:r>
        <w:rPr>
          <w:rFonts w:hint="eastAsia" w:ascii="FangSong" w:hAnsi="FangSong" w:eastAsia="FangSong" w:cs="FangSong"/>
          <w:color w:val="000000" w:themeColor="text1"/>
          <w:spacing w:val="0"/>
          <w:w w:val="100"/>
          <w:kern w:val="0"/>
          <w:position w:val="0"/>
          <w:sz w:val="24"/>
          <w:szCs w:val="21"/>
          <w:highlight w:val="none"/>
          <w:shd w:val="clear" w:color="auto" w:fill="auto"/>
          <w:lang w:val="en-US" w:eastAsia="zh-CN" w:bidi="en-US"/>
          <w14:textFill>
            <w14:solidFill>
              <w14:schemeClr w14:val="tx1"/>
            </w14:solidFill>
          </w14:textFill>
        </w:rPr>
        <w:t>6、</w:t>
      </w:r>
      <w:r>
        <w:rPr>
          <w:rFonts w:hint="eastAsia" w:ascii="FangSong" w:hAnsi="FangSong" w:eastAsia="FangSong" w:cs="FangSong"/>
          <w:color w:val="000000" w:themeColor="text1"/>
          <w:szCs w:val="21"/>
          <w:highlight w:val="none"/>
          <w:lang w:val="en-US" w:eastAsia="zh-CN"/>
          <w14:textFill>
            <w14:solidFill>
              <w14:schemeClr w14:val="tx1"/>
            </w14:solidFill>
          </w14:textFill>
        </w:rPr>
        <w:t>投标企业须</w:t>
      </w:r>
      <w:r>
        <w:rPr>
          <w:rFonts w:hint="eastAsia" w:ascii="FangSong" w:hAnsi="FangSong" w:eastAsia="FangSong" w:cs="FangSong"/>
          <w:color w:val="000000" w:themeColor="text1"/>
          <w:spacing w:val="0"/>
          <w:w w:val="100"/>
          <w:kern w:val="0"/>
          <w:position w:val="0"/>
          <w:sz w:val="24"/>
          <w:szCs w:val="21"/>
          <w:highlight w:val="none"/>
          <w:shd w:val="clear" w:color="auto" w:fill="auto"/>
          <w:lang w:val="en-US" w:eastAsia="zh-CN" w:bidi="en-US"/>
          <w14:textFill>
            <w14:solidFill>
              <w14:schemeClr w14:val="tx1"/>
            </w14:solidFill>
          </w14:textFill>
        </w:rPr>
        <w:t>提供有效的《医疗器械生产许可证》或《医疗器械经营许可证》；</w:t>
      </w:r>
    </w:p>
    <w:p>
      <w:pPr>
        <w:shd w:val="clear" w:color="auto" w:fill="auto"/>
        <w:spacing w:line="440" w:lineRule="exact"/>
        <w:ind w:firstLine="352" w:firstLineChars="147"/>
        <w:rPr>
          <w:rFonts w:hint="eastAsia" w:ascii="FangSong" w:hAnsi="FangSong" w:eastAsia="FangSong" w:cs="FangSong"/>
          <w:color w:val="000000" w:themeColor="text1"/>
          <w:szCs w:val="21"/>
          <w:highlight w:val="none"/>
          <w:lang w:val="en-US" w:eastAsia="zh-CN"/>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7、参加采购活动前三年内，在经营活动中没有重大违法记录，供应商须提供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shd w:val="clear" w:color="auto" w:fill="auto"/>
        <w:spacing w:line="440" w:lineRule="exact"/>
        <w:ind w:firstLine="352" w:firstLineChars="147"/>
        <w:rPr>
          <w:rFonts w:hint="default" w:ascii="FangSong" w:hAnsi="FangSong" w:eastAsia="FangSong" w:cs="FangSong"/>
          <w:color w:val="000000" w:themeColor="text1"/>
          <w:szCs w:val="21"/>
          <w:highlight w:val="none"/>
          <w:lang w:val="en-US" w:eastAsia="zh-CN"/>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 xml:space="preserve">8、投标人须知资料表要求的其他资格证明文件; </w:t>
      </w:r>
    </w:p>
    <w:p>
      <w:pPr>
        <w:shd w:val="clear" w:color="auto" w:fill="auto"/>
        <w:spacing w:line="440" w:lineRule="exact"/>
        <w:ind w:firstLine="352" w:firstLineChars="147"/>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14:textFill>
            <w14:solidFill>
              <w14:schemeClr w14:val="tx1"/>
            </w14:solidFill>
          </w14:textFill>
        </w:rPr>
        <w:t>21.2</w:t>
      </w:r>
      <w:r>
        <w:rPr>
          <w:rFonts w:hint="eastAsia" w:ascii="FangSong" w:hAnsi="FangSong" w:eastAsia="FangSong" w:cs="FangSong"/>
          <w:b/>
          <w:color w:val="000000" w:themeColor="text1"/>
          <w:szCs w:val="21"/>
          <w:highlight w:val="none"/>
          <w:lang w:val="en-US" w:eastAsia="zh-CN"/>
          <w14:textFill>
            <w14:solidFill>
              <w14:schemeClr w14:val="tx1"/>
            </w14:solidFill>
          </w14:textFill>
        </w:rPr>
        <w:t xml:space="preserve"> 商务及技术文件</w:t>
      </w:r>
      <w:r>
        <w:rPr>
          <w:rFonts w:hint="eastAsia" w:ascii="FangSong" w:hAnsi="FangSong" w:eastAsia="FangSong" w:cs="FangSong"/>
          <w:b/>
          <w:color w:val="000000" w:themeColor="text1"/>
          <w:szCs w:val="21"/>
          <w:highlight w:val="none"/>
          <w:lang w:eastAsia="zh-CN"/>
          <w14:textFill>
            <w14:solidFill>
              <w14:schemeClr w14:val="tx1"/>
            </w14:solidFill>
          </w14:textFill>
        </w:rPr>
        <w:t>（包括但不限于）</w:t>
      </w:r>
    </w:p>
    <w:p>
      <w:pPr>
        <w:shd w:val="clear" w:color="auto" w:fill="auto"/>
        <w:spacing w:line="400" w:lineRule="exact"/>
        <w:ind w:firstLine="477" w:firstLineChars="199"/>
        <w:rPr>
          <w:rFonts w:hint="eastAsia" w:ascii="FangSong" w:hAnsi="FangSong" w:eastAsia="FangSong" w:cs="FangSong"/>
          <w:b w:val="0"/>
          <w:bCs/>
          <w:color w:val="000000" w:themeColor="text1"/>
          <w:kern w:val="0"/>
          <w:szCs w:val="21"/>
          <w:highlight w:val="none"/>
          <w:u w:val="none"/>
          <w14:textFill>
            <w14:solidFill>
              <w14:schemeClr w14:val="tx1"/>
            </w14:solidFill>
          </w14:textFill>
        </w:rPr>
      </w:pPr>
      <w:r>
        <w:rPr>
          <w:rFonts w:hint="eastAsia" w:ascii="FangSong" w:hAnsi="FangSong" w:eastAsia="FangSong" w:cs="FangSong"/>
          <w:b w:val="0"/>
          <w:bCs/>
          <w:color w:val="000000" w:themeColor="text1"/>
          <w:kern w:val="0"/>
          <w:szCs w:val="21"/>
          <w:highlight w:val="none"/>
          <w:u w:val="none"/>
          <w14:textFill>
            <w14:solidFill>
              <w14:schemeClr w14:val="tx1"/>
            </w14:solidFill>
          </w14:textFill>
        </w:rPr>
        <w:t>1、投标</w:t>
      </w:r>
      <w:r>
        <w:rPr>
          <w:rFonts w:hint="eastAsia" w:ascii="FangSong" w:hAnsi="FangSong" w:eastAsia="FangSong" w:cs="FangSong"/>
          <w:b w:val="0"/>
          <w:bCs/>
          <w:color w:val="000000" w:themeColor="text1"/>
          <w:kern w:val="0"/>
          <w:szCs w:val="21"/>
          <w:highlight w:val="none"/>
          <w:u w:val="none"/>
          <w:lang w:eastAsia="zh-CN"/>
          <w14:textFill>
            <w14:solidFill>
              <w14:schemeClr w14:val="tx1"/>
            </w14:solidFill>
          </w14:textFill>
        </w:rPr>
        <w:t>函</w:t>
      </w:r>
    </w:p>
    <w:p>
      <w:pPr>
        <w:shd w:val="clear" w:color="auto" w:fill="auto"/>
        <w:spacing w:line="400" w:lineRule="exact"/>
        <w:ind w:firstLine="477" w:firstLineChars="199"/>
        <w:rPr>
          <w:rFonts w:hint="eastAsia" w:ascii="FangSong" w:hAnsi="FangSong" w:eastAsia="FangSong" w:cs="FangSong"/>
          <w:b w:val="0"/>
          <w:bCs/>
          <w:color w:val="000000" w:themeColor="text1"/>
          <w:kern w:val="0"/>
          <w:szCs w:val="21"/>
          <w:highlight w:val="none"/>
          <w:u w:val="none"/>
          <w:lang w:val="en-US" w:eastAsia="zh-CN"/>
          <w14:textFill>
            <w14:solidFill>
              <w14:schemeClr w14:val="tx1"/>
            </w14:solidFill>
          </w14:textFill>
        </w:rPr>
      </w:pPr>
      <w:r>
        <w:rPr>
          <w:rFonts w:hint="eastAsia" w:ascii="FangSong" w:hAnsi="FangSong" w:eastAsia="FangSong" w:cs="FangSong"/>
          <w:b w:val="0"/>
          <w:bCs/>
          <w:color w:val="000000" w:themeColor="text1"/>
          <w:kern w:val="0"/>
          <w:szCs w:val="21"/>
          <w:highlight w:val="none"/>
          <w:u w:val="none"/>
          <w:lang w:val="en-US" w:eastAsia="zh-CN"/>
          <w14:textFill>
            <w14:solidFill>
              <w14:schemeClr w14:val="tx1"/>
            </w14:solidFill>
          </w14:textFill>
        </w:rPr>
        <w:t>2、开标一览表</w:t>
      </w:r>
    </w:p>
    <w:p>
      <w:pPr>
        <w:shd w:val="clear" w:color="auto" w:fill="auto"/>
        <w:spacing w:line="400" w:lineRule="exact"/>
        <w:ind w:firstLine="477" w:firstLineChars="199"/>
        <w:rPr>
          <w:rFonts w:hint="eastAsia" w:ascii="FangSong" w:hAnsi="FangSong" w:eastAsia="FangSong" w:cs="FangSong"/>
          <w:b w:val="0"/>
          <w:bCs/>
          <w:color w:val="000000" w:themeColor="text1"/>
          <w:kern w:val="0"/>
          <w:szCs w:val="21"/>
          <w:highlight w:val="none"/>
          <w:u w:val="none"/>
          <w:lang w:val="en-US" w:eastAsia="zh-CN"/>
          <w14:textFill>
            <w14:solidFill>
              <w14:schemeClr w14:val="tx1"/>
            </w14:solidFill>
          </w14:textFill>
        </w:rPr>
      </w:pPr>
      <w:r>
        <w:rPr>
          <w:rFonts w:hint="eastAsia" w:ascii="FangSong" w:hAnsi="FangSong" w:eastAsia="FangSong" w:cs="FangSong"/>
          <w:b w:val="0"/>
          <w:bCs/>
          <w:color w:val="000000" w:themeColor="text1"/>
          <w:kern w:val="0"/>
          <w:szCs w:val="21"/>
          <w:highlight w:val="none"/>
          <w:u w:val="none"/>
          <w:lang w:val="en-US" w:eastAsia="zh-CN"/>
          <w14:textFill>
            <w14:solidFill>
              <w14:schemeClr w14:val="tx1"/>
            </w14:solidFill>
          </w14:textFill>
        </w:rPr>
        <w:t>3、货物说明一览表</w:t>
      </w:r>
    </w:p>
    <w:p>
      <w:pPr>
        <w:shd w:val="clear" w:color="auto" w:fill="auto"/>
        <w:spacing w:line="400" w:lineRule="exact"/>
        <w:ind w:firstLine="477" w:firstLineChars="199"/>
        <w:rPr>
          <w:rFonts w:hint="eastAsia" w:ascii="FangSong" w:hAnsi="FangSong" w:eastAsia="FangSong" w:cs="FangSong"/>
          <w:b w:val="0"/>
          <w:bCs/>
          <w:color w:val="000000" w:themeColor="text1"/>
          <w:kern w:val="0"/>
          <w:szCs w:val="21"/>
          <w:highlight w:val="none"/>
          <w:u w:val="none"/>
          <w14:textFill>
            <w14:solidFill>
              <w14:schemeClr w14:val="tx1"/>
            </w14:solidFill>
          </w14:textFill>
        </w:rPr>
      </w:pPr>
      <w:r>
        <w:rPr>
          <w:rFonts w:hint="eastAsia" w:ascii="FangSong" w:hAnsi="FangSong" w:eastAsia="FangSong" w:cs="FangSong"/>
          <w:b w:val="0"/>
          <w:bCs/>
          <w:color w:val="000000" w:themeColor="text1"/>
          <w:kern w:val="0"/>
          <w:szCs w:val="21"/>
          <w:highlight w:val="none"/>
          <w:u w:val="none"/>
          <w:lang w:val="en-US" w:eastAsia="zh-CN"/>
          <w14:textFill>
            <w14:solidFill>
              <w14:schemeClr w14:val="tx1"/>
            </w14:solidFill>
          </w14:textFill>
        </w:rPr>
        <w:t>4</w:t>
      </w:r>
      <w:r>
        <w:rPr>
          <w:rFonts w:hint="eastAsia" w:ascii="FangSong" w:hAnsi="FangSong" w:eastAsia="FangSong" w:cs="FangSong"/>
          <w:b w:val="0"/>
          <w:bCs/>
          <w:color w:val="000000" w:themeColor="text1"/>
          <w:kern w:val="0"/>
          <w:szCs w:val="21"/>
          <w:highlight w:val="none"/>
          <w:u w:val="none"/>
          <w14:textFill>
            <w14:solidFill>
              <w14:schemeClr w14:val="tx1"/>
            </w14:solidFill>
          </w14:textFill>
        </w:rPr>
        <w:t>、投标分项报价表</w:t>
      </w:r>
    </w:p>
    <w:p>
      <w:pPr>
        <w:shd w:val="clear" w:color="auto" w:fill="auto"/>
        <w:spacing w:line="400" w:lineRule="exact"/>
        <w:ind w:firstLine="477" w:firstLineChars="199"/>
        <w:rPr>
          <w:rFonts w:hint="eastAsia" w:ascii="FangSong" w:hAnsi="FangSong" w:eastAsia="FangSong" w:cs="FangSong"/>
          <w:b w:val="0"/>
          <w:bCs/>
          <w:color w:val="000000" w:themeColor="text1"/>
          <w:kern w:val="0"/>
          <w:szCs w:val="21"/>
          <w:highlight w:val="none"/>
          <w:u w:val="none"/>
          <w14:textFill>
            <w14:solidFill>
              <w14:schemeClr w14:val="tx1"/>
            </w14:solidFill>
          </w14:textFill>
        </w:rPr>
      </w:pPr>
      <w:r>
        <w:rPr>
          <w:rFonts w:hint="eastAsia" w:ascii="FangSong" w:hAnsi="FangSong" w:eastAsia="FangSong" w:cs="FangSong"/>
          <w:b w:val="0"/>
          <w:bCs/>
          <w:color w:val="000000" w:themeColor="text1"/>
          <w:kern w:val="0"/>
          <w:szCs w:val="21"/>
          <w:highlight w:val="none"/>
          <w:u w:val="none"/>
          <w:lang w:val="en-US" w:eastAsia="zh-CN"/>
          <w14:textFill>
            <w14:solidFill>
              <w14:schemeClr w14:val="tx1"/>
            </w14:solidFill>
          </w14:textFill>
        </w:rPr>
        <w:t>5</w:t>
      </w:r>
      <w:r>
        <w:rPr>
          <w:rFonts w:hint="eastAsia" w:ascii="FangSong" w:hAnsi="FangSong" w:eastAsia="FangSong" w:cs="FangSong"/>
          <w:b w:val="0"/>
          <w:bCs/>
          <w:color w:val="000000" w:themeColor="text1"/>
          <w:kern w:val="0"/>
          <w:szCs w:val="21"/>
          <w:highlight w:val="none"/>
          <w:u w:val="none"/>
          <w14:textFill>
            <w14:solidFill>
              <w14:schemeClr w14:val="tx1"/>
            </w14:solidFill>
          </w14:textFill>
        </w:rPr>
        <w:t>、技术规格偏离表</w:t>
      </w:r>
    </w:p>
    <w:p>
      <w:pPr>
        <w:shd w:val="clear" w:color="auto" w:fill="auto"/>
        <w:spacing w:line="400" w:lineRule="exact"/>
        <w:ind w:firstLine="477" w:firstLineChars="199"/>
        <w:rPr>
          <w:rFonts w:hint="eastAsia" w:ascii="FangSong" w:hAnsi="FangSong" w:eastAsia="FangSong" w:cs="FangSong"/>
          <w:b w:val="0"/>
          <w:bCs/>
          <w:color w:val="000000" w:themeColor="text1"/>
          <w:kern w:val="0"/>
          <w:szCs w:val="21"/>
          <w:highlight w:val="none"/>
          <w:u w:val="none"/>
          <w14:textFill>
            <w14:solidFill>
              <w14:schemeClr w14:val="tx1"/>
            </w14:solidFill>
          </w14:textFill>
        </w:rPr>
      </w:pPr>
      <w:r>
        <w:rPr>
          <w:rFonts w:hint="eastAsia" w:ascii="FangSong" w:hAnsi="FangSong" w:eastAsia="FangSong" w:cs="FangSong"/>
          <w:b w:val="0"/>
          <w:bCs/>
          <w:color w:val="000000" w:themeColor="text1"/>
          <w:kern w:val="0"/>
          <w:szCs w:val="21"/>
          <w:highlight w:val="none"/>
          <w:u w:val="none"/>
          <w:lang w:val="en-US" w:eastAsia="zh-CN"/>
          <w14:textFill>
            <w14:solidFill>
              <w14:schemeClr w14:val="tx1"/>
            </w14:solidFill>
          </w14:textFill>
        </w:rPr>
        <w:t>6</w:t>
      </w:r>
      <w:r>
        <w:rPr>
          <w:rFonts w:hint="eastAsia" w:ascii="FangSong" w:hAnsi="FangSong" w:eastAsia="FangSong" w:cs="FangSong"/>
          <w:b w:val="0"/>
          <w:bCs/>
          <w:color w:val="000000" w:themeColor="text1"/>
          <w:kern w:val="0"/>
          <w:szCs w:val="21"/>
          <w:highlight w:val="none"/>
          <w:u w:val="none"/>
          <w14:textFill>
            <w14:solidFill>
              <w14:schemeClr w14:val="tx1"/>
            </w14:solidFill>
          </w14:textFill>
        </w:rPr>
        <w:t>、商务条款偏离表</w:t>
      </w:r>
    </w:p>
    <w:p>
      <w:pPr>
        <w:shd w:val="clear" w:color="auto" w:fill="auto"/>
        <w:spacing w:line="400" w:lineRule="exact"/>
        <w:ind w:firstLine="477" w:firstLineChars="199"/>
        <w:rPr>
          <w:rFonts w:hint="eastAsia" w:ascii="FangSong" w:hAnsi="FangSong" w:eastAsia="FangSong" w:cs="FangSong"/>
          <w:b w:val="0"/>
          <w:bCs/>
          <w:color w:val="000000" w:themeColor="text1"/>
          <w:kern w:val="0"/>
          <w:szCs w:val="21"/>
          <w:highlight w:val="none"/>
          <w:u w:val="none"/>
          <w:lang w:eastAsia="zh-CN"/>
          <w14:textFill>
            <w14:solidFill>
              <w14:schemeClr w14:val="tx1"/>
            </w14:solidFill>
          </w14:textFill>
        </w:rPr>
      </w:pPr>
      <w:r>
        <w:rPr>
          <w:rFonts w:hint="eastAsia" w:ascii="FangSong" w:hAnsi="FangSong" w:eastAsia="FangSong" w:cs="FangSong"/>
          <w:b w:val="0"/>
          <w:bCs/>
          <w:color w:val="000000" w:themeColor="text1"/>
          <w:kern w:val="0"/>
          <w:szCs w:val="21"/>
          <w:highlight w:val="none"/>
          <w:u w:val="none"/>
          <w:lang w:val="en-US" w:eastAsia="zh-CN"/>
          <w14:textFill>
            <w14:solidFill>
              <w14:schemeClr w14:val="tx1"/>
            </w14:solidFill>
          </w14:textFill>
        </w:rPr>
        <w:t>7、投标人基本情况表</w:t>
      </w:r>
    </w:p>
    <w:p>
      <w:pPr>
        <w:shd w:val="clear" w:color="auto" w:fill="auto"/>
        <w:spacing w:line="400" w:lineRule="exact"/>
        <w:ind w:firstLine="477" w:firstLineChars="199"/>
        <w:rPr>
          <w:rFonts w:hint="eastAsia" w:ascii="FangSong" w:hAnsi="FangSong" w:eastAsia="FangSong" w:cs="FangSong"/>
          <w:b w:val="0"/>
          <w:bCs/>
          <w:color w:val="000000" w:themeColor="text1"/>
          <w:kern w:val="0"/>
          <w:szCs w:val="21"/>
          <w:highlight w:val="none"/>
          <w:u w:val="none"/>
          <w:lang w:val="en-US" w:eastAsia="zh-CN"/>
          <w14:textFill>
            <w14:solidFill>
              <w14:schemeClr w14:val="tx1"/>
            </w14:solidFill>
          </w14:textFill>
        </w:rPr>
      </w:pPr>
      <w:r>
        <w:rPr>
          <w:rFonts w:hint="eastAsia" w:ascii="FangSong" w:hAnsi="FangSong" w:eastAsia="FangSong" w:cs="FangSong"/>
          <w:b w:val="0"/>
          <w:bCs/>
          <w:color w:val="000000" w:themeColor="text1"/>
          <w:kern w:val="0"/>
          <w:szCs w:val="21"/>
          <w:highlight w:val="none"/>
          <w:u w:val="none"/>
          <w:lang w:val="en-US" w:eastAsia="zh-CN"/>
          <w14:textFill>
            <w14:solidFill>
              <w14:schemeClr w14:val="tx1"/>
            </w14:solidFill>
          </w14:textFill>
        </w:rPr>
        <w:t>8、近三年（2019年1月1日至今）类似项目业绩表</w:t>
      </w:r>
    </w:p>
    <w:p>
      <w:pPr>
        <w:shd w:val="clear" w:color="auto" w:fill="auto"/>
        <w:spacing w:line="400" w:lineRule="exact"/>
        <w:ind w:firstLine="477" w:firstLineChars="199"/>
        <w:rPr>
          <w:rFonts w:hint="eastAsia" w:ascii="FangSong" w:hAnsi="FangSong" w:eastAsia="FangSong" w:cs="FangSong"/>
          <w:b w:val="0"/>
          <w:bCs/>
          <w:color w:val="000000" w:themeColor="text1"/>
          <w:kern w:val="0"/>
          <w:szCs w:val="21"/>
          <w:highlight w:val="none"/>
          <w:u w:val="none"/>
          <w14:textFill>
            <w14:solidFill>
              <w14:schemeClr w14:val="tx1"/>
            </w14:solidFill>
          </w14:textFill>
        </w:rPr>
      </w:pPr>
      <w:r>
        <w:rPr>
          <w:rFonts w:hint="eastAsia" w:ascii="FangSong" w:hAnsi="FangSong" w:eastAsia="FangSong" w:cs="FangSong"/>
          <w:b w:val="0"/>
          <w:bCs/>
          <w:color w:val="000000" w:themeColor="text1"/>
          <w:kern w:val="0"/>
          <w:szCs w:val="21"/>
          <w:highlight w:val="none"/>
          <w:u w:val="none"/>
          <w:lang w:val="en-US" w:eastAsia="zh-CN"/>
          <w14:textFill>
            <w14:solidFill>
              <w14:schemeClr w14:val="tx1"/>
            </w14:solidFill>
          </w14:textFill>
        </w:rPr>
        <w:t>9</w:t>
      </w:r>
      <w:r>
        <w:rPr>
          <w:rFonts w:hint="eastAsia" w:ascii="FangSong" w:hAnsi="FangSong" w:eastAsia="FangSong" w:cs="FangSong"/>
          <w:b w:val="0"/>
          <w:bCs/>
          <w:color w:val="000000" w:themeColor="text1"/>
          <w:kern w:val="0"/>
          <w:szCs w:val="21"/>
          <w:highlight w:val="none"/>
          <w:u w:val="none"/>
          <w14:textFill>
            <w14:solidFill>
              <w14:schemeClr w14:val="tx1"/>
            </w14:solidFill>
          </w14:textFill>
        </w:rPr>
        <w:t>、中小企业声明函(</w:t>
      </w:r>
      <w:r>
        <w:rPr>
          <w:rFonts w:hint="eastAsia" w:ascii="FangSong" w:hAnsi="FangSong" w:eastAsia="FangSong" w:cs="FangSong"/>
          <w:b w:val="0"/>
          <w:bCs/>
          <w:color w:val="000000" w:themeColor="text1"/>
          <w:kern w:val="0"/>
          <w:szCs w:val="21"/>
          <w:highlight w:val="none"/>
          <w:u w:val="none"/>
          <w:lang w:eastAsia="zh-CN"/>
          <w14:textFill>
            <w14:solidFill>
              <w14:schemeClr w14:val="tx1"/>
            </w14:solidFill>
          </w14:textFill>
        </w:rPr>
        <w:t>货物</w:t>
      </w:r>
      <w:r>
        <w:rPr>
          <w:rFonts w:hint="eastAsia" w:ascii="FangSong" w:hAnsi="FangSong" w:eastAsia="FangSong" w:cs="FangSong"/>
          <w:b w:val="0"/>
          <w:bCs/>
          <w:color w:val="000000" w:themeColor="text1"/>
          <w:kern w:val="0"/>
          <w:szCs w:val="21"/>
          <w:highlight w:val="none"/>
          <w:u w:val="none"/>
          <w14:textFill>
            <w14:solidFill>
              <w14:schemeClr w14:val="tx1"/>
            </w14:solidFill>
          </w14:textFill>
        </w:rPr>
        <w:t>)</w:t>
      </w:r>
    </w:p>
    <w:p>
      <w:pPr>
        <w:shd w:val="clear" w:color="auto" w:fill="auto"/>
        <w:spacing w:line="400" w:lineRule="exact"/>
        <w:ind w:firstLine="477" w:firstLineChars="199"/>
        <w:rPr>
          <w:rFonts w:hint="eastAsia" w:ascii="FangSong" w:hAnsi="FangSong" w:eastAsia="FangSong" w:cs="FangSong"/>
          <w:b w:val="0"/>
          <w:bCs/>
          <w:color w:val="000000" w:themeColor="text1"/>
          <w:kern w:val="0"/>
          <w:szCs w:val="21"/>
          <w:highlight w:val="none"/>
          <w:u w:val="none"/>
          <w14:textFill>
            <w14:solidFill>
              <w14:schemeClr w14:val="tx1"/>
            </w14:solidFill>
          </w14:textFill>
        </w:rPr>
      </w:pPr>
      <w:r>
        <w:rPr>
          <w:rFonts w:hint="eastAsia" w:ascii="FangSong" w:hAnsi="FangSong" w:eastAsia="FangSong" w:cs="FangSong"/>
          <w:b w:val="0"/>
          <w:bCs/>
          <w:color w:val="000000" w:themeColor="text1"/>
          <w:kern w:val="0"/>
          <w:szCs w:val="21"/>
          <w:highlight w:val="none"/>
          <w:u w:val="none"/>
          <w:lang w:val="en-US" w:eastAsia="zh-CN"/>
          <w14:textFill>
            <w14:solidFill>
              <w14:schemeClr w14:val="tx1"/>
            </w14:solidFill>
          </w14:textFill>
        </w:rPr>
        <w:t>10、</w:t>
      </w:r>
      <w:r>
        <w:rPr>
          <w:rFonts w:hint="eastAsia" w:ascii="FangSong" w:hAnsi="FangSong" w:eastAsia="FangSong" w:cs="FangSong"/>
          <w:b w:val="0"/>
          <w:bCs/>
          <w:color w:val="000000" w:themeColor="text1"/>
          <w:kern w:val="0"/>
          <w:szCs w:val="21"/>
          <w:highlight w:val="none"/>
          <w:u w:val="none"/>
          <w14:textFill>
            <w14:solidFill>
              <w14:schemeClr w14:val="tx1"/>
            </w14:solidFill>
          </w14:textFill>
        </w:rPr>
        <w:t>《残疾人福利性单位声明函》</w:t>
      </w:r>
    </w:p>
    <w:p>
      <w:pPr>
        <w:shd w:val="clear" w:color="auto" w:fill="auto"/>
        <w:spacing w:line="400" w:lineRule="exact"/>
        <w:ind w:firstLine="477" w:firstLineChars="199"/>
        <w:rPr>
          <w:rFonts w:hint="eastAsia" w:ascii="FangSong" w:hAnsi="FangSong" w:eastAsia="FangSong" w:cs="FangSong"/>
          <w:b w:val="0"/>
          <w:bCs/>
          <w:color w:val="000000" w:themeColor="text1"/>
          <w:kern w:val="0"/>
          <w:szCs w:val="21"/>
          <w:highlight w:val="none"/>
          <w:u w:val="none"/>
          <w:lang w:eastAsia="zh-CN"/>
          <w14:textFill>
            <w14:solidFill>
              <w14:schemeClr w14:val="tx1"/>
            </w14:solidFill>
          </w14:textFill>
        </w:rPr>
      </w:pPr>
      <w:r>
        <w:rPr>
          <w:rFonts w:hint="eastAsia" w:ascii="FangSong" w:hAnsi="FangSong" w:eastAsia="FangSong" w:cs="FangSong"/>
          <w:b w:val="0"/>
          <w:bCs/>
          <w:color w:val="000000" w:themeColor="text1"/>
          <w:kern w:val="0"/>
          <w:szCs w:val="21"/>
          <w:highlight w:val="none"/>
          <w:u w:val="none"/>
          <w:lang w:val="en-US" w:eastAsia="zh-CN"/>
          <w14:textFill>
            <w14:solidFill>
              <w14:schemeClr w14:val="tx1"/>
            </w14:solidFill>
          </w14:textFill>
        </w:rPr>
        <w:t>11、</w:t>
      </w:r>
      <w:r>
        <w:rPr>
          <w:rFonts w:hint="eastAsia" w:ascii="FangSong" w:hAnsi="FangSong" w:eastAsia="FangSong" w:cs="FangSong"/>
          <w:b w:val="0"/>
          <w:bCs/>
          <w:color w:val="000000" w:themeColor="text1"/>
          <w:kern w:val="0"/>
          <w:szCs w:val="21"/>
          <w:highlight w:val="none"/>
          <w:u w:val="none"/>
          <w:lang w:eastAsia="zh-CN"/>
          <w14:textFill>
            <w14:solidFill>
              <w14:schemeClr w14:val="tx1"/>
            </w14:solidFill>
          </w14:textFill>
        </w:rPr>
        <w:t>评分标准和细则中技术部分证明材料</w:t>
      </w:r>
    </w:p>
    <w:p>
      <w:pPr>
        <w:shd w:val="clear" w:color="auto" w:fill="auto"/>
        <w:spacing w:line="400" w:lineRule="exact"/>
        <w:ind w:firstLine="477" w:firstLineChars="199"/>
        <w:rPr>
          <w:rFonts w:hint="eastAsia" w:ascii="FangSong" w:hAnsi="FangSong" w:eastAsia="FangSong" w:cs="FangSong"/>
          <w:b w:val="0"/>
          <w:bCs/>
          <w:color w:val="000000" w:themeColor="text1"/>
          <w:kern w:val="0"/>
          <w:szCs w:val="21"/>
          <w:highlight w:val="none"/>
          <w:u w:val="none"/>
          <w:lang w:eastAsia="zh-CN"/>
          <w14:textFill>
            <w14:solidFill>
              <w14:schemeClr w14:val="tx1"/>
            </w14:solidFill>
          </w14:textFill>
        </w:rPr>
      </w:pPr>
      <w:r>
        <w:rPr>
          <w:rFonts w:hint="eastAsia" w:ascii="FangSong" w:hAnsi="FangSong" w:eastAsia="FangSong" w:cs="FangSong"/>
          <w:b w:val="0"/>
          <w:bCs/>
          <w:color w:val="000000" w:themeColor="text1"/>
          <w:kern w:val="0"/>
          <w:szCs w:val="21"/>
          <w:highlight w:val="none"/>
          <w:u w:val="none"/>
          <w:lang w:val="en-US" w:eastAsia="zh-CN"/>
          <w14:textFill>
            <w14:solidFill>
              <w14:schemeClr w14:val="tx1"/>
            </w14:solidFill>
          </w14:textFill>
        </w:rPr>
        <w:t>12、</w:t>
      </w:r>
      <w:r>
        <w:rPr>
          <w:rFonts w:hint="eastAsia" w:ascii="FangSong" w:hAnsi="FangSong" w:eastAsia="FangSong" w:cs="FangSong"/>
          <w:b w:val="0"/>
          <w:bCs/>
          <w:color w:val="000000" w:themeColor="text1"/>
          <w:kern w:val="0"/>
          <w:szCs w:val="21"/>
          <w:highlight w:val="none"/>
          <w:u w:val="none"/>
          <w:lang w:eastAsia="zh-CN"/>
          <w14:textFill>
            <w14:solidFill>
              <w14:schemeClr w14:val="tx1"/>
            </w14:solidFill>
          </w14:textFill>
        </w:rPr>
        <w:t>评分标准和细则中技术部分证明材料（格式自拟）</w:t>
      </w:r>
    </w:p>
    <w:p>
      <w:pPr>
        <w:shd w:val="clear" w:color="auto" w:fill="auto"/>
        <w:spacing w:line="400" w:lineRule="exact"/>
        <w:ind w:firstLine="477" w:firstLineChars="199"/>
        <w:rPr>
          <w:rFonts w:hint="eastAsia" w:ascii="FangSong" w:hAnsi="FangSong" w:eastAsia="FangSong" w:cs="FangSong"/>
          <w:b w:val="0"/>
          <w:bCs/>
          <w:color w:val="000000" w:themeColor="text1"/>
          <w:kern w:val="0"/>
          <w:szCs w:val="21"/>
          <w:highlight w:val="none"/>
          <w:u w:val="none"/>
          <w:lang w:eastAsia="zh-CN"/>
          <w14:textFill>
            <w14:solidFill>
              <w14:schemeClr w14:val="tx1"/>
            </w14:solidFill>
          </w14:textFill>
        </w:rPr>
      </w:pPr>
      <w:r>
        <w:rPr>
          <w:rFonts w:hint="eastAsia" w:ascii="FangSong" w:hAnsi="FangSong" w:eastAsia="FangSong" w:cs="FangSong"/>
          <w:b w:val="0"/>
          <w:bCs/>
          <w:color w:val="000000" w:themeColor="text1"/>
          <w:kern w:val="0"/>
          <w:szCs w:val="21"/>
          <w:highlight w:val="none"/>
          <w:u w:val="none"/>
          <w:lang w:val="en-US" w:eastAsia="zh-CN"/>
          <w14:textFill>
            <w14:solidFill>
              <w14:schemeClr w14:val="tx1"/>
            </w14:solidFill>
          </w14:textFill>
        </w:rPr>
        <w:t>13、</w:t>
      </w:r>
      <w:r>
        <w:rPr>
          <w:rFonts w:hint="eastAsia" w:ascii="FangSong" w:hAnsi="FangSong" w:eastAsia="FangSong" w:cs="FangSong"/>
          <w:b w:val="0"/>
          <w:bCs/>
          <w:color w:val="000000" w:themeColor="text1"/>
          <w:kern w:val="0"/>
          <w:szCs w:val="21"/>
          <w:highlight w:val="none"/>
          <w:u w:val="none"/>
          <w:lang w:eastAsia="zh-CN"/>
          <w14:textFill>
            <w14:solidFill>
              <w14:schemeClr w14:val="tx1"/>
            </w14:solidFill>
          </w14:textFill>
        </w:rPr>
        <w:t>投标人认为有必要提供的其他证明材料（格式自拟）</w:t>
      </w:r>
    </w:p>
    <w:p>
      <w:pPr>
        <w:shd w:val="clear" w:color="auto" w:fill="auto"/>
        <w:spacing w:line="400" w:lineRule="exact"/>
        <w:ind w:firstLine="477" w:firstLineChars="199"/>
        <w:rPr>
          <w:rFonts w:hint="eastAsia" w:ascii="FangSong" w:hAnsi="FangSong" w:eastAsia="FangSong" w:cs="FangSong"/>
          <w:color w:val="000000" w:themeColor="text1"/>
          <w:szCs w:val="21"/>
          <w:highlight w:val="none"/>
          <w:lang w:eastAsia="zh-CN"/>
          <w14:textFill>
            <w14:solidFill>
              <w14:schemeClr w14:val="tx1"/>
            </w14:solidFill>
          </w14:textFill>
        </w:rPr>
      </w:pPr>
      <w:r>
        <w:rPr>
          <w:rFonts w:hint="eastAsia" w:ascii="FangSong" w:hAnsi="FangSong" w:eastAsia="FangSong" w:cs="FangSong"/>
          <w:b/>
          <w:color w:val="000000" w:themeColor="text1"/>
          <w:kern w:val="0"/>
          <w:szCs w:val="21"/>
          <w:highlight w:val="none"/>
          <w:u w:val="single"/>
          <w14:textFill>
            <w14:solidFill>
              <w14:schemeClr w14:val="tx1"/>
            </w14:solidFill>
          </w14:textFill>
        </w:rPr>
        <w:t>注：以上材料须</w:t>
      </w:r>
      <w:r>
        <w:rPr>
          <w:rFonts w:hint="eastAsia" w:ascii="FangSong" w:hAnsi="FangSong" w:eastAsia="FangSong" w:cs="FangSong"/>
          <w:b/>
          <w:color w:val="000000" w:themeColor="text1"/>
          <w:kern w:val="0"/>
          <w:szCs w:val="21"/>
          <w:highlight w:val="none"/>
          <w:u w:val="single"/>
          <w:lang w:eastAsia="zh-CN"/>
          <w14:textFill>
            <w14:solidFill>
              <w14:schemeClr w14:val="tx1"/>
            </w14:solidFill>
          </w14:textFill>
        </w:rPr>
        <w:t>逐页</w:t>
      </w:r>
      <w:r>
        <w:rPr>
          <w:rFonts w:hint="eastAsia" w:ascii="FangSong" w:hAnsi="FangSong" w:eastAsia="FangSong" w:cs="FangSong"/>
          <w:b/>
          <w:color w:val="000000" w:themeColor="text1"/>
          <w:kern w:val="0"/>
          <w:szCs w:val="21"/>
          <w:highlight w:val="none"/>
          <w:u w:val="single"/>
          <w14:textFill>
            <w14:solidFill>
              <w14:schemeClr w14:val="tx1"/>
            </w14:solidFill>
          </w14:textFill>
        </w:rPr>
        <w:t>加盖单位公章</w:t>
      </w:r>
      <w:r>
        <w:rPr>
          <w:rFonts w:hint="eastAsia" w:ascii="FangSong" w:hAnsi="FangSong" w:eastAsia="FangSong" w:cs="FangSong"/>
          <w:b/>
          <w:color w:val="000000" w:themeColor="text1"/>
          <w:kern w:val="0"/>
          <w:szCs w:val="21"/>
          <w:highlight w:val="none"/>
          <w:u w:val="single"/>
          <w:lang w:eastAsia="zh-CN"/>
          <w14:textFill>
            <w14:solidFill>
              <w14:schemeClr w14:val="tx1"/>
            </w14:solidFill>
          </w14:textFill>
        </w:rPr>
        <w:t>。</w:t>
      </w:r>
    </w:p>
    <w:p>
      <w:pPr>
        <w:shd w:val="clear" w:color="auto" w:fill="auto"/>
        <w:spacing w:line="400" w:lineRule="exact"/>
        <w:ind w:firstLine="477" w:firstLineChars="199"/>
        <w:rPr>
          <w:rFonts w:hint="eastAsia" w:ascii="FangSong" w:hAnsi="FangSong" w:eastAsia="FangSong" w:cs="FangSong"/>
          <w:color w:val="000000" w:themeColor="text1"/>
          <w:szCs w:val="21"/>
          <w:highlight w:val="none"/>
          <w:lang w:eastAsia="zh-CN"/>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21.</w:t>
      </w:r>
      <w:r>
        <w:rPr>
          <w:rFonts w:hint="eastAsia" w:ascii="FangSong" w:hAnsi="FangSong" w:eastAsia="FangSong" w:cs="FangSong"/>
          <w:color w:val="000000" w:themeColor="text1"/>
          <w:szCs w:val="21"/>
          <w:highlight w:val="none"/>
          <w:lang w:val="en-US" w:eastAsia="zh-CN"/>
          <w14:textFill>
            <w14:solidFill>
              <w14:schemeClr w14:val="tx1"/>
            </w14:solidFill>
          </w14:textFill>
        </w:rPr>
        <w:t>3</w:t>
      </w:r>
      <w:r>
        <w:rPr>
          <w:rFonts w:hint="eastAsia" w:ascii="FangSong" w:hAnsi="FangSong" w:eastAsia="FangSong" w:cs="FangSong"/>
          <w:color w:val="000000" w:themeColor="text1"/>
          <w:szCs w:val="21"/>
          <w:highlight w:val="none"/>
          <w:lang w:eastAsia="zh-CN"/>
          <w14:textFill>
            <w14:solidFill>
              <w14:schemeClr w14:val="tx1"/>
            </w14:solidFill>
          </w14:textFill>
        </w:rPr>
        <w:t>投标文件的要求</w:t>
      </w:r>
    </w:p>
    <w:p>
      <w:pPr>
        <w:shd w:val="clear" w:color="auto" w:fill="auto"/>
        <w:spacing w:line="400" w:lineRule="exact"/>
        <w:ind w:firstLine="477" w:firstLineChars="199"/>
        <w:rPr>
          <w:rFonts w:hint="eastAsia" w:ascii="FangSong" w:hAnsi="FangSong" w:eastAsia="FangSong" w:cs="FangSong"/>
          <w:color w:val="000000" w:themeColor="text1"/>
          <w:szCs w:val="21"/>
          <w:highlight w:val="none"/>
          <w:lang w:eastAsia="zh-CN"/>
          <w14:textFill>
            <w14:solidFill>
              <w14:schemeClr w14:val="tx1"/>
            </w14:solidFill>
          </w14:textFill>
        </w:rPr>
      </w:pPr>
      <w:r>
        <w:rPr>
          <w:rFonts w:hint="eastAsia" w:ascii="FangSong" w:hAnsi="FangSong" w:eastAsia="FangSong" w:cs="FangSong"/>
          <w:color w:val="000000" w:themeColor="text1"/>
          <w:szCs w:val="21"/>
          <w:highlight w:val="none"/>
          <w:lang w:eastAsia="zh-CN"/>
          <w14:textFill>
            <w14:solidFill>
              <w14:schemeClr w14:val="tx1"/>
            </w14:solidFill>
          </w14:textFill>
        </w:rPr>
        <w:t>（</w:t>
      </w:r>
      <w:r>
        <w:rPr>
          <w:rFonts w:hint="eastAsia" w:ascii="FangSong" w:hAnsi="FangSong" w:eastAsia="FangSong" w:cs="FangSong"/>
          <w:color w:val="000000" w:themeColor="text1"/>
          <w:szCs w:val="21"/>
          <w:highlight w:val="none"/>
          <w:lang w:val="en-US" w:eastAsia="zh-CN"/>
          <w14:textFill>
            <w14:solidFill>
              <w14:schemeClr w14:val="tx1"/>
            </w14:solidFill>
          </w14:textFill>
        </w:rPr>
        <w:t>1</w:t>
      </w:r>
      <w:r>
        <w:rPr>
          <w:rFonts w:hint="eastAsia" w:ascii="FangSong" w:hAnsi="FangSong" w:eastAsia="FangSong" w:cs="FangSong"/>
          <w:color w:val="000000" w:themeColor="text1"/>
          <w:szCs w:val="21"/>
          <w:highlight w:val="none"/>
          <w:lang w:eastAsia="zh-CN"/>
          <w14:textFill>
            <w14:solidFill>
              <w14:schemeClr w14:val="tx1"/>
            </w14:solidFill>
          </w14:textFill>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77" w:firstLineChars="199"/>
        <w:rPr>
          <w:rFonts w:hint="eastAsia" w:ascii="FangSong" w:hAnsi="FangSong" w:eastAsia="FangSong" w:cs="FangSong"/>
          <w:color w:val="000000" w:themeColor="text1"/>
          <w:szCs w:val="21"/>
          <w:highlight w:val="none"/>
          <w:lang w:eastAsia="zh-CN"/>
          <w14:textFill>
            <w14:solidFill>
              <w14:schemeClr w14:val="tx1"/>
            </w14:solidFill>
          </w14:textFill>
        </w:rPr>
      </w:pPr>
      <w:r>
        <w:rPr>
          <w:rFonts w:hint="eastAsia" w:ascii="FangSong" w:hAnsi="FangSong" w:eastAsia="FangSong" w:cs="FangSong"/>
          <w:color w:val="000000" w:themeColor="text1"/>
          <w:szCs w:val="21"/>
          <w:highlight w:val="none"/>
          <w:lang w:eastAsia="zh-CN"/>
          <w14:textFill>
            <w14:solidFill>
              <w14:schemeClr w14:val="tx1"/>
            </w14:solidFill>
          </w14:textFill>
        </w:rPr>
        <w:t>（</w:t>
      </w:r>
      <w:r>
        <w:rPr>
          <w:rFonts w:hint="eastAsia" w:ascii="FangSong" w:hAnsi="FangSong" w:eastAsia="FangSong" w:cs="FangSong"/>
          <w:color w:val="000000" w:themeColor="text1"/>
          <w:szCs w:val="21"/>
          <w:highlight w:val="none"/>
          <w:lang w:val="en-US" w:eastAsia="zh-CN"/>
          <w14:textFill>
            <w14:solidFill>
              <w14:schemeClr w14:val="tx1"/>
            </w14:solidFill>
          </w14:textFill>
        </w:rPr>
        <w:t>2</w:t>
      </w:r>
      <w:r>
        <w:rPr>
          <w:rFonts w:hint="eastAsia" w:ascii="FangSong" w:hAnsi="FangSong" w:eastAsia="FangSong" w:cs="FangSong"/>
          <w:color w:val="000000" w:themeColor="text1"/>
          <w:szCs w:val="21"/>
          <w:highlight w:val="none"/>
          <w:lang w:eastAsia="zh-CN"/>
          <w14:textFill>
            <w14:solidFill>
              <w14:schemeClr w14:val="tx1"/>
            </w14:solidFill>
          </w14:textFill>
        </w:rPr>
        <w:t>）投标文件格式应按本采购文件第六章格式要求编制，不得对采购文件格式进行增删更改，否则按无效标处理。</w:t>
      </w:r>
    </w:p>
    <w:p>
      <w:pPr>
        <w:shd w:val="clear" w:color="auto" w:fill="auto"/>
        <w:spacing w:line="400" w:lineRule="exact"/>
        <w:ind w:firstLine="477" w:firstLineChars="199"/>
        <w:rPr>
          <w:rFonts w:hint="eastAsia" w:ascii="FangSong" w:hAnsi="FangSong" w:eastAsia="FangSong" w:cs="FangSong"/>
          <w:color w:val="000000" w:themeColor="text1"/>
          <w:szCs w:val="21"/>
          <w:highlight w:val="none"/>
          <w:lang w:eastAsia="zh-CN"/>
          <w14:textFill>
            <w14:solidFill>
              <w14:schemeClr w14:val="tx1"/>
            </w14:solidFill>
          </w14:textFill>
        </w:rPr>
      </w:pPr>
      <w:r>
        <w:rPr>
          <w:rFonts w:hint="eastAsia" w:ascii="FangSong" w:hAnsi="FangSong" w:eastAsia="FangSong" w:cs="FangSong"/>
          <w:color w:val="000000" w:themeColor="text1"/>
          <w:szCs w:val="21"/>
          <w:highlight w:val="none"/>
          <w:lang w:eastAsia="zh-CN"/>
          <w14:textFill>
            <w14:solidFill>
              <w14:schemeClr w14:val="tx1"/>
            </w14:solidFill>
          </w14:textFill>
        </w:rPr>
        <w:t>（</w:t>
      </w:r>
      <w:r>
        <w:rPr>
          <w:rFonts w:hint="eastAsia" w:ascii="FangSong" w:hAnsi="FangSong" w:eastAsia="FangSong" w:cs="FangSong"/>
          <w:color w:val="000000" w:themeColor="text1"/>
          <w:szCs w:val="21"/>
          <w:highlight w:val="none"/>
          <w:lang w:val="en-US" w:eastAsia="zh-CN"/>
          <w14:textFill>
            <w14:solidFill>
              <w14:schemeClr w14:val="tx1"/>
            </w14:solidFill>
          </w14:textFill>
        </w:rPr>
        <w:t>3</w:t>
      </w:r>
      <w:r>
        <w:rPr>
          <w:rFonts w:hint="eastAsia" w:ascii="FangSong" w:hAnsi="FangSong" w:eastAsia="FangSong" w:cs="FangSong"/>
          <w:color w:val="000000" w:themeColor="text1"/>
          <w:szCs w:val="21"/>
          <w:highlight w:val="none"/>
          <w:lang w:eastAsia="zh-CN"/>
          <w14:textFill>
            <w14:solidFill>
              <w14:schemeClr w14:val="tx1"/>
            </w14:solidFill>
          </w14:textFill>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77" w:firstLineChars="199"/>
        <w:rPr>
          <w:rFonts w:hint="eastAsia" w:ascii="FangSong" w:hAnsi="FangSong" w:eastAsia="FangSong" w:cs="FangSong"/>
          <w:color w:val="000000" w:themeColor="text1"/>
          <w:szCs w:val="21"/>
          <w:highlight w:val="none"/>
          <w:lang w:eastAsia="zh-CN"/>
          <w14:textFill>
            <w14:solidFill>
              <w14:schemeClr w14:val="tx1"/>
            </w14:solidFill>
          </w14:textFill>
        </w:rPr>
      </w:pPr>
      <w:r>
        <w:rPr>
          <w:rFonts w:hint="eastAsia" w:ascii="FangSong" w:hAnsi="FangSong" w:eastAsia="FangSong" w:cs="FangSong"/>
          <w:color w:val="000000" w:themeColor="text1"/>
          <w:szCs w:val="21"/>
          <w:highlight w:val="none"/>
          <w:lang w:eastAsia="zh-CN"/>
          <w14:textFill>
            <w14:solidFill>
              <w14:schemeClr w14:val="tx1"/>
            </w14:solidFill>
          </w14:textFill>
        </w:rPr>
        <w:t>（</w:t>
      </w:r>
      <w:r>
        <w:rPr>
          <w:rFonts w:hint="eastAsia" w:ascii="FangSong" w:hAnsi="FangSong" w:eastAsia="FangSong" w:cs="FangSong"/>
          <w:color w:val="000000" w:themeColor="text1"/>
          <w:szCs w:val="21"/>
          <w:highlight w:val="none"/>
          <w:lang w:val="en-US" w:eastAsia="zh-CN"/>
          <w14:textFill>
            <w14:solidFill>
              <w14:schemeClr w14:val="tx1"/>
            </w14:solidFill>
          </w14:textFill>
        </w:rPr>
        <w:t>4</w:t>
      </w:r>
      <w:r>
        <w:rPr>
          <w:rFonts w:hint="eastAsia" w:ascii="FangSong" w:hAnsi="FangSong" w:eastAsia="FangSong" w:cs="FangSong"/>
          <w:color w:val="000000" w:themeColor="text1"/>
          <w:szCs w:val="21"/>
          <w:highlight w:val="none"/>
          <w:lang w:eastAsia="zh-CN"/>
          <w14:textFill>
            <w14:solidFill>
              <w14:schemeClr w14:val="tx1"/>
            </w14:solidFill>
          </w14:textFill>
        </w:rPr>
        <w:t>）投标文件为电子投标文件，电子投标文件按“政采云供应商项目采购-电子招投标操作指南”及本采购文件要求制作、加密传输。</w:t>
      </w:r>
    </w:p>
    <w:p>
      <w:pPr>
        <w:shd w:val="clear" w:color="auto" w:fill="auto"/>
        <w:spacing w:line="400" w:lineRule="exact"/>
        <w:ind w:firstLine="477" w:firstLineChars="199"/>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eastAsia="zh-CN"/>
          <w14:textFill>
            <w14:solidFill>
              <w14:schemeClr w14:val="tx1"/>
            </w14:solidFill>
          </w14:textFill>
        </w:rPr>
        <w:t>（</w:t>
      </w:r>
      <w:r>
        <w:rPr>
          <w:rFonts w:hint="eastAsia" w:ascii="FangSong" w:hAnsi="FangSong" w:eastAsia="FangSong" w:cs="FangSong"/>
          <w:color w:val="000000" w:themeColor="text1"/>
          <w:szCs w:val="21"/>
          <w:highlight w:val="none"/>
          <w:lang w:val="en-US" w:eastAsia="zh-CN"/>
          <w14:textFill>
            <w14:solidFill>
              <w14:schemeClr w14:val="tx1"/>
            </w14:solidFill>
          </w14:textFill>
        </w:rPr>
        <w:t>5</w:t>
      </w:r>
      <w:r>
        <w:rPr>
          <w:rFonts w:hint="eastAsia" w:ascii="FangSong" w:hAnsi="FangSong" w:eastAsia="FangSong" w:cs="FangSong"/>
          <w:color w:val="000000" w:themeColor="text1"/>
          <w:szCs w:val="21"/>
          <w:highlight w:val="none"/>
          <w:lang w:eastAsia="zh-CN"/>
          <w14:textFill>
            <w14:solidFill>
              <w14:schemeClr w14:val="tx1"/>
            </w14:solidFill>
          </w14:textFill>
        </w:rPr>
        <w:t>）投标文件未在投标截止时间前完成传输的，视为投标文件撤回；投标文件未按时解密也未提供备份投标文件的，亦视为投标文件撤回。</w:t>
      </w:r>
    </w:p>
    <w:p>
      <w:pPr>
        <w:shd w:val="clear" w:color="auto" w:fill="auto"/>
        <w:spacing w:line="44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14:textFill>
            <w14:solidFill>
              <w14:schemeClr w14:val="tx1"/>
            </w14:solidFill>
          </w14:textFill>
        </w:rPr>
        <w:t>22</w:t>
      </w:r>
      <w:r>
        <w:rPr>
          <w:rFonts w:hint="eastAsia" w:ascii="FangSong" w:hAnsi="FangSong" w:eastAsia="FangSong" w:cs="FangSong"/>
          <w:color w:val="000000" w:themeColor="text1"/>
          <w:szCs w:val="21"/>
          <w:highlight w:val="none"/>
          <w14:textFill>
            <w14:solidFill>
              <w14:schemeClr w14:val="tx1"/>
            </w14:solidFill>
          </w14:textFill>
        </w:rPr>
        <w:t>.</w:t>
      </w:r>
      <w:r>
        <w:rPr>
          <w:rFonts w:hint="eastAsia" w:ascii="FangSong" w:hAnsi="FangSong" w:eastAsia="FangSong" w:cs="FangSong"/>
          <w:b/>
          <w:color w:val="000000" w:themeColor="text1"/>
          <w:szCs w:val="21"/>
          <w:highlight w:val="none"/>
          <w14:textFill>
            <w14:solidFill>
              <w14:schemeClr w14:val="tx1"/>
            </w14:solidFill>
          </w14:textFill>
        </w:rPr>
        <w:t>投标报价</w:t>
      </w:r>
    </w:p>
    <w:p>
      <w:pPr>
        <w:shd w:val="clear" w:color="auto" w:fill="auto"/>
        <w:spacing w:line="44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22.1投标报价文件中的单价和总价全部采用人民币表示。</w:t>
      </w:r>
    </w:p>
    <w:p>
      <w:pPr>
        <w:shd w:val="clear" w:color="auto" w:fill="auto"/>
        <w:spacing w:line="44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22.2投标报价表上应清楚地标明投标人拟提供货物的名称、型号、生产厂家、数量、单价和总价。</w:t>
      </w:r>
    </w:p>
    <w:p>
      <w:pPr>
        <w:shd w:val="clear" w:color="auto" w:fill="auto"/>
        <w:spacing w:line="44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22.3投标人只允许有一个方案、一个报价。</w:t>
      </w:r>
    </w:p>
    <w:p>
      <w:pPr>
        <w:shd w:val="clear" w:color="auto" w:fill="auto"/>
        <w:spacing w:line="44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22.4投标人应按“采购内容及技术参数要求”所列货物逐项进行单价报价，并最终按货物总量乘以货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pPr>
        <w:shd w:val="clear" w:color="auto" w:fill="auto"/>
        <w:spacing w:line="44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22.5投标报价的价格是货物交货地验收价格，其总价即为履行合同的固定总价。</w:t>
      </w:r>
    </w:p>
    <w:p>
      <w:pPr>
        <w:shd w:val="clear" w:color="auto" w:fill="auto"/>
        <w:spacing w:line="44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22.6技术要求中规定的安装、调试和培训费用应包括在投标价格中。投标文件报价为含税价，招标人不再为此次招标支付任何费用。</w:t>
      </w:r>
    </w:p>
    <w:p>
      <w:pPr>
        <w:shd w:val="clear" w:color="auto" w:fill="auto"/>
        <w:spacing w:line="44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22.7投标报价应由法定代表人或被授权人签署。</w:t>
      </w:r>
    </w:p>
    <w:p>
      <w:pPr>
        <w:shd w:val="clear" w:color="auto" w:fill="auto"/>
        <w:spacing w:line="440" w:lineRule="exact"/>
        <w:ind w:firstLine="480" w:firstLineChars="200"/>
        <w:rPr>
          <w:rFonts w:hint="eastAsia" w:ascii="FangSong" w:hAnsi="FangSong" w:eastAsia="FangSong" w:cs="FangSong"/>
          <w:bCs/>
          <w:color w:val="000000" w:themeColor="text1"/>
          <w:szCs w:val="21"/>
          <w:highlight w:val="none"/>
          <w14:textFill>
            <w14:solidFill>
              <w14:schemeClr w14:val="tx1"/>
            </w14:solidFill>
          </w14:textFill>
        </w:rPr>
      </w:pPr>
      <w:r>
        <w:rPr>
          <w:rFonts w:hint="eastAsia" w:ascii="FangSong" w:hAnsi="FangSong" w:eastAsia="FangSong" w:cs="FangSong"/>
          <w:bCs/>
          <w:color w:val="000000" w:themeColor="text1"/>
          <w:szCs w:val="21"/>
          <w:highlight w:val="none"/>
          <w14:textFill>
            <w14:solidFill>
              <w14:schemeClr w14:val="tx1"/>
            </w14:solidFill>
          </w14:textFill>
        </w:rPr>
        <w:t>22.8</w:t>
      </w:r>
      <w:r>
        <w:rPr>
          <w:rFonts w:hint="eastAsia" w:ascii="FangSong" w:hAnsi="FangSong" w:eastAsia="FangSong" w:cs="FangSong"/>
          <w:b/>
          <w:color w:val="000000" w:themeColor="text1"/>
          <w:szCs w:val="21"/>
          <w:highlight w:val="none"/>
          <w14:textFill>
            <w14:solidFill>
              <w14:schemeClr w14:val="tx1"/>
            </w14:solidFill>
          </w14:textFill>
        </w:rPr>
        <w:t>投标人投标总报价，不得高于本次招标设置的最高限价，</w:t>
      </w:r>
      <w:r>
        <w:rPr>
          <w:rFonts w:hint="eastAsia" w:ascii="FangSong" w:hAnsi="FangSong" w:eastAsia="FangSong" w:cs="FangSong"/>
          <w:b/>
          <w:bCs/>
          <w:color w:val="000000" w:themeColor="text1"/>
          <w:szCs w:val="21"/>
          <w:highlight w:val="none"/>
          <w14:textFill>
            <w14:solidFill>
              <w14:schemeClr w14:val="tx1"/>
            </w14:solidFill>
          </w14:textFill>
        </w:rPr>
        <w:t>否则将作为无效投标处理。</w:t>
      </w:r>
    </w:p>
    <w:p>
      <w:pPr>
        <w:shd w:val="clear" w:color="auto" w:fill="auto"/>
        <w:spacing w:line="44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22.9如投标文件中未列明全面实现投标货物功能而必须配置的配套或辅助设施及相应技术措施的费用，这些费用将被视为已包含在总投标价中。</w:t>
      </w:r>
    </w:p>
    <w:p>
      <w:pPr>
        <w:shd w:val="clear" w:color="auto" w:fill="auto"/>
        <w:spacing w:line="44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22.10总投标价中不得包含</w:t>
      </w: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要求以外的内容，否则，在评标时不予核减，但在授予合同时，招标人有权将这部分价格从其中标价格中扣除。</w:t>
      </w:r>
    </w:p>
    <w:p>
      <w:pPr>
        <w:shd w:val="clear" w:color="auto" w:fill="auto"/>
        <w:spacing w:line="440" w:lineRule="exact"/>
        <w:ind w:firstLine="460" w:firstLineChars="192"/>
        <w:rPr>
          <w:rFonts w:hint="eastAsia" w:ascii="FangSong" w:hAnsi="FangSong" w:eastAsia="FangSong" w:cs="FangSong"/>
          <w:color w:val="000000" w:themeColor="text1"/>
          <w:szCs w:val="21"/>
          <w:highlight w:val="none"/>
          <w:lang w:val="en-US" w:eastAsia="zh-CN"/>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22.11总投标价中不得缺漏</w:t>
      </w: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FangSong" w:hAnsi="FangSong" w:eastAsia="FangSong" w:cs="FangSong"/>
          <w:color w:val="000000" w:themeColor="text1"/>
          <w:szCs w:val="21"/>
          <w:highlight w:val="none"/>
          <w:lang w:val="en-US" w:eastAsia="zh-CN"/>
          <w14:textFill>
            <w14:solidFill>
              <w14:schemeClr w14:val="tx1"/>
            </w14:solidFill>
          </w14:textFill>
        </w:rPr>
        <w:t xml:space="preserve">    </w:t>
      </w:r>
    </w:p>
    <w:p>
      <w:pPr>
        <w:shd w:val="clear" w:color="auto" w:fill="auto"/>
        <w:spacing w:line="440" w:lineRule="exact"/>
        <w:ind w:firstLine="460" w:firstLineChars="192"/>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22.12投标人不得对从第三方采购货物的随机备品、备件另行收费，否则在计算评标价时这部分费用将不予扣除，在授予合同时将从中标价格中扣除该部分费用。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460" w:firstLineChars="192"/>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480" w:firstLineChars="200"/>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14:textFill>
            <w14:solidFill>
              <w14:schemeClr w14:val="tx1"/>
            </w14:solidFill>
          </w14:textFill>
        </w:rPr>
        <w:t>23. 投标有效期</w:t>
      </w:r>
    </w:p>
    <w:p>
      <w:pPr>
        <w:shd w:val="clear" w:color="auto" w:fill="auto"/>
        <w:spacing w:line="44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23.1 除投标人须知前附表另有规定外，投标有效期为60天。</w:t>
      </w:r>
    </w:p>
    <w:p>
      <w:pPr>
        <w:shd w:val="clear" w:color="auto" w:fill="auto"/>
        <w:spacing w:line="44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23.2在投标有效期内，投标人撤销或修改其投标文件的，应承担</w:t>
      </w: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和法律规定的责任。</w:t>
      </w:r>
    </w:p>
    <w:p>
      <w:pPr>
        <w:shd w:val="clear" w:color="auto" w:fill="auto"/>
        <w:spacing w:line="44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60" w:firstLineChars="192"/>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14:textFill>
            <w14:solidFill>
              <w14:schemeClr w14:val="tx1"/>
            </w14:solidFill>
          </w14:textFill>
        </w:rPr>
        <w:t>24. 投标保证金</w:t>
      </w:r>
    </w:p>
    <w:p>
      <w:pPr>
        <w:shd w:val="clear" w:color="auto" w:fill="auto"/>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 xml:space="preserve">24.3有下列情形之一的，投标保证金将不予退还： </w:t>
      </w:r>
    </w:p>
    <w:p>
      <w:pPr>
        <w:shd w:val="clear" w:color="auto" w:fill="auto"/>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（1）投标人在规定的投标有效期内撤回或修改其投标文件；</w:t>
      </w:r>
    </w:p>
    <w:p>
      <w:pPr>
        <w:shd w:val="clear" w:color="auto" w:fill="auto"/>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（2）中标通知书发出后三十天内，中标人无正当理由拒签合同协议书或未按</w:t>
      </w: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规定提交履约担保。</w:t>
      </w:r>
    </w:p>
    <w:p>
      <w:pPr>
        <w:shd w:val="clear" w:color="auto" w:fill="auto"/>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（3）提供虚假材料谋取中标的；</w:t>
      </w:r>
    </w:p>
    <w:p>
      <w:pPr>
        <w:shd w:val="clear" w:color="auto" w:fill="auto"/>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（4）经查实属于陪标、串通投标的等。</w:t>
      </w:r>
    </w:p>
    <w:p>
      <w:pPr>
        <w:shd w:val="clear" w:color="auto" w:fill="auto"/>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bookmarkStart w:id="17" w:name="_Toc469495727"/>
      <w:r>
        <w:rPr>
          <w:rFonts w:hint="eastAsia" w:ascii="FangSong" w:hAnsi="FangSong" w:eastAsia="FangSong" w:cs="FangSong"/>
          <w:color w:val="000000" w:themeColor="text1"/>
          <w:szCs w:val="21"/>
          <w:highlight w:val="none"/>
          <w14:textFill>
            <w14:solidFill>
              <w14:schemeClr w14:val="tx1"/>
            </w14:solidFill>
          </w14:textFill>
        </w:rPr>
        <w:t>24.4投标保证金按</w:t>
      </w:r>
      <w:r>
        <w:rPr>
          <w:rFonts w:hint="eastAsia" w:ascii="FangSong" w:hAnsi="FangSong" w:eastAsia="FangSong" w:cs="FangSong"/>
          <w:color w:val="000000" w:themeColor="text1"/>
          <w:szCs w:val="21"/>
          <w:highlight w:val="none"/>
          <w:lang w:eastAsia="zh-CN"/>
          <w14:textFill>
            <w14:solidFill>
              <w14:schemeClr w14:val="tx1"/>
            </w14:solidFill>
          </w14:textFill>
        </w:rPr>
        <w:t>投标人须知前附表第</w:t>
      </w:r>
      <w:r>
        <w:rPr>
          <w:rFonts w:hint="eastAsia" w:ascii="FangSong" w:hAnsi="FangSong" w:eastAsia="FangSong" w:cs="FangSong"/>
          <w:color w:val="000000" w:themeColor="text1"/>
          <w:szCs w:val="21"/>
          <w:highlight w:val="none"/>
          <w:lang w:val="en-US" w:eastAsia="zh-CN"/>
          <w14:textFill>
            <w14:solidFill>
              <w14:schemeClr w14:val="tx1"/>
            </w14:solidFill>
          </w14:textFill>
        </w:rPr>
        <w:t>24条</w:t>
      </w:r>
      <w:r>
        <w:rPr>
          <w:rFonts w:hint="eastAsia" w:ascii="FangSong" w:hAnsi="FangSong" w:eastAsia="FangSong" w:cs="FangSong"/>
          <w:color w:val="000000" w:themeColor="text1"/>
          <w:szCs w:val="21"/>
          <w:highlight w:val="none"/>
          <w14:textFill>
            <w14:solidFill>
              <w14:schemeClr w14:val="tx1"/>
            </w14:solidFill>
          </w14:textFill>
        </w:rPr>
        <w:t>规定执行。</w:t>
      </w:r>
    </w:p>
    <w:p>
      <w:pPr>
        <w:pStyle w:val="3"/>
        <w:shd w:val="clear" w:color="auto" w:fill="auto"/>
        <w:bidi w:val="0"/>
        <w:jc w:val="center"/>
        <w:rPr>
          <w:rFonts w:hint="eastAsia" w:ascii="FangSong" w:hAnsi="FangSong" w:eastAsia="FangSong" w:cs="FangSong"/>
          <w:color w:val="000000" w:themeColor="text1"/>
          <w:sz w:val="28"/>
          <w:szCs w:val="28"/>
          <w:highlight w:val="none"/>
          <w14:textFill>
            <w14:solidFill>
              <w14:schemeClr w14:val="tx1"/>
            </w14:solidFill>
          </w14:textFill>
        </w:rPr>
      </w:pPr>
      <w:r>
        <w:rPr>
          <w:rFonts w:hint="eastAsia" w:ascii="FangSong" w:hAnsi="FangSong" w:eastAsia="FangSong" w:cs="FangSong"/>
          <w:color w:val="000000" w:themeColor="text1"/>
          <w:sz w:val="28"/>
          <w:szCs w:val="28"/>
          <w:highlight w:val="none"/>
          <w14:textFill>
            <w14:solidFill>
              <w14:schemeClr w14:val="tx1"/>
            </w14:solidFill>
          </w14:textFill>
        </w:rPr>
        <w:t>（四）</w:t>
      </w:r>
      <w:bookmarkEnd w:id="17"/>
      <w:r>
        <w:rPr>
          <w:rFonts w:hint="eastAsia" w:ascii="FangSong" w:hAnsi="FangSong" w:eastAsia="FangSong" w:cs="FangSong"/>
          <w:color w:val="000000" w:themeColor="text1"/>
          <w:sz w:val="28"/>
          <w:szCs w:val="28"/>
          <w:highlight w:val="none"/>
          <w14:textFill>
            <w14:solidFill>
              <w14:schemeClr w14:val="tx1"/>
            </w14:solidFill>
          </w14:textFill>
        </w:rPr>
        <w:t>投标文件的制作、上传及递交要求</w:t>
      </w:r>
    </w:p>
    <w:p>
      <w:pPr>
        <w:shd w:val="clear" w:color="auto" w:fill="auto"/>
        <w:snapToGrid w:val="0"/>
        <w:spacing w:line="360" w:lineRule="auto"/>
        <w:ind w:firstLine="480" w:firstLineChars="200"/>
        <w:rPr>
          <w:rFonts w:hint="eastAsia" w:ascii="FangSong" w:hAnsi="FangSong" w:eastAsia="FangSong" w:cs="FangSong"/>
          <w:b/>
          <w:color w:val="000000" w:themeColor="text1"/>
          <w:sz w:val="24"/>
          <w:szCs w:val="24"/>
          <w:highlight w:val="none"/>
          <w14:textFill>
            <w14:solidFill>
              <w14:schemeClr w14:val="tx1"/>
            </w14:solidFill>
          </w14:textFill>
        </w:rPr>
      </w:pPr>
      <w:r>
        <w:rPr>
          <w:rFonts w:hint="eastAsia" w:ascii="FangSong" w:hAnsi="FangSong" w:eastAsia="FangSong" w:cs="FangSong"/>
          <w:b/>
          <w:bCs/>
          <w:color w:val="000000" w:themeColor="text1"/>
          <w:sz w:val="24"/>
          <w:szCs w:val="24"/>
          <w:highlight w:val="none"/>
          <w:lang w:val="en-US" w:eastAsia="zh-CN"/>
          <w14:textFill>
            <w14:solidFill>
              <w14:schemeClr w14:val="tx1"/>
            </w14:solidFill>
          </w14:textFill>
        </w:rPr>
        <w:t>25.</w:t>
      </w:r>
      <w:r>
        <w:rPr>
          <w:rFonts w:hint="eastAsia" w:ascii="FangSong" w:hAnsi="FangSong" w:eastAsia="FangSong" w:cs="FangSong"/>
          <w:b/>
          <w:bCs/>
          <w:color w:val="000000" w:themeColor="text1"/>
          <w:sz w:val="24"/>
          <w:szCs w:val="24"/>
          <w:highlight w:val="none"/>
          <w14:textFill>
            <w14:solidFill>
              <w14:schemeClr w14:val="tx1"/>
            </w14:solidFill>
          </w14:textFill>
        </w:rPr>
        <w:t>投标文件的制作要求</w:t>
      </w:r>
    </w:p>
    <w:p>
      <w:pPr>
        <w:pStyle w:val="5"/>
        <w:shd w:val="clear" w:color="auto" w:fill="auto"/>
        <w:snapToGrid w:val="0"/>
        <w:spacing w:line="360" w:lineRule="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b w:val="0"/>
          <w:bCs/>
          <w:color w:val="000000" w:themeColor="text1"/>
          <w:sz w:val="24"/>
          <w:szCs w:val="24"/>
          <w:highlight w:val="none"/>
          <w14:textFill>
            <w14:solidFill>
              <w14:schemeClr w14:val="tx1"/>
            </w14:solidFill>
          </w14:textFill>
        </w:rPr>
        <w:t>（1）供应商应按照投标文件组成内容及项目招标需求和</w:t>
      </w:r>
      <w:r>
        <w:rPr>
          <w:rFonts w:hint="eastAsia" w:ascii="FangSong" w:hAnsi="FangSong" w:eastAsia="FangSong" w:cs="FangSong"/>
          <w:b w:val="0"/>
          <w:bCs/>
          <w:color w:val="000000" w:themeColor="text1"/>
          <w:sz w:val="24"/>
          <w:szCs w:val="24"/>
          <w:highlight w:val="none"/>
          <w:lang w:eastAsia="zh-CN"/>
          <w14:textFill>
            <w14:solidFill>
              <w14:schemeClr w14:val="tx1"/>
            </w14:solidFill>
          </w14:textFill>
        </w:rPr>
        <w:t>新疆</w:t>
      </w:r>
      <w:r>
        <w:rPr>
          <w:rFonts w:hint="eastAsia" w:ascii="FangSong" w:hAnsi="FangSong" w:eastAsia="FangSong" w:cs="FangSong"/>
          <w:b w:val="0"/>
          <w:bCs/>
          <w:color w:val="000000" w:themeColor="text1"/>
          <w:sz w:val="24"/>
          <w:szCs w:val="24"/>
          <w:highlight w:val="none"/>
          <w14:textFill>
            <w14:solidFill>
              <w14:schemeClr w14:val="tx1"/>
            </w14:solidFill>
          </w14:textFill>
        </w:rPr>
        <w:t>政府采购云平台要求制作投标文件，不按采购文件和</w:t>
      </w:r>
      <w:r>
        <w:rPr>
          <w:rFonts w:hint="eastAsia" w:ascii="FangSong" w:hAnsi="FangSong" w:eastAsia="FangSong" w:cs="FangSong"/>
          <w:b w:val="0"/>
          <w:bCs/>
          <w:color w:val="000000" w:themeColor="text1"/>
          <w:sz w:val="24"/>
          <w:szCs w:val="24"/>
          <w:highlight w:val="none"/>
          <w:lang w:eastAsia="zh-CN"/>
          <w14:textFill>
            <w14:solidFill>
              <w14:schemeClr w14:val="tx1"/>
            </w14:solidFill>
          </w14:textFill>
        </w:rPr>
        <w:t>新疆</w:t>
      </w:r>
      <w:r>
        <w:rPr>
          <w:rFonts w:hint="eastAsia" w:ascii="FangSong" w:hAnsi="FangSong" w:eastAsia="FangSong" w:cs="FangSong"/>
          <w:b w:val="0"/>
          <w:bCs/>
          <w:color w:val="000000" w:themeColor="text1"/>
          <w:sz w:val="24"/>
          <w:szCs w:val="24"/>
          <w:highlight w:val="none"/>
          <w14:textFill>
            <w14:solidFill>
              <w14:schemeClr w14:val="tx1"/>
            </w14:solidFill>
          </w14:textFill>
        </w:rPr>
        <w:t>政府采购云平台要求制作投标文件的将视情况处理（拒收等），由此产生的责任由供应商自行承担。</w:t>
      </w:r>
    </w:p>
    <w:p>
      <w:pPr>
        <w:pStyle w:val="5"/>
        <w:shd w:val="clear" w:color="auto" w:fill="auto"/>
        <w:snapToGrid w:val="0"/>
        <w:spacing w:line="360" w:lineRule="auto"/>
        <w:ind w:firstLine="480" w:firstLineChars="200"/>
        <w:rPr>
          <w:rFonts w:hint="eastAsia" w:ascii="FangSong" w:hAnsi="FangSong" w:eastAsia="FangSong" w:cs="FangSong"/>
          <w:b w:val="0"/>
          <w:color w:val="000000" w:themeColor="text1"/>
          <w:sz w:val="24"/>
          <w:szCs w:val="24"/>
          <w:highlight w:val="none"/>
          <w14:textFill>
            <w14:solidFill>
              <w14:schemeClr w14:val="tx1"/>
            </w14:solidFill>
          </w14:textFill>
        </w:rPr>
      </w:pPr>
      <w:r>
        <w:rPr>
          <w:rFonts w:hint="eastAsia" w:ascii="FangSong" w:hAnsi="FangSong" w:eastAsia="FangSong" w:cs="FangSong"/>
          <w:bCs/>
          <w:color w:val="000000" w:themeColor="text1"/>
          <w:sz w:val="24"/>
          <w:szCs w:val="24"/>
          <w:highlight w:val="none"/>
          <w14:textFill>
            <w14:solidFill>
              <w14:schemeClr w14:val="tx1"/>
            </w14:solidFill>
          </w14:textFill>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5"/>
        <w:shd w:val="clear" w:color="auto" w:fill="auto"/>
        <w:snapToGrid w:val="0"/>
        <w:spacing w:line="360" w:lineRule="auto"/>
        <w:ind w:firstLine="480" w:firstLineChars="200"/>
        <w:rPr>
          <w:rFonts w:hint="eastAsia" w:ascii="FangSong" w:hAnsi="FangSong" w:eastAsia="FangSong" w:cs="FangSong"/>
          <w:b w:val="0"/>
          <w:bCs/>
          <w:color w:val="000000" w:themeColor="text1"/>
          <w:sz w:val="24"/>
          <w:szCs w:val="24"/>
          <w:highlight w:val="none"/>
          <w14:textFill>
            <w14:solidFill>
              <w14:schemeClr w14:val="tx1"/>
            </w14:solidFill>
          </w14:textFill>
        </w:rPr>
      </w:pPr>
      <w:r>
        <w:rPr>
          <w:rFonts w:hint="eastAsia" w:ascii="FangSong" w:hAnsi="FangSong" w:eastAsia="FangSong" w:cs="FangSong"/>
          <w:b w:val="0"/>
          <w:bCs/>
          <w:color w:val="000000" w:themeColor="text1"/>
          <w:sz w:val="24"/>
          <w:szCs w:val="24"/>
          <w:highlight w:val="none"/>
          <w14:textFill>
            <w14:solidFill>
              <w14:schemeClr w14:val="tx1"/>
            </w14:solidFill>
          </w14:textFill>
        </w:rPr>
        <w:t>备份电子投标文件：通过“政采云”平台电子投标工具制作投标文件所产生的备份文件。</w:t>
      </w:r>
    </w:p>
    <w:p>
      <w:pPr>
        <w:pStyle w:val="5"/>
        <w:shd w:val="clear" w:color="auto" w:fill="auto"/>
        <w:snapToGrid w:val="0"/>
        <w:spacing w:line="360" w:lineRule="auto"/>
        <w:rPr>
          <w:rFonts w:hint="eastAsia" w:ascii="FangSong" w:hAnsi="FangSong" w:eastAsia="FangSong" w:cs="FangSong"/>
          <w:b w:val="0"/>
          <w:bCs/>
          <w:color w:val="000000" w:themeColor="text1"/>
          <w:sz w:val="24"/>
          <w:szCs w:val="24"/>
          <w:highlight w:val="none"/>
          <w14:textFill>
            <w14:solidFill>
              <w14:schemeClr w14:val="tx1"/>
            </w14:solidFill>
          </w14:textFill>
        </w:rPr>
      </w:pPr>
      <w:r>
        <w:rPr>
          <w:rFonts w:hint="eastAsia" w:ascii="FangSong" w:hAnsi="FangSong" w:eastAsia="FangSong" w:cs="FangSong"/>
          <w:b w:val="0"/>
          <w:bCs/>
          <w:color w:val="000000" w:themeColor="text1"/>
          <w:sz w:val="24"/>
          <w:szCs w:val="24"/>
          <w:highlight w:val="none"/>
          <w14:textFill>
            <w14:solidFill>
              <w14:schemeClr w14:val="tx1"/>
            </w14:solidFill>
          </w14:textFill>
        </w:rPr>
        <w:t>（2）供应商应对所提供的全部资料的真实性、有效性承担法律责任，电子投标文件中所须加盖公章部分均采用CA签章。</w:t>
      </w:r>
    </w:p>
    <w:p>
      <w:pPr>
        <w:pStyle w:val="5"/>
        <w:shd w:val="clear" w:color="auto" w:fill="auto"/>
        <w:snapToGrid w:val="0"/>
        <w:spacing w:line="360" w:lineRule="auto"/>
        <w:rPr>
          <w:rFonts w:hint="eastAsia" w:ascii="FangSong" w:hAnsi="FangSong" w:eastAsia="FangSong" w:cs="FangSong"/>
          <w:b w:val="0"/>
          <w:bCs/>
          <w:color w:val="000000" w:themeColor="text1"/>
          <w:sz w:val="24"/>
          <w:szCs w:val="24"/>
          <w:highlight w:val="none"/>
          <w14:textFill>
            <w14:solidFill>
              <w14:schemeClr w14:val="tx1"/>
            </w14:solidFill>
          </w14:textFill>
        </w:rPr>
      </w:pPr>
      <w:r>
        <w:rPr>
          <w:rFonts w:hint="eastAsia" w:ascii="FangSong" w:hAnsi="FangSong" w:eastAsia="FangSong" w:cs="FangSong"/>
          <w:b w:val="0"/>
          <w:bCs/>
          <w:color w:val="000000" w:themeColor="text1"/>
          <w:sz w:val="24"/>
          <w:szCs w:val="24"/>
          <w:highlight w:val="none"/>
          <w14:textFill>
            <w14:solidFill>
              <w14:schemeClr w14:val="tx1"/>
            </w14:solidFill>
          </w14:textFill>
        </w:rPr>
        <w:t>（3）投标文件以及供应商与采购组织机构就有关投标事宜的所有来往函电，均应以中文汉语书写。除</w:t>
      </w:r>
      <w:r>
        <w:rPr>
          <w:rFonts w:hint="eastAsia" w:ascii="FangSong" w:hAnsi="FangSong" w:eastAsia="FangSong" w:cs="FangSong"/>
          <w:b w:val="0"/>
          <w:bCs/>
          <w:color w:val="000000" w:themeColor="text1"/>
          <w:sz w:val="24"/>
          <w:szCs w:val="24"/>
          <w:highlight w:val="none"/>
          <w:lang w:eastAsia="zh-CN"/>
          <w14:textFill>
            <w14:solidFill>
              <w14:schemeClr w14:val="tx1"/>
            </w14:solidFill>
          </w14:textFill>
        </w:rPr>
        <w:t>签章</w:t>
      </w:r>
      <w:r>
        <w:rPr>
          <w:rFonts w:hint="eastAsia" w:ascii="FangSong" w:hAnsi="FangSong" w:eastAsia="FangSong" w:cs="FangSong"/>
          <w:b w:val="0"/>
          <w:bCs/>
          <w:color w:val="000000" w:themeColor="text1"/>
          <w:sz w:val="24"/>
          <w:szCs w:val="24"/>
          <w:highlight w:val="none"/>
          <w14:textFill>
            <w14:solidFill>
              <w14:schemeClr w14:val="tx1"/>
            </w14:solidFill>
          </w14:textFill>
        </w:rPr>
        <w:t>、盖章、专用名称等特殊情形外，以中文汉语以外的文字表述的投标文件视同未提供。</w:t>
      </w:r>
    </w:p>
    <w:p>
      <w:pPr>
        <w:pStyle w:val="5"/>
        <w:shd w:val="clear" w:color="auto" w:fill="auto"/>
        <w:snapToGrid w:val="0"/>
        <w:spacing w:line="360" w:lineRule="auto"/>
        <w:rPr>
          <w:rFonts w:hint="eastAsia" w:ascii="FangSong" w:hAnsi="FangSong" w:eastAsia="FangSong" w:cs="FangSong"/>
          <w:b w:val="0"/>
          <w:bCs/>
          <w:color w:val="000000" w:themeColor="text1"/>
          <w:sz w:val="24"/>
          <w:szCs w:val="24"/>
          <w:highlight w:val="none"/>
          <w14:textFill>
            <w14:solidFill>
              <w14:schemeClr w14:val="tx1"/>
            </w14:solidFill>
          </w14:textFill>
        </w:rPr>
      </w:pPr>
      <w:r>
        <w:rPr>
          <w:rFonts w:hint="eastAsia" w:ascii="FangSong" w:hAnsi="FangSong" w:eastAsia="FangSong" w:cs="FangSong"/>
          <w:b w:val="0"/>
          <w:bCs/>
          <w:color w:val="000000" w:themeColor="text1"/>
          <w:sz w:val="24"/>
          <w:szCs w:val="24"/>
          <w:highlight w:val="none"/>
          <w14:textFill>
            <w14:solidFill>
              <w14:schemeClr w14:val="tx1"/>
            </w14:solidFill>
          </w14:textFill>
        </w:rPr>
        <w:t>（4）投标计量单位，采购文件已有明确规定的，使用采购文件规定的计量单位；采购文件没有规定的，应采用中华人民共和国法定计量单位（货币单位：人民币元）。</w:t>
      </w:r>
    </w:p>
    <w:p>
      <w:pPr>
        <w:pStyle w:val="5"/>
        <w:shd w:val="clear" w:color="auto" w:fill="auto"/>
        <w:snapToGrid w:val="0"/>
        <w:spacing w:line="360" w:lineRule="auto"/>
        <w:rPr>
          <w:rFonts w:hint="eastAsia" w:ascii="FangSong" w:hAnsi="FangSong" w:eastAsia="FangSong" w:cs="FangSong"/>
          <w:b w:val="0"/>
          <w:bCs/>
          <w:color w:val="000000" w:themeColor="text1"/>
          <w:sz w:val="24"/>
          <w:szCs w:val="24"/>
          <w:highlight w:val="none"/>
          <w14:textFill>
            <w14:solidFill>
              <w14:schemeClr w14:val="tx1"/>
            </w14:solidFill>
          </w14:textFill>
        </w:rPr>
      </w:pPr>
      <w:r>
        <w:rPr>
          <w:rFonts w:hint="eastAsia" w:ascii="FangSong" w:hAnsi="FangSong" w:eastAsia="FangSong" w:cs="FangSong"/>
          <w:b w:val="0"/>
          <w:bCs/>
          <w:color w:val="000000" w:themeColor="text1"/>
          <w:sz w:val="24"/>
          <w:szCs w:val="24"/>
          <w:highlight w:val="none"/>
          <w14:textFill>
            <w14:solidFill>
              <w14:schemeClr w14:val="tx1"/>
            </w14:solidFill>
          </w14:textFill>
        </w:rPr>
        <w:t>（5）若供应商不按采购文件的要求提供资格审查材料，其风险由供应商自行承担。</w:t>
      </w:r>
    </w:p>
    <w:p>
      <w:pPr>
        <w:pStyle w:val="5"/>
        <w:shd w:val="clear" w:color="auto" w:fill="auto"/>
        <w:snapToGrid w:val="0"/>
        <w:spacing w:line="360" w:lineRule="auto"/>
        <w:rPr>
          <w:rFonts w:hint="eastAsia" w:ascii="FangSong" w:hAnsi="FangSong" w:eastAsia="FangSong" w:cs="FangSong"/>
          <w:b w:val="0"/>
          <w:bCs/>
          <w:color w:val="000000" w:themeColor="text1"/>
          <w:sz w:val="24"/>
          <w:szCs w:val="24"/>
          <w:highlight w:val="none"/>
          <w14:textFill>
            <w14:solidFill>
              <w14:schemeClr w14:val="tx1"/>
            </w14:solidFill>
          </w14:textFill>
        </w:rPr>
      </w:pPr>
      <w:r>
        <w:rPr>
          <w:rFonts w:hint="eastAsia" w:ascii="FangSong" w:hAnsi="FangSong" w:eastAsia="FangSong" w:cs="FangSong"/>
          <w:b w:val="0"/>
          <w:bCs/>
          <w:color w:val="000000" w:themeColor="text1"/>
          <w:sz w:val="24"/>
          <w:szCs w:val="24"/>
          <w:highlight w:val="none"/>
          <w14:textFill>
            <w14:solidFill>
              <w14:schemeClr w14:val="tx1"/>
            </w14:solidFill>
          </w14:textFill>
        </w:rPr>
        <w:t>（6）与本次投标无关的内容请不要制作在内，确保投标文件有针对性、简洁明了。</w:t>
      </w:r>
    </w:p>
    <w:p>
      <w:pPr>
        <w:shd w:val="clear" w:color="auto" w:fill="auto"/>
        <w:snapToGrid w:val="0"/>
        <w:spacing w:line="360" w:lineRule="auto"/>
        <w:ind w:firstLine="480" w:firstLineChars="200"/>
        <w:rPr>
          <w:rFonts w:hint="eastAsia" w:ascii="FangSong" w:hAnsi="FangSong" w:eastAsia="FangSong" w:cs="FangSong"/>
          <w:b/>
          <w:color w:val="000000" w:themeColor="text1"/>
          <w:sz w:val="24"/>
          <w:szCs w:val="24"/>
          <w:highlight w:val="none"/>
          <w14:textFill>
            <w14:solidFill>
              <w14:schemeClr w14:val="tx1"/>
            </w14:solidFill>
          </w14:textFill>
        </w:rPr>
      </w:pPr>
      <w:r>
        <w:rPr>
          <w:rFonts w:hint="eastAsia" w:ascii="FangSong" w:hAnsi="FangSong" w:eastAsia="FangSong" w:cs="FangSong"/>
          <w:b/>
          <w:bCs/>
          <w:color w:val="000000" w:themeColor="text1"/>
          <w:sz w:val="24"/>
          <w:szCs w:val="24"/>
          <w:highlight w:val="none"/>
          <w:lang w:val="en-US" w:eastAsia="zh-CN"/>
          <w14:textFill>
            <w14:solidFill>
              <w14:schemeClr w14:val="tx1"/>
            </w14:solidFill>
          </w14:textFill>
        </w:rPr>
        <w:t>26.</w:t>
      </w:r>
      <w:r>
        <w:rPr>
          <w:rFonts w:hint="eastAsia" w:ascii="FangSong" w:hAnsi="FangSong" w:eastAsia="FangSong" w:cs="FangSong"/>
          <w:b/>
          <w:bCs/>
          <w:color w:val="000000" w:themeColor="text1"/>
          <w:sz w:val="24"/>
          <w:szCs w:val="24"/>
          <w:highlight w:val="none"/>
          <w14:textFill>
            <w14:solidFill>
              <w14:schemeClr w14:val="tx1"/>
            </w14:solidFill>
          </w14:textFill>
        </w:rPr>
        <w:t>投标文件的上传</w:t>
      </w:r>
    </w:p>
    <w:p>
      <w:pPr>
        <w:pStyle w:val="5"/>
        <w:shd w:val="clear" w:color="auto" w:fill="auto"/>
        <w:snapToGrid w:val="0"/>
        <w:spacing w:line="360" w:lineRule="auto"/>
        <w:rPr>
          <w:rFonts w:hint="eastAsia" w:ascii="FangSong" w:hAnsi="FangSong" w:eastAsia="FangSong" w:cs="FangSong"/>
          <w:b/>
          <w:bCs/>
          <w:color w:val="000000" w:themeColor="text1"/>
          <w:sz w:val="24"/>
          <w:szCs w:val="24"/>
          <w:highlight w:val="none"/>
          <w14:textFill>
            <w14:solidFill>
              <w14:schemeClr w14:val="tx1"/>
            </w14:solidFill>
          </w14:textFill>
        </w:rPr>
      </w:pPr>
      <w:r>
        <w:rPr>
          <w:rFonts w:hint="eastAsia" w:ascii="FangSong" w:hAnsi="FangSong" w:eastAsia="FangSong" w:cs="FangSong"/>
          <w:b/>
          <w:bCs/>
          <w:color w:val="000000" w:themeColor="text1"/>
          <w:sz w:val="24"/>
          <w:szCs w:val="24"/>
          <w:highlight w:val="none"/>
          <w14:textFill>
            <w14:solidFill>
              <w14:schemeClr w14:val="tx1"/>
            </w14:solidFill>
          </w14:textFill>
        </w:rPr>
        <w:t>（1）</w:t>
      </w:r>
      <w:r>
        <w:rPr>
          <w:rFonts w:hint="eastAsia" w:ascii="FangSong" w:hAnsi="FangSong" w:eastAsia="FangSong" w:cs="FangSong"/>
          <w:b/>
          <w:bCs/>
          <w:color w:val="000000" w:themeColor="text1"/>
          <w:sz w:val="24"/>
          <w:szCs w:val="24"/>
          <w:highlight w:val="none"/>
          <w:lang w:bidi="zh-CN"/>
          <w14:textFill>
            <w14:solidFill>
              <w14:schemeClr w14:val="tx1"/>
            </w14:solidFill>
          </w14:textFill>
        </w:rPr>
        <w:t>电子加密投标文件（“.jmbs”格式）</w:t>
      </w:r>
      <w:r>
        <w:rPr>
          <w:rFonts w:hint="eastAsia" w:ascii="FangSong" w:hAnsi="FangSong" w:eastAsia="FangSong" w:cs="FangSong"/>
          <w:b/>
          <w:bCs/>
          <w:color w:val="000000" w:themeColor="text1"/>
          <w:sz w:val="24"/>
          <w:szCs w:val="24"/>
          <w:highlight w:val="none"/>
          <w14:textFill>
            <w14:solidFill>
              <w14:schemeClr w14:val="tx1"/>
            </w14:solidFill>
          </w14:textFill>
        </w:rPr>
        <w:t>：</w:t>
      </w:r>
    </w:p>
    <w:p>
      <w:pPr>
        <w:pStyle w:val="5"/>
        <w:shd w:val="clear" w:color="auto" w:fill="auto"/>
        <w:snapToGrid w:val="0"/>
        <w:spacing w:line="360" w:lineRule="auto"/>
        <w:ind w:firstLine="600" w:firstLineChars="250"/>
        <w:rPr>
          <w:rFonts w:hint="eastAsia" w:ascii="FangSong" w:hAnsi="FangSong" w:eastAsia="FangSong" w:cs="FangSong"/>
          <w:b w:val="0"/>
          <w:bCs/>
          <w:color w:val="000000" w:themeColor="text1"/>
          <w:sz w:val="24"/>
          <w:szCs w:val="24"/>
          <w:highlight w:val="none"/>
          <w:lang w:bidi="zh-CN"/>
          <w14:textFill>
            <w14:solidFill>
              <w14:schemeClr w14:val="tx1"/>
            </w14:solidFill>
          </w14:textFill>
        </w:rPr>
      </w:pPr>
      <w:r>
        <w:rPr>
          <w:rFonts w:hint="eastAsia" w:ascii="FangSong" w:hAnsi="FangSong" w:eastAsia="FangSong" w:cs="FangSong"/>
          <w:b w:val="0"/>
          <w:bCs/>
          <w:color w:val="000000" w:themeColor="text1"/>
          <w:sz w:val="24"/>
          <w:szCs w:val="24"/>
          <w:highlight w:val="none"/>
          <w:lang w:bidi="zh-CN"/>
          <w14:textFill>
            <w14:solidFill>
              <w14:schemeClr w14:val="tx1"/>
            </w14:solidFill>
          </w14:textFill>
        </w:rPr>
        <w:t>a.</w:t>
      </w:r>
      <w:r>
        <w:rPr>
          <w:rFonts w:hint="eastAsia" w:ascii="FangSong" w:hAnsi="FangSong" w:eastAsia="FangSong" w:cs="FangSong"/>
          <w:b w:val="0"/>
          <w:bCs/>
          <w:color w:val="000000" w:themeColor="text1"/>
          <w:kern w:val="0"/>
          <w:sz w:val="24"/>
          <w:szCs w:val="24"/>
          <w:highlight w:val="none"/>
          <w14:textFill>
            <w14:solidFill>
              <w14:schemeClr w14:val="tx1"/>
            </w14:solidFill>
          </w14:textFill>
        </w:rPr>
        <w:t xml:space="preserve"> </w:t>
      </w:r>
      <w:r>
        <w:rPr>
          <w:rFonts w:hint="eastAsia" w:ascii="FangSong" w:hAnsi="FangSong" w:eastAsia="FangSong" w:cs="FangSong"/>
          <w:b w:val="0"/>
          <w:bCs/>
          <w:color w:val="000000" w:themeColor="text1"/>
          <w:sz w:val="24"/>
          <w:szCs w:val="24"/>
          <w:highlight w:val="none"/>
          <w:lang w:bidi="zh-CN"/>
          <w14:textFill>
            <w14:solidFill>
              <w14:schemeClr w14:val="tx1"/>
            </w14:solidFill>
          </w14:textFill>
        </w:rPr>
        <w:t>供应商应在投标截止时间前将电子加密投标文件成功上传递交至新疆政府采购云平台，否则投标无效；</w:t>
      </w:r>
    </w:p>
    <w:p>
      <w:pPr>
        <w:pStyle w:val="5"/>
        <w:shd w:val="clear" w:color="auto" w:fill="auto"/>
        <w:snapToGrid w:val="0"/>
        <w:spacing w:line="360" w:lineRule="auto"/>
        <w:ind w:firstLine="600" w:firstLineChars="250"/>
        <w:rPr>
          <w:rFonts w:hint="eastAsia" w:ascii="FangSong" w:hAnsi="FangSong" w:eastAsia="FangSong" w:cs="FangSong"/>
          <w:b w:val="0"/>
          <w:bCs/>
          <w:color w:val="000000" w:themeColor="text1"/>
          <w:sz w:val="24"/>
          <w:szCs w:val="24"/>
          <w:highlight w:val="none"/>
          <w14:textFill>
            <w14:solidFill>
              <w14:schemeClr w14:val="tx1"/>
            </w14:solidFill>
          </w14:textFill>
        </w:rPr>
      </w:pPr>
      <w:r>
        <w:rPr>
          <w:rFonts w:hint="eastAsia" w:ascii="FangSong" w:hAnsi="FangSong" w:eastAsia="FangSong" w:cs="FangSong"/>
          <w:b w:val="0"/>
          <w:bCs/>
          <w:color w:val="000000" w:themeColor="text1"/>
          <w:sz w:val="24"/>
          <w:szCs w:val="24"/>
          <w:highlight w:val="none"/>
          <w:lang w:bidi="zh-CN"/>
          <w14:textFill>
            <w14:solidFill>
              <w14:schemeClr w14:val="tx1"/>
            </w14:solidFill>
          </w14:textFill>
        </w:rPr>
        <w:t>b.供应商成功上传电子加密投标文件后，可自行打印投标文件接收回执。</w:t>
      </w:r>
    </w:p>
    <w:p>
      <w:pPr>
        <w:pStyle w:val="5"/>
        <w:shd w:val="clear" w:color="auto" w:fill="auto"/>
        <w:snapToGrid w:val="0"/>
        <w:spacing w:line="360" w:lineRule="auto"/>
        <w:rPr>
          <w:rFonts w:hint="eastAsia" w:ascii="FangSong" w:hAnsi="FangSong" w:eastAsia="FangSong" w:cs="FangSong"/>
          <w:b/>
          <w:bCs/>
          <w:color w:val="000000" w:themeColor="text1"/>
          <w:sz w:val="24"/>
          <w:szCs w:val="24"/>
          <w:highlight w:val="none"/>
          <w:lang w:bidi="zh-CN"/>
          <w14:textFill>
            <w14:solidFill>
              <w14:schemeClr w14:val="tx1"/>
            </w14:solidFill>
          </w14:textFill>
        </w:rPr>
      </w:pPr>
      <w:r>
        <w:rPr>
          <w:rFonts w:hint="eastAsia" w:ascii="FangSong" w:hAnsi="FangSong" w:eastAsia="FangSong" w:cs="FangSong"/>
          <w:b/>
          <w:bCs/>
          <w:color w:val="000000" w:themeColor="text1"/>
          <w:sz w:val="24"/>
          <w:szCs w:val="24"/>
          <w:highlight w:val="none"/>
          <w14:textFill>
            <w14:solidFill>
              <w14:schemeClr w14:val="tx1"/>
            </w14:solidFill>
          </w14:textFill>
        </w:rPr>
        <w:t>（2）</w:t>
      </w:r>
      <w:r>
        <w:rPr>
          <w:rFonts w:hint="eastAsia" w:ascii="FangSong" w:hAnsi="FangSong" w:eastAsia="FangSong" w:cs="FangSong"/>
          <w:b/>
          <w:bCs/>
          <w:color w:val="000000" w:themeColor="text1"/>
          <w:sz w:val="24"/>
          <w:szCs w:val="24"/>
          <w:highlight w:val="none"/>
          <w:lang w:bidi="zh-CN"/>
          <w14:textFill>
            <w14:solidFill>
              <w14:schemeClr w14:val="tx1"/>
            </w14:solidFill>
          </w14:textFill>
        </w:rPr>
        <w:t>备份投标文件（“.bfbs”格式）：</w:t>
      </w:r>
    </w:p>
    <w:p>
      <w:pPr>
        <w:pStyle w:val="5"/>
        <w:shd w:val="clear" w:color="auto" w:fill="auto"/>
        <w:snapToGrid w:val="0"/>
        <w:spacing w:line="360" w:lineRule="auto"/>
        <w:ind w:firstLine="600" w:firstLineChars="250"/>
        <w:rPr>
          <w:rFonts w:hint="eastAsia" w:ascii="FangSong" w:hAnsi="FangSong" w:eastAsia="FangSong" w:cs="FangSong"/>
          <w:color w:val="000000" w:themeColor="text1"/>
          <w:sz w:val="24"/>
          <w:szCs w:val="24"/>
          <w:highlight w:val="none"/>
          <w:lang w:bidi="zh-CN"/>
          <w14:textFill>
            <w14:solidFill>
              <w14:schemeClr w14:val="tx1"/>
            </w14:solidFill>
          </w14:textFill>
        </w:rPr>
      </w:pPr>
      <w:r>
        <w:rPr>
          <w:rFonts w:hint="eastAsia" w:ascii="FangSong" w:hAnsi="FangSong" w:eastAsia="FangSong" w:cs="FangSong"/>
          <w:b w:val="0"/>
          <w:bCs/>
          <w:color w:val="000000" w:themeColor="text1"/>
          <w:sz w:val="24"/>
          <w:szCs w:val="24"/>
          <w:highlight w:val="none"/>
          <w:lang w:bidi="zh-CN"/>
          <w14:textFill>
            <w14:solidFill>
              <w14:schemeClr w14:val="tx1"/>
            </w14:solidFill>
          </w14:textFill>
        </w:rPr>
        <w:t>a.供应商可以将备份投标文件打包压缩并加密，压缩包命名为“XX单位备份投标文件”，加密密码由供应商自行保管；送达时间以采购代理机构实际接收时间为准。</w:t>
      </w:r>
      <w:r>
        <w:rPr>
          <w:rFonts w:hint="eastAsia" w:ascii="FangSong" w:hAnsi="FangSong" w:eastAsia="FangSong" w:cs="FangSong"/>
          <w:color w:val="000000" w:themeColor="text1"/>
          <w:sz w:val="24"/>
          <w:szCs w:val="24"/>
          <w:highlight w:val="none"/>
          <w:lang w:bidi="zh-CN"/>
          <w14:textFill>
            <w14:solidFill>
              <w14:schemeClr w14:val="tx1"/>
            </w14:solidFill>
          </w14:textFill>
        </w:rPr>
        <w:t>“备份投标文件”以投标截止时间前指定接收邮箱最终收到的文件为准，逾期或未按要求提供的视为未提供，建议供应商提前1日办理邮件提供事宜（接收人邮箱：</w:t>
      </w:r>
      <w:r>
        <w:rPr>
          <w:rFonts w:hint="eastAsia" w:ascii="FangSong" w:hAnsi="FangSong" w:eastAsia="FangSong" w:cs="FangSong"/>
          <w:color w:val="000000" w:themeColor="text1"/>
          <w:sz w:val="24"/>
          <w:szCs w:val="24"/>
          <w:highlight w:val="none"/>
          <w:u w:val="single"/>
          <w:lang w:bidi="zh-CN"/>
          <w14:textFill>
            <w14:solidFill>
              <w14:schemeClr w14:val="tx1"/>
            </w14:solidFill>
          </w14:textFill>
        </w:rPr>
        <w:fldChar w:fldCharType="begin"/>
      </w:r>
      <w:r>
        <w:rPr>
          <w:rFonts w:hint="eastAsia" w:ascii="FangSong" w:hAnsi="FangSong" w:eastAsia="FangSong" w:cs="FangSong"/>
          <w:color w:val="000000" w:themeColor="text1"/>
          <w:sz w:val="24"/>
          <w:szCs w:val="24"/>
          <w:highlight w:val="none"/>
          <w:u w:val="single"/>
          <w:lang w:bidi="zh-CN"/>
          <w14:textFill>
            <w14:solidFill>
              <w14:schemeClr w14:val="tx1"/>
            </w14:solidFill>
          </w14:textFill>
        </w:rPr>
        <w:instrText xml:space="preserve"> HYPERLINK "mailto:1207446769@qq.com，接收人：陈加轲，电话：15157655122" </w:instrText>
      </w:r>
      <w:r>
        <w:rPr>
          <w:rFonts w:hint="eastAsia" w:ascii="FangSong" w:hAnsi="FangSong" w:eastAsia="FangSong" w:cs="FangSong"/>
          <w:color w:val="000000" w:themeColor="text1"/>
          <w:sz w:val="24"/>
          <w:szCs w:val="24"/>
          <w:highlight w:val="none"/>
          <w:u w:val="single"/>
          <w:lang w:bidi="zh-CN"/>
          <w14:textFill>
            <w14:solidFill>
              <w14:schemeClr w14:val="tx1"/>
            </w14:solidFill>
          </w14:textFill>
        </w:rPr>
        <w:fldChar w:fldCharType="separate"/>
      </w:r>
      <w:r>
        <w:rPr>
          <w:rFonts w:hint="eastAsia" w:ascii="FangSong" w:hAnsi="FangSong" w:eastAsia="FangSong" w:cs="FangSong"/>
          <w:color w:val="000000" w:themeColor="text1"/>
          <w:sz w:val="24"/>
          <w:szCs w:val="24"/>
          <w:highlight w:val="none"/>
          <w:u w:val="single"/>
          <w:lang w:val="en-US" w:bidi="zh-CN"/>
          <w14:textFill>
            <w14:solidFill>
              <w14:schemeClr w14:val="tx1"/>
            </w14:solidFill>
          </w14:textFill>
        </w:rPr>
        <w:t>245291818@qq.com</w:t>
      </w:r>
      <w:r>
        <w:rPr>
          <w:rStyle w:val="21"/>
          <w:rFonts w:hint="eastAsia" w:ascii="FangSong" w:hAnsi="FangSong" w:eastAsia="FangSong" w:cs="FangSong"/>
          <w:color w:val="000000" w:themeColor="text1"/>
          <w:sz w:val="24"/>
          <w:szCs w:val="24"/>
          <w:highlight w:val="none"/>
          <w:u w:val="single"/>
          <w:lang w:bidi="zh-CN"/>
          <w14:textFill>
            <w14:solidFill>
              <w14:schemeClr w14:val="tx1"/>
            </w14:solidFill>
          </w14:textFill>
        </w:rPr>
        <w:t>，接收人：</w:t>
      </w:r>
      <w:r>
        <w:rPr>
          <w:rFonts w:hint="eastAsia" w:ascii="FangSong" w:hAnsi="FangSong" w:eastAsia="FangSong" w:cs="FangSong"/>
          <w:color w:val="000000" w:themeColor="text1"/>
          <w:sz w:val="24"/>
          <w:szCs w:val="24"/>
          <w:highlight w:val="none"/>
          <w:u w:val="single"/>
          <w:lang w:bidi="zh-CN"/>
          <w14:textFill>
            <w14:solidFill>
              <w14:schemeClr w14:val="tx1"/>
            </w14:solidFill>
          </w14:textFill>
        </w:rPr>
        <w:t>朱先生</w:t>
      </w:r>
      <w:r>
        <w:rPr>
          <w:rStyle w:val="21"/>
          <w:rFonts w:hint="eastAsia" w:ascii="FangSong" w:hAnsi="FangSong" w:eastAsia="FangSong" w:cs="FangSong"/>
          <w:color w:val="000000" w:themeColor="text1"/>
          <w:sz w:val="24"/>
          <w:szCs w:val="24"/>
          <w:highlight w:val="none"/>
          <w:u w:val="single"/>
          <w:lang w:bidi="zh-CN"/>
          <w14:textFill>
            <w14:solidFill>
              <w14:schemeClr w14:val="tx1"/>
            </w14:solidFill>
          </w14:textFill>
        </w:rPr>
        <w:t>，电话：</w:t>
      </w:r>
      <w:r>
        <w:rPr>
          <w:rFonts w:hint="eastAsia" w:ascii="FangSong" w:hAnsi="FangSong" w:eastAsia="FangSong" w:cs="FangSong"/>
          <w:color w:val="000000" w:themeColor="text1"/>
          <w:sz w:val="24"/>
          <w:szCs w:val="24"/>
          <w:highlight w:val="none"/>
          <w:u w:val="single"/>
          <w:lang w:val="en-US" w:bidi="zh-CN"/>
          <w14:textFill>
            <w14:solidFill>
              <w14:schemeClr w14:val="tx1"/>
            </w14:solidFill>
          </w14:textFill>
        </w:rPr>
        <w:t>1</w:t>
      </w:r>
      <w:r>
        <w:rPr>
          <w:rFonts w:hint="eastAsia" w:ascii="FangSong" w:hAnsi="FangSong" w:eastAsia="FangSong" w:cs="FangSong"/>
          <w:color w:val="000000" w:themeColor="text1"/>
          <w:sz w:val="24"/>
          <w:szCs w:val="24"/>
          <w:highlight w:val="none"/>
          <w:u w:val="single"/>
          <w:lang w:bidi="zh-CN"/>
          <w14:textFill>
            <w14:solidFill>
              <w14:schemeClr w14:val="tx1"/>
            </w14:solidFill>
          </w14:textFill>
        </w:rPr>
        <w:fldChar w:fldCharType="end"/>
      </w:r>
      <w:r>
        <w:rPr>
          <w:rFonts w:hint="eastAsia" w:ascii="FangSong" w:hAnsi="FangSong" w:eastAsia="FangSong" w:cs="FangSong"/>
          <w:color w:val="000000" w:themeColor="text1"/>
          <w:sz w:val="24"/>
          <w:szCs w:val="24"/>
          <w:highlight w:val="none"/>
          <w:u w:val="single"/>
          <w:lang w:val="en-US" w:bidi="zh-CN"/>
          <w14:textFill>
            <w14:solidFill>
              <w14:schemeClr w14:val="tx1"/>
            </w14:solidFill>
          </w14:textFill>
        </w:rPr>
        <w:t>8609088999</w:t>
      </w:r>
      <w:r>
        <w:rPr>
          <w:rFonts w:hint="eastAsia" w:ascii="FangSong" w:hAnsi="FangSong" w:eastAsia="FangSong" w:cs="FangSong"/>
          <w:color w:val="000000" w:themeColor="text1"/>
          <w:sz w:val="24"/>
          <w:szCs w:val="24"/>
          <w:highlight w:val="none"/>
          <w:lang w:bidi="zh-CN"/>
          <w14:textFill>
            <w14:solidFill>
              <w14:schemeClr w14:val="tx1"/>
            </w14:solidFill>
          </w14:textFill>
        </w:rPr>
        <w:t>）；</w:t>
      </w:r>
    </w:p>
    <w:p>
      <w:pPr>
        <w:pStyle w:val="5"/>
        <w:shd w:val="clear" w:color="auto" w:fill="auto"/>
        <w:snapToGrid w:val="0"/>
        <w:spacing w:line="360" w:lineRule="auto"/>
        <w:ind w:firstLine="600" w:firstLineChars="250"/>
        <w:rPr>
          <w:rFonts w:hint="eastAsia" w:ascii="FangSong" w:hAnsi="FangSong" w:eastAsia="FangSong" w:cs="FangSong"/>
          <w:b w:val="0"/>
          <w:bCs/>
          <w:color w:val="000000" w:themeColor="text1"/>
          <w:sz w:val="24"/>
          <w:szCs w:val="24"/>
          <w:highlight w:val="none"/>
          <w:lang w:bidi="zh-CN"/>
          <w14:textFill>
            <w14:solidFill>
              <w14:schemeClr w14:val="tx1"/>
            </w14:solidFill>
          </w14:textFill>
        </w:rPr>
      </w:pPr>
      <w:r>
        <w:rPr>
          <w:rFonts w:hint="eastAsia" w:ascii="FangSong" w:hAnsi="FangSong" w:eastAsia="FangSong" w:cs="FangSong"/>
          <w:b w:val="0"/>
          <w:bCs/>
          <w:color w:val="000000" w:themeColor="text1"/>
          <w:sz w:val="24"/>
          <w:szCs w:val="24"/>
          <w:highlight w:val="none"/>
          <w:lang w:bidi="zh-CN"/>
          <w14:textFill>
            <w14:solidFill>
              <w14:schemeClr w14:val="tx1"/>
            </w14:solidFill>
          </w14:textFill>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480" w:firstLineChars="200"/>
        <w:rPr>
          <w:rFonts w:hint="eastAsia" w:ascii="FangSong" w:hAnsi="FangSong" w:eastAsia="FangSong" w:cs="FangSong"/>
          <w:b/>
          <w:color w:val="000000" w:themeColor="text1"/>
          <w:sz w:val="24"/>
          <w:szCs w:val="24"/>
          <w:highlight w:val="none"/>
          <w14:textFill>
            <w14:solidFill>
              <w14:schemeClr w14:val="tx1"/>
            </w14:solidFill>
          </w14:textFill>
        </w:rPr>
      </w:pPr>
      <w:r>
        <w:rPr>
          <w:rFonts w:hint="eastAsia" w:ascii="FangSong" w:hAnsi="FangSong" w:eastAsia="FangSong" w:cs="FangSong"/>
          <w:b/>
          <w:bCs/>
          <w:color w:val="000000" w:themeColor="text1"/>
          <w:sz w:val="24"/>
          <w:szCs w:val="24"/>
          <w:highlight w:val="none"/>
          <w:lang w:val="en-US" w:eastAsia="zh-CN"/>
          <w14:textFill>
            <w14:solidFill>
              <w14:schemeClr w14:val="tx1"/>
            </w14:solidFill>
          </w14:textFill>
        </w:rPr>
        <w:t>27.</w:t>
      </w:r>
      <w:r>
        <w:rPr>
          <w:rFonts w:hint="eastAsia" w:ascii="FangSong" w:hAnsi="FangSong" w:eastAsia="FangSong" w:cs="FangSong"/>
          <w:b/>
          <w:color w:val="000000" w:themeColor="text1"/>
          <w:sz w:val="24"/>
          <w:szCs w:val="24"/>
          <w:highlight w:val="none"/>
          <w14:textFill>
            <w14:solidFill>
              <w14:schemeClr w14:val="tx1"/>
            </w14:solidFill>
          </w14:textFill>
        </w:rPr>
        <w:t>投标文件的递交要求</w:t>
      </w:r>
    </w:p>
    <w:p>
      <w:pPr>
        <w:shd w:val="clear" w:color="auto" w:fill="auto"/>
        <w:snapToGrid w:val="0"/>
        <w:spacing w:line="360" w:lineRule="auto"/>
        <w:ind w:firstLine="480" w:firstLineChars="200"/>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80" w:firstLineChars="200"/>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80" w:firstLineChars="200"/>
        <w:rPr>
          <w:rFonts w:hint="eastAsia" w:ascii="FangSong" w:hAnsi="FangSong" w:eastAsia="FangSong" w:cs="FangSong"/>
          <w:b/>
          <w:bCs/>
          <w:color w:val="000000" w:themeColor="text1"/>
          <w:sz w:val="24"/>
          <w:szCs w:val="24"/>
          <w:highlight w:val="none"/>
          <w:lang w:val="en-US" w:eastAsia="zh-CN"/>
          <w14:textFill>
            <w14:solidFill>
              <w14:schemeClr w14:val="tx1"/>
            </w14:solidFill>
          </w14:textFill>
        </w:rPr>
      </w:pPr>
      <w:r>
        <w:rPr>
          <w:rFonts w:hint="eastAsia" w:ascii="FangSong" w:hAnsi="FangSong" w:eastAsia="FangSong" w:cs="FangSong"/>
          <w:b/>
          <w:bCs/>
          <w:color w:val="000000" w:themeColor="text1"/>
          <w:sz w:val="24"/>
          <w:szCs w:val="24"/>
          <w:highlight w:val="none"/>
          <w:lang w:val="en-US" w:eastAsia="zh-CN"/>
          <w14:textFill>
            <w14:solidFill>
              <w14:schemeClr w14:val="tx1"/>
            </w14:solidFill>
          </w14:textFill>
        </w:rPr>
        <w:t>28．投标文件的补充、修改与撤回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FangSong" w:hAnsi="FangSong" w:eastAsia="FangSong" w:cs="FangSong"/>
          <w:b/>
          <w:bCs/>
          <w:color w:val="000000" w:themeColor="text1"/>
          <w:sz w:val="28"/>
          <w:szCs w:val="28"/>
          <w:highlight w:val="none"/>
          <w14:textFill>
            <w14:solidFill>
              <w14:schemeClr w14:val="tx1"/>
            </w14:solidFill>
          </w14:textFill>
        </w:rPr>
      </w:pPr>
      <w:bookmarkStart w:id="18" w:name="_Toc469495728"/>
      <w:r>
        <w:rPr>
          <w:rFonts w:hint="eastAsia" w:ascii="FangSong" w:hAnsi="FangSong" w:eastAsia="FangSong" w:cs="FangSong"/>
          <w:b/>
          <w:bCs/>
          <w:color w:val="000000" w:themeColor="text1"/>
          <w:sz w:val="28"/>
          <w:szCs w:val="28"/>
          <w:highlight w:val="none"/>
          <w14:textFill>
            <w14:solidFill>
              <w14:schemeClr w14:val="tx1"/>
            </w14:solidFill>
          </w14:textFill>
        </w:rPr>
        <w:t>（五）开标、评标和定标</w:t>
      </w:r>
      <w:bookmarkEnd w:id="18"/>
    </w:p>
    <w:p>
      <w:pPr>
        <w:shd w:val="clear" w:color="auto" w:fill="auto"/>
        <w:snapToGrid w:val="0"/>
        <w:spacing w:line="360" w:lineRule="auto"/>
        <w:ind w:firstLine="480" w:firstLineChars="200"/>
        <w:rPr>
          <w:rFonts w:hint="eastAsia" w:ascii="FangSong" w:hAnsi="FangSong" w:eastAsia="FangSong" w:cs="FangSong"/>
          <w:b/>
          <w:bCs/>
          <w:color w:val="000000" w:themeColor="text1"/>
          <w:sz w:val="24"/>
          <w:szCs w:val="24"/>
          <w:highlight w:val="none"/>
          <w:lang w:val="en-US" w:eastAsia="zh-CN"/>
          <w14:textFill>
            <w14:solidFill>
              <w14:schemeClr w14:val="tx1"/>
            </w14:solidFill>
          </w14:textFill>
        </w:rPr>
      </w:pPr>
      <w:r>
        <w:rPr>
          <w:rFonts w:hint="eastAsia" w:ascii="FangSong" w:hAnsi="FangSong" w:eastAsia="FangSong" w:cs="FangSong"/>
          <w:b/>
          <w:bCs/>
          <w:color w:val="000000" w:themeColor="text1"/>
          <w:sz w:val="24"/>
          <w:szCs w:val="24"/>
          <w:highlight w:val="none"/>
          <w:lang w:val="en-US" w:eastAsia="zh-CN"/>
          <w14:textFill>
            <w14:solidFill>
              <w14:schemeClr w14:val="tx1"/>
            </w14:solidFill>
          </w14:textFill>
        </w:rPr>
        <w:t>29. 开标</w:t>
      </w:r>
    </w:p>
    <w:p>
      <w:pPr>
        <w:shd w:val="clear" w:color="auto" w:fill="auto"/>
        <w:snapToGrid w:val="0"/>
        <w:spacing w:line="360" w:lineRule="auto"/>
        <w:ind w:firstLine="480" w:firstLineChars="200"/>
        <w:rPr>
          <w:rFonts w:hint="eastAsia" w:ascii="FangSong" w:hAnsi="FangSong" w:eastAsia="FangSong" w:cs="FangSong"/>
          <w:b/>
          <w:bCs/>
          <w:color w:val="000000" w:themeColor="text1"/>
          <w:sz w:val="24"/>
          <w:szCs w:val="24"/>
          <w:highlight w:val="none"/>
          <w:lang w:val="en-US" w:eastAsia="zh-CN"/>
          <w14:textFill>
            <w14:solidFill>
              <w14:schemeClr w14:val="tx1"/>
            </w14:solidFill>
          </w14:textFill>
        </w:rPr>
      </w:pPr>
      <w:bookmarkStart w:id="19" w:name="_Toc73975822"/>
      <w:r>
        <w:rPr>
          <w:rFonts w:hint="eastAsia" w:ascii="FangSong" w:hAnsi="FangSong" w:eastAsia="FangSong" w:cs="FangSong"/>
          <w:b/>
          <w:bCs/>
          <w:color w:val="000000" w:themeColor="text1"/>
          <w:sz w:val="24"/>
          <w:szCs w:val="24"/>
          <w:highlight w:val="none"/>
          <w:lang w:val="en-US" w:eastAsia="zh-CN"/>
          <w14:textFill>
            <w14:solidFill>
              <w14:schemeClr w14:val="tx1"/>
            </w14:solidFill>
          </w14:textFill>
        </w:rPr>
        <w:t>29.1开标邀请</w:t>
      </w:r>
      <w:bookmarkEnd w:id="19"/>
    </w:p>
    <w:p>
      <w:pPr>
        <w:pStyle w:val="9"/>
        <w:shd w:val="clear" w:color="auto" w:fill="auto"/>
        <w:snapToGrid w:val="0"/>
        <w:spacing w:line="360" w:lineRule="auto"/>
        <w:ind w:firstLine="480" w:firstLineChars="200"/>
        <w:rPr>
          <w:rFonts w:hint="eastAsia" w:ascii="FangSong" w:hAnsi="FangSong" w:eastAsia="FangSong" w:cs="FangSong"/>
          <w:b w:val="0"/>
          <w:bCs/>
          <w:color w:val="000000" w:themeColor="text1"/>
          <w:sz w:val="24"/>
          <w:szCs w:val="24"/>
          <w:highlight w:val="none"/>
          <w14:textFill>
            <w14:solidFill>
              <w14:schemeClr w14:val="tx1"/>
            </w14:solidFill>
          </w14:textFill>
        </w:rPr>
      </w:pPr>
      <w:r>
        <w:rPr>
          <w:rFonts w:hint="eastAsia" w:ascii="FangSong" w:hAnsi="FangSong" w:eastAsia="FangSong" w:cs="FangSong"/>
          <w:b w:val="0"/>
          <w:bCs/>
          <w:color w:val="000000" w:themeColor="text1"/>
          <w:sz w:val="24"/>
          <w:szCs w:val="24"/>
          <w:highlight w:val="none"/>
          <w:lang w:eastAsia="zh-CN"/>
          <w14:textFill>
            <w14:solidFill>
              <w14:schemeClr w14:val="tx1"/>
            </w14:solidFill>
          </w14:textFill>
        </w:rPr>
        <w:t>（</w:t>
      </w:r>
      <w:r>
        <w:rPr>
          <w:rFonts w:hint="eastAsia" w:ascii="FangSong" w:hAnsi="FangSong" w:eastAsia="FangSong" w:cs="FangSong"/>
          <w:b w:val="0"/>
          <w:bCs/>
          <w:color w:val="000000" w:themeColor="text1"/>
          <w:sz w:val="24"/>
          <w:szCs w:val="24"/>
          <w:highlight w:val="none"/>
          <w:lang w:val="en-US" w:eastAsia="zh-CN"/>
          <w14:textFill>
            <w14:solidFill>
              <w14:schemeClr w14:val="tx1"/>
            </w14:solidFill>
          </w14:textFill>
        </w:rPr>
        <w:t>1</w:t>
      </w:r>
      <w:r>
        <w:rPr>
          <w:rFonts w:hint="eastAsia" w:ascii="FangSong" w:hAnsi="FangSong" w:eastAsia="FangSong" w:cs="FangSong"/>
          <w:b w:val="0"/>
          <w:bCs/>
          <w:color w:val="000000" w:themeColor="text1"/>
          <w:sz w:val="24"/>
          <w:szCs w:val="24"/>
          <w:highlight w:val="none"/>
          <w:lang w:eastAsia="zh-CN"/>
          <w14:textFill>
            <w14:solidFill>
              <w14:schemeClr w14:val="tx1"/>
            </w14:solidFill>
          </w14:textFill>
        </w:rPr>
        <w:t>）</w:t>
      </w:r>
      <w:r>
        <w:rPr>
          <w:rFonts w:hint="eastAsia" w:ascii="FangSong" w:hAnsi="FangSong" w:eastAsia="FangSong" w:cs="FangSong"/>
          <w:b w:val="0"/>
          <w:bCs/>
          <w:color w:val="000000" w:themeColor="text1"/>
          <w:sz w:val="24"/>
          <w:szCs w:val="24"/>
          <w:highlight w:val="none"/>
          <w14:textFill>
            <w14:solidFill>
              <w14:schemeClr w14:val="tx1"/>
            </w14:solidFill>
          </w14:textFill>
        </w:rPr>
        <w:t>开标准备：本项目开标的准备工作由采购组织机构负责落实，开标过程由采购组织机构负责记录；</w:t>
      </w:r>
    </w:p>
    <w:p>
      <w:pPr>
        <w:pStyle w:val="9"/>
        <w:shd w:val="clear" w:color="auto" w:fill="auto"/>
        <w:snapToGrid w:val="0"/>
        <w:spacing w:line="360" w:lineRule="auto"/>
        <w:ind w:firstLine="480" w:firstLineChars="200"/>
        <w:rPr>
          <w:rFonts w:hint="eastAsia" w:ascii="FangSong" w:hAnsi="FangSong" w:eastAsia="FangSong" w:cs="FangSong"/>
          <w:b w:val="0"/>
          <w:bCs/>
          <w:color w:val="000000" w:themeColor="text1"/>
          <w:sz w:val="24"/>
          <w:szCs w:val="24"/>
          <w:highlight w:val="none"/>
          <w14:textFill>
            <w14:solidFill>
              <w14:schemeClr w14:val="tx1"/>
            </w14:solidFill>
          </w14:textFill>
        </w:rPr>
      </w:pPr>
      <w:r>
        <w:rPr>
          <w:rFonts w:hint="eastAsia" w:ascii="FangSong" w:hAnsi="FangSong" w:eastAsia="FangSong" w:cs="FangSong"/>
          <w:b w:val="0"/>
          <w:bCs/>
          <w:color w:val="000000" w:themeColor="text1"/>
          <w:sz w:val="24"/>
          <w:szCs w:val="24"/>
          <w:highlight w:val="none"/>
          <w:lang w:eastAsia="zh-CN"/>
          <w14:textFill>
            <w14:solidFill>
              <w14:schemeClr w14:val="tx1"/>
            </w14:solidFill>
          </w14:textFill>
        </w:rPr>
        <w:t>（</w:t>
      </w:r>
      <w:r>
        <w:rPr>
          <w:rFonts w:hint="eastAsia" w:ascii="FangSong" w:hAnsi="FangSong" w:eastAsia="FangSong" w:cs="FangSong"/>
          <w:b w:val="0"/>
          <w:bCs/>
          <w:color w:val="000000" w:themeColor="text1"/>
          <w:sz w:val="24"/>
          <w:szCs w:val="24"/>
          <w:highlight w:val="none"/>
          <w:lang w:val="en-US" w:eastAsia="zh-CN"/>
          <w14:textFill>
            <w14:solidFill>
              <w14:schemeClr w14:val="tx1"/>
            </w14:solidFill>
          </w14:textFill>
        </w:rPr>
        <w:t>2）</w:t>
      </w:r>
      <w:r>
        <w:rPr>
          <w:rFonts w:hint="eastAsia" w:ascii="FangSong" w:hAnsi="FangSong" w:eastAsia="FangSong" w:cs="FangSong"/>
          <w:b w:val="0"/>
          <w:bCs/>
          <w:color w:val="000000" w:themeColor="text1"/>
          <w:sz w:val="24"/>
          <w:szCs w:val="24"/>
          <w:highlight w:val="none"/>
          <w14:textFill>
            <w14:solidFill>
              <w14:schemeClr w14:val="tx1"/>
            </w14:solidFill>
          </w14:textFill>
        </w:rPr>
        <w:t>开标主持：本项目开标由采购人或者采购代理机构主持；</w:t>
      </w:r>
    </w:p>
    <w:p>
      <w:pPr>
        <w:pStyle w:val="9"/>
        <w:shd w:val="clear" w:color="auto" w:fill="auto"/>
        <w:snapToGrid w:val="0"/>
        <w:spacing w:line="360" w:lineRule="auto"/>
        <w:ind w:firstLine="480" w:firstLineChars="200"/>
        <w:rPr>
          <w:rFonts w:hint="eastAsia" w:ascii="FangSong" w:hAnsi="FangSong" w:eastAsia="FangSong" w:cs="FangSong"/>
          <w:b w:val="0"/>
          <w:color w:val="000000" w:themeColor="text1"/>
          <w:sz w:val="24"/>
          <w:szCs w:val="24"/>
          <w:highlight w:val="none"/>
          <w14:textFill>
            <w14:solidFill>
              <w14:schemeClr w14:val="tx1"/>
            </w14:solidFill>
          </w14:textFill>
        </w:rPr>
      </w:pPr>
      <w:r>
        <w:rPr>
          <w:rFonts w:hint="eastAsia" w:ascii="FangSong" w:hAnsi="FangSong" w:eastAsia="FangSong" w:cs="FangSong"/>
          <w:b w:val="0"/>
          <w:color w:val="000000" w:themeColor="text1"/>
          <w:sz w:val="24"/>
          <w:szCs w:val="24"/>
          <w:highlight w:val="none"/>
          <w:lang w:eastAsia="zh-CN"/>
          <w14:textFill>
            <w14:solidFill>
              <w14:schemeClr w14:val="tx1"/>
            </w14:solidFill>
          </w14:textFill>
        </w:rPr>
        <w:t>（</w:t>
      </w:r>
      <w:r>
        <w:rPr>
          <w:rFonts w:hint="eastAsia" w:ascii="FangSong" w:hAnsi="FangSong" w:eastAsia="FangSong" w:cs="FangSong"/>
          <w:b w:val="0"/>
          <w:color w:val="000000" w:themeColor="text1"/>
          <w:sz w:val="24"/>
          <w:szCs w:val="24"/>
          <w:highlight w:val="none"/>
          <w:lang w:val="en-US" w:eastAsia="zh-CN"/>
          <w14:textFill>
            <w14:solidFill>
              <w14:schemeClr w14:val="tx1"/>
            </w14:solidFill>
          </w14:textFill>
        </w:rPr>
        <w:t>3</w:t>
      </w:r>
      <w:r>
        <w:rPr>
          <w:rFonts w:hint="eastAsia" w:ascii="FangSong" w:hAnsi="FangSong" w:eastAsia="FangSong" w:cs="FangSong"/>
          <w:b w:val="0"/>
          <w:color w:val="000000" w:themeColor="text1"/>
          <w:sz w:val="24"/>
          <w:szCs w:val="24"/>
          <w:highlight w:val="none"/>
          <w:lang w:eastAsia="zh-CN"/>
          <w14:textFill>
            <w14:solidFill>
              <w14:schemeClr w14:val="tx1"/>
            </w14:solidFill>
          </w14:textFill>
        </w:rPr>
        <w:t>）</w:t>
      </w:r>
      <w:r>
        <w:rPr>
          <w:rFonts w:hint="eastAsia" w:ascii="FangSong" w:hAnsi="FangSong" w:eastAsia="FangSong" w:cs="FangSong"/>
          <w:b w:val="0"/>
          <w:color w:val="000000" w:themeColor="text1"/>
          <w:sz w:val="24"/>
          <w:szCs w:val="24"/>
          <w:highlight w:val="none"/>
          <w14:textFill>
            <w14:solidFill>
              <w14:schemeClr w14:val="tx1"/>
            </w14:solidFill>
          </w14:textFill>
        </w:rPr>
        <w:t>开标邀请：本项目采用电子交易，采购组织机构将按照采购文件规定的时间通过“</w:t>
      </w:r>
      <w:r>
        <w:rPr>
          <w:rFonts w:hint="eastAsia" w:ascii="FangSong" w:hAnsi="FangSong" w:eastAsia="FangSong" w:cs="FangSong"/>
          <w:b w:val="0"/>
          <w:color w:val="000000" w:themeColor="text1"/>
          <w:sz w:val="24"/>
          <w:szCs w:val="24"/>
          <w:highlight w:val="none"/>
          <w:lang w:eastAsia="zh-CN"/>
          <w14:textFill>
            <w14:solidFill>
              <w14:schemeClr w14:val="tx1"/>
            </w14:solidFill>
          </w14:textFill>
        </w:rPr>
        <w:t>新疆</w:t>
      </w:r>
      <w:r>
        <w:rPr>
          <w:rFonts w:hint="eastAsia" w:ascii="FangSong" w:hAnsi="FangSong" w:eastAsia="FangSong" w:cs="FangSong"/>
          <w:b w:val="0"/>
          <w:color w:val="000000" w:themeColor="text1"/>
          <w:sz w:val="24"/>
          <w:szCs w:val="24"/>
          <w:highlight w:val="none"/>
          <w14:textFill>
            <w14:solidFill>
              <w14:schemeClr w14:val="tx1"/>
            </w14:solidFill>
          </w14:textFill>
        </w:rPr>
        <w:t>政府采购云平台，网址：</w:t>
      </w:r>
      <w:r>
        <w:rPr>
          <w:rFonts w:hint="eastAsia" w:ascii="FangSong" w:hAnsi="FangSong" w:eastAsia="FangSong" w:cs="FangSong"/>
          <w:b w:val="0"/>
          <w:color w:val="000000" w:themeColor="text1"/>
          <w:sz w:val="24"/>
          <w:szCs w:val="24"/>
          <w:highlight w:val="none"/>
          <w14:textFill>
            <w14:solidFill>
              <w14:schemeClr w14:val="tx1"/>
            </w14:solidFill>
          </w14:textFill>
        </w:rPr>
        <w:fldChar w:fldCharType="begin"/>
      </w:r>
      <w:r>
        <w:rPr>
          <w:rFonts w:hint="eastAsia" w:ascii="FangSong" w:hAnsi="FangSong" w:eastAsia="FangSong" w:cs="FangSong"/>
          <w:b w:val="0"/>
          <w:color w:val="000000" w:themeColor="text1"/>
          <w:sz w:val="24"/>
          <w:szCs w:val="24"/>
          <w:highlight w:val="none"/>
          <w14:textFill>
            <w14:solidFill>
              <w14:schemeClr w14:val="tx1"/>
            </w14:solidFill>
          </w14:textFill>
        </w:rPr>
        <w:instrText xml:space="preserve">HYPERLINK "http://www.zcygov.cn"</w:instrText>
      </w:r>
      <w:r>
        <w:rPr>
          <w:rFonts w:hint="eastAsia" w:ascii="FangSong" w:hAnsi="FangSong" w:eastAsia="FangSong" w:cs="FangSong"/>
          <w:b w:val="0"/>
          <w:color w:val="000000" w:themeColor="text1"/>
          <w:sz w:val="24"/>
          <w:szCs w:val="24"/>
          <w:highlight w:val="none"/>
          <w14:textFill>
            <w14:solidFill>
              <w14:schemeClr w14:val="tx1"/>
            </w14:solidFill>
          </w14:textFill>
        </w:rPr>
        <w:fldChar w:fldCharType="separate"/>
      </w:r>
      <w:r>
        <w:rPr>
          <w:rStyle w:val="21"/>
          <w:rFonts w:hint="eastAsia" w:ascii="FangSong" w:hAnsi="FangSong" w:eastAsia="FangSong" w:cs="FangSong"/>
          <w:b w:val="0"/>
          <w:color w:val="000000" w:themeColor="text1"/>
          <w:sz w:val="24"/>
          <w:szCs w:val="24"/>
          <w:highlight w:val="none"/>
          <w:u w:val="none"/>
          <w14:textFill>
            <w14:solidFill>
              <w14:schemeClr w14:val="tx1"/>
            </w14:solidFill>
          </w14:textFill>
        </w:rPr>
        <w:t>www.zcygov.cn</w:t>
      </w:r>
      <w:r>
        <w:rPr>
          <w:rFonts w:hint="eastAsia" w:ascii="FangSong" w:hAnsi="FangSong" w:eastAsia="FangSong" w:cs="FangSong"/>
          <w:color w:val="000000" w:themeColor="text1"/>
          <w:sz w:val="24"/>
          <w:szCs w:val="24"/>
          <w:highlight w:val="none"/>
          <w14:textFill>
            <w14:solidFill>
              <w14:schemeClr w14:val="tx1"/>
            </w14:solidFill>
          </w14:textFill>
        </w:rPr>
        <w:fldChar w:fldCharType="end"/>
      </w:r>
      <w:r>
        <w:rPr>
          <w:rFonts w:hint="eastAsia" w:ascii="FangSong" w:hAnsi="FangSong" w:eastAsia="FangSong" w:cs="FangSong"/>
          <w:b w:val="0"/>
          <w:color w:val="000000" w:themeColor="text1"/>
          <w:sz w:val="24"/>
          <w:szCs w:val="24"/>
          <w:highlight w:val="none"/>
          <w14:textFill>
            <w14:solidFill>
              <w14:schemeClr w14:val="tx1"/>
            </w14:solidFill>
          </w14:textFill>
        </w:rPr>
        <w:t>”组织开标、开启投标响应文件，所有供应商均应当准时在线参加。</w:t>
      </w:r>
    </w:p>
    <w:p>
      <w:pPr>
        <w:pStyle w:val="9"/>
        <w:shd w:val="clear" w:color="auto" w:fill="auto"/>
        <w:snapToGrid w:val="0"/>
        <w:spacing w:line="360" w:lineRule="auto"/>
        <w:ind w:firstLine="480" w:firstLineChars="200"/>
        <w:rPr>
          <w:rFonts w:hint="eastAsia" w:ascii="FangSong" w:hAnsi="FangSong" w:eastAsia="FangSong" w:cs="FangSong"/>
          <w:b w:val="0"/>
          <w:color w:val="000000" w:themeColor="text1"/>
          <w:sz w:val="24"/>
          <w:szCs w:val="24"/>
          <w:highlight w:val="none"/>
          <w14:textFill>
            <w14:solidFill>
              <w14:schemeClr w14:val="tx1"/>
            </w14:solidFill>
          </w14:textFill>
        </w:rPr>
      </w:pPr>
      <w:r>
        <w:rPr>
          <w:rFonts w:hint="eastAsia" w:ascii="FangSong" w:hAnsi="FangSong" w:eastAsia="FangSong" w:cs="FangSong"/>
          <w:b w:val="0"/>
          <w:color w:val="000000" w:themeColor="text1"/>
          <w:sz w:val="24"/>
          <w:szCs w:val="24"/>
          <w:highlight w:val="none"/>
          <w:lang w:eastAsia="zh-CN"/>
          <w14:textFill>
            <w14:solidFill>
              <w14:schemeClr w14:val="tx1"/>
            </w14:solidFill>
          </w14:textFill>
        </w:rPr>
        <w:t>（</w:t>
      </w:r>
      <w:r>
        <w:rPr>
          <w:rFonts w:hint="eastAsia" w:ascii="FangSong" w:hAnsi="FangSong" w:eastAsia="FangSong" w:cs="FangSong"/>
          <w:b w:val="0"/>
          <w:color w:val="000000" w:themeColor="text1"/>
          <w:sz w:val="24"/>
          <w:szCs w:val="24"/>
          <w:highlight w:val="none"/>
          <w:lang w:val="en-US" w:eastAsia="zh-CN"/>
          <w14:textFill>
            <w14:solidFill>
              <w14:schemeClr w14:val="tx1"/>
            </w14:solidFill>
          </w14:textFill>
        </w:rPr>
        <w:t>4</w:t>
      </w:r>
      <w:r>
        <w:rPr>
          <w:rFonts w:hint="eastAsia" w:ascii="FangSong" w:hAnsi="FangSong" w:eastAsia="FangSong" w:cs="FangSong"/>
          <w:b w:val="0"/>
          <w:color w:val="000000" w:themeColor="text1"/>
          <w:sz w:val="24"/>
          <w:szCs w:val="24"/>
          <w:highlight w:val="none"/>
          <w:lang w:eastAsia="zh-CN"/>
          <w14:textFill>
            <w14:solidFill>
              <w14:schemeClr w14:val="tx1"/>
            </w14:solidFill>
          </w14:textFill>
        </w:rPr>
        <w:t>）</w:t>
      </w:r>
      <w:r>
        <w:rPr>
          <w:rFonts w:hint="eastAsia" w:ascii="FangSong" w:hAnsi="FangSong" w:eastAsia="FangSong" w:cs="FangSong"/>
          <w:b w:val="0"/>
          <w:color w:val="000000" w:themeColor="text1"/>
          <w:sz w:val="24"/>
          <w:szCs w:val="24"/>
          <w:highlight w:val="none"/>
          <w14:textFill>
            <w14:solidFill>
              <w14:schemeClr w14:val="tx1"/>
            </w14:solidFill>
          </w14:textFill>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80" w:firstLineChars="200"/>
        <w:outlineLvl w:val="2"/>
        <w:rPr>
          <w:rFonts w:hint="eastAsia" w:ascii="FangSong" w:hAnsi="FangSong" w:eastAsia="FangSong" w:cs="FangSong"/>
          <w:b/>
          <w:color w:val="000000" w:themeColor="text1"/>
          <w:sz w:val="24"/>
          <w:szCs w:val="24"/>
          <w:highlight w:val="none"/>
          <w14:textFill>
            <w14:solidFill>
              <w14:schemeClr w14:val="tx1"/>
            </w14:solidFill>
          </w14:textFill>
        </w:rPr>
      </w:pPr>
      <w:bookmarkStart w:id="20" w:name="_Toc73975823"/>
      <w:r>
        <w:rPr>
          <w:rFonts w:hint="eastAsia" w:ascii="FangSong" w:hAnsi="FangSong" w:eastAsia="FangSong" w:cs="FangSong"/>
          <w:b/>
          <w:color w:val="000000" w:themeColor="text1"/>
          <w:sz w:val="24"/>
          <w:szCs w:val="24"/>
          <w:highlight w:val="none"/>
          <w:lang w:val="en-US" w:eastAsia="zh-CN"/>
          <w14:textFill>
            <w14:solidFill>
              <w14:schemeClr w14:val="tx1"/>
            </w14:solidFill>
          </w14:textFill>
        </w:rPr>
        <w:t>29.2</w:t>
      </w:r>
      <w:r>
        <w:rPr>
          <w:rFonts w:hint="eastAsia" w:ascii="FangSong" w:hAnsi="FangSong" w:eastAsia="FangSong" w:cs="FangSong"/>
          <w:b/>
          <w:bCs/>
          <w:color w:val="000000" w:themeColor="text1"/>
          <w:sz w:val="24"/>
          <w:szCs w:val="24"/>
          <w:highlight w:val="none"/>
          <w14:textFill>
            <w14:solidFill>
              <w14:schemeClr w14:val="tx1"/>
            </w14:solidFill>
          </w14:textFill>
        </w:rPr>
        <w:t>开标程序（先资格、商务技术后报价）</w:t>
      </w:r>
      <w:bookmarkEnd w:id="20"/>
    </w:p>
    <w:p>
      <w:pPr>
        <w:shd w:val="clear" w:color="auto" w:fill="auto"/>
        <w:snapToGrid w:val="0"/>
        <w:spacing w:line="360" w:lineRule="auto"/>
        <w:ind w:firstLine="480" w:firstLineChars="200"/>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lang w:eastAsia="zh-CN"/>
          <w14:textFill>
            <w14:solidFill>
              <w14:schemeClr w14:val="tx1"/>
            </w14:solidFill>
          </w14:textFill>
        </w:rPr>
        <w:t>（</w:t>
      </w:r>
      <w:r>
        <w:rPr>
          <w:rFonts w:hint="eastAsia" w:ascii="FangSong" w:hAnsi="FangSong" w:eastAsia="FangSong" w:cs="FangSong"/>
          <w:color w:val="000000" w:themeColor="text1"/>
          <w:sz w:val="24"/>
          <w:szCs w:val="24"/>
          <w:highlight w:val="none"/>
          <w:lang w:val="en-US" w:eastAsia="zh-CN"/>
          <w14:textFill>
            <w14:solidFill>
              <w14:schemeClr w14:val="tx1"/>
            </w14:solidFill>
          </w14:textFill>
        </w:rPr>
        <w:t>1</w:t>
      </w:r>
      <w:r>
        <w:rPr>
          <w:rFonts w:hint="eastAsia" w:ascii="FangSong" w:hAnsi="FangSong" w:eastAsia="FangSong" w:cs="FangSong"/>
          <w:color w:val="000000" w:themeColor="text1"/>
          <w:sz w:val="24"/>
          <w:szCs w:val="24"/>
          <w:highlight w:val="none"/>
          <w:lang w:eastAsia="zh-CN"/>
          <w14:textFill>
            <w14:solidFill>
              <w14:schemeClr w14:val="tx1"/>
            </w14:solidFill>
          </w14:textFill>
        </w:rPr>
        <w:t>）</w:t>
      </w:r>
      <w:r>
        <w:rPr>
          <w:rFonts w:hint="eastAsia" w:ascii="FangSong" w:hAnsi="FangSong" w:eastAsia="FangSong" w:cs="FangSong"/>
          <w:color w:val="000000" w:themeColor="text1"/>
          <w:sz w:val="24"/>
          <w:szCs w:val="24"/>
          <w:highlight w:val="none"/>
          <w14:textFill>
            <w14:solidFill>
              <w14:schemeClr w14:val="tx1"/>
            </w14:solidFill>
          </w14:textFill>
        </w:rPr>
        <w:t>开标时间到后，主持人宣布开标会议开始。</w:t>
      </w:r>
    </w:p>
    <w:p>
      <w:pPr>
        <w:shd w:val="clear" w:color="auto" w:fill="auto"/>
        <w:snapToGrid w:val="0"/>
        <w:spacing w:line="360" w:lineRule="auto"/>
        <w:ind w:firstLine="480" w:firstLineChars="200"/>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lang w:eastAsia="zh-CN"/>
          <w14:textFill>
            <w14:solidFill>
              <w14:schemeClr w14:val="tx1"/>
            </w14:solidFill>
          </w14:textFill>
        </w:rPr>
        <w:t>（</w:t>
      </w:r>
      <w:r>
        <w:rPr>
          <w:rFonts w:hint="eastAsia" w:ascii="FangSong" w:hAnsi="FangSong" w:eastAsia="FangSong" w:cs="FangSong"/>
          <w:color w:val="000000" w:themeColor="text1"/>
          <w:sz w:val="24"/>
          <w:szCs w:val="24"/>
          <w:highlight w:val="none"/>
          <w:lang w:val="en-US" w:eastAsia="zh-CN"/>
          <w14:textFill>
            <w14:solidFill>
              <w14:schemeClr w14:val="tx1"/>
            </w14:solidFill>
          </w14:textFill>
        </w:rPr>
        <w:t>2</w:t>
      </w:r>
      <w:r>
        <w:rPr>
          <w:rFonts w:hint="eastAsia" w:ascii="FangSong" w:hAnsi="FangSong" w:eastAsia="FangSong" w:cs="FangSong"/>
          <w:color w:val="000000" w:themeColor="text1"/>
          <w:sz w:val="24"/>
          <w:szCs w:val="24"/>
          <w:highlight w:val="none"/>
          <w:lang w:eastAsia="zh-CN"/>
          <w14:textFill>
            <w14:solidFill>
              <w14:schemeClr w14:val="tx1"/>
            </w14:solidFill>
          </w14:textFill>
        </w:rPr>
        <w:t>）</w:t>
      </w:r>
      <w:r>
        <w:rPr>
          <w:rFonts w:hint="eastAsia" w:ascii="FangSong" w:hAnsi="FangSong" w:eastAsia="FangSong" w:cs="FangSong"/>
          <w:color w:val="000000" w:themeColor="text1"/>
          <w:kern w:val="0"/>
          <w:sz w:val="24"/>
          <w:szCs w:val="24"/>
          <w:highlight w:val="none"/>
          <w14:textFill>
            <w14:solidFill>
              <w14:schemeClr w14:val="tx1"/>
            </w14:solidFill>
          </w14:textFill>
        </w:rPr>
        <w:t>投标文件解密（</w:t>
      </w:r>
      <w:r>
        <w:rPr>
          <w:rFonts w:hint="eastAsia" w:ascii="FangSong" w:hAnsi="FangSong" w:eastAsia="FangSong" w:cs="FangSong"/>
          <w:b/>
          <w:color w:val="000000" w:themeColor="text1"/>
          <w:kern w:val="0"/>
          <w:sz w:val="24"/>
          <w:szCs w:val="24"/>
          <w:highlight w:val="none"/>
          <w14:textFill>
            <w14:solidFill>
              <w14:schemeClr w14:val="tx1"/>
            </w14:solidFill>
          </w14:textFill>
        </w:rPr>
        <w:t>解密规定见《供应商须知前附表》</w:t>
      </w:r>
      <w:r>
        <w:rPr>
          <w:rFonts w:hint="eastAsia" w:ascii="FangSong" w:hAnsi="FangSong" w:eastAsia="FangSong" w:cs="FangSong"/>
          <w:color w:val="000000" w:themeColor="text1"/>
          <w:kern w:val="0"/>
          <w:sz w:val="24"/>
          <w:szCs w:val="24"/>
          <w:highlight w:val="none"/>
          <w14:textFill>
            <w14:solidFill>
              <w14:schemeClr w14:val="tx1"/>
            </w14:solidFill>
          </w14:textFill>
        </w:rPr>
        <w:t>）</w:t>
      </w:r>
      <w:r>
        <w:rPr>
          <w:rFonts w:hint="eastAsia" w:ascii="FangSong" w:hAnsi="FangSong" w:eastAsia="FangSong" w:cs="FangSong"/>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lang w:eastAsia="zh-CN"/>
          <w14:textFill>
            <w14:solidFill>
              <w14:schemeClr w14:val="tx1"/>
            </w14:solidFill>
          </w14:textFill>
        </w:rPr>
        <w:t>（</w:t>
      </w:r>
      <w:r>
        <w:rPr>
          <w:rFonts w:hint="eastAsia" w:ascii="FangSong" w:hAnsi="FangSong" w:eastAsia="FangSong" w:cs="FangSong"/>
          <w:color w:val="000000" w:themeColor="text1"/>
          <w:sz w:val="24"/>
          <w:szCs w:val="24"/>
          <w:highlight w:val="none"/>
          <w:lang w:val="en-US" w:eastAsia="zh-CN"/>
          <w14:textFill>
            <w14:solidFill>
              <w14:schemeClr w14:val="tx1"/>
            </w14:solidFill>
          </w14:textFill>
        </w:rPr>
        <w:t>3</w:t>
      </w:r>
      <w:r>
        <w:rPr>
          <w:rFonts w:hint="eastAsia" w:ascii="FangSong" w:hAnsi="FangSong" w:eastAsia="FangSong" w:cs="FangSong"/>
          <w:color w:val="000000" w:themeColor="text1"/>
          <w:sz w:val="24"/>
          <w:szCs w:val="24"/>
          <w:highlight w:val="none"/>
          <w:lang w:eastAsia="zh-CN"/>
          <w14:textFill>
            <w14:solidFill>
              <w14:schemeClr w14:val="tx1"/>
            </w14:solidFill>
          </w14:textFill>
        </w:rPr>
        <w:t>）</w:t>
      </w:r>
      <w:r>
        <w:rPr>
          <w:rFonts w:hint="eastAsia" w:ascii="FangSong" w:hAnsi="FangSong" w:eastAsia="FangSong" w:cs="FangSong"/>
          <w:color w:val="000000" w:themeColor="text1"/>
          <w:kern w:val="0"/>
          <w:sz w:val="24"/>
          <w:szCs w:val="24"/>
          <w:highlight w:val="none"/>
          <w14:textFill>
            <w14:solidFill>
              <w14:schemeClr w14:val="tx1"/>
            </w14:solidFill>
          </w14:textFill>
        </w:rPr>
        <w:t>投标文件解密异常情况处理（</w:t>
      </w:r>
      <w:r>
        <w:rPr>
          <w:rFonts w:hint="eastAsia" w:ascii="FangSong" w:hAnsi="FangSong" w:eastAsia="FangSong" w:cs="FangSong"/>
          <w:b/>
          <w:color w:val="000000" w:themeColor="text1"/>
          <w:kern w:val="0"/>
          <w:sz w:val="24"/>
          <w:szCs w:val="24"/>
          <w:highlight w:val="none"/>
          <w14:textFill>
            <w14:solidFill>
              <w14:schemeClr w14:val="tx1"/>
            </w14:solidFill>
          </w14:textFill>
        </w:rPr>
        <w:t>处理办法见《供应商须知前附表》</w:t>
      </w:r>
      <w:r>
        <w:rPr>
          <w:rFonts w:hint="eastAsia" w:ascii="FangSong" w:hAnsi="FangSong" w:eastAsia="FangSong" w:cs="FangSong"/>
          <w:color w:val="000000" w:themeColor="text1"/>
          <w:kern w:val="0"/>
          <w:sz w:val="24"/>
          <w:szCs w:val="24"/>
          <w:highlight w:val="none"/>
          <w14:textFill>
            <w14:solidFill>
              <w14:schemeClr w14:val="tx1"/>
            </w14:solidFill>
          </w14:textFill>
        </w:rPr>
        <w:t>）</w:t>
      </w:r>
      <w:r>
        <w:rPr>
          <w:rFonts w:hint="eastAsia" w:ascii="FangSong" w:hAnsi="FangSong" w:eastAsia="FangSong" w:cs="FangSong"/>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FangSong" w:hAnsi="FangSong" w:eastAsia="FangSong" w:cs="FangSong"/>
          <w:color w:val="000000" w:themeColor="text1"/>
          <w:kern w:val="0"/>
          <w:sz w:val="24"/>
          <w:szCs w:val="24"/>
          <w:highlight w:val="none"/>
          <w14:textFill>
            <w14:solidFill>
              <w14:schemeClr w14:val="tx1"/>
            </w14:solidFill>
          </w14:textFill>
        </w:rPr>
      </w:pPr>
      <w:r>
        <w:rPr>
          <w:rFonts w:hint="eastAsia" w:ascii="FangSong" w:hAnsi="FangSong" w:eastAsia="FangSong" w:cs="FangSong"/>
          <w:color w:val="000000" w:themeColor="text1"/>
          <w:kern w:val="0"/>
          <w:sz w:val="24"/>
          <w:szCs w:val="24"/>
          <w:highlight w:val="none"/>
          <w:lang w:eastAsia="zh-CN"/>
          <w14:textFill>
            <w14:solidFill>
              <w14:schemeClr w14:val="tx1"/>
            </w14:solidFill>
          </w14:textFill>
        </w:rPr>
        <w:t>（</w:t>
      </w:r>
      <w:r>
        <w:rPr>
          <w:rFonts w:hint="eastAsia" w:ascii="FangSong" w:hAnsi="FangSong" w:eastAsia="FangSong" w:cs="FangSong"/>
          <w:color w:val="000000" w:themeColor="text1"/>
          <w:kern w:val="0"/>
          <w:sz w:val="24"/>
          <w:szCs w:val="24"/>
          <w:highlight w:val="none"/>
          <w:lang w:val="en-US" w:eastAsia="zh-CN"/>
          <w14:textFill>
            <w14:solidFill>
              <w14:schemeClr w14:val="tx1"/>
            </w14:solidFill>
          </w14:textFill>
        </w:rPr>
        <w:t>4</w:t>
      </w:r>
      <w:r>
        <w:rPr>
          <w:rFonts w:hint="eastAsia" w:ascii="FangSong" w:hAnsi="FangSong" w:eastAsia="FangSong" w:cs="FangSong"/>
          <w:color w:val="000000" w:themeColor="text1"/>
          <w:kern w:val="0"/>
          <w:sz w:val="24"/>
          <w:szCs w:val="24"/>
          <w:highlight w:val="none"/>
          <w:lang w:eastAsia="zh-CN"/>
          <w14:textFill>
            <w14:solidFill>
              <w14:schemeClr w14:val="tx1"/>
            </w14:solidFill>
          </w14:textFill>
        </w:rPr>
        <w:t>）</w:t>
      </w:r>
      <w:r>
        <w:rPr>
          <w:rFonts w:hint="eastAsia" w:ascii="FangSong" w:hAnsi="FangSong" w:eastAsia="FangSong" w:cs="FangSong"/>
          <w:color w:val="000000" w:themeColor="text1"/>
          <w:kern w:val="0"/>
          <w:sz w:val="24"/>
          <w:szCs w:val="24"/>
          <w:highlight w:val="none"/>
          <w14:textFill>
            <w14:solidFill>
              <w14:schemeClr w14:val="tx1"/>
            </w14:solidFill>
          </w14:textFill>
        </w:rPr>
        <w:t>公布投标文件解密情况（投标文件成功解密的供应商名单等信息），组织签署</w:t>
      </w:r>
      <w:r>
        <w:rPr>
          <w:rFonts w:hint="eastAsia" w:ascii="FangSong" w:hAnsi="FangSong" w:eastAsia="FangSong" w:cs="FangSong"/>
          <w:b/>
          <w:bCs/>
          <w:color w:val="000000" w:themeColor="text1"/>
          <w:kern w:val="0"/>
          <w:sz w:val="24"/>
          <w:szCs w:val="24"/>
          <w:highlight w:val="none"/>
          <w14:textFill>
            <w14:solidFill>
              <w14:schemeClr w14:val="tx1"/>
            </w14:solidFill>
          </w14:textFill>
        </w:rPr>
        <w:t>《政府采购活动现场确认声明书》（疫情防控期间，将通过电子邮件形式组织签署），供应商应在20分钟内通过邮件形式将经签署的《政府采购活动现场确认声明书》发送至采购代理机构指定邮箱</w:t>
      </w:r>
      <w:r>
        <w:rPr>
          <w:rFonts w:hint="eastAsia" w:ascii="FangSong" w:hAnsi="FangSong" w:eastAsia="FangSong" w:cs="FangSong"/>
          <w:b/>
          <w:bCs/>
          <w:color w:val="000000" w:themeColor="text1"/>
          <w:kern w:val="0"/>
          <w:sz w:val="24"/>
          <w:szCs w:val="24"/>
          <w:highlight w:val="none"/>
          <w:lang w:val="en-US" w:eastAsia="zh-CN"/>
          <w14:textFill>
            <w14:solidFill>
              <w14:schemeClr w14:val="tx1"/>
            </w14:solidFill>
          </w14:textFill>
        </w:rPr>
        <w:t>245291818@qq.com</w:t>
      </w:r>
      <w:r>
        <w:rPr>
          <w:rFonts w:hint="eastAsia" w:ascii="FangSong" w:hAnsi="FangSong" w:eastAsia="FangSong" w:cs="FangSong"/>
          <w:b/>
          <w:bCs/>
          <w:color w:val="000000" w:themeColor="text1"/>
          <w:kern w:val="0"/>
          <w:sz w:val="24"/>
          <w:szCs w:val="24"/>
          <w:highlight w:val="none"/>
          <w14:textFill>
            <w14:solidFill>
              <w14:schemeClr w14:val="tx1"/>
            </w14:solidFill>
          </w14:textFill>
        </w:rPr>
        <w:t xml:space="preserve"> ，逾期发送或未发送的视为无异议</w:t>
      </w:r>
      <w:r>
        <w:rPr>
          <w:rFonts w:hint="eastAsia" w:ascii="FangSong" w:hAnsi="FangSong" w:eastAsia="FangSong" w:cs="FangSong"/>
          <w:color w:val="000000" w:themeColor="text1"/>
          <w:kern w:val="0"/>
          <w:sz w:val="24"/>
          <w:szCs w:val="24"/>
          <w:highlight w:val="none"/>
          <w14:textFill>
            <w14:solidFill>
              <w14:schemeClr w14:val="tx1"/>
            </w14:solidFill>
          </w14:textFill>
        </w:rPr>
        <w:t>。</w:t>
      </w:r>
    </w:p>
    <w:p>
      <w:pPr>
        <w:shd w:val="clear" w:color="auto" w:fill="auto"/>
        <w:snapToGrid w:val="0"/>
        <w:spacing w:line="360" w:lineRule="auto"/>
        <w:ind w:firstLine="480" w:firstLineChars="200"/>
        <w:jc w:val="left"/>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kern w:val="0"/>
          <w:sz w:val="24"/>
          <w:szCs w:val="24"/>
          <w:highlight w:val="none"/>
          <w:lang w:eastAsia="zh-CN"/>
          <w14:textFill>
            <w14:solidFill>
              <w14:schemeClr w14:val="tx1"/>
            </w14:solidFill>
          </w14:textFill>
        </w:rPr>
        <w:t>（</w:t>
      </w:r>
      <w:r>
        <w:rPr>
          <w:rFonts w:hint="eastAsia" w:ascii="FangSong" w:hAnsi="FangSong" w:eastAsia="FangSong" w:cs="FangSong"/>
          <w:color w:val="000000" w:themeColor="text1"/>
          <w:kern w:val="0"/>
          <w:sz w:val="24"/>
          <w:szCs w:val="24"/>
          <w:highlight w:val="none"/>
          <w:lang w:val="en-US" w:eastAsia="zh-CN"/>
          <w14:textFill>
            <w14:solidFill>
              <w14:schemeClr w14:val="tx1"/>
            </w14:solidFill>
          </w14:textFill>
        </w:rPr>
        <w:t>5</w:t>
      </w:r>
      <w:r>
        <w:rPr>
          <w:rFonts w:hint="eastAsia" w:ascii="FangSong" w:hAnsi="FangSong" w:eastAsia="FangSong" w:cs="FangSong"/>
          <w:color w:val="000000" w:themeColor="text1"/>
          <w:kern w:val="0"/>
          <w:sz w:val="24"/>
          <w:szCs w:val="24"/>
          <w:highlight w:val="none"/>
          <w:lang w:eastAsia="zh-CN"/>
          <w14:textFill>
            <w14:solidFill>
              <w14:schemeClr w14:val="tx1"/>
            </w14:solidFill>
          </w14:textFill>
        </w:rPr>
        <w:t>）</w:t>
      </w:r>
      <w:r>
        <w:rPr>
          <w:rFonts w:hint="eastAsia" w:ascii="FangSong" w:hAnsi="FangSong" w:eastAsia="FangSong" w:cs="FangSong"/>
          <w:color w:val="000000" w:themeColor="text1"/>
          <w:kern w:val="0"/>
          <w:sz w:val="24"/>
          <w:szCs w:val="24"/>
          <w:highlight w:val="none"/>
          <w14:textFill>
            <w14:solidFill>
              <w14:schemeClr w14:val="tx1"/>
            </w14:solidFill>
          </w14:textFill>
        </w:rPr>
        <w:t>开启标书信息（资格</w:t>
      </w:r>
      <w:r>
        <w:rPr>
          <w:rFonts w:hint="eastAsia" w:ascii="FangSong" w:hAnsi="FangSong" w:eastAsia="FangSong" w:cs="FangSong"/>
          <w:color w:val="000000" w:themeColor="text1"/>
          <w:kern w:val="0"/>
          <w:sz w:val="24"/>
          <w:szCs w:val="24"/>
          <w:highlight w:val="none"/>
          <w:lang w:eastAsia="zh-CN"/>
          <w14:textFill>
            <w14:solidFill>
              <w14:schemeClr w14:val="tx1"/>
            </w14:solidFill>
          </w14:textFill>
        </w:rPr>
        <w:t>证明</w:t>
      </w:r>
      <w:r>
        <w:rPr>
          <w:rFonts w:hint="eastAsia" w:ascii="FangSong" w:hAnsi="FangSong" w:eastAsia="FangSong" w:cs="FangSong"/>
          <w:color w:val="000000" w:themeColor="text1"/>
          <w:kern w:val="0"/>
          <w:sz w:val="24"/>
          <w:szCs w:val="24"/>
          <w:highlight w:val="none"/>
          <w14:textFill>
            <w14:solidFill>
              <w14:schemeClr w14:val="tx1"/>
            </w14:solidFill>
          </w14:textFill>
        </w:rPr>
        <w:t>文件、商务技术文件）。标书信息开启后，首先由采购人或采购代理机构</w:t>
      </w:r>
      <w:r>
        <w:rPr>
          <w:rFonts w:hint="eastAsia" w:ascii="FangSong" w:hAnsi="FangSong" w:eastAsia="FangSong" w:cs="FangSong"/>
          <w:color w:val="000000" w:themeColor="text1"/>
          <w:kern w:val="0"/>
          <w:sz w:val="24"/>
          <w:szCs w:val="24"/>
          <w:highlight w:val="none"/>
          <w:lang w:eastAsia="zh-CN"/>
          <w14:textFill>
            <w14:solidFill>
              <w14:schemeClr w14:val="tx1"/>
            </w14:solidFill>
          </w14:textFill>
        </w:rPr>
        <w:t>或评审小组</w:t>
      </w:r>
      <w:r>
        <w:rPr>
          <w:rFonts w:hint="eastAsia" w:ascii="FangSong" w:hAnsi="FangSong" w:eastAsia="FangSong" w:cs="FangSong"/>
          <w:color w:val="000000" w:themeColor="text1"/>
          <w:kern w:val="0"/>
          <w:sz w:val="24"/>
          <w:szCs w:val="24"/>
          <w:highlight w:val="none"/>
          <w14:textFill>
            <w14:solidFill>
              <w14:schemeClr w14:val="tx1"/>
            </w14:solidFill>
          </w14:textFill>
        </w:rPr>
        <w:t>依法对投标供应商的资格</w:t>
      </w:r>
      <w:r>
        <w:rPr>
          <w:rFonts w:hint="eastAsia" w:ascii="FangSong" w:hAnsi="FangSong" w:eastAsia="FangSong" w:cs="FangSong"/>
          <w:color w:val="000000" w:themeColor="text1"/>
          <w:kern w:val="0"/>
          <w:sz w:val="24"/>
          <w:szCs w:val="24"/>
          <w:highlight w:val="none"/>
          <w:lang w:eastAsia="zh-CN"/>
          <w14:textFill>
            <w14:solidFill>
              <w14:schemeClr w14:val="tx1"/>
            </w14:solidFill>
          </w14:textFill>
        </w:rPr>
        <w:t>证明</w:t>
      </w:r>
      <w:r>
        <w:rPr>
          <w:rFonts w:hint="eastAsia" w:ascii="FangSong" w:hAnsi="FangSong" w:eastAsia="FangSong" w:cs="FangSong"/>
          <w:color w:val="000000" w:themeColor="text1"/>
          <w:kern w:val="0"/>
          <w:sz w:val="24"/>
          <w:szCs w:val="24"/>
          <w:highlight w:val="none"/>
          <w14:textFill>
            <w14:solidFill>
              <w14:schemeClr w14:val="tx1"/>
            </w14:solidFill>
          </w14:textFill>
        </w:rPr>
        <w:t>文件进行审查（具体见本章“</w:t>
      </w:r>
      <w:r>
        <w:rPr>
          <w:rFonts w:hint="eastAsia" w:ascii="FangSong" w:hAnsi="FangSong" w:eastAsia="FangSong" w:cs="FangSong"/>
          <w:color w:val="000000" w:themeColor="text1"/>
          <w:kern w:val="0"/>
          <w:sz w:val="24"/>
          <w:szCs w:val="24"/>
          <w:highlight w:val="none"/>
          <w:lang w:val="en-US" w:eastAsia="zh-CN"/>
          <w14:textFill>
            <w14:solidFill>
              <w14:schemeClr w14:val="tx1"/>
            </w14:solidFill>
          </w14:textFill>
        </w:rPr>
        <w:t>29.3</w:t>
      </w:r>
      <w:r>
        <w:rPr>
          <w:rFonts w:hint="eastAsia" w:ascii="FangSong" w:hAnsi="FangSong" w:eastAsia="FangSong" w:cs="FangSong"/>
          <w:color w:val="000000" w:themeColor="text1"/>
          <w:kern w:val="0"/>
          <w:sz w:val="24"/>
          <w:szCs w:val="24"/>
          <w:highlight w:val="none"/>
          <w14:textFill>
            <w14:solidFill>
              <w14:schemeClr w14:val="tx1"/>
            </w14:solidFill>
          </w14:textFill>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80" w:firstLineChars="200"/>
        <w:jc w:val="left"/>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kern w:val="0"/>
          <w:sz w:val="24"/>
          <w:szCs w:val="24"/>
          <w:highlight w:val="none"/>
          <w:lang w:eastAsia="zh-CN"/>
          <w14:textFill>
            <w14:solidFill>
              <w14:schemeClr w14:val="tx1"/>
            </w14:solidFill>
          </w14:textFill>
        </w:rPr>
        <w:t>（</w:t>
      </w:r>
      <w:r>
        <w:rPr>
          <w:rFonts w:hint="eastAsia" w:ascii="FangSong" w:hAnsi="FangSong" w:eastAsia="FangSong" w:cs="FangSong"/>
          <w:color w:val="000000" w:themeColor="text1"/>
          <w:kern w:val="0"/>
          <w:sz w:val="24"/>
          <w:szCs w:val="24"/>
          <w:highlight w:val="none"/>
          <w:lang w:val="en-US" w:eastAsia="zh-CN"/>
          <w14:textFill>
            <w14:solidFill>
              <w14:schemeClr w14:val="tx1"/>
            </w14:solidFill>
          </w14:textFill>
        </w:rPr>
        <w:t>6</w:t>
      </w:r>
      <w:r>
        <w:rPr>
          <w:rFonts w:hint="eastAsia" w:ascii="FangSong" w:hAnsi="FangSong" w:eastAsia="FangSong" w:cs="FangSong"/>
          <w:color w:val="000000" w:themeColor="text1"/>
          <w:kern w:val="0"/>
          <w:sz w:val="24"/>
          <w:szCs w:val="24"/>
          <w:highlight w:val="none"/>
          <w:lang w:eastAsia="zh-CN"/>
          <w14:textFill>
            <w14:solidFill>
              <w14:schemeClr w14:val="tx1"/>
            </w14:solidFill>
          </w14:textFill>
        </w:rPr>
        <w:t>）</w:t>
      </w:r>
      <w:r>
        <w:rPr>
          <w:rFonts w:hint="eastAsia" w:ascii="FangSong" w:hAnsi="FangSong" w:eastAsia="FangSong" w:cs="FangSong"/>
          <w:color w:val="000000" w:themeColor="text1"/>
          <w:kern w:val="0"/>
          <w:sz w:val="24"/>
          <w:szCs w:val="24"/>
          <w:highlight w:val="none"/>
          <w14:textFill>
            <w14:solidFill>
              <w14:schemeClr w14:val="tx1"/>
            </w14:solidFill>
          </w14:textFill>
        </w:rPr>
        <w:t>商务技术评审结束后，主持人公布商务技术评审无效投标供应商名单和商务技术评审有效投标供应商名单及其商务技术得分情况</w:t>
      </w:r>
      <w:r>
        <w:rPr>
          <w:rFonts w:hint="eastAsia" w:ascii="FangSong" w:hAnsi="FangSong" w:eastAsia="FangSong" w:cs="FangSong"/>
          <w:color w:val="000000" w:themeColor="text1"/>
          <w:sz w:val="24"/>
          <w:szCs w:val="24"/>
          <w:highlight w:val="none"/>
          <w14:textFill>
            <w14:solidFill>
              <w14:schemeClr w14:val="tx1"/>
            </w14:solidFill>
          </w14:textFill>
        </w:rPr>
        <w:t>。</w:t>
      </w:r>
      <w:r>
        <w:rPr>
          <w:rFonts w:hint="eastAsia" w:ascii="FangSong" w:hAnsi="FangSong" w:eastAsia="FangSong" w:cs="FangSong"/>
          <w:color w:val="000000" w:themeColor="text1"/>
          <w:kern w:val="0"/>
          <w:sz w:val="24"/>
          <w:szCs w:val="24"/>
          <w:highlight w:val="none"/>
          <w14:textFill>
            <w14:solidFill>
              <w14:schemeClr w14:val="tx1"/>
            </w14:solidFill>
          </w14:textFill>
        </w:rPr>
        <w:t>商务技术评审无效的供应商，其报价不再进入评审。</w:t>
      </w:r>
    </w:p>
    <w:p>
      <w:pPr>
        <w:shd w:val="clear" w:color="auto" w:fill="auto"/>
        <w:snapToGrid w:val="0"/>
        <w:spacing w:line="360" w:lineRule="auto"/>
        <w:ind w:firstLine="480" w:firstLineChars="200"/>
        <w:jc w:val="left"/>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kern w:val="0"/>
          <w:sz w:val="24"/>
          <w:szCs w:val="24"/>
          <w:highlight w:val="none"/>
          <w:lang w:eastAsia="zh-CN"/>
          <w14:textFill>
            <w14:solidFill>
              <w14:schemeClr w14:val="tx1"/>
            </w14:solidFill>
          </w14:textFill>
        </w:rPr>
        <w:t>（</w:t>
      </w:r>
      <w:r>
        <w:rPr>
          <w:rFonts w:hint="eastAsia" w:ascii="FangSong" w:hAnsi="FangSong" w:eastAsia="FangSong" w:cs="FangSong"/>
          <w:color w:val="000000" w:themeColor="text1"/>
          <w:kern w:val="0"/>
          <w:sz w:val="24"/>
          <w:szCs w:val="24"/>
          <w:highlight w:val="none"/>
          <w:lang w:val="en-US" w:eastAsia="zh-CN"/>
          <w14:textFill>
            <w14:solidFill>
              <w14:schemeClr w14:val="tx1"/>
            </w14:solidFill>
          </w14:textFill>
        </w:rPr>
        <w:t>7</w:t>
      </w:r>
      <w:r>
        <w:rPr>
          <w:rFonts w:hint="eastAsia" w:ascii="FangSong" w:hAnsi="FangSong" w:eastAsia="FangSong" w:cs="FangSong"/>
          <w:color w:val="000000" w:themeColor="text1"/>
          <w:kern w:val="0"/>
          <w:sz w:val="24"/>
          <w:szCs w:val="24"/>
          <w:highlight w:val="none"/>
          <w:lang w:eastAsia="zh-CN"/>
          <w14:textFill>
            <w14:solidFill>
              <w14:schemeClr w14:val="tx1"/>
            </w14:solidFill>
          </w14:textFill>
        </w:rPr>
        <w:t>）</w:t>
      </w:r>
      <w:r>
        <w:rPr>
          <w:rFonts w:hint="eastAsia" w:ascii="FangSong" w:hAnsi="FangSong" w:eastAsia="FangSong" w:cs="FangSong"/>
          <w:color w:val="000000" w:themeColor="text1"/>
          <w:kern w:val="0"/>
          <w:sz w:val="24"/>
          <w:szCs w:val="24"/>
          <w:highlight w:val="none"/>
          <w14:textFill>
            <w14:solidFill>
              <w14:schemeClr w14:val="tx1"/>
            </w14:solidFill>
          </w14:textFill>
        </w:rPr>
        <w:t>开启有效投标供应商的报价，公布开标一览表有关内容，</w:t>
      </w:r>
      <w:r>
        <w:rPr>
          <w:rFonts w:hint="eastAsia" w:ascii="FangSong" w:hAnsi="FangSong" w:eastAsia="FangSong" w:cs="FangSong"/>
          <w:color w:val="000000" w:themeColor="text1"/>
          <w:sz w:val="24"/>
          <w:szCs w:val="24"/>
          <w:highlight w:val="none"/>
          <w:lang w:bidi="zh-CN"/>
          <w14:textFill>
            <w14:solidFill>
              <w14:schemeClr w14:val="tx1"/>
            </w14:solidFill>
          </w14:textFill>
        </w:rPr>
        <w:t>并【开启签章时段】，供应商对开标纪录进行在线签章确认（不予确认的应说明理由，否则视为无异议）</w:t>
      </w:r>
      <w:r>
        <w:rPr>
          <w:rFonts w:hint="eastAsia" w:ascii="FangSong" w:hAnsi="FangSong" w:eastAsia="FangSong" w:cs="FangSong"/>
          <w:color w:val="000000" w:themeColor="text1"/>
          <w:kern w:val="0"/>
          <w:sz w:val="24"/>
          <w:szCs w:val="24"/>
          <w:highlight w:val="none"/>
          <w14:textFill>
            <w14:solidFill>
              <w14:schemeClr w14:val="tx1"/>
            </w14:solidFill>
          </w14:textFill>
        </w:rPr>
        <w:t>。开标结束后，由评标委员会对报价的合理性、准确性等进行审查核实</w:t>
      </w:r>
      <w:r>
        <w:rPr>
          <w:rFonts w:hint="eastAsia" w:ascii="FangSong" w:hAnsi="FangSong" w:eastAsia="FangSong" w:cs="FangSong"/>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lang w:eastAsia="zh-CN"/>
          <w14:textFill>
            <w14:solidFill>
              <w14:schemeClr w14:val="tx1"/>
            </w14:solidFill>
          </w14:textFill>
        </w:rPr>
        <w:t>（</w:t>
      </w:r>
      <w:r>
        <w:rPr>
          <w:rFonts w:hint="eastAsia" w:ascii="FangSong" w:hAnsi="FangSong" w:eastAsia="FangSong" w:cs="FangSong"/>
          <w:color w:val="000000" w:themeColor="text1"/>
          <w:sz w:val="24"/>
          <w:szCs w:val="24"/>
          <w:highlight w:val="none"/>
          <w:lang w:val="en-US" w:eastAsia="zh-CN"/>
          <w14:textFill>
            <w14:solidFill>
              <w14:schemeClr w14:val="tx1"/>
            </w14:solidFill>
          </w14:textFill>
        </w:rPr>
        <w:t>8</w:t>
      </w:r>
      <w:r>
        <w:rPr>
          <w:rFonts w:hint="eastAsia" w:ascii="FangSong" w:hAnsi="FangSong" w:eastAsia="FangSong" w:cs="FangSong"/>
          <w:color w:val="000000" w:themeColor="text1"/>
          <w:sz w:val="24"/>
          <w:szCs w:val="24"/>
          <w:highlight w:val="none"/>
          <w:lang w:eastAsia="zh-CN"/>
          <w14:textFill>
            <w14:solidFill>
              <w14:schemeClr w14:val="tx1"/>
            </w14:solidFill>
          </w14:textFill>
        </w:rPr>
        <w:t>）</w:t>
      </w:r>
      <w:r>
        <w:rPr>
          <w:rFonts w:hint="eastAsia" w:ascii="FangSong" w:hAnsi="FangSong" w:eastAsia="FangSong" w:cs="FangSong"/>
          <w:color w:val="000000" w:themeColor="text1"/>
          <w:kern w:val="0"/>
          <w:sz w:val="24"/>
          <w:szCs w:val="24"/>
          <w:highlight w:val="none"/>
          <w14:textFill>
            <w14:solidFill>
              <w14:schemeClr w14:val="tx1"/>
            </w14:solidFill>
          </w14:textFill>
        </w:rPr>
        <w:t>评审结束后，采购代理机构在系统上公布评审结果。</w:t>
      </w:r>
    </w:p>
    <w:p>
      <w:pPr>
        <w:shd w:val="clear" w:color="auto" w:fill="auto"/>
        <w:snapToGrid w:val="0"/>
        <w:spacing w:line="360" w:lineRule="auto"/>
        <w:ind w:left="480"/>
        <w:rPr>
          <w:rFonts w:hint="eastAsia" w:ascii="FangSong" w:hAnsi="FangSong" w:eastAsia="FangSong" w:cs="FangSong"/>
          <w:b/>
          <w:color w:val="000000" w:themeColor="text1"/>
          <w:sz w:val="24"/>
          <w:szCs w:val="24"/>
          <w:highlight w:val="none"/>
          <w14:textFill>
            <w14:solidFill>
              <w14:schemeClr w14:val="tx1"/>
            </w14:solidFill>
          </w14:textFill>
        </w:rPr>
      </w:pPr>
      <w:r>
        <w:rPr>
          <w:rFonts w:hint="eastAsia" w:ascii="FangSong" w:hAnsi="FangSong" w:eastAsia="FangSong" w:cs="FangSong"/>
          <w:b/>
          <w:color w:val="000000" w:themeColor="text1"/>
          <w:sz w:val="24"/>
          <w:szCs w:val="24"/>
          <w:highlight w:val="none"/>
          <w14:textFill>
            <w14:solidFill>
              <w14:schemeClr w14:val="tx1"/>
            </w14:solidFill>
          </w14:textFill>
        </w:rPr>
        <w:t>特别情况说明：</w:t>
      </w:r>
    </w:p>
    <w:p>
      <w:pPr>
        <w:shd w:val="clear" w:color="auto" w:fill="auto"/>
        <w:snapToGrid w:val="0"/>
        <w:spacing w:line="360" w:lineRule="auto"/>
        <w:ind w:firstLine="424" w:firstLineChars="177"/>
        <w:jc w:val="left"/>
        <w:rPr>
          <w:rFonts w:hint="eastAsia" w:ascii="FangSong" w:hAnsi="FangSong" w:eastAsia="FangSong" w:cs="FangSong"/>
          <w:b/>
          <w:color w:val="000000" w:themeColor="text1"/>
          <w:kern w:val="0"/>
          <w:sz w:val="24"/>
          <w:szCs w:val="24"/>
          <w:highlight w:val="none"/>
          <w14:textFill>
            <w14:solidFill>
              <w14:schemeClr w14:val="tx1"/>
            </w14:solidFill>
          </w14:textFill>
        </w:rPr>
      </w:pPr>
      <w:r>
        <w:rPr>
          <w:rFonts w:hint="eastAsia" w:ascii="FangSong" w:hAnsi="FangSong" w:eastAsia="FangSong" w:cs="FangSong"/>
          <w:b/>
          <w:color w:val="000000" w:themeColor="text1"/>
          <w:kern w:val="0"/>
          <w:sz w:val="24"/>
          <w:szCs w:val="24"/>
          <w:highlight w:val="none"/>
          <w14:textFill>
            <w14:solidFill>
              <w14:schemeClr w14:val="tx1"/>
            </w14:solidFill>
          </w14:textFill>
        </w:rPr>
        <w:t>（1）本项目采用电子交易，如遇“</w:t>
      </w:r>
      <w:r>
        <w:rPr>
          <w:rFonts w:hint="eastAsia" w:ascii="FangSong" w:hAnsi="FangSong" w:eastAsia="FangSong" w:cs="FangSong"/>
          <w:b/>
          <w:color w:val="000000" w:themeColor="text1"/>
          <w:kern w:val="0"/>
          <w:sz w:val="24"/>
          <w:szCs w:val="24"/>
          <w:highlight w:val="none"/>
          <w:lang w:eastAsia="zh-CN"/>
          <w14:textFill>
            <w14:solidFill>
              <w14:schemeClr w14:val="tx1"/>
            </w14:solidFill>
          </w14:textFill>
        </w:rPr>
        <w:t>新疆</w:t>
      </w:r>
      <w:r>
        <w:rPr>
          <w:rFonts w:hint="eastAsia" w:ascii="FangSong" w:hAnsi="FangSong" w:eastAsia="FangSong" w:cs="FangSong"/>
          <w:b/>
          <w:color w:val="000000" w:themeColor="text1"/>
          <w:kern w:val="0"/>
          <w:sz w:val="24"/>
          <w:szCs w:val="24"/>
          <w:highlight w:val="none"/>
          <w14:textFill>
            <w14:solidFill>
              <w14:schemeClr w14:val="tx1"/>
            </w14:solidFill>
          </w14:textFill>
        </w:rPr>
        <w:t>政府采购云平台”电子化开标或评审程序调整的，按调整后程序执行。</w:t>
      </w:r>
    </w:p>
    <w:p>
      <w:pPr>
        <w:shd w:val="clear" w:color="auto" w:fill="auto"/>
        <w:snapToGrid w:val="0"/>
        <w:spacing w:line="360" w:lineRule="auto"/>
        <w:ind w:firstLine="424" w:firstLineChars="177"/>
        <w:jc w:val="left"/>
        <w:rPr>
          <w:rFonts w:hint="eastAsia" w:ascii="FangSong" w:hAnsi="FangSong" w:eastAsia="FangSong" w:cs="FangSong"/>
          <w:b/>
          <w:color w:val="000000" w:themeColor="text1"/>
          <w:kern w:val="0"/>
          <w:sz w:val="24"/>
          <w:szCs w:val="24"/>
          <w:highlight w:val="none"/>
          <w14:textFill>
            <w14:solidFill>
              <w14:schemeClr w14:val="tx1"/>
            </w14:solidFill>
          </w14:textFill>
        </w:rPr>
      </w:pPr>
      <w:r>
        <w:rPr>
          <w:rFonts w:hint="eastAsia" w:ascii="FangSong" w:hAnsi="FangSong" w:eastAsia="FangSong" w:cs="FangSong"/>
          <w:b/>
          <w:color w:val="000000" w:themeColor="text1"/>
          <w:kern w:val="0"/>
          <w:sz w:val="24"/>
          <w:szCs w:val="24"/>
          <w:highlight w:val="none"/>
          <w14:textFill>
            <w14:solidFill>
              <w14:schemeClr w14:val="tx1"/>
            </w14:solidFill>
          </w14:textFill>
        </w:rPr>
        <w:t>（2）开标过程中需要相关当事人进行</w:t>
      </w:r>
      <w:r>
        <w:rPr>
          <w:rFonts w:hint="eastAsia" w:ascii="FangSong" w:hAnsi="FangSong" w:eastAsia="FangSong" w:cs="FangSong"/>
          <w:b/>
          <w:color w:val="000000" w:themeColor="text1"/>
          <w:kern w:val="0"/>
          <w:sz w:val="24"/>
          <w:szCs w:val="24"/>
          <w:highlight w:val="none"/>
          <w:lang w:eastAsia="zh-CN"/>
          <w14:textFill>
            <w14:solidFill>
              <w14:schemeClr w14:val="tx1"/>
            </w14:solidFill>
          </w14:textFill>
        </w:rPr>
        <w:t>签章</w:t>
      </w:r>
      <w:r>
        <w:rPr>
          <w:rFonts w:hint="eastAsia" w:ascii="FangSong" w:hAnsi="FangSong" w:eastAsia="FangSong" w:cs="FangSong"/>
          <w:b/>
          <w:color w:val="000000" w:themeColor="text1"/>
          <w:kern w:val="0"/>
          <w:sz w:val="24"/>
          <w:szCs w:val="24"/>
          <w:highlight w:val="none"/>
          <w14:textFill>
            <w14:solidFill>
              <w14:schemeClr w14:val="tx1"/>
            </w14:solidFill>
          </w14:textFill>
        </w:rPr>
        <w:t>或盖章确认的材料将通过“政府采购云平台”进行，若因“政府采购云平台”技术问题无法进行</w:t>
      </w:r>
      <w:r>
        <w:rPr>
          <w:rFonts w:hint="eastAsia" w:ascii="FangSong" w:hAnsi="FangSong" w:eastAsia="FangSong" w:cs="FangSong"/>
          <w:b/>
          <w:color w:val="000000" w:themeColor="text1"/>
          <w:kern w:val="0"/>
          <w:sz w:val="24"/>
          <w:szCs w:val="24"/>
          <w:highlight w:val="none"/>
          <w:lang w:eastAsia="zh-CN"/>
          <w14:textFill>
            <w14:solidFill>
              <w14:schemeClr w14:val="tx1"/>
            </w14:solidFill>
          </w14:textFill>
        </w:rPr>
        <w:t>签章</w:t>
      </w:r>
      <w:r>
        <w:rPr>
          <w:rFonts w:hint="eastAsia" w:ascii="FangSong" w:hAnsi="FangSong" w:eastAsia="FangSong" w:cs="FangSong"/>
          <w:b/>
          <w:color w:val="000000" w:themeColor="text1"/>
          <w:kern w:val="0"/>
          <w:sz w:val="24"/>
          <w:szCs w:val="24"/>
          <w:highlight w:val="none"/>
          <w14:textFill>
            <w14:solidFill>
              <w14:schemeClr w14:val="tx1"/>
            </w14:solidFill>
          </w14:textFill>
        </w:rPr>
        <w:t>或盖章确认的，采购组织机构将通过电子邮件等形式予以确认，</w:t>
      </w:r>
      <w:r>
        <w:rPr>
          <w:rFonts w:hint="eastAsia" w:ascii="FangSong" w:hAnsi="FangSong" w:eastAsia="FangSong" w:cs="FangSong"/>
          <w:b/>
          <w:color w:val="000000" w:themeColor="text1"/>
          <w:kern w:val="0"/>
          <w:sz w:val="24"/>
          <w:szCs w:val="24"/>
          <w:highlight w:val="none"/>
          <w:u w:val="single"/>
          <w14:textFill>
            <w14:solidFill>
              <w14:schemeClr w14:val="tx1"/>
            </w14:solidFill>
          </w14:textFill>
        </w:rPr>
        <w:t>请供应商保证办理投标事宜人员电话畅通、网络在线，</w:t>
      </w:r>
      <w:r>
        <w:rPr>
          <w:rFonts w:hint="eastAsia" w:ascii="FangSong" w:hAnsi="FangSong" w:eastAsia="FangSong" w:cs="FangSong"/>
          <w:b/>
          <w:color w:val="000000" w:themeColor="text1"/>
          <w:kern w:val="0"/>
          <w:sz w:val="24"/>
          <w:szCs w:val="24"/>
          <w:highlight w:val="none"/>
          <w:u w:val="single"/>
          <w:lang w:eastAsia="zh-CN"/>
          <w14:textFill>
            <w14:solidFill>
              <w14:schemeClr w14:val="tx1"/>
            </w14:solidFill>
          </w14:textFill>
        </w:rPr>
        <w:t>签章</w:t>
      </w:r>
      <w:r>
        <w:rPr>
          <w:rFonts w:hint="eastAsia" w:ascii="FangSong" w:hAnsi="FangSong" w:eastAsia="FangSong" w:cs="FangSong"/>
          <w:b/>
          <w:color w:val="000000" w:themeColor="text1"/>
          <w:kern w:val="0"/>
          <w:sz w:val="24"/>
          <w:szCs w:val="24"/>
          <w:highlight w:val="none"/>
          <w:u w:val="single"/>
          <w14:textFill>
            <w14:solidFill>
              <w14:schemeClr w14:val="tx1"/>
            </w14:solidFill>
          </w14:textFill>
        </w:rPr>
        <w:t>或盖章确认的时间为20分钟。如未及时</w:t>
      </w:r>
      <w:r>
        <w:rPr>
          <w:rFonts w:hint="eastAsia" w:ascii="FangSong" w:hAnsi="FangSong" w:eastAsia="FangSong" w:cs="FangSong"/>
          <w:b/>
          <w:color w:val="000000" w:themeColor="text1"/>
          <w:kern w:val="0"/>
          <w:sz w:val="24"/>
          <w:szCs w:val="24"/>
          <w:highlight w:val="none"/>
          <w:u w:val="single"/>
          <w:lang w:eastAsia="zh-CN"/>
          <w14:textFill>
            <w14:solidFill>
              <w14:schemeClr w14:val="tx1"/>
            </w14:solidFill>
          </w14:textFill>
        </w:rPr>
        <w:t>签章</w:t>
      </w:r>
      <w:r>
        <w:rPr>
          <w:rFonts w:hint="eastAsia" w:ascii="FangSong" w:hAnsi="FangSong" w:eastAsia="FangSong" w:cs="FangSong"/>
          <w:b/>
          <w:color w:val="000000" w:themeColor="text1"/>
          <w:kern w:val="0"/>
          <w:sz w:val="24"/>
          <w:szCs w:val="24"/>
          <w:highlight w:val="none"/>
          <w:u w:val="single"/>
          <w14:textFill>
            <w14:solidFill>
              <w14:schemeClr w14:val="tx1"/>
            </w14:solidFill>
          </w14:textFill>
        </w:rPr>
        <w:t>或盖章确认的，视为无异议</w:t>
      </w:r>
      <w:r>
        <w:rPr>
          <w:rFonts w:hint="eastAsia" w:ascii="FangSong" w:hAnsi="FangSong" w:eastAsia="FangSong" w:cs="FangSong"/>
          <w:b/>
          <w:color w:val="000000" w:themeColor="text1"/>
          <w:kern w:val="0"/>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FangSong" w:hAnsi="FangSong" w:eastAsia="FangSong" w:cs="FangSong"/>
          <w:b/>
          <w:color w:val="000000" w:themeColor="text1"/>
          <w:kern w:val="0"/>
          <w:sz w:val="24"/>
          <w:szCs w:val="24"/>
          <w:highlight w:val="none"/>
          <w14:textFill>
            <w14:solidFill>
              <w14:schemeClr w14:val="tx1"/>
            </w14:solidFill>
          </w14:textFill>
        </w:rPr>
      </w:pPr>
      <w:r>
        <w:rPr>
          <w:rFonts w:hint="eastAsia" w:ascii="FangSong" w:hAnsi="FangSong" w:eastAsia="FangSong" w:cs="FangSong"/>
          <w:b/>
          <w:color w:val="000000" w:themeColor="text1"/>
          <w:kern w:val="0"/>
          <w:sz w:val="24"/>
          <w:szCs w:val="24"/>
          <w:highlight w:val="none"/>
          <w:lang w:val="en-US" w:eastAsia="zh-CN"/>
          <w14:textFill>
            <w14:solidFill>
              <w14:schemeClr w14:val="tx1"/>
            </w14:solidFill>
          </w14:textFill>
        </w:rPr>
        <w:t>29.3</w:t>
      </w:r>
      <w:r>
        <w:rPr>
          <w:rFonts w:hint="eastAsia" w:ascii="FangSong" w:hAnsi="FangSong" w:eastAsia="FangSong" w:cs="FangSong"/>
          <w:b/>
          <w:color w:val="000000" w:themeColor="text1"/>
          <w:kern w:val="0"/>
          <w:sz w:val="24"/>
          <w:szCs w:val="24"/>
          <w:highlight w:val="none"/>
          <w14:textFill>
            <w14:solidFill>
              <w14:schemeClr w14:val="tx1"/>
            </w14:solidFill>
          </w14:textFill>
        </w:rPr>
        <w:t xml:space="preserve"> 投标供应商资格审查：</w:t>
      </w:r>
    </w:p>
    <w:p>
      <w:pPr>
        <w:shd w:val="clear" w:color="auto" w:fill="auto"/>
        <w:snapToGrid w:val="0"/>
        <w:spacing w:line="360" w:lineRule="auto"/>
        <w:ind w:firstLine="480" w:firstLineChars="200"/>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（1）</w:t>
      </w:r>
      <w:r>
        <w:rPr>
          <w:rFonts w:hint="eastAsia" w:ascii="FangSong" w:hAnsi="FangSong" w:eastAsia="FangSong" w:cs="FangSong"/>
          <w:bCs/>
          <w:color w:val="000000" w:themeColor="text1"/>
          <w:kern w:val="0"/>
          <w:sz w:val="24"/>
          <w:szCs w:val="24"/>
          <w:highlight w:val="none"/>
          <w14:textFill>
            <w14:solidFill>
              <w14:schemeClr w14:val="tx1"/>
            </w14:solidFill>
          </w14:textFill>
        </w:rPr>
        <w:t>开标（标书信息开启）后，采购人或采购代理机构</w:t>
      </w:r>
      <w:r>
        <w:rPr>
          <w:rFonts w:hint="eastAsia" w:ascii="FangSong" w:hAnsi="FangSong" w:eastAsia="FangSong" w:cs="FangSong"/>
          <w:bCs/>
          <w:color w:val="000000" w:themeColor="text1"/>
          <w:kern w:val="0"/>
          <w:sz w:val="24"/>
          <w:szCs w:val="24"/>
          <w:highlight w:val="none"/>
          <w:lang w:eastAsia="zh-CN"/>
          <w14:textFill>
            <w14:solidFill>
              <w14:schemeClr w14:val="tx1"/>
            </w14:solidFill>
          </w14:textFill>
        </w:rPr>
        <w:t>或</w:t>
      </w:r>
      <w:r>
        <w:rPr>
          <w:rFonts w:hint="eastAsia" w:ascii="FangSong" w:hAnsi="FangSong" w:eastAsia="FangSong" w:cs="FangSong"/>
          <w:color w:val="000000" w:themeColor="text1"/>
          <w:kern w:val="0"/>
          <w:sz w:val="24"/>
          <w:szCs w:val="24"/>
          <w:highlight w:val="none"/>
          <w:lang w:eastAsia="zh-CN"/>
          <w14:textFill>
            <w14:solidFill>
              <w14:schemeClr w14:val="tx1"/>
            </w14:solidFill>
          </w14:textFill>
        </w:rPr>
        <w:t>评审小组</w:t>
      </w:r>
      <w:r>
        <w:rPr>
          <w:rFonts w:hint="eastAsia" w:ascii="FangSong" w:hAnsi="FangSong" w:eastAsia="FangSong" w:cs="FangSong"/>
          <w:bCs/>
          <w:color w:val="000000" w:themeColor="text1"/>
          <w:kern w:val="0"/>
          <w:sz w:val="24"/>
          <w:szCs w:val="24"/>
          <w:highlight w:val="none"/>
          <w14:textFill>
            <w14:solidFill>
              <w14:schemeClr w14:val="tx1"/>
            </w14:solidFill>
          </w14:textFill>
        </w:rPr>
        <w:t>首先依法对投标供应商的资格文件进行审查，审查各投标供应商的资格符合情况。</w:t>
      </w:r>
      <w:r>
        <w:rPr>
          <w:rFonts w:hint="eastAsia" w:ascii="FangSong" w:hAnsi="FangSong" w:eastAsia="FangSong" w:cs="FangSong"/>
          <w:color w:val="000000" w:themeColor="text1"/>
          <w:sz w:val="24"/>
          <w:szCs w:val="24"/>
          <w:highlight w:val="none"/>
          <w14:textFill>
            <w14:solidFill>
              <w14:schemeClr w14:val="tx1"/>
            </w14:solidFill>
          </w14:textFill>
        </w:rPr>
        <w:t>采购人或采购代理机构</w:t>
      </w:r>
      <w:r>
        <w:rPr>
          <w:rFonts w:hint="eastAsia" w:ascii="FangSong" w:hAnsi="FangSong" w:eastAsia="FangSong" w:cs="FangSong"/>
          <w:bCs/>
          <w:color w:val="000000" w:themeColor="text1"/>
          <w:kern w:val="0"/>
          <w:sz w:val="24"/>
          <w:szCs w:val="24"/>
          <w:highlight w:val="none"/>
          <w:lang w:eastAsia="zh-CN"/>
          <w14:textFill>
            <w14:solidFill>
              <w14:schemeClr w14:val="tx1"/>
            </w14:solidFill>
          </w14:textFill>
        </w:rPr>
        <w:t>或</w:t>
      </w:r>
      <w:r>
        <w:rPr>
          <w:rFonts w:hint="eastAsia" w:ascii="FangSong" w:hAnsi="FangSong" w:eastAsia="FangSong" w:cs="FangSong"/>
          <w:color w:val="000000" w:themeColor="text1"/>
          <w:kern w:val="0"/>
          <w:sz w:val="24"/>
          <w:szCs w:val="24"/>
          <w:highlight w:val="none"/>
          <w:lang w:eastAsia="zh-CN"/>
          <w14:textFill>
            <w14:solidFill>
              <w14:schemeClr w14:val="tx1"/>
            </w14:solidFill>
          </w14:textFill>
        </w:rPr>
        <w:t>评审小组</w:t>
      </w:r>
      <w:r>
        <w:rPr>
          <w:rFonts w:hint="eastAsia" w:ascii="FangSong" w:hAnsi="FangSong" w:eastAsia="FangSong" w:cs="FangSong"/>
          <w:color w:val="000000" w:themeColor="text1"/>
          <w:sz w:val="24"/>
          <w:szCs w:val="24"/>
          <w:highlight w:val="none"/>
          <w14:textFill>
            <w14:solidFill>
              <w14:schemeClr w14:val="tx1"/>
            </w14:solidFill>
          </w14:textFill>
        </w:rPr>
        <w:t>对投标供应商所提交的资格证明材料仅负审核的责任。如发现投标供应商所提交的资格证明材料不合法或与事实不符，采购人可取消其中标资格并追究投标供应商的法律责任。</w:t>
      </w:r>
    </w:p>
    <w:p>
      <w:pPr>
        <w:pStyle w:val="5"/>
        <w:shd w:val="clear" w:color="auto" w:fill="auto"/>
        <w:snapToGrid w:val="0"/>
        <w:spacing w:line="360" w:lineRule="auto"/>
        <w:rPr>
          <w:rFonts w:hint="eastAsia" w:ascii="FangSong" w:hAnsi="FangSong" w:eastAsia="FangSong" w:cs="FangSong"/>
          <w:b w:val="0"/>
          <w:bCs/>
          <w:color w:val="000000" w:themeColor="text1"/>
          <w:sz w:val="24"/>
          <w:szCs w:val="24"/>
          <w:highlight w:val="none"/>
          <w14:textFill>
            <w14:solidFill>
              <w14:schemeClr w14:val="tx1"/>
            </w14:solidFill>
          </w14:textFill>
        </w:rPr>
      </w:pPr>
      <w:r>
        <w:rPr>
          <w:rFonts w:hint="eastAsia" w:ascii="FangSong" w:hAnsi="FangSong" w:eastAsia="FangSong" w:cs="FangSong"/>
          <w:b w:val="0"/>
          <w:bCs/>
          <w:color w:val="000000" w:themeColor="text1"/>
          <w:sz w:val="24"/>
          <w:szCs w:val="24"/>
          <w:highlight w:val="none"/>
          <w14:textFill>
            <w14:solidFill>
              <w14:schemeClr w14:val="tx1"/>
            </w14:solidFill>
          </w14:textFill>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5"/>
        <w:shd w:val="clear" w:color="auto" w:fill="auto"/>
        <w:snapToGrid w:val="0"/>
        <w:spacing w:line="360" w:lineRule="auto"/>
        <w:rPr>
          <w:rFonts w:hint="eastAsia" w:ascii="FangSong" w:hAnsi="FangSong" w:eastAsia="FangSong" w:cs="FangSong"/>
          <w:b w:val="0"/>
          <w:bCs/>
          <w:color w:val="000000" w:themeColor="text1"/>
          <w:sz w:val="24"/>
          <w:szCs w:val="24"/>
          <w:highlight w:val="none"/>
          <w14:textFill>
            <w14:solidFill>
              <w14:schemeClr w14:val="tx1"/>
            </w14:solidFill>
          </w14:textFill>
        </w:rPr>
      </w:pPr>
      <w:r>
        <w:rPr>
          <w:rFonts w:hint="eastAsia" w:ascii="FangSong" w:hAnsi="FangSong" w:eastAsia="FangSong" w:cs="FangSong"/>
          <w:b w:val="0"/>
          <w:bCs/>
          <w:color w:val="000000" w:themeColor="text1"/>
          <w:sz w:val="24"/>
          <w:szCs w:val="24"/>
          <w:highlight w:val="none"/>
          <w14:textFill>
            <w14:solidFill>
              <w14:schemeClr w14:val="tx1"/>
            </w14:solidFill>
          </w14:textFill>
        </w:rPr>
        <w:t>（3）</w:t>
      </w:r>
      <w:r>
        <w:rPr>
          <w:rFonts w:hint="eastAsia" w:ascii="FangSong" w:hAnsi="FangSong" w:eastAsia="FangSong" w:cs="FangSong"/>
          <w:b w:val="0"/>
          <w:bCs/>
          <w:color w:val="000000" w:themeColor="text1"/>
          <w:kern w:val="0"/>
          <w:sz w:val="24"/>
          <w:szCs w:val="24"/>
          <w:highlight w:val="none"/>
          <w14:textFill>
            <w14:solidFill>
              <w14:schemeClr w14:val="tx1"/>
            </w14:solidFill>
          </w14:textFill>
        </w:rPr>
        <w:t>供应商</w:t>
      </w:r>
      <w:r>
        <w:rPr>
          <w:rFonts w:hint="eastAsia" w:ascii="FangSong" w:hAnsi="FangSong" w:eastAsia="FangSong" w:cs="FangSong"/>
          <w:b w:val="0"/>
          <w:bCs/>
          <w:color w:val="000000" w:themeColor="text1"/>
          <w:sz w:val="24"/>
          <w:szCs w:val="24"/>
          <w:highlight w:val="none"/>
          <w14:textFill>
            <w14:solidFill>
              <w14:schemeClr w14:val="tx1"/>
            </w14:solidFill>
          </w14:textFill>
        </w:rPr>
        <w:t>信用记录查询与使用：</w:t>
      </w:r>
      <w:r>
        <w:rPr>
          <w:rFonts w:hint="eastAsia" w:ascii="FangSong" w:hAnsi="FangSong" w:eastAsia="FangSong" w:cs="FangSong"/>
          <w:b w:val="0"/>
          <w:bCs/>
          <w:color w:val="000000" w:themeColor="text1"/>
          <w:kern w:val="0"/>
          <w:sz w:val="24"/>
          <w:szCs w:val="24"/>
          <w:highlight w:val="none"/>
          <w14:textFill>
            <w14:solidFill>
              <w14:schemeClr w14:val="tx1"/>
            </w14:solidFill>
          </w14:textFill>
        </w:rPr>
        <w:t>见《供应商须知前附表》。</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30.</w:t>
      </w:r>
      <w:r>
        <w:rPr>
          <w:rFonts w:hint="eastAsia" w:ascii="FangSong" w:hAnsi="FangSong" w:eastAsia="FangSong" w:cs="FangSong"/>
          <w:color w:val="000000" w:themeColor="text1"/>
          <w:szCs w:val="21"/>
          <w:highlight w:val="none"/>
          <w14:textFill>
            <w14:solidFill>
              <w14:schemeClr w14:val="tx1"/>
            </w14:solidFill>
          </w14:textFill>
        </w:rPr>
        <w:t>评审工作的组织</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31</w:t>
      </w:r>
      <w:r>
        <w:rPr>
          <w:rFonts w:hint="eastAsia" w:ascii="FangSong" w:hAnsi="FangSong" w:eastAsia="FangSong" w:cs="FangSong"/>
          <w:color w:val="000000" w:themeColor="text1"/>
          <w:szCs w:val="21"/>
          <w:highlight w:val="none"/>
          <w14:textFill>
            <w14:solidFill>
              <w14:schemeClr w14:val="tx1"/>
            </w14:solidFill>
          </w14:textFill>
        </w:rPr>
        <w:t>. 评标委员会的组建</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31</w:t>
      </w:r>
      <w:r>
        <w:rPr>
          <w:rFonts w:hint="eastAsia" w:ascii="FangSong" w:hAnsi="FangSong" w:eastAsia="FangSong" w:cs="FangSong"/>
          <w:color w:val="000000" w:themeColor="text1"/>
          <w:szCs w:val="21"/>
          <w:highlight w:val="none"/>
          <w14:textFill>
            <w14:solidFill>
              <w14:schemeClr w14:val="tx1"/>
            </w14:solidFill>
          </w14:textFill>
        </w:rPr>
        <w:t>.1评标委员会由采购人或采购代理机构依法组建，成员由采购人代表和评审专家组成，成员人数为五人或以上单数，其中评审专家不少于成员总数的三分之二。</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31</w:t>
      </w:r>
      <w:r>
        <w:rPr>
          <w:rFonts w:hint="eastAsia" w:ascii="FangSong" w:hAnsi="FangSong" w:eastAsia="FangSong" w:cs="FangSong"/>
          <w:color w:val="000000" w:themeColor="text1"/>
          <w:szCs w:val="21"/>
          <w:highlight w:val="none"/>
          <w14:textFill>
            <w14:solidFill>
              <w14:schemeClr w14:val="tx1"/>
            </w14:solidFill>
          </w14:textFill>
        </w:rPr>
        <w:t>.2评审专家从</w:t>
      </w:r>
      <w:r>
        <w:rPr>
          <w:rFonts w:hint="eastAsia" w:ascii="FangSong" w:hAnsi="FangSong" w:eastAsia="FangSong" w:cs="FangSong"/>
          <w:color w:val="000000" w:themeColor="text1"/>
          <w:szCs w:val="21"/>
          <w:highlight w:val="none"/>
          <w:lang w:eastAsia="zh-CN"/>
          <w14:textFill>
            <w14:solidFill>
              <w14:schemeClr w14:val="tx1"/>
            </w14:solidFill>
          </w14:textFill>
        </w:rPr>
        <w:t>新疆</w:t>
      </w:r>
      <w:r>
        <w:rPr>
          <w:rFonts w:hint="eastAsia" w:ascii="FangSong" w:hAnsi="FangSong" w:eastAsia="FangSong" w:cs="FangSong"/>
          <w:color w:val="000000" w:themeColor="text1"/>
          <w:szCs w:val="21"/>
          <w:highlight w:val="none"/>
          <w14:textFill>
            <w14:solidFill>
              <w14:schemeClr w14:val="tx1"/>
            </w14:solidFill>
          </w14:textFill>
        </w:rPr>
        <w:t>政府采购云平台专家库中通过随机方式抽取产生。评标委员会成员名单在采购结果公告前保密。</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32</w:t>
      </w:r>
      <w:r>
        <w:rPr>
          <w:rFonts w:hint="eastAsia" w:ascii="FangSong" w:hAnsi="FangSong" w:eastAsia="FangSong" w:cs="FangSong"/>
          <w:color w:val="000000" w:themeColor="text1"/>
          <w:szCs w:val="21"/>
          <w:highlight w:val="none"/>
          <w14:textFill>
            <w14:solidFill>
              <w14:schemeClr w14:val="tx1"/>
            </w14:solidFill>
          </w14:textFill>
        </w:rPr>
        <w:t>.评标委员会的职责</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32</w:t>
      </w:r>
      <w:r>
        <w:rPr>
          <w:rFonts w:hint="eastAsia" w:ascii="FangSong" w:hAnsi="FangSong" w:eastAsia="FangSong" w:cs="FangSong"/>
          <w:color w:val="000000" w:themeColor="text1"/>
          <w:szCs w:val="21"/>
          <w:highlight w:val="none"/>
          <w14:textFill>
            <w14:solidFill>
              <w14:schemeClr w14:val="tx1"/>
            </w14:solidFill>
          </w14:textFill>
        </w:rPr>
        <w:t>.1审查、评价投标文件是否符合采购文件的商务、技术等实质性要求。</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32</w:t>
      </w:r>
      <w:r>
        <w:rPr>
          <w:rFonts w:hint="eastAsia" w:ascii="FangSong" w:hAnsi="FangSong" w:eastAsia="FangSong" w:cs="FangSong"/>
          <w:color w:val="000000" w:themeColor="text1"/>
          <w:szCs w:val="21"/>
          <w:highlight w:val="none"/>
          <w14:textFill>
            <w14:solidFill>
              <w14:schemeClr w14:val="tx1"/>
            </w14:solidFill>
          </w14:textFill>
        </w:rPr>
        <w:t>.2要求供应商对投标文件有关事项作出澄清或者说明。</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32</w:t>
      </w:r>
      <w:r>
        <w:rPr>
          <w:rFonts w:hint="eastAsia" w:ascii="FangSong" w:hAnsi="FangSong" w:eastAsia="FangSong" w:cs="FangSong"/>
          <w:color w:val="000000" w:themeColor="text1"/>
          <w:szCs w:val="21"/>
          <w:highlight w:val="none"/>
          <w14:textFill>
            <w14:solidFill>
              <w14:schemeClr w14:val="tx1"/>
            </w14:solidFill>
          </w14:textFill>
        </w:rPr>
        <w:t>.3对投标文件进行比较和评价。</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32</w:t>
      </w:r>
      <w:r>
        <w:rPr>
          <w:rFonts w:hint="eastAsia" w:ascii="FangSong" w:hAnsi="FangSong" w:eastAsia="FangSong" w:cs="FangSong"/>
          <w:color w:val="000000" w:themeColor="text1"/>
          <w:szCs w:val="21"/>
          <w:highlight w:val="none"/>
          <w14:textFill>
            <w14:solidFill>
              <w14:schemeClr w14:val="tx1"/>
            </w14:solidFill>
          </w14:textFill>
        </w:rPr>
        <w:t>.4确定中标候选人名单，以及根据采购人委托直接确定中标人。</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32</w:t>
      </w:r>
      <w:r>
        <w:rPr>
          <w:rFonts w:hint="eastAsia" w:ascii="FangSong" w:hAnsi="FangSong" w:eastAsia="FangSong" w:cs="FangSong"/>
          <w:color w:val="000000" w:themeColor="text1"/>
          <w:szCs w:val="21"/>
          <w:highlight w:val="none"/>
          <w14:textFill>
            <w14:solidFill>
              <w14:schemeClr w14:val="tx1"/>
            </w14:solidFill>
          </w14:textFill>
        </w:rPr>
        <w:t>.5向采购人、采购代理机构或者有关部门报告评审中发现的违法行为。</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33</w:t>
      </w:r>
      <w:r>
        <w:rPr>
          <w:rFonts w:hint="eastAsia" w:ascii="FangSong" w:hAnsi="FangSong" w:eastAsia="FangSong" w:cs="FangSong"/>
          <w:color w:val="000000" w:themeColor="text1"/>
          <w:szCs w:val="21"/>
          <w:highlight w:val="none"/>
          <w14:textFill>
            <w14:solidFill>
              <w14:schemeClr w14:val="tx1"/>
            </w14:solidFill>
          </w14:textFill>
        </w:rPr>
        <w:t>. 评标原则</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33</w:t>
      </w:r>
      <w:r>
        <w:rPr>
          <w:rFonts w:hint="eastAsia" w:ascii="FangSong" w:hAnsi="FangSong" w:eastAsia="FangSong" w:cs="FangSong"/>
          <w:color w:val="000000" w:themeColor="text1"/>
          <w:szCs w:val="21"/>
          <w:highlight w:val="none"/>
          <w14:textFill>
            <w14:solidFill>
              <w14:schemeClr w14:val="tx1"/>
            </w14:solidFill>
          </w14:textFill>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33</w:t>
      </w:r>
      <w:r>
        <w:rPr>
          <w:rFonts w:hint="eastAsia" w:ascii="FangSong" w:hAnsi="FangSong" w:eastAsia="FangSong" w:cs="FangSong"/>
          <w:color w:val="000000" w:themeColor="text1"/>
          <w:szCs w:val="21"/>
          <w:highlight w:val="none"/>
          <w14:textFill>
            <w14:solidFill>
              <w14:schemeClr w14:val="tx1"/>
            </w14:solidFill>
          </w14:textFill>
        </w:rPr>
        <w:t xml:space="preserve">.2客观公正对待所有供应商，对所有投标评价均采用相同的程序和标准。 </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33</w:t>
      </w:r>
      <w:r>
        <w:rPr>
          <w:rFonts w:hint="eastAsia" w:ascii="FangSong" w:hAnsi="FangSong" w:eastAsia="FangSong" w:cs="FangSong"/>
          <w:color w:val="000000" w:themeColor="text1"/>
          <w:szCs w:val="21"/>
          <w:highlight w:val="none"/>
          <w14:textFill>
            <w14:solidFill>
              <w14:schemeClr w14:val="tx1"/>
            </w14:solidFill>
          </w14:textFill>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33</w:t>
      </w:r>
      <w:r>
        <w:rPr>
          <w:rFonts w:hint="eastAsia" w:ascii="FangSong" w:hAnsi="FangSong" w:eastAsia="FangSong" w:cs="FangSong"/>
          <w:color w:val="000000" w:themeColor="text1"/>
          <w:szCs w:val="21"/>
          <w:highlight w:val="none"/>
          <w14:textFill>
            <w14:solidFill>
              <w14:schemeClr w14:val="tx1"/>
            </w14:solidFill>
          </w14:textFill>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34</w:t>
      </w:r>
      <w:r>
        <w:rPr>
          <w:rFonts w:hint="eastAsia" w:ascii="FangSong" w:hAnsi="FangSong" w:eastAsia="FangSong" w:cs="FangSong"/>
          <w:color w:val="000000" w:themeColor="text1"/>
          <w:szCs w:val="21"/>
          <w:highlight w:val="none"/>
          <w14:textFill>
            <w14:solidFill>
              <w14:schemeClr w14:val="tx1"/>
            </w14:solidFill>
          </w14:textFill>
        </w:rPr>
        <w:t>. 评委纪律</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35.</w:t>
      </w:r>
      <w:r>
        <w:rPr>
          <w:rFonts w:hint="eastAsia" w:ascii="FangSong" w:hAnsi="FangSong" w:eastAsia="FangSong" w:cs="FangSong"/>
          <w:color w:val="000000" w:themeColor="text1"/>
          <w:szCs w:val="21"/>
          <w:highlight w:val="none"/>
          <w14:textFill>
            <w14:solidFill>
              <w14:schemeClr w14:val="tx1"/>
            </w14:solidFill>
          </w14:textFill>
        </w:rPr>
        <w:t>评标程序</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35.</w:t>
      </w:r>
      <w:r>
        <w:rPr>
          <w:rFonts w:hint="eastAsia" w:ascii="FangSong" w:hAnsi="FangSong" w:eastAsia="FangSong" w:cs="FangSong"/>
          <w:color w:val="000000" w:themeColor="text1"/>
          <w:szCs w:val="21"/>
          <w:highlight w:val="none"/>
          <w14:textFill>
            <w14:solidFill>
              <w14:schemeClr w14:val="tx1"/>
            </w14:solidFill>
          </w14:textFill>
        </w:rPr>
        <w:t>1 在评审专家中推选评标委员会组长，采购人代表不得担任评标委员会组长。</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35.</w:t>
      </w:r>
      <w:r>
        <w:rPr>
          <w:rFonts w:hint="eastAsia" w:ascii="FangSong" w:hAnsi="FangSong" w:eastAsia="FangSong" w:cs="FangSong"/>
          <w:color w:val="000000" w:themeColor="text1"/>
          <w:szCs w:val="21"/>
          <w:highlight w:val="none"/>
          <w14:textFill>
            <w14:solidFill>
              <w14:schemeClr w14:val="tx1"/>
            </w14:solidFill>
          </w14:textFill>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35.</w:t>
      </w:r>
      <w:r>
        <w:rPr>
          <w:rFonts w:hint="eastAsia" w:ascii="FangSong" w:hAnsi="FangSong" w:eastAsia="FangSong" w:cs="FangSong"/>
          <w:color w:val="000000" w:themeColor="text1"/>
          <w:szCs w:val="21"/>
          <w:highlight w:val="none"/>
          <w14:textFill>
            <w14:solidFill>
              <w14:schemeClr w14:val="tx1"/>
            </w14:solidFill>
          </w14:textFill>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35.</w:t>
      </w:r>
      <w:r>
        <w:rPr>
          <w:rFonts w:hint="eastAsia" w:ascii="FangSong" w:hAnsi="FangSong" w:eastAsia="FangSong" w:cs="FangSong"/>
          <w:color w:val="000000" w:themeColor="text1"/>
          <w:szCs w:val="21"/>
          <w:highlight w:val="none"/>
          <w14:textFill>
            <w14:solidFill>
              <w14:schemeClr w14:val="tx1"/>
            </w14:solidFill>
          </w14:textFill>
        </w:rPr>
        <w:t>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480" w:firstLineChars="200"/>
        <w:rPr>
          <w:rFonts w:hint="eastAsia" w:ascii="FangSong" w:hAnsi="FangSong" w:eastAsia="FangSong" w:cs="FangSong"/>
          <w:color w:val="000000" w:themeColor="text1"/>
          <w:kern w:val="0"/>
          <w:szCs w:val="21"/>
          <w:highlight w:val="none"/>
          <w14:textFill>
            <w14:solidFill>
              <w14:schemeClr w14:val="tx1"/>
            </w14:solidFill>
          </w14:textFill>
        </w:rPr>
      </w:pPr>
      <w:r>
        <w:rPr>
          <w:rFonts w:hint="eastAsia" w:ascii="FangSong" w:hAnsi="FangSong" w:eastAsia="FangSong" w:cs="FangSong"/>
          <w:color w:val="000000" w:themeColor="text1"/>
          <w:kern w:val="0"/>
          <w:szCs w:val="21"/>
          <w:highlight w:val="none"/>
          <w14:textFill>
            <w14:solidFill>
              <w14:schemeClr w14:val="tx1"/>
            </w14:solidFill>
          </w14:textFill>
        </w:rPr>
        <w:t>综合评分法货物项目的价格分值占总分值的比重(即权值)为</w:t>
      </w:r>
      <w:r>
        <w:rPr>
          <w:rFonts w:hint="eastAsia" w:ascii="FangSong" w:hAnsi="FangSong" w:eastAsia="FangSong" w:cs="FangSong"/>
          <w:color w:val="000000" w:themeColor="text1"/>
          <w:kern w:val="0"/>
          <w:szCs w:val="21"/>
          <w:highlight w:val="none"/>
          <w:lang w:val="en-US" w:eastAsia="zh-CN"/>
          <w14:textFill>
            <w14:solidFill>
              <w14:schemeClr w14:val="tx1"/>
            </w14:solidFill>
          </w14:textFill>
        </w:rPr>
        <w:t>30</w:t>
      </w:r>
      <w:r>
        <w:rPr>
          <w:rFonts w:hint="eastAsia" w:ascii="FangSong" w:hAnsi="FangSong" w:eastAsia="FangSong" w:cs="FangSong"/>
          <w:color w:val="000000" w:themeColor="text1"/>
          <w:kern w:val="0"/>
          <w:szCs w:val="21"/>
          <w:highlight w:val="none"/>
          <w14:textFill>
            <w14:solidFill>
              <w14:schemeClr w14:val="tx1"/>
            </w14:solidFill>
          </w14:textFill>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FangSong" w:hAnsi="FangSong" w:eastAsia="FangSong" w:cs="FangSong"/>
          <w:color w:val="000000" w:themeColor="text1"/>
          <w:kern w:val="0"/>
          <w:szCs w:val="21"/>
          <w:highlight w:val="none"/>
          <w14:textFill>
            <w14:solidFill>
              <w14:schemeClr w14:val="tx1"/>
            </w14:solidFill>
          </w14:textFill>
        </w:rPr>
      </w:pPr>
      <w:r>
        <w:rPr>
          <w:rFonts w:hint="eastAsia" w:ascii="FangSong" w:hAnsi="FangSong" w:eastAsia="FangSong" w:cs="FangSong"/>
          <w:color w:val="000000" w:themeColor="text1"/>
          <w:kern w:val="0"/>
          <w:szCs w:val="21"/>
          <w:highlight w:val="none"/>
          <w14:textFill>
            <w14:solidFill>
              <w14:schemeClr w14:val="tx1"/>
            </w14:solidFill>
          </w14:textFill>
        </w:rPr>
        <w:t>综合评分法中的价格分统一采用低价优先法计算，即满足</w:t>
      </w:r>
      <w:r>
        <w:rPr>
          <w:rFonts w:hint="eastAsia" w:ascii="FangSong" w:hAnsi="FangSong" w:eastAsia="FangSong" w:cs="FangSong"/>
          <w:color w:val="000000" w:themeColor="text1"/>
          <w:kern w:val="0"/>
          <w:szCs w:val="21"/>
          <w:highlight w:val="none"/>
          <w:lang w:eastAsia="zh-CN"/>
          <w14:textFill>
            <w14:solidFill>
              <w14:schemeClr w14:val="tx1"/>
            </w14:solidFill>
          </w14:textFill>
        </w:rPr>
        <w:t>招标</w:t>
      </w:r>
      <w:r>
        <w:rPr>
          <w:rFonts w:hint="eastAsia" w:ascii="FangSong" w:hAnsi="FangSong" w:eastAsia="FangSong" w:cs="FangSong"/>
          <w:color w:val="000000" w:themeColor="text1"/>
          <w:kern w:val="0"/>
          <w:szCs w:val="21"/>
          <w:highlight w:val="none"/>
          <w14:textFill>
            <w14:solidFill>
              <w14:schemeClr w14:val="tx1"/>
            </w14:solidFill>
          </w14:textFill>
        </w:rPr>
        <w:t>文件要求且最后报价最低的供应商的价格为</w:t>
      </w:r>
      <w:r>
        <w:rPr>
          <w:rFonts w:hint="eastAsia" w:ascii="FangSong" w:hAnsi="FangSong" w:eastAsia="FangSong" w:cs="FangSong"/>
          <w:color w:val="000000" w:themeColor="text1"/>
          <w:kern w:val="0"/>
          <w:szCs w:val="21"/>
          <w:highlight w:val="none"/>
          <w:lang w:eastAsia="zh-CN"/>
          <w14:textFill>
            <w14:solidFill>
              <w14:schemeClr w14:val="tx1"/>
            </w14:solidFill>
          </w14:textFill>
        </w:rPr>
        <w:t>招标</w:t>
      </w:r>
      <w:r>
        <w:rPr>
          <w:rFonts w:hint="eastAsia" w:ascii="FangSong" w:hAnsi="FangSong" w:eastAsia="FangSong" w:cs="FangSong"/>
          <w:color w:val="000000" w:themeColor="text1"/>
          <w:kern w:val="0"/>
          <w:szCs w:val="21"/>
          <w:highlight w:val="none"/>
          <w14:textFill>
            <w14:solidFill>
              <w14:schemeClr w14:val="tx1"/>
            </w14:solidFill>
          </w14:textFill>
        </w:rPr>
        <w:t>基准价，其价格分为满分。其他供应商的价格分统一按照下列公式计算：</w:t>
      </w:r>
    </w:p>
    <w:p>
      <w:pPr>
        <w:widowControl/>
        <w:shd w:val="clear" w:color="auto" w:fill="auto"/>
        <w:spacing w:line="440" w:lineRule="exact"/>
        <w:ind w:firstLine="480"/>
        <w:rPr>
          <w:rFonts w:hint="eastAsia" w:ascii="FangSong" w:hAnsi="FangSong" w:eastAsia="FangSong" w:cs="FangSong"/>
          <w:color w:val="000000" w:themeColor="text1"/>
          <w:kern w:val="0"/>
          <w:szCs w:val="21"/>
          <w:highlight w:val="none"/>
          <w14:textFill>
            <w14:solidFill>
              <w14:schemeClr w14:val="tx1"/>
            </w14:solidFill>
          </w14:textFill>
        </w:rPr>
      </w:pPr>
      <w:r>
        <w:rPr>
          <w:rFonts w:hint="eastAsia" w:ascii="FangSong" w:hAnsi="FangSong" w:eastAsia="FangSong" w:cs="FangSong"/>
          <w:color w:val="000000" w:themeColor="text1"/>
          <w:kern w:val="0"/>
          <w:szCs w:val="21"/>
          <w:highlight w:val="none"/>
          <w:lang w:eastAsia="zh-CN"/>
          <w14:textFill>
            <w14:solidFill>
              <w14:schemeClr w14:val="tx1"/>
            </w14:solidFill>
          </w14:textFill>
        </w:rPr>
        <w:t>投标</w:t>
      </w:r>
      <w:r>
        <w:rPr>
          <w:rFonts w:hint="eastAsia" w:ascii="FangSong" w:hAnsi="FangSong" w:eastAsia="FangSong" w:cs="FangSong"/>
          <w:color w:val="000000" w:themeColor="text1"/>
          <w:kern w:val="0"/>
          <w:szCs w:val="21"/>
          <w:highlight w:val="none"/>
          <w14:textFill>
            <w14:solidFill>
              <w14:schemeClr w14:val="tx1"/>
            </w14:solidFill>
          </w14:textFill>
        </w:rPr>
        <w:t>报价得分=（基准价/</w:t>
      </w:r>
      <w:r>
        <w:rPr>
          <w:rFonts w:hint="eastAsia" w:ascii="FangSong" w:hAnsi="FangSong" w:eastAsia="FangSong" w:cs="FangSong"/>
          <w:color w:val="000000" w:themeColor="text1"/>
          <w:kern w:val="0"/>
          <w:szCs w:val="21"/>
          <w:highlight w:val="none"/>
          <w:lang w:eastAsia="zh-CN"/>
          <w14:textFill>
            <w14:solidFill>
              <w14:schemeClr w14:val="tx1"/>
            </w14:solidFill>
          </w14:textFill>
        </w:rPr>
        <w:t>投标</w:t>
      </w:r>
      <w:r>
        <w:rPr>
          <w:rFonts w:hint="eastAsia" w:ascii="FangSong" w:hAnsi="FangSong" w:eastAsia="FangSong" w:cs="FangSong"/>
          <w:color w:val="000000" w:themeColor="text1"/>
          <w:kern w:val="0"/>
          <w:szCs w:val="21"/>
          <w:highlight w:val="none"/>
          <w14:textFill>
            <w14:solidFill>
              <w14:schemeClr w14:val="tx1"/>
            </w14:solidFill>
          </w14:textFill>
        </w:rPr>
        <w:t>报价）×价格权值×100</w:t>
      </w:r>
    </w:p>
    <w:p>
      <w:pPr>
        <w:widowControl/>
        <w:shd w:val="clear" w:color="auto" w:fill="auto"/>
        <w:spacing w:line="440" w:lineRule="exact"/>
        <w:ind w:firstLine="480"/>
        <w:rPr>
          <w:rFonts w:hint="eastAsia" w:ascii="FangSong" w:hAnsi="FangSong" w:eastAsia="FangSong" w:cs="FangSong"/>
          <w:color w:val="000000" w:themeColor="text1"/>
          <w:szCs w:val="21"/>
          <w:highlight w:val="none"/>
          <w:lang w:val="en-US" w:eastAsia="zh-CN"/>
          <w14:textFill>
            <w14:solidFill>
              <w14:schemeClr w14:val="tx1"/>
            </w14:solidFill>
          </w14:textFill>
        </w:rPr>
      </w:pPr>
      <w:r>
        <w:rPr>
          <w:rFonts w:hint="eastAsia" w:ascii="FangSong" w:hAnsi="FangSong" w:eastAsia="FangSong" w:cs="FangSong"/>
          <w:color w:val="000000" w:themeColor="text1"/>
          <w:kern w:val="0"/>
          <w:szCs w:val="21"/>
          <w:highlight w:val="none"/>
          <w14:textFill>
            <w14:solidFill>
              <w14:schemeClr w14:val="tx1"/>
            </w14:solidFill>
          </w14:textFill>
        </w:rPr>
        <w:t>项目评审过程中，不得去掉最后报价中的最高报价和最低报价。</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35.</w:t>
      </w:r>
      <w:r>
        <w:rPr>
          <w:rFonts w:hint="eastAsia" w:ascii="FangSong" w:hAnsi="FangSong" w:eastAsia="FangSong" w:cs="FangSong"/>
          <w:color w:val="000000" w:themeColor="text1"/>
          <w:szCs w:val="21"/>
          <w:highlight w:val="none"/>
          <w14:textFill>
            <w14:solidFill>
              <w14:schemeClr w14:val="tx1"/>
            </w14:solidFill>
          </w14:textFill>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35.</w:t>
      </w:r>
      <w:r>
        <w:rPr>
          <w:rFonts w:hint="eastAsia" w:ascii="FangSong" w:hAnsi="FangSong" w:eastAsia="FangSong" w:cs="FangSong"/>
          <w:color w:val="000000" w:themeColor="text1"/>
          <w:szCs w:val="21"/>
          <w:highlight w:val="none"/>
          <w14:textFill>
            <w14:solidFill>
              <w14:schemeClr w14:val="tx1"/>
            </w14:solidFill>
          </w14:textFill>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FangSong" w:hAnsi="FangSong" w:eastAsia="FangSong" w:cs="FangSong"/>
          <w:color w:val="000000" w:themeColor="text1"/>
          <w:szCs w:val="21"/>
          <w:highlight w:val="none"/>
          <w:lang w:val="en-US" w:eastAsia="zh-CN"/>
          <w14:textFill>
            <w14:solidFill>
              <w14:schemeClr w14:val="tx1"/>
            </w14:solidFill>
          </w14:textFill>
        </w:rPr>
        <w:t>30</w:t>
      </w:r>
      <w:r>
        <w:rPr>
          <w:rFonts w:hint="eastAsia" w:ascii="FangSong" w:hAnsi="FangSong" w:eastAsia="FangSong" w:cs="FangSong"/>
          <w:color w:val="000000" w:themeColor="text1"/>
          <w:szCs w:val="21"/>
          <w:highlight w:val="none"/>
          <w14:textFill>
            <w14:solidFill>
              <w14:schemeClr w14:val="tx1"/>
            </w14:solidFill>
          </w14:textFill>
        </w:rPr>
        <w:t>%以上的）情形的，应由相关人员当场改正或作出书面说明；拒不改正又不作书面说明的，由现场监督员如实记载后存入项目档案资料。</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35.</w:t>
      </w:r>
      <w:r>
        <w:rPr>
          <w:rFonts w:hint="eastAsia" w:ascii="FangSong" w:hAnsi="FangSong" w:eastAsia="FangSong" w:cs="FangSong"/>
          <w:color w:val="000000" w:themeColor="text1"/>
          <w:szCs w:val="21"/>
          <w:highlight w:val="none"/>
          <w14:textFill>
            <w14:solidFill>
              <w14:schemeClr w14:val="tx1"/>
            </w14:solidFill>
          </w14:textFill>
        </w:rPr>
        <w:t>7 评标委员会根据评审汇总情况和采购文件规定确定中标候选供应商排序名单。</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35.</w:t>
      </w:r>
      <w:r>
        <w:rPr>
          <w:rFonts w:hint="eastAsia" w:ascii="FangSong" w:hAnsi="FangSong" w:eastAsia="FangSong" w:cs="FangSong"/>
          <w:color w:val="000000" w:themeColor="text1"/>
          <w:szCs w:val="21"/>
          <w:highlight w:val="none"/>
          <w14:textFill>
            <w14:solidFill>
              <w14:schemeClr w14:val="tx1"/>
            </w14:solidFill>
          </w14:textFill>
        </w:rPr>
        <w:t>8 起草评审报告，所有评审人员须在评审报告上</w:t>
      </w:r>
      <w:r>
        <w:rPr>
          <w:rFonts w:hint="eastAsia" w:ascii="FangSong" w:hAnsi="FangSong" w:eastAsia="FangSong" w:cs="FangSong"/>
          <w:color w:val="000000" w:themeColor="text1"/>
          <w:szCs w:val="21"/>
          <w:highlight w:val="none"/>
          <w:lang w:eastAsia="zh-CN"/>
          <w14:textFill>
            <w14:solidFill>
              <w14:schemeClr w14:val="tx1"/>
            </w14:solidFill>
          </w14:textFill>
        </w:rPr>
        <w:t>签章</w:t>
      </w:r>
      <w:r>
        <w:rPr>
          <w:rFonts w:hint="eastAsia" w:ascii="FangSong" w:hAnsi="FangSong" w:eastAsia="FangSong" w:cs="FangSong"/>
          <w:color w:val="000000" w:themeColor="text1"/>
          <w:szCs w:val="21"/>
          <w:highlight w:val="none"/>
          <w14:textFill>
            <w14:solidFill>
              <w14:schemeClr w14:val="tx1"/>
            </w14:solidFill>
          </w14:textFill>
        </w:rPr>
        <w:t xml:space="preserve">确认，对自己的评审意见承担法律责任。 </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35.</w:t>
      </w:r>
      <w:r>
        <w:rPr>
          <w:rFonts w:hint="eastAsia" w:ascii="FangSong" w:hAnsi="FangSong" w:eastAsia="FangSong" w:cs="FangSong"/>
          <w:color w:val="000000" w:themeColor="text1"/>
          <w:szCs w:val="21"/>
          <w:highlight w:val="none"/>
          <w14:textFill>
            <w14:solidFill>
              <w14:schemeClr w14:val="tx1"/>
            </w14:solidFill>
          </w14:textFill>
        </w:rPr>
        <w:t>9 采购组织机构对评标委员会评审专家进行评价。</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35.</w:t>
      </w:r>
      <w:r>
        <w:rPr>
          <w:rFonts w:hint="eastAsia" w:ascii="FangSong" w:hAnsi="FangSong" w:eastAsia="FangSong" w:cs="FangSong"/>
          <w:color w:val="000000" w:themeColor="text1"/>
          <w:szCs w:val="21"/>
          <w:highlight w:val="none"/>
          <w14:textFill>
            <w14:solidFill>
              <w14:schemeClr w14:val="tx1"/>
            </w14:solidFill>
          </w14:textFill>
        </w:rPr>
        <w:t>10 修改评审结果</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评标结果汇总完成后，除下列情形外，任何人不得修改评标结果：</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（1）分值汇总计算错误的；</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（2）分项评分超出评分标准范围的；</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（3）评标委员会成员对客观评审因素评分不一致的；</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（4）经评标委员会认定评分畸高、畸低的。</w:t>
      </w:r>
    </w:p>
    <w:p>
      <w:pPr>
        <w:widowControl/>
        <w:shd w:val="clear" w:color="auto" w:fill="auto"/>
        <w:spacing w:line="440" w:lineRule="exact"/>
        <w:ind w:firstLine="240" w:firstLineChars="1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36．澄清、说明或补正的形式</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FangSong" w:hAnsi="FangSong" w:eastAsia="FangSong" w:cs="FangSong"/>
          <w:b/>
          <w:bCs/>
          <w:color w:val="000000" w:themeColor="text1"/>
          <w:szCs w:val="21"/>
          <w:highlight w:val="none"/>
          <w:lang w:val="en-US" w:eastAsia="zh-CN"/>
          <w14:textFill>
            <w14:solidFill>
              <w14:schemeClr w14:val="tx1"/>
            </w14:solidFill>
          </w14:textFill>
        </w:rPr>
        <w:t>投标供应商澄清、说明或补正时间为20分钟</w:t>
      </w: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37．错误修正的原则</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投标文件报价出现前后不一致的，除采购文件另有规定外，按照下列规定修正：</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37.1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37.2 投标文件中的大写金额和小写金额不一致的，以大写金额为准；</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37.3 单价金额小数点或者百分比有明显错位的，以开标一览表的总价为准，并修改单价；</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37.4 总价金额与按单价汇总金额不一致的，以单价金额计算结果为准；</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37.5 若用文字表示的数值与用数字表示的数值不一致，以文字表示的数值为准；</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37.6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37.7 对不同文字文本投标文件的解释发生异议的，以中文文本为准；</w:t>
      </w:r>
    </w:p>
    <w:p>
      <w:pPr>
        <w:shd w:val="clear" w:color="auto" w:fill="auto"/>
        <w:spacing w:line="440" w:lineRule="exact"/>
        <w:ind w:firstLine="240" w:firstLineChars="100"/>
        <w:jc w:val="left"/>
        <w:rPr>
          <w:rFonts w:hint="eastAsia" w:ascii="FangSong" w:hAnsi="FangSong" w:eastAsia="FangSong" w:cs="FangSong"/>
          <w:b/>
          <w:bCs/>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FangSong" w:hAnsi="FangSong" w:eastAsia="FangSong" w:cs="FangSong"/>
          <w:b/>
          <w:bCs/>
          <w:color w:val="000000" w:themeColor="text1"/>
          <w:szCs w:val="21"/>
          <w:highlight w:val="none"/>
          <w:lang w:val="en-US" w:eastAsia="zh-CN"/>
          <w14:textFill>
            <w14:solidFill>
              <w14:schemeClr w14:val="tx1"/>
            </w14:solidFill>
          </w14:textFill>
        </w:rPr>
        <w:t>修正应当采用电子询标的形式，并加盖公章（电子印章）。</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38．无效投标文件</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有下列情形之一的，投标文件按无效标处理：</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38.1 报名的投标人与参加投标的投标人发生实质性变更的且未提供有效证明的；</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38.2投标人提交两份或两份以上内容不同的投标文件，未声明哪一份有效的；</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38.3 投标文件非投标人法定代表人签署的，未提供或提供无效的法定代表人授权书；</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38.4 未按招标文件规定装订；</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38.5 投标文件内容未按招标文件规定签章或盖章的；</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38.6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38.7 投标人未按招标文件变更通知更改投标文件的；</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38.8 《开标一览表》和《投标分项报价表》内容不完整且不接受修正意见或字迹不能辨认的或未提供；</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38.9 标项投标报价超过招标文件规定的预算金额或最高限价</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38.10 因投标人原因编制错误造成经评标委员会修正后的报价达到或超过投标报价的0.5%；</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38.11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38.12 未实质性响应招标文件中条款要求的投标文件；</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38.13 不符合招标范围、技术规格、技术标准的要求无法满足采购人使用要求；</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38.14 投标文件附有采购人不能接受的条款；</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38.15 投标文件中提供了赠品或者与本项目采购无关的其他商品、服务；</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38.16 投标文件中承诺的投标有效期少于招标文件中载明的投标有效期；</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38.17投标人串通投标，妨碍其他投标人的竞争行为，损害采购人或者其他投标人的合法权益；</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38.18违反国家及政府部门相关法律、法规、文件规定或经评标委员会认定的其他属于重大偏离；</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39．废标</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39.1 符合招标文件规定废标情形的；</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39.2 出现影响采购公正的违法、违规行为的；</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39.3 供应商的报价均超过了采购预算（或最高限价），采购人不能支付的;</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39.4 因重大变故，采购任务取消的。</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40．突发情况处理</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 xml:space="preserve">（1）电子交易平台发生故障而无法登录访问的； </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（2）电子交易平台应用或数据库出现错误，不能进行正常操作的；</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（3）电子交易平台发现严重安全漏洞，有潜在泄密危险的；</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 xml:space="preserve">（4）病毒发作导致不能进行正常操作的； </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（5）其他无法保证电子交易的公平、公正和安全的情况。</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 xml:space="preserve">（1）短时间内能消除不可抗力因素的，采购代理机构或评审小组在消除不可抗力因素后继续组织电子交易活动； </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421"/>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lang w:val="en-US" w:eastAsia="zh-CN"/>
          <w14:textFill>
            <w14:solidFill>
              <w14:schemeClr w14:val="tx1"/>
            </w14:solidFill>
          </w14:textFill>
        </w:rPr>
        <w:t>41</w:t>
      </w:r>
      <w:r>
        <w:rPr>
          <w:rFonts w:hint="eastAsia" w:ascii="FangSong" w:hAnsi="FangSong" w:eastAsia="FangSong" w:cs="FangSong"/>
          <w:b/>
          <w:color w:val="000000" w:themeColor="text1"/>
          <w:szCs w:val="21"/>
          <w:highlight w:val="none"/>
          <w14:textFill>
            <w14:solidFill>
              <w14:schemeClr w14:val="tx1"/>
            </w14:solidFill>
          </w14:textFill>
        </w:rPr>
        <w:t>. 定标</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 xml:space="preserve">   </w:t>
      </w: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 xml:space="preserve"> </w:t>
      </w:r>
      <w:bookmarkStart w:id="21" w:name="_Toc469495729"/>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41.1采购结果确认（确定中标供应商）</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（1）采购代理机构将在评审结束后2个工作日内将评审报告送采购人。</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40" w:firstLineChars="100"/>
        <w:jc w:val="left"/>
        <w:rPr>
          <w:rFonts w:hint="eastAsia" w:ascii="FangSong" w:hAnsi="FangSong" w:eastAsia="FangSong" w:cs="FangSong"/>
          <w:b/>
          <w:bCs/>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41.2采购结果经采购人确认后2个工作日内，采购代理机构将在</w:t>
      </w:r>
      <w:r>
        <w:rPr>
          <w:rFonts w:hint="eastAsia" w:ascii="FangSong" w:hAnsi="FangSong" w:eastAsia="FangSong" w:cs="FangSong"/>
          <w:b/>
          <w:bCs/>
          <w:color w:val="000000" w:themeColor="text1"/>
          <w:szCs w:val="21"/>
          <w:highlight w:val="none"/>
          <w:lang w:val="en-US" w:eastAsia="zh-CN"/>
          <w14:textFill>
            <w14:solidFill>
              <w14:schemeClr w14:val="tx1"/>
            </w14:solidFill>
          </w14:textFill>
        </w:rPr>
        <w:t>克州公共资源交易中心网、新疆政府采购网（www.zjzfcg.gov.cn）上公告采购结果，中标公告期限为1个工作日。</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42. 中标通知书</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42.1</w:t>
      </w:r>
      <w:r>
        <w:rPr>
          <w:rFonts w:hint="eastAsia" w:ascii="FangSong" w:hAnsi="FangSong" w:eastAsia="FangSong" w:cs="FangSong"/>
          <w:color w:val="000000" w:themeColor="text1"/>
          <w:szCs w:val="21"/>
          <w:highlight w:val="none"/>
          <w14:textFill>
            <w14:solidFill>
              <w14:schemeClr w14:val="tx1"/>
            </w14:solidFill>
          </w14:textFill>
        </w:rPr>
        <w:t>在</w:t>
      </w:r>
      <w:r>
        <w:rPr>
          <w:rFonts w:hint="eastAsia" w:ascii="FangSong" w:hAnsi="FangSong" w:eastAsia="FangSong" w:cs="FangSong"/>
          <w:color w:val="000000" w:themeColor="text1"/>
          <w:szCs w:val="21"/>
          <w:highlight w:val="none"/>
          <w:lang w:eastAsia="zh-CN"/>
          <w14:textFill>
            <w14:solidFill>
              <w14:schemeClr w14:val="tx1"/>
            </w14:solidFill>
          </w14:textFill>
        </w:rPr>
        <w:t>中标</w:t>
      </w:r>
      <w:r>
        <w:rPr>
          <w:rFonts w:hint="eastAsia" w:ascii="FangSong" w:hAnsi="FangSong" w:eastAsia="FangSong" w:cs="FangSong"/>
          <w:color w:val="000000" w:themeColor="text1"/>
          <w:szCs w:val="21"/>
          <w:highlight w:val="none"/>
          <w14:textFill>
            <w14:solidFill>
              <w14:schemeClr w14:val="tx1"/>
            </w14:solidFill>
          </w14:textFill>
        </w:rPr>
        <w:t>通知书发出前，招标人将</w:t>
      </w:r>
      <w:r>
        <w:rPr>
          <w:rFonts w:hint="eastAsia" w:ascii="FangSong" w:hAnsi="FangSong" w:eastAsia="FangSong" w:cs="FangSong"/>
          <w:color w:val="000000" w:themeColor="text1"/>
          <w:szCs w:val="21"/>
          <w:highlight w:val="none"/>
          <w:lang w:eastAsia="zh-CN"/>
          <w14:textFill>
            <w14:solidFill>
              <w14:schemeClr w14:val="tx1"/>
            </w14:solidFill>
          </w14:textFill>
        </w:rPr>
        <w:t>中标</w:t>
      </w:r>
      <w:r>
        <w:rPr>
          <w:rFonts w:hint="eastAsia" w:ascii="FangSong" w:hAnsi="FangSong" w:eastAsia="FangSong" w:cs="FangSong"/>
          <w:color w:val="000000" w:themeColor="text1"/>
          <w:szCs w:val="21"/>
          <w:highlight w:val="none"/>
          <w14:textFill>
            <w14:solidFill>
              <w14:schemeClr w14:val="tx1"/>
            </w14:solidFill>
          </w14:textFill>
        </w:rPr>
        <w:t>侯选人的情况在</w:t>
      </w:r>
      <w:r>
        <w:rPr>
          <w:rFonts w:hint="eastAsia" w:ascii="FangSong" w:hAnsi="FangSong" w:eastAsia="FangSong" w:cs="FangSong"/>
          <w:color w:val="000000" w:themeColor="text1"/>
          <w:szCs w:val="21"/>
          <w:highlight w:val="none"/>
          <w:lang w:val="en-US" w:eastAsia="zh-CN"/>
          <w14:textFill>
            <w14:solidFill>
              <w14:schemeClr w14:val="tx1"/>
            </w14:solidFill>
          </w14:textFill>
        </w:rPr>
        <w:t>克州公共资源交易中心网、</w:t>
      </w:r>
      <w:r>
        <w:rPr>
          <w:rFonts w:hint="eastAsia" w:ascii="FangSong" w:hAnsi="FangSong" w:eastAsia="FangSong" w:cs="FangSong"/>
          <w:color w:val="000000" w:themeColor="text1"/>
          <w:szCs w:val="21"/>
          <w:highlight w:val="none"/>
          <w:lang w:eastAsia="zh-CN"/>
          <w14:textFill>
            <w14:solidFill>
              <w14:schemeClr w14:val="tx1"/>
            </w14:solidFill>
          </w14:textFill>
        </w:rPr>
        <w:t>新疆政府采购网</w:t>
      </w:r>
      <w:r>
        <w:rPr>
          <w:rFonts w:hint="eastAsia" w:ascii="FangSong" w:hAnsi="FangSong" w:eastAsia="FangSong" w:cs="FangSong"/>
          <w:color w:val="000000" w:themeColor="text1"/>
          <w:szCs w:val="21"/>
          <w:highlight w:val="none"/>
          <w14:textFill>
            <w14:solidFill>
              <w14:schemeClr w14:val="tx1"/>
            </w14:solidFill>
          </w14:textFill>
        </w:rPr>
        <w:t>予以公示，</w:t>
      </w:r>
      <w:r>
        <w:rPr>
          <w:rFonts w:hint="eastAsia" w:ascii="FangSong" w:hAnsi="FangSong" w:eastAsia="FangSong" w:cs="FangSong"/>
          <w:b/>
          <w:bCs/>
          <w:color w:val="000000" w:themeColor="text1"/>
          <w:szCs w:val="21"/>
          <w:highlight w:val="none"/>
          <w14:textFill>
            <w14:solidFill>
              <w14:schemeClr w14:val="tx1"/>
            </w14:solidFill>
          </w14:textFill>
        </w:rPr>
        <w:t>公示期为</w:t>
      </w:r>
      <w:r>
        <w:rPr>
          <w:rFonts w:hint="eastAsia" w:ascii="FangSong" w:hAnsi="FangSong" w:eastAsia="FangSong" w:cs="FangSong"/>
          <w:b/>
          <w:bCs/>
          <w:color w:val="000000" w:themeColor="text1"/>
          <w:szCs w:val="21"/>
          <w:highlight w:val="none"/>
          <w:lang w:eastAsia="zh-CN"/>
          <w14:textFill>
            <w14:solidFill>
              <w14:schemeClr w14:val="tx1"/>
            </w14:solidFill>
          </w14:textFill>
        </w:rPr>
        <w:t>一</w:t>
      </w:r>
      <w:r>
        <w:rPr>
          <w:rFonts w:hint="eastAsia" w:ascii="FangSong" w:hAnsi="FangSong" w:eastAsia="FangSong" w:cs="FangSong"/>
          <w:b/>
          <w:bCs/>
          <w:color w:val="000000" w:themeColor="text1"/>
          <w:szCs w:val="21"/>
          <w:highlight w:val="none"/>
          <w14:textFill>
            <w14:solidFill>
              <w14:schemeClr w14:val="tx1"/>
            </w14:solidFill>
          </w14:textFill>
        </w:rPr>
        <w:t>个工作日。</w:t>
      </w:r>
      <w:r>
        <w:rPr>
          <w:rFonts w:hint="eastAsia" w:ascii="FangSong" w:hAnsi="FangSong" w:eastAsia="FangSong" w:cs="FangSong"/>
          <w:b/>
          <w:bCs/>
          <w:color w:val="000000" w:themeColor="text1"/>
          <w:szCs w:val="21"/>
          <w:highlight w:val="none"/>
          <w:lang w:eastAsia="zh-CN"/>
          <w14:textFill>
            <w14:solidFill>
              <w14:schemeClr w14:val="tx1"/>
            </w14:solidFill>
          </w14:textFill>
        </w:rPr>
        <w:t>待公示期结束后，</w:t>
      </w: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采购组织机构向中标人发出中标通知书。</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hd w:val="clear" w:color="auto" w:fill="auto"/>
        <w:spacing w:before="156" w:beforeLines="50" w:line="440" w:lineRule="exact"/>
        <w:jc w:val="center"/>
        <w:outlineLvl w:val="2"/>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8"/>
          <w:szCs w:val="28"/>
          <w:highlight w:val="none"/>
          <w14:textFill>
            <w14:solidFill>
              <w14:schemeClr w14:val="tx1"/>
            </w14:solidFill>
          </w14:textFill>
        </w:rPr>
        <w:t>（六）合同的授予</w:t>
      </w:r>
      <w:bookmarkEnd w:id="21"/>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bookmarkStart w:id="22" w:name="_Toc73975842"/>
      <w:bookmarkStart w:id="23" w:name="_Toc469495730"/>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43．履约保证金</w:t>
      </w:r>
      <w:bookmarkEnd w:id="22"/>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43.1 中标供应商在签订合同后5个工作日内向采购人交纳不超过中标价10%的履约保证金（鼓励以银行、保险公司出具的履约保函形式提交；若以电汇、银行转账方式提交的，必须转到采购人的指定账户）。</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43.2 签订合同后，如中标供应商不按合同约定履约的，履约保证金不予退还，履约保证金不足以赔偿损失的，按实际损失赔偿。</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43.3 如果中标供应商在建设期内没有涉及采购人的应付而未付金额或违约行为，采购人在项目验收合格后或提前终止合同后全额无息退还履约保证金。</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bookmarkStart w:id="24" w:name="_Toc73975843"/>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44．签订合同及公告</w:t>
      </w:r>
      <w:bookmarkEnd w:id="24"/>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44.1采购人在中标通知书发出之日起30日内与中标供应商签订合同。</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44.2中标供应商拖延、拒签合同的,取消中标资格。</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44.3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44.4采购人应当自政府采购合同签订之日起2个工作日内，在省级以上财政部门指定的政府采购信息发布媒体及相关网站上公告。</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44.5采购人应当自政府采购合同签订之日起7个工作日内，将政府采购合同副本报同级人民政府财政部门备案以及采购代理机构存档。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FangSong" w:hAnsi="FangSong" w:eastAsia="FangSong" w:cs="FangSong"/>
          <w:color w:val="000000" w:themeColor="text1"/>
          <w:sz w:val="28"/>
          <w:szCs w:val="28"/>
          <w:highlight w:val="none"/>
          <w14:textFill>
            <w14:solidFill>
              <w14:schemeClr w14:val="tx1"/>
            </w14:solidFill>
          </w14:textFill>
        </w:rPr>
      </w:pPr>
      <w:r>
        <w:rPr>
          <w:rFonts w:hint="eastAsia" w:ascii="FangSong" w:hAnsi="FangSong" w:eastAsia="FangSong" w:cs="FangSong"/>
          <w:color w:val="000000" w:themeColor="text1"/>
          <w:sz w:val="28"/>
          <w:szCs w:val="28"/>
          <w:highlight w:val="none"/>
          <w14:textFill>
            <w14:solidFill>
              <w14:schemeClr w14:val="tx1"/>
            </w14:solidFill>
          </w14:textFill>
        </w:rPr>
        <w:t>（七）纪律和监督</w:t>
      </w:r>
      <w:bookmarkEnd w:id="23"/>
    </w:p>
    <w:p>
      <w:pPr>
        <w:shd w:val="clear" w:color="auto" w:fill="auto"/>
        <w:spacing w:line="440" w:lineRule="exact"/>
        <w:ind w:firstLine="352" w:firstLineChars="147"/>
        <w:jc w:val="left"/>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lang w:val="en-US" w:eastAsia="zh-CN"/>
          <w14:textFill>
            <w14:solidFill>
              <w14:schemeClr w14:val="tx1"/>
            </w14:solidFill>
          </w14:textFill>
        </w:rPr>
        <w:t>45</w:t>
      </w:r>
      <w:r>
        <w:rPr>
          <w:rFonts w:hint="eastAsia" w:ascii="FangSong" w:hAnsi="FangSong" w:eastAsia="FangSong" w:cs="FangSong"/>
          <w:b/>
          <w:color w:val="000000" w:themeColor="text1"/>
          <w:szCs w:val="21"/>
          <w:highlight w:val="none"/>
          <w14:textFill>
            <w14:solidFill>
              <w14:schemeClr w14:val="tx1"/>
            </w14:solidFill>
          </w14:textFill>
        </w:rPr>
        <w:t xml:space="preserve">. 对招标人的纪律要求 </w:t>
      </w:r>
    </w:p>
    <w:p>
      <w:pPr>
        <w:shd w:val="clear" w:color="auto" w:fill="auto"/>
        <w:adjustRightInd w:val="0"/>
        <w:snapToGrid w:val="0"/>
        <w:spacing w:line="440" w:lineRule="exact"/>
        <w:ind w:firstLine="360" w:firstLineChars="150"/>
        <w:rPr>
          <w:rFonts w:hint="eastAsia" w:ascii="FangSong" w:hAnsi="FangSong" w:eastAsia="FangSong" w:cs="FangSong"/>
          <w:color w:val="000000" w:themeColor="text1"/>
          <w:kern w:val="10"/>
          <w:szCs w:val="21"/>
          <w:highlight w:val="none"/>
          <w14:textFill>
            <w14:solidFill>
              <w14:schemeClr w14:val="tx1"/>
            </w14:solidFill>
          </w14:textFill>
        </w:rPr>
      </w:pPr>
      <w:r>
        <w:rPr>
          <w:rFonts w:hint="eastAsia" w:ascii="FangSong" w:hAnsi="FangSong" w:eastAsia="FangSong" w:cs="FangSong"/>
          <w:color w:val="000000" w:themeColor="text1"/>
          <w:kern w:val="10"/>
          <w:szCs w:val="21"/>
          <w:highlight w:val="none"/>
          <w:lang w:val="en-US" w:eastAsia="zh-CN"/>
          <w14:textFill>
            <w14:solidFill>
              <w14:schemeClr w14:val="tx1"/>
            </w14:solidFill>
          </w14:textFill>
        </w:rPr>
        <w:t>45</w:t>
      </w:r>
      <w:r>
        <w:rPr>
          <w:rFonts w:hint="eastAsia" w:ascii="FangSong" w:hAnsi="FangSong" w:eastAsia="FangSong" w:cs="FangSong"/>
          <w:color w:val="000000" w:themeColor="text1"/>
          <w:kern w:val="10"/>
          <w:szCs w:val="21"/>
          <w:highlight w:val="none"/>
          <w14:textFill>
            <w14:solidFill>
              <w14:schemeClr w14:val="tx1"/>
            </w14:solidFill>
          </w14:textFill>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52" w:firstLineChars="147"/>
        <w:jc w:val="left"/>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lang w:val="en-US" w:eastAsia="zh-CN"/>
          <w14:textFill>
            <w14:solidFill>
              <w14:schemeClr w14:val="tx1"/>
            </w14:solidFill>
          </w14:textFill>
        </w:rPr>
        <w:t>46</w:t>
      </w:r>
      <w:r>
        <w:rPr>
          <w:rFonts w:hint="eastAsia" w:ascii="FangSong" w:hAnsi="FangSong" w:eastAsia="FangSong" w:cs="FangSong"/>
          <w:b/>
          <w:color w:val="000000" w:themeColor="text1"/>
          <w:szCs w:val="21"/>
          <w:highlight w:val="none"/>
          <w14:textFill>
            <w14:solidFill>
              <w14:schemeClr w14:val="tx1"/>
            </w14:solidFill>
          </w14:textFill>
        </w:rPr>
        <w:t xml:space="preserve">. 对投标人的纪律要求 </w:t>
      </w:r>
    </w:p>
    <w:p>
      <w:pPr>
        <w:shd w:val="clear" w:color="auto" w:fill="auto"/>
        <w:adjustRightInd w:val="0"/>
        <w:snapToGrid w:val="0"/>
        <w:spacing w:line="440" w:lineRule="exact"/>
        <w:ind w:firstLine="360" w:firstLineChars="150"/>
        <w:rPr>
          <w:rFonts w:hint="eastAsia" w:ascii="FangSong" w:hAnsi="FangSong" w:eastAsia="FangSong" w:cs="FangSong"/>
          <w:color w:val="000000" w:themeColor="text1"/>
          <w:kern w:val="10"/>
          <w:szCs w:val="21"/>
          <w:highlight w:val="none"/>
          <w14:textFill>
            <w14:solidFill>
              <w14:schemeClr w14:val="tx1"/>
            </w14:solidFill>
          </w14:textFill>
        </w:rPr>
      </w:pPr>
      <w:r>
        <w:rPr>
          <w:rFonts w:hint="eastAsia" w:ascii="FangSong" w:hAnsi="FangSong" w:eastAsia="FangSong" w:cs="FangSong"/>
          <w:color w:val="000000" w:themeColor="text1"/>
          <w:kern w:val="10"/>
          <w:szCs w:val="21"/>
          <w:highlight w:val="none"/>
          <w:lang w:val="en-US" w:eastAsia="zh-CN"/>
          <w14:textFill>
            <w14:solidFill>
              <w14:schemeClr w14:val="tx1"/>
            </w14:solidFill>
          </w14:textFill>
        </w:rPr>
        <w:t>46</w:t>
      </w:r>
      <w:r>
        <w:rPr>
          <w:rFonts w:hint="eastAsia" w:ascii="FangSong" w:hAnsi="FangSong" w:eastAsia="FangSong" w:cs="FangSong"/>
          <w:color w:val="000000" w:themeColor="text1"/>
          <w:kern w:val="10"/>
          <w:szCs w:val="21"/>
          <w:highlight w:val="none"/>
          <w14:textFill>
            <w14:solidFill>
              <w14:schemeClr w14:val="tx1"/>
            </w14:solidFill>
          </w14:textFill>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52" w:firstLineChars="147"/>
        <w:jc w:val="left"/>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lang w:val="en-US" w:eastAsia="zh-CN"/>
          <w14:textFill>
            <w14:solidFill>
              <w14:schemeClr w14:val="tx1"/>
            </w14:solidFill>
          </w14:textFill>
        </w:rPr>
        <w:t>47</w:t>
      </w:r>
      <w:r>
        <w:rPr>
          <w:rFonts w:hint="eastAsia" w:ascii="FangSong" w:hAnsi="FangSong" w:eastAsia="FangSong" w:cs="FangSong"/>
          <w:b/>
          <w:color w:val="000000" w:themeColor="text1"/>
          <w:szCs w:val="21"/>
          <w:highlight w:val="none"/>
          <w14:textFill>
            <w14:solidFill>
              <w14:schemeClr w14:val="tx1"/>
            </w14:solidFill>
          </w14:textFill>
        </w:rPr>
        <w:t xml:space="preserve">. 对评标委员会成员的纪律要求 </w:t>
      </w:r>
    </w:p>
    <w:p>
      <w:pPr>
        <w:shd w:val="clear" w:color="auto" w:fill="auto"/>
        <w:adjustRightInd w:val="0"/>
        <w:snapToGrid w:val="0"/>
        <w:spacing w:line="440" w:lineRule="exact"/>
        <w:ind w:firstLine="360" w:firstLineChars="150"/>
        <w:rPr>
          <w:rFonts w:hint="eastAsia" w:ascii="FangSong" w:hAnsi="FangSong" w:eastAsia="FangSong" w:cs="FangSong"/>
          <w:color w:val="000000" w:themeColor="text1"/>
          <w:kern w:val="10"/>
          <w:szCs w:val="21"/>
          <w:highlight w:val="none"/>
          <w14:textFill>
            <w14:solidFill>
              <w14:schemeClr w14:val="tx1"/>
            </w14:solidFill>
          </w14:textFill>
        </w:rPr>
      </w:pPr>
      <w:r>
        <w:rPr>
          <w:rFonts w:hint="eastAsia" w:ascii="FangSong" w:hAnsi="FangSong" w:eastAsia="FangSong" w:cs="FangSong"/>
          <w:color w:val="000000" w:themeColor="text1"/>
          <w:kern w:val="10"/>
          <w:szCs w:val="21"/>
          <w:highlight w:val="none"/>
          <w:lang w:val="en-US" w:eastAsia="zh-CN"/>
          <w14:textFill>
            <w14:solidFill>
              <w14:schemeClr w14:val="tx1"/>
            </w14:solidFill>
          </w14:textFill>
        </w:rPr>
        <w:t>47</w:t>
      </w:r>
      <w:r>
        <w:rPr>
          <w:rFonts w:hint="eastAsia" w:ascii="FangSong" w:hAnsi="FangSong" w:eastAsia="FangSong" w:cs="FangSong"/>
          <w:color w:val="000000" w:themeColor="text1"/>
          <w:kern w:val="10"/>
          <w:szCs w:val="21"/>
          <w:highlight w:val="none"/>
          <w14:textFill>
            <w14:solidFill>
              <w14:schemeClr w14:val="tx1"/>
            </w14:solidFill>
          </w14:textFill>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60" w:firstLineChars="150"/>
        <w:rPr>
          <w:rFonts w:hint="eastAsia" w:ascii="FangSong" w:hAnsi="FangSong" w:eastAsia="FangSong" w:cs="FangSong"/>
          <w:color w:val="000000" w:themeColor="text1"/>
          <w:kern w:val="10"/>
          <w:szCs w:val="21"/>
          <w:highlight w:val="none"/>
          <w14:textFill>
            <w14:solidFill>
              <w14:schemeClr w14:val="tx1"/>
            </w14:solidFill>
          </w14:textFill>
        </w:rPr>
      </w:pPr>
      <w:r>
        <w:rPr>
          <w:rFonts w:hint="eastAsia" w:ascii="FangSong" w:hAnsi="FangSong" w:eastAsia="FangSong" w:cs="FangSong"/>
          <w:color w:val="000000" w:themeColor="text1"/>
          <w:kern w:val="10"/>
          <w:szCs w:val="21"/>
          <w:highlight w:val="none"/>
          <w:lang w:val="en-US" w:eastAsia="zh-CN"/>
          <w14:textFill>
            <w14:solidFill>
              <w14:schemeClr w14:val="tx1"/>
            </w14:solidFill>
          </w14:textFill>
        </w:rPr>
        <w:t>47</w:t>
      </w:r>
      <w:r>
        <w:rPr>
          <w:rFonts w:hint="eastAsia" w:ascii="FangSong" w:hAnsi="FangSong" w:eastAsia="FangSong" w:cs="FangSong"/>
          <w:color w:val="000000" w:themeColor="text1"/>
          <w:kern w:val="10"/>
          <w:szCs w:val="21"/>
          <w:highlight w:val="none"/>
          <w14:textFill>
            <w14:solidFill>
              <w14:schemeClr w14:val="tx1"/>
            </w14:solidFill>
          </w14:textFill>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firstLine="352" w:firstLineChars="147"/>
        <w:jc w:val="left"/>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lang w:val="en-US" w:eastAsia="zh-CN"/>
          <w14:textFill>
            <w14:solidFill>
              <w14:schemeClr w14:val="tx1"/>
            </w14:solidFill>
          </w14:textFill>
        </w:rPr>
        <w:t>48</w:t>
      </w:r>
      <w:r>
        <w:rPr>
          <w:rFonts w:hint="eastAsia" w:ascii="FangSong" w:hAnsi="FangSong" w:eastAsia="FangSong" w:cs="FangSong"/>
          <w:b/>
          <w:color w:val="000000" w:themeColor="text1"/>
          <w:szCs w:val="21"/>
          <w:highlight w:val="none"/>
          <w14:textFill>
            <w14:solidFill>
              <w14:schemeClr w14:val="tx1"/>
            </w14:solidFill>
          </w14:textFill>
        </w:rPr>
        <w:t xml:space="preserve">. 对与评标活动有关的工作人员的纪律要求 </w:t>
      </w:r>
    </w:p>
    <w:p>
      <w:pPr>
        <w:shd w:val="clear" w:color="auto" w:fill="auto"/>
        <w:adjustRightInd w:val="0"/>
        <w:snapToGrid w:val="0"/>
        <w:spacing w:line="440" w:lineRule="exact"/>
        <w:ind w:firstLine="360" w:firstLineChars="150"/>
        <w:rPr>
          <w:rFonts w:hint="eastAsia" w:ascii="FangSong" w:hAnsi="FangSong" w:eastAsia="FangSong" w:cs="FangSong"/>
          <w:color w:val="000000" w:themeColor="text1"/>
          <w:kern w:val="10"/>
          <w:szCs w:val="21"/>
          <w:highlight w:val="none"/>
          <w14:textFill>
            <w14:solidFill>
              <w14:schemeClr w14:val="tx1"/>
            </w14:solidFill>
          </w14:textFill>
        </w:rPr>
      </w:pPr>
      <w:r>
        <w:rPr>
          <w:rFonts w:hint="eastAsia" w:ascii="FangSong" w:hAnsi="FangSong" w:eastAsia="FangSong" w:cs="FangSong"/>
          <w:color w:val="000000" w:themeColor="text1"/>
          <w:kern w:val="10"/>
          <w:szCs w:val="21"/>
          <w:highlight w:val="none"/>
          <w14:textFill>
            <w14:solidFill>
              <w14:schemeClr w14:val="tx1"/>
            </w14:solidFill>
          </w14:textFill>
        </w:rPr>
        <w:t>4</w:t>
      </w:r>
      <w:r>
        <w:rPr>
          <w:rFonts w:hint="eastAsia" w:ascii="FangSong" w:hAnsi="FangSong" w:eastAsia="FangSong" w:cs="FangSong"/>
          <w:color w:val="000000" w:themeColor="text1"/>
          <w:kern w:val="10"/>
          <w:szCs w:val="21"/>
          <w:highlight w:val="none"/>
          <w:lang w:val="en-US" w:eastAsia="zh-CN"/>
          <w14:textFill>
            <w14:solidFill>
              <w14:schemeClr w14:val="tx1"/>
            </w14:solidFill>
          </w14:textFill>
        </w:rPr>
        <w:t>8</w:t>
      </w:r>
      <w:r>
        <w:rPr>
          <w:rFonts w:hint="eastAsia" w:ascii="FangSong" w:hAnsi="FangSong" w:eastAsia="FangSong" w:cs="FangSong"/>
          <w:color w:val="000000" w:themeColor="text1"/>
          <w:kern w:val="10"/>
          <w:szCs w:val="21"/>
          <w:highlight w:val="none"/>
          <w14:textFill>
            <w14:solidFill>
              <w14:schemeClr w14:val="tx1"/>
            </w14:solidFill>
          </w14:textFill>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ind w:firstLine="840" w:firstLineChars="300"/>
        <w:jc w:val="center"/>
        <w:rPr>
          <w:rFonts w:hint="eastAsia" w:ascii="FangSong" w:hAnsi="FangSong" w:eastAsia="FangSong" w:cs="FangSong"/>
          <w:color w:val="000000" w:themeColor="text1"/>
          <w:sz w:val="28"/>
          <w:szCs w:val="28"/>
          <w:highlight w:val="none"/>
          <w14:textFill>
            <w14:solidFill>
              <w14:schemeClr w14:val="tx1"/>
            </w14:solidFill>
          </w14:textFill>
        </w:rPr>
      </w:pPr>
      <w:r>
        <w:rPr>
          <w:rFonts w:hint="eastAsia" w:ascii="FangSong" w:hAnsi="FangSong" w:eastAsia="FangSong" w:cs="FangSong"/>
          <w:color w:val="000000" w:themeColor="text1"/>
          <w:sz w:val="28"/>
          <w:szCs w:val="28"/>
          <w:highlight w:val="none"/>
          <w14:textFill>
            <w14:solidFill>
              <w14:schemeClr w14:val="tx1"/>
            </w14:solidFill>
          </w14:textFill>
        </w:rPr>
        <w:t>（八）质疑与投诉</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49．质疑和投诉</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（一）对可以质疑的采购文件提出质疑的，为收到采购文件之日或者采购文件公告期限届满之日；</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（二）对采购过程提出质疑的，为各采购程序环节结束之日；</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（三）对中标或者成交结果提出质疑的，为中标或者成交结果公告期限届满之日。</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供应商为自然人的，应当由本人签章；供应商为法人或者其他组织的，应当由法定代表人、主要负责人，或者其授权代表签章或者盖章，并加盖公章。</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49.3供应商质疑、投诉应当有明确的请求和必要的证明材料。供应商投诉的事项不得超出已质疑事项的范围。采购人及采购代理机构按《政府采购质疑和投诉办法》进行处理供应商质疑事项。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49.4质疑供应商对采购人、采购代理机构的质疑答复不满意，或者采购人、采购代理机构未在规定期限内作出答复的，供应商可以在答复期满后15个工作日内向同级财政部门提起投诉。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49.5供应商有下列情形之一的，采购代理机构将报告阿克陶县财政局，将其列入不良行为记录名单：</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（一）一年内三次以上质疑均查无实据的；</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（二）捏造事实或者提供虚假质疑材料的。</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FangSong" w:hAnsi="FangSong" w:eastAsia="FangSong" w:cs="FangSong"/>
          <w:color w:val="000000" w:themeColor="text1"/>
          <w:sz w:val="30"/>
          <w:szCs w:val="30"/>
          <w:highlight w:val="none"/>
          <w14:textFill>
            <w14:solidFill>
              <w14:schemeClr w14:val="tx1"/>
            </w14:solidFill>
          </w14:textFill>
        </w:rPr>
      </w:pPr>
    </w:p>
    <w:p>
      <w:pPr>
        <w:pStyle w:val="23"/>
        <w:shd w:val="clear" w:color="auto" w:fill="auto"/>
        <w:rPr>
          <w:rFonts w:hint="eastAsia" w:ascii="FangSong" w:hAnsi="FangSong" w:eastAsia="FangSong" w:cs="FangSong"/>
          <w:color w:val="000000" w:themeColor="text1"/>
          <w:sz w:val="30"/>
          <w:szCs w:val="30"/>
          <w:highlight w:val="none"/>
          <w14:textFill>
            <w14:solidFill>
              <w14:schemeClr w14:val="tx1"/>
            </w14:solidFill>
          </w14:textFill>
        </w:rPr>
      </w:pPr>
    </w:p>
    <w:p>
      <w:pPr>
        <w:shd w:val="clear" w:color="auto" w:fill="auto"/>
        <w:jc w:val="left"/>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pStyle w:val="23"/>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pStyle w:val="23"/>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pStyle w:val="23"/>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pStyle w:val="23"/>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pStyle w:val="23"/>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pStyle w:val="23"/>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pStyle w:val="23"/>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pStyle w:val="23"/>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pStyle w:val="23"/>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pStyle w:val="23"/>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pStyle w:val="23"/>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pStyle w:val="23"/>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pStyle w:val="23"/>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pStyle w:val="23"/>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pStyle w:val="23"/>
        <w:rPr>
          <w:rFonts w:hint="default" w:ascii="FangSong" w:hAnsi="FangSong" w:eastAsia="FangSong" w:cs="FangSong"/>
          <w:b/>
          <w:bCs/>
          <w:color w:val="000000" w:themeColor="text1"/>
          <w:sz w:val="21"/>
          <w:szCs w:val="21"/>
          <w:highlight w:val="none"/>
          <w:lang w:val="en-US" w:eastAsia="zh-CN"/>
          <w14:textFill>
            <w14:solidFill>
              <w14:schemeClr w14:val="tx1"/>
            </w14:solidFill>
          </w14:textFill>
        </w:rPr>
      </w:pPr>
      <w:r>
        <w:rPr>
          <w:rFonts w:hint="eastAsia" w:ascii="FangSong" w:hAnsi="FangSong" w:eastAsia="FangSong" w:cs="FangSong"/>
          <w:b/>
          <w:bCs/>
          <w:color w:val="000000" w:themeColor="text1"/>
          <w:sz w:val="21"/>
          <w:szCs w:val="21"/>
          <w:highlight w:val="none"/>
          <w:lang w:val="en-US" w:eastAsia="zh-CN"/>
          <w14:textFill>
            <w14:solidFill>
              <w14:schemeClr w14:val="tx1"/>
            </w14:solidFill>
          </w14:textFill>
        </w:rPr>
        <w:t xml:space="preserve"> </w:t>
      </w:r>
    </w:p>
    <w:p>
      <w:pPr>
        <w:shd w:val="clear" w:color="auto" w:fill="auto"/>
        <w:jc w:val="left"/>
        <w:rPr>
          <w:rFonts w:hint="eastAsia" w:ascii="FangSong" w:hAnsi="FangSong" w:eastAsia="FangSong" w:cs="FangSong"/>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FangSong" w:hAnsi="FangSong" w:eastAsia="FangSong" w:cs="FangSong"/>
          <w:b/>
          <w:bCs/>
          <w:color w:val="000000" w:themeColor="text1"/>
          <w:sz w:val="21"/>
          <w:szCs w:val="21"/>
          <w:highlight w:val="none"/>
          <w:lang w:eastAsia="zh-CN"/>
          <w14:textFill>
            <w14:solidFill>
              <w14:schemeClr w14:val="tx1"/>
            </w14:solidFill>
          </w14:textFill>
        </w:rPr>
      </w:pPr>
      <w:r>
        <w:rPr>
          <w:rFonts w:hint="eastAsia" w:ascii="FangSong" w:hAnsi="FangSong" w:eastAsia="FangSong" w:cs="FangSong"/>
          <w:b/>
          <w:bCs/>
          <w:color w:val="000000" w:themeColor="text1"/>
          <w:sz w:val="21"/>
          <w:szCs w:val="21"/>
          <w:highlight w:val="none"/>
          <w:lang w:eastAsia="zh-CN"/>
          <w14:textFill>
            <w14:solidFill>
              <w14:schemeClr w14:val="tx1"/>
            </w14:solidFill>
          </w14:textFill>
        </w:rPr>
        <w:t>附件：</w:t>
      </w:r>
    </w:p>
    <w:p>
      <w:pPr>
        <w:shd w:val="clear" w:color="auto" w:fill="auto"/>
        <w:jc w:val="center"/>
        <w:rPr>
          <w:rFonts w:hint="eastAsia" w:ascii="FangSong" w:hAnsi="FangSong" w:eastAsia="FangSong" w:cs="FangSong"/>
          <w:b/>
          <w:bCs/>
          <w:color w:val="000000" w:themeColor="text1"/>
          <w:sz w:val="28"/>
          <w:szCs w:val="28"/>
          <w:highlight w:val="none"/>
          <w14:textFill>
            <w14:solidFill>
              <w14:schemeClr w14:val="tx1"/>
            </w14:solidFill>
          </w14:textFill>
        </w:rPr>
      </w:pPr>
      <w:r>
        <w:rPr>
          <w:rFonts w:hint="eastAsia" w:ascii="FangSong" w:hAnsi="FangSong" w:eastAsia="FangSong" w:cs="FangSong"/>
          <w:b/>
          <w:bCs/>
          <w:color w:val="000000" w:themeColor="text1"/>
          <w:sz w:val="32"/>
          <w:szCs w:val="32"/>
          <w:highlight w:val="none"/>
          <w:lang w:eastAsia="zh-CN"/>
          <w14:textFill>
            <w14:solidFill>
              <w14:schemeClr w14:val="tx1"/>
            </w14:solidFill>
          </w14:textFill>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FangSong" w:hAnsi="FangSong" w:eastAsia="FangSong" w:cs="FangSong"/>
          <w:color w:val="000000" w:themeColor="text1"/>
          <w:sz w:val="24"/>
          <w:szCs w:val="24"/>
          <w:highlight w:val="none"/>
          <w:u w:val="single"/>
          <w14:textFill>
            <w14:solidFill>
              <w14:schemeClr w14:val="tx1"/>
            </w14:solidFill>
          </w14:textFill>
        </w:rPr>
      </w:pPr>
      <w:r>
        <w:rPr>
          <w:rFonts w:hint="eastAsia" w:ascii="FangSong" w:hAnsi="FangSong" w:eastAsia="FangSong" w:cs="FangSong"/>
          <w:b/>
          <w:bCs/>
          <w:color w:val="000000" w:themeColor="text1"/>
          <w:sz w:val="28"/>
          <w:szCs w:val="28"/>
          <w:highlight w:val="none"/>
          <w14:textFill>
            <w14:solidFill>
              <w14:schemeClr w14:val="tx1"/>
            </w14:solidFill>
          </w14:textFill>
        </w:rPr>
        <w:t>政府采购投诉书（范本）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投诉人：</w:t>
      </w:r>
      <w:r>
        <w:rPr>
          <w:rFonts w:hint="eastAsia" w:ascii="FangSong" w:hAnsi="FangSong" w:eastAsia="FangSong" w:cs="FangSong"/>
          <w:color w:val="000000" w:themeColor="text1"/>
          <w:sz w:val="24"/>
          <w:szCs w:val="24"/>
          <w:highlight w:val="none"/>
          <w:u w:val="single"/>
          <w14:textFill>
            <w14:solidFill>
              <w14:schemeClr w14:val="tx1"/>
            </w14:solidFill>
          </w14:textFill>
        </w:rPr>
        <w:t xml:space="preserve">              </w:t>
      </w:r>
      <w:r>
        <w:rPr>
          <w:rFonts w:hint="eastAsia" w:ascii="FangSong" w:hAnsi="FangSong" w:eastAsia="FangSong" w:cs="FangSong"/>
          <w:color w:val="000000" w:themeColor="text1"/>
          <w:sz w:val="24"/>
          <w:szCs w:val="24"/>
          <w:highlight w:val="none"/>
          <w14:textFill>
            <w14:solidFill>
              <w14:schemeClr w14:val="tx1"/>
            </w14:solidFill>
          </w14:textFill>
        </w:rPr>
        <w:t xml:space="preserve">    </w:t>
      </w:r>
      <w:r>
        <w:rPr>
          <w:rFonts w:hint="eastAsia" w:ascii="FangSong" w:hAnsi="FangSong" w:eastAsia="FangSong" w:cs="FangSong"/>
          <w:color w:val="000000" w:themeColor="text1"/>
          <w:sz w:val="24"/>
          <w:szCs w:val="24"/>
          <w:highlight w:val="none"/>
          <w:lang w:val="en-US" w:eastAsia="zh-CN"/>
          <w14:textFill>
            <w14:solidFill>
              <w14:schemeClr w14:val="tx1"/>
            </w14:solidFill>
          </w14:textFill>
        </w:rPr>
        <w:t xml:space="preserve">       </w:t>
      </w:r>
      <w:r>
        <w:rPr>
          <w:rFonts w:hint="eastAsia" w:ascii="FangSong" w:hAnsi="FangSong" w:eastAsia="FangSong" w:cs="FangSong"/>
          <w:color w:val="000000" w:themeColor="text1"/>
          <w:sz w:val="24"/>
          <w:szCs w:val="24"/>
          <w:highlight w:val="none"/>
          <w14:textFill>
            <w14:solidFill>
              <w14:schemeClr w14:val="tx1"/>
            </w14:solidFill>
          </w14:textFill>
        </w:rPr>
        <w:t>法定代表人：</w:t>
      </w:r>
      <w:r>
        <w:rPr>
          <w:rFonts w:hint="eastAsia" w:ascii="FangSong" w:hAnsi="FangSong" w:eastAsia="FangSong" w:cs="FangSong"/>
          <w:color w:val="000000" w:themeColor="text1"/>
          <w:sz w:val="24"/>
          <w:szCs w:val="24"/>
          <w:highlight w:val="none"/>
          <w:u w:val="single"/>
          <w14:textFill>
            <w14:solidFill>
              <w14:schemeClr w14:val="tx1"/>
            </w14:solidFill>
          </w14:textFill>
        </w:rPr>
        <w:t xml:space="preserve">          </w:t>
      </w:r>
      <w:r>
        <w:rPr>
          <w:rFonts w:hint="eastAsia" w:ascii="FangSong" w:hAnsi="FangSong" w:eastAsia="FangSong" w:cs="FangSong"/>
          <w:color w:val="000000" w:themeColor="text1"/>
          <w:sz w:val="24"/>
          <w:szCs w:val="24"/>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地址：</w:t>
      </w:r>
      <w:r>
        <w:rPr>
          <w:rFonts w:hint="eastAsia" w:ascii="FangSong" w:hAnsi="FangSong" w:eastAsia="FangSong" w:cs="FangSong"/>
          <w:color w:val="000000" w:themeColor="text1"/>
          <w:sz w:val="24"/>
          <w:szCs w:val="24"/>
          <w:highlight w:val="none"/>
          <w:u w:val="single"/>
          <w14:textFill>
            <w14:solidFill>
              <w14:schemeClr w14:val="tx1"/>
            </w14:solidFill>
          </w14:textFill>
        </w:rPr>
        <w:t xml:space="preserve">                </w:t>
      </w:r>
      <w:r>
        <w:rPr>
          <w:rFonts w:hint="eastAsia" w:ascii="FangSong" w:hAnsi="FangSong" w:eastAsia="FangSong" w:cs="FangSong"/>
          <w:color w:val="000000" w:themeColor="text1"/>
          <w:sz w:val="24"/>
          <w:szCs w:val="24"/>
          <w:highlight w:val="none"/>
          <w14:textFill>
            <w14:solidFill>
              <w14:schemeClr w14:val="tx1"/>
            </w14:solidFill>
          </w14:textFill>
        </w:rPr>
        <w:t xml:space="preserve">    </w:t>
      </w:r>
      <w:r>
        <w:rPr>
          <w:rFonts w:hint="eastAsia" w:ascii="FangSong" w:hAnsi="FangSong" w:eastAsia="FangSong" w:cs="FangSong"/>
          <w:color w:val="000000" w:themeColor="text1"/>
          <w:sz w:val="24"/>
          <w:szCs w:val="24"/>
          <w:highlight w:val="none"/>
          <w:lang w:val="en-US" w:eastAsia="zh-CN"/>
          <w14:textFill>
            <w14:solidFill>
              <w14:schemeClr w14:val="tx1"/>
            </w14:solidFill>
          </w14:textFill>
        </w:rPr>
        <w:t xml:space="preserve">       </w:t>
      </w:r>
      <w:r>
        <w:rPr>
          <w:rFonts w:hint="eastAsia" w:ascii="FangSong" w:hAnsi="FangSong" w:eastAsia="FangSong" w:cs="FangSong"/>
          <w:color w:val="000000" w:themeColor="text1"/>
          <w:sz w:val="24"/>
          <w:szCs w:val="24"/>
          <w:highlight w:val="none"/>
          <w14:textFill>
            <w14:solidFill>
              <w14:schemeClr w14:val="tx1"/>
            </w14:solidFill>
          </w14:textFill>
        </w:rPr>
        <w:t>电话：</w:t>
      </w:r>
      <w:r>
        <w:rPr>
          <w:rFonts w:hint="eastAsia" w:ascii="FangSong" w:hAnsi="FangSong" w:eastAsia="FangSong" w:cs="FangSong"/>
          <w:color w:val="000000" w:themeColor="text1"/>
          <w:sz w:val="24"/>
          <w:szCs w:val="24"/>
          <w:highlight w:val="none"/>
          <w:u w:val="single"/>
          <w14:textFill>
            <w14:solidFill>
              <w14:schemeClr w14:val="tx1"/>
            </w14:solidFill>
          </w14:textFill>
        </w:rPr>
        <w:t xml:space="preserve">               </w:t>
      </w:r>
      <w:r>
        <w:rPr>
          <w:rFonts w:hint="eastAsia" w:ascii="FangSong" w:hAnsi="FangSong" w:eastAsia="FangSong" w:cs="FangSong"/>
          <w:color w:val="000000" w:themeColor="text1"/>
          <w:sz w:val="24"/>
          <w:szCs w:val="24"/>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委托代理人姓名：</w:t>
      </w:r>
      <w:r>
        <w:rPr>
          <w:rFonts w:hint="eastAsia" w:ascii="FangSong" w:hAnsi="FangSong" w:eastAsia="FangSong" w:cs="FangSong"/>
          <w:color w:val="000000" w:themeColor="text1"/>
          <w:sz w:val="24"/>
          <w:szCs w:val="24"/>
          <w:highlight w:val="none"/>
          <w:u w:val="single"/>
          <w14:textFill>
            <w14:solidFill>
              <w14:schemeClr w14:val="tx1"/>
            </w14:solidFill>
          </w14:textFill>
        </w:rPr>
        <w:t xml:space="preserve">      </w:t>
      </w:r>
      <w:r>
        <w:rPr>
          <w:rFonts w:hint="eastAsia" w:ascii="FangSong" w:hAnsi="FangSong" w:eastAsia="FangSong" w:cs="FangSong"/>
          <w:color w:val="000000" w:themeColor="text1"/>
          <w:sz w:val="24"/>
          <w:szCs w:val="24"/>
          <w:highlight w:val="none"/>
          <w14:textFill>
            <w14:solidFill>
              <w14:schemeClr w14:val="tx1"/>
            </w14:solidFill>
          </w14:textFill>
        </w:rPr>
        <w:t xml:space="preserve">    </w:t>
      </w:r>
      <w:r>
        <w:rPr>
          <w:rFonts w:hint="eastAsia" w:ascii="FangSong" w:hAnsi="FangSong" w:eastAsia="FangSong" w:cs="FangSong"/>
          <w:color w:val="000000" w:themeColor="text1"/>
          <w:sz w:val="24"/>
          <w:szCs w:val="24"/>
          <w:highlight w:val="none"/>
          <w:lang w:val="en-US" w:eastAsia="zh-CN"/>
          <w14:textFill>
            <w14:solidFill>
              <w14:schemeClr w14:val="tx1"/>
            </w14:solidFill>
          </w14:textFill>
        </w:rPr>
        <w:t xml:space="preserve">       </w:t>
      </w:r>
      <w:r>
        <w:rPr>
          <w:rFonts w:hint="eastAsia" w:ascii="FangSong" w:hAnsi="FangSong" w:eastAsia="FangSong" w:cs="FangSong"/>
          <w:color w:val="000000" w:themeColor="text1"/>
          <w:sz w:val="24"/>
          <w:szCs w:val="24"/>
          <w:highlight w:val="none"/>
          <w14:textFill>
            <w14:solidFill>
              <w14:schemeClr w14:val="tx1"/>
            </w14:solidFill>
          </w14:textFill>
        </w:rPr>
        <w:t>职务：</w:t>
      </w:r>
      <w:r>
        <w:rPr>
          <w:rFonts w:hint="eastAsia" w:ascii="FangSong" w:hAnsi="FangSong" w:eastAsia="FangSong" w:cs="FangSong"/>
          <w:color w:val="000000" w:themeColor="text1"/>
          <w:sz w:val="24"/>
          <w:szCs w:val="24"/>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住址：</w:t>
      </w:r>
      <w:r>
        <w:rPr>
          <w:rFonts w:hint="eastAsia" w:ascii="FangSong" w:hAnsi="FangSong" w:eastAsia="FangSong" w:cs="FangSong"/>
          <w:color w:val="000000" w:themeColor="text1"/>
          <w:sz w:val="24"/>
          <w:szCs w:val="24"/>
          <w:highlight w:val="none"/>
          <w:u w:val="single"/>
          <w14:textFill>
            <w14:solidFill>
              <w14:schemeClr w14:val="tx1"/>
            </w14:solidFill>
          </w14:textFill>
        </w:rPr>
        <w:t xml:space="preserve">                </w:t>
      </w:r>
      <w:r>
        <w:rPr>
          <w:rFonts w:hint="eastAsia" w:ascii="FangSong" w:hAnsi="FangSong" w:eastAsia="FangSong" w:cs="FangSong"/>
          <w:color w:val="000000" w:themeColor="text1"/>
          <w:sz w:val="24"/>
          <w:szCs w:val="24"/>
          <w:highlight w:val="none"/>
          <w14:textFill>
            <w14:solidFill>
              <w14:schemeClr w14:val="tx1"/>
            </w14:solidFill>
          </w14:textFill>
        </w:rPr>
        <w:t xml:space="preserve">    </w:t>
      </w:r>
      <w:r>
        <w:rPr>
          <w:rFonts w:hint="eastAsia" w:ascii="FangSong" w:hAnsi="FangSong" w:eastAsia="FangSong" w:cs="FangSong"/>
          <w:color w:val="000000" w:themeColor="text1"/>
          <w:sz w:val="24"/>
          <w:szCs w:val="24"/>
          <w:highlight w:val="none"/>
          <w:lang w:val="en-US" w:eastAsia="zh-CN"/>
          <w14:textFill>
            <w14:solidFill>
              <w14:schemeClr w14:val="tx1"/>
            </w14:solidFill>
          </w14:textFill>
        </w:rPr>
        <w:t xml:space="preserve">       </w:t>
      </w:r>
      <w:r>
        <w:rPr>
          <w:rFonts w:hint="eastAsia" w:ascii="FangSong" w:hAnsi="FangSong" w:eastAsia="FangSong" w:cs="FangSong"/>
          <w:color w:val="000000" w:themeColor="text1"/>
          <w:sz w:val="24"/>
          <w:szCs w:val="24"/>
          <w:highlight w:val="none"/>
          <w14:textFill>
            <w14:solidFill>
              <w14:schemeClr w14:val="tx1"/>
            </w14:solidFill>
          </w14:textFill>
        </w:rPr>
        <w:t>联系电话：</w:t>
      </w:r>
      <w:r>
        <w:rPr>
          <w:rFonts w:hint="eastAsia" w:ascii="FangSong" w:hAnsi="FangSong" w:eastAsia="FangSong" w:cs="FangSong"/>
          <w:color w:val="000000" w:themeColor="text1"/>
          <w:sz w:val="24"/>
          <w:szCs w:val="24"/>
          <w:highlight w:val="none"/>
          <w:u w:val="single"/>
          <w14:textFill>
            <w14:solidFill>
              <w14:schemeClr w14:val="tx1"/>
            </w14:solidFill>
          </w14:textFill>
        </w:rPr>
        <w:t xml:space="preserve">           </w:t>
      </w:r>
      <w:r>
        <w:rPr>
          <w:rFonts w:hint="eastAsia" w:ascii="FangSong" w:hAnsi="FangSong" w:eastAsia="FangSong" w:cs="FangSong"/>
          <w:color w:val="000000" w:themeColor="text1"/>
          <w:sz w:val="24"/>
          <w:szCs w:val="24"/>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被投诉人：</w:t>
      </w:r>
      <w:r>
        <w:rPr>
          <w:rFonts w:hint="eastAsia" w:ascii="FangSong" w:hAnsi="FangSong" w:eastAsia="FangSong" w:cs="FangSong"/>
          <w:color w:val="000000" w:themeColor="text1"/>
          <w:sz w:val="24"/>
          <w:szCs w:val="24"/>
          <w:highlight w:val="none"/>
          <w:u w:val="single"/>
          <w14:textFill>
            <w14:solidFill>
              <w14:schemeClr w14:val="tx1"/>
            </w14:solidFill>
          </w14:textFill>
        </w:rPr>
        <w:t xml:space="preserve">           </w:t>
      </w:r>
      <w:r>
        <w:rPr>
          <w:rFonts w:hint="eastAsia" w:ascii="FangSong" w:hAnsi="FangSong" w:eastAsia="FangSong" w:cs="FangSong"/>
          <w:color w:val="000000" w:themeColor="text1"/>
          <w:sz w:val="24"/>
          <w:szCs w:val="24"/>
          <w:highlight w:val="none"/>
          <w14:textFill>
            <w14:solidFill>
              <w14:schemeClr w14:val="tx1"/>
            </w14:solidFill>
          </w14:textFill>
        </w:rPr>
        <w:t xml:space="preserve">     </w:t>
      </w:r>
      <w:r>
        <w:rPr>
          <w:rFonts w:hint="eastAsia" w:ascii="FangSong" w:hAnsi="FangSong" w:eastAsia="FangSong" w:cs="FangSong"/>
          <w:color w:val="000000" w:themeColor="text1"/>
          <w:sz w:val="24"/>
          <w:szCs w:val="24"/>
          <w:highlight w:val="none"/>
          <w:lang w:val="en-US" w:eastAsia="zh-CN"/>
          <w14:textFill>
            <w14:solidFill>
              <w14:schemeClr w14:val="tx1"/>
            </w14:solidFill>
          </w14:textFill>
        </w:rPr>
        <w:t xml:space="preserve">       </w:t>
      </w:r>
      <w:r>
        <w:rPr>
          <w:rFonts w:hint="eastAsia" w:ascii="FangSong" w:hAnsi="FangSong" w:eastAsia="FangSong" w:cs="FangSong"/>
          <w:color w:val="000000" w:themeColor="text1"/>
          <w:sz w:val="24"/>
          <w:szCs w:val="24"/>
          <w:highlight w:val="none"/>
          <w14:textFill>
            <w14:solidFill>
              <w14:schemeClr w14:val="tx1"/>
            </w14:solidFill>
          </w14:textFill>
        </w:rPr>
        <w:t>法定代表人：</w:t>
      </w:r>
      <w:r>
        <w:rPr>
          <w:rFonts w:hint="eastAsia" w:ascii="FangSong" w:hAnsi="FangSong" w:eastAsia="FangSong" w:cs="FangSong"/>
          <w:color w:val="000000" w:themeColor="text1"/>
          <w:sz w:val="24"/>
          <w:szCs w:val="24"/>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4"/>
          <w:szCs w:val="24"/>
          <w:highlight w:val="none"/>
          <w:u w:val="singl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地址：</w:t>
      </w:r>
      <w:r>
        <w:rPr>
          <w:rFonts w:hint="eastAsia" w:ascii="FangSong" w:hAnsi="FangSong" w:eastAsia="FangSong" w:cs="FangSong"/>
          <w:color w:val="000000" w:themeColor="text1"/>
          <w:sz w:val="24"/>
          <w:szCs w:val="24"/>
          <w:highlight w:val="none"/>
          <w:u w:val="single"/>
          <w14:textFill>
            <w14:solidFill>
              <w14:schemeClr w14:val="tx1"/>
            </w14:solidFill>
          </w14:textFill>
        </w:rPr>
        <w:t xml:space="preserve">               </w:t>
      </w:r>
      <w:r>
        <w:rPr>
          <w:rFonts w:hint="eastAsia" w:ascii="FangSong" w:hAnsi="FangSong" w:eastAsia="FangSong" w:cs="FangSong"/>
          <w:color w:val="000000" w:themeColor="text1"/>
          <w:sz w:val="24"/>
          <w:szCs w:val="24"/>
          <w:highlight w:val="none"/>
          <w14:textFill>
            <w14:solidFill>
              <w14:schemeClr w14:val="tx1"/>
            </w14:solidFill>
          </w14:textFill>
        </w:rPr>
        <w:t xml:space="preserve">       </w:t>
      </w:r>
      <w:r>
        <w:rPr>
          <w:rFonts w:hint="eastAsia" w:ascii="FangSong" w:hAnsi="FangSong" w:eastAsia="FangSong" w:cs="FangSong"/>
          <w:color w:val="000000" w:themeColor="text1"/>
          <w:sz w:val="24"/>
          <w:szCs w:val="24"/>
          <w:highlight w:val="none"/>
          <w:lang w:val="en-US" w:eastAsia="zh-CN"/>
          <w14:textFill>
            <w14:solidFill>
              <w14:schemeClr w14:val="tx1"/>
            </w14:solidFill>
          </w14:textFill>
        </w:rPr>
        <w:t xml:space="preserve">      </w:t>
      </w:r>
      <w:r>
        <w:rPr>
          <w:rFonts w:hint="eastAsia" w:ascii="FangSong" w:hAnsi="FangSong" w:eastAsia="FangSong" w:cs="FangSong"/>
          <w:color w:val="000000" w:themeColor="text1"/>
          <w:sz w:val="24"/>
          <w:szCs w:val="24"/>
          <w:highlight w:val="none"/>
          <w14:textFill>
            <w14:solidFill>
              <w14:schemeClr w14:val="tx1"/>
            </w14:solidFill>
          </w14:textFill>
        </w:rPr>
        <w:t>电话：</w:t>
      </w:r>
      <w:r>
        <w:rPr>
          <w:rFonts w:hint="eastAsia" w:ascii="FangSong" w:hAnsi="FangSong" w:eastAsia="FangSong" w:cs="FangSong"/>
          <w:color w:val="000000" w:themeColor="text1"/>
          <w:sz w:val="24"/>
          <w:szCs w:val="24"/>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FangSong" w:hAnsi="FangSong" w:eastAsia="FangSong" w:cs="FangSong"/>
          <w:color w:val="000000" w:themeColor="text1"/>
          <w:sz w:val="24"/>
          <w:szCs w:val="2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我公司参加了</w:t>
      </w:r>
      <w:r>
        <w:rPr>
          <w:rFonts w:hint="eastAsia" w:ascii="FangSong" w:hAnsi="FangSong" w:eastAsia="FangSong" w:cs="FangSong"/>
          <w:color w:val="000000" w:themeColor="text1"/>
          <w:sz w:val="24"/>
          <w:szCs w:val="24"/>
          <w:highlight w:val="none"/>
          <w:u w:val="single"/>
          <w14:textFill>
            <w14:solidFill>
              <w14:schemeClr w14:val="tx1"/>
            </w14:solidFill>
          </w14:textFill>
        </w:rPr>
        <w:t xml:space="preserve">     </w:t>
      </w:r>
      <w:r>
        <w:rPr>
          <w:rFonts w:hint="eastAsia" w:ascii="FangSong" w:hAnsi="FangSong" w:eastAsia="FangSong" w:cs="FangSong"/>
          <w:color w:val="000000" w:themeColor="text1"/>
          <w:sz w:val="24"/>
          <w:szCs w:val="24"/>
          <w:highlight w:val="none"/>
          <w14:textFill>
            <w14:solidFill>
              <w14:schemeClr w14:val="tx1"/>
            </w14:solidFill>
          </w14:textFill>
        </w:rPr>
        <w:t xml:space="preserve">年 </w:t>
      </w:r>
      <w:r>
        <w:rPr>
          <w:rFonts w:hint="eastAsia" w:ascii="FangSong" w:hAnsi="FangSong" w:eastAsia="FangSong" w:cs="FangSong"/>
          <w:color w:val="000000" w:themeColor="text1"/>
          <w:sz w:val="24"/>
          <w:szCs w:val="24"/>
          <w:highlight w:val="none"/>
          <w:u w:val="single"/>
          <w14:textFill>
            <w14:solidFill>
              <w14:schemeClr w14:val="tx1"/>
            </w14:solidFill>
          </w14:textFill>
        </w:rPr>
        <w:t xml:space="preserve">   </w:t>
      </w:r>
      <w:r>
        <w:rPr>
          <w:rFonts w:hint="eastAsia" w:ascii="FangSong" w:hAnsi="FangSong" w:eastAsia="FangSong" w:cs="FangSong"/>
          <w:color w:val="000000" w:themeColor="text1"/>
          <w:sz w:val="24"/>
          <w:szCs w:val="24"/>
          <w:highlight w:val="none"/>
          <w14:textFill>
            <w14:solidFill>
              <w14:schemeClr w14:val="tx1"/>
            </w14:solidFill>
          </w14:textFill>
        </w:rPr>
        <w:t>月</w:t>
      </w:r>
      <w:r>
        <w:rPr>
          <w:rFonts w:hint="eastAsia" w:ascii="FangSong" w:hAnsi="FangSong" w:eastAsia="FangSong" w:cs="FangSong"/>
          <w:color w:val="000000" w:themeColor="text1"/>
          <w:sz w:val="24"/>
          <w:szCs w:val="24"/>
          <w:highlight w:val="none"/>
          <w:u w:val="single"/>
          <w14:textFill>
            <w14:solidFill>
              <w14:schemeClr w14:val="tx1"/>
            </w14:solidFill>
          </w14:textFill>
        </w:rPr>
        <w:t xml:space="preserve">    </w:t>
      </w:r>
      <w:r>
        <w:rPr>
          <w:rFonts w:hint="eastAsia" w:ascii="FangSong" w:hAnsi="FangSong" w:eastAsia="FangSong" w:cs="FangSong"/>
          <w:color w:val="000000" w:themeColor="text1"/>
          <w:sz w:val="24"/>
          <w:szCs w:val="24"/>
          <w:highlight w:val="none"/>
          <w14:textFill>
            <w14:solidFill>
              <w14:schemeClr w14:val="tx1"/>
            </w14:solidFill>
          </w14:textFill>
        </w:rPr>
        <w:t>日被投诉人组织的</w:t>
      </w:r>
      <w:r>
        <w:rPr>
          <w:rFonts w:hint="eastAsia" w:ascii="FangSong" w:hAnsi="FangSong" w:eastAsia="FangSong" w:cs="FangSong"/>
          <w:color w:val="000000" w:themeColor="text1"/>
          <w:sz w:val="24"/>
          <w:szCs w:val="24"/>
          <w:highlight w:val="none"/>
          <w:u w:val="single"/>
          <w14:textFill>
            <w14:solidFill>
              <w14:schemeClr w14:val="tx1"/>
            </w14:solidFill>
          </w14:textFill>
        </w:rPr>
        <w:t>（采购人）（项目名称）（项目编号）</w:t>
      </w:r>
      <w:r>
        <w:rPr>
          <w:rFonts w:hint="eastAsia" w:ascii="FangSong" w:hAnsi="FangSong" w:eastAsia="FangSong" w:cs="FangSong"/>
          <w:color w:val="000000" w:themeColor="text1"/>
          <w:sz w:val="24"/>
          <w:szCs w:val="24"/>
          <w:highlight w:val="none"/>
          <w14:textFill>
            <w14:solidFill>
              <w14:schemeClr w14:val="tx1"/>
            </w14:solidFill>
          </w14:textFill>
        </w:rPr>
        <w:t>的采购活动，我公司认为该项目的</w:t>
      </w:r>
      <w:r>
        <w:rPr>
          <w:rFonts w:hint="eastAsia" w:ascii="FangSong" w:hAnsi="FangSong" w:eastAsia="FangSong" w:cs="FangSong"/>
          <w:color w:val="000000" w:themeColor="text1"/>
          <w:sz w:val="24"/>
          <w:szCs w:val="24"/>
          <w:highlight w:val="none"/>
          <w:u w:val="single"/>
          <w14:textFill>
            <w14:solidFill>
              <w14:schemeClr w14:val="tx1"/>
            </w14:solidFill>
          </w14:textFill>
        </w:rPr>
        <w:t>（采购文件/采购过程/中标（</w:t>
      </w:r>
      <w:r>
        <w:rPr>
          <w:rFonts w:hint="eastAsia" w:ascii="FangSong" w:hAnsi="FangSong" w:eastAsia="FangSong" w:cs="FangSong"/>
          <w:color w:val="000000" w:themeColor="text1"/>
          <w:sz w:val="24"/>
          <w:szCs w:val="24"/>
          <w:highlight w:val="none"/>
          <w:u w:val="single"/>
          <w:lang w:eastAsia="zh-CN"/>
          <w14:textFill>
            <w14:solidFill>
              <w14:schemeClr w14:val="tx1"/>
            </w14:solidFill>
          </w14:textFill>
        </w:rPr>
        <w:t>中标</w:t>
      </w:r>
      <w:r>
        <w:rPr>
          <w:rFonts w:hint="eastAsia" w:ascii="FangSong" w:hAnsi="FangSong" w:eastAsia="FangSong" w:cs="FangSong"/>
          <w:color w:val="000000" w:themeColor="text1"/>
          <w:sz w:val="24"/>
          <w:szCs w:val="24"/>
          <w:highlight w:val="none"/>
          <w:u w:val="single"/>
          <w14:textFill>
            <w14:solidFill>
              <w14:schemeClr w14:val="tx1"/>
            </w14:solidFill>
          </w14:textFill>
        </w:rPr>
        <w:t>）结果）</w:t>
      </w:r>
      <w:r>
        <w:rPr>
          <w:rFonts w:hint="eastAsia" w:ascii="FangSong" w:hAnsi="FangSong" w:eastAsia="FangSong" w:cs="FangSong"/>
          <w:color w:val="000000" w:themeColor="text1"/>
          <w:sz w:val="24"/>
          <w:szCs w:val="24"/>
          <w:highlight w:val="none"/>
          <w14:textFill>
            <w14:solidFill>
              <w14:schemeClr w14:val="tx1"/>
            </w14:solidFill>
          </w14:textFill>
        </w:rPr>
        <w:t>损害了我公司权益，对此，我公司于</w:t>
      </w:r>
      <w:r>
        <w:rPr>
          <w:rFonts w:hint="eastAsia" w:ascii="FangSong" w:hAnsi="FangSong" w:eastAsia="FangSong" w:cs="FangSong"/>
          <w:color w:val="000000" w:themeColor="text1"/>
          <w:sz w:val="24"/>
          <w:szCs w:val="24"/>
          <w:highlight w:val="none"/>
          <w:u w:val="single"/>
          <w14:textFill>
            <w14:solidFill>
              <w14:schemeClr w14:val="tx1"/>
            </w14:solidFill>
          </w14:textFill>
        </w:rPr>
        <w:t xml:space="preserve">     </w:t>
      </w:r>
      <w:r>
        <w:rPr>
          <w:rFonts w:hint="eastAsia" w:ascii="FangSong" w:hAnsi="FangSong" w:eastAsia="FangSong" w:cs="FangSong"/>
          <w:color w:val="000000" w:themeColor="text1"/>
          <w:sz w:val="24"/>
          <w:szCs w:val="24"/>
          <w:highlight w:val="none"/>
          <w14:textFill>
            <w14:solidFill>
              <w14:schemeClr w14:val="tx1"/>
            </w14:solidFill>
          </w14:textFill>
        </w:rPr>
        <w:t>年</w:t>
      </w:r>
      <w:r>
        <w:rPr>
          <w:rFonts w:hint="eastAsia" w:ascii="FangSong" w:hAnsi="FangSong" w:eastAsia="FangSong" w:cs="FangSong"/>
          <w:color w:val="000000" w:themeColor="text1"/>
          <w:sz w:val="24"/>
          <w:szCs w:val="24"/>
          <w:highlight w:val="none"/>
          <w:u w:val="single"/>
          <w14:textFill>
            <w14:solidFill>
              <w14:schemeClr w14:val="tx1"/>
            </w14:solidFill>
          </w14:textFill>
        </w:rPr>
        <w:t xml:space="preserve">    </w:t>
      </w:r>
      <w:r>
        <w:rPr>
          <w:rFonts w:hint="eastAsia" w:ascii="FangSong" w:hAnsi="FangSong" w:eastAsia="FangSong" w:cs="FangSong"/>
          <w:color w:val="000000" w:themeColor="text1"/>
          <w:sz w:val="24"/>
          <w:szCs w:val="24"/>
          <w:highlight w:val="none"/>
          <w14:textFill>
            <w14:solidFill>
              <w14:schemeClr w14:val="tx1"/>
            </w14:solidFill>
          </w14:textFill>
        </w:rPr>
        <w:t>月</w:t>
      </w:r>
      <w:r>
        <w:rPr>
          <w:rFonts w:hint="eastAsia" w:ascii="FangSong" w:hAnsi="FangSong" w:eastAsia="FangSong" w:cs="FangSong"/>
          <w:color w:val="000000" w:themeColor="text1"/>
          <w:sz w:val="24"/>
          <w:szCs w:val="24"/>
          <w:highlight w:val="none"/>
          <w:u w:val="single"/>
          <w14:textFill>
            <w14:solidFill>
              <w14:schemeClr w14:val="tx1"/>
            </w14:solidFill>
          </w14:textFill>
        </w:rPr>
        <w:t xml:space="preserve">    </w:t>
      </w:r>
      <w:r>
        <w:rPr>
          <w:rFonts w:hint="eastAsia" w:ascii="FangSong" w:hAnsi="FangSong" w:eastAsia="FangSong" w:cs="FangSong"/>
          <w:color w:val="000000" w:themeColor="text1"/>
          <w:sz w:val="24"/>
          <w:szCs w:val="24"/>
          <w:highlight w:val="none"/>
          <w14:textFill>
            <w14:solidFill>
              <w14:schemeClr w14:val="tx1"/>
            </w14:solidFill>
          </w14:textFill>
        </w:rPr>
        <w:t>日向</w:t>
      </w:r>
      <w:r>
        <w:rPr>
          <w:rFonts w:hint="eastAsia" w:ascii="FangSong" w:hAnsi="FangSong" w:eastAsia="FangSong" w:cs="FangSong"/>
          <w:color w:val="000000" w:themeColor="text1"/>
          <w:sz w:val="24"/>
          <w:szCs w:val="24"/>
          <w:highlight w:val="none"/>
          <w:u w:val="single"/>
          <w14:textFill>
            <w14:solidFill>
              <w14:schemeClr w14:val="tx1"/>
            </w14:solidFill>
          </w14:textFill>
        </w:rPr>
        <w:t>（采购人或者政府采购代理机构）</w:t>
      </w:r>
      <w:r>
        <w:rPr>
          <w:rFonts w:hint="eastAsia" w:ascii="FangSong" w:hAnsi="FangSong" w:eastAsia="FangSong" w:cs="FangSong"/>
          <w:color w:val="000000" w:themeColor="text1"/>
          <w:sz w:val="24"/>
          <w:szCs w:val="24"/>
          <w:highlight w:val="none"/>
          <w14:textFill>
            <w14:solidFill>
              <w14:schemeClr w14:val="tx1"/>
            </w14:solidFill>
          </w14:textFill>
        </w:rPr>
        <w:t>提出了质疑，</w:t>
      </w:r>
      <w:r>
        <w:rPr>
          <w:rFonts w:hint="eastAsia" w:ascii="FangSong" w:hAnsi="FangSong" w:eastAsia="FangSong" w:cs="FangSong"/>
          <w:color w:val="000000" w:themeColor="text1"/>
          <w:sz w:val="24"/>
          <w:szCs w:val="24"/>
          <w:highlight w:val="none"/>
          <w:u w:val="single"/>
          <w14:textFill>
            <w14:solidFill>
              <w14:schemeClr w14:val="tx1"/>
            </w14:solidFill>
          </w14:textFill>
        </w:rPr>
        <w:t>（其于    年  月  日作出书面答复，因对其作出的答复不满意）/（被质疑人未在法定期内予以答复，按照政府采购有关规定）</w:t>
      </w:r>
      <w:r>
        <w:rPr>
          <w:rFonts w:hint="eastAsia" w:ascii="FangSong" w:hAnsi="FangSong" w:eastAsia="FangSong" w:cs="FangSong"/>
          <w:color w:val="000000" w:themeColor="text1"/>
          <w:sz w:val="24"/>
          <w:szCs w:val="24"/>
          <w:highlight w:val="none"/>
          <w14:textFill>
            <w14:solidFill>
              <w14:schemeClr w14:val="tx1"/>
            </w14:solidFill>
          </w14:textFill>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1.</w:t>
      </w:r>
      <w:r>
        <w:rPr>
          <w:rFonts w:hint="eastAsia" w:ascii="FangSong" w:hAnsi="FangSong" w:eastAsia="FangSong" w:cs="FangSong"/>
          <w:color w:val="000000" w:themeColor="text1"/>
          <w:sz w:val="24"/>
          <w:szCs w:val="24"/>
          <w:highlight w:val="none"/>
          <w:u w:val="single"/>
          <w14:textFill>
            <w14:solidFill>
              <w14:schemeClr w14:val="tx1"/>
            </w14:solidFill>
          </w14:textFill>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2.</w:t>
      </w:r>
      <w:r>
        <w:rPr>
          <w:rFonts w:hint="eastAsia" w:ascii="FangSong" w:hAnsi="FangSong" w:eastAsia="FangSong" w:cs="FangSong"/>
          <w:color w:val="000000" w:themeColor="text1"/>
          <w:sz w:val="24"/>
          <w:szCs w:val="24"/>
          <w:highlight w:val="none"/>
          <w:u w:val="single"/>
          <w14:textFill>
            <w14:solidFill>
              <w14:schemeClr w14:val="tx1"/>
            </w14:solidFill>
          </w14:textFill>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3.</w:t>
      </w:r>
      <w:r>
        <w:rPr>
          <w:rFonts w:hint="eastAsia" w:ascii="FangSong" w:hAnsi="FangSong" w:eastAsia="FangSong" w:cs="FangSong"/>
          <w:color w:val="000000" w:themeColor="text1"/>
          <w:sz w:val="24"/>
          <w:szCs w:val="24"/>
          <w:highlight w:val="none"/>
          <w:u w:val="single"/>
          <w14:textFill>
            <w14:solidFill>
              <w14:schemeClr w14:val="tx1"/>
            </w14:solidFill>
          </w14:textFill>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6.政府采购监管部门认为应当提供的其它材料。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投诉供应商：（盖章）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 xml:space="preserve">                  法定代表人（或主要负责人）：（</w:t>
      </w:r>
      <w:r>
        <w:rPr>
          <w:rFonts w:hint="eastAsia" w:ascii="FangSong" w:hAnsi="FangSong" w:eastAsia="FangSong" w:cs="FangSong"/>
          <w:color w:val="000000" w:themeColor="text1"/>
          <w:sz w:val="24"/>
          <w:szCs w:val="24"/>
          <w:highlight w:val="none"/>
          <w:lang w:eastAsia="zh-CN"/>
          <w14:textFill>
            <w14:solidFill>
              <w14:schemeClr w14:val="tx1"/>
            </w14:solidFill>
          </w14:textFill>
        </w:rPr>
        <w:t>签章</w:t>
      </w:r>
      <w:r>
        <w:rPr>
          <w:rFonts w:hint="eastAsia" w:ascii="FangSong" w:hAnsi="FangSong" w:eastAsia="FangSong" w:cs="FangSong"/>
          <w:color w:val="000000" w:themeColor="text1"/>
          <w:sz w:val="24"/>
          <w:szCs w:val="24"/>
          <w:highlight w:val="none"/>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840" w:firstLineChars="1600"/>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u w:val="single"/>
          <w14:textFill>
            <w14:solidFill>
              <w14:schemeClr w14:val="tx1"/>
            </w14:solidFill>
          </w14:textFill>
        </w:rPr>
        <w:t xml:space="preserve">      </w:t>
      </w:r>
      <w:r>
        <w:rPr>
          <w:rFonts w:hint="eastAsia" w:ascii="FangSong" w:hAnsi="FangSong" w:eastAsia="FangSong" w:cs="FangSong"/>
          <w:color w:val="000000" w:themeColor="text1"/>
          <w:sz w:val="24"/>
          <w:szCs w:val="24"/>
          <w:highlight w:val="none"/>
          <w14:textFill>
            <w14:solidFill>
              <w14:schemeClr w14:val="tx1"/>
            </w14:solidFill>
          </w14:textFill>
        </w:rPr>
        <w:t>年</w:t>
      </w:r>
      <w:r>
        <w:rPr>
          <w:rFonts w:hint="eastAsia" w:ascii="FangSong" w:hAnsi="FangSong" w:eastAsia="FangSong" w:cs="FangSong"/>
          <w:color w:val="000000" w:themeColor="text1"/>
          <w:sz w:val="24"/>
          <w:szCs w:val="24"/>
          <w:highlight w:val="none"/>
          <w:u w:val="single"/>
          <w14:textFill>
            <w14:solidFill>
              <w14:schemeClr w14:val="tx1"/>
            </w14:solidFill>
          </w14:textFill>
        </w:rPr>
        <w:t xml:space="preserve">   </w:t>
      </w:r>
      <w:r>
        <w:rPr>
          <w:rFonts w:hint="eastAsia" w:ascii="FangSong" w:hAnsi="FangSong" w:eastAsia="FangSong" w:cs="FangSong"/>
          <w:color w:val="000000" w:themeColor="text1"/>
          <w:sz w:val="24"/>
          <w:szCs w:val="24"/>
          <w:highlight w:val="none"/>
          <w14:textFill>
            <w14:solidFill>
              <w14:schemeClr w14:val="tx1"/>
            </w14:solidFill>
          </w14:textFill>
        </w:rPr>
        <w:t>月</w:t>
      </w:r>
      <w:r>
        <w:rPr>
          <w:rFonts w:hint="eastAsia" w:ascii="FangSong" w:hAnsi="FangSong" w:eastAsia="FangSong" w:cs="FangSong"/>
          <w:color w:val="000000" w:themeColor="text1"/>
          <w:sz w:val="24"/>
          <w:szCs w:val="24"/>
          <w:highlight w:val="none"/>
          <w:u w:val="single"/>
          <w14:textFill>
            <w14:solidFill>
              <w14:schemeClr w14:val="tx1"/>
            </w14:solidFill>
          </w14:textFill>
        </w:rPr>
        <w:t xml:space="preserve">    </w:t>
      </w:r>
      <w:r>
        <w:rPr>
          <w:rFonts w:hint="eastAsia" w:ascii="FangSong" w:hAnsi="FangSong" w:eastAsia="FangSong" w:cs="FangSong"/>
          <w:color w:val="000000" w:themeColor="text1"/>
          <w:sz w:val="24"/>
          <w:szCs w:val="24"/>
          <w:highlight w:val="none"/>
          <w14:textFill>
            <w14:solidFill>
              <w14:schemeClr w14:val="tx1"/>
            </w14:solidFill>
          </w14:textFill>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4"/>
          <w:szCs w:val="2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本投诉书正本叁份，副本</w:t>
      </w:r>
      <w:r>
        <w:rPr>
          <w:rFonts w:hint="eastAsia" w:ascii="FangSong" w:hAnsi="FangSong" w:eastAsia="FangSong" w:cs="FangSong"/>
          <w:color w:val="000000" w:themeColor="text1"/>
          <w:sz w:val="24"/>
          <w:szCs w:val="24"/>
          <w:highlight w:val="none"/>
          <w:u w:val="single"/>
          <w14:textFill>
            <w14:solidFill>
              <w14:schemeClr w14:val="tx1"/>
            </w14:solidFill>
          </w14:textFill>
        </w:rPr>
        <w:t xml:space="preserve">   </w:t>
      </w:r>
      <w:r>
        <w:rPr>
          <w:rFonts w:hint="eastAsia" w:ascii="FangSong" w:hAnsi="FangSong" w:eastAsia="FangSong" w:cs="FangSong"/>
          <w:color w:val="000000" w:themeColor="text1"/>
          <w:sz w:val="24"/>
          <w:szCs w:val="24"/>
          <w:highlight w:val="none"/>
          <w14:textFill>
            <w14:solidFill>
              <w14:schemeClr w14:val="tx1"/>
            </w14:solidFill>
          </w14:textFill>
        </w:rPr>
        <w:t>份并附电子文档。</w:t>
      </w:r>
    </w:p>
    <w:p>
      <w:pPr>
        <w:shd w:val="clear" w:color="auto" w:fill="auto"/>
        <w:jc w:val="both"/>
        <w:outlineLvl w:val="0"/>
        <w:rPr>
          <w:rFonts w:hint="eastAsia" w:ascii="FangSong" w:hAnsi="FangSong" w:eastAsia="FangSong" w:cs="FangSong"/>
          <w:b/>
          <w:bCs/>
          <w:color w:val="000000" w:themeColor="text1"/>
          <w:sz w:val="32"/>
          <w:szCs w:val="32"/>
          <w:highlight w:val="none"/>
          <w14:textFill>
            <w14:solidFill>
              <w14:schemeClr w14:val="tx1"/>
            </w14:solidFill>
          </w14:textFill>
        </w:rPr>
      </w:pPr>
      <w:bookmarkStart w:id="25" w:name="_Toc17515"/>
    </w:p>
    <w:p>
      <w:pPr>
        <w:shd w:val="clear" w:color="auto" w:fill="auto"/>
        <w:ind w:left="7951" w:hanging="5760" w:hangingChars="1800"/>
        <w:jc w:val="center"/>
        <w:outlineLvl w:val="0"/>
        <w:rPr>
          <w:rFonts w:hint="eastAsia" w:ascii="FangSong" w:hAnsi="FangSong" w:eastAsia="FangSong" w:cs="FangSong"/>
          <w:b/>
          <w:bCs/>
          <w:color w:val="000000" w:themeColor="text1"/>
          <w:sz w:val="32"/>
          <w:szCs w:val="32"/>
          <w:highlight w:val="none"/>
          <w14:textFill>
            <w14:solidFill>
              <w14:schemeClr w14:val="tx1"/>
            </w14:solidFill>
          </w14:textFill>
        </w:rPr>
      </w:pPr>
    </w:p>
    <w:p>
      <w:pPr>
        <w:shd w:val="clear" w:color="auto" w:fill="auto"/>
        <w:ind w:left="7951" w:hanging="5760" w:hangingChars="1800"/>
        <w:jc w:val="center"/>
        <w:outlineLvl w:val="0"/>
        <w:rPr>
          <w:rFonts w:hint="eastAsia" w:ascii="FangSong" w:hAnsi="FangSong" w:eastAsia="FangSong" w:cs="FangSong"/>
          <w:b/>
          <w:bCs/>
          <w:color w:val="000000" w:themeColor="text1"/>
          <w:sz w:val="32"/>
          <w:szCs w:val="32"/>
          <w:highlight w:val="none"/>
          <w14:textFill>
            <w14:solidFill>
              <w14:schemeClr w14:val="tx1"/>
            </w14:solidFill>
          </w14:textFill>
        </w:rPr>
      </w:pPr>
    </w:p>
    <w:p>
      <w:pPr>
        <w:shd w:val="clear" w:color="auto" w:fill="auto"/>
        <w:ind w:left="7951" w:hanging="5760" w:hangingChars="1800"/>
        <w:jc w:val="center"/>
        <w:outlineLvl w:val="0"/>
        <w:rPr>
          <w:rFonts w:hint="eastAsia" w:ascii="FangSong" w:hAnsi="FangSong" w:eastAsia="FangSong" w:cs="FangSong"/>
          <w:color w:val="000000" w:themeColor="text1"/>
          <w:sz w:val="32"/>
          <w:szCs w:val="32"/>
          <w:highlight w:val="none"/>
          <w14:textFill>
            <w14:solidFill>
              <w14:schemeClr w14:val="tx1"/>
            </w14:solidFill>
          </w14:textFill>
        </w:rPr>
      </w:pPr>
      <w:r>
        <w:rPr>
          <w:rFonts w:hint="eastAsia" w:ascii="FangSong" w:hAnsi="FangSong" w:eastAsia="FangSong" w:cs="FangSong"/>
          <w:b/>
          <w:bCs/>
          <w:color w:val="000000" w:themeColor="text1"/>
          <w:sz w:val="32"/>
          <w:szCs w:val="32"/>
          <w:highlight w:val="none"/>
          <w14:textFill>
            <w14:solidFill>
              <w14:schemeClr w14:val="tx1"/>
            </w14:solidFill>
          </w14:textFill>
        </w:rPr>
        <w:t>投诉相关说明</w:t>
      </w:r>
      <w:bookmarkEnd w:id="25"/>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投诉人应当满足《政府采购法》、《政府采购法实施条例》和《政府采购供应商投诉处理办法》的相关规定。</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ind w:left="4089" w:leftChars="304" w:hanging="3360" w:hangingChars="1600"/>
        <w:textAlignment w:val="auto"/>
        <w:outlineLvl w:val="0"/>
        <w:rPr>
          <w:rFonts w:hint="eastAsia" w:ascii="FangSong" w:hAnsi="FangSong" w:eastAsia="FangSong" w:cs="FangSong"/>
          <w:b/>
          <w:bCs/>
          <w:color w:val="000000" w:themeColor="text1"/>
          <w:sz w:val="21"/>
          <w:szCs w:val="21"/>
          <w:highlight w:val="none"/>
          <w14:textFill>
            <w14:solidFill>
              <w14:schemeClr w14:val="tx1"/>
            </w14:solidFill>
          </w14:textFill>
        </w:rPr>
      </w:pPr>
      <w:bookmarkStart w:id="26" w:name="_Toc11499"/>
      <w:r>
        <w:rPr>
          <w:rFonts w:hint="eastAsia" w:ascii="FangSong" w:hAnsi="FangSong" w:eastAsia="FangSong" w:cs="FangSong"/>
          <w:b/>
          <w:bCs/>
          <w:color w:val="000000" w:themeColor="text1"/>
          <w:sz w:val="21"/>
          <w:szCs w:val="21"/>
          <w:highlight w:val="none"/>
          <w14:textFill>
            <w14:solidFill>
              <w14:schemeClr w14:val="tx1"/>
            </w14:solidFill>
          </w14:textFill>
        </w:rPr>
        <w:t>质疑前置及时间要求</w:t>
      </w:r>
      <w:bookmarkEnd w:id="26"/>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FangSong" w:hAnsi="FangSong" w:eastAsia="FangSong" w:cs="FangSong"/>
          <w:color w:val="000000" w:themeColor="text1"/>
          <w:kern w:val="0"/>
          <w:sz w:val="24"/>
          <w:szCs w:val="24"/>
          <w:highlight w:val="none"/>
          <w:shd w:val="clear" w:color="auto" w:fill="FFFFFF"/>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《中华人民共和国政府采购法》</w:t>
      </w:r>
      <w:r>
        <w:rPr>
          <w:rFonts w:hint="eastAsia" w:ascii="FangSong" w:hAnsi="FangSong" w:eastAsia="FangSong" w:cs="FangSong"/>
          <w:color w:val="000000" w:themeColor="text1"/>
          <w:kern w:val="0"/>
          <w:sz w:val="24"/>
          <w:szCs w:val="24"/>
          <w:highlight w:val="none"/>
          <w:shd w:val="clear" w:color="auto" w:fill="FFFFFF"/>
          <w14:textFill>
            <w14:solidFill>
              <w14:schemeClr w14:val="tx1"/>
            </w14:solidFill>
          </w14:textFill>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kern w:val="0"/>
          <w:sz w:val="24"/>
          <w:szCs w:val="24"/>
          <w:highlight w:val="none"/>
          <w:shd w:val="clear" w:color="auto" w:fill="FFFFFF"/>
          <w14:textFill>
            <w14:solidFill>
              <w14:schemeClr w14:val="tx1"/>
            </w14:solidFill>
          </w14:textFill>
        </w:rPr>
        <w:t xml:space="preserve"> 第五十二条：供应商认为采购文件、采购过程和中标、</w:t>
      </w:r>
      <w:r>
        <w:rPr>
          <w:rFonts w:hint="eastAsia" w:ascii="FangSong" w:hAnsi="FangSong" w:eastAsia="FangSong" w:cs="FangSong"/>
          <w:color w:val="000000" w:themeColor="text1"/>
          <w:kern w:val="0"/>
          <w:sz w:val="24"/>
          <w:szCs w:val="24"/>
          <w:highlight w:val="none"/>
          <w:shd w:val="clear" w:color="auto" w:fill="FFFFFF"/>
          <w:lang w:eastAsia="zh-CN"/>
          <w14:textFill>
            <w14:solidFill>
              <w14:schemeClr w14:val="tx1"/>
            </w14:solidFill>
          </w14:textFill>
        </w:rPr>
        <w:t>中标</w:t>
      </w:r>
      <w:r>
        <w:rPr>
          <w:rFonts w:hint="eastAsia" w:ascii="FangSong" w:hAnsi="FangSong" w:eastAsia="FangSong" w:cs="FangSong"/>
          <w:color w:val="000000" w:themeColor="text1"/>
          <w:kern w:val="0"/>
          <w:sz w:val="24"/>
          <w:szCs w:val="24"/>
          <w:highlight w:val="none"/>
          <w:shd w:val="clear" w:color="auto" w:fill="FFFFFF"/>
          <w14:textFill>
            <w14:solidFill>
              <w14:schemeClr w14:val="tx1"/>
            </w14:solidFill>
          </w14:textFill>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FangSong" w:hAnsi="FangSong" w:eastAsia="FangSong" w:cs="FangSong"/>
          <w:color w:val="000000" w:themeColor="text1"/>
          <w:kern w:val="0"/>
          <w:sz w:val="24"/>
          <w:szCs w:val="24"/>
          <w:highlight w:val="none"/>
          <w:shd w:val="clear" w:color="auto" w:fill="FFFFFF"/>
          <w14:textFill>
            <w14:solidFill>
              <w14:schemeClr w14:val="tx1"/>
            </w14:solidFill>
          </w14:textFill>
        </w:rPr>
      </w:pPr>
      <w:r>
        <w:rPr>
          <w:rFonts w:hint="eastAsia" w:ascii="FangSong" w:hAnsi="FangSong" w:eastAsia="FangSong" w:cs="FangSong"/>
          <w:color w:val="000000" w:themeColor="text1"/>
          <w:kern w:val="0"/>
          <w:sz w:val="24"/>
          <w:szCs w:val="24"/>
          <w:highlight w:val="none"/>
          <w:shd w:val="clear" w:color="auto" w:fill="FFFFFF"/>
          <w14:textFill>
            <w14:solidFill>
              <w14:schemeClr w14:val="tx1"/>
            </w14:solidFill>
          </w14:textFill>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FangSong" w:hAnsi="FangSong" w:eastAsia="FangSong" w:cs="FangSong"/>
          <w:color w:val="000000" w:themeColor="text1"/>
          <w:kern w:val="0"/>
          <w:sz w:val="24"/>
          <w:szCs w:val="24"/>
          <w:highlight w:val="none"/>
          <w:shd w:val="clear" w:color="auto" w:fill="FFFFFF"/>
          <w14:textFill>
            <w14:solidFill>
              <w14:schemeClr w14:val="tx1"/>
            </w14:solidFill>
          </w14:textFill>
        </w:rPr>
      </w:pPr>
      <w:r>
        <w:rPr>
          <w:rFonts w:hint="eastAsia" w:ascii="FangSong" w:hAnsi="FangSong" w:eastAsia="FangSong" w:cs="FangSong"/>
          <w:color w:val="000000" w:themeColor="text1"/>
          <w:kern w:val="0"/>
          <w:sz w:val="24"/>
          <w:szCs w:val="24"/>
          <w:highlight w:val="none"/>
          <w:shd w:val="clear" w:color="auto" w:fill="FFFFFF"/>
          <w14:textFill>
            <w14:solidFill>
              <w14:schemeClr w14:val="tx1"/>
            </w14:solidFill>
          </w14:textFill>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kern w:val="0"/>
          <w:sz w:val="24"/>
          <w:szCs w:val="24"/>
          <w:highlight w:val="none"/>
          <w:shd w:val="clear" w:color="auto" w:fill="FFFFFF"/>
          <w14:textFill>
            <w14:solidFill>
              <w14:schemeClr w14:val="tx1"/>
            </w14:solidFill>
          </w14:textFill>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outlineLvl w:val="0"/>
        <w:rPr>
          <w:rFonts w:hint="eastAsia" w:ascii="FangSong" w:hAnsi="FangSong" w:eastAsia="FangSong" w:cs="FangSong"/>
          <w:color w:val="000000" w:themeColor="text1"/>
          <w:sz w:val="21"/>
          <w:szCs w:val="21"/>
          <w:highlight w:val="none"/>
          <w14:textFill>
            <w14:solidFill>
              <w14:schemeClr w14:val="tx1"/>
            </w14:solidFill>
          </w14:textFill>
        </w:rPr>
      </w:pPr>
      <w:r>
        <w:rPr>
          <w:rFonts w:hint="eastAsia" w:ascii="FangSong" w:hAnsi="FangSong" w:eastAsia="FangSong" w:cs="FangSong"/>
          <w:color w:val="000000" w:themeColor="text1"/>
          <w:sz w:val="21"/>
          <w:szCs w:val="21"/>
          <w:highlight w:val="none"/>
          <w14:textFill>
            <w14:solidFill>
              <w14:schemeClr w14:val="tx1"/>
            </w14:solidFill>
          </w14:textFill>
        </w:rPr>
        <w:t xml:space="preserve"> </w:t>
      </w:r>
      <w:r>
        <w:rPr>
          <w:rFonts w:hint="eastAsia" w:ascii="FangSong" w:hAnsi="FangSong" w:eastAsia="FangSong" w:cs="FangSong"/>
          <w:b/>
          <w:bCs/>
          <w:color w:val="000000" w:themeColor="text1"/>
          <w:sz w:val="21"/>
          <w:szCs w:val="21"/>
          <w:highlight w:val="none"/>
          <w14:textFill>
            <w14:solidFill>
              <w14:schemeClr w14:val="tx1"/>
            </w14:solidFill>
          </w14:textFill>
        </w:rPr>
        <w:t xml:space="preserve">   </w:t>
      </w:r>
      <w:bookmarkStart w:id="27" w:name="_Toc13508"/>
      <w:r>
        <w:rPr>
          <w:rFonts w:hint="eastAsia" w:ascii="FangSong" w:hAnsi="FangSong" w:eastAsia="FangSong" w:cs="FangSong"/>
          <w:b/>
          <w:bCs/>
          <w:color w:val="000000" w:themeColor="text1"/>
          <w:sz w:val="21"/>
          <w:szCs w:val="21"/>
          <w:highlight w:val="none"/>
          <w14:textFill>
            <w14:solidFill>
              <w14:schemeClr w14:val="tx1"/>
            </w14:solidFill>
          </w14:textFill>
        </w:rPr>
        <w:t>二、书面方式</w:t>
      </w:r>
      <w:bookmarkEnd w:id="27"/>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1"/>
          <w:szCs w:val="21"/>
          <w:highlight w:val="none"/>
          <w14:textFill>
            <w14:solidFill>
              <w14:schemeClr w14:val="tx1"/>
            </w14:solidFill>
          </w14:textFill>
        </w:rPr>
        <w:t xml:space="preserve">    《</w:t>
      </w:r>
      <w:r>
        <w:rPr>
          <w:rFonts w:hint="eastAsia" w:ascii="FangSong" w:hAnsi="FangSong" w:eastAsia="FangSong" w:cs="FangSong"/>
          <w:color w:val="000000" w:themeColor="text1"/>
          <w:sz w:val="24"/>
          <w:szCs w:val="24"/>
          <w:highlight w:val="none"/>
          <w14:textFill>
            <w14:solidFill>
              <w14:schemeClr w14:val="tx1"/>
            </w14:solidFill>
          </w14:textFill>
        </w:rPr>
        <w:t>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 xml:space="preserve">   投诉书应当包括下列主要内容：</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投诉人和被投诉人的名称、地址、电话等；</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具体的投诉事项及事实依据；</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质疑和质疑答复情况及相关证明材料；</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投诉书应当署名。投诉人为自然人，应当由本人</w:t>
      </w:r>
      <w:r>
        <w:rPr>
          <w:rFonts w:hint="eastAsia" w:ascii="FangSong" w:hAnsi="FangSong" w:eastAsia="FangSong" w:cs="FangSong"/>
          <w:color w:val="000000" w:themeColor="text1"/>
          <w:sz w:val="24"/>
          <w:szCs w:val="24"/>
          <w:highlight w:val="none"/>
          <w:lang w:eastAsia="zh-CN"/>
          <w14:textFill>
            <w14:solidFill>
              <w14:schemeClr w14:val="tx1"/>
            </w14:solidFill>
          </w14:textFill>
        </w:rPr>
        <w:t>签章</w:t>
      </w:r>
      <w:r>
        <w:rPr>
          <w:rFonts w:hint="eastAsia" w:ascii="FangSong" w:hAnsi="FangSong" w:eastAsia="FangSong" w:cs="FangSong"/>
          <w:color w:val="000000" w:themeColor="text1"/>
          <w:sz w:val="24"/>
          <w:szCs w:val="24"/>
          <w:highlight w:val="none"/>
          <w14:textFill>
            <w14:solidFill>
              <w14:schemeClr w14:val="tx1"/>
            </w14:solidFill>
          </w14:textFill>
        </w:rPr>
        <w:t>；投诉人为法人或者其他组织的，应当由法定代表人或者主要负责人</w:t>
      </w:r>
      <w:r>
        <w:rPr>
          <w:rFonts w:hint="eastAsia" w:ascii="FangSong" w:hAnsi="FangSong" w:eastAsia="FangSong" w:cs="FangSong"/>
          <w:color w:val="000000" w:themeColor="text1"/>
          <w:sz w:val="24"/>
          <w:szCs w:val="24"/>
          <w:highlight w:val="none"/>
          <w:lang w:eastAsia="zh-CN"/>
          <w14:textFill>
            <w14:solidFill>
              <w14:schemeClr w14:val="tx1"/>
            </w14:solidFill>
          </w14:textFill>
        </w:rPr>
        <w:t>签章</w:t>
      </w:r>
      <w:r>
        <w:rPr>
          <w:rFonts w:hint="eastAsia" w:ascii="FangSong" w:hAnsi="FangSong" w:eastAsia="FangSong" w:cs="FangSong"/>
          <w:color w:val="000000" w:themeColor="text1"/>
          <w:sz w:val="24"/>
          <w:szCs w:val="24"/>
          <w:highlight w:val="none"/>
          <w14:textFill>
            <w14:solidFill>
              <w14:schemeClr w14:val="tx1"/>
            </w14:solidFill>
          </w14:textFill>
        </w:rPr>
        <w:t>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《政府采购供应商投诉处理办法》第十条：投诉人提起投诉应当符合下列条件：</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投诉人是参与所投诉政府采购活动的供应商；</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提起投诉诉前已依法进行质疑；</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投诉书内容符合本办法的规定；</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在投诉有效期内提起投诉；</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属于本级财政部门管辖；</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同一投诉事项未经财政部门投诉处理；</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FangSong" w:hAnsi="FangSong" w:eastAsia="FangSong" w:cs="FangSong"/>
          <w:color w:val="000000" w:themeColor="text1"/>
          <w:sz w:val="21"/>
          <w:szCs w:val="21"/>
          <w:highlight w:val="none"/>
          <w14:textFill>
            <w14:solidFill>
              <w14:schemeClr w14:val="tx1"/>
            </w14:solidFill>
          </w14:textFill>
        </w:rPr>
      </w:pPr>
      <w:r>
        <w:rPr>
          <w:rFonts w:hint="eastAsia" w:ascii="FangSong" w:hAnsi="FangSong" w:eastAsia="FangSong" w:cs="FangSong"/>
          <w:color w:val="000000" w:themeColor="text1"/>
          <w:sz w:val="21"/>
          <w:szCs w:val="21"/>
          <w:highlight w:val="none"/>
          <w14:textFill>
            <w14:solidFill>
              <w14:schemeClr w14:val="tx1"/>
            </w14:solidFill>
          </w14:textFill>
        </w:rPr>
        <w:t xml:space="preserve">   </w:t>
      </w:r>
    </w:p>
    <w:p>
      <w:pPr>
        <w:shd w:val="clear" w:color="auto" w:fill="auto"/>
        <w:outlineLvl w:val="0"/>
        <w:rPr>
          <w:rFonts w:hint="eastAsia" w:ascii="FangSong" w:hAnsi="FangSong" w:eastAsia="FangSong" w:cs="FangSong"/>
          <w:color w:val="000000" w:themeColor="text1"/>
          <w:sz w:val="21"/>
          <w:szCs w:val="21"/>
          <w:highlight w:val="none"/>
          <w14:textFill>
            <w14:solidFill>
              <w14:schemeClr w14:val="tx1"/>
            </w14:solidFill>
          </w14:textFill>
        </w:rPr>
      </w:pPr>
      <w:r>
        <w:rPr>
          <w:rFonts w:hint="eastAsia" w:ascii="FangSong" w:hAnsi="FangSong" w:eastAsia="FangSong" w:cs="FangSong"/>
          <w:color w:val="000000" w:themeColor="text1"/>
          <w:sz w:val="21"/>
          <w:szCs w:val="21"/>
          <w:highlight w:val="none"/>
          <w14:textFill>
            <w14:solidFill>
              <w14:schemeClr w14:val="tx1"/>
            </w14:solidFill>
          </w14:textFill>
        </w:rPr>
        <w:t xml:space="preserve"> </w:t>
      </w:r>
      <w:r>
        <w:rPr>
          <w:rFonts w:hint="eastAsia" w:ascii="FangSong" w:hAnsi="FangSong" w:eastAsia="FangSong" w:cs="FangSong"/>
          <w:b/>
          <w:bCs/>
          <w:color w:val="000000" w:themeColor="text1"/>
          <w:sz w:val="21"/>
          <w:szCs w:val="21"/>
          <w:highlight w:val="none"/>
          <w14:textFill>
            <w14:solidFill>
              <w14:schemeClr w14:val="tx1"/>
            </w14:solidFill>
          </w14:textFill>
        </w:rPr>
        <w:t xml:space="preserve">   </w:t>
      </w:r>
      <w:bookmarkStart w:id="28" w:name="_Toc5978"/>
      <w:r>
        <w:rPr>
          <w:rFonts w:hint="eastAsia" w:ascii="FangSong" w:hAnsi="FangSong" w:eastAsia="FangSong" w:cs="FangSong"/>
          <w:b/>
          <w:bCs/>
          <w:color w:val="000000" w:themeColor="text1"/>
          <w:sz w:val="21"/>
          <w:szCs w:val="21"/>
          <w:highlight w:val="none"/>
          <w14:textFill>
            <w14:solidFill>
              <w14:schemeClr w14:val="tx1"/>
            </w14:solidFill>
          </w14:textFill>
        </w:rPr>
        <w:t>三、虚假、恶意投诉法律责任</w:t>
      </w:r>
      <w:bookmarkEnd w:id="28"/>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1"/>
          <w:szCs w:val="21"/>
          <w:highlight w:val="none"/>
          <w14:textFill>
            <w14:solidFill>
              <w14:schemeClr w14:val="tx1"/>
            </w14:solidFill>
          </w14:textFill>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FangSong" w:hAnsi="FangSong" w:eastAsia="FangSong" w:cs="FangSong"/>
          <w:color w:val="000000" w:themeColor="text1"/>
          <w:sz w:val="21"/>
          <w:szCs w:val="21"/>
          <w:highlight w:val="none"/>
          <w14:textFill>
            <w14:solidFill>
              <w14:schemeClr w14:val="tx1"/>
            </w14:solidFill>
          </w14:textFill>
        </w:rPr>
      </w:pPr>
    </w:p>
    <w:p>
      <w:pPr>
        <w:shd w:val="clear" w:color="auto" w:fill="auto"/>
        <w:jc w:val="both"/>
        <w:rPr>
          <w:rFonts w:hint="eastAsia" w:ascii="FangSong" w:hAnsi="FangSong" w:eastAsia="FangSong" w:cs="FangSong"/>
          <w:color w:val="000000" w:themeColor="text1"/>
          <w:sz w:val="24"/>
          <w:szCs w:val="24"/>
          <w:highlight w:val="none"/>
          <w:lang w:eastAsia="zh-CN"/>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递交投诉书地址：</w:t>
      </w:r>
      <w:r>
        <w:rPr>
          <w:rFonts w:hint="eastAsia" w:ascii="FangSong" w:hAnsi="FangSong" w:eastAsia="FangSong" w:cs="FangSong"/>
          <w:color w:val="000000" w:themeColor="text1"/>
          <w:sz w:val="24"/>
          <w:szCs w:val="24"/>
          <w:highlight w:val="none"/>
          <w:lang w:val="en-US" w:eastAsia="zh-CN"/>
          <w14:textFill>
            <w14:solidFill>
              <w14:schemeClr w14:val="tx1"/>
            </w14:solidFill>
          </w14:textFill>
        </w:rPr>
        <w:t>阿图什市政府采购办</w:t>
      </w:r>
      <w:r>
        <w:rPr>
          <w:rFonts w:hint="eastAsia" w:ascii="FangSong" w:hAnsi="FangSong" w:eastAsia="FangSong" w:cs="FangSong"/>
          <w:color w:val="000000" w:themeColor="text1"/>
          <w:sz w:val="24"/>
          <w:szCs w:val="24"/>
          <w:highlight w:val="none"/>
          <w14:textFill>
            <w14:solidFill>
              <w14:schemeClr w14:val="tx1"/>
            </w14:solidFill>
          </w14:textFill>
        </w:rPr>
        <w:t>监管办公室</w:t>
      </w:r>
    </w:p>
    <w:p>
      <w:pPr>
        <w:shd w:val="clear" w:color="auto" w:fill="auto"/>
        <w:jc w:val="right"/>
        <w:rPr>
          <w:rFonts w:hint="eastAsia" w:ascii="FangSong" w:hAnsi="FangSong" w:eastAsia="FangSong" w:cs="FangSong"/>
          <w:color w:val="000000" w:themeColor="text1"/>
          <w:sz w:val="32"/>
          <w:szCs w:val="32"/>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FangSong" w:hAnsi="FangSong" w:eastAsia="FangSong" w:cs="FangSong"/>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FangSong" w:hAnsi="FangSong" w:eastAsia="FangSong" w:cs="FangSong"/>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FangSong" w:hAnsi="FangSong" w:eastAsia="FangSong" w:cs="FangSong"/>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FangSong" w:hAnsi="FangSong" w:eastAsia="FangSong" w:cs="FangSong"/>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FangSong" w:hAnsi="FangSong" w:eastAsia="FangSong" w:cs="FangSong"/>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FangSong" w:hAnsi="FangSong" w:eastAsia="FangSong" w:cs="FangSong"/>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FangSong" w:hAnsi="FangSong" w:eastAsia="FangSong" w:cs="FangSong"/>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FangSong" w:hAnsi="FangSong" w:eastAsia="FangSong" w:cs="FangSong"/>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FangSong" w:hAnsi="FangSong" w:eastAsia="FangSong" w:cs="FangSong"/>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FangSong" w:hAnsi="FangSong" w:eastAsia="FangSong" w:cs="FangSong"/>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0"/>
        <w:rPr>
          <w:rFonts w:hint="eastAsia" w:ascii="FangSong" w:hAnsi="FangSong" w:eastAsia="FangSong" w:cs="FangSong"/>
          <w:b/>
          <w:bCs/>
          <w:color w:val="000000" w:themeColor="text1"/>
          <w:sz w:val="44"/>
          <w:szCs w:val="44"/>
          <w:highlight w:val="none"/>
          <w14:textFill>
            <w14:solidFill>
              <w14:schemeClr w14:val="tx1"/>
            </w14:solidFill>
          </w14:textFill>
        </w:rPr>
      </w:pPr>
      <w:bookmarkStart w:id="29" w:name="_Toc1697"/>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FangSong" w:hAnsi="FangSong" w:eastAsia="FangSong" w:cs="FangSong"/>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FangSong" w:hAnsi="FangSong" w:eastAsia="FangSong" w:cs="FangSong"/>
          <w:b/>
          <w:bCs/>
          <w:color w:val="000000" w:themeColor="text1"/>
          <w:sz w:val="32"/>
          <w:szCs w:val="32"/>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0"/>
        <w:rPr>
          <w:rFonts w:hint="eastAsia" w:ascii="FangSong" w:hAnsi="FangSong" w:eastAsia="FangSong" w:cs="FangSong"/>
          <w:b/>
          <w:bCs/>
          <w:color w:val="000000" w:themeColor="text1"/>
          <w:sz w:val="32"/>
          <w:szCs w:val="32"/>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FangSong" w:hAnsi="FangSong" w:eastAsia="FangSong" w:cs="FangSong"/>
          <w:b/>
          <w:bCs/>
          <w:color w:val="000000" w:themeColor="text1"/>
          <w:sz w:val="32"/>
          <w:szCs w:val="32"/>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FangSong" w:hAnsi="FangSong" w:eastAsia="FangSong" w:cs="FangSong"/>
          <w:b/>
          <w:bCs/>
          <w:color w:val="000000" w:themeColor="text1"/>
          <w:sz w:val="32"/>
          <w:szCs w:val="32"/>
          <w:highlight w:val="none"/>
          <w14:textFill>
            <w14:solidFill>
              <w14:schemeClr w14:val="tx1"/>
            </w14:solidFill>
          </w14:textFill>
        </w:rPr>
      </w:pPr>
      <w:r>
        <w:rPr>
          <w:rFonts w:hint="eastAsia" w:ascii="FangSong" w:hAnsi="FangSong" w:eastAsia="FangSong" w:cs="FangSong"/>
          <w:b/>
          <w:bCs/>
          <w:color w:val="000000" w:themeColor="text1"/>
          <w:sz w:val="32"/>
          <w:szCs w:val="32"/>
          <w:highlight w:val="none"/>
          <w14:textFill>
            <w14:solidFill>
              <w14:schemeClr w14:val="tx1"/>
            </w14:solidFill>
          </w14:textFill>
        </w:rPr>
        <w:t>质疑函范本</w:t>
      </w:r>
      <w:bookmarkEnd w:id="29"/>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0" w:firstLineChars="200"/>
        <w:textAlignment w:val="auto"/>
        <w:outlineLvl w:val="0"/>
        <w:rPr>
          <w:rFonts w:hint="eastAsia" w:ascii="FangSong" w:hAnsi="FangSong" w:eastAsia="FangSong" w:cs="FangSong"/>
          <w:bCs/>
          <w:color w:val="000000" w:themeColor="text1"/>
          <w:sz w:val="21"/>
          <w:szCs w:val="21"/>
          <w:highlight w:val="none"/>
          <w14:textFill>
            <w14:solidFill>
              <w14:schemeClr w14:val="tx1"/>
            </w14:solidFill>
          </w14:textFill>
        </w:rPr>
      </w:pPr>
      <w:bookmarkStart w:id="30" w:name="_Toc9061"/>
      <w:r>
        <w:rPr>
          <w:rFonts w:hint="eastAsia" w:ascii="FangSong" w:hAnsi="FangSong" w:eastAsia="FangSong" w:cs="FangSong"/>
          <w:bCs/>
          <w:color w:val="000000" w:themeColor="text1"/>
          <w:sz w:val="21"/>
          <w:szCs w:val="21"/>
          <w:highlight w:val="none"/>
          <w14:textFill>
            <w14:solidFill>
              <w14:schemeClr w14:val="tx1"/>
            </w14:solidFill>
          </w14:textFill>
        </w:rPr>
        <w:t>一、质疑供应商基本信息</w:t>
      </w:r>
      <w:bookmarkEnd w:id="30"/>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FangSong" w:hAnsi="FangSong" w:eastAsia="FangSong" w:cs="FangSong"/>
          <w:color w:val="000000" w:themeColor="text1"/>
          <w:sz w:val="21"/>
          <w:szCs w:val="21"/>
          <w:highlight w:val="none"/>
          <w:u w:val="dotted"/>
          <w14:textFill>
            <w14:solidFill>
              <w14:schemeClr w14:val="tx1"/>
            </w14:solidFill>
          </w14:textFill>
        </w:rPr>
      </w:pPr>
      <w:r>
        <w:rPr>
          <w:rFonts w:hint="eastAsia" w:ascii="FangSong" w:hAnsi="FangSong" w:eastAsia="FangSong" w:cs="FangSong"/>
          <w:color w:val="000000" w:themeColor="text1"/>
          <w:sz w:val="21"/>
          <w:szCs w:val="21"/>
          <w:highlight w:val="none"/>
          <w14:textFill>
            <w14:solidFill>
              <w14:schemeClr w14:val="tx1"/>
            </w14:solidFill>
          </w14:textFill>
        </w:rPr>
        <w:t>质疑供应商：</w:t>
      </w:r>
      <w:r>
        <w:rPr>
          <w:rFonts w:hint="eastAsia" w:ascii="FangSong" w:hAnsi="FangSong" w:eastAsia="FangSong" w:cs="FangSong"/>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FangSong" w:hAnsi="FangSong" w:eastAsia="FangSong" w:cs="FangSong"/>
          <w:color w:val="000000" w:themeColor="text1"/>
          <w:sz w:val="21"/>
          <w:szCs w:val="21"/>
          <w:highlight w:val="none"/>
          <w14:textFill>
            <w14:solidFill>
              <w14:schemeClr w14:val="tx1"/>
            </w14:solidFill>
          </w14:textFill>
        </w:rPr>
      </w:pPr>
      <w:r>
        <w:rPr>
          <w:rFonts w:hint="eastAsia" w:ascii="FangSong" w:hAnsi="FangSong" w:eastAsia="FangSong" w:cs="FangSong"/>
          <w:color w:val="000000" w:themeColor="text1"/>
          <w:sz w:val="21"/>
          <w:szCs w:val="21"/>
          <w:highlight w:val="none"/>
          <w14:textFill>
            <w14:solidFill>
              <w14:schemeClr w14:val="tx1"/>
            </w14:solidFill>
          </w14:textFill>
        </w:rPr>
        <w:t>地址：</w:t>
      </w:r>
      <w:r>
        <w:rPr>
          <w:rFonts w:hint="eastAsia" w:ascii="FangSong" w:hAnsi="FangSong" w:eastAsia="FangSong" w:cs="FangSong"/>
          <w:color w:val="000000" w:themeColor="text1"/>
          <w:sz w:val="21"/>
          <w:szCs w:val="21"/>
          <w:highlight w:val="none"/>
          <w:u w:val="dotted"/>
          <w14:textFill>
            <w14:solidFill>
              <w14:schemeClr w14:val="tx1"/>
            </w14:solidFill>
          </w14:textFill>
        </w:rPr>
        <w:t xml:space="preserve">                          </w:t>
      </w:r>
      <w:r>
        <w:rPr>
          <w:rFonts w:hint="eastAsia" w:ascii="FangSong" w:hAnsi="FangSong" w:eastAsia="FangSong" w:cs="FangSong"/>
          <w:color w:val="000000" w:themeColor="text1"/>
          <w:sz w:val="21"/>
          <w:szCs w:val="21"/>
          <w:highlight w:val="none"/>
          <w14:textFill>
            <w14:solidFill>
              <w14:schemeClr w14:val="tx1"/>
            </w14:solidFill>
          </w14:textFill>
        </w:rPr>
        <w:t>邮编：</w:t>
      </w:r>
      <w:r>
        <w:rPr>
          <w:rFonts w:hint="eastAsia" w:ascii="FangSong" w:hAnsi="FangSong" w:eastAsia="FangSong" w:cs="FangSong"/>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FangSong" w:hAnsi="FangSong" w:eastAsia="FangSong" w:cs="FangSong"/>
          <w:color w:val="000000" w:themeColor="text1"/>
          <w:sz w:val="21"/>
          <w:szCs w:val="21"/>
          <w:highlight w:val="none"/>
          <w14:textFill>
            <w14:solidFill>
              <w14:schemeClr w14:val="tx1"/>
            </w14:solidFill>
          </w14:textFill>
        </w:rPr>
      </w:pPr>
      <w:r>
        <w:rPr>
          <w:rFonts w:hint="eastAsia" w:ascii="FangSong" w:hAnsi="FangSong" w:eastAsia="FangSong" w:cs="FangSong"/>
          <w:color w:val="000000" w:themeColor="text1"/>
          <w:sz w:val="21"/>
          <w:szCs w:val="21"/>
          <w:highlight w:val="none"/>
          <w14:textFill>
            <w14:solidFill>
              <w14:schemeClr w14:val="tx1"/>
            </w14:solidFill>
          </w14:textFill>
        </w:rPr>
        <w:t>联系人：</w:t>
      </w:r>
      <w:r>
        <w:rPr>
          <w:rFonts w:hint="eastAsia" w:ascii="FangSong" w:hAnsi="FangSong" w:eastAsia="FangSong" w:cs="FangSong"/>
          <w:color w:val="000000" w:themeColor="text1"/>
          <w:sz w:val="21"/>
          <w:szCs w:val="21"/>
          <w:highlight w:val="none"/>
          <w:u w:val="dotted"/>
          <w14:textFill>
            <w14:solidFill>
              <w14:schemeClr w14:val="tx1"/>
            </w14:solidFill>
          </w14:textFill>
        </w:rPr>
        <w:t xml:space="preserve">                      </w:t>
      </w:r>
      <w:r>
        <w:rPr>
          <w:rFonts w:hint="eastAsia" w:ascii="FangSong" w:hAnsi="FangSong" w:eastAsia="FangSong" w:cs="FangSong"/>
          <w:color w:val="000000" w:themeColor="text1"/>
          <w:sz w:val="21"/>
          <w:szCs w:val="21"/>
          <w:highlight w:val="none"/>
          <w14:textFill>
            <w14:solidFill>
              <w14:schemeClr w14:val="tx1"/>
            </w14:solidFill>
          </w14:textFill>
        </w:rPr>
        <w:t>联系电话：</w:t>
      </w:r>
      <w:r>
        <w:rPr>
          <w:rFonts w:hint="eastAsia" w:ascii="FangSong" w:hAnsi="FangSong" w:eastAsia="FangSong" w:cs="FangSong"/>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FangSong" w:hAnsi="FangSong" w:eastAsia="FangSong" w:cs="FangSong"/>
          <w:color w:val="000000" w:themeColor="text1"/>
          <w:sz w:val="21"/>
          <w:szCs w:val="21"/>
          <w:highlight w:val="none"/>
          <w:u w:val="dotted"/>
          <w14:textFill>
            <w14:solidFill>
              <w14:schemeClr w14:val="tx1"/>
            </w14:solidFill>
          </w14:textFill>
        </w:rPr>
      </w:pPr>
      <w:r>
        <w:rPr>
          <w:rFonts w:hint="eastAsia" w:ascii="FangSong" w:hAnsi="FangSong" w:eastAsia="FangSong" w:cs="FangSong"/>
          <w:color w:val="000000" w:themeColor="text1"/>
          <w:sz w:val="21"/>
          <w:szCs w:val="21"/>
          <w:highlight w:val="none"/>
          <w14:textFill>
            <w14:solidFill>
              <w14:schemeClr w14:val="tx1"/>
            </w14:solidFill>
          </w14:textFill>
        </w:rPr>
        <w:t>授权代表：</w:t>
      </w:r>
      <w:r>
        <w:rPr>
          <w:rFonts w:hint="eastAsia" w:ascii="FangSong" w:hAnsi="FangSong" w:eastAsia="FangSong" w:cs="FangSong"/>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FangSong" w:hAnsi="FangSong" w:eastAsia="FangSong" w:cs="FangSong"/>
          <w:color w:val="000000" w:themeColor="text1"/>
          <w:sz w:val="21"/>
          <w:szCs w:val="21"/>
          <w:highlight w:val="none"/>
          <w14:textFill>
            <w14:solidFill>
              <w14:schemeClr w14:val="tx1"/>
            </w14:solidFill>
          </w14:textFill>
        </w:rPr>
      </w:pPr>
      <w:r>
        <w:rPr>
          <w:rFonts w:hint="eastAsia" w:ascii="FangSong" w:hAnsi="FangSong" w:eastAsia="FangSong" w:cs="FangSong"/>
          <w:color w:val="000000" w:themeColor="text1"/>
          <w:sz w:val="21"/>
          <w:szCs w:val="21"/>
          <w:highlight w:val="none"/>
          <w14:textFill>
            <w14:solidFill>
              <w14:schemeClr w14:val="tx1"/>
            </w14:solidFill>
          </w14:textFill>
        </w:rPr>
        <w:t>联系电话：</w:t>
      </w:r>
      <w:r>
        <w:rPr>
          <w:rFonts w:hint="eastAsia" w:ascii="FangSong" w:hAnsi="FangSong" w:eastAsia="FangSong" w:cs="FangSong"/>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FangSong" w:hAnsi="FangSong" w:eastAsia="FangSong" w:cs="FangSong"/>
          <w:color w:val="000000" w:themeColor="text1"/>
          <w:sz w:val="21"/>
          <w:szCs w:val="21"/>
          <w:highlight w:val="none"/>
          <w14:textFill>
            <w14:solidFill>
              <w14:schemeClr w14:val="tx1"/>
            </w14:solidFill>
          </w14:textFill>
        </w:rPr>
      </w:pPr>
      <w:r>
        <w:rPr>
          <w:rFonts w:hint="eastAsia" w:ascii="FangSong" w:hAnsi="FangSong" w:eastAsia="FangSong" w:cs="FangSong"/>
          <w:color w:val="000000" w:themeColor="text1"/>
          <w:sz w:val="21"/>
          <w:szCs w:val="21"/>
          <w:highlight w:val="none"/>
          <w14:textFill>
            <w14:solidFill>
              <w14:schemeClr w14:val="tx1"/>
            </w14:solidFill>
          </w14:textFill>
        </w:rPr>
        <w:t xml:space="preserve">地址： </w:t>
      </w:r>
      <w:r>
        <w:rPr>
          <w:rFonts w:hint="eastAsia" w:ascii="FangSong" w:hAnsi="FangSong" w:eastAsia="FangSong" w:cs="FangSong"/>
          <w:color w:val="000000" w:themeColor="text1"/>
          <w:sz w:val="21"/>
          <w:szCs w:val="21"/>
          <w:highlight w:val="none"/>
          <w:u w:val="dotted"/>
          <w14:textFill>
            <w14:solidFill>
              <w14:schemeClr w14:val="tx1"/>
            </w14:solidFill>
          </w14:textFill>
        </w:rPr>
        <w:t xml:space="preserve">                        </w:t>
      </w:r>
      <w:r>
        <w:rPr>
          <w:rFonts w:hint="eastAsia" w:ascii="FangSong" w:hAnsi="FangSong" w:eastAsia="FangSong" w:cs="FangSong"/>
          <w:color w:val="000000" w:themeColor="text1"/>
          <w:sz w:val="21"/>
          <w:szCs w:val="21"/>
          <w:highlight w:val="none"/>
          <w14:textFill>
            <w14:solidFill>
              <w14:schemeClr w14:val="tx1"/>
            </w14:solidFill>
          </w14:textFill>
        </w:rPr>
        <w:t>邮编：</w:t>
      </w:r>
      <w:r>
        <w:rPr>
          <w:rFonts w:hint="eastAsia" w:ascii="FangSong" w:hAnsi="FangSong" w:eastAsia="FangSong" w:cs="FangSong"/>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FangSong" w:hAnsi="FangSong" w:eastAsia="FangSong" w:cs="FangSong"/>
          <w:bCs/>
          <w:color w:val="000000" w:themeColor="text1"/>
          <w:sz w:val="21"/>
          <w:szCs w:val="21"/>
          <w:highlight w:val="none"/>
          <w14:textFill>
            <w14:solidFill>
              <w14:schemeClr w14:val="tx1"/>
            </w14:solidFill>
          </w14:textFill>
        </w:rPr>
      </w:pPr>
      <w:bookmarkStart w:id="31" w:name="_Toc15938"/>
      <w:r>
        <w:rPr>
          <w:rFonts w:hint="eastAsia" w:ascii="FangSong" w:hAnsi="FangSong" w:eastAsia="FangSong" w:cs="FangSong"/>
          <w:bCs/>
          <w:color w:val="000000" w:themeColor="text1"/>
          <w:sz w:val="21"/>
          <w:szCs w:val="21"/>
          <w:highlight w:val="none"/>
          <w14:textFill>
            <w14:solidFill>
              <w14:schemeClr w14:val="tx1"/>
            </w14:solidFill>
          </w14:textFill>
        </w:rPr>
        <w:t>二、质疑项目基本情况</w:t>
      </w:r>
      <w:bookmarkEnd w:id="31"/>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FangSong" w:hAnsi="FangSong" w:eastAsia="FangSong" w:cs="FangSong"/>
          <w:color w:val="000000" w:themeColor="text1"/>
          <w:sz w:val="21"/>
          <w:szCs w:val="21"/>
          <w:highlight w:val="none"/>
          <w14:textFill>
            <w14:solidFill>
              <w14:schemeClr w14:val="tx1"/>
            </w14:solidFill>
          </w14:textFill>
        </w:rPr>
      </w:pPr>
      <w:r>
        <w:rPr>
          <w:rFonts w:hint="eastAsia" w:ascii="FangSong" w:hAnsi="FangSong" w:eastAsia="FangSong" w:cs="FangSong"/>
          <w:color w:val="000000" w:themeColor="text1"/>
          <w:sz w:val="21"/>
          <w:szCs w:val="21"/>
          <w:highlight w:val="none"/>
          <w14:textFill>
            <w14:solidFill>
              <w14:schemeClr w14:val="tx1"/>
            </w14:solidFill>
          </w14:textFill>
        </w:rPr>
        <w:t>质疑项目的名称：</w:t>
      </w:r>
      <w:r>
        <w:rPr>
          <w:rFonts w:hint="eastAsia" w:ascii="FangSong" w:hAnsi="FangSong" w:eastAsia="FangSong" w:cs="FangSong"/>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FangSong" w:hAnsi="FangSong" w:eastAsia="FangSong" w:cs="FangSong"/>
          <w:color w:val="000000" w:themeColor="text1"/>
          <w:sz w:val="21"/>
          <w:szCs w:val="21"/>
          <w:highlight w:val="none"/>
          <w14:textFill>
            <w14:solidFill>
              <w14:schemeClr w14:val="tx1"/>
            </w14:solidFill>
          </w14:textFill>
        </w:rPr>
      </w:pPr>
      <w:r>
        <w:rPr>
          <w:rFonts w:hint="eastAsia" w:ascii="FangSong" w:hAnsi="FangSong" w:eastAsia="FangSong" w:cs="FangSong"/>
          <w:color w:val="000000" w:themeColor="text1"/>
          <w:sz w:val="21"/>
          <w:szCs w:val="21"/>
          <w:highlight w:val="none"/>
          <w14:textFill>
            <w14:solidFill>
              <w14:schemeClr w14:val="tx1"/>
            </w14:solidFill>
          </w14:textFill>
        </w:rPr>
        <w:t>质疑项目的编号：</w:t>
      </w:r>
      <w:r>
        <w:rPr>
          <w:rFonts w:hint="eastAsia" w:ascii="FangSong" w:hAnsi="FangSong" w:eastAsia="FangSong" w:cs="FangSong"/>
          <w:color w:val="000000" w:themeColor="text1"/>
          <w:sz w:val="21"/>
          <w:szCs w:val="21"/>
          <w:highlight w:val="none"/>
          <w:u w:val="dotted"/>
          <w14:textFill>
            <w14:solidFill>
              <w14:schemeClr w14:val="tx1"/>
            </w14:solidFill>
          </w14:textFill>
        </w:rPr>
        <w:t xml:space="preserve">               </w:t>
      </w:r>
      <w:r>
        <w:rPr>
          <w:rFonts w:hint="eastAsia" w:ascii="FangSong" w:hAnsi="FangSong" w:eastAsia="FangSong" w:cs="FangSong"/>
          <w:color w:val="000000" w:themeColor="text1"/>
          <w:sz w:val="21"/>
          <w:szCs w:val="21"/>
          <w:highlight w:val="none"/>
          <w14:textFill>
            <w14:solidFill>
              <w14:schemeClr w14:val="tx1"/>
            </w14:solidFill>
          </w14:textFill>
        </w:rPr>
        <w:t>包号：</w:t>
      </w:r>
      <w:r>
        <w:rPr>
          <w:rFonts w:hint="eastAsia" w:ascii="FangSong" w:hAnsi="FangSong" w:eastAsia="FangSong" w:cs="FangSong"/>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FangSong" w:hAnsi="FangSong" w:eastAsia="FangSong" w:cs="FangSong"/>
          <w:color w:val="000000" w:themeColor="text1"/>
          <w:sz w:val="21"/>
          <w:szCs w:val="21"/>
          <w:highlight w:val="none"/>
          <w:u w:val="dotted"/>
          <w14:textFill>
            <w14:solidFill>
              <w14:schemeClr w14:val="tx1"/>
            </w14:solidFill>
          </w14:textFill>
        </w:rPr>
      </w:pPr>
      <w:r>
        <w:rPr>
          <w:rFonts w:hint="eastAsia" w:ascii="FangSong" w:hAnsi="FangSong" w:eastAsia="FangSong" w:cs="FangSong"/>
          <w:color w:val="000000" w:themeColor="text1"/>
          <w:sz w:val="21"/>
          <w:szCs w:val="21"/>
          <w:highlight w:val="none"/>
          <w14:textFill>
            <w14:solidFill>
              <w14:schemeClr w14:val="tx1"/>
            </w14:solidFill>
          </w14:textFill>
        </w:rPr>
        <w:t>采购人名称：</w:t>
      </w:r>
      <w:r>
        <w:rPr>
          <w:rFonts w:hint="eastAsia" w:ascii="FangSong" w:hAnsi="FangSong" w:eastAsia="FangSong" w:cs="FangSong"/>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FangSong" w:hAnsi="FangSong" w:eastAsia="FangSong" w:cs="FangSong"/>
          <w:color w:val="000000" w:themeColor="text1"/>
          <w:sz w:val="21"/>
          <w:szCs w:val="21"/>
          <w:highlight w:val="none"/>
          <w14:textFill>
            <w14:solidFill>
              <w14:schemeClr w14:val="tx1"/>
            </w14:solidFill>
          </w14:textFill>
        </w:rPr>
      </w:pPr>
      <w:r>
        <w:rPr>
          <w:rFonts w:hint="eastAsia" w:ascii="FangSong" w:hAnsi="FangSong" w:eastAsia="FangSong" w:cs="FangSong"/>
          <w:color w:val="000000" w:themeColor="text1"/>
          <w:sz w:val="21"/>
          <w:szCs w:val="21"/>
          <w:highlight w:val="none"/>
          <w14:textFill>
            <w14:solidFill>
              <w14:schemeClr w14:val="tx1"/>
            </w14:solidFill>
          </w14:textFill>
        </w:rPr>
        <w:t>采购文件获取日期：</w:t>
      </w:r>
      <w:r>
        <w:rPr>
          <w:rFonts w:hint="eastAsia" w:ascii="FangSong" w:hAnsi="FangSong" w:eastAsia="FangSong" w:cs="FangSong"/>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FangSong" w:hAnsi="FangSong" w:eastAsia="FangSong" w:cs="FangSong"/>
          <w:bCs/>
          <w:color w:val="000000" w:themeColor="text1"/>
          <w:sz w:val="21"/>
          <w:szCs w:val="21"/>
          <w:highlight w:val="none"/>
          <w14:textFill>
            <w14:solidFill>
              <w14:schemeClr w14:val="tx1"/>
            </w14:solidFill>
          </w14:textFill>
        </w:rPr>
      </w:pPr>
      <w:bookmarkStart w:id="32" w:name="_Toc18271"/>
      <w:r>
        <w:rPr>
          <w:rFonts w:hint="eastAsia" w:ascii="FangSong" w:hAnsi="FangSong" w:eastAsia="FangSong" w:cs="FangSong"/>
          <w:bCs/>
          <w:color w:val="000000" w:themeColor="text1"/>
          <w:sz w:val="21"/>
          <w:szCs w:val="21"/>
          <w:highlight w:val="none"/>
          <w14:textFill>
            <w14:solidFill>
              <w14:schemeClr w14:val="tx1"/>
            </w14:solidFill>
          </w14:textFill>
        </w:rPr>
        <w:t>三、质疑事项具体内容</w:t>
      </w:r>
      <w:bookmarkEnd w:id="3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FangSong" w:hAnsi="FangSong" w:eastAsia="FangSong" w:cs="FangSong"/>
          <w:color w:val="000000" w:themeColor="text1"/>
          <w:sz w:val="21"/>
          <w:szCs w:val="21"/>
          <w:highlight w:val="none"/>
          <w:u w:val="dotted"/>
          <w14:textFill>
            <w14:solidFill>
              <w14:schemeClr w14:val="tx1"/>
            </w14:solidFill>
          </w14:textFill>
        </w:rPr>
      </w:pPr>
      <w:r>
        <w:rPr>
          <w:rFonts w:hint="eastAsia" w:ascii="FangSong" w:hAnsi="FangSong" w:eastAsia="FangSong" w:cs="FangSong"/>
          <w:color w:val="000000" w:themeColor="text1"/>
          <w:sz w:val="21"/>
          <w:szCs w:val="21"/>
          <w:highlight w:val="none"/>
          <w14:textFill>
            <w14:solidFill>
              <w14:schemeClr w14:val="tx1"/>
            </w14:solidFill>
          </w14:textFill>
        </w:rPr>
        <w:t>质疑事项1：</w:t>
      </w:r>
      <w:r>
        <w:rPr>
          <w:rFonts w:hint="eastAsia" w:ascii="FangSong" w:hAnsi="FangSong" w:eastAsia="FangSong" w:cs="FangSong"/>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FangSong" w:hAnsi="FangSong" w:eastAsia="FangSong" w:cs="FangSong"/>
          <w:color w:val="000000" w:themeColor="text1"/>
          <w:sz w:val="21"/>
          <w:szCs w:val="21"/>
          <w:highlight w:val="none"/>
          <w14:textFill>
            <w14:solidFill>
              <w14:schemeClr w14:val="tx1"/>
            </w14:solidFill>
          </w14:textFill>
        </w:rPr>
      </w:pPr>
      <w:r>
        <w:rPr>
          <w:rFonts w:hint="eastAsia" w:ascii="FangSong" w:hAnsi="FangSong" w:eastAsia="FangSong" w:cs="FangSong"/>
          <w:color w:val="000000" w:themeColor="text1"/>
          <w:sz w:val="21"/>
          <w:szCs w:val="21"/>
          <w:highlight w:val="none"/>
          <w14:textFill>
            <w14:solidFill>
              <w14:schemeClr w14:val="tx1"/>
            </w14:solidFill>
          </w14:textFill>
        </w:rPr>
        <w:t>事实依据：</w:t>
      </w:r>
      <w:r>
        <w:rPr>
          <w:rFonts w:hint="eastAsia" w:ascii="FangSong" w:hAnsi="FangSong" w:eastAsia="FangSong" w:cs="FangSong"/>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FangSong" w:hAnsi="FangSong" w:eastAsia="FangSong" w:cs="FangSong"/>
          <w:color w:val="000000" w:themeColor="text1"/>
          <w:sz w:val="21"/>
          <w:szCs w:val="21"/>
          <w:highlight w:val="none"/>
          <w:u w:val="dotted"/>
          <w14:textFill>
            <w14:solidFill>
              <w14:schemeClr w14:val="tx1"/>
            </w14:solidFill>
          </w14:textFill>
        </w:rPr>
      </w:pPr>
      <w:r>
        <w:rPr>
          <w:rFonts w:hint="eastAsia" w:ascii="FangSong" w:hAnsi="FangSong" w:eastAsia="FangSong" w:cs="FangSong"/>
          <w:color w:val="000000" w:themeColor="text1"/>
          <w:sz w:val="21"/>
          <w:szCs w:val="21"/>
          <w:highlight w:val="none"/>
          <w14:textFill>
            <w14:solidFill>
              <w14:schemeClr w14:val="tx1"/>
            </w14:solidFill>
          </w14:textFill>
        </w:rPr>
        <w:t>法律依据：</w:t>
      </w:r>
      <w:r>
        <w:rPr>
          <w:rFonts w:hint="eastAsia" w:ascii="FangSong" w:hAnsi="FangSong" w:eastAsia="FangSong" w:cs="FangSong"/>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FangSong" w:hAnsi="FangSong" w:eastAsia="FangSong" w:cs="FangSong"/>
          <w:color w:val="000000" w:themeColor="text1"/>
          <w:sz w:val="21"/>
          <w:szCs w:val="21"/>
          <w:highlight w:val="none"/>
          <w:u w:val="dotted"/>
          <w14:textFill>
            <w14:solidFill>
              <w14:schemeClr w14:val="tx1"/>
            </w14:solidFill>
          </w14:textFill>
        </w:rPr>
      </w:pPr>
      <w:r>
        <w:rPr>
          <w:rFonts w:hint="eastAsia" w:ascii="FangSong" w:hAnsi="FangSong" w:eastAsia="FangSong" w:cs="FangSong"/>
          <w:color w:val="000000" w:themeColor="text1"/>
          <w:sz w:val="21"/>
          <w:szCs w:val="21"/>
          <w:highlight w:val="none"/>
          <w14:textFill>
            <w14:solidFill>
              <w14:schemeClr w14:val="tx1"/>
            </w14:solidFill>
          </w14:textFill>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FangSong" w:hAnsi="FangSong" w:eastAsia="FangSong" w:cs="FangSong"/>
          <w:color w:val="000000" w:themeColor="text1"/>
          <w:sz w:val="21"/>
          <w:szCs w:val="21"/>
          <w:highlight w:val="none"/>
          <w14:textFill>
            <w14:solidFill>
              <w14:schemeClr w14:val="tx1"/>
            </w14:solidFill>
          </w14:textFill>
        </w:rPr>
      </w:pPr>
      <w:r>
        <w:rPr>
          <w:rFonts w:hint="eastAsia" w:ascii="FangSong" w:hAnsi="FangSong" w:eastAsia="FangSong" w:cs="FangSong"/>
          <w:color w:val="000000" w:themeColor="text1"/>
          <w:sz w:val="21"/>
          <w:szCs w:val="21"/>
          <w:highlight w:val="none"/>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FangSong" w:hAnsi="FangSong" w:eastAsia="FangSong" w:cs="FangSong"/>
          <w:bCs/>
          <w:color w:val="000000" w:themeColor="text1"/>
          <w:sz w:val="21"/>
          <w:szCs w:val="21"/>
          <w:highlight w:val="none"/>
          <w14:textFill>
            <w14:solidFill>
              <w14:schemeClr w14:val="tx1"/>
            </w14:solidFill>
          </w14:textFill>
        </w:rPr>
      </w:pPr>
      <w:bookmarkStart w:id="33" w:name="_Toc22365"/>
      <w:r>
        <w:rPr>
          <w:rFonts w:hint="eastAsia" w:ascii="FangSong" w:hAnsi="FangSong" w:eastAsia="FangSong" w:cs="FangSong"/>
          <w:bCs/>
          <w:color w:val="000000" w:themeColor="text1"/>
          <w:sz w:val="21"/>
          <w:szCs w:val="21"/>
          <w:highlight w:val="none"/>
          <w14:textFill>
            <w14:solidFill>
              <w14:schemeClr w14:val="tx1"/>
            </w14:solidFill>
          </w14:textFill>
        </w:rPr>
        <w:t>四、与质疑事项相关的质疑请求</w:t>
      </w:r>
      <w:bookmarkEnd w:id="3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FangSong" w:hAnsi="FangSong" w:eastAsia="FangSong" w:cs="FangSong"/>
          <w:color w:val="000000" w:themeColor="text1"/>
          <w:sz w:val="21"/>
          <w:szCs w:val="21"/>
          <w:highlight w:val="none"/>
          <w:u w:val="dotted"/>
          <w14:textFill>
            <w14:solidFill>
              <w14:schemeClr w14:val="tx1"/>
            </w14:solidFill>
          </w14:textFill>
        </w:rPr>
      </w:pPr>
      <w:r>
        <w:rPr>
          <w:rFonts w:hint="eastAsia" w:ascii="FangSong" w:hAnsi="FangSong" w:eastAsia="FangSong" w:cs="FangSong"/>
          <w:color w:val="000000" w:themeColor="text1"/>
          <w:sz w:val="21"/>
          <w:szCs w:val="21"/>
          <w:highlight w:val="none"/>
          <w14:textFill>
            <w14:solidFill>
              <w14:schemeClr w14:val="tx1"/>
            </w14:solidFill>
          </w14:textFill>
        </w:rPr>
        <w:t>请求：</w:t>
      </w:r>
      <w:r>
        <w:rPr>
          <w:rFonts w:hint="eastAsia" w:ascii="FangSong" w:hAnsi="FangSong" w:eastAsia="FangSong" w:cs="FangSong"/>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FangSong" w:hAnsi="FangSong" w:eastAsia="FangSong" w:cs="FangSong"/>
          <w:color w:val="000000" w:themeColor="text1"/>
          <w:sz w:val="21"/>
          <w:szCs w:val="21"/>
          <w:highlight w:val="none"/>
          <w14:textFill>
            <w14:solidFill>
              <w14:schemeClr w14:val="tx1"/>
            </w14:solidFill>
          </w14:textFill>
        </w:rPr>
      </w:pPr>
      <w:r>
        <w:rPr>
          <w:rFonts w:hint="eastAsia" w:ascii="FangSong" w:hAnsi="FangSong" w:eastAsia="FangSong" w:cs="FangSong"/>
          <w:color w:val="000000" w:themeColor="text1"/>
          <w:sz w:val="21"/>
          <w:szCs w:val="21"/>
          <w:highlight w:val="none"/>
          <w:lang w:eastAsia="zh-CN"/>
          <w14:textFill>
            <w14:solidFill>
              <w14:schemeClr w14:val="tx1"/>
            </w14:solidFill>
          </w14:textFill>
        </w:rPr>
        <w:t>签章</w:t>
      </w:r>
      <w:r>
        <w:rPr>
          <w:rFonts w:hint="eastAsia" w:ascii="FangSong" w:hAnsi="FangSong" w:eastAsia="FangSong" w:cs="FangSong"/>
          <w:color w:val="000000" w:themeColor="text1"/>
          <w:sz w:val="21"/>
          <w:szCs w:val="21"/>
          <w:highlight w:val="none"/>
          <w14:textFill>
            <w14:solidFill>
              <w14:schemeClr w14:val="tx1"/>
            </w14:solidFill>
          </w14:textFill>
        </w:rPr>
        <w:t xml:space="preserve">(签章)：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FangSong" w:hAnsi="FangSong" w:eastAsia="FangSong" w:cs="FangSong"/>
          <w:b/>
          <w:bCs/>
          <w:color w:val="000000" w:themeColor="text1"/>
          <w:sz w:val="21"/>
          <w:szCs w:val="21"/>
          <w:highlight w:val="none"/>
          <w14:textFill>
            <w14:solidFill>
              <w14:schemeClr w14:val="tx1"/>
            </w14:solidFill>
          </w14:textFill>
        </w:rPr>
      </w:pPr>
      <w:r>
        <w:rPr>
          <w:rFonts w:hint="eastAsia" w:ascii="FangSong" w:hAnsi="FangSong" w:eastAsia="FangSong" w:cs="FangSong"/>
          <w:color w:val="000000" w:themeColor="text1"/>
          <w:sz w:val="21"/>
          <w:szCs w:val="21"/>
          <w:highlight w:val="none"/>
          <w14:textFill>
            <w14:solidFill>
              <w14:schemeClr w14:val="tx1"/>
            </w14:solidFill>
          </w14:textFill>
        </w:rPr>
        <w:t xml:space="preserve">日期：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FangSong" w:hAnsi="FangSong" w:eastAsia="FangSong" w:cs="FangSong"/>
          <w:b/>
          <w:bCs/>
          <w:color w:val="000000" w:themeColor="text1"/>
          <w:sz w:val="21"/>
          <w:szCs w:val="21"/>
          <w:highlight w:val="none"/>
          <w14:textFill>
            <w14:solidFill>
              <w14:schemeClr w14:val="tx1"/>
            </w14:solidFill>
          </w14:textFill>
        </w:rPr>
      </w:pPr>
    </w:p>
    <w:p>
      <w:pPr>
        <w:pageBreakBefore/>
        <w:shd w:val="clear" w:color="auto" w:fill="auto"/>
        <w:spacing w:line="440" w:lineRule="exact"/>
        <w:jc w:val="center"/>
        <w:outlineLvl w:val="0"/>
        <w:rPr>
          <w:rFonts w:hint="eastAsia" w:ascii="FangSong" w:hAnsi="FangSong" w:eastAsia="FangSong" w:cs="FangSong"/>
          <w:color w:val="000000" w:themeColor="text1"/>
          <w:sz w:val="30"/>
          <w:szCs w:val="30"/>
          <w:highlight w:val="none"/>
          <w14:textFill>
            <w14:solidFill>
              <w14:schemeClr w14:val="tx1"/>
            </w14:solidFill>
          </w14:textFill>
        </w:rPr>
      </w:pPr>
      <w:bookmarkStart w:id="34" w:name="_Toc469495731"/>
      <w:r>
        <w:rPr>
          <w:rFonts w:hint="eastAsia" w:ascii="FangSong" w:hAnsi="FangSong" w:eastAsia="FangSong" w:cs="FangSong"/>
          <w:color w:val="000000" w:themeColor="text1"/>
          <w:sz w:val="30"/>
          <w:szCs w:val="30"/>
          <w:highlight w:val="none"/>
          <w14:textFill>
            <w14:solidFill>
              <w14:schemeClr w14:val="tx1"/>
            </w14:solidFill>
          </w14:textFill>
        </w:rPr>
        <w:t>第三章  评标办法</w:t>
      </w:r>
      <w:bookmarkEnd w:id="34"/>
    </w:p>
    <w:p>
      <w:pPr>
        <w:shd w:val="clear" w:color="auto" w:fill="auto"/>
        <w:jc w:val="center"/>
        <w:outlineLvl w:val="1"/>
        <w:rPr>
          <w:rFonts w:hint="eastAsia" w:ascii="FangSong" w:hAnsi="FangSong" w:eastAsia="FangSong" w:cs="FangSong"/>
          <w:b/>
          <w:color w:val="000000" w:themeColor="text1"/>
          <w:sz w:val="28"/>
          <w:szCs w:val="28"/>
          <w:highlight w:val="none"/>
          <w14:textFill>
            <w14:solidFill>
              <w14:schemeClr w14:val="tx1"/>
            </w14:solidFill>
          </w14:textFill>
        </w:rPr>
      </w:pPr>
      <w:bookmarkStart w:id="35" w:name="_Toc362983802"/>
      <w:bookmarkStart w:id="36" w:name="_Toc469495733"/>
      <w:bookmarkStart w:id="37" w:name="_Toc267320058"/>
      <w:bookmarkStart w:id="38" w:name="_Toc363135205"/>
      <w:r>
        <w:rPr>
          <w:rFonts w:hint="eastAsia" w:ascii="FangSong" w:hAnsi="FangSong" w:eastAsia="FangSong" w:cs="FangSong"/>
          <w:b/>
          <w:color w:val="000000" w:themeColor="text1"/>
          <w:sz w:val="28"/>
          <w:szCs w:val="28"/>
          <w:highlight w:val="none"/>
          <w14:textFill>
            <w14:solidFill>
              <w14:schemeClr w14:val="tx1"/>
            </w14:solidFill>
          </w14:textFill>
        </w:rPr>
        <w:t>一</w:t>
      </w:r>
      <w:r>
        <w:rPr>
          <w:rFonts w:hint="eastAsia" w:ascii="FangSong" w:hAnsi="FangSong" w:eastAsia="FangSong" w:cs="FangSong"/>
          <w:b/>
          <w:color w:val="000000" w:themeColor="text1"/>
          <w:sz w:val="28"/>
          <w:szCs w:val="28"/>
          <w:highlight w:val="none"/>
          <w:lang w:val="en-US" w:eastAsia="zh-CN"/>
          <w14:textFill>
            <w14:solidFill>
              <w14:schemeClr w14:val="tx1"/>
            </w14:solidFill>
          </w14:textFill>
        </w:rPr>
        <w:t xml:space="preserve">  </w:t>
      </w:r>
      <w:r>
        <w:rPr>
          <w:rFonts w:hint="eastAsia" w:ascii="FangSong" w:hAnsi="FangSong" w:eastAsia="FangSong" w:cs="FangSong"/>
          <w:b/>
          <w:color w:val="000000" w:themeColor="text1"/>
          <w:sz w:val="28"/>
          <w:szCs w:val="28"/>
          <w:highlight w:val="none"/>
          <w14:textFill>
            <w14:solidFill>
              <w14:schemeClr w14:val="tx1"/>
            </w14:solidFill>
          </w14:textFill>
        </w:rPr>
        <w:t>总  则</w:t>
      </w:r>
    </w:p>
    <w:p>
      <w:pPr>
        <w:shd w:val="clear" w:color="auto" w:fill="auto"/>
        <w:tabs>
          <w:tab w:val="left" w:pos="567"/>
          <w:tab w:val="left" w:pos="600"/>
        </w:tabs>
        <w:spacing w:line="440" w:lineRule="exact"/>
        <w:ind w:firstLine="612" w:firstLineChars="25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1、一般规定</w:t>
      </w:r>
    </w:p>
    <w:p>
      <w:pPr>
        <w:shd w:val="clear" w:color="auto" w:fill="auto"/>
        <w:spacing w:line="440" w:lineRule="exact"/>
        <w:ind w:firstLine="612" w:firstLineChars="25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1.1本项目的招标按照《中华人民共和国政府采购法》、《政府采购货物和服务招标投标管理办法》及政府采购的有关规定进行。</w:t>
      </w:r>
    </w:p>
    <w:p>
      <w:pPr>
        <w:shd w:val="clear" w:color="auto" w:fill="auto"/>
        <w:spacing w:line="440" w:lineRule="exact"/>
        <w:ind w:firstLine="612" w:firstLineChars="25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1.2评标必须遵循邀请、公平、公正、诚实信用的原则。</w:t>
      </w:r>
    </w:p>
    <w:p>
      <w:pPr>
        <w:shd w:val="clear" w:color="auto" w:fill="auto"/>
        <w:spacing w:line="440" w:lineRule="exact"/>
        <w:ind w:firstLine="612" w:firstLineChars="25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1.3招标代理机构组织招标、开标、评标工作，全过程接受政府采购有关部门的监督、管理和指导。</w:t>
      </w:r>
    </w:p>
    <w:p>
      <w:pPr>
        <w:shd w:val="clear" w:color="auto" w:fill="auto"/>
        <w:spacing w:line="440" w:lineRule="exact"/>
        <w:ind w:firstLine="612" w:firstLineChars="25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1.4评标按照招标文件规定的内容进行，采取符合招标文件要求的最低评标价法；</w:t>
      </w:r>
    </w:p>
    <w:p>
      <w:pPr>
        <w:shd w:val="clear" w:color="auto" w:fill="auto"/>
        <w:spacing w:line="440" w:lineRule="exact"/>
        <w:ind w:firstLine="612" w:firstLineChars="25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612" w:firstLineChars="25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2、评标组织机构的组成</w:t>
      </w:r>
    </w:p>
    <w:p>
      <w:pPr>
        <w:widowControl/>
        <w:shd w:val="clear" w:color="auto" w:fill="auto"/>
        <w:spacing w:line="440" w:lineRule="exact"/>
        <w:ind w:firstLine="480"/>
        <w:rPr>
          <w:rFonts w:hint="eastAsia" w:ascii="FangSong" w:hAnsi="FangSong" w:eastAsia="FangSong" w:cs="FangSong"/>
          <w:b/>
          <w:bCs/>
          <w:color w:val="000000" w:themeColor="text1"/>
          <w:kern w:val="0"/>
          <w:szCs w:val="21"/>
          <w:highlight w:val="none"/>
          <w14:textFill>
            <w14:solidFill>
              <w14:schemeClr w14:val="tx1"/>
            </w14:solidFill>
          </w14:textFill>
        </w:rPr>
      </w:pPr>
      <w:r>
        <w:rPr>
          <w:rFonts w:hint="eastAsia" w:ascii="FangSong" w:hAnsi="FangSong" w:eastAsia="FangSong" w:cs="FangSong"/>
          <w:b/>
          <w:bCs/>
          <w:color w:val="000000" w:themeColor="text1"/>
          <w:szCs w:val="21"/>
          <w:highlight w:val="none"/>
          <w14:textFill>
            <w14:solidFill>
              <w14:schemeClr w14:val="tx1"/>
            </w14:solidFill>
          </w14:textFill>
        </w:rPr>
        <w:t>2.1</w:t>
      </w:r>
      <w:r>
        <w:rPr>
          <w:rFonts w:hint="eastAsia" w:ascii="FangSong" w:hAnsi="FangSong" w:eastAsia="FangSong" w:cs="FangSong"/>
          <w:color w:val="000000" w:themeColor="text1"/>
          <w:spacing w:val="-2"/>
          <w:sz w:val="24"/>
          <w:szCs w:val="24"/>
          <w:highlight w:val="none"/>
          <w14:textFill>
            <w14:solidFill>
              <w14:schemeClr w14:val="tx1"/>
            </w14:solidFill>
          </w14:textFill>
        </w:rPr>
        <w:t xml:space="preserve"> </w:t>
      </w:r>
      <w:r>
        <w:rPr>
          <w:rFonts w:hint="eastAsia" w:ascii="FangSong" w:hAnsi="FangSong" w:eastAsia="FangSong" w:cs="FangSong"/>
          <w:color w:val="000000" w:themeColor="text1"/>
          <w:kern w:val="0"/>
          <w:szCs w:val="21"/>
          <w:highlight w:val="none"/>
          <w:lang w:bidi="ar-SA"/>
          <w14:textFill>
            <w14:solidFill>
              <w14:schemeClr w14:val="tx1"/>
            </w14:solidFill>
          </w14:textFill>
        </w:rPr>
        <w:t>评标委员会由采购人代表和有关技术、经济等方面的专家组成，成员人数应当为5人</w:t>
      </w:r>
      <w:r>
        <w:rPr>
          <w:rFonts w:hint="eastAsia" w:ascii="FangSong" w:hAnsi="FangSong" w:eastAsia="FangSong" w:cs="FangSong"/>
          <w:color w:val="000000" w:themeColor="text1"/>
          <w:kern w:val="0"/>
          <w:szCs w:val="21"/>
          <w:highlight w:val="none"/>
          <w:lang w:eastAsia="zh-CN" w:bidi="ar-SA"/>
          <w14:textFill>
            <w14:solidFill>
              <w14:schemeClr w14:val="tx1"/>
            </w14:solidFill>
          </w14:textFill>
        </w:rPr>
        <w:t>或</w:t>
      </w:r>
      <w:r>
        <w:rPr>
          <w:rFonts w:hint="eastAsia" w:ascii="FangSong" w:hAnsi="FangSong" w:eastAsia="FangSong" w:cs="FangSong"/>
          <w:color w:val="000000" w:themeColor="text1"/>
          <w:kern w:val="0"/>
          <w:szCs w:val="21"/>
          <w:highlight w:val="none"/>
          <w:lang w:val="en-US" w:eastAsia="zh-CN" w:bidi="ar-SA"/>
          <w14:textFill>
            <w14:solidFill>
              <w14:schemeClr w14:val="tx1"/>
            </w14:solidFill>
          </w14:textFill>
        </w:rPr>
        <w:t>5人</w:t>
      </w:r>
      <w:r>
        <w:rPr>
          <w:rFonts w:hint="eastAsia" w:ascii="FangSong" w:hAnsi="FangSong" w:eastAsia="FangSong" w:cs="FangSong"/>
          <w:color w:val="000000" w:themeColor="text1"/>
          <w:kern w:val="0"/>
          <w:szCs w:val="21"/>
          <w:highlight w:val="none"/>
          <w:lang w:bidi="ar-SA"/>
          <w14:textFill>
            <w14:solidFill>
              <w14:schemeClr w14:val="tx1"/>
            </w14:solidFill>
          </w14:textFill>
        </w:rPr>
        <w:t>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612" w:firstLineChars="25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2.2评标工作组由招标人及有关专家组成，由评标委员会确认，并接受其领导。</w:t>
      </w:r>
    </w:p>
    <w:p>
      <w:pPr>
        <w:shd w:val="clear" w:color="auto" w:fill="auto"/>
        <w:tabs>
          <w:tab w:val="left" w:pos="567"/>
          <w:tab w:val="left" w:pos="1145"/>
        </w:tabs>
        <w:spacing w:line="440" w:lineRule="exact"/>
        <w:ind w:firstLine="612" w:firstLineChars="25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612" w:firstLineChars="25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3、评标委员会职责</w:t>
      </w:r>
    </w:p>
    <w:p>
      <w:pPr>
        <w:pStyle w:val="33"/>
        <w:shd w:val="clear" w:color="auto" w:fill="auto"/>
        <w:spacing w:before="0" w:beforeAutospacing="0" w:after="0" w:afterAutospacing="0" w:line="440" w:lineRule="exact"/>
        <w:ind w:firstLine="612" w:firstLineChars="255"/>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3.1审查投标文件是否符合招标文件要求，并作出评价；</w:t>
      </w:r>
    </w:p>
    <w:p>
      <w:pPr>
        <w:pStyle w:val="33"/>
        <w:shd w:val="clear" w:color="auto" w:fill="auto"/>
        <w:spacing w:before="0" w:beforeAutospacing="0" w:after="0" w:afterAutospacing="0" w:line="440" w:lineRule="exact"/>
        <w:ind w:firstLine="612" w:firstLineChars="255"/>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3.2要求投标人对投标文件有关事项作出解释或者澄清；</w:t>
      </w:r>
    </w:p>
    <w:p>
      <w:pPr>
        <w:pStyle w:val="33"/>
        <w:shd w:val="clear" w:color="auto" w:fill="auto"/>
        <w:spacing w:before="0" w:beforeAutospacing="0" w:after="0" w:afterAutospacing="0" w:line="440" w:lineRule="exact"/>
        <w:ind w:firstLine="612" w:firstLineChars="255"/>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3.3推荐中标候选人名单；</w:t>
      </w:r>
    </w:p>
    <w:p>
      <w:pPr>
        <w:pStyle w:val="33"/>
        <w:shd w:val="clear" w:color="auto" w:fill="auto"/>
        <w:spacing w:before="0" w:beforeAutospacing="0" w:after="0" w:afterAutospacing="0" w:line="440" w:lineRule="exact"/>
        <w:ind w:firstLine="612" w:firstLineChars="255"/>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3.4向招标人、招标代理机构或者有关部门报告非法干预评标工作的行为。</w:t>
      </w:r>
    </w:p>
    <w:p>
      <w:pPr>
        <w:shd w:val="clear" w:color="auto" w:fill="auto"/>
        <w:tabs>
          <w:tab w:val="left" w:pos="567"/>
          <w:tab w:val="left" w:pos="600"/>
        </w:tabs>
        <w:spacing w:line="440" w:lineRule="exact"/>
        <w:ind w:firstLine="612" w:firstLineChars="25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4、评标委员会义务</w:t>
      </w:r>
    </w:p>
    <w:p>
      <w:pPr>
        <w:shd w:val="clear" w:color="auto" w:fill="auto"/>
        <w:tabs>
          <w:tab w:val="left" w:pos="567"/>
          <w:tab w:val="left" w:pos="600"/>
        </w:tabs>
        <w:spacing w:line="440" w:lineRule="exact"/>
        <w:ind w:firstLine="612" w:firstLineChars="25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4.1遵纪守法，客观、公正、廉洁地履行职责；</w:t>
      </w:r>
    </w:p>
    <w:p>
      <w:pPr>
        <w:shd w:val="clear" w:color="auto" w:fill="auto"/>
        <w:tabs>
          <w:tab w:val="left" w:pos="567"/>
          <w:tab w:val="left" w:pos="600"/>
        </w:tabs>
        <w:spacing w:line="440" w:lineRule="exact"/>
        <w:ind w:firstLine="612" w:firstLineChars="25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4.2按照招标文件规定的评标方法和评标标准进行评标，对评审意见承担个人责任；</w:t>
      </w:r>
    </w:p>
    <w:p>
      <w:pPr>
        <w:shd w:val="clear" w:color="auto" w:fill="auto"/>
        <w:tabs>
          <w:tab w:val="left" w:pos="567"/>
          <w:tab w:val="left" w:pos="600"/>
        </w:tabs>
        <w:spacing w:line="440" w:lineRule="exact"/>
        <w:ind w:firstLine="612" w:firstLineChars="25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4.3对评标过程和结果，以及投标人的商业秘密保密；</w:t>
      </w:r>
    </w:p>
    <w:p>
      <w:pPr>
        <w:shd w:val="clear" w:color="auto" w:fill="auto"/>
        <w:tabs>
          <w:tab w:val="left" w:pos="567"/>
          <w:tab w:val="left" w:pos="600"/>
        </w:tabs>
        <w:spacing w:line="440" w:lineRule="exact"/>
        <w:ind w:firstLine="612" w:firstLineChars="25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4.4参与评标报告的起草；</w:t>
      </w:r>
    </w:p>
    <w:p>
      <w:pPr>
        <w:shd w:val="clear" w:color="auto" w:fill="auto"/>
        <w:tabs>
          <w:tab w:val="left" w:pos="567"/>
          <w:tab w:val="left" w:pos="600"/>
        </w:tabs>
        <w:spacing w:line="440" w:lineRule="exact"/>
        <w:ind w:firstLine="612" w:firstLineChars="25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4.5配合有关部门的投诉处理工作；</w:t>
      </w:r>
    </w:p>
    <w:p>
      <w:pPr>
        <w:shd w:val="clear" w:color="auto" w:fill="auto"/>
        <w:tabs>
          <w:tab w:val="left" w:pos="567"/>
          <w:tab w:val="left" w:pos="600"/>
        </w:tabs>
        <w:spacing w:line="440" w:lineRule="exact"/>
        <w:ind w:firstLine="612" w:firstLineChars="255"/>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4.6配合招标人、招标代理机构答复投标供应商提出的质疑。</w:t>
      </w:r>
    </w:p>
    <w:p>
      <w:pPr>
        <w:shd w:val="clear" w:color="auto" w:fill="auto"/>
        <w:tabs>
          <w:tab w:val="left" w:pos="1547"/>
        </w:tabs>
        <w:spacing w:line="440" w:lineRule="exact"/>
        <w:ind w:firstLine="612" w:firstLineChars="255"/>
        <w:rPr>
          <w:rFonts w:hint="eastAsia" w:ascii="FangSong" w:hAnsi="FangSong" w:eastAsia="FangSong" w:cs="FangSong"/>
          <w:color w:val="000000" w:themeColor="text1"/>
          <w:szCs w:val="21"/>
          <w:highlight w:val="none"/>
          <w:lang w:bidi="ar-SA"/>
          <w14:textFill>
            <w14:solidFill>
              <w14:schemeClr w14:val="tx1"/>
            </w14:solidFill>
          </w14:textFill>
        </w:rPr>
      </w:pPr>
      <w:r>
        <w:rPr>
          <w:rFonts w:hint="eastAsia" w:ascii="FangSong" w:hAnsi="FangSong" w:eastAsia="FangSong" w:cs="FangSong"/>
          <w:color w:val="000000" w:themeColor="text1"/>
          <w:szCs w:val="21"/>
          <w:highlight w:val="none"/>
          <w:lang w:bidi="ar-SA"/>
          <w14:textFill>
            <w14:solidFill>
              <w14:schemeClr w14:val="tx1"/>
            </w14:solidFill>
          </w14:textFill>
        </w:rPr>
        <w:t>5、 评标程序</w:t>
      </w:r>
    </w:p>
    <w:p>
      <w:pPr>
        <w:pStyle w:val="15"/>
        <w:shd w:val="clear" w:color="auto" w:fill="auto"/>
        <w:tabs>
          <w:tab w:val="left" w:pos="720"/>
          <w:tab w:val="clear" w:pos="0"/>
        </w:tabs>
        <w:spacing w:line="440" w:lineRule="exact"/>
        <w:ind w:firstLine="612" w:firstLineChars="255"/>
        <w:rPr>
          <w:rFonts w:hint="eastAsia" w:ascii="FangSong" w:hAnsi="FangSong" w:eastAsia="FangSong" w:cs="FangSong"/>
          <w:bCs/>
          <w:color w:val="000000" w:themeColor="text1"/>
          <w:szCs w:val="21"/>
          <w:highlight w:val="none"/>
          <w:lang w:bidi="ar-SA"/>
          <w14:textFill>
            <w14:solidFill>
              <w14:schemeClr w14:val="tx1"/>
            </w14:solidFill>
          </w14:textFill>
        </w:rPr>
      </w:pPr>
      <w:r>
        <w:rPr>
          <w:rFonts w:hint="eastAsia" w:ascii="FangSong" w:hAnsi="FangSong" w:eastAsia="FangSong" w:cs="FangSong"/>
          <w:bCs/>
          <w:color w:val="000000" w:themeColor="text1"/>
          <w:szCs w:val="21"/>
          <w:highlight w:val="none"/>
          <w:lang w:bidi="ar-SA"/>
          <w14:textFill>
            <w14:solidFill>
              <w14:schemeClr w14:val="tx1"/>
            </w14:solidFill>
          </w14:textFill>
        </w:rPr>
        <w:t>5.1本次评标首先由评标委员会对投标人的投标文件进行初审，对未能通过初审的投标文件作无效标处理；</w:t>
      </w:r>
    </w:p>
    <w:p>
      <w:pPr>
        <w:shd w:val="clear" w:color="auto" w:fill="auto"/>
        <w:tabs>
          <w:tab w:val="left" w:pos="720"/>
        </w:tabs>
        <w:spacing w:line="440" w:lineRule="exact"/>
        <w:ind w:firstLine="612" w:firstLineChars="255"/>
        <w:rPr>
          <w:rFonts w:hint="eastAsia" w:ascii="FangSong" w:hAnsi="FangSong" w:eastAsia="FangSong" w:cs="FangSong"/>
          <w:color w:val="000000" w:themeColor="text1"/>
          <w:szCs w:val="21"/>
          <w:highlight w:val="none"/>
          <w:lang w:bidi="ar-SA"/>
          <w14:textFill>
            <w14:solidFill>
              <w14:schemeClr w14:val="tx1"/>
            </w14:solidFill>
          </w14:textFill>
        </w:rPr>
      </w:pPr>
      <w:r>
        <w:rPr>
          <w:rFonts w:hint="eastAsia" w:ascii="FangSong" w:hAnsi="FangSong" w:eastAsia="FangSong" w:cs="FangSong"/>
          <w:color w:val="000000" w:themeColor="text1"/>
          <w:szCs w:val="21"/>
          <w:highlight w:val="none"/>
          <w:lang w:bidi="ar-SA"/>
          <w14:textFill>
            <w14:solidFill>
              <w14:schemeClr w14:val="tx1"/>
            </w14:solidFill>
          </w14:textFill>
        </w:rPr>
        <w:t>5.2对通过初审的投标人的投标文件进行详细的比较和评价。如需要，进行必要的澄清工作；</w:t>
      </w:r>
    </w:p>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textAlignment w:val="auto"/>
        <w:outlineLvl w:val="9"/>
        <w:rPr>
          <w:rFonts w:hint="eastAsia" w:ascii="FangSong" w:hAnsi="FangSong" w:eastAsia="FangSong" w:cs="FangSong"/>
          <w:b/>
          <w:bCs/>
          <w:color w:val="000000" w:themeColor="text1"/>
          <w:kern w:val="0"/>
          <w:sz w:val="36"/>
          <w:szCs w:val="36"/>
          <w:highlight w:val="none"/>
          <w:lang w:bidi="ar-SA"/>
          <w14:textFill>
            <w14:solidFill>
              <w14:schemeClr w14:val="tx1"/>
            </w14:solidFill>
          </w14:textFill>
        </w:rPr>
      </w:pPr>
      <w:r>
        <w:rPr>
          <w:rFonts w:hint="eastAsia" w:ascii="FangSong" w:hAnsi="FangSong" w:eastAsia="FangSong" w:cs="FangSong"/>
          <w:color w:val="000000" w:themeColor="text1"/>
          <w:szCs w:val="21"/>
          <w:highlight w:val="none"/>
          <w:lang w:bidi="ar-SA"/>
          <w14:textFill>
            <w14:solidFill>
              <w14:schemeClr w14:val="tx1"/>
            </w14:solidFill>
          </w14:textFill>
        </w:rPr>
        <w:t>5.3依据评分标准以及各项权值，各位评委单独就每个投标人的</w:t>
      </w:r>
      <w:r>
        <w:rPr>
          <w:rFonts w:hint="eastAsia" w:ascii="FangSong" w:hAnsi="FangSong" w:eastAsia="FangSong" w:cs="FangSong"/>
          <w:color w:val="000000" w:themeColor="text1"/>
          <w:kern w:val="0"/>
          <w:szCs w:val="21"/>
          <w:highlight w:val="none"/>
          <w:lang w:bidi="ar-SA"/>
          <w14:textFill>
            <w14:solidFill>
              <w14:schemeClr w14:val="tx1"/>
            </w14:solidFill>
          </w14:textFill>
        </w:rPr>
        <w:t>投标文件进行价格、技术、</w:t>
      </w:r>
      <w:r>
        <w:rPr>
          <w:rFonts w:hint="eastAsia" w:ascii="FangSong" w:hAnsi="FangSong" w:eastAsia="FangSong" w:cs="FangSong"/>
          <w:color w:val="000000" w:themeColor="text1"/>
          <w:kern w:val="0"/>
          <w:szCs w:val="21"/>
          <w:highlight w:val="none"/>
          <w:lang w:bidi="ar-SA"/>
          <w14:textFill>
            <w14:solidFill>
              <w14:schemeClr w14:val="tx1"/>
            </w14:solidFill>
          </w14:textFill>
        </w:rPr>
        <w:fldChar w:fldCharType="begin"/>
      </w:r>
      <w:r>
        <w:rPr>
          <w:rFonts w:hint="eastAsia" w:ascii="FangSong" w:hAnsi="FangSong" w:eastAsia="FangSong" w:cs="FangSong"/>
          <w:color w:val="000000" w:themeColor="text1"/>
          <w:kern w:val="0"/>
          <w:szCs w:val="21"/>
          <w:highlight w:val="none"/>
          <w:lang w:bidi="ar-SA"/>
          <w14:textFill>
            <w14:solidFill>
              <w14:schemeClr w14:val="tx1"/>
            </w14:solidFill>
          </w14:textFill>
        </w:rPr>
        <w:instrText xml:space="preserve">HYPERLINK "http://zhidao.baidu.com/search?word=%E8%B4%A2%E5%8A%A1%E7%8A%B6%E5%86%B5&amp;fr=qb_search_exp&amp;ie=utf8&amp;eid_gfrom=151"</w:instrText>
      </w:r>
      <w:r>
        <w:rPr>
          <w:rFonts w:hint="eastAsia" w:ascii="FangSong" w:hAnsi="FangSong" w:eastAsia="FangSong" w:cs="FangSong"/>
          <w:color w:val="000000" w:themeColor="text1"/>
          <w:kern w:val="0"/>
          <w:szCs w:val="21"/>
          <w:highlight w:val="none"/>
          <w:lang w:bidi="ar-SA"/>
          <w14:textFill>
            <w14:solidFill>
              <w14:schemeClr w14:val="tx1"/>
            </w14:solidFill>
          </w14:textFill>
        </w:rPr>
        <w:fldChar w:fldCharType="separate"/>
      </w:r>
      <w:r>
        <w:rPr>
          <w:rFonts w:hint="eastAsia" w:ascii="FangSong" w:hAnsi="FangSong" w:eastAsia="FangSong" w:cs="FangSong"/>
          <w:color w:val="000000" w:themeColor="text1"/>
          <w:kern w:val="0"/>
          <w:szCs w:val="21"/>
          <w:highlight w:val="none"/>
          <w:lang w:bidi="ar-SA"/>
          <w14:textFill>
            <w14:solidFill>
              <w14:schemeClr w14:val="tx1"/>
            </w14:solidFill>
          </w14:textFill>
        </w:rPr>
        <w:t>财务状况</w:t>
      </w:r>
      <w:r>
        <w:rPr>
          <w:rFonts w:hint="eastAsia" w:ascii="FangSong" w:hAnsi="FangSong" w:eastAsia="FangSong" w:cs="FangSong"/>
          <w:color w:val="000000" w:themeColor="text1"/>
          <w:kern w:val="0"/>
          <w:szCs w:val="21"/>
          <w:highlight w:val="none"/>
          <w:lang w:bidi="ar-SA"/>
          <w14:textFill>
            <w14:solidFill>
              <w14:schemeClr w14:val="tx1"/>
            </w14:solidFill>
          </w14:textFill>
        </w:rPr>
        <w:fldChar w:fldCharType="end"/>
      </w:r>
      <w:r>
        <w:rPr>
          <w:rFonts w:hint="eastAsia" w:ascii="FangSong" w:hAnsi="FangSong" w:eastAsia="FangSong" w:cs="FangSong"/>
          <w:color w:val="000000" w:themeColor="text1"/>
          <w:kern w:val="0"/>
          <w:szCs w:val="21"/>
          <w:highlight w:val="none"/>
          <w:lang w:bidi="ar-SA"/>
          <w14:textFill>
            <w14:solidFill>
              <w14:schemeClr w14:val="tx1"/>
            </w14:solidFill>
          </w14:textFill>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pPr>
        <w:shd w:val="clear" w:color="auto" w:fill="auto"/>
        <w:jc w:val="center"/>
        <w:outlineLvl w:val="1"/>
        <w:rPr>
          <w:rFonts w:hint="eastAsia" w:ascii="FangSong" w:hAnsi="FangSong" w:eastAsia="FangSong" w:cs="FangSong"/>
          <w:b/>
          <w:color w:val="000000" w:themeColor="text1"/>
          <w:sz w:val="28"/>
          <w:szCs w:val="28"/>
          <w:highlight w:val="none"/>
          <w14:textFill>
            <w14:solidFill>
              <w14:schemeClr w14:val="tx1"/>
            </w14:solidFill>
          </w14:textFill>
        </w:rPr>
      </w:pPr>
      <w:r>
        <w:rPr>
          <w:rFonts w:hint="eastAsia" w:ascii="FangSong" w:hAnsi="FangSong" w:eastAsia="FangSong" w:cs="FangSong"/>
          <w:b/>
          <w:color w:val="000000" w:themeColor="text1"/>
          <w:sz w:val="28"/>
          <w:szCs w:val="28"/>
          <w:highlight w:val="none"/>
          <w14:textFill>
            <w14:solidFill>
              <w14:schemeClr w14:val="tx1"/>
            </w14:solidFill>
          </w14:textFill>
        </w:rPr>
        <w:t>二  投标文件初审</w:t>
      </w:r>
      <w:bookmarkEnd w:id="35"/>
      <w:bookmarkEnd w:id="36"/>
    </w:p>
    <w:p>
      <w:pPr>
        <w:shd w:val="clear" w:color="auto" w:fill="auto"/>
        <w:spacing w:line="400" w:lineRule="exact"/>
        <w:ind w:firstLine="352" w:firstLineChars="147"/>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lang w:val="en-US" w:eastAsia="zh-CN"/>
          <w14:textFill>
            <w14:solidFill>
              <w14:schemeClr w14:val="tx1"/>
            </w14:solidFill>
          </w14:textFill>
        </w:rPr>
        <w:t>6</w:t>
      </w:r>
      <w:r>
        <w:rPr>
          <w:rFonts w:hint="eastAsia" w:ascii="FangSong" w:hAnsi="FangSong" w:eastAsia="FangSong" w:cs="FangSong"/>
          <w:b/>
          <w:color w:val="000000" w:themeColor="text1"/>
          <w:szCs w:val="21"/>
          <w:highlight w:val="none"/>
          <w14:textFill>
            <w14:solidFill>
              <w14:schemeClr w14:val="tx1"/>
            </w14:solidFill>
          </w14:textFill>
        </w:rPr>
        <w:t>.资格性审查:</w:t>
      </w:r>
    </w:p>
    <w:p>
      <w:pPr>
        <w:shd w:val="clear" w:color="auto" w:fill="auto"/>
        <w:spacing w:line="400" w:lineRule="exact"/>
        <w:ind w:firstLine="352" w:firstLineChars="147"/>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6</w:t>
      </w:r>
      <w:r>
        <w:rPr>
          <w:rFonts w:hint="eastAsia" w:ascii="FangSong" w:hAnsi="FangSong" w:eastAsia="FangSong" w:cs="FangSong"/>
          <w:color w:val="000000" w:themeColor="text1"/>
          <w:szCs w:val="21"/>
          <w:highlight w:val="none"/>
          <w14:textFill>
            <w14:solidFill>
              <w14:schemeClr w14:val="tx1"/>
            </w14:solidFill>
          </w14:textFill>
        </w:rPr>
        <w:t>.1评审细则</w:t>
      </w: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6649"/>
        <w:gridCol w:w="555"/>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noWrap w:val="0"/>
            <w:vAlign w:val="center"/>
          </w:tcPr>
          <w:p>
            <w:pPr>
              <w:shd w:val="clear" w:color="auto" w:fill="auto"/>
              <w:jc w:val="center"/>
              <w:rPr>
                <w:rFonts w:hint="eastAsia" w:ascii="FangSong" w:hAnsi="FangSong" w:eastAsia="FangSong" w:cs="FangSong"/>
                <w:b/>
                <w:color w:val="000000" w:themeColor="text1"/>
                <w:sz w:val="21"/>
                <w:szCs w:val="21"/>
                <w:highlight w:val="none"/>
                <w14:textFill>
                  <w14:solidFill>
                    <w14:schemeClr w14:val="tx1"/>
                  </w14:solidFill>
                </w14:textFill>
              </w:rPr>
            </w:pPr>
            <w:r>
              <w:rPr>
                <w:rFonts w:hint="eastAsia" w:ascii="FangSong" w:hAnsi="FangSong" w:eastAsia="FangSong" w:cs="FangSong"/>
                <w:b/>
                <w:color w:val="000000" w:themeColor="text1"/>
                <w:sz w:val="21"/>
                <w:szCs w:val="21"/>
                <w:highlight w:val="none"/>
                <w14:textFill>
                  <w14:solidFill>
                    <w14:schemeClr w14:val="tx1"/>
                  </w14:solidFill>
                </w14:textFill>
              </w:rPr>
              <w:t>项目</w:t>
            </w:r>
          </w:p>
        </w:tc>
        <w:tc>
          <w:tcPr>
            <w:tcW w:w="7196" w:type="dxa"/>
            <w:gridSpan w:val="2"/>
            <w:vMerge w:val="restart"/>
            <w:noWrap w:val="0"/>
            <w:vAlign w:val="center"/>
          </w:tcPr>
          <w:p>
            <w:pPr>
              <w:shd w:val="clear" w:color="auto" w:fill="auto"/>
              <w:jc w:val="center"/>
              <w:rPr>
                <w:rFonts w:hint="eastAsia" w:ascii="FangSong" w:hAnsi="FangSong" w:eastAsia="FangSong" w:cs="FangSong"/>
                <w:b/>
                <w:color w:val="000000" w:themeColor="text1"/>
                <w:sz w:val="21"/>
                <w:szCs w:val="21"/>
                <w:highlight w:val="none"/>
                <w14:textFill>
                  <w14:solidFill>
                    <w14:schemeClr w14:val="tx1"/>
                  </w14:solidFill>
                </w14:textFill>
              </w:rPr>
            </w:pPr>
            <w:r>
              <w:rPr>
                <w:rFonts w:hint="eastAsia" w:ascii="FangSong" w:hAnsi="FangSong" w:eastAsia="FangSong" w:cs="FangSong"/>
                <w:b/>
                <w:color w:val="000000" w:themeColor="text1"/>
                <w:sz w:val="21"/>
                <w:szCs w:val="21"/>
                <w:highlight w:val="none"/>
                <w14:textFill>
                  <w14:solidFill>
                    <w14:schemeClr w14:val="tx1"/>
                  </w14:solidFill>
                </w14:textFill>
              </w:rPr>
              <w:t>评审内容</w:t>
            </w:r>
          </w:p>
        </w:tc>
        <w:tc>
          <w:tcPr>
            <w:tcW w:w="1209" w:type="dxa"/>
            <w:gridSpan w:val="2"/>
            <w:noWrap w:val="0"/>
            <w:vAlign w:val="center"/>
          </w:tcPr>
          <w:p>
            <w:pPr>
              <w:shd w:val="clear" w:color="auto" w:fill="auto"/>
              <w:jc w:val="center"/>
              <w:rPr>
                <w:rFonts w:hint="eastAsia" w:ascii="FangSong" w:hAnsi="FangSong" w:eastAsia="FangSong" w:cs="FangSong"/>
                <w:b/>
                <w:color w:val="000000" w:themeColor="text1"/>
                <w:sz w:val="21"/>
                <w:szCs w:val="21"/>
                <w:highlight w:val="none"/>
                <w14:textFill>
                  <w14:solidFill>
                    <w14:schemeClr w14:val="tx1"/>
                  </w14:solidFill>
                </w14:textFill>
              </w:rPr>
            </w:pPr>
            <w:r>
              <w:rPr>
                <w:rFonts w:hint="eastAsia" w:ascii="FangSong" w:hAnsi="FangSong" w:eastAsia="FangSong" w:cs="FangSong"/>
                <w:b/>
                <w:color w:val="000000" w:themeColor="text1"/>
                <w:sz w:val="21"/>
                <w:szCs w:val="21"/>
                <w:highlight w:val="none"/>
                <w14:textFill>
                  <w14:solidFill>
                    <w14:schemeClr w14:val="tx1"/>
                  </w14:solidFill>
                </w14:textFill>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81" w:type="dxa"/>
            <w:vMerge w:val="continue"/>
            <w:noWrap w:val="0"/>
            <w:vAlign w:val="center"/>
          </w:tcPr>
          <w:p>
            <w:pPr>
              <w:shd w:val="clear" w:color="auto" w:fill="auto"/>
              <w:rPr>
                <w:rFonts w:hint="eastAsia" w:ascii="FangSong" w:hAnsi="FangSong" w:eastAsia="FangSong" w:cs="FangSong"/>
                <w:color w:val="000000" w:themeColor="text1"/>
                <w:sz w:val="18"/>
                <w:szCs w:val="21"/>
                <w:highlight w:val="none"/>
                <w14:textFill>
                  <w14:solidFill>
                    <w14:schemeClr w14:val="tx1"/>
                  </w14:solidFill>
                </w14:textFill>
              </w:rPr>
            </w:pPr>
          </w:p>
        </w:tc>
        <w:tc>
          <w:tcPr>
            <w:tcW w:w="7196" w:type="dxa"/>
            <w:gridSpan w:val="2"/>
            <w:vMerge w:val="continue"/>
            <w:noWrap w:val="0"/>
            <w:vAlign w:val="top"/>
          </w:tcPr>
          <w:p>
            <w:pPr>
              <w:shd w:val="clear" w:color="auto" w:fill="auto"/>
              <w:rPr>
                <w:rFonts w:hint="eastAsia" w:ascii="FangSong" w:hAnsi="FangSong" w:eastAsia="FangSong" w:cs="FangSong"/>
                <w:color w:val="000000" w:themeColor="text1"/>
                <w:sz w:val="18"/>
                <w:szCs w:val="21"/>
                <w:highlight w:val="none"/>
                <w14:textFill>
                  <w14:solidFill>
                    <w14:schemeClr w14:val="tx1"/>
                  </w14:solidFill>
                </w14:textFill>
              </w:rPr>
            </w:pPr>
          </w:p>
        </w:tc>
        <w:tc>
          <w:tcPr>
            <w:tcW w:w="555" w:type="dxa"/>
            <w:noWrap w:val="0"/>
            <w:vAlign w:val="center"/>
          </w:tcPr>
          <w:p>
            <w:pPr>
              <w:shd w:val="clear" w:color="auto" w:fill="auto"/>
              <w:jc w:val="center"/>
              <w:rPr>
                <w:rFonts w:hint="eastAsia" w:ascii="FangSong" w:hAnsi="FangSong" w:eastAsia="FangSong" w:cs="FangSong"/>
                <w:b/>
                <w:color w:val="000000" w:themeColor="text1"/>
                <w:sz w:val="21"/>
                <w:szCs w:val="21"/>
                <w:highlight w:val="none"/>
                <w14:textFill>
                  <w14:solidFill>
                    <w14:schemeClr w14:val="tx1"/>
                  </w14:solidFill>
                </w14:textFill>
              </w:rPr>
            </w:pPr>
            <w:r>
              <w:rPr>
                <w:rFonts w:hint="eastAsia" w:ascii="FangSong" w:hAnsi="FangSong" w:eastAsia="FangSong" w:cs="FangSong"/>
                <w:b/>
                <w:color w:val="000000" w:themeColor="text1"/>
                <w:sz w:val="21"/>
                <w:szCs w:val="21"/>
                <w:highlight w:val="none"/>
                <w14:textFill>
                  <w14:solidFill>
                    <w14:schemeClr w14:val="tx1"/>
                  </w14:solidFill>
                </w14:textFill>
              </w:rPr>
              <w:t>是</w:t>
            </w:r>
          </w:p>
        </w:tc>
        <w:tc>
          <w:tcPr>
            <w:tcW w:w="654" w:type="dxa"/>
            <w:noWrap w:val="0"/>
            <w:vAlign w:val="center"/>
          </w:tcPr>
          <w:p>
            <w:pPr>
              <w:shd w:val="clear" w:color="auto" w:fill="auto"/>
              <w:jc w:val="center"/>
              <w:rPr>
                <w:rFonts w:hint="eastAsia" w:ascii="FangSong" w:hAnsi="FangSong" w:eastAsia="FangSong" w:cs="FangSong"/>
                <w:b/>
                <w:color w:val="000000" w:themeColor="text1"/>
                <w:sz w:val="21"/>
                <w:szCs w:val="21"/>
                <w:highlight w:val="none"/>
                <w14:textFill>
                  <w14:solidFill>
                    <w14:schemeClr w14:val="tx1"/>
                  </w14:solidFill>
                </w14:textFill>
              </w:rPr>
            </w:pPr>
            <w:r>
              <w:rPr>
                <w:rFonts w:hint="eastAsia" w:ascii="FangSong" w:hAnsi="FangSong" w:eastAsia="FangSong" w:cs="FangSong"/>
                <w:b/>
                <w:color w:val="000000" w:themeColor="text1"/>
                <w:sz w:val="21"/>
                <w:szCs w:val="21"/>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81" w:type="dxa"/>
            <w:vMerge w:val="restart"/>
            <w:noWrap w:val="0"/>
            <w:vAlign w:val="center"/>
          </w:tcPr>
          <w:p>
            <w:pPr>
              <w:shd w:val="clear" w:color="auto" w:fill="auto"/>
              <w:jc w:val="center"/>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审</w:t>
            </w:r>
          </w:p>
          <w:p>
            <w:pPr>
              <w:shd w:val="clear" w:color="auto" w:fill="auto"/>
              <w:jc w:val="center"/>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查</w:t>
            </w:r>
          </w:p>
          <w:p>
            <w:pPr>
              <w:shd w:val="clear" w:color="auto" w:fill="auto"/>
              <w:jc w:val="center"/>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标</w:t>
            </w:r>
          </w:p>
          <w:p>
            <w:pPr>
              <w:shd w:val="clear" w:color="auto" w:fill="auto"/>
              <w:jc w:val="center"/>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准</w:t>
            </w:r>
          </w:p>
          <w:p>
            <w:pPr>
              <w:shd w:val="clear" w:color="auto" w:fill="auto"/>
              <w:jc w:val="center"/>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(适</w:t>
            </w:r>
          </w:p>
          <w:p>
            <w:pPr>
              <w:shd w:val="clear" w:color="auto" w:fill="auto"/>
              <w:jc w:val="center"/>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用</w:t>
            </w:r>
          </w:p>
          <w:p>
            <w:pPr>
              <w:shd w:val="clear" w:color="auto" w:fill="auto"/>
              <w:jc w:val="center"/>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于</w:t>
            </w:r>
          </w:p>
          <w:p>
            <w:pPr>
              <w:shd w:val="clear" w:color="auto" w:fill="auto"/>
              <w:jc w:val="center"/>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资</w:t>
            </w:r>
          </w:p>
          <w:p>
            <w:pPr>
              <w:shd w:val="clear" w:color="auto" w:fill="auto"/>
              <w:jc w:val="center"/>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格</w:t>
            </w:r>
          </w:p>
          <w:p>
            <w:pPr>
              <w:shd w:val="clear" w:color="auto" w:fill="auto"/>
              <w:jc w:val="center"/>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后</w:t>
            </w:r>
          </w:p>
          <w:p>
            <w:pPr>
              <w:shd w:val="clear" w:color="auto" w:fill="auto"/>
              <w:jc w:val="center"/>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审)</w:t>
            </w:r>
          </w:p>
        </w:tc>
        <w:tc>
          <w:tcPr>
            <w:tcW w:w="547" w:type="dxa"/>
            <w:noWrap w:val="0"/>
            <w:vAlign w:val="center"/>
          </w:tcPr>
          <w:p>
            <w:pPr>
              <w:shd w:val="clear" w:color="auto" w:fill="auto"/>
              <w:jc w:val="center"/>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w:t>
            </w:r>
          </w:p>
        </w:tc>
        <w:tc>
          <w:tcPr>
            <w:tcW w:w="6649" w:type="dxa"/>
            <w:noWrap w:val="0"/>
            <w:vAlign w:val="center"/>
          </w:tcPr>
          <w:p>
            <w:pPr>
              <w:widowControl/>
              <w:shd w:val="clear" w:color="auto" w:fill="auto"/>
              <w:jc w:val="left"/>
              <w:textAlignment w:val="center"/>
              <w:rPr>
                <w:rFonts w:hint="eastAsia" w:ascii="FangSong" w:hAnsi="FangSong" w:eastAsia="FangSong" w:cs="FangSong"/>
                <w:color w:val="000000" w:themeColor="text1"/>
                <w:sz w:val="24"/>
                <w:szCs w:val="24"/>
                <w:highlight w:val="none"/>
                <w:lang w:eastAsia="zh-CN"/>
                <w14:textFill>
                  <w14:solidFill>
                    <w14:schemeClr w14:val="tx1"/>
                  </w14:solidFill>
                </w14:textFill>
              </w:rPr>
            </w:pPr>
            <w:r>
              <w:rPr>
                <w:rFonts w:hint="eastAsia" w:ascii="FangSong" w:hAnsi="FangSong" w:eastAsia="FangSong" w:cs="FangSong"/>
                <w:color w:val="000000" w:themeColor="text1"/>
                <w:kern w:val="0"/>
                <w:sz w:val="24"/>
                <w:szCs w:val="24"/>
                <w:highlight w:val="none"/>
                <w:lang w:bidi="ar"/>
                <w14:textFill>
                  <w14:solidFill>
                    <w14:schemeClr w14:val="tx1"/>
                  </w14:solidFill>
                </w14:textFill>
              </w:rPr>
              <w:t>（三证合一）营业执照</w:t>
            </w:r>
          </w:p>
        </w:tc>
        <w:tc>
          <w:tcPr>
            <w:tcW w:w="555" w:type="dxa"/>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c>
          <w:tcPr>
            <w:tcW w:w="654" w:type="dxa"/>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81" w:type="dxa"/>
            <w:vMerge w:val="continue"/>
            <w:noWrap w:val="0"/>
            <w:vAlign w:val="center"/>
          </w:tcPr>
          <w:p>
            <w:pPr>
              <w:shd w:val="clear" w:color="auto" w:fill="auto"/>
              <w:rPr>
                <w:rFonts w:hint="eastAsia" w:ascii="FangSong" w:hAnsi="FangSong" w:eastAsia="FangSong" w:cs="FangSong"/>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FangSong" w:hAnsi="FangSong" w:eastAsia="FangSong" w:cs="FangSong"/>
                <w:color w:val="000000" w:themeColor="text1"/>
                <w:szCs w:val="21"/>
                <w:highlight w:val="none"/>
                <w:lang w:val="en-US" w:eastAsia="zh-CN"/>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2</w:t>
            </w:r>
          </w:p>
        </w:tc>
        <w:tc>
          <w:tcPr>
            <w:tcW w:w="6649" w:type="dxa"/>
            <w:noWrap w:val="0"/>
            <w:vAlign w:val="center"/>
          </w:tcPr>
          <w:p>
            <w:pPr>
              <w:widowControl/>
              <w:shd w:val="clear" w:color="auto" w:fill="auto"/>
              <w:jc w:val="left"/>
              <w:textAlignment w:val="center"/>
              <w:rPr>
                <w:rFonts w:hint="eastAsia" w:ascii="FangSong" w:hAnsi="FangSong" w:eastAsia="FangSong" w:cs="FangSong"/>
                <w:color w:val="000000" w:themeColor="text1"/>
                <w:kern w:val="0"/>
                <w:sz w:val="24"/>
                <w:szCs w:val="24"/>
                <w:highlight w:val="none"/>
                <w:lang w:bidi="ar"/>
                <w14:textFill>
                  <w14:solidFill>
                    <w14:schemeClr w14:val="tx1"/>
                  </w14:solidFill>
                </w14:textFill>
              </w:rPr>
            </w:pPr>
            <w:r>
              <w:rPr>
                <w:rFonts w:hint="eastAsia" w:ascii="FangSong" w:hAnsi="FangSong" w:eastAsia="FangSong" w:cs="FangSong"/>
                <w:color w:val="000000" w:themeColor="text1"/>
                <w:kern w:val="0"/>
                <w:sz w:val="24"/>
                <w:szCs w:val="24"/>
                <w:highlight w:val="none"/>
                <w:lang w:bidi="ar"/>
                <w14:textFill>
                  <w14:solidFill>
                    <w14:schemeClr w14:val="tx1"/>
                  </w14:solidFill>
                </w14:textFill>
              </w:rPr>
              <w:t>法定代表人投标需提供法定代表人资格证明书，委托代理人投标需提供法定代表人授权委托书</w:t>
            </w:r>
          </w:p>
        </w:tc>
        <w:tc>
          <w:tcPr>
            <w:tcW w:w="555" w:type="dxa"/>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c>
          <w:tcPr>
            <w:tcW w:w="654" w:type="dxa"/>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81" w:type="dxa"/>
            <w:vMerge w:val="continue"/>
            <w:noWrap w:val="0"/>
            <w:vAlign w:val="center"/>
          </w:tcPr>
          <w:p>
            <w:pPr>
              <w:shd w:val="clear" w:color="auto" w:fill="auto"/>
              <w:rPr>
                <w:rFonts w:hint="eastAsia" w:ascii="FangSong" w:hAnsi="FangSong" w:eastAsia="FangSong" w:cs="FangSong"/>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FangSong" w:hAnsi="FangSong" w:eastAsia="FangSong" w:cs="FangSong"/>
                <w:color w:val="000000" w:themeColor="text1"/>
                <w:szCs w:val="21"/>
                <w:highlight w:val="none"/>
                <w:lang w:eastAsia="zh-CN"/>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3</w:t>
            </w:r>
          </w:p>
        </w:tc>
        <w:tc>
          <w:tcPr>
            <w:tcW w:w="6649" w:type="dxa"/>
            <w:noWrap w:val="0"/>
            <w:vAlign w:val="center"/>
          </w:tcPr>
          <w:p>
            <w:pPr>
              <w:widowControl/>
              <w:shd w:val="clear" w:color="auto" w:fill="auto"/>
              <w:jc w:val="left"/>
              <w:textAlignment w:val="center"/>
              <w:rPr>
                <w:rFonts w:hint="eastAsia" w:ascii="FangSong" w:hAnsi="FangSong" w:eastAsia="FangSong" w:cs="FangSong"/>
                <w:color w:val="000000" w:themeColor="text1"/>
                <w:kern w:val="0"/>
                <w:sz w:val="24"/>
                <w:szCs w:val="24"/>
                <w:highlight w:val="none"/>
                <w:lang w:bidi="ar"/>
                <w14:textFill>
                  <w14:solidFill>
                    <w14:schemeClr w14:val="tx1"/>
                  </w14:solidFill>
                </w14:textFill>
              </w:rPr>
            </w:pPr>
            <w:r>
              <w:rPr>
                <w:rFonts w:hint="eastAsia" w:ascii="FangSong" w:hAnsi="FangSong" w:eastAsia="FangSong" w:cs="FangSong"/>
                <w:color w:val="000000" w:themeColor="text1"/>
                <w:kern w:val="0"/>
                <w:sz w:val="24"/>
                <w:szCs w:val="24"/>
                <w:highlight w:val="none"/>
                <w:lang w:bidi="ar"/>
                <w14:textFill>
                  <w14:solidFill>
                    <w14:schemeClr w14:val="tx1"/>
                  </w14:solidFill>
                </w14:textFill>
              </w:rPr>
              <w:t>参加采购活动前三年内，在经营活动中没有重大违法记录，供应商须提供 “信用中国”网站（http://www.creditchina.gov.cn/）、“中国政府采购网”网站（http://www.ccgp.gov.cn）无违法违规行为的查询纪录（提供查询结果网页截图并加盖供应商公章）</w:t>
            </w:r>
          </w:p>
        </w:tc>
        <w:tc>
          <w:tcPr>
            <w:tcW w:w="555" w:type="dxa"/>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c>
          <w:tcPr>
            <w:tcW w:w="654" w:type="dxa"/>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81" w:type="dxa"/>
            <w:vMerge w:val="continue"/>
            <w:noWrap w:val="0"/>
            <w:vAlign w:val="center"/>
          </w:tcPr>
          <w:p>
            <w:pPr>
              <w:shd w:val="clear" w:color="auto" w:fill="auto"/>
              <w:rPr>
                <w:rFonts w:hint="eastAsia" w:ascii="FangSong" w:hAnsi="FangSong" w:eastAsia="FangSong" w:cs="FangSong"/>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FangSong" w:hAnsi="FangSong" w:eastAsia="FangSong" w:cs="FangSong"/>
                <w:color w:val="000000" w:themeColor="text1"/>
                <w:szCs w:val="21"/>
                <w:highlight w:val="none"/>
                <w:lang w:val="en-US" w:eastAsia="zh-CN"/>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4</w:t>
            </w:r>
          </w:p>
        </w:tc>
        <w:tc>
          <w:tcPr>
            <w:tcW w:w="6649" w:type="dxa"/>
            <w:noWrap w:val="0"/>
            <w:vAlign w:val="center"/>
          </w:tcPr>
          <w:p>
            <w:pPr>
              <w:widowControl/>
              <w:shd w:val="clear" w:color="auto" w:fill="auto"/>
              <w:jc w:val="left"/>
              <w:textAlignment w:val="center"/>
              <w:rPr>
                <w:rFonts w:hint="eastAsia" w:ascii="FangSong" w:hAnsi="FangSong" w:eastAsia="FangSong" w:cs="FangSong"/>
                <w:color w:val="000000" w:themeColor="text1"/>
                <w:kern w:val="0"/>
                <w:sz w:val="24"/>
                <w:szCs w:val="24"/>
                <w:highlight w:val="none"/>
                <w:lang w:bidi="ar"/>
                <w14:textFill>
                  <w14:solidFill>
                    <w14:schemeClr w14:val="tx1"/>
                  </w14:solidFill>
                </w14:textFill>
              </w:rPr>
            </w:pPr>
            <w:r>
              <w:rPr>
                <w:rFonts w:hint="eastAsia" w:ascii="FangSong" w:hAnsi="FangSong" w:eastAsia="FangSong" w:cs="FangSong"/>
                <w:color w:val="000000" w:themeColor="text1"/>
                <w:kern w:val="0"/>
                <w:sz w:val="24"/>
                <w:szCs w:val="24"/>
                <w:highlight w:val="none"/>
                <w:lang w:eastAsia="zh-CN" w:bidi="ar"/>
                <w14:textFill>
                  <w14:solidFill>
                    <w14:schemeClr w14:val="tx1"/>
                  </w14:solidFill>
                </w14:textFill>
              </w:rPr>
              <w:t>投标</w:t>
            </w:r>
            <w:r>
              <w:rPr>
                <w:rFonts w:hint="eastAsia" w:ascii="FangSong" w:hAnsi="FangSong" w:eastAsia="FangSong" w:cs="FangSong"/>
                <w:color w:val="000000" w:themeColor="text1"/>
                <w:kern w:val="0"/>
                <w:sz w:val="24"/>
                <w:szCs w:val="24"/>
                <w:highlight w:val="none"/>
                <w:lang w:bidi="ar"/>
                <w14:textFill>
                  <w14:solidFill>
                    <w14:schemeClr w14:val="tx1"/>
                  </w14:solidFill>
                </w14:textFill>
              </w:rPr>
              <w:t>保证金收据</w:t>
            </w:r>
            <w:r>
              <w:rPr>
                <w:rFonts w:hint="eastAsia" w:ascii="FangSong" w:hAnsi="FangSong" w:eastAsia="FangSong" w:cs="FangSong"/>
                <w:color w:val="000000" w:themeColor="text1"/>
                <w:kern w:val="0"/>
                <w:sz w:val="24"/>
                <w:szCs w:val="24"/>
                <w:highlight w:val="none"/>
                <w:lang w:eastAsia="zh-CN" w:bidi="ar"/>
                <w14:textFill>
                  <w14:solidFill>
                    <w14:schemeClr w14:val="tx1"/>
                  </w14:solidFill>
                </w14:textFill>
              </w:rPr>
              <w:t>或保函等票据</w:t>
            </w:r>
          </w:p>
        </w:tc>
        <w:tc>
          <w:tcPr>
            <w:tcW w:w="555" w:type="dxa"/>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c>
          <w:tcPr>
            <w:tcW w:w="654" w:type="dxa"/>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81" w:type="dxa"/>
            <w:vMerge w:val="continue"/>
            <w:noWrap w:val="0"/>
            <w:vAlign w:val="center"/>
          </w:tcPr>
          <w:p>
            <w:pPr>
              <w:shd w:val="clear" w:color="auto" w:fill="auto"/>
              <w:rPr>
                <w:rFonts w:hint="eastAsia" w:ascii="FangSong" w:hAnsi="FangSong" w:eastAsia="FangSong" w:cs="FangSong"/>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FangSong" w:hAnsi="FangSong" w:eastAsia="FangSong" w:cs="FangSong"/>
                <w:color w:val="000000" w:themeColor="text1"/>
                <w:szCs w:val="21"/>
                <w:highlight w:val="none"/>
                <w:lang w:val="en-US" w:eastAsia="zh-CN"/>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5</w:t>
            </w:r>
          </w:p>
        </w:tc>
        <w:tc>
          <w:tcPr>
            <w:tcW w:w="6649" w:type="dxa"/>
            <w:noWrap w:val="0"/>
            <w:vAlign w:val="center"/>
          </w:tcPr>
          <w:p>
            <w:pPr>
              <w:widowControl/>
              <w:shd w:val="clear" w:color="auto" w:fill="auto"/>
              <w:jc w:val="left"/>
              <w:textAlignment w:val="center"/>
              <w:rPr>
                <w:rFonts w:hint="eastAsia" w:ascii="FangSong" w:hAnsi="FangSong" w:eastAsia="FangSong" w:cs="FangSong"/>
                <w:color w:val="000000" w:themeColor="text1"/>
                <w:kern w:val="0"/>
                <w:sz w:val="24"/>
                <w:szCs w:val="24"/>
                <w:highlight w:val="none"/>
                <w:lang w:bidi="ar"/>
                <w14:textFill>
                  <w14:solidFill>
                    <w14:schemeClr w14:val="tx1"/>
                  </w14:solidFill>
                </w14:textFill>
              </w:rPr>
            </w:pPr>
            <w:r>
              <w:rPr>
                <w:rFonts w:hint="eastAsia" w:ascii="FangSong" w:hAnsi="FangSong" w:eastAsia="FangSong" w:cs="FangSong"/>
                <w:color w:val="000000" w:themeColor="text1"/>
                <w:kern w:val="0"/>
                <w:sz w:val="24"/>
                <w:szCs w:val="24"/>
                <w:highlight w:val="none"/>
                <w:lang w:bidi="ar"/>
                <w14:textFill>
                  <w14:solidFill>
                    <w14:schemeClr w14:val="tx1"/>
                  </w14:solidFill>
                </w14:textFill>
              </w:rPr>
              <w:t>投标企业须</w:t>
            </w:r>
            <w:r>
              <w:rPr>
                <w:rFonts w:hint="eastAsia" w:ascii="FangSong" w:hAnsi="FangSong" w:eastAsia="FangSong" w:cs="FangSong"/>
                <w:color w:val="000000" w:themeColor="text1"/>
                <w:kern w:val="0"/>
                <w:sz w:val="24"/>
                <w:szCs w:val="24"/>
                <w:highlight w:val="none"/>
                <w:lang w:val="en-US" w:eastAsia="zh-CN" w:bidi="ar"/>
                <w14:textFill>
                  <w14:solidFill>
                    <w14:schemeClr w14:val="tx1"/>
                  </w14:solidFill>
                </w14:textFill>
              </w:rPr>
              <w:t>提供有效的《医疗器械生产许可证》或《医疗器械经营许可证》；</w:t>
            </w:r>
          </w:p>
        </w:tc>
        <w:tc>
          <w:tcPr>
            <w:tcW w:w="555" w:type="dxa"/>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c>
          <w:tcPr>
            <w:tcW w:w="654" w:type="dxa"/>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noWrap w:val="0"/>
            <w:vAlign w:val="center"/>
          </w:tcPr>
          <w:p>
            <w:pPr>
              <w:shd w:val="clear" w:color="auto" w:fill="auto"/>
              <w:rPr>
                <w:rFonts w:hint="eastAsia" w:ascii="FangSong" w:hAnsi="FangSong" w:eastAsia="FangSong" w:cs="FangSong"/>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FangSong" w:hAnsi="FangSong" w:eastAsia="FangSong" w:cs="FangSong"/>
                <w:color w:val="000000" w:themeColor="text1"/>
                <w:szCs w:val="21"/>
                <w:highlight w:val="none"/>
                <w:lang w:eastAsia="zh-CN"/>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6</w:t>
            </w:r>
          </w:p>
        </w:tc>
        <w:tc>
          <w:tcPr>
            <w:tcW w:w="6649" w:type="dxa"/>
            <w:noWrap w:val="0"/>
            <w:vAlign w:val="center"/>
          </w:tcPr>
          <w:p>
            <w:pPr>
              <w:widowControl/>
              <w:shd w:val="clear" w:color="auto" w:fill="auto"/>
              <w:jc w:val="left"/>
              <w:textAlignment w:val="center"/>
              <w:rPr>
                <w:rFonts w:hint="eastAsia" w:ascii="FangSong" w:hAnsi="FangSong" w:eastAsia="FangSong" w:cs="FangSong"/>
                <w:color w:val="000000" w:themeColor="text1"/>
                <w:kern w:val="0"/>
                <w:sz w:val="24"/>
                <w:szCs w:val="24"/>
                <w:highlight w:val="none"/>
                <w:lang w:bidi="ar"/>
                <w14:textFill>
                  <w14:solidFill>
                    <w14:schemeClr w14:val="tx1"/>
                  </w14:solidFill>
                </w14:textFill>
              </w:rPr>
            </w:pPr>
            <w:r>
              <w:rPr>
                <w:rFonts w:hint="eastAsia" w:ascii="FangSong" w:hAnsi="FangSong" w:eastAsia="FangSong" w:cs="FangSong"/>
                <w:color w:val="000000" w:themeColor="text1"/>
                <w:kern w:val="0"/>
                <w:sz w:val="24"/>
                <w:szCs w:val="24"/>
                <w:highlight w:val="none"/>
                <w:lang w:bidi="ar"/>
                <w14:textFill>
                  <w14:solidFill>
                    <w14:schemeClr w14:val="tx1"/>
                  </w14:solidFill>
                </w14:textFill>
              </w:rPr>
              <w:t>投标企业须提供投标人（</w:t>
            </w:r>
            <w:r>
              <w:rPr>
                <w:rFonts w:hint="eastAsia" w:ascii="FangSong" w:hAnsi="FangSong" w:eastAsia="FangSong" w:cs="FangSong"/>
                <w:color w:val="000000" w:themeColor="text1"/>
                <w:kern w:val="0"/>
                <w:sz w:val="24"/>
                <w:szCs w:val="24"/>
                <w:highlight w:val="none"/>
                <w:lang w:eastAsia="zh-CN" w:bidi="ar"/>
                <w14:textFill>
                  <w14:solidFill>
                    <w14:schemeClr w14:val="tx1"/>
                  </w14:solidFill>
                </w14:textFill>
              </w:rPr>
              <w:t>被授权本单位在职人员</w:t>
            </w:r>
            <w:r>
              <w:rPr>
                <w:rFonts w:hint="eastAsia" w:ascii="FangSong" w:hAnsi="FangSong" w:eastAsia="FangSong" w:cs="FangSong"/>
                <w:color w:val="000000" w:themeColor="text1"/>
                <w:kern w:val="0"/>
                <w:sz w:val="24"/>
                <w:szCs w:val="24"/>
                <w:highlight w:val="none"/>
                <w:lang w:bidi="ar"/>
                <w14:textFill>
                  <w14:solidFill>
                    <w14:schemeClr w14:val="tx1"/>
                  </w14:solidFill>
                </w14:textFill>
              </w:rPr>
              <w:t>）近6个月的社保证明</w:t>
            </w:r>
          </w:p>
        </w:tc>
        <w:tc>
          <w:tcPr>
            <w:tcW w:w="555" w:type="dxa"/>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c>
          <w:tcPr>
            <w:tcW w:w="654" w:type="dxa"/>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vMerge w:val="continue"/>
            <w:noWrap w:val="0"/>
            <w:vAlign w:val="center"/>
          </w:tcPr>
          <w:p>
            <w:pPr>
              <w:shd w:val="clear" w:color="auto" w:fill="auto"/>
              <w:jc w:val="center"/>
              <w:rPr>
                <w:rFonts w:hint="eastAsia" w:ascii="FangSong" w:hAnsi="FangSong" w:eastAsia="FangSong" w:cs="FangSong"/>
                <w:color w:val="000000" w:themeColor="text1"/>
                <w:szCs w:val="21"/>
                <w:highlight w:val="none"/>
                <w14:textFill>
                  <w14:solidFill>
                    <w14:schemeClr w14:val="tx1"/>
                  </w14:solidFill>
                </w14:textFill>
              </w:rPr>
            </w:pPr>
          </w:p>
        </w:tc>
        <w:tc>
          <w:tcPr>
            <w:tcW w:w="547" w:type="dxa"/>
            <w:noWrap w:val="0"/>
            <w:vAlign w:val="top"/>
          </w:tcPr>
          <w:p>
            <w:pPr>
              <w:shd w:val="clear" w:color="auto" w:fill="auto"/>
              <w:spacing w:line="440" w:lineRule="exact"/>
              <w:rPr>
                <w:rFonts w:hint="eastAsia" w:ascii="FangSong" w:hAnsi="FangSong" w:eastAsia="FangSong" w:cs="FangSong"/>
                <w:color w:val="000000" w:themeColor="text1"/>
                <w:szCs w:val="21"/>
                <w:highlight w:val="none"/>
                <w14:textFill>
                  <w14:solidFill>
                    <w14:schemeClr w14:val="tx1"/>
                  </w14:solidFill>
                </w14:textFill>
              </w:rPr>
            </w:pPr>
          </w:p>
        </w:tc>
        <w:tc>
          <w:tcPr>
            <w:tcW w:w="6649" w:type="dxa"/>
            <w:noWrap w:val="0"/>
            <w:vAlign w:val="top"/>
          </w:tcPr>
          <w:p>
            <w:pPr>
              <w:shd w:val="clear" w:color="auto" w:fil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结论：是否通过评审（须填写通过或不通过）</w:t>
            </w:r>
          </w:p>
          <w:p>
            <w:pPr>
              <w:shd w:val="clear" w:color="auto" w:fil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注：如有一项不合格，作废标处理。</w:t>
            </w:r>
          </w:p>
        </w:tc>
        <w:tc>
          <w:tcPr>
            <w:tcW w:w="1209" w:type="dxa"/>
            <w:gridSpan w:val="2"/>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r>
    </w:tbl>
    <w:p>
      <w:pPr>
        <w:shd w:val="clear" w:color="auto" w:fill="auto"/>
        <w:spacing w:line="400" w:lineRule="exact"/>
        <w:ind w:firstLine="578" w:firstLineChars="241"/>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lang w:val="en-US" w:eastAsia="zh-CN"/>
          <w14:textFill>
            <w14:solidFill>
              <w14:schemeClr w14:val="tx1"/>
            </w14:solidFill>
          </w14:textFill>
        </w:rPr>
        <w:t>6</w:t>
      </w:r>
      <w:r>
        <w:rPr>
          <w:rFonts w:hint="eastAsia" w:ascii="FangSong" w:hAnsi="FangSong" w:eastAsia="FangSong" w:cs="FangSong"/>
          <w:b/>
          <w:color w:val="000000" w:themeColor="text1"/>
          <w:szCs w:val="21"/>
          <w:highlight w:val="none"/>
          <w14:textFill>
            <w14:solidFill>
              <w14:schemeClr w14:val="tx1"/>
            </w14:solidFill>
          </w14:textFill>
        </w:rPr>
        <w:t>.2如评标专家在检验电子标书过程中，如果由于投标人自身原因导致评标专家无法查看并检验电子标书中以上相关资料的，否决其投标。即使投标单位将原件携带至现场的，同样按无效投标处理。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ind w:firstLine="352" w:firstLineChars="147"/>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lang w:val="en-US" w:eastAsia="zh-CN"/>
          <w14:textFill>
            <w14:solidFill>
              <w14:schemeClr w14:val="tx1"/>
            </w14:solidFill>
          </w14:textFill>
        </w:rPr>
        <w:t>7</w:t>
      </w:r>
      <w:r>
        <w:rPr>
          <w:rFonts w:hint="eastAsia" w:ascii="FangSong" w:hAnsi="FangSong" w:eastAsia="FangSong" w:cs="FangSong"/>
          <w:b/>
          <w:color w:val="000000" w:themeColor="text1"/>
          <w:szCs w:val="21"/>
          <w:highlight w:val="none"/>
          <w14:textFill>
            <w14:solidFill>
              <w14:schemeClr w14:val="tx1"/>
            </w14:solidFill>
          </w14:textFill>
        </w:rPr>
        <w:t>.符合性审查</w:t>
      </w:r>
    </w:p>
    <w:p>
      <w:pPr>
        <w:shd w:val="clear" w:color="auto" w:fill="auto"/>
        <w:spacing w:line="440" w:lineRule="exact"/>
        <w:ind w:firstLine="360" w:firstLineChars="15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7</w:t>
      </w:r>
      <w:r>
        <w:rPr>
          <w:rFonts w:hint="eastAsia" w:ascii="FangSong" w:hAnsi="FangSong" w:eastAsia="FangSong" w:cs="FangSong"/>
          <w:color w:val="000000" w:themeColor="text1"/>
          <w:szCs w:val="21"/>
          <w:highlight w:val="none"/>
          <w14:textFill>
            <w14:solidFill>
              <w14:schemeClr w14:val="tx1"/>
            </w14:solidFill>
          </w14:textFill>
        </w:rPr>
        <w:t>．1评审细则</w:t>
      </w:r>
    </w:p>
    <w:tbl>
      <w:tblPr>
        <w:tblStyle w:val="17"/>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597"/>
        <w:gridCol w:w="6378"/>
        <w:gridCol w:w="482"/>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094" w:type="dxa"/>
            <w:tcBorders>
              <w:top w:val="single" w:color="auto" w:sz="4" w:space="0"/>
              <w:left w:val="single" w:color="auto" w:sz="4" w:space="0"/>
            </w:tcBorders>
            <w:noWrap w:val="0"/>
            <w:vAlign w:val="center"/>
          </w:tcPr>
          <w:p>
            <w:pPr>
              <w:shd w:val="clear" w:color="auto" w:fill="auto"/>
              <w:jc w:val="center"/>
              <w:rPr>
                <w:rFonts w:hint="eastAsia" w:ascii="FangSong" w:hAnsi="FangSong" w:eastAsia="FangSong" w:cs="FangSong"/>
                <w:b/>
                <w:color w:val="000000" w:themeColor="text1"/>
                <w:sz w:val="24"/>
                <w:highlight w:val="none"/>
                <w14:textFill>
                  <w14:solidFill>
                    <w14:schemeClr w14:val="tx1"/>
                  </w14:solidFill>
                </w14:textFill>
              </w:rPr>
            </w:pPr>
            <w:r>
              <w:rPr>
                <w:rFonts w:hint="eastAsia" w:ascii="FangSong" w:hAnsi="FangSong" w:eastAsia="FangSong" w:cs="FangSong"/>
                <w:b/>
                <w:color w:val="000000" w:themeColor="text1"/>
                <w:sz w:val="24"/>
                <w:highlight w:val="none"/>
                <w14:textFill>
                  <w14:solidFill>
                    <w14:schemeClr w14:val="tx1"/>
                  </w14:solidFill>
                </w14:textFill>
              </w:rPr>
              <w:t>项目</w:t>
            </w:r>
          </w:p>
        </w:tc>
        <w:tc>
          <w:tcPr>
            <w:tcW w:w="6975" w:type="dxa"/>
            <w:gridSpan w:val="2"/>
            <w:tcBorders>
              <w:top w:val="single" w:color="auto" w:sz="4" w:space="0"/>
            </w:tcBorders>
            <w:noWrap w:val="0"/>
            <w:vAlign w:val="center"/>
          </w:tcPr>
          <w:p>
            <w:pPr>
              <w:shd w:val="clear" w:color="auto" w:fill="auto"/>
              <w:jc w:val="center"/>
              <w:rPr>
                <w:rFonts w:hint="eastAsia" w:ascii="FangSong" w:hAnsi="FangSong" w:eastAsia="FangSong" w:cs="FangSong"/>
                <w:b/>
                <w:color w:val="000000" w:themeColor="text1"/>
                <w:sz w:val="24"/>
                <w:highlight w:val="none"/>
                <w14:textFill>
                  <w14:solidFill>
                    <w14:schemeClr w14:val="tx1"/>
                  </w14:solidFill>
                </w14:textFill>
              </w:rPr>
            </w:pPr>
            <w:r>
              <w:rPr>
                <w:rFonts w:hint="eastAsia" w:ascii="FangSong" w:hAnsi="FangSong" w:eastAsia="FangSong" w:cs="FangSong"/>
                <w:b/>
                <w:color w:val="000000" w:themeColor="text1"/>
                <w:sz w:val="24"/>
                <w:highlight w:val="none"/>
                <w14:textFill>
                  <w14:solidFill>
                    <w14:schemeClr w14:val="tx1"/>
                  </w14:solidFill>
                </w14:textFill>
              </w:rPr>
              <w:t>评审内容</w:t>
            </w:r>
          </w:p>
        </w:tc>
        <w:tc>
          <w:tcPr>
            <w:tcW w:w="1366" w:type="dxa"/>
            <w:gridSpan w:val="2"/>
            <w:tcBorders>
              <w:top w:val="single" w:color="auto" w:sz="4" w:space="0"/>
              <w:right w:val="single" w:color="auto" w:sz="4" w:space="0"/>
            </w:tcBorders>
            <w:noWrap w:val="0"/>
            <w:vAlign w:val="center"/>
          </w:tcPr>
          <w:p>
            <w:pPr>
              <w:shd w:val="clear" w:color="auto" w:fill="auto"/>
              <w:jc w:val="center"/>
              <w:rPr>
                <w:rFonts w:hint="eastAsia" w:ascii="FangSong" w:hAnsi="FangSong" w:eastAsia="FangSong" w:cs="FangSong"/>
                <w:b/>
                <w:color w:val="000000" w:themeColor="text1"/>
                <w:sz w:val="24"/>
                <w:highlight w:val="none"/>
                <w14:textFill>
                  <w14:solidFill>
                    <w14:schemeClr w14:val="tx1"/>
                  </w14:solidFill>
                </w14:textFill>
              </w:rPr>
            </w:pPr>
            <w:r>
              <w:rPr>
                <w:rFonts w:hint="eastAsia" w:ascii="FangSong" w:hAnsi="FangSong" w:eastAsia="FangSong" w:cs="FangSong"/>
                <w:b/>
                <w:color w:val="000000" w:themeColor="text1"/>
                <w:sz w:val="24"/>
                <w:highlight w:val="none"/>
                <w14:textFill>
                  <w14:solidFill>
                    <w14:schemeClr w14:val="tx1"/>
                  </w14:solidFill>
                </w14:textFill>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tcBorders>
              <w:left w:val="single" w:color="auto" w:sz="4" w:space="0"/>
              <w:bottom w:val="single" w:color="auto" w:sz="4" w:space="0"/>
            </w:tcBorders>
            <w:noWrap w:val="0"/>
            <w:vAlign w:val="center"/>
          </w:tcPr>
          <w:p>
            <w:pPr>
              <w:shd w:val="clear" w:color="auto" w:fill="auto"/>
              <w:rPr>
                <w:rFonts w:hint="eastAsia" w:ascii="FangSong" w:hAnsi="FangSong" w:eastAsia="FangSong" w:cs="FangSong"/>
                <w:color w:val="000000" w:themeColor="text1"/>
                <w:highlight w:val="none"/>
                <w14:textFill>
                  <w14:solidFill>
                    <w14:schemeClr w14:val="tx1"/>
                  </w14:solidFill>
                </w14:textFill>
              </w:rPr>
            </w:pPr>
          </w:p>
        </w:tc>
        <w:tc>
          <w:tcPr>
            <w:tcW w:w="6975" w:type="dxa"/>
            <w:gridSpan w:val="2"/>
            <w:tcBorders>
              <w:bottom w:val="single" w:color="auto" w:sz="4" w:space="0"/>
            </w:tcBorders>
            <w:noWrap w:val="0"/>
            <w:vAlign w:val="top"/>
          </w:tcPr>
          <w:p>
            <w:pPr>
              <w:shd w:val="clear" w:color="auto" w:fill="auto"/>
              <w:rPr>
                <w:rFonts w:hint="eastAsia" w:ascii="FangSong" w:hAnsi="FangSong" w:eastAsia="FangSong" w:cs="FangSong"/>
                <w:color w:val="000000" w:themeColor="text1"/>
                <w:highlight w:val="none"/>
                <w14:textFill>
                  <w14:solidFill>
                    <w14:schemeClr w14:val="tx1"/>
                  </w14:solidFill>
                </w14:textFill>
              </w:rPr>
            </w:pPr>
          </w:p>
        </w:tc>
        <w:tc>
          <w:tcPr>
            <w:tcW w:w="482" w:type="dxa"/>
            <w:noWrap w:val="0"/>
            <w:vAlign w:val="center"/>
          </w:tcPr>
          <w:p>
            <w:pPr>
              <w:shd w:val="clear" w:color="auto" w:fill="auto"/>
              <w:jc w:val="center"/>
              <w:rPr>
                <w:rFonts w:hint="eastAsia" w:ascii="FangSong" w:hAnsi="FangSong" w:eastAsia="FangSong" w:cs="FangSong"/>
                <w:b/>
                <w:color w:val="000000" w:themeColor="text1"/>
                <w:sz w:val="24"/>
                <w:highlight w:val="none"/>
                <w14:textFill>
                  <w14:solidFill>
                    <w14:schemeClr w14:val="tx1"/>
                  </w14:solidFill>
                </w14:textFill>
              </w:rPr>
            </w:pPr>
            <w:r>
              <w:rPr>
                <w:rFonts w:hint="eastAsia" w:ascii="FangSong" w:hAnsi="FangSong" w:eastAsia="FangSong" w:cs="FangSong"/>
                <w:b/>
                <w:color w:val="000000" w:themeColor="text1"/>
                <w:sz w:val="24"/>
                <w:highlight w:val="none"/>
                <w14:textFill>
                  <w14:solidFill>
                    <w14:schemeClr w14:val="tx1"/>
                  </w14:solidFill>
                </w14:textFill>
              </w:rPr>
              <w:t>是</w:t>
            </w:r>
          </w:p>
        </w:tc>
        <w:tc>
          <w:tcPr>
            <w:tcW w:w="884" w:type="dxa"/>
            <w:tcBorders>
              <w:right w:val="single" w:color="auto" w:sz="4" w:space="0"/>
            </w:tcBorders>
            <w:noWrap w:val="0"/>
            <w:vAlign w:val="center"/>
          </w:tcPr>
          <w:p>
            <w:pPr>
              <w:shd w:val="clear" w:color="auto" w:fill="auto"/>
              <w:jc w:val="center"/>
              <w:rPr>
                <w:rFonts w:hint="eastAsia" w:ascii="FangSong" w:hAnsi="FangSong" w:eastAsia="FangSong" w:cs="FangSong"/>
                <w:b/>
                <w:color w:val="000000" w:themeColor="text1"/>
                <w:sz w:val="24"/>
                <w:highlight w:val="none"/>
                <w14:textFill>
                  <w14:solidFill>
                    <w14:schemeClr w14:val="tx1"/>
                  </w14:solidFill>
                </w14:textFill>
              </w:rPr>
            </w:pPr>
            <w:r>
              <w:rPr>
                <w:rFonts w:hint="eastAsia" w:ascii="FangSong" w:hAnsi="FangSong" w:eastAsia="FangSong" w:cs="FangSong"/>
                <w:b/>
                <w:color w:val="000000" w:themeColor="text1"/>
                <w:sz w:val="24"/>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094" w:type="dxa"/>
            <w:vMerge w:val="restart"/>
            <w:tcBorders>
              <w:top w:val="single" w:color="auto" w:sz="4" w:space="0"/>
              <w:left w:val="single" w:color="auto" w:sz="4" w:space="0"/>
              <w:right w:val="single" w:color="auto" w:sz="4" w:space="0"/>
            </w:tcBorders>
            <w:noWrap w:val="0"/>
            <w:vAlign w:val="center"/>
          </w:tcPr>
          <w:p>
            <w:pPr>
              <w:shd w:val="clear" w:color="auto" w:fill="auto"/>
              <w:jc w:val="center"/>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审</w:t>
            </w:r>
          </w:p>
          <w:p>
            <w:pPr>
              <w:shd w:val="clear" w:color="auto" w:fill="auto"/>
              <w:jc w:val="center"/>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查</w:t>
            </w:r>
          </w:p>
          <w:p>
            <w:pPr>
              <w:shd w:val="clear" w:color="auto" w:fill="auto"/>
              <w:jc w:val="center"/>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标</w:t>
            </w:r>
          </w:p>
          <w:p>
            <w:pPr>
              <w:shd w:val="clear" w:color="auto" w:fill="auto"/>
              <w:jc w:val="center"/>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准</w:t>
            </w:r>
          </w:p>
        </w:tc>
        <w:tc>
          <w:tcPr>
            <w:tcW w:w="597"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1</w:t>
            </w:r>
          </w:p>
        </w:tc>
        <w:tc>
          <w:tcPr>
            <w:tcW w:w="6378"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kern w:val="0"/>
                <w:sz w:val="24"/>
                <w:szCs w:val="24"/>
                <w:highlight w:val="none"/>
                <w:lang w:bidi="ar"/>
                <w14:textFill>
                  <w14:solidFill>
                    <w14:schemeClr w14:val="tx1"/>
                  </w14:solidFill>
                </w14:textFill>
              </w:rPr>
              <w:t>由政府立项核准、审批的采购项目, 报价高于设定的采购预算价的；</w:t>
            </w:r>
          </w:p>
        </w:tc>
        <w:tc>
          <w:tcPr>
            <w:tcW w:w="482" w:type="dxa"/>
            <w:tcBorders>
              <w:left w:val="single" w:color="auto" w:sz="4" w:space="0"/>
              <w:right w:val="single" w:color="auto" w:sz="4" w:space="0"/>
            </w:tcBorders>
            <w:noWrap w:val="0"/>
            <w:vAlign w:val="top"/>
          </w:tcPr>
          <w:p>
            <w:pPr>
              <w:shd w:val="clear" w:color="auto" w:fill="auto"/>
              <w:jc w:val="center"/>
              <w:rPr>
                <w:rFonts w:hint="eastAsia" w:ascii="FangSong" w:hAnsi="FangSong" w:eastAsia="FangSong" w:cs="FangSong"/>
                <w:b/>
                <w:color w:val="000000" w:themeColor="text1"/>
                <w:szCs w:val="21"/>
                <w:highlight w:val="none"/>
                <w14:textFill>
                  <w14:solidFill>
                    <w14:schemeClr w14:val="tx1"/>
                  </w14:solidFill>
                </w14:textFill>
              </w:rPr>
            </w:pPr>
          </w:p>
        </w:tc>
        <w:tc>
          <w:tcPr>
            <w:tcW w:w="884" w:type="dxa"/>
            <w:tcBorders>
              <w:left w:val="single" w:color="auto" w:sz="4" w:space="0"/>
              <w:right w:val="single" w:color="auto" w:sz="4" w:space="0"/>
            </w:tcBorders>
            <w:noWrap w:val="0"/>
            <w:vAlign w:val="top"/>
          </w:tcPr>
          <w:p>
            <w:pPr>
              <w:shd w:val="clear" w:color="auto" w:fill="auto"/>
              <w:jc w:val="center"/>
              <w:rPr>
                <w:rFonts w:hint="eastAsia" w:ascii="FangSong" w:hAnsi="FangSong" w:eastAsia="FangSong" w:cs="FangSong"/>
                <w:b/>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4" w:type="dxa"/>
            <w:vMerge w:val="continue"/>
            <w:tcBorders>
              <w:left w:val="single" w:color="auto" w:sz="4" w:space="0"/>
              <w:right w:val="single" w:color="auto" w:sz="4" w:space="0"/>
            </w:tcBorders>
            <w:noWrap w:val="0"/>
            <w:vAlign w:val="center"/>
          </w:tcPr>
          <w:p>
            <w:pPr>
              <w:shd w:val="clear" w:color="auto" w:fill="auto"/>
              <w:rPr>
                <w:rFonts w:hint="eastAsia" w:ascii="FangSong" w:hAnsi="FangSong" w:eastAsia="FangSong" w:cs="FangSong"/>
                <w:color w:val="000000" w:themeColor="text1"/>
                <w:highlight w:val="none"/>
                <w14:textFill>
                  <w14:solidFill>
                    <w14:schemeClr w14:val="tx1"/>
                  </w14:solidFill>
                </w14:textFill>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2</w:t>
            </w:r>
          </w:p>
        </w:tc>
        <w:tc>
          <w:tcPr>
            <w:tcW w:w="637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kern w:val="0"/>
                <w:sz w:val="24"/>
                <w:szCs w:val="24"/>
                <w:highlight w:val="none"/>
                <w:lang w:bidi="ar"/>
                <w14:textFill>
                  <w14:solidFill>
                    <w14:schemeClr w14:val="tx1"/>
                  </w14:solidFill>
                </w14:textFill>
              </w:rPr>
              <w:t>法定代表人身份证明及授权委托书有效，且符合招标文件规定的格式。</w:t>
            </w:r>
          </w:p>
        </w:tc>
        <w:tc>
          <w:tcPr>
            <w:tcW w:w="482" w:type="dxa"/>
            <w:tcBorders>
              <w:left w:val="single" w:color="auto" w:sz="4" w:space="0"/>
            </w:tcBorders>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1094" w:type="dxa"/>
            <w:vMerge w:val="continue"/>
            <w:tcBorders>
              <w:left w:val="single" w:color="auto" w:sz="4" w:space="0"/>
              <w:right w:val="single" w:color="auto" w:sz="4" w:space="0"/>
            </w:tcBorders>
            <w:noWrap w:val="0"/>
            <w:vAlign w:val="center"/>
          </w:tcPr>
          <w:p>
            <w:pPr>
              <w:shd w:val="clear" w:color="auto" w:fill="auto"/>
              <w:rPr>
                <w:rFonts w:hint="eastAsia" w:ascii="FangSong" w:hAnsi="FangSong" w:eastAsia="FangSong" w:cs="FangSong"/>
                <w:color w:val="000000" w:themeColor="text1"/>
                <w:highlight w:val="none"/>
                <w14:textFill>
                  <w14:solidFill>
                    <w14:schemeClr w14:val="tx1"/>
                  </w14:solidFill>
                </w14:textFill>
              </w:rPr>
            </w:pPr>
          </w:p>
        </w:tc>
        <w:tc>
          <w:tcPr>
            <w:tcW w:w="597"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3</w:t>
            </w:r>
          </w:p>
        </w:tc>
        <w:tc>
          <w:tcPr>
            <w:tcW w:w="6378"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kern w:val="0"/>
                <w:sz w:val="24"/>
                <w:szCs w:val="24"/>
                <w:highlight w:val="none"/>
                <w:lang w:bidi="ar"/>
                <w14:textFill>
                  <w14:solidFill>
                    <w14:schemeClr w14:val="tx1"/>
                  </w14:solidFill>
                </w14:textFill>
              </w:rPr>
              <w:t>只有一个方案投标。</w:t>
            </w:r>
          </w:p>
        </w:tc>
        <w:tc>
          <w:tcPr>
            <w:tcW w:w="482" w:type="dxa"/>
            <w:tcBorders>
              <w:left w:val="single" w:color="auto" w:sz="4" w:space="0"/>
            </w:tcBorders>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trPr>
        <w:tc>
          <w:tcPr>
            <w:tcW w:w="1094" w:type="dxa"/>
            <w:vMerge w:val="continue"/>
            <w:tcBorders>
              <w:left w:val="single" w:color="auto" w:sz="4" w:space="0"/>
              <w:right w:val="single" w:color="auto" w:sz="4" w:space="0"/>
            </w:tcBorders>
            <w:noWrap w:val="0"/>
            <w:vAlign w:val="center"/>
          </w:tcPr>
          <w:p>
            <w:pPr>
              <w:shd w:val="clear" w:color="auto" w:fill="auto"/>
              <w:rPr>
                <w:rFonts w:hint="eastAsia" w:ascii="FangSong" w:hAnsi="FangSong" w:eastAsia="FangSong" w:cs="FangSong"/>
                <w:color w:val="000000" w:themeColor="text1"/>
                <w:highlight w:val="none"/>
                <w14:textFill>
                  <w14:solidFill>
                    <w14:schemeClr w14:val="tx1"/>
                  </w14:solidFill>
                </w14:textFill>
              </w:rPr>
            </w:pPr>
          </w:p>
        </w:tc>
        <w:tc>
          <w:tcPr>
            <w:tcW w:w="597" w:type="dxa"/>
            <w:tcBorders>
              <w:left w:val="single" w:color="auto" w:sz="4" w:space="0"/>
            </w:tcBorders>
            <w:noWrap w:val="0"/>
            <w:vAlign w:val="center"/>
          </w:tcPr>
          <w:p>
            <w:pPr>
              <w:shd w:val="clear" w:color="auto" w:fill="auto"/>
              <w:jc w:val="center"/>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lang w:val="en-US" w:eastAsia="zh-CN"/>
                <w14:textFill>
                  <w14:solidFill>
                    <w14:schemeClr w14:val="tx1"/>
                  </w14:solidFill>
                </w14:textFill>
              </w:rPr>
              <w:t>4</w:t>
            </w:r>
          </w:p>
        </w:tc>
        <w:tc>
          <w:tcPr>
            <w:tcW w:w="6378" w:type="dxa"/>
            <w:tcBorders>
              <w:right w:val="single" w:color="auto" w:sz="4" w:space="0"/>
            </w:tcBorders>
            <w:noWrap w:val="0"/>
            <w:vAlign w:val="center"/>
          </w:tcPr>
          <w:p>
            <w:pPr>
              <w:widowControl/>
              <w:shd w:val="clear" w:color="auto" w:fill="auto"/>
              <w:jc w:val="left"/>
              <w:textAlignment w:val="center"/>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kern w:val="0"/>
                <w:sz w:val="24"/>
                <w:szCs w:val="24"/>
                <w:highlight w:val="none"/>
                <w:lang w:bidi="ar"/>
                <w14:textFill>
                  <w14:solidFill>
                    <w14:schemeClr w14:val="tx1"/>
                  </w14:solidFill>
                </w14:textFill>
              </w:rPr>
              <w:t>投标文件内容齐全、无遗漏。</w:t>
            </w:r>
          </w:p>
        </w:tc>
        <w:tc>
          <w:tcPr>
            <w:tcW w:w="482" w:type="dxa"/>
            <w:tcBorders>
              <w:left w:val="single" w:color="auto" w:sz="4" w:space="0"/>
            </w:tcBorders>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094" w:type="dxa"/>
            <w:vMerge w:val="continue"/>
            <w:tcBorders>
              <w:left w:val="single" w:color="auto" w:sz="4" w:space="0"/>
              <w:right w:val="single" w:color="auto" w:sz="4" w:space="0"/>
            </w:tcBorders>
            <w:noWrap w:val="0"/>
            <w:vAlign w:val="center"/>
          </w:tcPr>
          <w:p>
            <w:pPr>
              <w:shd w:val="clear" w:color="auto" w:fill="auto"/>
              <w:rPr>
                <w:rFonts w:hint="eastAsia" w:ascii="FangSong" w:hAnsi="FangSong" w:eastAsia="FangSong" w:cs="FangSong"/>
                <w:color w:val="000000" w:themeColor="text1"/>
                <w:highlight w:val="none"/>
                <w14:textFill>
                  <w14:solidFill>
                    <w14:schemeClr w14:val="tx1"/>
                  </w14:solidFill>
                </w14:textFill>
              </w:rPr>
            </w:pPr>
          </w:p>
        </w:tc>
        <w:tc>
          <w:tcPr>
            <w:tcW w:w="597" w:type="dxa"/>
            <w:tcBorders>
              <w:left w:val="single" w:color="auto" w:sz="4" w:space="0"/>
              <w:bottom w:val="single" w:color="auto" w:sz="4" w:space="0"/>
            </w:tcBorders>
            <w:noWrap w:val="0"/>
            <w:vAlign w:val="center"/>
          </w:tcPr>
          <w:p>
            <w:pPr>
              <w:shd w:val="clear" w:color="auto" w:fill="auto"/>
              <w:jc w:val="center"/>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5</w:t>
            </w:r>
          </w:p>
        </w:tc>
        <w:tc>
          <w:tcPr>
            <w:tcW w:w="6378" w:type="dxa"/>
            <w:tcBorders>
              <w:bottom w:val="single" w:color="auto" w:sz="4" w:space="0"/>
              <w:right w:val="single" w:color="auto" w:sz="4" w:space="0"/>
            </w:tcBorders>
            <w:noWrap w:val="0"/>
            <w:vAlign w:val="center"/>
          </w:tcPr>
          <w:p>
            <w:pPr>
              <w:widowControl/>
              <w:shd w:val="clear" w:color="auto" w:fill="auto"/>
              <w:jc w:val="left"/>
              <w:textAlignment w:val="center"/>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kern w:val="0"/>
                <w:sz w:val="24"/>
                <w:szCs w:val="24"/>
                <w:highlight w:val="none"/>
                <w:lang w:bidi="ar"/>
                <w14:textFill>
                  <w14:solidFill>
                    <w14:schemeClr w14:val="tx1"/>
                  </w14:solidFill>
                </w14:textFill>
              </w:rPr>
              <w:t>对招标文件规定的招标内容全部作出响应。</w:t>
            </w:r>
          </w:p>
        </w:tc>
        <w:tc>
          <w:tcPr>
            <w:tcW w:w="482" w:type="dxa"/>
            <w:tcBorders>
              <w:left w:val="single" w:color="auto" w:sz="4" w:space="0"/>
              <w:bottom w:val="single" w:color="auto" w:sz="4" w:space="0"/>
            </w:tcBorders>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c>
          <w:tcPr>
            <w:tcW w:w="884" w:type="dxa"/>
            <w:tcBorders>
              <w:bottom w:val="single" w:color="auto" w:sz="4" w:space="0"/>
              <w:right w:val="single" w:color="auto" w:sz="4" w:space="0"/>
            </w:tcBorders>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trPr>
        <w:tc>
          <w:tcPr>
            <w:tcW w:w="1094" w:type="dxa"/>
            <w:vMerge w:val="continue"/>
            <w:tcBorders>
              <w:left w:val="single" w:color="auto" w:sz="4" w:space="0"/>
              <w:right w:val="single" w:color="auto" w:sz="4" w:space="0"/>
            </w:tcBorders>
            <w:noWrap w:val="0"/>
            <w:vAlign w:val="center"/>
          </w:tcPr>
          <w:p>
            <w:pPr>
              <w:shd w:val="clear" w:color="auto" w:fill="auto"/>
              <w:rPr>
                <w:rFonts w:hint="eastAsia" w:ascii="FangSong" w:hAnsi="FangSong" w:eastAsia="FangSong" w:cs="FangSong"/>
                <w:color w:val="000000" w:themeColor="text1"/>
                <w:highlight w:val="none"/>
                <w14:textFill>
                  <w14:solidFill>
                    <w14:schemeClr w14:val="tx1"/>
                  </w14:solidFill>
                </w14:textFill>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6</w:t>
            </w:r>
          </w:p>
        </w:tc>
        <w:tc>
          <w:tcPr>
            <w:tcW w:w="637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kern w:val="0"/>
                <w:sz w:val="24"/>
                <w:szCs w:val="24"/>
                <w:highlight w:val="none"/>
                <w:lang w:bidi="ar"/>
                <w14:textFill>
                  <w14:solidFill>
                    <w14:schemeClr w14:val="tx1"/>
                  </w14:solidFill>
                </w14:textFill>
              </w:rPr>
              <w:t>满足招标文件提出的技术和质量要求。</w:t>
            </w:r>
          </w:p>
        </w:tc>
        <w:tc>
          <w:tcPr>
            <w:tcW w:w="48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094" w:type="dxa"/>
            <w:vMerge w:val="continue"/>
            <w:tcBorders>
              <w:left w:val="single" w:color="auto" w:sz="4" w:space="0"/>
              <w:right w:val="single" w:color="auto" w:sz="4" w:space="0"/>
            </w:tcBorders>
            <w:noWrap w:val="0"/>
            <w:vAlign w:val="center"/>
          </w:tcPr>
          <w:p>
            <w:pPr>
              <w:shd w:val="clear" w:color="auto" w:fill="auto"/>
              <w:rPr>
                <w:rFonts w:hint="eastAsia" w:ascii="FangSong" w:hAnsi="FangSong" w:eastAsia="FangSong" w:cs="FangSong"/>
                <w:color w:val="000000" w:themeColor="text1"/>
                <w:highlight w:val="none"/>
                <w14:textFill>
                  <w14:solidFill>
                    <w14:schemeClr w14:val="tx1"/>
                  </w14:solidFill>
                </w14:textFill>
              </w:rPr>
            </w:pPr>
          </w:p>
        </w:tc>
        <w:tc>
          <w:tcPr>
            <w:tcW w:w="597" w:type="dxa"/>
            <w:tcBorders>
              <w:top w:val="single" w:color="auto" w:sz="4" w:space="0"/>
              <w:left w:val="single" w:color="auto" w:sz="4" w:space="0"/>
            </w:tcBorders>
            <w:noWrap w:val="0"/>
            <w:vAlign w:val="center"/>
          </w:tcPr>
          <w:p>
            <w:pPr>
              <w:shd w:val="clear" w:color="auto" w:fill="auto"/>
              <w:jc w:val="center"/>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7</w:t>
            </w:r>
          </w:p>
        </w:tc>
        <w:tc>
          <w:tcPr>
            <w:tcW w:w="6378" w:type="dxa"/>
            <w:tcBorders>
              <w:top w:val="single" w:color="auto" w:sz="4" w:space="0"/>
              <w:right w:val="single" w:color="auto" w:sz="4" w:space="0"/>
            </w:tcBorders>
            <w:noWrap w:val="0"/>
            <w:vAlign w:val="center"/>
          </w:tcPr>
          <w:p>
            <w:pPr>
              <w:widowControl/>
              <w:shd w:val="clear" w:color="auto" w:fill="auto"/>
              <w:jc w:val="left"/>
              <w:textAlignment w:val="center"/>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kern w:val="0"/>
                <w:sz w:val="24"/>
                <w:szCs w:val="24"/>
                <w:highlight w:val="none"/>
                <w:lang w:bidi="ar"/>
                <w14:textFill>
                  <w14:solidFill>
                    <w14:schemeClr w14:val="tx1"/>
                  </w14:solidFill>
                </w14:textFill>
              </w:rPr>
              <w:t>完成期限满足招标文件要求。</w:t>
            </w:r>
          </w:p>
        </w:tc>
        <w:tc>
          <w:tcPr>
            <w:tcW w:w="482" w:type="dxa"/>
            <w:tcBorders>
              <w:top w:val="single" w:color="auto" w:sz="4" w:space="0"/>
              <w:left w:val="single" w:color="auto" w:sz="4" w:space="0"/>
            </w:tcBorders>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c>
          <w:tcPr>
            <w:tcW w:w="884" w:type="dxa"/>
            <w:tcBorders>
              <w:top w:val="single" w:color="auto" w:sz="4" w:space="0"/>
              <w:right w:val="single" w:color="auto" w:sz="4" w:space="0"/>
            </w:tcBorders>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094" w:type="dxa"/>
            <w:vMerge w:val="continue"/>
            <w:tcBorders>
              <w:left w:val="single" w:color="auto" w:sz="4" w:space="0"/>
              <w:right w:val="single" w:color="auto" w:sz="4" w:space="0"/>
            </w:tcBorders>
            <w:noWrap w:val="0"/>
            <w:vAlign w:val="center"/>
          </w:tcPr>
          <w:p>
            <w:pPr>
              <w:shd w:val="clear" w:color="auto" w:fill="auto"/>
              <w:rPr>
                <w:rFonts w:hint="eastAsia" w:ascii="FangSong" w:hAnsi="FangSong" w:eastAsia="FangSong" w:cs="FangSong"/>
                <w:color w:val="000000" w:themeColor="text1"/>
                <w:highlight w:val="none"/>
                <w14:textFill>
                  <w14:solidFill>
                    <w14:schemeClr w14:val="tx1"/>
                  </w14:solidFill>
                </w14:textFill>
              </w:rPr>
            </w:pPr>
          </w:p>
        </w:tc>
        <w:tc>
          <w:tcPr>
            <w:tcW w:w="597" w:type="dxa"/>
            <w:tcBorders>
              <w:left w:val="single" w:color="auto" w:sz="4" w:space="0"/>
            </w:tcBorders>
            <w:noWrap w:val="0"/>
            <w:vAlign w:val="center"/>
          </w:tcPr>
          <w:p>
            <w:pPr>
              <w:shd w:val="clear" w:color="auto" w:fill="auto"/>
              <w:jc w:val="center"/>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8</w:t>
            </w:r>
          </w:p>
        </w:tc>
        <w:tc>
          <w:tcPr>
            <w:tcW w:w="6378" w:type="dxa"/>
            <w:tcBorders>
              <w:right w:val="single" w:color="auto" w:sz="4" w:space="0"/>
            </w:tcBorders>
            <w:noWrap w:val="0"/>
            <w:vAlign w:val="center"/>
          </w:tcPr>
          <w:p>
            <w:pPr>
              <w:widowControl/>
              <w:shd w:val="clear" w:color="auto" w:fill="auto"/>
              <w:jc w:val="left"/>
              <w:textAlignment w:val="center"/>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kern w:val="0"/>
                <w:sz w:val="24"/>
                <w:szCs w:val="24"/>
                <w:highlight w:val="none"/>
                <w:lang w:bidi="ar"/>
                <w14:textFill>
                  <w14:solidFill>
                    <w14:schemeClr w14:val="tx1"/>
                  </w14:solidFill>
                </w14:textFill>
              </w:rPr>
              <w:t>售后服务满足招标文件要求。</w:t>
            </w:r>
          </w:p>
        </w:tc>
        <w:tc>
          <w:tcPr>
            <w:tcW w:w="482" w:type="dxa"/>
            <w:tcBorders>
              <w:left w:val="single" w:color="auto" w:sz="4" w:space="0"/>
            </w:tcBorders>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094" w:type="dxa"/>
            <w:vMerge w:val="continue"/>
            <w:tcBorders>
              <w:left w:val="single" w:color="auto" w:sz="4" w:space="0"/>
              <w:right w:val="single" w:color="auto" w:sz="4" w:space="0"/>
            </w:tcBorders>
            <w:noWrap w:val="0"/>
            <w:vAlign w:val="center"/>
          </w:tcPr>
          <w:p>
            <w:pPr>
              <w:shd w:val="clear" w:color="auto" w:fill="auto"/>
              <w:rPr>
                <w:rFonts w:hint="eastAsia" w:ascii="FangSong" w:hAnsi="FangSong" w:eastAsia="FangSong" w:cs="FangSong"/>
                <w:color w:val="000000" w:themeColor="text1"/>
                <w:highlight w:val="none"/>
                <w14:textFill>
                  <w14:solidFill>
                    <w14:schemeClr w14:val="tx1"/>
                  </w14:solidFill>
                </w14:textFill>
              </w:rPr>
            </w:pPr>
          </w:p>
        </w:tc>
        <w:tc>
          <w:tcPr>
            <w:tcW w:w="597" w:type="dxa"/>
            <w:tcBorders>
              <w:left w:val="single" w:color="auto" w:sz="4" w:space="0"/>
            </w:tcBorders>
            <w:noWrap w:val="0"/>
            <w:vAlign w:val="center"/>
          </w:tcPr>
          <w:p>
            <w:pPr>
              <w:shd w:val="clear" w:color="auto" w:fill="auto"/>
              <w:jc w:val="center"/>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9</w:t>
            </w:r>
          </w:p>
        </w:tc>
        <w:tc>
          <w:tcPr>
            <w:tcW w:w="6378" w:type="dxa"/>
            <w:tcBorders>
              <w:right w:val="single" w:color="auto" w:sz="4" w:space="0"/>
            </w:tcBorders>
            <w:noWrap w:val="0"/>
            <w:vAlign w:val="center"/>
          </w:tcPr>
          <w:p>
            <w:pPr>
              <w:widowControl/>
              <w:shd w:val="clear" w:color="auto" w:fill="auto"/>
              <w:jc w:val="left"/>
              <w:textAlignment w:val="center"/>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kern w:val="0"/>
                <w:sz w:val="24"/>
                <w:szCs w:val="24"/>
                <w:highlight w:val="none"/>
                <w:lang w:bidi="ar"/>
                <w14:textFill>
                  <w14:solidFill>
                    <w14:schemeClr w14:val="tx1"/>
                  </w14:solidFill>
                </w14:textFill>
              </w:rPr>
              <w:t>投标有效期满足招标文件要求。</w:t>
            </w:r>
          </w:p>
        </w:tc>
        <w:tc>
          <w:tcPr>
            <w:tcW w:w="482" w:type="dxa"/>
            <w:tcBorders>
              <w:left w:val="single" w:color="auto" w:sz="4" w:space="0"/>
            </w:tcBorders>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right w:val="single" w:color="auto" w:sz="4" w:space="0"/>
            </w:tcBorders>
            <w:noWrap w:val="0"/>
            <w:vAlign w:val="center"/>
          </w:tcPr>
          <w:p>
            <w:pPr>
              <w:shd w:val="clear" w:color="auto" w:fill="auto"/>
              <w:rPr>
                <w:rFonts w:hint="eastAsia" w:ascii="FangSong" w:hAnsi="FangSong" w:eastAsia="FangSong" w:cs="FangSong"/>
                <w:color w:val="000000" w:themeColor="text1"/>
                <w:highlight w:val="none"/>
                <w14:textFill>
                  <w14:solidFill>
                    <w14:schemeClr w14:val="tx1"/>
                  </w14:solidFill>
                </w14:textFill>
              </w:rPr>
            </w:pPr>
          </w:p>
        </w:tc>
        <w:tc>
          <w:tcPr>
            <w:tcW w:w="597" w:type="dxa"/>
            <w:tcBorders>
              <w:left w:val="single" w:color="auto" w:sz="4" w:space="0"/>
            </w:tcBorders>
            <w:noWrap w:val="0"/>
            <w:vAlign w:val="center"/>
          </w:tcPr>
          <w:p>
            <w:pPr>
              <w:shd w:val="clear" w:color="auto" w:fill="auto"/>
              <w:jc w:val="center"/>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10</w:t>
            </w:r>
          </w:p>
        </w:tc>
        <w:tc>
          <w:tcPr>
            <w:tcW w:w="6378" w:type="dxa"/>
            <w:tcBorders>
              <w:right w:val="single" w:color="auto" w:sz="4" w:space="0"/>
            </w:tcBorders>
            <w:noWrap w:val="0"/>
            <w:vAlign w:val="center"/>
          </w:tcPr>
          <w:p>
            <w:pPr>
              <w:widowControl/>
              <w:shd w:val="clear" w:color="auto" w:fill="auto"/>
              <w:jc w:val="left"/>
              <w:textAlignment w:val="center"/>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b/>
                <w:bCs/>
                <w:color w:val="000000" w:themeColor="text1"/>
                <w:kern w:val="0"/>
                <w:sz w:val="24"/>
                <w:szCs w:val="24"/>
                <w:highlight w:val="none"/>
                <w:lang w:bidi="ar"/>
                <w14:textFill>
                  <w14:solidFill>
                    <w14:schemeClr w14:val="tx1"/>
                  </w14:solidFill>
                </w14:textFill>
              </w:rPr>
              <w:t>投标人详细地址、联系人、电话</w:t>
            </w:r>
          </w:p>
        </w:tc>
        <w:tc>
          <w:tcPr>
            <w:tcW w:w="482" w:type="dxa"/>
            <w:tcBorders>
              <w:left w:val="single" w:color="auto" w:sz="4" w:space="0"/>
            </w:tcBorders>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094" w:type="dxa"/>
            <w:tcBorders>
              <w:left w:val="single" w:color="auto" w:sz="4" w:space="0"/>
              <w:bottom w:val="single" w:color="auto" w:sz="4" w:space="0"/>
              <w:right w:val="single" w:color="auto" w:sz="4" w:space="0"/>
            </w:tcBorders>
            <w:noWrap w:val="0"/>
            <w:vAlign w:val="center"/>
          </w:tcPr>
          <w:p>
            <w:pPr>
              <w:shd w:val="clear" w:color="auto" w:fill="auto"/>
              <w:jc w:val="center"/>
              <w:rPr>
                <w:rFonts w:hint="eastAsia" w:ascii="FangSong" w:hAnsi="FangSong" w:eastAsia="FangSong" w:cs="FangSong"/>
                <w:color w:val="000000" w:themeColor="text1"/>
                <w:szCs w:val="21"/>
                <w:highlight w:val="none"/>
                <w14:textFill>
                  <w14:solidFill>
                    <w14:schemeClr w14:val="tx1"/>
                  </w14:solidFill>
                </w14:textFill>
              </w:rPr>
            </w:pPr>
          </w:p>
        </w:tc>
        <w:tc>
          <w:tcPr>
            <w:tcW w:w="6975"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结论：是否通过评审（须填写通过或不通过）</w:t>
            </w:r>
          </w:p>
          <w:p>
            <w:pPr>
              <w:shd w:val="clear" w:color="auto" w:fill="auto"/>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r>
    </w:tbl>
    <w:p>
      <w:pPr>
        <w:shd w:val="clear" w:color="auto" w:fill="auto"/>
        <w:bidi w:val="0"/>
        <w:rPr>
          <w:rFonts w:hint="eastAsia" w:ascii="FangSong" w:hAnsi="FangSong" w:eastAsia="FangSong" w:cs="FangSong"/>
          <w:color w:val="000000" w:themeColor="text1"/>
          <w:highlight w:val="none"/>
          <w14:textFill>
            <w14:solidFill>
              <w14:schemeClr w14:val="tx1"/>
            </w14:solidFill>
          </w14:textFill>
        </w:rPr>
      </w:pPr>
    </w:p>
    <w:p>
      <w:pPr>
        <w:shd w:val="clear" w:color="auto" w:fill="auto"/>
        <w:spacing w:line="400" w:lineRule="exact"/>
        <w:ind w:firstLine="578" w:firstLineChars="241"/>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7</w:t>
      </w:r>
      <w:r>
        <w:rPr>
          <w:rFonts w:hint="eastAsia" w:ascii="FangSong" w:hAnsi="FangSong" w:eastAsia="FangSong" w:cs="FangSong"/>
          <w:color w:val="000000" w:themeColor="text1"/>
          <w:szCs w:val="21"/>
          <w:highlight w:val="none"/>
          <w14:textFill>
            <w14:solidFill>
              <w14:schemeClr w14:val="tx1"/>
            </w14:solidFill>
          </w14:textFill>
        </w:rPr>
        <w:t>.2评委会判定投标文件的响应性只根据投标文件本身的内容，而不寻求外部的证据，但投标有不真实不正确的内容时除外。</w:t>
      </w:r>
    </w:p>
    <w:p>
      <w:pPr>
        <w:shd w:val="clear" w:color="auto" w:fill="auto"/>
        <w:spacing w:line="400" w:lineRule="exact"/>
        <w:ind w:firstLine="578" w:firstLineChars="241"/>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7</w:t>
      </w:r>
      <w:r>
        <w:rPr>
          <w:rFonts w:hint="eastAsia" w:ascii="FangSong" w:hAnsi="FangSong" w:eastAsia="FangSong" w:cs="FangSong"/>
          <w:color w:val="000000" w:themeColor="text1"/>
          <w:szCs w:val="21"/>
          <w:highlight w:val="none"/>
          <w14:textFill>
            <w14:solidFill>
              <w14:schemeClr w14:val="tx1"/>
            </w14:solidFill>
          </w14:textFill>
        </w:rPr>
        <w:t>.3如果投标文件实质上没有响应</w:t>
      </w: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的要求，评委会将予以拒绝，投标人不得通过修正或撤销不符合要求的偏离或保留，而使其投标成为实质上响应的投标。</w:t>
      </w:r>
    </w:p>
    <w:p>
      <w:pPr>
        <w:shd w:val="clear" w:color="auto" w:fill="auto"/>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 xml:space="preserve"> </w:t>
      </w:r>
      <w:r>
        <w:rPr>
          <w:rFonts w:hint="eastAsia" w:ascii="FangSong" w:hAnsi="FangSong" w:eastAsia="FangSong" w:cs="FangSong"/>
          <w:color w:val="000000" w:themeColor="text1"/>
          <w:szCs w:val="21"/>
          <w:highlight w:val="none"/>
          <w:lang w:val="en-US" w:eastAsia="zh-CN"/>
          <w14:textFill>
            <w14:solidFill>
              <w14:schemeClr w14:val="tx1"/>
            </w14:solidFill>
          </w14:textFill>
        </w:rPr>
        <w:t>7</w:t>
      </w:r>
      <w:r>
        <w:rPr>
          <w:rFonts w:hint="eastAsia" w:ascii="FangSong" w:hAnsi="FangSong" w:eastAsia="FangSong" w:cs="FangSong"/>
          <w:color w:val="000000" w:themeColor="text1"/>
          <w:szCs w:val="21"/>
          <w:highlight w:val="none"/>
          <w14:textFill>
            <w14:solidFill>
              <w14:schemeClr w14:val="tx1"/>
            </w14:solidFill>
          </w14:textFill>
        </w:rPr>
        <w:t>.4投标人可在现场20分钟内对评标委员会的评审结论提出异议，评标委员会根据</w:t>
      </w: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及有关规定对投标人的异议进行复议</w:t>
      </w:r>
    </w:p>
    <w:p>
      <w:pPr>
        <w:shd w:val="clear" w:color="auto" w:fill="auto"/>
        <w:spacing w:line="400" w:lineRule="exact"/>
        <w:ind w:firstLine="600" w:firstLineChars="25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7</w:t>
      </w:r>
      <w:r>
        <w:rPr>
          <w:rFonts w:hint="eastAsia" w:ascii="FangSong" w:hAnsi="FangSong" w:eastAsia="FangSong" w:cs="FangSong"/>
          <w:color w:val="000000" w:themeColor="text1"/>
          <w:szCs w:val="21"/>
          <w:highlight w:val="none"/>
          <w14:textFill>
            <w14:solidFill>
              <w14:schemeClr w14:val="tx1"/>
            </w14:solidFill>
          </w14:textFill>
        </w:rPr>
        <w:t>.5只有通过初审的投标人才能进入下一步评标程序。</w:t>
      </w:r>
    </w:p>
    <w:p>
      <w:pPr>
        <w:shd w:val="clear" w:color="auto" w:fill="auto"/>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14:textFill>
            <w14:solidFill>
              <w14:schemeClr w14:val="tx1"/>
            </w14:solidFill>
          </w14:textFill>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hd w:val="clear" w:color="auto" w:fill="auto"/>
        <w:spacing w:before="156" w:beforeLines="50" w:line="400" w:lineRule="exact"/>
        <w:jc w:val="center"/>
        <w:outlineLvl w:val="1"/>
        <w:rPr>
          <w:rFonts w:hint="eastAsia" w:ascii="FangSong" w:hAnsi="FangSong" w:eastAsia="FangSong" w:cs="FangSong"/>
          <w:b/>
          <w:color w:val="000000" w:themeColor="text1"/>
          <w:sz w:val="24"/>
          <w:highlight w:val="none"/>
          <w14:textFill>
            <w14:solidFill>
              <w14:schemeClr w14:val="tx1"/>
            </w14:solidFill>
          </w14:textFill>
        </w:rPr>
      </w:pPr>
      <w:bookmarkStart w:id="39" w:name="_Toc469495734"/>
      <w:bookmarkStart w:id="40" w:name="_Toc362983803"/>
      <w:r>
        <w:rPr>
          <w:rFonts w:hint="eastAsia" w:ascii="FangSong" w:hAnsi="FangSong" w:eastAsia="FangSong" w:cs="FangSong"/>
          <w:b/>
          <w:color w:val="000000" w:themeColor="text1"/>
          <w:sz w:val="28"/>
          <w:szCs w:val="28"/>
          <w:highlight w:val="none"/>
          <w14:textFill>
            <w14:solidFill>
              <w14:schemeClr w14:val="tx1"/>
            </w14:solidFill>
          </w14:textFill>
        </w:rPr>
        <w:t xml:space="preserve">三  </w:t>
      </w:r>
      <w:r>
        <w:rPr>
          <w:rFonts w:hint="eastAsia" w:ascii="FangSong" w:hAnsi="FangSong" w:eastAsia="FangSong" w:cs="FangSong"/>
          <w:b/>
          <w:color w:val="000000" w:themeColor="text1"/>
          <w:sz w:val="24"/>
          <w:highlight w:val="none"/>
          <w14:textFill>
            <w14:solidFill>
              <w14:schemeClr w14:val="tx1"/>
            </w14:solidFill>
          </w14:textFill>
        </w:rPr>
        <w:t>投标文件的澄清和补正</w:t>
      </w:r>
      <w:bookmarkEnd w:id="39"/>
      <w:bookmarkEnd w:id="40"/>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8．澄清、说明或补正的形式</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9．错误修正的原则</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投标文件报价出现前后不一致的，除采购文件另有规定外，按照下列规定修正：</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9.1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9.2 投标文件中的大写金额和小写金额不一致的，以大写金额为准；</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9.3 单价金额小数点或者百分比有明显错位的，以开标一览表的总价为准，并修改单价；</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9.4 总价金额与按单价汇总金额不一致的，以单价金额计算结果为准；</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9.5 若用文字表示的数值与用数字表示的数值不一致，以文字表示的数值为准；</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9.6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9.7 对不同文字文本投标文件的解释发生异议的，以中文文本为准；</w:t>
      </w:r>
    </w:p>
    <w:p>
      <w:pPr>
        <w:shd w:val="clear" w:color="auto" w:fill="auto"/>
        <w:spacing w:line="440" w:lineRule="exact"/>
        <w:ind w:firstLine="240" w:firstLineChars="100"/>
        <w:jc w:val="left"/>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pPr>
      <w:r>
        <w:rPr>
          <w:rFonts w:hint="eastAsia" w:ascii="FangSong" w:hAnsi="FangSong" w:eastAsia="FangSong" w:cs="FangSong"/>
          <w:b w:val="0"/>
          <w:bCs w:val="0"/>
          <w:color w:val="000000" w:themeColor="text1"/>
          <w:szCs w:val="21"/>
          <w:highlight w:val="none"/>
          <w:lang w:val="en-US"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ind w:firstLine="460" w:firstLineChars="192"/>
        <w:rPr>
          <w:rFonts w:hint="eastAsia" w:ascii="FangSong" w:hAnsi="FangSong" w:eastAsia="FangSong" w:cs="FangSong"/>
          <w:color w:val="000000" w:themeColor="text1"/>
          <w:szCs w:val="21"/>
          <w:highlight w:val="none"/>
          <w14:textFill>
            <w14:solidFill>
              <w14:schemeClr w14:val="tx1"/>
            </w14:solidFill>
          </w14:textFill>
        </w:rPr>
      </w:pPr>
    </w:p>
    <w:p>
      <w:pPr>
        <w:shd w:val="clear" w:color="auto" w:fill="auto"/>
        <w:spacing w:line="400" w:lineRule="exact"/>
        <w:jc w:val="center"/>
        <w:outlineLvl w:val="1"/>
        <w:rPr>
          <w:rFonts w:hint="eastAsia" w:ascii="FangSong" w:hAnsi="FangSong" w:eastAsia="FangSong" w:cs="FangSong"/>
          <w:b/>
          <w:color w:val="000000" w:themeColor="text1"/>
          <w:sz w:val="24"/>
          <w:highlight w:val="none"/>
          <w14:textFill>
            <w14:solidFill>
              <w14:schemeClr w14:val="tx1"/>
            </w14:solidFill>
          </w14:textFill>
        </w:rPr>
      </w:pPr>
      <w:bookmarkStart w:id="41" w:name="_Toc469495735"/>
      <w:r>
        <w:rPr>
          <w:rFonts w:hint="eastAsia" w:ascii="FangSong" w:hAnsi="FangSong" w:eastAsia="FangSong" w:cs="FangSong"/>
          <w:b/>
          <w:color w:val="000000" w:themeColor="text1"/>
          <w:sz w:val="24"/>
          <w:highlight w:val="none"/>
          <w14:textFill>
            <w14:solidFill>
              <w14:schemeClr w14:val="tx1"/>
            </w14:solidFill>
          </w14:textFill>
        </w:rPr>
        <w:t>四 比较与评价</w:t>
      </w:r>
      <w:bookmarkEnd w:id="41"/>
    </w:p>
    <w:p>
      <w:pPr>
        <w:shd w:val="clear" w:color="auto" w:fill="auto"/>
        <w:tabs>
          <w:tab w:val="left" w:pos="720"/>
        </w:tabs>
        <w:spacing w:line="440" w:lineRule="exact"/>
        <w:ind w:firstLine="612" w:firstLineChars="255"/>
        <w:rPr>
          <w:rFonts w:hint="eastAsia" w:ascii="FangSong" w:hAnsi="FangSong" w:eastAsia="FangSong" w:cs="FangSong"/>
          <w:color w:val="000000" w:themeColor="text1"/>
          <w:szCs w:val="21"/>
          <w:highlight w:val="none"/>
          <w:lang w:bidi="ar-SA"/>
          <w14:textFill>
            <w14:solidFill>
              <w14:schemeClr w14:val="tx1"/>
            </w14:solidFill>
          </w14:textFill>
        </w:rPr>
      </w:pPr>
      <w:bookmarkStart w:id="42" w:name="_Toc469495736"/>
      <w:bookmarkStart w:id="43" w:name="_Toc362983805"/>
      <w:r>
        <w:rPr>
          <w:rFonts w:hint="eastAsia" w:ascii="FangSong" w:hAnsi="FangSong" w:eastAsia="FangSong" w:cs="FangSong"/>
          <w:color w:val="000000" w:themeColor="text1"/>
          <w:szCs w:val="21"/>
          <w:highlight w:val="none"/>
          <w:lang w:val="en-US" w:eastAsia="zh-CN" w:bidi="ar-SA"/>
          <w14:textFill>
            <w14:solidFill>
              <w14:schemeClr w14:val="tx1"/>
            </w14:solidFill>
          </w14:textFill>
        </w:rPr>
        <w:t>10.1</w:t>
      </w:r>
      <w:r>
        <w:rPr>
          <w:rFonts w:hint="eastAsia" w:ascii="FangSong" w:hAnsi="FangSong" w:eastAsia="FangSong" w:cs="FangSong"/>
          <w:color w:val="000000" w:themeColor="text1"/>
          <w:szCs w:val="21"/>
          <w:highlight w:val="none"/>
          <w:lang w:bidi="ar-SA"/>
          <w14:textFill>
            <w14:solidFill>
              <w14:schemeClr w14:val="tx1"/>
            </w14:solidFill>
          </w14:textFill>
        </w:rPr>
        <w:t>评标委员会按招标文件中规定的评标方法和标准，对资格性检查和符合性检查合格的投标文件进行商务和技术评估、综合比较与评价。</w:t>
      </w:r>
    </w:p>
    <w:p>
      <w:pPr>
        <w:shd w:val="clear" w:color="auto" w:fill="auto"/>
        <w:spacing w:line="440" w:lineRule="exact"/>
        <w:ind w:firstLine="616" w:firstLineChars="257"/>
        <w:rPr>
          <w:rFonts w:hint="eastAsia" w:ascii="FangSong" w:hAnsi="FangSong" w:eastAsia="FangSong" w:cs="FangSong"/>
          <w:color w:val="000000" w:themeColor="text1"/>
          <w:szCs w:val="21"/>
          <w:highlight w:val="none"/>
          <w:lang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10.2</w:t>
      </w:r>
      <w:r>
        <w:rPr>
          <w:rFonts w:hint="eastAsia" w:ascii="FangSong" w:hAnsi="FangSong" w:eastAsia="FangSong" w:cs="FangSong"/>
          <w:color w:val="000000" w:themeColor="text1"/>
          <w:szCs w:val="21"/>
          <w:highlight w:val="none"/>
          <w:lang w:bidi="ar-SA"/>
          <w14:textFill>
            <w14:solidFill>
              <w14:schemeClr w14:val="tx1"/>
            </w14:solidFill>
          </w14:textFill>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616" w:firstLineChars="257"/>
        <w:rPr>
          <w:rFonts w:hint="eastAsia" w:ascii="FangSong" w:hAnsi="FangSong" w:eastAsia="FangSong" w:cs="FangSong"/>
          <w:bCs/>
          <w:color w:val="000000" w:themeColor="text1"/>
          <w:szCs w:val="21"/>
          <w:highlight w:val="none"/>
          <w:lang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10.</w:t>
      </w:r>
      <w:r>
        <w:rPr>
          <w:rFonts w:hint="eastAsia" w:ascii="FangSong" w:hAnsi="FangSong" w:eastAsia="FangSong" w:cs="FangSong"/>
          <w:bCs/>
          <w:color w:val="000000" w:themeColor="text1"/>
          <w:szCs w:val="21"/>
          <w:highlight w:val="none"/>
          <w:lang w:val="en-US" w:eastAsia="zh-CN" w:bidi="ar-SA"/>
          <w14:textFill>
            <w14:solidFill>
              <w14:schemeClr w14:val="tx1"/>
            </w14:solidFill>
          </w14:textFill>
        </w:rPr>
        <w:t>2.1</w:t>
      </w:r>
      <w:r>
        <w:rPr>
          <w:rFonts w:hint="eastAsia" w:ascii="FangSong" w:hAnsi="FangSong" w:eastAsia="FangSong" w:cs="FangSong"/>
          <w:bCs/>
          <w:color w:val="000000" w:themeColor="text1"/>
          <w:szCs w:val="21"/>
          <w:highlight w:val="none"/>
          <w:lang w:bidi="ar-SA"/>
          <w14:textFill>
            <w14:solidFill>
              <w14:schemeClr w14:val="tx1"/>
            </w14:solidFill>
          </w14:textFill>
        </w:rPr>
        <w:t>评委打分办法</w:t>
      </w:r>
    </w:p>
    <w:p>
      <w:pPr>
        <w:shd w:val="clear" w:color="auto" w:fill="auto"/>
        <w:spacing w:line="440" w:lineRule="exact"/>
        <w:ind w:firstLine="616" w:firstLineChars="257"/>
        <w:rPr>
          <w:rFonts w:hint="eastAsia" w:ascii="FangSong" w:hAnsi="FangSong" w:eastAsia="FangSong" w:cs="FangSong"/>
          <w:color w:val="000000" w:themeColor="text1"/>
          <w:szCs w:val="21"/>
          <w:highlight w:val="none"/>
          <w:lang w:bidi="ar-SA"/>
          <w14:textFill>
            <w14:solidFill>
              <w14:schemeClr w14:val="tx1"/>
            </w14:solidFill>
          </w14:textFill>
        </w:rPr>
      </w:pPr>
      <w:r>
        <w:rPr>
          <w:rFonts w:hint="eastAsia" w:ascii="FangSong" w:hAnsi="FangSong" w:eastAsia="FangSong" w:cs="FangSong"/>
          <w:bCs/>
          <w:color w:val="000000" w:themeColor="text1"/>
          <w:szCs w:val="21"/>
          <w:highlight w:val="none"/>
          <w:lang w:bidi="ar-SA"/>
          <w14:textFill>
            <w14:solidFill>
              <w14:schemeClr w14:val="tx1"/>
            </w14:solidFill>
          </w14:textFill>
        </w:rPr>
        <w:t>（1）</w:t>
      </w:r>
      <w:r>
        <w:rPr>
          <w:rFonts w:hint="eastAsia" w:ascii="FangSong" w:hAnsi="FangSong" w:eastAsia="FangSong" w:cs="FangSong"/>
          <w:color w:val="000000" w:themeColor="text1"/>
          <w:szCs w:val="21"/>
          <w:highlight w:val="none"/>
          <w:lang w:bidi="ar-SA"/>
          <w14:textFill>
            <w14:solidFill>
              <w14:schemeClr w14:val="tx1"/>
            </w14:solidFill>
          </w14:textFill>
        </w:rPr>
        <w:t>参加评分的评委应尽力体现客观、实事求是，避免学派偏见和个人偏好。</w:t>
      </w:r>
    </w:p>
    <w:p>
      <w:pPr>
        <w:shd w:val="clear" w:color="auto" w:fill="auto"/>
        <w:spacing w:line="440" w:lineRule="exact"/>
        <w:ind w:firstLine="616" w:firstLineChars="257"/>
        <w:rPr>
          <w:rFonts w:hint="eastAsia" w:ascii="FangSong" w:hAnsi="FangSong" w:eastAsia="FangSong" w:cs="FangSong"/>
          <w:color w:val="000000" w:themeColor="text1"/>
          <w:szCs w:val="21"/>
          <w:highlight w:val="none"/>
          <w:lang w:bidi="ar-SA"/>
          <w14:textFill>
            <w14:solidFill>
              <w14:schemeClr w14:val="tx1"/>
            </w14:solidFill>
          </w14:textFill>
        </w:rPr>
      </w:pPr>
      <w:r>
        <w:rPr>
          <w:rFonts w:hint="eastAsia" w:ascii="FangSong" w:hAnsi="FangSong" w:eastAsia="FangSong" w:cs="FangSong"/>
          <w:color w:val="000000" w:themeColor="text1"/>
          <w:szCs w:val="21"/>
          <w:highlight w:val="none"/>
          <w:lang w:bidi="ar-SA"/>
          <w14:textFill>
            <w14:solidFill>
              <w14:schemeClr w14:val="tx1"/>
            </w14:solidFill>
          </w14:textFill>
        </w:rPr>
        <w:t>（2）衡量、对比的依据，应以招标文件、投标文件、提供的正式试验数据、质询澄清中的文字为准，口头回答和收集的资料只作为参考。</w:t>
      </w:r>
    </w:p>
    <w:p>
      <w:pPr>
        <w:shd w:val="clear" w:color="auto" w:fill="auto"/>
        <w:spacing w:line="440" w:lineRule="exact"/>
        <w:ind w:firstLine="616" w:firstLineChars="257"/>
        <w:rPr>
          <w:rFonts w:hint="eastAsia" w:ascii="FangSong" w:hAnsi="FangSong" w:eastAsia="FangSong" w:cs="FangSong"/>
          <w:color w:val="000000" w:themeColor="text1"/>
          <w:szCs w:val="21"/>
          <w:highlight w:val="none"/>
          <w:lang w:bidi="ar-SA"/>
          <w14:textFill>
            <w14:solidFill>
              <w14:schemeClr w14:val="tx1"/>
            </w14:solidFill>
          </w14:textFill>
        </w:rPr>
      </w:pPr>
      <w:r>
        <w:rPr>
          <w:rFonts w:hint="eastAsia" w:ascii="FangSong" w:hAnsi="FangSong" w:eastAsia="FangSong" w:cs="FangSong"/>
          <w:color w:val="000000" w:themeColor="text1"/>
          <w:szCs w:val="21"/>
          <w:highlight w:val="none"/>
          <w:lang w:bidi="ar-SA"/>
          <w14:textFill>
            <w14:solidFill>
              <w14:schemeClr w14:val="tx1"/>
            </w14:solidFill>
          </w14:textFill>
        </w:rPr>
        <w:t>（3）评分主要是为比较各投标人的价格、商务和技术综合排序。</w:t>
      </w:r>
    </w:p>
    <w:p>
      <w:pPr>
        <w:shd w:val="clear" w:color="auto" w:fill="auto"/>
        <w:spacing w:line="440" w:lineRule="exact"/>
        <w:ind w:firstLine="616" w:firstLineChars="257"/>
        <w:rPr>
          <w:rFonts w:hint="eastAsia" w:ascii="FangSong" w:hAnsi="FangSong" w:eastAsia="FangSong" w:cs="FangSong"/>
          <w:color w:val="000000" w:themeColor="text1"/>
          <w:szCs w:val="21"/>
          <w:highlight w:val="none"/>
          <w:lang w:bidi="ar-SA"/>
          <w14:textFill>
            <w14:solidFill>
              <w14:schemeClr w14:val="tx1"/>
            </w14:solidFill>
          </w14:textFill>
        </w:rPr>
      </w:pPr>
      <w:r>
        <w:rPr>
          <w:rFonts w:hint="eastAsia" w:ascii="FangSong" w:hAnsi="FangSong" w:eastAsia="FangSong" w:cs="FangSong"/>
          <w:color w:val="000000" w:themeColor="text1"/>
          <w:szCs w:val="21"/>
          <w:highlight w:val="none"/>
          <w:lang w:bidi="ar-SA"/>
          <w14:textFill>
            <w14:solidFill>
              <w14:schemeClr w14:val="tx1"/>
            </w14:solidFill>
          </w14:textFill>
        </w:rPr>
        <w:t>（4）评委打分采取记名形式。</w:t>
      </w:r>
    </w:p>
    <w:p>
      <w:pPr>
        <w:shd w:val="clear" w:color="auto" w:fill="auto"/>
        <w:spacing w:line="440" w:lineRule="exact"/>
        <w:ind w:firstLine="616" w:firstLineChars="257"/>
        <w:rPr>
          <w:rFonts w:hint="eastAsia" w:ascii="FangSong" w:hAnsi="FangSong" w:eastAsia="FangSong" w:cs="FangSong"/>
          <w:color w:val="000000" w:themeColor="text1"/>
          <w:szCs w:val="21"/>
          <w:highlight w:val="none"/>
          <w:lang w:bidi="ar-SA"/>
          <w14:textFill>
            <w14:solidFill>
              <w14:schemeClr w14:val="tx1"/>
            </w14:solidFill>
          </w14:textFill>
        </w:rPr>
      </w:pPr>
      <w:r>
        <w:rPr>
          <w:rFonts w:hint="eastAsia" w:ascii="FangSong" w:hAnsi="FangSong" w:eastAsia="FangSong" w:cs="FangSong"/>
          <w:color w:val="000000" w:themeColor="text1"/>
          <w:szCs w:val="21"/>
          <w:highlight w:val="none"/>
          <w:lang w:bidi="ar-SA"/>
          <w14:textFill>
            <w14:solidFill>
              <w14:schemeClr w14:val="tx1"/>
            </w14:solidFill>
          </w14:textFill>
        </w:rPr>
        <w:t>（5）各评委根据提供的技术打分表独立自主打分，任何人不得要求评委统一打分或统一确定等次顺序。</w:t>
      </w:r>
    </w:p>
    <w:p>
      <w:pPr>
        <w:shd w:val="clear" w:color="auto" w:fill="auto"/>
        <w:spacing w:line="440" w:lineRule="exact"/>
        <w:ind w:firstLine="616" w:firstLineChars="257"/>
        <w:rPr>
          <w:rFonts w:hint="eastAsia" w:ascii="FangSong" w:hAnsi="FangSong" w:eastAsia="FangSong" w:cs="FangSong"/>
          <w:color w:val="000000" w:themeColor="text1"/>
          <w:szCs w:val="21"/>
          <w:highlight w:val="none"/>
          <w:lang w:bidi="ar-SA"/>
          <w14:textFill>
            <w14:solidFill>
              <w14:schemeClr w14:val="tx1"/>
            </w14:solidFill>
          </w14:textFill>
        </w:rPr>
      </w:pPr>
      <w:r>
        <w:rPr>
          <w:rFonts w:hint="eastAsia" w:ascii="FangSong" w:hAnsi="FangSong" w:eastAsia="FangSong" w:cs="FangSong"/>
          <w:color w:val="000000" w:themeColor="text1"/>
          <w:szCs w:val="21"/>
          <w:highlight w:val="none"/>
          <w:lang w:bidi="ar-SA"/>
          <w14:textFill>
            <w14:solidFill>
              <w14:schemeClr w14:val="tx1"/>
            </w14:solidFill>
          </w14:textFill>
        </w:rPr>
        <w:t>（6）对打分表中的每项条款，各评委应根据投标文件、澄清材料、招标文件要求，按满足的程度给投标人打分。</w:t>
      </w:r>
    </w:p>
    <w:p>
      <w:pPr>
        <w:shd w:val="clear" w:color="auto" w:fill="auto"/>
        <w:spacing w:line="440" w:lineRule="exact"/>
        <w:ind w:firstLine="616" w:firstLineChars="257"/>
        <w:rPr>
          <w:rFonts w:hint="eastAsia" w:ascii="FangSong" w:hAnsi="FangSong" w:eastAsia="FangSong" w:cs="FangSong"/>
          <w:color w:val="000000" w:themeColor="text1"/>
          <w:szCs w:val="21"/>
          <w:highlight w:val="none"/>
          <w:lang w:bidi="ar-SA"/>
          <w14:textFill>
            <w14:solidFill>
              <w14:schemeClr w14:val="tx1"/>
            </w14:solidFill>
          </w14:textFill>
        </w:rPr>
      </w:pPr>
      <w:r>
        <w:rPr>
          <w:rFonts w:hint="eastAsia" w:ascii="FangSong" w:hAnsi="FangSong" w:eastAsia="FangSong" w:cs="FangSong"/>
          <w:color w:val="000000" w:themeColor="text1"/>
          <w:szCs w:val="21"/>
          <w:highlight w:val="none"/>
          <w:lang w:bidi="ar-SA"/>
          <w14:textFill>
            <w14:solidFill>
              <w14:schemeClr w14:val="tx1"/>
            </w14:solidFill>
          </w14:textFill>
        </w:rPr>
        <w:t>（7）评分程序</w:t>
      </w:r>
    </w:p>
    <w:p>
      <w:pPr>
        <w:shd w:val="clear" w:color="auto" w:fill="auto"/>
        <w:spacing w:line="440" w:lineRule="exact"/>
        <w:ind w:firstLine="616" w:firstLineChars="257"/>
        <w:rPr>
          <w:rFonts w:hint="eastAsia" w:ascii="FangSong" w:hAnsi="FangSong" w:eastAsia="FangSong" w:cs="FangSong"/>
          <w:color w:val="000000" w:themeColor="text1"/>
          <w:szCs w:val="21"/>
          <w:highlight w:val="none"/>
          <w:lang w:bidi="ar-SA"/>
          <w14:textFill>
            <w14:solidFill>
              <w14:schemeClr w14:val="tx1"/>
            </w14:solidFill>
          </w14:textFill>
        </w:rPr>
      </w:pPr>
      <w:r>
        <w:rPr>
          <w:rFonts w:hint="eastAsia" w:ascii="FangSong" w:hAnsi="FangSong" w:eastAsia="FangSong" w:cs="FangSong"/>
          <w:color w:val="000000" w:themeColor="text1"/>
          <w:szCs w:val="21"/>
          <w:highlight w:val="none"/>
          <w:lang w:bidi="ar-SA"/>
          <w14:textFill>
            <w14:solidFill>
              <w14:schemeClr w14:val="tx1"/>
            </w14:solidFill>
          </w14:textFill>
        </w:rPr>
        <w:t>1)就投标人的投标文件对照整理出商务、技术评标因素对比表、偏差表，并在经过校核的基础上逐项打分。</w:t>
      </w:r>
    </w:p>
    <w:p>
      <w:pPr>
        <w:shd w:val="clear" w:color="auto" w:fill="auto"/>
        <w:spacing w:line="440" w:lineRule="exact"/>
        <w:ind w:firstLine="616" w:firstLineChars="257"/>
        <w:rPr>
          <w:rFonts w:hint="eastAsia" w:ascii="FangSong" w:hAnsi="FangSong" w:eastAsia="FangSong" w:cs="FangSong"/>
          <w:color w:val="000000" w:themeColor="text1"/>
          <w:szCs w:val="21"/>
          <w:highlight w:val="none"/>
          <w:lang w:bidi="ar-SA"/>
          <w14:textFill>
            <w14:solidFill>
              <w14:schemeClr w14:val="tx1"/>
            </w14:solidFill>
          </w14:textFill>
        </w:rPr>
      </w:pPr>
      <w:r>
        <w:rPr>
          <w:rFonts w:hint="eastAsia" w:ascii="FangSong" w:hAnsi="FangSong" w:eastAsia="FangSong" w:cs="FangSong"/>
          <w:color w:val="000000" w:themeColor="text1"/>
          <w:szCs w:val="21"/>
          <w:highlight w:val="none"/>
          <w:lang w:bidi="ar-SA"/>
          <w14:textFill>
            <w14:solidFill>
              <w14:schemeClr w14:val="tx1"/>
            </w14:solidFill>
          </w14:textFill>
        </w:rPr>
        <w:t>2)各评委独立完成打分后，将评分表交给代理机构，由代理机构组织进行分数统计。</w:t>
      </w:r>
    </w:p>
    <w:p>
      <w:pPr>
        <w:shd w:val="clear" w:color="auto" w:fill="auto"/>
        <w:spacing w:line="440" w:lineRule="exact"/>
        <w:ind w:firstLine="616" w:firstLineChars="257"/>
        <w:rPr>
          <w:rFonts w:hint="eastAsia" w:ascii="FangSong" w:hAnsi="FangSong" w:eastAsia="FangSong" w:cs="FangSong"/>
          <w:color w:val="000000" w:themeColor="text1"/>
          <w:szCs w:val="21"/>
          <w:highlight w:val="none"/>
          <w:lang w:bidi="ar-SA"/>
          <w14:textFill>
            <w14:solidFill>
              <w14:schemeClr w14:val="tx1"/>
            </w14:solidFill>
          </w14:textFill>
        </w:rPr>
      </w:pPr>
      <w:r>
        <w:rPr>
          <w:rFonts w:hint="eastAsia" w:ascii="FangSong" w:hAnsi="FangSong" w:eastAsia="FangSong" w:cs="FangSong"/>
          <w:color w:val="000000" w:themeColor="text1"/>
          <w:szCs w:val="21"/>
          <w:highlight w:val="none"/>
          <w:lang w:bidi="ar-SA"/>
          <w14:textFill>
            <w14:solidFill>
              <w14:schemeClr w14:val="tx1"/>
            </w14:solidFill>
          </w14:textFill>
        </w:rPr>
        <w:t>3)最终汇总表中各投标人得分应为评委打分的算术平均值。</w:t>
      </w:r>
    </w:p>
    <w:p>
      <w:pPr>
        <w:numPr>
          <w:ilvl w:val="0"/>
          <w:numId w:val="0"/>
        </w:numPr>
        <w:shd w:val="clear" w:color="auto" w:fill="auto"/>
        <w:spacing w:line="500" w:lineRule="exact"/>
        <w:ind w:firstLine="480" w:firstLineChars="200"/>
        <w:jc w:val="left"/>
        <w:rPr>
          <w:rFonts w:hint="eastAsia" w:ascii="FangSong" w:hAnsi="FangSong" w:eastAsia="FangSong" w:cs="FangSong"/>
          <w:color w:val="000000" w:themeColor="text1"/>
          <w:szCs w:val="21"/>
          <w:highlight w:val="none"/>
          <w:lang w:bidi="ar-SA"/>
          <w14:textFill>
            <w14:solidFill>
              <w14:schemeClr w14:val="tx1"/>
            </w14:solidFill>
          </w14:textFill>
        </w:rPr>
      </w:pPr>
      <w:r>
        <w:rPr>
          <w:rFonts w:hint="eastAsia" w:ascii="FangSong" w:hAnsi="FangSong" w:eastAsia="FangSong" w:cs="FangSong"/>
          <w:color w:val="000000" w:themeColor="text1"/>
          <w:szCs w:val="21"/>
          <w:highlight w:val="none"/>
          <w:lang w:bidi="ar-SA"/>
          <w14:textFill>
            <w14:solidFill>
              <w14:schemeClr w14:val="tx1"/>
            </w14:solidFill>
          </w14:textFill>
        </w:rPr>
        <w:t>（8）评分标准和细则（综合评分法评分标准）</w:t>
      </w:r>
    </w:p>
    <w:p>
      <w:pPr>
        <w:rPr>
          <w:rFonts w:hint="eastAsia"/>
          <w:color w:val="000000" w:themeColor="text1"/>
          <w14:textFill>
            <w14:solidFill>
              <w14:schemeClr w14:val="tx1"/>
            </w14:solidFill>
          </w14:textFill>
        </w:rPr>
      </w:pPr>
    </w:p>
    <w:tbl>
      <w:tblPr>
        <w:tblStyle w:val="17"/>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673"/>
        <w:gridCol w:w="5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213" w:type="dxa"/>
            <w:vAlign w:val="center"/>
          </w:tcPr>
          <w:p>
            <w:pPr>
              <w:shd w:val="clear" w:color="auto" w:fill="auto"/>
              <w:spacing w:line="440" w:lineRule="exact"/>
              <w:rPr>
                <w:rFonts w:hint="eastAsia" w:ascii="FangSong" w:hAnsi="FangSong" w:eastAsia="FangSong" w:cs="FangSong"/>
                <w:color w:val="000000" w:themeColor="text1"/>
                <w:szCs w:val="21"/>
                <w:highlight w:val="none"/>
                <w:lang w:val="en-US" w:eastAsia="zh-CN"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评分因素</w:t>
            </w:r>
          </w:p>
        </w:tc>
        <w:tc>
          <w:tcPr>
            <w:tcW w:w="1673" w:type="dxa"/>
            <w:vAlign w:val="center"/>
          </w:tcPr>
          <w:p>
            <w:pPr>
              <w:shd w:val="clear" w:color="auto" w:fill="auto"/>
              <w:spacing w:line="440" w:lineRule="exact"/>
              <w:jc w:val="center"/>
              <w:rPr>
                <w:rFonts w:hint="eastAsia" w:ascii="FangSong" w:hAnsi="FangSong" w:eastAsia="FangSong" w:cs="FangSong"/>
                <w:color w:val="000000" w:themeColor="text1"/>
                <w:szCs w:val="21"/>
                <w:highlight w:val="none"/>
                <w:lang w:val="en-US" w:eastAsia="zh-CN"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分值</w:t>
            </w:r>
          </w:p>
        </w:tc>
        <w:tc>
          <w:tcPr>
            <w:tcW w:w="5944" w:type="dxa"/>
            <w:vAlign w:val="center"/>
          </w:tcPr>
          <w:p>
            <w:pPr>
              <w:shd w:val="clear" w:color="auto" w:fill="auto"/>
              <w:spacing w:line="440" w:lineRule="exact"/>
              <w:jc w:val="center"/>
              <w:rPr>
                <w:rFonts w:hint="eastAsia" w:ascii="FangSong" w:hAnsi="FangSong" w:eastAsia="FangSong" w:cs="FangSong"/>
                <w:color w:val="000000" w:themeColor="text1"/>
                <w:szCs w:val="21"/>
                <w:highlight w:val="none"/>
                <w:lang w:val="en-US" w:eastAsia="zh-CN"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213" w:type="dxa"/>
            <w:vAlign w:val="center"/>
          </w:tcPr>
          <w:p>
            <w:pPr>
              <w:shd w:val="clear" w:color="auto" w:fill="auto"/>
              <w:spacing w:line="440" w:lineRule="exact"/>
              <w:rPr>
                <w:rFonts w:hint="eastAsia" w:ascii="FangSong" w:hAnsi="FangSong" w:eastAsia="FangSong" w:cs="FangSong"/>
                <w:color w:val="000000" w:themeColor="text1"/>
                <w:szCs w:val="21"/>
                <w:highlight w:val="none"/>
                <w:lang w:val="en-US" w:eastAsia="zh-CN"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报价得分</w:t>
            </w:r>
          </w:p>
          <w:p>
            <w:pPr>
              <w:shd w:val="clear" w:color="auto" w:fill="auto"/>
              <w:spacing w:line="440" w:lineRule="exact"/>
              <w:rPr>
                <w:rFonts w:hint="eastAsia" w:ascii="FangSong" w:hAnsi="FangSong" w:eastAsia="FangSong" w:cs="FangSong"/>
                <w:color w:val="000000" w:themeColor="text1"/>
                <w:szCs w:val="21"/>
                <w:highlight w:val="none"/>
                <w:lang w:val="en-US" w:eastAsia="zh-CN"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（30分）</w:t>
            </w:r>
          </w:p>
        </w:tc>
        <w:tc>
          <w:tcPr>
            <w:tcW w:w="1673" w:type="dxa"/>
            <w:vAlign w:val="center"/>
          </w:tcPr>
          <w:p>
            <w:pPr>
              <w:shd w:val="clear" w:color="auto" w:fill="auto"/>
              <w:spacing w:line="440" w:lineRule="exact"/>
              <w:jc w:val="center"/>
              <w:rPr>
                <w:rFonts w:hint="eastAsia" w:ascii="FangSong" w:hAnsi="FangSong" w:eastAsia="FangSong" w:cs="FangSong"/>
                <w:color w:val="000000" w:themeColor="text1"/>
                <w:szCs w:val="21"/>
                <w:highlight w:val="none"/>
                <w:lang w:val="en-US" w:eastAsia="zh-CN"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30分</w:t>
            </w:r>
          </w:p>
        </w:tc>
        <w:tc>
          <w:tcPr>
            <w:tcW w:w="5944" w:type="dxa"/>
          </w:tcPr>
          <w:p>
            <w:pPr>
              <w:shd w:val="clear" w:color="auto" w:fill="auto"/>
              <w:spacing w:line="440" w:lineRule="exact"/>
              <w:rPr>
                <w:rFonts w:hint="eastAsia" w:ascii="FangSong" w:hAnsi="FangSong" w:eastAsia="FangSong" w:cs="FangSong"/>
                <w:color w:val="000000" w:themeColor="text1"/>
                <w:szCs w:val="21"/>
                <w:highlight w:val="none"/>
                <w:lang w:val="en-US" w:eastAsia="zh-CN"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价格分应当采用低价优先法计算，满足招标文件要求且报价最低的为评审基准价，价格得分=（评审基准价/投标报价）×价格权值*100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3" w:type="dxa"/>
            <w:vMerge w:val="restart"/>
            <w:vAlign w:val="center"/>
          </w:tcPr>
          <w:p>
            <w:pPr>
              <w:shd w:val="clear" w:color="auto" w:fill="auto"/>
              <w:spacing w:line="440" w:lineRule="exact"/>
              <w:jc w:val="center"/>
              <w:rPr>
                <w:rFonts w:hint="eastAsia" w:ascii="FangSong" w:hAnsi="FangSong" w:eastAsia="FangSong" w:cs="FangSong"/>
                <w:color w:val="000000" w:themeColor="text1"/>
                <w:szCs w:val="21"/>
                <w:highlight w:val="none"/>
                <w:lang w:val="en-US" w:eastAsia="zh-CN"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商务技术部分</w:t>
            </w:r>
          </w:p>
          <w:p>
            <w:pPr>
              <w:shd w:val="clear" w:color="auto" w:fill="auto"/>
              <w:spacing w:line="440" w:lineRule="exact"/>
              <w:jc w:val="center"/>
              <w:rPr>
                <w:rFonts w:hint="eastAsia" w:ascii="FangSong" w:hAnsi="FangSong" w:eastAsia="FangSong" w:cs="FangSong"/>
                <w:color w:val="000000" w:themeColor="text1"/>
                <w:szCs w:val="21"/>
                <w:highlight w:val="none"/>
                <w:lang w:val="en-US" w:eastAsia="zh-CN"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（70分）</w:t>
            </w:r>
          </w:p>
          <w:p>
            <w:pPr>
              <w:shd w:val="clear" w:color="auto" w:fill="auto"/>
              <w:spacing w:line="440" w:lineRule="exact"/>
              <w:ind w:firstLine="616" w:firstLineChars="257"/>
              <w:jc w:val="center"/>
              <w:rPr>
                <w:rFonts w:hint="eastAsia" w:ascii="FangSong" w:hAnsi="FangSong" w:eastAsia="FangSong" w:cs="FangSong"/>
                <w:color w:val="000000" w:themeColor="text1"/>
                <w:szCs w:val="21"/>
                <w:highlight w:val="none"/>
                <w:lang w:val="en-US" w:eastAsia="zh-CN" w:bidi="ar-SA"/>
                <w14:textFill>
                  <w14:solidFill>
                    <w14:schemeClr w14:val="tx1"/>
                  </w14:solidFill>
                </w14:textFill>
              </w:rPr>
            </w:pPr>
          </w:p>
          <w:p>
            <w:pPr>
              <w:shd w:val="clear" w:color="auto" w:fill="auto"/>
              <w:spacing w:line="440" w:lineRule="exact"/>
              <w:ind w:firstLine="616" w:firstLineChars="257"/>
              <w:jc w:val="center"/>
              <w:rPr>
                <w:rFonts w:hint="eastAsia" w:ascii="FangSong" w:hAnsi="FangSong" w:eastAsia="FangSong" w:cs="FangSong"/>
                <w:color w:val="000000" w:themeColor="text1"/>
                <w:szCs w:val="21"/>
                <w:highlight w:val="none"/>
                <w:lang w:val="en-US" w:eastAsia="zh-CN" w:bidi="ar-SA"/>
                <w14:textFill>
                  <w14:solidFill>
                    <w14:schemeClr w14:val="tx1"/>
                  </w14:solidFill>
                </w14:textFill>
              </w:rPr>
            </w:pPr>
          </w:p>
        </w:tc>
        <w:tc>
          <w:tcPr>
            <w:tcW w:w="1673" w:type="dxa"/>
            <w:vAlign w:val="center"/>
          </w:tcPr>
          <w:p>
            <w:pPr>
              <w:shd w:val="clear" w:color="auto" w:fill="auto"/>
              <w:spacing w:line="440" w:lineRule="exact"/>
              <w:ind w:left="0" w:leftChars="0" w:right="0" w:rightChars="0" w:firstLine="0" w:firstLineChars="0"/>
              <w:jc w:val="center"/>
              <w:rPr>
                <w:rFonts w:hint="eastAsia" w:ascii="FangSong" w:hAnsi="FangSong" w:eastAsia="FangSong" w:cs="FangSong"/>
                <w:color w:val="000000" w:themeColor="text1"/>
                <w:szCs w:val="21"/>
                <w:highlight w:val="none"/>
                <w:lang w:val="zh-CN" w:eastAsia="zh-CN" w:bidi="ar-SA"/>
                <w14:textFill>
                  <w14:solidFill>
                    <w14:schemeClr w14:val="tx1"/>
                  </w14:solidFill>
                </w14:textFill>
              </w:rPr>
            </w:pPr>
            <w:r>
              <w:rPr>
                <w:rFonts w:hint="eastAsia" w:ascii="FangSong" w:hAnsi="FangSong" w:eastAsia="FangSong" w:cs="FangSong"/>
                <w:color w:val="000000" w:themeColor="text1"/>
                <w:szCs w:val="21"/>
                <w:highlight w:val="none"/>
                <w:lang w:val="zh-CN" w:eastAsia="zh-CN" w:bidi="ar-SA"/>
                <w14:textFill>
                  <w14:solidFill>
                    <w14:schemeClr w14:val="tx1"/>
                  </w14:solidFill>
                </w14:textFill>
              </w:rPr>
              <w:t>技术指标、参数响应 情况</w:t>
            </w:r>
          </w:p>
          <w:p>
            <w:pPr>
              <w:shd w:val="clear" w:color="auto" w:fill="auto"/>
              <w:spacing w:line="440" w:lineRule="exact"/>
              <w:ind w:left="0" w:leftChars="0" w:right="0" w:rightChars="0" w:firstLine="0" w:firstLineChars="0"/>
              <w:jc w:val="center"/>
              <w:rPr>
                <w:rFonts w:hint="eastAsia" w:ascii="FangSong" w:hAnsi="FangSong" w:eastAsia="FangSong" w:cs="FangSong"/>
                <w:color w:val="000000" w:themeColor="text1"/>
                <w:szCs w:val="21"/>
                <w:highlight w:val="none"/>
                <w:lang w:val="en-US" w:eastAsia="zh-CN"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（40分）</w:t>
            </w:r>
          </w:p>
        </w:tc>
        <w:tc>
          <w:tcPr>
            <w:tcW w:w="5944" w:type="dxa"/>
            <w:vAlign w:val="top"/>
          </w:tcPr>
          <w:p>
            <w:pPr>
              <w:shd w:val="clear" w:color="auto" w:fill="auto"/>
              <w:spacing w:line="440" w:lineRule="exact"/>
              <w:rPr>
                <w:rFonts w:hint="eastAsia" w:ascii="FangSong" w:hAnsi="FangSong" w:eastAsia="FangSong" w:cs="FangSong"/>
                <w:color w:val="000000" w:themeColor="text1"/>
                <w:szCs w:val="21"/>
                <w:highlight w:val="none"/>
                <w:lang w:val="en-US" w:eastAsia="zh-CN"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技术参数完全满足招标文件要求得40分；星号参数为重要技术参数，不接受负偏离，否则予以废标；普通参数每负偏离一条扣1分；最低得0分，最高得40分。</w:t>
            </w:r>
          </w:p>
          <w:p>
            <w:pPr>
              <w:shd w:val="clear" w:color="auto" w:fill="auto"/>
              <w:spacing w:line="440" w:lineRule="exact"/>
              <w:rPr>
                <w:rFonts w:hint="eastAsia" w:ascii="FangSong" w:hAnsi="FangSong" w:eastAsia="FangSong" w:cs="FangSong"/>
                <w:color w:val="000000" w:themeColor="text1"/>
                <w:szCs w:val="21"/>
                <w:highlight w:val="none"/>
                <w:lang w:val="en-US" w:eastAsia="zh-CN"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注：技术参数响应指标以投标产品检测报告或性能参数说明书为准，若投标文件中技术支持资料参数与技术规格偏离表应答不符或无支持资料应答，而投标人又未在投标文件中作出说明和解释的，视为不响应该条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213" w:type="dxa"/>
            <w:vMerge w:val="continue"/>
            <w:vAlign w:val="center"/>
          </w:tcPr>
          <w:p>
            <w:pPr>
              <w:shd w:val="clear" w:color="auto" w:fill="auto"/>
              <w:spacing w:line="440" w:lineRule="exact"/>
              <w:ind w:firstLine="616" w:firstLineChars="257"/>
              <w:rPr>
                <w:rFonts w:hint="eastAsia" w:ascii="FangSong" w:hAnsi="FangSong" w:eastAsia="FangSong" w:cs="FangSong"/>
                <w:color w:val="000000" w:themeColor="text1"/>
                <w:szCs w:val="21"/>
                <w:highlight w:val="none"/>
                <w:lang w:val="en-US" w:eastAsia="zh-CN" w:bidi="ar-SA"/>
                <w14:textFill>
                  <w14:solidFill>
                    <w14:schemeClr w14:val="tx1"/>
                  </w14:solidFill>
                </w14:textFill>
              </w:rPr>
            </w:pPr>
          </w:p>
        </w:tc>
        <w:tc>
          <w:tcPr>
            <w:tcW w:w="1673" w:type="dxa"/>
            <w:vAlign w:val="center"/>
          </w:tcPr>
          <w:p>
            <w:pPr>
              <w:shd w:val="clear" w:color="auto" w:fill="auto"/>
              <w:spacing w:line="440" w:lineRule="exact"/>
              <w:jc w:val="center"/>
              <w:rPr>
                <w:rFonts w:hint="eastAsia" w:ascii="FangSong" w:hAnsi="FangSong" w:eastAsia="FangSong" w:cs="FangSong"/>
                <w:color w:val="000000" w:themeColor="text1"/>
                <w:szCs w:val="21"/>
                <w:highlight w:val="none"/>
                <w:lang w:val="en-US" w:eastAsia="zh-CN"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类似业绩</w:t>
            </w:r>
          </w:p>
          <w:p>
            <w:pPr>
              <w:shd w:val="clear" w:color="auto" w:fill="auto"/>
              <w:spacing w:line="440" w:lineRule="exact"/>
              <w:jc w:val="center"/>
              <w:rPr>
                <w:rFonts w:hint="eastAsia" w:ascii="FangSong" w:hAnsi="FangSong" w:eastAsia="FangSong" w:cs="FangSong"/>
                <w:color w:val="000000" w:themeColor="text1"/>
                <w:szCs w:val="21"/>
                <w:highlight w:val="none"/>
                <w:lang w:val="en-US" w:eastAsia="zh-CN"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（3分）</w:t>
            </w:r>
          </w:p>
        </w:tc>
        <w:tc>
          <w:tcPr>
            <w:tcW w:w="5944" w:type="dxa"/>
          </w:tcPr>
          <w:p>
            <w:pPr>
              <w:shd w:val="clear" w:color="auto" w:fill="auto"/>
              <w:spacing w:line="440" w:lineRule="exact"/>
              <w:rPr>
                <w:rFonts w:hint="eastAsia" w:ascii="FangSong" w:hAnsi="FangSong" w:eastAsia="FangSong" w:cs="FangSong"/>
                <w:color w:val="000000" w:themeColor="text1"/>
                <w:szCs w:val="21"/>
                <w:highlight w:val="none"/>
                <w:lang w:val="en-US" w:eastAsia="zh-CN"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供应商需提供近三年类似业绩，每提供1项业绩得1分，最多得3分。(需提供中标通知书或合同，不提供不得分）；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213" w:type="dxa"/>
            <w:vMerge w:val="continue"/>
            <w:vAlign w:val="center"/>
          </w:tcPr>
          <w:p>
            <w:pPr>
              <w:shd w:val="clear" w:color="auto" w:fill="auto"/>
              <w:spacing w:line="440" w:lineRule="exact"/>
              <w:ind w:firstLine="616" w:firstLineChars="257"/>
              <w:rPr>
                <w:rFonts w:hint="eastAsia" w:ascii="FangSong" w:hAnsi="FangSong" w:eastAsia="FangSong" w:cs="FangSong"/>
                <w:color w:val="000000" w:themeColor="text1"/>
                <w:szCs w:val="21"/>
                <w:highlight w:val="none"/>
                <w:lang w:val="en-US" w:eastAsia="zh-CN" w:bidi="ar-SA"/>
                <w14:textFill>
                  <w14:solidFill>
                    <w14:schemeClr w14:val="tx1"/>
                  </w14:solidFill>
                </w14:textFill>
              </w:rPr>
            </w:pPr>
          </w:p>
        </w:tc>
        <w:tc>
          <w:tcPr>
            <w:tcW w:w="1673" w:type="dxa"/>
            <w:vAlign w:val="center"/>
          </w:tcPr>
          <w:p>
            <w:pPr>
              <w:shd w:val="clear" w:color="auto" w:fill="auto"/>
              <w:spacing w:line="440" w:lineRule="exact"/>
              <w:jc w:val="center"/>
              <w:rPr>
                <w:rFonts w:hint="eastAsia" w:ascii="FangSong" w:hAnsi="FangSong" w:eastAsia="SimSun" w:cs="FangSong"/>
                <w:color w:val="000000" w:themeColor="text1"/>
                <w:szCs w:val="21"/>
                <w:highlight w:val="none"/>
                <w:lang w:val="en-US" w:eastAsia="zh-CN"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供货、安装、调试方案（7分）</w:t>
            </w:r>
          </w:p>
        </w:tc>
        <w:tc>
          <w:tcPr>
            <w:tcW w:w="5944" w:type="dxa"/>
          </w:tcPr>
          <w:p>
            <w:pPr>
              <w:shd w:val="clear" w:color="auto" w:fill="auto"/>
              <w:spacing w:line="440" w:lineRule="exact"/>
              <w:rPr>
                <w:rFonts w:hint="eastAsia" w:ascii="FangSong" w:hAnsi="FangSong" w:eastAsia="FangSong" w:cs="FangSong"/>
                <w:color w:val="000000" w:themeColor="text1"/>
                <w:szCs w:val="21"/>
                <w:highlight w:val="none"/>
                <w:lang w:val="en-US" w:eastAsia="zh-CN"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供货、安装、调试方案计划详细有针对性、供货进度保证措施合理且切实可行，产品安装、调试的技术保证措施完善，方案整体优良得5-7分；</w:t>
            </w:r>
          </w:p>
          <w:p>
            <w:pPr>
              <w:shd w:val="clear" w:color="auto" w:fill="auto"/>
              <w:spacing w:line="440" w:lineRule="exact"/>
              <w:rPr>
                <w:rFonts w:hint="eastAsia" w:ascii="FangSong" w:hAnsi="FangSong" w:eastAsia="FangSong" w:cs="FangSong"/>
                <w:color w:val="000000" w:themeColor="text1"/>
                <w:szCs w:val="21"/>
                <w:highlight w:val="none"/>
                <w:lang w:val="en-US" w:eastAsia="zh-CN"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 xml:space="preserve">方案计划详细、供货进度保证措施合理，方案整体较好得3-4分； </w:t>
            </w:r>
          </w:p>
          <w:p>
            <w:pPr>
              <w:shd w:val="clear" w:color="auto" w:fill="auto"/>
              <w:spacing w:line="440" w:lineRule="exact"/>
              <w:rPr>
                <w:rFonts w:hint="eastAsia" w:ascii="FangSong" w:hAnsi="FangSong" w:eastAsia="FangSong" w:cs="FangSong"/>
                <w:color w:val="000000" w:themeColor="text1"/>
                <w:szCs w:val="21"/>
                <w:highlight w:val="none"/>
                <w:lang w:val="en-US" w:eastAsia="zh-CN"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方案计划一般、供货进度保证措施一般得 1-2 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13" w:type="dxa"/>
            <w:vMerge w:val="continue"/>
            <w:vAlign w:val="center"/>
          </w:tcPr>
          <w:p>
            <w:pPr>
              <w:shd w:val="clear" w:color="auto" w:fill="auto"/>
              <w:spacing w:line="440" w:lineRule="exact"/>
              <w:ind w:firstLine="616" w:firstLineChars="257"/>
              <w:rPr>
                <w:rFonts w:hint="eastAsia" w:ascii="FangSong" w:hAnsi="FangSong" w:eastAsia="FangSong" w:cs="FangSong"/>
                <w:color w:val="000000" w:themeColor="text1"/>
                <w:szCs w:val="21"/>
                <w:highlight w:val="none"/>
                <w:lang w:val="en-US" w:eastAsia="zh-CN" w:bidi="ar-SA"/>
                <w14:textFill>
                  <w14:solidFill>
                    <w14:schemeClr w14:val="tx1"/>
                  </w14:solidFill>
                </w14:textFill>
              </w:rPr>
            </w:pPr>
          </w:p>
        </w:tc>
        <w:tc>
          <w:tcPr>
            <w:tcW w:w="1673" w:type="dxa"/>
            <w:vAlign w:val="center"/>
          </w:tcPr>
          <w:p>
            <w:pPr>
              <w:shd w:val="clear" w:color="auto" w:fill="auto"/>
              <w:spacing w:line="440" w:lineRule="exact"/>
              <w:jc w:val="center"/>
              <w:rPr>
                <w:rFonts w:hint="eastAsia" w:ascii="FangSong" w:hAnsi="FangSong" w:eastAsia="FangSong" w:cs="FangSong"/>
                <w:color w:val="000000" w:themeColor="text1"/>
                <w:szCs w:val="21"/>
                <w:highlight w:val="none"/>
                <w:lang w:val="en-US" w:eastAsia="zh-CN"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应急保障</w:t>
            </w:r>
          </w:p>
          <w:p>
            <w:pPr>
              <w:shd w:val="clear" w:color="auto" w:fill="auto"/>
              <w:spacing w:line="440" w:lineRule="exact"/>
              <w:jc w:val="center"/>
              <w:rPr>
                <w:rFonts w:hint="eastAsia" w:ascii="FangSong" w:hAnsi="FangSong" w:eastAsia="FangSong" w:cs="FangSong"/>
                <w:color w:val="000000" w:themeColor="text1"/>
                <w:szCs w:val="21"/>
                <w:highlight w:val="none"/>
                <w:lang w:val="en-US" w:eastAsia="zh-CN"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（3分）</w:t>
            </w:r>
          </w:p>
        </w:tc>
        <w:tc>
          <w:tcPr>
            <w:tcW w:w="5944" w:type="dxa"/>
          </w:tcPr>
          <w:p>
            <w:pPr>
              <w:shd w:val="clear" w:color="auto" w:fill="auto"/>
              <w:spacing w:line="440" w:lineRule="exact"/>
              <w:rPr>
                <w:rFonts w:hint="default" w:ascii="FangSong" w:hAnsi="FangSong" w:eastAsia="FangSong" w:cs="FangSong"/>
                <w:color w:val="000000" w:themeColor="text1"/>
                <w:szCs w:val="21"/>
                <w:highlight w:val="none"/>
                <w:lang w:val="en-US" w:eastAsia="zh-CN" w:bidi="ar-SA"/>
                <w14:textFill>
                  <w14:solidFill>
                    <w14:schemeClr w14:val="tx1"/>
                  </w14:solidFill>
                </w14:textFill>
              </w:rPr>
            </w:pPr>
            <w:r>
              <w:rPr>
                <w:rFonts w:hint="default" w:ascii="FangSong" w:hAnsi="FangSong" w:eastAsia="FangSong" w:cs="FangSong"/>
                <w:color w:val="000000" w:themeColor="text1"/>
                <w:szCs w:val="21"/>
                <w:highlight w:val="none"/>
                <w:lang w:val="en-US" w:eastAsia="zh-CN" w:bidi="ar-SA"/>
                <w14:textFill>
                  <w14:solidFill>
                    <w14:schemeClr w14:val="tx1"/>
                  </w14:solidFill>
                </w14:textFill>
              </w:rPr>
              <w:t>当有紧急情况发生时，可保障采购人同等设备的使用，有应急保障能力，并提供应急保障方案，应急保障措施完善、可行、针对性强得</w:t>
            </w:r>
            <w:r>
              <w:rPr>
                <w:rFonts w:hint="eastAsia" w:ascii="FangSong" w:hAnsi="FangSong" w:eastAsia="FangSong" w:cs="FangSong"/>
                <w:color w:val="000000" w:themeColor="text1"/>
                <w:szCs w:val="21"/>
                <w:highlight w:val="none"/>
                <w:lang w:val="en-US" w:eastAsia="zh-CN" w:bidi="ar-SA"/>
                <w14:textFill>
                  <w14:solidFill>
                    <w14:schemeClr w14:val="tx1"/>
                  </w14:solidFill>
                </w14:textFill>
              </w:rPr>
              <w:t>2</w:t>
            </w:r>
            <w:r>
              <w:rPr>
                <w:rFonts w:hint="default" w:ascii="FangSong" w:hAnsi="FangSong" w:eastAsia="FangSong" w:cs="FangSong"/>
                <w:color w:val="000000" w:themeColor="text1"/>
                <w:szCs w:val="21"/>
                <w:highlight w:val="none"/>
                <w:lang w:val="en-US" w:eastAsia="zh-CN" w:bidi="ar-SA"/>
                <w14:textFill>
                  <w14:solidFill>
                    <w14:schemeClr w14:val="tx1"/>
                  </w14:solidFill>
                </w14:textFill>
              </w:rPr>
              <w:t>-</w:t>
            </w:r>
            <w:r>
              <w:rPr>
                <w:rFonts w:hint="eastAsia" w:ascii="FangSong" w:hAnsi="FangSong" w:eastAsia="FangSong" w:cs="FangSong"/>
                <w:color w:val="000000" w:themeColor="text1"/>
                <w:szCs w:val="21"/>
                <w:highlight w:val="none"/>
                <w:lang w:val="en-US" w:eastAsia="zh-CN" w:bidi="ar-SA"/>
                <w14:textFill>
                  <w14:solidFill>
                    <w14:schemeClr w14:val="tx1"/>
                  </w14:solidFill>
                </w14:textFill>
              </w:rPr>
              <w:t>3</w:t>
            </w:r>
            <w:r>
              <w:rPr>
                <w:rFonts w:hint="default" w:ascii="FangSong" w:hAnsi="FangSong" w:eastAsia="FangSong" w:cs="FangSong"/>
                <w:color w:val="000000" w:themeColor="text1"/>
                <w:szCs w:val="21"/>
                <w:highlight w:val="none"/>
                <w:lang w:val="en-US" w:eastAsia="zh-CN" w:bidi="ar-SA"/>
                <w14:textFill>
                  <w14:solidFill>
                    <w14:schemeClr w14:val="tx1"/>
                  </w14:solidFill>
                </w14:textFill>
              </w:rPr>
              <w:t>分，一般得</w:t>
            </w:r>
            <w:r>
              <w:rPr>
                <w:rFonts w:hint="eastAsia" w:ascii="FangSong" w:hAnsi="FangSong" w:eastAsia="FangSong" w:cs="FangSong"/>
                <w:color w:val="000000" w:themeColor="text1"/>
                <w:szCs w:val="21"/>
                <w:highlight w:val="none"/>
                <w:lang w:val="en-US" w:eastAsia="zh-CN" w:bidi="ar-SA"/>
                <w14:textFill>
                  <w14:solidFill>
                    <w14:schemeClr w14:val="tx1"/>
                  </w14:solidFill>
                </w14:textFill>
              </w:rPr>
              <w:t>0</w:t>
            </w:r>
            <w:r>
              <w:rPr>
                <w:rFonts w:hint="default" w:ascii="FangSong" w:hAnsi="FangSong" w:eastAsia="FangSong" w:cs="FangSong"/>
                <w:color w:val="000000" w:themeColor="text1"/>
                <w:szCs w:val="21"/>
                <w:highlight w:val="none"/>
                <w:lang w:val="en-US" w:eastAsia="zh-CN" w:bidi="ar-SA"/>
                <w14:textFill>
                  <w14:solidFill>
                    <w14:schemeClr w14:val="tx1"/>
                  </w14:solidFill>
                </w14:textFill>
              </w:rPr>
              <w:t>-</w:t>
            </w:r>
            <w:r>
              <w:rPr>
                <w:rFonts w:hint="eastAsia" w:ascii="FangSong" w:hAnsi="FangSong" w:eastAsia="FangSong" w:cs="FangSong"/>
                <w:color w:val="000000" w:themeColor="text1"/>
                <w:szCs w:val="21"/>
                <w:highlight w:val="none"/>
                <w:lang w:val="en-US" w:eastAsia="zh-CN" w:bidi="ar-SA"/>
                <w14:textFill>
                  <w14:solidFill>
                    <w14:schemeClr w14:val="tx1"/>
                  </w14:solidFill>
                </w14:textFill>
              </w:rPr>
              <w:t>1</w:t>
            </w:r>
            <w:r>
              <w:rPr>
                <w:rFonts w:hint="default" w:ascii="FangSong" w:hAnsi="FangSong" w:eastAsia="FangSong" w:cs="FangSong"/>
                <w:color w:val="000000" w:themeColor="text1"/>
                <w:szCs w:val="21"/>
                <w:highlight w:val="none"/>
                <w:lang w:val="en-US" w:eastAsia="zh-CN" w:bidi="ar-SA"/>
                <w14:textFill>
                  <w14:solidFill>
                    <w14:schemeClr w14:val="tx1"/>
                  </w14:solidFill>
                </w14:textFill>
              </w:rPr>
              <w:t>分，未提供不得分</w:t>
            </w:r>
            <w:r>
              <w:rPr>
                <w:rFonts w:hint="eastAsia" w:ascii="FangSong" w:hAnsi="FangSong" w:eastAsia="FangSong" w:cs="FangSong"/>
                <w:color w:val="000000" w:themeColor="text1"/>
                <w:szCs w:val="21"/>
                <w:highlight w:val="none"/>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13" w:type="dxa"/>
            <w:vMerge w:val="continue"/>
            <w:vAlign w:val="center"/>
          </w:tcPr>
          <w:p>
            <w:pPr>
              <w:shd w:val="clear" w:color="auto" w:fill="auto"/>
              <w:spacing w:line="440" w:lineRule="exact"/>
              <w:ind w:firstLine="616" w:firstLineChars="257"/>
              <w:rPr>
                <w:rFonts w:hint="eastAsia" w:ascii="FangSong" w:hAnsi="FangSong" w:eastAsia="FangSong" w:cs="FangSong"/>
                <w:color w:val="000000" w:themeColor="text1"/>
                <w:szCs w:val="21"/>
                <w:highlight w:val="none"/>
                <w:lang w:val="en-US" w:eastAsia="zh-CN" w:bidi="ar-SA"/>
                <w14:textFill>
                  <w14:solidFill>
                    <w14:schemeClr w14:val="tx1"/>
                  </w14:solidFill>
                </w14:textFill>
              </w:rPr>
            </w:pPr>
          </w:p>
        </w:tc>
        <w:tc>
          <w:tcPr>
            <w:tcW w:w="1673" w:type="dxa"/>
            <w:vAlign w:val="center"/>
          </w:tcPr>
          <w:p>
            <w:pPr>
              <w:shd w:val="clear" w:color="auto" w:fill="auto"/>
              <w:spacing w:line="440" w:lineRule="exact"/>
              <w:jc w:val="center"/>
              <w:rPr>
                <w:rFonts w:hint="eastAsia" w:ascii="FangSong" w:hAnsi="FangSong" w:eastAsia="FangSong" w:cs="FangSong"/>
                <w:color w:val="000000" w:themeColor="text1"/>
                <w:szCs w:val="21"/>
                <w:highlight w:val="none"/>
                <w:lang w:val="en-US" w:eastAsia="zh-CN"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质保期</w:t>
            </w:r>
          </w:p>
          <w:p>
            <w:pPr>
              <w:shd w:val="clear" w:color="auto" w:fill="auto"/>
              <w:spacing w:line="440" w:lineRule="exact"/>
              <w:jc w:val="center"/>
              <w:rPr>
                <w:rFonts w:hint="default"/>
                <w:color w:val="000000" w:themeColor="text1"/>
                <w:lang w:val="en-US" w:eastAsia="zh-CN"/>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（3分）</w:t>
            </w:r>
          </w:p>
        </w:tc>
        <w:tc>
          <w:tcPr>
            <w:tcW w:w="5944" w:type="dxa"/>
          </w:tcPr>
          <w:p>
            <w:pPr>
              <w:shd w:val="clear" w:color="auto" w:fill="auto"/>
              <w:spacing w:line="440" w:lineRule="exact"/>
              <w:rPr>
                <w:rFonts w:hint="default" w:ascii="FangSong" w:hAnsi="FangSong" w:eastAsia="FangSong" w:cs="FangSong"/>
                <w:color w:val="000000" w:themeColor="text1"/>
                <w:szCs w:val="21"/>
                <w:highlight w:val="none"/>
                <w:lang w:val="en-US" w:eastAsia="zh-CN"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满足招标文件质保期得1分，每增加半年，加1分，最多3分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213" w:type="dxa"/>
            <w:vMerge w:val="continue"/>
            <w:vAlign w:val="center"/>
          </w:tcPr>
          <w:p>
            <w:pPr>
              <w:shd w:val="clear" w:color="auto" w:fill="auto"/>
              <w:spacing w:line="440" w:lineRule="exact"/>
              <w:rPr>
                <w:rFonts w:hint="eastAsia" w:ascii="FangSong" w:hAnsi="FangSong" w:eastAsia="FangSong" w:cs="FangSong"/>
                <w:color w:val="000000" w:themeColor="text1"/>
                <w:szCs w:val="21"/>
                <w:highlight w:val="none"/>
                <w:lang w:val="en-US" w:eastAsia="zh-CN" w:bidi="ar-SA"/>
                <w14:textFill>
                  <w14:solidFill>
                    <w14:schemeClr w14:val="tx1"/>
                  </w14:solidFill>
                </w14:textFill>
              </w:rPr>
            </w:pPr>
          </w:p>
        </w:tc>
        <w:tc>
          <w:tcPr>
            <w:tcW w:w="1673" w:type="dxa"/>
            <w:vAlign w:val="center"/>
          </w:tcPr>
          <w:p>
            <w:pPr>
              <w:shd w:val="clear" w:color="auto" w:fill="auto"/>
              <w:spacing w:line="440" w:lineRule="exact"/>
              <w:ind w:left="0" w:leftChars="0" w:right="0" w:rightChars="0" w:firstLine="240" w:firstLineChars="100"/>
              <w:rPr>
                <w:rFonts w:hint="eastAsia" w:ascii="FangSong" w:hAnsi="FangSong" w:eastAsia="FangSong" w:cs="FangSong"/>
                <w:color w:val="000000" w:themeColor="text1"/>
                <w:szCs w:val="21"/>
                <w:highlight w:val="none"/>
                <w:lang w:val="en-US" w:eastAsia="zh-CN"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 xml:space="preserve">供货期 </w:t>
            </w:r>
          </w:p>
          <w:p>
            <w:pPr>
              <w:shd w:val="clear" w:color="auto" w:fill="auto"/>
              <w:spacing w:line="440" w:lineRule="exact"/>
              <w:ind w:left="0" w:leftChars="0" w:right="0" w:rightChars="0" w:firstLine="240" w:firstLineChars="100"/>
              <w:rPr>
                <w:rFonts w:hint="eastAsia" w:ascii="FangSong" w:hAnsi="FangSong" w:eastAsia="FangSong" w:cs="FangSong"/>
                <w:color w:val="000000" w:themeColor="text1"/>
                <w:szCs w:val="21"/>
                <w:highlight w:val="none"/>
                <w:lang w:val="en-US" w:eastAsia="zh-CN"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（6分）</w:t>
            </w:r>
          </w:p>
        </w:tc>
        <w:tc>
          <w:tcPr>
            <w:tcW w:w="5944" w:type="dxa"/>
            <w:vAlign w:val="center"/>
          </w:tcPr>
          <w:p>
            <w:pPr>
              <w:shd w:val="clear" w:color="auto" w:fill="auto"/>
              <w:spacing w:line="440" w:lineRule="exact"/>
              <w:ind w:left="0" w:leftChars="0" w:right="0" w:rightChars="0" w:firstLine="0" w:firstLineChars="0"/>
              <w:rPr>
                <w:rFonts w:hint="eastAsia" w:ascii="FangSong" w:hAnsi="FangSong" w:eastAsia="FangSong" w:cs="FangSong"/>
                <w:color w:val="000000" w:themeColor="text1"/>
                <w:szCs w:val="21"/>
                <w:highlight w:val="none"/>
                <w:lang w:val="en-US" w:eastAsia="zh-CN"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满足招标文件供货期，每提前3天完成供货期的加2分，最多加6分；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13" w:type="dxa"/>
            <w:vMerge w:val="continue"/>
            <w:vAlign w:val="center"/>
          </w:tcPr>
          <w:p>
            <w:pPr>
              <w:shd w:val="clear" w:color="auto" w:fill="auto"/>
              <w:spacing w:line="440" w:lineRule="exact"/>
              <w:rPr>
                <w:rFonts w:hint="eastAsia" w:ascii="FangSong" w:hAnsi="FangSong" w:eastAsia="FangSong" w:cs="FangSong"/>
                <w:color w:val="000000" w:themeColor="text1"/>
                <w:szCs w:val="21"/>
                <w:highlight w:val="none"/>
                <w:lang w:val="en-US" w:eastAsia="zh-CN" w:bidi="ar-SA"/>
                <w14:textFill>
                  <w14:solidFill>
                    <w14:schemeClr w14:val="tx1"/>
                  </w14:solidFill>
                </w14:textFill>
              </w:rPr>
            </w:pPr>
          </w:p>
        </w:tc>
        <w:tc>
          <w:tcPr>
            <w:tcW w:w="1673" w:type="dxa"/>
            <w:vAlign w:val="center"/>
          </w:tcPr>
          <w:p>
            <w:pPr>
              <w:shd w:val="clear" w:color="auto" w:fill="auto"/>
              <w:spacing w:line="440" w:lineRule="exact"/>
              <w:ind w:left="0" w:leftChars="0" w:right="0" w:rightChars="0" w:firstLine="0" w:firstLineChars="0"/>
              <w:rPr>
                <w:rFonts w:hint="eastAsia" w:ascii="FangSong" w:hAnsi="FangSong" w:eastAsia="FangSong" w:cs="FangSong"/>
                <w:color w:val="000000" w:themeColor="text1"/>
                <w:szCs w:val="21"/>
                <w:highlight w:val="none"/>
                <w:lang w:val="en-US" w:eastAsia="zh-CN"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售后服务及质量保证（8分）</w:t>
            </w:r>
          </w:p>
        </w:tc>
        <w:tc>
          <w:tcPr>
            <w:tcW w:w="5944" w:type="dxa"/>
            <w:vAlign w:val="center"/>
          </w:tcPr>
          <w:p>
            <w:pPr>
              <w:shd w:val="clear" w:color="auto" w:fill="auto"/>
              <w:spacing w:line="440" w:lineRule="exact"/>
              <w:ind w:left="0" w:leftChars="0" w:right="0" w:rightChars="0" w:firstLine="0" w:firstLineChars="0"/>
              <w:rPr>
                <w:rFonts w:hint="eastAsia" w:ascii="FangSong" w:hAnsi="FangSong" w:eastAsia="FangSong" w:cs="FangSong"/>
                <w:color w:val="000000" w:themeColor="text1"/>
                <w:szCs w:val="21"/>
                <w:highlight w:val="none"/>
                <w:lang w:val="en-US" w:eastAsia="zh-CN"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质量保障措施详尽、完备、可行；售后服务承诺全面、实施周期科学、售后服务方案合理的，需配备售后服务工程师，响应时间4小时内，需提供证明材料或承诺书（含人员资质及信息等），以上内容完整、优秀的得5-8分，一般的得1-4分，未提供得0分。</w:t>
            </w:r>
          </w:p>
        </w:tc>
      </w:tr>
    </w:tbl>
    <w:p>
      <w:pPr>
        <w:shd w:val="clear" w:color="auto" w:fill="auto"/>
        <w:spacing w:line="440" w:lineRule="exact"/>
        <w:ind w:firstLine="960" w:firstLineChars="400"/>
        <w:rPr>
          <w:rFonts w:hint="eastAsia" w:ascii="FangSong" w:hAnsi="FangSong" w:eastAsia="FangSong" w:cs="FangSong"/>
          <w:color w:val="000000" w:themeColor="text1"/>
          <w:szCs w:val="21"/>
          <w:highlight w:val="none"/>
          <w:lang w:bidi="ar-SA"/>
          <w14:textFill>
            <w14:solidFill>
              <w14:schemeClr w14:val="tx1"/>
            </w14:solidFill>
          </w14:textFill>
        </w:rPr>
      </w:pPr>
      <w:r>
        <w:rPr>
          <w:rFonts w:hint="eastAsia" w:ascii="FangSong" w:hAnsi="FangSong" w:eastAsia="FangSong" w:cs="FangSong"/>
          <w:color w:val="000000" w:themeColor="text1"/>
          <w:szCs w:val="21"/>
          <w:highlight w:val="none"/>
          <w:lang w:bidi="ar-SA"/>
          <w14:textFill>
            <w14:solidFill>
              <w14:schemeClr w14:val="tx1"/>
            </w14:solidFill>
          </w14:textFill>
        </w:rPr>
        <w:t>如评标专家在检验电子标书过程中，如果由于投标人自身原因导致评标专家无法查看并检验电子标书中以上相关资料的，否决其投标。即使投标单位将原件携带至现场的，同样按无效投标处理。</w:t>
      </w:r>
    </w:p>
    <w:p>
      <w:pPr>
        <w:pStyle w:val="36"/>
        <w:shd w:val="clear" w:color="auto" w:fill="auto"/>
        <w:tabs>
          <w:tab w:val="left" w:pos="1701"/>
        </w:tabs>
        <w:spacing w:line="440" w:lineRule="exact"/>
        <w:ind w:left="0" w:firstLine="616" w:firstLineChars="257"/>
        <w:rPr>
          <w:rFonts w:hint="eastAsia" w:ascii="FangSong" w:hAnsi="FangSong" w:eastAsia="FangSong" w:cs="FangSong"/>
          <w:color w:val="000000" w:themeColor="text1"/>
          <w:szCs w:val="21"/>
          <w:highlight w:val="none"/>
          <w:lang w:bidi="ar-SA"/>
          <w14:textFill>
            <w14:solidFill>
              <w14:schemeClr w14:val="tx1"/>
            </w14:solidFill>
          </w14:textFill>
        </w:rPr>
      </w:pPr>
      <w:r>
        <w:rPr>
          <w:rFonts w:hint="eastAsia" w:ascii="FangSong" w:hAnsi="FangSong" w:eastAsia="FangSong" w:cs="FangSong"/>
          <w:color w:val="000000" w:themeColor="text1"/>
          <w:szCs w:val="21"/>
          <w:highlight w:val="none"/>
          <w:lang w:val="en-US" w:eastAsia="zh-CN" w:bidi="ar-SA"/>
          <w14:textFill>
            <w14:solidFill>
              <w14:schemeClr w14:val="tx1"/>
            </w14:solidFill>
          </w14:textFill>
        </w:rPr>
        <w:t>10.2.2</w:t>
      </w:r>
      <w:r>
        <w:rPr>
          <w:rFonts w:hint="eastAsia" w:ascii="FangSong" w:hAnsi="FangSong" w:eastAsia="FangSong" w:cs="FangSong"/>
          <w:color w:val="000000" w:themeColor="text1"/>
          <w:szCs w:val="21"/>
          <w:highlight w:val="none"/>
          <w:lang w:bidi="ar-SA"/>
          <w14:textFill>
            <w14:solidFill>
              <w14:schemeClr w14:val="tx1"/>
            </w14:solidFill>
          </w14:textFill>
        </w:rPr>
        <w:t>价格评分方法</w:t>
      </w:r>
    </w:p>
    <w:p>
      <w:pPr>
        <w:shd w:val="clear" w:color="auto" w:fill="auto"/>
        <w:spacing w:line="440" w:lineRule="exact"/>
        <w:ind w:firstLine="616" w:firstLineChars="257"/>
        <w:jc w:val="left"/>
        <w:rPr>
          <w:rFonts w:hint="eastAsia" w:ascii="FangSong" w:hAnsi="FangSong" w:eastAsia="FangSong" w:cs="FangSong"/>
          <w:color w:val="000000" w:themeColor="text1"/>
          <w:szCs w:val="21"/>
          <w:highlight w:val="none"/>
          <w:lang w:eastAsia="zh-CN" w:bidi="ar-SA"/>
          <w14:textFill>
            <w14:solidFill>
              <w14:schemeClr w14:val="tx1"/>
            </w14:solidFill>
          </w14:textFill>
        </w:rPr>
      </w:pPr>
      <w:r>
        <w:rPr>
          <w:rFonts w:hint="eastAsia" w:ascii="FangSong" w:hAnsi="FangSong" w:eastAsia="FangSong" w:cs="FangSong"/>
          <w:color w:val="000000" w:themeColor="text1"/>
          <w:szCs w:val="21"/>
          <w:highlight w:val="none"/>
          <w:lang w:bidi="ar-SA"/>
          <w14:textFill>
            <w14:solidFill>
              <w14:schemeClr w14:val="tx1"/>
            </w14:solidFill>
          </w14:textFill>
        </w:rPr>
        <w:t>满足招标文件技术要求且投标价格最低的投标报价为评标基准价，其价格分为满分。其他投标人的价格分别按照下列公式计算： 投标报价得分=（评标基准价/投标报价）×价格权重</w:t>
      </w:r>
      <w:r>
        <w:rPr>
          <w:rFonts w:hint="eastAsia" w:ascii="FangSong" w:hAnsi="FangSong" w:eastAsia="FangSong" w:cs="FangSong"/>
          <w:color w:val="000000" w:themeColor="text1"/>
          <w:szCs w:val="21"/>
          <w:highlight w:val="none"/>
          <w:lang w:eastAsia="zh-CN" w:bidi="ar-SA"/>
          <w14:textFill>
            <w14:solidFill>
              <w14:schemeClr w14:val="tx1"/>
            </w14:solidFill>
          </w14:textFill>
        </w:rPr>
        <w:t>。</w:t>
      </w:r>
    </w:p>
    <w:p>
      <w:pPr>
        <w:shd w:val="clear" w:color="auto" w:fill="auto"/>
        <w:spacing w:before="156" w:beforeLines="50" w:line="400" w:lineRule="exact"/>
        <w:jc w:val="center"/>
        <w:outlineLvl w:val="1"/>
        <w:rPr>
          <w:rFonts w:hint="eastAsia" w:ascii="FangSong" w:hAnsi="FangSong" w:eastAsia="FangSong" w:cs="FangSong"/>
          <w:b/>
          <w:color w:val="000000" w:themeColor="text1"/>
          <w:sz w:val="24"/>
          <w:highlight w:val="none"/>
          <w14:textFill>
            <w14:solidFill>
              <w14:schemeClr w14:val="tx1"/>
            </w14:solidFill>
          </w14:textFill>
        </w:rPr>
      </w:pPr>
      <w:r>
        <w:rPr>
          <w:rFonts w:hint="eastAsia" w:ascii="FangSong" w:hAnsi="FangSong" w:eastAsia="FangSong" w:cs="FangSong"/>
          <w:b/>
          <w:color w:val="000000" w:themeColor="text1"/>
          <w:sz w:val="24"/>
          <w:highlight w:val="none"/>
          <w14:textFill>
            <w14:solidFill>
              <w14:schemeClr w14:val="tx1"/>
            </w14:solidFill>
          </w14:textFill>
        </w:rPr>
        <w:t>五  推荐中标候选人</w:t>
      </w:r>
      <w:bookmarkEnd w:id="42"/>
      <w:bookmarkEnd w:id="43"/>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11.1</w:t>
      </w:r>
      <w:r>
        <w:rPr>
          <w:rFonts w:hint="eastAsia" w:ascii="FangSong" w:hAnsi="FangSong" w:eastAsia="FangSong" w:cs="FangSong"/>
          <w:color w:val="000000" w:themeColor="text1"/>
          <w:szCs w:val="21"/>
          <w:highlight w:val="none"/>
          <w14:textFill>
            <w14:solidFill>
              <w14:schemeClr w14:val="tx1"/>
            </w14:solidFill>
          </w14:textFill>
        </w:rPr>
        <w:t>评标委员会推荐</w:t>
      </w:r>
      <w:r>
        <w:rPr>
          <w:rFonts w:hint="eastAsia" w:ascii="FangSong" w:hAnsi="FangSong" w:eastAsia="FangSong" w:cs="FangSong"/>
          <w:color w:val="000000" w:themeColor="text1"/>
          <w:szCs w:val="21"/>
          <w:highlight w:val="none"/>
          <w:lang w:val="en-US" w:eastAsia="zh-CN"/>
          <w14:textFill>
            <w14:solidFill>
              <w14:schemeClr w14:val="tx1"/>
            </w14:solidFill>
          </w14:textFill>
        </w:rPr>
        <w:t>3</w:t>
      </w:r>
      <w:r>
        <w:rPr>
          <w:rFonts w:hint="eastAsia" w:ascii="FangSong" w:hAnsi="FangSong" w:eastAsia="FangSong" w:cs="FangSong"/>
          <w:color w:val="000000" w:themeColor="text1"/>
          <w:szCs w:val="21"/>
          <w:highlight w:val="none"/>
          <w14:textFill>
            <w14:solidFill>
              <w14:schemeClr w14:val="tx1"/>
            </w14:solidFill>
          </w14:textFill>
        </w:rPr>
        <w:t>名中标候选人，并标明排序。</w:t>
      </w:r>
    </w:p>
    <w:p>
      <w:pPr>
        <w:shd w:val="clear" w:color="auto" w:fill="auto"/>
        <w:spacing w:line="400" w:lineRule="exact"/>
        <w:ind w:firstLine="470" w:firstLineChars="196"/>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11.2</w:t>
      </w:r>
      <w:r>
        <w:rPr>
          <w:rFonts w:hint="eastAsia" w:ascii="FangSong" w:hAnsi="FangSong" w:eastAsia="FangSong" w:cs="FangSong"/>
          <w:color w:val="000000" w:themeColor="text1"/>
          <w:szCs w:val="21"/>
          <w:highlight w:val="none"/>
          <w14:textFill>
            <w14:solidFill>
              <w14:schemeClr w14:val="tx1"/>
            </w14:solidFill>
          </w14:textFill>
        </w:rPr>
        <w:t>如出现报价相同情况，则由招标人现场抽签确定中标候选人排名顺序。</w:t>
      </w:r>
    </w:p>
    <w:bookmarkEnd w:id="37"/>
    <w:p>
      <w:pPr>
        <w:shd w:val="clear" w:color="auto" w:fill="auto"/>
        <w:snapToGrid w:val="0"/>
        <w:spacing w:line="400" w:lineRule="exact"/>
        <w:ind w:firstLine="480" w:firstLineChars="200"/>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lang w:val="en-US" w:eastAsia="zh-CN"/>
          <w14:textFill>
            <w14:solidFill>
              <w14:schemeClr w14:val="tx1"/>
            </w14:solidFill>
          </w14:textFill>
        </w:rPr>
        <w:t>12.</w:t>
      </w:r>
      <w:r>
        <w:rPr>
          <w:rFonts w:hint="eastAsia" w:ascii="FangSong" w:hAnsi="FangSong" w:eastAsia="FangSong" w:cs="FangSong"/>
          <w:b/>
          <w:color w:val="000000" w:themeColor="text1"/>
          <w:szCs w:val="21"/>
          <w:highlight w:val="none"/>
          <w14:textFill>
            <w14:solidFill>
              <w14:schemeClr w14:val="tx1"/>
            </w14:solidFill>
          </w14:textFill>
        </w:rPr>
        <w:t>无效投标条款</w:t>
      </w:r>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12</w:t>
      </w:r>
      <w:r>
        <w:rPr>
          <w:rFonts w:hint="eastAsia" w:ascii="FangSong" w:hAnsi="FangSong" w:eastAsia="FangSong" w:cs="FangSong"/>
          <w:color w:val="000000" w:themeColor="text1"/>
          <w:szCs w:val="21"/>
          <w:highlight w:val="none"/>
          <w14:textFill>
            <w14:solidFill>
              <w14:schemeClr w14:val="tx1"/>
            </w14:solidFill>
          </w14:textFill>
        </w:rPr>
        <w:t>.1投标文件有下列情形之一的,其投标文件拒收:</w:t>
      </w:r>
    </w:p>
    <w:p>
      <w:pPr>
        <w:shd w:val="clear" w:color="auto" w:fill="auto"/>
        <w:snapToGrid w:val="0"/>
        <w:spacing w:line="400" w:lineRule="exact"/>
        <w:rPr>
          <w:rFonts w:hint="eastAsia" w:ascii="FangSong" w:hAnsi="FangSong" w:eastAsia="FangSong" w:cs="FangSong"/>
          <w:b/>
          <w:bCs/>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 xml:space="preserve">   </w:t>
      </w:r>
      <w:r>
        <w:rPr>
          <w:rFonts w:hint="eastAsia" w:ascii="FangSong" w:hAnsi="FangSong" w:eastAsia="FangSong" w:cs="FangSong"/>
          <w:b/>
          <w:bCs/>
          <w:color w:val="000000" w:themeColor="text1"/>
          <w:szCs w:val="21"/>
          <w:highlight w:val="none"/>
          <w14:textFill>
            <w14:solidFill>
              <w14:schemeClr w14:val="tx1"/>
            </w14:solidFill>
          </w14:textFill>
        </w:rPr>
        <w:t xml:space="preserve"> (1) 未在开标截止时间前通过网上招标投标系统递交有效电子投标文件的，开标系统不予接收。</w:t>
      </w:r>
    </w:p>
    <w:p>
      <w:pPr>
        <w:shd w:val="clear" w:color="auto" w:fill="auto"/>
        <w:snapToGrid w:val="0"/>
        <w:spacing w:line="400" w:lineRule="exact"/>
        <w:ind w:firstLine="480" w:firstLineChars="200"/>
        <w:rPr>
          <w:rFonts w:hint="eastAsia" w:ascii="FangSong" w:hAnsi="FangSong" w:eastAsia="FangSong" w:cs="FangSong"/>
          <w:b/>
          <w:bCs/>
          <w:color w:val="000000" w:themeColor="text1"/>
          <w:szCs w:val="21"/>
          <w:highlight w:val="none"/>
          <w14:textFill>
            <w14:solidFill>
              <w14:schemeClr w14:val="tx1"/>
            </w14:solidFill>
          </w14:textFill>
        </w:rPr>
      </w:pPr>
      <w:r>
        <w:rPr>
          <w:rFonts w:hint="eastAsia" w:ascii="FangSong" w:hAnsi="FangSong" w:eastAsia="FangSong" w:cs="FangSong"/>
          <w:b/>
          <w:bCs/>
          <w:color w:val="000000" w:themeColor="text1"/>
          <w:szCs w:val="21"/>
          <w:highlight w:val="none"/>
          <w14:textFill>
            <w14:solidFill>
              <w14:schemeClr w14:val="tx1"/>
            </w14:solidFill>
          </w14:textFill>
        </w:rPr>
        <w:t>（2）</w:t>
      </w:r>
      <w:r>
        <w:rPr>
          <w:rFonts w:hint="eastAsia" w:ascii="FangSong" w:hAnsi="FangSong" w:eastAsia="FangSong" w:cs="FangSong"/>
          <w:b/>
          <w:color w:val="000000" w:themeColor="text1"/>
          <w:szCs w:val="21"/>
          <w:highlight w:val="none"/>
          <w14:textFill>
            <w14:solidFill>
              <w14:schemeClr w14:val="tx1"/>
            </w14:solidFill>
          </w14:textFill>
        </w:rPr>
        <w:t>所有投标人应在规定时间里完成投标文件的解密工作</w:t>
      </w:r>
      <w:r>
        <w:rPr>
          <w:rFonts w:hint="eastAsia" w:ascii="FangSong" w:hAnsi="FangSong" w:eastAsia="FangSong" w:cs="FangSong"/>
          <w:b/>
          <w:bCs/>
          <w:color w:val="000000" w:themeColor="text1"/>
          <w:szCs w:val="21"/>
          <w:highlight w:val="none"/>
          <w14:textFill>
            <w14:solidFill>
              <w14:schemeClr w14:val="tx1"/>
            </w14:solidFill>
          </w14:textFill>
        </w:rPr>
        <w:t>【投标人</w:t>
      </w:r>
      <w:r>
        <w:rPr>
          <w:rFonts w:hint="eastAsia" w:ascii="FangSong" w:hAnsi="FangSong" w:eastAsia="FangSong" w:cs="FangSong"/>
          <w:b/>
          <w:bCs/>
          <w:color w:val="000000" w:themeColor="text1"/>
          <w:szCs w:val="21"/>
          <w:highlight w:val="none"/>
          <w:lang w:eastAsia="zh-CN"/>
          <w14:textFill>
            <w14:solidFill>
              <w14:schemeClr w14:val="tx1"/>
            </w14:solidFill>
          </w14:textFill>
        </w:rPr>
        <w:t>使用</w:t>
      </w:r>
      <w:r>
        <w:rPr>
          <w:rFonts w:hint="eastAsia" w:ascii="FangSong" w:hAnsi="FangSong" w:eastAsia="FangSong" w:cs="FangSong"/>
          <w:b/>
          <w:bCs/>
          <w:color w:val="000000" w:themeColor="text1"/>
          <w:szCs w:val="21"/>
          <w:highlight w:val="none"/>
          <w14:textFill>
            <w14:solidFill>
              <w14:schemeClr w14:val="tx1"/>
            </w14:solidFill>
          </w14:textFill>
        </w:rPr>
        <w:t>其有效加密锁（CA锁）</w:t>
      </w:r>
      <w:r>
        <w:rPr>
          <w:rFonts w:hint="eastAsia" w:ascii="FangSong" w:hAnsi="FangSong" w:eastAsia="FangSong" w:cs="FangSong"/>
          <w:b/>
          <w:bCs/>
          <w:color w:val="000000" w:themeColor="text1"/>
          <w:szCs w:val="21"/>
          <w:highlight w:val="none"/>
          <w:lang w:eastAsia="zh-CN"/>
          <w14:textFill>
            <w14:solidFill>
              <w14:schemeClr w14:val="tx1"/>
            </w14:solidFill>
          </w14:textFill>
        </w:rPr>
        <w:t>进行</w:t>
      </w:r>
      <w:r>
        <w:rPr>
          <w:rFonts w:hint="eastAsia" w:ascii="FangSong" w:hAnsi="FangSong" w:eastAsia="FangSong" w:cs="FangSong"/>
          <w:b/>
          <w:bCs/>
          <w:color w:val="000000" w:themeColor="text1"/>
          <w:szCs w:val="21"/>
          <w:highlight w:val="none"/>
          <w14:textFill>
            <w14:solidFill>
              <w14:schemeClr w14:val="tx1"/>
            </w14:solidFill>
          </w14:textFill>
        </w:rPr>
        <w:t>解密（因投标人原因未能提供有效CA锁对其投标文件进行解密的，其投标文件按无效标处理），以网上招投标系统解密倒计时为准】</w:t>
      </w:r>
      <w:r>
        <w:rPr>
          <w:rFonts w:hint="eastAsia" w:ascii="FangSong" w:hAnsi="FangSong" w:eastAsia="FangSong" w:cs="FangSong"/>
          <w:b/>
          <w:color w:val="000000" w:themeColor="text1"/>
          <w:szCs w:val="21"/>
          <w:highlight w:val="none"/>
          <w14:textFill>
            <w14:solidFill>
              <w14:schemeClr w14:val="tx1"/>
            </w14:solidFill>
          </w14:textFill>
        </w:rPr>
        <w:t>，因系统原因未能成功解密的投标文件，可导入</w:t>
      </w:r>
      <w:r>
        <w:rPr>
          <w:rFonts w:hint="eastAsia" w:ascii="FangSong" w:hAnsi="FangSong" w:eastAsia="FangSong" w:cs="FangSong"/>
          <w:b/>
          <w:color w:val="000000" w:themeColor="text1"/>
          <w:szCs w:val="21"/>
          <w:highlight w:val="none"/>
          <w:lang w:eastAsia="zh-CN"/>
          <w14:textFill>
            <w14:solidFill>
              <w14:schemeClr w14:val="tx1"/>
            </w14:solidFill>
          </w14:textFill>
        </w:rPr>
        <w:t>备份投标文件</w:t>
      </w:r>
      <w:r>
        <w:rPr>
          <w:rFonts w:hint="eastAsia" w:ascii="FangSong" w:hAnsi="FangSong" w:eastAsia="FangSong" w:cs="FangSong"/>
          <w:b/>
          <w:color w:val="000000" w:themeColor="text1"/>
          <w:szCs w:val="21"/>
          <w:highlight w:val="none"/>
          <w14:textFill>
            <w14:solidFill>
              <w14:schemeClr w14:val="tx1"/>
            </w14:solidFill>
          </w14:textFill>
        </w:rPr>
        <w:t>。</w:t>
      </w:r>
      <w:r>
        <w:rPr>
          <w:rFonts w:hint="eastAsia" w:ascii="FangSong" w:hAnsi="FangSong" w:eastAsia="FangSong" w:cs="FangSong"/>
          <w:b/>
          <w:color w:val="000000" w:themeColor="text1"/>
          <w:szCs w:val="21"/>
          <w:highlight w:val="none"/>
          <w:lang w:eastAsia="zh-CN"/>
          <w14:textFill>
            <w14:solidFill>
              <w14:schemeClr w14:val="tx1"/>
            </w14:solidFill>
          </w14:textFill>
        </w:rPr>
        <w:t>备份投标文件</w:t>
      </w:r>
      <w:r>
        <w:rPr>
          <w:rFonts w:hint="eastAsia" w:ascii="FangSong" w:hAnsi="FangSong" w:eastAsia="FangSong" w:cs="FangSong"/>
          <w:b/>
          <w:color w:val="000000" w:themeColor="text1"/>
          <w:szCs w:val="21"/>
          <w:highlight w:val="none"/>
          <w14:textFill>
            <w14:solidFill>
              <w14:schemeClr w14:val="tx1"/>
            </w14:solidFill>
          </w14:textFill>
        </w:rPr>
        <w:t>也无法导入的，则投标文件被否决。</w:t>
      </w:r>
    </w:p>
    <w:p>
      <w:pPr>
        <w:shd w:val="clear" w:color="auto" w:fill="auto"/>
        <w:snapToGrid w:val="0"/>
        <w:spacing w:line="400" w:lineRule="exact"/>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 xml:space="preserve">  </w:t>
      </w:r>
      <w:r>
        <w:rPr>
          <w:rFonts w:hint="eastAsia" w:ascii="FangSong" w:hAnsi="FangSong" w:eastAsia="FangSong" w:cs="FangSong"/>
          <w:color w:val="000000" w:themeColor="text1"/>
          <w:szCs w:val="21"/>
          <w:highlight w:val="none"/>
          <w:lang w:val="en-US" w:eastAsia="zh-CN"/>
          <w14:textFill>
            <w14:solidFill>
              <w14:schemeClr w14:val="tx1"/>
            </w14:solidFill>
          </w14:textFill>
        </w:rPr>
        <w:t>12</w:t>
      </w:r>
      <w:r>
        <w:rPr>
          <w:rFonts w:hint="eastAsia" w:ascii="FangSong" w:hAnsi="FangSong" w:eastAsia="FangSong" w:cs="FangSong"/>
          <w:color w:val="000000" w:themeColor="text1"/>
          <w:szCs w:val="21"/>
          <w:highlight w:val="none"/>
          <w14:textFill>
            <w14:solidFill>
              <w14:schemeClr w14:val="tx1"/>
            </w14:solidFill>
          </w14:textFill>
        </w:rPr>
        <w:t>.2投标人有下列情形之一的,资格审查后其投标作无效投标处理：</w:t>
      </w:r>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(2)投标人为本项目提供招标代理服务的；</w:t>
      </w:r>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(3)投标人与在本项目代理机构存在相互任职或工作的；</w:t>
      </w:r>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(4)投标保证金未按规定要求缴纳的；</w:t>
      </w:r>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(5)</w:t>
      </w:r>
      <w:r>
        <w:rPr>
          <w:rFonts w:hint="eastAsia" w:ascii="FangSong" w:hAnsi="FangSong" w:eastAsia="FangSong" w:cs="FangSong"/>
          <w:b/>
          <w:bCs/>
          <w:color w:val="000000" w:themeColor="text1"/>
          <w:szCs w:val="21"/>
          <w:highlight w:val="none"/>
          <w14:textFill>
            <w14:solidFill>
              <w14:schemeClr w14:val="tx1"/>
            </w14:solidFill>
          </w14:textFill>
        </w:rPr>
        <w:t>评标专家无法查看并检验电子标书中相关资料的；</w:t>
      </w:r>
    </w:p>
    <w:p>
      <w:pPr>
        <w:shd w:val="clear" w:color="auto" w:fill="auto"/>
        <w:snapToGrid w:val="0"/>
        <w:spacing w:line="400" w:lineRule="exact"/>
        <w:ind w:firstLine="480" w:firstLineChars="200"/>
        <w:rPr>
          <w:rFonts w:hint="eastAsia" w:ascii="FangSong" w:hAnsi="FangSong" w:eastAsia="FangSong" w:cs="FangSong"/>
          <w:b/>
          <w:bCs/>
          <w:color w:val="000000" w:themeColor="text1"/>
          <w:szCs w:val="21"/>
          <w:highlight w:val="none"/>
          <w14:textFill>
            <w14:solidFill>
              <w14:schemeClr w14:val="tx1"/>
            </w14:solidFill>
          </w14:textFill>
        </w:rPr>
      </w:pPr>
      <w:r>
        <w:rPr>
          <w:rFonts w:hint="eastAsia" w:ascii="FangSong" w:hAnsi="FangSong" w:eastAsia="FangSong" w:cs="FangSong"/>
          <w:b/>
          <w:bCs/>
          <w:color w:val="000000" w:themeColor="text1"/>
          <w:szCs w:val="21"/>
          <w:highlight w:val="none"/>
          <w14:textFill>
            <w14:solidFill>
              <w14:schemeClr w14:val="tx1"/>
            </w14:solidFill>
          </w14:textFill>
        </w:rPr>
        <w:t>(6)投标人超出营业范围投标的；</w:t>
      </w:r>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(7)联合体投标未提交联合体协议的；</w:t>
      </w:r>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(8)被暂停营业的；</w:t>
      </w:r>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(9)被暂停或取消投标资格的；</w:t>
      </w:r>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(10)财产被接管或冻结的；</w:t>
      </w:r>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(11)投标人单位负责人为同一人或者存在控股、管理关系的不同单位的；</w:t>
      </w:r>
    </w:p>
    <w:p>
      <w:pPr>
        <w:shd w:val="clear" w:color="auto" w:fill="auto"/>
        <w:snapToGrid w:val="0"/>
        <w:spacing w:line="400" w:lineRule="exact"/>
        <w:ind w:firstLine="360" w:firstLineChars="15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（12）投标人基本资格条件和特定资格条件中有一项及以上不符合要求的；</w:t>
      </w:r>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（13）投标人使用相同的MAC地址进行报名的；</w:t>
      </w:r>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（14）其它情形，经评标委员会委提出按无效投标处理，并经公共资源交易监督部门核准的；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（15）投标人使用相同IP地址报名的，一经发现，监管部门将进一步核实，查实后按串通投标处理；</w:t>
      </w:r>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（16）</w:t>
      </w: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规定的其它无效投标情形。</w:t>
      </w:r>
    </w:p>
    <w:p>
      <w:pPr>
        <w:shd w:val="clear" w:color="auto" w:fill="auto"/>
        <w:snapToGrid w:val="0"/>
        <w:spacing w:line="400" w:lineRule="exact"/>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 xml:space="preserve">   </w:t>
      </w:r>
      <w:r>
        <w:rPr>
          <w:rFonts w:hint="eastAsia" w:ascii="FangSong" w:hAnsi="FangSong" w:eastAsia="FangSong" w:cs="FangSong"/>
          <w:color w:val="000000" w:themeColor="text1"/>
          <w:szCs w:val="21"/>
          <w:highlight w:val="none"/>
          <w:lang w:val="en-US" w:eastAsia="zh-CN"/>
          <w14:textFill>
            <w14:solidFill>
              <w14:schemeClr w14:val="tx1"/>
            </w14:solidFill>
          </w14:textFill>
        </w:rPr>
        <w:t>12</w:t>
      </w:r>
      <w:r>
        <w:rPr>
          <w:rFonts w:hint="eastAsia" w:ascii="FangSong" w:hAnsi="FangSong" w:eastAsia="FangSong" w:cs="FangSong"/>
          <w:color w:val="000000" w:themeColor="text1"/>
          <w:szCs w:val="21"/>
          <w:highlight w:val="none"/>
          <w14:textFill>
            <w14:solidFill>
              <w14:schemeClr w14:val="tx1"/>
            </w14:solidFill>
          </w14:textFill>
        </w:rPr>
        <w:t>.3 投标人有下列情形之一的,符合性审查后其投标按无效投标处理：</w:t>
      </w:r>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 投标文件</w:t>
      </w:r>
      <w:r>
        <w:rPr>
          <w:rFonts w:hint="eastAsia" w:ascii="FangSong" w:hAnsi="FangSong" w:eastAsia="FangSong" w:cs="FangSong"/>
          <w:color w:val="000000" w:themeColor="text1"/>
          <w:szCs w:val="21"/>
          <w:highlight w:val="none"/>
          <w:lang w:eastAsia="zh-CN"/>
          <w14:textFill>
            <w14:solidFill>
              <w14:schemeClr w14:val="tx1"/>
            </w14:solidFill>
          </w14:textFill>
        </w:rPr>
        <w:t>签章</w:t>
      </w:r>
      <w:r>
        <w:rPr>
          <w:rFonts w:hint="eastAsia" w:ascii="FangSong" w:hAnsi="FangSong" w:eastAsia="FangSong" w:cs="FangSong"/>
          <w:color w:val="000000" w:themeColor="text1"/>
          <w:szCs w:val="21"/>
          <w:highlight w:val="none"/>
          <w14:textFill>
            <w14:solidFill>
              <w14:schemeClr w14:val="tx1"/>
            </w14:solidFill>
          </w14:textFill>
        </w:rPr>
        <w:t>、盖章不全，经评标委员会一致认定对开评标内容有实质性影响并经监督部门核准的；</w:t>
      </w:r>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w:t>
      </w:r>
      <w:r>
        <w:rPr>
          <w:rFonts w:hint="eastAsia" w:ascii="FangSong" w:hAnsi="FangSong" w:eastAsia="FangSong" w:cs="FangSong"/>
          <w:color w:val="000000" w:themeColor="text1"/>
          <w:szCs w:val="21"/>
          <w:highlight w:val="none"/>
          <w:lang w:val="en-US" w:eastAsia="zh-CN"/>
          <w14:textFill>
            <w14:solidFill>
              <w14:schemeClr w14:val="tx1"/>
            </w14:solidFill>
          </w14:textFill>
        </w:rPr>
        <w:t>2</w:t>
      </w:r>
      <w:r>
        <w:rPr>
          <w:rFonts w:hint="eastAsia" w:ascii="FangSong" w:hAnsi="FangSong" w:eastAsia="FangSong" w:cs="FangSong"/>
          <w:color w:val="000000" w:themeColor="text1"/>
          <w:szCs w:val="21"/>
          <w:highlight w:val="none"/>
          <w14:textFill>
            <w14:solidFill>
              <w14:schemeClr w14:val="tx1"/>
            </w14:solidFill>
          </w14:textFill>
        </w:rPr>
        <w:t>)未按规定的格式填写，实质性内容不全或关键字迹模糊、无法辨认; 经监督部门核准的；</w:t>
      </w:r>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(4)同一投标人提交两个以上不同的投标文件或者投标报价，但</w:t>
      </w: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规定提交备选方案的除外；</w:t>
      </w:r>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w:t>
      </w:r>
      <w:r>
        <w:rPr>
          <w:rFonts w:hint="eastAsia" w:ascii="FangSong" w:hAnsi="FangSong" w:eastAsia="FangSong" w:cs="FangSong"/>
          <w:color w:val="000000" w:themeColor="text1"/>
          <w:szCs w:val="21"/>
          <w:highlight w:val="none"/>
          <w:lang w:val="en-US" w:eastAsia="zh-CN"/>
          <w14:textFill>
            <w14:solidFill>
              <w14:schemeClr w14:val="tx1"/>
            </w14:solidFill>
          </w14:textFill>
        </w:rPr>
        <w:t>3</w:t>
      </w:r>
      <w:r>
        <w:rPr>
          <w:rFonts w:hint="eastAsia" w:ascii="FangSong" w:hAnsi="FangSong" w:eastAsia="FangSong" w:cs="FangSong"/>
          <w:color w:val="000000" w:themeColor="text1"/>
          <w:szCs w:val="21"/>
          <w:highlight w:val="none"/>
          <w14:textFill>
            <w14:solidFill>
              <w14:schemeClr w14:val="tx1"/>
            </w14:solidFill>
          </w14:textFill>
        </w:rPr>
        <w:t>)投标文件没有对</w:t>
      </w: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的实质性要求和条件作出响应;</w:t>
      </w:r>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w:t>
      </w:r>
      <w:r>
        <w:rPr>
          <w:rFonts w:hint="eastAsia" w:ascii="FangSong" w:hAnsi="FangSong" w:eastAsia="FangSong" w:cs="FangSong"/>
          <w:color w:val="000000" w:themeColor="text1"/>
          <w:szCs w:val="21"/>
          <w:highlight w:val="none"/>
          <w:lang w:val="en-US" w:eastAsia="zh-CN"/>
          <w14:textFill>
            <w14:solidFill>
              <w14:schemeClr w14:val="tx1"/>
            </w14:solidFill>
          </w14:textFill>
        </w:rPr>
        <w:t>4</w:t>
      </w:r>
      <w:r>
        <w:rPr>
          <w:rFonts w:hint="eastAsia" w:ascii="FangSong" w:hAnsi="FangSong" w:eastAsia="FangSong" w:cs="FangSong"/>
          <w:color w:val="000000" w:themeColor="text1"/>
          <w:szCs w:val="21"/>
          <w:highlight w:val="none"/>
          <w14:textFill>
            <w14:solidFill>
              <w14:schemeClr w14:val="tx1"/>
            </w14:solidFill>
          </w14:textFill>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w:t>
      </w:r>
      <w:r>
        <w:rPr>
          <w:rFonts w:hint="eastAsia" w:ascii="FangSong" w:hAnsi="FangSong" w:eastAsia="FangSong" w:cs="FangSong"/>
          <w:color w:val="000000" w:themeColor="text1"/>
          <w:szCs w:val="21"/>
          <w:highlight w:val="none"/>
          <w:lang w:val="en-US" w:eastAsia="zh-CN"/>
          <w14:textFill>
            <w14:solidFill>
              <w14:schemeClr w14:val="tx1"/>
            </w14:solidFill>
          </w14:textFill>
        </w:rPr>
        <w:t>5</w:t>
      </w:r>
      <w:r>
        <w:rPr>
          <w:rFonts w:hint="eastAsia" w:ascii="FangSong" w:hAnsi="FangSong" w:eastAsia="FangSong" w:cs="FangSong"/>
          <w:color w:val="000000" w:themeColor="text1"/>
          <w:szCs w:val="21"/>
          <w:highlight w:val="none"/>
          <w14:textFill>
            <w14:solidFill>
              <w14:schemeClr w14:val="tx1"/>
            </w14:solidFill>
          </w14:textFill>
        </w:rPr>
        <w:t>)不按评标委员会要求澄清、说明或补正的，或者评标委员会根据</w:t>
      </w: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的规定对</w:t>
      </w: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的计算错误进行修正后，投标人不接受修正的投标报价的。</w:t>
      </w:r>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w:t>
      </w:r>
      <w:r>
        <w:rPr>
          <w:rFonts w:hint="eastAsia" w:ascii="FangSong" w:hAnsi="FangSong" w:eastAsia="FangSong" w:cs="FangSong"/>
          <w:color w:val="000000" w:themeColor="text1"/>
          <w:szCs w:val="21"/>
          <w:highlight w:val="none"/>
          <w:lang w:val="en-US" w:eastAsia="zh-CN"/>
          <w14:textFill>
            <w14:solidFill>
              <w14:schemeClr w14:val="tx1"/>
            </w14:solidFill>
          </w14:textFill>
        </w:rPr>
        <w:t>6</w:t>
      </w:r>
      <w:r>
        <w:rPr>
          <w:rFonts w:hint="eastAsia" w:ascii="FangSong" w:hAnsi="FangSong" w:eastAsia="FangSong" w:cs="FangSong"/>
          <w:color w:val="000000" w:themeColor="text1"/>
          <w:szCs w:val="21"/>
          <w:highlight w:val="none"/>
          <w14:textFill>
            <w14:solidFill>
              <w14:schemeClr w14:val="tx1"/>
            </w14:solidFill>
          </w14:textFill>
        </w:rPr>
        <w:t>）其它情形，经评标委员会委提出按无效投标处理，并经公共资源交易监督部门核准的；</w:t>
      </w:r>
    </w:p>
    <w:p>
      <w:pPr>
        <w:widowControl/>
        <w:shd w:val="clear" w:color="auto" w:fill="auto"/>
        <w:spacing w:line="500" w:lineRule="exact"/>
        <w:ind w:firstLine="480" w:firstLineChars="200"/>
        <w:jc w:val="left"/>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w:t>
      </w:r>
      <w:r>
        <w:rPr>
          <w:rFonts w:hint="eastAsia" w:ascii="FangSong" w:hAnsi="FangSong" w:eastAsia="FangSong" w:cs="FangSong"/>
          <w:color w:val="000000" w:themeColor="text1"/>
          <w:szCs w:val="21"/>
          <w:highlight w:val="none"/>
          <w:lang w:val="en-US" w:eastAsia="zh-CN"/>
          <w14:textFill>
            <w14:solidFill>
              <w14:schemeClr w14:val="tx1"/>
            </w14:solidFill>
          </w14:textFill>
        </w:rPr>
        <w:t>7</w:t>
      </w:r>
      <w:r>
        <w:rPr>
          <w:rFonts w:hint="eastAsia" w:ascii="FangSong" w:hAnsi="FangSong" w:eastAsia="FangSong" w:cs="FangSong"/>
          <w:color w:val="000000" w:themeColor="text1"/>
          <w:szCs w:val="21"/>
          <w:highlight w:val="none"/>
          <w14:textFill>
            <w14:solidFill>
              <w14:schemeClr w14:val="tx1"/>
            </w14:solidFill>
          </w14:textFill>
        </w:rPr>
        <w:t>）</w:t>
      </w:r>
      <w:r>
        <w:rPr>
          <w:rFonts w:hint="eastAsia" w:ascii="FangSong" w:hAnsi="FangSong" w:eastAsia="FangSong" w:cs="FangSong"/>
          <w:color w:val="000000" w:themeColor="text1"/>
          <w:kern w:val="0"/>
          <w:szCs w:val="21"/>
          <w:highlight w:val="none"/>
          <w:shd w:val="clear" w:color="auto" w:fill="FFFFFF"/>
          <w:lang w:bidi="ar"/>
          <w14:textFill>
            <w14:solidFill>
              <w14:schemeClr w14:val="tx1"/>
            </w14:solidFill>
          </w14:textFill>
        </w:rPr>
        <w:t>未按照招标文件的规定提交投标保证金的；</w:t>
      </w:r>
    </w:p>
    <w:p>
      <w:pPr>
        <w:widowControl/>
        <w:shd w:val="clear" w:color="auto" w:fill="auto"/>
        <w:spacing w:line="500" w:lineRule="exact"/>
        <w:ind w:firstLine="480" w:firstLineChars="200"/>
        <w:jc w:val="left"/>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w:t>
      </w:r>
      <w:r>
        <w:rPr>
          <w:rFonts w:hint="eastAsia" w:ascii="FangSong" w:hAnsi="FangSong" w:eastAsia="FangSong" w:cs="FangSong"/>
          <w:color w:val="000000" w:themeColor="text1"/>
          <w:szCs w:val="21"/>
          <w:highlight w:val="none"/>
          <w:lang w:val="en-US" w:eastAsia="zh-CN"/>
          <w14:textFill>
            <w14:solidFill>
              <w14:schemeClr w14:val="tx1"/>
            </w14:solidFill>
          </w14:textFill>
        </w:rPr>
        <w:t>8</w:t>
      </w:r>
      <w:r>
        <w:rPr>
          <w:rFonts w:hint="eastAsia" w:ascii="FangSong" w:hAnsi="FangSong" w:eastAsia="FangSong" w:cs="FangSong"/>
          <w:color w:val="000000" w:themeColor="text1"/>
          <w:szCs w:val="21"/>
          <w:highlight w:val="none"/>
          <w14:textFill>
            <w14:solidFill>
              <w14:schemeClr w14:val="tx1"/>
            </w14:solidFill>
          </w14:textFill>
        </w:rPr>
        <w:t>）</w:t>
      </w:r>
      <w:r>
        <w:rPr>
          <w:rFonts w:hint="eastAsia" w:ascii="FangSong" w:hAnsi="FangSong" w:eastAsia="FangSong" w:cs="FangSong"/>
          <w:color w:val="000000" w:themeColor="text1"/>
          <w:kern w:val="0"/>
          <w:szCs w:val="21"/>
          <w:highlight w:val="none"/>
          <w:shd w:val="clear" w:color="auto" w:fill="FFFFFF"/>
          <w:lang w:bidi="ar"/>
          <w14:textFill>
            <w14:solidFill>
              <w14:schemeClr w14:val="tx1"/>
            </w14:solidFill>
          </w14:textFill>
        </w:rPr>
        <w:t>投标文件含有采购人不能接受的附加条件的;</w:t>
      </w:r>
    </w:p>
    <w:p>
      <w:pPr>
        <w:shd w:val="clear" w:color="auto" w:fill="auto"/>
        <w:tabs>
          <w:tab w:val="left" w:pos="1123"/>
        </w:tabs>
        <w:snapToGrid w:val="0"/>
        <w:spacing w:line="5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w:t>
      </w:r>
      <w:r>
        <w:rPr>
          <w:rFonts w:hint="eastAsia" w:ascii="FangSong" w:hAnsi="FangSong" w:eastAsia="FangSong" w:cs="FangSong"/>
          <w:color w:val="000000" w:themeColor="text1"/>
          <w:szCs w:val="21"/>
          <w:highlight w:val="none"/>
          <w:lang w:val="en-US" w:eastAsia="zh-CN"/>
          <w14:textFill>
            <w14:solidFill>
              <w14:schemeClr w14:val="tx1"/>
            </w14:solidFill>
          </w14:textFill>
        </w:rPr>
        <w:t>9</w:t>
      </w:r>
      <w:r>
        <w:rPr>
          <w:rFonts w:hint="eastAsia" w:ascii="FangSong" w:hAnsi="FangSong" w:eastAsia="FangSong" w:cs="FangSong"/>
          <w:color w:val="000000" w:themeColor="text1"/>
          <w:szCs w:val="21"/>
          <w:highlight w:val="none"/>
          <w14:textFill>
            <w14:solidFill>
              <w14:schemeClr w14:val="tx1"/>
            </w14:solidFill>
          </w14:textFill>
        </w:rPr>
        <w:t>）</w:t>
      </w: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规定的其它无效投标情形。</w:t>
      </w:r>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12</w:t>
      </w:r>
      <w:r>
        <w:rPr>
          <w:rFonts w:hint="eastAsia" w:ascii="FangSong" w:hAnsi="FangSong" w:eastAsia="FangSong" w:cs="FangSong"/>
          <w:color w:val="000000" w:themeColor="text1"/>
          <w:szCs w:val="21"/>
          <w:highlight w:val="none"/>
          <w14:textFill>
            <w14:solidFill>
              <w14:schemeClr w14:val="tx1"/>
            </w14:solidFill>
          </w14:textFill>
        </w:rPr>
        <w:t>.4 投标人有下列情形之一的, 详细评审后其投标按无效投标处理：</w:t>
      </w:r>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(1)投标产品不符合必须强制执行的国家标准的；</w:t>
      </w:r>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(2)投标人有串通投标、弄虚作假、行贿等违法行为；</w:t>
      </w:r>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(3)投标文件含有违反国家法律、法规的内容，或附有招标人不能接受的条件的；</w:t>
      </w:r>
    </w:p>
    <w:p>
      <w:pPr>
        <w:shd w:val="clear" w:color="auto" w:fill="auto"/>
        <w:spacing w:line="360" w:lineRule="auto"/>
        <w:ind w:firstLine="360" w:firstLineChars="15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（4）在同一项目（或同一标段）中有多个投标人有效投标报价接近最高限价，且评标委员会认为报价出现异常的，可以宣布其投标无效；</w:t>
      </w:r>
    </w:p>
    <w:p>
      <w:pPr>
        <w:shd w:val="clear" w:color="auto" w:fill="auto"/>
        <w:spacing w:line="360" w:lineRule="auto"/>
        <w:ind w:firstLine="360" w:firstLineChars="15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（5）报价明显低于其他投标人，且不能证明报价合理性的投标无效；</w:t>
      </w:r>
    </w:p>
    <w:p>
      <w:pPr>
        <w:shd w:val="clear" w:color="auto" w:fill="auto"/>
        <w:spacing w:line="360" w:lineRule="auto"/>
        <w:ind w:firstLine="360" w:firstLineChars="15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（6）拒不确认评标委员会评审修正的投标无效；</w:t>
      </w:r>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（7）其它情形，经评标委员会委提出按无效投标处理，并经公共资源交易监督部门核准的；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（8）</w:t>
      </w: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规定的其它无效投标情形。</w:t>
      </w:r>
    </w:p>
    <w:p>
      <w:pPr>
        <w:pageBreakBefore/>
        <w:shd w:val="clear" w:color="auto" w:fill="auto"/>
        <w:spacing w:line="360" w:lineRule="auto"/>
        <w:jc w:val="center"/>
        <w:outlineLvl w:val="0"/>
        <w:rPr>
          <w:rFonts w:hint="eastAsia" w:ascii="FangSong" w:hAnsi="FangSong" w:eastAsia="FangSong" w:cs="FangSong"/>
          <w:b/>
          <w:color w:val="000000" w:themeColor="text1"/>
          <w:sz w:val="32"/>
          <w:szCs w:val="32"/>
          <w:highlight w:val="none"/>
          <w14:textFill>
            <w14:solidFill>
              <w14:schemeClr w14:val="tx1"/>
            </w14:solidFill>
          </w14:textFill>
        </w:rPr>
        <w:sectPr>
          <w:footerReference r:id="rId8" w:type="default"/>
          <w:pgSz w:w="11906" w:h="16838"/>
          <w:pgMar w:top="1134" w:right="1080" w:bottom="1440" w:left="1080" w:header="851" w:footer="992" w:gutter="0"/>
          <w:pgNumType w:fmt="decimal" w:start="1"/>
          <w:cols w:space="720" w:num="1"/>
          <w:docGrid w:type="linesAndChars" w:linePitch="312" w:charSpace="0"/>
        </w:sectPr>
      </w:pPr>
      <w:bookmarkStart w:id="44" w:name="_Toc469495737"/>
      <w:bookmarkStart w:id="45" w:name="OLE_LINK4"/>
    </w:p>
    <w:p>
      <w:pPr>
        <w:pageBreakBefore/>
        <w:numPr>
          <w:ilvl w:val="0"/>
          <w:numId w:val="7"/>
        </w:numPr>
        <w:shd w:val="clear" w:color="auto" w:fill="auto"/>
        <w:spacing w:line="360" w:lineRule="auto"/>
        <w:jc w:val="center"/>
        <w:outlineLvl w:val="0"/>
        <w:rPr>
          <w:rFonts w:hint="eastAsia" w:ascii="FangSong" w:hAnsi="FangSong" w:eastAsia="FangSong" w:cs="FangSong"/>
          <w:b/>
          <w:color w:val="000000" w:themeColor="text1"/>
          <w:sz w:val="32"/>
          <w:szCs w:val="32"/>
          <w:highlight w:val="none"/>
          <w14:textFill>
            <w14:solidFill>
              <w14:schemeClr w14:val="tx1"/>
            </w14:solidFill>
          </w14:textFill>
        </w:rPr>
      </w:pPr>
      <w:r>
        <w:rPr>
          <w:rFonts w:hint="eastAsia" w:ascii="FangSong" w:hAnsi="FangSong" w:eastAsia="FangSong" w:cs="FangSong"/>
          <w:b/>
          <w:color w:val="000000" w:themeColor="text1"/>
          <w:sz w:val="32"/>
          <w:szCs w:val="32"/>
          <w:highlight w:val="none"/>
          <w14:textFill>
            <w14:solidFill>
              <w14:schemeClr w14:val="tx1"/>
            </w14:solidFill>
          </w14:textFill>
        </w:rPr>
        <w:t xml:space="preserve"> </w:t>
      </w:r>
      <w:bookmarkEnd w:id="38"/>
      <w:bookmarkEnd w:id="44"/>
      <w:r>
        <w:rPr>
          <w:rFonts w:hint="eastAsia" w:ascii="FangSong" w:hAnsi="FangSong" w:eastAsia="FangSong" w:cs="FangSong"/>
          <w:b/>
          <w:color w:val="000000" w:themeColor="text1"/>
          <w:sz w:val="32"/>
          <w:szCs w:val="32"/>
          <w:highlight w:val="none"/>
          <w14:textFill>
            <w14:solidFill>
              <w14:schemeClr w14:val="tx1"/>
            </w14:solidFill>
          </w14:textFill>
        </w:rPr>
        <w:t>技术规格、数量及质量要求</w:t>
      </w:r>
    </w:p>
    <w:p>
      <w:pPr>
        <w:ind w:firstLine="240" w:firstLineChars="100"/>
        <w:rPr>
          <w:rFonts w:hint="eastAsia" w:ascii="FangSong" w:hAnsi="FangSong" w:eastAsia="FangSong" w:cs="FangSong"/>
          <w:b/>
          <w:bCs/>
          <w:color w:val="000000" w:themeColor="text1"/>
          <w:sz w:val="24"/>
          <w:szCs w:val="24"/>
          <w:lang w:eastAsia="zh-CN"/>
          <w14:textFill>
            <w14:solidFill>
              <w14:schemeClr w14:val="tx1"/>
            </w14:solidFill>
          </w14:textFill>
        </w:rPr>
      </w:pPr>
      <w:r>
        <w:rPr>
          <w:rFonts w:hint="eastAsia"/>
          <w:b/>
          <w:bCs/>
          <w:color w:val="000000" w:themeColor="text1"/>
          <w:lang w:eastAsia="zh-CN"/>
          <w14:textFill>
            <w14:solidFill>
              <w14:schemeClr w14:val="tx1"/>
            </w14:solidFill>
          </w14:textFill>
        </w:rPr>
        <w:t>一</w:t>
      </w:r>
      <w:r>
        <w:rPr>
          <w:rFonts w:hint="eastAsia" w:ascii="FangSong" w:hAnsi="FangSong" w:eastAsia="FangSong" w:cs="FangSong"/>
          <w:b/>
          <w:bCs/>
          <w:color w:val="000000" w:themeColor="text1"/>
          <w:sz w:val="24"/>
          <w:szCs w:val="24"/>
          <w:lang w:eastAsia="zh-CN"/>
          <w14:textFill>
            <w14:solidFill>
              <w14:schemeClr w14:val="tx1"/>
            </w14:solidFill>
          </w14:textFill>
        </w:rPr>
        <w:t>、采购清单</w:t>
      </w:r>
    </w:p>
    <w:tbl>
      <w:tblPr>
        <w:tblStyle w:val="18"/>
        <w:tblW w:w="0" w:type="auto"/>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9"/>
        <w:gridCol w:w="2296"/>
        <w:gridCol w:w="1077"/>
        <w:gridCol w:w="2442"/>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9" w:type="dxa"/>
            <w:vAlign w:val="center"/>
          </w:tcPr>
          <w:p>
            <w:pP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序号</w:t>
            </w:r>
          </w:p>
        </w:tc>
        <w:tc>
          <w:tcPr>
            <w:tcW w:w="2296" w:type="dxa"/>
            <w:vAlign w:val="center"/>
          </w:tcPr>
          <w:p>
            <w:pP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名称</w:t>
            </w:r>
          </w:p>
        </w:tc>
        <w:tc>
          <w:tcPr>
            <w:tcW w:w="1077" w:type="dxa"/>
            <w:vAlign w:val="center"/>
          </w:tcPr>
          <w:p>
            <w:pP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数量</w:t>
            </w:r>
          </w:p>
        </w:tc>
        <w:tc>
          <w:tcPr>
            <w:tcW w:w="2442" w:type="dxa"/>
            <w:vAlign w:val="center"/>
          </w:tcPr>
          <w:p>
            <w:pP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单位</w:t>
            </w:r>
          </w:p>
        </w:tc>
        <w:tc>
          <w:tcPr>
            <w:tcW w:w="1935" w:type="dxa"/>
            <w:vAlign w:val="center"/>
          </w:tcPr>
          <w:p>
            <w:pP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9" w:type="dxa"/>
            <w:vAlign w:val="center"/>
          </w:tcPr>
          <w:p>
            <w:pP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1</w:t>
            </w:r>
          </w:p>
        </w:tc>
        <w:tc>
          <w:tcPr>
            <w:tcW w:w="2296" w:type="dxa"/>
            <w:vAlign w:val="center"/>
          </w:tcPr>
          <w:p>
            <w:pP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负压救护车</w:t>
            </w:r>
          </w:p>
        </w:tc>
        <w:tc>
          <w:tcPr>
            <w:tcW w:w="1077" w:type="dxa"/>
            <w:vAlign w:val="center"/>
          </w:tcPr>
          <w:p>
            <w:pP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3</w:t>
            </w:r>
          </w:p>
        </w:tc>
        <w:tc>
          <w:tcPr>
            <w:tcW w:w="2442" w:type="dxa"/>
            <w:vAlign w:val="center"/>
          </w:tcPr>
          <w:p>
            <w:pP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辆</w:t>
            </w:r>
          </w:p>
        </w:tc>
        <w:tc>
          <w:tcPr>
            <w:tcW w:w="1935" w:type="dxa"/>
            <w:vAlign w:val="center"/>
          </w:tcPr>
          <w:p>
            <w:pPr>
              <w:rPr>
                <w:rFonts w:hint="eastAsia" w:ascii="FangSong" w:hAnsi="FangSong" w:eastAsia="FangSong" w:cs="FangSong"/>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9" w:type="dxa"/>
            <w:vAlign w:val="center"/>
          </w:tcPr>
          <w:p>
            <w:pP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2</w:t>
            </w:r>
          </w:p>
        </w:tc>
        <w:tc>
          <w:tcPr>
            <w:tcW w:w="2296" w:type="dxa"/>
            <w:vAlign w:val="center"/>
          </w:tcPr>
          <w:p>
            <w:pP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非负压救护车</w:t>
            </w:r>
          </w:p>
        </w:tc>
        <w:tc>
          <w:tcPr>
            <w:tcW w:w="1077" w:type="dxa"/>
            <w:vAlign w:val="center"/>
          </w:tcPr>
          <w:p>
            <w:pP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6</w:t>
            </w:r>
          </w:p>
        </w:tc>
        <w:tc>
          <w:tcPr>
            <w:tcW w:w="2442" w:type="dxa"/>
            <w:vAlign w:val="center"/>
          </w:tcPr>
          <w:p>
            <w:pP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辆</w:t>
            </w:r>
          </w:p>
        </w:tc>
        <w:tc>
          <w:tcPr>
            <w:tcW w:w="1935" w:type="dxa"/>
            <w:vAlign w:val="center"/>
          </w:tcPr>
          <w:p>
            <w:pPr>
              <w:rPr>
                <w:rFonts w:hint="eastAsia" w:ascii="FangSong" w:hAnsi="FangSong" w:eastAsia="FangSong" w:cs="FangSong"/>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9" w:type="dxa"/>
            <w:vAlign w:val="center"/>
          </w:tcPr>
          <w:p>
            <w:pP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3</w:t>
            </w:r>
          </w:p>
        </w:tc>
        <w:tc>
          <w:tcPr>
            <w:tcW w:w="2296" w:type="dxa"/>
            <w:vAlign w:val="center"/>
          </w:tcPr>
          <w:p>
            <w:pP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心电监护仪</w:t>
            </w:r>
          </w:p>
        </w:tc>
        <w:tc>
          <w:tcPr>
            <w:tcW w:w="1077" w:type="dxa"/>
            <w:vAlign w:val="center"/>
          </w:tcPr>
          <w:p>
            <w:pP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9</w:t>
            </w:r>
          </w:p>
        </w:tc>
        <w:tc>
          <w:tcPr>
            <w:tcW w:w="2442" w:type="dxa"/>
            <w:vAlign w:val="center"/>
          </w:tcPr>
          <w:p>
            <w:pP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台</w:t>
            </w:r>
          </w:p>
        </w:tc>
        <w:tc>
          <w:tcPr>
            <w:tcW w:w="1935" w:type="dxa"/>
            <w:vMerge w:val="restart"/>
            <w:vAlign w:val="center"/>
          </w:tcPr>
          <w:p>
            <w:pP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每辆救护车各配备</w:t>
            </w:r>
            <w:r>
              <w:rPr>
                <w:rFonts w:hint="eastAsia" w:ascii="FangSong" w:hAnsi="FangSong" w:eastAsia="FangSong" w:cs="FangSong"/>
                <w:color w:val="000000" w:themeColor="text1"/>
                <w:sz w:val="24"/>
                <w:szCs w:val="24"/>
                <w:lang w:val="en-US" w:eastAsia="zh-CN"/>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vAlign w:val="center"/>
          </w:tcPr>
          <w:p>
            <w:pP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4</w:t>
            </w:r>
          </w:p>
        </w:tc>
        <w:tc>
          <w:tcPr>
            <w:tcW w:w="2296" w:type="dxa"/>
            <w:vAlign w:val="center"/>
          </w:tcPr>
          <w:p>
            <w:pP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便携式除颤仪</w:t>
            </w:r>
          </w:p>
        </w:tc>
        <w:tc>
          <w:tcPr>
            <w:tcW w:w="1077" w:type="dxa"/>
            <w:vAlign w:val="center"/>
          </w:tcPr>
          <w:p>
            <w:pP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9</w:t>
            </w:r>
          </w:p>
        </w:tc>
        <w:tc>
          <w:tcPr>
            <w:tcW w:w="2442" w:type="dxa"/>
            <w:vAlign w:val="center"/>
          </w:tcPr>
          <w:p>
            <w:pP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台</w:t>
            </w:r>
          </w:p>
        </w:tc>
        <w:tc>
          <w:tcPr>
            <w:tcW w:w="1935" w:type="dxa"/>
            <w:vMerge w:val="continue"/>
            <w:vAlign w:val="center"/>
          </w:tcPr>
          <w:p>
            <w:pPr>
              <w:rPr>
                <w:rFonts w:hint="eastAsia" w:ascii="FangSong" w:hAnsi="FangSong" w:eastAsia="FangSong" w:cs="FangSong"/>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9" w:type="dxa"/>
            <w:vAlign w:val="center"/>
          </w:tcPr>
          <w:p>
            <w:pP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5</w:t>
            </w:r>
          </w:p>
        </w:tc>
        <w:tc>
          <w:tcPr>
            <w:tcW w:w="2296" w:type="dxa"/>
            <w:vAlign w:val="center"/>
          </w:tcPr>
          <w:p>
            <w:pP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便携式吸痰器</w:t>
            </w:r>
          </w:p>
        </w:tc>
        <w:tc>
          <w:tcPr>
            <w:tcW w:w="1077" w:type="dxa"/>
            <w:vAlign w:val="center"/>
          </w:tcPr>
          <w:p>
            <w:pP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9</w:t>
            </w:r>
          </w:p>
        </w:tc>
        <w:tc>
          <w:tcPr>
            <w:tcW w:w="2442" w:type="dxa"/>
            <w:vAlign w:val="center"/>
          </w:tcPr>
          <w:p>
            <w:pP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台</w:t>
            </w:r>
          </w:p>
        </w:tc>
        <w:tc>
          <w:tcPr>
            <w:tcW w:w="1935" w:type="dxa"/>
            <w:vMerge w:val="continue"/>
            <w:vAlign w:val="center"/>
          </w:tcPr>
          <w:p>
            <w:pPr>
              <w:rPr>
                <w:rFonts w:hint="eastAsia" w:ascii="FangSong" w:hAnsi="FangSong" w:eastAsia="FangSong" w:cs="FangSong"/>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9" w:type="dxa"/>
            <w:vAlign w:val="center"/>
          </w:tcPr>
          <w:p>
            <w:pP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6</w:t>
            </w:r>
          </w:p>
        </w:tc>
        <w:tc>
          <w:tcPr>
            <w:tcW w:w="2296" w:type="dxa"/>
            <w:vAlign w:val="center"/>
          </w:tcPr>
          <w:p>
            <w:pP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纯电动轿车</w:t>
            </w:r>
          </w:p>
        </w:tc>
        <w:tc>
          <w:tcPr>
            <w:tcW w:w="1077" w:type="dxa"/>
            <w:vAlign w:val="center"/>
          </w:tcPr>
          <w:p>
            <w:pP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1</w:t>
            </w:r>
          </w:p>
        </w:tc>
        <w:tc>
          <w:tcPr>
            <w:tcW w:w="2442" w:type="dxa"/>
            <w:vAlign w:val="center"/>
          </w:tcPr>
          <w:p>
            <w:pP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辆</w:t>
            </w:r>
          </w:p>
        </w:tc>
        <w:tc>
          <w:tcPr>
            <w:tcW w:w="1935" w:type="dxa"/>
            <w:vAlign w:val="center"/>
          </w:tcPr>
          <w:p>
            <w:pPr>
              <w:rPr>
                <w:rFonts w:hint="eastAsia" w:ascii="FangSong" w:hAnsi="FangSong" w:eastAsia="FangSong" w:cs="FangSong"/>
                <w:color w:val="000000" w:themeColor="text1"/>
                <w:sz w:val="24"/>
                <w:szCs w:val="24"/>
                <w:lang w:eastAsia="zh-CN"/>
                <w14:textFill>
                  <w14:solidFill>
                    <w14:schemeClr w14:val="tx1"/>
                  </w14:solidFill>
                </w14:textFill>
              </w:rPr>
            </w:pPr>
          </w:p>
        </w:tc>
      </w:tr>
    </w:tbl>
    <w:p>
      <w:pPr>
        <w:ind w:firstLine="241" w:firstLineChars="100"/>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b/>
          <w:bCs/>
          <w:color w:val="000000" w:themeColor="text1"/>
          <w:sz w:val="24"/>
          <w:szCs w:val="24"/>
          <w:lang w:eastAsia="zh-CN"/>
          <w14:textFill>
            <w14:solidFill>
              <w14:schemeClr w14:val="tx1"/>
            </w14:solidFill>
          </w14:textFill>
        </w:rPr>
        <w:t>二、详细技术参数</w:t>
      </w:r>
      <w:r>
        <w:rPr>
          <w:rFonts w:hint="eastAsia" w:ascii="FangSong" w:hAnsi="FangSong" w:eastAsia="FangSong" w:cs="FangSong"/>
          <w:color w:val="000000" w:themeColor="text1"/>
          <w:sz w:val="24"/>
          <w:szCs w:val="24"/>
          <w:lang w:eastAsia="zh-CN"/>
          <w14:textFill>
            <w14:solidFill>
              <w14:schemeClr w14:val="tx1"/>
            </w14:solidFill>
          </w14:textFill>
        </w:rPr>
        <w:tab/>
      </w:r>
    </w:p>
    <w:p>
      <w:pPr>
        <w:ind w:firstLine="241" w:firstLineChars="100"/>
        <w:rPr>
          <w:rFonts w:hint="eastAsia" w:ascii="FangSong" w:hAnsi="FangSong" w:eastAsia="FangSong" w:cs="FangSong"/>
          <w:b/>
          <w:bCs/>
          <w:color w:val="000000" w:themeColor="text1"/>
          <w:sz w:val="24"/>
          <w:szCs w:val="24"/>
          <w:lang w:eastAsia="zh-CN"/>
          <w14:textFill>
            <w14:solidFill>
              <w14:schemeClr w14:val="tx1"/>
            </w14:solidFill>
          </w14:textFill>
        </w:rPr>
      </w:pPr>
      <w:r>
        <w:rPr>
          <w:rFonts w:hint="eastAsia" w:ascii="FangSong" w:hAnsi="FangSong" w:eastAsia="FangSong" w:cs="FangSong"/>
          <w:b/>
          <w:bCs/>
          <w:color w:val="000000" w:themeColor="text1"/>
          <w:sz w:val="24"/>
          <w:szCs w:val="24"/>
          <w:lang w:val="en-US" w:eastAsia="zh-CN"/>
          <w14:textFill>
            <w14:solidFill>
              <w14:schemeClr w14:val="tx1"/>
            </w14:solidFill>
          </w14:textFill>
        </w:rPr>
        <w:t>1、</w:t>
      </w:r>
      <w:r>
        <w:rPr>
          <w:rFonts w:hint="eastAsia" w:ascii="FangSong" w:hAnsi="FangSong" w:eastAsia="FangSong" w:cs="FangSong"/>
          <w:b/>
          <w:bCs/>
          <w:color w:val="000000" w:themeColor="text1"/>
          <w:sz w:val="24"/>
          <w:szCs w:val="24"/>
          <w:lang w:eastAsia="zh-CN"/>
          <w14:textFill>
            <w14:solidFill>
              <w14:schemeClr w14:val="tx1"/>
            </w14:solidFill>
          </w14:textFill>
        </w:rPr>
        <w:t>负压救护车</w:t>
      </w:r>
      <w:r>
        <w:rPr>
          <w:rFonts w:hint="eastAsia" w:ascii="FangSong" w:hAnsi="FangSong" w:eastAsia="FangSong" w:cs="FangSong"/>
          <w:b/>
          <w:bCs/>
          <w:color w:val="000000" w:themeColor="text1"/>
          <w:sz w:val="24"/>
          <w:szCs w:val="24"/>
          <w14:textFill>
            <w14:solidFill>
              <w14:schemeClr w14:val="tx1"/>
            </w14:solidFill>
          </w14:textFill>
        </w:rPr>
        <w:t>车辆参数与标准配置</w:t>
      </w:r>
    </w:p>
    <w:tbl>
      <w:tblPr>
        <w:tblStyle w:val="17"/>
        <w:tblW w:w="9690"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46"/>
        <w:gridCol w:w="7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trPr>
        <w:tc>
          <w:tcPr>
            <w:tcW w:w="2046"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改装基型车（底盘车）</w:t>
            </w:r>
          </w:p>
        </w:tc>
        <w:tc>
          <w:tcPr>
            <w:tcW w:w="7644" w:type="dxa"/>
            <w:vAlign w:val="center"/>
          </w:tcPr>
          <w:p>
            <w:pPr>
              <w:ind w:firstLine="240" w:firstLineChars="10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中轴中顶汽油国六手动档</w:t>
            </w:r>
          </w:p>
          <w:p>
            <w:pPr>
              <w:jc w:val="both"/>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046" w:type="dxa"/>
            <w:vAlign w:val="center"/>
          </w:tcPr>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外观颜色</w:t>
            </w:r>
          </w:p>
        </w:tc>
        <w:tc>
          <w:tcPr>
            <w:tcW w:w="7644" w:type="dxa"/>
            <w:vAlign w:val="center"/>
          </w:tcPr>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白色/红色</w:t>
            </w:r>
          </w:p>
          <w:p>
            <w:pPr>
              <w:jc w:val="both"/>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2046" w:type="dxa"/>
            <w:vAlign w:val="center"/>
          </w:tcPr>
          <w:p>
            <w:pPr>
              <w:ind w:left="0" w:leftChars="0" w:right="0" w:rightChars="0"/>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最大总质量</w:t>
            </w:r>
          </w:p>
        </w:tc>
        <w:tc>
          <w:tcPr>
            <w:tcW w:w="7644" w:type="dxa"/>
            <w:vAlign w:val="center"/>
          </w:tcPr>
          <w:p>
            <w:pPr>
              <w:ind w:left="0" w:leftChars="0" w:right="0" w:rightChars="0"/>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SimSun" w:hAnsi="SimSun" w:eastAsia="SimSun" w:cs="SimSun"/>
                <w:color w:val="000000" w:themeColor="text1"/>
                <w:sz w:val="24"/>
                <w:szCs w:val="24"/>
                <w:lang w:eastAsia="zh-CN"/>
                <w14:textFill>
                  <w14:solidFill>
                    <w14:schemeClr w14:val="tx1"/>
                  </w14:solidFill>
                </w14:textFill>
              </w:rPr>
              <w:t>≥</w:t>
            </w:r>
            <w:r>
              <w:rPr>
                <w:rFonts w:hint="eastAsia" w:ascii="FangSong" w:hAnsi="FangSong" w:eastAsia="FangSong" w:cs="FangSong"/>
                <w:color w:val="000000" w:themeColor="text1"/>
                <w:sz w:val="24"/>
                <w:szCs w:val="24"/>
                <w14:textFill>
                  <w14:solidFill>
                    <w14:schemeClr w14:val="tx1"/>
                  </w14:solidFill>
                </w14:textFill>
              </w:rPr>
              <w:t>3300kg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2046"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乘员人数</w:t>
            </w:r>
          </w:p>
        </w:tc>
        <w:tc>
          <w:tcPr>
            <w:tcW w:w="7644"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7人（含担架人数）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rPr>
        <w:tc>
          <w:tcPr>
            <w:tcW w:w="2046"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轴距</w:t>
            </w:r>
          </w:p>
        </w:tc>
        <w:tc>
          <w:tcPr>
            <w:tcW w:w="7644"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SimSun" w:hAnsi="SimSun" w:eastAsia="SimSun" w:cs="SimSun"/>
                <w:color w:val="000000" w:themeColor="text1"/>
                <w:sz w:val="24"/>
                <w:szCs w:val="24"/>
                <w:lang w:eastAsia="zh-CN"/>
                <w14:textFill>
                  <w14:solidFill>
                    <w14:schemeClr w14:val="tx1"/>
                  </w14:solidFill>
                </w14:textFill>
              </w:rPr>
              <w:t>≥</w:t>
            </w:r>
            <w:r>
              <w:rPr>
                <w:rFonts w:hint="eastAsia" w:ascii="FangSong" w:hAnsi="FangSong" w:eastAsia="FangSong" w:cs="FangSong"/>
                <w:color w:val="000000" w:themeColor="text1"/>
                <w:sz w:val="24"/>
                <w:szCs w:val="24"/>
                <w14:textFill>
                  <w14:solidFill>
                    <w14:schemeClr w14:val="tx1"/>
                  </w14:solidFill>
                </w14:textFill>
              </w:rPr>
              <w:t>3300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trPr>
        <w:tc>
          <w:tcPr>
            <w:tcW w:w="2046"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车体尺寸:长×宽×高</w:t>
            </w:r>
          </w:p>
        </w:tc>
        <w:tc>
          <w:tcPr>
            <w:tcW w:w="7644"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SimSun" w:hAnsi="SimSun" w:eastAsia="SimSun" w:cs="SimSun"/>
                <w:color w:val="000000" w:themeColor="text1"/>
                <w:sz w:val="24"/>
                <w:szCs w:val="24"/>
                <w:lang w:eastAsia="zh-CN"/>
                <w14:textFill>
                  <w14:solidFill>
                    <w14:schemeClr w14:val="tx1"/>
                  </w14:solidFill>
                </w14:textFill>
              </w:rPr>
              <w:t>≥</w:t>
            </w:r>
            <w:r>
              <w:rPr>
                <w:rFonts w:hint="eastAsia" w:ascii="FangSong" w:hAnsi="FangSong" w:eastAsia="FangSong" w:cs="FangSong"/>
                <w:color w:val="000000" w:themeColor="text1"/>
                <w:sz w:val="24"/>
                <w:szCs w:val="24"/>
                <w14:textFill>
                  <w14:solidFill>
                    <w14:schemeClr w14:val="tx1"/>
                  </w14:solidFill>
                </w14:textFill>
              </w:rPr>
              <w:t>5341mm×2032mm×2</w:t>
            </w:r>
            <w:r>
              <w:rPr>
                <w:rFonts w:hint="eastAsia" w:ascii="FangSong" w:hAnsi="FangSong" w:eastAsia="FangSong" w:cs="FangSong"/>
                <w:color w:val="000000" w:themeColor="text1"/>
                <w:sz w:val="24"/>
                <w:szCs w:val="24"/>
                <w:lang w:val="en-US" w:eastAsia="zh-CN"/>
                <w14:textFill>
                  <w14:solidFill>
                    <w14:schemeClr w14:val="tx1"/>
                  </w14:solidFill>
                </w14:textFill>
              </w:rPr>
              <w:t>4</w:t>
            </w:r>
            <w:r>
              <w:rPr>
                <w:rFonts w:hint="eastAsia" w:ascii="FangSong" w:hAnsi="FangSong" w:eastAsia="FangSong" w:cs="FangSong"/>
                <w:color w:val="000000" w:themeColor="text1"/>
                <w:sz w:val="24"/>
                <w:szCs w:val="24"/>
                <w14:textFill>
                  <w14:solidFill>
                    <w14:schemeClr w14:val="tx1"/>
                  </w14:solidFill>
                </w14:textFill>
              </w:rPr>
              <w:t>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2046"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医疗舱尺寸:长×宽×高</w:t>
            </w:r>
          </w:p>
        </w:tc>
        <w:tc>
          <w:tcPr>
            <w:tcW w:w="7644"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SimSun" w:hAnsi="SimSun" w:eastAsia="SimSun" w:cs="SimSun"/>
                <w:color w:val="000000" w:themeColor="text1"/>
                <w:sz w:val="24"/>
                <w:szCs w:val="24"/>
                <w:lang w:eastAsia="zh-CN"/>
                <w14:textFill>
                  <w14:solidFill>
                    <w14:schemeClr w14:val="tx1"/>
                  </w14:solidFill>
                </w14:textFill>
              </w:rPr>
              <w:t>≥</w:t>
            </w:r>
            <w:r>
              <w:rPr>
                <w:rFonts w:hint="eastAsia" w:ascii="FangSong" w:hAnsi="FangSong" w:eastAsia="FangSong" w:cs="FangSong"/>
                <w:color w:val="000000" w:themeColor="text1"/>
                <w:sz w:val="24"/>
                <w:szCs w:val="24"/>
                <w14:textFill>
                  <w14:solidFill>
                    <w14:schemeClr w14:val="tx1"/>
                  </w14:solidFill>
                </w14:textFill>
              </w:rPr>
              <w:t>26</w:t>
            </w:r>
            <w:r>
              <w:rPr>
                <w:rFonts w:hint="eastAsia" w:ascii="FangSong" w:hAnsi="FangSong" w:eastAsia="FangSong" w:cs="FangSong"/>
                <w:color w:val="000000" w:themeColor="text1"/>
                <w:sz w:val="24"/>
                <w:szCs w:val="24"/>
                <w:lang w:val="en-US" w:eastAsia="zh-CN"/>
                <w14:textFill>
                  <w14:solidFill>
                    <w14:schemeClr w14:val="tx1"/>
                  </w14:solidFill>
                </w14:textFill>
              </w:rPr>
              <w:t>0</w:t>
            </w:r>
            <w:r>
              <w:rPr>
                <w:rFonts w:hint="eastAsia" w:ascii="FangSong" w:hAnsi="FangSong" w:eastAsia="FangSong" w:cs="FangSong"/>
                <w:color w:val="000000" w:themeColor="text1"/>
                <w:sz w:val="24"/>
                <w:szCs w:val="24"/>
                <w14:textFill>
                  <w14:solidFill>
                    <w14:schemeClr w14:val="tx1"/>
                  </w14:solidFill>
                </w14:textFill>
              </w:rPr>
              <w:t>0mm×1</w:t>
            </w:r>
            <w:r>
              <w:rPr>
                <w:rFonts w:hint="eastAsia" w:ascii="FangSong" w:hAnsi="FangSong" w:eastAsia="FangSong" w:cs="FangSong"/>
                <w:color w:val="000000" w:themeColor="text1"/>
                <w:sz w:val="24"/>
                <w:szCs w:val="24"/>
                <w:lang w:val="en-US" w:eastAsia="zh-CN"/>
                <w14:textFill>
                  <w14:solidFill>
                    <w14:schemeClr w14:val="tx1"/>
                  </w14:solidFill>
                </w14:textFill>
              </w:rPr>
              <w:t>70</w:t>
            </w:r>
            <w:r>
              <w:rPr>
                <w:rFonts w:hint="eastAsia" w:ascii="FangSong" w:hAnsi="FangSong" w:eastAsia="FangSong" w:cs="FangSong"/>
                <w:color w:val="000000" w:themeColor="text1"/>
                <w:sz w:val="24"/>
                <w:szCs w:val="24"/>
                <w14:textFill>
                  <w14:solidFill>
                    <w14:schemeClr w14:val="tx1"/>
                  </w14:solidFill>
                </w14:textFill>
              </w:rPr>
              <w:t>0mm×17</w:t>
            </w:r>
            <w:r>
              <w:rPr>
                <w:rFonts w:hint="eastAsia" w:ascii="FangSong" w:hAnsi="FangSong" w:eastAsia="FangSong" w:cs="FangSong"/>
                <w:color w:val="000000" w:themeColor="text1"/>
                <w:sz w:val="24"/>
                <w:szCs w:val="24"/>
                <w:lang w:val="en-US" w:eastAsia="zh-CN"/>
                <w14:textFill>
                  <w14:solidFill>
                    <w14:schemeClr w14:val="tx1"/>
                  </w14:solidFill>
                </w14:textFill>
              </w:rPr>
              <w:t>2</w:t>
            </w:r>
            <w:r>
              <w:rPr>
                <w:rFonts w:hint="eastAsia" w:ascii="FangSong" w:hAnsi="FangSong" w:eastAsia="FangSong" w:cs="FangSong"/>
                <w:color w:val="000000" w:themeColor="text1"/>
                <w:sz w:val="24"/>
                <w:szCs w:val="24"/>
                <w14:textFill>
                  <w14:solidFill>
                    <w14:schemeClr w14:val="tx1"/>
                  </w14:solidFill>
                </w14:textFill>
              </w:rPr>
              <w:t>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rPr>
        <w:tc>
          <w:tcPr>
            <w:tcW w:w="2046"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接近/离去角</w:t>
            </w:r>
          </w:p>
        </w:tc>
        <w:tc>
          <w:tcPr>
            <w:tcW w:w="7644"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SimSun" w:hAnsi="SimSun" w:eastAsia="SimSun" w:cs="SimSun"/>
                <w:color w:val="000000" w:themeColor="text1"/>
                <w:sz w:val="24"/>
                <w:szCs w:val="24"/>
                <w:lang w:eastAsia="zh-CN"/>
                <w14:textFill>
                  <w14:solidFill>
                    <w14:schemeClr w14:val="tx1"/>
                  </w14:solidFill>
                </w14:textFill>
              </w:rPr>
              <w:t>≥</w:t>
            </w:r>
            <w:r>
              <w:rPr>
                <w:rFonts w:hint="eastAsia" w:ascii="FangSong" w:hAnsi="FangSong" w:eastAsia="FangSong" w:cs="FangSong"/>
                <w:color w:val="000000" w:themeColor="text1"/>
                <w:sz w:val="24"/>
                <w:szCs w:val="24"/>
                <w14:textFill>
                  <w14:solidFill>
                    <w14:schemeClr w14:val="tx1"/>
                  </w14:solidFill>
                </w14:textFill>
              </w:rPr>
              <w:t>21º/25º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2046"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最高车速</w:t>
            </w:r>
          </w:p>
        </w:tc>
        <w:tc>
          <w:tcPr>
            <w:tcW w:w="7644"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SimSun" w:hAnsi="SimSun" w:eastAsia="SimSun" w:cs="SimSun"/>
                <w:color w:val="000000" w:themeColor="text1"/>
                <w:sz w:val="24"/>
                <w:szCs w:val="24"/>
                <w:lang w:eastAsia="zh-CN"/>
                <w14:textFill>
                  <w14:solidFill>
                    <w14:schemeClr w14:val="tx1"/>
                  </w14:solidFill>
                </w14:textFill>
              </w:rPr>
              <w:t>≥</w:t>
            </w:r>
            <w:r>
              <w:rPr>
                <w:rFonts w:hint="eastAsia" w:ascii="FangSong" w:hAnsi="FangSong" w:eastAsia="FangSong" w:cs="FangSong"/>
                <w:color w:val="000000" w:themeColor="text1"/>
                <w:sz w:val="24"/>
                <w:szCs w:val="24"/>
                <w14:textFill>
                  <w14:solidFill>
                    <w14:schemeClr w14:val="tx1"/>
                  </w14:solidFill>
                </w14:textFill>
              </w:rPr>
              <w:t>156km/h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2046"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发动机型号</w:t>
            </w:r>
          </w:p>
        </w:tc>
        <w:tc>
          <w:tcPr>
            <w:tcW w:w="7644" w:type="dxa"/>
            <w:vAlign w:val="center"/>
          </w:tcPr>
          <w:p>
            <w:pPr>
              <w:jc w:val="both"/>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2046"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发动机排量</w:t>
            </w:r>
          </w:p>
        </w:tc>
        <w:tc>
          <w:tcPr>
            <w:tcW w:w="7644"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SimSun" w:hAnsi="SimSun" w:eastAsia="SimSun" w:cs="SimSun"/>
                <w:color w:val="000000" w:themeColor="text1"/>
                <w:sz w:val="24"/>
                <w:szCs w:val="24"/>
                <w:lang w:eastAsia="zh-CN"/>
                <w14:textFill>
                  <w14:solidFill>
                    <w14:schemeClr w14:val="tx1"/>
                  </w14:solidFill>
                </w14:textFill>
              </w:rPr>
              <w:t>≥</w:t>
            </w:r>
            <w:r>
              <w:rPr>
                <w:rFonts w:hint="eastAsia" w:ascii="FangSong" w:hAnsi="FangSong" w:eastAsia="FangSong" w:cs="FangSong"/>
                <w:color w:val="000000" w:themeColor="text1"/>
                <w:sz w:val="24"/>
                <w:szCs w:val="24"/>
                <w14:textFill>
                  <w14:solidFill>
                    <w14:schemeClr w14:val="tx1"/>
                  </w14:solidFill>
                </w14:textFill>
              </w:rPr>
              <w:t>1.997L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trPr>
        <w:tc>
          <w:tcPr>
            <w:tcW w:w="2046"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排放标准</w:t>
            </w:r>
          </w:p>
        </w:tc>
        <w:tc>
          <w:tcPr>
            <w:tcW w:w="7644"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国Ⅵ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2046"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额定功率</w:t>
            </w:r>
          </w:p>
        </w:tc>
        <w:tc>
          <w:tcPr>
            <w:tcW w:w="7644"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SimSun" w:hAnsi="SimSun" w:eastAsia="SimSun" w:cs="SimSun"/>
                <w:color w:val="000000" w:themeColor="text1"/>
                <w:sz w:val="24"/>
                <w:szCs w:val="24"/>
                <w:lang w:eastAsia="zh-CN"/>
                <w14:textFill>
                  <w14:solidFill>
                    <w14:schemeClr w14:val="tx1"/>
                  </w14:solidFill>
                </w14:textFill>
              </w:rPr>
              <w:t>≥</w:t>
            </w:r>
            <w:r>
              <w:rPr>
                <w:rFonts w:hint="eastAsia" w:ascii="FangSong" w:hAnsi="FangSong" w:eastAsia="FangSong" w:cs="FangSong"/>
                <w:color w:val="000000" w:themeColor="text1"/>
                <w:sz w:val="24"/>
                <w:szCs w:val="24"/>
                <w14:textFill>
                  <w14:solidFill>
                    <w14:schemeClr w14:val="tx1"/>
                  </w14:solidFill>
                </w14:textFill>
              </w:rPr>
              <w:t>149KW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2046"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燃油箱容量</w:t>
            </w:r>
          </w:p>
        </w:tc>
        <w:tc>
          <w:tcPr>
            <w:tcW w:w="7644"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SimSun" w:hAnsi="SimSun" w:eastAsia="SimSun" w:cs="SimSun"/>
                <w:color w:val="000000" w:themeColor="text1"/>
                <w:sz w:val="24"/>
                <w:szCs w:val="24"/>
                <w:lang w:eastAsia="zh-CN"/>
                <w14:textFill>
                  <w14:solidFill>
                    <w14:schemeClr w14:val="tx1"/>
                  </w14:solidFill>
                </w14:textFill>
              </w:rPr>
              <w:t>≥</w:t>
            </w:r>
            <w:r>
              <w:rPr>
                <w:rFonts w:hint="eastAsia" w:ascii="FangSong" w:hAnsi="FangSong" w:eastAsia="FangSong" w:cs="FangSong"/>
                <w:color w:val="000000" w:themeColor="text1"/>
                <w:sz w:val="24"/>
                <w:szCs w:val="24"/>
                <w14:textFill>
                  <w14:solidFill>
                    <w14:schemeClr w14:val="tx1"/>
                  </w14:solidFill>
                </w14:textFill>
              </w:rPr>
              <w:t>80L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trPr>
        <w:tc>
          <w:tcPr>
            <w:tcW w:w="2046"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驱动型式</w:t>
            </w:r>
          </w:p>
        </w:tc>
        <w:tc>
          <w:tcPr>
            <w:tcW w:w="7644"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前置前驱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2046"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最小离地间隙</w:t>
            </w:r>
          </w:p>
        </w:tc>
        <w:tc>
          <w:tcPr>
            <w:tcW w:w="7644"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SimSun" w:hAnsi="SimSun" w:eastAsia="SimSun" w:cs="SimSun"/>
                <w:color w:val="000000" w:themeColor="text1"/>
                <w:sz w:val="24"/>
                <w:szCs w:val="24"/>
                <w:lang w:eastAsia="zh-CN"/>
                <w14:textFill>
                  <w14:solidFill>
                    <w14:schemeClr w14:val="tx1"/>
                  </w14:solidFill>
                </w14:textFill>
              </w:rPr>
              <w:t>≥</w:t>
            </w:r>
            <w:r>
              <w:rPr>
                <w:rFonts w:hint="eastAsia" w:ascii="FangSong" w:hAnsi="FangSong" w:eastAsia="FangSong" w:cs="FangSong"/>
                <w:color w:val="000000" w:themeColor="text1"/>
                <w:sz w:val="24"/>
                <w:szCs w:val="24"/>
                <w14:textFill>
                  <w14:solidFill>
                    <w14:schemeClr w14:val="tx1"/>
                  </w14:solidFill>
                </w14:textFill>
              </w:rPr>
              <w:t>148mm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2046"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变 速 箱</w:t>
            </w:r>
          </w:p>
        </w:tc>
        <w:tc>
          <w:tcPr>
            <w:tcW w:w="7644"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5前进档，1倒退挡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2046"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悬挂型式</w:t>
            </w:r>
          </w:p>
        </w:tc>
        <w:tc>
          <w:tcPr>
            <w:tcW w:w="7644"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麦弗逊式独立悬架/钢板弹簧式非独立悬挂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2046"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助力类型</w:t>
            </w:r>
          </w:p>
        </w:tc>
        <w:tc>
          <w:tcPr>
            <w:tcW w:w="7644"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齿轮齿条式、液压助力转向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rPr>
        <w:tc>
          <w:tcPr>
            <w:tcW w:w="2046"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制动型式</w:t>
            </w:r>
          </w:p>
        </w:tc>
        <w:tc>
          <w:tcPr>
            <w:tcW w:w="7644" w:type="dxa"/>
            <w:vAlign w:val="center"/>
          </w:tcPr>
          <w:p>
            <w:pPr>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前盘后盘，液压制动</w:t>
            </w:r>
          </w:p>
        </w:tc>
      </w:tr>
    </w:tbl>
    <w:p>
      <w:pPr>
        <w:pStyle w:val="3"/>
        <w:spacing w:line="375" w:lineRule="exact"/>
        <w:rPr>
          <w:rFonts w:hint="eastAsia" w:ascii="FangSong" w:hAnsi="FangSong" w:eastAsia="FangSong" w:cs="FangSong"/>
          <w:b/>
          <w:bCs w:val="0"/>
          <w:color w:val="000000" w:themeColor="text1"/>
          <w:sz w:val="24"/>
          <w:szCs w:val="22"/>
          <w:lang w:val="zh-CN" w:eastAsia="zh-CN" w:bidi="zh-CN"/>
          <w14:textFill>
            <w14:solidFill>
              <w14:schemeClr w14:val="tx1"/>
            </w14:solidFill>
          </w14:textFill>
        </w:rPr>
      </w:pPr>
      <w:r>
        <w:rPr>
          <w:rFonts w:hint="eastAsia" w:ascii="FangSong" w:hAnsi="FangSong" w:eastAsia="FangSong" w:cs="FangSong"/>
          <w:b/>
          <w:bCs w:val="0"/>
          <w:color w:val="000000" w:themeColor="text1"/>
          <w:sz w:val="24"/>
          <w:szCs w:val="22"/>
          <w:lang w:val="zh-CN" w:eastAsia="zh-CN" w:bidi="zh-CN"/>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page">
                  <wp:posOffset>678180</wp:posOffset>
                </wp:positionH>
                <wp:positionV relativeFrom="paragraph">
                  <wp:posOffset>211455</wp:posOffset>
                </wp:positionV>
                <wp:extent cx="6442710" cy="2070100"/>
                <wp:effectExtent l="0" t="0" r="0" b="0"/>
                <wp:wrapNone/>
                <wp:docPr id="58" name="文本框 11"/>
                <wp:cNvGraphicFramePr/>
                <a:graphic xmlns:a="http://schemas.openxmlformats.org/drawingml/2006/main">
                  <a:graphicData uri="http://schemas.microsoft.com/office/word/2010/wordprocessingShape">
                    <wps:wsp>
                      <wps:cNvSpPr txBox="1"/>
                      <wps:spPr>
                        <a:xfrm>
                          <a:off x="0" y="0"/>
                          <a:ext cx="6442710" cy="2070100"/>
                        </a:xfrm>
                        <a:prstGeom prst="rect">
                          <a:avLst/>
                        </a:prstGeom>
                        <a:noFill/>
                        <a:ln>
                          <a:noFill/>
                        </a:ln>
                      </wps:spPr>
                      <wps:txbx>
                        <w:txbxContent>
                          <w:tbl>
                            <w:tblPr>
                              <w:tblStyle w:val="17"/>
                              <w:tblW w:w="9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53"/>
                              <w:gridCol w:w="7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atLeast"/>
                              </w:trPr>
                              <w:tc>
                                <w:tcPr>
                                  <w:tcW w:w="2053" w:type="dxa"/>
                                  <w:vAlign w:val="center"/>
                                </w:tcPr>
                                <w:p>
                                  <w:pPr>
                                    <w:jc w:val="both"/>
                                  </w:pPr>
                                </w:p>
                                <w:p>
                                  <w:pPr>
                                    <w:jc w:val="both"/>
                                  </w:pPr>
                                  <w:r>
                                    <w:rPr>
                                      <w:rFonts w:hint="eastAsia" w:ascii="FangSong" w:hAnsi="FangSong" w:eastAsia="FangSong" w:cs="FangSong"/>
                                      <w:sz w:val="24"/>
                                      <w:szCs w:val="24"/>
                                      <w:lang w:val="zh-CN" w:eastAsia="zh-CN"/>
                                    </w:rPr>
                                    <w:t>车身结构</w:t>
                                  </w:r>
                                </w:p>
                              </w:tc>
                              <w:tc>
                                <w:tcPr>
                                  <w:tcW w:w="7628" w:type="dxa"/>
                                  <w:vAlign w:val="center"/>
                                </w:tcPr>
                                <w:p>
                                  <w:pPr>
                                    <w:jc w:val="both"/>
                                    <w:rPr>
                                      <w:rFonts w:hint="eastAsia" w:ascii="FangSong" w:hAnsi="FangSong" w:eastAsia="FangSong" w:cs="FangSong"/>
                                      <w:sz w:val="24"/>
                                      <w:szCs w:val="24"/>
                                      <w:lang w:val="zh-CN" w:eastAsia="zh-CN"/>
                                    </w:rPr>
                                  </w:pPr>
                                  <w:r>
                                    <w:rPr>
                                      <w:rFonts w:hint="eastAsia" w:ascii="FangSong" w:hAnsi="FangSong" w:eastAsia="FangSong" w:cs="FangSong"/>
                                      <w:sz w:val="24"/>
                                      <w:szCs w:val="24"/>
                                      <w:lang w:val="zh-CN" w:eastAsia="zh-CN"/>
                                    </w:rPr>
                                    <w:t>采用钢质加强型框架结构设计，安全可靠。</w:t>
                                  </w:r>
                                </w:p>
                                <w:p>
                                  <w:pPr>
                                    <w:jc w:val="both"/>
                                  </w:pPr>
                                  <w:r>
                                    <w:rPr>
                                      <w:rFonts w:hint="eastAsia" w:ascii="FangSong" w:hAnsi="FangSong" w:eastAsia="FangSong" w:cs="FangSong"/>
                                      <w:sz w:val="24"/>
                                      <w:szCs w:val="24"/>
                                      <w:lang w:val="zh-CN" w:eastAsia="zh-CN"/>
                                    </w:rPr>
                                    <w:t>车体右侧配滑动门，后端采用双开尾门结构、开口宽度大，便于医患人员、担架的上下。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7" w:hRule="atLeast"/>
                              </w:trPr>
                              <w:tc>
                                <w:tcPr>
                                  <w:tcW w:w="2053" w:type="dxa"/>
                                  <w:vAlign w:val="center"/>
                                </w:tcPr>
                                <w:p>
                                  <w:pPr>
                                    <w:jc w:val="both"/>
                                  </w:pPr>
                                </w:p>
                                <w:p>
                                  <w:pPr>
                                    <w:jc w:val="both"/>
                                  </w:pPr>
                                  <w:r>
                                    <w:rPr>
                                      <w:rFonts w:hint="eastAsia" w:ascii="FangSong" w:hAnsi="FangSong" w:eastAsia="FangSong" w:cs="FangSong"/>
                                      <w:sz w:val="24"/>
                                      <w:szCs w:val="24"/>
                                      <w:lang w:val="zh-CN" w:eastAsia="zh-CN"/>
                                    </w:rPr>
                                    <w:t>车辆外观</w:t>
                                  </w:r>
                                </w:p>
                              </w:tc>
                              <w:tc>
                                <w:tcPr>
                                  <w:tcW w:w="7628" w:type="dxa"/>
                                  <w:vAlign w:val="center"/>
                                </w:tcPr>
                                <w:p>
                                  <w:pPr>
                                    <w:jc w:val="both"/>
                                    <w:rPr>
                                      <w:rFonts w:hint="eastAsia" w:ascii="FangSong" w:hAnsi="FangSong" w:eastAsia="FangSong" w:cs="FangSong"/>
                                      <w:sz w:val="24"/>
                                      <w:szCs w:val="24"/>
                                      <w:lang w:val="zh-CN" w:eastAsia="zh-CN"/>
                                    </w:rPr>
                                  </w:pPr>
                                  <w:r>
                                    <w:rPr>
                                      <w:rFonts w:hint="eastAsia" w:ascii="FangSong" w:hAnsi="FangSong" w:eastAsia="FangSong" w:cs="FangSong"/>
                                      <w:sz w:val="24"/>
                                      <w:szCs w:val="24"/>
                                      <w:lang w:val="zh-CN" w:eastAsia="zh-CN"/>
                                    </w:rPr>
                                    <w:t>全车身白色，车头、车身两侧以及车尾门贴红十字徽标，四周贴车身彩条，颜色鲜   艳、醒目，有效警示。</w:t>
                                  </w:r>
                                </w:p>
                                <w:p>
                                  <w:pPr>
                                    <w:jc w:val="both"/>
                                  </w:pPr>
                                  <w:r>
                                    <w:rPr>
                                      <w:rFonts w:hint="eastAsia" w:ascii="FangSong" w:hAnsi="FangSong" w:eastAsia="FangSong" w:cs="FangSong"/>
                                      <w:sz w:val="24"/>
                                      <w:szCs w:val="24"/>
                                      <w:lang w:val="zh-CN" w:eastAsia="zh-CN"/>
                                    </w:rPr>
                                    <w:t>医疗舱玻璃贴 2/3 磨砂玻璃纸，有效保护病人隐私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2053" w:type="dxa"/>
                                  <w:vAlign w:val="center"/>
                                </w:tcPr>
                                <w:p>
                                  <w:pPr>
                                    <w:jc w:val="both"/>
                                  </w:pPr>
                                </w:p>
                                <w:p>
                                  <w:pPr>
                                    <w:jc w:val="both"/>
                                  </w:pPr>
                                  <w:r>
                                    <w:rPr>
                                      <w:rFonts w:hint="eastAsia" w:ascii="FangSong" w:hAnsi="FangSong" w:eastAsia="FangSong" w:cs="FangSong"/>
                                      <w:sz w:val="24"/>
                                      <w:szCs w:val="24"/>
                                      <w:lang w:val="zh-CN" w:eastAsia="zh-CN"/>
                                    </w:rPr>
                                    <w:t>警示灯具</w:t>
                                  </w:r>
                                </w:p>
                              </w:tc>
                              <w:tc>
                                <w:tcPr>
                                  <w:tcW w:w="7628" w:type="dxa"/>
                                  <w:vAlign w:val="center"/>
                                </w:tcPr>
                                <w:p>
                                  <w:pPr>
                                    <w:jc w:val="both"/>
                                    <w:rPr>
                                      <w:rFonts w:hint="eastAsia"/>
                                      <w:lang w:val="en-US" w:eastAsia="zh-CN"/>
                                    </w:rPr>
                                  </w:pPr>
                                  <w:r>
                                    <w:rPr>
                                      <w:rFonts w:hint="eastAsia" w:ascii="FangSong" w:hAnsi="FangSong" w:eastAsia="FangSong" w:cs="FangSong"/>
                                      <w:sz w:val="24"/>
                                      <w:szCs w:val="24"/>
                                      <w:lang w:val="zh-CN" w:eastAsia="zh-CN"/>
                                    </w:rPr>
                                    <w:t>流线型分体嵌入式 LED 警灯总成（高分子材料注塑成型），警报器喇叭功率 100W，线控式控制器,内配 LED 灯组。两侧及尾部各安装蓝色爆闪灯，有效警示。</w:t>
                                  </w:r>
                                </w:p>
                              </w:tc>
                            </w:tr>
                          </w:tbl>
                          <w:p>
                            <w:pPr>
                              <w:pStyle w:val="32"/>
                              <w:spacing w:before="1"/>
                              <w:rPr>
                                <w:sz w:val="21"/>
                              </w:rPr>
                            </w:pPr>
                          </w:p>
                        </w:txbxContent>
                      </wps:txbx>
                      <wps:bodyPr lIns="0" tIns="0" rIns="0" bIns="0" upright="1"/>
                    </wps:wsp>
                  </a:graphicData>
                </a:graphic>
              </wp:anchor>
            </w:drawing>
          </mc:Choice>
          <mc:Fallback>
            <w:pict>
              <v:shape id="文本框 11" o:spid="_x0000_s1026" o:spt="202" type="#_x0000_t202" style="position:absolute;left:0pt;margin-left:53.4pt;margin-top:16.65pt;height:163pt;width:507.3pt;mso-position-horizontal-relative:page;z-index:251663360;mso-width-relative:page;mso-height-relative:page;" filled="f" stroked="f" coordsize="21600,21600" o:gfxdata="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29rzn2QAAAAsBAAAPAAAAAAAAAAEAIAAAACIAAABkcnMvZG93bnJldi54bWxQ&#10;SwECFAAUAAAACACHTuJA1u56Y70BAAB1AwAADgAAAAAAAAABACAAAAAoAQAAZHJzL2Uyb0RvYy54&#10;bWxQSwUGAAAAAAYABgBZAQAAVwUAAAAA&#10;">
                <v:fill on="f" focussize="0,0"/>
                <v:stroke on="f"/>
                <v:imagedata o:title=""/>
                <o:lock v:ext="edit" aspectratio="f"/>
                <v:textbox inset="0mm,0mm,0mm,0mm">
                  <w:txbxContent>
                    <w:tbl>
                      <w:tblPr>
                        <w:tblStyle w:val="17"/>
                        <w:tblW w:w="9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53"/>
                        <w:gridCol w:w="7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atLeast"/>
                        </w:trPr>
                        <w:tc>
                          <w:tcPr>
                            <w:tcW w:w="2053" w:type="dxa"/>
                            <w:vAlign w:val="center"/>
                          </w:tcPr>
                          <w:p>
                            <w:pPr>
                              <w:jc w:val="both"/>
                            </w:pPr>
                          </w:p>
                          <w:p>
                            <w:pPr>
                              <w:jc w:val="both"/>
                            </w:pPr>
                            <w:r>
                              <w:rPr>
                                <w:rFonts w:hint="eastAsia" w:ascii="FangSong" w:hAnsi="FangSong" w:eastAsia="FangSong" w:cs="FangSong"/>
                                <w:sz w:val="24"/>
                                <w:szCs w:val="24"/>
                                <w:lang w:val="zh-CN" w:eastAsia="zh-CN"/>
                              </w:rPr>
                              <w:t>车身结构</w:t>
                            </w:r>
                          </w:p>
                        </w:tc>
                        <w:tc>
                          <w:tcPr>
                            <w:tcW w:w="7628" w:type="dxa"/>
                            <w:vAlign w:val="center"/>
                          </w:tcPr>
                          <w:p>
                            <w:pPr>
                              <w:jc w:val="both"/>
                              <w:rPr>
                                <w:rFonts w:hint="eastAsia" w:ascii="FangSong" w:hAnsi="FangSong" w:eastAsia="FangSong" w:cs="FangSong"/>
                                <w:sz w:val="24"/>
                                <w:szCs w:val="24"/>
                                <w:lang w:val="zh-CN" w:eastAsia="zh-CN"/>
                              </w:rPr>
                            </w:pPr>
                            <w:r>
                              <w:rPr>
                                <w:rFonts w:hint="eastAsia" w:ascii="FangSong" w:hAnsi="FangSong" w:eastAsia="FangSong" w:cs="FangSong"/>
                                <w:sz w:val="24"/>
                                <w:szCs w:val="24"/>
                                <w:lang w:val="zh-CN" w:eastAsia="zh-CN"/>
                              </w:rPr>
                              <w:t>采用钢质加强型框架结构设计，安全可靠。</w:t>
                            </w:r>
                          </w:p>
                          <w:p>
                            <w:pPr>
                              <w:jc w:val="both"/>
                            </w:pPr>
                            <w:r>
                              <w:rPr>
                                <w:rFonts w:hint="eastAsia" w:ascii="FangSong" w:hAnsi="FangSong" w:eastAsia="FangSong" w:cs="FangSong"/>
                                <w:sz w:val="24"/>
                                <w:szCs w:val="24"/>
                                <w:lang w:val="zh-CN" w:eastAsia="zh-CN"/>
                              </w:rPr>
                              <w:t>车体右侧配滑动门，后端采用双开尾门结构、开口宽度大，便于医患人员、担架的上下。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7" w:hRule="atLeast"/>
                        </w:trPr>
                        <w:tc>
                          <w:tcPr>
                            <w:tcW w:w="2053" w:type="dxa"/>
                            <w:vAlign w:val="center"/>
                          </w:tcPr>
                          <w:p>
                            <w:pPr>
                              <w:jc w:val="both"/>
                            </w:pPr>
                          </w:p>
                          <w:p>
                            <w:pPr>
                              <w:jc w:val="both"/>
                            </w:pPr>
                            <w:r>
                              <w:rPr>
                                <w:rFonts w:hint="eastAsia" w:ascii="FangSong" w:hAnsi="FangSong" w:eastAsia="FangSong" w:cs="FangSong"/>
                                <w:sz w:val="24"/>
                                <w:szCs w:val="24"/>
                                <w:lang w:val="zh-CN" w:eastAsia="zh-CN"/>
                              </w:rPr>
                              <w:t>车辆外观</w:t>
                            </w:r>
                          </w:p>
                        </w:tc>
                        <w:tc>
                          <w:tcPr>
                            <w:tcW w:w="7628" w:type="dxa"/>
                            <w:vAlign w:val="center"/>
                          </w:tcPr>
                          <w:p>
                            <w:pPr>
                              <w:jc w:val="both"/>
                              <w:rPr>
                                <w:rFonts w:hint="eastAsia" w:ascii="FangSong" w:hAnsi="FangSong" w:eastAsia="FangSong" w:cs="FangSong"/>
                                <w:sz w:val="24"/>
                                <w:szCs w:val="24"/>
                                <w:lang w:val="zh-CN" w:eastAsia="zh-CN"/>
                              </w:rPr>
                            </w:pPr>
                            <w:r>
                              <w:rPr>
                                <w:rFonts w:hint="eastAsia" w:ascii="FangSong" w:hAnsi="FangSong" w:eastAsia="FangSong" w:cs="FangSong"/>
                                <w:sz w:val="24"/>
                                <w:szCs w:val="24"/>
                                <w:lang w:val="zh-CN" w:eastAsia="zh-CN"/>
                              </w:rPr>
                              <w:t>全车身白色，车头、车身两侧以及车尾门贴红十字徽标，四周贴车身彩条，颜色鲜   艳、醒目，有效警示。</w:t>
                            </w:r>
                          </w:p>
                          <w:p>
                            <w:pPr>
                              <w:jc w:val="both"/>
                            </w:pPr>
                            <w:r>
                              <w:rPr>
                                <w:rFonts w:hint="eastAsia" w:ascii="FangSong" w:hAnsi="FangSong" w:eastAsia="FangSong" w:cs="FangSong"/>
                                <w:sz w:val="24"/>
                                <w:szCs w:val="24"/>
                                <w:lang w:val="zh-CN" w:eastAsia="zh-CN"/>
                              </w:rPr>
                              <w:t>医疗舱玻璃贴 2/3 磨砂玻璃纸，有效保护病人隐私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2053" w:type="dxa"/>
                            <w:vAlign w:val="center"/>
                          </w:tcPr>
                          <w:p>
                            <w:pPr>
                              <w:jc w:val="both"/>
                            </w:pPr>
                          </w:p>
                          <w:p>
                            <w:pPr>
                              <w:jc w:val="both"/>
                            </w:pPr>
                            <w:r>
                              <w:rPr>
                                <w:rFonts w:hint="eastAsia" w:ascii="FangSong" w:hAnsi="FangSong" w:eastAsia="FangSong" w:cs="FangSong"/>
                                <w:sz w:val="24"/>
                                <w:szCs w:val="24"/>
                                <w:lang w:val="zh-CN" w:eastAsia="zh-CN"/>
                              </w:rPr>
                              <w:t>警示灯具</w:t>
                            </w:r>
                          </w:p>
                        </w:tc>
                        <w:tc>
                          <w:tcPr>
                            <w:tcW w:w="7628" w:type="dxa"/>
                            <w:vAlign w:val="center"/>
                          </w:tcPr>
                          <w:p>
                            <w:pPr>
                              <w:jc w:val="both"/>
                              <w:rPr>
                                <w:rFonts w:hint="eastAsia"/>
                                <w:lang w:val="en-US" w:eastAsia="zh-CN"/>
                              </w:rPr>
                            </w:pPr>
                            <w:r>
                              <w:rPr>
                                <w:rFonts w:hint="eastAsia" w:ascii="FangSong" w:hAnsi="FangSong" w:eastAsia="FangSong" w:cs="FangSong"/>
                                <w:sz w:val="24"/>
                                <w:szCs w:val="24"/>
                                <w:lang w:val="zh-CN" w:eastAsia="zh-CN"/>
                              </w:rPr>
                              <w:t>流线型分体嵌入式 LED 警灯总成（高分子材料注塑成型），警报器喇叭功率 100W，线控式控制器,内配 LED 灯组。两侧及尾部各安装蓝色爆闪灯，有效警示。</w:t>
                            </w:r>
                          </w:p>
                        </w:tc>
                      </w:tr>
                    </w:tbl>
                    <w:p>
                      <w:pPr>
                        <w:pStyle w:val="32"/>
                        <w:spacing w:before="1"/>
                        <w:rPr>
                          <w:sz w:val="21"/>
                        </w:rPr>
                      </w:pPr>
                    </w:p>
                  </w:txbxContent>
                </v:textbox>
              </v:shape>
            </w:pict>
          </mc:Fallback>
        </mc:AlternateContent>
      </w:r>
      <w:r>
        <w:rPr>
          <w:rFonts w:hint="eastAsia" w:ascii="FangSong" w:hAnsi="FangSong" w:eastAsia="FangSong" w:cs="FangSong"/>
          <w:b/>
          <w:bCs w:val="0"/>
          <w:color w:val="000000" w:themeColor="text1"/>
          <w:sz w:val="24"/>
          <w:szCs w:val="22"/>
          <w:lang w:val="zh-CN" w:eastAsia="zh-CN" w:bidi="zh-CN"/>
          <w14:textFill>
            <w14:solidFill>
              <w14:schemeClr w14:val="tx1"/>
            </w14:solidFill>
          </w14:textFill>
        </w:rPr>
        <w:t>医疗警示外观</w:t>
      </w:r>
    </w:p>
    <w:p>
      <w:pPr>
        <w:pStyle w:val="7"/>
        <w:numPr>
          <w:ilvl w:val="0"/>
          <w:numId w:val="0"/>
        </w:numPr>
        <w:spacing w:before="9"/>
        <w:ind w:leftChars="0" w:right="0" w:rightChars="0"/>
        <w:rPr>
          <w:rFonts w:hint="eastAsia" w:ascii="Microsoft YaHei" w:hAnsi="Microsoft YaHei" w:eastAsia="Microsoft YaHei" w:cs="Microsoft YaHei"/>
          <w:b/>
          <w:color w:val="000000" w:themeColor="text1"/>
          <w:sz w:val="47"/>
          <w14:textFill>
            <w14:solidFill>
              <w14:schemeClr w14:val="tx1"/>
            </w14:solidFill>
          </w14:textFill>
        </w:rPr>
      </w:pPr>
    </w:p>
    <w:p>
      <w:pPr>
        <w:rPr>
          <w:rFonts w:hint="eastAsia" w:ascii="Microsoft YaHei" w:hAnsi="Microsoft YaHei" w:eastAsia="Microsoft YaHei" w:cs="Microsoft YaHei"/>
          <w:b/>
          <w:color w:val="000000" w:themeColor="text1"/>
          <w:sz w:val="47"/>
          <w14:textFill>
            <w14:solidFill>
              <w14:schemeClr w14:val="tx1"/>
            </w14:solidFill>
          </w14:textFill>
        </w:rPr>
      </w:pPr>
    </w:p>
    <w:p>
      <w:pPr>
        <w:spacing w:before="0"/>
        <w:ind w:right="0"/>
        <w:jc w:val="left"/>
        <w:rPr>
          <w:rFonts w:hint="eastAsia" w:ascii="FangSong" w:hAnsi="FangSong" w:eastAsia="FangSong" w:cs="FangSong"/>
          <w:b/>
          <w:color w:val="000000" w:themeColor="text1"/>
          <w:sz w:val="24"/>
          <w14:textFill>
            <w14:solidFill>
              <w14:schemeClr w14:val="tx1"/>
            </w14:solidFill>
          </w14:textFill>
        </w:rPr>
      </w:pPr>
    </w:p>
    <w:p>
      <w:pPr>
        <w:spacing w:before="0"/>
        <w:ind w:right="0"/>
        <w:jc w:val="left"/>
        <w:rPr>
          <w:rFonts w:hint="eastAsia" w:ascii="FangSong" w:hAnsi="FangSong" w:eastAsia="FangSong" w:cs="FangSong"/>
          <w:b/>
          <w:color w:val="000000" w:themeColor="text1"/>
          <w:sz w:val="24"/>
          <w14:textFill>
            <w14:solidFill>
              <w14:schemeClr w14:val="tx1"/>
            </w14:solidFill>
          </w14:textFill>
        </w:rPr>
      </w:pPr>
    </w:p>
    <w:p>
      <w:pPr>
        <w:spacing w:before="0"/>
        <w:ind w:right="0"/>
        <w:jc w:val="left"/>
        <w:rPr>
          <w:rFonts w:hint="eastAsia" w:ascii="FangSong" w:hAnsi="FangSong" w:eastAsia="FangSong" w:cs="FangSong"/>
          <w:b/>
          <w:color w:val="000000" w:themeColor="text1"/>
          <w:sz w:val="24"/>
          <w14:textFill>
            <w14:solidFill>
              <w14:schemeClr w14:val="tx1"/>
            </w14:solidFill>
          </w14:textFill>
        </w:rPr>
      </w:pPr>
    </w:p>
    <w:p>
      <w:pPr>
        <w:spacing w:before="0"/>
        <w:ind w:right="0"/>
        <w:jc w:val="left"/>
        <w:rPr>
          <w:rFonts w:hint="eastAsia" w:ascii="FangSong" w:hAnsi="FangSong" w:eastAsia="FangSong" w:cs="FangSong"/>
          <w:b/>
          <w:color w:val="000000" w:themeColor="text1"/>
          <w:sz w:val="24"/>
          <w14:textFill>
            <w14:solidFill>
              <w14:schemeClr w14:val="tx1"/>
            </w14:solidFill>
          </w14:textFill>
        </w:rPr>
      </w:pPr>
    </w:p>
    <w:p>
      <w:pPr>
        <w:spacing w:before="0"/>
        <w:ind w:right="0"/>
        <w:jc w:val="left"/>
        <w:rPr>
          <w:rFonts w:hint="eastAsia" w:ascii="FangSong" w:hAnsi="FangSong" w:eastAsia="FangSong" w:cs="FangSong"/>
          <w:b/>
          <w:color w:val="000000" w:themeColor="text1"/>
          <w:sz w:val="24"/>
          <w14:textFill>
            <w14:solidFill>
              <w14:schemeClr w14:val="tx1"/>
            </w14:solidFill>
          </w14:textFill>
        </w:rPr>
      </w:pPr>
    </w:p>
    <w:p>
      <w:pPr>
        <w:spacing w:before="0"/>
        <w:ind w:right="0" w:firstLine="241" w:firstLineChars="100"/>
        <w:jc w:val="left"/>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医疗舱救护设施</w:t>
      </w:r>
    </w:p>
    <w:tbl>
      <w:tblPr>
        <w:tblStyle w:val="17"/>
        <w:tblW w:w="9686"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56"/>
        <w:gridCol w:w="7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4" w:hRule="atLeast"/>
        </w:trPr>
        <w:tc>
          <w:tcPr>
            <w:tcW w:w="2056" w:type="dxa"/>
            <w:vAlign w:val="center"/>
          </w:tcPr>
          <w:p>
            <w:pPr>
              <w:pStyle w:val="32"/>
              <w:spacing w:before="3"/>
              <w:jc w:val="both"/>
              <w:rPr>
                <w:rFonts w:hint="eastAsia" w:ascii="Microsoft YaHei" w:hAnsi="Microsoft YaHei" w:eastAsia="Microsoft YaHei" w:cs="Microsoft YaHei"/>
                <w:b/>
                <w:color w:val="000000" w:themeColor="text1"/>
                <w:sz w:val="24"/>
                <w:szCs w:val="24"/>
                <w14:textFill>
                  <w14:solidFill>
                    <w14:schemeClr w14:val="tx1"/>
                  </w14:solidFill>
                </w14:textFill>
              </w:rPr>
            </w:pPr>
          </w:p>
          <w:p>
            <w:pPr>
              <w:pStyle w:val="32"/>
              <w:ind w:left="126"/>
              <w:jc w:val="both"/>
              <w:rPr>
                <w:rFonts w:hint="eastAsia" w:ascii="Microsoft YaHei" w:hAnsi="Microsoft YaHei" w:eastAsia="Microsoft YaHei" w:cs="Microsoft YaHei"/>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救护系统</w:t>
            </w:r>
          </w:p>
        </w:tc>
        <w:tc>
          <w:tcPr>
            <w:tcW w:w="7630" w:type="dxa"/>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自动上车担架：担架由高强度铝合金制成， PVC防水海绵床垫，靠背可调节；加粗的椭圆形腿管，四周均匀分布的辅助上车轮以及铝块大大增加了井架的承重力，仅需一人便轻松完成上车过程。</w:t>
            </w:r>
          </w:p>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担架平台：采用优质铝合金材料制作，辅助担架上下车。</w:t>
            </w:r>
          </w:p>
          <w:p>
            <w:pPr>
              <w:pStyle w:val="32"/>
              <w:spacing w:before="24" w:line="206" w:lineRule="auto"/>
              <w:ind w:left="106" w:right="171"/>
              <w:jc w:val="both"/>
              <w:rPr>
                <w:rFonts w:hint="eastAsia" w:ascii="Microsoft YaHei" w:hAnsi="Microsoft YaHei" w:eastAsia="Microsoft YaHei" w:cs="Microsoft YaHei"/>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输液架：在医疗舱顶部安装1套铝合金导轨式输液架，含2个折叠挂钩。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0" w:hRule="atLeast"/>
        </w:trPr>
        <w:tc>
          <w:tcPr>
            <w:tcW w:w="2056" w:type="dxa"/>
            <w:vAlign w:val="center"/>
          </w:tcPr>
          <w:p>
            <w:pPr>
              <w:pStyle w:val="32"/>
              <w:spacing w:before="8"/>
              <w:jc w:val="both"/>
              <w:rPr>
                <w:rFonts w:hint="eastAsia" w:ascii="Microsoft YaHei" w:hAnsi="Microsoft YaHei" w:eastAsia="Microsoft YaHei" w:cs="Microsoft YaHei"/>
                <w:b/>
                <w:color w:val="000000" w:themeColor="text1"/>
                <w:sz w:val="24"/>
                <w:szCs w:val="24"/>
                <w14:textFill>
                  <w14:solidFill>
                    <w14:schemeClr w14:val="tx1"/>
                  </w14:solidFill>
                </w14:textFill>
              </w:rPr>
            </w:pPr>
          </w:p>
          <w:p>
            <w:pPr>
              <w:pStyle w:val="32"/>
              <w:ind w:left="126"/>
              <w:jc w:val="both"/>
              <w:rPr>
                <w:rFonts w:hint="eastAsia" w:ascii="Microsoft YaHei" w:hAnsi="Microsoft YaHei" w:eastAsia="Microsoft YaHei" w:cs="Microsoft YaHei"/>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医用氧气控制系统</w:t>
            </w:r>
          </w:p>
        </w:tc>
        <w:tc>
          <w:tcPr>
            <w:tcW w:w="7630" w:type="dxa"/>
            <w:vAlign w:val="center"/>
          </w:tcPr>
          <w:p>
            <w:pPr>
              <w:pStyle w:val="32"/>
              <w:spacing w:before="24" w:line="206" w:lineRule="auto"/>
              <w:ind w:left="106" w:right="171"/>
              <w:jc w:val="both"/>
              <w:rPr>
                <w:rFonts w:hint="eastAsia" w:ascii="Microsoft YaHei" w:hAnsi="Microsoft YaHei" w:eastAsia="Microsoft YaHei" w:cs="Microsoft YaHei"/>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两个 10L 钢质氧气瓶，公称压力 15MPA（重量轻，便于装卸更换），同时配备两个单表式减压阀、两个德式氧气终端、一个呼吸机接口及一个墙式氧气吸入器。病人吸氧时可控制出氧量，并配有湿化瓶为病人提供湿润氧气，更利于病人吸氧。</w:t>
            </w:r>
          </w:p>
        </w:tc>
      </w:tr>
    </w:tbl>
    <w:p>
      <w:pPr>
        <w:spacing w:before="0"/>
        <w:ind w:right="0" w:firstLine="241" w:firstLineChars="100"/>
        <w:jc w:val="left"/>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医疗电器系统</w:t>
      </w:r>
    </w:p>
    <w:tbl>
      <w:tblPr>
        <w:tblStyle w:val="17"/>
        <w:tblW w:w="9686"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76"/>
        <w:gridCol w:w="7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2076" w:type="dxa"/>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照 明 灯</w:t>
            </w:r>
          </w:p>
        </w:tc>
        <w:tc>
          <w:tcPr>
            <w:tcW w:w="7610" w:type="dxa"/>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en-US" w:eastAsia="zh-CN" w:bidi="zh-CN"/>
                <w14:textFill>
                  <w14:solidFill>
                    <w14:schemeClr w14:val="tx1"/>
                  </w14:solidFill>
                </w14:textFill>
              </w:rPr>
              <w:t>4</w:t>
            </w:r>
            <w:r>
              <w:rPr>
                <w:rFonts w:hint="eastAsia" w:ascii="FangSong" w:hAnsi="FangSong" w:eastAsia="FangSong" w:cs="FangSong"/>
                <w:color w:val="000000" w:themeColor="text1"/>
                <w:sz w:val="24"/>
                <w:szCs w:val="24"/>
                <w:lang w:val="zh-CN" w:eastAsia="zh-CN" w:bidi="zh-CN"/>
                <w14:textFill>
                  <w14:solidFill>
                    <w14:schemeClr w14:val="tx1"/>
                  </w14:solidFill>
                </w14:textFill>
              </w:rPr>
              <w:t xml:space="preserve"> 只 12V 舱内照明灯，光源稳定，照射面大，</w:t>
            </w:r>
            <w:r>
              <w:rPr>
                <w:rFonts w:hint="eastAsia" w:ascii="FangSong" w:hAnsi="FangSong" w:eastAsia="FangSong" w:cs="FangSong"/>
                <w:color w:val="000000" w:themeColor="text1"/>
                <w:sz w:val="24"/>
                <w:szCs w:val="24"/>
                <w:lang w:val="en-US" w:eastAsia="zh-CN" w:bidi="zh-CN"/>
                <w14:textFill>
                  <w14:solidFill>
                    <w14:schemeClr w14:val="tx1"/>
                  </w14:solidFill>
                </w14:textFill>
              </w:rPr>
              <w:t>2</w:t>
            </w:r>
            <w:r>
              <w:rPr>
                <w:rFonts w:hint="eastAsia" w:ascii="FangSong" w:hAnsi="FangSong" w:eastAsia="FangSong" w:cs="FangSong"/>
                <w:color w:val="000000" w:themeColor="text1"/>
                <w:sz w:val="24"/>
                <w:szCs w:val="24"/>
                <w:lang w:val="zh-CN" w:eastAsia="zh-CN" w:bidi="zh-CN"/>
                <w14:textFill>
                  <w14:solidFill>
                    <w14:schemeClr w14:val="tx1"/>
                  </w14:solidFill>
                </w14:textFill>
              </w:rPr>
              <w:t>盏输液射灯。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2076" w:type="dxa"/>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p>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逆 变 器</w:t>
            </w:r>
          </w:p>
        </w:tc>
        <w:tc>
          <w:tcPr>
            <w:tcW w:w="7610" w:type="dxa"/>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车载式正弦波</w:t>
            </w:r>
            <w:r>
              <w:rPr>
                <w:rFonts w:hint="eastAsia" w:ascii="FangSong" w:hAnsi="FangSong" w:eastAsia="FangSong" w:cs="FangSong"/>
                <w:color w:val="000000" w:themeColor="text1"/>
                <w:sz w:val="24"/>
                <w:szCs w:val="24"/>
                <w:lang w:val="en-US" w:eastAsia="zh-CN" w:bidi="zh-CN"/>
                <w14:textFill>
                  <w14:solidFill>
                    <w14:schemeClr w14:val="tx1"/>
                  </w14:solidFill>
                </w14:textFill>
              </w:rPr>
              <w:t>10</w:t>
            </w:r>
            <w:r>
              <w:rPr>
                <w:rFonts w:hint="eastAsia" w:ascii="FangSong" w:hAnsi="FangSong" w:eastAsia="FangSong" w:cs="FangSong"/>
                <w:color w:val="000000" w:themeColor="text1"/>
                <w:sz w:val="24"/>
                <w:szCs w:val="24"/>
                <w:lang w:val="zh-CN" w:eastAsia="zh-CN" w:bidi="zh-CN"/>
                <w14:textFill>
                  <w14:solidFill>
                    <w14:schemeClr w14:val="tx1"/>
                  </w14:solidFill>
                </w14:textFill>
              </w:rPr>
              <w:t>00W，频率稳定，电压稳定、输出功率稳定，为车上设备提供供电；2 组 220V/12V 多功能插座（可接二/三孔、交/直流两用）。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2076" w:type="dxa"/>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消毒灯</w:t>
            </w:r>
          </w:p>
        </w:tc>
        <w:tc>
          <w:tcPr>
            <w:tcW w:w="7610" w:type="dxa"/>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1 盏智能化定时紫外线消毒，保证舱内卫生安全。</w:t>
            </w:r>
          </w:p>
        </w:tc>
      </w:tr>
    </w:tbl>
    <w:p>
      <w:pPr>
        <w:spacing w:before="0"/>
        <w:ind w:right="0" w:firstLine="241" w:firstLineChars="100"/>
        <w:jc w:val="left"/>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空气循环系统</w:t>
      </w:r>
    </w:p>
    <w:tbl>
      <w:tblPr>
        <w:tblStyle w:val="17"/>
        <w:tblW w:w="9709"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66"/>
        <w:gridCol w:w="7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7" w:hRule="atLeast"/>
        </w:trPr>
        <w:tc>
          <w:tcPr>
            <w:tcW w:w="2066" w:type="dxa"/>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空调/暖风</w:t>
            </w:r>
          </w:p>
        </w:tc>
        <w:tc>
          <w:tcPr>
            <w:tcW w:w="7643" w:type="dxa"/>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en-US"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1套后空调和后暖风装置，冷暖独立控制，根据需要合理调控舱内温度。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trPr>
        <w:tc>
          <w:tcPr>
            <w:tcW w:w="2066" w:type="dxa"/>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换气扇</w:t>
            </w:r>
          </w:p>
        </w:tc>
        <w:tc>
          <w:tcPr>
            <w:tcW w:w="7643" w:type="dxa"/>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在车顶安装1套DC12V带吸气、排气的多功能换气扇，能有效保障医疗舱内空气高效循环。</w:t>
            </w:r>
          </w:p>
        </w:tc>
      </w:tr>
    </w:tbl>
    <w:p>
      <w:pPr>
        <w:spacing w:before="0"/>
        <w:ind w:right="0" w:firstLine="241" w:firstLineChars="100"/>
        <w:jc w:val="left"/>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医疗舱橱柜内饰配置</w:t>
      </w:r>
    </w:p>
    <w:tbl>
      <w:tblPr>
        <w:tblStyle w:val="17"/>
        <w:tblW w:w="9691"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71"/>
        <w:gridCol w:w="7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1" w:hRule="atLeast"/>
        </w:trPr>
        <w:tc>
          <w:tcPr>
            <w:tcW w:w="2071" w:type="dxa"/>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p>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中隔墙总成</w:t>
            </w:r>
          </w:p>
        </w:tc>
        <w:tc>
          <w:tcPr>
            <w:tcW w:w="7620" w:type="dxa"/>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在驾驶室和医疗舱之间安装 1 套新型环保材料制作的中隔墙，中隔墙上设置 1 个玻璃观察窗，便于前后舱观察、沟通。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5" w:hRule="atLeast"/>
        </w:trPr>
        <w:tc>
          <w:tcPr>
            <w:tcW w:w="2071" w:type="dxa"/>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橱柜总成</w:t>
            </w:r>
          </w:p>
        </w:tc>
        <w:tc>
          <w:tcPr>
            <w:tcW w:w="7620" w:type="dxa"/>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安装 1 套新型环保材料制作的长条设备柜，柜体上设置有抽屉、空格柜等储物空间；</w:t>
            </w:r>
          </w:p>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安装 1 套新型环保材料制作的氧气瓶柜，柜体内可容纳 2 个 10L 氧气瓶； 安装 1 套新型环保材料制作的吊柜，吊柜采用滑门结构，方便开启柜门；</w:t>
            </w:r>
          </w:p>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安装 1 套长条座柜，含坐垫、靠背、两点式安全带。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8" w:hRule="atLeast"/>
        </w:trPr>
        <w:tc>
          <w:tcPr>
            <w:tcW w:w="2071" w:type="dxa"/>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医疗舱内饰</w:t>
            </w:r>
          </w:p>
        </w:tc>
        <w:tc>
          <w:tcPr>
            <w:tcW w:w="7620" w:type="dxa"/>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医疗舱内饰：采用新型轻体材料制作，防水、防霉、抗菌、易清洗。</w:t>
            </w:r>
          </w:p>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医疗舱地板：采用医用地板革材料制作，防滑、防水、防霉、抗菌、易清洗。</w:t>
            </w:r>
          </w:p>
        </w:tc>
      </w:tr>
    </w:tbl>
    <w:p>
      <w:pPr>
        <w:tabs>
          <w:tab w:val="center" w:pos="5185"/>
        </w:tabs>
        <w:bidi w:val="0"/>
        <w:jc w:val="left"/>
        <w:rPr>
          <w:rFonts w:hint="eastAsia" w:ascii="Microsoft YaHei" w:hAnsi="Microsoft YaHei" w:eastAsia="Microsoft YaHei" w:cs="Microsoft YaHei"/>
          <w:b/>
          <w:color w:val="000000" w:themeColor="text1"/>
          <w:sz w:val="4"/>
          <w14:textFill>
            <w14:solidFill>
              <w14:schemeClr w14:val="tx1"/>
            </w14:solidFill>
          </w14:textFill>
        </w:rPr>
      </w:pPr>
      <w:r>
        <w:rPr>
          <w:rFonts w:hint="eastAsia"/>
          <w:color w:val="000000" w:themeColor="text1"/>
          <w:lang w:val="zh-CN" w:eastAsia="zh-CN"/>
          <w14:textFill>
            <w14:solidFill>
              <w14:schemeClr w14:val="tx1"/>
            </w14:solidFill>
          </w14:textFill>
        </w:rPr>
        <w:tab/>
      </w:r>
    </w:p>
    <w:p>
      <w:pPr>
        <w:spacing w:before="0"/>
        <w:ind w:right="0" w:firstLine="241" w:firstLineChars="100"/>
        <w:jc w:val="left"/>
        <w:rPr>
          <w:rFonts w:hint="eastAsia" w:ascii="FangSong" w:hAnsi="FangSong" w:eastAsia="FangSong" w:cs="FangSong"/>
          <w:b/>
          <w:color w:val="000000" w:themeColor="text1"/>
          <w:sz w:val="24"/>
          <w14:textFill>
            <w14:solidFill>
              <w14:schemeClr w14:val="tx1"/>
            </w14:solidFill>
          </w14:textFill>
        </w:rPr>
      </w:pPr>
      <w:bookmarkStart w:id="46" w:name="辅助设备"/>
      <w:bookmarkEnd w:id="46"/>
      <w:r>
        <w:rPr>
          <w:rFonts w:hint="eastAsia" w:ascii="FangSong" w:hAnsi="FangSong" w:eastAsia="FangSong" w:cs="FangSong"/>
          <w:b/>
          <w:color w:val="000000" w:themeColor="text1"/>
          <w:sz w:val="24"/>
          <w14:textFill>
            <w14:solidFill>
              <w14:schemeClr w14:val="tx1"/>
            </w14:solidFill>
          </w14:textFill>
        </w:rPr>
        <w:t>辅助设备</w:t>
      </w:r>
    </w:p>
    <w:tbl>
      <w:tblPr>
        <w:tblStyle w:val="17"/>
        <w:tblW w:w="9656" w:type="dxa"/>
        <w:tblInd w:w="1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8"/>
        <w:gridCol w:w="7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068" w:type="dxa"/>
            <w:tcBorders>
              <w:top w:val="single" w:color="auto" w:sz="4" w:space="0"/>
              <w:left w:val="single" w:color="auto" w:sz="4" w:space="0"/>
              <w:bottom w:val="single" w:color="auto" w:sz="4" w:space="0"/>
              <w:right w:val="single" w:color="auto" w:sz="4" w:space="0"/>
            </w:tcBorders>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侧拉门推拉窗</w:t>
            </w:r>
          </w:p>
        </w:tc>
        <w:tc>
          <w:tcPr>
            <w:tcW w:w="7588" w:type="dxa"/>
            <w:tcBorders>
              <w:top w:val="single" w:color="auto" w:sz="4" w:space="0"/>
              <w:left w:val="single" w:color="auto" w:sz="4" w:space="0"/>
              <w:bottom w:val="single" w:color="auto" w:sz="4" w:space="0"/>
              <w:right w:val="single" w:color="auto" w:sz="4" w:space="0"/>
            </w:tcBorders>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平贴式推拉玻璃窗。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trPr>
        <w:tc>
          <w:tcPr>
            <w:tcW w:w="2068" w:type="dxa"/>
            <w:tcBorders>
              <w:top w:val="single" w:color="auto" w:sz="4" w:space="0"/>
              <w:left w:val="single" w:color="auto" w:sz="4" w:space="0"/>
              <w:bottom w:val="single" w:color="auto" w:sz="4" w:space="0"/>
              <w:right w:val="single" w:color="auto" w:sz="4" w:space="0"/>
            </w:tcBorders>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对讲机</w:t>
            </w:r>
          </w:p>
        </w:tc>
        <w:tc>
          <w:tcPr>
            <w:tcW w:w="7588" w:type="dxa"/>
            <w:tcBorders>
              <w:top w:val="single" w:color="auto" w:sz="4" w:space="0"/>
              <w:left w:val="single" w:color="auto" w:sz="4" w:space="0"/>
              <w:bottom w:val="single" w:color="auto" w:sz="4" w:space="0"/>
              <w:right w:val="single" w:color="auto" w:sz="4" w:space="0"/>
            </w:tcBorders>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在驾驶舱和医疗舱各安装1个免提式话麦，方便前后舱人员沟通、交流。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068" w:type="dxa"/>
            <w:tcBorders>
              <w:top w:val="single" w:color="auto" w:sz="4" w:space="0"/>
              <w:left w:val="single" w:color="auto" w:sz="4" w:space="0"/>
              <w:bottom w:val="single" w:color="auto" w:sz="4" w:space="0"/>
              <w:right w:val="single" w:color="auto" w:sz="4" w:space="0"/>
            </w:tcBorders>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灭火器</w:t>
            </w:r>
          </w:p>
        </w:tc>
        <w:tc>
          <w:tcPr>
            <w:tcW w:w="7588" w:type="dxa"/>
            <w:tcBorders>
              <w:top w:val="single" w:color="auto" w:sz="4" w:space="0"/>
              <w:left w:val="single" w:color="auto" w:sz="4" w:space="0"/>
              <w:bottom w:val="single" w:color="auto" w:sz="4" w:space="0"/>
              <w:right w:val="single" w:color="auto" w:sz="4" w:space="0"/>
            </w:tcBorders>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医疗舱配备1套</w:t>
            </w:r>
            <w:r>
              <w:rPr>
                <w:rFonts w:hint="eastAsia" w:ascii="FangSong" w:hAnsi="FangSong" w:eastAsia="FangSong" w:cs="FangSong"/>
                <w:color w:val="000000" w:themeColor="text1"/>
                <w:sz w:val="24"/>
                <w:szCs w:val="24"/>
                <w:lang w:val="en-US" w:eastAsia="zh-CN" w:bidi="zh-CN"/>
                <w14:textFill>
                  <w14:solidFill>
                    <w14:schemeClr w14:val="tx1"/>
                  </w14:solidFill>
                </w14:textFill>
              </w:rPr>
              <w:t>1</w:t>
            </w:r>
            <w:r>
              <w:rPr>
                <w:rFonts w:hint="eastAsia" w:ascii="FangSong" w:hAnsi="FangSong" w:eastAsia="FangSong" w:cs="FangSong"/>
                <w:color w:val="000000" w:themeColor="text1"/>
                <w:sz w:val="24"/>
                <w:szCs w:val="24"/>
                <w:lang w:val="zh-CN" w:eastAsia="zh-CN" w:bidi="zh-CN"/>
                <w14:textFill>
                  <w14:solidFill>
                    <w14:schemeClr w14:val="tx1"/>
                  </w14:solidFill>
                </w14:textFill>
              </w:rPr>
              <w:t>kg干粉式灭火器。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068" w:type="dxa"/>
            <w:tcBorders>
              <w:top w:val="single" w:color="auto" w:sz="4" w:space="0"/>
              <w:left w:val="single" w:color="auto" w:sz="4" w:space="0"/>
              <w:bottom w:val="single" w:color="auto" w:sz="4" w:space="0"/>
              <w:right w:val="single" w:color="auto" w:sz="4" w:space="0"/>
            </w:tcBorders>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污物桶</w:t>
            </w:r>
          </w:p>
        </w:tc>
        <w:tc>
          <w:tcPr>
            <w:tcW w:w="7588" w:type="dxa"/>
            <w:tcBorders>
              <w:top w:val="single" w:color="auto" w:sz="4" w:space="0"/>
              <w:left w:val="single" w:color="auto" w:sz="4" w:space="0"/>
              <w:bottom w:val="single" w:color="auto" w:sz="4" w:space="0"/>
              <w:right w:val="single" w:color="auto" w:sz="4" w:space="0"/>
            </w:tcBorders>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医疗舱配备 1 个带盖脚踏式污物桶。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068" w:type="dxa"/>
            <w:tcBorders>
              <w:top w:val="single" w:color="auto" w:sz="4" w:space="0"/>
              <w:left w:val="single" w:color="auto" w:sz="4" w:space="0"/>
              <w:bottom w:val="single" w:color="auto" w:sz="4" w:space="0"/>
              <w:right w:val="single" w:color="auto" w:sz="4" w:space="0"/>
            </w:tcBorders>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安全扶手</w:t>
            </w:r>
          </w:p>
        </w:tc>
        <w:tc>
          <w:tcPr>
            <w:tcW w:w="7588" w:type="dxa"/>
            <w:tcBorders>
              <w:top w:val="single" w:color="auto" w:sz="4" w:space="0"/>
              <w:left w:val="single" w:color="auto" w:sz="4" w:space="0"/>
              <w:bottom w:val="single" w:color="auto" w:sz="4" w:space="0"/>
              <w:right w:val="single" w:color="auto" w:sz="4" w:space="0"/>
            </w:tcBorders>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在医疗舱顶部安装 1 根长条形扶手。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068" w:type="dxa"/>
            <w:tcBorders>
              <w:top w:val="single" w:color="auto" w:sz="4" w:space="0"/>
              <w:left w:val="single" w:color="auto" w:sz="4" w:space="0"/>
              <w:bottom w:val="single" w:color="auto" w:sz="4" w:space="0"/>
              <w:right w:val="single" w:color="auto" w:sz="4" w:space="0"/>
            </w:tcBorders>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紧急锤</w:t>
            </w:r>
          </w:p>
        </w:tc>
        <w:tc>
          <w:tcPr>
            <w:tcW w:w="7588" w:type="dxa"/>
            <w:tcBorders>
              <w:top w:val="single" w:color="auto" w:sz="4" w:space="0"/>
              <w:left w:val="single" w:color="auto" w:sz="4" w:space="0"/>
              <w:bottom w:val="single" w:color="auto" w:sz="4" w:space="0"/>
              <w:right w:val="single" w:color="auto" w:sz="4" w:space="0"/>
            </w:tcBorders>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在医疗舱安装 1 把紧急锤。</w:t>
            </w:r>
          </w:p>
        </w:tc>
      </w:tr>
    </w:tbl>
    <w:p>
      <w:pPr>
        <w:pStyle w:val="7"/>
        <w:tabs>
          <w:tab w:val="left" w:pos="780"/>
        </w:tabs>
        <w:spacing w:before="3"/>
        <w:rPr>
          <w:rFonts w:ascii="Times New Roman"/>
          <w:color w:val="000000" w:themeColor="text1"/>
          <w:sz w:val="2"/>
          <w14:textFill>
            <w14:solidFill>
              <w14:schemeClr w14:val="tx1"/>
            </w14:solidFill>
          </w14:textFill>
        </w:rPr>
      </w:pPr>
    </w:p>
    <w:p>
      <w:pPr>
        <w:spacing w:before="0"/>
        <w:ind w:right="0" w:firstLine="241" w:firstLineChars="100"/>
        <w:jc w:val="left"/>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选装配置</w:t>
      </w:r>
    </w:p>
    <w:p>
      <w:pPr>
        <w:pStyle w:val="7"/>
        <w:numPr>
          <w:ilvl w:val="0"/>
          <w:numId w:val="0"/>
        </w:numPr>
        <w:spacing w:before="9" w:after="1"/>
        <w:ind w:leftChars="0" w:right="0" w:rightChars="0"/>
        <w:rPr>
          <w:b/>
          <w:color w:val="000000" w:themeColor="text1"/>
          <w:sz w:val="6"/>
          <w14:textFill>
            <w14:solidFill>
              <w14:schemeClr w14:val="tx1"/>
            </w14:solidFill>
          </w14:textFill>
        </w:rPr>
      </w:pPr>
    </w:p>
    <w:tbl>
      <w:tblPr>
        <w:tblStyle w:val="17"/>
        <w:tblW w:w="9679" w:type="dxa"/>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68"/>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trPr>
        <w:tc>
          <w:tcPr>
            <w:tcW w:w="2068" w:type="dxa"/>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负压净化装置</w:t>
            </w:r>
          </w:p>
        </w:tc>
        <w:tc>
          <w:tcPr>
            <w:tcW w:w="7611" w:type="dxa"/>
            <w:vAlign w:val="center"/>
          </w:tcPr>
          <w:p>
            <w:pPr>
              <w:pStyle w:val="32"/>
              <w:spacing w:before="24" w:line="206" w:lineRule="auto"/>
              <w:ind w:left="106" w:right="171"/>
              <w:jc w:val="both"/>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lang w:val="zh-CN" w:eastAsia="zh-CN" w:bidi="zh-CN"/>
                <w14:textFill>
                  <w14:solidFill>
                    <w14:schemeClr w14:val="tx1"/>
                  </w14:solidFill>
                </w14:textFill>
              </w:rPr>
              <w:t>1 套，</w:t>
            </w:r>
            <w:r>
              <w:rPr>
                <w:rFonts w:hint="eastAsia" w:ascii="FangSong" w:hAnsi="FangSong" w:eastAsia="FangSong" w:cs="FangSong"/>
                <w:color w:val="000000" w:themeColor="text1"/>
                <w:sz w:val="24"/>
                <w:szCs w:val="24"/>
                <w:lang w:val="en-US" w:eastAsia="zh-CN" w:bidi="zh-CN"/>
                <w14:textFill>
                  <w14:solidFill>
                    <w14:schemeClr w14:val="tx1"/>
                  </w14:solidFill>
                </w14:textFill>
              </w:rPr>
              <w:t>启动负压装置时,舱内相对压强在-30Pa～-10Pa。</w:t>
            </w:r>
          </w:p>
        </w:tc>
      </w:tr>
    </w:tbl>
    <w:p>
      <w:pPr>
        <w:spacing w:before="0"/>
        <w:ind w:right="0" w:firstLine="241" w:firstLineChars="100"/>
        <w:jc w:val="left"/>
        <w:rPr>
          <w:rFonts w:hint="eastAsia" w:ascii="FangSong" w:hAnsi="FangSong" w:eastAsia="FangSong" w:cs="FangSong"/>
          <w:b/>
          <w:color w:val="000000" w:themeColor="text1"/>
          <w:sz w:val="24"/>
          <w14:textFill>
            <w14:solidFill>
              <w14:schemeClr w14:val="tx1"/>
            </w14:solidFill>
          </w14:textFill>
        </w:rPr>
      </w:pPr>
      <w:bookmarkStart w:id="47" w:name="6、配置清单"/>
      <w:bookmarkEnd w:id="47"/>
      <w:r>
        <w:rPr>
          <w:rFonts w:hint="eastAsia" w:ascii="FangSong" w:hAnsi="FangSong" w:eastAsia="FangSong" w:cs="FangSong"/>
          <w:b/>
          <w:color w:val="000000" w:themeColor="text1"/>
          <w:sz w:val="24"/>
          <w14:textFill>
            <w14:solidFill>
              <w14:schemeClr w14:val="tx1"/>
            </w14:solidFill>
          </w14:textFill>
        </w:rPr>
        <w:t>配置清单</w:t>
      </w:r>
    </w:p>
    <w:p>
      <w:pPr>
        <w:pStyle w:val="7"/>
        <w:numPr>
          <w:ilvl w:val="0"/>
          <w:numId w:val="0"/>
        </w:numPr>
        <w:spacing w:before="14"/>
        <w:ind w:leftChars="0" w:right="0" w:rightChars="0"/>
        <w:rPr>
          <w:rFonts w:hint="eastAsia" w:ascii="Microsoft YaHei" w:hAnsi="Microsoft YaHei" w:eastAsia="Microsoft YaHei" w:cs="Microsoft YaHei"/>
          <w:b/>
          <w:color w:val="000000" w:themeColor="text1"/>
          <w:sz w:val="10"/>
          <w14:textFill>
            <w14:solidFill>
              <w14:schemeClr w14:val="tx1"/>
            </w14:solidFill>
          </w14:textFill>
        </w:rPr>
      </w:pPr>
    </w:p>
    <w:tbl>
      <w:tblPr>
        <w:tblStyle w:val="17"/>
        <w:tblW w:w="9848"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0"/>
        <w:gridCol w:w="754"/>
        <w:gridCol w:w="188"/>
        <w:gridCol w:w="1764"/>
        <w:gridCol w:w="296"/>
        <w:gridCol w:w="1490"/>
        <w:gridCol w:w="183"/>
        <w:gridCol w:w="2398"/>
        <w:gridCol w:w="113"/>
        <w:gridCol w:w="833"/>
        <w:gridCol w:w="19"/>
        <w:gridCol w:w="674"/>
        <w:gridCol w:w="58"/>
        <w:gridCol w:w="622"/>
        <w:gridCol w:w="1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412" w:hRule="atLeast"/>
        </w:trPr>
        <w:tc>
          <w:tcPr>
            <w:tcW w:w="1242" w:type="dxa"/>
            <w:gridSpan w:val="3"/>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序号</w:t>
            </w:r>
          </w:p>
        </w:tc>
        <w:tc>
          <w:tcPr>
            <w:tcW w:w="206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配置名称</w:t>
            </w:r>
          </w:p>
        </w:tc>
        <w:tc>
          <w:tcPr>
            <w:tcW w:w="1673"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型号/图号</w:t>
            </w:r>
          </w:p>
        </w:tc>
        <w:tc>
          <w:tcPr>
            <w:tcW w:w="2398" w:type="dxa"/>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主要功能/技术参数</w:t>
            </w:r>
          </w:p>
        </w:tc>
        <w:tc>
          <w:tcPr>
            <w:tcW w:w="946"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单位</w:t>
            </w:r>
          </w:p>
        </w:tc>
        <w:tc>
          <w:tcPr>
            <w:tcW w:w="693"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数量</w:t>
            </w:r>
          </w:p>
        </w:tc>
        <w:tc>
          <w:tcPr>
            <w:tcW w:w="68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6" w:type="dxa"/>
          <w:trHeight w:val="412" w:hRule="atLeast"/>
        </w:trPr>
        <w:tc>
          <w:tcPr>
            <w:tcW w:w="1242" w:type="dxa"/>
            <w:gridSpan w:val="3"/>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一</w:t>
            </w:r>
          </w:p>
        </w:tc>
        <w:tc>
          <w:tcPr>
            <w:tcW w:w="8450" w:type="dxa"/>
            <w:gridSpan w:val="11"/>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救护系统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6" w:type="dxa"/>
          <w:trHeight w:val="412" w:hRule="atLeast"/>
        </w:trPr>
        <w:tc>
          <w:tcPr>
            <w:tcW w:w="1242" w:type="dxa"/>
            <w:gridSpan w:val="3"/>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㈠</w:t>
            </w:r>
          </w:p>
        </w:tc>
        <w:tc>
          <w:tcPr>
            <w:tcW w:w="7770" w:type="dxa"/>
            <w:gridSpan w:val="9"/>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担架及器械</w:t>
            </w:r>
          </w:p>
        </w:tc>
        <w:tc>
          <w:tcPr>
            <w:tcW w:w="68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6" w:type="dxa"/>
          <w:trHeight w:val="410" w:hRule="atLeast"/>
        </w:trPr>
        <w:tc>
          <w:tcPr>
            <w:tcW w:w="1242" w:type="dxa"/>
            <w:gridSpan w:val="3"/>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w:t>
            </w:r>
          </w:p>
        </w:tc>
        <w:tc>
          <w:tcPr>
            <w:tcW w:w="206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自动上车担架</w:t>
            </w:r>
          </w:p>
        </w:tc>
        <w:tc>
          <w:tcPr>
            <w:tcW w:w="1673"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tc>
        <w:tc>
          <w:tcPr>
            <w:tcW w:w="2398" w:type="dxa"/>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承重:181KG</w:t>
            </w:r>
          </w:p>
        </w:tc>
        <w:tc>
          <w:tcPr>
            <w:tcW w:w="946"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副</w:t>
            </w:r>
          </w:p>
        </w:tc>
        <w:tc>
          <w:tcPr>
            <w:tcW w:w="693"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w:t>
            </w:r>
          </w:p>
        </w:tc>
        <w:tc>
          <w:tcPr>
            <w:tcW w:w="68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412" w:hRule="atLeast"/>
        </w:trPr>
        <w:tc>
          <w:tcPr>
            <w:tcW w:w="1242" w:type="dxa"/>
            <w:gridSpan w:val="3"/>
            <w:vAlign w:val="center"/>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2</w:t>
            </w:r>
          </w:p>
        </w:tc>
        <w:tc>
          <w:tcPr>
            <w:tcW w:w="206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滑轨式输液夹持器</w:t>
            </w:r>
          </w:p>
        </w:tc>
        <w:tc>
          <w:tcPr>
            <w:tcW w:w="1673"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tc>
        <w:tc>
          <w:tcPr>
            <w:tcW w:w="2398" w:type="dxa"/>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承重:2.5KG</w:t>
            </w:r>
          </w:p>
        </w:tc>
        <w:tc>
          <w:tcPr>
            <w:tcW w:w="946" w:type="dxa"/>
            <w:gridSpan w:val="2"/>
            <w:vAlign w:val="center"/>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套</w:t>
            </w:r>
          </w:p>
        </w:tc>
        <w:tc>
          <w:tcPr>
            <w:tcW w:w="693" w:type="dxa"/>
            <w:gridSpan w:val="2"/>
            <w:vAlign w:val="center"/>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1</w:t>
            </w:r>
          </w:p>
        </w:tc>
        <w:tc>
          <w:tcPr>
            <w:tcW w:w="68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410" w:hRule="atLeast"/>
        </w:trPr>
        <w:tc>
          <w:tcPr>
            <w:tcW w:w="1242" w:type="dxa"/>
            <w:gridSpan w:val="3"/>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㈡</w:t>
            </w:r>
          </w:p>
        </w:tc>
        <w:tc>
          <w:tcPr>
            <w:tcW w:w="7770" w:type="dxa"/>
            <w:gridSpan w:val="9"/>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供氧设施</w:t>
            </w:r>
          </w:p>
        </w:tc>
        <w:tc>
          <w:tcPr>
            <w:tcW w:w="68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825" w:hRule="atLeast"/>
        </w:trPr>
        <w:tc>
          <w:tcPr>
            <w:tcW w:w="1242" w:type="dxa"/>
            <w:gridSpan w:val="3"/>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w:t>
            </w:r>
          </w:p>
        </w:tc>
        <w:tc>
          <w:tcPr>
            <w:tcW w:w="206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氧气瓶</w:t>
            </w:r>
          </w:p>
        </w:tc>
        <w:tc>
          <w:tcPr>
            <w:tcW w:w="1673"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10L</w:t>
            </w:r>
          </w:p>
        </w:tc>
        <w:tc>
          <w:tcPr>
            <w:tcW w:w="2398" w:type="dxa"/>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钢制、公称压力15MPA</w:t>
            </w:r>
          </w:p>
        </w:tc>
        <w:tc>
          <w:tcPr>
            <w:tcW w:w="946"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个</w:t>
            </w:r>
          </w:p>
        </w:tc>
        <w:tc>
          <w:tcPr>
            <w:tcW w:w="693"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2</w:t>
            </w:r>
          </w:p>
        </w:tc>
        <w:tc>
          <w:tcPr>
            <w:tcW w:w="68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1233" w:hRule="atLeast"/>
        </w:trPr>
        <w:tc>
          <w:tcPr>
            <w:tcW w:w="1242" w:type="dxa"/>
            <w:gridSpan w:val="3"/>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★2</w:t>
            </w:r>
          </w:p>
        </w:tc>
        <w:tc>
          <w:tcPr>
            <w:tcW w:w="206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氧气吸入器</w:t>
            </w:r>
          </w:p>
        </w:tc>
        <w:tc>
          <w:tcPr>
            <w:tcW w:w="1673"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p>
            <w:pPr>
              <w:jc w:val="center"/>
              <w:rPr>
                <w:rFonts w:hint="eastAsia" w:ascii="FangSong" w:hAnsi="FangSong" w:eastAsia="FangSong" w:cs="FangSong"/>
                <w:color w:val="000000" w:themeColor="text1"/>
                <w:sz w:val="24"/>
                <w:szCs w:val="24"/>
                <w14:textFill>
                  <w14:solidFill>
                    <w14:schemeClr w14:val="tx1"/>
                  </w14:solidFill>
                </w14:textFill>
              </w:rPr>
            </w:pPr>
          </w:p>
        </w:tc>
        <w:tc>
          <w:tcPr>
            <w:tcW w:w="2398" w:type="dxa"/>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氧气接口为两级滚针自锁结构、可有效保护用氧、带刻度式湿化瓶</w:t>
            </w:r>
          </w:p>
        </w:tc>
        <w:tc>
          <w:tcPr>
            <w:tcW w:w="946"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只</w:t>
            </w:r>
          </w:p>
        </w:tc>
        <w:tc>
          <w:tcPr>
            <w:tcW w:w="693"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w:t>
            </w:r>
          </w:p>
        </w:tc>
        <w:tc>
          <w:tcPr>
            <w:tcW w:w="68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411" w:hRule="atLeast"/>
        </w:trPr>
        <w:tc>
          <w:tcPr>
            <w:tcW w:w="1242" w:type="dxa"/>
            <w:gridSpan w:val="3"/>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★3</w:t>
            </w:r>
          </w:p>
        </w:tc>
        <w:tc>
          <w:tcPr>
            <w:tcW w:w="206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呼吸机接口</w:t>
            </w:r>
          </w:p>
        </w:tc>
        <w:tc>
          <w:tcPr>
            <w:tcW w:w="1673"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tc>
        <w:tc>
          <w:tcPr>
            <w:tcW w:w="2398" w:type="dxa"/>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快速插接式</w:t>
            </w:r>
          </w:p>
        </w:tc>
        <w:tc>
          <w:tcPr>
            <w:tcW w:w="946"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只</w:t>
            </w:r>
          </w:p>
        </w:tc>
        <w:tc>
          <w:tcPr>
            <w:tcW w:w="693"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w:t>
            </w:r>
          </w:p>
        </w:tc>
        <w:tc>
          <w:tcPr>
            <w:tcW w:w="68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412" w:hRule="atLeast"/>
        </w:trPr>
        <w:tc>
          <w:tcPr>
            <w:tcW w:w="1242" w:type="dxa"/>
            <w:gridSpan w:val="3"/>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4</w:t>
            </w:r>
          </w:p>
        </w:tc>
        <w:tc>
          <w:tcPr>
            <w:tcW w:w="206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调压阀</w:t>
            </w:r>
          </w:p>
        </w:tc>
        <w:tc>
          <w:tcPr>
            <w:tcW w:w="1673"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tc>
        <w:tc>
          <w:tcPr>
            <w:tcW w:w="2398" w:type="dxa"/>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单表式</w:t>
            </w:r>
          </w:p>
        </w:tc>
        <w:tc>
          <w:tcPr>
            <w:tcW w:w="946"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只</w:t>
            </w:r>
          </w:p>
        </w:tc>
        <w:tc>
          <w:tcPr>
            <w:tcW w:w="693"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2</w:t>
            </w:r>
          </w:p>
        </w:tc>
        <w:tc>
          <w:tcPr>
            <w:tcW w:w="68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410" w:hRule="atLeast"/>
        </w:trPr>
        <w:tc>
          <w:tcPr>
            <w:tcW w:w="1242" w:type="dxa"/>
            <w:gridSpan w:val="3"/>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二</w:t>
            </w:r>
          </w:p>
        </w:tc>
        <w:tc>
          <w:tcPr>
            <w:tcW w:w="8450" w:type="dxa"/>
            <w:gridSpan w:val="11"/>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外观、警示系统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411" w:hRule="atLeast"/>
        </w:trPr>
        <w:tc>
          <w:tcPr>
            <w:tcW w:w="1242" w:type="dxa"/>
            <w:gridSpan w:val="3"/>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㈠</w:t>
            </w:r>
          </w:p>
        </w:tc>
        <w:tc>
          <w:tcPr>
            <w:tcW w:w="7770" w:type="dxa"/>
            <w:gridSpan w:val="9"/>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警示灯具</w:t>
            </w:r>
          </w:p>
        </w:tc>
        <w:tc>
          <w:tcPr>
            <w:tcW w:w="68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6" w:type="dxa"/>
          <w:trHeight w:val="571" w:hRule="atLeast"/>
        </w:trPr>
        <w:tc>
          <w:tcPr>
            <w:tcW w:w="1242" w:type="dxa"/>
            <w:gridSpan w:val="3"/>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w:t>
            </w:r>
          </w:p>
        </w:tc>
        <w:tc>
          <w:tcPr>
            <w:tcW w:w="206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前顶爆闪警灯总成</w:t>
            </w:r>
          </w:p>
        </w:tc>
        <w:tc>
          <w:tcPr>
            <w:tcW w:w="1673"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蓝色爆闪</w:t>
            </w:r>
          </w:p>
        </w:tc>
        <w:tc>
          <w:tcPr>
            <w:tcW w:w="2398" w:type="dxa"/>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LED,喇叭功率 100W</w:t>
            </w:r>
          </w:p>
        </w:tc>
        <w:tc>
          <w:tcPr>
            <w:tcW w:w="946"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套</w:t>
            </w:r>
          </w:p>
        </w:tc>
        <w:tc>
          <w:tcPr>
            <w:tcW w:w="693"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w:t>
            </w:r>
          </w:p>
        </w:tc>
        <w:tc>
          <w:tcPr>
            <w:tcW w:w="68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412" w:hRule="atLeast"/>
        </w:trPr>
        <w:tc>
          <w:tcPr>
            <w:tcW w:w="1242" w:type="dxa"/>
            <w:gridSpan w:val="3"/>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2</w:t>
            </w:r>
          </w:p>
        </w:tc>
        <w:tc>
          <w:tcPr>
            <w:tcW w:w="2060" w:type="dxa"/>
            <w:gridSpan w:val="2"/>
            <w:vAlign w:val="center"/>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前顶端两侧爆闪</w:t>
            </w:r>
          </w:p>
        </w:tc>
        <w:tc>
          <w:tcPr>
            <w:tcW w:w="1673"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蓝色爆闪</w:t>
            </w:r>
          </w:p>
        </w:tc>
        <w:tc>
          <w:tcPr>
            <w:tcW w:w="2398" w:type="dxa"/>
            <w:vAlign w:val="center"/>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LED</w:t>
            </w:r>
          </w:p>
        </w:tc>
        <w:tc>
          <w:tcPr>
            <w:tcW w:w="946"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只</w:t>
            </w:r>
          </w:p>
        </w:tc>
        <w:tc>
          <w:tcPr>
            <w:tcW w:w="693" w:type="dxa"/>
            <w:gridSpan w:val="2"/>
            <w:vAlign w:val="center"/>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2</w:t>
            </w:r>
          </w:p>
        </w:tc>
        <w:tc>
          <w:tcPr>
            <w:tcW w:w="68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412" w:hRule="atLeast"/>
        </w:trPr>
        <w:tc>
          <w:tcPr>
            <w:tcW w:w="1242" w:type="dxa"/>
            <w:gridSpan w:val="3"/>
            <w:vAlign w:val="center"/>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3</w:t>
            </w:r>
          </w:p>
        </w:tc>
        <w:tc>
          <w:tcPr>
            <w:tcW w:w="2060" w:type="dxa"/>
            <w:gridSpan w:val="2"/>
            <w:vAlign w:val="center"/>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后顶端两侧爆闪</w:t>
            </w:r>
          </w:p>
        </w:tc>
        <w:tc>
          <w:tcPr>
            <w:tcW w:w="1673"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蓝色爆闪</w:t>
            </w:r>
          </w:p>
        </w:tc>
        <w:tc>
          <w:tcPr>
            <w:tcW w:w="2398" w:type="dxa"/>
            <w:vAlign w:val="center"/>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LED</w:t>
            </w:r>
          </w:p>
        </w:tc>
        <w:tc>
          <w:tcPr>
            <w:tcW w:w="946" w:type="dxa"/>
            <w:gridSpan w:val="2"/>
            <w:vAlign w:val="center"/>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只</w:t>
            </w:r>
          </w:p>
        </w:tc>
        <w:tc>
          <w:tcPr>
            <w:tcW w:w="693" w:type="dxa"/>
            <w:gridSpan w:val="2"/>
            <w:vAlign w:val="center"/>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2</w:t>
            </w:r>
          </w:p>
        </w:tc>
        <w:tc>
          <w:tcPr>
            <w:tcW w:w="68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412" w:hRule="atLeast"/>
        </w:trPr>
        <w:tc>
          <w:tcPr>
            <w:tcW w:w="1242" w:type="dxa"/>
            <w:gridSpan w:val="3"/>
            <w:vAlign w:val="center"/>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4</w:t>
            </w:r>
          </w:p>
        </w:tc>
        <w:tc>
          <w:tcPr>
            <w:tcW w:w="206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后顶端两侧爆闪</w:t>
            </w:r>
          </w:p>
        </w:tc>
        <w:tc>
          <w:tcPr>
            <w:tcW w:w="1673" w:type="dxa"/>
            <w:gridSpan w:val="2"/>
            <w:vAlign w:val="center"/>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白色爆闪</w:t>
            </w:r>
          </w:p>
        </w:tc>
        <w:tc>
          <w:tcPr>
            <w:tcW w:w="2398" w:type="dxa"/>
            <w:vAlign w:val="center"/>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LED</w:t>
            </w:r>
          </w:p>
        </w:tc>
        <w:tc>
          <w:tcPr>
            <w:tcW w:w="946" w:type="dxa"/>
            <w:gridSpan w:val="2"/>
            <w:vAlign w:val="center"/>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只</w:t>
            </w:r>
          </w:p>
        </w:tc>
        <w:tc>
          <w:tcPr>
            <w:tcW w:w="693" w:type="dxa"/>
            <w:gridSpan w:val="2"/>
            <w:vAlign w:val="center"/>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2</w:t>
            </w:r>
          </w:p>
        </w:tc>
        <w:tc>
          <w:tcPr>
            <w:tcW w:w="68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412" w:hRule="atLeast"/>
        </w:trPr>
        <w:tc>
          <w:tcPr>
            <w:tcW w:w="1242" w:type="dxa"/>
            <w:gridSpan w:val="3"/>
            <w:vAlign w:val="center"/>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5</w:t>
            </w:r>
          </w:p>
        </w:tc>
        <w:tc>
          <w:tcPr>
            <w:tcW w:w="2060" w:type="dxa"/>
            <w:gridSpan w:val="2"/>
            <w:vAlign w:val="center"/>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尾门爆闪</w:t>
            </w:r>
          </w:p>
        </w:tc>
        <w:tc>
          <w:tcPr>
            <w:tcW w:w="1673"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蓝色爆闪</w:t>
            </w:r>
          </w:p>
        </w:tc>
        <w:tc>
          <w:tcPr>
            <w:tcW w:w="2398" w:type="dxa"/>
            <w:vAlign w:val="center"/>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LED</w:t>
            </w:r>
          </w:p>
        </w:tc>
        <w:tc>
          <w:tcPr>
            <w:tcW w:w="946" w:type="dxa"/>
            <w:gridSpan w:val="2"/>
            <w:vAlign w:val="center"/>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只</w:t>
            </w:r>
          </w:p>
        </w:tc>
        <w:tc>
          <w:tcPr>
            <w:tcW w:w="693" w:type="dxa"/>
            <w:gridSpan w:val="2"/>
            <w:vAlign w:val="center"/>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2</w:t>
            </w:r>
          </w:p>
        </w:tc>
        <w:tc>
          <w:tcPr>
            <w:tcW w:w="68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409" w:hRule="atLeast"/>
        </w:trPr>
        <w:tc>
          <w:tcPr>
            <w:tcW w:w="1242" w:type="dxa"/>
            <w:gridSpan w:val="3"/>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㈡</w:t>
            </w:r>
          </w:p>
        </w:tc>
        <w:tc>
          <w:tcPr>
            <w:tcW w:w="7770" w:type="dxa"/>
            <w:gridSpan w:val="9"/>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彩条及标识</w:t>
            </w:r>
          </w:p>
        </w:tc>
        <w:tc>
          <w:tcPr>
            <w:tcW w:w="68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825" w:hRule="atLeast"/>
        </w:trPr>
        <w:tc>
          <w:tcPr>
            <w:tcW w:w="1242" w:type="dxa"/>
            <w:gridSpan w:val="3"/>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w:t>
            </w:r>
          </w:p>
        </w:tc>
        <w:tc>
          <w:tcPr>
            <w:tcW w:w="206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救护标志</w:t>
            </w:r>
          </w:p>
        </w:tc>
        <w:tc>
          <w:tcPr>
            <w:tcW w:w="1673"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反光膜</w:t>
            </w:r>
          </w:p>
        </w:tc>
        <w:tc>
          <w:tcPr>
            <w:tcW w:w="2398" w:type="dxa"/>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颜色鲜艳</w:t>
            </w:r>
            <w:r>
              <w:rPr>
                <w:rFonts w:hint="eastAsia" w:ascii="FangSong" w:hAnsi="FangSong" w:eastAsia="FangSong" w:cs="FangSong"/>
                <w:color w:val="000000" w:themeColor="text1"/>
                <w:sz w:val="24"/>
                <w:szCs w:val="24"/>
                <w:lang w:val="en-US" w:eastAsia="zh-CN"/>
                <w14:textFill>
                  <w14:solidFill>
                    <w14:schemeClr w14:val="tx1"/>
                  </w14:solidFill>
                </w14:textFill>
              </w:rPr>
              <w:t>,</w:t>
            </w:r>
            <w:r>
              <w:rPr>
                <w:rFonts w:hint="eastAsia" w:ascii="FangSong" w:hAnsi="FangSong" w:eastAsia="FangSong" w:cs="FangSong"/>
                <w:color w:val="000000" w:themeColor="text1"/>
                <w:sz w:val="24"/>
                <w:szCs w:val="24"/>
                <w14:textFill>
                  <w14:solidFill>
                    <w14:schemeClr w14:val="tx1"/>
                  </w14:solidFill>
                </w14:textFill>
              </w:rPr>
              <w:t>醒目</w:t>
            </w:r>
            <w:r>
              <w:rPr>
                <w:rFonts w:hint="eastAsia" w:ascii="FangSong" w:hAnsi="FangSong" w:eastAsia="FangSong" w:cs="FangSong"/>
                <w:color w:val="000000" w:themeColor="text1"/>
                <w:sz w:val="24"/>
                <w:szCs w:val="24"/>
                <w:lang w:val="en-US" w:eastAsia="zh-CN"/>
                <w14:textFill>
                  <w14:solidFill>
                    <w14:schemeClr w14:val="tx1"/>
                  </w14:solidFill>
                </w14:textFill>
              </w:rPr>
              <w:t>,</w:t>
            </w:r>
            <w:r>
              <w:rPr>
                <w:rFonts w:hint="eastAsia" w:ascii="FangSong" w:hAnsi="FangSong" w:eastAsia="FangSong" w:cs="FangSong"/>
                <w:color w:val="000000" w:themeColor="text1"/>
                <w:sz w:val="24"/>
                <w:szCs w:val="24"/>
                <w14:textFill>
                  <w14:solidFill>
                    <w14:schemeClr w14:val="tx1"/>
                  </w14:solidFill>
                </w14:textFill>
              </w:rPr>
              <w:t>有效警示</w:t>
            </w:r>
          </w:p>
        </w:tc>
        <w:tc>
          <w:tcPr>
            <w:tcW w:w="946" w:type="dxa"/>
            <w:gridSpan w:val="2"/>
            <w:vAlign w:val="center"/>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套</w:t>
            </w:r>
          </w:p>
        </w:tc>
        <w:tc>
          <w:tcPr>
            <w:tcW w:w="693" w:type="dxa"/>
            <w:gridSpan w:val="2"/>
            <w:vAlign w:val="center"/>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1</w:t>
            </w:r>
          </w:p>
        </w:tc>
        <w:tc>
          <w:tcPr>
            <w:tcW w:w="68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822" w:hRule="atLeast"/>
        </w:trPr>
        <w:tc>
          <w:tcPr>
            <w:tcW w:w="1242" w:type="dxa"/>
            <w:gridSpan w:val="3"/>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2</w:t>
            </w:r>
          </w:p>
        </w:tc>
        <w:tc>
          <w:tcPr>
            <w:tcW w:w="206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车身彩条</w:t>
            </w:r>
          </w:p>
        </w:tc>
        <w:tc>
          <w:tcPr>
            <w:tcW w:w="1673"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反光膜</w:t>
            </w:r>
          </w:p>
        </w:tc>
        <w:tc>
          <w:tcPr>
            <w:tcW w:w="2398" w:type="dxa"/>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颜色鲜艳,醒目,有效警示</w:t>
            </w:r>
          </w:p>
        </w:tc>
        <w:tc>
          <w:tcPr>
            <w:tcW w:w="946"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套</w:t>
            </w:r>
          </w:p>
        </w:tc>
        <w:tc>
          <w:tcPr>
            <w:tcW w:w="693"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w:t>
            </w:r>
          </w:p>
        </w:tc>
        <w:tc>
          <w:tcPr>
            <w:tcW w:w="68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412" w:hRule="atLeast"/>
        </w:trPr>
        <w:tc>
          <w:tcPr>
            <w:tcW w:w="1242" w:type="dxa"/>
            <w:gridSpan w:val="3"/>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3</w:t>
            </w:r>
          </w:p>
        </w:tc>
        <w:tc>
          <w:tcPr>
            <w:tcW w:w="206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磨砂膜</w:t>
            </w:r>
          </w:p>
        </w:tc>
        <w:tc>
          <w:tcPr>
            <w:tcW w:w="1673"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2/3 大小</w:t>
            </w:r>
          </w:p>
        </w:tc>
        <w:tc>
          <w:tcPr>
            <w:tcW w:w="2398" w:type="dxa"/>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右侧及后门</w:t>
            </w:r>
          </w:p>
        </w:tc>
        <w:tc>
          <w:tcPr>
            <w:tcW w:w="946"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套</w:t>
            </w:r>
          </w:p>
        </w:tc>
        <w:tc>
          <w:tcPr>
            <w:tcW w:w="693"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w:t>
            </w:r>
          </w:p>
        </w:tc>
        <w:tc>
          <w:tcPr>
            <w:tcW w:w="68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410" w:hRule="atLeast"/>
        </w:trPr>
        <w:tc>
          <w:tcPr>
            <w:tcW w:w="1242" w:type="dxa"/>
            <w:gridSpan w:val="3"/>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三</w:t>
            </w:r>
          </w:p>
        </w:tc>
        <w:tc>
          <w:tcPr>
            <w:tcW w:w="8450" w:type="dxa"/>
            <w:gridSpan w:val="11"/>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电器系统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412" w:hRule="atLeast"/>
        </w:trPr>
        <w:tc>
          <w:tcPr>
            <w:tcW w:w="1242" w:type="dxa"/>
            <w:gridSpan w:val="3"/>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㈠</w:t>
            </w:r>
          </w:p>
        </w:tc>
        <w:tc>
          <w:tcPr>
            <w:tcW w:w="7770" w:type="dxa"/>
            <w:gridSpan w:val="9"/>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电源配置</w:t>
            </w:r>
          </w:p>
        </w:tc>
        <w:tc>
          <w:tcPr>
            <w:tcW w:w="68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412" w:hRule="atLeast"/>
        </w:trPr>
        <w:tc>
          <w:tcPr>
            <w:tcW w:w="1242" w:type="dxa"/>
            <w:gridSpan w:val="3"/>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w:t>
            </w:r>
          </w:p>
        </w:tc>
        <w:tc>
          <w:tcPr>
            <w:tcW w:w="206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逆变器</w:t>
            </w:r>
          </w:p>
        </w:tc>
        <w:tc>
          <w:tcPr>
            <w:tcW w:w="1673"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tc>
        <w:tc>
          <w:tcPr>
            <w:tcW w:w="2398" w:type="dxa"/>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10</w:t>
            </w:r>
            <w:r>
              <w:rPr>
                <w:rFonts w:hint="eastAsia" w:ascii="FangSong" w:hAnsi="FangSong" w:eastAsia="FangSong" w:cs="FangSong"/>
                <w:color w:val="000000" w:themeColor="text1"/>
                <w:sz w:val="24"/>
                <w:szCs w:val="24"/>
                <w14:textFill>
                  <w14:solidFill>
                    <w14:schemeClr w14:val="tx1"/>
                  </w14:solidFill>
                </w14:textFill>
              </w:rPr>
              <w:t>00W</w:t>
            </w:r>
          </w:p>
        </w:tc>
        <w:tc>
          <w:tcPr>
            <w:tcW w:w="946"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套</w:t>
            </w:r>
          </w:p>
        </w:tc>
        <w:tc>
          <w:tcPr>
            <w:tcW w:w="693"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w:t>
            </w:r>
          </w:p>
        </w:tc>
        <w:tc>
          <w:tcPr>
            <w:tcW w:w="68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411" w:hRule="atLeast"/>
        </w:trPr>
        <w:tc>
          <w:tcPr>
            <w:tcW w:w="1242" w:type="dxa"/>
            <w:gridSpan w:val="3"/>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2</w:t>
            </w:r>
          </w:p>
        </w:tc>
        <w:tc>
          <w:tcPr>
            <w:tcW w:w="206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交/直流插座</w:t>
            </w:r>
          </w:p>
        </w:tc>
        <w:tc>
          <w:tcPr>
            <w:tcW w:w="1673"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组合插座</w:t>
            </w:r>
          </w:p>
        </w:tc>
        <w:tc>
          <w:tcPr>
            <w:tcW w:w="2398" w:type="dxa"/>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交/直流两用插座</w:t>
            </w:r>
          </w:p>
        </w:tc>
        <w:tc>
          <w:tcPr>
            <w:tcW w:w="946"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组</w:t>
            </w:r>
          </w:p>
        </w:tc>
        <w:tc>
          <w:tcPr>
            <w:tcW w:w="693" w:type="dxa"/>
            <w:gridSpan w:val="2"/>
            <w:vAlign w:val="center"/>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2</w:t>
            </w:r>
          </w:p>
        </w:tc>
        <w:tc>
          <w:tcPr>
            <w:tcW w:w="680"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412" w:hRule="atLeast"/>
        </w:trPr>
        <w:tc>
          <w:tcPr>
            <w:tcW w:w="1242" w:type="dxa"/>
            <w:gridSpan w:val="3"/>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㈡</w:t>
            </w:r>
          </w:p>
        </w:tc>
        <w:tc>
          <w:tcPr>
            <w:tcW w:w="7770" w:type="dxa"/>
            <w:gridSpan w:val="9"/>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车内照明</w:t>
            </w:r>
          </w:p>
        </w:tc>
        <w:tc>
          <w:tcPr>
            <w:tcW w:w="680"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412" w:hRule="atLeast"/>
        </w:trPr>
        <w:tc>
          <w:tcPr>
            <w:tcW w:w="1242" w:type="dxa"/>
            <w:gridSpan w:val="3"/>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w:t>
            </w:r>
          </w:p>
        </w:tc>
        <w:tc>
          <w:tcPr>
            <w:tcW w:w="1764" w:type="dxa"/>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室内照明灯</w:t>
            </w:r>
          </w:p>
        </w:tc>
        <w:tc>
          <w:tcPr>
            <w:tcW w:w="1786" w:type="dxa"/>
            <w:gridSpan w:val="2"/>
          </w:tcPr>
          <w:p>
            <w:pPr>
              <w:jc w:val="center"/>
              <w:rPr>
                <w:rFonts w:hint="default"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DC12V</w:t>
            </w:r>
          </w:p>
        </w:tc>
        <w:tc>
          <w:tcPr>
            <w:tcW w:w="2694" w:type="dxa"/>
            <w:gridSpan w:val="3"/>
          </w:tcPr>
          <w:p>
            <w:pPr>
              <w:jc w:val="center"/>
              <w:rPr>
                <w:rFonts w:hint="default"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LED</w:t>
            </w:r>
          </w:p>
        </w:tc>
        <w:tc>
          <w:tcPr>
            <w:tcW w:w="852"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盏</w:t>
            </w:r>
          </w:p>
        </w:tc>
        <w:tc>
          <w:tcPr>
            <w:tcW w:w="674" w:type="dxa"/>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4</w:t>
            </w:r>
          </w:p>
        </w:tc>
        <w:tc>
          <w:tcPr>
            <w:tcW w:w="680"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412" w:hRule="atLeast"/>
        </w:trPr>
        <w:tc>
          <w:tcPr>
            <w:tcW w:w="1242" w:type="dxa"/>
            <w:gridSpan w:val="3"/>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2</w:t>
            </w:r>
          </w:p>
        </w:tc>
        <w:tc>
          <w:tcPr>
            <w:tcW w:w="1764" w:type="dxa"/>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输液射灯</w:t>
            </w:r>
          </w:p>
        </w:tc>
        <w:tc>
          <w:tcPr>
            <w:tcW w:w="1786" w:type="dxa"/>
            <w:gridSpan w:val="2"/>
          </w:tcPr>
          <w:p>
            <w:pPr>
              <w:jc w:val="center"/>
              <w:rPr>
                <w:rFonts w:hint="default"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DC12V</w:t>
            </w:r>
          </w:p>
        </w:tc>
        <w:tc>
          <w:tcPr>
            <w:tcW w:w="2694" w:type="dxa"/>
            <w:gridSpan w:val="3"/>
          </w:tcPr>
          <w:p>
            <w:pPr>
              <w:jc w:val="center"/>
              <w:rPr>
                <w:rFonts w:hint="default"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LED</w:t>
            </w:r>
          </w:p>
        </w:tc>
        <w:tc>
          <w:tcPr>
            <w:tcW w:w="852"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盏</w:t>
            </w:r>
          </w:p>
        </w:tc>
        <w:tc>
          <w:tcPr>
            <w:tcW w:w="674" w:type="dxa"/>
          </w:tcPr>
          <w:p>
            <w:pPr>
              <w:jc w:val="center"/>
              <w:rPr>
                <w:rFonts w:hint="default"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2</w:t>
            </w:r>
          </w:p>
        </w:tc>
        <w:tc>
          <w:tcPr>
            <w:tcW w:w="680"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412" w:hRule="atLeast"/>
        </w:trPr>
        <w:tc>
          <w:tcPr>
            <w:tcW w:w="1242" w:type="dxa"/>
            <w:gridSpan w:val="3"/>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㈢</w:t>
            </w:r>
          </w:p>
        </w:tc>
        <w:tc>
          <w:tcPr>
            <w:tcW w:w="7770" w:type="dxa"/>
            <w:gridSpan w:val="9"/>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辅助设施</w:t>
            </w:r>
          </w:p>
        </w:tc>
        <w:tc>
          <w:tcPr>
            <w:tcW w:w="680"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410" w:hRule="atLeast"/>
        </w:trPr>
        <w:tc>
          <w:tcPr>
            <w:tcW w:w="1242" w:type="dxa"/>
            <w:gridSpan w:val="3"/>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w:t>
            </w:r>
          </w:p>
        </w:tc>
        <w:tc>
          <w:tcPr>
            <w:tcW w:w="1764" w:type="dxa"/>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后空调</w:t>
            </w:r>
          </w:p>
        </w:tc>
        <w:tc>
          <w:tcPr>
            <w:tcW w:w="1786"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昊银</w:t>
            </w:r>
          </w:p>
        </w:tc>
        <w:tc>
          <w:tcPr>
            <w:tcW w:w="2694" w:type="dxa"/>
            <w:gridSpan w:val="3"/>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加装后空调</w:t>
            </w:r>
          </w:p>
        </w:tc>
        <w:tc>
          <w:tcPr>
            <w:tcW w:w="852"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套</w:t>
            </w:r>
          </w:p>
        </w:tc>
        <w:tc>
          <w:tcPr>
            <w:tcW w:w="674" w:type="dxa"/>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w:t>
            </w:r>
          </w:p>
        </w:tc>
        <w:tc>
          <w:tcPr>
            <w:tcW w:w="680"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412" w:hRule="atLeast"/>
        </w:trPr>
        <w:tc>
          <w:tcPr>
            <w:tcW w:w="1242" w:type="dxa"/>
            <w:gridSpan w:val="3"/>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2</w:t>
            </w:r>
          </w:p>
        </w:tc>
        <w:tc>
          <w:tcPr>
            <w:tcW w:w="1764" w:type="dxa"/>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后暖风</w:t>
            </w:r>
          </w:p>
        </w:tc>
        <w:tc>
          <w:tcPr>
            <w:tcW w:w="1786"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昊银</w:t>
            </w:r>
          </w:p>
        </w:tc>
        <w:tc>
          <w:tcPr>
            <w:tcW w:w="2694" w:type="dxa"/>
            <w:gridSpan w:val="3"/>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加装后暖风</w:t>
            </w:r>
          </w:p>
        </w:tc>
        <w:tc>
          <w:tcPr>
            <w:tcW w:w="852"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套</w:t>
            </w:r>
          </w:p>
        </w:tc>
        <w:tc>
          <w:tcPr>
            <w:tcW w:w="674" w:type="dxa"/>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w:t>
            </w:r>
          </w:p>
        </w:tc>
        <w:tc>
          <w:tcPr>
            <w:tcW w:w="680"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412" w:hRule="atLeast"/>
        </w:trPr>
        <w:tc>
          <w:tcPr>
            <w:tcW w:w="1242" w:type="dxa"/>
            <w:gridSpan w:val="3"/>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3</w:t>
            </w:r>
          </w:p>
        </w:tc>
        <w:tc>
          <w:tcPr>
            <w:tcW w:w="1764" w:type="dxa"/>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对讲机</w:t>
            </w:r>
          </w:p>
        </w:tc>
        <w:tc>
          <w:tcPr>
            <w:tcW w:w="1786" w:type="dxa"/>
            <w:gridSpan w:val="2"/>
          </w:tcPr>
          <w:p>
            <w:pPr>
              <w:jc w:val="center"/>
              <w:rPr>
                <w:rFonts w:hint="default"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DS-236</w:t>
            </w:r>
          </w:p>
        </w:tc>
        <w:tc>
          <w:tcPr>
            <w:tcW w:w="2694" w:type="dxa"/>
            <w:gridSpan w:val="3"/>
          </w:tcPr>
          <w:p>
            <w:pPr>
              <w:jc w:val="center"/>
              <w:rPr>
                <w:rFonts w:hint="default"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免提对讲</w:t>
            </w:r>
          </w:p>
        </w:tc>
        <w:tc>
          <w:tcPr>
            <w:tcW w:w="852" w:type="dxa"/>
            <w:gridSpan w:val="2"/>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套</w:t>
            </w:r>
          </w:p>
        </w:tc>
        <w:tc>
          <w:tcPr>
            <w:tcW w:w="674" w:type="dxa"/>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1</w:t>
            </w:r>
          </w:p>
        </w:tc>
        <w:tc>
          <w:tcPr>
            <w:tcW w:w="680"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412" w:hRule="atLeast"/>
        </w:trPr>
        <w:tc>
          <w:tcPr>
            <w:tcW w:w="1242" w:type="dxa"/>
            <w:gridSpan w:val="3"/>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4</w:t>
            </w:r>
          </w:p>
        </w:tc>
        <w:tc>
          <w:tcPr>
            <w:tcW w:w="1764" w:type="dxa"/>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换气扇</w:t>
            </w:r>
          </w:p>
        </w:tc>
        <w:tc>
          <w:tcPr>
            <w:tcW w:w="1786"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p>
        </w:tc>
        <w:tc>
          <w:tcPr>
            <w:tcW w:w="2694" w:type="dxa"/>
            <w:gridSpan w:val="3"/>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可换气及吸气双功能</w:t>
            </w:r>
          </w:p>
        </w:tc>
        <w:tc>
          <w:tcPr>
            <w:tcW w:w="852" w:type="dxa"/>
            <w:gridSpan w:val="2"/>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套</w:t>
            </w:r>
          </w:p>
        </w:tc>
        <w:tc>
          <w:tcPr>
            <w:tcW w:w="674" w:type="dxa"/>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1</w:t>
            </w:r>
          </w:p>
        </w:tc>
        <w:tc>
          <w:tcPr>
            <w:tcW w:w="680"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411" w:hRule="atLeast"/>
        </w:trPr>
        <w:tc>
          <w:tcPr>
            <w:tcW w:w="1242" w:type="dxa"/>
            <w:gridSpan w:val="3"/>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㈣</w:t>
            </w:r>
          </w:p>
        </w:tc>
        <w:tc>
          <w:tcPr>
            <w:tcW w:w="7770" w:type="dxa"/>
            <w:gridSpan w:val="9"/>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消毒设施</w:t>
            </w:r>
          </w:p>
        </w:tc>
        <w:tc>
          <w:tcPr>
            <w:tcW w:w="680"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56" w:type="dxa"/>
          <w:trHeight w:val="410" w:hRule="atLeast"/>
        </w:trPr>
        <w:tc>
          <w:tcPr>
            <w:tcW w:w="1242" w:type="dxa"/>
            <w:gridSpan w:val="3"/>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w:t>
            </w:r>
          </w:p>
        </w:tc>
        <w:tc>
          <w:tcPr>
            <w:tcW w:w="1764" w:type="dxa"/>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紫外线消毒灯</w:t>
            </w:r>
          </w:p>
        </w:tc>
        <w:tc>
          <w:tcPr>
            <w:tcW w:w="1786"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HTD-8W</w:t>
            </w:r>
          </w:p>
        </w:tc>
        <w:tc>
          <w:tcPr>
            <w:tcW w:w="2694" w:type="dxa"/>
            <w:gridSpan w:val="3"/>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定时功能</w:t>
            </w:r>
          </w:p>
        </w:tc>
        <w:tc>
          <w:tcPr>
            <w:tcW w:w="852"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盏</w:t>
            </w:r>
          </w:p>
        </w:tc>
        <w:tc>
          <w:tcPr>
            <w:tcW w:w="674" w:type="dxa"/>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w:t>
            </w:r>
          </w:p>
        </w:tc>
        <w:tc>
          <w:tcPr>
            <w:tcW w:w="680"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300" w:type="dxa"/>
          <w:trHeight w:val="412" w:hRule="atLeast"/>
        </w:trPr>
        <w:tc>
          <w:tcPr>
            <w:tcW w:w="754" w:type="dxa"/>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四</w:t>
            </w:r>
          </w:p>
        </w:tc>
        <w:tc>
          <w:tcPr>
            <w:tcW w:w="8794" w:type="dxa"/>
            <w:gridSpan w:val="13"/>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橱柜/内饰系统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300" w:type="dxa"/>
          <w:trHeight w:val="412" w:hRule="atLeast"/>
        </w:trPr>
        <w:tc>
          <w:tcPr>
            <w:tcW w:w="754" w:type="dxa"/>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㈠</w:t>
            </w:r>
          </w:p>
        </w:tc>
        <w:tc>
          <w:tcPr>
            <w:tcW w:w="8016" w:type="dxa"/>
            <w:gridSpan w:val="11"/>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橱柜系统</w:t>
            </w:r>
          </w:p>
        </w:tc>
        <w:tc>
          <w:tcPr>
            <w:tcW w:w="778"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00" w:type="dxa"/>
          <w:trHeight w:val="821" w:hRule="atLeast"/>
        </w:trPr>
        <w:tc>
          <w:tcPr>
            <w:tcW w:w="754" w:type="dxa"/>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w:t>
            </w:r>
          </w:p>
        </w:tc>
        <w:tc>
          <w:tcPr>
            <w:tcW w:w="1952"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中隔板总成</w:t>
            </w:r>
          </w:p>
        </w:tc>
        <w:tc>
          <w:tcPr>
            <w:tcW w:w="1786"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p>
        </w:tc>
        <w:tc>
          <w:tcPr>
            <w:tcW w:w="2694" w:type="dxa"/>
            <w:gridSpan w:val="3"/>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轻型环保材料</w:t>
            </w:r>
          </w:p>
        </w:tc>
        <w:tc>
          <w:tcPr>
            <w:tcW w:w="852"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套</w:t>
            </w:r>
          </w:p>
        </w:tc>
        <w:tc>
          <w:tcPr>
            <w:tcW w:w="732"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w:t>
            </w:r>
          </w:p>
        </w:tc>
        <w:tc>
          <w:tcPr>
            <w:tcW w:w="778"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含观察窗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300" w:type="dxa"/>
          <w:trHeight w:val="412" w:hRule="atLeast"/>
        </w:trPr>
        <w:tc>
          <w:tcPr>
            <w:tcW w:w="754" w:type="dxa"/>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2</w:t>
            </w:r>
          </w:p>
        </w:tc>
        <w:tc>
          <w:tcPr>
            <w:tcW w:w="1952"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左侧设备柜</w:t>
            </w:r>
          </w:p>
        </w:tc>
        <w:tc>
          <w:tcPr>
            <w:tcW w:w="1786"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p>
        </w:tc>
        <w:tc>
          <w:tcPr>
            <w:tcW w:w="2694" w:type="dxa"/>
            <w:gridSpan w:val="3"/>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轻型环保材料</w:t>
            </w:r>
          </w:p>
        </w:tc>
        <w:tc>
          <w:tcPr>
            <w:tcW w:w="852"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套</w:t>
            </w:r>
          </w:p>
        </w:tc>
        <w:tc>
          <w:tcPr>
            <w:tcW w:w="732"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w:t>
            </w:r>
          </w:p>
        </w:tc>
        <w:tc>
          <w:tcPr>
            <w:tcW w:w="778"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300" w:type="dxa"/>
          <w:trHeight w:val="412" w:hRule="atLeast"/>
        </w:trPr>
        <w:tc>
          <w:tcPr>
            <w:tcW w:w="754" w:type="dxa"/>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3</w:t>
            </w:r>
          </w:p>
        </w:tc>
        <w:tc>
          <w:tcPr>
            <w:tcW w:w="1952" w:type="dxa"/>
            <w:gridSpan w:val="2"/>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左侧氧气柜</w:t>
            </w:r>
          </w:p>
        </w:tc>
        <w:tc>
          <w:tcPr>
            <w:tcW w:w="1786"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p>
        </w:tc>
        <w:tc>
          <w:tcPr>
            <w:tcW w:w="2694" w:type="dxa"/>
            <w:gridSpan w:val="3"/>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轻型环保材料</w:t>
            </w:r>
          </w:p>
        </w:tc>
        <w:tc>
          <w:tcPr>
            <w:tcW w:w="852" w:type="dxa"/>
            <w:gridSpan w:val="2"/>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套</w:t>
            </w:r>
          </w:p>
        </w:tc>
        <w:tc>
          <w:tcPr>
            <w:tcW w:w="732" w:type="dxa"/>
            <w:gridSpan w:val="2"/>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1</w:t>
            </w:r>
          </w:p>
        </w:tc>
        <w:tc>
          <w:tcPr>
            <w:tcW w:w="778"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300" w:type="dxa"/>
          <w:trHeight w:val="412" w:hRule="atLeast"/>
        </w:trPr>
        <w:tc>
          <w:tcPr>
            <w:tcW w:w="754" w:type="dxa"/>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4</w:t>
            </w:r>
          </w:p>
        </w:tc>
        <w:tc>
          <w:tcPr>
            <w:tcW w:w="1952" w:type="dxa"/>
            <w:gridSpan w:val="2"/>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左侧吊柜</w:t>
            </w:r>
          </w:p>
        </w:tc>
        <w:tc>
          <w:tcPr>
            <w:tcW w:w="1786"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p>
        </w:tc>
        <w:tc>
          <w:tcPr>
            <w:tcW w:w="2694" w:type="dxa"/>
            <w:gridSpan w:val="3"/>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轻型环保材料</w:t>
            </w:r>
          </w:p>
        </w:tc>
        <w:tc>
          <w:tcPr>
            <w:tcW w:w="852" w:type="dxa"/>
            <w:gridSpan w:val="2"/>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套</w:t>
            </w:r>
          </w:p>
        </w:tc>
        <w:tc>
          <w:tcPr>
            <w:tcW w:w="732" w:type="dxa"/>
            <w:gridSpan w:val="2"/>
            <w:vAlign w:val="center"/>
          </w:tcPr>
          <w:p>
            <w:pPr>
              <w:jc w:val="center"/>
              <w:rPr>
                <w:rFonts w:hint="default"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1</w:t>
            </w:r>
          </w:p>
        </w:tc>
        <w:tc>
          <w:tcPr>
            <w:tcW w:w="778"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300" w:type="dxa"/>
          <w:trHeight w:val="410" w:hRule="atLeast"/>
        </w:trPr>
        <w:tc>
          <w:tcPr>
            <w:tcW w:w="754" w:type="dxa"/>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㈡</w:t>
            </w:r>
          </w:p>
        </w:tc>
        <w:tc>
          <w:tcPr>
            <w:tcW w:w="8016" w:type="dxa"/>
            <w:gridSpan w:val="11"/>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内饰系统</w:t>
            </w:r>
          </w:p>
        </w:tc>
        <w:tc>
          <w:tcPr>
            <w:tcW w:w="778"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300" w:type="dxa"/>
          <w:trHeight w:val="412" w:hRule="atLeast"/>
        </w:trPr>
        <w:tc>
          <w:tcPr>
            <w:tcW w:w="754" w:type="dxa"/>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w:t>
            </w:r>
          </w:p>
        </w:tc>
        <w:tc>
          <w:tcPr>
            <w:tcW w:w="1952"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车顶内饰</w:t>
            </w:r>
          </w:p>
        </w:tc>
        <w:tc>
          <w:tcPr>
            <w:tcW w:w="1786"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轻型环保材料</w:t>
            </w:r>
          </w:p>
        </w:tc>
        <w:tc>
          <w:tcPr>
            <w:tcW w:w="2694" w:type="dxa"/>
            <w:gridSpan w:val="3"/>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防水、</w:t>
            </w:r>
            <w:r>
              <w:rPr>
                <w:rFonts w:hint="eastAsia" w:ascii="FangSong" w:hAnsi="FangSong" w:eastAsia="FangSong" w:cs="FangSong"/>
                <w:color w:val="000000" w:themeColor="text1"/>
                <w:sz w:val="24"/>
                <w:szCs w:val="24"/>
                <w14:textFill>
                  <w14:solidFill>
                    <w14:schemeClr w14:val="tx1"/>
                  </w14:solidFill>
                </w14:textFill>
              </w:rPr>
              <w:t>防腐、耐磨、抗菌</w:t>
            </w:r>
            <w:r>
              <w:rPr>
                <w:rFonts w:hint="eastAsia" w:ascii="FangSong" w:hAnsi="FangSong" w:eastAsia="FangSong" w:cs="FangSong"/>
                <w:color w:val="000000" w:themeColor="text1"/>
                <w:sz w:val="24"/>
                <w:szCs w:val="24"/>
                <w:lang w:eastAsia="zh-CN"/>
                <w14:textFill>
                  <w14:solidFill>
                    <w14:schemeClr w14:val="tx1"/>
                  </w14:solidFill>
                </w14:textFill>
              </w:rPr>
              <w:t>、易清洗</w:t>
            </w:r>
          </w:p>
        </w:tc>
        <w:tc>
          <w:tcPr>
            <w:tcW w:w="852" w:type="dxa"/>
            <w:gridSpan w:val="2"/>
            <w:vAlign w:val="center"/>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套</w:t>
            </w:r>
          </w:p>
        </w:tc>
        <w:tc>
          <w:tcPr>
            <w:tcW w:w="732"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w:t>
            </w:r>
          </w:p>
        </w:tc>
        <w:tc>
          <w:tcPr>
            <w:tcW w:w="778"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300" w:type="dxa"/>
          <w:trHeight w:val="822" w:hRule="atLeast"/>
        </w:trPr>
        <w:tc>
          <w:tcPr>
            <w:tcW w:w="754" w:type="dxa"/>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2</w:t>
            </w:r>
          </w:p>
        </w:tc>
        <w:tc>
          <w:tcPr>
            <w:tcW w:w="1952"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医用地板</w:t>
            </w:r>
          </w:p>
        </w:tc>
        <w:tc>
          <w:tcPr>
            <w:tcW w:w="1786" w:type="dxa"/>
            <w:gridSpan w:val="2"/>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医用地板革</w:t>
            </w:r>
          </w:p>
        </w:tc>
        <w:tc>
          <w:tcPr>
            <w:tcW w:w="2694" w:type="dxa"/>
            <w:gridSpan w:val="3"/>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防滑、</w:t>
            </w:r>
            <w:r>
              <w:rPr>
                <w:rFonts w:hint="eastAsia" w:ascii="FangSong" w:hAnsi="FangSong" w:eastAsia="FangSong" w:cs="FangSong"/>
                <w:color w:val="000000" w:themeColor="text1"/>
                <w:sz w:val="24"/>
                <w:szCs w:val="24"/>
                <w14:textFill>
                  <w14:solidFill>
                    <w14:schemeClr w14:val="tx1"/>
                  </w14:solidFill>
                </w14:textFill>
              </w:rPr>
              <w:t>防水、防腐、耐磨、抗菌</w:t>
            </w:r>
            <w:r>
              <w:rPr>
                <w:rFonts w:hint="eastAsia" w:ascii="FangSong" w:hAnsi="FangSong" w:eastAsia="FangSong" w:cs="FangSong"/>
                <w:color w:val="000000" w:themeColor="text1"/>
                <w:sz w:val="24"/>
                <w:szCs w:val="24"/>
                <w:lang w:eastAsia="zh-CN"/>
                <w14:textFill>
                  <w14:solidFill>
                    <w14:schemeClr w14:val="tx1"/>
                  </w14:solidFill>
                </w14:textFill>
              </w:rPr>
              <w:t>、易清洗</w:t>
            </w:r>
          </w:p>
        </w:tc>
        <w:tc>
          <w:tcPr>
            <w:tcW w:w="852"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套</w:t>
            </w:r>
          </w:p>
        </w:tc>
        <w:tc>
          <w:tcPr>
            <w:tcW w:w="732"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w:t>
            </w:r>
          </w:p>
        </w:tc>
        <w:tc>
          <w:tcPr>
            <w:tcW w:w="778"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300" w:type="dxa"/>
          <w:trHeight w:val="412" w:hRule="atLeast"/>
        </w:trPr>
        <w:tc>
          <w:tcPr>
            <w:tcW w:w="754" w:type="dxa"/>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五</w:t>
            </w:r>
          </w:p>
        </w:tc>
        <w:tc>
          <w:tcPr>
            <w:tcW w:w="8794" w:type="dxa"/>
            <w:gridSpan w:val="13"/>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其 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300" w:type="dxa"/>
          <w:trHeight w:val="411" w:hRule="atLeast"/>
        </w:trPr>
        <w:tc>
          <w:tcPr>
            <w:tcW w:w="754" w:type="dxa"/>
            <w:vAlign w:val="top"/>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w:t>
            </w:r>
          </w:p>
        </w:tc>
        <w:tc>
          <w:tcPr>
            <w:tcW w:w="1952" w:type="dxa"/>
            <w:gridSpan w:val="2"/>
            <w:vAlign w:val="top"/>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单人座椅</w:t>
            </w:r>
          </w:p>
        </w:tc>
        <w:tc>
          <w:tcPr>
            <w:tcW w:w="1786" w:type="dxa"/>
            <w:gridSpan w:val="2"/>
            <w:vAlign w:val="top"/>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佳禾</w:t>
            </w:r>
          </w:p>
        </w:tc>
        <w:tc>
          <w:tcPr>
            <w:tcW w:w="2694" w:type="dxa"/>
            <w:gridSpan w:val="3"/>
            <w:vAlign w:val="top"/>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蓝色仿皮</w:t>
            </w:r>
          </w:p>
        </w:tc>
        <w:tc>
          <w:tcPr>
            <w:tcW w:w="852" w:type="dxa"/>
            <w:gridSpan w:val="2"/>
            <w:vAlign w:val="top"/>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套</w:t>
            </w:r>
          </w:p>
        </w:tc>
        <w:tc>
          <w:tcPr>
            <w:tcW w:w="732" w:type="dxa"/>
            <w:gridSpan w:val="2"/>
            <w:vAlign w:val="top"/>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1</w:t>
            </w:r>
          </w:p>
        </w:tc>
        <w:tc>
          <w:tcPr>
            <w:tcW w:w="778" w:type="dxa"/>
            <w:gridSpan w:val="2"/>
            <w:vAlign w:val="top"/>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300" w:type="dxa"/>
          <w:trHeight w:val="411" w:hRule="atLeast"/>
        </w:trPr>
        <w:tc>
          <w:tcPr>
            <w:tcW w:w="754" w:type="dxa"/>
            <w:vAlign w:val="top"/>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2</w:t>
            </w:r>
          </w:p>
        </w:tc>
        <w:tc>
          <w:tcPr>
            <w:tcW w:w="1952" w:type="dxa"/>
            <w:gridSpan w:val="2"/>
            <w:vAlign w:val="top"/>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长排柜式</w:t>
            </w:r>
            <w:r>
              <w:rPr>
                <w:rFonts w:hint="eastAsia" w:ascii="FangSong" w:hAnsi="FangSong" w:eastAsia="FangSong" w:cs="FangSong"/>
                <w:color w:val="000000" w:themeColor="text1"/>
                <w:sz w:val="24"/>
                <w:szCs w:val="24"/>
                <w14:textFill>
                  <w14:solidFill>
                    <w14:schemeClr w14:val="tx1"/>
                  </w14:solidFill>
                </w14:textFill>
              </w:rPr>
              <w:t>座椅</w:t>
            </w:r>
          </w:p>
        </w:tc>
        <w:tc>
          <w:tcPr>
            <w:tcW w:w="1786" w:type="dxa"/>
            <w:gridSpan w:val="2"/>
            <w:vAlign w:val="top"/>
          </w:tcPr>
          <w:p>
            <w:pPr>
              <w:jc w:val="center"/>
              <w:rPr>
                <w:rFonts w:hint="eastAsia" w:ascii="FangSong" w:hAnsi="FangSong" w:eastAsia="FangSong" w:cs="FangSong"/>
                <w:color w:val="000000" w:themeColor="text1"/>
                <w:sz w:val="24"/>
                <w:szCs w:val="24"/>
                <w14:textFill>
                  <w14:solidFill>
                    <w14:schemeClr w14:val="tx1"/>
                  </w14:solidFill>
                </w14:textFill>
              </w:rPr>
            </w:pPr>
          </w:p>
        </w:tc>
        <w:tc>
          <w:tcPr>
            <w:tcW w:w="2694" w:type="dxa"/>
            <w:gridSpan w:val="3"/>
            <w:vAlign w:val="top"/>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双</w:t>
            </w:r>
            <w:r>
              <w:rPr>
                <w:rFonts w:hint="eastAsia" w:ascii="FangSong" w:hAnsi="FangSong" w:eastAsia="FangSong" w:cs="FangSong"/>
                <w:color w:val="000000" w:themeColor="text1"/>
                <w:sz w:val="24"/>
                <w:szCs w:val="24"/>
                <w14:textFill>
                  <w14:solidFill>
                    <w14:schemeClr w14:val="tx1"/>
                  </w14:solidFill>
                </w14:textFill>
              </w:rPr>
              <w:t>人</w:t>
            </w:r>
          </w:p>
        </w:tc>
        <w:tc>
          <w:tcPr>
            <w:tcW w:w="852" w:type="dxa"/>
            <w:gridSpan w:val="2"/>
            <w:vAlign w:val="top"/>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套</w:t>
            </w:r>
          </w:p>
        </w:tc>
        <w:tc>
          <w:tcPr>
            <w:tcW w:w="732" w:type="dxa"/>
            <w:gridSpan w:val="2"/>
            <w:vAlign w:val="top"/>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1</w:t>
            </w:r>
          </w:p>
        </w:tc>
        <w:tc>
          <w:tcPr>
            <w:tcW w:w="778" w:type="dxa"/>
            <w:gridSpan w:val="2"/>
            <w:vAlign w:val="top"/>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300" w:type="dxa"/>
          <w:trHeight w:val="412" w:hRule="atLeast"/>
        </w:trPr>
        <w:tc>
          <w:tcPr>
            <w:tcW w:w="754" w:type="dxa"/>
            <w:vAlign w:val="top"/>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3</w:t>
            </w:r>
          </w:p>
        </w:tc>
        <w:tc>
          <w:tcPr>
            <w:tcW w:w="1952" w:type="dxa"/>
            <w:gridSpan w:val="2"/>
            <w:vAlign w:val="top"/>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灭火器</w:t>
            </w:r>
          </w:p>
        </w:tc>
        <w:tc>
          <w:tcPr>
            <w:tcW w:w="1786" w:type="dxa"/>
            <w:gridSpan w:val="2"/>
            <w:vAlign w:val="top"/>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干粉式</w:t>
            </w:r>
          </w:p>
        </w:tc>
        <w:tc>
          <w:tcPr>
            <w:tcW w:w="2694" w:type="dxa"/>
            <w:gridSpan w:val="3"/>
            <w:vAlign w:val="top"/>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1kg</w:t>
            </w:r>
          </w:p>
        </w:tc>
        <w:tc>
          <w:tcPr>
            <w:tcW w:w="852" w:type="dxa"/>
            <w:gridSpan w:val="2"/>
            <w:vAlign w:val="top"/>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个</w:t>
            </w:r>
          </w:p>
        </w:tc>
        <w:tc>
          <w:tcPr>
            <w:tcW w:w="732" w:type="dxa"/>
            <w:gridSpan w:val="2"/>
            <w:vAlign w:val="top"/>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2</w:t>
            </w:r>
          </w:p>
        </w:tc>
        <w:tc>
          <w:tcPr>
            <w:tcW w:w="778" w:type="dxa"/>
            <w:gridSpan w:val="2"/>
            <w:vAlign w:val="top"/>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300" w:type="dxa"/>
          <w:trHeight w:val="412" w:hRule="atLeast"/>
        </w:trPr>
        <w:tc>
          <w:tcPr>
            <w:tcW w:w="754" w:type="dxa"/>
            <w:vAlign w:val="top"/>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4</w:t>
            </w:r>
          </w:p>
        </w:tc>
        <w:tc>
          <w:tcPr>
            <w:tcW w:w="1952" w:type="dxa"/>
            <w:gridSpan w:val="2"/>
            <w:vAlign w:val="top"/>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扶手杆</w:t>
            </w:r>
          </w:p>
        </w:tc>
        <w:tc>
          <w:tcPr>
            <w:tcW w:w="1786" w:type="dxa"/>
            <w:gridSpan w:val="2"/>
            <w:vAlign w:val="top"/>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黄色</w:t>
            </w:r>
          </w:p>
        </w:tc>
        <w:tc>
          <w:tcPr>
            <w:tcW w:w="2694" w:type="dxa"/>
            <w:gridSpan w:val="3"/>
            <w:vAlign w:val="top"/>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车顶安全</w:t>
            </w:r>
            <w:r>
              <w:rPr>
                <w:rFonts w:hint="eastAsia" w:ascii="FangSong" w:hAnsi="FangSong" w:eastAsia="FangSong" w:cs="FangSong"/>
                <w:color w:val="000000" w:themeColor="text1"/>
                <w:sz w:val="24"/>
                <w:szCs w:val="24"/>
                <w14:textFill>
                  <w14:solidFill>
                    <w14:schemeClr w14:val="tx1"/>
                  </w14:solidFill>
                </w14:textFill>
              </w:rPr>
              <w:t>扶手</w:t>
            </w:r>
          </w:p>
        </w:tc>
        <w:tc>
          <w:tcPr>
            <w:tcW w:w="852" w:type="dxa"/>
            <w:gridSpan w:val="2"/>
            <w:vAlign w:val="top"/>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件</w:t>
            </w:r>
          </w:p>
        </w:tc>
        <w:tc>
          <w:tcPr>
            <w:tcW w:w="732" w:type="dxa"/>
            <w:gridSpan w:val="2"/>
            <w:vAlign w:val="top"/>
          </w:tcPr>
          <w:p>
            <w:pPr>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w:t>
            </w:r>
          </w:p>
        </w:tc>
        <w:tc>
          <w:tcPr>
            <w:tcW w:w="778" w:type="dxa"/>
            <w:gridSpan w:val="2"/>
            <w:vAlign w:val="top"/>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300" w:type="dxa"/>
          <w:trHeight w:val="412" w:hRule="atLeast"/>
        </w:trPr>
        <w:tc>
          <w:tcPr>
            <w:tcW w:w="754" w:type="dxa"/>
          </w:tcPr>
          <w:p>
            <w:pPr>
              <w:jc w:val="center"/>
              <w:rPr>
                <w:rFonts w:hint="default"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5</w:t>
            </w:r>
          </w:p>
        </w:tc>
        <w:tc>
          <w:tcPr>
            <w:tcW w:w="1952" w:type="dxa"/>
            <w:gridSpan w:val="2"/>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安全锤</w:t>
            </w:r>
          </w:p>
        </w:tc>
        <w:tc>
          <w:tcPr>
            <w:tcW w:w="1786"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p>
        </w:tc>
        <w:tc>
          <w:tcPr>
            <w:tcW w:w="2694" w:type="dxa"/>
            <w:gridSpan w:val="3"/>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逃生应急设施</w:t>
            </w:r>
          </w:p>
        </w:tc>
        <w:tc>
          <w:tcPr>
            <w:tcW w:w="852" w:type="dxa"/>
            <w:gridSpan w:val="2"/>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个</w:t>
            </w:r>
          </w:p>
        </w:tc>
        <w:tc>
          <w:tcPr>
            <w:tcW w:w="732" w:type="dxa"/>
            <w:gridSpan w:val="2"/>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1</w:t>
            </w:r>
          </w:p>
        </w:tc>
        <w:tc>
          <w:tcPr>
            <w:tcW w:w="778"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300" w:type="dxa"/>
          <w:trHeight w:val="412" w:hRule="atLeast"/>
        </w:trPr>
        <w:tc>
          <w:tcPr>
            <w:tcW w:w="754" w:type="dxa"/>
          </w:tcPr>
          <w:p>
            <w:pPr>
              <w:jc w:val="center"/>
              <w:rPr>
                <w:rFonts w:hint="default"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6</w:t>
            </w:r>
          </w:p>
        </w:tc>
        <w:tc>
          <w:tcPr>
            <w:tcW w:w="1952" w:type="dxa"/>
            <w:gridSpan w:val="2"/>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污物桶</w:t>
            </w:r>
          </w:p>
        </w:tc>
        <w:tc>
          <w:tcPr>
            <w:tcW w:w="1786"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p>
        </w:tc>
        <w:tc>
          <w:tcPr>
            <w:tcW w:w="2694" w:type="dxa"/>
            <w:gridSpan w:val="3"/>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脚踏式</w:t>
            </w:r>
          </w:p>
        </w:tc>
        <w:tc>
          <w:tcPr>
            <w:tcW w:w="852" w:type="dxa"/>
            <w:gridSpan w:val="2"/>
          </w:tcPr>
          <w:p>
            <w:pPr>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个</w:t>
            </w:r>
          </w:p>
        </w:tc>
        <w:tc>
          <w:tcPr>
            <w:tcW w:w="732" w:type="dxa"/>
            <w:gridSpan w:val="2"/>
          </w:tcPr>
          <w:p>
            <w:pPr>
              <w:jc w:val="center"/>
              <w:rPr>
                <w:rFonts w:hint="default"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1</w:t>
            </w:r>
          </w:p>
        </w:tc>
        <w:tc>
          <w:tcPr>
            <w:tcW w:w="778" w:type="dxa"/>
            <w:gridSpan w:val="2"/>
          </w:tcPr>
          <w:p>
            <w:pPr>
              <w:jc w:val="center"/>
              <w:rPr>
                <w:rFonts w:hint="eastAsia" w:ascii="FangSong" w:hAnsi="FangSong" w:eastAsia="FangSong" w:cs="FangSong"/>
                <w:color w:val="000000" w:themeColor="text1"/>
                <w:sz w:val="24"/>
                <w:szCs w:val="24"/>
                <w14:textFill>
                  <w14:solidFill>
                    <w14:schemeClr w14:val="tx1"/>
                  </w14:solidFill>
                </w14:textFill>
              </w:rPr>
            </w:pPr>
          </w:p>
        </w:tc>
      </w:tr>
    </w:tbl>
    <w:p>
      <w:pPr>
        <w:spacing w:before="115"/>
        <w:ind w:left="220" w:right="0" w:firstLine="241" w:firstLineChars="100"/>
        <w:jc w:val="left"/>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14:textFill>
            <w14:solidFill>
              <w14:schemeClr w14:val="tx1"/>
            </w14:solidFill>
          </w14:textFill>
        </w:rPr>
        <w:t>★</w:t>
      </w:r>
      <w:r>
        <w:rPr>
          <w:rFonts w:hint="eastAsia" w:ascii="FangSong" w:hAnsi="FangSong" w:eastAsia="FangSong" w:cs="FangSong"/>
          <w:b/>
          <w:color w:val="000000" w:themeColor="text1"/>
          <w:sz w:val="24"/>
          <w:lang w:val="en-US" w:eastAsia="zh-CN"/>
          <w14:textFill>
            <w14:solidFill>
              <w14:schemeClr w14:val="tx1"/>
            </w14:solidFill>
          </w14:textFill>
        </w:rPr>
        <w:t>负压</w:t>
      </w:r>
      <w:r>
        <w:rPr>
          <w:rFonts w:hint="eastAsia" w:ascii="FangSong" w:hAnsi="FangSong" w:eastAsia="FangSong" w:cs="FangSong"/>
          <w:b/>
          <w:color w:val="000000" w:themeColor="text1"/>
          <w:sz w:val="24"/>
          <w14:textFill>
            <w14:solidFill>
              <w14:schemeClr w14:val="tx1"/>
            </w14:solidFill>
          </w14:textFill>
        </w:rPr>
        <w:t>配置清单</w:t>
      </w:r>
    </w:p>
    <w:tbl>
      <w:tblPr>
        <w:tblStyle w:val="17"/>
        <w:tblpPr w:leftFromText="180" w:rightFromText="180" w:vertAnchor="text" w:horzAnchor="page" w:tblpX="1377" w:tblpY="52"/>
        <w:tblOverlap w:val="never"/>
        <w:tblW w:w="95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2"/>
        <w:gridCol w:w="1961"/>
        <w:gridCol w:w="1777"/>
        <w:gridCol w:w="2700"/>
        <w:gridCol w:w="854"/>
        <w:gridCol w:w="750"/>
        <w:gridCol w:w="7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762" w:type="dxa"/>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序号</w:t>
            </w:r>
          </w:p>
        </w:tc>
        <w:tc>
          <w:tcPr>
            <w:tcW w:w="1961" w:type="dxa"/>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配置名称</w:t>
            </w:r>
          </w:p>
        </w:tc>
        <w:tc>
          <w:tcPr>
            <w:tcW w:w="1777" w:type="dxa"/>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规格</w:t>
            </w:r>
          </w:p>
        </w:tc>
        <w:tc>
          <w:tcPr>
            <w:tcW w:w="2700" w:type="dxa"/>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主要功能/技术参数</w:t>
            </w:r>
          </w:p>
        </w:tc>
        <w:tc>
          <w:tcPr>
            <w:tcW w:w="854" w:type="dxa"/>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单位</w:t>
            </w:r>
          </w:p>
        </w:tc>
        <w:tc>
          <w:tcPr>
            <w:tcW w:w="750" w:type="dxa"/>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数量</w:t>
            </w:r>
          </w:p>
        </w:tc>
        <w:tc>
          <w:tcPr>
            <w:tcW w:w="727" w:type="dxa"/>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62" w:type="dxa"/>
            <w:vAlign w:val="center"/>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1</w:t>
            </w:r>
          </w:p>
        </w:tc>
        <w:tc>
          <w:tcPr>
            <w:tcW w:w="1961" w:type="dxa"/>
            <w:vAlign w:val="center"/>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负压净化装置</w:t>
            </w:r>
          </w:p>
        </w:tc>
        <w:tc>
          <w:tcPr>
            <w:tcW w:w="1777" w:type="dxa"/>
            <w:vAlign w:val="center"/>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p>
        </w:tc>
        <w:tc>
          <w:tcPr>
            <w:tcW w:w="2700" w:type="dxa"/>
            <w:vAlign w:val="center"/>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DC12V，车载型</w:t>
            </w:r>
          </w:p>
        </w:tc>
        <w:tc>
          <w:tcPr>
            <w:tcW w:w="854" w:type="dxa"/>
            <w:vAlign w:val="center"/>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套</w:t>
            </w:r>
          </w:p>
        </w:tc>
        <w:tc>
          <w:tcPr>
            <w:tcW w:w="750" w:type="dxa"/>
            <w:vAlign w:val="center"/>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1</w:t>
            </w:r>
          </w:p>
        </w:tc>
        <w:tc>
          <w:tcPr>
            <w:tcW w:w="727" w:type="dxa"/>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p>
        </w:tc>
      </w:tr>
    </w:tbl>
    <w:p>
      <w:pPr>
        <w:spacing w:before="115"/>
        <w:ind w:left="220" w:right="0" w:firstLine="241" w:firstLineChars="100"/>
        <w:jc w:val="left"/>
        <w:rPr>
          <w:rFonts w:hint="eastAsia" w:ascii="FangSong" w:hAnsi="FangSong" w:eastAsia="FangSong" w:cs="FangSong"/>
          <w:b/>
          <w:color w:val="000000" w:themeColor="text1"/>
          <w:lang w:val="en-US" w:eastAsia="zh-CN"/>
          <w14:textFill>
            <w14:solidFill>
              <w14:schemeClr w14:val="tx1"/>
            </w14:solidFill>
          </w14:textFill>
        </w:rPr>
      </w:pPr>
      <w:r>
        <w:rPr>
          <w:rFonts w:hint="eastAsia" w:ascii="FangSong" w:hAnsi="FangSong" w:eastAsia="FangSong" w:cs="FangSong"/>
          <w:b/>
          <w:color w:val="000000" w:themeColor="text1"/>
          <w:lang w:val="en-US" w:eastAsia="zh-CN"/>
          <w14:textFill>
            <w14:solidFill>
              <w14:schemeClr w14:val="tx1"/>
            </w14:solidFill>
          </w14:textFill>
        </w:rPr>
        <w:t>★发热急救调度系统</w:t>
      </w:r>
    </w:p>
    <w:tbl>
      <w:tblPr>
        <w:tblStyle w:val="17"/>
        <w:tblpPr w:leftFromText="180" w:rightFromText="180" w:vertAnchor="text" w:horzAnchor="page" w:tblpX="1479" w:tblpY="232"/>
        <w:tblOverlap w:val="never"/>
        <w:tblW w:w="95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3"/>
        <w:gridCol w:w="1950"/>
        <w:gridCol w:w="1800"/>
        <w:gridCol w:w="1269"/>
        <w:gridCol w:w="3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9"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配置名称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单位</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数量</w:t>
            </w:r>
          </w:p>
        </w:tc>
        <w:tc>
          <w:tcPr>
            <w:tcW w:w="376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车载移动终端</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1</w:t>
            </w:r>
          </w:p>
        </w:tc>
        <w:tc>
          <w:tcPr>
            <w:tcW w:w="3761" w:type="dxa"/>
            <w:vMerge w:val="restart"/>
            <w:tcBorders>
              <w:top w:val="single" w:color="000000" w:sz="4" w:space="0"/>
              <w:left w:val="single" w:color="000000" w:sz="4" w:space="0"/>
              <w:right w:val="single" w:color="000000" w:sz="4" w:space="0"/>
            </w:tcBorders>
            <w:shd w:val="clear" w:color="auto" w:fill="auto"/>
            <w:vAlign w:val="center"/>
          </w:tcPr>
          <w:p>
            <w:pPr>
              <w:jc w:val="both"/>
              <w:rPr>
                <w:rFonts w:hint="default"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必须与现有120发热急救调度系统无缝衔接（</w:t>
            </w:r>
            <w:r>
              <w:rPr>
                <w:rFonts w:hint="eastAsia" w:ascii="FangSong" w:hAnsi="FangSong" w:eastAsia="FangSong" w:cs="FangSong"/>
                <w:b/>
                <w:bCs/>
                <w:color w:val="000000" w:themeColor="text1"/>
                <w:sz w:val="24"/>
                <w:szCs w:val="24"/>
                <w:lang w:val="en-US" w:eastAsia="zh-CN"/>
                <w14:textFill>
                  <w14:solidFill>
                    <w14:schemeClr w14:val="tx1"/>
                  </w14:solidFill>
                </w14:textFill>
              </w:rPr>
              <w:t>注：投标前须与采购人位联系对接事宜。</w:t>
            </w:r>
            <w:r>
              <w:rPr>
                <w:rFonts w:hint="eastAsia" w:ascii="FangSong" w:hAnsi="FangSong" w:eastAsia="FangSong" w:cs="FangSong"/>
                <w:color w:val="000000" w:themeColor="text1"/>
                <w:sz w:val="24"/>
                <w:szCs w:val="24"/>
                <w:lang w:val="en-US"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智能调度软件</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1</w:t>
            </w:r>
          </w:p>
        </w:tc>
        <w:tc>
          <w:tcPr>
            <w:tcW w:w="3761" w:type="dxa"/>
            <w:vMerge w:val="continue"/>
            <w:tcBorders>
              <w:left w:val="single" w:color="000000" w:sz="4" w:space="0"/>
              <w:right w:val="single" w:color="000000" w:sz="4" w:space="0"/>
            </w:tcBorders>
            <w:shd w:val="clear" w:color="auto" w:fill="auto"/>
            <w:vAlign w:val="bottom"/>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9"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移动视音频传输设备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1</w:t>
            </w:r>
          </w:p>
        </w:tc>
        <w:tc>
          <w:tcPr>
            <w:tcW w:w="3761" w:type="dxa"/>
            <w:vMerge w:val="continue"/>
            <w:tcBorders>
              <w:left w:val="single" w:color="000000" w:sz="4" w:space="0"/>
              <w:bottom w:val="single" w:color="000000" w:sz="4" w:space="0"/>
              <w:right w:val="single" w:color="000000" w:sz="4" w:space="0"/>
            </w:tcBorders>
            <w:shd w:val="clear" w:color="auto" w:fill="auto"/>
            <w:vAlign w:val="bottom"/>
          </w:tcPr>
          <w:p>
            <w:pPr>
              <w:jc w:val="center"/>
              <w:rPr>
                <w:rFonts w:hint="eastAsia" w:ascii="FangSong" w:hAnsi="FangSong" w:eastAsia="FangSong" w:cs="FangSong"/>
                <w:color w:val="000000" w:themeColor="text1"/>
                <w:sz w:val="24"/>
                <w:szCs w:val="24"/>
                <w:lang w:val="en-US" w:eastAsia="zh-CN"/>
                <w14:textFill>
                  <w14:solidFill>
                    <w14:schemeClr w14:val="tx1"/>
                  </w14:solidFill>
                </w14:textFill>
              </w:rPr>
            </w:pPr>
          </w:p>
        </w:tc>
      </w:tr>
    </w:tbl>
    <w:p>
      <w:pPr>
        <w:spacing w:before="115"/>
        <w:ind w:right="0" w:firstLine="480" w:firstLineChars="200"/>
        <w:jc w:val="left"/>
        <w:rPr>
          <w:color w:val="000000" w:themeColor="text1"/>
          <w:sz w:val="24"/>
          <w14:textFill>
            <w14:solidFill>
              <w14:schemeClr w14:val="tx1"/>
            </w14:solidFill>
          </w14:textFill>
        </w:rPr>
      </w:pPr>
    </w:p>
    <w:p>
      <w:pPr>
        <w:spacing w:after="0"/>
        <w:rPr>
          <w:rFonts w:hint="eastAsia" w:ascii="Microsoft YaHei" w:hAnsi="Microsoft YaHei" w:eastAsia="Microsoft YaHei" w:cs="Microsoft YaHei"/>
          <w:color w:val="000000" w:themeColor="text1"/>
          <w:sz w:val="22"/>
          <w14:textFill>
            <w14:solidFill>
              <w14:schemeClr w14:val="tx1"/>
            </w14:solidFill>
          </w14:textFill>
        </w:rPr>
      </w:pPr>
    </w:p>
    <w:p>
      <w:pPr>
        <w:spacing w:after="0"/>
        <w:rPr>
          <w:rFonts w:hint="eastAsia" w:ascii="Microsoft YaHei" w:hAnsi="Microsoft YaHei" w:eastAsia="Microsoft YaHei" w:cs="Microsoft YaHei"/>
          <w:color w:val="000000" w:themeColor="text1"/>
          <w:sz w:val="22"/>
          <w14:textFill>
            <w14:solidFill>
              <w14:schemeClr w14:val="tx1"/>
            </w14:solidFill>
          </w14:textFill>
        </w:rPr>
        <w:sectPr>
          <w:pgSz w:w="11910" w:h="16840"/>
          <w:pgMar w:top="1540" w:right="580" w:bottom="1640" w:left="960" w:header="711" w:footer="1368" w:gutter="0"/>
          <w:cols w:space="720" w:num="1"/>
        </w:sectPr>
      </w:pPr>
    </w:p>
    <w:p>
      <w:pPr>
        <w:ind w:firstLine="723" w:firstLineChars="300"/>
        <w:rPr>
          <w:rFonts w:hint="eastAsia" w:ascii="FangSong" w:hAnsi="FangSong" w:eastAsia="FangSong" w:cs="FangSong"/>
          <w:b/>
          <w:bCs/>
          <w:color w:val="000000" w:themeColor="text1"/>
          <w:sz w:val="24"/>
          <w:szCs w:val="24"/>
          <w:lang w:val="en-US" w:eastAsia="zh-CN"/>
          <w14:textFill>
            <w14:solidFill>
              <w14:schemeClr w14:val="tx1"/>
            </w14:solidFill>
          </w14:textFill>
        </w:rPr>
      </w:pPr>
    </w:p>
    <w:p>
      <w:pPr>
        <w:ind w:firstLine="482" w:firstLineChars="200"/>
        <w:rPr>
          <w:rFonts w:hint="eastAsia" w:ascii="FangSong" w:hAnsi="FangSong" w:eastAsia="FangSong" w:cs="FangSong"/>
          <w:b/>
          <w:bCs/>
          <w:color w:val="000000" w:themeColor="text1"/>
          <w:sz w:val="24"/>
          <w:szCs w:val="24"/>
          <w:lang w:eastAsia="zh-CN"/>
          <w14:textFill>
            <w14:solidFill>
              <w14:schemeClr w14:val="tx1"/>
            </w14:solidFill>
          </w14:textFill>
        </w:rPr>
      </w:pPr>
      <w:r>
        <w:rPr>
          <w:rFonts w:hint="eastAsia" w:ascii="FangSong" w:hAnsi="FangSong" w:eastAsia="FangSong" w:cs="FangSong"/>
          <w:b/>
          <w:bCs/>
          <w:color w:val="000000" w:themeColor="text1"/>
          <w:sz w:val="24"/>
          <w:szCs w:val="24"/>
          <w:lang w:val="en-US" w:eastAsia="zh-CN"/>
          <w14:textFill>
            <w14:solidFill>
              <w14:schemeClr w14:val="tx1"/>
            </w14:solidFill>
          </w14:textFill>
        </w:rPr>
        <w:t>2、非</w:t>
      </w:r>
      <w:r>
        <w:rPr>
          <w:rFonts w:hint="eastAsia" w:ascii="FangSong" w:hAnsi="FangSong" w:eastAsia="FangSong" w:cs="FangSong"/>
          <w:b/>
          <w:bCs/>
          <w:color w:val="000000" w:themeColor="text1"/>
          <w:sz w:val="24"/>
          <w:szCs w:val="24"/>
          <w:lang w:eastAsia="zh-CN"/>
          <w14:textFill>
            <w14:solidFill>
              <w14:schemeClr w14:val="tx1"/>
            </w14:solidFill>
          </w14:textFill>
        </w:rPr>
        <w:t>负压救护车</w:t>
      </w:r>
      <w:r>
        <w:rPr>
          <w:rFonts w:hint="eastAsia" w:ascii="FangSong" w:hAnsi="FangSong" w:eastAsia="FangSong" w:cs="FangSong"/>
          <w:b/>
          <w:bCs/>
          <w:color w:val="000000" w:themeColor="text1"/>
          <w:sz w:val="24"/>
          <w:szCs w:val="24"/>
          <w14:textFill>
            <w14:solidFill>
              <w14:schemeClr w14:val="tx1"/>
            </w14:solidFill>
          </w14:textFill>
        </w:rPr>
        <w:t>车辆参数与标准配置</w:t>
      </w:r>
    </w:p>
    <w:tbl>
      <w:tblPr>
        <w:tblStyle w:val="17"/>
        <w:tblW w:w="9542"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90"/>
        <w:gridCol w:w="7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trPr>
        <w:tc>
          <w:tcPr>
            <w:tcW w:w="2490" w:type="dxa"/>
          </w:tcPr>
          <w:p>
            <w:pPr>
              <w:pStyle w:val="32"/>
              <w:spacing w:before="125"/>
              <w:ind w:left="19"/>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pacing w:val="-3"/>
                <w:w w:val="99"/>
                <w:sz w:val="24"/>
                <w:szCs w:val="24"/>
                <w14:textFill>
                  <w14:solidFill>
                    <w14:schemeClr w14:val="tx1"/>
                  </w14:solidFill>
                </w14:textFill>
              </w:rPr>
              <w:t>改装基型车</w:t>
            </w:r>
            <w:r>
              <w:rPr>
                <w:rFonts w:hint="eastAsia" w:ascii="FangSong" w:hAnsi="FangSong" w:eastAsia="FangSong" w:cs="FangSong"/>
                <w:color w:val="000000" w:themeColor="text1"/>
                <w:spacing w:val="2"/>
                <w:w w:val="99"/>
                <w:sz w:val="24"/>
                <w:szCs w:val="24"/>
                <w14:textFill>
                  <w14:solidFill>
                    <w14:schemeClr w14:val="tx1"/>
                  </w14:solidFill>
                </w14:textFill>
              </w:rPr>
              <w:t>（</w:t>
            </w:r>
            <w:r>
              <w:rPr>
                <w:rFonts w:hint="eastAsia" w:ascii="FangSong" w:hAnsi="FangSong" w:eastAsia="FangSong" w:cs="FangSong"/>
                <w:color w:val="000000" w:themeColor="text1"/>
                <w:spacing w:val="-3"/>
                <w:w w:val="99"/>
                <w:sz w:val="24"/>
                <w:szCs w:val="24"/>
                <w14:textFill>
                  <w14:solidFill>
                    <w14:schemeClr w14:val="tx1"/>
                  </w14:solidFill>
                </w14:textFill>
              </w:rPr>
              <w:t>底盘车</w:t>
            </w:r>
            <w:r>
              <w:rPr>
                <w:rFonts w:hint="eastAsia" w:ascii="FangSong" w:hAnsi="FangSong" w:eastAsia="FangSong" w:cs="FangSong"/>
                <w:color w:val="000000" w:themeColor="text1"/>
                <w:spacing w:val="-104"/>
                <w:w w:val="99"/>
                <w:sz w:val="24"/>
                <w:szCs w:val="24"/>
                <w14:textFill>
                  <w14:solidFill>
                    <w14:schemeClr w14:val="tx1"/>
                  </w14:solidFill>
                </w14:textFill>
              </w:rPr>
              <w:t>）</w:t>
            </w:r>
          </w:p>
        </w:tc>
        <w:tc>
          <w:tcPr>
            <w:tcW w:w="7052" w:type="dxa"/>
          </w:tcPr>
          <w:p>
            <w:pPr>
              <w:pStyle w:val="32"/>
              <w:spacing w:before="125"/>
              <w:ind w:left="7"/>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pacing w:val="-3"/>
                <w:w w:val="99"/>
                <w:sz w:val="24"/>
                <w:szCs w:val="24"/>
                <w14:textFill>
                  <w14:solidFill>
                    <w14:schemeClr w14:val="tx1"/>
                  </w14:solidFill>
                </w14:textFill>
              </w:rPr>
              <w:t>中轴中顶汽油国六手动档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2490" w:type="dxa"/>
          </w:tcPr>
          <w:p>
            <w:pPr>
              <w:pStyle w:val="32"/>
              <w:spacing w:before="125"/>
              <w:ind w:left="19"/>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pacing w:val="-3"/>
                <w:sz w:val="24"/>
                <w:szCs w:val="24"/>
                <w14:textFill>
                  <w14:solidFill>
                    <w14:schemeClr w14:val="tx1"/>
                  </w14:solidFill>
                </w14:textFill>
              </w:rPr>
              <w:t>外观颜色</w:t>
            </w:r>
          </w:p>
        </w:tc>
        <w:tc>
          <w:tcPr>
            <w:tcW w:w="7052" w:type="dxa"/>
          </w:tcPr>
          <w:p>
            <w:pPr>
              <w:spacing w:before="107" w:line="292" w:lineRule="auto"/>
              <w:ind w:right="4581"/>
              <w:jc w:val="left"/>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pacing w:val="-3"/>
                <w:sz w:val="24"/>
                <w:szCs w:val="24"/>
                <w14:textFill>
                  <w14:solidFill>
                    <w14:schemeClr w14:val="tx1"/>
                  </w14:solidFill>
                </w14:textFill>
              </w:rPr>
              <w:t>白色/红色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trPr>
        <w:tc>
          <w:tcPr>
            <w:tcW w:w="2490" w:type="dxa"/>
            <w:vAlign w:val="top"/>
          </w:tcPr>
          <w:p>
            <w:pPr>
              <w:pStyle w:val="32"/>
              <w:spacing w:before="125"/>
              <w:ind w:left="19" w:leftChars="0" w:right="0" w:rightChars="0"/>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最大总质量</w:t>
            </w:r>
          </w:p>
        </w:tc>
        <w:tc>
          <w:tcPr>
            <w:tcW w:w="7052" w:type="dxa"/>
            <w:vAlign w:val="top"/>
          </w:tcPr>
          <w:p>
            <w:pPr>
              <w:pStyle w:val="32"/>
              <w:spacing w:before="125"/>
              <w:ind w:left="7" w:leftChars="0" w:right="0" w:rightChars="0"/>
              <w:rPr>
                <w:rFonts w:hint="eastAsia" w:ascii="FangSong" w:hAnsi="FangSong" w:eastAsia="FangSong" w:cs="FangSong"/>
                <w:color w:val="000000" w:themeColor="text1"/>
                <w:sz w:val="24"/>
                <w:szCs w:val="24"/>
                <w:lang w:val="zh-CN" w:eastAsia="zh-CN" w:bidi="zh-CN"/>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3300kg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2490" w:type="dxa"/>
          </w:tcPr>
          <w:p>
            <w:pPr>
              <w:pStyle w:val="32"/>
              <w:spacing w:before="127"/>
              <w:ind w:left="19"/>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乘员人数</w:t>
            </w:r>
          </w:p>
        </w:tc>
        <w:tc>
          <w:tcPr>
            <w:tcW w:w="7052" w:type="dxa"/>
          </w:tcPr>
          <w:p>
            <w:pPr>
              <w:pStyle w:val="32"/>
              <w:spacing w:before="127"/>
              <w:ind w:left="7"/>
              <w:rPr>
                <w:rFonts w:hint="eastAsia" w:ascii="FangSong" w:hAnsi="FangSong" w:eastAsia="FangSong" w:cs="FangSong"/>
                <w:color w:val="000000" w:themeColor="text1"/>
                <w:sz w:val="24"/>
                <w:szCs w:val="24"/>
                <w14:textFill>
                  <w14:solidFill>
                    <w14:schemeClr w14:val="tx1"/>
                  </w14:solidFill>
                </w14:textFill>
              </w:rPr>
            </w:pPr>
            <w:r>
              <w:rPr>
                <w:rFonts w:hint="eastAsia" w:ascii="SimSun" w:hAnsi="SimSun" w:eastAsia="SimSun" w:cs="SimSun"/>
                <w:color w:val="000000" w:themeColor="text1"/>
                <w:sz w:val="24"/>
                <w:szCs w:val="24"/>
                <w:lang w:eastAsia="zh-CN"/>
                <w14:textFill>
                  <w14:solidFill>
                    <w14:schemeClr w14:val="tx1"/>
                  </w14:solidFill>
                </w14:textFill>
              </w:rPr>
              <w:t>≥</w:t>
            </w:r>
            <w:r>
              <w:rPr>
                <w:rFonts w:hint="eastAsia" w:ascii="FangSong" w:hAnsi="FangSong" w:eastAsia="FangSong" w:cs="FangSong"/>
                <w:color w:val="000000" w:themeColor="text1"/>
                <w:sz w:val="24"/>
                <w:szCs w:val="24"/>
                <w14:textFill>
                  <w14:solidFill>
                    <w14:schemeClr w14:val="tx1"/>
                  </w14:solidFill>
                </w14:textFill>
              </w:rPr>
              <w:t>7人（含担架人数）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rPr>
        <w:tc>
          <w:tcPr>
            <w:tcW w:w="2490" w:type="dxa"/>
          </w:tcPr>
          <w:p>
            <w:pPr>
              <w:pStyle w:val="32"/>
              <w:spacing w:before="136"/>
              <w:ind w:left="19"/>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轴距</w:t>
            </w:r>
          </w:p>
        </w:tc>
        <w:tc>
          <w:tcPr>
            <w:tcW w:w="7052" w:type="dxa"/>
          </w:tcPr>
          <w:p>
            <w:pPr>
              <w:pStyle w:val="32"/>
              <w:spacing w:before="136"/>
              <w:ind w:left="12"/>
              <w:rPr>
                <w:rFonts w:hint="eastAsia" w:ascii="FangSong" w:hAnsi="FangSong" w:eastAsia="FangSong" w:cs="FangSong"/>
                <w:color w:val="000000" w:themeColor="text1"/>
                <w:sz w:val="24"/>
                <w:szCs w:val="24"/>
                <w14:textFill>
                  <w14:solidFill>
                    <w14:schemeClr w14:val="tx1"/>
                  </w14:solidFill>
                </w14:textFill>
              </w:rPr>
            </w:pPr>
            <w:r>
              <w:rPr>
                <w:rFonts w:hint="eastAsia" w:ascii="SimSun" w:hAnsi="SimSun" w:eastAsia="SimSun" w:cs="SimSun"/>
                <w:color w:val="000000" w:themeColor="text1"/>
                <w:sz w:val="24"/>
                <w:szCs w:val="24"/>
                <w:lang w:eastAsia="zh-CN"/>
                <w14:textFill>
                  <w14:solidFill>
                    <w14:schemeClr w14:val="tx1"/>
                  </w14:solidFill>
                </w14:textFill>
              </w:rPr>
              <w:t>≥</w:t>
            </w:r>
            <w:r>
              <w:rPr>
                <w:rFonts w:hint="eastAsia" w:ascii="FangSong" w:hAnsi="FangSong" w:eastAsia="FangSong" w:cs="FangSong"/>
                <w:color w:val="000000" w:themeColor="text1"/>
                <w:sz w:val="24"/>
                <w:szCs w:val="24"/>
                <w14:textFill>
                  <w14:solidFill>
                    <w14:schemeClr w14:val="tx1"/>
                  </w14:solidFill>
                </w14:textFill>
              </w:rPr>
              <w:t>3300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2490" w:type="dxa"/>
          </w:tcPr>
          <w:p>
            <w:pPr>
              <w:pStyle w:val="32"/>
              <w:spacing w:before="136"/>
              <w:ind w:left="19"/>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车体尺寸:长×宽×高</w:t>
            </w:r>
          </w:p>
        </w:tc>
        <w:tc>
          <w:tcPr>
            <w:tcW w:w="7052" w:type="dxa"/>
          </w:tcPr>
          <w:p>
            <w:pPr>
              <w:pStyle w:val="32"/>
              <w:spacing w:before="136"/>
              <w:ind w:left="12"/>
              <w:rPr>
                <w:rFonts w:hint="eastAsia" w:ascii="FangSong" w:hAnsi="FangSong" w:eastAsia="FangSong" w:cs="FangSong"/>
                <w:color w:val="000000" w:themeColor="text1"/>
                <w:sz w:val="24"/>
                <w:szCs w:val="24"/>
                <w14:textFill>
                  <w14:solidFill>
                    <w14:schemeClr w14:val="tx1"/>
                  </w14:solidFill>
                </w14:textFill>
              </w:rPr>
            </w:pPr>
            <w:r>
              <w:rPr>
                <w:rFonts w:hint="eastAsia" w:ascii="SimSun" w:hAnsi="SimSun" w:eastAsia="SimSun" w:cs="SimSun"/>
                <w:color w:val="000000" w:themeColor="text1"/>
                <w:sz w:val="24"/>
                <w:szCs w:val="24"/>
                <w:lang w:eastAsia="zh-CN"/>
                <w14:textFill>
                  <w14:solidFill>
                    <w14:schemeClr w14:val="tx1"/>
                  </w14:solidFill>
                </w14:textFill>
              </w:rPr>
              <w:t>≥</w:t>
            </w:r>
            <w:r>
              <w:rPr>
                <w:rFonts w:hint="eastAsia" w:ascii="FangSong" w:hAnsi="FangSong" w:eastAsia="FangSong" w:cs="FangSong"/>
                <w:color w:val="000000" w:themeColor="text1"/>
                <w:sz w:val="24"/>
                <w:szCs w:val="24"/>
                <w14:textFill>
                  <w14:solidFill>
                    <w14:schemeClr w14:val="tx1"/>
                  </w14:solidFill>
                </w14:textFill>
              </w:rPr>
              <w:t>5341mm×2032mm×2</w:t>
            </w:r>
            <w:r>
              <w:rPr>
                <w:rFonts w:hint="eastAsia" w:ascii="FangSong" w:hAnsi="FangSong" w:eastAsia="FangSong" w:cs="FangSong"/>
                <w:color w:val="000000" w:themeColor="text1"/>
                <w:sz w:val="24"/>
                <w:szCs w:val="24"/>
                <w:lang w:val="en-US" w:eastAsia="zh-CN"/>
                <w14:textFill>
                  <w14:solidFill>
                    <w14:schemeClr w14:val="tx1"/>
                  </w14:solidFill>
                </w14:textFill>
              </w:rPr>
              <w:t>4</w:t>
            </w:r>
            <w:r>
              <w:rPr>
                <w:rFonts w:hint="eastAsia" w:ascii="FangSong" w:hAnsi="FangSong" w:eastAsia="FangSong" w:cs="FangSong"/>
                <w:color w:val="000000" w:themeColor="text1"/>
                <w:sz w:val="24"/>
                <w:szCs w:val="24"/>
                <w14:textFill>
                  <w14:solidFill>
                    <w14:schemeClr w14:val="tx1"/>
                  </w14:solidFill>
                </w14:textFill>
              </w:rPr>
              <w:t>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2490" w:type="dxa"/>
          </w:tcPr>
          <w:p>
            <w:pPr>
              <w:pStyle w:val="32"/>
              <w:spacing w:before="134"/>
              <w:ind w:left="19"/>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医疗舱尺寸:长×宽×高</w:t>
            </w:r>
          </w:p>
        </w:tc>
        <w:tc>
          <w:tcPr>
            <w:tcW w:w="7052" w:type="dxa"/>
          </w:tcPr>
          <w:p>
            <w:pPr>
              <w:pStyle w:val="32"/>
              <w:spacing w:before="134"/>
              <w:ind w:left="12"/>
              <w:rPr>
                <w:rFonts w:hint="eastAsia" w:ascii="FangSong" w:hAnsi="FangSong" w:eastAsia="FangSong" w:cs="FangSong"/>
                <w:color w:val="000000" w:themeColor="text1"/>
                <w:sz w:val="24"/>
                <w:szCs w:val="24"/>
                <w14:textFill>
                  <w14:solidFill>
                    <w14:schemeClr w14:val="tx1"/>
                  </w14:solidFill>
                </w14:textFill>
              </w:rPr>
            </w:pPr>
            <w:r>
              <w:rPr>
                <w:rFonts w:hint="eastAsia" w:ascii="SimSun" w:hAnsi="SimSun" w:eastAsia="SimSun" w:cs="SimSun"/>
                <w:color w:val="000000" w:themeColor="text1"/>
                <w:sz w:val="24"/>
                <w:szCs w:val="24"/>
                <w:lang w:eastAsia="zh-CN"/>
                <w14:textFill>
                  <w14:solidFill>
                    <w14:schemeClr w14:val="tx1"/>
                  </w14:solidFill>
                </w14:textFill>
              </w:rPr>
              <w:t>≥</w:t>
            </w:r>
            <w:r>
              <w:rPr>
                <w:rFonts w:hint="eastAsia" w:ascii="FangSong" w:hAnsi="FangSong" w:eastAsia="FangSong" w:cs="FangSong"/>
                <w:color w:val="000000" w:themeColor="text1"/>
                <w:sz w:val="24"/>
                <w:szCs w:val="24"/>
                <w14:textFill>
                  <w14:solidFill>
                    <w14:schemeClr w14:val="tx1"/>
                  </w14:solidFill>
                </w14:textFill>
              </w:rPr>
              <w:t>26</w:t>
            </w:r>
            <w:r>
              <w:rPr>
                <w:rFonts w:hint="eastAsia" w:ascii="FangSong" w:hAnsi="FangSong" w:eastAsia="FangSong" w:cs="FangSong"/>
                <w:color w:val="000000" w:themeColor="text1"/>
                <w:sz w:val="24"/>
                <w:szCs w:val="24"/>
                <w:lang w:val="en-US" w:eastAsia="zh-CN"/>
                <w14:textFill>
                  <w14:solidFill>
                    <w14:schemeClr w14:val="tx1"/>
                  </w14:solidFill>
                </w14:textFill>
              </w:rPr>
              <w:t>0</w:t>
            </w:r>
            <w:r>
              <w:rPr>
                <w:rFonts w:hint="eastAsia" w:ascii="FangSong" w:hAnsi="FangSong" w:eastAsia="FangSong" w:cs="FangSong"/>
                <w:color w:val="000000" w:themeColor="text1"/>
                <w:sz w:val="24"/>
                <w:szCs w:val="24"/>
                <w14:textFill>
                  <w14:solidFill>
                    <w14:schemeClr w14:val="tx1"/>
                  </w14:solidFill>
                </w14:textFill>
              </w:rPr>
              <w:t>0mm×1</w:t>
            </w:r>
            <w:r>
              <w:rPr>
                <w:rFonts w:hint="eastAsia" w:ascii="FangSong" w:hAnsi="FangSong" w:eastAsia="FangSong" w:cs="FangSong"/>
                <w:color w:val="000000" w:themeColor="text1"/>
                <w:sz w:val="24"/>
                <w:szCs w:val="24"/>
                <w:lang w:val="en-US" w:eastAsia="zh-CN"/>
                <w14:textFill>
                  <w14:solidFill>
                    <w14:schemeClr w14:val="tx1"/>
                  </w14:solidFill>
                </w14:textFill>
              </w:rPr>
              <w:t>70</w:t>
            </w:r>
            <w:r>
              <w:rPr>
                <w:rFonts w:hint="eastAsia" w:ascii="FangSong" w:hAnsi="FangSong" w:eastAsia="FangSong" w:cs="FangSong"/>
                <w:color w:val="000000" w:themeColor="text1"/>
                <w:sz w:val="24"/>
                <w:szCs w:val="24"/>
                <w14:textFill>
                  <w14:solidFill>
                    <w14:schemeClr w14:val="tx1"/>
                  </w14:solidFill>
                </w14:textFill>
              </w:rPr>
              <w:t>0mm×17</w:t>
            </w:r>
            <w:r>
              <w:rPr>
                <w:rFonts w:hint="eastAsia" w:ascii="FangSong" w:hAnsi="FangSong" w:eastAsia="FangSong" w:cs="FangSong"/>
                <w:color w:val="000000" w:themeColor="text1"/>
                <w:sz w:val="24"/>
                <w:szCs w:val="24"/>
                <w:lang w:val="en-US" w:eastAsia="zh-CN"/>
                <w14:textFill>
                  <w14:solidFill>
                    <w14:schemeClr w14:val="tx1"/>
                  </w14:solidFill>
                </w14:textFill>
              </w:rPr>
              <w:t>2</w:t>
            </w:r>
            <w:r>
              <w:rPr>
                <w:rFonts w:hint="eastAsia" w:ascii="FangSong" w:hAnsi="FangSong" w:eastAsia="FangSong" w:cs="FangSong"/>
                <w:color w:val="000000" w:themeColor="text1"/>
                <w:sz w:val="24"/>
                <w:szCs w:val="24"/>
                <w14:textFill>
                  <w14:solidFill>
                    <w14:schemeClr w14:val="tx1"/>
                  </w14:solidFill>
                </w14:textFill>
              </w:rPr>
              <w:t>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rPr>
        <w:tc>
          <w:tcPr>
            <w:tcW w:w="2490" w:type="dxa"/>
          </w:tcPr>
          <w:p>
            <w:pPr>
              <w:pStyle w:val="32"/>
              <w:spacing w:before="137"/>
              <w:ind w:left="19"/>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接近/离去角</w:t>
            </w:r>
          </w:p>
        </w:tc>
        <w:tc>
          <w:tcPr>
            <w:tcW w:w="7052" w:type="dxa"/>
          </w:tcPr>
          <w:p>
            <w:pPr>
              <w:pStyle w:val="32"/>
              <w:spacing w:before="137"/>
              <w:ind w:left="12"/>
              <w:rPr>
                <w:rFonts w:hint="eastAsia" w:ascii="FangSong" w:hAnsi="FangSong" w:eastAsia="FangSong" w:cs="FangSong"/>
                <w:color w:val="000000" w:themeColor="text1"/>
                <w:sz w:val="24"/>
                <w:szCs w:val="24"/>
                <w14:textFill>
                  <w14:solidFill>
                    <w14:schemeClr w14:val="tx1"/>
                  </w14:solidFill>
                </w14:textFill>
              </w:rPr>
            </w:pPr>
            <w:r>
              <w:rPr>
                <w:rFonts w:hint="eastAsia" w:ascii="SimSun" w:hAnsi="SimSun" w:eastAsia="SimSun" w:cs="SimSun"/>
                <w:color w:val="000000" w:themeColor="text1"/>
                <w:sz w:val="24"/>
                <w:szCs w:val="24"/>
                <w:lang w:eastAsia="zh-CN"/>
                <w14:textFill>
                  <w14:solidFill>
                    <w14:schemeClr w14:val="tx1"/>
                  </w14:solidFill>
                </w14:textFill>
              </w:rPr>
              <w:t>≥</w:t>
            </w:r>
            <w:r>
              <w:rPr>
                <w:rFonts w:hint="eastAsia" w:ascii="FangSong" w:hAnsi="FangSong" w:eastAsia="FangSong" w:cs="FangSong"/>
                <w:color w:val="000000" w:themeColor="text1"/>
                <w:sz w:val="24"/>
                <w:szCs w:val="24"/>
                <w14:textFill>
                  <w14:solidFill>
                    <w14:schemeClr w14:val="tx1"/>
                  </w14:solidFill>
                </w14:textFill>
              </w:rPr>
              <w:t>21º/25º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2490" w:type="dxa"/>
          </w:tcPr>
          <w:p>
            <w:pPr>
              <w:pStyle w:val="32"/>
              <w:spacing w:before="137"/>
              <w:ind w:left="19"/>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最高车速</w:t>
            </w:r>
          </w:p>
        </w:tc>
        <w:tc>
          <w:tcPr>
            <w:tcW w:w="7052" w:type="dxa"/>
          </w:tcPr>
          <w:p>
            <w:pPr>
              <w:pStyle w:val="32"/>
              <w:spacing w:before="137"/>
              <w:ind w:left="12"/>
              <w:rPr>
                <w:rFonts w:hint="eastAsia" w:ascii="FangSong" w:hAnsi="FangSong" w:eastAsia="FangSong" w:cs="FangSong"/>
                <w:color w:val="000000" w:themeColor="text1"/>
                <w:sz w:val="24"/>
                <w:szCs w:val="24"/>
                <w14:textFill>
                  <w14:solidFill>
                    <w14:schemeClr w14:val="tx1"/>
                  </w14:solidFill>
                </w14:textFill>
              </w:rPr>
            </w:pPr>
            <w:r>
              <w:rPr>
                <w:rFonts w:hint="eastAsia" w:ascii="SimSun" w:hAnsi="SimSun" w:eastAsia="SimSun" w:cs="SimSun"/>
                <w:color w:val="000000" w:themeColor="text1"/>
                <w:sz w:val="24"/>
                <w:szCs w:val="24"/>
                <w:lang w:eastAsia="zh-CN"/>
                <w14:textFill>
                  <w14:solidFill>
                    <w14:schemeClr w14:val="tx1"/>
                  </w14:solidFill>
                </w14:textFill>
              </w:rPr>
              <w:t>≥</w:t>
            </w:r>
            <w:r>
              <w:rPr>
                <w:rFonts w:hint="eastAsia" w:ascii="FangSong" w:hAnsi="FangSong" w:eastAsia="FangSong" w:cs="FangSong"/>
                <w:color w:val="000000" w:themeColor="text1"/>
                <w:sz w:val="24"/>
                <w:szCs w:val="24"/>
                <w14:textFill>
                  <w14:solidFill>
                    <w14:schemeClr w14:val="tx1"/>
                  </w14:solidFill>
                </w14:textFill>
              </w:rPr>
              <w:t>156km/h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2490" w:type="dxa"/>
          </w:tcPr>
          <w:p>
            <w:pPr>
              <w:pStyle w:val="32"/>
              <w:spacing w:before="138"/>
              <w:ind w:left="19"/>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发动机型号</w:t>
            </w:r>
          </w:p>
        </w:tc>
        <w:tc>
          <w:tcPr>
            <w:tcW w:w="7052" w:type="dxa"/>
          </w:tcPr>
          <w:p>
            <w:pPr>
              <w:pStyle w:val="32"/>
              <w:spacing w:before="138"/>
              <w:ind w:left="12"/>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2490" w:type="dxa"/>
          </w:tcPr>
          <w:p>
            <w:pPr>
              <w:pStyle w:val="32"/>
              <w:spacing w:before="138"/>
              <w:ind w:left="19"/>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发动机排量</w:t>
            </w:r>
          </w:p>
        </w:tc>
        <w:tc>
          <w:tcPr>
            <w:tcW w:w="7052" w:type="dxa"/>
          </w:tcPr>
          <w:p>
            <w:pPr>
              <w:pStyle w:val="32"/>
              <w:spacing w:before="138"/>
              <w:ind w:left="12"/>
              <w:rPr>
                <w:rFonts w:hint="eastAsia" w:ascii="FangSong" w:hAnsi="FangSong" w:eastAsia="FangSong" w:cs="FangSong"/>
                <w:color w:val="000000" w:themeColor="text1"/>
                <w:sz w:val="24"/>
                <w:szCs w:val="24"/>
                <w14:textFill>
                  <w14:solidFill>
                    <w14:schemeClr w14:val="tx1"/>
                  </w14:solidFill>
                </w14:textFill>
              </w:rPr>
            </w:pPr>
            <w:r>
              <w:rPr>
                <w:rFonts w:hint="eastAsia" w:ascii="SimSun" w:hAnsi="SimSun" w:eastAsia="SimSun" w:cs="SimSun"/>
                <w:color w:val="000000" w:themeColor="text1"/>
                <w:sz w:val="24"/>
                <w:szCs w:val="24"/>
                <w:lang w:eastAsia="zh-CN"/>
                <w14:textFill>
                  <w14:solidFill>
                    <w14:schemeClr w14:val="tx1"/>
                  </w14:solidFill>
                </w14:textFill>
              </w:rPr>
              <w:t>≥</w:t>
            </w:r>
            <w:r>
              <w:rPr>
                <w:rFonts w:hint="eastAsia" w:ascii="FangSong" w:hAnsi="FangSong" w:eastAsia="FangSong" w:cs="FangSong"/>
                <w:color w:val="000000" w:themeColor="text1"/>
                <w:sz w:val="24"/>
                <w:szCs w:val="24"/>
                <w14:textFill>
                  <w14:solidFill>
                    <w14:schemeClr w14:val="tx1"/>
                  </w14:solidFill>
                </w14:textFill>
              </w:rPr>
              <w:t>1.997L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trPr>
        <w:tc>
          <w:tcPr>
            <w:tcW w:w="2490" w:type="dxa"/>
          </w:tcPr>
          <w:p>
            <w:pPr>
              <w:pStyle w:val="32"/>
              <w:spacing w:before="136"/>
              <w:ind w:left="31"/>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排放标准</w:t>
            </w:r>
          </w:p>
        </w:tc>
        <w:tc>
          <w:tcPr>
            <w:tcW w:w="7052" w:type="dxa"/>
          </w:tcPr>
          <w:p>
            <w:pPr>
              <w:pStyle w:val="32"/>
              <w:spacing w:before="136"/>
              <w:ind w:left="12"/>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国Ⅵ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2490" w:type="dxa"/>
          </w:tcPr>
          <w:p>
            <w:pPr>
              <w:pStyle w:val="32"/>
              <w:spacing w:before="137"/>
              <w:ind w:left="31"/>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额定功率</w:t>
            </w:r>
          </w:p>
        </w:tc>
        <w:tc>
          <w:tcPr>
            <w:tcW w:w="7052" w:type="dxa"/>
          </w:tcPr>
          <w:p>
            <w:pPr>
              <w:pStyle w:val="32"/>
              <w:spacing w:before="137"/>
              <w:ind w:left="12"/>
              <w:rPr>
                <w:rFonts w:hint="eastAsia" w:ascii="FangSong" w:hAnsi="FangSong" w:eastAsia="FangSong" w:cs="FangSong"/>
                <w:color w:val="000000" w:themeColor="text1"/>
                <w:sz w:val="24"/>
                <w:szCs w:val="24"/>
                <w14:textFill>
                  <w14:solidFill>
                    <w14:schemeClr w14:val="tx1"/>
                  </w14:solidFill>
                </w14:textFill>
              </w:rPr>
            </w:pPr>
            <w:r>
              <w:rPr>
                <w:rFonts w:hint="eastAsia" w:ascii="SimSun" w:hAnsi="SimSun" w:eastAsia="SimSun" w:cs="SimSun"/>
                <w:color w:val="000000" w:themeColor="text1"/>
                <w:sz w:val="24"/>
                <w:szCs w:val="24"/>
                <w:lang w:eastAsia="zh-CN"/>
                <w14:textFill>
                  <w14:solidFill>
                    <w14:schemeClr w14:val="tx1"/>
                  </w14:solidFill>
                </w14:textFill>
              </w:rPr>
              <w:t>≥</w:t>
            </w:r>
            <w:r>
              <w:rPr>
                <w:rFonts w:hint="eastAsia" w:ascii="FangSong" w:hAnsi="FangSong" w:eastAsia="FangSong" w:cs="FangSong"/>
                <w:color w:val="000000" w:themeColor="text1"/>
                <w:sz w:val="24"/>
                <w:szCs w:val="24"/>
                <w14:textFill>
                  <w14:solidFill>
                    <w14:schemeClr w14:val="tx1"/>
                  </w14:solidFill>
                </w14:textFill>
              </w:rPr>
              <w:t>149KW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2490" w:type="dxa"/>
          </w:tcPr>
          <w:p>
            <w:pPr>
              <w:pStyle w:val="32"/>
              <w:spacing w:before="135"/>
              <w:ind w:left="31"/>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燃油箱容量</w:t>
            </w:r>
          </w:p>
        </w:tc>
        <w:tc>
          <w:tcPr>
            <w:tcW w:w="7052" w:type="dxa"/>
          </w:tcPr>
          <w:p>
            <w:pPr>
              <w:pStyle w:val="32"/>
              <w:spacing w:before="135"/>
              <w:ind w:left="12"/>
              <w:rPr>
                <w:rFonts w:hint="eastAsia" w:ascii="FangSong" w:hAnsi="FangSong" w:eastAsia="FangSong" w:cs="FangSong"/>
                <w:color w:val="000000" w:themeColor="text1"/>
                <w:sz w:val="24"/>
                <w:szCs w:val="24"/>
                <w14:textFill>
                  <w14:solidFill>
                    <w14:schemeClr w14:val="tx1"/>
                  </w14:solidFill>
                </w14:textFill>
              </w:rPr>
            </w:pPr>
            <w:r>
              <w:rPr>
                <w:rFonts w:hint="eastAsia" w:ascii="SimSun" w:hAnsi="SimSun" w:eastAsia="SimSun" w:cs="SimSun"/>
                <w:color w:val="000000" w:themeColor="text1"/>
                <w:sz w:val="24"/>
                <w:szCs w:val="24"/>
                <w:lang w:eastAsia="zh-CN"/>
                <w14:textFill>
                  <w14:solidFill>
                    <w14:schemeClr w14:val="tx1"/>
                  </w14:solidFill>
                </w14:textFill>
              </w:rPr>
              <w:t>≥</w:t>
            </w:r>
            <w:r>
              <w:rPr>
                <w:rFonts w:hint="eastAsia" w:ascii="FangSong" w:hAnsi="FangSong" w:eastAsia="FangSong" w:cs="FangSong"/>
                <w:color w:val="000000" w:themeColor="text1"/>
                <w:sz w:val="24"/>
                <w:szCs w:val="24"/>
                <w14:textFill>
                  <w14:solidFill>
                    <w14:schemeClr w14:val="tx1"/>
                  </w14:solidFill>
                </w14:textFill>
              </w:rPr>
              <w:t>80L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trPr>
        <w:tc>
          <w:tcPr>
            <w:tcW w:w="2490" w:type="dxa"/>
          </w:tcPr>
          <w:p>
            <w:pPr>
              <w:pStyle w:val="32"/>
              <w:spacing w:before="137"/>
              <w:ind w:left="31"/>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驱动型式</w:t>
            </w:r>
          </w:p>
        </w:tc>
        <w:tc>
          <w:tcPr>
            <w:tcW w:w="7052" w:type="dxa"/>
          </w:tcPr>
          <w:p>
            <w:pPr>
              <w:pStyle w:val="32"/>
              <w:spacing w:before="137"/>
              <w:ind w:left="12"/>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前置前驱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2490" w:type="dxa"/>
          </w:tcPr>
          <w:p>
            <w:pPr>
              <w:pStyle w:val="32"/>
              <w:spacing w:before="138"/>
              <w:ind w:left="31"/>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最小离地间隙</w:t>
            </w:r>
          </w:p>
        </w:tc>
        <w:tc>
          <w:tcPr>
            <w:tcW w:w="7052" w:type="dxa"/>
          </w:tcPr>
          <w:p>
            <w:pPr>
              <w:pStyle w:val="32"/>
              <w:spacing w:before="138"/>
              <w:ind w:left="7"/>
              <w:rPr>
                <w:rFonts w:hint="eastAsia" w:ascii="FangSong" w:hAnsi="FangSong" w:eastAsia="FangSong" w:cs="FangSong"/>
                <w:color w:val="000000" w:themeColor="text1"/>
                <w:sz w:val="24"/>
                <w:szCs w:val="24"/>
                <w14:textFill>
                  <w14:solidFill>
                    <w14:schemeClr w14:val="tx1"/>
                  </w14:solidFill>
                </w14:textFill>
              </w:rPr>
            </w:pPr>
            <w:r>
              <w:rPr>
                <w:rFonts w:hint="eastAsia" w:ascii="SimSun" w:hAnsi="SimSun" w:eastAsia="SimSun" w:cs="SimSun"/>
                <w:color w:val="000000" w:themeColor="text1"/>
                <w:sz w:val="24"/>
                <w:szCs w:val="24"/>
                <w:lang w:eastAsia="zh-CN"/>
                <w14:textFill>
                  <w14:solidFill>
                    <w14:schemeClr w14:val="tx1"/>
                  </w14:solidFill>
                </w14:textFill>
              </w:rPr>
              <w:t>≥</w:t>
            </w:r>
            <w:r>
              <w:rPr>
                <w:rFonts w:hint="eastAsia" w:ascii="FangSong" w:hAnsi="FangSong" w:eastAsia="FangSong" w:cs="FangSong"/>
                <w:color w:val="000000" w:themeColor="text1"/>
                <w:sz w:val="24"/>
                <w:szCs w:val="24"/>
                <w14:textFill>
                  <w14:solidFill>
                    <w14:schemeClr w14:val="tx1"/>
                  </w14:solidFill>
                </w14:textFill>
              </w:rPr>
              <w:t>148mm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2490" w:type="dxa"/>
          </w:tcPr>
          <w:p>
            <w:pPr>
              <w:pStyle w:val="32"/>
              <w:spacing w:before="136"/>
              <w:ind w:left="31"/>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变 速 箱</w:t>
            </w:r>
          </w:p>
        </w:tc>
        <w:tc>
          <w:tcPr>
            <w:tcW w:w="7052" w:type="dxa"/>
          </w:tcPr>
          <w:p>
            <w:pPr>
              <w:pStyle w:val="32"/>
              <w:spacing w:before="136"/>
              <w:ind w:left="7"/>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5前进档，1倒退挡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2490" w:type="dxa"/>
          </w:tcPr>
          <w:p>
            <w:pPr>
              <w:pStyle w:val="32"/>
              <w:spacing w:before="137"/>
              <w:ind w:left="31"/>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悬挂型式</w:t>
            </w:r>
          </w:p>
        </w:tc>
        <w:tc>
          <w:tcPr>
            <w:tcW w:w="7052" w:type="dxa"/>
          </w:tcPr>
          <w:p>
            <w:pPr>
              <w:pStyle w:val="32"/>
              <w:spacing w:before="137"/>
              <w:ind w:left="12"/>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麦弗逊式独立悬架/钢板弹簧式非独立悬挂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2490" w:type="dxa"/>
          </w:tcPr>
          <w:p>
            <w:pPr>
              <w:pStyle w:val="32"/>
              <w:spacing w:before="134"/>
              <w:ind w:left="31"/>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助力类型</w:t>
            </w:r>
          </w:p>
        </w:tc>
        <w:tc>
          <w:tcPr>
            <w:tcW w:w="7052" w:type="dxa"/>
          </w:tcPr>
          <w:p>
            <w:pPr>
              <w:pStyle w:val="32"/>
              <w:spacing w:before="134"/>
              <w:ind w:left="12"/>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齿轮齿条式、液压助力转向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rPr>
        <w:tc>
          <w:tcPr>
            <w:tcW w:w="2490" w:type="dxa"/>
          </w:tcPr>
          <w:p>
            <w:pPr>
              <w:pStyle w:val="32"/>
              <w:spacing w:before="137"/>
              <w:ind w:left="31"/>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制动型式</w:t>
            </w:r>
          </w:p>
        </w:tc>
        <w:tc>
          <w:tcPr>
            <w:tcW w:w="7052" w:type="dxa"/>
          </w:tcPr>
          <w:p>
            <w:pPr>
              <w:pStyle w:val="32"/>
              <w:spacing w:before="137"/>
              <w:ind w:left="12"/>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前盘后盘，液压制动</w:t>
            </w:r>
          </w:p>
        </w:tc>
      </w:tr>
    </w:tbl>
    <w:p>
      <w:pPr>
        <w:spacing w:after="0"/>
        <w:rPr>
          <w:rFonts w:hint="eastAsia" w:ascii="FangSong" w:hAnsi="FangSong" w:eastAsia="FangSong" w:cs="FangSong"/>
          <w:color w:val="000000" w:themeColor="text1"/>
          <w:sz w:val="24"/>
          <w:szCs w:val="24"/>
          <w14:textFill>
            <w14:solidFill>
              <w14:schemeClr w14:val="tx1"/>
            </w14:solidFill>
          </w14:textFill>
        </w:rPr>
        <w:sectPr>
          <w:headerReference r:id="rId9" w:type="default"/>
          <w:footerReference r:id="rId10" w:type="default"/>
          <w:pgSz w:w="11910" w:h="16840"/>
          <w:pgMar w:top="1540" w:right="580" w:bottom="1640" w:left="960" w:header="711" w:footer="1368" w:gutter="0"/>
          <w:cols w:space="720" w:num="1"/>
        </w:sectPr>
      </w:pPr>
    </w:p>
    <w:p>
      <w:pPr>
        <w:pStyle w:val="7"/>
        <w:tabs>
          <w:tab w:val="left" w:pos="780"/>
        </w:tabs>
        <w:spacing w:line="20" w:lineRule="exact"/>
        <w:ind w:left="116"/>
        <w:rPr>
          <w:rFonts w:hint="eastAsia" w:ascii="Microsoft YaHei" w:hAnsi="Microsoft YaHei" w:eastAsia="Microsoft YaHei" w:cs="Microsoft YaHei"/>
          <w:color w:val="000000" w:themeColor="text1"/>
          <w:sz w:val="2"/>
          <w14:textFill>
            <w14:solidFill>
              <w14:schemeClr w14:val="tx1"/>
            </w14:solidFill>
          </w14:textFill>
        </w:rPr>
      </w:pPr>
    </w:p>
    <w:p>
      <w:pPr>
        <w:pStyle w:val="3"/>
        <w:spacing w:line="375" w:lineRule="exact"/>
        <w:ind w:firstLine="442" w:firstLineChars="100"/>
        <w:rPr>
          <w:rFonts w:hint="eastAsia" w:ascii="FangSong" w:hAnsi="FangSong" w:eastAsia="FangSong" w:cs="FangSong"/>
          <w:color w:val="000000" w:themeColor="text1"/>
          <w14:textFill>
            <w14:solidFill>
              <w14:schemeClr w14:val="tx1"/>
            </w14:solidFill>
          </w14:textFill>
        </w:rPr>
      </w:pPr>
    </w:p>
    <w:p>
      <w:pPr>
        <w:shd w:val="clear" w:color="auto" w:fill="auto"/>
        <w:spacing w:before="115"/>
        <w:ind w:left="220" w:right="0" w:firstLine="241" w:firstLineChars="100"/>
        <w:jc w:val="left"/>
        <w:rPr>
          <w:rFonts w:hint="eastAsia" w:ascii="FangSong" w:hAnsi="FangSong" w:eastAsia="FangSong" w:cs="FangSong"/>
          <w:b/>
          <w:color w:val="000000" w:themeColor="text1"/>
          <w:lang w:val="en-US" w:eastAsia="zh-CN"/>
          <w14:textFill>
            <w14:solidFill>
              <w14:schemeClr w14:val="tx1"/>
            </w14:solidFill>
          </w14:textFill>
        </w:rPr>
      </w:pPr>
      <w:r>
        <w:rPr>
          <w:rFonts w:hint="eastAsia" w:ascii="FangSong" w:hAnsi="FangSong" w:eastAsia="FangSong" w:cs="FangSong"/>
          <w:b/>
          <w:color w:val="000000" w:themeColor="text1"/>
          <w:lang w:val="en-US" w:eastAsia="zh-CN"/>
          <w14:textFill>
            <w14:solidFill>
              <w14:schemeClr w14:val="tx1"/>
            </w14:solidFill>
          </w14:textFill>
        </w:rPr>
        <w:t>医疗警示外观</w:t>
      </w:r>
    </w:p>
    <w:p>
      <w:pPr>
        <w:pStyle w:val="3"/>
        <w:keepNext/>
        <w:keepLines/>
        <w:pageBreakBefore w:val="0"/>
        <w:widowControl w:val="0"/>
        <w:kinsoku/>
        <w:wordWrap/>
        <w:overflowPunct/>
        <w:topLinePunct w:val="0"/>
        <w:autoSpaceDE/>
        <w:autoSpaceDN/>
        <w:bidi w:val="0"/>
        <w:adjustRightInd/>
        <w:snapToGrid/>
        <w:spacing w:line="500" w:lineRule="exact"/>
        <w:ind w:firstLine="442" w:firstLineChars="100"/>
        <w:textAlignment w:val="auto"/>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page">
                  <wp:posOffset>678180</wp:posOffset>
                </wp:positionH>
                <wp:positionV relativeFrom="paragraph">
                  <wp:posOffset>211455</wp:posOffset>
                </wp:positionV>
                <wp:extent cx="6450330" cy="2399665"/>
                <wp:effectExtent l="0" t="0" r="0" b="0"/>
                <wp:wrapNone/>
                <wp:docPr id="59" name="文本框 11"/>
                <wp:cNvGraphicFramePr/>
                <a:graphic xmlns:a="http://schemas.openxmlformats.org/drawingml/2006/main">
                  <a:graphicData uri="http://schemas.microsoft.com/office/word/2010/wordprocessingShape">
                    <wps:wsp>
                      <wps:cNvSpPr txBox="1"/>
                      <wps:spPr>
                        <a:xfrm>
                          <a:off x="0" y="0"/>
                          <a:ext cx="6450330" cy="2399665"/>
                        </a:xfrm>
                        <a:prstGeom prst="rect">
                          <a:avLst/>
                        </a:prstGeom>
                        <a:noFill/>
                        <a:ln>
                          <a:noFill/>
                        </a:ln>
                      </wps:spPr>
                      <wps:txbx>
                        <w:txbxContent>
                          <w:tbl>
                            <w:tblPr>
                              <w:tblStyle w:val="17"/>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51"/>
                              <w:gridCol w:w="7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atLeast"/>
                              </w:trPr>
                              <w:tc>
                                <w:tcPr>
                                  <w:tcW w:w="2051" w:type="dxa"/>
                                </w:tcPr>
                                <w:p>
                                  <w:pPr>
                                    <w:pStyle w:val="32"/>
                                    <w:rPr>
                                      <w:rFonts w:hint="eastAsia" w:ascii="FangSong" w:hAnsi="FangSong" w:eastAsia="FangSong" w:cs="FangSong"/>
                                      <w:b/>
                                      <w:sz w:val="24"/>
                                      <w:szCs w:val="24"/>
                                    </w:rPr>
                                  </w:pPr>
                                </w:p>
                                <w:p>
                                  <w:pPr>
                                    <w:pStyle w:val="32"/>
                                    <w:spacing w:before="1"/>
                                    <w:ind w:left="126"/>
                                    <w:rPr>
                                      <w:rFonts w:hint="eastAsia" w:ascii="FangSong" w:hAnsi="FangSong" w:eastAsia="FangSong" w:cs="FangSong"/>
                                      <w:sz w:val="24"/>
                                      <w:szCs w:val="24"/>
                                    </w:rPr>
                                  </w:pPr>
                                  <w:r>
                                    <w:rPr>
                                      <w:rFonts w:hint="eastAsia" w:ascii="FangSong" w:hAnsi="FangSong" w:eastAsia="FangSong" w:cs="FangSong"/>
                                      <w:sz w:val="24"/>
                                      <w:szCs w:val="24"/>
                                    </w:rPr>
                                    <w:t>车身结构</w:t>
                                  </w:r>
                                </w:p>
                              </w:tc>
                              <w:tc>
                                <w:tcPr>
                                  <w:tcW w:w="7467" w:type="dxa"/>
                                </w:tcPr>
                                <w:p>
                                  <w:pPr>
                                    <w:pStyle w:val="32"/>
                                    <w:spacing w:before="11" w:line="374" w:lineRule="exact"/>
                                    <w:ind w:left="106"/>
                                    <w:rPr>
                                      <w:rFonts w:hint="eastAsia" w:ascii="FangSong" w:hAnsi="FangSong" w:eastAsia="FangSong" w:cs="FangSong"/>
                                      <w:sz w:val="24"/>
                                      <w:szCs w:val="24"/>
                                    </w:rPr>
                                  </w:pPr>
                                  <w:r>
                                    <w:rPr>
                                      <w:rFonts w:hint="eastAsia" w:ascii="FangSong" w:hAnsi="FangSong" w:eastAsia="FangSong" w:cs="FangSong"/>
                                      <w:sz w:val="24"/>
                                      <w:szCs w:val="24"/>
                                    </w:rPr>
                                    <w:t>采用钢质加强型框架结构设计，安全可靠。</w:t>
                                  </w:r>
                                </w:p>
                                <w:p>
                                  <w:pPr>
                                    <w:pStyle w:val="32"/>
                                    <w:spacing w:line="352" w:lineRule="exact"/>
                                    <w:ind w:left="106"/>
                                    <w:rPr>
                                      <w:rFonts w:hint="eastAsia" w:ascii="FangSong" w:hAnsi="FangSong" w:eastAsia="FangSong" w:cs="FangSong"/>
                                      <w:sz w:val="24"/>
                                      <w:szCs w:val="24"/>
                                    </w:rPr>
                                  </w:pPr>
                                  <w:r>
                                    <w:rPr>
                                      <w:rFonts w:hint="eastAsia" w:ascii="FangSong" w:hAnsi="FangSong" w:eastAsia="FangSong" w:cs="FangSong"/>
                                      <w:sz w:val="24"/>
                                      <w:szCs w:val="24"/>
                                    </w:rPr>
                                    <w:t>车体右侧配滑动门，后端采用双开尾门结构、开口宽度大，便于医患人员、担架的上下。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7" w:hRule="atLeast"/>
                              </w:trPr>
                              <w:tc>
                                <w:tcPr>
                                  <w:tcW w:w="2051" w:type="dxa"/>
                                </w:tcPr>
                                <w:p>
                                  <w:pPr>
                                    <w:pStyle w:val="32"/>
                                    <w:spacing w:before="3"/>
                                    <w:rPr>
                                      <w:rFonts w:hint="eastAsia" w:ascii="FangSong" w:hAnsi="FangSong" w:eastAsia="FangSong" w:cs="FangSong"/>
                                      <w:b/>
                                      <w:sz w:val="24"/>
                                      <w:szCs w:val="24"/>
                                    </w:rPr>
                                  </w:pPr>
                                </w:p>
                                <w:p>
                                  <w:pPr>
                                    <w:pStyle w:val="32"/>
                                    <w:spacing w:before="1"/>
                                    <w:ind w:left="126"/>
                                    <w:rPr>
                                      <w:rFonts w:hint="eastAsia" w:ascii="FangSong" w:hAnsi="FangSong" w:eastAsia="FangSong" w:cs="FangSong"/>
                                      <w:sz w:val="24"/>
                                      <w:szCs w:val="24"/>
                                    </w:rPr>
                                  </w:pPr>
                                  <w:r>
                                    <w:rPr>
                                      <w:rFonts w:hint="eastAsia" w:ascii="FangSong" w:hAnsi="FangSong" w:eastAsia="FangSong" w:cs="FangSong"/>
                                      <w:sz w:val="24"/>
                                      <w:szCs w:val="24"/>
                                    </w:rPr>
                                    <w:t>车辆外观</w:t>
                                  </w:r>
                                </w:p>
                              </w:tc>
                              <w:tc>
                                <w:tcPr>
                                  <w:tcW w:w="7467" w:type="dxa"/>
                                </w:tcPr>
                                <w:p>
                                  <w:pPr>
                                    <w:pStyle w:val="32"/>
                                    <w:spacing w:before="14" w:line="206" w:lineRule="auto"/>
                                    <w:ind w:left="106" w:right="188"/>
                                    <w:rPr>
                                      <w:rFonts w:hint="eastAsia" w:ascii="FangSong" w:hAnsi="FangSong" w:eastAsia="FangSong" w:cs="FangSong"/>
                                      <w:sz w:val="24"/>
                                      <w:szCs w:val="24"/>
                                    </w:rPr>
                                  </w:pPr>
                                  <w:r>
                                    <w:rPr>
                                      <w:rFonts w:hint="eastAsia" w:ascii="FangSong" w:hAnsi="FangSong" w:eastAsia="FangSong" w:cs="FangSong"/>
                                      <w:w w:val="95"/>
                                      <w:sz w:val="24"/>
                                      <w:szCs w:val="24"/>
                                    </w:rPr>
                                    <w:t xml:space="preserve">全车身白色，车头、车身两侧以及车尾门贴红十字徽标，四周贴车身彩条，颜色鲜   </w:t>
                                  </w:r>
                                  <w:r>
                                    <w:rPr>
                                      <w:rFonts w:hint="eastAsia" w:ascii="FangSong" w:hAnsi="FangSong" w:eastAsia="FangSong" w:cs="FangSong"/>
                                      <w:sz w:val="24"/>
                                      <w:szCs w:val="24"/>
                                    </w:rPr>
                                    <w:t>艳、醒目，有效警示。</w:t>
                                  </w:r>
                                </w:p>
                                <w:p>
                                  <w:pPr>
                                    <w:pStyle w:val="32"/>
                                    <w:spacing w:line="374" w:lineRule="exact"/>
                                    <w:ind w:left="106"/>
                                    <w:rPr>
                                      <w:rFonts w:hint="eastAsia" w:ascii="FangSong" w:hAnsi="FangSong" w:eastAsia="FangSong" w:cs="FangSong"/>
                                      <w:sz w:val="24"/>
                                      <w:szCs w:val="24"/>
                                    </w:rPr>
                                  </w:pPr>
                                  <w:r>
                                    <w:rPr>
                                      <w:rFonts w:hint="eastAsia" w:ascii="FangSong" w:hAnsi="FangSong" w:eastAsia="FangSong" w:cs="FangSong"/>
                                      <w:sz w:val="24"/>
                                      <w:szCs w:val="24"/>
                                    </w:rPr>
                                    <w:t>医疗舱玻璃贴 2/3 磨砂玻璃纸，有效保护病人隐私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2051" w:type="dxa"/>
                                </w:tcPr>
                                <w:p>
                                  <w:pPr>
                                    <w:pStyle w:val="32"/>
                                    <w:spacing w:before="1"/>
                                    <w:ind w:left="126"/>
                                    <w:rPr>
                                      <w:rFonts w:hint="eastAsia" w:ascii="FangSong" w:hAnsi="FangSong" w:eastAsia="FangSong" w:cs="FangSong"/>
                                      <w:sz w:val="24"/>
                                      <w:szCs w:val="24"/>
                                    </w:rPr>
                                  </w:pPr>
                                </w:p>
                                <w:p>
                                  <w:pPr>
                                    <w:pStyle w:val="32"/>
                                    <w:spacing w:before="1"/>
                                    <w:ind w:left="126"/>
                                    <w:rPr>
                                      <w:rFonts w:hint="eastAsia" w:ascii="FangSong" w:hAnsi="FangSong" w:eastAsia="FangSong" w:cs="FangSong"/>
                                      <w:sz w:val="24"/>
                                      <w:szCs w:val="24"/>
                                    </w:rPr>
                                  </w:pPr>
                                  <w:r>
                                    <w:rPr>
                                      <w:rFonts w:hint="eastAsia" w:ascii="FangSong" w:hAnsi="FangSong" w:eastAsia="FangSong" w:cs="FangSong"/>
                                      <w:sz w:val="24"/>
                                      <w:szCs w:val="24"/>
                                    </w:rPr>
                                    <w:t>警示灯具</w:t>
                                  </w:r>
                                </w:p>
                              </w:tc>
                              <w:tc>
                                <w:tcPr>
                                  <w:tcW w:w="7467" w:type="dxa"/>
                                </w:tcPr>
                                <w:p>
                                  <w:pPr>
                                    <w:pStyle w:val="32"/>
                                    <w:spacing w:before="1"/>
                                    <w:ind w:left="126"/>
                                    <w:rPr>
                                      <w:rFonts w:hint="eastAsia" w:ascii="FangSong" w:hAnsi="FangSong" w:eastAsia="FangSong" w:cs="FangSong"/>
                                      <w:sz w:val="24"/>
                                      <w:szCs w:val="24"/>
                                      <w:lang w:val="en-US" w:eastAsia="zh-CN"/>
                                    </w:rPr>
                                  </w:pPr>
                                  <w:r>
                                    <w:rPr>
                                      <w:rFonts w:hint="eastAsia" w:ascii="FangSong" w:hAnsi="FangSong" w:eastAsia="FangSong" w:cs="FangSong"/>
                                      <w:sz w:val="24"/>
                                      <w:szCs w:val="24"/>
                                    </w:rPr>
                                    <w:t>流线型分体嵌入式 LED 警灯总成（高分子材料注塑成型），警报器喇叭功率 100W，线控式控制器,内配 LED 灯组。两侧及尾部各安装蓝色爆闪灯，有效警示</w:t>
                                  </w:r>
                                  <w:r>
                                    <w:rPr>
                                      <w:rFonts w:hint="eastAsia" w:ascii="FangSong" w:hAnsi="FangSong" w:eastAsia="FangSong" w:cs="FangSong"/>
                                      <w:sz w:val="24"/>
                                      <w:szCs w:val="24"/>
                                      <w:lang w:eastAsia="zh-CN"/>
                                    </w:rPr>
                                    <w:t>。</w:t>
                                  </w:r>
                                </w:p>
                              </w:tc>
                            </w:tr>
                          </w:tbl>
                          <w:p>
                            <w:pPr>
                              <w:pStyle w:val="32"/>
                              <w:spacing w:before="1"/>
                              <w:rPr>
                                <w:rFonts w:hint="eastAsia" w:eastAsia="Microsoft YaHei"/>
                                <w:sz w:val="21"/>
                                <w:lang w:val="en-US" w:eastAsia="zh-CN"/>
                              </w:rPr>
                            </w:pPr>
                            <w:r>
                              <w:rPr>
                                <w:rFonts w:hint="eastAsia"/>
                                <w:sz w:val="21"/>
                                <w:lang w:val="en-US" w:eastAsia="zh-CN"/>
                              </w:rPr>
                              <w:t xml:space="preserve"> </w:t>
                            </w:r>
                          </w:p>
                        </w:txbxContent>
                      </wps:txbx>
                      <wps:bodyPr lIns="0" tIns="0" rIns="0" bIns="0" upright="1"/>
                    </wps:wsp>
                  </a:graphicData>
                </a:graphic>
              </wp:anchor>
            </w:drawing>
          </mc:Choice>
          <mc:Fallback>
            <w:pict>
              <v:shape id="文本框 11" o:spid="_x0000_s1026" o:spt="202" type="#_x0000_t202" style="position:absolute;left:0pt;margin-left:53.4pt;margin-top:16.65pt;height:188.95pt;width:507.9pt;mso-position-horizontal-relative:page;z-index:251665408;mso-width-relative:page;mso-height-relative:page;" filled="f" stroked="f" coordsize="21600,21600" o:gfxdata="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ELxnzYAAAACwEAAA8AAAAAAAAAAQAgAAAAIgAAAGRycy9kb3ducmV2LnhtbFBL&#10;AQIUABQAAAAIAIdO4kDJWFG4vQEAAHUDAAAOAAAAAAAAAAEAIAAAACcBAABkcnMvZTJvRG9jLnht&#10;bFBLBQYAAAAABgAGAFkBAABWBQAAAAA=&#10;">
                <v:fill on="f" focussize="0,0"/>
                <v:stroke on="f"/>
                <v:imagedata o:title=""/>
                <o:lock v:ext="edit" aspectratio="f"/>
                <v:textbox inset="0mm,0mm,0mm,0mm">
                  <w:txbxContent>
                    <w:tbl>
                      <w:tblPr>
                        <w:tblStyle w:val="17"/>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51"/>
                        <w:gridCol w:w="7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atLeast"/>
                        </w:trPr>
                        <w:tc>
                          <w:tcPr>
                            <w:tcW w:w="2051" w:type="dxa"/>
                          </w:tcPr>
                          <w:p>
                            <w:pPr>
                              <w:pStyle w:val="32"/>
                              <w:rPr>
                                <w:rFonts w:hint="eastAsia" w:ascii="FangSong" w:hAnsi="FangSong" w:eastAsia="FangSong" w:cs="FangSong"/>
                                <w:b/>
                                <w:sz w:val="24"/>
                                <w:szCs w:val="24"/>
                              </w:rPr>
                            </w:pPr>
                          </w:p>
                          <w:p>
                            <w:pPr>
                              <w:pStyle w:val="32"/>
                              <w:spacing w:before="1"/>
                              <w:ind w:left="126"/>
                              <w:rPr>
                                <w:rFonts w:hint="eastAsia" w:ascii="FangSong" w:hAnsi="FangSong" w:eastAsia="FangSong" w:cs="FangSong"/>
                                <w:sz w:val="24"/>
                                <w:szCs w:val="24"/>
                              </w:rPr>
                            </w:pPr>
                            <w:r>
                              <w:rPr>
                                <w:rFonts w:hint="eastAsia" w:ascii="FangSong" w:hAnsi="FangSong" w:eastAsia="FangSong" w:cs="FangSong"/>
                                <w:sz w:val="24"/>
                                <w:szCs w:val="24"/>
                              </w:rPr>
                              <w:t>车身结构</w:t>
                            </w:r>
                          </w:p>
                        </w:tc>
                        <w:tc>
                          <w:tcPr>
                            <w:tcW w:w="7467" w:type="dxa"/>
                          </w:tcPr>
                          <w:p>
                            <w:pPr>
                              <w:pStyle w:val="32"/>
                              <w:spacing w:before="11" w:line="374" w:lineRule="exact"/>
                              <w:ind w:left="106"/>
                              <w:rPr>
                                <w:rFonts w:hint="eastAsia" w:ascii="FangSong" w:hAnsi="FangSong" w:eastAsia="FangSong" w:cs="FangSong"/>
                                <w:sz w:val="24"/>
                                <w:szCs w:val="24"/>
                              </w:rPr>
                            </w:pPr>
                            <w:r>
                              <w:rPr>
                                <w:rFonts w:hint="eastAsia" w:ascii="FangSong" w:hAnsi="FangSong" w:eastAsia="FangSong" w:cs="FangSong"/>
                                <w:sz w:val="24"/>
                                <w:szCs w:val="24"/>
                              </w:rPr>
                              <w:t>采用钢质加强型框架结构设计，安全可靠。</w:t>
                            </w:r>
                          </w:p>
                          <w:p>
                            <w:pPr>
                              <w:pStyle w:val="32"/>
                              <w:spacing w:line="352" w:lineRule="exact"/>
                              <w:ind w:left="106"/>
                              <w:rPr>
                                <w:rFonts w:hint="eastAsia" w:ascii="FangSong" w:hAnsi="FangSong" w:eastAsia="FangSong" w:cs="FangSong"/>
                                <w:sz w:val="24"/>
                                <w:szCs w:val="24"/>
                              </w:rPr>
                            </w:pPr>
                            <w:r>
                              <w:rPr>
                                <w:rFonts w:hint="eastAsia" w:ascii="FangSong" w:hAnsi="FangSong" w:eastAsia="FangSong" w:cs="FangSong"/>
                                <w:sz w:val="24"/>
                                <w:szCs w:val="24"/>
                              </w:rPr>
                              <w:t>车体右侧配滑动门，后端采用双开尾门结构、开口宽度大，便于医患人员、担架的上下。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7" w:hRule="atLeast"/>
                        </w:trPr>
                        <w:tc>
                          <w:tcPr>
                            <w:tcW w:w="2051" w:type="dxa"/>
                          </w:tcPr>
                          <w:p>
                            <w:pPr>
                              <w:pStyle w:val="32"/>
                              <w:spacing w:before="3"/>
                              <w:rPr>
                                <w:rFonts w:hint="eastAsia" w:ascii="FangSong" w:hAnsi="FangSong" w:eastAsia="FangSong" w:cs="FangSong"/>
                                <w:b/>
                                <w:sz w:val="24"/>
                                <w:szCs w:val="24"/>
                              </w:rPr>
                            </w:pPr>
                          </w:p>
                          <w:p>
                            <w:pPr>
                              <w:pStyle w:val="32"/>
                              <w:spacing w:before="1"/>
                              <w:ind w:left="126"/>
                              <w:rPr>
                                <w:rFonts w:hint="eastAsia" w:ascii="FangSong" w:hAnsi="FangSong" w:eastAsia="FangSong" w:cs="FangSong"/>
                                <w:sz w:val="24"/>
                                <w:szCs w:val="24"/>
                              </w:rPr>
                            </w:pPr>
                            <w:r>
                              <w:rPr>
                                <w:rFonts w:hint="eastAsia" w:ascii="FangSong" w:hAnsi="FangSong" w:eastAsia="FangSong" w:cs="FangSong"/>
                                <w:sz w:val="24"/>
                                <w:szCs w:val="24"/>
                              </w:rPr>
                              <w:t>车辆外观</w:t>
                            </w:r>
                          </w:p>
                        </w:tc>
                        <w:tc>
                          <w:tcPr>
                            <w:tcW w:w="7467" w:type="dxa"/>
                          </w:tcPr>
                          <w:p>
                            <w:pPr>
                              <w:pStyle w:val="32"/>
                              <w:spacing w:before="14" w:line="206" w:lineRule="auto"/>
                              <w:ind w:left="106" w:right="188"/>
                              <w:rPr>
                                <w:rFonts w:hint="eastAsia" w:ascii="FangSong" w:hAnsi="FangSong" w:eastAsia="FangSong" w:cs="FangSong"/>
                                <w:sz w:val="24"/>
                                <w:szCs w:val="24"/>
                              </w:rPr>
                            </w:pPr>
                            <w:r>
                              <w:rPr>
                                <w:rFonts w:hint="eastAsia" w:ascii="FangSong" w:hAnsi="FangSong" w:eastAsia="FangSong" w:cs="FangSong"/>
                                <w:w w:val="95"/>
                                <w:sz w:val="24"/>
                                <w:szCs w:val="24"/>
                              </w:rPr>
                              <w:t xml:space="preserve">全车身白色，车头、车身两侧以及车尾门贴红十字徽标，四周贴车身彩条，颜色鲜   </w:t>
                            </w:r>
                            <w:r>
                              <w:rPr>
                                <w:rFonts w:hint="eastAsia" w:ascii="FangSong" w:hAnsi="FangSong" w:eastAsia="FangSong" w:cs="FangSong"/>
                                <w:sz w:val="24"/>
                                <w:szCs w:val="24"/>
                              </w:rPr>
                              <w:t>艳、醒目，有效警示。</w:t>
                            </w:r>
                          </w:p>
                          <w:p>
                            <w:pPr>
                              <w:pStyle w:val="32"/>
                              <w:spacing w:line="374" w:lineRule="exact"/>
                              <w:ind w:left="106"/>
                              <w:rPr>
                                <w:rFonts w:hint="eastAsia" w:ascii="FangSong" w:hAnsi="FangSong" w:eastAsia="FangSong" w:cs="FangSong"/>
                                <w:sz w:val="24"/>
                                <w:szCs w:val="24"/>
                              </w:rPr>
                            </w:pPr>
                            <w:r>
                              <w:rPr>
                                <w:rFonts w:hint="eastAsia" w:ascii="FangSong" w:hAnsi="FangSong" w:eastAsia="FangSong" w:cs="FangSong"/>
                                <w:sz w:val="24"/>
                                <w:szCs w:val="24"/>
                              </w:rPr>
                              <w:t>医疗舱玻璃贴 2/3 磨砂玻璃纸，有效保护病人隐私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2051" w:type="dxa"/>
                          </w:tcPr>
                          <w:p>
                            <w:pPr>
                              <w:pStyle w:val="32"/>
                              <w:spacing w:before="1"/>
                              <w:ind w:left="126"/>
                              <w:rPr>
                                <w:rFonts w:hint="eastAsia" w:ascii="FangSong" w:hAnsi="FangSong" w:eastAsia="FangSong" w:cs="FangSong"/>
                                <w:sz w:val="24"/>
                                <w:szCs w:val="24"/>
                              </w:rPr>
                            </w:pPr>
                          </w:p>
                          <w:p>
                            <w:pPr>
                              <w:pStyle w:val="32"/>
                              <w:spacing w:before="1"/>
                              <w:ind w:left="126"/>
                              <w:rPr>
                                <w:rFonts w:hint="eastAsia" w:ascii="FangSong" w:hAnsi="FangSong" w:eastAsia="FangSong" w:cs="FangSong"/>
                                <w:sz w:val="24"/>
                                <w:szCs w:val="24"/>
                              </w:rPr>
                            </w:pPr>
                            <w:r>
                              <w:rPr>
                                <w:rFonts w:hint="eastAsia" w:ascii="FangSong" w:hAnsi="FangSong" w:eastAsia="FangSong" w:cs="FangSong"/>
                                <w:sz w:val="24"/>
                                <w:szCs w:val="24"/>
                              </w:rPr>
                              <w:t>警示灯具</w:t>
                            </w:r>
                          </w:p>
                        </w:tc>
                        <w:tc>
                          <w:tcPr>
                            <w:tcW w:w="7467" w:type="dxa"/>
                          </w:tcPr>
                          <w:p>
                            <w:pPr>
                              <w:pStyle w:val="32"/>
                              <w:spacing w:before="1"/>
                              <w:ind w:left="126"/>
                              <w:rPr>
                                <w:rFonts w:hint="eastAsia" w:ascii="FangSong" w:hAnsi="FangSong" w:eastAsia="FangSong" w:cs="FangSong"/>
                                <w:sz w:val="24"/>
                                <w:szCs w:val="24"/>
                                <w:lang w:val="en-US" w:eastAsia="zh-CN"/>
                              </w:rPr>
                            </w:pPr>
                            <w:r>
                              <w:rPr>
                                <w:rFonts w:hint="eastAsia" w:ascii="FangSong" w:hAnsi="FangSong" w:eastAsia="FangSong" w:cs="FangSong"/>
                                <w:sz w:val="24"/>
                                <w:szCs w:val="24"/>
                              </w:rPr>
                              <w:t>流线型分体嵌入式 LED 警灯总成（高分子材料注塑成型），警报器喇叭功率 100W，线控式控制器,内配 LED 灯组。两侧及尾部各安装蓝色爆闪灯，有效警示</w:t>
                            </w:r>
                            <w:r>
                              <w:rPr>
                                <w:rFonts w:hint="eastAsia" w:ascii="FangSong" w:hAnsi="FangSong" w:eastAsia="FangSong" w:cs="FangSong"/>
                                <w:sz w:val="24"/>
                                <w:szCs w:val="24"/>
                                <w:lang w:eastAsia="zh-CN"/>
                              </w:rPr>
                              <w:t>。</w:t>
                            </w:r>
                          </w:p>
                        </w:tc>
                      </w:tr>
                    </w:tbl>
                    <w:p>
                      <w:pPr>
                        <w:pStyle w:val="32"/>
                        <w:spacing w:before="1"/>
                        <w:rPr>
                          <w:rFonts w:hint="eastAsia" w:eastAsia="Microsoft YaHei"/>
                          <w:sz w:val="21"/>
                          <w:lang w:val="en-US" w:eastAsia="zh-CN"/>
                        </w:rPr>
                      </w:pPr>
                      <w:r>
                        <w:rPr>
                          <w:rFonts w:hint="eastAsia"/>
                          <w:sz w:val="21"/>
                          <w:lang w:val="en-US" w:eastAsia="zh-CN"/>
                        </w:rPr>
                        <w:t xml:space="preserve"> </w:t>
                      </w:r>
                    </w:p>
                  </w:txbxContent>
                </v:textbox>
              </v:shape>
            </w:pict>
          </mc:Fallback>
        </mc:AlternateContent>
      </w:r>
    </w:p>
    <w:p>
      <w:pPr>
        <w:rPr>
          <w:rFonts w:hint="eastAsia" w:ascii="FangSong" w:hAnsi="FangSong" w:eastAsia="FangSong" w:cs="FangSong"/>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ascii="Microsoft YaHei" w:hAnsi="Microsoft YaHei" w:eastAsia="Microsoft YaHei" w:cs="Microsoft YaHei"/>
          <w:b/>
          <w:color w:val="000000" w:themeColor="text1"/>
          <w:sz w:val="47"/>
          <w14:textFill>
            <w14:solidFill>
              <w14:schemeClr w14:val="tx1"/>
            </w14:solidFill>
          </w14:textFill>
        </w:rPr>
      </w:pPr>
    </w:p>
    <w:p>
      <w:pPr>
        <w:spacing w:before="0"/>
        <w:ind w:right="0"/>
        <w:jc w:val="left"/>
        <w:rPr>
          <w:rFonts w:hint="eastAsia" w:ascii="FangSong" w:hAnsi="FangSong" w:eastAsia="FangSong" w:cs="FangSong"/>
          <w:b/>
          <w:bCs/>
          <w:color w:val="000000" w:themeColor="text1"/>
          <w:sz w:val="24"/>
          <w:szCs w:val="24"/>
          <w:lang w:val="zh-CN" w:eastAsia="zh-CN" w:bidi="zh-CN"/>
          <w14:textFill>
            <w14:solidFill>
              <w14:schemeClr w14:val="tx1"/>
            </w14:solidFill>
          </w14:textFill>
        </w:rPr>
      </w:pPr>
    </w:p>
    <w:p>
      <w:pPr>
        <w:spacing w:before="0"/>
        <w:ind w:right="0"/>
        <w:jc w:val="left"/>
        <w:rPr>
          <w:rFonts w:hint="eastAsia" w:ascii="FangSong" w:hAnsi="FangSong" w:eastAsia="FangSong" w:cs="FangSong"/>
          <w:b/>
          <w:bCs/>
          <w:color w:val="000000" w:themeColor="text1"/>
          <w:sz w:val="24"/>
          <w:szCs w:val="24"/>
          <w:lang w:val="zh-CN" w:eastAsia="zh-CN" w:bidi="zh-CN"/>
          <w14:textFill>
            <w14:solidFill>
              <w14:schemeClr w14:val="tx1"/>
            </w14:solidFill>
          </w14:textFill>
        </w:rPr>
      </w:pPr>
    </w:p>
    <w:p>
      <w:pPr>
        <w:spacing w:before="0"/>
        <w:ind w:right="0"/>
        <w:jc w:val="left"/>
        <w:rPr>
          <w:rFonts w:hint="eastAsia" w:ascii="FangSong" w:hAnsi="FangSong" w:eastAsia="FangSong" w:cs="FangSong"/>
          <w:b/>
          <w:bCs/>
          <w:color w:val="000000" w:themeColor="text1"/>
          <w:sz w:val="24"/>
          <w:szCs w:val="24"/>
          <w:lang w:val="zh-CN" w:eastAsia="zh-CN" w:bidi="zh-CN"/>
          <w14:textFill>
            <w14:solidFill>
              <w14:schemeClr w14:val="tx1"/>
            </w14:solidFill>
          </w14:textFill>
        </w:rPr>
      </w:pPr>
    </w:p>
    <w:p>
      <w:pPr>
        <w:spacing w:before="0"/>
        <w:ind w:right="0"/>
        <w:jc w:val="left"/>
        <w:rPr>
          <w:rFonts w:hint="eastAsia" w:ascii="FangSong" w:hAnsi="FangSong" w:eastAsia="FangSong" w:cs="FangSong"/>
          <w:b/>
          <w:bCs/>
          <w:color w:val="000000" w:themeColor="text1"/>
          <w:sz w:val="24"/>
          <w:szCs w:val="24"/>
          <w:lang w:val="zh-CN" w:eastAsia="zh-CN" w:bidi="zh-CN"/>
          <w14:textFill>
            <w14:solidFill>
              <w14:schemeClr w14:val="tx1"/>
            </w14:solidFill>
          </w14:textFill>
        </w:rPr>
      </w:pPr>
    </w:p>
    <w:p>
      <w:pPr>
        <w:spacing w:before="0"/>
        <w:ind w:right="0" w:firstLine="241" w:firstLineChars="100"/>
        <w:jc w:val="left"/>
        <w:rPr>
          <w:rFonts w:hint="eastAsia" w:ascii="FangSong" w:hAnsi="FangSong" w:eastAsia="FangSong" w:cs="FangSong"/>
          <w:b/>
          <w:bCs/>
          <w:color w:val="000000" w:themeColor="text1"/>
          <w:sz w:val="24"/>
          <w:szCs w:val="24"/>
          <w:lang w:val="zh-CN" w:eastAsia="zh-CN" w:bidi="zh-CN"/>
          <w14:textFill>
            <w14:solidFill>
              <w14:schemeClr w14:val="tx1"/>
            </w14:solidFill>
          </w14:textFill>
        </w:rPr>
      </w:pPr>
      <w:r>
        <w:rPr>
          <w:rFonts w:hint="eastAsia" w:ascii="FangSong" w:hAnsi="FangSong" w:eastAsia="FangSong" w:cs="FangSong"/>
          <w:b/>
          <w:bCs/>
          <w:color w:val="000000" w:themeColor="text1"/>
          <w:sz w:val="24"/>
          <w:szCs w:val="24"/>
          <w:lang w:val="zh-CN" w:eastAsia="zh-CN" w:bidi="zh-CN"/>
          <w14:textFill>
            <w14:solidFill>
              <w14:schemeClr w14:val="tx1"/>
            </w14:solidFill>
          </w14:textFill>
        </w:rPr>
        <w:t>医疗舱救护设施</w:t>
      </w:r>
    </w:p>
    <w:tbl>
      <w:tblPr>
        <w:tblStyle w:val="17"/>
        <w:tblW w:w="9500"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70"/>
        <w:gridCol w:w="7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58" w:hRule="atLeast"/>
        </w:trPr>
        <w:tc>
          <w:tcPr>
            <w:tcW w:w="2070" w:type="dxa"/>
            <w:vAlign w:val="center"/>
          </w:tcPr>
          <w:p>
            <w:pPr>
              <w:pStyle w:val="32"/>
              <w:spacing w:before="1"/>
              <w:ind w:left="126"/>
              <w:jc w:val="both"/>
              <w:rPr>
                <w:rFonts w:hint="eastAsia" w:ascii="FangSong" w:hAnsi="FangSong" w:eastAsia="FangSong" w:cs="FangSong"/>
                <w:color w:val="000000" w:themeColor="text1"/>
                <w:sz w:val="24"/>
                <w:szCs w:val="24"/>
                <w14:textFill>
                  <w14:solidFill>
                    <w14:schemeClr w14:val="tx1"/>
                  </w14:solidFill>
                </w14:textFill>
              </w:rPr>
            </w:pPr>
          </w:p>
          <w:p>
            <w:pPr>
              <w:pStyle w:val="32"/>
              <w:spacing w:before="1"/>
              <w:ind w:left="126"/>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救护系统</w:t>
            </w:r>
          </w:p>
        </w:tc>
        <w:tc>
          <w:tcPr>
            <w:tcW w:w="7430" w:type="dxa"/>
            <w:vAlign w:val="center"/>
          </w:tcPr>
          <w:p>
            <w:pPr>
              <w:pStyle w:val="32"/>
              <w:spacing w:before="1"/>
              <w:ind w:left="126"/>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自动上车担架：担架由高强度铝合金制成， PVC防水海绵床垫，靠背可调节；加粗的椭圆形腿管，四周均匀分布的辅助上车轮以及铝块大大增加了井架的承重力，仅需一人便轻松完成上车过程。</w:t>
            </w:r>
          </w:p>
          <w:p>
            <w:pPr>
              <w:pStyle w:val="32"/>
              <w:spacing w:before="1"/>
              <w:ind w:left="126"/>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担架平台：采用优质铝合金材料制作，辅助担架上下车。</w:t>
            </w:r>
          </w:p>
          <w:p>
            <w:pPr>
              <w:pStyle w:val="32"/>
              <w:spacing w:before="1"/>
              <w:ind w:left="126"/>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输液架：在医疗舱顶部安装1套铝合金导轨式输液架，含2个折叠挂钩。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0" w:hRule="atLeast"/>
        </w:trPr>
        <w:tc>
          <w:tcPr>
            <w:tcW w:w="2070" w:type="dxa"/>
          </w:tcPr>
          <w:p>
            <w:pPr>
              <w:pStyle w:val="32"/>
              <w:spacing w:before="1"/>
              <w:ind w:left="126"/>
              <w:jc w:val="both"/>
              <w:rPr>
                <w:rFonts w:hint="eastAsia" w:ascii="FangSong" w:hAnsi="FangSong" w:eastAsia="FangSong" w:cs="FangSong"/>
                <w:color w:val="000000" w:themeColor="text1"/>
                <w:sz w:val="24"/>
                <w:szCs w:val="24"/>
                <w14:textFill>
                  <w14:solidFill>
                    <w14:schemeClr w14:val="tx1"/>
                  </w14:solidFill>
                </w14:textFill>
              </w:rPr>
            </w:pPr>
          </w:p>
          <w:p>
            <w:pPr>
              <w:pStyle w:val="32"/>
              <w:spacing w:before="1"/>
              <w:ind w:left="126"/>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医用氧气控制系统</w:t>
            </w:r>
          </w:p>
        </w:tc>
        <w:tc>
          <w:tcPr>
            <w:tcW w:w="7430" w:type="dxa"/>
          </w:tcPr>
          <w:p>
            <w:pPr>
              <w:pStyle w:val="32"/>
              <w:spacing w:before="1"/>
              <w:ind w:left="126"/>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两个 10L 钢质氧气瓶，公称压力 15MPA（重量轻，便于装卸更换），同时配备两个单表式减压阀、两个德式氧气终端、一个呼吸机接口及一个墙式氧气吸入器。病人吸氧时可控制出氧量，并配有湿化瓶为病人提供湿润氧气，更利于病人吸氧。</w:t>
            </w:r>
          </w:p>
        </w:tc>
      </w:tr>
    </w:tbl>
    <w:p>
      <w:pPr>
        <w:spacing w:before="0"/>
        <w:ind w:right="0" w:firstLine="241" w:firstLineChars="100"/>
        <w:jc w:val="left"/>
        <w:rPr>
          <w:rFonts w:hint="eastAsia" w:ascii="FangSong" w:hAnsi="FangSong" w:eastAsia="FangSong" w:cs="FangSong"/>
          <w:b/>
          <w:bCs/>
          <w:color w:val="000000" w:themeColor="text1"/>
          <w:sz w:val="24"/>
          <w:szCs w:val="24"/>
          <w:lang w:val="zh-CN" w:eastAsia="zh-CN" w:bidi="zh-CN"/>
          <w14:textFill>
            <w14:solidFill>
              <w14:schemeClr w14:val="tx1"/>
            </w14:solidFill>
          </w14:textFill>
        </w:rPr>
      </w:pPr>
      <w:r>
        <w:rPr>
          <w:rFonts w:hint="eastAsia" w:ascii="FangSong" w:hAnsi="FangSong" w:eastAsia="FangSong" w:cs="FangSong"/>
          <w:b/>
          <w:bCs/>
          <w:color w:val="000000" w:themeColor="text1"/>
          <w:sz w:val="24"/>
          <w:szCs w:val="24"/>
          <w:lang w:val="zh-CN" w:eastAsia="zh-CN" w:bidi="zh-CN"/>
          <w14:textFill>
            <w14:solidFill>
              <w14:schemeClr w14:val="tx1"/>
            </w14:solidFill>
          </w14:textFill>
        </w:rPr>
        <w:t>医疗电器系统</w:t>
      </w:r>
    </w:p>
    <w:tbl>
      <w:tblPr>
        <w:tblStyle w:val="17"/>
        <w:tblW w:w="9510"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13"/>
        <w:gridCol w:w="7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1813" w:type="dxa"/>
          </w:tcPr>
          <w:p>
            <w:pPr>
              <w:pStyle w:val="32"/>
              <w:spacing w:before="14"/>
              <w:ind w:left="126"/>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照 明 灯</w:t>
            </w:r>
          </w:p>
        </w:tc>
        <w:tc>
          <w:tcPr>
            <w:tcW w:w="7697" w:type="dxa"/>
          </w:tcPr>
          <w:p>
            <w:pPr>
              <w:pStyle w:val="32"/>
              <w:spacing w:before="14"/>
              <w:ind w:left="106"/>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4</w:t>
            </w:r>
            <w:r>
              <w:rPr>
                <w:rFonts w:hint="eastAsia" w:ascii="FangSong" w:hAnsi="FangSong" w:eastAsia="FangSong" w:cs="FangSong"/>
                <w:color w:val="000000" w:themeColor="text1"/>
                <w:sz w:val="24"/>
                <w:szCs w:val="24"/>
                <w14:textFill>
                  <w14:solidFill>
                    <w14:schemeClr w14:val="tx1"/>
                  </w14:solidFill>
                </w14:textFill>
              </w:rPr>
              <w:t xml:space="preserve"> 只 12V 舱内照明灯，光源稳定，照射面大</w:t>
            </w:r>
            <w:r>
              <w:rPr>
                <w:rFonts w:hint="eastAsia" w:ascii="FangSong" w:hAnsi="FangSong" w:eastAsia="FangSong" w:cs="FangSong"/>
                <w:color w:val="000000" w:themeColor="text1"/>
                <w:sz w:val="24"/>
                <w:szCs w:val="24"/>
                <w:lang w:eastAsia="zh-CN"/>
                <w14:textFill>
                  <w14:solidFill>
                    <w14:schemeClr w14:val="tx1"/>
                  </w14:solidFill>
                </w14:textFill>
              </w:rPr>
              <w:t>，</w:t>
            </w:r>
            <w:r>
              <w:rPr>
                <w:rFonts w:hint="eastAsia" w:ascii="FangSong" w:hAnsi="FangSong" w:eastAsia="FangSong" w:cs="FangSong"/>
                <w:color w:val="000000" w:themeColor="text1"/>
                <w:sz w:val="24"/>
                <w:szCs w:val="24"/>
                <w:lang w:val="en-US" w:eastAsia="zh-CN"/>
                <w14:textFill>
                  <w14:solidFill>
                    <w14:schemeClr w14:val="tx1"/>
                  </w14:solidFill>
                </w14:textFill>
              </w:rPr>
              <w:t>2</w:t>
            </w:r>
            <w:r>
              <w:rPr>
                <w:rFonts w:hint="eastAsia" w:ascii="FangSong" w:hAnsi="FangSong" w:eastAsia="FangSong" w:cs="FangSong"/>
                <w:color w:val="000000" w:themeColor="text1"/>
                <w:sz w:val="24"/>
                <w:szCs w:val="24"/>
                <w14:textFill>
                  <w14:solidFill>
                    <w14:schemeClr w14:val="tx1"/>
                  </w14:solidFill>
                </w14:textFill>
              </w:rPr>
              <w:t>盏输液射灯。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813" w:type="dxa"/>
          </w:tcPr>
          <w:p>
            <w:pPr>
              <w:pStyle w:val="32"/>
              <w:spacing w:before="11"/>
              <w:rPr>
                <w:rFonts w:hint="eastAsia" w:ascii="FangSong" w:hAnsi="FangSong" w:eastAsia="FangSong" w:cs="FangSong"/>
                <w:b/>
                <w:color w:val="000000" w:themeColor="text1"/>
                <w:sz w:val="24"/>
                <w:szCs w:val="24"/>
                <w14:textFill>
                  <w14:solidFill>
                    <w14:schemeClr w14:val="tx1"/>
                  </w14:solidFill>
                </w14:textFill>
              </w:rPr>
            </w:pPr>
          </w:p>
          <w:p>
            <w:pPr>
              <w:pStyle w:val="32"/>
              <w:ind w:left="126"/>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逆 变 器</w:t>
            </w:r>
          </w:p>
        </w:tc>
        <w:tc>
          <w:tcPr>
            <w:tcW w:w="7697" w:type="dxa"/>
          </w:tcPr>
          <w:p>
            <w:pPr>
              <w:pStyle w:val="32"/>
              <w:spacing w:before="122" w:line="208" w:lineRule="auto"/>
              <w:ind w:left="106" w:right="445"/>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pacing w:val="-4"/>
                <w:sz w:val="24"/>
                <w:szCs w:val="24"/>
                <w14:textFill>
                  <w14:solidFill>
                    <w14:schemeClr w14:val="tx1"/>
                  </w14:solidFill>
                </w14:textFill>
              </w:rPr>
              <w:t>车载式正弦波</w:t>
            </w:r>
            <w:r>
              <w:rPr>
                <w:rFonts w:hint="eastAsia" w:ascii="FangSong" w:hAnsi="FangSong" w:eastAsia="FangSong" w:cs="FangSong"/>
                <w:color w:val="000000" w:themeColor="text1"/>
                <w:spacing w:val="-4"/>
                <w:sz w:val="24"/>
                <w:szCs w:val="24"/>
                <w:lang w:val="en-US" w:eastAsia="zh-CN"/>
                <w14:textFill>
                  <w14:solidFill>
                    <w14:schemeClr w14:val="tx1"/>
                  </w14:solidFill>
                </w14:textFill>
              </w:rPr>
              <w:t>10</w:t>
            </w:r>
            <w:r>
              <w:rPr>
                <w:rFonts w:hint="eastAsia" w:ascii="FangSong" w:hAnsi="FangSong" w:eastAsia="FangSong" w:cs="FangSong"/>
                <w:color w:val="000000" w:themeColor="text1"/>
                <w:sz w:val="24"/>
                <w:szCs w:val="24"/>
                <w14:textFill>
                  <w14:solidFill>
                    <w14:schemeClr w14:val="tx1"/>
                  </w14:solidFill>
                </w14:textFill>
              </w:rPr>
              <w:t>00W</w:t>
            </w:r>
            <w:r>
              <w:rPr>
                <w:rFonts w:hint="eastAsia" w:ascii="FangSong" w:hAnsi="FangSong" w:eastAsia="FangSong" w:cs="FangSong"/>
                <w:color w:val="000000" w:themeColor="text1"/>
                <w:spacing w:val="-3"/>
                <w:sz w:val="24"/>
                <w:szCs w:val="24"/>
                <w14:textFill>
                  <w14:solidFill>
                    <w14:schemeClr w14:val="tx1"/>
                  </w14:solidFill>
                </w14:textFill>
              </w:rPr>
              <w:t>，频率稳定，电压稳定、输出功率稳定，为车上设备提供供</w:t>
            </w:r>
            <w:r>
              <w:rPr>
                <w:rFonts w:hint="eastAsia" w:ascii="FangSong" w:hAnsi="FangSong" w:eastAsia="FangSong" w:cs="FangSong"/>
                <w:color w:val="000000" w:themeColor="text1"/>
                <w:spacing w:val="-31"/>
                <w:sz w:val="24"/>
                <w:szCs w:val="24"/>
                <w14:textFill>
                  <w14:solidFill>
                    <w14:schemeClr w14:val="tx1"/>
                  </w14:solidFill>
                </w14:textFill>
              </w:rPr>
              <w:t>电；</w:t>
            </w:r>
            <w:r>
              <w:rPr>
                <w:rFonts w:hint="eastAsia" w:ascii="FangSong" w:hAnsi="FangSong" w:eastAsia="FangSong" w:cs="FangSong"/>
                <w:color w:val="000000" w:themeColor="text1"/>
                <w:spacing w:val="-19"/>
                <w:sz w:val="24"/>
                <w:szCs w:val="24"/>
                <w14:textFill>
                  <w14:solidFill>
                    <w14:schemeClr w14:val="tx1"/>
                  </w14:solidFill>
                </w14:textFill>
              </w:rPr>
              <w:t>2</w:t>
            </w:r>
            <w:r>
              <w:rPr>
                <w:rFonts w:hint="eastAsia" w:ascii="FangSong" w:hAnsi="FangSong" w:eastAsia="FangSong" w:cs="FangSong"/>
                <w:color w:val="000000" w:themeColor="text1"/>
                <w:spacing w:val="-8"/>
                <w:sz w:val="24"/>
                <w:szCs w:val="24"/>
                <w14:textFill>
                  <w14:solidFill>
                    <w14:schemeClr w14:val="tx1"/>
                  </w14:solidFill>
                </w14:textFill>
              </w:rPr>
              <w:t xml:space="preserve"> 组 </w:t>
            </w:r>
            <w:r>
              <w:rPr>
                <w:rFonts w:hint="eastAsia" w:ascii="FangSong" w:hAnsi="FangSong" w:eastAsia="FangSong" w:cs="FangSong"/>
                <w:color w:val="000000" w:themeColor="text1"/>
                <w:sz w:val="24"/>
                <w:szCs w:val="24"/>
                <w14:textFill>
                  <w14:solidFill>
                    <w14:schemeClr w14:val="tx1"/>
                  </w14:solidFill>
                </w14:textFill>
              </w:rPr>
              <w:t>220V/12V</w:t>
            </w:r>
            <w:r>
              <w:rPr>
                <w:rFonts w:hint="eastAsia" w:ascii="FangSong" w:hAnsi="FangSong" w:eastAsia="FangSong" w:cs="FangSong"/>
                <w:color w:val="000000" w:themeColor="text1"/>
                <w:spacing w:val="-4"/>
                <w:sz w:val="24"/>
                <w:szCs w:val="24"/>
                <w14:textFill>
                  <w14:solidFill>
                    <w14:schemeClr w14:val="tx1"/>
                  </w14:solidFill>
                </w14:textFill>
              </w:rPr>
              <w:t xml:space="preserve"> 多功能插座</w:t>
            </w:r>
            <w:r>
              <w:rPr>
                <w:rFonts w:hint="eastAsia" w:ascii="FangSong" w:hAnsi="FangSong" w:eastAsia="FangSong" w:cs="FangSong"/>
                <w:color w:val="000000" w:themeColor="text1"/>
                <w:sz w:val="24"/>
                <w:szCs w:val="24"/>
                <w14:textFill>
                  <w14:solidFill>
                    <w14:schemeClr w14:val="tx1"/>
                  </w14:solidFill>
                </w14:textFill>
              </w:rPr>
              <w:t>（</w:t>
            </w:r>
            <w:r>
              <w:rPr>
                <w:rFonts w:hint="eastAsia" w:ascii="FangSong" w:hAnsi="FangSong" w:eastAsia="FangSong" w:cs="FangSong"/>
                <w:color w:val="000000" w:themeColor="text1"/>
                <w:spacing w:val="-2"/>
                <w:sz w:val="24"/>
                <w:szCs w:val="24"/>
                <w14:textFill>
                  <w14:solidFill>
                    <w14:schemeClr w14:val="tx1"/>
                  </w14:solidFill>
                </w14:textFill>
              </w:rPr>
              <w:t>可接二</w:t>
            </w:r>
            <w:r>
              <w:rPr>
                <w:rFonts w:hint="eastAsia" w:ascii="FangSong" w:hAnsi="FangSong" w:eastAsia="FangSong" w:cs="FangSong"/>
                <w:color w:val="000000" w:themeColor="text1"/>
                <w:sz w:val="24"/>
                <w:szCs w:val="24"/>
                <w14:textFill>
                  <w14:solidFill>
                    <w14:schemeClr w14:val="tx1"/>
                  </w14:solidFill>
                </w14:textFill>
              </w:rPr>
              <w:t>/</w:t>
            </w:r>
            <w:r>
              <w:rPr>
                <w:rFonts w:hint="eastAsia" w:ascii="FangSong" w:hAnsi="FangSong" w:eastAsia="FangSong" w:cs="FangSong"/>
                <w:color w:val="000000" w:themeColor="text1"/>
                <w:spacing w:val="-3"/>
                <w:sz w:val="24"/>
                <w:szCs w:val="24"/>
                <w14:textFill>
                  <w14:solidFill>
                    <w14:schemeClr w14:val="tx1"/>
                  </w14:solidFill>
                </w14:textFill>
              </w:rPr>
              <w:t>三孔、交</w:t>
            </w:r>
            <w:r>
              <w:rPr>
                <w:rFonts w:hint="eastAsia" w:ascii="FangSong" w:hAnsi="FangSong" w:eastAsia="FangSong" w:cs="FangSong"/>
                <w:color w:val="000000" w:themeColor="text1"/>
                <w:sz w:val="24"/>
                <w:szCs w:val="24"/>
                <w14:textFill>
                  <w14:solidFill>
                    <w14:schemeClr w14:val="tx1"/>
                  </w14:solidFill>
                </w14:textFill>
              </w:rPr>
              <w:t>/</w:t>
            </w:r>
            <w:r>
              <w:rPr>
                <w:rFonts w:hint="eastAsia" w:ascii="FangSong" w:hAnsi="FangSong" w:eastAsia="FangSong" w:cs="FangSong"/>
                <w:color w:val="000000" w:themeColor="text1"/>
                <w:spacing w:val="-3"/>
                <w:sz w:val="24"/>
                <w:szCs w:val="24"/>
                <w14:textFill>
                  <w14:solidFill>
                    <w14:schemeClr w14:val="tx1"/>
                  </w14:solidFill>
                </w14:textFill>
              </w:rPr>
              <w:t>直流两用</w:t>
            </w:r>
            <w:r>
              <w:rPr>
                <w:rFonts w:hint="eastAsia" w:ascii="FangSong" w:hAnsi="FangSong" w:eastAsia="FangSong" w:cs="FangSong"/>
                <w:color w:val="000000" w:themeColor="text1"/>
                <w:spacing w:val="-106"/>
                <w:sz w:val="24"/>
                <w:szCs w:val="24"/>
                <w14:textFill>
                  <w14:solidFill>
                    <w14:schemeClr w14:val="tx1"/>
                  </w14:solidFill>
                </w14:textFill>
              </w:rPr>
              <w:t>）</w:t>
            </w:r>
            <w:r>
              <w:rPr>
                <w:rFonts w:hint="eastAsia" w:ascii="FangSong" w:hAnsi="FangSong" w:eastAsia="FangSong" w:cs="FangSong"/>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1813" w:type="dxa"/>
          </w:tcPr>
          <w:p>
            <w:pPr>
              <w:pStyle w:val="32"/>
              <w:spacing w:before="38"/>
              <w:ind w:left="126"/>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消毒灯</w:t>
            </w:r>
          </w:p>
        </w:tc>
        <w:tc>
          <w:tcPr>
            <w:tcW w:w="7697" w:type="dxa"/>
          </w:tcPr>
          <w:p>
            <w:pPr>
              <w:pStyle w:val="32"/>
              <w:spacing w:before="38"/>
              <w:ind w:left="106"/>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 盏智能化定时紫外线消毒，保证舱内卫生安全。</w:t>
            </w:r>
          </w:p>
        </w:tc>
      </w:tr>
    </w:tbl>
    <w:p>
      <w:pPr>
        <w:spacing w:before="0"/>
        <w:ind w:right="0" w:firstLine="241" w:firstLineChars="100"/>
        <w:jc w:val="left"/>
        <w:rPr>
          <w:rFonts w:hint="eastAsia" w:ascii="FangSong" w:hAnsi="FangSong" w:eastAsia="FangSong" w:cs="FangSong"/>
          <w:b/>
          <w:bCs/>
          <w:color w:val="000000" w:themeColor="text1"/>
          <w:sz w:val="24"/>
          <w:szCs w:val="24"/>
          <w:lang w:val="zh-CN" w:eastAsia="zh-CN" w:bidi="zh-CN"/>
          <w14:textFill>
            <w14:solidFill>
              <w14:schemeClr w14:val="tx1"/>
            </w14:solidFill>
          </w14:textFill>
        </w:rPr>
      </w:pPr>
      <w:r>
        <w:rPr>
          <w:rFonts w:hint="eastAsia" w:ascii="FangSong" w:hAnsi="FangSong" w:eastAsia="FangSong" w:cs="FangSong"/>
          <w:b/>
          <w:bCs/>
          <w:color w:val="000000" w:themeColor="text1"/>
          <w:sz w:val="24"/>
          <w:szCs w:val="24"/>
          <w:lang w:val="zh-CN" w:eastAsia="zh-CN" w:bidi="zh-CN"/>
          <w14:textFill>
            <w14:solidFill>
              <w14:schemeClr w14:val="tx1"/>
            </w14:solidFill>
          </w14:textFill>
        </w:rPr>
        <w:t>空气循环系统</w:t>
      </w:r>
    </w:p>
    <w:tbl>
      <w:tblPr>
        <w:tblStyle w:val="17"/>
        <w:tblW w:w="9540"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24"/>
        <w:gridCol w:w="7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7" w:hRule="atLeast"/>
        </w:trPr>
        <w:tc>
          <w:tcPr>
            <w:tcW w:w="1824" w:type="dxa"/>
          </w:tcPr>
          <w:p>
            <w:pPr>
              <w:pStyle w:val="32"/>
              <w:spacing w:before="149"/>
              <w:ind w:left="126"/>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空调/暖风</w:t>
            </w:r>
          </w:p>
        </w:tc>
        <w:tc>
          <w:tcPr>
            <w:tcW w:w="7716" w:type="dxa"/>
          </w:tcPr>
          <w:p>
            <w:pPr>
              <w:pStyle w:val="32"/>
              <w:spacing w:before="149"/>
              <w:ind w:left="106"/>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1套后空调和后暖风装置，冷暖独立控制，根据需要合理调控舱内温度</w:t>
            </w:r>
            <w:r>
              <w:rPr>
                <w:rFonts w:hint="eastAsia" w:ascii="FangSong" w:hAnsi="FangSong" w:eastAsia="FangSong" w:cs="FangSong"/>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trPr>
        <w:tc>
          <w:tcPr>
            <w:tcW w:w="1824" w:type="dxa"/>
          </w:tcPr>
          <w:p>
            <w:pPr>
              <w:pStyle w:val="32"/>
              <w:spacing w:before="149"/>
              <w:ind w:left="126"/>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换气扇</w:t>
            </w:r>
          </w:p>
        </w:tc>
        <w:tc>
          <w:tcPr>
            <w:tcW w:w="7716" w:type="dxa"/>
          </w:tcPr>
          <w:p>
            <w:pPr>
              <w:pStyle w:val="32"/>
              <w:spacing w:before="149"/>
              <w:ind w:left="106"/>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在车顶安装1套DC12V带吸气、排气的多功能换气扇，能有效保障医疗舱内空气高效循环。</w:t>
            </w:r>
          </w:p>
        </w:tc>
      </w:tr>
    </w:tbl>
    <w:p>
      <w:pPr>
        <w:spacing w:before="0"/>
        <w:ind w:right="0" w:firstLine="241" w:firstLineChars="100"/>
        <w:jc w:val="left"/>
        <w:rPr>
          <w:rFonts w:hint="eastAsia" w:ascii="FangSong" w:hAnsi="FangSong" w:eastAsia="FangSong" w:cs="FangSong"/>
          <w:b/>
          <w:bCs/>
          <w:color w:val="000000" w:themeColor="text1"/>
          <w:sz w:val="24"/>
          <w:szCs w:val="24"/>
          <w:lang w:val="zh-CN" w:eastAsia="zh-CN" w:bidi="zh-CN"/>
          <w14:textFill>
            <w14:solidFill>
              <w14:schemeClr w14:val="tx1"/>
            </w14:solidFill>
          </w14:textFill>
        </w:rPr>
      </w:pPr>
      <w:r>
        <w:rPr>
          <w:rFonts w:hint="eastAsia" w:ascii="FangSong" w:hAnsi="FangSong" w:eastAsia="FangSong" w:cs="FangSong"/>
          <w:b/>
          <w:bCs/>
          <w:color w:val="000000" w:themeColor="text1"/>
          <w:sz w:val="24"/>
          <w:szCs w:val="24"/>
          <w:lang w:val="zh-CN" w:eastAsia="zh-CN" w:bidi="zh-CN"/>
          <w14:textFill>
            <w14:solidFill>
              <w14:schemeClr w14:val="tx1"/>
            </w14:solidFill>
          </w14:textFill>
        </w:rPr>
        <w:t>医疗舱橱柜内饰配置</w:t>
      </w:r>
    </w:p>
    <w:tbl>
      <w:tblPr>
        <w:tblStyle w:val="17"/>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3"/>
        <w:gridCol w:w="7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1" w:hRule="atLeast"/>
        </w:trPr>
        <w:tc>
          <w:tcPr>
            <w:tcW w:w="1943" w:type="dxa"/>
          </w:tcPr>
          <w:p>
            <w:pPr>
              <w:pStyle w:val="32"/>
              <w:spacing w:before="9"/>
              <w:ind w:left="0"/>
              <w:rPr>
                <w:rFonts w:hint="eastAsia" w:ascii="FangSong" w:hAnsi="FangSong" w:eastAsia="FangSong" w:cs="FangSong"/>
                <w:color w:val="000000" w:themeColor="text1"/>
                <w:sz w:val="24"/>
                <w:szCs w:val="24"/>
                <w14:textFill>
                  <w14:solidFill>
                    <w14:schemeClr w14:val="tx1"/>
                  </w14:solidFill>
                </w14:textFill>
              </w:rPr>
            </w:pPr>
          </w:p>
          <w:p>
            <w:pPr>
              <w:pStyle w:val="32"/>
              <w:spacing w:before="0"/>
              <w:ind w:left="14"/>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中隔墙总成</w:t>
            </w:r>
          </w:p>
        </w:tc>
        <w:tc>
          <w:tcPr>
            <w:tcW w:w="7617" w:type="dxa"/>
          </w:tcPr>
          <w:p>
            <w:pPr>
              <w:pStyle w:val="32"/>
              <w:spacing w:before="22" w:line="440" w:lineRule="atLeast"/>
              <w:ind w:left="-1" w:right="4"/>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pacing w:val="-3"/>
                <w:sz w:val="24"/>
                <w:szCs w:val="24"/>
                <w14:textFill>
                  <w14:solidFill>
                    <w14:schemeClr w14:val="tx1"/>
                  </w14:solidFill>
                </w14:textFill>
              </w:rPr>
              <w:t xml:space="preserve">在驾驶室和医疗舱之间安装 </w:t>
            </w:r>
            <w:r>
              <w:rPr>
                <w:rFonts w:hint="eastAsia" w:ascii="FangSong" w:hAnsi="FangSong" w:eastAsia="FangSong" w:cs="FangSong"/>
                <w:color w:val="000000" w:themeColor="text1"/>
                <w:sz w:val="24"/>
                <w:szCs w:val="24"/>
                <w14:textFill>
                  <w14:solidFill>
                    <w14:schemeClr w14:val="tx1"/>
                  </w14:solidFill>
                </w14:textFill>
              </w:rPr>
              <w:t>1</w:t>
            </w:r>
            <w:r>
              <w:rPr>
                <w:rFonts w:hint="eastAsia" w:ascii="FangSong" w:hAnsi="FangSong" w:eastAsia="FangSong" w:cs="FangSong"/>
                <w:color w:val="000000" w:themeColor="text1"/>
                <w:spacing w:val="-3"/>
                <w:sz w:val="24"/>
                <w:szCs w:val="24"/>
                <w14:textFill>
                  <w14:solidFill>
                    <w14:schemeClr w14:val="tx1"/>
                  </w14:solidFill>
                </w14:textFill>
              </w:rPr>
              <w:t xml:space="preserve"> 套新型环保材料制作的中隔墙，中隔墙上设置 </w:t>
            </w:r>
            <w:r>
              <w:rPr>
                <w:rFonts w:hint="eastAsia" w:ascii="FangSong" w:hAnsi="FangSong" w:eastAsia="FangSong" w:cs="FangSong"/>
                <w:color w:val="000000" w:themeColor="text1"/>
                <w:sz w:val="24"/>
                <w:szCs w:val="24"/>
                <w14:textFill>
                  <w14:solidFill>
                    <w14:schemeClr w14:val="tx1"/>
                  </w14:solidFill>
                </w14:textFill>
              </w:rPr>
              <w:t>1 个玻</w:t>
            </w:r>
            <w:r>
              <w:rPr>
                <w:rFonts w:hint="eastAsia" w:ascii="FangSong" w:hAnsi="FangSong" w:eastAsia="FangSong" w:cs="FangSong"/>
                <w:color w:val="000000" w:themeColor="text1"/>
                <w:spacing w:val="-3"/>
                <w:sz w:val="24"/>
                <w:szCs w:val="24"/>
                <w14:textFill>
                  <w14:solidFill>
                    <w14:schemeClr w14:val="tx1"/>
                  </w14:solidFill>
                </w14:textFill>
              </w:rPr>
              <w:t>璃观察窗，便于前后舱观察、沟通。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3" w:hRule="atLeast"/>
        </w:trPr>
        <w:tc>
          <w:tcPr>
            <w:tcW w:w="1943" w:type="dxa"/>
            <w:vAlign w:val="center"/>
          </w:tcPr>
          <w:p>
            <w:pPr>
              <w:pStyle w:val="32"/>
              <w:spacing w:before="0"/>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橱柜总成</w:t>
            </w:r>
          </w:p>
        </w:tc>
        <w:tc>
          <w:tcPr>
            <w:tcW w:w="7617" w:type="dxa"/>
          </w:tcPr>
          <w:p>
            <w:pPr>
              <w:pStyle w:val="32"/>
              <w:spacing w:before="54" w:line="273" w:lineRule="auto"/>
              <w:ind w:left="-1" w:right="2"/>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安装 1 套新型环保材料制作的长条设备柜，柜体上设置有抽屉、空格柜等储物空间；</w:t>
            </w:r>
          </w:p>
          <w:p>
            <w:pPr>
              <w:pStyle w:val="32"/>
              <w:spacing w:before="0" w:line="271" w:lineRule="auto"/>
              <w:ind w:left="-1" w:right="655"/>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pacing w:val="-4"/>
                <w:sz w:val="24"/>
                <w:szCs w:val="24"/>
                <w14:textFill>
                  <w14:solidFill>
                    <w14:schemeClr w14:val="tx1"/>
                  </w14:solidFill>
                </w14:textFill>
              </w:rPr>
              <w:t xml:space="preserve">安装 </w:t>
            </w:r>
            <w:r>
              <w:rPr>
                <w:rFonts w:hint="eastAsia" w:ascii="FangSong" w:hAnsi="FangSong" w:eastAsia="FangSong" w:cs="FangSong"/>
                <w:color w:val="000000" w:themeColor="text1"/>
                <w:sz w:val="24"/>
                <w:szCs w:val="24"/>
                <w14:textFill>
                  <w14:solidFill>
                    <w14:schemeClr w14:val="tx1"/>
                  </w14:solidFill>
                </w14:textFill>
              </w:rPr>
              <w:t>1</w:t>
            </w:r>
            <w:r>
              <w:rPr>
                <w:rFonts w:hint="eastAsia" w:ascii="FangSong" w:hAnsi="FangSong" w:eastAsia="FangSong" w:cs="FangSong"/>
                <w:color w:val="000000" w:themeColor="text1"/>
                <w:spacing w:val="-4"/>
                <w:sz w:val="24"/>
                <w:szCs w:val="24"/>
                <w14:textFill>
                  <w14:solidFill>
                    <w14:schemeClr w14:val="tx1"/>
                  </w14:solidFill>
                </w14:textFill>
              </w:rPr>
              <w:t xml:space="preserve"> 套新型环保材料制作的氧气瓶柜，柜体内可容纳 </w:t>
            </w:r>
            <w:r>
              <w:rPr>
                <w:rFonts w:hint="eastAsia" w:ascii="FangSong" w:hAnsi="FangSong" w:eastAsia="FangSong" w:cs="FangSong"/>
                <w:color w:val="000000" w:themeColor="text1"/>
                <w:sz w:val="24"/>
                <w:szCs w:val="24"/>
                <w14:textFill>
                  <w14:solidFill>
                    <w14:schemeClr w14:val="tx1"/>
                  </w14:solidFill>
                </w14:textFill>
              </w:rPr>
              <w:t>2</w:t>
            </w:r>
            <w:r>
              <w:rPr>
                <w:rFonts w:hint="eastAsia" w:ascii="FangSong" w:hAnsi="FangSong" w:eastAsia="FangSong" w:cs="FangSong"/>
                <w:color w:val="000000" w:themeColor="text1"/>
                <w:spacing w:val="-5"/>
                <w:sz w:val="24"/>
                <w:szCs w:val="24"/>
                <w14:textFill>
                  <w14:solidFill>
                    <w14:schemeClr w14:val="tx1"/>
                  </w14:solidFill>
                </w14:textFill>
              </w:rPr>
              <w:t xml:space="preserve"> 个 </w:t>
            </w:r>
            <w:r>
              <w:rPr>
                <w:rFonts w:hint="eastAsia" w:ascii="FangSong" w:hAnsi="FangSong" w:eastAsia="FangSong" w:cs="FangSong"/>
                <w:color w:val="000000" w:themeColor="text1"/>
                <w:sz w:val="24"/>
                <w:szCs w:val="24"/>
                <w14:textFill>
                  <w14:solidFill>
                    <w14:schemeClr w14:val="tx1"/>
                  </w14:solidFill>
                </w14:textFill>
              </w:rPr>
              <w:t>10L</w:t>
            </w:r>
            <w:r>
              <w:rPr>
                <w:rFonts w:hint="eastAsia" w:ascii="FangSong" w:hAnsi="FangSong" w:eastAsia="FangSong" w:cs="FangSong"/>
                <w:color w:val="000000" w:themeColor="text1"/>
                <w:spacing w:val="-4"/>
                <w:sz w:val="24"/>
                <w:szCs w:val="24"/>
                <w14:textFill>
                  <w14:solidFill>
                    <w14:schemeClr w14:val="tx1"/>
                  </w14:solidFill>
                </w14:textFill>
              </w:rPr>
              <w:t xml:space="preserve"> 氧气瓶； </w:t>
            </w:r>
            <w:r>
              <w:rPr>
                <w:rFonts w:hint="eastAsia" w:ascii="FangSong" w:hAnsi="FangSong" w:eastAsia="FangSong" w:cs="FangSong"/>
                <w:color w:val="000000" w:themeColor="text1"/>
                <w:spacing w:val="-2"/>
                <w:sz w:val="24"/>
                <w:szCs w:val="24"/>
                <w14:textFill>
                  <w14:solidFill>
                    <w14:schemeClr w14:val="tx1"/>
                  </w14:solidFill>
                </w14:textFill>
              </w:rPr>
              <w:t xml:space="preserve">安装 </w:t>
            </w:r>
            <w:r>
              <w:rPr>
                <w:rFonts w:hint="eastAsia" w:ascii="FangSong" w:hAnsi="FangSong" w:eastAsia="FangSong" w:cs="FangSong"/>
                <w:color w:val="000000" w:themeColor="text1"/>
                <w:sz w:val="24"/>
                <w:szCs w:val="24"/>
                <w14:textFill>
                  <w14:solidFill>
                    <w14:schemeClr w14:val="tx1"/>
                  </w14:solidFill>
                </w14:textFill>
              </w:rPr>
              <w:t>1</w:t>
            </w:r>
            <w:r>
              <w:rPr>
                <w:rFonts w:hint="eastAsia" w:ascii="FangSong" w:hAnsi="FangSong" w:eastAsia="FangSong" w:cs="FangSong"/>
                <w:color w:val="000000" w:themeColor="text1"/>
                <w:spacing w:val="-3"/>
                <w:sz w:val="24"/>
                <w:szCs w:val="24"/>
                <w14:textFill>
                  <w14:solidFill>
                    <w14:schemeClr w14:val="tx1"/>
                  </w14:solidFill>
                </w14:textFill>
              </w:rPr>
              <w:t xml:space="preserve"> 套新型环保材料制作的吊柜，吊柜采用</w:t>
            </w:r>
            <w:r>
              <w:rPr>
                <w:rFonts w:hint="eastAsia" w:ascii="FangSong" w:hAnsi="FangSong" w:eastAsia="FangSong" w:cs="FangSong"/>
                <w:color w:val="000000" w:themeColor="text1"/>
                <w:spacing w:val="-3"/>
                <w:sz w:val="24"/>
                <w:szCs w:val="24"/>
                <w:lang w:eastAsia="zh-CN"/>
                <w14:textFill>
                  <w14:solidFill>
                    <w14:schemeClr w14:val="tx1"/>
                  </w14:solidFill>
                </w14:textFill>
              </w:rPr>
              <w:t>滑</w:t>
            </w:r>
            <w:r>
              <w:rPr>
                <w:rFonts w:hint="eastAsia" w:ascii="FangSong" w:hAnsi="FangSong" w:eastAsia="FangSong" w:cs="FangSong"/>
                <w:color w:val="000000" w:themeColor="text1"/>
                <w:spacing w:val="-3"/>
                <w:sz w:val="24"/>
                <w:szCs w:val="24"/>
                <w14:textFill>
                  <w14:solidFill>
                    <w14:schemeClr w14:val="tx1"/>
                  </w14:solidFill>
                </w14:textFill>
              </w:rPr>
              <w:t>门结构，方便开启柜门；</w:t>
            </w:r>
          </w:p>
          <w:p>
            <w:pPr>
              <w:pStyle w:val="32"/>
              <w:spacing w:before="4" w:line="271" w:lineRule="auto"/>
              <w:ind w:left="-1" w:right="5"/>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安装 1 套长条座柜，含坐垫、靠背、两点式安全带</w:t>
            </w:r>
            <w:r>
              <w:rPr>
                <w:rFonts w:hint="eastAsia" w:ascii="FangSong" w:hAnsi="FangSong" w:eastAsia="FangSong" w:cs="FangSong"/>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8" w:hRule="atLeast"/>
        </w:trPr>
        <w:tc>
          <w:tcPr>
            <w:tcW w:w="1943" w:type="dxa"/>
          </w:tcPr>
          <w:p>
            <w:pPr>
              <w:pStyle w:val="32"/>
              <w:spacing w:before="243"/>
              <w:ind w:left="14"/>
              <w:jc w:val="cente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医疗舱内饰</w:t>
            </w:r>
          </w:p>
        </w:tc>
        <w:tc>
          <w:tcPr>
            <w:tcW w:w="7617" w:type="dxa"/>
          </w:tcPr>
          <w:p>
            <w:pPr>
              <w:pStyle w:val="32"/>
              <w:spacing w:before="75"/>
              <w:ind w:left="-1"/>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医疗舱内饰：采用新型轻体材料制作，防水、防霉、抗菌、易清洗。</w:t>
            </w:r>
          </w:p>
          <w:p>
            <w:pPr>
              <w:pStyle w:val="32"/>
              <w:spacing w:before="52" w:line="343" w:lineRule="exact"/>
              <w:ind w:left="-1"/>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医疗舱地板：采用</w:t>
            </w:r>
            <w:r>
              <w:rPr>
                <w:rFonts w:hint="eastAsia" w:ascii="FangSong" w:hAnsi="FangSong" w:eastAsia="FangSong" w:cs="FangSong"/>
                <w:color w:val="000000" w:themeColor="text1"/>
                <w:sz w:val="24"/>
                <w:szCs w:val="24"/>
                <w:lang w:eastAsia="zh-CN"/>
                <w14:textFill>
                  <w14:solidFill>
                    <w14:schemeClr w14:val="tx1"/>
                  </w14:solidFill>
                </w14:textFill>
              </w:rPr>
              <w:t>医用地板革</w:t>
            </w:r>
            <w:r>
              <w:rPr>
                <w:rFonts w:hint="eastAsia" w:ascii="FangSong" w:hAnsi="FangSong" w:eastAsia="FangSong" w:cs="FangSong"/>
                <w:color w:val="000000" w:themeColor="text1"/>
                <w:sz w:val="24"/>
                <w:szCs w:val="24"/>
                <w14:textFill>
                  <w14:solidFill>
                    <w14:schemeClr w14:val="tx1"/>
                  </w14:solidFill>
                </w14:textFill>
              </w:rPr>
              <w:t>材料制作，防滑、防水、防霉、抗菌、易清洗。</w:t>
            </w:r>
          </w:p>
        </w:tc>
      </w:tr>
    </w:tbl>
    <w:p>
      <w:pPr>
        <w:tabs>
          <w:tab w:val="center" w:pos="5185"/>
        </w:tabs>
        <w:bidi w:val="0"/>
        <w:jc w:val="left"/>
        <w:rPr>
          <w:rFonts w:hint="eastAsia" w:ascii="Microsoft YaHei" w:hAnsi="Microsoft YaHei" w:eastAsia="Microsoft YaHei" w:cs="Microsoft YaHei"/>
          <w:b/>
          <w:color w:val="000000" w:themeColor="text1"/>
          <w:sz w:val="4"/>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color w:val="000000" w:themeColor="text1"/>
          <w:lang w:val="zh-CN" w:eastAsia="zh-CN"/>
          <w14:textFill>
            <w14:solidFill>
              <w14:schemeClr w14:val="tx1"/>
            </w14:solidFill>
          </w14:textFill>
        </w:rPr>
        <w:tab/>
      </w:r>
    </w:p>
    <w:p>
      <w:pPr>
        <w:spacing w:before="0"/>
        <w:ind w:right="0"/>
        <w:jc w:val="left"/>
        <w:rPr>
          <w:rFonts w:hint="eastAsia" w:ascii="FangSong" w:hAnsi="FangSong" w:eastAsia="FangSong" w:cs="FangSong"/>
          <w:b/>
          <w:bCs/>
          <w:color w:val="000000" w:themeColor="text1"/>
          <w:sz w:val="24"/>
          <w:szCs w:val="24"/>
          <w:lang w:val="zh-CN" w:eastAsia="zh-CN" w:bidi="zh-CN"/>
          <w14:textFill>
            <w14:solidFill>
              <w14:schemeClr w14:val="tx1"/>
            </w14:solidFill>
          </w14:textFill>
        </w:rPr>
      </w:pPr>
      <w:r>
        <w:rPr>
          <w:rFonts w:hint="eastAsia" w:ascii="FangSong" w:hAnsi="FangSong" w:eastAsia="FangSong" w:cs="FangSong"/>
          <w:b/>
          <w:bCs/>
          <w:color w:val="000000" w:themeColor="text1"/>
          <w:sz w:val="24"/>
          <w:szCs w:val="24"/>
          <w:lang w:val="zh-CN" w:eastAsia="zh-CN" w:bidi="zh-CN"/>
          <w14:textFill>
            <w14:solidFill>
              <w14:schemeClr w14:val="tx1"/>
            </w14:solidFill>
          </w14:textFill>
        </w:rPr>
        <w:t>辅助设备</w:t>
      </w:r>
    </w:p>
    <w:tbl>
      <w:tblPr>
        <w:tblStyle w:val="17"/>
        <w:tblW w:w="9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1"/>
        <w:gridCol w:w="7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1931" w:type="dxa"/>
          </w:tcPr>
          <w:p>
            <w:pPr>
              <w:pStyle w:val="32"/>
              <w:spacing w:before="141"/>
              <w:ind w:left="14"/>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侧拉门推拉窗</w:t>
            </w:r>
          </w:p>
        </w:tc>
        <w:tc>
          <w:tcPr>
            <w:tcW w:w="7617" w:type="dxa"/>
          </w:tcPr>
          <w:p>
            <w:pPr>
              <w:pStyle w:val="32"/>
              <w:spacing w:before="141"/>
              <w:ind w:left="-1"/>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平贴式推拉玻璃窗。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trPr>
        <w:tc>
          <w:tcPr>
            <w:tcW w:w="1931" w:type="dxa"/>
          </w:tcPr>
          <w:p>
            <w:pPr>
              <w:pStyle w:val="32"/>
              <w:spacing w:before="138"/>
              <w:ind w:left="14"/>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对讲机</w:t>
            </w:r>
          </w:p>
        </w:tc>
        <w:tc>
          <w:tcPr>
            <w:tcW w:w="7617" w:type="dxa"/>
          </w:tcPr>
          <w:p>
            <w:pPr>
              <w:pStyle w:val="32"/>
              <w:spacing w:before="138"/>
              <w:ind w:left="-1"/>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在驾驶舱和医疗舱各安装1个免提式话麦，方便前后舱人员沟通、交流。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1931" w:type="dxa"/>
          </w:tcPr>
          <w:p>
            <w:pPr>
              <w:pStyle w:val="32"/>
              <w:spacing w:before="140"/>
              <w:ind w:left="14"/>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灭火器</w:t>
            </w:r>
          </w:p>
        </w:tc>
        <w:tc>
          <w:tcPr>
            <w:tcW w:w="7617" w:type="dxa"/>
          </w:tcPr>
          <w:p>
            <w:pPr>
              <w:pStyle w:val="32"/>
              <w:spacing w:before="140"/>
              <w:ind w:left="-1"/>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医疗舱配备1套</w:t>
            </w:r>
            <w:r>
              <w:rPr>
                <w:rFonts w:hint="eastAsia" w:ascii="FangSong" w:hAnsi="FangSong" w:eastAsia="FangSong" w:cs="FangSong"/>
                <w:color w:val="000000" w:themeColor="text1"/>
                <w:sz w:val="24"/>
                <w:szCs w:val="24"/>
                <w:lang w:val="en-US" w:eastAsia="zh-CN"/>
                <w14:textFill>
                  <w14:solidFill>
                    <w14:schemeClr w14:val="tx1"/>
                  </w14:solidFill>
                </w14:textFill>
              </w:rPr>
              <w:t>1</w:t>
            </w:r>
            <w:r>
              <w:rPr>
                <w:rFonts w:hint="eastAsia" w:ascii="FangSong" w:hAnsi="FangSong" w:eastAsia="FangSong" w:cs="FangSong"/>
                <w:color w:val="000000" w:themeColor="text1"/>
                <w:sz w:val="24"/>
                <w:szCs w:val="24"/>
                <w14:textFill>
                  <w14:solidFill>
                    <w14:schemeClr w14:val="tx1"/>
                  </w14:solidFill>
                </w14:textFill>
              </w:rPr>
              <w:t>kg干粉式灭火器。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1931" w:type="dxa"/>
          </w:tcPr>
          <w:p>
            <w:pPr>
              <w:pStyle w:val="32"/>
              <w:spacing w:before="166"/>
              <w:ind w:left="14"/>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污物桶</w:t>
            </w:r>
          </w:p>
        </w:tc>
        <w:tc>
          <w:tcPr>
            <w:tcW w:w="7617" w:type="dxa"/>
            <w:vAlign w:val="center"/>
          </w:tcPr>
          <w:p>
            <w:pPr>
              <w:pStyle w:val="32"/>
              <w:ind w:left="-1"/>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医疗舱配备 1 个带盖脚踏式污物桶。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1931" w:type="dxa"/>
          </w:tcPr>
          <w:p>
            <w:pPr>
              <w:pStyle w:val="32"/>
              <w:spacing w:before="166"/>
              <w:ind w:left="14"/>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安全扶手</w:t>
            </w:r>
          </w:p>
        </w:tc>
        <w:tc>
          <w:tcPr>
            <w:tcW w:w="7617" w:type="dxa"/>
            <w:vAlign w:val="center"/>
          </w:tcPr>
          <w:p>
            <w:pPr>
              <w:pStyle w:val="32"/>
              <w:ind w:left="-1"/>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在医疗舱顶部安装 1 根长条形扶手。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1931" w:type="dxa"/>
          </w:tcPr>
          <w:p>
            <w:pPr>
              <w:pStyle w:val="32"/>
              <w:spacing w:before="166"/>
              <w:ind w:left="14"/>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紧急锤</w:t>
            </w:r>
          </w:p>
        </w:tc>
        <w:tc>
          <w:tcPr>
            <w:tcW w:w="7617" w:type="dxa"/>
            <w:vAlign w:val="center"/>
          </w:tcPr>
          <w:p>
            <w:pPr>
              <w:pStyle w:val="32"/>
              <w:tabs>
                <w:tab w:val="left" w:pos="658"/>
              </w:tabs>
              <w:ind w:left="-1"/>
              <w:jc w:val="both"/>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在医疗舱安装 1 把紧急锤</w:t>
            </w:r>
            <w:r>
              <w:rPr>
                <w:rFonts w:hint="eastAsia" w:ascii="FangSong" w:hAnsi="FangSong" w:eastAsia="FangSong" w:cs="FangSong"/>
                <w:color w:val="000000" w:themeColor="text1"/>
                <w:sz w:val="24"/>
                <w:szCs w:val="24"/>
                <w:lang w:eastAsia="zh-CN"/>
                <w14:textFill>
                  <w14:solidFill>
                    <w14:schemeClr w14:val="tx1"/>
                  </w14:solidFill>
                </w14:textFill>
              </w:rPr>
              <w:t>。</w:t>
            </w:r>
          </w:p>
        </w:tc>
      </w:tr>
    </w:tbl>
    <w:p>
      <w:pPr>
        <w:spacing w:before="0"/>
        <w:ind w:right="0"/>
        <w:jc w:val="left"/>
        <w:rPr>
          <w:b/>
          <w:color w:val="000000" w:themeColor="text1"/>
          <w:sz w:val="6"/>
          <w14:textFill>
            <w14:solidFill>
              <w14:schemeClr w14:val="tx1"/>
            </w14:solidFill>
          </w14:textFill>
        </w:rPr>
      </w:pPr>
      <w:r>
        <w:rPr>
          <w:rFonts w:hint="eastAsia" w:ascii="FangSong" w:hAnsi="FangSong" w:eastAsia="FangSong" w:cs="FangSong"/>
          <w:b/>
          <w:bCs/>
          <w:color w:val="000000" w:themeColor="text1"/>
          <w:sz w:val="24"/>
          <w:szCs w:val="24"/>
          <w:lang w:val="zh-CN" w:eastAsia="zh-CN" w:bidi="zh-CN"/>
          <w14:textFill>
            <w14:solidFill>
              <w14:schemeClr w14:val="tx1"/>
            </w14:solidFill>
          </w14:textFill>
        </w:rPr>
        <w:t>选装配置</w:t>
      </w:r>
    </w:p>
    <w:tbl>
      <w:tblPr>
        <w:tblStyle w:val="17"/>
        <w:tblW w:w="9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0"/>
        <w:gridCol w:w="7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trPr>
        <w:tc>
          <w:tcPr>
            <w:tcW w:w="1920" w:type="dxa"/>
          </w:tcPr>
          <w:p>
            <w:pPr>
              <w:pStyle w:val="32"/>
              <w:spacing w:before="169"/>
              <w:ind w:left="14"/>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lang w:eastAsia="zh-CN"/>
                <w14:textFill>
                  <w14:solidFill>
                    <w14:schemeClr w14:val="tx1"/>
                  </w14:solidFill>
                </w14:textFill>
              </w:rPr>
              <w:t>负压</w:t>
            </w:r>
            <w:r>
              <w:rPr>
                <w:rFonts w:hint="eastAsia" w:ascii="FangSong" w:hAnsi="FangSong" w:eastAsia="FangSong" w:cs="FangSong"/>
                <w:color w:val="000000" w:themeColor="text1"/>
                <w:sz w:val="24"/>
                <w:szCs w:val="24"/>
                <w14:textFill>
                  <w14:solidFill>
                    <w14:schemeClr w14:val="tx1"/>
                  </w14:solidFill>
                </w14:textFill>
              </w:rPr>
              <w:t>净化装置</w:t>
            </w:r>
          </w:p>
        </w:tc>
        <w:tc>
          <w:tcPr>
            <w:tcW w:w="7617" w:type="dxa"/>
            <w:vAlign w:val="center"/>
          </w:tcPr>
          <w:p>
            <w:pPr>
              <w:pStyle w:val="32"/>
              <w:ind w:left="-1"/>
              <w:jc w:val="both"/>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 套，</w:t>
            </w:r>
            <w:r>
              <w:rPr>
                <w:rFonts w:hint="eastAsia" w:ascii="FangSong" w:hAnsi="FangSong" w:eastAsia="FangSong" w:cs="FangSong"/>
                <w:color w:val="000000" w:themeColor="text1"/>
                <w:sz w:val="24"/>
                <w:szCs w:val="24"/>
                <w:lang w:val="en-US" w:eastAsia="zh-CN"/>
                <w14:textFill>
                  <w14:solidFill>
                    <w14:schemeClr w14:val="tx1"/>
                  </w14:solidFill>
                </w14:textFill>
              </w:rPr>
              <w:t>启动负压装置时,舱内相对压强在-30Pa～-10Pa。</w:t>
            </w:r>
          </w:p>
        </w:tc>
      </w:tr>
    </w:tbl>
    <w:p>
      <w:pPr>
        <w:spacing w:before="0"/>
        <w:ind w:right="0"/>
        <w:jc w:val="left"/>
        <w:rPr>
          <w:rFonts w:hint="eastAsia" w:ascii="FangSong" w:hAnsi="FangSong" w:eastAsia="FangSong" w:cs="FangSong"/>
          <w:b/>
          <w:color w:val="000000" w:themeColor="text1"/>
          <w:sz w:val="10"/>
          <w14:textFill>
            <w14:solidFill>
              <w14:schemeClr w14:val="tx1"/>
            </w14:solidFill>
          </w14:textFill>
        </w:rPr>
      </w:pPr>
      <w:r>
        <w:rPr>
          <w:rFonts w:hint="eastAsia" w:ascii="FangSong" w:hAnsi="FangSong" w:eastAsia="FangSong" w:cs="FangSong"/>
          <w:b/>
          <w:bCs/>
          <w:color w:val="000000" w:themeColor="text1"/>
          <w:sz w:val="24"/>
          <w:szCs w:val="24"/>
          <w:lang w:val="zh-CN" w:eastAsia="zh-CN" w:bidi="zh-CN"/>
          <w14:textFill>
            <w14:solidFill>
              <w14:schemeClr w14:val="tx1"/>
            </w14:solidFill>
          </w14:textFill>
        </w:rPr>
        <w:t>配置清单</w:t>
      </w:r>
    </w:p>
    <w:tbl>
      <w:tblPr>
        <w:tblStyle w:val="17"/>
        <w:tblW w:w="94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1952"/>
        <w:gridCol w:w="108"/>
        <w:gridCol w:w="1673"/>
        <w:gridCol w:w="5"/>
        <w:gridCol w:w="2694"/>
        <w:gridCol w:w="852"/>
        <w:gridCol w:w="732"/>
        <w:gridCol w:w="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696" w:type="dxa"/>
          </w:tcPr>
          <w:p>
            <w:pPr>
              <w:pStyle w:val="32"/>
              <w:spacing w:line="392" w:lineRule="exact"/>
              <w:ind w:left="120" w:right="103"/>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序号</w:t>
            </w:r>
          </w:p>
        </w:tc>
        <w:tc>
          <w:tcPr>
            <w:tcW w:w="2060" w:type="dxa"/>
            <w:gridSpan w:val="2"/>
          </w:tcPr>
          <w:p>
            <w:pPr>
              <w:pStyle w:val="32"/>
              <w:spacing w:line="392" w:lineRule="exact"/>
              <w:ind w:left="497"/>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配置名称</w:t>
            </w:r>
          </w:p>
        </w:tc>
        <w:tc>
          <w:tcPr>
            <w:tcW w:w="1673" w:type="dxa"/>
          </w:tcPr>
          <w:p>
            <w:pPr>
              <w:pStyle w:val="32"/>
              <w:spacing w:line="392" w:lineRule="exact"/>
              <w:ind w:left="362"/>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型号/图号</w:t>
            </w:r>
          </w:p>
        </w:tc>
        <w:tc>
          <w:tcPr>
            <w:tcW w:w="2699" w:type="dxa"/>
            <w:gridSpan w:val="2"/>
          </w:tcPr>
          <w:p>
            <w:pPr>
              <w:pStyle w:val="32"/>
              <w:spacing w:line="392" w:lineRule="exact"/>
              <w:ind w:left="335"/>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主要功能/技术参数</w:t>
            </w:r>
          </w:p>
        </w:tc>
        <w:tc>
          <w:tcPr>
            <w:tcW w:w="852" w:type="dxa"/>
          </w:tcPr>
          <w:p>
            <w:pPr>
              <w:pStyle w:val="32"/>
              <w:spacing w:line="392" w:lineRule="exact"/>
              <w:ind w:left="168" w:right="154"/>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单位</w:t>
            </w:r>
          </w:p>
        </w:tc>
        <w:tc>
          <w:tcPr>
            <w:tcW w:w="732" w:type="dxa"/>
          </w:tcPr>
          <w:p>
            <w:pPr>
              <w:pStyle w:val="32"/>
              <w:spacing w:line="392" w:lineRule="exact"/>
              <w:ind w:left="108" w:right="94"/>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数量</w:t>
            </w:r>
          </w:p>
        </w:tc>
        <w:tc>
          <w:tcPr>
            <w:tcW w:w="778" w:type="dxa"/>
          </w:tcPr>
          <w:p>
            <w:pPr>
              <w:pStyle w:val="32"/>
              <w:spacing w:line="392" w:lineRule="exact"/>
              <w:ind w:left="152"/>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696" w:type="dxa"/>
          </w:tcPr>
          <w:p>
            <w:pPr>
              <w:pStyle w:val="32"/>
              <w:spacing w:line="392" w:lineRule="exact"/>
              <w:ind w:left="17"/>
              <w:jc w:val="center"/>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一</w:t>
            </w:r>
          </w:p>
        </w:tc>
        <w:tc>
          <w:tcPr>
            <w:tcW w:w="8794" w:type="dxa"/>
            <w:gridSpan w:val="8"/>
          </w:tcPr>
          <w:p>
            <w:pPr>
              <w:pStyle w:val="32"/>
              <w:spacing w:line="392" w:lineRule="exact"/>
              <w:ind w:left="111"/>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救护系统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696" w:type="dxa"/>
          </w:tcPr>
          <w:p>
            <w:pPr>
              <w:pStyle w:val="32"/>
              <w:spacing w:before="26" w:line="365" w:lineRule="exact"/>
              <w:ind w:left="17"/>
              <w:jc w:val="center"/>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㈠</w:t>
            </w:r>
          </w:p>
        </w:tc>
        <w:tc>
          <w:tcPr>
            <w:tcW w:w="8016" w:type="dxa"/>
            <w:gridSpan w:val="7"/>
          </w:tcPr>
          <w:p>
            <w:pPr>
              <w:pStyle w:val="32"/>
              <w:spacing w:line="392" w:lineRule="exact"/>
              <w:ind w:left="111"/>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担架及器械</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96" w:type="dxa"/>
          </w:tcPr>
          <w:p>
            <w:pPr>
              <w:pStyle w:val="32"/>
              <w:spacing w:line="390" w:lineRule="exact"/>
              <w:ind w:left="13"/>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1</w:t>
            </w:r>
          </w:p>
        </w:tc>
        <w:tc>
          <w:tcPr>
            <w:tcW w:w="2060" w:type="dxa"/>
            <w:gridSpan w:val="2"/>
          </w:tcPr>
          <w:p>
            <w:pPr>
              <w:pStyle w:val="32"/>
              <w:spacing w:line="390" w:lineRule="exact"/>
              <w:ind w:left="111"/>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自动上车担架</w:t>
            </w:r>
          </w:p>
        </w:tc>
        <w:tc>
          <w:tcPr>
            <w:tcW w:w="1673" w:type="dxa"/>
          </w:tcPr>
          <w:p>
            <w:pPr>
              <w:pStyle w:val="32"/>
              <w:spacing w:line="390" w:lineRule="exact"/>
              <w:ind w:left="110"/>
              <w:rPr>
                <w:rFonts w:hint="eastAsia" w:ascii="FangSong" w:hAnsi="FangSong" w:eastAsia="FangSong" w:cs="FangSong"/>
                <w:color w:val="000000" w:themeColor="text1"/>
                <w:sz w:val="24"/>
                <w14:textFill>
                  <w14:solidFill>
                    <w14:schemeClr w14:val="tx1"/>
                  </w14:solidFill>
                </w14:textFill>
              </w:rPr>
            </w:pPr>
          </w:p>
        </w:tc>
        <w:tc>
          <w:tcPr>
            <w:tcW w:w="2699" w:type="dxa"/>
            <w:gridSpan w:val="2"/>
          </w:tcPr>
          <w:p>
            <w:pPr>
              <w:pStyle w:val="32"/>
              <w:spacing w:line="390" w:lineRule="exact"/>
              <w:ind w:left="112"/>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承重:181KG</w:t>
            </w:r>
          </w:p>
        </w:tc>
        <w:tc>
          <w:tcPr>
            <w:tcW w:w="852" w:type="dxa"/>
          </w:tcPr>
          <w:p>
            <w:pPr>
              <w:pStyle w:val="32"/>
              <w:spacing w:line="390" w:lineRule="exact"/>
              <w:ind w:left="14"/>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副</w:t>
            </w:r>
          </w:p>
        </w:tc>
        <w:tc>
          <w:tcPr>
            <w:tcW w:w="732" w:type="dxa"/>
          </w:tcPr>
          <w:p>
            <w:pPr>
              <w:pStyle w:val="32"/>
              <w:spacing w:line="390" w:lineRule="exact"/>
              <w:ind w:left="15"/>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1</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696" w:type="dxa"/>
          </w:tcPr>
          <w:p>
            <w:pPr>
              <w:pStyle w:val="32"/>
              <w:spacing w:line="392" w:lineRule="exact"/>
              <w:ind w:left="13"/>
              <w:jc w:val="center"/>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2</w:t>
            </w:r>
          </w:p>
        </w:tc>
        <w:tc>
          <w:tcPr>
            <w:tcW w:w="2060" w:type="dxa"/>
            <w:gridSpan w:val="2"/>
          </w:tcPr>
          <w:p>
            <w:pPr>
              <w:pStyle w:val="32"/>
              <w:spacing w:line="392" w:lineRule="exact"/>
              <w:ind w:left="111"/>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滑轨式输液夹持器</w:t>
            </w:r>
          </w:p>
        </w:tc>
        <w:tc>
          <w:tcPr>
            <w:tcW w:w="1673" w:type="dxa"/>
          </w:tcPr>
          <w:p>
            <w:pPr>
              <w:pStyle w:val="32"/>
              <w:rPr>
                <w:rFonts w:hint="eastAsia" w:ascii="FangSong" w:hAnsi="FangSong" w:eastAsia="FangSong" w:cs="FangSong"/>
                <w:color w:val="000000" w:themeColor="text1"/>
                <w:sz w:val="22"/>
                <w14:textFill>
                  <w14:solidFill>
                    <w14:schemeClr w14:val="tx1"/>
                  </w14:solidFill>
                </w14:textFill>
              </w:rPr>
            </w:pPr>
          </w:p>
        </w:tc>
        <w:tc>
          <w:tcPr>
            <w:tcW w:w="2699" w:type="dxa"/>
            <w:gridSpan w:val="2"/>
          </w:tcPr>
          <w:p>
            <w:pPr>
              <w:pStyle w:val="32"/>
              <w:spacing w:line="392" w:lineRule="exact"/>
              <w:ind w:left="112"/>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承重:2.5KG</w:t>
            </w:r>
          </w:p>
        </w:tc>
        <w:tc>
          <w:tcPr>
            <w:tcW w:w="852" w:type="dxa"/>
          </w:tcPr>
          <w:p>
            <w:pPr>
              <w:pStyle w:val="32"/>
              <w:spacing w:line="392" w:lineRule="exact"/>
              <w:ind w:left="14"/>
              <w:jc w:val="center"/>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套</w:t>
            </w:r>
          </w:p>
        </w:tc>
        <w:tc>
          <w:tcPr>
            <w:tcW w:w="732" w:type="dxa"/>
          </w:tcPr>
          <w:p>
            <w:pPr>
              <w:pStyle w:val="32"/>
              <w:spacing w:line="392" w:lineRule="exact"/>
              <w:ind w:left="15"/>
              <w:jc w:val="center"/>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1</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 w:hRule="atLeast"/>
        </w:trPr>
        <w:tc>
          <w:tcPr>
            <w:tcW w:w="696" w:type="dxa"/>
          </w:tcPr>
          <w:p>
            <w:pPr>
              <w:pStyle w:val="32"/>
              <w:spacing w:before="25" w:line="365" w:lineRule="exact"/>
              <w:ind w:left="17"/>
              <w:jc w:val="center"/>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㈡</w:t>
            </w:r>
          </w:p>
        </w:tc>
        <w:tc>
          <w:tcPr>
            <w:tcW w:w="8016" w:type="dxa"/>
            <w:gridSpan w:val="7"/>
          </w:tcPr>
          <w:p>
            <w:pPr>
              <w:pStyle w:val="32"/>
              <w:spacing w:line="390" w:lineRule="exact"/>
              <w:ind w:left="111"/>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供氧设施</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5" w:hRule="atLeast"/>
        </w:trPr>
        <w:tc>
          <w:tcPr>
            <w:tcW w:w="696" w:type="dxa"/>
          </w:tcPr>
          <w:p>
            <w:pPr>
              <w:pStyle w:val="32"/>
              <w:spacing w:before="172"/>
              <w:ind w:left="13"/>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b/>
                <w:color w:val="000000" w:themeColor="text1"/>
                <w14:textFill>
                  <w14:solidFill>
                    <w14:schemeClr w14:val="tx1"/>
                  </w14:solidFill>
                </w14:textFill>
              </w:rPr>
              <w:t>★</w:t>
            </w:r>
            <w:r>
              <w:rPr>
                <w:rFonts w:hint="eastAsia" w:ascii="FangSong" w:hAnsi="FangSong" w:eastAsia="FangSong" w:cs="FangSong"/>
                <w:color w:val="000000" w:themeColor="text1"/>
                <w:sz w:val="24"/>
                <w14:textFill>
                  <w14:solidFill>
                    <w14:schemeClr w14:val="tx1"/>
                  </w14:solidFill>
                </w14:textFill>
              </w:rPr>
              <w:t>1</w:t>
            </w:r>
          </w:p>
        </w:tc>
        <w:tc>
          <w:tcPr>
            <w:tcW w:w="2060" w:type="dxa"/>
            <w:gridSpan w:val="2"/>
            <w:vAlign w:val="center"/>
          </w:tcPr>
          <w:p>
            <w:pPr>
              <w:pStyle w:val="32"/>
              <w:spacing w:before="172"/>
              <w:ind w:left="111"/>
              <w:jc w:val="both"/>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氧气瓶</w:t>
            </w:r>
          </w:p>
        </w:tc>
        <w:tc>
          <w:tcPr>
            <w:tcW w:w="1673" w:type="dxa"/>
          </w:tcPr>
          <w:p>
            <w:pPr>
              <w:pStyle w:val="32"/>
              <w:spacing w:before="172"/>
              <w:ind w:left="110"/>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10L</w:t>
            </w:r>
          </w:p>
        </w:tc>
        <w:tc>
          <w:tcPr>
            <w:tcW w:w="2699" w:type="dxa"/>
            <w:gridSpan w:val="2"/>
          </w:tcPr>
          <w:p>
            <w:pPr>
              <w:pStyle w:val="32"/>
              <w:spacing w:before="9" w:line="398" w:lineRule="exact"/>
              <w:ind w:left="112" w:right="889"/>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钢制、公称压力15MPA</w:t>
            </w:r>
          </w:p>
        </w:tc>
        <w:tc>
          <w:tcPr>
            <w:tcW w:w="852" w:type="dxa"/>
          </w:tcPr>
          <w:p>
            <w:pPr>
              <w:pStyle w:val="32"/>
              <w:spacing w:before="172"/>
              <w:ind w:left="14"/>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个</w:t>
            </w:r>
          </w:p>
        </w:tc>
        <w:tc>
          <w:tcPr>
            <w:tcW w:w="732" w:type="dxa"/>
          </w:tcPr>
          <w:p>
            <w:pPr>
              <w:pStyle w:val="32"/>
              <w:spacing w:before="172"/>
              <w:ind w:left="15"/>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2</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3" w:hRule="atLeast"/>
        </w:trPr>
        <w:tc>
          <w:tcPr>
            <w:tcW w:w="696" w:type="dxa"/>
          </w:tcPr>
          <w:p>
            <w:pPr>
              <w:pStyle w:val="32"/>
              <w:spacing w:before="18"/>
              <w:rPr>
                <w:rFonts w:hint="eastAsia" w:ascii="FangSong" w:hAnsi="FangSong" w:eastAsia="FangSong" w:cs="FangSong"/>
                <w:b/>
                <w:color w:val="000000" w:themeColor="text1"/>
                <w:sz w:val="18"/>
                <w14:textFill>
                  <w14:solidFill>
                    <w14:schemeClr w14:val="tx1"/>
                  </w14:solidFill>
                </w14:textFill>
              </w:rPr>
            </w:pPr>
          </w:p>
          <w:p>
            <w:pPr>
              <w:pStyle w:val="32"/>
              <w:ind w:left="13"/>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b/>
                <w:color w:val="000000" w:themeColor="text1"/>
                <w14:textFill>
                  <w14:solidFill>
                    <w14:schemeClr w14:val="tx1"/>
                  </w14:solidFill>
                </w14:textFill>
              </w:rPr>
              <w:t>★</w:t>
            </w:r>
            <w:r>
              <w:rPr>
                <w:rFonts w:hint="eastAsia" w:ascii="FangSong" w:hAnsi="FangSong" w:eastAsia="FangSong" w:cs="FangSong"/>
                <w:color w:val="000000" w:themeColor="text1"/>
                <w:sz w:val="24"/>
                <w14:textFill>
                  <w14:solidFill>
                    <w14:schemeClr w14:val="tx1"/>
                  </w14:solidFill>
                </w14:textFill>
              </w:rPr>
              <w:t>2</w:t>
            </w:r>
          </w:p>
        </w:tc>
        <w:tc>
          <w:tcPr>
            <w:tcW w:w="2060" w:type="dxa"/>
            <w:gridSpan w:val="2"/>
            <w:vAlign w:val="center"/>
          </w:tcPr>
          <w:p>
            <w:pPr>
              <w:pStyle w:val="32"/>
              <w:spacing w:before="18"/>
              <w:jc w:val="both"/>
              <w:rPr>
                <w:rFonts w:hint="eastAsia" w:ascii="FangSong" w:hAnsi="FangSong" w:eastAsia="FangSong" w:cs="FangSong"/>
                <w:b/>
                <w:color w:val="000000" w:themeColor="text1"/>
                <w:sz w:val="18"/>
                <w14:textFill>
                  <w14:solidFill>
                    <w14:schemeClr w14:val="tx1"/>
                  </w14:solidFill>
                </w14:textFill>
              </w:rPr>
            </w:pPr>
          </w:p>
          <w:p>
            <w:pPr>
              <w:pStyle w:val="32"/>
              <w:ind w:left="111"/>
              <w:jc w:val="both"/>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氧气吸入器</w:t>
            </w:r>
          </w:p>
        </w:tc>
        <w:tc>
          <w:tcPr>
            <w:tcW w:w="1673" w:type="dxa"/>
          </w:tcPr>
          <w:p>
            <w:pPr>
              <w:pStyle w:val="32"/>
              <w:spacing w:before="18"/>
              <w:rPr>
                <w:rFonts w:hint="eastAsia" w:ascii="FangSong" w:hAnsi="FangSong" w:eastAsia="FangSong" w:cs="FangSong"/>
                <w:b/>
                <w:color w:val="000000" w:themeColor="text1"/>
                <w:sz w:val="18"/>
                <w14:textFill>
                  <w14:solidFill>
                    <w14:schemeClr w14:val="tx1"/>
                  </w14:solidFill>
                </w14:textFill>
              </w:rPr>
            </w:pPr>
          </w:p>
          <w:p>
            <w:pPr>
              <w:pStyle w:val="32"/>
              <w:ind w:left="110"/>
              <w:rPr>
                <w:rFonts w:hint="eastAsia" w:ascii="FangSong" w:hAnsi="FangSong" w:eastAsia="FangSong" w:cs="FangSong"/>
                <w:color w:val="000000" w:themeColor="text1"/>
                <w:sz w:val="24"/>
                <w14:textFill>
                  <w14:solidFill>
                    <w14:schemeClr w14:val="tx1"/>
                  </w14:solidFill>
                </w14:textFill>
              </w:rPr>
            </w:pPr>
          </w:p>
        </w:tc>
        <w:tc>
          <w:tcPr>
            <w:tcW w:w="2699" w:type="dxa"/>
            <w:gridSpan w:val="2"/>
            <w:vAlign w:val="center"/>
          </w:tcPr>
          <w:p>
            <w:pPr>
              <w:pStyle w:val="32"/>
              <w:spacing w:line="216" w:lineRule="auto"/>
              <w:ind w:left="112" w:right="169"/>
              <w:jc w:val="both"/>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氧气接口为两级滚针自锁结构、可有效保护用氧、带刻度式湿化瓶</w:t>
            </w:r>
          </w:p>
        </w:tc>
        <w:tc>
          <w:tcPr>
            <w:tcW w:w="852" w:type="dxa"/>
          </w:tcPr>
          <w:p>
            <w:pPr>
              <w:pStyle w:val="32"/>
              <w:spacing w:before="18"/>
              <w:rPr>
                <w:rFonts w:hint="eastAsia" w:ascii="FangSong" w:hAnsi="FangSong" w:eastAsia="FangSong" w:cs="FangSong"/>
                <w:b/>
                <w:color w:val="000000" w:themeColor="text1"/>
                <w:sz w:val="18"/>
                <w14:textFill>
                  <w14:solidFill>
                    <w14:schemeClr w14:val="tx1"/>
                  </w14:solidFill>
                </w14:textFill>
              </w:rPr>
            </w:pPr>
          </w:p>
          <w:p>
            <w:pPr>
              <w:pStyle w:val="32"/>
              <w:ind w:left="14"/>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只</w:t>
            </w:r>
          </w:p>
        </w:tc>
        <w:tc>
          <w:tcPr>
            <w:tcW w:w="732" w:type="dxa"/>
          </w:tcPr>
          <w:p>
            <w:pPr>
              <w:pStyle w:val="32"/>
              <w:spacing w:before="18"/>
              <w:rPr>
                <w:rFonts w:hint="eastAsia" w:ascii="FangSong" w:hAnsi="FangSong" w:eastAsia="FangSong" w:cs="FangSong"/>
                <w:b/>
                <w:color w:val="000000" w:themeColor="text1"/>
                <w:sz w:val="18"/>
                <w14:textFill>
                  <w14:solidFill>
                    <w14:schemeClr w14:val="tx1"/>
                  </w14:solidFill>
                </w14:textFill>
              </w:rPr>
            </w:pPr>
          </w:p>
          <w:p>
            <w:pPr>
              <w:pStyle w:val="32"/>
              <w:ind w:left="15"/>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1</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1" w:hRule="atLeast"/>
        </w:trPr>
        <w:tc>
          <w:tcPr>
            <w:tcW w:w="696" w:type="dxa"/>
          </w:tcPr>
          <w:p>
            <w:pPr>
              <w:pStyle w:val="32"/>
              <w:spacing w:line="392" w:lineRule="exact"/>
              <w:ind w:left="13"/>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b/>
                <w:color w:val="000000" w:themeColor="text1"/>
                <w14:textFill>
                  <w14:solidFill>
                    <w14:schemeClr w14:val="tx1"/>
                  </w14:solidFill>
                </w14:textFill>
              </w:rPr>
              <w:t>★</w:t>
            </w:r>
            <w:r>
              <w:rPr>
                <w:rFonts w:hint="eastAsia" w:ascii="FangSong" w:hAnsi="FangSong" w:eastAsia="FangSong" w:cs="FangSong"/>
                <w:color w:val="000000" w:themeColor="text1"/>
                <w:sz w:val="24"/>
                <w14:textFill>
                  <w14:solidFill>
                    <w14:schemeClr w14:val="tx1"/>
                  </w14:solidFill>
                </w14:textFill>
              </w:rPr>
              <w:t>3</w:t>
            </w:r>
          </w:p>
        </w:tc>
        <w:tc>
          <w:tcPr>
            <w:tcW w:w="2060" w:type="dxa"/>
            <w:gridSpan w:val="2"/>
          </w:tcPr>
          <w:p>
            <w:pPr>
              <w:pStyle w:val="32"/>
              <w:spacing w:line="392" w:lineRule="exact"/>
              <w:ind w:left="111"/>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呼吸机接口</w:t>
            </w:r>
          </w:p>
        </w:tc>
        <w:tc>
          <w:tcPr>
            <w:tcW w:w="1673" w:type="dxa"/>
          </w:tcPr>
          <w:p>
            <w:pPr>
              <w:pStyle w:val="32"/>
              <w:rPr>
                <w:rFonts w:hint="eastAsia" w:ascii="FangSong" w:hAnsi="FangSong" w:eastAsia="FangSong" w:cs="FangSong"/>
                <w:color w:val="000000" w:themeColor="text1"/>
                <w:sz w:val="22"/>
                <w14:textFill>
                  <w14:solidFill>
                    <w14:schemeClr w14:val="tx1"/>
                  </w14:solidFill>
                </w14:textFill>
              </w:rPr>
            </w:pPr>
          </w:p>
        </w:tc>
        <w:tc>
          <w:tcPr>
            <w:tcW w:w="2699" w:type="dxa"/>
            <w:gridSpan w:val="2"/>
          </w:tcPr>
          <w:p>
            <w:pPr>
              <w:pStyle w:val="32"/>
              <w:spacing w:line="392" w:lineRule="exact"/>
              <w:ind w:left="112"/>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快速插接式</w:t>
            </w:r>
          </w:p>
        </w:tc>
        <w:tc>
          <w:tcPr>
            <w:tcW w:w="852" w:type="dxa"/>
          </w:tcPr>
          <w:p>
            <w:pPr>
              <w:pStyle w:val="32"/>
              <w:spacing w:line="392" w:lineRule="exact"/>
              <w:ind w:left="14"/>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只</w:t>
            </w:r>
          </w:p>
        </w:tc>
        <w:tc>
          <w:tcPr>
            <w:tcW w:w="732" w:type="dxa"/>
          </w:tcPr>
          <w:p>
            <w:pPr>
              <w:pStyle w:val="32"/>
              <w:spacing w:line="392" w:lineRule="exact"/>
              <w:ind w:left="15"/>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1</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696" w:type="dxa"/>
          </w:tcPr>
          <w:p>
            <w:pPr>
              <w:pStyle w:val="32"/>
              <w:spacing w:line="392" w:lineRule="exact"/>
              <w:ind w:left="13"/>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4</w:t>
            </w:r>
          </w:p>
        </w:tc>
        <w:tc>
          <w:tcPr>
            <w:tcW w:w="2060" w:type="dxa"/>
            <w:gridSpan w:val="2"/>
          </w:tcPr>
          <w:p>
            <w:pPr>
              <w:pStyle w:val="32"/>
              <w:spacing w:line="392" w:lineRule="exact"/>
              <w:ind w:left="111"/>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调压阀</w:t>
            </w:r>
          </w:p>
        </w:tc>
        <w:tc>
          <w:tcPr>
            <w:tcW w:w="1673" w:type="dxa"/>
          </w:tcPr>
          <w:p>
            <w:pPr>
              <w:pStyle w:val="32"/>
              <w:rPr>
                <w:rFonts w:hint="eastAsia" w:ascii="FangSong" w:hAnsi="FangSong" w:eastAsia="FangSong" w:cs="FangSong"/>
                <w:color w:val="000000" w:themeColor="text1"/>
                <w:sz w:val="22"/>
                <w14:textFill>
                  <w14:solidFill>
                    <w14:schemeClr w14:val="tx1"/>
                  </w14:solidFill>
                </w14:textFill>
              </w:rPr>
            </w:pPr>
          </w:p>
        </w:tc>
        <w:tc>
          <w:tcPr>
            <w:tcW w:w="2699" w:type="dxa"/>
            <w:gridSpan w:val="2"/>
          </w:tcPr>
          <w:p>
            <w:pPr>
              <w:pStyle w:val="32"/>
              <w:spacing w:before="1" w:line="391" w:lineRule="exact"/>
              <w:ind w:left="112"/>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单表式</w:t>
            </w:r>
          </w:p>
        </w:tc>
        <w:tc>
          <w:tcPr>
            <w:tcW w:w="852" w:type="dxa"/>
          </w:tcPr>
          <w:p>
            <w:pPr>
              <w:pStyle w:val="32"/>
              <w:spacing w:line="392" w:lineRule="exact"/>
              <w:ind w:left="14"/>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只</w:t>
            </w:r>
          </w:p>
        </w:tc>
        <w:tc>
          <w:tcPr>
            <w:tcW w:w="732" w:type="dxa"/>
          </w:tcPr>
          <w:p>
            <w:pPr>
              <w:pStyle w:val="32"/>
              <w:spacing w:line="392" w:lineRule="exact"/>
              <w:ind w:left="15"/>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2</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 w:hRule="atLeast"/>
        </w:trPr>
        <w:tc>
          <w:tcPr>
            <w:tcW w:w="696" w:type="dxa"/>
          </w:tcPr>
          <w:p>
            <w:pPr>
              <w:pStyle w:val="32"/>
              <w:spacing w:line="390" w:lineRule="exact"/>
              <w:ind w:left="89"/>
              <w:jc w:val="center"/>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二</w:t>
            </w:r>
          </w:p>
        </w:tc>
        <w:tc>
          <w:tcPr>
            <w:tcW w:w="8794" w:type="dxa"/>
            <w:gridSpan w:val="8"/>
          </w:tcPr>
          <w:p>
            <w:pPr>
              <w:pStyle w:val="32"/>
              <w:spacing w:line="390" w:lineRule="exact"/>
              <w:ind w:left="111"/>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外观、警示系统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1" w:hRule="atLeast"/>
        </w:trPr>
        <w:tc>
          <w:tcPr>
            <w:tcW w:w="696" w:type="dxa"/>
          </w:tcPr>
          <w:p>
            <w:pPr>
              <w:pStyle w:val="32"/>
              <w:spacing w:before="26" w:line="365" w:lineRule="exact"/>
              <w:ind w:left="17"/>
              <w:jc w:val="center"/>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㈠</w:t>
            </w:r>
          </w:p>
        </w:tc>
        <w:tc>
          <w:tcPr>
            <w:tcW w:w="8016" w:type="dxa"/>
            <w:gridSpan w:val="7"/>
          </w:tcPr>
          <w:p>
            <w:pPr>
              <w:pStyle w:val="32"/>
              <w:spacing w:line="392" w:lineRule="exact"/>
              <w:ind w:left="111"/>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警示灯具</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696" w:type="dxa"/>
            <w:vAlign w:val="top"/>
          </w:tcPr>
          <w:p>
            <w:pPr>
              <w:pStyle w:val="32"/>
              <w:spacing w:before="171"/>
              <w:ind w:left="13"/>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1</w:t>
            </w:r>
          </w:p>
        </w:tc>
        <w:tc>
          <w:tcPr>
            <w:tcW w:w="2060" w:type="dxa"/>
            <w:gridSpan w:val="2"/>
            <w:vAlign w:val="top"/>
          </w:tcPr>
          <w:p>
            <w:pPr>
              <w:pStyle w:val="32"/>
              <w:spacing w:before="171"/>
              <w:jc w:val="both"/>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前顶爆闪警灯总成</w:t>
            </w:r>
          </w:p>
        </w:tc>
        <w:tc>
          <w:tcPr>
            <w:tcW w:w="1673" w:type="dxa"/>
            <w:vAlign w:val="top"/>
          </w:tcPr>
          <w:p>
            <w:pPr>
              <w:pStyle w:val="32"/>
              <w:spacing w:before="171"/>
              <w:jc w:val="both"/>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蓝色爆闪</w:t>
            </w:r>
          </w:p>
        </w:tc>
        <w:tc>
          <w:tcPr>
            <w:tcW w:w="2699" w:type="dxa"/>
            <w:gridSpan w:val="2"/>
            <w:vAlign w:val="center"/>
          </w:tcPr>
          <w:p>
            <w:pPr>
              <w:pStyle w:val="32"/>
              <w:spacing w:before="10" w:line="396" w:lineRule="exact"/>
              <w:ind w:right="445"/>
              <w:jc w:val="both"/>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LED,喇叭功率 100W</w:t>
            </w:r>
          </w:p>
        </w:tc>
        <w:tc>
          <w:tcPr>
            <w:tcW w:w="852" w:type="dxa"/>
            <w:vAlign w:val="top"/>
          </w:tcPr>
          <w:p>
            <w:pPr>
              <w:pStyle w:val="32"/>
              <w:spacing w:before="171"/>
              <w:ind w:left="14"/>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套</w:t>
            </w:r>
          </w:p>
        </w:tc>
        <w:tc>
          <w:tcPr>
            <w:tcW w:w="732" w:type="dxa"/>
            <w:vAlign w:val="top"/>
          </w:tcPr>
          <w:p>
            <w:pPr>
              <w:pStyle w:val="32"/>
              <w:spacing w:before="171"/>
              <w:ind w:left="15"/>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1</w:t>
            </w:r>
          </w:p>
        </w:tc>
        <w:tc>
          <w:tcPr>
            <w:tcW w:w="778" w:type="dxa"/>
            <w:vAlign w:val="top"/>
          </w:tcPr>
          <w:p>
            <w:pPr>
              <w:pStyle w:val="32"/>
              <w:jc w:val="center"/>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696" w:type="dxa"/>
          </w:tcPr>
          <w:p>
            <w:pPr>
              <w:pStyle w:val="32"/>
              <w:spacing w:line="392" w:lineRule="exact"/>
              <w:ind w:left="13"/>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2</w:t>
            </w:r>
          </w:p>
        </w:tc>
        <w:tc>
          <w:tcPr>
            <w:tcW w:w="2060" w:type="dxa"/>
            <w:gridSpan w:val="2"/>
          </w:tcPr>
          <w:p>
            <w:pPr>
              <w:pStyle w:val="32"/>
              <w:spacing w:line="392" w:lineRule="exact"/>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前顶端两侧爆闪</w:t>
            </w:r>
          </w:p>
        </w:tc>
        <w:tc>
          <w:tcPr>
            <w:tcW w:w="1673" w:type="dxa"/>
          </w:tcPr>
          <w:p>
            <w:pPr>
              <w:pStyle w:val="32"/>
              <w:spacing w:line="392" w:lineRule="exact"/>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蓝色爆闪</w:t>
            </w:r>
          </w:p>
        </w:tc>
        <w:tc>
          <w:tcPr>
            <w:tcW w:w="2699" w:type="dxa"/>
            <w:gridSpan w:val="2"/>
          </w:tcPr>
          <w:p>
            <w:pPr>
              <w:pStyle w:val="32"/>
              <w:spacing w:line="392" w:lineRule="exact"/>
              <w:ind w:left="4"/>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LED</w:t>
            </w:r>
          </w:p>
        </w:tc>
        <w:tc>
          <w:tcPr>
            <w:tcW w:w="852" w:type="dxa"/>
          </w:tcPr>
          <w:p>
            <w:pPr>
              <w:pStyle w:val="32"/>
              <w:spacing w:line="392" w:lineRule="exact"/>
              <w:ind w:left="14"/>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只</w:t>
            </w:r>
          </w:p>
        </w:tc>
        <w:tc>
          <w:tcPr>
            <w:tcW w:w="732" w:type="dxa"/>
          </w:tcPr>
          <w:p>
            <w:pPr>
              <w:pStyle w:val="32"/>
              <w:spacing w:line="392" w:lineRule="exact"/>
              <w:ind w:left="15"/>
              <w:jc w:val="center"/>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2</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696" w:type="dxa"/>
          </w:tcPr>
          <w:p>
            <w:pPr>
              <w:pStyle w:val="32"/>
              <w:spacing w:line="392" w:lineRule="exact"/>
              <w:ind w:left="13"/>
              <w:jc w:val="center"/>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3</w:t>
            </w:r>
          </w:p>
        </w:tc>
        <w:tc>
          <w:tcPr>
            <w:tcW w:w="2060" w:type="dxa"/>
            <w:gridSpan w:val="2"/>
          </w:tcPr>
          <w:p>
            <w:pPr>
              <w:pStyle w:val="32"/>
              <w:spacing w:line="392" w:lineRule="exact"/>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后顶端两侧爆闪</w:t>
            </w:r>
          </w:p>
        </w:tc>
        <w:tc>
          <w:tcPr>
            <w:tcW w:w="1673" w:type="dxa"/>
          </w:tcPr>
          <w:p>
            <w:pPr>
              <w:pStyle w:val="32"/>
              <w:spacing w:line="392" w:lineRule="exact"/>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蓝色爆闪</w:t>
            </w:r>
          </w:p>
        </w:tc>
        <w:tc>
          <w:tcPr>
            <w:tcW w:w="2699" w:type="dxa"/>
            <w:gridSpan w:val="2"/>
          </w:tcPr>
          <w:p>
            <w:pPr>
              <w:pStyle w:val="32"/>
              <w:spacing w:line="392" w:lineRule="exact"/>
              <w:ind w:left="4"/>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LED</w:t>
            </w:r>
          </w:p>
        </w:tc>
        <w:tc>
          <w:tcPr>
            <w:tcW w:w="852" w:type="dxa"/>
          </w:tcPr>
          <w:p>
            <w:pPr>
              <w:pStyle w:val="32"/>
              <w:spacing w:line="392" w:lineRule="exact"/>
              <w:ind w:left="14"/>
              <w:jc w:val="center"/>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只</w:t>
            </w:r>
          </w:p>
        </w:tc>
        <w:tc>
          <w:tcPr>
            <w:tcW w:w="732" w:type="dxa"/>
          </w:tcPr>
          <w:p>
            <w:pPr>
              <w:pStyle w:val="32"/>
              <w:spacing w:line="392" w:lineRule="exact"/>
              <w:ind w:left="15"/>
              <w:jc w:val="center"/>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2</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696" w:type="dxa"/>
          </w:tcPr>
          <w:p>
            <w:pPr>
              <w:pStyle w:val="32"/>
              <w:spacing w:line="392" w:lineRule="exact"/>
              <w:ind w:left="13"/>
              <w:jc w:val="center"/>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4</w:t>
            </w:r>
          </w:p>
        </w:tc>
        <w:tc>
          <w:tcPr>
            <w:tcW w:w="2060" w:type="dxa"/>
            <w:gridSpan w:val="2"/>
          </w:tcPr>
          <w:p>
            <w:pPr>
              <w:pStyle w:val="32"/>
              <w:spacing w:line="392" w:lineRule="exact"/>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后顶端两侧爆闪</w:t>
            </w:r>
          </w:p>
        </w:tc>
        <w:tc>
          <w:tcPr>
            <w:tcW w:w="1673" w:type="dxa"/>
          </w:tcPr>
          <w:p>
            <w:pPr>
              <w:pStyle w:val="32"/>
              <w:spacing w:line="392" w:lineRule="exact"/>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白色爆闪</w:t>
            </w:r>
          </w:p>
        </w:tc>
        <w:tc>
          <w:tcPr>
            <w:tcW w:w="2699" w:type="dxa"/>
            <w:gridSpan w:val="2"/>
          </w:tcPr>
          <w:p>
            <w:pPr>
              <w:pStyle w:val="32"/>
              <w:spacing w:line="392" w:lineRule="exact"/>
              <w:ind w:left="4"/>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LED</w:t>
            </w:r>
          </w:p>
        </w:tc>
        <w:tc>
          <w:tcPr>
            <w:tcW w:w="852" w:type="dxa"/>
          </w:tcPr>
          <w:p>
            <w:pPr>
              <w:pStyle w:val="32"/>
              <w:spacing w:line="392" w:lineRule="exact"/>
              <w:ind w:left="14"/>
              <w:jc w:val="center"/>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只</w:t>
            </w:r>
          </w:p>
        </w:tc>
        <w:tc>
          <w:tcPr>
            <w:tcW w:w="732" w:type="dxa"/>
          </w:tcPr>
          <w:p>
            <w:pPr>
              <w:pStyle w:val="32"/>
              <w:spacing w:line="392" w:lineRule="exact"/>
              <w:ind w:left="15"/>
              <w:jc w:val="center"/>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2</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696" w:type="dxa"/>
          </w:tcPr>
          <w:p>
            <w:pPr>
              <w:pStyle w:val="32"/>
              <w:spacing w:line="392" w:lineRule="exact"/>
              <w:ind w:left="13"/>
              <w:jc w:val="center"/>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5</w:t>
            </w:r>
          </w:p>
        </w:tc>
        <w:tc>
          <w:tcPr>
            <w:tcW w:w="2060" w:type="dxa"/>
            <w:gridSpan w:val="2"/>
          </w:tcPr>
          <w:p>
            <w:pPr>
              <w:pStyle w:val="32"/>
              <w:spacing w:line="392" w:lineRule="exact"/>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尾门爆闪</w:t>
            </w:r>
          </w:p>
        </w:tc>
        <w:tc>
          <w:tcPr>
            <w:tcW w:w="1673" w:type="dxa"/>
          </w:tcPr>
          <w:p>
            <w:pPr>
              <w:pStyle w:val="32"/>
              <w:spacing w:line="392" w:lineRule="exact"/>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蓝色爆闪</w:t>
            </w:r>
          </w:p>
        </w:tc>
        <w:tc>
          <w:tcPr>
            <w:tcW w:w="2699" w:type="dxa"/>
            <w:gridSpan w:val="2"/>
          </w:tcPr>
          <w:p>
            <w:pPr>
              <w:pStyle w:val="32"/>
              <w:spacing w:line="392" w:lineRule="exact"/>
              <w:ind w:left="4"/>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LED</w:t>
            </w:r>
          </w:p>
        </w:tc>
        <w:tc>
          <w:tcPr>
            <w:tcW w:w="852" w:type="dxa"/>
          </w:tcPr>
          <w:p>
            <w:pPr>
              <w:pStyle w:val="32"/>
              <w:spacing w:line="392" w:lineRule="exact"/>
              <w:ind w:left="14"/>
              <w:jc w:val="center"/>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只</w:t>
            </w:r>
          </w:p>
        </w:tc>
        <w:tc>
          <w:tcPr>
            <w:tcW w:w="732" w:type="dxa"/>
          </w:tcPr>
          <w:p>
            <w:pPr>
              <w:pStyle w:val="32"/>
              <w:spacing w:line="392" w:lineRule="exact"/>
              <w:ind w:left="15"/>
              <w:jc w:val="center"/>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2</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hRule="atLeast"/>
        </w:trPr>
        <w:tc>
          <w:tcPr>
            <w:tcW w:w="696" w:type="dxa"/>
          </w:tcPr>
          <w:p>
            <w:pPr>
              <w:pStyle w:val="32"/>
              <w:spacing w:before="25" w:line="364" w:lineRule="exact"/>
              <w:ind w:left="17"/>
              <w:jc w:val="center"/>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㈡</w:t>
            </w:r>
          </w:p>
        </w:tc>
        <w:tc>
          <w:tcPr>
            <w:tcW w:w="8016" w:type="dxa"/>
            <w:gridSpan w:val="7"/>
          </w:tcPr>
          <w:p>
            <w:pPr>
              <w:pStyle w:val="32"/>
              <w:spacing w:line="390" w:lineRule="exact"/>
              <w:ind w:left="111"/>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彩条及标识</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5" w:hRule="atLeast"/>
        </w:trPr>
        <w:tc>
          <w:tcPr>
            <w:tcW w:w="696" w:type="dxa"/>
          </w:tcPr>
          <w:p>
            <w:pPr>
              <w:pStyle w:val="32"/>
              <w:spacing w:before="172"/>
              <w:ind w:left="13"/>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1</w:t>
            </w:r>
          </w:p>
        </w:tc>
        <w:tc>
          <w:tcPr>
            <w:tcW w:w="2060" w:type="dxa"/>
            <w:gridSpan w:val="2"/>
          </w:tcPr>
          <w:p>
            <w:pPr>
              <w:pStyle w:val="32"/>
              <w:spacing w:before="172"/>
              <w:ind w:left="111"/>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救护标志</w:t>
            </w:r>
          </w:p>
        </w:tc>
        <w:tc>
          <w:tcPr>
            <w:tcW w:w="1673" w:type="dxa"/>
          </w:tcPr>
          <w:p>
            <w:pPr>
              <w:pStyle w:val="32"/>
              <w:spacing w:before="172"/>
              <w:ind w:left="110"/>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1"/>
                <w:szCs w:val="21"/>
                <w14:textFill>
                  <w14:solidFill>
                    <w14:schemeClr w14:val="tx1"/>
                  </w14:solidFill>
                </w14:textFill>
              </w:rPr>
              <w:t>反光膜</w:t>
            </w:r>
          </w:p>
        </w:tc>
        <w:tc>
          <w:tcPr>
            <w:tcW w:w="2699" w:type="dxa"/>
            <w:gridSpan w:val="2"/>
          </w:tcPr>
          <w:p>
            <w:pPr>
              <w:pStyle w:val="32"/>
              <w:spacing w:before="10" w:line="398" w:lineRule="exact"/>
              <w:ind w:left="112" w:right="169"/>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颜色鲜艳</w:t>
            </w:r>
            <w:r>
              <w:rPr>
                <w:rFonts w:hint="eastAsia" w:ascii="FangSong" w:hAnsi="FangSong" w:eastAsia="FangSong" w:cs="FangSong"/>
                <w:color w:val="000000" w:themeColor="text1"/>
                <w:sz w:val="24"/>
                <w:lang w:val="en-US" w:eastAsia="zh-CN"/>
                <w14:textFill>
                  <w14:solidFill>
                    <w14:schemeClr w14:val="tx1"/>
                  </w14:solidFill>
                </w14:textFill>
              </w:rPr>
              <w:t>,</w:t>
            </w:r>
            <w:r>
              <w:rPr>
                <w:rFonts w:hint="eastAsia" w:ascii="FangSong" w:hAnsi="FangSong" w:eastAsia="FangSong" w:cs="FangSong"/>
                <w:color w:val="000000" w:themeColor="text1"/>
                <w:sz w:val="24"/>
                <w14:textFill>
                  <w14:solidFill>
                    <w14:schemeClr w14:val="tx1"/>
                  </w14:solidFill>
                </w14:textFill>
              </w:rPr>
              <w:t>醒目</w:t>
            </w:r>
            <w:r>
              <w:rPr>
                <w:rFonts w:hint="eastAsia" w:ascii="FangSong" w:hAnsi="FangSong" w:eastAsia="FangSong" w:cs="FangSong"/>
                <w:color w:val="000000" w:themeColor="text1"/>
                <w:sz w:val="24"/>
                <w:lang w:val="en-US" w:eastAsia="zh-CN"/>
                <w14:textFill>
                  <w14:solidFill>
                    <w14:schemeClr w14:val="tx1"/>
                  </w14:solidFill>
                </w14:textFill>
              </w:rPr>
              <w:t>,</w:t>
            </w:r>
            <w:r>
              <w:rPr>
                <w:rFonts w:hint="eastAsia" w:ascii="FangSong" w:hAnsi="FangSong" w:eastAsia="FangSong" w:cs="FangSong"/>
                <w:color w:val="000000" w:themeColor="text1"/>
                <w:sz w:val="24"/>
                <w14:textFill>
                  <w14:solidFill>
                    <w14:schemeClr w14:val="tx1"/>
                  </w14:solidFill>
                </w14:textFill>
              </w:rPr>
              <w:t>有效警示</w:t>
            </w:r>
          </w:p>
        </w:tc>
        <w:tc>
          <w:tcPr>
            <w:tcW w:w="852" w:type="dxa"/>
          </w:tcPr>
          <w:p>
            <w:pPr>
              <w:pStyle w:val="32"/>
              <w:spacing w:before="172"/>
              <w:ind w:left="14"/>
              <w:jc w:val="center"/>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套</w:t>
            </w:r>
          </w:p>
        </w:tc>
        <w:tc>
          <w:tcPr>
            <w:tcW w:w="732" w:type="dxa"/>
          </w:tcPr>
          <w:p>
            <w:pPr>
              <w:pStyle w:val="32"/>
              <w:spacing w:before="172"/>
              <w:ind w:left="15"/>
              <w:jc w:val="center"/>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1</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2" w:hRule="atLeast"/>
        </w:trPr>
        <w:tc>
          <w:tcPr>
            <w:tcW w:w="696" w:type="dxa"/>
          </w:tcPr>
          <w:p>
            <w:pPr>
              <w:pStyle w:val="32"/>
              <w:spacing w:before="173"/>
              <w:ind w:left="13"/>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2</w:t>
            </w:r>
          </w:p>
        </w:tc>
        <w:tc>
          <w:tcPr>
            <w:tcW w:w="2060" w:type="dxa"/>
            <w:gridSpan w:val="2"/>
          </w:tcPr>
          <w:p>
            <w:pPr>
              <w:pStyle w:val="32"/>
              <w:spacing w:before="173"/>
              <w:ind w:left="111"/>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车身彩条</w:t>
            </w:r>
          </w:p>
        </w:tc>
        <w:tc>
          <w:tcPr>
            <w:tcW w:w="1673" w:type="dxa"/>
          </w:tcPr>
          <w:p>
            <w:pPr>
              <w:pStyle w:val="32"/>
              <w:spacing w:before="173"/>
              <w:ind w:left="110"/>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1"/>
                <w:szCs w:val="21"/>
                <w14:textFill>
                  <w14:solidFill>
                    <w14:schemeClr w14:val="tx1"/>
                  </w14:solidFill>
                </w14:textFill>
              </w:rPr>
              <w:t>反光膜</w:t>
            </w:r>
          </w:p>
        </w:tc>
        <w:tc>
          <w:tcPr>
            <w:tcW w:w="2699" w:type="dxa"/>
            <w:gridSpan w:val="2"/>
          </w:tcPr>
          <w:p>
            <w:pPr>
              <w:pStyle w:val="32"/>
              <w:spacing w:before="9" w:line="396" w:lineRule="exact"/>
              <w:ind w:left="112" w:right="294"/>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颜色鲜艳,醒目,有效警示</w:t>
            </w:r>
          </w:p>
        </w:tc>
        <w:tc>
          <w:tcPr>
            <w:tcW w:w="852" w:type="dxa"/>
          </w:tcPr>
          <w:p>
            <w:pPr>
              <w:pStyle w:val="32"/>
              <w:spacing w:before="173"/>
              <w:ind w:left="14"/>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套</w:t>
            </w:r>
          </w:p>
        </w:tc>
        <w:tc>
          <w:tcPr>
            <w:tcW w:w="732" w:type="dxa"/>
          </w:tcPr>
          <w:p>
            <w:pPr>
              <w:pStyle w:val="32"/>
              <w:spacing w:before="173"/>
              <w:ind w:left="15"/>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1</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696" w:type="dxa"/>
          </w:tcPr>
          <w:p>
            <w:pPr>
              <w:pStyle w:val="32"/>
              <w:spacing w:line="392" w:lineRule="exact"/>
              <w:ind w:left="13"/>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3</w:t>
            </w:r>
          </w:p>
        </w:tc>
        <w:tc>
          <w:tcPr>
            <w:tcW w:w="2060" w:type="dxa"/>
            <w:gridSpan w:val="2"/>
          </w:tcPr>
          <w:p>
            <w:pPr>
              <w:pStyle w:val="32"/>
              <w:spacing w:line="392" w:lineRule="exact"/>
              <w:ind w:left="111"/>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磨砂膜</w:t>
            </w:r>
          </w:p>
        </w:tc>
        <w:tc>
          <w:tcPr>
            <w:tcW w:w="1673" w:type="dxa"/>
          </w:tcPr>
          <w:p>
            <w:pPr>
              <w:pStyle w:val="32"/>
              <w:spacing w:line="392" w:lineRule="exact"/>
              <w:ind w:left="110"/>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2/3 大小</w:t>
            </w:r>
          </w:p>
        </w:tc>
        <w:tc>
          <w:tcPr>
            <w:tcW w:w="2699" w:type="dxa"/>
            <w:gridSpan w:val="2"/>
          </w:tcPr>
          <w:p>
            <w:pPr>
              <w:pStyle w:val="32"/>
              <w:spacing w:line="392" w:lineRule="exact"/>
              <w:ind w:left="112"/>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右侧及后门</w:t>
            </w:r>
          </w:p>
        </w:tc>
        <w:tc>
          <w:tcPr>
            <w:tcW w:w="852" w:type="dxa"/>
          </w:tcPr>
          <w:p>
            <w:pPr>
              <w:pStyle w:val="32"/>
              <w:spacing w:line="392" w:lineRule="exact"/>
              <w:ind w:left="14"/>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套</w:t>
            </w:r>
          </w:p>
        </w:tc>
        <w:tc>
          <w:tcPr>
            <w:tcW w:w="732" w:type="dxa"/>
          </w:tcPr>
          <w:p>
            <w:pPr>
              <w:pStyle w:val="32"/>
              <w:spacing w:line="392" w:lineRule="exact"/>
              <w:ind w:left="15"/>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1</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 w:hRule="atLeast"/>
        </w:trPr>
        <w:tc>
          <w:tcPr>
            <w:tcW w:w="696" w:type="dxa"/>
          </w:tcPr>
          <w:p>
            <w:pPr>
              <w:pStyle w:val="32"/>
              <w:spacing w:line="390" w:lineRule="exact"/>
              <w:ind w:left="17"/>
              <w:jc w:val="center"/>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三</w:t>
            </w:r>
          </w:p>
        </w:tc>
        <w:tc>
          <w:tcPr>
            <w:tcW w:w="8794" w:type="dxa"/>
            <w:gridSpan w:val="8"/>
          </w:tcPr>
          <w:p>
            <w:pPr>
              <w:pStyle w:val="32"/>
              <w:spacing w:line="390" w:lineRule="exact"/>
              <w:ind w:left="111"/>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电器系统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696" w:type="dxa"/>
          </w:tcPr>
          <w:p>
            <w:pPr>
              <w:pStyle w:val="32"/>
              <w:spacing w:before="27" w:line="365" w:lineRule="exact"/>
              <w:ind w:left="17"/>
              <w:jc w:val="center"/>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㈠</w:t>
            </w:r>
          </w:p>
        </w:tc>
        <w:tc>
          <w:tcPr>
            <w:tcW w:w="8016" w:type="dxa"/>
            <w:gridSpan w:val="7"/>
          </w:tcPr>
          <w:p>
            <w:pPr>
              <w:pStyle w:val="32"/>
              <w:spacing w:line="392" w:lineRule="exact"/>
              <w:ind w:left="111"/>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电源配置</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696" w:type="dxa"/>
          </w:tcPr>
          <w:p>
            <w:pPr>
              <w:pStyle w:val="32"/>
              <w:spacing w:line="392" w:lineRule="exact"/>
              <w:ind w:left="13"/>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1</w:t>
            </w:r>
          </w:p>
        </w:tc>
        <w:tc>
          <w:tcPr>
            <w:tcW w:w="2060" w:type="dxa"/>
            <w:gridSpan w:val="2"/>
          </w:tcPr>
          <w:p>
            <w:pPr>
              <w:pStyle w:val="32"/>
              <w:spacing w:line="392" w:lineRule="exact"/>
              <w:ind w:left="111"/>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逆变器</w:t>
            </w:r>
          </w:p>
        </w:tc>
        <w:tc>
          <w:tcPr>
            <w:tcW w:w="1673" w:type="dxa"/>
          </w:tcPr>
          <w:p>
            <w:pPr>
              <w:pStyle w:val="32"/>
              <w:spacing w:line="392" w:lineRule="exact"/>
              <w:ind w:left="110"/>
              <w:rPr>
                <w:rFonts w:hint="eastAsia" w:ascii="FangSong" w:hAnsi="FangSong" w:eastAsia="FangSong" w:cs="FangSong"/>
                <w:color w:val="000000" w:themeColor="text1"/>
                <w:sz w:val="24"/>
                <w14:textFill>
                  <w14:solidFill>
                    <w14:schemeClr w14:val="tx1"/>
                  </w14:solidFill>
                </w14:textFill>
              </w:rPr>
            </w:pPr>
          </w:p>
        </w:tc>
        <w:tc>
          <w:tcPr>
            <w:tcW w:w="2699" w:type="dxa"/>
            <w:gridSpan w:val="2"/>
          </w:tcPr>
          <w:p>
            <w:pPr>
              <w:pStyle w:val="32"/>
              <w:spacing w:line="392" w:lineRule="exact"/>
              <w:ind w:left="112"/>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10</w:t>
            </w:r>
            <w:r>
              <w:rPr>
                <w:rFonts w:hint="eastAsia" w:ascii="FangSong" w:hAnsi="FangSong" w:eastAsia="FangSong" w:cs="FangSong"/>
                <w:color w:val="000000" w:themeColor="text1"/>
                <w:sz w:val="24"/>
                <w14:textFill>
                  <w14:solidFill>
                    <w14:schemeClr w14:val="tx1"/>
                  </w14:solidFill>
                </w14:textFill>
              </w:rPr>
              <w:t>00W</w:t>
            </w:r>
          </w:p>
        </w:tc>
        <w:tc>
          <w:tcPr>
            <w:tcW w:w="852" w:type="dxa"/>
          </w:tcPr>
          <w:p>
            <w:pPr>
              <w:pStyle w:val="32"/>
              <w:spacing w:line="392" w:lineRule="exact"/>
              <w:ind w:left="14"/>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套</w:t>
            </w:r>
          </w:p>
        </w:tc>
        <w:tc>
          <w:tcPr>
            <w:tcW w:w="732" w:type="dxa"/>
          </w:tcPr>
          <w:p>
            <w:pPr>
              <w:pStyle w:val="32"/>
              <w:spacing w:line="392" w:lineRule="exact"/>
              <w:ind w:left="15"/>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1</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1" w:hRule="atLeast"/>
        </w:trPr>
        <w:tc>
          <w:tcPr>
            <w:tcW w:w="696" w:type="dxa"/>
          </w:tcPr>
          <w:p>
            <w:pPr>
              <w:pStyle w:val="32"/>
              <w:spacing w:line="392" w:lineRule="exact"/>
              <w:ind w:left="13"/>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2</w:t>
            </w:r>
          </w:p>
        </w:tc>
        <w:tc>
          <w:tcPr>
            <w:tcW w:w="2060" w:type="dxa"/>
            <w:gridSpan w:val="2"/>
          </w:tcPr>
          <w:p>
            <w:pPr>
              <w:pStyle w:val="32"/>
              <w:spacing w:line="392" w:lineRule="exact"/>
              <w:ind w:left="111"/>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交/直流插座</w:t>
            </w:r>
          </w:p>
        </w:tc>
        <w:tc>
          <w:tcPr>
            <w:tcW w:w="1673" w:type="dxa"/>
          </w:tcPr>
          <w:p>
            <w:pPr>
              <w:pStyle w:val="32"/>
              <w:spacing w:line="392" w:lineRule="exact"/>
              <w:ind w:left="110"/>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组合插座</w:t>
            </w:r>
          </w:p>
        </w:tc>
        <w:tc>
          <w:tcPr>
            <w:tcW w:w="2699" w:type="dxa"/>
            <w:gridSpan w:val="2"/>
          </w:tcPr>
          <w:p>
            <w:pPr>
              <w:pStyle w:val="32"/>
              <w:spacing w:line="392" w:lineRule="exact"/>
              <w:ind w:left="112"/>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交/直流两用插座</w:t>
            </w:r>
          </w:p>
        </w:tc>
        <w:tc>
          <w:tcPr>
            <w:tcW w:w="852" w:type="dxa"/>
          </w:tcPr>
          <w:p>
            <w:pPr>
              <w:pStyle w:val="32"/>
              <w:spacing w:line="392" w:lineRule="exact"/>
              <w:ind w:left="14"/>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组</w:t>
            </w:r>
          </w:p>
        </w:tc>
        <w:tc>
          <w:tcPr>
            <w:tcW w:w="732" w:type="dxa"/>
          </w:tcPr>
          <w:p>
            <w:pPr>
              <w:pStyle w:val="32"/>
              <w:spacing w:line="392" w:lineRule="exact"/>
              <w:ind w:left="15"/>
              <w:jc w:val="center"/>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2</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696" w:type="dxa"/>
          </w:tcPr>
          <w:p>
            <w:pPr>
              <w:pStyle w:val="32"/>
              <w:spacing w:before="28" w:line="364" w:lineRule="exact"/>
              <w:ind w:right="241"/>
              <w:jc w:val="right"/>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㈡</w:t>
            </w:r>
          </w:p>
        </w:tc>
        <w:tc>
          <w:tcPr>
            <w:tcW w:w="8016" w:type="dxa"/>
            <w:gridSpan w:val="7"/>
          </w:tcPr>
          <w:p>
            <w:pPr>
              <w:pStyle w:val="32"/>
              <w:spacing w:line="392" w:lineRule="exact"/>
              <w:ind w:left="111"/>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车内照明</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696" w:type="dxa"/>
          </w:tcPr>
          <w:p>
            <w:pPr>
              <w:pStyle w:val="32"/>
              <w:spacing w:line="392" w:lineRule="exact"/>
              <w:ind w:right="292"/>
              <w:jc w:val="right"/>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1</w:t>
            </w:r>
          </w:p>
        </w:tc>
        <w:tc>
          <w:tcPr>
            <w:tcW w:w="1952" w:type="dxa"/>
          </w:tcPr>
          <w:p>
            <w:pPr>
              <w:pStyle w:val="32"/>
              <w:spacing w:line="392" w:lineRule="exact"/>
              <w:ind w:left="111"/>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室内照明灯</w:t>
            </w:r>
          </w:p>
        </w:tc>
        <w:tc>
          <w:tcPr>
            <w:tcW w:w="1786" w:type="dxa"/>
            <w:gridSpan w:val="3"/>
          </w:tcPr>
          <w:p>
            <w:pPr>
              <w:pStyle w:val="32"/>
              <w:spacing w:line="392" w:lineRule="exact"/>
              <w:ind w:left="110"/>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DC12V</w:t>
            </w:r>
          </w:p>
        </w:tc>
        <w:tc>
          <w:tcPr>
            <w:tcW w:w="2694" w:type="dxa"/>
          </w:tcPr>
          <w:p>
            <w:pPr>
              <w:pStyle w:val="32"/>
              <w:spacing w:line="392" w:lineRule="exact"/>
              <w:ind w:left="112"/>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LED</w:t>
            </w:r>
          </w:p>
        </w:tc>
        <w:tc>
          <w:tcPr>
            <w:tcW w:w="852" w:type="dxa"/>
          </w:tcPr>
          <w:p>
            <w:pPr>
              <w:pStyle w:val="32"/>
              <w:spacing w:line="392" w:lineRule="exact"/>
              <w:ind w:left="14"/>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盏</w:t>
            </w:r>
          </w:p>
        </w:tc>
        <w:tc>
          <w:tcPr>
            <w:tcW w:w="732" w:type="dxa"/>
          </w:tcPr>
          <w:p>
            <w:pPr>
              <w:pStyle w:val="32"/>
              <w:spacing w:line="392" w:lineRule="exact"/>
              <w:ind w:left="298"/>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4</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696" w:type="dxa"/>
          </w:tcPr>
          <w:p>
            <w:pPr>
              <w:pStyle w:val="32"/>
              <w:spacing w:line="392" w:lineRule="exact"/>
              <w:ind w:right="292"/>
              <w:jc w:val="right"/>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2</w:t>
            </w:r>
          </w:p>
        </w:tc>
        <w:tc>
          <w:tcPr>
            <w:tcW w:w="1952" w:type="dxa"/>
          </w:tcPr>
          <w:p>
            <w:pPr>
              <w:pStyle w:val="32"/>
              <w:spacing w:line="392" w:lineRule="exact"/>
              <w:ind w:left="111"/>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输液射灯</w:t>
            </w:r>
          </w:p>
        </w:tc>
        <w:tc>
          <w:tcPr>
            <w:tcW w:w="1786" w:type="dxa"/>
            <w:gridSpan w:val="3"/>
          </w:tcPr>
          <w:p>
            <w:pPr>
              <w:pStyle w:val="32"/>
              <w:spacing w:line="392" w:lineRule="exact"/>
              <w:ind w:left="110"/>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DC12V</w:t>
            </w:r>
          </w:p>
        </w:tc>
        <w:tc>
          <w:tcPr>
            <w:tcW w:w="2694" w:type="dxa"/>
          </w:tcPr>
          <w:p>
            <w:pPr>
              <w:pStyle w:val="32"/>
              <w:spacing w:line="392" w:lineRule="exact"/>
              <w:ind w:left="112"/>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LED</w:t>
            </w:r>
          </w:p>
        </w:tc>
        <w:tc>
          <w:tcPr>
            <w:tcW w:w="852" w:type="dxa"/>
          </w:tcPr>
          <w:p>
            <w:pPr>
              <w:pStyle w:val="32"/>
              <w:spacing w:line="392" w:lineRule="exact"/>
              <w:ind w:left="14"/>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盏</w:t>
            </w:r>
          </w:p>
        </w:tc>
        <w:tc>
          <w:tcPr>
            <w:tcW w:w="732" w:type="dxa"/>
          </w:tcPr>
          <w:p>
            <w:pPr>
              <w:pStyle w:val="32"/>
              <w:spacing w:line="392" w:lineRule="exact"/>
              <w:ind w:left="298"/>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2</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696" w:type="dxa"/>
          </w:tcPr>
          <w:p>
            <w:pPr>
              <w:pStyle w:val="32"/>
              <w:spacing w:before="26" w:line="366" w:lineRule="exact"/>
              <w:ind w:right="241"/>
              <w:jc w:val="right"/>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㈢</w:t>
            </w:r>
          </w:p>
        </w:tc>
        <w:tc>
          <w:tcPr>
            <w:tcW w:w="8016" w:type="dxa"/>
            <w:gridSpan w:val="7"/>
          </w:tcPr>
          <w:p>
            <w:pPr>
              <w:pStyle w:val="32"/>
              <w:spacing w:line="392" w:lineRule="exact"/>
              <w:ind w:left="111"/>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辅助设施</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 w:hRule="atLeast"/>
        </w:trPr>
        <w:tc>
          <w:tcPr>
            <w:tcW w:w="696" w:type="dxa"/>
          </w:tcPr>
          <w:p>
            <w:pPr>
              <w:pStyle w:val="32"/>
              <w:spacing w:line="390" w:lineRule="exact"/>
              <w:ind w:right="292"/>
              <w:jc w:val="right"/>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1</w:t>
            </w:r>
          </w:p>
        </w:tc>
        <w:tc>
          <w:tcPr>
            <w:tcW w:w="1952" w:type="dxa"/>
          </w:tcPr>
          <w:p>
            <w:pPr>
              <w:pStyle w:val="32"/>
              <w:spacing w:line="390" w:lineRule="exact"/>
              <w:ind w:left="111"/>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后空调</w:t>
            </w:r>
          </w:p>
        </w:tc>
        <w:tc>
          <w:tcPr>
            <w:tcW w:w="1786" w:type="dxa"/>
            <w:gridSpan w:val="3"/>
          </w:tcPr>
          <w:p>
            <w:pPr>
              <w:pStyle w:val="32"/>
              <w:spacing w:line="390" w:lineRule="exact"/>
              <w:ind w:left="110"/>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昊银</w:t>
            </w:r>
          </w:p>
        </w:tc>
        <w:tc>
          <w:tcPr>
            <w:tcW w:w="2694" w:type="dxa"/>
          </w:tcPr>
          <w:p>
            <w:pPr>
              <w:pStyle w:val="32"/>
              <w:spacing w:line="390" w:lineRule="exact"/>
              <w:ind w:left="112"/>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加装后空调</w:t>
            </w:r>
          </w:p>
        </w:tc>
        <w:tc>
          <w:tcPr>
            <w:tcW w:w="852" w:type="dxa"/>
          </w:tcPr>
          <w:p>
            <w:pPr>
              <w:pStyle w:val="32"/>
              <w:spacing w:line="390" w:lineRule="exact"/>
              <w:ind w:left="14"/>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套</w:t>
            </w:r>
          </w:p>
        </w:tc>
        <w:tc>
          <w:tcPr>
            <w:tcW w:w="732" w:type="dxa"/>
          </w:tcPr>
          <w:p>
            <w:pPr>
              <w:pStyle w:val="32"/>
              <w:spacing w:line="390" w:lineRule="exact"/>
              <w:ind w:left="298"/>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1</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696" w:type="dxa"/>
          </w:tcPr>
          <w:p>
            <w:pPr>
              <w:pStyle w:val="32"/>
              <w:spacing w:line="392" w:lineRule="exact"/>
              <w:ind w:right="292"/>
              <w:jc w:val="right"/>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2</w:t>
            </w:r>
          </w:p>
        </w:tc>
        <w:tc>
          <w:tcPr>
            <w:tcW w:w="1952" w:type="dxa"/>
          </w:tcPr>
          <w:p>
            <w:pPr>
              <w:pStyle w:val="32"/>
              <w:spacing w:line="392" w:lineRule="exact"/>
              <w:ind w:left="111"/>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后暖风</w:t>
            </w:r>
          </w:p>
        </w:tc>
        <w:tc>
          <w:tcPr>
            <w:tcW w:w="1786" w:type="dxa"/>
            <w:gridSpan w:val="3"/>
          </w:tcPr>
          <w:p>
            <w:pPr>
              <w:pStyle w:val="32"/>
              <w:spacing w:line="392" w:lineRule="exact"/>
              <w:ind w:left="110"/>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昊银</w:t>
            </w:r>
          </w:p>
        </w:tc>
        <w:tc>
          <w:tcPr>
            <w:tcW w:w="2694" w:type="dxa"/>
          </w:tcPr>
          <w:p>
            <w:pPr>
              <w:pStyle w:val="32"/>
              <w:spacing w:line="392" w:lineRule="exact"/>
              <w:ind w:left="112"/>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加装后暖风</w:t>
            </w:r>
          </w:p>
        </w:tc>
        <w:tc>
          <w:tcPr>
            <w:tcW w:w="852" w:type="dxa"/>
          </w:tcPr>
          <w:p>
            <w:pPr>
              <w:pStyle w:val="32"/>
              <w:spacing w:line="392" w:lineRule="exact"/>
              <w:ind w:left="14"/>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套</w:t>
            </w:r>
          </w:p>
        </w:tc>
        <w:tc>
          <w:tcPr>
            <w:tcW w:w="732" w:type="dxa"/>
          </w:tcPr>
          <w:p>
            <w:pPr>
              <w:pStyle w:val="32"/>
              <w:spacing w:line="392" w:lineRule="exact"/>
              <w:ind w:left="298"/>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1</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696" w:type="dxa"/>
          </w:tcPr>
          <w:p>
            <w:pPr>
              <w:pStyle w:val="32"/>
              <w:spacing w:line="392" w:lineRule="exact"/>
              <w:ind w:right="292"/>
              <w:jc w:val="right"/>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3</w:t>
            </w:r>
          </w:p>
        </w:tc>
        <w:tc>
          <w:tcPr>
            <w:tcW w:w="1952" w:type="dxa"/>
          </w:tcPr>
          <w:p>
            <w:pPr>
              <w:pStyle w:val="32"/>
              <w:spacing w:line="392" w:lineRule="exact"/>
              <w:ind w:left="111"/>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对讲机</w:t>
            </w:r>
          </w:p>
        </w:tc>
        <w:tc>
          <w:tcPr>
            <w:tcW w:w="1786" w:type="dxa"/>
            <w:gridSpan w:val="3"/>
          </w:tcPr>
          <w:p>
            <w:pPr>
              <w:pStyle w:val="32"/>
              <w:spacing w:line="392" w:lineRule="exact"/>
              <w:ind w:left="110"/>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DS-236</w:t>
            </w:r>
          </w:p>
        </w:tc>
        <w:tc>
          <w:tcPr>
            <w:tcW w:w="2694" w:type="dxa"/>
          </w:tcPr>
          <w:p>
            <w:pPr>
              <w:pStyle w:val="32"/>
              <w:spacing w:line="392" w:lineRule="exact"/>
              <w:ind w:left="112"/>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免提对讲</w:t>
            </w:r>
          </w:p>
        </w:tc>
        <w:tc>
          <w:tcPr>
            <w:tcW w:w="852" w:type="dxa"/>
          </w:tcPr>
          <w:p>
            <w:pPr>
              <w:pStyle w:val="32"/>
              <w:spacing w:line="392" w:lineRule="exact"/>
              <w:ind w:left="14"/>
              <w:jc w:val="center"/>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套</w:t>
            </w:r>
          </w:p>
        </w:tc>
        <w:tc>
          <w:tcPr>
            <w:tcW w:w="732" w:type="dxa"/>
          </w:tcPr>
          <w:p>
            <w:pPr>
              <w:pStyle w:val="32"/>
              <w:spacing w:line="392" w:lineRule="exact"/>
              <w:ind w:left="298"/>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1</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696" w:type="dxa"/>
          </w:tcPr>
          <w:p>
            <w:pPr>
              <w:pStyle w:val="32"/>
              <w:spacing w:line="392" w:lineRule="exact"/>
              <w:ind w:right="292"/>
              <w:jc w:val="right"/>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4</w:t>
            </w:r>
          </w:p>
        </w:tc>
        <w:tc>
          <w:tcPr>
            <w:tcW w:w="1952" w:type="dxa"/>
          </w:tcPr>
          <w:p>
            <w:pPr>
              <w:pStyle w:val="32"/>
              <w:spacing w:line="392" w:lineRule="exact"/>
              <w:ind w:left="111"/>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换气扇</w:t>
            </w:r>
          </w:p>
        </w:tc>
        <w:tc>
          <w:tcPr>
            <w:tcW w:w="1786" w:type="dxa"/>
            <w:gridSpan w:val="3"/>
          </w:tcPr>
          <w:p>
            <w:pPr>
              <w:pStyle w:val="32"/>
              <w:spacing w:line="392" w:lineRule="exact"/>
              <w:ind w:left="110"/>
              <w:rPr>
                <w:rFonts w:hint="eastAsia" w:ascii="FangSong" w:hAnsi="FangSong" w:eastAsia="FangSong" w:cs="FangSong"/>
                <w:color w:val="000000" w:themeColor="text1"/>
                <w:sz w:val="24"/>
                <w14:textFill>
                  <w14:solidFill>
                    <w14:schemeClr w14:val="tx1"/>
                  </w14:solidFill>
                </w14:textFill>
              </w:rPr>
            </w:pPr>
          </w:p>
        </w:tc>
        <w:tc>
          <w:tcPr>
            <w:tcW w:w="2694" w:type="dxa"/>
          </w:tcPr>
          <w:p>
            <w:pPr>
              <w:pStyle w:val="32"/>
              <w:spacing w:line="392" w:lineRule="exact"/>
              <w:ind w:left="112"/>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可换气及吸气双功能</w:t>
            </w:r>
          </w:p>
        </w:tc>
        <w:tc>
          <w:tcPr>
            <w:tcW w:w="852" w:type="dxa"/>
          </w:tcPr>
          <w:p>
            <w:pPr>
              <w:pStyle w:val="32"/>
              <w:spacing w:line="392" w:lineRule="exact"/>
              <w:ind w:left="14"/>
              <w:jc w:val="center"/>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套</w:t>
            </w:r>
          </w:p>
        </w:tc>
        <w:tc>
          <w:tcPr>
            <w:tcW w:w="732" w:type="dxa"/>
          </w:tcPr>
          <w:p>
            <w:pPr>
              <w:pStyle w:val="32"/>
              <w:spacing w:line="392" w:lineRule="exact"/>
              <w:ind w:left="298"/>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1</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1" w:hRule="atLeast"/>
        </w:trPr>
        <w:tc>
          <w:tcPr>
            <w:tcW w:w="696" w:type="dxa"/>
          </w:tcPr>
          <w:p>
            <w:pPr>
              <w:pStyle w:val="32"/>
              <w:spacing w:before="27" w:line="365" w:lineRule="exact"/>
              <w:ind w:right="241"/>
              <w:jc w:val="right"/>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㈣</w:t>
            </w:r>
          </w:p>
        </w:tc>
        <w:tc>
          <w:tcPr>
            <w:tcW w:w="8016" w:type="dxa"/>
            <w:gridSpan w:val="7"/>
          </w:tcPr>
          <w:p>
            <w:pPr>
              <w:pStyle w:val="32"/>
              <w:spacing w:line="392" w:lineRule="exact"/>
              <w:ind w:left="111"/>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消毒设施</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 w:hRule="atLeast"/>
        </w:trPr>
        <w:tc>
          <w:tcPr>
            <w:tcW w:w="696" w:type="dxa"/>
          </w:tcPr>
          <w:p>
            <w:pPr>
              <w:pStyle w:val="32"/>
              <w:spacing w:line="390" w:lineRule="exact"/>
              <w:ind w:right="292"/>
              <w:jc w:val="right"/>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1</w:t>
            </w:r>
          </w:p>
        </w:tc>
        <w:tc>
          <w:tcPr>
            <w:tcW w:w="1952" w:type="dxa"/>
          </w:tcPr>
          <w:p>
            <w:pPr>
              <w:pStyle w:val="32"/>
              <w:spacing w:line="390" w:lineRule="exact"/>
              <w:ind w:left="111"/>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紫外线消毒灯</w:t>
            </w:r>
          </w:p>
        </w:tc>
        <w:tc>
          <w:tcPr>
            <w:tcW w:w="1786" w:type="dxa"/>
            <w:gridSpan w:val="3"/>
          </w:tcPr>
          <w:p>
            <w:pPr>
              <w:pStyle w:val="32"/>
              <w:spacing w:line="390" w:lineRule="exact"/>
              <w:ind w:left="110"/>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HTD-8W</w:t>
            </w:r>
          </w:p>
        </w:tc>
        <w:tc>
          <w:tcPr>
            <w:tcW w:w="2694" w:type="dxa"/>
          </w:tcPr>
          <w:p>
            <w:pPr>
              <w:pStyle w:val="32"/>
              <w:spacing w:line="390" w:lineRule="exact"/>
              <w:ind w:left="112"/>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定时功能</w:t>
            </w:r>
          </w:p>
        </w:tc>
        <w:tc>
          <w:tcPr>
            <w:tcW w:w="852" w:type="dxa"/>
          </w:tcPr>
          <w:p>
            <w:pPr>
              <w:pStyle w:val="32"/>
              <w:spacing w:line="390" w:lineRule="exact"/>
              <w:ind w:left="14"/>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盏</w:t>
            </w:r>
          </w:p>
        </w:tc>
        <w:tc>
          <w:tcPr>
            <w:tcW w:w="732" w:type="dxa"/>
          </w:tcPr>
          <w:p>
            <w:pPr>
              <w:pStyle w:val="32"/>
              <w:spacing w:line="390" w:lineRule="exact"/>
              <w:ind w:left="298"/>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1</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696" w:type="dxa"/>
          </w:tcPr>
          <w:p>
            <w:pPr>
              <w:pStyle w:val="32"/>
              <w:spacing w:line="392" w:lineRule="exact"/>
              <w:ind w:right="241"/>
              <w:jc w:val="right"/>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四</w:t>
            </w:r>
          </w:p>
        </w:tc>
        <w:tc>
          <w:tcPr>
            <w:tcW w:w="8794" w:type="dxa"/>
            <w:gridSpan w:val="8"/>
          </w:tcPr>
          <w:p>
            <w:pPr>
              <w:pStyle w:val="32"/>
              <w:spacing w:line="392" w:lineRule="exact"/>
              <w:ind w:left="111"/>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橱柜/内饰系统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696" w:type="dxa"/>
          </w:tcPr>
          <w:p>
            <w:pPr>
              <w:pStyle w:val="32"/>
              <w:spacing w:before="28" w:line="364" w:lineRule="exact"/>
              <w:ind w:right="241"/>
              <w:jc w:val="right"/>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㈠</w:t>
            </w:r>
          </w:p>
        </w:tc>
        <w:tc>
          <w:tcPr>
            <w:tcW w:w="8016" w:type="dxa"/>
            <w:gridSpan w:val="7"/>
          </w:tcPr>
          <w:p>
            <w:pPr>
              <w:pStyle w:val="32"/>
              <w:spacing w:line="392" w:lineRule="exact"/>
              <w:ind w:left="111"/>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橱柜系统</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696" w:type="dxa"/>
          </w:tcPr>
          <w:p>
            <w:pPr>
              <w:pStyle w:val="32"/>
              <w:spacing w:before="173"/>
              <w:ind w:right="292"/>
              <w:jc w:val="right"/>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1</w:t>
            </w:r>
          </w:p>
        </w:tc>
        <w:tc>
          <w:tcPr>
            <w:tcW w:w="1952" w:type="dxa"/>
          </w:tcPr>
          <w:p>
            <w:pPr>
              <w:pStyle w:val="32"/>
              <w:spacing w:before="173"/>
              <w:ind w:left="111"/>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中隔板总成</w:t>
            </w:r>
          </w:p>
        </w:tc>
        <w:tc>
          <w:tcPr>
            <w:tcW w:w="1786" w:type="dxa"/>
            <w:gridSpan w:val="3"/>
          </w:tcPr>
          <w:p>
            <w:pPr>
              <w:pStyle w:val="32"/>
              <w:rPr>
                <w:rFonts w:hint="eastAsia" w:ascii="FangSong" w:hAnsi="FangSong" w:eastAsia="FangSong" w:cs="FangSong"/>
                <w:color w:val="000000" w:themeColor="text1"/>
                <w:sz w:val="22"/>
                <w14:textFill>
                  <w14:solidFill>
                    <w14:schemeClr w14:val="tx1"/>
                  </w14:solidFill>
                </w14:textFill>
              </w:rPr>
            </w:pPr>
          </w:p>
        </w:tc>
        <w:tc>
          <w:tcPr>
            <w:tcW w:w="2694" w:type="dxa"/>
          </w:tcPr>
          <w:p>
            <w:pPr>
              <w:pStyle w:val="32"/>
              <w:spacing w:before="173"/>
              <w:ind w:left="112"/>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轻型环保材料</w:t>
            </w:r>
          </w:p>
        </w:tc>
        <w:tc>
          <w:tcPr>
            <w:tcW w:w="852" w:type="dxa"/>
          </w:tcPr>
          <w:p>
            <w:pPr>
              <w:pStyle w:val="32"/>
              <w:spacing w:before="173"/>
              <w:ind w:left="14"/>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套</w:t>
            </w:r>
          </w:p>
        </w:tc>
        <w:tc>
          <w:tcPr>
            <w:tcW w:w="732" w:type="dxa"/>
          </w:tcPr>
          <w:p>
            <w:pPr>
              <w:pStyle w:val="32"/>
              <w:spacing w:before="173"/>
              <w:ind w:left="298"/>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1</w:t>
            </w:r>
          </w:p>
        </w:tc>
        <w:tc>
          <w:tcPr>
            <w:tcW w:w="778" w:type="dxa"/>
          </w:tcPr>
          <w:p>
            <w:pPr>
              <w:pStyle w:val="32"/>
              <w:spacing w:before="9" w:line="396" w:lineRule="exact"/>
              <w:ind w:left="152" w:right="133"/>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含观察窗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696" w:type="dxa"/>
          </w:tcPr>
          <w:p>
            <w:pPr>
              <w:pStyle w:val="32"/>
              <w:spacing w:line="392" w:lineRule="exact"/>
              <w:ind w:right="292"/>
              <w:jc w:val="right"/>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2</w:t>
            </w:r>
          </w:p>
        </w:tc>
        <w:tc>
          <w:tcPr>
            <w:tcW w:w="1952" w:type="dxa"/>
          </w:tcPr>
          <w:p>
            <w:pPr>
              <w:pStyle w:val="32"/>
              <w:spacing w:line="392" w:lineRule="exact"/>
              <w:ind w:left="111"/>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左侧设备柜</w:t>
            </w:r>
          </w:p>
        </w:tc>
        <w:tc>
          <w:tcPr>
            <w:tcW w:w="1786" w:type="dxa"/>
            <w:gridSpan w:val="3"/>
          </w:tcPr>
          <w:p>
            <w:pPr>
              <w:pStyle w:val="32"/>
              <w:rPr>
                <w:rFonts w:hint="eastAsia" w:ascii="FangSong" w:hAnsi="FangSong" w:eastAsia="FangSong" w:cs="FangSong"/>
                <w:color w:val="000000" w:themeColor="text1"/>
                <w:sz w:val="22"/>
                <w14:textFill>
                  <w14:solidFill>
                    <w14:schemeClr w14:val="tx1"/>
                  </w14:solidFill>
                </w14:textFill>
              </w:rPr>
            </w:pPr>
          </w:p>
        </w:tc>
        <w:tc>
          <w:tcPr>
            <w:tcW w:w="2694" w:type="dxa"/>
          </w:tcPr>
          <w:p>
            <w:pPr>
              <w:pStyle w:val="32"/>
              <w:spacing w:line="392" w:lineRule="exact"/>
              <w:ind w:left="112"/>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轻型环保材料</w:t>
            </w:r>
          </w:p>
        </w:tc>
        <w:tc>
          <w:tcPr>
            <w:tcW w:w="852" w:type="dxa"/>
          </w:tcPr>
          <w:p>
            <w:pPr>
              <w:pStyle w:val="32"/>
              <w:spacing w:line="392" w:lineRule="exact"/>
              <w:ind w:left="14"/>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套</w:t>
            </w:r>
          </w:p>
        </w:tc>
        <w:tc>
          <w:tcPr>
            <w:tcW w:w="732" w:type="dxa"/>
          </w:tcPr>
          <w:p>
            <w:pPr>
              <w:pStyle w:val="32"/>
              <w:spacing w:line="392" w:lineRule="exact"/>
              <w:ind w:left="298"/>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1</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696" w:type="dxa"/>
          </w:tcPr>
          <w:p>
            <w:pPr>
              <w:pStyle w:val="32"/>
              <w:spacing w:line="392" w:lineRule="exact"/>
              <w:ind w:right="292"/>
              <w:jc w:val="right"/>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3</w:t>
            </w:r>
          </w:p>
        </w:tc>
        <w:tc>
          <w:tcPr>
            <w:tcW w:w="1952" w:type="dxa"/>
          </w:tcPr>
          <w:p>
            <w:pPr>
              <w:pStyle w:val="32"/>
              <w:spacing w:line="392" w:lineRule="exact"/>
              <w:ind w:left="111"/>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左侧氧气柜</w:t>
            </w:r>
          </w:p>
        </w:tc>
        <w:tc>
          <w:tcPr>
            <w:tcW w:w="1786" w:type="dxa"/>
            <w:gridSpan w:val="3"/>
          </w:tcPr>
          <w:p>
            <w:pPr>
              <w:pStyle w:val="32"/>
              <w:rPr>
                <w:rFonts w:hint="eastAsia" w:ascii="FangSong" w:hAnsi="FangSong" w:eastAsia="FangSong" w:cs="FangSong"/>
                <w:color w:val="000000" w:themeColor="text1"/>
                <w:sz w:val="22"/>
                <w14:textFill>
                  <w14:solidFill>
                    <w14:schemeClr w14:val="tx1"/>
                  </w14:solidFill>
                </w14:textFill>
              </w:rPr>
            </w:pPr>
          </w:p>
        </w:tc>
        <w:tc>
          <w:tcPr>
            <w:tcW w:w="2694" w:type="dxa"/>
          </w:tcPr>
          <w:p>
            <w:pPr>
              <w:pStyle w:val="32"/>
              <w:spacing w:line="392" w:lineRule="exact"/>
              <w:ind w:left="112"/>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轻型环保材料</w:t>
            </w:r>
          </w:p>
        </w:tc>
        <w:tc>
          <w:tcPr>
            <w:tcW w:w="852" w:type="dxa"/>
          </w:tcPr>
          <w:p>
            <w:pPr>
              <w:pStyle w:val="32"/>
              <w:spacing w:line="392" w:lineRule="exact"/>
              <w:ind w:left="14"/>
              <w:jc w:val="center"/>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套</w:t>
            </w:r>
          </w:p>
        </w:tc>
        <w:tc>
          <w:tcPr>
            <w:tcW w:w="732" w:type="dxa"/>
          </w:tcPr>
          <w:p>
            <w:pPr>
              <w:pStyle w:val="32"/>
              <w:spacing w:line="392" w:lineRule="exact"/>
              <w:ind w:left="298"/>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1</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696" w:type="dxa"/>
          </w:tcPr>
          <w:p>
            <w:pPr>
              <w:pStyle w:val="32"/>
              <w:spacing w:line="392" w:lineRule="exact"/>
              <w:ind w:right="292"/>
              <w:jc w:val="right"/>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4</w:t>
            </w:r>
          </w:p>
        </w:tc>
        <w:tc>
          <w:tcPr>
            <w:tcW w:w="1952" w:type="dxa"/>
          </w:tcPr>
          <w:p>
            <w:pPr>
              <w:pStyle w:val="32"/>
              <w:spacing w:line="392" w:lineRule="exact"/>
              <w:ind w:left="111"/>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左侧吊柜</w:t>
            </w:r>
          </w:p>
        </w:tc>
        <w:tc>
          <w:tcPr>
            <w:tcW w:w="1786" w:type="dxa"/>
            <w:gridSpan w:val="3"/>
          </w:tcPr>
          <w:p>
            <w:pPr>
              <w:pStyle w:val="32"/>
              <w:rPr>
                <w:rFonts w:hint="eastAsia" w:ascii="FangSong" w:hAnsi="FangSong" w:eastAsia="FangSong" w:cs="FangSong"/>
                <w:color w:val="000000" w:themeColor="text1"/>
                <w:sz w:val="22"/>
                <w14:textFill>
                  <w14:solidFill>
                    <w14:schemeClr w14:val="tx1"/>
                  </w14:solidFill>
                </w14:textFill>
              </w:rPr>
            </w:pPr>
          </w:p>
        </w:tc>
        <w:tc>
          <w:tcPr>
            <w:tcW w:w="2694" w:type="dxa"/>
          </w:tcPr>
          <w:p>
            <w:pPr>
              <w:pStyle w:val="32"/>
              <w:spacing w:line="392" w:lineRule="exact"/>
              <w:ind w:left="112"/>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轻型环保材料</w:t>
            </w:r>
          </w:p>
        </w:tc>
        <w:tc>
          <w:tcPr>
            <w:tcW w:w="852" w:type="dxa"/>
          </w:tcPr>
          <w:p>
            <w:pPr>
              <w:pStyle w:val="32"/>
              <w:spacing w:line="392" w:lineRule="exact"/>
              <w:ind w:left="14"/>
              <w:jc w:val="center"/>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套</w:t>
            </w:r>
          </w:p>
        </w:tc>
        <w:tc>
          <w:tcPr>
            <w:tcW w:w="732" w:type="dxa"/>
            <w:vAlign w:val="center"/>
          </w:tcPr>
          <w:p>
            <w:pPr>
              <w:pStyle w:val="32"/>
              <w:spacing w:line="392" w:lineRule="exact"/>
              <w:jc w:val="center"/>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1</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 w:hRule="atLeast"/>
        </w:trPr>
        <w:tc>
          <w:tcPr>
            <w:tcW w:w="696" w:type="dxa"/>
          </w:tcPr>
          <w:p>
            <w:pPr>
              <w:pStyle w:val="32"/>
              <w:spacing w:before="24" w:line="365" w:lineRule="exact"/>
              <w:ind w:right="241"/>
              <w:jc w:val="right"/>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㈡</w:t>
            </w:r>
          </w:p>
        </w:tc>
        <w:tc>
          <w:tcPr>
            <w:tcW w:w="8016" w:type="dxa"/>
            <w:gridSpan w:val="7"/>
          </w:tcPr>
          <w:p>
            <w:pPr>
              <w:pStyle w:val="32"/>
              <w:spacing w:line="390" w:lineRule="exact"/>
              <w:ind w:left="111"/>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内饰系统</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696" w:type="dxa"/>
          </w:tcPr>
          <w:p>
            <w:pPr>
              <w:pStyle w:val="32"/>
              <w:spacing w:line="392" w:lineRule="exact"/>
              <w:ind w:right="292"/>
              <w:jc w:val="right"/>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1</w:t>
            </w:r>
          </w:p>
        </w:tc>
        <w:tc>
          <w:tcPr>
            <w:tcW w:w="1952" w:type="dxa"/>
            <w:vAlign w:val="center"/>
          </w:tcPr>
          <w:p>
            <w:pPr>
              <w:pStyle w:val="32"/>
              <w:spacing w:line="392" w:lineRule="exact"/>
              <w:ind w:left="111"/>
              <w:jc w:val="both"/>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车顶内饰</w:t>
            </w:r>
          </w:p>
        </w:tc>
        <w:tc>
          <w:tcPr>
            <w:tcW w:w="1786" w:type="dxa"/>
            <w:gridSpan w:val="3"/>
            <w:vAlign w:val="center"/>
          </w:tcPr>
          <w:p>
            <w:pPr>
              <w:pStyle w:val="32"/>
              <w:spacing w:line="392" w:lineRule="exact"/>
              <w:ind w:left="110"/>
              <w:jc w:val="both"/>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轻型环保材料</w:t>
            </w:r>
          </w:p>
        </w:tc>
        <w:tc>
          <w:tcPr>
            <w:tcW w:w="2694" w:type="dxa"/>
          </w:tcPr>
          <w:p>
            <w:pPr>
              <w:pStyle w:val="32"/>
              <w:spacing w:line="392" w:lineRule="exact"/>
              <w:ind w:left="112"/>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防水、</w:t>
            </w:r>
            <w:r>
              <w:rPr>
                <w:rFonts w:hint="eastAsia" w:ascii="FangSong" w:hAnsi="FangSong" w:eastAsia="FangSong" w:cs="FangSong"/>
                <w:color w:val="000000" w:themeColor="text1"/>
                <w:sz w:val="24"/>
                <w14:textFill>
                  <w14:solidFill>
                    <w14:schemeClr w14:val="tx1"/>
                  </w14:solidFill>
                </w14:textFill>
              </w:rPr>
              <w:t>防腐、耐磨、抗菌</w:t>
            </w:r>
            <w:r>
              <w:rPr>
                <w:rFonts w:hint="eastAsia" w:ascii="FangSong" w:hAnsi="FangSong" w:eastAsia="FangSong" w:cs="FangSong"/>
                <w:color w:val="000000" w:themeColor="text1"/>
                <w:sz w:val="24"/>
                <w:lang w:eastAsia="zh-CN"/>
                <w14:textFill>
                  <w14:solidFill>
                    <w14:schemeClr w14:val="tx1"/>
                  </w14:solidFill>
                </w14:textFill>
              </w:rPr>
              <w:t>、易清洗</w:t>
            </w:r>
          </w:p>
        </w:tc>
        <w:tc>
          <w:tcPr>
            <w:tcW w:w="852" w:type="dxa"/>
            <w:vAlign w:val="center"/>
          </w:tcPr>
          <w:p>
            <w:pPr>
              <w:pStyle w:val="32"/>
              <w:spacing w:line="392" w:lineRule="exact"/>
              <w:ind w:left="14"/>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套</w:t>
            </w:r>
          </w:p>
        </w:tc>
        <w:tc>
          <w:tcPr>
            <w:tcW w:w="732" w:type="dxa"/>
          </w:tcPr>
          <w:p>
            <w:pPr>
              <w:pStyle w:val="32"/>
              <w:spacing w:line="392" w:lineRule="exact"/>
              <w:ind w:left="298"/>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1</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2" w:hRule="atLeast"/>
        </w:trPr>
        <w:tc>
          <w:tcPr>
            <w:tcW w:w="696" w:type="dxa"/>
          </w:tcPr>
          <w:p>
            <w:pPr>
              <w:pStyle w:val="32"/>
              <w:spacing w:before="172"/>
              <w:ind w:right="292"/>
              <w:jc w:val="right"/>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2</w:t>
            </w:r>
          </w:p>
        </w:tc>
        <w:tc>
          <w:tcPr>
            <w:tcW w:w="1952" w:type="dxa"/>
          </w:tcPr>
          <w:p>
            <w:pPr>
              <w:pStyle w:val="32"/>
              <w:spacing w:before="172"/>
              <w:ind w:left="111"/>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医用地板</w:t>
            </w:r>
          </w:p>
        </w:tc>
        <w:tc>
          <w:tcPr>
            <w:tcW w:w="1786" w:type="dxa"/>
            <w:gridSpan w:val="3"/>
          </w:tcPr>
          <w:p>
            <w:pPr>
              <w:pStyle w:val="32"/>
              <w:spacing w:before="172"/>
              <w:ind w:left="110"/>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医用地板革</w:t>
            </w:r>
          </w:p>
        </w:tc>
        <w:tc>
          <w:tcPr>
            <w:tcW w:w="2694" w:type="dxa"/>
          </w:tcPr>
          <w:p>
            <w:pPr>
              <w:pStyle w:val="32"/>
              <w:spacing w:before="11" w:line="396" w:lineRule="exact"/>
              <w:ind w:left="112" w:right="169"/>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防滑、</w:t>
            </w:r>
            <w:r>
              <w:rPr>
                <w:rFonts w:hint="eastAsia" w:ascii="FangSong" w:hAnsi="FangSong" w:eastAsia="FangSong" w:cs="FangSong"/>
                <w:color w:val="000000" w:themeColor="text1"/>
                <w:sz w:val="24"/>
                <w14:textFill>
                  <w14:solidFill>
                    <w14:schemeClr w14:val="tx1"/>
                  </w14:solidFill>
                </w14:textFill>
              </w:rPr>
              <w:t>防水、防腐、耐磨、抗菌</w:t>
            </w:r>
            <w:r>
              <w:rPr>
                <w:rFonts w:hint="eastAsia" w:ascii="FangSong" w:hAnsi="FangSong" w:eastAsia="FangSong" w:cs="FangSong"/>
                <w:color w:val="000000" w:themeColor="text1"/>
                <w:sz w:val="24"/>
                <w:lang w:eastAsia="zh-CN"/>
                <w14:textFill>
                  <w14:solidFill>
                    <w14:schemeClr w14:val="tx1"/>
                  </w14:solidFill>
                </w14:textFill>
              </w:rPr>
              <w:t>、易清洗</w:t>
            </w:r>
          </w:p>
        </w:tc>
        <w:tc>
          <w:tcPr>
            <w:tcW w:w="852" w:type="dxa"/>
          </w:tcPr>
          <w:p>
            <w:pPr>
              <w:pStyle w:val="32"/>
              <w:spacing w:before="172"/>
              <w:ind w:left="14"/>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套</w:t>
            </w:r>
          </w:p>
        </w:tc>
        <w:tc>
          <w:tcPr>
            <w:tcW w:w="732" w:type="dxa"/>
          </w:tcPr>
          <w:p>
            <w:pPr>
              <w:pStyle w:val="32"/>
              <w:spacing w:before="172"/>
              <w:ind w:left="298"/>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1</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696" w:type="dxa"/>
          </w:tcPr>
          <w:p>
            <w:pPr>
              <w:pStyle w:val="32"/>
              <w:spacing w:line="392" w:lineRule="exact"/>
              <w:ind w:right="241"/>
              <w:jc w:val="right"/>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五</w:t>
            </w:r>
          </w:p>
        </w:tc>
        <w:tc>
          <w:tcPr>
            <w:tcW w:w="8794" w:type="dxa"/>
            <w:gridSpan w:val="8"/>
          </w:tcPr>
          <w:p>
            <w:pPr>
              <w:pStyle w:val="32"/>
              <w:spacing w:line="392" w:lineRule="exact"/>
              <w:ind w:left="111"/>
              <w:rPr>
                <w:rFonts w:hint="eastAsia" w:ascii="FangSong" w:hAnsi="FangSong" w:eastAsia="FangSong" w:cs="FangSong"/>
                <w:b/>
                <w:color w:val="000000" w:themeColor="text1"/>
                <w:sz w:val="24"/>
                <w14:textFill>
                  <w14:solidFill>
                    <w14:schemeClr w14:val="tx1"/>
                  </w14:solidFill>
                </w14:textFill>
              </w:rPr>
            </w:pPr>
            <w:r>
              <w:rPr>
                <w:rFonts w:hint="eastAsia" w:ascii="FangSong" w:hAnsi="FangSong" w:eastAsia="FangSong" w:cs="FangSong"/>
                <w:b/>
                <w:color w:val="000000" w:themeColor="text1"/>
                <w:sz w:val="24"/>
                <w14:textFill>
                  <w14:solidFill>
                    <w14:schemeClr w14:val="tx1"/>
                  </w14:solidFill>
                </w14:textFill>
              </w:rPr>
              <w:t>其 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1" w:hRule="atLeast"/>
        </w:trPr>
        <w:tc>
          <w:tcPr>
            <w:tcW w:w="696" w:type="dxa"/>
            <w:vAlign w:val="top"/>
          </w:tcPr>
          <w:p>
            <w:pPr>
              <w:pStyle w:val="32"/>
              <w:spacing w:line="392" w:lineRule="exact"/>
              <w:ind w:left="0" w:leftChars="0" w:right="292" w:rightChars="0"/>
              <w:jc w:val="right"/>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1</w:t>
            </w:r>
          </w:p>
        </w:tc>
        <w:tc>
          <w:tcPr>
            <w:tcW w:w="1952" w:type="dxa"/>
            <w:vAlign w:val="top"/>
          </w:tcPr>
          <w:p>
            <w:pPr>
              <w:pStyle w:val="32"/>
              <w:spacing w:line="392" w:lineRule="exact"/>
              <w:ind w:left="111" w:leftChars="0" w:right="0" w:rightChars="0"/>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单人座椅</w:t>
            </w:r>
          </w:p>
        </w:tc>
        <w:tc>
          <w:tcPr>
            <w:tcW w:w="1786" w:type="dxa"/>
            <w:gridSpan w:val="3"/>
            <w:vAlign w:val="top"/>
          </w:tcPr>
          <w:p>
            <w:pPr>
              <w:pStyle w:val="32"/>
              <w:spacing w:line="392" w:lineRule="exact"/>
              <w:ind w:left="110" w:leftChars="0" w:right="0" w:rightChars="0"/>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佳禾</w:t>
            </w:r>
          </w:p>
        </w:tc>
        <w:tc>
          <w:tcPr>
            <w:tcW w:w="2694" w:type="dxa"/>
            <w:vAlign w:val="top"/>
          </w:tcPr>
          <w:p>
            <w:pPr>
              <w:pStyle w:val="32"/>
              <w:spacing w:line="392" w:lineRule="exact"/>
              <w:ind w:left="112" w:leftChars="0" w:right="0" w:rightChars="0"/>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蓝色仿皮</w:t>
            </w:r>
          </w:p>
        </w:tc>
        <w:tc>
          <w:tcPr>
            <w:tcW w:w="852" w:type="dxa"/>
            <w:vAlign w:val="top"/>
          </w:tcPr>
          <w:p>
            <w:pPr>
              <w:pStyle w:val="32"/>
              <w:spacing w:line="392" w:lineRule="exact"/>
              <w:ind w:left="14" w:leftChars="0" w:right="0" w:rightChars="0"/>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套</w:t>
            </w:r>
          </w:p>
        </w:tc>
        <w:tc>
          <w:tcPr>
            <w:tcW w:w="732" w:type="dxa"/>
            <w:vAlign w:val="top"/>
          </w:tcPr>
          <w:p>
            <w:pPr>
              <w:pStyle w:val="32"/>
              <w:spacing w:line="392" w:lineRule="exact"/>
              <w:ind w:left="298" w:leftChars="0" w:right="0" w:rightChars="0"/>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1</w:t>
            </w:r>
          </w:p>
        </w:tc>
        <w:tc>
          <w:tcPr>
            <w:tcW w:w="778" w:type="dxa"/>
            <w:vAlign w:val="top"/>
          </w:tcPr>
          <w:p>
            <w:pPr>
              <w:pStyle w:val="32"/>
              <w:ind w:left="0" w:leftChars="0" w:right="0" w:rightChars="0"/>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1" w:hRule="atLeast"/>
        </w:trPr>
        <w:tc>
          <w:tcPr>
            <w:tcW w:w="696" w:type="dxa"/>
            <w:vAlign w:val="top"/>
          </w:tcPr>
          <w:p>
            <w:pPr>
              <w:pStyle w:val="32"/>
              <w:spacing w:line="392" w:lineRule="exact"/>
              <w:ind w:left="0" w:leftChars="0" w:right="292" w:rightChars="0"/>
              <w:jc w:val="right"/>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2</w:t>
            </w:r>
          </w:p>
        </w:tc>
        <w:tc>
          <w:tcPr>
            <w:tcW w:w="1952" w:type="dxa"/>
            <w:vAlign w:val="top"/>
          </w:tcPr>
          <w:p>
            <w:pPr>
              <w:pStyle w:val="32"/>
              <w:spacing w:line="392" w:lineRule="exact"/>
              <w:ind w:left="111" w:leftChars="0" w:right="0" w:rightChars="0"/>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长排柜式</w:t>
            </w:r>
            <w:r>
              <w:rPr>
                <w:rFonts w:hint="eastAsia" w:ascii="FangSong" w:hAnsi="FangSong" w:eastAsia="FangSong" w:cs="FangSong"/>
                <w:color w:val="000000" w:themeColor="text1"/>
                <w:sz w:val="24"/>
                <w14:textFill>
                  <w14:solidFill>
                    <w14:schemeClr w14:val="tx1"/>
                  </w14:solidFill>
                </w14:textFill>
              </w:rPr>
              <w:t>座椅</w:t>
            </w:r>
          </w:p>
        </w:tc>
        <w:tc>
          <w:tcPr>
            <w:tcW w:w="1786" w:type="dxa"/>
            <w:gridSpan w:val="3"/>
            <w:vAlign w:val="top"/>
          </w:tcPr>
          <w:p>
            <w:pPr>
              <w:pStyle w:val="32"/>
              <w:spacing w:line="392" w:lineRule="exact"/>
              <w:ind w:left="110" w:leftChars="0" w:right="0" w:rightChars="0"/>
              <w:rPr>
                <w:rFonts w:hint="eastAsia" w:ascii="FangSong" w:hAnsi="FangSong" w:eastAsia="FangSong" w:cs="FangSong"/>
                <w:color w:val="000000" w:themeColor="text1"/>
                <w:sz w:val="24"/>
                <w14:textFill>
                  <w14:solidFill>
                    <w14:schemeClr w14:val="tx1"/>
                  </w14:solidFill>
                </w14:textFill>
              </w:rPr>
            </w:pPr>
          </w:p>
        </w:tc>
        <w:tc>
          <w:tcPr>
            <w:tcW w:w="2694" w:type="dxa"/>
            <w:vAlign w:val="top"/>
          </w:tcPr>
          <w:p>
            <w:pPr>
              <w:pStyle w:val="32"/>
              <w:spacing w:line="392" w:lineRule="exact"/>
              <w:ind w:left="112" w:leftChars="0" w:right="0" w:rightChars="0"/>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双</w:t>
            </w:r>
            <w:r>
              <w:rPr>
                <w:rFonts w:hint="eastAsia" w:ascii="FangSong" w:hAnsi="FangSong" w:eastAsia="FangSong" w:cs="FangSong"/>
                <w:color w:val="000000" w:themeColor="text1"/>
                <w:sz w:val="24"/>
                <w14:textFill>
                  <w14:solidFill>
                    <w14:schemeClr w14:val="tx1"/>
                  </w14:solidFill>
                </w14:textFill>
              </w:rPr>
              <w:t>人</w:t>
            </w:r>
          </w:p>
        </w:tc>
        <w:tc>
          <w:tcPr>
            <w:tcW w:w="852" w:type="dxa"/>
            <w:vAlign w:val="top"/>
          </w:tcPr>
          <w:p>
            <w:pPr>
              <w:pStyle w:val="32"/>
              <w:spacing w:line="392" w:lineRule="exact"/>
              <w:ind w:left="14" w:leftChars="0" w:right="0" w:rightChars="0"/>
              <w:jc w:val="center"/>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套</w:t>
            </w:r>
          </w:p>
        </w:tc>
        <w:tc>
          <w:tcPr>
            <w:tcW w:w="732" w:type="dxa"/>
            <w:vAlign w:val="top"/>
          </w:tcPr>
          <w:p>
            <w:pPr>
              <w:pStyle w:val="32"/>
              <w:spacing w:line="392" w:lineRule="exact"/>
              <w:ind w:left="298" w:leftChars="0" w:right="0" w:rightChars="0"/>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1</w:t>
            </w:r>
          </w:p>
        </w:tc>
        <w:tc>
          <w:tcPr>
            <w:tcW w:w="778" w:type="dxa"/>
            <w:vAlign w:val="top"/>
          </w:tcPr>
          <w:p>
            <w:pPr>
              <w:pStyle w:val="32"/>
              <w:ind w:left="0" w:leftChars="0" w:right="0" w:rightChars="0"/>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696" w:type="dxa"/>
            <w:vAlign w:val="top"/>
          </w:tcPr>
          <w:p>
            <w:pPr>
              <w:pStyle w:val="32"/>
              <w:spacing w:line="392" w:lineRule="exact"/>
              <w:ind w:left="0" w:leftChars="0" w:right="292" w:rightChars="0"/>
              <w:jc w:val="right"/>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3</w:t>
            </w:r>
          </w:p>
        </w:tc>
        <w:tc>
          <w:tcPr>
            <w:tcW w:w="1952" w:type="dxa"/>
            <w:vAlign w:val="top"/>
          </w:tcPr>
          <w:p>
            <w:pPr>
              <w:pStyle w:val="32"/>
              <w:spacing w:line="392" w:lineRule="exact"/>
              <w:ind w:left="111" w:leftChars="0" w:right="0" w:rightChars="0"/>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灭火器</w:t>
            </w:r>
          </w:p>
        </w:tc>
        <w:tc>
          <w:tcPr>
            <w:tcW w:w="1786" w:type="dxa"/>
            <w:gridSpan w:val="3"/>
            <w:vAlign w:val="top"/>
          </w:tcPr>
          <w:p>
            <w:pPr>
              <w:pStyle w:val="32"/>
              <w:spacing w:line="392" w:lineRule="exact"/>
              <w:ind w:left="110" w:leftChars="0" w:right="0" w:rightChars="0"/>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干粉式</w:t>
            </w:r>
          </w:p>
        </w:tc>
        <w:tc>
          <w:tcPr>
            <w:tcW w:w="2694" w:type="dxa"/>
            <w:vAlign w:val="top"/>
          </w:tcPr>
          <w:p>
            <w:pPr>
              <w:pStyle w:val="32"/>
              <w:spacing w:line="392" w:lineRule="exact"/>
              <w:ind w:left="112" w:leftChars="0" w:right="0" w:rightChars="0"/>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1kg</w:t>
            </w:r>
          </w:p>
        </w:tc>
        <w:tc>
          <w:tcPr>
            <w:tcW w:w="852" w:type="dxa"/>
            <w:vAlign w:val="top"/>
          </w:tcPr>
          <w:p>
            <w:pPr>
              <w:pStyle w:val="32"/>
              <w:spacing w:line="392" w:lineRule="exact"/>
              <w:ind w:left="14" w:leftChars="0" w:right="0" w:rightChars="0"/>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个</w:t>
            </w:r>
          </w:p>
        </w:tc>
        <w:tc>
          <w:tcPr>
            <w:tcW w:w="732" w:type="dxa"/>
            <w:vAlign w:val="top"/>
          </w:tcPr>
          <w:p>
            <w:pPr>
              <w:pStyle w:val="32"/>
              <w:spacing w:line="392" w:lineRule="exact"/>
              <w:ind w:left="298" w:leftChars="0" w:right="0" w:rightChars="0"/>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2</w:t>
            </w:r>
          </w:p>
        </w:tc>
        <w:tc>
          <w:tcPr>
            <w:tcW w:w="778" w:type="dxa"/>
            <w:vAlign w:val="top"/>
          </w:tcPr>
          <w:p>
            <w:pPr>
              <w:pStyle w:val="32"/>
              <w:ind w:left="0" w:leftChars="0" w:right="0" w:rightChars="0"/>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696" w:type="dxa"/>
            <w:vAlign w:val="top"/>
          </w:tcPr>
          <w:p>
            <w:pPr>
              <w:pStyle w:val="32"/>
              <w:spacing w:line="392" w:lineRule="exact"/>
              <w:ind w:left="0" w:leftChars="0" w:right="292" w:rightChars="0"/>
              <w:jc w:val="right"/>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4</w:t>
            </w:r>
          </w:p>
        </w:tc>
        <w:tc>
          <w:tcPr>
            <w:tcW w:w="1952" w:type="dxa"/>
            <w:vAlign w:val="top"/>
          </w:tcPr>
          <w:p>
            <w:pPr>
              <w:pStyle w:val="32"/>
              <w:spacing w:line="392" w:lineRule="exact"/>
              <w:ind w:left="111" w:leftChars="0" w:right="0" w:rightChars="0"/>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扶手杆</w:t>
            </w:r>
          </w:p>
        </w:tc>
        <w:tc>
          <w:tcPr>
            <w:tcW w:w="1786" w:type="dxa"/>
            <w:gridSpan w:val="3"/>
            <w:vAlign w:val="top"/>
          </w:tcPr>
          <w:p>
            <w:pPr>
              <w:pStyle w:val="32"/>
              <w:spacing w:line="392" w:lineRule="exact"/>
              <w:ind w:left="110" w:leftChars="0" w:right="0" w:rightChars="0"/>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黄色</w:t>
            </w:r>
          </w:p>
        </w:tc>
        <w:tc>
          <w:tcPr>
            <w:tcW w:w="2694" w:type="dxa"/>
            <w:vAlign w:val="top"/>
          </w:tcPr>
          <w:p>
            <w:pPr>
              <w:pStyle w:val="32"/>
              <w:spacing w:line="392" w:lineRule="exact"/>
              <w:ind w:left="112" w:leftChars="0" w:right="0" w:rightChars="0"/>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车顶安全</w:t>
            </w:r>
            <w:r>
              <w:rPr>
                <w:rFonts w:hint="eastAsia" w:ascii="FangSong" w:hAnsi="FangSong" w:eastAsia="FangSong" w:cs="FangSong"/>
                <w:color w:val="000000" w:themeColor="text1"/>
                <w:sz w:val="24"/>
                <w14:textFill>
                  <w14:solidFill>
                    <w14:schemeClr w14:val="tx1"/>
                  </w14:solidFill>
                </w14:textFill>
              </w:rPr>
              <w:t>扶手</w:t>
            </w:r>
          </w:p>
        </w:tc>
        <w:tc>
          <w:tcPr>
            <w:tcW w:w="852" w:type="dxa"/>
            <w:vAlign w:val="top"/>
          </w:tcPr>
          <w:p>
            <w:pPr>
              <w:pStyle w:val="32"/>
              <w:spacing w:line="392" w:lineRule="exact"/>
              <w:ind w:left="14" w:leftChars="0" w:right="0" w:rightChars="0"/>
              <w:jc w:val="center"/>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件</w:t>
            </w:r>
          </w:p>
        </w:tc>
        <w:tc>
          <w:tcPr>
            <w:tcW w:w="732" w:type="dxa"/>
            <w:vAlign w:val="top"/>
          </w:tcPr>
          <w:p>
            <w:pPr>
              <w:pStyle w:val="32"/>
              <w:spacing w:line="392" w:lineRule="exact"/>
              <w:ind w:left="298" w:leftChars="0" w:right="0" w:rightChars="0"/>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1</w:t>
            </w:r>
          </w:p>
        </w:tc>
        <w:tc>
          <w:tcPr>
            <w:tcW w:w="778" w:type="dxa"/>
            <w:vAlign w:val="top"/>
          </w:tcPr>
          <w:p>
            <w:pPr>
              <w:pStyle w:val="32"/>
              <w:ind w:left="0" w:leftChars="0" w:right="0" w:rightChars="0"/>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696" w:type="dxa"/>
          </w:tcPr>
          <w:p>
            <w:pPr>
              <w:pStyle w:val="32"/>
              <w:spacing w:line="392" w:lineRule="exact"/>
              <w:ind w:right="292"/>
              <w:jc w:val="right"/>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5</w:t>
            </w:r>
          </w:p>
        </w:tc>
        <w:tc>
          <w:tcPr>
            <w:tcW w:w="1952" w:type="dxa"/>
          </w:tcPr>
          <w:p>
            <w:pPr>
              <w:pStyle w:val="32"/>
              <w:spacing w:line="392" w:lineRule="exact"/>
              <w:ind w:left="111"/>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安全锤</w:t>
            </w:r>
          </w:p>
        </w:tc>
        <w:tc>
          <w:tcPr>
            <w:tcW w:w="1786" w:type="dxa"/>
            <w:gridSpan w:val="3"/>
          </w:tcPr>
          <w:p>
            <w:pPr>
              <w:pStyle w:val="32"/>
              <w:spacing w:line="392" w:lineRule="exact"/>
              <w:ind w:left="110"/>
              <w:rPr>
                <w:rFonts w:hint="eastAsia" w:ascii="FangSong" w:hAnsi="FangSong" w:eastAsia="FangSong" w:cs="FangSong"/>
                <w:color w:val="000000" w:themeColor="text1"/>
                <w:sz w:val="24"/>
                <w14:textFill>
                  <w14:solidFill>
                    <w14:schemeClr w14:val="tx1"/>
                  </w14:solidFill>
                </w14:textFill>
              </w:rPr>
            </w:pPr>
          </w:p>
        </w:tc>
        <w:tc>
          <w:tcPr>
            <w:tcW w:w="2694" w:type="dxa"/>
          </w:tcPr>
          <w:p>
            <w:pPr>
              <w:pStyle w:val="32"/>
              <w:spacing w:line="392" w:lineRule="exact"/>
              <w:ind w:left="112"/>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逃生应急设施</w:t>
            </w:r>
          </w:p>
        </w:tc>
        <w:tc>
          <w:tcPr>
            <w:tcW w:w="852" w:type="dxa"/>
          </w:tcPr>
          <w:p>
            <w:pPr>
              <w:pStyle w:val="32"/>
              <w:spacing w:line="392" w:lineRule="exact"/>
              <w:ind w:left="14"/>
              <w:jc w:val="center"/>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个</w:t>
            </w:r>
          </w:p>
        </w:tc>
        <w:tc>
          <w:tcPr>
            <w:tcW w:w="732" w:type="dxa"/>
          </w:tcPr>
          <w:p>
            <w:pPr>
              <w:pStyle w:val="32"/>
              <w:spacing w:line="392" w:lineRule="exact"/>
              <w:ind w:left="298"/>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1</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696" w:type="dxa"/>
          </w:tcPr>
          <w:p>
            <w:pPr>
              <w:pStyle w:val="32"/>
              <w:spacing w:line="392" w:lineRule="exact"/>
              <w:ind w:right="292"/>
              <w:jc w:val="right"/>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6</w:t>
            </w:r>
          </w:p>
        </w:tc>
        <w:tc>
          <w:tcPr>
            <w:tcW w:w="1952" w:type="dxa"/>
          </w:tcPr>
          <w:p>
            <w:pPr>
              <w:pStyle w:val="32"/>
              <w:spacing w:line="392" w:lineRule="exact"/>
              <w:ind w:left="111"/>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污物桶</w:t>
            </w:r>
          </w:p>
        </w:tc>
        <w:tc>
          <w:tcPr>
            <w:tcW w:w="1786" w:type="dxa"/>
            <w:gridSpan w:val="3"/>
          </w:tcPr>
          <w:p>
            <w:pPr>
              <w:pStyle w:val="32"/>
              <w:spacing w:line="392" w:lineRule="exact"/>
              <w:ind w:left="110"/>
              <w:rPr>
                <w:rFonts w:hint="eastAsia" w:ascii="FangSong" w:hAnsi="FangSong" w:eastAsia="FangSong" w:cs="FangSong"/>
                <w:color w:val="000000" w:themeColor="text1"/>
                <w:sz w:val="24"/>
                <w14:textFill>
                  <w14:solidFill>
                    <w14:schemeClr w14:val="tx1"/>
                  </w14:solidFill>
                </w14:textFill>
              </w:rPr>
            </w:pPr>
          </w:p>
        </w:tc>
        <w:tc>
          <w:tcPr>
            <w:tcW w:w="2694" w:type="dxa"/>
          </w:tcPr>
          <w:p>
            <w:pPr>
              <w:pStyle w:val="32"/>
              <w:spacing w:line="392" w:lineRule="exact"/>
              <w:ind w:left="112"/>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脚踏式</w:t>
            </w:r>
          </w:p>
        </w:tc>
        <w:tc>
          <w:tcPr>
            <w:tcW w:w="852" w:type="dxa"/>
          </w:tcPr>
          <w:p>
            <w:pPr>
              <w:pStyle w:val="32"/>
              <w:spacing w:line="392" w:lineRule="exact"/>
              <w:ind w:left="14"/>
              <w:jc w:val="center"/>
              <w:rPr>
                <w:rFonts w:hint="eastAsia" w:ascii="FangSong" w:hAnsi="FangSong" w:eastAsia="FangSong" w:cs="FangSong"/>
                <w:color w:val="000000" w:themeColor="text1"/>
                <w:sz w:val="24"/>
                <w:lang w:eastAsia="zh-CN"/>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个</w:t>
            </w:r>
          </w:p>
        </w:tc>
        <w:tc>
          <w:tcPr>
            <w:tcW w:w="732" w:type="dxa"/>
          </w:tcPr>
          <w:p>
            <w:pPr>
              <w:pStyle w:val="32"/>
              <w:spacing w:line="392" w:lineRule="exact"/>
              <w:ind w:left="298"/>
              <w:rPr>
                <w:rFonts w:hint="eastAsia" w:ascii="FangSong" w:hAnsi="FangSong" w:eastAsia="FangSong" w:cs="FangSong"/>
                <w:color w:val="000000" w:themeColor="text1"/>
                <w:sz w:val="24"/>
                <w:lang w:val="en-US" w:eastAsia="zh-CN"/>
                <w14:textFill>
                  <w14:solidFill>
                    <w14:schemeClr w14:val="tx1"/>
                  </w14:solidFill>
                </w14:textFill>
              </w:rPr>
            </w:pPr>
            <w:r>
              <w:rPr>
                <w:rFonts w:hint="eastAsia" w:ascii="FangSong" w:hAnsi="FangSong" w:eastAsia="FangSong" w:cs="FangSong"/>
                <w:color w:val="000000" w:themeColor="text1"/>
                <w:sz w:val="24"/>
                <w:lang w:val="en-US" w:eastAsia="zh-CN"/>
                <w14:textFill>
                  <w14:solidFill>
                    <w14:schemeClr w14:val="tx1"/>
                  </w14:solidFill>
                </w14:textFill>
              </w:rPr>
              <w:t>1</w:t>
            </w:r>
          </w:p>
        </w:tc>
        <w:tc>
          <w:tcPr>
            <w:tcW w:w="778" w:type="dxa"/>
          </w:tcPr>
          <w:p>
            <w:pPr>
              <w:pStyle w:val="32"/>
              <w:rPr>
                <w:rFonts w:hint="eastAsia" w:ascii="FangSong" w:hAnsi="FangSong" w:eastAsia="FangSong" w:cs="FangSong"/>
                <w:color w:val="000000" w:themeColor="text1"/>
                <w:sz w:val="22"/>
                <w14:textFill>
                  <w14:solidFill>
                    <w14:schemeClr w14:val="tx1"/>
                  </w14:solidFill>
                </w14:textFill>
              </w:rPr>
            </w:pPr>
          </w:p>
        </w:tc>
      </w:tr>
    </w:tbl>
    <w:p>
      <w:pPr>
        <w:rPr>
          <w:rFonts w:hint="eastAsia" w:ascii="FangSong" w:hAnsi="FangSong" w:eastAsia="FangSong" w:cs="FangSong"/>
          <w:b/>
          <w:color w:val="000000" w:themeColor="text1"/>
          <w:sz w:val="24"/>
          <w:lang w:val="en-US" w:eastAsia="zh-CN"/>
          <w14:textFill>
            <w14:solidFill>
              <w14:schemeClr w14:val="tx1"/>
            </w14:solidFill>
          </w14:textFill>
        </w:rPr>
      </w:pPr>
      <w:r>
        <w:rPr>
          <w:rFonts w:hint="eastAsia" w:ascii="FangSong" w:hAnsi="FangSong" w:eastAsia="FangSong" w:cs="FangSong"/>
          <w:b/>
          <w:color w:val="000000" w:themeColor="text1"/>
          <w14:textFill>
            <w14:solidFill>
              <w14:schemeClr w14:val="tx1"/>
            </w14:solidFill>
          </w14:textFill>
        </w:rPr>
        <w:t>★</w:t>
      </w:r>
      <w:r>
        <w:rPr>
          <w:rFonts w:hint="eastAsia" w:ascii="FangSong" w:hAnsi="FangSong" w:eastAsia="FangSong" w:cs="FangSong"/>
          <w:b/>
          <w:color w:val="000000" w:themeColor="text1"/>
          <w:sz w:val="24"/>
          <w:lang w:val="en-US" w:eastAsia="zh-CN"/>
          <w14:textFill>
            <w14:solidFill>
              <w14:schemeClr w14:val="tx1"/>
            </w14:solidFill>
          </w14:textFill>
        </w:rPr>
        <w:t>发热急救调度系统</w:t>
      </w:r>
    </w:p>
    <w:tbl>
      <w:tblPr>
        <w:tblStyle w:val="17"/>
        <w:tblpPr w:leftFromText="180" w:rightFromText="180" w:vertAnchor="text" w:horzAnchor="page" w:tblpX="1080" w:tblpY="232"/>
        <w:tblOverlap w:val="never"/>
        <w:tblW w:w="94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2"/>
        <w:gridCol w:w="3496"/>
        <w:gridCol w:w="1188"/>
        <w:gridCol w:w="1108"/>
        <w:gridCol w:w="25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9"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bottom"/>
          </w:tcPr>
          <w:p>
            <w:pPr>
              <w:pStyle w:val="32"/>
              <w:jc w:val="both"/>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序号</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bottom"/>
          </w:tcPr>
          <w:p>
            <w:pPr>
              <w:pStyle w:val="32"/>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配置名称</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bottom"/>
          </w:tcPr>
          <w:p>
            <w:pPr>
              <w:pStyle w:val="32"/>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单位</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bottom"/>
          </w:tcPr>
          <w:p>
            <w:pPr>
              <w:pStyle w:val="32"/>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数量</w:t>
            </w: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bottom"/>
          </w:tcPr>
          <w:p>
            <w:pPr>
              <w:pStyle w:val="32"/>
              <w:jc w:val="both"/>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bottom"/>
          </w:tcPr>
          <w:p>
            <w:pPr>
              <w:pStyle w:val="32"/>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1</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bottom"/>
          </w:tcPr>
          <w:p>
            <w:pPr>
              <w:pStyle w:val="32"/>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车载移动终端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bottom"/>
          </w:tcPr>
          <w:p>
            <w:pPr>
              <w:pStyle w:val="32"/>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套</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bottom"/>
          </w:tcPr>
          <w:p>
            <w:pPr>
              <w:pStyle w:val="32"/>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1</w:t>
            </w:r>
          </w:p>
        </w:tc>
        <w:tc>
          <w:tcPr>
            <w:tcW w:w="2526" w:type="dxa"/>
            <w:vMerge w:val="restart"/>
            <w:tcBorders>
              <w:top w:val="single" w:color="000000" w:sz="4" w:space="0"/>
              <w:left w:val="single" w:color="000000" w:sz="4" w:space="0"/>
              <w:right w:val="single" w:color="000000" w:sz="4" w:space="0"/>
            </w:tcBorders>
            <w:shd w:val="clear" w:color="auto" w:fill="auto"/>
            <w:vAlign w:val="center"/>
          </w:tcPr>
          <w:p>
            <w:pPr>
              <w:pStyle w:val="32"/>
              <w:jc w:val="both"/>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b/>
                <w:bCs/>
                <w:color w:val="000000" w:themeColor="text1"/>
                <w:sz w:val="24"/>
                <w:szCs w:val="24"/>
                <w:lang w:val="en-US" w:eastAsia="zh-CN"/>
                <w14:textFill>
                  <w14:solidFill>
                    <w14:schemeClr w14:val="tx1"/>
                  </w14:solidFill>
                </w14:textFill>
              </w:rPr>
              <w:t>必须与现有120发热急救调度系统无缝衔接</w:t>
            </w:r>
            <w:r>
              <w:rPr>
                <w:rFonts w:hint="eastAsia" w:ascii="FangSong" w:hAnsi="FangSong" w:eastAsia="FangSong" w:cs="FangSong"/>
                <w:color w:val="000000" w:themeColor="text1"/>
                <w:sz w:val="24"/>
                <w:szCs w:val="24"/>
                <w:lang w:val="en-US" w:eastAsia="zh-CN"/>
                <w14:textFill>
                  <w14:solidFill>
                    <w14:schemeClr w14:val="tx1"/>
                  </w14:solidFill>
                </w14:textFill>
              </w:rPr>
              <w:t>（</w:t>
            </w:r>
            <w:r>
              <w:rPr>
                <w:rFonts w:hint="eastAsia" w:ascii="FangSong" w:hAnsi="FangSong" w:eastAsia="FangSong" w:cs="FangSong"/>
                <w:b/>
                <w:bCs/>
                <w:color w:val="000000" w:themeColor="text1"/>
                <w:sz w:val="24"/>
                <w:szCs w:val="24"/>
                <w:lang w:val="en-US" w:eastAsia="zh-CN"/>
                <w14:textFill>
                  <w14:solidFill>
                    <w14:schemeClr w14:val="tx1"/>
                  </w14:solidFill>
                </w14:textFill>
              </w:rPr>
              <w:t>注：投标前须与采购人联系对接事宜。</w:t>
            </w:r>
            <w:r>
              <w:rPr>
                <w:rFonts w:hint="eastAsia" w:ascii="FangSong" w:hAnsi="FangSong" w:eastAsia="FangSong" w:cs="FangSong"/>
                <w:color w:val="000000" w:themeColor="text1"/>
                <w:sz w:val="24"/>
                <w:szCs w:val="24"/>
                <w:lang w:val="en-US"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9"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bottom"/>
          </w:tcPr>
          <w:p>
            <w:pPr>
              <w:pStyle w:val="32"/>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2</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bottom"/>
          </w:tcPr>
          <w:p>
            <w:pPr>
              <w:pStyle w:val="32"/>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智能调度软件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bottom"/>
          </w:tcPr>
          <w:p>
            <w:pPr>
              <w:pStyle w:val="32"/>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套</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bottom"/>
          </w:tcPr>
          <w:p>
            <w:pPr>
              <w:pStyle w:val="32"/>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1</w:t>
            </w:r>
          </w:p>
        </w:tc>
        <w:tc>
          <w:tcPr>
            <w:tcW w:w="2526" w:type="dxa"/>
            <w:vMerge w:val="continue"/>
            <w:tcBorders>
              <w:left w:val="single" w:color="000000" w:sz="4" w:space="0"/>
              <w:right w:val="single" w:color="000000" w:sz="4" w:space="0"/>
            </w:tcBorders>
            <w:shd w:val="clear" w:color="auto" w:fill="auto"/>
            <w:vAlign w:val="bottom"/>
          </w:tcPr>
          <w:p>
            <w:pPr>
              <w:pStyle w:val="32"/>
              <w:jc w:val="both"/>
              <w:rPr>
                <w:rFonts w:hint="eastAsia" w:ascii="FangSong" w:hAnsi="FangSong" w:eastAsia="FangSong" w:cs="FangSong"/>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bottom"/>
          </w:tcPr>
          <w:p>
            <w:pPr>
              <w:pStyle w:val="32"/>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3</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bottom"/>
          </w:tcPr>
          <w:p>
            <w:pPr>
              <w:pStyle w:val="32"/>
              <w:jc w:val="center"/>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移动视音频传输设备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bottom"/>
          </w:tcPr>
          <w:p>
            <w:pPr>
              <w:pStyle w:val="32"/>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套</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bottom"/>
          </w:tcPr>
          <w:p>
            <w:pPr>
              <w:pStyle w:val="32"/>
              <w:jc w:val="center"/>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1</w:t>
            </w:r>
          </w:p>
        </w:tc>
        <w:tc>
          <w:tcPr>
            <w:tcW w:w="2526" w:type="dxa"/>
            <w:vMerge w:val="continue"/>
            <w:tcBorders>
              <w:left w:val="single" w:color="000000" w:sz="4" w:space="0"/>
              <w:bottom w:val="single" w:color="000000" w:sz="4" w:space="0"/>
              <w:right w:val="single" w:color="000000" w:sz="4" w:space="0"/>
            </w:tcBorders>
            <w:shd w:val="clear" w:color="auto" w:fill="auto"/>
            <w:vAlign w:val="bottom"/>
          </w:tcPr>
          <w:p>
            <w:pPr>
              <w:pStyle w:val="32"/>
              <w:jc w:val="both"/>
              <w:rPr>
                <w:rFonts w:hint="eastAsia" w:ascii="FangSong" w:hAnsi="FangSong" w:eastAsia="FangSong" w:cs="FangSong"/>
                <w:color w:val="000000" w:themeColor="text1"/>
                <w:sz w:val="24"/>
                <w:szCs w:val="24"/>
                <w:lang w:val="en-US" w:eastAsia="zh-CN"/>
                <w14:textFill>
                  <w14:solidFill>
                    <w14:schemeClr w14:val="tx1"/>
                  </w14:solidFill>
                </w14:textFill>
              </w:rPr>
            </w:pPr>
          </w:p>
        </w:tc>
      </w:tr>
    </w:tbl>
    <w:p>
      <w:pPr>
        <w:rPr>
          <w:rFonts w:hint="eastAsia" w:ascii="FangSong" w:hAnsi="FangSong" w:eastAsia="FangSong" w:cs="FangSong"/>
          <w:b/>
          <w:color w:val="000000" w:themeColor="text1"/>
          <w:sz w:val="24"/>
          <w:lang w:val="en-US" w:eastAsia="zh-CN"/>
          <w14:textFill>
            <w14:solidFill>
              <w14:schemeClr w14:val="tx1"/>
            </w14:solidFill>
          </w14:textFill>
        </w:rPr>
      </w:pPr>
    </w:p>
    <w:p>
      <w:pPr>
        <w:rPr>
          <w:rFonts w:hint="eastAsia" w:ascii="FangSong" w:hAnsi="FangSong" w:eastAsia="FangSong" w:cs="FangSong"/>
          <w:b/>
          <w:color w:val="000000" w:themeColor="text1"/>
          <w:sz w:val="24"/>
          <w:lang w:val="en-US" w:eastAsia="zh-CN"/>
          <w14:textFill>
            <w14:solidFill>
              <w14:schemeClr w14:val="tx1"/>
            </w14:solidFill>
          </w14:textFill>
        </w:rPr>
      </w:pPr>
    </w:p>
    <w:p>
      <w:pPr>
        <w:rPr>
          <w:rFonts w:hint="eastAsia" w:ascii="FangSong" w:hAnsi="FangSong" w:eastAsia="FangSong" w:cs="FangSong"/>
          <w:b/>
          <w:color w:val="000000" w:themeColor="text1"/>
          <w:sz w:val="24"/>
          <w:lang w:val="en-US" w:eastAsia="zh-CN"/>
          <w14:textFill>
            <w14:solidFill>
              <w14:schemeClr w14:val="tx1"/>
            </w14:solidFill>
          </w14:textFill>
        </w:rPr>
      </w:pPr>
    </w:p>
    <w:p>
      <w:pPr>
        <w:rPr>
          <w:rFonts w:hint="eastAsia" w:ascii="FangSong" w:hAnsi="FangSong" w:eastAsia="FangSong" w:cs="FangSong"/>
          <w:b/>
          <w:color w:val="000000" w:themeColor="text1"/>
          <w:sz w:val="24"/>
          <w:lang w:val="en-US" w:eastAsia="zh-CN"/>
          <w14:textFill>
            <w14:solidFill>
              <w14:schemeClr w14:val="tx1"/>
            </w14:solidFill>
          </w14:textFill>
        </w:rPr>
      </w:pPr>
    </w:p>
    <w:p>
      <w:pPr>
        <w:rPr>
          <w:rFonts w:hint="eastAsia" w:ascii="FangSong" w:hAnsi="FangSong" w:eastAsia="FangSong" w:cs="FangSong"/>
          <w:b/>
          <w:color w:val="000000" w:themeColor="text1"/>
          <w:sz w:val="24"/>
          <w:lang w:val="en-US" w:eastAsia="zh-CN"/>
          <w14:textFill>
            <w14:solidFill>
              <w14:schemeClr w14:val="tx1"/>
            </w14:solidFill>
          </w14:textFill>
        </w:rPr>
      </w:pPr>
    </w:p>
    <w:p>
      <w:pPr>
        <w:rPr>
          <w:rFonts w:hint="eastAsia" w:ascii="FangSong" w:hAnsi="FangSong" w:eastAsia="FangSong" w:cs="FangSong"/>
          <w:b/>
          <w:color w:val="000000" w:themeColor="text1"/>
          <w:sz w:val="24"/>
          <w:lang w:val="en-US" w:eastAsia="zh-CN"/>
          <w14:textFill>
            <w14:solidFill>
              <w14:schemeClr w14:val="tx1"/>
            </w14:solidFill>
          </w14:textFill>
        </w:rPr>
      </w:pPr>
    </w:p>
    <w:p>
      <w:pPr>
        <w:rPr>
          <w:rFonts w:hint="eastAsia" w:ascii="FangSong" w:hAnsi="FangSong" w:eastAsia="FangSong" w:cs="FangSong"/>
          <w:b/>
          <w:color w:val="000000" w:themeColor="text1"/>
          <w:sz w:val="24"/>
          <w:lang w:val="en-US" w:eastAsia="zh-CN"/>
          <w14:textFill>
            <w14:solidFill>
              <w14:schemeClr w14:val="tx1"/>
            </w14:solidFill>
          </w14:textFill>
        </w:rPr>
      </w:pPr>
    </w:p>
    <w:p>
      <w:pPr>
        <w:rPr>
          <w:rFonts w:hint="eastAsia" w:ascii="FangSong" w:hAnsi="FangSong" w:eastAsia="FangSong" w:cs="FangSong"/>
          <w:b/>
          <w:color w:val="000000" w:themeColor="text1"/>
          <w:sz w:val="24"/>
          <w:szCs w:val="24"/>
          <w:lang w:val="en-US" w:eastAsia="zh-CN"/>
          <w14:textFill>
            <w14:solidFill>
              <w14:schemeClr w14:val="tx1"/>
            </w14:solidFill>
          </w14:textFill>
        </w:rPr>
      </w:pPr>
      <w:r>
        <w:rPr>
          <w:rFonts w:hint="eastAsia" w:ascii="FangSong" w:hAnsi="FangSong" w:eastAsia="FangSong" w:cs="FangSong"/>
          <w:b/>
          <w:color w:val="000000" w:themeColor="text1"/>
          <w:sz w:val="24"/>
          <w:lang w:val="en-US" w:eastAsia="zh-CN"/>
          <w14:textFill>
            <w14:solidFill>
              <w14:schemeClr w14:val="tx1"/>
            </w14:solidFill>
          </w14:textFill>
        </w:rPr>
        <w:t>3、心电监护仪技术参数</w:t>
      </w:r>
    </w:p>
    <w:tbl>
      <w:tblPr>
        <w:tblStyle w:val="18"/>
        <w:tblW w:w="9520"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20" w:type="dxa"/>
          </w:tcPr>
          <w:p>
            <w:pPr>
              <w:numPr>
                <w:ilvl w:val="0"/>
                <w:numId w:val="0"/>
              </w:numPr>
              <w:ind w:leftChars="0" w:right="0" w:rightChars="0"/>
              <w:rPr>
                <w:rFonts w:hint="eastAsia" w:ascii="FangSong" w:hAnsi="FangSong" w:eastAsia="FangSong" w:cs="FangSong"/>
                <w:b/>
                <w:color w:val="000000" w:themeColor="text1"/>
                <w:sz w:val="24"/>
                <w:szCs w:val="24"/>
                <w14:textFill>
                  <w14:solidFill>
                    <w14:schemeClr w14:val="tx1"/>
                  </w14:solidFill>
                </w14:textFill>
              </w:rPr>
            </w:pPr>
            <w:r>
              <w:rPr>
                <w:rFonts w:hint="eastAsia" w:ascii="FangSong" w:hAnsi="FangSong" w:eastAsia="FangSong" w:cs="FangSong"/>
                <w:b/>
                <w:color w:val="000000" w:themeColor="text1"/>
                <w:sz w:val="24"/>
                <w:szCs w:val="24"/>
                <w14:textFill>
                  <w14:solidFill>
                    <w14:schemeClr w14:val="tx1"/>
                  </w14:solidFill>
                </w14:textFill>
              </w:rPr>
              <w:t>ECG心电</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导联选择：全导联、Ⅰ、Ⅱ、Ⅲ、aVF、aVR、aVL、V1—6胸导显示</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增益选择：×1、×2、×0.25、×0.5四档</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频率：0.5Hz—100Hz</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共模信号抑制：大于70dB</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扫描速度：12.5mm/s、25mm/s、50mm/s三个标准档</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心率精准度：±5次/分钟</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定标信号：1mV（峰值，准确度±3%）</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ST段检测：测量范围（-2.0mV- - - +2.0mV）</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使用标准：符合ANSI/AMI EC13-2002标准</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响应时间：1S</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报警方式：声光报警</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心率报警预置范围：（超过预置数值报警）</w:t>
            </w:r>
          </w:p>
          <w:p>
            <w:pPr>
              <w:ind w:left="420" w:firstLine="405"/>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上限1-255次/分钟之间可调</w:t>
            </w:r>
          </w:p>
          <w:p>
            <w:pPr>
              <w:ind w:left="420" w:firstLine="405"/>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下限0-254次/分钟之间可调</w:t>
            </w:r>
          </w:p>
          <w:p>
            <w:pPr>
              <w:numPr>
                <w:ilvl w:val="0"/>
                <w:numId w:val="0"/>
              </w:numPr>
              <w:ind w:leftChars="0" w:right="0" w:rightChars="0"/>
              <w:rPr>
                <w:rFonts w:hint="eastAsia" w:ascii="FangSong" w:hAnsi="FangSong" w:eastAsia="FangSong" w:cs="FangSong"/>
                <w:b/>
                <w:color w:val="000000" w:themeColor="text1"/>
                <w:sz w:val="24"/>
                <w:szCs w:val="24"/>
                <w14:textFill>
                  <w14:solidFill>
                    <w14:schemeClr w14:val="tx1"/>
                  </w14:solidFill>
                </w14:textFill>
              </w:rPr>
            </w:pPr>
            <w:r>
              <w:rPr>
                <w:rFonts w:hint="eastAsia" w:ascii="FangSong" w:hAnsi="FangSong" w:eastAsia="FangSong" w:cs="FangSong"/>
                <w:b/>
                <w:color w:val="000000" w:themeColor="text1"/>
                <w:sz w:val="24"/>
                <w:szCs w:val="24"/>
                <w14:textFill>
                  <w14:solidFill>
                    <w14:schemeClr w14:val="tx1"/>
                  </w14:solidFill>
                </w14:textFill>
              </w:rPr>
              <w:t>NIBP血压</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技术：示波法</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测量方法：反向测量数据更精确</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测量单位：mmHg/Kpa</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过压保护：双重安全保护</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一次测量时间：小于45S</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袖带内压力范围：0-250mmHg</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血压测量精度：ANSI/AAMI SP10-2002标准规定平均误差及标准偏差值</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袖带初始充气：180mmHg（小儿120mmHg）</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袖带后续充气：原收缩压+30mmHg</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血压测量范围及误差：</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收缩压60 mmHg～250 mmHg</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平均压45 mmHg～235 mmHg</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舒张压40 mmHg～220 mmHg</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血压测量误差：±1.1KPa（±8mmHg）或±10%两者取其大者</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响应时间：1S</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报警方式：声光报警</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报警预测范围及误差：（超过预置数值报警）</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收缩压  上限1mmHg～255 mmHg</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 xml:space="preserve">        下限0 mmHg～254 mmHg</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舒张压  上限1mmHg～255 mmHg</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 xml:space="preserve">        下限0 mmHg～254 mmHg</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报警误差：±1 mmHg</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使用标准：符合ANSI/AAMI SP10-2002标准规定</w:t>
            </w:r>
          </w:p>
          <w:p>
            <w:pPr>
              <w:numPr>
                <w:ilvl w:val="0"/>
                <w:numId w:val="0"/>
              </w:numPr>
              <w:ind w:leftChars="0" w:right="0" w:rightChars="0"/>
              <w:rPr>
                <w:rFonts w:hint="eastAsia" w:ascii="FangSong" w:hAnsi="FangSong" w:eastAsia="FangSong" w:cs="FangSong"/>
                <w:b/>
                <w:color w:val="000000" w:themeColor="text1"/>
                <w:sz w:val="24"/>
                <w:szCs w:val="24"/>
                <w14:textFill>
                  <w14:solidFill>
                    <w14:schemeClr w14:val="tx1"/>
                  </w14:solidFill>
                </w14:textFill>
              </w:rPr>
            </w:pPr>
            <w:r>
              <w:rPr>
                <w:rFonts w:hint="eastAsia" w:ascii="FangSong" w:hAnsi="FangSong" w:eastAsia="FangSong" w:cs="FangSong"/>
                <w:b/>
                <w:color w:val="000000" w:themeColor="text1"/>
                <w:sz w:val="24"/>
                <w:szCs w:val="24"/>
                <w14:textFill>
                  <w14:solidFill>
                    <w14:schemeClr w14:val="tx1"/>
                  </w14:solidFill>
                </w14:textFill>
              </w:rPr>
              <w:t>SPO2血氧饱和度</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范围：0-100%</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精准度：1%</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分辨率：1%</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脉搏次数：20-250次/分</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响应时间：1S</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报警方式：声光报警</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报警范围及误差：（超过预置数值报警）</w:t>
            </w:r>
          </w:p>
          <w:p>
            <w:pPr>
              <w:ind w:left="420" w:firstLine="405"/>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上限1%～100%</w:t>
            </w:r>
          </w:p>
          <w:p>
            <w:pPr>
              <w:ind w:left="420" w:firstLine="405"/>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下限0%～99%</w:t>
            </w:r>
          </w:p>
          <w:p>
            <w:pPr>
              <w:numPr>
                <w:ilvl w:val="0"/>
                <w:numId w:val="0"/>
              </w:numPr>
              <w:ind w:leftChars="0" w:right="0" w:rightChars="0"/>
              <w:rPr>
                <w:rFonts w:hint="eastAsia" w:ascii="FangSong" w:hAnsi="FangSong" w:eastAsia="FangSong" w:cs="FangSong"/>
                <w:b/>
                <w:color w:val="000000" w:themeColor="text1"/>
                <w:sz w:val="24"/>
                <w:szCs w:val="24"/>
                <w14:textFill>
                  <w14:solidFill>
                    <w14:schemeClr w14:val="tx1"/>
                  </w14:solidFill>
                </w14:textFill>
              </w:rPr>
            </w:pPr>
            <w:r>
              <w:rPr>
                <w:rFonts w:hint="eastAsia" w:ascii="FangSong" w:hAnsi="FangSong" w:eastAsia="FangSong" w:cs="FangSong"/>
                <w:b/>
                <w:color w:val="000000" w:themeColor="text1"/>
                <w:sz w:val="24"/>
                <w:szCs w:val="24"/>
                <w14:textFill>
                  <w14:solidFill>
                    <w14:schemeClr w14:val="tx1"/>
                  </w14:solidFill>
                </w14:textFill>
              </w:rPr>
              <w:t>TEMP体温</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技术：高灵敏热敏电阻探头</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体温测量范围：20℃-- 45℃</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分辨率：0.1%</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体温精度：±1℃</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响应时间：1S</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报警方式：声光报警</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报警预置范围及误差：（超过预置数值报警）</w:t>
            </w:r>
          </w:p>
          <w:p>
            <w:pPr>
              <w:ind w:left="420" w:firstLine="405"/>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上限20.1℃-- 45.5℃之间可调</w:t>
            </w:r>
          </w:p>
          <w:p>
            <w:pPr>
              <w:ind w:left="420" w:firstLine="405"/>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下限20℃-- 45.4℃之间可调</w:t>
            </w:r>
          </w:p>
          <w:p>
            <w:pPr>
              <w:ind w:firstLine="405"/>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报警误差：±1℃</w:t>
            </w:r>
          </w:p>
          <w:p>
            <w:pPr>
              <w:numPr>
                <w:ilvl w:val="0"/>
                <w:numId w:val="0"/>
              </w:numPr>
              <w:ind w:leftChars="0" w:right="0" w:rightChars="0"/>
              <w:rPr>
                <w:rFonts w:hint="eastAsia" w:ascii="FangSong" w:hAnsi="FangSong" w:eastAsia="FangSong" w:cs="FangSong"/>
                <w:b/>
                <w:color w:val="000000" w:themeColor="text1"/>
                <w:sz w:val="24"/>
                <w:szCs w:val="24"/>
                <w14:textFill>
                  <w14:solidFill>
                    <w14:schemeClr w14:val="tx1"/>
                  </w14:solidFill>
                </w14:textFill>
              </w:rPr>
            </w:pPr>
            <w:r>
              <w:rPr>
                <w:rFonts w:hint="eastAsia" w:ascii="FangSong" w:hAnsi="FangSong" w:eastAsia="FangSong" w:cs="FangSong"/>
                <w:b/>
                <w:color w:val="000000" w:themeColor="text1"/>
                <w:sz w:val="24"/>
                <w:szCs w:val="24"/>
                <w14:textFill>
                  <w14:solidFill>
                    <w14:schemeClr w14:val="tx1"/>
                  </w14:solidFill>
                </w14:textFill>
              </w:rPr>
              <w:t>RESP呼吸</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呼吸频率范围：0-60次/分钟</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精度：±1rpm</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响应时间：1S</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增益选择：×1、×2、×4、×0.5四档</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报警方式：声光报警</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报警预置范围及误差：（超过预置数值报警）</w:t>
            </w:r>
          </w:p>
          <w:p>
            <w:pPr>
              <w:ind w:left="420" w:firstLine="405"/>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上限10-100次/分钟之间可调</w:t>
            </w:r>
          </w:p>
          <w:p>
            <w:pPr>
              <w:ind w:left="420" w:firstLine="405"/>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上限0-99次/分钟之间可调</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报警误差：±1rpm</w:t>
            </w:r>
          </w:p>
          <w:p>
            <w:pPr>
              <w:numPr>
                <w:ilvl w:val="0"/>
                <w:numId w:val="0"/>
              </w:numPr>
              <w:ind w:leftChars="0" w:right="0" w:rightChars="0"/>
              <w:rPr>
                <w:rFonts w:hint="eastAsia" w:ascii="FangSong" w:hAnsi="FangSong" w:eastAsia="FangSong" w:cs="FangSong"/>
                <w:b/>
                <w:color w:val="000000" w:themeColor="text1"/>
                <w:sz w:val="24"/>
                <w:szCs w:val="24"/>
                <w14:textFill>
                  <w14:solidFill>
                    <w14:schemeClr w14:val="tx1"/>
                  </w14:solidFill>
                </w14:textFill>
              </w:rPr>
            </w:pPr>
            <w:r>
              <w:rPr>
                <w:rFonts w:hint="eastAsia" w:ascii="FangSong" w:hAnsi="FangSong" w:eastAsia="FangSong" w:cs="FangSong"/>
                <w:b/>
                <w:color w:val="000000" w:themeColor="text1"/>
                <w:sz w:val="24"/>
                <w:szCs w:val="24"/>
                <w14:textFill>
                  <w14:solidFill>
                    <w14:schemeClr w14:val="tx1"/>
                  </w14:solidFill>
                </w14:textFill>
              </w:rPr>
              <w:t>打印机（选配）</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规格：双通道热阵记录仪</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打印方式：实时或事件触发记录波形、文本</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分辨率：水平：400dpi / 垂直：800dpi</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注释：日期（年/月/日）/ 时间（24小时）</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可选配壁挂支架，移动支架，出诊背包</w:t>
            </w:r>
          </w:p>
          <w:p>
            <w:pPr>
              <w:numPr>
                <w:ilvl w:val="0"/>
                <w:numId w:val="0"/>
              </w:numPr>
              <w:ind w:leftChars="0" w:right="0" w:rightChars="0"/>
              <w:rPr>
                <w:rFonts w:hint="eastAsia" w:ascii="FangSong" w:hAnsi="FangSong" w:eastAsia="FangSong" w:cs="FangSong"/>
                <w:b/>
                <w:color w:val="000000" w:themeColor="text1"/>
                <w:sz w:val="24"/>
                <w:szCs w:val="24"/>
                <w14:textFill>
                  <w14:solidFill>
                    <w14:schemeClr w14:val="tx1"/>
                  </w14:solidFill>
                </w14:textFill>
              </w:rPr>
            </w:pPr>
            <w:r>
              <w:rPr>
                <w:rFonts w:hint="eastAsia" w:ascii="FangSong" w:hAnsi="FangSong" w:eastAsia="FangSong" w:cs="FangSong"/>
                <w:b/>
                <w:color w:val="000000" w:themeColor="text1"/>
                <w:sz w:val="24"/>
                <w:szCs w:val="24"/>
                <w14:textFill>
                  <w14:solidFill>
                    <w14:schemeClr w14:val="tx1"/>
                  </w14:solidFill>
                </w14:textFill>
              </w:rPr>
              <w:t>系统</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显示：12.1英寸TFT真彩液晶显示屏</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电池（选配）：LeadAcid全密封免维护电池</w:t>
            </w:r>
          </w:p>
          <w:p>
            <w:pPr>
              <w:ind w:left="42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安全标准：lec601-1（国际GB9706.1）</w:t>
            </w:r>
          </w:p>
          <w:p>
            <w:pPr>
              <w:rPr>
                <w:rFonts w:hint="eastAsia" w:ascii="FangSong" w:hAnsi="FangSong" w:eastAsia="FangSong" w:cs="FangSong"/>
                <w:b/>
                <w:color w:val="000000" w:themeColor="text1"/>
                <w:sz w:val="24"/>
                <w:szCs w:val="24"/>
                <w:vertAlign w:val="baseline"/>
                <w:lang w:val="en-US" w:eastAsia="zh-CN"/>
                <w14:textFill>
                  <w14:solidFill>
                    <w14:schemeClr w14:val="tx1"/>
                  </w14:solidFill>
                </w14:textFill>
              </w:rPr>
            </w:pPr>
          </w:p>
        </w:tc>
      </w:tr>
    </w:tbl>
    <w:p>
      <w:pPr>
        <w:numPr>
          <w:ilvl w:val="0"/>
          <w:numId w:val="0"/>
        </w:numPr>
        <w:ind w:leftChars="200" w:right="0" w:rightChars="0"/>
        <w:rPr>
          <w:rFonts w:hint="eastAsia" w:ascii="FangSong" w:hAnsi="FangSong" w:eastAsia="FangSong" w:cs="FangSong"/>
          <w:b/>
          <w:color w:val="000000" w:themeColor="text1"/>
          <w:sz w:val="24"/>
          <w:lang w:val="en-US" w:eastAsia="zh-CN"/>
          <w14:textFill>
            <w14:solidFill>
              <w14:schemeClr w14:val="tx1"/>
            </w14:solidFill>
          </w14:textFill>
        </w:rPr>
      </w:pPr>
    </w:p>
    <w:p>
      <w:pPr>
        <w:numPr>
          <w:ilvl w:val="0"/>
          <w:numId w:val="0"/>
        </w:numPr>
        <w:ind w:leftChars="200" w:right="0" w:rightChars="0"/>
        <w:rPr>
          <w:rFonts w:hint="eastAsia" w:ascii="FangSong" w:hAnsi="FangSong" w:eastAsia="FangSong" w:cs="FangSong"/>
          <w:b/>
          <w:color w:val="000000" w:themeColor="text1"/>
          <w:sz w:val="24"/>
          <w:lang w:val="en-US" w:eastAsia="zh-CN"/>
          <w14:textFill>
            <w14:solidFill>
              <w14:schemeClr w14:val="tx1"/>
            </w14:solidFill>
          </w14:textFill>
        </w:rPr>
      </w:pPr>
      <w:r>
        <w:rPr>
          <w:rFonts w:hint="eastAsia" w:ascii="FangSong" w:hAnsi="FangSong" w:eastAsia="FangSong" w:cs="FangSong"/>
          <w:b/>
          <w:color w:val="000000" w:themeColor="text1"/>
          <w:sz w:val="24"/>
          <w:lang w:val="en-US" w:eastAsia="zh-CN"/>
          <w14:textFill>
            <w14:solidFill>
              <w14:schemeClr w14:val="tx1"/>
            </w14:solidFill>
          </w14:textFill>
        </w:rPr>
        <w:t>4、便携式除颤仪技术参数</w:t>
      </w:r>
    </w:p>
    <w:tbl>
      <w:tblPr>
        <w:tblStyle w:val="18"/>
        <w:tblW w:w="952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2" w:hRule="atLeast"/>
        </w:trPr>
        <w:tc>
          <w:tcPr>
            <w:tcW w:w="9520" w:type="dxa"/>
          </w:tcPr>
          <w:p>
            <w:pPr>
              <w:rPr>
                <w:rFonts w:hint="eastAsia" w:ascii="FangSong" w:hAnsi="FangSong" w:eastAsia="FangSong" w:cs="FangSong"/>
                <w:b/>
                <w:color w:val="000000" w:themeColor="text1"/>
                <w:sz w:val="24"/>
                <w:szCs w:val="24"/>
                <w14:textFill>
                  <w14:solidFill>
                    <w14:schemeClr w14:val="tx1"/>
                  </w14:solidFill>
                </w14:textFill>
              </w:rPr>
            </w:pPr>
            <w:r>
              <w:rPr>
                <w:rFonts w:hint="eastAsia" w:ascii="FangSong" w:hAnsi="FangSong" w:eastAsia="FangSong" w:cs="FangSong"/>
                <w:b/>
                <w:color w:val="000000" w:themeColor="text1"/>
                <w:sz w:val="24"/>
                <w:szCs w:val="24"/>
                <w14:textFill>
                  <w14:solidFill>
                    <w14:schemeClr w14:val="tx1"/>
                  </w14:solidFill>
                </w14:textFill>
              </w:rPr>
              <w:t>1.体积、重量大小适中，设备操作提示良好</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 xml:space="preserve">1.1尺寸不大于: 100mm (高) × 210 mm (宽) × 300 mm (长) ±10mm，且机器自身具备便携把手，便于携带 。      </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1.2重量≤2.6kg（含电极片和电池）便于公共场所携带使用。</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1.3为确保及时除颤，在需要除颤时，除颤按钮必须有醒目的闪烁提示。</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1.4在待机状态下，电极片和自动体外除颤仪预先连接，且电极片可放在机器上，方便携带和及时救治。</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1.5提供中英文双语语音提示，可一键快速切换中英文，无需重新启动。</w:t>
            </w:r>
          </w:p>
          <w:p>
            <w:pPr>
              <w:rPr>
                <w:rFonts w:hint="eastAsia" w:ascii="FangSong" w:hAnsi="FangSong" w:eastAsia="FangSong" w:cs="FangSong"/>
                <w:b/>
                <w:color w:val="000000" w:themeColor="text1"/>
                <w:sz w:val="24"/>
                <w:szCs w:val="24"/>
                <w14:textFill>
                  <w14:solidFill>
                    <w14:schemeClr w14:val="tx1"/>
                  </w14:solidFill>
                </w14:textFill>
              </w:rPr>
            </w:pPr>
            <w:r>
              <w:rPr>
                <w:rFonts w:hint="eastAsia" w:ascii="FangSong" w:hAnsi="FangSong" w:eastAsia="FangSong" w:cs="FangSong"/>
                <w:b/>
                <w:color w:val="000000" w:themeColor="text1"/>
                <w:sz w:val="24"/>
                <w:szCs w:val="24"/>
                <w14:textFill>
                  <w14:solidFill>
                    <w14:schemeClr w14:val="tx1"/>
                  </w14:solidFill>
                </w14:textFill>
              </w:rPr>
              <w:t>2.施救指导详细、显示内容全面</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b/>
                <w:color w:val="000000" w:themeColor="text1"/>
                <w:sz w:val="24"/>
                <w:szCs w:val="24"/>
                <w14:textFill>
                  <w14:solidFill>
                    <w14:schemeClr w14:val="tx1"/>
                  </w14:solidFill>
                </w14:textFill>
              </w:rPr>
              <w:t>★</w:t>
            </w:r>
            <w:r>
              <w:rPr>
                <w:rFonts w:hint="eastAsia" w:ascii="FangSong" w:hAnsi="FangSong" w:eastAsia="FangSong" w:cs="FangSong"/>
                <w:color w:val="000000" w:themeColor="text1"/>
                <w:sz w:val="24"/>
                <w:szCs w:val="24"/>
                <w14:textFill>
                  <w14:solidFill>
                    <w14:schemeClr w14:val="tx1"/>
                  </w14:solidFill>
                </w14:textFill>
              </w:rPr>
              <w:t>2.1不小于5英寸彩屏，提高对普通施救人员的操作指导、准确施救。</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2.2屏幕分辨率不低于780×480，有清晰的动画指导贴放多功能电极片，放电，心肺复苏（CPR)等操作，可以指导普通民众施救人员进行高效施救操作。</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2.3智能环境除噪：根据环境自动调整屏幕亮度和音量，适应野外强光环境下和急救现场嘈杂环境下使用。</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2.4</w:t>
            </w:r>
            <w:r>
              <w:rPr>
                <w:rFonts w:hint="eastAsia" w:ascii="FangSong" w:hAnsi="FangSong" w:eastAsia="FangSong" w:cs="FangSong"/>
                <w:color w:val="000000" w:themeColor="text1"/>
                <w:kern w:val="0"/>
                <w:sz w:val="24"/>
                <w:szCs w:val="24"/>
                <w14:textFill>
                  <w14:solidFill>
                    <w14:schemeClr w14:val="tx1"/>
                  </w14:solidFill>
                </w14:textFill>
              </w:rPr>
              <w:t>提供智能语音播报。设备根据急救人员响应速度，智能提示急救人员除去病人的衣物、粘贴电极片。</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2.5在CPR仅按压过程中持续提供操作指导和剩余按压次数提示。</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b/>
                <w:color w:val="000000" w:themeColor="text1"/>
                <w:sz w:val="24"/>
                <w:szCs w:val="24"/>
                <w14:textFill>
                  <w14:solidFill>
                    <w14:schemeClr w14:val="tx1"/>
                  </w14:solidFill>
                </w14:textFill>
              </w:rPr>
              <w:t>★</w:t>
            </w:r>
            <w:r>
              <w:rPr>
                <w:rFonts w:hint="eastAsia" w:ascii="FangSong" w:hAnsi="FangSong" w:eastAsia="FangSong" w:cs="FangSong"/>
                <w:color w:val="000000" w:themeColor="text1"/>
                <w:sz w:val="24"/>
                <w:szCs w:val="24"/>
                <w14:textFill>
                  <w14:solidFill>
                    <w14:schemeClr w14:val="tx1"/>
                  </w14:solidFill>
                </w14:textFill>
              </w:rPr>
              <w:t>2.6设备屏幕支持显示ECG波形。</w:t>
            </w:r>
          </w:p>
          <w:p>
            <w:pPr>
              <w:rPr>
                <w:rFonts w:hint="eastAsia" w:ascii="FangSong" w:hAnsi="FangSong" w:eastAsia="FangSong" w:cs="FangSong"/>
                <w:b/>
                <w:color w:val="000000" w:themeColor="text1"/>
                <w:sz w:val="24"/>
                <w:szCs w:val="24"/>
                <w14:textFill>
                  <w14:solidFill>
                    <w14:schemeClr w14:val="tx1"/>
                  </w14:solidFill>
                </w14:textFill>
              </w:rPr>
            </w:pPr>
            <w:r>
              <w:rPr>
                <w:rFonts w:hint="eastAsia" w:ascii="FangSong" w:hAnsi="FangSong" w:eastAsia="FangSong" w:cs="FangSong"/>
                <w:b/>
                <w:color w:val="000000" w:themeColor="text1"/>
                <w:sz w:val="24"/>
                <w:szCs w:val="24"/>
                <w14:textFill>
                  <w14:solidFill>
                    <w14:schemeClr w14:val="tx1"/>
                  </w14:solidFill>
                </w14:textFill>
              </w:rPr>
              <w:t>3.除颤准备时间短，能量可覆盖人群广</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3.1除颤采用双相波技术，除颤波形：双相指数截断波形（BTE），具备自动阻抗补偿功能。</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3.2能量可递增，首次除颤没有消除室颤时，第二次和第三次电击自动使用更高级别能量。以便于非专业医务人员使用。</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b/>
                <w:color w:val="000000" w:themeColor="text1"/>
                <w:sz w:val="24"/>
                <w:szCs w:val="24"/>
                <w14:textFill>
                  <w14:solidFill>
                    <w14:schemeClr w14:val="tx1"/>
                  </w14:solidFill>
                </w14:textFill>
              </w:rPr>
              <w:t>★</w:t>
            </w:r>
            <w:r>
              <w:rPr>
                <w:rFonts w:hint="eastAsia" w:ascii="FangSong" w:hAnsi="FangSong" w:eastAsia="FangSong" w:cs="FangSong"/>
                <w:color w:val="000000" w:themeColor="text1"/>
                <w:sz w:val="24"/>
                <w:szCs w:val="24"/>
                <w14:textFill>
                  <w14:solidFill>
                    <w14:schemeClr w14:val="tx1"/>
                  </w14:solidFill>
                </w14:textFill>
              </w:rPr>
              <w:t xml:space="preserve">3.3成人最大除颤能量可达360J </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3.4支持成人/小儿模式，且模式可一键切换。切换后机器根据选择的病人类型自动切换提示信息、除颤能量和CPR按压模式。</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3.5从开机到充电至200J能量准备放电的时间≤8.5秒</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3.6具有内部自动放电功能，保证患者和医护人员安全</w:t>
            </w:r>
          </w:p>
          <w:p>
            <w:pPr>
              <w:rPr>
                <w:rFonts w:hint="eastAsia" w:ascii="FangSong" w:hAnsi="FangSong" w:eastAsia="FangSong" w:cs="FangSong"/>
                <w:b/>
                <w:color w:val="000000" w:themeColor="text1"/>
                <w:sz w:val="24"/>
                <w:szCs w:val="24"/>
                <w14:textFill>
                  <w14:solidFill>
                    <w14:schemeClr w14:val="tx1"/>
                  </w14:solidFill>
                </w14:textFill>
              </w:rPr>
            </w:pPr>
            <w:r>
              <w:rPr>
                <w:rFonts w:hint="eastAsia" w:ascii="FangSong" w:hAnsi="FangSong" w:eastAsia="FangSong" w:cs="FangSong"/>
                <w:b/>
                <w:color w:val="000000" w:themeColor="text1"/>
                <w:sz w:val="24"/>
                <w:szCs w:val="24"/>
                <w14:textFill>
                  <w14:solidFill>
                    <w14:schemeClr w14:val="tx1"/>
                  </w14:solidFill>
                </w14:textFill>
              </w:rPr>
              <w:t>4.除颤电极片有效期长，电池待机时间长，降低维护成本。</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4.1电极片有明确贴放位置示意图，减少施救过程中的出错率提高抢救效率</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4.2备用状态时电极片须已经提前与机器连接，节省宝贵的抢救时间</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4.3一次性电极片及一次性电池出厂有效期≥60个月。</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4.4一次性电池：在适合条件下，可以支持≥350次200J放电或≥200 次360J放电</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4.5低电量报警后至少还可持25分钟工作时间和至少10次200J除颤充放电</w:t>
            </w:r>
          </w:p>
          <w:p>
            <w:pPr>
              <w:rPr>
                <w:rFonts w:hint="eastAsia" w:ascii="FangSong" w:hAnsi="FangSong" w:eastAsia="FangSong" w:cs="FangSong"/>
                <w:b/>
                <w:color w:val="000000" w:themeColor="text1"/>
                <w:sz w:val="24"/>
                <w:szCs w:val="24"/>
                <w14:textFill>
                  <w14:solidFill>
                    <w14:schemeClr w14:val="tx1"/>
                  </w14:solidFill>
                </w14:textFill>
              </w:rPr>
            </w:pPr>
            <w:r>
              <w:rPr>
                <w:rFonts w:hint="eastAsia" w:ascii="FangSong" w:hAnsi="FangSong" w:eastAsia="FangSong" w:cs="FangSong"/>
                <w:b/>
                <w:color w:val="000000" w:themeColor="text1"/>
                <w:sz w:val="24"/>
                <w:szCs w:val="24"/>
                <w14:textFill>
                  <w14:solidFill>
                    <w14:schemeClr w14:val="tx1"/>
                  </w14:solidFill>
                </w14:textFill>
              </w:rPr>
              <w:t>5.设备自检功能完善</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5.1自检功能：具备每日、每周、每月、每季度的设备自检和用户手动自检，可及时判断机器状态是否正常。</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5.2自检内容：主控模块、治疗模块、电源模块的状态</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5.3自检反馈：根据自检结果，红灯/绿灯显示设备状态。不开机情况下可提示故障。</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5.4内置自检程序，自动检测电池状况，不开机可提示电池剩余电量低</w:t>
            </w:r>
          </w:p>
          <w:p>
            <w:pPr>
              <w:rPr>
                <w:rFonts w:hint="eastAsia" w:ascii="FangSong" w:hAnsi="FangSong" w:eastAsia="FangSong" w:cs="FangSong"/>
                <w:b/>
                <w:color w:val="000000" w:themeColor="text1"/>
                <w:sz w:val="24"/>
                <w:szCs w:val="24"/>
                <w14:textFill>
                  <w14:solidFill>
                    <w14:schemeClr w14:val="tx1"/>
                  </w14:solidFill>
                </w14:textFill>
              </w:rPr>
            </w:pPr>
            <w:r>
              <w:rPr>
                <w:rFonts w:hint="eastAsia" w:ascii="FangSong" w:hAnsi="FangSong" w:eastAsia="FangSong" w:cs="FangSong"/>
                <w:b/>
                <w:color w:val="000000" w:themeColor="text1"/>
                <w:sz w:val="24"/>
                <w:szCs w:val="24"/>
                <w14:textFill>
                  <w14:solidFill>
                    <w14:schemeClr w14:val="tx1"/>
                  </w14:solidFill>
                </w14:textFill>
              </w:rPr>
              <w:t>6.数据存储和导出功能完善</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6.1数据存储：可存储ECG波形数据、事件数据、录音数据、急救数据（须有急救时间、CPR 持续时间、放电次数等要素）、录音数据等</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6.2存储容量：设备的内部存储容量不小于1Gb，可存储不少于999份自检报告</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6.3数据导出：支持USB接口，可通过外部USB闪存设备导出抢救记录数据</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6.4具备录音功能，可保存60分钟抢救现场录音。便于事件回溯。</w:t>
            </w:r>
          </w:p>
          <w:p>
            <w:pPr>
              <w:rPr>
                <w:rFonts w:hint="eastAsia" w:ascii="FangSong" w:hAnsi="FangSong" w:eastAsia="FangSong" w:cs="FangSong"/>
                <w:b/>
                <w:color w:val="000000" w:themeColor="text1"/>
                <w:sz w:val="24"/>
                <w:szCs w:val="24"/>
                <w14:textFill>
                  <w14:solidFill>
                    <w14:schemeClr w14:val="tx1"/>
                  </w14:solidFill>
                </w14:textFill>
              </w:rPr>
            </w:pPr>
            <w:r>
              <w:rPr>
                <w:rFonts w:hint="eastAsia" w:ascii="FangSong" w:hAnsi="FangSong" w:eastAsia="FangSong" w:cs="FangSong"/>
                <w:b/>
                <w:color w:val="000000" w:themeColor="text1"/>
                <w:sz w:val="24"/>
                <w:szCs w:val="24"/>
                <w14:textFill>
                  <w14:solidFill>
                    <w14:schemeClr w14:val="tx1"/>
                  </w14:solidFill>
                </w14:textFill>
              </w:rPr>
              <w:t>7.设备可靠性高，经久耐用</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7.1抗冲击/跌落性能：具备优异的抗冲击/跌落性能，机器六面均可承受≥1.5 m跌落冲击. 提供说明书等证明文件。</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7.2防水防尘性能：具备良好的防水防尘性能，防水防尘级别IP55。提供说明书等证明文件。</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7.3工作温度范围：满足 -5ºC ～ 50ºC，且从室温环境下进入-20ºC 环境后，至少能工作60分钟。提供说明书等证明文件。</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7.4工作海拔高度（大气压力）范围：-381 m ～ +4575 m.（57.0 kPa ～ 106.2 kPa）</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 xml:space="preserve">7.5工作湿度范围：满足 5% ～ 90% 非冷凝。 </w:t>
            </w:r>
          </w:p>
          <w:p>
            <w:pPr>
              <w:rPr>
                <w:rFonts w:hint="eastAsia" w:ascii="FangSong" w:hAnsi="FangSong" w:eastAsia="FangSong" w:cs="FangSong"/>
                <w:b/>
                <w:color w:val="000000" w:themeColor="text1"/>
                <w:sz w:val="24"/>
                <w:szCs w:val="24"/>
                <w14:textFill>
                  <w14:solidFill>
                    <w14:schemeClr w14:val="tx1"/>
                  </w14:solidFill>
                </w14:textFill>
              </w:rPr>
            </w:pPr>
            <w:r>
              <w:rPr>
                <w:rFonts w:hint="eastAsia" w:ascii="FangSong" w:hAnsi="FangSong" w:eastAsia="FangSong" w:cs="FangSong"/>
                <w:b/>
                <w:color w:val="000000" w:themeColor="text1"/>
                <w:sz w:val="24"/>
                <w:szCs w:val="24"/>
                <w14:textFill>
                  <w14:solidFill>
                    <w14:schemeClr w14:val="tx1"/>
                  </w14:solidFill>
                </w14:textFill>
              </w:rPr>
              <w:t>8. 产品技术足够新</w:t>
            </w:r>
          </w:p>
          <w:p>
            <w:pPr>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color w:val="000000" w:themeColor="text1"/>
                <w:sz w:val="24"/>
                <w:szCs w:val="24"/>
                <w14:textFill>
                  <w14:solidFill>
                    <w14:schemeClr w14:val="tx1"/>
                  </w14:solidFill>
                </w14:textFill>
              </w:rPr>
              <w:t>8.1 ★投标产品需为该品牌在国家药品监督管理局网站最新注册产品且注册满1年以上，以国家药品监督管理局批准日期为准</w:t>
            </w:r>
            <w:r>
              <w:rPr>
                <w:rFonts w:hint="eastAsia" w:ascii="FangSong" w:hAnsi="FangSong" w:eastAsia="FangSong" w:cs="FangSong"/>
                <w:b/>
                <w:color w:val="000000" w:themeColor="text1"/>
                <w:sz w:val="24"/>
                <w:szCs w:val="24"/>
                <w:lang w:eastAsia="zh-CN"/>
                <w14:textFill>
                  <w14:solidFill>
                    <w14:schemeClr w14:val="tx1"/>
                  </w14:solidFill>
                </w14:textFill>
              </w:rPr>
              <w:t>。</w:t>
            </w:r>
          </w:p>
        </w:tc>
      </w:tr>
    </w:tbl>
    <w:p>
      <w:pPr>
        <w:numPr>
          <w:ilvl w:val="0"/>
          <w:numId w:val="0"/>
        </w:numPr>
        <w:ind w:leftChars="200" w:right="0" w:rightChars="0"/>
        <w:rPr>
          <w:rFonts w:hint="eastAsia" w:ascii="FangSong" w:hAnsi="FangSong" w:eastAsia="FangSong" w:cs="FangSong"/>
          <w:b/>
          <w:color w:val="000000" w:themeColor="text1"/>
          <w:sz w:val="24"/>
          <w:lang w:val="en-US" w:eastAsia="zh-CN"/>
          <w14:textFill>
            <w14:solidFill>
              <w14:schemeClr w14:val="tx1"/>
            </w14:solidFill>
          </w14:textFill>
        </w:rPr>
      </w:pPr>
    </w:p>
    <w:p>
      <w:pPr>
        <w:numPr>
          <w:ilvl w:val="0"/>
          <w:numId w:val="0"/>
        </w:numPr>
        <w:ind w:leftChars="200" w:right="0" w:rightChars="0"/>
        <w:rPr>
          <w:rFonts w:hint="eastAsia" w:ascii="FangSong" w:hAnsi="FangSong" w:eastAsia="FangSong" w:cs="FangSong"/>
          <w:b/>
          <w:color w:val="000000" w:themeColor="text1"/>
          <w:sz w:val="24"/>
          <w:lang w:val="en-US" w:eastAsia="zh-CN"/>
          <w14:textFill>
            <w14:solidFill>
              <w14:schemeClr w14:val="tx1"/>
            </w14:solidFill>
          </w14:textFill>
        </w:rPr>
      </w:pPr>
      <w:r>
        <w:rPr>
          <w:rFonts w:hint="eastAsia" w:ascii="FangSong" w:hAnsi="FangSong" w:eastAsia="FangSong" w:cs="FangSong"/>
          <w:b/>
          <w:color w:val="000000" w:themeColor="text1"/>
          <w:sz w:val="24"/>
          <w:lang w:val="en-US" w:eastAsia="zh-CN"/>
          <w14:textFill>
            <w14:solidFill>
              <w14:schemeClr w14:val="tx1"/>
            </w14:solidFill>
          </w14:textFill>
        </w:rPr>
        <w:t>5、便携式吸引器技术参数</w:t>
      </w:r>
    </w:p>
    <w:tbl>
      <w:tblPr>
        <w:tblStyle w:val="18"/>
        <w:tblW w:w="9490"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90" w:type="dxa"/>
          </w:tcPr>
          <w:p>
            <w:pPr>
              <w:keepNext w:val="0"/>
              <w:keepLines w:val="0"/>
              <w:widowControl/>
              <w:suppressLineNumbers w:val="0"/>
              <w:jc w:val="left"/>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b/>
                <w:bCs/>
                <w:color w:val="000000" w:themeColor="text1"/>
                <w:kern w:val="0"/>
                <w:sz w:val="24"/>
                <w:szCs w:val="24"/>
                <w:lang w:val="en-US" w:eastAsia="zh-CN" w:bidi="ar"/>
                <w14:textFill>
                  <w14:solidFill>
                    <w14:schemeClr w14:val="tx1"/>
                  </w14:solidFill>
                </w14:textFill>
              </w:rPr>
              <w:t xml:space="preserve">一、性能特点： </w:t>
            </w:r>
          </w:p>
          <w:p>
            <w:pPr>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kern w:val="0"/>
                <w:sz w:val="24"/>
                <w:szCs w:val="24"/>
                <w:lang w:val="en-US" w:eastAsia="zh-CN" w:bidi="ar"/>
                <w14:textFill>
                  <w14:solidFill>
                    <w14:schemeClr w14:val="tx1"/>
                  </w14:solidFill>
                </w14:textFill>
              </w:rPr>
              <w:t xml:space="preserve">1、采用无油润滑真空泵作负压源，无油雾污染，可免去泵体的日常维护和保养，设备运行时压力系统不会产生正压。 </w:t>
            </w:r>
          </w:p>
          <w:p>
            <w:pPr>
              <w:keepNext w:val="0"/>
              <w:keepLines w:val="0"/>
              <w:widowControl/>
              <w:suppressLineNumbers w:val="0"/>
              <w:jc w:val="left"/>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kern w:val="0"/>
                <w:sz w:val="24"/>
                <w:szCs w:val="24"/>
                <w:lang w:val="en-US" w:eastAsia="zh-CN" w:bidi="ar"/>
                <w14:textFill>
                  <w14:solidFill>
                    <w14:schemeClr w14:val="tx1"/>
                  </w14:solidFill>
                </w14:textFill>
              </w:rPr>
              <w:t xml:space="preserve">2、采用交流、外接直流和机内锂电池三种供电方式，其中机内锂电池在充足情况下可连续使用 </w:t>
            </w:r>
            <w:r>
              <w:rPr>
                <w:rFonts w:hint="eastAsia" w:ascii="FangSong" w:hAnsi="FangSong" w:eastAsia="FangSong" w:cs="FangSong"/>
                <w:b/>
                <w:bCs/>
                <w:color w:val="000000" w:themeColor="text1"/>
                <w:kern w:val="0"/>
                <w:sz w:val="24"/>
                <w:szCs w:val="24"/>
                <w:lang w:val="en-US" w:eastAsia="zh-CN" w:bidi="ar"/>
                <w14:textFill>
                  <w14:solidFill>
                    <w14:schemeClr w14:val="tx1"/>
                  </w14:solidFill>
                </w14:textFill>
              </w:rPr>
              <w:t>60 分钟以上</w:t>
            </w:r>
            <w:r>
              <w:rPr>
                <w:rFonts w:hint="eastAsia" w:ascii="FangSong" w:hAnsi="FangSong" w:eastAsia="FangSong" w:cs="FangSong"/>
                <w:color w:val="000000" w:themeColor="text1"/>
                <w:kern w:val="0"/>
                <w:sz w:val="24"/>
                <w:szCs w:val="24"/>
                <w:lang w:val="en-US" w:eastAsia="zh-CN" w:bidi="ar"/>
                <w14:textFill>
                  <w14:solidFill>
                    <w14:schemeClr w14:val="tx1"/>
                  </w14:solidFill>
                </w14:textFill>
              </w:rPr>
              <w:t xml:space="preserve">，并可反复充电，在病人转运过程中使用可直接接在救护车等交通工具的点烟器（DC12V）上。 </w:t>
            </w:r>
          </w:p>
          <w:p>
            <w:pPr>
              <w:keepNext w:val="0"/>
              <w:keepLines w:val="0"/>
              <w:widowControl/>
              <w:suppressLineNumbers w:val="0"/>
              <w:jc w:val="left"/>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kern w:val="0"/>
                <w:sz w:val="24"/>
                <w:szCs w:val="24"/>
                <w:lang w:val="en-US" w:eastAsia="zh-CN" w:bidi="ar"/>
                <w14:textFill>
                  <w14:solidFill>
                    <w14:schemeClr w14:val="tx1"/>
                  </w14:solidFill>
                </w14:textFill>
              </w:rPr>
              <w:t xml:space="preserve">3、采用恒压限流充电，可间断累加充电，在外接 AC100V～240V，50/60Hz 或者 DC 12V 的情况下均可进行 充电，有电池量分段指示。 </w:t>
            </w:r>
          </w:p>
          <w:p>
            <w:pPr>
              <w:keepNext w:val="0"/>
              <w:keepLines w:val="0"/>
              <w:widowControl/>
              <w:suppressLineNumbers w:val="0"/>
              <w:jc w:val="left"/>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kern w:val="0"/>
                <w:sz w:val="24"/>
                <w:szCs w:val="24"/>
                <w:lang w:val="en-US" w:eastAsia="zh-CN" w:bidi="ar"/>
                <w14:textFill>
                  <w14:solidFill>
                    <w14:schemeClr w14:val="tx1"/>
                  </w14:solidFill>
                </w14:textFill>
              </w:rPr>
              <w:t>4、通过管路上的负压调节阀控制吸引时所需要的负压值，并由面板上的真空表来显示，机器管路均为硅胶材质。</w:t>
            </w:r>
          </w:p>
          <w:p>
            <w:pPr>
              <w:keepNext w:val="0"/>
              <w:keepLines w:val="0"/>
              <w:widowControl/>
              <w:suppressLineNumbers w:val="0"/>
              <w:jc w:val="left"/>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kern w:val="0"/>
                <w:sz w:val="24"/>
                <w:szCs w:val="24"/>
                <w:lang w:val="en-US" w:eastAsia="zh-CN" w:bidi="ar"/>
                <w14:textFill>
                  <w14:solidFill>
                    <w14:schemeClr w14:val="tx1"/>
                  </w14:solidFill>
                </w14:textFill>
              </w:rPr>
              <w:t>5、塑料外壳美观、轻巧，携带方便，并具有墙挂式结构，可以安装在房间内和交通工具上，也可以挂在轮椅车侧面。</w:t>
            </w:r>
          </w:p>
          <w:p>
            <w:pPr>
              <w:keepNext w:val="0"/>
              <w:keepLines w:val="0"/>
              <w:widowControl/>
              <w:suppressLineNumbers w:val="0"/>
              <w:jc w:val="left"/>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b/>
                <w:bCs/>
                <w:color w:val="000000" w:themeColor="text1"/>
                <w:kern w:val="0"/>
                <w:sz w:val="24"/>
                <w:szCs w:val="24"/>
                <w:lang w:val="en-US" w:eastAsia="zh-CN" w:bidi="ar"/>
                <w14:textFill>
                  <w14:solidFill>
                    <w14:schemeClr w14:val="tx1"/>
                  </w14:solidFill>
                </w14:textFill>
              </w:rPr>
              <w:t xml:space="preserve">二、主要技术参数 </w:t>
            </w:r>
          </w:p>
          <w:p>
            <w:pPr>
              <w:keepNext w:val="0"/>
              <w:keepLines w:val="0"/>
              <w:widowControl/>
              <w:suppressLineNumbers w:val="0"/>
              <w:jc w:val="left"/>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kern w:val="0"/>
                <w:sz w:val="24"/>
                <w:szCs w:val="24"/>
                <w:lang w:val="en-US" w:eastAsia="zh-CN" w:bidi="ar"/>
                <w14:textFill>
                  <w14:solidFill>
                    <w14:schemeClr w14:val="tx1"/>
                  </w14:solidFill>
                </w14:textFill>
              </w:rPr>
              <w:t xml:space="preserve">1、极限负压值：≥0.08MPa (600mmHg) </w:t>
            </w:r>
          </w:p>
          <w:p>
            <w:pPr>
              <w:keepNext w:val="0"/>
              <w:keepLines w:val="0"/>
              <w:widowControl/>
              <w:suppressLineNumbers w:val="0"/>
              <w:jc w:val="left"/>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kern w:val="0"/>
                <w:sz w:val="24"/>
                <w:szCs w:val="24"/>
                <w:lang w:val="en-US" w:eastAsia="zh-CN" w:bidi="ar"/>
                <w14:textFill>
                  <w14:solidFill>
                    <w14:schemeClr w14:val="tx1"/>
                  </w14:solidFill>
                </w14:textFill>
              </w:rPr>
              <w:t xml:space="preserve">2、负压调节范围： 0.01MPa(75mmHg)～极限负压值 </w:t>
            </w:r>
          </w:p>
          <w:p>
            <w:pPr>
              <w:keepNext w:val="0"/>
              <w:keepLines w:val="0"/>
              <w:widowControl/>
              <w:suppressLineNumbers w:val="0"/>
              <w:jc w:val="left"/>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kern w:val="0"/>
                <w:sz w:val="24"/>
                <w:szCs w:val="24"/>
                <w:lang w:val="en-US" w:eastAsia="zh-CN" w:bidi="ar"/>
                <w14:textFill>
                  <w14:solidFill>
                    <w14:schemeClr w14:val="tx1"/>
                  </w14:solidFill>
                </w14:textFill>
              </w:rPr>
              <w:t xml:space="preserve">3、抽气速率：≥20 L/min </w:t>
            </w:r>
          </w:p>
          <w:p>
            <w:pPr>
              <w:keepNext w:val="0"/>
              <w:keepLines w:val="0"/>
              <w:widowControl/>
              <w:suppressLineNumbers w:val="0"/>
              <w:jc w:val="left"/>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kern w:val="0"/>
                <w:sz w:val="24"/>
                <w:szCs w:val="24"/>
                <w:lang w:val="en-US" w:eastAsia="zh-CN" w:bidi="ar"/>
                <w14:textFill>
                  <w14:solidFill>
                    <w14:schemeClr w14:val="tx1"/>
                  </w14:solidFill>
                </w14:textFill>
              </w:rPr>
              <w:t xml:space="preserve">4、噪声：≤65 dB(A) </w:t>
            </w:r>
          </w:p>
          <w:p>
            <w:pPr>
              <w:keepNext w:val="0"/>
              <w:keepLines w:val="0"/>
              <w:widowControl/>
              <w:suppressLineNumbers w:val="0"/>
              <w:jc w:val="left"/>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kern w:val="0"/>
                <w:sz w:val="24"/>
                <w:szCs w:val="24"/>
                <w:lang w:val="en-US" w:eastAsia="zh-CN" w:bidi="ar"/>
                <w14:textFill>
                  <w14:solidFill>
                    <w14:schemeClr w14:val="tx1"/>
                  </w14:solidFill>
                </w14:textFill>
              </w:rPr>
              <w:t>5、贮液瓶：1000mL（</w:t>
            </w:r>
          </w:p>
          <w:p>
            <w:pPr>
              <w:keepNext w:val="0"/>
              <w:keepLines w:val="0"/>
              <w:widowControl/>
              <w:suppressLineNumbers w:val="0"/>
              <w:jc w:val="left"/>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kern w:val="0"/>
                <w:sz w:val="24"/>
                <w:szCs w:val="24"/>
                <w:lang w:val="en-US" w:eastAsia="zh-CN" w:bidi="ar"/>
                <w14:textFill>
                  <w14:solidFill>
                    <w14:schemeClr w14:val="tx1"/>
                  </w14:solidFill>
                </w14:textFill>
              </w:rPr>
              <w:t xml:space="preserve">PC 塑料） </w:t>
            </w:r>
          </w:p>
          <w:p>
            <w:pPr>
              <w:keepNext w:val="0"/>
              <w:keepLines w:val="0"/>
              <w:widowControl/>
              <w:suppressLineNumbers w:val="0"/>
              <w:jc w:val="left"/>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kern w:val="0"/>
                <w:sz w:val="24"/>
                <w:szCs w:val="24"/>
                <w:lang w:val="en-US" w:eastAsia="zh-CN" w:bidi="ar"/>
                <w14:textFill>
                  <w14:solidFill>
                    <w14:schemeClr w14:val="tx1"/>
                  </w14:solidFill>
                </w14:textFill>
              </w:rPr>
              <w:t xml:space="preserve">6、电源：AC 100V～240V，50/60Hz；DC 12V </w:t>
            </w:r>
          </w:p>
          <w:p>
            <w:pPr>
              <w:keepNext w:val="0"/>
              <w:keepLines w:val="0"/>
              <w:widowControl/>
              <w:suppressLineNumbers w:val="0"/>
              <w:jc w:val="left"/>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kern w:val="0"/>
                <w:sz w:val="24"/>
                <w:szCs w:val="24"/>
                <w:lang w:val="en-US" w:eastAsia="zh-CN" w:bidi="ar"/>
                <w14:textFill>
                  <w14:solidFill>
                    <w14:schemeClr w14:val="tx1"/>
                  </w14:solidFill>
                </w14:textFill>
              </w:rPr>
              <w:t xml:space="preserve">7、输入功率：110VA </w:t>
            </w:r>
          </w:p>
          <w:p>
            <w:pPr>
              <w:keepNext w:val="0"/>
              <w:keepLines w:val="0"/>
              <w:widowControl/>
              <w:suppressLineNumbers w:val="0"/>
              <w:jc w:val="left"/>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kern w:val="0"/>
                <w:sz w:val="24"/>
                <w:szCs w:val="24"/>
                <w:lang w:val="en-US" w:eastAsia="zh-CN" w:bidi="ar"/>
                <w14:textFill>
                  <w14:solidFill>
                    <w14:schemeClr w14:val="tx1"/>
                  </w14:solidFill>
                </w14:textFill>
              </w:rPr>
              <w:t xml:space="preserve">8、外包装尺寸：40.5cm×20cm×36cm </w:t>
            </w:r>
          </w:p>
          <w:p>
            <w:pPr>
              <w:keepNext w:val="0"/>
              <w:keepLines w:val="0"/>
              <w:widowControl/>
              <w:suppressLineNumbers w:val="0"/>
              <w:jc w:val="left"/>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color w:val="000000" w:themeColor="text1"/>
                <w:kern w:val="0"/>
                <w:sz w:val="24"/>
                <w:szCs w:val="24"/>
                <w:lang w:val="en-US" w:eastAsia="zh-CN" w:bidi="ar"/>
                <w14:textFill>
                  <w14:solidFill>
                    <w14:schemeClr w14:val="tx1"/>
                  </w14:solidFill>
                </w14:textFill>
              </w:rPr>
              <w:t>9、毛/净重：5.5kg/3.4kg</w:t>
            </w:r>
          </w:p>
        </w:tc>
      </w:tr>
    </w:tbl>
    <w:p>
      <w:pPr>
        <w:numPr>
          <w:ilvl w:val="0"/>
          <w:numId w:val="0"/>
        </w:numPr>
        <w:ind w:leftChars="200" w:right="0" w:rightChars="0"/>
        <w:rPr>
          <w:rFonts w:hint="eastAsia" w:ascii="FangSong" w:hAnsi="FangSong" w:eastAsia="FangSong" w:cs="FangSong"/>
          <w:b/>
          <w:color w:val="000000" w:themeColor="text1"/>
          <w:sz w:val="24"/>
          <w:lang w:val="en-US" w:eastAsia="zh-CN"/>
          <w14:textFill>
            <w14:solidFill>
              <w14:schemeClr w14:val="tx1"/>
            </w14:solidFill>
          </w14:textFill>
        </w:rPr>
      </w:pPr>
    </w:p>
    <w:p>
      <w:pPr>
        <w:numPr>
          <w:ilvl w:val="0"/>
          <w:numId w:val="0"/>
        </w:numPr>
        <w:ind w:leftChars="200" w:right="0" w:rightChars="0"/>
        <w:rPr>
          <w:rFonts w:hint="eastAsia" w:ascii="FangSong" w:hAnsi="FangSong" w:eastAsia="FangSong" w:cs="FangSong"/>
          <w:b/>
          <w:color w:val="000000" w:themeColor="text1"/>
          <w:sz w:val="24"/>
          <w:lang w:val="en-US" w:eastAsia="zh-CN"/>
          <w14:textFill>
            <w14:solidFill>
              <w14:schemeClr w14:val="tx1"/>
            </w14:solidFill>
          </w14:textFill>
        </w:rPr>
      </w:pPr>
      <w:r>
        <w:rPr>
          <w:rFonts w:hint="eastAsia" w:ascii="FangSong" w:hAnsi="FangSong" w:eastAsia="FangSong" w:cs="FangSong"/>
          <w:b/>
          <w:color w:val="000000" w:themeColor="text1"/>
          <w:sz w:val="24"/>
          <w:lang w:val="en-US" w:eastAsia="zh-CN"/>
          <w14:textFill>
            <w14:solidFill>
              <w14:schemeClr w14:val="tx1"/>
            </w14:solidFill>
          </w14:textFill>
        </w:rPr>
        <w:t>6、纯电动轿车</w:t>
      </w:r>
    </w:p>
    <w:tbl>
      <w:tblPr>
        <w:tblStyle w:val="18"/>
        <w:tblW w:w="9510"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0"/>
        <w:gridCol w:w="6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10" w:type="dxa"/>
            <w:gridSpan w:val="2"/>
          </w:tcPr>
          <w:p>
            <w:pPr>
              <w:numPr>
                <w:ilvl w:val="0"/>
                <w:numId w:val="0"/>
              </w:numPr>
              <w:ind w:right="0" w:rightChars="0"/>
              <w:jc w:val="center"/>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车型参数及配置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keepNext w:val="0"/>
              <w:keepLines w:val="0"/>
              <w:widowControl/>
              <w:suppressLineNumbers w:val="0"/>
              <w:jc w:val="left"/>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kern w:val="0"/>
                <w:sz w:val="24"/>
                <w:szCs w:val="24"/>
                <w:lang w:val="en-US" w:eastAsia="zh-CN" w:bidi="ar"/>
                <w14:textFill>
                  <w14:solidFill>
                    <w14:schemeClr w14:val="tx1"/>
                  </w14:solidFill>
                </w14:textFill>
              </w:rPr>
              <w:t xml:space="preserve">长 </w:t>
            </w:r>
            <w:r>
              <w:rPr>
                <w:rFonts w:hint="default" w:ascii="Arial" w:hAnsi="Arial" w:eastAsia="FangSong" w:cs="Arial"/>
                <w:b w:val="0"/>
                <w:bCs w:val="0"/>
                <w:color w:val="000000" w:themeColor="text1"/>
                <w:kern w:val="0"/>
                <w:sz w:val="24"/>
                <w:szCs w:val="24"/>
                <w:lang w:val="en-US" w:eastAsia="zh-CN" w:bidi="ar"/>
                <w14:textFill>
                  <w14:solidFill>
                    <w14:schemeClr w14:val="tx1"/>
                  </w14:solidFill>
                </w14:textFill>
              </w:rPr>
              <w:t>×</w:t>
            </w:r>
            <w:r>
              <w:rPr>
                <w:rFonts w:hint="eastAsia" w:ascii="FangSong" w:hAnsi="FangSong" w:eastAsia="FangSong" w:cs="FangSong"/>
                <w:b w:val="0"/>
                <w:bCs w:val="0"/>
                <w:color w:val="000000" w:themeColor="text1"/>
                <w:kern w:val="0"/>
                <w:sz w:val="24"/>
                <w:szCs w:val="24"/>
                <w:lang w:val="en-US" w:eastAsia="zh-CN" w:bidi="ar"/>
                <w14:textFill>
                  <w14:solidFill>
                    <w14:schemeClr w14:val="tx1"/>
                  </w14:solidFill>
                </w14:textFill>
              </w:rPr>
              <w:t>宽</w:t>
            </w:r>
            <w:r>
              <w:rPr>
                <w:rFonts w:hint="default" w:ascii="Arial" w:hAnsi="Arial" w:eastAsia="FangSong" w:cs="Arial"/>
                <w:b w:val="0"/>
                <w:bCs w:val="0"/>
                <w:color w:val="000000" w:themeColor="text1"/>
                <w:kern w:val="0"/>
                <w:sz w:val="24"/>
                <w:szCs w:val="24"/>
                <w:lang w:val="en-US" w:eastAsia="zh-CN" w:bidi="ar"/>
                <w14:textFill>
                  <w14:solidFill>
                    <w14:schemeClr w14:val="tx1"/>
                  </w14:solidFill>
                </w14:textFill>
              </w:rPr>
              <w:t>×</w:t>
            </w:r>
            <w:r>
              <w:rPr>
                <w:rFonts w:hint="eastAsia" w:ascii="FangSong" w:hAnsi="FangSong" w:eastAsia="FangSong" w:cs="FangSong"/>
                <w:b w:val="0"/>
                <w:bCs w:val="0"/>
                <w:color w:val="000000" w:themeColor="text1"/>
                <w:kern w:val="0"/>
                <w:sz w:val="24"/>
                <w:szCs w:val="24"/>
                <w:lang w:val="en-US" w:eastAsia="zh-CN" w:bidi="ar"/>
                <w14:textFill>
                  <w14:solidFill>
                    <w14:schemeClr w14:val="tx1"/>
                  </w14:solidFill>
                </w14:textFill>
              </w:rPr>
              <w:t xml:space="preserve"> 高（mm）</w:t>
            </w:r>
          </w:p>
        </w:tc>
        <w:tc>
          <w:tcPr>
            <w:tcW w:w="6020" w:type="dxa"/>
          </w:tcPr>
          <w:p>
            <w:pPr>
              <w:numPr>
                <w:ilvl w:val="0"/>
                <w:numId w:val="0"/>
              </w:numPr>
              <w:ind w:right="0" w:rightChars="0"/>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pPr>
            <w:r>
              <w:rPr>
                <w:rFonts w:hint="eastAsia" w:ascii="FangSong" w:hAnsi="FangSong" w:eastAsia="FangSong" w:cs="FangSong"/>
                <w:color w:val="000000" w:themeColor="text1"/>
                <w:kern w:val="0"/>
                <w:sz w:val="24"/>
                <w:szCs w:val="24"/>
                <w:lang w:val="en-US" w:eastAsia="zh-CN" w:bidi="ar"/>
                <w14:textFill>
                  <w14:solidFill>
                    <w14:schemeClr w14:val="tx1"/>
                  </w14:solidFill>
                </w14:textFill>
              </w:rPr>
              <w:t>≥</w:t>
            </w: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 xml:space="preserve">4768 </w:t>
            </w:r>
            <w:r>
              <w:rPr>
                <w:rFonts w:hint="default" w:ascii="Arial" w:hAnsi="Arial" w:eastAsia="FangSong" w:cs="Arial"/>
                <w:b w:val="0"/>
                <w:bCs w:val="0"/>
                <w:color w:val="000000" w:themeColor="text1"/>
                <w:kern w:val="0"/>
                <w:sz w:val="24"/>
                <w:szCs w:val="24"/>
                <w:lang w:val="en-US" w:eastAsia="zh-CN" w:bidi="ar"/>
                <w14:textFill>
                  <w14:solidFill>
                    <w14:schemeClr w14:val="tx1"/>
                  </w14:solidFill>
                </w14:textFill>
              </w:rPr>
              <w:t>×</w:t>
            </w: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 xml:space="preserve"> 1880 </w:t>
            </w:r>
            <w:r>
              <w:rPr>
                <w:rFonts w:hint="default" w:ascii="Arial" w:hAnsi="Arial" w:eastAsia="FangSong" w:cs="Arial"/>
                <w:b w:val="0"/>
                <w:bCs w:val="0"/>
                <w:color w:val="000000" w:themeColor="text1"/>
                <w:kern w:val="0"/>
                <w:sz w:val="24"/>
                <w:szCs w:val="24"/>
                <w:lang w:val="en-US" w:eastAsia="zh-CN" w:bidi="ar"/>
                <w14:textFill>
                  <w14:solidFill>
                    <w14:schemeClr w14:val="tx1"/>
                  </w14:solidFill>
                </w14:textFill>
              </w:rPr>
              <w:t>×</w:t>
            </w: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轴距（mm）</w:t>
            </w:r>
          </w:p>
        </w:tc>
        <w:tc>
          <w:tcPr>
            <w:tcW w:w="6020" w:type="dxa"/>
          </w:tcPr>
          <w:p>
            <w:pPr>
              <w:numPr>
                <w:ilvl w:val="0"/>
                <w:numId w:val="0"/>
              </w:numPr>
              <w:ind w:right="0" w:rightChars="0"/>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pPr>
            <w:r>
              <w:rPr>
                <w:rFonts w:hint="eastAsia" w:ascii="FangSong" w:hAnsi="FangSong" w:eastAsia="FangSong" w:cs="FangSong"/>
                <w:color w:val="000000" w:themeColor="text1"/>
                <w:kern w:val="0"/>
                <w:sz w:val="24"/>
                <w:szCs w:val="24"/>
                <w:lang w:val="en-US" w:eastAsia="zh-CN" w:bidi="ar"/>
                <w14:textFill>
                  <w14:solidFill>
                    <w14:schemeClr w14:val="tx1"/>
                  </w14:solidFill>
                </w14:textFill>
              </w:rPr>
              <w:t>≥</w:t>
            </w: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满载最小离地间隙（mm）</w:t>
            </w:r>
          </w:p>
        </w:tc>
        <w:tc>
          <w:tcPr>
            <w:tcW w:w="6020" w:type="dxa"/>
          </w:tcPr>
          <w:p>
            <w:pPr>
              <w:numPr>
                <w:ilvl w:val="0"/>
                <w:numId w:val="0"/>
              </w:numPr>
              <w:ind w:right="0" w:rightChars="0"/>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pPr>
            <w:r>
              <w:rPr>
                <w:rFonts w:hint="eastAsia" w:ascii="FangSong" w:hAnsi="FangSong" w:eastAsia="FangSong" w:cs="FangSong"/>
                <w:color w:val="000000" w:themeColor="text1"/>
                <w:kern w:val="0"/>
                <w:sz w:val="24"/>
                <w:szCs w:val="24"/>
                <w:lang w:val="en-US" w:eastAsia="zh-CN" w:bidi="ar"/>
                <w14:textFill>
                  <w14:solidFill>
                    <w14:schemeClr w14:val="tx1"/>
                  </w14:solidFill>
                </w14:textFill>
              </w:rPr>
              <w:t>≥</w:t>
            </w: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行李厢容积（L）</w:t>
            </w:r>
          </w:p>
        </w:tc>
        <w:tc>
          <w:tcPr>
            <w:tcW w:w="6020" w:type="dxa"/>
          </w:tcPr>
          <w:p>
            <w:pPr>
              <w:numPr>
                <w:ilvl w:val="0"/>
                <w:numId w:val="0"/>
              </w:numPr>
              <w:ind w:right="0" w:rightChars="0"/>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pPr>
            <w:r>
              <w:rPr>
                <w:rFonts w:hint="eastAsia" w:ascii="FangSong" w:hAnsi="FangSong" w:eastAsia="FangSong" w:cs="FangSong"/>
                <w:color w:val="000000" w:themeColor="text1"/>
                <w:kern w:val="0"/>
                <w:sz w:val="24"/>
                <w:szCs w:val="24"/>
                <w:lang w:val="en-US" w:eastAsia="zh-CN" w:bidi="ar"/>
                <w14:textFill>
                  <w14:solidFill>
                    <w14:schemeClr w14:val="tx1"/>
                  </w14:solidFill>
                </w14:textFill>
              </w:rPr>
              <w:t>≥</w:t>
            </w: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bCs/>
                <w:color w:val="000000" w:themeColor="text1"/>
                <w:sz w:val="24"/>
                <w:vertAlign w:val="baseline"/>
                <w:lang w:val="en-US" w:eastAsia="zh-CN"/>
                <w14:textFill>
                  <w14:solidFill>
                    <w14:schemeClr w14:val="tx1"/>
                  </w14:solidFill>
                </w14:textFill>
              </w:rPr>
              <w:t>动力性能</w:t>
            </w:r>
          </w:p>
        </w:tc>
        <w:tc>
          <w:tcPr>
            <w:tcW w:w="6020" w:type="dxa"/>
          </w:tcPr>
          <w:p>
            <w:pPr>
              <w:numPr>
                <w:ilvl w:val="0"/>
                <w:numId w:val="0"/>
              </w:numPr>
              <w:ind w:right="0" w:rightChars="0"/>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动力电池类型</w:t>
            </w:r>
          </w:p>
        </w:tc>
        <w:tc>
          <w:tcPr>
            <w:tcW w:w="6020" w:type="dxa"/>
          </w:tcPr>
          <w:p>
            <w:pPr>
              <w:numPr>
                <w:ilvl w:val="0"/>
                <w:numId w:val="0"/>
              </w:numPr>
              <w:ind w:right="0" w:rightChars="0"/>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锂离子动力电池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电池智能温控管理系统</w:t>
            </w:r>
          </w:p>
        </w:tc>
        <w:tc>
          <w:tcPr>
            <w:tcW w:w="6020" w:type="dxa"/>
          </w:tcPr>
          <w:p>
            <w:pPr>
              <w:numPr>
                <w:ilvl w:val="0"/>
                <w:numId w:val="0"/>
              </w:numPr>
              <w:ind w:right="0" w:rightChars="0"/>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直流快充时间</w:t>
            </w:r>
          </w:p>
        </w:tc>
        <w:tc>
          <w:tcPr>
            <w:tcW w:w="6020" w:type="dxa"/>
          </w:tcPr>
          <w:p>
            <w:pPr>
              <w:numPr>
                <w:ilvl w:val="0"/>
                <w:numId w:val="0"/>
              </w:numPr>
              <w:ind w:right="0" w:rightChars="0"/>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≤34分钟（SOC从30%到80%@100kW充电桩）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电机类型</w:t>
            </w:r>
          </w:p>
        </w:tc>
        <w:tc>
          <w:tcPr>
            <w:tcW w:w="6020" w:type="dxa"/>
          </w:tcPr>
          <w:p>
            <w:pPr>
              <w:numPr>
                <w:ilvl w:val="0"/>
                <w:numId w:val="0"/>
              </w:numPr>
              <w:ind w:right="0" w:rightChars="0"/>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永磁同步电机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电机峰值扭矩（N.m)</w:t>
            </w:r>
          </w:p>
        </w:tc>
        <w:tc>
          <w:tcPr>
            <w:tcW w:w="6020" w:type="dxa"/>
          </w:tcPr>
          <w:p>
            <w:pPr>
              <w:numPr>
                <w:ilvl w:val="0"/>
                <w:numId w:val="0"/>
              </w:numPr>
              <w:ind w:right="0" w:rightChars="0"/>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pPr>
            <w:r>
              <w:rPr>
                <w:rFonts w:hint="eastAsia" w:ascii="FangSong" w:hAnsi="FangSong" w:eastAsia="FangSong" w:cs="FangSong"/>
                <w:color w:val="000000" w:themeColor="text1"/>
                <w:kern w:val="0"/>
                <w:sz w:val="24"/>
                <w:szCs w:val="24"/>
                <w:lang w:val="en-US" w:eastAsia="zh-CN" w:bidi="ar"/>
                <w14:textFill>
                  <w14:solidFill>
                    <w14:schemeClr w14:val="tx1"/>
                  </w14:solidFill>
                </w14:textFill>
              </w:rPr>
              <w:t>≥</w:t>
            </w: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风阻系数（Cd）</w:t>
            </w:r>
          </w:p>
        </w:tc>
        <w:tc>
          <w:tcPr>
            <w:tcW w:w="6020" w:type="dxa"/>
          </w:tcPr>
          <w:p>
            <w:pPr>
              <w:numPr>
                <w:ilvl w:val="0"/>
                <w:numId w:val="0"/>
              </w:numPr>
              <w:ind w:right="0" w:rightChars="0"/>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pPr>
            <w:r>
              <w:rPr>
                <w:rFonts w:hint="eastAsia" w:ascii="FangSong" w:hAnsi="FangSong" w:eastAsia="FangSong" w:cs="FangSong"/>
                <w:color w:val="000000" w:themeColor="text1"/>
                <w:kern w:val="0"/>
                <w:sz w:val="24"/>
                <w:szCs w:val="24"/>
                <w:lang w:val="en-US" w:eastAsia="zh-CN" w:bidi="ar"/>
                <w14:textFill>
                  <w14:solidFill>
                    <w14:schemeClr w14:val="tx1"/>
                  </w14:solidFill>
                </w14:textFill>
              </w:rPr>
              <w:t>≥</w:t>
            </w: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0-50km/h加速时间（s）</w:t>
            </w:r>
          </w:p>
        </w:tc>
        <w:tc>
          <w:tcPr>
            <w:tcW w:w="6020" w:type="dxa"/>
          </w:tcPr>
          <w:p>
            <w:pPr>
              <w:numPr>
                <w:ilvl w:val="0"/>
                <w:numId w:val="0"/>
              </w:numPr>
              <w:ind w:right="0" w:rightChars="0"/>
              <w:rPr>
                <w:rFonts w:hint="default" w:ascii="FangSong" w:hAnsi="FangSong" w:eastAsia="FangSong" w:cs="FangSong"/>
                <w:b w:val="0"/>
                <w:bCs/>
                <w:color w:val="000000" w:themeColor="text1"/>
                <w:sz w:val="24"/>
                <w:vertAlign w:val="baseline"/>
                <w:lang w:val="en-US" w:eastAsia="zh-CN"/>
                <w14:textFill>
                  <w14:solidFill>
                    <w14:schemeClr w14:val="tx1"/>
                  </w14:solidFill>
                </w14:textFill>
              </w:rPr>
            </w:pPr>
            <w:r>
              <w:rPr>
                <w:rFonts w:hint="eastAsia" w:ascii="FangSong" w:hAnsi="FangSong" w:eastAsia="FangSong" w:cs="FangSong"/>
                <w:color w:val="000000" w:themeColor="text1"/>
                <w:kern w:val="0"/>
                <w:sz w:val="24"/>
                <w:szCs w:val="24"/>
                <w:lang w:val="en-US" w:eastAsia="zh-CN" w:bidi="ar"/>
                <w14:textFill>
                  <w14:solidFill>
                    <w14:schemeClr w14:val="tx1"/>
                  </w14:solidFill>
                </w14:textFill>
              </w:rPr>
              <w:t>≥</w:t>
            </w: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最高车速（km/h）</w:t>
            </w:r>
          </w:p>
        </w:tc>
        <w:tc>
          <w:tcPr>
            <w:tcW w:w="6020" w:type="dxa"/>
          </w:tcPr>
          <w:p>
            <w:pPr>
              <w:numPr>
                <w:ilvl w:val="0"/>
                <w:numId w:val="0"/>
              </w:numPr>
              <w:ind w:right="0" w:rightChars="0"/>
              <w:rPr>
                <w:rFonts w:hint="default" w:ascii="FangSong" w:hAnsi="FangSong" w:eastAsia="FangSong" w:cs="FangSong"/>
                <w:b w:val="0"/>
                <w:bCs/>
                <w:color w:val="000000" w:themeColor="text1"/>
                <w:sz w:val="24"/>
                <w:vertAlign w:val="baseline"/>
                <w:lang w:val="en-US" w:eastAsia="zh-CN"/>
                <w14:textFill>
                  <w14:solidFill>
                    <w14:schemeClr w14:val="tx1"/>
                  </w14:solidFill>
                </w14:textFill>
              </w:rPr>
            </w:pPr>
            <w:r>
              <w:rPr>
                <w:rFonts w:hint="eastAsia" w:ascii="FangSong" w:hAnsi="FangSong" w:eastAsia="FangSong" w:cs="FangSong"/>
                <w:color w:val="000000" w:themeColor="text1"/>
                <w:kern w:val="0"/>
                <w:sz w:val="24"/>
                <w:szCs w:val="24"/>
                <w:lang w:val="en-US" w:eastAsia="zh-CN" w:bidi="ar"/>
                <w14:textFill>
                  <w14:solidFill>
                    <w14:schemeClr w14:val="tx1"/>
                  </w14:solidFill>
                </w14:textFill>
              </w:rPr>
              <w:t>≥</w:t>
            </w: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bCs/>
                <w:color w:val="000000" w:themeColor="text1"/>
                <w:sz w:val="24"/>
                <w:vertAlign w:val="baseline"/>
                <w:lang w:val="en-US" w:eastAsia="zh-CN"/>
                <w14:textFill>
                  <w14:solidFill>
                    <w14:schemeClr w14:val="tx1"/>
                  </w14:solidFill>
                </w14:textFill>
              </w:rPr>
              <w:t>底盘系统</w:t>
            </w:r>
          </w:p>
        </w:tc>
        <w:tc>
          <w:tcPr>
            <w:tcW w:w="6020" w:type="dxa"/>
          </w:tcPr>
          <w:p>
            <w:pPr>
              <w:numPr>
                <w:ilvl w:val="0"/>
                <w:numId w:val="0"/>
              </w:numPr>
              <w:ind w:right="0" w:rightChars="0"/>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前后悬挂</w:t>
            </w:r>
          </w:p>
        </w:tc>
        <w:tc>
          <w:tcPr>
            <w:tcW w:w="6020" w:type="dxa"/>
          </w:tcPr>
          <w:p>
            <w:pPr>
              <w:numPr>
                <w:ilvl w:val="0"/>
                <w:numId w:val="0"/>
              </w:numPr>
              <w:ind w:right="0" w:rightChars="0"/>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前麦弗逊式独立悬挂 / 后扭力梁悬挂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转向系统</w:t>
            </w:r>
          </w:p>
        </w:tc>
        <w:tc>
          <w:tcPr>
            <w:tcW w:w="6020" w:type="dxa"/>
          </w:tcPr>
          <w:p>
            <w:pPr>
              <w:numPr>
                <w:ilvl w:val="0"/>
                <w:numId w:val="0"/>
              </w:numPr>
              <w:ind w:right="0" w:rightChars="0"/>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EPS电动助力转向系统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制动系统</w:t>
            </w:r>
          </w:p>
        </w:tc>
        <w:tc>
          <w:tcPr>
            <w:tcW w:w="6020" w:type="dxa"/>
          </w:tcPr>
          <w:p>
            <w:pPr>
              <w:numPr>
                <w:ilvl w:val="0"/>
                <w:numId w:val="0"/>
              </w:numPr>
              <w:ind w:right="0" w:rightChars="0"/>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前通风盘式 / 后盘式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bCs/>
                <w:color w:val="000000" w:themeColor="text1"/>
                <w:sz w:val="24"/>
                <w:vertAlign w:val="baseline"/>
                <w:lang w:val="en-US" w:eastAsia="zh-CN"/>
                <w14:textFill>
                  <w14:solidFill>
                    <w14:schemeClr w14:val="tx1"/>
                  </w14:solidFill>
                </w14:textFill>
              </w:rPr>
              <w:t>科技轿跑造型</w:t>
            </w:r>
          </w:p>
        </w:tc>
        <w:tc>
          <w:tcPr>
            <w:tcW w:w="6020" w:type="dxa"/>
          </w:tcPr>
          <w:p>
            <w:pPr>
              <w:numPr>
                <w:ilvl w:val="0"/>
                <w:numId w:val="0"/>
              </w:numPr>
              <w:ind w:right="0" w:rightChars="0"/>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带透镜卤素前大灯</w:t>
            </w:r>
          </w:p>
        </w:tc>
        <w:tc>
          <w:tcPr>
            <w:tcW w:w="6020" w:type="dxa"/>
          </w:tcPr>
          <w:p>
            <w:pPr>
              <w:numPr>
                <w:ilvl w:val="0"/>
                <w:numId w:val="0"/>
              </w:numPr>
              <w:ind w:right="0" w:rightChars="0"/>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带延时关闭/未关警示功能</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后雾灯</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前大灯高度手动调节</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呼吸式EV专属智能充电提示</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低风阻鲨鱼鳍天线</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外后视镜集成LED转向灯</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外后视镜电动调节</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外后视镜电动加热</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bCs/>
                <w:color w:val="000000" w:themeColor="text1"/>
                <w:sz w:val="24"/>
                <w:vertAlign w:val="baseline"/>
                <w:lang w:val="en-US" w:eastAsia="zh-CN"/>
                <w14:textFill>
                  <w14:solidFill>
                    <w14:schemeClr w14:val="tx1"/>
                  </w14:solidFill>
                </w14:textFill>
              </w:rPr>
              <w:t>高品质豪华内饰</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贯穿式悬浮环绕太空舱设计</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横向贯穿隐藏空调出风口+哑光电镀饰条</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悬浮两幅式多功能方向盘</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高档软质搪塑仪表台</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软质中央扶手及门内饰板</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前排杯托座+前排中央扶手带储物盒</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驾驶员侧车窗玻璃一键升降</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前后车顶照明灯</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车顶眼镜盒</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行李箱照明灯</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车内灯光延迟熄灭系统</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前后排USB接口</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前排车载电源（12V）</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皮质座椅</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驾驶席手动座椅6向调节</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副驾驶席手动座椅4向调节</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后排座椅比例分体折叠放倒</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全自动双区恒温空调</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空调后排出风口</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bCs/>
                <w:color w:val="000000" w:themeColor="text1"/>
                <w:sz w:val="24"/>
                <w:vertAlign w:val="baseline"/>
                <w:lang w:val="en-US" w:eastAsia="zh-CN"/>
                <w14:textFill>
                  <w14:solidFill>
                    <w14:schemeClr w14:val="tx1"/>
                  </w14:solidFill>
                </w14:textFill>
              </w:rPr>
              <w:t>安全配置系统</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ESP车辆电子稳定控制系统</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ABS制动防抱死系统</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EBD电子制动力分配系统</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HBA紧急制动辅助系统</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HHC上坡辅助控制系统</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TPMS直接式智能胎压监测系统</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碰撞断高压电功能(前碰/侧碰/后碰)</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GEP第二代纯电专属平台</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高强度安全车身设计</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T-BOX智能手机远程监控安防系统</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倒车雷达</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EPB电子驻车制动系统（带Auto Hold自动驻车功能）</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前排双安全气囊</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前排安全带未系灯光提示及未系声响报警</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ISOFIX儿童安全座椅车身固定装置+后排车门儿童安全门锁</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防盗警报系统</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车外低速提示音</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冲击感应式车门自动开锁装置</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熄火自动解锁装置</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bCs/>
                <w:color w:val="000000" w:themeColor="text1"/>
                <w:sz w:val="24"/>
                <w:vertAlign w:val="baseline"/>
                <w:lang w:val="en-US" w:eastAsia="zh-CN"/>
                <w14:textFill>
                  <w14:solidFill>
                    <w14:schemeClr w14:val="tx1"/>
                  </w14:solidFill>
                </w14:textFill>
              </w:rPr>
              <w:t>智联娱乐科技</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color w:val="000000" w:themeColor="text1"/>
                <w:kern w:val="0"/>
                <w:sz w:val="24"/>
                <w:szCs w:val="24"/>
                <w:lang w:val="en-US" w:eastAsia="zh-CN" w:bidi="ar"/>
                <w14:textFill>
                  <w14:solidFill>
                    <w14:schemeClr w14:val="tx1"/>
                  </w14:solidFill>
                </w14:textFill>
              </w:rPr>
              <w:t>≥</w:t>
            </w: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3.5英寸彩色TFT屏数字组合仪表</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color w:val="000000" w:themeColor="text1"/>
                <w:kern w:val="0"/>
                <w:sz w:val="24"/>
                <w:szCs w:val="24"/>
                <w:lang w:val="en-US" w:eastAsia="zh-CN" w:bidi="ar"/>
                <w14:textFill>
                  <w14:solidFill>
                    <w14:schemeClr w14:val="tx1"/>
                  </w14:solidFill>
                </w14:textFill>
              </w:rPr>
              <w:t>≥</w:t>
            </w: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12.3英寸高清触控屏（4G+车载WiFi、GPS定位+在线导航、蓝牙、AM/FM、支持</w:t>
            </w:r>
          </w:p>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MP3/WMA文件播放）</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OTA车辆系统远程升级</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一体式智能钥匙</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一键启动系统</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ECO模式</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能量回收</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I-Pedal</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蓄电池（12V）低电量提醒</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直流快充</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交流慢充</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bCs/>
                <w:color w:val="000000" w:themeColor="text1"/>
                <w:sz w:val="24"/>
                <w:vertAlign w:val="baseline"/>
                <w:lang w:val="en-US" w:eastAsia="zh-CN"/>
                <w14:textFill>
                  <w14:solidFill>
                    <w14:schemeClr w14:val="tx1"/>
                  </w14:solidFill>
                </w14:textFill>
              </w:rPr>
              <w:t>轮辋及轮胎</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铝合金轮辋</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215/55 R17轮胎</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bCs/>
                <w:color w:val="000000" w:themeColor="text1"/>
                <w:sz w:val="24"/>
                <w:vertAlign w:val="baseline"/>
                <w:lang w:val="en-US" w:eastAsia="zh-CN"/>
                <w14:textFill>
                  <w14:solidFill>
                    <w14:schemeClr w14:val="tx1"/>
                  </w14:solidFill>
                </w14:textFill>
              </w:rPr>
              <w:t>内饰颜色</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0" w:type="dxa"/>
          </w:tcPr>
          <w:p>
            <w:pPr>
              <w:numPr>
                <w:ilvl w:val="0"/>
                <w:numId w:val="0"/>
              </w:numPr>
              <w:ind w:right="0" w:rightChars="0"/>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val="0"/>
                <w:color w:val="000000" w:themeColor="text1"/>
                <w:sz w:val="24"/>
                <w:vertAlign w:val="baseline"/>
                <w:lang w:val="en-US" w:eastAsia="zh-CN"/>
                <w14:textFill>
                  <w14:solidFill>
                    <w14:schemeClr w14:val="tx1"/>
                  </w14:solidFill>
                </w14:textFill>
              </w:rPr>
              <w:t>黑色内饰</w:t>
            </w:r>
          </w:p>
        </w:tc>
        <w:tc>
          <w:tcPr>
            <w:tcW w:w="6020" w:type="dxa"/>
          </w:tcPr>
          <w:p>
            <w:pPr>
              <w:numPr>
                <w:ilvl w:val="0"/>
                <w:numId w:val="0"/>
              </w:numPr>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val="0"/>
                <w:bCs/>
                <w:color w:val="000000" w:themeColor="text1"/>
                <w:sz w:val="24"/>
                <w:vertAlign w:val="baseline"/>
                <w:lang w:val="en-US" w:eastAsia="zh-CN"/>
                <w14:textFill>
                  <w14:solidFill>
                    <w14:schemeClr w14:val="tx1"/>
                  </w14:solidFill>
                </w14:textFill>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10" w:type="dxa"/>
            <w:gridSpan w:val="2"/>
          </w:tcPr>
          <w:p>
            <w:pPr>
              <w:numPr>
                <w:ilvl w:val="0"/>
                <w:numId w:val="0"/>
              </w:numPr>
              <w:tabs>
                <w:tab w:val="left" w:pos="2202"/>
              </w:tabs>
              <w:ind w:right="0" w:rightChars="0"/>
              <w:rPr>
                <w:rFonts w:hint="eastAsia" w:ascii="FangSong" w:hAnsi="FangSong" w:eastAsia="FangSong" w:cs="FangSong"/>
                <w:b/>
                <w:color w:val="000000" w:themeColor="text1"/>
                <w:sz w:val="24"/>
                <w:vertAlign w:val="baseline"/>
                <w:lang w:val="en-US" w:eastAsia="zh-CN"/>
                <w14:textFill>
                  <w14:solidFill>
                    <w14:schemeClr w14:val="tx1"/>
                  </w14:solidFill>
                </w14:textFill>
              </w:rPr>
            </w:pPr>
            <w:r>
              <w:rPr>
                <w:rFonts w:hint="eastAsia" w:ascii="FangSong" w:hAnsi="FangSong" w:eastAsia="FangSong" w:cs="FangSong"/>
                <w:b/>
                <w:color w:val="000000" w:themeColor="text1"/>
                <w:sz w:val="24"/>
                <w:vertAlign w:val="baseline"/>
                <w:lang w:val="en-US" w:eastAsia="zh-CN"/>
                <w14:textFill>
                  <w14:solidFill>
                    <w14:schemeClr w14:val="tx1"/>
                  </w14:solidFill>
                </w14:textFill>
              </w:rPr>
              <w:t>特别说明：要求国产自主品牌（报价含保险、落户等全部费用）</w:t>
            </w:r>
          </w:p>
        </w:tc>
      </w:tr>
    </w:tbl>
    <w:p>
      <w:pPr>
        <w:ind w:firstLine="480" w:firstLineChars="200"/>
        <w:rPr>
          <w:rFonts w:hint="eastAsia"/>
          <w:b/>
          <w:color w:val="000000" w:themeColor="text1"/>
          <w:sz w:val="24"/>
          <w:lang w:eastAsia="zh-CN"/>
          <w14:textFill>
            <w14:solidFill>
              <w14:schemeClr w14:val="tx1"/>
            </w14:solidFill>
          </w14:textFill>
        </w:rPr>
      </w:pPr>
    </w:p>
    <w:p>
      <w:pPr>
        <w:ind w:firstLine="480" w:firstLineChars="200"/>
        <w:rPr>
          <w:rFonts w:hint="eastAsia"/>
          <w:b/>
          <w:color w:val="000000" w:themeColor="text1"/>
          <w:sz w:val="24"/>
          <w:lang w:eastAsia="zh-CN"/>
          <w14:textFill>
            <w14:solidFill>
              <w14:schemeClr w14:val="tx1"/>
            </w14:solidFill>
          </w14:textFill>
        </w:rPr>
      </w:pPr>
    </w:p>
    <w:p>
      <w:pPr>
        <w:ind w:firstLine="480" w:firstLineChars="200"/>
        <w:rPr>
          <w:rFonts w:hint="eastAsia"/>
          <w:b/>
          <w:color w:val="000000" w:themeColor="text1"/>
          <w:sz w:val="24"/>
          <w:lang w:eastAsia="zh-CN"/>
          <w14:textFill>
            <w14:solidFill>
              <w14:schemeClr w14:val="tx1"/>
            </w14:solidFill>
          </w14:textFill>
        </w:rPr>
      </w:pPr>
    </w:p>
    <w:p>
      <w:pPr>
        <w:ind w:firstLine="480" w:firstLineChars="200"/>
        <w:rPr>
          <w:rFonts w:hint="eastAsia"/>
          <w:b/>
          <w:color w:val="000000" w:themeColor="text1"/>
          <w:sz w:val="24"/>
          <w:lang w:eastAsia="zh-CN"/>
          <w14:textFill>
            <w14:solidFill>
              <w14:schemeClr w14:val="tx1"/>
            </w14:solidFill>
          </w14:textFill>
        </w:rPr>
      </w:pPr>
    </w:p>
    <w:p>
      <w:pPr>
        <w:ind w:firstLine="480" w:firstLineChars="200"/>
        <w:rPr>
          <w:rFonts w:hint="eastAsia" w:ascii="FangSong" w:hAnsi="FangSong" w:eastAsia="FangSong" w:cs="FangSong"/>
          <w:color w:val="000000" w:themeColor="text1"/>
          <w:sz w:val="24"/>
          <w:szCs w:val="24"/>
          <w14:textFill>
            <w14:solidFill>
              <w14:schemeClr w14:val="tx1"/>
            </w14:solidFill>
          </w14:textFill>
        </w:rPr>
        <w:sectPr>
          <w:footerReference r:id="rId11" w:type="default"/>
          <w:pgSz w:w="11910" w:h="16840"/>
          <w:pgMar w:top="1540" w:right="580" w:bottom="1640" w:left="960" w:header="711" w:footer="1368" w:gutter="0"/>
          <w:cols w:space="720" w:num="1"/>
        </w:sectPr>
      </w:pPr>
      <w:r>
        <w:rPr>
          <w:rFonts w:hint="eastAsia" w:ascii="Microsoft YaHei" w:hAnsi="Microsoft YaHei" w:eastAsia="Microsoft YaHei" w:cs="Microsoft YaHei"/>
          <w:color w:val="000000" w:themeColor="text1"/>
          <w:lang w:eastAsia="zh-CN"/>
          <w14:textFill>
            <w14:solidFill>
              <w14:schemeClr w14:val="tx1"/>
            </w14:solidFill>
          </w14:textFill>
        </w:rPr>
        <w:drawing>
          <wp:anchor distT="0" distB="0" distL="114300" distR="114300" simplePos="0" relativeHeight="251668480" behindDoc="0" locked="0" layoutInCell="1" allowOverlap="1">
            <wp:simplePos x="0" y="0"/>
            <wp:positionH relativeFrom="column">
              <wp:posOffset>746125</wp:posOffset>
            </wp:positionH>
            <wp:positionV relativeFrom="paragraph">
              <wp:posOffset>4169410</wp:posOffset>
            </wp:positionV>
            <wp:extent cx="4980940" cy="3735705"/>
            <wp:effectExtent l="0" t="0" r="10160" b="17145"/>
            <wp:wrapNone/>
            <wp:docPr id="60" name="图片 60" descr="C:/Users/Administrator/AppData/Local/Temp/picturecompress_20220116093918/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C:/Users/Administrator/AppData/Local/Temp/picturecompress_20220116093918/output_1.jpgoutput_1"/>
                    <pic:cNvPicPr>
                      <a:picLocks noChangeAspect="1"/>
                    </pic:cNvPicPr>
                  </pic:nvPicPr>
                  <pic:blipFill>
                    <a:blip r:embed="rId19"/>
                    <a:stretch>
                      <a:fillRect/>
                    </a:stretch>
                  </pic:blipFill>
                  <pic:spPr>
                    <a:xfrm>
                      <a:off x="0" y="0"/>
                      <a:ext cx="4980940" cy="3735705"/>
                    </a:xfrm>
                    <a:prstGeom prst="rect">
                      <a:avLst/>
                    </a:prstGeom>
                  </pic:spPr>
                </pic:pic>
              </a:graphicData>
            </a:graphic>
          </wp:anchor>
        </w:drawing>
      </w:r>
      <w:r>
        <w:rPr>
          <w:rFonts w:hint="eastAsia" w:ascii="Microsoft YaHei" w:hAnsi="Microsoft YaHei" w:eastAsia="Microsoft YaHei" w:cs="Microsoft YaHei"/>
          <w:color w:val="000000" w:themeColor="text1"/>
          <w:lang w:eastAsia="zh-CN"/>
          <w14:textFill>
            <w14:solidFill>
              <w14:schemeClr w14:val="tx1"/>
            </w14:solidFill>
          </w14:textFill>
        </w:rPr>
        <w:drawing>
          <wp:anchor distT="0" distB="0" distL="114300" distR="114300" simplePos="0" relativeHeight="251667456" behindDoc="0" locked="0" layoutInCell="1" allowOverlap="1">
            <wp:simplePos x="0" y="0"/>
            <wp:positionH relativeFrom="column">
              <wp:posOffset>743585</wp:posOffset>
            </wp:positionH>
            <wp:positionV relativeFrom="paragraph">
              <wp:posOffset>269875</wp:posOffset>
            </wp:positionV>
            <wp:extent cx="4965700" cy="3725545"/>
            <wp:effectExtent l="0" t="0" r="6350" b="8255"/>
            <wp:wrapNone/>
            <wp:docPr id="61" name="图片 61" descr="C:/Users/Administrator/AppData/Local/Temp/picturecompress_20220116093903/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C:/Users/Administrator/AppData/Local/Temp/picturecompress_20220116093903/output_1.jpgoutput_1"/>
                    <pic:cNvPicPr>
                      <a:picLocks noChangeAspect="1"/>
                    </pic:cNvPicPr>
                  </pic:nvPicPr>
                  <pic:blipFill>
                    <a:blip r:embed="rId20"/>
                    <a:stretch>
                      <a:fillRect/>
                    </a:stretch>
                  </pic:blipFill>
                  <pic:spPr>
                    <a:xfrm>
                      <a:off x="0" y="0"/>
                      <a:ext cx="4965700" cy="3725545"/>
                    </a:xfrm>
                    <a:prstGeom prst="rect">
                      <a:avLst/>
                    </a:prstGeom>
                  </pic:spPr>
                </pic:pic>
              </a:graphicData>
            </a:graphic>
          </wp:anchor>
        </w:drawing>
      </w:r>
      <w:r>
        <w:rPr>
          <w:rFonts w:hint="eastAsia"/>
          <w:b/>
          <w:color w:val="000000" w:themeColor="text1"/>
          <w:sz w:val="24"/>
          <w:lang w:eastAsia="zh-CN"/>
          <w14:textFill>
            <w14:solidFill>
              <w14:schemeClr w14:val="tx1"/>
            </w14:solidFill>
          </w14:textFill>
        </w:rPr>
        <w:t>救护车</w:t>
      </w:r>
      <w:r>
        <w:rPr>
          <w:b/>
          <w:color w:val="000000" w:themeColor="text1"/>
          <w:sz w:val="24"/>
          <w14:textFill>
            <w14:solidFill>
              <w14:schemeClr w14:val="tx1"/>
            </w14:solidFill>
          </w14:textFill>
        </w:rPr>
        <w:t>参考图片</w:t>
      </w:r>
      <w:r>
        <w:rPr>
          <w:color w:val="000000" w:themeColor="text1"/>
          <w:sz w:val="24"/>
          <w14:textFill>
            <w14:solidFill>
              <w14:schemeClr w14:val="tx1"/>
            </w14:solidFill>
          </w14:textFill>
        </w:rPr>
        <w:t>（图片仅供参考，以客户实际订购为准）</w:t>
      </w:r>
    </w:p>
    <w:p>
      <w:pPr>
        <w:spacing w:line="360" w:lineRule="auto"/>
        <w:rPr>
          <w:rFonts w:hint="eastAsia" w:ascii="FangSong" w:hAnsi="FangSong" w:eastAsia="FangSong" w:cs="FangSong"/>
          <w:b/>
          <w:bCs/>
          <w:color w:val="000000" w:themeColor="text1"/>
          <w:sz w:val="24"/>
          <w:szCs w:val="24"/>
          <w:lang w:val="en-US" w:eastAsia="zh-CN"/>
          <w14:textFill>
            <w14:solidFill>
              <w14:schemeClr w14:val="tx1"/>
            </w14:solidFill>
          </w14:textFill>
        </w:rPr>
      </w:pPr>
      <w:bookmarkStart w:id="48" w:name="_Toc267320052"/>
      <w:bookmarkStart w:id="49" w:name="_Toc340225294"/>
      <w:r>
        <w:rPr>
          <w:rFonts w:hint="eastAsia" w:ascii="FangSong" w:hAnsi="FangSong" w:eastAsia="FangSong" w:cs="FangSong"/>
          <w:b/>
          <w:bCs/>
          <w:color w:val="000000" w:themeColor="text1"/>
          <w:sz w:val="24"/>
          <w:szCs w:val="24"/>
          <w:lang w:val="en-US" w:eastAsia="zh-CN"/>
          <w14:textFill>
            <w14:solidFill>
              <w14:schemeClr w14:val="tx1"/>
            </w14:solidFill>
          </w14:textFill>
        </w:rPr>
        <w:t>商务要求：</w:t>
      </w:r>
    </w:p>
    <w:p>
      <w:pPr>
        <w:numPr>
          <w:ilvl w:val="0"/>
          <w:numId w:val="8"/>
        </w:numPr>
        <w:spacing w:line="360" w:lineRule="auto"/>
        <w:ind w:firstLine="486" w:firstLineChars="200"/>
        <w:rPr>
          <w:rFonts w:hint="eastAsia" w:ascii="FangSong" w:hAnsi="FangSong" w:eastAsia="FangSong" w:cs="FangSong"/>
          <w:b/>
          <w:bCs/>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实施（供货）期 ：中标后15天内供货完成</w:t>
      </w:r>
      <w:r>
        <w:rPr>
          <w:rFonts w:hint="eastAsia" w:ascii="FangSong" w:hAnsi="FangSong" w:eastAsia="FangSong" w:cs="FangSong"/>
          <w:b/>
          <w:bCs/>
          <w:color w:val="000000" w:themeColor="text1"/>
          <w:sz w:val="24"/>
          <w:szCs w:val="24"/>
          <w:lang w:val="en-US" w:eastAsia="zh-CN"/>
          <w14:textFill>
            <w14:solidFill>
              <w14:schemeClr w14:val="tx1"/>
            </w14:solidFill>
          </w14:textFill>
        </w:rPr>
        <w:t>；</w:t>
      </w:r>
    </w:p>
    <w:p>
      <w:pPr>
        <w:numPr>
          <w:ilvl w:val="0"/>
          <w:numId w:val="8"/>
        </w:numPr>
        <w:spacing w:line="360" w:lineRule="auto"/>
        <w:ind w:firstLine="486" w:firstLineChars="200"/>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（二）实施（交货）地点 ：甲方指定地点</w:t>
      </w:r>
    </w:p>
    <w:p>
      <w:pPr>
        <w:spacing w:line="360" w:lineRule="auto"/>
        <w:ind w:firstLine="486" w:firstLineChars="200"/>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（三）报价要求</w:t>
      </w:r>
    </w:p>
    <w:p>
      <w:pPr>
        <w:spacing w:line="360" w:lineRule="auto"/>
        <w:ind w:firstLine="486" w:firstLineChars="200"/>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本次报价为人民币报价，投标报价应包括：货物本身价格、保险费用、培训费、养护费、包装费、运输费用、二次搬运费、装卸费、损耗、税金费用、自检费、人工费、其他配件费及验收合格前和质保期内发生的一切费用、应当提供的伴随服务/售后服务费用。</w:t>
      </w:r>
    </w:p>
    <w:p>
      <w:pPr>
        <w:spacing w:line="360" w:lineRule="auto"/>
        <w:ind w:firstLine="486" w:firstLineChars="200"/>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（四）质保要求</w:t>
      </w:r>
    </w:p>
    <w:p>
      <w:pPr>
        <w:spacing w:line="360" w:lineRule="auto"/>
        <w:ind w:firstLine="486" w:firstLineChars="200"/>
        <w:rPr>
          <w:rFonts w:hint="eastAsia" w:ascii="FangSong" w:hAnsi="FangSong" w:eastAsia="FangSong" w:cs="FangSong"/>
          <w:b/>
          <w:bCs/>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1、</w:t>
      </w:r>
      <w:r>
        <w:rPr>
          <w:rFonts w:hint="eastAsia" w:ascii="FangSong" w:hAnsi="FangSong" w:eastAsia="FangSong" w:cs="FangSong"/>
          <w:b/>
          <w:bCs/>
          <w:color w:val="000000" w:themeColor="text1"/>
          <w:sz w:val="24"/>
          <w:szCs w:val="24"/>
          <w:lang w:val="en-US" w:eastAsia="zh-CN"/>
          <w14:textFill>
            <w14:solidFill>
              <w14:schemeClr w14:val="tx1"/>
            </w14:solidFill>
          </w14:textFill>
        </w:rPr>
        <w:t>质量保修期：车辆底盘提供三年或六万公里的保修标准（以先达到三年或六万公里的其中之一为准），改装部分提供一年的保修服务，保修期内供应商免费提供保修服务。</w:t>
      </w:r>
    </w:p>
    <w:p>
      <w:pPr>
        <w:spacing w:line="360" w:lineRule="auto"/>
        <w:ind w:firstLine="486" w:firstLineChars="200"/>
        <w:rPr>
          <w:rFonts w:hint="default" w:ascii="FangSong" w:hAnsi="FangSong" w:eastAsia="FangSong" w:cs="FangSong"/>
          <w:b/>
          <w:bCs/>
          <w:color w:val="000000" w:themeColor="text1"/>
          <w:spacing w:val="0"/>
          <w:w w:val="100"/>
          <w:position w:val="0"/>
          <w:sz w:val="24"/>
          <w:szCs w:val="24"/>
          <w:shd w:val="clear" w:color="auto" w:fill="auto"/>
          <w:lang w:val="en-US" w:eastAsia="zh-CN" w:bidi="en-US"/>
          <w14:textFill>
            <w14:solidFill>
              <w14:schemeClr w14:val="tx1"/>
            </w14:solidFill>
          </w14:textFill>
        </w:rPr>
      </w:pPr>
      <w:r>
        <w:rPr>
          <w:rFonts w:hint="eastAsia" w:ascii="FangSong" w:hAnsi="FangSong" w:eastAsia="FangSong" w:cs="FangSong"/>
          <w:b/>
          <w:bCs/>
          <w:color w:val="000000" w:themeColor="text1"/>
          <w:spacing w:val="0"/>
          <w:w w:val="100"/>
          <w:position w:val="0"/>
          <w:sz w:val="24"/>
          <w:szCs w:val="24"/>
          <w:shd w:val="clear" w:color="auto" w:fill="auto"/>
          <w:lang w:val="en-US" w:eastAsia="zh-CN" w:bidi="en-US"/>
          <w14:textFill>
            <w14:solidFill>
              <w14:schemeClr w14:val="tx1"/>
            </w14:solidFill>
          </w14:textFill>
        </w:rPr>
        <w:t>2、医疗设备质量保修期为：1年，保修期内供应商免费提供保修服务。</w:t>
      </w:r>
    </w:p>
    <w:p>
      <w:pPr>
        <w:spacing w:line="360" w:lineRule="auto"/>
        <w:ind w:firstLine="486" w:firstLineChars="200"/>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3、质保期内乙方负责设备免费维修及抢修。</w:t>
      </w:r>
    </w:p>
    <w:p>
      <w:pPr>
        <w:spacing w:line="360" w:lineRule="auto"/>
        <w:ind w:firstLine="243" w:firstLineChars="100"/>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（五）售后服务、理赔、质量技术及验收保证的承诺</w:t>
      </w:r>
    </w:p>
    <w:p>
      <w:pPr>
        <w:spacing w:line="360" w:lineRule="auto"/>
        <w:ind w:firstLine="486" w:firstLineChars="200"/>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1、售后服务</w:t>
      </w:r>
    </w:p>
    <w:p>
      <w:pPr>
        <w:spacing w:line="360" w:lineRule="auto"/>
        <w:ind w:firstLine="486" w:firstLineChars="200"/>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 xml:space="preserve">1.1质保期内，当采购人遇到使用及技术问题电话咨询不能解决的，须在12小时内到达现场进行处理。    </w:t>
      </w:r>
    </w:p>
    <w:p>
      <w:pPr>
        <w:spacing w:line="360" w:lineRule="auto"/>
        <w:ind w:firstLine="486" w:firstLineChars="200"/>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1.2质保期内，设备出现故障，须在4小时内响应，12小时内到达现场，一般故障8小时内修复，较大故障24小时内解决问题。每年提供不少于4次回访。</w:t>
      </w:r>
    </w:p>
    <w:p>
      <w:pPr>
        <w:spacing w:line="360" w:lineRule="auto"/>
        <w:ind w:firstLine="486" w:firstLineChars="200"/>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2、交货时应提供以下技术或培训资料（如涉及）</w:t>
      </w:r>
    </w:p>
    <w:p>
      <w:pPr>
        <w:spacing w:line="360" w:lineRule="auto"/>
        <w:ind w:firstLine="486" w:firstLineChars="200"/>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2.1原产地证明书(由制造厂签发)；</w:t>
      </w:r>
    </w:p>
    <w:p>
      <w:pPr>
        <w:spacing w:line="360" w:lineRule="auto"/>
        <w:ind w:firstLine="486" w:firstLineChars="200"/>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2.2提供主机及配套设备的安装图纸及说明；</w:t>
      </w:r>
    </w:p>
    <w:p>
      <w:pPr>
        <w:spacing w:line="360" w:lineRule="auto"/>
        <w:ind w:firstLine="486" w:firstLineChars="200"/>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2.3提供主机及配套设备使用说明书、维护手册；</w:t>
      </w:r>
    </w:p>
    <w:p>
      <w:pPr>
        <w:spacing w:line="360" w:lineRule="auto"/>
        <w:ind w:firstLine="486" w:firstLineChars="200"/>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2.4备件手册、零件及易损件的图纸及相关资料；</w:t>
      </w:r>
    </w:p>
    <w:p>
      <w:pPr>
        <w:spacing w:line="360" w:lineRule="auto"/>
        <w:ind w:firstLine="486" w:firstLineChars="200"/>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2.5其它相关技术资料。</w:t>
      </w:r>
    </w:p>
    <w:p>
      <w:pPr>
        <w:spacing w:line="360" w:lineRule="auto"/>
        <w:ind w:firstLine="486" w:firstLineChars="200"/>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3、设备到场后，供应商需至少派1名工程师现场指导安装调试。</w:t>
      </w:r>
    </w:p>
    <w:p>
      <w:pPr>
        <w:spacing w:line="360" w:lineRule="auto"/>
        <w:ind w:firstLine="486" w:firstLineChars="200"/>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4、投标人设有健全的售后服务机构网点，终端售后服务机构网点有明细以便监督（包括电话、地址、店名、联系人）(附有效的证明资料；如房屋租赁合同或产权证)。如发生以下情况，及时响应并解决故障。</w:t>
      </w:r>
    </w:p>
    <w:p>
      <w:pPr>
        <w:spacing w:line="360" w:lineRule="auto"/>
        <w:ind w:firstLine="486" w:firstLineChars="200"/>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5、在质保期内，如果投标人的产品技术升级，投标人应及时通知采购人，如采购人有相应要求，投标人应对采购人购买的产品进行升级服务。</w:t>
      </w:r>
    </w:p>
    <w:p>
      <w:pPr>
        <w:spacing w:line="360" w:lineRule="auto"/>
        <w:ind w:firstLine="486" w:firstLineChars="200"/>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6、质保期过后，投标人应同样提供免费电话咨询服务，并应承诺提供该产品上门维护服务。</w:t>
      </w:r>
    </w:p>
    <w:p>
      <w:pPr>
        <w:spacing w:line="360" w:lineRule="auto"/>
        <w:ind w:firstLine="486" w:firstLineChars="200"/>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（六）验收</w:t>
      </w:r>
    </w:p>
    <w:p>
      <w:pPr>
        <w:spacing w:line="360" w:lineRule="auto"/>
        <w:ind w:firstLine="486" w:firstLineChars="200"/>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1、供应商提供的产品为全新未使用且符合相关法律法规要求的合格产品；</w:t>
      </w:r>
    </w:p>
    <w:p>
      <w:pPr>
        <w:spacing w:line="360" w:lineRule="auto"/>
        <w:ind w:firstLine="486" w:firstLineChars="200"/>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2、供应商提供的产品型号、规格等特性需与投标文件、合同规定内容完全一致，且满足采购方提出的采购需求。</w:t>
      </w:r>
    </w:p>
    <w:p>
      <w:pPr>
        <w:spacing w:line="360" w:lineRule="auto"/>
        <w:ind w:firstLine="486" w:firstLineChars="200"/>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3、供应商提供的产品需经采购人验收小组验收，进行试验检测，按照技术要求逐项进行测试，测试结果应满足相关要求，试验通过并满足要求为验收合格。</w:t>
      </w:r>
    </w:p>
    <w:p>
      <w:pPr>
        <w:spacing w:line="360" w:lineRule="auto"/>
        <w:ind w:firstLine="486" w:firstLineChars="200"/>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（七）付款方式</w:t>
      </w:r>
    </w:p>
    <w:p>
      <w:pPr>
        <w:spacing w:line="360" w:lineRule="auto"/>
        <w:ind w:firstLine="486" w:firstLineChars="200"/>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以甲乙双方签定的合同为准。</w:t>
      </w:r>
    </w:p>
    <w:p>
      <w:pPr>
        <w:spacing w:line="360" w:lineRule="auto"/>
        <w:ind w:firstLine="486" w:firstLineChars="200"/>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（八）知识产权</w:t>
      </w:r>
    </w:p>
    <w:p>
      <w:pPr>
        <w:spacing w:line="360" w:lineRule="auto"/>
        <w:ind w:firstLine="486" w:firstLineChars="200"/>
        <w:rPr>
          <w:rFonts w:hint="eastAsia" w:ascii="FangSong" w:hAnsi="FangSong" w:eastAsia="FangSong" w:cs="FangSong"/>
          <w:color w:val="000000" w:themeColor="text1"/>
          <w:sz w:val="24"/>
          <w:szCs w:val="24"/>
          <w:lang w:val="en-US"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采购人在中华人民共和国境内使用投标人提供的货物及服务时免受第三方提出的侵犯其专利权或其它知识产权的起诉。如果第三方提出侵权指控，中标人应承担由此而引起的一切法律责任和费用。</w:t>
      </w:r>
    </w:p>
    <w:bookmarkEnd w:id="45"/>
    <w:bookmarkEnd w:id="48"/>
    <w:bookmarkEnd w:id="49"/>
    <w:p>
      <w:pPr>
        <w:shd w:val="clear" w:color="auto" w:fill="auto"/>
        <w:spacing w:line="360" w:lineRule="auto"/>
        <w:ind w:firstLine="486" w:firstLineChars="200"/>
        <w:rPr>
          <w:rFonts w:hint="eastAsia" w:ascii="FangSong" w:hAnsi="FangSong" w:eastAsia="FangSong" w:cs="FangSong"/>
          <w:color w:val="000000" w:themeColor="text1"/>
          <w:sz w:val="24"/>
          <w:szCs w:val="24"/>
          <w:lang w:val="en-US" w:eastAsia="zh-CN"/>
          <w14:textFill>
            <w14:solidFill>
              <w14:schemeClr w14:val="tx1"/>
            </w14:solidFill>
          </w14:textFill>
        </w:rPr>
      </w:pPr>
      <w:bookmarkStart w:id="50" w:name="_Toc7598"/>
      <w:bookmarkStart w:id="51" w:name="_Toc12239"/>
      <w:bookmarkStart w:id="52" w:name="_Toc20832"/>
      <w:bookmarkStart w:id="53" w:name="_Toc267320054"/>
      <w:bookmarkStart w:id="54" w:name="_Toc12840_WPSOffice_Level1"/>
      <w:bookmarkStart w:id="55" w:name="_Toc439255252"/>
      <w:bookmarkStart w:id="56" w:name="_Toc469495740"/>
      <w:r>
        <w:rPr>
          <w:rFonts w:hint="eastAsia" w:ascii="FangSong" w:hAnsi="FangSong" w:eastAsia="FangSong" w:cs="FangSong"/>
          <w:color w:val="000000" w:themeColor="text1"/>
          <w:sz w:val="24"/>
          <w:szCs w:val="24"/>
          <w:lang w:val="en-US" w:eastAsia="zh-CN"/>
          <w14:textFill>
            <w14:solidFill>
              <w14:schemeClr w14:val="tx1"/>
            </w14:solidFill>
          </w14:textFill>
        </w:rPr>
        <w:t>（九）、 其他</w:t>
      </w:r>
      <w:bookmarkEnd w:id="50"/>
      <w:bookmarkEnd w:id="51"/>
      <w:bookmarkEnd w:id="52"/>
    </w:p>
    <w:bookmarkEnd w:id="53"/>
    <w:bookmarkEnd w:id="54"/>
    <w:bookmarkEnd w:id="55"/>
    <w:p>
      <w:pPr>
        <w:spacing w:line="360" w:lineRule="auto"/>
        <w:ind w:firstLine="486" w:firstLineChars="200"/>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1、</w:t>
      </w:r>
      <w:r>
        <w:rPr>
          <w:rFonts w:hint="eastAsia" w:ascii="FangSong" w:hAnsi="FangSong" w:eastAsia="FangSong" w:cs="FangSong"/>
          <w:color w:val="000000" w:themeColor="text1"/>
          <w:sz w:val="24"/>
          <w:szCs w:val="24"/>
          <w:lang w:eastAsia="zh-CN"/>
          <w14:textFill>
            <w14:solidFill>
              <w14:schemeClr w14:val="tx1"/>
            </w14:solidFill>
          </w14:textFill>
        </w:rPr>
        <w:t>投标人必须在投标文件中对以上条款和服务承诺明确列出，承诺内容必须达到本篇及招标文件其他条款的要求。</w:t>
      </w:r>
    </w:p>
    <w:p>
      <w:pPr>
        <w:spacing w:line="360" w:lineRule="auto"/>
        <w:ind w:firstLine="486" w:firstLineChars="200"/>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2、</w:t>
      </w:r>
      <w:r>
        <w:rPr>
          <w:rFonts w:hint="eastAsia" w:ascii="FangSong" w:hAnsi="FangSong" w:eastAsia="FangSong" w:cs="FangSong"/>
          <w:color w:val="000000" w:themeColor="text1"/>
          <w:sz w:val="24"/>
          <w:szCs w:val="24"/>
          <w:lang w:eastAsia="zh-CN"/>
          <w14:textFill>
            <w14:solidFill>
              <w14:schemeClr w14:val="tx1"/>
            </w14:solidFill>
          </w14:textFill>
        </w:rPr>
        <w:t>中标人与采购人签订《协议》后，须与用户方签订《货物采购供应合同》（包括供货范围、需求数量、单价等），明确具体供货数量、供货时间、送达地点等内容。</w:t>
      </w:r>
    </w:p>
    <w:p>
      <w:pPr>
        <w:spacing w:line="360" w:lineRule="auto"/>
        <w:ind w:firstLine="486" w:firstLineChars="200"/>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3、</w:t>
      </w:r>
      <w:r>
        <w:rPr>
          <w:rFonts w:hint="eastAsia" w:ascii="FangSong" w:hAnsi="FangSong" w:eastAsia="FangSong" w:cs="FangSong"/>
          <w:color w:val="000000" w:themeColor="text1"/>
          <w:sz w:val="24"/>
          <w:szCs w:val="24"/>
          <w:lang w:eastAsia="zh-CN"/>
          <w14:textFill>
            <w14:solidFill>
              <w14:schemeClr w14:val="tx1"/>
            </w14:solidFill>
          </w14:textFill>
        </w:rPr>
        <w:t>其他未尽事宜由供需双方在采购合同中详细约定。</w:t>
      </w:r>
    </w:p>
    <w:p>
      <w:pPr>
        <w:spacing w:line="360" w:lineRule="auto"/>
        <w:ind w:firstLine="486" w:firstLineChars="200"/>
        <w:rPr>
          <w:rFonts w:hint="eastAsia" w:ascii="FangSong" w:hAnsi="FangSong" w:eastAsia="FangSong" w:cs="FangSong"/>
          <w:color w:val="000000" w:themeColor="text1"/>
          <w:sz w:val="24"/>
          <w:szCs w:val="24"/>
          <w:lang w:eastAsia="zh-CN"/>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 xml:space="preserve">4、 </w:t>
      </w:r>
      <w:r>
        <w:rPr>
          <w:rFonts w:hint="eastAsia" w:ascii="FangSong" w:hAnsi="FangSong" w:eastAsia="FangSong" w:cs="FangSong"/>
          <w:color w:val="000000" w:themeColor="text1"/>
          <w:sz w:val="24"/>
          <w:szCs w:val="24"/>
          <w:lang w:eastAsia="zh-CN"/>
          <w14:textFill>
            <w14:solidFill>
              <w14:schemeClr w14:val="tx1"/>
            </w14:solidFill>
          </w14:textFill>
        </w:rPr>
        <w:t>若供应商不能按招标文件规定的交货期正常交货，采购方有权终止采购合同，并将相关情况上报给采购计划主管部门，取消其中标资格。</w:t>
      </w:r>
    </w:p>
    <w:p>
      <w:pPr>
        <w:spacing w:line="360" w:lineRule="auto"/>
        <w:ind w:firstLine="486" w:firstLineChars="200"/>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pPr>
      <w:r>
        <w:rPr>
          <w:rFonts w:hint="eastAsia" w:ascii="FangSong" w:hAnsi="FangSong" w:eastAsia="FangSong" w:cs="FangSong"/>
          <w:color w:val="000000" w:themeColor="text1"/>
          <w:sz w:val="24"/>
          <w:szCs w:val="24"/>
          <w:lang w:val="en-US" w:eastAsia="zh-CN"/>
          <w14:textFill>
            <w14:solidFill>
              <w14:schemeClr w14:val="tx1"/>
            </w14:solidFill>
          </w14:textFill>
        </w:rPr>
        <w:t>5、</w:t>
      </w:r>
      <w:r>
        <w:rPr>
          <w:rFonts w:hint="eastAsia" w:ascii="FangSong" w:hAnsi="FangSong" w:eastAsia="FangSong" w:cs="FangSong"/>
          <w:b w:val="0"/>
          <w:color w:val="000000" w:themeColor="text1"/>
          <w:kern w:val="2"/>
          <w:sz w:val="24"/>
          <w:szCs w:val="24"/>
          <w:lang w:val="en-US" w:eastAsia="zh-CN" w:bidi="ar-SA"/>
          <w14:textFill>
            <w14:solidFill>
              <w14:schemeClr w14:val="tx1"/>
            </w14:solidFill>
          </w14:textFill>
        </w:rPr>
        <w:t>其他未尽事宜由供需双方在采购合同中详细约定。</w:t>
      </w:r>
    </w:p>
    <w:p>
      <w:pPr>
        <w:pStyle w:val="23"/>
        <w:ind w:left="0" w:leftChars="0" w:firstLine="0" w:firstLineChars="0"/>
        <w:rPr>
          <w:rFonts w:hint="eastAsia" w:ascii="FangSong" w:hAnsi="FangSong" w:eastAsia="FangSong" w:cs="FangSong"/>
          <w:color w:val="000000" w:themeColor="text1"/>
          <w14:textFill>
            <w14:solidFill>
              <w14:schemeClr w14:val="tx1"/>
            </w14:solidFill>
          </w14:textFill>
        </w:rPr>
      </w:pPr>
    </w:p>
    <w:bookmarkEnd w:id="56"/>
    <w:p>
      <w:pPr>
        <w:keepNext w:val="0"/>
        <w:keepLines w:val="0"/>
        <w:pageBreakBefore w:val="0"/>
        <w:widowControl w:val="0"/>
        <w:numPr>
          <w:ilvl w:val="0"/>
          <w:numId w:val="9"/>
        </w:numPr>
        <w:kinsoku/>
        <w:wordWrap/>
        <w:overflowPunct/>
        <w:topLinePunct w:val="0"/>
        <w:autoSpaceDE/>
        <w:autoSpaceDN/>
        <w:bidi w:val="0"/>
        <w:adjustRightInd/>
        <w:snapToGrid/>
        <w:spacing w:line="480" w:lineRule="exact"/>
        <w:jc w:val="center"/>
        <w:textAlignment w:val="auto"/>
        <w:outlineLvl w:val="1"/>
        <w:rPr>
          <w:rFonts w:hint="eastAsia" w:ascii="SimSun"/>
          <w:b/>
          <w:color w:val="000000" w:themeColor="text1"/>
          <w:sz w:val="30"/>
          <w:szCs w:val="30"/>
          <w:highlight w:val="none"/>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 xml:space="preserve"> </w:t>
      </w:r>
      <w:r>
        <w:rPr>
          <w:rFonts w:hint="eastAsia" w:ascii="SimSun"/>
          <w:b/>
          <w:color w:val="000000" w:themeColor="text1"/>
          <w:sz w:val="30"/>
          <w:szCs w:val="30"/>
          <w:highlight w:val="none"/>
          <w14:textFill>
            <w14:solidFill>
              <w14:schemeClr w14:val="tx1"/>
            </w14:solidFill>
          </w14:textFill>
        </w:rPr>
        <w:t xml:space="preserve"> 合同条款及格式</w:t>
      </w:r>
      <w:bookmarkStart w:id="57" w:name="_Toc2066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SimSun" w:hAnsi="SimSun" w:eastAsia="SimSun" w:cs="SimSun"/>
          <w:color w:val="000000" w:themeColor="text1"/>
          <w:szCs w:val="21"/>
          <w:highlight w:val="none"/>
          <w14:textFill>
            <w14:solidFill>
              <w14:schemeClr w14:val="tx1"/>
            </w14:solidFill>
          </w14:textFill>
        </w:rPr>
      </w:pPr>
      <w:r>
        <w:rPr>
          <w:rFonts w:hint="eastAsia" w:ascii="SimSun" w:hAnsi="SimSun" w:eastAsia="SimSun" w:cs="SimSun"/>
          <w:color w:val="000000" w:themeColor="text1"/>
          <w:szCs w:val="21"/>
          <w:highlight w:val="none"/>
          <w14:textFill>
            <w14:solidFill>
              <w14:schemeClr w14:val="tx1"/>
            </w14:solidFill>
          </w14:textFill>
        </w:rPr>
        <w:t>（本合同为合同样稿，最终稿由供需双方协商后确定）</w:t>
      </w:r>
      <w:bookmarkEnd w:id="57"/>
    </w:p>
    <w:p>
      <w:pPr>
        <w:widowControl/>
        <w:numPr>
          <w:ilvl w:val="0"/>
          <w:numId w:val="10"/>
        </w:numPr>
        <w:shd w:val="clear" w:color="auto" w:fill="auto"/>
        <w:spacing w:line="600" w:lineRule="exact"/>
        <w:jc w:val="center"/>
        <w:textAlignment w:val="baseline"/>
        <w:outlineLvl w:val="1"/>
        <w:rPr>
          <w:rFonts w:hint="eastAsia" w:ascii="SimSun"/>
          <w:color w:val="000000" w:themeColor="text1"/>
          <w:sz w:val="24"/>
          <w:highlight w:val="none"/>
          <w14:textFill>
            <w14:solidFill>
              <w14:schemeClr w14:val="tx1"/>
            </w14:solidFill>
          </w14:textFill>
        </w:rPr>
      </w:pPr>
      <w:r>
        <w:rPr>
          <w:rFonts w:hint="eastAsia" w:ascii="SimSun"/>
          <w:b/>
          <w:color w:val="000000" w:themeColor="text1"/>
          <w:sz w:val="30"/>
          <w:szCs w:val="30"/>
          <w:highlight w:val="none"/>
          <w14:textFill>
            <w14:solidFill>
              <w14:schemeClr w14:val="tx1"/>
            </w14:solidFill>
          </w14:textFill>
        </w:rPr>
        <w:t xml:space="preserve"> </w:t>
      </w:r>
      <w:bookmarkStart w:id="58" w:name="_Toc469495741"/>
      <w:r>
        <w:rPr>
          <w:rFonts w:hint="eastAsia" w:ascii="SimSun"/>
          <w:b/>
          <w:color w:val="000000" w:themeColor="text1"/>
          <w:sz w:val="30"/>
          <w:szCs w:val="30"/>
          <w:highlight w:val="none"/>
          <w14:textFill>
            <w14:solidFill>
              <w14:schemeClr w14:val="tx1"/>
            </w14:solidFill>
          </w14:textFill>
        </w:rPr>
        <w:t>合同协议书</w:t>
      </w:r>
      <w:bookmarkEnd w:id="58"/>
      <w:r>
        <w:rPr>
          <w:rFonts w:hint="eastAsia" w:ascii="SimSun" w:eastAsia="SimSun"/>
          <w:b/>
          <w:color w:val="000000" w:themeColor="text1"/>
          <w:sz w:val="30"/>
          <w:szCs w:val="30"/>
          <w:highlight w:val="none"/>
          <w:lang w:val="en-US" w:eastAsia="zh-CN"/>
          <w14:textFill>
            <w14:solidFill>
              <w14:schemeClr w14:val="tx1"/>
            </w14:solidFill>
          </w14:textFill>
        </w:rPr>
        <w:t xml:space="preserve">      </w:t>
      </w:r>
      <w:r>
        <w:rPr>
          <w:rFonts w:hint="eastAsia" w:ascii="SimSun"/>
          <w:b/>
          <w:color w:val="000000" w:themeColor="text1"/>
          <w:sz w:val="32"/>
          <w:szCs w:val="32"/>
          <w:highlight w:val="none"/>
          <w14:textFill>
            <w14:solidFill>
              <w14:schemeClr w14:val="tx1"/>
            </w14:solidFill>
          </w14:textFill>
        </w:rPr>
        <w:t>合同名称</w:t>
      </w:r>
      <w:r>
        <w:rPr>
          <w:rFonts w:hint="eastAsia" w:ascii="SimSun"/>
          <w:b/>
          <w:color w:val="000000" w:themeColor="text1"/>
          <w:sz w:val="24"/>
          <w:highlight w:val="none"/>
          <w14:textFill>
            <w14:solidFill>
              <w14:schemeClr w14:val="tx1"/>
            </w14:solidFill>
          </w14:textFill>
        </w:rPr>
        <w:t xml:space="preserve">  </w:t>
      </w:r>
    </w:p>
    <w:p>
      <w:pPr>
        <w:widowControl/>
        <w:numPr>
          <w:ilvl w:val="0"/>
          <w:numId w:val="0"/>
        </w:numPr>
        <w:shd w:val="clear" w:color="auto" w:fill="auto"/>
        <w:spacing w:line="600" w:lineRule="exact"/>
        <w:ind w:leftChars="0" w:right="0" w:rightChars="0"/>
        <w:jc w:val="both"/>
        <w:textAlignment w:val="baseline"/>
        <w:outlineLvl w:val="1"/>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编号</w:t>
      </w:r>
    </w:p>
    <w:p>
      <w:pPr>
        <w:shd w:val="clear" w:color="auto" w:fill="auto"/>
        <w:spacing w:line="420" w:lineRule="exact"/>
        <w:ind w:firstLine="486" w:firstLineChars="200"/>
        <w:rPr>
          <w:rFonts w:hint="eastAsia" w:ascii="FangSong" w:hAnsi="FangSong" w:eastAsia="FangSong" w:cs="FangSong"/>
          <w:color w:val="000000" w:themeColor="text1"/>
          <w:sz w:val="24"/>
          <w:szCs w:val="24"/>
          <w:highlight w:val="none"/>
          <w14:textFill>
            <w14:solidFill>
              <w14:schemeClr w14:val="tx1"/>
            </w14:solidFill>
          </w14:textFill>
        </w:rPr>
      </w:pPr>
      <w:bookmarkStart w:id="59" w:name="_Toc247085768"/>
      <w:bookmarkStart w:id="60" w:name="_Toc469495742"/>
      <w:bookmarkStart w:id="61" w:name="_Toc152045610"/>
      <w:bookmarkStart w:id="62" w:name="_Toc246996996"/>
      <w:bookmarkStart w:id="63" w:name="_Toc144974578"/>
      <w:bookmarkStart w:id="64" w:name="_Toc246996253"/>
      <w:bookmarkStart w:id="65" w:name="_Toc152042388"/>
      <w:bookmarkStart w:id="66" w:name="_Toc179632628"/>
      <w:bookmarkStart w:id="67" w:name="_Toc296602498"/>
      <w:r>
        <w:rPr>
          <w:rFonts w:hint="eastAsia" w:ascii="FangSong" w:hAnsi="FangSong" w:eastAsia="FangSong" w:cs="FangSong"/>
          <w:color w:val="000000" w:themeColor="text1"/>
          <w:sz w:val="24"/>
          <w:szCs w:val="24"/>
          <w:highlight w:val="none"/>
          <w14:textFill>
            <w14:solidFill>
              <w14:schemeClr w14:val="tx1"/>
            </w14:solidFill>
          </w14:textFill>
        </w:rPr>
        <w:t>买    方：                                   卖    方：</w:t>
      </w:r>
    </w:p>
    <w:p>
      <w:pPr>
        <w:shd w:val="clear" w:color="auto" w:fill="auto"/>
        <w:spacing w:line="420" w:lineRule="exact"/>
        <w:ind w:firstLine="486" w:firstLineChars="200"/>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电    话：                                   电    话：</w:t>
      </w:r>
    </w:p>
    <w:p>
      <w:pPr>
        <w:shd w:val="clear" w:color="auto" w:fill="auto"/>
        <w:spacing w:line="420" w:lineRule="exact"/>
        <w:ind w:firstLine="486" w:firstLineChars="200"/>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 xml:space="preserve">住    所：                                   住    所：                       </w:t>
      </w:r>
    </w:p>
    <w:p>
      <w:pPr>
        <w:shd w:val="clear" w:color="auto" w:fill="auto"/>
        <w:spacing w:line="420" w:lineRule="exact"/>
        <w:ind w:firstLine="486" w:firstLineChars="200"/>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u w:val="single"/>
          <w14:textFill>
            <w14:solidFill>
              <w14:schemeClr w14:val="tx1"/>
            </w14:solidFill>
          </w14:textFill>
        </w:rPr>
        <w:t>（买方）</w:t>
      </w:r>
      <w:r>
        <w:rPr>
          <w:rFonts w:hint="eastAsia" w:ascii="FangSong" w:hAnsi="FangSong" w:eastAsia="FangSong" w:cs="FangSong"/>
          <w:color w:val="000000" w:themeColor="text1"/>
          <w:sz w:val="24"/>
          <w:szCs w:val="24"/>
          <w:highlight w:val="none"/>
          <w14:textFill>
            <w14:solidFill>
              <w14:schemeClr w14:val="tx1"/>
            </w14:solidFill>
          </w14:textFill>
        </w:rPr>
        <w:t>的</w:t>
      </w:r>
      <w:r>
        <w:rPr>
          <w:rFonts w:hint="eastAsia" w:ascii="FangSong" w:hAnsi="FangSong" w:eastAsia="FangSong" w:cs="FangSong"/>
          <w:color w:val="000000" w:themeColor="text1"/>
          <w:sz w:val="24"/>
          <w:szCs w:val="24"/>
          <w:highlight w:val="none"/>
          <w:u w:val="single"/>
          <w14:textFill>
            <w14:solidFill>
              <w14:schemeClr w14:val="tx1"/>
            </w14:solidFill>
          </w14:textFill>
        </w:rPr>
        <w:t>（项目名称）</w:t>
      </w:r>
      <w:r>
        <w:rPr>
          <w:rFonts w:hint="eastAsia" w:ascii="FangSong" w:hAnsi="FangSong" w:eastAsia="FangSong" w:cs="FangSong"/>
          <w:color w:val="000000" w:themeColor="text1"/>
          <w:sz w:val="24"/>
          <w:szCs w:val="24"/>
          <w:highlight w:val="none"/>
          <w14:textFill>
            <w14:solidFill>
              <w14:schemeClr w14:val="tx1"/>
            </w14:solidFill>
          </w14:textFill>
        </w:rPr>
        <w:t>中所需</w:t>
      </w:r>
      <w:r>
        <w:rPr>
          <w:rFonts w:hint="eastAsia" w:ascii="FangSong" w:hAnsi="FangSong" w:eastAsia="FangSong" w:cs="FangSong"/>
          <w:color w:val="000000" w:themeColor="text1"/>
          <w:sz w:val="24"/>
          <w:szCs w:val="24"/>
          <w:highlight w:val="none"/>
          <w:u w:val="single"/>
          <w14:textFill>
            <w14:solidFill>
              <w14:schemeClr w14:val="tx1"/>
            </w14:solidFill>
          </w14:textFill>
        </w:rPr>
        <w:t>（产品名称）</w:t>
      </w:r>
      <w:r>
        <w:rPr>
          <w:rFonts w:hint="eastAsia" w:ascii="FangSong" w:hAnsi="FangSong" w:eastAsia="FangSong" w:cs="FangSong"/>
          <w:color w:val="000000" w:themeColor="text1"/>
          <w:sz w:val="24"/>
          <w:szCs w:val="24"/>
          <w:highlight w:val="none"/>
          <w14:textFill>
            <w14:solidFill>
              <w14:schemeClr w14:val="tx1"/>
            </w14:solidFill>
          </w14:textFill>
        </w:rPr>
        <w:t xml:space="preserve"> 经公开招标，确定</w:t>
      </w:r>
      <w:r>
        <w:rPr>
          <w:rFonts w:hint="eastAsia" w:ascii="FangSong" w:hAnsi="FangSong" w:eastAsia="FangSong" w:cs="FangSong"/>
          <w:color w:val="000000" w:themeColor="text1"/>
          <w:sz w:val="24"/>
          <w:szCs w:val="24"/>
          <w:highlight w:val="none"/>
          <w:u w:val="single"/>
          <w14:textFill>
            <w14:solidFill>
              <w14:schemeClr w14:val="tx1"/>
            </w14:solidFill>
          </w14:textFill>
        </w:rPr>
        <w:t>（卖方）</w:t>
      </w:r>
      <w:r>
        <w:rPr>
          <w:rFonts w:hint="eastAsia" w:ascii="FangSong" w:hAnsi="FangSong" w:eastAsia="FangSong" w:cs="FangSong"/>
          <w:color w:val="000000" w:themeColor="text1"/>
          <w:sz w:val="24"/>
          <w:szCs w:val="24"/>
          <w:highlight w:val="none"/>
          <w14:textFill>
            <w14:solidFill>
              <w14:schemeClr w14:val="tx1"/>
            </w14:solidFill>
          </w14:textFill>
        </w:rPr>
        <w:t>为中标人。按照中华人民共和国合同法的规定，买卖双方同意按照下述的条款和条件，签署本合同。</w:t>
      </w:r>
    </w:p>
    <w:p>
      <w:pPr>
        <w:shd w:val="clear" w:color="auto" w:fill="auto"/>
        <w:spacing w:line="420" w:lineRule="exact"/>
        <w:ind w:firstLine="486" w:firstLineChars="200"/>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1、本合同文件</w:t>
      </w:r>
    </w:p>
    <w:p>
      <w:pPr>
        <w:shd w:val="clear" w:color="auto" w:fill="auto"/>
        <w:spacing w:line="420" w:lineRule="exact"/>
        <w:ind w:firstLine="486" w:firstLineChars="200"/>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下列每一文件均应作为合同的组成部分进行阅读和解释：</w:t>
      </w:r>
    </w:p>
    <w:p>
      <w:pPr>
        <w:shd w:val="clear" w:color="auto" w:fill="auto"/>
        <w:spacing w:line="420" w:lineRule="exact"/>
        <w:ind w:firstLine="486" w:firstLineChars="200"/>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（1）</w:t>
      </w:r>
      <w:r>
        <w:rPr>
          <w:rFonts w:hint="eastAsia" w:ascii="FangSong" w:hAnsi="FangSong" w:eastAsia="FangSong" w:cs="FangSong"/>
          <w:color w:val="000000" w:themeColor="text1"/>
          <w:sz w:val="24"/>
          <w:szCs w:val="24"/>
          <w:highlight w:val="none"/>
          <w:lang w:eastAsia="zh-CN"/>
          <w14:textFill>
            <w14:solidFill>
              <w14:schemeClr w14:val="tx1"/>
            </w14:solidFill>
          </w14:textFill>
        </w:rPr>
        <w:t>采购文件</w:t>
      </w:r>
      <w:r>
        <w:rPr>
          <w:rFonts w:hint="eastAsia" w:ascii="FangSong" w:hAnsi="FangSong" w:eastAsia="FangSong" w:cs="FangSong"/>
          <w:color w:val="000000" w:themeColor="text1"/>
          <w:sz w:val="24"/>
          <w:szCs w:val="24"/>
          <w:highlight w:val="none"/>
          <w14:textFill>
            <w14:solidFill>
              <w14:schemeClr w14:val="tx1"/>
            </w14:solidFill>
          </w14:textFill>
        </w:rPr>
        <w:t>（2）投标文件（3）中标通知书</w:t>
      </w:r>
    </w:p>
    <w:p>
      <w:pPr>
        <w:shd w:val="clear" w:color="auto" w:fill="auto"/>
        <w:spacing w:line="420" w:lineRule="exact"/>
        <w:ind w:firstLine="486" w:firstLineChars="200"/>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（4）经双方确认进入合同的其它文件、补充条款或说明</w:t>
      </w:r>
    </w:p>
    <w:p>
      <w:pPr>
        <w:shd w:val="clear" w:color="auto" w:fill="auto"/>
        <w:spacing w:line="420" w:lineRule="exact"/>
        <w:ind w:firstLine="486" w:firstLineChars="200"/>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2、采购标的、数量、质量要求</w:t>
      </w:r>
    </w:p>
    <w:p>
      <w:pPr>
        <w:shd w:val="clear" w:color="auto" w:fill="auto"/>
        <w:spacing w:line="420" w:lineRule="exact"/>
        <w:ind w:firstLine="486" w:firstLineChars="200"/>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3、合同总价</w:t>
      </w:r>
    </w:p>
    <w:p>
      <w:pPr>
        <w:shd w:val="clear" w:color="auto" w:fill="auto"/>
        <w:spacing w:line="420" w:lineRule="exact"/>
        <w:ind w:firstLine="486" w:firstLineChars="200"/>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 xml:space="preserve">合同总价为 </w:t>
      </w:r>
      <w:r>
        <w:rPr>
          <w:rFonts w:hint="eastAsia" w:ascii="FangSong" w:hAnsi="FangSong" w:eastAsia="FangSong" w:cs="FangSong"/>
          <w:color w:val="000000" w:themeColor="text1"/>
          <w:sz w:val="24"/>
          <w:szCs w:val="24"/>
          <w:highlight w:val="none"/>
          <w:u w:val="single"/>
          <w14:textFill>
            <w14:solidFill>
              <w14:schemeClr w14:val="tx1"/>
            </w14:solidFill>
          </w14:textFill>
        </w:rPr>
        <w:t xml:space="preserve">              </w:t>
      </w:r>
      <w:r>
        <w:rPr>
          <w:rFonts w:hint="eastAsia" w:ascii="FangSong" w:hAnsi="FangSong" w:eastAsia="FangSong" w:cs="FangSong"/>
          <w:color w:val="000000" w:themeColor="text1"/>
          <w:sz w:val="24"/>
          <w:szCs w:val="24"/>
          <w:highlight w:val="none"/>
          <w14:textFill>
            <w14:solidFill>
              <w14:schemeClr w14:val="tx1"/>
            </w14:solidFill>
          </w14:textFill>
        </w:rPr>
        <w:t>元人民币。</w:t>
      </w:r>
    </w:p>
    <w:p>
      <w:pPr>
        <w:shd w:val="clear" w:color="auto" w:fill="auto"/>
        <w:spacing w:line="360" w:lineRule="auto"/>
        <w:ind w:firstLine="486" w:firstLineChars="200"/>
        <w:rPr>
          <w:rFonts w:hint="eastAsia" w:ascii="FangSong" w:hAnsi="FangSong" w:eastAsia="FangSong" w:cs="FangSong"/>
          <w:b/>
          <w:bCs/>
          <w:color w:val="000000" w:themeColor="text1"/>
          <w:sz w:val="24"/>
          <w:szCs w:val="24"/>
          <w:highlight w:val="none"/>
          <w:lang w:val="en-US" w:eastAsia="zh-CN"/>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4、付款方式</w:t>
      </w:r>
      <w:r>
        <w:rPr>
          <w:rFonts w:hint="eastAsia" w:ascii="FangSong" w:hAnsi="FangSong" w:eastAsia="FangSong" w:cs="FangSong"/>
          <w:b/>
          <w:bCs/>
          <w:color w:val="000000" w:themeColor="text1"/>
          <w:sz w:val="24"/>
          <w:szCs w:val="24"/>
          <w:highlight w:val="none"/>
          <w14:textFill>
            <w14:solidFill>
              <w14:schemeClr w14:val="tx1"/>
            </w14:solidFill>
          </w14:textFill>
        </w:rPr>
        <w:t>：</w:t>
      </w:r>
      <w:r>
        <w:rPr>
          <w:rFonts w:hint="eastAsia" w:ascii="FangSong" w:hAnsi="FangSong" w:eastAsia="FangSong" w:cs="FangSong"/>
          <w:b/>
          <w:bCs/>
          <w:color w:val="000000" w:themeColor="text1"/>
          <w:sz w:val="24"/>
          <w:szCs w:val="24"/>
          <w:highlight w:val="none"/>
          <w:lang w:val="en-US" w:eastAsia="zh-CN"/>
          <w14:textFill>
            <w14:solidFill>
              <w14:schemeClr w14:val="tx1"/>
            </w14:solidFill>
          </w14:textFill>
        </w:rPr>
        <w:t>以甲乙双方签定的合同为准。</w:t>
      </w:r>
    </w:p>
    <w:p>
      <w:pPr>
        <w:shd w:val="clear" w:color="auto" w:fill="auto"/>
        <w:spacing w:line="360" w:lineRule="auto"/>
        <w:ind w:firstLine="486" w:firstLineChars="200"/>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5、合同供货（服务）期限及地点和方式</w:t>
      </w:r>
    </w:p>
    <w:p>
      <w:pPr>
        <w:shd w:val="clear" w:color="auto" w:fill="auto"/>
        <w:spacing w:line="420" w:lineRule="exact"/>
        <w:ind w:firstLine="486" w:firstLineChars="200"/>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6、验收要求及违约责任</w:t>
      </w:r>
    </w:p>
    <w:p>
      <w:pPr>
        <w:shd w:val="clear" w:color="auto" w:fill="auto"/>
        <w:spacing w:line="420" w:lineRule="exact"/>
        <w:ind w:firstLine="486" w:firstLineChars="200"/>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7、违约责任及解决争议方法</w:t>
      </w:r>
    </w:p>
    <w:p>
      <w:pPr>
        <w:shd w:val="clear" w:color="auto" w:fill="auto"/>
        <w:spacing w:line="420" w:lineRule="exact"/>
        <w:ind w:firstLine="486" w:firstLineChars="200"/>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8、合同的生效</w:t>
      </w:r>
    </w:p>
    <w:p>
      <w:pPr>
        <w:pStyle w:val="8"/>
        <w:shd w:val="clear" w:color="auto" w:fill="auto"/>
        <w:spacing w:after="0" w:line="420" w:lineRule="exact"/>
        <w:ind w:left="0" w:leftChars="0" w:firstLine="486" w:firstLineChars="200"/>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pPr>
      <w:r>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t>合同经双方授权代表签署，买卖双方加盖印章之后生效。</w:t>
      </w:r>
    </w:p>
    <w:p>
      <w:pPr>
        <w:pStyle w:val="8"/>
        <w:shd w:val="clear" w:color="auto" w:fill="auto"/>
        <w:spacing w:after="0" w:line="420" w:lineRule="exact"/>
        <w:ind w:left="0" w:leftChars="0" w:firstLine="486" w:firstLineChars="200"/>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pPr>
      <w:r>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t>本合同一式     份，双方各执     份。</w:t>
      </w:r>
    </w:p>
    <w:p>
      <w:pPr>
        <w:pStyle w:val="8"/>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pPr>
      <w:r>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t xml:space="preserve">买  方：                          </w:t>
      </w:r>
      <w:r>
        <w:rPr>
          <w:rFonts w:hint="eastAsia" w:ascii="FangSong" w:hAnsi="FangSong" w:eastAsia="FangSong" w:cs="FangSong"/>
          <w:color w:val="000000" w:themeColor="text1"/>
          <w:kern w:val="0"/>
          <w:sz w:val="24"/>
          <w:szCs w:val="24"/>
          <w:highlight w:val="none"/>
          <w:u w:val="none" w:color="000000"/>
          <w:lang w:val="en-US" w:eastAsia="zh-CN"/>
          <w14:textFill>
            <w14:solidFill>
              <w14:schemeClr w14:val="tx1"/>
            </w14:solidFill>
          </w14:textFill>
        </w:rPr>
        <w:t xml:space="preserve">  </w:t>
      </w:r>
      <w:r>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t>卖  方：</w:t>
      </w:r>
    </w:p>
    <w:p>
      <w:pPr>
        <w:pStyle w:val="8"/>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pPr>
      <w:r>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t xml:space="preserve">名  称：（盖章）                  </w:t>
      </w:r>
      <w:r>
        <w:rPr>
          <w:rFonts w:hint="eastAsia" w:ascii="FangSong" w:hAnsi="FangSong" w:eastAsia="FangSong" w:cs="FangSong"/>
          <w:color w:val="000000" w:themeColor="text1"/>
          <w:kern w:val="0"/>
          <w:sz w:val="24"/>
          <w:szCs w:val="24"/>
          <w:highlight w:val="none"/>
          <w:u w:val="none" w:color="000000"/>
          <w:lang w:val="en-US" w:eastAsia="zh-CN"/>
          <w14:textFill>
            <w14:solidFill>
              <w14:schemeClr w14:val="tx1"/>
            </w14:solidFill>
          </w14:textFill>
        </w:rPr>
        <w:t xml:space="preserve"> </w:t>
      </w:r>
      <w:r>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t xml:space="preserve"> 名  称：（盖章）</w:t>
      </w:r>
    </w:p>
    <w:p>
      <w:pPr>
        <w:pStyle w:val="8"/>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pPr>
      <w:r>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t>法定代表人（或委托代理人签</w:t>
      </w:r>
      <w:r>
        <w:rPr>
          <w:rFonts w:hint="eastAsia" w:ascii="FangSong" w:hAnsi="FangSong" w:eastAsia="FangSong" w:cs="FangSong"/>
          <w:color w:val="000000" w:themeColor="text1"/>
          <w:kern w:val="0"/>
          <w:sz w:val="24"/>
          <w:szCs w:val="24"/>
          <w:highlight w:val="none"/>
          <w:u w:val="none" w:color="000000"/>
          <w:lang w:eastAsia="zh-CN"/>
          <w14:textFill>
            <w14:solidFill>
              <w14:schemeClr w14:val="tx1"/>
            </w14:solidFill>
          </w14:textFill>
        </w:rPr>
        <w:t>章</w:t>
      </w:r>
      <w:r>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t>）：    法定代表人（或委托代理人签</w:t>
      </w:r>
      <w:r>
        <w:rPr>
          <w:rFonts w:hint="eastAsia" w:ascii="FangSong" w:hAnsi="FangSong" w:eastAsia="FangSong" w:cs="FangSong"/>
          <w:color w:val="000000" w:themeColor="text1"/>
          <w:kern w:val="0"/>
          <w:sz w:val="24"/>
          <w:szCs w:val="24"/>
          <w:highlight w:val="none"/>
          <w:u w:val="none" w:color="000000"/>
          <w:lang w:eastAsia="zh-CN"/>
          <w14:textFill>
            <w14:solidFill>
              <w14:schemeClr w14:val="tx1"/>
            </w14:solidFill>
          </w14:textFill>
        </w:rPr>
        <w:t>章</w:t>
      </w:r>
      <w:r>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t>）：</w:t>
      </w:r>
    </w:p>
    <w:p>
      <w:pPr>
        <w:pStyle w:val="8"/>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pPr>
      <w:r>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t xml:space="preserve">地    址：                       </w:t>
      </w:r>
      <w:r>
        <w:rPr>
          <w:rFonts w:hint="eastAsia" w:ascii="FangSong" w:hAnsi="FangSong" w:eastAsia="FangSong" w:cs="FangSong"/>
          <w:color w:val="000000" w:themeColor="text1"/>
          <w:kern w:val="0"/>
          <w:sz w:val="24"/>
          <w:szCs w:val="24"/>
          <w:highlight w:val="none"/>
          <w:u w:val="none" w:color="000000"/>
          <w:lang w:val="en-US" w:eastAsia="zh-CN"/>
          <w14:textFill>
            <w14:solidFill>
              <w14:schemeClr w14:val="tx1"/>
            </w14:solidFill>
          </w14:textFill>
        </w:rPr>
        <w:t xml:space="preserve">  </w:t>
      </w:r>
      <w:r>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t xml:space="preserve"> 地    址：</w:t>
      </w:r>
    </w:p>
    <w:p>
      <w:pPr>
        <w:pStyle w:val="8"/>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pPr>
      <w:r>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t xml:space="preserve">邮政编码：                       </w:t>
      </w:r>
      <w:r>
        <w:rPr>
          <w:rFonts w:hint="eastAsia" w:ascii="FangSong" w:hAnsi="FangSong" w:eastAsia="FangSong" w:cs="FangSong"/>
          <w:color w:val="000000" w:themeColor="text1"/>
          <w:kern w:val="0"/>
          <w:sz w:val="24"/>
          <w:szCs w:val="24"/>
          <w:highlight w:val="none"/>
          <w:u w:val="none" w:color="000000"/>
          <w:lang w:val="en-US" w:eastAsia="zh-CN"/>
          <w14:textFill>
            <w14:solidFill>
              <w14:schemeClr w14:val="tx1"/>
            </w14:solidFill>
          </w14:textFill>
        </w:rPr>
        <w:t xml:space="preserve">  </w:t>
      </w:r>
      <w:r>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t xml:space="preserve"> 邮政编码：</w:t>
      </w:r>
    </w:p>
    <w:p>
      <w:pPr>
        <w:pStyle w:val="8"/>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pPr>
      <w:r>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t xml:space="preserve">电    话：                        </w:t>
      </w:r>
      <w:r>
        <w:rPr>
          <w:rFonts w:hint="eastAsia" w:ascii="FangSong" w:hAnsi="FangSong" w:eastAsia="FangSong" w:cs="FangSong"/>
          <w:color w:val="000000" w:themeColor="text1"/>
          <w:kern w:val="0"/>
          <w:sz w:val="24"/>
          <w:szCs w:val="24"/>
          <w:highlight w:val="none"/>
          <w:u w:val="none" w:color="000000"/>
          <w:lang w:val="en-US" w:eastAsia="zh-CN"/>
          <w14:textFill>
            <w14:solidFill>
              <w14:schemeClr w14:val="tx1"/>
            </w14:solidFill>
          </w14:textFill>
        </w:rPr>
        <w:t xml:space="preserve">  </w:t>
      </w:r>
      <w:r>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t>电    话：</w:t>
      </w:r>
    </w:p>
    <w:p>
      <w:pPr>
        <w:pStyle w:val="8"/>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pPr>
      <w:r>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t xml:space="preserve">开户银行：                       </w:t>
      </w:r>
      <w:r>
        <w:rPr>
          <w:rFonts w:hint="eastAsia" w:ascii="FangSong" w:hAnsi="FangSong" w:eastAsia="FangSong" w:cs="FangSong"/>
          <w:color w:val="000000" w:themeColor="text1"/>
          <w:kern w:val="0"/>
          <w:sz w:val="24"/>
          <w:szCs w:val="24"/>
          <w:highlight w:val="none"/>
          <w:u w:val="none" w:color="000000"/>
          <w:lang w:val="en-US" w:eastAsia="zh-CN"/>
          <w14:textFill>
            <w14:solidFill>
              <w14:schemeClr w14:val="tx1"/>
            </w14:solidFill>
          </w14:textFill>
        </w:rPr>
        <w:t xml:space="preserve">  </w:t>
      </w:r>
      <w:r>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t xml:space="preserve"> 开户银行：</w:t>
      </w:r>
    </w:p>
    <w:p>
      <w:pPr>
        <w:pStyle w:val="8"/>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pPr>
      <w:r>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t xml:space="preserve">帐    号：                       </w:t>
      </w:r>
      <w:r>
        <w:rPr>
          <w:rFonts w:hint="eastAsia" w:ascii="FangSong" w:hAnsi="FangSong" w:eastAsia="FangSong" w:cs="FangSong"/>
          <w:color w:val="000000" w:themeColor="text1"/>
          <w:kern w:val="0"/>
          <w:sz w:val="24"/>
          <w:szCs w:val="24"/>
          <w:highlight w:val="none"/>
          <w:u w:val="none" w:color="000000"/>
          <w:lang w:val="en-US" w:eastAsia="zh-CN"/>
          <w14:textFill>
            <w14:solidFill>
              <w14:schemeClr w14:val="tx1"/>
            </w14:solidFill>
          </w14:textFill>
        </w:rPr>
        <w:t xml:space="preserve">  </w:t>
      </w:r>
      <w:r>
        <w:rPr>
          <w:rFonts w:hint="eastAsia" w:ascii="FangSong" w:hAnsi="FangSong" w:eastAsia="FangSong" w:cs="FangSong"/>
          <w:color w:val="000000" w:themeColor="text1"/>
          <w:kern w:val="0"/>
          <w:sz w:val="24"/>
          <w:szCs w:val="24"/>
          <w:highlight w:val="none"/>
          <w:u w:val="none" w:color="000000"/>
          <w14:textFill>
            <w14:solidFill>
              <w14:schemeClr w14:val="tx1"/>
            </w14:solidFill>
          </w14:textFill>
        </w:rPr>
        <w:t xml:space="preserve"> 帐    号：</w:t>
      </w:r>
    </w:p>
    <w:p>
      <w:pPr>
        <w:pStyle w:val="8"/>
        <w:shd w:val="clear" w:color="auto" w:fill="auto"/>
        <w:spacing w:after="0" w:line="420" w:lineRule="exact"/>
        <w:ind w:left="0" w:leftChars="0" w:firstLine="606" w:firstLineChars="200"/>
        <w:jc w:val="center"/>
        <w:rPr>
          <w:rFonts w:hint="eastAsia" w:ascii="FangSong" w:hAnsi="FangSong" w:eastAsia="FangSong" w:cs="FangSong"/>
          <w:b/>
          <w:color w:val="000000" w:themeColor="text1"/>
          <w:sz w:val="30"/>
          <w:szCs w:val="30"/>
          <w:highlight w:val="none"/>
          <w14:textFill>
            <w14:solidFill>
              <w14:schemeClr w14:val="tx1"/>
            </w14:solidFill>
          </w14:textFill>
        </w:rPr>
      </w:pPr>
    </w:p>
    <w:p>
      <w:pPr>
        <w:pStyle w:val="8"/>
        <w:shd w:val="clear" w:color="auto" w:fill="auto"/>
        <w:spacing w:after="0" w:line="420" w:lineRule="exact"/>
        <w:ind w:left="0" w:leftChars="0" w:firstLine="606" w:firstLineChars="200"/>
        <w:jc w:val="center"/>
        <w:rPr>
          <w:rFonts w:hint="eastAsia" w:ascii="FangSong" w:hAnsi="FangSong" w:eastAsia="FangSong" w:cs="FangSong"/>
          <w:b/>
          <w:color w:val="000000" w:themeColor="text1"/>
          <w:sz w:val="30"/>
          <w:szCs w:val="30"/>
          <w:highlight w:val="none"/>
          <w14:textFill>
            <w14:solidFill>
              <w14:schemeClr w14:val="tx1"/>
            </w14:solidFill>
          </w14:textFill>
        </w:rPr>
      </w:pPr>
      <w:r>
        <w:rPr>
          <w:rFonts w:hint="eastAsia" w:ascii="FangSong" w:hAnsi="FangSong" w:eastAsia="FangSong" w:cs="FangSong"/>
          <w:b/>
          <w:color w:val="000000" w:themeColor="text1"/>
          <w:sz w:val="30"/>
          <w:szCs w:val="30"/>
          <w:highlight w:val="none"/>
          <w14:textFill>
            <w14:solidFill>
              <w14:schemeClr w14:val="tx1"/>
            </w14:solidFill>
          </w14:textFill>
        </w:rPr>
        <w:t>二  合同条款</w:t>
      </w:r>
      <w:bookmarkEnd w:id="59"/>
      <w:bookmarkEnd w:id="60"/>
      <w:bookmarkEnd w:id="61"/>
      <w:bookmarkEnd w:id="62"/>
      <w:bookmarkEnd w:id="63"/>
      <w:bookmarkEnd w:id="64"/>
      <w:bookmarkEnd w:id="65"/>
      <w:bookmarkEnd w:id="66"/>
      <w:bookmarkEnd w:id="67"/>
    </w:p>
    <w:p>
      <w:pPr>
        <w:shd w:val="clear" w:color="auto" w:fill="auto"/>
        <w:spacing w:line="440" w:lineRule="exact"/>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14:textFill>
            <w14:solidFill>
              <w14:schemeClr w14:val="tx1"/>
            </w14:solidFill>
          </w14:textFill>
        </w:rPr>
        <w:t>一.  合同文件</w:t>
      </w:r>
    </w:p>
    <w:p>
      <w:pPr>
        <w:shd w:val="clear" w:color="auto" w:fill="auto"/>
        <w:spacing w:line="440" w:lineRule="exact"/>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1、合同文件适用法律</w:t>
      </w:r>
    </w:p>
    <w:p>
      <w:pPr>
        <w:shd w:val="clear" w:color="auto" w:fill="auto"/>
        <w:spacing w:line="440" w:lineRule="exact"/>
        <w:ind w:firstLine="729" w:firstLineChars="3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适用于合同文件的法律是中华人民共和国现行法律、法规及招标人所在地的地方性法规。</w:t>
      </w:r>
    </w:p>
    <w:p>
      <w:pPr>
        <w:shd w:val="clear" w:color="auto" w:fill="auto"/>
        <w:spacing w:line="440" w:lineRule="exact"/>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2、合同文件组成和解释顺序</w:t>
      </w:r>
    </w:p>
    <w:p>
      <w:pPr>
        <w:shd w:val="clear" w:color="auto" w:fill="auto"/>
        <w:spacing w:line="440" w:lineRule="exact"/>
        <w:ind w:firstLine="607" w:firstLineChars="25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(1)合同文件的组成和解释顺序如下：</w:t>
      </w:r>
    </w:p>
    <w:p>
      <w:pPr>
        <w:shd w:val="clear" w:color="auto" w:fill="auto"/>
        <w:spacing w:line="440" w:lineRule="exact"/>
        <w:ind w:firstLine="607" w:firstLineChars="25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&lt;1&gt;合同的主要条款；</w:t>
      </w:r>
    </w:p>
    <w:p>
      <w:pPr>
        <w:shd w:val="clear" w:color="auto" w:fill="auto"/>
        <w:spacing w:line="440" w:lineRule="exact"/>
        <w:ind w:firstLine="607" w:firstLineChars="25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&lt;2&gt;合同的一般性条款；</w:t>
      </w:r>
    </w:p>
    <w:p>
      <w:pPr>
        <w:shd w:val="clear" w:color="auto" w:fill="auto"/>
        <w:spacing w:line="440" w:lineRule="exact"/>
        <w:ind w:firstLine="607" w:firstLineChars="25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&lt;3&gt;洽商、变更等明确双方权利义务的纪要、协议；</w:t>
      </w:r>
    </w:p>
    <w:p>
      <w:pPr>
        <w:shd w:val="clear" w:color="auto" w:fill="auto"/>
        <w:spacing w:line="440" w:lineRule="exact"/>
        <w:ind w:firstLine="607" w:firstLineChars="25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&lt;4&gt;中标通知书、投标文件和</w:t>
      </w:r>
      <w:r>
        <w:rPr>
          <w:rFonts w:hint="eastAsia" w:ascii="FangSong" w:hAnsi="FangSong" w:eastAsia="FangSong" w:cs="FangSong"/>
          <w:color w:val="000000" w:themeColor="text1"/>
          <w:szCs w:val="21"/>
          <w:highlight w:val="none"/>
          <w:lang w:eastAsia="zh-CN"/>
          <w14:textFill>
            <w14:solidFill>
              <w14:schemeClr w14:val="tx1"/>
            </w14:solidFill>
          </w14:textFill>
        </w:rPr>
        <w:t>采购文件</w:t>
      </w:r>
      <w:r>
        <w:rPr>
          <w:rFonts w:hint="eastAsia" w:ascii="FangSong" w:hAnsi="FangSong" w:eastAsia="FangSong" w:cs="FangSong"/>
          <w:color w:val="000000" w:themeColor="text1"/>
          <w:szCs w:val="21"/>
          <w:highlight w:val="none"/>
          <w14:textFill>
            <w14:solidFill>
              <w14:schemeClr w14:val="tx1"/>
            </w14:solidFill>
          </w14:textFill>
        </w:rPr>
        <w:t>；</w:t>
      </w:r>
    </w:p>
    <w:p>
      <w:pPr>
        <w:shd w:val="clear" w:color="auto" w:fill="auto"/>
        <w:spacing w:line="440" w:lineRule="exact"/>
        <w:ind w:firstLine="607" w:firstLineChars="25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&lt;5&gt;有关图纸、标准、规范和其它有关技术资料、技术要求。</w:t>
      </w:r>
    </w:p>
    <w:p>
      <w:pPr>
        <w:shd w:val="clear" w:color="auto" w:fill="auto"/>
        <w:spacing w:line="440" w:lineRule="exact"/>
        <w:ind w:firstLine="607" w:firstLineChars="25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&lt;6&gt;合同的主要条款的效力优于合同的一般性条款的效力。</w:t>
      </w:r>
    </w:p>
    <w:p>
      <w:pPr>
        <w:shd w:val="clear" w:color="auto" w:fill="auto"/>
        <w:spacing w:line="440" w:lineRule="exact"/>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3、合同文件使用文字</w:t>
      </w:r>
    </w:p>
    <w:p>
      <w:pPr>
        <w:pStyle w:val="5"/>
        <w:shd w:val="clear" w:color="auto" w:fill="auto"/>
        <w:spacing w:line="440" w:lineRule="exact"/>
        <w:ind w:firstLine="607" w:firstLineChars="250"/>
        <w:rPr>
          <w:rFonts w:hint="eastAsia" w:ascii="FangSong" w:hAnsi="FangSong" w:eastAsia="FangSong" w:cs="FangSong"/>
          <w:color w:val="000000" w:themeColor="text1"/>
          <w:spacing w:val="0"/>
          <w:w w:val="100"/>
          <w:kern w:val="0"/>
          <w:position w:val="0"/>
          <w:sz w:val="24"/>
          <w:szCs w:val="21"/>
          <w:highlight w:val="none"/>
          <w:shd w:val="clear" w:color="auto" w:fill="auto"/>
          <w:lang w:val="en-US" w:eastAsia="en-US" w:bidi="en-US"/>
          <w14:textFill>
            <w14:solidFill>
              <w14:schemeClr w14:val="tx1"/>
            </w14:solidFill>
          </w14:textFill>
        </w:rPr>
      </w:pPr>
      <w:r>
        <w:rPr>
          <w:rFonts w:hint="eastAsia" w:ascii="FangSong" w:hAnsi="FangSong" w:eastAsia="FangSong" w:cs="FangSong"/>
          <w:color w:val="000000" w:themeColor="text1"/>
          <w:spacing w:val="0"/>
          <w:w w:val="100"/>
          <w:kern w:val="0"/>
          <w:position w:val="0"/>
          <w:sz w:val="24"/>
          <w:szCs w:val="21"/>
          <w:highlight w:val="none"/>
          <w:shd w:val="clear" w:color="auto" w:fill="auto"/>
          <w:lang w:val="en-US" w:eastAsia="en-US" w:bidi="en-US"/>
          <w14:textFill>
            <w14:solidFill>
              <w14:schemeClr w14:val="tx1"/>
            </w14:solidFill>
          </w14:textFill>
        </w:rPr>
        <w:t>(1)合同文件使用中文书写、解释和说明。</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pacing w:val="0"/>
          <w:w w:val="100"/>
          <w:kern w:val="0"/>
          <w:position w:val="0"/>
          <w:sz w:val="24"/>
          <w:szCs w:val="21"/>
          <w:highlight w:val="none"/>
          <w:shd w:val="clear" w:color="auto" w:fill="auto"/>
          <w:lang w:val="en-US" w:eastAsia="en-US" w:bidi="en-US"/>
          <w14:textFill>
            <w14:solidFill>
              <w14:schemeClr w14:val="tx1"/>
            </w14:solidFill>
          </w14:textFill>
        </w:rPr>
      </w:pPr>
      <w:r>
        <w:rPr>
          <w:rFonts w:hint="eastAsia" w:ascii="FangSong" w:hAnsi="FangSong" w:eastAsia="FangSong" w:cs="FangSong"/>
          <w:color w:val="000000" w:themeColor="text1"/>
          <w:spacing w:val="0"/>
          <w:w w:val="100"/>
          <w:kern w:val="0"/>
          <w:position w:val="0"/>
          <w:sz w:val="24"/>
          <w:szCs w:val="21"/>
          <w:highlight w:val="none"/>
          <w:shd w:val="clear" w:color="auto" w:fill="auto"/>
          <w:lang w:val="en-US" w:eastAsia="en-US" w:bidi="en-US"/>
          <w14:textFill>
            <w14:solidFill>
              <w14:schemeClr w14:val="tx1"/>
            </w14:solidFill>
          </w14:textFill>
        </w:rPr>
        <w:t xml:space="preserve">(2)合同文件使用技术性条款约定的为国家标准和规范；国家没有相应标准、规范时，可使用行业标准、规范。非标货物应按约定的技术性条款的标准和规范。 </w:t>
      </w:r>
    </w:p>
    <w:p>
      <w:pPr>
        <w:shd w:val="clear" w:color="auto" w:fill="auto"/>
        <w:spacing w:line="440" w:lineRule="exact"/>
        <w:rPr>
          <w:rFonts w:hint="eastAsia" w:ascii="FangSong" w:hAnsi="FangSong" w:eastAsia="FangSong" w:cs="FangSong"/>
          <w:b/>
          <w:color w:val="000000" w:themeColor="text1"/>
          <w:szCs w:val="21"/>
          <w:highlight w:val="none"/>
          <w14:textFill>
            <w14:solidFill>
              <w14:schemeClr w14:val="tx1"/>
            </w14:solidFill>
          </w14:textFill>
        </w:rPr>
      </w:pPr>
      <w:r>
        <w:rPr>
          <w:rFonts w:hint="eastAsia" w:ascii="FangSong" w:hAnsi="FangSong" w:eastAsia="FangSong" w:cs="FangSong"/>
          <w:b/>
          <w:color w:val="000000" w:themeColor="text1"/>
          <w:szCs w:val="21"/>
          <w:highlight w:val="none"/>
          <w14:textFill>
            <w14:solidFill>
              <w14:schemeClr w14:val="tx1"/>
            </w14:solidFill>
          </w14:textFill>
        </w:rPr>
        <w:t>二.  标的物的一般条款</w:t>
      </w:r>
    </w:p>
    <w:p>
      <w:pPr>
        <w:shd w:val="clear" w:color="auto" w:fill="auto"/>
        <w:spacing w:line="440" w:lineRule="exact"/>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4、完整物权</w:t>
      </w:r>
    </w:p>
    <w:p>
      <w:pPr>
        <w:shd w:val="clear" w:color="auto" w:fill="auto"/>
        <w:tabs>
          <w:tab w:val="left" w:pos="660"/>
        </w:tabs>
        <w:spacing w:line="440" w:lineRule="exact"/>
        <w:rPr>
          <w:rFonts w:hint="eastAsia" w:ascii="FangSong" w:hAnsi="FangSong" w:eastAsia="FangSong" w:cs="FangSong"/>
          <w:color w:val="000000" w:themeColor="text1"/>
          <w:spacing w:val="0"/>
          <w:w w:val="100"/>
          <w:kern w:val="0"/>
          <w:position w:val="0"/>
          <w:sz w:val="24"/>
          <w:szCs w:val="21"/>
          <w:highlight w:val="none"/>
          <w:shd w:val="clear" w:color="auto" w:fill="auto"/>
          <w:lang w:val="en-US" w:eastAsia="en-US" w:bidi="en-US"/>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 xml:space="preserve"> </w:t>
      </w:r>
      <w:r>
        <w:rPr>
          <w:rFonts w:hint="eastAsia" w:ascii="FangSong" w:hAnsi="FangSong" w:eastAsia="FangSong" w:cs="FangSong"/>
          <w:color w:val="000000" w:themeColor="text1"/>
          <w:szCs w:val="21"/>
          <w:highlight w:val="none"/>
          <w14:textFill>
            <w14:solidFill>
              <w14:schemeClr w14:val="tx1"/>
            </w14:solidFill>
          </w14:textFill>
        </w:rPr>
        <w:tab/>
      </w:r>
      <w:r>
        <w:rPr>
          <w:rFonts w:hint="eastAsia" w:ascii="FangSong" w:hAnsi="FangSong" w:eastAsia="FangSong" w:cs="FangSong"/>
          <w:color w:val="000000" w:themeColor="text1"/>
          <w:spacing w:val="0"/>
          <w:w w:val="100"/>
          <w:kern w:val="0"/>
          <w:position w:val="0"/>
          <w:sz w:val="24"/>
          <w:szCs w:val="21"/>
          <w:highlight w:val="none"/>
          <w:shd w:val="clear" w:color="auto" w:fill="auto"/>
          <w:lang w:val="en-US" w:eastAsia="en-US" w:bidi="en-US"/>
          <w14:textFill>
            <w14:solidFill>
              <w14:schemeClr w14:val="tx1"/>
            </w14:solidFill>
          </w14:textFill>
        </w:rPr>
        <w:t>对于出卖的标的物，卖方应当拥有完整物权，并且卖方负有保证第三人不得向买方主张任何权利（包括知识产权）的义务。</w:t>
      </w:r>
    </w:p>
    <w:p>
      <w:pPr>
        <w:shd w:val="clear" w:color="auto" w:fill="auto"/>
        <w:spacing w:line="440" w:lineRule="exact"/>
        <w:rPr>
          <w:rFonts w:hint="eastAsia" w:ascii="FangSong" w:hAnsi="FangSong" w:eastAsia="FangSong" w:cs="FangSong"/>
          <w:color w:val="000000" w:themeColor="text1"/>
          <w:spacing w:val="0"/>
          <w:w w:val="100"/>
          <w:kern w:val="0"/>
          <w:position w:val="0"/>
          <w:sz w:val="24"/>
          <w:szCs w:val="21"/>
          <w:highlight w:val="none"/>
          <w:shd w:val="clear" w:color="auto" w:fill="auto"/>
          <w:lang w:val="en-US" w:eastAsia="en-US" w:bidi="en-US"/>
          <w14:textFill>
            <w14:solidFill>
              <w14:schemeClr w14:val="tx1"/>
            </w14:solidFill>
          </w14:textFill>
        </w:rPr>
      </w:pPr>
      <w:r>
        <w:rPr>
          <w:rFonts w:hint="eastAsia" w:ascii="FangSong" w:hAnsi="FangSong" w:eastAsia="FangSong" w:cs="FangSong"/>
          <w:color w:val="000000" w:themeColor="text1"/>
          <w:spacing w:val="0"/>
          <w:w w:val="100"/>
          <w:kern w:val="0"/>
          <w:position w:val="0"/>
          <w:sz w:val="24"/>
          <w:szCs w:val="21"/>
          <w:highlight w:val="none"/>
          <w:shd w:val="clear" w:color="auto" w:fill="auto"/>
          <w:lang w:val="en-US" w:eastAsia="en-US" w:bidi="en-US"/>
          <w14:textFill>
            <w14:solidFill>
              <w14:schemeClr w14:val="tx1"/>
            </w14:solidFill>
          </w14:textFill>
        </w:rPr>
        <w:t>5、质量保证</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5"/>
        <w:shd w:val="clear" w:color="auto" w:fill="auto"/>
        <w:tabs>
          <w:tab w:val="left" w:pos="900"/>
        </w:tabs>
        <w:overflowPunct w:val="0"/>
        <w:spacing w:line="440" w:lineRule="exact"/>
        <w:ind w:firstLine="607" w:firstLineChars="250"/>
        <w:rPr>
          <w:rFonts w:hint="eastAsia" w:ascii="SimSun" w:cs="SimSun"/>
          <w:color w:val="000000" w:themeColor="text1"/>
          <w:sz w:val="21"/>
          <w:szCs w:val="21"/>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(3)除合同主要条款规定外，合同条款中标的物的质量保证期均自标的物通过最终验收之日起计算，且质量保证期按不低于国家标准和卖方承诺的高于国家标准的质保期（卖方有特殊要求的除</w:t>
      </w:r>
      <w:r>
        <w:rPr>
          <w:rFonts w:hint="eastAsia" w:ascii="SimSun" w:cs="SimSun"/>
          <w:color w:val="000000" w:themeColor="text1"/>
          <w:sz w:val="21"/>
          <w:szCs w:val="21"/>
          <w:highlight w:val="none"/>
          <w:u w:val="none" w:color="000000"/>
          <w14:textFill>
            <w14:solidFill>
              <w14:schemeClr w14:val="tx1"/>
            </w14:solidFill>
          </w14:textFill>
        </w:rPr>
        <w:t>外）。</w:t>
      </w:r>
    </w:p>
    <w:p>
      <w:pPr>
        <w:shd w:val="clear" w:color="auto" w:fill="auto"/>
        <w:spacing w:line="440" w:lineRule="exact"/>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6、包装</w:t>
      </w:r>
    </w:p>
    <w:p>
      <w:pPr>
        <w:pStyle w:val="5"/>
        <w:shd w:val="clear" w:color="auto" w:fill="auto"/>
        <w:tabs>
          <w:tab w:val="left" w:pos="900"/>
        </w:tabs>
        <w:spacing w:line="440" w:lineRule="exact"/>
        <w:ind w:firstLine="546" w:firstLineChars="225"/>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hd w:val="clear" w:color="auto" w:fill="auto"/>
        <w:spacing w:line="440" w:lineRule="exact"/>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7、伴随服务</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(1)卖方除应履行按期按量交付合格标的物的义务之外，还应提供下列服务：</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&lt;1&gt;标的物的现场安装或指导安装、启动、调试、监督（如果必须安装、调试的话）；</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&lt;2&gt;提供标的物组装和一般维修所必须的工具；</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&lt;3&gt;在合同规定的期限内对所提供标的物实行运行监督、维修服务的前提条件是该服务并不能免除卖方在质量保证期内所承担的义务；</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&lt;4&gt;对买方技术人员的技术指导或培训。</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(2)除合同另有规定之外，伴随服务的费用均已含在合同价款中，买方不再另行进行支付。</w:t>
      </w:r>
    </w:p>
    <w:p>
      <w:pPr>
        <w:shd w:val="clear" w:color="auto" w:fill="auto"/>
        <w:spacing w:line="440" w:lineRule="exact"/>
        <w:rPr>
          <w:rFonts w:hint="eastAsia" w:ascii="FangSong" w:hAnsi="FangSong" w:eastAsia="FangSong" w:cs="FangSong"/>
          <w:b/>
          <w:color w:val="000000" w:themeColor="text1"/>
          <w:sz w:val="24"/>
          <w:szCs w:val="24"/>
          <w:highlight w:val="none"/>
          <w14:textFill>
            <w14:solidFill>
              <w14:schemeClr w14:val="tx1"/>
            </w14:solidFill>
          </w14:textFill>
        </w:rPr>
      </w:pPr>
      <w:r>
        <w:rPr>
          <w:rFonts w:hint="eastAsia" w:ascii="FangSong" w:hAnsi="FangSong" w:eastAsia="FangSong" w:cs="FangSong"/>
          <w:b/>
          <w:color w:val="000000" w:themeColor="text1"/>
          <w:sz w:val="24"/>
          <w:szCs w:val="24"/>
          <w:highlight w:val="none"/>
          <w14:textFill>
            <w14:solidFill>
              <w14:schemeClr w14:val="tx1"/>
            </w14:solidFill>
          </w14:textFill>
        </w:rPr>
        <w:t>三.  标的物的交付、检验和验收</w:t>
      </w:r>
    </w:p>
    <w:p>
      <w:pPr>
        <w:shd w:val="clear" w:color="auto" w:fill="auto"/>
        <w:spacing w:line="440" w:lineRule="exact"/>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8、标的物的交付</w:t>
      </w:r>
    </w:p>
    <w:p>
      <w:pPr>
        <w:pStyle w:val="5"/>
        <w:shd w:val="clear" w:color="auto" w:fill="auto"/>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(1)标的物的所有权自标的物交付时转移。</w:t>
      </w:r>
    </w:p>
    <w:p>
      <w:pPr>
        <w:pStyle w:val="5"/>
        <w:shd w:val="clear" w:color="auto" w:fill="auto"/>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(2)卖方应当按照约定的期限和约定的地点交付符合</w:t>
      </w:r>
      <w:r>
        <w:rPr>
          <w:rFonts w:hint="eastAsia" w:ascii="FangSong" w:hAnsi="FangSong" w:eastAsia="FangSong" w:cs="FangSong"/>
          <w:color w:val="000000" w:themeColor="text1"/>
          <w:sz w:val="24"/>
          <w:szCs w:val="24"/>
          <w:highlight w:val="none"/>
          <w:u w:val="none" w:color="000000"/>
          <w:lang w:eastAsia="zh-CN"/>
          <w14:textFill>
            <w14:solidFill>
              <w14:schemeClr w14:val="tx1"/>
            </w14:solidFill>
          </w14:textFill>
        </w:rPr>
        <w:t>采购文件</w:t>
      </w:r>
      <w:r>
        <w:rPr>
          <w:rFonts w:hint="eastAsia" w:ascii="FangSong" w:hAnsi="FangSong" w:eastAsia="FangSong" w:cs="FangSong"/>
          <w:color w:val="000000" w:themeColor="text1"/>
          <w:sz w:val="24"/>
          <w:szCs w:val="24"/>
          <w:highlight w:val="none"/>
          <w:u w:val="none" w:color="000000"/>
          <w14:textFill>
            <w14:solidFill>
              <w14:schemeClr w14:val="tx1"/>
            </w14:solidFill>
          </w14:textFill>
        </w:rPr>
        <w:t>要求的标的物。</w:t>
      </w:r>
    </w:p>
    <w:p>
      <w:pPr>
        <w:pStyle w:val="5"/>
        <w:shd w:val="clear" w:color="auto" w:fill="auto"/>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(3)卖方应当按照约定或者交易习惯向招标人交付提取标的物单证以外的有关单证和资料。</w:t>
      </w:r>
    </w:p>
    <w:p>
      <w:pPr>
        <w:shd w:val="clear" w:color="auto" w:fill="auto"/>
        <w:spacing w:line="440" w:lineRule="exact"/>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9、检验和验收</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(2)买方根据合同规定的内容和验收标准进行验收，经检验无误后出具验收合格证明，该证明作为最终付款所需文件的组成部分。</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(3)验收期限自标的物交付之日起三十天内。特殊情况需延长的，双方应在合同条款中约定。</w:t>
      </w:r>
    </w:p>
    <w:p>
      <w:pPr>
        <w:shd w:val="clear" w:color="auto" w:fill="auto"/>
        <w:spacing w:line="440" w:lineRule="exact"/>
        <w:rPr>
          <w:rFonts w:hint="eastAsia" w:ascii="FangSong" w:hAnsi="FangSong" w:eastAsia="FangSong" w:cs="FangSong"/>
          <w:b/>
          <w:color w:val="000000" w:themeColor="text1"/>
          <w:sz w:val="24"/>
          <w:szCs w:val="24"/>
          <w:highlight w:val="none"/>
          <w14:textFill>
            <w14:solidFill>
              <w14:schemeClr w14:val="tx1"/>
            </w14:solidFill>
          </w14:textFill>
        </w:rPr>
      </w:pPr>
      <w:r>
        <w:rPr>
          <w:rFonts w:hint="eastAsia" w:ascii="FangSong" w:hAnsi="FangSong" w:eastAsia="FangSong" w:cs="FangSong"/>
          <w:b/>
          <w:color w:val="000000" w:themeColor="text1"/>
          <w:sz w:val="24"/>
          <w:szCs w:val="24"/>
          <w:highlight w:val="none"/>
          <w14:textFill>
            <w14:solidFill>
              <w14:schemeClr w14:val="tx1"/>
            </w14:solidFill>
          </w14:textFill>
        </w:rPr>
        <w:t>四. 对标的物提出异议的时间和办法</w:t>
      </w:r>
    </w:p>
    <w:p>
      <w:pPr>
        <w:shd w:val="clear" w:color="auto" w:fill="auto"/>
        <w:spacing w:line="440" w:lineRule="exact"/>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 xml:space="preserve">10、对标的物提出异议的时间和办法 </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(1)买方在验收过程中，应当于双方约定的检验期间内将标的物的数量或质量不符合约定的情形及处理方式以书面形式通知卖方。</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(2)如买方在验收期满后既不出具验收合格证明又未提出书面异议的视为卖方所交标的物符合合同规定。</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(3)卖方应在收到买方书面异议后七天内负责处理问题，否则将视为默认买方提出的异议和处理意见。</w:t>
      </w:r>
    </w:p>
    <w:p>
      <w:pPr>
        <w:shd w:val="clear" w:color="auto" w:fill="auto"/>
        <w:spacing w:line="440" w:lineRule="exact"/>
        <w:rPr>
          <w:rFonts w:hint="eastAsia" w:ascii="FangSong" w:hAnsi="FangSong" w:eastAsia="FangSong" w:cs="FangSong"/>
          <w:b/>
          <w:color w:val="000000" w:themeColor="text1"/>
          <w:sz w:val="24"/>
          <w:szCs w:val="24"/>
          <w:highlight w:val="none"/>
          <w14:textFill>
            <w14:solidFill>
              <w14:schemeClr w14:val="tx1"/>
            </w14:solidFill>
          </w14:textFill>
        </w:rPr>
      </w:pPr>
      <w:r>
        <w:rPr>
          <w:rFonts w:hint="eastAsia" w:ascii="FangSong" w:hAnsi="FangSong" w:eastAsia="FangSong" w:cs="FangSong"/>
          <w:b/>
          <w:color w:val="000000" w:themeColor="text1"/>
          <w:sz w:val="24"/>
          <w:szCs w:val="24"/>
          <w:highlight w:val="none"/>
          <w14:textFill>
            <w14:solidFill>
              <w14:schemeClr w14:val="tx1"/>
            </w14:solidFill>
          </w14:textFill>
        </w:rPr>
        <w:t>五. 合同价款和支付</w:t>
      </w:r>
    </w:p>
    <w:p>
      <w:pPr>
        <w:shd w:val="clear" w:color="auto" w:fill="auto"/>
        <w:spacing w:line="440" w:lineRule="exact"/>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11、合同价款和支付</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(1)本合同的结算货币为人民币，单位元。</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(2)卖方应按照双方签订的合同规定交货并在合同主要条款规定的期限内持下列单据结算货款：</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&lt;1&gt;合格的销售发票；</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&lt;2&gt;买方盖章签收后的送货回单和验收合格证明。</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(3)买方应按合同主要条款规定的期限和方式付款。</w:t>
      </w:r>
    </w:p>
    <w:p>
      <w:pPr>
        <w:pStyle w:val="5"/>
        <w:shd w:val="clear" w:color="auto" w:fill="auto"/>
        <w:tabs>
          <w:tab w:val="left" w:pos="540"/>
        </w:tabs>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(4)根据现行税法对买方征收的与本合同有关的一切税费均由买方承担；根据现行税法对卖方征收的与本合同有关的一切税费均由卖方承担。</w:t>
      </w:r>
    </w:p>
    <w:p>
      <w:pPr>
        <w:shd w:val="clear" w:color="auto" w:fill="auto"/>
        <w:spacing w:line="440" w:lineRule="exact"/>
        <w:rPr>
          <w:rFonts w:hint="eastAsia" w:ascii="FangSong" w:hAnsi="FangSong" w:eastAsia="FangSong" w:cs="FangSong"/>
          <w:b/>
          <w:color w:val="000000" w:themeColor="text1"/>
          <w:sz w:val="24"/>
          <w:szCs w:val="24"/>
          <w:highlight w:val="none"/>
          <w14:textFill>
            <w14:solidFill>
              <w14:schemeClr w14:val="tx1"/>
            </w14:solidFill>
          </w14:textFill>
        </w:rPr>
      </w:pPr>
      <w:r>
        <w:rPr>
          <w:rFonts w:hint="eastAsia" w:ascii="FangSong" w:hAnsi="FangSong" w:eastAsia="FangSong" w:cs="FangSong"/>
          <w:b/>
          <w:color w:val="000000" w:themeColor="text1"/>
          <w:sz w:val="24"/>
          <w:szCs w:val="24"/>
          <w:highlight w:val="none"/>
          <w14:textFill>
            <w14:solidFill>
              <w14:schemeClr w14:val="tx1"/>
            </w14:solidFill>
          </w14:textFill>
        </w:rPr>
        <w:t>六. 违约责任</w:t>
      </w:r>
    </w:p>
    <w:p>
      <w:pPr>
        <w:shd w:val="clear" w:color="auto" w:fill="auto"/>
        <w:spacing w:line="440" w:lineRule="exact"/>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12、违约责任</w:t>
      </w:r>
    </w:p>
    <w:p>
      <w:pPr>
        <w:pStyle w:val="5"/>
        <w:shd w:val="clear" w:color="auto" w:fill="auto"/>
        <w:spacing w:line="440" w:lineRule="exact"/>
        <w:ind w:firstLine="546" w:firstLineChars="225"/>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合同一方不履行合同义务或者履行合同义务不符合约定的，应当承担继续履行、采取补救措施或者赔偿损失等违约责任。</w:t>
      </w:r>
    </w:p>
    <w:p>
      <w:pPr>
        <w:shd w:val="clear" w:color="auto" w:fill="auto"/>
        <w:spacing w:line="440" w:lineRule="exact"/>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13、买方违约责任</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(1)在合同生效后，买方要求退货的，应向卖方偿付合同总价款的5%，作为违约金，违约金不足以补偿损失的，卖方有权要求甲方补足。</w:t>
      </w:r>
    </w:p>
    <w:p>
      <w:pPr>
        <w:pStyle w:val="5"/>
        <w:shd w:val="clear" w:color="auto" w:fill="auto"/>
        <w:overflowPunct w:val="0"/>
        <w:spacing w:line="440" w:lineRule="exact"/>
        <w:ind w:right="-386" w:rightChars="-159"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(2)买方逾期付款的应按照逾期付款金额的每天万分之四支付逾期付款违约金。</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(3)买方违反合同规定，拒绝接收卖方交付的符合</w:t>
      </w:r>
      <w:r>
        <w:rPr>
          <w:rFonts w:hint="eastAsia" w:ascii="FangSong" w:hAnsi="FangSong" w:eastAsia="FangSong" w:cs="FangSong"/>
          <w:color w:val="000000" w:themeColor="text1"/>
          <w:sz w:val="24"/>
          <w:szCs w:val="24"/>
          <w:highlight w:val="none"/>
          <w:u w:val="none" w:color="000000"/>
          <w:lang w:eastAsia="zh-CN"/>
          <w14:textFill>
            <w14:solidFill>
              <w14:schemeClr w14:val="tx1"/>
            </w14:solidFill>
          </w14:textFill>
        </w:rPr>
        <w:t>采购文件</w:t>
      </w:r>
      <w:r>
        <w:rPr>
          <w:rFonts w:hint="eastAsia" w:ascii="FangSong" w:hAnsi="FangSong" w:eastAsia="FangSong" w:cs="FangSong"/>
          <w:color w:val="000000" w:themeColor="text1"/>
          <w:sz w:val="24"/>
          <w:szCs w:val="24"/>
          <w:highlight w:val="none"/>
          <w:u w:val="none" w:color="000000"/>
          <w14:textFill>
            <w14:solidFill>
              <w14:schemeClr w14:val="tx1"/>
            </w14:solidFill>
          </w14:textFill>
        </w:rPr>
        <w:t>要求的合格标的物，应当承担卖方由此造成的损失。</w:t>
      </w:r>
    </w:p>
    <w:p>
      <w:pPr>
        <w:shd w:val="clear" w:color="auto" w:fill="auto"/>
        <w:spacing w:line="440" w:lineRule="exact"/>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14、卖方违约责任</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(1)卖方不能交货（逾期超过五天视为不能交货），或交货不合格从而影响买方按期正常使用的，应向买方偿付合同总价款5%的违约金，违约金不足以补偿损失的，买方有权要求卖方补足。</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(2)卖方逾期交货的，应在发货前与买方和政府采购管理部门协商，买方仍需求的，卖方应立即发货并应按照逾期交货部分货款的每天万分之四支付逾期交货违约金，同时承担买方因此遭致的损失费用。</w:t>
      </w:r>
    </w:p>
    <w:p>
      <w:pPr>
        <w:shd w:val="clear" w:color="auto" w:fill="auto"/>
        <w:spacing w:line="440" w:lineRule="exact"/>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15、不可抗力</w:t>
      </w:r>
    </w:p>
    <w:p>
      <w:pPr>
        <w:pStyle w:val="5"/>
        <w:shd w:val="clear" w:color="auto" w:fill="auto"/>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(1)因水灾、火灾、地震、战争等不可抗力不能履行合同的，根据不可抗力的影响，部分或者全部免除责任。但合同一方迟延履行后发生不可抗力的，不能免除责任。</w:t>
      </w:r>
    </w:p>
    <w:p>
      <w:pPr>
        <w:pStyle w:val="5"/>
        <w:shd w:val="clear" w:color="auto" w:fill="auto"/>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(2)合同一方因不可抗力不能履行合同的，应当及时通知对方，以减轻可能给对方造成的损失，并应当在合理期限内提供证明。</w:t>
      </w:r>
    </w:p>
    <w:p>
      <w:pPr>
        <w:shd w:val="clear" w:color="auto" w:fill="auto"/>
        <w:spacing w:line="440" w:lineRule="exact"/>
        <w:rPr>
          <w:rFonts w:hint="eastAsia" w:ascii="FangSong" w:hAnsi="FangSong" w:eastAsia="FangSong" w:cs="FangSong"/>
          <w:b/>
          <w:color w:val="000000" w:themeColor="text1"/>
          <w:sz w:val="24"/>
          <w:szCs w:val="24"/>
          <w:highlight w:val="none"/>
          <w14:textFill>
            <w14:solidFill>
              <w14:schemeClr w14:val="tx1"/>
            </w14:solidFill>
          </w14:textFill>
        </w:rPr>
      </w:pPr>
      <w:r>
        <w:rPr>
          <w:rFonts w:hint="eastAsia" w:ascii="FangSong" w:hAnsi="FangSong" w:eastAsia="FangSong" w:cs="FangSong"/>
          <w:b/>
          <w:color w:val="000000" w:themeColor="text1"/>
          <w:sz w:val="24"/>
          <w:szCs w:val="24"/>
          <w:highlight w:val="none"/>
          <w14:textFill>
            <w14:solidFill>
              <w14:schemeClr w14:val="tx1"/>
            </w14:solidFill>
          </w14:textFill>
        </w:rPr>
        <w:t>七. 索赔</w:t>
      </w:r>
    </w:p>
    <w:p>
      <w:pPr>
        <w:shd w:val="clear" w:color="auto" w:fill="auto"/>
        <w:spacing w:line="440" w:lineRule="exact"/>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16、索赔</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(1)买方有权根据当地产品质量检验机构或其它有权威部门出具的检验证书向卖方提出索赔。</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(2)在本合同规定的检验期和质量保证期内，如果卖方对买方提出的索赔或差异有责任，则卖方应按买方同意的下列一种或多种方式解决索赔事宜：</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&lt;2&gt;根据标的物的低劣程度、损坏程度以及甲方遭受损失的数额，经双方协商确定降低标的物的价格；</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(4)买方提出索赔的书面材料应报当地政府采购管理部门备案。卖方同意的索赔方案应报当地政府采购管理部门审核。</w:t>
      </w:r>
    </w:p>
    <w:p>
      <w:pPr>
        <w:shd w:val="clear" w:color="auto" w:fill="auto"/>
        <w:spacing w:line="440" w:lineRule="exact"/>
        <w:rPr>
          <w:rFonts w:hint="eastAsia" w:ascii="FangSong" w:hAnsi="FangSong" w:eastAsia="FangSong" w:cs="FangSong"/>
          <w:b/>
          <w:color w:val="000000" w:themeColor="text1"/>
          <w:sz w:val="24"/>
          <w:szCs w:val="24"/>
          <w:highlight w:val="none"/>
          <w14:textFill>
            <w14:solidFill>
              <w14:schemeClr w14:val="tx1"/>
            </w14:solidFill>
          </w14:textFill>
        </w:rPr>
      </w:pPr>
      <w:r>
        <w:rPr>
          <w:rFonts w:hint="eastAsia" w:ascii="FangSong" w:hAnsi="FangSong" w:eastAsia="FangSong" w:cs="FangSong"/>
          <w:b/>
          <w:color w:val="000000" w:themeColor="text1"/>
          <w:sz w:val="24"/>
          <w:szCs w:val="24"/>
          <w:highlight w:val="none"/>
          <w14:textFill>
            <w14:solidFill>
              <w14:schemeClr w14:val="tx1"/>
            </w14:solidFill>
          </w14:textFill>
        </w:rPr>
        <w:t>八. 履约保证金</w:t>
      </w:r>
    </w:p>
    <w:p>
      <w:pPr>
        <w:shd w:val="clear" w:color="auto" w:fill="auto"/>
        <w:spacing w:line="440" w:lineRule="exact"/>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17、履约保证金</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(1)卖方应在本合同签订时，按</w:t>
      </w:r>
      <w:r>
        <w:rPr>
          <w:rFonts w:hint="eastAsia" w:ascii="FangSong" w:hAnsi="FangSong" w:eastAsia="FangSong" w:cs="FangSong"/>
          <w:color w:val="000000" w:themeColor="text1"/>
          <w:sz w:val="24"/>
          <w:szCs w:val="24"/>
          <w:highlight w:val="none"/>
          <w:u w:val="none" w:color="000000"/>
          <w:lang w:eastAsia="zh-CN"/>
          <w14:textFill>
            <w14:solidFill>
              <w14:schemeClr w14:val="tx1"/>
            </w14:solidFill>
          </w14:textFill>
        </w:rPr>
        <w:t>采购文件</w:t>
      </w:r>
      <w:r>
        <w:rPr>
          <w:rFonts w:hint="eastAsia" w:ascii="FangSong" w:hAnsi="FangSong" w:eastAsia="FangSong" w:cs="FangSong"/>
          <w:color w:val="000000" w:themeColor="text1"/>
          <w:sz w:val="24"/>
          <w:szCs w:val="24"/>
          <w:highlight w:val="none"/>
          <w:u w:val="none" w:color="000000"/>
          <w14:textFill>
            <w14:solidFill>
              <w14:schemeClr w14:val="tx1"/>
            </w14:solidFill>
          </w14:textFill>
        </w:rPr>
        <w:t>的约定提供相应的履约保证金，保证金的有效期应不低于合同有效期。</w:t>
      </w:r>
    </w:p>
    <w:p>
      <w:pPr>
        <w:pStyle w:val="5"/>
        <w:shd w:val="clear" w:color="auto" w:fill="auto"/>
        <w:overflowPunct w:val="0"/>
        <w:spacing w:line="440" w:lineRule="exact"/>
        <w:ind w:right="-386" w:rightChars="-159"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(2)如果卖方未能履行合同规定的任何义务，买方有权从履约保证金中取得补偿。</w:t>
      </w:r>
    </w:p>
    <w:p>
      <w:pPr>
        <w:pStyle w:val="5"/>
        <w:shd w:val="clear" w:color="auto" w:fill="auto"/>
        <w:overflowPunct w:val="0"/>
        <w:spacing w:line="440" w:lineRule="exact"/>
        <w:ind w:right="-1010" w:rightChars="-416"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(3)履约保证金（无息）将在卖方履行完合同义务，买方支付合同价款的五天内</w:t>
      </w:r>
    </w:p>
    <w:p>
      <w:pPr>
        <w:pStyle w:val="5"/>
        <w:shd w:val="clear" w:color="auto" w:fill="auto"/>
        <w:overflowPunct w:val="0"/>
        <w:spacing w:line="440" w:lineRule="exact"/>
        <w:ind w:right="-1010" w:rightChars="-416" w:firstLine="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退回。</w:t>
      </w:r>
    </w:p>
    <w:p>
      <w:pPr>
        <w:shd w:val="clear" w:color="auto" w:fill="auto"/>
        <w:spacing w:line="440" w:lineRule="exact"/>
        <w:rPr>
          <w:rFonts w:hint="eastAsia" w:ascii="FangSong" w:hAnsi="FangSong" w:eastAsia="FangSong" w:cs="FangSong"/>
          <w:b/>
          <w:color w:val="000000" w:themeColor="text1"/>
          <w:sz w:val="24"/>
          <w:szCs w:val="24"/>
          <w:highlight w:val="none"/>
          <w14:textFill>
            <w14:solidFill>
              <w14:schemeClr w14:val="tx1"/>
            </w14:solidFill>
          </w14:textFill>
        </w:rPr>
      </w:pPr>
      <w:r>
        <w:rPr>
          <w:rFonts w:hint="eastAsia" w:ascii="FangSong" w:hAnsi="FangSong" w:eastAsia="FangSong" w:cs="FangSong"/>
          <w:b/>
          <w:color w:val="000000" w:themeColor="text1"/>
          <w:sz w:val="24"/>
          <w:szCs w:val="24"/>
          <w:highlight w:val="none"/>
          <w14:textFill>
            <w14:solidFill>
              <w14:schemeClr w14:val="tx1"/>
            </w14:solidFill>
          </w14:textFill>
        </w:rPr>
        <w:t>九.  合同的解除和转让</w:t>
      </w:r>
    </w:p>
    <w:p>
      <w:pPr>
        <w:shd w:val="clear" w:color="auto" w:fill="auto"/>
        <w:spacing w:line="440" w:lineRule="exact"/>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18、合同的解除</w:t>
      </w:r>
    </w:p>
    <w:p>
      <w:pPr>
        <w:pStyle w:val="5"/>
        <w:shd w:val="clear" w:color="auto" w:fill="auto"/>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(1)买方和卖方协商一致，可以解除合同。</w:t>
      </w:r>
    </w:p>
    <w:p>
      <w:pPr>
        <w:pStyle w:val="5"/>
        <w:shd w:val="clear" w:color="auto" w:fill="auto"/>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(2)有下列情形之一，合同一方可以解除合同：</w:t>
      </w:r>
    </w:p>
    <w:p>
      <w:pPr>
        <w:pStyle w:val="5"/>
        <w:shd w:val="clear" w:color="auto" w:fill="auto"/>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&lt;1&gt;因不可抗力致使不能实现合同目的，未受不可抗力影响的一方有权解除合同；</w:t>
      </w:r>
    </w:p>
    <w:p>
      <w:pPr>
        <w:pStyle w:val="5"/>
        <w:shd w:val="clear" w:color="auto" w:fill="auto"/>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&lt;2&gt;因合同一方违约导致合同不能履行，另一方有权解除合同。</w:t>
      </w:r>
    </w:p>
    <w:p>
      <w:pPr>
        <w:pStyle w:val="5"/>
        <w:shd w:val="clear" w:color="auto" w:fill="auto"/>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(3)有权解除合同的一方，应当在违约事实或不可抗力发生之后三十天内书面通知对方以主张解除合同，合同在书面通知到达对方时解除。</w:t>
      </w:r>
    </w:p>
    <w:p>
      <w:pPr>
        <w:shd w:val="clear" w:color="auto" w:fill="auto"/>
        <w:spacing w:line="440" w:lineRule="exact"/>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19、合同的转让</w:t>
      </w:r>
    </w:p>
    <w:p>
      <w:pPr>
        <w:shd w:val="clear" w:color="auto" w:fill="auto"/>
        <w:spacing w:line="440" w:lineRule="exact"/>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 xml:space="preserve">      合同的部分和全部都不得转让。</w:t>
      </w:r>
    </w:p>
    <w:p>
      <w:pPr>
        <w:shd w:val="clear" w:color="auto" w:fill="auto"/>
        <w:spacing w:line="440" w:lineRule="exact"/>
        <w:rPr>
          <w:rFonts w:hint="eastAsia" w:ascii="FangSong" w:hAnsi="FangSong" w:eastAsia="FangSong" w:cs="FangSong"/>
          <w:b/>
          <w:color w:val="000000" w:themeColor="text1"/>
          <w:sz w:val="24"/>
          <w:szCs w:val="24"/>
          <w:highlight w:val="none"/>
          <w14:textFill>
            <w14:solidFill>
              <w14:schemeClr w14:val="tx1"/>
            </w14:solidFill>
          </w14:textFill>
        </w:rPr>
      </w:pPr>
      <w:r>
        <w:rPr>
          <w:rFonts w:hint="eastAsia" w:ascii="FangSong" w:hAnsi="FangSong" w:eastAsia="FangSong" w:cs="FangSong"/>
          <w:b/>
          <w:color w:val="000000" w:themeColor="text1"/>
          <w:sz w:val="24"/>
          <w:szCs w:val="24"/>
          <w:highlight w:val="none"/>
          <w14:textFill>
            <w14:solidFill>
              <w14:schemeClr w14:val="tx1"/>
            </w14:solidFill>
          </w14:textFill>
        </w:rPr>
        <w:t>十. 合同的生效</w:t>
      </w:r>
    </w:p>
    <w:p>
      <w:pPr>
        <w:shd w:val="clear" w:color="auto" w:fill="auto"/>
        <w:spacing w:line="440" w:lineRule="exact"/>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20、合同的生效</w:t>
      </w:r>
    </w:p>
    <w:p>
      <w:pPr>
        <w:shd w:val="clear" w:color="auto" w:fill="auto"/>
        <w:spacing w:line="440" w:lineRule="exact"/>
        <w:ind w:firstLine="672" w:firstLineChars="277"/>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本合同在双方签字盖章并在招标人收到中标人提交的履约保证金后，经招标采购管理部门备案后生效。</w:t>
      </w:r>
    </w:p>
    <w:p>
      <w:pPr>
        <w:shd w:val="clear" w:color="auto" w:fill="auto"/>
        <w:spacing w:line="440" w:lineRule="exact"/>
        <w:rPr>
          <w:rFonts w:hint="eastAsia" w:ascii="FangSong" w:hAnsi="FangSong" w:eastAsia="FangSong" w:cs="FangSong"/>
          <w:b/>
          <w:color w:val="000000" w:themeColor="text1"/>
          <w:sz w:val="24"/>
          <w:szCs w:val="24"/>
          <w:highlight w:val="none"/>
          <w14:textFill>
            <w14:solidFill>
              <w14:schemeClr w14:val="tx1"/>
            </w14:solidFill>
          </w14:textFill>
        </w:rPr>
      </w:pPr>
      <w:r>
        <w:rPr>
          <w:rFonts w:hint="eastAsia" w:ascii="FangSong" w:hAnsi="FangSong" w:eastAsia="FangSong" w:cs="FangSong"/>
          <w:b/>
          <w:color w:val="000000" w:themeColor="text1"/>
          <w:sz w:val="24"/>
          <w:szCs w:val="24"/>
          <w:highlight w:val="none"/>
          <w14:textFill>
            <w14:solidFill>
              <w14:schemeClr w14:val="tx1"/>
            </w14:solidFill>
          </w14:textFill>
        </w:rPr>
        <w:t>十一. 争议解决</w:t>
      </w:r>
    </w:p>
    <w:p>
      <w:pPr>
        <w:shd w:val="clear" w:color="auto" w:fill="auto"/>
        <w:spacing w:line="440" w:lineRule="exact"/>
        <w:ind w:firstLine="243" w:firstLineChars="100"/>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21、争议解决</w:t>
      </w:r>
    </w:p>
    <w:p>
      <w:pPr>
        <w:pStyle w:val="5"/>
        <w:shd w:val="clear" w:color="auto" w:fill="auto"/>
        <w:overflowPunct w:val="0"/>
        <w:spacing w:line="440" w:lineRule="exact"/>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 xml:space="preserve"> 买卖双方因合同发生争议，进行调解，协商不成，可选择：</w:t>
      </w:r>
    </w:p>
    <w:p>
      <w:pPr>
        <w:pStyle w:val="5"/>
        <w:shd w:val="clear" w:color="auto" w:fill="auto"/>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(1)双方同时申请仲裁；</w:t>
      </w:r>
    </w:p>
    <w:p>
      <w:pPr>
        <w:pStyle w:val="5"/>
        <w:shd w:val="clear" w:color="auto" w:fill="auto"/>
        <w:tabs>
          <w:tab w:val="left" w:pos="900"/>
        </w:tabs>
        <w:overflowPunct w:val="0"/>
        <w:spacing w:line="440" w:lineRule="exact"/>
        <w:ind w:firstLine="607" w:firstLineChars="250"/>
        <w:rPr>
          <w:rFonts w:hint="eastAsia" w:ascii="FangSong" w:hAnsi="FangSong" w:eastAsia="FangSong" w:cs="FangSong"/>
          <w:color w:val="000000" w:themeColor="text1"/>
          <w:sz w:val="24"/>
          <w:szCs w:val="24"/>
          <w:highlight w:val="none"/>
          <w:u w:val="none" w:color="000000"/>
          <w14:textFill>
            <w14:solidFill>
              <w14:schemeClr w14:val="tx1"/>
            </w14:solidFill>
          </w14:textFill>
        </w:rPr>
      </w:pPr>
      <w:r>
        <w:rPr>
          <w:rFonts w:hint="eastAsia" w:ascii="FangSong" w:hAnsi="FangSong" w:eastAsia="FangSong" w:cs="FangSong"/>
          <w:color w:val="000000" w:themeColor="text1"/>
          <w:sz w:val="24"/>
          <w:szCs w:val="24"/>
          <w:highlight w:val="none"/>
          <w:u w:val="none" w:color="000000"/>
          <w14:textFill>
            <w14:solidFill>
              <w14:schemeClr w14:val="tx1"/>
            </w14:solidFill>
          </w14:textFill>
        </w:rPr>
        <w:t>(2)向买方所在地人民法院提起诉讼。</w:t>
      </w:r>
    </w:p>
    <w:p>
      <w:pPr>
        <w:shd w:val="clear" w:color="auto" w:fill="auto"/>
        <w:spacing w:line="440" w:lineRule="exact"/>
        <w:rPr>
          <w:rFonts w:hint="eastAsia" w:ascii="FangSong" w:hAnsi="FangSong" w:eastAsia="FangSong" w:cs="FangSong"/>
          <w:b/>
          <w:color w:val="000000" w:themeColor="text1"/>
          <w:sz w:val="24"/>
          <w:szCs w:val="24"/>
          <w:highlight w:val="none"/>
          <w14:textFill>
            <w14:solidFill>
              <w14:schemeClr w14:val="tx1"/>
            </w14:solidFill>
          </w14:textFill>
        </w:rPr>
      </w:pPr>
      <w:r>
        <w:rPr>
          <w:rFonts w:hint="eastAsia" w:ascii="FangSong" w:hAnsi="FangSong" w:eastAsia="FangSong" w:cs="FangSong"/>
          <w:b/>
          <w:color w:val="000000" w:themeColor="text1"/>
          <w:sz w:val="24"/>
          <w:szCs w:val="24"/>
          <w:highlight w:val="none"/>
          <w14:textFill>
            <w14:solidFill>
              <w14:schemeClr w14:val="tx1"/>
            </w14:solidFill>
          </w14:textFill>
        </w:rPr>
        <w:t>十二 .附则</w:t>
      </w:r>
    </w:p>
    <w:p>
      <w:pPr>
        <w:shd w:val="clear" w:color="auto" w:fill="auto"/>
        <w:spacing w:line="440" w:lineRule="exact"/>
        <w:ind w:firstLine="243" w:firstLineChars="100"/>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22、合同份数。</w:t>
      </w:r>
    </w:p>
    <w:p>
      <w:pPr>
        <w:shd w:val="clear" w:color="auto" w:fill="auto"/>
        <w:spacing w:line="440" w:lineRule="exact"/>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 xml:space="preserve"> </w:t>
      </w:r>
      <w:r>
        <w:rPr>
          <w:rFonts w:hint="eastAsia" w:ascii="FangSong" w:hAnsi="FangSong" w:eastAsia="FangSong" w:cs="FangSong"/>
          <w:color w:val="000000" w:themeColor="text1"/>
          <w:sz w:val="24"/>
          <w:szCs w:val="24"/>
          <w:highlight w:val="none"/>
          <w14:textFill>
            <w14:solidFill>
              <w14:schemeClr w14:val="tx1"/>
            </w14:solidFill>
          </w14:textFill>
        </w:rPr>
        <w:tab/>
      </w:r>
      <w:r>
        <w:rPr>
          <w:rFonts w:hint="eastAsia" w:ascii="FangSong" w:hAnsi="FangSong" w:eastAsia="FangSong" w:cs="FangSong"/>
          <w:color w:val="000000" w:themeColor="text1"/>
          <w:sz w:val="24"/>
          <w:szCs w:val="24"/>
          <w:highlight w:val="none"/>
          <w14:textFill>
            <w14:solidFill>
              <w14:schemeClr w14:val="tx1"/>
            </w14:solidFill>
          </w14:textFill>
        </w:rPr>
        <w:t xml:space="preserve">  本合同一式陆份，买卖双方各执二份，招标代理机构一份，招标采购管理部门一份。</w:t>
      </w:r>
    </w:p>
    <w:p>
      <w:pPr>
        <w:shd w:val="clear" w:color="auto" w:fill="auto"/>
        <w:spacing w:line="440" w:lineRule="exact"/>
        <w:ind w:firstLine="243" w:firstLineChars="100"/>
        <w:rPr>
          <w:rFonts w:hint="eastAsia" w:ascii="FangSong" w:hAnsi="FangSong" w:eastAsia="FangSong" w:cs="FangSong"/>
          <w:color w:val="000000" w:themeColor="text1"/>
          <w:sz w:val="24"/>
          <w:szCs w:val="24"/>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23、未尽事宜</w:t>
      </w:r>
    </w:p>
    <w:p>
      <w:pPr>
        <w:shd w:val="clear" w:color="auto" w:fill="auto"/>
        <w:spacing w:line="440" w:lineRule="exact"/>
        <w:ind w:firstLine="607" w:firstLineChars="250"/>
        <w:rPr>
          <w:rFonts w:hint="eastAsia" w:ascii="SimSun" w:cs="SimSun"/>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本合同未尽事宜应按《中华人民共和国政府采购法》、《中华人民共和国合同法》、《中华人民共和国产品质量法》之规定解释。</w:t>
      </w:r>
    </w:p>
    <w:p>
      <w:pPr>
        <w:pStyle w:val="7"/>
        <w:numPr>
          <w:ilvl w:val="0"/>
          <w:numId w:val="0"/>
        </w:numPr>
        <w:tabs>
          <w:tab w:val="left" w:pos="780"/>
        </w:tabs>
        <w:ind w:leftChars="0"/>
        <w:rPr>
          <w:rFonts w:hint="eastAsia" w:ascii="FangSong" w:hAnsi="FangSong" w:eastAsia="FangSong" w:cs="FangSong"/>
          <w:color w:val="000000" w:themeColor="text1"/>
          <w:sz w:val="24"/>
          <w:szCs w:val="24"/>
          <w14:textFill>
            <w14:solidFill>
              <w14:schemeClr w14:val="tx1"/>
            </w14:solidFill>
          </w14:textFill>
        </w:rPr>
      </w:pPr>
    </w:p>
    <w:p>
      <w:pPr>
        <w:rPr>
          <w:rFonts w:hint="eastAsia" w:ascii="FangSong" w:hAnsi="FangSong" w:eastAsia="FangSong" w:cs="FangSong"/>
          <w:b/>
          <w:bCs/>
          <w:color w:val="000000" w:themeColor="text1"/>
          <w14:textFill>
            <w14:solidFill>
              <w14:schemeClr w14:val="tx1"/>
            </w14:solidFill>
          </w14:textFill>
        </w:rPr>
      </w:pPr>
    </w:p>
    <w:p>
      <w:pPr>
        <w:pStyle w:val="2"/>
        <w:rPr>
          <w:rFonts w:hint="eastAsia" w:ascii="FangSong" w:hAnsi="FangSong" w:eastAsia="FangSong" w:cs="FangSong"/>
          <w:b/>
          <w:bCs/>
          <w:color w:val="000000" w:themeColor="text1"/>
          <w14:textFill>
            <w14:solidFill>
              <w14:schemeClr w14:val="tx1"/>
            </w14:solidFill>
          </w14:textFill>
        </w:rPr>
      </w:pPr>
    </w:p>
    <w:p>
      <w:pPr>
        <w:rPr>
          <w:rFonts w:hint="eastAsia" w:ascii="FangSong" w:hAnsi="FangSong" w:eastAsia="FangSong" w:cs="FangSong"/>
          <w:b/>
          <w:bCs/>
          <w:color w:val="000000" w:themeColor="text1"/>
          <w14:textFill>
            <w14:solidFill>
              <w14:schemeClr w14:val="tx1"/>
            </w14:solidFill>
          </w14:textFill>
        </w:rPr>
      </w:pPr>
    </w:p>
    <w:p>
      <w:pPr>
        <w:pStyle w:val="2"/>
        <w:rPr>
          <w:rFonts w:hint="eastAsia" w:ascii="FangSong" w:hAnsi="FangSong" w:eastAsia="FangSong" w:cs="FangSong"/>
          <w:color w:val="000000" w:themeColor="text1"/>
          <w14:textFill>
            <w14:solidFill>
              <w14:schemeClr w14:val="tx1"/>
            </w14:solidFill>
          </w14:textFill>
        </w:rPr>
      </w:pPr>
    </w:p>
    <w:p>
      <w:pPr>
        <w:rPr>
          <w:rFonts w:hint="eastAsia" w:ascii="FangSong" w:hAnsi="FangSong" w:eastAsia="FangSong" w:cs="FangSong"/>
          <w:color w:val="000000" w:themeColor="text1"/>
          <w14:textFill>
            <w14:solidFill>
              <w14:schemeClr w14:val="tx1"/>
            </w14:solidFill>
          </w14:textFill>
        </w:rPr>
      </w:pPr>
    </w:p>
    <w:p>
      <w:pPr>
        <w:rPr>
          <w:rFonts w:hint="eastAsia" w:ascii="FangSong" w:hAnsi="FangSong" w:eastAsia="FangSong" w:cs="FangSong"/>
          <w:color w:val="000000" w:themeColor="text1"/>
          <w14:textFill>
            <w14:solidFill>
              <w14:schemeClr w14:val="tx1"/>
            </w14:solidFill>
          </w14:textFill>
        </w:rPr>
      </w:pPr>
    </w:p>
    <w:p>
      <w:pPr>
        <w:pStyle w:val="2"/>
        <w:keepNext/>
        <w:keepLines/>
        <w:pageBreakBefore w:val="0"/>
        <w:widowControl w:val="0"/>
        <w:kinsoku/>
        <w:wordWrap/>
        <w:overflowPunct/>
        <w:topLinePunct w:val="0"/>
        <w:autoSpaceDE/>
        <w:autoSpaceDN/>
        <w:bidi w:val="0"/>
        <w:adjustRightInd/>
        <w:snapToGrid/>
        <w:spacing w:line="240" w:lineRule="exact"/>
        <w:textAlignment w:val="auto"/>
        <w:rPr>
          <w:rFonts w:hint="eastAsia" w:ascii="FangSong" w:hAnsi="FangSong" w:eastAsia="FangSong" w:cs="FangSong"/>
          <w:color w:val="000000" w:themeColor="text1"/>
          <w14:textFill>
            <w14:solidFill>
              <w14:schemeClr w14:val="tx1"/>
            </w14:solidFill>
          </w14:textFill>
        </w:rPr>
      </w:pPr>
    </w:p>
    <w:p>
      <w:pPr>
        <w:rPr>
          <w:rFonts w:hint="eastAsia" w:ascii="FangSong" w:hAnsi="FangSong" w:eastAsia="FangSong" w:cs="FangSong"/>
          <w:color w:val="000000" w:themeColor="text1"/>
          <w14:textFill>
            <w14:solidFill>
              <w14:schemeClr w14:val="tx1"/>
            </w14:solidFill>
          </w14:textFill>
        </w:rPr>
      </w:pPr>
    </w:p>
    <w:p>
      <w:pPr>
        <w:pStyle w:val="23"/>
        <w:rPr>
          <w:rFonts w:hint="eastAsia" w:ascii="FangSong" w:hAnsi="FangSong" w:eastAsia="FangSong" w:cs="FangSong"/>
          <w:color w:val="000000" w:themeColor="text1"/>
          <w14:textFill>
            <w14:solidFill>
              <w14:schemeClr w14:val="tx1"/>
            </w14:solidFill>
          </w14:textFill>
        </w:rPr>
      </w:pPr>
    </w:p>
    <w:p>
      <w:pPr>
        <w:pStyle w:val="23"/>
        <w:rPr>
          <w:rFonts w:hint="eastAsia" w:ascii="FangSong" w:hAnsi="FangSong" w:eastAsia="FangSong" w:cs="FangSong"/>
          <w:color w:val="000000" w:themeColor="text1"/>
          <w14:textFill>
            <w14:solidFill>
              <w14:schemeClr w14:val="tx1"/>
            </w14:solidFill>
          </w14:textFill>
        </w:rPr>
      </w:pPr>
    </w:p>
    <w:p>
      <w:pPr>
        <w:pStyle w:val="23"/>
        <w:rPr>
          <w:rFonts w:hint="eastAsia" w:ascii="FangSong" w:hAnsi="FangSong" w:eastAsia="FangSong" w:cs="FangSong"/>
          <w:color w:val="000000" w:themeColor="text1"/>
          <w14:textFill>
            <w14:solidFill>
              <w14:schemeClr w14:val="tx1"/>
            </w14:solidFill>
          </w14:textFill>
        </w:rPr>
      </w:pPr>
    </w:p>
    <w:p>
      <w:pPr>
        <w:pStyle w:val="23"/>
        <w:rPr>
          <w:rFonts w:hint="eastAsia" w:ascii="FangSong" w:hAnsi="FangSong" w:eastAsia="FangSong" w:cs="FangSong"/>
          <w:color w:val="000000" w:themeColor="text1"/>
          <w14:textFill>
            <w14:solidFill>
              <w14:schemeClr w14:val="tx1"/>
            </w14:solidFill>
          </w14:textFill>
        </w:rPr>
      </w:pPr>
    </w:p>
    <w:p>
      <w:pPr>
        <w:pStyle w:val="23"/>
        <w:rPr>
          <w:rFonts w:hint="eastAsia" w:ascii="FangSong" w:hAnsi="FangSong" w:eastAsia="FangSong" w:cs="FangSong"/>
          <w:color w:val="000000" w:themeColor="text1"/>
          <w14:textFill>
            <w14:solidFill>
              <w14:schemeClr w14:val="tx1"/>
            </w14:solidFill>
          </w14:textFill>
        </w:rPr>
      </w:pPr>
    </w:p>
    <w:p>
      <w:pPr>
        <w:pStyle w:val="23"/>
        <w:rPr>
          <w:rFonts w:hint="eastAsia" w:ascii="FangSong" w:hAnsi="FangSong" w:eastAsia="FangSong" w:cs="FangSong"/>
          <w:color w:val="000000" w:themeColor="text1"/>
          <w14:textFill>
            <w14:solidFill>
              <w14:schemeClr w14:val="tx1"/>
            </w14:solidFill>
          </w14:textFill>
        </w:rPr>
      </w:pPr>
    </w:p>
    <w:p>
      <w:pPr>
        <w:pStyle w:val="23"/>
        <w:rPr>
          <w:rFonts w:hint="eastAsia" w:ascii="FangSong" w:hAnsi="FangSong" w:eastAsia="FangSong" w:cs="FangSong"/>
          <w:color w:val="000000" w:themeColor="text1"/>
          <w14:textFill>
            <w14:solidFill>
              <w14:schemeClr w14:val="tx1"/>
            </w14:solidFill>
          </w14:textFill>
        </w:rPr>
      </w:pPr>
    </w:p>
    <w:p>
      <w:pPr>
        <w:pStyle w:val="23"/>
        <w:rPr>
          <w:rFonts w:hint="eastAsia" w:ascii="FangSong" w:hAnsi="FangSong" w:eastAsia="FangSong" w:cs="FangSong"/>
          <w:color w:val="000000" w:themeColor="text1"/>
          <w14:textFill>
            <w14:solidFill>
              <w14:schemeClr w14:val="tx1"/>
            </w14:solidFill>
          </w14:textFill>
        </w:rPr>
      </w:pPr>
    </w:p>
    <w:p>
      <w:pPr>
        <w:pStyle w:val="23"/>
        <w:rPr>
          <w:rFonts w:hint="eastAsia" w:ascii="FangSong" w:hAnsi="FangSong" w:eastAsia="FangSong" w:cs="FangSong"/>
          <w:color w:val="000000" w:themeColor="text1"/>
          <w14:textFill>
            <w14:solidFill>
              <w14:schemeClr w14:val="tx1"/>
            </w14:solidFill>
          </w14:textFill>
        </w:rPr>
      </w:pPr>
    </w:p>
    <w:p>
      <w:pPr>
        <w:pStyle w:val="23"/>
        <w:rPr>
          <w:rFonts w:hint="eastAsia" w:ascii="FangSong" w:hAnsi="FangSong" w:eastAsia="FangSong" w:cs="FangSong"/>
          <w:color w:val="000000" w:themeColor="text1"/>
          <w14:textFill>
            <w14:solidFill>
              <w14:schemeClr w14:val="tx1"/>
            </w14:solidFill>
          </w14:textFill>
        </w:rPr>
      </w:pPr>
    </w:p>
    <w:p>
      <w:pPr>
        <w:pStyle w:val="23"/>
        <w:rPr>
          <w:rFonts w:hint="eastAsia" w:ascii="FangSong" w:hAnsi="FangSong" w:eastAsia="FangSong" w:cs="FangSong"/>
          <w:color w:val="000000" w:themeColor="text1"/>
          <w14:textFill>
            <w14:solidFill>
              <w14:schemeClr w14:val="tx1"/>
            </w14:solidFill>
          </w14:textFill>
        </w:rPr>
      </w:pPr>
    </w:p>
    <w:p>
      <w:pPr>
        <w:pStyle w:val="23"/>
        <w:rPr>
          <w:rFonts w:hint="eastAsia" w:ascii="FangSong" w:hAnsi="FangSong" w:eastAsia="FangSong" w:cs="FangSong"/>
          <w:color w:val="000000" w:themeColor="text1"/>
          <w14:textFill>
            <w14:solidFill>
              <w14:schemeClr w14:val="tx1"/>
            </w14:solidFill>
          </w14:textFill>
        </w:rPr>
      </w:pPr>
    </w:p>
    <w:p>
      <w:pPr>
        <w:pStyle w:val="23"/>
        <w:rPr>
          <w:rFonts w:hint="eastAsia" w:ascii="FangSong" w:hAnsi="FangSong" w:eastAsia="FangSong" w:cs="FangSong"/>
          <w:color w:val="000000" w:themeColor="text1"/>
          <w14:textFill>
            <w14:solidFill>
              <w14:schemeClr w14:val="tx1"/>
            </w14:solidFill>
          </w14:textFill>
        </w:rPr>
      </w:pPr>
    </w:p>
    <w:p>
      <w:pPr>
        <w:pStyle w:val="23"/>
        <w:rPr>
          <w:rFonts w:hint="eastAsia" w:ascii="FangSong" w:hAnsi="FangSong" w:eastAsia="FangSong" w:cs="FangSong"/>
          <w:color w:val="000000" w:themeColor="text1"/>
          <w14:textFill>
            <w14:solidFill>
              <w14:schemeClr w14:val="tx1"/>
            </w14:solidFill>
          </w14:textFill>
        </w:rPr>
      </w:pPr>
    </w:p>
    <w:p>
      <w:pPr>
        <w:pStyle w:val="23"/>
        <w:rPr>
          <w:rFonts w:hint="eastAsia" w:ascii="FangSong" w:hAnsi="FangSong" w:eastAsia="FangSong" w:cs="FangSong"/>
          <w:color w:val="000000" w:themeColor="text1"/>
          <w14:textFill>
            <w14:solidFill>
              <w14:schemeClr w14:val="tx1"/>
            </w14:solidFill>
          </w14:textFill>
        </w:rPr>
      </w:pPr>
    </w:p>
    <w:p>
      <w:pPr>
        <w:pStyle w:val="23"/>
        <w:rPr>
          <w:rFonts w:hint="eastAsia" w:ascii="FangSong" w:hAnsi="FangSong" w:eastAsia="FangSong" w:cs="FangSong"/>
          <w:color w:val="000000" w:themeColor="text1"/>
          <w14:textFill>
            <w14:solidFill>
              <w14:schemeClr w14:val="tx1"/>
            </w14:solidFill>
          </w14:textFill>
        </w:rPr>
      </w:pPr>
    </w:p>
    <w:p>
      <w:pPr>
        <w:rPr>
          <w:rFonts w:hint="eastAsia" w:ascii="FangSong" w:hAnsi="FangSong" w:eastAsia="FangSong" w:cs="FangSong"/>
          <w:color w:val="000000" w:themeColor="text1"/>
          <w14:textFill>
            <w14:solidFill>
              <w14:schemeClr w14:val="tx1"/>
            </w14:solidFill>
          </w14:textFill>
        </w:rPr>
      </w:pPr>
    </w:p>
    <w:p>
      <w:pPr>
        <w:pStyle w:val="27"/>
        <w:keepNext/>
        <w:keepLines/>
        <w:widowControl w:val="0"/>
        <w:shd w:val="clear" w:color="auto" w:fill="auto"/>
        <w:bidi w:val="0"/>
        <w:spacing w:before="0" w:after="1160" w:line="240" w:lineRule="auto"/>
        <w:ind w:left="0" w:right="0" w:firstLine="0"/>
        <w:jc w:val="center"/>
        <w:rPr>
          <w:rFonts w:hint="eastAsia" w:ascii="FangSong" w:hAnsi="FangSong" w:eastAsia="FangSong" w:cs="FangSong"/>
          <w:b/>
          <w:bCs/>
          <w:color w:val="000000" w:themeColor="text1"/>
          <w:sz w:val="36"/>
          <w:szCs w:val="36"/>
          <w14:textFill>
            <w14:solidFill>
              <w14:schemeClr w14:val="tx1"/>
            </w14:solidFill>
          </w14:textFill>
        </w:rPr>
      </w:pPr>
      <w:r>
        <w:rPr>
          <w:rFonts w:hint="eastAsia" w:ascii="FangSong" w:hAnsi="FangSong" w:eastAsia="FangSong" w:cs="FangSong"/>
          <w:b/>
          <w:bCs/>
          <w:color w:val="000000" w:themeColor="text1"/>
          <w:spacing w:val="0"/>
          <w:w w:val="100"/>
          <w:position w:val="0"/>
          <w:sz w:val="36"/>
          <w:szCs w:val="36"/>
          <w14:textFill>
            <w14:solidFill>
              <w14:schemeClr w14:val="tx1"/>
            </w14:solidFill>
          </w14:textFill>
        </w:rPr>
        <w:t>第</w:t>
      </w:r>
      <w:r>
        <w:rPr>
          <w:rFonts w:hint="eastAsia" w:ascii="FangSong" w:hAnsi="FangSong" w:eastAsia="FangSong" w:cs="FangSong"/>
          <w:b/>
          <w:bCs/>
          <w:color w:val="000000" w:themeColor="text1"/>
          <w:spacing w:val="0"/>
          <w:w w:val="100"/>
          <w:position w:val="0"/>
          <w:sz w:val="36"/>
          <w:szCs w:val="36"/>
          <w:lang w:eastAsia="zh-CN"/>
          <w14:textFill>
            <w14:solidFill>
              <w14:schemeClr w14:val="tx1"/>
            </w14:solidFill>
          </w14:textFill>
        </w:rPr>
        <w:t>六</w:t>
      </w:r>
      <w:r>
        <w:rPr>
          <w:rFonts w:hint="eastAsia" w:ascii="FangSong" w:hAnsi="FangSong" w:eastAsia="FangSong" w:cs="FangSong"/>
          <w:b/>
          <w:bCs/>
          <w:color w:val="000000" w:themeColor="text1"/>
          <w:spacing w:val="0"/>
          <w:w w:val="100"/>
          <w:position w:val="0"/>
          <w:sz w:val="36"/>
          <w:szCs w:val="36"/>
          <w14:textFill>
            <w14:solidFill>
              <w14:schemeClr w14:val="tx1"/>
            </w14:solidFill>
          </w14:textFill>
        </w:rPr>
        <w:t>部分</w:t>
      </w:r>
      <w:r>
        <w:rPr>
          <w:rFonts w:hint="eastAsia" w:ascii="FangSong" w:hAnsi="FangSong" w:eastAsia="FangSong" w:cs="FangSong"/>
          <w:b/>
          <w:bCs/>
          <w:color w:val="000000" w:themeColor="text1"/>
          <w:spacing w:val="0"/>
          <w:w w:val="100"/>
          <w:position w:val="0"/>
          <w:sz w:val="36"/>
          <w:szCs w:val="36"/>
          <w:lang w:val="en-US" w:eastAsia="zh-CN"/>
          <w14:textFill>
            <w14:solidFill>
              <w14:schemeClr w14:val="tx1"/>
            </w14:solidFill>
          </w14:textFill>
        </w:rPr>
        <w:t xml:space="preserve">  </w:t>
      </w:r>
      <w:r>
        <w:rPr>
          <w:rFonts w:hint="eastAsia" w:ascii="FangSong" w:hAnsi="FangSong" w:eastAsia="FangSong" w:cs="FangSong"/>
          <w:b/>
          <w:bCs/>
          <w:color w:val="000000" w:themeColor="text1"/>
          <w:spacing w:val="0"/>
          <w:w w:val="100"/>
          <w:position w:val="0"/>
          <w:sz w:val="36"/>
          <w:szCs w:val="36"/>
          <w14:textFill>
            <w14:solidFill>
              <w14:schemeClr w14:val="tx1"/>
            </w14:solidFill>
          </w14:textFill>
        </w:rPr>
        <w:t>投标文件格式</w:t>
      </w:r>
    </w:p>
    <w:p>
      <w:pPr>
        <w:adjustRightInd w:val="0"/>
        <w:snapToGrid w:val="0"/>
        <w:spacing w:line="360" w:lineRule="auto"/>
        <w:ind w:left="602" w:right="70" w:hanging="602"/>
        <w:jc w:val="right"/>
        <w:rPr>
          <w:rFonts w:hint="eastAsia" w:ascii="FangSong" w:hAnsi="FangSong" w:eastAsia="FangSong" w:cs="FangSong"/>
          <w:b/>
          <w:bCs/>
          <w:color w:val="000000" w:themeColor="text1"/>
          <w:sz w:val="28"/>
          <w:szCs w:val="28"/>
          <w:bdr w:val="single" w:color="auto" w:sz="4" w:space="0"/>
          <w14:textFill>
            <w14:solidFill>
              <w14:schemeClr w14:val="tx1"/>
            </w14:solidFill>
          </w14:textFill>
        </w:rPr>
      </w:pPr>
      <w:bookmarkStart w:id="68" w:name="bookmark196"/>
      <w:r>
        <w:rPr>
          <w:rFonts w:hint="eastAsia" w:ascii="FangSong" w:hAnsi="FangSong" w:eastAsia="FangSong" w:cs="FangSong"/>
          <w:b/>
          <w:bCs/>
          <w:color w:val="000000" w:themeColor="text1"/>
          <w:sz w:val="28"/>
          <w:szCs w:val="28"/>
          <w:bdr w:val="single" w:color="auto" w:sz="4" w:space="0"/>
          <w14:textFill>
            <w14:solidFill>
              <w14:schemeClr w14:val="tx1"/>
            </w14:solidFill>
          </w14:textFill>
        </w:rPr>
        <w:t>正/副 本</w:t>
      </w:r>
    </w:p>
    <w:p>
      <w:pPr>
        <w:adjustRightInd w:val="0"/>
        <w:snapToGrid w:val="0"/>
        <w:spacing w:line="360" w:lineRule="auto"/>
        <w:jc w:val="center"/>
        <w:rPr>
          <w:rFonts w:hint="eastAsia" w:ascii="FangSong" w:hAnsi="FangSong" w:eastAsia="FangSong" w:cs="FangSong"/>
          <w:b/>
          <w:caps/>
          <w:color w:val="000000" w:themeColor="text1"/>
          <w:sz w:val="24"/>
          <w:szCs w:val="24"/>
          <w14:textFill>
            <w14:solidFill>
              <w14:schemeClr w14:val="tx1"/>
            </w14:solidFill>
          </w14:textFill>
        </w:rPr>
      </w:pPr>
    </w:p>
    <w:p>
      <w:pPr>
        <w:adjustRightInd w:val="0"/>
        <w:snapToGrid w:val="0"/>
        <w:spacing w:line="360" w:lineRule="auto"/>
        <w:jc w:val="center"/>
        <w:rPr>
          <w:rFonts w:hint="eastAsia" w:ascii="FangSong" w:hAnsi="FangSong" w:eastAsia="FangSong" w:cs="FangSong"/>
          <w:bCs/>
          <w:color w:val="000000" w:themeColor="text1"/>
          <w:sz w:val="32"/>
          <w:szCs w:val="32"/>
          <w14:textFill>
            <w14:solidFill>
              <w14:schemeClr w14:val="tx1"/>
            </w14:solidFill>
          </w14:textFill>
        </w:rPr>
      </w:pPr>
      <w:r>
        <w:rPr>
          <w:rFonts w:hint="eastAsia" w:ascii="FangSong" w:hAnsi="FangSong" w:eastAsia="FangSong" w:cs="FangSong"/>
          <w:b/>
          <w:caps/>
          <w:color w:val="000000" w:themeColor="text1"/>
          <w:sz w:val="32"/>
          <w:szCs w:val="32"/>
          <w14:textFill>
            <w14:solidFill>
              <w14:schemeClr w14:val="tx1"/>
            </w14:solidFill>
          </w14:textFill>
        </w:rPr>
        <w:t>（项目名称）</w:t>
      </w:r>
    </w:p>
    <w:p>
      <w:pPr>
        <w:adjustRightInd w:val="0"/>
        <w:snapToGrid w:val="0"/>
        <w:spacing w:line="360" w:lineRule="auto"/>
        <w:jc w:val="both"/>
        <w:rPr>
          <w:rFonts w:hint="eastAsia" w:ascii="FangSong" w:hAnsi="FangSong" w:eastAsia="FangSong" w:cs="FangSong"/>
          <w:bCs/>
          <w:color w:val="000000" w:themeColor="text1"/>
          <w:sz w:val="32"/>
          <w:szCs w:val="32"/>
          <w14:textFill>
            <w14:solidFill>
              <w14:schemeClr w14:val="tx1"/>
            </w14:solidFill>
          </w14:textFill>
        </w:rPr>
      </w:pPr>
    </w:p>
    <w:p>
      <w:pPr>
        <w:adjustRightInd w:val="0"/>
        <w:snapToGrid w:val="0"/>
        <w:spacing w:line="360" w:lineRule="auto"/>
        <w:jc w:val="center"/>
        <w:rPr>
          <w:rFonts w:hint="eastAsia" w:ascii="FangSong" w:hAnsi="FangSong" w:eastAsia="FangSong" w:cs="FangSong"/>
          <w:bCs/>
          <w:color w:val="000000" w:themeColor="text1"/>
          <w:sz w:val="32"/>
          <w:szCs w:val="32"/>
          <w14:textFill>
            <w14:solidFill>
              <w14:schemeClr w14:val="tx1"/>
            </w14:solidFill>
          </w14:textFill>
        </w:rPr>
      </w:pPr>
    </w:p>
    <w:p>
      <w:pPr>
        <w:adjustRightInd w:val="0"/>
        <w:snapToGrid w:val="0"/>
        <w:spacing w:line="360" w:lineRule="auto"/>
        <w:jc w:val="center"/>
        <w:rPr>
          <w:rFonts w:hint="eastAsia" w:ascii="FangSong" w:hAnsi="FangSong" w:eastAsia="FangSong" w:cs="FangSong"/>
          <w:bCs/>
          <w:color w:val="000000" w:themeColor="text1"/>
          <w:sz w:val="32"/>
          <w:szCs w:val="32"/>
          <w:lang w:eastAsia="zh-CN"/>
          <w14:textFill>
            <w14:solidFill>
              <w14:schemeClr w14:val="tx1"/>
            </w14:solidFill>
          </w14:textFill>
        </w:rPr>
      </w:pPr>
      <w:r>
        <w:rPr>
          <w:rFonts w:hint="eastAsia" w:ascii="FangSong" w:hAnsi="FangSong" w:eastAsia="FangSong" w:cs="FangSong"/>
          <w:b/>
          <w:bCs/>
          <w:color w:val="000000" w:themeColor="text1"/>
          <w:sz w:val="44"/>
          <w:szCs w:val="44"/>
          <w:lang w:eastAsia="zh-CN"/>
          <w14:textFill>
            <w14:solidFill>
              <w14:schemeClr w14:val="tx1"/>
            </w14:solidFill>
          </w14:textFill>
        </w:rPr>
        <w:t>投标文件</w:t>
      </w:r>
    </w:p>
    <w:p>
      <w:pPr>
        <w:adjustRightInd w:val="0"/>
        <w:snapToGrid w:val="0"/>
        <w:spacing w:line="360" w:lineRule="auto"/>
        <w:jc w:val="center"/>
        <w:rPr>
          <w:rFonts w:hint="eastAsia" w:ascii="FangSong" w:hAnsi="FangSong" w:eastAsia="FangSong" w:cs="FangSong"/>
          <w:bCs/>
          <w:color w:val="000000" w:themeColor="text1"/>
          <w:sz w:val="32"/>
          <w:szCs w:val="32"/>
          <w14:textFill>
            <w14:solidFill>
              <w14:schemeClr w14:val="tx1"/>
            </w14:solidFill>
          </w14:textFill>
        </w:rPr>
      </w:pPr>
    </w:p>
    <w:p>
      <w:pPr>
        <w:adjustRightInd w:val="0"/>
        <w:snapToGrid w:val="0"/>
        <w:spacing w:line="360" w:lineRule="auto"/>
        <w:jc w:val="both"/>
        <w:rPr>
          <w:rFonts w:hint="eastAsia" w:ascii="FangSong" w:hAnsi="FangSong" w:eastAsia="FangSong" w:cs="FangSong"/>
          <w:bCs/>
          <w:color w:val="000000" w:themeColor="text1"/>
          <w:sz w:val="32"/>
          <w:szCs w:val="32"/>
          <w14:textFill>
            <w14:solidFill>
              <w14:schemeClr w14:val="tx1"/>
            </w14:solidFill>
          </w14:textFill>
        </w:rPr>
      </w:pPr>
    </w:p>
    <w:p>
      <w:pPr>
        <w:adjustRightInd w:val="0"/>
        <w:snapToGrid w:val="0"/>
        <w:spacing w:line="360" w:lineRule="auto"/>
        <w:ind w:right="-155" w:rightChars="-64"/>
        <w:rPr>
          <w:rFonts w:hint="eastAsia" w:ascii="FangSong" w:hAnsi="FangSong" w:eastAsia="FangSong" w:cs="FangSong"/>
          <w:b/>
          <w:caps/>
          <w:color w:val="000000" w:themeColor="text1"/>
          <w:sz w:val="28"/>
          <w:szCs w:val="28"/>
          <w14:textFill>
            <w14:solidFill>
              <w14:schemeClr w14:val="tx1"/>
            </w14:solidFill>
          </w14:textFill>
        </w:rPr>
      </w:pPr>
      <w:r>
        <w:rPr>
          <w:rFonts w:hint="eastAsia" w:ascii="FangSong" w:hAnsi="FangSong" w:eastAsia="FangSong" w:cs="FangSong"/>
          <w:b/>
          <w:caps/>
          <w:color w:val="000000" w:themeColor="text1"/>
          <w:spacing w:val="0"/>
          <w:kern w:val="0"/>
          <w:sz w:val="28"/>
          <w:szCs w:val="28"/>
          <w:fitText w:val="2810" w:id="1470909418"/>
          <w14:textFill>
            <w14:solidFill>
              <w14:schemeClr w14:val="tx1"/>
            </w14:solidFill>
          </w14:textFill>
        </w:rPr>
        <w:t>供应商名称（公章）：</w:t>
      </w:r>
    </w:p>
    <w:p>
      <w:pPr>
        <w:adjustRightInd w:val="0"/>
        <w:snapToGrid w:val="0"/>
        <w:spacing w:line="360" w:lineRule="auto"/>
        <w:ind w:right="-155" w:rightChars="-64"/>
        <w:rPr>
          <w:rFonts w:hint="eastAsia" w:ascii="FangSong" w:hAnsi="FangSong" w:eastAsia="FangSong" w:cs="FangSong"/>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FangSong" w:hAnsi="FangSong" w:eastAsia="FangSong" w:cs="FangSong"/>
          <w:b/>
          <w:caps/>
          <w:color w:val="000000" w:themeColor="text1"/>
          <w:sz w:val="28"/>
          <w:szCs w:val="28"/>
          <w14:textFill>
            <w14:solidFill>
              <w14:schemeClr w14:val="tx1"/>
            </w14:solidFill>
          </w14:textFill>
        </w:rPr>
      </w:pPr>
      <w:r>
        <w:rPr>
          <w:rFonts w:hint="eastAsia" w:ascii="FangSong" w:hAnsi="FangSong" w:eastAsia="FangSong" w:cs="FangSong"/>
          <w:b/>
          <w:caps/>
          <w:color w:val="000000" w:themeColor="text1"/>
          <w:spacing w:val="0"/>
          <w:w w:val="77"/>
          <w:kern w:val="0"/>
          <w:sz w:val="28"/>
          <w:szCs w:val="28"/>
          <w:fitText w:val="2810" w:id="1"/>
          <w14:textFill>
            <w14:solidFill>
              <w14:schemeClr w14:val="tx1"/>
            </w14:solidFill>
          </w14:textFill>
        </w:rPr>
        <w:t>法定代表人（</w:t>
      </w:r>
      <w:r>
        <w:rPr>
          <w:rFonts w:hint="eastAsia" w:ascii="FangSong" w:hAnsi="FangSong" w:eastAsia="FangSong" w:cs="FangSong"/>
          <w:b/>
          <w:caps/>
          <w:color w:val="000000" w:themeColor="text1"/>
          <w:spacing w:val="0"/>
          <w:w w:val="77"/>
          <w:kern w:val="0"/>
          <w:sz w:val="28"/>
          <w:szCs w:val="28"/>
          <w:fitText w:val="2810" w:id="1"/>
          <w:lang w:eastAsia="zh-CN"/>
          <w14:textFill>
            <w14:solidFill>
              <w14:schemeClr w14:val="tx1"/>
            </w14:solidFill>
          </w14:textFill>
        </w:rPr>
        <w:t>签章</w:t>
      </w:r>
      <w:r>
        <w:rPr>
          <w:rFonts w:hint="eastAsia" w:ascii="FangSong" w:hAnsi="FangSong" w:eastAsia="FangSong" w:cs="FangSong"/>
          <w:b/>
          <w:caps/>
          <w:color w:val="000000" w:themeColor="text1"/>
          <w:spacing w:val="0"/>
          <w:w w:val="77"/>
          <w:kern w:val="0"/>
          <w:sz w:val="28"/>
          <w:szCs w:val="28"/>
          <w:fitText w:val="2810" w:id="1"/>
          <w14:textFill>
            <w14:solidFill>
              <w14:schemeClr w14:val="tx1"/>
            </w14:solidFill>
          </w14:textFill>
        </w:rPr>
        <w:t>或盖章）</w:t>
      </w:r>
      <w:r>
        <w:rPr>
          <w:rFonts w:hint="eastAsia" w:ascii="FangSong" w:hAnsi="FangSong" w:eastAsia="FangSong" w:cs="FangSong"/>
          <w:b/>
          <w:caps/>
          <w:color w:val="000000" w:themeColor="text1"/>
          <w:spacing w:val="-1"/>
          <w:w w:val="77"/>
          <w:kern w:val="0"/>
          <w:sz w:val="28"/>
          <w:szCs w:val="28"/>
          <w:fitText w:val="2810" w:id="1"/>
          <w14:textFill>
            <w14:solidFill>
              <w14:schemeClr w14:val="tx1"/>
            </w14:solidFill>
          </w14:textFill>
        </w:rPr>
        <w:t>：</w:t>
      </w:r>
    </w:p>
    <w:p>
      <w:pPr>
        <w:adjustRightInd w:val="0"/>
        <w:snapToGrid w:val="0"/>
        <w:spacing w:line="360" w:lineRule="auto"/>
        <w:ind w:right="-155" w:rightChars="-64"/>
        <w:rPr>
          <w:rFonts w:hint="eastAsia" w:ascii="FangSong" w:hAnsi="FangSong" w:eastAsia="FangSong" w:cs="FangSong"/>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FangSong" w:hAnsi="FangSong" w:eastAsia="FangSong" w:cs="FangSong"/>
          <w:b/>
          <w:caps/>
          <w:color w:val="000000" w:themeColor="text1"/>
          <w:sz w:val="28"/>
          <w:szCs w:val="28"/>
          <w14:textFill>
            <w14:solidFill>
              <w14:schemeClr w14:val="tx1"/>
            </w14:solidFill>
          </w14:textFill>
        </w:rPr>
      </w:pPr>
      <w:r>
        <w:rPr>
          <w:rFonts w:hint="eastAsia" w:ascii="FangSong" w:hAnsi="FangSong" w:eastAsia="FangSong" w:cs="FangSong"/>
          <w:b/>
          <w:caps/>
          <w:color w:val="000000" w:themeColor="text1"/>
          <w:spacing w:val="113"/>
          <w:kern w:val="0"/>
          <w:sz w:val="28"/>
          <w:szCs w:val="28"/>
          <w:fitText w:val="2810" w:id="2"/>
          <w14:textFill>
            <w14:solidFill>
              <w14:schemeClr w14:val="tx1"/>
            </w14:solidFill>
          </w14:textFill>
        </w:rPr>
        <w:t>供应商地址</w:t>
      </w:r>
      <w:r>
        <w:rPr>
          <w:rFonts w:hint="eastAsia" w:ascii="FangSong" w:hAnsi="FangSong" w:eastAsia="FangSong" w:cs="FangSong"/>
          <w:b/>
          <w:caps/>
          <w:color w:val="000000" w:themeColor="text1"/>
          <w:spacing w:val="0"/>
          <w:kern w:val="0"/>
          <w:sz w:val="28"/>
          <w:szCs w:val="28"/>
          <w:fitText w:val="2810" w:id="2"/>
          <w14:textFill>
            <w14:solidFill>
              <w14:schemeClr w14:val="tx1"/>
            </w14:solidFill>
          </w14:textFill>
        </w:rPr>
        <w:t>：</w:t>
      </w:r>
    </w:p>
    <w:p>
      <w:pPr>
        <w:adjustRightInd w:val="0"/>
        <w:snapToGrid w:val="0"/>
        <w:spacing w:line="360" w:lineRule="auto"/>
        <w:ind w:right="-155" w:rightChars="-64"/>
        <w:rPr>
          <w:rFonts w:hint="eastAsia" w:ascii="FangSong" w:hAnsi="FangSong" w:eastAsia="FangSong" w:cs="FangSong"/>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FangSong" w:hAnsi="FangSong" w:eastAsia="FangSong" w:cs="FangSong"/>
          <w:b/>
          <w:caps/>
          <w:color w:val="000000" w:themeColor="text1"/>
          <w:sz w:val="28"/>
          <w:szCs w:val="28"/>
          <w14:textFill>
            <w14:solidFill>
              <w14:schemeClr w14:val="tx1"/>
            </w14:solidFill>
          </w14:textFill>
        </w:rPr>
      </w:pPr>
      <w:r>
        <w:rPr>
          <w:rFonts w:hint="eastAsia" w:ascii="FangSong" w:hAnsi="FangSong" w:eastAsia="FangSong" w:cs="FangSong"/>
          <w:b/>
          <w:caps/>
          <w:color w:val="000000" w:themeColor="text1"/>
          <w:spacing w:val="281"/>
          <w:kern w:val="0"/>
          <w:sz w:val="28"/>
          <w:szCs w:val="28"/>
          <w:fitText w:val="2810" w:id="3"/>
          <w14:textFill>
            <w14:solidFill>
              <w14:schemeClr w14:val="tx1"/>
            </w14:solidFill>
          </w14:textFill>
        </w:rPr>
        <w:t>联系人</w:t>
      </w:r>
      <w:r>
        <w:rPr>
          <w:rFonts w:hint="eastAsia" w:ascii="FangSong" w:hAnsi="FangSong" w:eastAsia="FangSong" w:cs="FangSong"/>
          <w:b/>
          <w:caps/>
          <w:color w:val="000000" w:themeColor="text1"/>
          <w:spacing w:val="2"/>
          <w:kern w:val="0"/>
          <w:sz w:val="28"/>
          <w:szCs w:val="28"/>
          <w:fitText w:val="2810" w:id="3"/>
          <w14:textFill>
            <w14:solidFill>
              <w14:schemeClr w14:val="tx1"/>
            </w14:solidFill>
          </w14:textFill>
        </w:rPr>
        <w:t>：</w:t>
      </w:r>
    </w:p>
    <w:p>
      <w:pPr>
        <w:adjustRightInd w:val="0"/>
        <w:snapToGrid w:val="0"/>
        <w:spacing w:line="360" w:lineRule="auto"/>
        <w:ind w:right="-155" w:rightChars="-64"/>
        <w:rPr>
          <w:rFonts w:hint="eastAsia" w:ascii="FangSong" w:hAnsi="FangSong" w:eastAsia="FangSong" w:cs="FangSong"/>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FangSong" w:hAnsi="FangSong" w:eastAsia="FangSong" w:cs="FangSong"/>
          <w:b/>
          <w:caps/>
          <w:color w:val="000000" w:themeColor="text1"/>
          <w:sz w:val="28"/>
          <w:szCs w:val="28"/>
          <w14:textFill>
            <w14:solidFill>
              <w14:schemeClr w14:val="tx1"/>
            </w14:solidFill>
          </w14:textFill>
        </w:rPr>
      </w:pPr>
      <w:r>
        <w:rPr>
          <w:rFonts w:hint="eastAsia" w:ascii="FangSong" w:hAnsi="FangSong" w:eastAsia="FangSong" w:cs="FangSong"/>
          <w:b/>
          <w:caps/>
          <w:color w:val="000000" w:themeColor="text1"/>
          <w:spacing w:val="176"/>
          <w:kern w:val="0"/>
          <w:sz w:val="28"/>
          <w:szCs w:val="28"/>
          <w:fitText w:val="2810" w:id="4"/>
          <w14:textFill>
            <w14:solidFill>
              <w14:schemeClr w14:val="tx1"/>
            </w14:solidFill>
          </w14:textFill>
        </w:rPr>
        <w:t>联系电话</w:t>
      </w:r>
      <w:r>
        <w:rPr>
          <w:rFonts w:hint="eastAsia" w:ascii="FangSong" w:hAnsi="FangSong" w:eastAsia="FangSong" w:cs="FangSong"/>
          <w:b/>
          <w:caps/>
          <w:color w:val="000000" w:themeColor="text1"/>
          <w:spacing w:val="1"/>
          <w:kern w:val="0"/>
          <w:sz w:val="28"/>
          <w:szCs w:val="28"/>
          <w:fitText w:val="2810" w:id="4"/>
          <w14:textFill>
            <w14:solidFill>
              <w14:schemeClr w14:val="tx1"/>
            </w14:solidFill>
          </w14:textFill>
        </w:rPr>
        <w:t>：</w:t>
      </w:r>
    </w:p>
    <w:p>
      <w:pPr>
        <w:adjustRightInd w:val="0"/>
        <w:snapToGrid w:val="0"/>
        <w:spacing w:line="360" w:lineRule="auto"/>
        <w:jc w:val="center"/>
        <w:rPr>
          <w:rFonts w:hint="eastAsia" w:ascii="FangSong" w:hAnsi="FangSong" w:eastAsia="FangSong" w:cs="FangSong"/>
          <w:b/>
          <w:caps/>
          <w:color w:val="000000" w:themeColor="text1"/>
          <w:sz w:val="28"/>
          <w:szCs w:val="28"/>
          <w14:textFill>
            <w14:solidFill>
              <w14:schemeClr w14:val="tx1"/>
            </w14:solidFill>
          </w14:textFill>
        </w:rPr>
      </w:pPr>
    </w:p>
    <w:p>
      <w:pPr>
        <w:adjustRightInd w:val="0"/>
        <w:snapToGrid w:val="0"/>
        <w:spacing w:line="360" w:lineRule="auto"/>
        <w:jc w:val="center"/>
        <w:rPr>
          <w:rFonts w:hint="eastAsia" w:ascii="FangSong" w:hAnsi="FangSong" w:eastAsia="FangSong" w:cs="FangSong"/>
          <w:b/>
          <w:color w:val="000000" w:themeColor="text1"/>
          <w:sz w:val="28"/>
          <w:szCs w:val="28"/>
          <w14:textFill>
            <w14:solidFill>
              <w14:schemeClr w14:val="tx1"/>
            </w14:solidFill>
          </w14:textFill>
        </w:rPr>
      </w:pPr>
      <w:r>
        <w:rPr>
          <w:rFonts w:hint="eastAsia" w:ascii="FangSong" w:hAnsi="FangSong" w:eastAsia="FangSong" w:cs="FangSong"/>
          <w:b/>
          <w:color w:val="000000" w:themeColor="text1"/>
          <w:sz w:val="28"/>
          <w:szCs w:val="28"/>
          <w14:textFill>
            <w14:solidFill>
              <w14:schemeClr w14:val="tx1"/>
            </w14:solidFill>
          </w14:textFill>
        </w:rPr>
        <w:t>_</w:t>
      </w:r>
      <w:r>
        <w:rPr>
          <w:rFonts w:hint="eastAsia" w:ascii="FangSong" w:hAnsi="FangSong" w:eastAsia="FangSong" w:cs="FangSong"/>
          <w:b/>
          <w:color w:val="000000" w:themeColor="text1"/>
          <w:sz w:val="28"/>
          <w:szCs w:val="28"/>
          <w:u w:val="single"/>
          <w14:textFill>
            <w14:solidFill>
              <w14:schemeClr w14:val="tx1"/>
            </w14:solidFill>
          </w14:textFill>
        </w:rPr>
        <w:t xml:space="preserve">    </w:t>
      </w:r>
      <w:r>
        <w:rPr>
          <w:rFonts w:hint="eastAsia" w:ascii="FangSong" w:hAnsi="FangSong" w:eastAsia="FangSong" w:cs="FangSong"/>
          <w:b/>
          <w:color w:val="000000" w:themeColor="text1"/>
          <w:sz w:val="28"/>
          <w:szCs w:val="28"/>
          <w14:textFill>
            <w14:solidFill>
              <w14:schemeClr w14:val="tx1"/>
            </w14:solidFill>
          </w14:textFill>
        </w:rPr>
        <w:t>_年__</w:t>
      </w:r>
      <w:r>
        <w:rPr>
          <w:rFonts w:hint="eastAsia" w:ascii="FangSong" w:hAnsi="FangSong" w:eastAsia="FangSong" w:cs="FangSong"/>
          <w:b/>
          <w:color w:val="000000" w:themeColor="text1"/>
          <w:sz w:val="28"/>
          <w:szCs w:val="28"/>
          <w:u w:val="single"/>
          <w14:textFill>
            <w14:solidFill>
              <w14:schemeClr w14:val="tx1"/>
            </w14:solidFill>
          </w14:textFill>
        </w:rPr>
        <w:t xml:space="preserve">   </w:t>
      </w:r>
      <w:r>
        <w:rPr>
          <w:rFonts w:hint="eastAsia" w:ascii="FangSong" w:hAnsi="FangSong" w:eastAsia="FangSong" w:cs="FangSong"/>
          <w:b/>
          <w:color w:val="000000" w:themeColor="text1"/>
          <w:sz w:val="28"/>
          <w:szCs w:val="28"/>
          <w14:textFill>
            <w14:solidFill>
              <w14:schemeClr w14:val="tx1"/>
            </w14:solidFill>
          </w14:textFill>
        </w:rPr>
        <w:t>_月__</w:t>
      </w:r>
      <w:r>
        <w:rPr>
          <w:rFonts w:hint="eastAsia" w:ascii="FangSong" w:hAnsi="FangSong" w:eastAsia="FangSong" w:cs="FangSong"/>
          <w:b/>
          <w:color w:val="000000" w:themeColor="text1"/>
          <w:sz w:val="28"/>
          <w:szCs w:val="28"/>
          <w:u w:val="single"/>
          <w14:textFill>
            <w14:solidFill>
              <w14:schemeClr w14:val="tx1"/>
            </w14:solidFill>
          </w14:textFill>
        </w:rPr>
        <w:t xml:space="preserve">   </w:t>
      </w:r>
      <w:r>
        <w:rPr>
          <w:rFonts w:hint="eastAsia" w:ascii="FangSong" w:hAnsi="FangSong" w:eastAsia="FangSong" w:cs="FangSong"/>
          <w:b/>
          <w:color w:val="000000" w:themeColor="text1"/>
          <w:sz w:val="28"/>
          <w:szCs w:val="28"/>
          <w14:textFill>
            <w14:solidFill>
              <w14:schemeClr w14:val="tx1"/>
            </w14:solidFill>
          </w14:textFill>
        </w:rPr>
        <w:t>_日</w:t>
      </w:r>
    </w:p>
    <w:p>
      <w:pPr>
        <w:pStyle w:val="29"/>
        <w:keepNext w:val="0"/>
        <w:keepLines w:val="0"/>
        <w:widowControl w:val="0"/>
        <w:shd w:val="clear" w:color="auto" w:fill="auto"/>
        <w:bidi w:val="0"/>
        <w:spacing w:before="0" w:after="340" w:line="240" w:lineRule="auto"/>
        <w:ind w:left="0" w:right="0" w:firstLine="0"/>
        <w:jc w:val="left"/>
        <w:rPr>
          <w:rFonts w:hint="eastAsia" w:ascii="FangSong" w:hAnsi="FangSong" w:eastAsia="FangSong" w:cs="FangSong"/>
          <w:color w:val="000000" w:themeColor="text1"/>
          <w:spacing w:val="0"/>
          <w:w w:val="100"/>
          <w:position w:val="0"/>
          <w14:textFill>
            <w14:solidFill>
              <w14:schemeClr w14:val="tx1"/>
            </w14:solidFill>
          </w14:textFill>
        </w:rPr>
      </w:pPr>
    </w:p>
    <w:bookmarkEnd w:id="68"/>
    <w:p>
      <w:pPr>
        <w:pStyle w:val="4"/>
        <w:numPr>
          <w:ilvl w:val="0"/>
          <w:numId w:val="0"/>
        </w:numPr>
        <w:shd w:val="clear" w:color="auto" w:fill="auto"/>
        <w:spacing w:before="0" w:line="240" w:lineRule="atLeast"/>
        <w:rPr>
          <w:rFonts w:hint="eastAsia" w:ascii="FangSong" w:hAnsi="FangSong" w:eastAsia="FangSong" w:cs="FangSong"/>
          <w:b/>
          <w:bCs/>
          <w:color w:val="000000" w:themeColor="text1"/>
          <w:sz w:val="24"/>
          <w:highlight w:val="none"/>
          <w14:textFill>
            <w14:solidFill>
              <w14:schemeClr w14:val="tx1"/>
            </w14:solidFill>
          </w14:textFill>
        </w:rPr>
      </w:pPr>
      <w:bookmarkStart w:id="69" w:name="_Toc18694"/>
      <w:bookmarkStart w:id="70" w:name="_Toc18974"/>
      <w:bookmarkStart w:id="71" w:name="_Toc8919"/>
      <w:bookmarkStart w:id="72" w:name="_Toc515647803"/>
    </w:p>
    <w:p>
      <w:pPr>
        <w:pStyle w:val="4"/>
        <w:numPr>
          <w:ilvl w:val="0"/>
          <w:numId w:val="0"/>
        </w:numPr>
        <w:shd w:val="clear" w:color="auto" w:fill="auto"/>
        <w:spacing w:before="0" w:line="240" w:lineRule="atLeast"/>
        <w:rPr>
          <w:rFonts w:hint="eastAsia" w:ascii="FangSong" w:hAnsi="FangSong" w:eastAsia="FangSong" w:cs="FangSong"/>
          <w:color w:val="000000" w:themeColor="text1"/>
          <w:sz w:val="28"/>
          <w:szCs w:val="21"/>
          <w:highlight w:val="none"/>
          <w14:textFill>
            <w14:solidFill>
              <w14:schemeClr w14:val="tx1"/>
            </w14:solidFill>
          </w14:textFill>
        </w:rPr>
      </w:pPr>
      <w:r>
        <w:rPr>
          <w:rFonts w:hint="eastAsia" w:ascii="FangSong" w:hAnsi="FangSong" w:eastAsia="FangSong" w:cs="FangSong"/>
          <w:b/>
          <w:bCs/>
          <w:color w:val="000000" w:themeColor="text1"/>
          <w:sz w:val="28"/>
          <w:szCs w:val="21"/>
          <w:highlight w:val="none"/>
          <w14:textFill>
            <w14:solidFill>
              <w14:schemeClr w14:val="tx1"/>
            </w14:solidFill>
          </w14:textFill>
        </w:rPr>
        <w:t>第一部分 资格证明文件</w:t>
      </w:r>
      <w:bookmarkEnd w:id="69"/>
      <w:bookmarkEnd w:id="70"/>
      <w:bookmarkEnd w:id="71"/>
      <w:bookmarkEnd w:id="72"/>
    </w:p>
    <w:p>
      <w:pPr>
        <w:shd w:val="clear" w:color="auto" w:fill="auto"/>
        <w:spacing w:line="240" w:lineRule="atLeast"/>
        <w:ind w:left="708" w:hanging="716" w:hangingChars="295"/>
        <w:jc w:val="center"/>
        <w:rPr>
          <w:rFonts w:hint="eastAsia" w:ascii="FangSong" w:hAnsi="FangSong" w:eastAsia="FangSong" w:cs="FangSong"/>
          <w:color w:val="000000" w:themeColor="text1"/>
          <w:sz w:val="24"/>
          <w:highlight w:val="none"/>
          <w14:textFill>
            <w14:solidFill>
              <w14:schemeClr w14:val="tx1"/>
            </w14:solidFill>
          </w14:textFill>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lang w:val="en-US" w:eastAsia="zh-CN"/>
          <w14:textFill>
            <w14:solidFill>
              <w14:schemeClr w14:val="tx1"/>
            </w14:solidFill>
          </w14:textFill>
        </w:rPr>
        <w:t>1</w:t>
      </w:r>
      <w:r>
        <w:rPr>
          <w:rFonts w:hint="eastAsia" w:ascii="FangSong" w:hAnsi="FangSong" w:eastAsia="FangSong" w:cs="FangSong"/>
          <w:color w:val="000000" w:themeColor="text1"/>
          <w:sz w:val="24"/>
          <w:highlight w:val="none"/>
          <w14:textFill>
            <w14:solidFill>
              <w14:schemeClr w14:val="tx1"/>
            </w14:solidFill>
          </w14:textFill>
        </w:rPr>
        <w:t>、法人或者非法人组织的营业执照等证明文件复印件（须加盖本单位章）或自然人的身份证明复印件;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FangSong" w:hAnsi="FangSong" w:eastAsia="FangSong" w:cs="FangSong"/>
          <w:color w:val="000000" w:themeColor="text1"/>
          <w:sz w:val="24"/>
          <w:highlight w:val="none"/>
          <w:lang w:eastAsia="zh-CN"/>
          <w14:textFill>
            <w14:solidFill>
              <w14:schemeClr w14:val="tx1"/>
            </w14:solidFill>
          </w14:textFill>
        </w:rPr>
      </w:pPr>
      <w:r>
        <w:rPr>
          <w:rFonts w:hint="eastAsia" w:ascii="FangSong" w:hAnsi="FangSong" w:eastAsia="FangSong" w:cs="FangSong"/>
          <w:color w:val="000000" w:themeColor="text1"/>
          <w:sz w:val="24"/>
          <w:highlight w:val="none"/>
          <w:lang w:val="en-US" w:eastAsia="zh-CN"/>
          <w14:textFill>
            <w14:solidFill>
              <w14:schemeClr w14:val="tx1"/>
            </w14:solidFill>
          </w14:textFill>
        </w:rPr>
        <w:t>2</w:t>
      </w:r>
      <w:r>
        <w:rPr>
          <w:rFonts w:hint="eastAsia" w:ascii="FangSong" w:hAnsi="FangSong" w:eastAsia="FangSong" w:cs="FangSong"/>
          <w:color w:val="000000" w:themeColor="text1"/>
          <w:sz w:val="24"/>
          <w:highlight w:val="none"/>
          <w14:textFill>
            <w14:solidFill>
              <w14:schemeClr w14:val="tx1"/>
            </w14:solidFill>
          </w14:textFill>
        </w:rPr>
        <w:t>、法定代表人资格证明书</w:t>
      </w:r>
      <w:r>
        <w:rPr>
          <w:rFonts w:hint="eastAsia" w:ascii="FangSong" w:hAnsi="FangSong" w:eastAsia="FangSong" w:cs="FangSong"/>
          <w:color w:val="000000" w:themeColor="text1"/>
          <w:sz w:val="24"/>
          <w:highlight w:val="none"/>
          <w:lang w:eastAsia="zh-CN"/>
          <w14:textFill>
            <w14:solidFill>
              <w14:schemeClr w14:val="tx1"/>
            </w14:solidFill>
          </w14:textFill>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FangSong" w:hAnsi="FangSong" w:eastAsia="FangSong" w:cs="FangSong"/>
          <w:color w:val="000000" w:themeColor="text1"/>
          <w:sz w:val="24"/>
          <w:highlight w:val="none"/>
          <w:lang w:eastAsia="zh-CN"/>
          <w14:textFill>
            <w14:solidFill>
              <w14:schemeClr w14:val="tx1"/>
            </w14:solidFill>
          </w14:textFill>
        </w:rPr>
      </w:pPr>
      <w:r>
        <w:rPr>
          <w:rFonts w:hint="eastAsia" w:ascii="FangSong" w:hAnsi="FangSong" w:eastAsia="FangSong" w:cs="FangSong"/>
          <w:color w:val="000000" w:themeColor="text1"/>
          <w:sz w:val="24"/>
          <w:highlight w:val="none"/>
          <w:lang w:val="en-US" w:eastAsia="zh-CN"/>
          <w14:textFill>
            <w14:solidFill>
              <w14:schemeClr w14:val="tx1"/>
            </w14:solidFill>
          </w14:textFill>
        </w:rPr>
        <w:t>3、</w:t>
      </w:r>
      <w:r>
        <w:rPr>
          <w:rFonts w:hint="eastAsia" w:ascii="FangSong" w:hAnsi="FangSong" w:eastAsia="FangSong" w:cs="FangSong"/>
          <w:color w:val="000000" w:themeColor="text1"/>
          <w:sz w:val="24"/>
          <w:highlight w:val="none"/>
          <w14:textFill>
            <w14:solidFill>
              <w14:schemeClr w14:val="tx1"/>
            </w14:solidFill>
          </w14:textFill>
        </w:rPr>
        <w:t>法定代表人授权书</w:t>
      </w:r>
      <w:r>
        <w:rPr>
          <w:rFonts w:hint="eastAsia" w:ascii="FangSong" w:hAnsi="FangSong" w:eastAsia="FangSong" w:cs="FangSong"/>
          <w:color w:val="000000" w:themeColor="text1"/>
          <w:sz w:val="24"/>
          <w:highlight w:val="none"/>
          <w:lang w:eastAsia="zh-CN"/>
          <w14:textFill>
            <w14:solidFill>
              <w14:schemeClr w14:val="tx1"/>
            </w14:solidFill>
          </w14:textFill>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FangSong" w:hAnsi="FangSong" w:eastAsia="FangSong" w:cs="FangSong"/>
          <w:color w:val="000000" w:themeColor="text1"/>
          <w:sz w:val="24"/>
          <w:highlight w:val="none"/>
          <w:lang w:val="en-US" w:eastAsia="zh-CN"/>
          <w14:textFill>
            <w14:solidFill>
              <w14:schemeClr w14:val="tx1"/>
            </w14:solidFill>
          </w14:textFill>
        </w:rPr>
      </w:pPr>
      <w:r>
        <w:rPr>
          <w:rFonts w:hint="eastAsia" w:ascii="FangSong" w:hAnsi="FangSong" w:eastAsia="FangSong" w:cs="FangSong"/>
          <w:color w:val="000000" w:themeColor="text1"/>
          <w:sz w:val="24"/>
          <w:highlight w:val="none"/>
          <w:lang w:val="en-US" w:eastAsia="zh-CN"/>
          <w14:textFill>
            <w14:solidFill>
              <w14:schemeClr w14:val="tx1"/>
            </w14:solidFill>
          </w14:textFill>
        </w:rPr>
        <w:t>4、投标保证金收据或投标担保函；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lang w:val="en-US" w:eastAsia="zh-CN"/>
          <w14:textFill>
            <w14:solidFill>
              <w14:schemeClr w14:val="tx1"/>
            </w14:solidFill>
          </w14:textFill>
        </w:rPr>
        <w:t>5</w:t>
      </w:r>
      <w:r>
        <w:rPr>
          <w:rFonts w:hint="eastAsia" w:ascii="FangSong" w:hAnsi="FangSong" w:eastAsia="FangSong" w:cs="FangSong"/>
          <w:color w:val="000000" w:themeColor="text1"/>
          <w:sz w:val="24"/>
          <w:highlight w:val="none"/>
          <w14:textFill>
            <w14:solidFill>
              <w14:schemeClr w14:val="tx1"/>
            </w14:solidFill>
          </w14:textFill>
        </w:rPr>
        <w:t>、</w:t>
      </w:r>
      <w:r>
        <w:rPr>
          <w:rFonts w:hint="eastAsia" w:ascii="FangSong" w:hAnsi="FangSong" w:eastAsia="FangSong" w:cs="FangSong"/>
          <w:color w:val="000000" w:themeColor="text1"/>
          <w:sz w:val="24"/>
          <w:highlight w:val="none"/>
          <w:lang w:eastAsia="zh-CN"/>
          <w14:textFill>
            <w14:solidFill>
              <w14:schemeClr w14:val="tx1"/>
            </w14:solidFill>
          </w14:textFill>
        </w:rPr>
        <w:t>投</w:t>
      </w:r>
      <w:r>
        <w:rPr>
          <w:rFonts w:hint="eastAsia" w:ascii="FangSong" w:hAnsi="FangSong" w:eastAsia="FangSong" w:cs="FangSong"/>
          <w:color w:val="000000" w:themeColor="text1"/>
          <w:sz w:val="24"/>
          <w:highlight w:val="none"/>
          <w14:textFill>
            <w14:solidFill>
              <w14:schemeClr w14:val="tx1"/>
            </w14:solidFill>
          </w14:textFill>
        </w:rPr>
        <w:t>标企业须提供投标人（</w:t>
      </w:r>
      <w:r>
        <w:rPr>
          <w:rFonts w:hint="eastAsia" w:ascii="FangSong" w:hAnsi="FangSong" w:eastAsia="FangSong" w:cs="FangSong"/>
          <w:color w:val="000000" w:themeColor="text1"/>
          <w:sz w:val="24"/>
          <w:highlight w:val="none"/>
          <w:lang w:eastAsia="zh-CN"/>
          <w14:textFill>
            <w14:solidFill>
              <w14:schemeClr w14:val="tx1"/>
            </w14:solidFill>
          </w14:textFill>
        </w:rPr>
        <w:t>被授权本单位在职人员</w:t>
      </w:r>
      <w:r>
        <w:rPr>
          <w:rFonts w:hint="eastAsia" w:ascii="FangSong" w:hAnsi="FangSong" w:eastAsia="FangSong" w:cs="FangSong"/>
          <w:color w:val="000000" w:themeColor="text1"/>
          <w:sz w:val="24"/>
          <w:highlight w:val="none"/>
          <w14:textFill>
            <w14:solidFill>
              <w14:schemeClr w14:val="tx1"/>
            </w14:solidFill>
          </w14:textFill>
        </w:rPr>
        <w:t>）近6个月有效的社保证明;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FangSong" w:hAnsi="FangSong" w:eastAsia="FangSong" w:cs="FangSong"/>
          <w:color w:val="000000" w:themeColor="text1"/>
          <w:spacing w:val="0"/>
          <w:w w:val="100"/>
          <w:kern w:val="0"/>
          <w:position w:val="0"/>
          <w:sz w:val="24"/>
          <w:szCs w:val="24"/>
          <w:highlight w:val="none"/>
          <w:shd w:val="clear" w:color="auto" w:fill="auto"/>
          <w:lang w:val="en-US" w:eastAsia="en-US" w:bidi="en-US"/>
          <w14:textFill>
            <w14:solidFill>
              <w14:schemeClr w14:val="tx1"/>
            </w14:solidFill>
          </w14:textFill>
        </w:rPr>
      </w:pPr>
      <w:r>
        <w:rPr>
          <w:rFonts w:hint="eastAsia" w:ascii="FangSong" w:hAnsi="FangSong" w:eastAsia="FangSong" w:cs="FangSong"/>
          <w:color w:val="000000" w:themeColor="text1"/>
          <w:spacing w:val="0"/>
          <w:w w:val="100"/>
          <w:kern w:val="0"/>
          <w:position w:val="0"/>
          <w:sz w:val="24"/>
          <w:szCs w:val="24"/>
          <w:highlight w:val="none"/>
          <w:shd w:val="clear" w:color="auto" w:fill="auto"/>
          <w:lang w:val="en-US" w:eastAsia="zh-CN" w:bidi="en-US"/>
          <w14:textFill>
            <w14:solidFill>
              <w14:schemeClr w14:val="tx1"/>
            </w14:solidFill>
          </w14:textFill>
        </w:rPr>
        <w:t>6、投标企业须</w:t>
      </w:r>
      <w:r>
        <w:rPr>
          <w:rFonts w:hint="eastAsia" w:ascii="FangSong" w:hAnsi="FangSong" w:eastAsia="FangSong" w:cs="FangSong"/>
          <w:color w:val="000000" w:themeColor="text1"/>
          <w:spacing w:val="0"/>
          <w:w w:val="100"/>
          <w:kern w:val="0"/>
          <w:position w:val="0"/>
          <w:sz w:val="24"/>
          <w:szCs w:val="24"/>
          <w:highlight w:val="none"/>
          <w:shd w:val="clear" w:color="auto" w:fill="auto"/>
          <w:lang w:val="en-US" w:eastAsia="en-US" w:bidi="en-US"/>
          <w14:textFill>
            <w14:solidFill>
              <w14:schemeClr w14:val="tx1"/>
            </w14:solidFill>
          </w14:textFill>
        </w:rPr>
        <w:t>提供有效的《医疗器械生产许可证》或《医疗器械经营许可证》</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lang w:val="en-US" w:eastAsia="zh-CN"/>
          <w14:textFill>
            <w14:solidFill>
              <w14:schemeClr w14:val="tx1"/>
            </w14:solidFill>
          </w14:textFill>
        </w:rPr>
        <w:t>7</w:t>
      </w:r>
      <w:r>
        <w:rPr>
          <w:rFonts w:hint="eastAsia" w:ascii="FangSong" w:hAnsi="FangSong" w:eastAsia="FangSong" w:cs="FangSong"/>
          <w:color w:val="000000" w:themeColor="text1"/>
          <w:sz w:val="24"/>
          <w:highlight w:val="none"/>
          <w14:textFill>
            <w14:solidFill>
              <w14:schemeClr w14:val="tx1"/>
            </w14:solidFill>
          </w14:textFill>
        </w:rPr>
        <w:t>、参加政府采购活动前3年内在经营活动中没有重大违法记录的书面声明;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FangSong" w:hAnsi="FangSong" w:eastAsia="FangSong" w:cs="FangSong"/>
          <w:color w:val="000000" w:themeColor="text1"/>
          <w:spacing w:val="0"/>
          <w:w w:val="100"/>
          <w:kern w:val="0"/>
          <w:position w:val="0"/>
          <w:sz w:val="24"/>
          <w:szCs w:val="24"/>
          <w:highlight w:val="none"/>
          <w:shd w:val="clear" w:color="auto" w:fill="auto"/>
          <w:lang w:val="en-US" w:eastAsia="en-US" w:bidi="en-US"/>
          <w14:textFill>
            <w14:solidFill>
              <w14:schemeClr w14:val="tx1"/>
            </w14:solidFill>
          </w14:textFill>
        </w:rPr>
      </w:pPr>
      <w:r>
        <w:rPr>
          <w:rFonts w:hint="eastAsia" w:ascii="FangSong" w:hAnsi="FangSong" w:eastAsia="FangSong" w:cs="FangSong"/>
          <w:color w:val="000000" w:themeColor="text1"/>
          <w:spacing w:val="0"/>
          <w:w w:val="100"/>
          <w:kern w:val="0"/>
          <w:position w:val="0"/>
          <w:sz w:val="24"/>
          <w:szCs w:val="24"/>
          <w:highlight w:val="none"/>
          <w:shd w:val="clear" w:color="auto" w:fill="auto"/>
          <w:lang w:val="en-US" w:eastAsia="zh-CN" w:bidi="en-US"/>
          <w14:textFill>
            <w14:solidFill>
              <w14:schemeClr w14:val="tx1"/>
            </w14:solidFill>
          </w14:textFill>
        </w:rPr>
        <w:t>8、</w:t>
      </w:r>
      <w:r>
        <w:rPr>
          <w:rFonts w:hint="eastAsia" w:ascii="FangSong" w:hAnsi="FangSong" w:eastAsia="FangSong" w:cs="FangSong"/>
          <w:color w:val="000000" w:themeColor="text1"/>
          <w:spacing w:val="0"/>
          <w:w w:val="100"/>
          <w:kern w:val="0"/>
          <w:position w:val="0"/>
          <w:sz w:val="24"/>
          <w:szCs w:val="24"/>
          <w:highlight w:val="none"/>
          <w:shd w:val="clear" w:color="auto" w:fill="auto"/>
          <w:lang w:val="en-US" w:eastAsia="en-US" w:bidi="en-US"/>
          <w14:textFill>
            <w14:solidFill>
              <w14:schemeClr w14:val="tx1"/>
            </w14:solidFill>
          </w14:textFill>
        </w:rPr>
        <w:t>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lang w:val="en-US" w:eastAsia="zh-CN"/>
          <w14:textFill>
            <w14:solidFill>
              <w14:schemeClr w14:val="tx1"/>
            </w14:solidFill>
          </w14:textFill>
        </w:rPr>
        <w:t>9</w:t>
      </w:r>
      <w:r>
        <w:rPr>
          <w:rFonts w:hint="eastAsia" w:ascii="FangSong" w:hAnsi="FangSong" w:eastAsia="FangSong" w:cs="FangSong"/>
          <w:color w:val="000000" w:themeColor="text1"/>
          <w:sz w:val="24"/>
          <w:highlight w:val="none"/>
          <w14:textFill>
            <w14:solidFill>
              <w14:schemeClr w14:val="tx1"/>
            </w14:solidFill>
          </w14:textFill>
        </w:rPr>
        <w:t>、投标人须知资料表要求的其他资格证明文件;</w:t>
      </w:r>
    </w:p>
    <w:p>
      <w:pPr>
        <w:pStyle w:val="7"/>
        <w:numPr>
          <w:ilvl w:val="0"/>
          <w:numId w:val="0"/>
        </w:numPr>
        <w:kinsoku w:val="0"/>
        <w:overflowPunct w:val="0"/>
        <w:spacing w:before="130" w:line="355" w:lineRule="auto"/>
        <w:ind w:left="480" w:leftChars="0" w:right="7" w:rightChars="0"/>
        <w:jc w:val="center"/>
        <w:rPr>
          <w:rFonts w:hint="eastAsia" w:ascii="FangSong" w:hAnsi="FangSong" w:eastAsia="FangSong" w:cs="FangSong"/>
          <w:b/>
          <w:bCs/>
          <w:color w:val="000000" w:themeColor="text1"/>
          <w:sz w:val="36"/>
          <w:szCs w:val="36"/>
          <w14:textFill>
            <w14:solidFill>
              <w14:schemeClr w14:val="tx1"/>
            </w14:solidFill>
          </w14:textFill>
        </w:rPr>
      </w:pPr>
    </w:p>
    <w:p>
      <w:pPr>
        <w:pStyle w:val="7"/>
        <w:numPr>
          <w:ilvl w:val="0"/>
          <w:numId w:val="0"/>
        </w:numPr>
        <w:kinsoku w:val="0"/>
        <w:overflowPunct w:val="0"/>
        <w:spacing w:before="130" w:line="355" w:lineRule="auto"/>
        <w:ind w:left="480" w:leftChars="0" w:right="7" w:rightChars="0"/>
        <w:jc w:val="center"/>
        <w:rPr>
          <w:rFonts w:hint="eastAsia" w:ascii="FangSong" w:hAnsi="FangSong" w:eastAsia="FangSong" w:cs="FangSong"/>
          <w:b/>
          <w:bCs/>
          <w:color w:val="000000" w:themeColor="text1"/>
          <w:sz w:val="36"/>
          <w:szCs w:val="36"/>
          <w14:textFill>
            <w14:solidFill>
              <w14:schemeClr w14:val="tx1"/>
            </w14:solidFill>
          </w14:textFill>
        </w:rPr>
      </w:pPr>
    </w:p>
    <w:p>
      <w:pPr>
        <w:rPr>
          <w:rFonts w:hint="eastAsia" w:ascii="FangSong" w:hAnsi="FangSong" w:eastAsia="FangSong" w:cs="FangSong"/>
          <w:b/>
          <w:bCs/>
          <w:color w:val="000000" w:themeColor="text1"/>
          <w:sz w:val="36"/>
          <w:szCs w:val="36"/>
          <w14:textFill>
            <w14:solidFill>
              <w14:schemeClr w14:val="tx1"/>
            </w14:solidFill>
          </w14:textFill>
        </w:rPr>
      </w:pPr>
    </w:p>
    <w:p>
      <w:pPr>
        <w:pStyle w:val="23"/>
        <w:rPr>
          <w:rFonts w:hint="eastAsia" w:ascii="FangSong" w:hAnsi="FangSong" w:eastAsia="FangSong" w:cs="FangSong"/>
          <w:b/>
          <w:bCs/>
          <w:color w:val="000000" w:themeColor="text1"/>
          <w:sz w:val="36"/>
          <w:szCs w:val="36"/>
          <w14:textFill>
            <w14:solidFill>
              <w14:schemeClr w14:val="tx1"/>
            </w14:solidFill>
          </w14:textFill>
        </w:rPr>
      </w:pPr>
    </w:p>
    <w:p>
      <w:pPr>
        <w:pStyle w:val="23"/>
        <w:rPr>
          <w:rFonts w:hint="eastAsia" w:ascii="FangSong" w:hAnsi="FangSong" w:eastAsia="FangSong" w:cs="FangSong"/>
          <w:b/>
          <w:bCs/>
          <w:color w:val="000000" w:themeColor="text1"/>
          <w:sz w:val="36"/>
          <w:szCs w:val="36"/>
          <w14:textFill>
            <w14:solidFill>
              <w14:schemeClr w14:val="tx1"/>
            </w14:solidFill>
          </w14:textFill>
        </w:rPr>
      </w:pPr>
    </w:p>
    <w:p>
      <w:pPr>
        <w:pStyle w:val="23"/>
        <w:rPr>
          <w:rFonts w:hint="eastAsia" w:ascii="FangSong" w:hAnsi="FangSong" w:eastAsia="FangSong" w:cs="FangSong"/>
          <w:b/>
          <w:bCs/>
          <w:color w:val="000000" w:themeColor="text1"/>
          <w:sz w:val="36"/>
          <w:szCs w:val="36"/>
          <w14:textFill>
            <w14:solidFill>
              <w14:schemeClr w14:val="tx1"/>
            </w14:solidFill>
          </w14:textFill>
        </w:rPr>
      </w:pPr>
    </w:p>
    <w:p>
      <w:pPr>
        <w:pStyle w:val="23"/>
        <w:rPr>
          <w:rFonts w:hint="eastAsia" w:ascii="FangSong" w:hAnsi="FangSong" w:eastAsia="FangSong" w:cs="FangSong"/>
          <w:b/>
          <w:bCs/>
          <w:color w:val="000000" w:themeColor="text1"/>
          <w:sz w:val="36"/>
          <w:szCs w:val="36"/>
          <w14:textFill>
            <w14:solidFill>
              <w14:schemeClr w14:val="tx1"/>
            </w14:solidFill>
          </w14:textFill>
        </w:rPr>
      </w:pPr>
    </w:p>
    <w:p>
      <w:pPr>
        <w:pStyle w:val="23"/>
        <w:rPr>
          <w:rFonts w:hint="eastAsia" w:ascii="FangSong" w:hAnsi="FangSong" w:eastAsia="FangSong" w:cs="FangSong"/>
          <w:b/>
          <w:bCs/>
          <w:color w:val="000000" w:themeColor="text1"/>
          <w:sz w:val="36"/>
          <w:szCs w:val="36"/>
          <w14:textFill>
            <w14:solidFill>
              <w14:schemeClr w14:val="tx1"/>
            </w14:solidFill>
          </w14:textFill>
        </w:rPr>
      </w:pPr>
    </w:p>
    <w:p>
      <w:pPr>
        <w:pStyle w:val="23"/>
        <w:rPr>
          <w:rFonts w:hint="eastAsia" w:ascii="FangSong" w:hAnsi="FangSong" w:eastAsia="FangSong" w:cs="FangSong"/>
          <w:b/>
          <w:bCs/>
          <w:color w:val="000000" w:themeColor="text1"/>
          <w:sz w:val="36"/>
          <w:szCs w:val="36"/>
          <w14:textFill>
            <w14:solidFill>
              <w14:schemeClr w14:val="tx1"/>
            </w14:solidFill>
          </w14:textFill>
        </w:rPr>
      </w:pPr>
    </w:p>
    <w:p>
      <w:pPr>
        <w:pStyle w:val="23"/>
        <w:rPr>
          <w:rFonts w:hint="eastAsia" w:ascii="FangSong" w:hAnsi="FangSong" w:eastAsia="FangSong" w:cs="FangSong"/>
          <w:b/>
          <w:bCs/>
          <w:color w:val="000000" w:themeColor="text1"/>
          <w:sz w:val="36"/>
          <w:szCs w:val="36"/>
          <w14:textFill>
            <w14:solidFill>
              <w14:schemeClr w14:val="tx1"/>
            </w14:solidFill>
          </w14:textFill>
        </w:rPr>
      </w:pPr>
    </w:p>
    <w:p>
      <w:pPr>
        <w:pStyle w:val="23"/>
        <w:rPr>
          <w:rFonts w:hint="eastAsia" w:ascii="FangSong" w:hAnsi="FangSong" w:eastAsia="FangSong" w:cs="FangSong"/>
          <w:b/>
          <w:bCs/>
          <w:color w:val="000000" w:themeColor="text1"/>
          <w:sz w:val="36"/>
          <w:szCs w:val="36"/>
          <w14:textFill>
            <w14:solidFill>
              <w14:schemeClr w14:val="tx1"/>
            </w14:solidFill>
          </w14:textFill>
        </w:rPr>
      </w:pPr>
    </w:p>
    <w:p>
      <w:pPr>
        <w:pStyle w:val="23"/>
        <w:ind w:left="0" w:leftChars="0" w:firstLine="0" w:firstLineChars="0"/>
        <w:rPr>
          <w:rFonts w:hint="eastAsia" w:ascii="FangSong" w:hAnsi="FangSong" w:eastAsia="FangSong" w:cs="FangSong"/>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FangSong" w:hAnsi="FangSong" w:eastAsia="FangSong" w:cs="FangSong"/>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FangSong" w:hAnsi="FangSong" w:eastAsia="FangSong" w:cs="FangSong"/>
          <w:b/>
          <w:bCs/>
          <w:color w:val="000000" w:themeColor="text1"/>
          <w:sz w:val="36"/>
          <w:szCs w:val="36"/>
          <w:lang w:val="en-US" w:eastAsia="zh-CN"/>
          <w14:textFill>
            <w14:solidFill>
              <w14:schemeClr w14:val="tx1"/>
            </w14:solidFill>
          </w14:textFill>
        </w:rPr>
      </w:pPr>
      <w:bookmarkStart w:id="73" w:name="_Toc515647805"/>
      <w:bookmarkStart w:id="74" w:name="_Toc17577"/>
      <w:bookmarkStart w:id="75" w:name="_Toc4844"/>
      <w:bookmarkStart w:id="76" w:name="_Toc29899"/>
      <w:r>
        <w:rPr>
          <w:rFonts w:hint="eastAsia" w:ascii="FangSong" w:hAnsi="FangSong" w:eastAsia="FangSong" w:cs="FangSong"/>
          <w:b/>
          <w:bCs/>
          <w:color w:val="000000" w:themeColor="text1"/>
          <w:sz w:val="36"/>
          <w:szCs w:val="36"/>
          <w:lang w:val="en-US" w:eastAsia="zh-CN"/>
          <w14:textFill>
            <w14:solidFill>
              <w14:schemeClr w14:val="tx1"/>
            </w14:solidFill>
          </w14:textFill>
        </w:rPr>
        <w:t>1、 法人或者非法人组织的营业执照等证明文件</w:t>
      </w:r>
      <w:bookmarkEnd w:id="73"/>
      <w:bookmarkStart w:id="77" w:name="_Toc515647806"/>
      <w:r>
        <w:rPr>
          <w:rFonts w:hint="eastAsia" w:ascii="FangSong" w:hAnsi="FangSong" w:eastAsia="FangSong" w:cs="FangSong"/>
          <w:b/>
          <w:bCs/>
          <w:color w:val="000000" w:themeColor="text1"/>
          <w:sz w:val="36"/>
          <w:szCs w:val="36"/>
          <w:lang w:val="en-US" w:eastAsia="zh-CN"/>
          <w14:textFill>
            <w14:solidFill>
              <w14:schemeClr w14:val="tx1"/>
            </w14:solidFill>
          </w14:textFill>
        </w:rPr>
        <w:t>或自然人的身份证明</w:t>
      </w:r>
      <w:bookmarkEnd w:id="74"/>
      <w:bookmarkEnd w:id="75"/>
      <w:bookmarkEnd w:id="76"/>
      <w:bookmarkEnd w:id="77"/>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jc w:val="center"/>
        <w:rPr>
          <w:rFonts w:hint="eastAsia" w:ascii="FangSong" w:hAnsi="FangSong" w:eastAsia="FangSong" w:cs="FangSong"/>
          <w:b/>
          <w:color w:val="000000" w:themeColor="text1"/>
          <w:sz w:val="24"/>
          <w:highlight w:val="none"/>
          <w14:textFill>
            <w14:solidFill>
              <w14:schemeClr w14:val="tx1"/>
            </w14:solidFill>
          </w14:textFill>
        </w:rPr>
      </w:pPr>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FangSong" w:hAnsi="FangSong" w:eastAsia="FangSong" w:cs="FangSong"/>
          <w:b/>
          <w:color w:val="000000" w:themeColor="text1"/>
          <w:sz w:val="24"/>
          <w:highlight w:val="none"/>
          <w14:textFill>
            <w14:solidFill>
              <w14:schemeClr w14:val="tx1"/>
            </w14:solidFill>
          </w14:textFill>
        </w:rPr>
      </w:pPr>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FangSong" w:hAnsi="FangSong" w:eastAsia="FangSong" w:cs="FangSong"/>
          <w:b/>
          <w:color w:val="000000" w:themeColor="text1"/>
          <w:sz w:val="24"/>
          <w:highlight w:val="none"/>
          <w14:textFill>
            <w14:solidFill>
              <w14:schemeClr w14:val="tx1"/>
            </w14:solidFill>
          </w14:textFill>
        </w:rPr>
      </w:pPr>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14:textFill>
            <w14:solidFill>
              <w14:schemeClr w14:val="tx1"/>
            </w14:solidFill>
          </w14:textFill>
        </w:rPr>
        <w:t>说明：1.提供有效的营业执照等证明文件复印件，复印件上应加盖本单位章。</w:t>
      </w:r>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14:textFill>
            <w14:solidFill>
              <w14:schemeClr w14:val="tx1"/>
            </w14:solidFill>
          </w14:textFill>
        </w:rPr>
        <w:t xml:space="preserve">      2. 投标人为自然人的，应提供身份证明的复印件。</w:t>
      </w: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FangSong" w:hAnsi="FangSong" w:eastAsia="FangSong" w:cs="FangSong"/>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FangSong" w:hAnsi="FangSong" w:eastAsia="FangSong" w:cs="FangSong"/>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FangSong" w:hAnsi="FangSong" w:eastAsia="FangSong" w:cs="FangSong"/>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FangSong" w:hAnsi="FangSong" w:eastAsia="FangSong" w:cs="FangSong"/>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FangSong" w:hAnsi="FangSong" w:eastAsia="FangSong" w:cs="FangSong"/>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right="126" w:rightChars="0"/>
        <w:jc w:val="both"/>
        <w:textAlignment w:val="auto"/>
        <w:rPr>
          <w:rFonts w:hint="eastAsia" w:ascii="FangSong" w:hAnsi="FangSong" w:eastAsia="FangSong" w:cs="FangSong"/>
          <w:b/>
          <w:bCs/>
          <w:color w:val="000000" w:themeColor="text1"/>
          <w:sz w:val="36"/>
          <w:szCs w:val="36"/>
          <w14:textFill>
            <w14:solidFill>
              <w14:schemeClr w14:val="tx1"/>
            </w14:solidFill>
          </w14:textFill>
        </w:rPr>
      </w:pPr>
    </w:p>
    <w:p>
      <w:pPr>
        <w:rPr>
          <w:rFonts w:hint="eastAsia" w:ascii="FangSong" w:hAnsi="FangSong" w:eastAsia="FangSong" w:cs="FangSong"/>
          <w:b/>
          <w:bCs/>
          <w:color w:val="000000" w:themeColor="text1"/>
          <w:sz w:val="36"/>
          <w:szCs w:val="36"/>
          <w14:textFill>
            <w14:solidFill>
              <w14:schemeClr w14:val="tx1"/>
            </w14:solidFill>
          </w14:textFill>
        </w:rPr>
      </w:pPr>
    </w:p>
    <w:p>
      <w:pPr>
        <w:pStyle w:val="23"/>
        <w:rPr>
          <w:rFonts w:hint="eastAsia" w:ascii="FangSong" w:hAnsi="FangSong" w:eastAsia="FangSong" w:cs="FangSong"/>
          <w:b/>
          <w:bCs/>
          <w:color w:val="000000" w:themeColor="text1"/>
          <w:sz w:val="36"/>
          <w:szCs w:val="36"/>
          <w14:textFill>
            <w14:solidFill>
              <w14:schemeClr w14:val="tx1"/>
            </w14:solidFill>
          </w14:textFill>
        </w:rPr>
      </w:pPr>
    </w:p>
    <w:p>
      <w:pPr>
        <w:pStyle w:val="23"/>
        <w:rPr>
          <w:rFonts w:hint="eastAsia" w:ascii="FangSong" w:hAnsi="FangSong" w:eastAsia="FangSong" w:cs="FangSong"/>
          <w:b/>
          <w:bCs/>
          <w:color w:val="000000" w:themeColor="text1"/>
          <w:sz w:val="36"/>
          <w:szCs w:val="36"/>
          <w14:textFill>
            <w14:solidFill>
              <w14:schemeClr w14:val="tx1"/>
            </w14:solidFill>
          </w14:textFill>
        </w:rPr>
      </w:pPr>
    </w:p>
    <w:p>
      <w:pPr>
        <w:pStyle w:val="23"/>
        <w:rPr>
          <w:rFonts w:hint="eastAsia" w:ascii="FangSong" w:hAnsi="FangSong" w:eastAsia="FangSong" w:cs="FangSong"/>
          <w:b/>
          <w:bCs/>
          <w:color w:val="000000" w:themeColor="text1"/>
          <w:sz w:val="36"/>
          <w:szCs w:val="36"/>
          <w14:textFill>
            <w14:solidFill>
              <w14:schemeClr w14:val="tx1"/>
            </w14:solidFill>
          </w14:textFill>
        </w:rPr>
      </w:pPr>
    </w:p>
    <w:p>
      <w:pPr>
        <w:pStyle w:val="23"/>
        <w:rPr>
          <w:rFonts w:hint="eastAsia" w:ascii="FangSong" w:hAnsi="FangSong" w:eastAsia="FangSong" w:cs="FangSong"/>
          <w:b/>
          <w:bCs/>
          <w:color w:val="000000" w:themeColor="text1"/>
          <w:sz w:val="36"/>
          <w:szCs w:val="36"/>
          <w14:textFill>
            <w14:solidFill>
              <w14:schemeClr w14:val="tx1"/>
            </w14:solidFill>
          </w14:textFill>
        </w:rPr>
      </w:pPr>
    </w:p>
    <w:p>
      <w:pPr>
        <w:pStyle w:val="23"/>
        <w:rPr>
          <w:rFonts w:hint="eastAsia" w:ascii="FangSong" w:hAnsi="FangSong" w:eastAsia="FangSong" w:cs="FangSong"/>
          <w:b/>
          <w:bCs/>
          <w:color w:val="000000" w:themeColor="text1"/>
          <w:sz w:val="36"/>
          <w:szCs w:val="36"/>
          <w14:textFill>
            <w14:solidFill>
              <w14:schemeClr w14:val="tx1"/>
            </w14:solidFill>
          </w14:textFill>
        </w:rPr>
      </w:pPr>
    </w:p>
    <w:p>
      <w:pPr>
        <w:pStyle w:val="23"/>
        <w:rPr>
          <w:rFonts w:hint="eastAsia" w:ascii="FangSong" w:hAnsi="FangSong" w:eastAsia="FangSong" w:cs="FangSong"/>
          <w:b/>
          <w:bCs/>
          <w:color w:val="000000" w:themeColor="text1"/>
          <w:sz w:val="36"/>
          <w:szCs w:val="36"/>
          <w14:textFill>
            <w14:solidFill>
              <w14:schemeClr w14:val="tx1"/>
            </w14:solidFill>
          </w14:textFill>
        </w:rPr>
      </w:pPr>
    </w:p>
    <w:p>
      <w:pPr>
        <w:pStyle w:val="23"/>
        <w:rPr>
          <w:rFonts w:hint="eastAsia" w:ascii="FangSong" w:hAnsi="FangSong" w:eastAsia="FangSong" w:cs="FangSong"/>
          <w:b/>
          <w:bCs/>
          <w:color w:val="000000" w:themeColor="text1"/>
          <w:sz w:val="36"/>
          <w:szCs w:val="36"/>
          <w14:textFill>
            <w14:solidFill>
              <w14:schemeClr w14:val="tx1"/>
            </w14:solidFill>
          </w14:textFill>
        </w:rPr>
      </w:pPr>
    </w:p>
    <w:p>
      <w:pPr>
        <w:pStyle w:val="23"/>
        <w:rPr>
          <w:rFonts w:hint="eastAsia" w:ascii="FangSong" w:hAnsi="FangSong" w:eastAsia="FangSong" w:cs="FangSong"/>
          <w:b/>
          <w:bCs/>
          <w:color w:val="000000" w:themeColor="text1"/>
          <w:sz w:val="36"/>
          <w:szCs w:val="36"/>
          <w14:textFill>
            <w14:solidFill>
              <w14:schemeClr w14:val="tx1"/>
            </w14:solidFill>
          </w14:textFill>
        </w:rPr>
      </w:pPr>
    </w:p>
    <w:p>
      <w:pPr>
        <w:pStyle w:val="23"/>
        <w:rPr>
          <w:rFonts w:hint="eastAsia" w:ascii="FangSong" w:hAnsi="FangSong" w:eastAsia="FangSong" w:cs="FangSong"/>
          <w:b/>
          <w:bCs/>
          <w:color w:val="000000" w:themeColor="text1"/>
          <w:sz w:val="36"/>
          <w:szCs w:val="36"/>
          <w14:textFill>
            <w14:solidFill>
              <w14:schemeClr w14:val="tx1"/>
            </w14:solidFill>
          </w14:textFill>
        </w:rPr>
      </w:pPr>
    </w:p>
    <w:p>
      <w:pPr>
        <w:pStyle w:val="23"/>
        <w:rPr>
          <w:rFonts w:hint="eastAsia" w:ascii="FangSong" w:hAnsi="FangSong" w:eastAsia="FangSong" w:cs="FangSong"/>
          <w:b/>
          <w:bCs/>
          <w:color w:val="000000" w:themeColor="text1"/>
          <w:sz w:val="36"/>
          <w:szCs w:val="36"/>
          <w14:textFill>
            <w14:solidFill>
              <w14:schemeClr w14:val="tx1"/>
            </w14:solidFill>
          </w14:textFill>
        </w:rPr>
      </w:pPr>
    </w:p>
    <w:p>
      <w:pPr>
        <w:pStyle w:val="23"/>
        <w:rPr>
          <w:rFonts w:hint="eastAsia" w:ascii="FangSong" w:hAnsi="FangSong" w:eastAsia="FangSong" w:cs="FangSong"/>
          <w:b/>
          <w:bCs/>
          <w:color w:val="000000" w:themeColor="text1"/>
          <w:sz w:val="36"/>
          <w:szCs w:val="36"/>
          <w14:textFill>
            <w14:solidFill>
              <w14:schemeClr w14:val="tx1"/>
            </w14:solidFill>
          </w14:textFill>
        </w:rPr>
      </w:pPr>
    </w:p>
    <w:p>
      <w:pPr>
        <w:pStyle w:val="23"/>
        <w:rPr>
          <w:rFonts w:hint="eastAsia" w:ascii="FangSong" w:hAnsi="FangSong" w:eastAsia="FangSong" w:cs="FangSong"/>
          <w:b/>
          <w:bCs/>
          <w:color w:val="000000" w:themeColor="text1"/>
          <w:sz w:val="36"/>
          <w:szCs w:val="36"/>
          <w14:textFill>
            <w14:solidFill>
              <w14:schemeClr w14:val="tx1"/>
            </w14:solidFill>
          </w14:textFill>
        </w:rPr>
      </w:pPr>
    </w:p>
    <w:p>
      <w:pPr>
        <w:pStyle w:val="23"/>
        <w:rPr>
          <w:rFonts w:hint="eastAsia" w:ascii="FangSong" w:hAnsi="FangSong" w:eastAsia="FangSong" w:cs="FangSong"/>
          <w:b/>
          <w:bCs/>
          <w:color w:val="000000" w:themeColor="text1"/>
          <w:sz w:val="36"/>
          <w:szCs w:val="36"/>
          <w14:textFill>
            <w14:solidFill>
              <w14:schemeClr w14:val="tx1"/>
            </w14:solidFill>
          </w14:textFill>
        </w:rPr>
      </w:pPr>
    </w:p>
    <w:p>
      <w:pPr>
        <w:pStyle w:val="23"/>
        <w:rPr>
          <w:rFonts w:hint="eastAsia" w:ascii="FangSong" w:hAnsi="FangSong" w:eastAsia="FangSong" w:cs="FangSong"/>
          <w:b/>
          <w:bCs/>
          <w:color w:val="000000" w:themeColor="text1"/>
          <w:sz w:val="36"/>
          <w:szCs w:val="36"/>
          <w14:textFill>
            <w14:solidFill>
              <w14:schemeClr w14:val="tx1"/>
            </w14:solidFill>
          </w14:textFill>
        </w:rPr>
      </w:pPr>
    </w:p>
    <w:p>
      <w:pPr>
        <w:pStyle w:val="23"/>
        <w:rPr>
          <w:rFonts w:hint="eastAsia" w:ascii="FangSong" w:hAnsi="FangSong" w:eastAsia="FangSong" w:cs="FangSong"/>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FangSong" w:hAnsi="FangSong" w:eastAsia="FangSong" w:cs="FangSong"/>
          <w:color w:val="000000" w:themeColor="text1"/>
          <w:sz w:val="36"/>
          <w:szCs w:val="36"/>
          <w14:textFill>
            <w14:solidFill>
              <w14:schemeClr w14:val="tx1"/>
            </w14:solidFill>
          </w14:textFill>
        </w:rPr>
      </w:pPr>
      <w:r>
        <w:rPr>
          <w:rFonts w:hint="eastAsia" w:ascii="FangSong" w:hAnsi="FangSong" w:eastAsia="FangSong" w:cs="FangSong"/>
          <w:b/>
          <w:bCs/>
          <w:color w:val="000000" w:themeColor="text1"/>
          <w:sz w:val="36"/>
          <w:szCs w:val="36"/>
          <w:lang w:val="en-US" w:eastAsia="zh-CN"/>
          <w14:textFill>
            <w14:solidFill>
              <w14:schemeClr w14:val="tx1"/>
            </w14:solidFill>
          </w14:textFill>
        </w:rPr>
        <w:t>2</w:t>
      </w:r>
      <w:r>
        <w:rPr>
          <w:rFonts w:hint="eastAsia" w:ascii="FangSong" w:hAnsi="FangSong" w:eastAsia="FangSong" w:cs="FangSong"/>
          <w:b/>
          <w:bCs/>
          <w:color w:val="000000" w:themeColor="text1"/>
          <w:sz w:val="36"/>
          <w:szCs w:val="36"/>
          <w14:textFill>
            <w14:solidFill>
              <w14:schemeClr w14:val="tx1"/>
            </w14:solidFill>
          </w14:textFill>
        </w:rPr>
        <w:t>、法定代表人身份证明</w:t>
      </w:r>
    </w:p>
    <w:p>
      <w:pPr>
        <w:spacing w:line="420" w:lineRule="exact"/>
        <w:ind w:firstLine="486" w:firstLineChars="200"/>
        <w:rPr>
          <w:rFonts w:hint="eastAsia" w:ascii="FangSong" w:hAnsi="FangSong" w:eastAsia="FangSong" w:cs="FangSong"/>
          <w:color w:val="000000" w:themeColor="text1"/>
          <w:kern w:val="0"/>
          <w:sz w:val="24"/>
          <w:u w:val="single"/>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投标单位名称：</w:t>
      </w:r>
      <w:r>
        <w:rPr>
          <w:rFonts w:hint="eastAsia" w:ascii="FangSong" w:hAnsi="FangSong" w:eastAsia="FangSong" w:cs="FangSong"/>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FangSong" w:hAnsi="FangSong" w:eastAsia="FangSong" w:cs="FangSong"/>
          <w:color w:val="000000" w:themeColor="text1"/>
          <w:kern w:val="0"/>
          <w:sz w:val="24"/>
          <w:u w:val="single"/>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单位性质：</w:t>
      </w:r>
      <w:r>
        <w:rPr>
          <w:rFonts w:hint="eastAsia" w:ascii="FangSong" w:hAnsi="FangSong" w:eastAsia="FangSong" w:cs="FangSong"/>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FangSong" w:hAnsi="FangSong" w:eastAsia="FangSong" w:cs="FangSong"/>
          <w:color w:val="000000" w:themeColor="text1"/>
          <w:kern w:val="0"/>
          <w:sz w:val="24"/>
          <w:u w:val="single"/>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地址：</w:t>
      </w:r>
      <w:r>
        <w:rPr>
          <w:rFonts w:hint="eastAsia" w:ascii="FangSong" w:hAnsi="FangSong" w:eastAsia="FangSong" w:cs="FangSong"/>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成立时间：</w:t>
      </w:r>
      <w:r>
        <w:rPr>
          <w:rFonts w:hint="eastAsia" w:ascii="FangSong" w:hAnsi="FangSong" w:eastAsia="FangSong" w:cs="FangSong"/>
          <w:color w:val="000000" w:themeColor="text1"/>
          <w:kern w:val="0"/>
          <w:sz w:val="24"/>
          <w:u w:val="single"/>
          <w14:textFill>
            <w14:solidFill>
              <w14:schemeClr w14:val="tx1"/>
            </w14:solidFill>
          </w14:textFill>
        </w:rPr>
        <w:t xml:space="preserve">      </w:t>
      </w:r>
      <w:r>
        <w:rPr>
          <w:rFonts w:hint="eastAsia" w:ascii="FangSong" w:hAnsi="FangSong" w:eastAsia="FangSong" w:cs="FangSong"/>
          <w:color w:val="000000" w:themeColor="text1"/>
          <w:kern w:val="0"/>
          <w:sz w:val="24"/>
          <w14:textFill>
            <w14:solidFill>
              <w14:schemeClr w14:val="tx1"/>
            </w14:solidFill>
          </w14:textFill>
        </w:rPr>
        <w:t>年</w:t>
      </w:r>
      <w:r>
        <w:rPr>
          <w:rFonts w:hint="eastAsia" w:ascii="FangSong" w:hAnsi="FangSong" w:eastAsia="FangSong" w:cs="FangSong"/>
          <w:color w:val="000000" w:themeColor="text1"/>
          <w:kern w:val="0"/>
          <w:sz w:val="24"/>
          <w:u w:val="single"/>
          <w14:textFill>
            <w14:solidFill>
              <w14:schemeClr w14:val="tx1"/>
            </w14:solidFill>
          </w14:textFill>
        </w:rPr>
        <w:t xml:space="preserve">     </w:t>
      </w:r>
      <w:r>
        <w:rPr>
          <w:rFonts w:hint="eastAsia" w:ascii="FangSong" w:hAnsi="FangSong" w:eastAsia="FangSong" w:cs="FangSong"/>
          <w:color w:val="000000" w:themeColor="text1"/>
          <w:kern w:val="0"/>
          <w:sz w:val="24"/>
          <w14:textFill>
            <w14:solidFill>
              <w14:schemeClr w14:val="tx1"/>
            </w14:solidFill>
          </w14:textFill>
        </w:rPr>
        <w:t>月</w:t>
      </w:r>
      <w:r>
        <w:rPr>
          <w:rFonts w:hint="eastAsia" w:ascii="FangSong" w:hAnsi="FangSong" w:eastAsia="FangSong" w:cs="FangSong"/>
          <w:color w:val="000000" w:themeColor="text1"/>
          <w:kern w:val="0"/>
          <w:sz w:val="24"/>
          <w:u w:val="single"/>
          <w14:textFill>
            <w14:solidFill>
              <w14:schemeClr w14:val="tx1"/>
            </w14:solidFill>
          </w14:textFill>
        </w:rPr>
        <w:t xml:space="preserve">     </w:t>
      </w:r>
      <w:r>
        <w:rPr>
          <w:rFonts w:hint="eastAsia" w:ascii="FangSong" w:hAnsi="FangSong" w:eastAsia="FangSong" w:cs="FangSong"/>
          <w:color w:val="000000" w:themeColor="text1"/>
          <w:kern w:val="0"/>
          <w:sz w:val="24"/>
          <w14:textFill>
            <w14:solidFill>
              <w14:schemeClr w14:val="tx1"/>
            </w14:solidFill>
          </w14:textFill>
        </w:rPr>
        <w:t>日</w:t>
      </w:r>
    </w:p>
    <w:p>
      <w:pPr>
        <w:spacing w:line="420" w:lineRule="exact"/>
        <w:ind w:firstLine="486" w:firstLineChars="200"/>
        <w:rPr>
          <w:rFonts w:hint="eastAsia" w:ascii="FangSong" w:hAnsi="FangSong" w:eastAsia="FangSong" w:cs="FangSong"/>
          <w:color w:val="000000" w:themeColor="text1"/>
          <w:kern w:val="0"/>
          <w:sz w:val="24"/>
          <w:u w:val="single"/>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经营期限：</w:t>
      </w:r>
      <w:r>
        <w:rPr>
          <w:rFonts w:hint="eastAsia" w:ascii="FangSong" w:hAnsi="FangSong" w:eastAsia="FangSong" w:cs="FangSong"/>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FangSong" w:hAnsi="FangSong" w:eastAsia="FangSong" w:cs="FangSong"/>
          <w:color w:val="000000" w:themeColor="text1"/>
          <w:kern w:val="0"/>
          <w:sz w:val="24"/>
          <w:u w:val="single"/>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姓名：</w:t>
      </w:r>
      <w:r>
        <w:rPr>
          <w:rFonts w:hint="eastAsia" w:ascii="FangSong" w:hAnsi="FangSong" w:eastAsia="FangSong" w:cs="FangSong"/>
          <w:color w:val="000000" w:themeColor="text1"/>
          <w:kern w:val="0"/>
          <w:sz w:val="24"/>
          <w:u w:val="single"/>
          <w14:textFill>
            <w14:solidFill>
              <w14:schemeClr w14:val="tx1"/>
            </w14:solidFill>
          </w14:textFill>
        </w:rPr>
        <w:t xml:space="preserve">            </w:t>
      </w:r>
      <w:r>
        <w:rPr>
          <w:rFonts w:hint="eastAsia" w:ascii="FangSong" w:hAnsi="FangSong" w:eastAsia="FangSong" w:cs="FangSong"/>
          <w:color w:val="000000" w:themeColor="text1"/>
          <w:kern w:val="0"/>
          <w:sz w:val="24"/>
          <w14:textFill>
            <w14:solidFill>
              <w14:schemeClr w14:val="tx1"/>
            </w14:solidFill>
          </w14:textFill>
        </w:rPr>
        <w:t xml:space="preserve"> 性别：</w:t>
      </w:r>
      <w:r>
        <w:rPr>
          <w:rFonts w:hint="eastAsia" w:ascii="FangSong" w:hAnsi="FangSong" w:eastAsia="FangSong" w:cs="FangSong"/>
          <w:color w:val="000000" w:themeColor="text1"/>
          <w:kern w:val="0"/>
          <w:sz w:val="24"/>
          <w:u w:val="single"/>
          <w14:textFill>
            <w14:solidFill>
              <w14:schemeClr w14:val="tx1"/>
            </w14:solidFill>
          </w14:textFill>
        </w:rPr>
        <w:t xml:space="preserve">     </w:t>
      </w:r>
      <w:r>
        <w:rPr>
          <w:rFonts w:hint="eastAsia" w:ascii="FangSong" w:hAnsi="FangSong" w:eastAsia="FangSong" w:cs="FangSong"/>
          <w:color w:val="000000" w:themeColor="text1"/>
          <w:kern w:val="0"/>
          <w:sz w:val="24"/>
          <w14:textFill>
            <w14:solidFill>
              <w14:schemeClr w14:val="tx1"/>
            </w14:solidFill>
          </w14:textFill>
        </w:rPr>
        <w:t xml:space="preserve"> 年龄：</w:t>
      </w:r>
      <w:r>
        <w:rPr>
          <w:rFonts w:hint="eastAsia" w:ascii="FangSong" w:hAnsi="FangSong" w:eastAsia="FangSong" w:cs="FangSong"/>
          <w:color w:val="000000" w:themeColor="text1"/>
          <w:kern w:val="0"/>
          <w:sz w:val="24"/>
          <w:u w:val="single"/>
          <w14:textFill>
            <w14:solidFill>
              <w14:schemeClr w14:val="tx1"/>
            </w14:solidFill>
          </w14:textFill>
        </w:rPr>
        <w:t xml:space="preserve">          </w:t>
      </w:r>
      <w:r>
        <w:rPr>
          <w:rFonts w:hint="eastAsia" w:ascii="FangSong" w:hAnsi="FangSong" w:eastAsia="FangSong" w:cs="FangSong"/>
          <w:color w:val="000000" w:themeColor="text1"/>
          <w:kern w:val="0"/>
          <w:sz w:val="24"/>
          <w14:textFill>
            <w14:solidFill>
              <w14:schemeClr w14:val="tx1"/>
            </w14:solidFill>
          </w14:textFill>
        </w:rPr>
        <w:t xml:space="preserve"> 职务：</w:t>
      </w:r>
      <w:r>
        <w:rPr>
          <w:rFonts w:hint="eastAsia" w:ascii="FangSong" w:hAnsi="FangSong" w:eastAsia="FangSong" w:cs="FangSong"/>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FangSong" w:hAnsi="FangSong" w:eastAsia="FangSong" w:cs="FangSong"/>
          <w:color w:val="000000" w:themeColor="text1"/>
          <w:kern w:val="0"/>
          <w:sz w:val="24"/>
          <w:u w:val="single"/>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身份证号码：</w:t>
      </w:r>
      <w:r>
        <w:rPr>
          <w:rFonts w:hint="eastAsia" w:ascii="FangSong" w:hAnsi="FangSong" w:eastAsia="FangSong" w:cs="FangSong"/>
          <w:color w:val="000000" w:themeColor="text1"/>
          <w:kern w:val="0"/>
          <w:sz w:val="24"/>
          <w:u w:val="single"/>
          <w14:textFill>
            <w14:solidFill>
              <w14:schemeClr w14:val="tx1"/>
            </w14:solidFill>
          </w14:textFill>
        </w:rPr>
        <w:t xml:space="preserve">                             </w:t>
      </w:r>
      <w:r>
        <w:rPr>
          <w:rFonts w:hint="eastAsia" w:ascii="FangSong" w:hAnsi="FangSong" w:eastAsia="FangSong" w:cs="FangSong"/>
          <w:color w:val="000000" w:themeColor="text1"/>
          <w:kern w:val="0"/>
          <w:sz w:val="24"/>
          <w:u w:val="single"/>
          <w:lang w:val="en-US" w:eastAsia="zh-CN"/>
          <w14:textFill>
            <w14:solidFill>
              <w14:schemeClr w14:val="tx1"/>
            </w14:solidFill>
          </w14:textFill>
        </w:rPr>
        <w:t xml:space="preserve">                   </w:t>
      </w:r>
      <w:r>
        <w:rPr>
          <w:rFonts w:hint="eastAsia" w:ascii="FangSong" w:hAnsi="FangSong" w:eastAsia="FangSong" w:cs="FangSong"/>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系</w:t>
      </w:r>
      <w:r>
        <w:rPr>
          <w:rFonts w:hint="eastAsia" w:ascii="FangSong" w:hAnsi="FangSong" w:eastAsia="FangSong" w:cs="FangSong"/>
          <w:color w:val="000000" w:themeColor="text1"/>
          <w:kern w:val="0"/>
          <w:sz w:val="24"/>
          <w:u w:val="single"/>
          <w14:textFill>
            <w14:solidFill>
              <w14:schemeClr w14:val="tx1"/>
            </w14:solidFill>
          </w14:textFill>
        </w:rPr>
        <w:t xml:space="preserve">                            </w:t>
      </w:r>
      <w:r>
        <w:rPr>
          <w:rFonts w:hint="eastAsia" w:ascii="FangSong" w:hAnsi="FangSong" w:eastAsia="FangSong" w:cs="FangSong"/>
          <w:color w:val="000000" w:themeColor="text1"/>
          <w:kern w:val="0"/>
          <w:sz w:val="24"/>
          <w14:textFill>
            <w14:solidFill>
              <w14:schemeClr w14:val="tx1"/>
            </w14:solidFill>
          </w14:textFill>
        </w:rPr>
        <w:t>（投标单位名称）的法定代表人。</w:t>
      </w:r>
    </w:p>
    <w:p>
      <w:pPr>
        <w:spacing w:line="420" w:lineRule="exact"/>
        <w:ind w:firstLine="972" w:firstLineChars="400"/>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特此证明。</w:t>
      </w:r>
    </w:p>
    <w:p>
      <w:pPr>
        <w:pStyle w:val="7"/>
        <w:numPr>
          <w:ilvl w:val="0"/>
          <w:numId w:val="0"/>
        </w:numPr>
        <w:kinsoku w:val="0"/>
        <w:overflowPunct w:val="0"/>
        <w:ind w:leftChars="0" w:right="0" w:rightChars="0"/>
        <w:rPr>
          <w:rFonts w:hint="eastAsia" w:ascii="FangSong" w:hAnsi="FangSong" w:eastAsia="FangSong" w:cs="FangSong"/>
          <w:color w:val="000000" w:themeColor="text1"/>
          <w:sz w:val="20"/>
          <w:szCs w:val="20"/>
          <w14:textFill>
            <w14:solidFill>
              <w14:schemeClr w14:val="tx1"/>
            </w14:solidFill>
          </w14:textFill>
        </w:rPr>
      </w:pPr>
    </w:p>
    <w:p>
      <w:pPr>
        <w:pStyle w:val="7"/>
        <w:numPr>
          <w:ilvl w:val="0"/>
          <w:numId w:val="0"/>
        </w:numPr>
        <w:kinsoku w:val="0"/>
        <w:overflowPunct w:val="0"/>
        <w:spacing w:before="7"/>
        <w:ind w:leftChars="0" w:right="0" w:rightChars="0"/>
        <w:rPr>
          <w:rFonts w:hint="eastAsia" w:ascii="FangSong" w:hAnsi="FangSong" w:eastAsia="FangSong" w:cs="FangSong"/>
          <w:color w:val="000000" w:themeColor="text1"/>
          <w:sz w:val="25"/>
          <w:szCs w:val="25"/>
          <w14:textFill>
            <w14:solidFill>
              <w14:schemeClr w14:val="tx1"/>
            </w14:solidFill>
          </w14:textFill>
        </w:rPr>
      </w:pPr>
    </w:p>
    <w:p>
      <w:pPr>
        <w:pStyle w:val="7"/>
        <w:numPr>
          <w:ilvl w:val="0"/>
          <w:numId w:val="0"/>
        </w:numPr>
        <w:kinsoku w:val="0"/>
        <w:overflowPunct w:val="0"/>
        <w:spacing w:line="200" w:lineRule="atLeast"/>
        <w:ind w:right="0" w:rightChars="0"/>
        <w:rPr>
          <w:rFonts w:hint="eastAsia" w:ascii="FangSong" w:hAnsi="FangSong" w:eastAsia="FangSong" w:cs="FangSong"/>
          <w:color w:val="000000" w:themeColor="text1"/>
          <w:sz w:val="20"/>
          <w:szCs w:val="20"/>
          <w14:textFill>
            <w14:solidFill>
              <w14:schemeClr w14:val="tx1"/>
            </w14:solidFill>
          </w14:textFill>
        </w:rPr>
      </w:pPr>
      <w:r>
        <w:rPr>
          <w:rFonts w:hint="eastAsia" w:ascii="FangSong" w:hAnsi="FangSong" w:eastAsia="FangSong" w:cs="FangSong"/>
          <w:color w:val="000000" w:themeColor="text1"/>
          <w:sz w:val="20"/>
          <w:szCs w:val="20"/>
          <w14:textFill>
            <w14:solidFill>
              <w14:schemeClr w14:val="tx1"/>
            </w14:solidFill>
          </w14:textFill>
        </w:rPr>
        <mc:AlternateContent>
          <mc:Choice Requires="wpg">
            <w:drawing>
              <wp:inline distT="0" distB="0" distL="114300" distR="114300">
                <wp:extent cx="5136515" cy="1458595"/>
                <wp:effectExtent l="0" t="0" r="8255" b="9525"/>
                <wp:docPr id="34" name="组合 34"/>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4" name="任意多边形 1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5" name="任意多边形 1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6" name="任意多边形 16"/>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7" name="任意多边形 17"/>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9" name="任意多边形 1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20" name="任意多边形 2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21" name="任意多边形 2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2" name="任意多边形 2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3" name="任意多边形 2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4" name="任意多边形 2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27" name="文本框 27"/>
                        <wps:cNvSpPr txBox="1"/>
                        <wps:spPr>
                          <a:xfrm>
                            <a:off x="19" y="19"/>
                            <a:ext cx="4025" cy="2258"/>
                          </a:xfrm>
                          <a:prstGeom prst="rect">
                            <a:avLst/>
                          </a:prstGeom>
                          <a:noFill/>
                          <a:ln>
                            <a:noFill/>
                          </a:ln>
                        </wps:spPr>
                        <wps:txbx>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jc w:val="center"/>
                              </w:pPr>
                              <w:r>
                                <w:rPr>
                                  <w:rFonts w:hint="eastAsia"/>
                                </w:rPr>
                                <w:t>法定代表人身份证复印件（正面）</w:t>
                              </w:r>
                            </w:p>
                          </w:txbxContent>
                        </wps:txbx>
                        <wps:bodyPr lIns="0" tIns="0" rIns="0" bIns="0" upright="1"/>
                      </wps:wsp>
                      <wps:wsp>
                        <wps:cNvPr id="32" name="文本框 32"/>
                        <wps:cNvSpPr txBox="1"/>
                        <wps:spPr>
                          <a:xfrm>
                            <a:off x="4044" y="19"/>
                            <a:ext cx="4025" cy="2258"/>
                          </a:xfrm>
                          <a:prstGeom prst="rect">
                            <a:avLst/>
                          </a:prstGeom>
                          <a:noFill/>
                          <a:ln>
                            <a:noFill/>
                          </a:ln>
                        </wps:spPr>
                        <wps:txbx>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">
                <o:lock v:ext="edit" rotation="t" aspectratio="f"/>
                <v:shape id="_x0000_s1026" o:spid="_x0000_s1026" o:spt="100" style="position:absolute;left:4;top:9;height:20;width:8079;" filled="f" stroked="t" coordsize="8079,20" o:gfxdata="UEsDBAoAAAAAAIdO4kAAAAAAAAAAAAAAAAAEAAAAZHJzL1BLAwQUAAAACACHTuJAip4kxboAAADb&#10;AAAADwAAAGRycy9kb3ducmV2LnhtbEVPTWsCMRC9C/0PYQq9aeJS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niTF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g+z0TroAAADb&#10;AAAADwAAAGRycy9kb3ducmV2LnhtbEVPzYrCMBC+L/gOYYS9rUkXFK1GD8qC7OLB6gMMzdiWNpOS&#10;RK0+vVlY2Nt8fL+z2gy2EzfyoXGsIZsoEMSlMw1XGs6nr485iBCRDXaOScODAmzWo7cV5sbd+Ui3&#10;IlYihXDIUUMdY59LGcqaLIaJ64kTd3HeYkzQV9J4vKdw28lPpWbSYsOpocaetjWVbXG1Gnbenw6y&#10;vxTP75+dyyrVThdDq/X7OFNLEJGG+C/+c+9Nmj+F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7PRO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z5qOboAAADb&#10;AAAADwAAAGRycy9kb3ducmV2LnhtbEVPzYrCMBC+L/gOYYS9rUkXVrQaPSgLsrIHqw8wNGNb2kxK&#10;ErXu05sFwdt8fL+zXA+2E1fyoXGsIZsoEMSlMw1XGk7H748ZiBCRDXaOScOdAqxXo7cl5sbd+EDX&#10;IlYihXDIUUMdY59LGcqaLIaJ64kTd3beYkzQV9J4vKVw28lPpabSYsOpocaeNjWVbXGxGrbeH39l&#10;fy7+fvZbl1Wq/ZoPrdbv40wtQEQa4kv8dO9Mmj+F/1/SA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Pmo5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eky6sroAAADb&#10;AAAADwAAAGRycy9kb3ducmV2LnhtbEVPS2sCMRC+F/ofwhS81cQFW9kaPUh90J6qHjwOm9nN4may&#10;JFHXf28Khd7m43vOfDm4TlwpxNazhslYgSCuvGm50XA8rF9nIGJCNth5Jg13irBcPD/NsTT+xj90&#10;3adG5BCOJWqwKfWllLGy5DCOfU+cudoHhynD0EgT8JbDXScLpd6kw5Zzg8WeVpaq8/7iNHzXdXEO&#10;qviabrafiMO0bU52pfXoZaI+QCQa0r/4z70zef47/P6SD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TLqy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EhFfyboAAADb&#10;AAAADwAAAGRycy9kb3ducmV2LnhtbEVPS2sCMRC+F/ofwhS8FE0ULOvW6EEUhJ7c6n3YjJulm8k2&#10;SX301xtB8DYf33Pmy4vrxIlCbD1rGI8UCOLam5YbDfvvzbAAEROywc4zabhShOXi9WWOpfFn3tGp&#10;So3IIRxL1GBT6kspY23JYRz5njhzRx8cpgxDI03Acw53nZwo9SEdtpwbLPa0slT/VH9Ow//xfTtd&#10;W1xXdXFQX8Vs9Yuh0nrwNlafIBJd0lP8cG9Nnj+D+y/5ALm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EV/JugAAANsA&#10;AAAPAAAAAAAAAAEAIAAAACIAAABkcnMvZG93bnJldi54bWxQSwECFAAUAAAACACHTuJAMy8FnjsA&#10;AAA5AAAAEAAAAAAAAAABACAAAAAJAQAAZHJzL3NoYXBleG1sLnhtbFBLBQYAAAAABgAGAFsBAACz&#10;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2jQUM7wAAADb&#10;AAAADwAAAGRycy9kb3ducmV2LnhtbEVPTYvCMBC9L/gfwgheFpsqItptlGVF8CCo1YPehma27W4z&#10;KU20+u/NQfD4eN/p8m5qcaPWVZYVjKIYBHFudcWFgtNxPZyBcB5ZY22ZFDzIwXLR+0gx0bbjA90y&#10;X4gQwi5BBaX3TSKly0sy6CLbEAfu17YGfYBtIXWLXQg3tRzH8VQarDg0lNjQT0n5f3Y1CrrNSlYn&#10;v8s/i8P2OJmfv5u/y16pQX8Uf4HwdPdv8cu90QrGYX34En6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0FDO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NM7irbsAAADb&#10;AAAADwAAAGRycy9kb3ducmV2LnhtbEWPzWrDMBCE74G+g9hCb7HsmITgWgnFUMipELe5L9bWMrVW&#10;tqTm5+2jQiHHYWa+Yer91Y7iTD4MjhUUWQ6CuHN64F7B1+f7cgsiRGSNo2NScKMA+93TosZKuwsf&#10;6dzGXiQIhwoVmBinSsrQGbIYMjcRJ+/beYsxSd9L7fGS4HaUqzzfSIsDpwWDEzWGup/21yrwXWj0&#10;XM7m1MwfJ37DyW3KtVIvz0X+CiLSNT7C/+2DVrAq4O9L+gFyd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7ir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xBx82rsAAADb&#10;AAAADwAAAGRycy9kb3ducmV2LnhtbEWPzWrDMBCE74W8g9hAb438Q0Nwo5hgKPRUqFvfF2trmVgr&#10;W1KT9O2rQKDHYWa+Yfb11U7iTD6MjhXkmwwEce/0yIOCr8/Xpx2IEJE1To5JwS8FqA+rhz1W2l34&#10;g85tHESCcKhQgYlxrqQMvSGLYeNm4uR9O28xJukHqT1eEtxOssiyrbQ4clowOFNjqD+1P1aB70Oj&#10;l3IxXbO8d3zE2W3LZ6Ue13n2AiLSNf6H7+03raAo4PYl/QB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x82r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q1DZQbkAAADb&#10;AAAADwAAAGRycy9kb3ducmV2LnhtbEWPW4vCMBSE3wX/QziCb5pqUaQaZSkI+yR4ez80x6Zsc9Im&#10;8bL/3iws+DjMzDfMZveyrXiQD41jBbNpBoK4crrhWsHlvJ+sQISIrLF1TAp+KcBuOxxssNDuyUd6&#10;nGItEoRDgQpMjF0hZagMWQxT1xEn7+a8xZikr6X2+Exw28p5li2lxYbTgsGOSkPVz+luFfgqlLrP&#10;e3Mt+8OVv7Bzy3yh1Hg0y9YgIr3iJ/zf/tYK5jn8fUk/QG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tQ2UG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sQfsO70AAADb&#10;AAAADwAAAGRycy9kb3ducmV2LnhtbEWPQWsCMRSE7wX/Q3hCb5rViuhqFBTbehFxFbw+N8/N4uZl&#10;2aSr/feNIPQ4zMw3zHz5sJVoqfGlYwWDfgKCOHe65ELB6fjZm4DwAVlj5ZgU/JKH5aLzNsdUuzsf&#10;qM1CISKEfYoKTAh1KqXPDVn0fVcTR+/qGoshyqaQusF7hNtKDpNkLC2WHBcM1rQ2lN+yH6vg5luz&#10;uoy+vvcfPN1NssumPl83Sr13B8kMRKBH+A+/2lutYDiC55f4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B+w7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jc w:val="center"/>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pPr>
                        <w:r>
                          <w:rPr>
                            <w:rFonts w:hint="eastAsia"/>
                          </w:rPr>
                          <w:t>法定代表人身份证复印件（反面）</w:t>
                        </w:r>
                      </w:p>
                    </w:txbxContent>
                  </v:textbox>
                </v:shape>
                <w10:wrap type="none"/>
                <w10:anchorlock/>
              </v:group>
            </w:pict>
          </mc:Fallback>
        </mc:AlternateContent>
      </w:r>
    </w:p>
    <w:p>
      <w:pPr>
        <w:wordWrap w:val="0"/>
        <w:spacing w:line="420" w:lineRule="exact"/>
        <w:ind w:firstLine="486" w:firstLineChars="200"/>
        <w:jc w:val="right"/>
        <w:rPr>
          <w:rFonts w:hint="eastAsia" w:ascii="FangSong" w:hAnsi="FangSong" w:eastAsia="FangSong" w:cs="FangSong"/>
          <w:color w:val="000000" w:themeColor="text1"/>
          <w:kern w:val="0"/>
          <w:sz w:val="24"/>
          <w14:textFill>
            <w14:solidFill>
              <w14:schemeClr w14:val="tx1"/>
            </w14:solidFill>
          </w14:textFill>
        </w:rPr>
      </w:pPr>
    </w:p>
    <w:p>
      <w:pPr>
        <w:spacing w:line="420" w:lineRule="exact"/>
        <w:ind w:firstLine="486" w:firstLineChars="200"/>
        <w:jc w:val="right"/>
        <w:rPr>
          <w:rFonts w:hint="eastAsia" w:ascii="FangSong" w:hAnsi="FangSong" w:eastAsia="FangSong" w:cs="FangSong"/>
          <w:color w:val="000000" w:themeColor="text1"/>
          <w:kern w:val="0"/>
          <w:sz w:val="24"/>
          <w14:textFill>
            <w14:solidFill>
              <w14:schemeClr w14:val="tx1"/>
            </w14:solidFill>
          </w14:textFill>
        </w:rPr>
      </w:pPr>
    </w:p>
    <w:p>
      <w:pPr>
        <w:spacing w:line="420" w:lineRule="exact"/>
        <w:ind w:firstLine="486" w:firstLineChars="200"/>
        <w:jc w:val="right"/>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投标人：</w:t>
      </w:r>
      <w:r>
        <w:rPr>
          <w:rFonts w:hint="eastAsia" w:ascii="FangSong" w:hAnsi="FangSong" w:eastAsia="FangSong" w:cs="FangSong"/>
          <w:color w:val="000000" w:themeColor="text1"/>
          <w:kern w:val="0"/>
          <w:sz w:val="24"/>
          <w:u w:val="single"/>
          <w14:textFill>
            <w14:solidFill>
              <w14:schemeClr w14:val="tx1"/>
            </w14:solidFill>
          </w14:textFill>
        </w:rPr>
        <w:t xml:space="preserve">                </w:t>
      </w:r>
      <w:r>
        <w:rPr>
          <w:rFonts w:hint="eastAsia" w:ascii="FangSong" w:hAnsi="FangSong" w:eastAsia="FangSong" w:cs="FangSong"/>
          <w:color w:val="000000" w:themeColor="text1"/>
          <w:kern w:val="0"/>
          <w:sz w:val="24"/>
          <w14:textFill>
            <w14:solidFill>
              <w14:schemeClr w14:val="tx1"/>
            </w14:solidFill>
          </w14:textFill>
        </w:rPr>
        <w:t>（公章）</w:t>
      </w:r>
    </w:p>
    <w:p>
      <w:pPr>
        <w:wordWrap w:val="0"/>
        <w:spacing w:line="420" w:lineRule="exact"/>
        <w:ind w:right="480" w:firstLine="486" w:firstLineChars="200"/>
        <w:jc w:val="center"/>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 xml:space="preserve">                                          </w:t>
      </w:r>
      <w:r>
        <w:rPr>
          <w:rFonts w:hint="eastAsia" w:ascii="FangSong" w:hAnsi="FangSong" w:eastAsia="FangSong" w:cs="FangSong"/>
          <w:color w:val="000000" w:themeColor="text1"/>
          <w:kern w:val="0"/>
          <w:sz w:val="24"/>
          <w:u w:val="single"/>
          <w14:textFill>
            <w14:solidFill>
              <w14:schemeClr w14:val="tx1"/>
            </w14:solidFill>
          </w14:textFill>
        </w:rPr>
        <w:t xml:space="preserve">      </w:t>
      </w:r>
      <w:r>
        <w:rPr>
          <w:rFonts w:hint="eastAsia" w:ascii="FangSong" w:hAnsi="FangSong" w:eastAsia="FangSong" w:cs="FangSong"/>
          <w:color w:val="000000" w:themeColor="text1"/>
          <w:kern w:val="0"/>
          <w:sz w:val="24"/>
          <w14:textFill>
            <w14:solidFill>
              <w14:schemeClr w14:val="tx1"/>
            </w14:solidFill>
          </w14:textFill>
        </w:rPr>
        <w:t>年</w:t>
      </w:r>
      <w:r>
        <w:rPr>
          <w:rFonts w:hint="eastAsia" w:ascii="FangSong" w:hAnsi="FangSong" w:eastAsia="FangSong" w:cs="FangSong"/>
          <w:color w:val="000000" w:themeColor="text1"/>
          <w:kern w:val="0"/>
          <w:sz w:val="24"/>
          <w:u w:val="single"/>
          <w14:textFill>
            <w14:solidFill>
              <w14:schemeClr w14:val="tx1"/>
            </w14:solidFill>
          </w14:textFill>
        </w:rPr>
        <w:t xml:space="preserve">   </w:t>
      </w:r>
      <w:r>
        <w:rPr>
          <w:rFonts w:hint="eastAsia" w:ascii="FangSong" w:hAnsi="FangSong" w:eastAsia="FangSong" w:cs="FangSong"/>
          <w:color w:val="000000" w:themeColor="text1"/>
          <w:kern w:val="0"/>
          <w:sz w:val="24"/>
          <w14:textFill>
            <w14:solidFill>
              <w14:schemeClr w14:val="tx1"/>
            </w14:solidFill>
          </w14:textFill>
        </w:rPr>
        <w:t>月</w:t>
      </w:r>
      <w:r>
        <w:rPr>
          <w:rFonts w:hint="eastAsia" w:ascii="FangSong" w:hAnsi="FangSong" w:eastAsia="FangSong" w:cs="FangSong"/>
          <w:color w:val="000000" w:themeColor="text1"/>
          <w:kern w:val="0"/>
          <w:sz w:val="24"/>
          <w:u w:val="single"/>
          <w14:textFill>
            <w14:solidFill>
              <w14:schemeClr w14:val="tx1"/>
            </w14:solidFill>
          </w14:textFill>
        </w:rPr>
        <w:t xml:space="preserve">   </w:t>
      </w:r>
      <w:r>
        <w:rPr>
          <w:rFonts w:hint="eastAsia" w:ascii="FangSong" w:hAnsi="FangSong" w:eastAsia="FangSong" w:cs="FangSong"/>
          <w:color w:val="000000" w:themeColor="text1"/>
          <w:kern w:val="0"/>
          <w:sz w:val="24"/>
          <w14:textFill>
            <w14:solidFill>
              <w14:schemeClr w14:val="tx1"/>
            </w14:solidFill>
          </w14:textFill>
        </w:rPr>
        <w:t xml:space="preserve">日 </w:t>
      </w:r>
    </w:p>
    <w:p>
      <w:pPr>
        <w:pStyle w:val="7"/>
        <w:numPr>
          <w:ilvl w:val="0"/>
          <w:numId w:val="0"/>
        </w:numPr>
        <w:kinsoku w:val="0"/>
        <w:overflowPunct w:val="0"/>
        <w:spacing w:before="34" w:line="357" w:lineRule="auto"/>
        <w:ind w:left="480" w:leftChars="0" w:right="126" w:rightChars="0"/>
        <w:jc w:val="center"/>
        <w:rPr>
          <w:rFonts w:hint="eastAsia" w:ascii="FangSong" w:hAnsi="FangSong" w:eastAsia="FangSong" w:cs="FangSong"/>
          <w:b/>
          <w:bCs/>
          <w:color w:val="000000" w:themeColor="text1"/>
          <w:szCs w:val="21"/>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br w:type="page"/>
      </w:r>
      <w:r>
        <w:rPr>
          <w:rFonts w:hint="eastAsia" w:ascii="FangSong" w:hAnsi="FangSong" w:eastAsia="FangSong" w:cs="FangSong"/>
          <w:b/>
          <w:bCs/>
          <w:color w:val="000000" w:themeColor="text1"/>
          <w:sz w:val="36"/>
          <w:szCs w:val="36"/>
          <w:lang w:val="en-US" w:eastAsia="zh-CN"/>
          <w14:textFill>
            <w14:solidFill>
              <w14:schemeClr w14:val="tx1"/>
            </w14:solidFill>
          </w14:textFill>
        </w:rPr>
        <w:t>3</w:t>
      </w:r>
      <w:r>
        <w:rPr>
          <w:rFonts w:hint="eastAsia" w:ascii="FangSong" w:hAnsi="FangSong" w:eastAsia="FangSong" w:cs="FangSong"/>
          <w:b/>
          <w:bCs/>
          <w:color w:val="000000" w:themeColor="text1"/>
          <w:sz w:val="36"/>
          <w:szCs w:val="36"/>
          <w14:textFill>
            <w14:solidFill>
              <w14:schemeClr w14:val="tx1"/>
            </w14:solidFill>
          </w14:textFill>
        </w:rPr>
        <w:t>、授权委托书</w:t>
      </w:r>
    </w:p>
    <w:p>
      <w:pPr>
        <w:spacing w:line="420" w:lineRule="exact"/>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 xml:space="preserve">致：采购人名称 </w:t>
      </w:r>
    </w:p>
    <w:p>
      <w:pPr>
        <w:spacing w:line="420" w:lineRule="exact"/>
        <w:ind w:firstLine="486" w:firstLineChars="200"/>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本授权书声明：注册于</w:t>
      </w:r>
      <w:r>
        <w:rPr>
          <w:rFonts w:hint="eastAsia" w:ascii="FangSong" w:hAnsi="FangSong" w:eastAsia="FangSong" w:cs="FangSong"/>
          <w:color w:val="000000" w:themeColor="text1"/>
          <w:kern w:val="0"/>
          <w:sz w:val="24"/>
          <w:u w:val="single"/>
          <w14:textFill>
            <w14:solidFill>
              <w14:schemeClr w14:val="tx1"/>
            </w14:solidFill>
          </w14:textFill>
        </w:rPr>
        <w:t>（投标人地址）</w:t>
      </w:r>
      <w:r>
        <w:rPr>
          <w:rFonts w:hint="eastAsia" w:ascii="FangSong" w:hAnsi="FangSong" w:eastAsia="FangSong" w:cs="FangSong"/>
          <w:color w:val="000000" w:themeColor="text1"/>
          <w:kern w:val="0"/>
          <w:sz w:val="24"/>
          <w14:textFill>
            <w14:solidFill>
              <w14:schemeClr w14:val="tx1"/>
            </w14:solidFill>
          </w14:textFill>
        </w:rPr>
        <w:t>的</w:t>
      </w:r>
      <w:r>
        <w:rPr>
          <w:rFonts w:hint="eastAsia" w:ascii="FangSong" w:hAnsi="FangSong" w:eastAsia="FangSong" w:cs="FangSong"/>
          <w:color w:val="000000" w:themeColor="text1"/>
          <w:kern w:val="0"/>
          <w:sz w:val="24"/>
          <w:u w:val="single"/>
          <w14:textFill>
            <w14:solidFill>
              <w14:schemeClr w14:val="tx1"/>
            </w14:solidFill>
          </w14:textFill>
        </w:rPr>
        <w:t>（投标人名称）</w:t>
      </w:r>
      <w:r>
        <w:rPr>
          <w:rFonts w:hint="eastAsia" w:ascii="FangSong" w:hAnsi="FangSong" w:eastAsia="FangSong" w:cs="FangSong"/>
          <w:color w:val="000000" w:themeColor="text1"/>
          <w:kern w:val="0"/>
          <w:sz w:val="24"/>
          <w14:textFill>
            <w14:solidFill>
              <w14:schemeClr w14:val="tx1"/>
            </w14:solidFill>
          </w14:textFill>
        </w:rPr>
        <w:t>法定代表人（负责人）</w:t>
      </w:r>
      <w:r>
        <w:rPr>
          <w:rFonts w:hint="eastAsia" w:ascii="FangSong" w:hAnsi="FangSong" w:eastAsia="FangSong" w:cs="FangSong"/>
          <w:color w:val="000000" w:themeColor="text1"/>
          <w:kern w:val="0"/>
          <w:sz w:val="24"/>
          <w:u w:val="single"/>
          <w14:textFill>
            <w14:solidFill>
              <w14:schemeClr w14:val="tx1"/>
            </w14:solidFill>
          </w14:textFill>
        </w:rPr>
        <w:t>姓名、职务或职称）</w:t>
      </w:r>
      <w:r>
        <w:rPr>
          <w:rFonts w:hint="eastAsia" w:ascii="FangSong" w:hAnsi="FangSong" w:eastAsia="FangSong" w:cs="FangSong"/>
          <w:color w:val="000000" w:themeColor="text1"/>
          <w:kern w:val="0"/>
          <w:sz w:val="24"/>
          <w14:textFill>
            <w14:solidFill>
              <w14:schemeClr w14:val="tx1"/>
            </w14:solidFill>
          </w14:textFill>
        </w:rPr>
        <w:t>代表本公司授权</w:t>
      </w:r>
      <w:r>
        <w:rPr>
          <w:rFonts w:hint="eastAsia" w:ascii="FangSong" w:hAnsi="FangSong" w:eastAsia="FangSong" w:cs="FangSong"/>
          <w:color w:val="000000" w:themeColor="text1"/>
          <w:kern w:val="0"/>
          <w:sz w:val="24"/>
          <w:u w:val="single"/>
          <w14:textFill>
            <w14:solidFill>
              <w14:schemeClr w14:val="tx1"/>
            </w14:solidFill>
          </w14:textFill>
        </w:rPr>
        <w:t>（姓名）</w:t>
      </w:r>
      <w:r>
        <w:rPr>
          <w:rFonts w:hint="eastAsia" w:ascii="FangSong" w:hAnsi="FangSong" w:eastAsia="FangSong" w:cs="FangSong"/>
          <w:color w:val="000000" w:themeColor="text1"/>
          <w:kern w:val="0"/>
          <w:sz w:val="24"/>
          <w14:textFill>
            <w14:solidFill>
              <w14:schemeClr w14:val="tx1"/>
            </w14:solidFill>
          </w14:textFill>
        </w:rPr>
        <w:t>为本单位的合法代理人，参与贵方组织的</w:t>
      </w:r>
      <w:r>
        <w:rPr>
          <w:rFonts w:hint="eastAsia" w:ascii="FangSong" w:hAnsi="FangSong" w:eastAsia="FangSong" w:cs="FangSong"/>
          <w:color w:val="000000" w:themeColor="text1"/>
          <w:kern w:val="0"/>
          <w:sz w:val="24"/>
          <w:u w:val="single"/>
          <w14:textFill>
            <w14:solidFill>
              <w14:schemeClr w14:val="tx1"/>
            </w14:solidFill>
          </w14:textFill>
        </w:rPr>
        <w:t>（项目名称及项目编号）</w:t>
      </w:r>
      <w:r>
        <w:rPr>
          <w:rFonts w:hint="eastAsia" w:ascii="FangSong" w:hAnsi="FangSong" w:eastAsia="FangSong" w:cs="FangSong"/>
          <w:color w:val="000000" w:themeColor="text1"/>
          <w:kern w:val="0"/>
          <w:sz w:val="24"/>
          <w14:textFill>
            <w14:solidFill>
              <w14:schemeClr w14:val="tx1"/>
            </w14:solidFill>
          </w14:textFill>
        </w:rPr>
        <w:t xml:space="preserve"> 的投标、谈判、签约等具体工作，并签署全部有关文件、协议及合同。</w:t>
      </w:r>
    </w:p>
    <w:p>
      <w:pPr>
        <w:adjustRightInd w:val="0"/>
        <w:snapToGrid w:val="0"/>
        <w:spacing w:line="420" w:lineRule="exact"/>
        <w:ind w:firstLine="486" w:firstLineChars="200"/>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我单位对被授权人的上述经济活动负全部责任。在撤销授权的书面通知前，本授权书一直有效。被授权人在授权书有效期内签署的所有文件不因授权的撤消而失效。</w:t>
      </w:r>
    </w:p>
    <w:p>
      <w:pPr>
        <w:pStyle w:val="7"/>
        <w:tabs>
          <w:tab w:val="left" w:pos="780"/>
        </w:tabs>
        <w:kinsoku w:val="0"/>
        <w:overflowPunct w:val="0"/>
        <w:adjustRightInd w:val="0"/>
        <w:snapToGrid w:val="0"/>
        <w:spacing w:before="12"/>
        <w:rPr>
          <w:rFonts w:hint="eastAsia" w:ascii="FangSong" w:hAnsi="FangSong" w:eastAsia="FangSong" w:cs="FangSong"/>
          <w:color w:val="000000" w:themeColor="text1"/>
          <w:sz w:val="4"/>
          <w:szCs w:val="4"/>
          <w14:textFill>
            <w14:solidFill>
              <w14:schemeClr w14:val="tx1"/>
            </w14:solidFill>
          </w14:textFill>
        </w:rPr>
      </w:pPr>
    </w:p>
    <w:p>
      <w:pPr>
        <w:pStyle w:val="7"/>
        <w:numPr>
          <w:ilvl w:val="0"/>
          <w:numId w:val="0"/>
        </w:numPr>
        <w:kinsoku w:val="0"/>
        <w:overflowPunct w:val="0"/>
        <w:adjustRightInd w:val="0"/>
        <w:snapToGrid w:val="0"/>
        <w:spacing w:line="200" w:lineRule="atLeast"/>
        <w:ind w:right="1931" w:rightChars="795"/>
        <w:jc w:val="center"/>
        <w:rPr>
          <w:rFonts w:hint="eastAsia" w:ascii="FangSong" w:hAnsi="FangSong" w:eastAsia="FangSong" w:cs="FangSong"/>
          <w:color w:val="000000" w:themeColor="text1"/>
          <w:sz w:val="18"/>
          <w:szCs w:val="20"/>
          <w14:textFill>
            <w14:solidFill>
              <w14:schemeClr w14:val="tx1"/>
            </w14:solidFill>
          </w14:textFill>
        </w:rPr>
      </w:pPr>
      <w:r>
        <w:rPr>
          <w:rFonts w:hint="eastAsia" w:ascii="FangSong" w:hAnsi="FangSong" w:eastAsia="FangSong" w:cs="FangSong"/>
          <w:color w:val="000000" w:themeColor="text1"/>
          <w:sz w:val="18"/>
          <w:szCs w:val="20"/>
          <w14:textFill>
            <w14:solidFill>
              <w14:schemeClr w14:val="tx1"/>
            </w14:solidFill>
          </w14:textFill>
        </w:rPr>
        <mc:AlternateContent>
          <mc:Choice Requires="wpg">
            <w:drawing>
              <wp:inline distT="0" distB="0" distL="114300" distR="114300">
                <wp:extent cx="5136515" cy="1458595"/>
                <wp:effectExtent l="0" t="0" r="8255" b="9525"/>
                <wp:docPr id="35" name="组合 35"/>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28" name="任意多边形 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 name="任意多边形 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 name="任意多边形 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 name="任意多边形 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5" name="任意多边形 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6" name="任意多边形 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7" name="任意多边形 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8" name="任意多边形 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9" name="任意多边形 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 name="任意多边形 1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 name="文本框 11"/>
                        <wps:cNvSpPr txBox="1"/>
                        <wps:spPr>
                          <a:xfrm>
                            <a:off x="19" y="19"/>
                            <a:ext cx="4025" cy="2258"/>
                          </a:xfrm>
                          <a:prstGeom prst="rect">
                            <a:avLst/>
                          </a:prstGeom>
                          <a:noFill/>
                          <a:ln>
                            <a:noFill/>
                          </a:ln>
                        </wps:spPr>
                        <wps:txbx>
                          <w:txbxContent>
                            <w:p>
                              <w:pPr>
                                <w:pStyle w:val="7"/>
                                <w:numPr>
                                  <w:ilvl w:val="0"/>
                                  <w:numId w:val="0"/>
                                </w:numPr>
                                <w:kinsoku w:val="0"/>
                                <w:overflowPunct w:val="0"/>
                                <w:spacing w:before="12"/>
                                <w:ind w:leftChars="0" w:right="0" w:rightChars="0"/>
                                <w:rPr>
                                  <w:rFonts w:hint="eastAsia"/>
                                  <w:sz w:val="28"/>
                                  <w:szCs w:val="28"/>
                                </w:rPr>
                              </w:pPr>
                            </w:p>
                            <w:p>
                              <w:pPr>
                                <w:pStyle w:val="7"/>
                                <w:numPr>
                                  <w:ilvl w:val="0"/>
                                  <w:numId w:val="0"/>
                                </w:numPr>
                                <w:kinsoku w:val="0"/>
                                <w:overflowPunct w:val="0"/>
                                <w:ind w:right="0" w:rightChars="0"/>
                                <w:jc w:val="center"/>
                                <w:rPr>
                                  <w:rFonts w:hint="eastAsia"/>
                                </w:rPr>
                              </w:pPr>
                            </w:p>
                            <w:p>
                              <w:pPr>
                                <w:pStyle w:val="7"/>
                                <w:numPr>
                                  <w:ilvl w:val="0"/>
                                  <w:numId w:val="0"/>
                                </w:numPr>
                                <w:kinsoku w:val="0"/>
                                <w:overflowPunct w:val="0"/>
                                <w:ind w:right="0" w:rightChars="0"/>
                                <w:jc w:val="center"/>
                              </w:pPr>
                              <w:r>
                                <w:rPr>
                                  <w:rFonts w:hint="eastAsia"/>
                                </w:rPr>
                                <w:t>授权人身份证复印件（正面）</w:t>
                              </w:r>
                            </w:p>
                          </w:txbxContent>
                        </wps:txbx>
                        <wps:bodyPr lIns="0" tIns="0" rIns="0" bIns="0" upright="1"/>
                      </wps:wsp>
                      <wps:wsp>
                        <wps:cNvPr id="12" name="文本框 12"/>
                        <wps:cNvSpPr txBox="1"/>
                        <wps:spPr>
                          <a:xfrm>
                            <a:off x="4044" y="19"/>
                            <a:ext cx="4025" cy="2258"/>
                          </a:xfrm>
                          <a:prstGeom prst="rect">
                            <a:avLst/>
                          </a:prstGeom>
                          <a:noFill/>
                          <a:ln>
                            <a:noFill/>
                          </a:ln>
                        </wps:spPr>
                        <wps:txbx>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">
                <o:lock v:ext="edit" rotation="t" aspectratio="f"/>
                <v:shape id="任意多边形 1" o:spid="_x0000_s1026" o:spt="100" style="position:absolute;left:4;top:9;height:20;width:8079;" filled="f" stroked="t" coordsize="8079,20" o:gfxdata="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5H2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3+MWGLsAAADa&#10;AAAADwAAAGRycy9kb3ducmV2LnhtbEWPQWsCMRSE74L/IbyCF6mJgmXdGj2IBcGTW70/Ns/N0s3L&#10;mqRq++uNUOhxmJlvmOX67jpxpRBbzxqmEwWCuPam5UbD8fPjtQARE7LBzjNp+KEI69VwsMTS+Bsf&#10;6FqlRmQIxxI12JT6UspYW3IYJ74nzt7ZB4cpy9BIE/CW4a6TM6XepMOW84LFnjaW6q/q22n4PY93&#10;863FbVUXJ7UvFpsLhkrr0ctUvYNIdE//4b/2zmiYw/NKv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WGL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RHZDJ74AAADa&#10;AAAADwAAAGRycy9kb3ducmV2LnhtbEWPT4vCMBTE7wt+h/AEL4umyiJaG0V2EXpYcP1z0NujebbV&#10;5qU00eq3N8KCx2FmfsMki7upxI0aV1pWMBxEIIgzq0vOFex3q/4EhPPIGivLpOBBDhbzzkeCsbYt&#10;b+i29bkIEHYxKii8r2MpXVaQQTewNXHwTrYx6INscqkbbAPcVHIURWNpsOSwUGBN3wVll+3VKGjT&#10;H1nu/Tr7zDe/u6/pYVmfj39K9brDaAbC092/w//tVCsYw+tKuA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ZDJ74A&#10;AADa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7KgH77oAAADa&#10;AAAADwAAAGRycy9kb3ducmV2LnhtbEWPW4vCMBSE34X9D+EI+6apiu5SjbIUFvZJ8NL3Q3Nsis1J&#10;m8TL/nsjCD4OM/MNs9rcbSuu5EPjWMFknIEgrpxuuFZwPPyOvkGEiKyxdUwK/inAZv0xWGGu3Y13&#10;dN3HWiQIhxwVmBi7XMpQGbIYxq4jTt7JeYsxSV9L7fGW4LaV0yxbSIsNpwWDHRWGqvP+YhX4KhS6&#10;n/WmLPptyT/YucVsrtTncJItQUS6x3f41f7TCr7g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qAfv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AFAghb4AAADb&#10;AAAADwAAAGRycy9kb3ducmV2LnhtbEWPT2vCQBDF74V+h2UEb3VjLcVGV6HFf5dSmgpex+yYDWZn&#10;Q3aN9ts7h0JvM7w37/1mvrz5RvXUxTqwgfEoA0VcBltzZWD/s36agooJ2WITmAz8UoTl4vFhjrkN&#10;V/6mvkiVkhCOORpwKbW51rF05DGOQkss2il0HpOsXaVth1cJ941+zrJX7bFmaXDY0oej8lxcvIFz&#10;7N378WWz/Zrw2+e0OK7aw2llzHAwzmagEt3Sv/nvemcFX+jlFxlA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Aghb4A&#10;AADbAAAADwAAAAAAAAABACAAAAAiAAAAZHJzL2Rvd25yZXYueG1sUEsBAhQAFAAAAAgAh07iQDMv&#10;BZ47AAAAOQAAABAAAAAAAAAAAQAgAAAADQEAAGRycy9zaGFwZXhtbC54bWxQSwUGAAAAAAYABgBb&#10;AQAAtwM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pStyle w:val="7"/>
                          <w:numPr>
                            <w:ilvl w:val="0"/>
                            <w:numId w:val="0"/>
                          </w:numPr>
                          <w:kinsoku w:val="0"/>
                          <w:overflowPunct w:val="0"/>
                          <w:spacing w:before="12"/>
                          <w:ind w:leftChars="0" w:right="0" w:rightChars="0"/>
                          <w:rPr>
                            <w:rFonts w:hint="eastAsia"/>
                            <w:sz w:val="28"/>
                            <w:szCs w:val="28"/>
                          </w:rPr>
                        </w:pPr>
                      </w:p>
                      <w:p>
                        <w:pPr>
                          <w:pStyle w:val="7"/>
                          <w:numPr>
                            <w:ilvl w:val="0"/>
                            <w:numId w:val="0"/>
                          </w:numPr>
                          <w:kinsoku w:val="0"/>
                          <w:overflowPunct w:val="0"/>
                          <w:ind w:right="0" w:rightChars="0"/>
                          <w:jc w:val="center"/>
                          <w:rPr>
                            <w:rFonts w:hint="eastAsia"/>
                          </w:rPr>
                        </w:pPr>
                      </w:p>
                      <w:p>
                        <w:pPr>
                          <w:pStyle w:val="7"/>
                          <w:numPr>
                            <w:ilvl w:val="0"/>
                            <w:numId w:val="0"/>
                          </w:numPr>
                          <w:kinsoku w:val="0"/>
                          <w:overflowPunct w:val="0"/>
                          <w:ind w:right="0" w:rightChars="0"/>
                          <w:jc w:val="center"/>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pPr>
                        <w:r>
                          <w:rPr>
                            <w:rFonts w:hint="eastAsia"/>
                          </w:rPr>
                          <w:t>授权人身份证复印件（反面）</w:t>
                        </w:r>
                      </w:p>
                    </w:txbxContent>
                  </v:textbox>
                </v:shape>
                <w10:wrap type="none"/>
                <w10:anchorlock/>
              </v:group>
            </w:pict>
          </mc:Fallback>
        </mc:AlternateContent>
      </w:r>
    </w:p>
    <w:p>
      <w:pPr>
        <w:pStyle w:val="7"/>
        <w:numPr>
          <w:ilvl w:val="0"/>
          <w:numId w:val="0"/>
        </w:numPr>
        <w:kinsoku w:val="0"/>
        <w:overflowPunct w:val="0"/>
        <w:adjustRightInd w:val="0"/>
        <w:snapToGrid w:val="0"/>
        <w:spacing w:line="200" w:lineRule="atLeast"/>
        <w:ind w:right="0" w:rightChars="0"/>
        <w:rPr>
          <w:rFonts w:hint="eastAsia" w:ascii="FangSong" w:hAnsi="FangSong" w:eastAsia="FangSong" w:cs="FangSong"/>
          <w:color w:val="000000" w:themeColor="text1"/>
          <w:sz w:val="18"/>
          <w:szCs w:val="20"/>
          <w14:textFill>
            <w14:solidFill>
              <w14:schemeClr w14:val="tx1"/>
            </w14:solidFill>
          </w14:textFill>
        </w:rPr>
      </w:pPr>
      <w:r>
        <w:rPr>
          <w:rFonts w:hint="eastAsia" w:ascii="FangSong" w:hAnsi="FangSong" w:eastAsia="FangSong" w:cs="FangSong"/>
          <w:color w:val="000000" w:themeColor="text1"/>
          <w:sz w:val="18"/>
          <w:szCs w:val="20"/>
          <w14:textFill>
            <w14:solidFill>
              <w14:schemeClr w14:val="tx1"/>
            </w14:solidFill>
          </w14:textFill>
        </w:rPr>
        <mc:AlternateContent>
          <mc:Choice Requires="wpg">
            <w:drawing>
              <wp:inline distT="0" distB="0" distL="114300" distR="114300">
                <wp:extent cx="5136515" cy="1384935"/>
                <wp:effectExtent l="0" t="0" r="7620" b="6985"/>
                <wp:docPr id="36" name="组合 36"/>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37" name="任意多边形 3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8" name="任意多边形 3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9" name="任意多边形 36"/>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0" name="任意多边形 37"/>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41" name="任意多边形 38"/>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42" name="任意多边形 39"/>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43" name="任意多边形 40"/>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4" name="任意多边形 41"/>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5" name="任意多边形 42"/>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6" name="任意多边形 43"/>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7" name="文本框 44"/>
                        <wps:cNvSpPr txBox="1"/>
                        <wps:spPr>
                          <a:xfrm>
                            <a:off x="19" y="19"/>
                            <a:ext cx="4025" cy="2142"/>
                          </a:xfrm>
                          <a:prstGeom prst="rect">
                            <a:avLst/>
                          </a:prstGeom>
                          <a:noFill/>
                          <a:ln>
                            <a:noFill/>
                          </a:ln>
                        </wps:spPr>
                        <wps:txbx>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jc w:val="center"/>
                              </w:pPr>
                              <w:r>
                                <w:rPr>
                                  <w:rFonts w:hint="eastAsia"/>
                                </w:rPr>
                                <w:t>被授权代表身份证复印件（正面）</w:t>
                              </w:r>
                            </w:p>
                          </w:txbxContent>
                        </wps:txbx>
                        <wps:bodyPr lIns="0" tIns="0" rIns="0" bIns="0" upright="1"/>
                      </wps:wsp>
                      <wps:wsp>
                        <wps:cNvPr id="48" name="文本框 45"/>
                        <wps:cNvSpPr txBox="1"/>
                        <wps:spPr>
                          <a:xfrm>
                            <a:off x="4044" y="19"/>
                            <a:ext cx="4025" cy="2142"/>
                          </a:xfrm>
                          <a:prstGeom prst="rect">
                            <a:avLst/>
                          </a:prstGeom>
                          <a:noFill/>
                          <a:ln>
                            <a:noFill/>
                          </a:ln>
                        </wps:spPr>
                        <wps:txbx>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IUvYTNYAAAAFAQAADwAAAAAAAAABACAAAAAiAAAAZHJzL2Rvd25y&#10;ZXYueG1sUEsBAhQAFAAAAAgAh07iQOlVqUWsBAAAJSEAAA4AAAAAAAAAAQAgAAAAJQEAAGRycy9l&#10;Mm9Eb2MueG1sUEsFBgAAAAAGAAYAWQEAAEMIAAAAAA==&#10;">
                <o:lock v:ext="edit" rotation="t" aspectratio="f"/>
                <v:shape id="任意多边形 34"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026" o:spt="202" type="#_x0000_t202" style="position:absolute;left:19;top:19;height:2142;width:402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jc w:val="center"/>
                        </w:pPr>
                        <w:r>
                          <w:rPr>
                            <w:rFonts w:hint="eastAsia"/>
                          </w:rPr>
                          <w:t>被授权代表身份证复印件（正面）</w:t>
                        </w:r>
                      </w:p>
                    </w:txbxContent>
                  </v:textbox>
                </v:shape>
                <v:shape id="文本框 45" o:spid="_x0000_s1026" o:spt="202" type="#_x0000_t202" style="position:absolute;left:4044;top:19;height:2142;width:402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pPr>
                        <w:r>
                          <w:rPr>
                            <w:rFonts w:hint="eastAsia"/>
                          </w:rPr>
                          <w:t>被授权代表身份证复印件（反面）</w:t>
                        </w:r>
                      </w:p>
                    </w:txbxContent>
                  </v:textbox>
                </v:shape>
                <w10:wrap type="none"/>
                <w10:anchorlock/>
              </v:group>
            </w:pict>
          </mc:Fallback>
        </mc:AlternateContent>
      </w:r>
    </w:p>
    <w:p>
      <w:pPr>
        <w:pStyle w:val="7"/>
        <w:numPr>
          <w:ilvl w:val="0"/>
          <w:numId w:val="0"/>
        </w:numPr>
        <w:tabs>
          <w:tab w:val="left" w:pos="5295"/>
        </w:tabs>
        <w:kinsoku w:val="0"/>
        <w:overflowPunct w:val="0"/>
        <w:adjustRightInd w:val="0"/>
        <w:snapToGrid w:val="0"/>
        <w:spacing w:line="360" w:lineRule="auto"/>
        <w:ind w:left="709" w:leftChars="0" w:right="0" w:rightChars="0"/>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被授权代表（</w:t>
      </w:r>
      <w:r>
        <w:rPr>
          <w:rFonts w:hint="eastAsia" w:ascii="FangSong" w:hAnsi="FangSong" w:eastAsia="FangSong" w:cs="FangSong"/>
          <w:color w:val="000000" w:themeColor="text1"/>
          <w:sz w:val="24"/>
          <w:lang w:eastAsia="zh-CN"/>
          <w14:textFill>
            <w14:solidFill>
              <w14:schemeClr w14:val="tx1"/>
            </w14:solidFill>
          </w14:textFill>
        </w:rPr>
        <w:t>签章</w:t>
      </w:r>
      <w:r>
        <w:rPr>
          <w:rFonts w:hint="eastAsia" w:ascii="FangSong" w:hAnsi="FangSong" w:eastAsia="FangSong" w:cs="FangSong"/>
          <w:color w:val="000000" w:themeColor="text1"/>
          <w:sz w:val="24"/>
          <w14:textFill>
            <w14:solidFill>
              <w14:schemeClr w14:val="tx1"/>
            </w14:solidFill>
          </w14:textFill>
        </w:rPr>
        <w:t>）：</w:t>
      </w:r>
      <w:r>
        <w:rPr>
          <w:rFonts w:hint="eastAsia" w:ascii="FangSong" w:hAnsi="FangSong" w:eastAsia="FangSong" w:cs="FangSong"/>
          <w:color w:val="000000" w:themeColor="text1"/>
          <w:sz w:val="24"/>
          <w:lang w:val="en-US" w:eastAsia="zh-CN"/>
          <w14:textFill>
            <w14:solidFill>
              <w14:schemeClr w14:val="tx1"/>
            </w14:solidFill>
          </w14:textFill>
        </w:rPr>
        <w:t xml:space="preserve">          </w:t>
      </w:r>
      <w:r>
        <w:rPr>
          <w:rFonts w:hint="eastAsia" w:ascii="FangSong" w:hAnsi="FangSong" w:eastAsia="FangSong" w:cs="FangSong"/>
          <w:color w:val="000000" w:themeColor="text1"/>
          <w:sz w:val="24"/>
          <w14:textFill>
            <w14:solidFill>
              <w14:schemeClr w14:val="tx1"/>
            </w14:solidFill>
          </w14:textFill>
        </w:rPr>
        <w:t>投标人法定代表人（</w:t>
      </w:r>
      <w:r>
        <w:rPr>
          <w:rFonts w:hint="eastAsia" w:ascii="FangSong" w:hAnsi="FangSong" w:eastAsia="FangSong" w:cs="FangSong"/>
          <w:color w:val="000000" w:themeColor="text1"/>
          <w:sz w:val="24"/>
          <w:lang w:eastAsia="zh-CN"/>
          <w14:textFill>
            <w14:solidFill>
              <w14:schemeClr w14:val="tx1"/>
            </w14:solidFill>
          </w14:textFill>
        </w:rPr>
        <w:t>签章</w:t>
      </w:r>
      <w:r>
        <w:rPr>
          <w:rFonts w:hint="eastAsia" w:ascii="FangSong" w:hAnsi="FangSong" w:eastAsia="FangSong" w:cs="FangSong"/>
          <w:color w:val="000000" w:themeColor="text1"/>
          <w:sz w:val="24"/>
          <w14:textFill>
            <w14:solidFill>
              <w14:schemeClr w14:val="tx1"/>
            </w14:solidFill>
          </w14:textFill>
        </w:rPr>
        <w:t>）：</w:t>
      </w:r>
    </w:p>
    <w:p>
      <w:pPr>
        <w:pStyle w:val="7"/>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职</w:t>
      </w:r>
      <w:r>
        <w:rPr>
          <w:rFonts w:hint="eastAsia" w:ascii="FangSong" w:hAnsi="FangSong" w:eastAsia="FangSong" w:cs="FangSong"/>
          <w:color w:val="000000" w:themeColor="text1"/>
          <w:sz w:val="24"/>
          <w14:textFill>
            <w14:solidFill>
              <w14:schemeClr w14:val="tx1"/>
            </w14:solidFill>
          </w14:textFill>
        </w:rPr>
        <w:tab/>
      </w:r>
      <w:r>
        <w:rPr>
          <w:rFonts w:hint="eastAsia" w:ascii="FangSong" w:hAnsi="FangSong" w:eastAsia="FangSong" w:cs="FangSong"/>
          <w:color w:val="000000" w:themeColor="text1"/>
          <w:sz w:val="24"/>
          <w14:textFill>
            <w14:solidFill>
              <w14:schemeClr w14:val="tx1"/>
            </w14:solidFill>
          </w14:textFill>
        </w:rPr>
        <w:t>务：</w:t>
      </w:r>
      <w:r>
        <w:rPr>
          <w:rFonts w:hint="eastAsia" w:ascii="FangSong" w:hAnsi="FangSong" w:eastAsia="FangSong" w:cs="FangSong"/>
          <w:color w:val="000000" w:themeColor="text1"/>
          <w:sz w:val="24"/>
          <w14:textFill>
            <w14:solidFill>
              <w14:schemeClr w14:val="tx1"/>
            </w14:solidFill>
          </w14:textFill>
        </w:rPr>
        <w:tab/>
      </w:r>
      <w:r>
        <w:rPr>
          <w:rFonts w:hint="eastAsia" w:ascii="FangSong" w:hAnsi="FangSong" w:eastAsia="FangSong" w:cs="FangSong"/>
          <w:color w:val="000000" w:themeColor="text1"/>
          <w:sz w:val="24"/>
          <w14:textFill>
            <w14:solidFill>
              <w14:schemeClr w14:val="tx1"/>
            </w14:solidFill>
          </w14:textFill>
        </w:rPr>
        <w:t>职</w:t>
      </w:r>
      <w:r>
        <w:rPr>
          <w:rFonts w:hint="eastAsia" w:ascii="FangSong" w:hAnsi="FangSong" w:eastAsia="FangSong" w:cs="FangSong"/>
          <w:color w:val="000000" w:themeColor="text1"/>
          <w:sz w:val="24"/>
          <w14:textFill>
            <w14:solidFill>
              <w14:schemeClr w14:val="tx1"/>
            </w14:solidFill>
          </w14:textFill>
        </w:rPr>
        <w:tab/>
      </w:r>
      <w:r>
        <w:rPr>
          <w:rFonts w:hint="eastAsia" w:ascii="FangSong" w:hAnsi="FangSong" w:eastAsia="FangSong" w:cs="FangSong"/>
          <w:color w:val="000000" w:themeColor="text1"/>
          <w:sz w:val="24"/>
          <w14:textFill>
            <w14:solidFill>
              <w14:schemeClr w14:val="tx1"/>
            </w14:solidFill>
          </w14:textFill>
        </w:rPr>
        <w:t>务：</w:t>
      </w:r>
    </w:p>
    <w:p>
      <w:pPr>
        <w:pStyle w:val="7"/>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电</w:t>
      </w:r>
      <w:r>
        <w:rPr>
          <w:rFonts w:hint="eastAsia" w:ascii="FangSong" w:hAnsi="FangSong" w:eastAsia="FangSong" w:cs="FangSong"/>
          <w:color w:val="000000" w:themeColor="text1"/>
          <w:sz w:val="24"/>
          <w14:textFill>
            <w14:solidFill>
              <w14:schemeClr w14:val="tx1"/>
            </w14:solidFill>
          </w14:textFill>
        </w:rPr>
        <w:tab/>
      </w:r>
      <w:r>
        <w:rPr>
          <w:rFonts w:hint="eastAsia" w:ascii="FangSong" w:hAnsi="FangSong" w:eastAsia="FangSong" w:cs="FangSong"/>
          <w:color w:val="000000" w:themeColor="text1"/>
          <w:sz w:val="24"/>
          <w14:textFill>
            <w14:solidFill>
              <w14:schemeClr w14:val="tx1"/>
            </w14:solidFill>
          </w14:textFill>
        </w:rPr>
        <w:t>话：</w:t>
      </w:r>
      <w:r>
        <w:rPr>
          <w:rFonts w:hint="eastAsia" w:ascii="FangSong" w:hAnsi="FangSong" w:eastAsia="FangSong" w:cs="FangSong"/>
          <w:color w:val="000000" w:themeColor="text1"/>
          <w:sz w:val="24"/>
          <w14:textFill>
            <w14:solidFill>
              <w14:schemeClr w14:val="tx1"/>
            </w14:solidFill>
          </w14:textFill>
        </w:rPr>
        <w:tab/>
      </w:r>
      <w:r>
        <w:rPr>
          <w:rFonts w:hint="eastAsia" w:ascii="FangSong" w:hAnsi="FangSong" w:eastAsia="FangSong" w:cs="FangSong"/>
          <w:color w:val="000000" w:themeColor="text1"/>
          <w:sz w:val="24"/>
          <w14:textFill>
            <w14:solidFill>
              <w14:schemeClr w14:val="tx1"/>
            </w14:solidFill>
          </w14:textFill>
        </w:rPr>
        <w:t>电</w:t>
      </w:r>
      <w:r>
        <w:rPr>
          <w:rFonts w:hint="eastAsia" w:ascii="FangSong" w:hAnsi="FangSong" w:eastAsia="FangSong" w:cs="FangSong"/>
          <w:color w:val="000000" w:themeColor="text1"/>
          <w:sz w:val="24"/>
          <w14:textFill>
            <w14:solidFill>
              <w14:schemeClr w14:val="tx1"/>
            </w14:solidFill>
          </w14:textFill>
        </w:rPr>
        <w:tab/>
      </w:r>
      <w:r>
        <w:rPr>
          <w:rFonts w:hint="eastAsia" w:ascii="FangSong" w:hAnsi="FangSong" w:eastAsia="FangSong" w:cs="FangSong"/>
          <w:color w:val="000000" w:themeColor="text1"/>
          <w:sz w:val="24"/>
          <w14:textFill>
            <w14:solidFill>
              <w14:schemeClr w14:val="tx1"/>
            </w14:solidFill>
          </w14:textFill>
        </w:rPr>
        <w:t>话：</w:t>
      </w:r>
    </w:p>
    <w:p>
      <w:pPr>
        <w:pStyle w:val="7"/>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leftChars="0" w:right="238" w:rightChars="0"/>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投标人：</w:t>
      </w:r>
      <w:r>
        <w:rPr>
          <w:rFonts w:hint="eastAsia" w:ascii="FangSong" w:hAnsi="FangSong" w:eastAsia="FangSong" w:cs="FangSong"/>
          <w:color w:val="000000" w:themeColor="text1"/>
          <w:sz w:val="24"/>
          <w:u w:val="single"/>
          <w14:textFill>
            <w14:solidFill>
              <w14:schemeClr w14:val="tx1"/>
            </w14:solidFill>
          </w14:textFill>
        </w:rPr>
        <w:tab/>
      </w:r>
      <w:r>
        <w:rPr>
          <w:rFonts w:hint="eastAsia" w:ascii="FangSong" w:hAnsi="FangSong" w:eastAsia="FangSong" w:cs="FangSong"/>
          <w:color w:val="000000" w:themeColor="text1"/>
          <w:sz w:val="24"/>
          <w:u w:val="single"/>
          <w14:textFill>
            <w14:solidFill>
              <w14:schemeClr w14:val="tx1"/>
            </w14:solidFill>
          </w14:textFill>
        </w:rPr>
        <w:tab/>
      </w:r>
      <w:r>
        <w:rPr>
          <w:rFonts w:hint="eastAsia" w:ascii="FangSong" w:hAnsi="FangSong" w:eastAsia="FangSong" w:cs="FangSong"/>
          <w:color w:val="000000" w:themeColor="text1"/>
          <w:sz w:val="24"/>
          <w:u w:val="single"/>
          <w14:textFill>
            <w14:solidFill>
              <w14:schemeClr w14:val="tx1"/>
            </w14:solidFill>
          </w14:textFill>
        </w:rPr>
        <w:tab/>
      </w:r>
      <w:r>
        <w:rPr>
          <w:rFonts w:hint="eastAsia" w:ascii="FangSong" w:hAnsi="FangSong" w:eastAsia="FangSong" w:cs="FangSong"/>
          <w:color w:val="000000" w:themeColor="text1"/>
          <w:sz w:val="24"/>
          <w14:textFill>
            <w14:solidFill>
              <w14:schemeClr w14:val="tx1"/>
            </w14:solidFill>
          </w14:textFill>
        </w:rPr>
        <w:t>（盖章）</w:t>
      </w:r>
    </w:p>
    <w:p>
      <w:pPr>
        <w:pStyle w:val="7"/>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916" w:firstLineChars="1200"/>
        <w:jc w:val="both"/>
        <w:rPr>
          <w:rFonts w:hint="eastAsia" w:ascii="FangSong" w:hAnsi="FangSong" w:eastAsia="FangSong" w:cs="FangSong"/>
          <w:color w:val="000000" w:themeColor="text1"/>
          <w:sz w:val="20"/>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 xml:space="preserve"> 日期：</w:t>
      </w:r>
      <w:r>
        <w:rPr>
          <w:rFonts w:hint="eastAsia" w:ascii="FangSong" w:hAnsi="FangSong" w:eastAsia="FangSong" w:cs="FangSong"/>
          <w:color w:val="000000" w:themeColor="text1"/>
          <w:sz w:val="24"/>
          <w:u w:val="single"/>
          <w14:textFill>
            <w14:solidFill>
              <w14:schemeClr w14:val="tx1"/>
            </w14:solidFill>
          </w14:textFill>
        </w:rPr>
        <w:t xml:space="preserve">     </w:t>
      </w:r>
      <w:r>
        <w:rPr>
          <w:rFonts w:hint="eastAsia" w:ascii="FangSong" w:hAnsi="FangSong" w:eastAsia="FangSong" w:cs="FangSong"/>
          <w:color w:val="000000" w:themeColor="text1"/>
          <w:sz w:val="24"/>
          <w14:textFill>
            <w14:solidFill>
              <w14:schemeClr w14:val="tx1"/>
            </w14:solidFill>
          </w14:textFill>
        </w:rPr>
        <w:t>年</w:t>
      </w:r>
      <w:r>
        <w:rPr>
          <w:rFonts w:hint="eastAsia" w:ascii="FangSong" w:hAnsi="FangSong" w:eastAsia="FangSong" w:cs="FangSong"/>
          <w:color w:val="000000" w:themeColor="text1"/>
          <w:sz w:val="24"/>
          <w:u w:val="single"/>
          <w14:textFill>
            <w14:solidFill>
              <w14:schemeClr w14:val="tx1"/>
            </w14:solidFill>
          </w14:textFill>
        </w:rPr>
        <w:t xml:space="preserve">   </w:t>
      </w:r>
      <w:r>
        <w:rPr>
          <w:rFonts w:hint="eastAsia" w:ascii="FangSong" w:hAnsi="FangSong" w:eastAsia="FangSong" w:cs="FangSong"/>
          <w:color w:val="000000" w:themeColor="text1"/>
          <w:sz w:val="24"/>
          <w14:textFill>
            <w14:solidFill>
              <w14:schemeClr w14:val="tx1"/>
            </w14:solidFill>
          </w14:textFill>
        </w:rPr>
        <w:t>月</w:t>
      </w:r>
      <w:r>
        <w:rPr>
          <w:rFonts w:hint="eastAsia" w:ascii="FangSong" w:hAnsi="FangSong" w:eastAsia="FangSong" w:cs="FangSong"/>
          <w:color w:val="000000" w:themeColor="text1"/>
          <w:sz w:val="24"/>
          <w:u w:val="single"/>
          <w14:textFill>
            <w14:solidFill>
              <w14:schemeClr w14:val="tx1"/>
            </w14:solidFill>
          </w14:textFill>
        </w:rPr>
        <w:t xml:space="preserve">   </w:t>
      </w:r>
      <w:r>
        <w:rPr>
          <w:rFonts w:hint="eastAsia" w:ascii="FangSong" w:hAnsi="FangSong" w:eastAsia="FangSong" w:cs="FangSong"/>
          <w:color w:val="000000" w:themeColor="text1"/>
          <w:sz w:val="24"/>
          <w14:textFill>
            <w14:solidFill>
              <w14:schemeClr w14:val="tx1"/>
            </w14:solidFill>
          </w14:textFill>
        </w:rPr>
        <w:t xml:space="preserve">日 </w:t>
      </w:r>
      <w:r>
        <w:rPr>
          <w:rFonts w:hint="eastAsia" w:ascii="FangSong" w:hAnsi="FangSong" w:eastAsia="FangSong" w:cs="FangSong"/>
          <w:color w:val="000000" w:themeColor="text1"/>
          <w:sz w:val="20"/>
          <w14:textFill>
            <w14:solidFill>
              <w14:schemeClr w14:val="tx1"/>
            </w14:solidFill>
          </w14:textFill>
        </w:rPr>
        <w:t xml:space="preserve">               </w:t>
      </w:r>
    </w:p>
    <w:p>
      <w:pPr>
        <w:pStyle w:val="23"/>
        <w:rPr>
          <w:rFonts w:hint="eastAsia" w:ascii="FangSong" w:hAnsi="FangSong" w:eastAsia="FangSong" w:cs="FangSong"/>
          <w:b/>
          <w:bCs/>
          <w:color w:val="000000" w:themeColor="text1"/>
          <w:sz w:val="36"/>
          <w:szCs w:val="36"/>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br w:type="page"/>
      </w:r>
    </w:p>
    <w:p>
      <w:pPr>
        <w:pStyle w:val="4"/>
        <w:numPr>
          <w:ilvl w:val="0"/>
          <w:numId w:val="0"/>
        </w:numPr>
        <w:shd w:val="clear" w:color="auto" w:fill="auto"/>
        <w:spacing w:before="0" w:line="240" w:lineRule="atLeast"/>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lang w:val="en-US" w:eastAsia="zh-CN"/>
          <w14:textFill>
            <w14:solidFill>
              <w14:schemeClr w14:val="tx1"/>
            </w14:solidFill>
          </w14:textFill>
        </w:rPr>
        <w:t>4、</w:t>
      </w:r>
      <w:r>
        <w:rPr>
          <w:rFonts w:hint="eastAsia" w:ascii="FangSong" w:hAnsi="FangSong" w:eastAsia="FangSong" w:cs="FangSong"/>
          <w:color w:val="000000" w:themeColor="text1"/>
          <w:sz w:val="24"/>
          <w:highlight w:val="none"/>
          <w14:textFill>
            <w14:solidFill>
              <w14:schemeClr w14:val="tx1"/>
            </w14:solidFill>
          </w14:textFill>
        </w:rPr>
        <w:t>参加政府采购活动前3年内</w:t>
      </w:r>
      <w:bookmarkStart w:id="78" w:name="_Toc6008"/>
      <w:bookmarkStart w:id="79" w:name="_Toc1137"/>
      <w:bookmarkStart w:id="80" w:name="_Toc515647812"/>
      <w:r>
        <w:rPr>
          <w:rFonts w:hint="eastAsia" w:ascii="FangSong" w:hAnsi="FangSong" w:eastAsia="FangSong" w:cs="FangSong"/>
          <w:color w:val="000000" w:themeColor="text1"/>
          <w:sz w:val="24"/>
          <w:highlight w:val="none"/>
          <w14:textFill>
            <w14:solidFill>
              <w14:schemeClr w14:val="tx1"/>
            </w14:solidFill>
          </w14:textFill>
        </w:rPr>
        <w:t>在经营活动中没有重大违法记录的书面声明</w:t>
      </w:r>
      <w:bookmarkEnd w:id="78"/>
      <w:bookmarkEnd w:id="79"/>
      <w:bookmarkEnd w:id="80"/>
    </w:p>
    <w:p>
      <w:pPr>
        <w:pStyle w:val="9"/>
        <w:shd w:val="clear" w:color="auto" w:fill="auto"/>
        <w:tabs>
          <w:tab w:val="left" w:pos="5580"/>
        </w:tabs>
        <w:spacing w:line="240" w:lineRule="atLeast"/>
        <w:ind w:left="1164" w:leftChars="257" w:hanging="540"/>
        <w:jc w:val="center"/>
        <w:rPr>
          <w:rFonts w:hint="eastAsia" w:ascii="FangSong" w:hAnsi="FangSong" w:eastAsia="FangSong" w:cs="FangSong"/>
          <w:b/>
          <w:color w:val="000000" w:themeColor="text1"/>
          <w:sz w:val="24"/>
          <w:highlight w:val="none"/>
          <w14:textFill>
            <w14:solidFill>
              <w14:schemeClr w14:val="tx1"/>
            </w14:solidFill>
          </w14:textFill>
        </w:rPr>
      </w:pPr>
    </w:p>
    <w:p>
      <w:pPr>
        <w:pStyle w:val="9"/>
        <w:shd w:val="clear" w:color="auto" w:fill="auto"/>
        <w:tabs>
          <w:tab w:val="left" w:pos="5580"/>
        </w:tabs>
        <w:spacing w:line="240" w:lineRule="atLeast"/>
        <w:ind w:left="1164" w:leftChars="257" w:hanging="540"/>
        <w:rPr>
          <w:rFonts w:hint="eastAsia" w:ascii="FangSong" w:hAnsi="FangSong" w:eastAsia="FangSong" w:cs="FangSong"/>
          <w:color w:val="000000" w:themeColor="text1"/>
          <w:sz w:val="24"/>
          <w:highlight w:val="none"/>
          <w14:textFill>
            <w14:solidFill>
              <w14:schemeClr w14:val="tx1"/>
            </w14:solidFill>
          </w14:textFill>
        </w:rPr>
      </w:pPr>
    </w:p>
    <w:p>
      <w:pPr>
        <w:pStyle w:val="9"/>
        <w:shd w:val="clear" w:color="auto" w:fill="auto"/>
        <w:tabs>
          <w:tab w:val="left" w:pos="5580"/>
        </w:tabs>
        <w:spacing w:line="240" w:lineRule="atLeast"/>
        <w:ind w:left="1164" w:leftChars="257" w:hanging="540"/>
        <w:rPr>
          <w:rFonts w:hint="eastAsia" w:ascii="FangSong" w:hAnsi="FangSong" w:eastAsia="FangSong" w:cs="FangSong"/>
          <w:color w:val="000000" w:themeColor="text1"/>
          <w:sz w:val="24"/>
          <w:highlight w:val="none"/>
          <w14:textFill>
            <w14:solidFill>
              <w14:schemeClr w14:val="tx1"/>
            </w14:solidFill>
          </w14:textFill>
        </w:rPr>
      </w:pPr>
    </w:p>
    <w:p>
      <w:pPr>
        <w:pStyle w:val="9"/>
        <w:shd w:val="clear" w:color="auto" w:fill="auto"/>
        <w:tabs>
          <w:tab w:val="left" w:pos="5580"/>
        </w:tabs>
        <w:spacing w:line="240" w:lineRule="atLeast"/>
        <w:ind w:left="1164" w:leftChars="257" w:hanging="540"/>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14:textFill>
            <w14:solidFill>
              <w14:schemeClr w14:val="tx1"/>
            </w14:solidFill>
          </w14:textFill>
        </w:rPr>
        <w:t>说明：1.投标人应按照相关法规规定如实作出说明。</w:t>
      </w:r>
    </w:p>
    <w:p>
      <w:pPr>
        <w:pStyle w:val="9"/>
        <w:shd w:val="clear" w:color="auto" w:fill="auto"/>
        <w:tabs>
          <w:tab w:val="left" w:pos="5580"/>
        </w:tabs>
        <w:spacing w:line="240" w:lineRule="atLeast"/>
        <w:ind w:left="746" w:leftChars="307" w:firstLine="607" w:firstLineChars="250"/>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14:textFill>
            <w14:solidFill>
              <w14:schemeClr w14:val="tx1"/>
            </w14:solidFill>
          </w14:textFill>
        </w:rPr>
        <w:t>2．按照招标文件的规定加盖单位章（自然人投标的无需盖章，需要签字）。</w:t>
      </w:r>
    </w:p>
    <w:p>
      <w:pPr>
        <w:pStyle w:val="9"/>
        <w:shd w:val="clear" w:color="auto" w:fill="auto"/>
        <w:tabs>
          <w:tab w:val="left" w:pos="5580"/>
        </w:tabs>
        <w:spacing w:line="240" w:lineRule="atLeast"/>
        <w:ind w:left="1164" w:leftChars="257" w:hanging="540"/>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14:textFill>
            <w14:solidFill>
              <w14:schemeClr w14:val="tx1"/>
            </w14:solidFill>
          </w14:textFill>
        </w:rPr>
        <w:t xml:space="preserve">      </w:t>
      </w:r>
    </w:p>
    <w:p>
      <w:pPr>
        <w:pStyle w:val="2"/>
        <w:rPr>
          <w:rFonts w:hint="eastAsia" w:ascii="FangSong" w:hAnsi="FangSong" w:eastAsia="FangSong" w:cs="FangSong"/>
          <w:b/>
          <w:bCs/>
          <w:color w:val="000000" w:themeColor="text1"/>
          <w:sz w:val="36"/>
          <w:szCs w:val="36"/>
          <w14:textFill>
            <w14:solidFill>
              <w14:schemeClr w14:val="tx1"/>
            </w14:solidFill>
          </w14:textFill>
        </w:rPr>
      </w:pPr>
    </w:p>
    <w:p>
      <w:pPr>
        <w:rPr>
          <w:rFonts w:hint="eastAsia" w:ascii="FangSong" w:hAnsi="FangSong" w:eastAsia="FangSong" w:cs="FangSong"/>
          <w:b/>
          <w:bCs/>
          <w:color w:val="000000" w:themeColor="text1"/>
          <w:sz w:val="36"/>
          <w:szCs w:val="36"/>
          <w14:textFill>
            <w14:solidFill>
              <w14:schemeClr w14:val="tx1"/>
            </w14:solidFill>
          </w14:textFill>
        </w:rPr>
      </w:pPr>
    </w:p>
    <w:p>
      <w:pPr>
        <w:pStyle w:val="2"/>
        <w:rPr>
          <w:rFonts w:hint="eastAsia" w:ascii="FangSong" w:hAnsi="FangSong" w:eastAsia="FangSong" w:cs="FangSong"/>
          <w:b/>
          <w:bCs/>
          <w:color w:val="000000" w:themeColor="text1"/>
          <w:sz w:val="36"/>
          <w:szCs w:val="36"/>
          <w14:textFill>
            <w14:solidFill>
              <w14:schemeClr w14:val="tx1"/>
            </w14:solidFill>
          </w14:textFill>
        </w:rPr>
      </w:pPr>
    </w:p>
    <w:p>
      <w:pPr>
        <w:rPr>
          <w:rFonts w:hint="eastAsia" w:ascii="FangSong" w:hAnsi="FangSong" w:eastAsia="FangSong" w:cs="FangSong"/>
          <w:b/>
          <w:bCs/>
          <w:color w:val="000000" w:themeColor="text1"/>
          <w:sz w:val="36"/>
          <w:szCs w:val="36"/>
          <w14:textFill>
            <w14:solidFill>
              <w14:schemeClr w14:val="tx1"/>
            </w14:solidFill>
          </w14:textFill>
        </w:rPr>
      </w:pPr>
    </w:p>
    <w:p>
      <w:pPr>
        <w:pStyle w:val="2"/>
        <w:rPr>
          <w:rFonts w:hint="eastAsia" w:ascii="FangSong" w:hAnsi="FangSong" w:eastAsia="FangSong" w:cs="FangSong"/>
          <w:b/>
          <w:bCs/>
          <w:color w:val="000000" w:themeColor="text1"/>
          <w:sz w:val="36"/>
          <w:szCs w:val="36"/>
          <w14:textFill>
            <w14:solidFill>
              <w14:schemeClr w14:val="tx1"/>
            </w14:solidFill>
          </w14:textFill>
        </w:rPr>
      </w:pPr>
    </w:p>
    <w:p>
      <w:pPr>
        <w:rPr>
          <w:rFonts w:hint="eastAsia" w:ascii="FangSong" w:hAnsi="FangSong" w:eastAsia="FangSong" w:cs="FangSong"/>
          <w:b/>
          <w:bCs/>
          <w:color w:val="000000" w:themeColor="text1"/>
          <w:sz w:val="36"/>
          <w:szCs w:val="36"/>
          <w14:textFill>
            <w14:solidFill>
              <w14:schemeClr w14:val="tx1"/>
            </w14:solidFill>
          </w14:textFill>
        </w:rPr>
      </w:pPr>
    </w:p>
    <w:p>
      <w:pPr>
        <w:pStyle w:val="2"/>
        <w:rPr>
          <w:rFonts w:hint="eastAsia" w:ascii="FangSong" w:hAnsi="FangSong" w:eastAsia="FangSong" w:cs="FangSong"/>
          <w:b/>
          <w:bCs/>
          <w:color w:val="000000" w:themeColor="text1"/>
          <w:sz w:val="36"/>
          <w:szCs w:val="36"/>
          <w14:textFill>
            <w14:solidFill>
              <w14:schemeClr w14:val="tx1"/>
            </w14:solidFill>
          </w14:textFill>
        </w:rPr>
      </w:pPr>
    </w:p>
    <w:p>
      <w:pPr>
        <w:rPr>
          <w:rFonts w:hint="eastAsia" w:ascii="FangSong" w:hAnsi="FangSong" w:eastAsia="FangSong" w:cs="FangSong"/>
          <w:b/>
          <w:bCs/>
          <w:color w:val="000000" w:themeColor="text1"/>
          <w:sz w:val="36"/>
          <w:szCs w:val="36"/>
          <w14:textFill>
            <w14:solidFill>
              <w14:schemeClr w14:val="tx1"/>
            </w14:solidFill>
          </w14:textFill>
        </w:rPr>
      </w:pPr>
    </w:p>
    <w:p>
      <w:pPr>
        <w:pStyle w:val="2"/>
        <w:rPr>
          <w:rFonts w:hint="eastAsia" w:ascii="FangSong" w:hAnsi="FangSong" w:eastAsia="FangSong" w:cs="FangSong"/>
          <w:b/>
          <w:bCs/>
          <w:color w:val="000000" w:themeColor="text1"/>
          <w:sz w:val="36"/>
          <w:szCs w:val="36"/>
          <w14:textFill>
            <w14:solidFill>
              <w14:schemeClr w14:val="tx1"/>
            </w14:solidFill>
          </w14:textFill>
        </w:rPr>
      </w:pPr>
    </w:p>
    <w:p>
      <w:pPr>
        <w:rPr>
          <w:rFonts w:hint="eastAsia" w:ascii="FangSong" w:hAnsi="FangSong" w:eastAsia="FangSong" w:cs="FangSong"/>
          <w:b/>
          <w:bCs/>
          <w:color w:val="000000" w:themeColor="text1"/>
          <w:sz w:val="36"/>
          <w:szCs w:val="36"/>
          <w14:textFill>
            <w14:solidFill>
              <w14:schemeClr w14:val="tx1"/>
            </w14:solidFill>
          </w14:textFill>
        </w:rPr>
      </w:pPr>
    </w:p>
    <w:p>
      <w:pPr>
        <w:pStyle w:val="2"/>
        <w:rPr>
          <w:rFonts w:hint="eastAsia" w:ascii="FangSong" w:hAnsi="FangSong" w:eastAsia="FangSong" w:cs="FangSong"/>
          <w:b/>
          <w:bCs/>
          <w:color w:val="000000" w:themeColor="text1"/>
          <w:sz w:val="36"/>
          <w:szCs w:val="36"/>
          <w14:textFill>
            <w14:solidFill>
              <w14:schemeClr w14:val="tx1"/>
            </w14:solidFill>
          </w14:textFill>
        </w:rPr>
      </w:pPr>
    </w:p>
    <w:p>
      <w:pPr>
        <w:rPr>
          <w:rFonts w:hint="eastAsia" w:ascii="FangSong" w:hAnsi="FangSong" w:eastAsia="FangSong" w:cs="FangSong"/>
          <w:b/>
          <w:bCs/>
          <w:color w:val="000000" w:themeColor="text1"/>
          <w:sz w:val="36"/>
          <w:szCs w:val="36"/>
          <w14:textFill>
            <w14:solidFill>
              <w14:schemeClr w14:val="tx1"/>
            </w14:solidFill>
          </w14:textFill>
        </w:rPr>
      </w:pPr>
    </w:p>
    <w:p>
      <w:pPr>
        <w:pStyle w:val="4"/>
        <w:numPr>
          <w:ilvl w:val="0"/>
          <w:numId w:val="0"/>
        </w:numPr>
        <w:shd w:val="clear" w:color="auto" w:fill="auto"/>
        <w:spacing w:before="0" w:line="240" w:lineRule="atLeast"/>
        <w:rPr>
          <w:rFonts w:hint="eastAsia" w:ascii="FangSong" w:hAnsi="FangSong" w:eastAsia="FangSong" w:cs="FangSong"/>
          <w:b/>
          <w:bCs/>
          <w:color w:val="000000" w:themeColor="text1"/>
          <w:spacing w:val="0"/>
          <w:w w:val="100"/>
          <w:position w:val="0"/>
          <w:sz w:val="36"/>
          <w:szCs w:val="36"/>
          <w:shd w:val="clear" w:color="auto" w:fill="auto"/>
          <w:lang w:val="en-US" w:eastAsia="zh-CN" w:bidi="en-US"/>
          <w14:textFill>
            <w14:solidFill>
              <w14:schemeClr w14:val="tx1"/>
            </w14:solidFill>
          </w14:textFill>
        </w:rPr>
      </w:pPr>
    </w:p>
    <w:p>
      <w:pPr>
        <w:pStyle w:val="4"/>
        <w:numPr>
          <w:ilvl w:val="0"/>
          <w:numId w:val="0"/>
        </w:numPr>
        <w:shd w:val="clear" w:color="auto" w:fill="auto"/>
        <w:spacing w:before="0" w:line="240" w:lineRule="atLeast"/>
        <w:rPr>
          <w:rFonts w:hint="eastAsia" w:ascii="FangSong" w:hAnsi="FangSong" w:eastAsia="FangSong" w:cs="FangSong"/>
          <w:b/>
          <w:bCs/>
          <w:color w:val="000000" w:themeColor="text1"/>
          <w:spacing w:val="0"/>
          <w:w w:val="100"/>
          <w:position w:val="0"/>
          <w:sz w:val="36"/>
          <w:szCs w:val="36"/>
          <w:shd w:val="clear" w:color="auto" w:fill="auto"/>
          <w:lang w:val="en-US" w:eastAsia="en-US" w:bidi="en-US"/>
          <w14:textFill>
            <w14:solidFill>
              <w14:schemeClr w14:val="tx1"/>
            </w14:solidFill>
          </w14:textFill>
        </w:rPr>
      </w:pPr>
      <w:r>
        <w:rPr>
          <w:rFonts w:hint="eastAsia" w:ascii="FangSong" w:hAnsi="FangSong" w:eastAsia="FangSong" w:cs="FangSong"/>
          <w:b/>
          <w:bCs/>
          <w:color w:val="000000" w:themeColor="text1"/>
          <w:spacing w:val="0"/>
          <w:w w:val="100"/>
          <w:position w:val="0"/>
          <w:sz w:val="36"/>
          <w:szCs w:val="36"/>
          <w:shd w:val="clear" w:color="auto" w:fill="auto"/>
          <w:lang w:val="en-US" w:eastAsia="zh-CN" w:bidi="en-US"/>
          <w14:textFill>
            <w14:solidFill>
              <w14:schemeClr w14:val="tx1"/>
            </w14:solidFill>
          </w14:textFill>
        </w:rPr>
        <w:t>5、</w:t>
      </w:r>
      <w:r>
        <w:rPr>
          <w:rFonts w:hint="eastAsia" w:ascii="FangSong" w:hAnsi="FangSong" w:eastAsia="FangSong" w:cs="FangSong"/>
          <w:b/>
          <w:bCs/>
          <w:color w:val="000000" w:themeColor="text1"/>
          <w:spacing w:val="0"/>
          <w:w w:val="100"/>
          <w:position w:val="0"/>
          <w:sz w:val="36"/>
          <w:szCs w:val="36"/>
          <w:shd w:val="clear" w:color="auto" w:fill="auto"/>
          <w:lang w:val="en-US" w:eastAsia="en-US" w:bidi="en-US"/>
          <w14:textFill>
            <w14:solidFill>
              <w14:schemeClr w14:val="tx1"/>
            </w14:solidFill>
          </w14:textFill>
        </w:rPr>
        <w:t>投标保证金缴纳凭证或投标担保函</w:t>
      </w:r>
    </w:p>
    <w:p>
      <w:pPr>
        <w:shd w:val="clear" w:color="auto" w:fill="auto"/>
        <w:ind w:firstLine="486" w:firstLineChars="200"/>
        <w:rPr>
          <w:rFonts w:hint="eastAsia" w:ascii="FangSong" w:hAnsi="FangSong" w:eastAsia="FangSong" w:cs="FangSong"/>
          <w:color w:val="000000" w:themeColor="text1"/>
          <w:sz w:val="24"/>
          <w:highlight w:val="none"/>
          <w14:textFill>
            <w14:solidFill>
              <w14:schemeClr w14:val="tx1"/>
            </w14:solidFill>
          </w14:textFill>
        </w:rPr>
      </w:pPr>
      <w:bookmarkStart w:id="81" w:name="_Toc494296991"/>
      <w:bookmarkStart w:id="82" w:name="_Toc494296665"/>
    </w:p>
    <w:bookmarkEnd w:id="81"/>
    <w:bookmarkEnd w:id="82"/>
    <w:p>
      <w:pPr>
        <w:pStyle w:val="5"/>
        <w:shd w:val="clear" w:color="auto" w:fill="auto"/>
        <w:rPr>
          <w:rFonts w:hint="eastAsia" w:ascii="FangSong" w:hAnsi="FangSong" w:eastAsia="FangSong" w:cs="FangSong"/>
          <w:color w:val="000000" w:themeColor="text1"/>
          <w:highlight w:val="none"/>
          <w14:textFill>
            <w14:solidFill>
              <w14:schemeClr w14:val="tx1"/>
            </w14:solidFill>
          </w14:textFill>
        </w:rPr>
      </w:pPr>
    </w:p>
    <w:tbl>
      <w:tblPr>
        <w:tblStyle w:val="17"/>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FangSong" w:hAnsi="FangSong" w:eastAsia="FangSong" w:cs="FangSong"/>
                <w:b/>
                <w:bCs/>
                <w:color w:val="000000" w:themeColor="text1"/>
                <w:sz w:val="30"/>
                <w:szCs w:val="30"/>
                <w:highlight w:val="none"/>
                <w14:textFill>
                  <w14:solidFill>
                    <w14:schemeClr w14:val="tx1"/>
                  </w14:solidFill>
                </w14:textFill>
              </w:rPr>
            </w:pPr>
          </w:p>
          <w:p>
            <w:pPr>
              <w:shd w:val="clear" w:color="auto" w:fill="auto"/>
              <w:jc w:val="center"/>
              <w:rPr>
                <w:rFonts w:hint="eastAsia" w:ascii="FangSong" w:hAnsi="FangSong" w:eastAsia="FangSong" w:cs="FangSong"/>
                <w:b/>
                <w:bCs/>
                <w:color w:val="000000" w:themeColor="text1"/>
                <w:sz w:val="30"/>
                <w:szCs w:val="30"/>
                <w:highlight w:val="none"/>
                <w14:textFill>
                  <w14:solidFill>
                    <w14:schemeClr w14:val="tx1"/>
                  </w14:solidFill>
                </w14:textFill>
              </w:rPr>
            </w:pPr>
          </w:p>
          <w:p>
            <w:pPr>
              <w:shd w:val="clear" w:color="auto" w:fill="auto"/>
              <w:jc w:val="center"/>
              <w:rPr>
                <w:rFonts w:hint="eastAsia" w:ascii="FangSong" w:hAnsi="FangSong" w:eastAsia="FangSong" w:cs="FangSong"/>
                <w:b/>
                <w:bCs/>
                <w:color w:val="000000" w:themeColor="text1"/>
                <w:sz w:val="30"/>
                <w:szCs w:val="30"/>
                <w:highlight w:val="none"/>
                <w14:textFill>
                  <w14:solidFill>
                    <w14:schemeClr w14:val="tx1"/>
                  </w14:solidFill>
                </w14:textFill>
              </w:rPr>
            </w:pPr>
          </w:p>
          <w:p>
            <w:pPr>
              <w:shd w:val="clear" w:color="auto" w:fill="auto"/>
              <w:jc w:val="center"/>
              <w:rPr>
                <w:rFonts w:hint="eastAsia" w:ascii="FangSong" w:hAnsi="FangSong" w:eastAsia="FangSong" w:cs="FangSong"/>
                <w:b/>
                <w:bCs/>
                <w:color w:val="000000" w:themeColor="text1"/>
                <w:sz w:val="30"/>
                <w:szCs w:val="30"/>
                <w:highlight w:val="none"/>
                <w14:textFill>
                  <w14:solidFill>
                    <w14:schemeClr w14:val="tx1"/>
                  </w14:solidFill>
                </w14:textFill>
              </w:rPr>
            </w:pPr>
          </w:p>
          <w:p>
            <w:pPr>
              <w:shd w:val="clear" w:color="auto" w:fill="auto"/>
              <w:jc w:val="center"/>
              <w:rPr>
                <w:rFonts w:hint="eastAsia" w:ascii="FangSong" w:hAnsi="FangSong" w:eastAsia="FangSong" w:cs="FangSong"/>
                <w:b/>
                <w:bCs/>
                <w:color w:val="000000" w:themeColor="text1"/>
                <w:sz w:val="30"/>
                <w:szCs w:val="30"/>
                <w:highlight w:val="none"/>
                <w14:textFill>
                  <w14:solidFill>
                    <w14:schemeClr w14:val="tx1"/>
                  </w14:solidFill>
                </w14:textFill>
              </w:rPr>
            </w:pPr>
            <w:r>
              <w:rPr>
                <w:rFonts w:hint="eastAsia" w:ascii="FangSong" w:hAnsi="FangSong" w:eastAsia="FangSong" w:cs="FangSong"/>
                <w:b/>
                <w:bCs/>
                <w:color w:val="000000" w:themeColor="text1"/>
                <w:sz w:val="30"/>
                <w:szCs w:val="30"/>
                <w:highlight w:val="none"/>
                <w14:textFill>
                  <w14:solidFill>
                    <w14:schemeClr w14:val="tx1"/>
                  </w14:solidFill>
                </w14:textFill>
              </w:rPr>
              <w:t>投标保证金收据</w:t>
            </w:r>
          </w:p>
        </w:tc>
      </w:tr>
    </w:tbl>
    <w:p>
      <w:pPr>
        <w:pStyle w:val="5"/>
        <w:shd w:val="clear" w:color="auto" w:fill="auto"/>
        <w:rPr>
          <w:rFonts w:hint="eastAsia" w:ascii="FangSong" w:hAnsi="FangSong" w:eastAsia="FangSong" w:cs="FangSong"/>
          <w:color w:val="000000" w:themeColor="text1"/>
          <w:highlight w:val="none"/>
          <w14:textFill>
            <w14:solidFill>
              <w14:schemeClr w14:val="tx1"/>
            </w14:solidFill>
          </w14:textFill>
        </w:rPr>
      </w:pPr>
    </w:p>
    <w:p>
      <w:pPr>
        <w:shd w:val="clear" w:color="auto" w:fill="auto"/>
        <w:spacing w:line="240" w:lineRule="atLeast"/>
        <w:ind w:left="1164" w:leftChars="257" w:hanging="540"/>
        <w:jc w:val="center"/>
        <w:rPr>
          <w:rFonts w:hint="eastAsia" w:ascii="FangSong" w:hAnsi="FangSong" w:eastAsia="FangSong" w:cs="FangSong"/>
          <w:color w:val="000000" w:themeColor="text1"/>
          <w:sz w:val="24"/>
          <w:highlight w:val="none"/>
          <w14:textFill>
            <w14:solidFill>
              <w14:schemeClr w14:val="tx1"/>
            </w14:solidFill>
          </w14:textFill>
        </w:rPr>
      </w:pPr>
    </w:p>
    <w:p>
      <w:pPr>
        <w:shd w:val="clear" w:color="auto" w:fill="auto"/>
        <w:rPr>
          <w:rFonts w:hint="eastAsia" w:ascii="FangSong" w:hAnsi="FangSong" w:eastAsia="FangSong" w:cs="FangSong"/>
          <w:color w:val="000000" w:themeColor="text1"/>
          <w:sz w:val="28"/>
          <w:szCs w:val="28"/>
          <w:highlight w:val="none"/>
          <w14:textFill>
            <w14:solidFill>
              <w14:schemeClr w14:val="tx1"/>
            </w14:solidFill>
          </w14:textFill>
        </w:rPr>
      </w:pPr>
    </w:p>
    <w:tbl>
      <w:tblPr>
        <w:tblStyle w:val="17"/>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FangSong" w:hAnsi="FangSong" w:eastAsia="FangSong" w:cs="FangSong"/>
                <w:b/>
                <w:bCs/>
                <w:color w:val="000000" w:themeColor="text1"/>
                <w:sz w:val="30"/>
                <w:szCs w:val="30"/>
                <w:highlight w:val="none"/>
                <w14:textFill>
                  <w14:solidFill>
                    <w14:schemeClr w14:val="tx1"/>
                  </w14:solidFill>
                </w14:textFill>
              </w:rPr>
            </w:pPr>
          </w:p>
          <w:p>
            <w:pPr>
              <w:shd w:val="clear" w:color="auto" w:fill="auto"/>
              <w:jc w:val="center"/>
              <w:rPr>
                <w:rFonts w:hint="eastAsia" w:ascii="FangSong" w:hAnsi="FangSong" w:eastAsia="FangSong" w:cs="FangSong"/>
                <w:b/>
                <w:bCs/>
                <w:color w:val="000000" w:themeColor="text1"/>
                <w:sz w:val="30"/>
                <w:szCs w:val="30"/>
                <w:highlight w:val="none"/>
                <w14:textFill>
                  <w14:solidFill>
                    <w14:schemeClr w14:val="tx1"/>
                  </w14:solidFill>
                </w14:textFill>
              </w:rPr>
            </w:pPr>
          </w:p>
          <w:p>
            <w:pPr>
              <w:shd w:val="clear" w:color="auto" w:fill="auto"/>
              <w:jc w:val="center"/>
              <w:rPr>
                <w:rFonts w:hint="eastAsia" w:ascii="FangSong" w:hAnsi="FangSong" w:eastAsia="FangSong" w:cs="FangSong"/>
                <w:b/>
                <w:bCs/>
                <w:color w:val="000000" w:themeColor="text1"/>
                <w:sz w:val="30"/>
                <w:szCs w:val="30"/>
                <w:highlight w:val="none"/>
                <w14:textFill>
                  <w14:solidFill>
                    <w14:schemeClr w14:val="tx1"/>
                  </w14:solidFill>
                </w14:textFill>
              </w:rPr>
            </w:pPr>
          </w:p>
          <w:p>
            <w:pPr>
              <w:shd w:val="clear" w:color="auto" w:fill="auto"/>
              <w:jc w:val="center"/>
              <w:rPr>
                <w:rFonts w:hint="eastAsia" w:ascii="FangSong" w:hAnsi="FangSong" w:eastAsia="FangSong" w:cs="FangSong"/>
                <w:b/>
                <w:bCs/>
                <w:color w:val="000000" w:themeColor="text1"/>
                <w:sz w:val="30"/>
                <w:szCs w:val="30"/>
                <w:highlight w:val="none"/>
                <w14:textFill>
                  <w14:solidFill>
                    <w14:schemeClr w14:val="tx1"/>
                  </w14:solidFill>
                </w14:textFill>
              </w:rPr>
            </w:pPr>
          </w:p>
          <w:p>
            <w:pPr>
              <w:shd w:val="clear" w:color="auto" w:fill="auto"/>
              <w:jc w:val="center"/>
              <w:rPr>
                <w:rFonts w:hint="eastAsia" w:ascii="FangSong" w:hAnsi="FangSong" w:eastAsia="FangSong" w:cs="FangSong"/>
                <w:b/>
                <w:bCs/>
                <w:color w:val="000000" w:themeColor="text1"/>
                <w:sz w:val="30"/>
                <w:szCs w:val="30"/>
                <w:highlight w:val="none"/>
                <w:lang w:eastAsia="zh-CN"/>
                <w14:textFill>
                  <w14:solidFill>
                    <w14:schemeClr w14:val="tx1"/>
                  </w14:solidFill>
                </w14:textFill>
              </w:rPr>
            </w:pPr>
            <w:r>
              <w:rPr>
                <w:rFonts w:hint="eastAsia" w:ascii="FangSong" w:hAnsi="FangSong" w:eastAsia="FangSong" w:cs="FangSong"/>
                <w:b/>
                <w:bCs/>
                <w:color w:val="000000" w:themeColor="text1"/>
                <w:sz w:val="30"/>
                <w:szCs w:val="30"/>
                <w:highlight w:val="none"/>
                <w:lang w:eastAsia="zh-CN"/>
                <w14:textFill>
                  <w14:solidFill>
                    <w14:schemeClr w14:val="tx1"/>
                  </w14:solidFill>
                </w14:textFill>
              </w:rPr>
              <w:t>打款凭证</w:t>
            </w:r>
          </w:p>
        </w:tc>
      </w:tr>
    </w:tbl>
    <w:p>
      <w:pPr>
        <w:pStyle w:val="5"/>
        <w:shd w:val="clear" w:color="auto" w:fill="auto"/>
        <w:rPr>
          <w:rFonts w:hint="eastAsia" w:ascii="FangSong" w:hAnsi="FangSong" w:eastAsia="FangSong" w:cs="FangSong"/>
          <w:color w:val="000000" w:themeColor="text1"/>
          <w:highlight w:val="none"/>
          <w14:textFill>
            <w14:solidFill>
              <w14:schemeClr w14:val="tx1"/>
            </w14:solidFill>
          </w14:textFill>
        </w:rPr>
      </w:pPr>
    </w:p>
    <w:p>
      <w:pPr>
        <w:pStyle w:val="5"/>
        <w:shd w:val="clear" w:color="auto" w:fill="auto"/>
        <w:rPr>
          <w:rFonts w:hint="eastAsia" w:ascii="FangSong" w:hAnsi="FangSong" w:eastAsia="FangSong" w:cs="FangSong"/>
          <w:color w:val="000000" w:themeColor="text1"/>
          <w:highlight w:val="none"/>
          <w14:textFill>
            <w14:solidFill>
              <w14:schemeClr w14:val="tx1"/>
            </w14:solidFill>
          </w14:textFill>
        </w:rPr>
      </w:pPr>
    </w:p>
    <w:p>
      <w:pPr>
        <w:pStyle w:val="5"/>
        <w:shd w:val="clear" w:color="auto" w:fill="auto"/>
        <w:rPr>
          <w:rFonts w:hint="eastAsia" w:ascii="FangSong" w:hAnsi="FangSong" w:eastAsia="FangSong" w:cs="FangSong"/>
          <w:color w:val="000000" w:themeColor="text1"/>
          <w:highlight w:val="none"/>
          <w14:textFill>
            <w14:solidFill>
              <w14:schemeClr w14:val="tx1"/>
            </w14:solidFill>
          </w14:textFill>
        </w:rPr>
      </w:pPr>
    </w:p>
    <w:p>
      <w:pPr>
        <w:pStyle w:val="5"/>
        <w:shd w:val="clear" w:color="auto" w:fill="auto"/>
        <w:rPr>
          <w:rFonts w:hint="eastAsia" w:ascii="FangSong" w:hAnsi="FangSong" w:eastAsia="FangSong" w:cs="FangSong"/>
          <w:color w:val="000000" w:themeColor="text1"/>
          <w:highlight w:val="none"/>
          <w14:textFill>
            <w14:solidFill>
              <w14:schemeClr w14:val="tx1"/>
            </w14:solidFill>
          </w14:textFill>
        </w:rPr>
      </w:pPr>
    </w:p>
    <w:p>
      <w:pPr>
        <w:pStyle w:val="5"/>
        <w:shd w:val="clear" w:color="auto" w:fill="auto"/>
        <w:rPr>
          <w:rFonts w:hint="eastAsia" w:ascii="FangSong" w:hAnsi="FangSong" w:eastAsia="FangSong" w:cs="FangSong"/>
          <w:color w:val="000000" w:themeColor="text1"/>
          <w:highlight w:val="none"/>
          <w14:textFill>
            <w14:solidFill>
              <w14:schemeClr w14:val="tx1"/>
            </w14:solidFill>
          </w14:textFill>
        </w:rPr>
      </w:pPr>
    </w:p>
    <w:p>
      <w:pPr>
        <w:pStyle w:val="5"/>
        <w:shd w:val="clear" w:color="auto" w:fill="auto"/>
        <w:rPr>
          <w:rFonts w:hint="eastAsia" w:ascii="FangSong" w:hAnsi="FangSong" w:eastAsia="FangSong" w:cs="FangSong"/>
          <w:color w:val="000000" w:themeColor="text1"/>
          <w:highlight w:val="none"/>
          <w14:textFill>
            <w14:solidFill>
              <w14:schemeClr w14:val="tx1"/>
            </w14:solidFill>
          </w14:textFill>
        </w:rPr>
      </w:pPr>
    </w:p>
    <w:p>
      <w:pPr>
        <w:rPr>
          <w:rFonts w:hint="eastAsia" w:ascii="FangSong" w:hAnsi="FangSong" w:eastAsia="FangSong" w:cs="FangSong"/>
          <w:color w:val="000000" w:themeColor="text1"/>
          <w14:textFill>
            <w14:solidFill>
              <w14:schemeClr w14:val="tx1"/>
            </w14:solidFill>
          </w14:textFill>
        </w:rPr>
      </w:pPr>
    </w:p>
    <w:p>
      <w:pPr>
        <w:pStyle w:val="2"/>
        <w:rPr>
          <w:rFonts w:hint="eastAsia" w:ascii="FangSong" w:hAnsi="FangSong" w:eastAsia="FangSong" w:cs="FangSong"/>
          <w:color w:val="000000" w:themeColor="text1"/>
          <w14:textFill>
            <w14:solidFill>
              <w14:schemeClr w14:val="tx1"/>
            </w14:solidFill>
          </w14:textFill>
        </w:rPr>
      </w:pPr>
    </w:p>
    <w:p>
      <w:pPr>
        <w:rPr>
          <w:rFonts w:hint="eastAsia" w:ascii="FangSong" w:hAnsi="FangSong" w:eastAsia="FangSong" w:cs="FangSong"/>
          <w:color w:val="000000" w:themeColor="text1"/>
          <w14:textFill>
            <w14:solidFill>
              <w14:schemeClr w14:val="tx1"/>
            </w14:solidFill>
          </w14:textFill>
        </w:rPr>
      </w:pPr>
    </w:p>
    <w:p>
      <w:pPr>
        <w:rPr>
          <w:rFonts w:hint="eastAsia" w:ascii="FangSong" w:hAnsi="FangSong" w:eastAsia="FangSong" w:cs="FangSong"/>
          <w:color w:val="000000" w:themeColor="text1"/>
          <w14:textFill>
            <w14:solidFill>
              <w14:schemeClr w14:val="tx1"/>
            </w14:solidFill>
          </w14:textFill>
        </w:rPr>
      </w:pPr>
    </w:p>
    <w:p>
      <w:pPr>
        <w:rPr>
          <w:rFonts w:hint="eastAsia" w:ascii="FangSong" w:hAnsi="FangSong" w:eastAsia="FangSong" w:cs="FangSong"/>
          <w:color w:val="000000" w:themeColor="text1"/>
          <w14:textFill>
            <w14:solidFill>
              <w14:schemeClr w14:val="tx1"/>
            </w14:solidFill>
          </w14:textFill>
        </w:rPr>
      </w:pPr>
    </w:p>
    <w:p>
      <w:pPr>
        <w:shd w:val="clear" w:color="auto" w:fill="auto"/>
        <w:jc w:val="center"/>
        <w:rPr>
          <w:rFonts w:hint="eastAsia" w:ascii="FangSong" w:hAnsi="FangSong" w:eastAsia="FangSong" w:cs="FangSong"/>
          <w:color w:val="000000" w:themeColor="text1"/>
          <w:sz w:val="28"/>
          <w:szCs w:val="28"/>
          <w:highlight w:val="none"/>
          <w14:textFill>
            <w14:solidFill>
              <w14:schemeClr w14:val="tx1"/>
            </w14:solidFill>
          </w14:textFill>
        </w:rPr>
      </w:pPr>
    </w:p>
    <w:p>
      <w:pPr>
        <w:shd w:val="clear" w:color="auto" w:fill="auto"/>
        <w:jc w:val="center"/>
        <w:rPr>
          <w:rFonts w:hint="eastAsia" w:ascii="FangSong" w:hAnsi="FangSong" w:eastAsia="FangSong" w:cs="FangSong"/>
          <w:color w:val="000000" w:themeColor="text1"/>
          <w:sz w:val="28"/>
          <w:szCs w:val="28"/>
          <w:highlight w:val="none"/>
          <w14:textFill>
            <w14:solidFill>
              <w14:schemeClr w14:val="tx1"/>
            </w14:solidFill>
          </w14:textFill>
        </w:rPr>
      </w:pPr>
    </w:p>
    <w:p>
      <w:pPr>
        <w:shd w:val="clear" w:color="auto" w:fill="auto"/>
        <w:jc w:val="center"/>
        <w:rPr>
          <w:rFonts w:hint="eastAsia" w:ascii="FangSong" w:hAnsi="FangSong" w:eastAsia="FangSong" w:cs="FangSong"/>
          <w:color w:val="000000" w:themeColor="text1"/>
          <w:sz w:val="28"/>
          <w:szCs w:val="28"/>
          <w:highlight w:val="none"/>
          <w14:textFill>
            <w14:solidFill>
              <w14:schemeClr w14:val="tx1"/>
            </w14:solidFill>
          </w14:textFill>
        </w:rPr>
      </w:pPr>
    </w:p>
    <w:p>
      <w:pPr>
        <w:shd w:val="clear" w:color="auto" w:fill="auto"/>
        <w:jc w:val="center"/>
        <w:rPr>
          <w:rFonts w:hint="eastAsia" w:ascii="FangSong" w:hAnsi="FangSong" w:eastAsia="FangSong" w:cs="FangSong"/>
          <w:color w:val="000000" w:themeColor="text1"/>
          <w:sz w:val="28"/>
          <w:szCs w:val="28"/>
          <w:highlight w:val="none"/>
          <w14:textFill>
            <w14:solidFill>
              <w14:schemeClr w14:val="tx1"/>
            </w14:solidFill>
          </w14:textFill>
        </w:rPr>
      </w:pPr>
    </w:p>
    <w:p>
      <w:pPr>
        <w:shd w:val="clear" w:color="auto" w:fill="auto"/>
        <w:jc w:val="center"/>
        <w:rPr>
          <w:rFonts w:hint="eastAsia" w:ascii="FangSong" w:hAnsi="FangSong" w:eastAsia="FangSong" w:cs="FangSong"/>
          <w:color w:val="000000" w:themeColor="text1"/>
          <w:sz w:val="28"/>
          <w:szCs w:val="28"/>
          <w:highlight w:val="none"/>
          <w14:textFill>
            <w14:solidFill>
              <w14:schemeClr w14:val="tx1"/>
            </w14:solidFill>
          </w14:textFill>
        </w:rPr>
      </w:pPr>
    </w:p>
    <w:p>
      <w:pPr>
        <w:shd w:val="clear" w:color="auto" w:fill="auto"/>
        <w:jc w:val="center"/>
        <w:rPr>
          <w:rFonts w:hint="eastAsia" w:ascii="FangSong" w:hAnsi="FangSong" w:eastAsia="FangSong" w:cs="FangSong"/>
          <w:color w:val="000000" w:themeColor="text1"/>
          <w:sz w:val="28"/>
          <w:szCs w:val="28"/>
          <w:highlight w:val="none"/>
          <w14:textFill>
            <w14:solidFill>
              <w14:schemeClr w14:val="tx1"/>
            </w14:solidFill>
          </w14:textFill>
        </w:rPr>
      </w:pPr>
    </w:p>
    <w:p>
      <w:pPr>
        <w:shd w:val="clear" w:color="auto" w:fill="auto"/>
        <w:jc w:val="center"/>
        <w:rPr>
          <w:rFonts w:hint="eastAsia" w:ascii="FangSong" w:hAnsi="FangSong" w:eastAsia="FangSong" w:cs="FangSong"/>
          <w:color w:val="000000" w:themeColor="text1"/>
          <w:sz w:val="28"/>
          <w:szCs w:val="28"/>
          <w:highlight w:val="none"/>
          <w14:textFill>
            <w14:solidFill>
              <w14:schemeClr w14:val="tx1"/>
            </w14:solidFill>
          </w14:textFill>
        </w:rPr>
      </w:pPr>
    </w:p>
    <w:p>
      <w:pPr>
        <w:shd w:val="clear" w:color="auto" w:fill="auto"/>
        <w:jc w:val="center"/>
        <w:rPr>
          <w:rFonts w:hint="eastAsia" w:ascii="FangSong" w:hAnsi="FangSong" w:eastAsia="FangSong" w:cs="FangSong"/>
          <w:color w:val="000000" w:themeColor="text1"/>
          <w:sz w:val="28"/>
          <w:szCs w:val="28"/>
          <w:highlight w:val="none"/>
          <w14:textFill>
            <w14:solidFill>
              <w14:schemeClr w14:val="tx1"/>
            </w14:solidFill>
          </w14:textFill>
        </w:rPr>
      </w:pPr>
    </w:p>
    <w:p>
      <w:pPr>
        <w:shd w:val="clear" w:color="auto" w:fill="auto"/>
        <w:jc w:val="center"/>
        <w:rPr>
          <w:rFonts w:hint="eastAsia" w:ascii="FangSong" w:hAnsi="FangSong" w:eastAsia="FangSong" w:cs="FangSong"/>
          <w:color w:val="000000" w:themeColor="text1"/>
          <w:sz w:val="28"/>
          <w:szCs w:val="28"/>
          <w:highlight w:val="none"/>
          <w14:textFill>
            <w14:solidFill>
              <w14:schemeClr w14:val="tx1"/>
            </w14:solidFill>
          </w14:textFill>
        </w:rPr>
      </w:pPr>
    </w:p>
    <w:p>
      <w:pPr>
        <w:shd w:val="clear" w:color="auto" w:fill="auto"/>
        <w:jc w:val="center"/>
        <w:rPr>
          <w:rFonts w:hint="eastAsia" w:ascii="FangSong" w:hAnsi="FangSong" w:eastAsia="FangSong" w:cs="FangSong"/>
          <w:color w:val="000000" w:themeColor="text1"/>
          <w:sz w:val="28"/>
          <w:szCs w:val="28"/>
          <w:highlight w:val="none"/>
          <w14:textFill>
            <w14:solidFill>
              <w14:schemeClr w14:val="tx1"/>
            </w14:solidFill>
          </w14:textFill>
        </w:rPr>
      </w:pPr>
    </w:p>
    <w:p>
      <w:pPr>
        <w:shd w:val="clear" w:color="auto" w:fill="auto"/>
        <w:jc w:val="center"/>
        <w:rPr>
          <w:rFonts w:hint="eastAsia" w:ascii="FangSong" w:hAnsi="FangSong" w:eastAsia="FangSong" w:cs="FangSong"/>
          <w:color w:val="000000" w:themeColor="text1"/>
          <w:sz w:val="28"/>
          <w:szCs w:val="28"/>
          <w:highlight w:val="none"/>
          <w14:textFill>
            <w14:solidFill>
              <w14:schemeClr w14:val="tx1"/>
            </w14:solidFill>
          </w14:textFill>
        </w:rPr>
      </w:pPr>
      <w:r>
        <w:rPr>
          <w:rFonts w:hint="eastAsia" w:ascii="FangSong" w:hAnsi="FangSong" w:eastAsia="FangSong" w:cs="FangSong"/>
          <w:color w:val="000000" w:themeColor="text1"/>
          <w:sz w:val="28"/>
          <w:szCs w:val="28"/>
          <w:highlight w:val="none"/>
          <w14:textFill>
            <w14:solidFill>
              <w14:schemeClr w14:val="tx1"/>
            </w14:solidFill>
          </w14:textFill>
        </w:rPr>
        <w:t>政府采购投标担保函 （项目用）</w:t>
      </w:r>
    </w:p>
    <w:p>
      <w:pPr>
        <w:shd w:val="clear" w:color="auto" w:fil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编号：</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textAlignment w:va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 xml:space="preserve"> </w:t>
      </w:r>
      <w:r>
        <w:rPr>
          <w:rFonts w:hint="eastAsia" w:ascii="FangSong" w:hAnsi="FangSong" w:eastAsia="FangSong" w:cs="FangSong"/>
          <w:color w:val="000000" w:themeColor="text1"/>
          <w:sz w:val="22"/>
          <w:szCs w:val="22"/>
          <w:highlight w:val="none"/>
          <w:u w:val="single"/>
          <w14:textFill>
            <w14:solidFill>
              <w14:schemeClr w14:val="tx1"/>
            </w14:solidFill>
          </w14:textFill>
        </w:rPr>
        <w:t xml:space="preserve">                  </w:t>
      </w:r>
      <w:r>
        <w:rPr>
          <w:rFonts w:hint="eastAsia" w:ascii="FangSong" w:hAnsi="FangSong" w:eastAsia="FangSong" w:cs="FangSong"/>
          <w:color w:val="000000" w:themeColor="text1"/>
          <w:sz w:val="22"/>
          <w:szCs w:val="22"/>
          <w:highlight w:val="none"/>
          <w14:textFill>
            <w14:solidFill>
              <w14:schemeClr w14:val="tx1"/>
            </w14:solidFill>
          </w14:textFill>
        </w:rPr>
        <w:t>（采购人或采购代理机构）：</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鉴于</w:t>
      </w:r>
      <w:r>
        <w:rPr>
          <w:rFonts w:hint="eastAsia" w:ascii="FangSong" w:hAnsi="FangSong" w:eastAsia="FangSong" w:cs="FangSong"/>
          <w:color w:val="000000" w:themeColor="text1"/>
          <w:sz w:val="22"/>
          <w:szCs w:val="22"/>
          <w:highlight w:val="none"/>
          <w:u w:val="single"/>
          <w14:textFill>
            <w14:solidFill>
              <w14:schemeClr w14:val="tx1"/>
            </w14:solidFill>
          </w14:textFill>
        </w:rPr>
        <w:t xml:space="preserve">               </w:t>
      </w:r>
      <w:r>
        <w:rPr>
          <w:rFonts w:hint="eastAsia" w:ascii="FangSong" w:hAnsi="FangSong" w:eastAsia="FangSong" w:cs="FangSong"/>
          <w:color w:val="000000" w:themeColor="text1"/>
          <w:sz w:val="22"/>
          <w:szCs w:val="22"/>
          <w:highlight w:val="none"/>
          <w14:textFill>
            <w14:solidFill>
              <w14:schemeClr w14:val="tx1"/>
            </w14:solidFill>
          </w14:textFill>
        </w:rPr>
        <w:t>（以下简称“投标人”）拟参加编号为</w:t>
      </w:r>
      <w:r>
        <w:rPr>
          <w:rFonts w:hint="eastAsia" w:ascii="FangSong" w:hAnsi="FangSong" w:eastAsia="FangSong" w:cs="FangSong"/>
          <w:color w:val="000000" w:themeColor="text1"/>
          <w:sz w:val="22"/>
          <w:szCs w:val="22"/>
          <w:highlight w:val="none"/>
          <w:u w:val="single"/>
          <w14:textFill>
            <w14:solidFill>
              <w14:schemeClr w14:val="tx1"/>
            </w14:solidFill>
          </w14:textFill>
        </w:rPr>
        <w:t xml:space="preserve">            </w:t>
      </w:r>
      <w:r>
        <w:rPr>
          <w:rFonts w:hint="eastAsia" w:ascii="FangSong" w:hAnsi="FangSong" w:eastAsia="FangSong" w:cs="FangSong"/>
          <w:color w:val="000000" w:themeColor="text1"/>
          <w:sz w:val="22"/>
          <w:szCs w:val="22"/>
          <w:highlight w:val="none"/>
          <w14:textFill>
            <w14:solidFill>
              <w14:schemeClr w14:val="tx1"/>
            </w14:solidFill>
          </w14:textFill>
        </w:rPr>
        <w:t>的</w:t>
      </w:r>
      <w:r>
        <w:rPr>
          <w:rFonts w:hint="eastAsia" w:ascii="FangSong" w:hAnsi="FangSong" w:eastAsia="FangSong" w:cs="FangSong"/>
          <w:color w:val="000000" w:themeColor="text1"/>
          <w:sz w:val="22"/>
          <w:szCs w:val="22"/>
          <w:highlight w:val="none"/>
          <w:u w:val="single"/>
          <w14:textFill>
            <w14:solidFill>
              <w14:schemeClr w14:val="tx1"/>
            </w14:solidFill>
          </w14:textFill>
        </w:rPr>
        <w:t xml:space="preserve">           </w:t>
      </w:r>
      <w:r>
        <w:rPr>
          <w:rFonts w:hint="eastAsia" w:ascii="FangSong" w:hAnsi="FangSong" w:eastAsia="FangSong" w:cs="FangSong"/>
          <w:color w:val="000000" w:themeColor="text1"/>
          <w:sz w:val="22"/>
          <w:szCs w:val="22"/>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textAlignment w:va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项目（以下简称“本项目”）投标，根据本项目</w:t>
      </w:r>
      <w:r>
        <w:rPr>
          <w:rFonts w:hint="eastAsia" w:ascii="FangSong" w:hAnsi="FangSong" w:eastAsia="FangSong" w:cs="FangSong"/>
          <w:color w:val="000000" w:themeColor="text1"/>
          <w:sz w:val="22"/>
          <w:szCs w:val="22"/>
          <w:highlight w:val="none"/>
          <w:lang w:eastAsia="zh-CN"/>
          <w14:textFill>
            <w14:solidFill>
              <w14:schemeClr w14:val="tx1"/>
            </w14:solidFill>
          </w14:textFill>
        </w:rPr>
        <w:t>询价通知书</w:t>
      </w:r>
      <w:r>
        <w:rPr>
          <w:rFonts w:hint="eastAsia" w:ascii="FangSong" w:hAnsi="FangSong" w:eastAsia="FangSong" w:cs="FangSong"/>
          <w:color w:val="000000" w:themeColor="text1"/>
          <w:sz w:val="22"/>
          <w:szCs w:val="22"/>
          <w:highlight w:val="none"/>
          <w14:textFill>
            <w14:solidFill>
              <w14:schemeClr w14:val="tx1"/>
            </w14:solidFill>
          </w14:textFill>
        </w:rPr>
        <w:t>，供应商参加投标时应向你方交纳投标保证金，且可以投标担保函的形式交纳投标保证金。应供应商的申请，我方以保证的方式向你方提供如下投标保证金担保：</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一、保证责任的情形及保证金额</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223" w:firstLineChars="100"/>
        <w:textAlignment w:va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（一）在投标人出现下列情形之一时，我方承担保证责任：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1．中标后投标人无正当理由不与采购人或者采购代理机构签订《政府采购合同》；</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2．</w:t>
      </w:r>
      <w:r>
        <w:rPr>
          <w:rFonts w:hint="eastAsia" w:ascii="FangSong" w:hAnsi="FangSong" w:eastAsia="FangSong" w:cs="FangSong"/>
          <w:color w:val="000000" w:themeColor="text1"/>
          <w:sz w:val="22"/>
          <w:szCs w:val="22"/>
          <w:highlight w:val="none"/>
          <w:lang w:eastAsia="zh-CN"/>
          <w14:textFill>
            <w14:solidFill>
              <w14:schemeClr w14:val="tx1"/>
            </w14:solidFill>
          </w14:textFill>
        </w:rPr>
        <w:t>询价通知书</w:t>
      </w:r>
      <w:r>
        <w:rPr>
          <w:rFonts w:hint="eastAsia" w:ascii="FangSong" w:hAnsi="FangSong" w:eastAsia="FangSong" w:cs="FangSong"/>
          <w:color w:val="000000" w:themeColor="text1"/>
          <w:sz w:val="22"/>
          <w:szCs w:val="22"/>
          <w:highlight w:val="none"/>
          <w14:textFill>
            <w14:solidFill>
              <w14:schemeClr w14:val="tx1"/>
            </w14:solidFill>
          </w14:textFill>
        </w:rPr>
        <w:t>规定的投标人应当缴纳保证金的其他情形。</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223" w:firstLineChars="100"/>
        <w:textAlignment w:va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（二）我方承担保证责任的最高金额为人民币</w:t>
      </w:r>
      <w:r>
        <w:rPr>
          <w:rFonts w:hint="eastAsia" w:ascii="FangSong" w:hAnsi="FangSong" w:eastAsia="FangSong" w:cs="FangSong"/>
          <w:color w:val="000000" w:themeColor="text1"/>
          <w:sz w:val="22"/>
          <w:szCs w:val="22"/>
          <w:highlight w:val="none"/>
          <w:u w:val="single"/>
          <w14:textFill>
            <w14:solidFill>
              <w14:schemeClr w14:val="tx1"/>
            </w14:solidFill>
          </w14:textFill>
        </w:rPr>
        <w:t xml:space="preserve">      </w:t>
      </w:r>
      <w:r>
        <w:rPr>
          <w:rFonts w:hint="eastAsia" w:ascii="FangSong" w:hAnsi="FangSong" w:eastAsia="FangSong" w:cs="FangSong"/>
          <w:color w:val="000000" w:themeColor="text1"/>
          <w:sz w:val="22"/>
          <w:szCs w:val="22"/>
          <w:highlight w:val="none"/>
          <w14:textFill>
            <w14:solidFill>
              <w14:schemeClr w14:val="tx1"/>
            </w14:solidFill>
          </w14:textFill>
        </w:rPr>
        <w:t>元（大写</w:t>
      </w:r>
      <w:r>
        <w:rPr>
          <w:rFonts w:hint="eastAsia" w:ascii="FangSong" w:hAnsi="FangSong" w:eastAsia="FangSong" w:cs="FangSong"/>
          <w:color w:val="000000" w:themeColor="text1"/>
          <w:sz w:val="22"/>
          <w:szCs w:val="22"/>
          <w:highlight w:val="none"/>
          <w:u w:val="single"/>
          <w14:textFill>
            <w14:solidFill>
              <w14:schemeClr w14:val="tx1"/>
            </w14:solidFill>
          </w14:textFill>
        </w:rPr>
        <w:t xml:space="preserve">            </w:t>
      </w:r>
      <w:r>
        <w:rPr>
          <w:rFonts w:hint="eastAsia" w:ascii="FangSong" w:hAnsi="FangSong" w:eastAsia="FangSong" w:cs="FangSong"/>
          <w:color w:val="000000" w:themeColor="text1"/>
          <w:sz w:val="22"/>
          <w:szCs w:val="22"/>
          <w:highlight w:val="none"/>
          <w14:textFill>
            <w14:solidFill>
              <w14:schemeClr w14:val="tx1"/>
            </w14:solidFill>
          </w14:textFill>
        </w:rPr>
        <w:t>），即本项目的投标保证金金额。</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二、保证的方式及保证期间</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我方保证的方式为：连带责任保证。</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我方的保证期间为：自本保函生效之日起</w:t>
      </w:r>
      <w:r>
        <w:rPr>
          <w:rFonts w:hint="eastAsia" w:ascii="FangSong" w:hAnsi="FangSong" w:eastAsia="FangSong" w:cs="FangSong"/>
          <w:color w:val="000000" w:themeColor="text1"/>
          <w:sz w:val="22"/>
          <w:szCs w:val="22"/>
          <w:highlight w:val="none"/>
          <w:u w:val="single"/>
          <w14:textFill>
            <w14:solidFill>
              <w14:schemeClr w14:val="tx1"/>
            </w14:solidFill>
          </w14:textFill>
        </w:rPr>
        <w:t xml:space="preserve">    </w:t>
      </w:r>
      <w:r>
        <w:rPr>
          <w:rFonts w:hint="eastAsia" w:ascii="FangSong" w:hAnsi="FangSong" w:eastAsia="FangSong" w:cs="FangSong"/>
          <w:color w:val="000000" w:themeColor="text1"/>
          <w:sz w:val="22"/>
          <w:szCs w:val="22"/>
          <w:highlight w:val="none"/>
          <w14:textFill>
            <w14:solidFill>
              <w14:schemeClr w14:val="tx1"/>
            </w14:solidFill>
          </w14:textFill>
        </w:rPr>
        <w:t>个月止。</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三、承担保证责任的程序</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2．我方在收到索赔通知及相关证明材料后，在</w:t>
      </w:r>
      <w:r>
        <w:rPr>
          <w:rFonts w:hint="eastAsia" w:ascii="FangSong" w:hAnsi="FangSong" w:eastAsia="FangSong" w:cs="FangSong"/>
          <w:color w:val="000000" w:themeColor="text1"/>
          <w:sz w:val="22"/>
          <w:szCs w:val="22"/>
          <w:highlight w:val="none"/>
          <w:u w:val="single"/>
          <w14:textFill>
            <w14:solidFill>
              <w14:schemeClr w14:val="tx1"/>
            </w14:solidFill>
          </w14:textFill>
        </w:rPr>
        <w:t>　　　</w:t>
      </w:r>
      <w:r>
        <w:rPr>
          <w:rFonts w:hint="eastAsia" w:ascii="FangSong" w:hAnsi="FangSong" w:eastAsia="FangSong" w:cs="FangSong"/>
          <w:color w:val="000000" w:themeColor="text1"/>
          <w:sz w:val="22"/>
          <w:szCs w:val="22"/>
          <w:highlight w:val="none"/>
          <w14:textFill>
            <w14:solidFill>
              <w14:schemeClr w14:val="tx1"/>
            </w14:solidFill>
          </w14:textFill>
        </w:rPr>
        <w:t>个工作日内进行审查，符合应承担保证责任情形的，我方应按照你方的要求代投标人向你方支付投标保证金。</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四、保证责任的终止</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1．保证期间届满你方未向我方书面主张保证责任的，自保证期间届满次日起，我方保证责任自动终止。</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2．我方按照本保函向你贵方履行了保证责任后，自我方向你贵方支付款项（支付款项从我方账户划出）之日起，保证责任终止。</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3．按照法律法规的规定或出现我方保证责任终止的其它情形的，我方在本保函项下的保证责任亦终止。</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五、免责条款</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1．依照法律规定或你方与投标人的另行约定，全部或者部分免除投标人投标保证金义务时，我方亦免除相应的保证责任。</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2．因你方原因致使投标人发生本保函第一条第（一）款约定情形的，我方不承担保证责任。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3．因不可抗力造成投标人发生本保函第一条约定情形的，我方不承担保证责任。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4．你方或其他有权机关对</w:t>
      </w:r>
      <w:r>
        <w:rPr>
          <w:rFonts w:hint="eastAsia" w:ascii="FangSong" w:hAnsi="FangSong" w:eastAsia="FangSong" w:cs="FangSong"/>
          <w:color w:val="000000" w:themeColor="text1"/>
          <w:sz w:val="22"/>
          <w:szCs w:val="22"/>
          <w:highlight w:val="none"/>
          <w:lang w:eastAsia="zh-CN"/>
          <w14:textFill>
            <w14:solidFill>
              <w14:schemeClr w14:val="tx1"/>
            </w14:solidFill>
          </w14:textFill>
        </w:rPr>
        <w:t>询价通知书</w:t>
      </w:r>
      <w:r>
        <w:rPr>
          <w:rFonts w:hint="eastAsia" w:ascii="FangSong" w:hAnsi="FangSong" w:eastAsia="FangSong" w:cs="FangSong"/>
          <w:color w:val="000000" w:themeColor="text1"/>
          <w:sz w:val="22"/>
          <w:szCs w:val="22"/>
          <w:highlight w:val="none"/>
          <w14:textFill>
            <w14:solidFill>
              <w14:schemeClr w14:val="tx1"/>
            </w14:solidFill>
          </w14:textFill>
        </w:rPr>
        <w:t>进行任何澄清或修改，加重我方保证责任的，我方对加重部分不承担保证责任，但该澄清或修改经我方事先书面同意的除外。</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六、争议的解决</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因本保函发生的纠纷，由你我双方协商解决，协商不成的，通过诉讼程序解决，诉讼管辖地法院为</w:t>
      </w:r>
      <w:r>
        <w:rPr>
          <w:rFonts w:hint="eastAsia" w:ascii="FangSong" w:hAnsi="FangSong" w:eastAsia="FangSong" w:cs="FangSong"/>
          <w:color w:val="000000" w:themeColor="text1"/>
          <w:sz w:val="22"/>
          <w:szCs w:val="22"/>
          <w:highlight w:val="none"/>
          <w:u w:val="single"/>
          <w14:textFill>
            <w14:solidFill>
              <w14:schemeClr w14:val="tx1"/>
            </w14:solidFill>
          </w14:textFill>
        </w:rPr>
        <w:t xml:space="preserve">          </w:t>
      </w:r>
      <w:r>
        <w:rPr>
          <w:rFonts w:hint="eastAsia" w:ascii="FangSong" w:hAnsi="FangSong" w:eastAsia="FangSong" w:cs="FangSong"/>
          <w:color w:val="000000" w:themeColor="text1"/>
          <w:sz w:val="22"/>
          <w:szCs w:val="22"/>
          <w:highlight w:val="none"/>
          <w14:textFill>
            <w14:solidFill>
              <w14:schemeClr w14:val="tx1"/>
            </w14:solidFill>
          </w14:textFill>
        </w:rPr>
        <w:t>法院。</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七、保函的生效</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本保函自我方加盖公章之日起生效。</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5909" w:firstLineChars="2650"/>
        <w:textAlignment w:val="auto"/>
        <w:rPr>
          <w:rFonts w:hint="eastAsia" w:ascii="FangSong" w:hAnsi="FangSong" w:eastAsia="FangSong" w:cs="FangSong"/>
          <w:color w:val="000000" w:themeColor="text1"/>
          <w:sz w:val="22"/>
          <w:szCs w:val="22"/>
          <w:highlight w:val="none"/>
          <w14:textFill>
            <w14:solidFill>
              <w14:schemeClr w14:val="tx1"/>
            </w14:solidFill>
          </w14:textFill>
        </w:rPr>
      </w:pPr>
      <w:r>
        <w:rPr>
          <w:rFonts w:hint="eastAsia" w:ascii="FangSong" w:hAnsi="FangSong" w:eastAsia="FangSong" w:cs="FangSong"/>
          <w:color w:val="000000" w:themeColor="text1"/>
          <w:sz w:val="22"/>
          <w:szCs w:val="22"/>
          <w:highlight w:val="none"/>
          <w14:textFill>
            <w14:solidFill>
              <w14:schemeClr w14:val="tx1"/>
            </w14:solidFill>
          </w14:textFill>
        </w:rPr>
        <w:t>保证人：（公章）</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textAlignment w:val="auto"/>
        <w:rPr>
          <w:rFonts w:hint="eastAsia" w:ascii="FangSong" w:hAnsi="FangSong" w:eastAsia="FangSong" w:cs="FangSong"/>
          <w:color w:val="000000" w:themeColor="text1"/>
          <w:highlight w:val="none"/>
          <w14:textFill>
            <w14:solidFill>
              <w14:schemeClr w14:val="tx1"/>
            </w14:solidFill>
          </w14:textFill>
        </w:rPr>
      </w:pPr>
      <w:r>
        <w:rPr>
          <w:rFonts w:hint="eastAsia" w:ascii="FangSong" w:hAnsi="FangSong" w:eastAsia="FangSong" w:cs="FangSong"/>
          <w:color w:val="000000" w:themeColor="text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5832" w:firstLineChars="2400"/>
        <w:textAlignment w:val="auto"/>
        <w:rPr>
          <w:rFonts w:hint="eastAsia" w:ascii="FangSong" w:hAnsi="FangSong" w:eastAsia="FangSong" w:cs="FangSong"/>
          <w:color w:val="000000" w:themeColor="text1"/>
          <w:highlight w:val="none"/>
          <w14:textFill>
            <w14:solidFill>
              <w14:schemeClr w14:val="tx1"/>
            </w14:solidFill>
          </w14:textFill>
        </w:rPr>
        <w:sectPr>
          <w:headerReference r:id="rId12" w:type="default"/>
          <w:footerReference r:id="rId13" w:type="default"/>
          <w:pgSz w:w="11905" w:h="16838"/>
          <w:pgMar w:top="1440" w:right="1417" w:bottom="1440" w:left="1417" w:header="850" w:footer="992" w:gutter="0"/>
          <w:pgNumType w:fmt="decimal"/>
          <w:cols w:space="0" w:num="1"/>
          <w:rtlGutter w:val="0"/>
          <w:docGrid w:type="linesAndChars" w:linePitch="325" w:charSpace="635"/>
        </w:sectPr>
      </w:pPr>
      <w:r>
        <w:rPr>
          <w:rFonts w:hint="eastAsia" w:ascii="FangSong" w:hAnsi="FangSong" w:eastAsia="FangSong" w:cs="FangSong"/>
          <w:color w:val="000000" w:themeColor="text1"/>
          <w:highlight w:val="none"/>
          <w14:textFill>
            <w14:solidFill>
              <w14:schemeClr w14:val="tx1"/>
            </w14:solidFill>
          </w14:textFill>
        </w:rPr>
        <w:t>年     月      日</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FangSong" w:hAnsi="FangSong" w:eastAsia="FangSong" w:cs="FangSong"/>
          <w:b/>
          <w:bCs/>
          <w:color w:val="000000" w:themeColor="text1"/>
          <w:lang w:val="en-US" w:eastAsia="zh-CN"/>
          <w14:textFill>
            <w14:solidFill>
              <w14:schemeClr w14:val="tx1"/>
            </w14:solidFill>
          </w14:textFill>
        </w:rPr>
      </w:pPr>
      <w:r>
        <w:rPr>
          <w:rFonts w:hint="eastAsia" w:ascii="FangSong" w:hAnsi="FangSong" w:eastAsia="FangSong" w:cs="FangSong"/>
          <w:b/>
          <w:bCs/>
          <w:color w:val="000000" w:themeColor="text1"/>
          <w:lang w:val="en-US" w:eastAsia="zh-CN"/>
          <w14:textFill>
            <w14:solidFill>
              <w14:schemeClr w14:val="tx1"/>
            </w14:solidFill>
          </w14:textFill>
        </w:rPr>
        <w:t>6、投标企业须</w:t>
      </w:r>
      <w:r>
        <w:rPr>
          <w:rFonts w:hint="eastAsia" w:ascii="FangSong" w:hAnsi="FangSong" w:eastAsia="FangSong" w:cs="FangSong"/>
          <w:b/>
          <w:bCs/>
          <w:color w:val="000000" w:themeColor="text1"/>
          <w:lang w:val="en-US" w:eastAsia="en-US"/>
          <w14:textFill>
            <w14:solidFill>
              <w14:schemeClr w14:val="tx1"/>
            </w14:solidFill>
          </w14:textFill>
        </w:rPr>
        <w:t>提供有效的《医疗器械生产许可证》或《医疗器械经营许可证》</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243" w:firstLineChars="100"/>
        <w:jc w:val="left"/>
        <w:textAlignment w:val="auto"/>
        <w:rPr>
          <w:rFonts w:hint="eastAsia" w:ascii="FangSong" w:hAnsi="FangSong" w:eastAsia="FangSong" w:cs="FangSong"/>
          <w:color w:val="000000" w:themeColor="text1"/>
          <w:lang w:val="en-US" w:eastAsia="zh-CN"/>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243" w:firstLineChars="100"/>
        <w:jc w:val="left"/>
        <w:textAlignment w:val="auto"/>
        <w:rPr>
          <w:rFonts w:hint="eastAsia" w:ascii="FangSong" w:hAnsi="FangSong" w:eastAsia="FangSong" w:cs="FangSong"/>
          <w:color w:val="000000" w:themeColor="text1"/>
          <w:lang w:val="en-US" w:eastAsia="zh-CN"/>
          <w14:textFill>
            <w14:solidFill>
              <w14:schemeClr w14:val="tx1"/>
            </w14:solidFill>
          </w14:textFill>
        </w:rPr>
      </w:pPr>
      <w:r>
        <w:rPr>
          <w:rFonts w:hint="eastAsia" w:ascii="FangSong" w:hAnsi="FangSong" w:eastAsia="FangSong" w:cs="FangSong"/>
          <w:color w:val="000000" w:themeColor="text1"/>
          <w:lang w:val="en-US" w:eastAsia="zh-CN"/>
          <w14:textFill>
            <w14:solidFill>
              <w14:schemeClr w14:val="tx1"/>
            </w14:solidFill>
          </w14:textFill>
        </w:rPr>
        <w:t>说明：复印件上应加盖本单位章</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FangSong" w:hAnsi="FangSong" w:eastAsia="FangSong" w:cs="FangSong"/>
          <w:b/>
          <w:bCs/>
          <w:color w:val="000000" w:themeColor="text1"/>
          <w:lang w:val="en-US" w:eastAsia="zh-CN"/>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FangSong" w:hAnsi="FangSong" w:eastAsia="FangSong" w:cs="FangSong"/>
          <w:b/>
          <w:bCs/>
          <w:color w:val="000000" w:themeColor="text1"/>
          <w:lang w:val="en-US" w:eastAsia="zh-CN"/>
          <w14:textFill>
            <w14:solidFill>
              <w14:schemeClr w14:val="tx1"/>
            </w14:solidFill>
          </w14:textFill>
        </w:rPr>
      </w:pPr>
      <w:r>
        <w:rPr>
          <w:rFonts w:hint="eastAsia" w:ascii="FangSong" w:hAnsi="FangSong" w:eastAsia="FangSong" w:cs="FangSong"/>
          <w:b/>
          <w:bCs/>
          <w:color w:val="000000" w:themeColor="text1"/>
          <w:lang w:val="en-US" w:eastAsia="zh-CN"/>
          <w14:textFill>
            <w14:solidFill>
              <w14:schemeClr w14:val="tx1"/>
            </w14:solidFill>
          </w14:textFill>
        </w:rPr>
        <w:t>7、投标企业须提供投标人（被授权本单位在职人员）近6个月有效的社保证明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FangSong" w:hAnsi="FangSong" w:eastAsia="FangSong" w:cs="FangSong"/>
          <w:color w:val="000000" w:themeColor="text1"/>
          <w:lang w:val="en-US" w:eastAsia="zh-CN"/>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FangSong" w:hAnsi="FangSong" w:eastAsia="FangSong" w:cs="FangSong"/>
          <w:color w:val="000000" w:themeColor="text1"/>
          <w:lang w:val="en-US" w:eastAsia="zh-CN"/>
          <w14:textFill>
            <w14:solidFill>
              <w14:schemeClr w14:val="tx1"/>
            </w14:solidFill>
          </w14:textFill>
        </w:rPr>
      </w:pPr>
      <w:r>
        <w:rPr>
          <w:rFonts w:hint="eastAsia" w:ascii="FangSong" w:hAnsi="FangSong" w:eastAsia="FangSong" w:cs="FangSong"/>
          <w:color w:val="000000" w:themeColor="text1"/>
          <w:lang w:val="en-US" w:eastAsia="zh-CN"/>
          <w14:textFill>
            <w14:solidFill>
              <w14:schemeClr w14:val="tx1"/>
            </w14:solidFill>
          </w14:textFill>
        </w:rPr>
        <w:t>说明：复印件上应加盖本单位章</w:t>
      </w:r>
    </w:p>
    <w:p>
      <w:pPr>
        <w:pStyle w:val="23"/>
        <w:ind w:left="0" w:leftChars="0" w:firstLine="0" w:firstLineChars="0"/>
        <w:rPr>
          <w:rFonts w:hint="eastAsia" w:ascii="FangSong" w:hAnsi="FangSong" w:eastAsia="FangSong" w:cs="FangSong"/>
          <w:color w:val="000000" w:themeColor="text1"/>
          <w:sz w:val="24"/>
          <w:highlight w:val="none"/>
          <w14:textFill>
            <w14:solidFill>
              <w14:schemeClr w14:val="tx1"/>
            </w14:solidFill>
          </w14:textFill>
        </w:rPr>
      </w:pPr>
    </w:p>
    <w:p>
      <w:pPr>
        <w:pStyle w:val="23"/>
        <w:rPr>
          <w:rFonts w:hint="eastAsia" w:ascii="FangSong" w:hAnsi="FangSong" w:eastAsia="FangSong" w:cs="FangSong"/>
          <w:color w:val="000000" w:themeColor="text1"/>
          <w:sz w:val="24"/>
          <w:highlight w:val="none"/>
          <w14:textFill>
            <w14:solidFill>
              <w14:schemeClr w14:val="tx1"/>
            </w14:solidFill>
          </w14:textFill>
        </w:rPr>
      </w:pPr>
    </w:p>
    <w:p>
      <w:pPr>
        <w:pStyle w:val="23"/>
        <w:rPr>
          <w:rFonts w:hint="eastAsia" w:ascii="FangSong" w:hAnsi="FangSong" w:eastAsia="FangSong" w:cs="FangSong"/>
          <w:color w:val="000000" w:themeColor="text1"/>
          <w:sz w:val="24"/>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6" w:firstLineChars="200"/>
        <w:jc w:val="left"/>
        <w:textAlignment w:val="auto"/>
        <w:rPr>
          <w:rFonts w:hint="eastAsia" w:ascii="FangSong" w:hAnsi="FangSong" w:eastAsia="FangSong" w:cs="FangSong"/>
          <w:b/>
          <w:bCs/>
          <w:color w:val="000000" w:themeColor="text1"/>
          <w14:textFill>
            <w14:solidFill>
              <w14:schemeClr w14:val="tx1"/>
            </w14:solidFill>
          </w14:textFill>
        </w:rPr>
      </w:pPr>
      <w:r>
        <w:rPr>
          <w:rFonts w:hint="eastAsia" w:ascii="FangSong" w:hAnsi="FangSong" w:eastAsia="FangSong" w:cs="FangSong"/>
          <w:color w:val="000000" w:themeColor="text1"/>
          <w:sz w:val="24"/>
          <w:highlight w:val="none"/>
          <w:lang w:val="en-US" w:eastAsia="zh-CN"/>
          <w14:textFill>
            <w14:solidFill>
              <w14:schemeClr w14:val="tx1"/>
            </w14:solidFill>
          </w14:textFill>
        </w:rPr>
        <w:t>8</w:t>
      </w:r>
      <w:r>
        <w:rPr>
          <w:rFonts w:hint="eastAsia" w:ascii="FangSong" w:hAnsi="FangSong" w:eastAsia="FangSong" w:cs="FangSong"/>
          <w:b/>
          <w:bCs/>
          <w:color w:val="000000" w:themeColor="text1"/>
          <w:lang w:val="en-US" w:eastAsia="zh-CN"/>
          <w14:textFill>
            <w14:solidFill>
              <w14:schemeClr w14:val="tx1"/>
            </w14:solidFill>
          </w14:textFill>
        </w:rPr>
        <w:t>、</w:t>
      </w:r>
      <w:r>
        <w:rPr>
          <w:rFonts w:hint="eastAsia" w:ascii="FangSong" w:hAnsi="FangSong" w:eastAsia="FangSong" w:cs="FangSong"/>
          <w:b/>
          <w:bCs/>
          <w:color w:val="000000" w:themeColor="text1"/>
          <w14:textFill>
            <w14:solidFill>
              <w14:schemeClr w14:val="tx1"/>
            </w14:solidFill>
          </w14:textFill>
        </w:rPr>
        <w:t>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pStyle w:val="23"/>
        <w:ind w:left="0" w:leftChars="0" w:firstLine="0" w:firstLineChars="0"/>
        <w:rPr>
          <w:rFonts w:hint="eastAsia" w:ascii="FangSong" w:hAnsi="FangSong" w:eastAsia="FangSong" w:cs="FangSong"/>
          <w:b/>
          <w:bCs/>
          <w:color w:val="000000" w:themeColor="text1"/>
          <w14:textFill>
            <w14:solidFill>
              <w14:schemeClr w14:val="tx1"/>
            </w14:solidFill>
          </w14:textFill>
        </w:rPr>
      </w:pPr>
    </w:p>
    <w:p>
      <w:pPr>
        <w:pStyle w:val="23"/>
        <w:rPr>
          <w:rFonts w:hint="eastAsia" w:ascii="FangSong" w:hAnsi="FangSong" w:eastAsia="FangSong" w:cs="FangSong"/>
          <w:b/>
          <w:bCs/>
          <w:color w:val="000000" w:themeColor="text1"/>
          <w14:textFill>
            <w14:solidFill>
              <w14:schemeClr w14:val="tx1"/>
            </w14:solidFill>
          </w14:textFill>
        </w:rPr>
      </w:pPr>
    </w:p>
    <w:p>
      <w:pPr>
        <w:rPr>
          <w:rFonts w:hint="eastAsia" w:ascii="FangSong" w:hAnsi="FangSong" w:eastAsia="FangSong" w:cs="FangSong"/>
          <w:color w:val="000000" w:themeColor="text1"/>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720" w:leftChars="0" w:right="0" w:rightChars="0"/>
        <w:jc w:val="left"/>
        <w:textAlignment w:val="auto"/>
        <w:rPr>
          <w:rFonts w:hint="eastAsia" w:ascii="FangSong" w:hAnsi="FangSong" w:eastAsia="FangSong" w:cs="FangSong"/>
          <w:b/>
          <w:bCs/>
          <w:color w:val="000000" w:themeColor="text1"/>
          <w14:textFill>
            <w14:solidFill>
              <w14:schemeClr w14:val="tx1"/>
            </w14:solidFill>
          </w14:textFill>
        </w:rPr>
      </w:pPr>
      <w:r>
        <w:rPr>
          <w:rFonts w:hint="eastAsia" w:ascii="FangSong" w:hAnsi="FangSong" w:eastAsia="FangSong" w:cs="FangSong"/>
          <w:b/>
          <w:bCs/>
          <w:color w:val="000000" w:themeColor="text1"/>
          <w:lang w:val="en-US" w:eastAsia="zh-CN"/>
          <w14:textFill>
            <w14:solidFill>
              <w14:schemeClr w14:val="tx1"/>
            </w14:solidFill>
          </w14:textFill>
        </w:rPr>
        <w:t>9、</w:t>
      </w:r>
      <w:r>
        <w:rPr>
          <w:rFonts w:hint="eastAsia" w:ascii="FangSong" w:hAnsi="FangSong" w:eastAsia="FangSong" w:cs="FangSong"/>
          <w:b/>
          <w:bCs/>
          <w:color w:val="000000" w:themeColor="text1"/>
          <w14:textFill>
            <w14:solidFill>
              <w14:schemeClr w14:val="tx1"/>
            </w14:solidFill>
          </w14:textFill>
        </w:rPr>
        <w:t>投标人须知资料表要求的其他资格证明文件</w:t>
      </w:r>
    </w:p>
    <w:p>
      <w:pPr>
        <w:pStyle w:val="2"/>
        <w:rPr>
          <w:rFonts w:hint="eastAsia" w:ascii="FangSong" w:hAnsi="FangSong" w:eastAsia="FangSong" w:cs="FangSong"/>
          <w:b/>
          <w:bCs/>
          <w:color w:val="000000" w:themeColor="text1"/>
          <w14:textFill>
            <w14:solidFill>
              <w14:schemeClr w14:val="tx1"/>
            </w14:solidFill>
          </w14:textFill>
        </w:rPr>
      </w:pPr>
    </w:p>
    <w:p>
      <w:pPr>
        <w:rPr>
          <w:rFonts w:hint="eastAsia" w:ascii="FangSong" w:hAnsi="FangSong" w:eastAsia="FangSong" w:cs="FangSong"/>
          <w:b/>
          <w:bCs/>
          <w:color w:val="000000" w:themeColor="text1"/>
          <w14:textFill>
            <w14:solidFill>
              <w14:schemeClr w14:val="tx1"/>
            </w14:solidFill>
          </w14:textFill>
        </w:rPr>
      </w:pPr>
    </w:p>
    <w:p>
      <w:pPr>
        <w:pStyle w:val="2"/>
        <w:rPr>
          <w:rFonts w:hint="eastAsia" w:ascii="FangSong" w:hAnsi="FangSong" w:eastAsia="FangSong" w:cs="FangSong"/>
          <w:b/>
          <w:bCs/>
          <w:color w:val="000000" w:themeColor="text1"/>
          <w14:textFill>
            <w14:solidFill>
              <w14:schemeClr w14:val="tx1"/>
            </w14:solidFill>
          </w14:textFill>
        </w:rPr>
      </w:pPr>
    </w:p>
    <w:p>
      <w:pPr>
        <w:rPr>
          <w:rFonts w:hint="eastAsia" w:ascii="FangSong" w:hAnsi="FangSong" w:eastAsia="FangSong" w:cs="FangSong"/>
          <w:b/>
          <w:bCs/>
          <w:color w:val="000000" w:themeColor="text1"/>
          <w14:textFill>
            <w14:solidFill>
              <w14:schemeClr w14:val="tx1"/>
            </w14:solidFill>
          </w14:textFill>
        </w:rPr>
      </w:pPr>
    </w:p>
    <w:p>
      <w:pPr>
        <w:rPr>
          <w:rFonts w:hint="eastAsia" w:ascii="FangSong" w:hAnsi="FangSong" w:eastAsia="FangSong" w:cs="FangSong"/>
          <w:b/>
          <w:bCs/>
          <w:color w:val="000000" w:themeColor="text1"/>
          <w14:textFill>
            <w14:solidFill>
              <w14:schemeClr w14:val="tx1"/>
            </w14:solidFill>
          </w14:textFill>
        </w:rPr>
      </w:pPr>
    </w:p>
    <w:p>
      <w:pPr>
        <w:pStyle w:val="9"/>
        <w:shd w:val="clear" w:color="auto" w:fill="auto"/>
        <w:tabs>
          <w:tab w:val="left" w:pos="5580"/>
        </w:tabs>
        <w:spacing w:line="240" w:lineRule="atLeast"/>
        <w:ind w:firstLine="486" w:firstLineChars="200"/>
        <w:rPr>
          <w:rFonts w:hint="eastAsia" w:ascii="FangSong" w:hAnsi="FangSong" w:eastAsia="FangSong" w:cs="FangSong"/>
          <w:color w:val="000000" w:themeColor="text1"/>
          <w:sz w:val="24"/>
          <w:highlight w:val="none"/>
          <w14:textFill>
            <w14:solidFill>
              <w14:schemeClr w14:val="tx1"/>
            </w14:solidFill>
          </w14:textFill>
        </w:rPr>
      </w:pPr>
    </w:p>
    <w:p>
      <w:pPr>
        <w:pStyle w:val="10"/>
        <w:rPr>
          <w:rFonts w:hint="eastAsia" w:ascii="FangSong" w:hAnsi="FangSong" w:eastAsia="FangSong" w:cs="FangSong"/>
          <w:color w:val="000000" w:themeColor="text1"/>
          <w:sz w:val="24"/>
          <w:highlight w:val="none"/>
          <w14:textFill>
            <w14:solidFill>
              <w14:schemeClr w14:val="tx1"/>
            </w14:solidFill>
          </w14:textFill>
        </w:rPr>
      </w:pPr>
    </w:p>
    <w:p>
      <w:pPr>
        <w:rPr>
          <w:rFonts w:hint="eastAsia" w:ascii="FangSong" w:hAnsi="FangSong" w:eastAsia="FangSong" w:cs="FangSong"/>
          <w:color w:val="000000" w:themeColor="text1"/>
          <w:sz w:val="24"/>
          <w:highlight w:val="none"/>
          <w14:textFill>
            <w14:solidFill>
              <w14:schemeClr w14:val="tx1"/>
            </w14:solidFill>
          </w14:textFill>
        </w:rPr>
      </w:pP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rPr>
          <w:rFonts w:hint="eastAsia" w:ascii="FangSong" w:hAnsi="FangSong" w:eastAsia="FangSong" w:cs="FangSong"/>
          <w:color w:val="000000" w:themeColor="text1"/>
          <w:sz w:val="32"/>
          <w:szCs w:val="32"/>
          <w:highlight w:val="none"/>
          <w14:textFill>
            <w14:solidFill>
              <w14:schemeClr w14:val="tx1"/>
            </w14:solidFill>
          </w14:textFill>
        </w:rPr>
      </w:pPr>
      <w:bookmarkStart w:id="83" w:name="_Toc515647816"/>
      <w:bookmarkStart w:id="84" w:name="_Toc11180"/>
      <w:bookmarkStart w:id="85" w:name="_Toc5695"/>
      <w:bookmarkStart w:id="86" w:name="_Toc22967"/>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rPr>
          <w:rFonts w:hint="eastAsia" w:ascii="FangSong" w:hAnsi="FangSong" w:eastAsia="FangSong" w:cs="FangSong"/>
          <w:color w:val="000000" w:themeColor="text1"/>
          <w:sz w:val="32"/>
          <w:szCs w:val="32"/>
          <w:highlight w:val="none"/>
          <w14:textFill>
            <w14:solidFill>
              <w14:schemeClr w14:val="tx1"/>
            </w14:solidFill>
          </w14:textFill>
        </w:rPr>
      </w:pPr>
      <w:r>
        <w:rPr>
          <w:rFonts w:hint="eastAsia" w:ascii="FangSong" w:hAnsi="FangSong" w:eastAsia="FangSong" w:cs="FangSong"/>
          <w:color w:val="000000" w:themeColor="text1"/>
          <w:sz w:val="32"/>
          <w:szCs w:val="32"/>
          <w:highlight w:val="none"/>
          <w14:textFill>
            <w14:solidFill>
              <w14:schemeClr w14:val="tx1"/>
            </w14:solidFill>
          </w14:textFill>
        </w:rPr>
        <w:t>第二部分  商务及技术文件</w:t>
      </w:r>
      <w:bookmarkEnd w:id="83"/>
      <w:bookmarkEnd w:id="84"/>
      <w:bookmarkEnd w:id="85"/>
      <w:bookmarkEnd w:id="86"/>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14:textFill>
            <w14:solidFill>
              <w14:schemeClr w14:val="tx1"/>
            </w14:solidFill>
          </w14:textFill>
        </w:rPr>
        <w:t>1、投标</w:t>
      </w:r>
      <w:r>
        <w:rPr>
          <w:rFonts w:hint="eastAsia" w:ascii="FangSong" w:hAnsi="FangSong" w:eastAsia="FangSong" w:cs="FangSong"/>
          <w:color w:val="000000" w:themeColor="text1"/>
          <w:sz w:val="24"/>
          <w:highlight w:val="none"/>
          <w:lang w:eastAsia="zh-CN"/>
          <w14:textFill>
            <w14:solidFill>
              <w14:schemeClr w14:val="tx1"/>
            </w14:solidFill>
          </w14:textFill>
        </w:rPr>
        <w:t>函</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FangSong" w:hAnsi="FangSong" w:eastAsia="FangSong" w:cs="FangSong"/>
          <w:color w:val="000000" w:themeColor="text1"/>
          <w:lang w:val="en-US" w:eastAsia="zh-CN"/>
          <w14:textFill>
            <w14:solidFill>
              <w14:schemeClr w14:val="tx1"/>
            </w14:solidFill>
          </w14:textFill>
        </w:rPr>
      </w:pPr>
      <w:r>
        <w:rPr>
          <w:rFonts w:hint="eastAsia" w:ascii="FangSong" w:hAnsi="FangSong" w:eastAsia="FangSong" w:cs="FangSong"/>
          <w:color w:val="000000" w:themeColor="text1"/>
          <w:lang w:val="en-US" w:eastAsia="zh-CN"/>
          <w14:textFill>
            <w14:solidFill>
              <w14:schemeClr w14:val="tx1"/>
            </w14:solidFill>
          </w14:textFill>
        </w:rPr>
        <w:t>2、开标一览表</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FangSong" w:hAnsi="FangSong" w:eastAsia="FangSong" w:cs="FangSong"/>
          <w:color w:val="000000" w:themeColor="text1"/>
          <w:spacing w:val="0"/>
          <w:w w:val="100"/>
          <w:kern w:val="0"/>
          <w:position w:val="0"/>
          <w:sz w:val="24"/>
          <w:szCs w:val="20"/>
          <w:u w:val="none" w:color="000000"/>
          <w:shd w:val="clear" w:color="auto" w:fill="auto"/>
          <w:lang w:val="en-US" w:eastAsia="zh-CN" w:bidi="en-US"/>
          <w14:textFill>
            <w14:solidFill>
              <w14:schemeClr w14:val="tx1"/>
            </w14:solidFill>
          </w14:textFill>
        </w:rPr>
      </w:pPr>
      <w:r>
        <w:rPr>
          <w:rFonts w:hint="eastAsia" w:ascii="FangSong" w:hAnsi="FangSong" w:eastAsia="FangSong" w:cs="FangSong"/>
          <w:color w:val="000000" w:themeColor="text1"/>
          <w:spacing w:val="0"/>
          <w:w w:val="100"/>
          <w:kern w:val="0"/>
          <w:position w:val="0"/>
          <w:sz w:val="24"/>
          <w:szCs w:val="20"/>
          <w:u w:val="none" w:color="000000"/>
          <w:shd w:val="clear" w:color="auto" w:fill="auto"/>
          <w:lang w:val="en-US" w:eastAsia="zh-CN" w:bidi="en-US"/>
          <w14:textFill>
            <w14:solidFill>
              <w14:schemeClr w14:val="tx1"/>
            </w14:solidFill>
          </w14:textFill>
        </w:rPr>
        <w:t>3、货物说明一览表</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lang w:val="en-US" w:eastAsia="zh-CN"/>
          <w14:textFill>
            <w14:solidFill>
              <w14:schemeClr w14:val="tx1"/>
            </w14:solidFill>
          </w14:textFill>
        </w:rPr>
        <w:t>4</w:t>
      </w:r>
      <w:r>
        <w:rPr>
          <w:rFonts w:hint="eastAsia" w:ascii="FangSong" w:hAnsi="FangSong" w:eastAsia="FangSong" w:cs="FangSong"/>
          <w:color w:val="000000" w:themeColor="text1"/>
          <w:sz w:val="24"/>
          <w:highlight w:val="none"/>
          <w14:textFill>
            <w14:solidFill>
              <w14:schemeClr w14:val="tx1"/>
            </w14:solidFill>
          </w14:textFill>
        </w:rPr>
        <w:t>、投标分项报价表</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lang w:val="en-US" w:eastAsia="zh-CN"/>
          <w14:textFill>
            <w14:solidFill>
              <w14:schemeClr w14:val="tx1"/>
            </w14:solidFill>
          </w14:textFill>
        </w:rPr>
        <w:t>5</w:t>
      </w:r>
      <w:r>
        <w:rPr>
          <w:rFonts w:hint="eastAsia" w:ascii="FangSong" w:hAnsi="FangSong" w:eastAsia="FangSong" w:cs="FangSong"/>
          <w:color w:val="000000" w:themeColor="text1"/>
          <w:sz w:val="24"/>
          <w:highlight w:val="none"/>
          <w14:textFill>
            <w14:solidFill>
              <w14:schemeClr w14:val="tx1"/>
            </w14:solidFill>
          </w14:textFill>
        </w:rPr>
        <w:t>、技术规格偏离表</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lang w:val="en-US" w:eastAsia="zh-CN"/>
          <w14:textFill>
            <w14:solidFill>
              <w14:schemeClr w14:val="tx1"/>
            </w14:solidFill>
          </w14:textFill>
        </w:rPr>
        <w:t>6</w:t>
      </w:r>
      <w:r>
        <w:rPr>
          <w:rFonts w:hint="eastAsia" w:ascii="FangSong" w:hAnsi="FangSong" w:eastAsia="FangSong" w:cs="FangSong"/>
          <w:color w:val="000000" w:themeColor="text1"/>
          <w:sz w:val="24"/>
          <w:highlight w:val="none"/>
          <w14:textFill>
            <w14:solidFill>
              <w14:schemeClr w14:val="tx1"/>
            </w14:solidFill>
          </w14:textFill>
        </w:rPr>
        <w:t>、商务条款偏离表</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FangSong" w:hAnsi="FangSong" w:eastAsia="FangSong" w:cs="FangSong"/>
          <w:color w:val="000000" w:themeColor="text1"/>
          <w:lang w:eastAsia="zh-CN"/>
          <w14:textFill>
            <w14:solidFill>
              <w14:schemeClr w14:val="tx1"/>
            </w14:solidFill>
          </w14:textFill>
        </w:rPr>
      </w:pPr>
      <w:r>
        <w:rPr>
          <w:rFonts w:hint="eastAsia" w:ascii="FangSong" w:hAnsi="FangSong" w:eastAsia="FangSong" w:cs="FangSong"/>
          <w:color w:val="000000" w:themeColor="text1"/>
          <w:sz w:val="24"/>
          <w:highlight w:val="none"/>
          <w:lang w:val="en-US" w:eastAsia="zh-CN"/>
          <w14:textFill>
            <w14:solidFill>
              <w14:schemeClr w14:val="tx1"/>
            </w14:solidFill>
          </w14:textFill>
        </w:rPr>
        <w:t>7、投标人基本情况表</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FangSong" w:hAnsi="FangSong" w:eastAsia="FangSong" w:cs="FangSong"/>
          <w:color w:val="000000" w:themeColor="text1"/>
          <w:sz w:val="24"/>
          <w:highlight w:val="none"/>
          <w:lang w:val="en-US" w:eastAsia="zh-CN"/>
          <w14:textFill>
            <w14:solidFill>
              <w14:schemeClr w14:val="tx1"/>
            </w14:solidFill>
          </w14:textFill>
        </w:rPr>
      </w:pPr>
      <w:r>
        <w:rPr>
          <w:rFonts w:hint="eastAsia" w:ascii="FangSong" w:hAnsi="FangSong" w:eastAsia="FangSong" w:cs="FangSong"/>
          <w:color w:val="000000" w:themeColor="text1"/>
          <w:sz w:val="24"/>
          <w:highlight w:val="none"/>
          <w:lang w:val="en-US" w:eastAsia="zh-CN"/>
          <w14:textFill>
            <w14:solidFill>
              <w14:schemeClr w14:val="tx1"/>
            </w14:solidFill>
          </w14:textFill>
        </w:rPr>
        <w:t>8、近三年（2019年1月1日至今）类似项目业绩表</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lang w:val="en-US" w:eastAsia="zh-CN"/>
          <w14:textFill>
            <w14:solidFill>
              <w14:schemeClr w14:val="tx1"/>
            </w14:solidFill>
          </w14:textFill>
        </w:rPr>
        <w:t>9</w:t>
      </w:r>
      <w:r>
        <w:rPr>
          <w:rFonts w:hint="eastAsia" w:ascii="FangSong" w:hAnsi="FangSong" w:eastAsia="FangSong" w:cs="FangSong"/>
          <w:color w:val="000000" w:themeColor="text1"/>
          <w:sz w:val="24"/>
          <w:highlight w:val="none"/>
          <w14:textFill>
            <w14:solidFill>
              <w14:schemeClr w14:val="tx1"/>
            </w14:solidFill>
          </w14:textFill>
        </w:rPr>
        <w:t>、中小企业声明函(工程、服务)</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lang w:val="en-US" w:eastAsia="zh-CN"/>
          <w14:textFill>
            <w14:solidFill>
              <w14:schemeClr w14:val="tx1"/>
            </w14:solidFill>
          </w14:textFill>
        </w:rPr>
        <w:t>10、</w:t>
      </w:r>
      <w:r>
        <w:rPr>
          <w:rFonts w:hint="eastAsia" w:ascii="FangSong" w:hAnsi="FangSong" w:eastAsia="FangSong" w:cs="FangSong"/>
          <w:color w:val="000000" w:themeColor="text1"/>
          <w:sz w:val="24"/>
          <w:highlight w:val="none"/>
          <w14:textFill>
            <w14:solidFill>
              <w14:schemeClr w14:val="tx1"/>
            </w14:solidFill>
          </w14:textFill>
        </w:rPr>
        <w:t>《残疾人福利性单位声明函》</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FangSong" w:hAnsi="FangSong" w:eastAsia="FangSong" w:cs="FangSong"/>
          <w:color w:val="000000" w:themeColor="text1"/>
          <w:sz w:val="24"/>
          <w:highlight w:val="none"/>
          <w:lang w:eastAsia="zh-CN"/>
          <w14:textFill>
            <w14:solidFill>
              <w14:schemeClr w14:val="tx1"/>
            </w14:solidFill>
          </w14:textFill>
        </w:rPr>
      </w:pPr>
      <w:r>
        <w:rPr>
          <w:rFonts w:hint="eastAsia" w:ascii="FangSong" w:hAnsi="FangSong" w:eastAsia="FangSong" w:cs="FangSong"/>
          <w:color w:val="000000" w:themeColor="text1"/>
          <w:sz w:val="24"/>
          <w:highlight w:val="none"/>
          <w:lang w:val="en-US" w:eastAsia="zh-CN"/>
          <w14:textFill>
            <w14:solidFill>
              <w14:schemeClr w14:val="tx1"/>
            </w14:solidFill>
          </w14:textFill>
        </w:rPr>
        <w:t>11、</w:t>
      </w:r>
      <w:r>
        <w:rPr>
          <w:rFonts w:hint="eastAsia" w:ascii="FangSong" w:hAnsi="FangSong" w:eastAsia="FangSong" w:cs="FangSong"/>
          <w:color w:val="000000" w:themeColor="text1"/>
          <w:sz w:val="24"/>
          <w:highlight w:val="none"/>
          <w:lang w:eastAsia="zh-CN"/>
          <w14:textFill>
            <w14:solidFill>
              <w14:schemeClr w14:val="tx1"/>
            </w14:solidFill>
          </w14:textFill>
        </w:rPr>
        <w:t>评分标准和细则中技术部分证明材料</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FangSong" w:hAnsi="FangSong" w:eastAsia="FangSong" w:cs="FangSong"/>
          <w:color w:val="000000" w:themeColor="text1"/>
          <w:sz w:val="24"/>
          <w:highlight w:val="none"/>
          <w:lang w:eastAsia="zh-CN"/>
          <w14:textFill>
            <w14:solidFill>
              <w14:schemeClr w14:val="tx1"/>
            </w14:solidFill>
          </w14:textFill>
        </w:rPr>
      </w:pPr>
      <w:r>
        <w:rPr>
          <w:rFonts w:hint="eastAsia" w:ascii="FangSong" w:hAnsi="FangSong" w:eastAsia="FangSong" w:cs="FangSong"/>
          <w:color w:val="000000" w:themeColor="text1"/>
          <w:sz w:val="24"/>
          <w:highlight w:val="none"/>
          <w:lang w:val="en-US" w:eastAsia="zh-CN"/>
          <w14:textFill>
            <w14:solidFill>
              <w14:schemeClr w14:val="tx1"/>
            </w14:solidFill>
          </w14:textFill>
        </w:rPr>
        <w:t>12、</w:t>
      </w:r>
      <w:r>
        <w:rPr>
          <w:rFonts w:hint="eastAsia" w:ascii="FangSong" w:hAnsi="FangSong" w:eastAsia="FangSong" w:cs="FangSong"/>
          <w:color w:val="000000" w:themeColor="text1"/>
          <w:sz w:val="24"/>
          <w:highlight w:val="none"/>
          <w:lang w:eastAsia="zh-CN"/>
          <w14:textFill>
            <w14:solidFill>
              <w14:schemeClr w14:val="tx1"/>
            </w14:solidFill>
          </w14:textFill>
        </w:rPr>
        <w:t>评分标准和细则中技术部分证明材料（格式自拟）</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FangSong" w:hAnsi="FangSong" w:eastAsia="FangSong" w:cs="FangSong"/>
          <w:color w:val="000000" w:themeColor="text1"/>
          <w:sz w:val="24"/>
          <w:highlight w:val="none"/>
          <w:lang w:eastAsia="zh-CN"/>
          <w14:textFill>
            <w14:solidFill>
              <w14:schemeClr w14:val="tx1"/>
            </w14:solidFill>
          </w14:textFill>
        </w:rPr>
      </w:pPr>
      <w:r>
        <w:rPr>
          <w:rFonts w:hint="eastAsia" w:ascii="FangSong" w:hAnsi="FangSong" w:eastAsia="FangSong" w:cs="FangSong"/>
          <w:color w:val="000000" w:themeColor="text1"/>
          <w:sz w:val="24"/>
          <w:highlight w:val="none"/>
          <w:lang w:val="en-US" w:eastAsia="zh-CN"/>
          <w14:textFill>
            <w14:solidFill>
              <w14:schemeClr w14:val="tx1"/>
            </w14:solidFill>
          </w14:textFill>
        </w:rPr>
        <w:t>13、</w:t>
      </w:r>
      <w:r>
        <w:rPr>
          <w:rFonts w:hint="eastAsia" w:ascii="FangSong" w:hAnsi="FangSong" w:eastAsia="FangSong" w:cs="FangSong"/>
          <w:color w:val="000000" w:themeColor="text1"/>
          <w:sz w:val="24"/>
          <w:highlight w:val="none"/>
          <w:lang w:eastAsia="zh-CN"/>
          <w14:textFill>
            <w14:solidFill>
              <w14:schemeClr w14:val="tx1"/>
            </w14:solidFill>
          </w14:textFill>
        </w:rPr>
        <w:t>投标人认为有必要提供的其他证明材料（格式自拟）</w:t>
      </w:r>
    </w:p>
    <w:p>
      <w:pPr>
        <w:pStyle w:val="9"/>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00" w:lineRule="exact"/>
        <w:ind w:left="648" w:leftChars="267"/>
        <w:textAlignment w:val="auto"/>
        <w:rPr>
          <w:rFonts w:hint="eastAsia" w:ascii="FangSong" w:hAnsi="FangSong" w:eastAsia="FangSong" w:cs="FangSong"/>
          <w:color w:val="000000" w:themeColor="text1"/>
          <w:sz w:val="21"/>
          <w:szCs w:val="21"/>
          <w:highlight w:val="none"/>
          <w14:textFill>
            <w14:solidFill>
              <w14:schemeClr w14:val="tx1"/>
            </w14:solidFill>
          </w14:textFill>
        </w:rPr>
      </w:pPr>
      <w:r>
        <w:rPr>
          <w:rFonts w:hint="eastAsia" w:ascii="FangSong" w:hAnsi="FangSong" w:eastAsia="FangSong" w:cs="FangSong"/>
          <w:color w:val="000000" w:themeColor="text1"/>
          <w:sz w:val="24"/>
          <w:highlight w:val="none"/>
          <w14:textFill>
            <w14:solidFill>
              <w14:schemeClr w14:val="tx1"/>
            </w14:solidFill>
          </w14:textFill>
        </w:rPr>
        <w:br w:type="page"/>
      </w:r>
    </w:p>
    <w:p>
      <w:pPr>
        <w:pStyle w:val="7"/>
        <w:numPr>
          <w:ilvl w:val="0"/>
          <w:numId w:val="0"/>
        </w:numPr>
        <w:kinsoku w:val="0"/>
        <w:overflowPunct w:val="0"/>
        <w:spacing w:before="130" w:line="355" w:lineRule="auto"/>
        <w:ind w:left="480" w:leftChars="0" w:right="7" w:rightChars="0"/>
        <w:jc w:val="center"/>
        <w:rPr>
          <w:rFonts w:hint="eastAsia" w:ascii="FangSong" w:hAnsi="FangSong" w:eastAsia="FangSong" w:cs="FangSong"/>
          <w:b/>
          <w:bCs/>
          <w:color w:val="000000" w:themeColor="text1"/>
          <w:sz w:val="36"/>
          <w:szCs w:val="36"/>
          <w14:textFill>
            <w14:solidFill>
              <w14:schemeClr w14:val="tx1"/>
            </w14:solidFill>
          </w14:textFill>
        </w:rPr>
      </w:pPr>
      <w:r>
        <w:rPr>
          <w:rFonts w:hint="eastAsia" w:ascii="FangSong" w:hAnsi="FangSong" w:eastAsia="FangSong" w:cs="FangSong"/>
          <w:b/>
          <w:bCs/>
          <w:color w:val="000000" w:themeColor="text1"/>
          <w:sz w:val="36"/>
          <w:szCs w:val="36"/>
          <w:lang w:val="en-US" w:eastAsia="zh-CN"/>
          <w14:textFill>
            <w14:solidFill>
              <w14:schemeClr w14:val="tx1"/>
            </w14:solidFill>
          </w14:textFill>
        </w:rPr>
        <w:t>1</w:t>
      </w:r>
      <w:r>
        <w:rPr>
          <w:rFonts w:hint="eastAsia" w:ascii="FangSong" w:hAnsi="FangSong" w:eastAsia="FangSong" w:cs="FangSong"/>
          <w:b/>
          <w:bCs/>
          <w:color w:val="000000" w:themeColor="text1"/>
          <w:sz w:val="36"/>
          <w:szCs w:val="36"/>
          <w14:textFill>
            <w14:solidFill>
              <w14:schemeClr w14:val="tx1"/>
            </w14:solidFill>
          </w14:textFill>
        </w:rPr>
        <w:t>、投标函</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FangSong" w:hAnsi="FangSong" w:eastAsia="FangSong" w:cs="FangSong"/>
          <w:color w:val="000000" w:themeColor="text1"/>
          <w:kern w:val="0"/>
          <w:sz w:val="24"/>
          <w:u w:val="single"/>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致：</w:t>
      </w:r>
      <w:r>
        <w:rPr>
          <w:rFonts w:hint="eastAsia" w:ascii="FangSong" w:hAnsi="FangSong" w:eastAsia="FangSong" w:cs="FangSong"/>
          <w:color w:val="000000" w:themeColor="text1"/>
          <w:kern w:val="0"/>
          <w:sz w:val="24"/>
          <w:u w:val="single"/>
          <w14:textFill>
            <w14:solidFill>
              <w14:schemeClr w14:val="tx1"/>
            </w14:solidFill>
          </w14:textFill>
        </w:rPr>
        <w:t xml:space="preserve">                     </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为响应你方组织的</w:t>
      </w:r>
      <w:r>
        <w:rPr>
          <w:rFonts w:hint="eastAsia" w:ascii="FangSong" w:hAnsi="FangSong" w:eastAsia="FangSong" w:cs="FangSong"/>
          <w:color w:val="000000" w:themeColor="text1"/>
          <w:kern w:val="0"/>
          <w:sz w:val="24"/>
          <w:u w:val="single"/>
          <w14:textFill>
            <w14:solidFill>
              <w14:schemeClr w14:val="tx1"/>
            </w14:solidFill>
          </w14:textFill>
        </w:rPr>
        <w:t xml:space="preserve">                   </w:t>
      </w:r>
      <w:r>
        <w:rPr>
          <w:rFonts w:hint="eastAsia" w:ascii="FangSong" w:hAnsi="FangSong" w:eastAsia="FangSong" w:cs="FangSong"/>
          <w:color w:val="000000" w:themeColor="text1"/>
          <w:kern w:val="0"/>
          <w:sz w:val="24"/>
          <w14:textFill>
            <w14:solidFill>
              <w14:schemeClr w14:val="tx1"/>
            </w14:solidFill>
          </w14:textFill>
        </w:rPr>
        <w:t>项目的招标[项目编号为：</w:t>
      </w:r>
      <w:r>
        <w:rPr>
          <w:rFonts w:hint="eastAsia" w:ascii="FangSong" w:hAnsi="FangSong" w:eastAsia="FangSong" w:cs="FangSong"/>
          <w:color w:val="000000" w:themeColor="text1"/>
          <w:kern w:val="0"/>
          <w:sz w:val="24"/>
          <w:u w:val="single"/>
          <w14:textFill>
            <w14:solidFill>
              <w14:schemeClr w14:val="tx1"/>
            </w14:solidFill>
          </w14:textFill>
        </w:rPr>
        <w:t xml:space="preserve">                      </w:t>
      </w:r>
      <w:r>
        <w:rPr>
          <w:rFonts w:hint="eastAsia" w:ascii="FangSong" w:hAnsi="FangSong" w:eastAsia="FangSong" w:cs="FangSong"/>
          <w:color w:val="000000" w:themeColor="text1"/>
          <w:kern w:val="0"/>
          <w:sz w:val="24"/>
          <w14:textFill>
            <w14:solidFill>
              <w14:schemeClr w14:val="tx1"/>
            </w14:solidFill>
          </w14:textFill>
        </w:rPr>
        <w:t>]，我方愿参与投标。</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我方确认收到贵方提供的</w:t>
      </w:r>
      <w:r>
        <w:rPr>
          <w:rFonts w:hint="eastAsia" w:ascii="FangSong" w:hAnsi="FangSong" w:eastAsia="FangSong" w:cs="FangSong"/>
          <w:color w:val="000000" w:themeColor="text1"/>
          <w:kern w:val="0"/>
          <w:sz w:val="24"/>
          <w:u w:val="single"/>
          <w14:textFill>
            <w14:solidFill>
              <w14:schemeClr w14:val="tx1"/>
            </w14:solidFill>
          </w14:textFill>
        </w:rPr>
        <w:t xml:space="preserve">                                     </w:t>
      </w:r>
      <w:r>
        <w:rPr>
          <w:rFonts w:hint="eastAsia" w:ascii="FangSong" w:hAnsi="FangSong" w:eastAsia="FangSong" w:cs="FangSong"/>
          <w:color w:val="000000" w:themeColor="text1"/>
          <w:kern w:val="0"/>
          <w:sz w:val="24"/>
          <w:u w:val="none"/>
          <w14:textFill>
            <w14:solidFill>
              <w14:schemeClr w14:val="tx1"/>
            </w14:solidFill>
          </w14:textFill>
        </w:rPr>
        <w:t>招标</w:t>
      </w:r>
      <w:r>
        <w:rPr>
          <w:rFonts w:hint="eastAsia" w:ascii="FangSong" w:hAnsi="FangSong" w:eastAsia="FangSong" w:cs="FangSong"/>
          <w:color w:val="000000" w:themeColor="text1"/>
          <w:kern w:val="0"/>
          <w:sz w:val="24"/>
          <w14:textFill>
            <w14:solidFill>
              <w14:schemeClr w14:val="tx1"/>
            </w14:solidFill>
          </w14:textFill>
        </w:rPr>
        <w:t>文件的全部内容。</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u w:val="single"/>
          <w14:textFill>
            <w14:solidFill>
              <w14:schemeClr w14:val="tx1"/>
            </w14:solidFill>
          </w14:textFill>
        </w:rPr>
        <w:t xml:space="preserve">      (投标人名称)      </w:t>
      </w:r>
      <w:r>
        <w:rPr>
          <w:rFonts w:hint="eastAsia" w:ascii="FangSong" w:hAnsi="FangSong" w:eastAsia="FangSong" w:cs="FangSong"/>
          <w:color w:val="000000" w:themeColor="text1"/>
          <w:kern w:val="0"/>
          <w:sz w:val="24"/>
          <w14:textFill>
            <w14:solidFill>
              <w14:schemeClr w14:val="tx1"/>
            </w14:solidFill>
          </w14:textFill>
        </w:rPr>
        <w:t>作为投标人正式授权</w:t>
      </w:r>
      <w:r>
        <w:rPr>
          <w:rFonts w:hint="eastAsia" w:ascii="FangSong" w:hAnsi="FangSong" w:eastAsia="FangSong" w:cs="FangSong"/>
          <w:color w:val="000000" w:themeColor="text1"/>
          <w:kern w:val="0"/>
          <w:sz w:val="24"/>
          <w:u w:val="single"/>
          <w14:textFill>
            <w14:solidFill>
              <w14:schemeClr w14:val="tx1"/>
            </w14:solidFill>
          </w14:textFill>
        </w:rPr>
        <w:t xml:space="preserve">  (授权代表全名, 职务)  </w:t>
      </w:r>
      <w:r>
        <w:rPr>
          <w:rFonts w:hint="eastAsia" w:ascii="FangSong" w:hAnsi="FangSong" w:eastAsia="FangSong" w:cs="FangSong"/>
          <w:color w:val="000000" w:themeColor="text1"/>
          <w:kern w:val="0"/>
          <w:sz w:val="24"/>
          <w14:textFill>
            <w14:solidFill>
              <w14:schemeClr w14:val="tx1"/>
            </w14:solidFill>
          </w14:textFill>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我方已完全明白招标文件的所有条款要求，并申明如下：</w:t>
      </w:r>
    </w:p>
    <w:p>
      <w:pPr>
        <w:spacing w:line="480" w:lineRule="exact"/>
        <w:ind w:firstLine="486" w:firstLineChars="200"/>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（一）按招标文件提供的全部货物与相关服务的投标总价详见《报价一览表》。</w:t>
      </w:r>
    </w:p>
    <w:p>
      <w:pPr>
        <w:spacing w:line="480" w:lineRule="exact"/>
        <w:ind w:firstLine="486" w:firstLineChars="200"/>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（二）本投标文件的有效期为投标截止时间起</w:t>
      </w:r>
      <w:r>
        <w:rPr>
          <w:rFonts w:hint="eastAsia" w:ascii="FangSong" w:hAnsi="FangSong" w:eastAsia="FangSong" w:cs="FangSong"/>
          <w:color w:val="000000" w:themeColor="text1"/>
          <w:kern w:val="0"/>
          <w:sz w:val="24"/>
          <w:u w:val="single"/>
          <w:lang w:val="en-US" w:eastAsia="zh-CN"/>
          <w14:textFill>
            <w14:solidFill>
              <w14:schemeClr w14:val="tx1"/>
            </w14:solidFill>
          </w14:textFill>
        </w:rPr>
        <w:t>60</w:t>
      </w:r>
      <w:r>
        <w:rPr>
          <w:rFonts w:hint="eastAsia" w:ascii="FangSong" w:hAnsi="FangSong" w:eastAsia="FangSong" w:cs="FangSong"/>
          <w:color w:val="000000" w:themeColor="text1"/>
          <w:kern w:val="0"/>
          <w:sz w:val="24"/>
          <w14:textFill>
            <w14:solidFill>
              <w14:schemeClr w14:val="tx1"/>
            </w14:solidFill>
          </w14:textFill>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6" w:firstLineChars="200"/>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（三）我方同意按照贵方可能提出的要求而提供与投标有关的任何其它数据、信息或资料。</w:t>
      </w:r>
    </w:p>
    <w:p>
      <w:pPr>
        <w:spacing w:line="480" w:lineRule="exact"/>
        <w:ind w:firstLine="486" w:firstLineChars="200"/>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w:t>
      </w:r>
      <w:r>
        <w:rPr>
          <w:rFonts w:hint="eastAsia" w:ascii="FangSong" w:hAnsi="FangSong" w:eastAsia="FangSong" w:cs="FangSong"/>
          <w:color w:val="000000" w:themeColor="text1"/>
          <w:kern w:val="0"/>
          <w:sz w:val="24"/>
          <w:lang w:eastAsia="zh-CN"/>
          <w14:textFill>
            <w14:solidFill>
              <w14:schemeClr w14:val="tx1"/>
            </w14:solidFill>
          </w14:textFill>
        </w:rPr>
        <w:t>四</w:t>
      </w:r>
      <w:r>
        <w:rPr>
          <w:rFonts w:hint="eastAsia" w:ascii="FangSong" w:hAnsi="FangSong" w:eastAsia="FangSong" w:cs="FangSong"/>
          <w:color w:val="000000" w:themeColor="text1"/>
          <w:kern w:val="0"/>
          <w:sz w:val="24"/>
          <w14:textFill>
            <w14:solidFill>
              <w14:schemeClr w14:val="tx1"/>
            </w14:solidFill>
          </w14:textFill>
        </w:rPr>
        <w:t>）我方理解贵方不一定接受最低投标价或任何贵方可能收到的投标。</w:t>
      </w:r>
    </w:p>
    <w:p>
      <w:pPr>
        <w:spacing w:line="480" w:lineRule="exact"/>
        <w:ind w:firstLine="486" w:firstLineChars="200"/>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w:t>
      </w:r>
      <w:r>
        <w:rPr>
          <w:rFonts w:hint="eastAsia" w:ascii="FangSong" w:hAnsi="FangSong" w:eastAsia="FangSong" w:cs="FangSong"/>
          <w:color w:val="000000" w:themeColor="text1"/>
          <w:kern w:val="0"/>
          <w:sz w:val="24"/>
          <w:lang w:eastAsia="zh-CN"/>
          <w14:textFill>
            <w14:solidFill>
              <w14:schemeClr w14:val="tx1"/>
            </w14:solidFill>
          </w14:textFill>
        </w:rPr>
        <w:t>五</w:t>
      </w:r>
      <w:r>
        <w:rPr>
          <w:rFonts w:hint="eastAsia" w:ascii="FangSong" w:hAnsi="FangSong" w:eastAsia="FangSong" w:cs="FangSong"/>
          <w:color w:val="000000" w:themeColor="text1"/>
          <w:kern w:val="0"/>
          <w:sz w:val="24"/>
          <w14:textFill>
            <w14:solidFill>
              <w14:schemeClr w14:val="tx1"/>
            </w14:solidFill>
          </w14:textFill>
        </w:rPr>
        <w:t>）我方如果中标，将保证履行招标文件及其澄清、修改文件（如果有）中的全部责任和义务，按质、按量、按期完成《招标内容》及《合同书》中的全部任务。</w:t>
      </w:r>
    </w:p>
    <w:p>
      <w:pPr>
        <w:spacing w:line="480" w:lineRule="exact"/>
        <w:ind w:firstLine="486" w:firstLineChars="200"/>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w:t>
      </w:r>
      <w:r>
        <w:rPr>
          <w:rFonts w:hint="eastAsia" w:ascii="FangSong" w:hAnsi="FangSong" w:eastAsia="FangSong" w:cs="FangSong"/>
          <w:color w:val="000000" w:themeColor="text1"/>
          <w:kern w:val="0"/>
          <w:sz w:val="24"/>
          <w:lang w:eastAsia="zh-CN"/>
          <w14:textFill>
            <w14:solidFill>
              <w14:schemeClr w14:val="tx1"/>
            </w14:solidFill>
          </w14:textFill>
        </w:rPr>
        <w:t>六</w:t>
      </w:r>
      <w:r>
        <w:rPr>
          <w:rFonts w:hint="eastAsia" w:ascii="FangSong" w:hAnsi="FangSong" w:eastAsia="FangSong" w:cs="FangSong"/>
          <w:color w:val="000000" w:themeColor="text1"/>
          <w:kern w:val="0"/>
          <w:sz w:val="24"/>
          <w14:textFill>
            <w14:solidFill>
              <w14:schemeClr w14:val="tx1"/>
            </w14:solidFill>
          </w14:textFill>
        </w:rPr>
        <w:t>）如我方被授予合同，我方承诺支付就本次招标应支付或将支付的中标服务费（详见按招标文件要求格式填写的《中标服务费支付承诺书》）。</w:t>
      </w:r>
    </w:p>
    <w:p>
      <w:pPr>
        <w:spacing w:line="480" w:lineRule="exact"/>
        <w:ind w:firstLine="486" w:firstLineChars="200"/>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w:t>
      </w:r>
      <w:r>
        <w:rPr>
          <w:rFonts w:hint="eastAsia" w:ascii="FangSong" w:hAnsi="FangSong" w:eastAsia="FangSong" w:cs="FangSong"/>
          <w:color w:val="000000" w:themeColor="text1"/>
          <w:kern w:val="0"/>
          <w:sz w:val="24"/>
          <w:lang w:eastAsia="zh-CN"/>
          <w14:textFill>
            <w14:solidFill>
              <w14:schemeClr w14:val="tx1"/>
            </w14:solidFill>
          </w14:textFill>
        </w:rPr>
        <w:t>七</w:t>
      </w:r>
      <w:r>
        <w:rPr>
          <w:rFonts w:hint="eastAsia" w:ascii="FangSong" w:hAnsi="FangSong" w:eastAsia="FangSong" w:cs="FangSong"/>
          <w:color w:val="000000" w:themeColor="text1"/>
          <w:kern w:val="0"/>
          <w:sz w:val="24"/>
          <w14:textFill>
            <w14:solidFill>
              <w14:schemeClr w14:val="tx1"/>
            </w14:solidFill>
          </w14:textFill>
        </w:rPr>
        <w:t>）我方作为在法律、财务和运作上独立于采购人、招标代理机构的投标人，在此保证所提交的所有文件和全部说明是真实的和正确的。</w:t>
      </w:r>
    </w:p>
    <w:p>
      <w:pPr>
        <w:spacing w:line="480" w:lineRule="exact"/>
        <w:ind w:firstLine="486" w:firstLineChars="200"/>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w:t>
      </w:r>
      <w:r>
        <w:rPr>
          <w:rFonts w:hint="eastAsia" w:ascii="FangSong" w:hAnsi="FangSong" w:eastAsia="FangSong" w:cs="FangSong"/>
          <w:color w:val="000000" w:themeColor="text1"/>
          <w:kern w:val="0"/>
          <w:sz w:val="24"/>
          <w:lang w:eastAsia="zh-CN"/>
          <w14:textFill>
            <w14:solidFill>
              <w14:schemeClr w14:val="tx1"/>
            </w14:solidFill>
          </w14:textFill>
        </w:rPr>
        <w:t>八</w:t>
      </w:r>
      <w:r>
        <w:rPr>
          <w:rFonts w:hint="eastAsia" w:ascii="FangSong" w:hAnsi="FangSong" w:eastAsia="FangSong" w:cs="FangSong"/>
          <w:color w:val="000000" w:themeColor="text1"/>
          <w:kern w:val="0"/>
          <w:sz w:val="24"/>
          <w14:textFill>
            <w14:solidFill>
              <w14:schemeClr w14:val="tx1"/>
            </w14:solidFill>
          </w14:textFill>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6" w:firstLineChars="200"/>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w:t>
      </w:r>
      <w:r>
        <w:rPr>
          <w:rFonts w:hint="eastAsia" w:ascii="FangSong" w:hAnsi="FangSong" w:eastAsia="FangSong" w:cs="FangSong"/>
          <w:color w:val="000000" w:themeColor="text1"/>
          <w:kern w:val="0"/>
          <w:sz w:val="24"/>
          <w:lang w:eastAsia="zh-CN"/>
          <w14:textFill>
            <w14:solidFill>
              <w14:schemeClr w14:val="tx1"/>
            </w14:solidFill>
          </w14:textFill>
        </w:rPr>
        <w:t>九</w:t>
      </w:r>
      <w:r>
        <w:rPr>
          <w:rFonts w:hint="eastAsia" w:ascii="FangSong" w:hAnsi="FangSong" w:eastAsia="FangSong" w:cs="FangSong"/>
          <w:color w:val="000000" w:themeColor="text1"/>
          <w:kern w:val="0"/>
          <w:sz w:val="24"/>
          <w14:textFill>
            <w14:solidFill>
              <w14:schemeClr w14:val="tx1"/>
            </w14:solidFill>
          </w14:textFill>
        </w:rPr>
        <w:t>）我方与其他投标人不存在单位负责人为同一人或者存在直接控股、管理关系。</w:t>
      </w:r>
    </w:p>
    <w:p>
      <w:pPr>
        <w:spacing w:line="480" w:lineRule="exact"/>
        <w:ind w:firstLine="486" w:firstLineChars="200"/>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（十）我方承诺未为本项目提供整体设计、规范编制或者项目管理、监理、检测等服务。</w:t>
      </w:r>
    </w:p>
    <w:p>
      <w:pPr>
        <w:spacing w:line="480" w:lineRule="exact"/>
        <w:ind w:firstLine="486" w:firstLineChars="200"/>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（十</w:t>
      </w:r>
      <w:r>
        <w:rPr>
          <w:rFonts w:hint="eastAsia" w:ascii="FangSong" w:hAnsi="FangSong" w:eastAsia="FangSong" w:cs="FangSong"/>
          <w:color w:val="000000" w:themeColor="text1"/>
          <w:kern w:val="0"/>
          <w:sz w:val="24"/>
          <w:lang w:eastAsia="zh-CN"/>
          <w14:textFill>
            <w14:solidFill>
              <w14:schemeClr w14:val="tx1"/>
            </w14:solidFill>
          </w14:textFill>
        </w:rPr>
        <w:t>一</w:t>
      </w:r>
      <w:r>
        <w:rPr>
          <w:rFonts w:hint="eastAsia" w:ascii="FangSong" w:hAnsi="FangSong" w:eastAsia="FangSong" w:cs="FangSong"/>
          <w:color w:val="000000" w:themeColor="text1"/>
          <w:kern w:val="0"/>
          <w:sz w:val="24"/>
          <w14:textFill>
            <w14:solidFill>
              <w14:schemeClr w14:val="tx1"/>
            </w14:solidFill>
          </w14:textFill>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（3）我方参加本项目政府采购活动前3年内在经营活动中没有重大违法记录。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（十三）我方对在本函及投标文件中所作的所有承诺承担法律责任。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地    址：</w:t>
      </w:r>
      <w:r>
        <w:rPr>
          <w:rFonts w:hint="eastAsia" w:ascii="FangSong" w:hAnsi="FangSong" w:eastAsia="FangSong" w:cs="FangSong"/>
          <w:color w:val="000000" w:themeColor="text1"/>
          <w:kern w:val="0"/>
          <w:sz w:val="24"/>
          <w:u w:val="single"/>
          <w14:textFill>
            <w14:solidFill>
              <w14:schemeClr w14:val="tx1"/>
            </w14:solidFill>
          </w14:textFill>
        </w:rPr>
        <w:t xml:space="preserve">                             </w:t>
      </w:r>
      <w:r>
        <w:rPr>
          <w:rFonts w:hint="eastAsia" w:ascii="FangSong" w:hAnsi="FangSong" w:eastAsia="FangSong" w:cs="FangSong"/>
          <w:color w:val="000000" w:themeColor="text1"/>
          <w:kern w:val="0"/>
          <w:sz w:val="24"/>
          <w14:textFill>
            <w14:solidFill>
              <w14:schemeClr w14:val="tx1"/>
            </w14:solidFill>
          </w14:textFill>
        </w:rPr>
        <w:t>.邮政编码：</w:t>
      </w:r>
      <w:r>
        <w:rPr>
          <w:rFonts w:hint="eastAsia" w:ascii="FangSong" w:hAnsi="FangSong" w:eastAsia="FangSong" w:cs="FangSong"/>
          <w:color w:val="000000" w:themeColor="text1"/>
          <w:kern w:val="0"/>
          <w:sz w:val="24"/>
          <w:u w:val="single"/>
          <w14:textFill>
            <w14:solidFill>
              <w14:schemeClr w14:val="tx1"/>
            </w14:solidFill>
          </w14:textFill>
        </w:rPr>
        <w:t xml:space="preserve">                  </w:t>
      </w:r>
      <w:r>
        <w:rPr>
          <w:rFonts w:hint="eastAsia" w:ascii="FangSong" w:hAnsi="FangSong" w:eastAsia="FangSong" w:cs="FangSong"/>
          <w:color w:val="000000" w:themeColor="text1"/>
          <w:kern w:val="0"/>
          <w:sz w:val="24"/>
          <w14:textFill>
            <w14:solidFill>
              <w14:schemeClr w14:val="tx1"/>
            </w14:solidFill>
          </w14:textFill>
        </w:rPr>
        <w:t>.</w:t>
      </w:r>
    </w:p>
    <w:p>
      <w:pPr>
        <w:keepNext w:val="0"/>
        <w:keepLines w:val="0"/>
        <w:pageBreakBefore w:val="0"/>
        <w:widowControl w:val="0"/>
        <w:topLinePunct w:val="0"/>
        <w:autoSpaceDE/>
        <w:autoSpaceDN/>
        <w:bidi w:val="0"/>
        <w:adjustRightInd/>
        <w:snapToGrid/>
        <w:spacing w:line="440" w:lineRule="exact"/>
        <w:textAlignment w:val="auto"/>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电    话：</w:t>
      </w:r>
      <w:r>
        <w:rPr>
          <w:rFonts w:hint="eastAsia" w:ascii="FangSong" w:hAnsi="FangSong" w:eastAsia="FangSong" w:cs="FangSong"/>
          <w:color w:val="000000" w:themeColor="text1"/>
          <w:kern w:val="0"/>
          <w:sz w:val="24"/>
          <w:u w:val="single"/>
          <w14:textFill>
            <w14:solidFill>
              <w14:schemeClr w14:val="tx1"/>
            </w14:solidFill>
          </w14:textFill>
        </w:rPr>
        <w:t xml:space="preserve">                             </w:t>
      </w:r>
      <w:r>
        <w:rPr>
          <w:rFonts w:hint="eastAsia" w:ascii="FangSong" w:hAnsi="FangSong" w:eastAsia="FangSong" w:cs="FangSong"/>
          <w:color w:val="000000" w:themeColor="text1"/>
          <w:kern w:val="0"/>
          <w:sz w:val="24"/>
          <w14:textFill>
            <w14:solidFill>
              <w14:schemeClr w14:val="tx1"/>
            </w14:solidFill>
          </w14:textFill>
        </w:rPr>
        <w:t>.</w:t>
      </w:r>
    </w:p>
    <w:p>
      <w:pPr>
        <w:keepNext w:val="0"/>
        <w:keepLines w:val="0"/>
        <w:pageBreakBefore w:val="0"/>
        <w:widowControl w:val="0"/>
        <w:topLinePunct w:val="0"/>
        <w:autoSpaceDE/>
        <w:autoSpaceDN/>
        <w:bidi w:val="0"/>
        <w:adjustRightInd/>
        <w:snapToGrid/>
        <w:spacing w:line="440" w:lineRule="exact"/>
        <w:textAlignment w:val="auto"/>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传    真：</w:t>
      </w:r>
      <w:r>
        <w:rPr>
          <w:rFonts w:hint="eastAsia" w:ascii="FangSong" w:hAnsi="FangSong" w:eastAsia="FangSong" w:cs="FangSong"/>
          <w:color w:val="000000" w:themeColor="text1"/>
          <w:kern w:val="0"/>
          <w:sz w:val="24"/>
          <w:u w:val="single"/>
          <w14:textFill>
            <w14:solidFill>
              <w14:schemeClr w14:val="tx1"/>
            </w14:solidFill>
          </w14:textFill>
        </w:rPr>
        <w:t xml:space="preserve">                             </w:t>
      </w:r>
      <w:r>
        <w:rPr>
          <w:rFonts w:hint="eastAsia" w:ascii="FangSong" w:hAnsi="FangSong" w:eastAsia="FangSong" w:cs="FangSong"/>
          <w:color w:val="000000" w:themeColor="text1"/>
          <w:kern w:val="0"/>
          <w:sz w:val="24"/>
          <w14:textFill>
            <w14:solidFill>
              <w14:schemeClr w14:val="tx1"/>
            </w14:solidFill>
          </w14:textFill>
        </w:rPr>
        <w:t>.</w:t>
      </w:r>
    </w:p>
    <w:p>
      <w:pPr>
        <w:keepNext w:val="0"/>
        <w:keepLines w:val="0"/>
        <w:pageBreakBefore w:val="0"/>
        <w:widowControl w:val="0"/>
        <w:topLinePunct w:val="0"/>
        <w:autoSpaceDE/>
        <w:autoSpaceDN/>
        <w:bidi w:val="0"/>
        <w:adjustRightInd/>
        <w:snapToGrid/>
        <w:spacing w:line="440" w:lineRule="exact"/>
        <w:textAlignment w:val="auto"/>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代表姓名：</w:t>
      </w:r>
      <w:r>
        <w:rPr>
          <w:rFonts w:hint="eastAsia" w:ascii="FangSong" w:hAnsi="FangSong" w:eastAsia="FangSong" w:cs="FangSong"/>
          <w:color w:val="000000" w:themeColor="text1"/>
          <w:kern w:val="0"/>
          <w:sz w:val="24"/>
          <w:u w:val="single"/>
          <w14:textFill>
            <w14:solidFill>
              <w14:schemeClr w14:val="tx1"/>
            </w14:solidFill>
          </w14:textFill>
        </w:rPr>
        <w:t xml:space="preserve">                             </w:t>
      </w:r>
      <w:r>
        <w:rPr>
          <w:rFonts w:hint="eastAsia" w:ascii="FangSong" w:hAnsi="FangSong" w:eastAsia="FangSong" w:cs="FangSong"/>
          <w:color w:val="000000" w:themeColor="text1"/>
          <w:kern w:val="0"/>
          <w:sz w:val="24"/>
          <w14:textFill>
            <w14:solidFill>
              <w14:schemeClr w14:val="tx1"/>
            </w14:solidFill>
          </w14:textFill>
        </w:rPr>
        <w:t>.职    务：</w:t>
      </w:r>
      <w:r>
        <w:rPr>
          <w:rFonts w:hint="eastAsia" w:ascii="FangSong" w:hAnsi="FangSong" w:eastAsia="FangSong" w:cs="FangSong"/>
          <w:color w:val="000000" w:themeColor="text1"/>
          <w:kern w:val="0"/>
          <w:sz w:val="24"/>
          <w:u w:val="single"/>
          <w14:textFill>
            <w14:solidFill>
              <w14:schemeClr w14:val="tx1"/>
            </w14:solidFill>
          </w14:textFill>
        </w:rPr>
        <w:t xml:space="preserve">                 </w:t>
      </w:r>
      <w:r>
        <w:rPr>
          <w:rFonts w:hint="eastAsia" w:ascii="FangSong" w:hAnsi="FangSong" w:eastAsia="FangSong" w:cs="FangSong"/>
          <w:color w:val="000000" w:themeColor="text1"/>
          <w:kern w:val="0"/>
          <w:sz w:val="24"/>
          <w14:textFill>
            <w14:solidFill>
              <w14:schemeClr w14:val="tx1"/>
            </w14:solidFill>
          </w14:textFill>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投标人：</w:t>
      </w:r>
      <w:r>
        <w:rPr>
          <w:rFonts w:hint="eastAsia" w:ascii="FangSong" w:hAnsi="FangSong" w:eastAsia="FangSong" w:cs="FangSong"/>
          <w:color w:val="000000" w:themeColor="text1"/>
          <w:kern w:val="0"/>
          <w:sz w:val="24"/>
          <w:u w:val="single"/>
          <w14:textFill>
            <w14:solidFill>
              <w14:schemeClr w14:val="tx1"/>
            </w14:solidFill>
          </w14:textFill>
        </w:rPr>
        <w:tab/>
      </w:r>
      <w:r>
        <w:rPr>
          <w:rFonts w:hint="eastAsia" w:ascii="FangSong" w:hAnsi="FangSong" w:eastAsia="FangSong" w:cs="FangSong"/>
          <w:color w:val="000000" w:themeColor="text1"/>
          <w:kern w:val="0"/>
          <w:sz w:val="24"/>
          <w:u w:val="single"/>
          <w14:textFill>
            <w14:solidFill>
              <w14:schemeClr w14:val="tx1"/>
            </w14:solidFill>
          </w14:textFill>
        </w:rPr>
        <w:t xml:space="preserve">        </w:t>
      </w:r>
      <w:r>
        <w:rPr>
          <w:rFonts w:hint="eastAsia" w:ascii="FangSong" w:hAnsi="FangSong" w:eastAsia="FangSong" w:cs="FangSong"/>
          <w:color w:val="000000" w:themeColor="text1"/>
          <w:kern w:val="0"/>
          <w:sz w:val="24"/>
          <w14:textFill>
            <w14:solidFill>
              <w14:schemeClr w14:val="tx1"/>
            </w14:solidFill>
          </w14:textFill>
        </w:rPr>
        <w:t xml:space="preserve">（公章） </w:t>
      </w:r>
    </w:p>
    <w:p>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法定代表人或委托人：</w:t>
      </w:r>
      <w:r>
        <w:rPr>
          <w:rFonts w:hint="eastAsia" w:ascii="FangSong" w:hAnsi="FangSong" w:eastAsia="FangSong" w:cs="FangSong"/>
          <w:color w:val="000000" w:themeColor="text1"/>
          <w:kern w:val="0"/>
          <w:sz w:val="24"/>
          <w14:textFill>
            <w14:solidFill>
              <w14:schemeClr w14:val="tx1"/>
            </w14:solidFill>
          </w14:textFill>
        </w:rPr>
        <w:tab/>
      </w:r>
      <w:r>
        <w:rPr>
          <w:rFonts w:hint="eastAsia" w:ascii="FangSong" w:hAnsi="FangSong" w:eastAsia="FangSong" w:cs="FangSong"/>
          <w:color w:val="000000" w:themeColor="text1"/>
          <w:kern w:val="0"/>
          <w:sz w:val="24"/>
          <w:u w:val="single"/>
          <w14:textFill>
            <w14:solidFill>
              <w14:schemeClr w14:val="tx1"/>
            </w14:solidFill>
          </w14:textFill>
        </w:rPr>
        <w:t xml:space="preserve">        </w:t>
      </w:r>
      <w:r>
        <w:rPr>
          <w:rFonts w:hint="eastAsia" w:ascii="FangSong" w:hAnsi="FangSong" w:eastAsia="FangSong" w:cs="FangSong"/>
          <w:color w:val="000000" w:themeColor="text1"/>
          <w:kern w:val="0"/>
          <w:sz w:val="24"/>
          <w14:textFill>
            <w14:solidFill>
              <w14:schemeClr w14:val="tx1"/>
            </w14:solidFill>
          </w14:textFill>
        </w:rPr>
        <w:t>（</w:t>
      </w:r>
      <w:r>
        <w:rPr>
          <w:rFonts w:hint="eastAsia" w:ascii="FangSong" w:hAnsi="FangSong" w:eastAsia="FangSong" w:cs="FangSong"/>
          <w:color w:val="000000" w:themeColor="text1"/>
          <w:kern w:val="0"/>
          <w:sz w:val="24"/>
          <w:lang w:eastAsia="zh-CN"/>
          <w14:textFill>
            <w14:solidFill>
              <w14:schemeClr w14:val="tx1"/>
            </w14:solidFill>
          </w14:textFill>
        </w:rPr>
        <w:t>签章</w:t>
      </w:r>
      <w:r>
        <w:rPr>
          <w:rFonts w:hint="eastAsia" w:ascii="FangSong" w:hAnsi="FangSong" w:eastAsia="FangSong" w:cs="FangSong"/>
          <w:color w:val="000000" w:themeColor="text1"/>
          <w:kern w:val="0"/>
          <w:sz w:val="24"/>
          <w14:textFill>
            <w14:solidFill>
              <w14:schemeClr w14:val="tx1"/>
            </w14:solidFill>
          </w14:textFill>
        </w:rPr>
        <w:t xml:space="preserve">）  </w:t>
      </w:r>
    </w:p>
    <w:p>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FangSong" w:hAnsi="FangSong" w:eastAsia="FangSong" w:cs="FangSong"/>
          <w:color w:val="000000" w:themeColor="text1"/>
          <w:kern w:val="0"/>
          <w:sz w:val="24"/>
          <w14:textFill>
            <w14:solidFill>
              <w14:schemeClr w14:val="tx1"/>
            </w14:solidFill>
          </w14:textFill>
        </w:rPr>
      </w:pPr>
      <w:r>
        <w:rPr>
          <w:rFonts w:hint="eastAsia" w:ascii="FangSong" w:hAnsi="FangSong" w:eastAsia="FangSong" w:cs="FangSong"/>
          <w:color w:val="000000" w:themeColor="text1"/>
          <w:kern w:val="0"/>
          <w:sz w:val="24"/>
          <w14:textFill>
            <w14:solidFill>
              <w14:schemeClr w14:val="tx1"/>
            </w14:solidFill>
          </w14:textFill>
        </w:rPr>
        <w:t xml:space="preserve">  </w:t>
      </w:r>
      <w:r>
        <w:rPr>
          <w:rFonts w:hint="eastAsia" w:ascii="FangSong" w:hAnsi="FangSong" w:eastAsia="FangSong" w:cs="FangSong"/>
          <w:color w:val="000000" w:themeColor="text1"/>
          <w:kern w:val="0"/>
          <w:sz w:val="24"/>
          <w:u w:val="single"/>
          <w14:textFill>
            <w14:solidFill>
              <w14:schemeClr w14:val="tx1"/>
            </w14:solidFill>
          </w14:textFill>
        </w:rPr>
        <w:t xml:space="preserve">      </w:t>
      </w:r>
      <w:r>
        <w:rPr>
          <w:rFonts w:hint="eastAsia" w:ascii="FangSong" w:hAnsi="FangSong" w:eastAsia="FangSong" w:cs="FangSong"/>
          <w:color w:val="000000" w:themeColor="text1"/>
          <w:kern w:val="0"/>
          <w:sz w:val="24"/>
          <w:u w:val="single"/>
          <w14:textFill>
            <w14:solidFill>
              <w14:schemeClr w14:val="tx1"/>
            </w14:solidFill>
          </w14:textFill>
        </w:rPr>
        <w:tab/>
      </w:r>
      <w:r>
        <w:rPr>
          <w:rFonts w:hint="eastAsia" w:ascii="FangSong" w:hAnsi="FangSong" w:eastAsia="FangSong" w:cs="FangSong"/>
          <w:color w:val="000000" w:themeColor="text1"/>
          <w:kern w:val="0"/>
          <w:sz w:val="24"/>
          <w14:textFill>
            <w14:solidFill>
              <w14:schemeClr w14:val="tx1"/>
            </w14:solidFill>
          </w14:textFill>
        </w:rPr>
        <w:t>年</w:t>
      </w:r>
      <w:r>
        <w:rPr>
          <w:rFonts w:hint="eastAsia" w:ascii="FangSong" w:hAnsi="FangSong" w:eastAsia="FangSong" w:cs="FangSong"/>
          <w:color w:val="000000" w:themeColor="text1"/>
          <w:kern w:val="0"/>
          <w:sz w:val="24"/>
          <w:u w:val="single"/>
          <w14:textFill>
            <w14:solidFill>
              <w14:schemeClr w14:val="tx1"/>
            </w14:solidFill>
          </w14:textFill>
        </w:rPr>
        <w:tab/>
      </w:r>
      <w:r>
        <w:rPr>
          <w:rFonts w:hint="eastAsia" w:ascii="FangSong" w:hAnsi="FangSong" w:eastAsia="FangSong" w:cs="FangSong"/>
          <w:color w:val="000000" w:themeColor="text1"/>
          <w:kern w:val="0"/>
          <w:sz w:val="24"/>
          <w:u w:val="single"/>
          <w14:textFill>
            <w14:solidFill>
              <w14:schemeClr w14:val="tx1"/>
            </w14:solidFill>
          </w14:textFill>
        </w:rPr>
        <w:t xml:space="preserve">   </w:t>
      </w:r>
      <w:r>
        <w:rPr>
          <w:rFonts w:hint="eastAsia" w:ascii="FangSong" w:hAnsi="FangSong" w:eastAsia="FangSong" w:cs="FangSong"/>
          <w:color w:val="000000" w:themeColor="text1"/>
          <w:kern w:val="0"/>
          <w:sz w:val="24"/>
          <w14:textFill>
            <w14:solidFill>
              <w14:schemeClr w14:val="tx1"/>
            </w14:solidFill>
          </w14:textFill>
        </w:rPr>
        <w:t>月</w:t>
      </w:r>
      <w:r>
        <w:rPr>
          <w:rFonts w:hint="eastAsia" w:ascii="FangSong" w:hAnsi="FangSong" w:eastAsia="FangSong" w:cs="FangSong"/>
          <w:color w:val="000000" w:themeColor="text1"/>
          <w:kern w:val="0"/>
          <w:sz w:val="24"/>
          <w:u w:val="single"/>
          <w14:textFill>
            <w14:solidFill>
              <w14:schemeClr w14:val="tx1"/>
            </w14:solidFill>
          </w14:textFill>
        </w:rPr>
        <w:t xml:space="preserve">    </w:t>
      </w:r>
      <w:r>
        <w:rPr>
          <w:rFonts w:hint="eastAsia" w:ascii="FangSong" w:hAnsi="FangSong" w:eastAsia="FangSong" w:cs="FangSong"/>
          <w:color w:val="000000" w:themeColor="text1"/>
          <w:kern w:val="0"/>
          <w:sz w:val="24"/>
          <w14:textFill>
            <w14:solidFill>
              <w14:schemeClr w14:val="tx1"/>
            </w14:solidFill>
          </w14:textFill>
        </w:rPr>
        <w:t>日</w:t>
      </w:r>
    </w:p>
    <w:p>
      <w:pPr>
        <w:pStyle w:val="23"/>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br w:type="page"/>
      </w:r>
    </w:p>
    <w:p>
      <w:pPr>
        <w:pStyle w:val="5"/>
        <w:shd w:val="clear" w:color="auto" w:fill="auto"/>
        <w:tabs>
          <w:tab w:val="left" w:pos="5580"/>
        </w:tabs>
        <w:spacing w:line="240" w:lineRule="atLeast"/>
        <w:ind w:firstLine="3364" w:firstLineChars="927"/>
        <w:jc w:val="both"/>
        <w:rPr>
          <w:rFonts w:hint="eastAsia" w:ascii="FangSong" w:hAnsi="FangSong" w:eastAsia="FangSong" w:cs="FangSong"/>
          <w:color w:val="000000" w:themeColor="text1"/>
          <w:highlight w:val="none"/>
          <w14:textFill>
            <w14:solidFill>
              <w14:schemeClr w14:val="tx1"/>
            </w14:solidFill>
          </w14:textFill>
        </w:rPr>
      </w:pPr>
      <w:r>
        <w:rPr>
          <w:rFonts w:hint="eastAsia" w:ascii="FangSong" w:hAnsi="FangSong" w:eastAsia="FangSong" w:cs="FangSong"/>
          <w:b/>
          <w:color w:val="000000" w:themeColor="text1"/>
          <w:sz w:val="36"/>
          <w:szCs w:val="24"/>
          <w:highlight w:val="none"/>
          <w:lang w:val="en-US" w:eastAsia="zh-CN"/>
          <w14:textFill>
            <w14:solidFill>
              <w14:schemeClr w14:val="tx1"/>
            </w14:solidFill>
          </w14:textFill>
        </w:rPr>
        <w:t>2</w:t>
      </w:r>
      <w:r>
        <w:rPr>
          <w:rFonts w:hint="eastAsia" w:ascii="FangSong" w:hAnsi="FangSong" w:eastAsia="FangSong" w:cs="FangSong"/>
          <w:b/>
          <w:color w:val="000000" w:themeColor="text1"/>
          <w:sz w:val="36"/>
          <w:szCs w:val="24"/>
          <w:highlight w:val="none"/>
          <w:lang w:eastAsia="zh-CN"/>
          <w14:textFill>
            <w14:solidFill>
              <w14:schemeClr w14:val="tx1"/>
            </w14:solidFill>
          </w14:textFill>
        </w:rPr>
        <w:t>、</w:t>
      </w:r>
      <w:r>
        <w:rPr>
          <w:rFonts w:hint="eastAsia" w:ascii="FangSong" w:hAnsi="FangSong" w:eastAsia="FangSong" w:cs="FangSong"/>
          <w:b/>
          <w:color w:val="000000" w:themeColor="text1"/>
          <w:sz w:val="36"/>
          <w:szCs w:val="24"/>
          <w:highlight w:val="none"/>
          <w14:textFill>
            <w14:solidFill>
              <w14:schemeClr w14:val="tx1"/>
            </w14:solidFill>
          </w14:textFill>
        </w:rPr>
        <w:t>开标一览表</w:t>
      </w:r>
      <w:r>
        <w:rPr>
          <w:rFonts w:hint="eastAsia" w:ascii="FangSong" w:hAnsi="FangSong" w:eastAsia="FangSong" w:cs="FangSong"/>
          <w:b/>
          <w:color w:val="000000" w:themeColor="text1"/>
          <w:sz w:val="36"/>
          <w:szCs w:val="24"/>
          <w:highlight w:val="none"/>
          <w14:textFill>
            <w14:solidFill>
              <w14:schemeClr w14:val="tx1"/>
            </w14:solidFill>
          </w14:textFill>
        </w:rPr>
        <w:cr/>
      </w:r>
    </w:p>
    <w:p>
      <w:pPr>
        <w:shd w:val="clear" w:color="auto" w:fill="auto"/>
        <w:adjustRightInd w:val="0"/>
        <w:snapToGrid w:val="0"/>
        <w:spacing w:line="500" w:lineRule="exact"/>
        <w:rPr>
          <w:rFonts w:hint="eastAsia" w:ascii="FangSong" w:hAnsi="FangSong" w:eastAsia="FangSong" w:cs="FangSong"/>
          <w:color w:val="000000" w:themeColor="text1"/>
          <w:szCs w:val="21"/>
          <w:highlight w:val="none"/>
          <w:u w:val="singl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 xml:space="preserve">招标项目名称： </w:t>
      </w:r>
      <w:r>
        <w:rPr>
          <w:rFonts w:hint="eastAsia" w:ascii="FangSong" w:hAnsi="FangSong" w:eastAsia="FangSong" w:cs="FangSong"/>
          <w:color w:val="000000" w:themeColor="text1"/>
          <w:szCs w:val="21"/>
          <w:highlight w:val="none"/>
          <w:u w:val="single"/>
          <w14:textFill>
            <w14:solidFill>
              <w14:schemeClr w14:val="tx1"/>
            </w14:solidFill>
          </w14:textFill>
        </w:rPr>
        <w:t xml:space="preserve">                         </w:t>
      </w:r>
    </w:p>
    <w:p>
      <w:pPr>
        <w:shd w:val="clear" w:color="auto" w:fill="auto"/>
        <w:adjustRightInd w:val="0"/>
        <w:snapToGrid w:val="0"/>
        <w:spacing w:line="500" w:lineRule="exact"/>
        <w:rPr>
          <w:rFonts w:hint="eastAsia" w:ascii="FangSong" w:hAnsi="FangSong" w:eastAsia="FangSong" w:cs="FangSong"/>
          <w:i/>
          <w:iCs/>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招标项目编号：</w:t>
      </w:r>
      <w:r>
        <w:rPr>
          <w:rFonts w:hint="eastAsia" w:ascii="FangSong" w:hAnsi="FangSong" w:eastAsia="FangSong" w:cs="FangSong"/>
          <w:i/>
          <w:iCs/>
          <w:color w:val="000000" w:themeColor="text1"/>
          <w:szCs w:val="21"/>
          <w:highlight w:val="none"/>
          <w14:textFill>
            <w14:solidFill>
              <w14:schemeClr w14:val="tx1"/>
            </w14:solidFill>
          </w14:textFill>
        </w:rPr>
        <w:t xml:space="preserve"> </w:t>
      </w:r>
      <w:r>
        <w:rPr>
          <w:rFonts w:hint="eastAsia" w:ascii="FangSong" w:hAnsi="FangSong" w:eastAsia="FangSong" w:cs="FangSong"/>
          <w:color w:val="000000" w:themeColor="text1"/>
          <w:szCs w:val="21"/>
          <w:highlight w:val="none"/>
          <w:u w:val="single"/>
          <w14:textFill>
            <w14:solidFill>
              <w14:schemeClr w14:val="tx1"/>
            </w14:solidFill>
          </w14:textFill>
        </w:rPr>
        <w:t xml:space="preserve">                         </w:t>
      </w:r>
    </w:p>
    <w:p>
      <w:pPr>
        <w:shd w:val="clear" w:color="auto" w:fill="auto"/>
        <w:spacing w:line="500" w:lineRule="exact"/>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 xml:space="preserve">                                                 单位：元（人民币）</w:t>
      </w:r>
    </w:p>
    <w:tbl>
      <w:tblPr>
        <w:tblStyle w:val="17"/>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项目名称</w:t>
            </w:r>
          </w:p>
        </w:tc>
        <w:tc>
          <w:tcPr>
            <w:tcW w:w="6185" w:type="dxa"/>
            <w:noWrap w:val="0"/>
            <w:vAlign w:val="center"/>
          </w:tcPr>
          <w:p>
            <w:pPr>
              <w:shd w:val="clear" w:color="auto" w:fill="auto"/>
              <w:rPr>
                <w:rFonts w:hint="eastAsia" w:ascii="FangSong" w:hAnsi="FangSong" w:eastAsia="FangSong" w:cs="FangSong"/>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FangSong" w:hAnsi="FangSong" w:eastAsia="FangSong" w:cs="FangSong"/>
                <w:color w:val="000000" w:themeColor="text1"/>
                <w:szCs w:val="21"/>
                <w:highlight w:val="none"/>
                <w:lang w:eastAsia="zh-CN"/>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供货期</w:t>
            </w:r>
            <w:r>
              <w:rPr>
                <w:rFonts w:hint="eastAsia" w:ascii="FangSong" w:hAnsi="FangSong" w:eastAsia="FangSong" w:cs="FangSong"/>
                <w:color w:val="000000" w:themeColor="text1"/>
                <w:szCs w:val="21"/>
                <w:highlight w:val="none"/>
                <w:lang w:eastAsia="zh-CN"/>
                <w14:textFill>
                  <w14:solidFill>
                    <w14:schemeClr w14:val="tx1"/>
                  </w14:solidFill>
                </w14:textFill>
              </w:rPr>
              <w:t>（天）</w:t>
            </w:r>
          </w:p>
        </w:tc>
        <w:tc>
          <w:tcPr>
            <w:tcW w:w="6185" w:type="dxa"/>
            <w:noWrap w:val="0"/>
            <w:vAlign w:val="center"/>
          </w:tcPr>
          <w:p>
            <w:pPr>
              <w:shd w:val="clear" w:color="auto" w:fill="auto"/>
              <w:jc w:val="center"/>
              <w:rPr>
                <w:rFonts w:hint="default" w:ascii="FangSong" w:hAnsi="FangSong" w:eastAsia="FangSong" w:cs="FangSong"/>
                <w:color w:val="000000" w:themeColor="text1"/>
                <w:szCs w:val="21"/>
                <w:highlight w:val="none"/>
                <w:lang w:val="en-US" w:eastAsia="zh-CN"/>
                <w14:textFill>
                  <w14:solidFill>
                    <w14:schemeClr w14:val="tx1"/>
                  </w14:solidFill>
                </w14:textFill>
              </w:rPr>
            </w:pPr>
            <w:r>
              <w:rPr>
                <w:rFonts w:hint="eastAsia" w:ascii="FangSong" w:hAnsi="FangSong" w:eastAsia="FangSong" w:cs="FangSong"/>
                <w:color w:val="000000" w:themeColor="text1"/>
                <w:szCs w:val="21"/>
                <w:highlight w:val="none"/>
                <w:lang w:eastAsia="zh-CN"/>
                <w14:textFill>
                  <w14:solidFill>
                    <w14:schemeClr w14:val="tx1"/>
                  </w14:solidFill>
                </w14:textFill>
              </w:rPr>
              <w:t>中标后</w:t>
            </w:r>
            <w:r>
              <w:rPr>
                <w:rFonts w:hint="eastAsia" w:ascii="FangSong" w:hAnsi="FangSong" w:eastAsia="FangSong" w:cs="FangSong"/>
                <w:color w:val="000000" w:themeColor="text1"/>
                <w:szCs w:val="21"/>
                <w:highlight w:val="none"/>
                <w:u w:val="single"/>
                <w:lang w:val="en-US" w:eastAsia="zh-CN"/>
                <w14:textFill>
                  <w14:solidFill>
                    <w14:schemeClr w14:val="tx1"/>
                  </w14:solidFill>
                </w14:textFill>
              </w:rPr>
              <w:t xml:space="preserve">   </w:t>
            </w:r>
            <w:r>
              <w:rPr>
                <w:rFonts w:hint="eastAsia" w:ascii="FangSong" w:hAnsi="FangSong" w:eastAsia="FangSong" w:cs="FangSong"/>
                <w:color w:val="000000" w:themeColor="text1"/>
                <w:szCs w:val="21"/>
                <w:highlight w:val="none"/>
                <w:lang w:val="en-US" w:eastAsia="zh-CN"/>
                <w14:textFill>
                  <w14:solidFill>
                    <w14:schemeClr w14:val="tx1"/>
                  </w14:solidFill>
                </w14:textFill>
              </w:rPr>
              <w:t>天内供货完成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投标有效期</w:t>
            </w:r>
          </w:p>
        </w:tc>
        <w:tc>
          <w:tcPr>
            <w:tcW w:w="6185" w:type="dxa"/>
            <w:noWrap w:val="0"/>
            <w:vAlign w:val="center"/>
          </w:tcPr>
          <w:p>
            <w:pPr>
              <w:shd w:val="clear" w:color="auto" w:fill="auto"/>
              <w:jc w:val="center"/>
              <w:rPr>
                <w:rFonts w:hint="eastAsia" w:ascii="FangSong" w:hAnsi="FangSong" w:eastAsia="FangSong" w:cs="FangSong"/>
                <w:color w:val="000000" w:themeColor="text1"/>
                <w:szCs w:val="21"/>
                <w:highlight w:val="none"/>
                <w:lang w:val="en-US" w:eastAsia="zh-CN"/>
                <w14:textFill>
                  <w14:solidFill>
                    <w14:schemeClr w14:val="tx1"/>
                  </w14:solidFill>
                </w14:textFill>
              </w:rPr>
            </w:pPr>
            <w:r>
              <w:rPr>
                <w:rFonts w:hint="eastAsia" w:ascii="FangSong" w:hAnsi="FangSong" w:eastAsia="FangSong" w:cs="FangSong"/>
                <w:color w:val="000000" w:themeColor="text1"/>
                <w:szCs w:val="21"/>
                <w:highlight w:val="none"/>
                <w:lang w:val="en-US" w:eastAsia="zh-CN"/>
                <w14:textFill>
                  <w14:solidFill>
                    <w14:schemeClr w14:val="tx1"/>
                  </w14:solidFill>
                </w14:textFill>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投标报价</w:t>
            </w:r>
          </w:p>
          <w:p>
            <w:pPr>
              <w:shd w:val="clear" w:color="auto" w:fill="auto"/>
              <w:jc w:val="center"/>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小写</w:t>
            </w:r>
          </w:p>
        </w:tc>
        <w:tc>
          <w:tcPr>
            <w:tcW w:w="6185" w:type="dxa"/>
            <w:noWrap w:val="0"/>
            <w:vAlign w:val="center"/>
          </w:tcPr>
          <w:p>
            <w:pPr>
              <w:shd w:val="clear" w:color="auto" w:fill="auto"/>
              <w:jc w:val="center"/>
              <w:rPr>
                <w:rFonts w:hint="eastAsia" w:ascii="FangSong" w:hAnsi="FangSong" w:eastAsia="FangSong" w:cs="FangSong"/>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1" w:hRule="atLeast"/>
        </w:trPr>
        <w:tc>
          <w:tcPr>
            <w:tcW w:w="1621" w:type="dxa"/>
            <w:vMerge w:val="continue"/>
            <w:noWrap w:val="0"/>
            <w:vAlign w:val="center"/>
          </w:tcPr>
          <w:p>
            <w:pPr>
              <w:shd w:val="clear" w:color="auto" w:fill="auto"/>
              <w:jc w:val="center"/>
              <w:rPr>
                <w:rFonts w:hint="eastAsia" w:ascii="FangSong" w:hAnsi="FangSong" w:eastAsia="FangSong" w:cs="FangSong"/>
                <w:color w:val="000000" w:themeColor="text1"/>
                <w:szCs w:val="21"/>
                <w:highlight w:val="none"/>
                <w14:textFill>
                  <w14:solidFill>
                    <w14:schemeClr w14:val="tx1"/>
                  </w14:solidFill>
                </w14:textFill>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FangSong" w:hAnsi="FangSong" w:eastAsia="FangSong" w:cs="FangSong"/>
                <w:color w:val="000000" w:themeColor="text1"/>
                <w:szCs w:val="21"/>
                <w:highlight w:val="none"/>
                <w:lang w:eastAsia="zh-CN"/>
                <w14:textFill>
                  <w14:solidFill>
                    <w14:schemeClr w14:val="tx1"/>
                  </w14:solidFill>
                </w14:textFill>
              </w:rPr>
            </w:pPr>
            <w:r>
              <w:rPr>
                <w:rFonts w:hint="eastAsia" w:ascii="FangSong" w:hAnsi="FangSong" w:eastAsia="FangSong" w:cs="FangSong"/>
                <w:color w:val="000000" w:themeColor="text1"/>
                <w:szCs w:val="21"/>
                <w:highlight w:val="none"/>
                <w:lang w:eastAsia="zh-CN"/>
                <w14:textFill>
                  <w14:solidFill>
                    <w14:schemeClr w14:val="tx1"/>
                  </w14:solidFill>
                </w14:textFill>
              </w:rPr>
              <w:t>大写</w:t>
            </w:r>
          </w:p>
        </w:tc>
        <w:tc>
          <w:tcPr>
            <w:tcW w:w="6185" w:type="dxa"/>
            <w:noWrap w:val="0"/>
            <w:vAlign w:val="center"/>
          </w:tcPr>
          <w:p>
            <w:pPr>
              <w:shd w:val="clear" w:color="auto" w:fill="auto"/>
              <w:jc w:val="center"/>
              <w:rPr>
                <w:rFonts w:hint="eastAsia" w:ascii="FangSong" w:hAnsi="FangSong" w:eastAsia="FangSong" w:cs="FangSong"/>
                <w:color w:val="000000" w:themeColor="text1"/>
                <w:szCs w:val="21"/>
                <w:highlight w:val="none"/>
                <w14:textFill>
                  <w14:solidFill>
                    <w14:schemeClr w14:val="tx1"/>
                  </w14:solidFill>
                </w14:textFill>
              </w:rPr>
            </w:pPr>
          </w:p>
        </w:tc>
      </w:tr>
    </w:tbl>
    <w:p>
      <w:pPr>
        <w:shd w:val="clear" w:color="auto" w:fill="auto"/>
        <w:spacing w:line="500" w:lineRule="exact"/>
        <w:ind w:firstLine="475" w:firstLineChars="196"/>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填写说明：</w:t>
      </w:r>
    </w:p>
    <w:p>
      <w:pPr>
        <w:shd w:val="clear" w:color="auto" w:fill="auto"/>
        <w:spacing w:line="500" w:lineRule="exact"/>
        <w:ind w:firstLine="475" w:firstLineChars="196"/>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1.为方便开标唱标，投标人应将开标一览表单独密封，并在信封上标明“开标一览表”字样，然后在递交投标文件时单独递交</w:t>
      </w:r>
      <w:r>
        <w:rPr>
          <w:rFonts w:hint="eastAsia" w:ascii="FangSong" w:hAnsi="FangSong" w:eastAsia="FangSong" w:cs="FangSong"/>
          <w:b/>
          <w:bCs/>
          <w:color w:val="000000" w:themeColor="text1"/>
          <w:sz w:val="24"/>
          <w:highlight w:val="none"/>
          <w14:textFill>
            <w14:solidFill>
              <w14:schemeClr w14:val="tx1"/>
            </w14:solidFill>
          </w14:textFill>
        </w:rPr>
        <w:t>。</w:t>
      </w:r>
    </w:p>
    <w:p>
      <w:pPr>
        <w:shd w:val="clear" w:color="auto" w:fill="auto"/>
        <w:spacing w:line="500" w:lineRule="exact"/>
        <w:ind w:firstLine="486"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86"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3.投标总价为招标范围所列全部招标项目的报价总和，并应与投标报价明细表及分项价格表保持一致。</w:t>
      </w:r>
    </w:p>
    <w:p>
      <w:pPr>
        <w:shd w:val="clear" w:color="auto" w:fill="auto"/>
        <w:spacing w:line="500" w:lineRule="exact"/>
        <w:ind w:firstLine="486"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4.必须在投标文件中装订。</w:t>
      </w:r>
    </w:p>
    <w:p>
      <w:pPr>
        <w:shd w:val="clear" w:color="auto" w:fill="auto"/>
        <w:spacing w:line="500" w:lineRule="exact"/>
        <w:ind w:firstLine="486"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5.投标报价不得填报选择性报价。</w:t>
      </w:r>
    </w:p>
    <w:p>
      <w:pPr>
        <w:shd w:val="clear" w:color="auto" w:fill="auto"/>
        <w:spacing w:line="500" w:lineRule="exact"/>
        <w:ind w:firstLine="486"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投标人名称：</w:t>
      </w:r>
      <w:r>
        <w:rPr>
          <w:rFonts w:hint="eastAsia" w:ascii="FangSong" w:hAnsi="FangSong" w:eastAsia="FangSong" w:cs="FangSong"/>
          <w:color w:val="000000" w:themeColor="text1"/>
          <w:szCs w:val="21"/>
          <w:highlight w:val="none"/>
          <w:u w:val="single"/>
          <w14:textFill>
            <w14:solidFill>
              <w14:schemeClr w14:val="tx1"/>
            </w14:solidFill>
          </w14:textFill>
        </w:rPr>
        <w:t xml:space="preserve">    （加盖公章）     </w:t>
      </w:r>
      <w:r>
        <w:rPr>
          <w:rFonts w:hint="eastAsia" w:ascii="FangSong" w:hAnsi="FangSong" w:eastAsia="FangSong" w:cs="FangSong"/>
          <w:color w:val="000000" w:themeColor="text1"/>
          <w:szCs w:val="21"/>
          <w:highlight w:val="none"/>
          <w14:textFill>
            <w14:solidFill>
              <w14:schemeClr w14:val="tx1"/>
            </w14:solidFill>
          </w14:textFill>
        </w:rPr>
        <w:t xml:space="preserve">       </w:t>
      </w:r>
    </w:p>
    <w:p>
      <w:pPr>
        <w:shd w:val="clear" w:color="auto" w:fill="auto"/>
        <w:spacing w:line="500" w:lineRule="exact"/>
        <w:ind w:firstLine="486"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法定代表人签字或盖章：</w:t>
      </w:r>
      <w:r>
        <w:rPr>
          <w:rFonts w:hint="eastAsia" w:ascii="FangSong" w:hAnsi="FangSong" w:eastAsia="FangSong" w:cs="FangSong"/>
          <w:color w:val="000000" w:themeColor="text1"/>
          <w:szCs w:val="21"/>
          <w:highlight w:val="none"/>
          <w:u w:val="single"/>
          <w14:textFill>
            <w14:solidFill>
              <w14:schemeClr w14:val="tx1"/>
            </w14:solidFill>
          </w14:textFill>
        </w:rPr>
        <w:t xml:space="preserve">           </w:t>
      </w:r>
      <w:r>
        <w:rPr>
          <w:rFonts w:hint="eastAsia" w:ascii="FangSong" w:hAnsi="FangSong" w:eastAsia="FangSong" w:cs="FangSong"/>
          <w:color w:val="000000" w:themeColor="text1"/>
          <w:szCs w:val="21"/>
          <w:highlight w:val="none"/>
          <w14:textFill>
            <w14:solidFill>
              <w14:schemeClr w14:val="tx1"/>
            </w14:solidFill>
          </w14:textFill>
        </w:rPr>
        <w:t xml:space="preserve"> </w:t>
      </w:r>
    </w:p>
    <w:p>
      <w:pPr>
        <w:shd w:val="clear" w:color="auto" w:fill="auto"/>
        <w:spacing w:line="500" w:lineRule="exact"/>
        <w:ind w:firstLine="486"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授权代表签字或盖章：</w:t>
      </w:r>
      <w:r>
        <w:rPr>
          <w:rFonts w:hint="eastAsia" w:ascii="FangSong" w:hAnsi="FangSong" w:eastAsia="FangSong" w:cs="FangSong"/>
          <w:color w:val="000000" w:themeColor="text1"/>
          <w:szCs w:val="21"/>
          <w:highlight w:val="none"/>
          <w:u w:val="single"/>
          <w14:textFill>
            <w14:solidFill>
              <w14:schemeClr w14:val="tx1"/>
            </w14:solidFill>
          </w14:textFill>
        </w:rPr>
        <w:t xml:space="preserve">               </w:t>
      </w:r>
      <w:r>
        <w:rPr>
          <w:rFonts w:hint="eastAsia" w:ascii="FangSong" w:hAnsi="FangSong" w:eastAsia="FangSong" w:cs="FangSong"/>
          <w:color w:val="000000" w:themeColor="text1"/>
          <w:szCs w:val="21"/>
          <w:highlight w:val="none"/>
          <w14:textFill>
            <w14:solidFill>
              <w14:schemeClr w14:val="tx1"/>
            </w14:solidFill>
          </w14:textFill>
        </w:rPr>
        <w:t xml:space="preserve">  </w:t>
      </w:r>
    </w:p>
    <w:p>
      <w:pPr>
        <w:shd w:val="clear" w:color="auto" w:fill="auto"/>
        <w:spacing w:line="500" w:lineRule="exact"/>
        <w:ind w:firstLine="486" w:firstLineChars="200"/>
        <w:rPr>
          <w:rFonts w:hint="eastAsia" w:ascii="FangSong" w:hAnsi="FangSong" w:eastAsia="FangSong" w:cs="FangSong"/>
          <w:color w:val="000000" w:themeColor="text1"/>
          <w:szCs w:val="21"/>
          <w:highlight w:val="none"/>
          <w14:textFill>
            <w14:solidFill>
              <w14:schemeClr w14:val="tx1"/>
            </w14:solidFill>
          </w14:textFill>
        </w:rPr>
      </w:pPr>
      <w:r>
        <w:rPr>
          <w:rFonts w:hint="eastAsia" w:ascii="FangSong" w:hAnsi="FangSong" w:eastAsia="FangSong" w:cs="FangSong"/>
          <w:color w:val="000000" w:themeColor="text1"/>
          <w:szCs w:val="21"/>
          <w:highlight w:val="none"/>
          <w14:textFill>
            <w14:solidFill>
              <w14:schemeClr w14:val="tx1"/>
            </w14:solidFill>
          </w14:textFill>
        </w:rPr>
        <w:t>签署日期：</w:t>
      </w:r>
      <w:r>
        <w:rPr>
          <w:rFonts w:hint="eastAsia" w:ascii="FangSong" w:hAnsi="FangSong" w:eastAsia="FangSong" w:cs="FangSong"/>
          <w:color w:val="000000" w:themeColor="text1"/>
          <w:szCs w:val="21"/>
          <w:highlight w:val="none"/>
          <w:u w:val="single"/>
          <w14:textFill>
            <w14:solidFill>
              <w14:schemeClr w14:val="tx1"/>
            </w14:solidFill>
          </w14:textFill>
        </w:rPr>
        <w:t xml:space="preserve">       </w:t>
      </w:r>
      <w:r>
        <w:rPr>
          <w:rFonts w:hint="eastAsia" w:ascii="FangSong" w:hAnsi="FangSong" w:eastAsia="FangSong" w:cs="FangSong"/>
          <w:color w:val="000000" w:themeColor="text1"/>
          <w:szCs w:val="21"/>
          <w:highlight w:val="none"/>
          <w14:textFill>
            <w14:solidFill>
              <w14:schemeClr w14:val="tx1"/>
            </w14:solidFill>
          </w14:textFill>
        </w:rPr>
        <w:t xml:space="preserve"> 年</w:t>
      </w:r>
      <w:r>
        <w:rPr>
          <w:rFonts w:hint="eastAsia" w:ascii="FangSong" w:hAnsi="FangSong" w:eastAsia="FangSong" w:cs="FangSong"/>
          <w:color w:val="000000" w:themeColor="text1"/>
          <w:szCs w:val="21"/>
          <w:highlight w:val="none"/>
          <w:u w:val="single"/>
          <w14:textFill>
            <w14:solidFill>
              <w14:schemeClr w14:val="tx1"/>
            </w14:solidFill>
          </w14:textFill>
        </w:rPr>
        <w:t xml:space="preserve">     </w:t>
      </w:r>
      <w:r>
        <w:rPr>
          <w:rFonts w:hint="eastAsia" w:ascii="FangSong" w:hAnsi="FangSong" w:eastAsia="FangSong" w:cs="FangSong"/>
          <w:color w:val="000000" w:themeColor="text1"/>
          <w:szCs w:val="21"/>
          <w:highlight w:val="none"/>
          <w14:textFill>
            <w14:solidFill>
              <w14:schemeClr w14:val="tx1"/>
            </w14:solidFill>
          </w14:textFill>
        </w:rPr>
        <w:t xml:space="preserve">月 </w:t>
      </w:r>
      <w:r>
        <w:rPr>
          <w:rFonts w:hint="eastAsia" w:ascii="FangSong" w:hAnsi="FangSong" w:eastAsia="FangSong" w:cs="FangSong"/>
          <w:color w:val="000000" w:themeColor="text1"/>
          <w:szCs w:val="21"/>
          <w:highlight w:val="none"/>
          <w:u w:val="single"/>
          <w14:textFill>
            <w14:solidFill>
              <w14:schemeClr w14:val="tx1"/>
            </w14:solidFill>
          </w14:textFill>
        </w:rPr>
        <w:t xml:space="preserve">    </w:t>
      </w:r>
      <w:r>
        <w:rPr>
          <w:rFonts w:hint="eastAsia" w:ascii="FangSong" w:hAnsi="FangSong" w:eastAsia="FangSong" w:cs="FangSong"/>
          <w:color w:val="000000" w:themeColor="text1"/>
          <w:szCs w:val="21"/>
          <w:highlight w:val="none"/>
          <w14:textFill>
            <w14:solidFill>
              <w14:schemeClr w14:val="tx1"/>
            </w14:solidFill>
          </w14:textFill>
        </w:rPr>
        <w:t>日</w:t>
      </w:r>
    </w:p>
    <w:p>
      <w:pPr>
        <w:pStyle w:val="4"/>
        <w:numPr>
          <w:ilvl w:val="0"/>
          <w:numId w:val="0"/>
        </w:numPr>
        <w:shd w:val="clear" w:color="auto" w:fill="auto"/>
        <w:spacing w:before="0" w:line="240" w:lineRule="atLeast"/>
        <w:rPr>
          <w:rFonts w:hint="eastAsia" w:ascii="SimSun" w:hAnsi="SimSun" w:eastAsia="SimSun" w:cs="SimSun"/>
          <w:b/>
          <w:bCs/>
          <w:color w:val="000000" w:themeColor="text1"/>
          <w:sz w:val="24"/>
          <w:highlight w:val="none"/>
          <w14:textFill>
            <w14:solidFill>
              <w14:schemeClr w14:val="tx1"/>
            </w14:solidFill>
          </w14:textFill>
        </w:rPr>
      </w:pPr>
    </w:p>
    <w:p>
      <w:pPr>
        <w:pStyle w:val="4"/>
        <w:numPr>
          <w:ilvl w:val="0"/>
          <w:numId w:val="0"/>
        </w:numPr>
        <w:shd w:val="clear" w:color="auto" w:fill="auto"/>
        <w:spacing w:before="0" w:line="240" w:lineRule="atLeast"/>
        <w:rPr>
          <w:rFonts w:hint="eastAsia" w:ascii="SimSun" w:hAnsi="SimSun" w:eastAsia="SimSun" w:cs="SimSun"/>
          <w:b/>
          <w:bCs/>
          <w:color w:val="000000" w:themeColor="text1"/>
          <w:sz w:val="24"/>
          <w:highlight w:val="none"/>
          <w14:textFill>
            <w14:solidFill>
              <w14:schemeClr w14:val="tx1"/>
            </w14:solidFill>
          </w14:textFill>
        </w:rPr>
      </w:pPr>
    </w:p>
    <w:p>
      <w:pPr>
        <w:pStyle w:val="27"/>
        <w:keepNext/>
        <w:keepLines/>
        <w:widowControl w:val="0"/>
        <w:numPr>
          <w:ilvl w:val="0"/>
          <w:numId w:val="0"/>
        </w:numPr>
        <w:shd w:val="clear" w:color="auto" w:fill="auto"/>
        <w:bidi w:val="0"/>
        <w:spacing w:before="0" w:after="220" w:line="240" w:lineRule="auto"/>
        <w:ind w:right="0" w:rightChars="0"/>
        <w:jc w:val="center"/>
        <w:rPr>
          <w:rFonts w:hint="eastAsia" w:ascii="FangSong" w:hAnsi="FangSong" w:eastAsia="FangSong" w:cs="FangSong"/>
          <w:color w:val="000000" w:themeColor="text1"/>
          <w:spacing w:val="0"/>
          <w:w w:val="100"/>
          <w:position w:val="0"/>
          <w:lang w:val="en-US" w:eastAsia="zh-CN"/>
          <w14:textFill>
            <w14:solidFill>
              <w14:schemeClr w14:val="tx1"/>
            </w14:solidFill>
          </w14:textFill>
        </w:rPr>
      </w:pPr>
      <w:r>
        <w:rPr>
          <w:rFonts w:hint="eastAsia" w:ascii="FangSong" w:hAnsi="FangSong" w:eastAsia="FangSong" w:cs="FangSong"/>
          <w:color w:val="000000" w:themeColor="text1"/>
          <w:spacing w:val="0"/>
          <w:w w:val="100"/>
          <w:position w:val="0"/>
          <w:lang w:val="en-US" w:eastAsia="zh-CN"/>
          <w14:textFill>
            <w14:solidFill>
              <w14:schemeClr w14:val="tx1"/>
            </w14:solidFill>
          </w14:textFill>
        </w:rPr>
        <w:t>3、货物说明一览表</w:t>
      </w:r>
    </w:p>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14:textFill>
            <w14:solidFill>
              <w14:schemeClr w14:val="tx1"/>
            </w14:solidFill>
          </w14:textFill>
        </w:rPr>
      </w:pPr>
    </w:p>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14:textFill>
            <w14:solidFill>
              <w14:schemeClr w14:val="tx1"/>
            </w14:solidFill>
          </w14:textFill>
        </w:rPr>
        <w:t xml:space="preserve">项目名称:                           </w:t>
      </w:r>
    </w:p>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14:textFill>
            <w14:solidFill>
              <w14:schemeClr w14:val="tx1"/>
            </w14:solidFill>
          </w14:textFill>
        </w:rPr>
        <w:t xml:space="preserve">招标编号:                       包号:                      </w:t>
      </w:r>
    </w:p>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14:textFill>
            <w14:solidFill>
              <w14:schemeClr w14:val="tx1"/>
            </w14:solidFill>
          </w14:textFill>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01"/>
        <w:gridCol w:w="1225"/>
        <w:gridCol w:w="1138"/>
        <w:gridCol w:w="1275"/>
        <w:gridCol w:w="125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96" w:type="dxa"/>
            <w:noWrap w:val="0"/>
            <w:vAlign w:val="top"/>
          </w:tcPr>
          <w:p>
            <w:pPr>
              <w:shd w:val="clear" w:color="auto" w:fill="auto"/>
              <w:jc w:val="center"/>
              <w:rPr>
                <w:rFonts w:hint="eastAsia" w:ascii="FangSong" w:hAnsi="FangSong" w:eastAsia="FangSong" w:cs="FangSong"/>
                <w:color w:val="000000" w:themeColor="text1"/>
                <w:kern w:val="2"/>
                <w:sz w:val="24"/>
                <w:szCs w:val="20"/>
                <w:highlight w:val="none"/>
                <w:u w:val="none" w:color="000000"/>
                <w:lang w:val="en-US" w:eastAsia="zh-CN" w:bidi="ar-SA"/>
                <w14:textFill>
                  <w14:solidFill>
                    <w14:schemeClr w14:val="tx1"/>
                  </w14:solidFill>
                </w14:textFill>
              </w:rPr>
            </w:pPr>
            <w:r>
              <w:rPr>
                <w:rFonts w:hint="eastAsia" w:ascii="FangSong" w:hAnsi="FangSong" w:eastAsia="FangSong" w:cs="FangSong"/>
                <w:color w:val="000000" w:themeColor="text1"/>
                <w:kern w:val="2"/>
                <w:sz w:val="24"/>
                <w:szCs w:val="20"/>
                <w:highlight w:val="none"/>
                <w:u w:val="none" w:color="000000"/>
                <w:lang w:val="en-US" w:eastAsia="zh-CN" w:bidi="ar-SA"/>
                <w14:textFill>
                  <w14:solidFill>
                    <w14:schemeClr w14:val="tx1"/>
                  </w14:solidFill>
                </w14:textFill>
              </w:rPr>
              <w:t>序号</w:t>
            </w:r>
          </w:p>
        </w:tc>
        <w:tc>
          <w:tcPr>
            <w:tcW w:w="1601" w:type="dxa"/>
            <w:noWrap w:val="0"/>
            <w:vAlign w:val="top"/>
          </w:tcPr>
          <w:p>
            <w:pPr>
              <w:shd w:val="clear" w:color="auto" w:fill="auto"/>
              <w:jc w:val="center"/>
              <w:rPr>
                <w:rFonts w:hint="eastAsia" w:ascii="FangSong" w:hAnsi="FangSong" w:eastAsia="FangSong" w:cs="FangSong"/>
                <w:color w:val="000000" w:themeColor="text1"/>
                <w:kern w:val="2"/>
                <w:sz w:val="24"/>
                <w:szCs w:val="20"/>
                <w:highlight w:val="none"/>
                <w:u w:val="none" w:color="000000"/>
                <w:lang w:val="en-US" w:eastAsia="zh-CN" w:bidi="ar-SA"/>
                <w14:textFill>
                  <w14:solidFill>
                    <w14:schemeClr w14:val="tx1"/>
                  </w14:solidFill>
                </w14:textFill>
              </w:rPr>
            </w:pPr>
            <w:r>
              <w:rPr>
                <w:rFonts w:hint="eastAsia" w:ascii="FangSong" w:hAnsi="FangSong" w:eastAsia="FangSong" w:cs="FangSong"/>
                <w:color w:val="000000" w:themeColor="text1"/>
                <w:kern w:val="2"/>
                <w:sz w:val="24"/>
                <w:szCs w:val="20"/>
                <w:highlight w:val="none"/>
                <w:u w:val="none" w:color="000000"/>
                <w:lang w:val="en-US" w:eastAsia="zh-CN" w:bidi="ar-SA"/>
                <w14:textFill>
                  <w14:solidFill>
                    <w14:schemeClr w14:val="tx1"/>
                  </w14:solidFill>
                </w14:textFill>
              </w:rPr>
              <w:t>货物名称</w:t>
            </w:r>
          </w:p>
        </w:tc>
        <w:tc>
          <w:tcPr>
            <w:tcW w:w="1225" w:type="dxa"/>
            <w:noWrap w:val="0"/>
            <w:vAlign w:val="top"/>
          </w:tcPr>
          <w:p>
            <w:pPr>
              <w:shd w:val="clear" w:color="auto" w:fill="auto"/>
              <w:jc w:val="center"/>
              <w:rPr>
                <w:rFonts w:hint="eastAsia" w:ascii="FangSong" w:hAnsi="FangSong" w:eastAsia="FangSong" w:cs="FangSong"/>
                <w:color w:val="000000" w:themeColor="text1"/>
                <w:kern w:val="2"/>
                <w:sz w:val="24"/>
                <w:szCs w:val="20"/>
                <w:highlight w:val="none"/>
                <w:u w:val="none" w:color="000000"/>
                <w:lang w:val="en-US" w:eastAsia="zh-CN" w:bidi="ar-SA"/>
                <w14:textFill>
                  <w14:solidFill>
                    <w14:schemeClr w14:val="tx1"/>
                  </w14:solidFill>
                </w14:textFill>
              </w:rPr>
            </w:pPr>
            <w:r>
              <w:rPr>
                <w:rFonts w:hint="eastAsia" w:ascii="FangSong" w:hAnsi="FangSong" w:eastAsia="FangSong" w:cs="FangSong"/>
                <w:color w:val="000000" w:themeColor="text1"/>
                <w:kern w:val="2"/>
                <w:sz w:val="24"/>
                <w:szCs w:val="20"/>
                <w:highlight w:val="none"/>
                <w:u w:val="none" w:color="000000"/>
                <w:lang w:val="en-US" w:eastAsia="zh-CN" w:bidi="ar-SA"/>
                <w14:textFill>
                  <w14:solidFill>
                    <w14:schemeClr w14:val="tx1"/>
                  </w14:solidFill>
                </w14:textFill>
              </w:rPr>
              <w:t>主要规格</w:t>
            </w:r>
          </w:p>
        </w:tc>
        <w:tc>
          <w:tcPr>
            <w:tcW w:w="1138" w:type="dxa"/>
            <w:noWrap w:val="0"/>
            <w:vAlign w:val="top"/>
          </w:tcPr>
          <w:p>
            <w:pPr>
              <w:shd w:val="clear" w:color="auto" w:fill="auto"/>
              <w:jc w:val="center"/>
              <w:rPr>
                <w:rFonts w:hint="eastAsia" w:ascii="FangSong" w:hAnsi="FangSong" w:eastAsia="FangSong" w:cs="FangSong"/>
                <w:color w:val="000000" w:themeColor="text1"/>
                <w:kern w:val="2"/>
                <w:sz w:val="24"/>
                <w:szCs w:val="20"/>
                <w:highlight w:val="none"/>
                <w:u w:val="none" w:color="000000"/>
                <w:lang w:val="en-US" w:eastAsia="zh-CN" w:bidi="ar-SA"/>
                <w14:textFill>
                  <w14:solidFill>
                    <w14:schemeClr w14:val="tx1"/>
                  </w14:solidFill>
                </w14:textFill>
              </w:rPr>
            </w:pPr>
            <w:r>
              <w:rPr>
                <w:rFonts w:hint="eastAsia" w:ascii="FangSong" w:hAnsi="FangSong" w:eastAsia="FangSong" w:cs="FangSong"/>
                <w:color w:val="000000" w:themeColor="text1"/>
                <w:kern w:val="2"/>
                <w:sz w:val="24"/>
                <w:szCs w:val="20"/>
                <w:highlight w:val="none"/>
                <w:u w:val="none" w:color="000000"/>
                <w:lang w:val="en-US" w:eastAsia="zh-CN" w:bidi="ar-SA"/>
                <w14:textFill>
                  <w14:solidFill>
                    <w14:schemeClr w14:val="tx1"/>
                  </w14:solidFill>
                </w14:textFill>
              </w:rPr>
              <w:t>数量</w:t>
            </w:r>
          </w:p>
        </w:tc>
        <w:tc>
          <w:tcPr>
            <w:tcW w:w="1275" w:type="dxa"/>
            <w:noWrap w:val="0"/>
            <w:vAlign w:val="top"/>
          </w:tcPr>
          <w:p>
            <w:pPr>
              <w:shd w:val="clear" w:color="auto" w:fill="auto"/>
              <w:jc w:val="center"/>
              <w:rPr>
                <w:rFonts w:hint="eastAsia" w:ascii="FangSong" w:hAnsi="FangSong" w:eastAsia="FangSong" w:cs="FangSong"/>
                <w:color w:val="000000" w:themeColor="text1"/>
                <w:kern w:val="2"/>
                <w:sz w:val="24"/>
                <w:szCs w:val="20"/>
                <w:highlight w:val="none"/>
                <w:u w:val="none" w:color="000000"/>
                <w:lang w:val="en-US" w:eastAsia="zh-CN" w:bidi="ar-SA"/>
                <w14:textFill>
                  <w14:solidFill>
                    <w14:schemeClr w14:val="tx1"/>
                  </w14:solidFill>
                </w14:textFill>
              </w:rPr>
            </w:pPr>
            <w:r>
              <w:rPr>
                <w:rFonts w:hint="eastAsia" w:ascii="FangSong" w:hAnsi="FangSong" w:eastAsia="FangSong" w:cs="FangSong"/>
                <w:color w:val="000000" w:themeColor="text1"/>
                <w:kern w:val="2"/>
                <w:sz w:val="24"/>
                <w:szCs w:val="20"/>
                <w:highlight w:val="none"/>
                <w:u w:val="none" w:color="000000"/>
                <w:lang w:val="en-US" w:eastAsia="zh-CN" w:bidi="ar-SA"/>
                <w14:textFill>
                  <w14:solidFill>
                    <w14:schemeClr w14:val="tx1"/>
                  </w14:solidFill>
                </w14:textFill>
              </w:rPr>
              <w:t>交货期</w:t>
            </w:r>
          </w:p>
        </w:tc>
        <w:tc>
          <w:tcPr>
            <w:tcW w:w="1250" w:type="dxa"/>
            <w:noWrap w:val="0"/>
            <w:vAlign w:val="top"/>
          </w:tcPr>
          <w:p>
            <w:pPr>
              <w:shd w:val="clear" w:color="auto" w:fill="auto"/>
              <w:jc w:val="center"/>
              <w:rPr>
                <w:rFonts w:hint="eastAsia" w:ascii="FangSong" w:hAnsi="FangSong" w:eastAsia="FangSong" w:cs="FangSong"/>
                <w:color w:val="000000" w:themeColor="text1"/>
                <w:kern w:val="2"/>
                <w:sz w:val="24"/>
                <w:szCs w:val="20"/>
                <w:highlight w:val="none"/>
                <w:u w:val="none" w:color="000000"/>
                <w:lang w:val="en-US" w:eastAsia="zh-CN" w:bidi="ar-SA"/>
                <w14:textFill>
                  <w14:solidFill>
                    <w14:schemeClr w14:val="tx1"/>
                  </w14:solidFill>
                </w14:textFill>
              </w:rPr>
            </w:pPr>
            <w:r>
              <w:rPr>
                <w:rFonts w:hint="eastAsia" w:ascii="FangSong" w:hAnsi="FangSong" w:eastAsia="FangSong" w:cs="FangSong"/>
                <w:color w:val="000000" w:themeColor="text1"/>
                <w:kern w:val="2"/>
                <w:sz w:val="24"/>
                <w:szCs w:val="20"/>
                <w:highlight w:val="none"/>
                <w:u w:val="none" w:color="000000"/>
                <w:lang w:val="en-US" w:eastAsia="zh-CN" w:bidi="ar-SA"/>
                <w14:textFill>
                  <w14:solidFill>
                    <w14:schemeClr w14:val="tx1"/>
                  </w14:solidFill>
                </w14:textFill>
              </w:rPr>
              <w:t>交货地点</w:t>
            </w:r>
          </w:p>
        </w:tc>
        <w:tc>
          <w:tcPr>
            <w:tcW w:w="1690" w:type="dxa"/>
            <w:noWrap w:val="0"/>
            <w:vAlign w:val="top"/>
          </w:tcPr>
          <w:p>
            <w:pPr>
              <w:shd w:val="clear" w:color="auto" w:fill="auto"/>
              <w:jc w:val="center"/>
              <w:rPr>
                <w:rFonts w:hint="eastAsia" w:ascii="FangSong" w:hAnsi="FangSong" w:eastAsia="FangSong" w:cs="FangSong"/>
                <w:color w:val="000000" w:themeColor="text1"/>
                <w:kern w:val="2"/>
                <w:sz w:val="24"/>
                <w:szCs w:val="20"/>
                <w:highlight w:val="none"/>
                <w:u w:val="none" w:color="000000"/>
                <w:lang w:val="en-US" w:eastAsia="zh-CN" w:bidi="ar-SA"/>
                <w14:textFill>
                  <w14:solidFill>
                    <w14:schemeClr w14:val="tx1"/>
                  </w14:solidFill>
                </w14:textFill>
              </w:rPr>
            </w:pPr>
            <w:r>
              <w:rPr>
                <w:rFonts w:hint="eastAsia" w:ascii="FangSong" w:hAnsi="FangSong" w:eastAsia="FangSong" w:cs="FangSong"/>
                <w:color w:val="000000" w:themeColor="text1"/>
                <w:kern w:val="2"/>
                <w:sz w:val="24"/>
                <w:szCs w:val="20"/>
                <w:highlight w:val="none"/>
                <w:u w:val="none" w:color="000000"/>
                <w:lang w:val="en-US" w:eastAsia="zh-CN" w:bidi="ar-SA"/>
                <w14:textFill>
                  <w14:solidFill>
                    <w14:schemeClr w14:val="tx1"/>
                  </w14:solidFill>
                </w14:textFill>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601"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225"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138"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275"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250"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690"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601"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225"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138"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275"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250"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690"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601"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225"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138"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275"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250"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690"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601"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225"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138"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275"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250"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690"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96"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601"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225"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138"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275"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250"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690"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96"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601"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225"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138"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275"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250"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690"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601"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225"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138"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275"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250"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690"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96"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601"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225"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138"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275"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250"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c>
          <w:tcPr>
            <w:tcW w:w="1690" w:type="dxa"/>
            <w:noWrap w:val="0"/>
            <w:vAlign w:val="top"/>
          </w:tcPr>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lang w:val="en-US" w:eastAsia="zh-CN"/>
                <w14:textFill>
                  <w14:solidFill>
                    <w14:schemeClr w14:val="tx1"/>
                  </w14:solidFill>
                </w14:textFill>
              </w:rPr>
            </w:pPr>
          </w:p>
        </w:tc>
      </w:tr>
    </w:tbl>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14:textFill>
            <w14:solidFill>
              <w14:schemeClr w14:val="tx1"/>
            </w14:solidFill>
          </w14:textFill>
        </w:rPr>
      </w:pPr>
    </w:p>
    <w:p>
      <w:pPr>
        <w:pStyle w:val="9"/>
        <w:shd w:val="clear" w:color="auto" w:fill="auto"/>
        <w:spacing w:line="240" w:lineRule="atLeast"/>
        <w:ind w:left="1164" w:leftChars="257" w:hanging="540"/>
        <w:rPr>
          <w:rFonts w:hint="eastAsia" w:ascii="SimSun" w:hAnsi="SimSun" w:eastAsia="SimSun" w:cs="SimSun"/>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14:textFill>
            <w14:solidFill>
              <w14:schemeClr w14:val="tx1"/>
            </w14:solidFill>
          </w14:textFill>
        </w:rPr>
        <w:t>法定代表人或其委托代理人签字:</w:t>
      </w:r>
      <w:r>
        <w:rPr>
          <w:rFonts w:hint="eastAsia" w:ascii="FangSong" w:hAnsi="FangSong" w:eastAsia="FangSong" w:cs="FangSong"/>
          <w:color w:val="000000" w:themeColor="text1"/>
          <w:sz w:val="24"/>
          <w:highlight w:val="none"/>
          <w:u w:val="single"/>
          <w14:textFill>
            <w14:solidFill>
              <w14:schemeClr w14:val="tx1"/>
            </w14:solidFill>
          </w14:textFill>
        </w:rPr>
        <w:t xml:space="preserve"> </w:t>
      </w:r>
      <w:r>
        <w:rPr>
          <w:rFonts w:hint="eastAsia" w:ascii="FangSong" w:hAnsi="FangSong" w:eastAsia="FangSong" w:cs="FangSong"/>
          <w:color w:val="000000" w:themeColor="text1"/>
          <w:sz w:val="24"/>
          <w:highlight w:val="none"/>
          <w:u w:val="single"/>
          <w14:textFill>
            <w14:solidFill>
              <w14:schemeClr w14:val="tx1"/>
            </w14:solidFill>
          </w14:textFill>
        </w:rPr>
        <w:tab/>
      </w:r>
      <w:r>
        <w:rPr>
          <w:rFonts w:hint="eastAsia" w:ascii="FangSong" w:hAnsi="FangSong" w:eastAsia="FangSong" w:cs="FangSong"/>
          <w:color w:val="000000" w:themeColor="text1"/>
          <w:sz w:val="24"/>
          <w:highlight w:val="none"/>
          <w:u w:val="single"/>
          <w14:textFill>
            <w14:solidFill>
              <w14:schemeClr w14:val="tx1"/>
            </w14:solidFill>
          </w14:textFill>
        </w:rPr>
        <w:t xml:space="preserve">        </w:t>
      </w:r>
      <w:r>
        <w:rPr>
          <w:rFonts w:hint="eastAsia" w:ascii="SimSun" w:hAnsi="SimSun" w:eastAsia="SimSun" w:cs="SimSun"/>
          <w:color w:val="000000" w:themeColor="text1"/>
          <w:sz w:val="24"/>
          <w:highlight w:val="none"/>
          <w:u w:val="single"/>
          <w14:textFill>
            <w14:solidFill>
              <w14:schemeClr w14:val="tx1"/>
            </w14:solidFill>
          </w14:textFill>
        </w:rPr>
        <w:t xml:space="preserve">         </w:t>
      </w:r>
    </w:p>
    <w:p>
      <w:pPr>
        <w:pStyle w:val="9"/>
        <w:shd w:val="clear" w:color="auto" w:fill="auto"/>
        <w:tabs>
          <w:tab w:val="left" w:pos="5370"/>
        </w:tabs>
        <w:spacing w:line="240" w:lineRule="atLeast"/>
        <w:ind w:left="1164" w:leftChars="257" w:hanging="540"/>
        <w:rPr>
          <w:rFonts w:hint="eastAsia" w:ascii="FangSong" w:hAnsi="FangSong" w:eastAsia="FangSong" w:cs="FangSong"/>
          <w:color w:val="000000" w:themeColor="text1"/>
          <w:sz w:val="24"/>
          <w:highlight w:val="none"/>
          <w:u w:val="single"/>
          <w14:textFill>
            <w14:solidFill>
              <w14:schemeClr w14:val="tx1"/>
            </w14:solidFill>
          </w14:textFill>
        </w:rPr>
      </w:pPr>
      <w:r>
        <w:rPr>
          <w:rFonts w:hint="eastAsia" w:ascii="FangSong" w:hAnsi="FangSong" w:eastAsia="FangSong" w:cs="FangSong"/>
          <w:color w:val="000000" w:themeColor="text1"/>
          <w:sz w:val="24"/>
          <w:highlight w:val="none"/>
          <w14:textFill>
            <w14:solidFill>
              <w14:schemeClr w14:val="tx1"/>
            </w14:solidFill>
          </w14:textFill>
        </w:rPr>
        <w:t>投标人(盖单位章):</w:t>
      </w:r>
      <w:r>
        <w:rPr>
          <w:rFonts w:hint="eastAsia" w:ascii="FangSong" w:hAnsi="FangSong" w:eastAsia="FangSong" w:cs="FangSong"/>
          <w:color w:val="000000" w:themeColor="text1"/>
          <w:sz w:val="24"/>
          <w:highlight w:val="none"/>
          <w:u w:val="single"/>
          <w14:textFill>
            <w14:solidFill>
              <w14:schemeClr w14:val="tx1"/>
            </w14:solidFill>
          </w14:textFill>
        </w:rPr>
        <w:tab/>
      </w:r>
    </w:p>
    <w:p>
      <w:pPr>
        <w:pStyle w:val="9"/>
        <w:shd w:val="clear" w:color="auto" w:fill="auto"/>
        <w:spacing w:line="240" w:lineRule="atLeast"/>
        <w:ind w:left="1164" w:leftChars="257" w:hanging="540"/>
        <w:rPr>
          <w:rFonts w:hint="eastAsia" w:ascii="FangSong" w:hAnsi="FangSong" w:eastAsia="FangSong" w:cs="FangSong"/>
          <w:color w:val="000000" w:themeColor="text1"/>
          <w:sz w:val="24"/>
          <w:highlight w:val="none"/>
          <w14:textFill>
            <w14:solidFill>
              <w14:schemeClr w14:val="tx1"/>
            </w14:solidFill>
          </w14:textFill>
        </w:rPr>
      </w:pPr>
    </w:p>
    <w:p>
      <w:pPr>
        <w:pStyle w:val="9"/>
        <w:shd w:val="clear" w:color="auto" w:fill="auto"/>
        <w:spacing w:line="240" w:lineRule="atLeast"/>
        <w:ind w:left="1164" w:leftChars="257" w:hanging="540"/>
        <w:rPr>
          <w:rFonts w:hint="eastAsia" w:ascii="SimSun" w:hAnsi="SimSun" w:eastAsia="SimSun" w:cs="SimSun"/>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14:textFill>
            <w14:solidFill>
              <w14:schemeClr w14:val="tx1"/>
            </w14:solidFill>
          </w14:textFill>
        </w:rPr>
        <w:t>注: 各项货物详细技术性能应另页描述</w:t>
      </w:r>
      <w:r>
        <w:rPr>
          <w:rFonts w:hint="eastAsia" w:ascii="SimSun" w:hAnsi="SimSun" w:eastAsia="SimSun" w:cs="SimSun"/>
          <w:color w:val="000000" w:themeColor="text1"/>
          <w:sz w:val="24"/>
          <w:highlight w:val="none"/>
          <w14:textFill>
            <w14:solidFill>
              <w14:schemeClr w14:val="tx1"/>
            </w14:solidFill>
          </w14:textFill>
        </w:rPr>
        <w:t>。</w:t>
      </w:r>
    </w:p>
    <w:p>
      <w:pPr>
        <w:pStyle w:val="9"/>
        <w:shd w:val="clear" w:color="auto" w:fill="auto"/>
        <w:spacing w:line="240" w:lineRule="atLeast"/>
        <w:ind w:left="1164" w:leftChars="257" w:hanging="540"/>
        <w:jc w:val="center"/>
        <w:rPr>
          <w:rFonts w:hint="eastAsia" w:ascii="SimSun" w:hAnsi="SimSun" w:eastAsia="SimSun" w:cs="SimSun"/>
          <w:color w:val="000000" w:themeColor="text1"/>
          <w:sz w:val="24"/>
          <w:highlight w:val="none"/>
          <w14:textFill>
            <w14:solidFill>
              <w14:schemeClr w14:val="tx1"/>
            </w14:solidFill>
          </w14:textFill>
        </w:rPr>
      </w:pPr>
    </w:p>
    <w:p>
      <w:pPr>
        <w:pStyle w:val="9"/>
        <w:shd w:val="clear" w:color="auto" w:fill="auto"/>
        <w:spacing w:line="240" w:lineRule="atLeast"/>
        <w:ind w:left="1164" w:leftChars="257" w:hanging="540"/>
        <w:jc w:val="center"/>
        <w:rPr>
          <w:rFonts w:hint="eastAsia" w:ascii="SimSun" w:hAnsi="SimSun" w:eastAsia="SimSun" w:cs="SimSun"/>
          <w:color w:val="000000" w:themeColor="text1"/>
          <w:sz w:val="24"/>
          <w:highlight w:val="none"/>
          <w14:textFill>
            <w14:solidFill>
              <w14:schemeClr w14:val="tx1"/>
            </w14:solidFill>
          </w14:textFill>
        </w:rPr>
        <w:sectPr>
          <w:footerReference r:id="rId14" w:type="default"/>
          <w:pgSz w:w="11905" w:h="16838"/>
          <w:pgMar w:top="1440" w:right="1797" w:bottom="1440" w:left="1797" w:header="850" w:footer="992" w:gutter="0"/>
          <w:pgNumType w:fmt="decimal"/>
          <w:cols w:space="720" w:num="1"/>
          <w:rtlGutter w:val="0"/>
          <w:docGrid w:type="linesAndChars" w:linePitch="325" w:charSpace="635"/>
        </w:sectPr>
      </w:pPr>
    </w:p>
    <w:p>
      <w:pPr>
        <w:pStyle w:val="27"/>
        <w:keepNext/>
        <w:keepLines/>
        <w:widowControl w:val="0"/>
        <w:numPr>
          <w:ilvl w:val="0"/>
          <w:numId w:val="0"/>
        </w:numPr>
        <w:shd w:val="clear" w:color="auto" w:fill="auto"/>
        <w:bidi w:val="0"/>
        <w:spacing w:before="0" w:after="220" w:line="240" w:lineRule="auto"/>
        <w:ind w:right="0" w:rightChars="0"/>
        <w:jc w:val="center"/>
        <w:rPr>
          <w:rFonts w:hint="eastAsia" w:ascii="FangSong" w:hAnsi="FangSong" w:eastAsia="FangSong" w:cs="FangSong"/>
          <w:b/>
          <w:bCs/>
          <w:color w:val="000000" w:themeColor="text1"/>
          <w:spacing w:val="0"/>
          <w:w w:val="100"/>
          <w:position w:val="0"/>
          <w14:textFill>
            <w14:solidFill>
              <w14:schemeClr w14:val="tx1"/>
            </w14:solidFill>
          </w14:textFill>
        </w:rPr>
      </w:pPr>
      <w:r>
        <w:rPr>
          <w:rFonts w:hint="eastAsia" w:ascii="FangSong" w:hAnsi="FangSong" w:eastAsia="FangSong" w:cs="FangSong"/>
          <w:b/>
          <w:bCs/>
          <w:color w:val="000000" w:themeColor="text1"/>
          <w:spacing w:val="0"/>
          <w:w w:val="100"/>
          <w:position w:val="0"/>
          <w:lang w:val="en-US" w:eastAsia="zh-CN"/>
          <w14:textFill>
            <w14:solidFill>
              <w14:schemeClr w14:val="tx1"/>
            </w14:solidFill>
          </w14:textFill>
        </w:rPr>
        <w:t>4</w:t>
      </w:r>
      <w:r>
        <w:rPr>
          <w:rFonts w:hint="eastAsia" w:ascii="FangSong" w:hAnsi="FangSong" w:eastAsia="FangSong" w:cs="FangSong"/>
          <w:b/>
          <w:bCs/>
          <w:color w:val="000000" w:themeColor="text1"/>
          <w:spacing w:val="0"/>
          <w:w w:val="100"/>
          <w:position w:val="0"/>
          <w:lang w:eastAsia="zh-CN"/>
          <w14:textFill>
            <w14:solidFill>
              <w14:schemeClr w14:val="tx1"/>
            </w14:solidFill>
          </w14:textFill>
        </w:rPr>
        <w:t>、</w:t>
      </w:r>
      <w:r>
        <w:rPr>
          <w:rFonts w:hint="eastAsia" w:ascii="FangSong" w:hAnsi="FangSong" w:eastAsia="FangSong" w:cs="FangSong"/>
          <w:b/>
          <w:bCs/>
          <w:color w:val="000000" w:themeColor="text1"/>
          <w:spacing w:val="0"/>
          <w:w w:val="100"/>
          <w:position w:val="0"/>
          <w14:textFill>
            <w14:solidFill>
              <w14:schemeClr w14:val="tx1"/>
            </w14:solidFill>
          </w14:textFill>
        </w:rPr>
        <w:t>投标报价明细表</w:t>
      </w:r>
    </w:p>
    <w:p>
      <w:pPr>
        <w:pStyle w:val="27"/>
        <w:keepNext/>
        <w:keepLines/>
        <w:widowControl w:val="0"/>
        <w:numPr>
          <w:ilvl w:val="0"/>
          <w:numId w:val="0"/>
        </w:numPr>
        <w:shd w:val="clear" w:color="auto" w:fill="auto"/>
        <w:bidi w:val="0"/>
        <w:spacing w:before="0" w:after="220" w:line="240" w:lineRule="auto"/>
        <w:ind w:right="0" w:rightChars="0"/>
        <w:jc w:val="both"/>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14:textFill>
            <w14:solidFill>
              <w14:schemeClr w14:val="tx1"/>
            </w14:solidFill>
          </w14:textFill>
        </w:rPr>
        <w:t xml:space="preserve">项目名称:                      </w:t>
      </w:r>
    </w:p>
    <w:p>
      <w:pPr>
        <w:pStyle w:val="27"/>
        <w:keepNext/>
        <w:keepLines/>
        <w:widowControl w:val="0"/>
        <w:numPr>
          <w:ilvl w:val="0"/>
          <w:numId w:val="0"/>
        </w:numPr>
        <w:shd w:val="clear" w:color="auto" w:fill="auto"/>
        <w:bidi w:val="0"/>
        <w:spacing w:before="0" w:after="220" w:line="240" w:lineRule="auto"/>
        <w:ind w:right="0" w:rightChars="0"/>
        <w:jc w:val="both"/>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14:textFill>
            <w14:solidFill>
              <w14:schemeClr w14:val="tx1"/>
            </w14:solidFill>
          </w14:textFill>
        </w:rPr>
        <w:t xml:space="preserve">招标编号:                </w:t>
      </w:r>
      <w:r>
        <w:rPr>
          <w:rFonts w:hint="eastAsia" w:ascii="FangSong" w:hAnsi="FangSong" w:eastAsia="FangSong" w:cs="FangSong"/>
          <w:color w:val="000000" w:themeColor="text1"/>
          <w:sz w:val="24"/>
          <w:highlight w:val="none"/>
          <w:lang w:val="en-US" w:eastAsia="zh-CN"/>
          <w14:textFill>
            <w14:solidFill>
              <w14:schemeClr w14:val="tx1"/>
            </w14:solidFill>
          </w14:textFill>
        </w:rPr>
        <w:t xml:space="preserve">                                </w:t>
      </w:r>
      <w:r>
        <w:rPr>
          <w:rFonts w:hint="eastAsia" w:ascii="FangSong" w:hAnsi="FangSong" w:eastAsia="FangSong" w:cs="FangSong"/>
          <w:color w:val="000000" w:themeColor="text1"/>
          <w:sz w:val="24"/>
          <w:highlight w:val="none"/>
          <w14:textFill>
            <w14:solidFill>
              <w14:schemeClr w14:val="tx1"/>
            </w14:solidFill>
          </w14:textFill>
        </w:rPr>
        <w:t xml:space="preserve">   包号: 　 </w:t>
      </w:r>
    </w:p>
    <w:p>
      <w:pPr>
        <w:pStyle w:val="9"/>
        <w:shd w:val="clear" w:color="auto" w:fill="auto"/>
        <w:spacing w:line="240" w:lineRule="atLeast"/>
        <w:ind w:left="1157" w:leftChars="257" w:hanging="540"/>
        <w:jc w:val="center"/>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lang w:val="en-US" w:eastAsia="zh-CN"/>
          <w14:textFill>
            <w14:solidFill>
              <w14:schemeClr w14:val="tx1"/>
            </w14:solidFill>
          </w14:textFill>
        </w:rPr>
        <w:t xml:space="preserve">                                         </w:t>
      </w:r>
      <w:r>
        <w:rPr>
          <w:rFonts w:hint="eastAsia" w:ascii="FangSong" w:hAnsi="FangSong" w:eastAsia="FangSong" w:cs="FangSong"/>
          <w:color w:val="000000" w:themeColor="text1"/>
          <w:sz w:val="24"/>
          <w:highlight w:val="none"/>
          <w14:textFill>
            <w14:solidFill>
              <w14:schemeClr w14:val="tx1"/>
            </w14:solidFill>
          </w14:textFill>
        </w:rPr>
        <w:t>　</w:t>
      </w:r>
      <w:r>
        <w:rPr>
          <w:rFonts w:hint="eastAsia" w:ascii="FangSong" w:hAnsi="FangSong" w:eastAsia="FangSong" w:cs="FangSong"/>
          <w:color w:val="000000" w:themeColor="text1"/>
          <w:sz w:val="24"/>
          <w:highlight w:val="none"/>
          <w:lang w:val="en-US" w:eastAsia="zh-CN"/>
          <w14:textFill>
            <w14:solidFill>
              <w14:schemeClr w14:val="tx1"/>
            </w14:solidFill>
          </w14:textFill>
        </w:rPr>
        <w:t xml:space="preserve"> </w:t>
      </w:r>
      <w:r>
        <w:rPr>
          <w:rFonts w:hint="eastAsia" w:ascii="FangSong" w:hAnsi="FangSong" w:eastAsia="FangSong" w:cs="FangSong"/>
          <w:color w:val="000000" w:themeColor="text1"/>
          <w:sz w:val="24"/>
          <w:highlight w:val="none"/>
          <w14:textFill>
            <w14:solidFill>
              <w14:schemeClr w14:val="tx1"/>
            </w14:solidFill>
          </w14:textFill>
        </w:rPr>
        <w:t>单位：</w:t>
      </w:r>
      <w:r>
        <w:rPr>
          <w:rFonts w:hint="eastAsia" w:ascii="FangSong" w:hAnsi="FangSong" w:eastAsia="FangSong" w:cs="FangSong"/>
          <w:color w:val="000000" w:themeColor="text1"/>
          <w:szCs w:val="21"/>
          <w14:textFill>
            <w14:solidFill>
              <w14:schemeClr w14:val="tx1"/>
            </w14:solidFill>
          </w14:textFill>
        </w:rPr>
        <w:t>元（人民币）</w:t>
      </w:r>
    </w:p>
    <w:tbl>
      <w:tblPr>
        <w:tblStyle w:val="17"/>
        <w:tblW w:w="97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5"/>
        <w:gridCol w:w="872"/>
        <w:gridCol w:w="986"/>
        <w:gridCol w:w="1267"/>
        <w:gridCol w:w="833"/>
        <w:gridCol w:w="1336"/>
        <w:gridCol w:w="664"/>
        <w:gridCol w:w="664"/>
        <w:gridCol w:w="819"/>
        <w:gridCol w:w="818"/>
        <w:gridCol w:w="8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12" w:space="0"/>
              <w:left w:val="single" w:color="auto" w:sz="12"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r>
              <w:rPr>
                <w:rFonts w:hint="eastAsia" w:ascii="FangSong" w:hAnsi="FangSong" w:eastAsia="FangSong" w:cs="FangSong"/>
                <w:color w:val="000000" w:themeColor="text1"/>
                <w:szCs w:val="21"/>
                <w14:textFill>
                  <w14:solidFill>
                    <w14:schemeClr w14:val="tx1"/>
                  </w14:solidFill>
                </w14:textFill>
              </w:rPr>
              <w:t>序号</w:t>
            </w:r>
          </w:p>
        </w:tc>
        <w:tc>
          <w:tcPr>
            <w:tcW w:w="872"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r>
              <w:rPr>
                <w:rFonts w:hint="eastAsia" w:ascii="FangSong" w:hAnsi="FangSong" w:eastAsia="FangSong" w:cs="FangSong"/>
                <w:color w:val="000000" w:themeColor="text1"/>
                <w:szCs w:val="21"/>
                <w14:textFill>
                  <w14:solidFill>
                    <w14:schemeClr w14:val="tx1"/>
                  </w14:solidFill>
                </w14:textFill>
              </w:rPr>
              <w:t>产品名称</w:t>
            </w:r>
          </w:p>
        </w:tc>
        <w:tc>
          <w:tcPr>
            <w:tcW w:w="986"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lang w:eastAsia="zh-CN"/>
                <w14:textFill>
                  <w14:solidFill>
                    <w14:schemeClr w14:val="tx1"/>
                  </w14:solidFill>
                </w14:textFill>
              </w:rPr>
            </w:pPr>
            <w:r>
              <w:rPr>
                <w:rFonts w:hint="eastAsia" w:ascii="FangSong" w:hAnsi="FangSong" w:eastAsia="FangSong" w:cs="FangSong"/>
                <w:color w:val="000000" w:themeColor="text1"/>
                <w:szCs w:val="21"/>
                <w:lang w:eastAsia="zh-CN"/>
                <w14:textFill>
                  <w14:solidFill>
                    <w14:schemeClr w14:val="tx1"/>
                  </w14:solidFill>
                </w14:textFill>
              </w:rPr>
              <w:t>品牌</w:t>
            </w:r>
          </w:p>
        </w:tc>
        <w:tc>
          <w:tcPr>
            <w:tcW w:w="1267"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rPr>
                <w:rFonts w:hint="eastAsia" w:ascii="FangSong" w:hAnsi="FangSong" w:eastAsia="FangSong" w:cs="FangSong"/>
                <w:color w:val="000000" w:themeColor="text1"/>
                <w:szCs w:val="21"/>
                <w:lang w:eastAsia="zh-CN"/>
                <w14:textFill>
                  <w14:solidFill>
                    <w14:schemeClr w14:val="tx1"/>
                  </w14:solidFill>
                </w14:textFill>
              </w:rPr>
            </w:pPr>
            <w:r>
              <w:rPr>
                <w:rFonts w:hint="eastAsia" w:ascii="FangSong" w:hAnsi="FangSong" w:eastAsia="FangSong" w:cs="FangSong"/>
                <w:color w:val="000000" w:themeColor="text1"/>
                <w:szCs w:val="21"/>
                <w14:textFill>
                  <w14:solidFill>
                    <w14:schemeClr w14:val="tx1"/>
                  </w14:solidFill>
                </w14:textFill>
              </w:rPr>
              <w:t>规格</w:t>
            </w:r>
            <w:r>
              <w:rPr>
                <w:rFonts w:hint="eastAsia" w:ascii="FangSong" w:hAnsi="FangSong" w:eastAsia="FangSong" w:cs="FangSong"/>
                <w:color w:val="000000" w:themeColor="text1"/>
                <w:szCs w:val="21"/>
                <w:lang w:eastAsia="zh-CN"/>
                <w14:textFill>
                  <w14:solidFill>
                    <w14:schemeClr w14:val="tx1"/>
                  </w14:solidFill>
                </w14:textFill>
              </w:rPr>
              <w:t>型号</w:t>
            </w:r>
          </w:p>
        </w:tc>
        <w:tc>
          <w:tcPr>
            <w:tcW w:w="833"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rPr>
                <w:rFonts w:hint="eastAsia" w:ascii="FangSong" w:hAnsi="FangSong" w:eastAsia="FangSong" w:cs="FangSong"/>
                <w:color w:val="000000" w:themeColor="text1"/>
                <w:szCs w:val="21"/>
                <w:lang w:eastAsia="zh-CN"/>
                <w14:textFill>
                  <w14:solidFill>
                    <w14:schemeClr w14:val="tx1"/>
                  </w14:solidFill>
                </w14:textFill>
              </w:rPr>
            </w:pPr>
            <w:r>
              <w:rPr>
                <w:rFonts w:hint="eastAsia" w:ascii="FangSong" w:hAnsi="FangSong" w:eastAsia="FangSong" w:cs="FangSong"/>
                <w:color w:val="000000" w:themeColor="text1"/>
                <w:szCs w:val="21"/>
                <w14:textFill>
                  <w14:solidFill>
                    <w14:schemeClr w14:val="tx1"/>
                  </w14:solidFill>
                </w14:textFill>
              </w:rPr>
              <w:t>交货时间</w:t>
            </w:r>
          </w:p>
        </w:tc>
        <w:tc>
          <w:tcPr>
            <w:tcW w:w="1336" w:type="dxa"/>
            <w:tcBorders>
              <w:top w:val="single" w:color="auto" w:sz="12" w:space="0"/>
              <w:left w:val="single" w:color="auto" w:sz="4"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r>
              <w:rPr>
                <w:rFonts w:hint="eastAsia" w:ascii="FangSong" w:hAnsi="FangSong" w:eastAsia="FangSong" w:cs="FangSong"/>
                <w:color w:val="000000" w:themeColor="text1"/>
                <w:szCs w:val="21"/>
                <w14:textFill>
                  <w14:solidFill>
                    <w14:schemeClr w14:val="tx1"/>
                  </w14:solidFill>
                </w14:textFill>
              </w:rPr>
              <w:t>交货地点</w:t>
            </w:r>
          </w:p>
        </w:tc>
        <w:tc>
          <w:tcPr>
            <w:tcW w:w="664"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lang w:eastAsia="zh-CN"/>
                <w14:textFill>
                  <w14:solidFill>
                    <w14:schemeClr w14:val="tx1"/>
                  </w14:solidFill>
                </w14:textFill>
              </w:rPr>
            </w:pPr>
            <w:r>
              <w:rPr>
                <w:rFonts w:hint="eastAsia" w:ascii="FangSong" w:hAnsi="FangSong" w:eastAsia="FangSong" w:cs="FangSong"/>
                <w:color w:val="000000" w:themeColor="text1"/>
                <w:szCs w:val="21"/>
                <w14:textFill>
                  <w14:solidFill>
                    <w14:schemeClr w14:val="tx1"/>
                  </w14:solidFill>
                </w14:textFill>
              </w:rPr>
              <w:t>数量</w:t>
            </w:r>
          </w:p>
        </w:tc>
        <w:tc>
          <w:tcPr>
            <w:tcW w:w="664"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r>
              <w:rPr>
                <w:rFonts w:hint="eastAsia" w:ascii="FangSong" w:hAnsi="FangSong" w:eastAsia="FangSong" w:cs="FangSong"/>
                <w:color w:val="000000" w:themeColor="text1"/>
                <w:szCs w:val="21"/>
                <w:lang w:eastAsia="zh-CN"/>
                <w14:textFill>
                  <w14:solidFill>
                    <w14:schemeClr w14:val="tx1"/>
                  </w14:solidFill>
                </w14:textFill>
              </w:rPr>
              <w:t>单位</w:t>
            </w:r>
          </w:p>
        </w:tc>
        <w:tc>
          <w:tcPr>
            <w:tcW w:w="819"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FangSong" w:hAnsi="FangSong" w:eastAsia="FangSong" w:cs="FangSong"/>
                <w:color w:val="000000" w:themeColor="text1"/>
                <w:szCs w:val="21"/>
                <w:lang w:eastAsia="zh-CN"/>
                <w14:textFill>
                  <w14:solidFill>
                    <w14:schemeClr w14:val="tx1"/>
                  </w14:solidFill>
                </w14:textFill>
              </w:rPr>
            </w:pPr>
            <w:r>
              <w:rPr>
                <w:rFonts w:hint="eastAsia" w:ascii="FangSong" w:hAnsi="FangSong" w:eastAsia="FangSong" w:cs="FangSong"/>
                <w:color w:val="000000" w:themeColor="text1"/>
                <w:szCs w:val="21"/>
                <w:lang w:eastAsia="zh-CN"/>
                <w14:textFill>
                  <w14:solidFill>
                    <w14:schemeClr w14:val="tx1"/>
                  </w14:solidFill>
                </w14:textFill>
              </w:rPr>
              <w:t>单</w:t>
            </w:r>
          </w:p>
          <w:p>
            <w:pPr>
              <w:spacing w:line="500" w:lineRule="exact"/>
              <w:jc w:val="center"/>
              <w:rPr>
                <w:rFonts w:hint="eastAsia" w:ascii="FangSong" w:hAnsi="FangSong" w:eastAsia="FangSong" w:cs="FangSong"/>
                <w:color w:val="000000" w:themeColor="text1"/>
                <w:szCs w:val="21"/>
                <w:lang w:eastAsia="zh-CN"/>
                <w14:textFill>
                  <w14:solidFill>
                    <w14:schemeClr w14:val="tx1"/>
                  </w14:solidFill>
                </w14:textFill>
              </w:rPr>
            </w:pPr>
            <w:r>
              <w:rPr>
                <w:rFonts w:hint="eastAsia" w:ascii="FangSong" w:hAnsi="FangSong" w:eastAsia="FangSong" w:cs="FangSong"/>
                <w:color w:val="000000" w:themeColor="text1"/>
                <w:szCs w:val="21"/>
                <w:lang w:eastAsia="zh-CN"/>
                <w14:textFill>
                  <w14:solidFill>
                    <w14:schemeClr w14:val="tx1"/>
                  </w14:solidFill>
                </w14:textFill>
              </w:rPr>
              <w:t>价</w:t>
            </w:r>
          </w:p>
        </w:tc>
        <w:tc>
          <w:tcPr>
            <w:tcW w:w="818"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FangSong" w:hAnsi="FangSong" w:eastAsia="FangSong" w:cs="FangSong"/>
                <w:color w:val="000000" w:themeColor="text1"/>
                <w:szCs w:val="21"/>
                <w:lang w:eastAsia="zh-CN"/>
                <w14:textFill>
                  <w14:solidFill>
                    <w14:schemeClr w14:val="tx1"/>
                  </w14:solidFill>
                </w14:textFill>
              </w:rPr>
            </w:pPr>
            <w:r>
              <w:rPr>
                <w:rFonts w:hint="eastAsia" w:ascii="FangSong" w:hAnsi="FangSong" w:eastAsia="FangSong" w:cs="FangSong"/>
                <w:color w:val="000000" w:themeColor="text1"/>
                <w:szCs w:val="21"/>
                <w14:textFill>
                  <w14:solidFill>
                    <w14:schemeClr w14:val="tx1"/>
                  </w14:solidFill>
                </w14:textFill>
              </w:rPr>
              <w:t>总价</w:t>
            </w:r>
          </w:p>
        </w:tc>
        <w:tc>
          <w:tcPr>
            <w:tcW w:w="818"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FangSong" w:hAnsi="FangSong" w:eastAsia="FangSong" w:cs="FangSong"/>
                <w:color w:val="000000" w:themeColor="text1"/>
                <w:szCs w:val="21"/>
                <w:lang w:eastAsia="zh-CN"/>
                <w14:textFill>
                  <w14:solidFill>
                    <w14:schemeClr w14:val="tx1"/>
                  </w14:solidFill>
                </w14:textFill>
              </w:rPr>
            </w:pPr>
            <w:r>
              <w:rPr>
                <w:rFonts w:hint="eastAsia" w:ascii="FangSong" w:hAnsi="FangSong" w:eastAsia="FangSong" w:cs="FangSong"/>
                <w:color w:val="000000" w:themeColor="text1"/>
                <w:szCs w:val="21"/>
                <w:lang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FangSong" w:hAnsi="FangSong" w:eastAsia="FangSong" w:cs="FangSong"/>
                <w:color w:val="000000" w:themeColor="text1"/>
                <w:szCs w:val="21"/>
                <w14:textFill>
                  <w14:solidFill>
                    <w14:schemeClr w14:val="tx1"/>
                  </w14:solidFill>
                </w14:textFill>
              </w:rPr>
            </w:pPr>
          </w:p>
        </w:tc>
      </w:tr>
    </w:tbl>
    <w:p>
      <w:pPr>
        <w:pStyle w:val="31"/>
        <w:keepNext w:val="0"/>
        <w:keepLines w:val="0"/>
        <w:widowControl w:val="0"/>
        <w:shd w:val="clear" w:color="auto" w:fill="auto"/>
        <w:bidi w:val="0"/>
        <w:spacing w:before="0" w:after="0" w:line="317" w:lineRule="exact"/>
        <w:ind w:left="176" w:right="0" w:firstLine="0"/>
        <w:jc w:val="left"/>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pacing w:val="0"/>
          <w:w w:val="100"/>
          <w:position w:val="0"/>
          <w:sz w:val="24"/>
          <w:szCs w:val="24"/>
          <w14:textFill>
            <w14:solidFill>
              <w14:schemeClr w14:val="tx1"/>
            </w14:solidFill>
          </w14:textFill>
        </w:rPr>
        <w:t>说明：</w:t>
      </w:r>
      <w:r>
        <w:rPr>
          <w:rFonts w:hint="eastAsia" w:ascii="FangSong" w:hAnsi="FangSong" w:eastAsia="FangSong" w:cs="FangSong"/>
          <w:color w:val="000000" w:themeColor="text1"/>
          <w:spacing w:val="0"/>
          <w:w w:val="100"/>
          <w:position w:val="0"/>
          <w:sz w:val="24"/>
          <w:szCs w:val="24"/>
          <w:lang w:val="en-US" w:eastAsia="en-US" w:bidi="en-US"/>
          <w14:textFill>
            <w14:solidFill>
              <w14:schemeClr w14:val="tx1"/>
            </w14:solidFill>
          </w14:textFill>
        </w:rPr>
        <w:t>1.</w:t>
      </w:r>
      <w:r>
        <w:rPr>
          <w:rFonts w:hint="eastAsia" w:ascii="FangSong" w:hAnsi="FangSong" w:eastAsia="FangSong" w:cs="FangSong"/>
          <w:color w:val="000000" w:themeColor="text1"/>
          <w:spacing w:val="0"/>
          <w:w w:val="100"/>
          <w:position w:val="0"/>
          <w:sz w:val="24"/>
          <w:szCs w:val="24"/>
          <w14:textFill>
            <w14:solidFill>
              <w14:schemeClr w14:val="tx1"/>
            </w14:solidFill>
          </w14:textFill>
        </w:rPr>
        <w:t>所有价格均用人民币表示，单位为元。</w:t>
      </w:r>
    </w:p>
    <w:p>
      <w:pPr>
        <w:pStyle w:val="31"/>
        <w:keepNext w:val="0"/>
        <w:keepLines w:val="0"/>
        <w:widowControl w:val="0"/>
        <w:numPr>
          <w:ilvl w:val="0"/>
          <w:numId w:val="11"/>
        </w:numPr>
        <w:shd w:val="clear" w:color="auto" w:fill="auto"/>
        <w:tabs>
          <w:tab w:val="left" w:pos="378"/>
        </w:tabs>
        <w:bidi w:val="0"/>
        <w:spacing w:before="0" w:after="0" w:line="317" w:lineRule="exact"/>
        <w:ind w:left="176" w:right="0" w:firstLine="0"/>
        <w:jc w:val="left"/>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pacing w:val="0"/>
          <w:w w:val="100"/>
          <w:position w:val="0"/>
          <w:sz w:val="24"/>
          <w:szCs w:val="24"/>
          <w14:textFill>
            <w14:solidFill>
              <w14:schemeClr w14:val="tx1"/>
            </w14:solidFill>
          </w14:textFill>
        </w:rPr>
        <w:t>报价总计价格必须与《</w:t>
      </w:r>
      <w:r>
        <w:rPr>
          <w:rFonts w:hint="eastAsia" w:ascii="FangSong" w:hAnsi="FangSong" w:eastAsia="FangSong" w:cs="FangSong"/>
          <w:color w:val="000000" w:themeColor="text1"/>
          <w:spacing w:val="0"/>
          <w:w w:val="100"/>
          <w:position w:val="0"/>
          <w:sz w:val="24"/>
          <w:szCs w:val="24"/>
          <w:lang w:eastAsia="zh-CN"/>
          <w14:textFill>
            <w14:solidFill>
              <w14:schemeClr w14:val="tx1"/>
            </w14:solidFill>
          </w14:textFill>
        </w:rPr>
        <w:t>投标报价单</w:t>
      </w:r>
      <w:r>
        <w:rPr>
          <w:rFonts w:hint="eastAsia" w:ascii="FangSong" w:hAnsi="FangSong" w:eastAsia="FangSong" w:cs="FangSong"/>
          <w:color w:val="000000" w:themeColor="text1"/>
          <w:spacing w:val="0"/>
          <w:w w:val="100"/>
          <w:position w:val="0"/>
          <w:sz w:val="24"/>
          <w:szCs w:val="24"/>
          <w14:textFill>
            <w14:solidFill>
              <w14:schemeClr w14:val="tx1"/>
            </w14:solidFill>
          </w14:textFill>
        </w:rPr>
        <w:t>》报价一致。</w:t>
      </w:r>
    </w:p>
    <w:p>
      <w:pPr>
        <w:pStyle w:val="31"/>
        <w:keepNext w:val="0"/>
        <w:keepLines w:val="0"/>
        <w:widowControl w:val="0"/>
        <w:numPr>
          <w:ilvl w:val="0"/>
          <w:numId w:val="11"/>
        </w:numPr>
        <w:shd w:val="clear" w:color="auto" w:fill="auto"/>
        <w:tabs>
          <w:tab w:val="left" w:pos="490"/>
        </w:tabs>
        <w:bidi w:val="0"/>
        <w:spacing w:before="0" w:after="0" w:line="317" w:lineRule="exact"/>
        <w:ind w:left="176" w:right="0" w:firstLine="0"/>
        <w:jc w:val="left"/>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pacing w:val="0"/>
          <w:w w:val="100"/>
          <w:position w:val="0"/>
          <w:sz w:val="24"/>
          <w:szCs w:val="24"/>
          <w14:textFill>
            <w14:solidFill>
              <w14:schemeClr w14:val="tx1"/>
            </w14:solidFill>
          </w14:textFill>
        </w:rPr>
        <w:t>如果不提供详细的分项报价表将被视为没有实质性</w:t>
      </w:r>
      <w:r>
        <w:rPr>
          <w:rFonts w:hint="eastAsia" w:ascii="FangSong" w:hAnsi="FangSong" w:eastAsia="FangSong" w:cs="FangSong"/>
          <w:color w:val="000000" w:themeColor="text1"/>
          <w:spacing w:val="0"/>
          <w:w w:val="100"/>
          <w:position w:val="0"/>
          <w:sz w:val="24"/>
          <w:szCs w:val="24"/>
          <w:lang w:eastAsia="zh-CN"/>
          <w14:textFill>
            <w14:solidFill>
              <w14:schemeClr w14:val="tx1"/>
            </w14:solidFill>
          </w14:textFill>
        </w:rPr>
        <w:t>投标文件</w:t>
      </w:r>
      <w:r>
        <w:rPr>
          <w:rFonts w:hint="eastAsia" w:ascii="FangSong" w:hAnsi="FangSong" w:eastAsia="FangSong" w:cs="FangSong"/>
          <w:color w:val="000000" w:themeColor="text1"/>
          <w:spacing w:val="0"/>
          <w:w w:val="100"/>
          <w:position w:val="0"/>
          <w:sz w:val="24"/>
          <w:szCs w:val="24"/>
          <w14:textFill>
            <w14:solidFill>
              <w14:schemeClr w14:val="tx1"/>
            </w14:solidFill>
          </w14:textFill>
        </w:rPr>
        <w:t>。</w:t>
      </w:r>
    </w:p>
    <w:p>
      <w:pPr>
        <w:pStyle w:val="31"/>
        <w:keepNext w:val="0"/>
        <w:keepLines w:val="0"/>
        <w:widowControl w:val="0"/>
        <w:numPr>
          <w:ilvl w:val="0"/>
          <w:numId w:val="11"/>
        </w:numPr>
        <w:shd w:val="clear" w:color="auto" w:fill="auto"/>
        <w:tabs>
          <w:tab w:val="left" w:pos="493"/>
        </w:tabs>
        <w:bidi w:val="0"/>
        <w:spacing w:before="0" w:after="0" w:line="317" w:lineRule="exact"/>
        <w:ind w:left="176" w:right="0" w:firstLine="0"/>
        <w:jc w:val="left"/>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pacing w:val="0"/>
          <w:w w:val="100"/>
          <w:position w:val="0"/>
          <w:sz w:val="24"/>
          <w:szCs w:val="24"/>
          <w14:textFill>
            <w14:solidFill>
              <w14:schemeClr w14:val="tx1"/>
            </w14:solidFill>
          </w14:textFill>
        </w:rPr>
        <w:t>投标人必须按此表格式中的对应栏目内容填写，若需增加栏目，请在栏目</w:t>
      </w:r>
      <w:r>
        <w:rPr>
          <w:rFonts w:hint="eastAsia" w:ascii="FangSong" w:hAnsi="FangSong" w:eastAsia="FangSong" w:cs="FangSong"/>
          <w:color w:val="000000" w:themeColor="text1"/>
          <w:spacing w:val="0"/>
          <w:w w:val="100"/>
          <w:position w:val="0"/>
          <w:sz w:val="24"/>
          <w:szCs w:val="24"/>
          <w:lang w:val="zh-CN" w:eastAsia="zh-CN" w:bidi="zh-CN"/>
          <w14:textFill>
            <w14:solidFill>
              <w14:schemeClr w14:val="tx1"/>
            </w14:solidFill>
          </w14:textFill>
        </w:rPr>
        <w:t>“其</w:t>
      </w:r>
      <w:r>
        <w:rPr>
          <w:rFonts w:hint="eastAsia" w:ascii="FangSong" w:hAnsi="FangSong" w:eastAsia="FangSong" w:cs="FangSong"/>
          <w:color w:val="000000" w:themeColor="text1"/>
          <w:spacing w:val="0"/>
          <w:w w:val="100"/>
          <w:position w:val="0"/>
          <w:sz w:val="24"/>
          <w:szCs w:val="24"/>
          <w14:textFill>
            <w14:solidFill>
              <w14:schemeClr w14:val="tx1"/>
            </w14:solidFill>
          </w14:textFill>
        </w:rPr>
        <w:t>它”中填写，并作详细说明。</w:t>
      </w:r>
    </w:p>
    <w:p>
      <w:pPr>
        <w:pStyle w:val="31"/>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FangSong" w:hAnsi="FangSong" w:eastAsia="FangSong" w:cs="FangSong"/>
          <w:color w:val="000000" w:themeColor="text1"/>
          <w:spacing w:val="0"/>
          <w:w w:val="100"/>
          <w:position w:val="0"/>
          <w:sz w:val="20"/>
          <w:szCs w:val="20"/>
          <w14:textFill>
            <w14:solidFill>
              <w14:schemeClr w14:val="tx1"/>
            </w14:solidFill>
          </w14:textFill>
        </w:rPr>
      </w:pPr>
    </w:p>
    <w:p>
      <w:pPr>
        <w:pStyle w:val="31"/>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FangSong" w:hAnsi="FangSong" w:eastAsia="FangSong" w:cs="FangSong"/>
          <w:color w:val="000000" w:themeColor="text1"/>
          <w:spacing w:val="0"/>
          <w:w w:val="100"/>
          <w:position w:val="0"/>
          <w:sz w:val="20"/>
          <w:szCs w:val="20"/>
          <w14:textFill>
            <w14:solidFill>
              <w14:schemeClr w14:val="tx1"/>
            </w14:solidFill>
          </w14:textFill>
        </w:rPr>
      </w:pPr>
    </w:p>
    <w:p>
      <w:pPr>
        <w:pStyle w:val="7"/>
        <w:numPr>
          <w:ilvl w:val="0"/>
          <w:numId w:val="0"/>
        </w:numPr>
        <w:tabs>
          <w:tab w:val="left" w:pos="8227"/>
        </w:tabs>
        <w:kinsoku w:val="0"/>
        <w:overflowPunct w:val="0"/>
        <w:spacing w:line="381" w:lineRule="auto"/>
        <w:ind w:left="1680" w:leftChars="0" w:right="118" w:rightChars="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投标人：</w:t>
      </w:r>
      <w:r>
        <w:rPr>
          <w:rFonts w:hint="eastAsia" w:ascii="FangSong" w:hAnsi="FangSong" w:eastAsia="FangSong" w:cs="FangSong"/>
          <w:color w:val="000000" w:themeColor="text1"/>
          <w:sz w:val="24"/>
          <w:szCs w:val="24"/>
          <w:u w:val="single"/>
          <w14:textFill>
            <w14:solidFill>
              <w14:schemeClr w14:val="tx1"/>
            </w14:solidFill>
          </w14:textFill>
        </w:rPr>
        <w:tab/>
      </w:r>
      <w:r>
        <w:rPr>
          <w:rFonts w:hint="eastAsia" w:ascii="FangSong" w:hAnsi="FangSong" w:eastAsia="FangSong" w:cs="FangSong"/>
          <w:color w:val="000000" w:themeColor="text1"/>
          <w:w w:val="95"/>
          <w:sz w:val="24"/>
          <w:szCs w:val="24"/>
          <w14:textFill>
            <w14:solidFill>
              <w14:schemeClr w14:val="tx1"/>
            </w14:solidFill>
          </w14:textFill>
        </w:rPr>
        <w:t>（盖章）</w:t>
      </w:r>
      <w:r>
        <w:rPr>
          <w:rFonts w:hint="eastAsia" w:ascii="FangSong" w:hAnsi="FangSong" w:eastAsia="FangSong" w:cs="FangSong"/>
          <w:color w:val="000000" w:themeColor="text1"/>
          <w:sz w:val="24"/>
          <w:szCs w:val="24"/>
          <w14:textFill>
            <w14:solidFill>
              <w14:schemeClr w14:val="tx1"/>
            </w14:solidFill>
          </w14:textFill>
        </w:rPr>
        <w:t xml:space="preserve"> </w:t>
      </w:r>
    </w:p>
    <w:p>
      <w:pPr>
        <w:pStyle w:val="7"/>
        <w:numPr>
          <w:ilvl w:val="0"/>
          <w:numId w:val="0"/>
        </w:numPr>
        <w:tabs>
          <w:tab w:val="left" w:pos="8227"/>
        </w:tabs>
        <w:kinsoku w:val="0"/>
        <w:overflowPunct w:val="0"/>
        <w:spacing w:line="381" w:lineRule="auto"/>
        <w:ind w:left="1680" w:leftChars="0" w:right="118" w:rightChars="0"/>
        <w:rPr>
          <w:rFonts w:hint="eastAsia" w:ascii="FangSong" w:hAnsi="FangSong" w:eastAsia="FangSong" w:cs="FangSong"/>
          <w:color w:val="000000" w:themeColor="text1"/>
          <w:w w:val="95"/>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法定代表人或被授权人：</w:t>
      </w:r>
      <w:r>
        <w:rPr>
          <w:rFonts w:hint="eastAsia" w:ascii="FangSong" w:hAnsi="FangSong" w:eastAsia="FangSong" w:cs="FangSong"/>
          <w:color w:val="000000" w:themeColor="text1"/>
          <w:sz w:val="24"/>
          <w:szCs w:val="24"/>
          <w:u w:val="single"/>
          <w14:textFill>
            <w14:solidFill>
              <w14:schemeClr w14:val="tx1"/>
            </w14:solidFill>
          </w14:textFill>
        </w:rPr>
        <w:tab/>
      </w:r>
      <w:r>
        <w:rPr>
          <w:rFonts w:hint="eastAsia" w:ascii="FangSong" w:hAnsi="FangSong" w:eastAsia="FangSong" w:cs="FangSong"/>
          <w:color w:val="000000" w:themeColor="text1"/>
          <w:w w:val="95"/>
          <w:sz w:val="24"/>
          <w:szCs w:val="24"/>
          <w14:textFill>
            <w14:solidFill>
              <w14:schemeClr w14:val="tx1"/>
            </w14:solidFill>
          </w14:textFill>
        </w:rPr>
        <w:t>（</w:t>
      </w:r>
      <w:r>
        <w:rPr>
          <w:rFonts w:hint="eastAsia" w:ascii="FangSong" w:hAnsi="FangSong" w:eastAsia="FangSong" w:cs="FangSong"/>
          <w:color w:val="000000" w:themeColor="text1"/>
          <w:w w:val="95"/>
          <w:sz w:val="24"/>
          <w:szCs w:val="24"/>
          <w:lang w:eastAsia="zh-CN"/>
          <w14:textFill>
            <w14:solidFill>
              <w14:schemeClr w14:val="tx1"/>
            </w14:solidFill>
          </w14:textFill>
        </w:rPr>
        <w:t>签章</w:t>
      </w:r>
      <w:r>
        <w:rPr>
          <w:rFonts w:hint="eastAsia" w:ascii="FangSong" w:hAnsi="FangSong" w:eastAsia="FangSong" w:cs="FangSong"/>
          <w:color w:val="000000" w:themeColor="text1"/>
          <w:w w:val="95"/>
          <w:sz w:val="24"/>
          <w:szCs w:val="24"/>
          <w14:textFill>
            <w14:solidFill>
              <w14:schemeClr w14:val="tx1"/>
            </w14:solidFill>
          </w14:textFill>
        </w:rPr>
        <w:t>）</w:t>
      </w:r>
    </w:p>
    <w:p>
      <w:pPr>
        <w:pStyle w:val="7"/>
        <w:numPr>
          <w:ilvl w:val="0"/>
          <w:numId w:val="0"/>
        </w:numPr>
        <w:tabs>
          <w:tab w:val="left" w:pos="5551"/>
          <w:tab w:val="left" w:pos="6511"/>
          <w:tab w:val="left" w:pos="7111"/>
          <w:tab w:val="left" w:pos="7711"/>
        </w:tabs>
        <w:kinsoku w:val="0"/>
        <w:overflowPunct w:val="0"/>
        <w:spacing w:before="46"/>
        <w:ind w:left="3928" w:leftChars="0" w:right="0" w:rightChars="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日期：</w:t>
      </w:r>
      <w:r>
        <w:rPr>
          <w:rFonts w:hint="eastAsia" w:ascii="FangSong" w:hAnsi="FangSong" w:eastAsia="FangSong" w:cs="FangSong"/>
          <w:color w:val="000000" w:themeColor="text1"/>
          <w:sz w:val="24"/>
          <w:szCs w:val="24"/>
          <w:u w:val="single"/>
          <w14:textFill>
            <w14:solidFill>
              <w14:schemeClr w14:val="tx1"/>
            </w14:solidFill>
          </w14:textFill>
        </w:rPr>
        <w:tab/>
      </w:r>
      <w:r>
        <w:rPr>
          <w:rFonts w:hint="eastAsia" w:ascii="FangSong" w:hAnsi="FangSong" w:eastAsia="FangSong" w:cs="FangSong"/>
          <w:color w:val="000000" w:themeColor="text1"/>
          <w:sz w:val="24"/>
          <w:szCs w:val="24"/>
          <w14:textFill>
            <w14:solidFill>
              <w14:schemeClr w14:val="tx1"/>
            </w14:solidFill>
          </w14:textFill>
        </w:rPr>
        <w:t>年</w:t>
      </w:r>
      <w:r>
        <w:rPr>
          <w:rFonts w:hint="eastAsia" w:ascii="FangSong" w:hAnsi="FangSong" w:eastAsia="FangSong" w:cs="FangSong"/>
          <w:color w:val="000000" w:themeColor="text1"/>
          <w:sz w:val="24"/>
          <w:szCs w:val="24"/>
          <w:u w:val="single"/>
          <w14:textFill>
            <w14:solidFill>
              <w14:schemeClr w14:val="tx1"/>
            </w14:solidFill>
          </w14:textFill>
        </w:rPr>
        <w:tab/>
      </w:r>
      <w:r>
        <w:rPr>
          <w:rFonts w:hint="eastAsia" w:ascii="FangSong" w:hAnsi="FangSong" w:eastAsia="FangSong" w:cs="FangSong"/>
          <w:color w:val="000000" w:themeColor="text1"/>
          <w:sz w:val="24"/>
          <w:szCs w:val="24"/>
          <w14:textFill>
            <w14:solidFill>
              <w14:schemeClr w14:val="tx1"/>
            </w14:solidFill>
          </w14:textFill>
        </w:rPr>
        <w:t>月</w:t>
      </w:r>
      <w:r>
        <w:rPr>
          <w:rFonts w:hint="eastAsia" w:ascii="FangSong" w:hAnsi="FangSong" w:eastAsia="FangSong" w:cs="FangSong"/>
          <w:color w:val="000000" w:themeColor="text1"/>
          <w:sz w:val="24"/>
          <w:szCs w:val="24"/>
          <w:u w:val="single"/>
          <w14:textFill>
            <w14:solidFill>
              <w14:schemeClr w14:val="tx1"/>
            </w14:solidFill>
          </w14:textFill>
        </w:rPr>
        <w:tab/>
      </w:r>
      <w:r>
        <w:rPr>
          <w:rFonts w:hint="eastAsia" w:ascii="FangSong" w:hAnsi="FangSong" w:eastAsia="FangSong" w:cs="FangSong"/>
          <w:color w:val="000000" w:themeColor="text1"/>
          <w:sz w:val="24"/>
          <w:szCs w:val="24"/>
          <w14:textFill>
            <w14:solidFill>
              <w14:schemeClr w14:val="tx1"/>
            </w14:solidFill>
          </w14:textFill>
        </w:rPr>
        <w:t>日</w:t>
      </w:r>
    </w:p>
    <w:p>
      <w:pPr>
        <w:pStyle w:val="7"/>
        <w:numPr>
          <w:ilvl w:val="0"/>
          <w:numId w:val="0"/>
        </w:numPr>
        <w:kinsoku w:val="0"/>
        <w:overflowPunct w:val="0"/>
        <w:spacing w:before="34" w:line="357" w:lineRule="auto"/>
        <w:ind w:left="480" w:leftChars="0" w:right="126" w:rightChars="0"/>
        <w:jc w:val="center"/>
        <w:rPr>
          <w:rFonts w:hint="eastAsia" w:ascii="FangSong" w:hAnsi="FangSong" w:eastAsia="FangSong" w:cs="FangSong"/>
          <w:b/>
          <w:bCs/>
          <w:color w:val="000000" w:themeColor="text1"/>
          <w:sz w:val="36"/>
          <w:szCs w:val="36"/>
          <w:lang w:eastAsia="zh-CN"/>
          <w14:textFill>
            <w14:solidFill>
              <w14:schemeClr w14:val="tx1"/>
            </w14:solidFill>
          </w14:textFill>
        </w:rPr>
      </w:pPr>
    </w:p>
    <w:p>
      <w:pPr>
        <w:spacing w:line="360" w:lineRule="auto"/>
        <w:jc w:val="center"/>
        <w:rPr>
          <w:rFonts w:hint="eastAsia" w:ascii="FangSong" w:hAnsi="FangSong" w:eastAsia="FangSong" w:cs="FangSong"/>
          <w:b/>
          <w:color w:val="000000" w:themeColor="text1"/>
          <w:kern w:val="0"/>
          <w:sz w:val="36"/>
          <w:szCs w:val="36"/>
          <w:lang w:val="en-US" w:eastAsia="zh-CN"/>
          <w14:textFill>
            <w14:solidFill>
              <w14:schemeClr w14:val="tx1"/>
            </w14:solidFill>
          </w14:textFill>
        </w:rPr>
      </w:pPr>
    </w:p>
    <w:p>
      <w:pPr>
        <w:spacing w:line="360" w:lineRule="auto"/>
        <w:jc w:val="center"/>
        <w:rPr>
          <w:rFonts w:hint="eastAsia" w:ascii="FangSong" w:hAnsi="FangSong" w:eastAsia="FangSong" w:cs="FangSong"/>
          <w:b/>
          <w:bCs/>
          <w:color w:val="000000" w:themeColor="text1"/>
          <w:sz w:val="32"/>
          <w:szCs w:val="32"/>
          <w14:textFill>
            <w14:solidFill>
              <w14:schemeClr w14:val="tx1"/>
            </w14:solidFill>
          </w14:textFill>
        </w:rPr>
      </w:pPr>
      <w:r>
        <w:rPr>
          <w:rFonts w:hint="eastAsia" w:ascii="FangSong" w:hAnsi="FangSong" w:eastAsia="FangSong" w:cs="FangSong"/>
          <w:b/>
          <w:color w:val="000000" w:themeColor="text1"/>
          <w:kern w:val="0"/>
          <w:sz w:val="36"/>
          <w:szCs w:val="36"/>
          <w:lang w:val="en-US" w:eastAsia="zh-CN"/>
          <w14:textFill>
            <w14:solidFill>
              <w14:schemeClr w14:val="tx1"/>
            </w14:solidFill>
          </w14:textFill>
        </w:rPr>
        <w:t>5</w:t>
      </w:r>
      <w:r>
        <w:rPr>
          <w:rFonts w:hint="eastAsia" w:ascii="FangSong" w:hAnsi="FangSong" w:eastAsia="FangSong" w:cs="FangSong"/>
          <w:b/>
          <w:color w:val="000000" w:themeColor="text1"/>
          <w:kern w:val="0"/>
          <w:sz w:val="36"/>
          <w:szCs w:val="36"/>
          <w:lang w:eastAsia="zh-CN"/>
          <w14:textFill>
            <w14:solidFill>
              <w14:schemeClr w14:val="tx1"/>
            </w14:solidFill>
          </w14:textFill>
        </w:rPr>
        <w:t>、</w:t>
      </w:r>
      <w:r>
        <w:rPr>
          <w:rFonts w:hint="eastAsia" w:ascii="FangSong" w:hAnsi="FangSong" w:eastAsia="FangSong" w:cs="FangSong"/>
          <w:b/>
          <w:bCs/>
          <w:color w:val="000000" w:themeColor="text1"/>
          <w:sz w:val="32"/>
          <w:szCs w:val="32"/>
          <w14:textFill>
            <w14:solidFill>
              <w14:schemeClr w14:val="tx1"/>
            </w14:solidFill>
          </w14:textFill>
        </w:rPr>
        <w:t>技术条款偏离表</w:t>
      </w:r>
    </w:p>
    <w:tbl>
      <w:tblPr>
        <w:tblStyle w:val="17"/>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center"/>
          </w:tcPr>
          <w:p>
            <w:pPr>
              <w:jc w:val="center"/>
              <w:rPr>
                <w:rFonts w:hint="eastAsia" w:ascii="FangSong" w:hAnsi="FangSong" w:eastAsia="FangSong" w:cs="FangSong"/>
                <w:bCs/>
                <w:color w:val="000000" w:themeColor="text1"/>
                <w:sz w:val="24"/>
                <w:szCs w:val="24"/>
                <w14:textFill>
                  <w14:solidFill>
                    <w14:schemeClr w14:val="tx1"/>
                  </w14:solidFill>
                </w14:textFill>
              </w:rPr>
            </w:pPr>
            <w:r>
              <w:rPr>
                <w:rFonts w:hint="eastAsia" w:ascii="FangSong" w:hAnsi="FangSong" w:eastAsia="FangSong" w:cs="FangSong"/>
                <w:bCs/>
                <w:color w:val="000000" w:themeColor="text1"/>
                <w:sz w:val="24"/>
                <w:szCs w:val="24"/>
                <w14:textFill>
                  <w14:solidFill>
                    <w14:schemeClr w14:val="tx1"/>
                  </w14:solidFill>
                </w14:textFill>
              </w:rPr>
              <w:t>序号</w:t>
            </w:r>
          </w:p>
        </w:tc>
        <w:tc>
          <w:tcPr>
            <w:tcW w:w="1357" w:type="dxa"/>
            <w:noWrap w:val="0"/>
            <w:vAlign w:val="center"/>
          </w:tcPr>
          <w:p>
            <w:pPr>
              <w:jc w:val="center"/>
              <w:rPr>
                <w:rFonts w:hint="eastAsia" w:ascii="FangSong" w:hAnsi="FangSong" w:eastAsia="FangSong" w:cs="FangSong"/>
                <w:bCs/>
                <w:color w:val="000000" w:themeColor="text1"/>
                <w:sz w:val="24"/>
                <w:szCs w:val="24"/>
                <w14:textFill>
                  <w14:solidFill>
                    <w14:schemeClr w14:val="tx1"/>
                  </w14:solidFill>
                </w14:textFill>
              </w:rPr>
            </w:pPr>
            <w:r>
              <w:rPr>
                <w:rFonts w:hint="eastAsia" w:ascii="FangSong" w:hAnsi="FangSong" w:eastAsia="FangSong" w:cs="FangSong"/>
                <w:bCs/>
                <w:color w:val="000000" w:themeColor="text1"/>
                <w:sz w:val="24"/>
                <w:szCs w:val="24"/>
                <w14:textFill>
                  <w14:solidFill>
                    <w14:schemeClr w14:val="tx1"/>
                  </w14:solidFill>
                </w14:textFill>
              </w:rPr>
              <w:t>货物名称</w:t>
            </w:r>
          </w:p>
        </w:tc>
        <w:tc>
          <w:tcPr>
            <w:tcW w:w="1326" w:type="dxa"/>
            <w:noWrap w:val="0"/>
            <w:vAlign w:val="center"/>
          </w:tcPr>
          <w:p>
            <w:pPr>
              <w:jc w:val="center"/>
              <w:rPr>
                <w:rFonts w:hint="eastAsia" w:ascii="FangSong" w:hAnsi="FangSong" w:eastAsia="FangSong" w:cs="FangSong"/>
                <w:bCs/>
                <w:color w:val="000000" w:themeColor="text1"/>
                <w:sz w:val="24"/>
                <w:szCs w:val="24"/>
                <w14:textFill>
                  <w14:solidFill>
                    <w14:schemeClr w14:val="tx1"/>
                  </w14:solidFill>
                </w14:textFill>
              </w:rPr>
            </w:pPr>
            <w:r>
              <w:rPr>
                <w:rFonts w:hint="eastAsia" w:ascii="FangSong" w:hAnsi="FangSong" w:eastAsia="FangSong" w:cs="FangSong"/>
                <w:bCs/>
                <w:color w:val="000000" w:themeColor="text1"/>
                <w:sz w:val="24"/>
                <w:szCs w:val="24"/>
                <w14:textFill>
                  <w14:solidFill>
                    <w14:schemeClr w14:val="tx1"/>
                  </w14:solidFill>
                </w14:textFill>
              </w:rPr>
              <w:t>招标文件条目号</w:t>
            </w:r>
          </w:p>
        </w:tc>
        <w:tc>
          <w:tcPr>
            <w:tcW w:w="1326" w:type="dxa"/>
            <w:noWrap w:val="0"/>
            <w:vAlign w:val="center"/>
          </w:tcPr>
          <w:p>
            <w:pPr>
              <w:jc w:val="center"/>
              <w:rPr>
                <w:rFonts w:hint="eastAsia" w:ascii="FangSong" w:hAnsi="FangSong" w:eastAsia="FangSong" w:cs="FangSong"/>
                <w:bCs/>
                <w:color w:val="000000" w:themeColor="text1"/>
                <w:sz w:val="24"/>
                <w:szCs w:val="24"/>
                <w14:textFill>
                  <w14:solidFill>
                    <w14:schemeClr w14:val="tx1"/>
                  </w14:solidFill>
                </w14:textFill>
              </w:rPr>
            </w:pPr>
            <w:r>
              <w:rPr>
                <w:rFonts w:hint="eastAsia" w:ascii="FangSong" w:hAnsi="FangSong" w:eastAsia="FangSong" w:cs="FangSong"/>
                <w:bCs/>
                <w:color w:val="000000" w:themeColor="text1"/>
                <w:sz w:val="24"/>
                <w:szCs w:val="24"/>
                <w14:textFill>
                  <w14:solidFill>
                    <w14:schemeClr w14:val="tx1"/>
                  </w14:solidFill>
                </w14:textFill>
              </w:rPr>
              <w:t>招标文件要求规格</w:t>
            </w:r>
          </w:p>
        </w:tc>
        <w:tc>
          <w:tcPr>
            <w:tcW w:w="1326" w:type="dxa"/>
            <w:noWrap w:val="0"/>
            <w:vAlign w:val="center"/>
          </w:tcPr>
          <w:p>
            <w:pPr>
              <w:jc w:val="center"/>
              <w:rPr>
                <w:rFonts w:hint="eastAsia" w:ascii="FangSong" w:hAnsi="FangSong" w:eastAsia="FangSong" w:cs="FangSong"/>
                <w:bCs/>
                <w:color w:val="000000" w:themeColor="text1"/>
                <w:sz w:val="24"/>
                <w:szCs w:val="24"/>
                <w14:textFill>
                  <w14:solidFill>
                    <w14:schemeClr w14:val="tx1"/>
                  </w14:solidFill>
                </w14:textFill>
              </w:rPr>
            </w:pPr>
            <w:r>
              <w:rPr>
                <w:rFonts w:hint="eastAsia" w:ascii="FangSong" w:hAnsi="FangSong" w:eastAsia="FangSong" w:cs="FangSong"/>
                <w:bCs/>
                <w:color w:val="000000" w:themeColor="text1"/>
                <w:sz w:val="24"/>
                <w:szCs w:val="24"/>
                <w14:textFill>
                  <w14:solidFill>
                    <w14:schemeClr w14:val="tx1"/>
                  </w14:solidFill>
                </w14:textFill>
              </w:rPr>
              <w:t>投标规格</w:t>
            </w:r>
          </w:p>
        </w:tc>
        <w:tc>
          <w:tcPr>
            <w:tcW w:w="1327" w:type="dxa"/>
            <w:noWrap w:val="0"/>
            <w:vAlign w:val="center"/>
          </w:tcPr>
          <w:p>
            <w:pPr>
              <w:jc w:val="center"/>
              <w:rPr>
                <w:rFonts w:hint="eastAsia" w:ascii="FangSong" w:hAnsi="FangSong" w:eastAsia="FangSong" w:cs="FangSong"/>
                <w:bCs/>
                <w:color w:val="000000" w:themeColor="text1"/>
                <w:sz w:val="24"/>
                <w:szCs w:val="24"/>
                <w14:textFill>
                  <w14:solidFill>
                    <w14:schemeClr w14:val="tx1"/>
                  </w14:solidFill>
                </w14:textFill>
              </w:rPr>
            </w:pPr>
            <w:r>
              <w:rPr>
                <w:rFonts w:hint="eastAsia" w:ascii="FangSong" w:hAnsi="FangSong" w:eastAsia="FangSong" w:cs="FangSong"/>
                <w:bCs/>
                <w:color w:val="000000" w:themeColor="text1"/>
                <w:sz w:val="24"/>
                <w:szCs w:val="24"/>
                <w14:textFill>
                  <w14:solidFill>
                    <w14:schemeClr w14:val="tx1"/>
                  </w14:solidFill>
                </w14:textFill>
              </w:rPr>
              <w:t>偏离</w:t>
            </w:r>
          </w:p>
        </w:tc>
        <w:tc>
          <w:tcPr>
            <w:tcW w:w="1327" w:type="dxa"/>
            <w:noWrap w:val="0"/>
            <w:vAlign w:val="center"/>
          </w:tcPr>
          <w:p>
            <w:pPr>
              <w:jc w:val="center"/>
              <w:rPr>
                <w:rFonts w:hint="eastAsia" w:ascii="FangSong" w:hAnsi="FangSong" w:eastAsia="FangSong" w:cs="FangSong"/>
                <w:bCs/>
                <w:color w:val="000000" w:themeColor="text1"/>
                <w:sz w:val="24"/>
                <w:szCs w:val="24"/>
                <w14:textFill>
                  <w14:solidFill>
                    <w14:schemeClr w14:val="tx1"/>
                  </w14:solidFill>
                </w14:textFill>
              </w:rPr>
            </w:pPr>
            <w:r>
              <w:rPr>
                <w:rFonts w:hint="eastAsia" w:ascii="FangSong" w:hAnsi="FangSong" w:eastAsia="FangSong" w:cs="FangSong"/>
                <w:bCs/>
                <w:color w:val="000000" w:themeColor="text1"/>
                <w:sz w:val="24"/>
                <w:szCs w:val="24"/>
                <w14:textFill>
                  <w14:solidFill>
                    <w14:schemeClr w14:val="tx1"/>
                  </w14:solidFill>
                </w14:textFill>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57"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26"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26"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26"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27"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r>
              <w:rPr>
                <w:rFonts w:hint="eastAsia" w:ascii="FangSong" w:hAnsi="FangSong" w:eastAsia="FangSong" w:cs="FangSong"/>
                <w:bCs/>
                <w:color w:val="000000" w:themeColor="text1"/>
                <w:sz w:val="24"/>
                <w:szCs w:val="24"/>
                <w:lang w:val="en-US" w:eastAsia="zh-CN"/>
                <w14:textFill>
                  <w14:solidFill>
                    <w14:schemeClr w14:val="tx1"/>
                  </w14:solidFill>
                </w14:textFill>
              </w:rPr>
              <w:t>如有正偏离需提供证明材料，证明材料附后(并注明页码)</w:t>
            </w:r>
          </w:p>
        </w:tc>
        <w:tc>
          <w:tcPr>
            <w:tcW w:w="1327"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57"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26"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26"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26"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27"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27"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57"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26"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26"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26"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27"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27"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57"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26"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26"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26"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27"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27"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57"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26"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26"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26"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27"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c>
          <w:tcPr>
            <w:tcW w:w="1327" w:type="dxa"/>
            <w:noWrap w:val="0"/>
            <w:vAlign w:val="top"/>
          </w:tcPr>
          <w:p>
            <w:pPr>
              <w:jc w:val="center"/>
              <w:rPr>
                <w:rFonts w:hint="eastAsia" w:ascii="FangSong" w:hAnsi="FangSong" w:eastAsia="FangSong" w:cs="FangSong"/>
                <w:b/>
                <w:bCs/>
                <w:color w:val="000000" w:themeColor="text1"/>
                <w:sz w:val="24"/>
                <w:szCs w:val="24"/>
                <w14:textFill>
                  <w14:solidFill>
                    <w14:schemeClr w14:val="tx1"/>
                  </w14:solidFill>
                </w14:textFill>
              </w:rPr>
            </w:pPr>
          </w:p>
        </w:tc>
      </w:tr>
    </w:tbl>
    <w:p>
      <w:pPr>
        <w:spacing w:line="360" w:lineRule="auto"/>
        <w:ind w:firstLine="475" w:firstLineChars="198"/>
        <w:jc w:val="left"/>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pStyle w:val="9"/>
        <w:tabs>
          <w:tab w:val="left" w:pos="5580"/>
        </w:tabs>
        <w:spacing w:line="360" w:lineRule="auto"/>
        <w:ind w:firstLine="3120" w:firstLineChars="1300"/>
        <w:rPr>
          <w:rFonts w:hint="eastAsia" w:ascii="FangSong" w:hAnsi="FangSong" w:eastAsia="FangSong" w:cs="FangSong"/>
          <w:color w:val="000000" w:themeColor="text1"/>
          <w:sz w:val="24"/>
          <w14:textFill>
            <w14:solidFill>
              <w14:schemeClr w14:val="tx1"/>
            </w14:solidFill>
          </w14:textFill>
        </w:rPr>
      </w:pPr>
    </w:p>
    <w:p>
      <w:pPr>
        <w:pStyle w:val="9"/>
        <w:tabs>
          <w:tab w:val="left" w:pos="5580"/>
        </w:tabs>
        <w:spacing w:line="360" w:lineRule="auto"/>
        <w:ind w:firstLine="3120" w:firstLineChars="1300"/>
        <w:rPr>
          <w:rFonts w:hint="eastAsia" w:ascii="FangSong" w:hAnsi="FangSong" w:eastAsia="FangSong" w:cs="FangSong"/>
          <w:color w:val="000000" w:themeColor="text1"/>
          <w:sz w:val="24"/>
          <w14:textFill>
            <w14:solidFill>
              <w14:schemeClr w14:val="tx1"/>
            </w14:solidFill>
          </w14:textFill>
        </w:rPr>
      </w:pPr>
      <w:r>
        <w:rPr>
          <w:rFonts w:hint="eastAsia" w:ascii="FangSong" w:hAnsi="FangSong" w:eastAsia="FangSong" w:cs="FangSong"/>
          <w:color w:val="000000" w:themeColor="text1"/>
          <w:sz w:val="24"/>
          <w14:textFill>
            <w14:solidFill>
              <w14:schemeClr w14:val="tx1"/>
            </w14:solidFill>
          </w14:textFill>
        </w:rPr>
        <w:t>投标人（盖章）：</w:t>
      </w:r>
      <w:r>
        <w:rPr>
          <w:rFonts w:hint="eastAsia" w:ascii="FangSong" w:hAnsi="FangSong" w:eastAsia="FangSong" w:cs="FangSong"/>
          <w:color w:val="000000" w:themeColor="text1"/>
          <w:sz w:val="24"/>
          <w:u w:val="single"/>
          <w14:textFill>
            <w14:solidFill>
              <w14:schemeClr w14:val="tx1"/>
            </w14:solidFill>
          </w14:textFill>
        </w:rPr>
        <w:t xml:space="preserve">                             </w:t>
      </w:r>
      <w:r>
        <w:rPr>
          <w:rFonts w:hint="eastAsia" w:ascii="FangSong" w:hAnsi="FangSong" w:eastAsia="FangSong" w:cs="FangSong"/>
          <w:color w:val="000000" w:themeColor="text1"/>
          <w:sz w:val="24"/>
          <w14:textFill>
            <w14:solidFill>
              <w14:schemeClr w14:val="tx1"/>
            </w14:solidFill>
          </w14:textFill>
        </w:rPr>
        <w:t xml:space="preserve">                    </w:t>
      </w:r>
    </w:p>
    <w:p>
      <w:pPr>
        <w:pStyle w:val="9"/>
        <w:tabs>
          <w:tab w:val="left" w:pos="5580"/>
        </w:tabs>
        <w:spacing w:line="360" w:lineRule="auto"/>
        <w:ind w:firstLine="3120" w:firstLineChars="1300"/>
        <w:rPr>
          <w:rFonts w:hint="eastAsia" w:ascii="FangSong" w:hAnsi="FangSong" w:eastAsia="FangSong" w:cs="FangSong"/>
          <w:color w:val="000000" w:themeColor="text1"/>
          <w:kern w:val="0"/>
          <w:sz w:val="24"/>
          <w:szCs w:val="24"/>
          <w:u w:val="single"/>
          <w:lang w:val="en-US" w:eastAsia="zh-CN"/>
          <w14:textFill>
            <w14:solidFill>
              <w14:schemeClr w14:val="tx1"/>
            </w14:solidFill>
          </w14:textFill>
        </w:rPr>
      </w:pPr>
      <w:r>
        <w:rPr>
          <w:rFonts w:hint="eastAsia" w:ascii="FangSong" w:hAnsi="FangSong" w:eastAsia="FangSong" w:cs="FangSong"/>
          <w:color w:val="000000" w:themeColor="text1"/>
          <w:sz w:val="24"/>
          <w:lang w:eastAsia="zh-CN"/>
          <w14:textFill>
            <w14:solidFill>
              <w14:schemeClr w14:val="tx1"/>
            </w14:solidFill>
          </w14:textFill>
        </w:rPr>
        <w:t>法定代表人或</w:t>
      </w:r>
      <w:r>
        <w:rPr>
          <w:rFonts w:hint="eastAsia" w:ascii="FangSong" w:hAnsi="FangSong" w:eastAsia="FangSong" w:cs="FangSong"/>
          <w:color w:val="000000" w:themeColor="text1"/>
          <w:kern w:val="0"/>
          <w:sz w:val="24"/>
          <w:szCs w:val="24"/>
          <w14:textFill>
            <w14:solidFill>
              <w14:schemeClr w14:val="tx1"/>
            </w14:solidFill>
          </w14:textFill>
        </w:rPr>
        <w:t>委托代理人</w:t>
      </w:r>
      <w:r>
        <w:rPr>
          <w:rFonts w:hint="eastAsia" w:ascii="FangSong" w:hAnsi="FangSong" w:eastAsia="FangSong" w:cs="FangSong"/>
          <w:color w:val="000000" w:themeColor="text1"/>
          <w:sz w:val="24"/>
          <w:lang w:eastAsia="zh-CN"/>
          <w14:textFill>
            <w14:solidFill>
              <w14:schemeClr w14:val="tx1"/>
            </w14:solidFill>
          </w14:textFill>
        </w:rPr>
        <w:t>（签章）</w:t>
      </w:r>
      <w:r>
        <w:rPr>
          <w:rFonts w:hint="eastAsia" w:ascii="FangSong" w:hAnsi="FangSong" w:eastAsia="FangSong" w:cs="FangSong"/>
          <w:color w:val="000000" w:themeColor="text1"/>
          <w:kern w:val="0"/>
          <w:sz w:val="24"/>
          <w:szCs w:val="24"/>
          <w:lang w:eastAsia="zh-CN"/>
          <w14:textFill>
            <w14:solidFill>
              <w14:schemeClr w14:val="tx1"/>
            </w14:solidFill>
          </w14:textFill>
        </w:rPr>
        <w:t>：</w:t>
      </w:r>
      <w:r>
        <w:rPr>
          <w:rFonts w:hint="eastAsia" w:ascii="FangSong" w:hAnsi="FangSong" w:eastAsia="FangSong" w:cs="FangSong"/>
          <w:color w:val="000000" w:themeColor="text1"/>
          <w:kern w:val="0"/>
          <w:sz w:val="24"/>
          <w:szCs w:val="24"/>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日期：       年   月   日</w:t>
      </w:r>
    </w:p>
    <w:p>
      <w:pPr>
        <w:pStyle w:val="2"/>
        <w:rPr>
          <w:rFonts w:hint="eastAsia" w:ascii="FangSong" w:hAnsi="FangSong" w:eastAsia="FangSong" w:cs="FangSong"/>
          <w:b/>
          <w:bCs/>
          <w:color w:val="000000" w:themeColor="text1"/>
          <w:sz w:val="36"/>
          <w:szCs w:val="36"/>
          <w14:textFill>
            <w14:solidFill>
              <w14:schemeClr w14:val="tx1"/>
            </w14:solidFill>
          </w14:textFill>
        </w:rPr>
      </w:pPr>
    </w:p>
    <w:p>
      <w:pPr>
        <w:rPr>
          <w:rFonts w:hint="eastAsia" w:ascii="FangSong" w:hAnsi="FangSong" w:eastAsia="FangSong" w:cs="FangSong"/>
          <w:color w:val="000000" w:themeColor="text1"/>
          <w14:textFill>
            <w14:solidFill>
              <w14:schemeClr w14:val="tx1"/>
            </w14:solidFill>
          </w14:textFill>
        </w:rPr>
      </w:pPr>
    </w:p>
    <w:p>
      <w:pPr>
        <w:pStyle w:val="28"/>
        <w:keepNext w:val="0"/>
        <w:keepLines w:val="0"/>
        <w:widowControl w:val="0"/>
        <w:shd w:val="clear" w:color="auto" w:fill="auto"/>
        <w:bidi w:val="0"/>
        <w:spacing w:before="0" w:after="0" w:line="240" w:lineRule="auto"/>
        <w:ind w:left="0" w:right="0" w:firstLine="420"/>
        <w:jc w:val="center"/>
        <w:rPr>
          <w:rFonts w:hint="eastAsia" w:ascii="FangSong" w:hAnsi="FangSong" w:eastAsia="FangSong" w:cs="FangSong"/>
          <w:color w:val="000000" w:themeColor="text1"/>
          <w:spacing w:val="0"/>
          <w:w w:val="100"/>
          <w:position w:val="0"/>
          <w:sz w:val="36"/>
          <w:szCs w:val="36"/>
          <w:lang w:eastAsia="zh-CN"/>
          <w14:textFill>
            <w14:solidFill>
              <w14:schemeClr w14:val="tx1"/>
            </w14:solidFill>
          </w14:textFill>
        </w:rPr>
      </w:pPr>
    </w:p>
    <w:p>
      <w:pPr>
        <w:pStyle w:val="28"/>
        <w:keepNext w:val="0"/>
        <w:keepLines w:val="0"/>
        <w:widowControl w:val="0"/>
        <w:shd w:val="clear" w:color="auto" w:fill="auto"/>
        <w:bidi w:val="0"/>
        <w:spacing w:before="0" w:after="0" w:line="240" w:lineRule="auto"/>
        <w:ind w:left="0" w:right="0" w:firstLine="420"/>
        <w:jc w:val="center"/>
        <w:rPr>
          <w:rFonts w:hint="eastAsia" w:ascii="FangSong" w:hAnsi="FangSong" w:eastAsia="FangSong" w:cs="FangSong"/>
          <w:color w:val="000000" w:themeColor="text1"/>
          <w:spacing w:val="0"/>
          <w:w w:val="100"/>
          <w:position w:val="0"/>
          <w:sz w:val="36"/>
          <w:szCs w:val="36"/>
          <w:lang w:eastAsia="zh-CN"/>
          <w14:textFill>
            <w14:solidFill>
              <w14:schemeClr w14:val="tx1"/>
            </w14:solidFill>
          </w14:textFill>
        </w:rPr>
      </w:pPr>
    </w:p>
    <w:p>
      <w:pPr>
        <w:pStyle w:val="28"/>
        <w:keepNext w:val="0"/>
        <w:keepLines w:val="0"/>
        <w:widowControl w:val="0"/>
        <w:shd w:val="clear" w:color="auto" w:fill="auto"/>
        <w:bidi w:val="0"/>
        <w:spacing w:before="0" w:after="0" w:line="240" w:lineRule="auto"/>
        <w:ind w:left="0" w:right="0" w:firstLine="420"/>
        <w:jc w:val="center"/>
        <w:rPr>
          <w:rFonts w:hint="eastAsia" w:ascii="FangSong" w:hAnsi="FangSong" w:eastAsia="FangSong" w:cs="FangSong"/>
          <w:color w:val="000000" w:themeColor="text1"/>
          <w:spacing w:val="0"/>
          <w:w w:val="100"/>
          <w:position w:val="0"/>
          <w:sz w:val="36"/>
          <w:szCs w:val="36"/>
          <w:lang w:eastAsia="zh-CN"/>
          <w14:textFill>
            <w14:solidFill>
              <w14:schemeClr w14:val="tx1"/>
            </w14:solidFill>
          </w14:textFill>
        </w:rPr>
      </w:pPr>
    </w:p>
    <w:p>
      <w:pPr>
        <w:pStyle w:val="28"/>
        <w:keepNext w:val="0"/>
        <w:keepLines w:val="0"/>
        <w:widowControl w:val="0"/>
        <w:shd w:val="clear" w:color="auto" w:fill="auto"/>
        <w:bidi w:val="0"/>
        <w:spacing w:before="0" w:after="0" w:line="240" w:lineRule="auto"/>
        <w:ind w:left="0" w:right="0" w:firstLine="420"/>
        <w:jc w:val="center"/>
        <w:rPr>
          <w:rFonts w:hint="eastAsia" w:ascii="FangSong" w:hAnsi="FangSong" w:eastAsia="FangSong" w:cs="FangSong"/>
          <w:color w:val="000000" w:themeColor="text1"/>
          <w:spacing w:val="0"/>
          <w:w w:val="100"/>
          <w:position w:val="0"/>
          <w:sz w:val="36"/>
          <w:szCs w:val="36"/>
          <w:lang w:eastAsia="zh-CN"/>
          <w14:textFill>
            <w14:solidFill>
              <w14:schemeClr w14:val="tx1"/>
            </w14:solidFill>
          </w14:textFill>
        </w:rPr>
      </w:pPr>
    </w:p>
    <w:p>
      <w:pPr>
        <w:pStyle w:val="28"/>
        <w:keepNext w:val="0"/>
        <w:keepLines w:val="0"/>
        <w:widowControl w:val="0"/>
        <w:shd w:val="clear" w:color="auto" w:fill="auto"/>
        <w:bidi w:val="0"/>
        <w:spacing w:before="0" w:after="0" w:line="240" w:lineRule="auto"/>
        <w:ind w:left="0" w:right="0" w:firstLine="420"/>
        <w:jc w:val="center"/>
        <w:rPr>
          <w:rFonts w:hint="eastAsia" w:ascii="FangSong" w:hAnsi="FangSong" w:eastAsia="FangSong" w:cs="FangSong"/>
          <w:color w:val="000000" w:themeColor="text1"/>
          <w:spacing w:val="0"/>
          <w:w w:val="100"/>
          <w:position w:val="0"/>
          <w:sz w:val="36"/>
          <w:szCs w:val="36"/>
          <w:lang w:eastAsia="zh-CN"/>
          <w14:textFill>
            <w14:solidFill>
              <w14:schemeClr w14:val="tx1"/>
            </w14:solidFill>
          </w14:textFill>
        </w:rPr>
      </w:pPr>
    </w:p>
    <w:p>
      <w:pPr>
        <w:pStyle w:val="28"/>
        <w:keepNext w:val="0"/>
        <w:keepLines w:val="0"/>
        <w:widowControl w:val="0"/>
        <w:shd w:val="clear" w:color="auto" w:fill="auto"/>
        <w:bidi w:val="0"/>
        <w:spacing w:before="0" w:after="0" w:line="240" w:lineRule="auto"/>
        <w:ind w:left="0" w:right="0" w:firstLine="420"/>
        <w:jc w:val="center"/>
        <w:rPr>
          <w:rFonts w:hint="eastAsia" w:ascii="FangSong" w:hAnsi="FangSong" w:eastAsia="FangSong" w:cs="FangSong"/>
          <w:color w:val="000000" w:themeColor="text1"/>
          <w:spacing w:val="0"/>
          <w:w w:val="100"/>
          <w:position w:val="0"/>
          <w:sz w:val="36"/>
          <w:szCs w:val="36"/>
          <w:lang w:eastAsia="zh-CN"/>
          <w14:textFill>
            <w14:solidFill>
              <w14:schemeClr w14:val="tx1"/>
            </w14:solidFill>
          </w14:textFill>
        </w:rPr>
      </w:pPr>
    </w:p>
    <w:p>
      <w:pPr>
        <w:pStyle w:val="28"/>
        <w:keepNext w:val="0"/>
        <w:keepLines w:val="0"/>
        <w:widowControl w:val="0"/>
        <w:shd w:val="clear" w:color="auto" w:fill="auto"/>
        <w:bidi w:val="0"/>
        <w:spacing w:before="0" w:after="0" w:line="240" w:lineRule="auto"/>
        <w:ind w:left="0" w:right="0" w:firstLine="420"/>
        <w:jc w:val="center"/>
        <w:rPr>
          <w:rFonts w:hint="eastAsia" w:ascii="FangSong" w:hAnsi="FangSong" w:eastAsia="FangSong" w:cs="FangSong"/>
          <w:color w:val="000000" w:themeColor="text1"/>
          <w:spacing w:val="0"/>
          <w:w w:val="100"/>
          <w:position w:val="0"/>
          <w:sz w:val="36"/>
          <w:szCs w:val="36"/>
          <w:lang w:eastAsia="zh-CN"/>
          <w14:textFill>
            <w14:solidFill>
              <w14:schemeClr w14:val="tx1"/>
            </w14:solidFill>
          </w14:textFill>
        </w:rPr>
      </w:pPr>
    </w:p>
    <w:p>
      <w:pPr>
        <w:shd w:val="clear" w:color="auto" w:fill="auto"/>
        <w:jc w:val="center"/>
        <w:rPr>
          <w:rFonts w:hint="eastAsia" w:ascii="FangSong" w:hAnsi="FangSong" w:eastAsia="FangSong" w:cs="FangSong"/>
          <w:b/>
          <w:bCs/>
          <w:color w:val="000000" w:themeColor="text1"/>
          <w:sz w:val="30"/>
          <w:szCs w:val="30"/>
          <w:lang w:val="en-US" w:eastAsia="zh-CN"/>
          <w14:textFill>
            <w14:solidFill>
              <w14:schemeClr w14:val="tx1"/>
            </w14:solidFill>
          </w14:textFill>
        </w:rPr>
      </w:pPr>
      <w:r>
        <w:rPr>
          <w:rFonts w:hint="eastAsia" w:ascii="FangSong" w:hAnsi="FangSong" w:eastAsia="FangSong" w:cs="FangSong"/>
          <w:b/>
          <w:bCs/>
          <w:color w:val="000000" w:themeColor="text1"/>
          <w:sz w:val="30"/>
          <w:szCs w:val="30"/>
          <w:lang w:val="en-US" w:eastAsia="zh-CN"/>
          <w14:textFill>
            <w14:solidFill>
              <w14:schemeClr w14:val="tx1"/>
            </w14:solidFill>
          </w14:textFill>
        </w:rPr>
        <w:t>6、商务条款偏离表</w:t>
      </w:r>
    </w:p>
    <w:tbl>
      <w:tblPr>
        <w:tblStyle w:val="17"/>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r>
              <w:rPr>
                <w:rFonts w:hint="eastAsia" w:ascii="FangSong" w:hAnsi="FangSong" w:eastAsia="FangSong" w:cs="FangSong"/>
                <w:color w:val="000000" w:themeColor="text1"/>
                <w:spacing w:val="-1"/>
                <w:kern w:val="0"/>
                <w:sz w:val="24"/>
                <w14:textFill>
                  <w14:solidFill>
                    <w14:schemeClr w14:val="tx1"/>
                  </w14:solidFill>
                </w14:textFill>
              </w:rPr>
              <w:t>序号</w:t>
            </w:r>
          </w:p>
        </w:tc>
        <w:tc>
          <w:tcPr>
            <w:tcW w:w="2154" w:type="dxa"/>
            <w:noWrap w:val="0"/>
            <w:vAlign w:val="top"/>
          </w:tcPr>
          <w:p>
            <w:pPr>
              <w:pStyle w:val="9"/>
              <w:shd w:val="clear" w:color="auto" w:fill="auto"/>
              <w:spacing w:line="240" w:lineRule="atLeast"/>
              <w:ind w:left="0" w:leftChars="0" w:right="0" w:rightChars="0" w:firstLine="0" w:firstLineChars="0"/>
              <w:jc w:val="center"/>
              <w:rPr>
                <w:rFonts w:hint="eastAsia" w:ascii="FangSong" w:hAnsi="FangSong" w:eastAsia="FangSong" w:cs="FangSong"/>
                <w:color w:val="000000" w:themeColor="text1"/>
                <w:spacing w:val="-1"/>
                <w:kern w:val="0"/>
                <w:sz w:val="24"/>
                <w14:textFill>
                  <w14:solidFill>
                    <w14:schemeClr w14:val="tx1"/>
                  </w14:solidFill>
                </w14:textFill>
              </w:rPr>
            </w:pPr>
            <w:r>
              <w:rPr>
                <w:rFonts w:hint="eastAsia" w:ascii="FangSong" w:hAnsi="FangSong" w:eastAsia="FangSong" w:cs="FangSong"/>
                <w:color w:val="000000" w:themeColor="text1"/>
                <w:sz w:val="24"/>
                <w:highlight w:val="none"/>
                <w:lang w:val="en-US" w:eastAsia="zh-CN"/>
                <w14:textFill>
                  <w14:solidFill>
                    <w14:schemeClr w14:val="tx1"/>
                  </w14:solidFill>
                </w14:textFill>
              </w:rPr>
              <w:t>招标文件条款号</w:t>
            </w:r>
          </w:p>
        </w:tc>
        <w:tc>
          <w:tcPr>
            <w:tcW w:w="2477" w:type="dxa"/>
            <w:noWrap w:val="0"/>
            <w:vAlign w:val="top"/>
          </w:tcPr>
          <w:p>
            <w:pPr>
              <w:pStyle w:val="9"/>
              <w:shd w:val="clear" w:color="auto" w:fill="auto"/>
              <w:spacing w:line="240" w:lineRule="atLeast"/>
              <w:ind w:left="0" w:leftChars="0" w:right="0" w:rightChars="0" w:firstLine="0" w:firstLineChars="0"/>
              <w:jc w:val="center"/>
              <w:rPr>
                <w:rFonts w:hint="eastAsia" w:ascii="FangSong" w:hAnsi="FangSong" w:eastAsia="FangSong" w:cs="FangSong"/>
                <w:color w:val="000000" w:themeColor="text1"/>
                <w:spacing w:val="-1"/>
                <w:kern w:val="0"/>
                <w:sz w:val="24"/>
                <w14:textFill>
                  <w14:solidFill>
                    <w14:schemeClr w14:val="tx1"/>
                  </w14:solidFill>
                </w14:textFill>
              </w:rPr>
            </w:pPr>
            <w:r>
              <w:rPr>
                <w:rFonts w:hint="eastAsia" w:ascii="FangSong" w:hAnsi="FangSong" w:eastAsia="FangSong" w:cs="FangSong"/>
                <w:color w:val="000000" w:themeColor="text1"/>
                <w:sz w:val="24"/>
                <w:highlight w:val="none"/>
                <w:lang w:val="en-US" w:eastAsia="zh-CN"/>
                <w14:textFill>
                  <w14:solidFill>
                    <w14:schemeClr w14:val="tx1"/>
                  </w14:solidFill>
                </w14:textFill>
              </w:rPr>
              <w:t>招标文件的商务条款</w:t>
            </w:r>
          </w:p>
        </w:tc>
        <w:tc>
          <w:tcPr>
            <w:tcW w:w="2454" w:type="dxa"/>
            <w:noWrap w:val="0"/>
            <w:vAlign w:val="top"/>
          </w:tcPr>
          <w:p>
            <w:pPr>
              <w:pStyle w:val="9"/>
              <w:shd w:val="clear" w:color="auto" w:fill="auto"/>
              <w:spacing w:line="240" w:lineRule="atLeast"/>
              <w:ind w:left="0" w:leftChars="0" w:right="0" w:rightChars="0" w:firstLine="0" w:firstLineChars="0"/>
              <w:jc w:val="center"/>
              <w:rPr>
                <w:rFonts w:hint="eastAsia" w:ascii="FangSong" w:hAnsi="FangSong" w:eastAsia="FangSong" w:cs="FangSong"/>
                <w:color w:val="000000" w:themeColor="text1"/>
                <w:spacing w:val="-1"/>
                <w:kern w:val="0"/>
                <w:sz w:val="24"/>
                <w14:textFill>
                  <w14:solidFill>
                    <w14:schemeClr w14:val="tx1"/>
                  </w14:solidFill>
                </w14:textFill>
              </w:rPr>
            </w:pPr>
            <w:r>
              <w:rPr>
                <w:rFonts w:hint="eastAsia" w:ascii="FangSong" w:hAnsi="FangSong" w:eastAsia="FangSong" w:cs="FangSong"/>
                <w:color w:val="000000" w:themeColor="text1"/>
                <w:sz w:val="24"/>
                <w:highlight w:val="none"/>
                <w:lang w:val="en-US" w:eastAsia="zh-CN"/>
                <w14:textFill>
                  <w14:solidFill>
                    <w14:schemeClr w14:val="tx1"/>
                  </w14:solidFill>
                </w14:textFill>
              </w:rPr>
              <w:t>投标文件的商务条款</w:t>
            </w:r>
          </w:p>
        </w:tc>
        <w:tc>
          <w:tcPr>
            <w:tcW w:w="1130" w:type="dxa"/>
            <w:noWrap w:val="0"/>
            <w:vAlign w:val="top"/>
          </w:tcPr>
          <w:p>
            <w:pPr>
              <w:pStyle w:val="9"/>
              <w:shd w:val="clear" w:color="auto" w:fill="auto"/>
              <w:spacing w:line="240" w:lineRule="atLeast"/>
              <w:ind w:left="0" w:leftChars="0" w:right="0" w:rightChars="0" w:firstLine="0" w:firstLineChars="0"/>
              <w:jc w:val="center"/>
              <w:rPr>
                <w:rFonts w:hint="eastAsia" w:ascii="FangSong" w:hAnsi="FangSong" w:eastAsia="FangSong" w:cs="FangSong"/>
                <w:color w:val="000000" w:themeColor="text1"/>
                <w:spacing w:val="-1"/>
                <w:kern w:val="0"/>
                <w:sz w:val="24"/>
                <w14:textFill>
                  <w14:solidFill>
                    <w14:schemeClr w14:val="tx1"/>
                  </w14:solidFill>
                </w14:textFill>
              </w:rPr>
            </w:pPr>
            <w:r>
              <w:rPr>
                <w:rFonts w:hint="eastAsia" w:ascii="FangSong" w:hAnsi="FangSong" w:eastAsia="FangSong" w:cs="FangSong"/>
                <w:color w:val="000000" w:themeColor="text1"/>
                <w:sz w:val="24"/>
                <w:highlight w:val="none"/>
                <w:lang w:val="en-US" w:eastAsia="zh-CN"/>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r>
              <w:rPr>
                <w:rFonts w:hint="eastAsia" w:ascii="FangSong" w:hAnsi="FangSong" w:eastAsia="FangSong" w:cs="FangSong"/>
                <w:color w:val="000000" w:themeColor="text1"/>
                <w:spacing w:val="-1"/>
                <w:kern w:val="0"/>
                <w:sz w:val="24"/>
                <w14:textFill>
                  <w14:solidFill>
                    <w14:schemeClr w14:val="tx1"/>
                  </w14:solidFill>
                </w14:textFill>
              </w:rPr>
              <w:t>1</w:t>
            </w:r>
          </w:p>
        </w:tc>
        <w:tc>
          <w:tcPr>
            <w:tcW w:w="21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77"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1130"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r>
              <w:rPr>
                <w:rFonts w:hint="eastAsia" w:ascii="FangSong" w:hAnsi="FangSong" w:eastAsia="FangSong" w:cs="FangSong"/>
                <w:color w:val="000000" w:themeColor="text1"/>
                <w:spacing w:val="-1"/>
                <w:kern w:val="0"/>
                <w:sz w:val="24"/>
                <w14:textFill>
                  <w14:solidFill>
                    <w14:schemeClr w14:val="tx1"/>
                  </w14:solidFill>
                </w14:textFill>
              </w:rPr>
              <w:t>2</w:t>
            </w:r>
          </w:p>
        </w:tc>
        <w:tc>
          <w:tcPr>
            <w:tcW w:w="21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77"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1130"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r>
              <w:rPr>
                <w:rFonts w:hint="eastAsia" w:ascii="FangSong" w:hAnsi="FangSong" w:eastAsia="FangSong" w:cs="FangSong"/>
                <w:color w:val="000000" w:themeColor="text1"/>
                <w:spacing w:val="-1"/>
                <w:kern w:val="0"/>
                <w:sz w:val="24"/>
                <w14:textFill>
                  <w14:solidFill>
                    <w14:schemeClr w14:val="tx1"/>
                  </w14:solidFill>
                </w14:textFill>
              </w:rPr>
              <w:t>3</w:t>
            </w:r>
          </w:p>
        </w:tc>
        <w:tc>
          <w:tcPr>
            <w:tcW w:w="21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77"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1130"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r>
              <w:rPr>
                <w:rFonts w:hint="eastAsia" w:ascii="FangSong" w:hAnsi="FangSong" w:eastAsia="FangSong" w:cs="FangSong"/>
                <w:color w:val="000000" w:themeColor="text1"/>
                <w:spacing w:val="-1"/>
                <w:kern w:val="0"/>
                <w:sz w:val="24"/>
                <w14:textFill>
                  <w14:solidFill>
                    <w14:schemeClr w14:val="tx1"/>
                  </w14:solidFill>
                </w14:textFill>
              </w:rPr>
              <w:t>4</w:t>
            </w:r>
          </w:p>
        </w:tc>
        <w:tc>
          <w:tcPr>
            <w:tcW w:w="21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77"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1130"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r>
              <w:rPr>
                <w:rFonts w:hint="eastAsia" w:ascii="FangSong" w:hAnsi="FangSong" w:eastAsia="FangSong" w:cs="FangSong"/>
                <w:color w:val="000000" w:themeColor="text1"/>
                <w:spacing w:val="-1"/>
                <w:kern w:val="0"/>
                <w:sz w:val="24"/>
                <w14:textFill>
                  <w14:solidFill>
                    <w14:schemeClr w14:val="tx1"/>
                  </w14:solidFill>
                </w14:textFill>
              </w:rPr>
              <w:t>5</w:t>
            </w:r>
          </w:p>
        </w:tc>
        <w:tc>
          <w:tcPr>
            <w:tcW w:w="21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77"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1130"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r>
              <w:rPr>
                <w:rFonts w:hint="eastAsia" w:ascii="FangSong" w:hAnsi="FangSong" w:eastAsia="FangSong" w:cs="FangSong"/>
                <w:color w:val="000000" w:themeColor="text1"/>
                <w:spacing w:val="-1"/>
                <w:kern w:val="0"/>
                <w:sz w:val="24"/>
                <w14:textFill>
                  <w14:solidFill>
                    <w14:schemeClr w14:val="tx1"/>
                  </w14:solidFill>
                </w14:textFill>
              </w:rPr>
              <w:t>6</w:t>
            </w:r>
          </w:p>
        </w:tc>
        <w:tc>
          <w:tcPr>
            <w:tcW w:w="21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77"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1130"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r>
              <w:rPr>
                <w:rFonts w:hint="eastAsia" w:ascii="FangSong" w:hAnsi="FangSong" w:eastAsia="FangSong" w:cs="FangSong"/>
                <w:color w:val="000000" w:themeColor="text1"/>
                <w:spacing w:val="-1"/>
                <w:kern w:val="0"/>
                <w:sz w:val="24"/>
                <w14:textFill>
                  <w14:solidFill>
                    <w14:schemeClr w14:val="tx1"/>
                  </w14:solidFill>
                </w14:textFill>
              </w:rPr>
              <w:t>7</w:t>
            </w:r>
          </w:p>
        </w:tc>
        <w:tc>
          <w:tcPr>
            <w:tcW w:w="21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77"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1130"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r>
              <w:rPr>
                <w:rFonts w:hint="eastAsia" w:ascii="FangSong" w:hAnsi="FangSong" w:eastAsia="FangSong" w:cs="FangSong"/>
                <w:color w:val="000000" w:themeColor="text1"/>
                <w:spacing w:val="-1"/>
                <w:kern w:val="0"/>
                <w:sz w:val="24"/>
                <w14:textFill>
                  <w14:solidFill>
                    <w14:schemeClr w14:val="tx1"/>
                  </w14:solidFill>
                </w14:textFill>
              </w:rPr>
              <w:t>8</w:t>
            </w:r>
          </w:p>
        </w:tc>
        <w:tc>
          <w:tcPr>
            <w:tcW w:w="21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77"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1130"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r>
              <w:rPr>
                <w:rFonts w:hint="eastAsia" w:ascii="FangSong" w:hAnsi="FangSong" w:eastAsia="FangSong" w:cs="FangSong"/>
                <w:color w:val="000000" w:themeColor="text1"/>
                <w:spacing w:val="-1"/>
                <w:kern w:val="0"/>
                <w:sz w:val="24"/>
                <w14:textFill>
                  <w14:solidFill>
                    <w14:schemeClr w14:val="tx1"/>
                  </w14:solidFill>
                </w14:textFill>
              </w:rPr>
              <w:t>9</w:t>
            </w:r>
          </w:p>
        </w:tc>
        <w:tc>
          <w:tcPr>
            <w:tcW w:w="21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77"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1130"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r>
              <w:rPr>
                <w:rFonts w:hint="eastAsia" w:ascii="FangSong" w:hAnsi="FangSong" w:eastAsia="FangSong" w:cs="FangSong"/>
                <w:color w:val="000000" w:themeColor="text1"/>
                <w:spacing w:val="-1"/>
                <w:kern w:val="0"/>
                <w:sz w:val="24"/>
                <w14:textFill>
                  <w14:solidFill>
                    <w14:schemeClr w14:val="tx1"/>
                  </w14:solidFill>
                </w14:textFill>
              </w:rPr>
              <w:t>10</w:t>
            </w:r>
          </w:p>
        </w:tc>
        <w:tc>
          <w:tcPr>
            <w:tcW w:w="21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77"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1130"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r>
              <w:rPr>
                <w:rFonts w:hint="eastAsia" w:ascii="FangSong" w:hAnsi="FangSong" w:eastAsia="FangSong" w:cs="FangSong"/>
                <w:color w:val="000000" w:themeColor="text1"/>
                <w:spacing w:val="-1"/>
                <w:kern w:val="0"/>
                <w:sz w:val="24"/>
                <w14:textFill>
                  <w14:solidFill>
                    <w14:schemeClr w14:val="tx1"/>
                  </w14:solidFill>
                </w14:textFill>
              </w:rPr>
              <w:t>11</w:t>
            </w:r>
          </w:p>
        </w:tc>
        <w:tc>
          <w:tcPr>
            <w:tcW w:w="21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77"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1130"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r>
              <w:rPr>
                <w:rFonts w:hint="eastAsia" w:ascii="FangSong" w:hAnsi="FangSong" w:eastAsia="FangSong" w:cs="FangSong"/>
                <w:color w:val="000000" w:themeColor="text1"/>
                <w:spacing w:val="-1"/>
                <w:kern w:val="0"/>
                <w:sz w:val="24"/>
                <w14:textFill>
                  <w14:solidFill>
                    <w14:schemeClr w14:val="tx1"/>
                  </w14:solidFill>
                </w14:textFill>
              </w:rPr>
              <w:t>12</w:t>
            </w:r>
          </w:p>
        </w:tc>
        <w:tc>
          <w:tcPr>
            <w:tcW w:w="21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77"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1130"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r>
              <w:rPr>
                <w:rFonts w:hint="eastAsia" w:ascii="FangSong" w:hAnsi="FangSong" w:eastAsia="FangSong" w:cs="FangSong"/>
                <w:color w:val="000000" w:themeColor="text1"/>
                <w:spacing w:val="-1"/>
                <w:kern w:val="0"/>
                <w:sz w:val="24"/>
                <w14:textFill>
                  <w14:solidFill>
                    <w14:schemeClr w14:val="tx1"/>
                  </w14:solidFill>
                </w14:textFill>
              </w:rPr>
              <w:t>13</w:t>
            </w:r>
          </w:p>
        </w:tc>
        <w:tc>
          <w:tcPr>
            <w:tcW w:w="21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77"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1130"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r>
              <w:rPr>
                <w:rFonts w:hint="eastAsia" w:ascii="FangSong" w:hAnsi="FangSong" w:eastAsia="FangSong" w:cs="FangSong"/>
                <w:color w:val="000000" w:themeColor="text1"/>
                <w:spacing w:val="-1"/>
                <w:kern w:val="0"/>
                <w:sz w:val="24"/>
                <w14:textFill>
                  <w14:solidFill>
                    <w14:schemeClr w14:val="tx1"/>
                  </w14:solidFill>
                </w14:textFill>
              </w:rPr>
              <w:t>14</w:t>
            </w:r>
          </w:p>
        </w:tc>
        <w:tc>
          <w:tcPr>
            <w:tcW w:w="21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77"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1130"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r>
              <w:rPr>
                <w:rFonts w:hint="eastAsia" w:ascii="FangSong" w:hAnsi="FangSong" w:eastAsia="FangSong" w:cs="FangSong"/>
                <w:color w:val="000000" w:themeColor="text1"/>
                <w:spacing w:val="-1"/>
                <w:kern w:val="0"/>
                <w:sz w:val="24"/>
                <w14:textFill>
                  <w14:solidFill>
                    <w14:schemeClr w14:val="tx1"/>
                  </w14:solidFill>
                </w14:textFill>
              </w:rPr>
              <w:t>15</w:t>
            </w:r>
          </w:p>
        </w:tc>
        <w:tc>
          <w:tcPr>
            <w:tcW w:w="21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77"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2454"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c>
          <w:tcPr>
            <w:tcW w:w="1130" w:type="dxa"/>
            <w:noWrap w:val="0"/>
            <w:vAlign w:val="center"/>
          </w:tcPr>
          <w:p>
            <w:pPr>
              <w:rPr>
                <w:rFonts w:hint="eastAsia" w:ascii="FangSong" w:hAnsi="FangSong" w:eastAsia="FangSong" w:cs="FangSong"/>
                <w:color w:val="000000" w:themeColor="text1"/>
                <w:spacing w:val="-1"/>
                <w:kern w:val="0"/>
                <w:sz w:val="24"/>
                <w14:textFill>
                  <w14:solidFill>
                    <w14:schemeClr w14:val="tx1"/>
                  </w14:solidFill>
                </w14:textFill>
              </w:rPr>
            </w:pPr>
          </w:p>
        </w:tc>
      </w:tr>
    </w:tbl>
    <w:p>
      <w:pPr>
        <w:rPr>
          <w:rFonts w:hint="eastAsia" w:ascii="FangSong" w:hAnsi="FangSong" w:eastAsia="FangSong" w:cs="FangSong"/>
          <w:color w:val="000000" w:themeColor="text1"/>
          <w:spacing w:val="-1"/>
          <w:kern w:val="0"/>
          <w:sz w:val="24"/>
          <w14:textFill>
            <w14:solidFill>
              <w14:schemeClr w14:val="tx1"/>
            </w14:solidFill>
          </w14:textFill>
        </w:rPr>
      </w:pPr>
      <w:r>
        <w:rPr>
          <w:rFonts w:hint="eastAsia" w:ascii="FangSong" w:hAnsi="FangSong" w:eastAsia="FangSong" w:cs="FangSong"/>
          <w:color w:val="000000" w:themeColor="text1"/>
          <w:spacing w:val="-1"/>
          <w:kern w:val="0"/>
          <w:sz w:val="24"/>
          <w14:textFill>
            <w14:solidFill>
              <w14:schemeClr w14:val="tx1"/>
            </w14:solidFill>
          </w14:textFill>
        </w:rPr>
        <w:t>注：请在“偏离说明”栏内扼要说明偏离情况，如无偏离则不需列明。</w:t>
      </w:r>
    </w:p>
    <w:p>
      <w:pPr>
        <w:pStyle w:val="7"/>
        <w:numPr>
          <w:ilvl w:val="0"/>
          <w:numId w:val="0"/>
        </w:numPr>
        <w:tabs>
          <w:tab w:val="left" w:pos="8227"/>
        </w:tabs>
        <w:kinsoku w:val="0"/>
        <w:overflowPunct w:val="0"/>
        <w:spacing w:line="381" w:lineRule="auto"/>
        <w:ind w:left="1680" w:leftChars="0" w:right="118" w:rightChars="0"/>
        <w:rPr>
          <w:rFonts w:hint="eastAsia" w:ascii="FangSong" w:hAnsi="FangSong" w:eastAsia="FangSong" w:cs="FangSong"/>
          <w:color w:val="000000" w:themeColor="text1"/>
          <w14:textFill>
            <w14:solidFill>
              <w14:schemeClr w14:val="tx1"/>
            </w14:solidFill>
          </w14:textFill>
        </w:rPr>
      </w:pPr>
    </w:p>
    <w:p>
      <w:pPr>
        <w:pStyle w:val="7"/>
        <w:numPr>
          <w:ilvl w:val="0"/>
          <w:numId w:val="0"/>
        </w:numPr>
        <w:tabs>
          <w:tab w:val="left" w:pos="8227"/>
        </w:tabs>
        <w:kinsoku w:val="0"/>
        <w:overflowPunct w:val="0"/>
        <w:spacing w:line="381" w:lineRule="auto"/>
        <w:ind w:left="1680" w:leftChars="0" w:right="118" w:rightChars="0"/>
        <w:rPr>
          <w:rFonts w:hint="eastAsia" w:ascii="FangSong" w:hAnsi="FangSong" w:eastAsia="FangSong" w:cs="FangSong"/>
          <w:color w:val="000000" w:themeColor="text1"/>
          <w14:textFill>
            <w14:solidFill>
              <w14:schemeClr w14:val="tx1"/>
            </w14:solidFill>
          </w14:textFill>
        </w:rPr>
      </w:pPr>
    </w:p>
    <w:p>
      <w:pPr>
        <w:pStyle w:val="7"/>
        <w:numPr>
          <w:ilvl w:val="0"/>
          <w:numId w:val="0"/>
        </w:numPr>
        <w:tabs>
          <w:tab w:val="left" w:pos="8227"/>
        </w:tabs>
        <w:kinsoku w:val="0"/>
        <w:overflowPunct w:val="0"/>
        <w:spacing w:line="381" w:lineRule="auto"/>
        <w:ind w:left="1680" w:leftChars="0" w:right="118" w:rightChars="0"/>
        <w:rPr>
          <w:rFonts w:hint="eastAsia" w:ascii="FangSong" w:hAnsi="FangSong" w:eastAsia="FangSong" w:cs="FangSong"/>
          <w:color w:val="000000" w:themeColor="text1"/>
          <w:sz w:val="24"/>
          <w:szCs w:val="24"/>
          <w14:textFill>
            <w14:solidFill>
              <w14:schemeClr w14:val="tx1"/>
            </w14:solidFill>
          </w14:textFill>
        </w:rPr>
      </w:pPr>
    </w:p>
    <w:p>
      <w:pPr>
        <w:pStyle w:val="7"/>
        <w:numPr>
          <w:ilvl w:val="0"/>
          <w:numId w:val="0"/>
        </w:numPr>
        <w:tabs>
          <w:tab w:val="left" w:pos="8227"/>
        </w:tabs>
        <w:kinsoku w:val="0"/>
        <w:overflowPunct w:val="0"/>
        <w:spacing w:line="381" w:lineRule="auto"/>
        <w:ind w:left="1680" w:leftChars="0" w:right="118" w:rightChars="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投标人：</w:t>
      </w:r>
      <w:r>
        <w:rPr>
          <w:rFonts w:hint="eastAsia" w:ascii="FangSong" w:hAnsi="FangSong" w:eastAsia="FangSong" w:cs="FangSong"/>
          <w:color w:val="000000" w:themeColor="text1"/>
          <w:sz w:val="24"/>
          <w:szCs w:val="24"/>
          <w:u w:val="single"/>
          <w14:textFill>
            <w14:solidFill>
              <w14:schemeClr w14:val="tx1"/>
            </w14:solidFill>
          </w14:textFill>
        </w:rPr>
        <w:tab/>
      </w:r>
      <w:r>
        <w:rPr>
          <w:rFonts w:hint="eastAsia" w:ascii="FangSong" w:hAnsi="FangSong" w:eastAsia="FangSong" w:cs="FangSong"/>
          <w:color w:val="000000" w:themeColor="text1"/>
          <w:w w:val="95"/>
          <w:sz w:val="24"/>
          <w:szCs w:val="24"/>
          <w14:textFill>
            <w14:solidFill>
              <w14:schemeClr w14:val="tx1"/>
            </w14:solidFill>
          </w14:textFill>
        </w:rPr>
        <w:t>（盖章）</w:t>
      </w:r>
      <w:r>
        <w:rPr>
          <w:rFonts w:hint="eastAsia" w:ascii="FangSong" w:hAnsi="FangSong" w:eastAsia="FangSong" w:cs="FangSong"/>
          <w:color w:val="000000" w:themeColor="text1"/>
          <w:sz w:val="24"/>
          <w:szCs w:val="24"/>
          <w14:textFill>
            <w14:solidFill>
              <w14:schemeClr w14:val="tx1"/>
            </w14:solidFill>
          </w14:textFill>
        </w:rPr>
        <w:t xml:space="preserve"> </w:t>
      </w:r>
    </w:p>
    <w:p>
      <w:pPr>
        <w:pStyle w:val="7"/>
        <w:numPr>
          <w:ilvl w:val="0"/>
          <w:numId w:val="0"/>
        </w:numPr>
        <w:tabs>
          <w:tab w:val="left" w:pos="8227"/>
        </w:tabs>
        <w:kinsoku w:val="0"/>
        <w:overflowPunct w:val="0"/>
        <w:spacing w:line="381" w:lineRule="auto"/>
        <w:ind w:left="1680" w:leftChars="0" w:right="118" w:rightChars="0"/>
        <w:rPr>
          <w:rFonts w:hint="eastAsia" w:ascii="FangSong" w:hAnsi="FangSong" w:eastAsia="FangSong" w:cs="FangSong"/>
          <w:color w:val="000000" w:themeColor="text1"/>
          <w:w w:val="95"/>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法定代表人或被授权人：</w:t>
      </w:r>
      <w:r>
        <w:rPr>
          <w:rFonts w:hint="eastAsia" w:ascii="FangSong" w:hAnsi="FangSong" w:eastAsia="FangSong" w:cs="FangSong"/>
          <w:color w:val="000000" w:themeColor="text1"/>
          <w:sz w:val="24"/>
          <w:szCs w:val="24"/>
          <w:u w:val="single"/>
          <w14:textFill>
            <w14:solidFill>
              <w14:schemeClr w14:val="tx1"/>
            </w14:solidFill>
          </w14:textFill>
        </w:rPr>
        <w:tab/>
      </w:r>
      <w:r>
        <w:rPr>
          <w:rFonts w:hint="eastAsia" w:ascii="FangSong" w:hAnsi="FangSong" w:eastAsia="FangSong" w:cs="FangSong"/>
          <w:color w:val="000000" w:themeColor="text1"/>
          <w:w w:val="95"/>
          <w:sz w:val="24"/>
          <w:szCs w:val="24"/>
          <w14:textFill>
            <w14:solidFill>
              <w14:schemeClr w14:val="tx1"/>
            </w14:solidFill>
          </w14:textFill>
        </w:rPr>
        <w:t>（</w:t>
      </w:r>
      <w:r>
        <w:rPr>
          <w:rFonts w:hint="eastAsia" w:ascii="FangSong" w:hAnsi="FangSong" w:eastAsia="FangSong" w:cs="FangSong"/>
          <w:color w:val="000000" w:themeColor="text1"/>
          <w:w w:val="95"/>
          <w:sz w:val="24"/>
          <w:szCs w:val="24"/>
          <w:lang w:eastAsia="zh-CN"/>
          <w14:textFill>
            <w14:solidFill>
              <w14:schemeClr w14:val="tx1"/>
            </w14:solidFill>
          </w14:textFill>
        </w:rPr>
        <w:t>签章</w:t>
      </w:r>
      <w:r>
        <w:rPr>
          <w:rFonts w:hint="eastAsia" w:ascii="FangSong" w:hAnsi="FangSong" w:eastAsia="FangSong" w:cs="FangSong"/>
          <w:color w:val="000000" w:themeColor="text1"/>
          <w:w w:val="95"/>
          <w:sz w:val="24"/>
          <w:szCs w:val="24"/>
          <w14:textFill>
            <w14:solidFill>
              <w14:schemeClr w14:val="tx1"/>
            </w14:solidFill>
          </w14:textFill>
        </w:rPr>
        <w:t>）</w:t>
      </w:r>
    </w:p>
    <w:p>
      <w:pPr>
        <w:pStyle w:val="28"/>
        <w:keepNext w:val="0"/>
        <w:keepLines w:val="0"/>
        <w:widowControl w:val="0"/>
        <w:shd w:val="clear" w:color="auto" w:fill="auto"/>
        <w:bidi w:val="0"/>
        <w:spacing w:before="0" w:after="0" w:line="240" w:lineRule="auto"/>
        <w:ind w:left="0" w:right="0" w:firstLine="420"/>
        <w:jc w:val="center"/>
        <w:rPr>
          <w:rFonts w:hint="eastAsia" w:ascii="FangSong" w:hAnsi="FangSong" w:eastAsia="FangSong" w:cs="FangSong"/>
          <w:color w:val="000000" w:themeColor="text1"/>
          <w:spacing w:val="0"/>
          <w:w w:val="100"/>
          <w:position w:val="0"/>
          <w:sz w:val="36"/>
          <w:szCs w:val="36"/>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日期：</w:t>
      </w:r>
      <w:r>
        <w:rPr>
          <w:rFonts w:hint="eastAsia" w:ascii="FangSong" w:hAnsi="FangSong" w:eastAsia="FangSong" w:cs="FangSong"/>
          <w:color w:val="000000" w:themeColor="text1"/>
          <w:sz w:val="24"/>
          <w:szCs w:val="24"/>
          <w:u w:val="single"/>
          <w14:textFill>
            <w14:solidFill>
              <w14:schemeClr w14:val="tx1"/>
            </w14:solidFill>
          </w14:textFill>
        </w:rPr>
        <w:tab/>
      </w:r>
      <w:r>
        <w:rPr>
          <w:rFonts w:hint="eastAsia" w:ascii="FangSong" w:hAnsi="FangSong" w:eastAsia="FangSong" w:cs="FangSong"/>
          <w:color w:val="000000" w:themeColor="text1"/>
          <w:sz w:val="24"/>
          <w:szCs w:val="24"/>
          <w14:textFill>
            <w14:solidFill>
              <w14:schemeClr w14:val="tx1"/>
            </w14:solidFill>
          </w14:textFill>
        </w:rPr>
        <w:t>年</w:t>
      </w:r>
      <w:r>
        <w:rPr>
          <w:rFonts w:hint="eastAsia" w:ascii="FangSong" w:hAnsi="FangSong" w:eastAsia="FangSong" w:cs="FangSong"/>
          <w:color w:val="000000" w:themeColor="text1"/>
          <w:sz w:val="24"/>
          <w:szCs w:val="24"/>
          <w:u w:val="single"/>
          <w14:textFill>
            <w14:solidFill>
              <w14:schemeClr w14:val="tx1"/>
            </w14:solidFill>
          </w14:textFill>
        </w:rPr>
        <w:tab/>
      </w:r>
      <w:r>
        <w:rPr>
          <w:rFonts w:hint="eastAsia" w:ascii="FangSong" w:hAnsi="FangSong" w:eastAsia="FangSong" w:cs="FangSong"/>
          <w:color w:val="000000" w:themeColor="text1"/>
          <w:sz w:val="24"/>
          <w:szCs w:val="24"/>
          <w14:textFill>
            <w14:solidFill>
              <w14:schemeClr w14:val="tx1"/>
            </w14:solidFill>
          </w14:textFill>
        </w:rPr>
        <w:t>月</w:t>
      </w:r>
      <w:r>
        <w:rPr>
          <w:rFonts w:hint="eastAsia" w:ascii="FangSong" w:hAnsi="FangSong" w:eastAsia="FangSong" w:cs="FangSong"/>
          <w:color w:val="000000" w:themeColor="text1"/>
          <w:sz w:val="24"/>
          <w:szCs w:val="24"/>
          <w:u w:val="single"/>
          <w14:textFill>
            <w14:solidFill>
              <w14:schemeClr w14:val="tx1"/>
            </w14:solidFill>
          </w14:textFill>
        </w:rPr>
        <w:tab/>
      </w:r>
      <w:r>
        <w:rPr>
          <w:rFonts w:hint="eastAsia" w:ascii="FangSong" w:hAnsi="FangSong" w:eastAsia="FangSong" w:cs="FangSong"/>
          <w:color w:val="000000" w:themeColor="text1"/>
          <w:sz w:val="24"/>
          <w:szCs w:val="24"/>
          <w14:textFill>
            <w14:solidFill>
              <w14:schemeClr w14:val="tx1"/>
            </w14:solidFill>
          </w14:textFill>
        </w:rPr>
        <w:t>日</w:t>
      </w:r>
    </w:p>
    <w:p>
      <w:pPr>
        <w:pStyle w:val="28"/>
        <w:keepNext w:val="0"/>
        <w:keepLines w:val="0"/>
        <w:widowControl w:val="0"/>
        <w:shd w:val="clear" w:color="auto" w:fill="auto"/>
        <w:bidi w:val="0"/>
        <w:spacing w:before="0" w:after="0" w:line="240" w:lineRule="auto"/>
        <w:ind w:left="0" w:right="0" w:firstLine="420"/>
        <w:jc w:val="center"/>
        <w:rPr>
          <w:rFonts w:hint="eastAsia" w:ascii="FangSong" w:hAnsi="FangSong" w:eastAsia="FangSong" w:cs="FangSong"/>
          <w:color w:val="000000" w:themeColor="text1"/>
          <w:spacing w:val="0"/>
          <w:w w:val="100"/>
          <w:position w:val="0"/>
          <w:sz w:val="36"/>
          <w:szCs w:val="36"/>
          <w14:textFill>
            <w14:solidFill>
              <w14:schemeClr w14:val="tx1"/>
            </w14:solidFill>
          </w14:textFill>
        </w:rPr>
      </w:pPr>
    </w:p>
    <w:p>
      <w:pPr>
        <w:pStyle w:val="29"/>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FangSong" w:hAnsi="FangSong" w:eastAsia="FangSong" w:cs="FangSong"/>
          <w:color w:val="000000" w:themeColor="text1"/>
          <w:spacing w:val="0"/>
          <w:w w:val="100"/>
          <w:position w:val="0"/>
          <w:sz w:val="21"/>
          <w:szCs w:val="21"/>
          <w14:textFill>
            <w14:solidFill>
              <w14:schemeClr w14:val="tx1"/>
            </w14:solidFill>
          </w14:textFill>
        </w:rPr>
      </w:pPr>
    </w:p>
    <w:p>
      <w:pPr>
        <w:pStyle w:val="29"/>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FangSong" w:hAnsi="FangSong" w:eastAsia="FangSong" w:cs="FangSong"/>
          <w:color w:val="000000" w:themeColor="text1"/>
          <w:spacing w:val="0"/>
          <w:w w:val="100"/>
          <w:position w:val="0"/>
          <w:sz w:val="21"/>
          <w:szCs w:val="21"/>
          <w14:textFill>
            <w14:solidFill>
              <w14:schemeClr w14:val="tx1"/>
            </w14:solidFill>
          </w14:textFill>
        </w:rPr>
      </w:pPr>
    </w:p>
    <w:p>
      <w:pPr>
        <w:pStyle w:val="29"/>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FangSong" w:hAnsi="FangSong" w:eastAsia="FangSong" w:cs="FangSong"/>
          <w:color w:val="000000" w:themeColor="text1"/>
          <w:spacing w:val="0"/>
          <w:w w:val="100"/>
          <w:position w:val="0"/>
          <w:sz w:val="21"/>
          <w:szCs w:val="21"/>
          <w14:textFill>
            <w14:solidFill>
              <w14:schemeClr w14:val="tx1"/>
            </w14:solidFill>
          </w14:textFill>
        </w:rPr>
      </w:pPr>
    </w:p>
    <w:p>
      <w:pPr>
        <w:pStyle w:val="29"/>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FangSong" w:hAnsi="FangSong" w:eastAsia="FangSong" w:cs="FangSong"/>
          <w:color w:val="000000" w:themeColor="text1"/>
          <w:spacing w:val="0"/>
          <w:w w:val="100"/>
          <w:position w:val="0"/>
          <w:sz w:val="21"/>
          <w:szCs w:val="21"/>
          <w14:textFill>
            <w14:solidFill>
              <w14:schemeClr w14:val="tx1"/>
            </w14:solidFill>
          </w14:textFill>
        </w:rPr>
      </w:pPr>
    </w:p>
    <w:p>
      <w:pPr>
        <w:pStyle w:val="29"/>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FangSong" w:hAnsi="FangSong" w:eastAsia="FangSong" w:cs="FangSong"/>
          <w:color w:val="000000" w:themeColor="text1"/>
          <w:spacing w:val="0"/>
          <w:w w:val="100"/>
          <w:position w:val="0"/>
          <w:sz w:val="21"/>
          <w:szCs w:val="21"/>
          <w14:textFill>
            <w14:solidFill>
              <w14:schemeClr w14:val="tx1"/>
            </w14:solidFill>
          </w14:textFill>
        </w:rPr>
      </w:pPr>
    </w:p>
    <w:p>
      <w:pPr>
        <w:pStyle w:val="29"/>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FangSong" w:hAnsi="FangSong" w:eastAsia="FangSong" w:cs="FangSong"/>
          <w:color w:val="000000" w:themeColor="text1"/>
          <w:spacing w:val="0"/>
          <w:w w:val="100"/>
          <w:position w:val="0"/>
          <w:sz w:val="21"/>
          <w:szCs w:val="21"/>
          <w14:textFill>
            <w14:solidFill>
              <w14:schemeClr w14:val="tx1"/>
            </w14:solidFill>
          </w14:textFill>
        </w:rPr>
      </w:pPr>
    </w:p>
    <w:p>
      <w:pPr>
        <w:jc w:val="center"/>
        <w:rPr>
          <w:rFonts w:hint="eastAsia" w:ascii="FangSong" w:hAnsi="FangSong" w:eastAsia="FangSong" w:cs="FangSong"/>
          <w:color w:val="000000" w:themeColor="text1"/>
          <w:sz w:val="30"/>
          <w:szCs w:val="30"/>
          <w14:textFill>
            <w14:solidFill>
              <w14:schemeClr w14:val="tx1"/>
            </w14:solidFill>
          </w14:textFill>
        </w:rPr>
      </w:pPr>
      <w:r>
        <w:rPr>
          <w:rFonts w:hint="eastAsia" w:ascii="FangSong" w:hAnsi="FangSong" w:eastAsia="FangSong" w:cs="FangSong"/>
          <w:b/>
          <w:bCs/>
          <w:color w:val="000000" w:themeColor="text1"/>
          <w:sz w:val="30"/>
          <w:szCs w:val="30"/>
          <w:lang w:val="en-US" w:eastAsia="zh-CN"/>
          <w14:textFill>
            <w14:solidFill>
              <w14:schemeClr w14:val="tx1"/>
            </w14:solidFill>
          </w14:textFill>
        </w:rPr>
        <w:t>7、</w:t>
      </w:r>
      <w:r>
        <w:rPr>
          <w:rFonts w:hint="eastAsia" w:ascii="FangSong" w:hAnsi="FangSong" w:eastAsia="FangSong" w:cs="FangSong"/>
          <w:b/>
          <w:bCs/>
          <w:color w:val="000000" w:themeColor="text1"/>
          <w:sz w:val="30"/>
          <w:szCs w:val="30"/>
          <w14:textFill>
            <w14:solidFill>
              <w14:schemeClr w14:val="tx1"/>
            </w14:solidFill>
          </w14:textFill>
        </w:rPr>
        <w:t>投标人基本情况表</w:t>
      </w:r>
    </w:p>
    <w:p>
      <w:pPr>
        <w:pStyle w:val="7"/>
        <w:numPr>
          <w:ilvl w:val="0"/>
          <w:numId w:val="0"/>
        </w:numPr>
        <w:kinsoku w:val="0"/>
        <w:overflowPunct w:val="0"/>
        <w:spacing w:before="5"/>
        <w:ind w:leftChars="0" w:right="0" w:rightChars="0"/>
        <w:rPr>
          <w:rFonts w:hint="eastAsia" w:ascii="FangSong" w:hAnsi="FangSong" w:eastAsia="FangSong" w:cs="FangSong"/>
          <w:b/>
          <w:bCs/>
          <w:color w:val="000000" w:themeColor="text1"/>
          <w:sz w:val="6"/>
          <w:szCs w:val="6"/>
          <w14:textFill>
            <w14:solidFill>
              <w14:schemeClr w14:val="tx1"/>
            </w14:solidFill>
          </w14:textFill>
        </w:rPr>
      </w:pPr>
    </w:p>
    <w:tbl>
      <w:tblPr>
        <w:tblStyle w:val="17"/>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45"/>
              <w:ind w:left="137"/>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FangSong" w:hAnsi="FangSong" w:eastAsia="FangSong" w:cs="FangSong"/>
                <w:color w:val="000000" w:themeColor="text1"/>
                <w14:textFill>
                  <w14:solidFill>
                    <w14:schemeClr w14:val="tx1"/>
                  </w14:solidFill>
                </w14:textFill>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45"/>
              <w:ind w:left="137"/>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FangSong" w:hAnsi="FangSong" w:eastAsia="FangSong" w:cs="FangSong"/>
                <w:color w:val="000000" w:themeColor="text1"/>
                <w14:textFill>
                  <w14:solidFill>
                    <w14:schemeClr w14:val="tx1"/>
                  </w14:solidFill>
                </w14:textFill>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45"/>
              <w:ind w:left="137"/>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FangSong" w:hAnsi="FangSong" w:eastAsia="FangSong" w:cs="FangSong"/>
                <w:color w:val="000000" w:themeColor="text1"/>
                <w14:textFill>
                  <w14:solidFill>
                    <w14:schemeClr w14:val="tx1"/>
                  </w14:solidFill>
                </w14:textFill>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45"/>
              <w:ind w:left="137"/>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FangSong" w:hAnsi="FangSong" w:eastAsia="FangSong" w:cs="FangSong"/>
                <w:color w:val="000000" w:themeColor="text1"/>
                <w14:textFill>
                  <w14:solidFill>
                    <w14:schemeClr w14:val="tx1"/>
                  </w14:solidFill>
                </w14:textFill>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45"/>
              <w:ind w:left="181"/>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FangSong" w:hAnsi="FangSong" w:eastAsia="FangSong" w:cs="FangSong"/>
                <w:color w:val="000000" w:themeColor="text1"/>
                <w14:textFill>
                  <w14:solidFill>
                    <w14:schemeClr w14:val="tx1"/>
                  </w14:solidFill>
                </w14:textFill>
              </w:rPr>
            </w:pPr>
          </w:p>
        </w:tc>
      </w:tr>
      <w:tr>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46"/>
              <w:ind w:left="137"/>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FangSong" w:hAnsi="FangSong" w:eastAsia="FangSong" w:cs="FangSong"/>
                <w:color w:val="000000" w:themeColor="text1"/>
                <w14:textFill>
                  <w14:solidFill>
                    <w14:schemeClr w14:val="tx1"/>
                  </w14:solidFill>
                </w14:textFill>
              </w:rPr>
            </w:pPr>
          </w:p>
        </w:tc>
      </w:tr>
      <w:tr>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41" w:line="312" w:lineRule="exact"/>
              <w:ind w:left="257" w:right="133" w:hanging="120"/>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FangSong" w:hAnsi="FangSong" w:eastAsia="FangSong" w:cs="FangSong"/>
                <w:color w:val="000000" w:themeColor="text1"/>
                <w14:textFill>
                  <w14:solidFill>
                    <w14:schemeClr w14:val="tx1"/>
                  </w14:solidFill>
                </w14:textFill>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4"/>
              <w:rPr>
                <w:rFonts w:hint="eastAsia" w:ascii="FangSong" w:hAnsi="FangSong" w:eastAsia="FangSong" w:cs="FangSong"/>
                <w:b/>
                <w:bCs/>
                <w:color w:val="000000" w:themeColor="text1"/>
                <w:sz w:val="20"/>
                <w:szCs w:val="20"/>
                <w14:textFill>
                  <w14:solidFill>
                    <w14:schemeClr w14:val="tx1"/>
                  </w14:solidFill>
                </w14:textFill>
              </w:rPr>
            </w:pPr>
          </w:p>
          <w:p>
            <w:pPr>
              <w:pStyle w:val="32"/>
              <w:kinsoku w:val="0"/>
              <w:overflowPunct w:val="0"/>
              <w:ind w:left="366"/>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FangSong" w:hAnsi="FangSong" w:eastAsia="FangSong" w:cs="FangSong"/>
                <w:color w:val="000000" w:themeColor="text1"/>
                <w14:textFill>
                  <w14:solidFill>
                    <w14:schemeClr w14:val="tx1"/>
                  </w14:solidFill>
                </w14:textFill>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4"/>
              <w:rPr>
                <w:rFonts w:hint="eastAsia" w:ascii="FangSong" w:hAnsi="FangSong" w:eastAsia="FangSong" w:cs="FangSong"/>
                <w:b/>
                <w:bCs/>
                <w:color w:val="000000" w:themeColor="text1"/>
                <w:sz w:val="20"/>
                <w:szCs w:val="20"/>
                <w14:textFill>
                  <w14:solidFill>
                    <w14:schemeClr w14:val="tx1"/>
                  </w14:solidFill>
                </w14:textFill>
              </w:rPr>
            </w:pPr>
          </w:p>
          <w:p>
            <w:pPr>
              <w:pStyle w:val="32"/>
              <w:kinsoku w:val="0"/>
              <w:overflowPunct w:val="0"/>
              <w:ind w:left="383"/>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FangSong" w:hAnsi="FangSong" w:eastAsia="FangSong" w:cs="FangSong"/>
                <w:color w:val="000000" w:themeColor="text1"/>
                <w14:textFill>
                  <w14:solidFill>
                    <w14:schemeClr w14:val="tx1"/>
                  </w14:solidFill>
                </w14:textFill>
              </w:rPr>
            </w:pPr>
          </w:p>
        </w:tc>
      </w:tr>
      <w:tr>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rPr>
                <w:rFonts w:hint="eastAsia" w:ascii="FangSong" w:hAnsi="FangSong" w:eastAsia="FangSong" w:cs="FangSong"/>
                <w:b/>
                <w:bCs/>
                <w:color w:val="000000" w:themeColor="text1"/>
                <w14:textFill>
                  <w14:solidFill>
                    <w14:schemeClr w14:val="tx1"/>
                  </w14:solidFill>
                </w14:textFill>
              </w:rPr>
            </w:pPr>
          </w:p>
          <w:p>
            <w:pPr>
              <w:pStyle w:val="32"/>
              <w:kinsoku w:val="0"/>
              <w:overflowPunct w:val="0"/>
              <w:rPr>
                <w:rFonts w:hint="eastAsia" w:ascii="FangSong" w:hAnsi="FangSong" w:eastAsia="FangSong" w:cs="FangSong"/>
                <w:b/>
                <w:bCs/>
                <w:color w:val="000000" w:themeColor="text1"/>
                <w14:textFill>
                  <w14:solidFill>
                    <w14:schemeClr w14:val="tx1"/>
                  </w14:solidFill>
                </w14:textFill>
              </w:rPr>
            </w:pPr>
          </w:p>
          <w:p>
            <w:pPr>
              <w:pStyle w:val="32"/>
              <w:kinsoku w:val="0"/>
              <w:overflowPunct w:val="0"/>
              <w:rPr>
                <w:rFonts w:hint="eastAsia" w:ascii="FangSong" w:hAnsi="FangSong" w:eastAsia="FangSong" w:cs="FangSong"/>
                <w:b/>
                <w:bCs/>
                <w:color w:val="000000" w:themeColor="text1"/>
                <w14:textFill>
                  <w14:solidFill>
                    <w14:schemeClr w14:val="tx1"/>
                  </w14:solidFill>
                </w14:textFill>
              </w:rPr>
            </w:pPr>
          </w:p>
          <w:p>
            <w:pPr>
              <w:pStyle w:val="32"/>
              <w:kinsoku w:val="0"/>
              <w:overflowPunct w:val="0"/>
              <w:spacing w:line="475" w:lineRule="auto"/>
              <w:ind w:left="497" w:right="493"/>
              <w:jc w:val="both"/>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44"/>
              <w:ind w:left="236"/>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FangSong" w:hAnsi="FangSong" w:eastAsia="FangSong" w:cs="FangSong"/>
                <w:color w:val="000000" w:themeColor="text1"/>
                <w14:textFill>
                  <w14:solidFill>
                    <w14:schemeClr w14:val="tx1"/>
                  </w14:solidFill>
                </w14:textFill>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44"/>
              <w:ind w:left="118"/>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FangSong" w:hAnsi="FangSong" w:eastAsia="FangSong" w:cs="FangSong"/>
                <w:color w:val="000000" w:themeColor="text1"/>
                <w14:textFill>
                  <w14:solidFill>
                    <w14:schemeClr w14:val="tx1"/>
                  </w14:solidFill>
                </w14:textFill>
              </w:rPr>
            </w:pP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FangSong" w:hAnsi="FangSong" w:eastAsia="FangSong" w:cs="FangSong"/>
                <w:color w:val="000000" w:themeColor="text1"/>
                <w14:textFill>
                  <w14:solidFill>
                    <w14:schemeClr w14:val="tx1"/>
                  </w14:solidFill>
                </w14:textFill>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45"/>
              <w:jc w:val="center"/>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单位行政和技术负责人</w:t>
            </w: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45"/>
              <w:jc w:val="center"/>
              <w:rPr>
                <w:rFonts w:hint="eastAsia" w:ascii="FangSong" w:hAnsi="FangSong" w:eastAsia="FangSong" w:cs="FangSong"/>
                <w:color w:val="000000" w:themeColor="text1"/>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45"/>
              <w:ind w:left="416"/>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45"/>
              <w:ind w:left="452"/>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45"/>
              <w:ind w:left="450"/>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tabs>
                <w:tab w:val="left" w:pos="479"/>
              </w:tabs>
              <w:kinsoku w:val="0"/>
              <w:overflowPunct w:val="0"/>
              <w:spacing w:before="145"/>
              <w:ind w:right="1"/>
              <w:jc w:val="center"/>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专</w:t>
            </w:r>
            <w:r>
              <w:rPr>
                <w:rFonts w:hint="eastAsia" w:ascii="FangSong" w:hAnsi="FangSong" w:eastAsia="FangSong" w:cs="FangSong"/>
                <w:color w:val="000000" w:themeColor="text1"/>
                <w14:textFill>
                  <w14:solidFill>
                    <w14:schemeClr w14:val="tx1"/>
                  </w14:solidFill>
                </w14:textFill>
              </w:rPr>
              <w:tab/>
            </w:r>
            <w:r>
              <w:rPr>
                <w:rFonts w:hint="eastAsia" w:ascii="FangSong" w:hAnsi="FangSong" w:eastAsia="FangSong" w:cs="FangSong"/>
                <w:color w:val="000000" w:themeColor="text1"/>
                <w14:textFill>
                  <w14:solidFill>
                    <w14:schemeClr w14:val="tx1"/>
                  </w14:solidFill>
                </w14:textFill>
              </w:rPr>
              <w:t>业</w:t>
            </w:r>
          </w:p>
        </w:tc>
      </w:tr>
      <w:tr>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2"/>
              <w:tabs>
                <w:tab w:val="left" w:pos="479"/>
              </w:tabs>
              <w:kinsoku w:val="0"/>
              <w:overflowPunct w:val="0"/>
              <w:spacing w:before="145"/>
              <w:ind w:right="1"/>
              <w:jc w:val="center"/>
              <w:rPr>
                <w:rFonts w:hint="eastAsia" w:ascii="FangSong" w:hAnsi="FangSong" w:eastAsia="FangSong" w:cs="FangSong"/>
                <w:color w:val="000000" w:themeColor="text1"/>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FangSong" w:hAnsi="FangSong" w:eastAsia="FangSong" w:cs="FangSong"/>
                <w:color w:val="000000" w:themeColor="text1"/>
                <w14:textFill>
                  <w14:solidFill>
                    <w14:schemeClr w14:val="tx1"/>
                  </w14:solidFill>
                </w14:textFill>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FangSong" w:hAnsi="FangSong" w:eastAsia="FangSong" w:cs="FangSong"/>
                <w:color w:val="000000" w:themeColor="text1"/>
                <w14:textFill>
                  <w14:solidFill>
                    <w14:schemeClr w14:val="tx1"/>
                  </w14:solidFill>
                </w14:textFill>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FangSong" w:hAnsi="FangSong" w:eastAsia="FangSong" w:cs="FangSong"/>
                <w:color w:val="000000" w:themeColor="text1"/>
                <w14:textFill>
                  <w14:solidFill>
                    <w14:schemeClr w14:val="tx1"/>
                  </w14:solidFill>
                </w14:textFill>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FangSong" w:hAnsi="FangSong" w:eastAsia="FangSong" w:cs="FangSong"/>
                <w:color w:val="000000" w:themeColor="text1"/>
                <w14:textFill>
                  <w14:solidFill>
                    <w14:schemeClr w14:val="tx1"/>
                  </w14:solidFill>
                </w14:textFill>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FangSong" w:hAnsi="FangSong" w:eastAsia="FangSong" w:cs="FangSong"/>
                <w:color w:val="000000" w:themeColor="text1"/>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FangSong" w:hAnsi="FangSong" w:eastAsia="FangSong" w:cs="FangSong"/>
                <w:color w:val="000000" w:themeColor="text1"/>
                <w14:textFill>
                  <w14:solidFill>
                    <w14:schemeClr w14:val="tx1"/>
                  </w14:solidFill>
                </w14:textFill>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FangSong" w:hAnsi="FangSong" w:eastAsia="FangSong" w:cs="FangSong"/>
                <w:color w:val="000000" w:themeColor="text1"/>
                <w14:textFill>
                  <w14:solidFill>
                    <w14:schemeClr w14:val="tx1"/>
                  </w14:solidFill>
                </w14:textFill>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FangSong" w:hAnsi="FangSong" w:eastAsia="FangSong" w:cs="FangSong"/>
                <w:color w:val="000000" w:themeColor="text1"/>
                <w14:textFill>
                  <w14:solidFill>
                    <w14:schemeClr w14:val="tx1"/>
                  </w14:solidFill>
                </w14:textFill>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FangSong" w:hAnsi="FangSong" w:eastAsia="FangSong" w:cs="FangSong"/>
                <w:color w:val="000000" w:themeColor="text1"/>
                <w14:textFill>
                  <w14:solidFill>
                    <w14:schemeClr w14:val="tx1"/>
                  </w14:solidFill>
                </w14:textFill>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FangSong" w:hAnsi="FangSong" w:eastAsia="FangSong" w:cs="FangSong"/>
                <w:color w:val="000000" w:themeColor="text1"/>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FangSong" w:hAnsi="FangSong" w:eastAsia="FangSong" w:cs="FangSong"/>
                <w:color w:val="000000" w:themeColor="text1"/>
                <w14:textFill>
                  <w14:solidFill>
                    <w14:schemeClr w14:val="tx1"/>
                  </w14:solidFill>
                </w14:textFill>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FangSong" w:hAnsi="FangSong" w:eastAsia="FangSong" w:cs="FangSong"/>
                <w:color w:val="000000" w:themeColor="text1"/>
                <w14:textFill>
                  <w14:solidFill>
                    <w14:schemeClr w14:val="tx1"/>
                  </w14:solidFill>
                </w14:textFill>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FangSong" w:hAnsi="FangSong" w:eastAsia="FangSong" w:cs="FangSong"/>
                <w:color w:val="000000" w:themeColor="text1"/>
                <w14:textFill>
                  <w14:solidFill>
                    <w14:schemeClr w14:val="tx1"/>
                  </w14:solidFill>
                </w14:textFill>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FangSong" w:hAnsi="FangSong" w:eastAsia="FangSong" w:cs="FangSong"/>
                <w:color w:val="000000" w:themeColor="text1"/>
                <w14:textFill>
                  <w14:solidFill>
                    <w14:schemeClr w14:val="tx1"/>
                  </w14:solidFill>
                </w14:textFill>
              </w:rPr>
            </w:pPr>
          </w:p>
        </w:tc>
      </w:tr>
      <w:tr>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
              <w:rPr>
                <w:rFonts w:hint="eastAsia" w:ascii="FangSong" w:hAnsi="FangSong" w:eastAsia="FangSong" w:cs="FangSong"/>
                <w:b/>
                <w:bCs/>
                <w:color w:val="000000" w:themeColor="text1"/>
                <w:sz w:val="23"/>
                <w:szCs w:val="23"/>
                <w14:textFill>
                  <w14:solidFill>
                    <w14:schemeClr w14:val="tx1"/>
                  </w14:solidFill>
                </w14:textFill>
              </w:rPr>
            </w:pPr>
          </w:p>
          <w:p>
            <w:pPr>
              <w:pStyle w:val="32"/>
              <w:kinsoku w:val="0"/>
              <w:overflowPunct w:val="0"/>
              <w:spacing w:line="237" w:lineRule="auto"/>
              <w:ind w:left="497" w:right="493"/>
              <w:jc w:val="both"/>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14:textFill>
                  <w14:solidFill>
                    <w14:schemeClr w14:val="tx1"/>
                  </w14:solidFill>
                </w14:textFill>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FangSong" w:hAnsi="FangSong" w:eastAsia="FangSong" w:cs="FangSong"/>
                <w:color w:val="000000" w:themeColor="text1"/>
                <w14:textFill>
                  <w14:solidFill>
                    <w14:schemeClr w14:val="tx1"/>
                  </w14:solidFill>
                </w14:textFill>
              </w:rPr>
            </w:pPr>
          </w:p>
        </w:tc>
      </w:tr>
    </w:tbl>
    <w:p>
      <w:pPr>
        <w:pStyle w:val="29"/>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FangSong" w:hAnsi="FangSong" w:eastAsia="FangSong" w:cs="FangSong"/>
          <w:b/>
          <w:color w:val="000000" w:themeColor="text1"/>
          <w:sz w:val="30"/>
          <w:szCs w:val="30"/>
          <w14:textFill>
            <w14:solidFill>
              <w14:schemeClr w14:val="tx1"/>
            </w14:solidFill>
          </w14:textFill>
        </w:rPr>
      </w:pPr>
    </w:p>
    <w:p>
      <w:pPr>
        <w:pStyle w:val="29"/>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FangSong" w:hAnsi="FangSong" w:eastAsia="FangSong" w:cs="FangSong"/>
          <w:b/>
          <w:color w:val="000000" w:themeColor="text1"/>
          <w:sz w:val="30"/>
          <w:szCs w:val="30"/>
          <w14:textFill>
            <w14:solidFill>
              <w14:schemeClr w14:val="tx1"/>
            </w14:solidFill>
          </w14:textFill>
        </w:rPr>
      </w:pPr>
    </w:p>
    <w:p>
      <w:pPr>
        <w:pStyle w:val="29"/>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FangSong" w:hAnsi="FangSong" w:eastAsia="FangSong" w:cs="FangSong"/>
          <w:b/>
          <w:color w:val="000000" w:themeColor="text1"/>
          <w:sz w:val="30"/>
          <w:szCs w:val="30"/>
          <w14:textFill>
            <w14:solidFill>
              <w14:schemeClr w14:val="tx1"/>
            </w14:solidFill>
          </w14:textFill>
        </w:rPr>
      </w:pPr>
    </w:p>
    <w:p>
      <w:pPr>
        <w:pStyle w:val="29"/>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FangSong" w:hAnsi="FangSong" w:eastAsia="FangSong" w:cs="FangSong"/>
          <w:b/>
          <w:color w:val="000000" w:themeColor="text1"/>
          <w:sz w:val="30"/>
          <w:szCs w:val="30"/>
          <w14:textFill>
            <w14:solidFill>
              <w14:schemeClr w14:val="tx1"/>
            </w14:solidFill>
          </w14:textFill>
        </w:rPr>
      </w:pPr>
    </w:p>
    <w:p>
      <w:pPr>
        <w:pStyle w:val="29"/>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FangSong" w:hAnsi="FangSong" w:eastAsia="FangSong" w:cs="FangSong"/>
          <w:b/>
          <w:color w:val="000000" w:themeColor="text1"/>
          <w:sz w:val="30"/>
          <w:szCs w:val="30"/>
          <w14:textFill>
            <w14:solidFill>
              <w14:schemeClr w14:val="tx1"/>
            </w14:solidFill>
          </w14:textFill>
        </w:rPr>
      </w:pPr>
    </w:p>
    <w:p>
      <w:pPr>
        <w:pStyle w:val="29"/>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FangSong" w:hAnsi="FangSong" w:eastAsia="FangSong" w:cs="FangSong"/>
          <w:b/>
          <w:color w:val="000000" w:themeColor="text1"/>
          <w:sz w:val="30"/>
          <w:szCs w:val="30"/>
          <w14:textFill>
            <w14:solidFill>
              <w14:schemeClr w14:val="tx1"/>
            </w14:solidFill>
          </w14:textFill>
        </w:rPr>
      </w:pPr>
    </w:p>
    <w:p>
      <w:pPr>
        <w:pStyle w:val="7"/>
        <w:numPr>
          <w:ilvl w:val="0"/>
          <w:numId w:val="0"/>
        </w:numPr>
        <w:kinsoku w:val="0"/>
        <w:overflowPunct w:val="0"/>
        <w:spacing w:before="34" w:line="357" w:lineRule="auto"/>
        <w:ind w:left="480" w:leftChars="0" w:right="126" w:rightChars="0"/>
        <w:jc w:val="center"/>
        <w:rPr>
          <w:rFonts w:hint="eastAsia" w:ascii="FangSong" w:hAnsi="FangSong" w:eastAsia="FangSong" w:cs="FangSong"/>
          <w:b w:val="0"/>
          <w:bCs/>
          <w:color w:val="000000" w:themeColor="text1"/>
          <w:kern w:val="0"/>
          <w:sz w:val="36"/>
          <w:szCs w:val="36"/>
          <w:lang w:val="en-US" w:eastAsia="zh-CN"/>
          <w14:textFill>
            <w14:solidFill>
              <w14:schemeClr w14:val="tx1"/>
            </w14:solidFill>
          </w14:textFill>
        </w:rPr>
      </w:pPr>
    </w:p>
    <w:p>
      <w:pPr>
        <w:pStyle w:val="7"/>
        <w:numPr>
          <w:ilvl w:val="0"/>
          <w:numId w:val="0"/>
        </w:numPr>
        <w:kinsoku w:val="0"/>
        <w:overflowPunct w:val="0"/>
        <w:spacing w:before="34" w:line="357" w:lineRule="auto"/>
        <w:ind w:left="480" w:leftChars="0" w:right="126" w:rightChars="0"/>
        <w:jc w:val="center"/>
        <w:rPr>
          <w:rFonts w:hint="eastAsia" w:ascii="FangSong" w:hAnsi="FangSong" w:eastAsia="FangSong" w:cs="FangSong"/>
          <w:b/>
          <w:bCs/>
          <w:color w:val="000000" w:themeColor="text1"/>
          <w:w w:val="90"/>
          <w:lang w:eastAsia="zh-CN"/>
          <w14:textFill>
            <w14:solidFill>
              <w14:schemeClr w14:val="tx1"/>
            </w14:solidFill>
          </w14:textFill>
        </w:rPr>
      </w:pPr>
      <w:r>
        <w:rPr>
          <w:rFonts w:hint="eastAsia" w:ascii="FangSong" w:hAnsi="FangSong" w:eastAsia="FangSong" w:cs="FangSong"/>
          <w:b w:val="0"/>
          <w:bCs/>
          <w:color w:val="000000" w:themeColor="text1"/>
          <w:kern w:val="0"/>
          <w:sz w:val="36"/>
          <w:szCs w:val="36"/>
          <w:lang w:val="en-US" w:eastAsia="zh-CN"/>
          <w14:textFill>
            <w14:solidFill>
              <w14:schemeClr w14:val="tx1"/>
            </w14:solidFill>
          </w14:textFill>
        </w:rPr>
        <w:t>8、</w:t>
      </w:r>
      <w:r>
        <w:rPr>
          <w:rFonts w:hint="eastAsia" w:ascii="FangSong" w:hAnsi="FangSong" w:eastAsia="FangSong" w:cs="FangSong"/>
          <w:b/>
          <w:bCs/>
          <w:color w:val="000000" w:themeColor="text1"/>
          <w:w w:val="90"/>
          <w:sz w:val="36"/>
          <w:szCs w:val="36"/>
          <w14:textFill>
            <w14:solidFill>
              <w14:schemeClr w14:val="tx1"/>
            </w14:solidFill>
          </w14:textFill>
        </w:rPr>
        <w:t>近三年（20</w:t>
      </w:r>
      <w:r>
        <w:rPr>
          <w:rFonts w:hint="eastAsia" w:ascii="FangSong" w:hAnsi="FangSong" w:eastAsia="FangSong" w:cs="FangSong"/>
          <w:b/>
          <w:bCs/>
          <w:color w:val="000000" w:themeColor="text1"/>
          <w:w w:val="90"/>
          <w:sz w:val="36"/>
          <w:szCs w:val="36"/>
          <w:lang w:val="en-US" w:eastAsia="zh-CN"/>
          <w14:textFill>
            <w14:solidFill>
              <w14:schemeClr w14:val="tx1"/>
            </w14:solidFill>
          </w14:textFill>
        </w:rPr>
        <w:t>19</w:t>
      </w:r>
      <w:r>
        <w:rPr>
          <w:rFonts w:hint="eastAsia" w:ascii="FangSong" w:hAnsi="FangSong" w:eastAsia="FangSong" w:cs="FangSong"/>
          <w:b/>
          <w:bCs/>
          <w:color w:val="000000" w:themeColor="text1"/>
          <w:w w:val="90"/>
          <w:sz w:val="36"/>
          <w:szCs w:val="36"/>
          <w14:textFill>
            <w14:solidFill>
              <w14:schemeClr w14:val="tx1"/>
            </w14:solidFill>
          </w14:textFill>
        </w:rPr>
        <w:t>年1月1日至今）类似项目业绩</w:t>
      </w:r>
      <w:r>
        <w:rPr>
          <w:rFonts w:hint="eastAsia" w:ascii="FangSong" w:hAnsi="FangSong" w:eastAsia="FangSong" w:cs="FangSong"/>
          <w:b/>
          <w:bCs/>
          <w:color w:val="000000" w:themeColor="text1"/>
          <w:w w:val="90"/>
          <w:sz w:val="36"/>
          <w:szCs w:val="36"/>
          <w:lang w:eastAsia="zh-CN"/>
          <w14:textFill>
            <w14:solidFill>
              <w14:schemeClr w14:val="tx1"/>
            </w14:solidFill>
          </w14:textFill>
        </w:rPr>
        <w:t>表</w:t>
      </w:r>
    </w:p>
    <w:p>
      <w:pPr>
        <w:pStyle w:val="7"/>
        <w:numPr>
          <w:ilvl w:val="0"/>
          <w:numId w:val="0"/>
        </w:numPr>
        <w:kinsoku w:val="0"/>
        <w:overflowPunct w:val="0"/>
        <w:ind w:leftChars="0" w:right="0" w:rightChars="0"/>
        <w:rPr>
          <w:rFonts w:hint="eastAsia" w:ascii="FangSong" w:hAnsi="FangSong" w:eastAsia="FangSong" w:cs="FangSong"/>
          <w:b/>
          <w:bCs/>
          <w:color w:val="000000" w:themeColor="text1"/>
          <w:sz w:val="20"/>
          <w:szCs w:val="20"/>
          <w14:textFill>
            <w14:solidFill>
              <w14:schemeClr w14:val="tx1"/>
            </w14:solidFill>
          </w14:textFill>
        </w:rPr>
      </w:pPr>
    </w:p>
    <w:tbl>
      <w:tblPr>
        <w:tblStyle w:val="17"/>
        <w:tblW w:w="9115" w:type="dxa"/>
        <w:jc w:val="center"/>
        <w:tblLayout w:type="fixed"/>
        <w:tblCellMar>
          <w:top w:w="0" w:type="dxa"/>
          <w:left w:w="10" w:type="dxa"/>
          <w:bottom w:w="0" w:type="dxa"/>
          <w:right w:w="10" w:type="dxa"/>
        </w:tblCellMar>
      </w:tblPr>
      <w:tblGrid>
        <w:gridCol w:w="1919"/>
        <w:gridCol w:w="7196"/>
      </w:tblGrid>
      <w:tr>
        <w:tblPrEx>
          <w:tblCellMar>
            <w:top w:w="0" w:type="dxa"/>
            <w:left w:w="10" w:type="dxa"/>
            <w:bottom w:w="0" w:type="dxa"/>
            <w:right w:w="10" w:type="dxa"/>
          </w:tblCellMar>
        </w:tblPrEx>
        <w:trPr>
          <w:trHeight w:val="511" w:hRule="exact"/>
          <w:jc w:val="center"/>
        </w:trPr>
        <w:tc>
          <w:tcPr>
            <w:tcW w:w="1919" w:type="dxa"/>
            <w:tcBorders>
              <w:top w:val="single" w:color="auto" w:sz="4" w:space="0"/>
              <w:left w:val="single" w:color="auto" w:sz="4" w:space="0"/>
            </w:tcBorders>
            <w:shd w:val="clear" w:color="auto" w:fill="FFFFFF"/>
            <w:vAlign w:val="center"/>
          </w:tcPr>
          <w:p>
            <w:pPr>
              <w:pStyle w:val="30"/>
              <w:keepNext w:val="0"/>
              <w:keepLines w:val="0"/>
              <w:widowControl w:val="0"/>
              <w:shd w:val="clear" w:color="auto" w:fill="auto"/>
              <w:bidi w:val="0"/>
              <w:spacing w:before="0" w:after="0" w:line="240" w:lineRule="auto"/>
              <w:ind w:left="0" w:right="0" w:firstLine="0"/>
              <w:jc w:val="center"/>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spacing w:val="0"/>
                <w:w w:val="100"/>
                <w:position w:val="0"/>
                <w14:textFill>
                  <w14:solidFill>
                    <w14:schemeClr w14:val="tx1"/>
                  </w14:solidFill>
                </w14:textFill>
              </w:rPr>
              <w:t>项目名称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FangSong" w:hAnsi="FangSong" w:eastAsia="FangSong" w:cs="FangSong"/>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FFFFFF"/>
            <w:vAlign w:val="top"/>
          </w:tcPr>
          <w:p>
            <w:pPr>
              <w:pStyle w:val="30"/>
              <w:keepNext w:val="0"/>
              <w:keepLines w:val="0"/>
              <w:widowControl w:val="0"/>
              <w:shd w:val="clear" w:color="auto" w:fill="auto"/>
              <w:bidi w:val="0"/>
              <w:spacing w:before="120" w:after="0" w:line="240" w:lineRule="auto"/>
              <w:ind w:left="0" w:right="0" w:firstLine="220"/>
              <w:jc w:val="left"/>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spacing w:val="0"/>
                <w:w w:val="100"/>
                <w:position w:val="0"/>
                <w14:textFill>
                  <w14:solidFill>
                    <w14:schemeClr w14:val="tx1"/>
                  </w14:solidFill>
                </w14:textFill>
              </w:rPr>
              <w:t>项目单位名称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FangSong" w:hAnsi="FangSong" w:eastAsia="FangSong" w:cs="FangSong"/>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641" w:hRule="exact"/>
          <w:jc w:val="center"/>
        </w:trPr>
        <w:tc>
          <w:tcPr>
            <w:tcW w:w="1919" w:type="dxa"/>
            <w:tcBorders>
              <w:top w:val="single" w:color="auto" w:sz="4" w:space="0"/>
              <w:left w:val="single" w:color="auto" w:sz="4" w:space="0"/>
            </w:tcBorders>
            <w:shd w:val="clear" w:color="auto" w:fill="FFFFFF"/>
            <w:vAlign w:val="top"/>
          </w:tcPr>
          <w:p>
            <w:pPr>
              <w:pStyle w:val="30"/>
              <w:keepNext w:val="0"/>
              <w:keepLines w:val="0"/>
              <w:widowControl w:val="0"/>
              <w:shd w:val="clear" w:color="auto" w:fill="auto"/>
              <w:bidi w:val="0"/>
              <w:spacing w:before="0" w:after="0" w:line="320" w:lineRule="exact"/>
              <w:ind w:left="0" w:right="0" w:firstLine="0"/>
              <w:jc w:val="center"/>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spacing w:val="0"/>
                <w:w w:val="100"/>
                <w:position w:val="0"/>
                <w14:textFill>
                  <w14:solidFill>
                    <w14:schemeClr w14:val="tx1"/>
                  </w14:solidFill>
                </w14:textFill>
              </w:rPr>
              <w:t>项目单位联系姓名及联系方式</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FangSong" w:hAnsi="FangSong" w:eastAsia="FangSong" w:cs="FangSong"/>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634" w:hRule="exact"/>
          <w:jc w:val="center"/>
        </w:trPr>
        <w:tc>
          <w:tcPr>
            <w:tcW w:w="1919" w:type="dxa"/>
            <w:tcBorders>
              <w:top w:val="single" w:color="auto" w:sz="4" w:space="0"/>
              <w:left w:val="single" w:color="auto" w:sz="4" w:space="0"/>
            </w:tcBorders>
            <w:shd w:val="clear" w:color="auto" w:fill="FFFFFF"/>
            <w:vAlign w:val="center"/>
          </w:tcPr>
          <w:p>
            <w:pPr>
              <w:pStyle w:val="30"/>
              <w:keepNext w:val="0"/>
              <w:keepLines w:val="0"/>
              <w:widowControl w:val="0"/>
              <w:shd w:val="clear" w:color="auto" w:fill="auto"/>
              <w:bidi w:val="0"/>
              <w:spacing w:before="0" w:after="0" w:line="240" w:lineRule="auto"/>
              <w:ind w:left="0" w:right="0" w:firstLine="0"/>
              <w:jc w:val="center"/>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spacing w:val="0"/>
                <w:w w:val="100"/>
                <w:position w:val="0"/>
                <w14:textFill>
                  <w14:solidFill>
                    <w14:schemeClr w14:val="tx1"/>
                  </w14:solidFill>
                </w14:textFill>
              </w:rPr>
              <w:t>合同金额</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FangSong" w:hAnsi="FangSong" w:eastAsia="FangSong" w:cs="FangSong"/>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637" w:hRule="exact"/>
          <w:jc w:val="center"/>
        </w:trPr>
        <w:tc>
          <w:tcPr>
            <w:tcW w:w="1919" w:type="dxa"/>
            <w:tcBorders>
              <w:top w:val="single" w:color="auto" w:sz="4" w:space="0"/>
              <w:left w:val="single" w:color="auto" w:sz="4" w:space="0"/>
            </w:tcBorders>
            <w:shd w:val="clear" w:color="auto" w:fill="FFFFFF"/>
            <w:vAlign w:val="top"/>
          </w:tcPr>
          <w:p>
            <w:pPr>
              <w:pStyle w:val="30"/>
              <w:keepNext w:val="0"/>
              <w:keepLines w:val="0"/>
              <w:widowControl w:val="0"/>
              <w:shd w:val="clear" w:color="auto" w:fill="auto"/>
              <w:bidi w:val="0"/>
              <w:spacing w:before="0" w:after="0" w:line="306" w:lineRule="exact"/>
              <w:ind w:left="0" w:right="0" w:firstLine="0"/>
              <w:jc w:val="center"/>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spacing w:val="0"/>
                <w:w w:val="100"/>
                <w:position w:val="0"/>
                <w14:textFill>
                  <w14:solidFill>
                    <w14:schemeClr w14:val="tx1"/>
                  </w14:solidFill>
                </w14:textFill>
              </w:rPr>
              <w:t>项目负责人姓名</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FangSong" w:hAnsi="FangSong" w:eastAsia="FangSong" w:cs="FangSong"/>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FFFFFF"/>
            <w:vAlign w:val="top"/>
          </w:tcPr>
          <w:p>
            <w:pPr>
              <w:pStyle w:val="30"/>
              <w:keepNext w:val="0"/>
              <w:keepLines w:val="0"/>
              <w:widowControl w:val="0"/>
              <w:shd w:val="clear" w:color="auto" w:fill="auto"/>
              <w:bidi w:val="0"/>
              <w:spacing w:before="120" w:after="0" w:line="240" w:lineRule="auto"/>
              <w:ind w:left="0" w:right="0" w:firstLine="220"/>
              <w:jc w:val="left"/>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spacing w:val="0"/>
                <w:w w:val="100"/>
                <w:position w:val="0"/>
                <w14:textFill>
                  <w14:solidFill>
                    <w14:schemeClr w14:val="tx1"/>
                  </w14:solidFill>
                </w14:textFill>
              </w:rPr>
              <w:t>项目实施时间</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FangSong" w:hAnsi="FangSong" w:eastAsia="FangSong" w:cs="FangSong"/>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1699" w:hRule="exact"/>
          <w:jc w:val="center"/>
        </w:trPr>
        <w:tc>
          <w:tcPr>
            <w:tcW w:w="1919" w:type="dxa"/>
            <w:tcBorders>
              <w:top w:val="single" w:color="auto" w:sz="4" w:space="0"/>
              <w:left w:val="single" w:color="auto" w:sz="4" w:space="0"/>
              <w:bottom w:val="single" w:color="auto" w:sz="4" w:space="0"/>
            </w:tcBorders>
            <w:shd w:val="clear" w:color="auto" w:fill="FFFFFF"/>
            <w:vAlign w:val="center"/>
          </w:tcPr>
          <w:p>
            <w:pPr>
              <w:pStyle w:val="30"/>
              <w:keepNext w:val="0"/>
              <w:keepLines w:val="0"/>
              <w:widowControl w:val="0"/>
              <w:shd w:val="clear" w:color="auto" w:fill="auto"/>
              <w:bidi w:val="0"/>
              <w:spacing w:before="0" w:after="0" w:line="240" w:lineRule="auto"/>
              <w:ind w:left="0" w:right="0" w:firstLine="220"/>
              <w:jc w:val="left"/>
              <w:rPr>
                <w:rFonts w:hint="eastAsia" w:ascii="FangSong" w:hAnsi="FangSong" w:eastAsia="FangSong" w:cs="FangSong"/>
                <w:color w:val="000000" w:themeColor="text1"/>
                <w14:textFill>
                  <w14:solidFill>
                    <w14:schemeClr w14:val="tx1"/>
                  </w14:solidFill>
                </w14:textFill>
              </w:rPr>
            </w:pPr>
            <w:r>
              <w:rPr>
                <w:rFonts w:hint="eastAsia" w:ascii="FangSong" w:hAnsi="FangSong" w:eastAsia="FangSong" w:cs="FangSong"/>
                <w:color w:val="000000" w:themeColor="text1"/>
                <w:spacing w:val="0"/>
                <w:w w:val="100"/>
                <w:position w:val="0"/>
                <w14:textFill>
                  <w14:solidFill>
                    <w14:schemeClr w14:val="tx1"/>
                  </w14:solidFill>
                </w14:textFill>
              </w:rPr>
              <w:t>项目内容说明</w:t>
            </w:r>
          </w:p>
        </w:tc>
        <w:tc>
          <w:tcPr>
            <w:tcW w:w="7196"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FangSong" w:hAnsi="FangSong" w:eastAsia="FangSong" w:cs="FangSong"/>
                <w:color w:val="000000" w:themeColor="text1"/>
                <w:sz w:val="10"/>
                <w:szCs w:val="10"/>
                <w14:textFill>
                  <w14:solidFill>
                    <w14:schemeClr w14:val="tx1"/>
                  </w14:solidFill>
                </w14:textFill>
              </w:rPr>
            </w:pPr>
          </w:p>
        </w:tc>
      </w:tr>
    </w:tbl>
    <w:p>
      <w:pPr>
        <w:rPr>
          <w:rFonts w:hint="eastAsia" w:ascii="FangSong" w:hAnsi="FangSong" w:eastAsia="FangSong" w:cs="FangSong"/>
          <w:color w:val="000000" w:themeColor="text1"/>
          <w:spacing w:val="-1"/>
          <w:kern w:val="0"/>
          <w:sz w:val="24"/>
          <w14:textFill>
            <w14:solidFill>
              <w14:schemeClr w14:val="tx1"/>
            </w14:solidFill>
          </w14:textFill>
        </w:rPr>
      </w:pPr>
      <w:r>
        <w:rPr>
          <w:rFonts w:hint="eastAsia" w:ascii="FangSong" w:hAnsi="FangSong" w:eastAsia="FangSong" w:cs="FangSong"/>
          <w:color w:val="000000" w:themeColor="text1"/>
          <w:spacing w:val="-1"/>
          <w:kern w:val="0"/>
          <w:sz w:val="24"/>
          <w14:textFill>
            <w14:solidFill>
              <w14:schemeClr w14:val="tx1"/>
            </w14:solidFill>
          </w14:textFill>
        </w:rPr>
        <w:t>注：每个</w:t>
      </w:r>
      <w:r>
        <w:rPr>
          <w:rFonts w:hint="eastAsia" w:ascii="FangSong" w:hAnsi="FangSong" w:eastAsia="FangSong" w:cs="FangSong"/>
          <w:color w:val="000000" w:themeColor="text1"/>
          <w:spacing w:val="-1"/>
          <w:kern w:val="0"/>
          <w:sz w:val="24"/>
          <w:lang w:eastAsia="zh-CN"/>
          <w14:textFill>
            <w14:solidFill>
              <w14:schemeClr w14:val="tx1"/>
            </w14:solidFill>
          </w14:textFill>
        </w:rPr>
        <w:t>业绩</w:t>
      </w:r>
      <w:r>
        <w:rPr>
          <w:rFonts w:hint="eastAsia" w:ascii="FangSong" w:hAnsi="FangSong" w:eastAsia="FangSong" w:cs="FangSong"/>
          <w:color w:val="000000" w:themeColor="text1"/>
          <w:spacing w:val="-1"/>
          <w:kern w:val="0"/>
          <w:sz w:val="24"/>
          <w14:textFill>
            <w14:solidFill>
              <w14:schemeClr w14:val="tx1"/>
            </w14:solidFill>
          </w14:textFill>
        </w:rPr>
        <w:t>须单独附表，并附上</w:t>
      </w:r>
      <w:r>
        <w:rPr>
          <w:rFonts w:hint="eastAsia" w:ascii="FangSong" w:hAnsi="FangSong" w:eastAsia="FangSong" w:cs="FangSong"/>
          <w:color w:val="000000" w:themeColor="text1"/>
          <w:spacing w:val="-1"/>
          <w:kern w:val="0"/>
          <w:sz w:val="24"/>
          <w:lang w:eastAsia="zh-CN"/>
          <w14:textFill>
            <w14:solidFill>
              <w14:schemeClr w14:val="tx1"/>
            </w14:solidFill>
          </w14:textFill>
        </w:rPr>
        <w:t>合同或中标通知书</w:t>
      </w:r>
      <w:r>
        <w:rPr>
          <w:rFonts w:hint="eastAsia" w:ascii="FangSong" w:hAnsi="FangSong" w:eastAsia="FangSong" w:cs="FangSong"/>
          <w:color w:val="000000" w:themeColor="text1"/>
          <w:spacing w:val="-1"/>
          <w:kern w:val="0"/>
          <w:sz w:val="24"/>
          <w14:textFill>
            <w14:solidFill>
              <w14:schemeClr w14:val="tx1"/>
            </w14:solidFill>
          </w14:textFill>
        </w:rPr>
        <w:t>相关证明材料，否则专家在评审时将不予采信。</w:t>
      </w:r>
    </w:p>
    <w:p>
      <w:pPr>
        <w:pStyle w:val="7"/>
        <w:numPr>
          <w:ilvl w:val="0"/>
          <w:numId w:val="0"/>
        </w:numPr>
        <w:tabs>
          <w:tab w:val="left" w:pos="8227"/>
        </w:tabs>
        <w:kinsoku w:val="0"/>
        <w:overflowPunct w:val="0"/>
        <w:spacing w:line="381" w:lineRule="auto"/>
        <w:ind w:left="1680" w:leftChars="0" w:right="118" w:rightChars="0"/>
        <w:rPr>
          <w:rFonts w:hint="eastAsia" w:ascii="FangSong" w:hAnsi="FangSong" w:eastAsia="FangSong" w:cs="FangSong"/>
          <w:color w:val="000000" w:themeColor="text1"/>
          <w:sz w:val="24"/>
          <w:szCs w:val="24"/>
          <w14:textFill>
            <w14:solidFill>
              <w14:schemeClr w14:val="tx1"/>
            </w14:solidFill>
          </w14:textFill>
        </w:rPr>
      </w:pPr>
    </w:p>
    <w:p>
      <w:pPr>
        <w:pStyle w:val="7"/>
        <w:numPr>
          <w:ilvl w:val="0"/>
          <w:numId w:val="0"/>
        </w:numPr>
        <w:tabs>
          <w:tab w:val="left" w:pos="8227"/>
        </w:tabs>
        <w:kinsoku w:val="0"/>
        <w:overflowPunct w:val="0"/>
        <w:spacing w:line="381" w:lineRule="auto"/>
        <w:ind w:left="1680" w:leftChars="0" w:right="118" w:rightChars="0"/>
        <w:rPr>
          <w:rFonts w:hint="eastAsia" w:ascii="FangSong" w:hAnsi="FangSong" w:eastAsia="FangSong" w:cs="FangSong"/>
          <w:color w:val="000000" w:themeColor="text1"/>
          <w:sz w:val="24"/>
          <w:szCs w:val="24"/>
          <w14:textFill>
            <w14:solidFill>
              <w14:schemeClr w14:val="tx1"/>
            </w14:solidFill>
          </w14:textFill>
        </w:rPr>
      </w:pPr>
    </w:p>
    <w:p>
      <w:pPr>
        <w:pStyle w:val="7"/>
        <w:numPr>
          <w:ilvl w:val="0"/>
          <w:numId w:val="0"/>
        </w:numPr>
        <w:tabs>
          <w:tab w:val="left" w:pos="8227"/>
        </w:tabs>
        <w:kinsoku w:val="0"/>
        <w:overflowPunct w:val="0"/>
        <w:spacing w:line="381" w:lineRule="auto"/>
        <w:ind w:left="1680" w:leftChars="0" w:right="118" w:rightChars="0"/>
        <w:rPr>
          <w:rFonts w:hint="eastAsia" w:ascii="FangSong" w:hAnsi="FangSong" w:eastAsia="FangSong" w:cs="FangSong"/>
          <w:color w:val="000000" w:themeColor="text1"/>
          <w:sz w:val="24"/>
          <w:szCs w:val="24"/>
          <w14:textFill>
            <w14:solidFill>
              <w14:schemeClr w14:val="tx1"/>
            </w14:solidFill>
          </w14:textFill>
        </w:rPr>
      </w:pPr>
    </w:p>
    <w:p>
      <w:pPr>
        <w:pStyle w:val="7"/>
        <w:numPr>
          <w:ilvl w:val="0"/>
          <w:numId w:val="0"/>
        </w:numPr>
        <w:tabs>
          <w:tab w:val="left" w:pos="8227"/>
        </w:tabs>
        <w:kinsoku w:val="0"/>
        <w:overflowPunct w:val="0"/>
        <w:spacing w:line="381" w:lineRule="auto"/>
        <w:ind w:left="1680" w:leftChars="0" w:right="118" w:rightChars="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投标人：</w:t>
      </w:r>
      <w:r>
        <w:rPr>
          <w:rFonts w:hint="eastAsia" w:ascii="FangSong" w:hAnsi="FangSong" w:eastAsia="FangSong" w:cs="FangSong"/>
          <w:color w:val="000000" w:themeColor="text1"/>
          <w:sz w:val="24"/>
          <w:szCs w:val="24"/>
          <w:lang w:val="en-US" w:eastAsia="zh-CN"/>
          <w14:textFill>
            <w14:solidFill>
              <w14:schemeClr w14:val="tx1"/>
            </w14:solidFill>
          </w14:textFill>
        </w:rPr>
        <w:t xml:space="preserve">   </w:t>
      </w:r>
      <w:r>
        <w:rPr>
          <w:rFonts w:hint="eastAsia" w:ascii="FangSong" w:hAnsi="FangSong" w:eastAsia="FangSong" w:cs="FangSong"/>
          <w:color w:val="000000" w:themeColor="text1"/>
          <w:w w:val="95"/>
          <w:sz w:val="24"/>
          <w:szCs w:val="24"/>
          <w14:textFill>
            <w14:solidFill>
              <w14:schemeClr w14:val="tx1"/>
            </w14:solidFill>
          </w14:textFill>
        </w:rPr>
        <w:t>（盖章）</w:t>
      </w:r>
      <w:r>
        <w:rPr>
          <w:rFonts w:hint="eastAsia" w:ascii="FangSong" w:hAnsi="FangSong" w:eastAsia="FangSong" w:cs="FangSong"/>
          <w:color w:val="000000" w:themeColor="text1"/>
          <w:sz w:val="24"/>
          <w:szCs w:val="24"/>
          <w14:textFill>
            <w14:solidFill>
              <w14:schemeClr w14:val="tx1"/>
            </w14:solidFill>
          </w14:textFill>
        </w:rPr>
        <w:t xml:space="preserve"> </w:t>
      </w:r>
    </w:p>
    <w:p>
      <w:pPr>
        <w:pStyle w:val="7"/>
        <w:numPr>
          <w:ilvl w:val="0"/>
          <w:numId w:val="0"/>
        </w:numPr>
        <w:tabs>
          <w:tab w:val="left" w:pos="8227"/>
        </w:tabs>
        <w:kinsoku w:val="0"/>
        <w:overflowPunct w:val="0"/>
        <w:spacing w:line="381" w:lineRule="auto"/>
        <w:ind w:left="1680" w:leftChars="0" w:right="118" w:rightChars="0"/>
        <w:rPr>
          <w:rFonts w:hint="eastAsia" w:ascii="FangSong" w:hAnsi="FangSong" w:eastAsia="FangSong" w:cs="FangSong"/>
          <w:color w:val="000000" w:themeColor="text1"/>
          <w:w w:val="95"/>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法定代表人或被授权人：</w:t>
      </w:r>
      <w:r>
        <w:rPr>
          <w:rFonts w:hint="eastAsia" w:ascii="FangSong" w:hAnsi="FangSong" w:eastAsia="FangSong" w:cs="FangSong"/>
          <w:color w:val="000000" w:themeColor="text1"/>
          <w:sz w:val="24"/>
          <w:szCs w:val="24"/>
          <w:u w:val="single"/>
          <w14:textFill>
            <w14:solidFill>
              <w14:schemeClr w14:val="tx1"/>
            </w14:solidFill>
          </w14:textFill>
        </w:rPr>
        <w:tab/>
      </w:r>
      <w:r>
        <w:rPr>
          <w:rFonts w:hint="eastAsia" w:ascii="FangSong" w:hAnsi="FangSong" w:eastAsia="FangSong" w:cs="FangSong"/>
          <w:color w:val="000000" w:themeColor="text1"/>
          <w:sz w:val="24"/>
          <w:szCs w:val="24"/>
          <w:u w:val="single"/>
          <w:lang w:val="en-US" w:eastAsia="zh-CN"/>
          <w14:textFill>
            <w14:solidFill>
              <w14:schemeClr w14:val="tx1"/>
            </w14:solidFill>
          </w14:textFill>
        </w:rPr>
        <w:t>(</w:t>
      </w:r>
      <w:r>
        <w:rPr>
          <w:rFonts w:hint="eastAsia" w:ascii="FangSong" w:hAnsi="FangSong" w:eastAsia="FangSong" w:cs="FangSong"/>
          <w:color w:val="000000" w:themeColor="text1"/>
          <w:w w:val="95"/>
          <w:sz w:val="24"/>
          <w:szCs w:val="24"/>
          <w14:textFill>
            <w14:solidFill>
              <w14:schemeClr w14:val="tx1"/>
            </w14:solidFill>
          </w14:textFill>
        </w:rPr>
        <w:t>签</w:t>
      </w:r>
      <w:r>
        <w:rPr>
          <w:rFonts w:hint="eastAsia" w:ascii="FangSong" w:hAnsi="FangSong" w:eastAsia="FangSong" w:cs="FangSong"/>
          <w:color w:val="000000" w:themeColor="text1"/>
          <w:w w:val="95"/>
          <w:sz w:val="24"/>
          <w:szCs w:val="24"/>
          <w:lang w:eastAsia="zh-CN"/>
          <w14:textFill>
            <w14:solidFill>
              <w14:schemeClr w14:val="tx1"/>
            </w14:solidFill>
          </w14:textFill>
        </w:rPr>
        <w:t>章</w:t>
      </w:r>
      <w:r>
        <w:rPr>
          <w:rFonts w:hint="eastAsia" w:ascii="FangSong" w:hAnsi="FangSong" w:eastAsia="FangSong" w:cs="FangSong"/>
          <w:color w:val="000000" w:themeColor="text1"/>
          <w:w w:val="95"/>
          <w:sz w:val="24"/>
          <w:szCs w:val="24"/>
          <w14:textFill>
            <w14:solidFill>
              <w14:schemeClr w14:val="tx1"/>
            </w14:solidFill>
          </w14:textFill>
        </w:rPr>
        <w:t>）</w:t>
      </w:r>
    </w:p>
    <w:p>
      <w:pPr>
        <w:pStyle w:val="7"/>
        <w:numPr>
          <w:ilvl w:val="0"/>
          <w:numId w:val="0"/>
        </w:numPr>
        <w:tabs>
          <w:tab w:val="left" w:pos="5551"/>
          <w:tab w:val="left" w:pos="6511"/>
          <w:tab w:val="left" w:pos="7111"/>
          <w:tab w:val="left" w:pos="7711"/>
        </w:tabs>
        <w:kinsoku w:val="0"/>
        <w:overflowPunct w:val="0"/>
        <w:spacing w:before="46"/>
        <w:ind w:left="3928" w:leftChars="0" w:right="0" w:rightChars="0"/>
        <w:rPr>
          <w:rFonts w:hint="eastAsia" w:ascii="FangSong" w:hAnsi="FangSong" w:eastAsia="FangSong" w:cs="FangSong"/>
          <w:color w:val="000000" w:themeColor="text1"/>
          <w:sz w:val="24"/>
          <w:szCs w:val="24"/>
          <w14:textFill>
            <w14:solidFill>
              <w14:schemeClr w14:val="tx1"/>
            </w14:solidFill>
          </w14:textFill>
        </w:rPr>
      </w:pPr>
      <w:r>
        <w:rPr>
          <w:rFonts w:hint="eastAsia" w:ascii="FangSong" w:hAnsi="FangSong" w:eastAsia="FangSong" w:cs="FangSong"/>
          <w:color w:val="000000" w:themeColor="text1"/>
          <w:sz w:val="24"/>
          <w:szCs w:val="24"/>
          <w14:textFill>
            <w14:solidFill>
              <w14:schemeClr w14:val="tx1"/>
            </w14:solidFill>
          </w14:textFill>
        </w:rPr>
        <w:t>日期：</w:t>
      </w:r>
      <w:r>
        <w:rPr>
          <w:rFonts w:hint="eastAsia" w:ascii="FangSong" w:hAnsi="FangSong" w:eastAsia="FangSong" w:cs="FangSong"/>
          <w:color w:val="000000" w:themeColor="text1"/>
          <w:sz w:val="24"/>
          <w:szCs w:val="24"/>
          <w:u w:val="single"/>
          <w14:textFill>
            <w14:solidFill>
              <w14:schemeClr w14:val="tx1"/>
            </w14:solidFill>
          </w14:textFill>
        </w:rPr>
        <w:tab/>
      </w:r>
      <w:r>
        <w:rPr>
          <w:rFonts w:hint="eastAsia" w:ascii="FangSong" w:hAnsi="FangSong" w:eastAsia="FangSong" w:cs="FangSong"/>
          <w:color w:val="000000" w:themeColor="text1"/>
          <w:sz w:val="24"/>
          <w:szCs w:val="24"/>
          <w14:textFill>
            <w14:solidFill>
              <w14:schemeClr w14:val="tx1"/>
            </w14:solidFill>
          </w14:textFill>
        </w:rPr>
        <w:t>年</w:t>
      </w:r>
      <w:r>
        <w:rPr>
          <w:rFonts w:hint="eastAsia" w:ascii="FangSong" w:hAnsi="FangSong" w:eastAsia="FangSong" w:cs="FangSong"/>
          <w:color w:val="000000" w:themeColor="text1"/>
          <w:sz w:val="24"/>
          <w:szCs w:val="24"/>
          <w:u w:val="single"/>
          <w14:textFill>
            <w14:solidFill>
              <w14:schemeClr w14:val="tx1"/>
            </w14:solidFill>
          </w14:textFill>
        </w:rPr>
        <w:tab/>
      </w:r>
      <w:r>
        <w:rPr>
          <w:rFonts w:hint="eastAsia" w:ascii="FangSong" w:hAnsi="FangSong" w:eastAsia="FangSong" w:cs="FangSong"/>
          <w:color w:val="000000" w:themeColor="text1"/>
          <w:sz w:val="24"/>
          <w:szCs w:val="24"/>
          <w14:textFill>
            <w14:solidFill>
              <w14:schemeClr w14:val="tx1"/>
            </w14:solidFill>
          </w14:textFill>
        </w:rPr>
        <w:t>月</w:t>
      </w:r>
      <w:r>
        <w:rPr>
          <w:rFonts w:hint="eastAsia" w:ascii="FangSong" w:hAnsi="FangSong" w:eastAsia="FangSong" w:cs="FangSong"/>
          <w:color w:val="000000" w:themeColor="text1"/>
          <w:sz w:val="24"/>
          <w:szCs w:val="24"/>
          <w:u w:val="single"/>
          <w14:textFill>
            <w14:solidFill>
              <w14:schemeClr w14:val="tx1"/>
            </w14:solidFill>
          </w14:textFill>
        </w:rPr>
        <w:tab/>
      </w:r>
      <w:r>
        <w:rPr>
          <w:rFonts w:hint="eastAsia" w:ascii="FangSong" w:hAnsi="FangSong" w:eastAsia="FangSong" w:cs="FangSong"/>
          <w:color w:val="000000" w:themeColor="text1"/>
          <w:sz w:val="24"/>
          <w:szCs w:val="24"/>
          <w14:textFill>
            <w14:solidFill>
              <w14:schemeClr w14:val="tx1"/>
            </w14:solidFill>
          </w14:textFill>
        </w:rPr>
        <w:t>日</w:t>
      </w:r>
    </w:p>
    <w:p>
      <w:pPr>
        <w:pStyle w:val="28"/>
        <w:keepNext w:val="0"/>
        <w:keepLines w:val="0"/>
        <w:widowControl w:val="0"/>
        <w:shd w:val="clear" w:color="auto" w:fill="auto"/>
        <w:bidi w:val="0"/>
        <w:spacing w:before="0" w:after="580" w:line="240" w:lineRule="auto"/>
        <w:ind w:left="0" w:right="0" w:firstLine="360"/>
        <w:jc w:val="left"/>
        <w:rPr>
          <w:rFonts w:hint="eastAsia" w:ascii="FangSong" w:hAnsi="FangSong" w:eastAsia="FangSong" w:cs="FangSong"/>
          <w:color w:val="000000" w:themeColor="text1"/>
          <w:spacing w:val="0"/>
          <w:w w:val="100"/>
          <w:position w:val="0"/>
          <w14:textFill>
            <w14:solidFill>
              <w14:schemeClr w14:val="tx1"/>
            </w14:solidFill>
          </w14:textFill>
        </w:rPr>
      </w:pPr>
    </w:p>
    <w:p>
      <w:pPr>
        <w:shd w:val="clear" w:color="auto" w:fill="auto"/>
        <w:spacing w:line="360" w:lineRule="auto"/>
        <w:jc w:val="center"/>
        <w:rPr>
          <w:rFonts w:hint="eastAsia" w:ascii="FangSong" w:hAnsi="FangSong" w:eastAsia="FangSong" w:cs="FangSong"/>
          <w:b w:val="0"/>
          <w:bCs/>
          <w:color w:val="000000" w:themeColor="text1"/>
          <w:kern w:val="0"/>
          <w:sz w:val="36"/>
          <w:szCs w:val="36"/>
          <w:lang w:val="en-US" w:eastAsia="zh-CN"/>
          <w14:textFill>
            <w14:solidFill>
              <w14:schemeClr w14:val="tx1"/>
            </w14:solidFill>
          </w14:textFill>
        </w:rPr>
      </w:pPr>
    </w:p>
    <w:p>
      <w:pPr>
        <w:shd w:val="clear" w:color="auto" w:fill="auto"/>
        <w:spacing w:line="360" w:lineRule="auto"/>
        <w:jc w:val="center"/>
        <w:rPr>
          <w:rFonts w:hint="eastAsia" w:ascii="FangSong" w:hAnsi="FangSong" w:eastAsia="FangSong" w:cs="FangSong"/>
          <w:b w:val="0"/>
          <w:bCs/>
          <w:color w:val="000000" w:themeColor="text1"/>
          <w:kern w:val="0"/>
          <w:sz w:val="36"/>
          <w:szCs w:val="36"/>
          <w:lang w:val="en-US" w:eastAsia="zh-CN"/>
          <w14:textFill>
            <w14:solidFill>
              <w14:schemeClr w14:val="tx1"/>
            </w14:solidFill>
          </w14:textFill>
        </w:rPr>
      </w:pPr>
    </w:p>
    <w:p>
      <w:pPr>
        <w:shd w:val="clear" w:color="auto" w:fill="auto"/>
        <w:spacing w:line="360" w:lineRule="auto"/>
        <w:jc w:val="center"/>
        <w:rPr>
          <w:rFonts w:hint="eastAsia" w:ascii="FangSong" w:hAnsi="FangSong" w:eastAsia="FangSong" w:cs="FangSong"/>
          <w:b w:val="0"/>
          <w:bCs/>
          <w:color w:val="000000" w:themeColor="text1"/>
          <w:kern w:val="0"/>
          <w:sz w:val="36"/>
          <w:szCs w:val="36"/>
          <w:lang w:val="en-US" w:eastAsia="zh-CN"/>
          <w14:textFill>
            <w14:solidFill>
              <w14:schemeClr w14:val="tx1"/>
            </w14:solidFill>
          </w14:textFill>
        </w:rPr>
      </w:pPr>
    </w:p>
    <w:p>
      <w:pPr>
        <w:shd w:val="clear" w:color="auto" w:fill="auto"/>
        <w:spacing w:line="360" w:lineRule="auto"/>
        <w:jc w:val="center"/>
        <w:rPr>
          <w:rFonts w:hint="eastAsia" w:ascii="FangSong" w:hAnsi="FangSong" w:eastAsia="FangSong" w:cs="FangSong"/>
          <w:b w:val="0"/>
          <w:bCs/>
          <w:color w:val="000000" w:themeColor="text1"/>
          <w:kern w:val="0"/>
          <w:sz w:val="36"/>
          <w:szCs w:val="36"/>
          <w:lang w:val="en-US" w:eastAsia="zh-CN"/>
          <w14:textFill>
            <w14:solidFill>
              <w14:schemeClr w14:val="tx1"/>
            </w14:solidFill>
          </w14:textFill>
        </w:rPr>
      </w:pPr>
    </w:p>
    <w:p>
      <w:pPr>
        <w:shd w:val="clear" w:color="auto" w:fill="auto"/>
        <w:spacing w:line="360" w:lineRule="auto"/>
        <w:jc w:val="center"/>
        <w:rPr>
          <w:rFonts w:hint="eastAsia" w:ascii="FangSong" w:hAnsi="FangSong" w:eastAsia="FangSong" w:cs="FangSong"/>
          <w:b w:val="0"/>
          <w:bCs/>
          <w:color w:val="000000" w:themeColor="text1"/>
          <w:kern w:val="0"/>
          <w:sz w:val="36"/>
          <w:szCs w:val="36"/>
          <w:lang w:val="en-US" w:eastAsia="zh-CN"/>
          <w14:textFill>
            <w14:solidFill>
              <w14:schemeClr w14:val="tx1"/>
            </w14:solidFill>
          </w14:textFill>
        </w:rPr>
      </w:pPr>
    </w:p>
    <w:p>
      <w:pPr>
        <w:shd w:val="clear" w:color="auto" w:fill="auto"/>
        <w:spacing w:line="360" w:lineRule="auto"/>
        <w:jc w:val="center"/>
        <w:rPr>
          <w:rFonts w:hint="eastAsia" w:ascii="FangSong" w:hAnsi="FangSong" w:eastAsia="FangSong" w:cs="FangSong"/>
          <w:b w:val="0"/>
          <w:bCs/>
          <w:color w:val="000000" w:themeColor="text1"/>
          <w:kern w:val="0"/>
          <w:sz w:val="36"/>
          <w:szCs w:val="36"/>
          <w14:textFill>
            <w14:solidFill>
              <w14:schemeClr w14:val="tx1"/>
            </w14:solidFill>
          </w14:textFill>
        </w:rPr>
      </w:pPr>
      <w:r>
        <w:rPr>
          <w:rFonts w:hint="eastAsia" w:ascii="FangSong" w:hAnsi="FangSong" w:eastAsia="FangSong" w:cs="FangSong"/>
          <w:b w:val="0"/>
          <w:bCs/>
          <w:color w:val="000000" w:themeColor="text1"/>
          <w:kern w:val="0"/>
          <w:sz w:val="36"/>
          <w:szCs w:val="36"/>
          <w:lang w:val="en-US" w:eastAsia="zh-CN"/>
          <w14:textFill>
            <w14:solidFill>
              <w14:schemeClr w14:val="tx1"/>
            </w14:solidFill>
          </w14:textFill>
        </w:rPr>
        <w:t>9</w:t>
      </w:r>
      <w:r>
        <w:rPr>
          <w:rFonts w:hint="eastAsia" w:ascii="FangSong" w:hAnsi="FangSong" w:eastAsia="FangSong" w:cs="FangSong"/>
          <w:b w:val="0"/>
          <w:bCs/>
          <w:color w:val="000000" w:themeColor="text1"/>
          <w:kern w:val="0"/>
          <w:sz w:val="36"/>
          <w:szCs w:val="36"/>
          <w14:textFill>
            <w14:solidFill>
              <w14:schemeClr w14:val="tx1"/>
            </w14:solidFill>
          </w14:textFill>
        </w:rPr>
        <w:t>、中小企业声明函(</w:t>
      </w:r>
      <w:r>
        <w:rPr>
          <w:rFonts w:hint="eastAsia" w:ascii="FangSong" w:hAnsi="FangSong" w:eastAsia="FangSong" w:cs="FangSong"/>
          <w:b w:val="0"/>
          <w:bCs/>
          <w:color w:val="000000" w:themeColor="text1"/>
          <w:kern w:val="0"/>
          <w:sz w:val="36"/>
          <w:szCs w:val="36"/>
          <w:lang w:eastAsia="zh-CN"/>
          <w14:textFill>
            <w14:solidFill>
              <w14:schemeClr w14:val="tx1"/>
            </w14:solidFill>
          </w14:textFill>
        </w:rPr>
        <w:t>货物</w:t>
      </w:r>
      <w:r>
        <w:rPr>
          <w:rFonts w:hint="eastAsia" w:ascii="FangSong" w:hAnsi="FangSong" w:eastAsia="FangSong" w:cs="FangSong"/>
          <w:b w:val="0"/>
          <w:bCs/>
          <w:color w:val="000000" w:themeColor="text1"/>
          <w:kern w:val="0"/>
          <w:sz w:val="36"/>
          <w:szCs w:val="36"/>
          <w14:textFill>
            <w14:solidFill>
              <w14:schemeClr w14:val="tx1"/>
            </w14:solidFill>
          </w14:textFill>
        </w:rPr>
        <w:t>)</w:t>
      </w:r>
    </w:p>
    <w:p>
      <w:pPr>
        <w:ind w:left="1280"/>
        <w:rPr>
          <w:rFonts w:hint="eastAsia" w:ascii="FangSong" w:hAnsi="FangSong" w:eastAsia="FangSong" w:cs="FangSong"/>
          <w:color w:val="000000" w:themeColor="text1"/>
          <w:sz w:val="32"/>
          <w:szCs w:val="32"/>
          <w14:textFill>
            <w14:solidFill>
              <w14:schemeClr w14:val="tx1"/>
            </w14:solidFill>
          </w14:textFill>
        </w:rPr>
      </w:pPr>
    </w:p>
    <w:p>
      <w:pPr>
        <w:shd w:val="clear" w:color="auto" w:fill="auto"/>
        <w:spacing w:line="360" w:lineRule="auto"/>
        <w:ind w:firstLine="480" w:firstLineChars="200"/>
        <w:rPr>
          <w:rFonts w:hint="eastAsia" w:ascii="FangSong" w:hAnsi="FangSong" w:eastAsia="FangSong" w:cs="FangSong"/>
          <w:color w:val="000000" w:themeColor="text1"/>
          <w:kern w:val="0"/>
          <w:sz w:val="24"/>
          <w:szCs w:val="24"/>
          <w14:textFill>
            <w14:solidFill>
              <w14:schemeClr w14:val="tx1"/>
            </w14:solidFill>
          </w14:textFill>
        </w:rPr>
      </w:pPr>
      <w:r>
        <w:rPr>
          <w:rFonts w:hint="eastAsia" w:ascii="FangSong" w:hAnsi="FangSong" w:eastAsia="FangSong" w:cs="FangSong"/>
          <w:color w:val="000000" w:themeColor="text1"/>
          <w:kern w:val="0"/>
          <w:sz w:val="24"/>
          <w:szCs w:val="24"/>
          <w14:textFill>
            <w14:solidFill>
              <w14:schemeClr w14:val="tx1"/>
            </w14:solidFill>
          </w14:textFill>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numPr>
          <w:ilvl w:val="0"/>
          <w:numId w:val="12"/>
        </w:numPr>
        <w:shd w:val="clear" w:color="auto" w:fill="auto"/>
        <w:spacing w:line="360" w:lineRule="auto"/>
        <w:ind w:firstLine="480" w:firstLineChars="200"/>
        <w:rPr>
          <w:rFonts w:hint="eastAsia" w:ascii="FangSong" w:hAnsi="FangSong" w:eastAsia="FangSong" w:cs="FangSong"/>
          <w:color w:val="000000" w:themeColor="text1"/>
          <w:kern w:val="0"/>
          <w:sz w:val="24"/>
          <w:szCs w:val="24"/>
          <w14:textFill>
            <w14:solidFill>
              <w14:schemeClr w14:val="tx1"/>
            </w14:solidFill>
          </w14:textFill>
        </w:rPr>
      </w:pPr>
      <w:r>
        <w:rPr>
          <w:rFonts w:hint="eastAsia" w:ascii="FangSong" w:hAnsi="FangSong" w:eastAsia="FangSong" w:cs="FangSong"/>
          <w:color w:val="000000" w:themeColor="text1"/>
          <w:kern w:val="0"/>
          <w:sz w:val="24"/>
          <w:szCs w:val="24"/>
          <w:u w:val="single"/>
          <w:lang w:val="en-US" w:eastAsia="zh-CN"/>
          <w14:textFill>
            <w14:solidFill>
              <w14:schemeClr w14:val="tx1"/>
            </w14:solidFill>
          </w14:textFill>
        </w:rPr>
        <w:t xml:space="preserve">    </w:t>
      </w:r>
      <w:r>
        <w:rPr>
          <w:rFonts w:hint="eastAsia" w:ascii="FangSong" w:hAnsi="FangSong" w:eastAsia="FangSong" w:cs="FangSong"/>
          <w:color w:val="000000" w:themeColor="text1"/>
          <w:kern w:val="0"/>
          <w:sz w:val="24"/>
          <w:szCs w:val="24"/>
          <w:u w:val="single"/>
          <w14:textFill>
            <w14:solidFill>
              <w14:schemeClr w14:val="tx1"/>
            </w14:solidFill>
          </w14:textFill>
        </w:rPr>
        <w:t>（标的名称）</w:t>
      </w:r>
      <w:r>
        <w:rPr>
          <w:rFonts w:hint="eastAsia" w:ascii="FangSong" w:hAnsi="FangSong" w:eastAsia="FangSong" w:cs="FangSong"/>
          <w:color w:val="000000" w:themeColor="text1"/>
          <w:kern w:val="0"/>
          <w:sz w:val="24"/>
          <w:szCs w:val="24"/>
          <w14:textFill>
            <w14:solidFill>
              <w14:schemeClr w14:val="tx1"/>
            </w14:solidFill>
          </w14:textFill>
        </w:rPr>
        <w:t>，属于</w:t>
      </w:r>
      <w:r>
        <w:rPr>
          <w:rFonts w:hint="eastAsia" w:ascii="FangSong" w:hAnsi="FangSong" w:eastAsia="FangSong" w:cs="FangSong"/>
          <w:color w:val="000000" w:themeColor="text1"/>
          <w:kern w:val="0"/>
          <w:sz w:val="24"/>
          <w:szCs w:val="24"/>
          <w:u w:val="single"/>
          <w:lang w:val="en-US" w:eastAsia="zh-CN"/>
          <w14:textFill>
            <w14:solidFill>
              <w14:schemeClr w14:val="tx1"/>
            </w14:solidFill>
          </w14:textFill>
        </w:rPr>
        <w:t xml:space="preserve">          </w:t>
      </w:r>
      <w:r>
        <w:rPr>
          <w:rFonts w:hint="eastAsia" w:ascii="FangSong" w:hAnsi="FangSong" w:eastAsia="FangSong" w:cs="FangSong"/>
          <w:color w:val="000000" w:themeColor="text1"/>
          <w:kern w:val="0"/>
          <w:sz w:val="24"/>
          <w:szCs w:val="24"/>
          <w14:textFill>
            <w14:solidFill>
              <w14:schemeClr w14:val="tx1"/>
            </w14:solidFill>
          </w14:textFill>
        </w:rPr>
        <w:t>；制造商为</w:t>
      </w:r>
      <w:r>
        <w:rPr>
          <w:rFonts w:hint="eastAsia" w:ascii="FangSong" w:hAnsi="FangSong" w:eastAsia="FangSong" w:cs="FangSong"/>
          <w:color w:val="000000" w:themeColor="text1"/>
          <w:kern w:val="0"/>
          <w:sz w:val="24"/>
          <w:szCs w:val="24"/>
          <w:u w:val="single"/>
          <w:lang w:val="en-US" w:eastAsia="zh-CN"/>
          <w14:textFill>
            <w14:solidFill>
              <w14:schemeClr w14:val="tx1"/>
            </w14:solidFill>
          </w14:textFill>
        </w:rPr>
        <w:t xml:space="preserve">   </w:t>
      </w:r>
      <w:r>
        <w:rPr>
          <w:rFonts w:hint="eastAsia" w:ascii="FangSong" w:hAnsi="FangSong" w:eastAsia="FangSong" w:cs="FangSong"/>
          <w:color w:val="000000" w:themeColor="text1"/>
          <w:kern w:val="0"/>
          <w:sz w:val="24"/>
          <w:szCs w:val="24"/>
          <w:u w:val="single"/>
          <w14:textFill>
            <w14:solidFill>
              <w14:schemeClr w14:val="tx1"/>
            </w14:solidFill>
          </w14:textFill>
        </w:rPr>
        <w:t>（企业名称）</w:t>
      </w:r>
      <w:r>
        <w:rPr>
          <w:rFonts w:hint="eastAsia" w:ascii="FangSong" w:hAnsi="FangSong" w:eastAsia="FangSong" w:cs="FangSong"/>
          <w:color w:val="000000" w:themeColor="text1"/>
          <w:kern w:val="0"/>
          <w:sz w:val="24"/>
          <w:szCs w:val="24"/>
          <w14:textFill>
            <w14:solidFill>
              <w14:schemeClr w14:val="tx1"/>
            </w14:solidFill>
          </w14:textFill>
        </w:rPr>
        <w:t>，从业人员</w:t>
      </w:r>
      <w:r>
        <w:rPr>
          <w:rFonts w:hint="eastAsia" w:ascii="FangSong" w:hAnsi="FangSong" w:eastAsia="FangSong" w:cs="FangSong"/>
          <w:color w:val="000000" w:themeColor="text1"/>
          <w:kern w:val="0"/>
          <w:sz w:val="24"/>
          <w:szCs w:val="24"/>
          <w:u w:val="single"/>
          <w14:textFill>
            <w14:solidFill>
              <w14:schemeClr w14:val="tx1"/>
            </w14:solidFill>
          </w14:textFill>
        </w:rPr>
        <w:t xml:space="preserve"> </w:t>
      </w:r>
      <w:r>
        <w:rPr>
          <w:rFonts w:hint="eastAsia" w:ascii="FangSong" w:hAnsi="FangSong" w:eastAsia="FangSong" w:cs="FangSong"/>
          <w:color w:val="000000" w:themeColor="text1"/>
          <w:kern w:val="0"/>
          <w:sz w:val="24"/>
          <w:szCs w:val="24"/>
          <w:u w:val="single"/>
          <w:lang w:val="en-US" w:eastAsia="zh-CN"/>
          <w14:textFill>
            <w14:solidFill>
              <w14:schemeClr w14:val="tx1"/>
            </w14:solidFill>
          </w14:textFill>
        </w:rPr>
        <w:t xml:space="preserve">    </w:t>
      </w:r>
      <w:r>
        <w:rPr>
          <w:rFonts w:hint="eastAsia" w:ascii="FangSong" w:hAnsi="FangSong" w:eastAsia="FangSong" w:cs="FangSong"/>
          <w:color w:val="000000" w:themeColor="text1"/>
          <w:kern w:val="0"/>
          <w:sz w:val="24"/>
          <w:szCs w:val="24"/>
          <w:u w:val="single"/>
          <w14:textFill>
            <w14:solidFill>
              <w14:schemeClr w14:val="tx1"/>
            </w14:solidFill>
          </w14:textFill>
        </w:rPr>
        <w:t xml:space="preserve"> </w:t>
      </w:r>
      <w:r>
        <w:rPr>
          <w:rFonts w:hint="eastAsia" w:ascii="FangSong" w:hAnsi="FangSong" w:eastAsia="FangSong" w:cs="FangSong"/>
          <w:color w:val="000000" w:themeColor="text1"/>
          <w:kern w:val="0"/>
          <w:sz w:val="24"/>
          <w:szCs w:val="24"/>
          <w14:textFill>
            <w14:solidFill>
              <w14:schemeClr w14:val="tx1"/>
            </w14:solidFill>
          </w14:textFill>
        </w:rPr>
        <w:t>人，营业收入为</w:t>
      </w:r>
      <w:r>
        <w:rPr>
          <w:rFonts w:hint="eastAsia" w:ascii="FangSong" w:hAnsi="FangSong" w:eastAsia="FangSong" w:cs="FangSong"/>
          <w:color w:val="000000" w:themeColor="text1"/>
          <w:kern w:val="0"/>
          <w:sz w:val="24"/>
          <w:szCs w:val="24"/>
          <w:u w:val="single"/>
          <w14:textFill>
            <w14:solidFill>
              <w14:schemeClr w14:val="tx1"/>
            </w14:solidFill>
          </w14:textFill>
        </w:rPr>
        <w:t xml:space="preserve"> </w:t>
      </w:r>
      <w:r>
        <w:rPr>
          <w:rFonts w:hint="eastAsia" w:ascii="FangSong" w:hAnsi="FangSong" w:eastAsia="FangSong" w:cs="FangSong"/>
          <w:color w:val="000000" w:themeColor="text1"/>
          <w:kern w:val="0"/>
          <w:sz w:val="24"/>
          <w:szCs w:val="24"/>
          <w:u w:val="single"/>
          <w:lang w:val="en-US" w:eastAsia="zh-CN"/>
          <w14:textFill>
            <w14:solidFill>
              <w14:schemeClr w14:val="tx1"/>
            </w14:solidFill>
          </w14:textFill>
        </w:rPr>
        <w:t xml:space="preserve">      </w:t>
      </w:r>
      <w:r>
        <w:rPr>
          <w:rFonts w:hint="eastAsia" w:ascii="FangSong" w:hAnsi="FangSong" w:eastAsia="FangSong" w:cs="FangSong"/>
          <w:color w:val="000000" w:themeColor="text1"/>
          <w:kern w:val="0"/>
          <w:sz w:val="24"/>
          <w:szCs w:val="24"/>
          <w:u w:val="single"/>
          <w14:textFill>
            <w14:solidFill>
              <w14:schemeClr w14:val="tx1"/>
            </w14:solidFill>
          </w14:textFill>
        </w:rPr>
        <w:t xml:space="preserve"> </w:t>
      </w:r>
      <w:r>
        <w:rPr>
          <w:rFonts w:hint="eastAsia" w:ascii="FangSong" w:hAnsi="FangSong" w:eastAsia="FangSong" w:cs="FangSong"/>
          <w:color w:val="000000" w:themeColor="text1"/>
          <w:kern w:val="0"/>
          <w:sz w:val="24"/>
          <w:szCs w:val="24"/>
          <w14:textFill>
            <w14:solidFill>
              <w14:schemeClr w14:val="tx1"/>
            </w14:solidFill>
          </w14:textFill>
        </w:rPr>
        <w:t>万元，资产总额为</w:t>
      </w:r>
      <w:r>
        <w:rPr>
          <w:rFonts w:hint="eastAsia" w:ascii="FangSong" w:hAnsi="FangSong" w:eastAsia="FangSong" w:cs="FangSong"/>
          <w:color w:val="000000" w:themeColor="text1"/>
          <w:kern w:val="0"/>
          <w:sz w:val="24"/>
          <w:szCs w:val="24"/>
          <w:u w:val="single"/>
          <w14:textFill>
            <w14:solidFill>
              <w14:schemeClr w14:val="tx1"/>
            </w14:solidFill>
          </w14:textFill>
        </w:rPr>
        <w:t xml:space="preserve"> </w:t>
      </w:r>
      <w:r>
        <w:rPr>
          <w:rFonts w:hint="eastAsia" w:ascii="FangSong" w:hAnsi="FangSong" w:eastAsia="FangSong" w:cs="FangSong"/>
          <w:color w:val="000000" w:themeColor="text1"/>
          <w:kern w:val="0"/>
          <w:sz w:val="24"/>
          <w:szCs w:val="24"/>
          <w:u w:val="single"/>
          <w:lang w:val="en-US" w:eastAsia="zh-CN"/>
          <w14:textFill>
            <w14:solidFill>
              <w14:schemeClr w14:val="tx1"/>
            </w14:solidFill>
          </w14:textFill>
        </w:rPr>
        <w:t xml:space="preserve">   </w:t>
      </w:r>
      <w:r>
        <w:rPr>
          <w:rFonts w:hint="eastAsia" w:ascii="FangSong" w:hAnsi="FangSong" w:eastAsia="FangSong" w:cs="FangSong"/>
          <w:color w:val="000000" w:themeColor="text1"/>
          <w:kern w:val="0"/>
          <w:sz w:val="24"/>
          <w:szCs w:val="24"/>
          <w:u w:val="single"/>
          <w14:textFill>
            <w14:solidFill>
              <w14:schemeClr w14:val="tx1"/>
            </w14:solidFill>
          </w14:textFill>
        </w:rPr>
        <w:t xml:space="preserve"> </w:t>
      </w:r>
      <w:r>
        <w:rPr>
          <w:rFonts w:hint="eastAsia" w:ascii="FangSong" w:hAnsi="FangSong" w:eastAsia="FangSong" w:cs="FangSong"/>
          <w:color w:val="000000" w:themeColor="text1"/>
          <w:kern w:val="0"/>
          <w:sz w:val="24"/>
          <w:szCs w:val="24"/>
          <w14:textFill>
            <w14:solidFill>
              <w14:schemeClr w14:val="tx1"/>
            </w14:solidFill>
          </w14:textFill>
        </w:rPr>
        <w:t>万元，属于</w:t>
      </w:r>
      <w:r>
        <w:rPr>
          <w:rFonts w:hint="eastAsia" w:ascii="FangSong" w:hAnsi="FangSong" w:eastAsia="FangSong" w:cs="FangSong"/>
          <w:color w:val="000000" w:themeColor="text1"/>
          <w:kern w:val="0"/>
          <w:sz w:val="24"/>
          <w:szCs w:val="24"/>
          <w:u w:val="single"/>
          <w14:textFill>
            <w14:solidFill>
              <w14:schemeClr w14:val="tx1"/>
            </w14:solidFill>
          </w14:textFill>
        </w:rPr>
        <w:t>（中型企业、小型企业、微型企业</w:t>
      </w:r>
      <w:r>
        <w:rPr>
          <w:rFonts w:hint="eastAsia" w:ascii="FangSong" w:hAnsi="FangSong" w:eastAsia="FangSong" w:cs="FangSong"/>
          <w:color w:val="000000" w:themeColor="text1"/>
          <w:kern w:val="0"/>
          <w:sz w:val="24"/>
          <w:szCs w:val="24"/>
          <w14:textFill>
            <w14:solidFill>
              <w14:schemeClr w14:val="tx1"/>
            </w14:solidFill>
          </w14:textFill>
        </w:rPr>
        <w:t>）；</w:t>
      </w:r>
    </w:p>
    <w:p>
      <w:pPr>
        <w:shd w:val="clear" w:color="auto" w:fill="auto"/>
        <w:spacing w:line="360" w:lineRule="auto"/>
        <w:ind w:firstLine="480" w:firstLineChars="200"/>
        <w:rPr>
          <w:rFonts w:hint="eastAsia" w:ascii="FangSong" w:hAnsi="FangSong" w:eastAsia="FangSong" w:cs="FangSong"/>
          <w:color w:val="000000" w:themeColor="text1"/>
          <w:kern w:val="0"/>
          <w:sz w:val="24"/>
          <w:szCs w:val="24"/>
          <w14:textFill>
            <w14:solidFill>
              <w14:schemeClr w14:val="tx1"/>
            </w14:solidFill>
          </w14:textFill>
        </w:rPr>
      </w:pPr>
      <w:r>
        <w:rPr>
          <w:rFonts w:hint="eastAsia" w:ascii="FangSong" w:hAnsi="FangSong" w:eastAsia="FangSong" w:cs="FangSong"/>
          <w:color w:val="000000" w:themeColor="text1"/>
          <w:kern w:val="0"/>
          <w:sz w:val="24"/>
          <w:szCs w:val="24"/>
          <w14:textFill>
            <w14:solidFill>
              <w14:schemeClr w14:val="tx1"/>
            </w14:solidFill>
          </w14:textFill>
        </w:rPr>
        <w:t xml:space="preserve">2. </w:t>
      </w:r>
      <w:r>
        <w:rPr>
          <w:rFonts w:hint="eastAsia" w:ascii="FangSong" w:hAnsi="FangSong" w:eastAsia="FangSong" w:cs="FangSong"/>
          <w:color w:val="000000" w:themeColor="text1"/>
          <w:kern w:val="0"/>
          <w:sz w:val="24"/>
          <w:szCs w:val="24"/>
          <w:u w:val="single"/>
          <w:lang w:val="en-US" w:eastAsia="zh-CN"/>
          <w14:textFill>
            <w14:solidFill>
              <w14:schemeClr w14:val="tx1"/>
            </w14:solidFill>
          </w14:textFill>
        </w:rPr>
        <w:t xml:space="preserve">     </w:t>
      </w:r>
      <w:r>
        <w:rPr>
          <w:rFonts w:hint="eastAsia" w:ascii="FangSong" w:hAnsi="FangSong" w:eastAsia="FangSong" w:cs="FangSong"/>
          <w:color w:val="000000" w:themeColor="text1"/>
          <w:kern w:val="0"/>
          <w:sz w:val="24"/>
          <w:szCs w:val="24"/>
          <w:u w:val="single"/>
          <w14:textFill>
            <w14:solidFill>
              <w14:schemeClr w14:val="tx1"/>
            </w14:solidFill>
          </w14:textFill>
        </w:rPr>
        <w:t>（标的名称）</w:t>
      </w:r>
      <w:r>
        <w:rPr>
          <w:rFonts w:hint="eastAsia" w:ascii="FangSong" w:hAnsi="FangSong" w:eastAsia="FangSong" w:cs="FangSong"/>
          <w:color w:val="000000" w:themeColor="text1"/>
          <w:kern w:val="0"/>
          <w:sz w:val="24"/>
          <w:szCs w:val="24"/>
          <w14:textFill>
            <w14:solidFill>
              <w14:schemeClr w14:val="tx1"/>
            </w14:solidFill>
          </w14:textFill>
        </w:rPr>
        <w:t>，属于</w:t>
      </w:r>
      <w:r>
        <w:rPr>
          <w:rFonts w:hint="eastAsia" w:ascii="FangSong" w:hAnsi="FangSong" w:eastAsia="FangSong" w:cs="FangSong"/>
          <w:color w:val="000000" w:themeColor="text1"/>
          <w:kern w:val="0"/>
          <w:sz w:val="24"/>
          <w:szCs w:val="24"/>
          <w:u w:val="single"/>
          <w:lang w:val="en-US" w:eastAsia="zh-CN"/>
          <w14:textFill>
            <w14:solidFill>
              <w14:schemeClr w14:val="tx1"/>
            </w14:solidFill>
          </w14:textFill>
        </w:rPr>
        <w:t xml:space="preserve">         </w:t>
      </w:r>
      <w:r>
        <w:rPr>
          <w:rFonts w:hint="eastAsia" w:ascii="FangSong" w:hAnsi="FangSong" w:eastAsia="FangSong" w:cs="FangSong"/>
          <w:color w:val="000000" w:themeColor="text1"/>
          <w:kern w:val="0"/>
          <w:sz w:val="24"/>
          <w:szCs w:val="24"/>
          <w14:textFill>
            <w14:solidFill>
              <w14:schemeClr w14:val="tx1"/>
            </w14:solidFill>
          </w14:textFill>
        </w:rPr>
        <w:t>；制造商为</w:t>
      </w:r>
      <w:r>
        <w:rPr>
          <w:rFonts w:hint="eastAsia" w:ascii="FangSong" w:hAnsi="FangSong" w:eastAsia="FangSong" w:cs="FangSong"/>
          <w:color w:val="000000" w:themeColor="text1"/>
          <w:kern w:val="0"/>
          <w:sz w:val="24"/>
          <w:szCs w:val="24"/>
          <w:u w:val="single"/>
          <w:lang w:val="en-US" w:eastAsia="zh-CN"/>
          <w14:textFill>
            <w14:solidFill>
              <w14:schemeClr w14:val="tx1"/>
            </w14:solidFill>
          </w14:textFill>
        </w:rPr>
        <w:t xml:space="preserve">    </w:t>
      </w:r>
      <w:r>
        <w:rPr>
          <w:rFonts w:hint="eastAsia" w:ascii="FangSong" w:hAnsi="FangSong" w:eastAsia="FangSong" w:cs="FangSong"/>
          <w:color w:val="000000" w:themeColor="text1"/>
          <w:kern w:val="0"/>
          <w:sz w:val="24"/>
          <w:szCs w:val="24"/>
          <w:u w:val="single"/>
          <w14:textFill>
            <w14:solidFill>
              <w14:schemeClr w14:val="tx1"/>
            </w14:solidFill>
          </w14:textFill>
        </w:rPr>
        <w:t>（企业名称）</w:t>
      </w:r>
      <w:r>
        <w:rPr>
          <w:rFonts w:hint="eastAsia" w:ascii="FangSong" w:hAnsi="FangSong" w:eastAsia="FangSong" w:cs="FangSong"/>
          <w:color w:val="000000" w:themeColor="text1"/>
          <w:kern w:val="0"/>
          <w:sz w:val="24"/>
          <w:szCs w:val="24"/>
          <w14:textFill>
            <w14:solidFill>
              <w14:schemeClr w14:val="tx1"/>
            </w14:solidFill>
          </w14:textFill>
        </w:rPr>
        <w:t>，从业人员</w:t>
      </w:r>
      <w:r>
        <w:rPr>
          <w:rFonts w:hint="eastAsia" w:ascii="FangSong" w:hAnsi="FangSong" w:eastAsia="FangSong" w:cs="FangSong"/>
          <w:color w:val="000000" w:themeColor="text1"/>
          <w:kern w:val="0"/>
          <w:sz w:val="24"/>
          <w:szCs w:val="24"/>
          <w:u w:val="single"/>
          <w14:textFill>
            <w14:solidFill>
              <w14:schemeClr w14:val="tx1"/>
            </w14:solidFill>
          </w14:textFill>
        </w:rPr>
        <w:t xml:space="preserve">  </w:t>
      </w:r>
      <w:r>
        <w:rPr>
          <w:rFonts w:hint="eastAsia" w:ascii="FangSong" w:hAnsi="FangSong" w:eastAsia="FangSong" w:cs="FangSong"/>
          <w:color w:val="000000" w:themeColor="text1"/>
          <w:kern w:val="0"/>
          <w:sz w:val="24"/>
          <w:szCs w:val="24"/>
          <w:u w:val="single"/>
          <w:lang w:val="en-US" w:eastAsia="zh-CN"/>
          <w14:textFill>
            <w14:solidFill>
              <w14:schemeClr w14:val="tx1"/>
            </w14:solidFill>
          </w14:textFill>
        </w:rPr>
        <w:t xml:space="preserve">  </w:t>
      </w:r>
      <w:r>
        <w:rPr>
          <w:rFonts w:hint="eastAsia" w:ascii="FangSong" w:hAnsi="FangSong" w:eastAsia="FangSong" w:cs="FangSong"/>
          <w:color w:val="000000" w:themeColor="text1"/>
          <w:kern w:val="0"/>
          <w:sz w:val="24"/>
          <w:szCs w:val="24"/>
          <w:u w:val="none"/>
          <w14:textFill>
            <w14:solidFill>
              <w14:schemeClr w14:val="tx1"/>
            </w14:solidFill>
          </w14:textFill>
        </w:rPr>
        <w:t>人</w:t>
      </w:r>
      <w:r>
        <w:rPr>
          <w:rFonts w:hint="eastAsia" w:ascii="FangSong" w:hAnsi="FangSong" w:eastAsia="FangSong" w:cs="FangSong"/>
          <w:color w:val="000000" w:themeColor="text1"/>
          <w:kern w:val="0"/>
          <w:sz w:val="24"/>
          <w:szCs w:val="24"/>
          <w14:textFill>
            <w14:solidFill>
              <w14:schemeClr w14:val="tx1"/>
            </w14:solidFill>
          </w14:textFill>
        </w:rPr>
        <w:t>，营业收入为</w:t>
      </w:r>
      <w:r>
        <w:rPr>
          <w:rFonts w:hint="eastAsia" w:ascii="FangSong" w:hAnsi="FangSong" w:eastAsia="FangSong" w:cs="FangSong"/>
          <w:color w:val="000000" w:themeColor="text1"/>
          <w:kern w:val="0"/>
          <w:sz w:val="24"/>
          <w:szCs w:val="24"/>
          <w:u w:val="single"/>
          <w14:textFill>
            <w14:solidFill>
              <w14:schemeClr w14:val="tx1"/>
            </w14:solidFill>
          </w14:textFill>
        </w:rPr>
        <w:t xml:space="preserve">  </w:t>
      </w:r>
      <w:r>
        <w:rPr>
          <w:rFonts w:hint="eastAsia" w:ascii="FangSong" w:hAnsi="FangSong" w:eastAsia="FangSong" w:cs="FangSong"/>
          <w:color w:val="000000" w:themeColor="text1"/>
          <w:kern w:val="0"/>
          <w:sz w:val="24"/>
          <w:szCs w:val="24"/>
          <w:u w:val="single"/>
          <w:lang w:val="en-US" w:eastAsia="zh-CN"/>
          <w14:textFill>
            <w14:solidFill>
              <w14:schemeClr w14:val="tx1"/>
            </w14:solidFill>
          </w14:textFill>
        </w:rPr>
        <w:t xml:space="preserve">  </w:t>
      </w:r>
      <w:r>
        <w:rPr>
          <w:rFonts w:hint="eastAsia" w:ascii="FangSong" w:hAnsi="FangSong" w:eastAsia="FangSong" w:cs="FangSong"/>
          <w:color w:val="000000" w:themeColor="text1"/>
          <w:kern w:val="0"/>
          <w:sz w:val="24"/>
          <w:szCs w:val="24"/>
          <w:u w:val="none"/>
          <w14:textFill>
            <w14:solidFill>
              <w14:schemeClr w14:val="tx1"/>
            </w14:solidFill>
          </w14:textFill>
        </w:rPr>
        <w:t>万元</w:t>
      </w:r>
      <w:r>
        <w:rPr>
          <w:rFonts w:hint="eastAsia" w:ascii="FangSong" w:hAnsi="FangSong" w:eastAsia="FangSong" w:cs="FangSong"/>
          <w:color w:val="000000" w:themeColor="text1"/>
          <w:kern w:val="0"/>
          <w:sz w:val="24"/>
          <w:szCs w:val="24"/>
          <w14:textFill>
            <w14:solidFill>
              <w14:schemeClr w14:val="tx1"/>
            </w14:solidFill>
          </w14:textFill>
        </w:rPr>
        <w:t>，资产总额为</w:t>
      </w:r>
      <w:r>
        <w:rPr>
          <w:rFonts w:hint="eastAsia" w:ascii="FangSong" w:hAnsi="FangSong" w:eastAsia="FangSong" w:cs="FangSong"/>
          <w:color w:val="000000" w:themeColor="text1"/>
          <w:kern w:val="0"/>
          <w:sz w:val="24"/>
          <w:szCs w:val="24"/>
          <w:u w:val="single"/>
          <w14:textFill>
            <w14:solidFill>
              <w14:schemeClr w14:val="tx1"/>
            </w14:solidFill>
          </w14:textFill>
        </w:rPr>
        <w:t xml:space="preserve">  </w:t>
      </w:r>
      <w:r>
        <w:rPr>
          <w:rFonts w:hint="eastAsia" w:ascii="FangSong" w:hAnsi="FangSong" w:eastAsia="FangSong" w:cs="FangSong"/>
          <w:color w:val="000000" w:themeColor="text1"/>
          <w:kern w:val="0"/>
          <w:sz w:val="24"/>
          <w:szCs w:val="24"/>
          <w:u w:val="single"/>
          <w:lang w:val="en-US" w:eastAsia="zh-CN"/>
          <w14:textFill>
            <w14:solidFill>
              <w14:schemeClr w14:val="tx1"/>
            </w14:solidFill>
          </w14:textFill>
        </w:rPr>
        <w:t xml:space="preserve">  </w:t>
      </w:r>
      <w:r>
        <w:rPr>
          <w:rFonts w:hint="eastAsia" w:ascii="FangSong" w:hAnsi="FangSong" w:eastAsia="FangSong" w:cs="FangSong"/>
          <w:color w:val="000000" w:themeColor="text1"/>
          <w:kern w:val="0"/>
          <w:sz w:val="24"/>
          <w:szCs w:val="24"/>
          <w:u w:val="none"/>
          <w14:textFill>
            <w14:solidFill>
              <w14:schemeClr w14:val="tx1"/>
            </w14:solidFill>
          </w14:textFill>
        </w:rPr>
        <w:t>万元</w:t>
      </w:r>
      <w:r>
        <w:rPr>
          <w:rFonts w:hint="eastAsia" w:ascii="FangSong" w:hAnsi="FangSong" w:eastAsia="FangSong" w:cs="FangSong"/>
          <w:color w:val="000000" w:themeColor="text1"/>
          <w:kern w:val="0"/>
          <w:sz w:val="24"/>
          <w:szCs w:val="24"/>
          <w14:textFill>
            <w14:solidFill>
              <w14:schemeClr w14:val="tx1"/>
            </w14:solidFill>
          </w14:textFill>
        </w:rPr>
        <w:t>，属于</w:t>
      </w:r>
      <w:r>
        <w:rPr>
          <w:rFonts w:hint="eastAsia" w:ascii="FangSong" w:hAnsi="FangSong" w:eastAsia="FangSong" w:cs="FangSong"/>
          <w:color w:val="000000" w:themeColor="text1"/>
          <w:kern w:val="0"/>
          <w:sz w:val="24"/>
          <w:szCs w:val="24"/>
          <w:u w:val="single"/>
          <w14:textFill>
            <w14:solidFill>
              <w14:schemeClr w14:val="tx1"/>
            </w14:solidFill>
          </w14:textFill>
        </w:rPr>
        <w:t>（中型企业、小型企业、微型企业）</w:t>
      </w:r>
      <w:r>
        <w:rPr>
          <w:rFonts w:hint="eastAsia" w:ascii="FangSong" w:hAnsi="FangSong" w:eastAsia="FangSong" w:cs="FangSong"/>
          <w:color w:val="000000" w:themeColor="text1"/>
          <w:kern w:val="0"/>
          <w:sz w:val="24"/>
          <w:szCs w:val="24"/>
          <w14:textFill>
            <w14:solidFill>
              <w14:schemeClr w14:val="tx1"/>
            </w14:solidFill>
          </w14:textFill>
        </w:rPr>
        <w:t>；</w:t>
      </w:r>
    </w:p>
    <w:p>
      <w:pPr>
        <w:shd w:val="clear" w:color="auto" w:fill="auto"/>
        <w:spacing w:line="360" w:lineRule="auto"/>
        <w:ind w:firstLine="480" w:firstLineChars="200"/>
        <w:rPr>
          <w:rFonts w:hint="eastAsia" w:ascii="FangSong" w:hAnsi="FangSong" w:eastAsia="FangSong" w:cs="FangSong"/>
          <w:color w:val="000000" w:themeColor="text1"/>
          <w:kern w:val="0"/>
          <w:sz w:val="24"/>
          <w:szCs w:val="24"/>
          <w14:textFill>
            <w14:solidFill>
              <w14:schemeClr w14:val="tx1"/>
            </w14:solidFill>
          </w14:textFill>
        </w:rPr>
      </w:pPr>
      <w:r>
        <w:rPr>
          <w:rFonts w:hint="eastAsia" w:ascii="FangSong" w:hAnsi="FangSong" w:eastAsia="FangSong" w:cs="FangSong"/>
          <w:color w:val="000000" w:themeColor="text1"/>
          <w:kern w:val="0"/>
          <w:sz w:val="24"/>
          <w:szCs w:val="24"/>
          <w14:textFill>
            <w14:solidFill>
              <w14:schemeClr w14:val="tx1"/>
            </w14:solidFill>
          </w14:textFill>
        </w:rPr>
        <w:t>……</w:t>
      </w:r>
    </w:p>
    <w:p>
      <w:pPr>
        <w:shd w:val="clear" w:color="auto" w:fill="auto"/>
        <w:spacing w:line="360" w:lineRule="auto"/>
        <w:ind w:firstLine="480" w:firstLineChars="200"/>
        <w:rPr>
          <w:rFonts w:hint="eastAsia" w:ascii="FangSong" w:hAnsi="FangSong" w:eastAsia="FangSong" w:cs="FangSong"/>
          <w:color w:val="000000" w:themeColor="text1"/>
          <w:kern w:val="0"/>
          <w:sz w:val="24"/>
          <w:szCs w:val="24"/>
          <w14:textFill>
            <w14:solidFill>
              <w14:schemeClr w14:val="tx1"/>
            </w14:solidFill>
          </w14:textFill>
        </w:rPr>
      </w:pPr>
      <w:r>
        <w:rPr>
          <w:rFonts w:hint="eastAsia" w:ascii="FangSong" w:hAnsi="FangSong" w:eastAsia="FangSong" w:cs="FangSong"/>
          <w:color w:val="000000" w:themeColor="text1"/>
          <w:kern w:val="0"/>
          <w:sz w:val="24"/>
          <w:szCs w:val="24"/>
          <w14:textFill>
            <w14:solidFill>
              <w14:schemeClr w14:val="tx1"/>
            </w14:solidFill>
          </w14:textFill>
        </w:rPr>
        <w:t>以上企业，不属于大企业的分支机构，不存在控股股东为大企业的情形，也不存在与大企业的负责人为同一人的情形。</w:t>
      </w:r>
    </w:p>
    <w:p>
      <w:pPr>
        <w:shd w:val="clear" w:color="auto" w:fill="auto"/>
        <w:spacing w:line="360" w:lineRule="auto"/>
        <w:ind w:firstLine="480" w:firstLineChars="200"/>
        <w:rPr>
          <w:rFonts w:hint="eastAsia" w:ascii="FangSong" w:hAnsi="FangSong" w:eastAsia="FangSong" w:cs="FangSong"/>
          <w:color w:val="000000" w:themeColor="text1"/>
          <w:kern w:val="0"/>
          <w:sz w:val="24"/>
          <w:szCs w:val="24"/>
          <w14:textFill>
            <w14:solidFill>
              <w14:schemeClr w14:val="tx1"/>
            </w14:solidFill>
          </w14:textFill>
        </w:rPr>
      </w:pPr>
    </w:p>
    <w:p>
      <w:pPr>
        <w:shd w:val="clear" w:color="auto" w:fill="auto"/>
        <w:spacing w:line="360" w:lineRule="auto"/>
        <w:ind w:firstLine="480" w:firstLineChars="200"/>
        <w:rPr>
          <w:rFonts w:hint="eastAsia" w:ascii="FangSong" w:hAnsi="FangSong" w:eastAsia="FangSong" w:cs="FangSong"/>
          <w:color w:val="000000" w:themeColor="text1"/>
          <w:kern w:val="0"/>
          <w:sz w:val="24"/>
          <w:szCs w:val="24"/>
          <w14:textFill>
            <w14:solidFill>
              <w14:schemeClr w14:val="tx1"/>
            </w14:solidFill>
          </w14:textFill>
        </w:rPr>
      </w:pPr>
      <w:r>
        <w:rPr>
          <w:rFonts w:hint="eastAsia" w:ascii="FangSong" w:hAnsi="FangSong" w:eastAsia="FangSong" w:cs="FangSong"/>
          <w:color w:val="000000" w:themeColor="text1"/>
          <w:kern w:val="0"/>
          <w:sz w:val="24"/>
          <w:szCs w:val="24"/>
          <w14:textFill>
            <w14:solidFill>
              <w14:schemeClr w14:val="tx1"/>
            </w14:solidFill>
          </w14:textFill>
        </w:rPr>
        <w:t>本企业对上述声明内容的真实性负责。如有虚假，将依法承担相应责任。</w:t>
      </w:r>
    </w:p>
    <w:p>
      <w:pPr>
        <w:shd w:val="clear" w:color="auto" w:fill="auto"/>
        <w:spacing w:line="360" w:lineRule="auto"/>
        <w:ind w:firstLine="480" w:firstLineChars="200"/>
        <w:rPr>
          <w:rFonts w:hint="eastAsia" w:ascii="FangSong" w:hAnsi="FangSong" w:eastAsia="FangSong" w:cs="FangSong"/>
          <w:color w:val="000000" w:themeColor="text1"/>
          <w:kern w:val="0"/>
          <w:sz w:val="24"/>
          <w:szCs w:val="24"/>
          <w14:textFill>
            <w14:solidFill>
              <w14:schemeClr w14:val="tx1"/>
            </w14:solidFill>
          </w14:textFill>
        </w:rPr>
      </w:pPr>
      <w:r>
        <w:rPr>
          <w:rFonts w:hint="eastAsia" w:ascii="FangSong" w:hAnsi="FangSong" w:eastAsia="FangSong" w:cs="FangSong"/>
          <w:color w:val="000000" w:themeColor="text1"/>
          <w:kern w:val="0"/>
          <w:sz w:val="24"/>
          <w:szCs w:val="24"/>
          <w14:textFill>
            <w14:solidFill>
              <w14:schemeClr w14:val="tx1"/>
            </w14:solidFill>
          </w14:textFill>
        </w:rPr>
        <w:t xml:space="preserve">                     </w:t>
      </w:r>
    </w:p>
    <w:p>
      <w:pPr>
        <w:shd w:val="clear" w:color="auto" w:fill="auto"/>
        <w:spacing w:line="360" w:lineRule="auto"/>
        <w:ind w:firstLine="480" w:firstLineChars="200"/>
        <w:rPr>
          <w:rFonts w:hint="eastAsia" w:ascii="FangSong" w:hAnsi="FangSong" w:eastAsia="FangSong" w:cs="FangSong"/>
          <w:color w:val="000000" w:themeColor="text1"/>
          <w:kern w:val="0"/>
          <w:sz w:val="24"/>
          <w:szCs w:val="24"/>
          <w14:textFill>
            <w14:solidFill>
              <w14:schemeClr w14:val="tx1"/>
            </w14:solidFill>
          </w14:textFill>
        </w:rPr>
      </w:pPr>
    </w:p>
    <w:p>
      <w:pPr>
        <w:shd w:val="clear" w:color="auto" w:fill="auto"/>
        <w:spacing w:line="360" w:lineRule="auto"/>
        <w:ind w:firstLine="4560" w:firstLineChars="1900"/>
        <w:rPr>
          <w:rFonts w:hint="eastAsia" w:ascii="FangSong" w:hAnsi="FangSong" w:eastAsia="FangSong" w:cs="FangSong"/>
          <w:color w:val="000000" w:themeColor="text1"/>
          <w:kern w:val="0"/>
          <w:sz w:val="24"/>
          <w:szCs w:val="24"/>
          <w14:textFill>
            <w14:solidFill>
              <w14:schemeClr w14:val="tx1"/>
            </w14:solidFill>
          </w14:textFill>
        </w:rPr>
      </w:pPr>
      <w:r>
        <w:rPr>
          <w:rFonts w:hint="eastAsia" w:ascii="FangSong" w:hAnsi="FangSong" w:eastAsia="FangSong" w:cs="FangSong"/>
          <w:color w:val="000000" w:themeColor="text1"/>
          <w:kern w:val="0"/>
          <w:sz w:val="24"/>
          <w:szCs w:val="24"/>
          <w14:textFill>
            <w14:solidFill>
              <w14:schemeClr w14:val="tx1"/>
            </w14:solidFill>
          </w14:textFill>
        </w:rPr>
        <w:t xml:space="preserve"> 企业名称（盖章）：</w:t>
      </w:r>
    </w:p>
    <w:p>
      <w:pPr>
        <w:shd w:val="clear" w:color="auto" w:fill="auto"/>
        <w:spacing w:line="360" w:lineRule="auto"/>
        <w:ind w:firstLine="480" w:firstLineChars="200"/>
        <w:rPr>
          <w:rFonts w:hint="eastAsia" w:ascii="FangSong" w:hAnsi="FangSong" w:eastAsia="FangSong" w:cs="FangSong"/>
          <w:color w:val="000000" w:themeColor="text1"/>
          <w:kern w:val="0"/>
          <w:sz w:val="24"/>
          <w:szCs w:val="24"/>
          <w14:textFill>
            <w14:solidFill>
              <w14:schemeClr w14:val="tx1"/>
            </w14:solidFill>
          </w14:textFill>
        </w:rPr>
      </w:pPr>
      <w:r>
        <w:rPr>
          <w:rFonts w:hint="eastAsia" w:ascii="FangSong" w:hAnsi="FangSong" w:eastAsia="FangSong" w:cs="FangSong"/>
          <w:color w:val="000000" w:themeColor="text1"/>
          <w:kern w:val="0"/>
          <w:sz w:val="24"/>
          <w:szCs w:val="24"/>
          <w14:textFill>
            <w14:solidFill>
              <w14:schemeClr w14:val="tx1"/>
            </w14:solidFill>
          </w14:textFill>
        </w:rPr>
        <w:t xml:space="preserve">                     </w:t>
      </w:r>
      <w:r>
        <w:rPr>
          <w:rFonts w:hint="eastAsia" w:ascii="FangSong" w:hAnsi="FangSong" w:eastAsia="FangSong" w:cs="FangSong"/>
          <w:color w:val="000000" w:themeColor="text1"/>
          <w:kern w:val="0"/>
          <w:sz w:val="24"/>
          <w:szCs w:val="24"/>
          <w:lang w:val="en-US" w:eastAsia="zh-CN"/>
          <w14:textFill>
            <w14:solidFill>
              <w14:schemeClr w14:val="tx1"/>
            </w14:solidFill>
          </w14:textFill>
        </w:rPr>
        <w:t xml:space="preserve">                         </w:t>
      </w:r>
      <w:r>
        <w:rPr>
          <w:rFonts w:hint="eastAsia" w:ascii="FangSong" w:hAnsi="FangSong" w:eastAsia="FangSong" w:cs="FangSong"/>
          <w:color w:val="000000" w:themeColor="text1"/>
          <w:kern w:val="0"/>
          <w:sz w:val="24"/>
          <w:szCs w:val="24"/>
          <w14:textFill>
            <w14:solidFill>
              <w14:schemeClr w14:val="tx1"/>
            </w14:solidFill>
          </w14:textFill>
        </w:rPr>
        <w:t xml:space="preserve"> 日期：</w:t>
      </w:r>
    </w:p>
    <w:p>
      <w:pPr>
        <w:pStyle w:val="14"/>
        <w:rPr>
          <w:rFonts w:hint="eastAsia" w:ascii="FangSong" w:hAnsi="FangSong" w:eastAsia="FangSong" w:cs="FangSong"/>
          <w:color w:val="000000" w:themeColor="text1"/>
          <w14:textFill>
            <w14:solidFill>
              <w14:schemeClr w14:val="tx1"/>
            </w14:solidFill>
          </w14:textFill>
        </w:rPr>
      </w:pPr>
    </w:p>
    <w:p>
      <w:pPr>
        <w:pStyle w:val="14"/>
        <w:rPr>
          <w:rFonts w:hint="eastAsia" w:ascii="FangSong" w:hAnsi="FangSong" w:eastAsia="FangSong" w:cs="FangSong"/>
          <w:color w:val="000000" w:themeColor="text1"/>
          <w14:textFill>
            <w14:solidFill>
              <w14:schemeClr w14:val="tx1"/>
            </w14:solidFill>
          </w14:textFill>
        </w:rPr>
      </w:pPr>
    </w:p>
    <w:p>
      <w:pPr>
        <w:pStyle w:val="14"/>
        <w:rPr>
          <w:rFonts w:hint="eastAsia" w:ascii="FangSong" w:hAnsi="FangSong" w:eastAsia="FangSong" w:cs="FangSong"/>
          <w:color w:val="000000" w:themeColor="text1"/>
          <w14:textFill>
            <w14:solidFill>
              <w14:schemeClr w14:val="tx1"/>
            </w14:solidFill>
          </w14:textFill>
        </w:rPr>
      </w:pPr>
    </w:p>
    <w:p>
      <w:pPr>
        <w:pStyle w:val="14"/>
        <w:rPr>
          <w:rFonts w:hint="eastAsia" w:ascii="FangSong" w:hAnsi="FangSong" w:eastAsia="FangSong" w:cs="FangSong"/>
          <w:color w:val="000000" w:themeColor="text1"/>
          <w14:textFill>
            <w14:solidFill>
              <w14:schemeClr w14:val="tx1"/>
            </w14:solidFill>
          </w14:textFill>
        </w:rPr>
      </w:pPr>
    </w:p>
    <w:p>
      <w:pPr>
        <w:pStyle w:val="14"/>
        <w:rPr>
          <w:rFonts w:hint="eastAsia" w:ascii="FangSong" w:hAnsi="FangSong" w:eastAsia="FangSong" w:cs="FangSong"/>
          <w:color w:val="000000" w:themeColor="text1"/>
          <w14:textFill>
            <w14:solidFill>
              <w14:schemeClr w14:val="tx1"/>
            </w14:solidFill>
          </w14:textFill>
        </w:rPr>
      </w:pPr>
    </w:p>
    <w:p>
      <w:pPr>
        <w:pStyle w:val="14"/>
        <w:rPr>
          <w:rFonts w:hint="eastAsia" w:ascii="FangSong" w:hAnsi="FangSong" w:eastAsia="FangSong" w:cs="FangSong"/>
          <w:color w:val="000000" w:themeColor="text1"/>
          <w14:textFill>
            <w14:solidFill>
              <w14:schemeClr w14:val="tx1"/>
            </w14:solidFill>
          </w14:textFill>
        </w:rPr>
      </w:pPr>
    </w:p>
    <w:p>
      <w:pPr>
        <w:pStyle w:val="14"/>
        <w:rPr>
          <w:rFonts w:hint="eastAsia" w:ascii="FangSong" w:hAnsi="FangSong" w:eastAsia="FangSong" w:cs="FangSong"/>
          <w:color w:val="000000" w:themeColor="text1"/>
          <w14:textFill>
            <w14:solidFill>
              <w14:schemeClr w14:val="tx1"/>
            </w14:solidFill>
          </w14:textFill>
        </w:rPr>
      </w:pPr>
    </w:p>
    <w:p>
      <w:pPr>
        <w:pStyle w:val="14"/>
        <w:rPr>
          <w:rFonts w:hint="eastAsia" w:ascii="FangSong" w:hAnsi="FangSong" w:eastAsia="FangSong" w:cs="FangSong"/>
          <w:color w:val="000000" w:themeColor="text1"/>
          <w14:textFill>
            <w14:solidFill>
              <w14:schemeClr w14:val="tx1"/>
            </w14:solidFill>
          </w14:textFill>
        </w:rPr>
      </w:pPr>
    </w:p>
    <w:p>
      <w:pPr>
        <w:pStyle w:val="14"/>
        <w:rPr>
          <w:rFonts w:hint="eastAsia" w:ascii="FangSong" w:hAnsi="FangSong" w:eastAsia="FangSong" w:cs="FangSong"/>
          <w:color w:val="000000" w:themeColor="text1"/>
          <w14:textFill>
            <w14:solidFill>
              <w14:schemeClr w14:val="tx1"/>
            </w14:solidFill>
          </w14:textFill>
        </w:rPr>
      </w:pPr>
    </w:p>
    <w:p>
      <w:pPr>
        <w:pStyle w:val="14"/>
        <w:rPr>
          <w:rFonts w:hint="eastAsia" w:ascii="FangSong" w:hAnsi="FangSong" w:eastAsia="FangSong" w:cs="FangSong"/>
          <w:color w:val="000000" w:themeColor="text1"/>
          <w14:textFill>
            <w14:solidFill>
              <w14:schemeClr w14:val="tx1"/>
            </w14:solidFill>
          </w14:textFill>
        </w:rPr>
      </w:pPr>
    </w:p>
    <w:p>
      <w:pPr>
        <w:pStyle w:val="14"/>
        <w:rPr>
          <w:rFonts w:hint="eastAsia" w:ascii="FangSong" w:hAnsi="FangSong" w:eastAsia="FangSong" w:cs="FangSong"/>
          <w:color w:val="000000" w:themeColor="text1"/>
          <w14:textFill>
            <w14:solidFill>
              <w14:schemeClr w14:val="tx1"/>
            </w14:solidFill>
          </w14:textFill>
        </w:rPr>
      </w:pPr>
    </w:p>
    <w:p>
      <w:pPr>
        <w:tabs>
          <w:tab w:val="left" w:pos="3600"/>
        </w:tabs>
        <w:adjustRightInd w:val="0"/>
        <w:snapToGrid w:val="0"/>
        <w:spacing w:line="440" w:lineRule="exact"/>
        <w:jc w:val="center"/>
        <w:rPr>
          <w:rFonts w:hint="eastAsia" w:ascii="FangSong" w:hAnsi="FangSong" w:eastAsia="FangSong" w:cs="FangSong"/>
          <w:color w:val="000000" w:themeColor="text1"/>
          <w:spacing w:val="0"/>
          <w:w w:val="100"/>
          <w:position w:val="0"/>
          <w:sz w:val="36"/>
          <w:szCs w:val="36"/>
          <w:lang w:val="en-US" w:eastAsia="zh-CN"/>
          <w14:textFill>
            <w14:solidFill>
              <w14:schemeClr w14:val="tx1"/>
            </w14:solidFill>
          </w14:textFill>
        </w:rPr>
      </w:pPr>
    </w:p>
    <w:p>
      <w:pPr>
        <w:tabs>
          <w:tab w:val="left" w:pos="3600"/>
        </w:tabs>
        <w:adjustRightInd w:val="0"/>
        <w:snapToGrid w:val="0"/>
        <w:spacing w:line="440" w:lineRule="exact"/>
        <w:jc w:val="center"/>
        <w:rPr>
          <w:rFonts w:hint="eastAsia" w:ascii="FangSong" w:hAnsi="FangSong" w:eastAsia="FangSong" w:cs="FangSong"/>
          <w:color w:val="000000" w:themeColor="text1"/>
          <w:spacing w:val="0"/>
          <w:w w:val="100"/>
          <w:position w:val="0"/>
          <w:sz w:val="36"/>
          <w:szCs w:val="36"/>
          <w:lang w:val="en-US" w:eastAsia="zh-CN"/>
          <w14:textFill>
            <w14:solidFill>
              <w14:schemeClr w14:val="tx1"/>
            </w14:solidFill>
          </w14:textFill>
        </w:rPr>
      </w:pPr>
    </w:p>
    <w:p>
      <w:pPr>
        <w:tabs>
          <w:tab w:val="left" w:pos="3600"/>
        </w:tabs>
        <w:adjustRightInd w:val="0"/>
        <w:snapToGrid w:val="0"/>
        <w:spacing w:line="440" w:lineRule="exact"/>
        <w:jc w:val="center"/>
        <w:rPr>
          <w:rFonts w:hint="eastAsia" w:ascii="FangSong" w:hAnsi="FangSong" w:eastAsia="FangSong" w:cs="FangSong"/>
          <w:b/>
          <w:bCs/>
          <w:color w:val="000000" w:themeColor="text1"/>
          <w:spacing w:val="6"/>
          <w:kern w:val="0"/>
          <w:sz w:val="36"/>
          <w:szCs w:val="36"/>
          <w14:textFill>
            <w14:solidFill>
              <w14:schemeClr w14:val="tx1"/>
            </w14:solidFill>
          </w14:textFill>
        </w:rPr>
      </w:pPr>
      <w:r>
        <w:rPr>
          <w:rFonts w:hint="eastAsia" w:ascii="FangSong" w:hAnsi="FangSong" w:eastAsia="FangSong" w:cs="FangSong"/>
          <w:color w:val="000000" w:themeColor="text1"/>
          <w:spacing w:val="0"/>
          <w:w w:val="100"/>
          <w:position w:val="0"/>
          <w:sz w:val="36"/>
          <w:szCs w:val="36"/>
          <w:lang w:val="en-US" w:eastAsia="zh-CN"/>
          <w14:textFill>
            <w14:solidFill>
              <w14:schemeClr w14:val="tx1"/>
            </w14:solidFill>
          </w14:textFill>
        </w:rPr>
        <w:t>10</w:t>
      </w:r>
      <w:r>
        <w:rPr>
          <w:rFonts w:hint="eastAsia" w:ascii="FangSong" w:hAnsi="FangSong" w:eastAsia="FangSong" w:cs="FangSong"/>
          <w:color w:val="000000" w:themeColor="text1"/>
          <w:spacing w:val="0"/>
          <w:w w:val="100"/>
          <w:position w:val="0"/>
          <w:sz w:val="36"/>
          <w:szCs w:val="36"/>
          <w:lang w:eastAsia="zh-CN"/>
          <w14:textFill>
            <w14:solidFill>
              <w14:schemeClr w14:val="tx1"/>
            </w14:solidFill>
          </w14:textFill>
        </w:rPr>
        <w:t>、</w:t>
      </w:r>
      <w:r>
        <w:rPr>
          <w:rFonts w:hint="eastAsia" w:ascii="FangSong" w:hAnsi="FangSong" w:eastAsia="FangSong" w:cs="FangSong"/>
          <w:b/>
          <w:bCs/>
          <w:color w:val="000000" w:themeColor="text1"/>
          <w:spacing w:val="6"/>
          <w:kern w:val="0"/>
          <w:sz w:val="36"/>
          <w:szCs w:val="36"/>
          <w14:textFill>
            <w14:solidFill>
              <w14:schemeClr w14:val="tx1"/>
            </w14:solidFill>
          </w14:textFill>
        </w:rPr>
        <w:t>残疾人福利性单位声明函</w:t>
      </w:r>
    </w:p>
    <w:p>
      <w:pPr>
        <w:widowControl/>
        <w:adjustRightInd w:val="0"/>
        <w:snapToGrid w:val="0"/>
        <w:spacing w:line="440" w:lineRule="exact"/>
        <w:ind w:firstLine="504" w:firstLineChars="200"/>
        <w:jc w:val="left"/>
        <w:rPr>
          <w:rFonts w:hint="eastAsia" w:ascii="FangSong" w:hAnsi="FangSong" w:eastAsia="FangSong" w:cs="FangSong"/>
          <w:color w:val="000000" w:themeColor="text1"/>
          <w:spacing w:val="6"/>
          <w:kern w:val="0"/>
          <w:sz w:val="24"/>
          <w:szCs w:val="24"/>
          <w14:textFill>
            <w14:solidFill>
              <w14:schemeClr w14:val="tx1"/>
            </w14:solidFill>
          </w14:textFill>
        </w:rPr>
      </w:pPr>
    </w:p>
    <w:p>
      <w:pPr>
        <w:widowControl/>
        <w:adjustRightInd w:val="0"/>
        <w:snapToGrid w:val="0"/>
        <w:spacing w:line="440" w:lineRule="exact"/>
        <w:ind w:firstLine="504" w:firstLineChars="200"/>
        <w:jc w:val="left"/>
        <w:rPr>
          <w:rFonts w:hint="eastAsia" w:ascii="FangSong" w:hAnsi="FangSong" w:eastAsia="FangSong" w:cs="FangSong"/>
          <w:color w:val="000000" w:themeColor="text1"/>
          <w:spacing w:val="6"/>
          <w:kern w:val="0"/>
          <w:sz w:val="24"/>
          <w:szCs w:val="24"/>
          <w14:textFill>
            <w14:solidFill>
              <w14:schemeClr w14:val="tx1"/>
            </w14:solidFill>
          </w14:textFill>
        </w:rPr>
      </w:pPr>
      <w:r>
        <w:rPr>
          <w:rFonts w:hint="eastAsia" w:ascii="FangSong" w:hAnsi="FangSong" w:eastAsia="FangSong" w:cs="FangSong"/>
          <w:color w:val="000000" w:themeColor="text1"/>
          <w:spacing w:val="6"/>
          <w:kern w:val="0"/>
          <w:sz w:val="24"/>
          <w:szCs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w:t>
      </w:r>
      <w:r>
        <w:rPr>
          <w:rFonts w:hint="eastAsia" w:ascii="FangSong" w:hAnsi="FangSong" w:eastAsia="FangSong" w:cs="FangSong"/>
          <w:color w:val="000000" w:themeColor="text1"/>
          <w:spacing w:val="6"/>
          <w:kern w:val="0"/>
          <w:sz w:val="24"/>
          <w:szCs w:val="24"/>
          <w:u w:val="single"/>
          <w:lang w:val="en-US" w:eastAsia="zh-CN"/>
          <w14:textFill>
            <w14:solidFill>
              <w14:schemeClr w14:val="tx1"/>
            </w14:solidFill>
          </w14:textFill>
        </w:rPr>
        <w:t xml:space="preserve">     </w:t>
      </w:r>
      <w:r>
        <w:rPr>
          <w:rFonts w:hint="eastAsia" w:ascii="FangSong" w:hAnsi="FangSong" w:eastAsia="FangSong" w:cs="FangSong"/>
          <w:color w:val="000000" w:themeColor="text1"/>
          <w:spacing w:val="6"/>
          <w:kern w:val="0"/>
          <w:sz w:val="24"/>
          <w:szCs w:val="24"/>
          <w14:textFill>
            <w14:solidFill>
              <w14:schemeClr w14:val="tx1"/>
            </w14:solidFill>
          </w14:textFill>
        </w:rPr>
        <w:t>单位的</w:t>
      </w:r>
      <w:r>
        <w:rPr>
          <w:rFonts w:hint="eastAsia" w:ascii="FangSong" w:hAnsi="FangSong" w:eastAsia="FangSong" w:cs="FangSong"/>
          <w:color w:val="000000" w:themeColor="text1"/>
          <w:spacing w:val="6"/>
          <w:kern w:val="0"/>
          <w:sz w:val="24"/>
          <w:szCs w:val="24"/>
          <w:u w:val="single"/>
          <w:lang w:val="en-US" w:eastAsia="zh-CN"/>
          <w14:textFill>
            <w14:solidFill>
              <w14:schemeClr w14:val="tx1"/>
            </w14:solidFill>
          </w14:textFill>
        </w:rPr>
        <w:t xml:space="preserve">     </w:t>
      </w:r>
      <w:r>
        <w:rPr>
          <w:rFonts w:hint="eastAsia" w:ascii="FangSong" w:hAnsi="FangSong" w:eastAsia="FangSong" w:cs="FangSong"/>
          <w:color w:val="000000" w:themeColor="text1"/>
          <w:spacing w:val="6"/>
          <w:kern w:val="0"/>
          <w:sz w:val="24"/>
          <w:szCs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hint="eastAsia" w:ascii="FangSong" w:hAnsi="FangSong" w:eastAsia="FangSong" w:cs="FangSong"/>
          <w:color w:val="000000" w:themeColor="text1"/>
          <w:spacing w:val="6"/>
          <w:kern w:val="0"/>
          <w:sz w:val="24"/>
          <w:szCs w:val="24"/>
          <w14:textFill>
            <w14:solidFill>
              <w14:schemeClr w14:val="tx1"/>
            </w14:solidFill>
          </w14:textFill>
        </w:rPr>
      </w:pPr>
      <w:r>
        <w:rPr>
          <w:rFonts w:hint="eastAsia" w:ascii="FangSong" w:hAnsi="FangSong" w:eastAsia="FangSong" w:cs="FangSong"/>
          <w:color w:val="000000" w:themeColor="text1"/>
          <w:spacing w:val="6"/>
          <w:kern w:val="0"/>
          <w:sz w:val="24"/>
          <w:szCs w:val="24"/>
          <w14:textFill>
            <w14:solidFill>
              <w14:schemeClr w14:val="tx1"/>
            </w14:solidFill>
          </w14:textFill>
        </w:rPr>
        <w:t>本单位对上述声明的真实性负责。如有虚假，将依法承担相应责任。</w:t>
      </w:r>
    </w:p>
    <w:p>
      <w:pPr>
        <w:widowControl/>
        <w:adjustRightInd w:val="0"/>
        <w:snapToGrid w:val="0"/>
        <w:spacing w:line="440" w:lineRule="exact"/>
        <w:ind w:firstLine="504" w:firstLineChars="200"/>
        <w:jc w:val="left"/>
        <w:rPr>
          <w:rFonts w:hint="eastAsia" w:ascii="FangSong" w:hAnsi="FangSong" w:eastAsia="FangSong" w:cs="FangSong"/>
          <w:color w:val="000000" w:themeColor="text1"/>
          <w:spacing w:val="6"/>
          <w:kern w:val="0"/>
          <w:sz w:val="24"/>
          <w:szCs w:val="24"/>
          <w14:textFill>
            <w14:solidFill>
              <w14:schemeClr w14:val="tx1"/>
            </w14:solidFill>
          </w14:textFill>
        </w:rPr>
      </w:pPr>
      <w:r>
        <w:rPr>
          <w:rFonts w:hint="eastAsia" w:ascii="FangSong" w:hAnsi="FangSong" w:eastAsia="FangSong" w:cs="FangSong"/>
          <w:color w:val="000000" w:themeColor="text1"/>
          <w:spacing w:val="6"/>
          <w:kern w:val="0"/>
          <w:sz w:val="24"/>
          <w:szCs w:val="24"/>
          <w14:textFill>
            <w14:solidFill>
              <w14:schemeClr w14:val="tx1"/>
            </w14:solidFill>
          </w14:textFill>
        </w:rPr>
        <w:t xml:space="preserve">                                     </w:t>
      </w:r>
    </w:p>
    <w:p>
      <w:pPr>
        <w:widowControl/>
        <w:adjustRightInd w:val="0"/>
        <w:snapToGrid w:val="0"/>
        <w:spacing w:line="440" w:lineRule="exact"/>
        <w:ind w:firstLine="5544" w:firstLineChars="2200"/>
        <w:jc w:val="left"/>
        <w:rPr>
          <w:rFonts w:hint="eastAsia" w:ascii="FangSong" w:hAnsi="FangSong" w:eastAsia="FangSong" w:cs="FangSong"/>
          <w:color w:val="000000" w:themeColor="text1"/>
          <w:spacing w:val="6"/>
          <w:kern w:val="0"/>
          <w:sz w:val="24"/>
          <w:szCs w:val="24"/>
          <w14:textFill>
            <w14:solidFill>
              <w14:schemeClr w14:val="tx1"/>
            </w14:solidFill>
          </w14:textFill>
        </w:rPr>
      </w:pPr>
      <w:r>
        <w:rPr>
          <w:rFonts w:hint="eastAsia" w:ascii="FangSong" w:hAnsi="FangSong" w:eastAsia="FangSong" w:cs="FangSong"/>
          <w:color w:val="000000" w:themeColor="text1"/>
          <w:spacing w:val="6"/>
          <w:kern w:val="0"/>
          <w:sz w:val="24"/>
          <w:szCs w:val="24"/>
          <w14:textFill>
            <w14:solidFill>
              <w14:schemeClr w14:val="tx1"/>
            </w14:solidFill>
          </w14:textFill>
        </w:rPr>
        <w:t>单位名称（盖章）：</w:t>
      </w:r>
    </w:p>
    <w:p>
      <w:pPr>
        <w:widowControl/>
        <w:adjustRightInd w:val="0"/>
        <w:snapToGrid w:val="0"/>
        <w:spacing w:line="440" w:lineRule="exact"/>
        <w:ind w:firstLine="504" w:firstLineChars="200"/>
        <w:jc w:val="left"/>
        <w:rPr>
          <w:rFonts w:hint="eastAsia" w:ascii="FangSong" w:hAnsi="FangSong" w:eastAsia="FangSong" w:cs="FangSong"/>
          <w:color w:val="000000" w:themeColor="text1"/>
          <w:spacing w:val="6"/>
          <w:kern w:val="0"/>
          <w:sz w:val="24"/>
          <w:szCs w:val="24"/>
          <w14:textFill>
            <w14:solidFill>
              <w14:schemeClr w14:val="tx1"/>
            </w14:solidFill>
          </w14:textFill>
        </w:rPr>
      </w:pPr>
      <w:r>
        <w:rPr>
          <w:rFonts w:hint="eastAsia" w:ascii="FangSong" w:hAnsi="FangSong" w:eastAsia="FangSong" w:cs="FangSong"/>
          <w:color w:val="000000" w:themeColor="text1"/>
          <w:spacing w:val="6"/>
          <w:kern w:val="0"/>
          <w:sz w:val="24"/>
          <w:szCs w:val="24"/>
          <w14:textFill>
            <w14:solidFill>
              <w14:schemeClr w14:val="tx1"/>
            </w14:solidFill>
          </w14:textFill>
        </w:rPr>
        <w:t xml:space="preserve">                                      日  期：</w:t>
      </w:r>
    </w:p>
    <w:p>
      <w:pPr>
        <w:pStyle w:val="4"/>
        <w:numPr>
          <w:ilvl w:val="1"/>
          <w:numId w:val="0"/>
        </w:numPr>
        <w:shd w:val="clear" w:color="auto" w:fill="auto"/>
        <w:spacing w:before="0" w:line="240" w:lineRule="atLeast"/>
        <w:jc w:val="left"/>
        <w:rPr>
          <w:rFonts w:hint="eastAsia" w:ascii="FangSong" w:hAnsi="FangSong" w:eastAsia="FangSong" w:cs="FangSong"/>
          <w:b/>
          <w:bCs/>
          <w:color w:val="000000" w:themeColor="text1"/>
          <w:sz w:val="24"/>
          <w:highlight w:val="none"/>
          <w:lang w:val="en-US" w:eastAsia="zh-CN"/>
          <w14:textFill>
            <w14:solidFill>
              <w14:schemeClr w14:val="tx1"/>
            </w14:solidFill>
          </w14:textFill>
        </w:rPr>
      </w:pPr>
    </w:p>
    <w:p>
      <w:pPr>
        <w:pStyle w:val="4"/>
        <w:numPr>
          <w:ilvl w:val="1"/>
          <w:numId w:val="0"/>
        </w:numPr>
        <w:shd w:val="clear" w:color="auto" w:fill="auto"/>
        <w:spacing w:before="0" w:line="240" w:lineRule="atLeast"/>
        <w:jc w:val="left"/>
        <w:rPr>
          <w:rFonts w:hint="eastAsia" w:ascii="FangSong" w:hAnsi="FangSong" w:eastAsia="FangSong" w:cs="FangSong"/>
          <w:b/>
          <w:bCs/>
          <w:color w:val="000000" w:themeColor="text1"/>
          <w:sz w:val="24"/>
          <w:highlight w:val="none"/>
          <w:lang w:val="en-US" w:eastAsia="zh-CN"/>
          <w14:textFill>
            <w14:solidFill>
              <w14:schemeClr w14:val="tx1"/>
            </w14:solidFill>
          </w14:textFill>
        </w:rPr>
      </w:pPr>
    </w:p>
    <w:p>
      <w:pPr>
        <w:pStyle w:val="4"/>
        <w:numPr>
          <w:ilvl w:val="1"/>
          <w:numId w:val="0"/>
        </w:numPr>
        <w:shd w:val="clear" w:color="auto" w:fill="auto"/>
        <w:spacing w:before="0" w:line="240" w:lineRule="atLeast"/>
        <w:jc w:val="left"/>
        <w:rPr>
          <w:rFonts w:hint="eastAsia" w:ascii="FangSong" w:hAnsi="FangSong" w:eastAsia="FangSong" w:cs="FangSong"/>
          <w:b/>
          <w:bCs/>
          <w:color w:val="000000" w:themeColor="text1"/>
          <w:sz w:val="24"/>
          <w:highlight w:val="none"/>
          <w:lang w:val="en-US" w:eastAsia="zh-CN"/>
          <w14:textFill>
            <w14:solidFill>
              <w14:schemeClr w14:val="tx1"/>
            </w14:solidFill>
          </w14:textFill>
        </w:rPr>
      </w:pPr>
    </w:p>
    <w:p>
      <w:pPr>
        <w:rPr>
          <w:rFonts w:hint="eastAsia" w:ascii="FangSong" w:hAnsi="FangSong" w:eastAsia="FangSong" w:cs="FangSong"/>
          <w:b/>
          <w:bCs/>
          <w:color w:val="000000" w:themeColor="text1"/>
          <w:sz w:val="24"/>
          <w:highlight w:val="none"/>
          <w:lang w:val="en-US" w:eastAsia="zh-CN"/>
          <w14:textFill>
            <w14:solidFill>
              <w14:schemeClr w14:val="tx1"/>
            </w14:solidFill>
          </w14:textFill>
        </w:rPr>
      </w:pPr>
    </w:p>
    <w:p>
      <w:pPr>
        <w:pStyle w:val="23"/>
        <w:rPr>
          <w:rFonts w:hint="eastAsia" w:ascii="FangSong" w:hAnsi="FangSong" w:eastAsia="FangSong" w:cs="FangSong"/>
          <w:b/>
          <w:bCs/>
          <w:color w:val="000000" w:themeColor="text1"/>
          <w:sz w:val="24"/>
          <w:highlight w:val="none"/>
          <w:lang w:val="en-US" w:eastAsia="zh-CN"/>
          <w14:textFill>
            <w14:solidFill>
              <w14:schemeClr w14:val="tx1"/>
            </w14:solidFill>
          </w14:textFill>
        </w:rPr>
      </w:pPr>
    </w:p>
    <w:p>
      <w:pPr>
        <w:pStyle w:val="23"/>
        <w:rPr>
          <w:rFonts w:hint="eastAsia" w:ascii="FangSong" w:hAnsi="FangSong" w:eastAsia="FangSong" w:cs="FangSong"/>
          <w:b/>
          <w:bCs/>
          <w:color w:val="000000" w:themeColor="text1"/>
          <w:sz w:val="24"/>
          <w:highlight w:val="none"/>
          <w:lang w:val="en-US" w:eastAsia="zh-CN"/>
          <w14:textFill>
            <w14:solidFill>
              <w14:schemeClr w14:val="tx1"/>
            </w14:solidFill>
          </w14:textFill>
        </w:rPr>
      </w:pPr>
    </w:p>
    <w:p>
      <w:pPr>
        <w:pStyle w:val="23"/>
        <w:rPr>
          <w:rFonts w:hint="eastAsia" w:ascii="FangSong" w:hAnsi="FangSong" w:eastAsia="FangSong" w:cs="FangSong"/>
          <w:b/>
          <w:bCs/>
          <w:color w:val="000000" w:themeColor="text1"/>
          <w:sz w:val="24"/>
          <w:highlight w:val="none"/>
          <w:lang w:val="en-US" w:eastAsia="zh-CN"/>
          <w14:textFill>
            <w14:solidFill>
              <w14:schemeClr w14:val="tx1"/>
            </w14:solidFill>
          </w14:textFill>
        </w:rPr>
      </w:pPr>
    </w:p>
    <w:p>
      <w:pPr>
        <w:pStyle w:val="23"/>
        <w:rPr>
          <w:rFonts w:hint="eastAsia" w:ascii="FangSong" w:hAnsi="FangSong" w:eastAsia="FangSong" w:cs="FangSong"/>
          <w:b/>
          <w:bCs/>
          <w:color w:val="000000" w:themeColor="text1"/>
          <w:sz w:val="24"/>
          <w:highlight w:val="none"/>
          <w:lang w:val="en-US" w:eastAsia="zh-CN"/>
          <w14:textFill>
            <w14:solidFill>
              <w14:schemeClr w14:val="tx1"/>
            </w14:solidFill>
          </w14:textFill>
        </w:rPr>
      </w:pPr>
    </w:p>
    <w:p>
      <w:pPr>
        <w:pStyle w:val="23"/>
        <w:rPr>
          <w:rFonts w:hint="eastAsia" w:ascii="FangSong" w:hAnsi="FangSong" w:eastAsia="FangSong" w:cs="FangSong"/>
          <w:b/>
          <w:bCs/>
          <w:color w:val="000000" w:themeColor="text1"/>
          <w:sz w:val="24"/>
          <w:highlight w:val="none"/>
          <w:lang w:val="en-US" w:eastAsia="zh-CN"/>
          <w14:textFill>
            <w14:solidFill>
              <w14:schemeClr w14:val="tx1"/>
            </w14:solidFill>
          </w14:textFill>
        </w:rPr>
      </w:pPr>
    </w:p>
    <w:p>
      <w:pPr>
        <w:pStyle w:val="23"/>
        <w:rPr>
          <w:rFonts w:hint="eastAsia" w:ascii="FangSong" w:hAnsi="FangSong" w:eastAsia="FangSong" w:cs="FangSong"/>
          <w:b/>
          <w:bCs/>
          <w:color w:val="000000" w:themeColor="text1"/>
          <w:sz w:val="24"/>
          <w:highlight w:val="none"/>
          <w:lang w:val="en-US" w:eastAsia="zh-CN"/>
          <w14:textFill>
            <w14:solidFill>
              <w14:schemeClr w14:val="tx1"/>
            </w14:solidFill>
          </w14:textFill>
        </w:rPr>
      </w:pPr>
    </w:p>
    <w:p>
      <w:pPr>
        <w:pStyle w:val="23"/>
        <w:rPr>
          <w:rFonts w:hint="eastAsia" w:ascii="FangSong" w:hAnsi="FangSong" w:eastAsia="FangSong" w:cs="FangSong"/>
          <w:b/>
          <w:bCs/>
          <w:color w:val="000000" w:themeColor="text1"/>
          <w:sz w:val="24"/>
          <w:highlight w:val="none"/>
          <w:lang w:val="en-US" w:eastAsia="zh-CN"/>
          <w14:textFill>
            <w14:solidFill>
              <w14:schemeClr w14:val="tx1"/>
            </w14:solidFill>
          </w14:textFill>
        </w:rPr>
      </w:pPr>
    </w:p>
    <w:p>
      <w:pPr>
        <w:pStyle w:val="23"/>
        <w:rPr>
          <w:rFonts w:hint="eastAsia" w:ascii="FangSong" w:hAnsi="FangSong" w:eastAsia="FangSong" w:cs="FangSong"/>
          <w:b/>
          <w:bCs/>
          <w:color w:val="000000" w:themeColor="text1"/>
          <w:sz w:val="24"/>
          <w:highlight w:val="none"/>
          <w:lang w:val="en-US" w:eastAsia="zh-CN"/>
          <w14:textFill>
            <w14:solidFill>
              <w14:schemeClr w14:val="tx1"/>
            </w14:solidFill>
          </w14:textFill>
        </w:rPr>
      </w:pPr>
    </w:p>
    <w:p>
      <w:pPr>
        <w:pStyle w:val="23"/>
        <w:rPr>
          <w:rFonts w:hint="eastAsia" w:ascii="FangSong" w:hAnsi="FangSong" w:eastAsia="FangSong" w:cs="FangSong"/>
          <w:b/>
          <w:bCs/>
          <w:color w:val="000000" w:themeColor="text1"/>
          <w:sz w:val="24"/>
          <w:highlight w:val="none"/>
          <w:lang w:val="en-US" w:eastAsia="zh-CN"/>
          <w14:textFill>
            <w14:solidFill>
              <w14:schemeClr w14:val="tx1"/>
            </w14:solidFill>
          </w14:textFill>
        </w:rPr>
      </w:pPr>
    </w:p>
    <w:p>
      <w:pPr>
        <w:pStyle w:val="23"/>
        <w:rPr>
          <w:rFonts w:hint="eastAsia" w:ascii="FangSong" w:hAnsi="FangSong" w:eastAsia="FangSong" w:cs="FangSong"/>
          <w:b/>
          <w:bCs/>
          <w:color w:val="000000" w:themeColor="text1"/>
          <w:sz w:val="24"/>
          <w:highlight w:val="none"/>
          <w:lang w:val="en-US" w:eastAsia="zh-CN"/>
          <w14:textFill>
            <w14:solidFill>
              <w14:schemeClr w14:val="tx1"/>
            </w14:solidFill>
          </w14:textFill>
        </w:rPr>
      </w:pPr>
    </w:p>
    <w:p>
      <w:pPr>
        <w:pStyle w:val="23"/>
        <w:rPr>
          <w:rFonts w:hint="eastAsia" w:ascii="FangSong" w:hAnsi="FangSong" w:eastAsia="FangSong" w:cs="FangSong"/>
          <w:b/>
          <w:bCs/>
          <w:color w:val="000000" w:themeColor="text1"/>
          <w:sz w:val="24"/>
          <w:highlight w:val="none"/>
          <w:lang w:val="en-US" w:eastAsia="zh-CN"/>
          <w14:textFill>
            <w14:solidFill>
              <w14:schemeClr w14:val="tx1"/>
            </w14:solidFill>
          </w14:textFill>
        </w:rPr>
      </w:pPr>
    </w:p>
    <w:p>
      <w:pPr>
        <w:pStyle w:val="23"/>
        <w:rPr>
          <w:rFonts w:hint="eastAsia" w:ascii="FangSong" w:hAnsi="FangSong" w:eastAsia="FangSong" w:cs="FangSong"/>
          <w:b/>
          <w:bCs/>
          <w:color w:val="000000" w:themeColor="text1"/>
          <w:sz w:val="24"/>
          <w:highlight w:val="none"/>
          <w:lang w:val="en-US" w:eastAsia="zh-CN"/>
          <w14:textFill>
            <w14:solidFill>
              <w14:schemeClr w14:val="tx1"/>
            </w14:solidFill>
          </w14:textFill>
        </w:rPr>
      </w:pPr>
    </w:p>
    <w:p>
      <w:pPr>
        <w:pStyle w:val="23"/>
        <w:rPr>
          <w:rFonts w:hint="eastAsia" w:ascii="FangSong" w:hAnsi="FangSong" w:eastAsia="FangSong" w:cs="FangSong"/>
          <w:b/>
          <w:bCs/>
          <w:color w:val="000000" w:themeColor="text1"/>
          <w:sz w:val="24"/>
          <w:highlight w:val="none"/>
          <w:lang w:val="en-US" w:eastAsia="zh-CN"/>
          <w14:textFill>
            <w14:solidFill>
              <w14:schemeClr w14:val="tx1"/>
            </w14:solidFill>
          </w14:textFill>
        </w:rPr>
      </w:pPr>
    </w:p>
    <w:p>
      <w:pPr>
        <w:pStyle w:val="23"/>
        <w:rPr>
          <w:rFonts w:hint="eastAsia" w:ascii="FangSong" w:hAnsi="FangSong" w:eastAsia="FangSong" w:cs="FangSong"/>
          <w:b/>
          <w:bCs/>
          <w:color w:val="000000" w:themeColor="text1"/>
          <w:sz w:val="24"/>
          <w:highlight w:val="none"/>
          <w:lang w:val="en-US" w:eastAsia="zh-CN"/>
          <w14:textFill>
            <w14:solidFill>
              <w14:schemeClr w14:val="tx1"/>
            </w14:solidFill>
          </w14:textFill>
        </w:rPr>
      </w:pPr>
    </w:p>
    <w:p>
      <w:pPr>
        <w:pStyle w:val="23"/>
        <w:rPr>
          <w:rFonts w:hint="eastAsia" w:ascii="FangSong" w:hAnsi="FangSong" w:eastAsia="FangSong" w:cs="FangSong"/>
          <w:b/>
          <w:bCs/>
          <w:color w:val="000000" w:themeColor="text1"/>
          <w:sz w:val="24"/>
          <w:highlight w:val="none"/>
          <w:lang w:val="en-US" w:eastAsia="zh-CN"/>
          <w14:textFill>
            <w14:solidFill>
              <w14:schemeClr w14:val="tx1"/>
            </w14:solidFill>
          </w14:textFill>
        </w:rPr>
      </w:pPr>
    </w:p>
    <w:p>
      <w:pPr>
        <w:pStyle w:val="23"/>
        <w:rPr>
          <w:rFonts w:hint="eastAsia" w:ascii="FangSong" w:hAnsi="FangSong" w:eastAsia="FangSong" w:cs="FangSong"/>
          <w:b/>
          <w:bCs/>
          <w:color w:val="000000" w:themeColor="text1"/>
          <w:sz w:val="24"/>
          <w:highlight w:val="none"/>
          <w:lang w:val="en-US" w:eastAsia="zh-CN"/>
          <w14:textFill>
            <w14:solidFill>
              <w14:schemeClr w14:val="tx1"/>
            </w14:solidFill>
          </w14:textFill>
        </w:rPr>
      </w:pPr>
    </w:p>
    <w:p>
      <w:pPr>
        <w:pStyle w:val="23"/>
        <w:rPr>
          <w:rFonts w:hint="eastAsia" w:ascii="FangSong" w:hAnsi="FangSong" w:eastAsia="FangSong" w:cs="FangSong"/>
          <w:b/>
          <w:bCs/>
          <w:color w:val="000000" w:themeColor="text1"/>
          <w:sz w:val="24"/>
          <w:highlight w:val="none"/>
          <w:lang w:val="en-US" w:eastAsia="zh-CN"/>
          <w14:textFill>
            <w14:solidFill>
              <w14:schemeClr w14:val="tx1"/>
            </w14:solidFill>
          </w14:textFill>
        </w:rPr>
      </w:pPr>
    </w:p>
    <w:p>
      <w:pPr>
        <w:pStyle w:val="4"/>
        <w:numPr>
          <w:ilvl w:val="1"/>
          <w:numId w:val="0"/>
        </w:numPr>
        <w:shd w:val="clear" w:color="auto" w:fill="auto"/>
        <w:spacing w:before="0" w:line="240" w:lineRule="atLeast"/>
        <w:jc w:val="left"/>
        <w:rPr>
          <w:rFonts w:hint="eastAsia" w:ascii="FangSong" w:hAnsi="FangSong" w:eastAsia="FangSong" w:cs="FangSong"/>
          <w:b/>
          <w:bCs/>
          <w:color w:val="000000" w:themeColor="text1"/>
          <w:sz w:val="24"/>
          <w:highlight w:val="none"/>
          <w:lang w:val="en-US" w:eastAsia="zh-CN"/>
          <w14:textFill>
            <w14:solidFill>
              <w14:schemeClr w14:val="tx1"/>
            </w14:solidFill>
          </w14:textFill>
        </w:rPr>
      </w:pPr>
    </w:p>
    <w:p>
      <w:pPr>
        <w:shd w:val="clear" w:color="auto" w:fill="auto"/>
        <w:tabs>
          <w:tab w:val="left" w:pos="3600"/>
        </w:tabs>
        <w:adjustRightInd w:val="0"/>
        <w:snapToGrid w:val="0"/>
        <w:spacing w:line="440" w:lineRule="exact"/>
        <w:jc w:val="center"/>
        <w:rPr>
          <w:rFonts w:hint="eastAsia" w:ascii="FangSong" w:hAnsi="FangSong" w:eastAsia="FangSong" w:cs="FangSong"/>
          <w:color w:val="000000" w:themeColor="text1"/>
          <w:spacing w:val="0"/>
          <w:w w:val="100"/>
          <w:position w:val="0"/>
          <w:sz w:val="36"/>
          <w:szCs w:val="36"/>
          <w:lang w:val="en-US" w:eastAsia="zh-CN"/>
          <w14:textFill>
            <w14:solidFill>
              <w14:schemeClr w14:val="tx1"/>
            </w14:solidFill>
          </w14:textFill>
        </w:rPr>
      </w:pPr>
      <w:r>
        <w:rPr>
          <w:rFonts w:hint="eastAsia" w:ascii="FangSong" w:hAnsi="FangSong" w:eastAsia="FangSong" w:cs="FangSong"/>
          <w:b/>
          <w:bCs/>
          <w:color w:val="000000" w:themeColor="text1"/>
          <w:spacing w:val="0"/>
          <w:w w:val="100"/>
          <w:position w:val="0"/>
          <w:sz w:val="36"/>
          <w:szCs w:val="36"/>
          <w:lang w:val="en-US" w:eastAsia="zh-CN"/>
          <w14:textFill>
            <w14:solidFill>
              <w14:schemeClr w14:val="tx1"/>
            </w14:solidFill>
          </w14:textFill>
        </w:rPr>
        <w:t>11、评分标准和细则中技术部分证明材料（格式自拟</w:t>
      </w:r>
      <w:r>
        <w:rPr>
          <w:rFonts w:hint="eastAsia" w:ascii="FangSong" w:hAnsi="FangSong" w:eastAsia="FangSong" w:cs="FangSong"/>
          <w:color w:val="000000" w:themeColor="text1"/>
          <w:spacing w:val="0"/>
          <w:w w:val="100"/>
          <w:position w:val="0"/>
          <w:sz w:val="36"/>
          <w:szCs w:val="36"/>
          <w:lang w:val="en-US" w:eastAsia="zh-CN"/>
          <w14:textFill>
            <w14:solidFill>
              <w14:schemeClr w14:val="tx1"/>
            </w14:solidFill>
          </w14:textFill>
        </w:rPr>
        <w:t>）</w:t>
      </w:r>
    </w:p>
    <w:p>
      <w:pPr>
        <w:pStyle w:val="4"/>
        <w:numPr>
          <w:ilvl w:val="1"/>
          <w:numId w:val="0"/>
        </w:numPr>
        <w:shd w:val="clear" w:color="auto" w:fill="auto"/>
        <w:spacing w:before="0" w:line="240" w:lineRule="atLeast"/>
        <w:ind w:leftChars="257"/>
        <w:jc w:val="center"/>
        <w:rPr>
          <w:rFonts w:hint="eastAsia" w:ascii="FangSong" w:hAnsi="FangSong" w:eastAsia="FangSong" w:cs="FangSong"/>
          <w:color w:val="000000" w:themeColor="text1"/>
          <w:sz w:val="24"/>
          <w:highlight w:val="none"/>
          <w:lang w:val="en-US" w:eastAsia="zh-CN"/>
          <w14:textFill>
            <w14:solidFill>
              <w14:schemeClr w14:val="tx1"/>
            </w14:solidFill>
          </w14:textFill>
        </w:rPr>
      </w:pPr>
    </w:p>
    <w:p>
      <w:pPr>
        <w:shd w:val="clear" w:color="auto" w:fill="auto"/>
        <w:spacing w:line="440" w:lineRule="exact"/>
        <w:ind w:left="0" w:leftChars="0" w:right="0" w:rightChars="0" w:firstLine="0" w:firstLineChars="0"/>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14:textFill>
            <w14:solidFill>
              <w14:schemeClr w14:val="tx1"/>
            </w14:solidFill>
          </w14:textFill>
        </w:rPr>
        <w:t>说明：1.应提供</w:t>
      </w:r>
      <w:r>
        <w:rPr>
          <w:rFonts w:hint="eastAsia" w:ascii="FangSong" w:hAnsi="FangSong" w:eastAsia="FangSong" w:cs="FangSong"/>
          <w:color w:val="000000" w:themeColor="text1"/>
          <w:sz w:val="24"/>
          <w:highlight w:val="none"/>
          <w:u w:val="single" w:color="auto"/>
          <w:lang w:eastAsia="zh-CN"/>
          <w14:textFill>
            <w14:solidFill>
              <w14:schemeClr w14:val="tx1"/>
            </w14:solidFill>
          </w14:textFill>
        </w:rPr>
        <w:t>评分标准和细则中技术部分</w:t>
      </w:r>
      <w:r>
        <w:rPr>
          <w:rFonts w:hint="eastAsia" w:ascii="FangSong" w:hAnsi="FangSong" w:eastAsia="FangSong" w:cs="FangSong"/>
          <w:color w:val="000000" w:themeColor="text1"/>
          <w:sz w:val="24"/>
          <w:highlight w:val="none"/>
          <w14:textFill>
            <w14:solidFill>
              <w14:schemeClr w14:val="tx1"/>
            </w14:solidFill>
          </w14:textFill>
        </w:rPr>
        <w:t>要求的其他资格证明文件</w:t>
      </w:r>
      <w:r>
        <w:rPr>
          <w:rFonts w:hint="eastAsia" w:ascii="FangSong" w:hAnsi="FangSong" w:eastAsia="FangSong" w:cs="FangSong"/>
          <w:color w:val="000000" w:themeColor="text1"/>
          <w:sz w:val="24"/>
          <w:highlight w:val="none"/>
          <w:lang w:eastAsia="zh-CN"/>
          <w14:textFill>
            <w14:solidFill>
              <w14:schemeClr w14:val="tx1"/>
            </w14:solidFill>
          </w14:textFill>
        </w:rPr>
        <w:t>（主要包括：类似；技术指标参数、</w:t>
      </w:r>
      <w:r>
        <w:rPr>
          <w:rFonts w:hint="eastAsia" w:ascii="FangSong" w:hAnsi="FangSong" w:eastAsia="FangSong" w:cs="FangSong"/>
          <w:color w:val="000000" w:themeColor="text1"/>
          <w:szCs w:val="21"/>
          <w:highlight w:val="none"/>
          <w:lang w:val="zh-CN" w:eastAsia="zh-CN" w:bidi="ar-SA"/>
          <w14:textFill>
            <w14:solidFill>
              <w14:schemeClr w14:val="tx1"/>
            </w14:solidFill>
          </w14:textFill>
        </w:rPr>
        <w:t>认证证书、应急预案、</w:t>
      </w:r>
      <w:r>
        <w:rPr>
          <w:rFonts w:hint="eastAsia" w:ascii="FangSong" w:hAnsi="FangSong" w:eastAsia="FangSong" w:cs="FangSong"/>
          <w:color w:val="000000" w:themeColor="text1"/>
          <w:szCs w:val="21"/>
          <w:highlight w:val="none"/>
          <w:lang w:val="en-US" w:eastAsia="zh-CN" w:bidi="ar-SA"/>
          <w14:textFill>
            <w14:solidFill>
              <w14:schemeClr w14:val="tx1"/>
            </w14:solidFill>
          </w14:textFill>
        </w:rPr>
        <w:t>人员等</w:t>
      </w:r>
      <w:r>
        <w:rPr>
          <w:rFonts w:hint="eastAsia" w:ascii="FangSong" w:hAnsi="FangSong" w:eastAsia="FangSong" w:cs="FangSong"/>
          <w:color w:val="000000" w:themeColor="text1"/>
          <w:sz w:val="24"/>
          <w:highlight w:val="none"/>
          <w:lang w:eastAsia="zh-CN"/>
          <w14:textFill>
            <w14:solidFill>
              <w14:schemeClr w14:val="tx1"/>
            </w14:solidFill>
          </w14:textFill>
        </w:rPr>
        <w:t>）</w:t>
      </w:r>
      <w:r>
        <w:rPr>
          <w:rFonts w:hint="eastAsia" w:ascii="FangSong" w:hAnsi="FangSong" w:eastAsia="FangSong" w:cs="FangSong"/>
          <w:color w:val="000000" w:themeColor="text1"/>
          <w:sz w:val="24"/>
          <w:highlight w:val="none"/>
          <w14:textFill>
            <w14:solidFill>
              <w14:schemeClr w14:val="tx1"/>
            </w14:solidFill>
          </w14:textFill>
        </w:rPr>
        <w:t>。</w:t>
      </w:r>
    </w:p>
    <w:p>
      <w:pPr>
        <w:pStyle w:val="9"/>
        <w:shd w:val="clear" w:color="auto" w:fill="auto"/>
        <w:tabs>
          <w:tab w:val="left" w:pos="5580"/>
        </w:tabs>
        <w:spacing w:line="240" w:lineRule="atLeast"/>
        <w:ind w:firstLine="480" w:firstLineChars="200"/>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14:textFill>
            <w14:solidFill>
              <w14:schemeClr w14:val="tx1"/>
            </w14:solidFill>
          </w14:textFill>
        </w:rPr>
        <w:t>2.复印件上应加盖本单位章（自然人投标的无需盖章，需要签字）。</w:t>
      </w:r>
    </w:p>
    <w:p>
      <w:pPr>
        <w:pStyle w:val="2"/>
        <w:shd w:val="clear" w:color="auto" w:fill="auto"/>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14:textFill>
            <w14:solidFill>
              <w14:schemeClr w14:val="tx1"/>
            </w14:solidFill>
          </w14:textFill>
        </w:rPr>
        <w:t xml:space="preserve">   </w:t>
      </w:r>
    </w:p>
    <w:p>
      <w:pPr>
        <w:rPr>
          <w:rFonts w:hint="eastAsia" w:ascii="FangSong" w:hAnsi="FangSong" w:eastAsia="FangSong" w:cs="FangSong"/>
          <w:color w:val="000000" w:themeColor="text1"/>
          <w:lang w:val="en-US" w:eastAsia="zh-CN"/>
          <w14:textFill>
            <w14:solidFill>
              <w14:schemeClr w14:val="tx1"/>
            </w14:solidFill>
          </w14:textFill>
        </w:rPr>
      </w:pPr>
    </w:p>
    <w:p>
      <w:pPr>
        <w:pStyle w:val="4"/>
        <w:numPr>
          <w:ilvl w:val="1"/>
          <w:numId w:val="0"/>
        </w:numPr>
        <w:shd w:val="clear" w:color="auto" w:fill="auto"/>
        <w:spacing w:before="0" w:line="240" w:lineRule="atLeast"/>
        <w:ind w:leftChars="257"/>
        <w:jc w:val="center"/>
        <w:rPr>
          <w:rFonts w:hint="eastAsia" w:ascii="FangSong" w:hAnsi="FangSong" w:eastAsia="FangSong" w:cs="FangSong"/>
          <w:color w:val="000000" w:themeColor="text1"/>
          <w:sz w:val="24"/>
          <w:highlight w:val="none"/>
          <w:lang w:val="en-US" w:eastAsia="zh-CN"/>
          <w14:textFill>
            <w14:solidFill>
              <w14:schemeClr w14:val="tx1"/>
            </w14:solidFill>
          </w14:textFill>
        </w:rPr>
      </w:pPr>
    </w:p>
    <w:p>
      <w:pPr>
        <w:shd w:val="clear" w:color="auto" w:fill="auto"/>
        <w:tabs>
          <w:tab w:val="left" w:pos="3600"/>
        </w:tabs>
        <w:adjustRightInd w:val="0"/>
        <w:snapToGrid w:val="0"/>
        <w:spacing w:line="440" w:lineRule="exact"/>
        <w:jc w:val="center"/>
        <w:rPr>
          <w:rFonts w:hint="eastAsia" w:ascii="FangSong" w:hAnsi="FangSong" w:eastAsia="FangSong" w:cs="FangSong"/>
          <w:b/>
          <w:bCs/>
          <w:color w:val="000000" w:themeColor="text1"/>
          <w:spacing w:val="0"/>
          <w:w w:val="100"/>
          <w:position w:val="0"/>
          <w:sz w:val="36"/>
          <w:szCs w:val="36"/>
          <w:lang w:val="en-US" w:eastAsia="zh-CN"/>
          <w14:textFill>
            <w14:solidFill>
              <w14:schemeClr w14:val="tx1"/>
            </w14:solidFill>
          </w14:textFill>
        </w:rPr>
      </w:pPr>
      <w:r>
        <w:rPr>
          <w:rFonts w:hint="eastAsia" w:ascii="FangSong" w:hAnsi="FangSong" w:eastAsia="FangSong" w:cs="FangSong"/>
          <w:b/>
          <w:bCs/>
          <w:color w:val="000000" w:themeColor="text1"/>
          <w:spacing w:val="0"/>
          <w:w w:val="100"/>
          <w:position w:val="0"/>
          <w:sz w:val="36"/>
          <w:szCs w:val="36"/>
          <w:lang w:val="en-US" w:eastAsia="zh-CN"/>
          <w14:textFill>
            <w14:solidFill>
              <w14:schemeClr w14:val="tx1"/>
            </w14:solidFill>
          </w14:textFill>
        </w:rPr>
        <w:t>12、评分标准和细则中商务部分证明材料（格式自拟）</w:t>
      </w:r>
    </w:p>
    <w:p>
      <w:pPr>
        <w:pStyle w:val="9"/>
        <w:shd w:val="clear" w:color="auto" w:fill="auto"/>
        <w:tabs>
          <w:tab w:val="left" w:pos="5580"/>
        </w:tabs>
        <w:spacing w:line="240" w:lineRule="atLeast"/>
        <w:rPr>
          <w:rFonts w:hint="eastAsia" w:ascii="FangSong" w:hAnsi="FangSong" w:eastAsia="FangSong" w:cs="FangSong"/>
          <w:color w:val="000000" w:themeColor="text1"/>
          <w:sz w:val="24"/>
          <w:highlight w:val="none"/>
          <w14:textFill>
            <w14:solidFill>
              <w14:schemeClr w14:val="tx1"/>
            </w14:solidFill>
          </w14:textFill>
        </w:rPr>
      </w:pPr>
    </w:p>
    <w:p>
      <w:pPr>
        <w:shd w:val="clear" w:color="auto" w:fill="auto"/>
        <w:spacing w:line="440" w:lineRule="exact"/>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14:textFill>
            <w14:solidFill>
              <w14:schemeClr w14:val="tx1"/>
            </w14:solidFill>
          </w14:textFill>
        </w:rPr>
        <w:t>说明：1.应提供</w:t>
      </w:r>
      <w:r>
        <w:rPr>
          <w:rFonts w:hint="eastAsia" w:ascii="FangSong" w:hAnsi="FangSong" w:eastAsia="FangSong" w:cs="FangSong"/>
          <w:color w:val="000000" w:themeColor="text1"/>
          <w:sz w:val="24"/>
          <w:highlight w:val="none"/>
          <w:u w:val="single" w:color="auto"/>
          <w:lang w:eastAsia="zh-CN"/>
          <w14:textFill>
            <w14:solidFill>
              <w14:schemeClr w14:val="tx1"/>
            </w14:solidFill>
          </w14:textFill>
        </w:rPr>
        <w:t>评分标准和细则中商务部分</w:t>
      </w:r>
      <w:r>
        <w:rPr>
          <w:rFonts w:hint="eastAsia" w:ascii="FangSong" w:hAnsi="FangSong" w:eastAsia="FangSong" w:cs="FangSong"/>
          <w:color w:val="000000" w:themeColor="text1"/>
          <w:sz w:val="24"/>
          <w:highlight w:val="none"/>
          <w14:textFill>
            <w14:solidFill>
              <w14:schemeClr w14:val="tx1"/>
            </w14:solidFill>
          </w14:textFill>
        </w:rPr>
        <w:t>要求的其他资格证明文件</w:t>
      </w:r>
      <w:r>
        <w:rPr>
          <w:rFonts w:hint="eastAsia" w:ascii="FangSong" w:hAnsi="FangSong" w:eastAsia="FangSong" w:cs="FangSong"/>
          <w:color w:val="000000" w:themeColor="text1"/>
          <w:sz w:val="24"/>
          <w:highlight w:val="none"/>
          <w:lang w:eastAsia="zh-CN"/>
          <w14:textFill>
            <w14:solidFill>
              <w14:schemeClr w14:val="tx1"/>
            </w14:solidFill>
          </w14:textFill>
        </w:rPr>
        <w:t>（主要包括：类似；</w:t>
      </w:r>
      <w:r>
        <w:rPr>
          <w:rFonts w:hint="eastAsia" w:ascii="FangSong" w:hAnsi="FangSong" w:eastAsia="FangSong" w:cs="FangSong"/>
          <w:color w:val="000000" w:themeColor="text1"/>
          <w:szCs w:val="21"/>
          <w:highlight w:val="none"/>
          <w:lang w:val="en-US" w:eastAsia="zh-CN" w:bidi="ar-SA"/>
          <w14:textFill>
            <w14:solidFill>
              <w14:schemeClr w14:val="tx1"/>
            </w14:solidFill>
          </w14:textFill>
        </w:rPr>
        <w:t>企业业绩</w:t>
      </w:r>
      <w:r>
        <w:rPr>
          <w:rFonts w:hint="eastAsia" w:ascii="FangSong" w:hAnsi="FangSong" w:eastAsia="FangSong" w:cs="FangSong"/>
          <w:color w:val="000000" w:themeColor="text1"/>
          <w:sz w:val="24"/>
          <w:highlight w:val="none"/>
          <w:lang w:eastAsia="zh-CN"/>
          <w14:textFill>
            <w14:solidFill>
              <w14:schemeClr w14:val="tx1"/>
            </w14:solidFill>
          </w14:textFill>
        </w:rPr>
        <w:t>；售后服务体系；</w:t>
      </w:r>
      <w:r>
        <w:rPr>
          <w:rFonts w:hint="eastAsia" w:ascii="FangSong" w:hAnsi="FangSong" w:eastAsia="FangSong" w:cs="FangSong"/>
          <w:color w:val="000000" w:themeColor="text1"/>
          <w:szCs w:val="21"/>
          <w:highlight w:val="none"/>
          <w:lang w:val="zh-CN" w:eastAsia="zh-CN" w:bidi="ar-SA"/>
          <w14:textFill>
            <w14:solidFill>
              <w14:schemeClr w14:val="tx1"/>
            </w14:solidFill>
          </w14:textFill>
        </w:rPr>
        <w:t>培训方案</w:t>
      </w:r>
      <w:r>
        <w:rPr>
          <w:rFonts w:hint="eastAsia" w:ascii="FangSong" w:hAnsi="FangSong" w:eastAsia="FangSong" w:cs="FangSong"/>
          <w:color w:val="000000" w:themeColor="text1"/>
          <w:sz w:val="24"/>
          <w:highlight w:val="none"/>
          <w:lang w:eastAsia="zh-CN"/>
          <w14:textFill>
            <w14:solidFill>
              <w14:schemeClr w14:val="tx1"/>
            </w14:solidFill>
          </w14:textFill>
        </w:rPr>
        <w:t>等）</w:t>
      </w:r>
      <w:r>
        <w:rPr>
          <w:rFonts w:hint="eastAsia" w:ascii="FangSong" w:hAnsi="FangSong" w:eastAsia="FangSong" w:cs="FangSong"/>
          <w:color w:val="000000" w:themeColor="text1"/>
          <w:sz w:val="24"/>
          <w:highlight w:val="none"/>
          <w14:textFill>
            <w14:solidFill>
              <w14:schemeClr w14:val="tx1"/>
            </w14:solidFill>
          </w14:textFill>
        </w:rPr>
        <w:t>。</w:t>
      </w:r>
    </w:p>
    <w:p>
      <w:pPr>
        <w:pStyle w:val="9"/>
        <w:shd w:val="clear" w:color="auto" w:fill="auto"/>
        <w:tabs>
          <w:tab w:val="left" w:pos="5580"/>
        </w:tabs>
        <w:spacing w:line="240" w:lineRule="atLeast"/>
        <w:ind w:firstLine="720" w:firstLineChars="300"/>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14:textFill>
            <w14:solidFill>
              <w14:schemeClr w14:val="tx1"/>
            </w14:solidFill>
          </w14:textFill>
        </w:rPr>
        <w:t>2.复印件上应加盖本单位章（自然人投标的无需盖章，需要签字）。</w:t>
      </w:r>
    </w:p>
    <w:p>
      <w:pPr>
        <w:pStyle w:val="4"/>
        <w:numPr>
          <w:ilvl w:val="1"/>
          <w:numId w:val="0"/>
        </w:numPr>
        <w:shd w:val="clear" w:color="auto" w:fill="auto"/>
        <w:spacing w:before="0" w:line="240" w:lineRule="atLeast"/>
        <w:jc w:val="left"/>
        <w:rPr>
          <w:rFonts w:hint="eastAsia" w:ascii="FangSong" w:hAnsi="FangSong" w:eastAsia="FangSong" w:cs="FangSong"/>
          <w:b/>
          <w:bCs/>
          <w:color w:val="000000" w:themeColor="text1"/>
          <w:sz w:val="24"/>
          <w:highlight w:val="none"/>
          <w:lang w:val="en-US" w:eastAsia="zh-CN"/>
          <w14:textFill>
            <w14:solidFill>
              <w14:schemeClr w14:val="tx1"/>
            </w14:solidFill>
          </w14:textFill>
        </w:rPr>
      </w:pPr>
      <w:r>
        <w:rPr>
          <w:rFonts w:hint="eastAsia" w:ascii="FangSong" w:hAnsi="FangSong" w:eastAsia="FangSong" w:cs="FangSong"/>
          <w:color w:val="000000" w:themeColor="text1"/>
          <w:sz w:val="24"/>
          <w:highlight w:val="none"/>
          <w14:textFill>
            <w14:solidFill>
              <w14:schemeClr w14:val="tx1"/>
            </w14:solidFill>
          </w14:textFill>
        </w:rPr>
        <w:t xml:space="preserve">    </w:t>
      </w:r>
    </w:p>
    <w:p>
      <w:pPr>
        <w:pStyle w:val="4"/>
        <w:numPr>
          <w:ilvl w:val="1"/>
          <w:numId w:val="0"/>
        </w:numPr>
        <w:shd w:val="clear" w:color="auto" w:fill="auto"/>
        <w:spacing w:before="0" w:line="240" w:lineRule="atLeast"/>
        <w:jc w:val="left"/>
        <w:rPr>
          <w:rFonts w:hint="eastAsia" w:ascii="FangSong" w:hAnsi="FangSong" w:eastAsia="FangSong" w:cs="FangSong"/>
          <w:b/>
          <w:bCs/>
          <w:color w:val="000000" w:themeColor="text1"/>
          <w:sz w:val="24"/>
          <w:highlight w:val="none"/>
          <w:lang w:val="en-US" w:eastAsia="zh-CN"/>
          <w14:textFill>
            <w14:solidFill>
              <w14:schemeClr w14:val="tx1"/>
            </w14:solidFill>
          </w14:textFill>
        </w:rPr>
      </w:pPr>
    </w:p>
    <w:p>
      <w:pPr>
        <w:pStyle w:val="4"/>
        <w:numPr>
          <w:ilvl w:val="1"/>
          <w:numId w:val="0"/>
        </w:numPr>
        <w:shd w:val="clear" w:color="auto" w:fill="auto"/>
        <w:spacing w:before="0" w:line="240" w:lineRule="atLeast"/>
        <w:jc w:val="left"/>
        <w:rPr>
          <w:rFonts w:hint="eastAsia" w:ascii="FangSong" w:hAnsi="FangSong" w:eastAsia="FangSong" w:cs="FangSong"/>
          <w:b/>
          <w:bCs/>
          <w:color w:val="000000" w:themeColor="text1"/>
          <w:sz w:val="24"/>
          <w:highlight w:val="none"/>
          <w:lang w:val="en-US" w:eastAsia="zh-CN"/>
          <w14:textFill>
            <w14:solidFill>
              <w14:schemeClr w14:val="tx1"/>
            </w14:solidFill>
          </w14:textFill>
        </w:rPr>
      </w:pPr>
    </w:p>
    <w:p>
      <w:pPr>
        <w:rPr>
          <w:rFonts w:hint="eastAsia" w:ascii="FangSong" w:hAnsi="FangSong" w:eastAsia="FangSong" w:cs="FangSong"/>
          <w:color w:val="000000" w:themeColor="text1"/>
          <w:lang w:val="en-US" w:eastAsia="zh-CN"/>
          <w14:textFill>
            <w14:solidFill>
              <w14:schemeClr w14:val="tx1"/>
            </w14:solidFill>
          </w14:textFill>
        </w:rPr>
      </w:pPr>
    </w:p>
    <w:p>
      <w:pPr>
        <w:pStyle w:val="4"/>
        <w:numPr>
          <w:ilvl w:val="1"/>
          <w:numId w:val="0"/>
        </w:numPr>
        <w:shd w:val="clear" w:color="auto" w:fill="auto"/>
        <w:spacing w:before="0" w:line="240" w:lineRule="atLeast"/>
        <w:jc w:val="left"/>
        <w:rPr>
          <w:rFonts w:hint="eastAsia" w:ascii="FangSong" w:hAnsi="FangSong" w:eastAsia="FangSong" w:cs="FangSong"/>
          <w:b/>
          <w:bCs/>
          <w:color w:val="000000" w:themeColor="text1"/>
          <w:sz w:val="24"/>
          <w:highlight w:val="none"/>
          <w:lang w:val="en-US" w:eastAsia="zh-CN"/>
          <w14:textFill>
            <w14:solidFill>
              <w14:schemeClr w14:val="tx1"/>
            </w14:solidFill>
          </w14:textFill>
        </w:rPr>
      </w:pPr>
    </w:p>
    <w:p>
      <w:pPr>
        <w:pStyle w:val="4"/>
        <w:numPr>
          <w:ilvl w:val="1"/>
          <w:numId w:val="0"/>
        </w:numPr>
        <w:shd w:val="clear" w:color="auto" w:fill="auto"/>
        <w:spacing w:before="0" w:line="240" w:lineRule="atLeast"/>
        <w:jc w:val="left"/>
        <w:rPr>
          <w:rFonts w:hint="eastAsia" w:ascii="FangSong" w:hAnsi="FangSong" w:eastAsia="FangSong" w:cs="FangSong"/>
          <w:b/>
          <w:bCs/>
          <w:color w:val="000000" w:themeColor="text1"/>
          <w:sz w:val="24"/>
          <w:highlight w:val="none"/>
          <w:lang w:val="en-US" w:eastAsia="zh-CN"/>
          <w14:textFill>
            <w14:solidFill>
              <w14:schemeClr w14:val="tx1"/>
            </w14:solidFill>
          </w14:textFill>
        </w:rPr>
      </w:pPr>
    </w:p>
    <w:p>
      <w:pPr>
        <w:shd w:val="clear" w:color="auto" w:fill="auto"/>
        <w:tabs>
          <w:tab w:val="left" w:pos="3600"/>
        </w:tabs>
        <w:adjustRightInd w:val="0"/>
        <w:snapToGrid w:val="0"/>
        <w:spacing w:line="440" w:lineRule="exact"/>
        <w:jc w:val="center"/>
        <w:rPr>
          <w:rFonts w:hint="eastAsia" w:ascii="FangSong" w:hAnsi="FangSong" w:eastAsia="FangSong" w:cs="FangSong"/>
          <w:b/>
          <w:bCs/>
          <w:color w:val="000000" w:themeColor="text1"/>
          <w:spacing w:val="0"/>
          <w:w w:val="90"/>
          <w:position w:val="0"/>
          <w:sz w:val="36"/>
          <w:szCs w:val="36"/>
          <w:lang w:val="en-US" w:eastAsia="zh-CN"/>
          <w14:textFill>
            <w14:solidFill>
              <w14:schemeClr w14:val="tx1"/>
            </w14:solidFill>
          </w14:textFill>
        </w:rPr>
      </w:pPr>
      <w:r>
        <w:rPr>
          <w:rFonts w:hint="eastAsia" w:ascii="FangSong" w:hAnsi="FangSong" w:eastAsia="FangSong" w:cs="FangSong"/>
          <w:b/>
          <w:bCs/>
          <w:color w:val="000000" w:themeColor="text1"/>
          <w:spacing w:val="0"/>
          <w:w w:val="100"/>
          <w:position w:val="0"/>
          <w:sz w:val="36"/>
          <w:szCs w:val="36"/>
          <w:lang w:val="en-US" w:eastAsia="zh-CN"/>
          <w14:textFill>
            <w14:solidFill>
              <w14:schemeClr w14:val="tx1"/>
            </w14:solidFill>
          </w14:textFill>
        </w:rPr>
        <w:t>13、</w:t>
      </w:r>
      <w:r>
        <w:rPr>
          <w:rFonts w:hint="eastAsia" w:ascii="FangSong" w:hAnsi="FangSong" w:eastAsia="FangSong" w:cs="FangSong"/>
          <w:b/>
          <w:bCs/>
          <w:color w:val="000000" w:themeColor="text1"/>
          <w:spacing w:val="0"/>
          <w:w w:val="90"/>
          <w:position w:val="0"/>
          <w:sz w:val="36"/>
          <w:szCs w:val="36"/>
          <w:lang w:val="en-US" w:eastAsia="zh-CN"/>
          <w14:textFill>
            <w14:solidFill>
              <w14:schemeClr w14:val="tx1"/>
            </w14:solidFill>
          </w14:textFill>
        </w:rPr>
        <w:t>投标人认为有必要提供的其他证明材料（格式自拟）</w:t>
      </w:r>
    </w:p>
    <w:p>
      <w:pPr>
        <w:pStyle w:val="9"/>
        <w:shd w:val="clear" w:color="auto" w:fill="auto"/>
        <w:tabs>
          <w:tab w:val="left" w:pos="5580"/>
        </w:tabs>
        <w:spacing w:line="240" w:lineRule="atLeast"/>
        <w:ind w:firstLine="480" w:firstLineChars="200"/>
        <w:rPr>
          <w:rFonts w:hint="eastAsia" w:ascii="FangSong" w:hAnsi="FangSong" w:eastAsia="FangSong" w:cs="FangSong"/>
          <w:color w:val="000000" w:themeColor="text1"/>
          <w:sz w:val="24"/>
          <w:highlight w:val="none"/>
          <w14:textFill>
            <w14:solidFill>
              <w14:schemeClr w14:val="tx1"/>
            </w14:solidFill>
          </w14:textFill>
        </w:rPr>
      </w:pPr>
    </w:p>
    <w:p>
      <w:pPr>
        <w:pStyle w:val="9"/>
        <w:shd w:val="clear" w:color="auto" w:fill="auto"/>
        <w:tabs>
          <w:tab w:val="left" w:pos="5580"/>
        </w:tabs>
        <w:spacing w:line="240" w:lineRule="atLeast"/>
        <w:ind w:firstLine="480" w:firstLineChars="200"/>
        <w:rPr>
          <w:rFonts w:hint="eastAsia" w:ascii="FangSong" w:hAnsi="FangSong" w:eastAsia="FangSong" w:cs="FangSong"/>
          <w:color w:val="000000" w:themeColor="text1"/>
          <w:sz w:val="24"/>
          <w:highlight w:val="none"/>
          <w14:textFill>
            <w14:solidFill>
              <w14:schemeClr w14:val="tx1"/>
            </w14:solidFill>
          </w14:textFill>
        </w:rPr>
      </w:pPr>
      <w:r>
        <w:rPr>
          <w:rFonts w:hint="eastAsia" w:ascii="FangSong" w:hAnsi="FangSong" w:eastAsia="FangSong" w:cs="FangSong"/>
          <w:color w:val="000000" w:themeColor="text1"/>
          <w:sz w:val="24"/>
          <w:highlight w:val="none"/>
          <w14:textFill>
            <w14:solidFill>
              <w14:schemeClr w14:val="tx1"/>
            </w14:solidFill>
          </w14:textFill>
        </w:rPr>
        <w:t>说明：复印件上应加盖本单位章（自然人投标的无需盖章，需要签字）。</w:t>
      </w:r>
    </w:p>
    <w:p>
      <w:pPr>
        <w:pStyle w:val="10"/>
        <w:rPr>
          <w:rFonts w:hint="eastAsia"/>
          <w:color w:val="000000" w:themeColor="text1"/>
          <w14:textFill>
            <w14:solidFill>
              <w14:schemeClr w14:val="tx1"/>
            </w14:solidFill>
          </w14:textFill>
        </w:rPr>
      </w:pPr>
    </w:p>
    <w:sectPr>
      <w:headerReference r:id="rId15" w:type="default"/>
      <w:footerReference r:id="rId1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FangSong"/>
    <w:panose1 w:val="02010609030101010101"/>
    <w:charset w:val="86"/>
    <w:family w:val="modern"/>
    <w:pitch w:val="default"/>
    <w:sig w:usb0="00000000" w:usb1="00000000" w:usb2="00000000" w:usb3="00000000" w:csb0="00040000" w:csb1="00000000"/>
  </w:font>
  <w:font w:name="FangSong">
    <w:panose1 w:val="02010609060101010101"/>
    <w:charset w:val="86"/>
    <w:family w:val="auto"/>
    <w:pitch w:val="default"/>
    <w:sig w:usb0="800002BF" w:usb1="38CF7CFA" w:usb2="00000016" w:usb3="00000000" w:csb0="00040001" w:csb1="00000000"/>
  </w:font>
  <w:font w:name="_x000B__x000C_">
    <w:altName w:val="Courier New"/>
    <w:panose1 w:val="00000000000000000000"/>
    <w:charset w:val="00"/>
    <w:family w:val="roman"/>
    <w:pitch w:val="default"/>
    <w:sig w:usb0="00000000" w:usb1="00000000" w:usb2="00000000" w:usb3="00000000" w:csb0="00040001" w:csb1="00000000"/>
  </w:font>
  <w:font w:name="Microsoft YaHei">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pPr>
                      <w:pStyle w:val="12"/>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pPr>
                      <w:pStyle w:val="12"/>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780"/>
      </w:tabs>
      <w:spacing w:line="14" w:lineRule="auto"/>
      <w:rPr>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780"/>
      </w:tabs>
      <w:spacing w:line="14" w:lineRule="auto"/>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3"/>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13"/>
        <w:szCs w:val="13"/>
      </w:rPr>
      <w:t xml:space="preserve"> </w:t>
    </w:r>
    <w:r>
      <w:rPr>
        <w:rFonts w:hint="eastAsia"/>
      </w:rPr>
      <w:t xml:space="preserve">  </w:t>
    </w:r>
  </w:p>
  <w:p>
    <w:pPr>
      <w:pStyle w:val="12"/>
      <w:tabs>
        <w:tab w:val="center" w:pos="4320"/>
        <w:tab w:val="right" w:pos="8640"/>
        <w:tab w:val="clear" w:pos="4153"/>
        <w:tab w:val="clear" w:pos="8306"/>
      </w:tabs>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MV+M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xX4yQEAAJs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ascii="SimSun" w:hAnsi="SimSun" w:eastAsia="SimSun" w:cs="SimSun"/>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color w:val="800000"/>
        <w:sz w:val="16"/>
        <w:szCs w:val="20"/>
        <w:lang w:val="en-US" w:eastAsia="zh-CN"/>
      </w:rPr>
      <w:t xml:space="preserve">      </w:t>
    </w:r>
  </w:p>
  <w:p>
    <w:pPr>
      <w:pStyle w:val="12"/>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2"/>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clear" w:pos="4153"/>
        <w:tab w:val="clear" w:pos="8306"/>
      </w:tabs>
      <w:rPr>
        <w:rFonts w:hint="eastAsia" w:eastAsia="SimSun"/>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ascii="SimSun" w:hAnsi="SimSun" w:eastAsia="SimSun" w:cs="SimSun"/>
        <w:sz w:val="20"/>
        <w:szCs w:val="20"/>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ascii="SimSun" w:hAnsi="SimSun" w:eastAsia="SimSun" w:cs="SimSun"/>
        <w:sz w:val="20"/>
        <w:szCs w:val="2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singleLevel"/>
    <w:tmpl w:val="B0F1ACD9"/>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CF0DAD01"/>
    <w:multiLevelType w:val="singleLevel"/>
    <w:tmpl w:val="CF0DAD01"/>
    <w:lvl w:ilvl="0" w:tentative="0">
      <w:start w:val="1"/>
      <w:numFmt w:val="decimal"/>
      <w:suff w:val="space"/>
      <w:lvlText w:val="%1."/>
      <w:lvlJc w:val="left"/>
    </w:lvl>
  </w:abstractNum>
  <w:abstractNum w:abstractNumId="2">
    <w:nsid w:val="E368D1E8"/>
    <w:multiLevelType w:val="singleLevel"/>
    <w:tmpl w:val="E368D1E8"/>
    <w:lvl w:ilvl="0" w:tentative="0">
      <w:start w:val="5"/>
      <w:numFmt w:val="chineseCounting"/>
      <w:suff w:val="space"/>
      <w:lvlText w:val="第%1章"/>
      <w:lvlJc w:val="left"/>
      <w:rPr>
        <w:rFonts w:hint="eastAsia"/>
      </w:rPr>
    </w:lvl>
  </w:abstractNum>
  <w:abstractNum w:abstractNumId="3">
    <w:nsid w:val="00000000"/>
    <w:multiLevelType w:val="multilevel"/>
    <w:tmpl w:val="00000000"/>
    <w:lvl w:ilvl="0" w:tentative="0">
      <w:start w:val="1"/>
      <w:numFmt w:val="japaneseCounting"/>
      <w:lvlText w:val="%1"/>
      <w:lvlJc w:val="left"/>
      <w:pPr>
        <w:tabs>
          <w:tab w:val="left" w:pos="0"/>
        </w:tabs>
        <w:ind w:left="360" w:hanging="360"/>
      </w:pPr>
      <w:rPr>
        <w:rFonts w:hint="default" w:ascii="SimSun" w:hAnsi="SimSun" w:eastAsia="SimSun"/>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
    <w:nsid w:val="0000000D"/>
    <w:multiLevelType w:val="multilevel"/>
    <w:tmpl w:val="0000000D"/>
    <w:lvl w:ilvl="0" w:tentative="0">
      <w:start w:val="1"/>
      <w:numFmt w:val="decimal"/>
      <w:pStyle w:val="7"/>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SimSun" w:hAnsi="SimSun" w:eastAsia="SimSun"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5">
    <w:nsid w:val="03EF8FC6"/>
    <w:multiLevelType w:val="singleLevel"/>
    <w:tmpl w:val="03EF8FC6"/>
    <w:lvl w:ilvl="0" w:tentative="0">
      <w:start w:val="1"/>
      <w:numFmt w:val="chineseCounting"/>
      <w:suff w:val="nothing"/>
      <w:lvlText w:val="%1、"/>
      <w:lvlJc w:val="left"/>
      <w:rPr>
        <w:rFonts w:hint="eastAsia"/>
      </w:rPr>
    </w:lvl>
  </w:abstractNum>
  <w:abstractNum w:abstractNumId="6">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7">
    <w:nsid w:val="1B24C611"/>
    <w:multiLevelType w:val="singleLevel"/>
    <w:tmpl w:val="1B24C611"/>
    <w:lvl w:ilvl="0" w:tentative="0">
      <w:start w:val="4"/>
      <w:numFmt w:val="chineseCounting"/>
      <w:suff w:val="space"/>
      <w:lvlText w:val="第%1章"/>
      <w:lvlJc w:val="left"/>
      <w:rPr>
        <w:rFonts w:hint="eastAsia"/>
      </w:rPr>
    </w:lvl>
  </w:abstractNum>
  <w:abstractNum w:abstractNumId="8">
    <w:nsid w:val="446E896A"/>
    <w:multiLevelType w:val="singleLevel"/>
    <w:tmpl w:val="446E896A"/>
    <w:lvl w:ilvl="0" w:tentative="0">
      <w:start w:val="1"/>
      <w:numFmt w:val="chineseCounting"/>
      <w:suff w:val="nothing"/>
      <w:lvlText w:val="（%1）"/>
      <w:lvlJc w:val="left"/>
      <w:rPr>
        <w:rFonts w:hint="eastAsia"/>
      </w:rPr>
    </w:lvl>
  </w:abstractNum>
  <w:abstractNum w:abstractNumId="9">
    <w:nsid w:val="55CD4C99"/>
    <w:multiLevelType w:val="singleLevel"/>
    <w:tmpl w:val="55CD4C99"/>
    <w:lvl w:ilvl="0" w:tentative="0">
      <w:start w:val="1"/>
      <w:numFmt w:val="chineseCounting"/>
      <w:suff w:val="nothing"/>
      <w:lvlText w:val="%1、"/>
      <w:lvlJc w:val="left"/>
    </w:lvl>
  </w:abstractNum>
  <w:abstractNum w:abstractNumId="10">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11">
    <w:nsid w:val="7BE47F9F"/>
    <w:multiLevelType w:val="singleLevel"/>
    <w:tmpl w:val="7BE47F9F"/>
    <w:lvl w:ilvl="0" w:tentative="0">
      <w:start w:val="2"/>
      <w:numFmt w:val="decimal"/>
      <w:suff w:val="nothing"/>
      <w:lvlText w:val="%1、"/>
      <w:lvlJc w:val="left"/>
    </w:lvl>
  </w:abstractNum>
  <w:num w:numId="1">
    <w:abstractNumId w:val="4"/>
  </w:num>
  <w:num w:numId="2">
    <w:abstractNumId w:val="5"/>
  </w:num>
  <w:num w:numId="3">
    <w:abstractNumId w:val="11"/>
  </w:num>
  <w:num w:numId="4">
    <w:abstractNumId w:val="9"/>
  </w:num>
  <w:num w:numId="5">
    <w:abstractNumId w:val="6"/>
  </w:num>
  <w:num w:numId="6">
    <w:abstractNumId w:val="10"/>
  </w:num>
  <w:num w:numId="7">
    <w:abstractNumId w:val="7"/>
  </w:num>
  <w:num w:numId="8">
    <w:abstractNumId w:val="8"/>
  </w:num>
  <w:num w:numId="9">
    <w:abstractNumId w:val="2"/>
  </w:num>
  <w:num w:numId="10">
    <w:abstractNumId w:val="3"/>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NGJkMjkxZDQzMGFhNzBiMDk4ODQyOWJmZDE3YzIifQ=="/>
  </w:docVars>
  <w:rsids>
    <w:rsidRoot w:val="430832B2"/>
    <w:rsid w:val="00036274"/>
    <w:rsid w:val="004259D8"/>
    <w:rsid w:val="00643BE3"/>
    <w:rsid w:val="0123584C"/>
    <w:rsid w:val="014F6266"/>
    <w:rsid w:val="01E44B68"/>
    <w:rsid w:val="03120DC1"/>
    <w:rsid w:val="03152839"/>
    <w:rsid w:val="035508BA"/>
    <w:rsid w:val="042A106A"/>
    <w:rsid w:val="0591547A"/>
    <w:rsid w:val="05CE725F"/>
    <w:rsid w:val="06141E47"/>
    <w:rsid w:val="06385AA9"/>
    <w:rsid w:val="063B7194"/>
    <w:rsid w:val="06A20D46"/>
    <w:rsid w:val="073826E5"/>
    <w:rsid w:val="074F6B51"/>
    <w:rsid w:val="08323FEC"/>
    <w:rsid w:val="085D5AE7"/>
    <w:rsid w:val="086504F8"/>
    <w:rsid w:val="091D420B"/>
    <w:rsid w:val="09231976"/>
    <w:rsid w:val="093F2ABC"/>
    <w:rsid w:val="095073FA"/>
    <w:rsid w:val="09B17236"/>
    <w:rsid w:val="0A007485"/>
    <w:rsid w:val="0A226110"/>
    <w:rsid w:val="0A622E54"/>
    <w:rsid w:val="0A982D0F"/>
    <w:rsid w:val="0AEC1713"/>
    <w:rsid w:val="0B213EE8"/>
    <w:rsid w:val="0B2F3756"/>
    <w:rsid w:val="0B641CFB"/>
    <w:rsid w:val="0B9E39F1"/>
    <w:rsid w:val="0BF26C44"/>
    <w:rsid w:val="0C1429D4"/>
    <w:rsid w:val="0D533015"/>
    <w:rsid w:val="0D9378B6"/>
    <w:rsid w:val="0E3E1813"/>
    <w:rsid w:val="10015291"/>
    <w:rsid w:val="10685029"/>
    <w:rsid w:val="114227C7"/>
    <w:rsid w:val="12326DC2"/>
    <w:rsid w:val="12891287"/>
    <w:rsid w:val="130308CA"/>
    <w:rsid w:val="1312560D"/>
    <w:rsid w:val="132C218A"/>
    <w:rsid w:val="13F84D28"/>
    <w:rsid w:val="142B46CE"/>
    <w:rsid w:val="14602089"/>
    <w:rsid w:val="14CD6092"/>
    <w:rsid w:val="1525173B"/>
    <w:rsid w:val="153C6A85"/>
    <w:rsid w:val="15E839EB"/>
    <w:rsid w:val="167B61DA"/>
    <w:rsid w:val="171F0B4E"/>
    <w:rsid w:val="172577D0"/>
    <w:rsid w:val="17881C02"/>
    <w:rsid w:val="17EB3771"/>
    <w:rsid w:val="18FE29CF"/>
    <w:rsid w:val="1910625E"/>
    <w:rsid w:val="19791440"/>
    <w:rsid w:val="198D3D53"/>
    <w:rsid w:val="1AA14F3E"/>
    <w:rsid w:val="1ACD57BB"/>
    <w:rsid w:val="1B526E30"/>
    <w:rsid w:val="1B5A42F2"/>
    <w:rsid w:val="1BA46EB4"/>
    <w:rsid w:val="1BE65325"/>
    <w:rsid w:val="1C770BAC"/>
    <w:rsid w:val="1C8812E8"/>
    <w:rsid w:val="1CC048D1"/>
    <w:rsid w:val="1CFF3DC8"/>
    <w:rsid w:val="1D28001A"/>
    <w:rsid w:val="1E6813A9"/>
    <w:rsid w:val="1ECE4F82"/>
    <w:rsid w:val="1EE5064C"/>
    <w:rsid w:val="1F5B26D6"/>
    <w:rsid w:val="1F6007D8"/>
    <w:rsid w:val="203828DD"/>
    <w:rsid w:val="22965E6B"/>
    <w:rsid w:val="22F917C9"/>
    <w:rsid w:val="23226B91"/>
    <w:rsid w:val="23463622"/>
    <w:rsid w:val="23874BA3"/>
    <w:rsid w:val="245B2E54"/>
    <w:rsid w:val="25002F8D"/>
    <w:rsid w:val="25546BA5"/>
    <w:rsid w:val="25550156"/>
    <w:rsid w:val="262B2929"/>
    <w:rsid w:val="267D2FA7"/>
    <w:rsid w:val="26D37563"/>
    <w:rsid w:val="274B4345"/>
    <w:rsid w:val="27641FEC"/>
    <w:rsid w:val="283D072F"/>
    <w:rsid w:val="286B44D3"/>
    <w:rsid w:val="291C049E"/>
    <w:rsid w:val="291F0973"/>
    <w:rsid w:val="29384AB9"/>
    <w:rsid w:val="294E1863"/>
    <w:rsid w:val="29F20F87"/>
    <w:rsid w:val="2A015314"/>
    <w:rsid w:val="2A2953D2"/>
    <w:rsid w:val="2A6F2C28"/>
    <w:rsid w:val="2AB303AA"/>
    <w:rsid w:val="2AE56C24"/>
    <w:rsid w:val="2AF23A16"/>
    <w:rsid w:val="2AF552B4"/>
    <w:rsid w:val="2AF9470D"/>
    <w:rsid w:val="2B2A724C"/>
    <w:rsid w:val="2B762634"/>
    <w:rsid w:val="2D1B0C53"/>
    <w:rsid w:val="2D261D28"/>
    <w:rsid w:val="2D7E66F1"/>
    <w:rsid w:val="2DF1140A"/>
    <w:rsid w:val="2E1B0C2F"/>
    <w:rsid w:val="2E764B34"/>
    <w:rsid w:val="2F265E4E"/>
    <w:rsid w:val="2FA50B1C"/>
    <w:rsid w:val="31C54436"/>
    <w:rsid w:val="31DE4CF4"/>
    <w:rsid w:val="32387E25"/>
    <w:rsid w:val="335C76C1"/>
    <w:rsid w:val="3464452F"/>
    <w:rsid w:val="34AC63E7"/>
    <w:rsid w:val="34F903B8"/>
    <w:rsid w:val="351A6043"/>
    <w:rsid w:val="35427B0F"/>
    <w:rsid w:val="36A4475E"/>
    <w:rsid w:val="36AA5E0A"/>
    <w:rsid w:val="371C74DF"/>
    <w:rsid w:val="37520F41"/>
    <w:rsid w:val="3762161D"/>
    <w:rsid w:val="37D44BCF"/>
    <w:rsid w:val="38083993"/>
    <w:rsid w:val="38C56C0D"/>
    <w:rsid w:val="38DE52AC"/>
    <w:rsid w:val="3A1273C6"/>
    <w:rsid w:val="3A5E2E76"/>
    <w:rsid w:val="3AE06945"/>
    <w:rsid w:val="3BDE19D1"/>
    <w:rsid w:val="3CA827C1"/>
    <w:rsid w:val="3CAD59EE"/>
    <w:rsid w:val="3CDA4418"/>
    <w:rsid w:val="3D723DD3"/>
    <w:rsid w:val="3D751F42"/>
    <w:rsid w:val="3DA87F4F"/>
    <w:rsid w:val="3F6A3151"/>
    <w:rsid w:val="3F874C1D"/>
    <w:rsid w:val="403F2E01"/>
    <w:rsid w:val="408E72C3"/>
    <w:rsid w:val="408E7BCF"/>
    <w:rsid w:val="40AB15B8"/>
    <w:rsid w:val="40B26236"/>
    <w:rsid w:val="41681350"/>
    <w:rsid w:val="416F668A"/>
    <w:rsid w:val="419378A9"/>
    <w:rsid w:val="419F6662"/>
    <w:rsid w:val="41A72D03"/>
    <w:rsid w:val="41BC55E0"/>
    <w:rsid w:val="420B7389"/>
    <w:rsid w:val="423563C7"/>
    <w:rsid w:val="42C57370"/>
    <w:rsid w:val="430832B2"/>
    <w:rsid w:val="43144276"/>
    <w:rsid w:val="43333AFF"/>
    <w:rsid w:val="434966C0"/>
    <w:rsid w:val="43603D96"/>
    <w:rsid w:val="437C4518"/>
    <w:rsid w:val="43CE514A"/>
    <w:rsid w:val="43F26816"/>
    <w:rsid w:val="445769C9"/>
    <w:rsid w:val="44637696"/>
    <w:rsid w:val="44740DA7"/>
    <w:rsid w:val="45111167"/>
    <w:rsid w:val="45442C68"/>
    <w:rsid w:val="454815E5"/>
    <w:rsid w:val="457C2033"/>
    <w:rsid w:val="46A95479"/>
    <w:rsid w:val="46B856BC"/>
    <w:rsid w:val="46F77B89"/>
    <w:rsid w:val="4743767B"/>
    <w:rsid w:val="487B3318"/>
    <w:rsid w:val="48B93029"/>
    <w:rsid w:val="49726A4B"/>
    <w:rsid w:val="4A711501"/>
    <w:rsid w:val="4AAF0341"/>
    <w:rsid w:val="4AE253FD"/>
    <w:rsid w:val="4B105AC6"/>
    <w:rsid w:val="4BB73B85"/>
    <w:rsid w:val="4BF478AD"/>
    <w:rsid w:val="4C17384D"/>
    <w:rsid w:val="4C257A37"/>
    <w:rsid w:val="4C760354"/>
    <w:rsid w:val="4D7F6F33"/>
    <w:rsid w:val="4DF50B78"/>
    <w:rsid w:val="4E6938E7"/>
    <w:rsid w:val="4E701DC0"/>
    <w:rsid w:val="4F006719"/>
    <w:rsid w:val="4F2E489B"/>
    <w:rsid w:val="4F5166AD"/>
    <w:rsid w:val="4F5D25FD"/>
    <w:rsid w:val="4FB41D44"/>
    <w:rsid w:val="4FB93303"/>
    <w:rsid w:val="4FBC32D6"/>
    <w:rsid w:val="50BF6E81"/>
    <w:rsid w:val="50FF0870"/>
    <w:rsid w:val="513D513B"/>
    <w:rsid w:val="513F080C"/>
    <w:rsid w:val="518E2B89"/>
    <w:rsid w:val="52654DCD"/>
    <w:rsid w:val="5306542C"/>
    <w:rsid w:val="533662E6"/>
    <w:rsid w:val="53390376"/>
    <w:rsid w:val="541D6439"/>
    <w:rsid w:val="549E4143"/>
    <w:rsid w:val="553813F1"/>
    <w:rsid w:val="55821076"/>
    <w:rsid w:val="56493792"/>
    <w:rsid w:val="56D402F0"/>
    <w:rsid w:val="575329D5"/>
    <w:rsid w:val="594015B1"/>
    <w:rsid w:val="595A0DC1"/>
    <w:rsid w:val="596D4A2C"/>
    <w:rsid w:val="599B0EFC"/>
    <w:rsid w:val="59BD150F"/>
    <w:rsid w:val="5A130C2C"/>
    <w:rsid w:val="5AE0581C"/>
    <w:rsid w:val="5B31213F"/>
    <w:rsid w:val="5BA54009"/>
    <w:rsid w:val="5BE43388"/>
    <w:rsid w:val="5CD53D28"/>
    <w:rsid w:val="5D0460DC"/>
    <w:rsid w:val="5D2366CB"/>
    <w:rsid w:val="5D3331A6"/>
    <w:rsid w:val="5DE1497B"/>
    <w:rsid w:val="5E135BA1"/>
    <w:rsid w:val="5E1D1079"/>
    <w:rsid w:val="5EDA6373"/>
    <w:rsid w:val="5EF46D8B"/>
    <w:rsid w:val="5F5A15AE"/>
    <w:rsid w:val="5F9C1BC7"/>
    <w:rsid w:val="601F4136"/>
    <w:rsid w:val="6022031E"/>
    <w:rsid w:val="60AA69DE"/>
    <w:rsid w:val="61183C2B"/>
    <w:rsid w:val="61C24BFD"/>
    <w:rsid w:val="634A483E"/>
    <w:rsid w:val="63C51B85"/>
    <w:rsid w:val="642B45E0"/>
    <w:rsid w:val="64604EAC"/>
    <w:rsid w:val="64740A1C"/>
    <w:rsid w:val="64D7429C"/>
    <w:rsid w:val="65D200F0"/>
    <w:rsid w:val="65F73581"/>
    <w:rsid w:val="66457796"/>
    <w:rsid w:val="66A5387A"/>
    <w:rsid w:val="67656B1B"/>
    <w:rsid w:val="679542C8"/>
    <w:rsid w:val="67AE419D"/>
    <w:rsid w:val="67B22635"/>
    <w:rsid w:val="67BE74C9"/>
    <w:rsid w:val="683769EB"/>
    <w:rsid w:val="68EB131E"/>
    <w:rsid w:val="698C50B9"/>
    <w:rsid w:val="69D47128"/>
    <w:rsid w:val="69F07ED0"/>
    <w:rsid w:val="69FE3890"/>
    <w:rsid w:val="6A7A0A2B"/>
    <w:rsid w:val="6A7F636D"/>
    <w:rsid w:val="6ADE7537"/>
    <w:rsid w:val="6B221B0E"/>
    <w:rsid w:val="6B9419A4"/>
    <w:rsid w:val="6BC4672D"/>
    <w:rsid w:val="6C3A4520"/>
    <w:rsid w:val="6C7543E1"/>
    <w:rsid w:val="6C7D42B4"/>
    <w:rsid w:val="6C8A3E98"/>
    <w:rsid w:val="6C963B87"/>
    <w:rsid w:val="6CA96079"/>
    <w:rsid w:val="6CAC1F8A"/>
    <w:rsid w:val="6CAD0F6F"/>
    <w:rsid w:val="6CC81EA4"/>
    <w:rsid w:val="6D37776E"/>
    <w:rsid w:val="6DD644F6"/>
    <w:rsid w:val="6FFC5967"/>
    <w:rsid w:val="703412AA"/>
    <w:rsid w:val="704838FD"/>
    <w:rsid w:val="707F6878"/>
    <w:rsid w:val="709119F6"/>
    <w:rsid w:val="70D16063"/>
    <w:rsid w:val="713D64DC"/>
    <w:rsid w:val="71F7318A"/>
    <w:rsid w:val="721A3870"/>
    <w:rsid w:val="728E35F1"/>
    <w:rsid w:val="72DB435C"/>
    <w:rsid w:val="739641CD"/>
    <w:rsid w:val="73F76C73"/>
    <w:rsid w:val="753541F8"/>
    <w:rsid w:val="75824D9D"/>
    <w:rsid w:val="75AB1C93"/>
    <w:rsid w:val="761B163F"/>
    <w:rsid w:val="761F3505"/>
    <w:rsid w:val="76810114"/>
    <w:rsid w:val="76E41762"/>
    <w:rsid w:val="7717316E"/>
    <w:rsid w:val="77603777"/>
    <w:rsid w:val="77901BB9"/>
    <w:rsid w:val="77C7479C"/>
    <w:rsid w:val="788E3223"/>
    <w:rsid w:val="78E06AB0"/>
    <w:rsid w:val="798E0318"/>
    <w:rsid w:val="79AF62F8"/>
    <w:rsid w:val="7A1F0FD2"/>
    <w:rsid w:val="7AD93877"/>
    <w:rsid w:val="7BFC0690"/>
    <w:rsid w:val="7C1D50F5"/>
    <w:rsid w:val="7C6106D5"/>
    <w:rsid w:val="7C6151AF"/>
    <w:rsid w:val="7CC540BD"/>
    <w:rsid w:val="7D423759"/>
    <w:rsid w:val="7D695F1A"/>
    <w:rsid w:val="7DD956AA"/>
    <w:rsid w:val="7E2D5B39"/>
    <w:rsid w:val="7E42351F"/>
    <w:rsid w:val="7ED160D1"/>
    <w:rsid w:val="7EDB5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qFormat/>
    <w:uiPriority w:val="0"/>
    <w:pPr>
      <w:keepNext/>
      <w:keepLines/>
      <w:spacing w:line="360" w:lineRule="auto"/>
      <w:jc w:val="center"/>
      <w:outlineLvl w:val="0"/>
    </w:pPr>
    <w:rPr>
      <w:b/>
      <w:bCs/>
      <w:kern w:val="44"/>
      <w:sz w:val="44"/>
      <w:szCs w:val="44"/>
    </w:rPr>
  </w:style>
  <w:style w:type="paragraph" w:styleId="4">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SimSun"/>
      <w:kern w:val="0"/>
      <w:sz w:val="24"/>
      <w:szCs w:val="20"/>
    </w:rPr>
  </w:style>
  <w:style w:type="paragraph" w:styleId="6">
    <w:name w:val="toa heading"/>
    <w:basedOn w:val="1"/>
    <w:next w:val="1"/>
    <w:qFormat/>
    <w:uiPriority w:val="0"/>
    <w:pPr>
      <w:spacing w:before="120"/>
    </w:pPr>
    <w:rPr>
      <w:rFonts w:ascii="Cambria" w:hAnsi="Cambria"/>
      <w:sz w:val="24"/>
      <w:szCs w:val="20"/>
    </w:rPr>
  </w:style>
  <w:style w:type="paragraph" w:styleId="7">
    <w:name w:val="Body Text"/>
    <w:basedOn w:val="1"/>
    <w:next w:val="1"/>
    <w:qFormat/>
    <w:uiPriority w:val="99"/>
    <w:pPr>
      <w:numPr>
        <w:ilvl w:val="0"/>
        <w:numId w:val="1"/>
      </w:numPr>
      <w:tabs>
        <w:tab w:val="clear" w:pos="780"/>
      </w:tabs>
      <w:ind w:left="0" w:firstLine="0"/>
    </w:pPr>
    <w:rPr>
      <w:rFonts w:ascii="SimHei" w:eastAsia="SimHei"/>
      <w:sz w:val="22"/>
    </w:rPr>
  </w:style>
  <w:style w:type="paragraph" w:styleId="8">
    <w:name w:val="Body Text Indent"/>
    <w:basedOn w:val="1"/>
    <w:next w:val="1"/>
    <w:qFormat/>
    <w:uiPriority w:val="0"/>
    <w:pPr>
      <w:spacing w:after="120"/>
      <w:ind w:left="200" w:leftChars="200"/>
    </w:pPr>
  </w:style>
  <w:style w:type="paragraph" w:styleId="9">
    <w:name w:val="Plain Text"/>
    <w:basedOn w:val="1"/>
    <w:next w:val="10"/>
    <w:qFormat/>
    <w:uiPriority w:val="0"/>
    <w:rPr>
      <w:rFonts w:ascii="SimSun"/>
      <w:color w:val="000000"/>
      <w:szCs w:val="20"/>
      <w:u w:val="none" w:color="000000"/>
    </w:rPr>
  </w:style>
  <w:style w:type="paragraph" w:styleId="10">
    <w:name w:val="index 7"/>
    <w:basedOn w:val="1"/>
    <w:next w:val="1"/>
    <w:qFormat/>
    <w:uiPriority w:val="0"/>
    <w:pPr>
      <w:autoSpaceDE/>
      <w:autoSpaceDN/>
      <w:adjustRightInd/>
      <w:ind w:left="1200" w:leftChars="1200"/>
    </w:pPr>
    <w:rPr>
      <w:color w:val="auto"/>
      <w:kern w:val="2"/>
      <w:szCs w:val="24"/>
    </w:rPr>
  </w:style>
  <w:style w:type="paragraph" w:styleId="11">
    <w:name w:val="Date"/>
    <w:basedOn w:val="1"/>
    <w:next w:val="1"/>
    <w:qFormat/>
    <w:uiPriority w:val="0"/>
    <w:rPr>
      <w:rFonts w:ascii="Arial" w:hAnsi="Arial" w:eastAsia="仿宋_GB2312"/>
      <w:color w:val="000000"/>
      <w:sz w:val="32"/>
      <w:szCs w:val="20"/>
      <w:u w:val="none" w:color="00000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semiHidden/>
    <w:unhideWhenUsed/>
    <w:qFormat/>
    <w:uiPriority w:val="99"/>
    <w:pPr>
      <w:snapToGrid w:val="0"/>
      <w:jc w:val="left"/>
    </w:pPr>
    <w:rPr>
      <w:sz w:val="18"/>
      <w:szCs w:val="18"/>
    </w:rPr>
  </w:style>
  <w:style w:type="paragraph" w:styleId="15">
    <w:name w:val="Body Text 2"/>
    <w:basedOn w:val="1"/>
    <w:qFormat/>
    <w:uiPriority w:val="0"/>
    <w:pPr>
      <w:tabs>
        <w:tab w:val="left" w:pos="0"/>
      </w:tabs>
      <w:spacing w:line="400" w:lineRule="atLeast"/>
    </w:pPr>
    <w:rPr>
      <w:rFonts w:ascii="Arial" w:hAnsi="Arial"/>
      <w:color w:val="000000"/>
    </w:rPr>
  </w:style>
  <w:style w:type="paragraph" w:styleId="16">
    <w:name w:val="Normal (Web)"/>
    <w:basedOn w:val="1"/>
    <w:qFormat/>
    <w:uiPriority w:val="99"/>
    <w:pPr>
      <w:widowControl/>
      <w:jc w:val="left"/>
    </w:pPr>
    <w:rPr>
      <w:rFonts w:ascii="SimSun" w:hAnsi="SimSun" w:eastAsia="SimSun" w:cs="SimSun"/>
      <w:kern w:val="0"/>
      <w:sz w:val="24"/>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Hyperlink"/>
    <w:qFormat/>
    <w:uiPriority w:val="99"/>
    <w:rPr>
      <w:color w:val="0000FF"/>
      <w:u w:val="single"/>
    </w:rPr>
  </w:style>
  <w:style w:type="character" w:styleId="22">
    <w:name w:val="footnote reference"/>
    <w:basedOn w:val="19"/>
    <w:semiHidden/>
    <w:unhideWhenUsed/>
    <w:qFormat/>
    <w:uiPriority w:val="99"/>
    <w:rPr>
      <w:vertAlign w:val="superscript"/>
    </w:rPr>
  </w:style>
  <w:style w:type="paragraph" w:customStyle="1" w:styleId="23">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4">
    <w:name w:val="文档正文"/>
    <w:basedOn w:val="5"/>
    <w:qFormat/>
    <w:uiPriority w:val="0"/>
    <w:pPr>
      <w:spacing w:line="360" w:lineRule="auto"/>
    </w:pPr>
    <w:rPr>
      <w:rFonts w:ascii="SimSun" w:hAnsi="SimSun"/>
      <w:b/>
      <w:bCs/>
    </w:rPr>
  </w:style>
  <w:style w:type="paragraph" w:customStyle="1" w:styleId="25">
    <w:name w:val="Default"/>
    <w:qFormat/>
    <w:uiPriority w:val="0"/>
    <w:pPr>
      <w:widowControl w:val="0"/>
      <w:autoSpaceDE w:val="0"/>
      <w:autoSpaceDN w:val="0"/>
      <w:adjustRightInd w:val="0"/>
    </w:pPr>
    <w:rPr>
      <w:rFonts w:ascii="SimSun" w:hAnsi="Times New Roman" w:eastAsia="SimSun" w:cs="SimSun"/>
      <w:color w:val="000000"/>
      <w:sz w:val="24"/>
      <w:szCs w:val="24"/>
      <w:lang w:val="en-US" w:eastAsia="zh-CN" w:bidi="ar-SA"/>
    </w:rPr>
  </w:style>
  <w:style w:type="paragraph" w:customStyle="1" w:styleId="26">
    <w:name w:val="_Style 2"/>
    <w:basedOn w:val="3"/>
    <w:next w:val="1"/>
    <w:qFormat/>
    <w:uiPriority w:val="39"/>
    <w:pPr>
      <w:widowControl/>
      <w:tabs>
        <w:tab w:val="left" w:pos="715"/>
      </w:tabs>
      <w:spacing w:before="480" w:after="0" w:line="276" w:lineRule="auto"/>
      <w:jc w:val="left"/>
      <w:outlineLvl w:val="9"/>
    </w:pPr>
    <w:rPr>
      <w:rFonts w:ascii="Cambria" w:hAnsi="Cambria" w:eastAsia="SimSun" w:cs="Times New Roman"/>
      <w:color w:val="365F91"/>
      <w:kern w:val="0"/>
      <w:sz w:val="28"/>
      <w:szCs w:val="28"/>
    </w:rPr>
  </w:style>
  <w:style w:type="paragraph" w:customStyle="1" w:styleId="27">
    <w:name w:val="Heading #2|1"/>
    <w:basedOn w:val="1"/>
    <w:qFormat/>
    <w:uiPriority w:val="0"/>
    <w:pPr>
      <w:widowControl w:val="0"/>
      <w:shd w:val="clear" w:color="auto" w:fill="auto"/>
      <w:spacing w:before="60" w:after="270"/>
      <w:jc w:val="center"/>
      <w:outlineLvl w:val="1"/>
    </w:pPr>
    <w:rPr>
      <w:rFonts w:ascii="SimSun" w:hAnsi="SimSun" w:eastAsia="SimSun" w:cs="SimSun"/>
      <w:sz w:val="36"/>
      <w:szCs w:val="36"/>
      <w:u w:val="none"/>
      <w:shd w:val="clear" w:color="auto" w:fill="auto"/>
      <w:lang w:val="zh-TW" w:eastAsia="zh-TW" w:bidi="zh-TW"/>
    </w:rPr>
  </w:style>
  <w:style w:type="paragraph" w:customStyle="1" w:styleId="28">
    <w:name w:val="Body text|2"/>
    <w:basedOn w:val="1"/>
    <w:qFormat/>
    <w:uiPriority w:val="0"/>
    <w:pPr>
      <w:widowControl w:val="0"/>
      <w:shd w:val="clear" w:color="auto" w:fill="auto"/>
      <w:spacing w:after="260"/>
      <w:ind w:firstLine="140"/>
    </w:pPr>
    <w:rPr>
      <w:rFonts w:ascii="SimSun" w:hAnsi="SimSun" w:eastAsia="SimSun" w:cs="SimSun"/>
      <w:sz w:val="30"/>
      <w:szCs w:val="30"/>
      <w:u w:val="none"/>
      <w:shd w:val="clear" w:color="auto" w:fill="auto"/>
      <w:lang w:val="zh-TW" w:eastAsia="zh-TW" w:bidi="zh-TW"/>
    </w:rPr>
  </w:style>
  <w:style w:type="paragraph" w:customStyle="1" w:styleId="29">
    <w:name w:val="Body text|1"/>
    <w:basedOn w:val="1"/>
    <w:qFormat/>
    <w:uiPriority w:val="0"/>
    <w:pPr>
      <w:widowControl w:val="0"/>
      <w:shd w:val="clear" w:color="auto" w:fill="auto"/>
      <w:spacing w:line="454" w:lineRule="auto"/>
      <w:ind w:firstLine="140"/>
    </w:pPr>
    <w:rPr>
      <w:rFonts w:ascii="SimSun" w:hAnsi="SimSun" w:eastAsia="SimSun" w:cs="SimSun"/>
      <w:sz w:val="22"/>
      <w:szCs w:val="22"/>
      <w:u w:val="none"/>
      <w:shd w:val="clear" w:color="auto" w:fill="auto"/>
      <w:lang w:val="zh-TW" w:eastAsia="zh-TW" w:bidi="zh-TW"/>
    </w:rPr>
  </w:style>
  <w:style w:type="paragraph" w:customStyle="1" w:styleId="30">
    <w:name w:val="Other|1"/>
    <w:basedOn w:val="1"/>
    <w:qFormat/>
    <w:uiPriority w:val="0"/>
    <w:pPr>
      <w:widowControl w:val="0"/>
      <w:shd w:val="clear" w:color="auto" w:fill="auto"/>
      <w:spacing w:line="454" w:lineRule="auto"/>
      <w:ind w:firstLine="140"/>
    </w:pPr>
    <w:rPr>
      <w:rFonts w:ascii="SimSun" w:hAnsi="SimSun" w:eastAsia="SimSun" w:cs="SimSun"/>
      <w:sz w:val="22"/>
      <w:szCs w:val="22"/>
      <w:u w:val="none"/>
      <w:shd w:val="clear" w:color="auto" w:fill="auto"/>
      <w:lang w:val="zh-TW" w:eastAsia="zh-TW" w:bidi="zh-TW"/>
    </w:rPr>
  </w:style>
  <w:style w:type="paragraph" w:customStyle="1" w:styleId="31">
    <w:name w:val="Table caption|1"/>
    <w:basedOn w:val="1"/>
    <w:qFormat/>
    <w:uiPriority w:val="0"/>
    <w:pPr>
      <w:widowControl w:val="0"/>
      <w:shd w:val="clear" w:color="auto" w:fill="auto"/>
    </w:pPr>
    <w:rPr>
      <w:rFonts w:ascii="SimSun" w:hAnsi="SimSun" w:eastAsia="SimSun" w:cs="SimSun"/>
      <w:sz w:val="22"/>
      <w:szCs w:val="22"/>
      <w:u w:val="none"/>
      <w:shd w:val="clear" w:color="auto" w:fill="auto"/>
      <w:lang w:val="zh-TW" w:eastAsia="zh-TW" w:bidi="zh-TW"/>
    </w:rPr>
  </w:style>
  <w:style w:type="paragraph" w:customStyle="1" w:styleId="32">
    <w:name w:val="Table Paragraph"/>
    <w:basedOn w:val="1"/>
    <w:qFormat/>
    <w:uiPriority w:val="1"/>
    <w:pPr>
      <w:autoSpaceDE w:val="0"/>
      <w:autoSpaceDN w:val="0"/>
      <w:adjustRightInd w:val="0"/>
      <w:jc w:val="left"/>
    </w:pPr>
    <w:rPr>
      <w:rFonts w:ascii="Times New Roman" w:hAnsi="Times New Roman" w:eastAsia="SimSun" w:cs="Times New Roman"/>
      <w:kern w:val="0"/>
      <w:sz w:val="24"/>
      <w:szCs w:val="24"/>
    </w:rPr>
  </w:style>
  <w:style w:type="paragraph" w:customStyle="1" w:styleId="33">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34">
    <w:name w:val="图例"/>
    <w:basedOn w:val="1"/>
    <w:qFormat/>
    <w:uiPriority w:val="0"/>
    <w:pPr>
      <w:spacing w:before="120" w:beforeLines="0" w:after="120" w:afterLines="0" w:line="360" w:lineRule="auto"/>
      <w:jc w:val="center"/>
    </w:pPr>
    <w:rPr>
      <w:rFonts w:eastAsia="仿宋_GB2312"/>
      <w:b/>
      <w:sz w:val="24"/>
    </w:rPr>
  </w:style>
  <w:style w:type="paragraph" w:customStyle="1" w:styleId="35">
    <w:name w:val="WPS Plain"/>
    <w:qFormat/>
    <w:uiPriority w:val="0"/>
    <w:rPr>
      <w:rFonts w:ascii="Times New Roman" w:hAnsi="Times New Roman" w:eastAsia="SimSun" w:cs="Times New Roman"/>
      <w:lang w:val="en-US" w:eastAsia="zh-CN" w:bidi="ar-SA"/>
    </w:rPr>
  </w:style>
  <w:style w:type="paragraph" w:customStyle="1" w:styleId="36">
    <w:name w:val="样式 左侧:  0 厘米 悬挂缩进: 2.5 字符"/>
    <w:basedOn w:val="1"/>
    <w:qFormat/>
    <w:uiPriority w:val="0"/>
    <w:pPr>
      <w:ind w:left="525" w:hanging="525" w:hangingChars="250"/>
    </w:pPr>
    <w:rPr>
      <w:szCs w:val="20"/>
    </w:rPr>
  </w:style>
  <w:style w:type="character" w:customStyle="1" w:styleId="37">
    <w:name w:val="font11"/>
    <w:basedOn w:val="19"/>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49737</Words>
  <Characters>53748</Characters>
  <Lines>0</Lines>
  <Paragraphs>0</Paragraphs>
  <TotalTime>2</TotalTime>
  <ScaleCrop>false</ScaleCrop>
  <LinksUpToDate>false</LinksUpToDate>
  <CharactersWithSpaces>57908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Administrator</cp:lastModifiedBy>
  <cp:lastPrinted>2022-04-18T10:23:00Z</cp:lastPrinted>
  <dcterms:modified xsi:type="dcterms:W3CDTF">2022-05-10T09:05:05Z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94C51C96D3E7441A86BCA96E7DAD6431</vt:lpwstr>
  </property>
</Properties>
</file>