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spacing w:line="36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莎车县人民医院HRP信息系统及急诊综合楼大屏采购项目(二次）</w:t>
      </w:r>
    </w:p>
    <w:p>
      <w:pPr>
        <w:widowControl/>
        <w:spacing w:line="36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中标公告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中经国际招标集团有限公司受莎车县人民医院的委托，对“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莎车县人民医院HRP信息系统及急诊综合楼大屏采购项目(二次）</w:t>
      </w:r>
      <w:r>
        <w:rPr>
          <w:rFonts w:cs="宋体" w:asciiTheme="minorEastAsia" w:hAnsiTheme="minorEastAsia"/>
          <w:kern w:val="0"/>
          <w:szCs w:val="21"/>
        </w:rPr>
        <w:t>”</w:t>
      </w:r>
      <w:r>
        <w:rPr>
          <w:rFonts w:hint="eastAsia" w:cs="宋体" w:asciiTheme="minorEastAsia" w:hAnsiTheme="minorEastAsia"/>
          <w:kern w:val="0"/>
          <w:szCs w:val="21"/>
        </w:rPr>
        <w:t>进行公开采购，现将结果公告如下：</w:t>
      </w:r>
    </w:p>
    <w:p>
      <w:pPr>
        <w:widowControl/>
        <w:numPr>
          <w:ilvl w:val="0"/>
          <w:numId w:val="1"/>
        </w:numPr>
        <w:spacing w:line="46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项目名称：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莎车县人民医院HRP信息系统及急诊综合楼大屏采购项目(二次）</w:t>
      </w:r>
      <w:r>
        <w:rPr>
          <w:rFonts w:hint="eastAsia" w:cs="宋体" w:asciiTheme="minorEastAsia" w:hAnsiTheme="minorEastAsia"/>
          <w:kern w:val="0"/>
          <w:szCs w:val="21"/>
        </w:rPr>
        <w:t>项目编号：ZJ(GK)-22012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-1</w:t>
      </w:r>
    </w:p>
    <w:p>
      <w:pPr>
        <w:widowControl/>
        <w:numPr>
          <w:ilvl w:val="0"/>
          <w:numId w:val="1"/>
        </w:numPr>
        <w:spacing w:line="46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采购人名称：莎车县人民医院</w:t>
      </w:r>
    </w:p>
    <w:p>
      <w:pPr>
        <w:widowControl/>
        <w:spacing w:line="46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四、公告媒体及日期：本项目于2022年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4</w:t>
      </w:r>
      <w:r>
        <w:rPr>
          <w:rFonts w:hint="eastAsia"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19</w:t>
      </w:r>
      <w:r>
        <w:rPr>
          <w:rFonts w:hint="eastAsia" w:cs="宋体" w:asciiTheme="minorEastAsia" w:hAnsiTheme="minorEastAsia"/>
          <w:kern w:val="0"/>
          <w:szCs w:val="21"/>
        </w:rPr>
        <w:t>日在新疆政府采购网上发布公开采购公告。</w:t>
      </w:r>
    </w:p>
    <w:p>
      <w:pPr>
        <w:widowControl/>
        <w:spacing w:line="46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五、开标时间：2022年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10</w:t>
      </w:r>
      <w:r>
        <w:rPr>
          <w:rFonts w:hint="eastAsia" w:cs="宋体" w:asciiTheme="minorEastAsia" w:hAnsiTheme="minorEastAsia"/>
          <w:kern w:val="0"/>
          <w:szCs w:val="21"/>
        </w:rPr>
        <w:t>日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下</w:t>
      </w:r>
      <w:r>
        <w:rPr>
          <w:rFonts w:hint="eastAsia" w:cs="宋体" w:asciiTheme="minorEastAsia" w:hAnsiTheme="minorEastAsia"/>
          <w:kern w:val="0"/>
          <w:szCs w:val="21"/>
        </w:rPr>
        <w:t>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16</w:t>
      </w:r>
      <w:r>
        <w:rPr>
          <w:rFonts w:hint="eastAsia" w:cs="宋体" w:asciiTheme="minorEastAsia" w:hAnsiTheme="minorEastAsia"/>
          <w:kern w:val="0"/>
          <w:szCs w:val="21"/>
        </w:rPr>
        <w:t>点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00</w:t>
      </w:r>
      <w:r>
        <w:rPr>
          <w:rFonts w:hint="eastAsia" w:cs="宋体" w:asciiTheme="minorEastAsia" w:hAnsiTheme="minorEastAsia"/>
          <w:kern w:val="0"/>
          <w:szCs w:val="21"/>
        </w:rPr>
        <w:t>分（北京时间）</w:t>
      </w:r>
    </w:p>
    <w:p>
      <w:pPr>
        <w:widowControl/>
        <w:spacing w:line="46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六、评标结果如下：</w:t>
      </w:r>
    </w:p>
    <w:p>
      <w:pPr>
        <w:widowControl/>
        <w:spacing w:line="460" w:lineRule="exact"/>
        <w:ind w:firstLine="420" w:firstLineChars="200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评标小组成员：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崔蓉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（组长）、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庹恒、刘得山 、麦麦提尼牙 孜·吐尔孙、 王长安（业主专家）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第一包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中标供应商：上海熙软科技有限公司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ab/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ab/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ab/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ab/>
      </w:r>
    </w:p>
    <w:p>
      <w:pPr>
        <w:widowControl/>
        <w:spacing w:line="460" w:lineRule="exact"/>
        <w:ind w:firstLine="420" w:firstLineChars="200"/>
        <w:jc w:val="left"/>
        <w:rPr>
          <w:rFonts w:hint="default" w:cs="宋体" w:asciiTheme="minorEastAsia" w:hAnsiTheme="minorEastAsia" w:eastAsiaTheme="minorEastAsia"/>
          <w:color w:val="000000" w:themeColor="text1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地址：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lang w:val="en-US" w:eastAsia="zh-CN"/>
        </w:rPr>
        <w:t>上海市杨浦区四平路1063号1701、1702、1707、1708室</w:t>
      </w:r>
      <w:bookmarkStart w:id="14" w:name="_GoBack"/>
      <w:bookmarkEnd w:id="14"/>
    </w:p>
    <w:p>
      <w:pPr>
        <w:widowControl/>
        <w:spacing w:line="460" w:lineRule="exact"/>
        <w:ind w:firstLine="42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联系人：陈冲               联系电话：18610013386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中标金额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：小写：¥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1950000.00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元     大写：人民币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壹佰玖拾伍万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元整</w:t>
      </w:r>
    </w:p>
    <w:p>
      <w:pPr>
        <w:pStyle w:val="12"/>
        <w:rPr>
          <w:rFonts w:cs="宋体" w:asciiTheme="minorEastAsia" w:hAnsiTheme="minorEastAsia" w:eastAsiaTheme="minorEastAsia"/>
          <w:color w:val="auto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1"/>
          <w:szCs w:val="21"/>
        </w:rPr>
        <w:t>服务费：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1"/>
          <w:szCs w:val="21"/>
          <w:lang w:val="en-US" w:eastAsia="zh-CN"/>
        </w:rPr>
        <w:t>21450.00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1"/>
          <w:szCs w:val="21"/>
        </w:rPr>
        <w:t>元</w:t>
      </w:r>
    </w:p>
    <w:p>
      <w:pPr>
        <w:widowControl/>
        <w:spacing w:line="46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七、联系方式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bookmarkStart w:id="0" w:name="_Toc35393806"/>
      <w:bookmarkStart w:id="1" w:name="_Toc28359096"/>
      <w:bookmarkStart w:id="2" w:name="_Toc27308"/>
      <w:bookmarkStart w:id="3" w:name="_Toc35393637"/>
      <w:bookmarkStart w:id="4" w:name="_Toc28359019"/>
      <w:r>
        <w:rPr>
          <w:rFonts w:hint="eastAsia" w:cs="宋体" w:asciiTheme="minorEastAsia" w:hAnsiTheme="minorEastAsia"/>
          <w:kern w:val="0"/>
          <w:szCs w:val="21"/>
        </w:rPr>
        <w:t>1.采购人信息</w:t>
      </w:r>
      <w:bookmarkEnd w:id="0"/>
      <w:bookmarkEnd w:id="1"/>
      <w:bookmarkEnd w:id="2"/>
      <w:bookmarkEnd w:id="3"/>
      <w:bookmarkEnd w:id="4"/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bookmarkStart w:id="5" w:name="_Toc28359097"/>
      <w:bookmarkStart w:id="6" w:name="_Toc35393807"/>
      <w:bookmarkStart w:id="7" w:name="_Toc35393638"/>
      <w:bookmarkStart w:id="8" w:name="_Toc28359020"/>
      <w:r>
        <w:rPr>
          <w:rFonts w:hint="eastAsia" w:cs="宋体" w:asciiTheme="minorEastAsia" w:hAnsiTheme="minorEastAsia"/>
          <w:kern w:val="0"/>
          <w:szCs w:val="21"/>
        </w:rPr>
        <w:t>名    称：莎车县人民医院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地    址：莎车县人民医院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联 系 人：刘红    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联系方式：0998-8525130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bookmarkStart w:id="9" w:name="_Toc24525"/>
      <w:r>
        <w:rPr>
          <w:rFonts w:hint="eastAsia" w:cs="宋体" w:asciiTheme="minorEastAsia" w:hAnsiTheme="minorEastAsia"/>
          <w:kern w:val="0"/>
          <w:szCs w:val="21"/>
        </w:rPr>
        <w:t>2.采购代理机构信息</w:t>
      </w:r>
      <w:bookmarkEnd w:id="5"/>
      <w:bookmarkEnd w:id="6"/>
      <w:bookmarkEnd w:id="7"/>
      <w:bookmarkEnd w:id="8"/>
      <w:bookmarkEnd w:id="9"/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bookmarkStart w:id="10" w:name="_Toc17272"/>
      <w:r>
        <w:rPr>
          <w:rFonts w:hint="eastAsia" w:cs="宋体" w:asciiTheme="minorEastAsia" w:hAnsiTheme="minorEastAsia"/>
          <w:kern w:val="0"/>
          <w:szCs w:val="21"/>
        </w:rPr>
        <w:t>名    称：中经国际招标集团有限公司</w:t>
      </w:r>
      <w:bookmarkEnd w:id="10"/>
      <w:r>
        <w:rPr>
          <w:rFonts w:hint="eastAsia" w:cs="宋体" w:asciiTheme="minorEastAsia" w:hAnsiTheme="minorEastAsia"/>
          <w:kern w:val="0"/>
          <w:szCs w:val="21"/>
        </w:rPr>
        <w:t xml:space="preserve"> 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bookmarkStart w:id="11" w:name="_Toc31217"/>
      <w:r>
        <w:rPr>
          <w:rFonts w:hint="eastAsia" w:cs="宋体" w:asciiTheme="minorEastAsia" w:hAnsiTheme="minorEastAsia"/>
          <w:kern w:val="0"/>
          <w:szCs w:val="21"/>
        </w:rPr>
        <w:t>地　　址：</w:t>
      </w:r>
      <w:bookmarkEnd w:id="11"/>
      <w:r>
        <w:rPr>
          <w:rFonts w:hint="eastAsia" w:cs="宋体" w:asciiTheme="minorEastAsia" w:hAnsiTheme="minorEastAsia"/>
          <w:kern w:val="0"/>
          <w:szCs w:val="21"/>
        </w:rPr>
        <w:t>喀什市吐曼路1号财富大厦6楼612室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bookmarkStart w:id="12" w:name="_Toc9353"/>
      <w:r>
        <w:rPr>
          <w:rFonts w:hint="eastAsia" w:cs="宋体" w:asciiTheme="minorEastAsia" w:hAnsiTheme="minorEastAsia"/>
          <w:kern w:val="0"/>
          <w:szCs w:val="21"/>
        </w:rPr>
        <w:t>联 系 人：王丽娟</w:t>
      </w:r>
      <w:bookmarkEnd w:id="12"/>
      <w:r>
        <w:rPr>
          <w:rFonts w:hint="eastAsia" w:cs="宋体" w:asciiTheme="minorEastAsia" w:hAnsiTheme="minorEastAsia"/>
          <w:kern w:val="0"/>
          <w:szCs w:val="21"/>
        </w:rPr>
        <w:t xml:space="preserve"> 　</w:t>
      </w:r>
    </w:p>
    <w:p>
      <w:pPr>
        <w:widowControl/>
        <w:spacing w:line="460" w:lineRule="exac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bookmarkStart w:id="13" w:name="_Toc9066"/>
      <w:r>
        <w:rPr>
          <w:rFonts w:hint="eastAsia" w:cs="宋体" w:asciiTheme="minorEastAsia" w:hAnsiTheme="minorEastAsia"/>
          <w:kern w:val="0"/>
          <w:szCs w:val="21"/>
        </w:rPr>
        <w:t>联系电话：15099650569</w:t>
      </w:r>
      <w:bookmarkEnd w:id="13"/>
      <w:r>
        <w:rPr>
          <w:rFonts w:hint="eastAsia" w:cs="宋体" w:asciiTheme="minorEastAsia" w:hAnsiTheme="minorEastAsia"/>
          <w:kern w:val="0"/>
          <w:szCs w:val="21"/>
        </w:rPr>
        <w:t xml:space="preserve"> </w:t>
      </w:r>
    </w:p>
    <w:p>
      <w:pPr>
        <w:widowControl/>
        <w:spacing w:line="460" w:lineRule="exact"/>
        <w:ind w:firstLine="420" w:firstLineChars="200"/>
        <w:jc w:val="left"/>
        <w:rPr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                                 </w:t>
      </w:r>
    </w:p>
    <w:p>
      <w:pPr>
        <w:widowControl/>
        <w:spacing w:line="460" w:lineRule="exact"/>
        <w:jc w:val="righ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 中经国际招标集团有限公司</w:t>
      </w:r>
    </w:p>
    <w:p>
      <w:pPr>
        <w:widowControl/>
        <w:spacing w:line="460" w:lineRule="exact"/>
        <w:jc w:val="righ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                                                    2022年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Cs w:val="21"/>
        </w:rPr>
        <w:t>月1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kern w:val="0"/>
          <w:szCs w:val="21"/>
        </w:rPr>
        <w:t>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hjNWZlOGNhYTMyMDBlMGMxNmFmYmVlNjM1MGU4YjEifQ=="/>
  </w:docVars>
  <w:rsids>
    <w:rsidRoot w:val="00172A27"/>
    <w:rsid w:val="000E6790"/>
    <w:rsid w:val="00172A27"/>
    <w:rsid w:val="001A7C25"/>
    <w:rsid w:val="002672D5"/>
    <w:rsid w:val="0066733A"/>
    <w:rsid w:val="00D542D7"/>
    <w:rsid w:val="01D81F0C"/>
    <w:rsid w:val="02421D02"/>
    <w:rsid w:val="02A26D72"/>
    <w:rsid w:val="02B80F89"/>
    <w:rsid w:val="03481198"/>
    <w:rsid w:val="04161612"/>
    <w:rsid w:val="04A849CF"/>
    <w:rsid w:val="050D28DD"/>
    <w:rsid w:val="05AF60B5"/>
    <w:rsid w:val="05D35BBC"/>
    <w:rsid w:val="05E459D6"/>
    <w:rsid w:val="06141C07"/>
    <w:rsid w:val="06560301"/>
    <w:rsid w:val="065C4708"/>
    <w:rsid w:val="06A44D39"/>
    <w:rsid w:val="06A748F6"/>
    <w:rsid w:val="06DA50C5"/>
    <w:rsid w:val="06EE06AA"/>
    <w:rsid w:val="078A7725"/>
    <w:rsid w:val="08844845"/>
    <w:rsid w:val="08901559"/>
    <w:rsid w:val="08974F2D"/>
    <w:rsid w:val="08E835D1"/>
    <w:rsid w:val="0A203BFD"/>
    <w:rsid w:val="0A41782C"/>
    <w:rsid w:val="0AB11D0B"/>
    <w:rsid w:val="0B78524C"/>
    <w:rsid w:val="0C084BD0"/>
    <w:rsid w:val="0C4D7C21"/>
    <w:rsid w:val="0CE87A28"/>
    <w:rsid w:val="0CED67F5"/>
    <w:rsid w:val="0DB75782"/>
    <w:rsid w:val="0DF23F69"/>
    <w:rsid w:val="0E1E24F8"/>
    <w:rsid w:val="0E7776EB"/>
    <w:rsid w:val="0E94682C"/>
    <w:rsid w:val="0FFE19AD"/>
    <w:rsid w:val="100E52EB"/>
    <w:rsid w:val="101962E6"/>
    <w:rsid w:val="10386560"/>
    <w:rsid w:val="10423AF9"/>
    <w:rsid w:val="10C62E0B"/>
    <w:rsid w:val="10E63D8B"/>
    <w:rsid w:val="115D55A1"/>
    <w:rsid w:val="11B95E4A"/>
    <w:rsid w:val="11ED44C1"/>
    <w:rsid w:val="1262356C"/>
    <w:rsid w:val="129E76C4"/>
    <w:rsid w:val="12C05294"/>
    <w:rsid w:val="14107EB2"/>
    <w:rsid w:val="15267605"/>
    <w:rsid w:val="15971008"/>
    <w:rsid w:val="15DA4E2D"/>
    <w:rsid w:val="174C7453"/>
    <w:rsid w:val="179C3468"/>
    <w:rsid w:val="18CE0259"/>
    <w:rsid w:val="19A40B2D"/>
    <w:rsid w:val="1AFE4B20"/>
    <w:rsid w:val="1B365506"/>
    <w:rsid w:val="1B53042F"/>
    <w:rsid w:val="1BC467B3"/>
    <w:rsid w:val="1C606E1E"/>
    <w:rsid w:val="1C6D51C2"/>
    <w:rsid w:val="1C817027"/>
    <w:rsid w:val="1CEB4817"/>
    <w:rsid w:val="1D1778F3"/>
    <w:rsid w:val="1E557DAA"/>
    <w:rsid w:val="1ED241CF"/>
    <w:rsid w:val="1F1F284B"/>
    <w:rsid w:val="1FBB76E0"/>
    <w:rsid w:val="23C67966"/>
    <w:rsid w:val="23C72931"/>
    <w:rsid w:val="23D43902"/>
    <w:rsid w:val="24D727D9"/>
    <w:rsid w:val="2550613A"/>
    <w:rsid w:val="25762701"/>
    <w:rsid w:val="25A650EE"/>
    <w:rsid w:val="25E41A65"/>
    <w:rsid w:val="25F37AB2"/>
    <w:rsid w:val="262A5FF5"/>
    <w:rsid w:val="264D210E"/>
    <w:rsid w:val="267948CB"/>
    <w:rsid w:val="27C618D4"/>
    <w:rsid w:val="28BC7451"/>
    <w:rsid w:val="29095924"/>
    <w:rsid w:val="29201705"/>
    <w:rsid w:val="295045D2"/>
    <w:rsid w:val="2A25333B"/>
    <w:rsid w:val="2AF715E5"/>
    <w:rsid w:val="2B0243D7"/>
    <w:rsid w:val="2B8107B4"/>
    <w:rsid w:val="2C450AC1"/>
    <w:rsid w:val="2C615107"/>
    <w:rsid w:val="2C6F2CBC"/>
    <w:rsid w:val="2E676978"/>
    <w:rsid w:val="2E9F6AD3"/>
    <w:rsid w:val="2F1D1242"/>
    <w:rsid w:val="309E3002"/>
    <w:rsid w:val="31DF13FA"/>
    <w:rsid w:val="325B46E9"/>
    <w:rsid w:val="329909D8"/>
    <w:rsid w:val="33756465"/>
    <w:rsid w:val="33ED48B9"/>
    <w:rsid w:val="33EF143A"/>
    <w:rsid w:val="34E16587"/>
    <w:rsid w:val="350038B2"/>
    <w:rsid w:val="35453BA4"/>
    <w:rsid w:val="3848251C"/>
    <w:rsid w:val="384B522C"/>
    <w:rsid w:val="39572A3F"/>
    <w:rsid w:val="39A44A75"/>
    <w:rsid w:val="3A032FE2"/>
    <w:rsid w:val="3B634F11"/>
    <w:rsid w:val="3C274618"/>
    <w:rsid w:val="3C3215F9"/>
    <w:rsid w:val="3CB52107"/>
    <w:rsid w:val="3DA935A3"/>
    <w:rsid w:val="3E791EC4"/>
    <w:rsid w:val="3E917826"/>
    <w:rsid w:val="3ED97118"/>
    <w:rsid w:val="3FA4158E"/>
    <w:rsid w:val="40BC7CC5"/>
    <w:rsid w:val="41677007"/>
    <w:rsid w:val="418B4A48"/>
    <w:rsid w:val="42437505"/>
    <w:rsid w:val="42A26C2F"/>
    <w:rsid w:val="43301A17"/>
    <w:rsid w:val="43DC70B4"/>
    <w:rsid w:val="440B01B3"/>
    <w:rsid w:val="44C625FF"/>
    <w:rsid w:val="45064024"/>
    <w:rsid w:val="45360E7A"/>
    <w:rsid w:val="453926C5"/>
    <w:rsid w:val="45AE3837"/>
    <w:rsid w:val="45BC161D"/>
    <w:rsid w:val="45D74950"/>
    <w:rsid w:val="461D4326"/>
    <w:rsid w:val="4685004D"/>
    <w:rsid w:val="46C92F6B"/>
    <w:rsid w:val="46CB493D"/>
    <w:rsid w:val="46D66022"/>
    <w:rsid w:val="47FD3C8C"/>
    <w:rsid w:val="489709F4"/>
    <w:rsid w:val="48DD06C9"/>
    <w:rsid w:val="49577559"/>
    <w:rsid w:val="495E2E8E"/>
    <w:rsid w:val="4985788C"/>
    <w:rsid w:val="4AD6757F"/>
    <w:rsid w:val="4B90394D"/>
    <w:rsid w:val="4BC447CB"/>
    <w:rsid w:val="4BE42BAE"/>
    <w:rsid w:val="4BE75E80"/>
    <w:rsid w:val="4BFB391F"/>
    <w:rsid w:val="4CAA5ECA"/>
    <w:rsid w:val="4CAD3FDE"/>
    <w:rsid w:val="4DDA5A54"/>
    <w:rsid w:val="4E4436D4"/>
    <w:rsid w:val="4E6228FB"/>
    <w:rsid w:val="4F7F55C6"/>
    <w:rsid w:val="50893CC0"/>
    <w:rsid w:val="50AB294A"/>
    <w:rsid w:val="511F23A5"/>
    <w:rsid w:val="515E4389"/>
    <w:rsid w:val="515E5D01"/>
    <w:rsid w:val="516D7B1B"/>
    <w:rsid w:val="519E7632"/>
    <w:rsid w:val="51FD5F9D"/>
    <w:rsid w:val="523939CF"/>
    <w:rsid w:val="52400523"/>
    <w:rsid w:val="52441899"/>
    <w:rsid w:val="537D2333"/>
    <w:rsid w:val="54B465EE"/>
    <w:rsid w:val="54D707F9"/>
    <w:rsid w:val="54F61D34"/>
    <w:rsid w:val="55D94247"/>
    <w:rsid w:val="56406D2D"/>
    <w:rsid w:val="56781CD3"/>
    <w:rsid w:val="57196F78"/>
    <w:rsid w:val="57E82586"/>
    <w:rsid w:val="57FD7922"/>
    <w:rsid w:val="583B266C"/>
    <w:rsid w:val="597119EA"/>
    <w:rsid w:val="5A985194"/>
    <w:rsid w:val="5AA4092B"/>
    <w:rsid w:val="5AEB49CF"/>
    <w:rsid w:val="5B587388"/>
    <w:rsid w:val="5C5A3075"/>
    <w:rsid w:val="5C6A282C"/>
    <w:rsid w:val="5DDA5671"/>
    <w:rsid w:val="5E0953BC"/>
    <w:rsid w:val="5E140DB0"/>
    <w:rsid w:val="5ECC0A4D"/>
    <w:rsid w:val="5F9B571C"/>
    <w:rsid w:val="5FBE568E"/>
    <w:rsid w:val="603D396C"/>
    <w:rsid w:val="60B107FE"/>
    <w:rsid w:val="617742F0"/>
    <w:rsid w:val="625358B0"/>
    <w:rsid w:val="62D57688"/>
    <w:rsid w:val="6305520E"/>
    <w:rsid w:val="63500C97"/>
    <w:rsid w:val="6382327A"/>
    <w:rsid w:val="63AF7856"/>
    <w:rsid w:val="64967CE6"/>
    <w:rsid w:val="66477584"/>
    <w:rsid w:val="66903B07"/>
    <w:rsid w:val="66AF07A3"/>
    <w:rsid w:val="670E3CB3"/>
    <w:rsid w:val="672A7E70"/>
    <w:rsid w:val="67A05A75"/>
    <w:rsid w:val="67E929FB"/>
    <w:rsid w:val="68DC68A7"/>
    <w:rsid w:val="69997D37"/>
    <w:rsid w:val="69B95802"/>
    <w:rsid w:val="6AB26E6C"/>
    <w:rsid w:val="6AB30948"/>
    <w:rsid w:val="6AFC6236"/>
    <w:rsid w:val="6B184245"/>
    <w:rsid w:val="6B6511C6"/>
    <w:rsid w:val="6B99358E"/>
    <w:rsid w:val="6DDA6FF0"/>
    <w:rsid w:val="6DE3451E"/>
    <w:rsid w:val="6E682057"/>
    <w:rsid w:val="6F267DAE"/>
    <w:rsid w:val="7045627E"/>
    <w:rsid w:val="719E1F7E"/>
    <w:rsid w:val="71F53884"/>
    <w:rsid w:val="7252285D"/>
    <w:rsid w:val="72B069D5"/>
    <w:rsid w:val="72B73072"/>
    <w:rsid w:val="73A26C0A"/>
    <w:rsid w:val="73BA7F1F"/>
    <w:rsid w:val="73C41328"/>
    <w:rsid w:val="743D4A59"/>
    <w:rsid w:val="74991E26"/>
    <w:rsid w:val="74EE3D4C"/>
    <w:rsid w:val="752F5D88"/>
    <w:rsid w:val="75695D24"/>
    <w:rsid w:val="76535556"/>
    <w:rsid w:val="77B3662F"/>
    <w:rsid w:val="77CA1C50"/>
    <w:rsid w:val="77D23D79"/>
    <w:rsid w:val="78224AB9"/>
    <w:rsid w:val="784262EB"/>
    <w:rsid w:val="79AD45D2"/>
    <w:rsid w:val="79D632BD"/>
    <w:rsid w:val="7A597AA2"/>
    <w:rsid w:val="7A911450"/>
    <w:rsid w:val="7AFE4A1D"/>
    <w:rsid w:val="7B087F9C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rFonts w:ascii="仿宋_GB2312" w:eastAsia="仿宋_GB2312"/>
      <w:sz w:val="2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unhideWhenUsed/>
    <w:qFormat/>
    <w:uiPriority w:val="99"/>
    <w:rPr>
      <w:sz w:val="24"/>
      <w:szCs w:val="24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页眉 Char"/>
    <w:basedOn w:val="15"/>
    <w:link w:val="9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5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509</Characters>
  <Lines>2</Lines>
  <Paragraphs>1</Paragraphs>
  <TotalTime>2</TotalTime>
  <ScaleCrop>false</ScaleCrop>
  <LinksUpToDate>false</LinksUpToDate>
  <CharactersWithSpaces>742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HP</cp:lastModifiedBy>
  <cp:lastPrinted>2022-04-18T12:21:00Z</cp:lastPrinted>
  <dcterms:modified xsi:type="dcterms:W3CDTF">2022-05-10T10:11:20Z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103E0888D1EB41DB85825AB0AEF63D18</vt:lpwstr>
  </property>
</Properties>
</file>