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15" w:lineRule="atLeast"/>
        <w:ind w:left="0" w:right="0" w:firstLine="0"/>
        <w:jc w:val="center"/>
        <w:rPr>
          <w:rStyle w:val="5"/>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8"/>
          <w:szCs w:val="28"/>
        </w:rPr>
        <w:t>新疆瑞恒中信工程项目管理有限公司关于乌苏市马赛投资有限责任公司关于污泥危险特性鉴别服务项目的中标结果公告</w:t>
      </w:r>
    </w:p>
    <w:p>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一、项目编号：RHZC2022-044GK</w:t>
      </w:r>
    </w:p>
    <w:p>
      <w:pPr>
        <w:pStyle w:val="2"/>
        <w:keepNext w:val="0"/>
        <w:keepLines w:val="0"/>
        <w:widowControl/>
        <w:suppressLineNumbers w:val="0"/>
        <w:spacing w:before="255" w:beforeAutospacing="0" w:after="255" w:afterAutospacing="0" w:line="315" w:lineRule="atLeast"/>
        <w:ind w:left="1702" w:leftChars="0" w:right="0" w:hanging="1702" w:hangingChars="628"/>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二、项目名称：乌苏市马赛投资有限责任公司关于污泥危险特性鉴别服务项目</w:t>
      </w:r>
    </w:p>
    <w:p>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三、中标信息</w:t>
      </w:r>
    </w:p>
    <w:p>
      <w:pPr>
        <w:pStyle w:val="2"/>
        <w:keepNext w:val="0"/>
        <w:keepLines w:val="0"/>
        <w:widowControl/>
        <w:suppressLineNumbers w:val="0"/>
        <w:spacing w:before="75" w:beforeAutospacing="0" w:after="75" w:afterAutospacing="0" w:line="240" w:lineRule="auto"/>
        <w:ind w:right="0" w:firstLine="540" w:firstLineChars="200"/>
      </w:pPr>
      <w:r>
        <w:rPr>
          <w:rFonts w:ascii="仿宋" w:hAnsi="仿宋" w:eastAsia="仿宋" w:cs="仿宋"/>
          <w:i w:val="0"/>
          <w:iCs w:val="0"/>
          <w:caps w:val="0"/>
          <w:color w:val="000000"/>
          <w:spacing w:val="0"/>
          <w:sz w:val="27"/>
          <w:szCs w:val="27"/>
        </w:rPr>
        <w:t>1.中标结果：</w:t>
      </w:r>
    </w:p>
    <w:tbl>
      <w:tblPr>
        <w:tblStyle w:val="3"/>
        <w:tblW w:w="563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5"/>
        <w:gridCol w:w="1604"/>
        <w:gridCol w:w="1785"/>
        <w:gridCol w:w="506"/>
        <w:gridCol w:w="560"/>
        <w:gridCol w:w="892"/>
        <w:gridCol w:w="972"/>
        <w:gridCol w:w="1518"/>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27" w:hRule="atLeast"/>
          <w:jc w:val="center"/>
        </w:trPr>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82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项目名称</w:t>
            </w:r>
          </w:p>
        </w:tc>
        <w:tc>
          <w:tcPr>
            <w:tcW w:w="92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采购需求</w:t>
            </w:r>
          </w:p>
        </w:tc>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数量</w:t>
            </w:r>
          </w:p>
        </w:tc>
        <w:tc>
          <w:tcPr>
            <w:tcW w:w="2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单位</w:t>
            </w:r>
          </w:p>
        </w:tc>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报价(元)</w:t>
            </w:r>
          </w:p>
        </w:tc>
        <w:tc>
          <w:tcPr>
            <w:tcW w:w="50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中标供应商名称</w:t>
            </w:r>
          </w:p>
        </w:tc>
        <w:tc>
          <w:tcPr>
            <w:tcW w:w="78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中标供应商地址</w:t>
            </w:r>
          </w:p>
        </w:tc>
        <w:tc>
          <w:tcPr>
            <w:tcW w:w="69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0" w:hRule="atLeast"/>
          <w:jc w:val="center"/>
        </w:trPr>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82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乌苏市马赛投资有限责任公司关于污泥危险特性鉴别服务项目</w:t>
            </w:r>
          </w:p>
        </w:tc>
        <w:tc>
          <w:tcPr>
            <w:tcW w:w="92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2万吨格栅、沉砂剩余污泥危险特性鉴别(为交钥匙项目，具体采购需求详见招标文件)</w:t>
            </w:r>
          </w:p>
        </w:tc>
        <w:tc>
          <w:tcPr>
            <w:tcW w:w="26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2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家</w:t>
            </w:r>
          </w:p>
        </w:tc>
        <w:tc>
          <w:tcPr>
            <w:tcW w:w="45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rPr>
                <w:rFonts w:hint="default" w:ascii="宋体" w:hAnsi="宋体" w:eastAsia="仿宋" w:cs="宋体"/>
                <w:sz w:val="21"/>
                <w:szCs w:val="21"/>
                <w:lang w:val="en-US" w:eastAsia="zh-CN"/>
              </w:rPr>
            </w:pPr>
            <w:r>
              <w:rPr>
                <w:rFonts w:hint="eastAsia" w:ascii="宋体" w:hAnsi="宋体" w:eastAsia="宋体" w:cs="宋体"/>
                <w:sz w:val="21"/>
                <w:szCs w:val="21"/>
              </w:rPr>
              <w:t>1070000</w:t>
            </w:r>
            <w:r>
              <w:rPr>
                <w:rFonts w:hint="eastAsia" w:ascii="宋体" w:hAnsi="宋体" w:eastAsia="宋体" w:cs="宋体"/>
                <w:sz w:val="21"/>
                <w:szCs w:val="21"/>
                <w:lang w:val="en-US" w:eastAsia="zh-CN"/>
              </w:rPr>
              <w:t>.00</w:t>
            </w:r>
          </w:p>
        </w:tc>
        <w:tc>
          <w:tcPr>
            <w:tcW w:w="50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新疆智管家环保科技有限公司</w:t>
            </w:r>
          </w:p>
        </w:tc>
        <w:tc>
          <w:tcPr>
            <w:tcW w:w="78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新疆乌鲁木齐高新技术产业开发区（新市区）北京南路558号百信钻石苑F栋11层21号</w:t>
            </w:r>
          </w:p>
        </w:tc>
        <w:tc>
          <w:tcPr>
            <w:tcW w:w="69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both"/>
              <w:rPr>
                <w:rFonts w:hint="eastAsia" w:ascii="宋体" w:hAnsi="宋体" w:eastAsia="宋体" w:cs="宋体"/>
                <w:sz w:val="21"/>
                <w:szCs w:val="21"/>
              </w:rPr>
            </w:pPr>
            <w:r>
              <w:rPr>
                <w:rFonts w:hint="eastAsia" w:ascii="宋体" w:hAnsi="宋体" w:eastAsia="宋体" w:cs="宋体"/>
                <w:sz w:val="21"/>
                <w:szCs w:val="21"/>
              </w:rPr>
              <w:t>91650100MA783YJH63</w:t>
            </w:r>
          </w:p>
        </w:tc>
      </w:tr>
    </w:tbl>
    <w:p>
      <w:pPr>
        <w:keepNext w:val="0"/>
        <w:keepLines w:val="0"/>
        <w:widowControl/>
        <w:suppressLineNumbers w:val="0"/>
        <w:spacing w:line="300" w:lineRule="atLeast"/>
        <w:ind w:left="0" w:firstLine="0"/>
        <w:jc w:val="left"/>
        <w:rPr>
          <w:rStyle w:val="5"/>
          <w:rFonts w:ascii="黑体" w:hAnsi="宋体" w:eastAsia="黑体" w:cs="黑体"/>
          <w:i w:val="0"/>
          <w:iCs w:val="0"/>
          <w:caps w:val="0"/>
          <w:color w:val="000000"/>
          <w:spacing w:val="0"/>
          <w:kern w:val="0"/>
          <w:sz w:val="27"/>
          <w:szCs w:val="27"/>
          <w:lang w:val="en-US" w:eastAsia="zh-CN" w:bidi="ar"/>
        </w:rPr>
      </w:pPr>
    </w:p>
    <w:p>
      <w:pPr>
        <w:keepNext w:val="0"/>
        <w:keepLines w:val="0"/>
        <w:widowControl/>
        <w:suppressLineNumbers w:val="0"/>
        <w:spacing w:line="300" w:lineRule="atLeast"/>
        <w:ind w:left="0" w:firstLine="0"/>
        <w:jc w:val="left"/>
        <w:rPr>
          <w:rFonts w:ascii="仿宋" w:hAnsi="仿宋" w:eastAsia="仿宋" w:cs="仿宋"/>
          <w:i w:val="0"/>
          <w:iCs w:val="0"/>
          <w:caps w:val="0"/>
          <w:color w:val="000000"/>
          <w:spacing w:val="0"/>
          <w:sz w:val="27"/>
          <w:szCs w:val="27"/>
        </w:rPr>
      </w:pPr>
      <w:r>
        <w:rPr>
          <w:rStyle w:val="5"/>
          <w:rFonts w:ascii="黑体" w:hAnsi="宋体" w:eastAsia="黑体" w:cs="黑体"/>
          <w:i w:val="0"/>
          <w:iCs w:val="0"/>
          <w:caps w:val="0"/>
          <w:color w:val="000000"/>
          <w:spacing w:val="0"/>
          <w:kern w:val="0"/>
          <w:sz w:val="27"/>
          <w:szCs w:val="27"/>
          <w:lang w:val="en-US" w:eastAsia="zh-CN" w:bidi="ar"/>
        </w:rPr>
        <w:t>四、主要标的信息</w:t>
      </w:r>
    </w:p>
    <w:p>
      <w:pPr>
        <w:pStyle w:val="2"/>
        <w:keepNext w:val="0"/>
        <w:keepLines w:val="0"/>
        <w:widowControl/>
        <w:suppressLineNumbers w:val="0"/>
        <w:spacing w:before="75" w:beforeAutospacing="0" w:after="75" w:afterAutospacing="0" w:line="240" w:lineRule="auto"/>
        <w:ind w:right="0" w:firstLine="540" w:firstLineChars="200"/>
      </w:pPr>
      <w:r>
        <w:rPr>
          <w:rFonts w:hint="eastAsia" w:ascii="仿宋" w:hAnsi="仿宋" w:eastAsia="仿宋" w:cs="仿宋"/>
          <w:i w:val="0"/>
          <w:iCs w:val="0"/>
          <w:caps w:val="0"/>
          <w:color w:val="000000"/>
          <w:spacing w:val="0"/>
          <w:sz w:val="27"/>
          <w:szCs w:val="27"/>
        </w:rPr>
        <w:t>1.货物类主要标的信息：</w:t>
      </w:r>
    </w:p>
    <w:tbl>
      <w:tblPr>
        <w:tblStyle w:val="3"/>
        <w:tblW w:w="49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2"/>
        <w:gridCol w:w="1695"/>
        <w:gridCol w:w="1695"/>
        <w:gridCol w:w="1266"/>
        <w:gridCol w:w="1429"/>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7" w:hRule="atLeast"/>
        </w:trPr>
        <w:tc>
          <w:tcPr>
            <w:tcW w:w="6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项</w:t>
            </w:r>
            <w:r>
              <w:rPr>
                <w:rFonts w:hint="eastAsia" w:ascii="宋体" w:hAnsi="宋体" w:eastAsia="宋体" w:cs="宋体"/>
                <w:kern w:val="0"/>
                <w:sz w:val="24"/>
                <w:szCs w:val="24"/>
                <w:lang w:val="en-US" w:eastAsia="zh-CN" w:bidi="ar"/>
              </w:rPr>
              <w:t>目</w:t>
            </w:r>
            <w:r>
              <w:rPr>
                <w:rFonts w:ascii="宋体" w:hAnsi="宋体" w:eastAsia="宋体" w:cs="宋体"/>
                <w:kern w:val="0"/>
                <w:sz w:val="24"/>
                <w:szCs w:val="24"/>
                <w:lang w:val="en-US" w:eastAsia="zh-CN" w:bidi="ar"/>
              </w:rPr>
              <w:t>名称</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服务范围</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服务要求</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服务时间</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0" w:hRule="atLeast"/>
        </w:trPr>
        <w:tc>
          <w:tcPr>
            <w:tcW w:w="61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乌苏市马赛投资有限责任公司关于污泥危险特性鉴别服务项目</w:t>
            </w:r>
          </w:p>
        </w:tc>
        <w:tc>
          <w:tcPr>
            <w:tcW w:w="9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2万吨格栅、沉砂剩余污泥危险特性鉴别(为交钥匙项目，具体采购需求详见招标文件)</w:t>
            </w:r>
          </w:p>
        </w:tc>
        <w:tc>
          <w:tcPr>
            <w:tcW w:w="73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按照甲方要求</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合同签订之日起180个日历日</w:t>
            </w:r>
          </w:p>
        </w:tc>
        <w:tc>
          <w:tcPr>
            <w:tcW w:w="8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t>满足招标文件标准</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Style w:val="5"/>
          <w:rFonts w:ascii="黑体" w:hAnsi="宋体" w:eastAsia="黑体" w:cs="黑体"/>
          <w:i w:val="0"/>
          <w:iCs w:val="0"/>
          <w:caps w:val="0"/>
          <w:color w:val="000000"/>
          <w:spacing w:val="0"/>
          <w:kern w:val="0"/>
          <w:sz w:val="27"/>
          <w:szCs w:val="27"/>
          <w:lang w:val="en-US" w:eastAsia="zh-CN" w:bidi="ar"/>
        </w:rPr>
        <w:t>五、评审专家名单：</w:t>
      </w:r>
    </w:p>
    <w:p>
      <w:pPr>
        <w:pStyle w:val="2"/>
        <w:keepNext w:val="0"/>
        <w:keepLines w:val="0"/>
        <w:widowControl/>
        <w:suppressLineNumbers w:val="0"/>
        <w:spacing w:before="75" w:beforeAutospacing="0" w:after="75" w:afterAutospacing="0"/>
        <w:ind w:left="0" w:right="0" w:firstLine="540" w:firstLineChars="200"/>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陈宇程,王艳英,杜传岳,王新明,李玉红</w:t>
      </w:r>
    </w:p>
    <w:p>
      <w:pPr>
        <w:keepNext w:val="0"/>
        <w:keepLines w:val="0"/>
        <w:widowControl/>
        <w:suppressLineNumbers w:val="0"/>
        <w:spacing w:line="450" w:lineRule="atLeast"/>
        <w:jc w:val="left"/>
        <w:rPr>
          <w:rFonts w:hint="default" w:ascii="仿宋" w:hAnsi="仿宋" w:eastAsia="仿宋" w:cs="仿宋"/>
          <w:i w:val="0"/>
          <w:iCs w:val="0"/>
          <w:caps w:val="0"/>
          <w:color w:val="000000"/>
          <w:spacing w:val="0"/>
          <w:kern w:val="0"/>
          <w:sz w:val="27"/>
          <w:szCs w:val="27"/>
          <w:lang w:val="en-US" w:eastAsia="zh-CN" w:bidi="ar"/>
        </w:rPr>
      </w:pPr>
      <w:r>
        <w:rPr>
          <w:rStyle w:val="5"/>
          <w:rFonts w:hint="default" w:ascii="黑体" w:hAnsi="宋体" w:eastAsia="黑体" w:cs="黑体"/>
          <w:i w:val="0"/>
          <w:iCs w:val="0"/>
          <w:caps w:val="0"/>
          <w:color w:val="000000"/>
          <w:spacing w:val="0"/>
          <w:kern w:val="0"/>
          <w:sz w:val="27"/>
          <w:szCs w:val="27"/>
          <w:lang w:val="en-US" w:eastAsia="zh-CN" w:bidi="ar"/>
        </w:rPr>
        <w:t>六、代理服务收费标准及金额：</w:t>
      </w:r>
      <w:r>
        <w:rPr>
          <w:rFonts w:hint="default" w:ascii="仿宋" w:hAnsi="仿宋" w:eastAsia="仿宋" w:cs="仿宋"/>
          <w:i w:val="0"/>
          <w:iCs w:val="0"/>
          <w:caps w:val="0"/>
          <w:color w:val="000000"/>
          <w:spacing w:val="0"/>
          <w:kern w:val="0"/>
          <w:sz w:val="27"/>
          <w:szCs w:val="27"/>
          <w:lang w:val="en-US" w:eastAsia="zh-CN" w:bidi="ar"/>
        </w:rPr>
        <w:t>                 </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  1.代理服务收费标准：参照原国家发展计划委员会文件（计价格[2002]1980号文）和（发改办价格[2003]857号文件）。                     </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  2.代理服务收费金额（元）：15560</w:t>
      </w:r>
      <w:r>
        <w:rPr>
          <w:rFonts w:hint="eastAsia" w:ascii="仿宋" w:hAnsi="仿宋" w:eastAsia="仿宋" w:cs="仿宋"/>
          <w:i w:val="0"/>
          <w:iCs w:val="0"/>
          <w:caps w:val="0"/>
          <w:color w:val="000000"/>
          <w:spacing w:val="0"/>
          <w:kern w:val="0"/>
          <w:sz w:val="27"/>
          <w:szCs w:val="27"/>
          <w:lang w:val="en-US" w:eastAsia="zh-CN" w:bidi="ar"/>
        </w:rPr>
        <w:t>.00</w:t>
      </w:r>
      <w:r>
        <w:rPr>
          <w:rFonts w:hint="default" w:ascii="仿宋" w:hAnsi="仿宋" w:eastAsia="仿宋" w:cs="仿宋"/>
          <w:i w:val="0"/>
          <w:iCs w:val="0"/>
          <w:caps w:val="0"/>
          <w:color w:val="000000"/>
          <w:spacing w:val="0"/>
          <w:kern w:val="0"/>
          <w:sz w:val="27"/>
          <w:szCs w:val="27"/>
          <w:lang w:val="en-US" w:eastAsia="zh-CN" w:bidi="ar"/>
        </w:rPr>
        <w:t>  </w:t>
      </w:r>
    </w:p>
    <w:p>
      <w:pPr>
        <w:keepNext w:val="0"/>
        <w:keepLines w:val="0"/>
        <w:widowControl/>
        <w:suppressLineNumbers w:val="0"/>
        <w:spacing w:line="450" w:lineRule="atLeast"/>
        <w:jc w:val="left"/>
        <w:rPr>
          <w:rFonts w:hint="default" w:ascii="仿宋" w:hAnsi="仿宋" w:eastAsia="仿宋" w:cs="仿宋"/>
          <w:i w:val="0"/>
          <w:iCs w:val="0"/>
          <w:caps w:val="0"/>
          <w:color w:val="000000"/>
          <w:spacing w:val="0"/>
          <w:kern w:val="0"/>
          <w:sz w:val="27"/>
          <w:szCs w:val="27"/>
          <w:lang w:val="en-US" w:eastAsia="zh-CN" w:bidi="ar"/>
        </w:rPr>
      </w:pPr>
      <w:r>
        <w:rPr>
          <w:rStyle w:val="5"/>
          <w:rFonts w:hint="default" w:ascii="黑体" w:hAnsi="宋体" w:eastAsia="黑体" w:cs="黑体"/>
          <w:i w:val="0"/>
          <w:iCs w:val="0"/>
          <w:caps w:val="0"/>
          <w:color w:val="000000"/>
          <w:spacing w:val="0"/>
          <w:kern w:val="0"/>
          <w:sz w:val="27"/>
          <w:szCs w:val="27"/>
          <w:lang w:val="en-US" w:eastAsia="zh-CN" w:bidi="ar"/>
        </w:rPr>
        <w:t xml:space="preserve">七、公告期限   </w:t>
      </w:r>
      <w:r>
        <w:rPr>
          <w:rFonts w:hint="default" w:ascii="仿宋" w:hAnsi="仿宋" w:eastAsia="仿宋" w:cs="仿宋"/>
          <w:i w:val="0"/>
          <w:iCs w:val="0"/>
          <w:caps w:val="0"/>
          <w:color w:val="000000"/>
          <w:spacing w:val="0"/>
          <w:kern w:val="0"/>
          <w:sz w:val="27"/>
          <w:szCs w:val="27"/>
          <w:lang w:val="en-US" w:eastAsia="zh-CN" w:bidi="ar"/>
        </w:rPr>
        <w:t>                 </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  自本公告发布之日起1个工作日。                    </w:t>
      </w:r>
    </w:p>
    <w:p>
      <w:pPr>
        <w:keepNext w:val="0"/>
        <w:keepLines w:val="0"/>
        <w:widowControl/>
        <w:suppressLineNumbers w:val="0"/>
        <w:spacing w:line="450" w:lineRule="atLeast"/>
        <w:jc w:val="left"/>
        <w:rPr>
          <w:rFonts w:hint="default" w:ascii="仿宋" w:hAnsi="仿宋" w:eastAsia="仿宋" w:cs="仿宋"/>
          <w:i w:val="0"/>
          <w:iCs w:val="0"/>
          <w:caps w:val="0"/>
          <w:color w:val="000000"/>
          <w:spacing w:val="0"/>
          <w:kern w:val="0"/>
          <w:sz w:val="27"/>
          <w:szCs w:val="27"/>
          <w:lang w:val="en-US" w:eastAsia="zh-CN" w:bidi="ar"/>
        </w:rPr>
      </w:pPr>
      <w:r>
        <w:rPr>
          <w:rStyle w:val="5"/>
          <w:rFonts w:hint="default" w:ascii="黑体" w:hAnsi="宋体" w:eastAsia="黑体" w:cs="黑体"/>
          <w:i w:val="0"/>
          <w:iCs w:val="0"/>
          <w:caps w:val="0"/>
          <w:color w:val="000000"/>
          <w:spacing w:val="0"/>
          <w:kern w:val="0"/>
          <w:sz w:val="27"/>
          <w:szCs w:val="27"/>
          <w:lang w:val="en-US" w:eastAsia="zh-CN" w:bidi="ar"/>
        </w:rPr>
        <w:t>八、其他补充事宜</w:t>
      </w:r>
      <w:r>
        <w:rPr>
          <w:rFonts w:hint="default" w:ascii="仿宋" w:hAnsi="仿宋" w:eastAsia="仿宋" w:cs="仿宋"/>
          <w:i w:val="0"/>
          <w:iCs w:val="0"/>
          <w:caps w:val="0"/>
          <w:color w:val="000000"/>
          <w:spacing w:val="0"/>
          <w:kern w:val="0"/>
          <w:sz w:val="27"/>
          <w:szCs w:val="27"/>
          <w:lang w:val="en-US" w:eastAsia="zh-CN" w:bidi="ar"/>
        </w:rPr>
        <w:t>                   </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  无                      </w:t>
      </w:r>
    </w:p>
    <w:p>
      <w:pPr>
        <w:keepNext w:val="0"/>
        <w:keepLines w:val="0"/>
        <w:widowControl/>
        <w:suppressLineNumbers w:val="0"/>
        <w:spacing w:line="450" w:lineRule="atLeast"/>
        <w:jc w:val="left"/>
        <w:rPr>
          <w:rFonts w:hint="default" w:ascii="仿宋" w:hAnsi="仿宋" w:eastAsia="仿宋" w:cs="仿宋"/>
          <w:i w:val="0"/>
          <w:iCs w:val="0"/>
          <w:caps w:val="0"/>
          <w:color w:val="000000"/>
          <w:spacing w:val="0"/>
          <w:kern w:val="0"/>
          <w:sz w:val="27"/>
          <w:szCs w:val="27"/>
          <w:lang w:val="en-US" w:eastAsia="zh-CN" w:bidi="ar"/>
        </w:rPr>
      </w:pPr>
      <w:r>
        <w:rPr>
          <w:rStyle w:val="5"/>
          <w:rFonts w:hint="default" w:ascii="黑体" w:hAnsi="宋体" w:eastAsia="黑体" w:cs="黑体"/>
          <w:i w:val="0"/>
          <w:iCs w:val="0"/>
          <w:caps w:val="0"/>
          <w:color w:val="000000"/>
          <w:spacing w:val="0"/>
          <w:kern w:val="0"/>
          <w:sz w:val="27"/>
          <w:szCs w:val="27"/>
          <w:lang w:val="en-US" w:eastAsia="zh-CN" w:bidi="ar"/>
        </w:rPr>
        <w:t>九、对本次公告内容提出询问，请按以下方式联系</w:t>
      </w:r>
      <w:r>
        <w:rPr>
          <w:rFonts w:hint="eastAsia" w:ascii="仿宋" w:hAnsi="仿宋" w:eastAsia="仿宋" w:cs="仿宋"/>
          <w:i w:val="0"/>
          <w:iCs w:val="0"/>
          <w:caps w:val="0"/>
          <w:color w:val="000000"/>
          <w:spacing w:val="0"/>
          <w:kern w:val="0"/>
          <w:sz w:val="27"/>
          <w:szCs w:val="27"/>
          <w:lang w:val="en-US" w:eastAsia="zh-CN" w:bidi="ar"/>
        </w:rPr>
        <w:t>：</w:t>
      </w:r>
      <w:r>
        <w:rPr>
          <w:rFonts w:hint="default" w:ascii="仿宋" w:hAnsi="仿宋" w:eastAsia="仿宋" w:cs="仿宋"/>
          <w:i w:val="0"/>
          <w:iCs w:val="0"/>
          <w:caps w:val="0"/>
          <w:color w:val="000000"/>
          <w:spacing w:val="0"/>
          <w:kern w:val="0"/>
          <w:sz w:val="27"/>
          <w:szCs w:val="27"/>
          <w:lang w:val="en-US" w:eastAsia="zh-CN" w:bidi="ar"/>
        </w:rPr>
        <w:t>　　           </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1.采购人信息</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名 称：乌苏市马赛投资有限责任公司</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地 址：乌苏工业园区马吉克西区</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联系方式：18799787566</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2.采购代理机构信息</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名 称：新疆瑞恒中信工程项目管理有限公司</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地 址：乌鲁木齐市水磨沟区红光山路2888号绿地中心蓝海16楼</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3.项目联系方式</w:t>
      </w:r>
      <w:bookmarkStart w:id="0" w:name="_GoBack"/>
      <w:bookmarkEnd w:id="0"/>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项目联系人：张钰捷</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电 话：0991-4670020</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 4.财政监督电话:0992-8507503</w:t>
      </w:r>
    </w:p>
    <w:p>
      <w:pPr>
        <w:keepNext w:val="0"/>
        <w:keepLines w:val="0"/>
        <w:widowControl/>
        <w:suppressLineNumbers w:val="0"/>
        <w:spacing w:line="450" w:lineRule="atLeast"/>
        <w:ind w:left="0" w:leftChars="0" w:firstLine="418" w:firstLineChars="155"/>
        <w:jc w:val="left"/>
        <w:rPr>
          <w:rFonts w:hint="default" w:ascii="仿宋" w:hAnsi="仿宋" w:eastAsia="仿宋" w:cs="仿宋"/>
          <w:i w:val="0"/>
          <w:iCs w:val="0"/>
          <w:caps w:val="0"/>
          <w:color w:val="000000"/>
          <w:spacing w:val="0"/>
          <w:kern w:val="0"/>
          <w:sz w:val="27"/>
          <w:szCs w:val="27"/>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WRhYjU4OTAxYzRmMTE3MjY0Y2Q0YWE4YjJkZmYifQ=="/>
  </w:docVars>
  <w:rsids>
    <w:rsidRoot w:val="275250B8"/>
    <w:rsid w:val="0ACC7E82"/>
    <w:rsid w:val="0CDD25A5"/>
    <w:rsid w:val="1E29229C"/>
    <w:rsid w:val="21015FDB"/>
    <w:rsid w:val="24FB7DC2"/>
    <w:rsid w:val="275250B8"/>
    <w:rsid w:val="27F03970"/>
    <w:rsid w:val="29A045D9"/>
    <w:rsid w:val="38872AE7"/>
    <w:rsid w:val="38CE6C38"/>
    <w:rsid w:val="3E0A181F"/>
    <w:rsid w:val="3F7D4953"/>
    <w:rsid w:val="40F73683"/>
    <w:rsid w:val="44981A49"/>
    <w:rsid w:val="4C234F58"/>
    <w:rsid w:val="4DC6332B"/>
    <w:rsid w:val="4F154AF3"/>
    <w:rsid w:val="65CE754E"/>
    <w:rsid w:val="6C647706"/>
    <w:rsid w:val="7141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675</Words>
  <Characters>785</Characters>
  <Lines>0</Lines>
  <Paragraphs>0</Paragraphs>
  <TotalTime>11</TotalTime>
  <ScaleCrop>false</ScaleCrop>
  <LinksUpToDate>false</LinksUpToDate>
  <CharactersWithSpaces>933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2022-04-07T10:04:00Z</dcterms:created>
  <dc:creator>chaiegc</dc:creator>
  <cp:lastModifiedBy>chaiegc</cp:lastModifiedBy>
  <dcterms:modified xsi:type="dcterms:W3CDTF">2022-05-30T07:25:56Z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AF63714633874E8EB60861D58EA43B07</vt:lpwstr>
  </property>
</Properties>
</file>