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topLinePunct w:val="0"/>
        <w:bidi w:val="0"/>
        <w:spacing w:beforeAutospacing="0" w:afterAutospacing="0" w:line="300" w:lineRule="auto"/>
        <w:ind w:left="0" w:leftChars="0" w:right="0"/>
        <w:rPr>
          <w:rFonts w:hint="eastAsia" w:asciiTheme="minorEastAsia" w:hAnsiTheme="minorEastAsia" w:eastAsiaTheme="minorEastAsia" w:cstheme="minorEastAsia"/>
          <w:b/>
          <w:color w:val="000000" w:themeColor="text1"/>
          <w:spacing w:val="0"/>
          <w:sz w:val="48"/>
          <w:szCs w:val="48"/>
          <w:highlight w:val="none"/>
          <w14:textFill>
            <w14:solidFill>
              <w14:schemeClr w14:val="tx1"/>
            </w14:solidFill>
          </w14:textFill>
        </w:rPr>
      </w:pPr>
    </w:p>
    <w:p>
      <w:pPr>
        <w:pStyle w:val="14"/>
        <w:keepLines w:val="0"/>
        <w:pageBreakBefore w:val="0"/>
        <w:topLinePunct w:val="0"/>
        <w:bidi w:val="0"/>
        <w:spacing w:beforeAutospacing="0" w:afterAutospacing="0" w:line="300" w:lineRule="auto"/>
        <w:ind w:left="0" w:leftChars="0" w:right="0"/>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p>
    <w:p>
      <w:pPr>
        <w:keepLines w:val="0"/>
        <w:pageBreakBefore w:val="0"/>
        <w:topLinePunct w:val="0"/>
        <w:bidi w:val="0"/>
        <w:spacing w:beforeAutospacing="0" w:afterAutospacing="0" w:line="300" w:lineRule="auto"/>
        <w:ind w:left="0" w:leftChars="0" w:right="0"/>
        <w:rPr>
          <w:rFonts w:hint="eastAsia" w:asciiTheme="minorEastAsia" w:hAnsiTheme="minorEastAsia" w:eastAsiaTheme="minorEastAsia" w:cstheme="minorEastAsia"/>
          <w:b/>
          <w:color w:val="000000" w:themeColor="text1"/>
          <w:spacing w:val="0"/>
          <w:sz w:val="48"/>
          <w:szCs w:val="48"/>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52"/>
          <w:highlight w:val="none"/>
          <w:lang w:eastAsia="zh-CN"/>
          <w14:textFill>
            <w14:solidFill>
              <w14:schemeClr w14:val="tx1"/>
            </w14:solidFill>
          </w14:textFill>
        </w:rPr>
        <w:drawing>
          <wp:anchor distT="0" distB="0" distL="114300" distR="114300" simplePos="0" relativeHeight="251661312" behindDoc="1" locked="0" layoutInCell="1" allowOverlap="1">
            <wp:simplePos x="0" y="0"/>
            <wp:positionH relativeFrom="column">
              <wp:posOffset>-8255</wp:posOffset>
            </wp:positionH>
            <wp:positionV relativeFrom="paragraph">
              <wp:posOffset>-796290</wp:posOffset>
            </wp:positionV>
            <wp:extent cx="2029460" cy="1371600"/>
            <wp:effectExtent l="0" t="0" r="2540" b="0"/>
            <wp:wrapNone/>
            <wp:docPr id="3" name="图片 3" descr="7D`V(}1}~{Y2}ZRGR(PN{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D`V(}1}~{Y2}ZRGR(PN{S4"/>
                    <pic:cNvPicPr>
                      <a:picLocks noChangeAspect="1"/>
                    </pic:cNvPicPr>
                  </pic:nvPicPr>
                  <pic:blipFill>
                    <a:blip r:embed="rId10"/>
                    <a:stretch>
                      <a:fillRect/>
                    </a:stretch>
                  </pic:blipFill>
                  <pic:spPr>
                    <a:xfrm>
                      <a:off x="0" y="0"/>
                      <a:ext cx="2029460" cy="1371600"/>
                    </a:xfrm>
                    <a:prstGeom prst="rect">
                      <a:avLst/>
                    </a:prstGeom>
                    <a:noFill/>
                    <a:ln>
                      <a:noFill/>
                    </a:ln>
                  </pic:spPr>
                </pic:pic>
              </a:graphicData>
            </a:graphic>
          </wp:anchor>
        </w:drawing>
      </w:r>
    </w:p>
    <w:p>
      <w:pPr>
        <w:rPr>
          <w:rFonts w:hint="eastAsia"/>
          <w:color w:val="000000" w:themeColor="text1"/>
          <w:highlight w:val="none"/>
          <w:lang w:eastAsia="zh-CN"/>
          <w14:textFill>
            <w14:solidFill>
              <w14:schemeClr w14:val="tx1"/>
            </w14:solidFill>
          </w14:textFill>
        </w:rPr>
      </w:pPr>
    </w:p>
    <w:p>
      <w:pPr>
        <w:rPr>
          <w:rFonts w:hint="eastAsia"/>
          <w:color w:val="000000" w:themeColor="text1"/>
          <w:highlight w:val="none"/>
          <w:lang w:eastAsia="zh-CN"/>
          <w14:textFill>
            <w14:solidFill>
              <w14:schemeClr w14:val="tx1"/>
            </w14:solidFill>
          </w14:textFill>
        </w:rPr>
      </w:pPr>
    </w:p>
    <w:p>
      <w:pPr>
        <w:keepLines w:val="0"/>
        <w:pageBreakBefore w:val="0"/>
        <w:topLinePunct w:val="0"/>
        <w:bidi w:val="0"/>
        <w:spacing w:beforeAutospacing="0" w:afterAutospacing="0" w:line="300" w:lineRule="auto"/>
        <w:ind w:left="0" w:leftChars="0" w:right="0"/>
        <w:jc w:val="center"/>
        <w:rPr>
          <w:rFonts w:hint="eastAsia" w:asciiTheme="minorEastAsia" w:hAnsiTheme="minorEastAsia" w:eastAsiaTheme="minorEastAsia" w:cstheme="minorEastAsia"/>
          <w:b/>
          <w:color w:val="000000" w:themeColor="text1"/>
          <w:spacing w:val="0"/>
          <w:sz w:val="36"/>
          <w:highlight w:val="none"/>
          <w:lang w:eastAsia="zh-CN"/>
          <w14:textFill>
            <w14:solidFill>
              <w14:schemeClr w14:val="tx1"/>
            </w14:solidFill>
          </w14:textFill>
        </w:rPr>
      </w:pPr>
    </w:p>
    <w:p>
      <w:pPr>
        <w:keepLines w:val="0"/>
        <w:pageBreakBefore w:val="0"/>
        <w:topLinePunct w:val="0"/>
        <w:bidi w:val="0"/>
        <w:spacing w:beforeAutospacing="0" w:afterAutospacing="0" w:line="300" w:lineRule="auto"/>
        <w:ind w:left="0" w:leftChars="0" w:right="0"/>
        <w:jc w:val="center"/>
        <w:rPr>
          <w:rFonts w:hint="eastAsia" w:asciiTheme="minorEastAsia" w:hAnsiTheme="minorEastAsia" w:eastAsiaTheme="minorEastAsia" w:cstheme="minorEastAsia"/>
          <w:b/>
          <w:color w:val="000000" w:themeColor="text1"/>
          <w:spacing w:val="0"/>
          <w:sz w:val="36"/>
          <w:highlight w:val="yellow"/>
          <w:lang w:eastAsia="zh-CN"/>
          <w14:textFill>
            <w14:solidFill>
              <w14:schemeClr w14:val="tx1"/>
            </w14:solidFill>
          </w14:textFill>
        </w:rPr>
      </w:pPr>
      <w:r>
        <w:rPr>
          <w:rFonts w:hint="eastAsia" w:asciiTheme="minorEastAsia" w:hAnsiTheme="minorEastAsia" w:eastAsiaTheme="minorEastAsia" w:cstheme="minorEastAsia"/>
          <w:b/>
          <w:color w:val="000000" w:themeColor="text1"/>
          <w:spacing w:val="0"/>
          <w:sz w:val="36"/>
          <w:highlight w:val="yellow"/>
          <w:lang w:eastAsia="zh-CN"/>
          <w14:textFill>
            <w14:solidFill>
              <w14:schemeClr w14:val="tx1"/>
            </w14:solidFill>
          </w14:textFill>
        </w:rPr>
        <w:t>哈密市伊州区乡镇卫生院基础设施提档升级建设项目-医疗设备（二标）</w:t>
      </w:r>
    </w:p>
    <w:p>
      <w:pPr>
        <w:pStyle w:val="31"/>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p>
    <w:p>
      <w:pPr>
        <w:pStyle w:val="31"/>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p>
    <w:p>
      <w:pPr>
        <w:pStyle w:val="14"/>
        <w:keepLines w:val="0"/>
        <w:pageBreakBefore w:val="0"/>
        <w:topLinePunct w:val="0"/>
        <w:bidi w:val="0"/>
        <w:spacing w:beforeAutospacing="0" w:afterAutospacing="0" w:line="300" w:lineRule="auto"/>
        <w:ind w:left="0" w:leftChars="0" w:right="0" w:firstLine="0" w:firstLineChars="0"/>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720" w:lineRule="auto"/>
        <w:ind w:left="0" w:leftChars="0" w:right="0"/>
        <w:jc w:val="center"/>
        <w:textAlignment w:val="auto"/>
        <w:rPr>
          <w:rFonts w:hint="eastAsia" w:asciiTheme="minorEastAsia" w:hAnsiTheme="minorEastAsia" w:eastAsiaTheme="minorEastAsia" w:cstheme="minorEastAsia"/>
          <w:b/>
          <w:color w:val="000000" w:themeColor="text1"/>
          <w:spacing w:val="0"/>
          <w:sz w:val="72"/>
          <w:szCs w:val="72"/>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72"/>
          <w:szCs w:val="72"/>
          <w:highlight w:val="none"/>
          <w14:textFill>
            <w14:solidFill>
              <w14:schemeClr w14:val="tx1"/>
            </w14:solidFill>
          </w14:textFill>
        </w:rPr>
        <w:t>公开招标文件</w:t>
      </w:r>
    </w:p>
    <w:p>
      <w:pPr>
        <w:keepLines w:val="0"/>
        <w:pageBreakBefore w:val="0"/>
        <w:topLinePunct w:val="0"/>
        <w:bidi w:val="0"/>
        <w:spacing w:beforeAutospacing="0" w:afterAutospacing="0" w:line="300" w:lineRule="auto"/>
        <w:ind w:left="0" w:leftChars="0" w:right="0"/>
        <w:jc w:val="center"/>
        <w:rPr>
          <w:rFonts w:hint="eastAsia" w:asciiTheme="minorEastAsia" w:hAnsiTheme="minorEastAsia" w:eastAsiaTheme="minorEastAsia" w:cstheme="minorEastAsia"/>
          <w:b/>
          <w:color w:val="000000" w:themeColor="text1"/>
          <w:spacing w:val="0"/>
          <w:sz w:val="40"/>
          <w:szCs w:val="40"/>
          <w:highlight w:val="none"/>
          <w14:textFill>
            <w14:solidFill>
              <w14:schemeClr w14:val="tx1"/>
            </w14:solidFill>
          </w14:textFill>
        </w:rPr>
      </w:pPr>
    </w:p>
    <w:p>
      <w:pPr>
        <w:keepLines w:val="0"/>
        <w:pageBreakBefore w:val="0"/>
        <w:topLinePunct w:val="0"/>
        <w:bidi w:val="0"/>
        <w:spacing w:beforeAutospacing="0" w:afterAutospacing="0" w:line="300" w:lineRule="auto"/>
        <w:ind w:left="0" w:leftChars="0" w:right="0"/>
        <w:jc w:val="center"/>
        <w:rPr>
          <w:rFonts w:hint="eastAsia" w:asciiTheme="minorEastAsia" w:hAnsiTheme="minorEastAsia" w:eastAsiaTheme="minorEastAsia" w:cstheme="minorEastAsia"/>
          <w:b/>
          <w:color w:val="000000" w:themeColor="text1"/>
          <w:spacing w:val="0"/>
          <w:sz w:val="40"/>
          <w:szCs w:val="40"/>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pacing w:val="0"/>
          <w:sz w:val="40"/>
          <w:szCs w:val="40"/>
          <w:highlight w:val="none"/>
          <w14:textFill>
            <w14:solidFill>
              <w14:schemeClr w14:val="tx1"/>
            </w14:solidFill>
          </w14:textFill>
        </w:rPr>
        <w:t>招标编号：XHYJZB-2022-0501</w:t>
      </w:r>
      <w:r>
        <w:rPr>
          <w:rFonts w:hint="eastAsia" w:asciiTheme="minorEastAsia" w:hAnsiTheme="minorEastAsia" w:eastAsiaTheme="minorEastAsia" w:cstheme="minorEastAsia"/>
          <w:b/>
          <w:color w:val="000000" w:themeColor="text1"/>
          <w:spacing w:val="0"/>
          <w:sz w:val="36"/>
          <w:highlight w:val="none"/>
          <w:lang w:val="en-US" w:eastAsia="zh-CN"/>
          <w14:textFill>
            <w14:solidFill>
              <w14:schemeClr w14:val="tx1"/>
            </w14:solidFill>
          </w14:textFill>
        </w:rPr>
        <w:t xml:space="preserve"> </w:t>
      </w:r>
    </w:p>
    <w:p>
      <w:pPr>
        <w:pStyle w:val="131"/>
        <w:keepLines w:val="0"/>
        <w:pageBreakBefore w:val="0"/>
        <w:topLinePunct w:val="0"/>
        <w:bidi w:val="0"/>
        <w:spacing w:beforeAutospacing="0" w:afterAutospacing="0" w:line="300" w:lineRule="auto"/>
        <w:ind w:left="0" w:leftChars="0" w:right="0"/>
        <w:jc w:val="center"/>
        <w:rPr>
          <w:rFonts w:hint="eastAsia" w:asciiTheme="minorEastAsia" w:hAnsiTheme="minorEastAsia" w:eastAsiaTheme="minorEastAsia" w:cstheme="minorEastAsia"/>
          <w:b/>
          <w:color w:val="000000" w:themeColor="text1"/>
          <w:spacing w:val="0"/>
          <w:kern w:val="2"/>
          <w:sz w:val="32"/>
          <w:szCs w:val="32"/>
          <w:highlight w:val="none"/>
          <w14:textFill>
            <w14:solidFill>
              <w14:schemeClr w14:val="tx1"/>
            </w14:solidFill>
          </w14:textFill>
        </w:rPr>
      </w:pPr>
    </w:p>
    <w:p>
      <w:pPr>
        <w:pStyle w:val="131"/>
        <w:keepLines w:val="0"/>
        <w:pageBreakBefore w:val="0"/>
        <w:topLinePunct w:val="0"/>
        <w:bidi w:val="0"/>
        <w:spacing w:beforeAutospacing="0" w:afterAutospacing="0" w:line="300" w:lineRule="auto"/>
        <w:ind w:left="0" w:leftChars="0" w:right="0"/>
        <w:jc w:val="center"/>
        <w:rPr>
          <w:rFonts w:hint="eastAsia" w:asciiTheme="minorEastAsia" w:hAnsiTheme="minorEastAsia" w:eastAsiaTheme="minorEastAsia" w:cstheme="minorEastAsia"/>
          <w:b/>
          <w:color w:val="000000" w:themeColor="text1"/>
          <w:spacing w:val="0"/>
          <w:kern w:val="2"/>
          <w:sz w:val="32"/>
          <w:szCs w:val="32"/>
          <w:highlight w:val="none"/>
          <w14:textFill>
            <w14:solidFill>
              <w14:schemeClr w14:val="tx1"/>
            </w14:solidFill>
          </w14:textFill>
        </w:rPr>
      </w:pPr>
    </w:p>
    <w:p>
      <w:pPr>
        <w:pStyle w:val="131"/>
        <w:keepLines w:val="0"/>
        <w:pageBreakBefore w:val="0"/>
        <w:topLinePunct w:val="0"/>
        <w:bidi w:val="0"/>
        <w:spacing w:beforeAutospacing="0" w:afterAutospacing="0" w:line="300" w:lineRule="auto"/>
        <w:ind w:left="0" w:leftChars="0" w:right="0"/>
        <w:jc w:val="both"/>
        <w:rPr>
          <w:rFonts w:hint="eastAsia" w:asciiTheme="minorEastAsia" w:hAnsiTheme="minorEastAsia" w:eastAsiaTheme="minorEastAsia" w:cstheme="minorEastAsia"/>
          <w:b/>
          <w:color w:val="000000" w:themeColor="text1"/>
          <w:spacing w:val="0"/>
          <w:kern w:val="2"/>
          <w:sz w:val="32"/>
          <w:szCs w:val="32"/>
          <w:highlight w:val="none"/>
          <w14:textFill>
            <w14:solidFill>
              <w14:schemeClr w14:val="tx1"/>
            </w14:solidFill>
          </w14:textFill>
        </w:rPr>
      </w:pPr>
    </w:p>
    <w:p>
      <w:pPr>
        <w:pStyle w:val="131"/>
        <w:keepLines w:val="0"/>
        <w:pageBreakBefore w:val="0"/>
        <w:topLinePunct w:val="0"/>
        <w:bidi w:val="0"/>
        <w:spacing w:beforeAutospacing="0" w:afterAutospacing="0" w:line="300" w:lineRule="auto"/>
        <w:ind w:left="0" w:leftChars="0" w:right="0"/>
        <w:jc w:val="center"/>
        <w:rPr>
          <w:rFonts w:hint="eastAsia" w:asciiTheme="minorEastAsia" w:hAnsiTheme="minorEastAsia" w:eastAsiaTheme="minorEastAsia" w:cstheme="minorEastAsia"/>
          <w:b/>
          <w:color w:val="000000" w:themeColor="text1"/>
          <w:spacing w:val="0"/>
          <w:kern w:val="2"/>
          <w:sz w:val="32"/>
          <w:szCs w:val="32"/>
          <w:highlight w:val="none"/>
          <w14:textFill>
            <w14:solidFill>
              <w14:schemeClr w14:val="tx1"/>
            </w14:solidFill>
          </w14:textFill>
        </w:rPr>
      </w:pPr>
    </w:p>
    <w:p>
      <w:pPr>
        <w:pStyle w:val="131"/>
        <w:keepLines w:val="0"/>
        <w:pageBreakBefore w:val="0"/>
        <w:topLinePunct w:val="0"/>
        <w:bidi w:val="0"/>
        <w:spacing w:beforeAutospacing="0" w:afterAutospacing="0" w:line="300" w:lineRule="auto"/>
        <w:ind w:left="0" w:leftChars="0" w:right="0"/>
        <w:jc w:val="both"/>
        <w:rPr>
          <w:rFonts w:hint="eastAsia" w:asciiTheme="minorEastAsia" w:hAnsiTheme="minorEastAsia" w:eastAsiaTheme="minorEastAsia" w:cstheme="minorEastAsia"/>
          <w:b/>
          <w:color w:val="000000" w:themeColor="text1"/>
          <w:spacing w:val="0"/>
          <w:kern w:val="2"/>
          <w:sz w:val="32"/>
          <w:szCs w:val="32"/>
          <w:highlight w:val="none"/>
          <w14:textFill>
            <w14:solidFill>
              <w14:schemeClr w14:val="tx1"/>
            </w14:solidFill>
          </w14:textFill>
        </w:rPr>
      </w:pPr>
    </w:p>
    <w:p>
      <w:pPr>
        <w:keepLines w:val="0"/>
        <w:pageBreakBefore w:val="0"/>
        <w:topLinePunct w:val="0"/>
        <w:bidi w:val="0"/>
        <w:spacing w:beforeAutospacing="0" w:afterAutospacing="0" w:line="300" w:lineRule="auto"/>
        <w:ind w:left="0" w:leftChars="0" w:right="0"/>
        <w:jc w:val="center"/>
        <w:rPr>
          <w:rFonts w:hint="eastAsia" w:asciiTheme="minorEastAsia" w:hAnsiTheme="minorEastAsia" w:eastAsiaTheme="minorEastAsia" w:cstheme="minorEastAsia"/>
          <w:b/>
          <w:color w:val="000000" w:themeColor="text1"/>
          <w:spacing w:val="0"/>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pacing w:val="0"/>
          <w:sz w:val="28"/>
          <w:szCs w:val="28"/>
          <w:highlight w:val="none"/>
          <w14:textFill>
            <w14:solidFill>
              <w14:schemeClr w14:val="tx1"/>
            </w14:solidFill>
          </w14:textFill>
        </w:rPr>
        <w:t>采购人 ：</w:t>
      </w:r>
      <w:r>
        <w:rPr>
          <w:rFonts w:hint="eastAsia" w:asciiTheme="minorEastAsia" w:hAnsiTheme="minorEastAsia" w:eastAsiaTheme="minorEastAsia" w:cstheme="minorEastAsia"/>
          <w:b/>
          <w:color w:val="000000" w:themeColor="text1"/>
          <w:spacing w:val="0"/>
          <w:sz w:val="28"/>
          <w:szCs w:val="28"/>
          <w:highlight w:val="none"/>
          <w:lang w:eastAsia="zh-CN"/>
          <w14:textFill>
            <w14:solidFill>
              <w14:schemeClr w14:val="tx1"/>
            </w14:solidFill>
          </w14:textFill>
        </w:rPr>
        <w:t>哈密市伊州区卫生健康委员会（盖章）</w:t>
      </w:r>
    </w:p>
    <w:p>
      <w:pPr>
        <w:keepLines w:val="0"/>
        <w:pageBreakBefore w:val="0"/>
        <w:topLinePunct w:val="0"/>
        <w:bidi w:val="0"/>
        <w:spacing w:beforeAutospacing="0" w:afterAutospacing="0" w:line="300" w:lineRule="auto"/>
        <w:ind w:left="0" w:leftChars="0" w:right="0"/>
        <w:jc w:val="center"/>
        <w:rPr>
          <w:rFonts w:hint="eastAsia" w:asciiTheme="minorEastAsia" w:hAnsiTheme="minorEastAsia" w:eastAsiaTheme="minorEastAsia" w:cstheme="minorEastAsia"/>
          <w:b/>
          <w:color w:val="000000" w:themeColor="text1"/>
          <w:spacing w:val="0"/>
          <w:sz w:val="28"/>
          <w:szCs w:val="28"/>
          <w:highlight w:val="none"/>
          <w14:textFill>
            <w14:solidFill>
              <w14:schemeClr w14:val="tx1"/>
            </w14:solidFill>
          </w14:textFill>
        </w:rPr>
      </w:pPr>
    </w:p>
    <w:p>
      <w:pPr>
        <w:keepLines w:val="0"/>
        <w:pageBreakBefore w:val="0"/>
        <w:topLinePunct w:val="0"/>
        <w:bidi w:val="0"/>
        <w:spacing w:beforeAutospacing="0" w:afterAutospacing="0" w:line="300" w:lineRule="auto"/>
        <w:ind w:left="0" w:leftChars="0" w:right="0"/>
        <w:jc w:val="center"/>
        <w:rPr>
          <w:rFonts w:hint="eastAsia" w:asciiTheme="minorEastAsia" w:hAnsiTheme="minorEastAsia" w:eastAsiaTheme="minorEastAsia" w:cstheme="minorEastAsia"/>
          <w:b/>
          <w:color w:val="000000" w:themeColor="text1"/>
          <w:spacing w:val="0"/>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pacing w:val="0"/>
          <w:sz w:val="28"/>
          <w:szCs w:val="28"/>
          <w:highlight w:val="none"/>
          <w14:textFill>
            <w14:solidFill>
              <w14:schemeClr w14:val="tx1"/>
            </w14:solidFill>
          </w14:textFill>
        </w:rPr>
        <w:t>招标代理机构：</w:t>
      </w:r>
      <w:r>
        <w:rPr>
          <w:rFonts w:hint="eastAsia" w:asciiTheme="minorEastAsia" w:hAnsiTheme="minorEastAsia" w:eastAsiaTheme="minorEastAsia" w:cstheme="minorEastAsia"/>
          <w:b/>
          <w:color w:val="000000" w:themeColor="text1"/>
          <w:spacing w:val="0"/>
          <w:sz w:val="28"/>
          <w:szCs w:val="28"/>
          <w:highlight w:val="none"/>
          <w:lang w:eastAsia="zh-CN"/>
          <w14:textFill>
            <w14:solidFill>
              <w14:schemeClr w14:val="tx1"/>
            </w14:solidFill>
          </w14:textFill>
        </w:rPr>
        <w:t>新疆新华远景工程造价咨询有限公司（盖章）</w:t>
      </w:r>
    </w:p>
    <w:p>
      <w:pPr>
        <w:pStyle w:val="28"/>
        <w:keepLines w:val="0"/>
        <w:pageBreakBefore w:val="0"/>
        <w:topLinePunct w:val="0"/>
        <w:bidi w:val="0"/>
        <w:spacing w:beforeAutospacing="0" w:afterAutospacing="0" w:line="300" w:lineRule="auto"/>
        <w:ind w:left="0" w:leftChars="0" w:right="0"/>
        <w:rPr>
          <w:rFonts w:hint="eastAsia" w:asciiTheme="minorEastAsia" w:hAnsiTheme="minorEastAsia" w:eastAsiaTheme="minorEastAsia" w:cstheme="minorEastAsia"/>
          <w:color w:val="000000" w:themeColor="text1"/>
          <w:spacing w:val="0"/>
          <w:sz w:val="32"/>
          <w:szCs w:val="32"/>
          <w:highlight w:val="none"/>
          <w14:textFill>
            <w14:solidFill>
              <w14:schemeClr w14:val="tx1"/>
            </w14:solidFill>
          </w14:textFill>
        </w:rPr>
      </w:pPr>
    </w:p>
    <w:p>
      <w:pPr>
        <w:pStyle w:val="28"/>
        <w:spacing w:line="300" w:lineRule="auto"/>
        <w:rPr>
          <w:rFonts w:hint="eastAsia" w:asciiTheme="minorEastAsia" w:hAnsiTheme="minorEastAsia" w:eastAsiaTheme="minorEastAsia" w:cstheme="minorEastAsia"/>
          <w:color w:val="000000" w:themeColor="text1"/>
          <w:spacing w:val="0"/>
          <w:sz w:val="32"/>
          <w:szCs w:val="3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32"/>
          <w:szCs w:val="32"/>
          <w:highlight w:val="none"/>
          <w14:textFill>
            <w14:solidFill>
              <w14:schemeClr w14:val="tx1"/>
            </w14:solidFill>
          </w14:textFill>
        </w:rPr>
        <w:t>二〇二</w:t>
      </w:r>
      <w:r>
        <w:rPr>
          <w:rFonts w:hint="eastAsia" w:asciiTheme="minorEastAsia" w:hAnsiTheme="minorEastAsia" w:eastAsiaTheme="minorEastAsia" w:cstheme="minorEastAsia"/>
          <w:color w:val="000000" w:themeColor="text1"/>
          <w:spacing w:val="0"/>
          <w:sz w:val="32"/>
          <w:szCs w:val="32"/>
          <w:highlight w:val="none"/>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pacing w:val="0"/>
          <w:sz w:val="32"/>
          <w:szCs w:val="32"/>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0"/>
          <w:sz w:val="32"/>
          <w:szCs w:val="32"/>
          <w:highlight w:val="none"/>
          <w:lang w:val="en-US" w:eastAsia="zh-CN"/>
          <w14:textFill>
            <w14:solidFill>
              <w14:schemeClr w14:val="tx1"/>
            </w14:solidFill>
          </w14:textFill>
        </w:rPr>
        <w:t>五</w:t>
      </w:r>
      <w:r>
        <w:rPr>
          <w:rFonts w:hint="eastAsia" w:asciiTheme="minorEastAsia" w:hAnsiTheme="minorEastAsia" w:eastAsiaTheme="minorEastAsia" w:cstheme="minorEastAsia"/>
          <w:color w:val="000000" w:themeColor="text1"/>
          <w:spacing w:val="0"/>
          <w:sz w:val="32"/>
          <w:szCs w:val="32"/>
          <w:highlight w:val="none"/>
          <w14:textFill>
            <w14:solidFill>
              <w14:schemeClr w14:val="tx1"/>
            </w14:solidFill>
          </w14:textFill>
        </w:rPr>
        <w:t>月</w:t>
      </w:r>
    </w:p>
    <w:p>
      <w:pPr>
        <w:pStyle w:val="28"/>
        <w:keepLines w:val="0"/>
        <w:pageBreakBefore w:val="0"/>
        <w:topLinePunct w:val="0"/>
        <w:bidi w:val="0"/>
        <w:spacing w:beforeAutospacing="0" w:afterAutospacing="0" w:line="300" w:lineRule="auto"/>
        <w:ind w:left="0" w:leftChars="0" w:right="0"/>
        <w:rPr>
          <w:rFonts w:hint="eastAsia" w:asciiTheme="minorEastAsia" w:hAnsiTheme="minorEastAsia" w:eastAsiaTheme="minorEastAsia" w:cstheme="minorEastAsia"/>
          <w:color w:val="000000" w:themeColor="text1"/>
          <w:spacing w:val="0"/>
          <w:highlight w:val="none"/>
          <w14:textFill>
            <w14:solidFill>
              <w14:schemeClr w14:val="tx1"/>
            </w14:solidFill>
          </w14:textFill>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AndChars" w:linePitch="312" w:charSpace="0"/>
        </w:sectPr>
      </w:pPr>
    </w:p>
    <w:p>
      <w:pPr>
        <w:keepLines w:val="0"/>
        <w:pageBreakBefore w:val="0"/>
        <w:topLinePunct w:val="0"/>
        <w:bidi w:val="0"/>
        <w:spacing w:beforeAutospacing="0" w:afterAutospacing="0" w:line="300" w:lineRule="auto"/>
        <w:ind w:left="0" w:leftChars="0" w:right="0"/>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p>
    <w:p>
      <w:pPr>
        <w:pStyle w:val="28"/>
        <w:keepLines w:val="0"/>
        <w:pageBreakBefore w:val="0"/>
        <w:topLinePunct w:val="0"/>
        <w:bidi w:val="0"/>
        <w:spacing w:beforeAutospacing="0" w:afterAutospacing="0" w:line="300" w:lineRule="auto"/>
        <w:ind w:left="0" w:leftChars="0" w:right="0"/>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目录</w:t>
      </w:r>
    </w:p>
    <w:p>
      <w:pPr>
        <w:keepLines w:val="0"/>
        <w:pageBreakBefore w:val="0"/>
        <w:topLinePunct w:val="0"/>
        <w:bidi w:val="0"/>
        <w:spacing w:beforeAutospacing="0" w:afterAutospacing="0" w:line="300" w:lineRule="auto"/>
        <w:ind w:left="0" w:leftChars="0" w:right="0"/>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p>
    <w:p>
      <w:pPr>
        <w:pStyle w:val="28"/>
        <w:tabs>
          <w:tab w:val="right" w:leader="dot" w:pos="8640"/>
          <w:tab w:val="clear" w:pos="9628"/>
        </w:tabs>
        <w:rPr>
          <w:rFonts w:hint="eastAsia" w:ascii="宋体" w:hAnsi="宋体" w:eastAsia="宋体" w:cs="宋体"/>
          <w:b w:val="0"/>
          <w:bCs/>
          <w:sz w:val="28"/>
          <w:szCs w:val="28"/>
        </w:rPr>
      </w:pPr>
      <w:r>
        <w:rPr>
          <w:rFonts w:hint="eastAsia" w:ascii="宋体" w:hAnsi="宋体" w:eastAsia="宋体" w:cs="宋体"/>
          <w:b w:val="0"/>
          <w:bCs/>
          <w:color w:val="000000" w:themeColor="text1"/>
          <w:spacing w:val="0"/>
          <w:sz w:val="28"/>
          <w:szCs w:val="28"/>
          <w:highlight w:val="none"/>
          <w14:textFill>
            <w14:solidFill>
              <w14:schemeClr w14:val="tx1"/>
            </w14:solidFill>
          </w14:textFill>
        </w:rPr>
        <w:fldChar w:fldCharType="begin"/>
      </w:r>
      <w:r>
        <w:rPr>
          <w:rStyle w:val="47"/>
          <w:rFonts w:hint="eastAsia" w:ascii="宋体" w:hAnsi="宋体" w:eastAsia="宋体" w:cs="宋体"/>
          <w:b w:val="0"/>
          <w:bCs/>
          <w:color w:val="000000" w:themeColor="text1"/>
          <w:spacing w:val="0"/>
          <w:sz w:val="28"/>
          <w:szCs w:val="28"/>
          <w:highlight w:val="none"/>
          <w14:textFill>
            <w14:solidFill>
              <w14:schemeClr w14:val="tx1"/>
            </w14:solidFill>
          </w14:textFill>
        </w:rPr>
        <w:instrText xml:space="preserve"> TOC \o "1-3" \h \z \u </w:instrText>
      </w:r>
      <w:r>
        <w:rPr>
          <w:rFonts w:hint="eastAsia" w:ascii="宋体" w:hAnsi="宋体" w:eastAsia="宋体" w:cs="宋体"/>
          <w:b w:val="0"/>
          <w:bCs/>
          <w:color w:val="000000" w:themeColor="text1"/>
          <w:spacing w:val="0"/>
          <w:sz w:val="28"/>
          <w:szCs w:val="28"/>
          <w:highlight w:val="none"/>
          <w14:textFill>
            <w14:solidFill>
              <w14:schemeClr w14:val="tx1"/>
            </w14:solidFill>
          </w14:textFill>
        </w:rPr>
        <w:fldChar w:fldCharType="separate"/>
      </w:r>
      <w:r>
        <w:rPr>
          <w:rFonts w:hint="eastAsia" w:ascii="宋体" w:hAnsi="宋体" w:eastAsia="宋体" w:cs="宋体"/>
          <w:b w:val="0"/>
          <w:bCs/>
          <w:color w:val="000000" w:themeColor="text1"/>
          <w:spacing w:val="0"/>
          <w:sz w:val="28"/>
          <w:szCs w:val="28"/>
          <w:highlight w:val="none"/>
          <w14:textFill>
            <w14:solidFill>
              <w14:schemeClr w14:val="tx1"/>
            </w14:solidFill>
          </w14:textFill>
        </w:rPr>
        <w:fldChar w:fldCharType="begin"/>
      </w:r>
      <w:r>
        <w:rPr>
          <w:rFonts w:hint="eastAsia" w:ascii="宋体" w:hAnsi="宋体" w:eastAsia="宋体" w:cs="宋体"/>
          <w:b w:val="0"/>
          <w:bCs/>
          <w:spacing w:val="0"/>
          <w:sz w:val="28"/>
          <w:szCs w:val="28"/>
          <w:highlight w:val="none"/>
        </w:rPr>
        <w:instrText xml:space="preserve"> HYPERLINK \l _Toc25578 </w:instrText>
      </w:r>
      <w:r>
        <w:rPr>
          <w:rFonts w:hint="eastAsia" w:ascii="宋体" w:hAnsi="宋体" w:eastAsia="宋体" w:cs="宋体"/>
          <w:b w:val="0"/>
          <w:bCs/>
          <w:spacing w:val="0"/>
          <w:sz w:val="28"/>
          <w:szCs w:val="28"/>
          <w:highlight w:val="none"/>
        </w:rPr>
        <w:fldChar w:fldCharType="separate"/>
      </w:r>
      <w:r>
        <w:rPr>
          <w:rFonts w:hint="eastAsia" w:ascii="宋体" w:hAnsi="宋体" w:eastAsia="宋体" w:cs="宋体"/>
          <w:b w:val="0"/>
          <w:bCs/>
          <w:spacing w:val="0"/>
          <w:kern w:val="2"/>
          <w:sz w:val="28"/>
          <w:szCs w:val="28"/>
        </w:rPr>
        <w:t xml:space="preserve">第一部分 </w:t>
      </w:r>
      <w:r>
        <w:rPr>
          <w:rFonts w:hint="eastAsia" w:ascii="宋体" w:hAnsi="宋体" w:eastAsia="宋体" w:cs="宋体"/>
          <w:b w:val="0"/>
          <w:bCs/>
          <w:spacing w:val="0"/>
          <w:kern w:val="2"/>
          <w:sz w:val="28"/>
          <w:szCs w:val="28"/>
          <w:highlight w:val="none"/>
        </w:rPr>
        <w:t>投标须知</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_Toc25578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10</w:t>
      </w:r>
      <w:r>
        <w:rPr>
          <w:rFonts w:hint="eastAsia" w:ascii="宋体" w:hAnsi="宋体" w:eastAsia="宋体" w:cs="宋体"/>
          <w:b w:val="0"/>
          <w:bCs/>
          <w:sz w:val="28"/>
          <w:szCs w:val="28"/>
        </w:rPr>
        <w:fldChar w:fldCharType="end"/>
      </w:r>
      <w:r>
        <w:rPr>
          <w:rFonts w:hint="eastAsia" w:ascii="宋体" w:hAnsi="宋体" w:eastAsia="宋体" w:cs="宋体"/>
          <w:b w:val="0"/>
          <w:bCs/>
          <w:color w:val="000000" w:themeColor="text1"/>
          <w:spacing w:val="0"/>
          <w:sz w:val="28"/>
          <w:szCs w:val="28"/>
          <w:highlight w:val="none"/>
          <w14:textFill>
            <w14:solidFill>
              <w14:schemeClr w14:val="tx1"/>
            </w14:solidFill>
          </w14:textFill>
        </w:rPr>
        <w:fldChar w:fldCharType="end"/>
      </w:r>
    </w:p>
    <w:p>
      <w:pPr>
        <w:pStyle w:val="28"/>
        <w:tabs>
          <w:tab w:val="right" w:leader="dot" w:pos="8640"/>
          <w:tab w:val="clear" w:pos="9628"/>
        </w:tabs>
        <w:rPr>
          <w:rFonts w:hint="eastAsia" w:ascii="宋体" w:hAnsi="宋体" w:eastAsia="宋体" w:cs="宋体"/>
          <w:b w:val="0"/>
          <w:bCs/>
          <w:sz w:val="28"/>
          <w:szCs w:val="28"/>
        </w:rPr>
      </w:pPr>
      <w:r>
        <w:rPr>
          <w:rFonts w:hint="eastAsia" w:ascii="宋体" w:hAnsi="宋体" w:eastAsia="宋体" w:cs="宋体"/>
          <w:b w:val="0"/>
          <w:bCs/>
          <w:color w:val="000000" w:themeColor="text1"/>
          <w:spacing w:val="0"/>
          <w:sz w:val="28"/>
          <w:szCs w:val="28"/>
          <w:highlight w:val="none"/>
          <w14:textFill>
            <w14:solidFill>
              <w14:schemeClr w14:val="tx1"/>
            </w14:solidFill>
          </w14:textFill>
        </w:rPr>
        <w:fldChar w:fldCharType="begin"/>
      </w:r>
      <w:r>
        <w:rPr>
          <w:rFonts w:hint="eastAsia" w:ascii="宋体" w:hAnsi="宋体" w:eastAsia="宋体" w:cs="宋体"/>
          <w:b w:val="0"/>
          <w:bCs/>
          <w:spacing w:val="0"/>
          <w:sz w:val="28"/>
          <w:szCs w:val="28"/>
          <w:highlight w:val="none"/>
        </w:rPr>
        <w:instrText xml:space="preserve"> HYPERLINK \l _Toc192 </w:instrText>
      </w:r>
      <w:r>
        <w:rPr>
          <w:rFonts w:hint="eastAsia" w:ascii="宋体" w:hAnsi="宋体" w:eastAsia="宋体" w:cs="宋体"/>
          <w:b w:val="0"/>
          <w:bCs/>
          <w:spacing w:val="0"/>
          <w:sz w:val="28"/>
          <w:szCs w:val="28"/>
          <w:highlight w:val="none"/>
        </w:rPr>
        <w:fldChar w:fldCharType="separate"/>
      </w:r>
      <w:r>
        <w:rPr>
          <w:rFonts w:hint="eastAsia" w:ascii="宋体" w:hAnsi="宋体" w:eastAsia="宋体" w:cs="宋体"/>
          <w:b w:val="0"/>
          <w:bCs/>
          <w:spacing w:val="0"/>
          <w:kern w:val="2"/>
          <w:sz w:val="28"/>
          <w:szCs w:val="28"/>
          <w:highlight w:val="none"/>
        </w:rPr>
        <w:t>第二部分招标说明</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_Toc192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16</w:t>
      </w:r>
      <w:r>
        <w:rPr>
          <w:rFonts w:hint="eastAsia" w:ascii="宋体" w:hAnsi="宋体" w:eastAsia="宋体" w:cs="宋体"/>
          <w:b w:val="0"/>
          <w:bCs/>
          <w:sz w:val="28"/>
          <w:szCs w:val="28"/>
        </w:rPr>
        <w:fldChar w:fldCharType="end"/>
      </w:r>
      <w:r>
        <w:rPr>
          <w:rFonts w:hint="eastAsia" w:ascii="宋体" w:hAnsi="宋体" w:eastAsia="宋体" w:cs="宋体"/>
          <w:b w:val="0"/>
          <w:bCs/>
          <w:color w:val="000000" w:themeColor="text1"/>
          <w:spacing w:val="0"/>
          <w:sz w:val="28"/>
          <w:szCs w:val="28"/>
          <w:highlight w:val="none"/>
          <w14:textFill>
            <w14:solidFill>
              <w14:schemeClr w14:val="tx1"/>
            </w14:solidFill>
          </w14:textFill>
        </w:rPr>
        <w:fldChar w:fldCharType="end"/>
      </w:r>
    </w:p>
    <w:p>
      <w:pPr>
        <w:pStyle w:val="28"/>
        <w:tabs>
          <w:tab w:val="right" w:leader="dot" w:pos="8640"/>
          <w:tab w:val="clear" w:pos="9628"/>
        </w:tabs>
        <w:rPr>
          <w:rFonts w:hint="eastAsia" w:ascii="宋体" w:hAnsi="宋体" w:eastAsia="宋体" w:cs="宋体"/>
          <w:b w:val="0"/>
          <w:bCs/>
          <w:sz w:val="28"/>
          <w:szCs w:val="28"/>
        </w:rPr>
      </w:pPr>
      <w:r>
        <w:rPr>
          <w:rFonts w:hint="eastAsia" w:ascii="宋体" w:hAnsi="宋体" w:eastAsia="宋体" w:cs="宋体"/>
          <w:b w:val="0"/>
          <w:bCs/>
          <w:color w:val="000000" w:themeColor="text1"/>
          <w:spacing w:val="0"/>
          <w:sz w:val="28"/>
          <w:szCs w:val="28"/>
          <w:highlight w:val="none"/>
          <w14:textFill>
            <w14:solidFill>
              <w14:schemeClr w14:val="tx1"/>
            </w14:solidFill>
          </w14:textFill>
        </w:rPr>
        <w:fldChar w:fldCharType="begin"/>
      </w:r>
      <w:r>
        <w:rPr>
          <w:rFonts w:hint="eastAsia" w:ascii="宋体" w:hAnsi="宋体" w:eastAsia="宋体" w:cs="宋体"/>
          <w:b w:val="0"/>
          <w:bCs/>
          <w:spacing w:val="0"/>
          <w:sz w:val="28"/>
          <w:szCs w:val="28"/>
          <w:highlight w:val="none"/>
        </w:rPr>
        <w:instrText xml:space="preserve"> HYPERLINK \l _Toc25899 </w:instrText>
      </w:r>
      <w:r>
        <w:rPr>
          <w:rFonts w:hint="eastAsia" w:ascii="宋体" w:hAnsi="宋体" w:eastAsia="宋体" w:cs="宋体"/>
          <w:b w:val="0"/>
          <w:bCs/>
          <w:spacing w:val="0"/>
          <w:sz w:val="28"/>
          <w:szCs w:val="28"/>
          <w:highlight w:val="none"/>
        </w:rPr>
        <w:fldChar w:fldCharType="separate"/>
      </w:r>
      <w:r>
        <w:rPr>
          <w:rFonts w:hint="eastAsia" w:ascii="宋体" w:hAnsi="宋体" w:eastAsia="宋体" w:cs="宋体"/>
          <w:b w:val="0"/>
          <w:bCs/>
          <w:spacing w:val="0"/>
          <w:kern w:val="2"/>
          <w:sz w:val="28"/>
          <w:szCs w:val="28"/>
          <w:highlight w:val="none"/>
        </w:rPr>
        <w:t>第一章总则</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_Toc25899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16</w:t>
      </w:r>
      <w:r>
        <w:rPr>
          <w:rFonts w:hint="eastAsia" w:ascii="宋体" w:hAnsi="宋体" w:eastAsia="宋体" w:cs="宋体"/>
          <w:b w:val="0"/>
          <w:bCs/>
          <w:sz w:val="28"/>
          <w:szCs w:val="28"/>
        </w:rPr>
        <w:fldChar w:fldCharType="end"/>
      </w:r>
      <w:r>
        <w:rPr>
          <w:rFonts w:hint="eastAsia" w:ascii="宋体" w:hAnsi="宋体" w:eastAsia="宋体" w:cs="宋体"/>
          <w:b w:val="0"/>
          <w:bCs/>
          <w:color w:val="000000" w:themeColor="text1"/>
          <w:spacing w:val="0"/>
          <w:sz w:val="28"/>
          <w:szCs w:val="28"/>
          <w:highlight w:val="none"/>
          <w14:textFill>
            <w14:solidFill>
              <w14:schemeClr w14:val="tx1"/>
            </w14:solidFill>
          </w14:textFill>
        </w:rPr>
        <w:fldChar w:fldCharType="end"/>
      </w:r>
    </w:p>
    <w:p>
      <w:pPr>
        <w:pStyle w:val="28"/>
        <w:tabs>
          <w:tab w:val="right" w:leader="dot" w:pos="8640"/>
          <w:tab w:val="clear" w:pos="9628"/>
        </w:tabs>
        <w:rPr>
          <w:rFonts w:hint="eastAsia" w:ascii="宋体" w:hAnsi="宋体" w:eastAsia="宋体" w:cs="宋体"/>
          <w:b w:val="0"/>
          <w:bCs/>
          <w:sz w:val="28"/>
          <w:szCs w:val="28"/>
        </w:rPr>
      </w:pPr>
      <w:r>
        <w:rPr>
          <w:rFonts w:hint="eastAsia" w:ascii="宋体" w:hAnsi="宋体" w:eastAsia="宋体" w:cs="宋体"/>
          <w:b w:val="0"/>
          <w:bCs/>
          <w:color w:val="000000" w:themeColor="text1"/>
          <w:spacing w:val="0"/>
          <w:sz w:val="28"/>
          <w:szCs w:val="28"/>
          <w:highlight w:val="none"/>
          <w14:textFill>
            <w14:solidFill>
              <w14:schemeClr w14:val="tx1"/>
            </w14:solidFill>
          </w14:textFill>
        </w:rPr>
        <w:fldChar w:fldCharType="begin"/>
      </w:r>
      <w:r>
        <w:rPr>
          <w:rFonts w:hint="eastAsia" w:ascii="宋体" w:hAnsi="宋体" w:eastAsia="宋体" w:cs="宋体"/>
          <w:b w:val="0"/>
          <w:bCs/>
          <w:spacing w:val="0"/>
          <w:sz w:val="28"/>
          <w:szCs w:val="28"/>
          <w:highlight w:val="none"/>
        </w:rPr>
        <w:instrText xml:space="preserve"> HYPERLINK \l _Toc14804 </w:instrText>
      </w:r>
      <w:r>
        <w:rPr>
          <w:rFonts w:hint="eastAsia" w:ascii="宋体" w:hAnsi="宋体" w:eastAsia="宋体" w:cs="宋体"/>
          <w:b w:val="0"/>
          <w:bCs/>
          <w:spacing w:val="0"/>
          <w:sz w:val="28"/>
          <w:szCs w:val="28"/>
          <w:highlight w:val="none"/>
        </w:rPr>
        <w:fldChar w:fldCharType="separate"/>
      </w:r>
      <w:r>
        <w:rPr>
          <w:rFonts w:hint="eastAsia" w:ascii="宋体" w:hAnsi="宋体" w:eastAsia="宋体" w:cs="宋体"/>
          <w:b w:val="0"/>
          <w:bCs/>
          <w:spacing w:val="0"/>
          <w:kern w:val="2"/>
          <w:sz w:val="28"/>
          <w:szCs w:val="28"/>
          <w:highlight w:val="none"/>
        </w:rPr>
        <w:t>第二章招标文件</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_Toc14804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18</w:t>
      </w:r>
      <w:r>
        <w:rPr>
          <w:rFonts w:hint="eastAsia" w:ascii="宋体" w:hAnsi="宋体" w:eastAsia="宋体" w:cs="宋体"/>
          <w:b w:val="0"/>
          <w:bCs/>
          <w:sz w:val="28"/>
          <w:szCs w:val="28"/>
        </w:rPr>
        <w:fldChar w:fldCharType="end"/>
      </w:r>
      <w:r>
        <w:rPr>
          <w:rFonts w:hint="eastAsia" w:ascii="宋体" w:hAnsi="宋体" w:eastAsia="宋体" w:cs="宋体"/>
          <w:b w:val="0"/>
          <w:bCs/>
          <w:color w:val="000000" w:themeColor="text1"/>
          <w:spacing w:val="0"/>
          <w:sz w:val="28"/>
          <w:szCs w:val="28"/>
          <w:highlight w:val="none"/>
          <w14:textFill>
            <w14:solidFill>
              <w14:schemeClr w14:val="tx1"/>
            </w14:solidFill>
          </w14:textFill>
        </w:rPr>
        <w:fldChar w:fldCharType="end"/>
      </w:r>
    </w:p>
    <w:p>
      <w:pPr>
        <w:pStyle w:val="28"/>
        <w:tabs>
          <w:tab w:val="right" w:leader="dot" w:pos="8640"/>
          <w:tab w:val="clear" w:pos="9628"/>
        </w:tabs>
        <w:rPr>
          <w:rFonts w:hint="eastAsia" w:ascii="宋体" w:hAnsi="宋体" w:eastAsia="宋体" w:cs="宋体"/>
          <w:b w:val="0"/>
          <w:bCs/>
          <w:sz w:val="28"/>
          <w:szCs w:val="28"/>
        </w:rPr>
      </w:pPr>
      <w:r>
        <w:rPr>
          <w:rFonts w:hint="eastAsia" w:ascii="宋体" w:hAnsi="宋体" w:eastAsia="宋体" w:cs="宋体"/>
          <w:b w:val="0"/>
          <w:bCs/>
          <w:color w:val="000000" w:themeColor="text1"/>
          <w:spacing w:val="0"/>
          <w:sz w:val="28"/>
          <w:szCs w:val="28"/>
          <w:highlight w:val="none"/>
          <w14:textFill>
            <w14:solidFill>
              <w14:schemeClr w14:val="tx1"/>
            </w14:solidFill>
          </w14:textFill>
        </w:rPr>
        <w:fldChar w:fldCharType="begin"/>
      </w:r>
      <w:r>
        <w:rPr>
          <w:rFonts w:hint="eastAsia" w:ascii="宋体" w:hAnsi="宋体" w:eastAsia="宋体" w:cs="宋体"/>
          <w:b w:val="0"/>
          <w:bCs/>
          <w:spacing w:val="0"/>
          <w:sz w:val="28"/>
          <w:szCs w:val="28"/>
          <w:highlight w:val="none"/>
        </w:rPr>
        <w:instrText xml:space="preserve"> HYPERLINK \l _Toc24076 </w:instrText>
      </w:r>
      <w:r>
        <w:rPr>
          <w:rFonts w:hint="eastAsia" w:ascii="宋体" w:hAnsi="宋体" w:eastAsia="宋体" w:cs="宋体"/>
          <w:b w:val="0"/>
          <w:bCs/>
          <w:spacing w:val="0"/>
          <w:sz w:val="28"/>
          <w:szCs w:val="28"/>
          <w:highlight w:val="none"/>
        </w:rPr>
        <w:fldChar w:fldCharType="separate"/>
      </w:r>
      <w:r>
        <w:rPr>
          <w:rFonts w:hint="eastAsia" w:ascii="宋体" w:hAnsi="宋体" w:eastAsia="宋体" w:cs="宋体"/>
          <w:b w:val="0"/>
          <w:bCs/>
          <w:spacing w:val="0"/>
          <w:kern w:val="2"/>
          <w:sz w:val="28"/>
          <w:szCs w:val="28"/>
          <w:highlight w:val="none"/>
        </w:rPr>
        <w:t>第三部分投标说明</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_Toc24076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18</w:t>
      </w:r>
      <w:r>
        <w:rPr>
          <w:rFonts w:hint="eastAsia" w:ascii="宋体" w:hAnsi="宋体" w:eastAsia="宋体" w:cs="宋体"/>
          <w:b w:val="0"/>
          <w:bCs/>
          <w:sz w:val="28"/>
          <w:szCs w:val="28"/>
        </w:rPr>
        <w:fldChar w:fldCharType="end"/>
      </w:r>
      <w:r>
        <w:rPr>
          <w:rFonts w:hint="eastAsia" w:ascii="宋体" w:hAnsi="宋体" w:eastAsia="宋体" w:cs="宋体"/>
          <w:b w:val="0"/>
          <w:bCs/>
          <w:color w:val="000000" w:themeColor="text1"/>
          <w:spacing w:val="0"/>
          <w:sz w:val="28"/>
          <w:szCs w:val="28"/>
          <w:highlight w:val="none"/>
          <w14:textFill>
            <w14:solidFill>
              <w14:schemeClr w14:val="tx1"/>
            </w14:solidFill>
          </w14:textFill>
        </w:rPr>
        <w:fldChar w:fldCharType="end"/>
      </w:r>
    </w:p>
    <w:p>
      <w:pPr>
        <w:pStyle w:val="28"/>
        <w:tabs>
          <w:tab w:val="right" w:leader="dot" w:pos="8640"/>
          <w:tab w:val="clear" w:pos="9628"/>
        </w:tabs>
        <w:rPr>
          <w:rFonts w:hint="eastAsia" w:ascii="宋体" w:hAnsi="宋体" w:eastAsia="宋体" w:cs="宋体"/>
          <w:b w:val="0"/>
          <w:bCs/>
          <w:sz w:val="28"/>
          <w:szCs w:val="28"/>
        </w:rPr>
      </w:pPr>
      <w:r>
        <w:rPr>
          <w:rFonts w:hint="eastAsia" w:ascii="宋体" w:hAnsi="宋体" w:eastAsia="宋体" w:cs="宋体"/>
          <w:b w:val="0"/>
          <w:bCs/>
          <w:color w:val="000000" w:themeColor="text1"/>
          <w:spacing w:val="0"/>
          <w:sz w:val="28"/>
          <w:szCs w:val="28"/>
          <w:highlight w:val="none"/>
          <w14:textFill>
            <w14:solidFill>
              <w14:schemeClr w14:val="tx1"/>
            </w14:solidFill>
          </w14:textFill>
        </w:rPr>
        <w:fldChar w:fldCharType="begin"/>
      </w:r>
      <w:r>
        <w:rPr>
          <w:rFonts w:hint="eastAsia" w:ascii="宋体" w:hAnsi="宋体" w:eastAsia="宋体" w:cs="宋体"/>
          <w:b w:val="0"/>
          <w:bCs/>
          <w:spacing w:val="0"/>
          <w:sz w:val="28"/>
          <w:szCs w:val="28"/>
          <w:highlight w:val="none"/>
        </w:rPr>
        <w:instrText xml:space="preserve"> HYPERLINK \l _Toc21240 </w:instrText>
      </w:r>
      <w:r>
        <w:rPr>
          <w:rFonts w:hint="eastAsia" w:ascii="宋体" w:hAnsi="宋体" w:eastAsia="宋体" w:cs="宋体"/>
          <w:b w:val="0"/>
          <w:bCs/>
          <w:spacing w:val="0"/>
          <w:sz w:val="28"/>
          <w:szCs w:val="28"/>
          <w:highlight w:val="none"/>
        </w:rPr>
        <w:fldChar w:fldCharType="separate"/>
      </w:r>
      <w:r>
        <w:rPr>
          <w:rFonts w:hint="eastAsia" w:ascii="宋体" w:hAnsi="宋体" w:eastAsia="宋体" w:cs="宋体"/>
          <w:b w:val="0"/>
          <w:bCs/>
          <w:spacing w:val="0"/>
          <w:kern w:val="2"/>
          <w:sz w:val="28"/>
          <w:szCs w:val="28"/>
          <w:highlight w:val="none"/>
        </w:rPr>
        <w:t>第一章 投标人的资格证明</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_Toc21240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18</w:t>
      </w:r>
      <w:r>
        <w:rPr>
          <w:rFonts w:hint="eastAsia" w:ascii="宋体" w:hAnsi="宋体" w:eastAsia="宋体" w:cs="宋体"/>
          <w:b w:val="0"/>
          <w:bCs/>
          <w:sz w:val="28"/>
          <w:szCs w:val="28"/>
        </w:rPr>
        <w:fldChar w:fldCharType="end"/>
      </w:r>
      <w:r>
        <w:rPr>
          <w:rFonts w:hint="eastAsia" w:ascii="宋体" w:hAnsi="宋体" w:eastAsia="宋体" w:cs="宋体"/>
          <w:b w:val="0"/>
          <w:bCs/>
          <w:color w:val="000000" w:themeColor="text1"/>
          <w:spacing w:val="0"/>
          <w:sz w:val="28"/>
          <w:szCs w:val="28"/>
          <w:highlight w:val="none"/>
          <w14:textFill>
            <w14:solidFill>
              <w14:schemeClr w14:val="tx1"/>
            </w14:solidFill>
          </w14:textFill>
        </w:rPr>
        <w:fldChar w:fldCharType="end"/>
      </w:r>
    </w:p>
    <w:p>
      <w:pPr>
        <w:pStyle w:val="28"/>
        <w:tabs>
          <w:tab w:val="right" w:leader="dot" w:pos="8640"/>
          <w:tab w:val="clear" w:pos="9628"/>
        </w:tabs>
        <w:rPr>
          <w:rFonts w:hint="eastAsia" w:ascii="宋体" w:hAnsi="宋体" w:eastAsia="宋体" w:cs="宋体"/>
          <w:b w:val="0"/>
          <w:bCs/>
          <w:sz w:val="28"/>
          <w:szCs w:val="28"/>
        </w:rPr>
      </w:pPr>
      <w:r>
        <w:rPr>
          <w:rFonts w:hint="eastAsia" w:ascii="宋体" w:hAnsi="宋体" w:eastAsia="宋体" w:cs="宋体"/>
          <w:b w:val="0"/>
          <w:bCs/>
          <w:color w:val="000000" w:themeColor="text1"/>
          <w:spacing w:val="0"/>
          <w:sz w:val="28"/>
          <w:szCs w:val="28"/>
          <w:highlight w:val="none"/>
          <w14:textFill>
            <w14:solidFill>
              <w14:schemeClr w14:val="tx1"/>
            </w14:solidFill>
          </w14:textFill>
        </w:rPr>
        <w:fldChar w:fldCharType="begin"/>
      </w:r>
      <w:r>
        <w:rPr>
          <w:rFonts w:hint="eastAsia" w:ascii="宋体" w:hAnsi="宋体" w:eastAsia="宋体" w:cs="宋体"/>
          <w:b w:val="0"/>
          <w:bCs/>
          <w:spacing w:val="0"/>
          <w:sz w:val="28"/>
          <w:szCs w:val="28"/>
          <w:highlight w:val="none"/>
        </w:rPr>
        <w:instrText xml:space="preserve"> HYPERLINK \l _Toc14059 </w:instrText>
      </w:r>
      <w:r>
        <w:rPr>
          <w:rFonts w:hint="eastAsia" w:ascii="宋体" w:hAnsi="宋体" w:eastAsia="宋体" w:cs="宋体"/>
          <w:b w:val="0"/>
          <w:bCs/>
          <w:spacing w:val="0"/>
          <w:sz w:val="28"/>
          <w:szCs w:val="28"/>
          <w:highlight w:val="none"/>
        </w:rPr>
        <w:fldChar w:fldCharType="separate"/>
      </w:r>
      <w:r>
        <w:rPr>
          <w:rFonts w:hint="eastAsia" w:ascii="宋体" w:hAnsi="宋体" w:eastAsia="宋体" w:cs="宋体"/>
          <w:b w:val="0"/>
          <w:bCs/>
          <w:spacing w:val="0"/>
          <w:kern w:val="2"/>
          <w:sz w:val="28"/>
          <w:szCs w:val="28"/>
          <w:highlight w:val="none"/>
        </w:rPr>
        <w:t>第二章 投标文件的编写</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_Toc14059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19</w:t>
      </w:r>
      <w:r>
        <w:rPr>
          <w:rFonts w:hint="eastAsia" w:ascii="宋体" w:hAnsi="宋体" w:eastAsia="宋体" w:cs="宋体"/>
          <w:b w:val="0"/>
          <w:bCs/>
          <w:sz w:val="28"/>
          <w:szCs w:val="28"/>
        </w:rPr>
        <w:fldChar w:fldCharType="end"/>
      </w:r>
      <w:r>
        <w:rPr>
          <w:rFonts w:hint="eastAsia" w:ascii="宋体" w:hAnsi="宋体" w:eastAsia="宋体" w:cs="宋体"/>
          <w:b w:val="0"/>
          <w:bCs/>
          <w:color w:val="000000" w:themeColor="text1"/>
          <w:spacing w:val="0"/>
          <w:sz w:val="28"/>
          <w:szCs w:val="28"/>
          <w:highlight w:val="none"/>
          <w14:textFill>
            <w14:solidFill>
              <w14:schemeClr w14:val="tx1"/>
            </w14:solidFill>
          </w14:textFill>
        </w:rPr>
        <w:fldChar w:fldCharType="end"/>
      </w:r>
    </w:p>
    <w:p>
      <w:pPr>
        <w:pStyle w:val="28"/>
        <w:tabs>
          <w:tab w:val="right" w:leader="dot" w:pos="8640"/>
          <w:tab w:val="clear" w:pos="9628"/>
        </w:tabs>
        <w:rPr>
          <w:rFonts w:hint="eastAsia" w:ascii="宋体" w:hAnsi="宋体" w:eastAsia="宋体" w:cs="宋体"/>
          <w:b w:val="0"/>
          <w:bCs/>
          <w:sz w:val="28"/>
          <w:szCs w:val="28"/>
        </w:rPr>
      </w:pPr>
      <w:r>
        <w:rPr>
          <w:rFonts w:hint="eastAsia" w:ascii="宋体" w:hAnsi="宋体" w:eastAsia="宋体" w:cs="宋体"/>
          <w:b w:val="0"/>
          <w:bCs/>
          <w:color w:val="000000" w:themeColor="text1"/>
          <w:spacing w:val="0"/>
          <w:sz w:val="28"/>
          <w:szCs w:val="28"/>
          <w:highlight w:val="none"/>
          <w14:textFill>
            <w14:solidFill>
              <w14:schemeClr w14:val="tx1"/>
            </w14:solidFill>
          </w14:textFill>
        </w:rPr>
        <w:fldChar w:fldCharType="begin"/>
      </w:r>
      <w:r>
        <w:rPr>
          <w:rFonts w:hint="eastAsia" w:ascii="宋体" w:hAnsi="宋体" w:eastAsia="宋体" w:cs="宋体"/>
          <w:b w:val="0"/>
          <w:bCs/>
          <w:spacing w:val="0"/>
          <w:sz w:val="28"/>
          <w:szCs w:val="28"/>
          <w:highlight w:val="none"/>
        </w:rPr>
        <w:instrText xml:space="preserve"> HYPERLINK \l _Toc19615 </w:instrText>
      </w:r>
      <w:r>
        <w:rPr>
          <w:rFonts w:hint="eastAsia" w:ascii="宋体" w:hAnsi="宋体" w:eastAsia="宋体" w:cs="宋体"/>
          <w:b w:val="0"/>
          <w:bCs/>
          <w:spacing w:val="0"/>
          <w:sz w:val="28"/>
          <w:szCs w:val="28"/>
          <w:highlight w:val="none"/>
        </w:rPr>
        <w:fldChar w:fldCharType="separate"/>
      </w:r>
      <w:r>
        <w:rPr>
          <w:rFonts w:hint="eastAsia" w:ascii="宋体" w:hAnsi="宋体" w:eastAsia="宋体" w:cs="宋体"/>
          <w:b w:val="0"/>
          <w:bCs/>
          <w:spacing w:val="0"/>
          <w:kern w:val="2"/>
          <w:sz w:val="28"/>
          <w:szCs w:val="28"/>
          <w:highlight w:val="none"/>
        </w:rPr>
        <w:t>第三章 投标文件的递交</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_Toc19615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23</w:t>
      </w:r>
      <w:r>
        <w:rPr>
          <w:rFonts w:hint="eastAsia" w:ascii="宋体" w:hAnsi="宋体" w:eastAsia="宋体" w:cs="宋体"/>
          <w:b w:val="0"/>
          <w:bCs/>
          <w:sz w:val="28"/>
          <w:szCs w:val="28"/>
        </w:rPr>
        <w:fldChar w:fldCharType="end"/>
      </w:r>
      <w:r>
        <w:rPr>
          <w:rFonts w:hint="eastAsia" w:ascii="宋体" w:hAnsi="宋体" w:eastAsia="宋体" w:cs="宋体"/>
          <w:b w:val="0"/>
          <w:bCs/>
          <w:color w:val="000000" w:themeColor="text1"/>
          <w:spacing w:val="0"/>
          <w:sz w:val="28"/>
          <w:szCs w:val="28"/>
          <w:highlight w:val="none"/>
          <w14:textFill>
            <w14:solidFill>
              <w14:schemeClr w14:val="tx1"/>
            </w14:solidFill>
          </w14:textFill>
        </w:rPr>
        <w:fldChar w:fldCharType="end"/>
      </w:r>
    </w:p>
    <w:p>
      <w:pPr>
        <w:pStyle w:val="28"/>
        <w:tabs>
          <w:tab w:val="right" w:leader="dot" w:pos="8640"/>
          <w:tab w:val="clear" w:pos="9628"/>
        </w:tabs>
        <w:rPr>
          <w:rFonts w:hint="eastAsia" w:ascii="宋体" w:hAnsi="宋体" w:eastAsia="宋体" w:cs="宋体"/>
          <w:b w:val="0"/>
          <w:bCs/>
          <w:sz w:val="28"/>
          <w:szCs w:val="28"/>
        </w:rPr>
      </w:pPr>
      <w:r>
        <w:rPr>
          <w:rFonts w:hint="eastAsia" w:ascii="宋体" w:hAnsi="宋体" w:eastAsia="宋体" w:cs="宋体"/>
          <w:b w:val="0"/>
          <w:bCs/>
          <w:color w:val="000000" w:themeColor="text1"/>
          <w:spacing w:val="0"/>
          <w:sz w:val="28"/>
          <w:szCs w:val="28"/>
          <w:highlight w:val="none"/>
          <w14:textFill>
            <w14:solidFill>
              <w14:schemeClr w14:val="tx1"/>
            </w14:solidFill>
          </w14:textFill>
        </w:rPr>
        <w:fldChar w:fldCharType="begin"/>
      </w:r>
      <w:r>
        <w:rPr>
          <w:rFonts w:hint="eastAsia" w:ascii="宋体" w:hAnsi="宋体" w:eastAsia="宋体" w:cs="宋体"/>
          <w:b w:val="0"/>
          <w:bCs/>
          <w:spacing w:val="0"/>
          <w:sz w:val="28"/>
          <w:szCs w:val="28"/>
          <w:highlight w:val="none"/>
        </w:rPr>
        <w:instrText xml:space="preserve"> HYPERLINK \l _Toc27086 </w:instrText>
      </w:r>
      <w:r>
        <w:rPr>
          <w:rFonts w:hint="eastAsia" w:ascii="宋体" w:hAnsi="宋体" w:eastAsia="宋体" w:cs="宋体"/>
          <w:b w:val="0"/>
          <w:bCs/>
          <w:spacing w:val="0"/>
          <w:sz w:val="28"/>
          <w:szCs w:val="28"/>
          <w:highlight w:val="none"/>
        </w:rPr>
        <w:fldChar w:fldCharType="separate"/>
      </w:r>
      <w:r>
        <w:rPr>
          <w:rFonts w:hint="eastAsia" w:ascii="宋体" w:hAnsi="宋体" w:eastAsia="宋体" w:cs="宋体"/>
          <w:b w:val="0"/>
          <w:bCs/>
          <w:spacing w:val="0"/>
          <w:kern w:val="2"/>
          <w:sz w:val="28"/>
          <w:szCs w:val="28"/>
          <w:highlight w:val="none"/>
        </w:rPr>
        <w:t>第四章 评标委员会</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_Toc27086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23</w:t>
      </w:r>
      <w:r>
        <w:rPr>
          <w:rFonts w:hint="eastAsia" w:ascii="宋体" w:hAnsi="宋体" w:eastAsia="宋体" w:cs="宋体"/>
          <w:b w:val="0"/>
          <w:bCs/>
          <w:sz w:val="28"/>
          <w:szCs w:val="28"/>
        </w:rPr>
        <w:fldChar w:fldCharType="end"/>
      </w:r>
      <w:r>
        <w:rPr>
          <w:rFonts w:hint="eastAsia" w:ascii="宋体" w:hAnsi="宋体" w:eastAsia="宋体" w:cs="宋体"/>
          <w:b w:val="0"/>
          <w:bCs/>
          <w:color w:val="000000" w:themeColor="text1"/>
          <w:spacing w:val="0"/>
          <w:sz w:val="28"/>
          <w:szCs w:val="28"/>
          <w:highlight w:val="none"/>
          <w14:textFill>
            <w14:solidFill>
              <w14:schemeClr w14:val="tx1"/>
            </w14:solidFill>
          </w14:textFill>
        </w:rPr>
        <w:fldChar w:fldCharType="end"/>
      </w:r>
    </w:p>
    <w:p>
      <w:pPr>
        <w:pStyle w:val="28"/>
        <w:tabs>
          <w:tab w:val="right" w:leader="dot" w:pos="8640"/>
          <w:tab w:val="clear" w:pos="9628"/>
        </w:tabs>
        <w:rPr>
          <w:rFonts w:hint="eastAsia" w:ascii="宋体" w:hAnsi="宋体" w:eastAsia="宋体" w:cs="宋体"/>
          <w:b w:val="0"/>
          <w:bCs/>
          <w:sz w:val="28"/>
          <w:szCs w:val="28"/>
        </w:rPr>
      </w:pPr>
      <w:r>
        <w:rPr>
          <w:rFonts w:hint="eastAsia" w:ascii="宋体" w:hAnsi="宋体" w:eastAsia="宋体" w:cs="宋体"/>
          <w:b w:val="0"/>
          <w:bCs/>
          <w:color w:val="000000" w:themeColor="text1"/>
          <w:spacing w:val="0"/>
          <w:sz w:val="28"/>
          <w:szCs w:val="28"/>
          <w:highlight w:val="none"/>
          <w14:textFill>
            <w14:solidFill>
              <w14:schemeClr w14:val="tx1"/>
            </w14:solidFill>
          </w14:textFill>
        </w:rPr>
        <w:fldChar w:fldCharType="begin"/>
      </w:r>
      <w:r>
        <w:rPr>
          <w:rFonts w:hint="eastAsia" w:ascii="宋体" w:hAnsi="宋体" w:eastAsia="宋体" w:cs="宋体"/>
          <w:b w:val="0"/>
          <w:bCs/>
          <w:spacing w:val="0"/>
          <w:sz w:val="28"/>
          <w:szCs w:val="28"/>
          <w:highlight w:val="none"/>
        </w:rPr>
        <w:instrText xml:space="preserve"> HYPERLINK \l _Toc20108 </w:instrText>
      </w:r>
      <w:r>
        <w:rPr>
          <w:rFonts w:hint="eastAsia" w:ascii="宋体" w:hAnsi="宋体" w:eastAsia="宋体" w:cs="宋体"/>
          <w:b w:val="0"/>
          <w:bCs/>
          <w:spacing w:val="0"/>
          <w:sz w:val="28"/>
          <w:szCs w:val="28"/>
          <w:highlight w:val="none"/>
        </w:rPr>
        <w:fldChar w:fldCharType="separate"/>
      </w:r>
      <w:r>
        <w:rPr>
          <w:rFonts w:hint="eastAsia" w:ascii="宋体" w:hAnsi="宋体" w:eastAsia="宋体" w:cs="宋体"/>
          <w:b w:val="0"/>
          <w:bCs/>
          <w:spacing w:val="0"/>
          <w:kern w:val="2"/>
          <w:sz w:val="28"/>
          <w:szCs w:val="28"/>
          <w:highlight w:val="none"/>
        </w:rPr>
        <w:t>第五章 开　标</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_Toc20108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24</w:t>
      </w:r>
      <w:r>
        <w:rPr>
          <w:rFonts w:hint="eastAsia" w:ascii="宋体" w:hAnsi="宋体" w:eastAsia="宋体" w:cs="宋体"/>
          <w:b w:val="0"/>
          <w:bCs/>
          <w:sz w:val="28"/>
          <w:szCs w:val="28"/>
        </w:rPr>
        <w:fldChar w:fldCharType="end"/>
      </w:r>
      <w:r>
        <w:rPr>
          <w:rFonts w:hint="eastAsia" w:ascii="宋体" w:hAnsi="宋体" w:eastAsia="宋体" w:cs="宋体"/>
          <w:b w:val="0"/>
          <w:bCs/>
          <w:color w:val="000000" w:themeColor="text1"/>
          <w:spacing w:val="0"/>
          <w:sz w:val="28"/>
          <w:szCs w:val="28"/>
          <w:highlight w:val="none"/>
          <w14:textFill>
            <w14:solidFill>
              <w14:schemeClr w14:val="tx1"/>
            </w14:solidFill>
          </w14:textFill>
        </w:rPr>
        <w:fldChar w:fldCharType="end"/>
      </w:r>
    </w:p>
    <w:p>
      <w:pPr>
        <w:pStyle w:val="28"/>
        <w:tabs>
          <w:tab w:val="right" w:leader="dot" w:pos="8640"/>
          <w:tab w:val="clear" w:pos="9628"/>
        </w:tabs>
        <w:rPr>
          <w:rFonts w:hint="eastAsia" w:ascii="宋体" w:hAnsi="宋体" w:eastAsia="宋体" w:cs="宋体"/>
          <w:b w:val="0"/>
          <w:bCs/>
          <w:sz w:val="28"/>
          <w:szCs w:val="28"/>
        </w:rPr>
      </w:pPr>
      <w:r>
        <w:rPr>
          <w:rFonts w:hint="eastAsia" w:ascii="宋体" w:hAnsi="宋体" w:eastAsia="宋体" w:cs="宋体"/>
          <w:b w:val="0"/>
          <w:bCs/>
          <w:color w:val="000000" w:themeColor="text1"/>
          <w:spacing w:val="0"/>
          <w:sz w:val="28"/>
          <w:szCs w:val="28"/>
          <w:highlight w:val="none"/>
          <w14:textFill>
            <w14:solidFill>
              <w14:schemeClr w14:val="tx1"/>
            </w14:solidFill>
          </w14:textFill>
        </w:rPr>
        <w:fldChar w:fldCharType="begin"/>
      </w:r>
      <w:r>
        <w:rPr>
          <w:rFonts w:hint="eastAsia" w:ascii="宋体" w:hAnsi="宋体" w:eastAsia="宋体" w:cs="宋体"/>
          <w:b w:val="0"/>
          <w:bCs/>
          <w:spacing w:val="0"/>
          <w:sz w:val="28"/>
          <w:szCs w:val="28"/>
          <w:highlight w:val="none"/>
        </w:rPr>
        <w:instrText xml:space="preserve"> HYPERLINK \l _Toc9696 </w:instrText>
      </w:r>
      <w:r>
        <w:rPr>
          <w:rFonts w:hint="eastAsia" w:ascii="宋体" w:hAnsi="宋体" w:eastAsia="宋体" w:cs="宋体"/>
          <w:b w:val="0"/>
          <w:bCs/>
          <w:spacing w:val="0"/>
          <w:sz w:val="28"/>
          <w:szCs w:val="28"/>
          <w:highlight w:val="none"/>
        </w:rPr>
        <w:fldChar w:fldCharType="separate"/>
      </w:r>
      <w:r>
        <w:rPr>
          <w:rFonts w:hint="eastAsia" w:ascii="宋体" w:hAnsi="宋体" w:eastAsia="宋体" w:cs="宋体"/>
          <w:b w:val="0"/>
          <w:bCs/>
          <w:spacing w:val="0"/>
          <w:kern w:val="2"/>
          <w:sz w:val="28"/>
          <w:szCs w:val="28"/>
          <w:highlight w:val="none"/>
        </w:rPr>
        <w:t>第六章 评　标</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_Toc9696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26</w:t>
      </w:r>
      <w:r>
        <w:rPr>
          <w:rFonts w:hint="eastAsia" w:ascii="宋体" w:hAnsi="宋体" w:eastAsia="宋体" w:cs="宋体"/>
          <w:b w:val="0"/>
          <w:bCs/>
          <w:sz w:val="28"/>
          <w:szCs w:val="28"/>
        </w:rPr>
        <w:fldChar w:fldCharType="end"/>
      </w:r>
      <w:r>
        <w:rPr>
          <w:rFonts w:hint="eastAsia" w:ascii="宋体" w:hAnsi="宋体" w:eastAsia="宋体" w:cs="宋体"/>
          <w:b w:val="0"/>
          <w:bCs/>
          <w:color w:val="000000" w:themeColor="text1"/>
          <w:spacing w:val="0"/>
          <w:sz w:val="28"/>
          <w:szCs w:val="28"/>
          <w:highlight w:val="none"/>
          <w14:textFill>
            <w14:solidFill>
              <w14:schemeClr w14:val="tx1"/>
            </w14:solidFill>
          </w14:textFill>
        </w:rPr>
        <w:fldChar w:fldCharType="end"/>
      </w:r>
    </w:p>
    <w:p>
      <w:pPr>
        <w:pStyle w:val="28"/>
        <w:tabs>
          <w:tab w:val="right" w:leader="dot" w:pos="8640"/>
          <w:tab w:val="clear" w:pos="9628"/>
        </w:tabs>
        <w:rPr>
          <w:rFonts w:hint="eastAsia" w:ascii="宋体" w:hAnsi="宋体" w:eastAsia="宋体" w:cs="宋体"/>
          <w:b w:val="0"/>
          <w:bCs/>
          <w:sz w:val="28"/>
          <w:szCs w:val="28"/>
        </w:rPr>
      </w:pPr>
      <w:r>
        <w:rPr>
          <w:rFonts w:hint="eastAsia" w:ascii="宋体" w:hAnsi="宋体" w:eastAsia="宋体" w:cs="宋体"/>
          <w:b w:val="0"/>
          <w:bCs/>
          <w:color w:val="000000" w:themeColor="text1"/>
          <w:spacing w:val="0"/>
          <w:sz w:val="28"/>
          <w:szCs w:val="28"/>
          <w:highlight w:val="none"/>
          <w14:textFill>
            <w14:solidFill>
              <w14:schemeClr w14:val="tx1"/>
            </w14:solidFill>
          </w14:textFill>
        </w:rPr>
        <w:fldChar w:fldCharType="begin"/>
      </w:r>
      <w:r>
        <w:rPr>
          <w:rFonts w:hint="eastAsia" w:ascii="宋体" w:hAnsi="宋体" w:eastAsia="宋体" w:cs="宋体"/>
          <w:b w:val="0"/>
          <w:bCs/>
          <w:spacing w:val="0"/>
          <w:sz w:val="28"/>
          <w:szCs w:val="28"/>
          <w:highlight w:val="none"/>
        </w:rPr>
        <w:instrText xml:space="preserve"> HYPERLINK \l _Toc8173 </w:instrText>
      </w:r>
      <w:r>
        <w:rPr>
          <w:rFonts w:hint="eastAsia" w:ascii="宋体" w:hAnsi="宋体" w:eastAsia="宋体" w:cs="宋体"/>
          <w:b w:val="0"/>
          <w:bCs/>
          <w:spacing w:val="0"/>
          <w:sz w:val="28"/>
          <w:szCs w:val="28"/>
          <w:highlight w:val="none"/>
        </w:rPr>
        <w:fldChar w:fldCharType="separate"/>
      </w:r>
      <w:r>
        <w:rPr>
          <w:rFonts w:hint="eastAsia" w:ascii="宋体" w:hAnsi="宋体" w:eastAsia="宋体" w:cs="宋体"/>
          <w:b w:val="0"/>
          <w:bCs/>
          <w:spacing w:val="0"/>
          <w:kern w:val="2"/>
          <w:sz w:val="28"/>
          <w:szCs w:val="28"/>
          <w:highlight w:val="none"/>
        </w:rPr>
        <w:t>第七章 定　标</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_Toc8173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30</w:t>
      </w:r>
      <w:r>
        <w:rPr>
          <w:rFonts w:hint="eastAsia" w:ascii="宋体" w:hAnsi="宋体" w:eastAsia="宋体" w:cs="宋体"/>
          <w:b w:val="0"/>
          <w:bCs/>
          <w:sz w:val="28"/>
          <w:szCs w:val="28"/>
        </w:rPr>
        <w:fldChar w:fldCharType="end"/>
      </w:r>
      <w:r>
        <w:rPr>
          <w:rFonts w:hint="eastAsia" w:ascii="宋体" w:hAnsi="宋体" w:eastAsia="宋体" w:cs="宋体"/>
          <w:b w:val="0"/>
          <w:bCs/>
          <w:color w:val="000000" w:themeColor="text1"/>
          <w:spacing w:val="0"/>
          <w:sz w:val="28"/>
          <w:szCs w:val="28"/>
          <w:highlight w:val="none"/>
          <w14:textFill>
            <w14:solidFill>
              <w14:schemeClr w14:val="tx1"/>
            </w14:solidFill>
          </w14:textFill>
        </w:rPr>
        <w:fldChar w:fldCharType="end"/>
      </w:r>
    </w:p>
    <w:p>
      <w:pPr>
        <w:pStyle w:val="28"/>
        <w:tabs>
          <w:tab w:val="right" w:leader="dot" w:pos="8640"/>
          <w:tab w:val="clear" w:pos="9628"/>
        </w:tabs>
        <w:rPr>
          <w:rFonts w:hint="eastAsia" w:ascii="宋体" w:hAnsi="宋体" w:eastAsia="宋体" w:cs="宋体"/>
          <w:b w:val="0"/>
          <w:bCs/>
          <w:sz w:val="28"/>
          <w:szCs w:val="28"/>
        </w:rPr>
      </w:pPr>
      <w:r>
        <w:rPr>
          <w:rFonts w:hint="eastAsia" w:ascii="宋体" w:hAnsi="宋体" w:eastAsia="宋体" w:cs="宋体"/>
          <w:b w:val="0"/>
          <w:bCs/>
          <w:color w:val="000000" w:themeColor="text1"/>
          <w:spacing w:val="0"/>
          <w:sz w:val="28"/>
          <w:szCs w:val="28"/>
          <w:highlight w:val="none"/>
          <w14:textFill>
            <w14:solidFill>
              <w14:schemeClr w14:val="tx1"/>
            </w14:solidFill>
          </w14:textFill>
        </w:rPr>
        <w:fldChar w:fldCharType="begin"/>
      </w:r>
      <w:r>
        <w:rPr>
          <w:rFonts w:hint="eastAsia" w:ascii="宋体" w:hAnsi="宋体" w:eastAsia="宋体" w:cs="宋体"/>
          <w:b w:val="0"/>
          <w:bCs/>
          <w:spacing w:val="0"/>
          <w:sz w:val="28"/>
          <w:szCs w:val="28"/>
          <w:highlight w:val="none"/>
        </w:rPr>
        <w:instrText xml:space="preserve"> HYPERLINK \l _Toc16279 </w:instrText>
      </w:r>
      <w:r>
        <w:rPr>
          <w:rFonts w:hint="eastAsia" w:ascii="宋体" w:hAnsi="宋体" w:eastAsia="宋体" w:cs="宋体"/>
          <w:b w:val="0"/>
          <w:bCs/>
          <w:spacing w:val="0"/>
          <w:sz w:val="28"/>
          <w:szCs w:val="28"/>
          <w:highlight w:val="none"/>
        </w:rPr>
        <w:fldChar w:fldCharType="separate"/>
      </w:r>
      <w:r>
        <w:rPr>
          <w:rFonts w:hint="eastAsia" w:ascii="宋体" w:hAnsi="宋体" w:eastAsia="宋体" w:cs="宋体"/>
          <w:b w:val="0"/>
          <w:bCs/>
          <w:spacing w:val="0"/>
          <w:kern w:val="2"/>
          <w:sz w:val="28"/>
          <w:szCs w:val="28"/>
          <w:highlight w:val="none"/>
        </w:rPr>
        <w:t>第八章 授予合同</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_Toc16279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30</w:t>
      </w:r>
      <w:r>
        <w:rPr>
          <w:rFonts w:hint="eastAsia" w:ascii="宋体" w:hAnsi="宋体" w:eastAsia="宋体" w:cs="宋体"/>
          <w:b w:val="0"/>
          <w:bCs/>
          <w:sz w:val="28"/>
          <w:szCs w:val="28"/>
        </w:rPr>
        <w:fldChar w:fldCharType="end"/>
      </w:r>
      <w:r>
        <w:rPr>
          <w:rFonts w:hint="eastAsia" w:ascii="宋体" w:hAnsi="宋体" w:eastAsia="宋体" w:cs="宋体"/>
          <w:b w:val="0"/>
          <w:bCs/>
          <w:color w:val="000000" w:themeColor="text1"/>
          <w:spacing w:val="0"/>
          <w:sz w:val="28"/>
          <w:szCs w:val="28"/>
          <w:highlight w:val="none"/>
          <w14:textFill>
            <w14:solidFill>
              <w14:schemeClr w14:val="tx1"/>
            </w14:solidFill>
          </w14:textFill>
        </w:rPr>
        <w:fldChar w:fldCharType="end"/>
      </w:r>
    </w:p>
    <w:p>
      <w:pPr>
        <w:pStyle w:val="28"/>
        <w:tabs>
          <w:tab w:val="right" w:leader="dot" w:pos="8640"/>
          <w:tab w:val="clear" w:pos="9628"/>
        </w:tabs>
        <w:rPr>
          <w:rFonts w:hint="eastAsia" w:ascii="宋体" w:hAnsi="宋体" w:eastAsia="宋体" w:cs="宋体"/>
          <w:b w:val="0"/>
          <w:bCs/>
          <w:sz w:val="28"/>
          <w:szCs w:val="28"/>
        </w:rPr>
      </w:pPr>
      <w:r>
        <w:rPr>
          <w:rFonts w:hint="eastAsia" w:ascii="宋体" w:hAnsi="宋体" w:eastAsia="宋体" w:cs="宋体"/>
          <w:b w:val="0"/>
          <w:bCs/>
          <w:color w:val="000000" w:themeColor="text1"/>
          <w:spacing w:val="0"/>
          <w:sz w:val="28"/>
          <w:szCs w:val="28"/>
          <w:highlight w:val="none"/>
          <w14:textFill>
            <w14:solidFill>
              <w14:schemeClr w14:val="tx1"/>
            </w14:solidFill>
          </w14:textFill>
        </w:rPr>
        <w:fldChar w:fldCharType="begin"/>
      </w:r>
      <w:r>
        <w:rPr>
          <w:rFonts w:hint="eastAsia" w:ascii="宋体" w:hAnsi="宋体" w:eastAsia="宋体" w:cs="宋体"/>
          <w:b w:val="0"/>
          <w:bCs/>
          <w:spacing w:val="0"/>
          <w:sz w:val="28"/>
          <w:szCs w:val="28"/>
          <w:highlight w:val="none"/>
        </w:rPr>
        <w:instrText xml:space="preserve"> HYPERLINK \l _Toc19802 </w:instrText>
      </w:r>
      <w:r>
        <w:rPr>
          <w:rFonts w:hint="eastAsia" w:ascii="宋体" w:hAnsi="宋体" w:eastAsia="宋体" w:cs="宋体"/>
          <w:b w:val="0"/>
          <w:bCs/>
          <w:spacing w:val="0"/>
          <w:sz w:val="28"/>
          <w:szCs w:val="28"/>
          <w:highlight w:val="none"/>
        </w:rPr>
        <w:fldChar w:fldCharType="separate"/>
      </w:r>
      <w:r>
        <w:rPr>
          <w:rFonts w:hint="eastAsia" w:ascii="宋体" w:hAnsi="宋体" w:eastAsia="宋体" w:cs="宋体"/>
          <w:b w:val="0"/>
          <w:bCs/>
          <w:spacing w:val="0"/>
          <w:kern w:val="2"/>
          <w:sz w:val="28"/>
          <w:szCs w:val="28"/>
        </w:rPr>
        <w:t xml:space="preserve">第四部分 </w:t>
      </w:r>
      <w:r>
        <w:rPr>
          <w:rFonts w:hint="eastAsia" w:ascii="宋体" w:hAnsi="宋体" w:eastAsia="宋体" w:cs="宋体"/>
          <w:b w:val="0"/>
          <w:bCs/>
          <w:spacing w:val="0"/>
          <w:kern w:val="2"/>
          <w:sz w:val="28"/>
          <w:szCs w:val="28"/>
          <w:highlight w:val="none"/>
        </w:rPr>
        <w:t>采购需求</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_Toc19802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32</w:t>
      </w:r>
      <w:r>
        <w:rPr>
          <w:rFonts w:hint="eastAsia" w:ascii="宋体" w:hAnsi="宋体" w:eastAsia="宋体" w:cs="宋体"/>
          <w:b w:val="0"/>
          <w:bCs/>
          <w:sz w:val="28"/>
          <w:szCs w:val="28"/>
        </w:rPr>
        <w:fldChar w:fldCharType="end"/>
      </w:r>
      <w:r>
        <w:rPr>
          <w:rFonts w:hint="eastAsia" w:ascii="宋体" w:hAnsi="宋体" w:eastAsia="宋体" w:cs="宋体"/>
          <w:b w:val="0"/>
          <w:bCs/>
          <w:color w:val="000000" w:themeColor="text1"/>
          <w:spacing w:val="0"/>
          <w:sz w:val="28"/>
          <w:szCs w:val="28"/>
          <w:highlight w:val="none"/>
          <w14:textFill>
            <w14:solidFill>
              <w14:schemeClr w14:val="tx1"/>
            </w14:solidFill>
          </w14:textFill>
        </w:rPr>
        <w:fldChar w:fldCharType="end"/>
      </w:r>
    </w:p>
    <w:p>
      <w:pPr>
        <w:pStyle w:val="28"/>
        <w:tabs>
          <w:tab w:val="right" w:leader="dot" w:pos="8640"/>
          <w:tab w:val="clear" w:pos="9628"/>
        </w:tabs>
        <w:rPr>
          <w:rFonts w:hint="eastAsia" w:ascii="宋体" w:hAnsi="宋体" w:eastAsia="宋体" w:cs="宋体"/>
          <w:b w:val="0"/>
          <w:bCs/>
          <w:sz w:val="28"/>
          <w:szCs w:val="28"/>
        </w:rPr>
      </w:pPr>
      <w:r>
        <w:rPr>
          <w:rFonts w:hint="eastAsia" w:ascii="宋体" w:hAnsi="宋体" w:eastAsia="宋体" w:cs="宋体"/>
          <w:b w:val="0"/>
          <w:bCs/>
          <w:color w:val="000000" w:themeColor="text1"/>
          <w:spacing w:val="0"/>
          <w:sz w:val="28"/>
          <w:szCs w:val="28"/>
          <w:highlight w:val="none"/>
          <w14:textFill>
            <w14:solidFill>
              <w14:schemeClr w14:val="tx1"/>
            </w14:solidFill>
          </w14:textFill>
        </w:rPr>
        <w:fldChar w:fldCharType="begin"/>
      </w:r>
      <w:r>
        <w:rPr>
          <w:rFonts w:hint="eastAsia" w:ascii="宋体" w:hAnsi="宋体" w:eastAsia="宋体" w:cs="宋体"/>
          <w:b w:val="0"/>
          <w:bCs/>
          <w:spacing w:val="0"/>
          <w:sz w:val="28"/>
          <w:szCs w:val="28"/>
          <w:highlight w:val="none"/>
        </w:rPr>
        <w:instrText xml:space="preserve"> HYPERLINK \l _Toc3154 </w:instrText>
      </w:r>
      <w:r>
        <w:rPr>
          <w:rFonts w:hint="eastAsia" w:ascii="宋体" w:hAnsi="宋体" w:eastAsia="宋体" w:cs="宋体"/>
          <w:b w:val="0"/>
          <w:bCs/>
          <w:spacing w:val="0"/>
          <w:sz w:val="28"/>
          <w:szCs w:val="28"/>
          <w:highlight w:val="none"/>
        </w:rPr>
        <w:fldChar w:fldCharType="separate"/>
      </w:r>
      <w:r>
        <w:rPr>
          <w:rFonts w:hint="eastAsia" w:ascii="宋体" w:hAnsi="宋体" w:eastAsia="宋体" w:cs="宋体"/>
          <w:b w:val="0"/>
          <w:bCs/>
          <w:spacing w:val="0"/>
          <w:kern w:val="2"/>
          <w:sz w:val="28"/>
          <w:szCs w:val="28"/>
          <w:highlight w:val="none"/>
          <w:lang w:val="en-US" w:eastAsia="zh-CN"/>
        </w:rPr>
        <w:t>第五部分 合同部分（模板）</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_Toc3154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69</w:t>
      </w:r>
      <w:r>
        <w:rPr>
          <w:rFonts w:hint="eastAsia" w:ascii="宋体" w:hAnsi="宋体" w:eastAsia="宋体" w:cs="宋体"/>
          <w:b w:val="0"/>
          <w:bCs/>
          <w:sz w:val="28"/>
          <w:szCs w:val="28"/>
        </w:rPr>
        <w:fldChar w:fldCharType="end"/>
      </w:r>
      <w:r>
        <w:rPr>
          <w:rFonts w:hint="eastAsia" w:ascii="宋体" w:hAnsi="宋体" w:eastAsia="宋体" w:cs="宋体"/>
          <w:b w:val="0"/>
          <w:bCs/>
          <w:color w:val="000000" w:themeColor="text1"/>
          <w:spacing w:val="0"/>
          <w:sz w:val="28"/>
          <w:szCs w:val="28"/>
          <w:highlight w:val="none"/>
          <w14:textFill>
            <w14:solidFill>
              <w14:schemeClr w14:val="tx1"/>
            </w14:solidFill>
          </w14:textFill>
        </w:rPr>
        <w:fldChar w:fldCharType="end"/>
      </w:r>
    </w:p>
    <w:p>
      <w:pPr>
        <w:pStyle w:val="28"/>
        <w:tabs>
          <w:tab w:val="right" w:leader="dot" w:pos="8640"/>
          <w:tab w:val="clear" w:pos="9628"/>
        </w:tabs>
        <w:rPr>
          <w:rFonts w:hint="eastAsia" w:ascii="宋体" w:hAnsi="宋体" w:eastAsia="宋体" w:cs="宋体"/>
          <w:b w:val="0"/>
          <w:bCs/>
          <w:sz w:val="28"/>
          <w:szCs w:val="28"/>
        </w:rPr>
      </w:pPr>
      <w:r>
        <w:rPr>
          <w:rFonts w:hint="eastAsia" w:ascii="宋体" w:hAnsi="宋体" w:eastAsia="宋体" w:cs="宋体"/>
          <w:b w:val="0"/>
          <w:bCs/>
          <w:color w:val="000000" w:themeColor="text1"/>
          <w:spacing w:val="0"/>
          <w:sz w:val="28"/>
          <w:szCs w:val="28"/>
          <w:highlight w:val="none"/>
          <w14:textFill>
            <w14:solidFill>
              <w14:schemeClr w14:val="tx1"/>
            </w14:solidFill>
          </w14:textFill>
        </w:rPr>
        <w:fldChar w:fldCharType="begin"/>
      </w:r>
      <w:r>
        <w:rPr>
          <w:rFonts w:hint="eastAsia" w:ascii="宋体" w:hAnsi="宋体" w:eastAsia="宋体" w:cs="宋体"/>
          <w:b w:val="0"/>
          <w:bCs/>
          <w:spacing w:val="0"/>
          <w:sz w:val="28"/>
          <w:szCs w:val="28"/>
          <w:highlight w:val="none"/>
        </w:rPr>
        <w:instrText xml:space="preserve"> HYPERLINK \l _Toc19755 </w:instrText>
      </w:r>
      <w:r>
        <w:rPr>
          <w:rFonts w:hint="eastAsia" w:ascii="宋体" w:hAnsi="宋体" w:eastAsia="宋体" w:cs="宋体"/>
          <w:b w:val="0"/>
          <w:bCs/>
          <w:spacing w:val="0"/>
          <w:sz w:val="28"/>
          <w:szCs w:val="28"/>
          <w:highlight w:val="none"/>
        </w:rPr>
        <w:fldChar w:fldCharType="separate"/>
      </w:r>
      <w:r>
        <w:rPr>
          <w:rFonts w:hint="eastAsia" w:ascii="宋体" w:hAnsi="宋体" w:eastAsia="宋体" w:cs="宋体"/>
          <w:b w:val="0"/>
          <w:bCs/>
          <w:spacing w:val="0"/>
          <w:kern w:val="2"/>
          <w:sz w:val="28"/>
          <w:szCs w:val="28"/>
          <w:highlight w:val="none"/>
          <w:lang w:val="en-US" w:eastAsia="zh-CN"/>
        </w:rPr>
        <w:t>第六部分  投标文件格式</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_Toc19755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72</w:t>
      </w:r>
      <w:r>
        <w:rPr>
          <w:rFonts w:hint="eastAsia" w:ascii="宋体" w:hAnsi="宋体" w:eastAsia="宋体" w:cs="宋体"/>
          <w:b w:val="0"/>
          <w:bCs/>
          <w:sz w:val="28"/>
          <w:szCs w:val="28"/>
        </w:rPr>
        <w:fldChar w:fldCharType="end"/>
      </w:r>
      <w:r>
        <w:rPr>
          <w:rFonts w:hint="eastAsia" w:ascii="宋体" w:hAnsi="宋体" w:eastAsia="宋体" w:cs="宋体"/>
          <w:b w:val="0"/>
          <w:bCs/>
          <w:color w:val="000000" w:themeColor="text1"/>
          <w:spacing w:val="0"/>
          <w:sz w:val="28"/>
          <w:szCs w:val="28"/>
          <w:highlight w:val="none"/>
          <w14:textFill>
            <w14:solidFill>
              <w14:schemeClr w14:val="tx1"/>
            </w14:solidFill>
          </w14:textFill>
        </w:rPr>
        <w:fldChar w:fldCharType="end"/>
      </w:r>
    </w:p>
    <w:p>
      <w:pPr>
        <w:pStyle w:val="34"/>
        <w:keepLines w:val="0"/>
        <w:pageBreakBefore w:val="0"/>
        <w:tabs>
          <w:tab w:val="right" w:leader="dot" w:pos="8789"/>
          <w:tab w:val="clear" w:pos="9628"/>
        </w:tabs>
        <w:topLinePunct w:val="0"/>
        <w:bidi w:val="0"/>
        <w:spacing w:beforeAutospacing="0" w:afterAutospacing="0" w:line="300" w:lineRule="auto"/>
        <w:ind w:left="0" w:leftChars="0" w:right="0"/>
        <w:rPr>
          <w:rStyle w:val="47"/>
          <w:rFonts w:hint="eastAsia" w:asciiTheme="minorEastAsia" w:hAnsiTheme="minorEastAsia" w:eastAsiaTheme="minorEastAsia" w:cstheme="minorEastAsia"/>
          <w:color w:val="000000" w:themeColor="text1"/>
          <w:spacing w:val="0"/>
          <w:sz w:val="28"/>
          <w:szCs w:val="28"/>
          <w:highlight w:val="none"/>
          <w14:textFill>
            <w14:solidFill>
              <w14:schemeClr w14:val="tx1"/>
            </w14:solidFill>
          </w14:textFill>
        </w:rPr>
        <w:sectPr>
          <w:footerReference r:id="rId6" w:type="default"/>
          <w:pgSz w:w="11906" w:h="16838"/>
          <w:pgMar w:top="1440" w:right="1469" w:bottom="1440" w:left="1797" w:header="851" w:footer="992" w:gutter="0"/>
          <w:pgNumType w:start="1"/>
          <w:cols w:space="720" w:num="1"/>
          <w:docGrid w:type="linesAndChars" w:linePitch="312" w:charSpace="0"/>
        </w:sectPr>
      </w:pPr>
      <w:r>
        <w:rPr>
          <w:rFonts w:hint="eastAsia" w:ascii="宋体" w:hAnsi="宋体" w:eastAsia="宋体" w:cs="宋体"/>
          <w:b w:val="0"/>
          <w:bCs/>
          <w:color w:val="000000" w:themeColor="text1"/>
          <w:spacing w:val="0"/>
          <w:sz w:val="28"/>
          <w:szCs w:val="28"/>
          <w:highlight w:val="none"/>
          <w14:textFill>
            <w14:solidFill>
              <w14:schemeClr w14:val="tx1"/>
            </w14:solidFill>
          </w14:textFill>
        </w:rPr>
        <w:fldChar w:fldCharType="end"/>
      </w:r>
    </w:p>
    <w:p>
      <w:pPr>
        <w:keepNext w:val="0"/>
        <w:keepLines w:val="0"/>
        <w:pageBreakBefore w:val="0"/>
        <w:widowControl/>
        <w:kinsoku/>
        <w:wordWrap/>
        <w:overflowPunct/>
        <w:topLinePunct w:val="0"/>
        <w:autoSpaceDE/>
        <w:autoSpaceDN/>
        <w:bidi w:val="0"/>
        <w:spacing w:line="440" w:lineRule="exact"/>
        <w:ind w:firstLine="0" w:firstLineChars="0"/>
        <w:jc w:val="center"/>
        <w:textAlignment w:val="auto"/>
        <w:rPr>
          <w:rFonts w:hint="eastAsia" w:ascii="宋体" w:hAnsi="宋体" w:eastAsia="宋体" w:cs="宋体"/>
          <w:b/>
          <w:bCs/>
          <w:color w:val="000000"/>
          <w:kern w:val="0"/>
          <w:sz w:val="24"/>
          <w:szCs w:val="24"/>
          <w:highlight w:val="none"/>
          <w:lang w:val="en-US" w:eastAsia="zh-CN" w:bidi="ar-SA"/>
        </w:rPr>
      </w:pPr>
      <w:r>
        <w:rPr>
          <w:rFonts w:hint="eastAsia" w:ascii="宋体" w:hAnsi="宋体" w:eastAsia="宋体" w:cs="宋体"/>
          <w:b/>
          <w:bCs/>
          <w:color w:val="000000"/>
          <w:kern w:val="0"/>
          <w:sz w:val="24"/>
          <w:szCs w:val="24"/>
          <w:highlight w:val="none"/>
          <w:lang w:val="en-US" w:eastAsia="zh-CN" w:bidi="ar-SA"/>
        </w:rPr>
        <w:t>哈密市伊州区乡镇卫生院基础设施提档升级建设项目-医疗设备（二标）</w:t>
      </w:r>
    </w:p>
    <w:p>
      <w:pPr>
        <w:keepNext w:val="0"/>
        <w:keepLines w:val="0"/>
        <w:pageBreakBefore w:val="0"/>
        <w:widowControl/>
        <w:kinsoku/>
        <w:wordWrap/>
        <w:overflowPunct/>
        <w:topLinePunct w:val="0"/>
        <w:autoSpaceDE/>
        <w:autoSpaceDN/>
        <w:bidi w:val="0"/>
        <w:spacing w:line="440" w:lineRule="exact"/>
        <w:ind w:firstLine="0" w:firstLineChars="0"/>
        <w:jc w:val="center"/>
        <w:textAlignment w:val="auto"/>
        <w:rPr>
          <w:rFonts w:hint="eastAsia" w:ascii="宋体" w:hAnsi="宋体" w:eastAsia="宋体" w:cs="宋体"/>
          <w:b/>
          <w:bCs/>
          <w:color w:val="000000"/>
          <w:kern w:val="0"/>
          <w:sz w:val="24"/>
          <w:szCs w:val="24"/>
          <w:highlight w:val="none"/>
          <w:lang w:val="en-US" w:eastAsia="zh-CN" w:bidi="ar-SA"/>
        </w:rPr>
      </w:pPr>
      <w:r>
        <w:rPr>
          <w:rFonts w:hint="eastAsia" w:ascii="宋体" w:hAnsi="宋体" w:eastAsia="宋体" w:cs="宋体"/>
          <w:b/>
          <w:bCs/>
          <w:color w:val="000000"/>
          <w:kern w:val="0"/>
          <w:sz w:val="24"/>
          <w:szCs w:val="24"/>
          <w:highlight w:val="none"/>
          <w:lang w:val="en-US" w:eastAsia="zh-CN" w:bidi="ar-SA"/>
        </w:rPr>
        <w:t>招标公告</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9400" w:type="dxa"/>
            <w:noWrap w:val="0"/>
            <w:vAlign w:val="top"/>
          </w:tcPr>
          <w:p>
            <w:pPr>
              <w:pStyle w:val="36"/>
              <w:keepNext w:val="0"/>
              <w:keepLines w:val="0"/>
              <w:pageBreakBefore w:val="0"/>
              <w:kinsoku/>
              <w:wordWrap/>
              <w:overflowPunct/>
              <w:topLinePunct w:val="0"/>
              <w:autoSpaceDE/>
              <w:autoSpaceDN/>
              <w:bidi w:val="0"/>
              <w:spacing w:before="0" w:beforeAutospacing="0" w:after="0" w:afterAutospacing="0" w:line="440" w:lineRule="exact"/>
              <w:ind w:firstLine="0" w:firstLine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项目概况</w:t>
            </w:r>
          </w:p>
          <w:p>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u w:val="single"/>
                <w:lang w:val="en-US" w:eastAsia="zh-CN"/>
              </w:rPr>
              <w:t>哈密市伊州区乡镇卫生院基础设施提档升级建设项目-医疗设备（二标）</w:t>
            </w:r>
            <w:r>
              <w:rPr>
                <w:rFonts w:hint="eastAsia" w:ascii="宋体" w:hAnsi="宋体" w:eastAsia="宋体" w:cs="宋体"/>
                <w:color w:val="000000"/>
                <w:sz w:val="21"/>
                <w:szCs w:val="21"/>
                <w:highlight w:val="none"/>
              </w:rPr>
              <w:t>招标项目的潜在投标人应在</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u w:val="single"/>
                <w:lang w:val="en-US" w:eastAsia="zh-CN"/>
              </w:rPr>
              <w:t xml:space="preserve">乌鲁木齐市天山区光明路100号金碧华府A座19楼 </w:t>
            </w:r>
            <w:r>
              <w:rPr>
                <w:rFonts w:hint="eastAsia" w:ascii="宋体" w:hAnsi="宋体" w:eastAsia="宋体" w:cs="宋体"/>
                <w:color w:val="000000"/>
                <w:sz w:val="21"/>
                <w:szCs w:val="21"/>
                <w:highlight w:val="none"/>
              </w:rPr>
              <w:t xml:space="preserve">获取招标文件，并于 </w:t>
            </w:r>
            <w:r>
              <w:rPr>
                <w:rFonts w:hint="eastAsia" w:ascii="宋体" w:hAnsi="宋体" w:eastAsia="宋体" w:cs="宋体"/>
                <w:color w:val="000000"/>
                <w:sz w:val="21"/>
                <w:szCs w:val="21"/>
                <w:highlight w:val="none"/>
                <w:u w:val="single"/>
              </w:rPr>
              <w:t>202</w:t>
            </w:r>
            <w:r>
              <w:rPr>
                <w:rFonts w:hint="eastAsia" w:ascii="宋体" w:hAnsi="宋体" w:eastAsia="宋体" w:cs="宋体"/>
                <w:color w:val="000000"/>
                <w:sz w:val="21"/>
                <w:szCs w:val="21"/>
                <w:highlight w:val="none"/>
                <w:u w:val="single"/>
                <w:lang w:val="en-US" w:eastAsia="zh-CN"/>
              </w:rPr>
              <w:t>2</w:t>
            </w:r>
            <w:r>
              <w:rPr>
                <w:rFonts w:hint="eastAsia" w:ascii="宋体" w:hAnsi="宋体" w:eastAsia="宋体" w:cs="宋体"/>
                <w:color w:val="000000"/>
                <w:sz w:val="21"/>
                <w:szCs w:val="21"/>
                <w:highlight w:val="none"/>
                <w:u w:val="single"/>
              </w:rPr>
              <w:t>年</w:t>
            </w:r>
            <w:r>
              <w:rPr>
                <w:rFonts w:hint="eastAsia" w:ascii="宋体" w:hAnsi="宋体" w:eastAsia="宋体" w:cs="宋体"/>
                <w:color w:val="000000"/>
                <w:sz w:val="21"/>
                <w:szCs w:val="21"/>
                <w:highlight w:val="none"/>
                <w:u w:val="single"/>
                <w:lang w:val="en-US" w:eastAsia="zh-CN"/>
              </w:rPr>
              <w:t>05</w:t>
            </w:r>
            <w:r>
              <w:rPr>
                <w:rFonts w:hint="eastAsia" w:ascii="宋体" w:hAnsi="宋体" w:eastAsia="宋体" w:cs="宋体"/>
                <w:color w:val="000000"/>
                <w:sz w:val="21"/>
                <w:szCs w:val="21"/>
                <w:highlight w:val="none"/>
                <w:u w:val="single"/>
              </w:rPr>
              <w:t>月</w:t>
            </w:r>
            <w:r>
              <w:rPr>
                <w:rFonts w:hint="eastAsia" w:ascii="宋体" w:hAnsi="宋体" w:eastAsia="宋体" w:cs="宋体"/>
                <w:color w:val="000000"/>
                <w:sz w:val="21"/>
                <w:szCs w:val="21"/>
                <w:highlight w:val="none"/>
                <w:u w:val="single"/>
                <w:lang w:val="en-US" w:eastAsia="zh-CN"/>
              </w:rPr>
              <w:t>30</w:t>
            </w:r>
            <w:r>
              <w:rPr>
                <w:rFonts w:hint="eastAsia" w:ascii="宋体" w:hAnsi="宋体" w:eastAsia="宋体" w:cs="宋体"/>
                <w:color w:val="000000"/>
                <w:sz w:val="21"/>
                <w:szCs w:val="21"/>
                <w:highlight w:val="none"/>
                <w:u w:val="single"/>
              </w:rPr>
              <w:t xml:space="preserve">日 </w:t>
            </w:r>
            <w:r>
              <w:rPr>
                <w:rFonts w:hint="eastAsia" w:ascii="宋体" w:hAnsi="宋体" w:eastAsia="宋体" w:cs="宋体"/>
                <w:color w:val="000000"/>
                <w:sz w:val="21"/>
                <w:szCs w:val="21"/>
                <w:highlight w:val="none"/>
                <w:u w:val="single"/>
                <w:lang w:val="en-US" w:eastAsia="zh-CN"/>
              </w:rPr>
              <w:t>11：</w:t>
            </w:r>
            <w:r>
              <w:rPr>
                <w:rFonts w:hint="eastAsia" w:ascii="宋体" w:hAnsi="宋体" w:eastAsia="宋体" w:cs="宋体"/>
                <w:color w:val="000000"/>
                <w:sz w:val="21"/>
                <w:szCs w:val="21"/>
                <w:highlight w:val="none"/>
                <w:u w:val="single"/>
              </w:rPr>
              <w:t>00</w:t>
            </w:r>
            <w:r>
              <w:rPr>
                <w:rFonts w:hint="eastAsia" w:ascii="宋体" w:hAnsi="宋体" w:eastAsia="宋体" w:cs="宋体"/>
                <w:color w:val="000000"/>
                <w:sz w:val="21"/>
                <w:szCs w:val="21"/>
                <w:highlight w:val="none"/>
              </w:rPr>
              <w:t>（北京时间）前递交投标文件。</w:t>
            </w:r>
          </w:p>
        </w:tc>
      </w:tr>
    </w:tbl>
    <w:p>
      <w:pPr>
        <w:pStyle w:val="36"/>
        <w:keepNext w:val="0"/>
        <w:keepLines w:val="0"/>
        <w:pageBreakBefore w:val="0"/>
        <w:kinsoku/>
        <w:wordWrap/>
        <w:overflowPunct/>
        <w:topLinePunct w:val="0"/>
        <w:autoSpaceDE/>
        <w:autoSpaceDN/>
        <w:bidi w:val="0"/>
        <w:spacing w:before="0" w:beforeAutospacing="0" w:after="0" w:afterAutospacing="0" w:line="440" w:lineRule="exact"/>
        <w:ind w:firstLine="0" w:firstLineChars="0"/>
        <w:jc w:val="both"/>
        <w:textAlignment w:val="auto"/>
        <w:rPr>
          <w:rFonts w:hint="eastAsia" w:ascii="宋体" w:hAnsi="宋体" w:eastAsia="宋体" w:cs="宋体"/>
          <w:color w:val="000000"/>
          <w:sz w:val="21"/>
          <w:szCs w:val="21"/>
          <w:highlight w:val="none"/>
        </w:rPr>
      </w:pPr>
      <w:r>
        <w:rPr>
          <w:rStyle w:val="45"/>
          <w:rFonts w:hint="eastAsia" w:ascii="宋体" w:hAnsi="宋体" w:eastAsia="宋体" w:cs="宋体"/>
          <w:color w:val="000000"/>
          <w:sz w:val="21"/>
          <w:szCs w:val="21"/>
          <w:highlight w:val="none"/>
        </w:rPr>
        <w:t>一、项目基本情况</w:t>
      </w:r>
    </w:p>
    <w:p>
      <w:pPr>
        <w:pStyle w:val="36"/>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项目编号：XHYJZB-2022-0501 </w:t>
      </w:r>
    </w:p>
    <w:p>
      <w:pPr>
        <w:pStyle w:val="36"/>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项目名称：</w:t>
      </w:r>
      <w:r>
        <w:rPr>
          <w:rFonts w:hint="eastAsia" w:ascii="宋体" w:hAnsi="宋体" w:eastAsia="宋体" w:cs="宋体"/>
          <w:color w:val="000000"/>
          <w:sz w:val="21"/>
          <w:szCs w:val="21"/>
          <w:highlight w:val="none"/>
          <w:lang w:eastAsia="zh-CN"/>
        </w:rPr>
        <w:t>哈密市伊州区乡镇卫生院基础设施提档升级建设项目-医疗设备（二标）</w:t>
      </w:r>
      <w:r>
        <w:rPr>
          <w:rFonts w:hint="eastAsia" w:ascii="宋体" w:hAnsi="宋体" w:eastAsia="宋体" w:cs="宋体"/>
          <w:color w:val="000000"/>
          <w:sz w:val="21"/>
          <w:szCs w:val="21"/>
          <w:highlight w:val="none"/>
        </w:rPr>
        <w:t> </w:t>
      </w:r>
    </w:p>
    <w:p>
      <w:pPr>
        <w:pStyle w:val="36"/>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预算金额：2</w:t>
      </w:r>
      <w:r>
        <w:rPr>
          <w:rFonts w:hint="eastAsia" w:ascii="宋体" w:hAnsi="宋体" w:eastAsia="宋体" w:cs="宋体"/>
          <w:color w:val="000000"/>
          <w:sz w:val="21"/>
          <w:szCs w:val="21"/>
          <w:highlight w:val="none"/>
          <w:lang w:val="en-US" w:eastAsia="zh-CN"/>
        </w:rPr>
        <w:t>80</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00</w:t>
      </w:r>
      <w:r>
        <w:rPr>
          <w:rFonts w:hint="eastAsia" w:ascii="宋体" w:hAnsi="宋体" w:eastAsia="宋体" w:cs="宋体"/>
          <w:color w:val="000000"/>
          <w:sz w:val="21"/>
          <w:szCs w:val="21"/>
          <w:highlight w:val="none"/>
        </w:rPr>
        <w:t>（万元）</w:t>
      </w:r>
    </w:p>
    <w:p>
      <w:pPr>
        <w:pStyle w:val="36"/>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最高限价：</w:t>
      </w:r>
      <w:r>
        <w:rPr>
          <w:rFonts w:hint="eastAsia" w:ascii="宋体" w:hAnsi="宋体" w:eastAsia="宋体" w:cs="宋体"/>
          <w:color w:val="000000"/>
          <w:sz w:val="21"/>
          <w:szCs w:val="21"/>
          <w:highlight w:val="none"/>
          <w:lang w:val="en-US" w:eastAsia="zh-CN"/>
        </w:rPr>
        <w:t>/</w:t>
      </w:r>
    </w:p>
    <w:p>
      <w:pPr>
        <w:pStyle w:val="36"/>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 xml:space="preserve">采购需求：  </w:t>
      </w:r>
    </w:p>
    <w:p>
      <w:pPr>
        <w:pStyle w:val="36"/>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标项</w:t>
      </w:r>
      <w:r>
        <w:rPr>
          <w:rFonts w:hint="eastAsia" w:ascii="宋体" w:hAnsi="宋体" w:eastAsia="宋体" w:cs="宋体"/>
          <w:color w:val="000000"/>
          <w:sz w:val="21"/>
          <w:szCs w:val="21"/>
          <w:highlight w:val="none"/>
          <w:lang w:val="en-US" w:eastAsia="zh-CN"/>
        </w:rPr>
        <w:t>一</w:t>
      </w:r>
      <w:r>
        <w:rPr>
          <w:rFonts w:hint="eastAsia" w:ascii="宋体" w:hAnsi="宋体" w:eastAsia="宋体" w:cs="宋体"/>
          <w:color w:val="000000"/>
          <w:sz w:val="21"/>
          <w:szCs w:val="21"/>
          <w:highlight w:val="none"/>
          <w:lang w:eastAsia="zh-CN"/>
        </w:rPr>
        <w:t>：</w:t>
      </w:r>
    </w:p>
    <w:p>
      <w:pPr>
        <w:pStyle w:val="36"/>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标项名称</w:t>
      </w:r>
      <w:r>
        <w:rPr>
          <w:rFonts w:hint="eastAsia" w:ascii="宋体" w:hAnsi="宋体" w:eastAsia="宋体" w:cs="宋体"/>
          <w:color w:val="000000"/>
          <w:sz w:val="21"/>
          <w:szCs w:val="21"/>
          <w:highlight w:val="none"/>
          <w:lang w:eastAsia="zh-CN"/>
        </w:rPr>
        <w:t>：哈密市伊州区乡镇卫生院基础设施提档升级建设项目-医疗设备（二标）（</w:t>
      </w:r>
      <w:r>
        <w:rPr>
          <w:rFonts w:hint="eastAsia" w:ascii="宋体" w:hAnsi="宋体" w:eastAsia="宋体" w:cs="宋体"/>
          <w:color w:val="000000"/>
          <w:sz w:val="21"/>
          <w:szCs w:val="21"/>
          <w:highlight w:val="none"/>
          <w:lang w:val="en-US" w:eastAsia="zh-CN"/>
        </w:rPr>
        <w:t>第一包</w:t>
      </w:r>
      <w:r>
        <w:rPr>
          <w:rFonts w:hint="eastAsia" w:ascii="宋体" w:hAnsi="宋体" w:eastAsia="宋体" w:cs="宋体"/>
          <w:color w:val="000000"/>
          <w:sz w:val="21"/>
          <w:szCs w:val="21"/>
          <w:highlight w:val="none"/>
          <w:lang w:eastAsia="zh-CN"/>
        </w:rPr>
        <w:t>）</w:t>
      </w:r>
    </w:p>
    <w:p>
      <w:pPr>
        <w:pStyle w:val="36"/>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数量</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1批</w:t>
      </w:r>
    </w:p>
    <w:p>
      <w:pPr>
        <w:pStyle w:val="36"/>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20" w:firstLineChars="200"/>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预算金额（元）</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1364490.00</w:t>
      </w:r>
    </w:p>
    <w:p>
      <w:pPr>
        <w:pStyle w:val="36"/>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简要规格描述或项目基本概况介绍、用途：详见招标文件</w:t>
      </w:r>
    </w:p>
    <w:p>
      <w:pPr>
        <w:pStyle w:val="36"/>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备注：</w:t>
      </w:r>
    </w:p>
    <w:p>
      <w:pPr>
        <w:pStyle w:val="36"/>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标项</w:t>
      </w:r>
      <w:r>
        <w:rPr>
          <w:rFonts w:hint="eastAsia" w:ascii="宋体" w:hAnsi="宋体" w:eastAsia="宋体" w:cs="宋体"/>
          <w:color w:val="000000"/>
          <w:sz w:val="21"/>
          <w:szCs w:val="21"/>
          <w:highlight w:val="none"/>
          <w:lang w:val="en-US" w:eastAsia="zh-CN"/>
        </w:rPr>
        <w:t>二</w:t>
      </w:r>
      <w:r>
        <w:rPr>
          <w:rFonts w:hint="eastAsia" w:ascii="宋体" w:hAnsi="宋体" w:eastAsia="宋体" w:cs="宋体"/>
          <w:color w:val="000000"/>
          <w:sz w:val="21"/>
          <w:szCs w:val="21"/>
          <w:highlight w:val="none"/>
          <w:lang w:eastAsia="zh-CN"/>
        </w:rPr>
        <w:t>：</w:t>
      </w:r>
    </w:p>
    <w:p>
      <w:pPr>
        <w:pStyle w:val="36"/>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标项名称</w:t>
      </w:r>
      <w:r>
        <w:rPr>
          <w:rFonts w:hint="eastAsia" w:ascii="宋体" w:hAnsi="宋体" w:eastAsia="宋体" w:cs="宋体"/>
          <w:color w:val="000000"/>
          <w:sz w:val="21"/>
          <w:szCs w:val="21"/>
          <w:highlight w:val="none"/>
          <w:lang w:eastAsia="zh-CN"/>
        </w:rPr>
        <w:t>：哈密市伊州区乡镇卫生院基础设施提档升级建设项目-医疗设备（二标）（</w:t>
      </w:r>
      <w:r>
        <w:rPr>
          <w:rFonts w:hint="eastAsia" w:ascii="宋体" w:hAnsi="宋体" w:eastAsia="宋体" w:cs="宋体"/>
          <w:color w:val="000000"/>
          <w:sz w:val="21"/>
          <w:szCs w:val="21"/>
          <w:highlight w:val="none"/>
          <w:lang w:val="en-US" w:eastAsia="zh-CN"/>
        </w:rPr>
        <w:t>第二包</w:t>
      </w:r>
      <w:r>
        <w:rPr>
          <w:rFonts w:hint="eastAsia" w:ascii="宋体" w:hAnsi="宋体" w:eastAsia="宋体" w:cs="宋体"/>
          <w:color w:val="000000"/>
          <w:sz w:val="21"/>
          <w:szCs w:val="21"/>
          <w:highlight w:val="none"/>
          <w:lang w:eastAsia="zh-CN"/>
        </w:rPr>
        <w:t>）</w:t>
      </w:r>
    </w:p>
    <w:p>
      <w:pPr>
        <w:pStyle w:val="36"/>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数量</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1批</w:t>
      </w:r>
    </w:p>
    <w:p>
      <w:pPr>
        <w:pStyle w:val="36"/>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20" w:firstLineChars="200"/>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预算金额（元）</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1435510.00</w:t>
      </w:r>
    </w:p>
    <w:p>
      <w:pPr>
        <w:pStyle w:val="36"/>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简要规格描述或项目基本概况介绍、用途：详见招标文件</w:t>
      </w:r>
    </w:p>
    <w:p>
      <w:pPr>
        <w:pStyle w:val="36"/>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备注：</w:t>
      </w:r>
    </w:p>
    <w:p>
      <w:pPr>
        <w:pStyle w:val="36"/>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rPr>
      </w:pPr>
    </w:p>
    <w:p>
      <w:pPr>
        <w:pStyle w:val="36"/>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备注：</w:t>
      </w:r>
    </w:p>
    <w:p>
      <w:pPr>
        <w:pStyle w:val="36"/>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合同履行期限：合同签订后两个月内</w:t>
      </w:r>
    </w:p>
    <w:p>
      <w:pPr>
        <w:pStyle w:val="36"/>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本项目（否）接受联合体投标。</w:t>
      </w:r>
    </w:p>
    <w:p>
      <w:pPr>
        <w:pStyle w:val="36"/>
        <w:keepNext w:val="0"/>
        <w:keepLines w:val="0"/>
        <w:pageBreakBefore w:val="0"/>
        <w:kinsoku/>
        <w:wordWrap/>
        <w:overflowPunct/>
        <w:topLinePunct w:val="0"/>
        <w:autoSpaceDE/>
        <w:autoSpaceDN/>
        <w:bidi w:val="0"/>
        <w:spacing w:before="0" w:beforeAutospacing="0" w:after="0" w:afterAutospacing="0" w:line="420" w:lineRule="exact"/>
        <w:ind w:firstLine="0" w:firstLineChars="0"/>
        <w:jc w:val="both"/>
        <w:textAlignment w:val="auto"/>
        <w:rPr>
          <w:rFonts w:hint="eastAsia" w:ascii="宋体" w:hAnsi="宋体" w:eastAsia="宋体" w:cs="宋体"/>
          <w:color w:val="000000"/>
          <w:sz w:val="21"/>
          <w:szCs w:val="21"/>
          <w:highlight w:val="none"/>
        </w:rPr>
      </w:pPr>
      <w:r>
        <w:rPr>
          <w:rStyle w:val="45"/>
          <w:rFonts w:hint="eastAsia" w:ascii="宋体" w:hAnsi="宋体" w:eastAsia="宋体" w:cs="宋体"/>
          <w:color w:val="000000"/>
          <w:sz w:val="21"/>
          <w:szCs w:val="21"/>
          <w:highlight w:val="none"/>
        </w:rPr>
        <w:t>二、申请人的资格要求：</w:t>
      </w:r>
    </w:p>
    <w:p>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1.满足《中华人民共和国政府采购法》第二十二条规定；</w:t>
      </w:r>
    </w:p>
    <w:p>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2.落实政府采购政策需满足的资格要求：符合政府采购优先（节约能源、保护环境）采购政策及促进中小企业（监狱企业、残疾人福利性单位）发展政策的，依据规定给予评审优惠。 </w:t>
      </w:r>
    </w:p>
    <w:p>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3.本项目的特定资格要求： </w:t>
      </w:r>
    </w:p>
    <w:p>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（1）符合《中华人民共和国政府采购法》第二十二条的相关规定； </w:t>
      </w:r>
    </w:p>
    <w:p>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（2）具有有效的“一证一码”或“三证合一”的营业执照；</w:t>
      </w:r>
    </w:p>
    <w:p>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（3）凡拟参加本次招标项目的投标人，如在“信用中国”网站（www.creditchina.gov.vn ）被列入失信被执行人、重大税收违法案件当事人名单、在中国政府采购网（www.ccgp.gov.vn ）被列入政府采购严重违法失信行为记录名单的（尚在处罚期内的），将拒绝其参本次政府采购活动； </w:t>
      </w:r>
    </w:p>
    <w:p>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（4）投标人近三年内在中国裁判文书网（http://wenshu.court.gov.cn/）无行贿犯罪记录； </w:t>
      </w:r>
    </w:p>
    <w:p>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（5）所投产品属于第</w:t>
      </w:r>
      <w:r>
        <w:rPr>
          <w:rFonts w:hint="eastAsia" w:ascii="宋体" w:hAnsi="宋体" w:eastAsia="宋体" w:cs="宋体"/>
          <w:color w:val="000000"/>
          <w:sz w:val="21"/>
          <w:szCs w:val="21"/>
          <w:highlight w:val="none"/>
          <w:lang w:eastAsia="zh-CN"/>
        </w:rPr>
        <w:t>一</w:t>
      </w:r>
      <w:r>
        <w:rPr>
          <w:rFonts w:hint="eastAsia" w:ascii="宋体" w:hAnsi="宋体" w:eastAsia="宋体" w:cs="宋体"/>
          <w:color w:val="000000"/>
          <w:sz w:val="21"/>
          <w:szCs w:val="21"/>
          <w:highlight w:val="none"/>
        </w:rPr>
        <w:t>类医疗器械的，需提供营业执照</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所投产品属于第二类医疗器械的，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w:t>
      </w:r>
    </w:p>
    <w:p>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投标人需提供近3个月内的国家、各省备案公示的信用服务机构出具的企业信用评级报告或在哈密市发改委备案通过的信用评价机构出具信用评级报告均被认可，信用等级为D的投标人将被拒绝参与本项目采购。</w:t>
      </w:r>
    </w:p>
    <w:p>
      <w:pPr>
        <w:pStyle w:val="36"/>
        <w:keepNext w:val="0"/>
        <w:keepLines w:val="0"/>
        <w:pageBreakBefore w:val="0"/>
        <w:kinsoku/>
        <w:wordWrap/>
        <w:overflowPunct/>
        <w:topLinePunct w:val="0"/>
        <w:autoSpaceDE/>
        <w:autoSpaceDN/>
        <w:bidi w:val="0"/>
        <w:spacing w:before="0" w:beforeAutospacing="0" w:after="0" w:afterAutospacing="0" w:line="420" w:lineRule="exact"/>
        <w:ind w:firstLine="0" w:firstLineChars="0"/>
        <w:jc w:val="both"/>
        <w:textAlignment w:val="auto"/>
        <w:rPr>
          <w:rFonts w:hint="eastAsia" w:ascii="宋体" w:hAnsi="宋体" w:eastAsia="宋体" w:cs="宋体"/>
          <w:color w:val="000000"/>
          <w:sz w:val="21"/>
          <w:szCs w:val="21"/>
          <w:highlight w:val="none"/>
        </w:rPr>
      </w:pPr>
      <w:r>
        <w:rPr>
          <w:rStyle w:val="45"/>
          <w:rFonts w:hint="eastAsia" w:ascii="宋体" w:hAnsi="宋体" w:eastAsia="宋体" w:cs="宋体"/>
          <w:color w:val="000000"/>
          <w:sz w:val="21"/>
          <w:szCs w:val="21"/>
          <w:highlight w:val="none"/>
        </w:rPr>
        <w:t>三、获取招标文件</w:t>
      </w:r>
    </w:p>
    <w:p>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u w:val="none"/>
        </w:rPr>
      </w:pPr>
      <w:r>
        <w:rPr>
          <w:rFonts w:hint="eastAsia" w:ascii="宋体" w:hAnsi="宋体" w:eastAsia="宋体" w:cs="宋体"/>
          <w:color w:val="000000"/>
          <w:sz w:val="21"/>
          <w:szCs w:val="21"/>
          <w:highlight w:val="none"/>
          <w:u w:val="none"/>
        </w:rPr>
        <w:t>时间：202</w:t>
      </w:r>
      <w:r>
        <w:rPr>
          <w:rFonts w:hint="eastAsia" w:ascii="宋体" w:hAnsi="宋体" w:eastAsia="宋体" w:cs="宋体"/>
          <w:color w:val="000000"/>
          <w:sz w:val="21"/>
          <w:szCs w:val="21"/>
          <w:highlight w:val="none"/>
          <w:u w:val="none"/>
          <w:lang w:val="en-US" w:eastAsia="zh-CN"/>
        </w:rPr>
        <w:t>2</w:t>
      </w:r>
      <w:r>
        <w:rPr>
          <w:rFonts w:hint="eastAsia" w:ascii="宋体" w:hAnsi="宋体" w:eastAsia="宋体" w:cs="宋体"/>
          <w:color w:val="000000"/>
          <w:sz w:val="21"/>
          <w:szCs w:val="21"/>
          <w:highlight w:val="none"/>
          <w:u w:val="none"/>
        </w:rPr>
        <w:t>年</w:t>
      </w:r>
      <w:r>
        <w:rPr>
          <w:rFonts w:hint="eastAsia" w:ascii="宋体" w:hAnsi="宋体" w:eastAsia="宋体" w:cs="宋体"/>
          <w:color w:val="000000"/>
          <w:sz w:val="21"/>
          <w:szCs w:val="21"/>
          <w:highlight w:val="none"/>
          <w:u w:val="none"/>
          <w:lang w:val="en-US" w:eastAsia="zh-CN"/>
        </w:rPr>
        <w:t>05</w:t>
      </w:r>
      <w:r>
        <w:rPr>
          <w:rFonts w:hint="eastAsia" w:ascii="宋体" w:hAnsi="宋体" w:eastAsia="宋体" w:cs="宋体"/>
          <w:color w:val="000000"/>
          <w:sz w:val="21"/>
          <w:szCs w:val="21"/>
          <w:highlight w:val="none"/>
          <w:u w:val="none"/>
        </w:rPr>
        <w:t>月</w:t>
      </w:r>
      <w:r>
        <w:rPr>
          <w:rFonts w:hint="eastAsia" w:ascii="宋体" w:hAnsi="宋体" w:eastAsia="宋体" w:cs="宋体"/>
          <w:color w:val="000000"/>
          <w:sz w:val="21"/>
          <w:szCs w:val="21"/>
          <w:highlight w:val="none"/>
          <w:u w:val="none"/>
          <w:lang w:val="en-US" w:eastAsia="zh-CN"/>
        </w:rPr>
        <w:t>10</w:t>
      </w:r>
      <w:r>
        <w:rPr>
          <w:rFonts w:hint="eastAsia" w:ascii="宋体" w:hAnsi="宋体" w:eastAsia="宋体" w:cs="宋体"/>
          <w:color w:val="000000"/>
          <w:sz w:val="21"/>
          <w:szCs w:val="21"/>
          <w:highlight w:val="none"/>
          <w:u w:val="none"/>
        </w:rPr>
        <w:t>日至202</w:t>
      </w:r>
      <w:r>
        <w:rPr>
          <w:rFonts w:hint="eastAsia" w:ascii="宋体" w:hAnsi="宋体" w:eastAsia="宋体" w:cs="宋体"/>
          <w:color w:val="000000"/>
          <w:sz w:val="21"/>
          <w:szCs w:val="21"/>
          <w:highlight w:val="none"/>
          <w:u w:val="none"/>
          <w:lang w:val="en-US" w:eastAsia="zh-CN"/>
        </w:rPr>
        <w:t>2</w:t>
      </w:r>
      <w:r>
        <w:rPr>
          <w:rFonts w:hint="eastAsia" w:ascii="宋体" w:hAnsi="宋体" w:eastAsia="宋体" w:cs="宋体"/>
          <w:color w:val="000000"/>
          <w:sz w:val="21"/>
          <w:szCs w:val="21"/>
          <w:highlight w:val="none"/>
          <w:u w:val="none"/>
        </w:rPr>
        <w:t>年</w:t>
      </w:r>
      <w:r>
        <w:rPr>
          <w:rFonts w:hint="eastAsia" w:ascii="宋体" w:hAnsi="宋体" w:eastAsia="宋体" w:cs="宋体"/>
          <w:color w:val="000000"/>
          <w:sz w:val="21"/>
          <w:szCs w:val="21"/>
          <w:highlight w:val="none"/>
          <w:u w:val="none"/>
          <w:lang w:val="en-US" w:eastAsia="zh-CN"/>
        </w:rPr>
        <w:t>05</w:t>
      </w:r>
      <w:r>
        <w:rPr>
          <w:rFonts w:hint="eastAsia" w:ascii="宋体" w:hAnsi="宋体" w:eastAsia="宋体" w:cs="宋体"/>
          <w:color w:val="000000"/>
          <w:sz w:val="21"/>
          <w:szCs w:val="21"/>
          <w:highlight w:val="none"/>
          <w:u w:val="none"/>
        </w:rPr>
        <w:t>月</w:t>
      </w:r>
      <w:r>
        <w:rPr>
          <w:rFonts w:hint="eastAsia" w:cs="宋体"/>
          <w:color w:val="000000"/>
          <w:sz w:val="21"/>
          <w:szCs w:val="21"/>
          <w:highlight w:val="none"/>
          <w:u w:val="none"/>
          <w:lang w:val="en-US" w:eastAsia="zh-CN"/>
        </w:rPr>
        <w:t>17</w:t>
      </w:r>
      <w:r>
        <w:rPr>
          <w:rFonts w:hint="eastAsia" w:ascii="宋体" w:hAnsi="宋体" w:eastAsia="宋体" w:cs="宋体"/>
          <w:color w:val="000000"/>
          <w:sz w:val="21"/>
          <w:szCs w:val="21"/>
          <w:highlight w:val="none"/>
          <w:u w:val="none"/>
        </w:rPr>
        <w:t>日，每天上午10</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u w:val="none"/>
        </w:rPr>
        <w:t>00至13</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u w:val="none"/>
        </w:rPr>
        <w:t>30，下午15</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u w:val="none"/>
        </w:rPr>
        <w:t>30至18</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u w:val="none"/>
        </w:rPr>
        <w:t>30（北京时间，法定节假日除外）</w:t>
      </w:r>
    </w:p>
    <w:p>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u w:val="none"/>
        </w:rPr>
      </w:pPr>
      <w:r>
        <w:rPr>
          <w:rFonts w:hint="eastAsia" w:ascii="宋体" w:hAnsi="宋体" w:eastAsia="宋体" w:cs="宋体"/>
          <w:color w:val="000000"/>
          <w:sz w:val="21"/>
          <w:szCs w:val="21"/>
          <w:highlight w:val="none"/>
          <w:u w:val="none"/>
        </w:rPr>
        <w:t>地点（网址）：</w:t>
      </w:r>
      <w:r>
        <w:rPr>
          <w:rFonts w:hint="eastAsia" w:ascii="宋体" w:hAnsi="宋体" w:eastAsia="宋体" w:cs="宋体"/>
          <w:color w:val="000000"/>
          <w:sz w:val="21"/>
          <w:szCs w:val="21"/>
          <w:highlight w:val="none"/>
          <w:u w:val="none"/>
          <w:lang w:val="en-US" w:eastAsia="zh-CN"/>
        </w:rPr>
        <w:t>乌鲁木齐市天山区光明路100号金碧华府A座19楼</w:t>
      </w:r>
    </w:p>
    <w:p>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u w:val="none"/>
        </w:rPr>
      </w:pPr>
      <w:r>
        <w:rPr>
          <w:rFonts w:hint="eastAsia" w:ascii="宋体" w:hAnsi="宋体" w:eastAsia="宋体" w:cs="宋体"/>
          <w:color w:val="000000"/>
          <w:sz w:val="21"/>
          <w:szCs w:val="21"/>
          <w:highlight w:val="none"/>
          <w:u w:val="none"/>
        </w:rPr>
        <w:t>方式：现场（线下）获取</w:t>
      </w:r>
      <w:r>
        <w:rPr>
          <w:rFonts w:hint="eastAsia" w:ascii="宋体" w:hAnsi="宋体" w:eastAsia="宋体" w:cs="宋体"/>
          <w:color w:val="000000"/>
          <w:sz w:val="21"/>
          <w:szCs w:val="21"/>
          <w:highlight w:val="none"/>
          <w:u w:val="none"/>
          <w:lang w:eastAsia="zh-CN"/>
        </w:rPr>
        <w:t>。</w:t>
      </w:r>
      <w:r>
        <w:rPr>
          <w:rFonts w:hint="eastAsia" w:ascii="宋体" w:hAnsi="宋体" w:eastAsia="宋体" w:cs="宋体"/>
          <w:color w:val="000000"/>
          <w:sz w:val="21"/>
          <w:szCs w:val="21"/>
          <w:highlight w:val="none"/>
          <w:u w:val="none"/>
        </w:rPr>
        <w:t> </w:t>
      </w:r>
    </w:p>
    <w:p>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u w:val="none"/>
        </w:rPr>
      </w:pPr>
      <w:r>
        <w:rPr>
          <w:rFonts w:hint="eastAsia" w:ascii="宋体" w:hAnsi="宋体" w:eastAsia="宋体" w:cs="宋体"/>
          <w:color w:val="000000"/>
          <w:sz w:val="21"/>
          <w:szCs w:val="21"/>
          <w:highlight w:val="none"/>
          <w:u w:val="none"/>
        </w:rPr>
        <w:t>售价（元）：200 </w:t>
      </w:r>
    </w:p>
    <w:p>
      <w:pPr>
        <w:pStyle w:val="36"/>
        <w:keepNext w:val="0"/>
        <w:keepLines w:val="0"/>
        <w:pageBreakBefore w:val="0"/>
        <w:kinsoku/>
        <w:wordWrap/>
        <w:overflowPunct/>
        <w:topLinePunct w:val="0"/>
        <w:autoSpaceDE/>
        <w:autoSpaceDN/>
        <w:bidi w:val="0"/>
        <w:spacing w:before="0" w:beforeAutospacing="0" w:after="0" w:afterAutospacing="0" w:line="420" w:lineRule="exact"/>
        <w:ind w:firstLine="0" w:firstLineChars="0"/>
        <w:jc w:val="both"/>
        <w:textAlignment w:val="auto"/>
        <w:rPr>
          <w:rFonts w:hint="eastAsia" w:ascii="宋体" w:hAnsi="宋体" w:eastAsia="宋体" w:cs="宋体"/>
          <w:color w:val="000000"/>
          <w:sz w:val="21"/>
          <w:szCs w:val="21"/>
          <w:highlight w:val="none"/>
          <w:u w:val="none"/>
        </w:rPr>
      </w:pPr>
      <w:r>
        <w:rPr>
          <w:rStyle w:val="45"/>
          <w:rFonts w:hint="eastAsia" w:ascii="宋体" w:hAnsi="宋体" w:eastAsia="宋体" w:cs="宋体"/>
          <w:color w:val="000000"/>
          <w:sz w:val="21"/>
          <w:szCs w:val="21"/>
          <w:highlight w:val="none"/>
          <w:u w:val="none"/>
        </w:rPr>
        <w:t>四、提交投标文件截止时间、开标时间和地点</w:t>
      </w:r>
    </w:p>
    <w:p>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u w:val="none"/>
        </w:rPr>
      </w:pPr>
      <w:r>
        <w:rPr>
          <w:rFonts w:hint="eastAsia" w:ascii="宋体" w:hAnsi="宋体" w:eastAsia="宋体" w:cs="宋体"/>
          <w:color w:val="000000"/>
          <w:sz w:val="21"/>
          <w:szCs w:val="21"/>
          <w:highlight w:val="none"/>
          <w:u w:val="none"/>
        </w:rPr>
        <w:t>提交投标文件截止时间：202</w:t>
      </w:r>
      <w:r>
        <w:rPr>
          <w:rFonts w:hint="eastAsia" w:ascii="宋体" w:hAnsi="宋体" w:eastAsia="宋体" w:cs="宋体"/>
          <w:color w:val="000000"/>
          <w:sz w:val="21"/>
          <w:szCs w:val="21"/>
          <w:highlight w:val="none"/>
          <w:u w:val="none"/>
          <w:lang w:val="en-US" w:eastAsia="zh-CN"/>
        </w:rPr>
        <w:t>2</w:t>
      </w:r>
      <w:r>
        <w:rPr>
          <w:rFonts w:hint="eastAsia" w:ascii="宋体" w:hAnsi="宋体" w:eastAsia="宋体" w:cs="宋体"/>
          <w:color w:val="000000"/>
          <w:sz w:val="21"/>
          <w:szCs w:val="21"/>
          <w:highlight w:val="none"/>
          <w:u w:val="none"/>
        </w:rPr>
        <w:t>年</w:t>
      </w:r>
      <w:r>
        <w:rPr>
          <w:rFonts w:hint="eastAsia" w:ascii="宋体" w:hAnsi="宋体" w:eastAsia="宋体" w:cs="宋体"/>
          <w:color w:val="000000"/>
          <w:sz w:val="21"/>
          <w:szCs w:val="21"/>
          <w:highlight w:val="none"/>
          <w:u w:val="none"/>
          <w:lang w:val="en-US" w:eastAsia="zh-CN"/>
        </w:rPr>
        <w:t>05</w:t>
      </w:r>
      <w:r>
        <w:rPr>
          <w:rFonts w:hint="eastAsia" w:ascii="宋体" w:hAnsi="宋体" w:eastAsia="宋体" w:cs="宋体"/>
          <w:color w:val="000000"/>
          <w:sz w:val="21"/>
          <w:szCs w:val="21"/>
          <w:highlight w:val="none"/>
          <w:u w:val="none"/>
        </w:rPr>
        <w:t>月</w:t>
      </w:r>
      <w:r>
        <w:rPr>
          <w:rFonts w:hint="eastAsia" w:ascii="宋体" w:hAnsi="宋体" w:eastAsia="宋体" w:cs="宋体"/>
          <w:color w:val="000000"/>
          <w:sz w:val="21"/>
          <w:szCs w:val="21"/>
          <w:highlight w:val="none"/>
          <w:u w:val="none"/>
          <w:lang w:val="en-US" w:eastAsia="zh-CN"/>
        </w:rPr>
        <w:t>30</w:t>
      </w:r>
      <w:r>
        <w:rPr>
          <w:rFonts w:hint="eastAsia" w:ascii="宋体" w:hAnsi="宋体" w:eastAsia="宋体" w:cs="宋体"/>
          <w:color w:val="000000"/>
          <w:sz w:val="21"/>
          <w:szCs w:val="21"/>
          <w:highlight w:val="none"/>
          <w:u w:val="none"/>
        </w:rPr>
        <w:t>日1</w:t>
      </w:r>
      <w:r>
        <w:rPr>
          <w:rFonts w:hint="eastAsia" w:ascii="宋体" w:hAnsi="宋体" w:eastAsia="宋体" w:cs="宋体"/>
          <w:color w:val="000000"/>
          <w:sz w:val="21"/>
          <w:szCs w:val="21"/>
          <w:highlight w:val="none"/>
          <w:u w:val="none"/>
          <w:lang w:val="en-US" w:eastAsia="zh-CN"/>
        </w:rPr>
        <w:t>1</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u w:val="none"/>
        </w:rPr>
        <w:t>00（北京时间）</w:t>
      </w:r>
    </w:p>
    <w:p>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u w:val="none"/>
        </w:rPr>
      </w:pPr>
      <w:r>
        <w:rPr>
          <w:rFonts w:hint="eastAsia" w:ascii="宋体" w:hAnsi="宋体" w:eastAsia="宋体" w:cs="宋体"/>
          <w:color w:val="000000"/>
          <w:sz w:val="21"/>
          <w:szCs w:val="21"/>
          <w:highlight w:val="none"/>
          <w:u w:val="none"/>
        </w:rPr>
        <w:t>投标地点（网址）：乌鲁木齐市天山区光明路100号金碧华府A座19楼</w:t>
      </w:r>
    </w:p>
    <w:p>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u w:val="none"/>
        </w:rPr>
      </w:pPr>
      <w:r>
        <w:rPr>
          <w:rFonts w:hint="eastAsia" w:ascii="宋体" w:hAnsi="宋体" w:eastAsia="宋体" w:cs="宋体"/>
          <w:color w:val="000000"/>
          <w:sz w:val="21"/>
          <w:szCs w:val="21"/>
          <w:highlight w:val="none"/>
          <w:u w:val="none"/>
        </w:rPr>
        <w:t>开标时间：202</w:t>
      </w:r>
      <w:r>
        <w:rPr>
          <w:rFonts w:hint="eastAsia" w:ascii="宋体" w:hAnsi="宋体" w:eastAsia="宋体" w:cs="宋体"/>
          <w:color w:val="000000"/>
          <w:sz w:val="21"/>
          <w:szCs w:val="21"/>
          <w:highlight w:val="none"/>
          <w:u w:val="none"/>
          <w:lang w:val="en-US" w:eastAsia="zh-CN"/>
        </w:rPr>
        <w:t>2</w:t>
      </w:r>
      <w:r>
        <w:rPr>
          <w:rFonts w:hint="eastAsia" w:ascii="宋体" w:hAnsi="宋体" w:eastAsia="宋体" w:cs="宋体"/>
          <w:color w:val="000000"/>
          <w:sz w:val="21"/>
          <w:szCs w:val="21"/>
          <w:highlight w:val="none"/>
          <w:u w:val="none"/>
        </w:rPr>
        <w:t>年</w:t>
      </w:r>
      <w:r>
        <w:rPr>
          <w:rFonts w:hint="eastAsia" w:ascii="宋体" w:hAnsi="宋体" w:eastAsia="宋体" w:cs="宋体"/>
          <w:color w:val="000000"/>
          <w:sz w:val="21"/>
          <w:szCs w:val="21"/>
          <w:highlight w:val="none"/>
          <w:u w:val="none"/>
          <w:lang w:val="en-US" w:eastAsia="zh-CN"/>
        </w:rPr>
        <w:t>05</w:t>
      </w:r>
      <w:r>
        <w:rPr>
          <w:rFonts w:hint="eastAsia" w:ascii="宋体" w:hAnsi="宋体" w:eastAsia="宋体" w:cs="宋体"/>
          <w:color w:val="000000"/>
          <w:sz w:val="21"/>
          <w:szCs w:val="21"/>
          <w:highlight w:val="none"/>
          <w:u w:val="none"/>
        </w:rPr>
        <w:t>月</w:t>
      </w:r>
      <w:r>
        <w:rPr>
          <w:rFonts w:hint="eastAsia" w:ascii="宋体" w:hAnsi="宋体" w:eastAsia="宋体" w:cs="宋体"/>
          <w:color w:val="000000"/>
          <w:sz w:val="21"/>
          <w:szCs w:val="21"/>
          <w:highlight w:val="none"/>
          <w:u w:val="none"/>
          <w:lang w:val="en-US" w:eastAsia="zh-CN"/>
        </w:rPr>
        <w:t>30</w:t>
      </w:r>
      <w:r>
        <w:rPr>
          <w:rFonts w:hint="eastAsia" w:ascii="宋体" w:hAnsi="宋体" w:eastAsia="宋体" w:cs="宋体"/>
          <w:color w:val="000000"/>
          <w:sz w:val="21"/>
          <w:szCs w:val="21"/>
          <w:highlight w:val="none"/>
          <w:u w:val="none"/>
        </w:rPr>
        <w:t>日1</w:t>
      </w:r>
      <w:r>
        <w:rPr>
          <w:rFonts w:hint="eastAsia" w:ascii="宋体" w:hAnsi="宋体" w:eastAsia="宋体" w:cs="宋体"/>
          <w:color w:val="000000"/>
          <w:sz w:val="21"/>
          <w:szCs w:val="21"/>
          <w:highlight w:val="none"/>
          <w:u w:val="none"/>
          <w:lang w:val="en-US" w:eastAsia="zh-CN"/>
        </w:rPr>
        <w:t>1</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u w:val="none"/>
        </w:rPr>
        <w:t>00（北京时间）</w:t>
      </w:r>
    </w:p>
    <w:p>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u w:val="none"/>
        </w:rPr>
      </w:pPr>
      <w:r>
        <w:rPr>
          <w:rFonts w:hint="eastAsia" w:ascii="宋体" w:hAnsi="宋体" w:eastAsia="宋体" w:cs="宋体"/>
          <w:color w:val="000000"/>
          <w:sz w:val="21"/>
          <w:szCs w:val="21"/>
          <w:highlight w:val="none"/>
          <w:u w:val="none"/>
        </w:rPr>
        <w:t>开标地点（网址）：乌鲁木齐市天山区光明路100号金碧华府A座19楼</w:t>
      </w:r>
    </w:p>
    <w:p>
      <w:pPr>
        <w:pStyle w:val="36"/>
        <w:keepNext w:val="0"/>
        <w:keepLines w:val="0"/>
        <w:pageBreakBefore w:val="0"/>
        <w:kinsoku/>
        <w:wordWrap/>
        <w:overflowPunct/>
        <w:topLinePunct w:val="0"/>
        <w:autoSpaceDE/>
        <w:autoSpaceDN/>
        <w:bidi w:val="0"/>
        <w:spacing w:before="0" w:beforeAutospacing="0" w:after="0" w:afterAutospacing="0" w:line="420" w:lineRule="exact"/>
        <w:ind w:firstLine="0" w:firstLineChars="0"/>
        <w:jc w:val="both"/>
        <w:textAlignment w:val="auto"/>
        <w:rPr>
          <w:rFonts w:hint="eastAsia" w:ascii="宋体" w:hAnsi="宋体" w:eastAsia="宋体" w:cs="宋体"/>
          <w:color w:val="000000"/>
          <w:sz w:val="21"/>
          <w:szCs w:val="21"/>
          <w:highlight w:val="none"/>
          <w:u w:val="none"/>
        </w:rPr>
      </w:pPr>
      <w:r>
        <w:rPr>
          <w:rStyle w:val="45"/>
          <w:rFonts w:hint="eastAsia" w:ascii="宋体" w:hAnsi="宋体" w:eastAsia="宋体" w:cs="宋体"/>
          <w:color w:val="000000"/>
          <w:sz w:val="21"/>
          <w:szCs w:val="21"/>
          <w:highlight w:val="none"/>
          <w:u w:val="none"/>
        </w:rPr>
        <w:t>五、公告期限</w:t>
      </w:r>
    </w:p>
    <w:p>
      <w:pPr>
        <w:pStyle w:val="36"/>
        <w:keepNext w:val="0"/>
        <w:keepLines w:val="0"/>
        <w:pageBreakBefore w:val="0"/>
        <w:kinsoku/>
        <w:wordWrap/>
        <w:overflowPunct/>
        <w:topLinePunct w:val="0"/>
        <w:autoSpaceDE/>
        <w:autoSpaceDN/>
        <w:bidi w:val="0"/>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u w:val="none"/>
        </w:rPr>
      </w:pPr>
      <w:r>
        <w:rPr>
          <w:rFonts w:hint="eastAsia" w:ascii="宋体" w:hAnsi="宋体" w:eastAsia="宋体" w:cs="宋体"/>
          <w:color w:val="000000"/>
          <w:sz w:val="21"/>
          <w:szCs w:val="21"/>
          <w:highlight w:val="none"/>
          <w:u w:val="none"/>
        </w:rPr>
        <w:t>自本公告发布之日起5个工作日。</w:t>
      </w:r>
    </w:p>
    <w:p>
      <w:pPr>
        <w:pStyle w:val="36"/>
        <w:keepNext w:val="0"/>
        <w:keepLines w:val="0"/>
        <w:pageBreakBefore w:val="0"/>
        <w:numPr>
          <w:ilvl w:val="0"/>
          <w:numId w:val="4"/>
        </w:numPr>
        <w:kinsoku/>
        <w:wordWrap/>
        <w:overflowPunct/>
        <w:topLinePunct w:val="0"/>
        <w:autoSpaceDE/>
        <w:autoSpaceDN/>
        <w:bidi w:val="0"/>
        <w:spacing w:before="0" w:beforeAutospacing="0" w:after="0" w:afterAutospacing="0" w:line="420" w:lineRule="exact"/>
        <w:ind w:firstLine="0" w:firstLineChars="0"/>
        <w:textAlignment w:val="auto"/>
        <w:rPr>
          <w:rFonts w:hint="eastAsia" w:ascii="宋体" w:hAnsi="宋体" w:eastAsia="宋体" w:cs="宋体"/>
          <w:b/>
          <w:color w:val="000000"/>
          <w:sz w:val="21"/>
          <w:szCs w:val="21"/>
          <w:highlight w:val="none"/>
          <w:u w:val="none"/>
        </w:rPr>
      </w:pPr>
      <w:r>
        <w:rPr>
          <w:rStyle w:val="45"/>
          <w:rFonts w:hint="eastAsia" w:ascii="宋体" w:hAnsi="宋体" w:eastAsia="宋体" w:cs="宋体"/>
          <w:bCs w:val="0"/>
          <w:color w:val="000000"/>
          <w:sz w:val="21"/>
          <w:szCs w:val="21"/>
          <w:highlight w:val="none"/>
          <w:u w:val="none"/>
        </w:rPr>
        <w:t>其他补充事宜</w:t>
      </w:r>
      <w:r>
        <w:rPr>
          <w:rFonts w:hint="eastAsia" w:ascii="宋体" w:hAnsi="宋体" w:eastAsia="宋体" w:cs="宋体"/>
          <w:b/>
          <w:color w:val="000000"/>
          <w:sz w:val="21"/>
          <w:szCs w:val="21"/>
          <w:highlight w:val="none"/>
          <w:u w:val="none"/>
        </w:rPr>
        <w:t>　</w:t>
      </w:r>
    </w:p>
    <w:p>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u w:val="none"/>
        </w:rPr>
      </w:pPr>
      <w:r>
        <w:rPr>
          <w:rFonts w:hint="eastAsia" w:ascii="宋体" w:hAnsi="宋体" w:eastAsia="宋体" w:cs="宋体"/>
          <w:color w:val="000000"/>
          <w:sz w:val="21"/>
          <w:szCs w:val="21"/>
          <w:highlight w:val="none"/>
          <w:u w:val="none"/>
        </w:rPr>
        <w:t>投标人购买标书时应提交的资料：</w:t>
      </w:r>
    </w:p>
    <w:p>
      <w:pPr>
        <w:pStyle w:val="36"/>
        <w:keepNext w:val="0"/>
        <w:keepLines w:val="0"/>
        <w:pageBreakBefore w:val="0"/>
        <w:widowControl w:val="0"/>
        <w:numPr>
          <w:ilvl w:val="0"/>
          <w:numId w:val="5"/>
        </w:numPr>
        <w:kinsoku/>
        <w:wordWrap/>
        <w:overflowPunct/>
        <w:topLinePunct w:val="0"/>
        <w:autoSpaceDE/>
        <w:autoSpaceDN/>
        <w:bidi w:val="0"/>
        <w:adjustRightInd/>
        <w:snapToGrid/>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u w:val="none"/>
        </w:rPr>
      </w:pPr>
      <w:r>
        <w:rPr>
          <w:rFonts w:hint="eastAsia" w:ascii="宋体" w:hAnsi="宋体" w:eastAsia="宋体" w:cs="宋体"/>
          <w:color w:val="000000"/>
          <w:sz w:val="21"/>
          <w:szCs w:val="21"/>
          <w:highlight w:val="none"/>
          <w:u w:val="none"/>
        </w:rPr>
        <w:t>有效的工商营业执照、税务登记证、组织机构代码证或“三证合一”的营业执照；</w:t>
      </w:r>
    </w:p>
    <w:p>
      <w:pPr>
        <w:pStyle w:val="36"/>
        <w:keepNext w:val="0"/>
        <w:keepLines w:val="0"/>
        <w:pageBreakBefore w:val="0"/>
        <w:widowControl w:val="0"/>
        <w:numPr>
          <w:ilvl w:val="0"/>
          <w:numId w:val="5"/>
        </w:numPr>
        <w:kinsoku/>
        <w:wordWrap/>
        <w:overflowPunct/>
        <w:topLinePunct w:val="0"/>
        <w:autoSpaceDE/>
        <w:autoSpaceDN/>
        <w:bidi w:val="0"/>
        <w:adjustRightInd/>
        <w:snapToGrid/>
        <w:spacing w:before="0" w:beforeAutospacing="0" w:after="0" w:afterAutospacing="0" w:line="420" w:lineRule="exact"/>
        <w:ind w:left="0" w:leftChars="0" w:firstLine="420" w:firstLineChars="200"/>
        <w:textAlignment w:val="auto"/>
        <w:rPr>
          <w:rFonts w:hint="eastAsia" w:ascii="宋体" w:hAnsi="宋体" w:eastAsia="宋体" w:cs="宋体"/>
          <w:color w:val="000000"/>
          <w:sz w:val="21"/>
          <w:szCs w:val="21"/>
          <w:highlight w:val="none"/>
          <w:u w:val="none"/>
        </w:rPr>
      </w:pPr>
      <w:r>
        <w:rPr>
          <w:rFonts w:hint="eastAsia" w:ascii="宋体" w:hAnsi="宋体" w:eastAsia="宋体" w:cs="宋体"/>
          <w:color w:val="000000"/>
          <w:sz w:val="21"/>
          <w:szCs w:val="21"/>
          <w:highlight w:val="none"/>
          <w:u w:val="none"/>
        </w:rPr>
        <w:t>法人代表或其委托代理人本人身份证，法人代表授权委托书；</w:t>
      </w:r>
    </w:p>
    <w:p>
      <w:pPr>
        <w:pStyle w:val="36"/>
        <w:keepNext w:val="0"/>
        <w:keepLines w:val="0"/>
        <w:pageBreakBefore w:val="0"/>
        <w:widowControl w:val="0"/>
        <w:numPr>
          <w:ilvl w:val="0"/>
          <w:numId w:val="5"/>
        </w:numPr>
        <w:kinsoku/>
        <w:wordWrap/>
        <w:overflowPunct/>
        <w:topLinePunct w:val="0"/>
        <w:autoSpaceDE/>
        <w:autoSpaceDN/>
        <w:bidi w:val="0"/>
        <w:adjustRightInd/>
        <w:snapToGrid/>
        <w:spacing w:before="0" w:beforeAutospacing="0" w:after="0" w:afterAutospacing="0" w:line="420" w:lineRule="exact"/>
        <w:ind w:left="0" w:leftChars="0" w:firstLine="420" w:firstLineChars="200"/>
        <w:textAlignment w:val="auto"/>
        <w:rPr>
          <w:rFonts w:hint="eastAsia" w:ascii="宋体" w:hAnsi="宋体" w:eastAsia="宋体" w:cs="宋体"/>
          <w:color w:val="000000"/>
          <w:sz w:val="21"/>
          <w:szCs w:val="21"/>
          <w:highlight w:val="none"/>
          <w:u w:val="none"/>
          <w:lang w:eastAsia="zh-CN"/>
        </w:rPr>
      </w:pPr>
      <w:r>
        <w:rPr>
          <w:rFonts w:hint="eastAsia" w:ascii="宋体" w:hAnsi="宋体" w:eastAsia="宋体" w:cs="宋体"/>
          <w:color w:val="000000"/>
          <w:sz w:val="21"/>
          <w:szCs w:val="21"/>
          <w:highlight w:val="none"/>
          <w:u w:val="none"/>
        </w:rPr>
        <w:t>医疗器械经营备案凭证、医疗器械生产许可证、医疗器械经营许可证（根据所投内容提供）</w:t>
      </w:r>
      <w:r>
        <w:rPr>
          <w:rFonts w:hint="eastAsia" w:ascii="宋体" w:hAnsi="宋体" w:eastAsia="宋体" w:cs="宋体"/>
          <w:color w:val="000000"/>
          <w:sz w:val="21"/>
          <w:szCs w:val="21"/>
          <w:highlight w:val="none"/>
          <w:u w:val="none"/>
          <w:lang w:eastAsia="zh-CN"/>
        </w:rPr>
        <w:t>。</w:t>
      </w:r>
    </w:p>
    <w:p>
      <w:pPr>
        <w:pStyle w:val="3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u w:val="none"/>
        </w:rPr>
      </w:pPr>
      <w:r>
        <w:rPr>
          <w:rFonts w:hint="eastAsia" w:ascii="宋体" w:hAnsi="宋体" w:eastAsia="宋体" w:cs="宋体"/>
          <w:color w:val="000000"/>
          <w:sz w:val="21"/>
          <w:szCs w:val="21"/>
          <w:highlight w:val="none"/>
          <w:u w:val="none"/>
          <w:lang w:eastAsia="zh-CN"/>
        </w:rPr>
        <w:t xml:space="preserve">购买招标文件时需携带以上资料加盖公章的复印件一份，资料不全，不予报名。  </w:t>
      </w:r>
      <w:r>
        <w:rPr>
          <w:rFonts w:hint="eastAsia" w:ascii="宋体" w:hAnsi="宋体" w:eastAsia="宋体" w:cs="宋体"/>
          <w:color w:val="000000"/>
          <w:sz w:val="21"/>
          <w:szCs w:val="21"/>
          <w:highlight w:val="none"/>
          <w:u w:val="none"/>
        </w:rPr>
        <w:t>　　　</w:t>
      </w:r>
    </w:p>
    <w:p>
      <w:pPr>
        <w:pStyle w:val="36"/>
        <w:keepNext w:val="0"/>
        <w:keepLines w:val="0"/>
        <w:pageBreakBefore w:val="0"/>
        <w:numPr>
          <w:ilvl w:val="0"/>
          <w:numId w:val="4"/>
        </w:numPr>
        <w:kinsoku/>
        <w:wordWrap/>
        <w:overflowPunct/>
        <w:topLinePunct w:val="0"/>
        <w:autoSpaceDE/>
        <w:autoSpaceDN/>
        <w:bidi w:val="0"/>
        <w:spacing w:before="0" w:beforeAutospacing="0" w:after="0" w:afterAutospacing="0" w:line="420" w:lineRule="exact"/>
        <w:ind w:firstLine="0" w:firstLineChars="0"/>
        <w:jc w:val="both"/>
        <w:textAlignment w:val="auto"/>
        <w:rPr>
          <w:rFonts w:hint="eastAsia" w:ascii="宋体" w:hAnsi="宋体" w:eastAsia="宋体" w:cs="宋体"/>
          <w:color w:val="000000"/>
          <w:sz w:val="21"/>
          <w:szCs w:val="21"/>
          <w:highlight w:val="none"/>
          <w:u w:val="none"/>
        </w:rPr>
      </w:pPr>
      <w:r>
        <w:rPr>
          <w:rStyle w:val="45"/>
          <w:rFonts w:hint="eastAsia" w:ascii="宋体" w:hAnsi="宋体" w:eastAsia="宋体" w:cs="宋体"/>
          <w:color w:val="000000"/>
          <w:sz w:val="21"/>
          <w:szCs w:val="21"/>
          <w:highlight w:val="none"/>
          <w:u w:val="none"/>
        </w:rPr>
        <w:t>对本次招标提出询问，请按以下方式联系。</w:t>
      </w:r>
      <w:r>
        <w:rPr>
          <w:rFonts w:hint="eastAsia" w:ascii="宋体" w:hAnsi="宋体" w:eastAsia="宋体" w:cs="宋体"/>
          <w:color w:val="000000"/>
          <w:sz w:val="21"/>
          <w:szCs w:val="21"/>
          <w:highlight w:val="none"/>
          <w:u w:val="none"/>
        </w:rPr>
        <w:t>　　　　　　　　　　　　</w:t>
      </w:r>
    </w:p>
    <w:p>
      <w:pPr>
        <w:pStyle w:val="36"/>
        <w:keepNext w:val="0"/>
        <w:keepLines w:val="0"/>
        <w:pageBreakBefore w:val="0"/>
        <w:widowControl/>
        <w:kinsoku/>
        <w:wordWrap/>
        <w:overflowPunct/>
        <w:topLinePunct w:val="0"/>
        <w:autoSpaceDE/>
        <w:autoSpaceDN/>
        <w:bidi w:val="0"/>
        <w:adjustRightInd w:val="0"/>
        <w:snapToGrid w:val="0"/>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u w:val="none"/>
        </w:rPr>
      </w:pPr>
      <w:r>
        <w:rPr>
          <w:rFonts w:hint="eastAsia" w:ascii="宋体" w:hAnsi="宋体" w:eastAsia="宋体" w:cs="宋体"/>
          <w:color w:val="000000"/>
          <w:sz w:val="21"/>
          <w:szCs w:val="21"/>
          <w:highlight w:val="none"/>
          <w:u w:val="none"/>
        </w:rPr>
        <w:t>1.采购人信息</w:t>
      </w:r>
    </w:p>
    <w:p>
      <w:pPr>
        <w:pStyle w:val="36"/>
        <w:keepNext w:val="0"/>
        <w:keepLines w:val="0"/>
        <w:pageBreakBefore w:val="0"/>
        <w:widowControl/>
        <w:kinsoku/>
        <w:wordWrap/>
        <w:overflowPunct/>
        <w:topLinePunct w:val="0"/>
        <w:autoSpaceDE/>
        <w:autoSpaceDN/>
        <w:bidi w:val="0"/>
        <w:adjustRightInd w:val="0"/>
        <w:snapToGrid w:val="0"/>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u w:val="none"/>
        </w:rPr>
      </w:pPr>
      <w:r>
        <w:rPr>
          <w:rFonts w:hint="eastAsia" w:ascii="宋体" w:hAnsi="宋体" w:eastAsia="宋体" w:cs="宋体"/>
          <w:color w:val="000000"/>
          <w:sz w:val="21"/>
          <w:szCs w:val="21"/>
          <w:highlight w:val="none"/>
          <w:u w:val="none"/>
        </w:rPr>
        <w:t>名称：哈密市伊州区卫生健康委员会　　　　　　　　　</w:t>
      </w:r>
    </w:p>
    <w:p>
      <w:pPr>
        <w:pStyle w:val="36"/>
        <w:keepNext w:val="0"/>
        <w:keepLines w:val="0"/>
        <w:pageBreakBefore w:val="0"/>
        <w:widowControl/>
        <w:kinsoku/>
        <w:wordWrap/>
        <w:overflowPunct/>
        <w:topLinePunct w:val="0"/>
        <w:autoSpaceDE/>
        <w:autoSpaceDN/>
        <w:bidi w:val="0"/>
        <w:adjustRightInd w:val="0"/>
        <w:snapToGrid w:val="0"/>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u w:val="none"/>
        </w:rPr>
      </w:pPr>
      <w:r>
        <w:rPr>
          <w:rFonts w:hint="eastAsia" w:ascii="宋体" w:hAnsi="宋体" w:eastAsia="宋体" w:cs="宋体"/>
          <w:color w:val="000000"/>
          <w:sz w:val="21"/>
          <w:szCs w:val="21"/>
          <w:highlight w:val="none"/>
          <w:u w:val="none"/>
        </w:rPr>
        <w:t>地址：哈密市伊州区爱民路2号卫生计生大厦6楼</w:t>
      </w:r>
    </w:p>
    <w:p>
      <w:pPr>
        <w:pStyle w:val="36"/>
        <w:keepNext w:val="0"/>
        <w:keepLines w:val="0"/>
        <w:pageBreakBefore w:val="0"/>
        <w:widowControl/>
        <w:kinsoku/>
        <w:wordWrap/>
        <w:overflowPunct/>
        <w:topLinePunct w:val="0"/>
        <w:autoSpaceDE/>
        <w:autoSpaceDN/>
        <w:bidi w:val="0"/>
        <w:adjustRightInd w:val="0"/>
        <w:snapToGrid w:val="0"/>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u w:val="none"/>
        </w:rPr>
      </w:pPr>
      <w:r>
        <w:rPr>
          <w:rFonts w:hint="eastAsia" w:ascii="宋体" w:hAnsi="宋体" w:eastAsia="宋体" w:cs="宋体"/>
          <w:color w:val="000000"/>
          <w:sz w:val="21"/>
          <w:szCs w:val="21"/>
          <w:highlight w:val="none"/>
          <w:u w:val="none"/>
        </w:rPr>
        <w:t>项目联系人（询问）：于广智 </w:t>
      </w:r>
      <w:r>
        <w:rPr>
          <w:rFonts w:hint="eastAsia" w:ascii="宋体" w:hAnsi="宋体" w:eastAsia="宋体" w:cs="宋体"/>
          <w:color w:val="000000"/>
          <w:sz w:val="21"/>
          <w:szCs w:val="21"/>
          <w:highlight w:val="none"/>
          <w:u w:val="none"/>
          <w:lang w:val="en-US" w:eastAsia="zh-CN"/>
        </w:rPr>
        <w:t xml:space="preserve">  </w:t>
      </w:r>
      <w:r>
        <w:rPr>
          <w:rFonts w:hint="eastAsia" w:ascii="宋体" w:hAnsi="宋体" w:eastAsia="宋体" w:cs="宋体"/>
          <w:color w:val="000000"/>
          <w:sz w:val="21"/>
          <w:szCs w:val="21"/>
          <w:highlight w:val="none"/>
          <w:u w:val="none"/>
        </w:rPr>
        <w:t>　　　　　　　　　　</w:t>
      </w:r>
    </w:p>
    <w:p>
      <w:pPr>
        <w:pStyle w:val="36"/>
        <w:keepNext w:val="0"/>
        <w:keepLines w:val="0"/>
        <w:pageBreakBefore w:val="0"/>
        <w:widowControl/>
        <w:kinsoku/>
        <w:wordWrap/>
        <w:overflowPunct/>
        <w:topLinePunct w:val="0"/>
        <w:autoSpaceDE/>
        <w:autoSpaceDN/>
        <w:bidi w:val="0"/>
        <w:adjustRightInd w:val="0"/>
        <w:snapToGrid w:val="0"/>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u w:val="none"/>
        </w:rPr>
      </w:pPr>
      <w:r>
        <w:rPr>
          <w:rFonts w:hint="eastAsia" w:ascii="宋体" w:hAnsi="宋体" w:eastAsia="宋体" w:cs="宋体"/>
          <w:color w:val="000000"/>
          <w:sz w:val="21"/>
          <w:szCs w:val="21"/>
          <w:highlight w:val="none"/>
          <w:u w:val="none"/>
        </w:rPr>
        <w:t>项目联系方式（询问）：</w:t>
      </w:r>
      <w:r>
        <w:rPr>
          <w:rFonts w:hint="eastAsia" w:ascii="宋体" w:hAnsi="宋体" w:eastAsia="宋体" w:cs="宋体"/>
          <w:color w:val="000000"/>
          <w:sz w:val="21"/>
          <w:szCs w:val="21"/>
          <w:highlight w:val="none"/>
          <w:u w:val="none"/>
          <w:lang w:val="en-US" w:eastAsia="zh-CN"/>
        </w:rPr>
        <w:t xml:space="preserve">0902-2251891      </w:t>
      </w:r>
      <w:r>
        <w:rPr>
          <w:rFonts w:hint="eastAsia" w:ascii="宋体" w:hAnsi="宋体" w:eastAsia="宋体" w:cs="宋体"/>
          <w:color w:val="000000"/>
          <w:sz w:val="21"/>
          <w:szCs w:val="21"/>
          <w:highlight w:val="none"/>
          <w:u w:val="none"/>
        </w:rPr>
        <w:t>　　　　　　　　　</w:t>
      </w:r>
      <w:r>
        <w:rPr>
          <w:rFonts w:hint="eastAsia" w:ascii="宋体" w:hAnsi="宋体" w:eastAsia="宋体" w:cs="宋体"/>
          <w:color w:val="000000"/>
          <w:sz w:val="21"/>
          <w:szCs w:val="21"/>
          <w:highlight w:val="none"/>
          <w:u w:val="none"/>
        </w:rPr>
        <w:br w:type="textWrapping"/>
      </w:r>
      <w:r>
        <w:rPr>
          <w:rFonts w:hint="eastAsia" w:ascii="宋体" w:hAnsi="宋体" w:eastAsia="宋体" w:cs="宋体"/>
          <w:color w:val="000000"/>
          <w:sz w:val="21"/>
          <w:szCs w:val="21"/>
          <w:highlight w:val="none"/>
          <w:u w:val="none"/>
        </w:rPr>
        <w:t> 2.采购代理机构信息</w:t>
      </w:r>
    </w:p>
    <w:p>
      <w:pPr>
        <w:pStyle w:val="36"/>
        <w:keepNext w:val="0"/>
        <w:keepLines w:val="0"/>
        <w:pageBreakBefore w:val="0"/>
        <w:widowControl/>
        <w:kinsoku/>
        <w:wordWrap/>
        <w:overflowPunct/>
        <w:topLinePunct w:val="0"/>
        <w:autoSpaceDE/>
        <w:autoSpaceDN/>
        <w:bidi w:val="0"/>
        <w:adjustRightInd w:val="0"/>
        <w:snapToGrid w:val="0"/>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u w:val="none"/>
        </w:rPr>
      </w:pPr>
      <w:r>
        <w:rPr>
          <w:rFonts w:hint="eastAsia" w:ascii="宋体" w:hAnsi="宋体" w:eastAsia="宋体" w:cs="宋体"/>
          <w:color w:val="000000"/>
          <w:sz w:val="21"/>
          <w:szCs w:val="21"/>
          <w:highlight w:val="none"/>
          <w:u w:val="none"/>
        </w:rPr>
        <w:t>名 称：新疆新华远景工程造价咨询有限公司　　　　　　　　　　　</w:t>
      </w:r>
    </w:p>
    <w:p>
      <w:pPr>
        <w:pStyle w:val="36"/>
        <w:keepNext w:val="0"/>
        <w:keepLines w:val="0"/>
        <w:pageBreakBefore w:val="0"/>
        <w:widowControl/>
        <w:kinsoku/>
        <w:wordWrap/>
        <w:overflowPunct/>
        <w:topLinePunct w:val="0"/>
        <w:autoSpaceDE/>
        <w:autoSpaceDN/>
        <w:bidi w:val="0"/>
        <w:adjustRightInd w:val="0"/>
        <w:snapToGrid w:val="0"/>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u w:val="none"/>
        </w:rPr>
      </w:pPr>
      <w:r>
        <w:rPr>
          <w:rFonts w:hint="eastAsia" w:ascii="宋体" w:hAnsi="宋体" w:eastAsia="宋体" w:cs="宋体"/>
          <w:color w:val="000000"/>
          <w:sz w:val="21"/>
          <w:szCs w:val="21"/>
          <w:highlight w:val="none"/>
          <w:u w:val="none"/>
        </w:rPr>
        <w:t>地 址：乌鲁木齐市天山区光明路100号金碧华府A座19楼</w:t>
      </w:r>
    </w:p>
    <w:p>
      <w:pPr>
        <w:pStyle w:val="36"/>
        <w:keepNext w:val="0"/>
        <w:keepLines w:val="0"/>
        <w:pageBreakBefore w:val="0"/>
        <w:widowControl/>
        <w:kinsoku/>
        <w:wordWrap/>
        <w:overflowPunct/>
        <w:topLinePunct w:val="0"/>
        <w:autoSpaceDE/>
        <w:autoSpaceDN/>
        <w:bidi w:val="0"/>
        <w:adjustRightInd w:val="0"/>
        <w:snapToGrid w:val="0"/>
        <w:spacing w:before="0" w:beforeAutospacing="0" w:after="0" w:afterAutospacing="0" w:line="420" w:lineRule="exact"/>
        <w:ind w:firstLine="420" w:firstLineChars="200"/>
        <w:textAlignment w:val="auto"/>
        <w:rPr>
          <w:rFonts w:hint="eastAsia" w:ascii="宋体" w:hAnsi="宋体" w:eastAsia="宋体" w:cs="宋体"/>
          <w:color w:val="000000"/>
          <w:sz w:val="21"/>
          <w:szCs w:val="21"/>
          <w:highlight w:val="none"/>
          <w:u w:val="none"/>
        </w:rPr>
      </w:pPr>
      <w:r>
        <w:rPr>
          <w:rFonts w:hint="eastAsia" w:ascii="宋体" w:hAnsi="宋体" w:eastAsia="宋体" w:cs="宋体"/>
          <w:color w:val="000000"/>
          <w:sz w:val="21"/>
          <w:szCs w:val="21"/>
          <w:highlight w:val="none"/>
          <w:u w:val="none"/>
        </w:rPr>
        <w:t>项目联系人（询问）：郝树章  　　　　　　　　　　</w:t>
      </w:r>
    </w:p>
    <w:p>
      <w:pPr>
        <w:pStyle w:val="36"/>
        <w:keepNext w:val="0"/>
        <w:keepLines w:val="0"/>
        <w:pageBreakBefore w:val="0"/>
        <w:widowControl/>
        <w:kinsoku/>
        <w:wordWrap/>
        <w:overflowPunct/>
        <w:topLinePunct w:val="0"/>
        <w:autoSpaceDE/>
        <w:autoSpaceDN/>
        <w:bidi w:val="0"/>
        <w:adjustRightInd w:val="0"/>
        <w:snapToGrid w:val="0"/>
        <w:spacing w:before="0" w:beforeAutospacing="0" w:after="0" w:afterAutospacing="0" w:line="4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sz w:val="21"/>
          <w:szCs w:val="21"/>
          <w:highlight w:val="none"/>
          <w:u w:val="none"/>
        </w:rPr>
        <w:t>项目联系方式（询问）：</w:t>
      </w:r>
      <w:r>
        <w:rPr>
          <w:rFonts w:hint="eastAsia" w:ascii="宋体" w:hAnsi="宋体" w:eastAsia="宋体" w:cs="宋体"/>
          <w:color w:val="000000"/>
          <w:sz w:val="21"/>
          <w:szCs w:val="21"/>
          <w:highlight w:val="none"/>
          <w:u w:val="none"/>
          <w:lang w:val="en-US" w:eastAsia="zh-CN"/>
        </w:rPr>
        <w:t>13999835042</w:t>
      </w:r>
    </w:p>
    <w:p>
      <w:pPr>
        <w:pStyle w:val="36"/>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000000" w:themeColor="text1"/>
          <w:spacing w:val="0"/>
          <w:sz w:val="24"/>
          <w:szCs w:val="24"/>
          <w:highlight w:val="none"/>
          <w:u w:val="none"/>
          <w:lang w:val="en-US" w:eastAsia="zh-CN"/>
          <w14:textFill>
            <w14:solidFill>
              <w14:schemeClr w14:val="tx1"/>
            </w14:solidFill>
          </w14:textFill>
        </w:rPr>
      </w:pPr>
    </w:p>
    <w:p>
      <w:pPr>
        <w:pStyle w:val="36"/>
        <w:spacing w:before="55" w:beforeAutospacing="0" w:after="55" w:afterAutospacing="0" w:line="300" w:lineRule="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 </w:t>
      </w:r>
    </w:p>
    <w:p>
      <w:pPr>
        <w:pStyle w:val="131"/>
        <w:keepNext w:val="0"/>
        <w:keepLines w:val="0"/>
        <w:pageBreakBefore w:val="0"/>
        <w:widowControl w:val="0"/>
        <w:numPr>
          <w:ilvl w:val="0"/>
          <w:numId w:val="6"/>
        </w:numPr>
        <w:kinsoku/>
        <w:wordWrap/>
        <w:overflowPunct/>
        <w:topLinePunct w:val="0"/>
        <w:autoSpaceDE w:val="0"/>
        <w:autoSpaceDN w:val="0"/>
        <w:bidi w:val="0"/>
        <w:adjustRightInd w:val="0"/>
        <w:snapToGrid/>
        <w:spacing w:before="168" w:beforeLines="50" w:beforeAutospacing="0" w:after="168" w:afterLines="50" w:afterAutospacing="0" w:line="600" w:lineRule="exact"/>
        <w:ind w:left="0" w:leftChars="0" w:right="0"/>
        <w:jc w:val="center"/>
        <w:textAlignment w:val="auto"/>
        <w:outlineLvl w:val="0"/>
        <w:rPr>
          <w:rFonts w:hint="eastAsia" w:asciiTheme="minorEastAsia" w:hAnsiTheme="minorEastAsia" w:eastAsiaTheme="minorEastAsia" w:cstheme="minorEastAsia"/>
          <w:b/>
          <w:color w:val="000000" w:themeColor="text1"/>
          <w:spacing w:val="0"/>
          <w:kern w:val="2"/>
          <w:sz w:val="32"/>
          <w:szCs w:val="32"/>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36"/>
          <w:highlight w:val="none"/>
          <w14:textFill>
            <w14:solidFill>
              <w14:schemeClr w14:val="tx1"/>
            </w14:solidFill>
          </w14:textFill>
        </w:rPr>
        <w:br w:type="page"/>
      </w:r>
      <w:bookmarkStart w:id="0" w:name="_Toc25578"/>
      <w:r>
        <w:rPr>
          <w:rFonts w:hint="eastAsia" w:asciiTheme="minorEastAsia" w:hAnsiTheme="minorEastAsia" w:eastAsiaTheme="minorEastAsia" w:cstheme="minorEastAsia"/>
          <w:b/>
          <w:color w:val="000000" w:themeColor="text1"/>
          <w:spacing w:val="0"/>
          <w:kern w:val="2"/>
          <w:sz w:val="32"/>
          <w:szCs w:val="32"/>
          <w:highlight w:val="none"/>
          <w14:textFill>
            <w14:solidFill>
              <w14:schemeClr w14:val="tx1"/>
            </w14:solidFill>
          </w14:textFill>
        </w:rPr>
        <w:t>投标须知</w:t>
      </w:r>
      <w:bookmarkEnd w:id="0"/>
    </w:p>
    <w:tbl>
      <w:tblPr>
        <w:tblStyle w:val="41"/>
        <w:tblpPr w:leftFromText="180" w:rightFromText="180" w:vertAnchor="text" w:horzAnchor="page" w:tblpX="1073" w:tblpY="313"/>
        <w:tblOverlap w:val="never"/>
        <w:tblW w:w="9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01"/>
        <w:gridCol w:w="7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52" w:type="dxa"/>
            <w:vAlign w:val="center"/>
          </w:tcPr>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序号</w:t>
            </w:r>
          </w:p>
        </w:tc>
        <w:tc>
          <w:tcPr>
            <w:tcW w:w="1901" w:type="dxa"/>
            <w:vAlign w:val="center"/>
          </w:tcPr>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名称</w:t>
            </w:r>
          </w:p>
        </w:tc>
        <w:tc>
          <w:tcPr>
            <w:tcW w:w="7177" w:type="dxa"/>
            <w:vAlign w:val="center"/>
          </w:tcPr>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center"/>
          </w:tcPr>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center"/>
              <w:textAlignment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1</w:t>
            </w:r>
          </w:p>
        </w:tc>
        <w:tc>
          <w:tcPr>
            <w:tcW w:w="1901" w:type="dxa"/>
            <w:vAlign w:val="center"/>
          </w:tcPr>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项目编号</w:t>
            </w:r>
          </w:p>
        </w:tc>
        <w:tc>
          <w:tcPr>
            <w:tcW w:w="7177" w:type="dxa"/>
            <w:vAlign w:val="center"/>
          </w:tcPr>
          <w:p>
            <w:pPr>
              <w:keepNext w:val="0"/>
              <w:keepLines w:val="0"/>
              <w:pageBreakBefore w:val="0"/>
              <w:kinsoku/>
              <w:wordWrap/>
              <w:topLinePunct w:val="0"/>
              <w:bidi w:val="0"/>
              <w:adjustRightInd/>
              <w:snapToGrid w:val="0"/>
              <w:spacing w:beforeAutospacing="0" w:afterAutospacing="0" w:line="44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XHYJZB-2022-0501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center"/>
          </w:tcPr>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center"/>
              <w:textAlignment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2</w:t>
            </w:r>
          </w:p>
        </w:tc>
        <w:tc>
          <w:tcPr>
            <w:tcW w:w="1901" w:type="dxa"/>
            <w:vAlign w:val="center"/>
          </w:tcPr>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项目名称</w:t>
            </w:r>
          </w:p>
        </w:tc>
        <w:tc>
          <w:tcPr>
            <w:tcW w:w="7177" w:type="dxa"/>
          </w:tcPr>
          <w:p>
            <w:pPr>
              <w:keepNext w:val="0"/>
              <w:keepLines w:val="0"/>
              <w:pageBreakBefore w:val="0"/>
              <w:kinsoku/>
              <w:wordWrap/>
              <w:topLinePunct w:val="0"/>
              <w:bidi w:val="0"/>
              <w:adjustRightInd/>
              <w:snapToGrid w:val="0"/>
              <w:spacing w:beforeAutospacing="0" w:afterAutospacing="0" w:line="440" w:lineRule="exact"/>
              <w:ind w:left="0" w:leftChars="0" w:right="0" w:firstLine="0" w:firstLineChars="0"/>
              <w:rPr>
                <w:rFonts w:hint="eastAsia" w:asciiTheme="minorEastAsia" w:hAnsiTheme="minorEastAsia" w:eastAsiaTheme="minorEastAsia" w:cstheme="minorEastAsia"/>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lang w:eastAsia="zh-CN"/>
                <w14:textFill>
                  <w14:solidFill>
                    <w14:schemeClr w14:val="tx1"/>
                  </w14:solidFill>
                </w14:textFill>
              </w:rPr>
              <w:t xml:space="preserve">哈密市伊州区乡镇卫生院基础设施提档升级建设项目-医疗设备（二标）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center"/>
          </w:tcPr>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center"/>
              <w:textAlignment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3</w:t>
            </w:r>
          </w:p>
        </w:tc>
        <w:tc>
          <w:tcPr>
            <w:tcW w:w="1901" w:type="dxa"/>
            <w:vAlign w:val="center"/>
          </w:tcPr>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联系方式</w:t>
            </w:r>
          </w:p>
        </w:tc>
        <w:tc>
          <w:tcPr>
            <w:tcW w:w="7177" w:type="dxa"/>
            <w:vAlign w:val="center"/>
          </w:tcPr>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1、采购代理机构名称：</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新疆新华远景工程造价咨询有限公司</w:t>
            </w:r>
          </w:p>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联系人：郝树章 </w:t>
            </w:r>
          </w:p>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联系电话：</w:t>
            </w:r>
            <w:r>
              <w:rPr>
                <w:rFonts w:hint="eastAsia" w:asciiTheme="minorEastAsia" w:hAnsiTheme="minorEastAsia" w:eastAsiaTheme="minorEastAsia" w:cstheme="minorEastAsia"/>
                <w:color w:val="000000" w:themeColor="text1"/>
                <w:spacing w:val="0"/>
                <w:sz w:val="21"/>
                <w:szCs w:val="21"/>
                <w:highlight w:val="none"/>
                <w:u w:val="none"/>
                <w:lang w:val="en-US" w:eastAsia="zh-CN"/>
                <w14:textFill>
                  <w14:solidFill>
                    <w14:schemeClr w14:val="tx1"/>
                  </w14:solidFill>
                </w14:textFill>
              </w:rPr>
              <w:t>13999835042</w:t>
            </w:r>
          </w:p>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地址：</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乌鲁木齐市天山区光明路100号金碧华府A座19楼</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w:t>
            </w:r>
          </w:p>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2、采购人名称：</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哈密市伊州区卫生健康委员会</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xml:space="preserve"> </w:t>
            </w:r>
          </w:p>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联系人：</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于广智</w:t>
            </w:r>
          </w:p>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联系电话：</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0902-2251891</w:t>
            </w:r>
          </w:p>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地址：哈密市伊州区爱民路2号卫生计生大厦6楼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center"/>
          </w:tcPr>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center"/>
              <w:textAlignment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4</w:t>
            </w:r>
          </w:p>
        </w:tc>
        <w:tc>
          <w:tcPr>
            <w:tcW w:w="1901" w:type="dxa"/>
            <w:vAlign w:val="center"/>
          </w:tcPr>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采购</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内容</w:t>
            </w:r>
          </w:p>
        </w:tc>
        <w:tc>
          <w:tcPr>
            <w:tcW w:w="7177" w:type="dxa"/>
            <w:vAlign w:val="center"/>
          </w:tcPr>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jc w:val="left"/>
              <w:rPr>
                <w:rFonts w:hint="eastAsia" w:asciiTheme="minorEastAsia" w:hAnsiTheme="minorEastAsia" w:eastAsiaTheme="minorEastAsia" w:cstheme="minorEastAsia"/>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lang w:eastAsia="zh-CN"/>
                <w14:textFill>
                  <w14:solidFill>
                    <w14:schemeClr w14:val="tx1"/>
                  </w14:solidFill>
                </w14:textFill>
              </w:rPr>
              <w:t>哈密市伊州区乡镇卫生院基础设施提档升级建设项目-医疗设备（二标），</w:t>
            </w:r>
            <w:r>
              <w:rPr>
                <w:rFonts w:hint="eastAsia" w:asciiTheme="minorEastAsia" w:hAnsiTheme="minorEastAsia" w:eastAsiaTheme="minorEastAsia" w:cstheme="minorEastAsia"/>
                <w:color w:val="000000" w:themeColor="text1"/>
                <w:spacing w:val="0"/>
                <w:kern w:val="0"/>
                <w:sz w:val="21"/>
                <w:szCs w:val="21"/>
                <w:highlight w:val="none"/>
                <w:lang w:val="en-US" w:eastAsia="zh-CN"/>
                <w14:textFill>
                  <w14:solidFill>
                    <w14:schemeClr w14:val="tx1"/>
                  </w14:solidFill>
                </w14:textFill>
              </w:rPr>
              <w:t>具体要求详见第四部分采购需求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center"/>
          </w:tcPr>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center"/>
              <w:textAlignment w:val="center"/>
              <w:rPr>
                <w:rFonts w:hint="eastAsia" w:asciiTheme="minorEastAsia" w:hAnsiTheme="minorEastAsia" w:eastAsiaTheme="minorEastAsia" w:cstheme="minorEastAsia"/>
                <w:color w:val="000000" w:themeColor="text1"/>
                <w:spacing w:val="0"/>
                <w:kern w:val="0"/>
                <w:sz w:val="21"/>
                <w:szCs w:val="21"/>
                <w:highlight w:val="yellow"/>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yellow"/>
                <w14:textFill>
                  <w14:solidFill>
                    <w14:schemeClr w14:val="tx1"/>
                  </w14:solidFill>
                </w14:textFill>
              </w:rPr>
              <w:t>5</w:t>
            </w:r>
          </w:p>
        </w:tc>
        <w:tc>
          <w:tcPr>
            <w:tcW w:w="1901" w:type="dxa"/>
            <w:vAlign w:val="center"/>
          </w:tcPr>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yellow"/>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yellow"/>
                <w14:textFill>
                  <w14:solidFill>
                    <w14:schemeClr w14:val="tx1"/>
                  </w14:solidFill>
                </w14:textFill>
              </w:rPr>
              <w:t>预算金额</w:t>
            </w:r>
          </w:p>
        </w:tc>
        <w:tc>
          <w:tcPr>
            <w:tcW w:w="7177" w:type="dxa"/>
            <w:vAlign w:val="center"/>
          </w:tcPr>
          <w:p>
            <w:pPr>
              <w:pStyle w:val="14"/>
              <w:keepNext w:val="0"/>
              <w:keepLines w:val="0"/>
              <w:pageBreakBefore w:val="0"/>
              <w:kinsoku/>
              <w:wordWrap/>
              <w:topLinePunct w:val="0"/>
              <w:bidi w:val="0"/>
              <w:adjustRightInd/>
              <w:snapToGrid w:val="0"/>
              <w:spacing w:beforeAutospacing="0" w:afterAutospacing="0" w:line="440" w:lineRule="exact"/>
              <w:ind w:left="0" w:leftChars="0" w:right="0" w:firstLine="0" w:firstLineChars="0"/>
              <w:jc w:val="left"/>
              <w:rPr>
                <w:rFonts w:hint="eastAsia" w:asciiTheme="minorEastAsia" w:hAnsiTheme="minorEastAsia" w:eastAsiaTheme="minorEastAsia" w:cstheme="minorEastAsia"/>
                <w:color w:val="000000" w:themeColor="text1"/>
                <w:spacing w:val="0"/>
                <w:sz w:val="21"/>
                <w:szCs w:val="21"/>
                <w:highlight w:val="yellow"/>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yellow"/>
                <w14:textFill>
                  <w14:solidFill>
                    <w14:schemeClr w14:val="tx1"/>
                  </w14:solidFill>
                </w14:textFill>
              </w:rPr>
              <w:t>第一包：1364490.00</w:t>
            </w:r>
            <w:r>
              <w:rPr>
                <w:rFonts w:hint="eastAsia" w:asciiTheme="minorEastAsia" w:hAnsiTheme="minorEastAsia" w:eastAsiaTheme="minorEastAsia" w:cstheme="minorEastAsia"/>
                <w:color w:val="000000" w:themeColor="text1"/>
                <w:spacing w:val="0"/>
                <w:sz w:val="21"/>
                <w:szCs w:val="21"/>
                <w:highlight w:val="yellow"/>
                <w:lang w:val="en-US" w:eastAsia="zh-CN"/>
                <w14:textFill>
                  <w14:solidFill>
                    <w14:schemeClr w14:val="tx1"/>
                  </w14:solidFill>
                </w14:textFill>
              </w:rPr>
              <w:t>元，第二包：1435510.00元。供应商投标价及总价均不得超过招标文件给定的预算价。各项预算单价及总价详见</w:t>
            </w:r>
            <w:r>
              <w:rPr>
                <w:rFonts w:hint="eastAsia" w:asciiTheme="minorEastAsia" w:hAnsiTheme="minorEastAsia" w:eastAsiaTheme="minorEastAsia" w:cstheme="minorEastAsia"/>
                <w:color w:val="000000" w:themeColor="text1"/>
                <w:spacing w:val="0"/>
                <w:kern w:val="0"/>
                <w:sz w:val="21"/>
                <w:szCs w:val="21"/>
                <w:highlight w:val="yellow"/>
                <w:lang w:val="en-US" w:eastAsia="zh-CN"/>
                <w14:textFill>
                  <w14:solidFill>
                    <w14:schemeClr w14:val="tx1"/>
                  </w14:solidFill>
                </w14:textFill>
              </w:rPr>
              <w:t>第四部分采购需求。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center"/>
          </w:tcPr>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center"/>
              <w:textAlignment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6</w:t>
            </w:r>
          </w:p>
        </w:tc>
        <w:tc>
          <w:tcPr>
            <w:tcW w:w="1901" w:type="dxa"/>
            <w:vAlign w:val="center"/>
          </w:tcPr>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投标资格</w:t>
            </w:r>
          </w:p>
        </w:tc>
        <w:tc>
          <w:tcPr>
            <w:tcW w:w="7177" w:type="dxa"/>
            <w:vAlign w:val="center"/>
          </w:tcPr>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left"/>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1.满足《中华人民共和国政府采购法》第二十二条规定；</w:t>
            </w:r>
          </w:p>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left"/>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2.落实政府采购政策需满足的资格要求：符合政府采购优先（节约能源、保护环境）采购政策及促进中小企业（监狱企业、残疾人福利性单位）发展政策的，依据规定给予评审优惠。 </w:t>
            </w:r>
          </w:p>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left"/>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3.本项目的特定资格要求： </w:t>
            </w:r>
          </w:p>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left"/>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（1）符合《中华人民共和国政府采购法》第二十二条的相关规定； </w:t>
            </w:r>
          </w:p>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left"/>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（2）具有有效的“一证一码”或“三证合一”的营业执照；</w:t>
            </w:r>
          </w:p>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left"/>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（3）凡拟参加本次招标项目的投标人，如在“信用中国”网站（www.creditchina.gov.vn ）被列入失信被执行人、重大税收违法案件当事人名单、在中国政府采购网（www.ccgp.gov.vn ）被列入政府采购严重违法失信行为记录名单的（尚在处罚期内的），将拒绝其参本次政府采购活动； </w:t>
            </w:r>
          </w:p>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left"/>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（4）投标人近三年内在中国裁判文书网（http://wenshu.court.gov.cn/）无行贿犯罪记录； </w:t>
            </w:r>
          </w:p>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left"/>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5）所投产品属于第一类医疗器械的，需提供营业执照；所投产品属于第二类医疗器械的，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w:t>
            </w:r>
          </w:p>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left"/>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（6）投标人需提供近3个月内的国家、各省备案公示的信用服务机构出具的企业信用评级报告</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或</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在哈密市发改委备案通过的信用评价机构出具信用评级报告均被认可，信用等级为D的投标人将被拒绝参与本项目采购。</w:t>
            </w:r>
          </w:p>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left"/>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（7）本项目不接受联合体投标。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center"/>
          </w:tcPr>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center"/>
              <w:textAlignment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7</w:t>
            </w:r>
          </w:p>
        </w:tc>
        <w:tc>
          <w:tcPr>
            <w:tcW w:w="1901" w:type="dxa"/>
            <w:vAlign w:val="center"/>
          </w:tcPr>
          <w:p>
            <w:pPr>
              <w:pStyle w:val="130"/>
              <w:keepNext w:val="0"/>
              <w:keepLines w:val="0"/>
              <w:pageBreakBefore w:val="0"/>
              <w:kinsoku/>
              <w:wordWrap/>
              <w:topLinePunct w:val="0"/>
              <w:bidi w:val="0"/>
              <w:adjustRightInd/>
              <w:snapToGrid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000000" w:themeColor="text1"/>
                <w:spacing w:val="0"/>
                <w:kern w:val="2"/>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2"/>
                <w:sz w:val="21"/>
                <w:szCs w:val="21"/>
                <w:highlight w:val="none"/>
                <w14:textFill>
                  <w14:solidFill>
                    <w14:schemeClr w14:val="tx1"/>
                  </w14:solidFill>
                </w14:textFill>
              </w:rPr>
              <w:t>信用情况</w:t>
            </w:r>
          </w:p>
        </w:tc>
        <w:tc>
          <w:tcPr>
            <w:tcW w:w="7177" w:type="dxa"/>
            <w:vAlign w:val="center"/>
          </w:tcPr>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left"/>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1）供应商参加政府采购活动时，应当就自己的诚信情况在投标文件中进行承诺。</w:t>
            </w:r>
          </w:p>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left"/>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sz w:val="21"/>
                <w:szCs w:val="21"/>
                <w:highlight w:val="none"/>
                <w14:textFill>
                  <w14:solidFill>
                    <w14:schemeClr w14:val="tx1"/>
                  </w14:solidFill>
                </w14:textFill>
              </w:rPr>
              <w:t>2）本项目不接受失信企业投标。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center"/>
          </w:tcPr>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center"/>
              <w:textAlignment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8</w:t>
            </w:r>
          </w:p>
        </w:tc>
        <w:tc>
          <w:tcPr>
            <w:tcW w:w="1901" w:type="dxa"/>
            <w:vAlign w:val="center"/>
          </w:tcPr>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是否接受联合体投标</w:t>
            </w:r>
          </w:p>
        </w:tc>
        <w:tc>
          <w:tcPr>
            <w:tcW w:w="7177" w:type="dxa"/>
            <w:vAlign w:val="center"/>
          </w:tcPr>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center"/>
          </w:tcPr>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center"/>
              <w:textAlignment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9</w:t>
            </w:r>
          </w:p>
        </w:tc>
        <w:tc>
          <w:tcPr>
            <w:tcW w:w="1901" w:type="dxa"/>
            <w:vAlign w:val="center"/>
          </w:tcPr>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招标文件发放日期</w:t>
            </w:r>
          </w:p>
        </w:tc>
        <w:tc>
          <w:tcPr>
            <w:tcW w:w="7177" w:type="dxa"/>
            <w:vAlign w:val="center"/>
          </w:tcPr>
          <w:p>
            <w:pPr>
              <w:keepNext w:val="0"/>
              <w:keepLines w:val="0"/>
              <w:pageBreakBefore w:val="0"/>
              <w:kinsoku/>
              <w:wordWrap/>
              <w:overflowPunct w:val="0"/>
              <w:topLinePunct w:val="0"/>
              <w:bidi w:val="0"/>
              <w:adjustRightInd/>
              <w:spacing w:line="440" w:lineRule="exact"/>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时间：202</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05</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日 10:00至202</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05</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17</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日1</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0</w:t>
            </w:r>
          </w:p>
          <w:p>
            <w:pPr>
              <w:keepNext w:val="0"/>
              <w:keepLines w:val="0"/>
              <w:pageBreakBefore w:val="0"/>
              <w:kinsoku/>
              <w:wordWrap/>
              <w:overflowPunct w:val="0"/>
              <w:topLinePunct w:val="0"/>
              <w:bidi w:val="0"/>
              <w:adjustRightInd/>
              <w:spacing w:line="440" w:lineRule="exact"/>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xml:space="preserve"> (双休日及法定节假日除外)</w:t>
            </w:r>
          </w:p>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left"/>
              <w:rPr>
                <w:rFonts w:hint="eastAsia" w:asciiTheme="minorEastAsia" w:hAnsiTheme="minorEastAsia" w:eastAsiaTheme="minorEastAsia" w:cstheme="minorEastAsia"/>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地点：</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乌鲁木齐市天山区光明路100号金碧华府A座19楼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center"/>
          </w:tcPr>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center"/>
              <w:textAlignment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10</w:t>
            </w:r>
          </w:p>
        </w:tc>
        <w:tc>
          <w:tcPr>
            <w:tcW w:w="1901" w:type="dxa"/>
            <w:vAlign w:val="center"/>
          </w:tcPr>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标书售价</w:t>
            </w:r>
          </w:p>
        </w:tc>
        <w:tc>
          <w:tcPr>
            <w:tcW w:w="7177" w:type="dxa"/>
            <w:vAlign w:val="center"/>
          </w:tcPr>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人民币200元</w:t>
            </w:r>
          </w:p>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现金支付，标书售后一概不退，投标资格不能转让，如需邮寄，需另加邮寄费人民币50元整。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center"/>
          </w:tcPr>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center"/>
              <w:textAlignment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11</w:t>
            </w:r>
          </w:p>
        </w:tc>
        <w:tc>
          <w:tcPr>
            <w:tcW w:w="1901" w:type="dxa"/>
            <w:vAlign w:val="center"/>
          </w:tcPr>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投标文件递交截止时间及开标时间</w:t>
            </w:r>
          </w:p>
        </w:tc>
        <w:tc>
          <w:tcPr>
            <w:tcW w:w="7177" w:type="dxa"/>
            <w:vAlign w:val="center"/>
          </w:tcPr>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left"/>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2022年</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05</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日</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上</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午1</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：00(北京时间) （如有变动另行通知）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center"/>
          </w:tcPr>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center"/>
              <w:textAlignment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12</w:t>
            </w:r>
          </w:p>
        </w:tc>
        <w:tc>
          <w:tcPr>
            <w:tcW w:w="1901" w:type="dxa"/>
            <w:vAlign w:val="center"/>
          </w:tcPr>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投标文件递交及开标地点</w:t>
            </w:r>
          </w:p>
        </w:tc>
        <w:tc>
          <w:tcPr>
            <w:tcW w:w="7177" w:type="dxa"/>
            <w:vAlign w:val="center"/>
          </w:tcPr>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left"/>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202</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05</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日上午11：00(北京时间) （如有变动另行通知）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center"/>
          </w:tcPr>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center"/>
              <w:textAlignment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13</w:t>
            </w:r>
          </w:p>
        </w:tc>
        <w:tc>
          <w:tcPr>
            <w:tcW w:w="1901" w:type="dxa"/>
            <w:vAlign w:val="center"/>
          </w:tcPr>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招标有效期</w:t>
            </w:r>
          </w:p>
        </w:tc>
        <w:tc>
          <w:tcPr>
            <w:tcW w:w="7177" w:type="dxa"/>
            <w:vAlign w:val="center"/>
          </w:tcPr>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九十天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center"/>
          </w:tcPr>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center"/>
              <w:textAlignment w:val="center"/>
              <w:rPr>
                <w:rFonts w:hint="eastAsia" w:asciiTheme="minorEastAsia" w:hAnsiTheme="minorEastAsia" w:eastAsiaTheme="minorEastAsia" w:cstheme="minorEastAsia"/>
                <w:color w:val="000000" w:themeColor="text1"/>
                <w:spacing w:val="0"/>
                <w:sz w:val="21"/>
                <w:szCs w:val="21"/>
                <w:highlight w:val="yellow"/>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yellow"/>
                <w14:textFill>
                  <w14:solidFill>
                    <w14:schemeClr w14:val="tx1"/>
                  </w14:solidFill>
                </w14:textFill>
              </w:rPr>
              <w:t>14</w:t>
            </w:r>
          </w:p>
        </w:tc>
        <w:tc>
          <w:tcPr>
            <w:tcW w:w="1901" w:type="dxa"/>
            <w:vAlign w:val="center"/>
          </w:tcPr>
          <w:p>
            <w:pPr>
              <w:keepNext w:val="0"/>
              <w:keepLines w:val="0"/>
              <w:pageBreakBefore w:val="0"/>
              <w:kinsoku/>
              <w:wordWrap/>
              <w:overflowPunct w:val="0"/>
              <w:topLinePunct w:val="0"/>
              <w:bidi w:val="0"/>
              <w:adjustRightInd/>
              <w:spacing w:line="440" w:lineRule="exact"/>
              <w:jc w:val="center"/>
              <w:rPr>
                <w:rFonts w:hint="eastAsia" w:asciiTheme="minorEastAsia" w:hAnsiTheme="minorEastAsia" w:eastAsiaTheme="minorEastAsia" w:cstheme="minorEastAsia"/>
                <w:color w:val="000000" w:themeColor="text1"/>
                <w:spacing w:val="0"/>
                <w:sz w:val="21"/>
                <w:szCs w:val="21"/>
                <w:highlight w:val="yellow"/>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yellow"/>
                <w:lang w:val="en-US" w:eastAsia="zh-CN"/>
                <w14:textFill>
                  <w14:solidFill>
                    <w14:schemeClr w14:val="tx1"/>
                  </w14:solidFill>
                </w14:textFill>
              </w:rPr>
              <w:t>质保期</w:t>
            </w:r>
          </w:p>
        </w:tc>
        <w:tc>
          <w:tcPr>
            <w:tcW w:w="7177" w:type="dxa"/>
            <w:vAlign w:val="center"/>
          </w:tcPr>
          <w:p>
            <w:pPr>
              <w:keepNext w:val="0"/>
              <w:keepLines w:val="0"/>
              <w:pageBreakBefore w:val="0"/>
              <w:kinsoku/>
              <w:wordWrap/>
              <w:topLinePunct w:val="0"/>
              <w:bidi w:val="0"/>
              <w:adjustRightInd/>
              <w:spacing w:line="440" w:lineRule="exact"/>
              <w:rPr>
                <w:rFonts w:hint="eastAsia" w:asciiTheme="minorEastAsia" w:hAnsiTheme="minorEastAsia" w:eastAsiaTheme="minorEastAsia" w:cstheme="minorEastAsia"/>
                <w:color w:val="000000" w:themeColor="text1"/>
                <w:spacing w:val="0"/>
                <w:sz w:val="21"/>
                <w:szCs w:val="21"/>
                <w:highlight w:val="yellow"/>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yellow"/>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pacing w:val="0"/>
                <w:sz w:val="21"/>
                <w:szCs w:val="21"/>
                <w:highlight w:val="yellow"/>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center"/>
          </w:tcPr>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center"/>
              <w:textAlignment w:val="center"/>
              <w:rPr>
                <w:rFonts w:hint="eastAsia" w:asciiTheme="minorEastAsia" w:hAnsiTheme="minorEastAsia" w:eastAsiaTheme="minorEastAsia" w:cstheme="minorEastAsia"/>
                <w:color w:val="000000" w:themeColor="text1"/>
                <w:spacing w:val="0"/>
                <w:sz w:val="21"/>
                <w:szCs w:val="21"/>
                <w:highlight w:val="yellow"/>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yellow"/>
                <w14:textFill>
                  <w14:solidFill>
                    <w14:schemeClr w14:val="tx1"/>
                  </w14:solidFill>
                </w14:textFill>
              </w:rPr>
              <w:t>15</w:t>
            </w:r>
          </w:p>
        </w:tc>
        <w:tc>
          <w:tcPr>
            <w:tcW w:w="1901" w:type="dxa"/>
            <w:vAlign w:val="center"/>
          </w:tcPr>
          <w:p>
            <w:pPr>
              <w:keepNext w:val="0"/>
              <w:keepLines w:val="0"/>
              <w:pageBreakBefore w:val="0"/>
              <w:kinsoku/>
              <w:wordWrap/>
              <w:overflowPunct w:val="0"/>
              <w:topLinePunct w:val="0"/>
              <w:bidi w:val="0"/>
              <w:adjustRightInd/>
              <w:spacing w:line="440" w:lineRule="exact"/>
              <w:jc w:val="center"/>
              <w:rPr>
                <w:rFonts w:hint="eastAsia" w:asciiTheme="minorEastAsia" w:hAnsiTheme="minorEastAsia" w:eastAsiaTheme="minorEastAsia" w:cstheme="minorEastAsia"/>
                <w:color w:val="000000" w:themeColor="text1"/>
                <w:spacing w:val="0"/>
                <w:sz w:val="21"/>
                <w:szCs w:val="21"/>
                <w:highlight w:val="yellow"/>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yellow"/>
                <w14:textFill>
                  <w14:solidFill>
                    <w14:schemeClr w14:val="tx1"/>
                  </w14:solidFill>
                </w14:textFill>
              </w:rPr>
              <w:t>交货期</w:t>
            </w:r>
          </w:p>
        </w:tc>
        <w:tc>
          <w:tcPr>
            <w:tcW w:w="7177" w:type="dxa"/>
            <w:vAlign w:val="center"/>
          </w:tcPr>
          <w:p>
            <w:pPr>
              <w:keepNext w:val="0"/>
              <w:keepLines w:val="0"/>
              <w:pageBreakBefore w:val="0"/>
              <w:kinsoku/>
              <w:wordWrap/>
              <w:topLinePunct w:val="0"/>
              <w:bidi w:val="0"/>
              <w:adjustRightInd/>
              <w:spacing w:line="440" w:lineRule="exact"/>
              <w:rPr>
                <w:rFonts w:hint="eastAsia" w:asciiTheme="minorEastAsia" w:hAnsiTheme="minorEastAsia" w:eastAsiaTheme="minorEastAsia" w:cstheme="minorEastAsia"/>
                <w:color w:val="000000" w:themeColor="text1"/>
                <w:spacing w:val="0"/>
                <w:sz w:val="21"/>
                <w:szCs w:val="21"/>
                <w:highlight w:val="yellow"/>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yellow"/>
                <w14:textFill>
                  <w14:solidFill>
                    <w14:schemeClr w14:val="tx1"/>
                  </w14:solidFill>
                </w14:textFill>
              </w:rPr>
              <w:t>合同签订后两个月内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center"/>
          </w:tcPr>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center"/>
              <w:textAlignment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16</w:t>
            </w:r>
          </w:p>
        </w:tc>
        <w:tc>
          <w:tcPr>
            <w:tcW w:w="1901" w:type="dxa"/>
            <w:vAlign w:val="center"/>
          </w:tcPr>
          <w:p>
            <w:pPr>
              <w:keepNext w:val="0"/>
              <w:keepLines w:val="0"/>
              <w:pageBreakBefore w:val="0"/>
              <w:kinsoku/>
              <w:wordWrap/>
              <w:overflowPunct w:val="0"/>
              <w:topLinePunct w:val="0"/>
              <w:bidi w:val="0"/>
              <w:adjustRightInd/>
              <w:spacing w:line="440" w:lineRule="exact"/>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交货地点</w:t>
            </w:r>
          </w:p>
        </w:tc>
        <w:tc>
          <w:tcPr>
            <w:tcW w:w="7177" w:type="dxa"/>
            <w:vAlign w:val="center"/>
          </w:tcPr>
          <w:p>
            <w:pPr>
              <w:keepNext w:val="0"/>
              <w:keepLines w:val="0"/>
              <w:pageBreakBefore w:val="0"/>
              <w:kinsoku/>
              <w:wordWrap/>
              <w:topLinePunct w:val="0"/>
              <w:bidi w:val="0"/>
              <w:adjustRightInd/>
              <w:spacing w:line="440" w:lineRule="exact"/>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哈密市伊州区卫生健康委员会</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xml:space="preserve">，最终按甲方指定地点验收、交货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52" w:type="dxa"/>
            <w:vAlign w:val="center"/>
          </w:tcPr>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center"/>
              <w:textAlignment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17</w:t>
            </w:r>
          </w:p>
        </w:tc>
        <w:tc>
          <w:tcPr>
            <w:tcW w:w="1901" w:type="dxa"/>
            <w:vAlign w:val="center"/>
          </w:tcPr>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评标方法</w:t>
            </w:r>
          </w:p>
        </w:tc>
        <w:tc>
          <w:tcPr>
            <w:tcW w:w="7177" w:type="dxa"/>
            <w:vAlign w:val="center"/>
          </w:tcPr>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852" w:type="dxa"/>
            <w:vAlign w:val="center"/>
          </w:tcPr>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center"/>
              <w:textAlignment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18</w:t>
            </w:r>
          </w:p>
        </w:tc>
        <w:tc>
          <w:tcPr>
            <w:tcW w:w="1901" w:type="dxa"/>
            <w:vAlign w:val="center"/>
          </w:tcPr>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投标保证金</w:t>
            </w:r>
          </w:p>
        </w:tc>
        <w:tc>
          <w:tcPr>
            <w:tcW w:w="7177" w:type="dxa"/>
            <w:vAlign w:val="center"/>
          </w:tcPr>
          <w:p>
            <w:pPr>
              <w:keepNext w:val="0"/>
              <w:keepLines w:val="0"/>
              <w:pageBreakBefore w:val="0"/>
              <w:tabs>
                <w:tab w:val="left" w:pos="5760"/>
              </w:tabs>
              <w:kinsoku/>
              <w:wordWrap/>
              <w:topLinePunct w:val="0"/>
              <w:bidi w:val="0"/>
              <w:adjustRightInd/>
              <w:spacing w:line="440" w:lineRule="exact"/>
              <w:rPr>
                <w:rFonts w:hint="eastAsia" w:asciiTheme="minorEastAsia" w:hAnsiTheme="minorEastAsia" w:eastAsiaTheme="minorEastAsia" w:cstheme="minorEastAsia"/>
                <w:color w:val="000000" w:themeColor="text1"/>
                <w:spacing w:val="0"/>
                <w:kern w:val="24"/>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24"/>
                <w:sz w:val="21"/>
                <w:szCs w:val="21"/>
                <w:highlight w:val="none"/>
                <w14:textFill>
                  <w14:solidFill>
                    <w14:schemeClr w14:val="tx1"/>
                  </w14:solidFill>
                </w14:textFill>
              </w:rPr>
              <w:t>投标保证金金额：</w:t>
            </w:r>
          </w:p>
          <w:p>
            <w:pPr>
              <w:keepNext w:val="0"/>
              <w:keepLines w:val="0"/>
              <w:pageBreakBefore w:val="0"/>
              <w:tabs>
                <w:tab w:val="left" w:pos="5760"/>
              </w:tabs>
              <w:kinsoku/>
              <w:wordWrap/>
              <w:topLinePunct w:val="0"/>
              <w:bidi w:val="0"/>
              <w:adjustRightInd/>
              <w:spacing w:line="440" w:lineRule="exact"/>
              <w:rPr>
                <w:rFonts w:hint="eastAsia" w:asciiTheme="minorEastAsia" w:hAnsiTheme="minorEastAsia" w:eastAsiaTheme="minorEastAsia" w:cstheme="minorEastAsia"/>
                <w:color w:val="000000" w:themeColor="text1"/>
                <w:spacing w:val="0"/>
                <w:kern w:val="24"/>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4"/>
                <w:sz w:val="21"/>
                <w:szCs w:val="21"/>
                <w:highlight w:val="none"/>
                <w:lang w:val="en-US" w:eastAsia="zh-CN" w:bidi="ar-SA"/>
                <w14:textFill>
                  <w14:solidFill>
                    <w14:schemeClr w14:val="tx1"/>
                  </w14:solidFill>
                </w14:textFill>
              </w:rPr>
              <w:t>第一包：26000.00元</w:t>
            </w:r>
          </w:p>
          <w:p>
            <w:pPr>
              <w:keepNext w:val="0"/>
              <w:keepLines w:val="0"/>
              <w:pageBreakBefore w:val="0"/>
              <w:tabs>
                <w:tab w:val="left" w:pos="5760"/>
              </w:tabs>
              <w:kinsoku/>
              <w:wordWrap/>
              <w:topLinePunct w:val="0"/>
              <w:bidi w:val="0"/>
              <w:adjustRightInd/>
              <w:spacing w:line="440" w:lineRule="exact"/>
              <w:rPr>
                <w:rFonts w:hint="eastAsia" w:asciiTheme="minorEastAsia" w:hAnsiTheme="minorEastAsia" w:eastAsiaTheme="minorEastAsia" w:cstheme="minorEastAsia"/>
                <w:color w:val="000000" w:themeColor="text1"/>
                <w:spacing w:val="0"/>
                <w:kern w:val="24"/>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4"/>
                <w:sz w:val="21"/>
                <w:szCs w:val="21"/>
                <w:highlight w:val="none"/>
                <w:lang w:val="en-US" w:eastAsia="zh-CN" w:bidi="ar-SA"/>
                <w14:textFill>
                  <w14:solidFill>
                    <w14:schemeClr w14:val="tx1"/>
                  </w14:solidFill>
                </w14:textFill>
              </w:rPr>
              <w:t>第二包：28000.00元</w:t>
            </w:r>
          </w:p>
          <w:p>
            <w:pPr>
              <w:pStyle w:val="14"/>
              <w:keepNext w:val="0"/>
              <w:keepLines w:val="0"/>
              <w:pageBreakBefore w:val="0"/>
              <w:kinsoku/>
              <w:wordWrap/>
              <w:topLinePunct w:val="0"/>
              <w:bidi w:val="0"/>
              <w:adjustRightInd/>
              <w:spacing w:line="440" w:lineRule="exact"/>
              <w:ind w:firstLine="0"/>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投标保证金的形式：转账或银行电汇，投标保证金应当从其基本帐户转出。投标保证金截止时间：202</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05</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日11：00 时（北京时间）前到帐，否则其投标文件将被拒绝评审，投标人提交投标保证金应充分考虑资金在途时间。投标保证金附注：</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项目</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第</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包</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投标保证金</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w:t>
            </w:r>
          </w:p>
          <w:p>
            <w:pPr>
              <w:pStyle w:val="14"/>
              <w:keepNext w:val="0"/>
              <w:keepLines w:val="0"/>
              <w:pageBreakBefore w:val="0"/>
              <w:kinsoku/>
              <w:wordWrap/>
              <w:topLinePunct w:val="0"/>
              <w:bidi w:val="0"/>
              <w:adjustRightInd/>
              <w:spacing w:line="440" w:lineRule="exact"/>
              <w:ind w:firstLine="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收款单位全称：新疆新华远景工程造价咨询有限公司</w:t>
            </w:r>
          </w:p>
          <w:p>
            <w:pPr>
              <w:pStyle w:val="14"/>
              <w:keepNext w:val="0"/>
              <w:keepLines w:val="0"/>
              <w:pageBreakBefore w:val="0"/>
              <w:kinsoku/>
              <w:wordWrap/>
              <w:topLinePunct w:val="0"/>
              <w:bidi w:val="0"/>
              <w:adjustRightInd/>
              <w:spacing w:line="440" w:lineRule="exact"/>
              <w:ind w:firstLine="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银行账号：65001611100050001087</w:t>
            </w:r>
          </w:p>
          <w:p>
            <w:pPr>
              <w:pStyle w:val="14"/>
              <w:keepNext w:val="0"/>
              <w:keepLines w:val="0"/>
              <w:pageBreakBefore w:val="0"/>
              <w:kinsoku/>
              <w:wordWrap/>
              <w:topLinePunct w:val="0"/>
              <w:bidi w:val="0"/>
              <w:adjustRightInd/>
              <w:spacing w:line="440" w:lineRule="exact"/>
              <w:ind w:firstLine="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开户行：中国建设银行股份有限公司乌鲁木齐解放北路支行</w:t>
            </w:r>
          </w:p>
          <w:p>
            <w:pPr>
              <w:pStyle w:val="14"/>
              <w:keepNext w:val="0"/>
              <w:keepLines w:val="0"/>
              <w:pageBreakBefore w:val="0"/>
              <w:kinsoku/>
              <w:wordWrap/>
              <w:topLinePunct w:val="0"/>
              <w:bidi w:val="0"/>
              <w:adjustRightInd/>
              <w:snapToGrid w:val="0"/>
              <w:spacing w:beforeAutospacing="0" w:afterAutospacing="0" w:line="44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备注：请按包打保证金。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center"/>
          </w:tcPr>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center"/>
              <w:textAlignment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19</w:t>
            </w:r>
          </w:p>
        </w:tc>
        <w:tc>
          <w:tcPr>
            <w:tcW w:w="1901" w:type="dxa"/>
            <w:vAlign w:val="center"/>
          </w:tcPr>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投标文件组成、份数及开标一览表</w:t>
            </w:r>
          </w:p>
        </w:tc>
        <w:tc>
          <w:tcPr>
            <w:tcW w:w="7177" w:type="dxa"/>
            <w:vAlign w:val="center"/>
          </w:tcPr>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投标文件：正本一份、副本四份</w:t>
            </w:r>
            <w:r>
              <w:rPr>
                <w:rFonts w:hint="eastAsia" w:asciiTheme="minorEastAsia" w:hAnsiTheme="minorEastAsia" w:eastAsiaTheme="minorEastAsia" w:cstheme="minorEastAsia"/>
                <w:b/>
                <w:color w:val="000000" w:themeColor="text1"/>
                <w:spacing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电子版u盘一份（概不退还）</w:t>
            </w:r>
          </w:p>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开标一览表一份（单独密封）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center"/>
          </w:tcPr>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center"/>
              <w:textAlignment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20</w:t>
            </w:r>
          </w:p>
        </w:tc>
        <w:tc>
          <w:tcPr>
            <w:tcW w:w="1901" w:type="dxa"/>
            <w:vAlign w:val="center"/>
          </w:tcPr>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投标文件编制、密封</w:t>
            </w:r>
          </w:p>
        </w:tc>
        <w:tc>
          <w:tcPr>
            <w:tcW w:w="7177" w:type="dxa"/>
            <w:vAlign w:val="center"/>
          </w:tcPr>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left"/>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1、投标文件分为开标一览表信封、投标文件电子版信封和投标文件信封，密封内容必须包括下列内容：</w:t>
            </w:r>
          </w:p>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left"/>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1.1开标一览表信封</w:t>
            </w:r>
          </w:p>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left"/>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 开标一览表；</w:t>
            </w:r>
          </w:p>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left"/>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1.2投标文件电子版信封（U盘一份）</w:t>
            </w:r>
          </w:p>
          <w:p>
            <w:pPr>
              <w:keepNext w:val="0"/>
              <w:keepLines w:val="0"/>
              <w:pageBreakBefore w:val="0"/>
              <w:widowControl/>
              <w:numPr>
                <w:ilvl w:val="0"/>
                <w:numId w:val="7"/>
              </w:numPr>
              <w:kinsoku/>
              <w:wordWrap/>
              <w:topLinePunct w:val="0"/>
              <w:bidi w:val="0"/>
              <w:adjustRightInd/>
              <w:snapToGrid w:val="0"/>
              <w:spacing w:beforeAutospacing="0" w:afterAutospacing="0" w:line="440" w:lineRule="exact"/>
              <w:ind w:left="0" w:leftChars="0" w:right="0" w:firstLine="0" w:firstLineChars="0"/>
              <w:jc w:val="left"/>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投标文件正本扫描电子版（PDF格式）</w:t>
            </w:r>
          </w:p>
          <w:p>
            <w:pPr>
              <w:keepNext w:val="0"/>
              <w:keepLines w:val="0"/>
              <w:pageBreakBefore w:val="0"/>
              <w:widowControl/>
              <w:numPr>
                <w:ilvl w:val="0"/>
                <w:numId w:val="7"/>
              </w:numPr>
              <w:kinsoku/>
              <w:wordWrap/>
              <w:topLinePunct w:val="0"/>
              <w:bidi w:val="0"/>
              <w:adjustRightInd/>
              <w:snapToGrid w:val="0"/>
              <w:spacing w:beforeAutospacing="0" w:afterAutospacing="0" w:line="440" w:lineRule="exact"/>
              <w:ind w:left="0" w:leftChars="0" w:right="0" w:firstLine="0" w:firstLineChars="0"/>
              <w:jc w:val="left"/>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投标文件电子版（</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WORD</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格式）</w:t>
            </w:r>
          </w:p>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left"/>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1.3投标文件袋（正、副可分别密封，也可密封在一个密封袋中）</w:t>
            </w:r>
          </w:p>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left"/>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投标文件编制详见第三部分投标说明第二章4.2；</w:t>
            </w:r>
          </w:p>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left"/>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2、投标文件信封及开标一览表信封</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及</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投标文件电子版信封按招标文件要求制作并密封提交</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xml:space="preserve">否则其投标被拒绝。 </w:t>
            </w:r>
          </w:p>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left"/>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3、封面格式：投标文件信封及开标一览表信封</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及</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投标文件电子版信封密封袋上应写明：</w:t>
            </w:r>
          </w:p>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left"/>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项目名称：</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哈密市伊州区乡镇卫生院基础设施提档升级建设项目-医疗设备（二标）</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+包号</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 xml:space="preserve"> </w:t>
            </w:r>
          </w:p>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left"/>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项目编号：</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XHYJZB-2022-0501</w:t>
            </w:r>
          </w:p>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left"/>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投标单位名称：</w:t>
            </w:r>
          </w:p>
          <w:p>
            <w:pPr>
              <w:pStyle w:val="14"/>
              <w:keepNext w:val="0"/>
              <w:keepLines w:val="0"/>
              <w:pageBreakBefore w:val="0"/>
              <w:kinsoku/>
              <w:wordWrap/>
              <w:topLinePunct w:val="0"/>
              <w:bidi w:val="0"/>
              <w:adjustRightInd/>
              <w:snapToGrid w:val="0"/>
              <w:spacing w:beforeAutospacing="0" w:afterAutospacing="0" w:line="44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投标单位法定代表人：</w:t>
            </w:r>
          </w:p>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left"/>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投标单位联系人：</w:t>
            </w:r>
          </w:p>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left"/>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投标单位联系电话：</w:t>
            </w:r>
          </w:p>
          <w:p>
            <w:pPr>
              <w:keepNext w:val="0"/>
              <w:keepLines w:val="0"/>
              <w:pageBreakBefore w:val="0"/>
              <w:kinsoku/>
              <w:wordWrap/>
              <w:topLinePunct w:val="0"/>
              <w:bidi w:val="0"/>
              <w:adjustRightInd/>
              <w:snapToGrid w:val="0"/>
              <w:spacing w:beforeAutospacing="0" w:afterAutospacing="0" w:line="440" w:lineRule="exact"/>
              <w:ind w:left="0" w:leftChars="0" w:right="0" w:firstLine="0" w:firstLineChars="0"/>
              <w:jc w:val="left"/>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（“正本”或“副本”、开标一览表、投标文件电子版）</w:t>
            </w:r>
          </w:p>
          <w:p>
            <w:pPr>
              <w:keepNext w:val="0"/>
              <w:keepLines w:val="0"/>
              <w:pageBreakBefore w:val="0"/>
              <w:kinsoku/>
              <w:wordWrap/>
              <w:topLinePunct w:val="0"/>
              <w:bidi w:val="0"/>
              <w:adjustRightInd/>
              <w:snapToGrid w:val="0"/>
              <w:spacing w:beforeAutospacing="0" w:afterAutospacing="0" w:line="440" w:lineRule="exact"/>
              <w:ind w:left="0" w:leftChars="0" w:right="0" w:firstLine="0" w:firstLineChars="0"/>
              <w:jc w:val="left"/>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备注：注明“开标时才能启封”字样等</w:t>
            </w:r>
          </w:p>
          <w:p>
            <w:pPr>
              <w:keepNext w:val="0"/>
              <w:keepLines w:val="0"/>
              <w:pageBreakBefore w:val="0"/>
              <w:kinsoku/>
              <w:wordWrap/>
              <w:topLinePunct w:val="0"/>
              <w:bidi w:val="0"/>
              <w:adjustRightInd/>
              <w:spacing w:line="440" w:lineRule="exact"/>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pacing w:val="0"/>
                <w:sz w:val="21"/>
                <w:szCs w:val="21"/>
                <w:highlight w:val="none"/>
                <w14:textFill>
                  <w14:solidFill>
                    <w14:schemeClr w14:val="tx1"/>
                  </w14:solidFill>
                </w14:textFill>
              </w:rPr>
              <w:t>若投标人参与多个包投标，投标文件信封及开标一览表信封及投标文件电子版信封按招标文件要求以包为单位分开制作并密封提交</w:t>
            </w:r>
            <w:r>
              <w:rPr>
                <w:rFonts w:hint="eastAsia" w:asciiTheme="minorEastAsia" w:hAnsiTheme="minorEastAsia" w:eastAsiaTheme="minorEastAsia" w:cstheme="minorEastAsia"/>
                <w:b/>
                <w:bCs/>
                <w:color w:val="000000" w:themeColor="text1"/>
                <w:spacing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pacing w:val="0"/>
                <w:sz w:val="21"/>
                <w:szCs w:val="21"/>
                <w:highlight w:val="none"/>
                <w14:textFill>
                  <w14:solidFill>
                    <w14:schemeClr w14:val="tx1"/>
                  </w14:solidFill>
                </w14:textFill>
              </w:rPr>
              <w:t>否则其投标被拒绝。法定代表人身份证明书或法定代表人授权委托书需以包为单位分开制作递交。</w:t>
            </w:r>
          </w:p>
          <w:p>
            <w:pPr>
              <w:pStyle w:val="31"/>
              <w:keepNext w:val="0"/>
              <w:keepLines w:val="0"/>
              <w:pageBreakBefore w:val="0"/>
              <w:kinsoku/>
              <w:wordWrap/>
              <w:topLinePunct w:val="0"/>
              <w:bidi w:val="0"/>
              <w:adjustRightInd/>
              <w:spacing w:line="440" w:lineRule="exact"/>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sz w:val="21"/>
                <w:szCs w:val="21"/>
                <w:highlight w:val="none"/>
                <w14:textFill>
                  <w14:solidFill>
                    <w14:schemeClr w14:val="tx1"/>
                  </w14:solidFill>
                </w14:textFill>
              </w:rPr>
              <w:t>未按招标文件前附表投标文件制作及密封要求的，投标被拒绝。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center"/>
          </w:tcPr>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center"/>
              <w:textAlignment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21</w:t>
            </w:r>
          </w:p>
        </w:tc>
        <w:tc>
          <w:tcPr>
            <w:tcW w:w="1901" w:type="dxa"/>
            <w:vAlign w:val="center"/>
          </w:tcPr>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投标文件的签署规定</w:t>
            </w:r>
          </w:p>
        </w:tc>
        <w:tc>
          <w:tcPr>
            <w:tcW w:w="7177" w:type="dxa"/>
            <w:vAlign w:val="center"/>
          </w:tcPr>
          <w:p>
            <w:pPr>
              <w:keepNext w:val="0"/>
              <w:keepLines w:val="0"/>
              <w:pageBreakBefore w:val="0"/>
              <w:kinsoku/>
              <w:wordWrap/>
              <w:topLinePunct w:val="0"/>
              <w:bidi w:val="0"/>
              <w:adjustRightInd/>
              <w:snapToGrid w:val="0"/>
              <w:spacing w:beforeAutospacing="0" w:afterAutospacing="0" w:line="44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1.投标文件的页面必须用印刷体打印。</w:t>
            </w:r>
          </w:p>
          <w:p>
            <w:pPr>
              <w:keepNext w:val="0"/>
              <w:keepLines w:val="0"/>
              <w:pageBreakBefore w:val="0"/>
              <w:kinsoku/>
              <w:wordWrap/>
              <w:topLinePunct w:val="0"/>
              <w:bidi w:val="0"/>
              <w:adjustRightInd/>
              <w:snapToGrid w:val="0"/>
              <w:spacing w:beforeAutospacing="0" w:afterAutospacing="0" w:line="44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2.投标文件应清楚工整，一般不准修改。个别非实质性修改之处必须由</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的法定代表人（负责人）或经其正式授权的代表在修改的每一页上签字或盖投标单位公章后才有效。</w:t>
            </w:r>
          </w:p>
          <w:p>
            <w:pPr>
              <w:keepNext w:val="0"/>
              <w:keepLines w:val="0"/>
              <w:pageBreakBefore w:val="0"/>
              <w:kinsoku/>
              <w:wordWrap/>
              <w:topLinePunct w:val="0"/>
              <w:bidi w:val="0"/>
              <w:adjustRightInd/>
              <w:snapToGrid w:val="0"/>
              <w:spacing w:beforeAutospacing="0" w:afterAutospacing="0" w:line="440" w:lineRule="exact"/>
              <w:ind w:left="0" w:leftChars="0" w:right="0" w:firstLine="0" w:firstLineChars="0"/>
              <w:rPr>
                <w:rFonts w:hint="eastAsia" w:asciiTheme="minorEastAsia" w:hAnsiTheme="minorEastAsia" w:eastAsiaTheme="minorEastAsia" w:cstheme="minorEastAsia"/>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3.投标文件应由法定代表人或法人授权代表在规定的签章处逐一签署或加盖单位公章</w:t>
            </w:r>
            <w:r>
              <w:rPr>
                <w:rFonts w:hint="eastAsia" w:asciiTheme="minorEastAsia" w:hAnsiTheme="minorEastAsia" w:eastAsiaTheme="minorEastAsia" w:cstheme="minorEastAsia"/>
                <w:bCs/>
                <w:color w:val="000000" w:themeColor="text1"/>
                <w:spacing w:val="0"/>
                <w:sz w:val="21"/>
                <w:szCs w:val="21"/>
                <w:highlight w:val="none"/>
                <w14:textFill>
                  <w14:solidFill>
                    <w14:schemeClr w14:val="tx1"/>
                  </w14:solidFill>
                </w14:textFill>
              </w:rPr>
              <w:t>，投标文件方为有效。</w:t>
            </w:r>
          </w:p>
          <w:p>
            <w:pPr>
              <w:keepNext w:val="0"/>
              <w:keepLines w:val="0"/>
              <w:pageBreakBefore w:val="0"/>
              <w:kinsoku/>
              <w:wordWrap/>
              <w:topLinePunct w:val="0"/>
              <w:bidi w:val="0"/>
              <w:adjustRightInd/>
              <w:snapToGrid w:val="0"/>
              <w:spacing w:beforeAutospacing="0" w:afterAutospacing="0" w:line="440" w:lineRule="exact"/>
              <w:ind w:left="0" w:leftChars="0" w:right="0" w:firstLine="0" w:firstLineChars="0"/>
              <w:rPr>
                <w:rFonts w:hint="eastAsia" w:asciiTheme="minorEastAsia" w:hAnsiTheme="minorEastAsia" w:eastAsiaTheme="minorEastAsia" w:cstheme="minorEastAsia"/>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4.</w:t>
            </w:r>
            <w:r>
              <w:rPr>
                <w:rFonts w:hint="eastAsia" w:asciiTheme="minorEastAsia" w:hAnsiTheme="minorEastAsia" w:eastAsiaTheme="minorEastAsia" w:cstheme="minorEastAsia"/>
                <w:bCs/>
                <w:color w:val="000000" w:themeColor="text1"/>
                <w:spacing w:val="0"/>
                <w:sz w:val="21"/>
                <w:szCs w:val="21"/>
                <w:highlight w:val="none"/>
                <w14:textFill>
                  <w14:solidFill>
                    <w14:schemeClr w14:val="tx1"/>
                  </w14:solidFill>
                </w14:textFill>
              </w:rPr>
              <w:t>投标文件需</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在规定的</w:t>
            </w:r>
            <w:r>
              <w:rPr>
                <w:rFonts w:hint="eastAsia" w:asciiTheme="minorEastAsia" w:hAnsiTheme="minorEastAsia" w:eastAsiaTheme="minorEastAsia" w:cstheme="minorEastAsia"/>
                <w:bCs/>
                <w:color w:val="000000" w:themeColor="text1"/>
                <w:spacing w:val="0"/>
                <w:sz w:val="21"/>
                <w:szCs w:val="21"/>
                <w:highlight w:val="none"/>
                <w:lang w:val="en-US" w:eastAsia="zh-CN"/>
                <w14:textFill>
                  <w14:solidFill>
                    <w14:schemeClr w14:val="tx1"/>
                  </w14:solidFill>
                </w14:textFill>
              </w:rPr>
              <w:t>地方</w:t>
            </w:r>
            <w:r>
              <w:rPr>
                <w:rFonts w:hint="eastAsia" w:asciiTheme="minorEastAsia" w:hAnsiTheme="minorEastAsia" w:eastAsiaTheme="minorEastAsia" w:cstheme="minorEastAsia"/>
                <w:bCs/>
                <w:color w:val="000000" w:themeColor="text1"/>
                <w:spacing w:val="0"/>
                <w:sz w:val="21"/>
                <w:szCs w:val="21"/>
                <w:highlight w:val="none"/>
                <w14:textFill>
                  <w14:solidFill>
                    <w14:schemeClr w14:val="tx1"/>
                  </w14:solidFill>
                </w14:textFill>
              </w:rPr>
              <w:t>加盖公章、签署，并编好始末页码,如不按要求签署编制的造成的后果由</w:t>
            </w:r>
            <w:r>
              <w:rPr>
                <w:rFonts w:hint="eastAsia" w:asciiTheme="minorEastAsia" w:hAnsiTheme="minorEastAsia" w:eastAsiaTheme="minorEastAsia" w:cstheme="minorEastAsia"/>
                <w:bCs/>
                <w:color w:val="000000" w:themeColor="text1"/>
                <w:spacing w:val="0"/>
                <w:sz w:val="2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pacing w:val="0"/>
                <w:sz w:val="21"/>
                <w:szCs w:val="21"/>
                <w:highlight w:val="none"/>
                <w14:textFill>
                  <w14:solidFill>
                    <w14:schemeClr w14:val="tx1"/>
                  </w14:solidFill>
                </w14:textFill>
              </w:rPr>
              <w:t>自行负责。</w:t>
            </w:r>
          </w:p>
          <w:p>
            <w:pPr>
              <w:keepNext w:val="0"/>
              <w:keepLines w:val="0"/>
              <w:pageBreakBefore w:val="0"/>
              <w:kinsoku/>
              <w:wordWrap/>
              <w:topLinePunct w:val="0"/>
              <w:bidi w:val="0"/>
              <w:adjustRightInd/>
              <w:snapToGrid w:val="0"/>
              <w:spacing w:beforeAutospacing="0" w:afterAutospacing="0" w:line="44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5.所有投标文件必须提交正本</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一</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套和副本四套（如不满足将拒绝其投标），并在封面上标记“正本”或“副本”。</w:t>
            </w:r>
          </w:p>
          <w:p>
            <w:pPr>
              <w:keepNext w:val="0"/>
              <w:keepLines w:val="0"/>
              <w:pageBreakBefore w:val="0"/>
              <w:kinsoku/>
              <w:wordWrap/>
              <w:topLinePunct w:val="0"/>
              <w:bidi w:val="0"/>
              <w:adjustRightInd/>
              <w:snapToGrid w:val="0"/>
              <w:spacing w:beforeAutospacing="0" w:afterAutospacing="0" w:line="44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6.投标文件的正本与副本应当完全一致。当正本和副本之间出现差异时，以正本为准。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center"/>
          </w:tcPr>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center"/>
              <w:textAlignment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22</w:t>
            </w:r>
          </w:p>
        </w:tc>
        <w:tc>
          <w:tcPr>
            <w:tcW w:w="1901" w:type="dxa"/>
            <w:vAlign w:val="center"/>
          </w:tcPr>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投标文件格式</w:t>
            </w:r>
          </w:p>
        </w:tc>
        <w:tc>
          <w:tcPr>
            <w:tcW w:w="7177" w:type="dxa"/>
            <w:vAlign w:val="center"/>
          </w:tcPr>
          <w:p>
            <w:pPr>
              <w:keepNext w:val="0"/>
              <w:keepLines w:val="0"/>
              <w:pageBreakBefore w:val="0"/>
              <w:kinsoku/>
              <w:wordWrap/>
              <w:topLinePunct w:val="0"/>
              <w:bidi w:val="0"/>
              <w:adjustRightInd/>
              <w:snapToGrid w:val="0"/>
              <w:spacing w:beforeAutospacing="0" w:afterAutospacing="0" w:line="44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应按招标文件提供的范本格式认真填写投标文件、开标一览表。</w:t>
            </w:r>
          </w:p>
          <w:p>
            <w:pPr>
              <w:keepNext w:val="0"/>
              <w:keepLines w:val="0"/>
              <w:pageBreakBefore w:val="0"/>
              <w:kinsoku/>
              <w:wordWrap/>
              <w:topLinePunct w:val="0"/>
              <w:bidi w:val="0"/>
              <w:adjustRightInd/>
              <w:snapToGrid w:val="0"/>
              <w:spacing w:beforeAutospacing="0" w:afterAutospacing="0" w:line="44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应严格按招标文件的格式要求及附件向招标公司提交投标文件，否则视为不响应招标文件要求，如招标文件没有提供格式的，</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可自行设置。</w:t>
            </w:r>
          </w:p>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left"/>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应将投标文件按规定的顺序编排、并应编制目录、逐页标注连续页码，</w:t>
            </w:r>
            <w:r>
              <w:rPr>
                <w:rFonts w:hint="eastAsia" w:asciiTheme="minorEastAsia" w:hAnsiTheme="minorEastAsia" w:eastAsiaTheme="minorEastAsia" w:cstheme="minorEastAsia"/>
                <w:b/>
                <w:bCs/>
                <w:color w:val="000000" w:themeColor="text1"/>
                <w:spacing w:val="0"/>
                <w:sz w:val="21"/>
                <w:szCs w:val="21"/>
                <w:highlight w:val="none"/>
                <w14:textFill>
                  <w14:solidFill>
                    <w14:schemeClr w14:val="tx1"/>
                  </w14:solidFill>
                </w14:textFill>
              </w:rPr>
              <w:t>必须采用胶装，</w:t>
            </w: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不得采用活页装订，否则视为无效投标文件。</w:t>
            </w:r>
          </w:p>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left"/>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4.电报、电话、传真、电子邮件等形式的投标概不接受。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center"/>
          </w:tcPr>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center"/>
              <w:textAlignment w:val="center"/>
              <w:rPr>
                <w:rFonts w:hint="eastAsia" w:asciiTheme="minorEastAsia" w:hAnsiTheme="minorEastAsia" w:eastAsiaTheme="minorEastAsia" w:cstheme="minorEastAsia"/>
                <w:color w:val="000000" w:themeColor="text1"/>
                <w:spacing w:val="0"/>
                <w:sz w:val="21"/>
                <w:szCs w:val="21"/>
                <w:highlight w:val="yellow"/>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yellow"/>
                <w14:textFill>
                  <w14:solidFill>
                    <w14:schemeClr w14:val="tx1"/>
                  </w14:solidFill>
                </w14:textFill>
              </w:rPr>
              <w:t>23</w:t>
            </w:r>
          </w:p>
        </w:tc>
        <w:tc>
          <w:tcPr>
            <w:tcW w:w="1901" w:type="dxa"/>
            <w:vAlign w:val="center"/>
          </w:tcPr>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yellow"/>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yellow"/>
                <w14:textFill>
                  <w14:solidFill>
                    <w14:schemeClr w14:val="tx1"/>
                  </w14:solidFill>
                </w14:textFill>
              </w:rPr>
              <w:t>付款方式及币种</w:t>
            </w:r>
          </w:p>
        </w:tc>
        <w:tc>
          <w:tcPr>
            <w:tcW w:w="7177" w:type="dxa"/>
            <w:vAlign w:val="center"/>
          </w:tcPr>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yellow"/>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yellow"/>
                <w14:textFill>
                  <w14:solidFill>
                    <w14:schemeClr w14:val="tx1"/>
                  </w14:solidFill>
                </w14:textFill>
              </w:rPr>
              <w:t>1、付款币种</w:t>
            </w:r>
          </w:p>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yellow"/>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yellow"/>
                <w14:textFill>
                  <w14:solidFill>
                    <w14:schemeClr w14:val="tx1"/>
                  </w14:solidFill>
                </w14:textFill>
              </w:rPr>
              <w:t>本次招标所述的项目资金均以人民币支付。</w:t>
            </w:r>
          </w:p>
          <w:p>
            <w:pPr>
              <w:keepNext w:val="0"/>
              <w:keepLines w:val="0"/>
              <w:pageBreakBefore w:val="0"/>
              <w:kinsoku/>
              <w:wordWrap/>
              <w:topLinePunct w:val="0"/>
              <w:bidi w:val="0"/>
              <w:adjustRightInd/>
              <w:snapToGrid w:val="0"/>
              <w:spacing w:beforeAutospacing="0" w:afterAutospacing="0" w:line="440" w:lineRule="exact"/>
              <w:ind w:left="0" w:leftChars="0" w:right="0" w:firstLine="0" w:firstLineChars="0"/>
              <w:jc w:val="left"/>
              <w:rPr>
                <w:rFonts w:hint="default" w:asciiTheme="minorEastAsia" w:hAnsiTheme="minorEastAsia" w:eastAsiaTheme="minorEastAsia" w:cstheme="minorEastAsia"/>
                <w:color w:val="000000" w:themeColor="text1"/>
                <w:spacing w:val="0"/>
                <w:sz w:val="21"/>
                <w:szCs w:val="21"/>
                <w:highlight w:val="yellow"/>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yellow"/>
                <w14:textFill>
                  <w14:solidFill>
                    <w14:schemeClr w14:val="tx1"/>
                  </w14:solidFill>
                </w14:textFill>
              </w:rPr>
              <w:t>2、付款方式：</w:t>
            </w:r>
            <w:r>
              <w:rPr>
                <w:rFonts w:hint="eastAsia" w:asciiTheme="minorEastAsia" w:hAnsiTheme="minorEastAsia" w:eastAsiaTheme="minorEastAsia" w:cstheme="minorEastAsia"/>
                <w:color w:val="000000" w:themeColor="text1"/>
                <w:spacing w:val="0"/>
                <w:sz w:val="21"/>
                <w:szCs w:val="21"/>
                <w:highlight w:val="yellow"/>
                <w:lang w:eastAsia="zh-CN"/>
                <w14:textFill>
                  <w14:solidFill>
                    <w14:schemeClr w14:val="tx1"/>
                  </w14:solidFill>
                </w14:textFill>
              </w:rPr>
              <w:t>合同签订后付合同价款的</w:t>
            </w:r>
            <w:r>
              <w:rPr>
                <w:rFonts w:hint="eastAsia" w:asciiTheme="minorEastAsia" w:hAnsiTheme="minorEastAsia" w:eastAsiaTheme="minorEastAsia" w:cstheme="minorEastAsia"/>
                <w:color w:val="000000" w:themeColor="text1"/>
                <w:spacing w:val="0"/>
                <w:sz w:val="21"/>
                <w:szCs w:val="21"/>
                <w:highlight w:val="yellow"/>
                <w:lang w:val="en-US" w:eastAsia="zh-CN"/>
                <w14:textFill>
                  <w14:solidFill>
                    <w14:schemeClr w14:val="tx1"/>
                  </w14:solidFill>
                </w14:textFill>
              </w:rPr>
              <w:t>30%，设备安装验收合格后付合同价款的67%，剩余合同价款的3%，质保期结束后一次性付清。</w:t>
            </w:r>
          </w:p>
          <w:p>
            <w:pPr>
              <w:pStyle w:val="14"/>
              <w:keepNext w:val="0"/>
              <w:keepLines w:val="0"/>
              <w:pageBreakBefore w:val="0"/>
              <w:kinsoku/>
              <w:wordWrap/>
              <w:topLinePunct w:val="0"/>
              <w:bidi w:val="0"/>
              <w:adjustRightInd/>
              <w:spacing w:line="440" w:lineRule="exact"/>
              <w:ind w:left="0" w:leftChars="0" w:firstLine="0" w:firstLineChars="0"/>
              <w:rPr>
                <w:rFonts w:hint="eastAsia" w:asciiTheme="minorEastAsia" w:hAnsiTheme="minorEastAsia" w:eastAsiaTheme="minorEastAsia" w:cstheme="minorEastAsia"/>
                <w:color w:val="000000" w:themeColor="text1"/>
                <w:spacing w:val="0"/>
                <w:sz w:val="21"/>
                <w:szCs w:val="21"/>
                <w:highlight w:val="yellow"/>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yellow"/>
                <w14:textFill>
                  <w14:solidFill>
                    <w14:schemeClr w14:val="tx1"/>
                  </w14:solidFill>
                </w14:textFill>
              </w:rPr>
              <w:t>备注：最终付款方式以和甲方单位签订合同为主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center"/>
          </w:tcPr>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center"/>
              <w:textAlignment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24</w:t>
            </w:r>
          </w:p>
        </w:tc>
        <w:tc>
          <w:tcPr>
            <w:tcW w:w="1901" w:type="dxa"/>
            <w:vAlign w:val="center"/>
          </w:tcPr>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投标费用</w:t>
            </w:r>
          </w:p>
        </w:tc>
        <w:tc>
          <w:tcPr>
            <w:tcW w:w="7177" w:type="dxa"/>
            <w:vAlign w:val="center"/>
          </w:tcPr>
          <w:p>
            <w:pPr>
              <w:keepNext w:val="0"/>
              <w:keepLines w:val="0"/>
              <w:pageBreakBefore w:val="0"/>
              <w:kinsoku/>
              <w:wordWrap/>
              <w:topLinePunct w:val="0"/>
              <w:bidi w:val="0"/>
              <w:adjustRightInd/>
              <w:snapToGrid w:val="0"/>
              <w:spacing w:beforeAutospacing="0" w:afterAutospacing="0" w:line="44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不论投标的结果如何，</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均应自行承担所有与参加投标有关的全部费用。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center"/>
          </w:tcPr>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center"/>
              <w:textAlignment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25</w:t>
            </w:r>
          </w:p>
        </w:tc>
        <w:tc>
          <w:tcPr>
            <w:tcW w:w="1901" w:type="dxa"/>
            <w:vAlign w:val="center"/>
          </w:tcPr>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招标代理服务费</w:t>
            </w:r>
          </w:p>
        </w:tc>
        <w:tc>
          <w:tcPr>
            <w:tcW w:w="7177" w:type="dxa"/>
            <w:vAlign w:val="center"/>
          </w:tcPr>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left"/>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招标代理服务费由中标单位支付。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center"/>
          </w:tcPr>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center"/>
              <w:textAlignment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26</w:t>
            </w:r>
          </w:p>
        </w:tc>
        <w:tc>
          <w:tcPr>
            <w:tcW w:w="1901" w:type="dxa"/>
            <w:vAlign w:val="center"/>
          </w:tcPr>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低于成本价不正当</w:t>
            </w:r>
          </w:p>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竞争预防措施</w:t>
            </w:r>
          </w:p>
        </w:tc>
        <w:tc>
          <w:tcPr>
            <w:tcW w:w="7177" w:type="dxa"/>
            <w:vAlign w:val="center"/>
          </w:tcPr>
          <w:p>
            <w:pPr>
              <w:keepNext w:val="0"/>
              <w:keepLines w:val="0"/>
              <w:pageBreakBefore w:val="0"/>
              <w:kinsoku/>
              <w:wordWrap/>
              <w:topLinePunct w:val="0"/>
              <w:bidi w:val="0"/>
              <w:adjustRightInd/>
              <w:snapToGrid w:val="0"/>
              <w:spacing w:beforeAutospacing="0" w:afterAutospacing="0" w:line="44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在评标过程中，评标委员会认为</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的报价明显低于其他通过符合性审查</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keepNext w:val="0"/>
              <w:keepLines w:val="0"/>
              <w:pageBreakBefore w:val="0"/>
              <w:kinsoku/>
              <w:wordWrap/>
              <w:topLinePunct w:val="0"/>
              <w:bidi w:val="0"/>
              <w:adjustRightInd/>
              <w:snapToGrid w:val="0"/>
              <w:spacing w:beforeAutospacing="0" w:afterAutospacing="0" w:line="44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pageBreakBefore w:val="0"/>
              <w:kinsoku/>
              <w:wordWrap/>
              <w:topLinePunct w:val="0"/>
              <w:bidi w:val="0"/>
              <w:adjustRightInd/>
              <w:snapToGrid w:val="0"/>
              <w:spacing w:beforeAutospacing="0" w:afterAutospacing="0" w:line="44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center"/>
          </w:tcPr>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center"/>
              <w:textAlignment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27</w:t>
            </w:r>
          </w:p>
        </w:tc>
        <w:tc>
          <w:tcPr>
            <w:tcW w:w="1901" w:type="dxa"/>
            <w:vAlign w:val="center"/>
          </w:tcPr>
          <w:p>
            <w:pPr>
              <w:keepNext w:val="0"/>
              <w:keepLines w:val="0"/>
              <w:pageBreakBefore w:val="0"/>
              <w:kinsoku/>
              <w:wordWrap/>
              <w:topLinePunct w:val="0"/>
              <w:bidi w:val="0"/>
              <w:adjustRightInd/>
              <w:snapToGrid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政府采购政策支持</w:t>
            </w:r>
          </w:p>
        </w:tc>
        <w:tc>
          <w:tcPr>
            <w:tcW w:w="7177" w:type="dxa"/>
          </w:tcPr>
          <w:p>
            <w:pPr>
              <w:keepNext w:val="0"/>
              <w:keepLines w:val="0"/>
              <w:pageBreakBefore w:val="0"/>
              <w:kinsoku/>
              <w:wordWrap/>
              <w:topLinePunct w:val="0"/>
              <w:bidi w:val="0"/>
              <w:adjustRightInd/>
              <w:snapToGrid w:val="0"/>
              <w:spacing w:beforeAutospacing="0" w:afterAutospacing="0" w:line="44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本项目为非专门面向中小企业（含中型、小型、微型企业）采购项目，根据《政府采购促进中小企业发展管理办法》（财库﹝2020﹞46号）的规定，评标时将给予此类企业进行价格6%的优惠，监狱企业、残疾人福利性单位视同为小微企业，用优惠后的价格参与评审</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w:t>
            </w:r>
          </w:p>
          <w:p>
            <w:pPr>
              <w:keepNext w:val="0"/>
              <w:keepLines w:val="0"/>
              <w:pageBreakBefore w:val="0"/>
              <w:kinsoku/>
              <w:wordWrap/>
              <w:topLinePunct w:val="0"/>
              <w:bidi w:val="0"/>
              <w:adjustRightInd/>
              <w:snapToGrid w:val="0"/>
              <w:spacing w:beforeAutospacing="0" w:afterAutospacing="0" w:line="44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2、政府采购强制采购：标记★符号的节能产品：符合《节能产品政府采购清单》(最新一期)目录内的强制采购节能产品。</w:t>
            </w:r>
          </w:p>
          <w:p>
            <w:pPr>
              <w:keepNext w:val="0"/>
              <w:keepLines w:val="0"/>
              <w:pageBreakBefore w:val="0"/>
              <w:kinsoku/>
              <w:wordWrap/>
              <w:topLinePunct w:val="0"/>
              <w:bidi w:val="0"/>
              <w:adjustRightInd/>
              <w:snapToGrid w:val="0"/>
              <w:spacing w:beforeAutospacing="0" w:afterAutospacing="0" w:line="44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3、政府采购优先采购：(1)非标记★符号的节能产品；(2)环境标志产品；</w:t>
            </w:r>
          </w:p>
          <w:p>
            <w:pPr>
              <w:keepNext w:val="0"/>
              <w:keepLines w:val="0"/>
              <w:pageBreakBefore w:val="0"/>
              <w:kinsoku/>
              <w:wordWrap/>
              <w:topLinePunct w:val="0"/>
              <w:bidi w:val="0"/>
              <w:adjustRightInd/>
              <w:snapToGrid w:val="0"/>
              <w:spacing w:beforeAutospacing="0" w:afterAutospacing="0" w:line="44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采购产品为《节能产品政府采购清单》(最新一期) 内非标记★符号的节能产品及《环境标志产品政府采购清单》(最新一期)内的产品</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w:t>
            </w:r>
          </w:p>
          <w:p>
            <w:pPr>
              <w:keepNext w:val="0"/>
              <w:keepLines w:val="0"/>
              <w:pageBreakBefore w:val="0"/>
              <w:kinsoku/>
              <w:wordWrap/>
              <w:topLinePunct w:val="0"/>
              <w:bidi w:val="0"/>
              <w:adjustRightInd/>
              <w:snapToGrid w:val="0"/>
              <w:spacing w:beforeAutospacing="0" w:afterAutospacing="0" w:line="44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文件中对所供产品为节能、环境标志产品清单中的产品，在报价时必须对此类产品单独分项报价，计算出小计及占合同包总金额的百分比，并提供属于清单内产品的证明资料（从发布以上清单目录的权威媒体网站上下载的网页公告、目录清单、证书等），</w:t>
            </w: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未单独分项报价且未提供属于清单内产品的证明资料的不给予折扣优惠。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center"/>
          </w:tcPr>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center"/>
              <w:textAlignment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28</w:t>
            </w:r>
          </w:p>
        </w:tc>
        <w:tc>
          <w:tcPr>
            <w:tcW w:w="1901" w:type="dxa"/>
            <w:vAlign w:val="center"/>
          </w:tcPr>
          <w:p>
            <w:pPr>
              <w:pStyle w:val="130"/>
              <w:keepNext w:val="0"/>
              <w:keepLines w:val="0"/>
              <w:pageBreakBefore w:val="0"/>
              <w:kinsoku/>
              <w:wordWrap/>
              <w:topLinePunct w:val="0"/>
              <w:bidi w:val="0"/>
              <w:adjustRightInd/>
              <w:snapToGrid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000000" w:themeColor="text1"/>
                <w:spacing w:val="0"/>
                <w:kern w:val="2"/>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2"/>
                <w:sz w:val="21"/>
                <w:szCs w:val="21"/>
                <w:highlight w:val="none"/>
                <w14:textFill>
                  <w14:solidFill>
                    <w14:schemeClr w14:val="tx1"/>
                  </w14:solidFill>
                </w14:textFill>
              </w:rPr>
              <w:t>质疑须知</w:t>
            </w:r>
          </w:p>
        </w:tc>
        <w:tc>
          <w:tcPr>
            <w:tcW w:w="7177" w:type="dxa"/>
            <w:vAlign w:val="center"/>
          </w:tcPr>
          <w:p>
            <w:pPr>
              <w:pStyle w:val="130"/>
              <w:keepNext w:val="0"/>
              <w:keepLines w:val="0"/>
              <w:pageBreakBefore w:val="0"/>
              <w:kinsoku/>
              <w:wordWrap/>
              <w:topLinePunct w:val="0"/>
              <w:bidi w:val="0"/>
              <w:adjustRightInd/>
              <w:snapToGrid w:val="0"/>
              <w:spacing w:beforeAutospacing="0" w:afterAutospacing="0" w:line="440" w:lineRule="exact"/>
              <w:ind w:left="0" w:leftChars="0" w:right="0" w:firstLine="0" w:firstLineChars="0"/>
              <w:rPr>
                <w:rFonts w:hint="eastAsia" w:asciiTheme="minorEastAsia" w:hAnsiTheme="minorEastAsia" w:eastAsiaTheme="minorEastAsia" w:cstheme="minorEastAsia"/>
                <w:color w:val="000000" w:themeColor="text1"/>
                <w:spacing w:val="0"/>
                <w:kern w:val="2"/>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2"/>
                <w:sz w:val="21"/>
                <w:szCs w:val="21"/>
                <w:highlight w:val="none"/>
                <w14:textFill>
                  <w14:solidFill>
                    <w14:schemeClr w14:val="tx1"/>
                  </w14:solidFill>
                </w14:textFill>
              </w:rPr>
              <w:t>接收质疑函的方式：现场递交纸质版及Word格式电子版质疑文件至接受单位</w:t>
            </w:r>
          </w:p>
          <w:p>
            <w:pPr>
              <w:pStyle w:val="130"/>
              <w:keepNext w:val="0"/>
              <w:keepLines w:val="0"/>
              <w:pageBreakBefore w:val="0"/>
              <w:kinsoku/>
              <w:wordWrap/>
              <w:topLinePunct w:val="0"/>
              <w:bidi w:val="0"/>
              <w:adjustRightInd/>
              <w:snapToGrid w:val="0"/>
              <w:spacing w:beforeAutospacing="0" w:afterAutospacing="0" w:line="440" w:lineRule="exact"/>
              <w:ind w:left="0" w:leftChars="0" w:right="0" w:firstLine="0" w:firstLineChars="0"/>
              <w:jc w:val="both"/>
              <w:rPr>
                <w:rFonts w:hint="eastAsia" w:asciiTheme="minorEastAsia" w:hAnsiTheme="minorEastAsia" w:eastAsiaTheme="minorEastAsia" w:cstheme="minorEastAsia"/>
                <w:color w:val="000000" w:themeColor="text1"/>
                <w:spacing w:val="0"/>
                <w:kern w:val="2"/>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kern w:val="2"/>
                <w:sz w:val="21"/>
                <w:szCs w:val="21"/>
                <w:highlight w:val="none"/>
                <w14:textFill>
                  <w14:solidFill>
                    <w14:schemeClr w14:val="tx1"/>
                  </w14:solidFill>
                </w14:textFill>
              </w:rPr>
              <w:t>接受质疑的单位：</w:t>
            </w:r>
            <w:r>
              <w:rPr>
                <w:rFonts w:hint="eastAsia" w:asciiTheme="minorEastAsia" w:hAnsiTheme="minorEastAsia" w:eastAsiaTheme="minorEastAsia" w:cstheme="minorEastAsia"/>
                <w:color w:val="000000" w:themeColor="text1"/>
                <w:spacing w:val="0"/>
                <w:kern w:val="2"/>
                <w:sz w:val="21"/>
                <w:szCs w:val="21"/>
                <w:highlight w:val="none"/>
                <w:lang w:eastAsia="zh-CN"/>
                <w14:textFill>
                  <w14:solidFill>
                    <w14:schemeClr w14:val="tx1"/>
                  </w14:solidFill>
                </w14:textFill>
              </w:rPr>
              <w:t>新疆新华远景工程造价咨询有限公司</w:t>
            </w:r>
          </w:p>
          <w:p>
            <w:pPr>
              <w:pStyle w:val="130"/>
              <w:keepNext w:val="0"/>
              <w:keepLines w:val="0"/>
              <w:pageBreakBefore w:val="0"/>
              <w:kinsoku/>
              <w:wordWrap/>
              <w:topLinePunct w:val="0"/>
              <w:bidi w:val="0"/>
              <w:adjustRightInd/>
              <w:snapToGrid w:val="0"/>
              <w:spacing w:beforeAutospacing="0" w:afterAutospacing="0" w:line="440" w:lineRule="exact"/>
              <w:ind w:left="0" w:leftChars="0" w:right="0" w:firstLine="0" w:firstLineChars="0"/>
              <w:jc w:val="both"/>
              <w:rPr>
                <w:rFonts w:hint="eastAsia" w:asciiTheme="minorEastAsia" w:hAnsiTheme="minorEastAsia" w:eastAsiaTheme="minorEastAsia" w:cstheme="minorEastAsia"/>
                <w:color w:val="000000" w:themeColor="text1"/>
                <w:spacing w:val="0"/>
                <w:kern w:val="2"/>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2"/>
                <w:sz w:val="21"/>
                <w:szCs w:val="21"/>
                <w:highlight w:val="none"/>
                <w14:textFill>
                  <w14:solidFill>
                    <w14:schemeClr w14:val="tx1"/>
                  </w14:solidFill>
                </w14:textFill>
              </w:rPr>
              <w:t>联系人：</w:t>
            </w:r>
            <w:r>
              <w:rPr>
                <w:rFonts w:hint="eastAsia" w:asciiTheme="minorEastAsia" w:hAnsiTheme="minorEastAsia" w:eastAsiaTheme="minorEastAsia" w:cstheme="minorEastAsia"/>
                <w:color w:val="000000" w:themeColor="text1"/>
                <w:spacing w:val="0"/>
                <w:sz w:val="21"/>
                <w:szCs w:val="21"/>
                <w:highlight w:val="none"/>
                <w:u w:val="none"/>
                <w14:textFill>
                  <w14:solidFill>
                    <w14:schemeClr w14:val="tx1"/>
                  </w14:solidFill>
                </w14:textFill>
              </w:rPr>
              <w:t>郝树章</w:t>
            </w:r>
            <w:r>
              <w:rPr>
                <w:rFonts w:hint="eastAsia" w:asciiTheme="minorEastAsia" w:hAnsiTheme="minorEastAsia" w:eastAsiaTheme="minorEastAsia" w:cstheme="minorEastAsia"/>
                <w:color w:val="000000" w:themeColor="text1"/>
                <w:spacing w:val="0"/>
                <w:kern w:val="2"/>
                <w:sz w:val="21"/>
                <w:szCs w:val="21"/>
                <w:highlight w:val="none"/>
                <w14:textFill>
                  <w14:solidFill>
                    <w14:schemeClr w14:val="tx1"/>
                  </w14:solidFill>
                </w14:textFill>
              </w:rPr>
              <w:t xml:space="preserve"> </w:t>
            </w:r>
          </w:p>
          <w:p>
            <w:pPr>
              <w:pStyle w:val="130"/>
              <w:keepNext w:val="0"/>
              <w:keepLines w:val="0"/>
              <w:pageBreakBefore w:val="0"/>
              <w:kinsoku/>
              <w:wordWrap/>
              <w:topLinePunct w:val="0"/>
              <w:bidi w:val="0"/>
              <w:adjustRightInd/>
              <w:snapToGrid w:val="0"/>
              <w:spacing w:beforeAutospacing="0" w:afterAutospacing="0" w:line="440" w:lineRule="exact"/>
              <w:ind w:left="0" w:leftChars="0" w:right="0" w:firstLine="0" w:firstLineChars="0"/>
              <w:jc w:val="both"/>
              <w:rPr>
                <w:rFonts w:hint="eastAsia" w:asciiTheme="minorEastAsia" w:hAnsiTheme="minorEastAsia" w:eastAsiaTheme="minorEastAsia" w:cstheme="minorEastAsia"/>
                <w:color w:val="000000" w:themeColor="text1"/>
                <w:spacing w:val="0"/>
                <w:kern w:val="2"/>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2"/>
                <w:sz w:val="21"/>
                <w:szCs w:val="21"/>
                <w:highlight w:val="none"/>
                <w14:textFill>
                  <w14:solidFill>
                    <w14:schemeClr w14:val="tx1"/>
                  </w14:solidFill>
                </w14:textFill>
              </w:rPr>
              <w:t>联系电话：13999835042</w:t>
            </w:r>
          </w:p>
          <w:p>
            <w:pPr>
              <w:pStyle w:val="130"/>
              <w:keepNext w:val="0"/>
              <w:keepLines w:val="0"/>
              <w:pageBreakBefore w:val="0"/>
              <w:kinsoku/>
              <w:wordWrap/>
              <w:topLinePunct w:val="0"/>
              <w:bidi w:val="0"/>
              <w:adjustRightInd/>
              <w:snapToGrid w:val="0"/>
              <w:spacing w:beforeAutospacing="0" w:afterAutospacing="0" w:line="440" w:lineRule="exact"/>
              <w:ind w:left="0" w:leftChars="0" w:right="0" w:firstLine="0" w:firstLineChars="0"/>
              <w:jc w:val="both"/>
              <w:rPr>
                <w:rFonts w:hint="eastAsia" w:asciiTheme="minorEastAsia" w:hAnsiTheme="minorEastAsia" w:eastAsiaTheme="minorEastAsia" w:cstheme="minorEastAsia"/>
                <w:color w:val="000000" w:themeColor="text1"/>
                <w:spacing w:val="0"/>
                <w:kern w:val="2"/>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kern w:val="2"/>
                <w:sz w:val="21"/>
                <w:szCs w:val="21"/>
                <w:highlight w:val="none"/>
                <w14:textFill>
                  <w14:solidFill>
                    <w14:schemeClr w14:val="tx1"/>
                  </w14:solidFill>
                </w14:textFill>
              </w:rPr>
              <w:t>地址：</w:t>
            </w:r>
            <w:r>
              <w:rPr>
                <w:rFonts w:hint="eastAsia" w:asciiTheme="minorEastAsia" w:hAnsiTheme="minorEastAsia" w:eastAsiaTheme="minorEastAsia" w:cstheme="minorEastAsia"/>
                <w:color w:val="000000" w:themeColor="text1"/>
                <w:spacing w:val="0"/>
                <w:kern w:val="2"/>
                <w:sz w:val="21"/>
                <w:szCs w:val="21"/>
                <w:highlight w:val="none"/>
                <w:lang w:eastAsia="zh-CN"/>
                <w14:textFill>
                  <w14:solidFill>
                    <w14:schemeClr w14:val="tx1"/>
                  </w14:solidFill>
                </w14:textFill>
              </w:rPr>
              <w:t>乌鲁木齐市天山区光明路100号金碧华府A座19楼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center"/>
          </w:tcPr>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center"/>
              <w:textAlignment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29</w:t>
            </w:r>
          </w:p>
        </w:tc>
        <w:tc>
          <w:tcPr>
            <w:tcW w:w="1901" w:type="dxa"/>
            <w:vAlign w:val="center"/>
          </w:tcPr>
          <w:p>
            <w:pPr>
              <w:pStyle w:val="130"/>
              <w:keepNext w:val="0"/>
              <w:keepLines w:val="0"/>
              <w:pageBreakBefore w:val="0"/>
              <w:kinsoku/>
              <w:wordWrap/>
              <w:topLinePunct w:val="0"/>
              <w:bidi w:val="0"/>
              <w:adjustRightInd/>
              <w:snapToGrid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000000" w:themeColor="text1"/>
                <w:spacing w:val="0"/>
                <w:kern w:val="2"/>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2"/>
                <w:sz w:val="21"/>
                <w:szCs w:val="21"/>
                <w:highlight w:val="none"/>
                <w14:textFill>
                  <w14:solidFill>
                    <w14:schemeClr w14:val="tx1"/>
                  </w14:solidFill>
                </w14:textFill>
              </w:rPr>
              <w:t>公告发布媒体</w:t>
            </w:r>
          </w:p>
        </w:tc>
        <w:tc>
          <w:tcPr>
            <w:tcW w:w="7177" w:type="dxa"/>
            <w:vAlign w:val="center"/>
          </w:tcPr>
          <w:p>
            <w:pPr>
              <w:keepNext w:val="0"/>
              <w:keepLines w:val="0"/>
              <w:pageBreakBefore w:val="0"/>
              <w:widowControl/>
              <w:kinsoku/>
              <w:wordWrap/>
              <w:topLinePunct w:val="0"/>
              <w:bidi w:val="0"/>
              <w:adjustRightInd/>
              <w:snapToGrid w:val="0"/>
              <w:spacing w:beforeAutospacing="0" w:afterAutospacing="0" w:line="440" w:lineRule="exact"/>
              <w:ind w:left="0" w:leftChars="0" w:right="0" w:firstLine="0" w:firstLineChars="0"/>
              <w:jc w:val="left"/>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center"/>
          </w:tcPr>
          <w:p>
            <w:pPr>
              <w:keepNext w:val="0"/>
              <w:keepLines w:val="0"/>
              <w:pageBreakBefore w:val="0"/>
              <w:widowControl/>
              <w:kinsoku/>
              <w:wordWrap/>
              <w:topLinePunct w:val="0"/>
              <w:bidi w:val="0"/>
              <w:adjustRightInd/>
              <w:snapToGrid w:val="0"/>
              <w:spacing w:beforeAutospacing="0" w:afterAutospacing="0" w:line="440" w:lineRule="exact"/>
              <w:ind w:left="0" w:leftChars="0" w:right="0" w:rightChars="0" w:firstLine="0" w:firstLineChars="0"/>
              <w:jc w:val="center"/>
              <w:textAlignment w:val="cente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r>
              <w:rPr>
                <w:rFonts w:hint="eastAsia" w:ascii="宋体" w:hAnsi="宋体" w:cs="宋体"/>
                <w:color w:val="000000" w:themeColor="text1"/>
                <w:spacing w:val="0"/>
                <w:kern w:val="0"/>
                <w:sz w:val="21"/>
                <w:szCs w:val="21"/>
                <w:highlight w:val="none"/>
                <w:lang w:val="en-US" w:eastAsia="zh-CN"/>
                <w14:textFill>
                  <w14:solidFill>
                    <w14:schemeClr w14:val="tx1"/>
                  </w14:solidFill>
                </w14:textFill>
              </w:rPr>
              <w:t>30</w:t>
            </w:r>
          </w:p>
        </w:tc>
        <w:tc>
          <w:tcPr>
            <w:tcW w:w="1901" w:type="dxa"/>
            <w:vAlign w:val="center"/>
          </w:tcPr>
          <w:p>
            <w:pPr>
              <w:pStyle w:val="130"/>
              <w:keepNext w:val="0"/>
              <w:keepLines w:val="0"/>
              <w:pageBreakBefore w:val="0"/>
              <w:kinsoku/>
              <w:wordWrap/>
              <w:topLinePunct w:val="0"/>
              <w:bidi w:val="0"/>
              <w:adjustRightInd/>
              <w:snapToGrid w:val="0"/>
              <w:spacing w:beforeAutospacing="0" w:afterAutospacing="0" w:line="440" w:lineRule="exact"/>
              <w:ind w:left="0" w:leftChars="0" w:right="0" w:rightChars="0" w:firstLine="0" w:firstLineChars="0"/>
              <w:jc w:val="center"/>
              <w:rPr>
                <w:rFonts w:hint="eastAsia" w:asciiTheme="minorEastAsia" w:hAnsiTheme="minorEastAsia" w:eastAsiaTheme="minorEastAsia" w:cstheme="minorEastAsia"/>
                <w:color w:val="000000" w:themeColor="text1"/>
                <w:spacing w:val="0"/>
                <w:kern w:val="2"/>
                <w:sz w:val="21"/>
                <w:szCs w:val="21"/>
                <w:highlight w:val="none"/>
                <w14:textFill>
                  <w14:solidFill>
                    <w14:schemeClr w14:val="tx1"/>
                  </w14:solidFill>
                </w14:textFill>
              </w:rPr>
            </w:pPr>
            <w:r>
              <w:rPr>
                <w:rFonts w:hint="eastAsia" w:cs="宋体"/>
                <w:color w:val="000000" w:themeColor="text1"/>
                <w:spacing w:val="0"/>
                <w:kern w:val="2"/>
                <w:sz w:val="21"/>
                <w:szCs w:val="21"/>
                <w:highlight w:val="none"/>
                <w:lang w:eastAsia="zh-CN"/>
                <w14:textFill>
                  <w14:solidFill>
                    <w14:schemeClr w14:val="tx1"/>
                  </w14:solidFill>
                </w14:textFill>
              </w:rPr>
              <w:t>开标资格审查</w:t>
            </w:r>
          </w:p>
        </w:tc>
        <w:tc>
          <w:tcPr>
            <w:tcW w:w="7177" w:type="dxa"/>
            <w:vAlign w:val="center"/>
          </w:tcPr>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开标时须</w:t>
            </w:r>
            <w:r>
              <w:rPr>
                <w:rFonts w:hint="eastAsia" w:asciiTheme="minorEastAsia" w:hAnsiTheme="minorEastAsia" w:eastAsiaTheme="minorEastAsia" w:cstheme="minorEastAsia"/>
                <w:color w:val="000000" w:themeColor="text1"/>
                <w:sz w:val="21"/>
                <w:szCs w:val="21"/>
                <w:highlight w:val="none"/>
                <w:u w:val="none"/>
                <w:lang w:eastAsia="zh-CN"/>
                <w14:textFill>
                  <w14:solidFill>
                    <w14:schemeClr w14:val="tx1"/>
                  </w14:solidFill>
                </w14:textFill>
              </w:rPr>
              <w:t>单独</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携带以下资料：</w:t>
            </w:r>
          </w:p>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1、法定代表人授权委托书及被授权人身份证原件（法人投标的须携带法定代表人身份证明书及身份证原件）；</w:t>
            </w:r>
          </w:p>
          <w:p>
            <w:pPr>
              <w:keepNext w:val="0"/>
              <w:keepLines w:val="0"/>
              <w:pageBreakBefore w:val="0"/>
              <w:widowControl/>
              <w:kinsoku/>
              <w:wordWrap/>
              <w:topLinePunct w:val="0"/>
              <w:bidi w:val="0"/>
              <w:adjustRightInd/>
              <w:snapToGrid w:val="0"/>
              <w:spacing w:beforeAutospacing="0" w:afterAutospacing="0" w:line="440" w:lineRule="exact"/>
              <w:ind w:left="0" w:leftChars="0" w:right="0" w:rightChars="0" w:firstLine="0" w:firstLineChars="0"/>
              <w:jc w:val="left"/>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 xml:space="preserve">缺少上述任何1项证件资料，其投标文件将被拒绝。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 w:type="dxa"/>
            <w:vAlign w:val="center"/>
          </w:tcPr>
          <w:p>
            <w:pPr>
              <w:keepNext w:val="0"/>
              <w:keepLines w:val="0"/>
              <w:pageBreakBefore w:val="0"/>
              <w:kinsoku/>
              <w:wordWrap/>
              <w:overflowPunct w:val="0"/>
              <w:topLinePunct w:val="0"/>
              <w:bidi w:val="0"/>
              <w:adjustRightInd/>
              <w:snapToGrid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备注</w:t>
            </w:r>
          </w:p>
        </w:tc>
        <w:tc>
          <w:tcPr>
            <w:tcW w:w="9078" w:type="dxa"/>
            <w:gridSpan w:val="2"/>
            <w:vAlign w:val="center"/>
          </w:tcPr>
          <w:p>
            <w:pPr>
              <w:keepNext w:val="0"/>
              <w:keepLines w:val="0"/>
              <w:pageBreakBefore w:val="0"/>
              <w:kinsoku/>
              <w:wordWrap/>
              <w:topLinePunct w:val="0"/>
              <w:bidi w:val="0"/>
              <w:adjustRightInd/>
              <w:snapToGrid w:val="0"/>
              <w:spacing w:beforeAutospacing="0" w:afterAutospacing="0" w:line="440" w:lineRule="exact"/>
              <w:ind w:left="0" w:leftChars="0" w:right="0" w:firstLine="0" w:firstLineChars="0"/>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1、招标文件中部分加“*”、加粗、加下划线、废标、无效标、投标被拒绝字样的条款，为招标的实质性要求和条件，着重提醒各</w:t>
            </w:r>
            <w:r>
              <w:rPr>
                <w:rFonts w:hint="eastAsia" w:asciiTheme="minorEastAsia" w:hAnsiTheme="minorEastAsia" w:eastAsiaTheme="minorEastAsia" w:cstheme="minorEastAsia"/>
                <w:b w:val="0"/>
                <w:bCs/>
                <w:color w:val="000000" w:themeColor="text1"/>
                <w:spacing w:val="0"/>
                <w:sz w:val="2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注意，并认真查看招标文件中的每一个条款及要求，因误读招标文件而造成的后果，招标人概不负责。</w:t>
            </w:r>
          </w:p>
          <w:p>
            <w:pPr>
              <w:keepNext w:val="0"/>
              <w:keepLines w:val="0"/>
              <w:pageBreakBefore w:val="0"/>
              <w:kinsoku/>
              <w:wordWrap/>
              <w:topLinePunct w:val="0"/>
              <w:bidi w:val="0"/>
              <w:adjustRightInd/>
              <w:snapToGrid w:val="0"/>
              <w:spacing w:beforeAutospacing="0" w:afterAutospacing="0" w:line="440" w:lineRule="exact"/>
              <w:ind w:left="0" w:leftChars="0" w:right="0" w:firstLine="0" w:firstLineChars="0"/>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2、投标文件中有弄虚作假的内容，其投标文件作废。（如假证书、假业绩、隐瞒不良行为记录、夸大荣誉、使用非本单位在职员工的相关证件及不符合招标文件规定的条款等）；在签订合同之前，</w:t>
            </w:r>
            <w:r>
              <w:rPr>
                <w:rFonts w:hint="eastAsia" w:asciiTheme="minorEastAsia" w:hAnsiTheme="minorEastAsia" w:eastAsiaTheme="minorEastAsia" w:cstheme="minorEastAsia"/>
                <w:b w:val="0"/>
                <w:bCs/>
                <w:color w:val="000000" w:themeColor="text1"/>
                <w:spacing w:val="0"/>
                <w:sz w:val="2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如发现</w:t>
            </w:r>
            <w:r>
              <w:rPr>
                <w:rFonts w:hint="eastAsia" w:asciiTheme="minorEastAsia" w:hAnsiTheme="minorEastAsia" w:eastAsiaTheme="minorEastAsia" w:cstheme="minorEastAsia"/>
                <w:b w:val="0"/>
                <w:bCs/>
                <w:color w:val="000000" w:themeColor="text1"/>
                <w:spacing w:val="0"/>
                <w:sz w:val="2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的投标文件有弄虚作假内容，招标人可拒绝与其签订合同。并将其列入政府采购黑名单库。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0" w:type="dxa"/>
            <w:gridSpan w:val="3"/>
            <w:vAlign w:val="center"/>
          </w:tcPr>
          <w:p>
            <w:pPr>
              <w:keepNext w:val="0"/>
              <w:keepLines w:val="0"/>
              <w:pageBreakBefore w:val="0"/>
              <w:kinsoku/>
              <w:wordWrap/>
              <w:topLinePunct w:val="0"/>
              <w:bidi w:val="0"/>
              <w:adjustRightInd/>
              <w:snapToGrid w:val="0"/>
              <w:spacing w:beforeAutospacing="0" w:afterAutospacing="0" w:line="440" w:lineRule="exact"/>
              <w:ind w:left="0" w:leftChars="0" w:right="0" w:firstLine="0" w:firstLineChars="0"/>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Theme="minorEastAsia" w:hAnsiTheme="minorEastAsia" w:eastAsiaTheme="minorEastAsia" w:cstheme="minorEastAsia"/>
                <w:b w:val="0"/>
                <w:bCs/>
                <w:color w:val="000000" w:themeColor="text1"/>
                <w:spacing w:val="0"/>
                <w:sz w:val="2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承担所有相关责任的同时不得耽误本项目供货。</w:t>
            </w:r>
          </w:p>
        </w:tc>
      </w:tr>
    </w:tbl>
    <w:p>
      <w:pPr>
        <w:bidi w:val="0"/>
        <w:rPr>
          <w:rFonts w:hint="eastAsia"/>
        </w:rPr>
      </w:pPr>
    </w:p>
    <w:p>
      <w:pPr>
        <w:pStyle w:val="2"/>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131"/>
        <w:keepNext w:val="0"/>
        <w:keepLines w:val="0"/>
        <w:pageBreakBefore w:val="0"/>
        <w:widowControl w:val="0"/>
        <w:kinsoku/>
        <w:wordWrap/>
        <w:overflowPunct/>
        <w:topLinePunct w:val="0"/>
        <w:autoSpaceDE w:val="0"/>
        <w:autoSpaceDN w:val="0"/>
        <w:bidi w:val="0"/>
        <w:adjustRightInd w:val="0"/>
        <w:snapToGrid/>
        <w:spacing w:before="168" w:beforeLines="50" w:beforeAutospacing="0" w:after="168" w:afterLines="50" w:afterAutospacing="0" w:line="600" w:lineRule="exact"/>
        <w:ind w:left="0" w:leftChars="0" w:right="0"/>
        <w:jc w:val="center"/>
        <w:textAlignment w:val="auto"/>
        <w:outlineLvl w:val="0"/>
        <w:rPr>
          <w:rFonts w:hint="eastAsia" w:asciiTheme="minorEastAsia" w:hAnsiTheme="minorEastAsia" w:eastAsiaTheme="minorEastAsia" w:cstheme="minorEastAsia"/>
          <w:b/>
          <w:color w:val="000000" w:themeColor="text1"/>
          <w:spacing w:val="0"/>
          <w:kern w:val="2"/>
          <w:sz w:val="32"/>
          <w:szCs w:val="32"/>
          <w:highlight w:val="none"/>
          <w14:textFill>
            <w14:solidFill>
              <w14:schemeClr w14:val="tx1"/>
            </w14:solidFill>
          </w14:textFill>
        </w:rPr>
      </w:pPr>
      <w:bookmarkStart w:id="1" w:name="_Toc192"/>
      <w:r>
        <w:rPr>
          <w:rFonts w:hint="eastAsia" w:asciiTheme="minorEastAsia" w:hAnsiTheme="minorEastAsia" w:eastAsiaTheme="minorEastAsia" w:cstheme="minorEastAsia"/>
          <w:b/>
          <w:color w:val="000000" w:themeColor="text1"/>
          <w:spacing w:val="0"/>
          <w:kern w:val="2"/>
          <w:sz w:val="32"/>
          <w:szCs w:val="32"/>
          <w:highlight w:val="none"/>
          <w14:textFill>
            <w14:solidFill>
              <w14:schemeClr w14:val="tx1"/>
            </w14:solidFill>
          </w14:textFill>
        </w:rPr>
        <w:t>第二部分招标说明</w:t>
      </w:r>
      <w:bookmarkEnd w:id="1"/>
    </w:p>
    <w:p>
      <w:pPr>
        <w:pStyle w:val="131"/>
        <w:keepNext w:val="0"/>
        <w:keepLines w:val="0"/>
        <w:pageBreakBefore w:val="0"/>
        <w:widowControl w:val="0"/>
        <w:kinsoku/>
        <w:wordWrap/>
        <w:overflowPunct/>
        <w:topLinePunct w:val="0"/>
        <w:autoSpaceDE w:val="0"/>
        <w:autoSpaceDN w:val="0"/>
        <w:bidi w:val="0"/>
        <w:adjustRightInd w:val="0"/>
        <w:snapToGrid/>
        <w:spacing w:before="168" w:beforeLines="50" w:beforeAutospacing="0" w:after="168" w:afterLines="50" w:afterAutospacing="0" w:line="600" w:lineRule="exact"/>
        <w:ind w:left="0" w:leftChars="0" w:right="0"/>
        <w:jc w:val="center"/>
        <w:textAlignment w:val="auto"/>
        <w:outlineLvl w:val="0"/>
        <w:rPr>
          <w:rFonts w:hint="eastAsia" w:asciiTheme="minorEastAsia" w:hAnsiTheme="minorEastAsia" w:eastAsiaTheme="minorEastAsia" w:cstheme="minorEastAsia"/>
          <w:b/>
          <w:color w:val="000000" w:themeColor="text1"/>
          <w:spacing w:val="0"/>
          <w:kern w:val="2"/>
          <w:sz w:val="32"/>
          <w:szCs w:val="32"/>
          <w:highlight w:val="none"/>
          <w14:textFill>
            <w14:solidFill>
              <w14:schemeClr w14:val="tx1"/>
            </w14:solidFill>
          </w14:textFill>
        </w:rPr>
      </w:pPr>
      <w:bookmarkStart w:id="2" w:name="_Toc25899"/>
      <w:bookmarkStart w:id="3" w:name="_Toc80724650"/>
      <w:r>
        <w:rPr>
          <w:rFonts w:hint="eastAsia" w:asciiTheme="minorEastAsia" w:hAnsiTheme="minorEastAsia" w:eastAsiaTheme="minorEastAsia" w:cstheme="minorEastAsia"/>
          <w:b/>
          <w:color w:val="000000" w:themeColor="text1"/>
          <w:spacing w:val="0"/>
          <w:kern w:val="2"/>
          <w:sz w:val="32"/>
          <w:szCs w:val="32"/>
          <w:highlight w:val="none"/>
          <w14:textFill>
            <w14:solidFill>
              <w14:schemeClr w14:val="tx1"/>
            </w14:solidFill>
          </w14:textFill>
        </w:rPr>
        <w:t>第一章总则</w:t>
      </w:r>
      <w:bookmarkEnd w:id="2"/>
      <w:bookmarkEnd w:id="3"/>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1. 适用范围</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1.1  本招标文件仅适用于</w:t>
      </w:r>
      <w:r>
        <w:rPr>
          <w:rFonts w:hint="eastAsia" w:asciiTheme="minorEastAsia" w:hAnsiTheme="minorEastAsia" w:eastAsiaTheme="minorEastAsia" w:cstheme="minorEastAsia"/>
          <w:b w:val="0"/>
          <w:bCs/>
          <w:color w:val="000000" w:themeColor="text1"/>
          <w:spacing w:val="0"/>
          <w:sz w:val="21"/>
          <w:szCs w:val="21"/>
          <w:highlight w:val="none"/>
          <w:lang w:eastAsia="zh-CN"/>
          <w14:textFill>
            <w14:solidFill>
              <w14:schemeClr w14:val="tx1"/>
            </w14:solidFill>
          </w14:textFill>
        </w:rPr>
        <w:t>新疆新华远景工程造价咨询有限公司</w:t>
      </w: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的本次招标活动。</w:t>
      </w:r>
    </w:p>
    <w:p>
      <w:pPr>
        <w:keepNext w:val="0"/>
        <w:keepLines w:val="0"/>
        <w:pageBreakBefore w:val="0"/>
        <w:widowControl w:val="0"/>
        <w:tabs>
          <w:tab w:val="left" w:pos="1185"/>
        </w:tabs>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2. 投标资格</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2.1.满足《中华人民共和国政府采购法》第二十二条规定；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2.2.落实政府采购政策需满足的资格要求：见投标须知前附表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 xml:space="preserve">2.3.本项目的特定资格要求：见投标须知前附表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3. 投标人存在下列情形之一的，拒绝其参加本次投标（已投标的按无效标处理）：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（1）为招标人不具有独立法人资格的附属机构（单位）；</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（2）为本标段前期准备提供设计或咨询服务的；</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（3）为本标段提供招标代理服务的；</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（4）法定代表人为同一人的两个及两个以上法人，母公司、全资子公司及其控股公司，在同一货物采购招标中同时投标的；</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（5）单位负责人为同一人或者存在直接控股、管理关系的不同供应商（服务商），不得参加同一合同项下的政府采购活动；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（6）被责令停业的；</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（7）被暂停或取消投标资格的；</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（8）财产被接管或冻结的；</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（9）在最近三年内有骗取中标或严重违约或重大质量问题的，受到行政处罚的。</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4. 有下列情形之一的，视为投标人串通投标，其投标无效：</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（1）不同投标人的投标文件由同一单位或者个人编制。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（2）不同投标人委托同一单位或者个人办理投标事宜。</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（3）不同投标人的投标文件载明的项目管理成员或者联系人员为同一人。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（4）不同投标人的投标文件异常一致或者投标报价呈规律性差异。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（5）不同投标人的投标文件相互混装。</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（6）不同投标人的投标保证金从同一单位或者个人的账户转出。</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（7）投标文件技术规格中的响应与事实不符或虚假投标的；</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（8）投标文件符合招标文件中规定废标的其它技术条款；</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（9）投标人拒绝修正错误的；</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（10）其他违反相关法律法规规定的行为的；</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（11）评标委员会认为是其他应当否决的投标。</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5. 投标人在本次招标活动中，必须遵守《中华人民共和国政府采购法》及相关法律法规的规定。</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6. 定义</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下列术语和缩写的定义为：</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6.1  “采购人”是指依法进行政府采购的国家机关、事业单位、团体组织。</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6.2  “招标代理机构”系指</w:t>
      </w:r>
      <w:r>
        <w:rPr>
          <w:rFonts w:hint="eastAsia" w:asciiTheme="minorEastAsia" w:hAnsiTheme="minorEastAsia" w:eastAsiaTheme="minorEastAsia" w:cstheme="minorEastAsia"/>
          <w:b w:val="0"/>
          <w:bCs/>
          <w:color w:val="000000" w:themeColor="text1"/>
          <w:spacing w:val="0"/>
          <w:sz w:val="21"/>
          <w:szCs w:val="21"/>
          <w:highlight w:val="none"/>
          <w:lang w:eastAsia="zh-CN"/>
          <w14:textFill>
            <w14:solidFill>
              <w14:schemeClr w14:val="tx1"/>
            </w14:solidFill>
          </w14:textFill>
        </w:rPr>
        <w:t>新疆新华远景工程造价咨询有限公司</w:t>
      </w: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6.3  “招标方”系指采购人和招标代理机构的统称。</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6.4  “投标人”是响应招标文件并且符合招标文件规定资格条件和参加投标竞争的法人、其他组织或者自然人。</w:t>
      </w:r>
    </w:p>
    <w:p>
      <w:pPr>
        <w:pStyle w:val="2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6.5　“供应商”是指向采购人提供货物、工程或者服务的法人、其他组织或者自然人。</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6.6  “投标人代表”是指投标人法定代表人，或法定代表人指定的某一代表自己参与和处理与投标项目有关事宜的自然人。</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6.7 “中标人”系指经评标委员会评定后由评标委员会推荐并由采购人确定的投标人。</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6.8  “货物”、“产品”指本招标文件中第四部分《采购需求》及《政府采购品目分类目录》(财库[2013]189号)所述所有货物及相关服务。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6.9  采购信息安全产品的，应当采购经国家认证的信息安全产品；供应货物中的相关产品，供应商应提供由中国信息安全认证中心按国家标准认证颁发的有效认证证书。</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6.10 “节能产品”或者“环保产品”是指财政部发布的《节能产品政府采购品目清单》内并获得认证的产品及《环境标志产品政府采购品目清单》内并获得认证的产品。</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6.11 “进口产品”是指通过中国海关报关验放进入中国境内且产自关境外的产品，详见《关于政府采购进口产品管理有关问题的通知》(财库[2007]119号)。</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6.12  “服务”系指招标文件中规定投标人须承担的质保、技术协助、培训及其他类似的责任。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6.13 “响应”系指投标人根据招标代理机构发布的招标文件，编制投标文件并按规定投标的行为。</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6.14  “标段（包）”系指一个完整独立的投标项目。</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7. 投标费用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7.1  无论投标结果如何，凡参与招标、投标活动有关的所有费用将由投标人自行承担。</w:t>
      </w:r>
    </w:p>
    <w:p>
      <w:pPr>
        <w:keepNext w:val="0"/>
        <w:keepLines w:val="0"/>
        <w:pageBreakBefore w:val="0"/>
        <w:widowControl w:val="0"/>
        <w:tabs>
          <w:tab w:val="left" w:pos="1185"/>
        </w:tabs>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7.2  投标人被视为熟悉本招标项目的各种情况以及与履行合同有关的一切情况。</w:t>
      </w:r>
    </w:p>
    <w:p>
      <w:pPr>
        <w:pStyle w:val="131"/>
        <w:keepNext w:val="0"/>
        <w:keepLines w:val="0"/>
        <w:pageBreakBefore w:val="0"/>
        <w:widowControl w:val="0"/>
        <w:kinsoku/>
        <w:wordWrap/>
        <w:overflowPunct/>
        <w:topLinePunct w:val="0"/>
        <w:autoSpaceDE w:val="0"/>
        <w:autoSpaceDN w:val="0"/>
        <w:bidi w:val="0"/>
        <w:adjustRightInd w:val="0"/>
        <w:snapToGrid/>
        <w:spacing w:before="168" w:beforeLines="50" w:beforeAutospacing="0" w:after="168" w:afterLines="50" w:afterAutospacing="0" w:line="600" w:lineRule="exact"/>
        <w:ind w:left="0" w:leftChars="0" w:right="0"/>
        <w:jc w:val="center"/>
        <w:textAlignment w:val="auto"/>
        <w:outlineLvl w:val="0"/>
        <w:rPr>
          <w:rFonts w:hint="eastAsia" w:asciiTheme="minorEastAsia" w:hAnsiTheme="minorEastAsia" w:eastAsiaTheme="minorEastAsia" w:cstheme="minorEastAsia"/>
          <w:b/>
          <w:color w:val="000000" w:themeColor="text1"/>
          <w:spacing w:val="0"/>
          <w:kern w:val="2"/>
          <w:sz w:val="32"/>
          <w:szCs w:val="32"/>
          <w:highlight w:val="none"/>
          <w14:textFill>
            <w14:solidFill>
              <w14:schemeClr w14:val="tx1"/>
            </w14:solidFill>
          </w14:textFill>
        </w:rPr>
      </w:pPr>
      <w:bookmarkStart w:id="4" w:name="_Toc80724651"/>
      <w:bookmarkStart w:id="5" w:name="_Toc14804"/>
      <w:r>
        <w:rPr>
          <w:rFonts w:hint="eastAsia" w:asciiTheme="minorEastAsia" w:hAnsiTheme="minorEastAsia" w:eastAsiaTheme="minorEastAsia" w:cstheme="minorEastAsia"/>
          <w:b/>
          <w:color w:val="000000" w:themeColor="text1"/>
          <w:spacing w:val="0"/>
          <w:kern w:val="2"/>
          <w:sz w:val="32"/>
          <w:szCs w:val="32"/>
          <w:highlight w:val="none"/>
          <w14:textFill>
            <w14:solidFill>
              <w14:schemeClr w14:val="tx1"/>
            </w14:solidFill>
          </w14:textFill>
        </w:rPr>
        <w:t>第二章招标文件</w:t>
      </w:r>
      <w:bookmarkEnd w:id="4"/>
      <w:bookmarkEnd w:id="5"/>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t>8. 招标文件说明</w:t>
      </w:r>
    </w:p>
    <w:p>
      <w:pPr>
        <w:keepNext w:val="0"/>
        <w:keepLines w:val="0"/>
        <w:pageBreakBefore w:val="0"/>
        <w:widowControl w:val="0"/>
        <w:tabs>
          <w:tab w:val="left" w:pos="1185"/>
        </w:tabs>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t>8.1  招标文件组成如下：</w:t>
      </w:r>
    </w:p>
    <w:p>
      <w:pPr>
        <w:keepNext w:val="0"/>
        <w:keepLines w:val="0"/>
        <w:pageBreakBefore w:val="0"/>
        <w:widowControl w:val="0"/>
        <w:tabs>
          <w:tab w:val="left" w:pos="1185"/>
        </w:tabs>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t>投标邀请</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t>第一部分投标须知</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t>第二部分招标说明</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t>第三部分投标说明</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t>第四部分采购需求</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t>第五部分合同部分</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t>第六部分投标文件格式（范本格式）</w:t>
      </w:r>
    </w:p>
    <w:p>
      <w:pPr>
        <w:keepNext w:val="0"/>
        <w:keepLines w:val="0"/>
        <w:pageBreakBefore w:val="0"/>
        <w:widowControl w:val="0"/>
        <w:tabs>
          <w:tab w:val="left" w:pos="1185"/>
        </w:tabs>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t>8.2  投标人应详细阅读招标文件的全部内容。如果投标人未按照招标文件要求提交全部资料或者投标文件没有对招标文件在各方面的要求做出实质性响应，将导致其投标被拒绝。</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t>9. 招标文件的修改或补充</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t>9.1　澄清或者修改的内容可能影响投标文件编制的，在投标截止期十五日前的任何时间，招标方可主动或依据投标人要求澄清的问题而修改或补充招标文件，并以书面形式或网上公告通知所有投标人，投标人在收到该通知后应立即以电报或传真的形式予以确认。</w:t>
      </w: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br w:type="textWrapping"/>
      </w:r>
      <w:r>
        <w:rPr>
          <w:rFonts w:hint="eastAsia" w:asciiTheme="minorEastAsia" w:hAnsiTheme="minorEastAsia" w:eastAsiaTheme="minorEastAsia" w:cstheme="minorEastAsia"/>
          <w:b w:val="0"/>
          <w:bCs/>
          <w:color w:val="000000" w:themeColor="text1"/>
          <w:spacing w:val="0"/>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t>9.2　为使投标人在准备投标时有适当的时间考虑投标文件的修改，招标方有权决定推迟投标截止时间和开标时间，并将此变更通知所有的投标人。</w:t>
      </w: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br w:type="textWrapping"/>
      </w:r>
      <w:r>
        <w:rPr>
          <w:rFonts w:hint="eastAsia" w:asciiTheme="minorEastAsia" w:hAnsiTheme="minorEastAsia" w:eastAsiaTheme="minorEastAsia" w:cstheme="minorEastAsia"/>
          <w:b w:val="0"/>
          <w:bCs/>
          <w:color w:val="000000" w:themeColor="text1"/>
          <w:spacing w:val="0"/>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t>9.3　招标文件的修改和补充文件将构成招标文件的一部分，并且对投标人具有优先约束力。</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t>10.质疑须知</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b w:val="0"/>
          <w:bCs/>
          <w:color w:val="000000" w:themeColor="text1"/>
          <w:spacing w:val="0"/>
          <w:sz w:val="36"/>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t>投标人如需提出质疑的，应在法定质疑期内一次性提出针对同一采购程序环节的质疑。</w:t>
      </w:r>
    </w:p>
    <w:p>
      <w:pPr>
        <w:pStyle w:val="131"/>
        <w:keepNext w:val="0"/>
        <w:keepLines w:val="0"/>
        <w:pageBreakBefore w:val="0"/>
        <w:widowControl w:val="0"/>
        <w:kinsoku/>
        <w:wordWrap/>
        <w:overflowPunct/>
        <w:topLinePunct w:val="0"/>
        <w:autoSpaceDE w:val="0"/>
        <w:autoSpaceDN w:val="0"/>
        <w:bidi w:val="0"/>
        <w:adjustRightInd w:val="0"/>
        <w:snapToGrid/>
        <w:spacing w:before="168" w:beforeLines="50" w:beforeAutospacing="0" w:after="168" w:afterLines="50" w:afterAutospacing="0" w:line="600" w:lineRule="exact"/>
        <w:ind w:left="0" w:leftChars="0" w:right="0"/>
        <w:jc w:val="center"/>
        <w:textAlignment w:val="auto"/>
        <w:outlineLvl w:val="0"/>
        <w:rPr>
          <w:rFonts w:hint="eastAsia" w:asciiTheme="minorEastAsia" w:hAnsiTheme="minorEastAsia" w:eastAsiaTheme="minorEastAsia" w:cstheme="minorEastAsia"/>
          <w:b/>
          <w:color w:val="000000" w:themeColor="text1"/>
          <w:spacing w:val="0"/>
          <w:kern w:val="2"/>
          <w:sz w:val="32"/>
          <w:szCs w:val="32"/>
          <w:highlight w:val="none"/>
          <w14:textFill>
            <w14:solidFill>
              <w14:schemeClr w14:val="tx1"/>
            </w14:solidFill>
          </w14:textFill>
        </w:rPr>
      </w:pPr>
      <w:bookmarkStart w:id="6" w:name="_Toc24076"/>
      <w:bookmarkStart w:id="7" w:name="_Toc80724652"/>
      <w:r>
        <w:rPr>
          <w:rFonts w:hint="eastAsia" w:asciiTheme="minorEastAsia" w:hAnsiTheme="minorEastAsia" w:eastAsiaTheme="minorEastAsia" w:cstheme="minorEastAsia"/>
          <w:b/>
          <w:color w:val="000000" w:themeColor="text1"/>
          <w:spacing w:val="0"/>
          <w:kern w:val="2"/>
          <w:sz w:val="32"/>
          <w:szCs w:val="32"/>
          <w:highlight w:val="none"/>
          <w14:textFill>
            <w14:solidFill>
              <w14:schemeClr w14:val="tx1"/>
            </w14:solidFill>
          </w14:textFill>
        </w:rPr>
        <w:t>第三部分投标说明</w:t>
      </w:r>
      <w:bookmarkEnd w:id="6"/>
      <w:bookmarkEnd w:id="7"/>
    </w:p>
    <w:p>
      <w:pPr>
        <w:pStyle w:val="131"/>
        <w:keepNext w:val="0"/>
        <w:keepLines w:val="0"/>
        <w:pageBreakBefore w:val="0"/>
        <w:widowControl w:val="0"/>
        <w:kinsoku/>
        <w:wordWrap/>
        <w:overflowPunct/>
        <w:topLinePunct w:val="0"/>
        <w:autoSpaceDE w:val="0"/>
        <w:autoSpaceDN w:val="0"/>
        <w:bidi w:val="0"/>
        <w:adjustRightInd w:val="0"/>
        <w:snapToGrid/>
        <w:spacing w:before="168" w:beforeLines="50" w:beforeAutospacing="0" w:after="168" w:afterLines="50" w:afterAutospacing="0" w:line="600" w:lineRule="exact"/>
        <w:ind w:left="0" w:leftChars="0" w:right="0"/>
        <w:jc w:val="center"/>
        <w:textAlignment w:val="auto"/>
        <w:outlineLvl w:val="0"/>
        <w:rPr>
          <w:rFonts w:hint="eastAsia" w:asciiTheme="minorEastAsia" w:hAnsiTheme="minorEastAsia" w:eastAsiaTheme="minorEastAsia" w:cstheme="minorEastAsia"/>
          <w:b/>
          <w:color w:val="000000" w:themeColor="text1"/>
          <w:spacing w:val="0"/>
          <w:kern w:val="2"/>
          <w:sz w:val="32"/>
          <w:szCs w:val="32"/>
          <w:highlight w:val="none"/>
          <w14:textFill>
            <w14:solidFill>
              <w14:schemeClr w14:val="tx1"/>
            </w14:solidFill>
          </w14:textFill>
        </w:rPr>
      </w:pPr>
      <w:bookmarkStart w:id="8" w:name="_Toc21240"/>
      <w:bookmarkStart w:id="9" w:name="_Toc80724653"/>
      <w:r>
        <w:rPr>
          <w:rFonts w:hint="eastAsia" w:asciiTheme="minorEastAsia" w:hAnsiTheme="minorEastAsia" w:eastAsiaTheme="minorEastAsia" w:cstheme="minorEastAsia"/>
          <w:b/>
          <w:color w:val="000000" w:themeColor="text1"/>
          <w:spacing w:val="0"/>
          <w:kern w:val="2"/>
          <w:sz w:val="32"/>
          <w:szCs w:val="32"/>
          <w:highlight w:val="none"/>
          <w14:textFill>
            <w14:solidFill>
              <w14:schemeClr w14:val="tx1"/>
            </w14:solidFill>
          </w14:textFill>
        </w:rPr>
        <w:t>第一章 投标人的资格证明</w:t>
      </w:r>
      <w:bookmarkEnd w:id="8"/>
      <w:bookmarkEnd w:id="9"/>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1. 投标人的资格证明</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1.1投标人的资格条件见投标人须知前附表。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 xml:space="preserve">1.2投标人响应文件正本中必须按招标文件要求提供资格证明文件，作为投标文件的一部分。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bCs w:val="0"/>
          <w:color w:val="000000" w:themeColor="text1"/>
          <w:spacing w:val="0"/>
          <w:sz w:val="21"/>
          <w:szCs w:val="21"/>
          <w:highlight w:val="none"/>
          <w:u w:val="singl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1.3  所有资格证明文件，</w:t>
      </w:r>
      <w:r>
        <w:rPr>
          <w:rFonts w:hint="eastAsia" w:asciiTheme="minorEastAsia" w:hAnsiTheme="minorEastAsia" w:eastAsiaTheme="minorEastAsia" w:cstheme="minorEastAsia"/>
          <w:b/>
          <w:bCs w:val="0"/>
          <w:color w:val="000000" w:themeColor="text1"/>
          <w:spacing w:val="0"/>
          <w:sz w:val="21"/>
          <w:szCs w:val="21"/>
          <w:highlight w:val="none"/>
          <w:u w:val="single"/>
          <w14:textFill>
            <w14:solidFill>
              <w14:schemeClr w14:val="tx1"/>
            </w14:solidFill>
          </w14:textFill>
        </w:rPr>
        <w:t>在正本中资格证明文件的复印件须加盖公章。</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color w:val="000000" w:themeColor="text1"/>
          <w:spacing w:val="0"/>
          <w:kern w:val="2"/>
          <w:sz w:val="32"/>
          <w:szCs w:val="32"/>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1.4　所有资格证明文件必须满足招标文件的要求，否则将导致投标无效。</w:t>
      </w:r>
    </w:p>
    <w:p>
      <w:pPr>
        <w:pStyle w:val="131"/>
        <w:keepNext w:val="0"/>
        <w:keepLines w:val="0"/>
        <w:pageBreakBefore w:val="0"/>
        <w:widowControl w:val="0"/>
        <w:kinsoku/>
        <w:wordWrap/>
        <w:overflowPunct/>
        <w:topLinePunct w:val="0"/>
        <w:autoSpaceDE w:val="0"/>
        <w:autoSpaceDN w:val="0"/>
        <w:bidi w:val="0"/>
        <w:adjustRightInd w:val="0"/>
        <w:snapToGrid/>
        <w:spacing w:before="168" w:beforeLines="50" w:beforeAutospacing="0" w:after="168" w:afterLines="50" w:afterAutospacing="0" w:line="600" w:lineRule="exact"/>
        <w:ind w:left="0" w:leftChars="0" w:right="0"/>
        <w:jc w:val="center"/>
        <w:textAlignment w:val="auto"/>
        <w:outlineLvl w:val="0"/>
        <w:rPr>
          <w:rFonts w:hint="eastAsia" w:asciiTheme="minorEastAsia" w:hAnsiTheme="minorEastAsia" w:eastAsiaTheme="minorEastAsia" w:cstheme="minorEastAsia"/>
          <w:b/>
          <w:color w:val="000000" w:themeColor="text1"/>
          <w:spacing w:val="0"/>
          <w:kern w:val="2"/>
          <w:sz w:val="32"/>
          <w:szCs w:val="32"/>
          <w:highlight w:val="none"/>
          <w14:textFill>
            <w14:solidFill>
              <w14:schemeClr w14:val="tx1"/>
            </w14:solidFill>
          </w14:textFill>
        </w:rPr>
      </w:pPr>
      <w:bookmarkStart w:id="10" w:name="_Toc80724654"/>
      <w:bookmarkStart w:id="11" w:name="_Toc14059"/>
      <w:r>
        <w:rPr>
          <w:rFonts w:hint="eastAsia" w:asciiTheme="minorEastAsia" w:hAnsiTheme="minorEastAsia" w:eastAsiaTheme="minorEastAsia" w:cstheme="minorEastAsia"/>
          <w:b/>
          <w:color w:val="000000" w:themeColor="text1"/>
          <w:spacing w:val="0"/>
          <w:kern w:val="2"/>
          <w:sz w:val="32"/>
          <w:szCs w:val="32"/>
          <w:highlight w:val="none"/>
          <w14:textFill>
            <w14:solidFill>
              <w14:schemeClr w14:val="tx1"/>
            </w14:solidFill>
          </w14:textFill>
        </w:rPr>
        <w:t>第二章 投标文件的编写</w:t>
      </w:r>
      <w:bookmarkEnd w:id="10"/>
      <w:bookmarkEnd w:id="11"/>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t>2.1  投标人应详细阅读招标文件中的条款、规范、表示、条件和格式等所有内容，按招标文件的要求份数提供投标文件，并保证所提供全部材料的真实性，使其投标对招标文件做出实质性响应。否则，其投标视为无效。</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t>2.2  允许投标人对本招标文件中的所有包投标，也可根据本企业生产或代理产品的情况对部分包进行投标，但不允许投标人对某一包中的一项或部分项进行投标。招标人可选择一家投标单位为所有包的中标人，也可选择若干个投标单位分别中标。</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t>3. 投标文件语言和度量单位</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t>3.1  投标文件及投标人和招标方就招标、投标交换的文件和往来信件，须以中文书写。</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t>3.2  除在招标文件的技术规格中另有规定外，计量单位应使用中华人民共和国法定计量单位。</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t>4. 投标文件的组成</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t>4.1　投标人编写的投标文件应包括但不限于下列内容：</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t>4.1.1　价格及商务部分：</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t>★(1)投标函(含法定代表人身份证明或授权委托书)</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t>★(2)开标一览表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t>(3)分项价格表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t>(4)商务条款偏离表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t>★(5)供应商符合投标人资格条件的证明文件</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t>(6)符合政府采购政策的证明材料</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t>(7)投标人须知前附表要求投标人提交的其他资料</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t>(8)供应商认为需提供的其他资料</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t>4.1.2　技术部分</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t>(1)货物说明一览表、实施方案、技术方案或服务方案</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t>(2)技术条款偏离表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t>(3)投标人售后服务承诺</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t>(4)用于本项目人员简历表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t>(5)投标标的物符合招标文件规定的其他证明材料</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t>(6)其他资料</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t>★4.2　投标人须知前附表规定供应商在投标时提供样品的，供应商有以下情形之一的，在投标时将其样品视为无效样品。</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t>(1)未在投标人须知前附表规定的提交时间、地点提交的；</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t>(2)供应商提供的样品与投标文件中型号、规格不一致的。</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highlight w:val="none"/>
          <w14:textFill>
            <w14:solidFill>
              <w14:schemeClr w14:val="tx1"/>
            </w14:solidFill>
          </w14:textFill>
        </w:rPr>
        <w:t>4.3　在投标过程中，投标人根据评标委员会书面形式要求提供的澄清文件是投标文件的有效组成部分。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4.4　供应商无论中标与否，其投标文件不予退还。</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5. 投标文件格式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见投标须知前附表。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6. 投标报价</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6.1 投标人应按招标文件规定的供货及服务要求、责任范围和合同条件以人民币形式进行报价。投标报价应为完税价。</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6.2 开标一览表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 xml:space="preserve">提交开标一览表是为了便于开标时唱标，投标人必须按本招标文件所附的格式填写，签字并加盖公章。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6.3 投标人必须按开标一览表和明细报价表的内容和格式要求填写各项货物及服务的分项价格和总价。投标人在投标人须知前附表规定的投标文件截止之日前修改开标一览表中的报价的，应同时修改其明细报价表中的报价。</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6.4 投标人应在明细报价表上标明综合单价和总价。</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（1）投标文件中开标一览表（报价表）内容与投标文件中相应内容不一致的，以开标一览表（报价表）为准；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（2）大写金额和小写金额不一致的，以大写金额为准；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（3）单价金额小数点或者百分比有明显错位的，以开标一览表的总价为准，并修改单价；</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（4）总价金额与按单价汇总金额不一致的，以单价金额计算结果为准。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同时出现两种以上不一致的，按照前款规定的顺序修正。修正后的报价经投标人确认后产生约束力，投标人不确认的，其投标无效。</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★6.5　投标人对每种货物及服务只允许有一个报价，不接受可变动性报价、赠送，否则，在评标时将其视为无效投标。</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6.6  投标报价不符合招标文件对投标报价要求的，为无效投标。</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6.7投标报价超预算金额（最高限价）的，为无效投标。</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6.8 投标报价是履行合同的最终价格，应包括下列几项费用：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（1）招标文件中特别要求的备品备件、易损件和专用工具的费用；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（2）招标文件中特别要求的安装、调试、培训、运输、保险及其它附带服务的全部费用；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（3）投标人提供的在中华人民共和国制造的货物，其货物的投标价即交货价中，包括制造、组装该货物所使用的零部件及原材料已付的全部关税、销售税和其他税。</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（4）综合单价必须包括货物、安装、调试、技术支持、运输保险、售后服务、培训及其它必需服务的报价。</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7. 证明货物的合格性和符合招标文件规定的文件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7.1 投标人应提交证明文件证明其拟投标的货物的合格性符合招标文件规定。该证明文件作为投标文件的一部分。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7.2  投标人的服务承诺应按不低于招标文件中要求的服务标准做出响应。</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7.3  上述文件可以是文字资料、图纸和数据等，并提供：</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 xml:space="preserve">（1）货物主要技术及性能特点的详细描述；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（2）货物主要部件的详细资料，包括检验报告等；</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（3）一份在技术规格中规定的保证服务正常和连续运转期间所需要的所有备件和专业工具的详细清单包括供货来源信息。</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7.4没有按要求提供资料或提供资料不完全的或仅仅复制招标文件提供的技术参数并与实际提供设备参数不符，将被视为对招标文件没有做出实质性响应，其风险由投标人自行承担。</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7.5 投标人提供的设备必须是正规厂家生产的高质量产品，不能提供劣质三无产品（无厂址,无商标,无合格证）。</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7.6 产品资料和检测报告所反映的技术参数和性能指标将作为验收产品实物的依据。</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7.7 对照招标文件技术规格、参数与要求，逐条说明所提供货物和服务已对招标文件的技术规格、参数与要求做出了实质性的响应，或申明与技术规格、参数与要求条文的偏差和例外。特别对于有具体参数要求的指标，投标人必须提供所投设备的具体参数值。</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7.8 投标人在阐述上述时应注意招标文件“货物技术规格、参数与要求”中指出的工艺、材料和设备的标准以及参照的牌号或分类号仅起说明作用，并没有任何限制性。投标人在响应中可以选用替代标准、牌号或分类号，但这些替代要实质上相当于技术规格的要求，并且使采购方满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8. 投标有效期</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8.1　投标有效期见投标人须知前附表，在此期间投标文件对投标人具有法律约束力，以保证采购人有足够的时间完成评标、定标以及签订合同。投标有效期从投标人须知前附表规定的投标截止之日起计算。投标有效期不足的，在评标时将其视为无效投标。</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8.2　特殊情况需延长投标有效期的，采购人或采购代理机构可于投标有效期届满之前，要求投标人同意延长有效期，采购人或采购代理机构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9. 投标文件的签署和规定见前投标须知前附表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10.投标文件的密封和标记见前投标须知前附表。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11. 投标保证金</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11.1  招标方因投标人的违规行为而受到损害时将不予退还投标人的投标保证金，将其作为所受损害的补偿。</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11.2　投标保证金应当以支票、汇票、本票等非现金形式提交，必须从投标人基本账户转出，其有效期应不低于投标有效期。投标人未按照招标文件要求提交投标保证金的，投标无效。</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11.3  投标人应提交投标保证金，并于投标保证金缴纳截止时间前到达</w:t>
      </w:r>
      <w:r>
        <w:rPr>
          <w:rFonts w:hint="eastAsia" w:asciiTheme="minorEastAsia" w:hAnsiTheme="minorEastAsia" w:eastAsiaTheme="minorEastAsia" w:cstheme="minorEastAsia"/>
          <w:color w:val="000000" w:themeColor="text1"/>
          <w:spacing w:val="0"/>
          <w:highlight w:val="none"/>
          <w:lang w:eastAsia="zh-CN"/>
          <w14:textFill>
            <w14:solidFill>
              <w14:schemeClr w14:val="tx1"/>
            </w14:solidFill>
          </w14:textFill>
        </w:rPr>
        <w:t>新疆新华远景工程造价咨询有限公司</w:t>
      </w: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指定账户（人民币）。</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11.</w:t>
      </w:r>
      <w:r>
        <w:rPr>
          <w:rFonts w:hint="eastAsia" w:asciiTheme="minorEastAsia" w:hAnsiTheme="minorEastAsia" w:eastAsiaTheme="minorEastAsia" w:cstheme="minorEastAsia"/>
          <w:color w:val="000000" w:themeColor="text1"/>
          <w:spacing w:val="0"/>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　未中标的投标人的投标保证金，将在中标通知书发出后5个工作日内无息退还。</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11.</w:t>
      </w:r>
      <w:r>
        <w:rPr>
          <w:rFonts w:hint="eastAsia" w:asciiTheme="minorEastAsia" w:hAnsiTheme="minorEastAsia" w:eastAsiaTheme="minorEastAsia" w:cstheme="minorEastAsia"/>
          <w:color w:val="000000" w:themeColor="text1"/>
          <w:spacing w:val="0"/>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 xml:space="preserve">  中标人的投标保证金，将在领取中标通知书，缴纳履约保证金并签订合同后5个工作日内无息退还，中标企业退还保证金时，需将采购合同彩色扫描件电子版发送至本项目负责人邮箱（详见前附表），并提供采购合同彩色扫描件纸质版、其他退保证金资料给财务部门，方可办理退保证金业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11.</w:t>
      </w:r>
      <w:r>
        <w:rPr>
          <w:rFonts w:hint="eastAsia" w:asciiTheme="minorEastAsia" w:hAnsiTheme="minorEastAsia" w:eastAsiaTheme="minorEastAsia" w:cstheme="minorEastAsia"/>
          <w:color w:val="000000" w:themeColor="text1"/>
          <w:spacing w:val="0"/>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下列任何情况发生时，投标保证金将不予退还，转为违约金：</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(1)  投标人在投标截止期后，投标有效期内撤回投标；</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(2)  投标人在规定期限内未按规定向采购人缴纳履约保证金；</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(3)  中标人未按投标人须知规定缴纳招标代理费；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(4)  以他人名义投标或者以其他方式弄虚作假，骗取中标；</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(5)  打架斗殴，扰乱标场秩序；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(6)  中标人拒绝在规定期限内与采购人签订合同。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color w:val="000000" w:themeColor="text1"/>
          <w:spacing w:val="0"/>
          <w:kern w:val="2"/>
          <w:sz w:val="32"/>
          <w:szCs w:val="3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上述不予退还投标保证金的情况并给招标代理机构造成损失的，还要承担赔偿责任。</w:t>
      </w:r>
    </w:p>
    <w:p>
      <w:pPr>
        <w:pStyle w:val="131"/>
        <w:keepNext w:val="0"/>
        <w:keepLines w:val="0"/>
        <w:pageBreakBefore w:val="0"/>
        <w:widowControl w:val="0"/>
        <w:kinsoku/>
        <w:wordWrap/>
        <w:overflowPunct/>
        <w:topLinePunct w:val="0"/>
        <w:autoSpaceDE w:val="0"/>
        <w:autoSpaceDN w:val="0"/>
        <w:bidi w:val="0"/>
        <w:adjustRightInd w:val="0"/>
        <w:snapToGrid/>
        <w:spacing w:before="168" w:beforeLines="50" w:beforeAutospacing="0" w:after="168" w:afterLines="50" w:afterAutospacing="0" w:line="600" w:lineRule="exact"/>
        <w:ind w:left="0" w:leftChars="0" w:right="0"/>
        <w:jc w:val="center"/>
        <w:textAlignment w:val="auto"/>
        <w:outlineLvl w:val="0"/>
        <w:rPr>
          <w:rFonts w:hint="eastAsia" w:asciiTheme="minorEastAsia" w:hAnsiTheme="minorEastAsia" w:eastAsiaTheme="minorEastAsia" w:cstheme="minorEastAsia"/>
          <w:b/>
          <w:color w:val="000000" w:themeColor="text1"/>
          <w:spacing w:val="0"/>
          <w:kern w:val="2"/>
          <w:sz w:val="32"/>
          <w:szCs w:val="32"/>
          <w:highlight w:val="none"/>
          <w14:textFill>
            <w14:solidFill>
              <w14:schemeClr w14:val="tx1"/>
            </w14:solidFill>
          </w14:textFill>
        </w:rPr>
      </w:pPr>
      <w:bookmarkStart w:id="12" w:name="_Toc80724655"/>
      <w:bookmarkStart w:id="13" w:name="_Toc19615"/>
      <w:r>
        <w:rPr>
          <w:rFonts w:hint="eastAsia" w:asciiTheme="minorEastAsia" w:hAnsiTheme="minorEastAsia" w:eastAsiaTheme="minorEastAsia" w:cstheme="minorEastAsia"/>
          <w:b/>
          <w:color w:val="000000" w:themeColor="text1"/>
          <w:spacing w:val="0"/>
          <w:kern w:val="2"/>
          <w:sz w:val="32"/>
          <w:szCs w:val="32"/>
          <w:highlight w:val="none"/>
          <w14:textFill>
            <w14:solidFill>
              <w14:schemeClr w14:val="tx1"/>
            </w14:solidFill>
          </w14:textFill>
        </w:rPr>
        <w:t>第三章 投标文件的递交</w:t>
      </w:r>
      <w:bookmarkEnd w:id="12"/>
      <w:bookmarkEnd w:id="13"/>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12. 投标文件的标记</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12.1　任何不完整或不满足招标文件要求的投标文件将被拒绝。</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12.2　由于不可抗拒原因或无法控制的事件而导致的丢失或损坏投标包装体内的投标文件时，招标方将不负责任。</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13. 投标截止时间</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13.1  投标文件应在投标人须知前附表规定的投标截止时间之前密封送到投标人须知前附表指定的地点。</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13.2　所有投标文件不论派人送交还是通过邮寄的方式递交，都必须在招标方规定的投标截止时间之前送达招标文件指定地点，在此之后送达的投标文件，为无效投标，投标文件将一律被拒绝。任何单位和个人不得在开标前开启投标文件。</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13.3  出现因招标文件的修改而推迟投标截止时间的情况时，投标人则需按招标方的书面修改通知重新规定的投标时间递交。</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14. 投标文件的修改和撤销</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14.1　投标人在递交投标文件后，可在规定的投标截止时间之前，对其投标文件以书面通知的形式进行修改或撤消。该通知须有投标人的法定代表人或其委托代理人的签字，并得到招标方的确认。</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14.2  投标人对投标文件修改的书面材料或撤消通知应按招标文件要求进行密封、标注和递交，并注明“修改投标文件”或“撤消投标”字样，修改或撤销的内容须按招标文件的要求签署、盖章，并作为投标文件的组成部分。</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b/>
          <w:color w:val="000000" w:themeColor="text1"/>
          <w:spacing w:val="0"/>
          <w:kern w:val="2"/>
          <w:sz w:val="32"/>
          <w:szCs w:val="3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14.3　对投标文件修改的书面材料应于投标截止日前送达招标方，投标截止时间以后不得修改投标文件。</w:t>
      </w:r>
      <w:bookmarkStart w:id="14" w:name="_Toc80724656"/>
    </w:p>
    <w:p>
      <w:pPr>
        <w:pStyle w:val="131"/>
        <w:keepNext w:val="0"/>
        <w:keepLines w:val="0"/>
        <w:pageBreakBefore w:val="0"/>
        <w:widowControl w:val="0"/>
        <w:kinsoku/>
        <w:wordWrap/>
        <w:overflowPunct/>
        <w:topLinePunct w:val="0"/>
        <w:autoSpaceDE w:val="0"/>
        <w:autoSpaceDN w:val="0"/>
        <w:bidi w:val="0"/>
        <w:adjustRightInd w:val="0"/>
        <w:snapToGrid/>
        <w:spacing w:before="168" w:beforeLines="50" w:beforeAutospacing="0" w:after="168" w:afterLines="50" w:afterAutospacing="0" w:line="600" w:lineRule="exact"/>
        <w:ind w:left="0" w:leftChars="0" w:right="0"/>
        <w:jc w:val="center"/>
        <w:textAlignment w:val="auto"/>
        <w:outlineLvl w:val="0"/>
        <w:rPr>
          <w:rFonts w:hint="eastAsia" w:asciiTheme="minorEastAsia" w:hAnsiTheme="minorEastAsia" w:eastAsiaTheme="minorEastAsia" w:cstheme="minorEastAsia"/>
          <w:b/>
          <w:color w:val="000000" w:themeColor="text1"/>
          <w:spacing w:val="0"/>
          <w:kern w:val="2"/>
          <w:sz w:val="32"/>
          <w:szCs w:val="32"/>
          <w:highlight w:val="none"/>
          <w14:textFill>
            <w14:solidFill>
              <w14:schemeClr w14:val="tx1"/>
            </w14:solidFill>
          </w14:textFill>
        </w:rPr>
      </w:pPr>
      <w:bookmarkStart w:id="15" w:name="_Toc27086"/>
      <w:r>
        <w:rPr>
          <w:rFonts w:hint="eastAsia" w:asciiTheme="minorEastAsia" w:hAnsiTheme="minorEastAsia" w:eastAsiaTheme="minorEastAsia" w:cstheme="minorEastAsia"/>
          <w:b/>
          <w:color w:val="000000" w:themeColor="text1"/>
          <w:spacing w:val="0"/>
          <w:kern w:val="2"/>
          <w:sz w:val="32"/>
          <w:szCs w:val="32"/>
          <w:highlight w:val="none"/>
          <w14:textFill>
            <w14:solidFill>
              <w14:schemeClr w14:val="tx1"/>
            </w14:solidFill>
          </w14:textFill>
        </w:rPr>
        <w:t>第四章 评标委员会</w:t>
      </w:r>
      <w:bookmarkEnd w:id="14"/>
      <w:bookmarkEnd w:id="15"/>
    </w:p>
    <w:p>
      <w:pPr>
        <w:keepNext w:val="0"/>
        <w:keepLines w:val="0"/>
        <w:pageBreakBefore w:val="0"/>
        <w:widowControl w:val="0"/>
        <w:kinsoku/>
        <w:wordWrap/>
        <w:overflowPunct/>
        <w:topLinePunct w:val="0"/>
        <w:autoSpaceDE/>
        <w:autoSpaceDN/>
        <w:bidi w:val="0"/>
        <w:adjustRightInd/>
        <w:snapToGrid/>
        <w:spacing w:line="440" w:lineRule="exact"/>
        <w:ind w:left="0" w:leftChars="0" w:firstLine="422" w:firstLineChars="200"/>
        <w:textAlignment w:val="auto"/>
        <w:rPr>
          <w:rFonts w:hint="eastAsia" w:asciiTheme="minorEastAsia" w:hAnsiTheme="minorEastAsia" w:eastAsiaTheme="minorEastAsia" w:cstheme="minorEastAsia"/>
          <w:b/>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highlight w:val="none"/>
          <w14:textFill>
            <w14:solidFill>
              <w14:schemeClr w14:val="tx1"/>
            </w14:solidFill>
          </w14:textFill>
        </w:rPr>
        <w:t>15. 评标委员会</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15.1  招标方将根据《中华人民共和国政府采购法》和相关法律法规，依法组建本次招标的评标委员会，负责本次招标的评标活动。评标委员会负责按招标文件规定的评标标准向招标方推荐中标候选人，并标明排列顺序。</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15.2　评标委员会人选于开标前确定。评标委员会成员名单在中标结果确定前保密。</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15.3  评标委员会由有关技术、经济等方面的五名以上专家组成。</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15.4  按前款规定，评标委员会的成员，由招标方从专家库采取随机抽取的方式确定。对于技术复杂、专业性要求较高或者国家有特殊要求的招标项目，采取随机抽取的方式抽取的专家不能满足评标工作需要时，可采取直接确定的方式选定评标委员会的人选。</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highlight w:val="none"/>
          <w14:textFill>
            <w14:solidFill>
              <w14:schemeClr w14:val="tx1"/>
            </w14:solidFill>
          </w14:textFill>
        </w:rPr>
        <w:t>15.5</w:t>
      </w: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评标委员会成员应当熟悉并认真研究招标文件，至少应了解和熟悉以下内容：</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（1）招标目的；</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（2）招标项目的范围、性质；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（3）招标文件中规定的主要技术要求、标准和商务条款；</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（4）招标文件规定的评标标准、评标方法和在评标过程中应考虑的相关因素。</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15.6  评标委员会应当根据招标文件规定的评标标准和方法，对投标文件进行系统地评审。招标文件中没有规定的标准和方法不得作为评标的依据。</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15.7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15.8  评标委员会成员和与本次评标活动有关的工作人员，不得透露对投标文件的评审和中标候选人的推荐情况以及与评标有关的其他情况。</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b/>
          <w:color w:val="000000" w:themeColor="text1"/>
          <w:spacing w:val="0"/>
          <w:kern w:val="2"/>
          <w:sz w:val="32"/>
          <w:szCs w:val="3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15.9　与评标活动有关的工作人员，是指评标委员会成员以外的、因参与评标监督工作或者事务性工作而知悉有关评标情况的所有人员。</w:t>
      </w:r>
    </w:p>
    <w:p>
      <w:pPr>
        <w:pStyle w:val="131"/>
        <w:keepNext w:val="0"/>
        <w:keepLines w:val="0"/>
        <w:pageBreakBefore w:val="0"/>
        <w:widowControl w:val="0"/>
        <w:kinsoku/>
        <w:wordWrap/>
        <w:overflowPunct/>
        <w:topLinePunct w:val="0"/>
        <w:autoSpaceDE w:val="0"/>
        <w:autoSpaceDN w:val="0"/>
        <w:bidi w:val="0"/>
        <w:adjustRightInd w:val="0"/>
        <w:snapToGrid/>
        <w:spacing w:before="168" w:beforeLines="50" w:beforeAutospacing="0" w:after="168" w:afterLines="50" w:afterAutospacing="0" w:line="600" w:lineRule="exact"/>
        <w:ind w:left="0" w:leftChars="0" w:right="0"/>
        <w:jc w:val="center"/>
        <w:textAlignment w:val="auto"/>
        <w:outlineLvl w:val="0"/>
        <w:rPr>
          <w:rFonts w:hint="eastAsia" w:asciiTheme="minorEastAsia" w:hAnsiTheme="minorEastAsia" w:eastAsiaTheme="minorEastAsia" w:cstheme="minorEastAsia"/>
          <w:b/>
          <w:color w:val="000000" w:themeColor="text1"/>
          <w:spacing w:val="0"/>
          <w:kern w:val="2"/>
          <w:sz w:val="32"/>
          <w:szCs w:val="32"/>
          <w:highlight w:val="none"/>
          <w14:textFill>
            <w14:solidFill>
              <w14:schemeClr w14:val="tx1"/>
            </w14:solidFill>
          </w14:textFill>
        </w:rPr>
      </w:pPr>
      <w:bookmarkStart w:id="16" w:name="_Toc20108"/>
      <w:bookmarkStart w:id="17" w:name="_Toc80724657"/>
      <w:r>
        <w:rPr>
          <w:rFonts w:hint="eastAsia" w:asciiTheme="minorEastAsia" w:hAnsiTheme="minorEastAsia" w:eastAsiaTheme="minorEastAsia" w:cstheme="minorEastAsia"/>
          <w:b/>
          <w:color w:val="000000" w:themeColor="text1"/>
          <w:spacing w:val="0"/>
          <w:kern w:val="2"/>
          <w:sz w:val="32"/>
          <w:szCs w:val="32"/>
          <w:highlight w:val="none"/>
          <w14:textFill>
            <w14:solidFill>
              <w14:schemeClr w14:val="tx1"/>
            </w14:solidFill>
          </w14:textFill>
        </w:rPr>
        <w:t>第五章 开　标</w:t>
      </w:r>
      <w:bookmarkEnd w:id="16"/>
      <w:bookmarkEnd w:id="17"/>
    </w:p>
    <w:p>
      <w:pPr>
        <w:keepNext w:val="0"/>
        <w:keepLines w:val="0"/>
        <w:pageBreakBefore w:val="0"/>
        <w:widowControl w:val="0"/>
        <w:kinsoku/>
        <w:wordWrap/>
        <w:overflowPunct/>
        <w:topLinePunct w:val="0"/>
        <w:autoSpaceDE/>
        <w:autoSpaceDN/>
        <w:bidi w:val="0"/>
        <w:adjustRightInd/>
        <w:snapToGrid/>
        <w:spacing w:afterAutospacing="0"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16. 开标</w:t>
      </w:r>
    </w:p>
    <w:p>
      <w:pPr>
        <w:keepNext w:val="0"/>
        <w:keepLines w:val="0"/>
        <w:pageBreakBefore w:val="0"/>
        <w:widowControl w:val="0"/>
        <w:kinsoku/>
        <w:wordWrap/>
        <w:overflowPunct/>
        <w:topLinePunct w:val="0"/>
        <w:autoSpaceDE/>
        <w:autoSpaceDN/>
        <w:bidi w:val="0"/>
        <w:adjustRightInd/>
        <w:snapToGrid/>
        <w:spacing w:afterAutospacing="0"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16.1　本项目开标的时间、地点见投标人须知前附表。</w:t>
      </w:r>
    </w:p>
    <w:p>
      <w:pPr>
        <w:keepNext w:val="0"/>
        <w:keepLines w:val="0"/>
        <w:pageBreakBefore w:val="0"/>
        <w:widowControl w:val="0"/>
        <w:kinsoku/>
        <w:wordWrap/>
        <w:overflowPunct/>
        <w:topLinePunct w:val="0"/>
        <w:autoSpaceDE/>
        <w:autoSpaceDN/>
        <w:bidi w:val="0"/>
        <w:adjustRightInd/>
        <w:snapToGrid/>
        <w:spacing w:afterAutospacing="0"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16.2　采购人或采购代理机构在投标人须知前附表规定的开标时间和开标地点组织公开开标，邀请投标人参加。评标委员会成员不得参加开标活动。投标人不足3家的，不得开标。</w:t>
      </w:r>
    </w:p>
    <w:p>
      <w:pPr>
        <w:keepNext w:val="0"/>
        <w:keepLines w:val="0"/>
        <w:pageBreakBefore w:val="0"/>
        <w:widowControl w:val="0"/>
        <w:kinsoku/>
        <w:wordWrap/>
        <w:overflowPunct/>
        <w:topLinePunct w:val="0"/>
        <w:autoSpaceDE/>
        <w:autoSpaceDN/>
        <w:bidi w:val="0"/>
        <w:adjustRightInd/>
        <w:snapToGrid/>
        <w:spacing w:afterAutospacing="0"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16.3　开标时，投标人或其推选的代表检查投标文件的密封情况；经确认无误后，由采购人或采购代理机构当众拆封投标文件，宣读投标人名称、投标价格和投标人须知前附表规定的投标文件的其他主要内容，并记录在案。投标人若有报价和优惠未被唱出，应在开标时及时声明或提请注意，否则采购代理机构和采购人对此不承担任何责任。</w:t>
      </w:r>
    </w:p>
    <w:p>
      <w:pPr>
        <w:keepNext w:val="0"/>
        <w:keepLines w:val="0"/>
        <w:pageBreakBefore w:val="0"/>
        <w:widowControl w:val="0"/>
        <w:kinsoku/>
        <w:wordWrap/>
        <w:overflowPunct/>
        <w:topLinePunct w:val="0"/>
        <w:autoSpaceDE/>
        <w:autoSpaceDN/>
        <w:bidi w:val="0"/>
        <w:adjustRightInd/>
        <w:snapToGrid/>
        <w:spacing w:afterAutospacing="0"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16.4　投标人代表及有关人员在开标记录上签字确认。</w:t>
      </w:r>
    </w:p>
    <w:p>
      <w:pPr>
        <w:keepNext w:val="0"/>
        <w:keepLines w:val="0"/>
        <w:pageBreakBefore w:val="0"/>
        <w:widowControl w:val="0"/>
        <w:kinsoku/>
        <w:wordWrap/>
        <w:overflowPunct/>
        <w:topLinePunct w:val="0"/>
        <w:autoSpaceDE/>
        <w:autoSpaceDN/>
        <w:bidi w:val="0"/>
        <w:adjustRightInd/>
        <w:snapToGrid/>
        <w:spacing w:afterAutospacing="0"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16.5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keepNext w:val="0"/>
        <w:keepLines w:val="0"/>
        <w:pageBreakBefore w:val="0"/>
        <w:widowControl w:val="0"/>
        <w:kinsoku/>
        <w:wordWrap/>
        <w:overflowPunct/>
        <w:topLinePunct w:val="0"/>
        <w:autoSpaceDE/>
        <w:autoSpaceDN/>
        <w:bidi w:val="0"/>
        <w:adjustRightInd/>
        <w:snapToGrid/>
        <w:spacing w:afterAutospacing="0"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★17. 资格审查</w:t>
      </w:r>
    </w:p>
    <w:p>
      <w:pPr>
        <w:pStyle w:val="21"/>
        <w:keepNext w:val="0"/>
        <w:keepLines w:val="0"/>
        <w:pageBreakBefore w:val="0"/>
        <w:widowControl w:val="0"/>
        <w:kinsoku/>
        <w:wordWrap/>
        <w:overflowPunct/>
        <w:topLinePunct w:val="0"/>
        <w:autoSpaceDE/>
        <w:autoSpaceDN/>
        <w:bidi w:val="0"/>
        <w:adjustRightInd/>
        <w:snapToGrid/>
        <w:spacing w:afterAutospacing="0"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yellow"/>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yellow"/>
          <w14:textFill>
            <w14:solidFill>
              <w14:schemeClr w14:val="tx1"/>
            </w14:solidFill>
          </w14:textFill>
        </w:rPr>
        <w:t>17.1　公开招标采购项目开标结束后，采购人或者采购代理机构应当依法对投标人的资格进行审查。合格投标人不足3家的，不得评标。</w:t>
      </w:r>
    </w:p>
    <w:p>
      <w:pPr>
        <w:pStyle w:val="21"/>
        <w:keepNext w:val="0"/>
        <w:keepLines w:val="0"/>
        <w:pageBreakBefore w:val="0"/>
        <w:widowControl w:val="0"/>
        <w:kinsoku/>
        <w:wordWrap/>
        <w:overflowPunct/>
        <w:topLinePunct w:val="0"/>
        <w:autoSpaceDE/>
        <w:autoSpaceDN/>
        <w:bidi w:val="0"/>
        <w:adjustRightInd/>
        <w:snapToGrid/>
        <w:spacing w:afterAutospacing="0" w:line="440" w:lineRule="exact"/>
        <w:ind w:firstLine="420" w:firstLineChars="200"/>
        <w:textAlignment w:val="auto"/>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sz w:val="21"/>
          <w:szCs w:val="21"/>
          <w:highlight w:val="none"/>
          <w14:textFill>
            <w14:solidFill>
              <w14:schemeClr w14:val="tx1"/>
            </w14:solidFill>
          </w14:textFill>
        </w:rPr>
        <w:t>资格审查内容如下：</w:t>
      </w:r>
    </w:p>
    <w:p>
      <w:pPr>
        <w:pStyle w:val="21"/>
        <w:keepNext w:val="0"/>
        <w:keepLines w:val="0"/>
        <w:pageBreakBefore w:val="0"/>
        <w:widowControl w:val="0"/>
        <w:kinsoku/>
        <w:wordWrap/>
        <w:overflowPunct/>
        <w:topLinePunct w:val="0"/>
        <w:autoSpaceDE/>
        <w:autoSpaceDN/>
        <w:bidi w:val="0"/>
        <w:adjustRightInd/>
        <w:snapToGrid/>
        <w:spacing w:afterAutospacing="0" w:line="440" w:lineRule="exact"/>
        <w:ind w:firstLine="422" w:firstLineChars="200"/>
        <w:jc w:val="center"/>
        <w:textAlignment w:val="auto"/>
        <w:rPr>
          <w:rFonts w:hint="eastAsia" w:asciiTheme="minorEastAsia" w:hAnsiTheme="minorEastAsia" w:eastAsiaTheme="minorEastAsia" w:cstheme="minorEastAsia"/>
          <w:b/>
          <w:bC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pacing w:val="0"/>
          <w:sz w:val="21"/>
          <w:szCs w:val="21"/>
          <w:highlight w:val="none"/>
          <w14:textFill>
            <w14:solidFill>
              <w14:schemeClr w14:val="tx1"/>
            </w14:solidFill>
          </w14:textFill>
        </w:rPr>
        <w:t>资格审查表</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
        <w:gridCol w:w="1419"/>
        <w:gridCol w:w="4595"/>
        <w:gridCol w:w="684"/>
        <w:gridCol w:w="68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67" w:type="dxa"/>
            <w:gridSpan w:val="2"/>
            <w:vMerge w:val="restart"/>
            <w:noWrap w:val="0"/>
            <w:vAlign w:val="center"/>
          </w:tcPr>
          <w:p>
            <w:pPr>
              <w:pStyle w:val="21"/>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审查内容</w:t>
            </w:r>
          </w:p>
        </w:tc>
        <w:tc>
          <w:tcPr>
            <w:tcW w:w="4595" w:type="dxa"/>
            <w:vMerge w:val="restart"/>
            <w:noWrap w:val="0"/>
            <w:vAlign w:val="center"/>
          </w:tcPr>
          <w:p>
            <w:pPr>
              <w:pStyle w:val="21"/>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审查标准</w:t>
            </w:r>
          </w:p>
        </w:tc>
        <w:tc>
          <w:tcPr>
            <w:tcW w:w="2060" w:type="dxa"/>
            <w:gridSpan w:val="3"/>
            <w:noWrap w:val="0"/>
            <w:vAlign w:val="center"/>
          </w:tcPr>
          <w:p>
            <w:pPr>
              <w:pStyle w:val="21"/>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投标企业名称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gridSpan w:val="2"/>
            <w:vMerge w:val="continue"/>
            <w:noWrap w:val="0"/>
            <w:vAlign w:val="center"/>
          </w:tcPr>
          <w:p>
            <w:pPr>
              <w:pStyle w:val="21"/>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p>
        </w:tc>
        <w:tc>
          <w:tcPr>
            <w:tcW w:w="4595" w:type="dxa"/>
            <w:vMerge w:val="continue"/>
            <w:noWrap w:val="0"/>
            <w:vAlign w:val="center"/>
          </w:tcPr>
          <w:p>
            <w:pPr>
              <w:pStyle w:val="21"/>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p>
        </w:tc>
        <w:tc>
          <w:tcPr>
            <w:tcW w:w="684" w:type="dxa"/>
            <w:noWrap w:val="0"/>
            <w:vAlign w:val="center"/>
          </w:tcPr>
          <w:p>
            <w:pPr>
              <w:pStyle w:val="21"/>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1</w:t>
            </w:r>
          </w:p>
        </w:tc>
        <w:tc>
          <w:tcPr>
            <w:tcW w:w="685" w:type="dxa"/>
            <w:noWrap w:val="0"/>
            <w:vAlign w:val="center"/>
          </w:tcPr>
          <w:p>
            <w:pPr>
              <w:pStyle w:val="21"/>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2</w:t>
            </w:r>
          </w:p>
        </w:tc>
        <w:tc>
          <w:tcPr>
            <w:tcW w:w="691" w:type="dxa"/>
            <w:noWrap w:val="0"/>
            <w:vAlign w:val="center"/>
          </w:tcPr>
          <w:p>
            <w:pPr>
              <w:pStyle w:val="21"/>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w:t>
            </w:r>
          </w:p>
        </w:tc>
        <w:tc>
          <w:tcPr>
            <w:tcW w:w="1419" w:type="dxa"/>
            <w:noWrap w:val="0"/>
            <w:vAlign w:val="center"/>
          </w:tcPr>
          <w:p>
            <w:pPr>
              <w:pStyle w:val="21"/>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具有独立承担民事责任的能力</w:t>
            </w:r>
          </w:p>
        </w:tc>
        <w:tc>
          <w:tcPr>
            <w:tcW w:w="4595" w:type="dxa"/>
            <w:noWrap w:val="0"/>
            <w:vAlign w:val="center"/>
          </w:tcPr>
          <w:p>
            <w:pPr>
              <w:pStyle w:val="21"/>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left"/>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法人或者其他组织的营业执照等证明文件；自然人需提供身份证明；</w:t>
            </w:r>
          </w:p>
        </w:tc>
        <w:tc>
          <w:tcPr>
            <w:tcW w:w="684" w:type="dxa"/>
            <w:noWrap w:val="0"/>
            <w:vAlign w:val="center"/>
          </w:tcPr>
          <w:p>
            <w:pPr>
              <w:pStyle w:val="21"/>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p>
        </w:tc>
        <w:tc>
          <w:tcPr>
            <w:tcW w:w="685" w:type="dxa"/>
            <w:noWrap w:val="0"/>
            <w:vAlign w:val="top"/>
          </w:tcPr>
          <w:p>
            <w:pPr>
              <w:pStyle w:val="21"/>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p>
        </w:tc>
        <w:tc>
          <w:tcPr>
            <w:tcW w:w="691" w:type="dxa"/>
            <w:noWrap w:val="0"/>
            <w:vAlign w:val="top"/>
          </w:tcPr>
          <w:p>
            <w:pPr>
              <w:pStyle w:val="21"/>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w:t>
            </w:r>
          </w:p>
        </w:tc>
        <w:tc>
          <w:tcPr>
            <w:tcW w:w="1419" w:type="dxa"/>
            <w:noWrap w:val="0"/>
            <w:vAlign w:val="center"/>
          </w:tcPr>
          <w:p>
            <w:pPr>
              <w:pStyle w:val="21"/>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健全的财务会计制度</w:t>
            </w:r>
          </w:p>
        </w:tc>
        <w:tc>
          <w:tcPr>
            <w:tcW w:w="4595" w:type="dxa"/>
            <w:noWrap w:val="0"/>
            <w:vAlign w:val="center"/>
          </w:tcPr>
          <w:p>
            <w:pPr>
              <w:pStyle w:val="21"/>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left"/>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提供上年度财务审计报告或半年内任意一个月财务报表（财务报表应至少包括资产负债表、损益表、现金流量表或财务状况变动表，当月新成立公司不需提供）；</w:t>
            </w:r>
          </w:p>
        </w:tc>
        <w:tc>
          <w:tcPr>
            <w:tcW w:w="684" w:type="dxa"/>
            <w:noWrap w:val="0"/>
            <w:vAlign w:val="center"/>
          </w:tcPr>
          <w:p>
            <w:pPr>
              <w:pStyle w:val="21"/>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p>
        </w:tc>
        <w:tc>
          <w:tcPr>
            <w:tcW w:w="685" w:type="dxa"/>
            <w:noWrap w:val="0"/>
            <w:vAlign w:val="top"/>
          </w:tcPr>
          <w:p>
            <w:pPr>
              <w:pStyle w:val="21"/>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p>
        </w:tc>
        <w:tc>
          <w:tcPr>
            <w:tcW w:w="691" w:type="dxa"/>
            <w:noWrap w:val="0"/>
            <w:vAlign w:val="top"/>
          </w:tcPr>
          <w:p>
            <w:pPr>
              <w:pStyle w:val="21"/>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448"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3</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缴纳税收</w:t>
            </w:r>
          </w:p>
        </w:tc>
        <w:tc>
          <w:tcPr>
            <w:tcW w:w="4595"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left"/>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提供的近半年内</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任意一月</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依法缴纳税收证明，当月新成立公司不需提供</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；无需纳税或免税的也需提供相应证明材料</w:t>
            </w: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w:t>
            </w:r>
          </w:p>
        </w:tc>
        <w:tc>
          <w:tcPr>
            <w:tcW w:w="684" w:type="dxa"/>
            <w:noWrap w:val="0"/>
            <w:vAlign w:val="center"/>
          </w:tcPr>
          <w:p>
            <w:pPr>
              <w:pStyle w:val="21"/>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p>
        </w:tc>
        <w:tc>
          <w:tcPr>
            <w:tcW w:w="685" w:type="dxa"/>
            <w:noWrap w:val="0"/>
            <w:vAlign w:val="top"/>
          </w:tcPr>
          <w:p>
            <w:pPr>
              <w:pStyle w:val="21"/>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p>
        </w:tc>
        <w:tc>
          <w:tcPr>
            <w:tcW w:w="691" w:type="dxa"/>
            <w:noWrap w:val="0"/>
            <w:vAlign w:val="top"/>
          </w:tcPr>
          <w:p>
            <w:pPr>
              <w:pStyle w:val="21"/>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4</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缴纳社会保障资金</w:t>
            </w:r>
          </w:p>
        </w:tc>
        <w:tc>
          <w:tcPr>
            <w:tcW w:w="4595"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left"/>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提供社会保险登记证或社保缴纳证明（近半年内</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任意一月</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社保缴纳证明，当月新成立公司不需提供）</w:t>
            </w: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5</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履行合同所必需的设备和能力</w:t>
            </w:r>
          </w:p>
        </w:tc>
        <w:tc>
          <w:tcPr>
            <w:tcW w:w="4595"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left"/>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提供具有履行合同所必需的设备和专业技术能力相关证明材料或声明；</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6</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提供无重大违法记录声明书</w:t>
            </w:r>
          </w:p>
        </w:tc>
        <w:tc>
          <w:tcPr>
            <w:tcW w:w="4595"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left"/>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提供无重大违法记录声明书 ；</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7</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其他特定资格证明</w:t>
            </w:r>
          </w:p>
        </w:tc>
        <w:tc>
          <w:tcPr>
            <w:tcW w:w="4595"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left"/>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医疗器械经营备案凭证、医疗器械生产许可证、医疗器械经营许可证（根据所投内容提供）；</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8</w:t>
            </w:r>
          </w:p>
        </w:tc>
        <w:tc>
          <w:tcPr>
            <w:tcW w:w="1419" w:type="dxa"/>
            <w:noWrap w:val="0"/>
            <w:vAlign w:val="center"/>
          </w:tcPr>
          <w:p>
            <w:pPr>
              <w:pStyle w:val="21"/>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信用查询结果</w:t>
            </w:r>
          </w:p>
        </w:tc>
        <w:tc>
          <w:tcPr>
            <w:tcW w:w="4595" w:type="dxa"/>
            <w:noWrap w:val="0"/>
            <w:vAlign w:val="center"/>
          </w:tcPr>
          <w:p>
            <w:pPr>
              <w:pStyle w:val="21"/>
              <w:keepNext w:val="0"/>
              <w:keepLines w:val="0"/>
              <w:pageBreakBefore w:val="0"/>
              <w:widowControl w:val="0"/>
              <w:numPr>
                <w:ilvl w:val="0"/>
                <w:numId w:val="8"/>
              </w:numPr>
              <w:kinsoku/>
              <w:wordWrap/>
              <w:overflowPunct/>
              <w:topLinePunct w:val="0"/>
              <w:autoSpaceDE/>
              <w:autoSpaceDN/>
              <w:bidi w:val="0"/>
              <w:adjustRightInd/>
              <w:snapToGrid/>
              <w:spacing w:afterAutospacing="0" w:line="440" w:lineRule="exact"/>
              <w:ind w:firstLine="0" w:firstLineChars="0"/>
              <w:jc w:val="left"/>
              <w:textAlignment w:val="auto"/>
              <w:rPr>
                <w:rFonts w:hint="eastAsia" w:asciiTheme="minorEastAsia" w:hAnsiTheme="minorEastAsia" w:eastAsiaTheme="minorEastAsia" w:cstheme="minorEastAsia"/>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凡拟参加本次招标项目的投标人，如在“信用中国”网站（www.creditchina.gov.vn ）被列入失信被执行人、重大税收违法案件当事人名单、在中国政府采购网（www.ccgp.gov.vn ）被列入政府采购严重违法失信行为记录名单的（尚在处罚期内的），将拒绝其参本次政府采购活动</w:t>
            </w:r>
            <w:r>
              <w:rPr>
                <w:rFonts w:hint="eastAsia" w:asciiTheme="minorEastAsia" w:hAnsiTheme="minorEastAsia" w:eastAsiaTheme="minorEastAsia" w:cstheme="minorEastAsia"/>
                <w:color w:val="000000" w:themeColor="text1"/>
                <w:spacing w:val="0"/>
                <w:kern w:val="0"/>
                <w:sz w:val="21"/>
                <w:szCs w:val="21"/>
                <w:highlight w:val="none"/>
                <w:lang w:eastAsia="zh-CN"/>
                <w14:textFill>
                  <w14:solidFill>
                    <w14:schemeClr w14:val="tx1"/>
                  </w14:solidFill>
                </w14:textFill>
              </w:rPr>
              <w:t>；</w:t>
            </w:r>
          </w:p>
          <w:p>
            <w:pPr>
              <w:pStyle w:val="21"/>
              <w:keepNext w:val="0"/>
              <w:keepLines w:val="0"/>
              <w:pageBreakBefore w:val="0"/>
              <w:widowControl w:val="0"/>
              <w:numPr>
                <w:ilvl w:val="0"/>
                <w:numId w:val="8"/>
              </w:numPr>
              <w:kinsoku/>
              <w:wordWrap/>
              <w:overflowPunct/>
              <w:topLinePunct w:val="0"/>
              <w:autoSpaceDE/>
              <w:autoSpaceDN/>
              <w:bidi w:val="0"/>
              <w:adjustRightInd/>
              <w:snapToGrid/>
              <w:spacing w:afterAutospacing="0" w:line="440" w:lineRule="exact"/>
              <w:ind w:firstLine="0" w:firstLineChars="0"/>
              <w:jc w:val="left"/>
              <w:textAlignment w:val="auto"/>
              <w:rPr>
                <w:rFonts w:hint="eastAsia" w:asciiTheme="minorEastAsia" w:hAnsiTheme="minorEastAsia" w:eastAsiaTheme="minorEastAsia" w:cstheme="minorEastAsia"/>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lang w:eastAsia="zh-CN"/>
                <w14:textFill>
                  <w14:solidFill>
                    <w14:schemeClr w14:val="tx1"/>
                  </w14:solidFill>
                </w14:textFill>
              </w:rPr>
              <w:t>投标人近三年内在中国裁判文书网（http://wenshu.court.gov.cn/）无行贿犯罪记录</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9</w:t>
            </w:r>
          </w:p>
        </w:tc>
        <w:tc>
          <w:tcPr>
            <w:tcW w:w="1419" w:type="dxa"/>
            <w:noWrap w:val="0"/>
            <w:vAlign w:val="center"/>
          </w:tcPr>
          <w:p>
            <w:pPr>
              <w:pStyle w:val="21"/>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投标人代表身份证明</w:t>
            </w:r>
          </w:p>
        </w:tc>
        <w:tc>
          <w:tcPr>
            <w:tcW w:w="4595" w:type="dxa"/>
            <w:noWrap w:val="0"/>
            <w:vAlign w:val="center"/>
          </w:tcPr>
          <w:p>
            <w:pPr>
              <w:pStyle w:val="21"/>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left"/>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《法定代表人资格证明书》或《法定代表人授权委托书》；</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10</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不参与围标串标承诺书</w:t>
            </w:r>
          </w:p>
        </w:tc>
        <w:tc>
          <w:tcPr>
            <w:tcW w:w="4595"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提供不参与围标串标承诺书；</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11</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投标保证金</w:t>
            </w:r>
          </w:p>
        </w:tc>
        <w:tc>
          <w:tcPr>
            <w:tcW w:w="4595"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是否按照投标须知要求金额递交了投标保证金，并提供了投标保证金缴纳凭证。</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default"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12</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val="zh-CN"/>
                <w14:textFill>
                  <w14:solidFill>
                    <w14:schemeClr w14:val="tx1"/>
                  </w14:solidFill>
                </w14:textFill>
              </w:rPr>
              <w:t>信用等级</w:t>
            </w:r>
          </w:p>
        </w:tc>
        <w:tc>
          <w:tcPr>
            <w:tcW w:w="4595"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投标人需提供近3个月内的国家、各省备案公示的信用服务机构出具的企业信用评级报告</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或</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在哈密市发改委备案通过的信用评价机构出具信用评级报告均被认可，信用等级为D的投标人将被拒绝参与本项目采购</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6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资格审查结果</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6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不通过理由说明</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afterAutospacing="0" w:line="440" w:lineRule="exact"/>
        <w:ind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1.资格审查合格的打“√”，不合格的打“×”。</w:t>
      </w:r>
    </w:p>
    <w:p>
      <w:pPr>
        <w:keepNext w:val="0"/>
        <w:keepLines w:val="0"/>
        <w:pageBreakBefore w:val="0"/>
        <w:widowControl w:val="0"/>
        <w:kinsoku/>
        <w:wordWrap/>
        <w:overflowPunct/>
        <w:topLinePunct w:val="0"/>
        <w:autoSpaceDE/>
        <w:autoSpaceDN/>
        <w:bidi w:val="0"/>
        <w:adjustRightInd/>
        <w:snapToGrid/>
        <w:spacing w:afterAutospacing="0" w:line="440" w:lineRule="exact"/>
        <w:ind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2.资格审查结果，通过打“√”，不通过的打“×”。</w:t>
      </w:r>
    </w:p>
    <w:p>
      <w:pPr>
        <w:keepNext w:val="0"/>
        <w:keepLines w:val="0"/>
        <w:pageBreakBefore w:val="0"/>
        <w:widowControl w:val="0"/>
        <w:kinsoku/>
        <w:wordWrap/>
        <w:overflowPunct/>
        <w:topLinePunct w:val="0"/>
        <w:autoSpaceDE/>
        <w:autoSpaceDN/>
        <w:bidi w:val="0"/>
        <w:adjustRightInd/>
        <w:snapToGrid/>
        <w:spacing w:afterAutospacing="0" w:line="440" w:lineRule="exact"/>
        <w:ind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3.请填写不通过资格审查的供应商的原因。</w:t>
      </w:r>
    </w:p>
    <w:p>
      <w:pPr>
        <w:keepNext w:val="0"/>
        <w:keepLines w:val="0"/>
        <w:pageBreakBefore w:val="0"/>
        <w:widowControl w:val="0"/>
        <w:kinsoku/>
        <w:wordWrap/>
        <w:overflowPunct/>
        <w:topLinePunct w:val="0"/>
        <w:autoSpaceDE/>
        <w:autoSpaceDN/>
        <w:bidi w:val="0"/>
        <w:adjustRightInd/>
        <w:snapToGrid/>
        <w:spacing w:afterAutospacing="0" w:line="440" w:lineRule="exact"/>
        <w:ind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17.2　已经进行资格预审的，可以不再对供应商资格进行审查，资格预审合格的供应商在评审阶段资格发生变化的，应当通知采购人和采购代理机构。</w:t>
      </w:r>
    </w:p>
    <w:p>
      <w:pPr>
        <w:pStyle w:val="131"/>
        <w:keepNext w:val="0"/>
        <w:keepLines w:val="0"/>
        <w:pageBreakBefore w:val="0"/>
        <w:widowControl w:val="0"/>
        <w:kinsoku/>
        <w:wordWrap/>
        <w:overflowPunct/>
        <w:topLinePunct w:val="0"/>
        <w:autoSpaceDE w:val="0"/>
        <w:autoSpaceDN w:val="0"/>
        <w:bidi w:val="0"/>
        <w:adjustRightInd w:val="0"/>
        <w:snapToGrid/>
        <w:spacing w:before="168" w:beforeLines="50" w:beforeAutospacing="0" w:after="168" w:afterLines="50" w:afterAutospacing="0" w:line="600" w:lineRule="exact"/>
        <w:ind w:left="0" w:leftChars="0" w:right="0"/>
        <w:jc w:val="center"/>
        <w:textAlignment w:val="auto"/>
        <w:outlineLvl w:val="0"/>
        <w:rPr>
          <w:rFonts w:hint="eastAsia" w:asciiTheme="minorEastAsia" w:hAnsiTheme="minorEastAsia" w:eastAsiaTheme="minorEastAsia" w:cstheme="minorEastAsia"/>
          <w:b/>
          <w:color w:val="000000" w:themeColor="text1"/>
          <w:spacing w:val="0"/>
          <w:kern w:val="2"/>
          <w:sz w:val="32"/>
          <w:szCs w:val="32"/>
          <w:highlight w:val="none"/>
          <w14:textFill>
            <w14:solidFill>
              <w14:schemeClr w14:val="tx1"/>
            </w14:solidFill>
          </w14:textFill>
        </w:rPr>
      </w:pPr>
      <w:bookmarkStart w:id="18" w:name="_Toc9696"/>
      <w:bookmarkStart w:id="19" w:name="_Toc80724658"/>
      <w:r>
        <w:rPr>
          <w:rFonts w:hint="eastAsia" w:asciiTheme="minorEastAsia" w:hAnsiTheme="minorEastAsia" w:eastAsiaTheme="minorEastAsia" w:cstheme="minorEastAsia"/>
          <w:b/>
          <w:color w:val="000000" w:themeColor="text1"/>
          <w:spacing w:val="0"/>
          <w:kern w:val="2"/>
          <w:sz w:val="32"/>
          <w:szCs w:val="32"/>
          <w:highlight w:val="none"/>
          <w14:textFill>
            <w14:solidFill>
              <w14:schemeClr w14:val="tx1"/>
            </w14:solidFill>
          </w14:textFill>
        </w:rPr>
        <w:t>第六章 评　标</w:t>
      </w:r>
      <w:bookmarkEnd w:id="18"/>
      <w:bookmarkEnd w:id="19"/>
    </w:p>
    <w:p>
      <w:pPr>
        <w:keepNext w:val="0"/>
        <w:keepLines w:val="0"/>
        <w:pageBreakBefore w:val="0"/>
        <w:widowControl w:val="0"/>
        <w:kinsoku/>
        <w:wordWrap/>
        <w:overflowPunct/>
        <w:topLinePunct w:val="0"/>
        <w:autoSpaceDE/>
        <w:autoSpaceDN/>
        <w:bidi w:val="0"/>
        <w:adjustRightInd/>
        <w:snapToGrid/>
        <w:spacing w:line="440" w:lineRule="exact"/>
        <w:ind w:left="0" w:leftChars="0" w:firstLine="422" w:firstLineChars="200"/>
        <w:textAlignment w:val="auto"/>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18. 评标依据</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18.1　评标的依据为招标文件。</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2" w:firstLineChars="200"/>
        <w:textAlignment w:val="auto"/>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19. 投标文件的澄清</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19.1　为有助于对投标文件进行审查、评估，评标委员会将对认为需要（不是每一个）的投标人进行询标，请投标人澄清其投标内容。投标人有责任按照招标方通知的时间、地点指派专人进行答疑和澄清。询标时投标人代表根据评标委员会要求作书面记录，并对答疑和澄清的内容做出书面答复。</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19.2　答疑和澄清的内容应是书面的，但不得对投标的价格、技术指标和参数等内容进行实质性修改。澄清文件须由投标人法定代表人或其授权代表签字或加盖投标人公章，并作为投标文件的组成部分。</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2" w:firstLineChars="200"/>
        <w:textAlignment w:val="auto"/>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20. 评标过程的保密</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20.1  开标后，凡是属于审查、澄清、评价的有关资料以及授标建议等，评标委员会成员或参与评标的有关工作人员均不得向投标人或其他无关的人员透露，违者给予警告、取消担任评标委员会成员的资格，不得再参加任何投标项目的评标。</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20.2 投标人在评标过程中，所进行的试图影响评标结果的不符合《中华人民共和国政府采购法》和相关法律法规及本次招标有关规定的活动，将被取消中标资格。</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2" w:firstLineChars="200"/>
        <w:textAlignment w:val="auto"/>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21. 初步评审</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21.1  评标委员会可以以书面方式要求投标人对投标文件中含义不明确、对同类问题表述不一致或者有明显文字和计算错误的内容作必要的澄清、说明或补正。澄清、说明或补正应以书面方式进行,且不得超出投标文件的范围或者改变投标文件的实质性内容。</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21.2　招标方不接受不符合国家有关部门相关规定的投标报价或优惠方案。</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21.3　在评标过程中，评标委员会发现投标人以他人名义投标、串通投标、以行贿手段谋取中标或者以其他弄虚作假方式投标的，该投标人的投标应作无效标处理。</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21.4  投标人拒不按照要求对投标文件进行澄清、说明或补正的，评标委员会可以否决其投标。</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21.5  评标委员会应当审查每一投标文件是否对招标文件提出的所有实质性要求和条件做出满足。未能在实质上满足的投标，应作无效标处理。</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21.6　投标人不得误导、干扰招标方的评标活动，否则将废除其投标。</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21.7  对投标文件满足招标文件条款的审查：</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（1）开标后，评标委员会将组织对投标文件进行审查，检查投标文件是否完整，是否出现计算性错误，投标文件正本是否满足招标文件的格式要求；</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评标委员会将确定每一投标人是否对招标文件的要求做出了实质性满足。实质性满足的投标是指符合招标文件的所有条款、条件和规定且没有重大偏离的投标。重大偏离是指影响到招标文件规定的服务范围和质量，或限制了招标人的权力和投标人义务的规定，而纠正这些偏离将影响到其他提交实质性满足的投标人的公平竞争地位；</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（3）评标委员会判断投标文件的满足性仅基于投标文件本身而不靠外部证据；</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（4）评标委员会将拒绝被确定为非实质性满足的投标。投标人不能通过修正或撤消不符合之处而使其投标成为实质性满足的投标。</w:t>
      </w:r>
    </w:p>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b/>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sz w:val="21"/>
          <w:szCs w:val="21"/>
          <w:highlight w:val="none"/>
          <w14:textFill>
            <w14:solidFill>
              <w14:schemeClr w14:val="tx1"/>
            </w14:solidFill>
          </w14:textFill>
        </w:rPr>
        <w:t>符合性审查</w:t>
      </w:r>
    </w:p>
    <w:tbl>
      <w:tblPr>
        <w:tblStyle w:val="41"/>
        <w:tblW w:w="94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0"/>
        <w:gridCol w:w="6330"/>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80" w:type="dxa"/>
            <w:gridSpan w:val="2"/>
            <w:vMerge w:val="restart"/>
            <w:tcBorders>
              <w:top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评审内容</w:t>
            </w:r>
          </w:p>
        </w:tc>
        <w:tc>
          <w:tcPr>
            <w:tcW w:w="2535" w:type="dxa"/>
            <w:gridSpan w:val="4"/>
            <w:tcBorders>
              <w:top w:val="single" w:color="auto" w:sz="12"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80" w:type="dxa"/>
            <w:gridSpan w:val="2"/>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46"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1</w:t>
            </w:r>
          </w:p>
        </w:tc>
        <w:tc>
          <w:tcPr>
            <w:tcW w:w="646"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2</w:t>
            </w:r>
          </w:p>
        </w:tc>
        <w:tc>
          <w:tcPr>
            <w:tcW w:w="646"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3</w:t>
            </w:r>
          </w:p>
        </w:tc>
        <w:tc>
          <w:tcPr>
            <w:tcW w:w="597"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w:t>
            </w:r>
          </w:p>
        </w:tc>
        <w:tc>
          <w:tcPr>
            <w:tcW w:w="63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Theme="minorEastAsia" w:hAnsiTheme="minorEastAsia" w:eastAsiaTheme="minorEastAsia" w:cstheme="minorEastAsia"/>
                <w:color w:val="000000" w:themeColor="text1"/>
                <w:spacing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投标函有单位盖章及法定代表人或法定代表人授权的代理人签字或盖章的；</w:t>
            </w:r>
          </w:p>
        </w:tc>
        <w:tc>
          <w:tcPr>
            <w:tcW w:w="64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4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59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w:t>
            </w:r>
          </w:p>
        </w:tc>
        <w:tc>
          <w:tcPr>
            <w:tcW w:w="63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Theme="minorEastAsia" w:hAnsiTheme="minorEastAsia" w:eastAsiaTheme="minorEastAsia" w:cstheme="minorEastAsia"/>
                <w:color w:val="000000" w:themeColor="text1"/>
                <w:spacing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投标有效期是否满足招标文件要求的；</w:t>
            </w:r>
          </w:p>
        </w:tc>
        <w:tc>
          <w:tcPr>
            <w:tcW w:w="64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4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59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3</w:t>
            </w:r>
          </w:p>
        </w:tc>
        <w:tc>
          <w:tcPr>
            <w:tcW w:w="63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Theme="minorEastAsia" w:hAnsiTheme="minorEastAsia" w:eastAsiaTheme="minorEastAsia" w:cstheme="minorEastAsia"/>
                <w:color w:val="000000" w:themeColor="text1"/>
                <w:spacing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产品的医疗器械注册证或备案证明、提供所投产品（配件）注册证或整机注册证或备案证明；</w:t>
            </w:r>
          </w:p>
        </w:tc>
        <w:tc>
          <w:tcPr>
            <w:tcW w:w="646" w:type="dxa"/>
            <w:tcBorders>
              <w:left w:val="single" w:color="auto" w:sz="4" w:space="0"/>
              <w:right w:val="single" w:color="auto" w:sz="4" w:space="0"/>
            </w:tcBorders>
            <w:noWrap w:val="0"/>
            <w:vAlign w:val="center"/>
          </w:tcPr>
          <w:p>
            <w:pPr>
              <w:keepNext w:val="0"/>
              <w:keepLines w:val="0"/>
              <w:pageBreakBefore w:val="0"/>
              <w:widowControl w:val="0"/>
              <w:shd w:val="clear" w:color="auto" w:fill="FAFAFA"/>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4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59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4</w:t>
            </w:r>
          </w:p>
        </w:tc>
        <w:tc>
          <w:tcPr>
            <w:tcW w:w="63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Theme="minorEastAsia" w:hAnsiTheme="minorEastAsia" w:eastAsiaTheme="minorEastAsia" w:cstheme="minorEastAsia"/>
                <w:color w:val="000000" w:themeColor="text1"/>
                <w:spacing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是否按规定提交投标文件份数；</w:t>
            </w:r>
          </w:p>
        </w:tc>
        <w:tc>
          <w:tcPr>
            <w:tcW w:w="64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4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59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5</w:t>
            </w:r>
          </w:p>
        </w:tc>
        <w:tc>
          <w:tcPr>
            <w:tcW w:w="63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textAlignment w:val="center"/>
              <w:rPr>
                <w:rFonts w:hint="eastAsia" w:asciiTheme="minorEastAsia" w:hAnsiTheme="minorEastAsia" w:eastAsiaTheme="minorEastAsia" w:cstheme="minorEastAsia"/>
                <w:color w:val="000000" w:themeColor="text1"/>
                <w:spacing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投标文件是否按照要求签署、盖章；</w:t>
            </w:r>
          </w:p>
        </w:tc>
        <w:tc>
          <w:tcPr>
            <w:tcW w:w="64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4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59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6</w:t>
            </w:r>
          </w:p>
        </w:tc>
        <w:tc>
          <w:tcPr>
            <w:tcW w:w="63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Theme="minorEastAsia" w:hAnsiTheme="minorEastAsia" w:eastAsiaTheme="minorEastAsia" w:cstheme="minorEastAsia"/>
                <w:color w:val="000000" w:themeColor="text1"/>
                <w:spacing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投标报价是否在采购预算或最高限价以内；</w:t>
            </w:r>
          </w:p>
        </w:tc>
        <w:tc>
          <w:tcPr>
            <w:tcW w:w="64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4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59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7</w:t>
            </w:r>
          </w:p>
        </w:tc>
        <w:tc>
          <w:tcPr>
            <w:tcW w:w="63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Theme="minorEastAsia" w:hAnsiTheme="minorEastAsia" w:eastAsiaTheme="minorEastAsia" w:cstheme="minorEastAsia"/>
                <w:color w:val="000000" w:themeColor="text1"/>
                <w:spacing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投标人所报</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交货期</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是否超过招标文件规定期限的；</w:t>
            </w:r>
          </w:p>
        </w:tc>
        <w:tc>
          <w:tcPr>
            <w:tcW w:w="64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4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59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8</w:t>
            </w:r>
          </w:p>
        </w:tc>
        <w:tc>
          <w:tcPr>
            <w:tcW w:w="63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Theme="minorEastAsia" w:hAnsiTheme="minorEastAsia" w:eastAsiaTheme="minorEastAsia" w:cstheme="minorEastAsia"/>
                <w:color w:val="000000" w:themeColor="text1"/>
                <w:spacing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是否满足招标文件规定免费质保年限（以售后服务承诺书附件2-5为准）；</w:t>
            </w:r>
          </w:p>
        </w:tc>
        <w:tc>
          <w:tcPr>
            <w:tcW w:w="646" w:type="dxa"/>
            <w:tcBorders>
              <w:left w:val="single" w:color="auto" w:sz="4" w:space="0"/>
              <w:right w:val="single" w:color="auto" w:sz="4" w:space="0"/>
            </w:tcBorders>
            <w:noWrap w:val="0"/>
            <w:vAlign w:val="center"/>
          </w:tcPr>
          <w:p>
            <w:pPr>
              <w:keepNext w:val="0"/>
              <w:keepLines w:val="0"/>
              <w:pageBreakBefore w:val="0"/>
              <w:widowControl w:val="0"/>
              <w:shd w:val="clear" w:color="auto" w:fill="FAFAFA"/>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4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59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9</w:t>
            </w:r>
          </w:p>
        </w:tc>
        <w:tc>
          <w:tcPr>
            <w:tcW w:w="63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Theme="minorEastAsia" w:hAnsiTheme="minorEastAsia" w:eastAsiaTheme="minorEastAsia" w:cstheme="minorEastAsia"/>
                <w:color w:val="000000" w:themeColor="text1"/>
                <w:spacing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其他。</w:t>
            </w:r>
          </w:p>
        </w:tc>
        <w:tc>
          <w:tcPr>
            <w:tcW w:w="646" w:type="dxa"/>
            <w:tcBorders>
              <w:left w:val="single" w:color="auto" w:sz="4" w:space="0"/>
              <w:right w:val="single" w:color="auto" w:sz="4" w:space="0"/>
            </w:tcBorders>
            <w:noWrap w:val="0"/>
            <w:vAlign w:val="center"/>
          </w:tcPr>
          <w:p>
            <w:pPr>
              <w:keepNext w:val="0"/>
              <w:keepLines w:val="0"/>
              <w:pageBreakBefore w:val="0"/>
              <w:widowControl w:val="0"/>
              <w:shd w:val="clear" w:color="auto" w:fill="FAFAFA"/>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4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59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80"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审查结果</w:t>
            </w:r>
          </w:p>
        </w:tc>
        <w:tc>
          <w:tcPr>
            <w:tcW w:w="64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46"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597"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80" w:type="dxa"/>
            <w:gridSpan w:val="2"/>
            <w:tcBorders>
              <w:bottom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不通过理由说明</w:t>
            </w:r>
          </w:p>
        </w:tc>
        <w:tc>
          <w:tcPr>
            <w:tcW w:w="646" w:type="dxa"/>
            <w:tcBorders>
              <w:left w:val="single" w:color="auto" w:sz="4" w:space="0"/>
              <w:bottom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46" w:type="dxa"/>
            <w:tcBorders>
              <w:left w:val="single" w:color="auto" w:sz="4" w:space="0"/>
              <w:bottom w:val="single" w:color="auto" w:sz="12"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46"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597"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spacing w:line="440" w:lineRule="exact"/>
        <w:ind w:left="0" w:leftChars="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 符合性审查审查合格的打“√”，不合格的打“×”。</w:t>
      </w:r>
    </w:p>
    <w:p>
      <w:pPr>
        <w:keepNext w:val="0"/>
        <w:keepLines w:val="0"/>
        <w:pageBreakBefore w:val="0"/>
        <w:widowControl w:val="0"/>
        <w:kinsoku/>
        <w:wordWrap/>
        <w:overflowPunct/>
        <w:topLinePunct w:val="0"/>
        <w:autoSpaceDE/>
        <w:autoSpaceDN/>
        <w:bidi w:val="0"/>
        <w:spacing w:line="440" w:lineRule="exact"/>
        <w:ind w:left="0" w:leftChars="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 符合性审查审查结果，通过打“√”，不通过的打“×”。</w:t>
      </w:r>
    </w:p>
    <w:p>
      <w:pPr>
        <w:keepNext w:val="0"/>
        <w:keepLines w:val="0"/>
        <w:pageBreakBefore w:val="0"/>
        <w:widowControl w:val="0"/>
        <w:kinsoku/>
        <w:wordWrap/>
        <w:overflowPunct/>
        <w:topLinePunct w:val="0"/>
        <w:autoSpaceDE/>
        <w:autoSpaceDN/>
        <w:bidi w:val="0"/>
        <w:spacing w:line="440" w:lineRule="exact"/>
        <w:ind w:left="0" w:leftChars="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3.请填写不通过符合性审查审查的供应商的原因。</w:t>
      </w:r>
    </w:p>
    <w:p>
      <w:pPr>
        <w:keepNext w:val="0"/>
        <w:keepLines w:val="0"/>
        <w:pageBreakBefore w:val="0"/>
        <w:widowControl w:val="0"/>
        <w:kinsoku/>
        <w:wordWrap/>
        <w:overflowPunct/>
        <w:topLinePunct w:val="0"/>
        <w:autoSpaceDE/>
        <w:autoSpaceDN/>
        <w:bidi w:val="0"/>
        <w:spacing w:line="440" w:lineRule="exact"/>
        <w:ind w:left="0" w:leftChars="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投标文件响应程度初步审查通过的投标企业，进入下一步详细评审阶段，未通过投标文件响应程度初步审查的企业，其投标作为无效标，不进入后期评审阶段。</w:t>
      </w:r>
    </w:p>
    <w:p>
      <w:pPr>
        <w:keepNext w:val="0"/>
        <w:keepLines w:val="0"/>
        <w:pageBreakBefore w:val="0"/>
        <w:widowControl w:val="0"/>
        <w:tabs>
          <w:tab w:val="left" w:pos="0"/>
        </w:tabs>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21.8评标委员会将根据政府采购政策支持中小企业政策对最后报价进行价格折扣，折扣的价格将作为评审价格。</w:t>
      </w:r>
    </w:p>
    <w:p>
      <w:pPr>
        <w:keepNext w:val="0"/>
        <w:keepLines w:val="0"/>
        <w:pageBreakBefore w:val="0"/>
        <w:widowControl w:val="0"/>
        <w:tabs>
          <w:tab w:val="left" w:pos="0"/>
        </w:tabs>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（1）节能产品及环保产品价格折扣比例及方法</w:t>
      </w:r>
    </w:p>
    <w:tbl>
      <w:tblPr>
        <w:tblStyle w:val="41"/>
        <w:tblW w:w="912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807"/>
        <w:gridCol w:w="647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jc w:val="center"/>
        </w:trPr>
        <w:tc>
          <w:tcPr>
            <w:tcW w:w="844"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序号</w:t>
            </w:r>
          </w:p>
        </w:tc>
        <w:tc>
          <w:tcPr>
            <w:tcW w:w="1807"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项目</w:t>
            </w:r>
          </w:p>
        </w:tc>
        <w:tc>
          <w:tcPr>
            <w:tcW w:w="6471"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w:t>
            </w:r>
          </w:p>
        </w:tc>
        <w:tc>
          <w:tcPr>
            <w:tcW w:w="18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节能产品</w:t>
            </w:r>
          </w:p>
        </w:tc>
        <w:tc>
          <w:tcPr>
            <w:tcW w:w="6471"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折扣金额=（节能清单部分产品的价格/首次报价）×3%×最后报价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w:t>
            </w:r>
          </w:p>
        </w:tc>
        <w:tc>
          <w:tcPr>
            <w:tcW w:w="18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环保产品</w:t>
            </w:r>
          </w:p>
        </w:tc>
        <w:tc>
          <w:tcPr>
            <w:tcW w:w="6471"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折扣金额=（环境清单部分产品的价格/首次报价）×3%×最后报价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jc w:val="center"/>
        </w:trPr>
        <w:tc>
          <w:tcPr>
            <w:tcW w:w="844"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3</w:t>
            </w:r>
          </w:p>
        </w:tc>
        <w:tc>
          <w:tcPr>
            <w:tcW w:w="180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证明材料说明</w:t>
            </w:r>
          </w:p>
        </w:tc>
        <w:tc>
          <w:tcPr>
            <w:tcW w:w="647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1、须提供中国政府采购网节能环保查询结果</w:t>
            </w:r>
          </w:p>
        </w:tc>
      </w:tr>
    </w:tbl>
    <w:p>
      <w:pPr>
        <w:keepNext w:val="0"/>
        <w:keepLines w:val="0"/>
        <w:pageBreakBefore w:val="0"/>
        <w:widowControl w:val="0"/>
        <w:tabs>
          <w:tab w:val="left" w:pos="0"/>
        </w:tabs>
        <w:kinsoku/>
        <w:wordWrap/>
        <w:overflowPunct/>
        <w:topLinePunct w:val="0"/>
        <w:autoSpaceDE/>
        <w:autoSpaceDN/>
        <w:bidi w:val="0"/>
        <w:adjustRightInd w:val="0"/>
        <w:snapToGrid w:val="0"/>
        <w:spacing w:line="440" w:lineRule="exact"/>
        <w:ind w:left="0" w:leftChars="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说明：1.如有多种产品符合此项政策时，折扣价格为每种产品的折扣金额汇总。</w:t>
      </w:r>
    </w:p>
    <w:p>
      <w:pPr>
        <w:keepNext w:val="0"/>
        <w:keepLines w:val="0"/>
        <w:pageBreakBefore w:val="0"/>
        <w:widowControl w:val="0"/>
        <w:tabs>
          <w:tab w:val="left" w:pos="0"/>
        </w:tabs>
        <w:kinsoku/>
        <w:wordWrap/>
        <w:overflowPunct/>
        <w:topLinePunct w:val="0"/>
        <w:autoSpaceDE/>
        <w:autoSpaceDN/>
        <w:bidi w:val="0"/>
        <w:adjustRightInd w:val="0"/>
        <w:snapToGrid w:val="0"/>
        <w:spacing w:line="440" w:lineRule="exact"/>
        <w:ind w:left="0" w:leftChars="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xml:space="preserve">      2.若所投产品同时属于节能产品及环保产品，只进行一次价格折扣认定。</w:t>
      </w:r>
    </w:p>
    <w:p>
      <w:pPr>
        <w:keepNext w:val="0"/>
        <w:keepLines w:val="0"/>
        <w:pageBreakBefore w:val="0"/>
        <w:widowControl w:val="0"/>
        <w:tabs>
          <w:tab w:val="left" w:pos="0"/>
        </w:tabs>
        <w:kinsoku/>
        <w:wordWrap/>
        <w:overflowPunct/>
        <w:topLinePunct w:val="0"/>
        <w:autoSpaceDE/>
        <w:autoSpaceDN/>
        <w:bidi w:val="0"/>
        <w:adjustRightInd w:val="0"/>
        <w:snapToGrid w:val="0"/>
        <w:spacing w:line="440" w:lineRule="exact"/>
        <w:ind w:left="0" w:leftChars="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（2）中小企业价格折扣比例及方法</w:t>
      </w:r>
    </w:p>
    <w:tbl>
      <w:tblPr>
        <w:tblStyle w:val="4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6" w:hRule="atLeast"/>
          <w:jc w:val="center"/>
        </w:trPr>
        <w:tc>
          <w:tcPr>
            <w:tcW w:w="9854"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440" w:lineRule="exact"/>
              <w:ind w:left="0" w:leftChars="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根据中华人民共和国财政部、中华人民共和国工业和信息化部《政府采购促进中小企业发展管理办法》（财库〔2020〕46号）文件的规定，</w:t>
            </w:r>
            <w:r>
              <w:rPr>
                <w:rFonts w:hint="eastAsia" w:asciiTheme="minorEastAsia" w:hAnsiTheme="minorEastAsia" w:eastAsiaTheme="minorEastAsia" w:cstheme="minorEastAsia"/>
                <w:bCs/>
                <w:color w:val="000000" w:themeColor="text1"/>
                <w:spacing w:val="0"/>
                <w:sz w:val="21"/>
                <w:szCs w:val="21"/>
                <w:highlight w:val="none"/>
                <w14:textFill>
                  <w14:solidFill>
                    <w14:schemeClr w14:val="tx1"/>
                  </w14:solidFill>
                </w14:textFill>
              </w:rPr>
              <w:t>属于中小企业</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评审优惠内容及幅度如下：</w:t>
            </w:r>
          </w:p>
          <w:p>
            <w:pPr>
              <w:keepNext w:val="0"/>
              <w:keepLines w:val="0"/>
              <w:pageBreakBefore w:val="0"/>
              <w:widowControl w:val="0"/>
              <w:kinsoku/>
              <w:wordWrap/>
              <w:overflowPunct/>
              <w:topLinePunct w:val="0"/>
              <w:autoSpaceDE/>
              <w:autoSpaceDN/>
              <w:bidi w:val="0"/>
              <w:snapToGrid w:val="0"/>
              <w:spacing w:line="440" w:lineRule="exact"/>
              <w:ind w:left="0" w:leftChars="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（一）</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中小企业（含中型、小型、微型企业）应当</w:t>
            </w: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同时符合</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以下条件：</w:t>
            </w:r>
          </w:p>
          <w:p>
            <w:pPr>
              <w:pStyle w:val="124"/>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①符合中小企业划分标准（按《关于印发中小企业划型标准规定的通知》（工信部联企业〔2011〕300号）执行）；</w:t>
            </w:r>
          </w:p>
          <w:p>
            <w:pPr>
              <w:pStyle w:val="124"/>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②提供本企业制造的货物、承担的项目或者服务，或者提供其他中小企业制造的货物。本项所称货物不包括使用大型企业注册商标的货物；</w:t>
            </w:r>
          </w:p>
          <w:p>
            <w:pPr>
              <w:keepNext w:val="0"/>
              <w:keepLines w:val="0"/>
              <w:pageBreakBefore w:val="0"/>
              <w:widowControl w:val="0"/>
              <w:kinsoku/>
              <w:wordWrap/>
              <w:overflowPunct/>
              <w:topLinePunct w:val="0"/>
              <w:autoSpaceDE/>
              <w:autoSpaceDN/>
              <w:bidi w:val="0"/>
              <w:snapToGrid w:val="0"/>
              <w:spacing w:line="440" w:lineRule="exact"/>
              <w:ind w:left="0" w:leftChars="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（二）</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价格扣除办法：</w:t>
            </w:r>
          </w:p>
          <w:p>
            <w:pPr>
              <w:pStyle w:val="124"/>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instrText xml:space="preserve"> = 1 \* GB3 </w:instrTex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①</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对于非专门面向中小企业的项目，对小型和微型企业（或联合体各方均为小型、微型企业的，残疾人福利性单位、监狱企业视为小微企业）产品的价格给予6%的扣除，用扣除后的价格参与价格的评审。</w:t>
            </w:r>
          </w:p>
          <w:p>
            <w:pPr>
              <w:pStyle w:val="124"/>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在货物采购项目中，供应商提供的货物既有中小企业制造货物，也有大型企业制造货物的，不享受本办法规定的中小企业扶持政策。</w:t>
            </w:r>
          </w:p>
          <w:p>
            <w:pPr>
              <w:keepNext w:val="0"/>
              <w:keepLines w:val="0"/>
              <w:pageBreakBefore w:val="0"/>
              <w:widowControl w:val="0"/>
              <w:kinsoku/>
              <w:wordWrap/>
              <w:overflowPunct/>
              <w:topLinePunct w:val="0"/>
              <w:autoSpaceDE/>
              <w:autoSpaceDN/>
              <w:bidi w:val="0"/>
              <w:snapToGrid w:val="0"/>
              <w:spacing w:line="440" w:lineRule="exact"/>
              <w:ind w:left="0" w:leftChars="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（三）</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小型和微型企业适用价格扣除办法时应提供的相关资料：</w:t>
            </w:r>
          </w:p>
          <w:p>
            <w:pPr>
              <w:pStyle w:val="124"/>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instrText xml:space="preserve"> = 1 \* GB3 </w:instrTex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①</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、供应商《中小企业声明函》或残疾人福利性单位声明函或监狱企业声明函；</w:t>
            </w:r>
          </w:p>
          <w:p>
            <w:pPr>
              <w:pStyle w:val="124"/>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供应商应同时提供以上材料，否则将不给予价格扣除。若所供应产品为进口产品的，不适用《政府采购促进中小企业发展管理办法》。中标单位符合小微企业投标时享受中小企业扶持政策的，将随中标结果公开中标供应商的企业类型声明函。</w:t>
            </w:r>
          </w:p>
        </w:tc>
      </w:tr>
    </w:tbl>
    <w:p>
      <w:pPr>
        <w:keepNext w:val="0"/>
        <w:keepLines w:val="0"/>
        <w:pageBreakBefore w:val="0"/>
        <w:widowControl w:val="0"/>
        <w:kinsoku/>
        <w:wordWrap/>
        <w:overflowPunct/>
        <w:topLinePunct w:val="0"/>
        <w:autoSpaceDE/>
        <w:autoSpaceDN/>
        <w:bidi w:val="0"/>
        <w:adjustRightInd/>
        <w:snapToGrid/>
        <w:spacing w:line="440" w:lineRule="exact"/>
        <w:ind w:left="0" w:leftChars="0" w:firstLine="422" w:firstLineChars="200"/>
        <w:textAlignment w:val="auto"/>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22. 详细评审</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22.1  经初步评审合格的投标文件，评标委员会应当根据招标文件确定的评标标准和方法，对投标人所有投标产品的技术和商务部分进行详细评审。</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22.2  在评审过程中，为了有助于对投标文件进行审查、评估，投标人有责任按照招标方通知的时间、地点指派专人进行答疑和澄清。评标委员会可能要求投标人就投标文件中的内容进行答辩，投标人应按要求进行答辩。</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22.3采用综合评分法衡量投标文件在是否最大限度地满足招标文件实质性要求前提下，按照招标文件中规定的各项因素进行综合评审后，依据得分高低，依次确定为中标候选人。</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非单一产品采购项目，采购人应当根据采购项目技术构成、产品价格比重等合理确定核心产品，并在招标文件中载明。多家投标人提供的核心产品品牌相同的，按前款规定处理。</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22.3.1当投标人总得分相同时，以投标价格低者排位在前。</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22.4根据综合评分法完成评标后，评标委员会应当拟定一份书面评标报告提交招标方。</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cstheme="minorEastAsia"/>
          <w:b/>
          <w:color w:val="000000" w:themeColor="text1"/>
          <w:spacing w:val="0"/>
          <w:kern w:val="2"/>
          <w:sz w:val="32"/>
          <w:szCs w:val="3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22.5评标和定标一般应当在开标后7个工作日内完成，项目金额较大、技术较为复杂等特殊项目的评标工作应当在30个工作日内完成。不能在开标后30个工作日内完成评标和定标的，招标人应当提前3天通知所有投标人延长投标有效期。同意延长投标有效期的投标人应当相应延长投标保证金的有效期，但不得修改投标文件的实质性内容。</w:t>
      </w:r>
    </w:p>
    <w:p>
      <w:pPr>
        <w:pStyle w:val="131"/>
        <w:keepNext w:val="0"/>
        <w:keepLines w:val="0"/>
        <w:pageBreakBefore w:val="0"/>
        <w:widowControl w:val="0"/>
        <w:kinsoku/>
        <w:wordWrap/>
        <w:overflowPunct/>
        <w:topLinePunct w:val="0"/>
        <w:autoSpaceDE w:val="0"/>
        <w:autoSpaceDN w:val="0"/>
        <w:bidi w:val="0"/>
        <w:adjustRightInd w:val="0"/>
        <w:snapToGrid/>
        <w:spacing w:before="168" w:beforeLines="50" w:beforeAutospacing="0" w:after="168" w:afterLines="50" w:afterAutospacing="0" w:line="600" w:lineRule="exact"/>
        <w:ind w:left="0" w:leftChars="0" w:right="0"/>
        <w:jc w:val="center"/>
        <w:textAlignment w:val="auto"/>
        <w:outlineLvl w:val="0"/>
        <w:rPr>
          <w:rFonts w:hint="eastAsia" w:asciiTheme="minorEastAsia" w:hAnsiTheme="minorEastAsia" w:eastAsiaTheme="minorEastAsia" w:cstheme="minorEastAsia"/>
          <w:b/>
          <w:color w:val="000000" w:themeColor="text1"/>
          <w:spacing w:val="0"/>
          <w:kern w:val="2"/>
          <w:sz w:val="32"/>
          <w:szCs w:val="32"/>
          <w:highlight w:val="none"/>
          <w14:textFill>
            <w14:solidFill>
              <w14:schemeClr w14:val="tx1"/>
            </w14:solidFill>
          </w14:textFill>
        </w:rPr>
      </w:pPr>
      <w:bookmarkStart w:id="20" w:name="_Toc8173"/>
      <w:bookmarkStart w:id="21" w:name="_Toc80724659"/>
      <w:r>
        <w:rPr>
          <w:rFonts w:hint="eastAsia" w:asciiTheme="minorEastAsia" w:hAnsiTheme="minorEastAsia" w:eastAsiaTheme="minorEastAsia" w:cstheme="minorEastAsia"/>
          <w:b/>
          <w:color w:val="000000" w:themeColor="text1"/>
          <w:spacing w:val="0"/>
          <w:kern w:val="2"/>
          <w:sz w:val="32"/>
          <w:szCs w:val="32"/>
          <w:highlight w:val="none"/>
          <w14:textFill>
            <w14:solidFill>
              <w14:schemeClr w14:val="tx1"/>
            </w14:solidFill>
          </w14:textFill>
        </w:rPr>
        <w:t>第七章 定　标</w:t>
      </w:r>
      <w:bookmarkEnd w:id="20"/>
      <w:bookmarkEnd w:id="21"/>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Theme="minorEastAsia" w:hAnsiTheme="minorEastAsia" w:eastAsiaTheme="minorEastAsia" w:cstheme="minorEastAsia"/>
          <w:b/>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highlight w:val="none"/>
          <w14:textFill>
            <w14:solidFill>
              <w14:schemeClr w14:val="tx1"/>
            </w14:solidFill>
          </w14:textFill>
        </w:rPr>
        <w:t>23. 定标标准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23.1　合同将授予被确定为实质性响应招标文件要求，经评定认为具备履行合同能力、报价合理、技术和商务条件都符合招标文件要求的，得分最高的投标人。</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23.2　如果确定中标人没有条件圆满履行合同，招标方有权按照投标人的得分高低把合同授予下一个中标候选人。</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Theme="minorEastAsia" w:hAnsiTheme="minorEastAsia" w:eastAsiaTheme="minorEastAsia" w:cstheme="minorEastAsia"/>
          <w:b/>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highlight w:val="none"/>
          <w14:textFill>
            <w14:solidFill>
              <w14:schemeClr w14:val="tx1"/>
            </w14:solidFill>
          </w14:textFill>
        </w:rPr>
        <w:t>24. 接受和拒绝任何或所有投标的权力</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24.1　为维护国家利益，招标方在授予合同之前仍有选择或拒绝任何全部投标的权力。</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Theme="minorEastAsia" w:hAnsiTheme="minorEastAsia" w:eastAsiaTheme="minorEastAsia" w:cstheme="minorEastAsia"/>
          <w:b/>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highlight w:val="none"/>
          <w14:textFill>
            <w14:solidFill>
              <w14:schemeClr w14:val="tx1"/>
            </w14:solidFill>
          </w14:textFill>
        </w:rPr>
        <w:t>25. 中标通知书</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25.1 中标结果确定后，招标方将以书面形式发出《中标通知书》，但发出时间不超过投标有效期，《中标通知书》一经发出即发生法律效力。</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25.2  《中标通知书》将作为签订合同的依据。</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highlight w:val="none"/>
          <w14:textFill>
            <w14:solidFill>
              <w14:schemeClr w14:val="tx1"/>
            </w14:solidFill>
          </w14:textFill>
        </w:rPr>
        <w:t>25.3  中标人在领取《中标通知书》时，必须按招标文件规定向招标代理机构缴纳招标代理服务费。</w:t>
      </w:r>
    </w:p>
    <w:p>
      <w:pPr>
        <w:pStyle w:val="131"/>
        <w:keepNext w:val="0"/>
        <w:keepLines w:val="0"/>
        <w:pageBreakBefore w:val="0"/>
        <w:widowControl w:val="0"/>
        <w:kinsoku/>
        <w:wordWrap/>
        <w:overflowPunct/>
        <w:topLinePunct w:val="0"/>
        <w:autoSpaceDE w:val="0"/>
        <w:autoSpaceDN w:val="0"/>
        <w:bidi w:val="0"/>
        <w:adjustRightInd w:val="0"/>
        <w:snapToGrid/>
        <w:spacing w:before="168" w:beforeLines="50" w:beforeAutospacing="0" w:after="168" w:afterLines="50" w:afterAutospacing="0" w:line="600" w:lineRule="exact"/>
        <w:ind w:left="0" w:leftChars="0" w:right="0"/>
        <w:jc w:val="center"/>
        <w:textAlignment w:val="auto"/>
        <w:outlineLvl w:val="0"/>
        <w:rPr>
          <w:rFonts w:hint="eastAsia" w:asciiTheme="minorEastAsia" w:hAnsiTheme="minorEastAsia" w:eastAsiaTheme="minorEastAsia" w:cstheme="minorEastAsia"/>
          <w:b/>
          <w:color w:val="000000" w:themeColor="text1"/>
          <w:spacing w:val="0"/>
          <w:kern w:val="2"/>
          <w:sz w:val="32"/>
          <w:szCs w:val="32"/>
          <w:highlight w:val="none"/>
          <w14:textFill>
            <w14:solidFill>
              <w14:schemeClr w14:val="tx1"/>
            </w14:solidFill>
          </w14:textFill>
        </w:rPr>
      </w:pPr>
      <w:bookmarkStart w:id="22" w:name="_Toc507513106"/>
      <w:bookmarkStart w:id="23" w:name="_Toc80724660"/>
      <w:bookmarkStart w:id="24" w:name="_Toc16279"/>
      <w:r>
        <w:rPr>
          <w:rFonts w:hint="eastAsia" w:asciiTheme="minorEastAsia" w:hAnsiTheme="minorEastAsia" w:eastAsiaTheme="minorEastAsia" w:cstheme="minorEastAsia"/>
          <w:b/>
          <w:color w:val="000000" w:themeColor="text1"/>
          <w:spacing w:val="0"/>
          <w:kern w:val="2"/>
          <w:sz w:val="32"/>
          <w:szCs w:val="32"/>
          <w:highlight w:val="none"/>
          <w14:textFill>
            <w14:solidFill>
              <w14:schemeClr w14:val="tx1"/>
            </w14:solidFill>
          </w14:textFill>
        </w:rPr>
        <w:t>第八章 授予合同</w:t>
      </w:r>
      <w:bookmarkEnd w:id="22"/>
      <w:bookmarkEnd w:id="23"/>
      <w:bookmarkEnd w:id="24"/>
    </w:p>
    <w:p>
      <w:pPr>
        <w:spacing w:line="440" w:lineRule="exact"/>
        <w:ind w:firstLine="422" w:firstLineChars="200"/>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26. 签订合同</w:t>
      </w:r>
    </w:p>
    <w:p>
      <w:pPr>
        <w:spacing w:line="440" w:lineRule="exact"/>
        <w:ind w:firstLine="420" w:firstLineChars="20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26.1  中标人收到招标方的《中标通知书》后三十日内，按照招标文件和中标人投标文件中的约定与采购人签订书面合同，所签订的合同不得对招标文件和中标人的投标文件作实质性修改。</w:t>
      </w:r>
    </w:p>
    <w:p>
      <w:pPr>
        <w:spacing w:line="440" w:lineRule="exact"/>
        <w:ind w:firstLine="420" w:firstLineChars="20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26.2  招标方在授予合同时，有权对招标文件中规定的货物和服务的数量在10%的幅度内予以增加。</w:t>
      </w:r>
    </w:p>
    <w:p>
      <w:pPr>
        <w:spacing w:line="440" w:lineRule="exact"/>
        <w:ind w:firstLine="420" w:firstLineChars="20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26.3  如中标人拒签合同，则按违约处理。</w:t>
      </w:r>
    </w:p>
    <w:p>
      <w:pPr>
        <w:spacing w:line="440" w:lineRule="exact"/>
        <w:ind w:firstLine="420" w:firstLineChars="20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26.4  招标文件、中标人的投标文件及其澄清文件等，均为签订合同的依据。</w:t>
      </w:r>
    </w:p>
    <w:p>
      <w:pPr>
        <w:spacing w:line="440" w:lineRule="exact"/>
        <w:ind w:firstLine="420" w:firstLineChars="20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26.5  不允许中标人将中标项目分包或转交他人承担。</w:t>
      </w:r>
    </w:p>
    <w:p>
      <w:pPr>
        <w:spacing w:line="440" w:lineRule="exact"/>
        <w:ind w:firstLine="420" w:firstLineChars="20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27 投标人低价恶意中标不能按要求供货的，五年内禁止参加</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的任何招标活动。</w:t>
      </w:r>
    </w:p>
    <w:p>
      <w:pPr>
        <w:spacing w:line="440" w:lineRule="exact"/>
        <w:ind w:firstLine="422" w:firstLineChars="200"/>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sectPr>
          <w:footerReference r:id="rId7" w:type="default"/>
          <w:pgSz w:w="11906" w:h="16838"/>
          <w:pgMar w:top="1440" w:right="1800" w:bottom="1440" w:left="1800" w:header="851" w:footer="992" w:gutter="0"/>
          <w:pgNumType w:fmt="decimal" w:start="1"/>
          <w:cols w:space="720" w:num="1"/>
          <w:docGrid w:type="lines" w:linePitch="333" w:charSpace="0"/>
        </w:sect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28  中标人与采购人签订合同时，必须提供有效厂家授权书原件。</w:t>
      </w:r>
    </w:p>
    <w:p>
      <w:pPr>
        <w:pStyle w:val="131"/>
        <w:keepNext w:val="0"/>
        <w:keepLines w:val="0"/>
        <w:pageBreakBefore w:val="0"/>
        <w:widowControl w:val="0"/>
        <w:numPr>
          <w:ilvl w:val="0"/>
          <w:numId w:val="9"/>
        </w:numPr>
        <w:kinsoku/>
        <w:wordWrap/>
        <w:overflowPunct/>
        <w:topLinePunct w:val="0"/>
        <w:autoSpaceDE w:val="0"/>
        <w:autoSpaceDN w:val="0"/>
        <w:bidi w:val="0"/>
        <w:adjustRightInd w:val="0"/>
        <w:snapToGrid/>
        <w:spacing w:before="168" w:beforeLines="50" w:beforeAutospacing="0" w:after="168" w:afterLines="50" w:afterAutospacing="0" w:line="600" w:lineRule="exact"/>
        <w:ind w:left="0" w:leftChars="0" w:right="0"/>
        <w:jc w:val="center"/>
        <w:textAlignment w:val="auto"/>
        <w:outlineLvl w:val="0"/>
        <w:rPr>
          <w:rFonts w:hint="eastAsia" w:asciiTheme="minorEastAsia" w:hAnsiTheme="minorEastAsia" w:eastAsiaTheme="minorEastAsia" w:cstheme="minorEastAsia"/>
          <w:b/>
          <w:color w:val="000000" w:themeColor="text1"/>
          <w:spacing w:val="0"/>
          <w:kern w:val="2"/>
          <w:sz w:val="32"/>
          <w:szCs w:val="32"/>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kern w:val="2"/>
          <w:sz w:val="32"/>
          <w:szCs w:val="32"/>
          <w:highlight w:val="none"/>
          <w:lang w:val="en-US" w:eastAsia="zh-CN"/>
          <w14:textFill>
            <w14:solidFill>
              <w14:schemeClr w14:val="tx1"/>
            </w14:solidFill>
          </w14:textFill>
        </w:rPr>
        <w:t xml:space="preserve"> </w:t>
      </w:r>
      <w:bookmarkStart w:id="25" w:name="_Toc19802"/>
      <w:r>
        <w:rPr>
          <w:rFonts w:hint="eastAsia" w:asciiTheme="minorEastAsia" w:hAnsiTheme="minorEastAsia" w:eastAsiaTheme="minorEastAsia" w:cstheme="minorEastAsia"/>
          <w:b/>
          <w:color w:val="000000" w:themeColor="text1"/>
          <w:spacing w:val="0"/>
          <w:kern w:val="2"/>
          <w:sz w:val="32"/>
          <w:szCs w:val="32"/>
          <w:highlight w:val="none"/>
          <w14:textFill>
            <w14:solidFill>
              <w14:schemeClr w14:val="tx1"/>
            </w14:solidFill>
          </w14:textFill>
        </w:rPr>
        <w:t>采购需求</w:t>
      </w:r>
      <w:bookmarkEnd w:id="25"/>
    </w:p>
    <w:p>
      <w:pPr>
        <w:pStyle w:val="131"/>
        <w:keepNext w:val="0"/>
        <w:keepLines w:val="0"/>
        <w:pageBreakBefore w:val="0"/>
        <w:widowControl w:val="0"/>
        <w:numPr>
          <w:ilvl w:val="0"/>
          <w:numId w:val="0"/>
        </w:numPr>
        <w:kinsoku/>
        <w:wordWrap/>
        <w:overflowPunct/>
        <w:topLinePunct w:val="0"/>
        <w:autoSpaceDE w:val="0"/>
        <w:autoSpaceDN w:val="0"/>
        <w:bidi w:val="0"/>
        <w:adjustRightInd w:val="0"/>
        <w:snapToGrid/>
        <w:spacing w:before="168" w:beforeLines="50" w:beforeAutospacing="0" w:after="168" w:afterLines="50" w:afterAutospacing="0" w:line="600" w:lineRule="exact"/>
        <w:ind w:right="0" w:rightChars="0"/>
        <w:jc w:val="both"/>
        <w:textAlignment w:val="auto"/>
        <w:outlineLvl w:val="0"/>
        <w:rPr>
          <w:rFonts w:hint="eastAsia" w:asciiTheme="minorEastAsia" w:hAnsiTheme="minorEastAsia" w:eastAsiaTheme="minorEastAsia" w:cstheme="minorEastAsia"/>
          <w:b/>
          <w:color w:val="000000" w:themeColor="text1"/>
          <w:spacing w:val="0"/>
          <w:kern w:val="2"/>
          <w:sz w:val="28"/>
          <w:szCs w:val="28"/>
          <w:highlight w:val="none"/>
          <w:lang w:val="en-US" w:eastAsia="zh-CN"/>
          <w14:textFill>
            <w14:solidFill>
              <w14:schemeClr w14:val="tx1"/>
            </w14:solidFill>
          </w14:textFill>
        </w:rPr>
      </w:pPr>
      <w:bookmarkStart w:id="26" w:name="_Toc23357"/>
      <w:r>
        <w:rPr>
          <w:rFonts w:hint="eastAsia" w:asciiTheme="minorEastAsia" w:hAnsiTheme="minorEastAsia" w:eastAsiaTheme="minorEastAsia" w:cstheme="minorEastAsia"/>
          <w:b/>
          <w:color w:val="000000" w:themeColor="text1"/>
          <w:spacing w:val="0"/>
          <w:kern w:val="2"/>
          <w:sz w:val="28"/>
          <w:szCs w:val="28"/>
          <w:highlight w:val="none"/>
          <w:lang w:val="en-US" w:eastAsia="zh-CN"/>
          <w14:textFill>
            <w14:solidFill>
              <w14:schemeClr w14:val="tx1"/>
            </w14:solidFill>
          </w14:textFill>
        </w:rPr>
        <w:t>一、采购需求</w:t>
      </w:r>
      <w:bookmarkEnd w:id="26"/>
    </w:p>
    <w:tbl>
      <w:tblPr>
        <w:tblStyle w:val="41"/>
        <w:tblW w:w="102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1"/>
        <w:gridCol w:w="1091"/>
        <w:gridCol w:w="2660"/>
        <w:gridCol w:w="786"/>
        <w:gridCol w:w="788"/>
        <w:gridCol w:w="1595"/>
        <w:gridCol w:w="1628"/>
        <w:gridCol w:w="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标项序号</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标项名称</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预算金额单价（万元）</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预算金额总价（万元）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第一包</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动态心电图</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制氧机</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0.41</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3.69</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全自动血流变</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9.367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37.467</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全自动尿常规仪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9.956</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29.867</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妇科臭氧治疗仪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妇科红外线光治疗仪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艾灸仪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电针</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治疗车</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0.09</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0.99</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TDP烤电灯</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0.09</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显微镜</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救护平车</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电动吸引器</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妇科微波治疗仪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妇科单频电凝治疗仪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心电监护仪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外科急救箱</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0.18</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0.72</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内科急救箱</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0.18</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0.72</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妇科治疗仪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洗胃机</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抢救床</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输液泵</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离心机</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0.48</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0.48</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颈椎腰椎按摩仪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8.4325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16.865</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牙科综合治疗仪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第二包</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便携式心电图</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治疗台</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电解质分析仪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雾化治疗仪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0.35</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煎药机</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电子身高体重秤</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便携式彩超</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44.9045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89.809</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中药粉碎机</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电子血压计</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中医的综合治疗床</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5.75</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中医超声治疗仪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蜡疗仪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11.65</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针灸床</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床</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0.06</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理疗床</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床</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0.098</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0.392</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bl>
    <w:p>
      <w:pPr>
        <w:pStyle w:val="131"/>
        <w:keepNext w:val="0"/>
        <w:keepLines w:val="0"/>
        <w:pageBreakBefore w:val="0"/>
        <w:widowControl w:val="0"/>
        <w:numPr>
          <w:ilvl w:val="0"/>
          <w:numId w:val="0"/>
        </w:numPr>
        <w:kinsoku/>
        <w:wordWrap/>
        <w:overflowPunct/>
        <w:topLinePunct w:val="0"/>
        <w:autoSpaceDE w:val="0"/>
        <w:autoSpaceDN w:val="0"/>
        <w:bidi w:val="0"/>
        <w:adjustRightInd w:val="0"/>
        <w:snapToGrid/>
        <w:spacing w:before="168" w:beforeLines="50" w:beforeAutospacing="0" w:after="168" w:afterLines="50" w:afterAutospacing="0" w:line="600" w:lineRule="exact"/>
        <w:ind w:right="0" w:rightChars="0"/>
        <w:jc w:val="both"/>
        <w:textAlignment w:val="auto"/>
        <w:outlineLvl w:val="0"/>
        <w:rPr>
          <w:rFonts w:hint="eastAsia" w:asciiTheme="minorEastAsia" w:hAnsiTheme="minorEastAsia" w:eastAsiaTheme="minorEastAsia" w:cstheme="minorEastAsia"/>
          <w:b/>
          <w:color w:val="000000" w:themeColor="text1"/>
          <w:spacing w:val="0"/>
          <w:kern w:val="2"/>
          <w:sz w:val="28"/>
          <w:szCs w:val="28"/>
          <w:highlight w:val="none"/>
          <w:lang w:val="en-US" w:eastAsia="zh-CN"/>
          <w14:textFill>
            <w14:solidFill>
              <w14:schemeClr w14:val="tx1"/>
            </w14:solidFill>
          </w14:textFill>
        </w:rPr>
      </w:pPr>
    </w:p>
    <w:p>
      <w:pPr>
        <w:pStyle w:val="14"/>
        <w:ind w:left="0" w:leftChars="0" w:firstLine="0" w:firstLineChars="0"/>
        <w:rPr>
          <w:rFonts w:hint="eastAsia" w:asciiTheme="minorEastAsia" w:hAnsiTheme="minorEastAsia" w:eastAsiaTheme="minorEastAsia" w:cstheme="minorEastAsia"/>
          <w:b/>
          <w:color w:val="000000" w:themeColor="text1"/>
          <w:spacing w:val="0"/>
          <w:sz w:val="36"/>
          <w:highlight w:val="none"/>
          <w14:textFill>
            <w14:solidFill>
              <w14:schemeClr w14:val="tx1"/>
            </w14:solidFill>
          </w14:textFill>
        </w:rPr>
      </w:pPr>
    </w:p>
    <w:p>
      <w:pPr>
        <w:pStyle w:val="14"/>
        <w:ind w:left="0" w:leftChars="0" w:firstLine="0" w:firstLineChars="0"/>
        <w:rPr>
          <w:rFonts w:hint="eastAsia" w:asciiTheme="minorEastAsia" w:hAnsiTheme="minorEastAsia" w:eastAsiaTheme="minorEastAsia" w:cstheme="minorEastAsia"/>
          <w:b/>
          <w:color w:val="000000" w:themeColor="text1"/>
          <w:spacing w:val="0"/>
          <w:sz w:val="36"/>
          <w:highlight w:val="none"/>
          <w14:textFill>
            <w14:solidFill>
              <w14:schemeClr w14:val="tx1"/>
            </w14:solidFill>
          </w14:textFill>
        </w:rPr>
      </w:pPr>
      <w:bookmarkStart w:id="52" w:name="_GoBack"/>
      <w:bookmarkEnd w:id="52"/>
    </w:p>
    <w:p>
      <w:pPr>
        <w:pStyle w:val="131"/>
        <w:keepNext w:val="0"/>
        <w:keepLines w:val="0"/>
        <w:pageBreakBefore w:val="0"/>
        <w:widowControl w:val="0"/>
        <w:numPr>
          <w:ilvl w:val="0"/>
          <w:numId w:val="0"/>
        </w:numPr>
        <w:kinsoku/>
        <w:wordWrap/>
        <w:overflowPunct/>
        <w:topLinePunct w:val="0"/>
        <w:autoSpaceDE w:val="0"/>
        <w:autoSpaceDN w:val="0"/>
        <w:bidi w:val="0"/>
        <w:adjustRightInd w:val="0"/>
        <w:snapToGrid/>
        <w:spacing w:before="168" w:beforeLines="50" w:beforeAutospacing="0" w:after="168" w:afterLines="50" w:afterAutospacing="0" w:line="600" w:lineRule="exact"/>
        <w:ind w:right="0" w:rightChars="0"/>
        <w:jc w:val="center"/>
        <w:textAlignment w:val="auto"/>
        <w:outlineLvl w:val="0"/>
        <w:rPr>
          <w:rFonts w:hint="eastAsia" w:asciiTheme="minorEastAsia" w:hAnsiTheme="minorEastAsia" w:eastAsiaTheme="minorEastAsia" w:cstheme="minorEastAsia"/>
          <w:b/>
          <w:color w:val="000000" w:themeColor="text1"/>
          <w:spacing w:val="0"/>
          <w:kern w:val="2"/>
          <w:sz w:val="32"/>
          <w:szCs w:val="32"/>
          <w:highlight w:val="none"/>
          <w:lang w:val="en-US" w:eastAsia="zh-CN"/>
          <w14:textFill>
            <w14:solidFill>
              <w14:schemeClr w14:val="tx1"/>
            </w14:solidFill>
          </w14:textFill>
        </w:rPr>
      </w:pPr>
      <w:bookmarkStart w:id="27" w:name="_Toc3154"/>
      <w:r>
        <w:rPr>
          <w:rFonts w:hint="eastAsia" w:asciiTheme="minorEastAsia" w:hAnsiTheme="minorEastAsia" w:eastAsiaTheme="minorEastAsia" w:cstheme="minorEastAsia"/>
          <w:b/>
          <w:color w:val="000000" w:themeColor="text1"/>
          <w:spacing w:val="0"/>
          <w:kern w:val="2"/>
          <w:sz w:val="32"/>
          <w:szCs w:val="32"/>
          <w:highlight w:val="none"/>
          <w:lang w:val="en-US" w:eastAsia="zh-CN"/>
          <w14:textFill>
            <w14:solidFill>
              <w14:schemeClr w14:val="tx1"/>
            </w14:solidFill>
          </w14:textFill>
        </w:rPr>
        <w:t>第五部分 合同部分（模板）</w:t>
      </w:r>
      <w:bookmarkEnd w:id="27"/>
    </w:p>
    <w:p>
      <w:pPr>
        <w:overflowPunct w:val="0"/>
        <w:spacing w:line="440" w:lineRule="exact"/>
        <w:jc w:val="center"/>
        <w:rPr>
          <w:rFonts w:hint="eastAsia" w:asciiTheme="minorEastAsia" w:hAnsiTheme="minorEastAsia" w:eastAsiaTheme="minorEastAsia" w:cstheme="minorEastAsia"/>
          <w:b/>
          <w:color w:val="000000" w:themeColor="text1"/>
          <w:spacing w:val="0"/>
          <w:sz w:val="32"/>
          <w:szCs w:val="32"/>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32"/>
          <w:szCs w:val="32"/>
          <w:highlight w:val="none"/>
          <w14:textFill>
            <w14:solidFill>
              <w14:schemeClr w14:val="tx1"/>
            </w14:solidFill>
          </w14:textFill>
        </w:rPr>
        <w:t>政府采购货物合同书</w:t>
      </w:r>
    </w:p>
    <w:p>
      <w:pPr>
        <w:keepNext w:val="0"/>
        <w:keepLines w:val="0"/>
        <w:pageBreakBefore w:val="0"/>
        <w:kinsoku/>
        <w:wordWrap/>
        <w:overflowPunct w:val="0"/>
        <w:topLinePunct w:val="0"/>
        <w:autoSpaceDE/>
        <w:autoSpaceDN/>
        <w:bidi w:val="0"/>
        <w:adjustRightInd/>
        <w:snapToGrid/>
        <w:spacing w:line="440" w:lineRule="exact"/>
        <w:ind w:left="0" w:firstLine="480" w:firstLineChars="200"/>
        <w:jc w:val="right"/>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xml:space="preserve">  合同号：</w:t>
      </w:r>
    </w:p>
    <w:p>
      <w:pPr>
        <w:keepNext w:val="0"/>
        <w:keepLines w:val="0"/>
        <w:pageBreakBefore w:val="0"/>
        <w:kinsoku/>
        <w:wordWrap/>
        <w:overflowPunct w:val="0"/>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甲方（采购方）：</w:t>
      </w:r>
    </w:p>
    <w:p>
      <w:pPr>
        <w:keepNext w:val="0"/>
        <w:keepLines w:val="0"/>
        <w:pageBreakBefore w:val="0"/>
        <w:kinsoku/>
        <w:wordWrap/>
        <w:overflowPunct w:val="0"/>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乙方（供应商）：</w:t>
      </w:r>
    </w:p>
    <w:p>
      <w:pPr>
        <w:keepNext w:val="0"/>
        <w:keepLines w:val="0"/>
        <w:pageBreakBefore w:val="0"/>
        <w:kinsoku/>
        <w:wordWrap/>
        <w:overflowPunct w:val="0"/>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招标代理机构：</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新疆新华远景工程造价咨询有限公司</w:t>
      </w:r>
    </w:p>
    <w:p>
      <w:pPr>
        <w:keepNext w:val="0"/>
        <w:keepLines w:val="0"/>
        <w:pageBreakBefore w:val="0"/>
        <w:kinsoku/>
        <w:wordWrap/>
        <w:overflowPunct w:val="0"/>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甲乙双方根据政府采购的有关规定，和中标通知书的要求，经双方友好协商，一致同意达成如下内容，特订立本合同，以便共同遵守。</w:t>
      </w:r>
    </w:p>
    <w:p>
      <w:pPr>
        <w:keepNext w:val="0"/>
        <w:keepLines w:val="0"/>
        <w:pageBreakBefore w:val="0"/>
        <w:kinsoku/>
        <w:wordWrap/>
        <w:overflowPunct w:val="0"/>
        <w:topLinePunct w:val="0"/>
        <w:autoSpaceDE/>
        <w:autoSpaceDN/>
        <w:bidi w:val="0"/>
        <w:adjustRightInd/>
        <w:snapToGrid/>
        <w:spacing w:line="440" w:lineRule="exact"/>
        <w:ind w:left="0" w:firstLine="422" w:firstLineChars="200"/>
        <w:textAlignment w:val="auto"/>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第一条：合同标的</w:t>
      </w:r>
    </w:p>
    <w:p>
      <w:pPr>
        <w:keepNext w:val="0"/>
        <w:keepLines w:val="0"/>
        <w:pageBreakBefore w:val="0"/>
        <w:kinsoku/>
        <w:wordWrap/>
        <w:overflowPunct w:val="0"/>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乙方根据甲方需求提供下列货物：</w:t>
      </w:r>
    </w:p>
    <w:tbl>
      <w:tblPr>
        <w:tblStyle w:val="41"/>
        <w:tblW w:w="0" w:type="auto"/>
        <w:jc w:val="center"/>
        <w:tblLayout w:type="fixed"/>
        <w:tblCellMar>
          <w:top w:w="0" w:type="dxa"/>
          <w:left w:w="0" w:type="dxa"/>
          <w:bottom w:w="0" w:type="dxa"/>
          <w:right w:w="0" w:type="dxa"/>
        </w:tblCellMar>
      </w:tblPr>
      <w:tblGrid>
        <w:gridCol w:w="2519"/>
        <w:gridCol w:w="1646"/>
        <w:gridCol w:w="1125"/>
        <w:gridCol w:w="985"/>
        <w:gridCol w:w="1299"/>
        <w:gridCol w:w="985"/>
        <w:gridCol w:w="1295"/>
      </w:tblGrid>
      <w:tr>
        <w:tblPrEx>
          <w:tblCellMar>
            <w:top w:w="0" w:type="dxa"/>
            <w:left w:w="0" w:type="dxa"/>
            <w:bottom w:w="0" w:type="dxa"/>
            <w:right w:w="0" w:type="dxa"/>
          </w:tblCellMar>
        </w:tblPrEx>
        <w:trPr>
          <w:trHeight w:val="711" w:hRule="atLeast"/>
          <w:jc w:val="center"/>
        </w:trPr>
        <w:tc>
          <w:tcPr>
            <w:tcW w:w="251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货物名称</w:t>
            </w:r>
          </w:p>
        </w:tc>
        <w:tc>
          <w:tcPr>
            <w:tcW w:w="1646"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规格型号</w:t>
            </w:r>
          </w:p>
        </w:tc>
        <w:tc>
          <w:tcPr>
            <w:tcW w:w="1125"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单价（元）</w:t>
            </w:r>
          </w:p>
        </w:tc>
        <w:tc>
          <w:tcPr>
            <w:tcW w:w="985"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数量</w:t>
            </w:r>
          </w:p>
        </w:tc>
        <w:tc>
          <w:tcPr>
            <w:tcW w:w="1299"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金额（元）</w:t>
            </w:r>
          </w:p>
        </w:tc>
        <w:tc>
          <w:tcPr>
            <w:tcW w:w="985"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质保期</w:t>
            </w:r>
          </w:p>
        </w:tc>
        <w:tc>
          <w:tcPr>
            <w:tcW w:w="1295"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备注</w:t>
            </w:r>
          </w:p>
        </w:tc>
      </w:tr>
      <w:tr>
        <w:tblPrEx>
          <w:tblCellMar>
            <w:top w:w="0" w:type="dxa"/>
            <w:left w:w="0" w:type="dxa"/>
            <w:bottom w:w="0" w:type="dxa"/>
            <w:right w:w="0" w:type="dxa"/>
          </w:tblCellMar>
        </w:tblPrEx>
        <w:trPr>
          <w:trHeight w:val="565" w:hRule="atLeast"/>
          <w:jc w:val="center"/>
        </w:trPr>
        <w:tc>
          <w:tcPr>
            <w:tcW w:w="251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20" w:firstLineChars="200"/>
              <w:jc w:val="center"/>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p>
        </w:tc>
        <w:tc>
          <w:tcPr>
            <w:tcW w:w="164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20" w:firstLineChars="200"/>
              <w:jc w:val="center"/>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p>
        </w:tc>
        <w:tc>
          <w:tcPr>
            <w:tcW w:w="112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20" w:firstLineChars="200"/>
              <w:jc w:val="center"/>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p>
        </w:tc>
        <w:tc>
          <w:tcPr>
            <w:tcW w:w="98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20" w:firstLineChars="200"/>
              <w:jc w:val="center"/>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p>
        </w:tc>
        <w:tc>
          <w:tcPr>
            <w:tcW w:w="129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20" w:firstLineChars="200"/>
              <w:jc w:val="center"/>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p>
        </w:tc>
        <w:tc>
          <w:tcPr>
            <w:tcW w:w="98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20" w:firstLineChars="200"/>
              <w:jc w:val="center"/>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p>
        </w:tc>
        <w:tc>
          <w:tcPr>
            <w:tcW w:w="129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20" w:firstLineChars="200"/>
              <w:jc w:val="center"/>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p>
        </w:tc>
      </w:tr>
      <w:tr>
        <w:tblPrEx>
          <w:tblCellMar>
            <w:top w:w="0" w:type="dxa"/>
            <w:left w:w="0" w:type="dxa"/>
            <w:bottom w:w="0" w:type="dxa"/>
            <w:right w:w="0" w:type="dxa"/>
          </w:tblCellMar>
        </w:tblPrEx>
        <w:trPr>
          <w:trHeight w:val="565" w:hRule="atLeast"/>
          <w:jc w:val="center"/>
        </w:trPr>
        <w:tc>
          <w:tcPr>
            <w:tcW w:w="251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20" w:firstLineChars="200"/>
              <w:jc w:val="center"/>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p>
        </w:tc>
        <w:tc>
          <w:tcPr>
            <w:tcW w:w="164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20" w:firstLineChars="200"/>
              <w:jc w:val="center"/>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p>
        </w:tc>
        <w:tc>
          <w:tcPr>
            <w:tcW w:w="112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20" w:firstLineChars="200"/>
              <w:jc w:val="center"/>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p>
        </w:tc>
        <w:tc>
          <w:tcPr>
            <w:tcW w:w="98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20" w:firstLineChars="200"/>
              <w:jc w:val="center"/>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p>
        </w:tc>
        <w:tc>
          <w:tcPr>
            <w:tcW w:w="129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20" w:firstLineChars="200"/>
              <w:jc w:val="center"/>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p>
        </w:tc>
        <w:tc>
          <w:tcPr>
            <w:tcW w:w="98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20" w:firstLineChars="200"/>
              <w:jc w:val="center"/>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p>
        </w:tc>
        <w:tc>
          <w:tcPr>
            <w:tcW w:w="129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20" w:firstLineChars="200"/>
              <w:jc w:val="center"/>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p>
        </w:tc>
      </w:tr>
      <w:tr>
        <w:tblPrEx>
          <w:tblCellMar>
            <w:top w:w="0" w:type="dxa"/>
            <w:left w:w="0" w:type="dxa"/>
            <w:bottom w:w="0" w:type="dxa"/>
            <w:right w:w="0" w:type="dxa"/>
          </w:tblCellMar>
        </w:tblPrEx>
        <w:trPr>
          <w:jc w:val="center"/>
        </w:trPr>
        <w:tc>
          <w:tcPr>
            <w:tcW w:w="251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20" w:firstLineChars="200"/>
              <w:jc w:val="center"/>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p>
        </w:tc>
        <w:tc>
          <w:tcPr>
            <w:tcW w:w="164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20" w:firstLineChars="200"/>
              <w:jc w:val="center"/>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p>
        </w:tc>
        <w:tc>
          <w:tcPr>
            <w:tcW w:w="112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20" w:firstLineChars="200"/>
              <w:jc w:val="center"/>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p>
        </w:tc>
        <w:tc>
          <w:tcPr>
            <w:tcW w:w="98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20" w:firstLineChars="200"/>
              <w:jc w:val="center"/>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p>
        </w:tc>
        <w:tc>
          <w:tcPr>
            <w:tcW w:w="129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20" w:firstLineChars="200"/>
              <w:jc w:val="center"/>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p>
        </w:tc>
        <w:tc>
          <w:tcPr>
            <w:tcW w:w="98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20" w:firstLineChars="200"/>
              <w:jc w:val="center"/>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p>
        </w:tc>
        <w:tc>
          <w:tcPr>
            <w:tcW w:w="129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20" w:firstLineChars="200"/>
              <w:jc w:val="center"/>
              <w:textAlignment w:val="auto"/>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pPr>
          </w:p>
        </w:tc>
      </w:tr>
    </w:tbl>
    <w:p>
      <w:pPr>
        <w:keepNext w:val="0"/>
        <w:keepLines w:val="0"/>
        <w:pageBreakBefore w:val="0"/>
        <w:kinsoku/>
        <w:wordWrap/>
        <w:overflowPunct w:val="0"/>
        <w:topLinePunct w:val="0"/>
        <w:autoSpaceDE/>
        <w:autoSpaceDN/>
        <w:bidi w:val="0"/>
        <w:adjustRightInd/>
        <w:snapToGrid/>
        <w:spacing w:line="440" w:lineRule="exact"/>
        <w:ind w:left="0" w:firstLine="422" w:firstLineChars="200"/>
        <w:textAlignment w:val="auto"/>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第二条：合同价格</w:t>
      </w:r>
    </w:p>
    <w:p>
      <w:pPr>
        <w:keepNext w:val="0"/>
        <w:keepLines w:val="0"/>
        <w:pageBreakBefore w:val="0"/>
        <w:kinsoku/>
        <w:wordWrap/>
        <w:overflowPunct w:val="0"/>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1、货物总价为人民币（大写）：元整。</w:t>
      </w:r>
    </w:p>
    <w:p>
      <w:pPr>
        <w:keepNext w:val="0"/>
        <w:keepLines w:val="0"/>
        <w:pageBreakBefore w:val="0"/>
        <w:kinsoku/>
        <w:wordWrap/>
        <w:overflowPunct w:val="0"/>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2、总价中包括货物金额、安装费、包装费、软件接口费、运输费及运输途中保险费、装卸费及税金。本合同价格一般不得做任何变更与调整。</w:t>
      </w:r>
    </w:p>
    <w:p>
      <w:pPr>
        <w:keepNext w:val="0"/>
        <w:keepLines w:val="0"/>
        <w:pageBreakBefore w:val="0"/>
        <w:kinsoku/>
        <w:wordWrap/>
        <w:overflowPunct w:val="0"/>
        <w:topLinePunct w:val="0"/>
        <w:autoSpaceDE/>
        <w:autoSpaceDN/>
        <w:bidi w:val="0"/>
        <w:adjustRightInd/>
        <w:snapToGrid/>
        <w:spacing w:line="440" w:lineRule="exact"/>
        <w:ind w:left="0" w:firstLine="422" w:firstLineChars="200"/>
        <w:textAlignment w:val="auto"/>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第三条：付款方式</w:t>
      </w:r>
    </w:p>
    <w:p>
      <w:pPr>
        <w:keepNext w:val="0"/>
        <w:keepLines w:val="0"/>
        <w:pageBreakBefore w:val="0"/>
        <w:kinsoku/>
        <w:wordWrap/>
        <w:overflowPunct w:val="0"/>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1、甲乙双方确认的货款结算依据：投标文件、中标通知书，采购合同书，乙方开具的发票，甲方出具的验收结算书等</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w:t>
      </w:r>
    </w:p>
    <w:p>
      <w:pPr>
        <w:keepNext w:val="0"/>
        <w:keepLines w:val="0"/>
        <w:pageBreakBefore w:val="0"/>
        <w:kinsoku/>
        <w:wordWrap/>
        <w:overflowPunct w:val="0"/>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2、货物验收合格，甲方出具验收结算书后，甲方向乙方支付合同金额</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97</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%，共计元，余款24个月无质量问题全部付清。</w:t>
      </w:r>
    </w:p>
    <w:p>
      <w:pPr>
        <w:keepNext w:val="0"/>
        <w:keepLines w:val="0"/>
        <w:pageBreakBefore w:val="0"/>
        <w:kinsoku/>
        <w:wordWrap/>
        <w:overflowPunct w:val="0"/>
        <w:topLinePunct w:val="0"/>
        <w:autoSpaceDE/>
        <w:autoSpaceDN/>
        <w:bidi w:val="0"/>
        <w:adjustRightInd/>
        <w:snapToGrid/>
        <w:spacing w:line="440" w:lineRule="exact"/>
        <w:ind w:left="0" w:firstLine="422" w:firstLineChars="200"/>
        <w:textAlignment w:val="auto"/>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第四条：交货、包装与验收</w:t>
      </w:r>
    </w:p>
    <w:p>
      <w:pPr>
        <w:keepNext w:val="0"/>
        <w:keepLines w:val="0"/>
        <w:pageBreakBefore w:val="0"/>
        <w:kinsoku/>
        <w:wordWrap/>
        <w:overflowPunct w:val="0"/>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1、交货地点：</w:t>
      </w:r>
    </w:p>
    <w:p>
      <w:pPr>
        <w:keepNext w:val="0"/>
        <w:keepLines w:val="0"/>
        <w:pageBreakBefore w:val="0"/>
        <w:kinsoku/>
        <w:wordWrap/>
        <w:overflowPunct w:val="0"/>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2、交货时间：</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2022年</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xml:space="preserve"> 月 日前</w:t>
      </w:r>
    </w:p>
    <w:p>
      <w:pPr>
        <w:keepNext w:val="0"/>
        <w:keepLines w:val="0"/>
        <w:pageBreakBefore w:val="0"/>
        <w:kinsoku/>
        <w:wordWrap/>
        <w:overflowPunct w:val="0"/>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3、货物包装应符合国家标准，以保证货物在运输过程中不受损伤。货物在运输或邮寄途中发生毁损或丢失，由乙方负责。在运输途中、交货前、卸货中发生人身伤害或货物受损的，由乙方负责承担。</w:t>
      </w:r>
    </w:p>
    <w:p>
      <w:pPr>
        <w:keepNext w:val="0"/>
        <w:keepLines w:val="0"/>
        <w:pageBreakBefore w:val="0"/>
        <w:kinsoku/>
        <w:wordWrap/>
        <w:overflowPunct w:val="0"/>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4、货物到达后，甲乙双方均须在场并确认包装的完好性后，安装后由甲方验货。并对货物进行清点验收，共同签字确认。如验收不合格，乙方应退货，预缴押金的要全额退还，一切损失由乙方承担。</w:t>
      </w:r>
    </w:p>
    <w:p>
      <w:pPr>
        <w:keepNext w:val="0"/>
        <w:keepLines w:val="0"/>
        <w:pageBreakBefore w:val="0"/>
        <w:kinsoku/>
        <w:wordWrap/>
        <w:overflowPunct w:val="0"/>
        <w:topLinePunct w:val="0"/>
        <w:autoSpaceDE/>
        <w:autoSpaceDN/>
        <w:bidi w:val="0"/>
        <w:adjustRightInd/>
        <w:snapToGrid/>
        <w:spacing w:line="440" w:lineRule="exact"/>
        <w:ind w:left="0" w:firstLine="422" w:firstLineChars="200"/>
        <w:textAlignment w:val="auto"/>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第五条：本合同的有效组成文件：</w:t>
      </w:r>
    </w:p>
    <w:p>
      <w:pPr>
        <w:keepNext w:val="0"/>
        <w:keepLines w:val="0"/>
        <w:pageBreakBefore w:val="0"/>
        <w:kinsoku/>
        <w:wordWrap/>
        <w:overflowPunct w:val="0"/>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1、投标文件。</w:t>
      </w:r>
    </w:p>
    <w:p>
      <w:pPr>
        <w:keepNext w:val="0"/>
        <w:keepLines w:val="0"/>
        <w:pageBreakBefore w:val="0"/>
        <w:kinsoku/>
        <w:wordWrap/>
        <w:overflowPunct w:val="0"/>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2、中标通知书。</w:t>
      </w:r>
    </w:p>
    <w:p>
      <w:pPr>
        <w:keepNext w:val="0"/>
        <w:keepLines w:val="0"/>
        <w:pageBreakBefore w:val="0"/>
        <w:kinsoku/>
        <w:wordWrap/>
        <w:overflowPunct w:val="0"/>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3、甲方出具的验货结算书。</w:t>
      </w:r>
    </w:p>
    <w:p>
      <w:pPr>
        <w:keepNext w:val="0"/>
        <w:keepLines w:val="0"/>
        <w:pageBreakBefore w:val="0"/>
        <w:kinsoku/>
        <w:wordWrap/>
        <w:overflowPunct w:val="0"/>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4、乙方所提供的其他承诺。</w:t>
      </w:r>
    </w:p>
    <w:p>
      <w:pPr>
        <w:keepNext w:val="0"/>
        <w:keepLines w:val="0"/>
        <w:pageBreakBefore w:val="0"/>
        <w:kinsoku/>
        <w:wordWrap/>
        <w:overflowPunct w:val="0"/>
        <w:topLinePunct w:val="0"/>
        <w:autoSpaceDE/>
        <w:autoSpaceDN/>
        <w:bidi w:val="0"/>
        <w:adjustRightInd/>
        <w:snapToGrid/>
        <w:spacing w:line="440" w:lineRule="exact"/>
        <w:ind w:left="0" w:firstLine="422" w:firstLineChars="200"/>
        <w:textAlignment w:val="auto"/>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第六条：质量保证和售后服务：</w:t>
      </w:r>
    </w:p>
    <w:p>
      <w:pPr>
        <w:keepNext w:val="0"/>
        <w:keepLines w:val="0"/>
        <w:pageBreakBefore w:val="0"/>
        <w:kinsoku/>
        <w:wordWrap/>
        <w:overflowPunct w:val="0"/>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乙方应保证所提供的货物是全新、未使用过的原装合格正品，并完全符合国家标准和行业的相关标准。</w:t>
      </w:r>
    </w:p>
    <w:p>
      <w:pPr>
        <w:keepNext w:val="0"/>
        <w:keepLines w:val="0"/>
        <w:pageBreakBefore w:val="0"/>
        <w:kinsoku/>
        <w:wordWrap/>
        <w:overflowPunct w:val="0"/>
        <w:topLinePunct w:val="0"/>
        <w:autoSpaceDE/>
        <w:autoSpaceDN/>
        <w:bidi w:val="0"/>
        <w:adjustRightInd/>
        <w:snapToGrid/>
        <w:spacing w:line="440" w:lineRule="exact"/>
        <w:ind w:left="0" w:firstLine="422" w:firstLineChars="200"/>
        <w:textAlignment w:val="auto"/>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第七条：违约责任：</w:t>
      </w:r>
    </w:p>
    <w:p>
      <w:pPr>
        <w:keepNext w:val="0"/>
        <w:keepLines w:val="0"/>
        <w:pageBreakBefore w:val="0"/>
        <w:kinsoku/>
        <w:wordWrap/>
        <w:overflowPunct w:val="0"/>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1、乙方不能按期按约交货或部分交货的，甲方有权不予支付乙方货款，</w:t>
      </w:r>
    </w:p>
    <w:p>
      <w:pPr>
        <w:keepNext w:val="0"/>
        <w:keepLines w:val="0"/>
        <w:pageBreakBefore w:val="0"/>
        <w:kinsoku/>
        <w:wordWrap/>
        <w:overflowPunct w:val="0"/>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并有权解除合同，乙方并应向甲方偿付相当于不能交货部分货款5%的违约金。</w:t>
      </w:r>
    </w:p>
    <w:p>
      <w:pPr>
        <w:keepNext w:val="0"/>
        <w:keepLines w:val="0"/>
        <w:pageBreakBefore w:val="0"/>
        <w:kinsoku/>
        <w:wordWrap/>
        <w:overflowPunct w:val="0"/>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2、乙方所提供货物品种、数量、质量不符合国家法律法规和本合同规定的，甲方有权拒收，由乙方负责包换或退货，并承担由此而支付的实际费用。</w:t>
      </w:r>
    </w:p>
    <w:p>
      <w:pPr>
        <w:keepNext w:val="0"/>
        <w:keepLines w:val="0"/>
        <w:pageBreakBefore w:val="0"/>
        <w:kinsoku/>
        <w:wordWrap/>
        <w:overflowPunct w:val="0"/>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3、乙方逾期交货的，按逾期缴货部分货款计算，向甲方偿付每日千分之五的违约金，并承担甲方因此所受的损失费用。</w:t>
      </w:r>
    </w:p>
    <w:p>
      <w:pPr>
        <w:keepNext w:val="0"/>
        <w:keepLines w:val="0"/>
        <w:pageBreakBefore w:val="0"/>
        <w:kinsoku/>
        <w:wordWrap/>
        <w:overflowPunct w:val="0"/>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4、乙方违反本合同相关约定的，除应当承担违约责任外，因乙方违约导致甲方产生其他相关损失的，乙方应当赔偿甲方因此产生的经济损失。</w:t>
      </w:r>
    </w:p>
    <w:p>
      <w:pPr>
        <w:keepNext w:val="0"/>
        <w:keepLines w:val="0"/>
        <w:pageBreakBefore w:val="0"/>
        <w:kinsoku/>
        <w:wordWrap/>
        <w:overflowPunct w:val="0"/>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5、甲方未按合同约定逾期付款的，应按照每日千分之五的比例向乙方偿付逾期货款的违约金。</w:t>
      </w:r>
    </w:p>
    <w:p>
      <w:pPr>
        <w:keepNext w:val="0"/>
        <w:keepLines w:val="0"/>
        <w:pageBreakBefore w:val="0"/>
        <w:kinsoku/>
        <w:wordWrap/>
        <w:overflowPunct w:val="0"/>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6、甲方违反本合同规定拒绝接货的，应当承担由此对乙方造成的损失。</w:t>
      </w:r>
    </w:p>
    <w:p>
      <w:pPr>
        <w:keepNext w:val="0"/>
        <w:keepLines w:val="0"/>
        <w:pageBreakBefore w:val="0"/>
        <w:kinsoku/>
        <w:wordWrap/>
        <w:overflowPunct w:val="0"/>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7、双方必须严格执行《中华人民共和国合同法》的有关违约责任规定。</w:t>
      </w:r>
    </w:p>
    <w:p>
      <w:pPr>
        <w:keepNext w:val="0"/>
        <w:keepLines w:val="0"/>
        <w:pageBreakBefore w:val="0"/>
        <w:kinsoku/>
        <w:wordWrap/>
        <w:overflowPunct w:val="0"/>
        <w:topLinePunct w:val="0"/>
        <w:autoSpaceDE/>
        <w:autoSpaceDN/>
        <w:bidi w:val="0"/>
        <w:adjustRightInd/>
        <w:snapToGrid/>
        <w:spacing w:line="440" w:lineRule="exact"/>
        <w:ind w:left="0" w:firstLine="422" w:firstLineChars="200"/>
        <w:textAlignment w:val="auto"/>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第八条：不可抗力</w:t>
      </w:r>
    </w:p>
    <w:p>
      <w:pPr>
        <w:keepNext w:val="0"/>
        <w:keepLines w:val="0"/>
        <w:pageBreakBefore w:val="0"/>
        <w:kinsoku/>
        <w:wordWrap/>
        <w:overflowPunct w:val="0"/>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1、本合同生效后发生不可抗力的，发生不可抗力的一方应立即通知对方和政府采购办，并在不可抗力发生之日起五天内提供不可抗力的详情及有关证明文件送交对方和政府采购办。</w:t>
      </w:r>
    </w:p>
    <w:p>
      <w:pPr>
        <w:keepNext w:val="0"/>
        <w:keepLines w:val="0"/>
        <w:pageBreakBefore w:val="0"/>
        <w:kinsoku/>
        <w:wordWrap/>
        <w:overflowPunct w:val="0"/>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2、发生不可抗力事件时，双方应协商以寻找一个合理的解决方法，并尽一切努力减轻不可抗力产生的后果。如不可抗力影响双方合同正常执行的，双方应友好协商解决本合同是否继续履行或终止。</w:t>
      </w:r>
    </w:p>
    <w:p>
      <w:pPr>
        <w:keepNext w:val="0"/>
        <w:keepLines w:val="0"/>
        <w:pageBreakBefore w:val="0"/>
        <w:kinsoku/>
        <w:wordWrap/>
        <w:overflowPunct w:val="0"/>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3、一方因不可抗力不能按本合同约定履行的，可以减轻或免除一方的违约责任，一方不能证明不能按本合同约定履行是因不可抗力的，应当承担本合同约定的违约和赔偿责任。</w:t>
      </w:r>
    </w:p>
    <w:p>
      <w:pPr>
        <w:keepNext w:val="0"/>
        <w:keepLines w:val="0"/>
        <w:pageBreakBefore w:val="0"/>
        <w:kinsoku/>
        <w:wordWrap/>
        <w:overflowPunct w:val="0"/>
        <w:topLinePunct w:val="0"/>
        <w:autoSpaceDE/>
        <w:autoSpaceDN/>
        <w:bidi w:val="0"/>
        <w:adjustRightInd/>
        <w:snapToGrid/>
        <w:spacing w:line="440" w:lineRule="exact"/>
        <w:ind w:left="0" w:firstLine="422" w:firstLineChars="200"/>
        <w:textAlignment w:val="auto"/>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第九条：合同的解除和变更</w:t>
      </w:r>
    </w:p>
    <w:p>
      <w:pPr>
        <w:keepNext w:val="0"/>
        <w:keepLines w:val="0"/>
        <w:pageBreakBefore w:val="0"/>
        <w:kinsoku/>
        <w:wordWrap/>
        <w:overflowPunct w:val="0"/>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当合同一方要求变更或解除合同时，在新协议未达成前，原合同仍然有效。要求变更的一方应及时书面通知对方政府采购办，对方在接到通知15日内书面给予答复，逾期未答复则视为已同意。双方达成协议的，按新协议执行，并报政府采购办备案。</w:t>
      </w:r>
    </w:p>
    <w:p>
      <w:pPr>
        <w:keepNext w:val="0"/>
        <w:keepLines w:val="0"/>
        <w:pageBreakBefore w:val="0"/>
        <w:kinsoku/>
        <w:wordWrap/>
        <w:overflowPunct w:val="0"/>
        <w:topLinePunct w:val="0"/>
        <w:autoSpaceDE/>
        <w:autoSpaceDN/>
        <w:bidi w:val="0"/>
        <w:adjustRightInd/>
        <w:snapToGrid/>
        <w:spacing w:line="440" w:lineRule="exact"/>
        <w:ind w:left="0" w:firstLine="422" w:firstLineChars="200"/>
        <w:textAlignment w:val="auto"/>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第十条：争议解决方式</w:t>
      </w:r>
    </w:p>
    <w:p>
      <w:pPr>
        <w:keepNext w:val="0"/>
        <w:keepLines w:val="0"/>
        <w:pageBreakBefore w:val="0"/>
        <w:kinsoku/>
        <w:wordWrap/>
        <w:overflowPunct w:val="0"/>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甲乙双方在合同执行中发生争议，由甲乙双方协商解决，协商解决不了的，甲乙双方均有权向政府采购办投诉或向合同签署所在地人民法院提起诉讼。</w:t>
      </w:r>
    </w:p>
    <w:p>
      <w:pPr>
        <w:keepNext w:val="0"/>
        <w:keepLines w:val="0"/>
        <w:pageBreakBefore w:val="0"/>
        <w:kinsoku/>
        <w:wordWrap/>
        <w:overflowPunct w:val="0"/>
        <w:topLinePunct w:val="0"/>
        <w:autoSpaceDE/>
        <w:autoSpaceDN/>
        <w:bidi w:val="0"/>
        <w:adjustRightInd/>
        <w:snapToGrid/>
        <w:spacing w:line="440" w:lineRule="exact"/>
        <w:ind w:left="0" w:firstLine="422" w:firstLineChars="200"/>
        <w:textAlignment w:val="auto"/>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第十一条：合同生效及其他</w:t>
      </w:r>
    </w:p>
    <w:p>
      <w:pPr>
        <w:keepNext w:val="0"/>
        <w:keepLines w:val="0"/>
        <w:pageBreakBefore w:val="0"/>
        <w:kinsoku/>
        <w:wordWrap/>
        <w:overflowPunct w:val="0"/>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1、本合同经甲乙双方盖章和代表签字日期，即为本合同生效日期。如双方盖章签字日期不一致时，以最后盖章签字方的盖章签字日期为合同的生效日期。</w:t>
      </w:r>
    </w:p>
    <w:p>
      <w:pPr>
        <w:keepNext w:val="0"/>
        <w:keepLines w:val="0"/>
        <w:pageBreakBefore w:val="0"/>
        <w:kinsoku/>
        <w:wordWrap/>
        <w:overflowPunct w:val="0"/>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2、本合同一式陆份，甲伍份，乙方一份，政府采购办、招标代理公司各一套</w:t>
      </w:r>
    </w:p>
    <w:p>
      <w:pPr>
        <w:keepNext w:val="0"/>
        <w:keepLines w:val="0"/>
        <w:pageBreakBefore w:val="0"/>
        <w:kinsoku/>
        <w:wordWrap/>
        <w:overflowPunct w:val="0"/>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3、本合同的未尽事项，必要时由甲乙双方另订补充协议，经甲乙双方盖章和双方授权代表签字后与本合同具有同等法律效力，补充协议必须交政府采购办备案。</w:t>
      </w:r>
    </w:p>
    <w:p>
      <w:pPr>
        <w:keepNext w:val="0"/>
        <w:keepLines w:val="0"/>
        <w:pageBreakBefore w:val="0"/>
        <w:kinsoku/>
        <w:wordWrap/>
        <w:overflowPunct w:val="0"/>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甲方：                                   乙方：</w:t>
      </w:r>
    </w:p>
    <w:p>
      <w:pPr>
        <w:keepNext w:val="0"/>
        <w:keepLines w:val="0"/>
        <w:pageBreakBefore w:val="0"/>
        <w:kinsoku/>
        <w:wordWrap/>
        <w:overflowPunct w:val="0"/>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xml:space="preserve">            </w:t>
      </w:r>
    </w:p>
    <w:p>
      <w:pPr>
        <w:keepNext w:val="0"/>
        <w:keepLines w:val="0"/>
        <w:pageBreakBefore w:val="0"/>
        <w:kinsoku/>
        <w:wordWrap/>
        <w:overflowPunct w:val="0"/>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xml:space="preserve">地址：                                         地址：            </w:t>
      </w:r>
    </w:p>
    <w:p>
      <w:pPr>
        <w:keepNext w:val="0"/>
        <w:keepLines w:val="0"/>
        <w:pageBreakBefore w:val="0"/>
        <w:kinsoku/>
        <w:wordWrap/>
        <w:overflowPunct w:val="0"/>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xml:space="preserve">经办人：                                      经办人：         </w:t>
      </w:r>
    </w:p>
    <w:p>
      <w:pPr>
        <w:keepNext w:val="0"/>
        <w:keepLines w:val="0"/>
        <w:pageBreakBefore w:val="0"/>
        <w:kinsoku/>
        <w:wordWrap/>
        <w:overflowPunct w:val="0"/>
        <w:topLinePunct w:val="0"/>
        <w:autoSpaceDE/>
        <w:autoSpaceDN/>
        <w:bidi w:val="0"/>
        <w:adjustRightInd/>
        <w:snapToGrid/>
        <w:spacing w:line="440" w:lineRule="exact"/>
        <w:ind w:lef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xml:space="preserve">电话：                                         电话：                           </w:t>
      </w:r>
    </w:p>
    <w:p>
      <w:pPr>
        <w:keepNext w:val="0"/>
        <w:keepLines w:val="0"/>
        <w:pageBreakBefore w:val="0"/>
        <w:kinsoku/>
        <w:wordWrap/>
        <w:topLinePunct w:val="0"/>
        <w:autoSpaceDE/>
        <w:autoSpaceDN/>
        <w:bidi w:val="0"/>
        <w:adjustRightInd/>
        <w:snapToGrid/>
        <w:spacing w:beforeAutospacing="0" w:afterAutospacing="0" w:line="440" w:lineRule="exact"/>
        <w:ind w:left="0" w:leftChars="0" w:right="0" w:firstLine="420" w:firstLineChars="200"/>
        <w:jc w:val="both"/>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2022年</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xml:space="preserve">月日                                 </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2022年</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月日</w:t>
      </w:r>
    </w:p>
    <w:p>
      <w:pPr>
        <w:pStyle w:val="31"/>
        <w:rPr>
          <w:rFonts w:hint="eastAsia" w:asciiTheme="minorEastAsia" w:hAnsiTheme="minorEastAsia" w:eastAsiaTheme="minorEastAsia" w:cstheme="minorEastAsia"/>
          <w:b/>
          <w:color w:val="000000" w:themeColor="text1"/>
          <w:spacing w:val="0"/>
          <w:sz w:val="36"/>
          <w:highlight w:val="none"/>
          <w14:textFill>
            <w14:solidFill>
              <w14:schemeClr w14:val="tx1"/>
            </w14:solidFill>
          </w14:textFill>
        </w:rPr>
      </w:pPr>
    </w:p>
    <w:p>
      <w:pPr>
        <w:pStyle w:val="31"/>
        <w:rPr>
          <w:rFonts w:hint="eastAsia" w:asciiTheme="minorEastAsia" w:hAnsiTheme="minorEastAsia" w:eastAsiaTheme="minorEastAsia" w:cstheme="minorEastAsia"/>
          <w:b/>
          <w:color w:val="000000" w:themeColor="text1"/>
          <w:spacing w:val="0"/>
          <w:sz w:val="36"/>
          <w:highlight w:val="none"/>
          <w14:textFill>
            <w14:solidFill>
              <w14:schemeClr w14:val="tx1"/>
            </w14:solidFill>
          </w14:textFill>
        </w:rPr>
      </w:pPr>
    </w:p>
    <w:p>
      <w:pPr>
        <w:pStyle w:val="31"/>
        <w:rPr>
          <w:rFonts w:hint="eastAsia" w:asciiTheme="minorEastAsia" w:hAnsiTheme="minorEastAsia" w:eastAsiaTheme="minorEastAsia" w:cstheme="minorEastAsia"/>
          <w:b/>
          <w:color w:val="000000" w:themeColor="text1"/>
          <w:spacing w:val="0"/>
          <w:sz w:val="36"/>
          <w:highlight w:val="none"/>
          <w14:textFill>
            <w14:solidFill>
              <w14:schemeClr w14:val="tx1"/>
            </w14:solidFill>
          </w14:textFill>
        </w:rPr>
      </w:pPr>
    </w:p>
    <w:p>
      <w:pPr>
        <w:pStyle w:val="31"/>
        <w:rPr>
          <w:rFonts w:hint="eastAsia" w:asciiTheme="minorEastAsia" w:hAnsiTheme="minorEastAsia" w:eastAsiaTheme="minorEastAsia" w:cstheme="minorEastAsia"/>
          <w:b/>
          <w:color w:val="000000" w:themeColor="text1"/>
          <w:spacing w:val="0"/>
          <w:sz w:val="36"/>
          <w:highlight w:val="none"/>
          <w14:textFill>
            <w14:solidFill>
              <w14:schemeClr w14:val="tx1"/>
            </w14:solidFill>
          </w14:textFill>
        </w:rPr>
      </w:pPr>
    </w:p>
    <w:p>
      <w:pPr>
        <w:pStyle w:val="31"/>
        <w:rPr>
          <w:rFonts w:hint="eastAsia" w:asciiTheme="minorEastAsia" w:hAnsiTheme="minorEastAsia" w:eastAsiaTheme="minorEastAsia" w:cstheme="minorEastAsia"/>
          <w:b/>
          <w:color w:val="000000" w:themeColor="text1"/>
          <w:spacing w:val="0"/>
          <w:sz w:val="36"/>
          <w:highlight w:val="none"/>
          <w14:textFill>
            <w14:solidFill>
              <w14:schemeClr w14:val="tx1"/>
            </w14:solidFill>
          </w14:textFill>
        </w:rPr>
      </w:pPr>
    </w:p>
    <w:p>
      <w:pPr>
        <w:pStyle w:val="31"/>
        <w:rPr>
          <w:rFonts w:hint="eastAsia" w:asciiTheme="minorEastAsia" w:hAnsiTheme="minorEastAsia" w:eastAsiaTheme="minorEastAsia" w:cstheme="minorEastAsia"/>
          <w:b/>
          <w:color w:val="000000" w:themeColor="text1"/>
          <w:spacing w:val="0"/>
          <w:sz w:val="36"/>
          <w:highlight w:val="none"/>
          <w14:textFill>
            <w14:solidFill>
              <w14:schemeClr w14:val="tx1"/>
            </w14:solidFill>
          </w14:textFill>
        </w:rPr>
      </w:pPr>
    </w:p>
    <w:p>
      <w:pPr>
        <w:pStyle w:val="31"/>
        <w:rPr>
          <w:rFonts w:hint="eastAsia" w:asciiTheme="minorEastAsia" w:hAnsiTheme="minorEastAsia" w:eastAsiaTheme="minorEastAsia" w:cstheme="minorEastAsia"/>
          <w:b/>
          <w:color w:val="000000" w:themeColor="text1"/>
          <w:spacing w:val="0"/>
          <w:sz w:val="36"/>
          <w:highlight w:val="none"/>
          <w14:textFill>
            <w14:solidFill>
              <w14:schemeClr w14:val="tx1"/>
            </w14:solidFill>
          </w14:textFill>
        </w:rPr>
      </w:pPr>
    </w:p>
    <w:p>
      <w:pPr>
        <w:pStyle w:val="31"/>
        <w:rPr>
          <w:rFonts w:hint="eastAsia" w:asciiTheme="minorEastAsia" w:hAnsiTheme="minorEastAsia" w:eastAsiaTheme="minorEastAsia" w:cstheme="minorEastAsia"/>
          <w:b/>
          <w:color w:val="000000" w:themeColor="text1"/>
          <w:spacing w:val="0"/>
          <w:sz w:val="36"/>
          <w:highlight w:val="none"/>
          <w14:textFill>
            <w14:solidFill>
              <w14:schemeClr w14:val="tx1"/>
            </w14:solidFill>
          </w14:textFill>
        </w:rPr>
      </w:pPr>
    </w:p>
    <w:p>
      <w:pPr>
        <w:pStyle w:val="31"/>
        <w:rPr>
          <w:rFonts w:hint="eastAsia" w:asciiTheme="minorEastAsia" w:hAnsiTheme="minorEastAsia" w:eastAsiaTheme="minorEastAsia" w:cstheme="minorEastAsia"/>
          <w:b/>
          <w:color w:val="000000" w:themeColor="text1"/>
          <w:spacing w:val="0"/>
          <w:sz w:val="36"/>
          <w:highlight w:val="none"/>
          <w14:textFill>
            <w14:solidFill>
              <w14:schemeClr w14:val="tx1"/>
            </w14:solidFill>
          </w14:textFill>
        </w:rPr>
      </w:pPr>
    </w:p>
    <w:p>
      <w:pPr>
        <w:pStyle w:val="131"/>
        <w:keepNext w:val="0"/>
        <w:keepLines w:val="0"/>
        <w:pageBreakBefore w:val="0"/>
        <w:widowControl w:val="0"/>
        <w:numPr>
          <w:ilvl w:val="0"/>
          <w:numId w:val="0"/>
        </w:numPr>
        <w:kinsoku/>
        <w:wordWrap/>
        <w:overflowPunct/>
        <w:topLinePunct w:val="0"/>
        <w:autoSpaceDE w:val="0"/>
        <w:autoSpaceDN w:val="0"/>
        <w:bidi w:val="0"/>
        <w:adjustRightInd w:val="0"/>
        <w:snapToGrid/>
        <w:spacing w:before="168" w:beforeLines="50" w:beforeAutospacing="0" w:after="168" w:afterLines="50" w:afterAutospacing="0" w:line="600" w:lineRule="exact"/>
        <w:ind w:right="0" w:rightChars="0"/>
        <w:jc w:val="center"/>
        <w:textAlignment w:val="auto"/>
        <w:outlineLvl w:val="0"/>
        <w:rPr>
          <w:rFonts w:hint="eastAsia" w:asciiTheme="minorEastAsia" w:hAnsiTheme="minorEastAsia" w:eastAsiaTheme="minorEastAsia" w:cstheme="minorEastAsia"/>
          <w:b/>
          <w:color w:val="000000" w:themeColor="text1"/>
          <w:spacing w:val="0"/>
          <w:kern w:val="2"/>
          <w:sz w:val="32"/>
          <w:szCs w:val="32"/>
          <w:highlight w:val="none"/>
          <w:lang w:val="en-US" w:eastAsia="zh-CN"/>
          <w14:textFill>
            <w14:solidFill>
              <w14:schemeClr w14:val="tx1"/>
            </w14:solidFill>
          </w14:textFill>
        </w:rPr>
      </w:pPr>
      <w:bookmarkStart w:id="28" w:name="_Toc19755"/>
      <w:r>
        <w:rPr>
          <w:rFonts w:hint="eastAsia" w:asciiTheme="minorEastAsia" w:hAnsiTheme="minorEastAsia" w:eastAsiaTheme="minorEastAsia" w:cstheme="minorEastAsia"/>
          <w:b/>
          <w:color w:val="000000" w:themeColor="text1"/>
          <w:spacing w:val="0"/>
          <w:kern w:val="2"/>
          <w:sz w:val="32"/>
          <w:szCs w:val="32"/>
          <w:highlight w:val="none"/>
          <w:lang w:val="en-US" w:eastAsia="zh-CN"/>
          <w14:textFill>
            <w14:solidFill>
              <w14:schemeClr w14:val="tx1"/>
            </w14:solidFill>
          </w14:textFill>
        </w:rPr>
        <w:t>第六部分  投标文件格式</w:t>
      </w:r>
      <w:bookmarkEnd w:id="28"/>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b/>
          <w:color w:val="000000" w:themeColor="text1"/>
          <w:spacing w:val="0"/>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8"/>
          <w:szCs w:val="28"/>
          <w:highlight w:val="none"/>
          <w14:textFill>
            <w14:solidFill>
              <w14:schemeClr w14:val="tx1"/>
            </w14:solidFill>
          </w14:textFill>
        </w:rPr>
        <w:t>封面</w:t>
      </w:r>
    </w:p>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bCs/>
          <w:color w:val="000000" w:themeColor="text1"/>
          <w:spacing w:val="0"/>
          <w:sz w:val="32"/>
          <w:szCs w:val="32"/>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sz w:val="32"/>
          <w:szCs w:val="32"/>
          <w:highlight w:val="none"/>
          <w:lang w:eastAsia="zh-CN"/>
          <w14:textFill>
            <w14:solidFill>
              <w14:schemeClr w14:val="tx1"/>
            </w14:solidFill>
          </w14:textFill>
        </w:rPr>
        <w:t>哈密市伊州区乡镇卫生院基础设施提档升级建设项目-医疗设备（二标）</w:t>
      </w:r>
    </w:p>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bCs/>
          <w:color w:val="000000" w:themeColor="text1"/>
          <w:spacing w:val="0"/>
          <w:sz w:val="32"/>
          <w:szCs w:val="3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sz w:val="32"/>
          <w:szCs w:val="32"/>
          <w:highlight w:val="none"/>
          <w14:textFill>
            <w14:solidFill>
              <w14:schemeClr w14:val="tx1"/>
            </w14:solidFill>
          </w14:textFill>
        </w:rPr>
        <w:t>（第</w:t>
      </w:r>
      <w:r>
        <w:rPr>
          <w:rFonts w:hint="eastAsia" w:asciiTheme="minorEastAsia" w:hAnsiTheme="minorEastAsia" w:eastAsiaTheme="minorEastAsia" w:cstheme="minorEastAsia"/>
          <w:b/>
          <w:bCs/>
          <w:color w:val="000000" w:themeColor="text1"/>
          <w:spacing w:val="0"/>
          <w:sz w:val="32"/>
          <w:szCs w:val="32"/>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sz w:val="32"/>
          <w:szCs w:val="32"/>
          <w:highlight w:val="none"/>
          <w14:textFill>
            <w14:solidFill>
              <w14:schemeClr w14:val="tx1"/>
            </w14:solidFill>
          </w14:textFill>
        </w:rPr>
        <w:t>包）</w:t>
      </w:r>
    </w:p>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bCs/>
          <w:color w:val="000000" w:themeColor="text1"/>
          <w:spacing w:val="0"/>
          <w:sz w:val="32"/>
          <w:szCs w:val="32"/>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bCs/>
          <w:color w:val="000000" w:themeColor="text1"/>
          <w:spacing w:val="0"/>
          <w:sz w:val="32"/>
          <w:szCs w:val="3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sz w:val="32"/>
          <w:szCs w:val="32"/>
          <w:highlight w:val="none"/>
          <w14:textFill>
            <w14:solidFill>
              <w14:schemeClr w14:val="tx1"/>
            </w14:solidFill>
          </w14:textFill>
        </w:rPr>
        <w:t>（正本/副本）</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8"/>
          <w:szCs w:val="28"/>
          <w:highlight w:val="none"/>
          <w14:textFill>
            <w14:solidFill>
              <w14:schemeClr w14:val="tx1"/>
            </w14:solidFill>
          </w14:textFill>
        </w:rPr>
        <w:t>项目编号：</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8"/>
          <w:szCs w:val="28"/>
          <w:highlight w:val="none"/>
          <w14:textFill>
            <w14:solidFill>
              <w14:schemeClr w14:val="tx1"/>
            </w14:solidFill>
          </w14:textFill>
        </w:rPr>
        <w:t>投标单位名称：</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8"/>
          <w:szCs w:val="28"/>
          <w:highlight w:val="none"/>
          <w14:textFill>
            <w14:solidFill>
              <w14:schemeClr w14:val="tx1"/>
            </w14:solidFill>
          </w14:textFill>
        </w:rPr>
        <w:t>投标单位联系人：</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8"/>
          <w:szCs w:val="28"/>
          <w:highlight w:val="none"/>
          <w14:textFill>
            <w14:solidFill>
              <w14:schemeClr w14:val="tx1"/>
            </w14:solidFill>
          </w14:textFill>
        </w:rPr>
        <w:t>投标单位联系电话：</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8"/>
          <w:szCs w:val="28"/>
          <w:highlight w:val="none"/>
          <w14:textFill>
            <w14:solidFill>
              <w14:schemeClr w14:val="tx1"/>
            </w14:solidFill>
          </w14:textFill>
        </w:rPr>
        <w:t>二〇  年  月</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b/>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br w:type="page"/>
      </w:r>
      <w:r>
        <w:rPr>
          <w:rFonts w:hint="eastAsia" w:asciiTheme="minorEastAsia" w:hAnsiTheme="minorEastAsia" w:eastAsiaTheme="minorEastAsia" w:cstheme="minorEastAsia"/>
          <w:b/>
          <w:color w:val="000000" w:themeColor="text1"/>
          <w:spacing w:val="0"/>
          <w:sz w:val="28"/>
          <w:szCs w:val="28"/>
          <w:highlight w:val="none"/>
          <w:lang w:val="en-US" w:eastAsia="zh-CN"/>
          <w14:textFill>
            <w14:solidFill>
              <w14:schemeClr w14:val="tx1"/>
            </w14:solidFill>
          </w14:textFill>
        </w:rPr>
        <w:t>1、资格文件组成</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right="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目录</w:t>
      </w:r>
    </w:p>
    <w:p>
      <w:pPr>
        <w:rPr>
          <w:rFonts w:hint="eastAsia"/>
          <w:color w:val="000000" w:themeColor="text1"/>
          <w:highlight w:val="none"/>
          <w14:textFill>
            <w14:solidFill>
              <w14:schemeClr w14:val="tx1"/>
            </w14:solidFill>
          </w14:textFill>
        </w:rPr>
      </w:pPr>
      <w:bookmarkStart w:id="29" w:name="_Toc19503"/>
      <w:bookmarkStart w:id="30" w:name="_Toc15731"/>
      <w:r>
        <w:rPr>
          <w:rFonts w:hint="eastAsia"/>
          <w:color w:val="000000" w:themeColor="text1"/>
          <w:highlight w:val="none"/>
          <w14:textFill>
            <w14:solidFill>
              <w14:schemeClr w14:val="tx1"/>
            </w14:solidFill>
          </w14:textFill>
        </w:rPr>
        <w:t>一、供应商的资格证明材料</w:t>
      </w:r>
      <w:bookmarkEnd w:id="29"/>
      <w:bookmarkEnd w:id="30"/>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right="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（一）参加政府采购活动的供应商应当具备《政府采购法》第二十二条第一款规定的条件，提供下列材料：</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 法人或者其他组织的营业执照副本复印件或自然人的身份证明复印件</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 提供上年度财务审计报告或半年内任意一个月财务报表</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（财务报表应至少包括资产负债表、损益表、现金流量表或财务状况变动表，当月新成立公司不需提供）</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3 提供的近半年内</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任意一月</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依法缴纳税收证明</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（提供的近半年内</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任意一月</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依法缴纳税收证明，当月新成立公司不需提供</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；无需纳税或免税的也需提供相应证明材料。</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4 提供社会保险登记证或社保缴纳证明</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（近半年内</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任意一月</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社保缴纳证明，当月新成立公司不需提供）</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5 具</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有</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履行合同所必需的设备和专业技术能力的证明材料或声明(由供应商根据项目需求提供说明材料)（附件1-</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6 参加政府采购活动前三年内在经营活动中没有重大违法记录的书面声明（附件1-</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right="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（二）其他特定资质</w:t>
      </w:r>
    </w:p>
    <w:p>
      <w:pPr>
        <w:rPr>
          <w:rFonts w:hint="eastAsia"/>
          <w:color w:val="000000" w:themeColor="text1"/>
          <w:highlight w:val="none"/>
          <w14:textFill>
            <w14:solidFill>
              <w14:schemeClr w14:val="tx1"/>
            </w14:solidFill>
          </w14:textFill>
        </w:rPr>
      </w:pPr>
      <w:bookmarkStart w:id="31" w:name="_Toc14936"/>
      <w:bookmarkStart w:id="32" w:name="_Toc18205"/>
      <w:r>
        <w:rPr>
          <w:rFonts w:hint="eastAsia"/>
          <w:color w:val="000000" w:themeColor="text1"/>
          <w:highlight w:val="none"/>
          <w14:textFill>
            <w14:solidFill>
              <w14:schemeClr w14:val="tx1"/>
            </w14:solidFill>
          </w14:textFill>
        </w:rPr>
        <w:t>医疗器械经营备案凭证、医疗器械生产许可证、医疗器械经营许可证（根据所投内容提供）</w:t>
      </w: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w:t>
      </w:r>
      <w:r>
        <w:rPr>
          <w:rFonts w:hint="eastAsia"/>
          <w:color w:val="000000" w:themeColor="text1"/>
          <w:highlight w:val="none"/>
          <w:lang w:val="en-US" w:eastAsia="zh-CN"/>
          <w14:textFill>
            <w14:solidFill>
              <w14:schemeClr w14:val="tx1"/>
            </w14:solidFill>
          </w14:textFill>
        </w:rPr>
        <w:t>投标人代表身份证明</w:t>
      </w:r>
      <w:bookmarkEnd w:id="31"/>
      <w:bookmarkEnd w:id="32"/>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  法定代表人身份证明复印件(法定代表人参加投标)（附件1-1）</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  法定代表人授权委托书(授权代表参加投标) （附件1-2）</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3  授权委托书 (适用于自然人委托投标) （附件1-3）</w:t>
      </w:r>
    </w:p>
    <w:p>
      <w:pPr>
        <w:rPr>
          <w:rFonts w:hint="eastAsia"/>
          <w:color w:val="000000" w:themeColor="text1"/>
          <w:highlight w:val="none"/>
          <w14:textFill>
            <w14:solidFill>
              <w14:schemeClr w14:val="tx1"/>
            </w14:solidFill>
          </w14:textFill>
        </w:rPr>
      </w:pPr>
      <w:bookmarkStart w:id="33" w:name="_Toc7039"/>
      <w:bookmarkStart w:id="34" w:name="_Toc28913"/>
      <w:r>
        <w:rPr>
          <w:rFonts w:hint="eastAsia"/>
          <w:color w:val="000000" w:themeColor="text1"/>
          <w:highlight w:val="none"/>
          <w14:textFill>
            <w14:solidFill>
              <w14:schemeClr w14:val="tx1"/>
            </w14:solidFill>
          </w14:textFill>
        </w:rPr>
        <w:t>三、其他资料</w:t>
      </w:r>
      <w:bookmarkEnd w:id="33"/>
      <w:bookmarkEnd w:id="34"/>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xml:space="preserve">1不参与围标串标承诺书； </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2投标保证金缴纳凭证（电汇凭证或收据等）复印件</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default"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3.投标人需提供近3个月内的国家、各省备案公示的信用服务机构出具的企业信用评级报告或在哈密市发改委备案通过的信用评价机构出具信用评级报告均被认可，信用等级为D的投标人将被拒绝参与本项目采购</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0" w:firstLineChars="0"/>
        <w:textAlignment w:val="auto"/>
        <w:rPr>
          <w:rFonts w:hint="eastAsia" w:asciiTheme="minorEastAsia" w:hAnsiTheme="minorEastAsia" w:eastAsiaTheme="minorEastAsia" w:cstheme="minorEastAsia"/>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注：1.投标人制作投标文件，应按照投标文件组成顺序制作，编好始末页码且在投标文件目录中一一列明并对应。</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2.招标文件没有提供格式的，投标人可自行设置。</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b/>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br w:type="page"/>
      </w:r>
      <w:r>
        <w:rPr>
          <w:rFonts w:hint="eastAsia" w:asciiTheme="minorEastAsia" w:hAnsiTheme="minorEastAsia" w:eastAsiaTheme="minorEastAsia" w:cstheme="minorEastAsia"/>
          <w:b/>
          <w:color w:val="000000" w:themeColor="text1"/>
          <w:spacing w:val="0"/>
          <w:sz w:val="28"/>
          <w:szCs w:val="28"/>
          <w:highlight w:val="none"/>
          <w:lang w:val="en-US" w:eastAsia="zh-CN"/>
          <w14:textFill>
            <w14:solidFill>
              <w14:schemeClr w14:val="tx1"/>
            </w14:solidFill>
          </w14:textFill>
        </w:rPr>
        <w:t>资格文件格式</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b/>
          <w:color w:val="000000" w:themeColor="text1"/>
          <w:spacing w:val="0"/>
          <w:sz w:val="28"/>
          <w:szCs w:val="28"/>
          <w:highlight w:val="none"/>
          <w:lang w:val="en-US" w:eastAsia="zh-CN"/>
          <w14:textFill>
            <w14:solidFill>
              <w14:schemeClr w14:val="tx1"/>
            </w14:solidFill>
          </w14:textFill>
        </w:rPr>
      </w:pPr>
      <w:bookmarkStart w:id="35" w:name="_Toc25801"/>
      <w:bookmarkStart w:id="36" w:name="_Toc3192"/>
      <w:r>
        <w:rPr>
          <w:rFonts w:hint="eastAsia" w:asciiTheme="minorEastAsia" w:hAnsiTheme="minorEastAsia" w:eastAsiaTheme="minorEastAsia" w:cstheme="minorEastAsia"/>
          <w:b/>
          <w:color w:val="000000" w:themeColor="text1"/>
          <w:spacing w:val="0"/>
          <w:sz w:val="28"/>
          <w:szCs w:val="28"/>
          <w:highlight w:val="none"/>
          <w:lang w:val="en-US" w:eastAsia="zh-CN"/>
          <w14:textFill>
            <w14:solidFill>
              <w14:schemeClr w14:val="tx1"/>
            </w14:solidFill>
          </w14:textFill>
        </w:rPr>
        <w:t>附件1-1  法定代表人资格证明书</w:t>
      </w:r>
      <w:bookmarkEnd w:id="35"/>
      <w:bookmarkEnd w:id="36"/>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单位名称：</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单位性质：</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地址：</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成立时间：</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经营期限：</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姓名：性别：年龄：职务：</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系</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（投标人）</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的法定代表人。</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cr/>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特此证明。</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（附法定代表人身份证复印件）</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投标人公章：[投标人盖章]</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日期：年月日</w:t>
      </w:r>
    </w:p>
    <w:p>
      <w:pPr>
        <w:jc w:val="cente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br w:type="page"/>
      </w:r>
      <w:bookmarkStart w:id="37" w:name="_Toc26741"/>
      <w:bookmarkStart w:id="38" w:name="_Toc12725"/>
      <w:r>
        <w:rPr>
          <w:rFonts w:hint="eastAsia" w:asciiTheme="minorEastAsia" w:hAnsiTheme="minorEastAsia" w:eastAsiaTheme="minorEastAsia" w:cstheme="minorEastAsia"/>
          <w:b/>
          <w:color w:val="000000" w:themeColor="text1"/>
          <w:spacing w:val="0"/>
          <w:sz w:val="28"/>
          <w:szCs w:val="28"/>
          <w:highlight w:val="none"/>
          <w:lang w:val="en-US" w:eastAsia="zh-CN"/>
          <w14:textFill>
            <w14:solidFill>
              <w14:schemeClr w14:val="tx1"/>
            </w14:solidFill>
          </w14:textFill>
        </w:rPr>
        <w:t>附件1-2  法定代表人授权委托书</w:t>
      </w:r>
      <w:bookmarkEnd w:id="37"/>
      <w:bookmarkEnd w:id="38"/>
    </w:p>
    <w:p>
      <w:pPr>
        <w:pageBreakBefore w:val="0"/>
        <w:kinsoku/>
        <w:overflowPunct/>
        <w:topLinePunct w:val="0"/>
        <w:autoSpaceDE w:val="0"/>
        <w:autoSpaceDN w:val="0"/>
        <w:bidi w:val="0"/>
        <w:adjustRightInd w:val="0"/>
        <w:spacing w:beforeAutospacing="0" w:afterAutospacing="0" w:line="500" w:lineRule="exact"/>
        <w:ind w:left="0" w:leftChars="0" w:right="0" w:firstLine="420" w:firstLineChars="20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本授权声明：注册于中华人民共和国的</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（投标人名称、住址）</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的法人代表</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（法定代表人姓名）</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代表本公司授权在下面签字的</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（授权代表姓名）</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为本公司的合法代理人，就此次</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pacing w:val="0"/>
          <w:sz w:val="21"/>
          <w:szCs w:val="21"/>
          <w:highlight w:val="none"/>
          <w:u w:val="single"/>
          <w:lang w:val="en-US" w:eastAsia="zh-CN"/>
          <w14:textFill>
            <w14:solidFill>
              <w14:schemeClr w14:val="tx1"/>
            </w14:solidFill>
          </w14:textFill>
        </w:rPr>
        <w:t>+包号</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项目，项目编号为（</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）的投标及相关事务代表本公司处理与之有关的一切事务。</w:t>
      </w:r>
    </w:p>
    <w:p>
      <w:pPr>
        <w:pageBreakBefore w:val="0"/>
        <w:kinsoku/>
        <w:overflowPunct/>
        <w:topLinePunct w:val="0"/>
        <w:autoSpaceDE w:val="0"/>
        <w:autoSpaceDN w:val="0"/>
        <w:bidi w:val="0"/>
        <w:adjustRightInd w:val="0"/>
        <w:spacing w:beforeAutospacing="0" w:afterAutospacing="0" w:line="500" w:lineRule="exact"/>
        <w:ind w:left="0" w:leftChars="0" w:right="0" w:firstLine="420" w:firstLineChars="20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本授权书于</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年月日</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签字生效，特此声明。</w:t>
      </w:r>
    </w:p>
    <w:p>
      <w:pPr>
        <w:pageBreakBefore w:val="0"/>
        <w:kinsoku/>
        <w:overflowPunct/>
        <w:topLinePunct w:val="0"/>
        <w:autoSpaceDE w:val="0"/>
        <w:autoSpaceDN w:val="0"/>
        <w:bidi w:val="0"/>
        <w:adjustRightInd w:val="0"/>
        <w:spacing w:beforeAutospacing="0" w:afterAutospacing="0" w:line="500" w:lineRule="exact"/>
        <w:ind w:left="0" w:leftChars="0" w:right="0" w:firstLine="420" w:firstLineChars="200"/>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法定代表人签字或盖章：</w:t>
      </w:r>
    </w:p>
    <w:p>
      <w:pPr>
        <w:pageBreakBefore w:val="0"/>
        <w:kinsoku/>
        <w:overflowPunct/>
        <w:topLinePunct w:val="0"/>
        <w:autoSpaceDE w:val="0"/>
        <w:autoSpaceDN w:val="0"/>
        <w:bidi w:val="0"/>
        <w:adjustRightInd w:val="0"/>
        <w:spacing w:beforeAutospacing="0" w:afterAutospacing="0" w:line="500" w:lineRule="exact"/>
        <w:ind w:left="0" w:leftChars="0" w:right="0" w:firstLine="420" w:firstLineChars="200"/>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授权代表签字或盖章：</w:t>
      </w:r>
    </w:p>
    <w:p>
      <w:pPr>
        <w:pageBreakBefore w:val="0"/>
        <w:kinsoku/>
        <w:overflowPunct/>
        <w:topLinePunct w:val="0"/>
        <w:autoSpaceDE w:val="0"/>
        <w:autoSpaceDN w:val="0"/>
        <w:bidi w:val="0"/>
        <w:adjustRightInd w:val="0"/>
        <w:spacing w:beforeAutospacing="0" w:afterAutospacing="0" w:line="500" w:lineRule="exact"/>
        <w:ind w:left="0" w:leftChars="0" w:right="0" w:firstLine="420" w:firstLineChars="200"/>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单位名称：</w:t>
      </w:r>
    </w:p>
    <w:p>
      <w:pPr>
        <w:pageBreakBefore w:val="0"/>
        <w:kinsoku/>
        <w:overflowPunct/>
        <w:topLinePunct w:val="0"/>
        <w:bidi w:val="0"/>
        <w:spacing w:beforeAutospacing="0" w:afterAutospacing="0" w:line="500" w:lineRule="exact"/>
        <w:ind w:left="0" w:leftChars="0" w:right="0" w:firstLine="420" w:firstLineChars="20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授权日期：20</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日</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420" w:firstLineChars="20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（单位公章）</w:t>
      </w:r>
    </w:p>
    <w:p>
      <w:pPr>
        <w:pageBreakBefore w:val="0"/>
        <w:kinsoku/>
        <w:overflowPunct/>
        <w:topLinePunct w:val="0"/>
        <w:bidi w:val="0"/>
        <w:spacing w:beforeAutospacing="0" w:afterAutospacing="0" w:line="500" w:lineRule="exact"/>
        <w:ind w:left="0" w:leftChars="0" w:right="0" w:firstLine="420" w:firstLineChars="20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20    年    月   日</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b/>
          <w:color w:val="000000" w:themeColor="text1"/>
          <w:spacing w:val="0"/>
          <w:sz w:val="21"/>
          <w:szCs w:val="21"/>
          <w:highlight w:val="none"/>
          <w:em w:val="dot"/>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b/>
          <w:color w:val="000000" w:themeColor="text1"/>
          <w:spacing w:val="0"/>
          <w:sz w:val="21"/>
          <w:szCs w:val="21"/>
          <w:highlight w:val="none"/>
          <w:em w:val="dot"/>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b/>
          <w:color w:val="000000" w:themeColor="text1"/>
          <w:spacing w:val="0"/>
          <w:sz w:val="21"/>
          <w:szCs w:val="21"/>
          <w:highlight w:val="none"/>
          <w:em w:val="dot"/>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31750</wp:posOffset>
                </wp:positionH>
                <wp:positionV relativeFrom="paragraph">
                  <wp:posOffset>106045</wp:posOffset>
                </wp:positionV>
                <wp:extent cx="5534660" cy="1584960"/>
                <wp:effectExtent l="4445" t="4445" r="10795" b="10795"/>
                <wp:wrapNone/>
                <wp:docPr id="20" name="文本框 20"/>
                <wp:cNvGraphicFramePr/>
                <a:graphic xmlns:a="http://schemas.openxmlformats.org/drawingml/2006/main">
                  <a:graphicData uri="http://schemas.microsoft.com/office/word/2010/wordprocessingShape">
                    <wps:wsp>
                      <wps:cNvSpPr txBox="1"/>
                      <wps:spPr>
                        <a:xfrm>
                          <a:off x="0" y="0"/>
                          <a:ext cx="55346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ermStart w:id="0" w:edGrp="everyone"/>
                            <w:permEnd w:id="0"/>
                          </w:p>
                          <w:p>
                            <w:pPr>
                              <w:jc w:val="center"/>
                              <w:rPr>
                                <w:b/>
                              </w:rPr>
                            </w:pPr>
                          </w:p>
                          <w:p>
                            <w:pPr>
                              <w:jc w:val="center"/>
                              <w:rPr>
                                <w:b/>
                              </w:rPr>
                            </w:pPr>
                          </w:p>
                          <w:p>
                            <w:pPr>
                              <w:jc w:val="center"/>
                              <w:rPr>
                                <w:b/>
                              </w:rPr>
                            </w:pPr>
                            <w:r>
                              <w:rPr>
                                <w:rFonts w:hint="eastAsia"/>
                                <w:b/>
                              </w:rPr>
                              <w:t>此处附</w:t>
                            </w:r>
                            <w:r>
                              <w:rPr>
                                <w:rFonts w:hint="eastAsia"/>
                                <w:b/>
                                <w:em w:val="dot"/>
                              </w:rPr>
                              <w:t>法定代表人</w:t>
                            </w:r>
                            <w:r>
                              <w:rPr>
                                <w:rFonts w:hint="eastAsia"/>
                                <w:b/>
                              </w:rPr>
                              <w:t>身份证复印件正反面</w:t>
                            </w:r>
                          </w:p>
                          <w:p>
                            <w:pPr>
                              <w:pStyle w:val="6"/>
                            </w:pPr>
                          </w:p>
                        </w:txbxContent>
                      </wps:txbx>
                      <wps:bodyPr upright="1"/>
                    </wps:wsp>
                  </a:graphicData>
                </a:graphic>
              </wp:anchor>
            </w:drawing>
          </mc:Choice>
          <mc:Fallback>
            <w:pict>
              <v:shape id="_x0000_s1026" o:spid="_x0000_s1026" o:spt="202" type="#_x0000_t202" style="position:absolute;left:0pt;margin-left:2.5pt;margin-top:8.35pt;height:124.8pt;width:435.8pt;z-index:251662336;mso-width-relative:page;mso-height-relative:page;" fillcolor="#FFFFFF" filled="t" stroked="t" coordsize="21600,21600" o:gfxdata="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tXeY9cAAAAIAQAADwAAAAAAAAABACAA&#10;AAAiAAAAZHJzL2Rvd25yZXYueG1sUEsBAhQAFAAAAAgAh07iQH3Joc0OAgAAOgQAAA4AAAAAAAAA&#10;AQAgAAAAJgEAAGRycy9lMm9Eb2MueG1sUEsFBgAAAAAGAAYAWQEAAKYFAAAAAA==&#10;">
                <v:fill on="t" focussize="0,0"/>
                <v:stroke color="#000000" joinstyle="miter" dashstyle="1 1"/>
                <v:imagedata o:title=""/>
                <o:lock v:ext="edit" aspectratio="f"/>
                <v:textbox>
                  <w:txbxContent>
                    <w:p>
                      <w:pPr>
                        <w:jc w:val="center"/>
                      </w:pPr>
                      <w:permStart w:id="0" w:edGrp="everyone"/>
                      <w:permEnd w:id="0"/>
                    </w:p>
                    <w:p>
                      <w:pPr>
                        <w:jc w:val="center"/>
                        <w:rPr>
                          <w:b/>
                        </w:rPr>
                      </w:pPr>
                    </w:p>
                    <w:p>
                      <w:pPr>
                        <w:jc w:val="center"/>
                        <w:rPr>
                          <w:b/>
                        </w:rPr>
                      </w:pPr>
                    </w:p>
                    <w:p>
                      <w:pPr>
                        <w:jc w:val="center"/>
                        <w:rPr>
                          <w:b/>
                        </w:rPr>
                      </w:pPr>
                      <w:r>
                        <w:rPr>
                          <w:rFonts w:hint="eastAsia"/>
                          <w:b/>
                        </w:rPr>
                        <w:t>此处附</w:t>
                      </w:r>
                      <w:r>
                        <w:rPr>
                          <w:rFonts w:hint="eastAsia"/>
                          <w:b/>
                          <w:em w:val="dot"/>
                        </w:rPr>
                        <w:t>法定代表人</w:t>
                      </w:r>
                      <w:r>
                        <w:rPr>
                          <w:rFonts w:hint="eastAsia"/>
                          <w:b/>
                        </w:rPr>
                        <w:t>身份证复印件正反面</w:t>
                      </w:r>
                    </w:p>
                    <w:p>
                      <w:pPr>
                        <w:pStyle w:val="6"/>
                      </w:pPr>
                    </w:p>
                  </w:txbxContent>
                </v:textbox>
              </v:shape>
            </w:pict>
          </mc:Fallback>
        </mc:AlternateConten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b/>
          <w:color w:val="000000" w:themeColor="text1"/>
          <w:spacing w:val="0"/>
          <w:sz w:val="21"/>
          <w:szCs w:val="21"/>
          <w:highlight w:val="none"/>
          <w:em w:val="dot"/>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jc w:val="left"/>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-6350</wp:posOffset>
                </wp:positionH>
                <wp:positionV relativeFrom="paragraph">
                  <wp:posOffset>181610</wp:posOffset>
                </wp:positionV>
                <wp:extent cx="5572760" cy="1584960"/>
                <wp:effectExtent l="4445" t="4445" r="10795" b="10795"/>
                <wp:wrapNone/>
                <wp:docPr id="21" name="文本框 21"/>
                <wp:cNvGraphicFramePr/>
                <a:graphic xmlns:a="http://schemas.openxmlformats.org/drawingml/2006/main">
                  <a:graphicData uri="http://schemas.microsoft.com/office/word/2010/wordprocessingShape">
                    <wps:wsp>
                      <wps:cNvSpPr txBox="1"/>
                      <wps:spPr>
                        <a:xfrm>
                          <a:off x="0" y="0"/>
                          <a:ext cx="55727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
                          <w:p>
                            <w:pPr>
                              <w:rPr>
                                <w:b/>
                              </w:rPr>
                            </w:pPr>
                          </w:p>
                          <w:p>
                            <w:pPr>
                              <w:pStyle w:val="6"/>
                              <w:jc w:val="center"/>
                            </w:pPr>
                            <w:r>
                              <w:rPr>
                                <w:rFonts w:hint="eastAsia" w:ascii="宋体" w:hAnsi="宋体"/>
                                <w:sz w:val="24"/>
                              </w:rPr>
                              <w:t>此处附被授权人身份证复印件正反面</w:t>
                            </w:r>
                          </w:p>
                          <w:p/>
                        </w:txbxContent>
                      </wps:txbx>
                      <wps:bodyPr upright="1"/>
                    </wps:wsp>
                  </a:graphicData>
                </a:graphic>
              </wp:anchor>
            </w:drawing>
          </mc:Choice>
          <mc:Fallback>
            <w:pict>
              <v:shape id="_x0000_s1026" o:spid="_x0000_s1026" o:spt="202" type="#_x0000_t202" style="position:absolute;left:0pt;margin-left:-0.5pt;margin-top:14.3pt;height:124.8pt;width:438.8pt;z-index:251663360;mso-width-relative:page;mso-height-relative:page;" fillcolor="#FFFFFF" filled="t" stroked="t" coordsize="21600,21600" o:gfxdata="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TyHu/XAAAACQEAAA8AAAAAAAAAAQAg&#10;AAAAIgAAAGRycy9kb3ducmV2LnhtbFBLAQIUABQAAAAIAIdO4kBC9Fx8DwIAADoEAAAOAAAAAAAA&#10;AAEAIAAAACYBAABkcnMvZTJvRG9jLnhtbFBLBQYAAAAABgAGAFkBAACnBQAAAAA=&#10;">
                <v:fill on="t" focussize="0,0"/>
                <v:stroke color="#000000" joinstyle="miter" dashstyle="1 1"/>
                <v:imagedata o:title=""/>
                <o:lock v:ext="edit" aspectratio="f"/>
                <v:textbox>
                  <w:txbxContent>
                    <w:p>
                      <w:pPr>
                        <w:jc w:val="center"/>
                      </w:pPr>
                    </w:p>
                    <w:p>
                      <w:pPr>
                        <w:rPr>
                          <w:b/>
                        </w:rPr>
                      </w:pPr>
                    </w:p>
                    <w:p>
                      <w:pPr>
                        <w:pStyle w:val="6"/>
                        <w:jc w:val="center"/>
                      </w:pPr>
                      <w:r>
                        <w:rPr>
                          <w:rFonts w:hint="eastAsia" w:ascii="宋体" w:hAnsi="宋体"/>
                          <w:sz w:val="24"/>
                        </w:rPr>
                        <w:t>此处附被授权人身份证复印件正反面</w:t>
                      </w:r>
                    </w:p>
                    <w:p/>
                  </w:txbxContent>
                </v:textbox>
              </v:shape>
            </w:pict>
          </mc:Fallback>
        </mc:AlternateContent>
      </w: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br w:type="page"/>
      </w:r>
      <w:r>
        <w:rPr>
          <w:rFonts w:hint="eastAsia" w:asciiTheme="minorEastAsia" w:hAnsiTheme="minorEastAsia" w:eastAsiaTheme="minorEastAsia" w:cstheme="minorEastAsia"/>
          <w:b/>
          <w:color w:val="000000" w:themeColor="text1"/>
          <w:spacing w:val="0"/>
          <w:sz w:val="28"/>
          <w:szCs w:val="28"/>
          <w:highlight w:val="none"/>
          <w:lang w:val="en-US" w:eastAsia="zh-CN"/>
          <w14:textFill>
            <w14:solidFill>
              <w14:schemeClr w14:val="tx1"/>
            </w14:solidFill>
          </w14:textFill>
        </w:rPr>
        <w:t>附件1-3授权委托书 (适用于自然人委托投标)</w:t>
      </w:r>
    </w:p>
    <w:p>
      <w:pPr>
        <w:pageBreakBefore w:val="0"/>
        <w:kinsoku/>
        <w:overflowPunct/>
        <w:topLinePunct w:val="0"/>
        <w:bidi w:val="0"/>
        <w:spacing w:beforeAutospacing="0" w:afterAutospacing="0" w:line="500" w:lineRule="exact"/>
        <w:ind w:left="0" w:leftChars="0" w:right="0" w:firstLine="420" w:firstLineChars="20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致：____________(采购人或采购代理机构)</w:t>
      </w:r>
    </w:p>
    <w:p>
      <w:pPr>
        <w:pageBreakBefore w:val="0"/>
        <w:kinsoku/>
        <w:overflowPunct/>
        <w:topLinePunct w:val="0"/>
        <w:bidi w:val="0"/>
        <w:spacing w:beforeAutospacing="0" w:afterAutospacing="0" w:line="500" w:lineRule="exact"/>
        <w:ind w:left="0" w:leftChars="0" w:right="0" w:firstLine="420" w:firstLineChars="20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我________(姓名)系自然人，现授权委托____________(姓名)以本人名义参加____________(项目名称</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+包号</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，项目编号为（________）的投标活动，并代表本人全权办理针对上述项目的投标、签约等具体事务和签署相关文件。</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本人对授权代表的签字事项负全部责任。</w:t>
      </w:r>
    </w:p>
    <w:p>
      <w:pPr>
        <w:pageBreakBefore w:val="0"/>
        <w:kinsoku/>
        <w:overflowPunct/>
        <w:topLinePunct w:val="0"/>
        <w:bidi w:val="0"/>
        <w:spacing w:beforeAutospacing="0" w:afterAutospacing="0" w:line="500" w:lineRule="exact"/>
        <w:ind w:left="0" w:leftChars="0" w:right="0" w:firstLine="420" w:firstLineChars="20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授权委托代理期限：从　　　年　　月　　日起至　　　年　　月　　日止。</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420" w:firstLineChars="20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代理人无转委托权，特此委托。</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420" w:firstLineChars="20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我已在下面签字，以资证明。</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420" w:firstLineChars="20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自然人签字并在签名处加盖食指指印：　　　　年　　月　　日</w:t>
      </w:r>
    </w:p>
    <w:p>
      <w:pPr>
        <w:pStyle w:val="148"/>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p>
    <w:p>
      <w:pPr>
        <w:pStyle w:val="148"/>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8"/>
          <w:szCs w:val="28"/>
          <w:highlight w:val="none"/>
          <w:lang w:val="en-US" w:eastAsia="zh-CN"/>
          <w14:textFill>
            <w14:solidFill>
              <w14:schemeClr w14:val="tx1"/>
            </w14:solidFill>
          </w14:textFill>
        </w:rPr>
        <w:t>附件1-4</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具有履行合同所必需的设备和专业技术能力；须附相关证明材料或书面声明</w:t>
      </w:r>
    </w:p>
    <w:p>
      <w:pPr>
        <w:pStyle w:val="151"/>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 xml:space="preserve"> </w:t>
      </w:r>
    </w:p>
    <w:p>
      <w:pPr>
        <w:pStyle w:val="151"/>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bookmarkStart w:id="39" w:name="_Toc256000029"/>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书面声明格式：</w:t>
      </w:r>
      <w:bookmarkEnd w:id="39"/>
    </w:p>
    <w:p>
      <w:pPr>
        <w:pStyle w:val="152"/>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pPr>
        <w:pStyle w:val="151"/>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bookmarkStart w:id="40" w:name="_Toc256000031"/>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本供应商郑重声明：</w:t>
      </w:r>
      <w:bookmarkEnd w:id="40"/>
    </w:p>
    <w:p>
      <w:pPr>
        <w:pStyle w:val="151"/>
        <w:ind w:firstLine="480" w:firstLineChars="200"/>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bookmarkStart w:id="41" w:name="_Toc256000032"/>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本公司（或单位）具备本项目履行合同所必需的设备和专业技术能力，特此声明。</w:t>
      </w:r>
      <w:bookmarkEnd w:id="41"/>
    </w:p>
    <w:p>
      <w:pPr>
        <w:pStyle w:val="149"/>
        <w:adjustRightInd w:val="0"/>
        <w:snapToGrid w:val="0"/>
        <w:spacing w:line="440" w:lineRule="exact"/>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法定代表人（或法定代表人授权代表）签字：</w:t>
      </w:r>
    </w:p>
    <w:p>
      <w:pPr>
        <w:pStyle w:val="149"/>
        <w:adjustRightInd w:val="0"/>
        <w:snapToGrid w:val="0"/>
        <w:spacing w:line="440" w:lineRule="exact"/>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名称（加盖公章）：</w:t>
      </w:r>
    </w:p>
    <w:p>
      <w:pPr>
        <w:pStyle w:val="148"/>
        <w:spacing w:line="440" w:lineRule="exact"/>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日期：   年   月   日</w:t>
      </w:r>
    </w:p>
    <w:p>
      <w:pPr>
        <w:pStyle w:val="148"/>
        <w:spacing w:line="440" w:lineRule="exact"/>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148"/>
        <w:spacing w:line="440" w:lineRule="exact"/>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148"/>
        <w:spacing w:line="440" w:lineRule="exact"/>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148"/>
        <w:spacing w:line="440" w:lineRule="exact"/>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148"/>
        <w:spacing w:line="440" w:lineRule="exact"/>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148"/>
        <w:spacing w:line="440" w:lineRule="exact"/>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15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bookmarkStart w:id="42" w:name="_Toc256000036"/>
      <w:r>
        <w:rPr>
          <w:rFonts w:hint="eastAsia" w:asciiTheme="minorEastAsia" w:hAnsiTheme="minorEastAsia" w:eastAsiaTheme="minorEastAsia" w:cstheme="minorEastAsia"/>
          <w:b/>
          <w:color w:val="000000" w:themeColor="text1"/>
          <w:spacing w:val="0"/>
          <w:sz w:val="28"/>
          <w:szCs w:val="28"/>
          <w:highlight w:val="none"/>
          <w:lang w:val="en-US" w:eastAsia="zh-CN"/>
          <w14:textFill>
            <w14:solidFill>
              <w14:schemeClr w14:val="tx1"/>
            </w14:solidFill>
          </w14:textFill>
        </w:rPr>
        <w:t>附件1-5</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参加政府采购活动前三年内，在经营活动中没有重大违法记录；须提供书面声明</w:t>
      </w:r>
      <w:bookmarkEnd w:id="42"/>
    </w:p>
    <w:p>
      <w:pPr>
        <w:pStyle w:val="151"/>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pPr>
        <w:pStyle w:val="149"/>
        <w:spacing w:line="360" w:lineRule="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xml:space="preserve">我单位郑重声明： </w:t>
      </w:r>
    </w:p>
    <w:p>
      <w:pPr>
        <w:pStyle w:val="149"/>
        <w:spacing w:line="360" w:lineRule="auto"/>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pPr>
        <w:pStyle w:val="149"/>
        <w:spacing w:line="360" w:lineRule="auto"/>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xml:space="preserve">如我公司声明与实际不符，我公司将承担因此引起的一切后果。 </w:t>
      </w:r>
    </w:p>
    <w:p>
      <w:pPr>
        <w:pStyle w:val="148"/>
        <w:spacing w:line="440" w:lineRule="exact"/>
        <w:ind w:firstLine="480" w:firstLineChars="20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pPr>
        <w:pStyle w:val="149"/>
        <w:adjustRightInd w:val="0"/>
        <w:snapToGrid w:val="0"/>
        <w:spacing w:line="440" w:lineRule="exact"/>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法定代表人（或法定代表人授权代表）签字：</w:t>
      </w:r>
    </w:p>
    <w:p>
      <w:pPr>
        <w:pStyle w:val="149"/>
        <w:adjustRightInd w:val="0"/>
        <w:snapToGrid w:val="0"/>
        <w:spacing w:line="440" w:lineRule="exact"/>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名称（加盖公章）：</w:t>
      </w:r>
    </w:p>
    <w:p>
      <w:pPr>
        <w:pStyle w:val="148"/>
        <w:spacing w:line="440" w:lineRule="exact"/>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日期：   年   月   日</w:t>
      </w:r>
    </w:p>
    <w:p>
      <w:pPr>
        <w:pStyle w:val="14"/>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p>
      <w:pPr>
        <w:pStyle w:val="14"/>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p>
      <w:pPr>
        <w:pStyle w:val="14"/>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p>
      <w:pPr>
        <w:pStyle w:val="14"/>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p>
      <w:pPr>
        <w:pStyle w:val="14"/>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p>
      <w:pPr>
        <w:pStyle w:val="14"/>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p>
      <w:pPr>
        <w:pStyle w:val="14"/>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p>
      <w:pPr>
        <w:pStyle w:val="14"/>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p>
      <w:pPr>
        <w:pStyle w:val="14"/>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p>
      <w:pPr>
        <w:pStyle w:val="14"/>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p>
      <w:pPr>
        <w:pStyle w:val="14"/>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p>
      <w:pPr>
        <w:pStyle w:val="14"/>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p>
      <w:pPr>
        <w:pStyle w:val="14"/>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p>
      <w:pPr>
        <w:pStyle w:val="14"/>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p>
      <w:pPr>
        <w:pStyle w:val="28"/>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br w:type="page"/>
      </w:r>
    </w:p>
    <w:p>
      <w:pPr>
        <w:pageBreakBefore w:val="0"/>
        <w:numPr>
          <w:ilvl w:val="0"/>
          <w:numId w:val="10"/>
        </w:numPr>
        <w:kinsoku/>
        <w:overflowPunct/>
        <w:topLinePunct w:val="0"/>
        <w:bidi w:val="0"/>
        <w:spacing w:beforeAutospacing="0" w:afterAutospacing="0" w:line="500" w:lineRule="exact"/>
        <w:ind w:left="0" w:leftChars="0" w:right="0" w:firstLine="0" w:firstLineChars="0"/>
        <w:jc w:val="left"/>
        <w:rPr>
          <w:rFonts w:hint="eastAsia" w:asciiTheme="minorEastAsia" w:hAnsiTheme="minorEastAsia" w:eastAsiaTheme="minorEastAsia" w:cstheme="minorEastAsia"/>
          <w:b/>
          <w:color w:val="000000" w:themeColor="text1"/>
          <w:spacing w:val="0"/>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pacing w:val="0"/>
          <w:sz w:val="28"/>
          <w:szCs w:val="28"/>
          <w:highlight w:val="none"/>
          <w:lang w:val="en-US" w:eastAsia="zh-CN"/>
          <w14:textFill>
            <w14:solidFill>
              <w14:schemeClr w14:val="tx1"/>
            </w14:solidFill>
          </w14:textFill>
        </w:rPr>
        <w:t>商务技术文件</w:t>
      </w:r>
    </w:p>
    <w:p>
      <w:pPr>
        <w:pageBreakBefore w:val="0"/>
        <w:numPr>
          <w:ilvl w:val="0"/>
          <w:numId w:val="0"/>
        </w:numPr>
        <w:kinsoku/>
        <w:overflowPunct/>
        <w:topLinePunct w:val="0"/>
        <w:bidi w:val="0"/>
        <w:spacing w:beforeAutospacing="0" w:afterAutospacing="0" w:line="500" w:lineRule="exact"/>
        <w:ind w:leftChars="0" w:right="0" w:rightChars="0"/>
        <w:jc w:val="left"/>
        <w:rPr>
          <w:rFonts w:hint="eastAsia" w:asciiTheme="minorEastAsia" w:hAnsiTheme="minorEastAsia" w:eastAsiaTheme="minorEastAsia" w:cstheme="minorEastAsia"/>
          <w:b/>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pacing w:val="0"/>
          <w:sz w:val="28"/>
          <w:szCs w:val="28"/>
          <w:highlight w:val="none"/>
          <w:lang w:val="en-US" w:eastAsia="zh-CN"/>
          <w14:textFill>
            <w14:solidFill>
              <w14:schemeClr w14:val="tx1"/>
            </w14:solidFill>
          </w14:textFill>
        </w:rPr>
        <w:t>商务技术文件组成</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一</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、投标函（附件</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反商业贿赂承诺书；（附件</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、投标报价</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0" w:firstLineChars="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 开标一览表（附件</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2-3-</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0" w:firstLineChars="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 明细报价表（附件</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2-3-</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0" w:firstLineChars="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、商务条款偏离表（附件</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0" w:firstLineChars="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五</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、提供符合政府采购政策的证明材料（如有提供，不享受相关政策的投标人无需提供。）</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0" w:firstLineChars="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 节能、环境标志产品优惠明细表（附件</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0" w:firstLineChars="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2节能、环境标志产品证明材料（附件</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0" w:firstLineChars="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3中小企业声明函（附件</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0" w:firstLineChars="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4监狱企业声明函（附件</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0" w:firstLineChars="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5残疾人福利性单位声明函（附件</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0" w:firstLineChars="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六</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、项目负责人简历表及拟投入本项目主要成员表（附件2-1</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0" w:firstLineChars="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七</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、近三年经营业绩表（附件2-</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0" w:firstLineChars="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八</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、产品简要说明一览表（附件2-</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0" w:firstLineChars="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九</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、产品注册证或备案证明（需在有效期内）</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0" w:firstLineChars="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十</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、产品技术支持文件（包含但不限于产品检测报告、产品彩页或技术白皮书等）</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0" w:firstLineChars="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十一</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、规格、技术参数偏离表（附件2-</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13</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0" w:firstLineChars="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十二</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、售后服务承诺书（附件2-</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0" w:firstLineChars="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十三</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、服务方案（服务承诺详述、维修、培训以及服务联系人、联系方式等详述）</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0" w:firstLineChars="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包含但不限于配送方案及应急处理方案、培训方案，服务明确响应时间、出现质量问题解决时间、服务响应的联系人及联系方式，配送车辆安排等相关信息及证明材料。</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0" w:firstLineChars="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十</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、售后服务机构及联系方式：（后附相关房产证明等证明材料）</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0" w:firstLineChars="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十</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五</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、质量保证承诺书</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0" w:firstLineChars="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sz w:val="21"/>
          <w:szCs w:val="21"/>
          <w:highlight w:val="none"/>
          <w14:textFill>
            <w14:solidFill>
              <w14:schemeClr w14:val="tx1"/>
            </w14:solidFill>
          </w14:textFill>
        </w:rPr>
        <w:t>十</w:t>
      </w:r>
      <w:r>
        <w:rPr>
          <w:rFonts w:hint="eastAsia" w:asciiTheme="minorEastAsia" w:hAnsiTheme="minorEastAsia" w:eastAsiaTheme="minorEastAsia" w:cstheme="minorEastAsia"/>
          <w:bCs/>
          <w:color w:val="000000" w:themeColor="text1"/>
          <w:spacing w:val="0"/>
          <w:sz w:val="21"/>
          <w:szCs w:val="21"/>
          <w:highlight w:val="none"/>
          <w:lang w:val="en-US" w:eastAsia="zh-CN"/>
          <w14:textFill>
            <w14:solidFill>
              <w14:schemeClr w14:val="tx1"/>
            </w14:solidFill>
          </w14:textFill>
        </w:rPr>
        <w:t>六</w:t>
      </w:r>
      <w:r>
        <w:rPr>
          <w:rFonts w:hint="eastAsia" w:asciiTheme="minorEastAsia" w:hAnsiTheme="minorEastAsia" w:eastAsiaTheme="minorEastAsia" w:cstheme="minorEastAsia"/>
          <w:bCs/>
          <w:color w:val="000000" w:themeColor="text1"/>
          <w:spacing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其他资料</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注：1.投标人制作</w:t>
      </w:r>
      <w:r>
        <w:rPr>
          <w:rFonts w:hint="eastAsia" w:asciiTheme="minorEastAsia" w:hAnsiTheme="minorEastAsia" w:eastAsiaTheme="minorEastAsia" w:cstheme="minorEastAsia"/>
          <w:b/>
          <w:color w:val="000000" w:themeColor="text1"/>
          <w:spacing w:val="0"/>
          <w:sz w:val="21"/>
          <w:szCs w:val="21"/>
          <w:highlight w:val="none"/>
          <w:lang w:val="en-US" w:eastAsia="zh-CN"/>
          <w14:textFill>
            <w14:solidFill>
              <w14:schemeClr w14:val="tx1"/>
            </w14:solidFill>
          </w14:textFill>
        </w:rPr>
        <w:t>商务技术</w:t>
      </w: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文件，应按照</w:t>
      </w:r>
      <w:r>
        <w:rPr>
          <w:rFonts w:hint="eastAsia" w:asciiTheme="minorEastAsia" w:hAnsiTheme="minorEastAsia" w:eastAsiaTheme="minorEastAsia" w:cstheme="minorEastAsia"/>
          <w:b/>
          <w:color w:val="000000" w:themeColor="text1"/>
          <w:spacing w:val="0"/>
          <w:sz w:val="21"/>
          <w:szCs w:val="21"/>
          <w:highlight w:val="none"/>
          <w:lang w:val="en-US" w:eastAsia="zh-CN"/>
          <w14:textFill>
            <w14:solidFill>
              <w14:schemeClr w14:val="tx1"/>
            </w14:solidFill>
          </w14:textFill>
        </w:rPr>
        <w:t>商务技术</w:t>
      </w: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文件组成顺序制作，编好始末页码且在投标文件目录中一一列明并对应。</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2.招标文件没有提供格式的，投标人可自行设置。</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br w:type="page"/>
      </w:r>
      <w:r>
        <w:rPr>
          <w:rFonts w:hint="eastAsia" w:asciiTheme="minorEastAsia" w:hAnsiTheme="minorEastAsia" w:eastAsiaTheme="minorEastAsia" w:cstheme="minorEastAsia"/>
          <w:b/>
          <w:color w:val="000000" w:themeColor="text1"/>
          <w:spacing w:val="0"/>
          <w:sz w:val="28"/>
          <w:szCs w:val="28"/>
          <w:highlight w:val="none"/>
          <w:lang w:val="en-US" w:eastAsia="zh-CN"/>
          <w14:textFill>
            <w14:solidFill>
              <w14:schemeClr w14:val="tx1"/>
            </w14:solidFill>
          </w14:textFill>
        </w:rPr>
        <w:t>商务技术文件格式</w:t>
      </w:r>
    </w:p>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附件</w:t>
      </w:r>
      <w:r>
        <w:rPr>
          <w:rFonts w:hint="eastAsia" w:asciiTheme="minorEastAsia" w:hAnsiTheme="minorEastAsia" w:eastAsiaTheme="minorEastAsia" w:cstheme="minorEastAsia"/>
          <w:b/>
          <w:color w:val="000000" w:themeColor="text1"/>
          <w:spacing w:val="0"/>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-1  投标函</w:t>
      </w:r>
    </w:p>
    <w:p>
      <w:pPr>
        <w:keepNext w:val="0"/>
        <w:keepLines w:val="0"/>
        <w:pageBreakBefore w:val="0"/>
        <w:widowControl w:val="0"/>
        <w:kinsoku/>
        <w:wordWrap/>
        <w:overflowPunct/>
        <w:topLinePunct w:val="0"/>
        <w:autoSpaceDE/>
        <w:autoSpaceDN/>
        <w:bidi w:val="0"/>
        <w:spacing w:beforeAutospacing="0" w:afterAutospacing="0" w:line="480" w:lineRule="exact"/>
        <w:ind w:left="0" w:leftChars="0" w:right="0" w:firstLine="0" w:firstLineChars="0"/>
        <w:textAlignment w:val="auto"/>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致：____________(采购人或采购代理机构)</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beforeAutospacing="0" w:afterAutospacing="0" w:line="480" w:lineRule="exact"/>
        <w:ind w:left="0" w:leftChars="0" w:righ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根据贵方为</w:t>
      </w:r>
      <w:r>
        <w:rPr>
          <w:rFonts w:hint="eastAsia" w:asciiTheme="minorEastAsia" w:hAnsiTheme="minorEastAsia" w:eastAsiaTheme="minorEastAsia" w:cstheme="minorEastAsia"/>
          <w:color w:val="000000" w:themeColor="text1"/>
          <w:spacing w:val="0"/>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项目+包号招标的投标邀请</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xml:space="preserve"> 项目编号 </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，签字代表</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（姓名、职务）</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经正式授权并代表投标人</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（投标人名称、地址）</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对此项目进行投标。据此函，签字代表宣布并同意如下：</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left="0" w:leftChars="0" w:righ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1.我方同意在本项目招标文件中规定的开标日起</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九十日内</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遵守本投标文件中的承诺且在此期限期满之前均具有约束力。</w:t>
      </w:r>
    </w:p>
    <w:p>
      <w:pPr>
        <w:keepNext w:val="0"/>
        <w:keepLines w:val="0"/>
        <w:pageBreakBefore w:val="0"/>
        <w:widowControl w:val="0"/>
        <w:kinsoku/>
        <w:wordWrap/>
        <w:overflowPunct/>
        <w:topLinePunct w:val="0"/>
        <w:autoSpaceDE/>
        <w:autoSpaceDN/>
        <w:bidi w:val="0"/>
        <w:spacing w:beforeAutospacing="0" w:afterAutospacing="0" w:line="480" w:lineRule="exact"/>
        <w:ind w:left="0" w:leftChars="0" w:righ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2.若我方中标，我方承诺按投标产品规格向甲方提供供货服务</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交货期为：</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____。</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left="0" w:leftChars="0" w:righ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3.已详细审阅全部招标文件(包括招标文件澄清函)，理解投标人须知的所有条款。</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left="0" w:leftChars="0" w:righ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4.完全理解贵方“最低报价不能作为中标的保证”的规定。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left="0" w:leftChars="0" w:righ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5.接受招标文件中全部合同条款，且无任何异议；保证忠实地执行双方所签订的合同，并承担合同规定的责任和义务。</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left="0" w:leftChars="0" w:righ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6.完全满足和响应招标文件中的各项商务和技术要求，若有偏差，已在投标文件中明确说明。</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left="0" w:leftChars="0" w:righ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7.愿意提供任何与投标有关的数据、情况和技术资料等。</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left="0" w:leftChars="0" w:righ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8.我方已详细审核全部投标文件、参考资料及有关附件，确认无误。</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left="0" w:leftChars="0" w:righ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9.对本次招标内容及与本项目有关的知识产权、技术资料、商业秘密及相关信息保密。</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left="0" w:leftChars="0" w:righ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10.与采购人和采购代理机构无任何的隶属关系或者其他利害关系。</w:t>
      </w:r>
    </w:p>
    <w:p>
      <w:pPr>
        <w:keepNext w:val="0"/>
        <w:keepLines w:val="0"/>
        <w:pageBreakBefore w:val="0"/>
        <w:widowControl w:val="0"/>
        <w:kinsoku/>
        <w:wordWrap/>
        <w:overflowPunct/>
        <w:topLinePunct w:val="0"/>
        <w:autoSpaceDE/>
        <w:autoSpaceDN/>
        <w:bidi w:val="0"/>
        <w:spacing w:beforeAutospacing="0" w:afterAutospacing="0" w:line="480" w:lineRule="exact"/>
        <w:ind w:left="0" w:leftChars="0" w:right="0" w:firstLine="420" w:firstLineChars="200"/>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11.若我方中标，我方承诺在领取中标通知书之前向甲方提供厂家授权书原件，如有特殊情况必须向甲方提出合理说明，经甲方确认后，在合理期限内提供相应产品厂家授权书原件。</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与本投标有关的一切正式往来信函请寄：</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地址：</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邮编：</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电话：</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传真：</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投标人代表签字：</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投标人名称：</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b/>
          <w:color w:val="000000" w:themeColor="text1"/>
          <w:spacing w:val="0"/>
          <w:sz w:val="21"/>
          <w:szCs w:val="21"/>
          <w:highlight w:val="none"/>
          <w:em w:val="dot"/>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（单位公章）20  年  月  日</w:t>
      </w:r>
      <w:r>
        <w:rPr>
          <w:rFonts w:hint="eastAsia" w:asciiTheme="minorEastAsia" w:hAnsiTheme="minorEastAsia" w:eastAsiaTheme="minorEastAsia" w:cstheme="minorEastAsia"/>
          <w:b/>
          <w:color w:val="000000" w:themeColor="text1"/>
          <w:spacing w:val="0"/>
          <w:sz w:val="21"/>
          <w:szCs w:val="21"/>
          <w:highlight w:val="none"/>
          <w:em w:val="dot"/>
          <w14:textFill>
            <w14:solidFill>
              <w14:schemeClr w14:val="tx1"/>
            </w14:solidFill>
          </w14:textFill>
        </w:rPr>
        <w:t>注：除可填报项目外，对本投标函的任何修改将被视为非实质性响应投标，从而导致该投标被拒绝。</w:t>
      </w:r>
    </w:p>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br w:type="page"/>
      </w:r>
      <w:r>
        <w:rPr>
          <w:rFonts w:hint="eastAsia" w:asciiTheme="minorEastAsia" w:hAnsiTheme="minorEastAsia" w:eastAsiaTheme="minorEastAsia" w:cstheme="minorEastAsia"/>
          <w:b/>
          <w:color w:val="000000" w:themeColor="text1"/>
          <w:spacing w:val="0"/>
          <w:sz w:val="28"/>
          <w:szCs w:val="28"/>
          <w:highlight w:val="none"/>
          <w:lang w:val="en-US" w:eastAsia="zh-CN"/>
          <w14:textFill>
            <w14:solidFill>
              <w14:schemeClr w14:val="tx1"/>
            </w14:solidFill>
          </w14:textFill>
        </w:rPr>
        <w:t>附件2-2  反商业贿赂承诺书</w:t>
      </w:r>
    </w:p>
    <w:p>
      <w:pPr>
        <w:pStyle w:val="18"/>
        <w:pageBreakBefore w:val="0"/>
        <w:kinsoku/>
        <w:overflowPunct/>
        <w:topLinePunct w:val="0"/>
        <w:bidi w:val="0"/>
        <w:spacing w:beforeAutospacing="0" w:after="0" w:afterAutospacing="0" w:line="500" w:lineRule="exact"/>
        <w:ind w:left="0" w:leftChars="0" w:right="0" w:firstLine="420" w:firstLineChars="20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我公司承诺在</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pacing w:val="0"/>
          <w:sz w:val="21"/>
          <w:szCs w:val="21"/>
          <w:highlight w:val="none"/>
          <w:u w:val="single"/>
          <w:lang w:val="en-US" w:eastAsia="zh-CN"/>
          <w14:textFill>
            <w14:solidFill>
              <w14:schemeClr w14:val="tx1"/>
            </w14:solidFill>
          </w14:textFill>
        </w:rPr>
        <w:t>+包号</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、项目编号）</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8"/>
        <w:pageBreakBefore w:val="0"/>
        <w:kinsoku/>
        <w:overflowPunct/>
        <w:topLinePunct w:val="0"/>
        <w:bidi w:val="0"/>
        <w:spacing w:beforeAutospacing="0" w:after="0" w:afterAutospacing="0" w:line="500" w:lineRule="exact"/>
        <w:ind w:left="0" w:leftChars="0" w:right="0" w:firstLine="420" w:firstLineChars="20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公司法定代表：</w:t>
      </w:r>
    </w:p>
    <w:p>
      <w:pPr>
        <w:pStyle w:val="18"/>
        <w:pageBreakBefore w:val="0"/>
        <w:kinsoku/>
        <w:overflowPunct/>
        <w:topLinePunct w:val="0"/>
        <w:bidi w:val="0"/>
        <w:spacing w:beforeAutospacing="0" w:after="0" w:afterAutospacing="0" w:line="500" w:lineRule="exact"/>
        <w:ind w:left="0" w:leftChars="0" w:right="0" w:firstLine="420" w:firstLineChars="20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法人授权代表：</w:t>
      </w:r>
    </w:p>
    <w:p>
      <w:pPr>
        <w:pStyle w:val="18"/>
        <w:pageBreakBefore w:val="0"/>
        <w:kinsoku/>
        <w:overflowPunct/>
        <w:topLinePunct w:val="0"/>
        <w:bidi w:val="0"/>
        <w:spacing w:beforeAutospacing="0" w:after="0" w:afterAutospacing="0" w:line="500" w:lineRule="exact"/>
        <w:ind w:left="0" w:leftChars="0" w:right="0" w:firstLine="420" w:firstLineChars="20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日期：</w:t>
      </w:r>
    </w:p>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br w:type="page"/>
      </w:r>
      <w:r>
        <w:rPr>
          <w:rFonts w:hint="eastAsia" w:asciiTheme="minorEastAsia" w:hAnsiTheme="minorEastAsia" w:eastAsiaTheme="minorEastAsia" w:cstheme="minorEastAsia"/>
          <w:b/>
          <w:color w:val="000000" w:themeColor="text1"/>
          <w:spacing w:val="0"/>
          <w:sz w:val="28"/>
          <w:szCs w:val="28"/>
          <w:highlight w:val="none"/>
          <w:lang w:val="en-US" w:eastAsia="zh-CN"/>
          <w14:textFill>
            <w14:solidFill>
              <w14:schemeClr w14:val="tx1"/>
            </w14:solidFill>
          </w14:textFill>
        </w:rPr>
        <w:t>附件2-3-1  开标一览表</w:t>
      </w:r>
    </w:p>
    <w:p>
      <w:pPr>
        <w:pStyle w:val="131"/>
        <w:pageBreakBefore w:val="0"/>
        <w:kinsoku/>
        <w:overflowPunct/>
        <w:topLinePunct w:val="0"/>
        <w:bidi w:val="0"/>
        <w:spacing w:beforeAutospacing="0" w:afterAutospacing="0" w:line="500" w:lineRule="exact"/>
        <w:ind w:left="0" w:leftChars="0" w:right="0" w:firstLine="0" w:firstLineChars="0"/>
        <w:jc w:val="both"/>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xml:space="preserve">招标项目名称+包号：                          </w:t>
      </w:r>
    </w:p>
    <w:p>
      <w:pPr>
        <w:pStyle w:val="131"/>
        <w:pageBreakBefore w:val="0"/>
        <w:kinsoku/>
        <w:overflowPunct/>
        <w:topLinePunct w:val="0"/>
        <w:bidi w:val="0"/>
        <w:spacing w:beforeAutospacing="0" w:afterAutospacing="0" w:line="500" w:lineRule="exact"/>
        <w:ind w:left="0" w:leftChars="0" w:right="0" w:firstLine="0" w:firstLineChars="0"/>
        <w:jc w:val="both"/>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xml:space="preserve">投标单位名称：                            </w:t>
      </w:r>
    </w:p>
    <w:p>
      <w:pPr>
        <w:pStyle w:val="131"/>
        <w:pageBreakBefore w:val="0"/>
        <w:kinsoku/>
        <w:overflowPunct/>
        <w:topLinePunct w:val="0"/>
        <w:bidi w:val="0"/>
        <w:spacing w:beforeAutospacing="0" w:afterAutospacing="0" w:line="500" w:lineRule="exact"/>
        <w:ind w:left="0" w:leftChars="0" w:right="0" w:firstLine="0" w:firstLineChars="0"/>
        <w:jc w:val="both"/>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xml:space="preserve">项目编号：                            </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sz w:val="21"/>
                <w:szCs w:val="21"/>
                <w:highlight w:val="none"/>
                <w14:textFill>
                  <w14:solidFill>
                    <w14:schemeClr w14:val="tx1"/>
                  </w14:solidFill>
                </w14:textFill>
              </w:rPr>
              <w:t>投标内容</w:t>
            </w:r>
          </w:p>
        </w:tc>
        <w:tc>
          <w:tcPr>
            <w:tcW w:w="6687"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sz w:val="21"/>
                <w:szCs w:val="21"/>
                <w:highlight w:val="none"/>
                <w14:textFill>
                  <w14:solidFill>
                    <w14:schemeClr w14:val="tx1"/>
                  </w14:solidFill>
                </w14:textFill>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68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xml:space="preserve">小写：￥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68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交货期</w:t>
            </w:r>
          </w:p>
        </w:tc>
        <w:tc>
          <w:tcPr>
            <w:tcW w:w="668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质保期</w:t>
            </w:r>
          </w:p>
        </w:tc>
        <w:tc>
          <w:tcPr>
            <w:tcW w:w="668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年</w:t>
            </w:r>
          </w:p>
        </w:tc>
      </w:tr>
    </w:tbl>
    <w:p>
      <w:pPr>
        <w:pStyle w:val="131"/>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兹声明：以上投标报价在投标有效期内一直有效。</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投标人名称（加盖公章）：</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xml:space="preserve">                               </w:t>
      </w:r>
    </w:p>
    <w:p>
      <w:pPr>
        <w:pStyle w:val="117"/>
        <w:keepNext w:val="0"/>
        <w:keepLines w:val="0"/>
        <w:pageBreakBefore w:val="0"/>
        <w:kinsoku/>
        <w:overflowPunct/>
        <w:topLinePunct w:val="0"/>
        <w:bidi w:val="0"/>
        <w:adjustRightInd/>
        <w:spacing w:before="0" w:beforeAutospacing="0" w:afterAutospacing="0" w:line="500" w:lineRule="exact"/>
        <w:ind w:left="0" w:leftChars="0" w:right="0" w:firstLine="0" w:firstLineChars="0"/>
        <w:textAlignment w:val="auto"/>
        <w:outlineLvl w:val="9"/>
        <w:rPr>
          <w:rFonts w:hint="eastAsia" w:asciiTheme="minorEastAsia" w:hAnsiTheme="minorEastAsia" w:eastAsiaTheme="minorEastAsia" w:cstheme="minorEastAsia"/>
          <w:b w:val="0"/>
          <w:color w:val="000000" w:themeColor="text1"/>
          <w:spacing w:val="0"/>
          <w:kern w:val="2"/>
          <w:sz w:val="21"/>
          <w:szCs w:val="21"/>
          <w:highlight w:val="none"/>
          <w14:textFill>
            <w14:solidFill>
              <w14:schemeClr w14:val="tx1"/>
            </w14:solidFill>
          </w14:textFill>
        </w:rPr>
      </w:pPr>
      <w:bookmarkStart w:id="43" w:name="_Toc23473"/>
      <w:bookmarkStart w:id="44" w:name="_Toc53317980"/>
      <w:bookmarkStart w:id="45" w:name="_Toc53318128"/>
      <w:r>
        <w:rPr>
          <w:rFonts w:hint="eastAsia" w:asciiTheme="minorEastAsia" w:hAnsiTheme="minorEastAsia" w:eastAsiaTheme="minorEastAsia" w:cstheme="minorEastAsia"/>
          <w:b w:val="0"/>
          <w:color w:val="000000" w:themeColor="text1"/>
          <w:spacing w:val="0"/>
          <w:sz w:val="21"/>
          <w:szCs w:val="21"/>
          <w:highlight w:val="none"/>
          <w14:textFill>
            <w14:solidFill>
              <w14:schemeClr w14:val="tx1"/>
            </w14:solidFill>
          </w14:textFill>
        </w:rPr>
        <w:t>投标人代表签字：</w:t>
      </w:r>
      <w:bookmarkEnd w:id="43"/>
      <w:bookmarkEnd w:id="44"/>
      <w:bookmarkEnd w:id="45"/>
      <w:r>
        <w:rPr>
          <w:rFonts w:hint="eastAsia" w:asciiTheme="minorEastAsia" w:hAnsiTheme="minorEastAsia" w:eastAsiaTheme="minorEastAsia" w:cstheme="minorEastAsia"/>
          <w:b w:val="0"/>
          <w:color w:val="000000" w:themeColor="text1"/>
          <w:spacing w:val="0"/>
          <w:sz w:val="21"/>
          <w:szCs w:val="21"/>
          <w:highlight w:val="none"/>
          <w:u w:val="single"/>
          <w14:textFill>
            <w14:solidFill>
              <w14:schemeClr w14:val="tx1"/>
            </w14:solidFill>
          </w14:textFill>
        </w:rPr>
        <w:t xml:space="preserve">                  </w:t>
      </w:r>
    </w:p>
    <w:p>
      <w:pPr>
        <w:pStyle w:val="117"/>
        <w:keepNext w:val="0"/>
        <w:keepLines w:val="0"/>
        <w:pageBreakBefore w:val="0"/>
        <w:kinsoku/>
        <w:overflowPunct/>
        <w:topLinePunct w:val="0"/>
        <w:bidi w:val="0"/>
        <w:adjustRightInd/>
        <w:spacing w:before="0" w:beforeAutospacing="0" w:afterAutospacing="0" w:line="500" w:lineRule="exact"/>
        <w:ind w:left="0" w:leftChars="0" w:right="0" w:firstLine="0" w:firstLineChars="0"/>
        <w:textAlignment w:val="auto"/>
        <w:outlineLvl w:val="9"/>
        <w:rPr>
          <w:rFonts w:hint="eastAsia" w:asciiTheme="minorEastAsia" w:hAnsiTheme="minorEastAsia" w:eastAsiaTheme="minorEastAsia" w:cstheme="minorEastAsia"/>
          <w:b w:val="0"/>
          <w:color w:val="000000" w:themeColor="text1"/>
          <w:spacing w:val="0"/>
          <w:kern w:val="2"/>
          <w:sz w:val="21"/>
          <w:szCs w:val="21"/>
          <w:highlight w:val="none"/>
          <w14:textFill>
            <w14:solidFill>
              <w14:schemeClr w14:val="tx1"/>
            </w14:solidFill>
          </w14:textFill>
        </w:rPr>
      </w:pPr>
      <w:bookmarkStart w:id="46" w:name="_Toc53317981"/>
      <w:bookmarkStart w:id="47" w:name="_Toc31967"/>
      <w:bookmarkStart w:id="48" w:name="_Toc53318129"/>
      <w:r>
        <w:rPr>
          <w:rFonts w:hint="eastAsia" w:asciiTheme="minorEastAsia" w:hAnsiTheme="minorEastAsia" w:eastAsiaTheme="minorEastAsia" w:cstheme="minorEastAsia"/>
          <w:b w:val="0"/>
          <w:color w:val="000000" w:themeColor="text1"/>
          <w:spacing w:val="0"/>
          <w:kern w:val="2"/>
          <w:sz w:val="21"/>
          <w:szCs w:val="21"/>
          <w:highlight w:val="none"/>
          <w14:textFill>
            <w14:solidFill>
              <w14:schemeClr w14:val="tx1"/>
            </w14:solidFill>
          </w14:textFill>
        </w:rPr>
        <w:t>日期：</w:t>
      </w:r>
      <w:r>
        <w:rPr>
          <w:rFonts w:hint="eastAsia" w:asciiTheme="minorEastAsia" w:hAnsiTheme="minorEastAsia" w:eastAsiaTheme="minorEastAsia" w:cstheme="minorEastAsia"/>
          <w:b w:val="0"/>
          <w:color w:val="000000" w:themeColor="text1"/>
          <w:spacing w:val="0"/>
          <w:kern w:val="2"/>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b w:val="0"/>
          <w:color w:val="000000" w:themeColor="text1"/>
          <w:spacing w:val="0"/>
          <w:kern w:val="2"/>
          <w:sz w:val="21"/>
          <w:szCs w:val="21"/>
          <w:highlight w:val="none"/>
          <w14:textFill>
            <w14:solidFill>
              <w14:schemeClr w14:val="tx1"/>
            </w14:solidFill>
          </w14:textFill>
        </w:rPr>
        <w:t>年</w:t>
      </w:r>
      <w:r>
        <w:rPr>
          <w:rFonts w:hint="eastAsia" w:asciiTheme="minorEastAsia" w:hAnsiTheme="minorEastAsia" w:eastAsiaTheme="minorEastAsia" w:cstheme="minorEastAsia"/>
          <w:b w:val="0"/>
          <w:color w:val="000000" w:themeColor="text1"/>
          <w:spacing w:val="0"/>
          <w:kern w:val="2"/>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b w:val="0"/>
          <w:color w:val="000000" w:themeColor="text1"/>
          <w:spacing w:val="0"/>
          <w:kern w:val="2"/>
          <w:sz w:val="21"/>
          <w:szCs w:val="21"/>
          <w:highlight w:val="none"/>
          <w14:textFill>
            <w14:solidFill>
              <w14:schemeClr w14:val="tx1"/>
            </w14:solidFill>
          </w14:textFill>
        </w:rPr>
        <w:t>月</w:t>
      </w:r>
      <w:r>
        <w:rPr>
          <w:rFonts w:hint="eastAsia" w:asciiTheme="minorEastAsia" w:hAnsiTheme="minorEastAsia" w:eastAsiaTheme="minorEastAsia" w:cstheme="minorEastAsia"/>
          <w:b w:val="0"/>
          <w:color w:val="000000" w:themeColor="text1"/>
          <w:spacing w:val="0"/>
          <w:kern w:val="2"/>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b w:val="0"/>
          <w:color w:val="000000" w:themeColor="text1"/>
          <w:spacing w:val="0"/>
          <w:kern w:val="2"/>
          <w:sz w:val="21"/>
          <w:szCs w:val="21"/>
          <w:highlight w:val="none"/>
          <w14:textFill>
            <w14:solidFill>
              <w14:schemeClr w14:val="tx1"/>
            </w14:solidFill>
          </w14:textFill>
        </w:rPr>
        <w:t>日</w:t>
      </w:r>
      <w:bookmarkEnd w:id="46"/>
      <w:bookmarkEnd w:id="47"/>
      <w:bookmarkEnd w:id="48"/>
    </w:p>
    <w:p>
      <w:pPr>
        <w:pStyle w:val="117"/>
        <w:keepNext w:val="0"/>
        <w:keepLines w:val="0"/>
        <w:pageBreakBefore w:val="0"/>
        <w:kinsoku/>
        <w:overflowPunct/>
        <w:topLinePunct w:val="0"/>
        <w:bidi w:val="0"/>
        <w:adjustRightInd/>
        <w:spacing w:before="0" w:beforeAutospacing="0" w:afterAutospacing="0" w:line="500" w:lineRule="exact"/>
        <w:ind w:left="0" w:leftChars="0" w:right="0" w:firstLine="0" w:firstLineChars="0"/>
        <w:textAlignment w:val="auto"/>
        <w:outlineLvl w:val="9"/>
        <w:rPr>
          <w:rFonts w:hint="eastAsia" w:asciiTheme="minorEastAsia" w:hAnsiTheme="minorEastAsia" w:eastAsiaTheme="minorEastAsia" w:cstheme="minorEastAsia"/>
          <w:color w:val="000000" w:themeColor="text1"/>
          <w:spacing w:val="0"/>
          <w:kern w:val="2"/>
          <w:sz w:val="21"/>
          <w:szCs w:val="21"/>
          <w:highlight w:val="none"/>
          <w14:textFill>
            <w14:solidFill>
              <w14:schemeClr w14:val="tx1"/>
            </w14:solidFill>
          </w14:textFill>
        </w:rPr>
      </w:pPr>
      <w:bookmarkStart w:id="49" w:name="_Toc53317982"/>
      <w:bookmarkStart w:id="50" w:name="_Toc53318130"/>
      <w:bookmarkStart w:id="51" w:name="_Toc13119"/>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注：</w:t>
      </w:r>
      <w:r>
        <w:rPr>
          <w:rFonts w:hint="eastAsia" w:asciiTheme="minorEastAsia" w:hAnsiTheme="minorEastAsia" w:eastAsiaTheme="minorEastAsia" w:cstheme="minorEastAsia"/>
          <w:b w:val="0"/>
          <w:color w:val="000000" w:themeColor="text1"/>
          <w:spacing w:val="0"/>
          <w:sz w:val="21"/>
          <w:szCs w:val="21"/>
          <w:highlight w:val="none"/>
          <w14:textFill>
            <w14:solidFill>
              <w14:schemeClr w14:val="tx1"/>
            </w14:solidFill>
          </w14:textFill>
        </w:rPr>
        <w:t>1、此表需密封后单独提交。</w:t>
      </w:r>
      <w:bookmarkEnd w:id="49"/>
      <w:bookmarkEnd w:id="50"/>
      <w:bookmarkEnd w:id="51"/>
    </w:p>
    <w:p>
      <w:pPr>
        <w:pStyle w:val="131"/>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kern w:val="2"/>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2"/>
          <w:sz w:val="21"/>
          <w:szCs w:val="21"/>
          <w:highlight w:val="none"/>
          <w14:textFill>
            <w14:solidFill>
              <w14:schemeClr w14:val="tx1"/>
            </w14:solidFill>
          </w14:textFill>
        </w:rPr>
        <w:t>2、本表格式不得更改，投标人只能按要求填报。</w:t>
      </w:r>
    </w:p>
    <w:p>
      <w:pPr>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br w:type="page"/>
      </w:r>
      <w:r>
        <w:rPr>
          <w:rFonts w:hint="eastAsia" w:asciiTheme="minorEastAsia" w:hAnsiTheme="minorEastAsia" w:eastAsiaTheme="minorEastAsia" w:cstheme="minorEastAsia"/>
          <w:b/>
          <w:color w:val="000000" w:themeColor="text1"/>
          <w:spacing w:val="0"/>
          <w:kern w:val="2"/>
          <w:sz w:val="28"/>
          <w:szCs w:val="28"/>
          <w:highlight w:val="none"/>
          <w:lang w:val="en-US" w:eastAsia="zh-CN" w:bidi="ar-SA"/>
          <w14:textFill>
            <w14:solidFill>
              <w14:schemeClr w14:val="tx1"/>
            </w14:solidFill>
          </w14:textFill>
        </w:rPr>
        <w:t>附件2-3-2  明细报价表</w:t>
      </w:r>
    </w:p>
    <w:p>
      <w:pPr>
        <w:pageBreakBefore w:val="0"/>
        <w:tabs>
          <w:tab w:val="left" w:pos="5100"/>
        </w:tabs>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sz w:val="21"/>
          <w:szCs w:val="21"/>
          <w:highlight w:val="none"/>
          <w14:textFill>
            <w14:solidFill>
              <w14:schemeClr w14:val="tx1"/>
            </w14:solidFill>
          </w14:textFill>
        </w:rPr>
        <w:t xml:space="preserve">项目名称：                         </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投标单位名称：</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xml:space="preserve">   </w:t>
      </w:r>
    </w:p>
    <w:p>
      <w:pPr>
        <w:pStyle w:val="131"/>
        <w:pageBreakBefore w:val="0"/>
        <w:kinsoku/>
        <w:overflowPunct/>
        <w:topLinePunct w:val="0"/>
        <w:bidi w:val="0"/>
        <w:spacing w:beforeAutospacing="0" w:afterAutospacing="0" w:line="500" w:lineRule="exact"/>
        <w:ind w:left="0" w:leftChars="0" w:right="0" w:firstLine="0" w:firstLineChars="0"/>
        <w:jc w:val="both"/>
        <w:rPr>
          <w:rFonts w:hint="eastAsia" w:asciiTheme="minorEastAsia" w:hAnsiTheme="minorEastAsia" w:eastAsiaTheme="minorEastAsia" w:cstheme="minorEastAsia"/>
          <w:bCs/>
          <w:color w:val="000000" w:themeColor="text1"/>
          <w:spacing w:val="0"/>
          <w:kern w:val="2"/>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kern w:val="2"/>
          <w:sz w:val="21"/>
          <w:szCs w:val="21"/>
          <w:highlight w:val="none"/>
          <w14:textFill>
            <w14:solidFill>
              <w14:schemeClr w14:val="tx1"/>
            </w14:solidFill>
          </w14:textFill>
        </w:rPr>
        <w:t xml:space="preserve">招标编号：                              </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所投包号：</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650"/>
        <w:gridCol w:w="960"/>
        <w:gridCol w:w="1129"/>
        <w:gridCol w:w="1265"/>
        <w:gridCol w:w="991"/>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序号</w:t>
            </w:r>
          </w:p>
        </w:tc>
        <w:tc>
          <w:tcPr>
            <w:tcW w:w="1864"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名称</w:t>
            </w:r>
          </w:p>
        </w:tc>
        <w:tc>
          <w:tcPr>
            <w:tcW w:w="1650"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规格及型号</w:t>
            </w:r>
          </w:p>
        </w:tc>
        <w:tc>
          <w:tcPr>
            <w:tcW w:w="960"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单位</w:t>
            </w:r>
          </w:p>
        </w:tc>
        <w:tc>
          <w:tcPr>
            <w:tcW w:w="1129"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数量</w:t>
            </w:r>
          </w:p>
        </w:tc>
        <w:tc>
          <w:tcPr>
            <w:tcW w:w="1265"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综合单价（元）</w:t>
            </w:r>
          </w:p>
        </w:tc>
        <w:tc>
          <w:tcPr>
            <w:tcW w:w="991"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总价（元）</w:t>
            </w:r>
          </w:p>
        </w:tc>
        <w:tc>
          <w:tcPr>
            <w:tcW w:w="1127"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品牌及</w:t>
            </w:r>
          </w:p>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864"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65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96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129"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265"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991"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12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864"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65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96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129"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265"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991"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12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864"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65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96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129"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265"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991"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12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864"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65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96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129"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265"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991"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12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864"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65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96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129"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265"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991"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12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864"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65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96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129"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265"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991"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12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864"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65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96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129"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265"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991"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12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864"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65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96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129"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265"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991"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12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864"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65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96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129"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265"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991"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12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合计金额（小写）</w:t>
            </w:r>
          </w:p>
        </w:tc>
        <w:tc>
          <w:tcPr>
            <w:tcW w:w="7122" w:type="dxa"/>
            <w:gridSpan w:val="6"/>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合计金额（大写）：</w:t>
            </w:r>
          </w:p>
        </w:tc>
        <w:tc>
          <w:tcPr>
            <w:tcW w:w="7122" w:type="dxa"/>
            <w:gridSpan w:val="6"/>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质保年限</w:t>
            </w:r>
          </w:p>
        </w:tc>
        <w:tc>
          <w:tcPr>
            <w:tcW w:w="7122" w:type="dxa"/>
            <w:gridSpan w:val="6"/>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bl>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xml:space="preserve">投标人名称（加盖公章）：                               </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投标人代表签字：</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日期：</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注：1、合计金额应为各分项价格之和。</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2、上述报价包含一切由供方承担的费用。</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3、请各投标人根据投标方案，在本表中详细写明所有产品型号规格、主要技术参数、数量、综合单价、总价及品牌和产地。</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4、综合单价必须包括货物、安装、调试、技术支持、运输、保险、售后服务、培训及其它必需服务的报价。</w:t>
      </w:r>
    </w:p>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br w:type="page"/>
      </w:r>
    </w:p>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kern w:val="2"/>
          <w:sz w:val="28"/>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spacing w:val="0"/>
          <w:kern w:val="2"/>
          <w:sz w:val="28"/>
          <w:szCs w:val="28"/>
          <w:highlight w:val="none"/>
          <w:lang w:val="en-US" w:eastAsia="zh-CN" w:bidi="ar-SA"/>
          <w14:textFill>
            <w14:solidFill>
              <w14:schemeClr w14:val="tx1"/>
            </w14:solidFill>
          </w14:textFill>
        </w:rPr>
        <w:t>附件2-4  商务条款偏离表</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投标人名称（公章）：</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招标编号：</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xml:space="preserve">　　　　           </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所投内容/分包：</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序号</w:t>
            </w:r>
          </w:p>
        </w:tc>
        <w:tc>
          <w:tcPr>
            <w:tcW w:w="1602"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招标文件</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条目号</w:t>
            </w:r>
          </w:p>
        </w:tc>
        <w:tc>
          <w:tcPr>
            <w:tcW w:w="245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招标文件的商务条款</w:t>
            </w:r>
          </w:p>
        </w:tc>
        <w:tc>
          <w:tcPr>
            <w:tcW w:w="2885"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投标文件的商务条款</w:t>
            </w:r>
          </w:p>
        </w:tc>
        <w:tc>
          <w:tcPr>
            <w:tcW w:w="201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w:t>
            </w:r>
          </w:p>
        </w:tc>
        <w:tc>
          <w:tcPr>
            <w:tcW w:w="1602"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45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88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0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91"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w:t>
            </w:r>
          </w:p>
        </w:tc>
        <w:tc>
          <w:tcPr>
            <w:tcW w:w="160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45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88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0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3</w:t>
            </w:r>
          </w:p>
        </w:tc>
        <w:tc>
          <w:tcPr>
            <w:tcW w:w="160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45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88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0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4</w:t>
            </w:r>
          </w:p>
        </w:tc>
        <w:tc>
          <w:tcPr>
            <w:tcW w:w="160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458" w:type="dxa"/>
            <w:noWrap w:val="0"/>
            <w:vAlign w:val="center"/>
          </w:tcPr>
          <w:p>
            <w:pPr>
              <w:pStyle w:val="130"/>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kern w:val="2"/>
                <w:sz w:val="21"/>
                <w:szCs w:val="21"/>
                <w:highlight w:val="none"/>
                <w14:textFill>
                  <w14:solidFill>
                    <w14:schemeClr w14:val="tx1"/>
                  </w14:solidFill>
                </w14:textFill>
              </w:rPr>
            </w:pPr>
          </w:p>
        </w:tc>
        <w:tc>
          <w:tcPr>
            <w:tcW w:w="288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0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5</w:t>
            </w:r>
          </w:p>
        </w:tc>
        <w:tc>
          <w:tcPr>
            <w:tcW w:w="160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45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88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0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6</w:t>
            </w:r>
          </w:p>
        </w:tc>
        <w:tc>
          <w:tcPr>
            <w:tcW w:w="160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458" w:type="dxa"/>
            <w:noWrap w:val="0"/>
            <w:vAlign w:val="top"/>
          </w:tcPr>
          <w:p>
            <w:pPr>
              <w:pageBreakBefore w:val="0"/>
              <w:kinsoku/>
              <w:overflowPunct/>
              <w:topLinePunct w:val="0"/>
              <w:bidi w:val="0"/>
              <w:snapToGrid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88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0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7</w:t>
            </w:r>
          </w:p>
        </w:tc>
        <w:tc>
          <w:tcPr>
            <w:tcW w:w="160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458" w:type="dxa"/>
            <w:noWrap w:val="0"/>
            <w:vAlign w:val="top"/>
          </w:tcPr>
          <w:p>
            <w:pPr>
              <w:pageBreakBefore w:val="0"/>
              <w:kinsoku/>
              <w:overflowPunct/>
              <w:topLinePunct w:val="0"/>
              <w:bidi w:val="0"/>
              <w:snapToGrid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88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0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w:t>
            </w:r>
          </w:p>
        </w:tc>
        <w:tc>
          <w:tcPr>
            <w:tcW w:w="160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45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88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0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60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45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88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0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bl>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投标人代表签字：</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日期：20年</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日　</w:t>
      </w:r>
    </w:p>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br w:type="page"/>
      </w:r>
    </w:p>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kern w:val="2"/>
          <w:sz w:val="28"/>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spacing w:val="0"/>
          <w:kern w:val="2"/>
          <w:sz w:val="28"/>
          <w:szCs w:val="28"/>
          <w:highlight w:val="none"/>
          <w:lang w:val="en-US" w:eastAsia="zh-CN" w:bidi="ar-SA"/>
          <w14:textFill>
            <w14:solidFill>
              <w14:schemeClr w14:val="tx1"/>
            </w14:solidFill>
          </w14:textFill>
        </w:rPr>
        <w:t>附件2-5 节能、环境标志产品优惠明细表</w:t>
      </w:r>
    </w:p>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(若有，请如实填写)</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投标人名称（公章）：</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招标编号：</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xml:space="preserve">　　　　           </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所投内容/分包：</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（1）节能产品明细清单                        报价货币种类</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金额单位：元</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562"/>
        <w:gridCol w:w="1767"/>
        <w:gridCol w:w="1166"/>
        <w:gridCol w:w="1827"/>
        <w:gridCol w:w="776"/>
        <w:gridCol w:w="672"/>
        <w:gridCol w:w="811"/>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48"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制造商</w:t>
            </w:r>
          </w:p>
        </w:tc>
        <w:tc>
          <w:tcPr>
            <w:tcW w:w="330"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品牌</w:t>
            </w:r>
          </w:p>
        </w:tc>
        <w:tc>
          <w:tcPr>
            <w:tcW w:w="1037"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产品名称、规格型号</w:t>
            </w:r>
          </w:p>
        </w:tc>
        <w:tc>
          <w:tcPr>
            <w:tcW w:w="684"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节字标志认证证书号</w:t>
            </w:r>
          </w:p>
        </w:tc>
        <w:tc>
          <w:tcPr>
            <w:tcW w:w="1072"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节能产品认证证书有效截止日期</w:t>
            </w:r>
          </w:p>
        </w:tc>
        <w:tc>
          <w:tcPr>
            <w:tcW w:w="455"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单位</w:t>
            </w:r>
          </w:p>
        </w:tc>
        <w:tc>
          <w:tcPr>
            <w:tcW w:w="394"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数量</w:t>
            </w:r>
          </w:p>
        </w:tc>
        <w:tc>
          <w:tcPr>
            <w:tcW w:w="480" w:type="pct"/>
            <w:gridSpan w:val="2"/>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w:t>
            </w:r>
          </w:p>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8"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330"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037"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84"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072"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455"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394"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480" w:type="pct"/>
            <w:gridSpan w:val="2"/>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8"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330"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037"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684"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072"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455"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394"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480" w:type="pct"/>
            <w:gridSpan w:val="2"/>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567" w:hRule="atLeast"/>
        </w:trPr>
        <w:tc>
          <w:tcPr>
            <w:tcW w:w="3671" w:type="pct"/>
            <w:gridSpan w:val="5"/>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合计金额</w:t>
            </w:r>
          </w:p>
        </w:tc>
        <w:tc>
          <w:tcPr>
            <w:tcW w:w="1325" w:type="pct"/>
            <w:gridSpan w:val="3"/>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bl>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（2）环保产品明细清单                    报价货币种类</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金额单位：元</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915"/>
        <w:gridCol w:w="1239"/>
        <w:gridCol w:w="1600"/>
        <w:gridCol w:w="1602"/>
        <w:gridCol w:w="648"/>
        <w:gridCol w:w="726"/>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trPr>
        <w:tc>
          <w:tcPr>
            <w:tcW w:w="537"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制造商</w:t>
            </w:r>
          </w:p>
        </w:tc>
        <w:tc>
          <w:tcPr>
            <w:tcW w:w="537"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品牌</w:t>
            </w:r>
          </w:p>
        </w:tc>
        <w:tc>
          <w:tcPr>
            <w:tcW w:w="727"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产品名称、规格型号</w:t>
            </w:r>
          </w:p>
        </w:tc>
        <w:tc>
          <w:tcPr>
            <w:tcW w:w="939"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中国环境标志认证证书编号</w:t>
            </w:r>
          </w:p>
        </w:tc>
        <w:tc>
          <w:tcPr>
            <w:tcW w:w="940"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认证证书有效截止日期</w:t>
            </w:r>
          </w:p>
        </w:tc>
        <w:tc>
          <w:tcPr>
            <w:tcW w:w="380"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单位</w:t>
            </w:r>
          </w:p>
        </w:tc>
        <w:tc>
          <w:tcPr>
            <w:tcW w:w="426"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数量</w:t>
            </w:r>
          </w:p>
        </w:tc>
        <w:tc>
          <w:tcPr>
            <w:tcW w:w="515"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7"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537"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727"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939"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940"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380"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426"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515"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37"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537"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727"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939"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940"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380"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426"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515" w:type="pc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80" w:type="pct"/>
            <w:gridSpan w:val="5"/>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合计金额</w:t>
            </w:r>
          </w:p>
        </w:tc>
        <w:tc>
          <w:tcPr>
            <w:tcW w:w="1320" w:type="pct"/>
            <w:gridSpan w:val="3"/>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bl>
    <w:p>
      <w:pPr>
        <w:pageBreakBefore w:val="0"/>
        <w:tabs>
          <w:tab w:val="left" w:pos="13000"/>
        </w:tabs>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注：</w:t>
      </w:r>
    </w:p>
    <w:p>
      <w:pPr>
        <w:pageBreakBefore w:val="0"/>
        <w:tabs>
          <w:tab w:val="left" w:pos="13000"/>
        </w:tabs>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若无货物属于优先采购节能、环境标志产品的，则不填写此表。</w:t>
      </w:r>
    </w:p>
    <w:p>
      <w:pPr>
        <w:pageBreakBefore w:val="0"/>
        <w:kinsoku/>
        <w:overflowPunct/>
        <w:topLinePunct w:val="0"/>
        <w:bidi w:val="0"/>
        <w:adjustRightInd w:val="0"/>
        <w:snapToGrid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p>
      <w:pPr>
        <w:pageBreakBefore w:val="0"/>
        <w:kinsoku/>
        <w:overflowPunct/>
        <w:topLinePunct w:val="0"/>
        <w:bidi w:val="0"/>
        <w:adjustRightInd w:val="0"/>
        <w:snapToGrid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投标人（加盖公章）：</w:t>
      </w:r>
    </w:p>
    <w:p>
      <w:pPr>
        <w:pageBreakBefore w:val="0"/>
        <w:kinsoku/>
        <w:overflowPunct/>
        <w:topLinePunct w:val="0"/>
        <w:bidi w:val="0"/>
        <w:adjustRightInd w:val="0"/>
        <w:snapToGrid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法定代表人或其授权代表签字：</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xml:space="preserve">       </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日</w:t>
      </w:r>
    </w:p>
    <w:p>
      <w:pPr>
        <w:pageBreakBefore w:val="0"/>
        <w:kinsoku/>
        <w:overflowPunct/>
        <w:topLinePunct w:val="0"/>
        <w:bidi w:val="0"/>
        <w:adjustRightInd w:val="0"/>
        <w:snapToGrid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p>
      <w:pPr>
        <w:pageBreakBefore w:val="0"/>
        <w:kinsoku/>
        <w:overflowPunct/>
        <w:topLinePunct w:val="0"/>
        <w:bidi w:val="0"/>
        <w:adjustRightInd w:val="0"/>
        <w:snapToGrid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br w:type="page"/>
      </w:r>
      <w:r>
        <w:rPr>
          <w:rFonts w:hint="eastAsia" w:asciiTheme="minorEastAsia" w:hAnsiTheme="minorEastAsia" w:eastAsiaTheme="minorEastAsia" w:cstheme="minorEastAsia"/>
          <w:b/>
          <w:color w:val="000000" w:themeColor="text1"/>
          <w:spacing w:val="0"/>
          <w:kern w:val="2"/>
          <w:sz w:val="28"/>
          <w:szCs w:val="28"/>
          <w:highlight w:val="none"/>
          <w:lang w:val="en-US" w:eastAsia="zh-CN" w:bidi="ar-SA"/>
          <w14:textFill>
            <w14:solidFill>
              <w14:schemeClr w14:val="tx1"/>
            </w14:solidFill>
          </w14:textFill>
        </w:rPr>
        <w:t>附件2-6  节能、环境标志产品证明材料</w:t>
      </w:r>
    </w:p>
    <w:p>
      <w:pPr>
        <w:pageBreakBefore w:val="0"/>
        <w:kinsoku/>
        <w:overflowPunct/>
        <w:topLinePunct w:val="0"/>
        <w:bidi w:val="0"/>
        <w:adjustRightInd w:val="0"/>
        <w:snapToGrid w:val="0"/>
        <w:spacing w:beforeAutospacing="0" w:afterAutospacing="0" w:line="500" w:lineRule="exact"/>
        <w:ind w:left="0" w:leftChars="0" w:right="0" w:firstLine="0" w:firstLineChars="0"/>
        <w:rPr>
          <w:rFonts w:hint="eastAsia" w:asciiTheme="minorEastAsia" w:hAnsiTheme="minorEastAsia" w:eastAsiaTheme="minorEastAsia" w:cstheme="minorEastAsia"/>
          <w:bCs/>
          <w:color w:val="000000" w:themeColor="text1"/>
          <w:spacing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1.节能产品：应在</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中国政府采购网（ http://www.ccgp.gov.cn ）</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2.环境标志产品：应在</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中国政府采购网（ http://www.ccgp.gov.cn ）</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3.属优先采购节能、环境标志产品须从以上权威媒体网站上查询并打印结果。</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4.证明材料加盖投标人公章。</w:t>
      </w:r>
    </w:p>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br w:type="page"/>
      </w:r>
      <w:r>
        <w:rPr>
          <w:rFonts w:hint="eastAsia" w:asciiTheme="minorEastAsia" w:hAnsiTheme="minorEastAsia" w:eastAsiaTheme="minorEastAsia" w:cstheme="minorEastAsia"/>
          <w:b/>
          <w:color w:val="000000" w:themeColor="text1"/>
          <w:spacing w:val="0"/>
          <w:kern w:val="2"/>
          <w:sz w:val="28"/>
          <w:szCs w:val="28"/>
          <w:highlight w:val="none"/>
          <w:lang w:val="en-US" w:eastAsia="zh-CN" w:bidi="ar-SA"/>
          <w14:textFill>
            <w14:solidFill>
              <w14:schemeClr w14:val="tx1"/>
            </w14:solidFill>
          </w14:textFill>
        </w:rPr>
        <w:t>附件2-7    中小微企业声明函</w:t>
      </w:r>
    </w:p>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中小企业声明函（货物）</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本公司（联合体） 郑重声明， 根据《政府采购促进中小企业发展管理办法》（财库﹝ 2020﹞ 46 号） 的规定， 本公司（联合体） 参加</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（单位名称）</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xml:space="preserve"> 的</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xml:space="preserve"> 采购活动， 提供的货物全部由符合政策要求的中小企业制造。 相关企业（含联合体中的中小企业、 签订分包意向协议的中小企业）的具体情况如下：</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xml:space="preserve">1. </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xml:space="preserve"> ， 属于</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（采购文件中明确的所属行业）行业</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制造商为</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企业名称）</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从业人员</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人， 营业收入为</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万元， 资产总额为</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万元</w:t>
      </w:r>
      <w:r>
        <w:rPr>
          <w:rFonts w:hint="eastAsia" w:asciiTheme="minorEastAsia" w:hAnsiTheme="minorEastAsia" w:eastAsiaTheme="minorEastAsia" w:cstheme="minorEastAsia"/>
          <w:color w:val="000000" w:themeColor="text1"/>
          <w:spacing w:val="0"/>
          <w:sz w:val="21"/>
          <w:szCs w:val="21"/>
          <w:highlight w:val="none"/>
          <w:vertAlign w:val="superscript"/>
          <w14:textFill>
            <w14:solidFill>
              <w14:schemeClr w14:val="tx1"/>
            </w14:solidFill>
          </w14:textFill>
        </w:rPr>
        <w:t>1</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属于（</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中型企业、 小型企业、 微型企业</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xml:space="preserve">2. </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xml:space="preserve"> ， 属于</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行业； 制造商为</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企业名称）</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从业人员</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人， 营业收为</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万元， 资产总额为</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万元， 属于</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（中型企业、 小型企业、 微型企业）</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以上企业， 不属于大企业的分支机构， 不存在控股股东为大企业的情形， 也不存在与大企业的负责人为同一人的情形。</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本企业对上述声明内容的真实性负责。 如有虚假， 将依法承担相应责任。</w:t>
      </w:r>
    </w:p>
    <w:p>
      <w:pPr>
        <w:pageBreakBefore w:val="0"/>
        <w:kinsoku/>
        <w:wordWrap w:val="0"/>
        <w:overflowPunct/>
        <w:topLinePunct w:val="0"/>
        <w:bidi w:val="0"/>
        <w:spacing w:beforeAutospacing="0" w:afterAutospacing="0" w:line="500" w:lineRule="exact"/>
        <w:ind w:left="0" w:leftChars="0" w:right="0" w:firstLine="0" w:firstLineChars="0"/>
        <w:jc w:val="right"/>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p>
      <w:pPr>
        <w:pageBreakBefore w:val="0"/>
        <w:kinsoku/>
        <w:wordWrap w:val="0"/>
        <w:overflowPunct/>
        <w:topLinePunct w:val="0"/>
        <w:bidi w:val="0"/>
        <w:spacing w:beforeAutospacing="0" w:afterAutospacing="0" w:line="500" w:lineRule="exact"/>
        <w:ind w:left="0" w:leftChars="0" w:right="0" w:firstLine="0" w:firstLineChars="0"/>
        <w:jc w:val="right"/>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xml:space="preserve">企业名称（盖章）：        </w:t>
      </w:r>
    </w:p>
    <w:p>
      <w:pPr>
        <w:pageBreakBefore w:val="0"/>
        <w:kinsoku/>
        <w:wordWrap w:val="0"/>
        <w:overflowPunct/>
        <w:topLinePunct w:val="0"/>
        <w:bidi w:val="0"/>
        <w:spacing w:beforeAutospacing="0" w:afterAutospacing="0" w:line="500" w:lineRule="exact"/>
        <w:ind w:left="0" w:leftChars="0" w:right="0" w:firstLine="0" w:firstLineChars="0"/>
        <w:jc w:val="right"/>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xml:space="preserve">日 期：         </w:t>
      </w:r>
    </w:p>
    <w:p>
      <w:pPr>
        <w:pageBreakBefore w:val="0"/>
        <w:kinsoku/>
        <w:overflowPunct/>
        <w:topLinePunct w:val="0"/>
        <w:bidi w:val="0"/>
        <w:spacing w:beforeAutospacing="0" w:afterAutospacing="0" w:line="500" w:lineRule="exact"/>
        <w:ind w:left="0" w:leftChars="0" w:right="0" w:firstLine="0" w:firstLineChars="0"/>
        <w:jc w:val="right"/>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vertAlign w:val="superscript"/>
          <w14:textFill>
            <w14:solidFill>
              <w14:schemeClr w14:val="tx1"/>
            </w14:solidFill>
          </w14:textFill>
        </w:rPr>
        <w:t>1</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从业人员、 营业收入、 资产总额填报上一年度数据， 无上一年度数据的新成立企业可不填报。</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xml:space="preserve">（若响应文件中无上述文件，则在评审时不考虑对该小、微企业的相关优惠。） </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p>
      <w:pPr>
        <w:pageBreakBefore w:val="0"/>
        <w:tabs>
          <w:tab w:val="left" w:pos="3777"/>
          <w:tab w:val="center" w:pos="4819"/>
        </w:tabs>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br w:type="page"/>
      </w:r>
      <w:r>
        <w:rPr>
          <w:rFonts w:hint="eastAsia" w:asciiTheme="minorEastAsia" w:hAnsiTheme="minorEastAsia" w:eastAsiaTheme="minorEastAsia" w:cstheme="minorEastAsia"/>
          <w:b/>
          <w:color w:val="000000" w:themeColor="text1"/>
          <w:spacing w:val="0"/>
          <w:kern w:val="2"/>
          <w:sz w:val="28"/>
          <w:szCs w:val="28"/>
          <w:highlight w:val="none"/>
          <w:lang w:val="en-US" w:eastAsia="zh-CN" w:bidi="ar-SA"/>
          <w14:textFill>
            <w14:solidFill>
              <w14:schemeClr w14:val="tx1"/>
            </w14:solidFill>
          </w14:textFill>
        </w:rPr>
        <w:t>附件2-8  监狱企业声明函</w:t>
      </w:r>
    </w:p>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（监狱企业适用）</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本公司郑重声明，根据《关于政府采购支持监狱企业发展有关问题的通知》（财库[2014]68号）的规定，本公司为监狱企业。</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本公司参加______单位的______项目采购活动，采购活动提供本企业（填写制造的货物，由本企业承担工程、提供服务）。</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本条所称货物不包括使用大型企业注册商标的货物和服务。</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本公司对上述声明的真实性负责。如有虚假，将依法承担相应责任。</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企业名称（加盖公章）：</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法定代表人（负责人）或其授权代表(签字)：</w:t>
      </w:r>
    </w:p>
    <w:p>
      <w:pPr>
        <w:pageBreakBefore w:val="0"/>
        <w:tabs>
          <w:tab w:val="left" w:pos="2880"/>
        </w:tabs>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日期：</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注：后附监狱企业资格证明文件</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 省级以上监狱管理局、戒毒管理局（含新疆生产建设兵团）出具的属于监狱企业的证明文件；</w:t>
      </w:r>
    </w:p>
    <w:p>
      <w:pPr>
        <w:pageBreakBefore w:val="0"/>
        <w:tabs>
          <w:tab w:val="left" w:pos="2880"/>
        </w:tabs>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2.证明材料加盖供应商公章。</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xml:space="preserve">（若响应性文件中无上述证明文件，则在评审时不考虑对该监狱企业的相关优惠。） </w:t>
      </w:r>
    </w:p>
    <w:p>
      <w:pPr>
        <w:pageBreakBefore w:val="0"/>
        <w:tabs>
          <w:tab w:val="left" w:pos="3600"/>
        </w:tabs>
        <w:kinsoku/>
        <w:overflowPunct/>
        <w:topLinePunct w:val="0"/>
        <w:bidi w:val="0"/>
        <w:adjustRightInd w:val="0"/>
        <w:snapToGrid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3"/>
        <w:rPr>
          <w:rFonts w:hint="eastAsia"/>
          <w:color w:val="000000" w:themeColor="text1"/>
          <w:highlight w:val="none"/>
          <w14:textFill>
            <w14:solidFill>
              <w14:schemeClr w14:val="tx1"/>
            </w14:solidFill>
          </w14:textFill>
        </w:rPr>
      </w:pPr>
    </w:p>
    <w:p>
      <w:pPr>
        <w:pStyle w:val="3"/>
        <w:rPr>
          <w:rFonts w:hint="eastAsia"/>
          <w:color w:val="000000" w:themeColor="text1"/>
          <w:highlight w:val="none"/>
          <w14:textFill>
            <w14:solidFill>
              <w14:schemeClr w14:val="tx1"/>
            </w14:solidFill>
          </w14:textFill>
        </w:rPr>
      </w:pPr>
    </w:p>
    <w:p>
      <w:pPr>
        <w:pStyle w:val="3"/>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ageBreakBefore w:val="0"/>
        <w:tabs>
          <w:tab w:val="left" w:pos="3777"/>
          <w:tab w:val="center" w:pos="4819"/>
        </w:tabs>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kern w:val="2"/>
          <w:sz w:val="28"/>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spacing w:val="0"/>
          <w:kern w:val="2"/>
          <w:sz w:val="28"/>
          <w:szCs w:val="28"/>
          <w:highlight w:val="none"/>
          <w:lang w:val="en-US" w:eastAsia="zh-CN" w:bidi="ar-SA"/>
          <w14:textFill>
            <w14:solidFill>
              <w14:schemeClr w14:val="tx1"/>
            </w14:solidFill>
          </w14:textFill>
        </w:rPr>
        <w:t>附件2-9  残疾人福利性单位声明函</w:t>
      </w:r>
    </w:p>
    <w:p>
      <w:pPr>
        <w:pageBreakBefore w:val="0"/>
        <w:kinsoku/>
        <w:overflowPunct/>
        <w:topLinePunct w:val="0"/>
        <w:autoSpaceDE w:val="0"/>
        <w:autoSpaceDN w:val="0"/>
        <w:bidi w:val="0"/>
        <w:adjustRightInd w:val="0"/>
        <w:spacing w:beforeAutospacing="0" w:afterAutospacing="0" w:line="500" w:lineRule="exact"/>
        <w:ind w:left="0" w:leftChars="0" w:right="0" w:firstLine="0" w:firstLineChars="0"/>
        <w:rPr>
          <w:rFonts w:hint="eastAsia" w:asciiTheme="minorEastAsia" w:hAnsiTheme="minorEastAsia" w:eastAsiaTheme="minorEastAsia" w:cstheme="minorEastAsia"/>
          <w:b/>
          <w:bCs/>
          <w:color w:val="000000" w:themeColor="text1"/>
          <w:spacing w:val="0"/>
          <w:sz w:val="21"/>
          <w:szCs w:val="21"/>
          <w:highlight w:val="none"/>
          <w14:textFill>
            <w14:solidFill>
              <w14:schemeClr w14:val="tx1"/>
            </w14:solidFill>
          </w14:textFill>
        </w:rPr>
      </w:pPr>
    </w:p>
    <w:p>
      <w:pPr>
        <w:pageBreakBefore w:val="0"/>
        <w:kinsoku/>
        <w:overflowPunct/>
        <w:topLinePunct w:val="0"/>
        <w:bidi w:val="0"/>
        <w:adjustRightInd w:val="0"/>
        <w:snapToGrid w:val="0"/>
        <w:spacing w:beforeAutospacing="0" w:afterAutospacing="0" w:line="500" w:lineRule="exact"/>
        <w:ind w:left="0" w:leftChars="0" w:right="0" w:firstLine="420" w:firstLineChars="20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ageBreakBefore w:val="0"/>
        <w:kinsoku/>
        <w:overflowPunct/>
        <w:topLinePunct w:val="0"/>
        <w:bidi w:val="0"/>
        <w:adjustRightInd w:val="0"/>
        <w:snapToGrid w:val="0"/>
        <w:spacing w:beforeAutospacing="0" w:afterAutospacing="0" w:line="500" w:lineRule="exact"/>
        <w:ind w:left="0" w:leftChars="0" w:right="0" w:firstLine="420" w:firstLineChars="20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xml:space="preserve">本单位对上述声明的真实性负责。如有虚假，将依法承担相应责任。 </w:t>
      </w:r>
    </w:p>
    <w:p>
      <w:pPr>
        <w:pageBreakBefore w:val="0"/>
        <w:kinsoku/>
        <w:overflowPunct/>
        <w:topLinePunct w:val="0"/>
        <w:bidi w:val="0"/>
        <w:adjustRightInd w:val="0"/>
        <w:snapToGrid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p>
      <w:pPr>
        <w:pageBreakBefore w:val="0"/>
        <w:kinsoku/>
        <w:overflowPunct/>
        <w:topLinePunct w:val="0"/>
        <w:bidi w:val="0"/>
        <w:adjustRightInd w:val="0"/>
        <w:snapToGrid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单位名称（盖章）：</w:t>
      </w:r>
    </w:p>
    <w:p>
      <w:pPr>
        <w:pageBreakBefore w:val="0"/>
        <w:kinsoku/>
        <w:overflowPunct/>
        <w:topLinePunct w:val="0"/>
        <w:bidi w:val="0"/>
        <w:adjustRightInd w:val="0"/>
        <w:snapToGrid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xml:space="preserve">                                      日  期：</w:t>
      </w:r>
    </w:p>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p>
    <w:p>
      <w:pPr>
        <w:pageBreakBefore w:val="0"/>
        <w:tabs>
          <w:tab w:val="left" w:pos="3777"/>
          <w:tab w:val="center" w:pos="4819"/>
        </w:tabs>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kern w:val="2"/>
          <w:sz w:val="28"/>
          <w:szCs w:val="28"/>
          <w:highlight w:val="none"/>
          <w:lang w:val="en-US" w:eastAsia="zh-CN" w:bidi="ar-SA"/>
          <w14:textFill>
            <w14:solidFill>
              <w14:schemeClr w14:val="tx1"/>
            </w14:solidFill>
          </w14:textFill>
        </w:rPr>
      </w:pPr>
    </w:p>
    <w:p>
      <w:pPr>
        <w:pageBreakBefore w:val="0"/>
        <w:tabs>
          <w:tab w:val="left" w:pos="3777"/>
          <w:tab w:val="center" w:pos="4819"/>
        </w:tabs>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kern w:val="2"/>
          <w:sz w:val="28"/>
          <w:szCs w:val="28"/>
          <w:highlight w:val="none"/>
          <w:lang w:val="en-US" w:eastAsia="zh-CN" w:bidi="ar-SA"/>
          <w14:textFill>
            <w14:solidFill>
              <w14:schemeClr w14:val="tx1"/>
            </w14:solidFill>
          </w14:textFill>
        </w:rPr>
      </w:pPr>
    </w:p>
    <w:p>
      <w:pPr>
        <w:pageBreakBefore w:val="0"/>
        <w:tabs>
          <w:tab w:val="left" w:pos="3777"/>
          <w:tab w:val="center" w:pos="4819"/>
        </w:tabs>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kern w:val="2"/>
          <w:sz w:val="28"/>
          <w:szCs w:val="28"/>
          <w:highlight w:val="none"/>
          <w:lang w:val="en-US" w:eastAsia="zh-CN" w:bidi="ar-SA"/>
          <w14:textFill>
            <w14:solidFill>
              <w14:schemeClr w14:val="tx1"/>
            </w14:solidFill>
          </w14:textFill>
        </w:rPr>
      </w:pPr>
    </w:p>
    <w:p>
      <w:pPr>
        <w:pageBreakBefore w:val="0"/>
        <w:tabs>
          <w:tab w:val="left" w:pos="3777"/>
          <w:tab w:val="center" w:pos="4819"/>
        </w:tabs>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kern w:val="2"/>
          <w:sz w:val="28"/>
          <w:szCs w:val="28"/>
          <w:highlight w:val="none"/>
          <w:lang w:val="en-US" w:eastAsia="zh-CN" w:bidi="ar-SA"/>
          <w14:textFill>
            <w14:solidFill>
              <w14:schemeClr w14:val="tx1"/>
            </w14:solidFill>
          </w14:textFill>
        </w:rPr>
      </w:pPr>
    </w:p>
    <w:p>
      <w:pPr>
        <w:pageBreakBefore w:val="0"/>
        <w:tabs>
          <w:tab w:val="left" w:pos="3777"/>
          <w:tab w:val="center" w:pos="4819"/>
        </w:tabs>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kern w:val="2"/>
          <w:sz w:val="28"/>
          <w:szCs w:val="28"/>
          <w:highlight w:val="none"/>
          <w:lang w:val="en-US" w:eastAsia="zh-CN" w:bidi="ar-SA"/>
          <w14:textFill>
            <w14:solidFill>
              <w14:schemeClr w14:val="tx1"/>
            </w14:solidFill>
          </w14:textFill>
        </w:rPr>
      </w:pPr>
    </w:p>
    <w:p>
      <w:pPr>
        <w:pageBreakBefore w:val="0"/>
        <w:tabs>
          <w:tab w:val="left" w:pos="3777"/>
          <w:tab w:val="center" w:pos="4819"/>
        </w:tabs>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kern w:val="2"/>
          <w:sz w:val="28"/>
          <w:szCs w:val="28"/>
          <w:highlight w:val="none"/>
          <w:lang w:val="en-US" w:eastAsia="zh-CN" w:bidi="ar-SA"/>
          <w14:textFill>
            <w14:solidFill>
              <w14:schemeClr w14:val="tx1"/>
            </w14:solidFill>
          </w14:textFill>
        </w:rPr>
      </w:pPr>
    </w:p>
    <w:p>
      <w:pPr>
        <w:pageBreakBefore w:val="0"/>
        <w:tabs>
          <w:tab w:val="left" w:pos="3777"/>
          <w:tab w:val="center" w:pos="4819"/>
        </w:tabs>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kern w:val="2"/>
          <w:sz w:val="28"/>
          <w:szCs w:val="28"/>
          <w:highlight w:val="none"/>
          <w:lang w:val="en-US" w:eastAsia="zh-CN" w:bidi="ar-SA"/>
          <w14:textFill>
            <w14:solidFill>
              <w14:schemeClr w14:val="tx1"/>
            </w14:solidFill>
          </w14:textFill>
        </w:rPr>
      </w:pPr>
    </w:p>
    <w:p>
      <w:pPr>
        <w:pageBreakBefore w:val="0"/>
        <w:tabs>
          <w:tab w:val="left" w:pos="3777"/>
          <w:tab w:val="center" w:pos="4819"/>
        </w:tabs>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kern w:val="2"/>
          <w:sz w:val="28"/>
          <w:szCs w:val="28"/>
          <w:highlight w:val="none"/>
          <w:lang w:val="en-US" w:eastAsia="zh-CN" w:bidi="ar-SA"/>
          <w14:textFill>
            <w14:solidFill>
              <w14:schemeClr w14:val="tx1"/>
            </w14:solidFill>
          </w14:textFill>
        </w:rPr>
      </w:pPr>
    </w:p>
    <w:p>
      <w:pPr>
        <w:pageBreakBefore w:val="0"/>
        <w:tabs>
          <w:tab w:val="left" w:pos="3777"/>
          <w:tab w:val="center" w:pos="4819"/>
        </w:tabs>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kern w:val="2"/>
          <w:sz w:val="28"/>
          <w:szCs w:val="28"/>
          <w:highlight w:val="none"/>
          <w:lang w:val="en-US" w:eastAsia="zh-CN" w:bidi="ar-SA"/>
          <w14:textFill>
            <w14:solidFill>
              <w14:schemeClr w14:val="tx1"/>
            </w14:solidFill>
          </w14:textFill>
        </w:rPr>
      </w:pPr>
    </w:p>
    <w:p>
      <w:pPr>
        <w:pageBreakBefore w:val="0"/>
        <w:tabs>
          <w:tab w:val="left" w:pos="3777"/>
          <w:tab w:val="center" w:pos="4819"/>
        </w:tabs>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kern w:val="2"/>
          <w:sz w:val="28"/>
          <w:szCs w:val="28"/>
          <w:highlight w:val="none"/>
          <w:lang w:val="en-US" w:eastAsia="zh-CN" w:bidi="ar-SA"/>
          <w14:textFill>
            <w14:solidFill>
              <w14:schemeClr w14:val="tx1"/>
            </w14:solidFill>
          </w14:textFill>
        </w:rPr>
      </w:pPr>
    </w:p>
    <w:p>
      <w:pPr>
        <w:pageBreakBefore w:val="0"/>
        <w:tabs>
          <w:tab w:val="left" w:pos="3777"/>
          <w:tab w:val="center" w:pos="4819"/>
        </w:tabs>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kern w:val="2"/>
          <w:sz w:val="28"/>
          <w:szCs w:val="28"/>
          <w:highlight w:val="none"/>
          <w:lang w:val="en-US" w:eastAsia="zh-CN" w:bidi="ar-SA"/>
          <w14:textFill>
            <w14:solidFill>
              <w14:schemeClr w14:val="tx1"/>
            </w14:solidFill>
          </w14:textFill>
        </w:rPr>
      </w:pPr>
    </w:p>
    <w:p>
      <w:pPr>
        <w:pageBreakBefore w:val="0"/>
        <w:tabs>
          <w:tab w:val="left" w:pos="3777"/>
          <w:tab w:val="center" w:pos="4819"/>
        </w:tabs>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kern w:val="2"/>
          <w:sz w:val="28"/>
          <w:szCs w:val="28"/>
          <w:highlight w:val="none"/>
          <w:lang w:val="en-US" w:eastAsia="zh-CN" w:bidi="ar-SA"/>
          <w14:textFill>
            <w14:solidFill>
              <w14:schemeClr w14:val="tx1"/>
            </w14:solidFill>
          </w14:textFill>
        </w:rPr>
      </w:pPr>
    </w:p>
    <w:p>
      <w:pPr>
        <w:pageBreakBefore w:val="0"/>
        <w:tabs>
          <w:tab w:val="left" w:pos="3777"/>
          <w:tab w:val="center" w:pos="4819"/>
        </w:tabs>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kern w:val="2"/>
          <w:sz w:val="28"/>
          <w:szCs w:val="28"/>
          <w:highlight w:val="none"/>
          <w:lang w:val="en-US" w:eastAsia="zh-CN" w:bidi="ar-SA"/>
          <w14:textFill>
            <w14:solidFill>
              <w14:schemeClr w14:val="tx1"/>
            </w14:solidFill>
          </w14:textFill>
        </w:rPr>
      </w:pPr>
    </w:p>
    <w:p>
      <w:pPr>
        <w:pageBreakBefore w:val="0"/>
        <w:tabs>
          <w:tab w:val="left" w:pos="3777"/>
          <w:tab w:val="center" w:pos="4819"/>
        </w:tabs>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kern w:val="2"/>
          <w:sz w:val="28"/>
          <w:szCs w:val="28"/>
          <w:highlight w:val="none"/>
          <w:lang w:val="en-US" w:eastAsia="zh-CN" w:bidi="ar-SA"/>
          <w14:textFill>
            <w14:solidFill>
              <w14:schemeClr w14:val="tx1"/>
            </w14:solidFill>
          </w14:textFill>
        </w:rPr>
      </w:pPr>
    </w:p>
    <w:p>
      <w:pPr>
        <w:pageBreakBefore w:val="0"/>
        <w:tabs>
          <w:tab w:val="left" w:pos="3777"/>
          <w:tab w:val="center" w:pos="4819"/>
        </w:tabs>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kern w:val="2"/>
          <w:sz w:val="28"/>
          <w:szCs w:val="28"/>
          <w:highlight w:val="none"/>
          <w:lang w:val="en-US" w:eastAsia="zh-CN" w:bidi="ar-SA"/>
          <w14:textFill>
            <w14:solidFill>
              <w14:schemeClr w14:val="tx1"/>
            </w14:solidFill>
          </w14:textFill>
        </w:rPr>
      </w:pPr>
    </w:p>
    <w:p>
      <w:pPr>
        <w:pageBreakBefore w:val="0"/>
        <w:tabs>
          <w:tab w:val="left" w:pos="3777"/>
          <w:tab w:val="center" w:pos="4819"/>
        </w:tabs>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kern w:val="2"/>
          <w:sz w:val="28"/>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spacing w:val="0"/>
          <w:kern w:val="2"/>
          <w:sz w:val="28"/>
          <w:szCs w:val="28"/>
          <w:highlight w:val="none"/>
          <w:lang w:val="en-US" w:eastAsia="zh-CN" w:bidi="ar-SA"/>
          <w14:textFill>
            <w14:solidFill>
              <w14:schemeClr w14:val="tx1"/>
            </w14:solidFill>
          </w14:textFill>
        </w:rPr>
        <w:t>附件2-10  项目负责人简历表及拟投入本项目主要成员表</w:t>
      </w:r>
    </w:p>
    <w:p>
      <w:pPr>
        <w:pageBreakBefore w:val="0"/>
        <w:numPr>
          <w:ilvl w:val="0"/>
          <w:numId w:val="11"/>
        </w:numPr>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项目负责人简历表</w:t>
      </w:r>
    </w:p>
    <w:tbl>
      <w:tblPr>
        <w:tblStyle w:val="41"/>
        <w:tblW w:w="0" w:type="auto"/>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姓名</w:t>
            </w:r>
          </w:p>
        </w:tc>
        <w:tc>
          <w:tcPr>
            <w:tcW w:w="2422"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年龄</w:t>
            </w:r>
          </w:p>
        </w:tc>
        <w:tc>
          <w:tcPr>
            <w:tcW w:w="1072"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专业</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学位</w:t>
            </w:r>
          </w:p>
        </w:tc>
        <w:tc>
          <w:tcPr>
            <w:tcW w:w="2422"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职称</w:t>
            </w:r>
          </w:p>
        </w:tc>
        <w:tc>
          <w:tcPr>
            <w:tcW w:w="1072"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服务时间</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主要经历</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8569" w:type="dxa"/>
            <w:gridSpan w:val="5"/>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bl>
    <w:p>
      <w:pPr>
        <w:pageBreakBefore w:val="0"/>
        <w:kinsoku/>
        <w:overflowPunct/>
        <w:topLinePunct w:val="0"/>
        <w:autoSpaceDE w:val="0"/>
        <w:autoSpaceDN w:val="0"/>
        <w:bidi w:val="0"/>
        <w:adjustRightInd w:val="0"/>
        <w:spacing w:beforeAutospacing="0" w:afterAutospacing="0" w:line="500" w:lineRule="exact"/>
        <w:ind w:left="0" w:leftChars="0" w:right="0" w:firstLine="0" w:firstLineChars="0"/>
        <w:rPr>
          <w:rFonts w:hint="eastAsia" w:asciiTheme="minorEastAsia" w:hAnsiTheme="minorEastAsia" w:eastAsiaTheme="minorEastAsia" w:cstheme="minorEastAsia"/>
          <w:b/>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sz w:val="21"/>
          <w:szCs w:val="21"/>
          <w:highlight w:val="none"/>
          <w14:textFill>
            <w14:solidFill>
              <w14:schemeClr w14:val="tx1"/>
            </w14:solidFill>
          </w14:textFill>
        </w:rPr>
        <w:t>2、拟投入本项目的主要成员表</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序号</w:t>
            </w:r>
          </w:p>
        </w:tc>
        <w:tc>
          <w:tcPr>
            <w:tcW w:w="1330"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姓名</w:t>
            </w:r>
          </w:p>
        </w:tc>
        <w:tc>
          <w:tcPr>
            <w:tcW w:w="2040"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性别</w:t>
            </w:r>
          </w:p>
        </w:tc>
        <w:tc>
          <w:tcPr>
            <w:tcW w:w="1939"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职称</w:t>
            </w:r>
          </w:p>
        </w:tc>
        <w:tc>
          <w:tcPr>
            <w:tcW w:w="1799"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岗位</w:t>
            </w:r>
          </w:p>
        </w:tc>
        <w:tc>
          <w:tcPr>
            <w:tcW w:w="2006"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w:t>
            </w:r>
          </w:p>
        </w:tc>
        <w:tc>
          <w:tcPr>
            <w:tcW w:w="133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04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93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79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006"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w:t>
            </w:r>
          </w:p>
        </w:tc>
        <w:tc>
          <w:tcPr>
            <w:tcW w:w="133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04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93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79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006"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3</w:t>
            </w:r>
          </w:p>
        </w:tc>
        <w:tc>
          <w:tcPr>
            <w:tcW w:w="133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04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93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79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006"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w:t>
            </w:r>
          </w:p>
        </w:tc>
        <w:tc>
          <w:tcPr>
            <w:tcW w:w="133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04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93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79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006"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bl>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投标人名称（公章）：</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xml:space="preserve">　　　　　         </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投标人代表签字：</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日期：20年</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日　</w:t>
      </w:r>
    </w:p>
    <w:p>
      <w:pPr>
        <w:pageBreakBefore w:val="0"/>
        <w:kinsoku/>
        <w:overflowPunct/>
        <w:topLinePunct w:val="0"/>
        <w:bidi w:val="0"/>
        <w:adjustRightInd w:val="0"/>
        <w:snapToGrid w:val="0"/>
        <w:spacing w:beforeAutospacing="0" w:afterAutospacing="0" w:line="500" w:lineRule="exact"/>
        <w:ind w:left="0" w:leftChars="0" w:right="0" w:firstLine="0" w:firstLineChars="0"/>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注：后附人员相关资格证书复印件。</w:t>
      </w:r>
    </w:p>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br w:type="page"/>
      </w:r>
      <w:r>
        <w:rPr>
          <w:rFonts w:hint="eastAsia" w:asciiTheme="minorEastAsia" w:hAnsiTheme="minorEastAsia" w:eastAsiaTheme="minorEastAsia" w:cstheme="minorEastAsia"/>
          <w:b/>
          <w:color w:val="000000" w:themeColor="text1"/>
          <w:spacing w:val="0"/>
          <w:kern w:val="2"/>
          <w:sz w:val="28"/>
          <w:szCs w:val="28"/>
          <w:highlight w:val="none"/>
          <w:lang w:val="en-US" w:eastAsia="zh-CN" w:bidi="ar-SA"/>
          <w14:textFill>
            <w14:solidFill>
              <w14:schemeClr w14:val="tx1"/>
            </w14:solidFill>
          </w14:textFill>
        </w:rPr>
        <w:t>附件2-11  近三年经营业绩表</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投标人名称（公章）：</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招标编号：</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xml:space="preserve">　　　　           </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所投内容/分包：</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地区</w:t>
            </w:r>
          </w:p>
        </w:tc>
        <w:tc>
          <w:tcPr>
            <w:tcW w:w="3763"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项目名称</w:t>
            </w:r>
          </w:p>
        </w:tc>
        <w:tc>
          <w:tcPr>
            <w:tcW w:w="2154"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金额</w:t>
            </w:r>
          </w:p>
        </w:tc>
        <w:tc>
          <w:tcPr>
            <w:tcW w:w="171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3763"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154"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71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3763"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154"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71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3763"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154"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71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w:t>
            </w:r>
          </w:p>
        </w:tc>
        <w:tc>
          <w:tcPr>
            <w:tcW w:w="3763"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w:t>
            </w:r>
          </w:p>
        </w:tc>
        <w:tc>
          <w:tcPr>
            <w:tcW w:w="2154"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w:t>
            </w:r>
          </w:p>
        </w:tc>
        <w:tc>
          <w:tcPr>
            <w:tcW w:w="171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w:t>
            </w:r>
          </w:p>
        </w:tc>
      </w:tr>
    </w:tbl>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附合同或中标通知书复印件。</w:t>
      </w:r>
    </w:p>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p>
    <w:p>
      <w:pPr>
        <w:pageBreakBefore w:val="0"/>
        <w:tabs>
          <w:tab w:val="left" w:pos="2880"/>
        </w:tabs>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p>
      <w:pPr>
        <w:pageBreakBefore w:val="0"/>
        <w:tabs>
          <w:tab w:val="left" w:pos="3600"/>
        </w:tabs>
        <w:kinsoku/>
        <w:overflowPunct/>
        <w:topLinePunct w:val="0"/>
        <w:bidi w:val="0"/>
        <w:adjustRightInd w:val="0"/>
        <w:snapToGrid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br w:type="page"/>
      </w:r>
      <w:r>
        <w:rPr>
          <w:rFonts w:hint="eastAsia" w:asciiTheme="minorEastAsia" w:hAnsiTheme="minorEastAsia" w:eastAsiaTheme="minorEastAsia" w:cstheme="minorEastAsia"/>
          <w:b/>
          <w:color w:val="000000" w:themeColor="text1"/>
          <w:spacing w:val="0"/>
          <w:kern w:val="2"/>
          <w:sz w:val="28"/>
          <w:szCs w:val="28"/>
          <w:highlight w:val="none"/>
          <w:lang w:val="en-US" w:eastAsia="zh-CN" w:bidi="ar-SA"/>
          <w14:textFill>
            <w14:solidFill>
              <w14:schemeClr w14:val="tx1"/>
            </w14:solidFill>
          </w14:textFill>
        </w:rPr>
        <w:t>附件2-12  产品简要说明一览表</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投标人名称（公章）：</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招标编号：</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xml:space="preserve">　                         </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所投内容/分包：</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产品序号名称：</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xml:space="preserve">　　　　　            </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464"/>
        <w:gridCol w:w="2783"/>
        <w:gridCol w:w="3082"/>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46"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序号</w:t>
            </w:r>
          </w:p>
        </w:tc>
        <w:tc>
          <w:tcPr>
            <w:tcW w:w="1464"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设备名称</w:t>
            </w:r>
          </w:p>
        </w:tc>
        <w:tc>
          <w:tcPr>
            <w:tcW w:w="2783"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规格型号及主要技术参数</w:t>
            </w:r>
          </w:p>
        </w:tc>
        <w:tc>
          <w:tcPr>
            <w:tcW w:w="3082"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性能说明</w:t>
            </w:r>
          </w:p>
        </w:tc>
        <w:tc>
          <w:tcPr>
            <w:tcW w:w="1579"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供货厂（商）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946"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w:t>
            </w:r>
          </w:p>
        </w:tc>
        <w:tc>
          <w:tcPr>
            <w:tcW w:w="1464"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783"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3082"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579"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46"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w:t>
            </w:r>
          </w:p>
        </w:tc>
        <w:tc>
          <w:tcPr>
            <w:tcW w:w="1464"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783"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3082"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579"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3</w:t>
            </w:r>
          </w:p>
        </w:tc>
        <w:tc>
          <w:tcPr>
            <w:tcW w:w="1464"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783"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3082"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579"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4</w:t>
            </w:r>
          </w:p>
        </w:tc>
        <w:tc>
          <w:tcPr>
            <w:tcW w:w="1464"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783"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3082"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579"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5</w:t>
            </w:r>
          </w:p>
        </w:tc>
        <w:tc>
          <w:tcPr>
            <w:tcW w:w="1464"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783"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3082"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579"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6</w:t>
            </w:r>
          </w:p>
        </w:tc>
        <w:tc>
          <w:tcPr>
            <w:tcW w:w="1464"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783"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3082"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579"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w:t>
            </w:r>
          </w:p>
        </w:tc>
        <w:tc>
          <w:tcPr>
            <w:tcW w:w="1464"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783"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3082"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579"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bl>
    <w:p>
      <w:pPr>
        <w:pageBreakBefore w:val="0"/>
        <w:tabs>
          <w:tab w:val="left" w:pos="2880"/>
        </w:tabs>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注：此表需详列投标的每种设备。</w:t>
      </w:r>
    </w:p>
    <w:p>
      <w:pPr>
        <w:pStyle w:val="131"/>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bCs/>
          <w:color w:val="000000" w:themeColor="text1"/>
          <w:spacing w:val="0"/>
          <w:kern w:val="2"/>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投标人代表签字：</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bCs/>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日期：</w:t>
      </w:r>
      <w:r>
        <w:rPr>
          <w:rFonts w:hint="eastAsia" w:asciiTheme="minorEastAsia" w:hAnsiTheme="minorEastAsia" w:eastAsiaTheme="minorEastAsia" w:cstheme="minorEastAsia"/>
          <w:bCs/>
          <w:color w:val="000000" w:themeColor="text1"/>
          <w:spacing w:val="0"/>
          <w:sz w:val="21"/>
          <w:szCs w:val="21"/>
          <w:highlight w:val="none"/>
          <w14:textFill>
            <w14:solidFill>
              <w14:schemeClr w14:val="tx1"/>
            </w14:solidFill>
          </w14:textFill>
        </w:rPr>
        <w:t>20</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pacing w:val="0"/>
          <w:sz w:val="21"/>
          <w:szCs w:val="21"/>
          <w:highlight w:val="none"/>
          <w14:textFill>
            <w14:solidFill>
              <w14:schemeClr w14:val="tx1"/>
            </w14:solidFill>
          </w14:textFill>
        </w:rPr>
        <w:t>年</w:t>
      </w:r>
      <w:r>
        <w:rPr>
          <w:rFonts w:hint="eastAsia" w:asciiTheme="minorEastAsia" w:hAnsiTheme="minorEastAsia" w:eastAsiaTheme="minorEastAsia" w:cstheme="minorEastAsia"/>
          <w:bCs/>
          <w:color w:val="000000" w:themeColor="text1"/>
          <w:spacing w:val="0"/>
          <w:sz w:val="21"/>
          <w:szCs w:val="21"/>
          <w:highlight w:val="none"/>
          <w:u w:val="single"/>
          <w14:textFill>
            <w14:solidFill>
              <w14:schemeClr w14:val="tx1"/>
            </w14:solidFill>
          </w14:textFill>
        </w:rPr>
        <w:t>　</w:t>
      </w:r>
      <w:r>
        <w:rPr>
          <w:rFonts w:hint="eastAsia" w:asciiTheme="minorEastAsia" w:hAnsiTheme="minorEastAsia" w:eastAsiaTheme="minorEastAsia" w:cstheme="minorEastAsia"/>
          <w:bCs/>
          <w:color w:val="000000" w:themeColor="text1"/>
          <w:spacing w:val="0"/>
          <w:sz w:val="21"/>
          <w:szCs w:val="21"/>
          <w:highlight w:val="none"/>
          <w14:textFill>
            <w14:solidFill>
              <w14:schemeClr w14:val="tx1"/>
            </w14:solidFill>
          </w14:textFill>
        </w:rPr>
        <w:t>月</w:t>
      </w:r>
      <w:r>
        <w:rPr>
          <w:rFonts w:hint="eastAsia" w:asciiTheme="minorEastAsia" w:hAnsiTheme="minorEastAsia" w:eastAsiaTheme="minorEastAsia" w:cstheme="minorEastAsia"/>
          <w:bCs/>
          <w:color w:val="000000" w:themeColor="text1"/>
          <w:spacing w:val="0"/>
          <w:sz w:val="21"/>
          <w:szCs w:val="21"/>
          <w:highlight w:val="none"/>
          <w:u w:val="single"/>
          <w14:textFill>
            <w14:solidFill>
              <w14:schemeClr w14:val="tx1"/>
            </w14:solidFill>
          </w14:textFill>
        </w:rPr>
        <w:t>　</w:t>
      </w:r>
      <w:r>
        <w:rPr>
          <w:rFonts w:hint="eastAsia" w:asciiTheme="minorEastAsia" w:hAnsiTheme="minorEastAsia" w:eastAsiaTheme="minorEastAsia" w:cstheme="minorEastAsia"/>
          <w:bCs/>
          <w:color w:val="000000" w:themeColor="text1"/>
          <w:spacing w:val="0"/>
          <w:sz w:val="21"/>
          <w:szCs w:val="21"/>
          <w:highlight w:val="none"/>
          <w14:textFill>
            <w14:solidFill>
              <w14:schemeClr w14:val="tx1"/>
            </w14:solidFill>
          </w14:textFill>
        </w:rPr>
        <w:t>日</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lang w:val="en-US" w:eastAsia="zh-CN"/>
          <w14:textFill>
            <w14:solidFill>
              <w14:schemeClr w14:val="tx1"/>
            </w14:solidFill>
          </w14:textFill>
        </w:rPr>
      </w:pPr>
    </w:p>
    <w:p>
      <w:pPr>
        <w:pageBreakBefore w:val="0"/>
        <w:tabs>
          <w:tab w:val="left" w:pos="3600"/>
        </w:tabs>
        <w:kinsoku/>
        <w:overflowPunct/>
        <w:topLinePunct w:val="0"/>
        <w:bidi w:val="0"/>
        <w:adjustRightInd w:val="0"/>
        <w:snapToGrid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kern w:val="2"/>
          <w:sz w:val="28"/>
          <w:szCs w:val="28"/>
          <w:highlight w:val="none"/>
          <w:lang w:val="en-US" w:eastAsia="zh-CN" w:bidi="ar-SA"/>
          <w14:textFill>
            <w14:solidFill>
              <w14:schemeClr w14:val="tx1"/>
            </w14:solidFill>
          </w14:textFill>
        </w:rPr>
      </w:pPr>
    </w:p>
    <w:p>
      <w:pPr>
        <w:pageBreakBefore w:val="0"/>
        <w:tabs>
          <w:tab w:val="left" w:pos="3600"/>
        </w:tabs>
        <w:kinsoku/>
        <w:overflowPunct/>
        <w:topLinePunct w:val="0"/>
        <w:bidi w:val="0"/>
        <w:adjustRightInd w:val="0"/>
        <w:snapToGrid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kern w:val="2"/>
          <w:sz w:val="28"/>
          <w:szCs w:val="28"/>
          <w:highlight w:val="none"/>
          <w:lang w:val="en-US" w:eastAsia="zh-CN" w:bidi="ar-SA"/>
          <w14:textFill>
            <w14:solidFill>
              <w14:schemeClr w14:val="tx1"/>
            </w14:solidFill>
          </w14:textFill>
        </w:rPr>
      </w:pPr>
    </w:p>
    <w:p>
      <w:pPr>
        <w:pageBreakBefore w:val="0"/>
        <w:tabs>
          <w:tab w:val="left" w:pos="3600"/>
        </w:tabs>
        <w:kinsoku/>
        <w:overflowPunct/>
        <w:topLinePunct w:val="0"/>
        <w:bidi w:val="0"/>
        <w:adjustRightInd w:val="0"/>
        <w:snapToGrid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kern w:val="2"/>
          <w:sz w:val="28"/>
          <w:szCs w:val="28"/>
          <w:highlight w:val="none"/>
          <w:lang w:val="en-US" w:eastAsia="zh-CN" w:bidi="ar-SA"/>
          <w14:textFill>
            <w14:solidFill>
              <w14:schemeClr w14:val="tx1"/>
            </w14:solidFill>
          </w14:textFill>
        </w:rPr>
      </w:pPr>
    </w:p>
    <w:p>
      <w:pPr>
        <w:pageBreakBefore w:val="0"/>
        <w:tabs>
          <w:tab w:val="left" w:pos="3600"/>
        </w:tabs>
        <w:kinsoku/>
        <w:overflowPunct/>
        <w:topLinePunct w:val="0"/>
        <w:bidi w:val="0"/>
        <w:adjustRightInd w:val="0"/>
        <w:snapToGrid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kern w:val="2"/>
          <w:sz w:val="28"/>
          <w:szCs w:val="28"/>
          <w:highlight w:val="none"/>
          <w:lang w:val="en-US" w:eastAsia="zh-CN" w:bidi="ar-SA"/>
          <w14:textFill>
            <w14:solidFill>
              <w14:schemeClr w14:val="tx1"/>
            </w14:solidFill>
          </w14:textFill>
        </w:rPr>
      </w:pPr>
    </w:p>
    <w:p>
      <w:pPr>
        <w:pageBreakBefore w:val="0"/>
        <w:tabs>
          <w:tab w:val="left" w:pos="3600"/>
        </w:tabs>
        <w:kinsoku/>
        <w:overflowPunct/>
        <w:topLinePunct w:val="0"/>
        <w:bidi w:val="0"/>
        <w:adjustRightInd w:val="0"/>
        <w:snapToGrid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kern w:val="2"/>
          <w:sz w:val="28"/>
          <w:szCs w:val="28"/>
          <w:highlight w:val="none"/>
          <w:lang w:val="en-US" w:eastAsia="zh-CN" w:bidi="ar-SA"/>
          <w14:textFill>
            <w14:solidFill>
              <w14:schemeClr w14:val="tx1"/>
            </w14:solidFill>
          </w14:textFill>
        </w:rPr>
      </w:pPr>
    </w:p>
    <w:p>
      <w:pPr>
        <w:pageBreakBefore w:val="0"/>
        <w:tabs>
          <w:tab w:val="left" w:pos="3600"/>
        </w:tabs>
        <w:kinsoku/>
        <w:overflowPunct/>
        <w:topLinePunct w:val="0"/>
        <w:bidi w:val="0"/>
        <w:adjustRightInd w:val="0"/>
        <w:snapToGrid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kern w:val="2"/>
          <w:sz w:val="28"/>
          <w:szCs w:val="28"/>
          <w:highlight w:val="none"/>
          <w:lang w:val="en-US" w:eastAsia="zh-CN" w:bidi="ar-SA"/>
          <w14:textFill>
            <w14:solidFill>
              <w14:schemeClr w14:val="tx1"/>
            </w14:solidFill>
          </w14:textFill>
        </w:rPr>
      </w:pPr>
    </w:p>
    <w:p>
      <w:pPr>
        <w:pageBreakBefore w:val="0"/>
        <w:tabs>
          <w:tab w:val="left" w:pos="3600"/>
        </w:tabs>
        <w:kinsoku/>
        <w:overflowPunct/>
        <w:topLinePunct w:val="0"/>
        <w:bidi w:val="0"/>
        <w:adjustRightInd w:val="0"/>
        <w:snapToGrid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kern w:val="2"/>
          <w:sz w:val="28"/>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spacing w:val="0"/>
          <w:kern w:val="2"/>
          <w:sz w:val="28"/>
          <w:szCs w:val="28"/>
          <w:highlight w:val="none"/>
          <w:lang w:val="en-US" w:eastAsia="zh-CN" w:bidi="ar-SA"/>
          <w14:textFill>
            <w14:solidFill>
              <w14:schemeClr w14:val="tx1"/>
            </w14:solidFill>
          </w14:textFill>
        </w:rPr>
        <w:t>附件2-13  规格、技术参数偏离表</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投标人名称（公章）：</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招标编号：</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xml:space="preserve">　　　　           </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所投内容/分包：</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xml:space="preserve">　　　　           </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40"/>
        <w:gridCol w:w="2056"/>
        <w:gridCol w:w="2393"/>
        <w:gridCol w:w="1721"/>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6"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序号</w:t>
            </w:r>
          </w:p>
        </w:tc>
        <w:tc>
          <w:tcPr>
            <w:tcW w:w="1740"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招标文件规格条目号</w:t>
            </w:r>
          </w:p>
        </w:tc>
        <w:tc>
          <w:tcPr>
            <w:tcW w:w="2056"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招标规格</w:t>
            </w:r>
          </w:p>
        </w:tc>
        <w:tc>
          <w:tcPr>
            <w:tcW w:w="2393"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投标规格</w:t>
            </w:r>
          </w:p>
        </w:tc>
        <w:tc>
          <w:tcPr>
            <w:tcW w:w="1721"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偏离</w:t>
            </w:r>
          </w:p>
        </w:tc>
        <w:tc>
          <w:tcPr>
            <w:tcW w:w="1218"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26"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w:t>
            </w:r>
          </w:p>
        </w:tc>
        <w:tc>
          <w:tcPr>
            <w:tcW w:w="1740"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056"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393"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721"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2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26"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w:t>
            </w:r>
          </w:p>
        </w:tc>
        <w:tc>
          <w:tcPr>
            <w:tcW w:w="1740"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056"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393"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721"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2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26"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3</w:t>
            </w:r>
          </w:p>
        </w:tc>
        <w:tc>
          <w:tcPr>
            <w:tcW w:w="1740"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056"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393"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721"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2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26"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w:t>
            </w:r>
          </w:p>
        </w:tc>
        <w:tc>
          <w:tcPr>
            <w:tcW w:w="1740"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056"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2393"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721"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2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bl>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注：与招标文件要求逐条对应填写。</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投标人代表签字：</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日期：</w:t>
      </w:r>
      <w:r>
        <w:rPr>
          <w:rFonts w:hint="eastAsia" w:asciiTheme="minorEastAsia" w:hAnsiTheme="minorEastAsia" w:eastAsiaTheme="minorEastAsia" w:cstheme="minorEastAsia"/>
          <w:bCs/>
          <w:color w:val="000000" w:themeColor="text1"/>
          <w:spacing w:val="0"/>
          <w:sz w:val="21"/>
          <w:szCs w:val="21"/>
          <w:highlight w:val="none"/>
          <w14:textFill>
            <w14:solidFill>
              <w14:schemeClr w14:val="tx1"/>
            </w14:solidFill>
          </w14:textFill>
        </w:rPr>
        <w:t>20</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pacing w:val="0"/>
          <w:sz w:val="21"/>
          <w:szCs w:val="21"/>
          <w:highlight w:val="none"/>
          <w14:textFill>
            <w14:solidFill>
              <w14:schemeClr w14:val="tx1"/>
            </w14:solidFill>
          </w14:textFill>
        </w:rPr>
        <w:t>年</w:t>
      </w:r>
      <w:r>
        <w:rPr>
          <w:rFonts w:hint="eastAsia" w:asciiTheme="minorEastAsia" w:hAnsiTheme="minorEastAsia" w:eastAsiaTheme="minorEastAsia" w:cstheme="minorEastAsia"/>
          <w:bCs/>
          <w:color w:val="000000" w:themeColor="text1"/>
          <w:spacing w:val="0"/>
          <w:sz w:val="21"/>
          <w:szCs w:val="21"/>
          <w:highlight w:val="none"/>
          <w:u w:val="single"/>
          <w14:textFill>
            <w14:solidFill>
              <w14:schemeClr w14:val="tx1"/>
            </w14:solidFill>
          </w14:textFill>
        </w:rPr>
        <w:t>　</w:t>
      </w:r>
      <w:r>
        <w:rPr>
          <w:rFonts w:hint="eastAsia" w:asciiTheme="minorEastAsia" w:hAnsiTheme="minorEastAsia" w:eastAsiaTheme="minorEastAsia" w:cstheme="minorEastAsia"/>
          <w:bCs/>
          <w:color w:val="000000" w:themeColor="text1"/>
          <w:spacing w:val="0"/>
          <w:sz w:val="21"/>
          <w:szCs w:val="21"/>
          <w:highlight w:val="none"/>
          <w14:textFill>
            <w14:solidFill>
              <w14:schemeClr w14:val="tx1"/>
            </w14:solidFill>
          </w14:textFill>
        </w:rPr>
        <w:t>月</w:t>
      </w:r>
      <w:r>
        <w:rPr>
          <w:rFonts w:hint="eastAsia" w:asciiTheme="minorEastAsia" w:hAnsiTheme="minorEastAsia" w:eastAsiaTheme="minorEastAsia" w:cstheme="minorEastAsia"/>
          <w:bCs/>
          <w:color w:val="000000" w:themeColor="text1"/>
          <w:spacing w:val="0"/>
          <w:sz w:val="21"/>
          <w:szCs w:val="21"/>
          <w:highlight w:val="none"/>
          <w:u w:val="single"/>
          <w14:textFill>
            <w14:solidFill>
              <w14:schemeClr w14:val="tx1"/>
            </w14:solidFill>
          </w14:textFill>
        </w:rPr>
        <w:t>　</w:t>
      </w:r>
      <w:r>
        <w:rPr>
          <w:rFonts w:hint="eastAsia" w:asciiTheme="minorEastAsia" w:hAnsiTheme="minorEastAsia" w:eastAsiaTheme="minorEastAsia" w:cstheme="minorEastAsia"/>
          <w:bCs/>
          <w:color w:val="000000" w:themeColor="text1"/>
          <w:spacing w:val="0"/>
          <w:sz w:val="21"/>
          <w:szCs w:val="21"/>
          <w:highlight w:val="none"/>
          <w14:textFill>
            <w14:solidFill>
              <w14:schemeClr w14:val="tx1"/>
            </w14:solidFill>
          </w14:textFill>
        </w:rPr>
        <w:t>日</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p>
    <w:p>
      <w:pPr>
        <w:pageBreakBefore w:val="0"/>
        <w:tabs>
          <w:tab w:val="left" w:pos="3600"/>
        </w:tabs>
        <w:kinsoku/>
        <w:overflowPunct/>
        <w:topLinePunct w:val="0"/>
        <w:bidi w:val="0"/>
        <w:adjustRightInd w:val="0"/>
        <w:snapToGrid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kern w:val="2"/>
          <w:sz w:val="28"/>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spacing w:val="0"/>
          <w:kern w:val="2"/>
          <w:sz w:val="28"/>
          <w:szCs w:val="28"/>
          <w:highlight w:val="none"/>
          <w:lang w:val="en-US" w:eastAsia="zh-CN" w:bidi="ar-SA"/>
          <w14:textFill>
            <w14:solidFill>
              <w14:schemeClr w14:val="tx1"/>
            </w14:solidFill>
          </w14:textFill>
        </w:rPr>
        <w:t>附件2-14  售后服务承诺书</w:t>
      </w:r>
    </w:p>
    <w:p>
      <w:pPr>
        <w:pageBreakBefore w:val="0"/>
        <w:shd w:val="clear" w:color="auto" w:fill="FFFFFF"/>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投标人必须按提交的售后服务承诺书，提供售后服务。</w:t>
      </w:r>
    </w:p>
    <w:p>
      <w:pPr>
        <w:pageBreakBefore w:val="0"/>
        <w:shd w:val="clear" w:color="auto" w:fill="FFFFFF"/>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一、拟提供售后服务的项目：</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xml:space="preserve">二、所投产品免费质保期限：                       </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xml:space="preserve">三、免费质保期后，如维修是否收取材料费：                       </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xml:space="preserve">四、免费质保期后，如维修是否收取服务费：                       </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五、服务响应及到达现场的时间：</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公司法人代表(盖章或签字)：</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法人授权代表(盖章或签字)：</w:t>
      </w:r>
    </w:p>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项目经办人(盖章或签字)：</w:t>
      </w:r>
    </w:p>
    <w:p>
      <w:pPr>
        <w:pageBreakBefore w:val="0"/>
        <w:kinsoku/>
        <w:overflowPunct/>
        <w:topLinePunct w:val="0"/>
        <w:bidi w:val="0"/>
        <w:adjustRightInd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日期：20  年  月  日</w:t>
      </w:r>
    </w:p>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br w:type="page"/>
      </w:r>
      <w:r>
        <w:rPr>
          <w:rFonts w:hint="eastAsia" w:asciiTheme="minorEastAsia" w:hAnsiTheme="minorEastAsia" w:eastAsiaTheme="minorEastAsia" w:cstheme="minorEastAsia"/>
          <w:b/>
          <w:color w:val="000000" w:themeColor="text1"/>
          <w:spacing w:val="0"/>
          <w:sz w:val="21"/>
          <w:szCs w:val="21"/>
          <w:highlight w:val="none"/>
          <w14:textFill>
            <w14:solidFill>
              <w14:schemeClr w14:val="tx1"/>
            </w14:solidFill>
          </w14:textFill>
        </w:rPr>
        <w:t>评分标准100%（以下得分保留小数点后2位）</w:t>
      </w:r>
    </w:p>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技术商务部分（占总分值的70%）</w:t>
      </w:r>
    </w:p>
    <w:tbl>
      <w:tblPr>
        <w:tblStyle w:val="41"/>
        <w:tblW w:w="10056" w:type="dxa"/>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88"/>
        <w:gridCol w:w="1268"/>
        <w:gridCol w:w="1867"/>
        <w:gridCol w:w="6133"/>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788" w:type="dxa"/>
            <w:noWrap w:val="0"/>
            <w:vAlign w:val="center"/>
          </w:tcPr>
          <w:p>
            <w:pPr>
              <w:pStyle w:val="122"/>
              <w:pageBreakBefore w:val="0"/>
              <w:kinsoku/>
              <w:overflowPunct/>
              <w:topLinePunct w:val="0"/>
              <w:bidi w:val="0"/>
              <w:spacing w:before="0" w:beforeAutospacing="0" w:after="0" w:afterAutospacing="0" w:line="240" w:lineRule="auto"/>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序号</w:t>
            </w:r>
          </w:p>
        </w:tc>
        <w:tc>
          <w:tcPr>
            <w:tcW w:w="1268" w:type="dxa"/>
            <w:noWrap w:val="0"/>
            <w:vAlign w:val="center"/>
          </w:tcPr>
          <w:p>
            <w:pPr>
              <w:pStyle w:val="122"/>
              <w:pageBreakBefore w:val="0"/>
              <w:kinsoku/>
              <w:overflowPunct/>
              <w:topLinePunct w:val="0"/>
              <w:bidi w:val="0"/>
              <w:spacing w:before="0" w:beforeAutospacing="0" w:after="0" w:afterAutospacing="0" w:line="240" w:lineRule="auto"/>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评审项目</w:t>
            </w:r>
          </w:p>
        </w:tc>
        <w:tc>
          <w:tcPr>
            <w:tcW w:w="1867" w:type="dxa"/>
            <w:noWrap w:val="0"/>
            <w:vAlign w:val="center"/>
          </w:tcPr>
          <w:p>
            <w:pPr>
              <w:pStyle w:val="122"/>
              <w:pageBreakBefore w:val="0"/>
              <w:kinsoku/>
              <w:overflowPunct/>
              <w:topLinePunct w:val="0"/>
              <w:bidi w:val="0"/>
              <w:spacing w:before="0" w:beforeAutospacing="0" w:after="0" w:afterAutospacing="0" w:line="240" w:lineRule="auto"/>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评分标准</w:t>
            </w:r>
          </w:p>
        </w:tc>
        <w:tc>
          <w:tcPr>
            <w:tcW w:w="6133" w:type="dxa"/>
            <w:noWrap w:val="0"/>
            <w:vAlign w:val="center"/>
          </w:tcPr>
          <w:p>
            <w:pPr>
              <w:pStyle w:val="122"/>
              <w:pageBreakBefore w:val="0"/>
              <w:kinsoku/>
              <w:overflowPunct/>
              <w:topLinePunct w:val="0"/>
              <w:bidi w:val="0"/>
              <w:spacing w:before="0" w:beforeAutospacing="0" w:after="0" w:afterAutospacing="0" w:line="240" w:lineRule="auto"/>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分值</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7" w:hRule="atLeast"/>
          <w:jc w:val="center"/>
        </w:trPr>
        <w:tc>
          <w:tcPr>
            <w:tcW w:w="788" w:type="dxa"/>
            <w:vMerge w:val="restart"/>
            <w:noWrap w:val="0"/>
            <w:vAlign w:val="center"/>
          </w:tcPr>
          <w:p>
            <w:pPr>
              <w:pStyle w:val="122"/>
              <w:pageBreakBefore w:val="0"/>
              <w:kinsoku/>
              <w:overflowPunct/>
              <w:topLinePunct w:val="0"/>
              <w:bidi w:val="0"/>
              <w:spacing w:before="0" w:beforeAutospacing="0" w:after="0" w:afterAutospacing="0" w:line="240" w:lineRule="auto"/>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w:t>
            </w:r>
          </w:p>
        </w:tc>
        <w:tc>
          <w:tcPr>
            <w:tcW w:w="1268" w:type="dxa"/>
            <w:vMerge w:val="restart"/>
            <w:noWrap w:val="0"/>
            <w:vAlign w:val="center"/>
          </w:tcPr>
          <w:p>
            <w:pPr>
              <w:pStyle w:val="122"/>
              <w:pageBreakBefore w:val="0"/>
              <w:kinsoku/>
              <w:overflowPunct/>
              <w:topLinePunct w:val="0"/>
              <w:bidi w:val="0"/>
              <w:spacing w:before="0" w:beforeAutospacing="0" w:after="0" w:afterAutospacing="0" w:line="240" w:lineRule="auto"/>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根据所投产品</w:t>
            </w:r>
          </w:p>
        </w:tc>
        <w:tc>
          <w:tcPr>
            <w:tcW w:w="1867" w:type="dxa"/>
            <w:noWrap w:val="0"/>
            <w:vAlign w:val="center"/>
          </w:tcPr>
          <w:p>
            <w:pPr>
              <w:pStyle w:val="122"/>
              <w:spacing w:before="0" w:after="0" w:line="240" w:lineRule="auto"/>
              <w:ind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Style w:val="146"/>
                <w:rFonts w:ascii="宋体" w:hAnsi="宋体"/>
                <w:color w:val="000000" w:themeColor="text1"/>
                <w:sz w:val="22"/>
                <w:szCs w:val="22"/>
                <w:highlight w:val="none"/>
                <w14:textFill>
                  <w14:solidFill>
                    <w14:schemeClr w14:val="tx1"/>
                  </w14:solidFill>
                </w14:textFill>
              </w:rPr>
              <w:t>产品选型</w:t>
            </w:r>
            <w:r>
              <w:rPr>
                <w:rStyle w:val="146"/>
                <w:rFonts w:hint="eastAsia" w:ascii="宋体" w:hAnsi="宋体"/>
                <w:color w:val="000000" w:themeColor="text1"/>
                <w:sz w:val="22"/>
                <w:szCs w:val="22"/>
                <w:highlight w:val="none"/>
                <w:lang w:eastAsia="zh-CN"/>
                <w14:textFill>
                  <w14:solidFill>
                    <w14:schemeClr w14:val="tx1"/>
                  </w14:solidFill>
                </w14:textFill>
              </w:rPr>
              <w:t>（</w:t>
            </w:r>
            <w:r>
              <w:rPr>
                <w:rStyle w:val="146"/>
                <w:rFonts w:hint="eastAsia" w:ascii="宋体" w:hAnsi="宋体"/>
                <w:color w:val="000000" w:themeColor="text1"/>
                <w:sz w:val="22"/>
                <w:szCs w:val="22"/>
                <w:highlight w:val="none"/>
                <w:lang w:val="en-US" w:eastAsia="zh-CN"/>
                <w14:textFill>
                  <w14:solidFill>
                    <w14:schemeClr w14:val="tx1"/>
                  </w14:solidFill>
                </w14:textFill>
              </w:rPr>
              <w:t>6分</w:t>
            </w:r>
            <w:r>
              <w:rPr>
                <w:rStyle w:val="146"/>
                <w:rFonts w:hint="eastAsia" w:ascii="宋体" w:hAnsi="宋体"/>
                <w:color w:val="000000" w:themeColor="text1"/>
                <w:sz w:val="22"/>
                <w:szCs w:val="22"/>
                <w:highlight w:val="none"/>
                <w:lang w:eastAsia="zh-CN"/>
                <w14:textFill>
                  <w14:solidFill>
                    <w14:schemeClr w14:val="tx1"/>
                  </w14:solidFill>
                </w14:textFill>
              </w:rPr>
              <w:t>）</w:t>
            </w:r>
          </w:p>
        </w:tc>
        <w:tc>
          <w:tcPr>
            <w:tcW w:w="6133" w:type="dxa"/>
            <w:noWrap w:val="0"/>
            <w:vAlign w:val="center"/>
          </w:tcPr>
          <w:p>
            <w:pP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Style w:val="146"/>
                <w:rFonts w:ascii="宋体" w:hAnsi="宋体"/>
                <w:color w:val="000000" w:themeColor="text1"/>
                <w:sz w:val="22"/>
                <w:szCs w:val="22"/>
                <w:highlight w:val="none"/>
                <w14:textFill>
                  <w14:solidFill>
                    <w14:schemeClr w14:val="tx1"/>
                  </w14:solidFill>
                </w14:textFill>
              </w:rPr>
              <w:t>投标产品技术更新，更符合</w:t>
            </w:r>
            <w:r>
              <w:rPr>
                <w:rStyle w:val="146"/>
                <w:rFonts w:hint="eastAsia" w:ascii="宋体" w:hAnsi="宋体"/>
                <w:color w:val="000000" w:themeColor="text1"/>
                <w:sz w:val="22"/>
                <w:szCs w:val="22"/>
                <w:highlight w:val="none"/>
                <w14:textFill>
                  <w14:solidFill>
                    <w14:schemeClr w14:val="tx1"/>
                  </w14:solidFill>
                </w14:textFill>
              </w:rPr>
              <w:t>技术参数及</w:t>
            </w:r>
            <w:r>
              <w:rPr>
                <w:rStyle w:val="146"/>
                <w:rFonts w:ascii="宋体" w:hAnsi="宋体"/>
                <w:color w:val="000000" w:themeColor="text1"/>
                <w:sz w:val="22"/>
                <w:szCs w:val="22"/>
                <w:highlight w:val="none"/>
                <w14:textFill>
                  <w14:solidFill>
                    <w14:schemeClr w14:val="tx1"/>
                  </w14:solidFill>
                </w14:textFill>
              </w:rPr>
              <w:t>业主实际需求，核心技术经过市场验证，得</w:t>
            </w:r>
            <w:r>
              <w:rPr>
                <w:rStyle w:val="146"/>
                <w:rFonts w:hint="eastAsia" w:ascii="宋体" w:hAnsi="宋体"/>
                <w:color w:val="000000" w:themeColor="text1"/>
                <w:sz w:val="22"/>
                <w:szCs w:val="22"/>
                <w:highlight w:val="none"/>
                <w:lang w:val="en-US" w:eastAsia="zh-CN"/>
                <w14:textFill>
                  <w14:solidFill>
                    <w14:schemeClr w14:val="tx1"/>
                  </w14:solidFill>
                </w14:textFill>
              </w:rPr>
              <w:t>6</w:t>
            </w:r>
            <w:r>
              <w:rPr>
                <w:rStyle w:val="146"/>
                <w:rFonts w:ascii="宋体" w:hAnsi="宋体"/>
                <w:color w:val="000000" w:themeColor="text1"/>
                <w:sz w:val="22"/>
                <w:szCs w:val="22"/>
                <w:highlight w:val="none"/>
                <w14:textFill>
                  <w14:solidFill>
                    <w14:schemeClr w14:val="tx1"/>
                  </w14:solidFill>
                </w14:textFill>
              </w:rPr>
              <w:t>分；投标产品选型基本合理、应标方案基本满足业主需求且配置齐全的，得</w:t>
            </w:r>
            <w:r>
              <w:rPr>
                <w:rStyle w:val="146"/>
                <w:rFonts w:hint="eastAsia" w:ascii="宋体" w:hAnsi="宋体"/>
                <w:color w:val="000000" w:themeColor="text1"/>
                <w:sz w:val="22"/>
                <w:szCs w:val="22"/>
                <w:highlight w:val="none"/>
                <w:lang w:val="en-US" w:eastAsia="zh-CN"/>
                <w14:textFill>
                  <w14:solidFill>
                    <w14:schemeClr w14:val="tx1"/>
                  </w14:solidFill>
                </w14:textFill>
              </w:rPr>
              <w:t>3</w:t>
            </w:r>
            <w:r>
              <w:rPr>
                <w:rStyle w:val="146"/>
                <w:rFonts w:ascii="宋体" w:hAnsi="宋体"/>
                <w:color w:val="000000" w:themeColor="text1"/>
                <w:sz w:val="22"/>
                <w:szCs w:val="22"/>
                <w:highlight w:val="none"/>
                <w14:textFill>
                  <w14:solidFill>
                    <w14:schemeClr w14:val="tx1"/>
                  </w14:solidFill>
                </w14:textFill>
              </w:rPr>
              <w:t>分</w:t>
            </w:r>
            <w:r>
              <w:rPr>
                <w:rStyle w:val="146"/>
                <w:rFonts w:hint="eastAsia" w:ascii="宋体" w:hAnsi="宋体"/>
                <w:color w:val="000000" w:themeColor="text1"/>
                <w:sz w:val="22"/>
                <w:szCs w:val="22"/>
                <w:highlight w:val="none"/>
                <w:lang w:eastAsia="zh-CN"/>
                <w14:textFill>
                  <w14:solidFill>
                    <w14:schemeClr w14:val="tx1"/>
                  </w14:solidFill>
                </w14:textFill>
              </w:rPr>
              <w:t>，</w:t>
            </w:r>
            <w:r>
              <w:rPr>
                <w:rStyle w:val="146"/>
                <w:rFonts w:ascii="宋体" w:hAnsi="宋体"/>
                <w:color w:val="000000" w:themeColor="text1"/>
                <w:sz w:val="22"/>
                <w:szCs w:val="22"/>
                <w:highlight w:val="none"/>
                <w14:textFill>
                  <w14:solidFill>
                    <w14:schemeClr w14:val="tx1"/>
                  </w14:solidFill>
                </w14:textFill>
              </w:rPr>
              <w:t>投标产品选型</w:t>
            </w:r>
            <w:r>
              <w:rPr>
                <w:rStyle w:val="146"/>
                <w:rFonts w:hint="eastAsia" w:ascii="宋体" w:hAnsi="宋体"/>
                <w:color w:val="000000" w:themeColor="text1"/>
                <w:sz w:val="22"/>
                <w:szCs w:val="22"/>
                <w:highlight w:val="none"/>
                <w:lang w:eastAsia="zh-CN"/>
                <w14:textFill>
                  <w14:solidFill>
                    <w14:schemeClr w14:val="tx1"/>
                  </w14:solidFill>
                </w14:textFill>
              </w:rPr>
              <w:t>不</w:t>
            </w:r>
            <w:r>
              <w:rPr>
                <w:rStyle w:val="146"/>
                <w:rFonts w:ascii="宋体" w:hAnsi="宋体"/>
                <w:color w:val="000000" w:themeColor="text1"/>
                <w:sz w:val="22"/>
                <w:szCs w:val="22"/>
                <w:highlight w:val="none"/>
                <w14:textFill>
                  <w14:solidFill>
                    <w14:schemeClr w14:val="tx1"/>
                  </w14:solidFill>
                </w14:textFill>
              </w:rPr>
              <w:t>合理、应标方案</w:t>
            </w:r>
            <w:r>
              <w:rPr>
                <w:rStyle w:val="146"/>
                <w:rFonts w:hint="eastAsia" w:ascii="宋体" w:hAnsi="宋体"/>
                <w:color w:val="000000" w:themeColor="text1"/>
                <w:sz w:val="22"/>
                <w:szCs w:val="22"/>
                <w:highlight w:val="none"/>
                <w:lang w:eastAsia="zh-CN"/>
                <w14:textFill>
                  <w14:solidFill>
                    <w14:schemeClr w14:val="tx1"/>
                  </w14:solidFill>
                </w14:textFill>
              </w:rPr>
              <w:t>不</w:t>
            </w:r>
            <w:r>
              <w:rPr>
                <w:rStyle w:val="146"/>
                <w:rFonts w:ascii="宋体" w:hAnsi="宋体"/>
                <w:color w:val="000000" w:themeColor="text1"/>
                <w:sz w:val="22"/>
                <w:szCs w:val="22"/>
                <w:highlight w:val="none"/>
                <w14:textFill>
                  <w14:solidFill>
                    <w14:schemeClr w14:val="tx1"/>
                  </w14:solidFill>
                </w14:textFill>
              </w:rPr>
              <w:t>满足业主需求且配置</w:t>
            </w:r>
            <w:r>
              <w:rPr>
                <w:rStyle w:val="146"/>
                <w:rFonts w:hint="eastAsia" w:ascii="宋体" w:hAnsi="宋体"/>
                <w:color w:val="000000" w:themeColor="text1"/>
                <w:sz w:val="22"/>
                <w:szCs w:val="22"/>
                <w:highlight w:val="none"/>
                <w:lang w:eastAsia="zh-CN"/>
                <w14:textFill>
                  <w14:solidFill>
                    <w14:schemeClr w14:val="tx1"/>
                  </w14:solidFill>
                </w14:textFill>
              </w:rPr>
              <w:t>不</w:t>
            </w:r>
            <w:r>
              <w:rPr>
                <w:rStyle w:val="146"/>
                <w:rFonts w:ascii="宋体" w:hAnsi="宋体"/>
                <w:color w:val="000000" w:themeColor="text1"/>
                <w:sz w:val="22"/>
                <w:szCs w:val="22"/>
                <w:highlight w:val="none"/>
                <w14:textFill>
                  <w14:solidFill>
                    <w14:schemeClr w14:val="tx1"/>
                  </w14:solidFill>
                </w14:textFill>
              </w:rPr>
              <w:t>齐全的，得</w:t>
            </w:r>
            <w:r>
              <w:rPr>
                <w:rStyle w:val="146"/>
                <w:rFonts w:hint="eastAsia" w:ascii="宋体" w:hAnsi="宋体"/>
                <w:color w:val="000000" w:themeColor="text1"/>
                <w:sz w:val="22"/>
                <w:szCs w:val="22"/>
                <w:highlight w:val="none"/>
                <w:lang w:val="en-US" w:eastAsia="zh-CN"/>
                <w14:textFill>
                  <w14:solidFill>
                    <w14:schemeClr w14:val="tx1"/>
                  </w14:solidFill>
                </w14:textFill>
              </w:rPr>
              <w:t>1</w:t>
            </w:r>
            <w:r>
              <w:rPr>
                <w:rStyle w:val="146"/>
                <w:rFonts w:ascii="宋体" w:hAnsi="宋体"/>
                <w:color w:val="000000" w:themeColor="text1"/>
                <w:sz w:val="22"/>
                <w:szCs w:val="22"/>
                <w:highlight w:val="none"/>
                <w14:textFill>
                  <w14:solidFill>
                    <w14:schemeClr w14:val="tx1"/>
                  </w14:solidFill>
                </w14:textFill>
              </w:rPr>
              <w:t>分</w:t>
            </w:r>
            <w:r>
              <w:rPr>
                <w:rStyle w:val="146"/>
                <w:rFonts w:hint="eastAsia" w:ascii="宋体" w:hAnsi="宋体"/>
                <w:color w:val="000000" w:themeColor="text1"/>
                <w:sz w:val="22"/>
                <w:szCs w:val="22"/>
                <w:highlight w:val="none"/>
                <w14:textFill>
                  <w14:solidFill>
                    <w14:schemeClr w14:val="tx1"/>
                  </w14:solidFill>
                </w14:textFill>
              </w:rPr>
              <w:t>。</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788" w:type="dxa"/>
            <w:vMerge w:val="continue"/>
            <w:noWrap w:val="0"/>
            <w:vAlign w:val="center"/>
          </w:tcPr>
          <w:p>
            <w:pPr>
              <w:pStyle w:val="122"/>
              <w:pageBreakBefore w:val="0"/>
              <w:kinsoku/>
              <w:overflowPunct/>
              <w:topLinePunct w:val="0"/>
              <w:bidi w:val="0"/>
              <w:spacing w:before="0" w:beforeAutospacing="0" w:after="0" w:afterAutospacing="0" w:line="240" w:lineRule="auto"/>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268" w:type="dxa"/>
            <w:vMerge w:val="continue"/>
            <w:noWrap w:val="0"/>
            <w:vAlign w:val="center"/>
          </w:tcPr>
          <w:p>
            <w:pPr>
              <w:pStyle w:val="122"/>
              <w:pageBreakBefore w:val="0"/>
              <w:kinsoku/>
              <w:overflowPunct/>
              <w:topLinePunct w:val="0"/>
              <w:bidi w:val="0"/>
              <w:spacing w:before="0" w:beforeAutospacing="0" w:after="0" w:afterAutospacing="0" w:line="240" w:lineRule="auto"/>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867" w:type="dxa"/>
            <w:noWrap w:val="0"/>
            <w:vAlign w:val="center"/>
          </w:tcPr>
          <w:p>
            <w:pPr>
              <w:jc w:val="cente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产品品牌信誉（</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分）</w:t>
            </w:r>
          </w:p>
        </w:tc>
        <w:tc>
          <w:tcPr>
            <w:tcW w:w="6133" w:type="dxa"/>
            <w:noWrap w:val="0"/>
            <w:vAlign w:val="center"/>
          </w:tcPr>
          <w:p>
            <w:pP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1、产品品牌信誉、知名度、市场形象、市场使用情况等综合较好的得</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分；</w:t>
            </w:r>
          </w:p>
          <w:p>
            <w:pP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2、产品品牌信誉、知名度、市场形象、市场使用情况等综合一般的得</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分；</w:t>
            </w:r>
          </w:p>
          <w:p>
            <w:pP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3、产品品牌信誉、知名度、市场形象、市场使用情况等综合有偏离的得1分。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788" w:type="dxa"/>
            <w:noWrap w:val="0"/>
            <w:vAlign w:val="center"/>
          </w:tcPr>
          <w:p>
            <w:pPr>
              <w:pStyle w:val="141"/>
              <w:pageBreakBefore w:val="0"/>
              <w:kinsoku/>
              <w:overflowPunct/>
              <w:topLinePunct w:val="0"/>
              <w:bidi w:val="0"/>
              <w:spacing w:beforeAutospacing="0" w:afterAutospacing="0" w:line="240" w:lineRule="auto"/>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w:t>
            </w:r>
          </w:p>
        </w:tc>
        <w:tc>
          <w:tcPr>
            <w:tcW w:w="1268" w:type="dxa"/>
            <w:noWrap w:val="0"/>
            <w:vAlign w:val="center"/>
          </w:tcPr>
          <w:p>
            <w:pPr>
              <w:pStyle w:val="122"/>
              <w:pageBreakBefore w:val="0"/>
              <w:kinsoku/>
              <w:overflowPunct/>
              <w:topLinePunct w:val="0"/>
              <w:bidi w:val="0"/>
              <w:spacing w:before="0" w:beforeAutospacing="0" w:after="0" w:afterAutospacing="0" w:line="240" w:lineRule="auto"/>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配套产品配置及性能指标</w:t>
            </w:r>
          </w:p>
        </w:tc>
        <w:tc>
          <w:tcPr>
            <w:tcW w:w="1867" w:type="dxa"/>
            <w:noWrap w:val="0"/>
            <w:vAlign w:val="center"/>
          </w:tcPr>
          <w:p>
            <w:pPr>
              <w:pStyle w:val="122"/>
              <w:pageBreakBefore w:val="0"/>
              <w:kinsoku/>
              <w:overflowPunct/>
              <w:topLinePunct w:val="0"/>
              <w:bidi w:val="0"/>
              <w:spacing w:before="0" w:beforeAutospacing="0" w:after="0" w:afterAutospacing="0" w:line="240" w:lineRule="auto"/>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配置及性能指标</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40分</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w:t>
            </w:r>
          </w:p>
        </w:tc>
        <w:tc>
          <w:tcPr>
            <w:tcW w:w="6133" w:type="dxa"/>
            <w:noWrap w:val="0"/>
            <w:vAlign w:val="center"/>
          </w:tcPr>
          <w:p>
            <w:pPr>
              <w:pStyle w:val="122"/>
              <w:pageBreakBefore w:val="0"/>
              <w:kinsoku/>
              <w:overflowPunct/>
              <w:topLinePunct w:val="0"/>
              <w:bidi w:val="0"/>
              <w:spacing w:before="0" w:beforeAutospacing="0" w:after="0" w:afterAutospacing="0" w:line="240" w:lineRule="auto"/>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根据所投产品的配置与性能指标的响应程度打分，有一项不满足扣</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分，扣完为止，此项最高得40分，最低得0分。</w:t>
            </w:r>
          </w:p>
          <w:p>
            <w:pPr>
              <w:pStyle w:val="122"/>
              <w:pageBreakBefore w:val="0"/>
              <w:kinsoku/>
              <w:overflowPunct/>
              <w:topLinePunct w:val="0"/>
              <w:bidi w:val="0"/>
              <w:spacing w:before="0" w:beforeAutospacing="0" w:after="0" w:afterAutospacing="0" w:line="240" w:lineRule="auto"/>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注：技术支持资料以国家或省市自治区级权威检验检测部门出具的完整的检验检测报告、对外公开发行印刷的的宣传彩页、设备出厂原始数据为准。（未提供参数或与其提供的技术支持资料不一致的，不</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得</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分）。</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相关证书以有关部门颁发的证书进行评分。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5" w:hRule="atLeast"/>
          <w:jc w:val="center"/>
        </w:trPr>
        <w:tc>
          <w:tcPr>
            <w:tcW w:w="788" w:type="dxa"/>
            <w:vMerge w:val="restart"/>
            <w:noWrap w:val="0"/>
            <w:vAlign w:val="center"/>
          </w:tcPr>
          <w:p>
            <w:pPr>
              <w:pStyle w:val="122"/>
              <w:pageBreakBefore w:val="0"/>
              <w:kinsoku/>
              <w:overflowPunct/>
              <w:topLinePunct w:val="0"/>
              <w:bidi w:val="0"/>
              <w:spacing w:before="0" w:beforeAutospacing="0" w:after="0" w:afterAutospacing="0" w:line="240" w:lineRule="auto"/>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3</w:t>
            </w:r>
          </w:p>
        </w:tc>
        <w:tc>
          <w:tcPr>
            <w:tcW w:w="1268" w:type="dxa"/>
            <w:vMerge w:val="restart"/>
            <w:noWrap w:val="0"/>
            <w:vAlign w:val="center"/>
          </w:tcPr>
          <w:p>
            <w:pPr>
              <w:pageBreakBefore w:val="0"/>
              <w:kinsoku/>
              <w:overflowPunct/>
              <w:topLinePunct w:val="0"/>
              <w:bidi w:val="0"/>
              <w:spacing w:beforeAutospacing="0" w:afterAutospacing="0" w:line="240" w:lineRule="auto"/>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质保承诺、售后服务体系及服务情况</w:t>
            </w:r>
          </w:p>
        </w:tc>
        <w:tc>
          <w:tcPr>
            <w:tcW w:w="1867" w:type="dxa"/>
            <w:tcBorders>
              <w:top w:val="single" w:color="auto" w:sz="4" w:space="0"/>
              <w:bottom w:val="single" w:color="auto" w:sz="4" w:space="0"/>
            </w:tcBorders>
            <w:noWrap w:val="0"/>
            <w:vAlign w:val="center"/>
          </w:tcPr>
          <w:p>
            <w:pPr>
              <w:pageBreakBefore w:val="0"/>
              <w:kinsoku/>
              <w:overflowPunct/>
              <w:topLinePunct w:val="0"/>
              <w:bidi w:val="0"/>
              <w:spacing w:beforeAutospacing="0" w:afterAutospacing="0" w:line="240" w:lineRule="auto"/>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售后服务人员（4分）</w:t>
            </w:r>
          </w:p>
        </w:tc>
        <w:tc>
          <w:tcPr>
            <w:tcW w:w="6133" w:type="dxa"/>
            <w:tcBorders>
              <w:top w:val="single" w:color="auto" w:sz="4" w:space="0"/>
              <w:bottom w:val="single" w:color="auto" w:sz="4" w:space="0"/>
            </w:tcBorders>
            <w:noWrap w:val="0"/>
            <w:vAlign w:val="center"/>
          </w:tcPr>
          <w:p>
            <w:pPr>
              <w:pageBreakBefore w:val="0"/>
              <w:kinsoku/>
              <w:overflowPunct/>
              <w:topLinePunct w:val="0"/>
              <w:bidi w:val="0"/>
              <w:spacing w:beforeAutospacing="0" w:afterAutospacing="0" w:line="240" w:lineRule="auto"/>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厂家在新疆具备稳定的专业维护工程师，并具备相应的资格证明，得2分（需提供证明材料）</w:t>
            </w:r>
          </w:p>
          <w:p>
            <w:pPr>
              <w:pageBreakBefore w:val="0"/>
              <w:kinsoku/>
              <w:overflowPunct/>
              <w:topLinePunct w:val="0"/>
              <w:bidi w:val="0"/>
              <w:spacing w:beforeAutospacing="0" w:afterAutospacing="0" w:line="240" w:lineRule="auto"/>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厂家在新疆具备稳定的技术支持，并具备相应的资格证明，得2分（需提供证明材料）</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788" w:type="dxa"/>
            <w:vMerge w:val="continue"/>
            <w:noWrap w:val="0"/>
            <w:vAlign w:val="center"/>
          </w:tcPr>
          <w:p>
            <w:pPr>
              <w:pStyle w:val="122"/>
              <w:pageBreakBefore w:val="0"/>
              <w:kinsoku/>
              <w:overflowPunct/>
              <w:topLinePunct w:val="0"/>
              <w:bidi w:val="0"/>
              <w:spacing w:before="0" w:beforeAutospacing="0" w:after="0" w:afterAutospacing="0" w:line="240" w:lineRule="auto"/>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268" w:type="dxa"/>
            <w:vMerge w:val="continue"/>
            <w:noWrap w:val="0"/>
            <w:vAlign w:val="center"/>
          </w:tcPr>
          <w:p>
            <w:pPr>
              <w:pageBreakBefore w:val="0"/>
              <w:kinsoku/>
              <w:overflowPunct/>
              <w:topLinePunct w:val="0"/>
              <w:bidi w:val="0"/>
              <w:spacing w:beforeAutospacing="0" w:afterAutospacing="0" w:line="240" w:lineRule="auto"/>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867" w:type="dxa"/>
            <w:tcBorders>
              <w:top w:val="single" w:color="auto" w:sz="4" w:space="0"/>
              <w:bottom w:val="single" w:color="auto" w:sz="4" w:space="0"/>
            </w:tcBorders>
            <w:noWrap w:val="0"/>
            <w:vAlign w:val="center"/>
          </w:tcPr>
          <w:p>
            <w:pPr>
              <w:pageBreakBefore w:val="0"/>
              <w:kinsoku/>
              <w:overflowPunct/>
              <w:topLinePunct w:val="0"/>
              <w:bidi w:val="0"/>
              <w:spacing w:beforeAutospacing="0" w:afterAutospacing="0" w:line="240" w:lineRule="auto"/>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供应商故障处理措施和应急处理方案</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5分</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w:t>
            </w:r>
          </w:p>
        </w:tc>
        <w:tc>
          <w:tcPr>
            <w:tcW w:w="6133" w:type="dxa"/>
            <w:tcBorders>
              <w:top w:val="single" w:color="auto" w:sz="4" w:space="0"/>
              <w:bottom w:val="single" w:color="auto" w:sz="4" w:space="0"/>
            </w:tcBorders>
            <w:noWrap w:val="0"/>
            <w:vAlign w:val="top"/>
          </w:tcPr>
          <w:p>
            <w:pPr>
              <w:pageBreakBefore w:val="0"/>
              <w:kinsoku/>
              <w:overflowPunct/>
              <w:topLinePunct w:val="0"/>
              <w:bidi w:val="0"/>
              <w:spacing w:beforeAutospacing="0" w:afterAutospacing="0" w:line="240" w:lineRule="auto"/>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供应商故障处理措施和应急处理方案完全满足或优于响应文件要求得5分，基本满足响应文件要求3分</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，未提供不得分</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5" w:hRule="atLeast"/>
          <w:jc w:val="center"/>
        </w:trPr>
        <w:tc>
          <w:tcPr>
            <w:tcW w:w="788" w:type="dxa"/>
            <w:vMerge w:val="continue"/>
            <w:noWrap w:val="0"/>
            <w:vAlign w:val="center"/>
          </w:tcPr>
          <w:p>
            <w:pPr>
              <w:pStyle w:val="139"/>
              <w:pageBreakBefore w:val="0"/>
              <w:kinsoku/>
              <w:overflowPunct/>
              <w:topLinePunct w:val="0"/>
              <w:bidi w:val="0"/>
              <w:spacing w:beforeAutospacing="0" w:afterAutospacing="0" w:line="240" w:lineRule="auto"/>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268" w:type="dxa"/>
            <w:vMerge w:val="continue"/>
            <w:noWrap w:val="0"/>
            <w:vAlign w:val="center"/>
          </w:tcPr>
          <w:p>
            <w:pPr>
              <w:pageBreakBefore w:val="0"/>
              <w:kinsoku/>
              <w:overflowPunct/>
              <w:topLinePunct w:val="0"/>
              <w:bidi w:val="0"/>
              <w:spacing w:beforeAutospacing="0" w:afterAutospacing="0" w:line="240" w:lineRule="auto"/>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867" w:type="dxa"/>
            <w:tcBorders>
              <w:top w:val="single" w:color="auto" w:sz="4" w:space="0"/>
              <w:bottom w:val="single" w:color="auto" w:sz="4" w:space="0"/>
            </w:tcBorders>
            <w:noWrap w:val="0"/>
            <w:vAlign w:val="center"/>
          </w:tcPr>
          <w:p>
            <w:pPr>
              <w:pageBreakBefore w:val="0"/>
              <w:kinsoku/>
              <w:overflowPunct/>
              <w:topLinePunct w:val="0"/>
              <w:bidi w:val="0"/>
              <w:spacing w:beforeAutospacing="0" w:afterAutospacing="0" w:line="240" w:lineRule="auto"/>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售后服务体系（2分）</w:t>
            </w:r>
          </w:p>
        </w:tc>
        <w:tc>
          <w:tcPr>
            <w:tcW w:w="6133" w:type="dxa"/>
            <w:tcBorders>
              <w:top w:val="single" w:color="auto" w:sz="4" w:space="0"/>
              <w:bottom w:val="single" w:color="auto" w:sz="4" w:space="0"/>
            </w:tcBorders>
            <w:noWrap w:val="0"/>
            <w:vAlign w:val="center"/>
          </w:tcPr>
          <w:p>
            <w:pPr>
              <w:pageBreakBefore w:val="0"/>
              <w:kinsoku/>
              <w:overflowPunct/>
              <w:topLinePunct w:val="0"/>
              <w:bidi w:val="0"/>
              <w:spacing w:beforeAutospacing="0" w:afterAutospacing="0" w:line="240" w:lineRule="auto"/>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文件中有明确售后服务体系，在疆内设有技术支持机构并提供相关证明材料的得基本分2分，在国内（疆外）设有技术运营服务机构并提供相关证明材料的得1分。（需提供房产租赁合同或房产证等证明材料，无此项得0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36" w:hRule="atLeast"/>
          <w:jc w:val="center"/>
        </w:trPr>
        <w:tc>
          <w:tcPr>
            <w:tcW w:w="788" w:type="dxa"/>
            <w:vMerge w:val="continue"/>
            <w:noWrap w:val="0"/>
            <w:vAlign w:val="center"/>
          </w:tcPr>
          <w:p>
            <w:pPr>
              <w:pStyle w:val="139"/>
              <w:pageBreakBefore w:val="0"/>
              <w:kinsoku/>
              <w:overflowPunct/>
              <w:topLinePunct w:val="0"/>
              <w:bidi w:val="0"/>
              <w:spacing w:beforeAutospacing="0" w:afterAutospacing="0" w:line="240" w:lineRule="auto"/>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268" w:type="dxa"/>
            <w:vMerge w:val="continue"/>
            <w:noWrap w:val="0"/>
            <w:vAlign w:val="center"/>
          </w:tcPr>
          <w:p>
            <w:pPr>
              <w:pageBreakBefore w:val="0"/>
              <w:kinsoku/>
              <w:overflowPunct/>
              <w:topLinePunct w:val="0"/>
              <w:bidi w:val="0"/>
              <w:spacing w:beforeAutospacing="0" w:afterAutospacing="0" w:line="240" w:lineRule="auto"/>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867" w:type="dxa"/>
            <w:tcBorders>
              <w:top w:val="single" w:color="auto" w:sz="4" w:space="0"/>
              <w:bottom w:val="single" w:color="auto" w:sz="4" w:space="0"/>
            </w:tcBorders>
            <w:noWrap w:val="0"/>
            <w:vAlign w:val="center"/>
          </w:tcPr>
          <w:p>
            <w:pPr>
              <w:pageBreakBefore w:val="0"/>
              <w:kinsoku/>
              <w:overflowPunct/>
              <w:topLinePunct w:val="0"/>
              <w:bidi w:val="0"/>
              <w:spacing w:beforeAutospacing="0" w:afterAutospacing="0" w:line="240" w:lineRule="auto"/>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配送及安装实施方案（5分）</w:t>
            </w:r>
          </w:p>
        </w:tc>
        <w:tc>
          <w:tcPr>
            <w:tcW w:w="6133" w:type="dxa"/>
            <w:tcBorders>
              <w:top w:val="single" w:color="auto" w:sz="4" w:space="0"/>
              <w:bottom w:val="single" w:color="auto" w:sz="4" w:space="0"/>
            </w:tcBorders>
            <w:noWrap w:val="0"/>
            <w:vAlign w:val="center"/>
          </w:tcPr>
          <w:p>
            <w:pPr>
              <w:pageBreakBefore w:val="0"/>
              <w:kinsoku/>
              <w:overflowPunct/>
              <w:topLinePunct w:val="0"/>
              <w:bidi w:val="0"/>
              <w:spacing w:beforeAutospacing="0" w:afterAutospacing="0" w:line="240" w:lineRule="auto"/>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从①配送计划、②安装调试方案、③测试与试运行等方面对投标人提供的配送及安装实施方案方案进行评价，满足需求、完整合理、针对性强的得5分，</w:t>
            </w: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基本</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完善的得</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分，极不完善的得1分，未提供的不得分</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5" w:hRule="atLeast"/>
          <w:jc w:val="center"/>
        </w:trPr>
        <w:tc>
          <w:tcPr>
            <w:tcW w:w="788" w:type="dxa"/>
            <w:noWrap w:val="0"/>
            <w:vAlign w:val="center"/>
          </w:tcPr>
          <w:p>
            <w:pPr>
              <w:pStyle w:val="139"/>
              <w:pageBreakBefore w:val="0"/>
              <w:kinsoku/>
              <w:overflowPunct/>
              <w:topLinePunct w:val="0"/>
              <w:bidi w:val="0"/>
              <w:spacing w:beforeAutospacing="0" w:afterAutospacing="0" w:line="240" w:lineRule="auto"/>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4</w:t>
            </w:r>
          </w:p>
        </w:tc>
        <w:tc>
          <w:tcPr>
            <w:tcW w:w="1268" w:type="dxa"/>
            <w:noWrap w:val="0"/>
            <w:vAlign w:val="center"/>
          </w:tcPr>
          <w:p>
            <w:pPr>
              <w:pageBreakBefore w:val="0"/>
              <w:kinsoku/>
              <w:overflowPunct/>
              <w:topLinePunct w:val="0"/>
              <w:bidi w:val="0"/>
              <w:spacing w:beforeAutospacing="0" w:afterAutospacing="0" w:line="240" w:lineRule="auto"/>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相关项目业绩</w:t>
            </w:r>
          </w:p>
        </w:tc>
        <w:tc>
          <w:tcPr>
            <w:tcW w:w="1867" w:type="dxa"/>
            <w:tcBorders>
              <w:top w:val="single" w:color="auto" w:sz="4" w:space="0"/>
              <w:bottom w:val="single" w:color="auto" w:sz="4" w:space="0"/>
            </w:tcBorders>
            <w:noWrap w:val="0"/>
            <w:vAlign w:val="center"/>
          </w:tcPr>
          <w:p>
            <w:pPr>
              <w:pageBreakBefore w:val="0"/>
              <w:kinsoku/>
              <w:overflowPunct/>
              <w:topLinePunct w:val="0"/>
              <w:bidi w:val="0"/>
              <w:spacing w:beforeAutospacing="0" w:afterAutospacing="0" w:line="240" w:lineRule="auto"/>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相关项目业绩（5分）</w:t>
            </w:r>
          </w:p>
        </w:tc>
        <w:tc>
          <w:tcPr>
            <w:tcW w:w="6133" w:type="dxa"/>
            <w:tcBorders>
              <w:top w:val="single" w:color="auto" w:sz="4" w:space="0"/>
              <w:bottom w:val="single" w:color="auto" w:sz="4" w:space="0"/>
            </w:tcBorders>
            <w:noWrap w:val="0"/>
            <w:vAlign w:val="center"/>
          </w:tcPr>
          <w:p>
            <w:pPr>
              <w:pageBreakBefore w:val="0"/>
              <w:kinsoku/>
              <w:overflowPunct/>
              <w:topLinePunct w:val="0"/>
              <w:bidi w:val="0"/>
              <w:spacing w:beforeAutospacing="0" w:afterAutospacing="0" w:line="240" w:lineRule="auto"/>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根据投标文件所提供投标截止日前三年内所投产品的同类项目经营业绩进行比较：（附合同或中标通知书复印件，每一份合同或中标通知书加1分，直至满5分。</w:t>
            </w:r>
          </w:p>
        </w:tc>
      </w:tr>
    </w:tbl>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经济部分（占总分值的30%）</w:t>
      </w:r>
    </w:p>
    <w:tbl>
      <w:tblPr>
        <w:tblStyle w:val="41"/>
        <w:tblW w:w="100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4"/>
        <w:gridCol w:w="1066"/>
        <w:gridCol w:w="787"/>
        <w:gridCol w:w="73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blHeader/>
          <w:jc w:val="center"/>
        </w:trPr>
        <w:tc>
          <w:tcPr>
            <w:tcW w:w="814" w:type="dxa"/>
            <w:tcBorders>
              <w:top w:val="single" w:color="auto" w:sz="4" w:space="0"/>
              <w:bottom w:val="single" w:color="auto" w:sz="4" w:space="0"/>
              <w:right w:val="single" w:color="auto" w:sz="4" w:space="0"/>
            </w:tcBorders>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序号</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评审项目</w:t>
            </w:r>
          </w:p>
        </w:tc>
        <w:tc>
          <w:tcPr>
            <w:tcW w:w="787"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分值</w:t>
            </w:r>
          </w:p>
        </w:tc>
        <w:tc>
          <w:tcPr>
            <w:tcW w:w="7380" w:type="dxa"/>
            <w:tcBorders>
              <w:top w:val="single" w:color="auto" w:sz="4" w:space="0"/>
              <w:left w:val="single" w:color="auto" w:sz="4" w:space="0"/>
              <w:bottom w:val="single" w:color="auto" w:sz="4" w:space="0"/>
            </w:tcBorders>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7" w:hRule="atLeast"/>
          <w:jc w:val="center"/>
        </w:trPr>
        <w:tc>
          <w:tcPr>
            <w:tcW w:w="814" w:type="dxa"/>
            <w:tcBorders>
              <w:top w:val="single" w:color="auto" w:sz="4" w:space="0"/>
              <w:bottom w:val="single" w:color="auto" w:sz="4" w:space="0"/>
              <w:right w:val="single" w:color="auto" w:sz="4" w:space="0"/>
            </w:tcBorders>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投标人报价</w:t>
            </w:r>
          </w:p>
        </w:tc>
        <w:tc>
          <w:tcPr>
            <w:tcW w:w="787"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30分</w:t>
            </w:r>
          </w:p>
        </w:tc>
        <w:tc>
          <w:tcPr>
            <w:tcW w:w="7380" w:type="dxa"/>
            <w:tcBorders>
              <w:top w:val="single" w:color="auto" w:sz="4" w:space="0"/>
              <w:left w:val="single" w:color="auto" w:sz="4" w:space="0"/>
              <w:bottom w:val="single" w:color="auto" w:sz="4" w:space="0"/>
            </w:tcBorders>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在满足招标文件要求的前提下，取各投标人有效报价的最低价作为评标基准价,满分为30分；价格分的计算投标报价得分=(评标基准价／投标报价)×0.30×100。（计算分值时，百分比按四舍五入原则，保留小数点后二位数）</w:t>
            </w:r>
          </w:p>
        </w:tc>
      </w:tr>
    </w:tbl>
    <w:p>
      <w:pPr>
        <w:pageBreakBefore w:val="0"/>
        <w:tabs>
          <w:tab w:val="left" w:pos="2880"/>
        </w:tabs>
        <w:kinsoku/>
        <w:overflowPunct/>
        <w:topLinePunct w:val="0"/>
        <w:bidi w:val="0"/>
        <w:spacing w:beforeAutospacing="0" w:afterAutospacing="0" w:line="500" w:lineRule="exact"/>
        <w:ind w:left="0" w:leftChars="0" w:right="0" w:firstLine="0" w:firstLineChars="0"/>
        <w:jc w:val="center"/>
        <w:rPr>
          <w:rFonts w:hint="eastAsia" w:asciiTheme="minorEastAsia" w:hAnsiTheme="minorEastAsia" w:eastAsiaTheme="minorEastAsia" w:cstheme="minorEastAsia"/>
          <w:bCs/>
          <w:color w:val="000000" w:themeColor="text1"/>
          <w:spacing w:val="0"/>
          <w:sz w:val="21"/>
          <w:szCs w:val="21"/>
          <w:highlight w:val="none"/>
          <w14:textFill>
            <w14:solidFill>
              <w14:schemeClr w14:val="tx1"/>
            </w14:solidFill>
          </w14:textFill>
        </w:rPr>
      </w:pPr>
    </w:p>
    <w:p>
      <w:pPr>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p>
    <w:p>
      <w:pPr>
        <w:pStyle w:val="14"/>
        <w:keepLines w:val="0"/>
        <w:pageBreakBefore w:val="0"/>
        <w:topLinePunct w:val="0"/>
        <w:bidi w:val="0"/>
        <w:spacing w:beforeAutospacing="0" w:afterAutospacing="0" w:line="300" w:lineRule="auto"/>
        <w:ind w:left="0" w:leftChars="0" w:right="0"/>
        <w:rPr>
          <w:rFonts w:hint="eastAsia" w:asciiTheme="minorEastAsia" w:hAnsiTheme="minorEastAsia" w:eastAsiaTheme="minorEastAsia" w:cstheme="minorEastAsia"/>
          <w:color w:val="000000" w:themeColor="text1"/>
          <w:spacing w:val="0"/>
          <w:highlight w:val="none"/>
          <w14:textFill>
            <w14:solidFill>
              <w14:schemeClr w14:val="tx1"/>
            </w14:solidFill>
          </w14:textFill>
        </w:rPr>
      </w:pPr>
    </w:p>
    <w:sectPr>
      <w:footerReference r:id="rId8" w:type="default"/>
      <w:pgSz w:w="11906" w:h="16838"/>
      <w:pgMar w:top="1440" w:right="1800" w:bottom="1440" w:left="1800" w:header="709" w:footer="709" w:gutter="0"/>
      <w:pgNumType w:fmt="decimal"/>
      <w:cols w:space="0" w:num="1"/>
      <w:rtlGutter w:val="0"/>
      <w:docGrid w:type="lines" w:linePitch="3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兰亭黑3_GBK">
    <w:altName w:val="黑体"/>
    <w:panose1 w:val="02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Guli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p>
    <w:pPr>
      <w:pStyle w:val="26"/>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6"/>
      </w:rPr>
    </w:pPr>
    <w:r>
      <w:fldChar w:fldCharType="begin"/>
    </w:r>
    <w:r>
      <w:rPr>
        <w:rStyle w:val="46"/>
      </w:rPr>
      <w:instrText xml:space="preserve">PAGE  </w:instrText>
    </w:r>
    <w:r>
      <w:fldChar w:fldCharType="end"/>
    </w:r>
  </w:p>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p>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1</w:t>
                    </w:r>
                    <w:r>
                      <w:fldChar w:fldCharType="end"/>
                    </w:r>
                  </w:p>
                </w:txbxContent>
              </v:textbox>
            </v:shape>
          </w:pict>
        </mc:Fallback>
      </mc:AlternateContent>
    </w:r>
  </w:p>
  <w:p>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enter" w:pos="6786"/>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9C4EAE"/>
    <w:multiLevelType w:val="singleLevel"/>
    <w:tmpl w:val="B49C4EAE"/>
    <w:lvl w:ilvl="0" w:tentative="0">
      <w:start w:val="1"/>
      <w:numFmt w:val="chineseCounting"/>
      <w:suff w:val="space"/>
      <w:lvlText w:val="第%1部分"/>
      <w:lvlJc w:val="left"/>
      <w:rPr>
        <w:rFonts w:hint="eastAsia"/>
      </w:rPr>
    </w:lvl>
  </w:abstractNum>
  <w:abstractNum w:abstractNumId="1">
    <w:nsid w:val="C742249C"/>
    <w:multiLevelType w:val="singleLevel"/>
    <w:tmpl w:val="C742249C"/>
    <w:lvl w:ilvl="0" w:tentative="0">
      <w:start w:val="1"/>
      <w:numFmt w:val="decimal"/>
      <w:suff w:val="nothing"/>
      <w:lvlText w:val="（%1）"/>
      <w:lvlJc w:val="left"/>
    </w:lvl>
  </w:abstractNum>
  <w:abstractNum w:abstractNumId="2">
    <w:nsid w:val="E6065152"/>
    <w:multiLevelType w:val="singleLevel"/>
    <w:tmpl w:val="E6065152"/>
    <w:lvl w:ilvl="0" w:tentative="0">
      <w:start w:val="2"/>
      <w:numFmt w:val="chineseCounting"/>
      <w:suff w:val="nothing"/>
      <w:lvlText w:val="（%1）"/>
      <w:lvlJc w:val="left"/>
      <w:rPr>
        <w:rFonts w:hint="eastAsia"/>
      </w:rPr>
    </w:lvl>
  </w:abstractNum>
  <w:abstractNum w:abstractNumId="3">
    <w:nsid w:val="09594361"/>
    <w:multiLevelType w:val="multilevel"/>
    <w:tmpl w:val="09594361"/>
    <w:lvl w:ilvl="0" w:tentative="0">
      <w:start w:val="1"/>
      <w:numFmt w:val="chineseCountingThousand"/>
      <w:lvlText w:val="第%1章"/>
      <w:lvlJc w:val="left"/>
      <w:pPr>
        <w:ind w:left="1984" w:firstLine="0"/>
      </w:pPr>
      <w:rPr>
        <w:rFonts w:hint="eastAsia" w:eastAsia="宋体"/>
        <w:b/>
        <w:sz w:val="36"/>
      </w:rPr>
    </w:lvl>
    <w:lvl w:ilvl="1" w:tentative="0">
      <w:start w:val="1"/>
      <w:numFmt w:val="decimal"/>
      <w:isLgl/>
      <w:lvlText w:val="%1.%2"/>
      <w:lvlJc w:val="left"/>
      <w:pPr>
        <w:ind w:left="2126" w:firstLine="0"/>
      </w:pPr>
      <w:rPr>
        <w:rFonts w:hint="eastAsia" w:eastAsia="宋体"/>
        <w:b/>
        <w:sz w:val="32"/>
      </w:rPr>
    </w:lvl>
    <w:lvl w:ilvl="2" w:tentative="0">
      <w:start w:val="1"/>
      <w:numFmt w:val="decimal"/>
      <w:isLgl/>
      <w:lvlText w:val="%1.%2.%3"/>
      <w:lvlJc w:val="left"/>
      <w:pPr>
        <w:ind w:left="2268" w:firstLine="0"/>
      </w:pPr>
      <w:rPr>
        <w:rFonts w:hint="eastAsia" w:eastAsia="宋体"/>
        <w:b/>
        <w:sz w:val="30"/>
      </w:rPr>
    </w:lvl>
    <w:lvl w:ilvl="3" w:tentative="0">
      <w:start w:val="1"/>
      <w:numFmt w:val="decimal"/>
      <w:isLgl/>
      <w:lvlText w:val="%1.%2.%3.%4"/>
      <w:lvlJc w:val="left"/>
      <w:pPr>
        <w:ind w:left="2410" w:firstLine="0"/>
      </w:pPr>
      <w:rPr>
        <w:rFonts w:hint="eastAsia" w:eastAsia="宋体"/>
        <w:b/>
        <w:sz w:val="28"/>
      </w:rPr>
    </w:lvl>
    <w:lvl w:ilvl="4" w:tentative="0">
      <w:start w:val="1"/>
      <w:numFmt w:val="decimal"/>
      <w:isLgl/>
      <w:lvlText w:val="%1.%2.%3.%4.%5"/>
      <w:lvlJc w:val="left"/>
      <w:pPr>
        <w:ind w:left="2552" w:firstLine="0"/>
      </w:pPr>
      <w:rPr>
        <w:rFonts w:hint="eastAsia" w:eastAsia="宋体"/>
        <w:b/>
        <w:sz w:val="24"/>
      </w:rPr>
    </w:lvl>
    <w:lvl w:ilvl="5" w:tentative="0">
      <w:start w:val="1"/>
      <w:numFmt w:val="decimal"/>
      <w:isLgl/>
      <w:lvlText w:val="%1.%2.%3.%4.%5.%6"/>
      <w:lvlJc w:val="left"/>
      <w:pPr>
        <w:ind w:left="2694" w:firstLine="0"/>
      </w:pPr>
      <w:rPr>
        <w:rFonts w:hint="eastAsia" w:eastAsia="宋体"/>
        <w:b/>
        <w:sz w:val="24"/>
      </w:rPr>
    </w:lvl>
    <w:lvl w:ilvl="6" w:tentative="0">
      <w:start w:val="1"/>
      <w:numFmt w:val="decimal"/>
      <w:isLgl/>
      <w:lvlText w:val="%1.%2.%3.%4.%5.%6.%7"/>
      <w:lvlJc w:val="left"/>
      <w:pPr>
        <w:ind w:left="2836" w:firstLine="0"/>
      </w:pPr>
      <w:rPr>
        <w:rFonts w:hint="eastAsia" w:eastAsia="宋体"/>
        <w:b/>
        <w:sz w:val="24"/>
      </w:rPr>
    </w:lvl>
    <w:lvl w:ilvl="7" w:tentative="0">
      <w:start w:val="1"/>
      <w:numFmt w:val="decimal"/>
      <w:pStyle w:val="11"/>
      <w:isLgl/>
      <w:lvlText w:val="%1.%2.%3.%4.%5.%6.%7.%8"/>
      <w:lvlJc w:val="left"/>
      <w:pPr>
        <w:ind w:left="2978" w:firstLine="0"/>
      </w:pPr>
      <w:rPr>
        <w:rFonts w:hint="eastAsia" w:eastAsia="宋体"/>
        <w:b/>
        <w:sz w:val="24"/>
      </w:rPr>
    </w:lvl>
    <w:lvl w:ilvl="8" w:tentative="0">
      <w:start w:val="1"/>
      <w:numFmt w:val="decimal"/>
      <w:pStyle w:val="12"/>
      <w:isLgl/>
      <w:lvlText w:val="%1.%2.%3.%4.%5.%6.%7.%8.%9"/>
      <w:lvlJc w:val="left"/>
      <w:pPr>
        <w:ind w:left="3120" w:firstLine="0"/>
      </w:pPr>
      <w:rPr>
        <w:rFonts w:hint="eastAsia" w:eastAsia="宋体"/>
        <w:b/>
        <w:sz w:val="24"/>
      </w:rPr>
    </w:lvl>
  </w:abstractNum>
  <w:abstractNum w:abstractNumId="4">
    <w:nsid w:val="131B6204"/>
    <w:multiLevelType w:val="singleLevel"/>
    <w:tmpl w:val="131B6204"/>
    <w:lvl w:ilvl="0" w:tentative="0">
      <w:start w:val="6"/>
      <w:numFmt w:val="chineseCounting"/>
      <w:suff w:val="nothing"/>
      <w:lvlText w:val="%1、"/>
      <w:lvlJc w:val="left"/>
      <w:rPr>
        <w:rFonts w:hint="eastAsia"/>
      </w:rPr>
    </w:lvl>
  </w:abstractNum>
  <w:abstractNum w:abstractNumId="5">
    <w:nsid w:val="15812A10"/>
    <w:multiLevelType w:val="multilevel"/>
    <w:tmpl w:val="15812A10"/>
    <w:lvl w:ilvl="0" w:tentative="0">
      <w:start w:val="1"/>
      <w:numFmt w:val="upperLetter"/>
      <w:pStyle w:val="4"/>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331C9B25"/>
    <w:multiLevelType w:val="singleLevel"/>
    <w:tmpl w:val="331C9B25"/>
    <w:lvl w:ilvl="0" w:tentative="0">
      <w:start w:val="4"/>
      <w:numFmt w:val="chineseCounting"/>
      <w:suff w:val="space"/>
      <w:lvlText w:val="第%1部分"/>
      <w:lvlJc w:val="left"/>
      <w:rPr>
        <w:rFonts w:hint="eastAsia"/>
      </w:rPr>
    </w:lvl>
  </w:abstractNum>
  <w:abstractNum w:abstractNumId="7">
    <w:nsid w:val="53D55E62"/>
    <w:multiLevelType w:val="multilevel"/>
    <w:tmpl w:val="53D55E62"/>
    <w:lvl w:ilvl="0" w:tentative="0">
      <w:start w:val="1"/>
      <w:numFmt w:val="chineseCountingThousand"/>
      <w:suff w:val="space"/>
      <w:lvlText w:val="第%1章"/>
      <w:lvlJc w:val="left"/>
      <w:pPr>
        <w:ind w:left="0" w:firstLine="0"/>
      </w:pPr>
      <w:rPr>
        <w:rFonts w:hint="eastAsia"/>
      </w:rPr>
    </w:lvl>
    <w:lvl w:ilvl="1" w:tentative="0">
      <w:start w:val="1"/>
      <w:numFmt w:val="chineseCountingThousand"/>
      <w:suff w:val="space"/>
      <w:lvlText w:val="%2、"/>
      <w:lvlJc w:val="left"/>
      <w:pPr>
        <w:ind w:left="113" w:firstLine="0"/>
      </w:pPr>
      <w:rPr>
        <w:rFonts w:hint="eastAsia"/>
      </w:rPr>
    </w:lvl>
    <w:lvl w:ilvl="2" w:tentative="0">
      <w:start w:val="1"/>
      <w:numFmt w:val="decimal"/>
      <w:pStyle w:val="118"/>
      <w:lvlText w:val="%3"/>
      <w:lvlJc w:val="left"/>
      <w:pPr>
        <w:ind w:left="226" w:firstLine="0"/>
      </w:pPr>
      <w:rPr>
        <w:rFonts w:hint="eastAsia"/>
      </w:rPr>
    </w:lvl>
    <w:lvl w:ilvl="3" w:tentative="0">
      <w:start w:val="1"/>
      <w:numFmt w:val="decimal"/>
      <w:suff w:val="space"/>
      <w:lvlText w:val="%3.%4"/>
      <w:lvlJc w:val="left"/>
      <w:pPr>
        <w:ind w:left="339" w:firstLine="0"/>
      </w:pPr>
      <w:rPr>
        <w:rFonts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4" w:tentative="0">
      <w:start w:val="1"/>
      <w:numFmt w:val="decimal"/>
      <w:suff w:val="space"/>
      <w:lvlText w:val="%3.%4.%5"/>
      <w:lvlJc w:val="left"/>
      <w:pPr>
        <w:ind w:left="452" w:firstLine="0"/>
      </w:pPr>
      <w:rPr>
        <w:rFonts w:hint="eastAsia"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5" w:tentative="0">
      <w:start w:val="1"/>
      <w:numFmt w:val="decimal"/>
      <w:lvlText w:val="（%6）"/>
      <w:lvlJc w:val="left"/>
      <w:pPr>
        <w:ind w:left="565" w:firstLine="0"/>
      </w:pPr>
      <w:rPr>
        <w:rFonts w:hint="eastAsia"/>
      </w:rPr>
    </w:lvl>
    <w:lvl w:ilvl="6" w:tentative="0">
      <w:start w:val="1"/>
      <w:numFmt w:val="decimal"/>
      <w:lvlText w:val="%7."/>
      <w:lvlJc w:val="left"/>
      <w:pPr>
        <w:ind w:left="678" w:firstLine="0"/>
      </w:pPr>
      <w:rPr>
        <w:rFonts w:hint="eastAsia"/>
      </w:rPr>
    </w:lvl>
    <w:lvl w:ilvl="7" w:tentative="0">
      <w:start w:val="1"/>
      <w:numFmt w:val="lowerLetter"/>
      <w:lvlText w:val="%8."/>
      <w:lvlJc w:val="left"/>
      <w:pPr>
        <w:ind w:left="791" w:firstLine="0"/>
      </w:pPr>
      <w:rPr>
        <w:rFonts w:hint="eastAsia"/>
      </w:rPr>
    </w:lvl>
    <w:lvl w:ilvl="8" w:tentative="0">
      <w:start w:val="1"/>
      <w:numFmt w:val="lowerRoman"/>
      <w:lvlText w:val="%9."/>
      <w:lvlJc w:val="left"/>
      <w:pPr>
        <w:ind w:left="904" w:firstLine="0"/>
      </w:pPr>
      <w:rPr>
        <w:rFonts w:hint="eastAsia"/>
      </w:rPr>
    </w:lvl>
  </w:abstractNum>
  <w:abstractNum w:abstractNumId="8">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6B853FD4"/>
    <w:multiLevelType w:val="singleLevel"/>
    <w:tmpl w:val="6B853FD4"/>
    <w:lvl w:ilvl="0" w:tentative="0">
      <w:start w:val="1"/>
      <w:numFmt w:val="decimal"/>
      <w:suff w:val="nothing"/>
      <w:lvlText w:val="%1、"/>
      <w:lvlJc w:val="left"/>
    </w:lvl>
  </w:abstractNum>
  <w:abstractNum w:abstractNumId="10">
    <w:nsid w:val="77A741BB"/>
    <w:multiLevelType w:val="singleLevel"/>
    <w:tmpl w:val="77A741BB"/>
    <w:lvl w:ilvl="0" w:tentative="0">
      <w:start w:val="1"/>
      <w:numFmt w:val="decimal"/>
      <w:suff w:val="nothing"/>
      <w:lvlText w:val="（%1）"/>
      <w:lvlJc w:val="left"/>
    </w:lvl>
  </w:abstractNum>
  <w:num w:numId="1">
    <w:abstractNumId w:val="5"/>
  </w:num>
  <w:num w:numId="2">
    <w:abstractNumId w:val="3"/>
  </w:num>
  <w:num w:numId="3">
    <w:abstractNumId w:val="7"/>
  </w:num>
  <w:num w:numId="4">
    <w:abstractNumId w:val="4"/>
  </w:num>
  <w:num w:numId="5">
    <w:abstractNumId w:val="1"/>
  </w:num>
  <w:num w:numId="6">
    <w:abstractNumId w:val="0"/>
  </w:num>
  <w:num w:numId="7">
    <w:abstractNumId w:val="10"/>
  </w:num>
  <w:num w:numId="8">
    <w:abstractNumId w:val="9"/>
  </w:num>
  <w:num w:numId="9">
    <w:abstractNumId w:val="6"/>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NotTrackMoves/>
  <w:documentProtection w:edit="readOnly" w:formatting="1" w:enforcement="0"/>
  <w:defaultTabStop w:val="420"/>
  <w:drawingGridVerticalSpacing w:val="185"/>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YjYzZGFmMmFhZmI1Y2M4MGMwYWIyODVjY2Y3MDYifQ=="/>
  </w:docVars>
  <w:rsids>
    <w:rsidRoot w:val="00172A27"/>
    <w:rsid w:val="000001BE"/>
    <w:rsid w:val="000533B5"/>
    <w:rsid w:val="00063F37"/>
    <w:rsid w:val="00160EC4"/>
    <w:rsid w:val="00172A27"/>
    <w:rsid w:val="00192FB0"/>
    <w:rsid w:val="001A009F"/>
    <w:rsid w:val="001A191B"/>
    <w:rsid w:val="001C4F37"/>
    <w:rsid w:val="001D449B"/>
    <w:rsid w:val="001F3337"/>
    <w:rsid w:val="002359C8"/>
    <w:rsid w:val="00286382"/>
    <w:rsid w:val="002B49AA"/>
    <w:rsid w:val="002C5D43"/>
    <w:rsid w:val="00330FD4"/>
    <w:rsid w:val="003360A9"/>
    <w:rsid w:val="00353948"/>
    <w:rsid w:val="0036169A"/>
    <w:rsid w:val="00362319"/>
    <w:rsid w:val="00396834"/>
    <w:rsid w:val="00397299"/>
    <w:rsid w:val="003A58E8"/>
    <w:rsid w:val="003C39DC"/>
    <w:rsid w:val="003C644F"/>
    <w:rsid w:val="003D3D93"/>
    <w:rsid w:val="004061A6"/>
    <w:rsid w:val="00406933"/>
    <w:rsid w:val="004677E2"/>
    <w:rsid w:val="00490C01"/>
    <w:rsid w:val="004C3422"/>
    <w:rsid w:val="004D0AA0"/>
    <w:rsid w:val="004E34A8"/>
    <w:rsid w:val="004F0493"/>
    <w:rsid w:val="00524AE8"/>
    <w:rsid w:val="00532C41"/>
    <w:rsid w:val="005331B0"/>
    <w:rsid w:val="00534F94"/>
    <w:rsid w:val="0054022B"/>
    <w:rsid w:val="00544C7E"/>
    <w:rsid w:val="00544D90"/>
    <w:rsid w:val="00595C48"/>
    <w:rsid w:val="00596D29"/>
    <w:rsid w:val="005A7129"/>
    <w:rsid w:val="005F59E7"/>
    <w:rsid w:val="006101B0"/>
    <w:rsid w:val="00612042"/>
    <w:rsid w:val="00652D3F"/>
    <w:rsid w:val="0066724A"/>
    <w:rsid w:val="006741FD"/>
    <w:rsid w:val="0068031A"/>
    <w:rsid w:val="006C3915"/>
    <w:rsid w:val="00702488"/>
    <w:rsid w:val="007517F1"/>
    <w:rsid w:val="007F7D53"/>
    <w:rsid w:val="00880E34"/>
    <w:rsid w:val="008C4DE2"/>
    <w:rsid w:val="008C53B6"/>
    <w:rsid w:val="00951491"/>
    <w:rsid w:val="0097576F"/>
    <w:rsid w:val="0098753F"/>
    <w:rsid w:val="009D1402"/>
    <w:rsid w:val="009D445F"/>
    <w:rsid w:val="00A1740B"/>
    <w:rsid w:val="00A176F9"/>
    <w:rsid w:val="00A33877"/>
    <w:rsid w:val="00A523A4"/>
    <w:rsid w:val="00A55CCC"/>
    <w:rsid w:val="00A6029D"/>
    <w:rsid w:val="00A84BE1"/>
    <w:rsid w:val="00A92D27"/>
    <w:rsid w:val="00A94E48"/>
    <w:rsid w:val="00A97A2B"/>
    <w:rsid w:val="00B17090"/>
    <w:rsid w:val="00B63B0A"/>
    <w:rsid w:val="00B63C0A"/>
    <w:rsid w:val="00BB40CB"/>
    <w:rsid w:val="00BC03E6"/>
    <w:rsid w:val="00C43E2B"/>
    <w:rsid w:val="00C75EC6"/>
    <w:rsid w:val="00D008DB"/>
    <w:rsid w:val="00D46343"/>
    <w:rsid w:val="00E05D95"/>
    <w:rsid w:val="00E260FA"/>
    <w:rsid w:val="00E30944"/>
    <w:rsid w:val="00F5272B"/>
    <w:rsid w:val="00F71AC4"/>
    <w:rsid w:val="00FE40DE"/>
    <w:rsid w:val="04217317"/>
    <w:rsid w:val="05FD676C"/>
    <w:rsid w:val="07787D8C"/>
    <w:rsid w:val="096C7DCF"/>
    <w:rsid w:val="0AA77D10"/>
    <w:rsid w:val="0C1514BB"/>
    <w:rsid w:val="0F607AAC"/>
    <w:rsid w:val="0FFF3631"/>
    <w:rsid w:val="11334579"/>
    <w:rsid w:val="11B320C1"/>
    <w:rsid w:val="151A4633"/>
    <w:rsid w:val="16B2277C"/>
    <w:rsid w:val="1A5F1C5A"/>
    <w:rsid w:val="1AC429D1"/>
    <w:rsid w:val="1AFB5CEE"/>
    <w:rsid w:val="1D4122F6"/>
    <w:rsid w:val="20BD7236"/>
    <w:rsid w:val="23725201"/>
    <w:rsid w:val="2DB94CBF"/>
    <w:rsid w:val="2E6B6C2B"/>
    <w:rsid w:val="2EFF04E1"/>
    <w:rsid w:val="33375B6E"/>
    <w:rsid w:val="342B142F"/>
    <w:rsid w:val="3489363D"/>
    <w:rsid w:val="34A14BAA"/>
    <w:rsid w:val="3531280B"/>
    <w:rsid w:val="35DA03EA"/>
    <w:rsid w:val="37A543CE"/>
    <w:rsid w:val="37C424CF"/>
    <w:rsid w:val="39C47D9E"/>
    <w:rsid w:val="3A6265FB"/>
    <w:rsid w:val="3EEB1FE6"/>
    <w:rsid w:val="3F266010"/>
    <w:rsid w:val="3F953DA3"/>
    <w:rsid w:val="40644B78"/>
    <w:rsid w:val="40A34DD0"/>
    <w:rsid w:val="411D63CF"/>
    <w:rsid w:val="41F0252B"/>
    <w:rsid w:val="42F7462D"/>
    <w:rsid w:val="43CC0223"/>
    <w:rsid w:val="43CD38F3"/>
    <w:rsid w:val="46847C07"/>
    <w:rsid w:val="48624066"/>
    <w:rsid w:val="4B9650FD"/>
    <w:rsid w:val="4C977B4C"/>
    <w:rsid w:val="4F1E4A3C"/>
    <w:rsid w:val="50F61172"/>
    <w:rsid w:val="526E63E9"/>
    <w:rsid w:val="542B5ED3"/>
    <w:rsid w:val="55EE7662"/>
    <w:rsid w:val="5A363B9E"/>
    <w:rsid w:val="5EAF6DC4"/>
    <w:rsid w:val="60A75312"/>
    <w:rsid w:val="647B1D39"/>
    <w:rsid w:val="64DE15AB"/>
    <w:rsid w:val="66062BE9"/>
    <w:rsid w:val="68BA144A"/>
    <w:rsid w:val="692A07F8"/>
    <w:rsid w:val="6A94455E"/>
    <w:rsid w:val="6BEA3CBA"/>
    <w:rsid w:val="6F165ADE"/>
    <w:rsid w:val="6F1C1A84"/>
    <w:rsid w:val="729456C4"/>
    <w:rsid w:val="72E76134"/>
    <w:rsid w:val="73CA2E96"/>
    <w:rsid w:val="74767C42"/>
    <w:rsid w:val="79E427ED"/>
    <w:rsid w:val="79E85A66"/>
    <w:rsid w:val="7B195B39"/>
    <w:rsid w:val="7C232FFC"/>
    <w:rsid w:val="7CA10F3F"/>
    <w:rsid w:val="7D77671F"/>
    <w:rsid w:val="7F1C7586"/>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ocked="1"/>
    <w:lsdException w:qFormat="1" w:unhideWhenUsed="0" w:uiPriority="0" w:semiHidden="0" w:name="heading 5" w:locked="1"/>
    <w:lsdException w:qFormat="1" w:unhideWhenUsed="0" w:uiPriority="9" w:semiHidden="0" w:name="heading 6" w:locked="1"/>
    <w:lsdException w:qFormat="1" w:unhideWhenUsed="0" w:uiPriority="9" w:semiHidden="0" w:name="heading 7" w:locked="1"/>
    <w:lsdException w:qFormat="1" w:unhideWhenUsed="0" w:uiPriority="9" w:semiHidden="0" w:name="heading 8" w:locked="1"/>
    <w:lsdException w:qFormat="1" w:unhideWhenUsed="0" w:uiPriority="9" w:semiHidden="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sdException w:qFormat="1" w:unhideWhenUsed="0" w:uiPriority="39" w:semiHidden="0" w:name="toc 2"/>
    <w:lsdException w:qFormat="1"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qFormat="1" w:unhideWhenUsed="0" w:uiPriority="0" w:semiHidden="0" w:name="Normal Indent" w:locked="1"/>
    <w:lsdException w:qFormat="1" w:uiPriority="99" w:semiHidden="0" w:name="footnote text" w:locked="1"/>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ocked="1"/>
    <w:lsdException w:qFormat="1" w:unhideWhenUsed="0" w:uiPriority="99"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1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99"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iPriority="99"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sdException w:qFormat="1" w:uiPriority="99" w:semiHidden="0" w:name="Body Text Indent 3" w:locked="1"/>
    <w:lsdException w:unhideWhenUsed="0" w:uiPriority="0" w:semiHidden="0" w:name="Block Text" w:locked="1"/>
    <w:lsdException w:qFormat="1" w:unhideWhenUsed="0" w:uiPriority="99" w:semiHidden="0" w:name="Hyperlink"/>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nhideWhenUsed="0" w:uiPriority="0" w:semiHidden="0" w:name="E-mail Signature" w:locked="1"/>
    <w:lsdException w:qFormat="1" w:unhideWhenUsed="0" w:uiPriority="99"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ocked="1"/>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ocked="1"/>
    <w:lsdException w:qFormat="1" w:uiPriority="39"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98"/>
    <w:qFormat/>
    <w:uiPriority w:val="0"/>
    <w:pPr>
      <w:keepNext/>
      <w:numPr>
        <w:ilvl w:val="0"/>
        <w:numId w:val="1"/>
      </w:numPr>
      <w:outlineLvl w:val="0"/>
    </w:pPr>
    <w:rPr>
      <w:b/>
      <w:kern w:val="44"/>
      <w:sz w:val="44"/>
    </w:rPr>
  </w:style>
  <w:style w:type="paragraph" w:styleId="5">
    <w:name w:val="heading 2"/>
    <w:basedOn w:val="1"/>
    <w:next w:val="1"/>
    <w:link w:val="112"/>
    <w:qFormat/>
    <w:uiPriority w:val="0"/>
    <w:pPr>
      <w:keepNext/>
      <w:keepLines/>
      <w:spacing w:before="260" w:after="260" w:line="416" w:lineRule="auto"/>
      <w:outlineLvl w:val="1"/>
    </w:pPr>
    <w:rPr>
      <w:rFonts w:ascii="Cambria" w:hAnsi="Cambria"/>
      <w:b/>
      <w:kern w:val="0"/>
      <w:sz w:val="32"/>
    </w:rPr>
  </w:style>
  <w:style w:type="paragraph" w:styleId="6">
    <w:name w:val="heading 3"/>
    <w:basedOn w:val="1"/>
    <w:next w:val="1"/>
    <w:link w:val="58"/>
    <w:qFormat/>
    <w:uiPriority w:val="0"/>
    <w:pPr>
      <w:keepNext/>
      <w:keepLines/>
      <w:spacing w:before="260" w:after="260" w:line="416" w:lineRule="auto"/>
      <w:outlineLvl w:val="2"/>
    </w:pPr>
    <w:rPr>
      <w:b/>
      <w:kern w:val="0"/>
      <w:sz w:val="32"/>
    </w:rPr>
  </w:style>
  <w:style w:type="paragraph" w:styleId="7">
    <w:name w:val="heading 4"/>
    <w:basedOn w:val="1"/>
    <w:next w:val="1"/>
    <w:link w:val="99"/>
    <w:qFormat/>
    <w:locked/>
    <w:uiPriority w:val="0"/>
    <w:pPr>
      <w:keepNext/>
      <w:keepLines/>
      <w:spacing w:before="280" w:after="290" w:line="376" w:lineRule="auto"/>
      <w:outlineLvl w:val="3"/>
    </w:pPr>
    <w:rPr>
      <w:rFonts w:ascii="Cambria" w:hAnsi="Cambria"/>
      <w:b/>
      <w:bCs/>
      <w:sz w:val="28"/>
      <w:szCs w:val="28"/>
    </w:rPr>
  </w:style>
  <w:style w:type="paragraph" w:styleId="8">
    <w:name w:val="heading 5"/>
    <w:basedOn w:val="1"/>
    <w:next w:val="1"/>
    <w:link w:val="70"/>
    <w:qFormat/>
    <w:locked/>
    <w:uiPriority w:val="0"/>
    <w:pPr>
      <w:keepNext/>
      <w:keepLines/>
      <w:spacing w:beforeLines="50" w:afterLines="50" w:line="360" w:lineRule="auto"/>
      <w:jc w:val="left"/>
      <w:outlineLvl w:val="4"/>
    </w:pPr>
    <w:rPr>
      <w:rFonts w:ascii="宋体" w:hAnsi="宋体"/>
      <w:b/>
      <w:sz w:val="24"/>
      <w:szCs w:val="24"/>
    </w:rPr>
  </w:style>
  <w:style w:type="paragraph" w:styleId="9">
    <w:name w:val="heading 6"/>
    <w:basedOn w:val="1"/>
    <w:next w:val="1"/>
    <w:link w:val="74"/>
    <w:qFormat/>
    <w:locked/>
    <w:uiPriority w:val="9"/>
    <w:pPr>
      <w:keepNext/>
      <w:keepLines/>
      <w:spacing w:before="240" w:after="64" w:line="320" w:lineRule="auto"/>
      <w:outlineLvl w:val="5"/>
    </w:pPr>
    <w:rPr>
      <w:rFonts w:ascii="Calibri Light" w:hAnsi="Calibri Light"/>
      <w:b/>
      <w:bCs/>
      <w:sz w:val="24"/>
      <w:szCs w:val="21"/>
    </w:rPr>
  </w:style>
  <w:style w:type="paragraph" w:styleId="10">
    <w:name w:val="heading 7"/>
    <w:basedOn w:val="1"/>
    <w:next w:val="1"/>
    <w:link w:val="77"/>
    <w:qFormat/>
    <w:locked/>
    <w:uiPriority w:val="9"/>
    <w:pPr>
      <w:keepNext/>
      <w:keepLines/>
      <w:spacing w:before="240" w:after="64" w:line="320" w:lineRule="auto"/>
      <w:outlineLvl w:val="6"/>
    </w:pPr>
    <w:rPr>
      <w:rFonts w:ascii="Calibri" w:hAnsi="Calibri"/>
      <w:b/>
      <w:bCs/>
      <w:sz w:val="24"/>
      <w:szCs w:val="21"/>
    </w:rPr>
  </w:style>
  <w:style w:type="paragraph" w:styleId="11">
    <w:name w:val="heading 8"/>
    <w:basedOn w:val="1"/>
    <w:next w:val="1"/>
    <w:link w:val="53"/>
    <w:qFormat/>
    <w:locked/>
    <w:uiPriority w:val="9"/>
    <w:pPr>
      <w:keepNext/>
      <w:keepLines/>
      <w:numPr>
        <w:ilvl w:val="7"/>
        <w:numId w:val="2"/>
      </w:numPr>
      <w:spacing w:before="240" w:after="64" w:line="320" w:lineRule="auto"/>
      <w:outlineLvl w:val="7"/>
    </w:pPr>
    <w:rPr>
      <w:rFonts w:ascii="Calibri Light" w:hAnsi="Calibri Light"/>
      <w:sz w:val="24"/>
      <w:szCs w:val="21"/>
    </w:rPr>
  </w:style>
  <w:style w:type="paragraph" w:styleId="12">
    <w:name w:val="heading 9"/>
    <w:basedOn w:val="1"/>
    <w:next w:val="1"/>
    <w:link w:val="107"/>
    <w:qFormat/>
    <w:locked/>
    <w:uiPriority w:val="9"/>
    <w:pPr>
      <w:keepNext/>
      <w:keepLines/>
      <w:numPr>
        <w:ilvl w:val="8"/>
        <w:numId w:val="2"/>
      </w:numPr>
      <w:spacing w:before="240" w:after="64" w:line="320" w:lineRule="auto"/>
      <w:outlineLvl w:val="8"/>
    </w:pPr>
    <w:rPr>
      <w:rFonts w:ascii="Calibri Light" w:hAnsi="Calibri Light"/>
      <w:sz w:val="24"/>
      <w:szCs w:val="21"/>
    </w:rPr>
  </w:style>
  <w:style w:type="character" w:default="1" w:styleId="43">
    <w:name w:val="Default Paragraph Font"/>
    <w:link w:val="44"/>
    <w:semiHidden/>
    <w:unhideWhenUsed/>
    <w:qFormat/>
    <w:uiPriority w:val="1"/>
    <w:rPr>
      <w:sz w:val="28"/>
      <w:szCs w:val="21"/>
    </w:rPr>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04"/>
    <w:semiHidden/>
    <w:qFormat/>
    <w:uiPriority w:val="99"/>
    <w:pPr>
      <w:spacing w:before="100" w:beforeAutospacing="1" w:after="100" w:afterAutospacing="1" w:line="600" w:lineRule="auto"/>
    </w:pPr>
    <w:rPr>
      <w:kern w:val="0"/>
      <w:sz w:val="20"/>
    </w:rPr>
  </w:style>
  <w:style w:type="paragraph" w:customStyle="1" w:styleId="3">
    <w:name w:val="_Style 2"/>
    <w:basedOn w:val="1"/>
    <w:qFormat/>
    <w:uiPriority w:val="99"/>
    <w:pPr>
      <w:ind w:firstLine="420" w:firstLineChars="200"/>
    </w:pPr>
    <w:rPr>
      <w:rFonts w:ascii="Calibri" w:hAnsi="Calibri" w:eastAsia="宋体" w:cs="Times New Roman"/>
    </w:rPr>
  </w:style>
  <w:style w:type="paragraph" w:styleId="13">
    <w:name w:val="toc 7"/>
    <w:basedOn w:val="1"/>
    <w:next w:val="1"/>
    <w:unhideWhenUsed/>
    <w:qFormat/>
    <w:locked/>
    <w:uiPriority w:val="39"/>
    <w:pPr>
      <w:ind w:left="2520" w:leftChars="1200"/>
    </w:pPr>
    <w:rPr>
      <w:rFonts w:ascii="Calibri" w:hAnsi="Calibri" w:cs="Arial"/>
      <w:sz w:val="24"/>
      <w:szCs w:val="22"/>
    </w:rPr>
  </w:style>
  <w:style w:type="paragraph" w:styleId="14">
    <w:name w:val="Normal Indent"/>
    <w:basedOn w:val="1"/>
    <w:qFormat/>
    <w:locked/>
    <w:uiPriority w:val="0"/>
    <w:pPr>
      <w:spacing w:line="460" w:lineRule="exact"/>
      <w:ind w:firstLine="420"/>
    </w:pPr>
    <w:rPr>
      <w:spacing w:val="14"/>
      <w:kern w:val="24"/>
      <w:sz w:val="24"/>
    </w:rPr>
  </w:style>
  <w:style w:type="paragraph" w:styleId="15">
    <w:name w:val="caption"/>
    <w:basedOn w:val="1"/>
    <w:next w:val="1"/>
    <w:qFormat/>
    <w:locked/>
    <w:uiPriority w:val="99"/>
    <w:pPr>
      <w:widowControl/>
      <w:spacing w:line="360" w:lineRule="auto"/>
      <w:jc w:val="left"/>
    </w:pPr>
    <w:rPr>
      <w:rFonts w:ascii="Arial" w:hAnsi="Arial" w:eastAsia="黑体" w:cs="Arial"/>
      <w:kern w:val="0"/>
      <w:sz w:val="20"/>
      <w:lang w:eastAsia="en-US" w:bidi="en-US"/>
    </w:rPr>
  </w:style>
  <w:style w:type="paragraph" w:styleId="16">
    <w:name w:val="Document Map"/>
    <w:basedOn w:val="1"/>
    <w:link w:val="110"/>
    <w:semiHidden/>
    <w:qFormat/>
    <w:uiPriority w:val="0"/>
    <w:pPr>
      <w:shd w:val="clear" w:color="auto" w:fill="000080"/>
    </w:pPr>
    <w:rPr>
      <w:kern w:val="0"/>
      <w:sz w:val="2"/>
    </w:rPr>
  </w:style>
  <w:style w:type="paragraph" w:styleId="17">
    <w:name w:val="annotation text"/>
    <w:basedOn w:val="1"/>
    <w:link w:val="52"/>
    <w:semiHidden/>
    <w:qFormat/>
    <w:uiPriority w:val="0"/>
    <w:pPr>
      <w:jc w:val="left"/>
    </w:pPr>
    <w:rPr>
      <w:sz w:val="28"/>
    </w:rPr>
  </w:style>
  <w:style w:type="paragraph" w:styleId="18">
    <w:name w:val="Body Text Indent"/>
    <w:basedOn w:val="1"/>
    <w:link w:val="92"/>
    <w:qFormat/>
    <w:uiPriority w:val="0"/>
    <w:pPr>
      <w:spacing w:after="120"/>
      <w:ind w:left="420" w:leftChars="200"/>
    </w:pPr>
    <w:rPr>
      <w:kern w:val="0"/>
      <w:sz w:val="20"/>
    </w:rPr>
  </w:style>
  <w:style w:type="paragraph" w:styleId="19">
    <w:name w:val="toc 5"/>
    <w:basedOn w:val="1"/>
    <w:next w:val="1"/>
    <w:unhideWhenUsed/>
    <w:qFormat/>
    <w:locked/>
    <w:uiPriority w:val="39"/>
    <w:pPr>
      <w:ind w:left="1680" w:leftChars="800"/>
    </w:pPr>
    <w:rPr>
      <w:rFonts w:ascii="Calibri" w:hAnsi="Calibri" w:cs="Arial"/>
      <w:sz w:val="24"/>
      <w:szCs w:val="22"/>
    </w:rPr>
  </w:style>
  <w:style w:type="paragraph" w:styleId="20">
    <w:name w:val="toc 3"/>
    <w:basedOn w:val="1"/>
    <w:next w:val="1"/>
    <w:unhideWhenUsed/>
    <w:qFormat/>
    <w:locked/>
    <w:uiPriority w:val="39"/>
    <w:pPr>
      <w:spacing w:line="360" w:lineRule="auto"/>
      <w:ind w:left="840" w:leftChars="400"/>
    </w:pPr>
    <w:rPr>
      <w:rFonts w:ascii="Calibri" w:hAnsi="Calibri" w:cs="Arial"/>
      <w:sz w:val="24"/>
      <w:szCs w:val="21"/>
    </w:rPr>
  </w:style>
  <w:style w:type="paragraph" w:styleId="21">
    <w:name w:val="Plain Text"/>
    <w:basedOn w:val="1"/>
    <w:link w:val="71"/>
    <w:qFormat/>
    <w:uiPriority w:val="0"/>
    <w:rPr>
      <w:rFonts w:ascii="宋体" w:hAnsi="Courier New"/>
    </w:rPr>
  </w:style>
  <w:style w:type="paragraph" w:styleId="22">
    <w:name w:val="toc 8"/>
    <w:basedOn w:val="1"/>
    <w:next w:val="1"/>
    <w:unhideWhenUsed/>
    <w:qFormat/>
    <w:locked/>
    <w:uiPriority w:val="39"/>
    <w:pPr>
      <w:ind w:left="2940" w:leftChars="1400"/>
    </w:pPr>
    <w:rPr>
      <w:rFonts w:ascii="Calibri" w:hAnsi="Calibri" w:cs="Arial"/>
      <w:sz w:val="24"/>
      <w:szCs w:val="22"/>
    </w:rPr>
  </w:style>
  <w:style w:type="paragraph" w:styleId="23">
    <w:name w:val="Date"/>
    <w:basedOn w:val="1"/>
    <w:next w:val="1"/>
    <w:link w:val="80"/>
    <w:qFormat/>
    <w:uiPriority w:val="0"/>
    <w:pPr>
      <w:adjustRightInd w:val="0"/>
      <w:spacing w:line="360" w:lineRule="atLeast"/>
      <w:ind w:firstLine="454"/>
      <w:textAlignment w:val="baseline"/>
    </w:pPr>
    <w:rPr>
      <w:kern w:val="0"/>
      <w:sz w:val="20"/>
    </w:rPr>
  </w:style>
  <w:style w:type="paragraph" w:styleId="24">
    <w:name w:val="Body Text Indent 2"/>
    <w:basedOn w:val="1"/>
    <w:link w:val="75"/>
    <w:qFormat/>
    <w:uiPriority w:val="0"/>
    <w:pPr>
      <w:ind w:firstLine="480"/>
    </w:pPr>
    <w:rPr>
      <w:kern w:val="0"/>
      <w:sz w:val="20"/>
    </w:rPr>
  </w:style>
  <w:style w:type="paragraph" w:styleId="25">
    <w:name w:val="Balloon Text"/>
    <w:basedOn w:val="1"/>
    <w:link w:val="88"/>
    <w:semiHidden/>
    <w:qFormat/>
    <w:locked/>
    <w:uiPriority w:val="0"/>
    <w:rPr>
      <w:sz w:val="18"/>
      <w:szCs w:val="18"/>
    </w:rPr>
  </w:style>
  <w:style w:type="paragraph" w:styleId="26">
    <w:name w:val="footer"/>
    <w:basedOn w:val="1"/>
    <w:link w:val="54"/>
    <w:qFormat/>
    <w:uiPriority w:val="99"/>
    <w:pPr>
      <w:tabs>
        <w:tab w:val="center" w:pos="4153"/>
        <w:tab w:val="right" w:pos="8306"/>
      </w:tabs>
      <w:snapToGrid w:val="0"/>
      <w:jc w:val="left"/>
    </w:pPr>
    <w:rPr>
      <w:kern w:val="0"/>
      <w:sz w:val="18"/>
    </w:rPr>
  </w:style>
  <w:style w:type="paragraph" w:styleId="27">
    <w:name w:val="header"/>
    <w:basedOn w:val="1"/>
    <w:link w:val="84"/>
    <w:qFormat/>
    <w:uiPriority w:val="99"/>
    <w:pPr>
      <w:pBdr>
        <w:bottom w:val="single" w:color="auto" w:sz="6" w:space="1"/>
      </w:pBdr>
      <w:tabs>
        <w:tab w:val="center" w:pos="4153"/>
        <w:tab w:val="right" w:pos="8306"/>
      </w:tabs>
      <w:snapToGrid w:val="0"/>
      <w:jc w:val="center"/>
    </w:pPr>
    <w:rPr>
      <w:kern w:val="0"/>
      <w:sz w:val="18"/>
    </w:rPr>
  </w:style>
  <w:style w:type="paragraph" w:styleId="28">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29">
    <w:name w:val="toc 4"/>
    <w:basedOn w:val="1"/>
    <w:next w:val="1"/>
    <w:unhideWhenUsed/>
    <w:qFormat/>
    <w:locked/>
    <w:uiPriority w:val="39"/>
    <w:pPr>
      <w:spacing w:line="360" w:lineRule="auto"/>
      <w:ind w:left="1260" w:leftChars="600"/>
    </w:pPr>
    <w:rPr>
      <w:rFonts w:ascii="Calibri" w:hAnsi="Calibri" w:cs="Arial"/>
      <w:sz w:val="24"/>
      <w:szCs w:val="21"/>
    </w:rPr>
  </w:style>
  <w:style w:type="paragraph" w:styleId="30">
    <w:name w:val="List"/>
    <w:basedOn w:val="1"/>
    <w:qFormat/>
    <w:locked/>
    <w:uiPriority w:val="0"/>
    <w:pPr>
      <w:ind w:left="200" w:hanging="200" w:hangingChars="200"/>
    </w:pPr>
    <w:rPr>
      <w:rFonts w:ascii="Calibri" w:hAnsi="Calibri"/>
      <w:szCs w:val="24"/>
    </w:rPr>
  </w:style>
  <w:style w:type="paragraph" w:styleId="31">
    <w:name w:val="footnote text"/>
    <w:basedOn w:val="1"/>
    <w:unhideWhenUsed/>
    <w:qFormat/>
    <w:locked/>
    <w:uiPriority w:val="99"/>
    <w:pPr>
      <w:widowControl w:val="0"/>
      <w:snapToGrid w:val="0"/>
      <w:jc w:val="left"/>
    </w:pPr>
    <w:rPr>
      <w:rFonts w:ascii="Calibri" w:hAnsi="Calibri" w:eastAsia="宋体" w:cs="Times New Roman"/>
      <w:color w:val="auto"/>
      <w:sz w:val="18"/>
      <w:szCs w:val="24"/>
    </w:rPr>
  </w:style>
  <w:style w:type="paragraph" w:styleId="32">
    <w:name w:val="toc 6"/>
    <w:basedOn w:val="1"/>
    <w:next w:val="1"/>
    <w:unhideWhenUsed/>
    <w:qFormat/>
    <w:locked/>
    <w:uiPriority w:val="39"/>
    <w:pPr>
      <w:ind w:left="2100" w:leftChars="1000"/>
    </w:pPr>
    <w:rPr>
      <w:rFonts w:ascii="Calibri" w:hAnsi="Calibri" w:cs="Arial"/>
      <w:sz w:val="24"/>
      <w:szCs w:val="22"/>
    </w:rPr>
  </w:style>
  <w:style w:type="paragraph" w:styleId="33">
    <w:name w:val="Body Text Indent 3"/>
    <w:basedOn w:val="1"/>
    <w:link w:val="115"/>
    <w:unhideWhenUsed/>
    <w:qFormat/>
    <w:locked/>
    <w:uiPriority w:val="99"/>
    <w:pPr>
      <w:spacing w:after="120" w:line="360" w:lineRule="auto"/>
      <w:ind w:left="420" w:leftChars="200"/>
    </w:pPr>
    <w:rPr>
      <w:sz w:val="16"/>
      <w:szCs w:val="16"/>
    </w:rPr>
  </w:style>
  <w:style w:type="paragraph" w:styleId="34">
    <w:name w:val="toc 2"/>
    <w:basedOn w:val="1"/>
    <w:next w:val="1"/>
    <w:qFormat/>
    <w:uiPriority w:val="39"/>
    <w:pPr>
      <w:tabs>
        <w:tab w:val="right" w:leader="dot" w:pos="9628"/>
      </w:tabs>
      <w:ind w:left="420" w:leftChars="200"/>
    </w:pPr>
  </w:style>
  <w:style w:type="paragraph" w:styleId="35">
    <w:name w:val="toc 9"/>
    <w:basedOn w:val="1"/>
    <w:next w:val="1"/>
    <w:unhideWhenUsed/>
    <w:qFormat/>
    <w:locked/>
    <w:uiPriority w:val="39"/>
    <w:pPr>
      <w:ind w:left="3360" w:leftChars="1600"/>
    </w:pPr>
    <w:rPr>
      <w:rFonts w:ascii="Calibri" w:hAnsi="Calibri" w:cs="Arial"/>
      <w:sz w:val="24"/>
      <w:szCs w:val="22"/>
    </w:rPr>
  </w:style>
  <w:style w:type="paragraph" w:styleId="36">
    <w:name w:val="Normal (Web)"/>
    <w:basedOn w:val="1"/>
    <w:next w:val="37"/>
    <w:qFormat/>
    <w:locked/>
    <w:uiPriority w:val="99"/>
    <w:pPr>
      <w:widowControl/>
      <w:spacing w:before="100" w:beforeAutospacing="1" w:after="100" w:afterAutospacing="1"/>
      <w:jc w:val="left"/>
    </w:pPr>
    <w:rPr>
      <w:rFonts w:ascii="宋体" w:hAnsi="宋体" w:cs="宋体"/>
      <w:kern w:val="0"/>
      <w:sz w:val="24"/>
      <w:szCs w:val="24"/>
    </w:rPr>
  </w:style>
  <w:style w:type="paragraph" w:customStyle="1" w:styleId="37">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8">
    <w:name w:val="Title"/>
    <w:basedOn w:val="1"/>
    <w:next w:val="1"/>
    <w:link w:val="111"/>
    <w:qFormat/>
    <w:locked/>
    <w:uiPriority w:val="10"/>
    <w:pPr>
      <w:spacing w:before="240" w:after="60" w:line="360" w:lineRule="auto"/>
      <w:jc w:val="center"/>
      <w:outlineLvl w:val="0"/>
    </w:pPr>
    <w:rPr>
      <w:rFonts w:ascii="Calibri Light" w:hAnsi="Calibri Light"/>
      <w:b/>
      <w:bCs/>
      <w:sz w:val="32"/>
      <w:szCs w:val="32"/>
    </w:rPr>
  </w:style>
  <w:style w:type="paragraph" w:styleId="39">
    <w:name w:val="annotation subject"/>
    <w:basedOn w:val="17"/>
    <w:next w:val="17"/>
    <w:semiHidden/>
    <w:qFormat/>
    <w:locked/>
    <w:uiPriority w:val="0"/>
    <w:rPr>
      <w:b/>
      <w:bCs/>
    </w:rPr>
  </w:style>
  <w:style w:type="paragraph" w:styleId="40">
    <w:name w:val="Body Text First Indent"/>
    <w:basedOn w:val="2"/>
    <w:link w:val="114"/>
    <w:unhideWhenUsed/>
    <w:qFormat/>
    <w:locked/>
    <w:uiPriority w:val="99"/>
    <w:pPr>
      <w:spacing w:before="0" w:beforeAutospacing="0" w:after="120" w:afterAutospacing="0" w:line="360" w:lineRule="auto"/>
      <w:ind w:firstLine="420" w:firstLineChars="100"/>
    </w:pPr>
    <w:rPr>
      <w:rFonts w:ascii="Calibri" w:hAnsi="Calibri" w:eastAsia="仿宋"/>
      <w:sz w:val="28"/>
    </w:rPr>
  </w:style>
  <w:style w:type="table" w:styleId="42">
    <w:name w:val="Table Grid"/>
    <w:basedOn w:val="41"/>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4">
    <w:name w:val=" Char Char Char Char Char Char Char Char Char Char Char Char Char Char Char Char"/>
    <w:basedOn w:val="1"/>
    <w:link w:val="43"/>
    <w:qFormat/>
    <w:uiPriority w:val="0"/>
    <w:rPr>
      <w:sz w:val="28"/>
      <w:szCs w:val="21"/>
    </w:rPr>
  </w:style>
  <w:style w:type="character" w:styleId="45">
    <w:name w:val="Strong"/>
    <w:basedOn w:val="43"/>
    <w:qFormat/>
    <w:locked/>
    <w:uiPriority w:val="0"/>
    <w:rPr>
      <w:b/>
      <w:bCs/>
    </w:rPr>
  </w:style>
  <w:style w:type="character" w:styleId="46">
    <w:name w:val="page number"/>
    <w:qFormat/>
    <w:uiPriority w:val="0"/>
    <w:rPr>
      <w:rFonts w:cs="Times New Roman"/>
    </w:rPr>
  </w:style>
  <w:style w:type="character" w:styleId="47">
    <w:name w:val="Hyperlink"/>
    <w:qFormat/>
    <w:uiPriority w:val="99"/>
    <w:rPr>
      <w:rFonts w:cs="Times New Roman"/>
      <w:color w:val="0000FF"/>
      <w:u w:val="single"/>
    </w:rPr>
  </w:style>
  <w:style w:type="character" w:styleId="48">
    <w:name w:val="annotation reference"/>
    <w:semiHidden/>
    <w:qFormat/>
    <w:uiPriority w:val="0"/>
    <w:rPr>
      <w:rFonts w:cs="Times New Roman"/>
      <w:sz w:val="21"/>
      <w:szCs w:val="21"/>
    </w:rPr>
  </w:style>
  <w:style w:type="character" w:customStyle="1" w:styleId="49">
    <w:name w:val="bookmark-item uuid-1536114695490 code-00011"/>
    <w:basedOn w:val="43"/>
    <w:qFormat/>
    <w:uiPriority w:val="0"/>
  </w:style>
  <w:style w:type="character" w:customStyle="1" w:styleId="50">
    <w:name w:val="bookmark-item uuid-1536114367028 code-23012"/>
    <w:basedOn w:val="43"/>
    <w:qFormat/>
    <w:uiPriority w:val="0"/>
  </w:style>
  <w:style w:type="character" w:customStyle="1" w:styleId="51">
    <w:name w:val="bookmark-item uuid-1536114237662 code-00006"/>
    <w:basedOn w:val="43"/>
    <w:qFormat/>
    <w:uiPriority w:val="0"/>
  </w:style>
  <w:style w:type="character" w:customStyle="1" w:styleId="52">
    <w:name w:val="批注文字 Char"/>
    <w:link w:val="17"/>
    <w:qFormat/>
    <w:uiPriority w:val="0"/>
    <w:rPr>
      <w:rFonts w:eastAsia="宋体" w:cs="Times New Roman"/>
      <w:kern w:val="2"/>
      <w:sz w:val="28"/>
      <w:lang w:val="en-US" w:eastAsia="zh-CN" w:bidi="ar-SA"/>
    </w:rPr>
  </w:style>
  <w:style w:type="character" w:customStyle="1" w:styleId="53">
    <w:name w:val="标题 8 Char"/>
    <w:link w:val="11"/>
    <w:qFormat/>
    <w:uiPriority w:val="9"/>
    <w:rPr>
      <w:rFonts w:ascii="Calibri Light" w:hAnsi="Calibri Light"/>
      <w:kern w:val="2"/>
      <w:sz w:val="24"/>
      <w:szCs w:val="21"/>
    </w:rPr>
  </w:style>
  <w:style w:type="character" w:customStyle="1" w:styleId="54">
    <w:name w:val="页脚 Char"/>
    <w:link w:val="26"/>
    <w:qFormat/>
    <w:uiPriority w:val="99"/>
    <w:rPr>
      <w:sz w:val="18"/>
    </w:rPr>
  </w:style>
  <w:style w:type="character" w:customStyle="1" w:styleId="55">
    <w:name w:val="bookmark-item uuid-1536114351935 code-23009"/>
    <w:basedOn w:val="43"/>
    <w:qFormat/>
    <w:uiPriority w:val="0"/>
  </w:style>
  <w:style w:type="character" w:customStyle="1" w:styleId="56">
    <w:name w:val="无间隔 Char"/>
    <w:link w:val="57"/>
    <w:qFormat/>
    <w:uiPriority w:val="0"/>
    <w:rPr>
      <w:sz w:val="24"/>
      <w:lang w:val="en-US" w:eastAsia="zh-CN" w:bidi="ar-SA"/>
    </w:rPr>
  </w:style>
  <w:style w:type="paragraph" w:customStyle="1" w:styleId="57">
    <w:name w:val="无间隔1"/>
    <w:link w:val="56"/>
    <w:qFormat/>
    <w:uiPriority w:val="0"/>
    <w:pPr>
      <w:widowControl w:val="0"/>
      <w:spacing w:line="360" w:lineRule="auto"/>
      <w:jc w:val="both"/>
    </w:pPr>
    <w:rPr>
      <w:rFonts w:ascii="Times New Roman" w:hAnsi="Times New Roman" w:eastAsia="宋体" w:cs="Times New Roman"/>
      <w:sz w:val="24"/>
      <w:lang w:val="en-US" w:eastAsia="zh-CN" w:bidi="ar-SA"/>
    </w:rPr>
  </w:style>
  <w:style w:type="character" w:customStyle="1" w:styleId="58">
    <w:name w:val="标题 3 Char"/>
    <w:link w:val="6"/>
    <w:qFormat/>
    <w:uiPriority w:val="0"/>
    <w:rPr>
      <w:b/>
      <w:sz w:val="32"/>
    </w:rPr>
  </w:style>
  <w:style w:type="character" w:customStyle="1" w:styleId="59">
    <w:name w:val="bookmark-item uuid-1536114715836 code-00014"/>
    <w:basedOn w:val="43"/>
    <w:qFormat/>
    <w:uiPriority w:val="0"/>
  </w:style>
  <w:style w:type="character" w:customStyle="1" w:styleId="60">
    <w:name w:val="标准正文格式 Char"/>
    <w:link w:val="61"/>
    <w:qFormat/>
    <w:uiPriority w:val="99"/>
    <w:rPr>
      <w:rFonts w:ascii="宋体" w:hAnsi="Calibri"/>
      <w:color w:val="000000"/>
      <w:sz w:val="24"/>
    </w:rPr>
  </w:style>
  <w:style w:type="paragraph" w:customStyle="1" w:styleId="61">
    <w:name w:val="标准正文格式"/>
    <w:basedOn w:val="1"/>
    <w:link w:val="60"/>
    <w:qFormat/>
    <w:uiPriority w:val="99"/>
    <w:pPr>
      <w:widowControl/>
      <w:adjustRightInd w:val="0"/>
      <w:spacing w:line="360" w:lineRule="auto"/>
      <w:ind w:firstLine="200" w:firstLineChars="200"/>
      <w:textAlignment w:val="baseline"/>
    </w:pPr>
    <w:rPr>
      <w:rFonts w:ascii="宋体" w:hAnsi="Calibri"/>
      <w:color w:val="000000"/>
      <w:kern w:val="0"/>
      <w:sz w:val="24"/>
    </w:rPr>
  </w:style>
  <w:style w:type="character" w:customStyle="1" w:styleId="62">
    <w:name w:val="bookmark-item uuid-1536114381259 code-23015"/>
    <w:basedOn w:val="43"/>
    <w:qFormat/>
    <w:uiPriority w:val="0"/>
  </w:style>
  <w:style w:type="character" w:customStyle="1" w:styleId="63">
    <w:name w:val="表格正文 Char"/>
    <w:link w:val="64"/>
    <w:qFormat/>
    <w:uiPriority w:val="0"/>
    <w:rPr>
      <w:rFonts w:cs="宋体"/>
      <w:bCs/>
      <w:sz w:val="24"/>
      <w:szCs w:val="24"/>
    </w:rPr>
  </w:style>
  <w:style w:type="paragraph" w:customStyle="1" w:styleId="64">
    <w:name w:val="表格正文"/>
    <w:basedOn w:val="1"/>
    <w:link w:val="63"/>
    <w:qFormat/>
    <w:uiPriority w:val="0"/>
    <w:pPr>
      <w:widowControl/>
      <w:spacing w:line="360" w:lineRule="auto"/>
    </w:pPr>
    <w:rPr>
      <w:bCs/>
      <w:kern w:val="0"/>
      <w:sz w:val="24"/>
      <w:szCs w:val="24"/>
    </w:rPr>
  </w:style>
  <w:style w:type="character" w:customStyle="1" w:styleId="65">
    <w:name w:val="bookmark-item uuid-1536114681261 code-00009"/>
    <w:basedOn w:val="43"/>
    <w:qFormat/>
    <w:uiPriority w:val="0"/>
  </w:style>
  <w:style w:type="character" w:customStyle="1" w:styleId="66">
    <w:name w:val="Char Char4"/>
    <w:qFormat/>
    <w:uiPriority w:val="0"/>
    <w:rPr>
      <w:rFonts w:eastAsia="宋体" w:cs="Times New Roman"/>
      <w:kern w:val="2"/>
      <w:sz w:val="18"/>
      <w:szCs w:val="18"/>
      <w:lang w:val="en-US" w:eastAsia="zh-CN" w:bidi="ar-SA"/>
    </w:rPr>
  </w:style>
  <w:style w:type="character" w:customStyle="1" w:styleId="67">
    <w:name w:val="bookmark-item uuid-1536114797846 code-23002"/>
    <w:basedOn w:val="43"/>
    <w:qFormat/>
    <w:uiPriority w:val="0"/>
  </w:style>
  <w:style w:type="character" w:customStyle="1" w:styleId="68">
    <w:name w:val="bookmark-item uuid-1536114308002 code-23005"/>
    <w:basedOn w:val="43"/>
    <w:qFormat/>
    <w:uiPriority w:val="0"/>
  </w:style>
  <w:style w:type="character" w:customStyle="1" w:styleId="69">
    <w:name w:val="Char Char Char"/>
    <w:qFormat/>
    <w:uiPriority w:val="0"/>
    <w:rPr>
      <w:rFonts w:ascii="宋体" w:hAnsi="Courier New" w:eastAsia="宋体" w:cs="Times New Roman"/>
      <w:kern w:val="2"/>
      <w:sz w:val="21"/>
      <w:lang w:val="en-US" w:eastAsia="zh-CN" w:bidi="ar-SA"/>
    </w:rPr>
  </w:style>
  <w:style w:type="character" w:customStyle="1" w:styleId="70">
    <w:name w:val="标题 5 Char"/>
    <w:link w:val="8"/>
    <w:qFormat/>
    <w:uiPriority w:val="0"/>
    <w:rPr>
      <w:rFonts w:ascii="宋体" w:hAnsi="宋体" w:cs="宋体"/>
      <w:b/>
      <w:kern w:val="2"/>
      <w:sz w:val="24"/>
      <w:szCs w:val="24"/>
    </w:rPr>
  </w:style>
  <w:style w:type="character" w:customStyle="1" w:styleId="71">
    <w:name w:val="纯文本 Char"/>
    <w:link w:val="21"/>
    <w:qFormat/>
    <w:uiPriority w:val="0"/>
    <w:rPr>
      <w:rFonts w:ascii="宋体" w:hAnsi="Courier New" w:eastAsia="宋体"/>
      <w:kern w:val="2"/>
      <w:sz w:val="21"/>
      <w:lang w:val="en-US" w:eastAsia="zh-CN"/>
    </w:rPr>
  </w:style>
  <w:style w:type="character" w:customStyle="1" w:styleId="72">
    <w:name w:val="无间隔 Char1"/>
    <w:link w:val="73"/>
    <w:qFormat/>
    <w:uiPriority w:val="0"/>
    <w:rPr>
      <w:kern w:val="2"/>
      <w:sz w:val="24"/>
      <w:szCs w:val="32"/>
    </w:rPr>
  </w:style>
  <w:style w:type="paragraph" w:styleId="73">
    <w:name w:val="No Spacing"/>
    <w:basedOn w:val="1"/>
    <w:link w:val="72"/>
    <w:qFormat/>
    <w:uiPriority w:val="0"/>
    <w:pPr>
      <w:jc w:val="center"/>
    </w:pPr>
    <w:rPr>
      <w:sz w:val="24"/>
      <w:szCs w:val="32"/>
    </w:rPr>
  </w:style>
  <w:style w:type="character" w:customStyle="1" w:styleId="74">
    <w:name w:val="标题 6 Char"/>
    <w:link w:val="9"/>
    <w:qFormat/>
    <w:uiPriority w:val="9"/>
    <w:rPr>
      <w:rFonts w:ascii="Calibri Light" w:hAnsi="Calibri Light" w:cs="Arial"/>
      <w:b/>
      <w:bCs/>
      <w:kern w:val="2"/>
      <w:sz w:val="24"/>
      <w:szCs w:val="21"/>
    </w:rPr>
  </w:style>
  <w:style w:type="character" w:customStyle="1" w:styleId="75">
    <w:name w:val="正文文本缩进 2 Char"/>
    <w:link w:val="24"/>
    <w:qFormat/>
    <w:uiPriority w:val="0"/>
    <w:rPr>
      <w:sz w:val="20"/>
    </w:rPr>
  </w:style>
  <w:style w:type="character" w:customStyle="1" w:styleId="76">
    <w:name w:val="bookmark-item uuid-1536114688571 code-00010"/>
    <w:basedOn w:val="43"/>
    <w:qFormat/>
    <w:uiPriority w:val="0"/>
  </w:style>
  <w:style w:type="character" w:customStyle="1" w:styleId="77">
    <w:name w:val="标题 7 Char"/>
    <w:link w:val="10"/>
    <w:qFormat/>
    <w:uiPriority w:val="9"/>
    <w:rPr>
      <w:rFonts w:ascii="Calibri" w:hAnsi="Calibri" w:cs="Arial"/>
      <w:b/>
      <w:bCs/>
      <w:kern w:val="2"/>
      <w:sz w:val="24"/>
      <w:szCs w:val="21"/>
    </w:rPr>
  </w:style>
  <w:style w:type="character" w:customStyle="1" w:styleId="78">
    <w:name w:val="首行缩进:  0.85 厘米 Char"/>
    <w:link w:val="79"/>
    <w:qFormat/>
    <w:uiPriority w:val="0"/>
    <w:rPr>
      <w:rFonts w:cs="宋体"/>
      <w:sz w:val="24"/>
      <w:lang w:eastAsia="en-US" w:bidi="en-US"/>
    </w:rPr>
  </w:style>
  <w:style w:type="paragraph" w:customStyle="1" w:styleId="79">
    <w:name w:val="首行缩进:  0.85 厘米"/>
    <w:basedOn w:val="1"/>
    <w:link w:val="78"/>
    <w:qFormat/>
    <w:uiPriority w:val="0"/>
    <w:pPr>
      <w:spacing w:after="200" w:line="300" w:lineRule="auto"/>
      <w:ind w:firstLine="482"/>
      <w:jc w:val="left"/>
    </w:pPr>
    <w:rPr>
      <w:rFonts w:cs="宋体"/>
      <w:kern w:val="0"/>
      <w:sz w:val="24"/>
      <w:lang w:eastAsia="en-US" w:bidi="en-US"/>
    </w:rPr>
  </w:style>
  <w:style w:type="character" w:customStyle="1" w:styleId="80">
    <w:name w:val="日期 Char"/>
    <w:link w:val="23"/>
    <w:qFormat/>
    <w:uiPriority w:val="0"/>
    <w:rPr>
      <w:sz w:val="20"/>
    </w:rPr>
  </w:style>
  <w:style w:type="character" w:customStyle="1" w:styleId="81">
    <w:name w:val="fontstyle01"/>
    <w:qFormat/>
    <w:uiPriority w:val="0"/>
    <w:rPr>
      <w:rFonts w:hint="eastAsia" w:ascii="宋体" w:hAnsi="宋体" w:eastAsia="宋体" w:cs="宋体"/>
      <w:color w:val="000000"/>
      <w:sz w:val="44"/>
      <w:szCs w:val="44"/>
    </w:rPr>
  </w:style>
  <w:style w:type="character" w:customStyle="1" w:styleId="82">
    <w:name w:val="bookmark-item uuid-1536114708792 code-00013"/>
    <w:basedOn w:val="43"/>
    <w:qFormat/>
    <w:uiPriority w:val="0"/>
  </w:style>
  <w:style w:type="character" w:customStyle="1" w:styleId="83">
    <w:name w:val="bookmark-item uuid-1536114315631 code-23006"/>
    <w:basedOn w:val="43"/>
    <w:qFormat/>
    <w:uiPriority w:val="0"/>
  </w:style>
  <w:style w:type="character" w:customStyle="1" w:styleId="84">
    <w:name w:val="页眉 Char"/>
    <w:link w:val="27"/>
    <w:qFormat/>
    <w:uiPriority w:val="99"/>
    <w:rPr>
      <w:sz w:val="18"/>
    </w:rPr>
  </w:style>
  <w:style w:type="character" w:customStyle="1" w:styleId="85">
    <w:name w:val="bookmark-item uuid-1536114230642 code-00004"/>
    <w:basedOn w:val="43"/>
    <w:qFormat/>
    <w:uiPriority w:val="0"/>
  </w:style>
  <w:style w:type="character" w:customStyle="1" w:styleId="86">
    <w:name w:val="投标标准正文格式 Char"/>
    <w:link w:val="87"/>
    <w:qFormat/>
    <w:locked/>
    <w:uiPriority w:val="0"/>
    <w:rPr>
      <w:rFonts w:ascii="宋体" w:hAnsi="宋体" w:eastAsia="仿宋" w:cs="宋体"/>
      <w:color w:val="000000"/>
      <w:sz w:val="24"/>
      <w:lang w:eastAsia="en-US" w:bidi="en-US"/>
    </w:rPr>
  </w:style>
  <w:style w:type="paragraph" w:customStyle="1" w:styleId="87">
    <w:name w:val="投标标准正文格式"/>
    <w:basedOn w:val="1"/>
    <w:link w:val="86"/>
    <w:qFormat/>
    <w:uiPriority w:val="0"/>
    <w:pPr>
      <w:widowControl/>
      <w:adjustRightInd w:val="0"/>
      <w:spacing w:before="60" w:after="120" w:line="360" w:lineRule="auto"/>
      <w:ind w:firstLine="200" w:firstLineChars="200"/>
      <w:jc w:val="left"/>
    </w:pPr>
    <w:rPr>
      <w:rFonts w:ascii="宋体" w:hAnsi="宋体" w:eastAsia="仿宋" w:cs="宋体"/>
      <w:color w:val="000000"/>
      <w:kern w:val="0"/>
      <w:sz w:val="24"/>
      <w:lang w:eastAsia="en-US" w:bidi="en-US"/>
    </w:rPr>
  </w:style>
  <w:style w:type="character" w:customStyle="1" w:styleId="88">
    <w:name w:val="批注框文本 Char"/>
    <w:link w:val="25"/>
    <w:semiHidden/>
    <w:qFormat/>
    <w:uiPriority w:val="0"/>
    <w:rPr>
      <w:kern w:val="2"/>
      <w:sz w:val="18"/>
      <w:szCs w:val="18"/>
    </w:rPr>
  </w:style>
  <w:style w:type="character" w:customStyle="1" w:styleId="89">
    <w:name w:val="bookmark-item uuid-1536114326115 code-23007"/>
    <w:basedOn w:val="43"/>
    <w:qFormat/>
    <w:uiPriority w:val="0"/>
  </w:style>
  <w:style w:type="character" w:customStyle="1" w:styleId="90">
    <w:name w:val="bookmark-item uuid-1536114672385 code-23021"/>
    <w:basedOn w:val="43"/>
    <w:qFormat/>
    <w:uiPriority w:val="0"/>
  </w:style>
  <w:style w:type="character" w:customStyle="1" w:styleId="91">
    <w:name w:val="tpc_content1"/>
    <w:qFormat/>
    <w:uiPriority w:val="0"/>
    <w:rPr>
      <w:sz w:val="20"/>
    </w:rPr>
  </w:style>
  <w:style w:type="character" w:customStyle="1" w:styleId="92">
    <w:name w:val="正文文本缩进 Char"/>
    <w:link w:val="18"/>
    <w:qFormat/>
    <w:uiPriority w:val="0"/>
    <w:rPr>
      <w:sz w:val="20"/>
    </w:rPr>
  </w:style>
  <w:style w:type="character" w:customStyle="1" w:styleId="93">
    <w:name w:val="列出段落 Char1"/>
    <w:link w:val="94"/>
    <w:qFormat/>
    <w:locked/>
    <w:uiPriority w:val="34"/>
    <w:rPr>
      <w:rFonts w:ascii="Calibri" w:hAnsi="Calibri" w:cs="Arial"/>
      <w:kern w:val="2"/>
      <w:sz w:val="24"/>
      <w:szCs w:val="21"/>
    </w:rPr>
  </w:style>
  <w:style w:type="paragraph" w:styleId="94">
    <w:name w:val="List Paragraph"/>
    <w:basedOn w:val="1"/>
    <w:link w:val="93"/>
    <w:qFormat/>
    <w:uiPriority w:val="34"/>
    <w:pPr>
      <w:spacing w:line="360" w:lineRule="auto"/>
      <w:ind w:firstLine="420" w:firstLineChars="200"/>
    </w:pPr>
    <w:rPr>
      <w:rFonts w:ascii="Calibri" w:hAnsi="Calibri"/>
      <w:sz w:val="24"/>
      <w:szCs w:val="21"/>
    </w:rPr>
  </w:style>
  <w:style w:type="character" w:customStyle="1" w:styleId="95">
    <w:name w:val="bookmark-item uuid-1536114730799 code-00016"/>
    <w:basedOn w:val="43"/>
    <w:qFormat/>
    <w:uiPriority w:val="0"/>
  </w:style>
  <w:style w:type="character" w:customStyle="1" w:styleId="96">
    <w:name w:val="my正文 Char"/>
    <w:link w:val="97"/>
    <w:qFormat/>
    <w:locked/>
    <w:uiPriority w:val="0"/>
    <w:rPr>
      <w:sz w:val="24"/>
      <w:szCs w:val="24"/>
    </w:rPr>
  </w:style>
  <w:style w:type="paragraph" w:customStyle="1" w:styleId="97">
    <w:name w:val="my正文"/>
    <w:basedOn w:val="1"/>
    <w:link w:val="96"/>
    <w:qFormat/>
    <w:uiPriority w:val="0"/>
    <w:pPr>
      <w:spacing w:line="360" w:lineRule="auto"/>
      <w:ind w:firstLine="480" w:firstLineChars="200"/>
    </w:pPr>
    <w:rPr>
      <w:kern w:val="0"/>
      <w:sz w:val="24"/>
      <w:szCs w:val="24"/>
    </w:rPr>
  </w:style>
  <w:style w:type="character" w:customStyle="1" w:styleId="98">
    <w:name w:val="标题 1 Char"/>
    <w:link w:val="4"/>
    <w:qFormat/>
    <w:uiPriority w:val="0"/>
    <w:rPr>
      <w:b/>
      <w:kern w:val="44"/>
      <w:sz w:val="44"/>
    </w:rPr>
  </w:style>
  <w:style w:type="character" w:customStyle="1" w:styleId="99">
    <w:name w:val="标题 4 Char"/>
    <w:link w:val="7"/>
    <w:qFormat/>
    <w:uiPriority w:val="0"/>
    <w:rPr>
      <w:rFonts w:ascii="Cambria" w:hAnsi="Cambria" w:eastAsia="宋体" w:cs="Times New Roman"/>
      <w:b/>
      <w:bCs/>
      <w:kern w:val="2"/>
      <w:sz w:val="28"/>
      <w:szCs w:val="28"/>
    </w:rPr>
  </w:style>
  <w:style w:type="character" w:customStyle="1" w:styleId="100">
    <w:name w:val="无间隔 字符1"/>
    <w:qFormat/>
    <w:uiPriority w:val="0"/>
    <w:rPr>
      <w:kern w:val="2"/>
      <w:sz w:val="21"/>
      <w:szCs w:val="22"/>
    </w:rPr>
  </w:style>
  <w:style w:type="character" w:customStyle="1" w:styleId="101">
    <w:name w:val="bookmark-item uuid-1536114744629 code-00018"/>
    <w:basedOn w:val="43"/>
    <w:qFormat/>
    <w:uiPriority w:val="0"/>
  </w:style>
  <w:style w:type="character" w:customStyle="1" w:styleId="102">
    <w:name w:val="apple-converted-space"/>
    <w:qFormat/>
    <w:uiPriority w:val="0"/>
    <w:rPr>
      <w:rFonts w:cs="Times New Roman"/>
    </w:rPr>
  </w:style>
  <w:style w:type="character" w:customStyle="1" w:styleId="103">
    <w:name w:val="wj"/>
    <w:qFormat/>
    <w:uiPriority w:val="0"/>
  </w:style>
  <w:style w:type="character" w:customStyle="1" w:styleId="104">
    <w:name w:val="正文文本 Char"/>
    <w:link w:val="2"/>
    <w:qFormat/>
    <w:uiPriority w:val="99"/>
    <w:rPr>
      <w:sz w:val="20"/>
    </w:rPr>
  </w:style>
  <w:style w:type="character" w:customStyle="1" w:styleId="105">
    <w:name w:val="列出段落 Char"/>
    <w:link w:val="106"/>
    <w:qFormat/>
    <w:uiPriority w:val="34"/>
  </w:style>
  <w:style w:type="paragraph" w:customStyle="1" w:styleId="106">
    <w:name w:val="列出段落1"/>
    <w:basedOn w:val="1"/>
    <w:link w:val="105"/>
    <w:qFormat/>
    <w:uiPriority w:val="34"/>
    <w:pPr>
      <w:widowControl/>
      <w:ind w:firstLine="420" w:firstLineChars="200"/>
      <w:jc w:val="left"/>
    </w:pPr>
    <w:rPr>
      <w:kern w:val="0"/>
      <w:sz w:val="20"/>
    </w:rPr>
  </w:style>
  <w:style w:type="character" w:customStyle="1" w:styleId="107">
    <w:name w:val="标题 9 Char"/>
    <w:link w:val="12"/>
    <w:qFormat/>
    <w:uiPriority w:val="9"/>
    <w:rPr>
      <w:rFonts w:ascii="Calibri Light" w:hAnsi="Calibri Light"/>
      <w:kern w:val="2"/>
      <w:sz w:val="24"/>
      <w:szCs w:val="21"/>
    </w:rPr>
  </w:style>
  <w:style w:type="character" w:customStyle="1" w:styleId="108">
    <w:name w:val="正文缩进2格 Char Char"/>
    <w:link w:val="109"/>
    <w:qFormat/>
    <w:uiPriority w:val="0"/>
    <w:rPr>
      <w:rFonts w:ascii="仿宋_GB2312" w:hAnsi="宋体" w:eastAsia="仿宋_GB2312"/>
      <w:kern w:val="2"/>
      <w:sz w:val="31"/>
      <w:szCs w:val="28"/>
    </w:rPr>
  </w:style>
  <w:style w:type="paragraph" w:customStyle="1" w:styleId="109">
    <w:name w:val="正文缩进2格"/>
    <w:basedOn w:val="1"/>
    <w:link w:val="108"/>
    <w:qFormat/>
    <w:uiPriority w:val="0"/>
    <w:pPr>
      <w:spacing w:line="600" w:lineRule="exact"/>
      <w:ind w:firstLine="639" w:firstLineChars="206"/>
    </w:pPr>
    <w:rPr>
      <w:rFonts w:ascii="仿宋_GB2312" w:hAnsi="宋体" w:eastAsia="仿宋_GB2312"/>
      <w:sz w:val="31"/>
      <w:szCs w:val="28"/>
    </w:rPr>
  </w:style>
  <w:style w:type="character" w:customStyle="1" w:styleId="110">
    <w:name w:val="文档结构图 Char"/>
    <w:link w:val="16"/>
    <w:qFormat/>
    <w:uiPriority w:val="0"/>
    <w:rPr>
      <w:sz w:val="2"/>
    </w:rPr>
  </w:style>
  <w:style w:type="character" w:customStyle="1" w:styleId="111">
    <w:name w:val="标题 Char"/>
    <w:link w:val="38"/>
    <w:qFormat/>
    <w:uiPriority w:val="10"/>
    <w:rPr>
      <w:rFonts w:ascii="Calibri Light" w:hAnsi="Calibri Light"/>
      <w:b/>
      <w:bCs/>
      <w:kern w:val="2"/>
      <w:sz w:val="32"/>
      <w:szCs w:val="32"/>
    </w:rPr>
  </w:style>
  <w:style w:type="character" w:customStyle="1" w:styleId="112">
    <w:name w:val="标题 2 Char"/>
    <w:link w:val="5"/>
    <w:qFormat/>
    <w:uiPriority w:val="0"/>
    <w:rPr>
      <w:rFonts w:ascii="Cambria" w:hAnsi="Cambria" w:eastAsia="宋体"/>
      <w:b/>
      <w:sz w:val="32"/>
    </w:rPr>
  </w:style>
  <w:style w:type="character" w:customStyle="1" w:styleId="113">
    <w:name w:val="bookmark-item uuid-1541657111286 code-23008"/>
    <w:basedOn w:val="43"/>
    <w:qFormat/>
    <w:uiPriority w:val="0"/>
  </w:style>
  <w:style w:type="character" w:customStyle="1" w:styleId="114">
    <w:name w:val="正文首行缩进 Char"/>
    <w:link w:val="40"/>
    <w:qFormat/>
    <w:uiPriority w:val="99"/>
    <w:rPr>
      <w:rFonts w:ascii="Calibri" w:hAnsi="Calibri" w:eastAsia="仿宋"/>
      <w:sz w:val="28"/>
    </w:rPr>
  </w:style>
  <w:style w:type="character" w:customStyle="1" w:styleId="115">
    <w:name w:val="正文文本缩进 3 Char"/>
    <w:link w:val="33"/>
    <w:qFormat/>
    <w:uiPriority w:val="99"/>
    <w:rPr>
      <w:kern w:val="2"/>
      <w:sz w:val="16"/>
      <w:szCs w:val="16"/>
    </w:rPr>
  </w:style>
  <w:style w:type="paragraph" w:customStyle="1" w:styleId="116">
    <w:name w:val="样式 宋体 五号 两端对齐 行距: 单倍行距"/>
    <w:basedOn w:val="1"/>
    <w:qFormat/>
    <w:uiPriority w:val="0"/>
    <w:pPr>
      <w:adjustRightInd w:val="0"/>
      <w:textAlignment w:val="baseline"/>
    </w:pPr>
    <w:rPr>
      <w:rFonts w:ascii="宋体" w:hAnsi="宋体"/>
      <w:kern w:val="0"/>
    </w:rPr>
  </w:style>
  <w:style w:type="paragraph" w:customStyle="1" w:styleId="117">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118">
    <w:name w:val="三级标题"/>
    <w:basedOn w:val="1"/>
    <w:next w:val="1"/>
    <w:qFormat/>
    <w:uiPriority w:val="0"/>
    <w:pPr>
      <w:numPr>
        <w:ilvl w:val="2"/>
        <w:numId w:val="3"/>
      </w:numPr>
      <w:outlineLvl w:val="3"/>
    </w:pPr>
    <w:rPr>
      <w:b/>
    </w:rPr>
  </w:style>
  <w:style w:type="paragraph" w:customStyle="1" w:styleId="119">
    <w:name w:val="List Paragraph1"/>
    <w:basedOn w:val="1"/>
    <w:qFormat/>
    <w:uiPriority w:val="0"/>
    <w:pPr>
      <w:ind w:firstLine="420" w:firstLineChars="200"/>
    </w:pPr>
    <w:rPr>
      <w:rFonts w:ascii="Calibri" w:hAnsi="Calibri"/>
      <w:szCs w:val="22"/>
    </w:rPr>
  </w:style>
  <w:style w:type="paragraph" w:customStyle="1" w:styleId="120">
    <w:name w:val="p15"/>
    <w:basedOn w:val="1"/>
    <w:qFormat/>
    <w:uiPriority w:val="0"/>
    <w:pPr>
      <w:widowControl/>
    </w:pPr>
    <w:rPr>
      <w:kern w:val="0"/>
      <w:szCs w:val="21"/>
    </w:rPr>
  </w:style>
  <w:style w:type="paragraph" w:customStyle="1" w:styleId="121">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2">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123">
    <w:name w:val="样式3"/>
    <w:basedOn w:val="21"/>
    <w:qFormat/>
    <w:uiPriority w:val="0"/>
    <w:pPr>
      <w:spacing w:line="240" w:lineRule="atLeast"/>
      <w:outlineLvl w:val="0"/>
    </w:pPr>
    <w:rPr>
      <w:sz w:val="28"/>
      <w:szCs w:val="24"/>
    </w:rPr>
  </w:style>
  <w:style w:type="paragraph" w:customStyle="1" w:styleId="124">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5">
    <w:name w:val="TOC 标题1"/>
    <w:basedOn w:val="4"/>
    <w:next w:val="1"/>
    <w:unhideWhenUsed/>
    <w:qFormat/>
    <w:uiPriority w:val="39"/>
    <w:pPr>
      <w:keepLines/>
      <w:widowControl/>
      <w:numPr>
        <w:numId w:val="0"/>
      </w:numPr>
      <w:adjustRightInd w:val="0"/>
      <w:snapToGrid w:val="0"/>
      <w:spacing w:before="240" w:line="259" w:lineRule="auto"/>
      <w:jc w:val="left"/>
      <w:outlineLvl w:val="9"/>
    </w:pPr>
    <w:rPr>
      <w:rFonts w:ascii="Calibri Light" w:hAnsi="Calibri Light"/>
      <w:b w:val="0"/>
      <w:color w:val="2E74B5"/>
      <w:kern w:val="0"/>
      <w:sz w:val="36"/>
      <w:szCs w:val="32"/>
    </w:rPr>
  </w:style>
  <w:style w:type="paragraph" w:customStyle="1" w:styleId="126">
    <w:name w:val="Char Char Char Char Char Char Char"/>
    <w:basedOn w:val="1"/>
    <w:qFormat/>
    <w:uiPriority w:val="0"/>
    <w:pPr>
      <w:tabs>
        <w:tab w:val="left" w:pos="432"/>
      </w:tabs>
      <w:ind w:left="432" w:hanging="432"/>
    </w:pPr>
    <w:rPr>
      <w:rFonts w:ascii="Tahoma" w:hAnsi="Tahoma"/>
      <w:sz w:val="24"/>
    </w:rPr>
  </w:style>
  <w:style w:type="paragraph" w:customStyle="1" w:styleId="12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8">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9">
    <w:name w:val="Char"/>
    <w:basedOn w:val="16"/>
    <w:semiHidden/>
    <w:qFormat/>
    <w:uiPriority w:val="0"/>
    <w:rPr>
      <w:rFonts w:ascii="Tahoma" w:hAnsi="Tahoma"/>
      <w:sz w:val="24"/>
      <w:szCs w:val="24"/>
    </w:rPr>
  </w:style>
  <w:style w:type="paragraph" w:customStyle="1" w:styleId="1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31">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2">
    <w:name w:val="列出段落2"/>
    <w:basedOn w:val="1"/>
    <w:qFormat/>
    <w:uiPriority w:val="0"/>
    <w:pPr>
      <w:ind w:firstLine="420" w:firstLineChars="200"/>
    </w:pPr>
    <w:rPr>
      <w:rFonts w:ascii="Calibri" w:hAnsi="Calibri"/>
      <w:szCs w:val="22"/>
    </w:rPr>
  </w:style>
  <w:style w:type="paragraph" w:customStyle="1" w:styleId="133">
    <w:name w:val="訾文刚正文"/>
    <w:basedOn w:val="1"/>
    <w:qFormat/>
    <w:uiPriority w:val="99"/>
    <w:pPr>
      <w:widowControl/>
      <w:adjustRightInd w:val="0"/>
      <w:snapToGrid w:val="0"/>
      <w:spacing w:line="360" w:lineRule="auto"/>
      <w:ind w:firstLine="420" w:firstLineChars="200"/>
    </w:pPr>
    <w:rPr>
      <w:rFonts w:cs="宋体"/>
      <w:kern w:val="0"/>
      <w:sz w:val="24"/>
      <w:szCs w:val="21"/>
    </w:rPr>
  </w:style>
  <w:style w:type="paragraph" w:customStyle="1" w:styleId="134">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135">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136">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7">
    <w:name w:val="无间隔2"/>
    <w:basedOn w:val="1"/>
    <w:qFormat/>
    <w:uiPriority w:val="0"/>
    <w:pPr>
      <w:jc w:val="center"/>
    </w:pPr>
    <w:rPr>
      <w:szCs w:val="32"/>
    </w:rPr>
  </w:style>
  <w:style w:type="paragraph" w:customStyle="1" w:styleId="138">
    <w:name w:val="Definition Term"/>
    <w:basedOn w:val="1"/>
    <w:next w:val="1"/>
    <w:qFormat/>
    <w:uiPriority w:val="0"/>
    <w:pPr>
      <w:autoSpaceDE w:val="0"/>
      <w:autoSpaceDN w:val="0"/>
      <w:adjustRightInd w:val="0"/>
      <w:jc w:val="left"/>
    </w:pPr>
    <w:rPr>
      <w:kern w:val="0"/>
      <w:sz w:val="24"/>
    </w:rPr>
  </w:style>
  <w:style w:type="paragraph" w:customStyle="1" w:styleId="139">
    <w:name w:val="Char1"/>
    <w:basedOn w:val="1"/>
    <w:qFormat/>
    <w:uiPriority w:val="0"/>
    <w:rPr>
      <w:rFonts w:ascii="Tahoma" w:hAnsi="Tahoma"/>
      <w:sz w:val="24"/>
    </w:rPr>
  </w:style>
  <w:style w:type="paragraph" w:customStyle="1" w:styleId="140">
    <w:name w:val="修订1"/>
    <w:qFormat/>
    <w:uiPriority w:val="99"/>
    <w:rPr>
      <w:rFonts w:ascii="Times New Roman" w:hAnsi="Times New Roman" w:eastAsia="宋体" w:cs="Times New Roman"/>
      <w:kern w:val="2"/>
      <w:sz w:val="21"/>
      <w:szCs w:val="24"/>
      <w:lang w:val="en-US" w:eastAsia="zh-CN" w:bidi="ar-SA"/>
    </w:rPr>
  </w:style>
  <w:style w:type="paragraph" w:customStyle="1" w:styleId="141">
    <w:name w:val="样式 宋体 五号 行距: 单倍行距"/>
    <w:basedOn w:val="1"/>
    <w:qFormat/>
    <w:uiPriority w:val="0"/>
    <w:pPr>
      <w:adjustRightInd w:val="0"/>
      <w:jc w:val="left"/>
      <w:textAlignment w:val="baseline"/>
    </w:pPr>
    <w:rPr>
      <w:rFonts w:ascii="宋体" w:hAnsi="宋体"/>
      <w:kern w:val="0"/>
    </w:rPr>
  </w:style>
  <w:style w:type="paragraph" w:customStyle="1" w:styleId="142">
    <w:name w:val="Char2"/>
    <w:basedOn w:val="1"/>
    <w:semiHidden/>
    <w:qFormat/>
    <w:uiPriority w:val="0"/>
    <w:pPr>
      <w:widowControl/>
      <w:spacing w:after="160" w:line="240" w:lineRule="exact"/>
      <w:jc w:val="left"/>
    </w:pPr>
    <w:rPr>
      <w:rFonts w:ascii="Arial" w:hAnsi="Arial" w:cs="Arial"/>
      <w:kern w:val="0"/>
      <w:sz w:val="22"/>
      <w:szCs w:val="22"/>
      <w:lang w:eastAsia="en-US"/>
    </w:rPr>
  </w:style>
  <w:style w:type="paragraph" w:customStyle="1" w:styleId="143">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paragraph" w:customStyle="1" w:styleId="14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5">
    <w:name w:val="正文文本_0"/>
    <w:basedOn w:val="144"/>
    <w:qFormat/>
    <w:uiPriority w:val="0"/>
    <w:pPr>
      <w:spacing w:after="120"/>
    </w:pPr>
    <w:rPr>
      <w:kern w:val="0"/>
      <w:sz w:val="20"/>
    </w:rPr>
  </w:style>
  <w:style w:type="character" w:customStyle="1" w:styleId="146">
    <w:name w:val="NormalCharacter"/>
    <w:qFormat/>
    <w:uiPriority w:val="0"/>
  </w:style>
  <w:style w:type="paragraph" w:customStyle="1" w:styleId="147">
    <w:name w:val="浅色网格 - 强调文字颜色 31"/>
    <w:basedOn w:val="1"/>
    <w:qFormat/>
    <w:uiPriority w:val="34"/>
    <w:pPr>
      <w:ind w:firstLine="420" w:firstLineChars="200"/>
    </w:pPr>
    <w:rPr>
      <w:rFonts w:ascii="Calibri" w:hAnsi="Calibri"/>
      <w:szCs w:val="22"/>
    </w:rPr>
  </w:style>
  <w:style w:type="paragraph" w:customStyle="1" w:styleId="148">
    <w:name w:val="页脚_3"/>
    <w:basedOn w:val="149"/>
    <w:semiHidden/>
    <w:qFormat/>
    <w:uiPriority w:val="0"/>
    <w:pPr>
      <w:snapToGrid w:val="0"/>
      <w:jc w:val="left"/>
    </w:pPr>
    <w:rPr>
      <w:rFonts w:ascii="Calibri" w:hAnsi="Calibri" w:eastAsia="宋体" w:cs="Calibri"/>
      <w:sz w:val="18"/>
      <w:szCs w:val="18"/>
    </w:rPr>
  </w:style>
  <w:style w:type="paragraph" w:customStyle="1" w:styleId="149">
    <w:name w:val="正文_6_0_0"/>
    <w:basedOn w:val="150"/>
    <w:next w:val="148"/>
    <w:qFormat/>
    <w:uiPriority w:val="0"/>
    <w:rPr>
      <w:rFonts w:ascii="Times New Roman" w:hAnsi="Times New Roman" w:eastAsia="宋体"/>
      <w:szCs w:val="21"/>
    </w:rPr>
  </w:style>
  <w:style w:type="paragraph" w:customStyle="1" w:styleId="150">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1">
    <w:name w:val="Normal_9_0"/>
    <w:basedOn w:val="150"/>
    <w:qFormat/>
    <w:uiPriority w:val="0"/>
    <w:pPr>
      <w:widowControl/>
      <w:jc w:val="left"/>
    </w:pPr>
    <w:rPr>
      <w:rFonts w:ascii="黑体" w:hAnsi="黑体" w:eastAsia="黑体" w:cs="宋体"/>
      <w:b/>
      <w:bCs/>
      <w:kern w:val="0"/>
      <w:sz w:val="32"/>
      <w:szCs w:val="32"/>
    </w:rPr>
  </w:style>
  <w:style w:type="paragraph" w:customStyle="1" w:styleId="152">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3">
    <w:name w:val="newstyle17"/>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90</Pages>
  <Words>44526</Words>
  <Characters>49430</Characters>
  <Lines>296</Lines>
  <Paragraphs>83</Paragraphs>
  <TotalTime>2</TotalTime>
  <ScaleCrop>false</ScaleCrop>
  <LinksUpToDate>false</LinksUpToDate>
  <CharactersWithSpaces>51773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2019-10-31T05:15:00Z</dcterms:created>
  <dc:creator>李霆</dc:creator>
  <cp:lastModifiedBy>马琴</cp:lastModifiedBy>
  <cp:lastPrinted>2022-04-26T08:43:00Z</cp:lastPrinted>
  <dcterms:modified xsi:type="dcterms:W3CDTF">2022-05-09T12:13:49Z</dcterms:modified>
  <dc:title>新疆维吾尔自治区政府采购中心</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E997DD03071145FE8B5F20C29D197D39</vt:lpwstr>
  </property>
</Properties>
</file>