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DD" w:rsidRPr="002C0B7F" w:rsidRDefault="002647DD">
      <w:pPr>
        <w:pStyle w:val="a9"/>
        <w:adjustRightInd w:val="0"/>
        <w:snapToGrid w:val="0"/>
        <w:spacing w:line="360" w:lineRule="auto"/>
        <w:jc w:val="center"/>
        <w:rPr>
          <w:rFonts w:asciiTheme="minorEastAsia" w:eastAsiaTheme="minorEastAsia" w:hAnsiTheme="minorEastAsia"/>
          <w:sz w:val="36"/>
          <w:szCs w:val="36"/>
        </w:rPr>
      </w:pPr>
    </w:p>
    <w:p w:rsidR="002647DD" w:rsidRPr="002C0B7F" w:rsidRDefault="002647DD">
      <w:pPr>
        <w:pStyle w:val="a9"/>
        <w:adjustRightInd w:val="0"/>
        <w:snapToGrid w:val="0"/>
        <w:spacing w:line="360" w:lineRule="auto"/>
        <w:jc w:val="center"/>
        <w:rPr>
          <w:rFonts w:asciiTheme="minorEastAsia" w:eastAsiaTheme="minorEastAsia" w:hAnsiTheme="minorEastAsia"/>
          <w:sz w:val="36"/>
          <w:szCs w:val="36"/>
        </w:rPr>
      </w:pPr>
    </w:p>
    <w:p w:rsidR="002647DD" w:rsidRPr="002C0B7F" w:rsidRDefault="00880DB2">
      <w:pPr>
        <w:pStyle w:val="a9"/>
        <w:adjustRightInd w:val="0"/>
        <w:snapToGrid w:val="0"/>
        <w:spacing w:line="360" w:lineRule="auto"/>
        <w:jc w:val="center"/>
        <w:rPr>
          <w:rFonts w:asciiTheme="minorEastAsia" w:eastAsiaTheme="minorEastAsia" w:hAnsiTheme="minorEastAsia"/>
          <w:b/>
          <w:bCs/>
          <w:szCs w:val="24"/>
        </w:rPr>
      </w:pPr>
      <w:bookmarkStart w:id="0" w:name="_Hlk103093930"/>
      <w:r w:rsidRPr="002C0B7F">
        <w:rPr>
          <w:rFonts w:asciiTheme="minorEastAsia" w:eastAsiaTheme="minorEastAsia" w:hAnsiTheme="minorEastAsia" w:hint="eastAsia"/>
          <w:b/>
          <w:bCs/>
          <w:sz w:val="52"/>
          <w:szCs w:val="52"/>
        </w:rPr>
        <w:t>新疆罗布泊野骆驼国家级自然保护区管理局</w:t>
      </w:r>
      <w:bookmarkStart w:id="1" w:name="_Hlk103093952"/>
      <w:bookmarkEnd w:id="0"/>
      <w:r w:rsidRPr="002C0B7F">
        <w:rPr>
          <w:rFonts w:asciiTheme="minorEastAsia" w:eastAsiaTheme="minorEastAsia" w:hAnsiTheme="minorEastAsia" w:hint="eastAsia"/>
          <w:b/>
          <w:bCs/>
          <w:sz w:val="52"/>
          <w:szCs w:val="52"/>
        </w:rPr>
        <w:t>标识标牌采购</w:t>
      </w:r>
      <w:bookmarkEnd w:id="1"/>
      <w:r w:rsidRPr="002C0B7F">
        <w:rPr>
          <w:rFonts w:asciiTheme="minorEastAsia" w:eastAsiaTheme="minorEastAsia" w:hAnsiTheme="minorEastAsia" w:hint="eastAsia"/>
          <w:b/>
          <w:bCs/>
          <w:sz w:val="52"/>
          <w:szCs w:val="52"/>
        </w:rPr>
        <w:t>项目</w:t>
      </w:r>
      <w:bookmarkStart w:id="2" w:name="_GoBack"/>
      <w:bookmarkEnd w:id="2"/>
      <w:permStart w:id="1001468598" w:edGrp="everyone"/>
      <w:permEnd w:id="1001468598"/>
    </w:p>
    <w:p w:rsidR="002647DD" w:rsidRPr="002C0B7F"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2C0B7F"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2C0B7F"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2C0B7F"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2C0B7F"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2C0B7F"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2C0B7F"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2C0B7F" w:rsidRDefault="00D1263B">
      <w:pPr>
        <w:pStyle w:val="a9"/>
        <w:adjustRightInd w:val="0"/>
        <w:snapToGrid w:val="0"/>
        <w:spacing w:line="360" w:lineRule="auto"/>
        <w:jc w:val="center"/>
        <w:rPr>
          <w:rFonts w:asciiTheme="minorEastAsia" w:eastAsiaTheme="minorEastAsia" w:hAnsiTheme="minorEastAsia"/>
          <w:b/>
          <w:bCs/>
          <w:sz w:val="62"/>
          <w:szCs w:val="84"/>
        </w:rPr>
      </w:pPr>
      <w:r w:rsidRPr="002C0B7F">
        <w:rPr>
          <w:rFonts w:asciiTheme="minorEastAsia" w:eastAsiaTheme="minorEastAsia" w:hAnsiTheme="minorEastAsia" w:hint="eastAsia"/>
          <w:b/>
          <w:bCs/>
          <w:sz w:val="62"/>
          <w:szCs w:val="84"/>
        </w:rPr>
        <w:t>竞争性磋商文件</w:t>
      </w:r>
    </w:p>
    <w:p w:rsidR="002647DD" w:rsidRPr="002C0B7F" w:rsidRDefault="002647DD" w:rsidP="00C849E2">
      <w:pPr>
        <w:pStyle w:val="a9"/>
        <w:adjustRightInd w:val="0"/>
        <w:snapToGrid w:val="0"/>
        <w:spacing w:beforeLines="50" w:before="120" w:line="360" w:lineRule="auto"/>
        <w:ind w:leftChars="403" w:left="846" w:firstLineChars="49" w:firstLine="157"/>
        <w:rPr>
          <w:rFonts w:asciiTheme="minorEastAsia" w:eastAsiaTheme="minorEastAsia" w:hAnsiTheme="minorEastAsia"/>
          <w:b/>
          <w:bCs/>
          <w:sz w:val="32"/>
          <w:szCs w:val="32"/>
        </w:rPr>
      </w:pPr>
    </w:p>
    <w:p w:rsidR="002647DD" w:rsidRPr="002C0B7F" w:rsidRDefault="002647DD" w:rsidP="00C849E2">
      <w:pPr>
        <w:pStyle w:val="a9"/>
        <w:adjustRightInd w:val="0"/>
        <w:snapToGrid w:val="0"/>
        <w:spacing w:beforeLines="50" w:before="120" w:line="360" w:lineRule="auto"/>
        <w:ind w:leftChars="403" w:left="846" w:firstLineChars="49" w:firstLine="157"/>
        <w:rPr>
          <w:rFonts w:asciiTheme="minorEastAsia" w:eastAsiaTheme="minorEastAsia" w:hAnsiTheme="minorEastAsia"/>
          <w:b/>
          <w:bCs/>
          <w:sz w:val="32"/>
          <w:szCs w:val="32"/>
        </w:rPr>
      </w:pPr>
    </w:p>
    <w:p w:rsidR="002647DD" w:rsidRPr="002C0B7F" w:rsidRDefault="002647DD">
      <w:pPr>
        <w:pStyle w:val="a9"/>
        <w:adjustRightInd w:val="0"/>
        <w:snapToGrid w:val="0"/>
        <w:spacing w:line="360" w:lineRule="auto"/>
        <w:ind w:firstLineChars="295" w:firstLine="948"/>
        <w:rPr>
          <w:rFonts w:asciiTheme="minorEastAsia" w:eastAsiaTheme="minorEastAsia" w:hAnsiTheme="minorEastAsia"/>
          <w:b/>
          <w:bCs/>
          <w:sz w:val="32"/>
          <w:szCs w:val="32"/>
        </w:rPr>
      </w:pPr>
    </w:p>
    <w:p w:rsidR="002647DD" w:rsidRPr="002C0B7F" w:rsidRDefault="002647DD">
      <w:pPr>
        <w:pStyle w:val="a9"/>
        <w:adjustRightInd w:val="0"/>
        <w:snapToGrid w:val="0"/>
        <w:spacing w:line="360" w:lineRule="auto"/>
        <w:ind w:firstLineChars="295" w:firstLine="948"/>
        <w:rPr>
          <w:rFonts w:asciiTheme="minorEastAsia" w:eastAsiaTheme="minorEastAsia" w:hAnsiTheme="minorEastAsia"/>
          <w:b/>
          <w:bCs/>
          <w:sz w:val="32"/>
          <w:szCs w:val="32"/>
        </w:rPr>
      </w:pPr>
    </w:p>
    <w:p w:rsidR="002647DD" w:rsidRPr="002C0B7F" w:rsidRDefault="00880DB2" w:rsidP="00880DB2">
      <w:pPr>
        <w:pStyle w:val="a9"/>
        <w:adjustRightInd w:val="0"/>
        <w:snapToGrid w:val="0"/>
        <w:spacing w:line="360" w:lineRule="auto"/>
        <w:ind w:firstLineChars="150" w:firstLine="482"/>
        <w:rPr>
          <w:rFonts w:asciiTheme="minorEastAsia" w:eastAsiaTheme="minorEastAsia" w:hAnsiTheme="minorEastAsia"/>
          <w:b/>
          <w:bCs/>
          <w:sz w:val="32"/>
          <w:szCs w:val="32"/>
        </w:rPr>
      </w:pPr>
      <w:r w:rsidRPr="002C0B7F">
        <w:rPr>
          <w:rFonts w:asciiTheme="minorEastAsia" w:eastAsiaTheme="minorEastAsia" w:hAnsiTheme="minorEastAsia" w:hint="eastAsia"/>
          <w:b/>
          <w:bCs/>
          <w:sz w:val="32"/>
          <w:szCs w:val="32"/>
        </w:rPr>
        <w:t>采购</w:t>
      </w:r>
      <w:r w:rsidR="00D1263B" w:rsidRPr="002C0B7F">
        <w:rPr>
          <w:rFonts w:asciiTheme="minorEastAsia" w:eastAsiaTheme="minorEastAsia" w:hAnsiTheme="minorEastAsia" w:hint="eastAsia"/>
          <w:b/>
          <w:bCs/>
          <w:sz w:val="32"/>
          <w:szCs w:val="32"/>
        </w:rPr>
        <w:t>人：</w:t>
      </w:r>
      <w:r w:rsidRPr="002C0B7F">
        <w:rPr>
          <w:rFonts w:asciiTheme="minorEastAsia" w:eastAsiaTheme="minorEastAsia" w:hAnsiTheme="minorEastAsia" w:hint="eastAsia"/>
          <w:b/>
          <w:bCs/>
          <w:sz w:val="32"/>
          <w:szCs w:val="32"/>
        </w:rPr>
        <w:t>新疆罗布泊野骆驼国家级自然保护区管理局</w:t>
      </w:r>
    </w:p>
    <w:p w:rsidR="002647DD" w:rsidRPr="002C0B7F" w:rsidRDefault="00D1263B" w:rsidP="00880DB2">
      <w:pPr>
        <w:pStyle w:val="a9"/>
        <w:adjustRightInd w:val="0"/>
        <w:snapToGrid w:val="0"/>
        <w:spacing w:line="360" w:lineRule="auto"/>
        <w:ind w:firstLineChars="150" w:firstLine="482"/>
        <w:rPr>
          <w:rFonts w:asciiTheme="minorEastAsia" w:eastAsiaTheme="minorEastAsia" w:hAnsiTheme="minorEastAsia"/>
          <w:b/>
          <w:bCs/>
          <w:sz w:val="32"/>
          <w:szCs w:val="32"/>
        </w:rPr>
      </w:pPr>
      <w:r w:rsidRPr="002C0B7F">
        <w:rPr>
          <w:rFonts w:asciiTheme="minorEastAsia" w:eastAsiaTheme="minorEastAsia" w:hAnsiTheme="minorEastAsia" w:hint="eastAsia"/>
          <w:b/>
          <w:bCs/>
          <w:sz w:val="32"/>
          <w:szCs w:val="32"/>
        </w:rPr>
        <w:t>代理机构：新疆经纬招标有限责任公司</w:t>
      </w:r>
    </w:p>
    <w:p w:rsidR="002647DD" w:rsidRPr="002C0B7F" w:rsidRDefault="00880DB2" w:rsidP="00880DB2">
      <w:pPr>
        <w:pStyle w:val="a9"/>
        <w:adjustRightInd w:val="0"/>
        <w:snapToGrid w:val="0"/>
        <w:spacing w:line="360" w:lineRule="auto"/>
        <w:ind w:firstLineChars="150" w:firstLine="482"/>
        <w:rPr>
          <w:rFonts w:asciiTheme="minorEastAsia" w:eastAsiaTheme="minorEastAsia" w:hAnsiTheme="minorEastAsia"/>
          <w:b/>
          <w:bCs/>
          <w:sz w:val="32"/>
          <w:szCs w:val="32"/>
        </w:rPr>
      </w:pPr>
      <w:r w:rsidRPr="002C0B7F">
        <w:rPr>
          <w:rFonts w:asciiTheme="minorEastAsia" w:eastAsiaTheme="minorEastAsia" w:hAnsiTheme="minorEastAsia" w:hint="eastAsia"/>
          <w:b/>
          <w:bCs/>
          <w:sz w:val="32"/>
          <w:szCs w:val="32"/>
        </w:rPr>
        <w:t>采购</w:t>
      </w:r>
      <w:r w:rsidR="00D1263B" w:rsidRPr="002C0B7F">
        <w:rPr>
          <w:rFonts w:asciiTheme="minorEastAsia" w:eastAsiaTheme="minorEastAsia" w:hAnsiTheme="minorEastAsia" w:hint="eastAsia"/>
          <w:b/>
          <w:bCs/>
          <w:sz w:val="32"/>
          <w:szCs w:val="32"/>
        </w:rPr>
        <w:t>内容：</w:t>
      </w:r>
      <w:r w:rsidRPr="002C0B7F">
        <w:rPr>
          <w:rFonts w:asciiTheme="minorEastAsia" w:eastAsiaTheme="minorEastAsia" w:hAnsiTheme="minorEastAsia" w:hint="eastAsia"/>
          <w:b/>
          <w:bCs/>
          <w:sz w:val="32"/>
          <w:szCs w:val="32"/>
        </w:rPr>
        <w:t>标识标牌采购</w:t>
      </w:r>
      <w:r w:rsidR="00D1263B" w:rsidRPr="002C0B7F">
        <w:rPr>
          <w:rFonts w:asciiTheme="minorEastAsia" w:eastAsiaTheme="minorEastAsia" w:hAnsiTheme="minorEastAsia" w:hint="eastAsia"/>
          <w:b/>
          <w:bCs/>
          <w:sz w:val="32"/>
          <w:szCs w:val="32"/>
        </w:rPr>
        <w:t>及安装</w:t>
      </w:r>
    </w:p>
    <w:p w:rsidR="002647DD" w:rsidRPr="002C0B7F" w:rsidRDefault="00D1263B" w:rsidP="00880DB2">
      <w:pPr>
        <w:pStyle w:val="a9"/>
        <w:adjustRightInd w:val="0"/>
        <w:snapToGrid w:val="0"/>
        <w:spacing w:line="360" w:lineRule="auto"/>
        <w:ind w:firstLineChars="150" w:firstLine="482"/>
        <w:rPr>
          <w:rFonts w:asciiTheme="minorEastAsia" w:eastAsiaTheme="minorEastAsia" w:hAnsiTheme="minorEastAsia"/>
          <w:b/>
          <w:bCs/>
          <w:sz w:val="32"/>
          <w:szCs w:val="32"/>
        </w:rPr>
      </w:pPr>
      <w:r w:rsidRPr="002C0B7F">
        <w:rPr>
          <w:rFonts w:asciiTheme="minorEastAsia" w:eastAsiaTheme="minorEastAsia" w:hAnsiTheme="minorEastAsia" w:hint="eastAsia"/>
          <w:b/>
          <w:bCs/>
          <w:sz w:val="32"/>
          <w:szCs w:val="32"/>
        </w:rPr>
        <w:t>项目编号：JWZB（2022）</w:t>
      </w:r>
      <w:r w:rsidR="00C43242" w:rsidRPr="002C0B7F">
        <w:rPr>
          <w:rFonts w:asciiTheme="minorEastAsia" w:eastAsiaTheme="minorEastAsia" w:hAnsiTheme="minorEastAsia" w:hint="eastAsia"/>
          <w:b/>
          <w:bCs/>
          <w:sz w:val="32"/>
          <w:szCs w:val="32"/>
        </w:rPr>
        <w:t>Z-177</w:t>
      </w:r>
    </w:p>
    <w:p w:rsidR="002647DD" w:rsidRPr="002C0B7F" w:rsidRDefault="00D1263B">
      <w:pPr>
        <w:spacing w:line="276" w:lineRule="auto"/>
        <w:jc w:val="center"/>
        <w:rPr>
          <w:rFonts w:asciiTheme="minorEastAsia" w:eastAsiaTheme="minorEastAsia" w:hAnsiTheme="minorEastAsia"/>
          <w:b/>
          <w:sz w:val="28"/>
          <w:szCs w:val="28"/>
        </w:rPr>
      </w:pPr>
      <w:r w:rsidRPr="002C0B7F">
        <w:rPr>
          <w:rFonts w:asciiTheme="minorEastAsia" w:eastAsiaTheme="minorEastAsia" w:hAnsiTheme="minorEastAsia"/>
        </w:rPr>
        <w:br w:type="page"/>
      </w:r>
      <w:r w:rsidRPr="002C0B7F">
        <w:rPr>
          <w:rFonts w:asciiTheme="minorEastAsia" w:eastAsiaTheme="minorEastAsia" w:hAnsiTheme="minorEastAsia"/>
          <w:b/>
          <w:sz w:val="28"/>
          <w:szCs w:val="28"/>
        </w:rPr>
        <w:lastRenderedPageBreak/>
        <w:t>目录</w:t>
      </w:r>
    </w:p>
    <w:p w:rsidR="002647DD" w:rsidRPr="002C0B7F" w:rsidRDefault="008A6AA0">
      <w:pPr>
        <w:pStyle w:val="10"/>
        <w:spacing w:line="276" w:lineRule="auto"/>
        <w:rPr>
          <w:rFonts w:asciiTheme="minorEastAsia" w:eastAsiaTheme="minorEastAsia" w:hAnsiTheme="minorEastAsia" w:cstheme="minorBidi"/>
          <w:noProof/>
          <w:sz w:val="21"/>
          <w:szCs w:val="21"/>
        </w:rPr>
      </w:pPr>
      <w:r w:rsidRPr="002C0B7F">
        <w:rPr>
          <w:rFonts w:asciiTheme="minorEastAsia" w:eastAsiaTheme="minorEastAsia" w:hAnsiTheme="minorEastAsia" w:cs="宋体" w:hint="eastAsia"/>
          <w:sz w:val="21"/>
          <w:szCs w:val="21"/>
        </w:rPr>
        <w:fldChar w:fldCharType="begin"/>
      </w:r>
      <w:r w:rsidR="00D1263B" w:rsidRPr="002C0B7F">
        <w:rPr>
          <w:rFonts w:asciiTheme="minorEastAsia" w:eastAsiaTheme="minorEastAsia" w:hAnsiTheme="minorEastAsia" w:cs="宋体" w:hint="eastAsia"/>
          <w:sz w:val="21"/>
          <w:szCs w:val="21"/>
        </w:rPr>
        <w:instrText xml:space="preserve"> TOC \o "1-3" \h \z \u </w:instrText>
      </w:r>
      <w:r w:rsidRPr="002C0B7F">
        <w:rPr>
          <w:rFonts w:asciiTheme="minorEastAsia" w:eastAsiaTheme="minorEastAsia" w:hAnsiTheme="minorEastAsia" w:cs="宋体" w:hint="eastAsia"/>
          <w:sz w:val="21"/>
          <w:szCs w:val="21"/>
        </w:rPr>
        <w:fldChar w:fldCharType="separate"/>
      </w:r>
      <w:hyperlink w:anchor="_Toc89860100" w:history="1">
        <w:r w:rsidR="00D1263B" w:rsidRPr="002C0B7F">
          <w:rPr>
            <w:rStyle w:val="af5"/>
            <w:rFonts w:asciiTheme="minorEastAsia" w:eastAsiaTheme="minorEastAsia" w:hAnsiTheme="minorEastAsia" w:hint="eastAsia"/>
            <w:noProof/>
            <w:color w:val="auto"/>
            <w:sz w:val="21"/>
            <w:szCs w:val="21"/>
          </w:rPr>
          <w:t>第一章竞争性磋商公告</w:t>
        </w:r>
        <w:r w:rsidR="00D1263B" w:rsidRPr="002C0B7F">
          <w:rPr>
            <w:rFonts w:asciiTheme="minorEastAsia" w:eastAsiaTheme="minorEastAsia" w:hAnsiTheme="minorEastAsia"/>
            <w:noProof/>
            <w:sz w:val="21"/>
            <w:szCs w:val="21"/>
          </w:rPr>
          <w:tab/>
        </w:r>
        <w:r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_Toc89860100 \h </w:instrText>
        </w:r>
        <w:r w:rsidRPr="002C0B7F">
          <w:rPr>
            <w:rFonts w:asciiTheme="minorEastAsia" w:eastAsiaTheme="minorEastAsia" w:hAnsiTheme="minorEastAsia"/>
            <w:noProof/>
            <w:sz w:val="21"/>
            <w:szCs w:val="21"/>
          </w:rPr>
        </w:r>
        <w:r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4</w:t>
        </w:r>
        <w:r w:rsidRPr="002C0B7F">
          <w:rPr>
            <w:rFonts w:asciiTheme="minorEastAsia" w:eastAsiaTheme="minorEastAsia" w:hAnsiTheme="minorEastAsia"/>
            <w:noProof/>
            <w:sz w:val="21"/>
            <w:szCs w:val="21"/>
          </w:rPr>
          <w:fldChar w:fldCharType="end"/>
        </w:r>
      </w:hyperlink>
    </w:p>
    <w:p w:rsidR="002647DD" w:rsidRPr="002C0B7F" w:rsidRDefault="00CD0C58">
      <w:pPr>
        <w:pStyle w:val="10"/>
        <w:spacing w:line="276" w:lineRule="auto"/>
        <w:rPr>
          <w:rFonts w:asciiTheme="minorEastAsia" w:eastAsiaTheme="minorEastAsia" w:hAnsiTheme="minorEastAsia" w:cstheme="minorBidi"/>
          <w:noProof/>
          <w:sz w:val="21"/>
          <w:szCs w:val="21"/>
        </w:rPr>
      </w:pPr>
      <w:hyperlink w:anchor="_Toc89860109" w:history="1">
        <w:r w:rsidR="00D1263B" w:rsidRPr="002C0B7F">
          <w:rPr>
            <w:rStyle w:val="af5"/>
            <w:rFonts w:asciiTheme="minorEastAsia" w:eastAsiaTheme="minorEastAsia" w:hAnsiTheme="minorEastAsia" w:hint="eastAsia"/>
            <w:noProof/>
            <w:color w:val="auto"/>
            <w:sz w:val="21"/>
            <w:szCs w:val="21"/>
          </w:rPr>
          <w:t>第二章供应商须知</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_Toc89860109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7</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10" w:history="1">
        <w:r w:rsidR="00D1263B" w:rsidRPr="002C0B7F">
          <w:rPr>
            <w:rStyle w:val="af5"/>
            <w:rFonts w:asciiTheme="minorEastAsia" w:eastAsiaTheme="minorEastAsia" w:hAnsiTheme="minorEastAsia" w:hint="eastAsia"/>
            <w:noProof/>
            <w:color w:val="auto"/>
            <w:sz w:val="21"/>
            <w:szCs w:val="21"/>
          </w:rPr>
          <w:t>供应商须知前附表</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_Toc89860110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7</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11" w:history="1">
        <w:r w:rsidR="00D1263B" w:rsidRPr="002C0B7F">
          <w:rPr>
            <w:rStyle w:val="af5"/>
            <w:rFonts w:asciiTheme="minorEastAsia" w:eastAsiaTheme="minorEastAsia" w:hAnsiTheme="minorEastAsia" w:hint="eastAsia"/>
            <w:noProof/>
            <w:color w:val="auto"/>
            <w:sz w:val="21"/>
            <w:szCs w:val="21"/>
          </w:rPr>
          <w:t>一、说明</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_Toc89860111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13</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12" w:history="1">
        <w:r w:rsidR="00D1263B" w:rsidRPr="002C0B7F">
          <w:rPr>
            <w:rStyle w:val="af5"/>
            <w:rFonts w:asciiTheme="minorEastAsia" w:eastAsiaTheme="minorEastAsia" w:hAnsiTheme="minorEastAsia" w:hint="eastAsia"/>
            <w:noProof/>
            <w:color w:val="auto"/>
            <w:sz w:val="21"/>
            <w:szCs w:val="21"/>
          </w:rPr>
          <w:t>二、磋商文件</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_Toc89860112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13</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13" w:history="1">
        <w:r w:rsidR="00D1263B" w:rsidRPr="002C0B7F">
          <w:rPr>
            <w:rStyle w:val="af5"/>
            <w:rFonts w:asciiTheme="minorEastAsia" w:eastAsiaTheme="minorEastAsia" w:hAnsiTheme="minorEastAsia" w:hint="eastAsia"/>
            <w:noProof/>
            <w:color w:val="auto"/>
            <w:sz w:val="21"/>
            <w:szCs w:val="21"/>
          </w:rPr>
          <w:t>三、响应文件的编制和数量</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_Toc89860113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14</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14" w:history="1">
        <w:r w:rsidR="00D1263B" w:rsidRPr="002C0B7F">
          <w:rPr>
            <w:rStyle w:val="af5"/>
            <w:rFonts w:asciiTheme="minorEastAsia" w:eastAsiaTheme="minorEastAsia" w:hAnsiTheme="minorEastAsia" w:hint="eastAsia"/>
            <w:noProof/>
            <w:color w:val="auto"/>
            <w:sz w:val="21"/>
            <w:szCs w:val="21"/>
          </w:rPr>
          <w:t>四、响应文件的递交</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_Toc89860114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17</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15" w:history="1">
        <w:r w:rsidR="00D1263B" w:rsidRPr="002C0B7F">
          <w:rPr>
            <w:rStyle w:val="af5"/>
            <w:rFonts w:asciiTheme="minorEastAsia" w:eastAsiaTheme="minorEastAsia" w:hAnsiTheme="minorEastAsia" w:hint="eastAsia"/>
            <w:noProof/>
            <w:color w:val="auto"/>
            <w:sz w:val="21"/>
            <w:szCs w:val="21"/>
          </w:rPr>
          <w:t>五、竞争性磋商程序</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_Toc89860115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18</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16" w:history="1">
        <w:r w:rsidR="00D1263B" w:rsidRPr="002C0B7F">
          <w:rPr>
            <w:rStyle w:val="af5"/>
            <w:rFonts w:asciiTheme="minorEastAsia" w:eastAsiaTheme="minorEastAsia" w:hAnsiTheme="minorEastAsia" w:hint="eastAsia"/>
            <w:noProof/>
            <w:color w:val="auto"/>
            <w:sz w:val="21"/>
            <w:szCs w:val="21"/>
          </w:rPr>
          <w:t>六、授予合同</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_Toc89860116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21</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17" w:history="1">
        <w:r w:rsidR="00D1263B" w:rsidRPr="002C0B7F">
          <w:rPr>
            <w:rStyle w:val="af5"/>
            <w:rFonts w:asciiTheme="minorEastAsia" w:eastAsiaTheme="minorEastAsia" w:hAnsiTheme="minorEastAsia" w:hint="eastAsia"/>
            <w:noProof/>
            <w:color w:val="auto"/>
            <w:sz w:val="21"/>
            <w:szCs w:val="21"/>
          </w:rPr>
          <w:t>七、质疑和投诉</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_Toc89860117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21</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18" w:history="1">
        <w:r w:rsidR="00D1263B" w:rsidRPr="002C0B7F">
          <w:rPr>
            <w:rStyle w:val="af5"/>
            <w:rFonts w:asciiTheme="minorEastAsia" w:eastAsiaTheme="minorEastAsia" w:hAnsiTheme="minorEastAsia" w:hint="eastAsia"/>
            <w:noProof/>
            <w:color w:val="auto"/>
            <w:sz w:val="21"/>
            <w:szCs w:val="21"/>
          </w:rPr>
          <w:t>八、项目验收</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_Toc89860118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23</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19" w:history="1">
        <w:r w:rsidR="00D1263B" w:rsidRPr="002C0B7F">
          <w:rPr>
            <w:rStyle w:val="af5"/>
            <w:rFonts w:asciiTheme="minorEastAsia" w:eastAsiaTheme="minorEastAsia" w:hAnsiTheme="minorEastAsia" w:hint="eastAsia"/>
            <w:noProof/>
            <w:color w:val="auto"/>
            <w:sz w:val="21"/>
            <w:szCs w:val="21"/>
          </w:rPr>
          <w:t>九、适用法律</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_Toc89860119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23</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20" w:history="1">
        <w:r w:rsidR="00D1263B" w:rsidRPr="002C0B7F">
          <w:rPr>
            <w:rStyle w:val="af5"/>
            <w:rFonts w:asciiTheme="minorEastAsia" w:eastAsiaTheme="minorEastAsia" w:hAnsiTheme="minorEastAsia" w:hint="eastAsia"/>
            <w:noProof/>
            <w:color w:val="auto"/>
            <w:sz w:val="21"/>
            <w:szCs w:val="21"/>
          </w:rPr>
          <w:t>十、磋商文件的解释权</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_Toc89860120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23</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21" w:history="1">
        <w:r w:rsidR="00D1263B" w:rsidRPr="002C0B7F">
          <w:rPr>
            <w:rStyle w:val="af5"/>
            <w:rFonts w:asciiTheme="minorEastAsia" w:eastAsiaTheme="minorEastAsia" w:hAnsiTheme="minorEastAsia" w:hint="eastAsia"/>
            <w:noProof/>
            <w:color w:val="auto"/>
            <w:sz w:val="21"/>
            <w:szCs w:val="21"/>
          </w:rPr>
          <w:t>十一、其他注意事项</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_Toc89860121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23</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10"/>
        <w:spacing w:line="276" w:lineRule="auto"/>
        <w:rPr>
          <w:rFonts w:asciiTheme="minorEastAsia" w:eastAsiaTheme="minorEastAsia" w:hAnsiTheme="minorEastAsia" w:cstheme="minorBidi"/>
          <w:noProof/>
          <w:sz w:val="21"/>
          <w:szCs w:val="21"/>
        </w:rPr>
      </w:pPr>
      <w:hyperlink w:anchor="_Toc89860122" w:history="1">
        <w:r w:rsidR="00D1263B" w:rsidRPr="002C0B7F">
          <w:rPr>
            <w:rStyle w:val="af5"/>
            <w:rFonts w:asciiTheme="minorEastAsia" w:eastAsiaTheme="minorEastAsia" w:hAnsiTheme="minorEastAsia" w:hint="eastAsia"/>
            <w:noProof/>
            <w:color w:val="auto"/>
            <w:sz w:val="21"/>
            <w:szCs w:val="21"/>
          </w:rPr>
          <w:t>第三章采购需求</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_Toc89860122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24</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10"/>
        <w:spacing w:line="276" w:lineRule="auto"/>
        <w:rPr>
          <w:rFonts w:asciiTheme="minorEastAsia" w:eastAsiaTheme="minorEastAsia" w:hAnsiTheme="minorEastAsia" w:cstheme="minorBidi"/>
          <w:noProof/>
          <w:sz w:val="21"/>
          <w:szCs w:val="21"/>
        </w:rPr>
      </w:pPr>
      <w:hyperlink w:anchor="_Toc89860123" w:history="1">
        <w:r w:rsidR="00D1263B" w:rsidRPr="002C0B7F">
          <w:rPr>
            <w:rStyle w:val="af5"/>
            <w:rFonts w:asciiTheme="minorEastAsia" w:eastAsiaTheme="minorEastAsia" w:hAnsiTheme="minorEastAsia" w:hint="eastAsia"/>
            <w:noProof/>
            <w:color w:val="auto"/>
            <w:sz w:val="21"/>
            <w:szCs w:val="21"/>
          </w:rPr>
          <w:t>第四章评审方法</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_Toc89860123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26</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24" w:history="1">
        <w:r w:rsidR="00D1263B" w:rsidRPr="002C0B7F">
          <w:rPr>
            <w:rStyle w:val="af5"/>
            <w:rFonts w:asciiTheme="minorEastAsia" w:eastAsiaTheme="minorEastAsia" w:hAnsiTheme="minorEastAsia" w:hint="eastAsia"/>
            <w:noProof/>
            <w:color w:val="auto"/>
            <w:sz w:val="21"/>
            <w:szCs w:val="21"/>
          </w:rPr>
          <w:t>一、综合评分</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_Toc89860124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26</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25" w:history="1">
        <w:r w:rsidR="00D1263B" w:rsidRPr="002C0B7F">
          <w:rPr>
            <w:rStyle w:val="af5"/>
            <w:rFonts w:asciiTheme="minorEastAsia" w:eastAsiaTheme="minorEastAsia" w:hAnsiTheme="minorEastAsia" w:hint="eastAsia"/>
            <w:noProof/>
            <w:color w:val="auto"/>
            <w:sz w:val="21"/>
            <w:szCs w:val="21"/>
          </w:rPr>
          <w:t>二、综合评分细则表</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_Toc89860125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26</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26" w:history="1">
        <w:r w:rsidR="00D1263B" w:rsidRPr="002C0B7F">
          <w:rPr>
            <w:rStyle w:val="af5"/>
            <w:rFonts w:asciiTheme="minorEastAsia" w:eastAsiaTheme="minorEastAsia" w:hAnsiTheme="minorEastAsia" w:hint="eastAsia"/>
            <w:noProof/>
            <w:color w:val="auto"/>
            <w:sz w:val="21"/>
            <w:szCs w:val="21"/>
          </w:rPr>
          <w:t>三、推荐成交供应商</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_Toc89860126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33</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27" w:history="1">
        <w:r w:rsidR="00D1263B" w:rsidRPr="002C0B7F">
          <w:rPr>
            <w:rStyle w:val="af5"/>
            <w:rFonts w:asciiTheme="minorEastAsia" w:eastAsiaTheme="minorEastAsia" w:hAnsiTheme="minorEastAsia" w:hint="eastAsia"/>
            <w:noProof/>
            <w:color w:val="auto"/>
            <w:sz w:val="21"/>
            <w:szCs w:val="21"/>
          </w:rPr>
          <w:t>四、确定成交供应商</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_Toc89860127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33</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10"/>
        <w:spacing w:line="276" w:lineRule="auto"/>
        <w:rPr>
          <w:rFonts w:asciiTheme="minorEastAsia" w:eastAsiaTheme="minorEastAsia" w:hAnsiTheme="minorEastAsia" w:cstheme="minorBidi"/>
          <w:noProof/>
          <w:sz w:val="21"/>
          <w:szCs w:val="21"/>
        </w:rPr>
      </w:pPr>
      <w:hyperlink w:anchor="_Toc89860128" w:history="1">
        <w:r w:rsidR="00D1263B" w:rsidRPr="002C0B7F">
          <w:rPr>
            <w:rStyle w:val="af5"/>
            <w:rFonts w:asciiTheme="minorEastAsia" w:eastAsiaTheme="minorEastAsia" w:hAnsiTheme="minorEastAsia" w:hint="eastAsia"/>
            <w:noProof/>
            <w:color w:val="auto"/>
            <w:sz w:val="21"/>
            <w:szCs w:val="21"/>
          </w:rPr>
          <w:t>第五章合同协议书</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_Toc89860128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34</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29" w:history="1">
        <w:r w:rsidR="00D1263B" w:rsidRPr="002C0B7F">
          <w:rPr>
            <w:rStyle w:val="af5"/>
            <w:rFonts w:asciiTheme="minorEastAsia" w:eastAsiaTheme="minorEastAsia" w:hAnsiTheme="minorEastAsia" w:hint="eastAsia"/>
            <w:noProof/>
            <w:color w:val="auto"/>
            <w:sz w:val="21"/>
            <w:szCs w:val="21"/>
          </w:rPr>
          <w:t>一、合同文件</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_Toc89860129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34</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30" w:history="1">
        <w:r w:rsidR="00D1263B" w:rsidRPr="002C0B7F">
          <w:rPr>
            <w:rStyle w:val="af5"/>
            <w:rFonts w:asciiTheme="minorEastAsia" w:eastAsiaTheme="minorEastAsia" w:hAnsiTheme="minorEastAsia" w:hint="eastAsia"/>
            <w:noProof/>
            <w:color w:val="auto"/>
            <w:sz w:val="21"/>
            <w:szCs w:val="21"/>
          </w:rPr>
          <w:t>二、货物、数量及规格</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_Toc89860130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34</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31" w:history="1">
        <w:r w:rsidR="00D1263B" w:rsidRPr="002C0B7F">
          <w:rPr>
            <w:rStyle w:val="af5"/>
            <w:rFonts w:asciiTheme="minorEastAsia" w:eastAsiaTheme="minorEastAsia" w:hAnsiTheme="minorEastAsia" w:hint="eastAsia"/>
            <w:noProof/>
            <w:color w:val="auto"/>
            <w:sz w:val="21"/>
            <w:szCs w:val="21"/>
          </w:rPr>
          <w:t>三、合同金额</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_Toc89860131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35</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32" w:history="1">
        <w:r w:rsidR="00D1263B" w:rsidRPr="002C0B7F">
          <w:rPr>
            <w:rStyle w:val="af5"/>
            <w:rFonts w:asciiTheme="minorEastAsia" w:eastAsiaTheme="minorEastAsia" w:hAnsiTheme="minorEastAsia" w:hint="eastAsia"/>
            <w:noProof/>
            <w:color w:val="auto"/>
            <w:sz w:val="21"/>
            <w:szCs w:val="21"/>
          </w:rPr>
          <w:t>四、付款途径</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_Toc89860132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35</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33" w:history="1">
        <w:r w:rsidR="00D1263B" w:rsidRPr="002C0B7F">
          <w:rPr>
            <w:rStyle w:val="af5"/>
            <w:rFonts w:asciiTheme="minorEastAsia" w:eastAsiaTheme="minorEastAsia" w:hAnsiTheme="minorEastAsia" w:hint="eastAsia"/>
            <w:noProof/>
            <w:color w:val="auto"/>
            <w:sz w:val="21"/>
            <w:szCs w:val="21"/>
          </w:rPr>
          <w:t>五、付款方式及质保期</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_Toc89860133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35</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34" w:history="1">
        <w:r w:rsidR="00D1263B" w:rsidRPr="002C0B7F">
          <w:rPr>
            <w:rStyle w:val="af5"/>
            <w:rFonts w:asciiTheme="minorEastAsia" w:eastAsiaTheme="minorEastAsia" w:hAnsiTheme="minorEastAsia" w:hint="eastAsia"/>
            <w:noProof/>
            <w:color w:val="auto"/>
            <w:sz w:val="21"/>
            <w:szCs w:val="21"/>
          </w:rPr>
          <w:t>六、交付日期、地点</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_Toc89860134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35</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35" w:history="1">
        <w:r w:rsidR="00D1263B" w:rsidRPr="002C0B7F">
          <w:rPr>
            <w:rStyle w:val="af5"/>
            <w:rFonts w:asciiTheme="minorEastAsia" w:eastAsiaTheme="minorEastAsia" w:hAnsiTheme="minorEastAsia" w:hint="eastAsia"/>
            <w:noProof/>
            <w:color w:val="auto"/>
            <w:sz w:val="21"/>
            <w:szCs w:val="21"/>
          </w:rPr>
          <w:t>七、履约保证金</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_Toc89860135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36</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36" w:history="1">
        <w:r w:rsidR="00D1263B" w:rsidRPr="002C0B7F">
          <w:rPr>
            <w:rStyle w:val="af5"/>
            <w:rFonts w:asciiTheme="minorEastAsia" w:eastAsiaTheme="minorEastAsia" w:hAnsiTheme="minorEastAsia" w:hint="eastAsia"/>
            <w:noProof/>
            <w:color w:val="auto"/>
            <w:sz w:val="21"/>
            <w:szCs w:val="21"/>
          </w:rPr>
          <w:t>八、合同生效</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_Toc89860136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40</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37" w:history="1">
        <w:r w:rsidR="00D1263B" w:rsidRPr="002C0B7F">
          <w:rPr>
            <w:rStyle w:val="af5"/>
            <w:rFonts w:asciiTheme="minorEastAsia" w:eastAsiaTheme="minorEastAsia" w:hAnsiTheme="minorEastAsia" w:hint="eastAsia"/>
            <w:noProof/>
            <w:color w:val="auto"/>
            <w:sz w:val="21"/>
            <w:szCs w:val="21"/>
          </w:rPr>
          <w:t>九、其他事项</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_Toc89860137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38</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38" w:history="1">
        <w:r w:rsidR="00D1263B" w:rsidRPr="002C0B7F">
          <w:rPr>
            <w:rStyle w:val="af5"/>
            <w:rFonts w:asciiTheme="minorEastAsia" w:eastAsiaTheme="minorEastAsia" w:hAnsiTheme="minorEastAsia" w:hint="eastAsia"/>
            <w:noProof/>
            <w:color w:val="auto"/>
            <w:sz w:val="21"/>
            <w:szCs w:val="21"/>
          </w:rPr>
          <w:t>十、合同保存</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_Toc89860138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40</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10"/>
        <w:spacing w:line="276" w:lineRule="auto"/>
        <w:rPr>
          <w:rFonts w:asciiTheme="minorEastAsia" w:eastAsiaTheme="minorEastAsia" w:hAnsiTheme="minorEastAsia" w:cstheme="minorBidi"/>
          <w:noProof/>
          <w:sz w:val="21"/>
          <w:szCs w:val="21"/>
        </w:rPr>
      </w:pPr>
      <w:hyperlink w:anchor="_Toc89860139" w:history="1">
        <w:r w:rsidR="00D1263B" w:rsidRPr="002C0B7F">
          <w:rPr>
            <w:rStyle w:val="af5"/>
            <w:rFonts w:asciiTheme="minorEastAsia" w:eastAsiaTheme="minorEastAsia" w:hAnsiTheme="minorEastAsia" w:hint="eastAsia"/>
            <w:noProof/>
            <w:color w:val="auto"/>
            <w:sz w:val="21"/>
            <w:szCs w:val="21"/>
          </w:rPr>
          <w:t>第六章竞争性磋商响应文件格式</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_Toc89860139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41</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40" w:history="1">
        <w:r w:rsidR="00D1263B" w:rsidRPr="002C0B7F">
          <w:rPr>
            <w:rStyle w:val="af5"/>
            <w:rFonts w:asciiTheme="minorEastAsia" w:eastAsiaTheme="minorEastAsia" w:hAnsiTheme="minorEastAsia" w:hint="eastAsia"/>
            <w:noProof/>
            <w:color w:val="auto"/>
            <w:sz w:val="21"/>
            <w:szCs w:val="21"/>
          </w:rPr>
          <w:t>一、资格审查材料</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_Toc89860140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43</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41" w:history="1">
        <w:r w:rsidR="00D1263B" w:rsidRPr="002C0B7F">
          <w:rPr>
            <w:rStyle w:val="af5"/>
            <w:rFonts w:asciiTheme="minorEastAsia" w:eastAsiaTheme="minorEastAsia" w:hAnsiTheme="minorEastAsia" w:hint="eastAsia"/>
            <w:noProof/>
            <w:color w:val="auto"/>
            <w:szCs w:val="21"/>
          </w:rPr>
          <w:t>（一）具有独立承担民事责任的能力；</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_Toc89860141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44</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42" w:history="1">
        <w:r w:rsidR="00D1263B" w:rsidRPr="002C0B7F">
          <w:rPr>
            <w:rStyle w:val="af5"/>
            <w:rFonts w:asciiTheme="minorEastAsia" w:eastAsiaTheme="minorEastAsia" w:hAnsiTheme="minorEastAsia" w:hint="eastAsia"/>
            <w:noProof/>
            <w:color w:val="auto"/>
            <w:szCs w:val="21"/>
          </w:rPr>
          <w:t>（二）具有良好的商业信誉和健全的财务会计制度；</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_Toc89860142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44</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43" w:history="1">
        <w:r w:rsidR="00D1263B" w:rsidRPr="002C0B7F">
          <w:rPr>
            <w:rStyle w:val="af5"/>
            <w:rFonts w:asciiTheme="minorEastAsia" w:eastAsiaTheme="minorEastAsia" w:hAnsiTheme="minorEastAsia" w:hint="eastAsia"/>
            <w:noProof/>
            <w:color w:val="auto"/>
            <w:szCs w:val="21"/>
          </w:rPr>
          <w:t>（三）具有履行合同所必需的设备和专业技术能力；</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_Toc89860143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44</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44" w:history="1">
        <w:r w:rsidR="00D1263B" w:rsidRPr="002C0B7F">
          <w:rPr>
            <w:rStyle w:val="af5"/>
            <w:rFonts w:asciiTheme="minorEastAsia" w:eastAsiaTheme="minorEastAsia" w:hAnsiTheme="minorEastAsia" w:hint="eastAsia"/>
            <w:noProof/>
            <w:color w:val="auto"/>
            <w:szCs w:val="21"/>
          </w:rPr>
          <w:t>（四）有依法缴纳税收和社会保障资金的良好记录；</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_Toc89860144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45</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45" w:history="1">
        <w:r w:rsidR="00D1263B" w:rsidRPr="002C0B7F">
          <w:rPr>
            <w:rStyle w:val="af5"/>
            <w:rFonts w:asciiTheme="minorEastAsia" w:eastAsiaTheme="minorEastAsia" w:hAnsiTheme="minorEastAsia" w:hint="eastAsia"/>
            <w:noProof/>
            <w:color w:val="auto"/>
            <w:szCs w:val="21"/>
          </w:rPr>
          <w:t>（五）参加政府采购活动前三年内，在经营活动中没有重大违法记录；</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_Toc89860145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45</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47" w:history="1">
        <w:r w:rsidR="00D1263B" w:rsidRPr="002C0B7F">
          <w:rPr>
            <w:rStyle w:val="af5"/>
            <w:rFonts w:asciiTheme="minorEastAsia" w:eastAsiaTheme="minorEastAsia" w:hAnsiTheme="minorEastAsia" w:hint="eastAsia"/>
            <w:noProof/>
            <w:color w:val="auto"/>
            <w:szCs w:val="21"/>
          </w:rPr>
          <w:t>（六）法律、行政法规规定的其他条件</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_Toc89860147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47</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48" w:history="1">
        <w:r w:rsidR="00D1263B" w:rsidRPr="002C0B7F">
          <w:rPr>
            <w:rStyle w:val="af5"/>
            <w:rFonts w:asciiTheme="minorEastAsia" w:eastAsiaTheme="minorEastAsia" w:hAnsiTheme="minorEastAsia" w:hint="eastAsia"/>
            <w:noProof/>
            <w:color w:val="auto"/>
            <w:szCs w:val="21"/>
          </w:rPr>
          <w:t>（七）信用记录查询</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_Toc89860148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46</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49" w:history="1">
        <w:r w:rsidR="00D1263B" w:rsidRPr="002C0B7F">
          <w:rPr>
            <w:rStyle w:val="af5"/>
            <w:rFonts w:asciiTheme="minorEastAsia" w:eastAsiaTheme="minorEastAsia" w:hAnsiTheme="minorEastAsia" w:hint="eastAsia"/>
            <w:noProof/>
            <w:color w:val="auto"/>
            <w:szCs w:val="21"/>
          </w:rPr>
          <w:t>（八）磋商保证金</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_Toc89860149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47</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50" w:history="1">
        <w:r w:rsidR="00D1263B" w:rsidRPr="002C0B7F">
          <w:rPr>
            <w:rStyle w:val="af5"/>
            <w:rFonts w:asciiTheme="minorEastAsia" w:eastAsiaTheme="minorEastAsia" w:hAnsiTheme="minorEastAsia" w:hint="eastAsia"/>
            <w:noProof/>
            <w:color w:val="auto"/>
            <w:szCs w:val="21"/>
          </w:rPr>
          <w:t>（九）不参与围标串标承诺书</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_Toc89860150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47</w:t>
        </w:r>
        <w:r w:rsidR="008A6AA0" w:rsidRPr="002C0B7F">
          <w:rPr>
            <w:rFonts w:asciiTheme="minorEastAsia" w:eastAsiaTheme="minorEastAsia" w:hAnsiTheme="minorEastAsia"/>
            <w:noProof/>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52" w:history="1">
        <w:r w:rsidR="00D1263B" w:rsidRPr="002C0B7F">
          <w:rPr>
            <w:rStyle w:val="af5"/>
            <w:rFonts w:asciiTheme="minorEastAsia" w:eastAsiaTheme="minorEastAsia" w:hAnsiTheme="minorEastAsia" w:hint="eastAsia"/>
            <w:noProof/>
            <w:color w:val="auto"/>
            <w:sz w:val="21"/>
            <w:szCs w:val="21"/>
          </w:rPr>
          <w:t>二、商务文件组成</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_Toc89860152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48</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53" w:history="1">
        <w:r w:rsidR="00D1263B" w:rsidRPr="002C0B7F">
          <w:rPr>
            <w:rStyle w:val="af5"/>
            <w:rFonts w:asciiTheme="minorEastAsia" w:eastAsiaTheme="minorEastAsia" w:hAnsiTheme="minorEastAsia" w:hint="eastAsia"/>
            <w:noProof/>
            <w:color w:val="auto"/>
            <w:szCs w:val="21"/>
          </w:rPr>
          <w:t>（一）竞争性磋商函</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_Toc89860153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49</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54" w:history="1">
        <w:r w:rsidR="00D1263B" w:rsidRPr="002C0B7F">
          <w:rPr>
            <w:rStyle w:val="af5"/>
            <w:rFonts w:asciiTheme="minorEastAsia" w:eastAsiaTheme="minorEastAsia" w:hAnsiTheme="minorEastAsia" w:hint="eastAsia"/>
            <w:noProof/>
            <w:color w:val="auto"/>
            <w:szCs w:val="21"/>
          </w:rPr>
          <w:t>（二）磋商报价一览表</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_Toc89860154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53</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55" w:history="1">
        <w:r w:rsidR="00D1263B" w:rsidRPr="002C0B7F">
          <w:rPr>
            <w:rStyle w:val="af5"/>
            <w:rFonts w:asciiTheme="minorEastAsia" w:eastAsiaTheme="minorEastAsia" w:hAnsiTheme="minorEastAsia" w:hint="eastAsia"/>
            <w:noProof/>
            <w:color w:val="auto"/>
            <w:szCs w:val="21"/>
          </w:rPr>
          <w:t>（三）磋商报价明细表</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_Toc89860155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54</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56" w:history="1">
        <w:r w:rsidR="00D1263B" w:rsidRPr="002C0B7F">
          <w:rPr>
            <w:rStyle w:val="af5"/>
            <w:rFonts w:asciiTheme="minorEastAsia" w:eastAsiaTheme="minorEastAsia" w:hAnsiTheme="minorEastAsia" w:hint="eastAsia"/>
            <w:noProof/>
            <w:color w:val="auto"/>
            <w:szCs w:val="21"/>
          </w:rPr>
          <w:t>（四）商务响应、偏离说明表</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_Toc89860156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55</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57" w:history="1">
        <w:r w:rsidR="00D1263B" w:rsidRPr="002C0B7F">
          <w:rPr>
            <w:rStyle w:val="af5"/>
            <w:rFonts w:asciiTheme="minorEastAsia" w:eastAsiaTheme="minorEastAsia" w:hAnsiTheme="minorEastAsia" w:hint="eastAsia"/>
            <w:noProof/>
            <w:color w:val="auto"/>
            <w:szCs w:val="21"/>
          </w:rPr>
          <w:t>（五）同类项目业绩表</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_Toc89860157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56</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58" w:history="1">
        <w:r w:rsidR="00D1263B" w:rsidRPr="002C0B7F">
          <w:rPr>
            <w:rStyle w:val="af5"/>
            <w:rFonts w:asciiTheme="minorEastAsia" w:eastAsiaTheme="minorEastAsia" w:hAnsiTheme="minorEastAsia" w:hint="eastAsia"/>
            <w:noProof/>
            <w:color w:val="auto"/>
            <w:szCs w:val="21"/>
          </w:rPr>
          <w:t>（六）投入人员及设备</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_Toc89860158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57</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59" w:history="1">
        <w:r w:rsidR="00D1263B" w:rsidRPr="002C0B7F">
          <w:rPr>
            <w:rStyle w:val="af5"/>
            <w:rFonts w:asciiTheme="minorEastAsia" w:eastAsiaTheme="minorEastAsia" w:hAnsiTheme="minorEastAsia" w:hint="eastAsia"/>
            <w:noProof/>
            <w:color w:val="auto"/>
            <w:szCs w:val="21"/>
          </w:rPr>
          <w:t>（七）中小企业声明函</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_Toc89860159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59</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61" w:history="1">
        <w:r w:rsidR="00D1263B" w:rsidRPr="002C0B7F">
          <w:rPr>
            <w:rStyle w:val="af5"/>
            <w:rFonts w:asciiTheme="minorEastAsia" w:eastAsiaTheme="minorEastAsia" w:hAnsiTheme="minorEastAsia" w:hint="eastAsia"/>
            <w:noProof/>
            <w:color w:val="auto"/>
            <w:szCs w:val="21"/>
          </w:rPr>
          <w:t>（八）节能、环境标志产品</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_Toc89860161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62</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63" w:history="1">
        <w:r w:rsidR="00D1263B" w:rsidRPr="002C0B7F">
          <w:rPr>
            <w:rStyle w:val="af5"/>
            <w:rFonts w:asciiTheme="minorEastAsia" w:eastAsiaTheme="minorEastAsia" w:hAnsiTheme="minorEastAsia" w:hint="eastAsia"/>
            <w:noProof/>
            <w:color w:val="auto"/>
            <w:szCs w:val="21"/>
          </w:rPr>
          <w:t>（</w:t>
        </w:r>
        <w:r w:rsidR="002E7EA0" w:rsidRPr="002C0B7F">
          <w:rPr>
            <w:rStyle w:val="af5"/>
            <w:rFonts w:asciiTheme="minorEastAsia" w:eastAsiaTheme="minorEastAsia" w:hAnsiTheme="minorEastAsia" w:hint="eastAsia"/>
            <w:noProof/>
            <w:color w:val="auto"/>
            <w:szCs w:val="21"/>
          </w:rPr>
          <w:t>九</w:t>
        </w:r>
        <w:r w:rsidR="00D1263B" w:rsidRPr="002C0B7F">
          <w:rPr>
            <w:rStyle w:val="af5"/>
            <w:rFonts w:asciiTheme="minorEastAsia" w:eastAsiaTheme="minorEastAsia" w:hAnsiTheme="minorEastAsia" w:hint="eastAsia"/>
            <w:noProof/>
            <w:color w:val="auto"/>
            <w:szCs w:val="21"/>
          </w:rPr>
          <w:t>）供应商认为需要提交的其他说明及材料</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_Toc89860163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63</w:t>
        </w:r>
        <w:r w:rsidR="008A6AA0" w:rsidRPr="002C0B7F">
          <w:rPr>
            <w:rFonts w:asciiTheme="minorEastAsia" w:eastAsiaTheme="minorEastAsia" w:hAnsiTheme="minorEastAsia"/>
            <w:noProof/>
            <w:szCs w:val="21"/>
          </w:rPr>
          <w:fldChar w:fldCharType="end"/>
        </w:r>
      </w:hyperlink>
    </w:p>
    <w:p w:rsidR="002647DD" w:rsidRPr="002C0B7F" w:rsidRDefault="00CD0C58">
      <w:pPr>
        <w:pStyle w:val="20"/>
        <w:spacing w:line="276" w:lineRule="auto"/>
        <w:rPr>
          <w:rFonts w:asciiTheme="minorEastAsia" w:eastAsiaTheme="minorEastAsia" w:hAnsiTheme="minorEastAsia" w:cstheme="minorBidi"/>
          <w:noProof/>
          <w:sz w:val="21"/>
          <w:szCs w:val="21"/>
        </w:rPr>
      </w:pPr>
      <w:hyperlink w:anchor="_Toc89860164" w:history="1">
        <w:r w:rsidR="00D1263B" w:rsidRPr="002C0B7F">
          <w:rPr>
            <w:rStyle w:val="af5"/>
            <w:rFonts w:asciiTheme="minorEastAsia" w:eastAsiaTheme="minorEastAsia" w:hAnsiTheme="minorEastAsia" w:hint="eastAsia"/>
            <w:noProof/>
            <w:color w:val="auto"/>
            <w:sz w:val="21"/>
            <w:szCs w:val="21"/>
          </w:rPr>
          <w:t>三、技术文件组成</w:t>
        </w:r>
        <w:r w:rsidR="00D1263B" w:rsidRPr="002C0B7F">
          <w:rPr>
            <w:rFonts w:asciiTheme="minorEastAsia" w:eastAsiaTheme="minorEastAsia" w:hAnsiTheme="minorEastAsia"/>
            <w:noProof/>
            <w:sz w:val="21"/>
            <w:szCs w:val="21"/>
          </w:rPr>
          <w:tab/>
        </w:r>
        <w:r w:rsidR="008A6AA0" w:rsidRPr="002C0B7F">
          <w:rPr>
            <w:rFonts w:asciiTheme="minorEastAsia" w:eastAsiaTheme="minorEastAsia" w:hAnsiTheme="minorEastAsia"/>
            <w:noProof/>
            <w:sz w:val="21"/>
            <w:szCs w:val="21"/>
          </w:rPr>
          <w:fldChar w:fldCharType="begin"/>
        </w:r>
        <w:r w:rsidR="00D1263B" w:rsidRPr="002C0B7F">
          <w:rPr>
            <w:rFonts w:asciiTheme="minorEastAsia" w:eastAsiaTheme="minorEastAsia" w:hAnsiTheme="minorEastAsia"/>
            <w:noProof/>
            <w:sz w:val="21"/>
            <w:szCs w:val="21"/>
          </w:rPr>
          <w:instrText xml:space="preserve"> PAGEREF _Toc89860164 \h </w:instrText>
        </w:r>
        <w:r w:rsidR="008A6AA0" w:rsidRPr="002C0B7F">
          <w:rPr>
            <w:rFonts w:asciiTheme="minorEastAsia" w:eastAsiaTheme="minorEastAsia" w:hAnsiTheme="minorEastAsia"/>
            <w:noProof/>
            <w:sz w:val="21"/>
            <w:szCs w:val="21"/>
          </w:rPr>
        </w:r>
        <w:r w:rsidR="008A6AA0" w:rsidRPr="002C0B7F">
          <w:rPr>
            <w:rFonts w:asciiTheme="minorEastAsia" w:eastAsiaTheme="minorEastAsia" w:hAnsiTheme="minorEastAsia"/>
            <w:noProof/>
            <w:sz w:val="21"/>
            <w:szCs w:val="21"/>
          </w:rPr>
          <w:fldChar w:fldCharType="separate"/>
        </w:r>
        <w:r w:rsidR="002E7EA0" w:rsidRPr="002C0B7F">
          <w:rPr>
            <w:rFonts w:asciiTheme="minorEastAsia" w:eastAsiaTheme="minorEastAsia" w:hAnsiTheme="minorEastAsia"/>
            <w:noProof/>
            <w:sz w:val="21"/>
            <w:szCs w:val="21"/>
          </w:rPr>
          <w:t>64</w:t>
        </w:r>
        <w:r w:rsidR="008A6AA0" w:rsidRPr="002C0B7F">
          <w:rPr>
            <w:rFonts w:asciiTheme="minorEastAsia" w:eastAsiaTheme="minorEastAsia" w:hAnsiTheme="minorEastAsia"/>
            <w:noProof/>
            <w:sz w:val="21"/>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65" w:history="1">
        <w:r w:rsidR="00D1263B" w:rsidRPr="002C0B7F">
          <w:rPr>
            <w:rStyle w:val="af5"/>
            <w:rFonts w:asciiTheme="minorEastAsia" w:eastAsiaTheme="minorEastAsia" w:hAnsiTheme="minorEastAsia" w:hint="eastAsia"/>
            <w:noProof/>
            <w:color w:val="auto"/>
            <w:szCs w:val="21"/>
          </w:rPr>
          <w:t>（一）技术响应、偏离说明表</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_Toc89860165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65</w:t>
        </w:r>
        <w:r w:rsidR="008A6AA0" w:rsidRPr="002C0B7F">
          <w:rPr>
            <w:rFonts w:asciiTheme="minorEastAsia" w:eastAsiaTheme="minorEastAsia" w:hAnsiTheme="minorEastAsia"/>
            <w:noProof/>
            <w:szCs w:val="21"/>
          </w:rPr>
          <w:fldChar w:fldCharType="end"/>
        </w:r>
      </w:hyperlink>
    </w:p>
    <w:p w:rsidR="002647DD" w:rsidRPr="002C0B7F" w:rsidRDefault="00CD0C58">
      <w:pPr>
        <w:pStyle w:val="30"/>
        <w:tabs>
          <w:tab w:val="right" w:leader="dot" w:pos="8302"/>
        </w:tabs>
        <w:spacing w:line="276" w:lineRule="auto"/>
        <w:rPr>
          <w:rFonts w:asciiTheme="minorEastAsia" w:eastAsiaTheme="minorEastAsia" w:hAnsiTheme="minorEastAsia" w:cstheme="minorBidi"/>
          <w:noProof/>
          <w:szCs w:val="21"/>
        </w:rPr>
      </w:pPr>
      <w:hyperlink w:anchor="_Toc89860166" w:history="1">
        <w:r w:rsidR="00D1263B" w:rsidRPr="002C0B7F">
          <w:rPr>
            <w:rStyle w:val="af5"/>
            <w:rFonts w:asciiTheme="minorEastAsia" w:eastAsiaTheme="minorEastAsia" w:hAnsiTheme="minorEastAsia" w:hint="eastAsia"/>
            <w:noProof/>
            <w:color w:val="auto"/>
            <w:szCs w:val="21"/>
          </w:rPr>
          <w:t>（二）技术方案</w:t>
        </w:r>
        <w:r w:rsidR="00D1263B" w:rsidRPr="002C0B7F">
          <w:rPr>
            <w:rFonts w:asciiTheme="minorEastAsia" w:eastAsiaTheme="minorEastAsia" w:hAnsiTheme="minorEastAsia"/>
            <w:noProof/>
            <w:szCs w:val="21"/>
          </w:rPr>
          <w:tab/>
        </w:r>
        <w:r w:rsidR="008A6AA0" w:rsidRPr="002C0B7F">
          <w:rPr>
            <w:rFonts w:asciiTheme="minorEastAsia" w:eastAsiaTheme="minorEastAsia" w:hAnsiTheme="minorEastAsia"/>
            <w:noProof/>
            <w:szCs w:val="21"/>
          </w:rPr>
          <w:fldChar w:fldCharType="begin"/>
        </w:r>
        <w:r w:rsidR="00D1263B" w:rsidRPr="002C0B7F">
          <w:rPr>
            <w:rFonts w:asciiTheme="minorEastAsia" w:eastAsiaTheme="minorEastAsia" w:hAnsiTheme="minorEastAsia"/>
            <w:noProof/>
            <w:szCs w:val="21"/>
          </w:rPr>
          <w:instrText xml:space="preserve"> PAGEREF _Toc89860166 \h </w:instrText>
        </w:r>
        <w:r w:rsidR="008A6AA0" w:rsidRPr="002C0B7F">
          <w:rPr>
            <w:rFonts w:asciiTheme="minorEastAsia" w:eastAsiaTheme="minorEastAsia" w:hAnsiTheme="minorEastAsia"/>
            <w:noProof/>
            <w:szCs w:val="21"/>
          </w:rPr>
        </w:r>
        <w:r w:rsidR="008A6AA0" w:rsidRPr="002C0B7F">
          <w:rPr>
            <w:rFonts w:asciiTheme="minorEastAsia" w:eastAsiaTheme="minorEastAsia" w:hAnsiTheme="minorEastAsia"/>
            <w:noProof/>
            <w:szCs w:val="21"/>
          </w:rPr>
          <w:fldChar w:fldCharType="separate"/>
        </w:r>
        <w:r w:rsidR="002E7EA0" w:rsidRPr="002C0B7F">
          <w:rPr>
            <w:rFonts w:asciiTheme="minorEastAsia" w:eastAsiaTheme="minorEastAsia" w:hAnsiTheme="minorEastAsia"/>
            <w:noProof/>
            <w:szCs w:val="21"/>
          </w:rPr>
          <w:t>67</w:t>
        </w:r>
        <w:r w:rsidR="008A6AA0" w:rsidRPr="002C0B7F">
          <w:rPr>
            <w:rFonts w:asciiTheme="minorEastAsia" w:eastAsiaTheme="minorEastAsia" w:hAnsiTheme="minorEastAsia"/>
            <w:noProof/>
            <w:szCs w:val="21"/>
          </w:rPr>
          <w:fldChar w:fldCharType="end"/>
        </w:r>
      </w:hyperlink>
    </w:p>
    <w:p w:rsidR="002647DD" w:rsidRPr="002C0B7F" w:rsidRDefault="008A6AA0">
      <w:pPr>
        <w:tabs>
          <w:tab w:val="right" w:leader="dot" w:pos="8222"/>
        </w:tabs>
        <w:spacing w:line="276" w:lineRule="auto"/>
        <w:ind w:rightChars="-23" w:right="-48"/>
        <w:rPr>
          <w:rFonts w:asciiTheme="minorEastAsia" w:eastAsiaTheme="minorEastAsia" w:hAnsiTheme="minorEastAsia"/>
          <w:bCs/>
          <w:lang w:val="zh-CN"/>
        </w:rPr>
      </w:pPr>
      <w:r w:rsidRPr="002C0B7F">
        <w:rPr>
          <w:rFonts w:asciiTheme="minorEastAsia" w:eastAsiaTheme="minorEastAsia" w:hAnsiTheme="minorEastAsia" w:cs="宋体" w:hint="eastAsia"/>
          <w:bCs/>
          <w:szCs w:val="21"/>
          <w:lang w:val="zh-CN"/>
        </w:rPr>
        <w:fldChar w:fldCharType="end"/>
      </w:r>
    </w:p>
    <w:p w:rsidR="002647DD" w:rsidRPr="002C0B7F" w:rsidRDefault="00D1263B">
      <w:pPr>
        <w:widowControl/>
        <w:jc w:val="left"/>
        <w:rPr>
          <w:rFonts w:asciiTheme="minorEastAsia" w:eastAsiaTheme="minorEastAsia" w:hAnsiTheme="minorEastAsia"/>
          <w:b/>
          <w:bCs/>
          <w:kern w:val="44"/>
          <w:sz w:val="44"/>
          <w:szCs w:val="44"/>
        </w:rPr>
      </w:pPr>
      <w:r w:rsidRPr="002C0B7F">
        <w:rPr>
          <w:rFonts w:asciiTheme="minorEastAsia" w:eastAsiaTheme="minorEastAsia" w:hAnsiTheme="minorEastAsia"/>
        </w:rPr>
        <w:br w:type="page"/>
      </w:r>
    </w:p>
    <w:p w:rsidR="002647DD" w:rsidRPr="002C0B7F" w:rsidRDefault="00D1263B">
      <w:pPr>
        <w:pStyle w:val="1"/>
        <w:rPr>
          <w:rFonts w:asciiTheme="minorEastAsia" w:eastAsiaTheme="minorEastAsia" w:hAnsiTheme="minorEastAsia"/>
        </w:rPr>
      </w:pPr>
      <w:bookmarkStart w:id="3" w:name="_Toc534380783"/>
      <w:bookmarkStart w:id="4" w:name="_Toc456718475"/>
      <w:bookmarkStart w:id="5" w:name="_Toc89860100"/>
      <w:bookmarkStart w:id="6" w:name="_Toc456718476"/>
      <w:r w:rsidRPr="002C0B7F">
        <w:rPr>
          <w:rFonts w:asciiTheme="minorEastAsia" w:eastAsiaTheme="minorEastAsia" w:hAnsiTheme="minorEastAsia" w:hint="eastAsia"/>
        </w:rPr>
        <w:lastRenderedPageBreak/>
        <w:t>第一章 竞争性磋商</w:t>
      </w:r>
      <w:bookmarkEnd w:id="3"/>
      <w:bookmarkEnd w:id="4"/>
      <w:r w:rsidRPr="002C0B7F">
        <w:rPr>
          <w:rFonts w:asciiTheme="minorEastAsia" w:eastAsiaTheme="minorEastAsia" w:hAnsiTheme="minorEastAsia" w:hint="eastAsia"/>
        </w:rPr>
        <w:t>公告</w:t>
      </w:r>
      <w:bookmarkEnd w:id="5"/>
    </w:p>
    <w:p w:rsidR="002647DD" w:rsidRPr="002C0B7F" w:rsidRDefault="002647DD">
      <w:pPr>
        <w:rPr>
          <w:rFonts w:asciiTheme="minorEastAsia" w:eastAsiaTheme="minorEastAsia" w:hAnsiTheme="minorEastAsia"/>
        </w:rPr>
      </w:pPr>
      <w:bookmarkStart w:id="7" w:name="EBf4007ef6e39645fe8182334ca22855a9"/>
    </w:p>
    <w:bookmarkEnd w:id="7"/>
    <w:p w:rsidR="002647DD" w:rsidRPr="002C0B7F" w:rsidRDefault="00D1263B" w:rsidP="001579A7">
      <w:pPr>
        <w:pBdr>
          <w:top w:val="single" w:sz="4" w:space="1" w:color="auto"/>
          <w:left w:val="single" w:sz="4" w:space="4" w:color="auto"/>
          <w:bottom w:val="single" w:sz="4" w:space="1" w:color="auto"/>
          <w:right w:val="single" w:sz="4" w:space="4" w:color="auto"/>
        </w:pBdr>
        <w:spacing w:line="400" w:lineRule="exact"/>
        <w:jc w:val="left"/>
        <w:rPr>
          <w:rFonts w:asciiTheme="minorEastAsia" w:eastAsiaTheme="minorEastAsia" w:hAnsiTheme="minorEastAsia"/>
          <w:b/>
          <w:szCs w:val="21"/>
        </w:rPr>
      </w:pPr>
      <w:r w:rsidRPr="002C0B7F">
        <w:rPr>
          <w:rFonts w:asciiTheme="minorEastAsia" w:eastAsiaTheme="minorEastAsia" w:hAnsiTheme="minorEastAsia" w:hint="eastAsia"/>
          <w:b/>
          <w:szCs w:val="21"/>
        </w:rPr>
        <w:t>项目概况</w:t>
      </w:r>
    </w:p>
    <w:p w:rsidR="002647DD" w:rsidRPr="002C0B7F" w:rsidRDefault="00880DB2">
      <w:pPr>
        <w:pBdr>
          <w:top w:val="single" w:sz="4" w:space="1" w:color="auto"/>
          <w:left w:val="single" w:sz="4" w:space="4" w:color="auto"/>
          <w:bottom w:val="single" w:sz="4" w:space="1" w:color="auto"/>
          <w:right w:val="single" w:sz="4" w:space="4" w:color="auto"/>
        </w:pBdr>
        <w:spacing w:line="400" w:lineRule="exact"/>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u w:val="single"/>
        </w:rPr>
        <w:t>新疆罗布泊野骆驼国家级自然保护区管理局标识标牌采购项目</w:t>
      </w:r>
      <w:r w:rsidR="00D1263B" w:rsidRPr="002C0B7F">
        <w:rPr>
          <w:rFonts w:asciiTheme="minorEastAsia" w:eastAsiaTheme="minorEastAsia" w:hAnsiTheme="minorEastAsia" w:hint="eastAsia"/>
          <w:szCs w:val="21"/>
        </w:rPr>
        <w:t>的潜在供应商应在</w:t>
      </w:r>
      <w:r w:rsidR="00D1263B" w:rsidRPr="002C0B7F">
        <w:rPr>
          <w:rFonts w:asciiTheme="minorEastAsia" w:eastAsiaTheme="minorEastAsia" w:hAnsiTheme="minorEastAsia" w:hint="eastAsia"/>
          <w:szCs w:val="21"/>
          <w:u w:val="single"/>
        </w:rPr>
        <w:t>政</w:t>
      </w:r>
      <w:proofErr w:type="gramStart"/>
      <w:r w:rsidR="00D1263B" w:rsidRPr="002C0B7F">
        <w:rPr>
          <w:rFonts w:asciiTheme="minorEastAsia" w:eastAsiaTheme="minorEastAsia" w:hAnsiTheme="minorEastAsia" w:hint="eastAsia"/>
          <w:szCs w:val="21"/>
          <w:u w:val="single"/>
        </w:rPr>
        <w:t>采云</w:t>
      </w:r>
      <w:proofErr w:type="gramEnd"/>
      <w:r w:rsidR="00D1263B" w:rsidRPr="002C0B7F">
        <w:rPr>
          <w:rFonts w:asciiTheme="minorEastAsia" w:eastAsiaTheme="minorEastAsia" w:hAnsiTheme="minorEastAsia" w:hint="eastAsia"/>
          <w:szCs w:val="21"/>
          <w:u w:val="single"/>
        </w:rPr>
        <w:t>平台https://www.zcygov.cn/</w:t>
      </w:r>
      <w:r w:rsidR="00D1263B" w:rsidRPr="002C0B7F">
        <w:rPr>
          <w:rFonts w:asciiTheme="minorEastAsia" w:eastAsiaTheme="minorEastAsia" w:hAnsiTheme="minorEastAsia" w:hint="eastAsia"/>
          <w:szCs w:val="21"/>
        </w:rPr>
        <w:t>获取采购文件，并于</w:t>
      </w:r>
      <w:r w:rsidR="00D1263B" w:rsidRPr="002C0B7F">
        <w:rPr>
          <w:rFonts w:asciiTheme="minorEastAsia" w:eastAsiaTheme="minorEastAsia" w:hAnsiTheme="minorEastAsia" w:hint="eastAsia"/>
          <w:szCs w:val="21"/>
          <w:u w:val="single"/>
        </w:rPr>
        <w:t>2022年</w:t>
      </w:r>
      <w:r w:rsidR="00C43242" w:rsidRPr="002C0B7F">
        <w:rPr>
          <w:rFonts w:asciiTheme="minorEastAsia" w:eastAsiaTheme="minorEastAsia" w:hAnsiTheme="minorEastAsia" w:hint="eastAsia"/>
          <w:szCs w:val="21"/>
          <w:u w:val="single"/>
        </w:rPr>
        <w:t>6</w:t>
      </w:r>
      <w:r w:rsidR="00D1263B" w:rsidRPr="002C0B7F">
        <w:rPr>
          <w:rFonts w:asciiTheme="minorEastAsia" w:eastAsiaTheme="minorEastAsia" w:hAnsiTheme="minorEastAsia" w:hint="eastAsia"/>
          <w:szCs w:val="21"/>
          <w:u w:val="single"/>
        </w:rPr>
        <w:t>月</w:t>
      </w:r>
      <w:r w:rsidR="00CD0C58">
        <w:rPr>
          <w:rFonts w:asciiTheme="minorEastAsia" w:eastAsiaTheme="minorEastAsia" w:hAnsiTheme="minorEastAsia" w:hint="eastAsia"/>
          <w:szCs w:val="21"/>
          <w:u w:val="single"/>
        </w:rPr>
        <w:t>9</w:t>
      </w:r>
      <w:r w:rsidR="00D1263B" w:rsidRPr="002C0B7F">
        <w:rPr>
          <w:rFonts w:asciiTheme="minorEastAsia" w:eastAsiaTheme="minorEastAsia" w:hAnsiTheme="minorEastAsia" w:hint="eastAsia"/>
          <w:szCs w:val="21"/>
          <w:u w:val="single"/>
        </w:rPr>
        <w:t>日1</w:t>
      </w:r>
      <w:r w:rsidR="002D4BF2">
        <w:rPr>
          <w:rFonts w:asciiTheme="minorEastAsia" w:eastAsiaTheme="minorEastAsia" w:hAnsiTheme="minorEastAsia" w:hint="eastAsia"/>
          <w:szCs w:val="21"/>
          <w:u w:val="single"/>
        </w:rPr>
        <w:t>1</w:t>
      </w:r>
      <w:r w:rsidR="00D1263B" w:rsidRPr="002C0B7F">
        <w:rPr>
          <w:rFonts w:asciiTheme="minorEastAsia" w:eastAsiaTheme="minorEastAsia" w:hAnsiTheme="minorEastAsia" w:hint="eastAsia"/>
          <w:szCs w:val="21"/>
          <w:u w:val="single"/>
        </w:rPr>
        <w:t>点</w:t>
      </w:r>
      <w:r w:rsidR="002D4BF2">
        <w:rPr>
          <w:rFonts w:asciiTheme="minorEastAsia" w:eastAsiaTheme="minorEastAsia" w:hAnsiTheme="minorEastAsia" w:hint="eastAsia"/>
          <w:szCs w:val="21"/>
          <w:u w:val="single"/>
        </w:rPr>
        <w:t>0</w:t>
      </w:r>
      <w:r w:rsidR="00D1263B" w:rsidRPr="002C0B7F">
        <w:rPr>
          <w:rFonts w:asciiTheme="minorEastAsia" w:eastAsiaTheme="minorEastAsia" w:hAnsiTheme="minorEastAsia" w:hint="eastAsia"/>
          <w:szCs w:val="21"/>
          <w:u w:val="single"/>
        </w:rPr>
        <w:t>0分</w:t>
      </w:r>
      <w:r w:rsidR="00D1263B" w:rsidRPr="002C0B7F">
        <w:rPr>
          <w:rFonts w:asciiTheme="minorEastAsia" w:eastAsiaTheme="minorEastAsia" w:hAnsiTheme="minorEastAsia" w:hint="eastAsia"/>
          <w:bCs/>
          <w:szCs w:val="21"/>
          <w:u w:val="single"/>
        </w:rPr>
        <w:t>（</w:t>
      </w:r>
      <w:r w:rsidR="00D1263B" w:rsidRPr="002C0B7F">
        <w:rPr>
          <w:rFonts w:asciiTheme="minorEastAsia" w:eastAsiaTheme="minorEastAsia" w:hAnsiTheme="minorEastAsia" w:hint="eastAsia"/>
          <w:bCs/>
          <w:szCs w:val="21"/>
        </w:rPr>
        <w:t>北京时间）前提交响应</w:t>
      </w:r>
      <w:r w:rsidR="00D1263B" w:rsidRPr="002C0B7F">
        <w:rPr>
          <w:rFonts w:asciiTheme="minorEastAsia" w:eastAsiaTheme="minorEastAsia" w:hAnsiTheme="minorEastAsia"/>
          <w:bCs/>
          <w:szCs w:val="21"/>
        </w:rPr>
        <w:t>文件</w:t>
      </w:r>
      <w:r w:rsidR="00D1263B" w:rsidRPr="002C0B7F">
        <w:rPr>
          <w:rFonts w:asciiTheme="minorEastAsia" w:eastAsiaTheme="minorEastAsia" w:hAnsiTheme="minorEastAsia" w:hint="eastAsia"/>
          <w:szCs w:val="21"/>
        </w:rPr>
        <w:t>。</w:t>
      </w:r>
    </w:p>
    <w:p w:rsidR="002647DD" w:rsidRPr="002C0B7F" w:rsidRDefault="00D1263B">
      <w:pPr>
        <w:pStyle w:val="2"/>
        <w:rPr>
          <w:rFonts w:asciiTheme="minorEastAsia" w:eastAsiaTheme="minorEastAsia" w:hAnsiTheme="minorEastAsia"/>
        </w:rPr>
      </w:pPr>
      <w:bookmarkStart w:id="8" w:name="_Toc35393621"/>
      <w:bookmarkStart w:id="9" w:name="_Toc28359002"/>
      <w:bookmarkStart w:id="10" w:name="_Toc82097373"/>
      <w:bookmarkStart w:id="11" w:name="_Toc28359079"/>
      <w:bookmarkStart w:id="12" w:name="_Toc89860101"/>
      <w:bookmarkStart w:id="13" w:name="_Toc71282076"/>
      <w:bookmarkStart w:id="14" w:name="_Toc35393790"/>
      <w:bookmarkStart w:id="15" w:name="_Hlk24379207"/>
      <w:r w:rsidRPr="002C0B7F">
        <w:rPr>
          <w:rFonts w:asciiTheme="minorEastAsia" w:eastAsiaTheme="minorEastAsia" w:hAnsiTheme="minorEastAsia" w:hint="eastAsia"/>
        </w:rPr>
        <w:t>一、项目基本情况</w:t>
      </w:r>
      <w:bookmarkEnd w:id="8"/>
      <w:bookmarkEnd w:id="9"/>
      <w:bookmarkEnd w:id="10"/>
      <w:bookmarkEnd w:id="11"/>
      <w:bookmarkEnd w:id="12"/>
      <w:bookmarkEnd w:id="13"/>
      <w:bookmarkEnd w:id="14"/>
    </w:p>
    <w:bookmarkEnd w:id="15"/>
    <w:p w:rsidR="002647DD" w:rsidRPr="002C0B7F" w:rsidRDefault="00D1263B">
      <w:pPr>
        <w:tabs>
          <w:tab w:val="left" w:pos="3544"/>
        </w:tabs>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项目编号：JWZB（2022）</w:t>
      </w:r>
      <w:r w:rsidR="00C43242" w:rsidRPr="002C0B7F">
        <w:rPr>
          <w:rFonts w:asciiTheme="minorEastAsia" w:eastAsiaTheme="minorEastAsia" w:hAnsiTheme="minorEastAsia" w:hint="eastAsia"/>
          <w:szCs w:val="21"/>
        </w:rPr>
        <w:t>Z-177</w:t>
      </w:r>
    </w:p>
    <w:p w:rsidR="002647DD" w:rsidRPr="002C0B7F" w:rsidRDefault="00D1263B">
      <w:pPr>
        <w:tabs>
          <w:tab w:val="left" w:pos="3544"/>
        </w:tabs>
        <w:spacing w:line="360" w:lineRule="auto"/>
        <w:ind w:firstLineChars="200" w:firstLine="420"/>
        <w:rPr>
          <w:rFonts w:asciiTheme="minorEastAsia" w:eastAsiaTheme="minorEastAsia" w:hAnsiTheme="minorEastAsia"/>
          <w:szCs w:val="21"/>
          <w:u w:val="single"/>
        </w:rPr>
      </w:pPr>
      <w:r w:rsidRPr="002C0B7F">
        <w:rPr>
          <w:rFonts w:asciiTheme="minorEastAsia" w:eastAsiaTheme="minorEastAsia" w:hAnsiTheme="minorEastAsia" w:hint="eastAsia"/>
          <w:szCs w:val="21"/>
        </w:rPr>
        <w:t>项目名称：</w:t>
      </w:r>
      <w:bookmarkStart w:id="16" w:name="_Hlk103094102"/>
      <w:r w:rsidR="00880DB2" w:rsidRPr="002C0B7F">
        <w:rPr>
          <w:rFonts w:asciiTheme="minorEastAsia" w:eastAsiaTheme="minorEastAsia" w:hAnsiTheme="minorEastAsia" w:hint="eastAsia"/>
          <w:szCs w:val="21"/>
        </w:rPr>
        <w:t>新疆罗布泊野骆驼国家级自然保护区管理局</w:t>
      </w:r>
      <w:bookmarkStart w:id="17" w:name="_Hlk103094010"/>
      <w:bookmarkEnd w:id="16"/>
      <w:r w:rsidR="00880DB2" w:rsidRPr="002C0B7F">
        <w:rPr>
          <w:rFonts w:asciiTheme="minorEastAsia" w:eastAsiaTheme="minorEastAsia" w:hAnsiTheme="minorEastAsia" w:hint="eastAsia"/>
          <w:szCs w:val="21"/>
        </w:rPr>
        <w:t>标识标牌采购</w:t>
      </w:r>
      <w:bookmarkEnd w:id="17"/>
      <w:r w:rsidR="00880DB2" w:rsidRPr="002C0B7F">
        <w:rPr>
          <w:rFonts w:asciiTheme="minorEastAsia" w:eastAsiaTheme="minorEastAsia" w:hAnsiTheme="minorEastAsia" w:hint="eastAsia"/>
          <w:szCs w:val="21"/>
        </w:rPr>
        <w:t>项目</w:t>
      </w:r>
    </w:p>
    <w:p w:rsidR="002647DD" w:rsidRPr="002C0B7F" w:rsidRDefault="00D1263B">
      <w:pPr>
        <w:tabs>
          <w:tab w:val="left" w:pos="3544"/>
        </w:tabs>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采购方式：竞争性磋商</w:t>
      </w:r>
    </w:p>
    <w:p w:rsidR="002647DD" w:rsidRPr="002C0B7F" w:rsidRDefault="00D1263B">
      <w:pPr>
        <w:tabs>
          <w:tab w:val="left" w:pos="3544"/>
        </w:tabs>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预算金额：</w:t>
      </w:r>
      <w:r w:rsidR="001579A7" w:rsidRPr="002C0B7F">
        <w:rPr>
          <w:rFonts w:asciiTheme="minorEastAsia" w:eastAsiaTheme="minorEastAsia" w:hAnsiTheme="minorEastAsia"/>
          <w:szCs w:val="21"/>
        </w:rPr>
        <w:t>27</w:t>
      </w:r>
      <w:r w:rsidRPr="002C0B7F">
        <w:rPr>
          <w:rFonts w:asciiTheme="minorEastAsia" w:eastAsiaTheme="minorEastAsia" w:hAnsiTheme="minorEastAsia" w:hint="eastAsia"/>
          <w:szCs w:val="21"/>
        </w:rPr>
        <w:t>万元</w:t>
      </w:r>
    </w:p>
    <w:p w:rsidR="002647DD" w:rsidRPr="002C0B7F" w:rsidRDefault="00D1263B">
      <w:pPr>
        <w:tabs>
          <w:tab w:val="left" w:pos="3544"/>
        </w:tabs>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最高限价：</w:t>
      </w:r>
      <w:r w:rsidR="001579A7" w:rsidRPr="002C0B7F">
        <w:rPr>
          <w:rFonts w:asciiTheme="minorEastAsia" w:eastAsiaTheme="minorEastAsia" w:hAnsiTheme="minorEastAsia"/>
          <w:szCs w:val="21"/>
        </w:rPr>
        <w:t>27</w:t>
      </w:r>
      <w:r w:rsidRPr="002C0B7F">
        <w:rPr>
          <w:rFonts w:asciiTheme="minorEastAsia" w:eastAsiaTheme="minorEastAsia" w:hAnsiTheme="minorEastAsia" w:hint="eastAsia"/>
          <w:szCs w:val="21"/>
        </w:rPr>
        <w:t>万元</w:t>
      </w:r>
    </w:p>
    <w:p w:rsidR="002647DD" w:rsidRPr="002C0B7F" w:rsidRDefault="00D1263B">
      <w:pPr>
        <w:tabs>
          <w:tab w:val="left" w:pos="3544"/>
        </w:tabs>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采购主要内容：</w:t>
      </w:r>
      <w:r w:rsidR="001579A7" w:rsidRPr="002C0B7F">
        <w:rPr>
          <w:rFonts w:asciiTheme="minorEastAsia" w:eastAsiaTheme="minorEastAsia" w:hAnsiTheme="minorEastAsia" w:hint="eastAsia"/>
          <w:szCs w:val="21"/>
        </w:rPr>
        <w:t>标识标牌采购</w:t>
      </w:r>
      <w:r w:rsidRPr="002C0B7F">
        <w:rPr>
          <w:rFonts w:asciiTheme="minorEastAsia" w:eastAsiaTheme="minorEastAsia" w:hAnsiTheme="minorEastAsia" w:hint="eastAsia"/>
          <w:szCs w:val="21"/>
        </w:rPr>
        <w:t xml:space="preserve">及安装 (具体详见采购需求) </w:t>
      </w:r>
    </w:p>
    <w:p w:rsidR="002647DD" w:rsidRPr="002C0B7F" w:rsidRDefault="00D1263B">
      <w:pPr>
        <w:tabs>
          <w:tab w:val="left" w:pos="3544"/>
        </w:tabs>
        <w:spacing w:line="360" w:lineRule="auto"/>
        <w:ind w:firstLineChars="200" w:firstLine="420"/>
        <w:rPr>
          <w:rFonts w:asciiTheme="minorEastAsia" w:eastAsiaTheme="minorEastAsia" w:hAnsiTheme="minorEastAsia"/>
          <w:szCs w:val="21"/>
          <w:u w:val="single"/>
        </w:rPr>
      </w:pPr>
      <w:r w:rsidRPr="002C0B7F">
        <w:rPr>
          <w:rFonts w:asciiTheme="minorEastAsia" w:eastAsiaTheme="minorEastAsia" w:hAnsiTheme="minorEastAsia" w:hint="eastAsia"/>
          <w:szCs w:val="21"/>
        </w:rPr>
        <w:t>交货期限：合同签订后</w:t>
      </w:r>
      <w:r w:rsidR="004A7E2C">
        <w:rPr>
          <w:rFonts w:asciiTheme="minorEastAsia" w:eastAsiaTheme="minorEastAsia" w:hAnsiTheme="minorEastAsia" w:hint="eastAsia"/>
          <w:szCs w:val="21"/>
        </w:rPr>
        <w:t>6</w:t>
      </w:r>
      <w:r w:rsidR="00C43242" w:rsidRPr="002C0B7F">
        <w:rPr>
          <w:rFonts w:asciiTheme="minorEastAsia" w:eastAsiaTheme="minorEastAsia" w:hAnsiTheme="minorEastAsia" w:hint="eastAsia"/>
          <w:szCs w:val="21"/>
        </w:rPr>
        <w:t>0</w:t>
      </w:r>
      <w:proofErr w:type="gramStart"/>
      <w:r w:rsidRPr="002C0B7F">
        <w:rPr>
          <w:rFonts w:asciiTheme="minorEastAsia" w:eastAsiaTheme="minorEastAsia" w:hAnsiTheme="minorEastAsia" w:hint="eastAsia"/>
          <w:szCs w:val="21"/>
        </w:rPr>
        <w:t>日历天</w:t>
      </w:r>
      <w:proofErr w:type="gramEnd"/>
      <w:r w:rsidRPr="002C0B7F">
        <w:rPr>
          <w:rFonts w:asciiTheme="minorEastAsia" w:eastAsiaTheme="minorEastAsia" w:hAnsiTheme="minorEastAsia" w:hint="eastAsia"/>
          <w:szCs w:val="21"/>
        </w:rPr>
        <w:t>内供货、安装完毕，</w:t>
      </w:r>
      <w:r w:rsidR="001579A7" w:rsidRPr="002C0B7F">
        <w:rPr>
          <w:rFonts w:asciiTheme="minorEastAsia" w:eastAsiaTheme="minorEastAsia" w:hAnsiTheme="minorEastAsia" w:hint="eastAsia"/>
          <w:szCs w:val="21"/>
        </w:rPr>
        <w:t>并</w:t>
      </w:r>
      <w:r w:rsidRPr="002C0B7F">
        <w:rPr>
          <w:rFonts w:asciiTheme="minorEastAsia" w:eastAsiaTheme="minorEastAsia" w:hAnsiTheme="minorEastAsia" w:hint="eastAsia"/>
          <w:szCs w:val="21"/>
        </w:rPr>
        <w:t>验收合格</w:t>
      </w:r>
    </w:p>
    <w:p w:rsidR="002647DD" w:rsidRPr="002C0B7F" w:rsidRDefault="00D1263B">
      <w:pPr>
        <w:tabs>
          <w:tab w:val="left" w:pos="3544"/>
        </w:tabs>
        <w:spacing w:line="360" w:lineRule="auto"/>
        <w:ind w:firstLineChars="200" w:firstLine="420"/>
        <w:rPr>
          <w:rFonts w:asciiTheme="minorEastAsia" w:eastAsiaTheme="minorEastAsia" w:hAnsiTheme="minorEastAsia"/>
          <w:szCs w:val="21"/>
        </w:rPr>
      </w:pPr>
      <w:bookmarkStart w:id="18" w:name="_Toc28359090"/>
      <w:bookmarkStart w:id="19" w:name="_Toc71282077"/>
      <w:bookmarkStart w:id="20" w:name="_Toc35393799"/>
      <w:bookmarkStart w:id="21" w:name="_Toc35393630"/>
      <w:bookmarkStart w:id="22" w:name="_Toc82097374"/>
      <w:bookmarkStart w:id="23" w:name="_Toc28359013"/>
      <w:r w:rsidRPr="002C0B7F">
        <w:rPr>
          <w:rFonts w:asciiTheme="minorEastAsia" w:eastAsiaTheme="minorEastAsia" w:hAnsiTheme="minorEastAsia" w:hint="eastAsia"/>
          <w:szCs w:val="21"/>
        </w:rPr>
        <w:t>本项目不接受联合体，不允许进口产品参与（进口产品是指通过中国海关报关，验放进入中国境内，且产自关境外的产品）。</w:t>
      </w:r>
    </w:p>
    <w:p w:rsidR="002647DD" w:rsidRPr="002C0B7F" w:rsidRDefault="00D1263B">
      <w:pPr>
        <w:pStyle w:val="2"/>
        <w:rPr>
          <w:rFonts w:asciiTheme="minorEastAsia" w:eastAsiaTheme="minorEastAsia" w:hAnsiTheme="minorEastAsia"/>
        </w:rPr>
      </w:pPr>
      <w:bookmarkStart w:id="24" w:name="_Toc89860102"/>
      <w:r w:rsidRPr="002C0B7F">
        <w:rPr>
          <w:rFonts w:asciiTheme="minorEastAsia" w:eastAsiaTheme="minorEastAsia" w:hAnsiTheme="minorEastAsia" w:hint="eastAsia"/>
        </w:rPr>
        <w:t>二、申请人的资格要求：</w:t>
      </w:r>
      <w:bookmarkEnd w:id="18"/>
      <w:bookmarkEnd w:id="19"/>
      <w:bookmarkEnd w:id="20"/>
      <w:bookmarkEnd w:id="21"/>
      <w:bookmarkEnd w:id="22"/>
      <w:bookmarkEnd w:id="23"/>
      <w:bookmarkEnd w:id="24"/>
    </w:p>
    <w:p w:rsidR="002647DD" w:rsidRPr="002C0B7F" w:rsidRDefault="00D1263B">
      <w:pPr>
        <w:spacing w:line="360" w:lineRule="auto"/>
        <w:ind w:firstLineChars="200" w:firstLine="420"/>
        <w:rPr>
          <w:rFonts w:asciiTheme="minorEastAsia" w:eastAsiaTheme="minorEastAsia" w:hAnsiTheme="minorEastAsia"/>
          <w:szCs w:val="21"/>
          <w:u w:val="single"/>
        </w:rPr>
      </w:pPr>
      <w:r w:rsidRPr="002C0B7F">
        <w:rPr>
          <w:rFonts w:asciiTheme="minorEastAsia" w:eastAsiaTheme="minorEastAsia" w:hAnsiTheme="minorEastAsia" w:hint="eastAsia"/>
          <w:szCs w:val="21"/>
        </w:rPr>
        <w:t>1、满足《中华人民共和国政府采购法》第二十二条规定：</w:t>
      </w:r>
      <w:r w:rsidRPr="002C0B7F">
        <w:rPr>
          <w:rFonts w:asciiTheme="minorEastAsia" w:eastAsiaTheme="minorEastAsia" w:hAnsiTheme="minorEastAsia" w:hint="eastAsia"/>
          <w:szCs w:val="21"/>
          <w:u w:val="single"/>
        </w:rPr>
        <w:t>（1）有效的营业执照；（2）提供上年度（2020年度或2021年度）经审计财务会计报告，或基本开户银行出具的资信证明；（3）提交响应文件截止时间前半年内任意一个月依法缴纳税收证明；（4）提交响应文件截止时间前半年内任意一个月依法缴纳</w:t>
      </w:r>
      <w:proofErr w:type="gramStart"/>
      <w:r w:rsidRPr="002C0B7F">
        <w:rPr>
          <w:rFonts w:asciiTheme="minorEastAsia" w:eastAsiaTheme="minorEastAsia" w:hAnsiTheme="minorEastAsia" w:hint="eastAsia"/>
          <w:szCs w:val="21"/>
          <w:u w:val="single"/>
        </w:rPr>
        <w:t>社保证明</w:t>
      </w:r>
      <w:proofErr w:type="gramEnd"/>
      <w:r w:rsidRPr="002C0B7F">
        <w:rPr>
          <w:rFonts w:asciiTheme="minorEastAsia" w:eastAsiaTheme="minorEastAsia" w:hAnsiTheme="minorEastAsia" w:hint="eastAsia"/>
          <w:szCs w:val="21"/>
          <w:u w:val="single"/>
        </w:rPr>
        <w:t xml:space="preserve"> ；（5）提供无重大违法记录声明书。</w:t>
      </w:r>
    </w:p>
    <w:p w:rsidR="002647DD" w:rsidRPr="002C0B7F" w:rsidRDefault="00D1263B">
      <w:pPr>
        <w:spacing w:line="360" w:lineRule="auto"/>
        <w:ind w:leftChars="50" w:left="105" w:firstLineChars="150" w:firstLine="315"/>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2、落实政府采购政策需满足的资格要求：</w:t>
      </w:r>
      <w:r w:rsidRPr="002C0B7F">
        <w:rPr>
          <w:rFonts w:asciiTheme="minorEastAsia" w:eastAsiaTheme="minorEastAsia" w:hAnsiTheme="minorEastAsia" w:cs="宋体" w:hint="eastAsia"/>
          <w:szCs w:val="21"/>
          <w:u w:val="single"/>
        </w:rPr>
        <w:t>本项目为非专门面向中小企业采购的项目</w:t>
      </w:r>
      <w:r w:rsidRPr="002C0B7F">
        <w:rPr>
          <w:rFonts w:asciiTheme="minorEastAsia" w:eastAsiaTheme="minorEastAsia" w:hAnsiTheme="minorEastAsia" w:cs="宋体" w:hint="eastAsia"/>
          <w:szCs w:val="21"/>
        </w:rPr>
        <w:t>；</w:t>
      </w:r>
    </w:p>
    <w:p w:rsidR="002647DD" w:rsidRPr="002C0B7F" w:rsidRDefault="00D1263B">
      <w:pPr>
        <w:spacing w:line="360" w:lineRule="auto"/>
        <w:ind w:firstLineChars="200" w:firstLine="420"/>
        <w:rPr>
          <w:rFonts w:asciiTheme="minorEastAsia" w:eastAsiaTheme="minorEastAsia" w:hAnsiTheme="minorEastAsia"/>
          <w:szCs w:val="21"/>
          <w:u w:val="single"/>
        </w:rPr>
      </w:pPr>
      <w:bookmarkStart w:id="25" w:name="_Toc28359014"/>
      <w:bookmarkStart w:id="26" w:name="_Toc28359091"/>
      <w:r w:rsidRPr="002C0B7F">
        <w:rPr>
          <w:rFonts w:asciiTheme="minorEastAsia" w:eastAsiaTheme="minorEastAsia" w:hAnsiTheme="minorEastAsia" w:hint="eastAsia"/>
          <w:szCs w:val="21"/>
        </w:rPr>
        <w:t>3、本项目的其他资格要求：</w:t>
      </w:r>
      <w:r w:rsidRPr="002C0B7F">
        <w:rPr>
          <w:rFonts w:asciiTheme="minorEastAsia" w:eastAsiaTheme="minorEastAsia" w:hAnsiTheme="minorEastAsia" w:hint="eastAsia"/>
          <w:szCs w:val="21"/>
          <w:u w:val="single"/>
        </w:rPr>
        <w:t>（1）为采购项目提供整体设计、规范编制或者项目管理、监理、检测等服务的供应商，不得再参加该采购项目的其他采购活动；（2）单位负责人为同一人或者存在直接控股、管理关系的不同供应商不得参加本项目同一包的招标；（3）供应商未列入失信被执行人、重大税收违法案件当事人名单、政府采购严重违法失信行为记录名单（财库[2016]125号）；</w:t>
      </w:r>
      <w:r w:rsidRPr="002C0B7F">
        <w:rPr>
          <w:rFonts w:asciiTheme="minorEastAsia" w:eastAsiaTheme="minorEastAsia" w:hAnsiTheme="minorEastAsia"/>
          <w:szCs w:val="21"/>
          <w:u w:val="single"/>
        </w:rPr>
        <w:t>（</w:t>
      </w:r>
      <w:r w:rsidRPr="002C0B7F">
        <w:rPr>
          <w:rFonts w:asciiTheme="minorEastAsia" w:eastAsiaTheme="minorEastAsia" w:hAnsiTheme="minorEastAsia" w:hint="eastAsia"/>
          <w:szCs w:val="21"/>
          <w:u w:val="single"/>
        </w:rPr>
        <w:t>4</w:t>
      </w:r>
      <w:r w:rsidRPr="002C0B7F">
        <w:rPr>
          <w:rFonts w:asciiTheme="minorEastAsia" w:eastAsiaTheme="minorEastAsia" w:hAnsiTheme="minorEastAsia"/>
          <w:szCs w:val="21"/>
          <w:u w:val="single"/>
        </w:rPr>
        <w:t>）</w:t>
      </w:r>
      <w:r w:rsidRPr="002C0B7F">
        <w:rPr>
          <w:rFonts w:asciiTheme="minorEastAsia" w:eastAsiaTheme="minorEastAsia" w:hAnsiTheme="minorEastAsia" w:hint="eastAsia"/>
          <w:szCs w:val="21"/>
          <w:u w:val="single"/>
        </w:rPr>
        <w:t>本项目不接受联合体，不允许进口设备参与（进口产品是指通过中国海关报关，验放进入中国境内，且产自关境外的产品）。</w:t>
      </w:r>
    </w:p>
    <w:p w:rsidR="002647DD" w:rsidRPr="002C0B7F" w:rsidRDefault="002647DD">
      <w:pPr>
        <w:spacing w:line="360" w:lineRule="auto"/>
        <w:ind w:firstLineChars="200" w:firstLine="420"/>
        <w:rPr>
          <w:rFonts w:asciiTheme="minorEastAsia" w:eastAsiaTheme="minorEastAsia" w:hAnsiTheme="minorEastAsia"/>
          <w:szCs w:val="21"/>
          <w:u w:val="single"/>
        </w:rPr>
      </w:pPr>
    </w:p>
    <w:p w:rsidR="002647DD" w:rsidRPr="002C0B7F" w:rsidRDefault="00D1263B">
      <w:pPr>
        <w:pStyle w:val="2"/>
        <w:rPr>
          <w:rFonts w:asciiTheme="minorEastAsia" w:eastAsiaTheme="minorEastAsia" w:hAnsiTheme="minorEastAsia"/>
        </w:rPr>
      </w:pPr>
      <w:bookmarkStart w:id="27" w:name="_Toc71282078"/>
      <w:bookmarkStart w:id="28" w:name="_Toc89860103"/>
      <w:bookmarkStart w:id="29" w:name="_Toc35393631"/>
      <w:bookmarkStart w:id="30" w:name="_Toc82097375"/>
      <w:bookmarkStart w:id="31" w:name="_Toc35393800"/>
      <w:r w:rsidRPr="002C0B7F">
        <w:rPr>
          <w:rFonts w:asciiTheme="minorEastAsia" w:eastAsiaTheme="minorEastAsia" w:hAnsiTheme="minorEastAsia" w:hint="eastAsia"/>
        </w:rPr>
        <w:lastRenderedPageBreak/>
        <w:t>三、获取采购文件</w:t>
      </w:r>
      <w:bookmarkEnd w:id="25"/>
      <w:bookmarkEnd w:id="26"/>
      <w:bookmarkEnd w:id="27"/>
      <w:bookmarkEnd w:id="28"/>
      <w:bookmarkEnd w:id="29"/>
      <w:bookmarkEnd w:id="30"/>
      <w:bookmarkEnd w:id="31"/>
    </w:p>
    <w:p w:rsidR="002647DD" w:rsidRPr="002C0B7F" w:rsidRDefault="00D1263B">
      <w:pPr>
        <w:spacing w:line="360" w:lineRule="auto"/>
        <w:ind w:firstLine="54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时间：</w:t>
      </w:r>
      <w:r w:rsidRPr="002C0B7F">
        <w:rPr>
          <w:rFonts w:asciiTheme="minorEastAsia" w:eastAsiaTheme="minorEastAsia" w:hAnsiTheme="minorEastAsia" w:cs="宋体" w:hint="eastAsia"/>
          <w:szCs w:val="21"/>
          <w:u w:val="single"/>
        </w:rPr>
        <w:t>2022年</w:t>
      </w:r>
      <w:r w:rsidR="00C43242" w:rsidRPr="002C0B7F">
        <w:rPr>
          <w:rFonts w:asciiTheme="minorEastAsia" w:eastAsiaTheme="minorEastAsia" w:hAnsiTheme="minorEastAsia" w:cs="宋体" w:hint="eastAsia"/>
          <w:szCs w:val="21"/>
          <w:u w:val="single"/>
        </w:rPr>
        <w:t>5</w:t>
      </w:r>
      <w:r w:rsidRPr="002C0B7F">
        <w:rPr>
          <w:rFonts w:asciiTheme="minorEastAsia" w:eastAsiaTheme="minorEastAsia" w:hAnsiTheme="minorEastAsia" w:cs="宋体" w:hint="eastAsia"/>
          <w:szCs w:val="21"/>
          <w:u w:val="single"/>
        </w:rPr>
        <w:t>月</w:t>
      </w:r>
      <w:r w:rsidR="002D4BF2">
        <w:rPr>
          <w:rFonts w:asciiTheme="minorEastAsia" w:eastAsiaTheme="minorEastAsia" w:hAnsiTheme="minorEastAsia" w:cs="宋体" w:hint="eastAsia"/>
          <w:szCs w:val="21"/>
          <w:u w:val="single"/>
        </w:rPr>
        <w:t>27</w:t>
      </w:r>
      <w:r w:rsidRPr="002C0B7F">
        <w:rPr>
          <w:rFonts w:asciiTheme="minorEastAsia" w:eastAsiaTheme="minorEastAsia" w:hAnsiTheme="minorEastAsia" w:cs="宋体" w:hint="eastAsia"/>
          <w:szCs w:val="21"/>
          <w:u w:val="single"/>
        </w:rPr>
        <w:t>日</w:t>
      </w:r>
      <w:r w:rsidRPr="002C0B7F">
        <w:rPr>
          <w:rFonts w:asciiTheme="minorEastAsia" w:eastAsiaTheme="minorEastAsia" w:hAnsiTheme="minorEastAsia" w:cs="宋体" w:hint="eastAsia"/>
          <w:szCs w:val="21"/>
        </w:rPr>
        <w:t>至</w:t>
      </w:r>
      <w:r w:rsidRPr="002C0B7F">
        <w:rPr>
          <w:rFonts w:asciiTheme="minorEastAsia" w:eastAsiaTheme="minorEastAsia" w:hAnsiTheme="minorEastAsia" w:cs="宋体" w:hint="eastAsia"/>
          <w:szCs w:val="21"/>
          <w:u w:val="single"/>
        </w:rPr>
        <w:t>2022年</w:t>
      </w:r>
      <w:r w:rsidR="002D4BF2">
        <w:rPr>
          <w:rFonts w:asciiTheme="minorEastAsia" w:eastAsiaTheme="minorEastAsia" w:hAnsiTheme="minorEastAsia" w:cs="宋体" w:hint="eastAsia"/>
          <w:szCs w:val="21"/>
          <w:u w:val="single"/>
        </w:rPr>
        <w:t>6</w:t>
      </w:r>
      <w:r w:rsidRPr="002C0B7F">
        <w:rPr>
          <w:rFonts w:asciiTheme="minorEastAsia" w:eastAsiaTheme="minorEastAsia" w:hAnsiTheme="minorEastAsia" w:cs="宋体" w:hint="eastAsia"/>
          <w:szCs w:val="21"/>
          <w:u w:val="single"/>
        </w:rPr>
        <w:t>月</w:t>
      </w:r>
      <w:r w:rsidR="002D4BF2">
        <w:rPr>
          <w:rFonts w:asciiTheme="minorEastAsia" w:eastAsiaTheme="minorEastAsia" w:hAnsiTheme="minorEastAsia" w:cs="宋体" w:hint="eastAsia"/>
          <w:szCs w:val="21"/>
          <w:u w:val="single"/>
        </w:rPr>
        <w:t>6</w:t>
      </w:r>
      <w:r w:rsidRPr="002C0B7F">
        <w:rPr>
          <w:rFonts w:asciiTheme="minorEastAsia" w:eastAsiaTheme="minorEastAsia" w:hAnsiTheme="minorEastAsia" w:cs="宋体" w:hint="eastAsia"/>
          <w:szCs w:val="21"/>
          <w:u w:val="single"/>
        </w:rPr>
        <w:t>日</w:t>
      </w:r>
      <w:r w:rsidRPr="002C0B7F">
        <w:rPr>
          <w:rFonts w:asciiTheme="minorEastAsia" w:eastAsiaTheme="minorEastAsia" w:hAnsiTheme="minorEastAsia" w:cs="宋体" w:hint="eastAsia"/>
          <w:szCs w:val="21"/>
        </w:rPr>
        <w:t>；</w:t>
      </w:r>
    </w:p>
    <w:p w:rsidR="002647DD" w:rsidRPr="002C0B7F" w:rsidRDefault="00D1263B">
      <w:pPr>
        <w:spacing w:line="360" w:lineRule="auto"/>
        <w:ind w:firstLine="54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地点：政</w:t>
      </w:r>
      <w:proofErr w:type="gramStart"/>
      <w:r w:rsidRPr="002C0B7F">
        <w:rPr>
          <w:rFonts w:asciiTheme="minorEastAsia" w:eastAsiaTheme="minorEastAsia" w:hAnsiTheme="minorEastAsia" w:cs="宋体" w:hint="eastAsia"/>
          <w:szCs w:val="21"/>
        </w:rPr>
        <w:t>采云</w:t>
      </w:r>
      <w:proofErr w:type="gramEnd"/>
      <w:r w:rsidRPr="002C0B7F">
        <w:rPr>
          <w:rFonts w:asciiTheme="minorEastAsia" w:eastAsiaTheme="minorEastAsia" w:hAnsiTheme="minorEastAsia" w:cs="宋体" w:hint="eastAsia"/>
          <w:szCs w:val="21"/>
        </w:rPr>
        <w:t>平台线上获取采购文件（</w:t>
      </w:r>
      <w:r w:rsidR="00F85790" w:rsidRPr="002C0B7F">
        <w:fldChar w:fldCharType="begin"/>
      </w:r>
      <w:r w:rsidR="00F85790" w:rsidRPr="002C0B7F">
        <w:instrText xml:space="preserve"> HYPERLINK "https://www.zcygov.cn/" </w:instrText>
      </w:r>
      <w:r w:rsidR="00F85790" w:rsidRPr="002C0B7F">
        <w:fldChar w:fldCharType="separate"/>
      </w:r>
      <w:r w:rsidRPr="002C0B7F">
        <w:rPr>
          <w:rFonts w:asciiTheme="minorEastAsia" w:eastAsiaTheme="minorEastAsia" w:hAnsiTheme="minorEastAsia" w:cs="宋体" w:hint="eastAsia"/>
          <w:szCs w:val="21"/>
        </w:rPr>
        <w:t>https://www.zcygov.cn/</w:t>
      </w:r>
      <w:r w:rsidR="00F85790" w:rsidRPr="002C0B7F">
        <w:rPr>
          <w:rFonts w:asciiTheme="minorEastAsia" w:eastAsiaTheme="minorEastAsia" w:hAnsiTheme="minorEastAsia" w:cs="宋体"/>
          <w:szCs w:val="21"/>
        </w:rPr>
        <w:fldChar w:fldCharType="end"/>
      </w:r>
      <w:r w:rsidRPr="002C0B7F">
        <w:rPr>
          <w:rFonts w:asciiTheme="minorEastAsia" w:eastAsiaTheme="minorEastAsia" w:hAnsiTheme="minorEastAsia" w:cs="宋体" w:hint="eastAsia"/>
          <w:szCs w:val="21"/>
        </w:rPr>
        <w:t>）；</w:t>
      </w:r>
    </w:p>
    <w:p w:rsidR="002647DD" w:rsidRPr="002C0B7F" w:rsidRDefault="00D1263B">
      <w:pPr>
        <w:spacing w:line="360" w:lineRule="auto"/>
        <w:ind w:firstLine="54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方式：</w:t>
      </w:r>
      <w:r w:rsidRPr="002C0B7F">
        <w:rPr>
          <w:rFonts w:asciiTheme="minorEastAsia" w:eastAsiaTheme="minorEastAsia" w:hAnsiTheme="minorEastAsia" w:cs="宋体"/>
          <w:szCs w:val="21"/>
        </w:rPr>
        <w:t>供应商登陆</w:t>
      </w:r>
      <w:r w:rsidRPr="002C0B7F">
        <w:rPr>
          <w:rFonts w:asciiTheme="minorEastAsia" w:eastAsiaTheme="minorEastAsia" w:hAnsiTheme="minorEastAsia" w:cs="宋体" w:hint="eastAsia"/>
          <w:szCs w:val="21"/>
        </w:rPr>
        <w:t>政</w:t>
      </w:r>
      <w:proofErr w:type="gramStart"/>
      <w:r w:rsidRPr="002C0B7F">
        <w:rPr>
          <w:rFonts w:asciiTheme="minorEastAsia" w:eastAsiaTheme="minorEastAsia" w:hAnsiTheme="minorEastAsia" w:cs="宋体" w:hint="eastAsia"/>
          <w:szCs w:val="21"/>
        </w:rPr>
        <w:t>采云</w:t>
      </w:r>
      <w:proofErr w:type="gramEnd"/>
      <w:r w:rsidRPr="002C0B7F">
        <w:rPr>
          <w:rFonts w:asciiTheme="minorEastAsia" w:eastAsiaTheme="minorEastAsia" w:hAnsiTheme="minorEastAsia" w:cs="宋体" w:hint="eastAsia"/>
          <w:szCs w:val="21"/>
        </w:rPr>
        <w:t>系统平台（https://www.zcygov.cn/）</w:t>
      </w:r>
      <w:r w:rsidRPr="002C0B7F">
        <w:rPr>
          <w:rFonts w:asciiTheme="minorEastAsia" w:eastAsiaTheme="minorEastAsia" w:hAnsiTheme="minorEastAsia" w:cs="宋体"/>
          <w:szCs w:val="21"/>
        </w:rPr>
        <w:t>/进入“项目采购”栏目，在获取采购文件菜单中选择所要</w:t>
      </w:r>
      <w:r w:rsidRPr="002C0B7F">
        <w:rPr>
          <w:rFonts w:asciiTheme="minorEastAsia" w:eastAsiaTheme="minorEastAsia" w:hAnsiTheme="minorEastAsia" w:cs="宋体" w:hint="eastAsia"/>
          <w:szCs w:val="21"/>
        </w:rPr>
        <w:t>获取采购文件</w:t>
      </w:r>
      <w:r w:rsidRPr="002C0B7F">
        <w:rPr>
          <w:rFonts w:asciiTheme="minorEastAsia" w:eastAsiaTheme="minorEastAsia" w:hAnsiTheme="minorEastAsia" w:cs="宋体"/>
          <w:szCs w:val="21"/>
        </w:rPr>
        <w:t>的项目，申请获取采购文件。</w:t>
      </w:r>
    </w:p>
    <w:p w:rsidR="002647DD" w:rsidRPr="002C0B7F" w:rsidRDefault="00D1263B">
      <w:pPr>
        <w:pStyle w:val="2"/>
        <w:rPr>
          <w:rFonts w:asciiTheme="minorEastAsia" w:eastAsiaTheme="minorEastAsia" w:hAnsiTheme="minorEastAsia"/>
        </w:rPr>
      </w:pPr>
      <w:bookmarkStart w:id="32" w:name="_Toc35393801"/>
      <w:bookmarkStart w:id="33" w:name="_Toc28359015"/>
      <w:bookmarkStart w:id="34" w:name="_Toc28359092"/>
      <w:bookmarkStart w:id="35" w:name="_Toc71282079"/>
      <w:bookmarkStart w:id="36" w:name="_Toc35393632"/>
      <w:bookmarkStart w:id="37" w:name="_Toc82097376"/>
      <w:bookmarkStart w:id="38" w:name="_Toc89860104"/>
      <w:r w:rsidRPr="002C0B7F">
        <w:rPr>
          <w:rFonts w:asciiTheme="minorEastAsia" w:eastAsiaTheme="minorEastAsia" w:hAnsiTheme="minorEastAsia" w:hint="eastAsia"/>
        </w:rPr>
        <w:t>四、</w:t>
      </w:r>
      <w:bookmarkStart w:id="39" w:name="_Toc28359016"/>
      <w:bookmarkStart w:id="40" w:name="_Toc35393633"/>
      <w:bookmarkStart w:id="41" w:name="_Toc71282080"/>
      <w:bookmarkStart w:id="42" w:name="_Toc35393802"/>
      <w:bookmarkStart w:id="43" w:name="_Toc28359093"/>
      <w:bookmarkEnd w:id="32"/>
      <w:bookmarkEnd w:id="33"/>
      <w:bookmarkEnd w:id="34"/>
      <w:bookmarkEnd w:id="35"/>
      <w:bookmarkEnd w:id="36"/>
      <w:r w:rsidRPr="002C0B7F">
        <w:rPr>
          <w:rFonts w:asciiTheme="minorEastAsia" w:eastAsiaTheme="minorEastAsia" w:hAnsiTheme="minorEastAsia" w:hint="eastAsia"/>
        </w:rPr>
        <w:t>响应文件提交</w:t>
      </w:r>
      <w:bookmarkEnd w:id="37"/>
      <w:bookmarkEnd w:id="38"/>
    </w:p>
    <w:p w:rsidR="002647DD" w:rsidRPr="002C0B7F" w:rsidRDefault="00D1263B">
      <w:pPr>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截止时间：2022年</w:t>
      </w:r>
      <w:r w:rsidR="00C43242" w:rsidRPr="002C0B7F">
        <w:rPr>
          <w:rFonts w:asciiTheme="minorEastAsia" w:eastAsiaTheme="minorEastAsia" w:hAnsiTheme="minorEastAsia" w:hint="eastAsia"/>
          <w:szCs w:val="21"/>
        </w:rPr>
        <w:t>6</w:t>
      </w:r>
      <w:r w:rsidRPr="002C0B7F">
        <w:rPr>
          <w:rFonts w:asciiTheme="minorEastAsia" w:eastAsiaTheme="minorEastAsia" w:hAnsiTheme="minorEastAsia" w:hint="eastAsia"/>
          <w:szCs w:val="21"/>
        </w:rPr>
        <w:t>月</w:t>
      </w:r>
      <w:r w:rsidR="002D4BF2">
        <w:rPr>
          <w:rFonts w:asciiTheme="minorEastAsia" w:eastAsiaTheme="minorEastAsia" w:hAnsiTheme="minorEastAsia" w:hint="eastAsia"/>
          <w:szCs w:val="21"/>
        </w:rPr>
        <w:t>9</w:t>
      </w:r>
      <w:r w:rsidRPr="002C0B7F">
        <w:rPr>
          <w:rFonts w:asciiTheme="minorEastAsia" w:eastAsiaTheme="minorEastAsia" w:hAnsiTheme="minorEastAsia" w:hint="eastAsia"/>
          <w:szCs w:val="21"/>
        </w:rPr>
        <w:t>日1</w:t>
      </w:r>
      <w:r w:rsidR="002D4BF2">
        <w:rPr>
          <w:rFonts w:asciiTheme="minorEastAsia" w:eastAsiaTheme="minorEastAsia" w:hAnsiTheme="minorEastAsia" w:hint="eastAsia"/>
          <w:szCs w:val="21"/>
        </w:rPr>
        <w:t>1</w:t>
      </w:r>
      <w:r w:rsidRPr="002C0B7F">
        <w:rPr>
          <w:rFonts w:asciiTheme="minorEastAsia" w:eastAsiaTheme="minorEastAsia" w:hAnsiTheme="minorEastAsia" w:hint="eastAsia"/>
          <w:szCs w:val="21"/>
        </w:rPr>
        <w:t>点</w:t>
      </w:r>
      <w:r w:rsidR="002D4BF2">
        <w:rPr>
          <w:rFonts w:asciiTheme="minorEastAsia" w:eastAsiaTheme="minorEastAsia" w:hAnsiTheme="minorEastAsia" w:hint="eastAsia"/>
          <w:szCs w:val="21"/>
        </w:rPr>
        <w:t>0</w:t>
      </w:r>
      <w:r w:rsidRPr="002C0B7F">
        <w:rPr>
          <w:rFonts w:asciiTheme="minorEastAsia" w:eastAsiaTheme="minorEastAsia" w:hAnsiTheme="minorEastAsia" w:hint="eastAsia"/>
          <w:szCs w:val="21"/>
        </w:rPr>
        <w:t>0分（北京时间）</w:t>
      </w:r>
    </w:p>
    <w:p w:rsidR="002647DD" w:rsidRPr="002C0B7F" w:rsidRDefault="00D1263B">
      <w:pPr>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地点：政</w:t>
      </w:r>
      <w:proofErr w:type="gramStart"/>
      <w:r w:rsidRPr="002C0B7F">
        <w:rPr>
          <w:rFonts w:asciiTheme="minorEastAsia" w:eastAsiaTheme="minorEastAsia" w:hAnsiTheme="minorEastAsia" w:hint="eastAsia"/>
          <w:szCs w:val="21"/>
        </w:rPr>
        <w:t>采云</w:t>
      </w:r>
      <w:proofErr w:type="gramEnd"/>
      <w:r w:rsidRPr="002C0B7F">
        <w:rPr>
          <w:rFonts w:asciiTheme="minorEastAsia" w:eastAsiaTheme="minorEastAsia" w:hAnsiTheme="minorEastAsia" w:hint="eastAsia"/>
          <w:szCs w:val="21"/>
        </w:rPr>
        <w:t>平台（www.zcygov.cn）</w:t>
      </w:r>
    </w:p>
    <w:p w:rsidR="002647DD" w:rsidRPr="002C0B7F" w:rsidRDefault="00D1263B">
      <w:pPr>
        <w:pStyle w:val="2"/>
        <w:rPr>
          <w:rFonts w:asciiTheme="minorEastAsia" w:eastAsiaTheme="minorEastAsia" w:hAnsiTheme="minorEastAsia"/>
        </w:rPr>
      </w:pPr>
      <w:bookmarkStart w:id="44" w:name="_Toc82097377"/>
      <w:bookmarkStart w:id="45" w:name="_Toc89860105"/>
      <w:r w:rsidRPr="002C0B7F">
        <w:rPr>
          <w:rFonts w:asciiTheme="minorEastAsia" w:eastAsiaTheme="minorEastAsia" w:hAnsiTheme="minorEastAsia" w:hint="eastAsia"/>
        </w:rPr>
        <w:t>五、开启</w:t>
      </w:r>
      <w:bookmarkEnd w:id="39"/>
      <w:bookmarkEnd w:id="40"/>
      <w:bookmarkEnd w:id="41"/>
      <w:bookmarkEnd w:id="42"/>
      <w:bookmarkEnd w:id="43"/>
      <w:bookmarkEnd w:id="44"/>
      <w:bookmarkEnd w:id="45"/>
    </w:p>
    <w:p w:rsidR="002647DD" w:rsidRPr="002C0B7F" w:rsidRDefault="00D1263B">
      <w:pPr>
        <w:spacing w:line="360" w:lineRule="auto"/>
        <w:ind w:firstLineChars="200" w:firstLine="420"/>
        <w:rPr>
          <w:rFonts w:asciiTheme="minorEastAsia" w:eastAsiaTheme="minorEastAsia" w:hAnsiTheme="minorEastAsia"/>
          <w:szCs w:val="21"/>
          <w:u w:val="single"/>
        </w:rPr>
      </w:pPr>
      <w:r w:rsidRPr="002C0B7F">
        <w:rPr>
          <w:rFonts w:asciiTheme="minorEastAsia" w:eastAsiaTheme="minorEastAsia" w:hAnsiTheme="minorEastAsia" w:hint="eastAsia"/>
          <w:szCs w:val="21"/>
        </w:rPr>
        <w:t>时间：2022年</w:t>
      </w:r>
      <w:r w:rsidR="00C43242" w:rsidRPr="002C0B7F">
        <w:rPr>
          <w:rFonts w:asciiTheme="minorEastAsia" w:eastAsiaTheme="minorEastAsia" w:hAnsiTheme="minorEastAsia" w:hint="eastAsia"/>
          <w:szCs w:val="21"/>
        </w:rPr>
        <w:t>6</w:t>
      </w:r>
      <w:r w:rsidRPr="002C0B7F">
        <w:rPr>
          <w:rFonts w:asciiTheme="minorEastAsia" w:eastAsiaTheme="minorEastAsia" w:hAnsiTheme="minorEastAsia" w:hint="eastAsia"/>
          <w:szCs w:val="21"/>
        </w:rPr>
        <w:t>月</w:t>
      </w:r>
      <w:r w:rsidR="002D4BF2">
        <w:rPr>
          <w:rFonts w:asciiTheme="minorEastAsia" w:eastAsiaTheme="minorEastAsia" w:hAnsiTheme="minorEastAsia" w:hint="eastAsia"/>
          <w:szCs w:val="21"/>
        </w:rPr>
        <w:t>9</w:t>
      </w:r>
      <w:r w:rsidRPr="002C0B7F">
        <w:rPr>
          <w:rFonts w:asciiTheme="minorEastAsia" w:eastAsiaTheme="minorEastAsia" w:hAnsiTheme="minorEastAsia" w:hint="eastAsia"/>
          <w:szCs w:val="21"/>
        </w:rPr>
        <w:t>日1</w:t>
      </w:r>
      <w:r w:rsidR="002D4BF2">
        <w:rPr>
          <w:rFonts w:asciiTheme="minorEastAsia" w:eastAsiaTheme="minorEastAsia" w:hAnsiTheme="minorEastAsia" w:hint="eastAsia"/>
          <w:szCs w:val="21"/>
        </w:rPr>
        <w:t>1</w:t>
      </w:r>
      <w:r w:rsidRPr="002C0B7F">
        <w:rPr>
          <w:rFonts w:asciiTheme="minorEastAsia" w:eastAsiaTheme="minorEastAsia" w:hAnsiTheme="minorEastAsia" w:hint="eastAsia"/>
          <w:szCs w:val="21"/>
        </w:rPr>
        <w:t>点</w:t>
      </w:r>
      <w:r w:rsidR="002D4BF2">
        <w:rPr>
          <w:rFonts w:asciiTheme="minorEastAsia" w:eastAsiaTheme="minorEastAsia" w:hAnsiTheme="minorEastAsia" w:hint="eastAsia"/>
          <w:szCs w:val="21"/>
        </w:rPr>
        <w:t>0</w:t>
      </w:r>
      <w:r w:rsidRPr="002C0B7F">
        <w:rPr>
          <w:rFonts w:asciiTheme="minorEastAsia" w:eastAsiaTheme="minorEastAsia" w:hAnsiTheme="minorEastAsia" w:hint="eastAsia"/>
          <w:szCs w:val="21"/>
        </w:rPr>
        <w:t>0分（北京时间）</w:t>
      </w:r>
    </w:p>
    <w:p w:rsidR="002647DD" w:rsidRPr="002C0B7F" w:rsidRDefault="00D1263B">
      <w:pPr>
        <w:spacing w:line="360" w:lineRule="auto"/>
        <w:ind w:firstLineChars="200" w:firstLine="420"/>
        <w:rPr>
          <w:rFonts w:asciiTheme="minorEastAsia" w:eastAsiaTheme="minorEastAsia" w:hAnsiTheme="minorEastAsia"/>
          <w:bCs/>
          <w:szCs w:val="21"/>
          <w:u w:val="single"/>
        </w:rPr>
      </w:pPr>
      <w:r w:rsidRPr="002C0B7F">
        <w:rPr>
          <w:rFonts w:asciiTheme="minorEastAsia" w:eastAsiaTheme="minorEastAsia" w:hAnsiTheme="minorEastAsia" w:hint="eastAsia"/>
          <w:szCs w:val="21"/>
        </w:rPr>
        <w:t>地点：乌鲁木齐市天山区光明路276号E阳</w:t>
      </w:r>
      <w:proofErr w:type="gramStart"/>
      <w:r w:rsidRPr="002C0B7F">
        <w:rPr>
          <w:rFonts w:asciiTheme="minorEastAsia" w:eastAsiaTheme="minorEastAsia" w:hAnsiTheme="minorEastAsia" w:hint="eastAsia"/>
          <w:szCs w:val="21"/>
        </w:rPr>
        <w:t>臻</w:t>
      </w:r>
      <w:proofErr w:type="gramEnd"/>
      <w:r w:rsidRPr="002C0B7F">
        <w:rPr>
          <w:rFonts w:asciiTheme="minorEastAsia" w:eastAsiaTheme="minorEastAsia" w:hAnsiTheme="minorEastAsia" w:hint="eastAsia"/>
          <w:szCs w:val="21"/>
        </w:rPr>
        <w:t>品15层1503室会议室</w:t>
      </w:r>
    </w:p>
    <w:p w:rsidR="002647DD" w:rsidRPr="002C0B7F" w:rsidRDefault="00D1263B">
      <w:pPr>
        <w:pStyle w:val="2"/>
        <w:rPr>
          <w:rFonts w:asciiTheme="minorEastAsia" w:eastAsiaTheme="minorEastAsia" w:hAnsiTheme="minorEastAsia"/>
        </w:rPr>
      </w:pPr>
      <w:bookmarkStart w:id="46" w:name="_Toc82097378"/>
      <w:bookmarkStart w:id="47" w:name="_Toc28359017"/>
      <w:bookmarkStart w:id="48" w:name="_Toc28359094"/>
      <w:bookmarkStart w:id="49" w:name="_Toc35393634"/>
      <w:bookmarkStart w:id="50" w:name="_Toc89860106"/>
      <w:bookmarkStart w:id="51" w:name="_Toc35393803"/>
      <w:bookmarkStart w:id="52" w:name="_Toc71282081"/>
      <w:r w:rsidRPr="002C0B7F">
        <w:rPr>
          <w:rFonts w:asciiTheme="minorEastAsia" w:eastAsiaTheme="minorEastAsia" w:hAnsiTheme="minorEastAsia" w:hint="eastAsia"/>
        </w:rPr>
        <w:t>六、公告期限</w:t>
      </w:r>
      <w:bookmarkEnd w:id="46"/>
      <w:bookmarkEnd w:id="47"/>
      <w:bookmarkEnd w:id="48"/>
      <w:bookmarkEnd w:id="49"/>
      <w:bookmarkEnd w:id="50"/>
      <w:bookmarkEnd w:id="51"/>
      <w:bookmarkEnd w:id="52"/>
    </w:p>
    <w:p w:rsidR="002647DD" w:rsidRPr="002C0B7F" w:rsidRDefault="00D1263B">
      <w:pPr>
        <w:spacing w:line="360" w:lineRule="auto"/>
        <w:ind w:firstLineChars="200" w:firstLine="420"/>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自本公告发布之日起3个工作日。</w:t>
      </w:r>
    </w:p>
    <w:p w:rsidR="002647DD" w:rsidRPr="002C0B7F" w:rsidRDefault="00D1263B">
      <w:pPr>
        <w:pStyle w:val="2"/>
        <w:rPr>
          <w:rFonts w:asciiTheme="minorEastAsia" w:eastAsiaTheme="minorEastAsia" w:hAnsiTheme="minorEastAsia"/>
        </w:rPr>
      </w:pPr>
      <w:bookmarkStart w:id="53" w:name="_Toc35393635"/>
      <w:bookmarkStart w:id="54" w:name="_Toc71282082"/>
      <w:bookmarkStart w:id="55" w:name="_Toc35393804"/>
      <w:bookmarkStart w:id="56" w:name="_Toc82097379"/>
      <w:bookmarkStart w:id="57" w:name="_Toc89860107"/>
      <w:r w:rsidRPr="002C0B7F">
        <w:rPr>
          <w:rFonts w:asciiTheme="minorEastAsia" w:eastAsiaTheme="minorEastAsia" w:hAnsiTheme="minorEastAsia" w:hint="eastAsia"/>
        </w:rPr>
        <w:t>七、其他补充事宜</w:t>
      </w:r>
      <w:bookmarkEnd w:id="53"/>
      <w:bookmarkEnd w:id="54"/>
      <w:bookmarkEnd w:id="55"/>
      <w:bookmarkEnd w:id="56"/>
      <w:bookmarkEnd w:id="57"/>
    </w:p>
    <w:p w:rsidR="002647DD" w:rsidRPr="002C0B7F"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bookmarkStart w:id="58" w:name="_Toc35393805"/>
      <w:bookmarkStart w:id="59" w:name="_Toc82097380"/>
      <w:bookmarkStart w:id="60" w:name="_Toc28359018"/>
      <w:bookmarkStart w:id="61" w:name="_Toc28359095"/>
      <w:bookmarkStart w:id="62" w:name="_Toc35393636"/>
      <w:r w:rsidRPr="002C0B7F">
        <w:rPr>
          <w:rFonts w:asciiTheme="minorEastAsia" w:eastAsiaTheme="minorEastAsia" w:hAnsiTheme="minorEastAsia" w:hint="eastAsia"/>
          <w:kern w:val="2"/>
          <w:sz w:val="21"/>
          <w:szCs w:val="21"/>
        </w:rPr>
        <w:t>1</w:t>
      </w:r>
      <w:r w:rsidRPr="002C0B7F">
        <w:rPr>
          <w:rFonts w:asciiTheme="minorEastAsia" w:eastAsiaTheme="minorEastAsia" w:hAnsiTheme="minorEastAsia"/>
          <w:kern w:val="2"/>
          <w:sz w:val="21"/>
          <w:szCs w:val="21"/>
        </w:rPr>
        <w:t>、</w:t>
      </w:r>
      <w:r w:rsidRPr="002C0B7F">
        <w:rPr>
          <w:rFonts w:asciiTheme="minorEastAsia" w:eastAsiaTheme="minorEastAsia" w:hAnsiTheme="minorEastAsia" w:hint="eastAsia"/>
          <w:kern w:val="2"/>
          <w:sz w:val="21"/>
          <w:szCs w:val="21"/>
        </w:rPr>
        <w:t>本次采购采用电子交易方式，电子交易平台为“政</w:t>
      </w:r>
      <w:proofErr w:type="gramStart"/>
      <w:r w:rsidRPr="002C0B7F">
        <w:rPr>
          <w:rFonts w:asciiTheme="minorEastAsia" w:eastAsiaTheme="minorEastAsia" w:hAnsiTheme="minorEastAsia" w:hint="eastAsia"/>
          <w:kern w:val="2"/>
          <w:sz w:val="21"/>
          <w:szCs w:val="21"/>
        </w:rPr>
        <w:t>采云</w:t>
      </w:r>
      <w:proofErr w:type="gramEnd"/>
      <w:r w:rsidRPr="002C0B7F">
        <w:rPr>
          <w:rFonts w:asciiTheme="minorEastAsia" w:eastAsiaTheme="minorEastAsia" w:hAnsiTheme="minorEastAsia" w:hint="eastAsia"/>
          <w:kern w:val="2"/>
          <w:sz w:val="21"/>
          <w:szCs w:val="21"/>
        </w:rPr>
        <w:t>平台（www.zcygov.cn）”。供应商参与本项目电子交易活动前，</w:t>
      </w:r>
      <w:proofErr w:type="gramStart"/>
      <w:r w:rsidRPr="002C0B7F">
        <w:rPr>
          <w:rFonts w:asciiTheme="minorEastAsia" w:eastAsiaTheme="minorEastAsia" w:hAnsiTheme="minorEastAsia" w:hint="eastAsia"/>
          <w:kern w:val="2"/>
          <w:sz w:val="21"/>
          <w:szCs w:val="21"/>
        </w:rPr>
        <w:t>应注册</w:t>
      </w:r>
      <w:proofErr w:type="gramEnd"/>
      <w:r w:rsidRPr="002C0B7F">
        <w:rPr>
          <w:rFonts w:asciiTheme="minorEastAsia" w:eastAsiaTheme="minorEastAsia" w:hAnsiTheme="minorEastAsia" w:hint="eastAsia"/>
          <w:kern w:val="2"/>
          <w:sz w:val="21"/>
          <w:szCs w:val="21"/>
        </w:rPr>
        <w:t>成为政府采购云平台供应商。编制电子响应文件前还需申领CA证书并绑定</w:t>
      </w:r>
      <w:proofErr w:type="gramStart"/>
      <w:r w:rsidRPr="002C0B7F">
        <w:rPr>
          <w:rFonts w:asciiTheme="minorEastAsia" w:eastAsiaTheme="minorEastAsia" w:hAnsiTheme="minorEastAsia" w:hint="eastAsia"/>
          <w:kern w:val="2"/>
          <w:sz w:val="21"/>
          <w:szCs w:val="21"/>
        </w:rPr>
        <w:t>帐号</w:t>
      </w:r>
      <w:proofErr w:type="gramEnd"/>
      <w:r w:rsidRPr="002C0B7F">
        <w:rPr>
          <w:rFonts w:asciiTheme="minorEastAsia" w:eastAsiaTheme="minorEastAsia" w:hAnsiTheme="minorEastAsia" w:hint="eastAsia"/>
          <w:kern w:val="2"/>
          <w:sz w:val="21"/>
          <w:szCs w:val="21"/>
        </w:rPr>
        <w:t>。供应商应充分考虑完成平台注册、申领CA证书等所需的时间。因未注册入库、未办理CA数字证书等原因造成无法投标或投标失败等后果由供应商自行承担。</w:t>
      </w:r>
    </w:p>
    <w:p w:rsidR="002647DD" w:rsidRPr="002C0B7F"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2</w:t>
      </w:r>
      <w:r w:rsidRPr="002C0B7F">
        <w:rPr>
          <w:rFonts w:asciiTheme="minorEastAsia" w:eastAsiaTheme="minorEastAsia" w:hAnsiTheme="minorEastAsia"/>
          <w:kern w:val="2"/>
          <w:sz w:val="21"/>
          <w:szCs w:val="21"/>
        </w:rPr>
        <w:t>、</w:t>
      </w:r>
      <w:r w:rsidRPr="002C0B7F">
        <w:rPr>
          <w:rFonts w:asciiTheme="minorEastAsia" w:eastAsiaTheme="minorEastAsia" w:hAnsiTheme="minorEastAsia" w:hint="eastAsia"/>
          <w:kern w:val="2"/>
          <w:sz w:val="21"/>
          <w:szCs w:val="21"/>
        </w:rPr>
        <w:t>供应商将政</w:t>
      </w:r>
      <w:proofErr w:type="gramStart"/>
      <w:r w:rsidRPr="002C0B7F">
        <w:rPr>
          <w:rFonts w:asciiTheme="minorEastAsia" w:eastAsiaTheme="minorEastAsia" w:hAnsiTheme="minorEastAsia" w:hint="eastAsia"/>
          <w:kern w:val="2"/>
          <w:sz w:val="21"/>
          <w:szCs w:val="21"/>
        </w:rPr>
        <w:t>采云</w:t>
      </w:r>
      <w:proofErr w:type="gramEnd"/>
      <w:r w:rsidRPr="002C0B7F">
        <w:rPr>
          <w:rFonts w:asciiTheme="minorEastAsia" w:eastAsiaTheme="minorEastAsia" w:hAnsiTheme="minorEastAsia" w:hint="eastAsia"/>
          <w:kern w:val="2"/>
          <w:sz w:val="21"/>
          <w:szCs w:val="21"/>
        </w:rPr>
        <w:t>电子交易客户端下载、安装完成后，可通过账号密码或CA登录客户端进行响应文件制作。在使用政</w:t>
      </w:r>
      <w:proofErr w:type="gramStart"/>
      <w:r w:rsidRPr="002C0B7F">
        <w:rPr>
          <w:rFonts w:asciiTheme="minorEastAsia" w:eastAsiaTheme="minorEastAsia" w:hAnsiTheme="minorEastAsia" w:hint="eastAsia"/>
          <w:kern w:val="2"/>
          <w:sz w:val="21"/>
          <w:szCs w:val="21"/>
        </w:rPr>
        <w:t>采云</w:t>
      </w:r>
      <w:proofErr w:type="gramEnd"/>
      <w:r w:rsidRPr="002C0B7F">
        <w:rPr>
          <w:rFonts w:asciiTheme="minorEastAsia" w:eastAsiaTheme="minorEastAsia" w:hAnsiTheme="minorEastAsia" w:hint="eastAsia"/>
          <w:kern w:val="2"/>
          <w:sz w:val="21"/>
          <w:szCs w:val="21"/>
        </w:rPr>
        <w:t>投标客户端时，建议使用WIN7及以上操作系统。客户端请至新疆政府采购网（www.ccgp-xinjiang.gov.cn）下载专区查看，如有问题可拨打政</w:t>
      </w:r>
      <w:proofErr w:type="gramStart"/>
      <w:r w:rsidRPr="002C0B7F">
        <w:rPr>
          <w:rFonts w:asciiTheme="minorEastAsia" w:eastAsiaTheme="minorEastAsia" w:hAnsiTheme="minorEastAsia" w:hint="eastAsia"/>
          <w:kern w:val="2"/>
          <w:sz w:val="21"/>
          <w:szCs w:val="21"/>
        </w:rPr>
        <w:t>采云</w:t>
      </w:r>
      <w:proofErr w:type="gramEnd"/>
      <w:r w:rsidRPr="002C0B7F">
        <w:rPr>
          <w:rFonts w:asciiTheme="minorEastAsia" w:eastAsiaTheme="minorEastAsia" w:hAnsiTheme="minorEastAsia" w:hint="eastAsia"/>
          <w:kern w:val="2"/>
          <w:sz w:val="21"/>
          <w:szCs w:val="21"/>
        </w:rPr>
        <w:t>客户服务热线400-881-7190进行咨询。</w:t>
      </w:r>
    </w:p>
    <w:p w:rsidR="002647DD" w:rsidRPr="002C0B7F"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3</w:t>
      </w:r>
      <w:r w:rsidRPr="002C0B7F">
        <w:rPr>
          <w:rFonts w:asciiTheme="minorEastAsia" w:eastAsiaTheme="minorEastAsia" w:hAnsiTheme="minorEastAsia"/>
          <w:kern w:val="2"/>
          <w:sz w:val="21"/>
          <w:szCs w:val="21"/>
        </w:rPr>
        <w:t>、</w:t>
      </w:r>
      <w:r w:rsidRPr="002C0B7F">
        <w:rPr>
          <w:rFonts w:asciiTheme="minorEastAsia" w:eastAsiaTheme="minorEastAsia" w:hAnsiTheme="minorEastAsia" w:hint="eastAsia"/>
          <w:kern w:val="2"/>
          <w:sz w:val="21"/>
          <w:szCs w:val="21"/>
        </w:rPr>
        <w:t>加密的电子响应文件（.</w:t>
      </w:r>
      <w:proofErr w:type="spellStart"/>
      <w:r w:rsidRPr="002C0B7F">
        <w:rPr>
          <w:rFonts w:asciiTheme="minorEastAsia" w:eastAsiaTheme="minorEastAsia" w:hAnsiTheme="minorEastAsia" w:hint="eastAsia"/>
          <w:kern w:val="2"/>
          <w:sz w:val="21"/>
          <w:szCs w:val="21"/>
        </w:rPr>
        <w:t>jmbs</w:t>
      </w:r>
      <w:proofErr w:type="spellEnd"/>
      <w:r w:rsidRPr="002C0B7F">
        <w:rPr>
          <w:rFonts w:asciiTheme="minorEastAsia" w:eastAsiaTheme="minorEastAsia" w:hAnsiTheme="minorEastAsia" w:hint="eastAsia"/>
          <w:kern w:val="2"/>
          <w:sz w:val="21"/>
          <w:szCs w:val="21"/>
        </w:rPr>
        <w:t>格式）应在响应文件递交截止时间前通过政</w:t>
      </w:r>
      <w:proofErr w:type="gramStart"/>
      <w:r w:rsidRPr="002C0B7F">
        <w:rPr>
          <w:rFonts w:asciiTheme="minorEastAsia" w:eastAsiaTheme="minorEastAsia" w:hAnsiTheme="minorEastAsia" w:hint="eastAsia"/>
          <w:kern w:val="2"/>
          <w:sz w:val="21"/>
          <w:szCs w:val="21"/>
        </w:rPr>
        <w:t>采云</w:t>
      </w:r>
      <w:proofErr w:type="gramEnd"/>
      <w:r w:rsidRPr="002C0B7F">
        <w:rPr>
          <w:rFonts w:asciiTheme="minorEastAsia" w:eastAsiaTheme="minorEastAsia" w:hAnsiTheme="minorEastAsia" w:hint="eastAsia"/>
          <w:kern w:val="2"/>
          <w:sz w:val="21"/>
          <w:szCs w:val="21"/>
        </w:rPr>
        <w:t>平台上传完成。</w:t>
      </w:r>
    </w:p>
    <w:p w:rsidR="002647DD" w:rsidRPr="002C0B7F"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4、响应文件开启当日，供应商需通过政</w:t>
      </w:r>
      <w:proofErr w:type="gramStart"/>
      <w:r w:rsidRPr="002C0B7F">
        <w:rPr>
          <w:rFonts w:asciiTheme="minorEastAsia" w:eastAsiaTheme="minorEastAsia" w:hAnsiTheme="minorEastAsia" w:hint="eastAsia"/>
          <w:kern w:val="2"/>
          <w:sz w:val="21"/>
          <w:szCs w:val="21"/>
        </w:rPr>
        <w:t>采云</w:t>
      </w:r>
      <w:proofErr w:type="gramEnd"/>
      <w:r w:rsidRPr="002C0B7F">
        <w:rPr>
          <w:rFonts w:asciiTheme="minorEastAsia" w:eastAsiaTheme="minorEastAsia" w:hAnsiTheme="minorEastAsia" w:hint="eastAsia"/>
          <w:kern w:val="2"/>
          <w:sz w:val="21"/>
          <w:szCs w:val="21"/>
        </w:rPr>
        <w:t>平台“不见面”开标大厅完成远程解密、开标（磋商）、澄清、在线多轮报价、结果公布等交互环节。供应商必须使用能正确解密响</w:t>
      </w:r>
      <w:r w:rsidRPr="002C0B7F">
        <w:rPr>
          <w:rFonts w:asciiTheme="minorEastAsia" w:eastAsiaTheme="minorEastAsia" w:hAnsiTheme="minorEastAsia" w:hint="eastAsia"/>
          <w:kern w:val="2"/>
          <w:sz w:val="21"/>
          <w:szCs w:val="21"/>
        </w:rPr>
        <w:lastRenderedPageBreak/>
        <w:t>应文件的“CA锁”在规定的时间内完成远程解密，因供应商原因未能解密、解密失败或解密超时，视为供应商撤销其响应文件。</w:t>
      </w:r>
    </w:p>
    <w:p w:rsidR="002647DD" w:rsidRPr="002C0B7F"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5、逾期上</w:t>
      </w:r>
      <w:proofErr w:type="gramStart"/>
      <w:r w:rsidRPr="002C0B7F">
        <w:rPr>
          <w:rFonts w:asciiTheme="minorEastAsia" w:eastAsiaTheme="minorEastAsia" w:hAnsiTheme="minorEastAsia" w:hint="eastAsia"/>
          <w:kern w:val="2"/>
          <w:sz w:val="21"/>
          <w:szCs w:val="21"/>
        </w:rPr>
        <w:t>传或者</w:t>
      </w:r>
      <w:proofErr w:type="gramEnd"/>
      <w:r w:rsidRPr="002C0B7F">
        <w:rPr>
          <w:rFonts w:asciiTheme="minorEastAsia" w:eastAsiaTheme="minorEastAsia" w:hAnsiTheme="minorEastAsia" w:hint="eastAsia"/>
          <w:kern w:val="2"/>
          <w:sz w:val="21"/>
          <w:szCs w:val="21"/>
        </w:rPr>
        <w:t>未上传指定地点的响应文件，采购人不予受理。</w:t>
      </w:r>
    </w:p>
    <w:p w:rsidR="002647DD" w:rsidRPr="002C0B7F"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6、本项目需要落实的政府采购政策：《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rsidR="002647DD" w:rsidRPr="002C0B7F" w:rsidRDefault="00D1263B">
      <w:pPr>
        <w:pStyle w:val="2"/>
        <w:rPr>
          <w:rFonts w:asciiTheme="minorEastAsia" w:eastAsiaTheme="minorEastAsia" w:hAnsiTheme="minorEastAsia"/>
        </w:rPr>
      </w:pPr>
      <w:bookmarkStart w:id="63" w:name="_Toc89860108"/>
      <w:r w:rsidRPr="002C0B7F">
        <w:rPr>
          <w:rFonts w:asciiTheme="minorEastAsia" w:eastAsiaTheme="minorEastAsia" w:hAnsiTheme="minorEastAsia" w:hint="eastAsia"/>
        </w:rPr>
        <w:t>八、凡对本次采购提出询问，请按以下方式联系。</w:t>
      </w:r>
      <w:bookmarkEnd w:id="58"/>
      <w:bookmarkEnd w:id="59"/>
      <w:bookmarkEnd w:id="60"/>
      <w:bookmarkEnd w:id="61"/>
      <w:bookmarkEnd w:id="62"/>
      <w:bookmarkEnd w:id="63"/>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1、采购人信息</w:t>
      </w:r>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bookmarkStart w:id="64" w:name="_Toc28359086"/>
      <w:bookmarkStart w:id="65" w:name="_Toc28359009"/>
      <w:r w:rsidRPr="002C0B7F">
        <w:rPr>
          <w:rFonts w:asciiTheme="minorEastAsia" w:eastAsiaTheme="minorEastAsia" w:hAnsiTheme="minorEastAsia" w:cs="宋体" w:hint="eastAsia"/>
          <w:szCs w:val="21"/>
        </w:rPr>
        <w:t>采购人：</w:t>
      </w:r>
      <w:r w:rsidR="001579A7" w:rsidRPr="002C0B7F">
        <w:rPr>
          <w:rFonts w:asciiTheme="minorEastAsia" w:eastAsiaTheme="minorEastAsia" w:hAnsiTheme="minorEastAsia" w:cs="宋体" w:hint="eastAsia"/>
          <w:szCs w:val="21"/>
        </w:rPr>
        <w:t>新疆罗布泊野骆驼国家级自然保护区管理局</w:t>
      </w:r>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地址：</w:t>
      </w:r>
      <w:r w:rsidR="001579A7" w:rsidRPr="002C0B7F">
        <w:rPr>
          <w:rFonts w:asciiTheme="minorEastAsia" w:eastAsiaTheme="minorEastAsia" w:hAnsiTheme="minorEastAsia" w:cs="宋体" w:hint="eastAsia"/>
          <w:szCs w:val="21"/>
        </w:rPr>
        <w:t>乌鲁木齐市沙依巴克区黑龙江路6</w:t>
      </w:r>
      <w:r w:rsidR="001579A7" w:rsidRPr="002C0B7F">
        <w:rPr>
          <w:rFonts w:asciiTheme="minorEastAsia" w:eastAsiaTheme="minorEastAsia" w:hAnsiTheme="minorEastAsia" w:cs="宋体"/>
          <w:szCs w:val="21"/>
        </w:rPr>
        <w:t>9</w:t>
      </w:r>
      <w:r w:rsidR="001579A7" w:rsidRPr="002C0B7F">
        <w:rPr>
          <w:rFonts w:asciiTheme="minorEastAsia" w:eastAsiaTheme="minorEastAsia" w:hAnsiTheme="minorEastAsia" w:cs="宋体" w:hint="eastAsia"/>
          <w:szCs w:val="21"/>
        </w:rPr>
        <w:t>号</w:t>
      </w:r>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联系人：</w:t>
      </w:r>
      <w:r w:rsidR="001579A7" w:rsidRPr="002C0B7F">
        <w:rPr>
          <w:rFonts w:asciiTheme="minorEastAsia" w:eastAsiaTheme="minorEastAsia" w:hAnsiTheme="minorEastAsia" w:cs="宋体" w:hint="eastAsia"/>
          <w:szCs w:val="21"/>
        </w:rPr>
        <w:t>谢正君</w:t>
      </w:r>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联系方式：</w:t>
      </w:r>
      <w:r w:rsidRPr="002C0B7F">
        <w:rPr>
          <w:rFonts w:asciiTheme="minorEastAsia" w:eastAsiaTheme="minorEastAsia" w:hAnsiTheme="minorEastAsia" w:cs="宋体"/>
          <w:szCs w:val="21"/>
        </w:rPr>
        <w:t>0991-4</w:t>
      </w:r>
      <w:r w:rsidR="001579A7" w:rsidRPr="002C0B7F">
        <w:rPr>
          <w:rFonts w:asciiTheme="minorEastAsia" w:eastAsiaTheme="minorEastAsia" w:hAnsiTheme="minorEastAsia" w:cs="宋体"/>
          <w:szCs w:val="21"/>
        </w:rPr>
        <w:t>536151</w:t>
      </w:r>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2、采购代理机构信息</w:t>
      </w:r>
      <w:bookmarkEnd w:id="64"/>
      <w:bookmarkEnd w:id="65"/>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名称：新疆经纬招标有限责任公司</w:t>
      </w:r>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地址：新疆乌鲁木齐市天山区光明路276号E阳</w:t>
      </w:r>
      <w:proofErr w:type="gramStart"/>
      <w:r w:rsidRPr="002C0B7F">
        <w:rPr>
          <w:rFonts w:asciiTheme="minorEastAsia" w:eastAsiaTheme="minorEastAsia" w:hAnsiTheme="minorEastAsia" w:cs="宋体" w:hint="eastAsia"/>
          <w:szCs w:val="21"/>
        </w:rPr>
        <w:t>臻</w:t>
      </w:r>
      <w:proofErr w:type="gramEnd"/>
      <w:r w:rsidRPr="002C0B7F">
        <w:rPr>
          <w:rFonts w:asciiTheme="minorEastAsia" w:eastAsiaTheme="minorEastAsia" w:hAnsiTheme="minorEastAsia" w:cs="宋体" w:hint="eastAsia"/>
          <w:szCs w:val="21"/>
        </w:rPr>
        <w:t>品15层1503室</w:t>
      </w:r>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联系方式：</w:t>
      </w:r>
      <w:r w:rsidRPr="002C0B7F">
        <w:rPr>
          <w:rFonts w:asciiTheme="minorEastAsia" w:eastAsiaTheme="minorEastAsia" w:hAnsiTheme="minorEastAsia" w:cs="宋体"/>
          <w:szCs w:val="21"/>
        </w:rPr>
        <w:t>0991-26</w:t>
      </w:r>
      <w:r w:rsidR="001579A7" w:rsidRPr="002C0B7F">
        <w:rPr>
          <w:rFonts w:asciiTheme="minorEastAsia" w:eastAsiaTheme="minorEastAsia" w:hAnsiTheme="minorEastAsia" w:cs="宋体"/>
          <w:szCs w:val="21"/>
        </w:rPr>
        <w:t>95578</w:t>
      </w:r>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bookmarkStart w:id="66" w:name="_Toc28359098"/>
      <w:bookmarkStart w:id="67" w:name="_Toc71384550"/>
      <w:bookmarkStart w:id="68" w:name="_Toc71282086"/>
      <w:bookmarkStart w:id="69" w:name="_Toc35393808"/>
      <w:bookmarkStart w:id="70" w:name="_Toc28359021"/>
      <w:bookmarkStart w:id="71" w:name="_Toc35393639"/>
      <w:r w:rsidRPr="002C0B7F">
        <w:rPr>
          <w:rFonts w:asciiTheme="minorEastAsia" w:eastAsiaTheme="minorEastAsia" w:hAnsiTheme="minorEastAsia" w:cs="宋体" w:hint="eastAsia"/>
          <w:szCs w:val="21"/>
        </w:rPr>
        <w:t>3、项目联系</w:t>
      </w:r>
      <w:r w:rsidRPr="002C0B7F">
        <w:rPr>
          <w:rFonts w:asciiTheme="minorEastAsia" w:eastAsiaTheme="minorEastAsia" w:hAnsiTheme="minorEastAsia" w:cs="宋体"/>
          <w:szCs w:val="21"/>
        </w:rPr>
        <w:t>方式</w:t>
      </w:r>
      <w:bookmarkEnd w:id="66"/>
      <w:bookmarkEnd w:id="67"/>
      <w:bookmarkEnd w:id="68"/>
      <w:bookmarkEnd w:id="69"/>
      <w:bookmarkEnd w:id="70"/>
      <w:bookmarkEnd w:id="71"/>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项目联系人：</w:t>
      </w:r>
      <w:r w:rsidR="001579A7" w:rsidRPr="002C0B7F">
        <w:rPr>
          <w:rFonts w:asciiTheme="minorEastAsia" w:eastAsiaTheme="minorEastAsia" w:hAnsiTheme="minorEastAsia" w:cs="宋体" w:hint="eastAsia"/>
          <w:szCs w:val="21"/>
        </w:rPr>
        <w:t>芦磊</w:t>
      </w:r>
    </w:p>
    <w:p w:rsidR="002647DD" w:rsidRPr="002C0B7F" w:rsidRDefault="00D1263B">
      <w:pPr>
        <w:widowControl/>
        <w:spacing w:line="360" w:lineRule="auto"/>
        <w:ind w:firstLineChars="300" w:firstLine="630"/>
        <w:jc w:val="lef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电 话：</w:t>
      </w:r>
      <w:r w:rsidRPr="002C0B7F">
        <w:rPr>
          <w:rFonts w:asciiTheme="minorEastAsia" w:eastAsiaTheme="minorEastAsia" w:hAnsiTheme="minorEastAsia" w:cs="宋体"/>
          <w:szCs w:val="21"/>
        </w:rPr>
        <w:t>0991-26</w:t>
      </w:r>
      <w:r w:rsidR="001579A7" w:rsidRPr="002C0B7F">
        <w:rPr>
          <w:rFonts w:asciiTheme="minorEastAsia" w:eastAsiaTheme="minorEastAsia" w:hAnsiTheme="minorEastAsia" w:cs="宋体"/>
          <w:szCs w:val="21"/>
        </w:rPr>
        <w:t>95578</w:t>
      </w:r>
    </w:p>
    <w:p w:rsidR="002647DD" w:rsidRPr="002C0B7F" w:rsidRDefault="002647DD">
      <w:pPr>
        <w:widowControl/>
        <w:jc w:val="left"/>
        <w:rPr>
          <w:rFonts w:asciiTheme="minorEastAsia" w:eastAsiaTheme="minorEastAsia" w:hAnsiTheme="minorEastAsia"/>
          <w:sz w:val="36"/>
          <w:szCs w:val="36"/>
        </w:rPr>
      </w:pPr>
    </w:p>
    <w:p w:rsidR="002647DD" w:rsidRPr="002C0B7F" w:rsidRDefault="002647DD">
      <w:pPr>
        <w:widowControl/>
        <w:jc w:val="left"/>
        <w:rPr>
          <w:rFonts w:asciiTheme="minorEastAsia" w:eastAsiaTheme="minorEastAsia" w:hAnsiTheme="minorEastAsia"/>
          <w:sz w:val="36"/>
          <w:szCs w:val="36"/>
        </w:rPr>
      </w:pPr>
    </w:p>
    <w:p w:rsidR="002647DD" w:rsidRPr="002C0B7F" w:rsidRDefault="002647DD">
      <w:pPr>
        <w:widowControl/>
        <w:jc w:val="left"/>
        <w:rPr>
          <w:rFonts w:asciiTheme="minorEastAsia" w:eastAsiaTheme="minorEastAsia" w:hAnsiTheme="minorEastAsia"/>
          <w:sz w:val="36"/>
          <w:szCs w:val="36"/>
        </w:rPr>
      </w:pPr>
    </w:p>
    <w:p w:rsidR="002647DD" w:rsidRPr="002C0B7F" w:rsidRDefault="002647DD">
      <w:pPr>
        <w:widowControl/>
        <w:jc w:val="left"/>
        <w:rPr>
          <w:rFonts w:asciiTheme="minorEastAsia" w:eastAsiaTheme="minorEastAsia" w:hAnsiTheme="minorEastAsia"/>
          <w:sz w:val="36"/>
          <w:szCs w:val="36"/>
        </w:rPr>
        <w:sectPr w:rsidR="002647DD" w:rsidRPr="002C0B7F">
          <w:headerReference w:type="default" r:id="rId8"/>
          <w:footerReference w:type="default" r:id="rId9"/>
          <w:pgSz w:w="11906" w:h="16838"/>
          <w:pgMar w:top="1440" w:right="1797" w:bottom="1440" w:left="1797" w:header="851" w:footer="992" w:gutter="0"/>
          <w:cols w:space="425"/>
          <w:titlePg/>
          <w:docGrid w:linePitch="312"/>
        </w:sectPr>
      </w:pPr>
    </w:p>
    <w:p w:rsidR="002647DD" w:rsidRPr="002C0B7F" w:rsidRDefault="00D1263B">
      <w:pPr>
        <w:pStyle w:val="1"/>
        <w:rPr>
          <w:rFonts w:asciiTheme="minorEastAsia" w:eastAsiaTheme="minorEastAsia" w:hAnsiTheme="minorEastAsia"/>
        </w:rPr>
      </w:pPr>
      <w:bookmarkStart w:id="72" w:name="_Toc89860109"/>
      <w:bookmarkStart w:id="73" w:name="_Toc534380784"/>
      <w:r w:rsidRPr="002C0B7F">
        <w:rPr>
          <w:rFonts w:asciiTheme="minorEastAsia" w:eastAsiaTheme="minorEastAsia" w:hAnsiTheme="minorEastAsia" w:hint="eastAsia"/>
        </w:rPr>
        <w:lastRenderedPageBreak/>
        <w:t>第二章 供应商须知</w:t>
      </w:r>
      <w:bookmarkEnd w:id="72"/>
      <w:bookmarkEnd w:id="73"/>
    </w:p>
    <w:p w:rsidR="002647DD" w:rsidRPr="002C0B7F" w:rsidRDefault="00D1263B">
      <w:pPr>
        <w:pStyle w:val="2"/>
        <w:rPr>
          <w:rFonts w:asciiTheme="minorEastAsia" w:eastAsiaTheme="minorEastAsia" w:hAnsiTheme="minorEastAsia"/>
        </w:rPr>
      </w:pPr>
      <w:bookmarkStart w:id="74" w:name="_Toc89860110"/>
      <w:bookmarkStart w:id="75" w:name="_Toc21720"/>
      <w:bookmarkStart w:id="76" w:name="EB1bff30dc55724a74961ea26ab36279f9"/>
      <w:r w:rsidRPr="002C0B7F">
        <w:rPr>
          <w:rFonts w:asciiTheme="minorEastAsia" w:eastAsiaTheme="minorEastAsia" w:hAnsiTheme="minorEastAsia" w:hint="eastAsia"/>
        </w:rPr>
        <w:t>供应商须知前附表</w:t>
      </w:r>
      <w:bookmarkEnd w:id="74"/>
      <w:bookmarkEnd w:id="75"/>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717"/>
        <w:gridCol w:w="5097"/>
      </w:tblGrid>
      <w:tr w:rsidR="002647DD" w:rsidRPr="002C0B7F">
        <w:trPr>
          <w:trHeight w:val="167"/>
          <w:tblHeader/>
        </w:trPr>
        <w:tc>
          <w:tcPr>
            <w:tcW w:w="1117" w:type="dxa"/>
            <w:vAlign w:val="center"/>
          </w:tcPr>
          <w:p w:rsidR="002647DD" w:rsidRPr="002C0B7F" w:rsidRDefault="00D1263B" w:rsidP="00C849E2">
            <w:pPr>
              <w:pStyle w:val="23"/>
              <w:adjustRightInd w:val="0"/>
              <w:snapToGrid w:val="0"/>
              <w:spacing w:beforeLines="50" w:before="120" w:line="400" w:lineRule="exact"/>
              <w:jc w:val="center"/>
              <w:rPr>
                <w:rFonts w:asciiTheme="minorEastAsia" w:eastAsiaTheme="minorEastAsia" w:hAnsiTheme="minorEastAsia" w:cs="宋体"/>
                <w:b/>
                <w:szCs w:val="21"/>
              </w:rPr>
            </w:pPr>
            <w:r w:rsidRPr="002C0B7F">
              <w:rPr>
                <w:rFonts w:asciiTheme="minorEastAsia" w:eastAsiaTheme="minorEastAsia" w:hAnsiTheme="minorEastAsia" w:cs="宋体" w:hint="eastAsia"/>
                <w:b/>
                <w:szCs w:val="21"/>
              </w:rPr>
              <w:t>序列号</w:t>
            </w:r>
          </w:p>
        </w:tc>
        <w:tc>
          <w:tcPr>
            <w:tcW w:w="2717" w:type="dxa"/>
            <w:vAlign w:val="center"/>
          </w:tcPr>
          <w:p w:rsidR="002647DD" w:rsidRPr="002C0B7F" w:rsidRDefault="00D1263B" w:rsidP="00C849E2">
            <w:pPr>
              <w:pStyle w:val="23"/>
              <w:adjustRightInd w:val="0"/>
              <w:snapToGrid w:val="0"/>
              <w:spacing w:beforeLines="50" w:before="120" w:line="400" w:lineRule="exact"/>
              <w:jc w:val="center"/>
              <w:rPr>
                <w:rFonts w:asciiTheme="minorEastAsia" w:eastAsiaTheme="minorEastAsia" w:hAnsiTheme="minorEastAsia" w:cs="宋体"/>
                <w:b/>
                <w:szCs w:val="21"/>
              </w:rPr>
            </w:pPr>
            <w:r w:rsidRPr="002C0B7F">
              <w:rPr>
                <w:rFonts w:asciiTheme="minorEastAsia" w:eastAsiaTheme="minorEastAsia" w:hAnsiTheme="minorEastAsia" w:cs="宋体" w:hint="eastAsia"/>
                <w:b/>
                <w:szCs w:val="21"/>
              </w:rPr>
              <w:t>条款名称</w:t>
            </w:r>
          </w:p>
        </w:tc>
        <w:tc>
          <w:tcPr>
            <w:tcW w:w="5097" w:type="dxa"/>
            <w:vAlign w:val="center"/>
          </w:tcPr>
          <w:p w:rsidR="002647DD" w:rsidRPr="002C0B7F" w:rsidRDefault="00D1263B" w:rsidP="00C849E2">
            <w:pPr>
              <w:pStyle w:val="23"/>
              <w:adjustRightInd w:val="0"/>
              <w:snapToGrid w:val="0"/>
              <w:spacing w:beforeLines="50" w:before="120" w:line="400" w:lineRule="exact"/>
              <w:jc w:val="center"/>
              <w:rPr>
                <w:rFonts w:asciiTheme="minorEastAsia" w:eastAsiaTheme="minorEastAsia" w:hAnsiTheme="minorEastAsia" w:cs="宋体"/>
                <w:b/>
                <w:szCs w:val="21"/>
              </w:rPr>
            </w:pPr>
            <w:r w:rsidRPr="002C0B7F">
              <w:rPr>
                <w:rFonts w:asciiTheme="minorEastAsia" w:eastAsiaTheme="minorEastAsia" w:hAnsiTheme="minorEastAsia" w:cs="宋体" w:hint="eastAsia"/>
                <w:b/>
                <w:szCs w:val="21"/>
              </w:rPr>
              <w:t>编列内容规定</w:t>
            </w:r>
          </w:p>
        </w:tc>
      </w:tr>
      <w:tr w:rsidR="002647DD" w:rsidRPr="002C0B7F">
        <w:trPr>
          <w:trHeight w:val="567"/>
        </w:trPr>
        <w:tc>
          <w:tcPr>
            <w:tcW w:w="1117" w:type="dxa"/>
            <w:vAlign w:val="center"/>
          </w:tcPr>
          <w:p w:rsidR="002647DD" w:rsidRPr="002C0B7F" w:rsidRDefault="00D1263B">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w:t>
            </w:r>
          </w:p>
        </w:tc>
        <w:tc>
          <w:tcPr>
            <w:tcW w:w="2717" w:type="dxa"/>
            <w:vAlign w:val="center"/>
          </w:tcPr>
          <w:p w:rsidR="002647DD" w:rsidRPr="002C0B7F" w:rsidRDefault="00D1263B">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项目名称</w:t>
            </w:r>
          </w:p>
        </w:tc>
        <w:tc>
          <w:tcPr>
            <w:tcW w:w="5097" w:type="dxa"/>
            <w:vAlign w:val="center"/>
          </w:tcPr>
          <w:p w:rsidR="002647DD" w:rsidRPr="002C0B7F" w:rsidRDefault="00880DB2">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新疆罗布泊野骆驼国家级自然保护区管理局标识标牌采购项目</w:t>
            </w:r>
          </w:p>
        </w:tc>
      </w:tr>
      <w:tr w:rsidR="002647DD" w:rsidRPr="002C0B7F">
        <w:trPr>
          <w:trHeight w:val="1746"/>
        </w:trPr>
        <w:tc>
          <w:tcPr>
            <w:tcW w:w="1117" w:type="dxa"/>
            <w:vAlign w:val="center"/>
          </w:tcPr>
          <w:p w:rsidR="002647DD" w:rsidRPr="002C0B7F" w:rsidRDefault="00D1263B">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2</w:t>
            </w:r>
          </w:p>
        </w:tc>
        <w:tc>
          <w:tcPr>
            <w:tcW w:w="2717" w:type="dxa"/>
            <w:vAlign w:val="center"/>
          </w:tcPr>
          <w:p w:rsidR="002647DD" w:rsidRPr="002C0B7F" w:rsidRDefault="00D1263B">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采购人</w:t>
            </w:r>
          </w:p>
        </w:tc>
        <w:tc>
          <w:tcPr>
            <w:tcW w:w="5097" w:type="dxa"/>
            <w:vAlign w:val="center"/>
          </w:tcPr>
          <w:p w:rsidR="001579A7" w:rsidRPr="002C0B7F" w:rsidRDefault="001579A7" w:rsidP="001579A7">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名称：新疆罗布泊野骆驼国家级自然保护区管理局</w:t>
            </w:r>
          </w:p>
          <w:p w:rsidR="001579A7" w:rsidRPr="002C0B7F" w:rsidRDefault="001579A7" w:rsidP="001579A7">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地址：乌鲁木齐市沙依巴克区黑龙江路69号</w:t>
            </w:r>
          </w:p>
          <w:p w:rsidR="001579A7" w:rsidRPr="002C0B7F" w:rsidRDefault="001579A7" w:rsidP="001579A7">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联系人：谢正君</w:t>
            </w:r>
          </w:p>
          <w:p w:rsidR="002647DD" w:rsidRPr="002C0B7F" w:rsidRDefault="001579A7" w:rsidP="001579A7">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联系方式：0991-4536151</w:t>
            </w:r>
          </w:p>
        </w:tc>
      </w:tr>
      <w:tr w:rsidR="002647DD" w:rsidRPr="002C0B7F">
        <w:trPr>
          <w:trHeight w:val="1970"/>
        </w:trPr>
        <w:tc>
          <w:tcPr>
            <w:tcW w:w="1117" w:type="dxa"/>
            <w:vAlign w:val="center"/>
          </w:tcPr>
          <w:p w:rsidR="002647DD" w:rsidRPr="002C0B7F" w:rsidRDefault="00D1263B">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3</w:t>
            </w:r>
          </w:p>
        </w:tc>
        <w:tc>
          <w:tcPr>
            <w:tcW w:w="2717" w:type="dxa"/>
            <w:vAlign w:val="center"/>
          </w:tcPr>
          <w:p w:rsidR="002647DD" w:rsidRPr="002C0B7F" w:rsidRDefault="00D1263B">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采购代理机构</w:t>
            </w:r>
          </w:p>
        </w:tc>
        <w:tc>
          <w:tcPr>
            <w:tcW w:w="5097" w:type="dxa"/>
            <w:vAlign w:val="center"/>
          </w:tcPr>
          <w:p w:rsidR="002647DD" w:rsidRPr="002C0B7F" w:rsidRDefault="00D1263B">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名称：新疆经纬招标有限责任公司</w:t>
            </w:r>
          </w:p>
          <w:p w:rsidR="002647DD" w:rsidRPr="002C0B7F" w:rsidRDefault="00D1263B">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地址：新疆乌鲁木齐市光明路</w:t>
            </w:r>
            <w:r w:rsidRPr="002C0B7F">
              <w:rPr>
                <w:rFonts w:asciiTheme="minorEastAsia" w:eastAsiaTheme="minorEastAsia" w:hAnsiTheme="minorEastAsia" w:cs="宋体"/>
                <w:bCs/>
                <w:szCs w:val="21"/>
              </w:rPr>
              <w:t>276号E阳</w:t>
            </w:r>
            <w:proofErr w:type="gramStart"/>
            <w:r w:rsidRPr="002C0B7F">
              <w:rPr>
                <w:rFonts w:asciiTheme="minorEastAsia" w:eastAsiaTheme="minorEastAsia" w:hAnsiTheme="minorEastAsia" w:cs="宋体"/>
                <w:bCs/>
                <w:szCs w:val="21"/>
              </w:rPr>
              <w:t>臻</w:t>
            </w:r>
            <w:proofErr w:type="gramEnd"/>
            <w:r w:rsidRPr="002C0B7F">
              <w:rPr>
                <w:rFonts w:asciiTheme="minorEastAsia" w:eastAsiaTheme="minorEastAsia" w:hAnsiTheme="minorEastAsia" w:cs="宋体"/>
                <w:bCs/>
                <w:szCs w:val="21"/>
              </w:rPr>
              <w:t>品15层1503室</w:t>
            </w:r>
          </w:p>
          <w:p w:rsidR="002647DD" w:rsidRPr="002C0B7F" w:rsidRDefault="00D1263B">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联系人：</w:t>
            </w:r>
            <w:r w:rsidR="001579A7" w:rsidRPr="002C0B7F">
              <w:rPr>
                <w:rFonts w:asciiTheme="minorEastAsia" w:eastAsiaTheme="minorEastAsia" w:hAnsiTheme="minorEastAsia" w:cs="宋体" w:hint="eastAsia"/>
                <w:bCs/>
                <w:szCs w:val="21"/>
              </w:rPr>
              <w:t>芦磊</w:t>
            </w:r>
          </w:p>
          <w:p w:rsidR="002647DD" w:rsidRPr="002C0B7F" w:rsidRDefault="00D1263B">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联系方式：0991-26</w:t>
            </w:r>
            <w:r w:rsidR="001579A7" w:rsidRPr="002C0B7F">
              <w:rPr>
                <w:rFonts w:asciiTheme="minorEastAsia" w:eastAsiaTheme="minorEastAsia" w:hAnsiTheme="minorEastAsia" w:cs="宋体"/>
                <w:bCs/>
                <w:szCs w:val="21"/>
              </w:rPr>
              <w:t>95578</w:t>
            </w:r>
          </w:p>
        </w:tc>
      </w:tr>
      <w:tr w:rsidR="00DC10DD" w:rsidRPr="002C0B7F" w:rsidTr="00D55DCC">
        <w:trPr>
          <w:trHeight w:val="952"/>
        </w:trPr>
        <w:tc>
          <w:tcPr>
            <w:tcW w:w="1117" w:type="dxa"/>
            <w:vAlign w:val="center"/>
          </w:tcPr>
          <w:p w:rsidR="00DC10DD" w:rsidRPr="002C0B7F" w:rsidRDefault="00DC10DD" w:rsidP="00DC10DD">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4</w:t>
            </w:r>
          </w:p>
        </w:tc>
        <w:tc>
          <w:tcPr>
            <w:tcW w:w="2717" w:type="dxa"/>
            <w:vAlign w:val="center"/>
          </w:tcPr>
          <w:p w:rsidR="00DC10DD" w:rsidRPr="002C0B7F" w:rsidRDefault="00DC10DD" w:rsidP="00DC10DD">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项目预算</w:t>
            </w:r>
          </w:p>
        </w:tc>
        <w:tc>
          <w:tcPr>
            <w:tcW w:w="5097" w:type="dxa"/>
            <w:vAlign w:val="center"/>
          </w:tcPr>
          <w:p w:rsidR="00DC10DD" w:rsidRPr="002C0B7F" w:rsidRDefault="00DC10DD" w:rsidP="00DC10DD">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金额（小写）：</w:t>
            </w:r>
            <w:r w:rsidRPr="002C0B7F">
              <w:rPr>
                <w:rFonts w:asciiTheme="minorEastAsia" w:eastAsiaTheme="minorEastAsia" w:hAnsiTheme="minorEastAsia" w:cs="宋体"/>
                <w:bCs/>
                <w:szCs w:val="21"/>
              </w:rPr>
              <w:t>27</w:t>
            </w:r>
            <w:r w:rsidRPr="002C0B7F">
              <w:rPr>
                <w:rFonts w:asciiTheme="minorEastAsia" w:eastAsiaTheme="minorEastAsia" w:hAnsiTheme="minorEastAsia" w:cs="宋体" w:hint="eastAsia"/>
                <w:bCs/>
                <w:szCs w:val="21"/>
              </w:rPr>
              <w:t>万元</w:t>
            </w:r>
          </w:p>
          <w:p w:rsidR="00DC10DD" w:rsidRPr="002C0B7F" w:rsidRDefault="00DC10DD" w:rsidP="00DC10DD">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金额（大写）：贰拾柒万元整</w:t>
            </w:r>
          </w:p>
        </w:tc>
      </w:tr>
      <w:tr w:rsidR="00DC10DD" w:rsidRPr="002C0B7F">
        <w:trPr>
          <w:trHeight w:val="680"/>
        </w:trPr>
        <w:tc>
          <w:tcPr>
            <w:tcW w:w="1117" w:type="dxa"/>
            <w:vAlign w:val="center"/>
          </w:tcPr>
          <w:p w:rsidR="00DC10DD" w:rsidRPr="002C0B7F" w:rsidRDefault="00DC10DD" w:rsidP="00DC10DD">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5</w:t>
            </w:r>
          </w:p>
        </w:tc>
        <w:tc>
          <w:tcPr>
            <w:tcW w:w="2717" w:type="dxa"/>
            <w:vAlign w:val="center"/>
          </w:tcPr>
          <w:p w:rsidR="00DC10DD" w:rsidRPr="002C0B7F" w:rsidRDefault="00DC10DD" w:rsidP="00DC10DD">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供应商资格条件</w:t>
            </w:r>
          </w:p>
        </w:tc>
        <w:tc>
          <w:tcPr>
            <w:tcW w:w="5097" w:type="dxa"/>
            <w:vAlign w:val="center"/>
          </w:tcPr>
          <w:p w:rsidR="00DC10DD" w:rsidRPr="002C0B7F" w:rsidRDefault="00DC10DD" w:rsidP="00DC10DD">
            <w:pPr>
              <w:adjustRightInd w:val="0"/>
              <w:snapToGrid w:val="0"/>
              <w:spacing w:line="400" w:lineRule="exact"/>
              <w:jc w:val="left"/>
              <w:rPr>
                <w:rFonts w:asciiTheme="minorEastAsia" w:eastAsiaTheme="minorEastAsia" w:hAnsiTheme="minorEastAsia"/>
                <w:szCs w:val="21"/>
              </w:rPr>
            </w:pPr>
            <w:r w:rsidRPr="002C0B7F">
              <w:rPr>
                <w:rFonts w:asciiTheme="minorEastAsia" w:eastAsiaTheme="minorEastAsia" w:hAnsiTheme="minorEastAsia" w:hint="eastAsia"/>
                <w:b/>
                <w:szCs w:val="21"/>
              </w:rPr>
              <w:t>1、基本资格条件：</w:t>
            </w:r>
            <w:r w:rsidRPr="002C0B7F">
              <w:rPr>
                <w:rFonts w:asciiTheme="minorEastAsia" w:eastAsiaTheme="minorEastAsia" w:hAnsiTheme="minorEastAsia" w:hint="eastAsia"/>
                <w:szCs w:val="21"/>
              </w:rPr>
              <w:t>符合《中华人民共和国政府采购法》第二十二条规定的供应商条件；1）有效的营业执照；2）提供上年度（2020年度或2021年度）经审计财务会计报告，或基本开户银行出具的资信证明；3）提交响应文件截止时间前半年内任意一个月依法缴纳税收证明；4）提交响应文件截止时间前半年内任意一个月依法缴纳</w:t>
            </w:r>
            <w:proofErr w:type="gramStart"/>
            <w:r w:rsidRPr="002C0B7F">
              <w:rPr>
                <w:rFonts w:asciiTheme="minorEastAsia" w:eastAsiaTheme="minorEastAsia" w:hAnsiTheme="minorEastAsia" w:hint="eastAsia"/>
                <w:szCs w:val="21"/>
              </w:rPr>
              <w:t>社保证明</w:t>
            </w:r>
            <w:proofErr w:type="gramEnd"/>
            <w:r w:rsidRPr="002C0B7F">
              <w:rPr>
                <w:rFonts w:asciiTheme="minorEastAsia" w:eastAsiaTheme="minorEastAsia" w:hAnsiTheme="minorEastAsia" w:hint="eastAsia"/>
                <w:szCs w:val="21"/>
              </w:rPr>
              <w:t xml:space="preserve"> ；5）提供无重大违法记录声明书；</w:t>
            </w:r>
          </w:p>
          <w:p w:rsidR="00DC10DD" w:rsidRPr="002C0B7F" w:rsidRDefault="00DC10DD" w:rsidP="00DC10DD">
            <w:pPr>
              <w:adjustRightInd w:val="0"/>
              <w:snapToGrid w:val="0"/>
              <w:spacing w:line="400" w:lineRule="exact"/>
              <w:jc w:val="left"/>
              <w:rPr>
                <w:rFonts w:asciiTheme="minorEastAsia" w:eastAsiaTheme="minorEastAsia" w:hAnsiTheme="minorEastAsia"/>
                <w:szCs w:val="21"/>
              </w:rPr>
            </w:pPr>
            <w:r w:rsidRPr="002C0B7F">
              <w:rPr>
                <w:rFonts w:asciiTheme="minorEastAsia" w:eastAsiaTheme="minorEastAsia" w:hAnsiTheme="minorEastAsia" w:hint="eastAsia"/>
                <w:b/>
                <w:szCs w:val="21"/>
              </w:rPr>
              <w:t>2、落实政府采购政策需满足的资格要求：</w:t>
            </w:r>
            <w:r w:rsidRPr="002C0B7F">
              <w:rPr>
                <w:rFonts w:asciiTheme="minorEastAsia" w:eastAsiaTheme="minorEastAsia" w:hAnsiTheme="minorEastAsia" w:hint="eastAsia"/>
                <w:szCs w:val="21"/>
              </w:rPr>
              <w:t>本项目为非专门面向中小企业采购的项目；</w:t>
            </w:r>
          </w:p>
          <w:p w:rsidR="00DC10DD" w:rsidRPr="002C0B7F" w:rsidRDefault="00DC10DD" w:rsidP="00DC10DD">
            <w:pPr>
              <w:adjustRightInd w:val="0"/>
              <w:snapToGrid w:val="0"/>
              <w:spacing w:line="400" w:lineRule="exact"/>
              <w:jc w:val="left"/>
              <w:rPr>
                <w:rFonts w:asciiTheme="minorEastAsia" w:eastAsiaTheme="minorEastAsia" w:hAnsiTheme="minorEastAsia"/>
                <w:szCs w:val="21"/>
              </w:rPr>
            </w:pPr>
            <w:r w:rsidRPr="002C0B7F">
              <w:rPr>
                <w:rFonts w:asciiTheme="minorEastAsia" w:eastAsiaTheme="minorEastAsia" w:hAnsiTheme="minorEastAsia" w:hint="eastAsia"/>
                <w:b/>
                <w:szCs w:val="21"/>
              </w:rPr>
              <w:t>3、本项目的其他资格要求：</w:t>
            </w:r>
            <w:r w:rsidRPr="002C0B7F">
              <w:rPr>
                <w:rFonts w:asciiTheme="minorEastAsia" w:eastAsiaTheme="minorEastAsia" w:hAnsiTheme="minorEastAsia" w:hint="eastAsia"/>
                <w:szCs w:val="21"/>
              </w:rPr>
              <w:t>1）为采购项目提供整体设计、规范编制或者项目管理、监理、检测等服务的供应商，不得再参加该采购项目的其他采购活动；2）单位负责人为同一人或者存在直接控股、管理关系的不同供应商不得参加本项目同一包的招标；3）供应商未列入失信被执行人、重大税收违法案件当事人名单、</w:t>
            </w:r>
            <w:r w:rsidRPr="002C0B7F">
              <w:rPr>
                <w:rFonts w:asciiTheme="minorEastAsia" w:eastAsiaTheme="minorEastAsia" w:hAnsiTheme="minorEastAsia" w:hint="eastAsia"/>
                <w:szCs w:val="21"/>
              </w:rPr>
              <w:lastRenderedPageBreak/>
              <w:t>政府采购严重违法失信行为记录名单（财库[2016]125号）；4）本项目不接受联合体，不允许进口设备参与（进口产品是指通过中国海关报关，验放进入中国境内，且产自关境外的产品）。</w:t>
            </w:r>
          </w:p>
        </w:tc>
      </w:tr>
      <w:tr w:rsidR="00F02E3C" w:rsidRPr="002C0B7F">
        <w:trPr>
          <w:trHeight w:val="680"/>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lastRenderedPageBreak/>
              <w:t>6</w:t>
            </w:r>
          </w:p>
        </w:tc>
        <w:tc>
          <w:tcPr>
            <w:tcW w:w="2717" w:type="dxa"/>
            <w:vAlign w:val="center"/>
          </w:tcPr>
          <w:p w:rsidR="00F02E3C" w:rsidRPr="002C0B7F" w:rsidRDefault="00F02E3C" w:rsidP="00F02E3C">
            <w:pPr>
              <w:adjustRightInd w:val="0"/>
              <w:snapToGrid w:val="0"/>
              <w:spacing w:line="280" w:lineRule="exact"/>
              <w:rPr>
                <w:rFonts w:ascii="宋体" w:hAnsi="宋体"/>
                <w:bCs/>
                <w:szCs w:val="21"/>
              </w:rPr>
            </w:pPr>
            <w:r w:rsidRPr="002C0B7F">
              <w:rPr>
                <w:rFonts w:ascii="宋体" w:hAnsi="宋体" w:hint="eastAsia"/>
                <w:bCs/>
                <w:szCs w:val="21"/>
              </w:rPr>
              <w:t>信用查询时间</w:t>
            </w:r>
          </w:p>
        </w:tc>
        <w:tc>
          <w:tcPr>
            <w:tcW w:w="5097" w:type="dxa"/>
            <w:vAlign w:val="center"/>
          </w:tcPr>
          <w:p w:rsidR="00F02E3C" w:rsidRPr="002C0B7F" w:rsidRDefault="00F02E3C" w:rsidP="002D4BF2">
            <w:pPr>
              <w:adjustRightInd w:val="0"/>
              <w:snapToGrid w:val="0"/>
              <w:spacing w:line="280" w:lineRule="exact"/>
              <w:jc w:val="left"/>
              <w:rPr>
                <w:rFonts w:ascii="宋体" w:hAnsi="宋体"/>
                <w:szCs w:val="21"/>
              </w:rPr>
            </w:pPr>
            <w:r w:rsidRPr="002C0B7F">
              <w:rPr>
                <w:rFonts w:ascii="宋体" w:hAnsi="宋体" w:hint="eastAsia"/>
                <w:szCs w:val="21"/>
              </w:rPr>
              <w:t>202</w:t>
            </w:r>
            <w:r w:rsidRPr="002C0B7F">
              <w:rPr>
                <w:rFonts w:ascii="宋体" w:hAnsi="宋体"/>
                <w:szCs w:val="21"/>
              </w:rPr>
              <w:t>2</w:t>
            </w:r>
            <w:r w:rsidRPr="002C0B7F">
              <w:rPr>
                <w:rFonts w:ascii="宋体" w:hAnsi="宋体" w:hint="eastAsia"/>
                <w:szCs w:val="21"/>
              </w:rPr>
              <w:t>年</w:t>
            </w:r>
            <w:r w:rsidR="002C0B7F" w:rsidRPr="002C0B7F">
              <w:rPr>
                <w:rFonts w:ascii="宋体" w:hAnsi="宋体" w:hint="eastAsia"/>
                <w:szCs w:val="21"/>
              </w:rPr>
              <w:t>6</w:t>
            </w:r>
            <w:r w:rsidRPr="002C0B7F">
              <w:rPr>
                <w:rFonts w:ascii="宋体" w:hAnsi="宋体" w:hint="eastAsia"/>
                <w:szCs w:val="21"/>
              </w:rPr>
              <w:t>月</w:t>
            </w:r>
            <w:r w:rsidR="002D4BF2">
              <w:rPr>
                <w:rFonts w:ascii="宋体" w:hAnsi="宋体" w:hint="eastAsia"/>
                <w:szCs w:val="21"/>
              </w:rPr>
              <w:t>9</w:t>
            </w:r>
            <w:r w:rsidRPr="002C0B7F">
              <w:rPr>
                <w:rFonts w:ascii="宋体" w:hAnsi="宋体" w:hint="eastAsia"/>
                <w:szCs w:val="21"/>
              </w:rPr>
              <w:t>日1</w:t>
            </w:r>
            <w:r w:rsidR="002D4BF2">
              <w:rPr>
                <w:rFonts w:ascii="宋体" w:hAnsi="宋体" w:hint="eastAsia"/>
                <w:szCs w:val="21"/>
              </w:rPr>
              <w:t>1</w:t>
            </w:r>
            <w:r w:rsidRPr="002C0B7F">
              <w:rPr>
                <w:rFonts w:ascii="宋体" w:hAnsi="宋体" w:hint="eastAsia"/>
                <w:szCs w:val="21"/>
              </w:rPr>
              <w:t>时30分-1</w:t>
            </w:r>
            <w:r w:rsidR="002D4BF2">
              <w:rPr>
                <w:rFonts w:ascii="宋体" w:hAnsi="宋体" w:hint="eastAsia"/>
                <w:szCs w:val="21"/>
              </w:rPr>
              <w:t>2</w:t>
            </w:r>
            <w:r w:rsidRPr="002C0B7F">
              <w:rPr>
                <w:rFonts w:ascii="宋体" w:hAnsi="宋体" w:hint="eastAsia"/>
                <w:szCs w:val="21"/>
              </w:rPr>
              <w:t>时30分(北京时间)</w:t>
            </w:r>
          </w:p>
        </w:tc>
      </w:tr>
      <w:tr w:rsidR="00F02E3C" w:rsidRPr="002C0B7F" w:rsidTr="00EA72D9">
        <w:trPr>
          <w:trHeight w:val="687"/>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7</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 xml:space="preserve">联合体投标 </w:t>
            </w:r>
          </w:p>
        </w:tc>
        <w:tc>
          <w:tcPr>
            <w:tcW w:w="509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不接受</w:t>
            </w:r>
          </w:p>
        </w:tc>
      </w:tr>
      <w:tr w:rsidR="00F02E3C" w:rsidRPr="002C0B7F">
        <w:trPr>
          <w:trHeight w:val="567"/>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8</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备选方案</w:t>
            </w:r>
          </w:p>
        </w:tc>
        <w:tc>
          <w:tcPr>
            <w:tcW w:w="509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 xml:space="preserve">不接受 </w:t>
            </w:r>
          </w:p>
        </w:tc>
      </w:tr>
      <w:tr w:rsidR="00F02E3C" w:rsidRPr="002C0B7F" w:rsidTr="00E779C4">
        <w:trPr>
          <w:trHeight w:val="567"/>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9</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信息公告媒体</w:t>
            </w:r>
          </w:p>
        </w:tc>
        <w:tc>
          <w:tcPr>
            <w:tcW w:w="5097" w:type="dxa"/>
          </w:tcPr>
          <w:p w:rsidR="00F02E3C" w:rsidRPr="002C0B7F" w:rsidRDefault="00F02E3C" w:rsidP="00F02E3C">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新疆政府采购（</w:t>
            </w:r>
            <w:r w:rsidRPr="002C0B7F">
              <w:rPr>
                <w:rFonts w:asciiTheme="minorEastAsia" w:eastAsiaTheme="minorEastAsia" w:hAnsiTheme="minorEastAsia" w:cs="宋体"/>
                <w:bCs/>
                <w:szCs w:val="21"/>
              </w:rPr>
              <w:t>http://www.ccgp-xinjiang.gov.cn/</w:t>
            </w:r>
            <w:r w:rsidRPr="002C0B7F">
              <w:rPr>
                <w:rFonts w:asciiTheme="minorEastAsia" w:eastAsiaTheme="minorEastAsia" w:hAnsiTheme="minorEastAsia" w:cs="宋体" w:hint="eastAsia"/>
                <w:bCs/>
                <w:szCs w:val="21"/>
              </w:rPr>
              <w:t>）</w:t>
            </w:r>
          </w:p>
        </w:tc>
      </w:tr>
      <w:tr w:rsidR="00F02E3C" w:rsidRPr="002C0B7F" w:rsidTr="00E779C4">
        <w:trPr>
          <w:trHeight w:val="567"/>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10</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响应文件递交截止时间</w:t>
            </w:r>
          </w:p>
        </w:tc>
        <w:tc>
          <w:tcPr>
            <w:tcW w:w="5097" w:type="dxa"/>
            <w:vAlign w:val="center"/>
          </w:tcPr>
          <w:p w:rsidR="00F02E3C" w:rsidRPr="002C0B7F" w:rsidRDefault="00F02E3C" w:rsidP="002D4BF2">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hint="eastAsia"/>
                <w:szCs w:val="21"/>
                <w:u w:val="single"/>
              </w:rPr>
              <w:t>2022年</w:t>
            </w:r>
            <w:r w:rsidR="002C0B7F" w:rsidRPr="002C0B7F">
              <w:rPr>
                <w:rFonts w:asciiTheme="minorEastAsia" w:eastAsiaTheme="minorEastAsia" w:hAnsiTheme="minorEastAsia" w:hint="eastAsia"/>
                <w:szCs w:val="21"/>
                <w:u w:val="single"/>
              </w:rPr>
              <w:t>6</w:t>
            </w:r>
            <w:r w:rsidRPr="002C0B7F">
              <w:rPr>
                <w:rFonts w:asciiTheme="minorEastAsia" w:eastAsiaTheme="minorEastAsia" w:hAnsiTheme="minorEastAsia" w:hint="eastAsia"/>
                <w:szCs w:val="21"/>
                <w:u w:val="single"/>
              </w:rPr>
              <w:t>月</w:t>
            </w:r>
            <w:r w:rsidR="002D4BF2">
              <w:rPr>
                <w:rFonts w:asciiTheme="minorEastAsia" w:eastAsiaTheme="minorEastAsia" w:hAnsiTheme="minorEastAsia" w:hint="eastAsia"/>
                <w:szCs w:val="21"/>
                <w:u w:val="single"/>
              </w:rPr>
              <w:t>9</w:t>
            </w:r>
            <w:r w:rsidRPr="002C0B7F">
              <w:rPr>
                <w:rFonts w:asciiTheme="minorEastAsia" w:eastAsiaTheme="minorEastAsia" w:hAnsiTheme="minorEastAsia" w:hint="eastAsia"/>
                <w:szCs w:val="21"/>
                <w:u w:val="single"/>
              </w:rPr>
              <w:t>日1</w:t>
            </w:r>
            <w:r w:rsidR="002D4BF2">
              <w:rPr>
                <w:rFonts w:asciiTheme="minorEastAsia" w:eastAsiaTheme="minorEastAsia" w:hAnsiTheme="minorEastAsia" w:hint="eastAsia"/>
                <w:szCs w:val="21"/>
                <w:u w:val="single"/>
              </w:rPr>
              <w:t>1</w:t>
            </w:r>
            <w:r w:rsidRPr="002C0B7F">
              <w:rPr>
                <w:rFonts w:asciiTheme="minorEastAsia" w:eastAsiaTheme="minorEastAsia" w:hAnsiTheme="minorEastAsia" w:hint="eastAsia"/>
                <w:szCs w:val="21"/>
                <w:u w:val="single"/>
              </w:rPr>
              <w:t>点</w:t>
            </w:r>
            <w:r w:rsidR="002D4BF2">
              <w:rPr>
                <w:rFonts w:asciiTheme="minorEastAsia" w:eastAsiaTheme="minorEastAsia" w:hAnsiTheme="minorEastAsia" w:hint="eastAsia"/>
                <w:szCs w:val="21"/>
                <w:u w:val="single"/>
              </w:rPr>
              <w:t>0</w:t>
            </w:r>
            <w:r w:rsidRPr="002C0B7F">
              <w:rPr>
                <w:rFonts w:asciiTheme="minorEastAsia" w:eastAsiaTheme="minorEastAsia" w:hAnsiTheme="minorEastAsia" w:hint="eastAsia"/>
                <w:szCs w:val="21"/>
                <w:u w:val="single"/>
              </w:rPr>
              <w:t>0分</w:t>
            </w:r>
            <w:r w:rsidRPr="002C0B7F">
              <w:rPr>
                <w:rFonts w:asciiTheme="minorEastAsia" w:eastAsiaTheme="minorEastAsia" w:hAnsiTheme="minorEastAsia" w:cs="宋体" w:hint="eastAsia"/>
                <w:bCs/>
                <w:szCs w:val="21"/>
              </w:rPr>
              <w:t>（北京时间）</w:t>
            </w:r>
          </w:p>
        </w:tc>
      </w:tr>
      <w:tr w:rsidR="00F02E3C" w:rsidRPr="002C0B7F">
        <w:trPr>
          <w:trHeight w:val="167"/>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11</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磋商时间、地点</w:t>
            </w:r>
          </w:p>
        </w:tc>
        <w:tc>
          <w:tcPr>
            <w:tcW w:w="5097" w:type="dxa"/>
            <w:vAlign w:val="center"/>
          </w:tcPr>
          <w:p w:rsidR="00F02E3C" w:rsidRPr="002C0B7F" w:rsidRDefault="00F02E3C" w:rsidP="00F02E3C">
            <w:pPr>
              <w:pStyle w:val="23"/>
              <w:widowControl/>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磋商时间：</w:t>
            </w:r>
            <w:r w:rsidRPr="002C0B7F">
              <w:rPr>
                <w:rFonts w:asciiTheme="minorEastAsia" w:eastAsiaTheme="minorEastAsia" w:hAnsiTheme="minorEastAsia" w:hint="eastAsia"/>
                <w:szCs w:val="21"/>
                <w:u w:val="single"/>
              </w:rPr>
              <w:t>2022年</w:t>
            </w:r>
            <w:r w:rsidR="002C0B7F" w:rsidRPr="002C0B7F">
              <w:rPr>
                <w:rFonts w:asciiTheme="minorEastAsia" w:eastAsiaTheme="minorEastAsia" w:hAnsiTheme="minorEastAsia" w:hint="eastAsia"/>
                <w:szCs w:val="21"/>
                <w:u w:val="single"/>
              </w:rPr>
              <w:t>6</w:t>
            </w:r>
            <w:r w:rsidRPr="002C0B7F">
              <w:rPr>
                <w:rFonts w:asciiTheme="minorEastAsia" w:eastAsiaTheme="minorEastAsia" w:hAnsiTheme="minorEastAsia" w:hint="eastAsia"/>
                <w:szCs w:val="21"/>
                <w:u w:val="single"/>
              </w:rPr>
              <w:t>月</w:t>
            </w:r>
            <w:r w:rsidR="002D4BF2">
              <w:rPr>
                <w:rFonts w:asciiTheme="minorEastAsia" w:eastAsiaTheme="minorEastAsia" w:hAnsiTheme="minorEastAsia" w:hint="eastAsia"/>
                <w:szCs w:val="21"/>
                <w:u w:val="single"/>
              </w:rPr>
              <w:t>9</w:t>
            </w:r>
            <w:r w:rsidRPr="002C0B7F">
              <w:rPr>
                <w:rFonts w:asciiTheme="minorEastAsia" w:eastAsiaTheme="minorEastAsia" w:hAnsiTheme="minorEastAsia" w:hint="eastAsia"/>
                <w:szCs w:val="21"/>
                <w:u w:val="single"/>
              </w:rPr>
              <w:t>日1</w:t>
            </w:r>
            <w:r w:rsidR="002D4BF2">
              <w:rPr>
                <w:rFonts w:asciiTheme="minorEastAsia" w:eastAsiaTheme="minorEastAsia" w:hAnsiTheme="minorEastAsia" w:hint="eastAsia"/>
                <w:szCs w:val="21"/>
                <w:u w:val="single"/>
              </w:rPr>
              <w:t>1</w:t>
            </w:r>
            <w:r w:rsidRPr="002C0B7F">
              <w:rPr>
                <w:rFonts w:asciiTheme="minorEastAsia" w:eastAsiaTheme="minorEastAsia" w:hAnsiTheme="minorEastAsia" w:hint="eastAsia"/>
                <w:szCs w:val="21"/>
                <w:u w:val="single"/>
              </w:rPr>
              <w:t>点</w:t>
            </w:r>
            <w:r w:rsidR="002D4BF2">
              <w:rPr>
                <w:rFonts w:asciiTheme="minorEastAsia" w:eastAsiaTheme="minorEastAsia" w:hAnsiTheme="minorEastAsia" w:hint="eastAsia"/>
                <w:szCs w:val="21"/>
                <w:u w:val="single"/>
              </w:rPr>
              <w:t>0</w:t>
            </w:r>
            <w:r w:rsidRPr="002C0B7F">
              <w:rPr>
                <w:rFonts w:asciiTheme="minorEastAsia" w:eastAsiaTheme="minorEastAsia" w:hAnsiTheme="minorEastAsia" w:hint="eastAsia"/>
                <w:szCs w:val="21"/>
                <w:u w:val="single"/>
              </w:rPr>
              <w:t>0分</w:t>
            </w:r>
            <w:r w:rsidRPr="002C0B7F">
              <w:rPr>
                <w:rFonts w:asciiTheme="minorEastAsia" w:eastAsiaTheme="minorEastAsia" w:hAnsiTheme="minorEastAsia" w:cs="宋体" w:hint="eastAsia"/>
                <w:bCs/>
                <w:szCs w:val="21"/>
              </w:rPr>
              <w:t>（北京时间）</w:t>
            </w:r>
          </w:p>
          <w:p w:rsidR="00F02E3C" w:rsidRPr="002C0B7F" w:rsidRDefault="00F02E3C" w:rsidP="00F02E3C">
            <w:pPr>
              <w:pStyle w:val="23"/>
              <w:widowControl/>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磋商地点：乌鲁木齐市天山区光明路276号E阳</w:t>
            </w:r>
            <w:proofErr w:type="gramStart"/>
            <w:r w:rsidRPr="002C0B7F">
              <w:rPr>
                <w:rFonts w:asciiTheme="minorEastAsia" w:eastAsiaTheme="minorEastAsia" w:hAnsiTheme="minorEastAsia" w:cs="宋体" w:hint="eastAsia"/>
                <w:bCs/>
                <w:szCs w:val="21"/>
              </w:rPr>
              <w:t>臻</w:t>
            </w:r>
            <w:proofErr w:type="gramEnd"/>
            <w:r w:rsidRPr="002C0B7F">
              <w:rPr>
                <w:rFonts w:asciiTheme="minorEastAsia" w:eastAsiaTheme="minorEastAsia" w:hAnsiTheme="minorEastAsia" w:cs="宋体" w:hint="eastAsia"/>
                <w:bCs/>
                <w:szCs w:val="21"/>
              </w:rPr>
              <w:t>品15层1503室会议室</w:t>
            </w:r>
          </w:p>
        </w:tc>
      </w:tr>
      <w:tr w:rsidR="00F02E3C" w:rsidRPr="002C0B7F">
        <w:trPr>
          <w:trHeight w:val="680"/>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12</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磋商小组的组建及评审专家的确定方式</w:t>
            </w:r>
          </w:p>
        </w:tc>
        <w:tc>
          <w:tcPr>
            <w:tcW w:w="5097" w:type="dxa"/>
            <w:vAlign w:val="center"/>
          </w:tcPr>
          <w:p w:rsidR="00F02E3C" w:rsidRPr="002C0B7F" w:rsidRDefault="00F02E3C" w:rsidP="00F02E3C">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磋商小组构成：磋商小组由采购人代表和评审专家共3人以上单数组成，其中评审专家人数不得</w:t>
            </w:r>
            <w:proofErr w:type="gramStart"/>
            <w:r w:rsidRPr="002C0B7F">
              <w:rPr>
                <w:rFonts w:asciiTheme="minorEastAsia" w:eastAsiaTheme="minorEastAsia" w:hAnsiTheme="minorEastAsia" w:cs="宋体" w:hint="eastAsia"/>
                <w:bCs/>
                <w:szCs w:val="21"/>
              </w:rPr>
              <w:t>少于磋商</w:t>
            </w:r>
            <w:proofErr w:type="gramEnd"/>
            <w:r w:rsidRPr="002C0B7F">
              <w:rPr>
                <w:rFonts w:asciiTheme="minorEastAsia" w:eastAsiaTheme="minorEastAsia" w:hAnsiTheme="minorEastAsia" w:cs="宋体" w:hint="eastAsia"/>
                <w:bCs/>
                <w:szCs w:val="21"/>
              </w:rPr>
              <w:t>小组成员总数的2/3。</w:t>
            </w:r>
          </w:p>
          <w:p w:rsidR="00F02E3C" w:rsidRPr="002C0B7F" w:rsidRDefault="00F02E3C" w:rsidP="00F02E3C">
            <w:pPr>
              <w:pStyle w:val="23"/>
              <w:spacing w:line="400" w:lineRule="exact"/>
              <w:ind w:firstLine="2"/>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磋商小组确定方式：政</w:t>
            </w:r>
            <w:proofErr w:type="gramStart"/>
            <w:r w:rsidRPr="002C0B7F">
              <w:rPr>
                <w:rFonts w:asciiTheme="minorEastAsia" w:eastAsiaTheme="minorEastAsia" w:hAnsiTheme="minorEastAsia" w:cs="宋体" w:hint="eastAsia"/>
                <w:bCs/>
                <w:szCs w:val="21"/>
              </w:rPr>
              <w:t>采云</w:t>
            </w:r>
            <w:proofErr w:type="gramEnd"/>
            <w:r w:rsidRPr="002C0B7F">
              <w:rPr>
                <w:rFonts w:asciiTheme="minorEastAsia" w:eastAsiaTheme="minorEastAsia" w:hAnsiTheme="minorEastAsia" w:cs="宋体" w:hint="eastAsia"/>
                <w:bCs/>
                <w:szCs w:val="21"/>
              </w:rPr>
              <w:t xml:space="preserve">专家库随机抽取。                                  </w:t>
            </w:r>
          </w:p>
        </w:tc>
      </w:tr>
      <w:tr w:rsidR="00F02E3C" w:rsidRPr="002C0B7F">
        <w:trPr>
          <w:trHeight w:val="561"/>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w:t>
            </w:r>
            <w:r w:rsidRPr="002C0B7F">
              <w:rPr>
                <w:rFonts w:asciiTheme="minorEastAsia" w:eastAsiaTheme="minorEastAsia" w:hAnsiTheme="minorEastAsia" w:cs="宋体"/>
                <w:kern w:val="2"/>
                <w:sz w:val="21"/>
                <w:szCs w:val="21"/>
              </w:rPr>
              <w:t>3</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磋商保证金</w:t>
            </w:r>
          </w:p>
        </w:tc>
        <w:tc>
          <w:tcPr>
            <w:tcW w:w="5097" w:type="dxa"/>
            <w:vAlign w:val="center"/>
          </w:tcPr>
          <w:p w:rsidR="00F02E3C" w:rsidRPr="002C0B7F" w:rsidRDefault="00F02E3C" w:rsidP="00F02E3C">
            <w:pPr>
              <w:adjustRightInd w:val="0"/>
              <w:snapToGrid w:val="0"/>
              <w:spacing w:line="400" w:lineRule="exact"/>
              <w:rPr>
                <w:rFonts w:asciiTheme="minorEastAsia" w:eastAsiaTheme="minorEastAsia" w:hAnsiTheme="minorEastAsia"/>
                <w:bCs/>
                <w:szCs w:val="21"/>
              </w:rPr>
            </w:pPr>
            <w:r w:rsidRPr="002C0B7F">
              <w:rPr>
                <w:rFonts w:asciiTheme="minorEastAsia" w:eastAsiaTheme="minorEastAsia" w:hAnsiTheme="minorEastAsia" w:hint="eastAsia"/>
                <w:bCs/>
                <w:szCs w:val="21"/>
              </w:rPr>
              <w:t>1、缴纳方式：单位</w:t>
            </w:r>
            <w:proofErr w:type="gramStart"/>
            <w:r w:rsidRPr="002C0B7F">
              <w:rPr>
                <w:rFonts w:asciiTheme="minorEastAsia" w:eastAsiaTheme="minorEastAsia" w:hAnsiTheme="minorEastAsia" w:hint="eastAsia"/>
                <w:bCs/>
                <w:szCs w:val="21"/>
              </w:rPr>
              <w:t>账户网银</w:t>
            </w:r>
            <w:proofErr w:type="gramEnd"/>
            <w:r w:rsidRPr="002C0B7F">
              <w:rPr>
                <w:rFonts w:asciiTheme="minorEastAsia" w:eastAsiaTheme="minorEastAsia" w:hAnsiTheme="minorEastAsia" w:hint="eastAsia"/>
                <w:bCs/>
                <w:szCs w:val="21"/>
              </w:rPr>
              <w:t>转账或银行电汇</w:t>
            </w:r>
          </w:p>
          <w:p w:rsidR="00F02E3C" w:rsidRPr="002C0B7F" w:rsidRDefault="00F02E3C" w:rsidP="00F02E3C">
            <w:pPr>
              <w:adjustRightInd w:val="0"/>
              <w:snapToGrid w:val="0"/>
              <w:spacing w:line="400" w:lineRule="exact"/>
              <w:rPr>
                <w:rFonts w:asciiTheme="minorEastAsia" w:eastAsiaTheme="minorEastAsia" w:hAnsiTheme="minorEastAsia"/>
                <w:bCs/>
                <w:szCs w:val="21"/>
              </w:rPr>
            </w:pPr>
            <w:r w:rsidRPr="002C0B7F">
              <w:rPr>
                <w:rFonts w:asciiTheme="minorEastAsia" w:eastAsiaTheme="minorEastAsia" w:hAnsiTheme="minorEastAsia" w:hint="eastAsia"/>
                <w:bCs/>
                <w:szCs w:val="21"/>
              </w:rPr>
              <w:t>2、金额：伍仟元整（¥</w:t>
            </w:r>
            <w:r w:rsidRPr="002C0B7F">
              <w:rPr>
                <w:rFonts w:asciiTheme="minorEastAsia" w:eastAsiaTheme="minorEastAsia" w:hAnsiTheme="minorEastAsia"/>
                <w:bCs/>
                <w:szCs w:val="21"/>
              </w:rPr>
              <w:t>5000</w:t>
            </w:r>
            <w:r w:rsidRPr="002C0B7F">
              <w:rPr>
                <w:rFonts w:asciiTheme="minorEastAsia" w:eastAsiaTheme="minorEastAsia" w:hAnsiTheme="minorEastAsia" w:hint="eastAsia"/>
                <w:bCs/>
                <w:szCs w:val="21"/>
              </w:rPr>
              <w:t>元）</w:t>
            </w:r>
          </w:p>
          <w:p w:rsidR="00F02E3C" w:rsidRPr="002C0B7F" w:rsidRDefault="00F02E3C" w:rsidP="00F02E3C">
            <w:pPr>
              <w:adjustRightInd w:val="0"/>
              <w:snapToGrid w:val="0"/>
              <w:spacing w:line="400" w:lineRule="exact"/>
              <w:rPr>
                <w:rFonts w:asciiTheme="minorEastAsia" w:eastAsiaTheme="minorEastAsia" w:hAnsiTheme="minorEastAsia"/>
                <w:bCs/>
                <w:szCs w:val="21"/>
              </w:rPr>
            </w:pPr>
            <w:r w:rsidRPr="002C0B7F">
              <w:rPr>
                <w:rFonts w:asciiTheme="minorEastAsia" w:eastAsiaTheme="minorEastAsia" w:hAnsiTheme="minorEastAsia" w:hint="eastAsia"/>
                <w:bCs/>
                <w:szCs w:val="21"/>
              </w:rPr>
              <w:t>3、收款信息</w:t>
            </w:r>
          </w:p>
          <w:p w:rsidR="00F02E3C" w:rsidRPr="002C0B7F" w:rsidRDefault="00F02E3C" w:rsidP="00F02E3C">
            <w:pPr>
              <w:adjustRightInd w:val="0"/>
              <w:snapToGrid w:val="0"/>
              <w:spacing w:line="400" w:lineRule="exact"/>
              <w:rPr>
                <w:rFonts w:asciiTheme="minorEastAsia" w:eastAsiaTheme="minorEastAsia" w:hAnsiTheme="minorEastAsia"/>
                <w:bCs/>
                <w:szCs w:val="21"/>
              </w:rPr>
            </w:pPr>
            <w:r w:rsidRPr="002C0B7F">
              <w:rPr>
                <w:rFonts w:asciiTheme="minorEastAsia" w:eastAsiaTheme="minorEastAsia" w:hAnsiTheme="minorEastAsia" w:hint="eastAsia"/>
                <w:bCs/>
                <w:szCs w:val="21"/>
              </w:rPr>
              <w:t>收款单位名称：新疆经纬招标有限责任公司</w:t>
            </w:r>
          </w:p>
          <w:p w:rsidR="00F02E3C" w:rsidRPr="002C0B7F" w:rsidRDefault="00F02E3C" w:rsidP="00F02E3C">
            <w:pPr>
              <w:adjustRightInd w:val="0"/>
              <w:snapToGrid w:val="0"/>
              <w:spacing w:line="400" w:lineRule="exact"/>
              <w:rPr>
                <w:rFonts w:asciiTheme="minorEastAsia" w:eastAsiaTheme="minorEastAsia" w:hAnsiTheme="minorEastAsia"/>
                <w:bCs/>
                <w:szCs w:val="21"/>
              </w:rPr>
            </w:pPr>
            <w:r w:rsidRPr="002C0B7F">
              <w:rPr>
                <w:rFonts w:asciiTheme="minorEastAsia" w:eastAsiaTheme="minorEastAsia" w:hAnsiTheme="minorEastAsia" w:hint="eastAsia"/>
                <w:bCs/>
                <w:szCs w:val="21"/>
              </w:rPr>
              <w:t xml:space="preserve">账号：0000020070110084283987 </w:t>
            </w:r>
          </w:p>
          <w:p w:rsidR="00F02E3C" w:rsidRPr="002C0B7F" w:rsidRDefault="00F02E3C" w:rsidP="00F02E3C">
            <w:pPr>
              <w:adjustRightInd w:val="0"/>
              <w:snapToGrid w:val="0"/>
              <w:spacing w:line="400" w:lineRule="exact"/>
              <w:rPr>
                <w:rFonts w:asciiTheme="minorEastAsia" w:eastAsiaTheme="minorEastAsia" w:hAnsiTheme="minorEastAsia"/>
                <w:bCs/>
                <w:szCs w:val="21"/>
              </w:rPr>
            </w:pPr>
            <w:r w:rsidRPr="002C0B7F">
              <w:rPr>
                <w:rFonts w:asciiTheme="minorEastAsia" w:eastAsiaTheme="minorEastAsia" w:hAnsiTheme="minorEastAsia" w:hint="eastAsia"/>
                <w:bCs/>
                <w:szCs w:val="21"/>
              </w:rPr>
              <w:t xml:space="preserve">开户行名称：乌鲁木齐银行天山区支行 </w:t>
            </w:r>
          </w:p>
          <w:p w:rsidR="00F02E3C" w:rsidRPr="002C0B7F" w:rsidRDefault="00F02E3C" w:rsidP="00F02E3C">
            <w:pPr>
              <w:adjustRightInd w:val="0"/>
              <w:snapToGrid w:val="0"/>
              <w:spacing w:line="400" w:lineRule="exact"/>
              <w:rPr>
                <w:rFonts w:asciiTheme="minorEastAsia" w:eastAsiaTheme="minorEastAsia" w:hAnsiTheme="minorEastAsia"/>
                <w:bCs/>
                <w:szCs w:val="21"/>
              </w:rPr>
            </w:pPr>
            <w:r w:rsidRPr="002C0B7F">
              <w:rPr>
                <w:rFonts w:asciiTheme="minorEastAsia" w:eastAsiaTheme="minorEastAsia" w:hAnsiTheme="minorEastAsia" w:hint="eastAsia"/>
                <w:bCs/>
                <w:szCs w:val="21"/>
              </w:rPr>
              <w:t>开户银行代码：313881000027</w:t>
            </w:r>
          </w:p>
          <w:p w:rsidR="00F02E3C" w:rsidRPr="002C0B7F" w:rsidRDefault="00F02E3C" w:rsidP="00F02E3C">
            <w:pPr>
              <w:adjustRightInd w:val="0"/>
              <w:snapToGrid w:val="0"/>
              <w:spacing w:line="400" w:lineRule="exact"/>
              <w:rPr>
                <w:rFonts w:asciiTheme="minorEastAsia" w:eastAsiaTheme="minorEastAsia" w:hAnsiTheme="minorEastAsia"/>
                <w:bCs/>
                <w:szCs w:val="21"/>
              </w:rPr>
            </w:pPr>
            <w:r w:rsidRPr="002C0B7F">
              <w:rPr>
                <w:rFonts w:asciiTheme="minorEastAsia" w:eastAsiaTheme="minorEastAsia" w:hAnsiTheme="minorEastAsia" w:hint="eastAsia"/>
                <w:bCs/>
                <w:szCs w:val="21"/>
              </w:rPr>
              <w:t>递交时间：在磋商截止时间前递交（以到账时间为准），供应商须在响应文件提交截止时间前由单位账户一次性汇入磋商响应文件指定</w:t>
            </w:r>
            <w:proofErr w:type="gramStart"/>
            <w:r w:rsidRPr="002C0B7F">
              <w:rPr>
                <w:rFonts w:asciiTheme="minorEastAsia" w:eastAsiaTheme="minorEastAsia" w:hAnsiTheme="minorEastAsia" w:hint="eastAsia"/>
                <w:bCs/>
                <w:szCs w:val="21"/>
              </w:rPr>
              <w:t>帐号</w:t>
            </w:r>
            <w:proofErr w:type="gramEnd"/>
            <w:r w:rsidRPr="002C0B7F">
              <w:rPr>
                <w:rFonts w:asciiTheme="minorEastAsia" w:eastAsiaTheme="minorEastAsia" w:hAnsiTheme="minorEastAsia" w:hint="eastAsia"/>
                <w:bCs/>
                <w:szCs w:val="21"/>
              </w:rPr>
              <w:t>（以到账时间为准），供应商须自行</w:t>
            </w:r>
            <w:proofErr w:type="gramStart"/>
            <w:r w:rsidRPr="002C0B7F">
              <w:rPr>
                <w:rFonts w:asciiTheme="minorEastAsia" w:eastAsiaTheme="minorEastAsia" w:hAnsiTheme="minorEastAsia" w:hint="eastAsia"/>
                <w:bCs/>
                <w:szCs w:val="21"/>
              </w:rPr>
              <w:t>评估因</w:t>
            </w:r>
            <w:proofErr w:type="gramEnd"/>
            <w:r w:rsidRPr="002C0B7F">
              <w:rPr>
                <w:rFonts w:asciiTheme="minorEastAsia" w:eastAsiaTheme="minorEastAsia" w:hAnsiTheme="minorEastAsia" w:hint="eastAsia"/>
                <w:bCs/>
                <w:szCs w:val="21"/>
              </w:rPr>
              <w:t>异地、跨行、公休日等因素造成的保证金到账延迟风险，并承担相应责任；</w:t>
            </w:r>
          </w:p>
          <w:p w:rsidR="00F02E3C" w:rsidRPr="002C0B7F" w:rsidRDefault="00F02E3C" w:rsidP="00F02E3C">
            <w:pPr>
              <w:adjustRightInd w:val="0"/>
              <w:snapToGrid w:val="0"/>
              <w:spacing w:line="400" w:lineRule="exact"/>
              <w:rPr>
                <w:rFonts w:asciiTheme="minorEastAsia" w:eastAsiaTheme="minorEastAsia" w:hAnsiTheme="minorEastAsia"/>
                <w:bCs/>
                <w:szCs w:val="21"/>
              </w:rPr>
            </w:pPr>
            <w:r w:rsidRPr="002C0B7F">
              <w:rPr>
                <w:rFonts w:asciiTheme="minorEastAsia" w:eastAsiaTheme="minorEastAsia" w:hAnsiTheme="minorEastAsia"/>
                <w:bCs/>
                <w:szCs w:val="21"/>
              </w:rPr>
              <w:t>5</w:t>
            </w:r>
            <w:r w:rsidRPr="002C0B7F">
              <w:rPr>
                <w:rFonts w:asciiTheme="minorEastAsia" w:eastAsiaTheme="minorEastAsia" w:hAnsiTheme="minorEastAsia" w:hint="eastAsia"/>
                <w:bCs/>
                <w:szCs w:val="21"/>
              </w:rPr>
              <w:t>、磋商保证金退还：未成交的供应商，其保证金在成交公告发布后 5个工作日内，按照磋商保证金的来款</w:t>
            </w:r>
            <w:r w:rsidRPr="002C0B7F">
              <w:rPr>
                <w:rFonts w:asciiTheme="minorEastAsia" w:eastAsiaTheme="minorEastAsia" w:hAnsiTheme="minorEastAsia" w:hint="eastAsia"/>
                <w:bCs/>
                <w:szCs w:val="21"/>
              </w:rPr>
              <w:lastRenderedPageBreak/>
              <w:t>渠道原路退还</w:t>
            </w:r>
            <w:proofErr w:type="gramStart"/>
            <w:r w:rsidRPr="002C0B7F">
              <w:rPr>
                <w:rFonts w:asciiTheme="minorEastAsia" w:eastAsiaTheme="minorEastAsia" w:hAnsiTheme="minorEastAsia" w:hint="eastAsia"/>
                <w:bCs/>
                <w:szCs w:val="21"/>
              </w:rPr>
              <w:t>至供应</w:t>
            </w:r>
            <w:proofErr w:type="gramEnd"/>
            <w:r w:rsidRPr="002C0B7F">
              <w:rPr>
                <w:rFonts w:asciiTheme="minorEastAsia" w:eastAsiaTheme="minorEastAsia" w:hAnsiTheme="minorEastAsia" w:hint="eastAsia"/>
                <w:bCs/>
                <w:szCs w:val="21"/>
              </w:rPr>
              <w:t>商缴纳保证金的企业银行账户内；如有质疑或投诉，政府采购代理机构将在质疑和投诉处理完毕后5个工作日内，按照保证金的来款渠道原路退还</w:t>
            </w:r>
            <w:proofErr w:type="gramStart"/>
            <w:r w:rsidRPr="002C0B7F">
              <w:rPr>
                <w:rFonts w:asciiTheme="minorEastAsia" w:eastAsiaTheme="minorEastAsia" w:hAnsiTheme="minorEastAsia" w:hint="eastAsia"/>
                <w:bCs/>
                <w:szCs w:val="21"/>
              </w:rPr>
              <w:t>至供应</w:t>
            </w:r>
            <w:proofErr w:type="gramEnd"/>
            <w:r w:rsidRPr="002C0B7F">
              <w:rPr>
                <w:rFonts w:asciiTheme="minorEastAsia" w:eastAsiaTheme="minorEastAsia" w:hAnsiTheme="minorEastAsia" w:hint="eastAsia"/>
                <w:bCs/>
                <w:szCs w:val="21"/>
              </w:rPr>
              <w:t>商缴纳保证金的企业银行账户内。成交供应商的磋商保证金,在供应商与采购人签订合同后（将合同提交至采购代理机构）5个工作日内，按照保证金的来款渠道原路退还</w:t>
            </w:r>
            <w:proofErr w:type="gramStart"/>
            <w:r w:rsidRPr="002C0B7F">
              <w:rPr>
                <w:rFonts w:asciiTheme="minorEastAsia" w:eastAsiaTheme="minorEastAsia" w:hAnsiTheme="minorEastAsia" w:hint="eastAsia"/>
                <w:bCs/>
                <w:szCs w:val="21"/>
              </w:rPr>
              <w:t>至供应</w:t>
            </w:r>
            <w:proofErr w:type="gramEnd"/>
            <w:r w:rsidRPr="002C0B7F">
              <w:rPr>
                <w:rFonts w:asciiTheme="minorEastAsia" w:eastAsiaTheme="minorEastAsia" w:hAnsiTheme="minorEastAsia" w:hint="eastAsia"/>
                <w:bCs/>
                <w:szCs w:val="21"/>
              </w:rPr>
              <w:t>商缴纳保证金的企业银行账户内。</w:t>
            </w:r>
          </w:p>
        </w:tc>
      </w:tr>
      <w:tr w:rsidR="00F02E3C" w:rsidRPr="002C0B7F">
        <w:trPr>
          <w:trHeight w:val="977"/>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lastRenderedPageBreak/>
              <w:t>14</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评审办法</w:t>
            </w:r>
          </w:p>
        </w:tc>
        <w:tc>
          <w:tcPr>
            <w:tcW w:w="5097" w:type="dxa"/>
            <w:vAlign w:val="center"/>
          </w:tcPr>
          <w:p w:rsidR="00F02E3C" w:rsidRPr="002C0B7F" w:rsidRDefault="00F02E3C" w:rsidP="00F02E3C">
            <w:pPr>
              <w:pStyle w:val="23"/>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综合评分法</w:t>
            </w:r>
          </w:p>
        </w:tc>
      </w:tr>
      <w:tr w:rsidR="00F02E3C" w:rsidRPr="002C0B7F">
        <w:trPr>
          <w:trHeight w:val="167"/>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15</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磋商有效期</w:t>
            </w:r>
          </w:p>
        </w:tc>
        <w:tc>
          <w:tcPr>
            <w:tcW w:w="5097" w:type="dxa"/>
            <w:vAlign w:val="center"/>
          </w:tcPr>
          <w:p w:rsidR="00F02E3C" w:rsidRPr="002C0B7F" w:rsidRDefault="00F02E3C" w:rsidP="00F02E3C">
            <w:pPr>
              <w:pStyle w:val="23"/>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u w:val="single"/>
              </w:rPr>
              <w:t xml:space="preserve">  60  </w:t>
            </w:r>
            <w:r w:rsidRPr="002C0B7F">
              <w:rPr>
                <w:rFonts w:asciiTheme="minorEastAsia" w:eastAsiaTheme="minorEastAsia" w:hAnsiTheme="minorEastAsia" w:cs="宋体" w:hint="eastAsia"/>
                <w:szCs w:val="21"/>
              </w:rPr>
              <w:t>日（日历日）</w:t>
            </w:r>
          </w:p>
        </w:tc>
      </w:tr>
      <w:tr w:rsidR="00F02E3C" w:rsidRPr="002C0B7F">
        <w:trPr>
          <w:trHeight w:val="198"/>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16</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投标文件份数</w:t>
            </w:r>
          </w:p>
        </w:tc>
        <w:tc>
          <w:tcPr>
            <w:tcW w:w="5097" w:type="dxa"/>
            <w:vAlign w:val="center"/>
          </w:tcPr>
          <w:p w:rsidR="00F02E3C" w:rsidRPr="002C0B7F" w:rsidRDefault="00F02E3C" w:rsidP="00F02E3C">
            <w:pPr>
              <w:pStyle w:val="23"/>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1、加密的电子投标文件壹份(.</w:t>
            </w:r>
            <w:proofErr w:type="spellStart"/>
            <w:r w:rsidRPr="002C0B7F">
              <w:rPr>
                <w:rFonts w:asciiTheme="minorEastAsia" w:eastAsiaTheme="minorEastAsia" w:hAnsiTheme="minorEastAsia" w:cs="宋体" w:hint="eastAsia"/>
                <w:szCs w:val="21"/>
              </w:rPr>
              <w:t>jmbs</w:t>
            </w:r>
            <w:proofErr w:type="spellEnd"/>
            <w:r w:rsidRPr="002C0B7F">
              <w:rPr>
                <w:rFonts w:asciiTheme="minorEastAsia" w:eastAsiaTheme="minorEastAsia" w:hAnsiTheme="minorEastAsia" w:cs="宋体" w:hint="eastAsia"/>
                <w:szCs w:val="21"/>
              </w:rPr>
              <w:t>格式)在政</w:t>
            </w:r>
            <w:proofErr w:type="gramStart"/>
            <w:r w:rsidRPr="002C0B7F">
              <w:rPr>
                <w:rFonts w:asciiTheme="minorEastAsia" w:eastAsiaTheme="minorEastAsia" w:hAnsiTheme="minorEastAsia" w:cs="宋体" w:hint="eastAsia"/>
                <w:szCs w:val="21"/>
              </w:rPr>
              <w:t>采云</w:t>
            </w:r>
            <w:proofErr w:type="gramEnd"/>
            <w:r w:rsidRPr="002C0B7F">
              <w:rPr>
                <w:rFonts w:asciiTheme="minorEastAsia" w:eastAsiaTheme="minorEastAsia" w:hAnsiTheme="minorEastAsia" w:cs="宋体" w:hint="eastAsia"/>
                <w:szCs w:val="21"/>
              </w:rPr>
              <w:t>平台指定位置上传。</w:t>
            </w:r>
          </w:p>
          <w:p w:rsidR="00F02E3C" w:rsidRPr="002C0B7F" w:rsidRDefault="00F02E3C" w:rsidP="00F02E3C">
            <w:pPr>
              <w:pStyle w:val="23"/>
              <w:spacing w:line="400" w:lineRule="exact"/>
              <w:rPr>
                <w:rFonts w:asciiTheme="minorEastAsia" w:eastAsiaTheme="minorEastAsia" w:hAnsiTheme="minorEastAsia" w:cs="宋体"/>
                <w:b/>
                <w:szCs w:val="21"/>
              </w:rPr>
            </w:pPr>
            <w:r w:rsidRPr="002C0B7F">
              <w:rPr>
                <w:rFonts w:asciiTheme="minorEastAsia" w:eastAsiaTheme="minorEastAsia" w:hAnsiTheme="minorEastAsia" w:cs="宋体" w:hint="eastAsia"/>
                <w:szCs w:val="21"/>
              </w:rPr>
              <w:t>2、成交供应商收到成交通知书后须向代理机构提供纸质胶装成交响应文件两套及</w:t>
            </w:r>
            <w:proofErr w:type="gramStart"/>
            <w:r w:rsidRPr="002C0B7F">
              <w:rPr>
                <w:rFonts w:asciiTheme="minorEastAsia" w:eastAsiaTheme="minorEastAsia" w:hAnsiTheme="minorEastAsia" w:cs="宋体" w:hint="eastAsia"/>
                <w:szCs w:val="21"/>
              </w:rPr>
              <w:t>电子版优盘一份</w:t>
            </w:r>
            <w:proofErr w:type="gramEnd"/>
            <w:r w:rsidRPr="002C0B7F">
              <w:rPr>
                <w:rFonts w:asciiTheme="minorEastAsia" w:eastAsiaTheme="minorEastAsia" w:hAnsiTheme="minorEastAsia" w:cs="宋体" w:hint="eastAsia"/>
                <w:szCs w:val="21"/>
              </w:rPr>
              <w:t>。</w:t>
            </w:r>
          </w:p>
        </w:tc>
      </w:tr>
      <w:tr w:rsidR="00F02E3C" w:rsidRPr="002C0B7F">
        <w:trPr>
          <w:trHeight w:val="1001"/>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17</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是否允许投</w:t>
            </w:r>
            <w:proofErr w:type="gramStart"/>
            <w:r w:rsidRPr="002C0B7F">
              <w:rPr>
                <w:rFonts w:asciiTheme="minorEastAsia" w:eastAsiaTheme="minorEastAsia" w:hAnsiTheme="minorEastAsia" w:cs="宋体" w:hint="eastAsia"/>
                <w:kern w:val="2"/>
                <w:sz w:val="21"/>
                <w:szCs w:val="21"/>
              </w:rPr>
              <w:t>报进口</w:t>
            </w:r>
            <w:proofErr w:type="gramEnd"/>
            <w:r w:rsidRPr="002C0B7F">
              <w:rPr>
                <w:rFonts w:asciiTheme="minorEastAsia" w:eastAsiaTheme="minorEastAsia" w:hAnsiTheme="minorEastAsia" w:cs="宋体" w:hint="eastAsia"/>
                <w:kern w:val="2"/>
                <w:sz w:val="21"/>
                <w:szCs w:val="21"/>
              </w:rPr>
              <w:t>产品</w:t>
            </w:r>
          </w:p>
        </w:tc>
        <w:tc>
          <w:tcPr>
            <w:tcW w:w="5097" w:type="dxa"/>
            <w:vAlign w:val="center"/>
          </w:tcPr>
          <w:p w:rsidR="00F02E3C" w:rsidRPr="002C0B7F" w:rsidRDefault="00F02E3C" w:rsidP="00F02E3C">
            <w:pPr>
              <w:pStyle w:val="23"/>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否，进口产品是指通过中国海关报关，验放进入中国境内，且产自关境外的产品</w:t>
            </w:r>
          </w:p>
        </w:tc>
      </w:tr>
      <w:tr w:rsidR="00F02E3C" w:rsidRPr="002C0B7F">
        <w:trPr>
          <w:trHeight w:val="620"/>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18</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踏勘现场</w:t>
            </w:r>
          </w:p>
        </w:tc>
        <w:tc>
          <w:tcPr>
            <w:tcW w:w="5097" w:type="dxa"/>
            <w:vAlign w:val="center"/>
          </w:tcPr>
          <w:p w:rsidR="00F02E3C" w:rsidRPr="002C0B7F" w:rsidRDefault="00F02E3C" w:rsidP="00F02E3C">
            <w:pPr>
              <w:pStyle w:val="23"/>
              <w:autoSpaceDE w:val="0"/>
              <w:autoSpaceDN w:val="0"/>
              <w:adjustRightInd w:val="0"/>
              <w:spacing w:line="400" w:lineRule="exact"/>
              <w:rPr>
                <w:rFonts w:asciiTheme="minorEastAsia" w:eastAsiaTheme="minorEastAsia" w:hAnsiTheme="minorEastAsia" w:cs="宋体"/>
                <w:kern w:val="0"/>
                <w:szCs w:val="21"/>
              </w:rPr>
            </w:pPr>
            <w:r w:rsidRPr="002C0B7F">
              <w:rPr>
                <w:rFonts w:asciiTheme="minorEastAsia" w:eastAsia="MS Mincho" w:hAnsi="宋体" w:cs="MS Mincho" w:hint="eastAsia"/>
                <w:szCs w:val="21"/>
              </w:rPr>
              <w:t>☑</w:t>
            </w:r>
            <w:r w:rsidRPr="002C0B7F">
              <w:rPr>
                <w:rFonts w:asciiTheme="minorEastAsia" w:eastAsiaTheme="minorEastAsia" w:hAnsiTheme="minorEastAsia" w:cs="宋体" w:hint="eastAsia"/>
                <w:szCs w:val="21"/>
              </w:rPr>
              <w:t>自行踏勘。</w:t>
            </w:r>
          </w:p>
          <w:p w:rsidR="00F02E3C" w:rsidRPr="002C0B7F" w:rsidRDefault="00F02E3C" w:rsidP="00F02E3C">
            <w:pPr>
              <w:pStyle w:val="23"/>
              <w:autoSpaceDE w:val="0"/>
              <w:autoSpaceDN w:val="0"/>
              <w:adjustRightInd w:val="0"/>
              <w:spacing w:line="400" w:lineRule="exact"/>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□统一组织。</w:t>
            </w:r>
          </w:p>
          <w:p w:rsidR="00F02E3C" w:rsidRPr="002C0B7F" w:rsidRDefault="00F02E3C" w:rsidP="00F02E3C">
            <w:pPr>
              <w:pStyle w:val="23"/>
              <w:autoSpaceDE w:val="0"/>
              <w:autoSpaceDN w:val="0"/>
              <w:adjustRightInd w:val="0"/>
              <w:spacing w:line="400" w:lineRule="exact"/>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联系人：    联系电话：</w:t>
            </w:r>
          </w:p>
          <w:p w:rsidR="00F02E3C" w:rsidRPr="002C0B7F" w:rsidRDefault="00F02E3C" w:rsidP="00F02E3C">
            <w:pPr>
              <w:pStyle w:val="23"/>
              <w:autoSpaceDE w:val="0"/>
              <w:autoSpaceDN w:val="0"/>
              <w:adjustRightInd w:val="0"/>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kern w:val="0"/>
                <w:szCs w:val="21"/>
              </w:rPr>
              <w:t>踏勘时间：   踏勘地点：</w:t>
            </w:r>
          </w:p>
        </w:tc>
      </w:tr>
      <w:tr w:rsidR="00F02E3C" w:rsidRPr="002C0B7F">
        <w:trPr>
          <w:trHeight w:val="1001"/>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w:t>
            </w:r>
            <w:r w:rsidRPr="002C0B7F">
              <w:rPr>
                <w:rFonts w:asciiTheme="minorEastAsia" w:eastAsiaTheme="minorEastAsia" w:hAnsiTheme="minorEastAsia" w:cs="宋体"/>
                <w:kern w:val="2"/>
                <w:sz w:val="21"/>
                <w:szCs w:val="21"/>
              </w:rPr>
              <w:t>9</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节能、环保要求</w:t>
            </w:r>
          </w:p>
        </w:tc>
        <w:tc>
          <w:tcPr>
            <w:tcW w:w="5097" w:type="dxa"/>
            <w:vAlign w:val="center"/>
          </w:tcPr>
          <w:p w:rsidR="00F02E3C" w:rsidRPr="002C0B7F" w:rsidRDefault="00F02E3C" w:rsidP="00F02E3C">
            <w:pPr>
              <w:pStyle w:val="23"/>
              <w:spacing w:line="400" w:lineRule="exact"/>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按国家有关节能环保政策执行：</w:t>
            </w:r>
          </w:p>
          <w:p w:rsidR="00F02E3C" w:rsidRPr="002C0B7F" w:rsidRDefault="00F02E3C" w:rsidP="00F02E3C">
            <w:pPr>
              <w:pStyle w:val="23"/>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1、财政部 发展改革委 生态环境部 市场监管总局《关于调整优化节能产品、环境标志产品政府采购执行机制的通知》（财库〔2019〕9号）。</w:t>
            </w:r>
          </w:p>
          <w:p w:rsidR="00F02E3C" w:rsidRPr="002C0B7F" w:rsidRDefault="00F02E3C" w:rsidP="00F02E3C">
            <w:pPr>
              <w:pStyle w:val="23"/>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2、财政部 发展改革委《关于印发节能产品政府采购品目清单的通知》（财库〔2019〕19号）。</w:t>
            </w:r>
          </w:p>
          <w:p w:rsidR="00F02E3C" w:rsidRPr="002C0B7F" w:rsidRDefault="00F02E3C" w:rsidP="00F02E3C">
            <w:pPr>
              <w:pStyle w:val="23"/>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3、财政部 生态环境部《关于印发环境标志产品政府采购品目清单的通知》（财库〔2019〕18号）。</w:t>
            </w:r>
          </w:p>
          <w:p w:rsidR="00F02E3C" w:rsidRPr="002C0B7F" w:rsidRDefault="00F02E3C" w:rsidP="00F02E3C">
            <w:pPr>
              <w:pStyle w:val="23"/>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 xml:space="preserve">4、市场监管总局《关于发布参与实施政府采购节能产品、环境标志产品认证机构名录的公告》（2019年第16号）。 </w:t>
            </w:r>
          </w:p>
        </w:tc>
      </w:tr>
      <w:tr w:rsidR="00F02E3C" w:rsidRPr="002C0B7F">
        <w:trPr>
          <w:trHeight w:val="1001"/>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lastRenderedPageBreak/>
              <w:t>2</w:t>
            </w:r>
            <w:r w:rsidRPr="002C0B7F">
              <w:rPr>
                <w:rFonts w:asciiTheme="minorEastAsia" w:eastAsiaTheme="minorEastAsia" w:hAnsiTheme="minorEastAsia" w:cs="宋体"/>
                <w:kern w:val="2"/>
                <w:sz w:val="21"/>
                <w:szCs w:val="21"/>
              </w:rPr>
              <w:t>0</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代理服务费</w:t>
            </w:r>
          </w:p>
        </w:tc>
        <w:tc>
          <w:tcPr>
            <w:tcW w:w="5097" w:type="dxa"/>
            <w:vAlign w:val="center"/>
          </w:tcPr>
          <w:p w:rsidR="00F02E3C" w:rsidRPr="002C0B7F" w:rsidRDefault="00F02E3C" w:rsidP="00F02E3C">
            <w:pPr>
              <w:pStyle w:val="23"/>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成交供应商在收到成交通知书后，须向新疆经纬招标有限责任公司支付代理服务费，参考国家发展计划委员会“计价格[2002]1980号”文件、“发改办价格[2003]857号”文及发改办价格〔2011〕534号文收取。</w:t>
            </w:r>
          </w:p>
        </w:tc>
      </w:tr>
      <w:tr w:rsidR="00F02E3C" w:rsidRPr="002C0B7F">
        <w:trPr>
          <w:trHeight w:val="1001"/>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2</w:t>
            </w:r>
            <w:r w:rsidRPr="002C0B7F">
              <w:rPr>
                <w:rFonts w:asciiTheme="minorEastAsia" w:eastAsiaTheme="minorEastAsia" w:hAnsiTheme="minorEastAsia" w:cs="宋体"/>
                <w:kern w:val="2"/>
                <w:sz w:val="21"/>
                <w:szCs w:val="21"/>
              </w:rPr>
              <w:t>1</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中小微型企业</w:t>
            </w:r>
          </w:p>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有关政策</w:t>
            </w:r>
          </w:p>
        </w:tc>
        <w:tc>
          <w:tcPr>
            <w:tcW w:w="5097" w:type="dxa"/>
            <w:vAlign w:val="center"/>
          </w:tcPr>
          <w:p w:rsidR="00F02E3C" w:rsidRPr="002C0B7F" w:rsidRDefault="00F02E3C" w:rsidP="00F02E3C">
            <w:pPr>
              <w:pStyle w:val="23"/>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1、本项目为非专门面向中小企业项目，根据《关于印发政府采购促进中小企业发展管理办法的通知》（财库[2020]46号文）规定要求，给予小型和微型企业产品或服务的价格给予6%-10%的扣除，用扣除后的价格参与评审（监狱企业、残疾人福利性质单位视同为小微企业）。本项目具体扣除优惠为：</w:t>
            </w:r>
            <w:r w:rsidRPr="002C0B7F">
              <w:rPr>
                <w:rFonts w:asciiTheme="minorEastAsia" w:eastAsiaTheme="minorEastAsia" w:hAnsiTheme="minorEastAsia" w:cs="宋体" w:hint="eastAsia"/>
                <w:szCs w:val="21"/>
                <w:u w:val="single"/>
              </w:rPr>
              <w:t xml:space="preserve"> 6  </w:t>
            </w:r>
            <w:r w:rsidRPr="002C0B7F">
              <w:rPr>
                <w:rFonts w:asciiTheme="minorEastAsia" w:eastAsiaTheme="minorEastAsia" w:hAnsiTheme="minorEastAsia" w:cs="宋体" w:hint="eastAsia"/>
                <w:szCs w:val="21"/>
              </w:rPr>
              <w:t>%。</w:t>
            </w:r>
          </w:p>
          <w:p w:rsidR="00F02E3C" w:rsidRPr="002C0B7F" w:rsidRDefault="00F02E3C" w:rsidP="00F02E3C">
            <w:pPr>
              <w:pStyle w:val="23"/>
              <w:spacing w:line="400" w:lineRule="exact"/>
              <w:rPr>
                <w:rFonts w:asciiTheme="minorEastAsia" w:eastAsiaTheme="minorEastAsia" w:hAnsiTheme="minorEastAsia"/>
              </w:rPr>
            </w:pPr>
            <w:r w:rsidRPr="002C0B7F">
              <w:rPr>
                <w:rFonts w:asciiTheme="minorEastAsia" w:eastAsiaTheme="minorEastAsia" w:hAnsiTheme="minorEastAsia" w:cs="宋体" w:hint="eastAsia"/>
                <w:szCs w:val="21"/>
              </w:rPr>
              <w:t>2、根据《关于印发中小企业划型标准规定的通知》(工信部联企业[2011]300号) 文件的规定，本项目所属行业：</w:t>
            </w:r>
            <w:r w:rsidRPr="002C0B7F">
              <w:rPr>
                <w:rFonts w:asciiTheme="minorEastAsia" w:eastAsiaTheme="minorEastAsia" w:hAnsiTheme="minorEastAsia" w:cs="宋体" w:hint="eastAsia"/>
                <w:szCs w:val="21"/>
                <w:u w:val="single"/>
              </w:rPr>
              <w:t xml:space="preserve"> 工业 </w:t>
            </w:r>
            <w:r w:rsidRPr="002C0B7F">
              <w:rPr>
                <w:rFonts w:asciiTheme="minorEastAsia" w:eastAsiaTheme="minorEastAsia" w:hAnsiTheme="minorEastAsia" w:cs="宋体" w:hint="eastAsia"/>
                <w:szCs w:val="21"/>
              </w:rPr>
              <w:t xml:space="preserve"> 。</w:t>
            </w:r>
          </w:p>
          <w:p w:rsidR="00F02E3C" w:rsidRPr="002C0B7F" w:rsidRDefault="00F02E3C" w:rsidP="00F02E3C">
            <w:pPr>
              <w:pStyle w:val="23"/>
              <w:spacing w:line="400" w:lineRule="exact"/>
              <w:rPr>
                <w:rFonts w:asciiTheme="minorEastAsia" w:eastAsiaTheme="minorEastAsia" w:hAnsiTheme="minorEastAsia" w:cs="宋体"/>
                <w:kern w:val="0"/>
                <w:szCs w:val="21"/>
              </w:rPr>
            </w:pPr>
            <w:r w:rsidRPr="002C0B7F">
              <w:rPr>
                <w:rFonts w:asciiTheme="minorEastAsia" w:eastAsiaTheme="minorEastAsia" w:hAnsiTheme="minorEastAsia" w:cs="宋体" w:hint="eastAsia"/>
                <w:szCs w:val="21"/>
              </w:rPr>
              <w:t>说明：供应商应当对《中小企业声明函》、监狱企业证明文件、《残疾人福利性单位声明函》的真实性负责，上述材料与事 实不符的，依照《政府采购法》第七十七条第一款的规定，处以采购金额千分之五以上千</w:t>
            </w:r>
            <w:proofErr w:type="gramStart"/>
            <w:r w:rsidRPr="002C0B7F">
              <w:rPr>
                <w:rFonts w:asciiTheme="minorEastAsia" w:eastAsiaTheme="minorEastAsia" w:hAnsiTheme="minorEastAsia" w:cs="宋体" w:hint="eastAsia"/>
                <w:szCs w:val="21"/>
              </w:rPr>
              <w:t>分之十</w:t>
            </w:r>
            <w:proofErr w:type="gramEnd"/>
            <w:r w:rsidRPr="002C0B7F">
              <w:rPr>
                <w:rFonts w:asciiTheme="minorEastAsia" w:eastAsiaTheme="minorEastAsia" w:hAnsiTheme="minorEastAsia" w:cs="宋体" w:hint="eastAsia"/>
                <w:szCs w:val="21"/>
              </w:rPr>
              <w:t>以下的罚款，列入不良行为记录名单，在一至三年内禁止参加政府采购活动，有违法所得的，并处没收违法所得，情节严重的，由工商行政管理机关吊销营业执照；构成犯罪的，依法追究刑事责任。</w:t>
            </w:r>
          </w:p>
        </w:tc>
      </w:tr>
      <w:tr w:rsidR="00F02E3C" w:rsidRPr="002C0B7F">
        <w:trPr>
          <w:trHeight w:val="1001"/>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22</w:t>
            </w:r>
          </w:p>
        </w:tc>
        <w:tc>
          <w:tcPr>
            <w:tcW w:w="2717" w:type="dxa"/>
            <w:vAlign w:val="center"/>
          </w:tcPr>
          <w:p w:rsidR="00F02E3C" w:rsidRPr="002C0B7F" w:rsidRDefault="00F02E3C" w:rsidP="00F02E3C">
            <w:pPr>
              <w:pStyle w:val="000"/>
              <w:spacing w:line="400" w:lineRule="exac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履约保证金</w:t>
            </w:r>
          </w:p>
        </w:tc>
        <w:tc>
          <w:tcPr>
            <w:tcW w:w="5097" w:type="dxa"/>
            <w:vAlign w:val="center"/>
          </w:tcPr>
          <w:p w:rsidR="00F02E3C" w:rsidRPr="002C0B7F" w:rsidRDefault="00F02E3C" w:rsidP="00F02E3C">
            <w:pPr>
              <w:pStyle w:val="201"/>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1、履约保证金金额：</w:t>
            </w:r>
            <w:r w:rsidR="002C0B7F" w:rsidRPr="002C0B7F">
              <w:rPr>
                <w:rFonts w:asciiTheme="minorEastAsia" w:eastAsiaTheme="minorEastAsia" w:hAnsiTheme="minorEastAsia" w:cs="宋体" w:hint="eastAsia"/>
                <w:szCs w:val="21"/>
              </w:rPr>
              <w:t>/</w:t>
            </w:r>
          </w:p>
          <w:p w:rsidR="00F02E3C" w:rsidRPr="002C0B7F" w:rsidRDefault="00F02E3C" w:rsidP="00F02E3C">
            <w:pPr>
              <w:pStyle w:val="201"/>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2、履约保证金递交：成交供应商收到成交通知书后签订合同前向采购人缴纳；</w:t>
            </w:r>
          </w:p>
          <w:p w:rsidR="00F02E3C" w:rsidRPr="002C0B7F" w:rsidRDefault="00F02E3C" w:rsidP="00F02E3C">
            <w:pPr>
              <w:pStyle w:val="201"/>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3、履约保证金形式：以支票、汇票、本票等招标人认可的非现金形式递交；</w:t>
            </w:r>
          </w:p>
          <w:p w:rsidR="00F02E3C" w:rsidRPr="002C0B7F" w:rsidRDefault="00F02E3C" w:rsidP="00F02E3C">
            <w:pPr>
              <w:pStyle w:val="201"/>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说明：供应商未按磋商文件规定缴纳履约保证金的，视为自动放弃此次成交项目，磋商保证金将不予退还。项目合同履行完毕、供应商提出书面申请后，30个工作日履约保证金无息退还。</w:t>
            </w:r>
          </w:p>
        </w:tc>
      </w:tr>
      <w:tr w:rsidR="00F02E3C" w:rsidRPr="002C0B7F" w:rsidTr="00EA72D9">
        <w:trPr>
          <w:trHeight w:val="706"/>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23</w:t>
            </w:r>
          </w:p>
        </w:tc>
        <w:tc>
          <w:tcPr>
            <w:tcW w:w="2717" w:type="dxa"/>
            <w:vAlign w:val="center"/>
          </w:tcPr>
          <w:p w:rsidR="00F02E3C" w:rsidRPr="002C0B7F" w:rsidRDefault="00F02E3C" w:rsidP="00F02E3C">
            <w:pP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质保期</w:t>
            </w:r>
          </w:p>
        </w:tc>
        <w:tc>
          <w:tcPr>
            <w:tcW w:w="5097" w:type="dxa"/>
            <w:vAlign w:val="center"/>
          </w:tcPr>
          <w:p w:rsidR="00F02E3C" w:rsidRPr="002C0B7F" w:rsidRDefault="00F02E3C" w:rsidP="00F02E3C">
            <w:pPr>
              <w:pStyle w:val="201"/>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自验收合格之日起一年。</w:t>
            </w:r>
          </w:p>
        </w:tc>
      </w:tr>
      <w:tr w:rsidR="00F02E3C" w:rsidRPr="002C0B7F">
        <w:trPr>
          <w:trHeight w:val="90"/>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2</w:t>
            </w:r>
            <w:r w:rsidRPr="002C0B7F">
              <w:rPr>
                <w:rFonts w:asciiTheme="minorEastAsia" w:eastAsiaTheme="minorEastAsia" w:hAnsiTheme="minorEastAsia" w:cs="宋体"/>
                <w:kern w:val="2"/>
                <w:sz w:val="21"/>
                <w:szCs w:val="21"/>
              </w:rPr>
              <w:t>4</w:t>
            </w:r>
          </w:p>
        </w:tc>
        <w:tc>
          <w:tcPr>
            <w:tcW w:w="2717" w:type="dxa"/>
            <w:vAlign w:val="center"/>
          </w:tcPr>
          <w:p w:rsidR="00F02E3C" w:rsidRPr="002C0B7F" w:rsidRDefault="00F02E3C" w:rsidP="00F02E3C">
            <w:pP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交货期</w:t>
            </w:r>
          </w:p>
        </w:tc>
        <w:tc>
          <w:tcPr>
            <w:tcW w:w="5097" w:type="dxa"/>
            <w:vAlign w:val="center"/>
          </w:tcPr>
          <w:p w:rsidR="00F02E3C" w:rsidRPr="002C0B7F" w:rsidRDefault="00F02E3C" w:rsidP="004A7E2C">
            <w:pPr>
              <w:pStyle w:val="201"/>
              <w:spacing w:line="400" w:lineRule="exact"/>
              <w:rPr>
                <w:rFonts w:asciiTheme="minorEastAsia" w:eastAsiaTheme="minorEastAsia" w:hAnsiTheme="minorEastAsia" w:cs="宋体"/>
                <w:szCs w:val="21"/>
              </w:rPr>
            </w:pPr>
            <w:r w:rsidRPr="002C0B7F">
              <w:rPr>
                <w:rFonts w:asciiTheme="minorEastAsia" w:eastAsiaTheme="minorEastAsia" w:hAnsiTheme="minorEastAsia" w:hint="eastAsia"/>
                <w:szCs w:val="21"/>
              </w:rPr>
              <w:t>合同签订后</w:t>
            </w:r>
            <w:r w:rsidR="004A7E2C">
              <w:rPr>
                <w:rFonts w:asciiTheme="minorEastAsia" w:eastAsiaTheme="minorEastAsia" w:hAnsiTheme="minorEastAsia" w:hint="eastAsia"/>
                <w:szCs w:val="21"/>
              </w:rPr>
              <w:t>6</w:t>
            </w:r>
            <w:r w:rsidR="002C0B7F" w:rsidRPr="002C0B7F">
              <w:rPr>
                <w:rFonts w:asciiTheme="minorEastAsia" w:eastAsiaTheme="minorEastAsia" w:hAnsiTheme="minorEastAsia" w:hint="eastAsia"/>
                <w:szCs w:val="21"/>
              </w:rPr>
              <w:t>0</w:t>
            </w:r>
            <w:proofErr w:type="gramStart"/>
            <w:r w:rsidRPr="002C0B7F">
              <w:rPr>
                <w:rFonts w:asciiTheme="minorEastAsia" w:eastAsiaTheme="minorEastAsia" w:hAnsiTheme="minorEastAsia" w:hint="eastAsia"/>
                <w:szCs w:val="21"/>
              </w:rPr>
              <w:t>日历天</w:t>
            </w:r>
            <w:proofErr w:type="gramEnd"/>
            <w:r w:rsidRPr="002C0B7F">
              <w:rPr>
                <w:rFonts w:asciiTheme="minorEastAsia" w:eastAsiaTheme="minorEastAsia" w:hAnsiTheme="minorEastAsia" w:hint="eastAsia"/>
                <w:szCs w:val="21"/>
              </w:rPr>
              <w:t>内供货、安装完毕，并验收合格</w:t>
            </w:r>
          </w:p>
        </w:tc>
      </w:tr>
      <w:tr w:rsidR="00F02E3C" w:rsidRPr="002C0B7F" w:rsidTr="00765AAF">
        <w:trPr>
          <w:trHeight w:val="1444"/>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lastRenderedPageBreak/>
              <w:t>2</w:t>
            </w:r>
            <w:r w:rsidRPr="002C0B7F">
              <w:rPr>
                <w:rFonts w:asciiTheme="minorEastAsia" w:eastAsiaTheme="minorEastAsia" w:hAnsiTheme="minorEastAsia" w:cs="宋体"/>
                <w:kern w:val="2"/>
                <w:sz w:val="21"/>
                <w:szCs w:val="21"/>
              </w:rPr>
              <w:t>5</w:t>
            </w:r>
          </w:p>
        </w:tc>
        <w:tc>
          <w:tcPr>
            <w:tcW w:w="2717" w:type="dxa"/>
            <w:vAlign w:val="center"/>
          </w:tcPr>
          <w:p w:rsidR="00F02E3C" w:rsidRPr="002C0B7F" w:rsidRDefault="00F02E3C" w:rsidP="00F02E3C">
            <w:pP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付款方式</w:t>
            </w:r>
          </w:p>
        </w:tc>
        <w:tc>
          <w:tcPr>
            <w:tcW w:w="5097" w:type="dxa"/>
            <w:vAlign w:val="center"/>
          </w:tcPr>
          <w:p w:rsidR="00F02E3C" w:rsidRPr="002C0B7F" w:rsidRDefault="00D1104C" w:rsidP="00D1104C">
            <w:pPr>
              <w:pStyle w:val="201"/>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合同签订后支付项目金额的50%，合同履行中期支付项目金额的30%，交货安装验收完成后支付项目金额的17%，剩余3%质</w:t>
            </w:r>
            <w:proofErr w:type="gramStart"/>
            <w:r w:rsidRPr="002C0B7F">
              <w:rPr>
                <w:rFonts w:asciiTheme="minorEastAsia" w:eastAsiaTheme="minorEastAsia" w:hAnsiTheme="minorEastAsia" w:cs="宋体" w:hint="eastAsia"/>
                <w:szCs w:val="21"/>
              </w:rPr>
              <w:t>保结束</w:t>
            </w:r>
            <w:proofErr w:type="gramEnd"/>
            <w:r w:rsidRPr="002C0B7F">
              <w:rPr>
                <w:rFonts w:asciiTheme="minorEastAsia" w:eastAsiaTheme="minorEastAsia" w:hAnsiTheme="minorEastAsia" w:cs="宋体" w:hint="eastAsia"/>
                <w:szCs w:val="21"/>
              </w:rPr>
              <w:t>后支付。</w:t>
            </w:r>
          </w:p>
        </w:tc>
      </w:tr>
      <w:tr w:rsidR="00F02E3C" w:rsidRPr="002C0B7F">
        <w:trPr>
          <w:trHeight w:val="493"/>
        </w:trPr>
        <w:tc>
          <w:tcPr>
            <w:tcW w:w="1117" w:type="dxa"/>
            <w:vAlign w:val="center"/>
          </w:tcPr>
          <w:p w:rsidR="00F02E3C" w:rsidRPr="002C0B7F" w:rsidRDefault="00F02E3C" w:rsidP="00F02E3C">
            <w:pPr>
              <w:pStyle w:val="000"/>
              <w:spacing w:line="400" w:lineRule="exact"/>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2</w:t>
            </w:r>
            <w:r w:rsidRPr="002C0B7F">
              <w:rPr>
                <w:rFonts w:asciiTheme="minorEastAsia" w:eastAsiaTheme="minorEastAsia" w:hAnsiTheme="minorEastAsia" w:cs="宋体"/>
                <w:kern w:val="2"/>
                <w:sz w:val="21"/>
                <w:szCs w:val="21"/>
              </w:rPr>
              <w:t>6</w:t>
            </w:r>
          </w:p>
        </w:tc>
        <w:tc>
          <w:tcPr>
            <w:tcW w:w="2717" w:type="dxa"/>
            <w:vAlign w:val="center"/>
          </w:tcPr>
          <w:p w:rsidR="00F02E3C" w:rsidRPr="002C0B7F" w:rsidRDefault="00F02E3C" w:rsidP="00F02E3C">
            <w:pPr>
              <w:pStyle w:val="23"/>
              <w:adjustRightInd w:val="0"/>
              <w:snapToGrid w:val="0"/>
              <w:spacing w:beforeLines="50" w:before="120" w:line="400" w:lineRule="exact"/>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t>采购人认为应该补充的其他内容</w:t>
            </w:r>
          </w:p>
        </w:tc>
        <w:tc>
          <w:tcPr>
            <w:tcW w:w="5097" w:type="dxa"/>
            <w:vAlign w:val="center"/>
          </w:tcPr>
          <w:p w:rsidR="00F02E3C" w:rsidRPr="002C0B7F" w:rsidRDefault="00F02E3C" w:rsidP="00F02E3C">
            <w:pPr>
              <w:pStyle w:val="201"/>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1、质疑要求</w:t>
            </w:r>
          </w:p>
          <w:p w:rsidR="00F02E3C" w:rsidRPr="002C0B7F" w:rsidRDefault="00F02E3C" w:rsidP="00F02E3C">
            <w:pPr>
              <w:pStyle w:val="201"/>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1）质疑供应商应按照财政部制定的《政府采购质疑函范本》格式（可从财政部官方网站下载）和《政府采购质疑和投诉办法》的要求，在法定质疑期内以书面形式提出质疑。超出法定质疑期提交的质疑将被拒绝。</w:t>
            </w:r>
          </w:p>
          <w:p w:rsidR="00F02E3C" w:rsidRPr="002C0B7F" w:rsidRDefault="00F02E3C" w:rsidP="00F02E3C">
            <w:pPr>
              <w:pStyle w:val="201"/>
              <w:spacing w:line="400" w:lineRule="exact"/>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（2）针对同一采购程序环节的质疑要求一次性提出。重复或分次提出的、内容或形式不符合《政府采购质疑和投诉办法》的，质疑供应商将依法承担不利后果。</w:t>
            </w:r>
          </w:p>
          <w:p w:rsidR="00F02E3C" w:rsidRPr="002C0B7F" w:rsidRDefault="00F02E3C" w:rsidP="00F02E3C">
            <w:pPr>
              <w:pStyle w:val="201"/>
              <w:spacing w:line="400" w:lineRule="exact"/>
              <w:rPr>
                <w:rFonts w:asciiTheme="minorEastAsia" w:eastAsiaTheme="minorEastAsia" w:hAnsiTheme="minorEastAsia" w:cs="宋体"/>
                <w:szCs w:val="21"/>
                <w:u w:val="single"/>
              </w:rPr>
            </w:pPr>
            <w:r w:rsidRPr="002C0B7F">
              <w:rPr>
                <w:rFonts w:asciiTheme="minorEastAsia" w:eastAsiaTheme="minorEastAsia" w:hAnsiTheme="minorEastAsia" w:cs="宋体" w:hint="eastAsia"/>
                <w:szCs w:val="21"/>
              </w:rPr>
              <w:t>2、项目属性和品目类别：为货物类中的发电机，编码为</w:t>
            </w:r>
            <w:r w:rsidRPr="002C0B7F">
              <w:rPr>
                <w:rFonts w:asciiTheme="minorEastAsia" w:eastAsiaTheme="minorEastAsia" w:hAnsiTheme="minorEastAsia" w:cs="宋体"/>
                <w:szCs w:val="21"/>
              </w:rPr>
              <w:t>A02060101</w:t>
            </w:r>
            <w:r w:rsidRPr="002C0B7F">
              <w:rPr>
                <w:rFonts w:asciiTheme="minorEastAsia" w:eastAsiaTheme="minorEastAsia" w:hAnsiTheme="minorEastAsia" w:cs="宋体" w:hint="eastAsia"/>
                <w:szCs w:val="21"/>
              </w:rPr>
              <w:t>，（按照财政部关于印发《政府采购品目分类目录》的通知（财库〔2013〕189号）的分类划分。</w:t>
            </w:r>
          </w:p>
        </w:tc>
      </w:tr>
      <w:tr w:rsidR="00F02E3C" w:rsidRPr="002C0B7F">
        <w:trPr>
          <w:trHeight w:val="452"/>
        </w:trPr>
        <w:tc>
          <w:tcPr>
            <w:tcW w:w="1117" w:type="dxa"/>
            <w:vAlign w:val="center"/>
          </w:tcPr>
          <w:p w:rsidR="00F02E3C" w:rsidRPr="002C0B7F" w:rsidRDefault="00F02E3C" w:rsidP="00F02E3C">
            <w:pPr>
              <w:pStyle w:val="03"/>
              <w:spacing w:line="400" w:lineRule="exact"/>
              <w:ind w:left="420" w:hangingChars="200" w:hanging="420"/>
              <w:contextualSpacing/>
              <w:jc w:val="center"/>
              <w:rPr>
                <w:rFonts w:asciiTheme="minorEastAsia" w:eastAsiaTheme="minorEastAsia" w:hAnsiTheme="minorEastAsia" w:cs="宋体"/>
                <w:bCs/>
                <w:kern w:val="2"/>
                <w:sz w:val="21"/>
                <w:szCs w:val="21"/>
              </w:rPr>
            </w:pPr>
            <w:r w:rsidRPr="002C0B7F">
              <w:rPr>
                <w:rFonts w:asciiTheme="minorEastAsia" w:eastAsiaTheme="minorEastAsia" w:hAnsiTheme="minorEastAsia" w:cs="宋体" w:hint="eastAsia"/>
                <w:bCs/>
                <w:kern w:val="2"/>
                <w:sz w:val="21"/>
                <w:szCs w:val="21"/>
              </w:rPr>
              <w:t>注意</w:t>
            </w:r>
          </w:p>
          <w:p w:rsidR="00F02E3C" w:rsidRPr="002C0B7F" w:rsidRDefault="00F02E3C" w:rsidP="00F02E3C">
            <w:pPr>
              <w:pStyle w:val="03"/>
              <w:spacing w:line="400" w:lineRule="exact"/>
              <w:ind w:left="420" w:hangingChars="200" w:hanging="420"/>
              <w:contextualSpacing/>
              <w:jc w:val="center"/>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bCs/>
                <w:kern w:val="2"/>
                <w:sz w:val="21"/>
                <w:szCs w:val="21"/>
              </w:rPr>
              <w:t>事项</w:t>
            </w:r>
          </w:p>
        </w:tc>
        <w:tc>
          <w:tcPr>
            <w:tcW w:w="7814" w:type="dxa"/>
            <w:gridSpan w:val="2"/>
            <w:vAlign w:val="center"/>
          </w:tcPr>
          <w:p w:rsidR="00F02E3C" w:rsidRPr="002C0B7F" w:rsidRDefault="00F02E3C" w:rsidP="00F02E3C">
            <w:pPr>
              <w:pStyle w:val="03"/>
              <w:spacing w:line="400" w:lineRule="exact"/>
              <w:contextualSpacing/>
              <w:jc w:val="lef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1、根据《财政部关于在政府采购活动中查询及使用信用记录有关问题的通知》财库〔2016〕125号的规定，采购人或采购代理机构将</w:t>
            </w:r>
            <w:proofErr w:type="gramStart"/>
            <w:r w:rsidRPr="002C0B7F">
              <w:rPr>
                <w:rFonts w:asciiTheme="minorEastAsia" w:eastAsiaTheme="minorEastAsia" w:hAnsiTheme="minorEastAsia" w:cs="宋体" w:hint="eastAsia"/>
                <w:kern w:val="2"/>
                <w:sz w:val="21"/>
                <w:szCs w:val="21"/>
              </w:rPr>
              <w:t>按供应</w:t>
            </w:r>
            <w:proofErr w:type="gramEnd"/>
            <w:r w:rsidRPr="002C0B7F">
              <w:rPr>
                <w:rFonts w:asciiTheme="minorEastAsia" w:eastAsiaTheme="minorEastAsia" w:hAnsiTheme="minorEastAsia" w:cs="宋体" w:hint="eastAsia"/>
                <w:kern w:val="2"/>
                <w:sz w:val="21"/>
                <w:szCs w:val="21"/>
              </w:rPr>
              <w:t>商须知前附表中规定的时间查询供应商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磋商</w:t>
            </w:r>
            <w:r w:rsidRPr="002C0B7F">
              <w:rPr>
                <w:rFonts w:asciiTheme="minorEastAsia" w:eastAsiaTheme="minorEastAsia" w:hAnsiTheme="minorEastAsia" w:cs="宋体" w:hint="eastAsia"/>
                <w:b/>
                <w:bCs/>
                <w:kern w:val="2"/>
                <w:sz w:val="21"/>
                <w:szCs w:val="21"/>
              </w:rPr>
              <w:t>无效</w:t>
            </w:r>
            <w:r w:rsidRPr="002C0B7F">
              <w:rPr>
                <w:rFonts w:asciiTheme="minorEastAsia" w:eastAsiaTheme="minorEastAsia" w:hAnsiTheme="minorEastAsia" w:cs="宋体" w:hint="eastAsia"/>
                <w:kern w:val="2"/>
                <w:sz w:val="21"/>
                <w:szCs w:val="21"/>
              </w:rPr>
              <w:t>。以联合体形</w:t>
            </w:r>
            <w:proofErr w:type="gramStart"/>
            <w:r w:rsidRPr="002C0B7F">
              <w:rPr>
                <w:rFonts w:asciiTheme="minorEastAsia" w:eastAsiaTheme="minorEastAsia" w:hAnsiTheme="minorEastAsia" w:cs="宋体" w:hint="eastAsia"/>
                <w:kern w:val="2"/>
                <w:sz w:val="21"/>
                <w:szCs w:val="21"/>
              </w:rPr>
              <w:t>式参加</w:t>
            </w:r>
            <w:proofErr w:type="gramEnd"/>
            <w:r w:rsidRPr="002C0B7F">
              <w:rPr>
                <w:rFonts w:asciiTheme="minorEastAsia" w:eastAsiaTheme="minorEastAsia" w:hAnsiTheme="minorEastAsia" w:cs="宋体" w:hint="eastAsia"/>
                <w:kern w:val="2"/>
                <w:sz w:val="21"/>
                <w:szCs w:val="21"/>
              </w:rPr>
              <w:t>磋商的，联合体任何成员存在以上不良信用记录的，联合体供应商将被认定为磋商</w:t>
            </w:r>
            <w:r w:rsidRPr="002C0B7F">
              <w:rPr>
                <w:rFonts w:asciiTheme="minorEastAsia" w:eastAsiaTheme="minorEastAsia" w:hAnsiTheme="minorEastAsia" w:cs="宋体" w:hint="eastAsia"/>
                <w:b/>
                <w:bCs/>
                <w:kern w:val="2"/>
                <w:sz w:val="21"/>
                <w:szCs w:val="21"/>
              </w:rPr>
              <w:t>无效</w:t>
            </w:r>
            <w:r w:rsidRPr="002C0B7F">
              <w:rPr>
                <w:rFonts w:asciiTheme="minorEastAsia" w:eastAsiaTheme="minorEastAsia" w:hAnsiTheme="minorEastAsia" w:cs="宋体" w:hint="eastAsia"/>
                <w:kern w:val="2"/>
                <w:sz w:val="21"/>
                <w:szCs w:val="21"/>
              </w:rPr>
              <w:t>。</w:t>
            </w:r>
          </w:p>
          <w:p w:rsidR="00F02E3C" w:rsidRPr="002C0B7F" w:rsidRDefault="00F02E3C" w:rsidP="00F02E3C">
            <w:pPr>
              <w:pStyle w:val="03"/>
              <w:spacing w:line="400" w:lineRule="exact"/>
              <w:contextualSpacing/>
              <w:jc w:val="lef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采购人或采购代理机构经办人将查询网页打印、签字并存档备查。供应商不良信用记录以采购人或采购代理机构查询结果为准。供应商自行提供的与网站信息不一致的其他证明材料亦不作为资格审查依据。在本磋商文件规定的查询时间之外，网站信息发生的任何变更均不作为资格审查依据。</w:t>
            </w:r>
          </w:p>
          <w:p w:rsidR="00F02E3C" w:rsidRPr="002C0B7F" w:rsidRDefault="00F02E3C" w:rsidP="00F02E3C">
            <w:pPr>
              <w:pStyle w:val="03"/>
              <w:spacing w:line="400" w:lineRule="exact"/>
              <w:ind w:firstLineChars="0" w:firstLine="0"/>
              <w:contextualSpacing/>
              <w:jc w:val="lef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2、本次采购采用电子交易方式，电子交易平台为“政府采购云平台（www.zcygov.cn）”。供应商参与本项目电子交易活动前，</w:t>
            </w:r>
            <w:proofErr w:type="gramStart"/>
            <w:r w:rsidRPr="002C0B7F">
              <w:rPr>
                <w:rFonts w:asciiTheme="minorEastAsia" w:eastAsiaTheme="minorEastAsia" w:hAnsiTheme="minorEastAsia" w:cs="宋体" w:hint="eastAsia"/>
                <w:kern w:val="2"/>
                <w:sz w:val="21"/>
                <w:szCs w:val="21"/>
              </w:rPr>
              <w:t>应注册</w:t>
            </w:r>
            <w:proofErr w:type="gramEnd"/>
            <w:r w:rsidRPr="002C0B7F">
              <w:rPr>
                <w:rFonts w:asciiTheme="minorEastAsia" w:eastAsiaTheme="minorEastAsia" w:hAnsiTheme="minorEastAsia" w:cs="宋体" w:hint="eastAsia"/>
                <w:kern w:val="2"/>
                <w:sz w:val="21"/>
                <w:szCs w:val="21"/>
              </w:rPr>
              <w:t>成为政府采购云平台正式供应商。编制电子投标文件前还需申领CA证书并绑定</w:t>
            </w:r>
            <w:proofErr w:type="gramStart"/>
            <w:r w:rsidRPr="002C0B7F">
              <w:rPr>
                <w:rFonts w:asciiTheme="minorEastAsia" w:eastAsiaTheme="minorEastAsia" w:hAnsiTheme="minorEastAsia" w:cs="宋体" w:hint="eastAsia"/>
                <w:kern w:val="2"/>
                <w:sz w:val="21"/>
                <w:szCs w:val="21"/>
              </w:rPr>
              <w:t>帐号</w:t>
            </w:r>
            <w:proofErr w:type="gramEnd"/>
            <w:r w:rsidRPr="002C0B7F">
              <w:rPr>
                <w:rFonts w:asciiTheme="minorEastAsia" w:eastAsiaTheme="minorEastAsia" w:hAnsiTheme="minorEastAsia" w:cs="宋体" w:hint="eastAsia"/>
                <w:kern w:val="2"/>
                <w:sz w:val="21"/>
                <w:szCs w:val="21"/>
              </w:rPr>
              <w:t>。供应商应充分考虑完成平台注册、申领CA证书等所需的时间。因未注册入库、未办理CA数字证书</w:t>
            </w:r>
            <w:r w:rsidRPr="002C0B7F">
              <w:rPr>
                <w:rFonts w:asciiTheme="minorEastAsia" w:eastAsiaTheme="minorEastAsia" w:hAnsiTheme="minorEastAsia" w:cs="宋体" w:hint="eastAsia"/>
                <w:kern w:val="2"/>
                <w:sz w:val="21"/>
                <w:szCs w:val="21"/>
              </w:rPr>
              <w:lastRenderedPageBreak/>
              <w:t>等原因造成无法投标或投标失败等后果由供应商自行承担。</w:t>
            </w:r>
          </w:p>
          <w:p w:rsidR="00F02E3C" w:rsidRPr="002C0B7F" w:rsidRDefault="00F02E3C" w:rsidP="00F02E3C">
            <w:pPr>
              <w:pStyle w:val="03"/>
              <w:spacing w:line="400" w:lineRule="exact"/>
              <w:ind w:firstLineChars="0" w:firstLine="0"/>
              <w:contextualSpacing/>
              <w:jc w:val="lef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3、供应商须在在投标截止时间前通过CA在政</w:t>
            </w:r>
            <w:proofErr w:type="gramStart"/>
            <w:r w:rsidRPr="002C0B7F">
              <w:rPr>
                <w:rFonts w:asciiTheme="minorEastAsia" w:eastAsiaTheme="minorEastAsia" w:hAnsiTheme="minorEastAsia" w:cs="宋体" w:hint="eastAsia"/>
                <w:kern w:val="2"/>
                <w:sz w:val="21"/>
                <w:szCs w:val="21"/>
              </w:rPr>
              <w:t>采云</w:t>
            </w:r>
            <w:proofErr w:type="gramEnd"/>
            <w:r w:rsidRPr="002C0B7F">
              <w:rPr>
                <w:rFonts w:asciiTheme="minorEastAsia" w:eastAsiaTheme="minorEastAsia" w:hAnsiTheme="minorEastAsia" w:cs="宋体" w:hint="eastAsia"/>
                <w:kern w:val="2"/>
                <w:sz w:val="21"/>
                <w:szCs w:val="21"/>
              </w:rPr>
              <w:t>平台上传加密的电子投标文件。供应商在磋商时须使用制作加密电子投标文件所使用的CA锁解密，供应商须提前配置好浏览器（建议使用360浏览器</w:t>
            </w:r>
            <w:proofErr w:type="gramStart"/>
            <w:r w:rsidRPr="002C0B7F">
              <w:rPr>
                <w:rFonts w:asciiTheme="minorEastAsia" w:eastAsiaTheme="minorEastAsia" w:hAnsiTheme="minorEastAsia" w:cs="宋体" w:hint="eastAsia"/>
                <w:kern w:val="2"/>
                <w:sz w:val="21"/>
                <w:szCs w:val="21"/>
              </w:rPr>
              <w:t>或谷歌浏览器</w:t>
            </w:r>
            <w:proofErr w:type="gramEnd"/>
            <w:r w:rsidRPr="002C0B7F">
              <w:rPr>
                <w:rFonts w:asciiTheme="minorEastAsia" w:eastAsiaTheme="minorEastAsia" w:hAnsiTheme="minorEastAsia" w:cs="宋体" w:hint="eastAsia"/>
                <w:kern w:val="2"/>
                <w:sz w:val="21"/>
                <w:szCs w:val="21"/>
              </w:rPr>
              <w:t>），并</w:t>
            </w:r>
            <w:proofErr w:type="gramStart"/>
            <w:r w:rsidRPr="002C0B7F">
              <w:rPr>
                <w:rFonts w:asciiTheme="minorEastAsia" w:eastAsiaTheme="minorEastAsia" w:hAnsiTheme="minorEastAsia" w:cs="宋体" w:hint="eastAsia"/>
                <w:kern w:val="2"/>
                <w:sz w:val="21"/>
                <w:szCs w:val="21"/>
              </w:rPr>
              <w:t>确保磋商</w:t>
            </w:r>
            <w:proofErr w:type="gramEnd"/>
            <w:r w:rsidRPr="002C0B7F">
              <w:rPr>
                <w:rFonts w:asciiTheme="minorEastAsia" w:eastAsiaTheme="minorEastAsia" w:hAnsiTheme="minorEastAsia" w:cs="宋体" w:hint="eastAsia"/>
                <w:kern w:val="2"/>
                <w:sz w:val="21"/>
                <w:szCs w:val="21"/>
              </w:rPr>
              <w:t>期间电脑网络环境畅通，以便磋商时解密。本项目解密时间定为20分钟，如因供应商自身原因导致无法正常解密，后果由供应商自行承担。</w:t>
            </w:r>
          </w:p>
          <w:p w:rsidR="00F02E3C" w:rsidRPr="002C0B7F" w:rsidRDefault="00F02E3C" w:rsidP="00F02E3C">
            <w:pPr>
              <w:pStyle w:val="03"/>
              <w:spacing w:line="400" w:lineRule="exact"/>
              <w:ind w:firstLineChars="0" w:firstLine="0"/>
              <w:contextualSpacing/>
              <w:jc w:val="left"/>
              <w:rPr>
                <w:rFonts w:asciiTheme="minorEastAsia" w:eastAsiaTheme="minorEastAsia" w:hAnsiTheme="minorEastAsia" w:cs="宋体"/>
                <w:kern w:val="2"/>
                <w:sz w:val="21"/>
                <w:szCs w:val="21"/>
              </w:rPr>
            </w:pPr>
            <w:r w:rsidRPr="002C0B7F">
              <w:rPr>
                <w:rFonts w:asciiTheme="minorEastAsia" w:eastAsiaTheme="minorEastAsia" w:hAnsiTheme="minorEastAsia" w:cs="宋体" w:hint="eastAsia"/>
                <w:kern w:val="2"/>
                <w:sz w:val="21"/>
                <w:szCs w:val="21"/>
              </w:rPr>
              <w:t>4、各供应商对不见面开评标系统的技术操作咨询https://edu.zcygov.cn/luban/xinjiang-e-biding自助查询，也可在政</w:t>
            </w:r>
            <w:proofErr w:type="gramStart"/>
            <w:r w:rsidRPr="002C0B7F">
              <w:rPr>
                <w:rFonts w:asciiTheme="minorEastAsia" w:eastAsiaTheme="minorEastAsia" w:hAnsiTheme="minorEastAsia" w:cs="宋体" w:hint="eastAsia"/>
                <w:kern w:val="2"/>
                <w:sz w:val="21"/>
                <w:szCs w:val="21"/>
              </w:rPr>
              <w:t>采云</w:t>
            </w:r>
            <w:proofErr w:type="gramEnd"/>
            <w:r w:rsidRPr="002C0B7F">
              <w:rPr>
                <w:rFonts w:asciiTheme="minorEastAsia" w:eastAsiaTheme="minorEastAsia" w:hAnsiTheme="minorEastAsia" w:cs="宋体" w:hint="eastAsia"/>
                <w:kern w:val="2"/>
                <w:sz w:val="21"/>
                <w:szCs w:val="21"/>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Pr="002C0B7F">
              <w:rPr>
                <w:rFonts w:asciiTheme="minorEastAsia" w:eastAsiaTheme="minorEastAsia" w:hAnsiTheme="minorEastAsia" w:cs="宋体" w:hint="eastAsia"/>
                <w:kern w:val="2"/>
                <w:sz w:val="21"/>
                <w:szCs w:val="21"/>
              </w:rPr>
              <w:t>采云</w:t>
            </w:r>
            <w:proofErr w:type="gramEnd"/>
            <w:r w:rsidRPr="002C0B7F">
              <w:rPr>
                <w:rFonts w:asciiTheme="minorEastAsia" w:eastAsiaTheme="minorEastAsia" w:hAnsiTheme="minorEastAsia" w:cs="宋体" w:hint="eastAsia"/>
                <w:kern w:val="2"/>
                <w:sz w:val="21"/>
                <w:szCs w:val="21"/>
              </w:rPr>
              <w:t>在线客服获取服务支持。</w:t>
            </w:r>
          </w:p>
        </w:tc>
      </w:tr>
    </w:tbl>
    <w:p w:rsidR="002647DD" w:rsidRPr="002C0B7F" w:rsidRDefault="00D1263B">
      <w:pPr>
        <w:pStyle w:val="23"/>
        <w:spacing w:line="440" w:lineRule="exact"/>
        <w:rPr>
          <w:rFonts w:asciiTheme="minorEastAsia" w:eastAsiaTheme="minorEastAsia" w:hAnsiTheme="minorEastAsia" w:cs="宋体"/>
          <w:kern w:val="0"/>
          <w:sz w:val="24"/>
          <w:szCs w:val="24"/>
        </w:rPr>
      </w:pPr>
      <w:r w:rsidRPr="002C0B7F">
        <w:rPr>
          <w:rFonts w:asciiTheme="minorEastAsia" w:eastAsiaTheme="minorEastAsia" w:hAnsiTheme="minorEastAsia" w:cs="宋体" w:hint="eastAsia"/>
          <w:bCs/>
          <w:kern w:val="0"/>
          <w:sz w:val="24"/>
          <w:szCs w:val="24"/>
        </w:rPr>
        <w:lastRenderedPageBreak/>
        <w:t>注：</w:t>
      </w:r>
      <w:r w:rsidRPr="002C0B7F">
        <w:rPr>
          <w:rFonts w:asciiTheme="minorEastAsia" w:eastAsiaTheme="minorEastAsia" w:hAnsiTheme="minorEastAsia" w:cs="宋体" w:hint="eastAsia"/>
          <w:sz w:val="24"/>
          <w:szCs w:val="24"/>
        </w:rPr>
        <w:t>本表内容与招标文件其它内容不一致的，应当以本表内容为准。</w:t>
      </w:r>
    </w:p>
    <w:p w:rsidR="002647DD" w:rsidRPr="002C0B7F" w:rsidRDefault="002647DD">
      <w:pPr>
        <w:pStyle w:val="23"/>
        <w:rPr>
          <w:rFonts w:asciiTheme="minorEastAsia" w:eastAsiaTheme="minorEastAsia" w:hAnsiTheme="minorEastAsia"/>
        </w:rPr>
      </w:pPr>
      <w:bookmarkStart w:id="77" w:name="_Toc20823274"/>
      <w:bookmarkStart w:id="78" w:name="_Toc455227390"/>
      <w:bookmarkStart w:id="79" w:name="_Toc16938518"/>
      <w:bookmarkStart w:id="80" w:name="_Toc120614213"/>
      <w:bookmarkStart w:id="81" w:name="_Toc513029202"/>
      <w:bookmarkEnd w:id="77"/>
      <w:bookmarkEnd w:id="78"/>
      <w:bookmarkEnd w:id="79"/>
      <w:bookmarkEnd w:id="80"/>
      <w:bookmarkEnd w:id="81"/>
    </w:p>
    <w:p w:rsidR="002647DD" w:rsidRPr="002C0B7F" w:rsidRDefault="002647DD">
      <w:pPr>
        <w:pStyle w:val="23"/>
        <w:rPr>
          <w:rFonts w:asciiTheme="minorEastAsia" w:eastAsiaTheme="minorEastAsia" w:hAnsiTheme="minorEastAsia"/>
        </w:rPr>
      </w:pPr>
    </w:p>
    <w:p w:rsidR="002647DD" w:rsidRPr="002C0B7F" w:rsidRDefault="002647DD">
      <w:pPr>
        <w:pStyle w:val="23"/>
        <w:rPr>
          <w:rFonts w:asciiTheme="minorEastAsia" w:eastAsiaTheme="minorEastAsia" w:hAnsiTheme="minorEastAsia"/>
        </w:rPr>
      </w:pPr>
    </w:p>
    <w:p w:rsidR="002647DD" w:rsidRPr="002C0B7F" w:rsidRDefault="002647DD">
      <w:pPr>
        <w:pStyle w:val="23"/>
        <w:rPr>
          <w:rFonts w:asciiTheme="minorEastAsia" w:eastAsiaTheme="minorEastAsia" w:hAnsiTheme="minorEastAsia"/>
        </w:rPr>
      </w:pPr>
    </w:p>
    <w:p w:rsidR="00FC624D" w:rsidRPr="002C0B7F" w:rsidRDefault="00FC624D">
      <w:pPr>
        <w:widowControl/>
        <w:jc w:val="left"/>
        <w:rPr>
          <w:rFonts w:asciiTheme="minorEastAsia" w:eastAsiaTheme="minorEastAsia" w:hAnsiTheme="minorEastAsia"/>
          <w:b/>
          <w:sz w:val="24"/>
          <w:szCs w:val="28"/>
        </w:rPr>
      </w:pPr>
      <w:bookmarkStart w:id="82" w:name="_Toc89860111"/>
      <w:bookmarkStart w:id="83" w:name="_Toc5882"/>
      <w:r w:rsidRPr="002C0B7F">
        <w:rPr>
          <w:rFonts w:asciiTheme="minorEastAsia" w:eastAsiaTheme="minorEastAsia" w:hAnsiTheme="minorEastAsia"/>
        </w:rPr>
        <w:br w:type="page"/>
      </w:r>
    </w:p>
    <w:p w:rsidR="002647DD" w:rsidRPr="002C0B7F" w:rsidRDefault="00D1263B">
      <w:pPr>
        <w:pStyle w:val="2"/>
        <w:rPr>
          <w:rFonts w:asciiTheme="minorEastAsia" w:eastAsiaTheme="minorEastAsia" w:hAnsiTheme="minorEastAsia"/>
        </w:rPr>
      </w:pPr>
      <w:r w:rsidRPr="002C0B7F">
        <w:rPr>
          <w:rFonts w:asciiTheme="minorEastAsia" w:eastAsiaTheme="minorEastAsia" w:hAnsiTheme="minorEastAsia" w:hint="eastAsia"/>
        </w:rPr>
        <w:lastRenderedPageBreak/>
        <w:t>一、 说明</w:t>
      </w:r>
      <w:bookmarkEnd w:id="82"/>
      <w:bookmarkEnd w:id="83"/>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1.1适用范围</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1.1.1本磋商文件仅适用于本磋商邀请函中所述项目的货物及相关服务的采购。</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1.2定义</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1.2.1“采购人”是指：详见供应商须知前附表。</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1.2.2“采购代理机构”是指：详见供应商须知前附表。</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1.2.</w:t>
      </w:r>
      <w:r w:rsidR="00633DCA" w:rsidRPr="002C0B7F">
        <w:rPr>
          <w:rFonts w:asciiTheme="minorEastAsia" w:eastAsiaTheme="minorEastAsia" w:hAnsiTheme="minorEastAsia"/>
          <w:sz w:val="21"/>
        </w:rPr>
        <w:t>3</w:t>
      </w:r>
      <w:r w:rsidRPr="002C0B7F">
        <w:rPr>
          <w:rFonts w:asciiTheme="minorEastAsia" w:eastAsiaTheme="minorEastAsia" w:hAnsiTheme="minorEastAsia" w:hint="eastAsia"/>
          <w:sz w:val="21"/>
        </w:rPr>
        <w:t>“供应商”是指：响应磋商文件要求并且</w:t>
      </w:r>
      <w:proofErr w:type="gramStart"/>
      <w:r w:rsidRPr="002C0B7F">
        <w:rPr>
          <w:rFonts w:asciiTheme="minorEastAsia" w:eastAsiaTheme="minorEastAsia" w:hAnsiTheme="minorEastAsia" w:hint="eastAsia"/>
          <w:sz w:val="21"/>
        </w:rPr>
        <w:t>符合磋商</w:t>
      </w:r>
      <w:proofErr w:type="gramEnd"/>
      <w:r w:rsidRPr="002C0B7F">
        <w:rPr>
          <w:rFonts w:asciiTheme="minorEastAsia" w:eastAsiaTheme="minorEastAsia" w:hAnsiTheme="minorEastAsia" w:hint="eastAsia"/>
          <w:sz w:val="21"/>
        </w:rPr>
        <w:t>文件规定资格条件和参加竞争性磋商的法人、其他组织或者自然人。</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1.2.</w:t>
      </w:r>
      <w:r w:rsidR="00633DCA" w:rsidRPr="002C0B7F">
        <w:rPr>
          <w:rFonts w:asciiTheme="minorEastAsia" w:eastAsiaTheme="minorEastAsia" w:hAnsiTheme="minorEastAsia"/>
          <w:sz w:val="21"/>
        </w:rPr>
        <w:t>4</w:t>
      </w:r>
      <w:r w:rsidRPr="002C0B7F">
        <w:rPr>
          <w:rFonts w:asciiTheme="minorEastAsia" w:eastAsiaTheme="minorEastAsia" w:hAnsiTheme="minorEastAsia" w:hint="eastAsia"/>
          <w:sz w:val="21"/>
        </w:rPr>
        <w:t>“电子响应文件”是指：根据</w:t>
      </w:r>
      <w:r w:rsidR="00633DCA" w:rsidRPr="002C0B7F">
        <w:rPr>
          <w:rFonts w:asciiTheme="minorEastAsia" w:eastAsiaTheme="minorEastAsia" w:hAnsiTheme="minorEastAsia" w:hint="eastAsia"/>
          <w:sz w:val="21"/>
        </w:rPr>
        <w:t>新疆政府采购网</w:t>
      </w:r>
      <w:r w:rsidRPr="002C0B7F">
        <w:rPr>
          <w:rFonts w:asciiTheme="minorEastAsia" w:eastAsiaTheme="minorEastAsia" w:hAnsiTheme="minorEastAsia" w:hint="eastAsia"/>
          <w:sz w:val="21"/>
        </w:rPr>
        <w:t>要求编制加密并上</w:t>
      </w:r>
      <w:proofErr w:type="gramStart"/>
      <w:r w:rsidRPr="002C0B7F">
        <w:rPr>
          <w:rFonts w:asciiTheme="minorEastAsia" w:eastAsiaTheme="minorEastAsia" w:hAnsiTheme="minorEastAsia" w:hint="eastAsia"/>
          <w:sz w:val="21"/>
        </w:rPr>
        <w:t>传参与</w:t>
      </w:r>
      <w:proofErr w:type="gramEnd"/>
      <w:r w:rsidRPr="002C0B7F">
        <w:rPr>
          <w:rFonts w:asciiTheme="minorEastAsia" w:eastAsiaTheme="minorEastAsia" w:hAnsiTheme="minorEastAsia" w:hint="eastAsia"/>
          <w:sz w:val="21"/>
        </w:rPr>
        <w:t>磋商、解密的响应文件。</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1.2.</w:t>
      </w:r>
      <w:r w:rsidR="00633DCA" w:rsidRPr="002C0B7F">
        <w:rPr>
          <w:rFonts w:asciiTheme="minorEastAsia" w:eastAsiaTheme="minorEastAsia" w:hAnsiTheme="minorEastAsia"/>
          <w:sz w:val="21"/>
        </w:rPr>
        <w:t>5</w:t>
      </w:r>
      <w:r w:rsidRPr="002C0B7F">
        <w:rPr>
          <w:rFonts w:asciiTheme="minorEastAsia" w:eastAsiaTheme="minorEastAsia" w:hAnsiTheme="minorEastAsia" w:hint="eastAsia"/>
          <w:sz w:val="21"/>
        </w:rPr>
        <w:t>“成交供应商”是指：是指经磋商小组评审推荐，被采购人认可并授予合同的供应商。</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1.2.</w:t>
      </w:r>
      <w:r w:rsidR="00633DCA" w:rsidRPr="002C0B7F">
        <w:rPr>
          <w:rFonts w:asciiTheme="minorEastAsia" w:eastAsiaTheme="minorEastAsia" w:hAnsiTheme="minorEastAsia"/>
          <w:sz w:val="21"/>
        </w:rPr>
        <w:t>6</w:t>
      </w:r>
      <w:r w:rsidRPr="002C0B7F">
        <w:rPr>
          <w:rFonts w:asciiTheme="minorEastAsia" w:eastAsiaTheme="minorEastAsia" w:hAnsiTheme="minorEastAsia" w:hint="eastAsia"/>
          <w:sz w:val="21"/>
        </w:rPr>
        <w:t>采购人和采购代理机构统称为招标采购单位。</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1.3货物和服务</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1.3.1“货物”是指：供应商制造或组织</w:t>
      </w:r>
      <w:proofErr w:type="gramStart"/>
      <w:r w:rsidRPr="002C0B7F">
        <w:rPr>
          <w:rFonts w:asciiTheme="minorEastAsia" w:eastAsiaTheme="minorEastAsia" w:hAnsiTheme="minorEastAsia" w:hint="eastAsia"/>
          <w:sz w:val="21"/>
          <w:szCs w:val="21"/>
        </w:rPr>
        <w:t>符合磋商</w:t>
      </w:r>
      <w:proofErr w:type="gramEnd"/>
      <w:r w:rsidRPr="002C0B7F">
        <w:rPr>
          <w:rFonts w:asciiTheme="minorEastAsia" w:eastAsiaTheme="minorEastAsia" w:hAnsiTheme="minorEastAsia" w:hint="eastAsia"/>
          <w:sz w:val="21"/>
          <w:szCs w:val="21"/>
        </w:rPr>
        <w:t>文件要求的货物，包括原材料、燃料、设备、产品等。磋商文件中没有提及招标货物来源地的，根据《政府采购法》的相关规定均应是本国货物，另有规定的除外。提供的货物必须是其合法生产的符合国家有关标准要求的货物，并能够按照合同规定的品牌、产地、质量、价格和有效期等履约。</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1.3.2“服务”是指：除货物和工程以外的其他政府采购对象。包括：政府自身需要的服务和政府向社会公众提供的公共服务。</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1.4磋商费用</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1.4.1供应商应承担所有与准备和参加竞争性磋商有关的费用。不论磋商的结果如何，采购单位均无义务和责任承担这些费用。采购文件所提供的资料，是采购人现有的能被供应商利用的资料，采购人对供应商做出的任何推论、理解和结论均不负责任。</w:t>
      </w:r>
    </w:p>
    <w:p w:rsidR="002647DD" w:rsidRPr="002C0B7F" w:rsidRDefault="00D1263B">
      <w:pPr>
        <w:pStyle w:val="2"/>
        <w:rPr>
          <w:rFonts w:asciiTheme="minorEastAsia" w:eastAsiaTheme="minorEastAsia" w:hAnsiTheme="minorEastAsia"/>
        </w:rPr>
      </w:pPr>
      <w:bookmarkStart w:id="84" w:name="_Toc293738992"/>
      <w:bookmarkStart w:id="85" w:name="_Toc89860112"/>
      <w:bookmarkStart w:id="86" w:name="_Toc293736011"/>
      <w:bookmarkStart w:id="87" w:name="_Toc293736054"/>
      <w:bookmarkStart w:id="88" w:name="_Toc21571"/>
      <w:bookmarkStart w:id="89" w:name="_Toc446599311"/>
      <w:r w:rsidRPr="002C0B7F">
        <w:rPr>
          <w:rFonts w:asciiTheme="minorEastAsia" w:eastAsiaTheme="minorEastAsia" w:hAnsiTheme="minorEastAsia" w:hint="eastAsia"/>
        </w:rPr>
        <w:t>二、磋商文件</w:t>
      </w:r>
      <w:bookmarkEnd w:id="84"/>
      <w:bookmarkEnd w:id="85"/>
      <w:bookmarkEnd w:id="86"/>
      <w:bookmarkEnd w:id="87"/>
      <w:bookmarkEnd w:id="88"/>
      <w:bookmarkEnd w:id="89"/>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2.1.磋商文件的构成</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2.1.1磋商文件由下列文件以及在采购过程中发出的修正和补充文件组成：</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(1)磋商邀请函；</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(2)供应商须知；</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(3)采购需求；</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(4)评审方法、步骤、标准；</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(5)合同格式及合同条款；</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lastRenderedPageBreak/>
        <w:t>(6)响应文件格式；</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(7)在磋商过程中由采购单位发出的澄清和补充文件等。</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2.1.2供应商应认真</w:t>
      </w:r>
      <w:proofErr w:type="gramStart"/>
      <w:r w:rsidRPr="002C0B7F">
        <w:rPr>
          <w:rFonts w:asciiTheme="minorEastAsia" w:eastAsiaTheme="minorEastAsia" w:hAnsiTheme="minorEastAsia" w:hint="eastAsia"/>
          <w:sz w:val="21"/>
          <w:szCs w:val="21"/>
        </w:rPr>
        <w:t>阅读磋商</w:t>
      </w:r>
      <w:proofErr w:type="gramEnd"/>
      <w:r w:rsidRPr="002C0B7F">
        <w:rPr>
          <w:rFonts w:asciiTheme="minorEastAsia" w:eastAsiaTheme="minorEastAsia" w:hAnsiTheme="minorEastAsia" w:hint="eastAsia"/>
          <w:sz w:val="21"/>
          <w:szCs w:val="21"/>
        </w:rPr>
        <w:t>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2.2. 磋商文件的澄清</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2.2.2供应商在本项目采购公告期限届满之日起7个工作日内未对磋商文件提出异议的，采购单位将视其为同意。在规定的时间后就磋商文件内容提出的质疑将不予受理。</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2.3. 磋商文件的修改</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bookmarkStart w:id="90" w:name="_Toc446599312"/>
      <w:bookmarkStart w:id="91" w:name="_Toc16413"/>
      <w:bookmarkStart w:id="92" w:name="_Toc293736012"/>
      <w:bookmarkStart w:id="93" w:name="_Toc293736055"/>
      <w:bookmarkStart w:id="94" w:name="_Toc293738993"/>
      <w:r w:rsidRPr="002C0B7F">
        <w:rPr>
          <w:rFonts w:asciiTheme="minorEastAsia" w:eastAsiaTheme="minorEastAsia" w:hAnsiTheme="minorEastAsia" w:hint="eastAsia"/>
          <w:sz w:val="21"/>
        </w:rPr>
        <w:t>2.3.1采购单位可以对已发出的磋商文件进行必要的澄清或者修改。澄清或者修改的内容可能影响响应文件编制的，采购单位将在响应文件递交截止时间5日前在</w:t>
      </w:r>
      <w:r w:rsidR="00633DCA" w:rsidRPr="002C0B7F">
        <w:rPr>
          <w:rFonts w:asciiTheme="minorEastAsia" w:eastAsiaTheme="minorEastAsia" w:hAnsiTheme="minorEastAsia" w:hint="eastAsia"/>
          <w:sz w:val="21"/>
        </w:rPr>
        <w:t>新疆政府采购网</w:t>
      </w:r>
      <w:r w:rsidRPr="002C0B7F">
        <w:rPr>
          <w:rFonts w:asciiTheme="minorEastAsia" w:eastAsiaTheme="minorEastAsia" w:hAnsiTheme="minorEastAsia" w:hint="eastAsia"/>
          <w:sz w:val="21"/>
        </w:rPr>
        <w:t>政</w:t>
      </w:r>
      <w:proofErr w:type="gramStart"/>
      <w:r w:rsidRPr="002C0B7F">
        <w:rPr>
          <w:rFonts w:asciiTheme="minorEastAsia" w:eastAsiaTheme="minorEastAsia" w:hAnsiTheme="minorEastAsia" w:hint="eastAsia"/>
          <w:sz w:val="21"/>
        </w:rPr>
        <w:t>采云</w:t>
      </w:r>
      <w:proofErr w:type="gramEnd"/>
      <w:r w:rsidRPr="002C0B7F">
        <w:rPr>
          <w:rFonts w:asciiTheme="minorEastAsia" w:eastAsiaTheme="minorEastAsia" w:hAnsiTheme="minorEastAsia" w:hint="eastAsia"/>
          <w:sz w:val="21"/>
        </w:rPr>
        <w:t>平台发布更正公告。</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2.3.2澄清或者修改的内容是磋商文件的组成部分，将在</w:t>
      </w:r>
      <w:r w:rsidR="00633DCA" w:rsidRPr="002C0B7F">
        <w:rPr>
          <w:rFonts w:asciiTheme="minorEastAsia" w:eastAsiaTheme="minorEastAsia" w:hAnsiTheme="minorEastAsia" w:hint="eastAsia"/>
          <w:sz w:val="21"/>
        </w:rPr>
        <w:t>新疆政府采购网</w:t>
      </w:r>
      <w:r w:rsidRPr="002C0B7F">
        <w:rPr>
          <w:rFonts w:asciiTheme="minorEastAsia" w:eastAsiaTheme="minorEastAsia" w:hAnsiTheme="minorEastAsia" w:hint="eastAsia"/>
          <w:sz w:val="21"/>
        </w:rPr>
        <w:t>政</w:t>
      </w:r>
      <w:proofErr w:type="gramStart"/>
      <w:r w:rsidRPr="002C0B7F">
        <w:rPr>
          <w:rFonts w:asciiTheme="minorEastAsia" w:eastAsiaTheme="minorEastAsia" w:hAnsiTheme="minorEastAsia" w:hint="eastAsia"/>
          <w:sz w:val="21"/>
        </w:rPr>
        <w:t>采云</w:t>
      </w:r>
      <w:proofErr w:type="gramEnd"/>
      <w:r w:rsidRPr="002C0B7F">
        <w:rPr>
          <w:rFonts w:asciiTheme="minorEastAsia" w:eastAsiaTheme="minorEastAsia" w:hAnsiTheme="minorEastAsia" w:hint="eastAsia"/>
          <w:sz w:val="21"/>
        </w:rPr>
        <w:t>平台向所有供应商公布，并对供应商具有约束力。</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2.3.3为使供应商有充足的时间对磋商文件的修改部分进行研究，距离响应文件递交截止时间不足5日时，采购单位可适当推迟响应文件截止期，并通过在</w:t>
      </w:r>
      <w:r w:rsidR="00633DCA" w:rsidRPr="002C0B7F">
        <w:rPr>
          <w:rFonts w:asciiTheme="minorEastAsia" w:eastAsiaTheme="minorEastAsia" w:hAnsiTheme="minorEastAsia" w:hint="eastAsia"/>
          <w:sz w:val="21"/>
        </w:rPr>
        <w:t>新疆</w:t>
      </w:r>
      <w:r w:rsidRPr="002C0B7F">
        <w:rPr>
          <w:rFonts w:asciiTheme="minorEastAsia" w:eastAsiaTheme="minorEastAsia" w:hAnsiTheme="minorEastAsia" w:hint="eastAsia"/>
          <w:sz w:val="21"/>
        </w:rPr>
        <w:t>政府采购网政</w:t>
      </w:r>
      <w:proofErr w:type="gramStart"/>
      <w:r w:rsidRPr="002C0B7F">
        <w:rPr>
          <w:rFonts w:asciiTheme="minorEastAsia" w:eastAsiaTheme="minorEastAsia" w:hAnsiTheme="minorEastAsia" w:hint="eastAsia"/>
          <w:sz w:val="21"/>
        </w:rPr>
        <w:t>采云</w:t>
      </w:r>
      <w:proofErr w:type="gramEnd"/>
      <w:r w:rsidRPr="002C0B7F">
        <w:rPr>
          <w:rFonts w:asciiTheme="minorEastAsia" w:eastAsiaTheme="minorEastAsia" w:hAnsiTheme="minorEastAsia" w:hint="eastAsia"/>
          <w:sz w:val="21"/>
        </w:rPr>
        <w:t>平台上发布公告方式通知所有下载磋商文件的供应商。</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2.3.4供应商应注意及时浏览网上发布的澄清或修改通知并下载，因供应商原因未及时获知澄清、修改或补充内容而导致的任何后果将由供应商自行承担。</w:t>
      </w:r>
    </w:p>
    <w:p w:rsidR="002647DD" w:rsidRPr="002C0B7F" w:rsidRDefault="00D1263B">
      <w:pPr>
        <w:pStyle w:val="2"/>
        <w:rPr>
          <w:rFonts w:asciiTheme="minorEastAsia" w:eastAsiaTheme="minorEastAsia" w:hAnsiTheme="minorEastAsia"/>
        </w:rPr>
      </w:pPr>
      <w:bookmarkStart w:id="95" w:name="_Toc89860113"/>
      <w:r w:rsidRPr="002C0B7F">
        <w:rPr>
          <w:rFonts w:asciiTheme="minorEastAsia" w:eastAsiaTheme="minorEastAsia" w:hAnsiTheme="minorEastAsia" w:hint="eastAsia"/>
        </w:rPr>
        <w:t>三、响应文件的编制和数量</w:t>
      </w:r>
      <w:bookmarkEnd w:id="90"/>
      <w:bookmarkEnd w:id="91"/>
      <w:bookmarkEnd w:id="92"/>
      <w:bookmarkEnd w:id="93"/>
      <w:bookmarkEnd w:id="94"/>
      <w:bookmarkEnd w:id="95"/>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3.1．响应文件的语言</w:t>
      </w:r>
    </w:p>
    <w:p w:rsidR="002647DD" w:rsidRPr="002C0B7F" w:rsidRDefault="00D1263B" w:rsidP="00D1263B">
      <w:pPr>
        <w:pStyle w:val="03"/>
        <w:spacing w:line="360" w:lineRule="auto"/>
        <w:ind w:firstLineChars="202" w:firstLine="400"/>
        <w:rPr>
          <w:rFonts w:asciiTheme="minorEastAsia" w:eastAsiaTheme="minorEastAsia" w:hAnsiTheme="minorEastAsia"/>
          <w:spacing w:val="-6"/>
          <w:sz w:val="21"/>
          <w:szCs w:val="21"/>
        </w:rPr>
      </w:pPr>
      <w:r w:rsidRPr="002C0B7F">
        <w:rPr>
          <w:rFonts w:asciiTheme="minorEastAsia" w:eastAsiaTheme="minorEastAsia" w:hAnsiTheme="minorEastAsia" w:hint="eastAsia"/>
          <w:spacing w:val="-6"/>
          <w:sz w:val="21"/>
          <w:szCs w:val="21"/>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3.2响应文件的构成</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3.2.1供应商编制的响应文件应包括但不少于下列内容：</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（1)资格审查材料（详见第六</w:t>
      </w:r>
      <w:proofErr w:type="gramStart"/>
      <w:r w:rsidRPr="002C0B7F">
        <w:rPr>
          <w:rFonts w:asciiTheme="minorEastAsia" w:eastAsiaTheme="minorEastAsia" w:hAnsiTheme="minorEastAsia" w:hint="eastAsia"/>
          <w:sz w:val="21"/>
        </w:rPr>
        <w:t>章资格</w:t>
      </w:r>
      <w:proofErr w:type="gramEnd"/>
      <w:r w:rsidRPr="002C0B7F">
        <w:rPr>
          <w:rFonts w:asciiTheme="minorEastAsia" w:eastAsiaTheme="minorEastAsia" w:hAnsiTheme="minorEastAsia" w:hint="eastAsia"/>
          <w:sz w:val="21"/>
        </w:rPr>
        <w:t>审查材料组成）</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（2)商务文件内容（详见第六章商务文件组成）</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lastRenderedPageBreak/>
        <w:t>（3)技术文件内容（详见第六章技术文件组成）</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3.3响应文件编制</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3.3.1电子响应文件制作时，应按照磋商文件中明确的响应文件目录和投标技术规格、参数及相关要求格式进行编制，保证目录清晰、内容完整。</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3.3.2供应商应按照供应商须知前附表要求的编制响应文件。</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3.3.3网上提交的电子响应文件为正本。</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3.3.4供应商因自身原因导致电子响应文件无法导入电子评标系统的，该响应文件视为无效文件。</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3.3.5电子响应文件具有法律效力,与其他形式的响应文件在内容和格式上等同，若响应文件与磋商文件要求不一致，其内容影响成交结果时，责任由供应商自行承担。</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3.3.6为了保证电子标书的合法性、安全性和完整性，电子响应文件转换完成后，应在规定区域加盖单位和法定代表人CA印章。电子响应文件若无CA电子签章，则视为无效文件。</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3.3.7供应商应完整地</w:t>
      </w:r>
      <w:proofErr w:type="gramStart"/>
      <w:r w:rsidRPr="002C0B7F">
        <w:rPr>
          <w:rFonts w:asciiTheme="minorEastAsia" w:eastAsiaTheme="minorEastAsia" w:hAnsiTheme="minorEastAsia" w:hint="eastAsia"/>
          <w:sz w:val="21"/>
        </w:rPr>
        <w:t>填写磋商</w:t>
      </w:r>
      <w:proofErr w:type="gramEnd"/>
      <w:r w:rsidRPr="002C0B7F">
        <w:rPr>
          <w:rFonts w:asciiTheme="minorEastAsia" w:eastAsiaTheme="minorEastAsia" w:hAnsiTheme="minorEastAsia" w:hint="eastAsia"/>
          <w:sz w:val="21"/>
        </w:rPr>
        <w:t>文件中提供的《竞争性磋商函》、《竞争性磋商报价一览表》、《竞争性磋商报价明细表》等磋商文件中规定的所有内容。</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3.3.8供应商必须保证响应文件所提供的全部资料真实可靠，并接受采购单位对其中任何资料进一步核实的要求。</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3.3.9响应文件的由供应商的法定代表人或经其正式委托代理人按磋商文件规定在响应文件上签字并加盖单位印章。委托代理人须持有书面的“法定代表人授权委托书”，并将其附在响应文件中。如对响应文件进行了修改，则应由供应商的法定代表人或其委托代理人在每一修改处签字。</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3.4. 磋商报价要求</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3.4.1 供应商所提供的货物和服务均以人民币报价。</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w:t>
      </w:r>
      <w:proofErr w:type="gramStart"/>
      <w:r w:rsidRPr="002C0B7F">
        <w:rPr>
          <w:rFonts w:asciiTheme="minorEastAsia" w:eastAsiaTheme="minorEastAsia" w:hAnsiTheme="minorEastAsia" w:hint="eastAsia"/>
          <w:sz w:val="21"/>
          <w:szCs w:val="21"/>
        </w:rPr>
        <w:t>包含磋商</w:t>
      </w:r>
      <w:proofErr w:type="gramEnd"/>
      <w:r w:rsidRPr="002C0B7F">
        <w:rPr>
          <w:rFonts w:asciiTheme="minorEastAsia" w:eastAsiaTheme="minorEastAsia" w:hAnsiTheme="minorEastAsia" w:hint="eastAsia"/>
          <w:sz w:val="21"/>
          <w:szCs w:val="21"/>
        </w:rPr>
        <w:t>文件要求以外的内容，否则，在评审时不予核减。磋商报价中也不得缺漏磋商文件所要求的内容，否则，在评审时将被视为已包含在磋商报价中。</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3.4.3《竞争性磋商报价明细表》填写时应响应下列要求：</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（1）所有根据合同或其它原因应由供应商支付的税款和其它应交纳的费用都要包括在供应商提交的磋商总价中；</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w:t>
      </w:r>
      <w:r w:rsidR="00101B38" w:rsidRPr="002C0B7F">
        <w:rPr>
          <w:rFonts w:asciiTheme="minorEastAsia" w:eastAsiaTheme="minorEastAsia" w:hAnsiTheme="minorEastAsia"/>
          <w:sz w:val="21"/>
          <w:szCs w:val="21"/>
        </w:rPr>
        <w:t>2</w:t>
      </w:r>
      <w:r w:rsidRPr="002C0B7F">
        <w:rPr>
          <w:rFonts w:asciiTheme="minorEastAsia" w:eastAsiaTheme="minorEastAsia" w:hAnsiTheme="minorEastAsia" w:hint="eastAsia"/>
          <w:sz w:val="21"/>
          <w:szCs w:val="21"/>
        </w:rPr>
        <w:t>）应包含货物运至最终目的地的运输、保险和伴随货物服务的有关费用。</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3.4.5每一种规格的货物、服务只允许有一个报价，否则将被视为无效投标。</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3.4.6供应商所报的总价在合同执行过程中是固定不变的，不得以任何理由予以变更。</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lastRenderedPageBreak/>
        <w:t>3.4.7供应商的最后磋商报价超过项目采购预算的为无效报价。</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3.5备选方案</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3.5.1供应商应按照供应商须知前附表要求编制磋商备选方案，否则将被视为无效响应文件。</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3.6联合体投标</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3.6.1</w:t>
      </w:r>
      <w:proofErr w:type="gramStart"/>
      <w:r w:rsidRPr="002C0B7F">
        <w:rPr>
          <w:rFonts w:asciiTheme="minorEastAsia" w:eastAsiaTheme="minorEastAsia" w:hAnsiTheme="minorEastAsia" w:hint="eastAsia"/>
          <w:sz w:val="21"/>
          <w:szCs w:val="21"/>
        </w:rPr>
        <w:t>两个</w:t>
      </w:r>
      <w:proofErr w:type="gramEnd"/>
      <w:r w:rsidRPr="002C0B7F">
        <w:rPr>
          <w:rFonts w:asciiTheme="minorEastAsia" w:eastAsiaTheme="minorEastAsia" w:hAnsiTheme="minorEastAsia" w:hint="eastAsia"/>
          <w:sz w:val="21"/>
          <w:szCs w:val="21"/>
        </w:rPr>
        <w:t>以上供应商可以组成一个联合体，以一个供应商的身份共同参与磋商。</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3.6.2采取联合体形式磋商的，联合体各方均应当符合政府采购法第二十二条规定的条件。采购人根据采购项目的特殊要求规定供应商特定条件的，联合体各方中至少有一方</w:t>
      </w:r>
      <w:proofErr w:type="gramStart"/>
      <w:r w:rsidRPr="002C0B7F">
        <w:rPr>
          <w:rFonts w:asciiTheme="minorEastAsia" w:eastAsiaTheme="minorEastAsia" w:hAnsiTheme="minorEastAsia" w:hint="eastAsia"/>
          <w:sz w:val="21"/>
          <w:szCs w:val="21"/>
        </w:rPr>
        <w:t>符合磋商</w:t>
      </w:r>
      <w:proofErr w:type="gramEnd"/>
      <w:r w:rsidRPr="002C0B7F">
        <w:rPr>
          <w:rFonts w:asciiTheme="minorEastAsia" w:eastAsiaTheme="minorEastAsia" w:hAnsiTheme="minorEastAsia" w:hint="eastAsia"/>
          <w:sz w:val="21"/>
          <w:szCs w:val="21"/>
        </w:rPr>
        <w:t>文件规定的特定条件。</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3.6.3联合体各方之间必须签订联合磋商协议，明确约定联合体主体及各方承担的工作和相应的责任，其响应文件中必须提供联合磋商协议。</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3.6.4以联合体形</w:t>
      </w:r>
      <w:proofErr w:type="gramStart"/>
      <w:r w:rsidRPr="002C0B7F">
        <w:rPr>
          <w:rFonts w:asciiTheme="minorEastAsia" w:eastAsiaTheme="minorEastAsia" w:hAnsiTheme="minorEastAsia" w:hint="eastAsia"/>
          <w:sz w:val="21"/>
          <w:szCs w:val="21"/>
        </w:rPr>
        <w:t>式参加</w:t>
      </w:r>
      <w:proofErr w:type="gramEnd"/>
      <w:r w:rsidRPr="002C0B7F">
        <w:rPr>
          <w:rFonts w:asciiTheme="minorEastAsia" w:eastAsiaTheme="minorEastAsia" w:hAnsiTheme="minorEastAsia" w:hint="eastAsia"/>
          <w:sz w:val="21"/>
          <w:szCs w:val="21"/>
        </w:rPr>
        <w:t>政府采购活动的，联合体各方不得再单独参加或者与其</w:t>
      </w:r>
      <w:proofErr w:type="gramStart"/>
      <w:r w:rsidRPr="002C0B7F">
        <w:rPr>
          <w:rFonts w:asciiTheme="minorEastAsia" w:eastAsiaTheme="minorEastAsia" w:hAnsiTheme="minorEastAsia" w:hint="eastAsia"/>
          <w:sz w:val="21"/>
          <w:szCs w:val="21"/>
        </w:rPr>
        <w:t>他供应</w:t>
      </w:r>
      <w:proofErr w:type="gramEnd"/>
      <w:r w:rsidRPr="002C0B7F">
        <w:rPr>
          <w:rFonts w:asciiTheme="minorEastAsia" w:eastAsiaTheme="minorEastAsia" w:hAnsiTheme="minorEastAsia" w:hint="eastAsia"/>
          <w:sz w:val="21"/>
          <w:szCs w:val="21"/>
        </w:rPr>
        <w:t>商另外组成联合体参加同一合同项下的政府采购活动。</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3.6.5采取联合体形式投标的，其响应文件必须由联合体所有成员或其各自正式书面授权的代表签署（盖章），以便对所有成员作为整体及作为个体均具有法律约束力。</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3.6.6联合体成交的，联合体各方应当共同与采购人签订采购合同。</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3.6.7联合体中有同类资质的供应</w:t>
      </w:r>
      <w:proofErr w:type="gramStart"/>
      <w:r w:rsidRPr="002C0B7F">
        <w:rPr>
          <w:rFonts w:asciiTheme="minorEastAsia" w:eastAsiaTheme="minorEastAsia" w:hAnsiTheme="minorEastAsia" w:hint="eastAsia"/>
          <w:sz w:val="21"/>
          <w:szCs w:val="21"/>
        </w:rPr>
        <w:t>商按照</w:t>
      </w:r>
      <w:proofErr w:type="gramEnd"/>
      <w:r w:rsidRPr="002C0B7F">
        <w:rPr>
          <w:rFonts w:asciiTheme="minorEastAsia" w:eastAsiaTheme="minorEastAsia" w:hAnsiTheme="minorEastAsia" w:hint="eastAsia"/>
          <w:sz w:val="21"/>
          <w:szCs w:val="21"/>
        </w:rPr>
        <w:t>联合体分工承担相同工作的，应当按照资质等级较低的供应商确定资质等级。</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3.7. 供应商资格证明文件</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3.7.1供应商应提交证明其有资格参加磋商和成交后有能力履行合同的文件，并作为其响应文件的一部分。</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3.7.2资格证明文件必须真实可靠、不得伪造。</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3.7.3供应</w:t>
      </w:r>
      <w:proofErr w:type="gramStart"/>
      <w:r w:rsidRPr="002C0B7F">
        <w:rPr>
          <w:rFonts w:asciiTheme="minorEastAsia" w:eastAsiaTheme="minorEastAsia" w:hAnsiTheme="minorEastAsia" w:hint="eastAsia"/>
          <w:sz w:val="21"/>
          <w:szCs w:val="21"/>
        </w:rPr>
        <w:t>商相关</w:t>
      </w:r>
      <w:proofErr w:type="gramEnd"/>
      <w:r w:rsidRPr="002C0B7F">
        <w:rPr>
          <w:rFonts w:asciiTheme="minorEastAsia" w:eastAsiaTheme="minorEastAsia" w:hAnsiTheme="minorEastAsia" w:hint="eastAsia"/>
          <w:sz w:val="21"/>
          <w:szCs w:val="21"/>
        </w:rPr>
        <w:t>资格证明文件：</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（1）法人或者其他组织的营业执照等证明文件，自然人的身份证明；</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（2）财务状况报告，依法缴纳税收和社会保障资金的相关材料；</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（3）具备履行合同所必需的设备和专业技术能力的证明材料；</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（4）参加政府采购活动前3年内在经营活动中没有重大违法记录的书面声明；</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（5）具备法律、行政法规规定的其他条件的证明材料；</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（6）采购项目有特殊要求的，供应商还应当提供其符合特殊要求的证明材料或者情况说明；</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（7）信用信息查询记录；</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（8）磋商文件要求或供应商认为需提供的其它相关资格证明材料。</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3.7.4 证明投标货物、服务的合格性和</w:t>
      </w:r>
      <w:proofErr w:type="gramStart"/>
      <w:r w:rsidRPr="002C0B7F">
        <w:rPr>
          <w:rFonts w:asciiTheme="minorEastAsia" w:eastAsiaTheme="minorEastAsia" w:hAnsiTheme="minorEastAsia" w:hint="eastAsia"/>
          <w:sz w:val="21"/>
          <w:szCs w:val="21"/>
        </w:rPr>
        <w:t>符合磋商</w:t>
      </w:r>
      <w:proofErr w:type="gramEnd"/>
      <w:r w:rsidRPr="002C0B7F">
        <w:rPr>
          <w:rFonts w:asciiTheme="minorEastAsia" w:eastAsiaTheme="minorEastAsia" w:hAnsiTheme="minorEastAsia" w:hint="eastAsia"/>
          <w:sz w:val="21"/>
          <w:szCs w:val="21"/>
        </w:rPr>
        <w:t>文件规定的文件。</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采取资格预审方式项目的投标人在递交投标文件时，其资格条件与资格预审时发生变化</w:t>
      </w:r>
      <w:r w:rsidRPr="002C0B7F">
        <w:rPr>
          <w:rFonts w:asciiTheme="minorEastAsia" w:eastAsiaTheme="minorEastAsia" w:hAnsiTheme="minorEastAsia" w:hint="eastAsia"/>
          <w:sz w:val="21"/>
          <w:szCs w:val="21"/>
        </w:rPr>
        <w:lastRenderedPageBreak/>
        <w:t>的，提交变化后的资料。</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3.8. 磋商保证金</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3.8.1供应商应在响应文件截止时间之前，将所规定数额的保证金以转账或电汇方式缴纳至该项目所对应的保证金收取账号内（不接受现金缴纳）。保证金缴纳时间以该项目所对应的保证金收取账号中显示的到账时间为准。</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3.8.2对于未能按要求提交保证金的将视为未响应磋商文件的要求，其响应文件无效。</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3.8.3未成交的供应商，其保证金在成交公告发布后 5个工作日内，按照磋商保证金的来款渠道原路退还</w:t>
      </w:r>
      <w:proofErr w:type="gramStart"/>
      <w:r w:rsidRPr="002C0B7F">
        <w:rPr>
          <w:rFonts w:asciiTheme="minorEastAsia" w:eastAsiaTheme="minorEastAsia" w:hAnsiTheme="minorEastAsia" w:hint="eastAsia"/>
          <w:sz w:val="21"/>
          <w:szCs w:val="21"/>
        </w:rPr>
        <w:t>至供应</w:t>
      </w:r>
      <w:proofErr w:type="gramEnd"/>
      <w:r w:rsidRPr="002C0B7F">
        <w:rPr>
          <w:rFonts w:asciiTheme="minorEastAsia" w:eastAsiaTheme="minorEastAsia" w:hAnsiTheme="minorEastAsia" w:hint="eastAsia"/>
          <w:sz w:val="21"/>
          <w:szCs w:val="21"/>
        </w:rPr>
        <w:t>商缴纳保证金的企业银行账户内；如有质疑或投诉，政府采购代理机构将在质疑和投诉处理完毕后5个工作日内，按照保证金的来款渠道原路退还</w:t>
      </w:r>
      <w:proofErr w:type="gramStart"/>
      <w:r w:rsidRPr="002C0B7F">
        <w:rPr>
          <w:rFonts w:asciiTheme="minorEastAsia" w:eastAsiaTheme="minorEastAsia" w:hAnsiTheme="minorEastAsia" w:hint="eastAsia"/>
          <w:sz w:val="21"/>
          <w:szCs w:val="21"/>
        </w:rPr>
        <w:t>至供应</w:t>
      </w:r>
      <w:proofErr w:type="gramEnd"/>
      <w:r w:rsidRPr="002C0B7F">
        <w:rPr>
          <w:rFonts w:asciiTheme="minorEastAsia" w:eastAsiaTheme="minorEastAsia" w:hAnsiTheme="minorEastAsia" w:hint="eastAsia"/>
          <w:sz w:val="21"/>
          <w:szCs w:val="21"/>
        </w:rPr>
        <w:t>商缴纳保证金的企业银行账户内。</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3.8.4成交供应商的磋商保证金,在供应商与采购人签订合同后（将合同提交至采购代理机构）5个工作日内，按照保证金的来款渠道原路退还</w:t>
      </w:r>
      <w:proofErr w:type="gramStart"/>
      <w:r w:rsidRPr="002C0B7F">
        <w:rPr>
          <w:rFonts w:asciiTheme="minorEastAsia" w:eastAsiaTheme="minorEastAsia" w:hAnsiTheme="minorEastAsia" w:hint="eastAsia"/>
          <w:sz w:val="21"/>
          <w:szCs w:val="21"/>
        </w:rPr>
        <w:t>至供应</w:t>
      </w:r>
      <w:proofErr w:type="gramEnd"/>
      <w:r w:rsidRPr="002C0B7F">
        <w:rPr>
          <w:rFonts w:asciiTheme="minorEastAsia" w:eastAsiaTheme="minorEastAsia" w:hAnsiTheme="minorEastAsia" w:hint="eastAsia"/>
          <w:sz w:val="21"/>
          <w:szCs w:val="21"/>
        </w:rPr>
        <w:t>商缴纳保证金的企业银行账户内。</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3.8.5有下列情形之一的，保证金将不予退还：</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（1）供应商在响应文件中提供虚假资料的；</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（2）除因不可抗力或磋商文件认可的情形以外，成交供应商不与采购人签订合同的；</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（3）供应商与采购人、其他供应商或者采购代理机构恶意串通的；</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（4）磋商文件规定的其他情形。</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3.9.磋商的有效期</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3.9.1磋商有效期详见供应商须知前附表。供应商响应文件中有效期不足的将被视为无效文件。</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3.9.2 有效期内供应商未经采购结果确认谈判达成一致不得改变其磋商最后报价及承诺的全部义务。</w:t>
      </w:r>
    </w:p>
    <w:p w:rsidR="002647DD" w:rsidRPr="002C0B7F" w:rsidRDefault="00D1263B">
      <w:pPr>
        <w:pStyle w:val="2"/>
        <w:rPr>
          <w:rFonts w:asciiTheme="minorEastAsia" w:eastAsiaTheme="minorEastAsia" w:hAnsiTheme="minorEastAsia"/>
        </w:rPr>
      </w:pPr>
      <w:bookmarkStart w:id="96" w:name="_Toc293738994"/>
      <w:bookmarkStart w:id="97" w:name="_Toc293736056"/>
      <w:bookmarkStart w:id="98" w:name="_Toc446599313"/>
      <w:bookmarkStart w:id="99" w:name="_Toc89860114"/>
      <w:bookmarkStart w:id="100" w:name="_Toc293736013"/>
      <w:r w:rsidRPr="002C0B7F">
        <w:rPr>
          <w:rFonts w:asciiTheme="minorEastAsia" w:eastAsiaTheme="minorEastAsia" w:hAnsiTheme="minorEastAsia" w:hint="eastAsia"/>
        </w:rPr>
        <w:t>四、响应文件的递交</w:t>
      </w:r>
      <w:bookmarkEnd w:id="96"/>
      <w:bookmarkEnd w:id="97"/>
      <w:bookmarkEnd w:id="98"/>
      <w:bookmarkEnd w:id="99"/>
      <w:bookmarkEnd w:id="100"/>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4.1 响应文件的密封和标记</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4.1.1响应文件的密封和标记。电子响应文件的内容通过数字证书进行加密并签章。未按要求加密和数字证书认证的响应文件，电子评标系统将无法接受,采购单位不予受理。</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4.2响应文件的递交</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4.2.1供应商应在磋商文件规定的响应文件递交截止时间前将电子响应文件上传到</w:t>
      </w:r>
      <w:r w:rsidR="00633DCA" w:rsidRPr="002C0B7F">
        <w:rPr>
          <w:rFonts w:asciiTheme="minorEastAsia" w:eastAsiaTheme="minorEastAsia" w:hAnsiTheme="minorEastAsia"/>
          <w:sz w:val="21"/>
          <w:szCs w:val="21"/>
        </w:rPr>
        <w:t>新疆政府采购网</w:t>
      </w:r>
      <w:r w:rsidRPr="002C0B7F">
        <w:rPr>
          <w:rFonts w:asciiTheme="minorEastAsia" w:eastAsiaTheme="minorEastAsia" w:hAnsiTheme="minorEastAsia"/>
          <w:sz w:val="21"/>
          <w:szCs w:val="21"/>
        </w:rPr>
        <w:t>政</w:t>
      </w:r>
      <w:proofErr w:type="gramStart"/>
      <w:r w:rsidRPr="002C0B7F">
        <w:rPr>
          <w:rFonts w:asciiTheme="minorEastAsia" w:eastAsiaTheme="minorEastAsia" w:hAnsiTheme="minorEastAsia"/>
          <w:sz w:val="21"/>
          <w:szCs w:val="21"/>
        </w:rPr>
        <w:t>采云</w:t>
      </w:r>
      <w:proofErr w:type="gramEnd"/>
      <w:r w:rsidRPr="002C0B7F">
        <w:rPr>
          <w:rFonts w:asciiTheme="minorEastAsia" w:eastAsiaTheme="minorEastAsia" w:hAnsiTheme="minorEastAsia"/>
          <w:sz w:val="21"/>
          <w:szCs w:val="21"/>
        </w:rPr>
        <w:t>平台</w:t>
      </w:r>
      <w:r w:rsidR="002A3DB3" w:rsidRPr="002C0B7F">
        <w:rPr>
          <w:rFonts w:asciiTheme="minorEastAsia" w:eastAsiaTheme="minorEastAsia" w:hAnsiTheme="minorEastAsia" w:hint="eastAsia"/>
          <w:sz w:val="21"/>
          <w:szCs w:val="21"/>
        </w:rPr>
        <w:t>指定位置</w:t>
      </w:r>
      <w:r w:rsidRPr="002C0B7F">
        <w:rPr>
          <w:rFonts w:asciiTheme="minorEastAsia" w:eastAsiaTheme="minorEastAsia" w:hAnsiTheme="minorEastAsia" w:hint="eastAsia"/>
          <w:sz w:val="21"/>
          <w:szCs w:val="21"/>
        </w:rPr>
        <w:t>。未在响应文件递交截止时间前完成上传的电子响应文件视为逾期送达。逾期上传或未按规定方式上传的电子响应文件，采购单位不予受理。</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4.2.2是否采用不见面开标详见投标人须知前附表。</w:t>
      </w:r>
      <w:proofErr w:type="gramStart"/>
      <w:r w:rsidRPr="002C0B7F">
        <w:rPr>
          <w:rFonts w:asciiTheme="minorEastAsia" w:eastAsiaTheme="minorEastAsia" w:hAnsiTheme="minorEastAsia" w:hint="eastAsia"/>
          <w:sz w:val="21"/>
          <w:szCs w:val="21"/>
        </w:rPr>
        <w:t>若项目</w:t>
      </w:r>
      <w:proofErr w:type="gramEnd"/>
      <w:r w:rsidRPr="002C0B7F">
        <w:rPr>
          <w:rFonts w:asciiTheme="minorEastAsia" w:eastAsiaTheme="minorEastAsia" w:hAnsiTheme="minorEastAsia" w:hint="eastAsia"/>
          <w:sz w:val="21"/>
          <w:szCs w:val="21"/>
        </w:rPr>
        <w:t>采用不见面开标，只需将电子</w:t>
      </w:r>
      <w:r w:rsidR="00442961" w:rsidRPr="002C0B7F">
        <w:rPr>
          <w:rFonts w:asciiTheme="minorEastAsia" w:eastAsiaTheme="minorEastAsia" w:hAnsiTheme="minorEastAsia" w:hint="eastAsia"/>
          <w:sz w:val="21"/>
          <w:szCs w:val="21"/>
        </w:rPr>
        <w:t>响应</w:t>
      </w:r>
      <w:r w:rsidRPr="002C0B7F">
        <w:rPr>
          <w:rFonts w:asciiTheme="minorEastAsia" w:eastAsiaTheme="minorEastAsia" w:hAnsiTheme="minorEastAsia" w:hint="eastAsia"/>
          <w:sz w:val="21"/>
          <w:szCs w:val="21"/>
        </w:rPr>
        <w:t>文件在</w:t>
      </w:r>
      <w:r w:rsidR="00442961" w:rsidRPr="002C0B7F">
        <w:rPr>
          <w:rFonts w:asciiTheme="minorEastAsia" w:eastAsiaTheme="minorEastAsia" w:hAnsiTheme="minorEastAsia" w:hint="eastAsia"/>
          <w:sz w:val="21"/>
          <w:szCs w:val="21"/>
        </w:rPr>
        <w:t>递交响应文件</w:t>
      </w:r>
      <w:r w:rsidRPr="002C0B7F">
        <w:rPr>
          <w:rFonts w:asciiTheme="minorEastAsia" w:eastAsiaTheme="minorEastAsia" w:hAnsiTheme="minorEastAsia" w:hint="eastAsia"/>
          <w:sz w:val="21"/>
          <w:szCs w:val="21"/>
        </w:rPr>
        <w:t>截止时间前通过</w:t>
      </w:r>
      <w:r w:rsidR="00633DCA" w:rsidRPr="002C0B7F">
        <w:rPr>
          <w:rFonts w:asciiTheme="minorEastAsia" w:eastAsiaTheme="minorEastAsia" w:hAnsiTheme="minorEastAsia"/>
          <w:sz w:val="21"/>
          <w:szCs w:val="21"/>
        </w:rPr>
        <w:t>新疆政府采购网</w:t>
      </w:r>
      <w:r w:rsidRPr="002C0B7F">
        <w:rPr>
          <w:rFonts w:asciiTheme="minorEastAsia" w:eastAsiaTheme="minorEastAsia" w:hAnsiTheme="minorEastAsia"/>
          <w:sz w:val="21"/>
          <w:szCs w:val="21"/>
        </w:rPr>
        <w:t>政</w:t>
      </w:r>
      <w:proofErr w:type="gramStart"/>
      <w:r w:rsidRPr="002C0B7F">
        <w:rPr>
          <w:rFonts w:asciiTheme="minorEastAsia" w:eastAsiaTheme="minorEastAsia" w:hAnsiTheme="minorEastAsia"/>
          <w:sz w:val="21"/>
          <w:szCs w:val="21"/>
        </w:rPr>
        <w:t>采云</w:t>
      </w:r>
      <w:proofErr w:type="gramEnd"/>
      <w:r w:rsidRPr="002C0B7F">
        <w:rPr>
          <w:rFonts w:asciiTheme="minorEastAsia" w:eastAsiaTheme="minorEastAsia" w:hAnsiTheme="minorEastAsia"/>
          <w:sz w:val="21"/>
          <w:szCs w:val="21"/>
        </w:rPr>
        <w:t>平台</w:t>
      </w:r>
      <w:r w:rsidRPr="002C0B7F">
        <w:rPr>
          <w:rFonts w:asciiTheme="minorEastAsia" w:eastAsiaTheme="minorEastAsia" w:hAnsiTheme="minorEastAsia" w:hint="eastAsia"/>
          <w:sz w:val="21"/>
          <w:szCs w:val="21"/>
        </w:rPr>
        <w:t>上传完成。逾期上传</w:t>
      </w:r>
      <w:r w:rsidRPr="002C0B7F">
        <w:rPr>
          <w:rFonts w:asciiTheme="minorEastAsia" w:eastAsiaTheme="minorEastAsia" w:hAnsiTheme="minorEastAsia" w:hint="eastAsia"/>
          <w:sz w:val="21"/>
          <w:szCs w:val="21"/>
        </w:rPr>
        <w:lastRenderedPageBreak/>
        <w:t>的或者未上传到平台的</w:t>
      </w:r>
      <w:r w:rsidR="00851A02" w:rsidRPr="002C0B7F">
        <w:rPr>
          <w:rFonts w:asciiTheme="minorEastAsia" w:eastAsiaTheme="minorEastAsia" w:hAnsiTheme="minorEastAsia" w:hint="eastAsia"/>
          <w:sz w:val="21"/>
          <w:szCs w:val="21"/>
        </w:rPr>
        <w:t>响应</w:t>
      </w:r>
      <w:r w:rsidRPr="002C0B7F">
        <w:rPr>
          <w:rFonts w:asciiTheme="minorEastAsia" w:eastAsiaTheme="minorEastAsia" w:hAnsiTheme="minorEastAsia" w:hint="eastAsia"/>
          <w:sz w:val="21"/>
          <w:szCs w:val="21"/>
        </w:rPr>
        <w:t>文件，采购人不予受理。</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4.3迟交的响应文件</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4.3.1采购单位将拒绝并原封退回在规定的响应文件递交截止期后送达的任何响应文件。由于对网上操作不熟悉或自身电脑、网络的原因导致不能在响应文件递交截止时间之前上传响应文件，</w:t>
      </w:r>
      <w:r w:rsidR="00633DCA" w:rsidRPr="002C0B7F">
        <w:rPr>
          <w:rFonts w:asciiTheme="minorEastAsia" w:eastAsiaTheme="minorEastAsia" w:hAnsiTheme="minorEastAsia" w:hint="eastAsia"/>
          <w:sz w:val="21"/>
        </w:rPr>
        <w:t>新疆政府采购网</w:t>
      </w:r>
      <w:r w:rsidRPr="002C0B7F">
        <w:rPr>
          <w:rFonts w:asciiTheme="minorEastAsia" w:eastAsiaTheme="minorEastAsia" w:hAnsiTheme="minorEastAsia" w:hint="eastAsia"/>
          <w:sz w:val="21"/>
        </w:rPr>
        <w:t>政</w:t>
      </w:r>
      <w:proofErr w:type="gramStart"/>
      <w:r w:rsidRPr="002C0B7F">
        <w:rPr>
          <w:rFonts w:asciiTheme="minorEastAsia" w:eastAsiaTheme="minorEastAsia" w:hAnsiTheme="minorEastAsia" w:hint="eastAsia"/>
          <w:sz w:val="21"/>
        </w:rPr>
        <w:t>采云</w:t>
      </w:r>
      <w:proofErr w:type="gramEnd"/>
      <w:r w:rsidRPr="002C0B7F">
        <w:rPr>
          <w:rFonts w:asciiTheme="minorEastAsia" w:eastAsiaTheme="minorEastAsia" w:hAnsiTheme="minorEastAsia" w:hint="eastAsia"/>
          <w:sz w:val="21"/>
        </w:rPr>
        <w:t>平台将不负任何责任。</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cs="仿宋_GB2312"/>
          <w:sz w:val="21"/>
        </w:rPr>
      </w:pPr>
      <w:r w:rsidRPr="002C0B7F">
        <w:rPr>
          <w:rFonts w:asciiTheme="minorEastAsia" w:eastAsiaTheme="minorEastAsia" w:hAnsiTheme="minorEastAsia" w:hint="eastAsia"/>
          <w:b/>
          <w:sz w:val="21"/>
        </w:rPr>
        <w:t>4.4响应文件的修改和撤回</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4.4.2供应商所提交的响应文件在评审结束后，无论中标与否都不退还。</w:t>
      </w:r>
    </w:p>
    <w:p w:rsidR="002647DD" w:rsidRPr="002C0B7F" w:rsidRDefault="00D1263B">
      <w:pPr>
        <w:pStyle w:val="2"/>
        <w:rPr>
          <w:rFonts w:asciiTheme="minorEastAsia" w:eastAsiaTheme="minorEastAsia" w:hAnsiTheme="minorEastAsia"/>
        </w:rPr>
      </w:pPr>
      <w:bookmarkStart w:id="101" w:name="_Toc293738995"/>
      <w:bookmarkStart w:id="102" w:name="_Toc293736014"/>
      <w:bookmarkStart w:id="103" w:name="_Toc446599314"/>
      <w:bookmarkStart w:id="104" w:name="_Toc293736057"/>
      <w:bookmarkStart w:id="105" w:name="_Toc5596"/>
      <w:bookmarkStart w:id="106" w:name="_Toc89860115"/>
      <w:r w:rsidRPr="002C0B7F">
        <w:rPr>
          <w:rFonts w:asciiTheme="minorEastAsia" w:eastAsiaTheme="minorEastAsia" w:hAnsiTheme="minorEastAsia" w:hint="eastAsia"/>
        </w:rPr>
        <w:t>五、</w:t>
      </w:r>
      <w:bookmarkEnd w:id="101"/>
      <w:bookmarkEnd w:id="102"/>
      <w:bookmarkEnd w:id="103"/>
      <w:bookmarkEnd w:id="104"/>
      <w:r w:rsidRPr="002C0B7F">
        <w:rPr>
          <w:rFonts w:asciiTheme="minorEastAsia" w:eastAsiaTheme="minorEastAsia" w:hAnsiTheme="minorEastAsia" w:hint="eastAsia"/>
        </w:rPr>
        <w:t>竞争性磋商程序</w:t>
      </w:r>
      <w:bookmarkEnd w:id="105"/>
      <w:bookmarkEnd w:id="106"/>
    </w:p>
    <w:p w:rsidR="002647DD" w:rsidRPr="002C0B7F" w:rsidRDefault="00D1263B">
      <w:pPr>
        <w:pStyle w:val="23"/>
        <w:widowControl/>
        <w:spacing w:line="360" w:lineRule="auto"/>
        <w:ind w:firstLine="420"/>
        <w:textAlignment w:val="baseline"/>
        <w:rPr>
          <w:rFonts w:asciiTheme="minorEastAsia" w:eastAsiaTheme="minorEastAsia" w:hAnsiTheme="minorEastAsia"/>
          <w:b/>
          <w:szCs w:val="21"/>
        </w:rPr>
      </w:pPr>
      <w:r w:rsidRPr="002C0B7F">
        <w:rPr>
          <w:rFonts w:asciiTheme="minorEastAsia" w:eastAsiaTheme="minorEastAsia" w:hAnsiTheme="minorEastAsia" w:hint="eastAsia"/>
          <w:b/>
          <w:szCs w:val="21"/>
        </w:rPr>
        <w:t>5</w:t>
      </w:r>
      <w:r w:rsidRPr="002C0B7F">
        <w:rPr>
          <w:rFonts w:asciiTheme="minorEastAsia" w:eastAsiaTheme="minorEastAsia" w:hAnsiTheme="minorEastAsia" w:cs="宋体" w:hint="eastAsia"/>
          <w:b/>
          <w:kern w:val="0"/>
          <w:szCs w:val="21"/>
        </w:rPr>
        <w:t>.</w:t>
      </w:r>
      <w:r w:rsidRPr="002C0B7F">
        <w:rPr>
          <w:rFonts w:asciiTheme="minorEastAsia" w:eastAsiaTheme="minorEastAsia" w:hAnsiTheme="minorEastAsia" w:hint="eastAsia"/>
          <w:b/>
          <w:szCs w:val="21"/>
        </w:rPr>
        <w:t>1磋商小组的组成</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5.1.1评审由采购单位依法组建的磋商小组负责。磋商小组由采购人代表和有关技术、经济等方面的专家组成。全面负责对响应文件的审查、评审、磋商、打分等全部评审工作。磋商小组人数以及技术、经济方面的专家</w:t>
      </w:r>
      <w:proofErr w:type="gramStart"/>
      <w:r w:rsidRPr="002C0B7F">
        <w:rPr>
          <w:rFonts w:asciiTheme="minorEastAsia" w:eastAsiaTheme="minorEastAsia" w:hAnsiTheme="minorEastAsia" w:hint="eastAsia"/>
          <w:sz w:val="21"/>
          <w:szCs w:val="21"/>
        </w:rPr>
        <w:t>组成见</w:t>
      </w:r>
      <w:proofErr w:type="gramEnd"/>
      <w:r w:rsidR="00F85790" w:rsidRPr="002C0B7F">
        <w:fldChar w:fldCharType="begin"/>
      </w:r>
      <w:r w:rsidR="00F85790" w:rsidRPr="002C0B7F">
        <w:instrText xml:space="preserve"> HYPERLINK "file:///C:\\WordForm\\e944b4b1-01b6-4e42-b170-f783fcf7903a.doc" \l "_</w:instrText>
      </w:r>
      <w:r w:rsidR="00F85790" w:rsidRPr="002C0B7F">
        <w:instrText>评标委员会</w:instrText>
      </w:r>
      <w:r w:rsidR="00F85790" w:rsidRPr="002C0B7F">
        <w:instrText xml:space="preserve">" </w:instrText>
      </w:r>
      <w:r w:rsidR="00F85790" w:rsidRPr="002C0B7F">
        <w:fldChar w:fldCharType="separate"/>
      </w:r>
      <w:r w:rsidRPr="002C0B7F">
        <w:rPr>
          <w:rFonts w:asciiTheme="minorEastAsia" w:eastAsiaTheme="minorEastAsia" w:hAnsiTheme="minorEastAsia" w:hint="eastAsia"/>
          <w:sz w:val="21"/>
          <w:szCs w:val="21"/>
        </w:rPr>
        <w:t>供应商须知前附表</w:t>
      </w:r>
      <w:r w:rsidR="00F85790" w:rsidRPr="002C0B7F">
        <w:rPr>
          <w:rFonts w:asciiTheme="minorEastAsia" w:eastAsiaTheme="minorEastAsia" w:hAnsiTheme="minorEastAsia"/>
          <w:sz w:val="21"/>
          <w:szCs w:val="21"/>
        </w:rPr>
        <w:fldChar w:fldCharType="end"/>
      </w:r>
      <w:r w:rsidRPr="002C0B7F">
        <w:rPr>
          <w:rFonts w:asciiTheme="minorEastAsia" w:eastAsiaTheme="minorEastAsia" w:hAnsiTheme="minorEastAsia" w:hint="eastAsia"/>
          <w:sz w:val="21"/>
          <w:szCs w:val="21"/>
        </w:rPr>
        <w:t>。</w:t>
      </w:r>
    </w:p>
    <w:p w:rsidR="002647DD" w:rsidRPr="002C0B7F" w:rsidRDefault="00D1263B">
      <w:pPr>
        <w:pStyle w:val="23"/>
        <w:widowControl/>
        <w:spacing w:line="360" w:lineRule="auto"/>
        <w:ind w:firstLine="420"/>
        <w:textAlignment w:val="baseline"/>
        <w:rPr>
          <w:rFonts w:asciiTheme="minorEastAsia" w:eastAsiaTheme="minorEastAsia" w:hAnsiTheme="minorEastAsia"/>
          <w:b/>
          <w:szCs w:val="21"/>
        </w:rPr>
      </w:pPr>
      <w:r w:rsidRPr="002C0B7F">
        <w:rPr>
          <w:rFonts w:asciiTheme="minorEastAsia" w:eastAsiaTheme="minorEastAsia" w:hAnsiTheme="minorEastAsia" w:hint="eastAsia"/>
          <w:b/>
          <w:szCs w:val="21"/>
        </w:rPr>
        <w:t>5.2磋商方法</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5.2.1采购人在规定的递交响应文件截止时间（磋商时间）和供应商须知前附表规定的地点进行磋商。供应商的法定代表人或其委托代理人需在任意地点通过</w:t>
      </w:r>
      <w:r w:rsidR="00633DCA" w:rsidRPr="002C0B7F">
        <w:rPr>
          <w:rFonts w:asciiTheme="minorEastAsia" w:eastAsiaTheme="minorEastAsia" w:hAnsiTheme="minorEastAsia"/>
          <w:sz w:val="21"/>
          <w:szCs w:val="21"/>
        </w:rPr>
        <w:t>新疆政府采购网</w:t>
      </w:r>
      <w:r w:rsidRPr="002C0B7F">
        <w:rPr>
          <w:rFonts w:asciiTheme="minorEastAsia" w:eastAsiaTheme="minorEastAsia" w:hAnsiTheme="minorEastAsia"/>
          <w:sz w:val="21"/>
          <w:szCs w:val="21"/>
        </w:rPr>
        <w:t>政</w:t>
      </w:r>
      <w:proofErr w:type="gramStart"/>
      <w:r w:rsidRPr="002C0B7F">
        <w:rPr>
          <w:rFonts w:asciiTheme="minorEastAsia" w:eastAsiaTheme="minorEastAsia" w:hAnsiTheme="minorEastAsia"/>
          <w:sz w:val="21"/>
          <w:szCs w:val="21"/>
        </w:rPr>
        <w:t>采云</w:t>
      </w:r>
      <w:proofErr w:type="gramEnd"/>
      <w:r w:rsidRPr="002C0B7F">
        <w:rPr>
          <w:rFonts w:asciiTheme="minorEastAsia" w:eastAsiaTheme="minorEastAsia" w:hAnsiTheme="minorEastAsia"/>
          <w:sz w:val="21"/>
          <w:szCs w:val="21"/>
        </w:rPr>
        <w:t>平台</w:t>
      </w:r>
      <w:r w:rsidRPr="002C0B7F">
        <w:rPr>
          <w:rFonts w:asciiTheme="minorEastAsia" w:eastAsiaTheme="minorEastAsia" w:hAnsiTheme="minorEastAsia" w:hint="eastAsia"/>
          <w:sz w:val="21"/>
          <w:szCs w:val="21"/>
        </w:rPr>
        <w:t>，完成远程解密、提</w:t>
      </w:r>
      <w:proofErr w:type="gramStart"/>
      <w:r w:rsidRPr="002C0B7F">
        <w:rPr>
          <w:rFonts w:asciiTheme="minorEastAsia" w:eastAsiaTheme="minorEastAsia" w:hAnsiTheme="minorEastAsia" w:hint="eastAsia"/>
          <w:sz w:val="21"/>
          <w:szCs w:val="21"/>
        </w:rPr>
        <w:t>疑</w:t>
      </w:r>
      <w:proofErr w:type="gramEnd"/>
      <w:r w:rsidRPr="002C0B7F">
        <w:rPr>
          <w:rFonts w:asciiTheme="minorEastAsia" w:eastAsiaTheme="minorEastAsia" w:hAnsiTheme="minorEastAsia" w:hint="eastAsia"/>
          <w:sz w:val="21"/>
          <w:szCs w:val="21"/>
        </w:rPr>
        <w:t>澄清、开标磋商、结果公布等交互环节。</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法定代表人或法定代表人授权委托人参与远程交互，中途不得更换，在废标、澄清、提</w:t>
      </w:r>
      <w:proofErr w:type="gramStart"/>
      <w:r w:rsidRPr="002C0B7F">
        <w:rPr>
          <w:rFonts w:asciiTheme="minorEastAsia" w:eastAsiaTheme="minorEastAsia" w:hAnsiTheme="minorEastAsia" w:hint="eastAsia"/>
          <w:sz w:val="21"/>
          <w:szCs w:val="21"/>
        </w:rPr>
        <w:t>疑</w:t>
      </w:r>
      <w:proofErr w:type="gramEnd"/>
      <w:r w:rsidRPr="002C0B7F">
        <w:rPr>
          <w:rFonts w:asciiTheme="minorEastAsia" w:eastAsiaTheme="minorEastAsia" w:hAnsiTheme="minorEastAsia" w:hint="eastAsia"/>
          <w:sz w:val="21"/>
          <w:szCs w:val="21"/>
        </w:rPr>
        <w:t>、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5.2.2磋商小组将按照磋商文件确定的评审方法进行评审。磋商小组对响应文件的评审分为响应文件初审、澄清有关问题、比较与评价响应文件、推荐中标候选人名单。</w:t>
      </w:r>
    </w:p>
    <w:p w:rsidR="002647DD" w:rsidRPr="002C0B7F" w:rsidRDefault="00D1263B">
      <w:pPr>
        <w:pStyle w:val="03"/>
        <w:topLinePunct/>
        <w:spacing w:line="360" w:lineRule="auto"/>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5.2.3项目评审方法详见磋商文件“第四章 评审方法”。</w:t>
      </w:r>
    </w:p>
    <w:p w:rsidR="002647DD" w:rsidRPr="002C0B7F" w:rsidRDefault="00D1263B">
      <w:pPr>
        <w:pStyle w:val="23"/>
        <w:widowControl/>
        <w:spacing w:line="360" w:lineRule="auto"/>
        <w:ind w:firstLine="420"/>
        <w:textAlignment w:val="baseline"/>
        <w:rPr>
          <w:rFonts w:asciiTheme="minorEastAsia" w:eastAsiaTheme="minorEastAsia" w:hAnsiTheme="minorEastAsia"/>
          <w:b/>
          <w:szCs w:val="21"/>
        </w:rPr>
      </w:pPr>
      <w:r w:rsidRPr="002C0B7F">
        <w:rPr>
          <w:rFonts w:asciiTheme="minorEastAsia" w:eastAsiaTheme="minorEastAsia" w:hAnsiTheme="minorEastAsia" w:hint="eastAsia"/>
          <w:b/>
          <w:szCs w:val="21"/>
        </w:rPr>
        <w:t>5.3响应文件的初审</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初审分为资格性检查和符合性检查。</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5.3.1资格性检查</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（1）磋商小组根据评审办法前附表规定的评审因素和评审标准，对供应商的响应文件进行资格评审。资格性检查不合格的供应商的响应文件作无效文件处理。</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（2）磋商小组在进行资格检查时，不得改变磋商文件中已载明的资格条件、标准和办法。资格性检查不合格的供应商的响应文件作无效文件处理。</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lastRenderedPageBreak/>
        <w:t>（3）供应商在递交响应文件的同时，应逐项对照上述资格性检查要求提交相应的原件扫描件和资格证明文件供磋商小组核查，否则评委将不予采信。</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（4）磋商小组在评审中必要时可</w:t>
      </w:r>
      <w:proofErr w:type="gramStart"/>
      <w:r w:rsidRPr="002C0B7F">
        <w:rPr>
          <w:rFonts w:asciiTheme="minorEastAsia" w:eastAsiaTheme="minorEastAsia" w:hAnsiTheme="minorEastAsia" w:hint="eastAsia"/>
          <w:sz w:val="21"/>
          <w:szCs w:val="21"/>
        </w:rPr>
        <w:t>按供应</w:t>
      </w:r>
      <w:proofErr w:type="gramEnd"/>
      <w:r w:rsidRPr="002C0B7F">
        <w:rPr>
          <w:rFonts w:asciiTheme="minorEastAsia" w:eastAsiaTheme="minorEastAsia" w:hAnsiTheme="minorEastAsia" w:hint="eastAsia"/>
          <w:sz w:val="21"/>
          <w:szCs w:val="21"/>
        </w:rPr>
        <w:t>商提供的联系方式就有关问题进行查询核实，或要求供应商做出书面澄清，查询及澄清结果将作为审查的依据。</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（5）通过全部资格性检查条件合格的供应</w:t>
      </w:r>
      <w:proofErr w:type="gramStart"/>
      <w:r w:rsidRPr="002C0B7F">
        <w:rPr>
          <w:rFonts w:asciiTheme="minorEastAsia" w:eastAsiaTheme="minorEastAsia" w:hAnsiTheme="minorEastAsia" w:hint="eastAsia"/>
          <w:sz w:val="21"/>
          <w:szCs w:val="21"/>
        </w:rPr>
        <w:t>商才能</w:t>
      </w:r>
      <w:proofErr w:type="gramEnd"/>
      <w:r w:rsidRPr="002C0B7F">
        <w:rPr>
          <w:rFonts w:asciiTheme="minorEastAsia" w:eastAsiaTheme="minorEastAsia" w:hAnsiTheme="minorEastAsia" w:hint="eastAsia"/>
          <w:sz w:val="21"/>
          <w:szCs w:val="21"/>
        </w:rPr>
        <w:t>通过资格检查，其响应文件方可进入下一个检查阶段。</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5.3.2符合性检查</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磋商小组根据评审办法前附表规定的评审因素和评审标准，对供应商的响应文件进行符合性检查。符合性检查不合格的供应商的响应文件作无效文件处理。</w:t>
      </w:r>
    </w:p>
    <w:p w:rsidR="002647DD" w:rsidRPr="002C0B7F" w:rsidRDefault="00D1263B" w:rsidP="00D1263B">
      <w:pPr>
        <w:pStyle w:val="03"/>
        <w:spacing w:line="360" w:lineRule="auto"/>
        <w:ind w:firstLineChars="202" w:firstLine="426"/>
        <w:rPr>
          <w:rFonts w:asciiTheme="minorEastAsia" w:eastAsiaTheme="minorEastAsia" w:hAnsiTheme="minorEastAsia"/>
          <w:b/>
          <w:sz w:val="21"/>
          <w:szCs w:val="21"/>
        </w:rPr>
      </w:pPr>
      <w:r w:rsidRPr="002C0B7F">
        <w:rPr>
          <w:rFonts w:asciiTheme="minorEastAsia" w:eastAsiaTheme="minorEastAsia" w:hAnsiTheme="minorEastAsia" w:hint="eastAsia"/>
          <w:b/>
          <w:sz w:val="21"/>
          <w:szCs w:val="21"/>
        </w:rPr>
        <w:t xml:space="preserve">5.4违法违规行为 </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5.4.1在评审过程中，磋商小组发现供应商有下列情形之一的，作无效文件处理：</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（1）属于同一集团、协会、商会等组织成员的供应</w:t>
      </w:r>
      <w:proofErr w:type="gramStart"/>
      <w:r w:rsidRPr="002C0B7F">
        <w:rPr>
          <w:rFonts w:asciiTheme="minorEastAsia" w:eastAsiaTheme="minorEastAsia" w:hAnsiTheme="minorEastAsia" w:hint="eastAsia"/>
          <w:sz w:val="21"/>
          <w:szCs w:val="21"/>
        </w:rPr>
        <w:t>商按照</w:t>
      </w:r>
      <w:proofErr w:type="gramEnd"/>
      <w:r w:rsidRPr="002C0B7F">
        <w:rPr>
          <w:rFonts w:asciiTheme="minorEastAsia" w:eastAsiaTheme="minorEastAsia" w:hAnsiTheme="minorEastAsia" w:hint="eastAsia"/>
          <w:sz w:val="21"/>
          <w:szCs w:val="21"/>
        </w:rPr>
        <w:t>该组织要求协同投标；</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（2）不同供应商的响应文件由同一单位或者个人编制；</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（3）不同供应商委托同一单位或者个人办理投标事宜；</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（4）不同供应商的响应文件载明的项目管理成员为同一人；</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（5）不同供应商的响应文件异常一致或者投标报价呈规律性差异；</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（6）不同供应商的响应文件相互混装；</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（7）不同供应商的投标保证金从同一单位或者个人的账户转出；</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（8）使用伪造、变造的行政许可证件；</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（9）提供虚假的财务状况或者业绩；</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（10）提供虚假的项目负责人或者主要技术人员简历、劳动关系证明；</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（11）提供虚假的信用状况；</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（12）其他弄虚作假的行为。</w:t>
      </w:r>
    </w:p>
    <w:p w:rsidR="002647DD" w:rsidRPr="002C0B7F" w:rsidRDefault="00D1263B" w:rsidP="00D1263B">
      <w:pPr>
        <w:pStyle w:val="03"/>
        <w:spacing w:line="360" w:lineRule="auto"/>
        <w:ind w:firstLineChars="202" w:firstLine="426"/>
        <w:rPr>
          <w:rFonts w:asciiTheme="minorEastAsia" w:eastAsiaTheme="minorEastAsia" w:hAnsiTheme="minorEastAsia"/>
          <w:b/>
          <w:sz w:val="21"/>
          <w:szCs w:val="21"/>
        </w:rPr>
      </w:pPr>
      <w:r w:rsidRPr="002C0B7F">
        <w:rPr>
          <w:rFonts w:asciiTheme="minorEastAsia" w:eastAsiaTheme="minorEastAsia" w:hAnsiTheme="minorEastAsia" w:hint="eastAsia"/>
          <w:b/>
          <w:sz w:val="21"/>
          <w:szCs w:val="21"/>
        </w:rPr>
        <w:t>5.5磋商小组审查响应文件是否完整、有无计算上的错误等。</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5.5.1响应文件的修正及澄清</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（1）磋商小组对确定为实质上响应磋商文件要求的响应文件进行校核，看其是否有计算或表达上的错误，算术错误将按以下方法更正：</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w:t>
      </w:r>
      <w:proofErr w:type="gramStart"/>
      <w:r w:rsidRPr="002C0B7F">
        <w:rPr>
          <w:rFonts w:asciiTheme="minorEastAsia" w:eastAsiaTheme="minorEastAsia" w:hAnsiTheme="minorEastAsia" w:hint="eastAsia"/>
          <w:sz w:val="21"/>
          <w:szCs w:val="21"/>
        </w:rPr>
        <w:lastRenderedPageBreak/>
        <w:t>响应性只根据</w:t>
      </w:r>
      <w:proofErr w:type="gramEnd"/>
      <w:r w:rsidRPr="002C0B7F">
        <w:rPr>
          <w:rFonts w:asciiTheme="minorEastAsia" w:eastAsiaTheme="minorEastAsia" w:hAnsiTheme="minorEastAsia" w:hint="eastAsia"/>
          <w:sz w:val="21"/>
          <w:szCs w:val="21"/>
        </w:rPr>
        <w:t>响应文件本身的真实无误的内容，而不依据外部的证据。但响应文件有不真实不正确的内容的除外。</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5.5.3实质上没有响应磋商文件要求的响应文件将被视为无效文件。供应商不得通过修正或撤销不合要求的偏离从而使其成为实质上响应的文件。</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w:t>
      </w:r>
      <w:proofErr w:type="gramStart"/>
      <w:r w:rsidRPr="002C0B7F">
        <w:rPr>
          <w:rFonts w:asciiTheme="minorEastAsia" w:eastAsiaTheme="minorEastAsia" w:hAnsiTheme="minorEastAsia" w:hint="eastAsia"/>
          <w:sz w:val="21"/>
        </w:rPr>
        <w:t>作出</w:t>
      </w:r>
      <w:proofErr w:type="gramEnd"/>
      <w:r w:rsidRPr="002C0B7F">
        <w:rPr>
          <w:rFonts w:asciiTheme="minorEastAsia" w:eastAsiaTheme="minorEastAsia" w:hAnsiTheme="minorEastAsia" w:hint="eastAsia"/>
          <w:sz w:val="21"/>
        </w:rPr>
        <w:t>并签字。</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5.5.5供应商的澄清文件是其响应文件的组成部分。</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5.6磋商</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5.6.1磋商小组所有成员应当集中与单一供应商分别进行磋商，并给予所有参加磋商的供应商平等的磋商机会。</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5.6.2在磋商过程中，磋商小组可以根据磋商文件和磋商情况实质性变动采购需求中的技术、服务要求以及合同草案条款，但不得变动磋商文件中的其他内容。实质性变动的内容，须经采购人代表确认。</w:t>
      </w:r>
      <w:r w:rsidRPr="002C0B7F">
        <w:rPr>
          <w:rFonts w:asciiTheme="minorEastAsia" w:eastAsiaTheme="minorEastAsia" w:hAnsiTheme="minorEastAsia" w:hint="eastAsia"/>
          <w:sz w:val="21"/>
        </w:rPr>
        <w:br/>
        <w:t xml:space="preserve">    5.6.3对磋商文件</w:t>
      </w:r>
      <w:proofErr w:type="gramStart"/>
      <w:r w:rsidRPr="002C0B7F">
        <w:rPr>
          <w:rFonts w:asciiTheme="minorEastAsia" w:eastAsiaTheme="minorEastAsia" w:hAnsiTheme="minorEastAsia" w:hint="eastAsia"/>
          <w:sz w:val="21"/>
        </w:rPr>
        <w:t>作出</w:t>
      </w:r>
      <w:proofErr w:type="gramEnd"/>
      <w:r w:rsidRPr="002C0B7F">
        <w:rPr>
          <w:rFonts w:asciiTheme="minorEastAsia" w:eastAsiaTheme="minorEastAsia" w:hAnsiTheme="minorEastAsia" w:hint="eastAsia"/>
          <w:sz w:val="21"/>
        </w:rPr>
        <w:t>的实质性变动是磋商文件的有效组成部分，磋商小组应当及时以书面形式同时通知所有参加磋商的供应商。</w:t>
      </w:r>
      <w:r w:rsidRPr="002C0B7F">
        <w:rPr>
          <w:rFonts w:asciiTheme="minorEastAsia" w:eastAsiaTheme="minorEastAsia" w:hAnsiTheme="minorEastAsia" w:hint="eastAsia"/>
          <w:sz w:val="21"/>
        </w:rPr>
        <w:b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sidRPr="002C0B7F">
        <w:rPr>
          <w:rFonts w:asciiTheme="minorEastAsia" w:eastAsiaTheme="minorEastAsia" w:hAnsiTheme="minorEastAsia" w:hint="eastAsia"/>
          <w:sz w:val="21"/>
        </w:rPr>
        <w:br/>
        <w:t xml:space="preserve">    5.6.5磋商文件能够详细列明采购标的</w:t>
      </w:r>
      <w:proofErr w:type="gramStart"/>
      <w:r w:rsidRPr="002C0B7F">
        <w:rPr>
          <w:rFonts w:asciiTheme="minorEastAsia" w:eastAsiaTheme="minorEastAsia" w:hAnsiTheme="minorEastAsia" w:hint="eastAsia"/>
          <w:sz w:val="21"/>
        </w:rPr>
        <w:t>的</w:t>
      </w:r>
      <w:proofErr w:type="gramEnd"/>
      <w:r w:rsidRPr="002C0B7F">
        <w:rPr>
          <w:rFonts w:asciiTheme="minorEastAsia" w:eastAsiaTheme="minorEastAsia" w:hAnsiTheme="minorEastAsia" w:hint="eastAsia"/>
          <w:sz w:val="21"/>
        </w:rPr>
        <w:t>技术、服务要求的，磋商结束后，磋商小组应当要求所有实质性响应的供应商在规定时间内提交最后报价，提交最后报价的供应商不得少于3家。</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5.5.6磋商文件不能详细列明采购标的</w:t>
      </w:r>
      <w:proofErr w:type="gramStart"/>
      <w:r w:rsidRPr="002C0B7F">
        <w:rPr>
          <w:rFonts w:asciiTheme="minorEastAsia" w:eastAsiaTheme="minorEastAsia" w:hAnsiTheme="minorEastAsia" w:hint="eastAsia"/>
          <w:sz w:val="21"/>
        </w:rPr>
        <w:t>的</w:t>
      </w:r>
      <w:proofErr w:type="gramEnd"/>
      <w:r w:rsidRPr="002C0B7F">
        <w:rPr>
          <w:rFonts w:asciiTheme="minorEastAsia" w:eastAsiaTheme="minorEastAsia" w:hAnsiTheme="minorEastAsia" w:hint="eastAsia"/>
          <w:sz w:val="21"/>
        </w:rPr>
        <w:t>技术、服务要求，需经磋商由供应商提供最终设计方案或解决方案的，磋商结束后，磋商小组应当按照少数服从多数的原则投票推荐3家以上供应商的设计方案或者解决方案，并要求其在规定时间内提交最后报价。磋商小组没有对磋商文件作实质性变动采购需求中的技术、服务要求以及合同草案条款时，后一轮报价不得高于前一轮报价。</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5.6.7已提交响应文件的供应商，在提交最后报价之前，可以根据磋商情况退出磋商。其磋商保证金将予以退还。</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5.6.8最后报价是供应商响应文件的有效组成部分。符合《政府采购竞争性磋商采购方</w:t>
      </w:r>
      <w:r w:rsidRPr="002C0B7F">
        <w:rPr>
          <w:rFonts w:asciiTheme="minorEastAsia" w:eastAsiaTheme="minorEastAsia" w:hAnsiTheme="minorEastAsia" w:hint="eastAsia"/>
          <w:sz w:val="21"/>
        </w:rPr>
        <w:lastRenderedPageBreak/>
        <w:t>式管理办法》第三条第四项情形的，提交最后报价的供应商可以为2家。</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5.6.9经磋商确定最终采购需求和提交最后报价的供应商后，由磋商小组采用综合评分法对提交最后报价的供应商的响应文件和最后报价进行综合评分。</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5.6.10采购结果确认</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磋商小组按照采购文件确定的评标方法、步骤、标准，对响应文件进行评审。按评审后得分由高到底顺序排列。得分相同的，</w:t>
      </w:r>
      <w:proofErr w:type="gramStart"/>
      <w:r w:rsidRPr="002C0B7F">
        <w:rPr>
          <w:rFonts w:asciiTheme="minorEastAsia" w:eastAsiaTheme="minorEastAsia" w:hAnsiTheme="minorEastAsia" w:hint="eastAsia"/>
          <w:sz w:val="21"/>
        </w:rPr>
        <w:t>按供应</w:t>
      </w:r>
      <w:proofErr w:type="gramEnd"/>
      <w:r w:rsidRPr="002C0B7F">
        <w:rPr>
          <w:rFonts w:asciiTheme="minorEastAsia" w:eastAsiaTheme="minorEastAsia" w:hAnsiTheme="minorEastAsia" w:hint="eastAsia"/>
          <w:sz w:val="21"/>
        </w:rPr>
        <w:t>商报价由低到高的顺序排列。得分且报价相同的，按技术指标优劣顺序排列。磋商小组依据对各响应文件的评审结果，按各供应商的得分由高到低的顺序向采购人推荐成交候选供应商。</w:t>
      </w:r>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5.7.公示或公告</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5.7.1成交供应商确定后，采购代理机构将在政府采购监管部门指定的媒体上发布成交公告，同时向成交供应商发出《成交通知书》。《成交通知书》是合同的组成部分,对成交供应商和采购人具有同等法律效力。</w:t>
      </w:r>
    </w:p>
    <w:p w:rsidR="002647DD" w:rsidRPr="002C0B7F" w:rsidRDefault="00D1263B">
      <w:pPr>
        <w:pStyle w:val="2"/>
        <w:rPr>
          <w:rFonts w:asciiTheme="minorEastAsia" w:eastAsiaTheme="minorEastAsia" w:hAnsiTheme="minorEastAsia"/>
        </w:rPr>
      </w:pPr>
      <w:bookmarkStart w:id="107" w:name="_Toc293736058"/>
      <w:bookmarkStart w:id="108" w:name="_Toc293738996"/>
      <w:bookmarkStart w:id="109" w:name="_Toc31594"/>
      <w:bookmarkStart w:id="110" w:name="_Toc446599315"/>
      <w:bookmarkStart w:id="111" w:name="_Toc293736015"/>
      <w:bookmarkStart w:id="112" w:name="_Toc89860116"/>
      <w:r w:rsidRPr="002C0B7F">
        <w:rPr>
          <w:rFonts w:asciiTheme="minorEastAsia" w:eastAsiaTheme="minorEastAsia" w:hAnsiTheme="minorEastAsia" w:hint="eastAsia"/>
        </w:rPr>
        <w:t>六、 授予合同</w:t>
      </w:r>
      <w:bookmarkEnd w:id="107"/>
      <w:bookmarkEnd w:id="108"/>
      <w:bookmarkEnd w:id="109"/>
      <w:bookmarkEnd w:id="110"/>
      <w:bookmarkEnd w:id="111"/>
      <w:bookmarkEnd w:id="112"/>
    </w:p>
    <w:p w:rsidR="002647DD" w:rsidRPr="002C0B7F" w:rsidRDefault="00D1263B" w:rsidP="00D1263B">
      <w:pPr>
        <w:pStyle w:val="04"/>
        <w:spacing w:line="360" w:lineRule="auto"/>
        <w:ind w:firstLineChars="201" w:firstLine="424"/>
        <w:contextualSpacing/>
        <w:rPr>
          <w:rFonts w:asciiTheme="minorEastAsia" w:eastAsiaTheme="minorEastAsia" w:hAnsiTheme="minorEastAsia"/>
          <w:b/>
          <w:sz w:val="21"/>
        </w:rPr>
      </w:pPr>
      <w:r w:rsidRPr="002C0B7F">
        <w:rPr>
          <w:rFonts w:asciiTheme="minorEastAsia" w:eastAsiaTheme="minorEastAsia" w:hAnsiTheme="minorEastAsia" w:hint="eastAsia"/>
          <w:b/>
          <w:sz w:val="21"/>
        </w:rPr>
        <w:t>6.1 签订合同</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bookmarkStart w:id="113" w:name="_Toc293738997"/>
      <w:bookmarkStart w:id="114" w:name="_Toc446599316"/>
      <w:bookmarkStart w:id="115" w:name="_Toc293736016"/>
      <w:bookmarkStart w:id="116" w:name="_Toc293736059"/>
      <w:bookmarkStart w:id="117" w:name="_Toc15955"/>
      <w:r w:rsidRPr="002C0B7F">
        <w:rPr>
          <w:rFonts w:asciiTheme="minorEastAsia" w:eastAsiaTheme="minorEastAsia" w:hAnsiTheme="minorEastAsia" w:hint="eastAsia"/>
          <w:sz w:val="21"/>
        </w:rPr>
        <w:t>6.1.1采购人应在《中标通知书》发出之日起30天内与成交供应商签订政府采购合同。签订政府采购合同后7个工作日内，采购人应将政府采购合同</w:t>
      </w:r>
      <w:proofErr w:type="gramStart"/>
      <w:r w:rsidRPr="002C0B7F">
        <w:rPr>
          <w:rFonts w:asciiTheme="minorEastAsia" w:eastAsiaTheme="minorEastAsia" w:hAnsiTheme="minorEastAsia" w:hint="eastAsia"/>
          <w:sz w:val="21"/>
        </w:rPr>
        <w:t>副本报政府</w:t>
      </w:r>
      <w:proofErr w:type="gramEnd"/>
      <w:r w:rsidRPr="002C0B7F">
        <w:rPr>
          <w:rFonts w:asciiTheme="minorEastAsia" w:eastAsiaTheme="minorEastAsia" w:hAnsiTheme="minorEastAsia" w:hint="eastAsia"/>
          <w:sz w:val="21"/>
        </w:rPr>
        <w:t>采购监管部门和政府采购代理机构备案。</w:t>
      </w:r>
    </w:p>
    <w:p w:rsidR="002647DD" w:rsidRPr="002C0B7F" w:rsidRDefault="00D1263B">
      <w:pPr>
        <w:pStyle w:val="04"/>
        <w:spacing w:line="360" w:lineRule="auto"/>
        <w:ind w:firstLineChars="201" w:firstLine="422"/>
        <w:contextualSpacing/>
        <w:rPr>
          <w:rFonts w:asciiTheme="minorEastAsia" w:eastAsiaTheme="minorEastAsia" w:hAnsiTheme="minorEastAsia"/>
          <w:sz w:val="21"/>
        </w:rPr>
      </w:pPr>
      <w:r w:rsidRPr="002C0B7F">
        <w:rPr>
          <w:rFonts w:asciiTheme="minorEastAsia" w:eastAsiaTheme="minorEastAsia" w:hAnsiTheme="minorEastAsia" w:hint="eastAsia"/>
          <w:sz w:val="21"/>
        </w:rPr>
        <w:t>6.1.2采购人应按磋商文件要求和成交供应商的响应文件承诺订立书面合同，不得</w:t>
      </w:r>
      <w:proofErr w:type="gramStart"/>
      <w:r w:rsidRPr="002C0B7F">
        <w:rPr>
          <w:rFonts w:asciiTheme="minorEastAsia" w:eastAsiaTheme="minorEastAsia" w:hAnsiTheme="minorEastAsia" w:hint="eastAsia"/>
          <w:sz w:val="21"/>
        </w:rPr>
        <w:t>超出磋商</w:t>
      </w:r>
      <w:proofErr w:type="gramEnd"/>
      <w:r w:rsidRPr="002C0B7F">
        <w:rPr>
          <w:rFonts w:asciiTheme="minorEastAsia" w:eastAsiaTheme="minorEastAsia" w:hAnsiTheme="minorEastAsia" w:hint="eastAsia"/>
          <w:sz w:val="21"/>
        </w:rPr>
        <w:t>文件和成交供应商响应文件的范围，也不得再另行订立背离合同实质性内容的其他协议。</w:t>
      </w:r>
    </w:p>
    <w:p w:rsidR="002647DD" w:rsidRPr="002C0B7F" w:rsidRDefault="00D1263B">
      <w:pPr>
        <w:pStyle w:val="2"/>
        <w:rPr>
          <w:rFonts w:asciiTheme="minorEastAsia" w:eastAsiaTheme="minorEastAsia" w:hAnsiTheme="minorEastAsia"/>
        </w:rPr>
      </w:pPr>
      <w:bookmarkStart w:id="118" w:name="_Toc89860117"/>
      <w:r w:rsidRPr="002C0B7F">
        <w:rPr>
          <w:rFonts w:asciiTheme="minorEastAsia" w:eastAsiaTheme="minorEastAsia" w:hAnsiTheme="minorEastAsia" w:hint="eastAsia"/>
        </w:rPr>
        <w:t>七、质疑</w:t>
      </w:r>
      <w:bookmarkEnd w:id="113"/>
      <w:bookmarkEnd w:id="114"/>
      <w:bookmarkEnd w:id="115"/>
      <w:bookmarkEnd w:id="116"/>
      <w:r w:rsidRPr="002C0B7F">
        <w:rPr>
          <w:rFonts w:asciiTheme="minorEastAsia" w:eastAsiaTheme="minorEastAsia" w:hAnsiTheme="minorEastAsia" w:hint="eastAsia"/>
        </w:rPr>
        <w:t>和投诉</w:t>
      </w:r>
      <w:bookmarkEnd w:id="117"/>
      <w:bookmarkEnd w:id="118"/>
    </w:p>
    <w:p w:rsidR="002647DD" w:rsidRPr="002C0B7F" w:rsidRDefault="00D1263B" w:rsidP="00D1263B">
      <w:pPr>
        <w:pStyle w:val="23"/>
        <w:wordWrap w:val="0"/>
        <w:spacing w:line="360" w:lineRule="auto"/>
        <w:ind w:firstLineChars="200" w:firstLine="422"/>
        <w:rPr>
          <w:rFonts w:asciiTheme="minorEastAsia" w:eastAsiaTheme="minorEastAsia" w:hAnsiTheme="minorEastAsia"/>
          <w:b/>
          <w:szCs w:val="21"/>
        </w:rPr>
      </w:pPr>
      <w:bookmarkStart w:id="119" w:name="_Toc293736017"/>
      <w:bookmarkStart w:id="120" w:name="_Toc446599317"/>
      <w:bookmarkStart w:id="121" w:name="_Toc293738998"/>
      <w:bookmarkStart w:id="122" w:name="_Toc293736060"/>
      <w:bookmarkStart w:id="123" w:name="_Toc294515577"/>
      <w:r w:rsidRPr="002C0B7F">
        <w:rPr>
          <w:rFonts w:asciiTheme="minorEastAsia" w:eastAsiaTheme="minorEastAsia" w:hAnsiTheme="minorEastAsia" w:hint="eastAsia"/>
          <w:b/>
          <w:szCs w:val="21"/>
        </w:rPr>
        <w:t>7</w:t>
      </w:r>
      <w:r w:rsidRPr="002C0B7F">
        <w:rPr>
          <w:rFonts w:asciiTheme="minorEastAsia" w:eastAsiaTheme="minorEastAsia" w:hAnsiTheme="minorEastAsia"/>
          <w:b/>
          <w:szCs w:val="21"/>
        </w:rPr>
        <w:t>.</w:t>
      </w:r>
      <w:r w:rsidRPr="002C0B7F">
        <w:rPr>
          <w:rFonts w:asciiTheme="minorEastAsia" w:eastAsiaTheme="minorEastAsia" w:hAnsiTheme="minorEastAsia" w:hint="eastAsia"/>
          <w:b/>
          <w:szCs w:val="21"/>
        </w:rPr>
        <w:t>1质疑</w:t>
      </w:r>
    </w:p>
    <w:p w:rsidR="002647DD" w:rsidRPr="002C0B7F" w:rsidRDefault="00D1263B">
      <w:pPr>
        <w:pStyle w:val="23"/>
        <w:wordWrap w:val="0"/>
        <w:topLinePunct/>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cs="宋体" w:hint="eastAsia"/>
          <w:szCs w:val="21"/>
        </w:rPr>
        <w:t>7</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1</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1供应商提出质疑应当符合以下条件：</w:t>
      </w:r>
    </w:p>
    <w:p w:rsidR="002647DD" w:rsidRPr="002C0B7F" w:rsidRDefault="00D1263B">
      <w:pPr>
        <w:pStyle w:val="03"/>
        <w:wordWrap w:val="0"/>
        <w:spacing w:line="360" w:lineRule="auto"/>
        <w:ind w:firstLineChars="202" w:firstLine="424"/>
        <w:rPr>
          <w:rFonts w:asciiTheme="minorEastAsia" w:eastAsiaTheme="minorEastAsia" w:hAnsiTheme="minorEastAsia" w:cs="宋体"/>
          <w:sz w:val="21"/>
          <w:szCs w:val="21"/>
        </w:rPr>
      </w:pPr>
      <w:r w:rsidRPr="002C0B7F">
        <w:rPr>
          <w:rFonts w:asciiTheme="minorEastAsia" w:eastAsiaTheme="minorEastAsia" w:hAnsiTheme="minorEastAsia" w:cs="宋体" w:hint="eastAsia"/>
          <w:sz w:val="21"/>
          <w:szCs w:val="21"/>
        </w:rPr>
        <w:t>如果供应商对此次采购活动有疑问，可依据《政府采购法》等相关规定，在规定的时间内以书面形式向采购人或代理机构提出质疑。</w:t>
      </w:r>
      <w:proofErr w:type="gramStart"/>
      <w:r w:rsidRPr="002C0B7F">
        <w:rPr>
          <w:rFonts w:asciiTheme="minorEastAsia" w:eastAsiaTheme="minorEastAsia" w:hAnsiTheme="minorEastAsia" w:cs="宋体" w:hint="eastAsia"/>
          <w:sz w:val="21"/>
          <w:szCs w:val="21"/>
        </w:rPr>
        <w:t>质疑书</w:t>
      </w:r>
      <w:proofErr w:type="gramEnd"/>
      <w:r w:rsidRPr="002C0B7F">
        <w:rPr>
          <w:rFonts w:asciiTheme="minorEastAsia" w:eastAsiaTheme="minorEastAsia" w:hAnsiTheme="minorEastAsia" w:cs="宋体" w:hint="eastAsia"/>
          <w:sz w:val="21"/>
          <w:szCs w:val="21"/>
        </w:rPr>
        <w:t>应当包括下列主要内容：</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（1）质疑人的名称、地址、电话等；</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（2）质疑人法人签章和单位公章；</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（3）具体的质疑事项及事实依据；</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（4）明确的请求和必要（合法来源）的证明材料；</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（5）以联合体形</w:t>
      </w:r>
      <w:proofErr w:type="gramStart"/>
      <w:r w:rsidRPr="002C0B7F">
        <w:rPr>
          <w:rFonts w:asciiTheme="minorEastAsia" w:eastAsiaTheme="minorEastAsia" w:hAnsiTheme="minorEastAsia" w:cs="宋体" w:hint="eastAsia"/>
          <w:szCs w:val="21"/>
        </w:rPr>
        <w:t>式参与</w:t>
      </w:r>
      <w:proofErr w:type="gramEnd"/>
      <w:r w:rsidRPr="002C0B7F">
        <w:rPr>
          <w:rFonts w:asciiTheme="minorEastAsia" w:eastAsiaTheme="minorEastAsia" w:hAnsiTheme="minorEastAsia" w:cs="宋体" w:hint="eastAsia"/>
          <w:szCs w:val="21"/>
        </w:rPr>
        <w:t>资格预审的，则必须联合体各方共同签署、盖章；</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（6）提起质疑的日期。</w:t>
      </w:r>
    </w:p>
    <w:p w:rsidR="002647DD" w:rsidRPr="002C0B7F" w:rsidRDefault="00D1263B">
      <w:pPr>
        <w:pStyle w:val="03"/>
        <w:wordWrap w:val="0"/>
        <w:spacing w:line="360" w:lineRule="auto"/>
        <w:ind w:firstLineChars="202" w:firstLine="424"/>
        <w:rPr>
          <w:rFonts w:asciiTheme="minorEastAsia" w:eastAsiaTheme="minorEastAsia" w:hAnsiTheme="minorEastAsia" w:cs="宋体"/>
          <w:sz w:val="21"/>
          <w:szCs w:val="21"/>
        </w:rPr>
      </w:pPr>
      <w:r w:rsidRPr="002C0B7F">
        <w:rPr>
          <w:rFonts w:asciiTheme="minorEastAsia" w:eastAsiaTheme="minorEastAsia" w:hAnsiTheme="minorEastAsia" w:cs="宋体" w:hint="eastAsia"/>
          <w:sz w:val="21"/>
          <w:szCs w:val="21"/>
        </w:rPr>
        <w:t>特注：未按上述程序规定的必备内容进行质疑的，采购人或代理机构将不予以受理。</w:t>
      </w:r>
    </w:p>
    <w:p w:rsidR="002647DD" w:rsidRPr="002C0B7F" w:rsidRDefault="00D1263B">
      <w:pPr>
        <w:pStyle w:val="23"/>
        <w:wordWrap w:val="0"/>
        <w:topLinePunct/>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cs="宋体" w:hint="eastAsia"/>
          <w:szCs w:val="21"/>
        </w:rPr>
        <w:lastRenderedPageBreak/>
        <w:t>7.1.2质疑人为自然人的，应当由本人签字并</w:t>
      </w:r>
      <w:proofErr w:type="gramStart"/>
      <w:r w:rsidRPr="002C0B7F">
        <w:rPr>
          <w:rFonts w:asciiTheme="minorEastAsia" w:eastAsiaTheme="minorEastAsia" w:hAnsiTheme="minorEastAsia" w:cs="宋体" w:hint="eastAsia"/>
          <w:szCs w:val="21"/>
        </w:rPr>
        <w:t>附有效</w:t>
      </w:r>
      <w:proofErr w:type="gramEnd"/>
      <w:r w:rsidRPr="002C0B7F">
        <w:rPr>
          <w:rFonts w:asciiTheme="minorEastAsia" w:eastAsiaTheme="minorEastAsia" w:hAnsiTheme="minorEastAsia" w:cs="宋体" w:hint="eastAsia"/>
          <w:szCs w:val="21"/>
        </w:rPr>
        <w:t>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2647DD" w:rsidRPr="002C0B7F" w:rsidRDefault="00D1263B">
      <w:pPr>
        <w:pStyle w:val="23"/>
        <w:wordWrap w:val="0"/>
        <w:topLinePunct/>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cs="宋体" w:hint="eastAsia"/>
          <w:szCs w:val="21"/>
        </w:rPr>
        <w:t>7</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1</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3质疑人可以委托代理人办理质疑事项，代理人办理质疑事项时，除提交</w:t>
      </w:r>
      <w:proofErr w:type="gramStart"/>
      <w:r w:rsidRPr="002C0B7F">
        <w:rPr>
          <w:rFonts w:asciiTheme="minorEastAsia" w:eastAsiaTheme="minorEastAsia" w:hAnsiTheme="minorEastAsia" w:cs="宋体" w:hint="eastAsia"/>
          <w:szCs w:val="21"/>
        </w:rPr>
        <w:t>质疑书</w:t>
      </w:r>
      <w:proofErr w:type="gramEnd"/>
      <w:r w:rsidRPr="002C0B7F">
        <w:rPr>
          <w:rFonts w:asciiTheme="minorEastAsia" w:eastAsiaTheme="minorEastAsia" w:hAnsiTheme="minorEastAsia" w:cs="宋体" w:hint="eastAsia"/>
          <w:szCs w:val="21"/>
        </w:rPr>
        <w:t>外，还应当提交质疑人的授权委托书及代理人的有效身份证明，授权委托书应当载明委托代理的具体权限和事项。</w:t>
      </w:r>
    </w:p>
    <w:p w:rsidR="002647DD" w:rsidRPr="002C0B7F" w:rsidRDefault="00D1263B">
      <w:pPr>
        <w:pStyle w:val="23"/>
        <w:wordWrap w:val="0"/>
        <w:topLinePunct/>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cs="宋体" w:hint="eastAsia"/>
          <w:szCs w:val="21"/>
        </w:rPr>
        <w:t>7</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1</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4被质疑人应当在受理质疑后</w:t>
      </w:r>
      <w:r w:rsidRPr="002C0B7F">
        <w:rPr>
          <w:rFonts w:asciiTheme="minorEastAsia" w:eastAsiaTheme="minorEastAsia" w:hAnsiTheme="minorEastAsia" w:cs="宋体"/>
          <w:szCs w:val="21"/>
        </w:rPr>
        <w:t>7</w:t>
      </w:r>
      <w:r w:rsidRPr="002C0B7F">
        <w:rPr>
          <w:rFonts w:asciiTheme="minorEastAsia" w:eastAsiaTheme="minorEastAsia" w:hAnsiTheme="minorEastAsia" w:cs="宋体" w:hint="eastAsia"/>
          <w:szCs w:val="21"/>
        </w:rPr>
        <w:t>个工作日内</w:t>
      </w:r>
      <w:proofErr w:type="gramStart"/>
      <w:r w:rsidRPr="002C0B7F">
        <w:rPr>
          <w:rFonts w:asciiTheme="minorEastAsia" w:eastAsiaTheme="minorEastAsia" w:hAnsiTheme="minorEastAsia" w:cs="宋体" w:hint="eastAsia"/>
          <w:szCs w:val="21"/>
        </w:rPr>
        <w:t>作出</w:t>
      </w:r>
      <w:proofErr w:type="gramEnd"/>
      <w:r w:rsidRPr="002C0B7F">
        <w:rPr>
          <w:rFonts w:asciiTheme="minorEastAsia" w:eastAsiaTheme="minorEastAsia" w:hAnsiTheme="minorEastAsia" w:cs="宋体" w:hint="eastAsia"/>
          <w:szCs w:val="21"/>
        </w:rPr>
        <w:t>答复，并以书面形式通知质疑人和其他有关供应商，答复内容仅限于供应商所质疑的内容，不得涉及国家秘密和商业秘密。</w:t>
      </w:r>
    </w:p>
    <w:p w:rsidR="002647DD" w:rsidRPr="002C0B7F" w:rsidRDefault="00D1263B" w:rsidP="00D1263B">
      <w:pPr>
        <w:pStyle w:val="23"/>
        <w:spacing w:line="360" w:lineRule="auto"/>
        <w:ind w:firstLineChars="200" w:firstLine="422"/>
        <w:rPr>
          <w:rFonts w:asciiTheme="minorEastAsia" w:eastAsiaTheme="minorEastAsia" w:hAnsiTheme="minorEastAsia" w:cs="宋体"/>
          <w:b/>
          <w:szCs w:val="21"/>
        </w:rPr>
      </w:pPr>
      <w:bookmarkStart w:id="124" w:name="_Toc483174929"/>
      <w:bookmarkStart w:id="125" w:name="_Toc450546725"/>
      <w:bookmarkStart w:id="126" w:name="_Toc456336161"/>
      <w:bookmarkStart w:id="127" w:name="_Toc9365"/>
      <w:r w:rsidRPr="002C0B7F">
        <w:rPr>
          <w:rFonts w:asciiTheme="minorEastAsia" w:eastAsiaTheme="minorEastAsia" w:hAnsiTheme="minorEastAsia" w:cs="宋体" w:hint="eastAsia"/>
          <w:b/>
          <w:szCs w:val="21"/>
        </w:rPr>
        <w:t>7</w:t>
      </w:r>
      <w:r w:rsidRPr="002C0B7F">
        <w:rPr>
          <w:rFonts w:asciiTheme="minorEastAsia" w:eastAsiaTheme="minorEastAsia" w:hAnsiTheme="minorEastAsia" w:cs="宋体"/>
          <w:b/>
          <w:szCs w:val="21"/>
        </w:rPr>
        <w:t>.</w:t>
      </w:r>
      <w:r w:rsidRPr="002C0B7F">
        <w:rPr>
          <w:rFonts w:asciiTheme="minorEastAsia" w:eastAsiaTheme="minorEastAsia" w:hAnsiTheme="minorEastAsia" w:cs="宋体" w:hint="eastAsia"/>
          <w:b/>
          <w:szCs w:val="21"/>
        </w:rPr>
        <w:t>2投诉</w:t>
      </w:r>
      <w:bookmarkEnd w:id="124"/>
      <w:bookmarkEnd w:id="125"/>
      <w:bookmarkEnd w:id="126"/>
      <w:bookmarkEnd w:id="127"/>
    </w:p>
    <w:p w:rsidR="002647DD" w:rsidRPr="002C0B7F" w:rsidRDefault="00D1263B">
      <w:pPr>
        <w:pStyle w:val="23"/>
        <w:wordWrap w:val="0"/>
        <w:topLinePunct/>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cs="宋体" w:hint="eastAsia"/>
          <w:szCs w:val="21"/>
        </w:rPr>
        <w:t>7</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2</w:t>
      </w:r>
      <w:r w:rsidRPr="002C0B7F">
        <w:rPr>
          <w:rFonts w:asciiTheme="minorEastAsia" w:eastAsiaTheme="minorEastAsia" w:hAnsiTheme="minorEastAsia" w:cs="宋体"/>
          <w:szCs w:val="21"/>
        </w:rPr>
        <w:t>.1</w:t>
      </w:r>
      <w:r w:rsidRPr="002C0B7F">
        <w:rPr>
          <w:rFonts w:asciiTheme="minorEastAsia" w:eastAsiaTheme="minorEastAsia" w:hAnsiTheme="minorEastAsia" w:cs="宋体" w:hint="eastAsia"/>
          <w:szCs w:val="21"/>
        </w:rPr>
        <w:t>质疑人如对被质疑人的质疑回复不满意或在规定时间内未做出回复的，可在答复期满后</w:t>
      </w:r>
      <w:r w:rsidRPr="002C0B7F">
        <w:rPr>
          <w:rFonts w:asciiTheme="minorEastAsia" w:eastAsiaTheme="minorEastAsia" w:hAnsiTheme="minorEastAsia" w:cs="宋体"/>
          <w:szCs w:val="21"/>
        </w:rPr>
        <w:t>15</w:t>
      </w:r>
      <w:r w:rsidRPr="002C0B7F">
        <w:rPr>
          <w:rFonts w:asciiTheme="minorEastAsia" w:eastAsiaTheme="minorEastAsia" w:hAnsiTheme="minorEastAsia" w:cs="宋体" w:hint="eastAsia"/>
          <w:szCs w:val="21"/>
        </w:rPr>
        <w:t>个工作日内向本项目管辖内的政府采购监督部门提起投诉。供应</w:t>
      </w:r>
      <w:proofErr w:type="gramStart"/>
      <w:r w:rsidRPr="002C0B7F">
        <w:rPr>
          <w:rFonts w:asciiTheme="minorEastAsia" w:eastAsiaTheme="minorEastAsia" w:hAnsiTheme="minorEastAsia" w:cs="宋体" w:hint="eastAsia"/>
          <w:szCs w:val="21"/>
        </w:rPr>
        <w:t>商投诉</w:t>
      </w:r>
      <w:proofErr w:type="gramEnd"/>
      <w:r w:rsidRPr="002C0B7F">
        <w:rPr>
          <w:rFonts w:asciiTheme="minorEastAsia" w:eastAsiaTheme="minorEastAsia" w:hAnsiTheme="minorEastAsia" w:cs="宋体" w:hint="eastAsia"/>
          <w:szCs w:val="21"/>
        </w:rPr>
        <w:t>应当有明确的请求和必要的证明材料。</w:t>
      </w:r>
    </w:p>
    <w:p w:rsidR="002647DD" w:rsidRPr="002C0B7F" w:rsidRDefault="00D1263B">
      <w:pPr>
        <w:pStyle w:val="23"/>
        <w:wordWrap w:val="0"/>
        <w:topLinePunct/>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cs="宋体" w:hint="eastAsia"/>
          <w:szCs w:val="21"/>
        </w:rPr>
        <w:t>7</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2</w:t>
      </w:r>
      <w:r w:rsidRPr="002C0B7F">
        <w:rPr>
          <w:rFonts w:asciiTheme="minorEastAsia" w:eastAsiaTheme="minorEastAsia" w:hAnsiTheme="minorEastAsia" w:cs="宋体"/>
          <w:szCs w:val="21"/>
        </w:rPr>
        <w:t>.2</w:t>
      </w:r>
      <w:r w:rsidRPr="002C0B7F">
        <w:rPr>
          <w:rFonts w:asciiTheme="minorEastAsia" w:eastAsiaTheme="minorEastAsia" w:hAnsiTheme="minorEastAsia" w:cs="宋体" w:hint="eastAsia"/>
          <w:szCs w:val="21"/>
        </w:rPr>
        <w:t>投诉人提起投诉应符合以下条件：</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(1)投诉人应是参与项目的供应商；</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(2)投诉前已依法进行质疑；</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(3)投诉书内容符合中华人民共和国财政部</w:t>
      </w:r>
      <w:r w:rsidRPr="002C0B7F">
        <w:rPr>
          <w:rFonts w:asciiTheme="minorEastAsia" w:eastAsiaTheme="minorEastAsia" w:hAnsiTheme="minorEastAsia" w:cs="宋体"/>
          <w:szCs w:val="21"/>
        </w:rPr>
        <w:t>94</w:t>
      </w:r>
      <w:r w:rsidRPr="002C0B7F">
        <w:rPr>
          <w:rFonts w:asciiTheme="minorEastAsia" w:eastAsiaTheme="minorEastAsia" w:hAnsiTheme="minorEastAsia" w:cs="宋体" w:hint="eastAsia"/>
          <w:szCs w:val="21"/>
        </w:rPr>
        <w:t>号令《政府采购质疑和投诉办法》的规定；</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(4)在投诉有效期内；</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(5)同一投诉事项未经处理的；</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(6)相关法律、法规和省级以上人民政府财政部门规定的其他条件。</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7</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2</w:t>
      </w:r>
      <w:r w:rsidRPr="002C0B7F">
        <w:rPr>
          <w:rFonts w:asciiTheme="minorEastAsia" w:eastAsiaTheme="minorEastAsia" w:hAnsiTheme="minorEastAsia" w:cs="宋体"/>
          <w:szCs w:val="21"/>
        </w:rPr>
        <w:t>.3</w:t>
      </w:r>
      <w:r w:rsidRPr="002C0B7F">
        <w:rPr>
          <w:rFonts w:asciiTheme="minorEastAsia" w:eastAsiaTheme="minorEastAsia" w:hAnsiTheme="minorEastAsia" w:cs="宋体" w:hint="eastAsia"/>
          <w:szCs w:val="21"/>
        </w:rPr>
        <w:t>供应</w:t>
      </w:r>
      <w:proofErr w:type="gramStart"/>
      <w:r w:rsidRPr="002C0B7F">
        <w:rPr>
          <w:rFonts w:asciiTheme="minorEastAsia" w:eastAsiaTheme="minorEastAsia" w:hAnsiTheme="minorEastAsia" w:cs="宋体" w:hint="eastAsia"/>
          <w:szCs w:val="21"/>
        </w:rPr>
        <w:t>商投诉</w:t>
      </w:r>
      <w:proofErr w:type="gramEnd"/>
      <w:r w:rsidRPr="002C0B7F">
        <w:rPr>
          <w:rFonts w:asciiTheme="minorEastAsia" w:eastAsiaTheme="minorEastAsia" w:hAnsiTheme="minorEastAsia" w:cs="宋体" w:hint="eastAsia"/>
          <w:szCs w:val="21"/>
        </w:rPr>
        <w:t>时，应当当面提交投诉书，投诉书应当包括下列主要内容：</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(1)投诉人的姓名或者名称、住所、联系方式及相关证明；</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(2)被投诉人的名称、住所、联系方式；</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(3)具体的投诉事项、事实根据和法律依据；</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(4)质疑和质疑答复情况及相关证明材料；</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(5)提起投诉的日期。</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投诉人为自然人的，应当由本人签字。投诉人为法人的，应当由其法定代表人签字并加盖单位公章。投诉人为其他组织的，应当由其主要负责人签字盖章并加盖单位公章。</w:t>
      </w:r>
    </w:p>
    <w:p w:rsidR="002647DD" w:rsidRPr="002C0B7F" w:rsidRDefault="00D1263B">
      <w:pPr>
        <w:pStyle w:val="23"/>
        <w:wordWrap w:val="0"/>
        <w:topLinePunct/>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cs="宋体" w:hint="eastAsia"/>
          <w:szCs w:val="21"/>
        </w:rPr>
        <w:t>7</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2</w:t>
      </w:r>
      <w:r w:rsidRPr="002C0B7F">
        <w:rPr>
          <w:rFonts w:asciiTheme="minorEastAsia" w:eastAsiaTheme="minorEastAsia" w:hAnsiTheme="minorEastAsia" w:cs="宋体"/>
          <w:szCs w:val="21"/>
        </w:rPr>
        <w:t>.4</w:t>
      </w:r>
      <w:r w:rsidRPr="002C0B7F">
        <w:rPr>
          <w:rFonts w:asciiTheme="minorEastAsia" w:eastAsiaTheme="minorEastAsia" w:hAnsiTheme="minorEastAsia" w:cs="宋体" w:hint="eastAsia"/>
          <w:szCs w:val="21"/>
        </w:rPr>
        <w:t>投诉人可以授权代理人办理投诉事务。代理人办理投诉事务时，除提交投诉书外，还应当向监督部门提交投诉人的授权委托书，授权委托书应当载明委托代理的具体权限和事项。</w:t>
      </w:r>
    </w:p>
    <w:p w:rsidR="002647DD" w:rsidRPr="002C0B7F" w:rsidRDefault="00D1263B">
      <w:pPr>
        <w:pStyle w:val="23"/>
        <w:wordWrap w:val="0"/>
        <w:topLinePunct/>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cs="宋体" w:hint="eastAsia"/>
          <w:szCs w:val="21"/>
        </w:rPr>
        <w:t>7</w:t>
      </w:r>
      <w:r w:rsidRPr="002C0B7F">
        <w:rPr>
          <w:rFonts w:asciiTheme="minorEastAsia" w:eastAsiaTheme="minorEastAsia" w:hAnsiTheme="minorEastAsia" w:cs="宋体"/>
          <w:szCs w:val="21"/>
        </w:rPr>
        <w:t>.</w:t>
      </w:r>
      <w:r w:rsidRPr="002C0B7F">
        <w:rPr>
          <w:rFonts w:asciiTheme="minorEastAsia" w:eastAsiaTheme="minorEastAsia" w:hAnsiTheme="minorEastAsia" w:cs="宋体" w:hint="eastAsia"/>
          <w:szCs w:val="21"/>
        </w:rPr>
        <w:t>2</w:t>
      </w:r>
      <w:r w:rsidRPr="002C0B7F">
        <w:rPr>
          <w:rFonts w:asciiTheme="minorEastAsia" w:eastAsiaTheme="minorEastAsia" w:hAnsiTheme="minorEastAsia" w:cs="宋体"/>
          <w:szCs w:val="21"/>
        </w:rPr>
        <w:t>.5</w:t>
      </w:r>
      <w:r w:rsidRPr="002C0B7F">
        <w:rPr>
          <w:rFonts w:asciiTheme="minorEastAsia" w:eastAsiaTheme="minorEastAsia" w:hAnsiTheme="minorEastAsia" w:cs="宋体" w:hint="eastAsia"/>
          <w:szCs w:val="21"/>
        </w:rPr>
        <w:t>投诉人不符合上述规定提起的投诉，政府采购监督部门不予受理。</w:t>
      </w:r>
    </w:p>
    <w:p w:rsidR="002647DD" w:rsidRPr="002C0B7F" w:rsidRDefault="00D1263B">
      <w:pPr>
        <w:pStyle w:val="2"/>
        <w:rPr>
          <w:rFonts w:asciiTheme="minorEastAsia" w:eastAsiaTheme="minorEastAsia" w:hAnsiTheme="minorEastAsia"/>
        </w:rPr>
      </w:pPr>
      <w:bookmarkStart w:id="128" w:name="_Toc89860118"/>
      <w:bookmarkStart w:id="129" w:name="_Toc25355"/>
      <w:r w:rsidRPr="002C0B7F">
        <w:rPr>
          <w:rFonts w:asciiTheme="minorEastAsia" w:eastAsiaTheme="minorEastAsia" w:hAnsiTheme="minorEastAsia" w:hint="eastAsia"/>
        </w:rPr>
        <w:lastRenderedPageBreak/>
        <w:t>八、项目验收</w:t>
      </w:r>
      <w:bookmarkEnd w:id="119"/>
      <w:bookmarkEnd w:id="120"/>
      <w:bookmarkEnd w:id="121"/>
      <w:bookmarkEnd w:id="122"/>
      <w:bookmarkEnd w:id="123"/>
      <w:bookmarkEnd w:id="128"/>
      <w:bookmarkEnd w:id="129"/>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8.1采购单位按照政府采购合同规定的技术、服务、安全标准对供应商履约情况进行验收，并出具验收书。</w:t>
      </w:r>
      <w:proofErr w:type="gramStart"/>
      <w:r w:rsidRPr="002C0B7F">
        <w:rPr>
          <w:rFonts w:asciiTheme="minorEastAsia" w:eastAsiaTheme="minorEastAsia" w:hAnsiTheme="minorEastAsia" w:cs="宋体" w:hint="eastAsia"/>
          <w:szCs w:val="21"/>
        </w:rPr>
        <w:t>验收书</w:t>
      </w:r>
      <w:proofErr w:type="gramEnd"/>
      <w:r w:rsidRPr="002C0B7F">
        <w:rPr>
          <w:rFonts w:asciiTheme="minorEastAsia" w:eastAsiaTheme="minorEastAsia" w:hAnsiTheme="minorEastAsia" w:cs="宋体" w:hint="eastAsia"/>
          <w:szCs w:val="21"/>
        </w:rPr>
        <w:t>包括每一项技术、服务、安全标准的履约情况。</w:t>
      </w:r>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8.2验收标准:磋商文件、响应文件、政府采购合同规定的标准。</w:t>
      </w:r>
    </w:p>
    <w:p w:rsidR="002647DD" w:rsidRPr="002C0B7F" w:rsidRDefault="00D1263B">
      <w:pPr>
        <w:pStyle w:val="2"/>
        <w:rPr>
          <w:rFonts w:asciiTheme="minorEastAsia" w:eastAsiaTheme="minorEastAsia" w:hAnsiTheme="minorEastAsia"/>
        </w:rPr>
      </w:pPr>
      <w:bookmarkStart w:id="130" w:name="_Toc293736018"/>
      <w:bookmarkStart w:id="131" w:name="_Toc446599318"/>
      <w:bookmarkStart w:id="132" w:name="_Toc293738999"/>
      <w:bookmarkStart w:id="133" w:name="_Toc5115"/>
      <w:bookmarkStart w:id="134" w:name="_Toc293736061"/>
      <w:bookmarkStart w:id="135" w:name="_Toc89860119"/>
      <w:r w:rsidRPr="002C0B7F">
        <w:rPr>
          <w:rFonts w:asciiTheme="minorEastAsia" w:eastAsiaTheme="minorEastAsia" w:hAnsiTheme="minorEastAsia" w:hint="eastAsia"/>
        </w:rPr>
        <w:t>九、适用法律</w:t>
      </w:r>
      <w:bookmarkEnd w:id="130"/>
      <w:bookmarkEnd w:id="131"/>
      <w:bookmarkEnd w:id="132"/>
      <w:bookmarkEnd w:id="133"/>
      <w:bookmarkEnd w:id="134"/>
      <w:bookmarkEnd w:id="135"/>
    </w:p>
    <w:p w:rsidR="002647DD" w:rsidRPr="002C0B7F"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9.1招标采购单位和供应商的一切招标投标活动均适用于《政府采购法》、《政府采购实施条例》、《政府采购竞争性磋商采购方式管理办法》等相关规定。</w:t>
      </w:r>
    </w:p>
    <w:p w:rsidR="002647DD" w:rsidRPr="002C0B7F" w:rsidRDefault="00D1263B">
      <w:pPr>
        <w:pStyle w:val="2"/>
        <w:rPr>
          <w:rFonts w:asciiTheme="minorEastAsia" w:eastAsiaTheme="minorEastAsia" w:hAnsiTheme="minorEastAsia"/>
        </w:rPr>
      </w:pPr>
      <w:bookmarkStart w:id="136" w:name="_Toc272247702"/>
      <w:bookmarkStart w:id="137" w:name="_Toc437611460"/>
      <w:bookmarkStart w:id="138" w:name="_Toc11671"/>
      <w:bookmarkStart w:id="139" w:name="_Toc89860120"/>
      <w:bookmarkStart w:id="140" w:name="_Toc446599319"/>
      <w:bookmarkStart w:id="141" w:name="_Toc278891599"/>
      <w:r w:rsidRPr="002C0B7F">
        <w:rPr>
          <w:rFonts w:asciiTheme="minorEastAsia" w:eastAsiaTheme="minorEastAsia" w:hAnsiTheme="minorEastAsia" w:hint="eastAsia"/>
        </w:rPr>
        <w:t>十、磋商文件的解释权</w:t>
      </w:r>
      <w:bookmarkEnd w:id="136"/>
      <w:bookmarkEnd w:id="137"/>
      <w:bookmarkEnd w:id="138"/>
      <w:bookmarkEnd w:id="139"/>
      <w:bookmarkEnd w:id="140"/>
      <w:bookmarkEnd w:id="141"/>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10.1本项目磋商文件的最终解释权为采购单位所有。</w:t>
      </w:r>
    </w:p>
    <w:p w:rsidR="002647DD" w:rsidRPr="002C0B7F" w:rsidRDefault="00D1263B">
      <w:pPr>
        <w:pStyle w:val="2"/>
        <w:rPr>
          <w:rFonts w:asciiTheme="minorEastAsia" w:eastAsiaTheme="minorEastAsia" w:hAnsiTheme="minorEastAsia"/>
          <w:sz w:val="21"/>
          <w:szCs w:val="21"/>
        </w:rPr>
      </w:pPr>
      <w:bookmarkStart w:id="142" w:name="_Toc89860121"/>
      <w:bookmarkStart w:id="143" w:name="_Toc437611461"/>
      <w:bookmarkStart w:id="144" w:name="_Toc32366"/>
      <w:bookmarkStart w:id="145" w:name="_Toc446599320"/>
      <w:r w:rsidRPr="002C0B7F">
        <w:rPr>
          <w:rFonts w:asciiTheme="minorEastAsia" w:eastAsiaTheme="minorEastAsia" w:hAnsiTheme="minorEastAsia" w:hint="eastAsia"/>
          <w:sz w:val="21"/>
          <w:szCs w:val="21"/>
        </w:rPr>
        <w:t>十一、其他注意事项</w:t>
      </w:r>
      <w:bookmarkEnd w:id="142"/>
      <w:bookmarkEnd w:id="143"/>
      <w:bookmarkEnd w:id="144"/>
      <w:bookmarkEnd w:id="145"/>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11.1单位负责人为同一人或者存在直接控股、管理关系的不同供应商，不得参加同一合同项下的政府采购活动。</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11.2供应商为采购项目提供整体设计、规范编制或者项目管理、监理、检测等服务的供应商，不得再参加该采购项目的其他采购活动。</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11.3政府采购法第二十二条第一款第五项所</w:t>
      </w:r>
      <w:proofErr w:type="gramStart"/>
      <w:r w:rsidRPr="002C0B7F">
        <w:rPr>
          <w:rFonts w:asciiTheme="minorEastAsia" w:eastAsiaTheme="minorEastAsia" w:hAnsiTheme="minorEastAsia" w:hint="eastAsia"/>
          <w:sz w:val="21"/>
          <w:szCs w:val="21"/>
        </w:rPr>
        <w:t>称重大</w:t>
      </w:r>
      <w:proofErr w:type="gramEnd"/>
      <w:r w:rsidRPr="002C0B7F">
        <w:rPr>
          <w:rFonts w:asciiTheme="minorEastAsia" w:eastAsiaTheme="minorEastAsia" w:hAnsiTheme="minorEastAsia" w:hint="eastAsia"/>
          <w:sz w:val="21"/>
          <w:szCs w:val="21"/>
        </w:rPr>
        <w:t>违法记录，是指供应商因违法经营受到刑事处罚或者责令停产停业、吊销许可证或者执照、较大数额罚款等行政处罚。</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11.4按照财政部《关于规范政府采购行政处罚有关问题的通知》的规定，各级人民政府财政部门依法对参加政府采购活动的供应商</w:t>
      </w:r>
      <w:proofErr w:type="gramStart"/>
      <w:r w:rsidRPr="002C0B7F">
        <w:rPr>
          <w:rFonts w:asciiTheme="minorEastAsia" w:eastAsiaTheme="minorEastAsia" w:hAnsiTheme="minorEastAsia" w:hint="eastAsia"/>
          <w:sz w:val="21"/>
          <w:szCs w:val="21"/>
        </w:rPr>
        <w:t>作出</w:t>
      </w:r>
      <w:proofErr w:type="gramEnd"/>
      <w:r w:rsidRPr="002C0B7F">
        <w:rPr>
          <w:rFonts w:asciiTheme="minorEastAsia" w:eastAsiaTheme="minorEastAsia" w:hAnsiTheme="minorEastAsia" w:hint="eastAsia"/>
          <w:sz w:val="21"/>
          <w:szCs w:val="21"/>
        </w:rPr>
        <w:t>的禁止参加政府采购活动等行政处罚决定在全国范围内生效。</w:t>
      </w:r>
    </w:p>
    <w:p w:rsidR="002647DD" w:rsidRPr="002C0B7F" w:rsidRDefault="00D1263B">
      <w:pPr>
        <w:pStyle w:val="03"/>
        <w:spacing w:line="360" w:lineRule="auto"/>
        <w:ind w:firstLineChars="202" w:firstLine="424"/>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11.5供应商在参加政府采购活动前3年内因违法经营被禁止在一定期限内参加政府采购活动，期限届满的，可以参加政府采购活动。</w:t>
      </w:r>
    </w:p>
    <w:p w:rsidR="002647DD" w:rsidRPr="002C0B7F" w:rsidRDefault="00D1263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hint="eastAsia"/>
          <w:szCs w:val="21"/>
        </w:rPr>
        <w:t>11.6出现下列情形之一的，采购人或者采购代理机构应当终止竞争性磋商采购活动，发布项目终止公告并说明原因，重新开展采购活动：</w:t>
      </w:r>
    </w:p>
    <w:p w:rsidR="002647DD" w:rsidRPr="002C0B7F" w:rsidRDefault="00D1263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hint="eastAsia"/>
          <w:szCs w:val="21"/>
        </w:rPr>
        <w:t>（一）因情况变化，不再符合规定的竞争性磋商采购方式适用情形的；</w:t>
      </w:r>
    </w:p>
    <w:p w:rsidR="002647DD" w:rsidRPr="002C0B7F" w:rsidRDefault="00D1263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hint="eastAsia"/>
          <w:szCs w:val="21"/>
        </w:rPr>
        <w:t>（二）出现影响采购公正的违法、违规行为的；</w:t>
      </w:r>
    </w:p>
    <w:p w:rsidR="002647DD" w:rsidRPr="002C0B7F" w:rsidRDefault="00D1263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hint="eastAsia"/>
          <w:szCs w:val="21"/>
        </w:rPr>
        <w:t>（三）除政府采购竞争性磋商采购方式管理暂行办法第二十一条第三款规定的情形外，在采购过程中符合要求的供应商或者报价未超过采购预算的供应商不足</w:t>
      </w:r>
      <w:r w:rsidRPr="002C0B7F">
        <w:rPr>
          <w:rFonts w:asciiTheme="minorEastAsia" w:eastAsiaTheme="minorEastAsia" w:hAnsiTheme="minorEastAsia"/>
          <w:szCs w:val="21"/>
        </w:rPr>
        <w:t>3</w:t>
      </w:r>
      <w:r w:rsidRPr="002C0B7F">
        <w:rPr>
          <w:rFonts w:asciiTheme="minorEastAsia" w:eastAsiaTheme="minorEastAsia" w:hAnsiTheme="minorEastAsia" w:hint="eastAsia"/>
          <w:szCs w:val="21"/>
        </w:rPr>
        <w:t>家的。</w:t>
      </w:r>
    </w:p>
    <w:p w:rsidR="002647DD" w:rsidRPr="002C0B7F" w:rsidRDefault="00D1263B">
      <w:pPr>
        <w:pStyle w:val="23"/>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在采购活动中因重大变故，采购任务取消的，采购人或者采购代理机构应当终止采购活动，通知所有参加采购活动的供应商，并将项目实施情况和采购任务取消原因报送本级财政部门。</w:t>
      </w:r>
    </w:p>
    <w:bookmarkEnd w:id="76"/>
    <w:p w:rsidR="002647DD" w:rsidRPr="002C0B7F" w:rsidRDefault="002647DD">
      <w:pPr>
        <w:rPr>
          <w:rFonts w:asciiTheme="minorEastAsia" w:eastAsiaTheme="minorEastAsia" w:hAnsiTheme="minorEastAsia"/>
          <w:sz w:val="20"/>
        </w:rPr>
      </w:pPr>
    </w:p>
    <w:bookmarkEnd w:id="6"/>
    <w:p w:rsidR="002647DD" w:rsidRPr="002C0B7F" w:rsidRDefault="002647DD">
      <w:pPr>
        <w:pStyle w:val="a0"/>
        <w:sectPr w:rsidR="002647DD" w:rsidRPr="002C0B7F">
          <w:pgSz w:w="11906" w:h="16838"/>
          <w:pgMar w:top="1440" w:right="1797" w:bottom="1440" w:left="1797" w:header="851" w:footer="992" w:gutter="0"/>
          <w:cols w:space="425"/>
          <w:docGrid w:linePitch="312"/>
        </w:sectPr>
      </w:pPr>
    </w:p>
    <w:p w:rsidR="002647DD" w:rsidRPr="002C0B7F" w:rsidRDefault="00D1263B">
      <w:pPr>
        <w:pStyle w:val="1"/>
        <w:rPr>
          <w:rFonts w:asciiTheme="minorEastAsia" w:eastAsiaTheme="minorEastAsia" w:hAnsiTheme="minorEastAsia"/>
        </w:rPr>
      </w:pPr>
      <w:bookmarkStart w:id="146" w:name="_Toc293736062"/>
      <w:bookmarkStart w:id="147" w:name="_Toc293736019"/>
      <w:bookmarkStart w:id="148" w:name="_Toc293739000"/>
      <w:bookmarkStart w:id="149" w:name="_Toc89860122"/>
      <w:bookmarkStart w:id="150" w:name="_Toc446599321"/>
      <w:bookmarkStart w:id="151" w:name="_Toc534380785"/>
      <w:bookmarkStart w:id="152" w:name="_Toc293736063"/>
      <w:bookmarkStart w:id="153" w:name="_Toc446599322"/>
      <w:bookmarkStart w:id="154" w:name="_Toc293736020"/>
      <w:bookmarkStart w:id="155" w:name="_Toc293739001"/>
      <w:r w:rsidRPr="002C0B7F">
        <w:rPr>
          <w:rFonts w:asciiTheme="minorEastAsia" w:eastAsiaTheme="minorEastAsia" w:hAnsiTheme="minorEastAsia" w:hint="eastAsia"/>
        </w:rPr>
        <w:lastRenderedPageBreak/>
        <w:t>第三章 采购</w:t>
      </w:r>
      <w:bookmarkStart w:id="156" w:name="_Toc294515580"/>
      <w:bookmarkEnd w:id="146"/>
      <w:bookmarkEnd w:id="147"/>
      <w:bookmarkEnd w:id="148"/>
      <w:r w:rsidRPr="002C0B7F">
        <w:rPr>
          <w:rFonts w:asciiTheme="minorEastAsia" w:eastAsiaTheme="minorEastAsia" w:hAnsiTheme="minorEastAsia" w:hint="eastAsia"/>
        </w:rPr>
        <w:t>需求</w:t>
      </w:r>
      <w:bookmarkEnd w:id="149"/>
      <w:bookmarkEnd w:id="150"/>
      <w:bookmarkEnd w:id="151"/>
    </w:p>
    <w:p w:rsidR="00EC527B" w:rsidRPr="002C0B7F" w:rsidRDefault="00EC527B" w:rsidP="00EC527B">
      <w:pPr>
        <w:tabs>
          <w:tab w:val="left" w:pos="851"/>
        </w:tabs>
        <w:spacing w:line="360" w:lineRule="auto"/>
        <w:ind w:firstLineChars="200" w:firstLine="480"/>
        <w:rPr>
          <w:rFonts w:asciiTheme="minorEastAsia" w:eastAsiaTheme="minorEastAsia" w:hAnsiTheme="minorEastAsia"/>
          <w:sz w:val="24"/>
          <w:szCs w:val="24"/>
        </w:rPr>
      </w:pPr>
      <w:bookmarkStart w:id="157" w:name="_Toc534380786"/>
      <w:bookmarkEnd w:id="156"/>
      <w:r w:rsidRPr="002C0B7F">
        <w:rPr>
          <w:rFonts w:asciiTheme="minorEastAsia" w:eastAsiaTheme="minorEastAsia" w:hAnsiTheme="minorEastAsia" w:hint="eastAsia"/>
          <w:sz w:val="24"/>
          <w:szCs w:val="24"/>
        </w:rPr>
        <w:t>通过在公益林管护区周边的重点路口、山口、沟口和人员活动密集区内设立永久性标志牌、宣传牌等相关基础设施，加强公益林保护工作宣传教育，对周边群众起到一定的警示和宣传作用，有效提高民众的生态保护意识，预防破坏森林事件的发生。</w:t>
      </w:r>
    </w:p>
    <w:p w:rsidR="00EC527B" w:rsidRPr="002C0B7F" w:rsidRDefault="00EC527B" w:rsidP="00EC527B">
      <w:pPr>
        <w:tabs>
          <w:tab w:val="left" w:pos="851"/>
        </w:tabs>
        <w:spacing w:line="360" w:lineRule="auto"/>
        <w:ind w:firstLineChars="200" w:firstLine="480"/>
        <w:rPr>
          <w:rFonts w:asciiTheme="minorEastAsia" w:eastAsiaTheme="minorEastAsia" w:hAnsiTheme="minorEastAsia"/>
          <w:sz w:val="24"/>
          <w:szCs w:val="24"/>
        </w:rPr>
      </w:pPr>
      <w:r w:rsidRPr="002C0B7F">
        <w:rPr>
          <w:rFonts w:asciiTheme="minorEastAsia" w:eastAsiaTheme="minorEastAsia" w:hAnsiTheme="minorEastAsia" w:hint="eastAsia"/>
          <w:sz w:val="24"/>
          <w:szCs w:val="24"/>
        </w:rPr>
        <w:t>根据公益</w:t>
      </w:r>
      <w:r w:rsidRPr="002C0B7F">
        <w:rPr>
          <w:rFonts w:asciiTheme="minorEastAsia" w:eastAsiaTheme="minorEastAsia" w:hAnsiTheme="minorEastAsia"/>
          <w:sz w:val="24"/>
          <w:szCs w:val="24"/>
        </w:rPr>
        <w:t>林分布区域，在</w:t>
      </w:r>
      <w:r w:rsidRPr="002C0B7F">
        <w:rPr>
          <w:rFonts w:asciiTheme="minorEastAsia" w:eastAsiaTheme="minorEastAsia" w:hAnsiTheme="minorEastAsia" w:hint="eastAsia"/>
          <w:sz w:val="24"/>
          <w:szCs w:val="24"/>
        </w:rPr>
        <w:t>公益</w:t>
      </w:r>
      <w:r w:rsidRPr="002C0B7F">
        <w:rPr>
          <w:rFonts w:asciiTheme="minorEastAsia" w:eastAsiaTheme="minorEastAsia" w:hAnsiTheme="minorEastAsia"/>
          <w:sz w:val="24"/>
          <w:szCs w:val="24"/>
        </w:rPr>
        <w:t>林管护区域</w:t>
      </w:r>
      <w:r w:rsidRPr="002C0B7F">
        <w:rPr>
          <w:rFonts w:asciiTheme="minorEastAsia" w:eastAsiaTheme="minorEastAsia" w:hAnsiTheme="minorEastAsia" w:hint="eastAsia"/>
          <w:sz w:val="24"/>
          <w:szCs w:val="24"/>
        </w:rPr>
        <w:t>的</w:t>
      </w:r>
      <w:r w:rsidRPr="002C0B7F">
        <w:rPr>
          <w:rFonts w:asciiTheme="minorEastAsia" w:eastAsiaTheme="minorEastAsia" w:hAnsiTheme="minorEastAsia"/>
          <w:sz w:val="24"/>
          <w:szCs w:val="24"/>
        </w:rPr>
        <w:t>主要道路通道口</w:t>
      </w:r>
      <w:r w:rsidRPr="002C0B7F">
        <w:rPr>
          <w:rFonts w:asciiTheme="minorEastAsia" w:eastAsiaTheme="minorEastAsia" w:hAnsiTheme="minorEastAsia" w:hint="eastAsia"/>
          <w:sz w:val="24"/>
          <w:szCs w:val="24"/>
        </w:rPr>
        <w:t>建设23块1.2</w:t>
      </w:r>
      <w:r w:rsidRPr="002C0B7F">
        <w:rPr>
          <w:rFonts w:asciiTheme="minorEastAsia" w:eastAsiaTheme="minorEastAsia" w:hAnsiTheme="minorEastAsia"/>
          <w:sz w:val="24"/>
          <w:szCs w:val="24"/>
        </w:rPr>
        <w:t>m*2.4m</w:t>
      </w:r>
      <w:r w:rsidRPr="002C0B7F">
        <w:rPr>
          <w:rFonts w:asciiTheme="minorEastAsia" w:eastAsiaTheme="minorEastAsia" w:hAnsiTheme="minorEastAsia" w:hint="eastAsia"/>
          <w:sz w:val="24"/>
          <w:szCs w:val="24"/>
        </w:rPr>
        <w:t>双</w:t>
      </w:r>
      <w:r w:rsidRPr="002C0B7F">
        <w:rPr>
          <w:rFonts w:asciiTheme="minorEastAsia" w:eastAsiaTheme="minorEastAsia" w:hAnsiTheme="minorEastAsia"/>
          <w:sz w:val="24"/>
          <w:szCs w:val="24"/>
        </w:rPr>
        <w:t>立柱铝制板</w:t>
      </w:r>
      <w:r w:rsidRPr="002C0B7F">
        <w:rPr>
          <w:rFonts w:asciiTheme="minorEastAsia" w:eastAsiaTheme="minorEastAsia" w:hAnsiTheme="minorEastAsia" w:hint="eastAsia"/>
          <w:sz w:val="24"/>
          <w:szCs w:val="24"/>
        </w:rPr>
        <w:t>的公益</w:t>
      </w:r>
      <w:proofErr w:type="gramStart"/>
      <w:r w:rsidRPr="002C0B7F">
        <w:rPr>
          <w:rFonts w:asciiTheme="minorEastAsia" w:eastAsiaTheme="minorEastAsia" w:hAnsiTheme="minorEastAsia" w:hint="eastAsia"/>
          <w:sz w:val="24"/>
          <w:szCs w:val="24"/>
        </w:rPr>
        <w:t>林标志</w:t>
      </w:r>
      <w:proofErr w:type="gramEnd"/>
      <w:r w:rsidRPr="002C0B7F">
        <w:rPr>
          <w:rFonts w:asciiTheme="minorEastAsia" w:eastAsiaTheme="minorEastAsia" w:hAnsiTheme="minorEastAsia" w:hint="eastAsia"/>
          <w:sz w:val="24"/>
          <w:szCs w:val="24"/>
        </w:rPr>
        <w:t>牌、宣传牌。具体规格</w:t>
      </w:r>
      <w:r w:rsidRPr="002C0B7F">
        <w:rPr>
          <w:rFonts w:asciiTheme="minorEastAsia" w:eastAsiaTheme="minorEastAsia" w:hAnsiTheme="minorEastAsia"/>
          <w:sz w:val="24"/>
          <w:szCs w:val="24"/>
        </w:rPr>
        <w:t>参数如下</w:t>
      </w:r>
      <w:r w:rsidRPr="002C0B7F">
        <w:rPr>
          <w:rFonts w:asciiTheme="minorEastAsia" w:eastAsiaTheme="minorEastAsia" w:hAnsiTheme="minorEastAsia" w:hint="eastAsia"/>
          <w:sz w:val="24"/>
          <w:szCs w:val="24"/>
        </w:rPr>
        <w:t>表</w:t>
      </w:r>
      <w:r w:rsidRPr="002C0B7F">
        <w:rPr>
          <w:rFonts w:asciiTheme="minorEastAsia" w:eastAsiaTheme="minorEastAsia" w:hAnsiTheme="minorEastAsia"/>
          <w:sz w:val="24"/>
          <w:szCs w:val="24"/>
        </w:rPr>
        <w:t>：</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2316"/>
        <w:gridCol w:w="3181"/>
        <w:gridCol w:w="922"/>
        <w:gridCol w:w="1019"/>
      </w:tblGrid>
      <w:tr w:rsidR="0057621D" w:rsidRPr="002C0B7F" w:rsidTr="00303AB3">
        <w:trPr>
          <w:trHeight w:val="616"/>
          <w:jc w:val="center"/>
        </w:trPr>
        <w:tc>
          <w:tcPr>
            <w:tcW w:w="1063" w:type="dxa"/>
            <w:vAlign w:val="center"/>
          </w:tcPr>
          <w:p w:rsidR="0057621D" w:rsidRPr="002C0B7F" w:rsidRDefault="0057621D" w:rsidP="0057621D">
            <w:pPr>
              <w:widowControl/>
              <w:snapToGrid w:val="0"/>
              <w:jc w:val="center"/>
              <w:rPr>
                <w:rFonts w:ascii="宋体" w:hAnsi="宋体" w:cs="宋体"/>
                <w:b/>
                <w:kern w:val="0"/>
                <w:szCs w:val="21"/>
              </w:rPr>
            </w:pPr>
            <w:r w:rsidRPr="002C0B7F">
              <w:rPr>
                <w:rFonts w:ascii="宋体" w:hAnsi="宋体" w:cs="宋体" w:hint="eastAsia"/>
                <w:b/>
                <w:kern w:val="0"/>
                <w:szCs w:val="21"/>
              </w:rPr>
              <w:t>序号</w:t>
            </w:r>
          </w:p>
        </w:tc>
        <w:tc>
          <w:tcPr>
            <w:tcW w:w="2316" w:type="dxa"/>
            <w:vAlign w:val="center"/>
          </w:tcPr>
          <w:p w:rsidR="0057621D" w:rsidRPr="002C0B7F" w:rsidRDefault="0057621D" w:rsidP="0057621D">
            <w:pPr>
              <w:widowControl/>
              <w:snapToGrid w:val="0"/>
              <w:jc w:val="center"/>
              <w:rPr>
                <w:rFonts w:ascii="宋体" w:hAnsi="宋体" w:cs="宋体"/>
                <w:b/>
                <w:kern w:val="0"/>
                <w:szCs w:val="21"/>
              </w:rPr>
            </w:pPr>
            <w:r w:rsidRPr="002C0B7F">
              <w:rPr>
                <w:rFonts w:ascii="宋体" w:hAnsi="宋体" w:cs="宋体" w:hint="eastAsia"/>
                <w:b/>
                <w:kern w:val="0"/>
                <w:szCs w:val="21"/>
              </w:rPr>
              <w:t>名称</w:t>
            </w:r>
          </w:p>
        </w:tc>
        <w:tc>
          <w:tcPr>
            <w:tcW w:w="3181" w:type="dxa"/>
            <w:vAlign w:val="center"/>
          </w:tcPr>
          <w:p w:rsidR="0057621D" w:rsidRPr="002C0B7F" w:rsidRDefault="0057621D" w:rsidP="0057621D">
            <w:pPr>
              <w:widowControl/>
              <w:snapToGrid w:val="0"/>
              <w:jc w:val="center"/>
              <w:rPr>
                <w:rFonts w:ascii="宋体" w:hAnsi="宋体" w:cs="宋体"/>
                <w:b/>
                <w:kern w:val="0"/>
                <w:szCs w:val="21"/>
              </w:rPr>
            </w:pPr>
            <w:r w:rsidRPr="002C0B7F">
              <w:rPr>
                <w:rFonts w:ascii="宋体" w:hAnsi="宋体" w:cs="宋体" w:hint="eastAsia"/>
                <w:b/>
                <w:kern w:val="0"/>
                <w:szCs w:val="21"/>
              </w:rPr>
              <w:t>规格参数</w:t>
            </w:r>
          </w:p>
        </w:tc>
        <w:tc>
          <w:tcPr>
            <w:tcW w:w="922" w:type="dxa"/>
            <w:vAlign w:val="center"/>
          </w:tcPr>
          <w:p w:rsidR="0057621D" w:rsidRPr="002C0B7F" w:rsidRDefault="0057621D" w:rsidP="0057621D">
            <w:pPr>
              <w:widowControl/>
              <w:snapToGrid w:val="0"/>
              <w:jc w:val="center"/>
              <w:rPr>
                <w:rFonts w:ascii="宋体" w:hAnsi="宋体" w:cs="宋体"/>
                <w:b/>
                <w:kern w:val="0"/>
                <w:szCs w:val="21"/>
              </w:rPr>
            </w:pPr>
            <w:r w:rsidRPr="002C0B7F">
              <w:rPr>
                <w:rFonts w:ascii="宋体" w:hAnsi="宋体" w:cs="宋体" w:hint="eastAsia"/>
                <w:b/>
                <w:kern w:val="0"/>
                <w:szCs w:val="21"/>
              </w:rPr>
              <w:t>单位</w:t>
            </w:r>
          </w:p>
        </w:tc>
        <w:tc>
          <w:tcPr>
            <w:tcW w:w="1019" w:type="dxa"/>
            <w:noWrap/>
            <w:vAlign w:val="center"/>
          </w:tcPr>
          <w:p w:rsidR="0057621D" w:rsidRPr="002C0B7F" w:rsidRDefault="0057621D" w:rsidP="0057621D">
            <w:pPr>
              <w:widowControl/>
              <w:snapToGrid w:val="0"/>
              <w:jc w:val="center"/>
              <w:rPr>
                <w:rFonts w:ascii="宋体" w:hAnsi="宋体" w:cs="宋体"/>
                <w:b/>
                <w:kern w:val="0"/>
                <w:szCs w:val="21"/>
              </w:rPr>
            </w:pPr>
            <w:r w:rsidRPr="002C0B7F">
              <w:rPr>
                <w:rFonts w:ascii="宋体" w:hAnsi="宋体" w:cs="宋体" w:hint="eastAsia"/>
                <w:b/>
                <w:kern w:val="0"/>
                <w:szCs w:val="21"/>
              </w:rPr>
              <w:t>数量</w:t>
            </w:r>
          </w:p>
        </w:tc>
      </w:tr>
      <w:tr w:rsidR="0057621D" w:rsidRPr="002C0B7F" w:rsidTr="00303AB3">
        <w:trPr>
          <w:trHeight w:val="616"/>
          <w:jc w:val="center"/>
        </w:trPr>
        <w:tc>
          <w:tcPr>
            <w:tcW w:w="1063"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1</w:t>
            </w:r>
          </w:p>
        </w:tc>
        <w:tc>
          <w:tcPr>
            <w:tcW w:w="2316"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宣传牌面</w:t>
            </w:r>
          </w:p>
        </w:tc>
        <w:tc>
          <w:tcPr>
            <w:tcW w:w="3181"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kern w:val="0"/>
                <w:szCs w:val="21"/>
              </w:rPr>
              <w:t>1.2m*2.4m</w:t>
            </w:r>
            <w:r w:rsidRPr="002C0B7F">
              <w:rPr>
                <w:rFonts w:ascii="宋体" w:hAnsi="宋体" w:cs="宋体" w:hint="eastAsia"/>
                <w:kern w:val="0"/>
                <w:szCs w:val="21"/>
              </w:rPr>
              <w:t>，铝板厚</w:t>
            </w:r>
            <w:r w:rsidRPr="002C0B7F">
              <w:rPr>
                <w:rFonts w:ascii="宋体" w:hAnsi="宋体" w:cs="宋体"/>
                <w:kern w:val="0"/>
                <w:szCs w:val="21"/>
              </w:rPr>
              <w:t>3mm</w:t>
            </w:r>
          </w:p>
        </w:tc>
        <w:tc>
          <w:tcPr>
            <w:tcW w:w="922"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hint="eastAsia"/>
                <w:kern w:val="0"/>
                <w:szCs w:val="21"/>
              </w:rPr>
              <w:t xml:space="preserve">　㎡</w:t>
            </w:r>
          </w:p>
        </w:tc>
        <w:tc>
          <w:tcPr>
            <w:tcW w:w="1019" w:type="dxa"/>
            <w:noWrap/>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kern w:val="0"/>
                <w:szCs w:val="21"/>
              </w:rPr>
              <w:t>23</w:t>
            </w:r>
          </w:p>
        </w:tc>
      </w:tr>
      <w:tr w:rsidR="0057621D" w:rsidRPr="002C0B7F" w:rsidTr="00303AB3">
        <w:trPr>
          <w:trHeight w:val="545"/>
          <w:jc w:val="center"/>
        </w:trPr>
        <w:tc>
          <w:tcPr>
            <w:tcW w:w="1063"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2</w:t>
            </w:r>
          </w:p>
        </w:tc>
        <w:tc>
          <w:tcPr>
            <w:tcW w:w="2316"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铝牌表面反光膜</w:t>
            </w:r>
          </w:p>
        </w:tc>
        <w:tc>
          <w:tcPr>
            <w:tcW w:w="3181"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kern w:val="0"/>
                <w:szCs w:val="21"/>
              </w:rPr>
              <w:t>1.2m*2.4m,</w:t>
            </w:r>
            <w:r w:rsidRPr="002C0B7F">
              <w:rPr>
                <w:rFonts w:ascii="宋体" w:hAnsi="宋体" w:cs="宋体" w:hint="eastAsia"/>
                <w:kern w:val="0"/>
                <w:szCs w:val="21"/>
              </w:rPr>
              <w:t>反光膜</w:t>
            </w:r>
            <w:r w:rsidRPr="002C0B7F">
              <w:rPr>
                <w:rFonts w:ascii="宋体" w:hAnsi="宋体" w:cs="宋体"/>
                <w:kern w:val="0"/>
                <w:szCs w:val="21"/>
              </w:rPr>
              <w:t>3</w:t>
            </w:r>
            <w:r w:rsidRPr="002C0B7F">
              <w:rPr>
                <w:rFonts w:ascii="宋体" w:hAnsi="宋体" w:cs="宋体" w:hint="eastAsia"/>
                <w:kern w:val="0"/>
                <w:szCs w:val="21"/>
              </w:rPr>
              <w:t>类</w:t>
            </w:r>
          </w:p>
        </w:tc>
        <w:tc>
          <w:tcPr>
            <w:tcW w:w="922"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hint="eastAsia"/>
                <w:kern w:val="0"/>
                <w:szCs w:val="21"/>
              </w:rPr>
              <w:t xml:space="preserve">　㎡</w:t>
            </w:r>
          </w:p>
        </w:tc>
        <w:tc>
          <w:tcPr>
            <w:tcW w:w="1019" w:type="dxa"/>
            <w:noWrap/>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kern w:val="0"/>
                <w:szCs w:val="21"/>
              </w:rPr>
              <w:t>23</w:t>
            </w:r>
          </w:p>
        </w:tc>
      </w:tr>
      <w:tr w:rsidR="0057621D" w:rsidRPr="002C0B7F" w:rsidTr="00303AB3">
        <w:trPr>
          <w:trHeight w:val="545"/>
          <w:jc w:val="center"/>
        </w:trPr>
        <w:tc>
          <w:tcPr>
            <w:tcW w:w="1063"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3</w:t>
            </w:r>
          </w:p>
        </w:tc>
        <w:tc>
          <w:tcPr>
            <w:tcW w:w="2316"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立柱</w:t>
            </w:r>
          </w:p>
        </w:tc>
        <w:tc>
          <w:tcPr>
            <w:tcW w:w="3181"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hint="eastAsia"/>
                <w:kern w:val="0"/>
                <w:szCs w:val="21"/>
              </w:rPr>
              <w:t>φ</w:t>
            </w:r>
            <w:r w:rsidRPr="002C0B7F">
              <w:rPr>
                <w:rFonts w:ascii="宋体" w:hAnsi="宋体" w:cs="宋体"/>
                <w:kern w:val="0"/>
                <w:szCs w:val="21"/>
              </w:rPr>
              <w:t>110mm*3000mm</w:t>
            </w:r>
            <w:r w:rsidRPr="002C0B7F">
              <w:rPr>
                <w:rFonts w:ascii="宋体" w:hAnsi="宋体" w:cs="宋体" w:hint="eastAsia"/>
                <w:kern w:val="0"/>
                <w:szCs w:val="21"/>
              </w:rPr>
              <w:t>镀锌钢管</w:t>
            </w:r>
          </w:p>
        </w:tc>
        <w:tc>
          <w:tcPr>
            <w:tcW w:w="922"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hint="eastAsia"/>
                <w:kern w:val="0"/>
                <w:szCs w:val="21"/>
              </w:rPr>
              <w:t xml:space="preserve">　根</w:t>
            </w:r>
          </w:p>
        </w:tc>
        <w:tc>
          <w:tcPr>
            <w:tcW w:w="1019" w:type="dxa"/>
            <w:noWrap/>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kern w:val="0"/>
                <w:szCs w:val="21"/>
              </w:rPr>
              <w:t>46</w:t>
            </w:r>
          </w:p>
        </w:tc>
      </w:tr>
      <w:tr w:rsidR="0057621D" w:rsidRPr="002C0B7F" w:rsidTr="00303AB3">
        <w:trPr>
          <w:trHeight w:val="545"/>
          <w:jc w:val="center"/>
        </w:trPr>
        <w:tc>
          <w:tcPr>
            <w:tcW w:w="1063"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4</w:t>
            </w:r>
          </w:p>
        </w:tc>
        <w:tc>
          <w:tcPr>
            <w:tcW w:w="2316"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钢板</w:t>
            </w:r>
          </w:p>
        </w:tc>
        <w:tc>
          <w:tcPr>
            <w:tcW w:w="3181"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kern w:val="0"/>
                <w:szCs w:val="21"/>
              </w:rPr>
              <w:t>300mm*300mm*10mm</w:t>
            </w:r>
          </w:p>
        </w:tc>
        <w:tc>
          <w:tcPr>
            <w:tcW w:w="922"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hint="eastAsia"/>
                <w:kern w:val="0"/>
                <w:szCs w:val="21"/>
              </w:rPr>
              <w:t xml:space="preserve">　块</w:t>
            </w:r>
          </w:p>
        </w:tc>
        <w:tc>
          <w:tcPr>
            <w:tcW w:w="1019" w:type="dxa"/>
            <w:noWrap/>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kern w:val="0"/>
                <w:szCs w:val="21"/>
              </w:rPr>
              <w:t>46</w:t>
            </w:r>
          </w:p>
        </w:tc>
      </w:tr>
      <w:tr w:rsidR="0057621D" w:rsidRPr="002C0B7F" w:rsidTr="00303AB3">
        <w:trPr>
          <w:trHeight w:val="822"/>
          <w:jc w:val="center"/>
        </w:trPr>
        <w:tc>
          <w:tcPr>
            <w:tcW w:w="1063"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5</w:t>
            </w:r>
          </w:p>
        </w:tc>
        <w:tc>
          <w:tcPr>
            <w:tcW w:w="2316"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预埋件</w:t>
            </w:r>
          </w:p>
        </w:tc>
        <w:tc>
          <w:tcPr>
            <w:tcW w:w="3181"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kern w:val="0"/>
                <w:szCs w:val="21"/>
              </w:rPr>
              <w:t>800mm*400mm*400mm,</w:t>
            </w:r>
            <w:r w:rsidRPr="002C0B7F">
              <w:rPr>
                <w:rFonts w:ascii="宋体" w:hAnsi="宋体" w:cs="宋体" w:hint="eastAsia"/>
                <w:kern w:val="0"/>
                <w:szCs w:val="21"/>
              </w:rPr>
              <w:t>直径</w:t>
            </w:r>
            <w:r w:rsidRPr="002C0B7F">
              <w:rPr>
                <w:rFonts w:ascii="宋体" w:hAnsi="宋体" w:cs="宋体"/>
                <w:kern w:val="0"/>
                <w:szCs w:val="21"/>
              </w:rPr>
              <w:t>20mm,</w:t>
            </w:r>
            <w:r w:rsidRPr="002C0B7F">
              <w:rPr>
                <w:rFonts w:ascii="宋体" w:hAnsi="宋体" w:cs="宋体" w:hint="eastAsia"/>
                <w:kern w:val="0"/>
                <w:szCs w:val="21"/>
              </w:rPr>
              <w:t>钢筋</w:t>
            </w:r>
            <w:r w:rsidRPr="002C0B7F">
              <w:rPr>
                <w:rFonts w:ascii="宋体" w:hAnsi="宋体" w:cs="宋体"/>
                <w:kern w:val="0"/>
                <w:szCs w:val="21"/>
              </w:rPr>
              <w:t>4</w:t>
            </w:r>
            <w:r w:rsidRPr="002C0B7F">
              <w:rPr>
                <w:rFonts w:ascii="宋体" w:hAnsi="宋体" w:cs="宋体" w:hint="eastAsia"/>
                <w:kern w:val="0"/>
                <w:szCs w:val="21"/>
              </w:rPr>
              <w:t>根,钢板</w:t>
            </w:r>
            <w:r w:rsidRPr="002C0B7F">
              <w:rPr>
                <w:rFonts w:ascii="宋体" w:hAnsi="宋体" w:cs="宋体"/>
                <w:kern w:val="0"/>
                <w:szCs w:val="21"/>
              </w:rPr>
              <w:t>2</w:t>
            </w:r>
            <w:r w:rsidRPr="002C0B7F">
              <w:rPr>
                <w:rFonts w:ascii="宋体" w:hAnsi="宋体" w:cs="宋体" w:hint="eastAsia"/>
                <w:kern w:val="0"/>
                <w:szCs w:val="21"/>
              </w:rPr>
              <w:t>块</w:t>
            </w:r>
          </w:p>
        </w:tc>
        <w:tc>
          <w:tcPr>
            <w:tcW w:w="922"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hint="eastAsia"/>
                <w:kern w:val="0"/>
                <w:szCs w:val="21"/>
              </w:rPr>
              <w:t xml:space="preserve">　块</w:t>
            </w:r>
          </w:p>
        </w:tc>
        <w:tc>
          <w:tcPr>
            <w:tcW w:w="1019" w:type="dxa"/>
            <w:noWrap/>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kern w:val="0"/>
                <w:szCs w:val="21"/>
              </w:rPr>
              <w:t>46</w:t>
            </w:r>
          </w:p>
        </w:tc>
      </w:tr>
      <w:tr w:rsidR="0057621D" w:rsidRPr="002C0B7F" w:rsidTr="00303AB3">
        <w:trPr>
          <w:trHeight w:val="706"/>
          <w:jc w:val="center"/>
        </w:trPr>
        <w:tc>
          <w:tcPr>
            <w:tcW w:w="1063"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6</w:t>
            </w:r>
          </w:p>
        </w:tc>
        <w:tc>
          <w:tcPr>
            <w:tcW w:w="2316"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水泥预制块</w:t>
            </w:r>
          </w:p>
        </w:tc>
        <w:tc>
          <w:tcPr>
            <w:tcW w:w="3181"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kern w:val="0"/>
                <w:szCs w:val="21"/>
              </w:rPr>
              <w:t>1000mm*800mm*800mm,C30</w:t>
            </w:r>
            <w:r w:rsidRPr="002C0B7F">
              <w:rPr>
                <w:rFonts w:ascii="宋体" w:hAnsi="宋体" w:cs="宋体" w:hint="eastAsia"/>
                <w:kern w:val="0"/>
                <w:szCs w:val="21"/>
              </w:rPr>
              <w:t>混</w:t>
            </w:r>
            <w:r w:rsidRPr="002C0B7F">
              <w:rPr>
                <w:rFonts w:ascii="宋体" w:hAnsi="宋体" w:cs="宋体"/>
                <w:kern w:val="0"/>
                <w:szCs w:val="21"/>
              </w:rPr>
              <w:t>泥土</w:t>
            </w:r>
          </w:p>
        </w:tc>
        <w:tc>
          <w:tcPr>
            <w:tcW w:w="922"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hint="eastAsia"/>
                <w:kern w:val="0"/>
                <w:szCs w:val="21"/>
              </w:rPr>
              <w:t xml:space="preserve">　块</w:t>
            </w:r>
          </w:p>
        </w:tc>
        <w:tc>
          <w:tcPr>
            <w:tcW w:w="1019" w:type="dxa"/>
            <w:noWrap/>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kern w:val="0"/>
                <w:szCs w:val="21"/>
              </w:rPr>
              <w:t>46</w:t>
            </w:r>
          </w:p>
        </w:tc>
      </w:tr>
      <w:tr w:rsidR="0057621D" w:rsidRPr="002C0B7F" w:rsidTr="00303AB3">
        <w:trPr>
          <w:trHeight w:val="545"/>
          <w:jc w:val="center"/>
        </w:trPr>
        <w:tc>
          <w:tcPr>
            <w:tcW w:w="1063"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7</w:t>
            </w:r>
          </w:p>
        </w:tc>
        <w:tc>
          <w:tcPr>
            <w:tcW w:w="2316"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铝滑槽</w:t>
            </w:r>
          </w:p>
        </w:tc>
        <w:tc>
          <w:tcPr>
            <w:tcW w:w="3181"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kern w:val="0"/>
                <w:szCs w:val="21"/>
              </w:rPr>
              <w:t>2000mm*70mm</w:t>
            </w:r>
          </w:p>
        </w:tc>
        <w:tc>
          <w:tcPr>
            <w:tcW w:w="922"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hint="eastAsia"/>
                <w:kern w:val="0"/>
                <w:szCs w:val="21"/>
              </w:rPr>
              <w:t xml:space="preserve">　根</w:t>
            </w:r>
          </w:p>
        </w:tc>
        <w:tc>
          <w:tcPr>
            <w:tcW w:w="1019" w:type="dxa"/>
            <w:noWrap/>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kern w:val="0"/>
                <w:szCs w:val="21"/>
              </w:rPr>
              <w:t>92</w:t>
            </w:r>
          </w:p>
        </w:tc>
      </w:tr>
      <w:tr w:rsidR="0057621D" w:rsidRPr="002C0B7F" w:rsidTr="00303AB3">
        <w:trPr>
          <w:trHeight w:val="545"/>
          <w:jc w:val="center"/>
        </w:trPr>
        <w:tc>
          <w:tcPr>
            <w:tcW w:w="1063"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8</w:t>
            </w:r>
          </w:p>
        </w:tc>
        <w:tc>
          <w:tcPr>
            <w:tcW w:w="2316" w:type="dxa"/>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hint="eastAsia"/>
                <w:kern w:val="0"/>
                <w:szCs w:val="21"/>
              </w:rPr>
              <w:t>抱箍</w:t>
            </w:r>
          </w:p>
        </w:tc>
        <w:tc>
          <w:tcPr>
            <w:tcW w:w="3181"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kern w:val="0"/>
                <w:szCs w:val="21"/>
              </w:rPr>
              <w:t>110mm*50mm*3mm</w:t>
            </w:r>
          </w:p>
        </w:tc>
        <w:tc>
          <w:tcPr>
            <w:tcW w:w="922" w:type="dxa"/>
            <w:vAlign w:val="center"/>
          </w:tcPr>
          <w:p w:rsidR="0057621D" w:rsidRPr="002C0B7F" w:rsidRDefault="0057621D" w:rsidP="0057621D">
            <w:pPr>
              <w:widowControl/>
              <w:snapToGrid w:val="0"/>
              <w:jc w:val="left"/>
              <w:rPr>
                <w:rFonts w:ascii="宋体" w:hAnsi="宋体" w:cs="宋体"/>
                <w:kern w:val="0"/>
                <w:szCs w:val="21"/>
              </w:rPr>
            </w:pPr>
            <w:r w:rsidRPr="002C0B7F">
              <w:rPr>
                <w:rFonts w:ascii="宋体" w:hAnsi="宋体" w:cs="宋体" w:hint="eastAsia"/>
                <w:kern w:val="0"/>
                <w:szCs w:val="21"/>
              </w:rPr>
              <w:t xml:space="preserve">　</w:t>
            </w:r>
            <w:proofErr w:type="gramStart"/>
            <w:r w:rsidRPr="002C0B7F">
              <w:rPr>
                <w:rFonts w:ascii="宋体" w:hAnsi="宋体" w:cs="宋体" w:hint="eastAsia"/>
                <w:kern w:val="0"/>
                <w:szCs w:val="21"/>
              </w:rPr>
              <w:t>个</w:t>
            </w:r>
            <w:proofErr w:type="gramEnd"/>
          </w:p>
        </w:tc>
        <w:tc>
          <w:tcPr>
            <w:tcW w:w="1019" w:type="dxa"/>
            <w:noWrap/>
            <w:vAlign w:val="center"/>
          </w:tcPr>
          <w:p w:rsidR="0057621D" w:rsidRPr="002C0B7F" w:rsidRDefault="0057621D" w:rsidP="0057621D">
            <w:pPr>
              <w:widowControl/>
              <w:snapToGrid w:val="0"/>
              <w:jc w:val="center"/>
              <w:rPr>
                <w:rFonts w:ascii="宋体" w:hAnsi="宋体" w:cs="宋体"/>
                <w:kern w:val="0"/>
                <w:szCs w:val="21"/>
              </w:rPr>
            </w:pPr>
            <w:r w:rsidRPr="002C0B7F">
              <w:rPr>
                <w:rFonts w:ascii="宋体" w:hAnsi="宋体" w:cs="宋体"/>
                <w:kern w:val="0"/>
                <w:szCs w:val="21"/>
              </w:rPr>
              <w:t>92</w:t>
            </w:r>
          </w:p>
        </w:tc>
      </w:tr>
    </w:tbl>
    <w:p w:rsidR="002647DD" w:rsidRPr="002C0B7F" w:rsidRDefault="00D1263B">
      <w:pPr>
        <w:pStyle w:val="23"/>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注：</w:t>
      </w:r>
    </w:p>
    <w:p w:rsidR="002647DD" w:rsidRPr="002C0B7F" w:rsidRDefault="00EC527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szCs w:val="21"/>
        </w:rPr>
        <w:t>1</w:t>
      </w:r>
      <w:r w:rsidR="00D1263B" w:rsidRPr="002C0B7F">
        <w:rPr>
          <w:rFonts w:asciiTheme="minorEastAsia" w:eastAsiaTheme="minorEastAsia" w:hAnsiTheme="minorEastAsia" w:hint="eastAsia"/>
          <w:szCs w:val="21"/>
        </w:rPr>
        <w:t>、供应商应当在响应文件中列出完成本项目并通过验收所需的所有各项服务等明细表及全部费用。成交供应商必须确保整体通过采购人及有关主管部门验收，所发生的验收费用</w:t>
      </w:r>
      <w:proofErr w:type="gramStart"/>
      <w:r w:rsidR="00D1263B" w:rsidRPr="002C0B7F">
        <w:rPr>
          <w:rFonts w:asciiTheme="minorEastAsia" w:eastAsiaTheme="minorEastAsia" w:hAnsiTheme="minorEastAsia" w:hint="eastAsia"/>
          <w:szCs w:val="21"/>
        </w:rPr>
        <w:t>由成交</w:t>
      </w:r>
      <w:proofErr w:type="gramEnd"/>
      <w:r w:rsidR="00D1263B" w:rsidRPr="002C0B7F">
        <w:rPr>
          <w:rFonts w:asciiTheme="minorEastAsia" w:eastAsiaTheme="minorEastAsia" w:hAnsiTheme="minorEastAsia" w:hint="eastAsia"/>
          <w:szCs w:val="21"/>
        </w:rPr>
        <w:t>供应商承担；</w:t>
      </w:r>
    </w:p>
    <w:p w:rsidR="002647DD" w:rsidRPr="002C0B7F" w:rsidRDefault="00EC527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szCs w:val="21"/>
        </w:rPr>
        <w:t>2</w:t>
      </w:r>
      <w:r w:rsidR="00D1263B" w:rsidRPr="002C0B7F">
        <w:rPr>
          <w:rFonts w:asciiTheme="minorEastAsia" w:eastAsiaTheme="minorEastAsia" w:hAnsiTheme="minorEastAsia" w:hint="eastAsia"/>
          <w:szCs w:val="21"/>
        </w:rPr>
        <w:t>、采购标的需执行的国家相关标准、行业标准、地方标准或者其他标准、规范：供应商需保证所响应产品符合现行我国有关部门对本项目采购标的物国家、行业及地方标准。</w:t>
      </w:r>
    </w:p>
    <w:p w:rsidR="002647DD" w:rsidRPr="002C0B7F" w:rsidRDefault="00EC527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szCs w:val="21"/>
        </w:rPr>
        <w:t>3</w:t>
      </w:r>
      <w:r w:rsidR="00D1263B" w:rsidRPr="002C0B7F">
        <w:rPr>
          <w:rFonts w:asciiTheme="minorEastAsia" w:eastAsiaTheme="minorEastAsia" w:hAnsiTheme="minorEastAsia" w:hint="eastAsia"/>
          <w:szCs w:val="21"/>
        </w:rPr>
        <w:t>、供应商所提供的产品技术规格应</w:t>
      </w:r>
      <w:proofErr w:type="gramStart"/>
      <w:r w:rsidR="00D1263B" w:rsidRPr="002C0B7F">
        <w:rPr>
          <w:rFonts w:asciiTheme="minorEastAsia" w:eastAsiaTheme="minorEastAsia" w:hAnsiTheme="minorEastAsia" w:hint="eastAsia"/>
          <w:szCs w:val="21"/>
        </w:rPr>
        <w:t>符合磋商</w:t>
      </w:r>
      <w:proofErr w:type="gramEnd"/>
      <w:r w:rsidR="00D1263B" w:rsidRPr="002C0B7F">
        <w:rPr>
          <w:rFonts w:asciiTheme="minorEastAsia" w:eastAsiaTheme="minorEastAsia" w:hAnsiTheme="minorEastAsia" w:hint="eastAsia"/>
          <w:szCs w:val="21"/>
        </w:rPr>
        <w:t>文件的要求。如所供产品存在技术偏离，供应商应如实填写技术要求偏离表。若采购人掌握了确切事实说明某供应商没有如实填写技术规格偏离表或有欺诈行为，该响应文件将按无效响应处理。</w:t>
      </w:r>
    </w:p>
    <w:p w:rsidR="002647DD" w:rsidRPr="002C0B7F" w:rsidRDefault="00EC527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szCs w:val="21"/>
        </w:rPr>
        <w:t>4</w:t>
      </w:r>
      <w:r w:rsidR="00D1263B" w:rsidRPr="002C0B7F">
        <w:rPr>
          <w:rFonts w:asciiTheme="minorEastAsia" w:eastAsiaTheme="minorEastAsia" w:hAnsiTheme="minorEastAsia" w:hint="eastAsia"/>
          <w:szCs w:val="21"/>
        </w:rPr>
        <w:t>、如对本磋商文件有任何疑问或要求澄清，请按本磋商文件的规定提出，否则视同理</w:t>
      </w:r>
      <w:r w:rsidR="00D1263B" w:rsidRPr="002C0B7F">
        <w:rPr>
          <w:rFonts w:asciiTheme="minorEastAsia" w:eastAsiaTheme="minorEastAsia" w:hAnsiTheme="minorEastAsia" w:hint="eastAsia"/>
          <w:szCs w:val="21"/>
        </w:rPr>
        <w:lastRenderedPageBreak/>
        <w:t>解和接受。</w:t>
      </w:r>
    </w:p>
    <w:p w:rsidR="002647DD" w:rsidRPr="002C0B7F" w:rsidRDefault="00EC527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szCs w:val="21"/>
        </w:rPr>
        <w:t>5</w:t>
      </w:r>
      <w:r w:rsidR="00D1263B" w:rsidRPr="002C0B7F">
        <w:rPr>
          <w:rFonts w:asciiTheme="minorEastAsia" w:eastAsiaTheme="minorEastAsia" w:hAnsiTheme="minorEastAsia" w:hint="eastAsia"/>
          <w:szCs w:val="21"/>
        </w:rPr>
        <w:t>、除非另有特殊说明，若本采购文件中引用了某一品牌、型号或生产供应商名称或某一特殊技术参数、性能指标的，均是指参照该品牌、型号或生产供应商的产品或服务、技术参数、性能指标，所引用的不构成对磋商的限制。</w:t>
      </w:r>
    </w:p>
    <w:p w:rsidR="002647DD" w:rsidRPr="002C0B7F" w:rsidRDefault="002647DD">
      <w:pPr>
        <w:rPr>
          <w:rFonts w:asciiTheme="minorEastAsia" w:eastAsiaTheme="minorEastAsia" w:hAnsiTheme="minorEastAsia"/>
        </w:rPr>
      </w:pPr>
    </w:p>
    <w:p w:rsidR="002647DD" w:rsidRPr="002C0B7F" w:rsidRDefault="002647DD">
      <w:pPr>
        <w:rPr>
          <w:rFonts w:asciiTheme="minorEastAsia" w:eastAsiaTheme="minorEastAsia" w:hAnsiTheme="minorEastAsia"/>
        </w:rPr>
      </w:pPr>
    </w:p>
    <w:p w:rsidR="002647DD" w:rsidRPr="002C0B7F" w:rsidRDefault="002647DD">
      <w:pPr>
        <w:rPr>
          <w:rFonts w:asciiTheme="minorEastAsia" w:eastAsiaTheme="minorEastAsia" w:hAnsiTheme="minorEastAsia"/>
        </w:rPr>
      </w:pPr>
    </w:p>
    <w:p w:rsidR="002647DD" w:rsidRPr="002C0B7F" w:rsidRDefault="002647DD">
      <w:pPr>
        <w:rPr>
          <w:rFonts w:asciiTheme="minorEastAsia" w:eastAsiaTheme="minorEastAsia" w:hAnsiTheme="minorEastAsia"/>
        </w:rPr>
      </w:pPr>
    </w:p>
    <w:p w:rsidR="002647DD" w:rsidRPr="002C0B7F" w:rsidRDefault="002647DD">
      <w:pPr>
        <w:rPr>
          <w:rFonts w:asciiTheme="minorEastAsia" w:eastAsiaTheme="minorEastAsia" w:hAnsiTheme="minorEastAsia"/>
        </w:rPr>
      </w:pPr>
    </w:p>
    <w:p w:rsidR="002647DD" w:rsidRPr="002C0B7F" w:rsidRDefault="002647DD">
      <w:pPr>
        <w:rPr>
          <w:rFonts w:asciiTheme="minorEastAsia" w:eastAsiaTheme="minorEastAsia" w:hAnsiTheme="minorEastAsia"/>
        </w:rPr>
      </w:pPr>
    </w:p>
    <w:p w:rsidR="002647DD" w:rsidRPr="002C0B7F" w:rsidRDefault="002647DD">
      <w:pPr>
        <w:rPr>
          <w:rFonts w:asciiTheme="minorEastAsia" w:eastAsiaTheme="minorEastAsia" w:hAnsiTheme="minorEastAsia"/>
        </w:rPr>
      </w:pPr>
    </w:p>
    <w:p w:rsidR="002647DD" w:rsidRPr="002C0B7F" w:rsidRDefault="002647DD">
      <w:pPr>
        <w:rPr>
          <w:rFonts w:asciiTheme="minorEastAsia" w:eastAsiaTheme="minorEastAsia" w:hAnsiTheme="minorEastAsia"/>
        </w:rPr>
      </w:pPr>
    </w:p>
    <w:p w:rsidR="00303AB3" w:rsidRPr="002C0B7F" w:rsidRDefault="00303AB3">
      <w:pPr>
        <w:widowControl/>
        <w:jc w:val="left"/>
        <w:rPr>
          <w:rFonts w:asciiTheme="minorEastAsia" w:eastAsiaTheme="minorEastAsia" w:hAnsiTheme="minorEastAsia"/>
          <w:b/>
          <w:bCs/>
          <w:kern w:val="44"/>
          <w:sz w:val="30"/>
          <w:szCs w:val="44"/>
        </w:rPr>
      </w:pPr>
      <w:bookmarkStart w:id="158" w:name="_Toc89860123"/>
      <w:r w:rsidRPr="002C0B7F">
        <w:rPr>
          <w:rFonts w:asciiTheme="minorEastAsia" w:eastAsiaTheme="minorEastAsia" w:hAnsiTheme="minorEastAsia"/>
        </w:rPr>
        <w:br w:type="page"/>
      </w:r>
    </w:p>
    <w:p w:rsidR="002647DD" w:rsidRPr="002C0B7F" w:rsidRDefault="00D1263B">
      <w:pPr>
        <w:pStyle w:val="1"/>
        <w:rPr>
          <w:rFonts w:asciiTheme="minorEastAsia" w:eastAsiaTheme="minorEastAsia" w:hAnsiTheme="minorEastAsia"/>
        </w:rPr>
      </w:pPr>
      <w:r w:rsidRPr="002C0B7F">
        <w:rPr>
          <w:rFonts w:asciiTheme="minorEastAsia" w:eastAsiaTheme="minorEastAsia" w:hAnsiTheme="minorEastAsia" w:hint="eastAsia"/>
        </w:rPr>
        <w:lastRenderedPageBreak/>
        <w:t>第四章 评审方法</w:t>
      </w:r>
      <w:bookmarkEnd w:id="152"/>
      <w:bookmarkEnd w:id="153"/>
      <w:bookmarkEnd w:id="154"/>
      <w:bookmarkEnd w:id="155"/>
      <w:bookmarkEnd w:id="157"/>
      <w:bookmarkEnd w:id="158"/>
    </w:p>
    <w:p w:rsidR="002647DD" w:rsidRPr="002C0B7F" w:rsidRDefault="00D1263B">
      <w:pPr>
        <w:pStyle w:val="2"/>
        <w:rPr>
          <w:rFonts w:asciiTheme="minorEastAsia" w:eastAsiaTheme="minorEastAsia" w:hAnsiTheme="minorEastAsia"/>
          <w:sz w:val="21"/>
          <w:szCs w:val="21"/>
        </w:rPr>
      </w:pPr>
      <w:bookmarkStart w:id="159" w:name="_Toc76665108"/>
      <w:bookmarkStart w:id="160" w:name="_Toc89860124"/>
      <w:bookmarkStart w:id="161" w:name="_Toc76680587"/>
      <w:bookmarkStart w:id="162" w:name="EB229c4d45af864dea8dc66eeade4a4ff5"/>
      <w:bookmarkStart w:id="163" w:name="_Toc293736067"/>
      <w:bookmarkStart w:id="164" w:name="_Toc293739005"/>
      <w:bookmarkStart w:id="165" w:name="_Toc446599330"/>
      <w:bookmarkStart w:id="166" w:name="_Toc293736024"/>
      <w:r w:rsidRPr="002C0B7F">
        <w:rPr>
          <w:rFonts w:asciiTheme="minorEastAsia" w:eastAsiaTheme="minorEastAsia" w:hAnsiTheme="minorEastAsia" w:hint="eastAsia"/>
          <w:sz w:val="21"/>
          <w:szCs w:val="21"/>
        </w:rPr>
        <w:t>一、综合评分</w:t>
      </w:r>
      <w:bookmarkEnd w:id="159"/>
      <w:bookmarkEnd w:id="160"/>
      <w:bookmarkEnd w:id="161"/>
    </w:p>
    <w:p w:rsidR="002647DD" w:rsidRPr="002C0B7F" w:rsidRDefault="00D1263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hint="eastAsia"/>
          <w:szCs w:val="21"/>
        </w:rPr>
        <w:t>1、经磋商确定最终采购需求和提交最后报价的供应商后，由磋商小组采用综合评分法对提交最后报价的供应商的响应文件和最后报价进行综合评分。</w:t>
      </w:r>
    </w:p>
    <w:p w:rsidR="002647DD" w:rsidRPr="002C0B7F" w:rsidRDefault="00D1263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hint="eastAsia"/>
          <w:szCs w:val="21"/>
        </w:rPr>
        <w:t>综合评分法，是指响应文件满足磋商文件全部实质性要求且按评审因素的量化指标评审得分最高的供应商为成交候选供应商的评审方法。</w:t>
      </w:r>
    </w:p>
    <w:p w:rsidR="002647DD" w:rsidRPr="002C0B7F" w:rsidRDefault="00D1263B">
      <w:pPr>
        <w:pStyle w:val="23"/>
        <w:spacing w:line="360" w:lineRule="auto"/>
        <w:ind w:firstLineChars="202" w:firstLine="424"/>
        <w:rPr>
          <w:rFonts w:asciiTheme="minorEastAsia" w:eastAsiaTheme="minorEastAsia" w:hAnsiTheme="minorEastAsia"/>
          <w:szCs w:val="21"/>
        </w:rPr>
      </w:pPr>
      <w:r w:rsidRPr="002C0B7F">
        <w:rPr>
          <w:rFonts w:asciiTheme="minorEastAsia" w:eastAsiaTheme="minorEastAsia" w:hAnsiTheme="minorEastAsia" w:hint="eastAsia"/>
          <w:szCs w:val="21"/>
        </w:rPr>
        <w:t>2、评审时，磋商小组各成员应当独立对每个</w:t>
      </w:r>
      <w:proofErr w:type="gramStart"/>
      <w:r w:rsidRPr="002C0B7F">
        <w:rPr>
          <w:rFonts w:asciiTheme="minorEastAsia" w:eastAsiaTheme="minorEastAsia" w:hAnsiTheme="minorEastAsia" w:hint="eastAsia"/>
          <w:szCs w:val="21"/>
        </w:rPr>
        <w:t>有效响应</w:t>
      </w:r>
      <w:proofErr w:type="gramEnd"/>
      <w:r w:rsidRPr="002C0B7F">
        <w:rPr>
          <w:rFonts w:asciiTheme="minorEastAsia" w:eastAsiaTheme="minorEastAsia" w:hAnsiTheme="minorEastAsia" w:hint="eastAsia"/>
          <w:szCs w:val="21"/>
        </w:rPr>
        <w:t>的文件进行评价、打分，然后汇总每个供应商每项评分因素的得分。</w:t>
      </w:r>
    </w:p>
    <w:p w:rsidR="002647DD" w:rsidRPr="002C0B7F" w:rsidRDefault="00D1263B">
      <w:pPr>
        <w:pStyle w:val="2"/>
        <w:rPr>
          <w:rFonts w:asciiTheme="minorEastAsia" w:eastAsiaTheme="minorEastAsia" w:hAnsiTheme="minorEastAsia"/>
          <w:sz w:val="21"/>
          <w:szCs w:val="21"/>
        </w:rPr>
      </w:pPr>
      <w:bookmarkStart w:id="167" w:name="_Toc76665109"/>
      <w:bookmarkStart w:id="168" w:name="_Toc76680588"/>
      <w:bookmarkStart w:id="169" w:name="_Toc89860125"/>
      <w:r w:rsidRPr="002C0B7F">
        <w:rPr>
          <w:rFonts w:asciiTheme="minorEastAsia" w:eastAsiaTheme="minorEastAsia" w:hAnsiTheme="minorEastAsia" w:hint="eastAsia"/>
          <w:sz w:val="21"/>
          <w:szCs w:val="21"/>
        </w:rPr>
        <w:t>二、综合评分细则表</w:t>
      </w:r>
      <w:bookmarkEnd w:id="167"/>
      <w:bookmarkEnd w:id="168"/>
      <w:bookmarkEnd w:id="169"/>
    </w:p>
    <w:tbl>
      <w:tblPr>
        <w:tblW w:w="8871" w:type="dxa"/>
        <w:tblInd w:w="-276"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569"/>
        <w:gridCol w:w="1457"/>
        <w:gridCol w:w="2000"/>
        <w:gridCol w:w="3687"/>
        <w:gridCol w:w="571"/>
        <w:gridCol w:w="587"/>
      </w:tblGrid>
      <w:tr w:rsidR="002647DD" w:rsidRPr="002C0B7F">
        <w:tc>
          <w:tcPr>
            <w:tcW w:w="2026" w:type="dxa"/>
            <w:gridSpan w:val="2"/>
            <w:vMerge w:val="restart"/>
            <w:tcBorders>
              <w:top w:val="outset" w:sz="6" w:space="0" w:color="auto"/>
              <w:left w:val="outset" w:sz="6" w:space="0" w:color="auto"/>
              <w:bottom w:val="outset" w:sz="6" w:space="0" w:color="auto"/>
              <w:right w:val="outset" w:sz="6" w:space="0" w:color="auto"/>
            </w:tcBorders>
            <w:vAlign w:val="center"/>
          </w:tcPr>
          <w:bookmarkEnd w:id="162"/>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b/>
                <w:bCs/>
                <w:szCs w:val="21"/>
              </w:rPr>
              <w:t>评分因素</w:t>
            </w:r>
          </w:p>
        </w:tc>
        <w:tc>
          <w:tcPr>
            <w:tcW w:w="2000" w:type="dxa"/>
            <w:vMerge w:val="restart"/>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b/>
                <w:bCs/>
                <w:szCs w:val="21"/>
              </w:rPr>
              <w:t>评分点</w:t>
            </w:r>
          </w:p>
        </w:tc>
        <w:tc>
          <w:tcPr>
            <w:tcW w:w="3687" w:type="dxa"/>
            <w:vMerge w:val="restart"/>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b/>
                <w:bCs/>
                <w:szCs w:val="21"/>
              </w:rPr>
              <w:t>评分标准</w:t>
            </w:r>
          </w:p>
        </w:tc>
        <w:tc>
          <w:tcPr>
            <w:tcW w:w="1158" w:type="dxa"/>
            <w:gridSpan w:val="2"/>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b/>
                <w:bCs/>
                <w:szCs w:val="21"/>
              </w:rPr>
              <w:t>评审意见</w:t>
            </w:r>
          </w:p>
        </w:tc>
      </w:tr>
      <w:tr w:rsidR="002647DD" w:rsidRPr="002C0B7F">
        <w:tc>
          <w:tcPr>
            <w:tcW w:w="2026" w:type="dxa"/>
            <w:gridSpan w:val="2"/>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368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b/>
                <w:bCs/>
                <w:szCs w:val="21"/>
              </w:rPr>
              <w:t>是</w:t>
            </w: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b/>
                <w:bCs/>
                <w:szCs w:val="21"/>
              </w:rPr>
              <w:t>否</w:t>
            </w:r>
          </w:p>
        </w:tc>
      </w:tr>
      <w:tr w:rsidR="00155C3B" w:rsidRPr="002C0B7F" w:rsidTr="00C43242">
        <w:trPr>
          <w:trHeight w:val="1699"/>
        </w:trPr>
        <w:tc>
          <w:tcPr>
            <w:tcW w:w="569" w:type="dxa"/>
            <w:vMerge w:val="restart"/>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szCs w:val="21"/>
              </w:rPr>
              <w:t>初步评审</w:t>
            </w:r>
          </w:p>
        </w:tc>
        <w:tc>
          <w:tcPr>
            <w:tcW w:w="1457" w:type="dxa"/>
            <w:vMerge w:val="restart"/>
            <w:tcBorders>
              <w:top w:val="outset" w:sz="6" w:space="0" w:color="auto"/>
              <w:left w:val="outset" w:sz="6" w:space="0" w:color="auto"/>
              <w:right w:val="outset" w:sz="6" w:space="0" w:color="auto"/>
            </w:tcBorders>
            <w:vAlign w:val="center"/>
          </w:tcPr>
          <w:p w:rsidR="00155C3B" w:rsidRPr="002C0B7F" w:rsidRDefault="00155C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szCs w:val="21"/>
              </w:rPr>
              <w:t>资格检查</w:t>
            </w: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szCs w:val="21"/>
              </w:rPr>
              <w:t>具有独立承担民事责任的能力</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ind w:leftChars="33" w:left="69" w:rightChars="-40" w:right="-84"/>
              <w:jc w:val="left"/>
              <w:rPr>
                <w:rFonts w:asciiTheme="minorEastAsia" w:eastAsiaTheme="minorEastAsia" w:hAnsiTheme="minorEastAsia"/>
                <w:szCs w:val="21"/>
              </w:rPr>
            </w:pPr>
            <w:r w:rsidRPr="002C0B7F">
              <w:rPr>
                <w:rFonts w:asciiTheme="minorEastAsia" w:eastAsiaTheme="minorEastAsia" w:hAnsiTheme="minorEastAsia" w:hint="eastAsia"/>
                <w:szCs w:val="21"/>
              </w:rPr>
              <w:t>具备在中华人民共和国境内注册的法人或其他组织或自然人的有效的营业执照或事业法人登记证或执业许可证或身份证等相关证明</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r>
      <w:tr w:rsidR="00155C3B" w:rsidRPr="002C0B7F" w:rsidTr="00C43242">
        <w:trPr>
          <w:trHeight w:val="1667"/>
        </w:trPr>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2C0B7F" w:rsidRDefault="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szCs w:val="21"/>
              </w:rPr>
              <w:t>具有良好的商业信誉和健全的财务会计制度</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提供上年度（2020年度或2021年度）经审计财务会计报告，或递交响应文件截止时间前十二个月内基本开户银行出具的资信证明</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r>
      <w:tr w:rsidR="00155C3B"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2C0B7F" w:rsidRDefault="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szCs w:val="21"/>
              </w:rPr>
              <w:t>具有履行合同所必需的设备和专业技术能力</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szCs w:val="21"/>
              </w:rPr>
              <w:t>投标人履行合同所必须的设备和专业技术能力的证明材料或声明</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r>
      <w:tr w:rsidR="00155C3B" w:rsidRPr="002C0B7F" w:rsidTr="00C43242">
        <w:trPr>
          <w:trHeight w:val="90"/>
        </w:trPr>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2C0B7F" w:rsidRDefault="00155C3B" w:rsidP="002B2415">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2C0B7F" w:rsidRDefault="00155C3B" w:rsidP="002B2415">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2B2415">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szCs w:val="21"/>
              </w:rPr>
              <w:t>缴纳税收</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2B2415">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缴纳税收的证明材料，应提供</w:t>
            </w:r>
            <w:bookmarkStart w:id="170" w:name="_Hlk92298504"/>
            <w:r w:rsidRPr="002C0B7F">
              <w:rPr>
                <w:rFonts w:asciiTheme="minorEastAsia" w:eastAsiaTheme="minorEastAsia" w:hAnsiTheme="minorEastAsia" w:hint="eastAsia"/>
                <w:szCs w:val="21"/>
              </w:rPr>
              <w:t>递交响应文件截止时间前半年内任意一个月的</w:t>
            </w:r>
            <w:bookmarkEnd w:id="170"/>
            <w:r w:rsidRPr="002C0B7F">
              <w:rPr>
                <w:rFonts w:asciiTheme="minorEastAsia" w:eastAsiaTheme="minorEastAsia" w:hAnsiTheme="minorEastAsia" w:hint="eastAsia"/>
                <w:szCs w:val="21"/>
              </w:rPr>
              <w:t>纳税凭据；</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2B2415">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2B2415">
            <w:pPr>
              <w:spacing w:line="400" w:lineRule="exact"/>
              <w:jc w:val="left"/>
              <w:rPr>
                <w:rFonts w:asciiTheme="minorEastAsia" w:eastAsiaTheme="minorEastAsia" w:hAnsiTheme="minorEastAsia"/>
                <w:szCs w:val="21"/>
              </w:rPr>
            </w:pPr>
          </w:p>
        </w:tc>
      </w:tr>
      <w:tr w:rsidR="00155C3B" w:rsidRPr="002C0B7F" w:rsidTr="00C43242">
        <w:trPr>
          <w:trHeight w:val="90"/>
        </w:trPr>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2C0B7F" w:rsidRDefault="00155C3B" w:rsidP="002B2415">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2C0B7F" w:rsidRDefault="00155C3B" w:rsidP="002B2415">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2B2415">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szCs w:val="21"/>
              </w:rPr>
              <w:t>缴纳社会保障资金</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2B2415">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缴纳社会保障资金的证明材料，应提供递交响应文件截止时间前半年内任意一个月的缴纳社会保险的凭据；</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2B2415">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2B2415">
            <w:pPr>
              <w:spacing w:line="400" w:lineRule="exact"/>
              <w:jc w:val="left"/>
              <w:rPr>
                <w:rFonts w:asciiTheme="minorEastAsia" w:eastAsiaTheme="minorEastAsia" w:hAnsiTheme="minorEastAsia"/>
                <w:szCs w:val="21"/>
              </w:rPr>
            </w:pPr>
          </w:p>
        </w:tc>
      </w:tr>
      <w:tr w:rsidR="00155C3B"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2C0B7F" w:rsidRDefault="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szCs w:val="21"/>
              </w:rPr>
              <w:t>提供无重大违法记录声明书</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szCs w:val="21"/>
              </w:rPr>
              <w:t>参加政府采购活动前3年内在经营活动中没有重大违法记录的书面声明</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r>
      <w:tr w:rsidR="00155C3B"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2C0B7F" w:rsidRDefault="00155C3B" w:rsidP="00E21AAF">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2C0B7F" w:rsidRDefault="00155C3B" w:rsidP="00E21AAF">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36EA9">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其他</w:t>
            </w:r>
            <w:r w:rsidRPr="002C0B7F">
              <w:rPr>
                <w:rFonts w:asciiTheme="minorEastAsia" w:eastAsiaTheme="minorEastAsia" w:hAnsiTheme="minorEastAsia"/>
                <w:szCs w:val="21"/>
              </w:rPr>
              <w:t>资格</w:t>
            </w:r>
            <w:r w:rsidRPr="002C0B7F">
              <w:rPr>
                <w:rFonts w:asciiTheme="minorEastAsia" w:eastAsiaTheme="minorEastAsia" w:hAnsiTheme="minorEastAsia" w:hint="eastAsia"/>
                <w:szCs w:val="21"/>
              </w:rPr>
              <w:t>要求</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E21AAF">
            <w:pPr>
              <w:pStyle w:val="a9"/>
              <w:spacing w:line="440" w:lineRule="atLeast"/>
              <w:rPr>
                <w:rFonts w:hAnsi="宋体" w:cs="宋体"/>
                <w:spacing w:val="-2"/>
                <w:kern w:val="0"/>
              </w:rPr>
            </w:pPr>
            <w:r w:rsidRPr="002C0B7F">
              <w:rPr>
                <w:rFonts w:hAnsi="宋体" w:cs="宋体" w:hint="eastAsia"/>
                <w:spacing w:val="-2"/>
                <w:kern w:val="0"/>
              </w:rPr>
              <w:t>（1）为采购项目提供整体设计、规范编制或者项目管理、监理、检测等服务的供应商，不得再参加该采购项目的其他采购活动；</w:t>
            </w:r>
          </w:p>
          <w:p w:rsidR="00155C3B" w:rsidRPr="002C0B7F" w:rsidRDefault="00155C3B" w:rsidP="00E21AAF">
            <w:pPr>
              <w:pStyle w:val="a9"/>
              <w:spacing w:line="440" w:lineRule="atLeast"/>
              <w:rPr>
                <w:rFonts w:hAnsi="宋体" w:cs="宋体"/>
                <w:spacing w:val="-2"/>
                <w:kern w:val="0"/>
              </w:rPr>
            </w:pPr>
            <w:r w:rsidRPr="002C0B7F">
              <w:rPr>
                <w:rFonts w:hAnsi="宋体" w:cs="宋体" w:hint="eastAsia"/>
                <w:spacing w:val="-2"/>
                <w:kern w:val="0"/>
              </w:rPr>
              <w:t>（2）单位负责人为同一人或者存在直接控股、管理关系的不同供应商不得参加本项目同一包的采购活动</w:t>
            </w:r>
            <w:r w:rsidR="00845A59" w:rsidRPr="002C0B7F">
              <w:rPr>
                <w:rFonts w:hAnsi="宋体" w:cs="宋体" w:hint="eastAsia"/>
                <w:spacing w:val="-2"/>
                <w:kern w:val="0"/>
              </w:rPr>
              <w:t>；</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E21AAF">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E21AAF">
            <w:pPr>
              <w:spacing w:line="400" w:lineRule="exact"/>
              <w:jc w:val="left"/>
              <w:rPr>
                <w:rFonts w:asciiTheme="minorEastAsia" w:eastAsiaTheme="minorEastAsia" w:hAnsiTheme="minorEastAsia"/>
                <w:szCs w:val="21"/>
              </w:rPr>
            </w:pPr>
          </w:p>
        </w:tc>
      </w:tr>
      <w:tr w:rsidR="00155C3B"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2C0B7F" w:rsidRDefault="00155C3B" w:rsidP="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磋商保证金</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pStyle w:val="a9"/>
              <w:spacing w:line="440" w:lineRule="atLeast"/>
              <w:rPr>
                <w:rFonts w:hAnsi="宋体" w:cs="宋体"/>
                <w:spacing w:val="-2"/>
                <w:kern w:val="0"/>
              </w:rPr>
            </w:pPr>
            <w:r w:rsidRPr="002C0B7F">
              <w:rPr>
                <w:rFonts w:hAnsi="宋体" w:cs="宋体" w:hint="eastAsia"/>
                <w:spacing w:val="-2"/>
                <w:kern w:val="0"/>
              </w:rPr>
              <w:t>磋商保证金缴纳凭证复印件：供应商可将本项目磋商保证金支付的汇款凭证、支票、汇票或保证金收据（如有）的复印件作为缴纳凭证装订在响应文件中，复印件上应加盖本单位章；</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spacing w:line="400" w:lineRule="exact"/>
              <w:jc w:val="left"/>
              <w:rPr>
                <w:rFonts w:asciiTheme="minorEastAsia" w:eastAsiaTheme="minorEastAsia" w:hAnsiTheme="minorEastAsia"/>
                <w:szCs w:val="21"/>
              </w:rPr>
            </w:pPr>
          </w:p>
        </w:tc>
      </w:tr>
      <w:tr w:rsidR="00155C3B"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2C0B7F" w:rsidRDefault="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信用查询记录</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pStyle w:val="a9"/>
              <w:spacing w:line="440" w:lineRule="atLeast"/>
              <w:rPr>
                <w:rFonts w:hAnsi="宋体" w:cs="宋体"/>
                <w:spacing w:val="-2"/>
                <w:kern w:val="0"/>
              </w:rPr>
            </w:pPr>
            <w:r w:rsidRPr="002C0B7F">
              <w:rPr>
                <w:rFonts w:hAnsi="宋体" w:cs="宋体" w:hint="eastAsia"/>
                <w:spacing w:val="-2"/>
                <w:kern w:val="0"/>
              </w:rPr>
              <w:t>（1）“信用中国”（www.creditchina.gov.cn）未被列入重大税收违法案件当事人名单；</w:t>
            </w:r>
          </w:p>
          <w:p w:rsidR="00155C3B" w:rsidRPr="002C0B7F" w:rsidRDefault="00155C3B" w:rsidP="00155C3B">
            <w:pPr>
              <w:pStyle w:val="a9"/>
              <w:spacing w:line="440" w:lineRule="atLeast"/>
              <w:rPr>
                <w:rFonts w:hAnsi="宋体" w:cs="宋体"/>
                <w:spacing w:val="-2"/>
                <w:kern w:val="0"/>
              </w:rPr>
            </w:pPr>
            <w:r w:rsidRPr="002C0B7F">
              <w:rPr>
                <w:rFonts w:hAnsi="宋体" w:cs="宋体" w:hint="eastAsia"/>
                <w:spacing w:val="-2"/>
                <w:kern w:val="0"/>
              </w:rPr>
              <w:t>（2）“中国执行信息公开网”（http://zxgk.court.gov.cn/）未被列入失信被执行人；</w:t>
            </w:r>
          </w:p>
          <w:p w:rsidR="00155C3B" w:rsidRPr="002C0B7F" w:rsidRDefault="00155C3B" w:rsidP="00155C3B">
            <w:pPr>
              <w:pStyle w:val="a9"/>
              <w:spacing w:line="440" w:lineRule="atLeast"/>
              <w:rPr>
                <w:rFonts w:hAnsi="宋体" w:cs="宋体"/>
                <w:spacing w:val="-2"/>
                <w:kern w:val="0"/>
              </w:rPr>
            </w:pPr>
            <w:r w:rsidRPr="002C0B7F">
              <w:rPr>
                <w:rFonts w:hAnsi="宋体" w:cs="宋体" w:hint="eastAsia"/>
                <w:spacing w:val="-2"/>
                <w:kern w:val="0"/>
              </w:rPr>
              <w:t>（3）“中国政府采购网”（www.ccgp.gov.cn）网站上未被列入政府采购严重违法失信行为记录名单；</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pPr>
              <w:spacing w:line="400" w:lineRule="exact"/>
              <w:jc w:val="left"/>
              <w:rPr>
                <w:rFonts w:asciiTheme="minorEastAsia" w:eastAsiaTheme="minorEastAsia" w:hAnsiTheme="minorEastAsia"/>
                <w:szCs w:val="21"/>
              </w:rPr>
            </w:pPr>
          </w:p>
        </w:tc>
      </w:tr>
      <w:tr w:rsidR="00155C3B"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spacing w:line="400" w:lineRule="exact"/>
              <w:jc w:val="left"/>
              <w:rPr>
                <w:rFonts w:asciiTheme="minorEastAsia" w:eastAsiaTheme="minorEastAsia" w:hAnsiTheme="minorEastAsia"/>
                <w:szCs w:val="21"/>
              </w:rPr>
            </w:pPr>
          </w:p>
        </w:tc>
        <w:tc>
          <w:tcPr>
            <w:tcW w:w="1457" w:type="dxa"/>
            <w:vMerge/>
            <w:tcBorders>
              <w:left w:val="outset" w:sz="6" w:space="0" w:color="auto"/>
              <w:bottom w:val="outset" w:sz="6" w:space="0" w:color="auto"/>
              <w:right w:val="outset" w:sz="6" w:space="0" w:color="auto"/>
            </w:tcBorders>
            <w:vAlign w:val="center"/>
          </w:tcPr>
          <w:p w:rsidR="00155C3B" w:rsidRPr="002C0B7F" w:rsidRDefault="00155C3B" w:rsidP="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szCs w:val="21"/>
              </w:rPr>
              <w:t>法律、行政法规规定的其他条件</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szCs w:val="21"/>
              </w:rPr>
              <w:t>具备法律、行政法规规定的其他条件</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2C0B7F" w:rsidRDefault="00155C3B" w:rsidP="00155C3B">
            <w:pPr>
              <w:spacing w:line="400" w:lineRule="exact"/>
              <w:jc w:val="left"/>
              <w:rPr>
                <w:rFonts w:asciiTheme="minorEastAsia" w:eastAsiaTheme="minorEastAsia" w:hAnsiTheme="minorEastAsia"/>
                <w:szCs w:val="21"/>
              </w:rPr>
            </w:pPr>
          </w:p>
        </w:tc>
      </w:tr>
      <w:tr w:rsidR="002647DD" w:rsidRPr="002C0B7F">
        <w:trPr>
          <w:trHeight w:val="120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val="restart"/>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szCs w:val="21"/>
              </w:rPr>
              <w:t>符合性检查</w:t>
            </w:r>
          </w:p>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（实质性响应一览表）</w:t>
            </w:r>
          </w:p>
        </w:tc>
        <w:tc>
          <w:tcPr>
            <w:tcW w:w="2000" w:type="dxa"/>
            <w:tcBorders>
              <w:top w:val="outset" w:sz="6" w:space="0" w:color="auto"/>
              <w:left w:val="outset" w:sz="6" w:space="0" w:color="auto"/>
              <w:right w:val="outset" w:sz="6" w:space="0" w:color="auto"/>
            </w:tcBorders>
            <w:vAlign w:val="center"/>
          </w:tcPr>
          <w:p w:rsidR="002647DD" w:rsidRPr="002C0B7F" w:rsidRDefault="00D1263B">
            <w:pPr>
              <w:spacing w:line="400" w:lineRule="exact"/>
              <w:ind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响应文件编制</w:t>
            </w:r>
          </w:p>
        </w:tc>
        <w:tc>
          <w:tcPr>
            <w:tcW w:w="3687" w:type="dxa"/>
            <w:tcBorders>
              <w:top w:val="outset" w:sz="6" w:space="0" w:color="auto"/>
              <w:left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响应文件编制使用中文（有其他语言时，不影响阅读或关键内容有中文翻译）</w:t>
            </w:r>
          </w:p>
        </w:tc>
        <w:tc>
          <w:tcPr>
            <w:tcW w:w="571" w:type="dxa"/>
            <w:tcBorders>
              <w:top w:val="outset" w:sz="6" w:space="0" w:color="auto"/>
              <w:left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响应</w:t>
            </w:r>
            <w:r w:rsidRPr="002C0B7F">
              <w:rPr>
                <w:rFonts w:asciiTheme="minorEastAsia" w:eastAsiaTheme="minorEastAsia" w:hAnsiTheme="minorEastAsia"/>
                <w:szCs w:val="21"/>
              </w:rPr>
              <w:t>文件签署</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响应</w:t>
            </w:r>
            <w:r w:rsidRPr="002C0B7F">
              <w:rPr>
                <w:rFonts w:asciiTheme="minorEastAsia" w:eastAsiaTheme="minorEastAsia" w:hAnsiTheme="minorEastAsia"/>
                <w:szCs w:val="21"/>
              </w:rPr>
              <w:t>文件上法定代表人或其授权代理人的签字、</w:t>
            </w:r>
            <w:r w:rsidRPr="002C0B7F">
              <w:rPr>
                <w:rFonts w:asciiTheme="minorEastAsia" w:eastAsiaTheme="minorEastAsia" w:hAnsiTheme="minorEastAsia" w:hint="eastAsia"/>
                <w:szCs w:val="21"/>
              </w:rPr>
              <w:t>供应商</w:t>
            </w:r>
            <w:r w:rsidRPr="002C0B7F">
              <w:rPr>
                <w:rFonts w:asciiTheme="minorEastAsia" w:eastAsiaTheme="minorEastAsia" w:hAnsiTheme="minorEastAsia"/>
                <w:szCs w:val="21"/>
              </w:rPr>
              <w:t>的盖章齐全（授权代理人的签字</w:t>
            </w:r>
            <w:r w:rsidRPr="002C0B7F">
              <w:rPr>
                <w:rFonts w:asciiTheme="minorEastAsia" w:eastAsiaTheme="minorEastAsia" w:hAnsiTheme="minorEastAsia" w:hint="eastAsia"/>
                <w:szCs w:val="21"/>
              </w:rPr>
              <w:t>或盖章）</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响应</w:t>
            </w:r>
            <w:r w:rsidRPr="002C0B7F">
              <w:rPr>
                <w:rFonts w:asciiTheme="minorEastAsia" w:eastAsiaTheme="minorEastAsia" w:hAnsiTheme="minorEastAsia"/>
                <w:szCs w:val="21"/>
              </w:rPr>
              <w:t>文件内容</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提供的竞争性磋商函、</w:t>
            </w:r>
            <w:r w:rsidR="00754C49" w:rsidRPr="002C0B7F">
              <w:rPr>
                <w:rFonts w:asciiTheme="minorEastAsia" w:eastAsiaTheme="minorEastAsia" w:hAnsiTheme="minorEastAsia" w:hint="eastAsia"/>
                <w:szCs w:val="21"/>
              </w:rPr>
              <w:t>磋商声明、</w:t>
            </w:r>
            <w:r w:rsidRPr="002C0B7F">
              <w:rPr>
                <w:rFonts w:asciiTheme="minorEastAsia" w:eastAsiaTheme="minorEastAsia" w:hAnsiTheme="minorEastAsia" w:hint="eastAsia"/>
                <w:szCs w:val="21"/>
              </w:rPr>
              <w:t>竞争性磋商报价一览表、竞争性磋商报价明细表等磋商文件中规定的所有内容</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授权委托书</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响应文件上有委托代理人签字或盖章的，提供有效的法定代表人授权书</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磋商响应报价</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报价</w:t>
            </w:r>
            <w:proofErr w:type="gramStart"/>
            <w:r w:rsidRPr="002C0B7F">
              <w:rPr>
                <w:rFonts w:asciiTheme="minorEastAsia" w:eastAsiaTheme="minorEastAsia" w:hAnsiTheme="minorEastAsia" w:hint="eastAsia"/>
                <w:szCs w:val="21"/>
              </w:rPr>
              <w:t>符合磋商</w:t>
            </w:r>
            <w:proofErr w:type="gramEnd"/>
            <w:r w:rsidRPr="002C0B7F">
              <w:rPr>
                <w:rFonts w:asciiTheme="minorEastAsia" w:eastAsiaTheme="minorEastAsia" w:hAnsiTheme="minorEastAsia" w:hint="eastAsia"/>
                <w:szCs w:val="21"/>
              </w:rPr>
              <w:t>文件要求具有唯一性，未提交选择性报价，最终报价未超过项目采购预算</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备选方案</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未提供备选磋商方案</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联合体磋商</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不接受联合体参与本项目</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磋商</w:t>
            </w:r>
            <w:r w:rsidRPr="002C0B7F">
              <w:rPr>
                <w:rFonts w:asciiTheme="minorEastAsia" w:eastAsiaTheme="minorEastAsia" w:hAnsiTheme="minorEastAsia"/>
                <w:szCs w:val="21"/>
              </w:rPr>
              <w:t>保证金</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szCs w:val="21"/>
              </w:rPr>
              <w:t>按</w:t>
            </w:r>
            <w:r w:rsidRPr="002C0B7F">
              <w:rPr>
                <w:rFonts w:asciiTheme="minorEastAsia" w:eastAsiaTheme="minorEastAsia" w:hAnsiTheme="minorEastAsia" w:hint="eastAsia"/>
                <w:szCs w:val="21"/>
              </w:rPr>
              <w:t>磋商文件</w:t>
            </w:r>
            <w:r w:rsidRPr="002C0B7F">
              <w:rPr>
                <w:rFonts w:asciiTheme="minorEastAsia" w:eastAsiaTheme="minorEastAsia" w:hAnsiTheme="minorEastAsia"/>
                <w:szCs w:val="21"/>
              </w:rPr>
              <w:t>规定提交保证金</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磋商的有效期</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磋商有效期满足磋商文件要求</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进口产品</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不接受进口产品参与本项目</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主要响应内容</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响应文件承诺的</w:t>
            </w:r>
            <w:r w:rsidR="00E844A7" w:rsidRPr="002C0B7F">
              <w:rPr>
                <w:rFonts w:asciiTheme="minorEastAsia" w:eastAsiaTheme="minorEastAsia" w:hAnsiTheme="minorEastAsia" w:hint="eastAsia"/>
                <w:szCs w:val="21"/>
              </w:rPr>
              <w:t>合同履行</w:t>
            </w:r>
            <w:r w:rsidRPr="002C0B7F">
              <w:rPr>
                <w:rFonts w:asciiTheme="minorEastAsia" w:eastAsiaTheme="minorEastAsia" w:hAnsiTheme="minorEastAsia" w:hint="eastAsia"/>
                <w:szCs w:val="21"/>
              </w:rPr>
              <w:t>期限、质保期、付款方式、履约保证金等</w:t>
            </w:r>
            <w:proofErr w:type="gramStart"/>
            <w:r w:rsidRPr="002C0B7F">
              <w:rPr>
                <w:rFonts w:asciiTheme="minorEastAsia" w:eastAsiaTheme="minorEastAsia" w:hAnsiTheme="minorEastAsia" w:hint="eastAsia"/>
                <w:szCs w:val="21"/>
              </w:rPr>
              <w:t>符合磋商</w:t>
            </w:r>
            <w:proofErr w:type="gramEnd"/>
            <w:r w:rsidRPr="002C0B7F">
              <w:rPr>
                <w:rFonts w:asciiTheme="minorEastAsia" w:eastAsiaTheme="minorEastAsia" w:hAnsiTheme="minorEastAsia" w:hint="eastAsia"/>
                <w:szCs w:val="21"/>
              </w:rPr>
              <w:t>文件要求</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响应文件的修正及澄清</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jc w:val="left"/>
              <w:rPr>
                <w:rFonts w:asciiTheme="minorEastAsia" w:eastAsiaTheme="minorEastAsia" w:hAnsiTheme="minorEastAsia"/>
                <w:szCs w:val="21"/>
              </w:rPr>
            </w:pPr>
            <w:r w:rsidRPr="002C0B7F">
              <w:rPr>
                <w:rFonts w:asciiTheme="minorEastAsia" w:eastAsiaTheme="minorEastAsia" w:hAnsiTheme="minorEastAsia" w:hint="eastAsia"/>
                <w:szCs w:val="21"/>
              </w:rPr>
              <w:t>能够</w:t>
            </w:r>
            <w:proofErr w:type="gramStart"/>
            <w:r w:rsidRPr="002C0B7F">
              <w:rPr>
                <w:rFonts w:asciiTheme="minorEastAsia" w:eastAsiaTheme="minorEastAsia" w:hAnsiTheme="minorEastAsia" w:hint="eastAsia"/>
                <w:szCs w:val="21"/>
              </w:rPr>
              <w:t>接受磋商</w:t>
            </w:r>
            <w:proofErr w:type="gramEnd"/>
            <w:r w:rsidRPr="002C0B7F">
              <w:rPr>
                <w:rFonts w:asciiTheme="minorEastAsia" w:eastAsiaTheme="minorEastAsia" w:hAnsiTheme="minorEastAsia" w:hint="eastAsia"/>
                <w:szCs w:val="21"/>
              </w:rPr>
              <w:t>小组对响应文件的修正及澄清</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rightChars="38" w:right="80"/>
              <w:rPr>
                <w:rFonts w:asciiTheme="minorEastAsia" w:eastAsiaTheme="minorEastAsia" w:hAnsiTheme="minorEastAsia"/>
                <w:szCs w:val="21"/>
              </w:rPr>
            </w:pPr>
            <w:r w:rsidRPr="002C0B7F">
              <w:rPr>
                <w:rFonts w:asciiTheme="minorEastAsia" w:eastAsiaTheme="minorEastAsia" w:hAnsiTheme="minorEastAsia" w:hint="eastAsia"/>
                <w:szCs w:val="21"/>
              </w:rPr>
              <w:t>实质性参数</w:t>
            </w:r>
            <w:r w:rsidR="00845A59" w:rsidRPr="002C0B7F">
              <w:rPr>
                <w:rFonts w:asciiTheme="minorEastAsia" w:eastAsiaTheme="minorEastAsia" w:hAnsiTheme="minorEastAsia" w:hint="eastAsia"/>
                <w:szCs w:val="21"/>
              </w:rPr>
              <w:t>（如有）</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采购需求中标注“★”的参数的实质性参数要求均满足</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rPr>
                <w:rFonts w:asciiTheme="minorEastAsia" w:eastAsiaTheme="minorEastAsia" w:hAnsiTheme="minorEastAsia"/>
                <w:szCs w:val="21"/>
              </w:rPr>
            </w:pPr>
            <w:r w:rsidRPr="002C0B7F">
              <w:rPr>
                <w:rFonts w:asciiTheme="minorEastAsia" w:eastAsiaTheme="minorEastAsia" w:hAnsiTheme="minorEastAsia"/>
                <w:szCs w:val="21"/>
              </w:rPr>
              <w:t>其他</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szCs w:val="21"/>
              </w:rPr>
              <w:t>1</w:t>
            </w:r>
            <w:r w:rsidRPr="002C0B7F">
              <w:rPr>
                <w:rFonts w:asciiTheme="minorEastAsia" w:eastAsiaTheme="minorEastAsia" w:hAnsiTheme="minorEastAsia" w:hint="eastAsia"/>
                <w:szCs w:val="21"/>
              </w:rPr>
              <w:t>、响应</w:t>
            </w:r>
            <w:r w:rsidRPr="002C0B7F">
              <w:rPr>
                <w:rFonts w:asciiTheme="minorEastAsia" w:eastAsiaTheme="minorEastAsia" w:hAnsiTheme="minorEastAsia"/>
                <w:szCs w:val="21"/>
              </w:rPr>
              <w:t>文件未附有采购人不能接受的条件或不</w:t>
            </w:r>
            <w:proofErr w:type="gramStart"/>
            <w:r w:rsidRPr="002C0B7F">
              <w:rPr>
                <w:rFonts w:asciiTheme="minorEastAsia" w:eastAsiaTheme="minorEastAsia" w:hAnsiTheme="minorEastAsia"/>
                <w:szCs w:val="21"/>
              </w:rPr>
              <w:t>符合</w:t>
            </w:r>
            <w:r w:rsidRPr="002C0B7F">
              <w:rPr>
                <w:rFonts w:asciiTheme="minorEastAsia" w:eastAsiaTheme="minorEastAsia" w:hAnsiTheme="minorEastAsia" w:hint="eastAsia"/>
                <w:szCs w:val="21"/>
              </w:rPr>
              <w:t>磋商</w:t>
            </w:r>
            <w:proofErr w:type="gramEnd"/>
            <w:r w:rsidRPr="002C0B7F">
              <w:rPr>
                <w:rFonts w:asciiTheme="minorEastAsia" w:eastAsiaTheme="minorEastAsia" w:hAnsiTheme="minorEastAsia"/>
                <w:szCs w:val="21"/>
              </w:rPr>
              <w:t>文件的其他要求。</w:t>
            </w:r>
          </w:p>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szCs w:val="21"/>
              </w:rPr>
              <w:t>2</w:t>
            </w:r>
            <w:r w:rsidRPr="002C0B7F">
              <w:rPr>
                <w:rFonts w:asciiTheme="minorEastAsia" w:eastAsiaTheme="minorEastAsia" w:hAnsiTheme="minorEastAsia" w:hint="eastAsia"/>
                <w:szCs w:val="21"/>
              </w:rPr>
              <w:t>、</w:t>
            </w:r>
            <w:r w:rsidRPr="002C0B7F">
              <w:rPr>
                <w:rFonts w:asciiTheme="minorEastAsia" w:eastAsiaTheme="minorEastAsia" w:hAnsiTheme="minorEastAsia"/>
                <w:szCs w:val="21"/>
              </w:rPr>
              <w:t>不属于法律、法规、规章规定无效</w:t>
            </w:r>
            <w:r w:rsidRPr="002C0B7F">
              <w:rPr>
                <w:rFonts w:asciiTheme="minorEastAsia" w:eastAsiaTheme="minorEastAsia" w:hAnsiTheme="minorEastAsia" w:hint="eastAsia"/>
                <w:szCs w:val="21"/>
              </w:rPr>
              <w:t>响应</w:t>
            </w:r>
            <w:r w:rsidRPr="002C0B7F">
              <w:rPr>
                <w:rFonts w:asciiTheme="minorEastAsia" w:eastAsiaTheme="minorEastAsia" w:hAnsiTheme="minorEastAsia"/>
                <w:szCs w:val="21"/>
              </w:rPr>
              <w:t>的其他情形。</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left"/>
              <w:rPr>
                <w:rFonts w:asciiTheme="minorEastAsia" w:eastAsiaTheme="minorEastAsia" w:hAnsiTheme="minorEastAsia"/>
                <w:szCs w:val="21"/>
              </w:rPr>
            </w:pPr>
          </w:p>
        </w:tc>
      </w:tr>
      <w:tr w:rsidR="002647DD" w:rsidRPr="002C0B7F">
        <w:tc>
          <w:tcPr>
            <w:tcW w:w="2026" w:type="dxa"/>
            <w:gridSpan w:val="2"/>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b/>
                <w:bCs/>
                <w:szCs w:val="21"/>
              </w:rPr>
              <w:t>评分因素</w:t>
            </w: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b/>
                <w:bCs/>
                <w:szCs w:val="21"/>
              </w:rPr>
              <w:t>评分点</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b/>
                <w:bCs/>
                <w:szCs w:val="21"/>
              </w:rPr>
              <w:t>评分标准</w:t>
            </w:r>
          </w:p>
        </w:tc>
      </w:tr>
      <w:tr w:rsidR="00DB1763" w:rsidRPr="002C0B7F" w:rsidTr="00C43242">
        <w:tc>
          <w:tcPr>
            <w:tcW w:w="569" w:type="dxa"/>
            <w:vMerge w:val="restart"/>
            <w:tcBorders>
              <w:top w:val="outset" w:sz="6" w:space="0" w:color="auto"/>
              <w:left w:val="outset" w:sz="6" w:space="0" w:color="auto"/>
              <w:bottom w:val="outset" w:sz="6" w:space="0" w:color="auto"/>
              <w:right w:val="outset" w:sz="6" w:space="0" w:color="auto"/>
            </w:tcBorders>
            <w:vAlign w:val="center"/>
          </w:tcPr>
          <w:p w:rsidR="00DB1763" w:rsidRPr="002C0B7F" w:rsidRDefault="00DB1763">
            <w:pPr>
              <w:spacing w:line="400" w:lineRule="exact"/>
              <w:jc w:val="center"/>
              <w:rPr>
                <w:rFonts w:asciiTheme="minorEastAsia" w:eastAsiaTheme="minorEastAsia" w:hAnsiTheme="minorEastAsia"/>
                <w:szCs w:val="21"/>
              </w:rPr>
            </w:pPr>
            <w:r w:rsidRPr="002C0B7F">
              <w:rPr>
                <w:rFonts w:asciiTheme="minorEastAsia" w:eastAsiaTheme="minorEastAsia" w:hAnsiTheme="minorEastAsia"/>
                <w:szCs w:val="21"/>
              </w:rPr>
              <w:t>详细评审</w:t>
            </w:r>
          </w:p>
        </w:tc>
        <w:tc>
          <w:tcPr>
            <w:tcW w:w="1457" w:type="dxa"/>
            <w:vMerge w:val="restart"/>
            <w:tcBorders>
              <w:top w:val="outset" w:sz="6" w:space="0" w:color="auto"/>
              <w:left w:val="outset" w:sz="6" w:space="0" w:color="auto"/>
              <w:right w:val="outset" w:sz="6" w:space="0" w:color="auto"/>
            </w:tcBorders>
            <w:vAlign w:val="center"/>
          </w:tcPr>
          <w:p w:rsidR="00DB1763" w:rsidRPr="002C0B7F" w:rsidRDefault="00DB1763">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szCs w:val="21"/>
              </w:rPr>
              <w:t>价格评审</w:t>
            </w:r>
          </w:p>
          <w:p w:rsidR="00DB1763" w:rsidRPr="002C0B7F" w:rsidRDefault="00DB1763">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hint="eastAsia"/>
                <w:szCs w:val="21"/>
              </w:rPr>
              <w:t>30</w:t>
            </w:r>
            <w:r w:rsidRPr="002C0B7F">
              <w:rPr>
                <w:rFonts w:asciiTheme="minorEastAsia" w:eastAsiaTheme="minorEastAsia" w:hAnsiTheme="minorEastAsia"/>
                <w:szCs w:val="21"/>
              </w:rPr>
              <w:t>分</w:t>
            </w:r>
          </w:p>
        </w:tc>
        <w:tc>
          <w:tcPr>
            <w:tcW w:w="2000" w:type="dxa"/>
            <w:tcBorders>
              <w:top w:val="outset" w:sz="6" w:space="0" w:color="auto"/>
              <w:left w:val="outset" w:sz="6" w:space="0" w:color="auto"/>
              <w:bottom w:val="outset" w:sz="6" w:space="0" w:color="auto"/>
              <w:right w:val="outset" w:sz="6" w:space="0" w:color="auto"/>
            </w:tcBorders>
            <w:vAlign w:val="center"/>
          </w:tcPr>
          <w:p w:rsidR="00DB1763" w:rsidRPr="002C0B7F" w:rsidRDefault="00DB1763">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hint="eastAsia"/>
                <w:szCs w:val="21"/>
              </w:rPr>
              <w:t>磋商</w:t>
            </w:r>
            <w:r w:rsidRPr="002C0B7F">
              <w:rPr>
                <w:rFonts w:asciiTheme="minorEastAsia" w:eastAsiaTheme="minorEastAsia" w:hAnsiTheme="minorEastAsia"/>
                <w:szCs w:val="21"/>
              </w:rPr>
              <w:t>报价</w:t>
            </w:r>
          </w:p>
          <w:p w:rsidR="00DB1763" w:rsidRPr="002C0B7F" w:rsidRDefault="00DB1763">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hint="eastAsia"/>
                <w:szCs w:val="21"/>
              </w:rPr>
              <w:t>30分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DB1763" w:rsidRPr="002C0B7F" w:rsidRDefault="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报价分采用低价优先法计算，即满足磋商文件要求且最后报价最低的供应商的价格为磋商基准价（因落实政府采购政策进行价格调整的，以调整后的价格计算评标基准价和磋商报价），其价格分为满分。其他供应商的价格</w:t>
            </w:r>
            <w:proofErr w:type="gramStart"/>
            <w:r w:rsidRPr="002C0B7F">
              <w:rPr>
                <w:rFonts w:asciiTheme="minorEastAsia" w:eastAsiaTheme="minorEastAsia" w:hAnsiTheme="minorEastAsia" w:hint="eastAsia"/>
                <w:szCs w:val="21"/>
              </w:rPr>
              <w:t>分统一</w:t>
            </w:r>
            <w:proofErr w:type="gramEnd"/>
            <w:r w:rsidRPr="002C0B7F">
              <w:rPr>
                <w:rFonts w:asciiTheme="minorEastAsia" w:eastAsiaTheme="minorEastAsia" w:hAnsiTheme="minorEastAsia" w:hint="eastAsia"/>
                <w:szCs w:val="21"/>
              </w:rPr>
              <w:t>公式计算：磋商报价得分=（磋商基准价/最后磋商报价）×</w:t>
            </w:r>
            <w:proofErr w:type="gramStart"/>
            <w:r w:rsidRPr="002C0B7F">
              <w:rPr>
                <w:rFonts w:asciiTheme="minorEastAsia" w:eastAsiaTheme="minorEastAsia" w:hAnsiTheme="minorEastAsia" w:hint="eastAsia"/>
                <w:szCs w:val="21"/>
              </w:rPr>
              <w:t>价格权</w:t>
            </w:r>
            <w:proofErr w:type="gramEnd"/>
            <w:r w:rsidRPr="002C0B7F">
              <w:rPr>
                <w:rFonts w:asciiTheme="minorEastAsia" w:eastAsiaTheme="minorEastAsia" w:hAnsiTheme="minorEastAsia" w:hint="eastAsia"/>
                <w:szCs w:val="21"/>
              </w:rPr>
              <w:t>值×100</w:t>
            </w:r>
          </w:p>
        </w:tc>
      </w:tr>
      <w:tr w:rsidR="00DB1763"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DB1763" w:rsidRPr="002C0B7F" w:rsidRDefault="00DB1763">
            <w:pPr>
              <w:spacing w:line="400" w:lineRule="exact"/>
              <w:jc w:val="center"/>
              <w:rPr>
                <w:rFonts w:asciiTheme="minorEastAsia" w:eastAsiaTheme="minorEastAsia" w:hAnsiTheme="minorEastAsia"/>
                <w:szCs w:val="21"/>
              </w:rPr>
            </w:pPr>
          </w:p>
        </w:tc>
        <w:tc>
          <w:tcPr>
            <w:tcW w:w="1457" w:type="dxa"/>
            <w:vMerge/>
            <w:tcBorders>
              <w:left w:val="outset" w:sz="6" w:space="0" w:color="auto"/>
              <w:bottom w:val="outset" w:sz="6" w:space="0" w:color="auto"/>
              <w:right w:val="outset" w:sz="6" w:space="0" w:color="auto"/>
            </w:tcBorders>
            <w:vAlign w:val="center"/>
          </w:tcPr>
          <w:p w:rsidR="00DB1763" w:rsidRPr="002C0B7F" w:rsidRDefault="00DB1763">
            <w:pPr>
              <w:spacing w:line="400" w:lineRule="exact"/>
              <w:ind w:leftChars="33" w:left="69"/>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DB1763" w:rsidRPr="002C0B7F" w:rsidRDefault="00DB1763">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hint="eastAsia"/>
                <w:szCs w:val="21"/>
              </w:rPr>
              <w:t>属于中小企业评审优惠内容及价格扣除幅度</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DB1763" w:rsidRPr="002C0B7F" w:rsidRDefault="00DB1763" w:rsidP="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根据中华人民共和国财政部、中华人民共和国工业和信息化部《政府采购促进中小企业发展管理办法》（财库[2020]46号）文件的规定，属于中小企业评审优惠内容及幅度如下：</w:t>
            </w:r>
          </w:p>
          <w:p w:rsidR="00DB1763" w:rsidRPr="002C0B7F" w:rsidRDefault="00DB1763" w:rsidP="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lastRenderedPageBreak/>
              <w:t>（一）在政府采购活动中，供应商提供的货物、工程或者服务符合下列情形的，享受本办法规定的中小企业扶持政策：</w:t>
            </w:r>
          </w:p>
          <w:p w:rsidR="00DB1763" w:rsidRPr="002C0B7F" w:rsidRDefault="00DB1763" w:rsidP="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（一）在货物采购项目中，货物由中小企业制造，即货物由中小企业生产且使用该中小企业商号或者注册商标；</w:t>
            </w:r>
          </w:p>
          <w:p w:rsidR="00DB1763" w:rsidRPr="002C0B7F" w:rsidRDefault="00DB1763" w:rsidP="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（二）在工程采购项目中，工程由中小企业承建，即工程施工单位为中小企业；</w:t>
            </w:r>
          </w:p>
          <w:p w:rsidR="00DB1763" w:rsidRPr="002C0B7F" w:rsidRDefault="00DB1763" w:rsidP="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（三）在服务采购项目中，服务由中小企业承接，即提供服务的人员为中小企业依照《中华人民共和国劳动合同法》订立劳动合同的从业人员。</w:t>
            </w:r>
          </w:p>
          <w:p w:rsidR="00DB1763" w:rsidRPr="002C0B7F" w:rsidRDefault="00DB1763" w:rsidP="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在货物采购项目中，供应商提供的货物既有中小企业制造货物，也有大型企业制造货物的，不享受本办法规定的中小企业扶持政策。</w:t>
            </w:r>
          </w:p>
          <w:p w:rsidR="00DB1763" w:rsidRPr="002C0B7F" w:rsidRDefault="00DB1763" w:rsidP="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以联合体形</w:t>
            </w:r>
            <w:proofErr w:type="gramStart"/>
            <w:r w:rsidRPr="002C0B7F">
              <w:rPr>
                <w:rFonts w:asciiTheme="minorEastAsia" w:eastAsiaTheme="minorEastAsia" w:hAnsiTheme="minorEastAsia" w:hint="eastAsia"/>
                <w:szCs w:val="21"/>
              </w:rPr>
              <w:t>式参加</w:t>
            </w:r>
            <w:proofErr w:type="gramEnd"/>
            <w:r w:rsidRPr="002C0B7F">
              <w:rPr>
                <w:rFonts w:asciiTheme="minorEastAsia" w:eastAsiaTheme="minorEastAsia" w:hAnsiTheme="minorEastAsia" w:hint="eastAsia"/>
                <w:szCs w:val="21"/>
              </w:rPr>
              <w:t>政府采购活动，联合体各方均为中小企业的，联合体视同中小企业。其中，联合体各方均为小</w:t>
            </w:r>
            <w:proofErr w:type="gramStart"/>
            <w:r w:rsidRPr="002C0B7F">
              <w:rPr>
                <w:rFonts w:asciiTheme="minorEastAsia" w:eastAsiaTheme="minorEastAsia" w:hAnsiTheme="minorEastAsia" w:hint="eastAsia"/>
                <w:szCs w:val="21"/>
              </w:rPr>
              <w:t>微企业</w:t>
            </w:r>
            <w:proofErr w:type="gramEnd"/>
            <w:r w:rsidRPr="002C0B7F">
              <w:rPr>
                <w:rFonts w:asciiTheme="minorEastAsia" w:eastAsiaTheme="minorEastAsia" w:hAnsiTheme="minorEastAsia" w:hint="eastAsia"/>
                <w:szCs w:val="21"/>
              </w:rPr>
              <w:t>的，联合体视同小微企业。</w:t>
            </w:r>
          </w:p>
          <w:p w:rsidR="00DB1763" w:rsidRPr="002C0B7F" w:rsidRDefault="00DB1763" w:rsidP="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监狱企业、残疾人福利性企业视同为小微企业。</w:t>
            </w:r>
          </w:p>
          <w:p w:rsidR="00DB1763" w:rsidRPr="002C0B7F" w:rsidRDefault="00DB1763" w:rsidP="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二）价格扣除办法：对小型和微型企业（或联合体各方均为小型、微型企业的）的报价给予6%的扣除，用扣除后的价格参与价格分的评审。专门面向中小企业采购的项目或者采购包，不再执行价格评审优惠的扶持政策。</w:t>
            </w:r>
          </w:p>
          <w:p w:rsidR="00DB1763" w:rsidRPr="002C0B7F" w:rsidRDefault="00DB1763" w:rsidP="00DB1763">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（三）小型和微型企业适用价格扣除办法时应提供的相关资料：《中小企业声明函》。</w:t>
            </w:r>
          </w:p>
        </w:tc>
      </w:tr>
      <w:tr w:rsidR="00F443EF"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spacing w:line="400" w:lineRule="exact"/>
              <w:jc w:val="center"/>
              <w:rPr>
                <w:rFonts w:asciiTheme="minorEastAsia" w:eastAsiaTheme="minorEastAsia" w:hAnsiTheme="minorEastAsia"/>
                <w:szCs w:val="21"/>
              </w:rPr>
            </w:pPr>
          </w:p>
        </w:tc>
        <w:tc>
          <w:tcPr>
            <w:tcW w:w="1457" w:type="dxa"/>
            <w:vMerge w:val="restart"/>
            <w:tcBorders>
              <w:top w:val="outset" w:sz="6" w:space="0" w:color="auto"/>
              <w:left w:val="outset" w:sz="6" w:space="0" w:color="auto"/>
              <w:right w:val="outset" w:sz="6" w:space="0" w:color="auto"/>
            </w:tcBorders>
            <w:vAlign w:val="center"/>
          </w:tcPr>
          <w:p w:rsidR="00F443EF" w:rsidRPr="002C0B7F" w:rsidRDefault="00F443EF" w:rsidP="00AF3BFB">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hint="eastAsia"/>
                <w:szCs w:val="21"/>
              </w:rPr>
              <w:t>技术标评审</w:t>
            </w:r>
          </w:p>
          <w:p w:rsidR="00F443EF" w:rsidRPr="002C0B7F" w:rsidRDefault="00F443EF" w:rsidP="00AF3BFB">
            <w:pPr>
              <w:pStyle w:val="a0"/>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50分</w:t>
            </w: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kinsoku w:val="0"/>
              <w:overflowPunct w:val="0"/>
              <w:spacing w:before="44"/>
              <w:jc w:val="center"/>
              <w:rPr>
                <w:sz w:val="21"/>
                <w:szCs w:val="21"/>
              </w:rPr>
            </w:pPr>
            <w:r w:rsidRPr="002C0B7F">
              <w:rPr>
                <w:sz w:val="21"/>
                <w:szCs w:val="21"/>
              </w:rPr>
              <w:t>服务方案总体概述</w:t>
            </w:r>
          </w:p>
          <w:p w:rsidR="00F443EF" w:rsidRPr="002C0B7F" w:rsidRDefault="00B66C72" w:rsidP="00AF3BFB">
            <w:pPr>
              <w:pStyle w:val="TableParagraph"/>
              <w:kinsoku w:val="0"/>
              <w:overflowPunct w:val="0"/>
              <w:spacing w:before="44"/>
              <w:jc w:val="center"/>
              <w:rPr>
                <w:sz w:val="21"/>
                <w:szCs w:val="21"/>
              </w:rPr>
            </w:pPr>
            <w:r w:rsidRPr="002C0B7F">
              <w:rPr>
                <w:sz w:val="21"/>
                <w:szCs w:val="21"/>
              </w:rPr>
              <w:t>6</w:t>
            </w:r>
            <w:r w:rsidR="00F443EF" w:rsidRPr="002C0B7F">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numPr>
                <w:ilvl w:val="0"/>
                <w:numId w:val="3"/>
              </w:numPr>
              <w:kinsoku w:val="0"/>
              <w:overflowPunct w:val="0"/>
              <w:spacing w:before="80" w:line="276" w:lineRule="auto"/>
              <w:ind w:rightChars="25" w:right="53"/>
              <w:rPr>
                <w:spacing w:val="-3"/>
                <w:sz w:val="21"/>
                <w:szCs w:val="21"/>
              </w:rPr>
            </w:pPr>
            <w:r w:rsidRPr="002C0B7F">
              <w:rPr>
                <w:spacing w:val="-3"/>
                <w:sz w:val="21"/>
                <w:szCs w:val="21"/>
              </w:rPr>
              <w:t>对项目情况、项目特点有深刻认识，表述清晰完整、严谨、合理、具体、</w:t>
            </w:r>
            <w:r w:rsidRPr="002C0B7F">
              <w:rPr>
                <w:spacing w:val="-3"/>
                <w:sz w:val="21"/>
                <w:szCs w:val="21"/>
              </w:rPr>
              <w:t xml:space="preserve"> </w:t>
            </w:r>
            <w:r w:rsidRPr="002C0B7F">
              <w:rPr>
                <w:spacing w:val="-3"/>
                <w:sz w:val="21"/>
                <w:szCs w:val="21"/>
              </w:rPr>
              <w:t>有效，施工段划分呼应总体表述，划分清晰，符合规范要求：</w:t>
            </w:r>
            <w:r w:rsidR="00B66C72" w:rsidRPr="002C0B7F">
              <w:rPr>
                <w:spacing w:val="-3"/>
                <w:sz w:val="21"/>
                <w:szCs w:val="21"/>
              </w:rPr>
              <w:t>6</w:t>
            </w:r>
            <w:r w:rsidRPr="002C0B7F">
              <w:rPr>
                <w:spacing w:val="-3"/>
                <w:sz w:val="21"/>
                <w:szCs w:val="21"/>
              </w:rPr>
              <w:t>分；</w:t>
            </w:r>
          </w:p>
          <w:p w:rsidR="00F443EF" w:rsidRPr="002C0B7F" w:rsidRDefault="00F443EF" w:rsidP="00AF3BFB">
            <w:pPr>
              <w:pStyle w:val="TableParagraph"/>
              <w:numPr>
                <w:ilvl w:val="0"/>
                <w:numId w:val="3"/>
              </w:numPr>
              <w:kinsoku w:val="0"/>
              <w:overflowPunct w:val="0"/>
              <w:spacing w:before="80" w:line="276" w:lineRule="auto"/>
              <w:ind w:rightChars="25" w:right="53"/>
              <w:rPr>
                <w:spacing w:val="-3"/>
                <w:sz w:val="21"/>
                <w:szCs w:val="21"/>
              </w:rPr>
            </w:pPr>
            <w:r w:rsidRPr="002C0B7F">
              <w:rPr>
                <w:spacing w:val="-3"/>
                <w:sz w:val="21"/>
                <w:szCs w:val="21"/>
              </w:rPr>
              <w:t>对项目情况、项目特点有较深刻认识，</w:t>
            </w:r>
            <w:proofErr w:type="gramStart"/>
            <w:r w:rsidRPr="002C0B7F">
              <w:rPr>
                <w:spacing w:val="-3"/>
                <w:sz w:val="21"/>
                <w:szCs w:val="21"/>
              </w:rPr>
              <w:t>表述较</w:t>
            </w:r>
            <w:proofErr w:type="gramEnd"/>
            <w:r w:rsidRPr="002C0B7F">
              <w:rPr>
                <w:spacing w:val="-3"/>
                <w:sz w:val="21"/>
                <w:szCs w:val="21"/>
              </w:rPr>
              <w:t>清晰完整、严谨、合理、</w:t>
            </w:r>
            <w:r w:rsidRPr="002C0B7F">
              <w:rPr>
                <w:spacing w:val="-3"/>
                <w:sz w:val="21"/>
                <w:szCs w:val="21"/>
              </w:rPr>
              <w:t xml:space="preserve"> </w:t>
            </w:r>
            <w:r w:rsidRPr="002C0B7F">
              <w:rPr>
                <w:spacing w:val="-3"/>
                <w:sz w:val="21"/>
                <w:szCs w:val="21"/>
              </w:rPr>
              <w:t>具体、有效，施工段划分呼应总体表述，</w:t>
            </w:r>
            <w:proofErr w:type="gramStart"/>
            <w:r w:rsidRPr="002C0B7F">
              <w:rPr>
                <w:spacing w:val="-3"/>
                <w:sz w:val="21"/>
                <w:szCs w:val="21"/>
              </w:rPr>
              <w:t>划分较</w:t>
            </w:r>
            <w:proofErr w:type="gramEnd"/>
            <w:r w:rsidRPr="002C0B7F">
              <w:rPr>
                <w:spacing w:val="-3"/>
                <w:sz w:val="21"/>
                <w:szCs w:val="21"/>
              </w:rPr>
              <w:t>清晰，符合规范要求：</w:t>
            </w:r>
            <w:r w:rsidRPr="002C0B7F">
              <w:rPr>
                <w:spacing w:val="-3"/>
                <w:sz w:val="21"/>
                <w:szCs w:val="21"/>
              </w:rPr>
              <w:t>3</w:t>
            </w:r>
            <w:r w:rsidRPr="002C0B7F">
              <w:rPr>
                <w:spacing w:val="-3"/>
                <w:sz w:val="21"/>
                <w:szCs w:val="21"/>
              </w:rPr>
              <w:t>分；</w:t>
            </w:r>
          </w:p>
          <w:p w:rsidR="00F443EF" w:rsidRPr="002C0B7F" w:rsidRDefault="00F443EF" w:rsidP="00AF3BFB">
            <w:pPr>
              <w:pStyle w:val="TableParagraph"/>
              <w:numPr>
                <w:ilvl w:val="0"/>
                <w:numId w:val="3"/>
              </w:numPr>
              <w:kinsoku w:val="0"/>
              <w:overflowPunct w:val="0"/>
              <w:spacing w:before="80" w:line="276" w:lineRule="auto"/>
              <w:ind w:rightChars="25" w:right="53"/>
              <w:rPr>
                <w:spacing w:val="-3"/>
                <w:sz w:val="21"/>
                <w:szCs w:val="21"/>
              </w:rPr>
            </w:pPr>
            <w:r w:rsidRPr="002C0B7F">
              <w:rPr>
                <w:spacing w:val="-3"/>
                <w:sz w:val="21"/>
                <w:szCs w:val="21"/>
              </w:rPr>
              <w:t>对项目情况、项目特点有认识，表述清晰完整、严谨、合理、具体、有</w:t>
            </w:r>
            <w:r w:rsidRPr="002C0B7F">
              <w:rPr>
                <w:spacing w:val="-3"/>
                <w:sz w:val="21"/>
                <w:szCs w:val="21"/>
              </w:rPr>
              <w:t xml:space="preserve"> </w:t>
            </w:r>
            <w:r w:rsidRPr="002C0B7F">
              <w:rPr>
                <w:spacing w:val="-3"/>
                <w:sz w:val="21"/>
                <w:szCs w:val="21"/>
              </w:rPr>
              <w:t>效，施工段划分能够呼应总体表述，符合规范要求：</w:t>
            </w:r>
            <w:r w:rsidRPr="002C0B7F">
              <w:rPr>
                <w:spacing w:val="-3"/>
                <w:sz w:val="21"/>
                <w:szCs w:val="21"/>
              </w:rPr>
              <w:t xml:space="preserve">1 </w:t>
            </w:r>
            <w:r w:rsidRPr="002C0B7F">
              <w:rPr>
                <w:spacing w:val="-3"/>
                <w:sz w:val="21"/>
                <w:szCs w:val="21"/>
              </w:rPr>
              <w:t>分</w:t>
            </w:r>
          </w:p>
          <w:p w:rsidR="00F443EF" w:rsidRPr="002C0B7F" w:rsidRDefault="00F443EF" w:rsidP="00AF3BFB">
            <w:pPr>
              <w:pStyle w:val="TableParagraph"/>
              <w:numPr>
                <w:ilvl w:val="0"/>
                <w:numId w:val="3"/>
              </w:numPr>
              <w:kinsoku w:val="0"/>
              <w:overflowPunct w:val="0"/>
              <w:spacing w:before="80" w:line="276" w:lineRule="auto"/>
              <w:ind w:rightChars="25" w:right="53"/>
              <w:rPr>
                <w:spacing w:val="-3"/>
                <w:sz w:val="21"/>
                <w:szCs w:val="21"/>
              </w:rPr>
            </w:pPr>
            <w:r w:rsidRPr="002C0B7F">
              <w:rPr>
                <w:spacing w:val="-3"/>
                <w:sz w:val="21"/>
                <w:szCs w:val="21"/>
              </w:rPr>
              <w:lastRenderedPageBreak/>
              <w:t>其他：</w:t>
            </w:r>
            <w:r w:rsidRPr="002C0B7F">
              <w:rPr>
                <w:spacing w:val="-3"/>
                <w:sz w:val="21"/>
                <w:szCs w:val="21"/>
              </w:rPr>
              <w:t xml:space="preserve">0 </w:t>
            </w:r>
            <w:r w:rsidRPr="002C0B7F">
              <w:rPr>
                <w:spacing w:val="-3"/>
                <w:sz w:val="21"/>
                <w:szCs w:val="21"/>
              </w:rPr>
              <w:t>分</w:t>
            </w:r>
          </w:p>
        </w:tc>
      </w:tr>
      <w:tr w:rsidR="00F443EF"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2C0B7F"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kinsoku w:val="0"/>
              <w:overflowPunct w:val="0"/>
              <w:spacing w:before="44" w:line="276" w:lineRule="auto"/>
              <w:jc w:val="center"/>
              <w:rPr>
                <w:sz w:val="21"/>
                <w:szCs w:val="21"/>
              </w:rPr>
            </w:pPr>
            <w:r w:rsidRPr="002C0B7F">
              <w:rPr>
                <w:sz w:val="21"/>
                <w:szCs w:val="21"/>
              </w:rPr>
              <w:t>工期保证措施</w:t>
            </w:r>
          </w:p>
          <w:p w:rsidR="00F443EF" w:rsidRPr="002C0B7F" w:rsidRDefault="00B66C72" w:rsidP="00AF3BFB">
            <w:pPr>
              <w:pStyle w:val="TableParagraph"/>
              <w:kinsoku w:val="0"/>
              <w:overflowPunct w:val="0"/>
              <w:spacing w:before="44" w:line="276" w:lineRule="auto"/>
              <w:jc w:val="center"/>
              <w:rPr>
                <w:sz w:val="21"/>
                <w:szCs w:val="21"/>
              </w:rPr>
            </w:pPr>
            <w:r w:rsidRPr="002C0B7F">
              <w:rPr>
                <w:sz w:val="21"/>
                <w:szCs w:val="21"/>
              </w:rPr>
              <w:t>6</w:t>
            </w:r>
            <w:r w:rsidR="00F443EF" w:rsidRPr="002C0B7F">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numPr>
                <w:ilvl w:val="0"/>
                <w:numId w:val="4"/>
              </w:numPr>
              <w:kinsoku w:val="0"/>
              <w:overflowPunct w:val="0"/>
              <w:spacing w:before="80" w:line="276" w:lineRule="auto"/>
              <w:ind w:rightChars="25" w:right="53"/>
              <w:rPr>
                <w:spacing w:val="-3"/>
                <w:sz w:val="21"/>
                <w:szCs w:val="21"/>
              </w:rPr>
            </w:pPr>
            <w:r w:rsidRPr="002C0B7F">
              <w:rPr>
                <w:spacing w:val="-3"/>
                <w:sz w:val="21"/>
                <w:szCs w:val="21"/>
              </w:rPr>
              <w:t>满足文件需求，关键节点工期计划合理可行：</w:t>
            </w:r>
            <w:r w:rsidR="00B66C72" w:rsidRPr="002C0B7F">
              <w:rPr>
                <w:spacing w:val="-3"/>
                <w:sz w:val="21"/>
                <w:szCs w:val="21"/>
              </w:rPr>
              <w:t>6</w:t>
            </w:r>
            <w:r w:rsidRPr="002C0B7F">
              <w:rPr>
                <w:spacing w:val="-3"/>
                <w:sz w:val="21"/>
                <w:szCs w:val="21"/>
              </w:rPr>
              <w:t>分；</w:t>
            </w:r>
          </w:p>
          <w:p w:rsidR="00F443EF" w:rsidRPr="002C0B7F" w:rsidRDefault="00F443EF" w:rsidP="00AF3BFB">
            <w:pPr>
              <w:pStyle w:val="TableParagraph"/>
              <w:numPr>
                <w:ilvl w:val="0"/>
                <w:numId w:val="4"/>
              </w:numPr>
              <w:kinsoku w:val="0"/>
              <w:overflowPunct w:val="0"/>
              <w:spacing w:before="80" w:line="276" w:lineRule="auto"/>
              <w:ind w:rightChars="25" w:right="53"/>
              <w:rPr>
                <w:spacing w:val="-3"/>
                <w:sz w:val="21"/>
                <w:szCs w:val="21"/>
              </w:rPr>
            </w:pPr>
            <w:r w:rsidRPr="002C0B7F">
              <w:rPr>
                <w:spacing w:val="-3"/>
                <w:sz w:val="21"/>
                <w:szCs w:val="21"/>
              </w:rPr>
              <w:t>满足文件需求，关键节点工期计划较合理可行：</w:t>
            </w:r>
            <w:r w:rsidRPr="002C0B7F">
              <w:rPr>
                <w:spacing w:val="-3"/>
                <w:sz w:val="21"/>
                <w:szCs w:val="21"/>
              </w:rPr>
              <w:t>3</w:t>
            </w:r>
            <w:r w:rsidRPr="002C0B7F">
              <w:rPr>
                <w:spacing w:val="-3"/>
                <w:sz w:val="21"/>
                <w:szCs w:val="21"/>
              </w:rPr>
              <w:t>分；</w:t>
            </w:r>
          </w:p>
          <w:p w:rsidR="00F443EF" w:rsidRPr="002C0B7F" w:rsidRDefault="00F443EF" w:rsidP="00AF3BFB">
            <w:pPr>
              <w:pStyle w:val="TableParagraph"/>
              <w:numPr>
                <w:ilvl w:val="0"/>
                <w:numId w:val="4"/>
              </w:numPr>
              <w:kinsoku w:val="0"/>
              <w:overflowPunct w:val="0"/>
              <w:spacing w:before="80" w:line="276" w:lineRule="auto"/>
              <w:ind w:rightChars="25" w:right="53"/>
              <w:rPr>
                <w:spacing w:val="-3"/>
                <w:sz w:val="21"/>
                <w:szCs w:val="21"/>
              </w:rPr>
            </w:pPr>
            <w:r w:rsidRPr="002C0B7F">
              <w:rPr>
                <w:spacing w:val="-3"/>
                <w:sz w:val="21"/>
                <w:szCs w:val="21"/>
              </w:rPr>
              <w:t>满足文件需求，关键节点工期计划基本合理可行：</w:t>
            </w:r>
            <w:r w:rsidRPr="002C0B7F">
              <w:rPr>
                <w:spacing w:val="-3"/>
                <w:sz w:val="21"/>
                <w:szCs w:val="21"/>
              </w:rPr>
              <w:t>1</w:t>
            </w:r>
            <w:r w:rsidRPr="002C0B7F">
              <w:rPr>
                <w:spacing w:val="-3"/>
                <w:sz w:val="21"/>
                <w:szCs w:val="21"/>
              </w:rPr>
              <w:t>分；</w:t>
            </w:r>
          </w:p>
          <w:p w:rsidR="00F443EF" w:rsidRPr="002C0B7F" w:rsidRDefault="00F443EF" w:rsidP="00AF3BFB">
            <w:pPr>
              <w:pStyle w:val="TableParagraph"/>
              <w:numPr>
                <w:ilvl w:val="0"/>
                <w:numId w:val="4"/>
              </w:numPr>
              <w:kinsoku w:val="0"/>
              <w:overflowPunct w:val="0"/>
              <w:spacing w:before="80" w:line="276" w:lineRule="auto"/>
              <w:ind w:rightChars="25" w:right="53"/>
              <w:rPr>
                <w:spacing w:val="-3"/>
                <w:sz w:val="21"/>
                <w:szCs w:val="21"/>
              </w:rPr>
            </w:pPr>
            <w:r w:rsidRPr="002C0B7F">
              <w:rPr>
                <w:spacing w:val="-3"/>
                <w:sz w:val="21"/>
                <w:szCs w:val="21"/>
              </w:rPr>
              <w:t>其他：</w:t>
            </w:r>
            <w:r w:rsidRPr="002C0B7F">
              <w:rPr>
                <w:spacing w:val="-3"/>
                <w:sz w:val="21"/>
                <w:szCs w:val="21"/>
              </w:rPr>
              <w:t>0</w:t>
            </w:r>
            <w:r w:rsidRPr="002C0B7F">
              <w:rPr>
                <w:spacing w:val="-3"/>
                <w:sz w:val="21"/>
                <w:szCs w:val="21"/>
              </w:rPr>
              <w:t>分</w:t>
            </w:r>
          </w:p>
        </w:tc>
      </w:tr>
      <w:tr w:rsidR="00F443EF"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2C0B7F"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kinsoku w:val="0"/>
              <w:overflowPunct w:val="0"/>
              <w:spacing w:before="44" w:line="276" w:lineRule="auto"/>
              <w:jc w:val="center"/>
              <w:rPr>
                <w:sz w:val="21"/>
                <w:szCs w:val="21"/>
              </w:rPr>
            </w:pPr>
            <w:r w:rsidRPr="002C0B7F">
              <w:rPr>
                <w:sz w:val="21"/>
                <w:szCs w:val="21"/>
              </w:rPr>
              <w:t>质量保证措施</w:t>
            </w:r>
          </w:p>
          <w:p w:rsidR="00F443EF" w:rsidRPr="002C0B7F" w:rsidRDefault="00B66C72" w:rsidP="00AF3BFB">
            <w:pPr>
              <w:pStyle w:val="TableParagraph"/>
              <w:kinsoku w:val="0"/>
              <w:overflowPunct w:val="0"/>
              <w:spacing w:before="44" w:line="276" w:lineRule="auto"/>
              <w:jc w:val="center"/>
              <w:rPr>
                <w:sz w:val="21"/>
                <w:szCs w:val="21"/>
              </w:rPr>
            </w:pPr>
            <w:r w:rsidRPr="002C0B7F">
              <w:rPr>
                <w:sz w:val="21"/>
                <w:szCs w:val="21"/>
              </w:rPr>
              <w:t>6</w:t>
            </w:r>
            <w:r w:rsidR="00F443EF" w:rsidRPr="002C0B7F">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numPr>
                <w:ilvl w:val="0"/>
                <w:numId w:val="5"/>
              </w:numPr>
              <w:kinsoku w:val="0"/>
              <w:overflowPunct w:val="0"/>
              <w:spacing w:before="80" w:line="276" w:lineRule="auto"/>
              <w:ind w:rightChars="25" w:right="53"/>
              <w:rPr>
                <w:spacing w:val="-3"/>
                <w:sz w:val="21"/>
                <w:szCs w:val="21"/>
              </w:rPr>
            </w:pPr>
            <w:r w:rsidRPr="002C0B7F">
              <w:rPr>
                <w:spacing w:val="-3"/>
                <w:sz w:val="21"/>
                <w:szCs w:val="21"/>
              </w:rPr>
              <w:t>满足文件需求，关键节点工期计划合理可行：</w:t>
            </w:r>
            <w:r w:rsidR="00B66C72" w:rsidRPr="002C0B7F">
              <w:rPr>
                <w:spacing w:val="-3"/>
                <w:sz w:val="21"/>
                <w:szCs w:val="21"/>
              </w:rPr>
              <w:t>6</w:t>
            </w:r>
            <w:r w:rsidRPr="002C0B7F">
              <w:rPr>
                <w:spacing w:val="-3"/>
                <w:sz w:val="21"/>
                <w:szCs w:val="21"/>
              </w:rPr>
              <w:t>分；</w:t>
            </w:r>
          </w:p>
          <w:p w:rsidR="00F443EF" w:rsidRPr="002C0B7F" w:rsidRDefault="00F443EF" w:rsidP="00AF3BFB">
            <w:pPr>
              <w:pStyle w:val="TableParagraph"/>
              <w:numPr>
                <w:ilvl w:val="0"/>
                <w:numId w:val="5"/>
              </w:numPr>
              <w:kinsoku w:val="0"/>
              <w:overflowPunct w:val="0"/>
              <w:spacing w:before="80" w:line="276" w:lineRule="auto"/>
              <w:ind w:rightChars="25" w:right="53"/>
              <w:jc w:val="both"/>
              <w:rPr>
                <w:spacing w:val="-3"/>
                <w:sz w:val="21"/>
                <w:szCs w:val="21"/>
              </w:rPr>
            </w:pPr>
            <w:r w:rsidRPr="002C0B7F">
              <w:rPr>
                <w:spacing w:val="-3"/>
                <w:sz w:val="21"/>
                <w:szCs w:val="21"/>
              </w:rPr>
              <w:t>满足文件需求，关键节点工期计划较合理可行：</w:t>
            </w:r>
            <w:r w:rsidRPr="002C0B7F">
              <w:rPr>
                <w:spacing w:val="-3"/>
                <w:sz w:val="21"/>
                <w:szCs w:val="21"/>
              </w:rPr>
              <w:t>3</w:t>
            </w:r>
            <w:r w:rsidRPr="002C0B7F">
              <w:rPr>
                <w:spacing w:val="-3"/>
                <w:sz w:val="21"/>
                <w:szCs w:val="21"/>
              </w:rPr>
              <w:t>分；</w:t>
            </w:r>
          </w:p>
          <w:p w:rsidR="00F443EF" w:rsidRPr="002C0B7F" w:rsidRDefault="00F443EF" w:rsidP="00AF3BFB">
            <w:pPr>
              <w:pStyle w:val="TableParagraph"/>
              <w:numPr>
                <w:ilvl w:val="0"/>
                <w:numId w:val="5"/>
              </w:numPr>
              <w:kinsoku w:val="0"/>
              <w:overflowPunct w:val="0"/>
              <w:spacing w:before="80" w:line="276" w:lineRule="auto"/>
              <w:ind w:rightChars="25" w:right="53"/>
              <w:rPr>
                <w:spacing w:val="-3"/>
                <w:sz w:val="21"/>
                <w:szCs w:val="21"/>
              </w:rPr>
            </w:pPr>
            <w:r w:rsidRPr="002C0B7F">
              <w:rPr>
                <w:spacing w:val="-3"/>
                <w:sz w:val="21"/>
                <w:szCs w:val="21"/>
              </w:rPr>
              <w:t>满足文件需求，关键节点工期计划基本合理可行：</w:t>
            </w:r>
            <w:r w:rsidRPr="002C0B7F">
              <w:rPr>
                <w:spacing w:val="-3"/>
                <w:sz w:val="21"/>
                <w:szCs w:val="21"/>
              </w:rPr>
              <w:t>1</w:t>
            </w:r>
            <w:r w:rsidRPr="002C0B7F">
              <w:rPr>
                <w:spacing w:val="-3"/>
                <w:sz w:val="21"/>
                <w:szCs w:val="21"/>
              </w:rPr>
              <w:t>分；</w:t>
            </w:r>
          </w:p>
          <w:p w:rsidR="00F443EF" w:rsidRPr="002C0B7F" w:rsidRDefault="00F443EF" w:rsidP="00AF3BFB">
            <w:pPr>
              <w:pStyle w:val="TableParagraph"/>
              <w:numPr>
                <w:ilvl w:val="0"/>
                <w:numId w:val="5"/>
              </w:numPr>
              <w:kinsoku w:val="0"/>
              <w:overflowPunct w:val="0"/>
              <w:spacing w:before="80" w:line="276" w:lineRule="auto"/>
              <w:ind w:rightChars="25" w:right="53"/>
              <w:rPr>
                <w:spacing w:val="-3"/>
                <w:sz w:val="21"/>
                <w:szCs w:val="21"/>
              </w:rPr>
            </w:pPr>
            <w:r w:rsidRPr="002C0B7F">
              <w:rPr>
                <w:spacing w:val="-3"/>
                <w:sz w:val="21"/>
                <w:szCs w:val="21"/>
              </w:rPr>
              <w:t>其他：</w:t>
            </w:r>
            <w:r w:rsidRPr="002C0B7F">
              <w:rPr>
                <w:spacing w:val="-3"/>
                <w:sz w:val="21"/>
                <w:szCs w:val="21"/>
              </w:rPr>
              <w:t>0</w:t>
            </w:r>
            <w:r w:rsidRPr="002C0B7F">
              <w:rPr>
                <w:spacing w:val="-3"/>
                <w:sz w:val="21"/>
                <w:szCs w:val="21"/>
              </w:rPr>
              <w:t>分</w:t>
            </w:r>
          </w:p>
        </w:tc>
      </w:tr>
      <w:tr w:rsidR="00F443EF"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2C0B7F"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kinsoku w:val="0"/>
              <w:overflowPunct w:val="0"/>
              <w:spacing w:before="44" w:line="276" w:lineRule="auto"/>
              <w:jc w:val="center"/>
              <w:rPr>
                <w:sz w:val="21"/>
                <w:szCs w:val="21"/>
              </w:rPr>
            </w:pPr>
            <w:r w:rsidRPr="002C0B7F">
              <w:rPr>
                <w:sz w:val="21"/>
                <w:szCs w:val="21"/>
              </w:rPr>
              <w:t>劳动力投入计划及其保证措施</w:t>
            </w:r>
          </w:p>
          <w:p w:rsidR="00F443EF" w:rsidRPr="002C0B7F" w:rsidRDefault="00B66C72" w:rsidP="00AF3BFB">
            <w:pPr>
              <w:pStyle w:val="TableParagraph"/>
              <w:kinsoku w:val="0"/>
              <w:overflowPunct w:val="0"/>
              <w:spacing w:before="44" w:line="276" w:lineRule="auto"/>
              <w:jc w:val="center"/>
              <w:rPr>
                <w:sz w:val="21"/>
                <w:szCs w:val="21"/>
              </w:rPr>
            </w:pPr>
            <w:r w:rsidRPr="002C0B7F">
              <w:rPr>
                <w:sz w:val="21"/>
                <w:szCs w:val="21"/>
              </w:rPr>
              <w:t>6</w:t>
            </w:r>
            <w:r w:rsidR="00F443EF" w:rsidRPr="002C0B7F">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numPr>
                <w:ilvl w:val="0"/>
                <w:numId w:val="6"/>
              </w:numPr>
              <w:kinsoku w:val="0"/>
              <w:overflowPunct w:val="0"/>
              <w:spacing w:before="80" w:line="276" w:lineRule="auto"/>
              <w:ind w:rightChars="25" w:right="53"/>
              <w:rPr>
                <w:spacing w:val="-3"/>
                <w:sz w:val="21"/>
                <w:szCs w:val="21"/>
              </w:rPr>
            </w:pPr>
            <w:r w:rsidRPr="002C0B7F">
              <w:rPr>
                <w:spacing w:val="-3"/>
                <w:sz w:val="21"/>
                <w:szCs w:val="21"/>
              </w:rPr>
              <w:t>投入计划与进度计划完全呼应，</w:t>
            </w:r>
            <w:r w:rsidRPr="002C0B7F">
              <w:rPr>
                <w:rFonts w:hint="eastAsia"/>
                <w:spacing w:val="-3"/>
                <w:sz w:val="21"/>
                <w:szCs w:val="21"/>
              </w:rPr>
              <w:t>岗位人员设置</w:t>
            </w:r>
            <w:r w:rsidRPr="002C0B7F">
              <w:rPr>
                <w:spacing w:val="-3"/>
                <w:sz w:val="21"/>
                <w:szCs w:val="21"/>
              </w:rPr>
              <w:t>合理有保证，完全满足施工需要：</w:t>
            </w:r>
            <w:r w:rsidR="00B66C72" w:rsidRPr="002C0B7F">
              <w:rPr>
                <w:spacing w:val="-3"/>
                <w:sz w:val="21"/>
                <w:szCs w:val="21"/>
              </w:rPr>
              <w:t>6</w:t>
            </w:r>
            <w:r w:rsidRPr="002C0B7F">
              <w:rPr>
                <w:spacing w:val="-3"/>
                <w:sz w:val="21"/>
                <w:szCs w:val="21"/>
              </w:rPr>
              <w:t>分；</w:t>
            </w:r>
          </w:p>
          <w:p w:rsidR="00F443EF" w:rsidRPr="002C0B7F" w:rsidRDefault="00F443EF" w:rsidP="00AF3BFB">
            <w:pPr>
              <w:pStyle w:val="TableParagraph"/>
              <w:numPr>
                <w:ilvl w:val="0"/>
                <w:numId w:val="6"/>
              </w:numPr>
              <w:kinsoku w:val="0"/>
              <w:overflowPunct w:val="0"/>
              <w:spacing w:before="80" w:line="276" w:lineRule="auto"/>
              <w:ind w:rightChars="25" w:right="53"/>
              <w:rPr>
                <w:spacing w:val="-3"/>
                <w:sz w:val="21"/>
                <w:szCs w:val="21"/>
              </w:rPr>
            </w:pPr>
            <w:r w:rsidRPr="002C0B7F">
              <w:rPr>
                <w:spacing w:val="-3"/>
                <w:sz w:val="21"/>
                <w:szCs w:val="21"/>
              </w:rPr>
              <w:t>投入计划与进度计划较呼应，</w:t>
            </w:r>
            <w:r w:rsidRPr="002C0B7F">
              <w:rPr>
                <w:rFonts w:hint="eastAsia"/>
                <w:spacing w:val="-3"/>
                <w:sz w:val="21"/>
                <w:szCs w:val="21"/>
              </w:rPr>
              <w:t>岗位人员设置</w:t>
            </w:r>
            <w:r w:rsidRPr="002C0B7F">
              <w:rPr>
                <w:spacing w:val="-3"/>
                <w:sz w:val="21"/>
                <w:szCs w:val="21"/>
              </w:rPr>
              <w:t>较合理有保证，能够满足施工需要：</w:t>
            </w:r>
            <w:r w:rsidRPr="002C0B7F">
              <w:rPr>
                <w:spacing w:val="-3"/>
                <w:sz w:val="21"/>
                <w:szCs w:val="21"/>
              </w:rPr>
              <w:t>3</w:t>
            </w:r>
            <w:r w:rsidRPr="002C0B7F">
              <w:rPr>
                <w:spacing w:val="-3"/>
                <w:sz w:val="21"/>
                <w:szCs w:val="21"/>
              </w:rPr>
              <w:t>分；</w:t>
            </w:r>
          </w:p>
          <w:p w:rsidR="00F443EF" w:rsidRPr="002C0B7F" w:rsidRDefault="00F443EF" w:rsidP="00AF3BFB">
            <w:pPr>
              <w:pStyle w:val="TableParagraph"/>
              <w:numPr>
                <w:ilvl w:val="0"/>
                <w:numId w:val="6"/>
              </w:numPr>
              <w:kinsoku w:val="0"/>
              <w:overflowPunct w:val="0"/>
              <w:spacing w:before="80" w:line="276" w:lineRule="auto"/>
              <w:ind w:rightChars="25" w:right="53"/>
              <w:jc w:val="both"/>
              <w:rPr>
                <w:spacing w:val="-3"/>
                <w:sz w:val="21"/>
                <w:szCs w:val="21"/>
              </w:rPr>
            </w:pPr>
            <w:r w:rsidRPr="002C0B7F">
              <w:rPr>
                <w:spacing w:val="-3"/>
                <w:sz w:val="21"/>
                <w:szCs w:val="21"/>
              </w:rPr>
              <w:t>投入计划与进度计划基本呼应，</w:t>
            </w:r>
            <w:r w:rsidRPr="002C0B7F">
              <w:rPr>
                <w:rFonts w:hint="eastAsia"/>
                <w:spacing w:val="-3"/>
                <w:sz w:val="21"/>
                <w:szCs w:val="21"/>
              </w:rPr>
              <w:t>岗位人员设置</w:t>
            </w:r>
            <w:r w:rsidRPr="002C0B7F">
              <w:rPr>
                <w:spacing w:val="-3"/>
                <w:sz w:val="21"/>
                <w:szCs w:val="21"/>
              </w:rPr>
              <w:t>基本合理有保证，基本满足施工需要：</w:t>
            </w:r>
            <w:r w:rsidRPr="002C0B7F">
              <w:rPr>
                <w:spacing w:val="-3"/>
                <w:sz w:val="21"/>
                <w:szCs w:val="21"/>
              </w:rPr>
              <w:t>1</w:t>
            </w:r>
            <w:r w:rsidRPr="002C0B7F">
              <w:rPr>
                <w:spacing w:val="-3"/>
                <w:sz w:val="21"/>
                <w:szCs w:val="21"/>
              </w:rPr>
              <w:t>分；</w:t>
            </w:r>
          </w:p>
          <w:p w:rsidR="00F443EF" w:rsidRPr="002C0B7F" w:rsidRDefault="00F443EF" w:rsidP="00AF3BFB">
            <w:pPr>
              <w:pStyle w:val="TableParagraph"/>
              <w:numPr>
                <w:ilvl w:val="0"/>
                <w:numId w:val="6"/>
              </w:numPr>
              <w:kinsoku w:val="0"/>
              <w:overflowPunct w:val="0"/>
              <w:spacing w:before="80" w:line="276" w:lineRule="auto"/>
              <w:ind w:rightChars="25" w:right="53"/>
              <w:jc w:val="both"/>
              <w:rPr>
                <w:spacing w:val="-3"/>
                <w:sz w:val="21"/>
                <w:szCs w:val="21"/>
              </w:rPr>
            </w:pPr>
            <w:r w:rsidRPr="002C0B7F">
              <w:rPr>
                <w:spacing w:val="-3"/>
                <w:sz w:val="21"/>
                <w:szCs w:val="21"/>
              </w:rPr>
              <w:t>其他：</w:t>
            </w:r>
            <w:r w:rsidRPr="002C0B7F">
              <w:rPr>
                <w:spacing w:val="-3"/>
                <w:sz w:val="21"/>
                <w:szCs w:val="21"/>
              </w:rPr>
              <w:t>0</w:t>
            </w:r>
            <w:r w:rsidRPr="002C0B7F">
              <w:rPr>
                <w:spacing w:val="-3"/>
                <w:sz w:val="21"/>
                <w:szCs w:val="21"/>
              </w:rPr>
              <w:t>分</w:t>
            </w:r>
          </w:p>
        </w:tc>
      </w:tr>
      <w:tr w:rsidR="00F443EF"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2C0B7F"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kinsoku w:val="0"/>
              <w:overflowPunct w:val="0"/>
              <w:spacing w:before="44" w:line="276" w:lineRule="auto"/>
              <w:jc w:val="center"/>
              <w:rPr>
                <w:sz w:val="21"/>
                <w:szCs w:val="21"/>
              </w:rPr>
            </w:pPr>
            <w:r w:rsidRPr="002C0B7F">
              <w:rPr>
                <w:sz w:val="21"/>
                <w:szCs w:val="21"/>
              </w:rPr>
              <w:t>产品包装配送运输方案</w:t>
            </w:r>
          </w:p>
          <w:p w:rsidR="00F443EF" w:rsidRPr="002C0B7F" w:rsidRDefault="00B66C72" w:rsidP="00AF3BFB">
            <w:pPr>
              <w:pStyle w:val="TableParagraph"/>
              <w:kinsoku w:val="0"/>
              <w:overflowPunct w:val="0"/>
              <w:spacing w:before="44" w:line="276" w:lineRule="auto"/>
              <w:jc w:val="center"/>
              <w:rPr>
                <w:sz w:val="21"/>
                <w:szCs w:val="21"/>
              </w:rPr>
            </w:pPr>
            <w:r w:rsidRPr="002C0B7F">
              <w:rPr>
                <w:sz w:val="21"/>
                <w:szCs w:val="21"/>
              </w:rPr>
              <w:t>6</w:t>
            </w:r>
            <w:r w:rsidR="00F443EF" w:rsidRPr="002C0B7F">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kinsoku w:val="0"/>
              <w:overflowPunct w:val="0"/>
              <w:spacing w:before="80" w:line="276" w:lineRule="auto"/>
              <w:ind w:left="102" w:rightChars="25" w:right="53"/>
              <w:jc w:val="both"/>
              <w:rPr>
                <w:spacing w:val="-3"/>
                <w:sz w:val="21"/>
                <w:szCs w:val="21"/>
              </w:rPr>
            </w:pPr>
            <w:r w:rsidRPr="002C0B7F">
              <w:rPr>
                <w:spacing w:val="-3"/>
                <w:sz w:val="21"/>
                <w:szCs w:val="21"/>
              </w:rPr>
              <w:t>结合本项目特性，根据供应商对本项目的理解制定实施方案，包括运输、供货以及组织机构、工作程序和步骤等综合情况进行评分。</w:t>
            </w:r>
          </w:p>
          <w:p w:rsidR="00F443EF" w:rsidRPr="002C0B7F" w:rsidRDefault="00F443EF" w:rsidP="00AF3BFB">
            <w:pPr>
              <w:pStyle w:val="TableParagraph"/>
              <w:numPr>
                <w:ilvl w:val="0"/>
                <w:numId w:val="7"/>
              </w:numPr>
              <w:kinsoku w:val="0"/>
              <w:overflowPunct w:val="0"/>
              <w:spacing w:before="80" w:line="276" w:lineRule="auto"/>
              <w:ind w:rightChars="25" w:right="53"/>
              <w:rPr>
                <w:spacing w:val="-3"/>
                <w:sz w:val="21"/>
                <w:szCs w:val="21"/>
              </w:rPr>
            </w:pPr>
            <w:r w:rsidRPr="002C0B7F">
              <w:rPr>
                <w:spacing w:val="-3"/>
                <w:sz w:val="21"/>
                <w:szCs w:val="21"/>
              </w:rPr>
              <w:t>产品包装配送运输方案详细合理：</w:t>
            </w:r>
            <w:r w:rsidR="00B66C72" w:rsidRPr="002C0B7F">
              <w:rPr>
                <w:spacing w:val="-3"/>
                <w:sz w:val="21"/>
                <w:szCs w:val="21"/>
              </w:rPr>
              <w:t>6</w:t>
            </w:r>
            <w:r w:rsidRPr="002C0B7F">
              <w:rPr>
                <w:spacing w:val="-3"/>
                <w:sz w:val="21"/>
                <w:szCs w:val="21"/>
              </w:rPr>
              <w:t>分；</w:t>
            </w:r>
          </w:p>
          <w:p w:rsidR="00F443EF" w:rsidRPr="002C0B7F" w:rsidRDefault="00F443EF" w:rsidP="00AF3BFB">
            <w:pPr>
              <w:pStyle w:val="TableParagraph"/>
              <w:numPr>
                <w:ilvl w:val="0"/>
                <w:numId w:val="7"/>
              </w:numPr>
              <w:kinsoku w:val="0"/>
              <w:overflowPunct w:val="0"/>
              <w:spacing w:before="80" w:line="276" w:lineRule="auto"/>
              <w:ind w:rightChars="25" w:right="53"/>
              <w:rPr>
                <w:spacing w:val="-3"/>
                <w:sz w:val="21"/>
                <w:szCs w:val="21"/>
              </w:rPr>
            </w:pPr>
            <w:r w:rsidRPr="002C0B7F">
              <w:rPr>
                <w:spacing w:val="-3"/>
                <w:sz w:val="21"/>
                <w:szCs w:val="21"/>
              </w:rPr>
              <w:t>产品包装配送运输方案较详细合理：</w:t>
            </w:r>
            <w:r w:rsidRPr="002C0B7F">
              <w:rPr>
                <w:spacing w:val="-3"/>
                <w:sz w:val="21"/>
                <w:szCs w:val="21"/>
              </w:rPr>
              <w:t>3</w:t>
            </w:r>
            <w:r w:rsidRPr="002C0B7F">
              <w:rPr>
                <w:spacing w:val="-3"/>
                <w:sz w:val="21"/>
                <w:szCs w:val="21"/>
              </w:rPr>
              <w:t>分；</w:t>
            </w:r>
          </w:p>
          <w:p w:rsidR="00F443EF" w:rsidRPr="002C0B7F" w:rsidRDefault="00F443EF" w:rsidP="00AF3BFB">
            <w:pPr>
              <w:pStyle w:val="TableParagraph"/>
              <w:numPr>
                <w:ilvl w:val="0"/>
                <w:numId w:val="7"/>
              </w:numPr>
              <w:kinsoku w:val="0"/>
              <w:overflowPunct w:val="0"/>
              <w:spacing w:before="80" w:line="276" w:lineRule="auto"/>
              <w:ind w:rightChars="25" w:right="53"/>
              <w:rPr>
                <w:spacing w:val="-3"/>
                <w:sz w:val="21"/>
                <w:szCs w:val="21"/>
              </w:rPr>
            </w:pPr>
            <w:r w:rsidRPr="002C0B7F">
              <w:rPr>
                <w:spacing w:val="-3"/>
                <w:sz w:val="21"/>
                <w:szCs w:val="21"/>
              </w:rPr>
              <w:t>产品包装配送运输方案基本合理：</w:t>
            </w:r>
            <w:r w:rsidRPr="002C0B7F">
              <w:rPr>
                <w:spacing w:val="-3"/>
                <w:sz w:val="21"/>
                <w:szCs w:val="21"/>
              </w:rPr>
              <w:t>1</w:t>
            </w:r>
            <w:r w:rsidRPr="002C0B7F">
              <w:rPr>
                <w:spacing w:val="-3"/>
                <w:sz w:val="21"/>
                <w:szCs w:val="21"/>
              </w:rPr>
              <w:t>分；</w:t>
            </w:r>
          </w:p>
          <w:p w:rsidR="00F443EF" w:rsidRPr="002C0B7F" w:rsidRDefault="00F443EF" w:rsidP="00AF3BFB">
            <w:pPr>
              <w:pStyle w:val="TableParagraph"/>
              <w:numPr>
                <w:ilvl w:val="0"/>
                <w:numId w:val="7"/>
              </w:numPr>
              <w:kinsoku w:val="0"/>
              <w:overflowPunct w:val="0"/>
              <w:spacing w:before="80" w:line="276" w:lineRule="auto"/>
              <w:ind w:rightChars="25" w:right="53"/>
              <w:rPr>
                <w:spacing w:val="-3"/>
                <w:sz w:val="21"/>
                <w:szCs w:val="21"/>
              </w:rPr>
            </w:pPr>
            <w:r w:rsidRPr="002C0B7F">
              <w:rPr>
                <w:spacing w:val="-3"/>
                <w:sz w:val="21"/>
                <w:szCs w:val="21"/>
              </w:rPr>
              <w:t>产品包装配送运输方案不合理：</w:t>
            </w:r>
            <w:r w:rsidRPr="002C0B7F">
              <w:rPr>
                <w:spacing w:val="-3"/>
                <w:sz w:val="21"/>
                <w:szCs w:val="21"/>
              </w:rPr>
              <w:t>0</w:t>
            </w:r>
            <w:r w:rsidRPr="002C0B7F">
              <w:rPr>
                <w:spacing w:val="-3"/>
                <w:sz w:val="21"/>
                <w:szCs w:val="21"/>
              </w:rPr>
              <w:t>分。</w:t>
            </w:r>
          </w:p>
        </w:tc>
      </w:tr>
      <w:tr w:rsidR="00F443EF"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2C0B7F"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kinsoku w:val="0"/>
              <w:overflowPunct w:val="0"/>
              <w:spacing w:before="44" w:line="276" w:lineRule="auto"/>
              <w:jc w:val="center"/>
              <w:rPr>
                <w:sz w:val="21"/>
                <w:szCs w:val="21"/>
              </w:rPr>
            </w:pPr>
            <w:r w:rsidRPr="002C0B7F">
              <w:rPr>
                <w:sz w:val="21"/>
                <w:szCs w:val="21"/>
              </w:rPr>
              <w:t>安全保证措施</w:t>
            </w:r>
          </w:p>
          <w:p w:rsidR="00F443EF" w:rsidRPr="002C0B7F" w:rsidRDefault="00B66C72" w:rsidP="00AF3BFB">
            <w:pPr>
              <w:pStyle w:val="TableParagraph"/>
              <w:kinsoku w:val="0"/>
              <w:overflowPunct w:val="0"/>
              <w:spacing w:before="44" w:line="276" w:lineRule="auto"/>
              <w:jc w:val="center"/>
              <w:rPr>
                <w:sz w:val="21"/>
                <w:szCs w:val="21"/>
              </w:rPr>
            </w:pPr>
            <w:r w:rsidRPr="002C0B7F">
              <w:rPr>
                <w:sz w:val="21"/>
                <w:szCs w:val="21"/>
              </w:rPr>
              <w:t>6</w:t>
            </w:r>
            <w:r w:rsidR="00F443EF" w:rsidRPr="002C0B7F">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numPr>
                <w:ilvl w:val="0"/>
                <w:numId w:val="8"/>
              </w:numPr>
              <w:kinsoku w:val="0"/>
              <w:overflowPunct w:val="0"/>
              <w:spacing w:before="80" w:line="276" w:lineRule="auto"/>
              <w:ind w:rightChars="25" w:right="53"/>
              <w:rPr>
                <w:spacing w:val="-3"/>
                <w:sz w:val="21"/>
                <w:szCs w:val="21"/>
              </w:rPr>
            </w:pPr>
            <w:r w:rsidRPr="002C0B7F">
              <w:rPr>
                <w:rFonts w:hint="eastAsia"/>
                <w:spacing w:val="-3"/>
                <w:sz w:val="21"/>
                <w:szCs w:val="21"/>
              </w:rPr>
              <w:t>安全生产、疫情</w:t>
            </w:r>
            <w:proofErr w:type="gramStart"/>
            <w:r w:rsidRPr="002C0B7F">
              <w:rPr>
                <w:rFonts w:hint="eastAsia"/>
                <w:spacing w:val="-3"/>
                <w:sz w:val="21"/>
                <w:szCs w:val="21"/>
              </w:rPr>
              <w:t>防控制</w:t>
            </w:r>
            <w:proofErr w:type="gramEnd"/>
            <w:r w:rsidRPr="002C0B7F">
              <w:rPr>
                <w:rFonts w:hint="eastAsia"/>
                <w:spacing w:val="-3"/>
                <w:sz w:val="21"/>
                <w:szCs w:val="21"/>
              </w:rPr>
              <w:t>度及措施</w:t>
            </w:r>
            <w:r w:rsidRPr="002C0B7F">
              <w:rPr>
                <w:spacing w:val="-3"/>
                <w:sz w:val="21"/>
                <w:szCs w:val="21"/>
              </w:rPr>
              <w:t>合理</w:t>
            </w:r>
            <w:r w:rsidRPr="002C0B7F">
              <w:rPr>
                <w:spacing w:val="-3"/>
                <w:sz w:val="21"/>
                <w:szCs w:val="21"/>
              </w:rPr>
              <w:t>,</w:t>
            </w:r>
            <w:r w:rsidRPr="002C0B7F">
              <w:rPr>
                <w:spacing w:val="-3"/>
                <w:sz w:val="21"/>
                <w:szCs w:val="21"/>
              </w:rPr>
              <w:t>切实可行：</w:t>
            </w:r>
            <w:r w:rsidR="00B66C72" w:rsidRPr="002C0B7F">
              <w:rPr>
                <w:spacing w:val="-3"/>
                <w:sz w:val="21"/>
                <w:szCs w:val="21"/>
              </w:rPr>
              <w:t>6</w:t>
            </w:r>
            <w:r w:rsidRPr="002C0B7F">
              <w:rPr>
                <w:spacing w:val="-3"/>
                <w:sz w:val="21"/>
                <w:szCs w:val="21"/>
              </w:rPr>
              <w:t>分；</w:t>
            </w:r>
          </w:p>
          <w:p w:rsidR="00F443EF" w:rsidRPr="002C0B7F" w:rsidRDefault="00F443EF" w:rsidP="00AF3BFB">
            <w:pPr>
              <w:pStyle w:val="TableParagraph"/>
              <w:numPr>
                <w:ilvl w:val="0"/>
                <w:numId w:val="8"/>
              </w:numPr>
              <w:kinsoku w:val="0"/>
              <w:overflowPunct w:val="0"/>
              <w:spacing w:before="80" w:line="276" w:lineRule="auto"/>
              <w:ind w:rightChars="25" w:right="53"/>
              <w:rPr>
                <w:spacing w:val="-3"/>
                <w:sz w:val="21"/>
                <w:szCs w:val="21"/>
              </w:rPr>
            </w:pPr>
            <w:r w:rsidRPr="002C0B7F">
              <w:rPr>
                <w:rFonts w:hint="eastAsia"/>
                <w:spacing w:val="-3"/>
                <w:sz w:val="21"/>
                <w:szCs w:val="21"/>
              </w:rPr>
              <w:t>安全生产、疫情</w:t>
            </w:r>
            <w:proofErr w:type="gramStart"/>
            <w:r w:rsidRPr="002C0B7F">
              <w:rPr>
                <w:rFonts w:hint="eastAsia"/>
                <w:spacing w:val="-3"/>
                <w:sz w:val="21"/>
                <w:szCs w:val="21"/>
              </w:rPr>
              <w:t>防控制</w:t>
            </w:r>
            <w:proofErr w:type="gramEnd"/>
            <w:r w:rsidRPr="002C0B7F">
              <w:rPr>
                <w:rFonts w:hint="eastAsia"/>
                <w:spacing w:val="-3"/>
                <w:sz w:val="21"/>
                <w:szCs w:val="21"/>
              </w:rPr>
              <w:t>度及措施</w:t>
            </w:r>
            <w:r w:rsidRPr="002C0B7F">
              <w:rPr>
                <w:spacing w:val="-3"/>
                <w:sz w:val="21"/>
                <w:szCs w:val="21"/>
              </w:rPr>
              <w:t>较合理</w:t>
            </w:r>
            <w:r w:rsidRPr="002C0B7F">
              <w:rPr>
                <w:spacing w:val="-3"/>
                <w:sz w:val="21"/>
                <w:szCs w:val="21"/>
              </w:rPr>
              <w:t>,</w:t>
            </w:r>
            <w:r w:rsidRPr="002C0B7F">
              <w:rPr>
                <w:spacing w:val="-3"/>
                <w:sz w:val="21"/>
                <w:szCs w:val="21"/>
              </w:rPr>
              <w:t>可行性较强：</w:t>
            </w:r>
            <w:r w:rsidRPr="002C0B7F">
              <w:rPr>
                <w:spacing w:val="-3"/>
                <w:sz w:val="21"/>
                <w:szCs w:val="21"/>
              </w:rPr>
              <w:t xml:space="preserve">3 </w:t>
            </w:r>
            <w:r w:rsidRPr="002C0B7F">
              <w:rPr>
                <w:spacing w:val="-3"/>
                <w:sz w:val="21"/>
                <w:szCs w:val="21"/>
              </w:rPr>
              <w:t>分；</w:t>
            </w:r>
          </w:p>
          <w:p w:rsidR="00F443EF" w:rsidRPr="002C0B7F" w:rsidRDefault="00F443EF" w:rsidP="00AF3BFB">
            <w:pPr>
              <w:pStyle w:val="TableParagraph"/>
              <w:numPr>
                <w:ilvl w:val="0"/>
                <w:numId w:val="8"/>
              </w:numPr>
              <w:kinsoku w:val="0"/>
              <w:overflowPunct w:val="0"/>
              <w:spacing w:before="80" w:line="276" w:lineRule="auto"/>
              <w:ind w:rightChars="25" w:right="53"/>
              <w:rPr>
                <w:spacing w:val="-3"/>
                <w:sz w:val="21"/>
                <w:szCs w:val="21"/>
              </w:rPr>
            </w:pPr>
            <w:r w:rsidRPr="002C0B7F">
              <w:rPr>
                <w:rFonts w:hint="eastAsia"/>
                <w:spacing w:val="-3"/>
                <w:sz w:val="21"/>
                <w:szCs w:val="21"/>
              </w:rPr>
              <w:lastRenderedPageBreak/>
              <w:t>安全生产、疫情</w:t>
            </w:r>
            <w:proofErr w:type="gramStart"/>
            <w:r w:rsidRPr="002C0B7F">
              <w:rPr>
                <w:rFonts w:hint="eastAsia"/>
                <w:spacing w:val="-3"/>
                <w:sz w:val="21"/>
                <w:szCs w:val="21"/>
              </w:rPr>
              <w:t>防控制</w:t>
            </w:r>
            <w:proofErr w:type="gramEnd"/>
            <w:r w:rsidRPr="002C0B7F">
              <w:rPr>
                <w:rFonts w:hint="eastAsia"/>
                <w:spacing w:val="-3"/>
                <w:sz w:val="21"/>
                <w:szCs w:val="21"/>
              </w:rPr>
              <w:t>度及措施</w:t>
            </w:r>
            <w:proofErr w:type="gramStart"/>
            <w:r w:rsidRPr="002C0B7F">
              <w:rPr>
                <w:spacing w:val="-3"/>
                <w:sz w:val="21"/>
                <w:szCs w:val="21"/>
              </w:rPr>
              <w:t>施</w:t>
            </w:r>
            <w:proofErr w:type="gramEnd"/>
            <w:r w:rsidRPr="002C0B7F">
              <w:rPr>
                <w:spacing w:val="-3"/>
                <w:sz w:val="21"/>
                <w:szCs w:val="21"/>
              </w:rPr>
              <w:t>基本合理</w:t>
            </w:r>
            <w:r w:rsidRPr="002C0B7F">
              <w:rPr>
                <w:spacing w:val="-3"/>
                <w:sz w:val="21"/>
                <w:szCs w:val="21"/>
              </w:rPr>
              <w:t>,</w:t>
            </w:r>
            <w:r w:rsidRPr="002C0B7F">
              <w:rPr>
                <w:spacing w:val="-3"/>
                <w:sz w:val="21"/>
                <w:szCs w:val="21"/>
              </w:rPr>
              <w:t>可行性一般：</w:t>
            </w:r>
            <w:r w:rsidRPr="002C0B7F">
              <w:rPr>
                <w:spacing w:val="-3"/>
                <w:sz w:val="21"/>
                <w:szCs w:val="21"/>
              </w:rPr>
              <w:t>1</w:t>
            </w:r>
            <w:r w:rsidRPr="002C0B7F">
              <w:rPr>
                <w:spacing w:val="-3"/>
                <w:sz w:val="21"/>
                <w:szCs w:val="21"/>
              </w:rPr>
              <w:t>分；</w:t>
            </w:r>
          </w:p>
          <w:p w:rsidR="00F443EF" w:rsidRPr="002C0B7F" w:rsidRDefault="00F443EF" w:rsidP="00AF3BFB">
            <w:pPr>
              <w:pStyle w:val="TableParagraph"/>
              <w:numPr>
                <w:ilvl w:val="0"/>
                <w:numId w:val="8"/>
              </w:numPr>
              <w:kinsoku w:val="0"/>
              <w:overflowPunct w:val="0"/>
              <w:spacing w:before="80" w:line="276" w:lineRule="auto"/>
              <w:ind w:rightChars="25" w:right="53"/>
              <w:rPr>
                <w:spacing w:val="-3"/>
                <w:sz w:val="21"/>
                <w:szCs w:val="21"/>
              </w:rPr>
            </w:pPr>
            <w:r w:rsidRPr="002C0B7F">
              <w:rPr>
                <w:spacing w:val="-3"/>
                <w:sz w:val="21"/>
                <w:szCs w:val="21"/>
              </w:rPr>
              <w:t>其他：</w:t>
            </w:r>
            <w:r w:rsidRPr="002C0B7F">
              <w:rPr>
                <w:spacing w:val="-3"/>
                <w:sz w:val="21"/>
                <w:szCs w:val="21"/>
              </w:rPr>
              <w:t>0</w:t>
            </w:r>
            <w:r w:rsidRPr="002C0B7F">
              <w:rPr>
                <w:spacing w:val="-3"/>
                <w:sz w:val="21"/>
                <w:szCs w:val="21"/>
              </w:rPr>
              <w:t>分</w:t>
            </w:r>
          </w:p>
        </w:tc>
      </w:tr>
      <w:tr w:rsidR="00F443EF"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2C0B7F"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kinsoku w:val="0"/>
              <w:overflowPunct w:val="0"/>
              <w:spacing w:before="44" w:line="276" w:lineRule="auto"/>
              <w:jc w:val="center"/>
              <w:rPr>
                <w:sz w:val="21"/>
                <w:szCs w:val="21"/>
              </w:rPr>
            </w:pPr>
            <w:r w:rsidRPr="002C0B7F">
              <w:rPr>
                <w:sz w:val="21"/>
                <w:szCs w:val="21"/>
              </w:rPr>
              <w:t>材料及制作工艺</w:t>
            </w:r>
          </w:p>
          <w:p w:rsidR="00F443EF" w:rsidRPr="002C0B7F" w:rsidRDefault="00B66C72" w:rsidP="00AF3BFB">
            <w:pPr>
              <w:pStyle w:val="TableParagraph"/>
              <w:kinsoku w:val="0"/>
              <w:overflowPunct w:val="0"/>
              <w:spacing w:before="44" w:line="276" w:lineRule="auto"/>
              <w:jc w:val="center"/>
              <w:rPr>
                <w:sz w:val="21"/>
                <w:szCs w:val="21"/>
              </w:rPr>
            </w:pPr>
            <w:r w:rsidRPr="002C0B7F">
              <w:rPr>
                <w:sz w:val="21"/>
                <w:szCs w:val="21"/>
              </w:rPr>
              <w:t>6</w:t>
            </w:r>
            <w:r w:rsidR="00F443EF" w:rsidRPr="002C0B7F">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numPr>
                <w:ilvl w:val="0"/>
                <w:numId w:val="9"/>
              </w:numPr>
              <w:kinsoku w:val="0"/>
              <w:overflowPunct w:val="0"/>
              <w:spacing w:before="80" w:line="276" w:lineRule="auto"/>
              <w:ind w:rightChars="25" w:right="53"/>
              <w:rPr>
                <w:spacing w:val="-3"/>
                <w:sz w:val="21"/>
                <w:szCs w:val="21"/>
              </w:rPr>
            </w:pPr>
            <w:r w:rsidRPr="002C0B7F">
              <w:rPr>
                <w:spacing w:val="-3"/>
                <w:sz w:val="21"/>
                <w:szCs w:val="21"/>
              </w:rPr>
              <w:t>所用材料及制作工艺完全符合本项目要求，并根据所使用材料及工艺进行优化，材料表述准确，工艺描述清楚，</w:t>
            </w:r>
            <w:r w:rsidR="00B66C72" w:rsidRPr="002C0B7F">
              <w:rPr>
                <w:spacing w:val="-3"/>
                <w:sz w:val="21"/>
                <w:szCs w:val="21"/>
              </w:rPr>
              <w:t>6</w:t>
            </w:r>
            <w:r w:rsidRPr="002C0B7F">
              <w:rPr>
                <w:spacing w:val="-3"/>
                <w:sz w:val="21"/>
                <w:szCs w:val="21"/>
              </w:rPr>
              <w:t>分；</w:t>
            </w:r>
          </w:p>
          <w:p w:rsidR="00F443EF" w:rsidRPr="002C0B7F" w:rsidRDefault="00F443EF" w:rsidP="00AF3BFB">
            <w:pPr>
              <w:pStyle w:val="TableParagraph"/>
              <w:numPr>
                <w:ilvl w:val="0"/>
                <w:numId w:val="9"/>
              </w:numPr>
              <w:kinsoku w:val="0"/>
              <w:overflowPunct w:val="0"/>
              <w:spacing w:before="80" w:line="276" w:lineRule="auto"/>
              <w:ind w:rightChars="25" w:right="53"/>
              <w:rPr>
                <w:spacing w:val="-3"/>
                <w:sz w:val="21"/>
                <w:szCs w:val="21"/>
              </w:rPr>
            </w:pPr>
            <w:r w:rsidRPr="002C0B7F">
              <w:rPr>
                <w:spacing w:val="-3"/>
                <w:sz w:val="21"/>
                <w:szCs w:val="21"/>
              </w:rPr>
              <w:t>基本符合本项目要求，使用材料及工艺可实现技术要求中展现效果，无负偏离，较好</w:t>
            </w:r>
            <w:r w:rsidRPr="002C0B7F">
              <w:rPr>
                <w:spacing w:val="-3"/>
                <w:sz w:val="21"/>
                <w:szCs w:val="21"/>
              </w:rPr>
              <w:t>3</w:t>
            </w:r>
            <w:r w:rsidRPr="002C0B7F">
              <w:rPr>
                <w:spacing w:val="-3"/>
                <w:sz w:val="21"/>
                <w:szCs w:val="21"/>
              </w:rPr>
              <w:t>分；</w:t>
            </w:r>
          </w:p>
          <w:p w:rsidR="00F443EF" w:rsidRPr="002C0B7F" w:rsidRDefault="00F443EF" w:rsidP="00AF3BFB">
            <w:pPr>
              <w:pStyle w:val="TableParagraph"/>
              <w:kinsoku w:val="0"/>
              <w:overflowPunct w:val="0"/>
              <w:spacing w:before="80" w:line="276" w:lineRule="auto"/>
              <w:ind w:left="102" w:rightChars="25" w:right="53"/>
              <w:rPr>
                <w:spacing w:val="-3"/>
                <w:sz w:val="21"/>
                <w:szCs w:val="21"/>
              </w:rPr>
            </w:pPr>
            <w:r w:rsidRPr="002C0B7F">
              <w:rPr>
                <w:rFonts w:ascii="宋体" w:hAnsi="宋体" w:cs="宋体" w:hint="eastAsia"/>
                <w:spacing w:val="-3"/>
                <w:sz w:val="21"/>
                <w:szCs w:val="21"/>
              </w:rPr>
              <w:t xml:space="preserve">③ </w:t>
            </w:r>
            <w:r w:rsidRPr="002C0B7F">
              <w:rPr>
                <w:rFonts w:ascii="宋体" w:hAnsi="宋体" w:cs="宋体"/>
                <w:spacing w:val="-3"/>
                <w:sz w:val="21"/>
                <w:szCs w:val="21"/>
              </w:rPr>
              <w:t xml:space="preserve"> </w:t>
            </w:r>
            <w:r w:rsidRPr="002C0B7F">
              <w:rPr>
                <w:spacing w:val="-3"/>
                <w:sz w:val="21"/>
                <w:szCs w:val="21"/>
              </w:rPr>
              <w:t>所使用材料不能完全符合项目技术要求，存在负偏离，一般</w:t>
            </w:r>
            <w:r w:rsidRPr="002C0B7F">
              <w:rPr>
                <w:spacing w:val="-3"/>
                <w:sz w:val="21"/>
                <w:szCs w:val="21"/>
              </w:rPr>
              <w:t>1</w:t>
            </w:r>
            <w:r w:rsidRPr="002C0B7F">
              <w:rPr>
                <w:spacing w:val="-3"/>
                <w:sz w:val="21"/>
                <w:szCs w:val="21"/>
              </w:rPr>
              <w:t>分；</w:t>
            </w:r>
          </w:p>
          <w:p w:rsidR="00F443EF" w:rsidRPr="002C0B7F" w:rsidRDefault="00F443EF" w:rsidP="00AF3BFB">
            <w:pPr>
              <w:pStyle w:val="TableParagraph"/>
              <w:kinsoku w:val="0"/>
              <w:overflowPunct w:val="0"/>
              <w:spacing w:before="80" w:line="276" w:lineRule="auto"/>
              <w:ind w:left="102" w:rightChars="25" w:right="53"/>
              <w:rPr>
                <w:spacing w:val="-3"/>
                <w:sz w:val="21"/>
                <w:szCs w:val="21"/>
              </w:rPr>
            </w:pPr>
            <w:r w:rsidRPr="002C0B7F">
              <w:rPr>
                <w:rFonts w:ascii="宋体" w:hAnsi="宋体" w:cs="宋体" w:hint="eastAsia"/>
                <w:spacing w:val="-3"/>
                <w:sz w:val="21"/>
                <w:szCs w:val="21"/>
              </w:rPr>
              <w:t xml:space="preserve">④ </w:t>
            </w:r>
            <w:r w:rsidRPr="002C0B7F">
              <w:rPr>
                <w:rFonts w:ascii="宋体" w:hAnsi="宋体" w:cs="宋体"/>
                <w:spacing w:val="-3"/>
                <w:sz w:val="21"/>
                <w:szCs w:val="21"/>
              </w:rPr>
              <w:t xml:space="preserve"> </w:t>
            </w:r>
            <w:r w:rsidRPr="002C0B7F">
              <w:rPr>
                <w:spacing w:val="-3"/>
                <w:sz w:val="21"/>
                <w:szCs w:val="21"/>
              </w:rPr>
              <w:t>所使用材料完全不能符合项目技术要求，存在负偏离，差</w:t>
            </w:r>
            <w:r w:rsidRPr="002C0B7F">
              <w:rPr>
                <w:spacing w:val="-3"/>
                <w:sz w:val="21"/>
                <w:szCs w:val="21"/>
              </w:rPr>
              <w:t xml:space="preserve">0 </w:t>
            </w:r>
            <w:r w:rsidRPr="002C0B7F">
              <w:rPr>
                <w:spacing w:val="-3"/>
                <w:sz w:val="21"/>
                <w:szCs w:val="21"/>
              </w:rPr>
              <w:t>分。</w:t>
            </w:r>
          </w:p>
        </w:tc>
      </w:tr>
      <w:tr w:rsidR="00F443EF"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2C0B7F"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kinsoku w:val="0"/>
              <w:overflowPunct w:val="0"/>
              <w:spacing w:before="44" w:line="276" w:lineRule="auto"/>
              <w:jc w:val="center"/>
              <w:rPr>
                <w:sz w:val="21"/>
                <w:szCs w:val="21"/>
              </w:rPr>
            </w:pPr>
            <w:r w:rsidRPr="002C0B7F">
              <w:rPr>
                <w:sz w:val="21"/>
                <w:szCs w:val="21"/>
              </w:rPr>
              <w:t>服务承诺</w:t>
            </w:r>
          </w:p>
          <w:p w:rsidR="00F443EF" w:rsidRPr="002C0B7F" w:rsidRDefault="00B66C72" w:rsidP="00AF3BFB">
            <w:pPr>
              <w:pStyle w:val="TableParagraph"/>
              <w:kinsoku w:val="0"/>
              <w:overflowPunct w:val="0"/>
              <w:spacing w:before="44" w:line="276" w:lineRule="auto"/>
              <w:jc w:val="center"/>
              <w:rPr>
                <w:sz w:val="21"/>
                <w:szCs w:val="21"/>
              </w:rPr>
            </w:pPr>
            <w:r w:rsidRPr="002C0B7F">
              <w:rPr>
                <w:sz w:val="21"/>
                <w:szCs w:val="21"/>
              </w:rPr>
              <w:t>6</w:t>
            </w:r>
            <w:r w:rsidR="00F443EF" w:rsidRPr="002C0B7F">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2C0B7F" w:rsidRDefault="00F443EF" w:rsidP="00AF3BFB">
            <w:pPr>
              <w:pStyle w:val="TableParagraph"/>
              <w:numPr>
                <w:ilvl w:val="0"/>
                <w:numId w:val="10"/>
              </w:numPr>
              <w:kinsoku w:val="0"/>
              <w:overflowPunct w:val="0"/>
              <w:spacing w:before="80" w:line="276" w:lineRule="auto"/>
              <w:ind w:rightChars="25" w:right="53"/>
              <w:rPr>
                <w:spacing w:val="-3"/>
                <w:sz w:val="21"/>
                <w:szCs w:val="21"/>
              </w:rPr>
            </w:pPr>
            <w:r w:rsidRPr="002C0B7F">
              <w:rPr>
                <w:spacing w:val="-3"/>
                <w:sz w:val="21"/>
                <w:szCs w:val="21"/>
              </w:rPr>
              <w:t>项目服务方案清晰，目的明确，内容全面，可行性强：</w:t>
            </w:r>
            <w:r w:rsidR="00B66C72" w:rsidRPr="002C0B7F">
              <w:rPr>
                <w:spacing w:val="-3"/>
                <w:sz w:val="21"/>
                <w:szCs w:val="21"/>
              </w:rPr>
              <w:t>6</w:t>
            </w:r>
            <w:r w:rsidRPr="002C0B7F">
              <w:rPr>
                <w:spacing w:val="-3"/>
                <w:sz w:val="21"/>
                <w:szCs w:val="21"/>
              </w:rPr>
              <w:t>分；</w:t>
            </w:r>
          </w:p>
          <w:p w:rsidR="00F443EF" w:rsidRPr="002C0B7F" w:rsidRDefault="00F443EF" w:rsidP="00AF3BFB">
            <w:pPr>
              <w:pStyle w:val="TableParagraph"/>
              <w:numPr>
                <w:ilvl w:val="0"/>
                <w:numId w:val="10"/>
              </w:numPr>
              <w:kinsoku w:val="0"/>
              <w:overflowPunct w:val="0"/>
              <w:spacing w:before="80" w:line="276" w:lineRule="auto"/>
              <w:ind w:rightChars="25" w:right="53"/>
              <w:rPr>
                <w:spacing w:val="-3"/>
                <w:sz w:val="21"/>
                <w:szCs w:val="21"/>
              </w:rPr>
            </w:pPr>
            <w:r w:rsidRPr="002C0B7F">
              <w:rPr>
                <w:spacing w:val="-3"/>
                <w:sz w:val="21"/>
                <w:szCs w:val="21"/>
              </w:rPr>
              <w:t>项目服务方案较清晰，目的较明确，内容较全面，可行性较强：</w:t>
            </w:r>
            <w:r w:rsidRPr="002C0B7F">
              <w:rPr>
                <w:spacing w:val="-3"/>
                <w:sz w:val="21"/>
                <w:szCs w:val="21"/>
              </w:rPr>
              <w:t>3</w:t>
            </w:r>
            <w:r w:rsidRPr="002C0B7F">
              <w:rPr>
                <w:spacing w:val="-3"/>
                <w:sz w:val="21"/>
                <w:szCs w:val="21"/>
              </w:rPr>
              <w:t>分；</w:t>
            </w:r>
          </w:p>
          <w:p w:rsidR="00F443EF" w:rsidRPr="002C0B7F" w:rsidRDefault="00F443EF" w:rsidP="00AF3BFB">
            <w:pPr>
              <w:pStyle w:val="TableParagraph"/>
              <w:numPr>
                <w:ilvl w:val="0"/>
                <w:numId w:val="10"/>
              </w:numPr>
              <w:kinsoku w:val="0"/>
              <w:overflowPunct w:val="0"/>
              <w:spacing w:before="80" w:line="276" w:lineRule="auto"/>
              <w:ind w:rightChars="25" w:right="53"/>
              <w:rPr>
                <w:spacing w:val="-3"/>
                <w:sz w:val="21"/>
                <w:szCs w:val="21"/>
              </w:rPr>
            </w:pPr>
            <w:r w:rsidRPr="002C0B7F">
              <w:rPr>
                <w:spacing w:val="-3"/>
                <w:sz w:val="21"/>
                <w:szCs w:val="21"/>
              </w:rPr>
              <w:t>项目服务方案基本清晰，目的基本明确，内容基本全面，可行性一般：</w:t>
            </w:r>
            <w:r w:rsidRPr="002C0B7F">
              <w:rPr>
                <w:spacing w:val="-3"/>
                <w:sz w:val="21"/>
                <w:szCs w:val="21"/>
              </w:rPr>
              <w:t>2</w:t>
            </w:r>
            <w:r w:rsidRPr="002C0B7F">
              <w:rPr>
                <w:spacing w:val="-3"/>
                <w:sz w:val="21"/>
                <w:szCs w:val="21"/>
              </w:rPr>
              <w:t>分；</w:t>
            </w:r>
          </w:p>
          <w:p w:rsidR="00F443EF" w:rsidRPr="002C0B7F" w:rsidRDefault="00F443EF" w:rsidP="00AF3BFB">
            <w:pPr>
              <w:pStyle w:val="TableParagraph"/>
              <w:kinsoku w:val="0"/>
              <w:overflowPunct w:val="0"/>
              <w:spacing w:before="80" w:line="276" w:lineRule="auto"/>
              <w:ind w:left="102" w:rightChars="25" w:right="53"/>
              <w:rPr>
                <w:spacing w:val="-3"/>
                <w:sz w:val="21"/>
                <w:szCs w:val="21"/>
              </w:rPr>
            </w:pPr>
            <w:r w:rsidRPr="002C0B7F">
              <w:rPr>
                <w:rFonts w:hint="eastAsia"/>
                <w:spacing w:val="-3"/>
                <w:sz w:val="21"/>
                <w:szCs w:val="21"/>
              </w:rPr>
              <w:t>④</w:t>
            </w:r>
            <w:r w:rsidRPr="002C0B7F">
              <w:rPr>
                <w:rFonts w:hint="eastAsia"/>
                <w:spacing w:val="-3"/>
                <w:sz w:val="21"/>
                <w:szCs w:val="21"/>
              </w:rPr>
              <w:t xml:space="preserve"> </w:t>
            </w:r>
            <w:r w:rsidRPr="002C0B7F">
              <w:rPr>
                <w:spacing w:val="-3"/>
                <w:sz w:val="21"/>
                <w:szCs w:val="21"/>
              </w:rPr>
              <w:t xml:space="preserve"> </w:t>
            </w:r>
            <w:r w:rsidRPr="002C0B7F">
              <w:rPr>
                <w:spacing w:val="-3"/>
                <w:sz w:val="21"/>
                <w:szCs w:val="21"/>
              </w:rPr>
              <w:t>项目服务方案较差，目的不明确，内容较差，可行性较差：</w:t>
            </w:r>
            <w:r w:rsidRPr="002C0B7F">
              <w:rPr>
                <w:spacing w:val="-3"/>
                <w:sz w:val="21"/>
                <w:szCs w:val="21"/>
              </w:rPr>
              <w:t xml:space="preserve">1 </w:t>
            </w:r>
            <w:r w:rsidRPr="002C0B7F">
              <w:rPr>
                <w:spacing w:val="-3"/>
                <w:sz w:val="21"/>
                <w:szCs w:val="21"/>
              </w:rPr>
              <w:t>分；</w:t>
            </w:r>
            <w:r w:rsidRPr="002C0B7F">
              <w:rPr>
                <w:spacing w:val="-3"/>
                <w:sz w:val="21"/>
                <w:szCs w:val="21"/>
              </w:rPr>
              <w:t xml:space="preserve"> </w:t>
            </w:r>
          </w:p>
          <w:p w:rsidR="00F443EF" w:rsidRPr="002C0B7F" w:rsidRDefault="00F443EF" w:rsidP="00AF3BFB">
            <w:pPr>
              <w:pStyle w:val="TableParagraph"/>
              <w:kinsoku w:val="0"/>
              <w:overflowPunct w:val="0"/>
              <w:spacing w:before="80" w:line="276" w:lineRule="auto"/>
              <w:ind w:left="102" w:rightChars="25" w:right="53"/>
              <w:rPr>
                <w:spacing w:val="-3"/>
                <w:sz w:val="21"/>
                <w:szCs w:val="21"/>
              </w:rPr>
            </w:pPr>
            <w:r w:rsidRPr="002C0B7F">
              <w:rPr>
                <w:rFonts w:hint="eastAsia"/>
                <w:spacing w:val="-3"/>
                <w:sz w:val="21"/>
                <w:szCs w:val="21"/>
              </w:rPr>
              <w:t>⑤</w:t>
            </w:r>
            <w:r w:rsidRPr="002C0B7F">
              <w:rPr>
                <w:rFonts w:hint="eastAsia"/>
                <w:spacing w:val="-3"/>
                <w:sz w:val="21"/>
                <w:szCs w:val="21"/>
              </w:rPr>
              <w:t xml:space="preserve"> </w:t>
            </w:r>
            <w:r w:rsidRPr="002C0B7F">
              <w:rPr>
                <w:spacing w:val="-3"/>
                <w:sz w:val="21"/>
                <w:szCs w:val="21"/>
              </w:rPr>
              <w:t xml:space="preserve"> </w:t>
            </w:r>
            <w:r w:rsidRPr="002C0B7F">
              <w:rPr>
                <w:spacing w:val="-3"/>
                <w:sz w:val="21"/>
                <w:szCs w:val="21"/>
              </w:rPr>
              <w:t>未提供项目服务方案描述：</w:t>
            </w:r>
            <w:r w:rsidRPr="002C0B7F">
              <w:rPr>
                <w:spacing w:val="-3"/>
                <w:sz w:val="21"/>
                <w:szCs w:val="21"/>
              </w:rPr>
              <w:t xml:space="preserve">0 </w:t>
            </w:r>
            <w:r w:rsidRPr="002C0B7F">
              <w:rPr>
                <w:spacing w:val="-3"/>
                <w:sz w:val="21"/>
                <w:szCs w:val="21"/>
              </w:rPr>
              <w:t>分。</w:t>
            </w:r>
          </w:p>
        </w:tc>
      </w:tr>
      <w:tr w:rsidR="00F443EF" w:rsidRPr="002C0B7F"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2C0B7F" w:rsidRDefault="00F443EF" w:rsidP="00F443EF">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2C0B7F" w:rsidRDefault="00F443EF" w:rsidP="00F443EF">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2C0B7F" w:rsidRDefault="00F443EF" w:rsidP="00F443EF">
            <w:pPr>
              <w:pStyle w:val="TableParagraph"/>
              <w:kinsoku w:val="0"/>
              <w:overflowPunct w:val="0"/>
              <w:spacing w:before="44" w:line="276" w:lineRule="auto"/>
              <w:jc w:val="center"/>
              <w:rPr>
                <w:sz w:val="21"/>
                <w:szCs w:val="21"/>
              </w:rPr>
            </w:pPr>
            <w:r w:rsidRPr="002C0B7F">
              <w:rPr>
                <w:rFonts w:hint="eastAsia"/>
                <w:sz w:val="21"/>
                <w:szCs w:val="21"/>
              </w:rPr>
              <w:t>节能、环境标志产品</w:t>
            </w:r>
          </w:p>
          <w:p w:rsidR="00F443EF" w:rsidRPr="002C0B7F" w:rsidRDefault="00F443EF" w:rsidP="00F443EF">
            <w:pPr>
              <w:pStyle w:val="TableParagraph"/>
              <w:kinsoku w:val="0"/>
              <w:overflowPunct w:val="0"/>
              <w:spacing w:before="44" w:line="276" w:lineRule="auto"/>
              <w:jc w:val="center"/>
              <w:rPr>
                <w:sz w:val="21"/>
                <w:szCs w:val="21"/>
              </w:rPr>
            </w:pPr>
            <w:r w:rsidRPr="002C0B7F">
              <w:rPr>
                <w:rFonts w:hint="eastAsia"/>
                <w:sz w:val="21"/>
                <w:szCs w:val="21"/>
              </w:rPr>
              <w:t>2</w:t>
            </w:r>
            <w:r w:rsidRPr="002C0B7F">
              <w:rPr>
                <w:rFonts w:hint="eastAsia"/>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2C0B7F" w:rsidRDefault="00F443EF" w:rsidP="00F443EF">
            <w:pPr>
              <w:pStyle w:val="TableParagraph"/>
              <w:kinsoku w:val="0"/>
              <w:overflowPunct w:val="0"/>
              <w:spacing w:before="80" w:line="276" w:lineRule="auto"/>
              <w:ind w:leftChars="39" w:left="82" w:rightChars="25" w:right="53"/>
              <w:rPr>
                <w:spacing w:val="-3"/>
                <w:sz w:val="21"/>
                <w:szCs w:val="21"/>
              </w:rPr>
            </w:pPr>
            <w:r w:rsidRPr="002C0B7F">
              <w:rPr>
                <w:rFonts w:hint="eastAsia"/>
                <w:spacing w:val="-3"/>
                <w:sz w:val="21"/>
                <w:szCs w:val="21"/>
              </w:rPr>
              <w:t>采购人采购产品属于节能产品、环境标志产品品目清单范围内，且投标人所投产品具有有效期内的产品认证证书，在评标时予以优先采购，具体</w:t>
            </w:r>
            <w:r w:rsidRPr="002C0B7F">
              <w:rPr>
                <w:spacing w:val="-3"/>
                <w:sz w:val="21"/>
                <w:szCs w:val="21"/>
              </w:rPr>
              <w:t>优惠措施为：</w:t>
            </w:r>
            <w:r w:rsidRPr="002C0B7F">
              <w:rPr>
                <w:rFonts w:hint="eastAsia"/>
                <w:spacing w:val="-3"/>
                <w:sz w:val="21"/>
                <w:szCs w:val="21"/>
              </w:rPr>
              <w:t>每有一项产品为政府采购节能产品（不包括强制节能产品）或环境标志产品得</w:t>
            </w:r>
            <w:r w:rsidRPr="002C0B7F">
              <w:rPr>
                <w:rFonts w:hint="eastAsia"/>
                <w:spacing w:val="-3"/>
                <w:sz w:val="21"/>
                <w:szCs w:val="21"/>
              </w:rPr>
              <w:t>0.5</w:t>
            </w:r>
            <w:r w:rsidRPr="002C0B7F">
              <w:rPr>
                <w:rFonts w:hint="eastAsia"/>
                <w:spacing w:val="-3"/>
                <w:sz w:val="21"/>
                <w:szCs w:val="21"/>
              </w:rPr>
              <w:t>分（如果两者皆是得</w:t>
            </w:r>
            <w:r w:rsidRPr="002C0B7F">
              <w:rPr>
                <w:rFonts w:hint="eastAsia"/>
                <w:spacing w:val="-3"/>
                <w:sz w:val="21"/>
                <w:szCs w:val="21"/>
              </w:rPr>
              <w:t>1</w:t>
            </w:r>
            <w:r w:rsidRPr="002C0B7F">
              <w:rPr>
                <w:rFonts w:hint="eastAsia"/>
                <w:spacing w:val="-3"/>
                <w:sz w:val="21"/>
                <w:szCs w:val="21"/>
              </w:rPr>
              <w:t>分），最多得</w:t>
            </w:r>
            <w:r w:rsidRPr="002C0B7F">
              <w:rPr>
                <w:rFonts w:hint="eastAsia"/>
                <w:spacing w:val="-3"/>
                <w:sz w:val="21"/>
                <w:szCs w:val="21"/>
              </w:rPr>
              <w:t>2</w:t>
            </w:r>
            <w:r w:rsidRPr="002C0B7F">
              <w:rPr>
                <w:rFonts w:hint="eastAsia"/>
                <w:spacing w:val="-3"/>
                <w:sz w:val="21"/>
                <w:szCs w:val="21"/>
              </w:rPr>
              <w:t>分。</w:t>
            </w: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1457" w:type="dxa"/>
            <w:vMerge w:val="restart"/>
            <w:tcBorders>
              <w:top w:val="outset" w:sz="6" w:space="0" w:color="auto"/>
              <w:left w:val="outset" w:sz="6" w:space="0" w:color="auto"/>
              <w:right w:val="outset" w:sz="6" w:space="0" w:color="auto"/>
            </w:tcBorders>
            <w:vAlign w:val="center"/>
          </w:tcPr>
          <w:p w:rsidR="002647DD" w:rsidRPr="002C0B7F" w:rsidRDefault="00D1263B">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szCs w:val="21"/>
              </w:rPr>
              <w:t>商务标评审</w:t>
            </w:r>
          </w:p>
          <w:p w:rsidR="002647DD" w:rsidRPr="002C0B7F" w:rsidRDefault="00D1263B">
            <w:pPr>
              <w:pStyle w:val="a0"/>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20分</w:t>
            </w: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hint="eastAsia"/>
                <w:szCs w:val="21"/>
              </w:rPr>
              <w:t>同类</w:t>
            </w:r>
            <w:r w:rsidRPr="002C0B7F">
              <w:rPr>
                <w:rFonts w:asciiTheme="minorEastAsia" w:eastAsiaTheme="minorEastAsia" w:hAnsiTheme="minorEastAsia"/>
                <w:szCs w:val="21"/>
              </w:rPr>
              <w:t>业绩</w:t>
            </w:r>
          </w:p>
          <w:p w:rsidR="002647DD" w:rsidRPr="002C0B7F" w:rsidRDefault="00E12937">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szCs w:val="21"/>
              </w:rPr>
              <w:t>10</w:t>
            </w:r>
            <w:r w:rsidR="00D1263B" w:rsidRPr="002C0B7F">
              <w:rPr>
                <w:rFonts w:asciiTheme="minorEastAsia" w:eastAsiaTheme="minorEastAsia" w:hAnsiTheme="minorEastAsia" w:hint="eastAsia"/>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供应商</w:t>
            </w:r>
            <w:r w:rsidRPr="002C0B7F">
              <w:rPr>
                <w:rFonts w:asciiTheme="minorEastAsia" w:eastAsiaTheme="minorEastAsia" w:hAnsiTheme="minorEastAsia"/>
                <w:szCs w:val="21"/>
              </w:rPr>
              <w:t>201</w:t>
            </w:r>
            <w:r w:rsidRPr="002C0B7F">
              <w:rPr>
                <w:rFonts w:asciiTheme="minorEastAsia" w:eastAsiaTheme="minorEastAsia" w:hAnsiTheme="minorEastAsia" w:hint="eastAsia"/>
                <w:szCs w:val="21"/>
              </w:rPr>
              <w:t>9</w:t>
            </w:r>
            <w:r w:rsidRPr="002C0B7F">
              <w:rPr>
                <w:rFonts w:asciiTheme="minorEastAsia" w:eastAsiaTheme="minorEastAsia" w:hAnsiTheme="minorEastAsia"/>
                <w:szCs w:val="21"/>
              </w:rPr>
              <w:t>年1月1日以来</w:t>
            </w:r>
            <w:r w:rsidRPr="002C0B7F">
              <w:rPr>
                <w:rFonts w:asciiTheme="minorEastAsia" w:eastAsiaTheme="minorEastAsia" w:hAnsiTheme="minorEastAsia" w:hint="eastAsia"/>
                <w:szCs w:val="21"/>
              </w:rPr>
              <w:t>承接过</w:t>
            </w:r>
            <w:r w:rsidRPr="002C0B7F">
              <w:rPr>
                <w:rFonts w:asciiTheme="minorEastAsia" w:eastAsiaTheme="minorEastAsia" w:hAnsiTheme="minorEastAsia"/>
                <w:szCs w:val="21"/>
              </w:rPr>
              <w:t>同类项目合同，</w:t>
            </w:r>
            <w:r w:rsidRPr="002C0B7F">
              <w:rPr>
                <w:rFonts w:asciiTheme="minorEastAsia" w:eastAsiaTheme="minorEastAsia" w:hAnsiTheme="minorEastAsia" w:hint="eastAsia"/>
                <w:szCs w:val="21"/>
              </w:rPr>
              <w:t>每提供一项证明材料（项目合同复印件）的得1分，最高的</w:t>
            </w:r>
            <w:r w:rsidR="00E12937" w:rsidRPr="002C0B7F">
              <w:rPr>
                <w:rFonts w:asciiTheme="minorEastAsia" w:eastAsiaTheme="minorEastAsia" w:hAnsiTheme="minorEastAsia"/>
                <w:szCs w:val="21"/>
              </w:rPr>
              <w:t>10</w:t>
            </w:r>
            <w:r w:rsidRPr="002C0B7F">
              <w:rPr>
                <w:rFonts w:asciiTheme="minorEastAsia" w:eastAsiaTheme="minorEastAsia" w:hAnsiTheme="minorEastAsia" w:hint="eastAsia"/>
                <w:szCs w:val="21"/>
              </w:rPr>
              <w:t>分。</w:t>
            </w:r>
          </w:p>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说明：提供的项目合同复印件</w:t>
            </w:r>
            <w:proofErr w:type="gramStart"/>
            <w:r w:rsidRPr="002C0B7F">
              <w:rPr>
                <w:rFonts w:asciiTheme="minorEastAsia" w:eastAsiaTheme="minorEastAsia" w:hAnsiTheme="minorEastAsia" w:hint="eastAsia"/>
                <w:szCs w:val="21"/>
              </w:rPr>
              <w:t>中项目</w:t>
            </w:r>
            <w:proofErr w:type="gramEnd"/>
            <w:r w:rsidRPr="002C0B7F">
              <w:rPr>
                <w:rFonts w:asciiTheme="minorEastAsia" w:eastAsiaTheme="minorEastAsia" w:hAnsiTheme="minorEastAsia" w:hint="eastAsia"/>
                <w:szCs w:val="21"/>
              </w:rPr>
              <w:t>名称、签约时间、合同内容、合同金额、合同双方盖章页等。未提供或提供内容不</w:t>
            </w:r>
            <w:proofErr w:type="gramStart"/>
            <w:r w:rsidRPr="002C0B7F">
              <w:rPr>
                <w:rFonts w:asciiTheme="minorEastAsia" w:eastAsiaTheme="minorEastAsia" w:hAnsiTheme="minorEastAsia" w:hint="eastAsia"/>
                <w:szCs w:val="21"/>
              </w:rPr>
              <w:t>符合磋商</w:t>
            </w:r>
            <w:proofErr w:type="gramEnd"/>
            <w:r w:rsidRPr="002C0B7F">
              <w:rPr>
                <w:rFonts w:asciiTheme="minorEastAsia" w:eastAsiaTheme="minorEastAsia" w:hAnsiTheme="minorEastAsia" w:hint="eastAsia"/>
                <w:szCs w:val="21"/>
              </w:rPr>
              <w:t>文件规定的不予计算。</w:t>
            </w: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1457" w:type="dxa"/>
            <w:vMerge/>
            <w:tcBorders>
              <w:top w:val="outset" w:sz="6" w:space="0" w:color="auto"/>
              <w:left w:val="outset" w:sz="6" w:space="0" w:color="auto"/>
              <w:right w:val="outset" w:sz="6" w:space="0" w:color="auto"/>
            </w:tcBorders>
            <w:vAlign w:val="center"/>
          </w:tcPr>
          <w:p w:rsidR="002647DD" w:rsidRPr="002C0B7F" w:rsidRDefault="002647DD">
            <w:pPr>
              <w:spacing w:line="400" w:lineRule="exact"/>
              <w:ind w:leftChars="33" w:left="69"/>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hint="eastAsia"/>
                <w:szCs w:val="21"/>
              </w:rPr>
              <w:t>商务服务</w:t>
            </w:r>
          </w:p>
          <w:p w:rsidR="002647DD" w:rsidRPr="002C0B7F" w:rsidRDefault="00E12937">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szCs w:val="21"/>
              </w:rPr>
              <w:lastRenderedPageBreak/>
              <w:t>5</w:t>
            </w:r>
            <w:r w:rsidR="00D1263B" w:rsidRPr="002C0B7F">
              <w:rPr>
                <w:rFonts w:asciiTheme="minorEastAsia" w:eastAsiaTheme="minorEastAsia" w:hAnsiTheme="minorEastAsia" w:hint="eastAsia"/>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2647DD" w:rsidRPr="002C0B7F" w:rsidRDefault="00B66C72" w:rsidP="00F13B02">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lastRenderedPageBreak/>
              <w:t xml:space="preserve">① </w:t>
            </w:r>
            <w:r w:rsidRPr="002C0B7F">
              <w:rPr>
                <w:rFonts w:asciiTheme="minorEastAsia" w:eastAsiaTheme="minorEastAsia" w:hAnsiTheme="minorEastAsia"/>
                <w:szCs w:val="21"/>
              </w:rPr>
              <w:t xml:space="preserve"> </w:t>
            </w:r>
            <w:r w:rsidR="00D1263B" w:rsidRPr="002C0B7F">
              <w:rPr>
                <w:rFonts w:asciiTheme="minorEastAsia" w:eastAsiaTheme="minorEastAsia" w:hAnsiTheme="minorEastAsia"/>
                <w:szCs w:val="21"/>
              </w:rPr>
              <w:t>供应商</w:t>
            </w:r>
            <w:r w:rsidR="00D1263B" w:rsidRPr="002C0B7F">
              <w:rPr>
                <w:rFonts w:asciiTheme="minorEastAsia" w:eastAsiaTheme="minorEastAsia" w:hAnsiTheme="minorEastAsia" w:hint="eastAsia"/>
                <w:szCs w:val="21"/>
              </w:rPr>
              <w:t>在项目所在地</w:t>
            </w:r>
            <w:r w:rsidR="00D1263B" w:rsidRPr="002C0B7F">
              <w:rPr>
                <w:rFonts w:asciiTheme="minorEastAsia" w:eastAsiaTheme="minorEastAsia" w:hAnsiTheme="minorEastAsia"/>
                <w:szCs w:val="21"/>
              </w:rPr>
              <w:t>有</w:t>
            </w:r>
            <w:r w:rsidR="00F13B02" w:rsidRPr="002C0B7F">
              <w:rPr>
                <w:rFonts w:asciiTheme="minorEastAsia" w:eastAsiaTheme="minorEastAsia" w:hAnsiTheme="minorEastAsia" w:hint="eastAsia"/>
                <w:szCs w:val="21"/>
              </w:rPr>
              <w:t>直接</w:t>
            </w:r>
            <w:r w:rsidR="00D1263B" w:rsidRPr="002C0B7F">
              <w:rPr>
                <w:rFonts w:asciiTheme="minorEastAsia" w:eastAsiaTheme="minorEastAsia" w:hAnsiTheme="minorEastAsia"/>
                <w:szCs w:val="21"/>
              </w:rPr>
              <w:t>的售后服务机构，</w:t>
            </w:r>
            <w:r w:rsidR="00F13B02" w:rsidRPr="002C0B7F">
              <w:rPr>
                <w:rFonts w:asciiTheme="minorEastAsia" w:eastAsiaTheme="minorEastAsia" w:hAnsiTheme="minorEastAsia" w:hint="eastAsia"/>
                <w:szCs w:val="21"/>
              </w:rPr>
              <w:lastRenderedPageBreak/>
              <w:t>提供的</w:t>
            </w:r>
            <w:r w:rsidR="00D1263B" w:rsidRPr="002C0B7F">
              <w:rPr>
                <w:rFonts w:asciiTheme="minorEastAsia" w:eastAsiaTheme="minorEastAsia" w:hAnsiTheme="minorEastAsia"/>
                <w:szCs w:val="21"/>
              </w:rPr>
              <w:t>营业执照复印件</w:t>
            </w:r>
            <w:r w:rsidR="00D1263B" w:rsidRPr="002C0B7F">
              <w:rPr>
                <w:rFonts w:asciiTheme="minorEastAsia" w:eastAsiaTheme="minorEastAsia" w:hAnsiTheme="minorEastAsia" w:hint="eastAsia"/>
                <w:szCs w:val="21"/>
              </w:rPr>
              <w:t>注册地</w:t>
            </w:r>
            <w:r w:rsidR="00F13B02" w:rsidRPr="002C0B7F">
              <w:rPr>
                <w:rFonts w:asciiTheme="minorEastAsia" w:eastAsiaTheme="minorEastAsia" w:hAnsiTheme="minorEastAsia" w:hint="eastAsia"/>
                <w:szCs w:val="21"/>
              </w:rPr>
              <w:t>在项目区域的</w:t>
            </w:r>
            <w:r w:rsidR="00F13B02" w:rsidRPr="002C0B7F">
              <w:rPr>
                <w:rFonts w:asciiTheme="minorEastAsia" w:eastAsiaTheme="minorEastAsia" w:hAnsiTheme="minorEastAsia"/>
                <w:szCs w:val="21"/>
              </w:rPr>
              <w:t>得</w:t>
            </w:r>
            <w:r w:rsidR="00F13B02" w:rsidRPr="002C0B7F">
              <w:rPr>
                <w:rFonts w:asciiTheme="minorEastAsia" w:eastAsiaTheme="minorEastAsia" w:hAnsiTheme="minorEastAsia" w:hint="eastAsia"/>
                <w:szCs w:val="21"/>
              </w:rPr>
              <w:t>2</w:t>
            </w:r>
            <w:r w:rsidR="00F13B02" w:rsidRPr="002C0B7F">
              <w:rPr>
                <w:rFonts w:asciiTheme="minorEastAsia" w:eastAsiaTheme="minorEastAsia" w:hAnsiTheme="minorEastAsia"/>
                <w:szCs w:val="21"/>
              </w:rPr>
              <w:t>分</w:t>
            </w:r>
            <w:r w:rsidR="00F13B02" w:rsidRPr="002C0B7F">
              <w:rPr>
                <w:rFonts w:asciiTheme="minorEastAsia" w:eastAsiaTheme="minorEastAsia" w:hAnsiTheme="minorEastAsia" w:hint="eastAsia"/>
                <w:szCs w:val="21"/>
              </w:rPr>
              <w:t>；供应商在项目所在地有授权或合作的售后服务机构，提供授权或合作机构服务合同</w:t>
            </w:r>
            <w:r w:rsidR="009958E3" w:rsidRPr="002C0B7F">
              <w:rPr>
                <w:rFonts w:asciiTheme="minorEastAsia" w:eastAsiaTheme="minorEastAsia" w:hAnsiTheme="minorEastAsia" w:hint="eastAsia"/>
                <w:szCs w:val="21"/>
              </w:rPr>
              <w:t>、及授权或合作机构</w:t>
            </w:r>
            <w:r w:rsidR="00F13B02" w:rsidRPr="002C0B7F">
              <w:rPr>
                <w:rFonts w:asciiTheme="minorEastAsia" w:eastAsiaTheme="minorEastAsia" w:hAnsiTheme="minorEastAsia" w:hint="eastAsia"/>
                <w:szCs w:val="21"/>
              </w:rPr>
              <w:t>营业执照复印件、</w:t>
            </w:r>
            <w:r w:rsidR="00D1263B" w:rsidRPr="002C0B7F">
              <w:rPr>
                <w:rFonts w:asciiTheme="minorEastAsia" w:eastAsiaTheme="minorEastAsia" w:hAnsiTheme="minorEastAsia"/>
                <w:szCs w:val="21"/>
              </w:rPr>
              <w:t>场地租赁合同复印件</w:t>
            </w:r>
            <w:r w:rsidR="009958E3" w:rsidRPr="002C0B7F">
              <w:rPr>
                <w:rFonts w:asciiTheme="minorEastAsia" w:eastAsiaTheme="minorEastAsia" w:hAnsiTheme="minorEastAsia" w:hint="eastAsia"/>
                <w:szCs w:val="21"/>
              </w:rPr>
              <w:t>（</w:t>
            </w:r>
            <w:r w:rsidR="009958E3" w:rsidRPr="002C0B7F">
              <w:rPr>
                <w:rFonts w:asciiTheme="minorEastAsia" w:eastAsiaTheme="minorEastAsia" w:hAnsiTheme="minorEastAsia"/>
                <w:szCs w:val="21"/>
              </w:rPr>
              <w:t>或房产证明复印件</w:t>
            </w:r>
            <w:r w:rsidR="009958E3" w:rsidRPr="002C0B7F">
              <w:rPr>
                <w:rFonts w:asciiTheme="minorEastAsia" w:eastAsiaTheme="minorEastAsia" w:hAnsiTheme="minorEastAsia" w:hint="eastAsia"/>
                <w:szCs w:val="21"/>
              </w:rPr>
              <w:t>）的得1分。</w:t>
            </w:r>
            <w:r w:rsidR="00D1263B" w:rsidRPr="002C0B7F">
              <w:rPr>
                <w:rFonts w:asciiTheme="minorEastAsia" w:eastAsiaTheme="minorEastAsia" w:hAnsiTheme="minorEastAsia"/>
                <w:szCs w:val="21"/>
              </w:rPr>
              <w:t>不提供证明材料不得分。</w:t>
            </w:r>
          </w:p>
          <w:p w:rsidR="002647DD" w:rsidRPr="002C0B7F" w:rsidRDefault="00B66C72">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 xml:space="preserve">② </w:t>
            </w:r>
            <w:r w:rsidRPr="002C0B7F">
              <w:rPr>
                <w:rFonts w:asciiTheme="minorEastAsia" w:eastAsiaTheme="minorEastAsia" w:hAnsiTheme="minorEastAsia"/>
                <w:szCs w:val="21"/>
              </w:rPr>
              <w:t xml:space="preserve"> </w:t>
            </w:r>
            <w:r w:rsidR="00D1263B" w:rsidRPr="002C0B7F">
              <w:rPr>
                <w:rFonts w:asciiTheme="minorEastAsia" w:eastAsiaTheme="minorEastAsia" w:hAnsiTheme="minorEastAsia" w:hint="eastAsia"/>
                <w:szCs w:val="21"/>
              </w:rPr>
              <w:t>项目组人员（包括实施及售后人员）专业配置完整，职责明确，类似项目工作经验丰富，完全满足项目实施需要的得2分（需要提供项目组人员（包括实施及售后人员）的</w:t>
            </w:r>
            <w:r w:rsidR="00E12937" w:rsidRPr="002C0B7F">
              <w:rPr>
                <w:rFonts w:asciiTheme="minorEastAsia" w:eastAsiaTheme="minorEastAsia" w:hAnsiTheme="minorEastAsia" w:hint="eastAsia"/>
                <w:szCs w:val="21"/>
              </w:rPr>
              <w:t>近半年任意一月的</w:t>
            </w:r>
            <w:r w:rsidR="00D1263B" w:rsidRPr="002C0B7F">
              <w:rPr>
                <w:rFonts w:asciiTheme="minorEastAsia" w:eastAsiaTheme="minorEastAsia" w:hAnsiTheme="minorEastAsia" w:hint="eastAsia"/>
                <w:szCs w:val="21"/>
              </w:rPr>
              <w:t>社保缴纳记录等材料和从事类似项目经历佐证材料）。</w:t>
            </w:r>
          </w:p>
          <w:p w:rsidR="002647DD" w:rsidRPr="002C0B7F" w:rsidRDefault="00B66C72" w:rsidP="00E12937">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 xml:space="preserve">③ </w:t>
            </w:r>
            <w:r w:rsidRPr="002C0B7F">
              <w:rPr>
                <w:rFonts w:asciiTheme="minorEastAsia" w:eastAsiaTheme="minorEastAsia" w:hAnsiTheme="minorEastAsia"/>
                <w:szCs w:val="21"/>
              </w:rPr>
              <w:t xml:space="preserve"> </w:t>
            </w:r>
            <w:r w:rsidR="00D1263B" w:rsidRPr="002C0B7F">
              <w:rPr>
                <w:rFonts w:asciiTheme="minorEastAsia" w:eastAsiaTheme="minorEastAsia" w:hAnsiTheme="minorEastAsia" w:hint="eastAsia"/>
                <w:szCs w:val="21"/>
              </w:rPr>
              <w:t>延长质保期承诺，每延长</w:t>
            </w:r>
            <w:r w:rsidR="00E12937" w:rsidRPr="002C0B7F">
              <w:rPr>
                <w:rFonts w:asciiTheme="minorEastAsia" w:eastAsiaTheme="minorEastAsia" w:hAnsiTheme="minorEastAsia" w:hint="eastAsia"/>
                <w:szCs w:val="21"/>
              </w:rPr>
              <w:t>半年</w:t>
            </w:r>
            <w:r w:rsidR="00D1263B" w:rsidRPr="002C0B7F">
              <w:rPr>
                <w:rFonts w:asciiTheme="minorEastAsia" w:eastAsiaTheme="minorEastAsia" w:hAnsiTheme="minorEastAsia" w:hint="eastAsia"/>
                <w:szCs w:val="21"/>
              </w:rPr>
              <w:t>得</w:t>
            </w:r>
            <w:r w:rsidR="00E12937" w:rsidRPr="002C0B7F">
              <w:rPr>
                <w:rFonts w:asciiTheme="minorEastAsia" w:eastAsiaTheme="minorEastAsia" w:hAnsiTheme="minorEastAsia"/>
                <w:szCs w:val="21"/>
              </w:rPr>
              <w:t>0.5</w:t>
            </w:r>
            <w:r w:rsidR="00D1263B" w:rsidRPr="002C0B7F">
              <w:rPr>
                <w:rFonts w:asciiTheme="minorEastAsia" w:eastAsiaTheme="minorEastAsia" w:hAnsiTheme="minorEastAsia" w:hint="eastAsia"/>
                <w:szCs w:val="21"/>
              </w:rPr>
              <w:t>分，最高得</w:t>
            </w:r>
            <w:r w:rsidR="00E12937" w:rsidRPr="002C0B7F">
              <w:rPr>
                <w:rFonts w:asciiTheme="minorEastAsia" w:eastAsiaTheme="minorEastAsia" w:hAnsiTheme="minorEastAsia"/>
                <w:szCs w:val="21"/>
              </w:rPr>
              <w:t>1</w:t>
            </w:r>
            <w:r w:rsidR="00D1263B" w:rsidRPr="002C0B7F">
              <w:rPr>
                <w:rFonts w:asciiTheme="minorEastAsia" w:eastAsiaTheme="minorEastAsia" w:hAnsiTheme="minorEastAsia" w:hint="eastAsia"/>
                <w:szCs w:val="21"/>
              </w:rPr>
              <w:t>分（需提供书面承诺资料</w:t>
            </w:r>
            <w:r w:rsidR="009958E3" w:rsidRPr="002C0B7F">
              <w:rPr>
                <w:rFonts w:asciiTheme="minorEastAsia" w:eastAsiaTheme="minorEastAsia" w:hAnsiTheme="minorEastAsia" w:hint="eastAsia"/>
                <w:szCs w:val="21"/>
              </w:rPr>
              <w:t>，否则不予认可</w:t>
            </w:r>
            <w:r w:rsidR="00D1263B" w:rsidRPr="002C0B7F">
              <w:rPr>
                <w:rFonts w:asciiTheme="minorEastAsia" w:eastAsiaTheme="minorEastAsia" w:hAnsiTheme="minorEastAsia" w:hint="eastAsia"/>
                <w:szCs w:val="21"/>
              </w:rPr>
              <w:t>）。</w:t>
            </w:r>
          </w:p>
        </w:tc>
      </w:tr>
      <w:tr w:rsidR="002647DD" w:rsidRPr="002C0B7F">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1457" w:type="dxa"/>
            <w:vMerge/>
            <w:tcBorders>
              <w:left w:val="outset" w:sz="6" w:space="0" w:color="auto"/>
              <w:bottom w:val="outset" w:sz="6" w:space="0" w:color="auto"/>
              <w:right w:val="outset" w:sz="6" w:space="0" w:color="auto"/>
            </w:tcBorders>
            <w:vAlign w:val="center"/>
          </w:tcPr>
          <w:p w:rsidR="002647DD" w:rsidRPr="002C0B7F" w:rsidRDefault="002647DD">
            <w:pPr>
              <w:spacing w:line="400" w:lineRule="exact"/>
              <w:ind w:leftChars="33" w:left="69"/>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hint="eastAsia"/>
                <w:szCs w:val="21"/>
              </w:rPr>
              <w:t>售后服务</w:t>
            </w:r>
          </w:p>
          <w:p w:rsidR="002647DD" w:rsidRPr="002C0B7F" w:rsidRDefault="00754C49">
            <w:pPr>
              <w:spacing w:line="400" w:lineRule="exact"/>
              <w:ind w:leftChars="33" w:left="69"/>
              <w:jc w:val="center"/>
              <w:rPr>
                <w:rFonts w:asciiTheme="minorEastAsia" w:eastAsiaTheme="minorEastAsia" w:hAnsiTheme="minorEastAsia"/>
                <w:szCs w:val="21"/>
              </w:rPr>
            </w:pPr>
            <w:r w:rsidRPr="002C0B7F">
              <w:rPr>
                <w:rFonts w:asciiTheme="minorEastAsia" w:eastAsiaTheme="minorEastAsia" w:hAnsiTheme="minorEastAsia"/>
                <w:szCs w:val="21"/>
              </w:rPr>
              <w:t>5</w:t>
            </w:r>
            <w:r w:rsidR="00D1263B" w:rsidRPr="002C0B7F">
              <w:rPr>
                <w:rFonts w:asciiTheme="minorEastAsia" w:eastAsiaTheme="minorEastAsia" w:hAnsiTheme="minorEastAsia" w:hint="eastAsia"/>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2647DD" w:rsidRPr="002C0B7F" w:rsidRDefault="00B66C72">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 xml:space="preserve">① </w:t>
            </w:r>
            <w:r w:rsidRPr="002C0B7F">
              <w:rPr>
                <w:rFonts w:asciiTheme="minorEastAsia" w:eastAsiaTheme="minorEastAsia" w:hAnsiTheme="minorEastAsia"/>
                <w:szCs w:val="21"/>
              </w:rPr>
              <w:t xml:space="preserve"> </w:t>
            </w:r>
            <w:r w:rsidR="00D1263B" w:rsidRPr="002C0B7F">
              <w:rPr>
                <w:rFonts w:asciiTheme="minorEastAsia" w:eastAsiaTheme="minorEastAsia" w:hAnsiTheme="minorEastAsia" w:hint="eastAsia"/>
                <w:szCs w:val="21"/>
              </w:rPr>
              <w:t>售后服务、应急（突发事件）处置方案、易损件维修件储存供应方案、优势服务等。方案完整详细、</w:t>
            </w:r>
            <w:proofErr w:type="gramStart"/>
            <w:r w:rsidR="00D1263B" w:rsidRPr="002C0B7F">
              <w:rPr>
                <w:rFonts w:asciiTheme="minorEastAsia" w:eastAsiaTheme="minorEastAsia" w:hAnsiTheme="minorEastAsia" w:hint="eastAsia"/>
                <w:szCs w:val="21"/>
              </w:rPr>
              <w:t>易实施且</w:t>
            </w:r>
            <w:proofErr w:type="gramEnd"/>
            <w:r w:rsidR="00D1263B" w:rsidRPr="002C0B7F">
              <w:rPr>
                <w:rFonts w:asciiTheme="minorEastAsia" w:eastAsiaTheme="minorEastAsia" w:hAnsiTheme="minorEastAsia" w:hint="eastAsia"/>
                <w:szCs w:val="21"/>
              </w:rPr>
              <w:t>简单有效程度的得</w:t>
            </w:r>
            <w:r w:rsidR="00754C49" w:rsidRPr="002C0B7F">
              <w:rPr>
                <w:rFonts w:asciiTheme="minorEastAsia" w:eastAsiaTheme="minorEastAsia" w:hAnsiTheme="minorEastAsia"/>
                <w:szCs w:val="21"/>
              </w:rPr>
              <w:t>2</w:t>
            </w:r>
            <w:r w:rsidR="00D1263B" w:rsidRPr="002C0B7F">
              <w:rPr>
                <w:rFonts w:asciiTheme="minorEastAsia" w:eastAsiaTheme="minorEastAsia" w:hAnsiTheme="minorEastAsia" w:hint="eastAsia"/>
                <w:szCs w:val="21"/>
              </w:rPr>
              <w:t>分。</w:t>
            </w:r>
          </w:p>
          <w:p w:rsidR="002647DD" w:rsidRPr="002C0B7F" w:rsidRDefault="00B66C72">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 xml:space="preserve">② </w:t>
            </w:r>
            <w:r w:rsidRPr="002C0B7F">
              <w:rPr>
                <w:rFonts w:asciiTheme="minorEastAsia" w:eastAsiaTheme="minorEastAsia" w:hAnsiTheme="minorEastAsia"/>
                <w:szCs w:val="21"/>
              </w:rPr>
              <w:t xml:space="preserve"> </w:t>
            </w:r>
            <w:r w:rsidR="00D1263B" w:rsidRPr="002C0B7F">
              <w:rPr>
                <w:rFonts w:asciiTheme="minorEastAsia" w:eastAsiaTheme="minorEastAsia" w:hAnsiTheme="minorEastAsia" w:hint="eastAsia"/>
                <w:szCs w:val="21"/>
              </w:rPr>
              <w:t>售后服务承诺及技术服务队伍、服务方案承诺，服务保障体系、响应时间（7*24小时服务响应，20分钟内提供处置方案），服务流程（包括故障处理、上门维护（4小时达到现场并解决问题）、紧急维护、重要服务、电话维护等），培训方案，服务记录（包括服务报告、质量考核评估、满意度调查、电话记录等）整体方案及优化建议等完全满足</w:t>
            </w:r>
            <w:r w:rsidR="00754C49" w:rsidRPr="002C0B7F">
              <w:rPr>
                <w:rFonts w:asciiTheme="minorEastAsia" w:eastAsiaTheme="minorEastAsia" w:hAnsiTheme="minorEastAsia" w:hint="eastAsia"/>
                <w:szCs w:val="21"/>
              </w:rPr>
              <w:t>磋商</w:t>
            </w:r>
            <w:r w:rsidR="00D1263B" w:rsidRPr="002C0B7F">
              <w:rPr>
                <w:rFonts w:asciiTheme="minorEastAsia" w:eastAsiaTheme="minorEastAsia" w:hAnsiTheme="minorEastAsia" w:hint="eastAsia"/>
                <w:szCs w:val="21"/>
              </w:rPr>
              <w:t>文件要求，易于操作且具有可行性的得</w:t>
            </w:r>
            <w:r w:rsidR="00754C49" w:rsidRPr="002C0B7F">
              <w:rPr>
                <w:rFonts w:asciiTheme="minorEastAsia" w:eastAsiaTheme="minorEastAsia" w:hAnsiTheme="minorEastAsia"/>
                <w:szCs w:val="21"/>
              </w:rPr>
              <w:t>3</w:t>
            </w:r>
            <w:r w:rsidR="00D1263B" w:rsidRPr="002C0B7F">
              <w:rPr>
                <w:rFonts w:asciiTheme="minorEastAsia" w:eastAsiaTheme="minorEastAsia" w:hAnsiTheme="minorEastAsia" w:hint="eastAsia"/>
                <w:szCs w:val="21"/>
              </w:rPr>
              <w:t>分</w:t>
            </w:r>
            <w:r w:rsidR="00754C49" w:rsidRPr="002C0B7F">
              <w:rPr>
                <w:rFonts w:asciiTheme="minorEastAsia" w:eastAsiaTheme="minorEastAsia" w:hAnsiTheme="minorEastAsia" w:hint="eastAsia"/>
                <w:szCs w:val="21"/>
              </w:rPr>
              <w:t>，有缺失或不足处每处扣1分</w:t>
            </w:r>
            <w:r w:rsidR="00D1263B" w:rsidRPr="002C0B7F">
              <w:rPr>
                <w:rFonts w:asciiTheme="minorEastAsia" w:eastAsiaTheme="minorEastAsia" w:hAnsiTheme="minorEastAsia" w:hint="eastAsia"/>
                <w:szCs w:val="21"/>
              </w:rPr>
              <w:t>（需提供书面承诺材料）。</w:t>
            </w:r>
          </w:p>
        </w:tc>
      </w:tr>
      <w:tr w:rsidR="002647DD" w:rsidRPr="002C0B7F">
        <w:trPr>
          <w:trHeight w:val="614"/>
        </w:trPr>
        <w:tc>
          <w:tcPr>
            <w:tcW w:w="569" w:type="dxa"/>
            <w:tcBorders>
              <w:top w:val="single" w:sz="4" w:space="0" w:color="auto"/>
              <w:left w:val="outset" w:sz="6" w:space="0" w:color="auto"/>
              <w:bottom w:val="outset" w:sz="6" w:space="0" w:color="auto"/>
              <w:right w:val="outset" w:sz="6" w:space="0" w:color="auto"/>
            </w:tcBorders>
            <w:vAlign w:val="center"/>
          </w:tcPr>
          <w:p w:rsidR="002647DD" w:rsidRPr="002C0B7F" w:rsidRDefault="002647DD">
            <w:pPr>
              <w:spacing w:line="400" w:lineRule="exact"/>
              <w:jc w:val="center"/>
              <w:rPr>
                <w:rFonts w:asciiTheme="minorEastAsia" w:eastAsiaTheme="minorEastAsia" w:hAnsiTheme="minorEastAsia"/>
                <w:szCs w:val="21"/>
              </w:rPr>
            </w:pPr>
          </w:p>
        </w:tc>
        <w:tc>
          <w:tcPr>
            <w:tcW w:w="8302" w:type="dxa"/>
            <w:gridSpan w:val="5"/>
            <w:tcBorders>
              <w:top w:val="single" w:sz="4" w:space="0" w:color="auto"/>
              <w:left w:val="outset" w:sz="6" w:space="0" w:color="auto"/>
              <w:right w:val="outset" w:sz="6" w:space="0" w:color="auto"/>
            </w:tcBorders>
            <w:vAlign w:val="center"/>
          </w:tcPr>
          <w:p w:rsidR="002647DD" w:rsidRPr="002C0B7F" w:rsidRDefault="00D1263B">
            <w:pPr>
              <w:spacing w:line="400" w:lineRule="exact"/>
              <w:rPr>
                <w:rFonts w:asciiTheme="minorEastAsia" w:eastAsiaTheme="minorEastAsia" w:hAnsiTheme="minorEastAsia"/>
                <w:szCs w:val="21"/>
              </w:rPr>
            </w:pPr>
            <w:r w:rsidRPr="002C0B7F">
              <w:rPr>
                <w:rFonts w:asciiTheme="minorEastAsia" w:eastAsiaTheme="minorEastAsia" w:hAnsiTheme="minorEastAsia"/>
                <w:szCs w:val="21"/>
              </w:rPr>
              <w:t>注：评分分值计算保留小数点后两位，小数点后第三位“四舍五入”</w:t>
            </w:r>
          </w:p>
        </w:tc>
      </w:tr>
      <w:tr w:rsidR="002647DD" w:rsidRPr="002C0B7F">
        <w:tc>
          <w:tcPr>
            <w:tcW w:w="2026" w:type="dxa"/>
            <w:gridSpan w:val="2"/>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jc w:val="center"/>
              <w:rPr>
                <w:rFonts w:asciiTheme="minorEastAsia" w:eastAsiaTheme="minorEastAsia" w:hAnsiTheme="minorEastAsia"/>
                <w:szCs w:val="21"/>
              </w:rPr>
            </w:pPr>
            <w:proofErr w:type="gramStart"/>
            <w:r w:rsidRPr="002C0B7F">
              <w:rPr>
                <w:rFonts w:asciiTheme="minorEastAsia" w:eastAsiaTheme="minorEastAsia" w:hAnsiTheme="minorEastAsia"/>
                <w:szCs w:val="21"/>
              </w:rPr>
              <w:t>废标条款</w:t>
            </w:r>
            <w:proofErr w:type="gramEnd"/>
          </w:p>
        </w:tc>
        <w:tc>
          <w:tcPr>
            <w:tcW w:w="6845" w:type="dxa"/>
            <w:gridSpan w:val="4"/>
            <w:tcBorders>
              <w:top w:val="outset" w:sz="6" w:space="0" w:color="auto"/>
              <w:left w:val="outset" w:sz="6" w:space="0" w:color="auto"/>
              <w:bottom w:val="outset" w:sz="6" w:space="0" w:color="auto"/>
              <w:right w:val="outset" w:sz="6" w:space="0" w:color="auto"/>
            </w:tcBorders>
            <w:vAlign w:val="center"/>
          </w:tcPr>
          <w:p w:rsidR="002647DD" w:rsidRPr="002C0B7F" w:rsidRDefault="00D1263B">
            <w:pPr>
              <w:spacing w:line="400" w:lineRule="exact"/>
              <w:ind w:leftChars="33" w:left="69" w:rightChars="38" w:right="80"/>
              <w:jc w:val="left"/>
              <w:rPr>
                <w:rFonts w:asciiTheme="minorEastAsia" w:eastAsiaTheme="minorEastAsia" w:hAnsiTheme="minorEastAsia"/>
                <w:szCs w:val="21"/>
              </w:rPr>
            </w:pPr>
            <w:r w:rsidRPr="002C0B7F">
              <w:rPr>
                <w:rFonts w:asciiTheme="minorEastAsia" w:eastAsiaTheme="minorEastAsia" w:hAnsiTheme="minorEastAsia" w:hint="eastAsia"/>
                <w:szCs w:val="21"/>
              </w:rPr>
              <w:t>(1) 未按照磋商文件的规定提交投标保证金的</w:t>
            </w:r>
            <w:r w:rsidRPr="002C0B7F">
              <w:rPr>
                <w:rFonts w:asciiTheme="minorEastAsia" w:eastAsiaTheme="minorEastAsia" w:hAnsiTheme="minorEastAsia" w:hint="eastAsia"/>
                <w:szCs w:val="21"/>
              </w:rPr>
              <w:br/>
              <w:t>(2) 投标文件未按磋商文件要求签署的</w:t>
            </w:r>
            <w:r w:rsidRPr="002C0B7F">
              <w:rPr>
                <w:rFonts w:asciiTheme="minorEastAsia" w:eastAsiaTheme="minorEastAsia" w:hAnsiTheme="minorEastAsia" w:hint="eastAsia"/>
                <w:szCs w:val="21"/>
              </w:rPr>
              <w:br/>
              <w:t>(3) 不</w:t>
            </w:r>
            <w:proofErr w:type="gramStart"/>
            <w:r w:rsidRPr="002C0B7F">
              <w:rPr>
                <w:rFonts w:asciiTheme="minorEastAsia" w:eastAsiaTheme="minorEastAsia" w:hAnsiTheme="minorEastAsia" w:hint="eastAsia"/>
                <w:szCs w:val="21"/>
              </w:rPr>
              <w:t>具备磋商</w:t>
            </w:r>
            <w:proofErr w:type="gramEnd"/>
            <w:r w:rsidRPr="002C0B7F">
              <w:rPr>
                <w:rFonts w:asciiTheme="minorEastAsia" w:eastAsiaTheme="minorEastAsia" w:hAnsiTheme="minorEastAsia" w:hint="eastAsia"/>
                <w:szCs w:val="21"/>
              </w:rPr>
              <w:t>文件中规定的资格要求</w:t>
            </w:r>
            <w:r w:rsidRPr="002C0B7F">
              <w:rPr>
                <w:rFonts w:asciiTheme="minorEastAsia" w:eastAsiaTheme="minorEastAsia" w:hAnsiTheme="minorEastAsia" w:hint="eastAsia"/>
                <w:szCs w:val="21"/>
              </w:rPr>
              <w:br/>
              <w:t>(4) 报价</w:t>
            </w:r>
            <w:proofErr w:type="gramStart"/>
            <w:r w:rsidRPr="002C0B7F">
              <w:rPr>
                <w:rFonts w:asciiTheme="minorEastAsia" w:eastAsiaTheme="minorEastAsia" w:hAnsiTheme="minorEastAsia" w:hint="eastAsia"/>
                <w:szCs w:val="21"/>
              </w:rPr>
              <w:t>超过磋商</w:t>
            </w:r>
            <w:proofErr w:type="gramEnd"/>
            <w:r w:rsidRPr="002C0B7F">
              <w:rPr>
                <w:rFonts w:asciiTheme="minorEastAsia" w:eastAsiaTheme="minorEastAsia" w:hAnsiTheme="minorEastAsia" w:hint="eastAsia"/>
                <w:szCs w:val="21"/>
              </w:rPr>
              <w:t>文件中规定的预算金额或者最高限价的</w:t>
            </w:r>
            <w:r w:rsidRPr="002C0B7F">
              <w:rPr>
                <w:rFonts w:asciiTheme="minorEastAsia" w:eastAsiaTheme="minorEastAsia" w:hAnsiTheme="minorEastAsia" w:hint="eastAsia"/>
                <w:szCs w:val="21"/>
              </w:rPr>
              <w:br/>
              <w:t>(5) 投标文件含有采购人不能接受的附加条件的</w:t>
            </w:r>
            <w:r w:rsidRPr="002C0B7F">
              <w:rPr>
                <w:rFonts w:asciiTheme="minorEastAsia" w:eastAsiaTheme="minorEastAsia" w:hAnsiTheme="minorEastAsia" w:hint="eastAsia"/>
                <w:szCs w:val="21"/>
              </w:rPr>
              <w:br/>
              <w:t>(6) 法律、法规和磋商文件规定的其他无效情形</w:t>
            </w:r>
          </w:p>
        </w:tc>
      </w:tr>
    </w:tbl>
    <w:p w:rsidR="002647DD" w:rsidRPr="002C0B7F" w:rsidRDefault="00D1263B">
      <w:pPr>
        <w:pStyle w:val="2"/>
        <w:rPr>
          <w:rFonts w:asciiTheme="minorEastAsia" w:eastAsiaTheme="minorEastAsia" w:hAnsiTheme="minorEastAsia"/>
          <w:sz w:val="21"/>
          <w:szCs w:val="21"/>
        </w:rPr>
      </w:pPr>
      <w:bookmarkStart w:id="171" w:name="_Toc76665110"/>
      <w:bookmarkStart w:id="172" w:name="_Toc76680589"/>
      <w:bookmarkStart w:id="173" w:name="_Toc89860126"/>
      <w:r w:rsidRPr="002C0B7F">
        <w:rPr>
          <w:rFonts w:asciiTheme="minorEastAsia" w:eastAsiaTheme="minorEastAsia" w:hAnsiTheme="minorEastAsia" w:hint="eastAsia"/>
          <w:sz w:val="21"/>
          <w:szCs w:val="21"/>
        </w:rPr>
        <w:lastRenderedPageBreak/>
        <w:t>三、推荐成交供应商</w:t>
      </w:r>
      <w:bookmarkEnd w:id="171"/>
      <w:bookmarkEnd w:id="172"/>
      <w:bookmarkEnd w:id="173"/>
    </w:p>
    <w:p w:rsidR="002647DD" w:rsidRPr="002C0B7F"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2C0B7F">
        <w:rPr>
          <w:rFonts w:asciiTheme="minorEastAsia" w:eastAsiaTheme="minorEastAsia" w:hAnsiTheme="minorEastAsia" w:hint="eastAsia"/>
          <w:bCs/>
          <w:szCs w:val="21"/>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评审得分且最后报价且技术指标优劣均相同的，按照提供节能或环境标志产品优先推荐的顺序推荐。</w:t>
      </w:r>
    </w:p>
    <w:p w:rsidR="002647DD" w:rsidRPr="002C0B7F"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2C0B7F">
        <w:rPr>
          <w:rFonts w:asciiTheme="minorEastAsia" w:eastAsiaTheme="minorEastAsia" w:hAnsiTheme="minorEastAsia" w:hint="eastAsia"/>
          <w:bCs/>
          <w:szCs w:val="21"/>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rsidR="002647DD" w:rsidRPr="002C0B7F"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2C0B7F">
        <w:rPr>
          <w:rFonts w:asciiTheme="minorEastAsia" w:eastAsiaTheme="minorEastAsia" w:hAnsiTheme="minorEastAsia" w:hint="eastAsia"/>
          <w:bCs/>
          <w:szCs w:val="21"/>
        </w:rPr>
        <w:t>2、评分计算方法解释</w:t>
      </w:r>
    </w:p>
    <w:p w:rsidR="002647DD" w:rsidRPr="002C0B7F"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2C0B7F">
        <w:rPr>
          <w:rFonts w:asciiTheme="minorEastAsia" w:eastAsiaTheme="minorEastAsia" w:hAnsiTheme="minorEastAsia" w:hint="eastAsia"/>
          <w:bCs/>
          <w:szCs w:val="21"/>
        </w:rPr>
        <w:t>（1）供应商的评审得分是指所有磋商小组成员对其评分的算术平均值。</w:t>
      </w:r>
    </w:p>
    <w:p w:rsidR="002647DD" w:rsidRPr="002C0B7F"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2C0B7F">
        <w:rPr>
          <w:rFonts w:asciiTheme="minorEastAsia" w:eastAsiaTheme="minorEastAsia" w:hAnsiTheme="minorEastAsia" w:hint="eastAsia"/>
          <w:bCs/>
          <w:szCs w:val="21"/>
        </w:rPr>
        <w:t>（2）计算过程中，算术平均值保留2位小数（百分比亦取2位小数），第3位小数四舍五入。</w:t>
      </w:r>
    </w:p>
    <w:p w:rsidR="002647DD" w:rsidRPr="002C0B7F" w:rsidRDefault="00D1263B">
      <w:pPr>
        <w:pStyle w:val="2"/>
        <w:rPr>
          <w:rFonts w:asciiTheme="minorEastAsia" w:eastAsiaTheme="minorEastAsia" w:hAnsiTheme="minorEastAsia"/>
          <w:sz w:val="21"/>
          <w:szCs w:val="21"/>
        </w:rPr>
      </w:pPr>
      <w:bookmarkStart w:id="174" w:name="_Toc76665111"/>
      <w:bookmarkStart w:id="175" w:name="_Toc76680590"/>
      <w:bookmarkStart w:id="176" w:name="_Toc89860127"/>
      <w:r w:rsidRPr="002C0B7F">
        <w:rPr>
          <w:rFonts w:asciiTheme="minorEastAsia" w:eastAsiaTheme="minorEastAsia" w:hAnsiTheme="minorEastAsia" w:hint="eastAsia"/>
          <w:sz w:val="21"/>
          <w:szCs w:val="21"/>
        </w:rPr>
        <w:t>四、确定成交供应商</w:t>
      </w:r>
      <w:bookmarkEnd w:id="174"/>
      <w:bookmarkEnd w:id="175"/>
      <w:bookmarkEnd w:id="176"/>
    </w:p>
    <w:p w:rsidR="002647DD" w:rsidRPr="002C0B7F"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2C0B7F">
        <w:rPr>
          <w:rFonts w:asciiTheme="minorEastAsia" w:eastAsiaTheme="minorEastAsia" w:hAnsiTheme="minorEastAsia" w:hint="eastAsia"/>
          <w:bCs/>
          <w:szCs w:val="21"/>
        </w:rPr>
        <w:t>1、采购代理机构应当在评审结束后2个工作日内将评审报告送采购人确认。</w:t>
      </w:r>
    </w:p>
    <w:p w:rsidR="002647DD" w:rsidRPr="002C0B7F" w:rsidRDefault="00D1263B">
      <w:pPr>
        <w:widowControl/>
        <w:adjustRightInd w:val="0"/>
        <w:snapToGrid w:val="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bCs/>
          <w:szCs w:val="21"/>
        </w:rPr>
        <w:t>2、采购人应当在收到评审报告后5个工作日内，从评审报告提出的成交候选供应商中，按照排序由高到低的原则确定成交供应商，也可以书面</w:t>
      </w:r>
      <w:proofErr w:type="gramStart"/>
      <w:r w:rsidRPr="002C0B7F">
        <w:rPr>
          <w:rFonts w:asciiTheme="minorEastAsia" w:eastAsiaTheme="minorEastAsia" w:hAnsiTheme="minorEastAsia" w:hint="eastAsia"/>
          <w:bCs/>
          <w:szCs w:val="21"/>
        </w:rPr>
        <w:t>授权磋商</w:t>
      </w:r>
      <w:proofErr w:type="gramEnd"/>
      <w:r w:rsidRPr="002C0B7F">
        <w:rPr>
          <w:rFonts w:asciiTheme="minorEastAsia" w:eastAsiaTheme="minorEastAsia" w:hAnsiTheme="minorEastAsia" w:hint="eastAsia"/>
          <w:bCs/>
          <w:szCs w:val="21"/>
        </w:rPr>
        <w:t>小组直接确定成交供应商。采购人逾期未确定成交</w:t>
      </w:r>
      <w:proofErr w:type="gramStart"/>
      <w:r w:rsidRPr="002C0B7F">
        <w:rPr>
          <w:rFonts w:asciiTheme="minorEastAsia" w:eastAsiaTheme="minorEastAsia" w:hAnsiTheme="minorEastAsia" w:hint="eastAsia"/>
          <w:bCs/>
          <w:szCs w:val="21"/>
        </w:rPr>
        <w:t>供应商且不</w:t>
      </w:r>
      <w:proofErr w:type="gramEnd"/>
      <w:r w:rsidRPr="002C0B7F">
        <w:rPr>
          <w:rFonts w:asciiTheme="minorEastAsia" w:eastAsiaTheme="minorEastAsia" w:hAnsiTheme="minorEastAsia" w:hint="eastAsia"/>
          <w:bCs/>
          <w:szCs w:val="21"/>
        </w:rPr>
        <w:t>提出异议的，视为确定评审报告提出的排序第一的供应商为成交供应商。</w:t>
      </w:r>
      <w:r w:rsidRPr="002C0B7F">
        <w:rPr>
          <w:rFonts w:asciiTheme="minorEastAsia" w:eastAsiaTheme="minorEastAsia" w:hAnsiTheme="minorEastAsia" w:hint="eastAsia"/>
          <w:szCs w:val="21"/>
        </w:rPr>
        <w:br w:type="page"/>
      </w:r>
    </w:p>
    <w:p w:rsidR="002647DD" w:rsidRPr="002C0B7F" w:rsidRDefault="00D1263B">
      <w:pPr>
        <w:pStyle w:val="1"/>
        <w:rPr>
          <w:rFonts w:asciiTheme="minorEastAsia" w:eastAsiaTheme="minorEastAsia" w:hAnsiTheme="minorEastAsia"/>
        </w:rPr>
      </w:pPr>
      <w:bookmarkStart w:id="177" w:name="_Toc89860128"/>
      <w:bookmarkStart w:id="178" w:name="_Toc534380787"/>
      <w:r w:rsidRPr="002C0B7F">
        <w:rPr>
          <w:rFonts w:asciiTheme="minorEastAsia" w:eastAsiaTheme="minorEastAsia" w:hAnsiTheme="minorEastAsia" w:hint="eastAsia"/>
        </w:rPr>
        <w:lastRenderedPageBreak/>
        <w:t>第五章 合同协议书</w:t>
      </w:r>
      <w:bookmarkEnd w:id="163"/>
      <w:bookmarkEnd w:id="164"/>
      <w:bookmarkEnd w:id="165"/>
      <w:bookmarkEnd w:id="166"/>
      <w:bookmarkEnd w:id="177"/>
      <w:bookmarkEnd w:id="178"/>
    </w:p>
    <w:p w:rsidR="002647DD" w:rsidRPr="002C0B7F" w:rsidRDefault="002647DD">
      <w:pPr>
        <w:widowControl/>
        <w:jc w:val="left"/>
        <w:rPr>
          <w:rFonts w:asciiTheme="minorEastAsia" w:eastAsiaTheme="minorEastAsia" w:hAnsiTheme="minorEastAsia"/>
          <w:bCs/>
          <w:sz w:val="28"/>
          <w:szCs w:val="28"/>
        </w:rPr>
      </w:pPr>
      <w:bookmarkStart w:id="179" w:name="EBe1f6dcc1acc64e30b7a34d7cfa3bf34d"/>
    </w:p>
    <w:bookmarkEnd w:id="179"/>
    <w:p w:rsidR="002647DD" w:rsidRPr="002C0B7F" w:rsidRDefault="00D1263B">
      <w:pPr>
        <w:widowControl/>
        <w:spacing w:line="360" w:lineRule="auto"/>
        <w:jc w:val="left"/>
        <w:rPr>
          <w:rFonts w:asciiTheme="minorEastAsia" w:eastAsiaTheme="minorEastAsia" w:hAnsiTheme="minorEastAsia"/>
          <w:bCs/>
          <w:szCs w:val="21"/>
        </w:rPr>
      </w:pPr>
      <w:r w:rsidRPr="002C0B7F">
        <w:rPr>
          <w:rFonts w:asciiTheme="minorEastAsia" w:eastAsiaTheme="minorEastAsia" w:hAnsiTheme="minorEastAsia" w:hint="eastAsia"/>
          <w:bCs/>
          <w:szCs w:val="21"/>
        </w:rPr>
        <w:t>甲方：（采购人）</w:t>
      </w:r>
    </w:p>
    <w:p w:rsidR="002647DD" w:rsidRPr="002C0B7F" w:rsidRDefault="00D1263B">
      <w:pPr>
        <w:widowControl/>
        <w:spacing w:line="360" w:lineRule="auto"/>
        <w:jc w:val="left"/>
        <w:rPr>
          <w:rFonts w:asciiTheme="minorEastAsia" w:eastAsiaTheme="minorEastAsia" w:hAnsiTheme="minorEastAsia"/>
          <w:bCs/>
          <w:szCs w:val="21"/>
        </w:rPr>
      </w:pPr>
      <w:r w:rsidRPr="002C0B7F">
        <w:rPr>
          <w:rFonts w:asciiTheme="minorEastAsia" w:eastAsiaTheme="minorEastAsia" w:hAnsiTheme="minorEastAsia" w:hint="eastAsia"/>
          <w:bCs/>
          <w:szCs w:val="21"/>
        </w:rPr>
        <w:t>乙方：（成交供应商）</w:t>
      </w:r>
    </w:p>
    <w:p w:rsidR="002647DD" w:rsidRPr="002C0B7F" w:rsidRDefault="002647DD">
      <w:pPr>
        <w:widowControl/>
        <w:spacing w:line="360" w:lineRule="auto"/>
        <w:jc w:val="left"/>
        <w:rPr>
          <w:rFonts w:asciiTheme="minorEastAsia" w:eastAsiaTheme="minorEastAsia" w:hAnsiTheme="minorEastAsia"/>
          <w:bCs/>
          <w:szCs w:val="21"/>
        </w:rPr>
      </w:pPr>
    </w:p>
    <w:p w:rsidR="002647DD" w:rsidRPr="002C0B7F" w:rsidRDefault="00D1263B">
      <w:pPr>
        <w:pStyle w:val="1100"/>
        <w:widowControl/>
        <w:snapToGrid w:val="0"/>
        <w:spacing w:line="360" w:lineRule="auto"/>
        <w:ind w:firstLineChars="135" w:firstLine="283"/>
        <w:jc w:val="left"/>
        <w:rPr>
          <w:rFonts w:asciiTheme="minorEastAsia" w:eastAsiaTheme="minorEastAsia" w:hAnsiTheme="minorEastAsia"/>
          <w:kern w:val="0"/>
          <w:szCs w:val="21"/>
        </w:rPr>
      </w:pPr>
      <w:r w:rsidRPr="002C0B7F">
        <w:rPr>
          <w:rFonts w:asciiTheme="minorEastAsia" w:eastAsiaTheme="minorEastAsia" w:hAnsiTheme="minorEastAsia" w:hint="eastAsia"/>
          <w:kern w:val="0"/>
          <w:szCs w:val="21"/>
          <w:u w:val="single"/>
        </w:rPr>
        <w:t>（甲方名称）</w:t>
      </w:r>
      <w:r w:rsidRPr="002C0B7F">
        <w:rPr>
          <w:rFonts w:asciiTheme="minorEastAsia" w:eastAsiaTheme="minorEastAsia" w:hAnsiTheme="minorEastAsia" w:hint="eastAsia"/>
          <w:kern w:val="0"/>
          <w:szCs w:val="21"/>
        </w:rPr>
        <w:t>所需以竞争性磋商方式进行采购。经磋商确定为成交供应商。双方根据《中华人民共和国政府采购法》、《中华人民共和国民法典》等相关法律以及本项目磋商文件的规定，经平等协商达成合同如下：</w:t>
      </w:r>
    </w:p>
    <w:p w:rsidR="002647DD" w:rsidRPr="002C0B7F" w:rsidRDefault="00D1263B">
      <w:pPr>
        <w:pStyle w:val="2"/>
        <w:rPr>
          <w:rFonts w:asciiTheme="minorEastAsia" w:eastAsiaTheme="minorEastAsia" w:hAnsiTheme="minorEastAsia"/>
          <w:sz w:val="21"/>
          <w:szCs w:val="21"/>
        </w:rPr>
      </w:pPr>
      <w:bookmarkStart w:id="180" w:name="_Toc89860129"/>
      <w:r w:rsidRPr="002C0B7F">
        <w:rPr>
          <w:rFonts w:asciiTheme="minorEastAsia" w:eastAsiaTheme="minorEastAsia" w:hAnsiTheme="minorEastAsia" w:hint="eastAsia"/>
          <w:sz w:val="21"/>
          <w:szCs w:val="21"/>
        </w:rPr>
        <w:t>一、合同文件</w:t>
      </w:r>
      <w:bookmarkEnd w:id="180"/>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kern w:val="0"/>
          <w:szCs w:val="21"/>
        </w:rPr>
      </w:pPr>
      <w:r w:rsidRPr="002C0B7F">
        <w:rPr>
          <w:rFonts w:asciiTheme="minorEastAsia" w:eastAsiaTheme="minorEastAsia" w:hAnsiTheme="minorEastAsia" w:hint="eastAsia"/>
          <w:szCs w:val="21"/>
        </w:rPr>
        <w:t>本合同所附下列文件是构成本合同不可分割的部分：</w:t>
      </w:r>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2C0B7F">
        <w:rPr>
          <w:rFonts w:asciiTheme="minorEastAsia" w:eastAsiaTheme="minorEastAsia" w:hAnsiTheme="minorEastAsia" w:hint="eastAsia"/>
          <w:szCs w:val="21"/>
        </w:rPr>
        <w:t>（一）成交通知书</w:t>
      </w:r>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2C0B7F">
        <w:rPr>
          <w:rFonts w:asciiTheme="minorEastAsia" w:eastAsiaTheme="minorEastAsia" w:hAnsiTheme="minorEastAsia" w:hint="eastAsia"/>
          <w:szCs w:val="21"/>
        </w:rPr>
        <w:t>（二）合同协议书</w:t>
      </w:r>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kern w:val="0"/>
          <w:szCs w:val="21"/>
        </w:rPr>
      </w:pPr>
      <w:r w:rsidRPr="002C0B7F">
        <w:rPr>
          <w:rFonts w:asciiTheme="minorEastAsia" w:eastAsiaTheme="minorEastAsia" w:hAnsiTheme="minorEastAsia" w:hint="eastAsia"/>
          <w:szCs w:val="21"/>
        </w:rPr>
        <w:t>（三）本项目竞争性磋商文件</w:t>
      </w:r>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kern w:val="0"/>
          <w:szCs w:val="21"/>
        </w:rPr>
      </w:pPr>
      <w:r w:rsidRPr="002C0B7F">
        <w:rPr>
          <w:rFonts w:asciiTheme="minorEastAsia" w:eastAsiaTheme="minorEastAsia" w:hAnsiTheme="minorEastAsia" w:hint="eastAsia"/>
          <w:szCs w:val="21"/>
        </w:rPr>
        <w:t>（四）成交供应商的响应文件</w:t>
      </w:r>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kern w:val="0"/>
          <w:szCs w:val="21"/>
        </w:rPr>
      </w:pPr>
      <w:r w:rsidRPr="002C0B7F">
        <w:rPr>
          <w:rFonts w:asciiTheme="minorEastAsia" w:eastAsiaTheme="minorEastAsia" w:hAnsiTheme="minorEastAsia" w:hint="eastAsia"/>
          <w:szCs w:val="21"/>
        </w:rPr>
        <w:t>（五）合同补充条款</w:t>
      </w:r>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kern w:val="0"/>
          <w:szCs w:val="21"/>
        </w:rPr>
      </w:pPr>
      <w:r w:rsidRPr="002C0B7F">
        <w:rPr>
          <w:rFonts w:asciiTheme="minorEastAsia" w:eastAsiaTheme="minorEastAsia" w:hAnsiTheme="minorEastAsia" w:hint="eastAsia"/>
          <w:szCs w:val="21"/>
        </w:rPr>
        <w:t>（六）双方认可的文件、资料</w:t>
      </w:r>
    </w:p>
    <w:p w:rsidR="002647DD" w:rsidRPr="002C0B7F" w:rsidRDefault="00D1263B">
      <w:pPr>
        <w:pStyle w:val="2"/>
        <w:rPr>
          <w:rFonts w:asciiTheme="minorEastAsia" w:eastAsiaTheme="minorEastAsia" w:hAnsiTheme="minorEastAsia"/>
          <w:sz w:val="21"/>
          <w:szCs w:val="21"/>
        </w:rPr>
      </w:pPr>
      <w:bookmarkStart w:id="181" w:name="_Toc89860130"/>
      <w:r w:rsidRPr="002C0B7F">
        <w:rPr>
          <w:rFonts w:asciiTheme="minorEastAsia" w:eastAsiaTheme="minorEastAsia" w:hAnsiTheme="minorEastAsia" w:hint="eastAsia"/>
          <w:sz w:val="21"/>
          <w:szCs w:val="21"/>
        </w:rPr>
        <w:t>二、货物、数量及规格</w:t>
      </w:r>
      <w:bookmarkEnd w:id="181"/>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2C0B7F">
        <w:rPr>
          <w:rFonts w:asciiTheme="minorEastAsia" w:eastAsiaTheme="minorEastAsia" w:hAnsiTheme="minorEastAsia" w:hint="eastAsia"/>
          <w:szCs w:val="21"/>
        </w:rPr>
        <w:t>本合同所提供的货物、数量及规格详见合同货物清单（同投标文件中报价明细表，下同）。</w:t>
      </w:r>
    </w:p>
    <w:tbl>
      <w:tblPr>
        <w:tblW w:w="8599" w:type="dxa"/>
        <w:tblInd w:w="-112" w:type="dxa"/>
        <w:tblLayout w:type="fixed"/>
        <w:tblCellMar>
          <w:left w:w="30" w:type="dxa"/>
          <w:right w:w="30" w:type="dxa"/>
        </w:tblCellMar>
        <w:tblLook w:val="04A0" w:firstRow="1" w:lastRow="0" w:firstColumn="1" w:lastColumn="0" w:noHBand="0" w:noVBand="1"/>
      </w:tblPr>
      <w:tblGrid>
        <w:gridCol w:w="709"/>
        <w:gridCol w:w="1135"/>
        <w:gridCol w:w="1101"/>
        <w:gridCol w:w="1164"/>
        <w:gridCol w:w="1280"/>
        <w:gridCol w:w="1089"/>
        <w:gridCol w:w="850"/>
        <w:gridCol w:w="712"/>
        <w:gridCol w:w="559"/>
      </w:tblGrid>
      <w:tr w:rsidR="002647DD" w:rsidRPr="002C0B7F">
        <w:trPr>
          <w:trHeight w:val="521"/>
          <w:tblHeader/>
        </w:trPr>
        <w:tc>
          <w:tcPr>
            <w:tcW w:w="709" w:type="dxa"/>
            <w:tcBorders>
              <w:top w:val="single" w:sz="6" w:space="0" w:color="auto"/>
              <w:left w:val="single" w:sz="6" w:space="0" w:color="auto"/>
              <w:bottom w:val="single" w:sz="6" w:space="0" w:color="auto"/>
              <w:right w:val="single" w:sz="6" w:space="0" w:color="auto"/>
            </w:tcBorders>
            <w:vAlign w:val="center"/>
          </w:tcPr>
          <w:p w:rsidR="002647DD" w:rsidRPr="002C0B7F" w:rsidRDefault="00D1263B">
            <w:pPr>
              <w:autoSpaceDE w:val="0"/>
              <w:autoSpaceDN w:val="0"/>
              <w:adjustRightInd w:val="0"/>
              <w:spacing w:line="400" w:lineRule="exact"/>
              <w:jc w:val="center"/>
              <w:rPr>
                <w:rFonts w:asciiTheme="minorEastAsia" w:eastAsiaTheme="minorEastAsia" w:hAnsiTheme="minorEastAsia"/>
                <w:b/>
                <w:szCs w:val="21"/>
              </w:rPr>
            </w:pPr>
            <w:r w:rsidRPr="002C0B7F">
              <w:rPr>
                <w:rFonts w:asciiTheme="minorEastAsia" w:eastAsiaTheme="minorEastAsia" w:hAnsiTheme="minorEastAsia" w:hint="eastAsia"/>
                <w:b/>
                <w:szCs w:val="21"/>
              </w:rPr>
              <w:t>序号</w:t>
            </w:r>
          </w:p>
        </w:tc>
        <w:tc>
          <w:tcPr>
            <w:tcW w:w="1135" w:type="dxa"/>
            <w:tcBorders>
              <w:top w:val="single" w:sz="6" w:space="0" w:color="auto"/>
              <w:left w:val="single" w:sz="6" w:space="0" w:color="auto"/>
              <w:bottom w:val="single" w:sz="6" w:space="0" w:color="auto"/>
              <w:right w:val="single" w:sz="6" w:space="0" w:color="auto"/>
            </w:tcBorders>
            <w:vAlign w:val="center"/>
          </w:tcPr>
          <w:p w:rsidR="002647DD" w:rsidRPr="002C0B7F" w:rsidRDefault="00D1263B">
            <w:pPr>
              <w:autoSpaceDE w:val="0"/>
              <w:autoSpaceDN w:val="0"/>
              <w:adjustRightInd w:val="0"/>
              <w:spacing w:line="400" w:lineRule="exact"/>
              <w:jc w:val="center"/>
              <w:rPr>
                <w:rFonts w:asciiTheme="minorEastAsia" w:eastAsiaTheme="minorEastAsia" w:hAnsiTheme="minorEastAsia"/>
                <w:b/>
                <w:szCs w:val="21"/>
              </w:rPr>
            </w:pPr>
            <w:r w:rsidRPr="002C0B7F">
              <w:rPr>
                <w:rFonts w:asciiTheme="minorEastAsia" w:eastAsiaTheme="minorEastAsia" w:hAnsiTheme="minorEastAsia" w:hint="eastAsia"/>
                <w:b/>
                <w:szCs w:val="21"/>
              </w:rPr>
              <w:t>设备名称</w:t>
            </w:r>
          </w:p>
        </w:tc>
        <w:tc>
          <w:tcPr>
            <w:tcW w:w="1101" w:type="dxa"/>
            <w:tcBorders>
              <w:top w:val="single" w:sz="6" w:space="0" w:color="auto"/>
              <w:left w:val="single" w:sz="6" w:space="0" w:color="auto"/>
              <w:bottom w:val="single" w:sz="6" w:space="0" w:color="auto"/>
              <w:right w:val="single" w:sz="6" w:space="0" w:color="auto"/>
            </w:tcBorders>
            <w:vAlign w:val="center"/>
          </w:tcPr>
          <w:p w:rsidR="002647DD" w:rsidRPr="002C0B7F" w:rsidRDefault="00D1263B">
            <w:pPr>
              <w:autoSpaceDE w:val="0"/>
              <w:autoSpaceDN w:val="0"/>
              <w:adjustRightInd w:val="0"/>
              <w:spacing w:line="400" w:lineRule="exact"/>
              <w:jc w:val="center"/>
              <w:rPr>
                <w:rFonts w:asciiTheme="minorEastAsia" w:eastAsiaTheme="minorEastAsia" w:hAnsiTheme="minorEastAsia"/>
                <w:b/>
                <w:szCs w:val="21"/>
              </w:rPr>
            </w:pPr>
            <w:r w:rsidRPr="002C0B7F">
              <w:rPr>
                <w:rFonts w:asciiTheme="minorEastAsia" w:eastAsiaTheme="minorEastAsia" w:hAnsiTheme="minorEastAsia" w:hint="eastAsia"/>
                <w:b/>
                <w:szCs w:val="21"/>
              </w:rPr>
              <w:t>品牌、产地</w:t>
            </w:r>
          </w:p>
        </w:tc>
        <w:tc>
          <w:tcPr>
            <w:tcW w:w="1164" w:type="dxa"/>
            <w:tcBorders>
              <w:top w:val="single" w:sz="6" w:space="0" w:color="auto"/>
              <w:left w:val="single" w:sz="6" w:space="0" w:color="auto"/>
              <w:bottom w:val="single" w:sz="6" w:space="0" w:color="auto"/>
              <w:right w:val="single" w:sz="6" w:space="0" w:color="auto"/>
            </w:tcBorders>
            <w:vAlign w:val="center"/>
          </w:tcPr>
          <w:p w:rsidR="002647DD" w:rsidRPr="002C0B7F" w:rsidRDefault="00D1263B">
            <w:pPr>
              <w:autoSpaceDE w:val="0"/>
              <w:autoSpaceDN w:val="0"/>
              <w:adjustRightInd w:val="0"/>
              <w:spacing w:line="400" w:lineRule="exact"/>
              <w:jc w:val="center"/>
              <w:rPr>
                <w:rFonts w:asciiTheme="minorEastAsia" w:eastAsiaTheme="minorEastAsia" w:hAnsiTheme="minorEastAsia"/>
                <w:b/>
                <w:szCs w:val="21"/>
              </w:rPr>
            </w:pPr>
            <w:r w:rsidRPr="002C0B7F">
              <w:rPr>
                <w:rFonts w:asciiTheme="minorEastAsia" w:eastAsiaTheme="minorEastAsia" w:hAnsiTheme="minorEastAsia" w:hint="eastAsia"/>
                <w:b/>
                <w:szCs w:val="21"/>
              </w:rPr>
              <w:t>制造商</w:t>
            </w:r>
          </w:p>
        </w:tc>
        <w:tc>
          <w:tcPr>
            <w:tcW w:w="1280" w:type="dxa"/>
            <w:tcBorders>
              <w:top w:val="single" w:sz="6" w:space="0" w:color="auto"/>
              <w:left w:val="single" w:sz="6" w:space="0" w:color="auto"/>
              <w:bottom w:val="single" w:sz="6" w:space="0" w:color="auto"/>
              <w:right w:val="single" w:sz="6" w:space="0" w:color="auto"/>
            </w:tcBorders>
            <w:vAlign w:val="center"/>
          </w:tcPr>
          <w:p w:rsidR="002647DD" w:rsidRPr="002C0B7F" w:rsidRDefault="00D1263B">
            <w:pPr>
              <w:autoSpaceDE w:val="0"/>
              <w:autoSpaceDN w:val="0"/>
              <w:adjustRightInd w:val="0"/>
              <w:spacing w:line="400" w:lineRule="exact"/>
              <w:jc w:val="center"/>
              <w:rPr>
                <w:rFonts w:asciiTheme="minorEastAsia" w:eastAsiaTheme="minorEastAsia" w:hAnsiTheme="minorEastAsia"/>
                <w:b/>
                <w:szCs w:val="21"/>
              </w:rPr>
            </w:pPr>
            <w:r w:rsidRPr="002C0B7F">
              <w:rPr>
                <w:rFonts w:asciiTheme="minorEastAsia" w:eastAsiaTheme="minorEastAsia" w:hAnsiTheme="minorEastAsia" w:hint="eastAsia"/>
                <w:b/>
                <w:szCs w:val="21"/>
              </w:rPr>
              <w:t>型号、规格</w:t>
            </w:r>
          </w:p>
        </w:tc>
        <w:tc>
          <w:tcPr>
            <w:tcW w:w="1089" w:type="dxa"/>
            <w:tcBorders>
              <w:top w:val="single" w:sz="6" w:space="0" w:color="auto"/>
              <w:left w:val="single" w:sz="6" w:space="0" w:color="auto"/>
              <w:bottom w:val="single" w:sz="6" w:space="0" w:color="auto"/>
              <w:right w:val="single" w:sz="4" w:space="0" w:color="auto"/>
            </w:tcBorders>
            <w:vAlign w:val="center"/>
          </w:tcPr>
          <w:p w:rsidR="002647DD" w:rsidRPr="002C0B7F" w:rsidRDefault="00D1263B">
            <w:pPr>
              <w:autoSpaceDE w:val="0"/>
              <w:autoSpaceDN w:val="0"/>
              <w:adjustRightInd w:val="0"/>
              <w:spacing w:line="400" w:lineRule="exact"/>
              <w:jc w:val="center"/>
              <w:rPr>
                <w:rFonts w:asciiTheme="minorEastAsia" w:eastAsiaTheme="minorEastAsia" w:hAnsiTheme="minorEastAsia"/>
                <w:b/>
                <w:szCs w:val="21"/>
              </w:rPr>
            </w:pPr>
            <w:r w:rsidRPr="002C0B7F">
              <w:rPr>
                <w:rFonts w:asciiTheme="minorEastAsia" w:eastAsiaTheme="minorEastAsia" w:hAnsiTheme="minorEastAsia" w:hint="eastAsia"/>
                <w:b/>
                <w:szCs w:val="21"/>
              </w:rPr>
              <w:t>计量单位、数量</w:t>
            </w:r>
          </w:p>
        </w:tc>
        <w:tc>
          <w:tcPr>
            <w:tcW w:w="850" w:type="dxa"/>
            <w:tcBorders>
              <w:top w:val="single" w:sz="6" w:space="0" w:color="auto"/>
              <w:left w:val="single" w:sz="4" w:space="0" w:color="auto"/>
              <w:bottom w:val="single" w:sz="6" w:space="0" w:color="auto"/>
              <w:right w:val="single" w:sz="4" w:space="0" w:color="auto"/>
            </w:tcBorders>
            <w:vAlign w:val="center"/>
          </w:tcPr>
          <w:p w:rsidR="002647DD" w:rsidRPr="002C0B7F" w:rsidRDefault="00D1263B" w:rsidP="00D1263B">
            <w:pPr>
              <w:spacing w:line="400" w:lineRule="exact"/>
              <w:ind w:leftChars="-15" w:left="-1" w:hangingChars="14" w:hanging="30"/>
              <w:jc w:val="center"/>
              <w:rPr>
                <w:rFonts w:asciiTheme="minorEastAsia" w:eastAsiaTheme="minorEastAsia" w:hAnsiTheme="minorEastAsia"/>
                <w:b/>
                <w:szCs w:val="21"/>
              </w:rPr>
            </w:pPr>
            <w:r w:rsidRPr="002C0B7F">
              <w:rPr>
                <w:rFonts w:asciiTheme="minorEastAsia" w:eastAsiaTheme="minorEastAsia" w:hAnsiTheme="minorEastAsia" w:hint="eastAsia"/>
                <w:b/>
                <w:szCs w:val="21"/>
              </w:rPr>
              <w:t>单价（元）</w:t>
            </w:r>
          </w:p>
        </w:tc>
        <w:tc>
          <w:tcPr>
            <w:tcW w:w="712" w:type="dxa"/>
            <w:tcBorders>
              <w:top w:val="single" w:sz="6" w:space="0" w:color="auto"/>
              <w:left w:val="single" w:sz="4" w:space="0" w:color="auto"/>
              <w:bottom w:val="single" w:sz="6" w:space="0" w:color="auto"/>
              <w:right w:val="single" w:sz="4" w:space="0" w:color="auto"/>
            </w:tcBorders>
            <w:vAlign w:val="center"/>
          </w:tcPr>
          <w:p w:rsidR="002647DD" w:rsidRPr="002C0B7F" w:rsidRDefault="00D1263B">
            <w:pPr>
              <w:spacing w:line="400" w:lineRule="exact"/>
              <w:jc w:val="center"/>
              <w:rPr>
                <w:rFonts w:asciiTheme="minorEastAsia" w:eastAsiaTheme="minorEastAsia" w:hAnsiTheme="minorEastAsia"/>
                <w:b/>
                <w:szCs w:val="21"/>
              </w:rPr>
            </w:pPr>
            <w:r w:rsidRPr="002C0B7F">
              <w:rPr>
                <w:rFonts w:asciiTheme="minorEastAsia" w:eastAsiaTheme="minorEastAsia" w:hAnsiTheme="minorEastAsia" w:hint="eastAsia"/>
                <w:b/>
                <w:szCs w:val="21"/>
              </w:rPr>
              <w:t>合价（元）</w:t>
            </w: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2C0B7F" w:rsidRDefault="00D1263B">
            <w:pPr>
              <w:spacing w:line="400" w:lineRule="exact"/>
              <w:jc w:val="center"/>
              <w:rPr>
                <w:rFonts w:asciiTheme="minorEastAsia" w:eastAsiaTheme="minorEastAsia" w:hAnsiTheme="minorEastAsia"/>
                <w:b/>
                <w:szCs w:val="21"/>
              </w:rPr>
            </w:pPr>
            <w:r w:rsidRPr="002C0B7F">
              <w:rPr>
                <w:rFonts w:asciiTheme="minorEastAsia" w:eastAsiaTheme="minorEastAsia" w:hAnsiTheme="minorEastAsia" w:hint="eastAsia"/>
                <w:b/>
                <w:szCs w:val="21"/>
              </w:rPr>
              <w:t>备注</w:t>
            </w:r>
          </w:p>
        </w:tc>
      </w:tr>
      <w:tr w:rsidR="002647DD" w:rsidRPr="002C0B7F">
        <w:trPr>
          <w:trHeight w:val="567"/>
        </w:trPr>
        <w:tc>
          <w:tcPr>
            <w:tcW w:w="709"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35"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01"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64"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089" w:type="dxa"/>
            <w:tcBorders>
              <w:top w:val="single" w:sz="6" w:space="0" w:color="auto"/>
              <w:left w:val="single" w:sz="6"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850"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712"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r>
      <w:tr w:rsidR="002647DD" w:rsidRPr="002C0B7F">
        <w:trPr>
          <w:trHeight w:val="567"/>
        </w:trPr>
        <w:tc>
          <w:tcPr>
            <w:tcW w:w="709"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35"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01"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64"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089" w:type="dxa"/>
            <w:tcBorders>
              <w:top w:val="single" w:sz="6" w:space="0" w:color="auto"/>
              <w:left w:val="single" w:sz="6"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850"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712"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r>
      <w:tr w:rsidR="002647DD" w:rsidRPr="002C0B7F">
        <w:trPr>
          <w:trHeight w:val="567"/>
        </w:trPr>
        <w:tc>
          <w:tcPr>
            <w:tcW w:w="709"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35"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01"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64"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089" w:type="dxa"/>
            <w:tcBorders>
              <w:top w:val="single" w:sz="6" w:space="0" w:color="auto"/>
              <w:left w:val="single" w:sz="6"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850"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712"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r>
      <w:tr w:rsidR="002647DD" w:rsidRPr="002C0B7F">
        <w:trPr>
          <w:trHeight w:val="567"/>
        </w:trPr>
        <w:tc>
          <w:tcPr>
            <w:tcW w:w="709"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35"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01"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164"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1089" w:type="dxa"/>
            <w:tcBorders>
              <w:top w:val="single" w:sz="6" w:space="0" w:color="auto"/>
              <w:left w:val="single" w:sz="6"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850"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712"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r>
      <w:tr w:rsidR="002647DD" w:rsidRPr="002C0B7F">
        <w:trPr>
          <w:trHeight w:val="832"/>
        </w:trPr>
        <w:tc>
          <w:tcPr>
            <w:tcW w:w="2945" w:type="dxa"/>
            <w:gridSpan w:val="3"/>
            <w:tcBorders>
              <w:top w:val="single" w:sz="6" w:space="0" w:color="auto"/>
              <w:left w:val="single" w:sz="6" w:space="0" w:color="auto"/>
              <w:bottom w:val="single" w:sz="6" w:space="0" w:color="auto"/>
              <w:right w:val="single" w:sz="6" w:space="0" w:color="auto"/>
            </w:tcBorders>
            <w:vAlign w:val="center"/>
          </w:tcPr>
          <w:p w:rsidR="002647DD" w:rsidRPr="002C0B7F" w:rsidRDefault="00D1263B">
            <w:pPr>
              <w:autoSpaceDE w:val="0"/>
              <w:autoSpaceDN w:val="0"/>
              <w:adjustRightInd w:val="0"/>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总价：</w:t>
            </w:r>
          </w:p>
        </w:tc>
        <w:tc>
          <w:tcPr>
            <w:tcW w:w="5095" w:type="dxa"/>
            <w:gridSpan w:val="5"/>
            <w:tcBorders>
              <w:top w:val="single" w:sz="6" w:space="0" w:color="auto"/>
              <w:left w:val="single" w:sz="6" w:space="0" w:color="auto"/>
              <w:bottom w:val="single" w:sz="6" w:space="0" w:color="auto"/>
              <w:right w:val="single" w:sz="4" w:space="0" w:color="auto"/>
            </w:tcBorders>
            <w:vAlign w:val="center"/>
          </w:tcPr>
          <w:p w:rsidR="002647DD" w:rsidRPr="002C0B7F" w:rsidRDefault="002647DD">
            <w:pPr>
              <w:autoSpaceDE w:val="0"/>
              <w:autoSpaceDN w:val="0"/>
              <w:adjustRightInd w:val="0"/>
              <w:spacing w:line="400" w:lineRule="exact"/>
              <w:jc w:val="center"/>
              <w:rPr>
                <w:rFonts w:asciiTheme="minorEastAsia" w:eastAsiaTheme="minorEastAsia" w:hAnsiTheme="minorEastAsia"/>
                <w:szCs w:val="21"/>
              </w:rPr>
            </w:pP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2C0B7F" w:rsidRDefault="002647DD">
            <w:pPr>
              <w:autoSpaceDE w:val="0"/>
              <w:autoSpaceDN w:val="0"/>
              <w:adjustRightInd w:val="0"/>
              <w:spacing w:line="400" w:lineRule="exact"/>
              <w:jc w:val="left"/>
              <w:rPr>
                <w:rFonts w:asciiTheme="minorEastAsia" w:eastAsiaTheme="minorEastAsia" w:hAnsiTheme="minorEastAsia"/>
                <w:szCs w:val="21"/>
              </w:rPr>
            </w:pPr>
          </w:p>
        </w:tc>
      </w:tr>
    </w:tbl>
    <w:p w:rsidR="002647DD" w:rsidRPr="002C0B7F" w:rsidRDefault="00D1263B">
      <w:pPr>
        <w:pStyle w:val="2"/>
        <w:rPr>
          <w:rFonts w:asciiTheme="minorEastAsia" w:eastAsiaTheme="minorEastAsia" w:hAnsiTheme="minorEastAsia"/>
          <w:sz w:val="21"/>
          <w:szCs w:val="21"/>
        </w:rPr>
      </w:pPr>
      <w:bookmarkStart w:id="182" w:name="_Toc89860131"/>
      <w:r w:rsidRPr="002C0B7F">
        <w:rPr>
          <w:rFonts w:asciiTheme="minorEastAsia" w:eastAsiaTheme="minorEastAsia" w:hAnsiTheme="minorEastAsia" w:hint="eastAsia"/>
          <w:sz w:val="21"/>
          <w:szCs w:val="21"/>
        </w:rPr>
        <w:lastRenderedPageBreak/>
        <w:t>三、合同金额</w:t>
      </w:r>
      <w:bookmarkEnd w:id="182"/>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2C0B7F">
        <w:rPr>
          <w:rFonts w:asciiTheme="minorEastAsia" w:eastAsiaTheme="minorEastAsia" w:hAnsiTheme="minorEastAsia" w:hint="eastAsia"/>
          <w:szCs w:val="21"/>
        </w:rPr>
        <w:t>1、根据上述合同文件要求，合同类型为：</w:t>
      </w:r>
      <w:r w:rsidRPr="002C0B7F">
        <w:rPr>
          <w:rFonts w:asciiTheme="minorEastAsia" w:eastAsiaTheme="minorEastAsia" w:hAnsiTheme="minorEastAsia" w:hint="eastAsia"/>
          <w:szCs w:val="21"/>
          <w:u w:val="single"/>
        </w:rPr>
        <w:t xml:space="preserve"> 固定总价合同 </w:t>
      </w:r>
      <w:r w:rsidRPr="002C0B7F">
        <w:rPr>
          <w:rFonts w:asciiTheme="minorEastAsia" w:eastAsiaTheme="minorEastAsia" w:hAnsiTheme="minorEastAsia" w:hint="eastAsia"/>
          <w:szCs w:val="21"/>
        </w:rPr>
        <w:t>。合同金额为人民币元，大写：。</w:t>
      </w:r>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2C0B7F">
        <w:rPr>
          <w:rFonts w:asciiTheme="minorEastAsia" w:eastAsiaTheme="minorEastAsia" w:hAnsiTheme="minorEastAsia" w:hint="eastAsia"/>
          <w:szCs w:val="21"/>
        </w:rPr>
        <w:t>2、合同金额包含货物（及配套服务）、为完成本项目所产生的消耗损失、相应税费及保险等的全部费用，此部分费用已全部包含在合同金额内，由乙方承担。此合同金额是在合同实施期间乙方唯一能够从甲方获取的费用，除此之外，乙方不得另行要求甲方增加或多支付任何费用，否则甲方有权单方解除合同，并要求乙方赔偿损失。</w:t>
      </w:r>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2C0B7F">
        <w:rPr>
          <w:rFonts w:asciiTheme="minorEastAsia" w:eastAsiaTheme="minorEastAsia" w:hAnsiTheme="minorEastAsia" w:hint="eastAsia"/>
          <w:szCs w:val="21"/>
        </w:rPr>
        <w:t>合同金额包括投标货物（包括备品备件、专用工具等）的出厂价（包括已在中国国内的进口货物完税后的仓库交货价、交货价或货架交货价）、安装、调试、检验、仪器仪表检验检测费（调试校正并经项目所在地质监部门验收合格）、技术服务、培训、售后和自本合同生效至全部货物正式交付甲方之前，与合同有关的一切消耗、损失的费用（包括现场环境改造所需人工费、材料费、机械设备费及环境保护、还原及恢复费用、验收时开关机易损件及耗材的损失、试运行时柴油及其他油料的消耗等费用）、保险费等全部费用。</w:t>
      </w:r>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2C0B7F">
        <w:rPr>
          <w:rFonts w:asciiTheme="minorEastAsia" w:eastAsiaTheme="minorEastAsia" w:hAnsiTheme="minorEastAsia" w:hint="eastAsia"/>
          <w:szCs w:val="21"/>
        </w:rPr>
        <w:t>本合同金额为含税价，与合同有关的一切税费，均按照中华人民共和国法律的相关规定缴纳。乙方提供的货物和服务等所有税费已全部包含在合同金额内，由乙方承担。</w:t>
      </w:r>
    </w:p>
    <w:p w:rsidR="002647DD" w:rsidRPr="002C0B7F" w:rsidRDefault="00D1263B">
      <w:pPr>
        <w:pStyle w:val="2"/>
        <w:rPr>
          <w:rFonts w:asciiTheme="minorEastAsia" w:eastAsiaTheme="minorEastAsia" w:hAnsiTheme="minorEastAsia"/>
          <w:sz w:val="21"/>
          <w:szCs w:val="21"/>
        </w:rPr>
      </w:pPr>
      <w:bookmarkStart w:id="183" w:name="_Toc89860132"/>
      <w:r w:rsidRPr="002C0B7F">
        <w:rPr>
          <w:rFonts w:asciiTheme="minorEastAsia" w:eastAsiaTheme="minorEastAsia" w:hAnsiTheme="minorEastAsia" w:hint="eastAsia"/>
          <w:sz w:val="21"/>
          <w:szCs w:val="21"/>
        </w:rPr>
        <w:t>四、付款途径</w:t>
      </w:r>
      <w:bookmarkEnd w:id="183"/>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b/>
          <w:bCs/>
          <w:szCs w:val="21"/>
        </w:rPr>
      </w:pPr>
      <w:r w:rsidRPr="002C0B7F">
        <w:rPr>
          <w:rFonts w:asciiTheme="minorEastAsia" w:eastAsiaTheme="minorEastAsia" w:hAnsiTheme="minorEastAsia" w:hint="eastAsia"/>
          <w:szCs w:val="21"/>
        </w:rPr>
        <w:t>□国库集中支付  □甲方支付     □国库与甲方共同支付</w:t>
      </w:r>
    </w:p>
    <w:p w:rsidR="002647DD" w:rsidRPr="002C0B7F" w:rsidRDefault="00D1263B">
      <w:pPr>
        <w:pStyle w:val="1100"/>
        <w:widowControl/>
        <w:snapToGrid w:val="0"/>
        <w:spacing w:line="360" w:lineRule="auto"/>
        <w:ind w:firstLineChars="200" w:firstLine="420"/>
        <w:jc w:val="left"/>
        <w:rPr>
          <w:rFonts w:asciiTheme="minorEastAsia" w:eastAsiaTheme="minorEastAsia" w:hAnsiTheme="minorEastAsia"/>
          <w:b/>
          <w:bCs/>
          <w:szCs w:val="21"/>
        </w:rPr>
      </w:pPr>
      <w:r w:rsidRPr="002C0B7F">
        <w:rPr>
          <w:rFonts w:asciiTheme="minorEastAsia" w:eastAsiaTheme="minorEastAsia" w:hAnsiTheme="minorEastAsia" w:hint="eastAsia"/>
          <w:szCs w:val="21"/>
        </w:rPr>
        <w:t>□财政性</w:t>
      </w:r>
      <w:proofErr w:type="gramStart"/>
      <w:r w:rsidRPr="002C0B7F">
        <w:rPr>
          <w:rFonts w:asciiTheme="minorEastAsia" w:eastAsiaTheme="minorEastAsia" w:hAnsiTheme="minorEastAsia" w:hint="eastAsia"/>
          <w:szCs w:val="21"/>
        </w:rPr>
        <w:t>资金元</w:t>
      </w:r>
      <w:proofErr w:type="gramEnd"/>
      <w:r w:rsidRPr="002C0B7F">
        <w:rPr>
          <w:rFonts w:asciiTheme="minorEastAsia" w:eastAsiaTheme="minorEastAsia" w:hAnsiTheme="minorEastAsia" w:hint="eastAsia"/>
          <w:szCs w:val="21"/>
        </w:rPr>
        <w:t xml:space="preserve">  □自筹性资金元</w:t>
      </w:r>
    </w:p>
    <w:p w:rsidR="002647DD" w:rsidRPr="002C0B7F" w:rsidRDefault="00D1263B">
      <w:pPr>
        <w:pStyle w:val="2"/>
        <w:rPr>
          <w:rFonts w:asciiTheme="minorEastAsia" w:eastAsiaTheme="minorEastAsia" w:hAnsiTheme="minorEastAsia"/>
          <w:sz w:val="21"/>
          <w:szCs w:val="21"/>
        </w:rPr>
      </w:pPr>
      <w:bookmarkStart w:id="184" w:name="_Toc89860133"/>
      <w:r w:rsidRPr="002C0B7F">
        <w:rPr>
          <w:rFonts w:asciiTheme="minorEastAsia" w:eastAsiaTheme="minorEastAsia" w:hAnsiTheme="minorEastAsia" w:hint="eastAsia"/>
          <w:sz w:val="21"/>
          <w:szCs w:val="21"/>
        </w:rPr>
        <w:t>五、付款方式及质保期</w:t>
      </w:r>
      <w:bookmarkEnd w:id="184"/>
    </w:p>
    <w:p w:rsidR="002647DD" w:rsidRPr="002C0B7F" w:rsidRDefault="00D1263B">
      <w:pPr>
        <w:pStyle w:val="1100"/>
        <w:spacing w:line="360" w:lineRule="auto"/>
        <w:ind w:firstLineChars="200" w:firstLine="420"/>
        <w:rPr>
          <w:rFonts w:asciiTheme="minorEastAsia" w:eastAsiaTheme="minorEastAsia" w:hAnsiTheme="minorEastAsia"/>
          <w:bCs/>
          <w:szCs w:val="21"/>
        </w:rPr>
      </w:pPr>
      <w:r w:rsidRPr="002C0B7F">
        <w:rPr>
          <w:rFonts w:asciiTheme="minorEastAsia" w:eastAsiaTheme="minorEastAsia" w:hAnsiTheme="minorEastAsia" w:hint="eastAsia"/>
          <w:bCs/>
          <w:szCs w:val="21"/>
        </w:rPr>
        <w:t>1、付款方式：</w:t>
      </w:r>
      <w:r w:rsidR="00765AAF" w:rsidRPr="002C0B7F">
        <w:rPr>
          <w:rFonts w:asciiTheme="minorEastAsia" w:eastAsiaTheme="minorEastAsia" w:hAnsiTheme="minorEastAsia" w:hint="eastAsia"/>
          <w:bCs/>
          <w:szCs w:val="21"/>
          <w:u w:val="single"/>
        </w:rPr>
        <w:t>合同签订后支付项目金额的50%，合同履行中期支付项目金额的30%，交货安装验收完成后支付项目金额的17%，剩余3%质</w:t>
      </w:r>
      <w:proofErr w:type="gramStart"/>
      <w:r w:rsidR="00765AAF" w:rsidRPr="002C0B7F">
        <w:rPr>
          <w:rFonts w:asciiTheme="minorEastAsia" w:eastAsiaTheme="minorEastAsia" w:hAnsiTheme="minorEastAsia" w:hint="eastAsia"/>
          <w:bCs/>
          <w:szCs w:val="21"/>
          <w:u w:val="single"/>
        </w:rPr>
        <w:t>保结束</w:t>
      </w:r>
      <w:proofErr w:type="gramEnd"/>
      <w:r w:rsidR="00765AAF" w:rsidRPr="002C0B7F">
        <w:rPr>
          <w:rFonts w:asciiTheme="minorEastAsia" w:eastAsiaTheme="minorEastAsia" w:hAnsiTheme="minorEastAsia" w:hint="eastAsia"/>
          <w:bCs/>
          <w:szCs w:val="21"/>
          <w:u w:val="single"/>
        </w:rPr>
        <w:t>后支付</w:t>
      </w:r>
      <w:r w:rsidRPr="002C0B7F">
        <w:rPr>
          <w:rFonts w:asciiTheme="minorEastAsia" w:eastAsiaTheme="minorEastAsia" w:hAnsiTheme="minorEastAsia" w:hint="eastAsia"/>
          <w:bCs/>
          <w:szCs w:val="21"/>
        </w:rPr>
        <w:t>。</w:t>
      </w:r>
    </w:p>
    <w:p w:rsidR="002647DD" w:rsidRPr="002C0B7F" w:rsidRDefault="00D1263B">
      <w:pPr>
        <w:pStyle w:val="1100"/>
        <w:spacing w:line="360" w:lineRule="auto"/>
        <w:rPr>
          <w:rFonts w:asciiTheme="minorEastAsia" w:eastAsiaTheme="minorEastAsia" w:hAnsiTheme="minorEastAsia"/>
          <w:bCs/>
          <w:szCs w:val="21"/>
        </w:rPr>
      </w:pPr>
      <w:r w:rsidRPr="002C0B7F">
        <w:rPr>
          <w:rFonts w:asciiTheme="minorEastAsia" w:eastAsiaTheme="minorEastAsia" w:hAnsiTheme="minorEastAsia" w:hint="eastAsia"/>
          <w:bCs/>
          <w:szCs w:val="21"/>
        </w:rPr>
        <w:t xml:space="preserve">    2、质保期：</w:t>
      </w:r>
      <w:r w:rsidRPr="002C0B7F">
        <w:rPr>
          <w:rFonts w:asciiTheme="minorEastAsia" w:eastAsiaTheme="minorEastAsia" w:hAnsiTheme="minorEastAsia" w:hint="eastAsia"/>
          <w:bCs/>
          <w:szCs w:val="21"/>
          <w:u w:val="single"/>
        </w:rPr>
        <w:t>自</w:t>
      </w:r>
      <w:r w:rsidR="00543F47" w:rsidRPr="002C0B7F">
        <w:rPr>
          <w:rFonts w:asciiTheme="minorEastAsia" w:eastAsiaTheme="minorEastAsia" w:hAnsiTheme="minorEastAsia" w:hint="eastAsia"/>
          <w:bCs/>
          <w:szCs w:val="21"/>
          <w:u w:val="single"/>
        </w:rPr>
        <w:t>验收合格之日起一</w:t>
      </w:r>
      <w:r w:rsidRPr="002C0B7F">
        <w:rPr>
          <w:rFonts w:asciiTheme="minorEastAsia" w:eastAsiaTheme="minorEastAsia" w:hAnsiTheme="minorEastAsia" w:hint="eastAsia"/>
          <w:bCs/>
          <w:szCs w:val="21"/>
          <w:u w:val="single"/>
        </w:rPr>
        <w:t>年。质保期内，乙方负责全部货物维修、维护、保养等，所需费用由乙方自行承担</w:t>
      </w:r>
      <w:r w:rsidRPr="002C0B7F">
        <w:rPr>
          <w:rFonts w:asciiTheme="minorEastAsia" w:eastAsiaTheme="minorEastAsia" w:hAnsiTheme="minorEastAsia" w:hint="eastAsia"/>
          <w:bCs/>
          <w:szCs w:val="21"/>
        </w:rPr>
        <w:t>。</w:t>
      </w:r>
    </w:p>
    <w:p w:rsidR="002647DD" w:rsidRPr="002C0B7F" w:rsidRDefault="00D1263B">
      <w:pPr>
        <w:pStyle w:val="2"/>
        <w:rPr>
          <w:rFonts w:asciiTheme="minorEastAsia" w:eastAsiaTheme="minorEastAsia" w:hAnsiTheme="minorEastAsia"/>
          <w:sz w:val="21"/>
          <w:szCs w:val="21"/>
        </w:rPr>
      </w:pPr>
      <w:bookmarkStart w:id="185" w:name="_Toc89860134"/>
      <w:r w:rsidRPr="002C0B7F">
        <w:rPr>
          <w:rFonts w:asciiTheme="minorEastAsia" w:eastAsiaTheme="minorEastAsia" w:hAnsiTheme="minorEastAsia" w:hint="eastAsia"/>
          <w:sz w:val="21"/>
          <w:szCs w:val="21"/>
        </w:rPr>
        <w:t>六、交付日期、地点</w:t>
      </w:r>
      <w:bookmarkEnd w:id="185"/>
    </w:p>
    <w:p w:rsidR="002647DD" w:rsidRPr="002C0B7F" w:rsidRDefault="00D1263B">
      <w:pPr>
        <w:pStyle w:val="1100"/>
        <w:spacing w:line="360" w:lineRule="auto"/>
        <w:ind w:firstLineChars="200" w:firstLine="420"/>
        <w:rPr>
          <w:rFonts w:asciiTheme="minorEastAsia" w:eastAsiaTheme="minorEastAsia" w:hAnsiTheme="minorEastAsia" w:cs="宋体"/>
          <w:szCs w:val="21"/>
          <w:u w:val="single"/>
        </w:rPr>
      </w:pPr>
      <w:r w:rsidRPr="002C0B7F">
        <w:rPr>
          <w:rFonts w:asciiTheme="minorEastAsia" w:eastAsiaTheme="minorEastAsia" w:hAnsiTheme="minorEastAsia"/>
          <w:szCs w:val="21"/>
        </w:rPr>
        <w:t>1</w:t>
      </w:r>
      <w:r w:rsidRPr="002C0B7F">
        <w:rPr>
          <w:rFonts w:asciiTheme="minorEastAsia" w:eastAsiaTheme="minorEastAsia" w:hAnsiTheme="minorEastAsia" w:hint="eastAsia"/>
          <w:szCs w:val="21"/>
        </w:rPr>
        <w:t>、交付日期：</w:t>
      </w:r>
      <w:r w:rsidRPr="002C0B7F">
        <w:rPr>
          <w:rFonts w:asciiTheme="minorEastAsia" w:eastAsiaTheme="minorEastAsia" w:hAnsiTheme="minorEastAsia" w:cs="宋体" w:hint="eastAsia"/>
          <w:szCs w:val="21"/>
          <w:u w:val="single"/>
        </w:rPr>
        <w:t>合同签订后</w:t>
      </w:r>
      <w:r w:rsidR="00543F47" w:rsidRPr="002C0B7F">
        <w:rPr>
          <w:rFonts w:asciiTheme="minorEastAsia" w:eastAsiaTheme="minorEastAsia" w:hAnsiTheme="minorEastAsia" w:cs="宋体"/>
          <w:szCs w:val="21"/>
          <w:u w:val="single"/>
        </w:rPr>
        <w:t xml:space="preserve">   </w:t>
      </w:r>
      <w:proofErr w:type="gramStart"/>
      <w:r w:rsidRPr="002C0B7F">
        <w:rPr>
          <w:rFonts w:asciiTheme="minorEastAsia" w:eastAsiaTheme="minorEastAsia" w:hAnsiTheme="minorEastAsia" w:cs="宋体" w:hint="eastAsia"/>
          <w:szCs w:val="21"/>
          <w:u w:val="single"/>
        </w:rPr>
        <w:t>日历天</w:t>
      </w:r>
      <w:proofErr w:type="gramEnd"/>
      <w:r w:rsidRPr="002C0B7F">
        <w:rPr>
          <w:rFonts w:asciiTheme="minorEastAsia" w:eastAsiaTheme="minorEastAsia" w:hAnsiTheme="minorEastAsia" w:cs="宋体" w:hint="eastAsia"/>
          <w:szCs w:val="21"/>
          <w:u w:val="single"/>
        </w:rPr>
        <w:t>内供货、安装完毕</w:t>
      </w:r>
      <w:r w:rsidR="00543F47" w:rsidRPr="002C0B7F">
        <w:rPr>
          <w:rFonts w:asciiTheme="minorEastAsia" w:eastAsiaTheme="minorEastAsia" w:hAnsiTheme="minorEastAsia" w:cs="宋体" w:hint="eastAsia"/>
          <w:szCs w:val="21"/>
          <w:u w:val="single"/>
        </w:rPr>
        <w:t>并验收合格</w:t>
      </w:r>
    </w:p>
    <w:p w:rsidR="002647DD" w:rsidRPr="002C0B7F" w:rsidRDefault="00D1263B">
      <w:pPr>
        <w:pStyle w:val="1100"/>
        <w:tabs>
          <w:tab w:val="left" w:pos="955"/>
        </w:tabs>
        <w:spacing w:line="360" w:lineRule="auto"/>
        <w:ind w:firstLineChars="200" w:firstLine="420"/>
        <w:rPr>
          <w:rFonts w:asciiTheme="minorEastAsia" w:eastAsiaTheme="minorEastAsia" w:hAnsiTheme="minorEastAsia"/>
          <w:szCs w:val="21"/>
          <w:u w:val="single"/>
        </w:rPr>
      </w:pPr>
      <w:r w:rsidRPr="002C0B7F">
        <w:rPr>
          <w:rFonts w:asciiTheme="minorEastAsia" w:eastAsiaTheme="minorEastAsia" w:hAnsiTheme="minorEastAsia" w:hint="eastAsia"/>
          <w:szCs w:val="21"/>
        </w:rPr>
        <w:t>2、交付地点：</w:t>
      </w:r>
      <w:r w:rsidRPr="002C0B7F">
        <w:rPr>
          <w:rFonts w:asciiTheme="minorEastAsia" w:eastAsiaTheme="minorEastAsia" w:hAnsiTheme="minorEastAsia" w:hint="eastAsia"/>
          <w:szCs w:val="21"/>
          <w:u w:val="single"/>
        </w:rPr>
        <w:t>甲方（采购人）指定地点</w:t>
      </w:r>
    </w:p>
    <w:p w:rsidR="002647DD" w:rsidRPr="002C0B7F" w:rsidRDefault="00D1263B">
      <w:pPr>
        <w:pStyle w:val="2"/>
        <w:rPr>
          <w:rFonts w:asciiTheme="minorEastAsia" w:eastAsiaTheme="minorEastAsia" w:hAnsiTheme="minorEastAsia"/>
          <w:sz w:val="21"/>
          <w:szCs w:val="21"/>
        </w:rPr>
      </w:pPr>
      <w:bookmarkStart w:id="186" w:name="_Toc89860135"/>
      <w:r w:rsidRPr="002C0B7F">
        <w:rPr>
          <w:rFonts w:asciiTheme="minorEastAsia" w:eastAsiaTheme="minorEastAsia" w:hAnsiTheme="minorEastAsia" w:hint="eastAsia"/>
          <w:sz w:val="21"/>
          <w:szCs w:val="21"/>
        </w:rPr>
        <w:lastRenderedPageBreak/>
        <w:t>七、履约保证金</w:t>
      </w:r>
      <w:bookmarkEnd w:id="186"/>
    </w:p>
    <w:p w:rsidR="002647DD" w:rsidRPr="002C0B7F" w:rsidRDefault="002C0B7F">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w:t>
      </w:r>
    </w:p>
    <w:p w:rsidR="002647DD" w:rsidRPr="002C0B7F" w:rsidRDefault="00D1263B">
      <w:pPr>
        <w:pStyle w:val="2"/>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八、信息保密</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1、乙方必须严格遵守国家相关保密法规和甲方安全、保密规章制度，对因工作需要所了解或合同实施过程中所接触的信息、资料等负有保密责任，不得提供给任何第三方。</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2、乙方必须妥善保管涉及本项目和甲方单位有关的信息、资料，未经甲方的书面许可，不得对其复制、抄录等，严禁泄露、传播。合同实施完毕后，乙方须将全部资料返还给甲方。</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3、乙方须加强本单位及人员管理，特别是参与本项目实施人员，须遵守相关保密规章、制度，履行与其工作岗位相应的保密职责。</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4、如乙方违反上述规定，将承担由此造成的所有责任及损失，并按照国家相关保密法规和甲方安全、保密规章制度进行处理。</w:t>
      </w:r>
    </w:p>
    <w:p w:rsidR="002647DD" w:rsidRPr="002C0B7F" w:rsidRDefault="00D1263B">
      <w:pPr>
        <w:pStyle w:val="2"/>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九、合同涉及货物的归属权限约定</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1、乙方应保证其提供的货物及服务不受任何第三方提出的侵犯其著作权、商标权、专利权等知识产权方面的起诉，如果任何第三方提出侵权指控，那么乙方须与该第三方交涉并承担由此发生的一切责任、费用和赔偿。</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乙方根据本合同为甲方提供的全部货物和服务，在货物存续期间，针对货物甲方独立拥有全部使用权及处置权等。为本项目定制部分版权及产权归甲方所有，甲方具有对其完全的使用权及处置权。乙方提供服务中若包括甲方仅有使用权、无产品版权的产品，乙方应提供该项目存续期间的免费使用权。</w:t>
      </w:r>
    </w:p>
    <w:p w:rsidR="002647DD" w:rsidRPr="002C0B7F" w:rsidRDefault="00D1263B">
      <w:pPr>
        <w:pStyle w:val="2"/>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十、合同的变更和解除</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1、甲、乙双方一致同意，可变更本合同，但不得损害国家、集体利益。</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2、乙方提供的货物、服务存在失误造成重大不良影响和后果的，甲方有权单方解除合同，并要求乙方赔偿损失。</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3、在合同履行过程中乙方延期提交相关材料造成不良影响和后果的，视为合同目的不能实现，甲方有权单方解除合同，并要求乙方赔偿损失。</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4、项目履行过程中，乙方每个阶段整改超过3次的，视为合同目的不能实现，甲方有</w:t>
      </w:r>
      <w:r w:rsidRPr="002C0B7F">
        <w:rPr>
          <w:rFonts w:asciiTheme="minorEastAsia" w:eastAsiaTheme="minorEastAsia" w:hAnsiTheme="minorEastAsia" w:hint="eastAsia"/>
          <w:szCs w:val="21"/>
        </w:rPr>
        <w:lastRenderedPageBreak/>
        <w:t>权单方解除合同，并要求乙方赔偿损失。</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5、项目履行过程中，因乙方违法犯罪，被行政机关行政处罚或被司法机关追究刑事责任的，甲方有权单方解除合同，并要求乙方赔偿损失。</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6、项目履行过程中，因乙方擅自终止合同或不按合同约定执行相应要求时（如不按时供货、消极怠工不按甲方要求开展工作、敷衍甲方要求、经多次催告仍不改正、不按约定执行培训或售后等），甲方有权单方解除合同，并要求乙方赔偿损失。</w:t>
      </w:r>
    </w:p>
    <w:p w:rsidR="002647DD" w:rsidRPr="002C0B7F" w:rsidRDefault="00D1263B">
      <w:pPr>
        <w:pStyle w:val="2"/>
        <w:rPr>
          <w:rFonts w:asciiTheme="minorEastAsia" w:eastAsiaTheme="minorEastAsia" w:hAnsiTheme="minorEastAsia"/>
          <w:szCs w:val="21"/>
        </w:rPr>
      </w:pPr>
      <w:r w:rsidRPr="002C0B7F">
        <w:rPr>
          <w:rFonts w:asciiTheme="minorEastAsia" w:eastAsiaTheme="minorEastAsia" w:hAnsiTheme="minorEastAsia" w:hint="eastAsia"/>
          <w:sz w:val="21"/>
          <w:szCs w:val="21"/>
        </w:rPr>
        <w:t>十一、甲方</w:t>
      </w:r>
      <w:r w:rsidRPr="002C0B7F">
        <w:rPr>
          <w:rFonts w:asciiTheme="minorEastAsia" w:eastAsiaTheme="minorEastAsia" w:hAnsiTheme="minorEastAsia" w:hint="eastAsia"/>
          <w:szCs w:val="21"/>
        </w:rPr>
        <w:t>的权利和义务</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1、遵守法律：甲方在履行合同过程中应遵守法律，并保证乙方免于承担因甲方违反法律而引起的任何责任。</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2、提供场地：甲方应在合同双方签订合同书后，将本合同的现场范围、具体交互地点提交给乙方，以及指明提供给乙方用于实施场地布置的范围和界限及其有关资料。</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3、协助承包人办理证件和批件：协助乙方办理甲方单位规定的有关相关证件和批件。</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4、支付合同价款：按合同约定向乙方及时支付合同价款。</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5、组织竣工验收：按合同约定及时组织验收。</w:t>
      </w:r>
    </w:p>
    <w:p w:rsidR="002647DD" w:rsidRPr="002C0B7F" w:rsidRDefault="00D1263B">
      <w:pPr>
        <w:pStyle w:val="2"/>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十二、乙方的权利和义务</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1、遵守法律：乙方人在履行合同过程中应遵守法律，并保证甲方免于承担因乙方违反法律而引起的任何责任。</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2、依法纳税：乙方应按有关法律规定纳税，应缴纳的税金包括在合同价格内。</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3、完成各项工作：乙方应按合同约定以及甲方根据合同要求</w:t>
      </w:r>
      <w:proofErr w:type="gramStart"/>
      <w:r w:rsidRPr="002C0B7F">
        <w:rPr>
          <w:rFonts w:asciiTheme="minorEastAsia" w:eastAsiaTheme="minorEastAsia" w:hAnsiTheme="minorEastAsia" w:hint="eastAsia"/>
          <w:szCs w:val="21"/>
        </w:rPr>
        <w:t>作出</w:t>
      </w:r>
      <w:proofErr w:type="gramEnd"/>
      <w:r w:rsidRPr="002C0B7F">
        <w:rPr>
          <w:rFonts w:asciiTheme="minorEastAsia" w:eastAsiaTheme="minorEastAsia" w:hAnsiTheme="minorEastAsia" w:hint="eastAsia"/>
          <w:szCs w:val="21"/>
        </w:rPr>
        <w:t>的指示，实施、完成全部工程，并修补工程中的任何缺陷。乙方应提供为完成合同工作所需的劳务、材料、施工设备、工程设备和其他物品，并按合同约定负责临时设施的设计、建造、运行、维护、管理和拆除。</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4、保证工程和人员的安全：乙方应按合同约定采取安全措施，确保项目及其人员、材料、设备和设施的安全，防止因执行合同造成的人身伤害和财产损失。</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5、负责施工场地及其周边环境与生态的保护工作：乙方应按照国家、行业及本合同约定负责项目场地及其周边环境与生态的保护工作。</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6、避免施工对公众与他人的利益造成损害：乙方在进行合同约定的各项工作时，不得侵害甲方与他人使用公用道路、水源等公共设施的权利，避免对邻近的公共设施产生干扰。</w:t>
      </w:r>
      <w:r w:rsidRPr="002C0B7F">
        <w:rPr>
          <w:rFonts w:asciiTheme="minorEastAsia" w:eastAsiaTheme="minorEastAsia" w:hAnsiTheme="minorEastAsia" w:hint="eastAsia"/>
          <w:szCs w:val="21"/>
        </w:rPr>
        <w:lastRenderedPageBreak/>
        <w:t>承包人占用或使用他人的场地，影响他人作业或生活的，应承担相应责任。</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7、项目的维护和照管：除合同另有规定外，乙方应负责照管和维护工程。合同工程完工证书颁发时尚有部分未完工程的，承包人还应负责该未完工程的照管和维护工作，直至完工后移交给发包人为止。</w:t>
      </w:r>
    </w:p>
    <w:p w:rsidR="007B57E4" w:rsidRPr="002C0B7F" w:rsidRDefault="009958E3" w:rsidP="009958E3">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8、售后服务及响应：乙方须按合同约定对</w:t>
      </w:r>
      <w:r w:rsidR="007B57E4" w:rsidRPr="002C0B7F">
        <w:rPr>
          <w:rFonts w:asciiTheme="minorEastAsia" w:eastAsiaTheme="minorEastAsia" w:hAnsiTheme="minorEastAsia" w:hint="eastAsia"/>
          <w:szCs w:val="21"/>
        </w:rPr>
        <w:t>项目进行</w:t>
      </w:r>
      <w:r w:rsidRPr="002C0B7F">
        <w:rPr>
          <w:rFonts w:asciiTheme="minorEastAsia" w:eastAsiaTheme="minorEastAsia" w:hAnsiTheme="minorEastAsia" w:hint="eastAsia"/>
          <w:szCs w:val="21"/>
        </w:rPr>
        <w:t>售后</w:t>
      </w:r>
      <w:r w:rsidR="007B57E4" w:rsidRPr="002C0B7F">
        <w:rPr>
          <w:rFonts w:asciiTheme="minorEastAsia" w:eastAsiaTheme="minorEastAsia" w:hAnsiTheme="minorEastAsia" w:hint="eastAsia"/>
          <w:szCs w:val="21"/>
        </w:rPr>
        <w:t>，包含</w:t>
      </w:r>
      <w:r w:rsidRPr="002C0B7F">
        <w:rPr>
          <w:rFonts w:asciiTheme="minorEastAsia" w:eastAsiaTheme="minorEastAsia" w:hAnsiTheme="minorEastAsia" w:hint="eastAsia"/>
          <w:szCs w:val="21"/>
        </w:rPr>
        <w:t>售后服务、应急（突发事件）处置、易损件维修件储存供应。售后服务承诺</w:t>
      </w:r>
      <w:r w:rsidR="007B57E4" w:rsidRPr="002C0B7F">
        <w:rPr>
          <w:rFonts w:asciiTheme="minorEastAsia" w:eastAsiaTheme="minorEastAsia" w:hAnsiTheme="minorEastAsia" w:hint="eastAsia"/>
          <w:szCs w:val="21"/>
        </w:rPr>
        <w:t>必须落实到位，</w:t>
      </w:r>
      <w:r w:rsidRPr="002C0B7F">
        <w:rPr>
          <w:rFonts w:asciiTheme="minorEastAsia" w:eastAsiaTheme="minorEastAsia" w:hAnsiTheme="minorEastAsia" w:hint="eastAsia"/>
          <w:szCs w:val="21"/>
        </w:rPr>
        <w:t>技术服务队伍</w:t>
      </w:r>
      <w:r w:rsidR="007B57E4" w:rsidRPr="002C0B7F">
        <w:rPr>
          <w:rFonts w:asciiTheme="minorEastAsia" w:eastAsiaTheme="minorEastAsia" w:hAnsiTheme="minorEastAsia" w:hint="eastAsia"/>
          <w:szCs w:val="21"/>
        </w:rPr>
        <w:t>稳定</w:t>
      </w:r>
      <w:r w:rsidRPr="002C0B7F">
        <w:rPr>
          <w:rFonts w:asciiTheme="minorEastAsia" w:eastAsiaTheme="minorEastAsia" w:hAnsiTheme="minorEastAsia" w:hint="eastAsia"/>
          <w:szCs w:val="21"/>
        </w:rPr>
        <w:t>、响应时间（</w:t>
      </w:r>
      <w:r w:rsidR="007B57E4" w:rsidRPr="002C0B7F">
        <w:rPr>
          <w:rFonts w:asciiTheme="minorEastAsia" w:eastAsiaTheme="minorEastAsia" w:hAnsiTheme="minorEastAsia" w:hint="eastAsia"/>
          <w:szCs w:val="21"/>
          <w:u w:val="single"/>
        </w:rPr>
        <w:t xml:space="preserve"> </w:t>
      </w:r>
      <w:r w:rsidRPr="002C0B7F">
        <w:rPr>
          <w:rFonts w:asciiTheme="minorEastAsia" w:eastAsiaTheme="minorEastAsia" w:hAnsiTheme="minorEastAsia" w:hint="eastAsia"/>
          <w:szCs w:val="21"/>
          <w:u w:val="single"/>
        </w:rPr>
        <w:t>7</w:t>
      </w:r>
      <w:r w:rsidR="007B57E4" w:rsidRPr="002C0B7F">
        <w:rPr>
          <w:rFonts w:asciiTheme="minorEastAsia" w:eastAsiaTheme="minorEastAsia" w:hAnsiTheme="minorEastAsia" w:hint="eastAsia"/>
          <w:szCs w:val="21"/>
          <w:u w:val="single"/>
        </w:rPr>
        <w:t xml:space="preserve"> </w:t>
      </w:r>
      <w:r w:rsidRPr="002C0B7F">
        <w:rPr>
          <w:rFonts w:asciiTheme="minorEastAsia" w:eastAsiaTheme="minorEastAsia" w:hAnsiTheme="minorEastAsia" w:hint="eastAsia"/>
          <w:szCs w:val="21"/>
        </w:rPr>
        <w:t>*</w:t>
      </w:r>
      <w:r w:rsidR="007B57E4" w:rsidRPr="002C0B7F">
        <w:rPr>
          <w:rFonts w:asciiTheme="minorEastAsia" w:eastAsiaTheme="minorEastAsia" w:hAnsiTheme="minorEastAsia" w:hint="eastAsia"/>
          <w:szCs w:val="21"/>
          <w:u w:val="single"/>
        </w:rPr>
        <w:t xml:space="preserve"> </w:t>
      </w:r>
      <w:r w:rsidRPr="002C0B7F">
        <w:rPr>
          <w:rFonts w:asciiTheme="minorEastAsia" w:eastAsiaTheme="minorEastAsia" w:hAnsiTheme="minorEastAsia" w:hint="eastAsia"/>
          <w:szCs w:val="21"/>
          <w:u w:val="single"/>
        </w:rPr>
        <w:t>24</w:t>
      </w:r>
      <w:r w:rsidR="007B57E4" w:rsidRPr="002C0B7F">
        <w:rPr>
          <w:rFonts w:asciiTheme="minorEastAsia" w:eastAsiaTheme="minorEastAsia" w:hAnsiTheme="minorEastAsia" w:hint="eastAsia"/>
          <w:szCs w:val="21"/>
          <w:u w:val="single"/>
        </w:rPr>
        <w:t xml:space="preserve"> </w:t>
      </w:r>
      <w:r w:rsidRPr="002C0B7F">
        <w:rPr>
          <w:rFonts w:asciiTheme="minorEastAsia" w:eastAsiaTheme="minorEastAsia" w:hAnsiTheme="minorEastAsia" w:hint="eastAsia"/>
          <w:szCs w:val="21"/>
        </w:rPr>
        <w:t>小时服务响应，</w:t>
      </w:r>
      <w:r w:rsidR="007B57E4" w:rsidRPr="002C0B7F">
        <w:rPr>
          <w:rFonts w:asciiTheme="minorEastAsia" w:eastAsiaTheme="minorEastAsia" w:hAnsiTheme="minorEastAsia" w:hint="eastAsia"/>
          <w:szCs w:val="21"/>
          <w:u w:val="single"/>
        </w:rPr>
        <w:t xml:space="preserve">      </w:t>
      </w:r>
      <w:r w:rsidRPr="002C0B7F">
        <w:rPr>
          <w:rFonts w:asciiTheme="minorEastAsia" w:eastAsiaTheme="minorEastAsia" w:hAnsiTheme="minorEastAsia" w:hint="eastAsia"/>
          <w:szCs w:val="21"/>
        </w:rPr>
        <w:t>分钟内提供处置方案），服务流程（包括故障处理、上门维护（</w:t>
      </w:r>
      <w:r w:rsidR="007B57E4" w:rsidRPr="002C0B7F">
        <w:rPr>
          <w:rFonts w:asciiTheme="minorEastAsia" w:eastAsiaTheme="minorEastAsia" w:hAnsiTheme="minorEastAsia" w:hint="eastAsia"/>
          <w:szCs w:val="21"/>
          <w:u w:val="single"/>
        </w:rPr>
        <w:t xml:space="preserve">    </w:t>
      </w:r>
      <w:r w:rsidRPr="002C0B7F">
        <w:rPr>
          <w:rFonts w:asciiTheme="minorEastAsia" w:eastAsiaTheme="minorEastAsia" w:hAnsiTheme="minorEastAsia" w:hint="eastAsia"/>
          <w:szCs w:val="21"/>
        </w:rPr>
        <w:t>小时达到现场并解决问题）、紧急维护、重要服务、电话维护</w:t>
      </w:r>
      <w:r w:rsidR="007B57E4" w:rsidRPr="002C0B7F">
        <w:rPr>
          <w:rFonts w:asciiTheme="minorEastAsia" w:eastAsiaTheme="minorEastAsia" w:hAnsiTheme="minorEastAsia" w:hint="eastAsia"/>
          <w:szCs w:val="21"/>
        </w:rPr>
        <w:t>等。</w:t>
      </w:r>
    </w:p>
    <w:p w:rsidR="009958E3" w:rsidRPr="002C0B7F" w:rsidRDefault="007B57E4" w:rsidP="007B57E4">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9、提供货物保期后终身提供消耗件、易损件及相关配件按成本供应。</w:t>
      </w:r>
    </w:p>
    <w:p w:rsidR="002647DD" w:rsidRPr="002C0B7F" w:rsidRDefault="00D1263B">
      <w:pPr>
        <w:pStyle w:val="2"/>
        <w:rPr>
          <w:rFonts w:asciiTheme="minorEastAsia" w:eastAsiaTheme="minorEastAsia" w:hAnsiTheme="minorEastAsia"/>
          <w:sz w:val="21"/>
          <w:szCs w:val="21"/>
        </w:rPr>
      </w:pPr>
      <w:bookmarkStart w:id="187" w:name="_Toc89860137"/>
      <w:r w:rsidRPr="002C0B7F">
        <w:rPr>
          <w:rFonts w:asciiTheme="minorEastAsia" w:eastAsiaTheme="minorEastAsia" w:hAnsiTheme="minorEastAsia" w:hint="eastAsia"/>
          <w:sz w:val="21"/>
          <w:szCs w:val="21"/>
        </w:rPr>
        <w:t>十三、其他事项</w:t>
      </w:r>
      <w:bookmarkEnd w:id="187"/>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1、乙方须自行踏勘现场，了解项目情况并制定详细</w:t>
      </w:r>
      <w:r w:rsidR="00543F47" w:rsidRPr="002C0B7F">
        <w:rPr>
          <w:rFonts w:asciiTheme="minorEastAsia" w:eastAsiaTheme="minorEastAsia" w:hAnsiTheme="minorEastAsia" w:hint="eastAsia"/>
          <w:szCs w:val="21"/>
        </w:rPr>
        <w:t>的</w:t>
      </w:r>
      <w:r w:rsidRPr="002C0B7F">
        <w:rPr>
          <w:rFonts w:asciiTheme="minorEastAsia" w:eastAsiaTheme="minorEastAsia" w:hAnsiTheme="minorEastAsia" w:hint="eastAsia"/>
          <w:szCs w:val="21"/>
        </w:rPr>
        <w:t>方案及计划，以保证货物能够正常安装及后期运行维修。乙方对项目现场制定的方案及计划必须报甲方审核，经甲方审核同意后方可实施。乙方须保证，在现场改造实施及后期货物运输、安装、调试等进入甲方工作区域时服从甲方安排、遵守甲方制度，不影响甲方工作，由此产生的费用由乙方自行承担。</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2、乙方须制定详细的安全生产、疫情</w:t>
      </w:r>
      <w:proofErr w:type="gramStart"/>
      <w:r w:rsidRPr="002C0B7F">
        <w:rPr>
          <w:rFonts w:asciiTheme="minorEastAsia" w:eastAsiaTheme="minorEastAsia" w:hAnsiTheme="minorEastAsia" w:hint="eastAsia"/>
          <w:szCs w:val="21"/>
        </w:rPr>
        <w:t>防控制</w:t>
      </w:r>
      <w:proofErr w:type="gramEnd"/>
      <w:r w:rsidRPr="002C0B7F">
        <w:rPr>
          <w:rFonts w:asciiTheme="minorEastAsia" w:eastAsiaTheme="minorEastAsia" w:hAnsiTheme="minorEastAsia" w:hint="eastAsia"/>
          <w:szCs w:val="21"/>
        </w:rPr>
        <w:t>度及措施，并保证实施到位。在合同实施过程中的安全生产、疫情防控由乙方负责，签订合同时乙方须向甲方提交安全生产承诺书和疫情</w:t>
      </w:r>
      <w:proofErr w:type="gramStart"/>
      <w:r w:rsidRPr="002C0B7F">
        <w:rPr>
          <w:rFonts w:asciiTheme="minorEastAsia" w:eastAsiaTheme="minorEastAsia" w:hAnsiTheme="minorEastAsia" w:hint="eastAsia"/>
          <w:szCs w:val="21"/>
        </w:rPr>
        <w:t>防控制</w:t>
      </w:r>
      <w:proofErr w:type="gramEnd"/>
      <w:r w:rsidRPr="002C0B7F">
        <w:rPr>
          <w:rFonts w:asciiTheme="minorEastAsia" w:eastAsiaTheme="minorEastAsia" w:hAnsiTheme="minorEastAsia" w:hint="eastAsia"/>
          <w:szCs w:val="21"/>
        </w:rPr>
        <w:t>承诺书，承诺在合同实施过程中乙方将采取必要的措施（含技术措施及经济措施）以保证安全，并承诺在合同实施期间所产生的安全事故、疫情防控完全由乙方承担，由此产生的费用由乙方自行承担。</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3、乙方应在货物交货前，提前两日以书面形式通知甲方，经甲方确认同意后乙方</w:t>
      </w:r>
      <w:proofErr w:type="gramStart"/>
      <w:r w:rsidRPr="002C0B7F">
        <w:rPr>
          <w:rFonts w:asciiTheme="minorEastAsia" w:eastAsiaTheme="minorEastAsia" w:hAnsiTheme="minorEastAsia" w:hint="eastAsia"/>
          <w:szCs w:val="21"/>
        </w:rPr>
        <w:t>方</w:t>
      </w:r>
      <w:proofErr w:type="gramEnd"/>
      <w:r w:rsidRPr="002C0B7F">
        <w:rPr>
          <w:rFonts w:asciiTheme="minorEastAsia" w:eastAsiaTheme="minorEastAsia" w:hAnsiTheme="minorEastAsia" w:hint="eastAsia"/>
          <w:szCs w:val="21"/>
        </w:rPr>
        <w:t>可发货。到货后，甲方负责召集甲方代表及相关负责人，会同乙方代表到现场进行验收，清点货物箱数及箱内货物情况，若货物与装箱数目不相符，箱内货物有丢失或损坏，或者货物的包装、品种、型号、规格、质量等不符合合同规定，乙方须按照合同规定补齐。</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4、乙方向甲方提供产品如属假冒伪劣产品，按国家有关规定进行赔偿。</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5、乙方必须制定完善的培训方案，对甲方相应人员进行培训，以保证甲方相应人员经过培训能够独立完成设备日常维护及简单故障排除、维修的程度。</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6、在质保期内，乙方负责进行日常维护、故障排除及维修服务，必须保证货物能够达到正常状态，日常维护及故障排除、维修所需的备品备件、</w:t>
      </w:r>
      <w:r w:rsidRPr="002C0B7F">
        <w:rPr>
          <w:rFonts w:asciiTheme="minorEastAsia" w:eastAsiaTheme="minorEastAsia" w:hAnsiTheme="minorEastAsia" w:hint="eastAsia"/>
        </w:rPr>
        <w:t>消耗材料及</w:t>
      </w:r>
      <w:r w:rsidRPr="002C0B7F">
        <w:rPr>
          <w:rFonts w:asciiTheme="minorEastAsia" w:eastAsiaTheme="minorEastAsia" w:hAnsiTheme="minorEastAsia" w:hint="eastAsia"/>
          <w:szCs w:val="21"/>
        </w:rPr>
        <w:t>易损件的准备存储均由乙方负责，由此产生的费用由乙方自行承担。</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lastRenderedPageBreak/>
        <w:t>7、在质保期内，如乙方不能按照本合同及甲方约定内容进行日常维护、故障排除及维修服务，无法使货物达到正常使用状态时，甲方有权选择其他专业机构对货物进行日常维护、故障排除及维修等服务（</w:t>
      </w:r>
      <w:proofErr w:type="gramStart"/>
      <w:r w:rsidRPr="002C0B7F">
        <w:rPr>
          <w:rFonts w:asciiTheme="minorEastAsia" w:eastAsiaTheme="minorEastAsia" w:hAnsiTheme="minorEastAsia" w:hint="eastAsia"/>
          <w:szCs w:val="21"/>
        </w:rPr>
        <w:t>含相应</w:t>
      </w:r>
      <w:proofErr w:type="gramEnd"/>
      <w:r w:rsidRPr="002C0B7F">
        <w:rPr>
          <w:rFonts w:asciiTheme="minorEastAsia" w:eastAsiaTheme="minorEastAsia" w:hAnsiTheme="minorEastAsia" w:hint="eastAsia"/>
          <w:szCs w:val="21"/>
        </w:rPr>
        <w:t>备品备件、消耗材料及易损件等），所需费用由乙方承担，从质保金中直接扣除，乙方不得对此提出异议。</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质保期内乙方未按合同约定及甲方约定内容进行日常维护、故障排除及维修服务超过</w:t>
      </w:r>
      <w:r w:rsidRPr="002C0B7F">
        <w:rPr>
          <w:rFonts w:asciiTheme="minorEastAsia" w:eastAsiaTheme="minorEastAsia" w:hAnsiTheme="minorEastAsia" w:hint="eastAsia"/>
          <w:szCs w:val="21"/>
          <w:u w:val="single"/>
        </w:rPr>
        <w:t xml:space="preserve">  2 </w:t>
      </w:r>
      <w:r w:rsidRPr="002C0B7F">
        <w:rPr>
          <w:rFonts w:asciiTheme="minorEastAsia" w:eastAsiaTheme="minorEastAsia" w:hAnsiTheme="minorEastAsia" w:hint="eastAsia"/>
          <w:szCs w:val="21"/>
        </w:rPr>
        <w:t>次，视为乙方不能按合同约定实施质保，甲方有权扣除全部质保金，并对乙方进行处罚。</w:t>
      </w:r>
    </w:p>
    <w:p w:rsidR="002647DD" w:rsidRPr="002C0B7F" w:rsidRDefault="00D1263B" w:rsidP="00155C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质保期内乙方未按合同约定及甲方约定内容进行日常维护、故障排除及维修服务超过</w:t>
      </w:r>
      <w:r w:rsidRPr="002C0B7F">
        <w:rPr>
          <w:rFonts w:asciiTheme="minorEastAsia" w:eastAsiaTheme="minorEastAsia" w:hAnsiTheme="minorEastAsia" w:hint="eastAsia"/>
          <w:szCs w:val="21"/>
          <w:u w:val="single"/>
        </w:rPr>
        <w:t xml:space="preserve">  2 </w:t>
      </w:r>
      <w:proofErr w:type="gramStart"/>
      <w:r w:rsidRPr="002C0B7F">
        <w:rPr>
          <w:rFonts w:asciiTheme="minorEastAsia" w:eastAsiaTheme="minorEastAsia" w:hAnsiTheme="minorEastAsia" w:hint="eastAsia"/>
          <w:szCs w:val="21"/>
        </w:rPr>
        <w:t>次不足</w:t>
      </w:r>
      <w:proofErr w:type="gramEnd"/>
      <w:r w:rsidRPr="002C0B7F">
        <w:rPr>
          <w:rFonts w:asciiTheme="minorEastAsia" w:eastAsiaTheme="minorEastAsia" w:hAnsiTheme="minorEastAsia" w:hint="eastAsia"/>
          <w:szCs w:val="21"/>
        </w:rPr>
        <w:t>4次的，视为乙方严重违约，甲方有权单方解除合同，并要求乙方赔偿损失。</w:t>
      </w:r>
    </w:p>
    <w:p w:rsidR="002647DD" w:rsidRPr="002C0B7F" w:rsidRDefault="00D1263B">
      <w:pPr>
        <w:pStyle w:val="2"/>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十四、</w:t>
      </w:r>
      <w:r w:rsidRPr="002C0B7F">
        <w:rPr>
          <w:rFonts w:asciiTheme="minorEastAsia" w:eastAsiaTheme="minorEastAsia" w:hAnsiTheme="minorEastAsia" w:hint="eastAsia"/>
          <w:bCs/>
          <w:sz w:val="21"/>
          <w:szCs w:val="21"/>
        </w:rPr>
        <w:t>保障保险</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1、成交供应商应与其雇佣的人员签订劳动合同，并按时发放工资。</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2、成交供应商应按劳动法的规定安排工作时间，保证其雇佣人员享有休息和休假的权利。因合同履行的特殊需要占用休假日或延长工作时间的，应不超过法律规定的限度，并按法律规定给予补休或付酬。</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3、成交供应商应为其雇佣人员提供必要的食宿条件，以及符合环境保护和卫生要求的生活环境，在远离城镇的项目场地，还应配备必要的伤病防治和急救的医务人员与医疗设施。</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4、成交供应商应按国家有关劳动保护的规定，采取有效的防止粉尘、降低噪声、控制有害气体和保障高温、高寒、高空作业安全等劳动保护措施。其雇佣人员在履约中受到伤害的，承包人应立即采取有效措施进行抢救和治疗。</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5、成交供应商应按有关法律规定和合同约定，为其雇佣人员办理保险。保险项目及金额除按国家、行业及相关法律法规规定外，还有包含：</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（1）人员工伤事故的保险，成交供应商应依照有关法律规定参加工伤保险，为其履行合同所雇佣的全部人员，缴纳工伤保险费，保费含在报价中。</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（2）人身意外伤害险，成交供应商应在整个合同实施期间为其投入现场雇用的全部人员，投保人身意外伤害险，缴纳保险费，保费含在报价中。</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（3）第三者责任险，成交供应商应负责赔偿因履行合同造成项目区域内双方人员以及第三者人员的人身伤害和财产损失，保费含在报价中。</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（4）其他保险，成交供应商应为其投入有危险的设备、材料和工具等办理保险，保险金额、保险费率和保险期限自行确定，保费含在报价中。</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6、成交供应商应负责处理其雇佣人员因工伤亡事故的善后事宜。</w:t>
      </w:r>
    </w:p>
    <w:p w:rsidR="002647DD" w:rsidRPr="002C0B7F" w:rsidRDefault="00D1263B">
      <w:pPr>
        <w:pStyle w:val="2"/>
        <w:rPr>
          <w:rFonts w:asciiTheme="minorEastAsia" w:eastAsiaTheme="minorEastAsia" w:hAnsiTheme="minorEastAsia"/>
          <w:sz w:val="21"/>
          <w:szCs w:val="21"/>
        </w:rPr>
      </w:pPr>
      <w:bookmarkStart w:id="188" w:name="_Toc89860136"/>
      <w:bookmarkStart w:id="189" w:name="_Toc89860138"/>
      <w:r w:rsidRPr="002C0B7F">
        <w:rPr>
          <w:rFonts w:asciiTheme="minorEastAsia" w:eastAsiaTheme="minorEastAsia" w:hAnsiTheme="minorEastAsia" w:hint="eastAsia"/>
          <w:sz w:val="21"/>
          <w:szCs w:val="21"/>
        </w:rPr>
        <w:lastRenderedPageBreak/>
        <w:t>十五、合同生效</w:t>
      </w:r>
      <w:bookmarkEnd w:id="188"/>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本合同经甲乙双方签字盖章，乙方提交履约保证金后，</w:t>
      </w:r>
      <w:proofErr w:type="gramStart"/>
      <w:r w:rsidRPr="002C0B7F">
        <w:rPr>
          <w:rFonts w:asciiTheme="minorEastAsia" w:eastAsiaTheme="minorEastAsia" w:hAnsiTheme="minorEastAsia" w:hint="eastAsia"/>
          <w:szCs w:val="21"/>
        </w:rPr>
        <w:t>经财政</w:t>
      </w:r>
      <w:proofErr w:type="gramEnd"/>
      <w:r w:rsidRPr="002C0B7F">
        <w:rPr>
          <w:rFonts w:asciiTheme="minorEastAsia" w:eastAsiaTheme="minorEastAsia" w:hAnsiTheme="minorEastAsia" w:hint="eastAsia"/>
          <w:szCs w:val="21"/>
        </w:rPr>
        <w:t>主管部门备案后生效。</w:t>
      </w:r>
    </w:p>
    <w:p w:rsidR="002647DD" w:rsidRPr="002C0B7F" w:rsidRDefault="00D1263B">
      <w:pPr>
        <w:pStyle w:val="2"/>
        <w:rPr>
          <w:rFonts w:asciiTheme="minorEastAsia" w:eastAsiaTheme="minorEastAsia" w:hAnsiTheme="minorEastAsia"/>
          <w:sz w:val="21"/>
          <w:szCs w:val="21"/>
        </w:rPr>
      </w:pPr>
      <w:r w:rsidRPr="002C0B7F">
        <w:rPr>
          <w:rFonts w:asciiTheme="minorEastAsia" w:eastAsiaTheme="minorEastAsia" w:hAnsiTheme="minorEastAsia" w:hint="eastAsia"/>
          <w:sz w:val="21"/>
          <w:szCs w:val="21"/>
        </w:rPr>
        <w:t>十六、合同保存</w:t>
      </w:r>
      <w:bookmarkEnd w:id="189"/>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本合同一式份，甲方份，乙方份，采购代理机构份，甲方同级财政部门份。</w:t>
      </w:r>
    </w:p>
    <w:p w:rsidR="002647DD" w:rsidRPr="002C0B7F" w:rsidRDefault="002647DD">
      <w:pPr>
        <w:pStyle w:val="1100"/>
        <w:spacing w:line="360" w:lineRule="auto"/>
        <w:rPr>
          <w:rFonts w:asciiTheme="minorEastAsia" w:eastAsiaTheme="minorEastAsia" w:hAnsiTheme="minorEastAsia"/>
          <w:b/>
          <w:szCs w:val="21"/>
        </w:rPr>
      </w:pPr>
    </w:p>
    <w:p w:rsidR="002647DD" w:rsidRPr="002C0B7F" w:rsidRDefault="00D1263B" w:rsidP="00D1263B">
      <w:pPr>
        <w:pStyle w:val="1100"/>
        <w:spacing w:line="360" w:lineRule="auto"/>
        <w:ind w:firstLineChars="196" w:firstLine="412"/>
        <w:rPr>
          <w:rFonts w:asciiTheme="minorEastAsia" w:eastAsiaTheme="minorEastAsia" w:hAnsiTheme="minorEastAsia"/>
          <w:szCs w:val="21"/>
        </w:rPr>
      </w:pPr>
      <w:r w:rsidRPr="002C0B7F">
        <w:rPr>
          <w:rFonts w:asciiTheme="minorEastAsia" w:eastAsiaTheme="minorEastAsia" w:hAnsiTheme="minorEastAsia" w:hint="eastAsia"/>
          <w:szCs w:val="21"/>
        </w:rPr>
        <w:t>甲方：                                       乙方：</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单位名称</w:t>
      </w:r>
      <w:r w:rsidRPr="002C0B7F">
        <w:rPr>
          <w:rFonts w:asciiTheme="minorEastAsia" w:eastAsiaTheme="minorEastAsia" w:hAnsiTheme="minorEastAsia"/>
          <w:szCs w:val="21"/>
        </w:rPr>
        <w:t>(</w:t>
      </w:r>
      <w:r w:rsidRPr="002C0B7F">
        <w:rPr>
          <w:rFonts w:asciiTheme="minorEastAsia" w:eastAsiaTheme="minorEastAsia" w:hAnsiTheme="minorEastAsia" w:hint="eastAsia"/>
          <w:szCs w:val="21"/>
        </w:rPr>
        <w:t>公章</w:t>
      </w:r>
      <w:r w:rsidRPr="002C0B7F">
        <w:rPr>
          <w:rFonts w:asciiTheme="minorEastAsia" w:eastAsiaTheme="minorEastAsia" w:hAnsiTheme="minorEastAsia"/>
          <w:szCs w:val="21"/>
        </w:rPr>
        <w:t>)</w:t>
      </w:r>
      <w:r w:rsidRPr="002C0B7F">
        <w:rPr>
          <w:rFonts w:asciiTheme="minorEastAsia" w:eastAsiaTheme="minorEastAsia" w:hAnsiTheme="minorEastAsia" w:hint="eastAsia"/>
          <w:szCs w:val="21"/>
        </w:rPr>
        <w:t>：                             单位名称</w:t>
      </w:r>
      <w:r w:rsidRPr="002C0B7F">
        <w:rPr>
          <w:rFonts w:asciiTheme="minorEastAsia" w:eastAsiaTheme="minorEastAsia" w:hAnsiTheme="minorEastAsia"/>
          <w:szCs w:val="21"/>
        </w:rPr>
        <w:t>(</w:t>
      </w:r>
      <w:r w:rsidRPr="002C0B7F">
        <w:rPr>
          <w:rFonts w:asciiTheme="minorEastAsia" w:eastAsiaTheme="minorEastAsia" w:hAnsiTheme="minorEastAsia" w:hint="eastAsia"/>
          <w:szCs w:val="21"/>
        </w:rPr>
        <w:t>公章</w:t>
      </w:r>
      <w:r w:rsidRPr="002C0B7F">
        <w:rPr>
          <w:rFonts w:asciiTheme="minorEastAsia" w:eastAsiaTheme="minorEastAsia" w:hAnsiTheme="minorEastAsia"/>
          <w:szCs w:val="21"/>
        </w:rPr>
        <w:t>)</w:t>
      </w:r>
      <w:r w:rsidRPr="002C0B7F">
        <w:rPr>
          <w:rFonts w:asciiTheme="minorEastAsia" w:eastAsiaTheme="minorEastAsia" w:hAnsiTheme="minorEastAsia" w:hint="eastAsia"/>
          <w:szCs w:val="21"/>
        </w:rPr>
        <w:t>：</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法定代表人或授权代理人：（签字）              法定代表人或授权代理人：（签字）</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电话：                                       电话：</w:t>
      </w:r>
    </w:p>
    <w:p w:rsidR="002647DD" w:rsidRPr="002C0B7F" w:rsidRDefault="00D1263B">
      <w:pPr>
        <w:pStyle w:val="11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签订日期：                                   签订日期：</w:t>
      </w:r>
    </w:p>
    <w:p w:rsidR="002647DD" w:rsidRPr="002C0B7F" w:rsidRDefault="002647DD">
      <w:pPr>
        <w:pStyle w:val="1100"/>
        <w:spacing w:line="360" w:lineRule="auto"/>
        <w:ind w:firstLineChars="200" w:firstLine="420"/>
        <w:rPr>
          <w:rFonts w:asciiTheme="minorEastAsia" w:eastAsiaTheme="minorEastAsia" w:hAnsiTheme="minorEastAsia"/>
          <w:szCs w:val="21"/>
        </w:rPr>
      </w:pPr>
    </w:p>
    <w:p w:rsidR="002647DD" w:rsidRPr="002C0B7F" w:rsidRDefault="00D1263B">
      <w:pPr>
        <w:pStyle w:val="1100"/>
        <w:spacing w:line="360" w:lineRule="auto"/>
        <w:ind w:firstLineChars="200" w:firstLine="420"/>
        <w:rPr>
          <w:rFonts w:asciiTheme="minorEastAsia" w:eastAsiaTheme="minorEastAsia" w:hAnsiTheme="minorEastAsia"/>
          <w:bCs/>
          <w:sz w:val="20"/>
          <w:szCs w:val="28"/>
        </w:rPr>
      </w:pPr>
      <w:r w:rsidRPr="002C0B7F">
        <w:rPr>
          <w:rFonts w:asciiTheme="minorEastAsia" w:eastAsiaTheme="minorEastAsia" w:hAnsiTheme="minorEastAsia" w:hint="eastAsia"/>
          <w:szCs w:val="21"/>
        </w:rPr>
        <w:t>合同签订地点：</w:t>
      </w:r>
    </w:p>
    <w:p w:rsidR="002647DD" w:rsidRPr="002C0B7F" w:rsidRDefault="00D1263B">
      <w:pPr>
        <w:widowControl/>
        <w:jc w:val="left"/>
        <w:rPr>
          <w:rFonts w:asciiTheme="minorEastAsia" w:eastAsiaTheme="minorEastAsia" w:hAnsiTheme="minorEastAsia"/>
          <w:bCs/>
          <w:sz w:val="28"/>
          <w:szCs w:val="28"/>
        </w:rPr>
      </w:pPr>
      <w:r w:rsidRPr="002C0B7F">
        <w:rPr>
          <w:rFonts w:asciiTheme="minorEastAsia" w:eastAsiaTheme="minorEastAsia" w:hAnsiTheme="minorEastAsia"/>
          <w:bCs/>
          <w:sz w:val="28"/>
          <w:szCs w:val="28"/>
        </w:rPr>
        <w:br w:type="page"/>
      </w:r>
    </w:p>
    <w:p w:rsidR="002647DD" w:rsidRPr="002C0B7F" w:rsidRDefault="00D1263B">
      <w:pPr>
        <w:pStyle w:val="1"/>
        <w:rPr>
          <w:rFonts w:asciiTheme="minorEastAsia" w:eastAsiaTheme="minorEastAsia" w:hAnsiTheme="minorEastAsia"/>
        </w:rPr>
      </w:pPr>
      <w:bookmarkStart w:id="190" w:name="_Toc534380788"/>
      <w:bookmarkStart w:id="191" w:name="_Toc89860139"/>
      <w:bookmarkStart w:id="192" w:name="_Toc257633148"/>
      <w:r w:rsidRPr="002C0B7F">
        <w:rPr>
          <w:rFonts w:asciiTheme="minorEastAsia" w:eastAsiaTheme="minorEastAsia" w:hAnsiTheme="minorEastAsia" w:hint="eastAsia"/>
        </w:rPr>
        <w:lastRenderedPageBreak/>
        <w:t>第六章 竞争性磋商响应文件格式</w:t>
      </w:r>
      <w:bookmarkEnd w:id="190"/>
      <w:bookmarkEnd w:id="191"/>
    </w:p>
    <w:p w:rsidR="002647DD" w:rsidRPr="002C0B7F" w:rsidRDefault="00D1263B">
      <w:pPr>
        <w:pStyle w:val="Normal24"/>
        <w:spacing w:line="360" w:lineRule="auto"/>
        <w:jc w:val="center"/>
        <w:rPr>
          <w:rFonts w:asciiTheme="minorEastAsia" w:eastAsiaTheme="minorEastAsia" w:hAnsiTheme="minorEastAsia"/>
        </w:rPr>
      </w:pPr>
      <w:bookmarkStart w:id="193" w:name="EB0b02c6c867bf45769a26e1ab0d4ac387"/>
      <w:r w:rsidRPr="002C0B7F">
        <w:rPr>
          <w:rFonts w:asciiTheme="minorEastAsia" w:eastAsiaTheme="minorEastAsia" w:hAnsiTheme="minorEastAsia"/>
        </w:rPr>
        <w:t>目录</w:t>
      </w:r>
    </w:p>
    <w:p w:rsidR="002647DD" w:rsidRPr="002C0B7F" w:rsidRDefault="00D1263B">
      <w:pPr>
        <w:pStyle w:val="60"/>
        <w:spacing w:line="360" w:lineRule="auto"/>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一、资格审查材料</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 xml:space="preserve">（一）具有独立承担民事责任的能力； </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 xml:space="preserve">（二）具有良好的商业信誉和健全的财务会计制度； </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（三）具有履行合同所必需的设备和专业技术能力；</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 xml:space="preserve">（四）有依法缴纳税收和社会保障资金的良好记录； </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 xml:space="preserve">（五）参加政府采购活动前三年内，在经营活动中没有重大违法记录； </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w:t>
      </w:r>
      <w:r w:rsidR="002D654B" w:rsidRPr="002C0B7F">
        <w:rPr>
          <w:rFonts w:asciiTheme="minorEastAsia" w:eastAsiaTheme="minorEastAsia" w:hAnsiTheme="minorEastAsia" w:cs="宋体" w:hint="eastAsia"/>
          <w:kern w:val="0"/>
          <w:szCs w:val="21"/>
        </w:rPr>
        <w:t>六</w:t>
      </w:r>
      <w:r w:rsidRPr="002C0B7F">
        <w:rPr>
          <w:rFonts w:asciiTheme="minorEastAsia" w:eastAsiaTheme="minorEastAsia" w:hAnsiTheme="minorEastAsia" w:cs="宋体" w:hint="eastAsia"/>
          <w:kern w:val="0"/>
          <w:szCs w:val="21"/>
        </w:rPr>
        <w:t>）信用记录查询</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w:t>
      </w:r>
      <w:r w:rsidR="002D654B" w:rsidRPr="002C0B7F">
        <w:rPr>
          <w:rFonts w:asciiTheme="minorEastAsia" w:eastAsiaTheme="minorEastAsia" w:hAnsiTheme="minorEastAsia" w:cs="宋体" w:hint="eastAsia"/>
          <w:kern w:val="0"/>
          <w:szCs w:val="21"/>
        </w:rPr>
        <w:t>七</w:t>
      </w:r>
      <w:r w:rsidRPr="002C0B7F">
        <w:rPr>
          <w:rFonts w:asciiTheme="minorEastAsia" w:eastAsiaTheme="minorEastAsia" w:hAnsiTheme="minorEastAsia" w:cs="宋体"/>
          <w:kern w:val="0"/>
          <w:szCs w:val="21"/>
        </w:rPr>
        <w:t>）投标保证金</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w:t>
      </w:r>
      <w:r w:rsidR="002D654B" w:rsidRPr="002C0B7F">
        <w:rPr>
          <w:rFonts w:asciiTheme="minorEastAsia" w:eastAsiaTheme="minorEastAsia" w:hAnsiTheme="minorEastAsia" w:cs="宋体" w:hint="eastAsia"/>
          <w:kern w:val="0"/>
          <w:szCs w:val="21"/>
        </w:rPr>
        <w:t>八</w:t>
      </w:r>
      <w:r w:rsidRPr="002C0B7F">
        <w:rPr>
          <w:rFonts w:asciiTheme="minorEastAsia" w:eastAsiaTheme="minorEastAsia" w:hAnsiTheme="minorEastAsia" w:cs="宋体"/>
          <w:kern w:val="0"/>
          <w:szCs w:val="21"/>
        </w:rPr>
        <w:t>）不参与围</w:t>
      </w:r>
      <w:proofErr w:type="gramStart"/>
      <w:r w:rsidRPr="002C0B7F">
        <w:rPr>
          <w:rFonts w:asciiTheme="minorEastAsia" w:eastAsiaTheme="minorEastAsia" w:hAnsiTheme="minorEastAsia" w:cs="宋体"/>
          <w:kern w:val="0"/>
          <w:szCs w:val="21"/>
        </w:rPr>
        <w:t>标串标承诺</w:t>
      </w:r>
      <w:proofErr w:type="gramEnd"/>
      <w:r w:rsidRPr="002C0B7F">
        <w:rPr>
          <w:rFonts w:asciiTheme="minorEastAsia" w:eastAsiaTheme="minorEastAsia" w:hAnsiTheme="minorEastAsia" w:cs="宋体"/>
          <w:kern w:val="0"/>
          <w:szCs w:val="21"/>
        </w:rPr>
        <w:t>书</w:t>
      </w:r>
    </w:p>
    <w:p w:rsidR="002D654B" w:rsidRPr="002C0B7F" w:rsidRDefault="002D654B" w:rsidP="002D654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（九）法律、行政法规规定的其他条件</w:t>
      </w:r>
    </w:p>
    <w:p w:rsidR="002647DD" w:rsidRPr="002C0B7F" w:rsidRDefault="00D1263B">
      <w:pPr>
        <w:pStyle w:val="60"/>
        <w:spacing w:line="360" w:lineRule="auto"/>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二、商务文件组成</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（一）竞争性磋商函</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（二）</w:t>
      </w:r>
      <w:r w:rsidRPr="002C0B7F">
        <w:rPr>
          <w:rFonts w:asciiTheme="minorEastAsia" w:eastAsiaTheme="minorEastAsia" w:hAnsiTheme="minorEastAsia" w:cs="宋体" w:hint="eastAsia"/>
          <w:kern w:val="0"/>
          <w:szCs w:val="21"/>
        </w:rPr>
        <w:t>竞争性磋商报价一览表</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（三）</w:t>
      </w:r>
      <w:r w:rsidRPr="002C0B7F">
        <w:rPr>
          <w:rFonts w:asciiTheme="minorEastAsia" w:eastAsiaTheme="minorEastAsia" w:hAnsiTheme="minorEastAsia" w:cs="宋体" w:hint="eastAsia"/>
          <w:kern w:val="0"/>
          <w:szCs w:val="21"/>
        </w:rPr>
        <w:t>竞争性磋商报价明细表</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w:t>
      </w:r>
      <w:r w:rsidRPr="002C0B7F">
        <w:rPr>
          <w:rFonts w:asciiTheme="minorEastAsia" w:eastAsiaTheme="minorEastAsia" w:hAnsiTheme="minorEastAsia" w:cs="宋体" w:hint="eastAsia"/>
          <w:kern w:val="0"/>
          <w:szCs w:val="21"/>
        </w:rPr>
        <w:t>四</w:t>
      </w:r>
      <w:r w:rsidRPr="002C0B7F">
        <w:rPr>
          <w:rFonts w:asciiTheme="minorEastAsia" w:eastAsiaTheme="minorEastAsia" w:hAnsiTheme="minorEastAsia" w:cs="宋体"/>
          <w:kern w:val="0"/>
          <w:szCs w:val="21"/>
        </w:rPr>
        <w:t>）商务响应、偏离说明表</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w:t>
      </w:r>
      <w:r w:rsidRPr="002C0B7F">
        <w:rPr>
          <w:rFonts w:asciiTheme="minorEastAsia" w:eastAsiaTheme="minorEastAsia" w:hAnsiTheme="minorEastAsia" w:cs="宋体" w:hint="eastAsia"/>
          <w:kern w:val="0"/>
          <w:szCs w:val="21"/>
        </w:rPr>
        <w:t>五</w:t>
      </w:r>
      <w:r w:rsidRPr="002C0B7F">
        <w:rPr>
          <w:rFonts w:asciiTheme="minorEastAsia" w:eastAsiaTheme="minorEastAsia" w:hAnsiTheme="minorEastAsia" w:cs="宋体"/>
          <w:kern w:val="0"/>
          <w:szCs w:val="21"/>
        </w:rPr>
        <w:t>）</w:t>
      </w:r>
      <w:r w:rsidRPr="002C0B7F">
        <w:rPr>
          <w:rFonts w:asciiTheme="minorEastAsia" w:eastAsiaTheme="minorEastAsia" w:hAnsiTheme="minorEastAsia" w:cs="宋体" w:hint="eastAsia"/>
          <w:kern w:val="0"/>
          <w:szCs w:val="21"/>
        </w:rPr>
        <w:t>同类</w:t>
      </w:r>
      <w:r w:rsidRPr="002C0B7F">
        <w:rPr>
          <w:rFonts w:asciiTheme="minorEastAsia" w:eastAsiaTheme="minorEastAsia" w:hAnsiTheme="minorEastAsia" w:cs="宋体"/>
          <w:kern w:val="0"/>
          <w:szCs w:val="21"/>
        </w:rPr>
        <w:t>项目业绩表</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w:t>
      </w:r>
      <w:r w:rsidRPr="002C0B7F">
        <w:rPr>
          <w:rFonts w:asciiTheme="minorEastAsia" w:eastAsiaTheme="minorEastAsia" w:hAnsiTheme="minorEastAsia" w:cs="宋体" w:hint="eastAsia"/>
          <w:kern w:val="0"/>
          <w:szCs w:val="21"/>
        </w:rPr>
        <w:t>六</w:t>
      </w:r>
      <w:r w:rsidRPr="002C0B7F">
        <w:rPr>
          <w:rFonts w:asciiTheme="minorEastAsia" w:eastAsiaTheme="minorEastAsia" w:hAnsiTheme="minorEastAsia" w:cs="宋体"/>
          <w:kern w:val="0"/>
          <w:szCs w:val="21"/>
        </w:rPr>
        <w:t>）</w:t>
      </w:r>
      <w:r w:rsidRPr="002C0B7F">
        <w:rPr>
          <w:rFonts w:asciiTheme="minorEastAsia" w:eastAsiaTheme="minorEastAsia" w:hAnsiTheme="minorEastAsia" w:cs="宋体" w:hint="eastAsia"/>
          <w:kern w:val="0"/>
          <w:szCs w:val="21"/>
        </w:rPr>
        <w:t>投入人员及设备</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w:t>
      </w:r>
      <w:r w:rsidRPr="002C0B7F">
        <w:rPr>
          <w:rFonts w:asciiTheme="minorEastAsia" w:eastAsiaTheme="minorEastAsia" w:hAnsiTheme="minorEastAsia" w:cs="宋体" w:hint="eastAsia"/>
          <w:kern w:val="0"/>
          <w:szCs w:val="21"/>
        </w:rPr>
        <w:t>七</w:t>
      </w:r>
      <w:r w:rsidRPr="002C0B7F">
        <w:rPr>
          <w:rFonts w:asciiTheme="minorEastAsia" w:eastAsiaTheme="minorEastAsia" w:hAnsiTheme="minorEastAsia" w:cs="宋体"/>
          <w:kern w:val="0"/>
          <w:szCs w:val="21"/>
        </w:rPr>
        <w:t>）</w:t>
      </w:r>
      <w:r w:rsidRPr="002C0B7F">
        <w:rPr>
          <w:rFonts w:asciiTheme="minorEastAsia" w:eastAsiaTheme="minorEastAsia" w:hAnsiTheme="minorEastAsia" w:cs="宋体" w:hint="eastAsia"/>
          <w:kern w:val="0"/>
          <w:szCs w:val="21"/>
        </w:rPr>
        <w:t>中小企业声明函</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（八）节能、环境标志产品</w:t>
      </w:r>
    </w:p>
    <w:p w:rsidR="002647DD" w:rsidRPr="002C0B7F" w:rsidRDefault="00D1263B">
      <w:pPr>
        <w:pStyle w:val="60"/>
        <w:spacing w:line="360" w:lineRule="auto"/>
        <w:ind w:firstLineChars="100" w:firstLine="210"/>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w:t>
      </w:r>
      <w:r w:rsidR="002E7EA0" w:rsidRPr="002C0B7F">
        <w:rPr>
          <w:rFonts w:asciiTheme="minorEastAsia" w:eastAsiaTheme="minorEastAsia" w:hAnsiTheme="minorEastAsia" w:cs="宋体" w:hint="eastAsia"/>
          <w:kern w:val="0"/>
          <w:szCs w:val="21"/>
        </w:rPr>
        <w:t>九</w:t>
      </w:r>
      <w:r w:rsidRPr="002C0B7F">
        <w:rPr>
          <w:rFonts w:asciiTheme="minorEastAsia" w:eastAsiaTheme="minorEastAsia" w:hAnsiTheme="minorEastAsia" w:cs="宋体"/>
          <w:kern w:val="0"/>
          <w:szCs w:val="21"/>
        </w:rPr>
        <w:t>）供应商认为需要提交的其他</w:t>
      </w:r>
      <w:r w:rsidRPr="002C0B7F">
        <w:rPr>
          <w:rFonts w:asciiTheme="minorEastAsia" w:eastAsiaTheme="minorEastAsia" w:hAnsiTheme="minorEastAsia" w:cs="宋体" w:hint="eastAsia"/>
          <w:kern w:val="0"/>
          <w:szCs w:val="21"/>
        </w:rPr>
        <w:t>说明及</w:t>
      </w:r>
      <w:r w:rsidRPr="002C0B7F">
        <w:rPr>
          <w:rFonts w:asciiTheme="minorEastAsia" w:eastAsiaTheme="minorEastAsia" w:hAnsiTheme="minorEastAsia" w:cs="宋体"/>
          <w:kern w:val="0"/>
          <w:szCs w:val="21"/>
        </w:rPr>
        <w:t>材料</w:t>
      </w:r>
    </w:p>
    <w:p w:rsidR="002647DD" w:rsidRPr="002C0B7F" w:rsidRDefault="00D1263B">
      <w:pPr>
        <w:pStyle w:val="60"/>
        <w:spacing w:line="360" w:lineRule="auto"/>
        <w:rPr>
          <w:rFonts w:asciiTheme="minorEastAsia" w:eastAsiaTheme="minorEastAsia" w:hAnsiTheme="minorEastAsia" w:cs="宋体"/>
          <w:kern w:val="0"/>
          <w:szCs w:val="21"/>
        </w:rPr>
      </w:pPr>
      <w:r w:rsidRPr="002C0B7F">
        <w:rPr>
          <w:rFonts w:asciiTheme="minorEastAsia" w:eastAsiaTheme="minorEastAsia" w:hAnsiTheme="minorEastAsia" w:cs="宋体"/>
          <w:kern w:val="0"/>
          <w:szCs w:val="21"/>
        </w:rPr>
        <w:t>三、技术文件组成</w:t>
      </w:r>
    </w:p>
    <w:p w:rsidR="002647DD" w:rsidRPr="002C0B7F" w:rsidRDefault="00D1263B">
      <w:pPr>
        <w:pStyle w:val="60"/>
        <w:spacing w:line="360" w:lineRule="auto"/>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（一）货物说明一览表</w:t>
      </w:r>
    </w:p>
    <w:p w:rsidR="002647DD" w:rsidRPr="002C0B7F" w:rsidRDefault="00D1263B">
      <w:pPr>
        <w:pStyle w:val="60"/>
        <w:spacing w:line="360" w:lineRule="auto"/>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（二）技术响应、偏离说明表</w:t>
      </w:r>
    </w:p>
    <w:p w:rsidR="002647DD" w:rsidRPr="002C0B7F" w:rsidRDefault="00D1263B">
      <w:pPr>
        <w:pStyle w:val="60"/>
        <w:spacing w:line="360" w:lineRule="auto"/>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（三）技术方案</w:t>
      </w:r>
    </w:p>
    <w:p w:rsidR="002647DD" w:rsidRPr="002C0B7F" w:rsidRDefault="00D1263B">
      <w:pPr>
        <w:pStyle w:val="60"/>
        <w:spacing w:line="360" w:lineRule="auto"/>
        <w:rPr>
          <w:rFonts w:asciiTheme="minorEastAsia" w:eastAsiaTheme="minorEastAsia" w:hAnsiTheme="minorEastAsia" w:cs="宋体"/>
          <w:kern w:val="0"/>
          <w:sz w:val="24"/>
          <w:szCs w:val="24"/>
        </w:rPr>
      </w:pPr>
      <w:r w:rsidRPr="002C0B7F">
        <w:rPr>
          <w:rFonts w:asciiTheme="minorEastAsia" w:eastAsiaTheme="minorEastAsia" w:hAnsiTheme="minorEastAsia" w:cs="宋体" w:hint="eastAsia"/>
          <w:kern w:val="0"/>
          <w:szCs w:val="21"/>
        </w:rPr>
        <w:t>（四）供应商认为需要说明的其他技术方案</w:t>
      </w:r>
    </w:p>
    <w:p w:rsidR="002647DD" w:rsidRPr="002C0B7F" w:rsidRDefault="002647DD">
      <w:pPr>
        <w:pStyle w:val="60"/>
        <w:spacing w:line="360" w:lineRule="auto"/>
        <w:rPr>
          <w:rFonts w:asciiTheme="minorEastAsia" w:eastAsiaTheme="minorEastAsia" w:hAnsiTheme="minorEastAsia" w:cs="宋体"/>
          <w:kern w:val="0"/>
          <w:sz w:val="24"/>
          <w:szCs w:val="24"/>
        </w:rPr>
      </w:pPr>
    </w:p>
    <w:p w:rsidR="002647DD" w:rsidRPr="002C0B7F" w:rsidRDefault="00D1263B">
      <w:pPr>
        <w:pStyle w:val="60"/>
        <w:spacing w:line="360" w:lineRule="auto"/>
        <w:rPr>
          <w:rFonts w:asciiTheme="minorEastAsia" w:eastAsiaTheme="minorEastAsia" w:hAnsiTheme="minorEastAsia"/>
          <w:b/>
          <w:sz w:val="28"/>
        </w:rPr>
      </w:pPr>
      <w:r w:rsidRPr="002C0B7F">
        <w:rPr>
          <w:rFonts w:asciiTheme="minorEastAsia" w:eastAsiaTheme="minorEastAsia" w:hAnsiTheme="minorEastAsia" w:hint="eastAsia"/>
          <w:b/>
          <w:sz w:val="28"/>
        </w:rPr>
        <w:lastRenderedPageBreak/>
        <w:t>投标文件封面</w:t>
      </w:r>
    </w:p>
    <w:p w:rsidR="002647DD" w:rsidRPr="002C0B7F" w:rsidRDefault="002647DD">
      <w:pPr>
        <w:pStyle w:val="60"/>
        <w:spacing w:line="360" w:lineRule="auto"/>
        <w:jc w:val="center"/>
        <w:rPr>
          <w:rFonts w:asciiTheme="minorEastAsia" w:eastAsiaTheme="minorEastAsia" w:hAnsiTheme="minorEastAsia"/>
          <w:sz w:val="28"/>
        </w:rPr>
      </w:pPr>
    </w:p>
    <w:p w:rsidR="002647DD" w:rsidRPr="002C0B7F" w:rsidRDefault="00D1263B">
      <w:pPr>
        <w:pStyle w:val="60"/>
        <w:spacing w:line="360" w:lineRule="auto"/>
        <w:jc w:val="center"/>
        <w:rPr>
          <w:rFonts w:asciiTheme="minorEastAsia" w:eastAsiaTheme="minorEastAsia" w:hAnsiTheme="minorEastAsia"/>
          <w:sz w:val="28"/>
          <w:szCs w:val="28"/>
          <w:u w:val="single"/>
        </w:rPr>
      </w:pPr>
      <w:r w:rsidRPr="002C0B7F">
        <w:rPr>
          <w:rFonts w:asciiTheme="minorEastAsia" w:eastAsiaTheme="minorEastAsia" w:hAnsiTheme="minorEastAsia" w:hint="eastAsia"/>
          <w:sz w:val="28"/>
          <w:szCs w:val="28"/>
          <w:u w:val="single"/>
        </w:rPr>
        <w:t>（项目名称）</w:t>
      </w:r>
    </w:p>
    <w:p w:rsidR="002647DD" w:rsidRPr="002C0B7F" w:rsidRDefault="002647DD">
      <w:pPr>
        <w:pStyle w:val="60"/>
        <w:spacing w:line="360" w:lineRule="auto"/>
        <w:jc w:val="center"/>
        <w:rPr>
          <w:rFonts w:asciiTheme="minorEastAsia" w:eastAsiaTheme="minorEastAsia" w:hAnsiTheme="minorEastAsia"/>
          <w:sz w:val="28"/>
          <w:szCs w:val="28"/>
        </w:rPr>
      </w:pPr>
    </w:p>
    <w:p w:rsidR="002647DD" w:rsidRPr="002C0B7F" w:rsidRDefault="00D1263B">
      <w:pPr>
        <w:pStyle w:val="60"/>
        <w:spacing w:line="360" w:lineRule="auto"/>
        <w:jc w:val="center"/>
        <w:rPr>
          <w:rFonts w:asciiTheme="minorEastAsia" w:eastAsiaTheme="minorEastAsia" w:hAnsiTheme="minorEastAsia"/>
          <w:sz w:val="28"/>
          <w:szCs w:val="28"/>
          <w:u w:val="single"/>
        </w:rPr>
      </w:pPr>
      <w:r w:rsidRPr="002C0B7F">
        <w:rPr>
          <w:rFonts w:asciiTheme="minorEastAsia" w:eastAsiaTheme="minorEastAsia" w:hAnsiTheme="minorEastAsia" w:hint="eastAsia"/>
          <w:sz w:val="28"/>
          <w:szCs w:val="28"/>
          <w:u w:val="single"/>
        </w:rPr>
        <w:t>（项目编号）</w:t>
      </w:r>
    </w:p>
    <w:p w:rsidR="002647DD" w:rsidRPr="002C0B7F" w:rsidRDefault="002647DD">
      <w:pPr>
        <w:pStyle w:val="60"/>
        <w:spacing w:line="360" w:lineRule="auto"/>
        <w:jc w:val="center"/>
        <w:rPr>
          <w:rFonts w:asciiTheme="minorEastAsia" w:eastAsiaTheme="minorEastAsia" w:hAnsiTheme="minorEastAsia"/>
          <w:sz w:val="28"/>
          <w:szCs w:val="28"/>
        </w:rPr>
      </w:pPr>
    </w:p>
    <w:p w:rsidR="002647DD" w:rsidRPr="002C0B7F" w:rsidRDefault="002647DD">
      <w:pPr>
        <w:pStyle w:val="60"/>
        <w:spacing w:line="360" w:lineRule="auto"/>
        <w:rPr>
          <w:rFonts w:asciiTheme="minorEastAsia" w:eastAsiaTheme="minorEastAsia" w:hAnsiTheme="minorEastAsia"/>
          <w:sz w:val="28"/>
          <w:szCs w:val="28"/>
        </w:rPr>
      </w:pPr>
    </w:p>
    <w:p w:rsidR="002647DD" w:rsidRPr="002C0B7F" w:rsidRDefault="002647DD">
      <w:pPr>
        <w:pStyle w:val="60"/>
        <w:spacing w:line="360" w:lineRule="auto"/>
        <w:jc w:val="center"/>
        <w:rPr>
          <w:rFonts w:asciiTheme="minorEastAsia" w:eastAsiaTheme="minorEastAsia" w:hAnsiTheme="minorEastAsia"/>
          <w:sz w:val="28"/>
        </w:rPr>
      </w:pPr>
    </w:p>
    <w:p w:rsidR="002647DD" w:rsidRPr="002C0B7F" w:rsidRDefault="002647DD">
      <w:pPr>
        <w:pStyle w:val="60"/>
        <w:spacing w:line="360" w:lineRule="auto"/>
        <w:jc w:val="center"/>
        <w:rPr>
          <w:rFonts w:asciiTheme="minorEastAsia" w:eastAsiaTheme="minorEastAsia" w:hAnsiTheme="minorEastAsia"/>
          <w:sz w:val="28"/>
        </w:rPr>
      </w:pPr>
    </w:p>
    <w:p w:rsidR="002647DD" w:rsidRPr="002C0B7F" w:rsidRDefault="00D1263B">
      <w:pPr>
        <w:pStyle w:val="60"/>
        <w:spacing w:line="360" w:lineRule="auto"/>
        <w:jc w:val="center"/>
        <w:rPr>
          <w:rFonts w:asciiTheme="minorEastAsia" w:eastAsiaTheme="minorEastAsia" w:hAnsiTheme="minorEastAsia"/>
          <w:b/>
          <w:sz w:val="72"/>
          <w:szCs w:val="72"/>
        </w:rPr>
      </w:pPr>
      <w:r w:rsidRPr="002C0B7F">
        <w:rPr>
          <w:rFonts w:asciiTheme="minorEastAsia" w:eastAsiaTheme="minorEastAsia" w:hAnsiTheme="minorEastAsia" w:hint="eastAsia"/>
          <w:b/>
          <w:sz w:val="72"/>
          <w:szCs w:val="72"/>
        </w:rPr>
        <w:t>响应文件</w:t>
      </w:r>
    </w:p>
    <w:p w:rsidR="002647DD" w:rsidRPr="002C0B7F" w:rsidRDefault="002647DD">
      <w:pPr>
        <w:pStyle w:val="60"/>
        <w:spacing w:line="360" w:lineRule="auto"/>
        <w:jc w:val="center"/>
        <w:rPr>
          <w:rFonts w:asciiTheme="minorEastAsia" w:eastAsiaTheme="minorEastAsia" w:hAnsiTheme="minorEastAsia"/>
          <w:sz w:val="28"/>
        </w:rPr>
      </w:pPr>
    </w:p>
    <w:p w:rsidR="002647DD" w:rsidRPr="002C0B7F" w:rsidRDefault="002647DD">
      <w:pPr>
        <w:pStyle w:val="60"/>
        <w:spacing w:line="360" w:lineRule="auto"/>
        <w:rPr>
          <w:rFonts w:asciiTheme="minorEastAsia" w:eastAsiaTheme="minorEastAsia" w:hAnsiTheme="minorEastAsia"/>
          <w:b/>
          <w:sz w:val="28"/>
        </w:rPr>
      </w:pPr>
    </w:p>
    <w:p w:rsidR="002647DD" w:rsidRPr="002C0B7F" w:rsidRDefault="002647DD">
      <w:pPr>
        <w:pStyle w:val="60"/>
        <w:spacing w:line="360" w:lineRule="auto"/>
        <w:rPr>
          <w:rFonts w:asciiTheme="minorEastAsia" w:eastAsiaTheme="minorEastAsia" w:hAnsiTheme="minorEastAsia"/>
          <w:b/>
          <w:sz w:val="28"/>
        </w:rPr>
      </w:pPr>
    </w:p>
    <w:p w:rsidR="002647DD" w:rsidRPr="002C0B7F" w:rsidRDefault="002647DD">
      <w:pPr>
        <w:pStyle w:val="60"/>
        <w:spacing w:line="360" w:lineRule="auto"/>
        <w:jc w:val="center"/>
        <w:rPr>
          <w:rFonts w:asciiTheme="minorEastAsia" w:eastAsiaTheme="minorEastAsia" w:hAnsiTheme="minorEastAsia"/>
          <w:b/>
          <w:sz w:val="28"/>
        </w:rPr>
      </w:pPr>
    </w:p>
    <w:p w:rsidR="002647DD" w:rsidRPr="002C0B7F" w:rsidRDefault="00D1263B">
      <w:pPr>
        <w:pStyle w:val="60"/>
        <w:spacing w:line="360" w:lineRule="auto"/>
        <w:jc w:val="center"/>
        <w:rPr>
          <w:rFonts w:asciiTheme="minorEastAsia" w:eastAsiaTheme="minorEastAsia" w:hAnsiTheme="minorEastAsia"/>
          <w:sz w:val="28"/>
          <w:szCs w:val="28"/>
          <w:u w:val="single"/>
        </w:rPr>
      </w:pPr>
      <w:r w:rsidRPr="002C0B7F">
        <w:rPr>
          <w:rFonts w:asciiTheme="minorEastAsia" w:eastAsiaTheme="minorEastAsia" w:hAnsiTheme="minorEastAsia" w:hint="eastAsia"/>
          <w:sz w:val="28"/>
          <w:szCs w:val="28"/>
        </w:rPr>
        <w:t>投标人：（盖章）</w:t>
      </w:r>
    </w:p>
    <w:p w:rsidR="002647DD" w:rsidRPr="002C0B7F" w:rsidRDefault="00D1263B">
      <w:pPr>
        <w:pStyle w:val="60"/>
        <w:spacing w:line="360" w:lineRule="auto"/>
        <w:jc w:val="center"/>
        <w:rPr>
          <w:rFonts w:asciiTheme="minorEastAsia" w:eastAsiaTheme="minorEastAsia" w:hAnsiTheme="minorEastAsia"/>
          <w:sz w:val="28"/>
          <w:szCs w:val="28"/>
        </w:rPr>
      </w:pPr>
      <w:r w:rsidRPr="002C0B7F">
        <w:rPr>
          <w:rFonts w:asciiTheme="minorEastAsia" w:eastAsiaTheme="minorEastAsia" w:hAnsiTheme="minorEastAsia" w:hint="eastAsia"/>
          <w:sz w:val="28"/>
          <w:szCs w:val="28"/>
        </w:rPr>
        <w:t>法定代表人或其授权委托人：（签字或盖章）</w:t>
      </w:r>
    </w:p>
    <w:p w:rsidR="002647DD" w:rsidRPr="002C0B7F" w:rsidRDefault="00D1263B">
      <w:pPr>
        <w:pStyle w:val="60"/>
        <w:spacing w:line="360" w:lineRule="auto"/>
        <w:jc w:val="center"/>
        <w:rPr>
          <w:rFonts w:asciiTheme="minorEastAsia" w:eastAsiaTheme="minorEastAsia" w:hAnsiTheme="minorEastAsia"/>
          <w:sz w:val="28"/>
          <w:szCs w:val="28"/>
        </w:rPr>
      </w:pPr>
      <w:r w:rsidRPr="002C0B7F">
        <w:rPr>
          <w:rFonts w:asciiTheme="minorEastAsia" w:eastAsiaTheme="minorEastAsia" w:hAnsiTheme="minorEastAsia" w:hint="eastAsia"/>
          <w:sz w:val="28"/>
          <w:szCs w:val="28"/>
        </w:rPr>
        <w:t>日期：（年/月/日）</w:t>
      </w:r>
    </w:p>
    <w:p w:rsidR="002647DD" w:rsidRPr="002C0B7F" w:rsidRDefault="00D1263B">
      <w:pPr>
        <w:pStyle w:val="Normal1"/>
        <w:spacing w:line="360" w:lineRule="auto"/>
        <w:outlineLvl w:val="1"/>
        <w:rPr>
          <w:rFonts w:asciiTheme="minorEastAsia" w:eastAsiaTheme="minorEastAsia" w:hAnsiTheme="minorEastAsia"/>
          <w:sz w:val="24"/>
        </w:rPr>
      </w:pPr>
      <w:r w:rsidRPr="002C0B7F">
        <w:rPr>
          <w:rFonts w:asciiTheme="minorEastAsia" w:eastAsiaTheme="minorEastAsia" w:hAnsiTheme="minorEastAsia"/>
        </w:rPr>
        <w:br w:type="page"/>
      </w:r>
      <w:bookmarkStart w:id="194" w:name="_Toc89860140"/>
      <w:bookmarkStart w:id="195" w:name="_Toc76680622"/>
      <w:r w:rsidRPr="002C0B7F">
        <w:rPr>
          <w:rFonts w:asciiTheme="minorEastAsia" w:eastAsiaTheme="minorEastAsia" w:hAnsiTheme="minorEastAsia" w:hint="eastAsia"/>
          <w:kern w:val="2"/>
          <w:sz w:val="21"/>
          <w:szCs w:val="21"/>
        </w:rPr>
        <w:lastRenderedPageBreak/>
        <w:t>一、资格审查材料</w:t>
      </w:r>
      <w:bookmarkEnd w:id="194"/>
      <w:bookmarkEnd w:id="195"/>
    </w:p>
    <w:p w:rsidR="002647DD" w:rsidRPr="002C0B7F" w:rsidRDefault="00D1263B">
      <w:pPr>
        <w:pStyle w:val="Normal2"/>
        <w:spacing w:line="360" w:lineRule="auto"/>
        <w:outlineLvl w:val="2"/>
        <w:rPr>
          <w:rFonts w:asciiTheme="minorEastAsia" w:eastAsiaTheme="minorEastAsia" w:hAnsiTheme="minorEastAsia"/>
          <w:sz w:val="24"/>
        </w:rPr>
      </w:pPr>
      <w:r w:rsidRPr="002C0B7F">
        <w:rPr>
          <w:rFonts w:asciiTheme="minorEastAsia" w:eastAsiaTheme="minorEastAsia" w:hAnsiTheme="minorEastAsia"/>
          <w:sz w:val="24"/>
        </w:rPr>
        <w:br w:type="page"/>
      </w:r>
    </w:p>
    <w:p w:rsidR="002647DD" w:rsidRPr="002C0B7F" w:rsidRDefault="00D1263B">
      <w:pPr>
        <w:pStyle w:val="Normal2"/>
        <w:spacing w:line="360" w:lineRule="auto"/>
        <w:outlineLvl w:val="2"/>
        <w:rPr>
          <w:rFonts w:asciiTheme="minorEastAsia" w:eastAsiaTheme="minorEastAsia" w:hAnsiTheme="minorEastAsia"/>
          <w:sz w:val="21"/>
          <w:szCs w:val="21"/>
        </w:rPr>
      </w:pPr>
      <w:bookmarkStart w:id="196" w:name="_Toc76665144"/>
      <w:bookmarkStart w:id="197" w:name="_Toc29775"/>
      <w:bookmarkStart w:id="198" w:name="_Toc89860141"/>
      <w:bookmarkStart w:id="199" w:name="_Toc76479618"/>
      <w:bookmarkStart w:id="200" w:name="_Toc76680623"/>
      <w:r w:rsidRPr="002C0B7F">
        <w:rPr>
          <w:rFonts w:asciiTheme="minorEastAsia" w:eastAsiaTheme="minorEastAsia" w:hAnsiTheme="minorEastAsia" w:hint="eastAsia"/>
          <w:sz w:val="21"/>
          <w:szCs w:val="21"/>
        </w:rPr>
        <w:lastRenderedPageBreak/>
        <w:t>（一）具有独立承担民事责任的能力；</w:t>
      </w:r>
      <w:bookmarkEnd w:id="196"/>
      <w:bookmarkEnd w:id="197"/>
      <w:bookmarkEnd w:id="198"/>
      <w:bookmarkEnd w:id="199"/>
      <w:bookmarkEnd w:id="200"/>
    </w:p>
    <w:p w:rsidR="002647DD" w:rsidRPr="002C0B7F" w:rsidRDefault="002647DD">
      <w:pPr>
        <w:pStyle w:val="Normal24"/>
        <w:spacing w:line="360" w:lineRule="auto"/>
        <w:ind w:firstLineChars="100" w:firstLine="210"/>
        <w:rPr>
          <w:rFonts w:asciiTheme="minorEastAsia" w:eastAsiaTheme="minorEastAsia" w:hAnsiTheme="minorEastAsia" w:cs="宋体"/>
          <w:b w:val="0"/>
          <w:sz w:val="21"/>
          <w:szCs w:val="21"/>
        </w:rPr>
      </w:pPr>
    </w:p>
    <w:p w:rsidR="002647DD" w:rsidRPr="002C0B7F" w:rsidRDefault="00D126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法人或者其他组织的营业执照等证明文件，自然人的身份证明；</w:t>
      </w:r>
    </w:p>
    <w:p w:rsidR="002647DD" w:rsidRPr="002C0B7F" w:rsidRDefault="00D126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供应商是企业（包括合伙企业）的，应提供其在工商部门注册的有效“企业法人营业执照”或“营业执照”的复印件；</w:t>
      </w:r>
    </w:p>
    <w:p w:rsidR="002647DD" w:rsidRPr="002C0B7F" w:rsidRDefault="00D126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供应商是事业单位的，应提供其有效的“事业单位法人证书”复印件；</w:t>
      </w:r>
    </w:p>
    <w:p w:rsidR="002647DD" w:rsidRPr="002C0B7F" w:rsidRDefault="00D126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供应商是非企业专业服务机构的，应提供其有效的执业许可证复印件；</w:t>
      </w:r>
    </w:p>
    <w:p w:rsidR="002647DD" w:rsidRPr="002C0B7F" w:rsidRDefault="00D126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供应商是个体工商户的，应提供其有效的“个体工商户营业执照”复印件；</w:t>
      </w:r>
    </w:p>
    <w:p w:rsidR="002647DD" w:rsidRPr="002C0B7F" w:rsidRDefault="00D126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供应商是自然人的，应提供其有效的自然人身份证明；</w:t>
      </w:r>
    </w:p>
    <w:p w:rsidR="002647DD" w:rsidRPr="002C0B7F" w:rsidRDefault="002647DD">
      <w:pPr>
        <w:pStyle w:val="Normal2"/>
        <w:spacing w:line="360" w:lineRule="auto"/>
        <w:outlineLvl w:val="2"/>
        <w:rPr>
          <w:rFonts w:asciiTheme="minorEastAsia" w:eastAsiaTheme="minorEastAsia" w:hAnsiTheme="minorEastAsia"/>
          <w:sz w:val="21"/>
          <w:szCs w:val="21"/>
        </w:rPr>
      </w:pPr>
    </w:p>
    <w:p w:rsidR="002647DD" w:rsidRPr="002C0B7F" w:rsidRDefault="00D1263B">
      <w:pPr>
        <w:pStyle w:val="Normal2"/>
        <w:spacing w:line="360" w:lineRule="auto"/>
        <w:outlineLvl w:val="2"/>
        <w:rPr>
          <w:rFonts w:asciiTheme="minorEastAsia" w:eastAsiaTheme="minorEastAsia" w:hAnsiTheme="minorEastAsia"/>
          <w:sz w:val="21"/>
          <w:szCs w:val="21"/>
        </w:rPr>
      </w:pPr>
      <w:bookmarkStart w:id="201" w:name="_Toc30523"/>
      <w:bookmarkStart w:id="202" w:name="_Toc76680624"/>
      <w:bookmarkStart w:id="203" w:name="_Toc76665145"/>
      <w:bookmarkStart w:id="204" w:name="_Toc76479619"/>
      <w:bookmarkStart w:id="205" w:name="_Toc89860142"/>
      <w:r w:rsidRPr="002C0B7F">
        <w:rPr>
          <w:rFonts w:asciiTheme="minorEastAsia" w:eastAsiaTheme="minorEastAsia" w:hAnsiTheme="minorEastAsia" w:hint="eastAsia"/>
          <w:sz w:val="21"/>
          <w:szCs w:val="21"/>
        </w:rPr>
        <w:t>（二）具有良好的商业信誉和健全的财务会计制度；</w:t>
      </w:r>
      <w:bookmarkEnd w:id="201"/>
      <w:bookmarkEnd w:id="202"/>
      <w:bookmarkEnd w:id="203"/>
      <w:bookmarkEnd w:id="204"/>
      <w:bookmarkEnd w:id="205"/>
    </w:p>
    <w:p w:rsidR="00155C3B" w:rsidRPr="002C0B7F" w:rsidRDefault="00155C3B">
      <w:pPr>
        <w:pStyle w:val="Normal2"/>
        <w:spacing w:line="360" w:lineRule="auto"/>
        <w:outlineLvl w:val="2"/>
        <w:rPr>
          <w:rFonts w:asciiTheme="minorEastAsia" w:eastAsiaTheme="minorEastAsia" w:hAnsiTheme="minorEastAsia"/>
          <w:sz w:val="21"/>
          <w:szCs w:val="21"/>
        </w:rPr>
      </w:pPr>
    </w:p>
    <w:p w:rsidR="00155C3B" w:rsidRPr="002C0B7F" w:rsidRDefault="00155C3B" w:rsidP="00155C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供应商是法人的，应提供本单位上年度（2020年度或2021年度）经会计师事务所出具的审计报告复印件（报告中</w:t>
      </w:r>
      <w:proofErr w:type="gramStart"/>
      <w:r w:rsidRPr="002C0B7F">
        <w:rPr>
          <w:rFonts w:asciiTheme="minorEastAsia" w:eastAsiaTheme="minorEastAsia" w:hAnsiTheme="minorEastAsia" w:cs="宋体" w:hint="eastAsia"/>
          <w:b w:val="0"/>
          <w:sz w:val="21"/>
          <w:szCs w:val="21"/>
        </w:rPr>
        <w:t>须包括</w:t>
      </w:r>
      <w:proofErr w:type="gramEnd"/>
      <w:r w:rsidRPr="002C0B7F">
        <w:rPr>
          <w:rFonts w:asciiTheme="minorEastAsia" w:eastAsiaTheme="minorEastAsia" w:hAnsiTheme="minorEastAsia" w:cs="宋体" w:hint="eastAsia"/>
          <w:b w:val="0"/>
          <w:sz w:val="21"/>
          <w:szCs w:val="21"/>
        </w:rPr>
        <w:t>资产负债表、利润表、现金流量表及财务报表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rsidR="00155C3B" w:rsidRPr="002C0B7F" w:rsidRDefault="00155C3B" w:rsidP="00155C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供应商是其他组织或自然人的，应提供银行出具的资信证明。</w:t>
      </w:r>
    </w:p>
    <w:p w:rsidR="00155C3B" w:rsidRPr="002C0B7F" w:rsidRDefault="00155C3B" w:rsidP="00155C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银行资信证明应能说明该供应商与银行之间业务往来正常，无不良记录，企业信誉良好等。银行出具的存款证明不能作为银行资信证明。</w:t>
      </w:r>
    </w:p>
    <w:p w:rsidR="002647DD" w:rsidRPr="002C0B7F" w:rsidRDefault="002647DD">
      <w:pPr>
        <w:pStyle w:val="Normal24"/>
        <w:spacing w:line="360" w:lineRule="auto"/>
        <w:ind w:firstLineChars="200" w:firstLine="420"/>
        <w:rPr>
          <w:rFonts w:asciiTheme="minorEastAsia" w:eastAsiaTheme="minorEastAsia" w:hAnsiTheme="minorEastAsia" w:cs="宋体"/>
          <w:b w:val="0"/>
          <w:sz w:val="21"/>
          <w:szCs w:val="21"/>
        </w:rPr>
      </w:pPr>
    </w:p>
    <w:p w:rsidR="002647DD" w:rsidRPr="002C0B7F" w:rsidRDefault="00D1263B">
      <w:pPr>
        <w:pStyle w:val="Normal2"/>
        <w:spacing w:line="360" w:lineRule="auto"/>
        <w:outlineLvl w:val="2"/>
        <w:rPr>
          <w:rFonts w:asciiTheme="minorEastAsia" w:eastAsiaTheme="minorEastAsia" w:hAnsiTheme="minorEastAsia"/>
          <w:sz w:val="21"/>
          <w:szCs w:val="21"/>
        </w:rPr>
      </w:pPr>
      <w:bookmarkStart w:id="206" w:name="_Toc76680625"/>
      <w:bookmarkStart w:id="207" w:name="_Toc76479620"/>
      <w:bookmarkStart w:id="208" w:name="_Toc89860143"/>
      <w:bookmarkStart w:id="209" w:name="_Toc76665146"/>
      <w:bookmarkStart w:id="210" w:name="_Toc25035"/>
      <w:r w:rsidRPr="002C0B7F">
        <w:rPr>
          <w:rFonts w:asciiTheme="minorEastAsia" w:eastAsiaTheme="minorEastAsia" w:hAnsiTheme="minorEastAsia" w:hint="eastAsia"/>
          <w:sz w:val="21"/>
          <w:szCs w:val="21"/>
        </w:rPr>
        <w:t>（三）具有履行合同所必需的设备和专业技术能力；</w:t>
      </w:r>
      <w:bookmarkEnd w:id="206"/>
      <w:bookmarkEnd w:id="207"/>
      <w:bookmarkEnd w:id="208"/>
      <w:bookmarkEnd w:id="209"/>
      <w:bookmarkEnd w:id="210"/>
    </w:p>
    <w:p w:rsidR="002647DD" w:rsidRPr="002C0B7F" w:rsidRDefault="002647DD" w:rsidP="00D1263B">
      <w:pPr>
        <w:pStyle w:val="Normal24"/>
        <w:spacing w:line="360" w:lineRule="auto"/>
        <w:ind w:firstLineChars="100" w:firstLine="211"/>
        <w:rPr>
          <w:rFonts w:asciiTheme="minorEastAsia" w:eastAsiaTheme="minorEastAsia" w:hAnsiTheme="minorEastAsia" w:cs="宋体"/>
          <w:sz w:val="21"/>
          <w:szCs w:val="21"/>
        </w:rPr>
      </w:pPr>
    </w:p>
    <w:p w:rsidR="002647DD" w:rsidRPr="002C0B7F" w:rsidRDefault="00D1263B" w:rsidP="00D1263B">
      <w:pPr>
        <w:pStyle w:val="Normal24"/>
        <w:spacing w:line="360" w:lineRule="auto"/>
        <w:ind w:firstLineChars="100" w:firstLine="211"/>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sz w:val="21"/>
          <w:szCs w:val="21"/>
        </w:rPr>
        <w:t>提供承诺书：</w:t>
      </w:r>
    </w:p>
    <w:p w:rsidR="002647DD" w:rsidRPr="002C0B7F" w:rsidRDefault="002647DD">
      <w:pPr>
        <w:adjustRightInd w:val="0"/>
        <w:snapToGrid w:val="0"/>
        <w:spacing w:line="360" w:lineRule="auto"/>
        <w:jc w:val="center"/>
        <w:rPr>
          <w:rFonts w:asciiTheme="minorEastAsia" w:eastAsiaTheme="minorEastAsia" w:hAnsiTheme="minorEastAsia" w:cs="宋体"/>
          <w:b/>
          <w:szCs w:val="21"/>
        </w:rPr>
      </w:pPr>
    </w:p>
    <w:p w:rsidR="002647DD" w:rsidRPr="002C0B7F" w:rsidRDefault="00D1263B">
      <w:pPr>
        <w:adjustRightInd w:val="0"/>
        <w:snapToGrid w:val="0"/>
        <w:spacing w:line="360" w:lineRule="auto"/>
        <w:jc w:val="center"/>
        <w:rPr>
          <w:rFonts w:asciiTheme="minorEastAsia" w:eastAsiaTheme="minorEastAsia" w:hAnsiTheme="minorEastAsia" w:cs="宋体"/>
          <w:b/>
          <w:szCs w:val="21"/>
        </w:rPr>
      </w:pPr>
      <w:r w:rsidRPr="002C0B7F">
        <w:rPr>
          <w:rFonts w:asciiTheme="minorEastAsia" w:eastAsiaTheme="minorEastAsia" w:hAnsiTheme="minorEastAsia" w:cs="宋体" w:hint="eastAsia"/>
          <w:b/>
          <w:szCs w:val="21"/>
        </w:rPr>
        <w:t>具备履行合同所必需的设备和专业技术能力的承诺</w:t>
      </w:r>
    </w:p>
    <w:p w:rsidR="002647DD" w:rsidRPr="002C0B7F" w:rsidRDefault="00D1263B">
      <w:pPr>
        <w:tabs>
          <w:tab w:val="left" w:pos="3060"/>
          <w:tab w:val="left" w:pos="5580"/>
        </w:tabs>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 xml:space="preserve">本供应商郑重声明： </w:t>
      </w:r>
    </w:p>
    <w:p w:rsidR="002647DD" w:rsidRPr="002C0B7F" w:rsidRDefault="00D1263B">
      <w:pPr>
        <w:tabs>
          <w:tab w:val="left" w:pos="3060"/>
          <w:tab w:val="left" w:pos="5580"/>
        </w:tabs>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w:t>
      </w:r>
      <w:r w:rsidRPr="002C0B7F">
        <w:rPr>
          <w:rFonts w:asciiTheme="minorEastAsia" w:eastAsiaTheme="minorEastAsia" w:hAnsiTheme="minorEastAsia" w:cs="宋体" w:hint="eastAsia"/>
          <w:szCs w:val="21"/>
        </w:rPr>
        <w:lastRenderedPageBreak/>
        <w:t>担。</w:t>
      </w:r>
    </w:p>
    <w:p w:rsidR="002647DD" w:rsidRPr="002C0B7F" w:rsidRDefault="00D1263B">
      <w:pPr>
        <w:tabs>
          <w:tab w:val="left" w:pos="3060"/>
          <w:tab w:val="left" w:pos="5580"/>
        </w:tabs>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本公司（或单位）具备本项目履行合同所必需的设备和专业技术能力，并承诺在项目实施过程中，为保证项目顺利实施及质量，可根据实际需要追加（必要时可进行外购租、外协）专业设备、人员及专业技术能力，此部分费用已包含在报价中。</w:t>
      </w:r>
    </w:p>
    <w:p w:rsidR="002647DD" w:rsidRPr="002C0B7F" w:rsidRDefault="002647DD">
      <w:pPr>
        <w:tabs>
          <w:tab w:val="left" w:pos="3060"/>
          <w:tab w:val="left" w:pos="5580"/>
        </w:tabs>
        <w:spacing w:line="360" w:lineRule="auto"/>
        <w:ind w:firstLineChars="200" w:firstLine="420"/>
        <w:rPr>
          <w:rFonts w:asciiTheme="minorEastAsia" w:eastAsiaTheme="minorEastAsia" w:hAnsiTheme="minorEastAsia" w:cs="宋体"/>
          <w:szCs w:val="21"/>
        </w:rPr>
      </w:pPr>
    </w:p>
    <w:p w:rsidR="002647DD" w:rsidRPr="002C0B7F" w:rsidRDefault="00D1263B">
      <w:pPr>
        <w:tabs>
          <w:tab w:val="left" w:pos="3060"/>
          <w:tab w:val="left" w:pos="5580"/>
        </w:tabs>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特此承诺。</w:t>
      </w:r>
    </w:p>
    <w:p w:rsidR="002647DD" w:rsidRPr="002C0B7F" w:rsidRDefault="002647DD">
      <w:pPr>
        <w:adjustRightInd w:val="0"/>
        <w:snapToGrid w:val="0"/>
        <w:spacing w:line="360" w:lineRule="auto"/>
        <w:ind w:firstLineChars="200" w:firstLine="420"/>
        <w:rPr>
          <w:rFonts w:asciiTheme="minorEastAsia" w:eastAsiaTheme="minorEastAsia" w:hAnsiTheme="minorEastAsia" w:cs="宋体"/>
          <w:szCs w:val="21"/>
        </w:rPr>
      </w:pPr>
    </w:p>
    <w:p w:rsidR="002647DD" w:rsidRPr="002C0B7F" w:rsidRDefault="00D1263B" w:rsidP="00D1263B">
      <w:pPr>
        <w:spacing w:line="360" w:lineRule="auto"/>
        <w:ind w:firstLineChars="1668" w:firstLine="3503"/>
        <w:rPr>
          <w:rFonts w:asciiTheme="minorEastAsia" w:eastAsiaTheme="minorEastAsia" w:hAnsiTheme="minorEastAsia" w:cs="宋体"/>
          <w:szCs w:val="21"/>
          <w:u w:val="single"/>
        </w:rPr>
      </w:pPr>
      <w:r w:rsidRPr="002C0B7F">
        <w:rPr>
          <w:rFonts w:asciiTheme="minorEastAsia" w:eastAsiaTheme="minorEastAsia" w:hAnsiTheme="minorEastAsia" w:cs="宋体" w:hint="eastAsia"/>
          <w:szCs w:val="21"/>
        </w:rPr>
        <w:t>供应商名称（盖单位章）：</w:t>
      </w:r>
    </w:p>
    <w:p w:rsidR="002647DD" w:rsidRPr="002C0B7F" w:rsidRDefault="00D1263B" w:rsidP="00D1263B">
      <w:pPr>
        <w:spacing w:line="360" w:lineRule="auto"/>
        <w:ind w:firstLineChars="1668" w:firstLine="3503"/>
        <w:rPr>
          <w:rFonts w:asciiTheme="minorEastAsia" w:eastAsiaTheme="minorEastAsia" w:hAnsiTheme="minorEastAsia" w:cs="宋体"/>
          <w:szCs w:val="21"/>
          <w:u w:val="single"/>
        </w:rPr>
      </w:pPr>
      <w:r w:rsidRPr="002C0B7F">
        <w:rPr>
          <w:rFonts w:asciiTheme="minorEastAsia" w:eastAsiaTheme="minorEastAsia" w:hAnsiTheme="minorEastAsia" w:cs="宋体" w:hint="eastAsia"/>
          <w:szCs w:val="21"/>
        </w:rPr>
        <w:t>法定代表人（签名）：</w:t>
      </w:r>
    </w:p>
    <w:p w:rsidR="002647DD" w:rsidRPr="002C0B7F" w:rsidRDefault="00D1263B" w:rsidP="00D1263B">
      <w:pPr>
        <w:spacing w:line="360" w:lineRule="auto"/>
        <w:ind w:firstLineChars="1668" w:firstLine="3503"/>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    期：          年月日</w:t>
      </w:r>
    </w:p>
    <w:p w:rsidR="002647DD" w:rsidRPr="002C0B7F" w:rsidRDefault="002647DD">
      <w:pPr>
        <w:pStyle w:val="Normal2"/>
        <w:spacing w:line="360" w:lineRule="auto"/>
        <w:outlineLvl w:val="2"/>
        <w:rPr>
          <w:rFonts w:asciiTheme="minorEastAsia" w:eastAsiaTheme="minorEastAsia" w:hAnsiTheme="minorEastAsia"/>
          <w:sz w:val="21"/>
          <w:szCs w:val="21"/>
        </w:rPr>
      </w:pPr>
    </w:p>
    <w:p w:rsidR="00155C3B" w:rsidRPr="002C0B7F" w:rsidRDefault="00D1263B" w:rsidP="00155C3B">
      <w:pPr>
        <w:pStyle w:val="Normal2"/>
        <w:spacing w:line="360" w:lineRule="auto"/>
        <w:outlineLvl w:val="2"/>
        <w:rPr>
          <w:rFonts w:asciiTheme="minorEastAsia" w:eastAsiaTheme="minorEastAsia" w:hAnsiTheme="minorEastAsia"/>
          <w:sz w:val="21"/>
          <w:szCs w:val="21"/>
        </w:rPr>
      </w:pPr>
      <w:bookmarkStart w:id="211" w:name="_Toc89860144"/>
      <w:bookmarkStart w:id="212" w:name="_Toc76665147"/>
      <w:bookmarkStart w:id="213" w:name="_Toc24210"/>
      <w:bookmarkStart w:id="214" w:name="_Toc76680626"/>
      <w:bookmarkStart w:id="215" w:name="_Toc76479621"/>
      <w:r w:rsidRPr="002C0B7F">
        <w:rPr>
          <w:rFonts w:asciiTheme="minorEastAsia" w:eastAsiaTheme="minorEastAsia" w:hAnsiTheme="minorEastAsia" w:hint="eastAsia"/>
          <w:sz w:val="21"/>
          <w:szCs w:val="21"/>
        </w:rPr>
        <w:t>（四）有依法缴纳税收和社会保障资金的良好记录；</w:t>
      </w:r>
      <w:bookmarkEnd w:id="211"/>
      <w:bookmarkEnd w:id="212"/>
      <w:bookmarkEnd w:id="213"/>
      <w:bookmarkEnd w:id="214"/>
      <w:bookmarkEnd w:id="215"/>
    </w:p>
    <w:p w:rsidR="00155C3B" w:rsidRPr="002C0B7F" w:rsidRDefault="00155C3B" w:rsidP="00155C3B">
      <w:pPr>
        <w:pStyle w:val="Normal2"/>
        <w:spacing w:line="360" w:lineRule="auto"/>
        <w:outlineLvl w:val="2"/>
        <w:rPr>
          <w:rFonts w:asciiTheme="minorEastAsia" w:eastAsiaTheme="minorEastAsia" w:hAnsiTheme="minorEastAsia"/>
          <w:sz w:val="21"/>
          <w:szCs w:val="21"/>
        </w:rPr>
      </w:pPr>
    </w:p>
    <w:p w:rsidR="002647DD" w:rsidRPr="002C0B7F" w:rsidRDefault="00D1263B" w:rsidP="00155C3B">
      <w:pPr>
        <w:pStyle w:val="Normal2"/>
        <w:spacing w:line="360" w:lineRule="auto"/>
        <w:ind w:firstLineChars="200" w:firstLine="420"/>
        <w:outlineLvl w:val="2"/>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1）供应商是法人的，缴纳税收的证明材料，应提交响应文件截止时间前半年内任意一月的纳税凭据复印件，指供应商缴纳增值税、营业税和企业所得税等缴纳凭据（完税证、缴款书、印花税票、银行代扣（代缴）转账凭证等均可）；</w:t>
      </w:r>
    </w:p>
    <w:p w:rsidR="002647DD" w:rsidRPr="002C0B7F" w:rsidRDefault="00D126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（2）供应商是法人的，缴纳社会保障资金的证明材料，应提交响应文件截止时间前半年内任意一月的缴纳社会保险的凭据（专用收据或社会保险缴纳清单）；</w:t>
      </w:r>
    </w:p>
    <w:p w:rsidR="002647DD" w:rsidRPr="002C0B7F" w:rsidRDefault="00D126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供应商是其他组织和自然人的，需要提交响应文件截止时间前半年内任意一个月的缴纳税收和社会保险的凭据（专用收据或社会保险缴纳清单）。</w:t>
      </w:r>
    </w:p>
    <w:p w:rsidR="002647DD" w:rsidRPr="002C0B7F" w:rsidRDefault="00D1263B">
      <w:pPr>
        <w:pStyle w:val="Normal24"/>
        <w:spacing w:line="360" w:lineRule="auto"/>
        <w:ind w:firstLineChars="200" w:firstLine="420"/>
        <w:rPr>
          <w:rFonts w:asciiTheme="minorEastAsia" w:eastAsiaTheme="minorEastAsia" w:hAnsiTheme="minorEastAsia" w:cs="宋体"/>
          <w:b w:val="0"/>
          <w:sz w:val="21"/>
          <w:szCs w:val="21"/>
        </w:rPr>
      </w:pPr>
      <w:r w:rsidRPr="002C0B7F">
        <w:rPr>
          <w:rFonts w:asciiTheme="minorEastAsia" w:eastAsiaTheme="minorEastAsia" w:hAnsiTheme="minorEastAsia" w:cs="宋体" w:hint="eastAsia"/>
          <w:b w:val="0"/>
          <w:sz w:val="21"/>
          <w:szCs w:val="21"/>
        </w:rPr>
        <w:t>如供应商的社会保险为委托社会第三方代缴，还需同时提供供应商与社会第三</w:t>
      </w:r>
      <w:proofErr w:type="gramStart"/>
      <w:r w:rsidRPr="002C0B7F">
        <w:rPr>
          <w:rFonts w:asciiTheme="minorEastAsia" w:eastAsiaTheme="minorEastAsia" w:hAnsiTheme="minorEastAsia" w:cs="宋体" w:hint="eastAsia"/>
          <w:b w:val="0"/>
          <w:sz w:val="21"/>
          <w:szCs w:val="21"/>
        </w:rPr>
        <w:t>方服务</w:t>
      </w:r>
      <w:proofErr w:type="gramEnd"/>
      <w:r w:rsidRPr="002C0B7F">
        <w:rPr>
          <w:rFonts w:asciiTheme="minorEastAsia" w:eastAsiaTheme="minorEastAsia" w:hAnsiTheme="minorEastAsia" w:cs="宋体" w:hint="eastAsia"/>
          <w:b w:val="0"/>
          <w:sz w:val="21"/>
          <w:szCs w:val="21"/>
        </w:rPr>
        <w:t>机构签署的服务合同（合同中应明确写明第三方为供应商代缴其社会保险）。</w:t>
      </w:r>
    </w:p>
    <w:p w:rsidR="002647DD" w:rsidRPr="002C0B7F" w:rsidRDefault="002647DD">
      <w:pPr>
        <w:pStyle w:val="Normal2"/>
        <w:spacing w:line="360" w:lineRule="auto"/>
        <w:outlineLvl w:val="2"/>
        <w:rPr>
          <w:rFonts w:asciiTheme="minorEastAsia" w:eastAsiaTheme="minorEastAsia" w:hAnsiTheme="minorEastAsia"/>
          <w:sz w:val="21"/>
          <w:szCs w:val="21"/>
        </w:rPr>
      </w:pPr>
    </w:p>
    <w:p w:rsidR="002647DD" w:rsidRPr="002C0B7F" w:rsidRDefault="00D1263B">
      <w:pPr>
        <w:pStyle w:val="Normal2"/>
        <w:spacing w:line="360" w:lineRule="auto"/>
        <w:outlineLvl w:val="2"/>
        <w:rPr>
          <w:rFonts w:asciiTheme="minorEastAsia" w:eastAsiaTheme="minorEastAsia" w:hAnsiTheme="minorEastAsia"/>
          <w:sz w:val="21"/>
          <w:szCs w:val="21"/>
        </w:rPr>
      </w:pPr>
      <w:bookmarkStart w:id="216" w:name="_Toc12166"/>
      <w:bookmarkStart w:id="217" w:name="_Toc76479622"/>
      <w:bookmarkStart w:id="218" w:name="_Toc76665148"/>
      <w:bookmarkStart w:id="219" w:name="_Toc89860145"/>
      <w:bookmarkStart w:id="220" w:name="_Toc76680627"/>
      <w:r w:rsidRPr="002C0B7F">
        <w:rPr>
          <w:rFonts w:asciiTheme="minorEastAsia" w:eastAsiaTheme="minorEastAsia" w:hAnsiTheme="minorEastAsia" w:hint="eastAsia"/>
          <w:sz w:val="21"/>
          <w:szCs w:val="21"/>
        </w:rPr>
        <w:t>（五）参加政府采购活动前三年内，在经营活动中没有重大违法记录；</w:t>
      </w:r>
      <w:bookmarkEnd w:id="216"/>
      <w:bookmarkEnd w:id="217"/>
      <w:bookmarkEnd w:id="218"/>
      <w:bookmarkEnd w:id="219"/>
      <w:bookmarkEnd w:id="220"/>
    </w:p>
    <w:p w:rsidR="002647DD" w:rsidRPr="002C0B7F" w:rsidRDefault="002647DD">
      <w:pPr>
        <w:pStyle w:val="Normal2"/>
        <w:spacing w:line="360" w:lineRule="auto"/>
        <w:outlineLvl w:val="2"/>
        <w:rPr>
          <w:rFonts w:asciiTheme="minorEastAsia" w:eastAsiaTheme="minorEastAsia" w:hAnsiTheme="minorEastAsia"/>
          <w:sz w:val="21"/>
          <w:szCs w:val="21"/>
        </w:rPr>
      </w:pPr>
    </w:p>
    <w:p w:rsidR="002647DD" w:rsidRPr="002C0B7F" w:rsidRDefault="00D1263B">
      <w:pPr>
        <w:pStyle w:val="Normal2"/>
        <w:spacing w:line="360" w:lineRule="auto"/>
        <w:outlineLvl w:val="2"/>
        <w:rPr>
          <w:rFonts w:asciiTheme="minorEastAsia" w:eastAsiaTheme="minorEastAsia" w:hAnsiTheme="minorEastAsia"/>
          <w:sz w:val="21"/>
          <w:szCs w:val="21"/>
        </w:rPr>
      </w:pPr>
      <w:bookmarkStart w:id="221" w:name="_Toc76680628"/>
      <w:bookmarkStart w:id="222" w:name="_Toc88084426"/>
      <w:bookmarkStart w:id="223" w:name="_Toc12478"/>
      <w:bookmarkStart w:id="224" w:name="_Toc89860146"/>
      <w:bookmarkStart w:id="225" w:name="_Toc88084516"/>
      <w:bookmarkStart w:id="226" w:name="_Toc76479623"/>
      <w:bookmarkStart w:id="227" w:name="_Toc76665149"/>
      <w:bookmarkStart w:id="228" w:name="_Toc13721"/>
      <w:r w:rsidRPr="002C0B7F">
        <w:rPr>
          <w:rFonts w:asciiTheme="minorEastAsia" w:eastAsiaTheme="minorEastAsia" w:hAnsiTheme="minorEastAsia" w:hint="eastAsia"/>
          <w:sz w:val="21"/>
          <w:szCs w:val="21"/>
        </w:rPr>
        <w:t>提供承诺书：</w:t>
      </w:r>
      <w:bookmarkEnd w:id="221"/>
      <w:bookmarkEnd w:id="222"/>
      <w:bookmarkEnd w:id="223"/>
      <w:bookmarkEnd w:id="224"/>
      <w:bookmarkEnd w:id="225"/>
      <w:bookmarkEnd w:id="226"/>
      <w:bookmarkEnd w:id="227"/>
      <w:bookmarkEnd w:id="228"/>
    </w:p>
    <w:p w:rsidR="002647DD" w:rsidRPr="002C0B7F" w:rsidRDefault="002647DD">
      <w:pPr>
        <w:pStyle w:val="Normal2"/>
        <w:spacing w:line="360" w:lineRule="auto"/>
        <w:outlineLvl w:val="2"/>
        <w:rPr>
          <w:rFonts w:asciiTheme="minorEastAsia" w:eastAsiaTheme="minorEastAsia" w:hAnsiTheme="minorEastAsia"/>
          <w:sz w:val="21"/>
          <w:szCs w:val="21"/>
        </w:rPr>
      </w:pPr>
    </w:p>
    <w:p w:rsidR="002647DD" w:rsidRPr="002C0B7F" w:rsidRDefault="00D1263B">
      <w:pPr>
        <w:widowControl/>
        <w:adjustRightInd w:val="0"/>
        <w:snapToGrid w:val="0"/>
        <w:spacing w:line="360" w:lineRule="auto"/>
        <w:jc w:val="center"/>
        <w:rPr>
          <w:rFonts w:asciiTheme="minorEastAsia" w:eastAsiaTheme="minorEastAsia" w:hAnsiTheme="minorEastAsia" w:cs="宋体"/>
          <w:b/>
          <w:szCs w:val="21"/>
        </w:rPr>
      </w:pPr>
      <w:r w:rsidRPr="002C0B7F">
        <w:rPr>
          <w:rFonts w:asciiTheme="minorEastAsia" w:eastAsiaTheme="minorEastAsia" w:hAnsiTheme="minorEastAsia" w:cs="宋体" w:hint="eastAsia"/>
          <w:b/>
          <w:szCs w:val="21"/>
        </w:rPr>
        <w:t>近三年内在经营活动中没有重大违法记录的书面声明</w:t>
      </w:r>
    </w:p>
    <w:p w:rsidR="002647DD" w:rsidRPr="002C0B7F" w:rsidRDefault="002647DD">
      <w:pPr>
        <w:widowControl/>
        <w:adjustRightInd w:val="0"/>
        <w:snapToGrid w:val="0"/>
        <w:spacing w:line="360" w:lineRule="auto"/>
        <w:ind w:firstLineChars="200" w:firstLine="420"/>
        <w:rPr>
          <w:rFonts w:asciiTheme="minorEastAsia" w:eastAsiaTheme="minorEastAsia" w:hAnsiTheme="minorEastAsia" w:cs="宋体"/>
          <w:szCs w:val="21"/>
        </w:rPr>
      </w:pPr>
    </w:p>
    <w:p w:rsidR="00155C3B" w:rsidRPr="002C0B7F" w:rsidRDefault="00155C3B" w:rsidP="00155C3B">
      <w:pPr>
        <w:adjustRightInd w:val="0"/>
        <w:snapToGrid w:val="0"/>
        <w:spacing w:line="360" w:lineRule="auto"/>
        <w:rPr>
          <w:rFonts w:ascii="宋体" w:hAnsi="宋体"/>
          <w:szCs w:val="21"/>
        </w:rPr>
      </w:pPr>
      <w:r w:rsidRPr="002C0B7F">
        <w:rPr>
          <w:rFonts w:ascii="宋体" w:hAnsi="宋体" w:hint="eastAsia"/>
          <w:szCs w:val="21"/>
          <w:u w:val="single"/>
        </w:rPr>
        <w:t xml:space="preserve">（采购人）         </w:t>
      </w:r>
      <w:r w:rsidRPr="002C0B7F">
        <w:rPr>
          <w:rFonts w:ascii="宋体" w:hAnsi="宋体" w:hint="eastAsia"/>
          <w:szCs w:val="21"/>
        </w:rPr>
        <w:t>：</w:t>
      </w:r>
    </w:p>
    <w:p w:rsidR="00155C3B" w:rsidRPr="002C0B7F" w:rsidRDefault="00155C3B" w:rsidP="00155C3B">
      <w:pPr>
        <w:adjustRightInd w:val="0"/>
        <w:snapToGrid w:val="0"/>
        <w:spacing w:line="360" w:lineRule="auto"/>
        <w:ind w:firstLineChars="200" w:firstLine="420"/>
        <w:rPr>
          <w:rFonts w:ascii="宋体" w:hAnsi="宋体"/>
          <w:szCs w:val="21"/>
        </w:rPr>
      </w:pPr>
      <w:r w:rsidRPr="002C0B7F">
        <w:rPr>
          <w:rFonts w:ascii="宋体" w:hAnsi="宋体" w:hint="eastAsia"/>
          <w:szCs w:val="21"/>
        </w:rPr>
        <w:lastRenderedPageBreak/>
        <w:t>我公司参与</w:t>
      </w:r>
      <w:r w:rsidRPr="002C0B7F">
        <w:rPr>
          <w:rFonts w:ascii="宋体" w:hAnsi="宋体" w:hint="eastAsia"/>
          <w:szCs w:val="21"/>
          <w:u w:val="single"/>
        </w:rPr>
        <w:t xml:space="preserve">                          （</w:t>
      </w:r>
      <w:r w:rsidRPr="002C0B7F">
        <w:rPr>
          <w:rFonts w:ascii="宋体" w:hAnsi="宋体" w:hint="eastAsia"/>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rsidR="00155C3B" w:rsidRPr="002C0B7F" w:rsidRDefault="00155C3B" w:rsidP="00155C3B">
      <w:pPr>
        <w:adjustRightInd w:val="0"/>
        <w:snapToGrid w:val="0"/>
        <w:spacing w:line="360" w:lineRule="auto"/>
        <w:ind w:firstLineChars="200" w:firstLine="420"/>
        <w:rPr>
          <w:rFonts w:ascii="宋体" w:hAnsi="宋体"/>
          <w:szCs w:val="21"/>
        </w:rPr>
      </w:pPr>
      <w:r w:rsidRPr="002C0B7F">
        <w:rPr>
          <w:rFonts w:ascii="宋体" w:hAnsi="宋体" w:hint="eastAsia"/>
          <w:szCs w:val="21"/>
        </w:rPr>
        <w:t>特此声明。</w:t>
      </w:r>
    </w:p>
    <w:p w:rsidR="00155C3B" w:rsidRPr="002C0B7F" w:rsidRDefault="00155C3B" w:rsidP="00155C3B">
      <w:pPr>
        <w:adjustRightInd w:val="0"/>
        <w:snapToGrid w:val="0"/>
        <w:spacing w:line="360" w:lineRule="auto"/>
        <w:ind w:firstLineChars="200" w:firstLine="420"/>
        <w:rPr>
          <w:rFonts w:ascii="宋体" w:hAnsi="宋体"/>
          <w:szCs w:val="21"/>
        </w:rPr>
      </w:pPr>
    </w:p>
    <w:p w:rsidR="00155C3B" w:rsidRPr="002C0B7F" w:rsidRDefault="00155C3B" w:rsidP="00155C3B">
      <w:pPr>
        <w:adjustRightInd w:val="0"/>
        <w:snapToGrid w:val="0"/>
        <w:spacing w:line="360" w:lineRule="auto"/>
        <w:rPr>
          <w:rFonts w:ascii="宋体" w:hAnsi="宋体"/>
          <w:szCs w:val="21"/>
        </w:rPr>
      </w:pPr>
      <w:r w:rsidRPr="002C0B7F">
        <w:rPr>
          <w:rFonts w:ascii="宋体" w:hAnsi="宋体" w:hint="eastAsia"/>
          <w:szCs w:val="21"/>
        </w:rPr>
        <w:t>供应商（盖单位章）：</w:t>
      </w:r>
    </w:p>
    <w:p w:rsidR="00155C3B" w:rsidRPr="002C0B7F" w:rsidRDefault="00155C3B" w:rsidP="00155C3B">
      <w:pPr>
        <w:adjustRightInd w:val="0"/>
        <w:snapToGrid w:val="0"/>
        <w:spacing w:line="360" w:lineRule="auto"/>
        <w:rPr>
          <w:rFonts w:ascii="宋体" w:hAnsi="宋体"/>
          <w:szCs w:val="21"/>
        </w:rPr>
      </w:pPr>
      <w:r w:rsidRPr="002C0B7F">
        <w:rPr>
          <w:rFonts w:ascii="宋体" w:hAnsi="宋体" w:hint="eastAsia"/>
          <w:szCs w:val="21"/>
        </w:rPr>
        <w:t>法定代表人或其委托代理人（签字）：</w:t>
      </w:r>
      <w:r w:rsidRPr="002C0B7F">
        <w:rPr>
          <w:rFonts w:ascii="宋体" w:hAnsi="宋体" w:hint="eastAsia"/>
          <w:szCs w:val="21"/>
          <w:u w:val="single"/>
        </w:rPr>
        <w:t xml:space="preserve">               </w:t>
      </w:r>
    </w:p>
    <w:p w:rsidR="00155C3B" w:rsidRPr="002C0B7F" w:rsidRDefault="00155C3B" w:rsidP="00155C3B">
      <w:pPr>
        <w:adjustRightInd w:val="0"/>
        <w:snapToGrid w:val="0"/>
        <w:spacing w:line="360" w:lineRule="auto"/>
        <w:rPr>
          <w:rFonts w:ascii="宋体" w:hAnsi="宋体"/>
          <w:bCs/>
          <w:szCs w:val="21"/>
        </w:rPr>
      </w:pPr>
      <w:r w:rsidRPr="002C0B7F">
        <w:rPr>
          <w:rFonts w:ascii="宋体" w:hAnsi="宋体" w:hint="eastAsia"/>
          <w:szCs w:val="21"/>
        </w:rPr>
        <w:t>日期：</w:t>
      </w:r>
      <w:r w:rsidRPr="002C0B7F">
        <w:rPr>
          <w:rFonts w:ascii="宋体" w:hAnsi="宋体" w:hint="eastAsia"/>
          <w:szCs w:val="21"/>
          <w:u w:val="single"/>
        </w:rPr>
        <w:t xml:space="preserve">      </w:t>
      </w:r>
      <w:r w:rsidRPr="002C0B7F">
        <w:rPr>
          <w:rFonts w:ascii="宋体" w:hAnsi="宋体" w:hint="eastAsia"/>
          <w:szCs w:val="21"/>
        </w:rPr>
        <w:t>年</w:t>
      </w:r>
      <w:r w:rsidRPr="002C0B7F">
        <w:rPr>
          <w:rFonts w:ascii="宋体" w:hAnsi="宋体" w:hint="eastAsia"/>
          <w:szCs w:val="21"/>
          <w:u w:val="single"/>
        </w:rPr>
        <w:t xml:space="preserve">      </w:t>
      </w:r>
      <w:r w:rsidRPr="002C0B7F">
        <w:rPr>
          <w:rFonts w:ascii="宋体" w:hAnsi="宋体" w:hint="eastAsia"/>
          <w:szCs w:val="21"/>
        </w:rPr>
        <w:t>月</w:t>
      </w:r>
      <w:r w:rsidRPr="002C0B7F">
        <w:rPr>
          <w:rFonts w:ascii="宋体" w:hAnsi="宋体" w:hint="eastAsia"/>
          <w:szCs w:val="21"/>
          <w:u w:val="single"/>
        </w:rPr>
        <w:t xml:space="preserve">      </w:t>
      </w:r>
      <w:r w:rsidRPr="002C0B7F">
        <w:rPr>
          <w:rFonts w:ascii="宋体" w:hAnsi="宋体" w:hint="eastAsia"/>
          <w:bCs/>
          <w:szCs w:val="21"/>
        </w:rPr>
        <w:t>日</w:t>
      </w:r>
    </w:p>
    <w:p w:rsidR="00155C3B" w:rsidRPr="002C0B7F" w:rsidRDefault="00155C3B" w:rsidP="00155C3B">
      <w:pPr>
        <w:spacing w:line="360" w:lineRule="auto"/>
        <w:ind w:firstLineChars="1668" w:firstLine="3503"/>
        <w:rPr>
          <w:rFonts w:ascii="宋体" w:hAnsi="宋体"/>
          <w:szCs w:val="21"/>
        </w:rPr>
      </w:pPr>
    </w:p>
    <w:p w:rsidR="002647DD" w:rsidRPr="002C0B7F" w:rsidRDefault="00155C3B" w:rsidP="00155C3B">
      <w:pPr>
        <w:spacing w:line="360" w:lineRule="auto"/>
        <w:rPr>
          <w:rFonts w:asciiTheme="minorEastAsia" w:eastAsiaTheme="minorEastAsia" w:hAnsiTheme="minorEastAsia"/>
          <w:szCs w:val="21"/>
        </w:rPr>
      </w:pPr>
      <w:r w:rsidRPr="002C0B7F">
        <w:rPr>
          <w:rFonts w:ascii="宋体" w:hAnsi="宋体" w:hint="eastAsia"/>
        </w:rPr>
        <w:t>附注：近三年：成立三年以上的，为提交首次响应文件截止时间前三年内；成立不足三年的，为实际时间</w:t>
      </w:r>
      <w:r w:rsidRPr="002C0B7F">
        <w:rPr>
          <w:rFonts w:ascii="宋体" w:hAnsi="宋体" w:hint="eastAsia"/>
          <w:szCs w:val="21"/>
        </w:rPr>
        <w:t>。</w:t>
      </w:r>
    </w:p>
    <w:p w:rsidR="002647DD" w:rsidRPr="002C0B7F" w:rsidRDefault="002647DD">
      <w:pPr>
        <w:pStyle w:val="Normal2"/>
        <w:spacing w:line="360" w:lineRule="auto"/>
        <w:outlineLvl w:val="2"/>
        <w:rPr>
          <w:rFonts w:asciiTheme="minorEastAsia" w:eastAsiaTheme="minorEastAsia" w:hAnsiTheme="minorEastAsia"/>
          <w:sz w:val="21"/>
          <w:szCs w:val="21"/>
        </w:rPr>
      </w:pPr>
      <w:bookmarkStart w:id="229" w:name="_Toc76665150"/>
      <w:bookmarkStart w:id="230" w:name="_Toc76479624"/>
      <w:bookmarkStart w:id="231" w:name="_Toc76680629"/>
    </w:p>
    <w:p w:rsidR="002647DD" w:rsidRPr="002C0B7F" w:rsidRDefault="00D1263B">
      <w:pPr>
        <w:pStyle w:val="Normal2"/>
        <w:spacing w:line="360" w:lineRule="auto"/>
        <w:outlineLvl w:val="2"/>
        <w:rPr>
          <w:rFonts w:asciiTheme="minorEastAsia" w:eastAsiaTheme="minorEastAsia" w:hAnsiTheme="minorEastAsia"/>
          <w:sz w:val="21"/>
          <w:szCs w:val="21"/>
        </w:rPr>
      </w:pPr>
      <w:bookmarkStart w:id="232" w:name="_Toc76665151"/>
      <w:bookmarkStart w:id="233" w:name="_Toc76479625"/>
      <w:bookmarkStart w:id="234" w:name="_Toc76680630"/>
      <w:bookmarkStart w:id="235" w:name="_Toc89860148"/>
      <w:bookmarkStart w:id="236" w:name="_Toc13227"/>
      <w:bookmarkEnd w:id="229"/>
      <w:bookmarkEnd w:id="230"/>
      <w:bookmarkEnd w:id="231"/>
      <w:r w:rsidRPr="002C0B7F">
        <w:rPr>
          <w:rFonts w:asciiTheme="minorEastAsia" w:eastAsiaTheme="minorEastAsia" w:hAnsiTheme="minorEastAsia" w:hint="eastAsia"/>
          <w:sz w:val="21"/>
          <w:szCs w:val="21"/>
        </w:rPr>
        <w:t>（</w:t>
      </w:r>
      <w:r w:rsidR="00754C3D" w:rsidRPr="002C0B7F">
        <w:rPr>
          <w:rFonts w:asciiTheme="minorEastAsia" w:eastAsiaTheme="minorEastAsia" w:hAnsiTheme="minorEastAsia" w:hint="eastAsia"/>
          <w:sz w:val="21"/>
          <w:szCs w:val="21"/>
        </w:rPr>
        <w:t>六</w:t>
      </w:r>
      <w:r w:rsidRPr="002C0B7F">
        <w:rPr>
          <w:rFonts w:asciiTheme="minorEastAsia" w:eastAsiaTheme="minorEastAsia" w:hAnsiTheme="minorEastAsia" w:hint="eastAsia"/>
          <w:sz w:val="21"/>
          <w:szCs w:val="21"/>
        </w:rPr>
        <w:t>）信用记录查询</w:t>
      </w:r>
      <w:bookmarkEnd w:id="232"/>
      <w:bookmarkEnd w:id="233"/>
      <w:bookmarkEnd w:id="234"/>
      <w:bookmarkEnd w:id="235"/>
      <w:bookmarkEnd w:id="236"/>
    </w:p>
    <w:p w:rsidR="002647DD" w:rsidRPr="002C0B7F" w:rsidRDefault="00D1263B">
      <w:pPr>
        <w:autoSpaceDE w:val="0"/>
        <w:autoSpaceDN w:val="0"/>
        <w:adjustRightInd w:val="0"/>
        <w:spacing w:line="360" w:lineRule="auto"/>
        <w:jc w:val="center"/>
        <w:rPr>
          <w:rFonts w:asciiTheme="minorEastAsia" w:eastAsiaTheme="minorEastAsia" w:hAnsiTheme="minorEastAsia" w:cs="宋体"/>
          <w:b/>
          <w:kern w:val="0"/>
          <w:szCs w:val="21"/>
        </w:rPr>
      </w:pPr>
      <w:r w:rsidRPr="002C0B7F">
        <w:rPr>
          <w:rFonts w:asciiTheme="minorEastAsia" w:eastAsiaTheme="minorEastAsia" w:hAnsiTheme="minorEastAsia" w:cs="宋体" w:hint="eastAsia"/>
          <w:b/>
          <w:kern w:val="0"/>
          <w:szCs w:val="21"/>
        </w:rPr>
        <w:t>信用记录</w:t>
      </w:r>
    </w:p>
    <w:p w:rsidR="002647DD" w:rsidRPr="002C0B7F" w:rsidRDefault="00D1263B">
      <w:pPr>
        <w:widowControl/>
        <w:adjustRightInd w:val="0"/>
        <w:snapToGrid w:val="0"/>
        <w:spacing w:line="360" w:lineRule="auto"/>
        <w:jc w:val="center"/>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（复印件并加盖供应商单位公章）</w:t>
      </w:r>
    </w:p>
    <w:p w:rsidR="002647DD" w:rsidRPr="002C0B7F" w:rsidRDefault="002647DD">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依据财库[2016]125号文件规定，供应商须符合《关于在政府采购活动中查询及使用信用记录有关问题的通知》的相关要求，即具有良好的信用记录。</w:t>
      </w: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供应商须提供本单位近3年（采购文件发出起至递交响应文件截止日前）“信用中国”网站（www.creditchina.gov.cn）及中国政府采购网（www.ccgp.gov.cn）已公布的信用记录查询截图。</w:t>
      </w: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proofErr w:type="gramStart"/>
      <w:r w:rsidRPr="002C0B7F">
        <w:rPr>
          <w:rFonts w:asciiTheme="minorEastAsia" w:eastAsiaTheme="minorEastAsia" w:hAnsiTheme="minorEastAsia" w:cs="宋体" w:hint="eastAsia"/>
          <w:spacing w:val="6"/>
          <w:kern w:val="0"/>
          <w:szCs w:val="21"/>
        </w:rPr>
        <w:t>截图含</w:t>
      </w:r>
      <w:proofErr w:type="gramEnd"/>
      <w:r w:rsidRPr="002C0B7F">
        <w:rPr>
          <w:rFonts w:asciiTheme="minorEastAsia" w:eastAsiaTheme="minorEastAsia" w:hAnsiTheme="minorEastAsia" w:cs="宋体" w:hint="eastAsia"/>
          <w:spacing w:val="6"/>
          <w:kern w:val="0"/>
          <w:szCs w:val="21"/>
        </w:rPr>
        <w:t>1）被列入失信被执行人</w:t>
      </w:r>
    </w:p>
    <w:p w:rsidR="002647DD" w:rsidRPr="002C0B7F" w:rsidRDefault="00D1263B">
      <w:pPr>
        <w:widowControl/>
        <w:adjustRightInd w:val="0"/>
        <w:snapToGrid w:val="0"/>
        <w:spacing w:line="360" w:lineRule="auto"/>
        <w:ind w:firstLineChars="500" w:firstLine="1110"/>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2）重大税收违法案件当事人名单的供应商</w:t>
      </w:r>
    </w:p>
    <w:p w:rsidR="002647DD" w:rsidRPr="002C0B7F" w:rsidRDefault="00D1263B">
      <w:pPr>
        <w:widowControl/>
        <w:adjustRightInd w:val="0"/>
        <w:snapToGrid w:val="0"/>
        <w:spacing w:line="360" w:lineRule="auto"/>
        <w:ind w:firstLineChars="500" w:firstLine="1110"/>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3）列入政府采购严重违法失信行为记录名单</w:t>
      </w: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例如：网站搜索页输入供应商名称，提供截图查询结果。</w:t>
      </w:r>
    </w:p>
    <w:p w:rsidR="00155C3B" w:rsidRPr="002C0B7F" w:rsidRDefault="00155C3B" w:rsidP="00155C3B">
      <w:pPr>
        <w:widowControl/>
        <w:adjustRightInd w:val="0"/>
        <w:snapToGrid w:val="0"/>
        <w:spacing w:line="360" w:lineRule="auto"/>
        <w:ind w:firstLineChars="200" w:firstLine="446"/>
        <w:jc w:val="left"/>
        <w:rPr>
          <w:rFonts w:ascii="宋体" w:hAnsi="宋体" w:cs="宋体"/>
          <w:b/>
          <w:spacing w:val="6"/>
          <w:kern w:val="0"/>
          <w:szCs w:val="21"/>
        </w:rPr>
      </w:pPr>
      <w:r w:rsidRPr="002C0B7F">
        <w:rPr>
          <w:rFonts w:ascii="宋体" w:hAnsi="宋体" w:cs="宋体" w:hint="eastAsia"/>
          <w:b/>
          <w:spacing w:val="6"/>
          <w:kern w:val="0"/>
          <w:szCs w:val="21"/>
        </w:rPr>
        <w:t>说明：供应商提供的截图与采购人或采购代理机构查询截图不一致的，以采购人或采购代理机构查询结果为准。</w:t>
      </w:r>
    </w:p>
    <w:p w:rsidR="00155C3B" w:rsidRPr="002C0B7F" w:rsidRDefault="00155C3B" w:rsidP="00155C3B">
      <w:pPr>
        <w:pStyle w:val="a0"/>
        <w:sectPr w:rsidR="00155C3B" w:rsidRPr="002C0B7F">
          <w:headerReference w:type="default" r:id="rId10"/>
          <w:footerReference w:type="even" r:id="rId11"/>
          <w:pgSz w:w="11906" w:h="16838"/>
          <w:pgMar w:top="1440" w:right="1800" w:bottom="1440" w:left="1800" w:header="851" w:footer="992" w:gutter="0"/>
          <w:cols w:space="720"/>
          <w:docGrid w:type="lines" w:linePitch="312"/>
        </w:sectPr>
      </w:pPr>
    </w:p>
    <w:p w:rsidR="002647DD" w:rsidRPr="002C0B7F" w:rsidRDefault="00D1263B">
      <w:pPr>
        <w:pStyle w:val="Normal2"/>
        <w:spacing w:line="360" w:lineRule="auto"/>
        <w:outlineLvl w:val="2"/>
        <w:rPr>
          <w:rFonts w:asciiTheme="minorEastAsia" w:eastAsiaTheme="minorEastAsia" w:hAnsiTheme="minorEastAsia"/>
          <w:sz w:val="21"/>
          <w:szCs w:val="21"/>
        </w:rPr>
      </w:pPr>
      <w:bookmarkStart w:id="237" w:name="_Toc76680631"/>
      <w:bookmarkStart w:id="238" w:name="_Toc89860149"/>
      <w:bookmarkStart w:id="239" w:name="_Toc76479626"/>
      <w:bookmarkStart w:id="240" w:name="_Toc3811"/>
      <w:bookmarkStart w:id="241" w:name="_Toc76665152"/>
      <w:r w:rsidRPr="002C0B7F">
        <w:rPr>
          <w:rFonts w:asciiTheme="minorEastAsia" w:eastAsiaTheme="minorEastAsia" w:hAnsiTheme="minorEastAsia"/>
          <w:sz w:val="21"/>
          <w:szCs w:val="21"/>
        </w:rPr>
        <w:lastRenderedPageBreak/>
        <w:t>（</w:t>
      </w:r>
      <w:r w:rsidR="00754C3D" w:rsidRPr="002C0B7F">
        <w:rPr>
          <w:rFonts w:asciiTheme="minorEastAsia" w:eastAsiaTheme="minorEastAsia" w:hAnsiTheme="minorEastAsia" w:hint="eastAsia"/>
          <w:sz w:val="21"/>
          <w:szCs w:val="21"/>
        </w:rPr>
        <w:t>七</w:t>
      </w:r>
      <w:r w:rsidRPr="002C0B7F">
        <w:rPr>
          <w:rFonts w:asciiTheme="minorEastAsia" w:eastAsiaTheme="minorEastAsia" w:hAnsiTheme="minorEastAsia"/>
          <w:sz w:val="21"/>
          <w:szCs w:val="21"/>
        </w:rPr>
        <w:t>）</w:t>
      </w:r>
      <w:r w:rsidRPr="002C0B7F">
        <w:rPr>
          <w:rFonts w:asciiTheme="minorEastAsia" w:eastAsiaTheme="minorEastAsia" w:hAnsiTheme="minorEastAsia" w:hint="eastAsia"/>
          <w:sz w:val="21"/>
          <w:szCs w:val="21"/>
        </w:rPr>
        <w:t>磋商</w:t>
      </w:r>
      <w:r w:rsidRPr="002C0B7F">
        <w:rPr>
          <w:rFonts w:asciiTheme="minorEastAsia" w:eastAsiaTheme="minorEastAsia" w:hAnsiTheme="minorEastAsia"/>
          <w:sz w:val="21"/>
          <w:szCs w:val="21"/>
        </w:rPr>
        <w:t>保证金</w:t>
      </w:r>
      <w:bookmarkEnd w:id="237"/>
      <w:bookmarkEnd w:id="238"/>
      <w:bookmarkEnd w:id="239"/>
      <w:bookmarkEnd w:id="240"/>
      <w:bookmarkEnd w:id="241"/>
    </w:p>
    <w:p w:rsidR="002647DD" w:rsidRPr="002C0B7F" w:rsidRDefault="002647DD">
      <w:pPr>
        <w:pStyle w:val="16"/>
        <w:tabs>
          <w:tab w:val="left" w:pos="8212"/>
        </w:tabs>
        <w:spacing w:after="0" w:line="360" w:lineRule="auto"/>
        <w:rPr>
          <w:rFonts w:asciiTheme="minorEastAsia" w:eastAsiaTheme="minorEastAsia" w:hAnsiTheme="minorEastAsia"/>
          <w:szCs w:val="21"/>
        </w:rPr>
      </w:pPr>
    </w:p>
    <w:p w:rsidR="00754C3D" w:rsidRPr="002C0B7F" w:rsidRDefault="00D1263B" w:rsidP="00754C3D">
      <w:pPr>
        <w:pStyle w:val="16"/>
        <w:tabs>
          <w:tab w:val="left" w:pos="8786"/>
        </w:tabs>
        <w:spacing w:after="0" w:line="360" w:lineRule="auto"/>
        <w:jc w:val="center"/>
        <w:rPr>
          <w:rFonts w:asciiTheme="minorEastAsia" w:eastAsiaTheme="minorEastAsia" w:hAnsiTheme="minorEastAsia"/>
          <w:szCs w:val="21"/>
        </w:rPr>
      </w:pPr>
      <w:r w:rsidRPr="002C0B7F">
        <w:rPr>
          <w:rFonts w:asciiTheme="minorEastAsia" w:eastAsiaTheme="minorEastAsia" w:hAnsiTheme="minorEastAsia" w:hint="eastAsia"/>
          <w:szCs w:val="21"/>
        </w:rPr>
        <w:t>说明：此处上传磋商保证金缴纳证明文件</w:t>
      </w:r>
      <w:bookmarkStart w:id="242" w:name="_Toc76479627"/>
      <w:bookmarkStart w:id="243" w:name="_Toc76680632"/>
      <w:bookmarkStart w:id="244" w:name="_Toc89860150"/>
      <w:bookmarkStart w:id="245" w:name="_Toc76665153"/>
      <w:bookmarkStart w:id="246" w:name="_Toc19182"/>
    </w:p>
    <w:p w:rsidR="00754C3D" w:rsidRPr="002C0B7F" w:rsidRDefault="00754C3D" w:rsidP="00754C3D">
      <w:pPr>
        <w:pStyle w:val="16"/>
        <w:tabs>
          <w:tab w:val="left" w:pos="8786"/>
        </w:tabs>
        <w:spacing w:after="0" w:line="360" w:lineRule="auto"/>
        <w:jc w:val="center"/>
        <w:rPr>
          <w:rFonts w:asciiTheme="minorEastAsia" w:eastAsiaTheme="minorEastAsia" w:hAnsiTheme="minorEastAsia"/>
          <w:szCs w:val="21"/>
        </w:rPr>
      </w:pPr>
    </w:p>
    <w:p w:rsidR="00754C3D" w:rsidRPr="002C0B7F" w:rsidRDefault="00754C3D" w:rsidP="00754C3D">
      <w:pPr>
        <w:pStyle w:val="16"/>
        <w:tabs>
          <w:tab w:val="left" w:pos="8786"/>
        </w:tabs>
        <w:spacing w:after="0" w:line="360" w:lineRule="auto"/>
        <w:jc w:val="center"/>
        <w:rPr>
          <w:rFonts w:asciiTheme="minorEastAsia" w:eastAsiaTheme="minorEastAsia" w:hAnsiTheme="minorEastAsia"/>
          <w:szCs w:val="21"/>
        </w:rPr>
      </w:pPr>
    </w:p>
    <w:p w:rsidR="002647DD" w:rsidRPr="002C0B7F" w:rsidRDefault="00D1263B" w:rsidP="00754C3D">
      <w:pPr>
        <w:pStyle w:val="Normal2"/>
        <w:spacing w:line="360" w:lineRule="auto"/>
        <w:outlineLvl w:val="2"/>
        <w:rPr>
          <w:rFonts w:asciiTheme="minorEastAsia" w:eastAsiaTheme="minorEastAsia" w:hAnsiTheme="minorEastAsia"/>
          <w:sz w:val="21"/>
          <w:szCs w:val="21"/>
        </w:rPr>
      </w:pPr>
      <w:r w:rsidRPr="002C0B7F">
        <w:rPr>
          <w:rFonts w:asciiTheme="minorEastAsia" w:eastAsiaTheme="minorEastAsia" w:hAnsiTheme="minorEastAsia"/>
          <w:sz w:val="21"/>
          <w:szCs w:val="21"/>
        </w:rPr>
        <w:t>（</w:t>
      </w:r>
      <w:r w:rsidR="00754C3D" w:rsidRPr="002C0B7F">
        <w:rPr>
          <w:rFonts w:asciiTheme="minorEastAsia" w:eastAsiaTheme="minorEastAsia" w:hAnsiTheme="minorEastAsia" w:hint="eastAsia"/>
          <w:sz w:val="21"/>
          <w:szCs w:val="21"/>
        </w:rPr>
        <w:t>八</w:t>
      </w:r>
      <w:r w:rsidRPr="002C0B7F">
        <w:rPr>
          <w:rFonts w:asciiTheme="minorEastAsia" w:eastAsiaTheme="minorEastAsia" w:hAnsiTheme="minorEastAsia"/>
          <w:sz w:val="21"/>
          <w:szCs w:val="21"/>
        </w:rPr>
        <w:t>）不参与围</w:t>
      </w:r>
      <w:proofErr w:type="gramStart"/>
      <w:r w:rsidRPr="002C0B7F">
        <w:rPr>
          <w:rFonts w:asciiTheme="minorEastAsia" w:eastAsiaTheme="minorEastAsia" w:hAnsiTheme="minorEastAsia"/>
          <w:sz w:val="21"/>
          <w:szCs w:val="21"/>
        </w:rPr>
        <w:t>标串标承诺</w:t>
      </w:r>
      <w:proofErr w:type="gramEnd"/>
      <w:r w:rsidRPr="002C0B7F">
        <w:rPr>
          <w:rFonts w:asciiTheme="minorEastAsia" w:eastAsiaTheme="minorEastAsia" w:hAnsiTheme="minorEastAsia"/>
          <w:sz w:val="21"/>
          <w:szCs w:val="21"/>
        </w:rPr>
        <w:t>书</w:t>
      </w:r>
      <w:bookmarkEnd w:id="242"/>
      <w:bookmarkEnd w:id="243"/>
      <w:bookmarkEnd w:id="244"/>
      <w:bookmarkEnd w:id="245"/>
      <w:bookmarkEnd w:id="246"/>
    </w:p>
    <w:p w:rsidR="002647DD" w:rsidRPr="002C0B7F" w:rsidRDefault="002647DD">
      <w:pPr>
        <w:pStyle w:val="Normal5"/>
        <w:spacing w:line="360" w:lineRule="auto"/>
        <w:outlineLvl w:val="2"/>
        <w:rPr>
          <w:rFonts w:asciiTheme="minorEastAsia" w:eastAsiaTheme="minorEastAsia" w:hAnsiTheme="minorEastAsia"/>
          <w:sz w:val="21"/>
          <w:szCs w:val="21"/>
        </w:rPr>
      </w:pPr>
    </w:p>
    <w:p w:rsidR="002647DD" w:rsidRPr="002C0B7F" w:rsidRDefault="00D1263B">
      <w:pPr>
        <w:pStyle w:val="Normal5"/>
        <w:spacing w:line="360" w:lineRule="auto"/>
        <w:jc w:val="center"/>
        <w:outlineLvl w:val="2"/>
        <w:rPr>
          <w:rFonts w:asciiTheme="minorEastAsia" w:eastAsiaTheme="minorEastAsia" w:hAnsiTheme="minorEastAsia"/>
          <w:kern w:val="2"/>
          <w:sz w:val="28"/>
          <w:szCs w:val="28"/>
        </w:rPr>
      </w:pPr>
      <w:bookmarkStart w:id="247" w:name="_Toc16101"/>
      <w:bookmarkStart w:id="248" w:name="_Toc76479628"/>
      <w:bookmarkStart w:id="249" w:name="_Toc76680633"/>
      <w:bookmarkStart w:id="250" w:name="_Toc26745"/>
      <w:bookmarkStart w:id="251" w:name="_Toc88084521"/>
      <w:bookmarkStart w:id="252" w:name="_Toc76665154"/>
      <w:bookmarkStart w:id="253" w:name="_Toc89860151"/>
      <w:bookmarkStart w:id="254" w:name="_Toc88084431"/>
      <w:r w:rsidRPr="002C0B7F">
        <w:rPr>
          <w:rFonts w:asciiTheme="minorEastAsia" w:eastAsiaTheme="minorEastAsia" w:hAnsiTheme="minorEastAsia"/>
          <w:kern w:val="2"/>
          <w:sz w:val="28"/>
          <w:szCs w:val="28"/>
        </w:rPr>
        <w:t>不参与围</w:t>
      </w:r>
      <w:proofErr w:type="gramStart"/>
      <w:r w:rsidRPr="002C0B7F">
        <w:rPr>
          <w:rFonts w:asciiTheme="minorEastAsia" w:eastAsiaTheme="minorEastAsia" w:hAnsiTheme="minorEastAsia"/>
          <w:kern w:val="2"/>
          <w:sz w:val="28"/>
          <w:szCs w:val="28"/>
        </w:rPr>
        <w:t>标串标</w:t>
      </w:r>
      <w:r w:rsidRPr="002C0B7F">
        <w:rPr>
          <w:rFonts w:asciiTheme="minorEastAsia" w:eastAsiaTheme="minorEastAsia" w:hAnsiTheme="minorEastAsia" w:hint="eastAsia"/>
          <w:kern w:val="2"/>
          <w:sz w:val="28"/>
          <w:szCs w:val="28"/>
        </w:rPr>
        <w:t>承诺</w:t>
      </w:r>
      <w:proofErr w:type="gramEnd"/>
      <w:r w:rsidRPr="002C0B7F">
        <w:rPr>
          <w:rFonts w:asciiTheme="minorEastAsia" w:eastAsiaTheme="minorEastAsia" w:hAnsiTheme="minorEastAsia" w:hint="eastAsia"/>
          <w:kern w:val="2"/>
          <w:sz w:val="28"/>
          <w:szCs w:val="28"/>
        </w:rPr>
        <w:t>书</w:t>
      </w:r>
      <w:bookmarkEnd w:id="247"/>
      <w:bookmarkEnd w:id="248"/>
      <w:bookmarkEnd w:id="249"/>
      <w:bookmarkEnd w:id="250"/>
      <w:bookmarkEnd w:id="251"/>
      <w:bookmarkEnd w:id="252"/>
      <w:bookmarkEnd w:id="253"/>
      <w:bookmarkEnd w:id="254"/>
    </w:p>
    <w:p w:rsidR="002647DD" w:rsidRPr="002C0B7F" w:rsidRDefault="002647DD">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本人作为（单位名称）的法人，清楚知晓我公司本项目采购活动，对以下事项</w:t>
      </w:r>
      <w:proofErr w:type="gramStart"/>
      <w:r w:rsidRPr="002C0B7F">
        <w:rPr>
          <w:rFonts w:asciiTheme="minorEastAsia" w:eastAsiaTheme="minorEastAsia" w:hAnsiTheme="minorEastAsia" w:cs="宋体" w:hint="eastAsia"/>
          <w:spacing w:val="6"/>
          <w:kern w:val="0"/>
          <w:szCs w:val="21"/>
        </w:rPr>
        <w:t>作出</w:t>
      </w:r>
      <w:proofErr w:type="gramEnd"/>
      <w:r w:rsidRPr="002C0B7F">
        <w:rPr>
          <w:rFonts w:asciiTheme="minorEastAsia" w:eastAsiaTheme="minorEastAsia" w:hAnsiTheme="minorEastAsia" w:cs="宋体" w:hint="eastAsia"/>
          <w:spacing w:val="6"/>
          <w:kern w:val="0"/>
          <w:szCs w:val="21"/>
        </w:rPr>
        <w:t>承诺：</w:t>
      </w: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一、我单位遵循公开、公平、公正、诚实守信的原则，依法依规参与本项目竞标。</w:t>
      </w: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二、我单位在本项目采购活动中，未参与</w:t>
      </w:r>
      <w:proofErr w:type="gramStart"/>
      <w:r w:rsidRPr="002C0B7F">
        <w:rPr>
          <w:rFonts w:asciiTheme="minorEastAsia" w:eastAsiaTheme="minorEastAsia" w:hAnsiTheme="minorEastAsia" w:cs="宋体" w:hint="eastAsia"/>
          <w:spacing w:val="6"/>
          <w:kern w:val="0"/>
          <w:szCs w:val="21"/>
        </w:rPr>
        <w:t>围标串标</w:t>
      </w:r>
      <w:proofErr w:type="gramEnd"/>
      <w:r w:rsidRPr="002C0B7F">
        <w:rPr>
          <w:rFonts w:asciiTheme="minorEastAsia" w:eastAsiaTheme="minorEastAsia" w:hAnsiTheme="minorEastAsia" w:cs="宋体" w:hint="eastAsia"/>
          <w:spacing w:val="6"/>
          <w:kern w:val="0"/>
          <w:szCs w:val="21"/>
        </w:rPr>
        <w:t>。</w:t>
      </w: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三、我单位如被查实在本项目采购活动中存在</w:t>
      </w:r>
      <w:proofErr w:type="gramStart"/>
      <w:r w:rsidRPr="002C0B7F">
        <w:rPr>
          <w:rFonts w:asciiTheme="minorEastAsia" w:eastAsiaTheme="minorEastAsia" w:hAnsiTheme="minorEastAsia" w:cs="宋体" w:hint="eastAsia"/>
          <w:spacing w:val="6"/>
          <w:kern w:val="0"/>
          <w:szCs w:val="21"/>
        </w:rPr>
        <w:t>围标串标的</w:t>
      </w:r>
      <w:proofErr w:type="gramEnd"/>
      <w:r w:rsidRPr="002C0B7F">
        <w:rPr>
          <w:rFonts w:asciiTheme="minorEastAsia" w:eastAsiaTheme="minorEastAsia" w:hAnsiTheme="minorEastAsia" w:cs="宋体" w:hint="eastAsia"/>
          <w:spacing w:val="6"/>
          <w:kern w:val="0"/>
          <w:szCs w:val="21"/>
        </w:rPr>
        <w:t>，递交响应文件行为作为实施串通投标违法行为的关键环节，本人（单位）承担直接责任人员法律责任，接受相应行政处罚和失信惩戒。</w:t>
      </w: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项目名称：</w:t>
      </w: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项目编号</w:t>
      </w:r>
      <w:r w:rsidRPr="002C0B7F">
        <w:rPr>
          <w:rFonts w:asciiTheme="minorEastAsia" w:eastAsiaTheme="minorEastAsia" w:hAnsiTheme="minorEastAsia" w:cs="宋体"/>
          <w:spacing w:val="6"/>
          <w:kern w:val="0"/>
          <w:szCs w:val="21"/>
        </w:rPr>
        <w:t xml:space="preserve">：    </w:t>
      </w:r>
    </w:p>
    <w:p w:rsidR="002647DD" w:rsidRPr="002C0B7F"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2C0B7F">
        <w:rPr>
          <w:rFonts w:asciiTheme="minorEastAsia" w:eastAsiaTheme="minorEastAsia" w:hAnsiTheme="minorEastAsia" w:cs="宋体" w:hint="eastAsia"/>
          <w:spacing w:val="6"/>
          <w:kern w:val="0"/>
          <w:szCs w:val="21"/>
        </w:rPr>
        <w:t>供应商单位名称：</w:t>
      </w:r>
    </w:p>
    <w:p w:rsidR="002647DD" w:rsidRPr="002C0B7F" w:rsidRDefault="002647DD">
      <w:pPr>
        <w:pStyle w:val="Normal6"/>
        <w:spacing w:line="360" w:lineRule="auto"/>
        <w:rPr>
          <w:rFonts w:asciiTheme="minorEastAsia" w:eastAsiaTheme="minorEastAsia" w:hAnsiTheme="minorEastAsia"/>
          <w:szCs w:val="21"/>
        </w:rPr>
      </w:pPr>
    </w:p>
    <w:p w:rsidR="002647DD" w:rsidRPr="002C0B7F" w:rsidRDefault="002647DD">
      <w:pPr>
        <w:pStyle w:val="Normal6"/>
        <w:spacing w:line="360" w:lineRule="auto"/>
        <w:rPr>
          <w:rFonts w:asciiTheme="minorEastAsia" w:eastAsiaTheme="minorEastAsia" w:hAnsiTheme="minorEastAsia"/>
          <w:szCs w:val="21"/>
        </w:rPr>
      </w:pPr>
    </w:p>
    <w:p w:rsidR="002647DD" w:rsidRPr="002C0B7F" w:rsidRDefault="00D1263B" w:rsidP="00D1263B">
      <w:pPr>
        <w:spacing w:line="360" w:lineRule="auto"/>
        <w:ind w:firstLineChars="1668" w:firstLine="3503"/>
        <w:rPr>
          <w:rFonts w:asciiTheme="minorEastAsia" w:eastAsiaTheme="minorEastAsia" w:hAnsiTheme="minorEastAsia" w:cs="宋体"/>
          <w:szCs w:val="21"/>
          <w:u w:val="single"/>
        </w:rPr>
      </w:pPr>
      <w:r w:rsidRPr="002C0B7F">
        <w:rPr>
          <w:rFonts w:asciiTheme="minorEastAsia" w:eastAsiaTheme="minorEastAsia" w:hAnsiTheme="minorEastAsia" w:cs="宋体" w:hint="eastAsia"/>
          <w:szCs w:val="21"/>
        </w:rPr>
        <w:t>供应商名称（盖单位章）：</w:t>
      </w:r>
    </w:p>
    <w:p w:rsidR="002647DD" w:rsidRPr="002C0B7F" w:rsidRDefault="00D1263B" w:rsidP="00D1263B">
      <w:pPr>
        <w:spacing w:line="360" w:lineRule="auto"/>
        <w:ind w:firstLineChars="1668" w:firstLine="3503"/>
        <w:rPr>
          <w:rFonts w:asciiTheme="minorEastAsia" w:eastAsiaTheme="minorEastAsia" w:hAnsiTheme="minorEastAsia" w:cs="宋体"/>
          <w:szCs w:val="21"/>
          <w:u w:val="single"/>
        </w:rPr>
      </w:pPr>
      <w:r w:rsidRPr="002C0B7F">
        <w:rPr>
          <w:rFonts w:asciiTheme="minorEastAsia" w:eastAsiaTheme="minorEastAsia" w:hAnsiTheme="minorEastAsia" w:cs="宋体" w:hint="eastAsia"/>
          <w:szCs w:val="21"/>
        </w:rPr>
        <w:t>法定代表人（签字或盖章）：</w:t>
      </w:r>
    </w:p>
    <w:p w:rsidR="002647DD" w:rsidRPr="002C0B7F" w:rsidRDefault="00D1263B" w:rsidP="00D1263B">
      <w:pPr>
        <w:spacing w:line="360" w:lineRule="auto"/>
        <w:ind w:firstLineChars="1668" w:firstLine="3503"/>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    期：          年月日</w:t>
      </w:r>
    </w:p>
    <w:p w:rsidR="00754C3D" w:rsidRPr="002C0B7F" w:rsidRDefault="00754C3D" w:rsidP="00754C3D">
      <w:pPr>
        <w:pStyle w:val="a0"/>
      </w:pPr>
    </w:p>
    <w:p w:rsidR="00754C3D" w:rsidRPr="002C0B7F" w:rsidRDefault="00754C3D" w:rsidP="00754C3D"/>
    <w:p w:rsidR="00754C3D" w:rsidRPr="002C0B7F" w:rsidRDefault="00754C3D" w:rsidP="00754C3D">
      <w:pPr>
        <w:pStyle w:val="Normal2"/>
        <w:spacing w:line="360" w:lineRule="auto"/>
        <w:outlineLvl w:val="2"/>
        <w:rPr>
          <w:rFonts w:asciiTheme="minorEastAsia" w:eastAsiaTheme="minorEastAsia" w:hAnsiTheme="minorEastAsia"/>
          <w:sz w:val="21"/>
          <w:szCs w:val="21"/>
        </w:rPr>
      </w:pPr>
      <w:bookmarkStart w:id="255" w:name="_Toc89860147"/>
      <w:bookmarkStart w:id="256" w:name="_Toc13068"/>
      <w:r w:rsidRPr="002C0B7F">
        <w:rPr>
          <w:rFonts w:asciiTheme="minorEastAsia" w:eastAsiaTheme="minorEastAsia" w:hAnsiTheme="minorEastAsia" w:hint="eastAsia"/>
          <w:sz w:val="21"/>
          <w:szCs w:val="21"/>
        </w:rPr>
        <w:t>（九）法律、行政法规规定的其他条件</w:t>
      </w:r>
      <w:bookmarkEnd w:id="255"/>
      <w:bookmarkEnd w:id="256"/>
    </w:p>
    <w:p w:rsidR="00754C3D" w:rsidRPr="002C0B7F" w:rsidRDefault="00754C3D" w:rsidP="00754C3D">
      <w:pPr>
        <w:adjustRightInd w:val="0"/>
        <w:snapToGrid w:val="0"/>
        <w:spacing w:line="360" w:lineRule="auto"/>
        <w:ind w:firstLineChars="200" w:firstLine="420"/>
        <w:rPr>
          <w:rFonts w:asciiTheme="minorEastAsia" w:eastAsiaTheme="minorEastAsia" w:hAnsiTheme="minorEastAsia" w:cs="宋体"/>
          <w:szCs w:val="21"/>
        </w:rPr>
      </w:pPr>
    </w:p>
    <w:p w:rsidR="00754C3D" w:rsidRPr="002C0B7F" w:rsidRDefault="00754C3D" w:rsidP="00754C3D">
      <w:pPr>
        <w:adjustRightInd w:val="0"/>
        <w:snapToGrid w:val="0"/>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提供</w:t>
      </w:r>
      <w:r w:rsidRPr="002C0B7F">
        <w:rPr>
          <w:rFonts w:asciiTheme="minorEastAsia" w:eastAsiaTheme="minorEastAsia" w:hAnsiTheme="minorEastAsia" w:cs="宋体"/>
          <w:szCs w:val="21"/>
        </w:rPr>
        <w:t>法律、行政法规规定的其他条件</w:t>
      </w:r>
      <w:r w:rsidRPr="002C0B7F">
        <w:rPr>
          <w:rFonts w:asciiTheme="minorEastAsia" w:eastAsiaTheme="minorEastAsia" w:hAnsiTheme="minorEastAsia" w:cs="宋体" w:hint="eastAsia"/>
          <w:szCs w:val="21"/>
        </w:rPr>
        <w:t>证明材料</w:t>
      </w:r>
    </w:p>
    <w:p w:rsidR="00754C3D" w:rsidRPr="002C0B7F" w:rsidRDefault="00754C3D" w:rsidP="00754C3D">
      <w:pPr>
        <w:pStyle w:val="a0"/>
      </w:pPr>
    </w:p>
    <w:p w:rsidR="002647DD" w:rsidRPr="002C0B7F" w:rsidRDefault="00D1263B">
      <w:pPr>
        <w:pStyle w:val="Normal1"/>
        <w:spacing w:line="360" w:lineRule="auto"/>
        <w:outlineLvl w:val="1"/>
        <w:rPr>
          <w:rFonts w:asciiTheme="minorEastAsia" w:eastAsiaTheme="minorEastAsia" w:hAnsiTheme="minorEastAsia"/>
          <w:sz w:val="21"/>
          <w:szCs w:val="21"/>
        </w:rPr>
      </w:pPr>
      <w:r w:rsidRPr="002C0B7F">
        <w:rPr>
          <w:rFonts w:asciiTheme="minorEastAsia" w:eastAsiaTheme="minorEastAsia" w:hAnsiTheme="minorEastAsia"/>
          <w:sz w:val="21"/>
          <w:szCs w:val="21"/>
        </w:rPr>
        <w:br w:type="page"/>
      </w:r>
      <w:bookmarkStart w:id="257" w:name="_Toc89860152"/>
      <w:bookmarkStart w:id="258" w:name="_Toc76680634"/>
      <w:r w:rsidRPr="002C0B7F">
        <w:rPr>
          <w:rFonts w:asciiTheme="minorEastAsia" w:eastAsiaTheme="minorEastAsia" w:hAnsiTheme="minorEastAsia" w:hint="eastAsia"/>
          <w:kern w:val="2"/>
          <w:sz w:val="21"/>
          <w:szCs w:val="21"/>
        </w:rPr>
        <w:lastRenderedPageBreak/>
        <w:t>二、商务文件组成</w:t>
      </w:r>
      <w:bookmarkEnd w:id="257"/>
      <w:bookmarkEnd w:id="258"/>
    </w:p>
    <w:p w:rsidR="002647DD" w:rsidRPr="002C0B7F" w:rsidRDefault="00D1263B">
      <w:pPr>
        <w:pStyle w:val="Normal5"/>
        <w:spacing w:line="360" w:lineRule="auto"/>
        <w:outlineLvl w:val="2"/>
        <w:rPr>
          <w:rFonts w:asciiTheme="minorEastAsia" w:eastAsiaTheme="minorEastAsia" w:hAnsiTheme="minorEastAsia"/>
          <w:sz w:val="21"/>
          <w:szCs w:val="21"/>
        </w:rPr>
      </w:pPr>
      <w:r w:rsidRPr="002C0B7F">
        <w:rPr>
          <w:rFonts w:asciiTheme="minorEastAsia" w:eastAsiaTheme="minorEastAsia" w:hAnsiTheme="minorEastAsia"/>
          <w:sz w:val="21"/>
          <w:szCs w:val="21"/>
        </w:rPr>
        <w:br w:type="page"/>
      </w:r>
      <w:bookmarkStart w:id="259" w:name="_Toc89860153"/>
      <w:bookmarkStart w:id="260" w:name="_Toc11422"/>
      <w:bookmarkStart w:id="261" w:name="_Toc76479630"/>
      <w:bookmarkStart w:id="262" w:name="_Toc76665156"/>
      <w:bookmarkStart w:id="263" w:name="_Toc76680635"/>
      <w:r w:rsidRPr="002C0B7F">
        <w:rPr>
          <w:rFonts w:asciiTheme="minorEastAsia" w:eastAsiaTheme="minorEastAsia" w:hAnsiTheme="minorEastAsia"/>
          <w:sz w:val="21"/>
          <w:szCs w:val="21"/>
        </w:rPr>
        <w:lastRenderedPageBreak/>
        <w:t>（一）竞争性磋商函</w:t>
      </w:r>
      <w:bookmarkEnd w:id="259"/>
      <w:bookmarkEnd w:id="260"/>
      <w:bookmarkEnd w:id="261"/>
      <w:bookmarkEnd w:id="262"/>
      <w:bookmarkEnd w:id="263"/>
    </w:p>
    <w:p w:rsidR="002647DD" w:rsidRPr="002C0B7F" w:rsidRDefault="002647DD">
      <w:pPr>
        <w:pStyle w:val="301"/>
        <w:adjustRightInd w:val="0"/>
        <w:snapToGrid w:val="0"/>
        <w:spacing w:line="360" w:lineRule="auto"/>
        <w:jc w:val="left"/>
        <w:rPr>
          <w:rFonts w:asciiTheme="minorEastAsia" w:eastAsiaTheme="minorEastAsia" w:hAnsiTheme="minorEastAsia"/>
          <w:szCs w:val="21"/>
          <w:u w:val="single"/>
        </w:rPr>
      </w:pP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致 (采购人或代理机构)：</w:t>
      </w:r>
    </w:p>
    <w:p w:rsidR="002647DD" w:rsidRPr="002C0B7F" w:rsidRDefault="00D1263B">
      <w:pPr>
        <w:adjustRightInd w:val="0"/>
        <w:snapToGrid w:val="0"/>
        <w:spacing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我方己仔细研究了</w:t>
      </w:r>
      <w:r w:rsidRPr="002C0B7F">
        <w:rPr>
          <w:rFonts w:asciiTheme="minorEastAsia" w:eastAsiaTheme="minorEastAsia" w:hAnsiTheme="minorEastAsia" w:cs="宋体" w:hint="eastAsia"/>
          <w:szCs w:val="21"/>
          <w:u w:val="single"/>
        </w:rPr>
        <w:t xml:space="preserve">    (项目名称)     </w:t>
      </w:r>
      <w:r w:rsidRPr="002C0B7F">
        <w:rPr>
          <w:rFonts w:asciiTheme="minorEastAsia" w:eastAsiaTheme="minorEastAsia" w:hAnsiTheme="minorEastAsia" w:cs="宋体" w:hint="eastAsia"/>
          <w:szCs w:val="21"/>
        </w:rPr>
        <w:t>的磋商文件（项目编号：）的全部内容，知悉参加磋商的风险，我方承诺</w:t>
      </w:r>
      <w:proofErr w:type="gramStart"/>
      <w:r w:rsidRPr="002C0B7F">
        <w:rPr>
          <w:rFonts w:asciiTheme="minorEastAsia" w:eastAsiaTheme="minorEastAsia" w:hAnsiTheme="minorEastAsia" w:cs="宋体" w:hint="eastAsia"/>
          <w:szCs w:val="21"/>
        </w:rPr>
        <w:t>接受磋商</w:t>
      </w:r>
      <w:proofErr w:type="gramEnd"/>
      <w:r w:rsidRPr="002C0B7F">
        <w:rPr>
          <w:rFonts w:asciiTheme="minorEastAsia" w:eastAsiaTheme="minorEastAsia" w:hAnsiTheme="minorEastAsia" w:cs="宋体" w:hint="eastAsia"/>
          <w:szCs w:val="21"/>
        </w:rPr>
        <w:t>文件的全部条款且无任何异议。</w:t>
      </w:r>
    </w:p>
    <w:p w:rsidR="002647DD" w:rsidRPr="002C0B7F" w:rsidRDefault="00D1263B">
      <w:pPr>
        <w:pStyle w:val="a9"/>
        <w:adjustRightInd w:val="0"/>
        <w:snapToGrid w:val="0"/>
        <w:spacing w:line="360" w:lineRule="auto"/>
        <w:ind w:firstLineChars="200" w:firstLine="420"/>
        <w:rPr>
          <w:rFonts w:asciiTheme="minorEastAsia" w:eastAsiaTheme="minorEastAsia" w:hAnsiTheme="minorEastAsia" w:cs="宋体"/>
        </w:rPr>
      </w:pPr>
      <w:r w:rsidRPr="002C0B7F">
        <w:rPr>
          <w:rFonts w:asciiTheme="minorEastAsia" w:eastAsiaTheme="minorEastAsia" w:hAnsiTheme="minorEastAsia" w:cs="宋体" w:hint="eastAsia"/>
        </w:rPr>
        <w:t>一、我方同意在磋商文件中规定的提交响应文件截止时间起日内(响应文件有效期)遵守本响应文件中的承诺且在此期限期满之前均具有法律约束力。</w:t>
      </w:r>
    </w:p>
    <w:p w:rsidR="002647DD" w:rsidRPr="002C0B7F" w:rsidRDefault="00D1263B">
      <w:pPr>
        <w:pStyle w:val="a9"/>
        <w:adjustRightInd w:val="0"/>
        <w:snapToGrid w:val="0"/>
        <w:spacing w:line="360" w:lineRule="auto"/>
        <w:ind w:firstLineChars="200" w:firstLine="420"/>
        <w:rPr>
          <w:rFonts w:asciiTheme="minorEastAsia" w:eastAsiaTheme="minorEastAsia" w:hAnsiTheme="minorEastAsia" w:cs="宋体"/>
          <w:bCs/>
        </w:rPr>
      </w:pPr>
      <w:r w:rsidRPr="002C0B7F">
        <w:rPr>
          <w:rFonts w:asciiTheme="minorEastAsia" w:eastAsiaTheme="minorEastAsia" w:hAnsiTheme="minorEastAsia" w:cs="宋体" w:hint="eastAsia"/>
        </w:rPr>
        <w:t>二、我方保证递交的响应文件中提供的数据和材料是真实、准确的。否则，愿承担《政府采购法》</w:t>
      </w:r>
      <w:r w:rsidRPr="002C0B7F">
        <w:rPr>
          <w:rFonts w:asciiTheme="minorEastAsia" w:eastAsiaTheme="minorEastAsia" w:hAnsiTheme="minorEastAsia" w:cs="宋体" w:hint="eastAsia"/>
          <w:bCs/>
        </w:rPr>
        <w:t>第七十七条规定的法律责任。</w:t>
      </w:r>
    </w:p>
    <w:p w:rsidR="002647DD" w:rsidRPr="002C0B7F" w:rsidRDefault="00D1263B">
      <w:pPr>
        <w:pStyle w:val="a9"/>
        <w:adjustRightInd w:val="0"/>
        <w:snapToGrid w:val="0"/>
        <w:spacing w:line="360" w:lineRule="auto"/>
        <w:ind w:firstLineChars="200" w:firstLine="420"/>
        <w:rPr>
          <w:rFonts w:asciiTheme="minorEastAsia" w:eastAsiaTheme="minorEastAsia" w:hAnsiTheme="minorEastAsia" w:cs="宋体"/>
        </w:rPr>
      </w:pPr>
      <w:r w:rsidRPr="002C0B7F">
        <w:rPr>
          <w:rFonts w:asciiTheme="minorEastAsia" w:eastAsiaTheme="minorEastAsia" w:hAnsiTheme="minorEastAsia" w:cs="宋体" w:hint="eastAsia"/>
        </w:rPr>
        <w:t>三、我方愿意向贵方提供任何与本项采购有关的数据、情况和技术资料。若贵方需要，我方愿意提供我方</w:t>
      </w:r>
      <w:proofErr w:type="gramStart"/>
      <w:r w:rsidRPr="002C0B7F">
        <w:rPr>
          <w:rFonts w:asciiTheme="minorEastAsia" w:eastAsiaTheme="minorEastAsia" w:hAnsiTheme="minorEastAsia" w:cs="宋体" w:hint="eastAsia"/>
        </w:rPr>
        <w:t>作出</w:t>
      </w:r>
      <w:proofErr w:type="gramEnd"/>
      <w:r w:rsidRPr="002C0B7F">
        <w:rPr>
          <w:rFonts w:asciiTheme="minorEastAsia" w:eastAsiaTheme="minorEastAsia" w:hAnsiTheme="minorEastAsia" w:cs="宋体" w:hint="eastAsia"/>
        </w:rPr>
        <w:t>的一切承诺的证明材料。</w:t>
      </w:r>
    </w:p>
    <w:p w:rsidR="002647DD" w:rsidRPr="002C0B7F" w:rsidRDefault="00D1263B">
      <w:pPr>
        <w:pStyle w:val="a9"/>
        <w:adjustRightInd w:val="0"/>
        <w:snapToGrid w:val="0"/>
        <w:spacing w:line="360" w:lineRule="auto"/>
        <w:ind w:firstLineChars="200" w:firstLine="420"/>
        <w:rPr>
          <w:rFonts w:asciiTheme="minorEastAsia" w:eastAsiaTheme="minorEastAsia" w:hAnsiTheme="minorEastAsia" w:cs="宋体"/>
        </w:rPr>
      </w:pPr>
      <w:r w:rsidRPr="002C0B7F">
        <w:rPr>
          <w:rFonts w:asciiTheme="minorEastAsia" w:eastAsiaTheme="minorEastAsia" w:hAnsiTheme="minorEastAsia" w:cs="宋体" w:hint="eastAsia"/>
        </w:rPr>
        <w:t>四、我方</w:t>
      </w:r>
      <w:proofErr w:type="gramStart"/>
      <w:r w:rsidRPr="002C0B7F">
        <w:rPr>
          <w:rFonts w:asciiTheme="minorEastAsia" w:eastAsiaTheme="minorEastAsia" w:hAnsiTheme="minorEastAsia" w:cs="宋体" w:hint="eastAsia"/>
        </w:rPr>
        <w:t>接受磋商</w:t>
      </w:r>
      <w:proofErr w:type="gramEnd"/>
      <w:r w:rsidRPr="002C0B7F">
        <w:rPr>
          <w:rFonts w:asciiTheme="minorEastAsia" w:eastAsiaTheme="minorEastAsia" w:hAnsiTheme="minorEastAsia" w:cs="宋体" w:hint="eastAsia"/>
        </w:rPr>
        <w:t>文件所列须知中关于没收投标保证金和递交履约保证金的约定，并保证将按磋商文件的约定履行合同责任和义务。</w:t>
      </w:r>
    </w:p>
    <w:p w:rsidR="002647DD" w:rsidRPr="002C0B7F" w:rsidRDefault="00D1263B">
      <w:pPr>
        <w:pStyle w:val="a9"/>
        <w:adjustRightInd w:val="0"/>
        <w:snapToGrid w:val="0"/>
        <w:spacing w:line="360" w:lineRule="auto"/>
        <w:ind w:firstLineChars="200" w:firstLine="420"/>
        <w:rPr>
          <w:rFonts w:asciiTheme="minorEastAsia" w:eastAsiaTheme="minorEastAsia" w:hAnsiTheme="minorEastAsia" w:cs="宋体"/>
        </w:rPr>
      </w:pPr>
      <w:r w:rsidRPr="002C0B7F">
        <w:rPr>
          <w:rFonts w:asciiTheme="minorEastAsia" w:eastAsiaTheme="minorEastAsia" w:hAnsiTheme="minorEastAsia" w:cs="宋体" w:hint="eastAsia"/>
        </w:rPr>
        <w:t>五、我方同意提供按照贵方可能要求的与其磋商响应有关的一切数据或资料。</w:t>
      </w:r>
    </w:p>
    <w:p w:rsidR="002647DD" w:rsidRPr="002C0B7F" w:rsidRDefault="00D1263B">
      <w:pPr>
        <w:pStyle w:val="a9"/>
        <w:adjustRightInd w:val="0"/>
        <w:snapToGrid w:val="0"/>
        <w:spacing w:line="360" w:lineRule="auto"/>
        <w:ind w:firstLineChars="200" w:firstLine="420"/>
        <w:rPr>
          <w:rFonts w:asciiTheme="minorEastAsia" w:eastAsiaTheme="minorEastAsia" w:hAnsiTheme="minorEastAsia" w:cs="宋体"/>
        </w:rPr>
      </w:pPr>
      <w:r w:rsidRPr="002C0B7F">
        <w:rPr>
          <w:rFonts w:asciiTheme="minorEastAsia" w:eastAsiaTheme="minorEastAsia" w:hAnsiTheme="minorEastAsia" w:cs="宋体" w:hint="eastAsia"/>
        </w:rPr>
        <w:t>四、我方承诺遵守《政府采购法》的有关规定，保证在获得成交资格后，按照磋商文件确定的事项签订政府采购合同，履行双方所签订的合同，并承担合同规定的责任和义务。</w:t>
      </w:r>
    </w:p>
    <w:p w:rsidR="002647DD" w:rsidRPr="002C0B7F" w:rsidRDefault="002647DD">
      <w:pPr>
        <w:pStyle w:val="a9"/>
        <w:adjustRightInd w:val="0"/>
        <w:snapToGrid w:val="0"/>
        <w:spacing w:line="360" w:lineRule="auto"/>
        <w:ind w:firstLineChars="200" w:firstLine="420"/>
        <w:rPr>
          <w:rFonts w:asciiTheme="minorEastAsia" w:eastAsiaTheme="minorEastAsia" w:hAnsiTheme="minorEastAsia" w:cs="宋体"/>
        </w:rPr>
      </w:pPr>
    </w:p>
    <w:p w:rsidR="002647DD" w:rsidRPr="002C0B7F" w:rsidRDefault="002647DD">
      <w:pPr>
        <w:adjustRightInd w:val="0"/>
        <w:snapToGrid w:val="0"/>
        <w:spacing w:line="360" w:lineRule="auto"/>
        <w:ind w:right="24"/>
        <w:rPr>
          <w:rFonts w:asciiTheme="minorEastAsia" w:eastAsiaTheme="minorEastAsia" w:hAnsiTheme="minorEastAsia" w:cs="宋体"/>
          <w:bCs/>
          <w:szCs w:val="21"/>
        </w:rPr>
      </w:pPr>
    </w:p>
    <w:p w:rsidR="002647DD" w:rsidRPr="002C0B7F" w:rsidRDefault="002647DD">
      <w:pPr>
        <w:adjustRightInd w:val="0"/>
        <w:snapToGrid w:val="0"/>
        <w:spacing w:line="360" w:lineRule="auto"/>
        <w:ind w:right="24"/>
        <w:rPr>
          <w:rFonts w:asciiTheme="minorEastAsia" w:eastAsiaTheme="minorEastAsia" w:hAnsiTheme="minorEastAsia" w:cs="宋体"/>
          <w:bCs/>
          <w:szCs w:val="21"/>
        </w:rPr>
      </w:pPr>
    </w:p>
    <w:p w:rsidR="002647DD" w:rsidRPr="002C0B7F" w:rsidRDefault="00D1263B">
      <w:pPr>
        <w:adjustRightInd w:val="0"/>
        <w:snapToGrid w:val="0"/>
        <w:spacing w:line="360" w:lineRule="auto"/>
        <w:ind w:right="24"/>
        <w:rPr>
          <w:rFonts w:asciiTheme="minorEastAsia" w:eastAsiaTheme="minorEastAsia" w:hAnsiTheme="minorEastAsia" w:cs="宋体"/>
          <w:szCs w:val="21"/>
        </w:rPr>
      </w:pPr>
      <w:r w:rsidRPr="002C0B7F">
        <w:rPr>
          <w:rFonts w:asciiTheme="minorEastAsia" w:eastAsiaTheme="minorEastAsia" w:hAnsiTheme="minorEastAsia" w:cs="宋体" w:hint="eastAsia"/>
          <w:bCs/>
          <w:szCs w:val="21"/>
        </w:rPr>
        <w:t>附件1：</w:t>
      </w:r>
      <w:r w:rsidRPr="002C0B7F">
        <w:rPr>
          <w:rFonts w:asciiTheme="minorEastAsia" w:eastAsiaTheme="minorEastAsia" w:hAnsiTheme="minorEastAsia" w:cs="宋体" w:hint="eastAsia"/>
          <w:szCs w:val="21"/>
        </w:rPr>
        <w:t>法定代表人身份证明(法定代表人参加磋商时提供)</w:t>
      </w:r>
    </w:p>
    <w:p w:rsidR="002647DD" w:rsidRPr="002C0B7F" w:rsidRDefault="00D1263B">
      <w:pPr>
        <w:adjustRightInd w:val="0"/>
        <w:snapToGrid w:val="0"/>
        <w:spacing w:line="360" w:lineRule="auto"/>
        <w:ind w:right="24"/>
        <w:rPr>
          <w:rFonts w:asciiTheme="minorEastAsia" w:eastAsiaTheme="minorEastAsia" w:hAnsiTheme="minorEastAsia" w:cs="宋体"/>
          <w:szCs w:val="21"/>
        </w:rPr>
      </w:pPr>
      <w:r w:rsidRPr="002C0B7F">
        <w:rPr>
          <w:rFonts w:asciiTheme="minorEastAsia" w:eastAsiaTheme="minorEastAsia" w:hAnsiTheme="minorEastAsia" w:cs="宋体" w:hint="eastAsia"/>
          <w:bCs/>
          <w:szCs w:val="21"/>
        </w:rPr>
        <w:t>附件2</w:t>
      </w:r>
      <w:r w:rsidRPr="002C0B7F">
        <w:rPr>
          <w:rFonts w:asciiTheme="minorEastAsia" w:eastAsiaTheme="minorEastAsia" w:hAnsiTheme="minorEastAsia" w:cs="宋体" w:hint="eastAsia"/>
          <w:szCs w:val="21"/>
        </w:rPr>
        <w:t>：法定代表人授权书(委托代理人参加磋商时提供)</w:t>
      </w:r>
    </w:p>
    <w:p w:rsidR="002647DD" w:rsidRPr="002C0B7F" w:rsidRDefault="002647DD">
      <w:pPr>
        <w:pStyle w:val="a9"/>
        <w:adjustRightInd w:val="0"/>
        <w:snapToGrid w:val="0"/>
        <w:spacing w:line="360" w:lineRule="auto"/>
        <w:rPr>
          <w:rFonts w:asciiTheme="minorEastAsia" w:eastAsiaTheme="minorEastAsia" w:hAnsiTheme="minorEastAsia" w:cs="宋体"/>
        </w:rPr>
      </w:pPr>
    </w:p>
    <w:p w:rsidR="002647DD" w:rsidRPr="002C0B7F" w:rsidRDefault="002647DD">
      <w:pPr>
        <w:pStyle w:val="a9"/>
        <w:adjustRightInd w:val="0"/>
        <w:snapToGrid w:val="0"/>
        <w:spacing w:line="360" w:lineRule="auto"/>
        <w:rPr>
          <w:rFonts w:asciiTheme="minorEastAsia" w:eastAsiaTheme="minorEastAsia" w:hAnsiTheme="minorEastAsia" w:cs="宋体"/>
        </w:rPr>
      </w:pPr>
    </w:p>
    <w:p w:rsidR="002647DD" w:rsidRPr="002C0B7F" w:rsidRDefault="00D1263B">
      <w:pPr>
        <w:pStyle w:val="a9"/>
        <w:adjustRightInd w:val="0"/>
        <w:snapToGrid w:val="0"/>
        <w:spacing w:line="360" w:lineRule="auto"/>
        <w:rPr>
          <w:rFonts w:asciiTheme="minorEastAsia" w:eastAsiaTheme="minorEastAsia" w:hAnsiTheme="minorEastAsia" w:cs="宋体"/>
        </w:rPr>
      </w:pPr>
      <w:r w:rsidRPr="002C0B7F">
        <w:rPr>
          <w:rFonts w:asciiTheme="minorEastAsia" w:eastAsiaTheme="minorEastAsia" w:hAnsiTheme="minorEastAsia" w:cs="宋体" w:hint="eastAsia"/>
        </w:rPr>
        <w:t>供应商名称(盖单位章)：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法定代表人或其委托代理人 (签字或盖章)：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日期：年月日</w:t>
      </w:r>
    </w:p>
    <w:p w:rsidR="002647DD" w:rsidRPr="002C0B7F" w:rsidRDefault="002647DD">
      <w:pPr>
        <w:pStyle w:val="301"/>
        <w:adjustRightInd w:val="0"/>
        <w:snapToGrid w:val="0"/>
        <w:spacing w:line="360" w:lineRule="auto"/>
        <w:jc w:val="left"/>
        <w:rPr>
          <w:rFonts w:asciiTheme="minorEastAsia" w:eastAsiaTheme="minorEastAsia" w:hAnsiTheme="minorEastAsia"/>
          <w:szCs w:val="21"/>
          <w:u w:val="single"/>
        </w:rPr>
      </w:pPr>
    </w:p>
    <w:p w:rsidR="002647DD" w:rsidRPr="002C0B7F" w:rsidRDefault="002647DD">
      <w:pPr>
        <w:pStyle w:val="301"/>
        <w:adjustRightInd w:val="0"/>
        <w:snapToGrid w:val="0"/>
        <w:spacing w:line="360" w:lineRule="auto"/>
        <w:jc w:val="left"/>
        <w:rPr>
          <w:rFonts w:asciiTheme="minorEastAsia" w:eastAsiaTheme="minorEastAsia" w:hAnsiTheme="minorEastAsia"/>
          <w:szCs w:val="21"/>
          <w:u w:val="single"/>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956595" w:rsidRPr="002C0B7F" w:rsidRDefault="00956595">
      <w:pPr>
        <w:widowControl/>
        <w:jc w:val="left"/>
        <w:rPr>
          <w:rFonts w:asciiTheme="minorEastAsia" w:eastAsiaTheme="minorEastAsia" w:hAnsiTheme="minorEastAsia" w:cs="宋体"/>
          <w:bCs/>
          <w:szCs w:val="21"/>
        </w:rPr>
      </w:pPr>
      <w:r w:rsidRPr="002C0B7F">
        <w:rPr>
          <w:rFonts w:asciiTheme="minorEastAsia" w:eastAsiaTheme="minorEastAsia" w:hAnsiTheme="minorEastAsia" w:cs="宋体"/>
          <w:bCs/>
          <w:szCs w:val="21"/>
        </w:rPr>
        <w:br w:type="page"/>
      </w:r>
    </w:p>
    <w:p w:rsidR="00956595" w:rsidRPr="002C0B7F" w:rsidRDefault="00956595" w:rsidP="00956595">
      <w:pPr>
        <w:adjustRightInd w:val="0"/>
        <w:snapToGrid w:val="0"/>
        <w:spacing w:beforeLines="50" w:before="120" w:line="360" w:lineRule="auto"/>
        <w:jc w:val="center"/>
        <w:rPr>
          <w:rFonts w:ascii="宋体" w:hAnsi="宋体"/>
          <w:b/>
          <w:sz w:val="24"/>
        </w:rPr>
      </w:pPr>
      <w:r w:rsidRPr="002C0B7F">
        <w:rPr>
          <w:rFonts w:ascii="宋体" w:hAnsi="宋体" w:hint="eastAsia"/>
          <w:b/>
          <w:sz w:val="24"/>
        </w:rPr>
        <w:lastRenderedPageBreak/>
        <w:t>磋商声明</w:t>
      </w:r>
    </w:p>
    <w:p w:rsidR="00956595" w:rsidRPr="002C0B7F" w:rsidRDefault="00956595" w:rsidP="00956595">
      <w:pPr>
        <w:widowControl/>
        <w:adjustRightInd w:val="0"/>
        <w:snapToGrid w:val="0"/>
        <w:spacing w:line="360" w:lineRule="auto"/>
        <w:ind w:firstLineChars="200" w:firstLine="420"/>
        <w:rPr>
          <w:rFonts w:ascii="宋体" w:hAnsi="宋体"/>
          <w:szCs w:val="21"/>
        </w:rPr>
      </w:pPr>
    </w:p>
    <w:p w:rsidR="00956595" w:rsidRPr="002C0B7F" w:rsidRDefault="00956595" w:rsidP="00956595">
      <w:pPr>
        <w:widowControl/>
        <w:adjustRightInd w:val="0"/>
        <w:snapToGrid w:val="0"/>
        <w:spacing w:line="360" w:lineRule="auto"/>
        <w:ind w:firstLineChars="200" w:firstLine="420"/>
        <w:rPr>
          <w:rFonts w:ascii="宋体" w:hAnsi="宋体"/>
          <w:szCs w:val="21"/>
        </w:rPr>
      </w:pPr>
    </w:p>
    <w:p w:rsidR="00956595" w:rsidRPr="002C0B7F" w:rsidRDefault="00956595" w:rsidP="00956595">
      <w:pPr>
        <w:widowControl/>
        <w:adjustRightInd w:val="0"/>
        <w:snapToGrid w:val="0"/>
        <w:spacing w:line="360" w:lineRule="auto"/>
        <w:ind w:firstLineChars="200" w:firstLine="420"/>
        <w:rPr>
          <w:rFonts w:ascii="宋体" w:hAnsi="宋体"/>
          <w:szCs w:val="21"/>
        </w:rPr>
      </w:pPr>
      <w:r w:rsidRPr="002C0B7F">
        <w:rPr>
          <w:rFonts w:ascii="宋体" w:hAnsi="宋体" w:hint="eastAsia"/>
          <w:szCs w:val="21"/>
        </w:rPr>
        <w:t>我们，</w:t>
      </w:r>
      <w:r w:rsidRPr="002C0B7F">
        <w:rPr>
          <w:rFonts w:ascii="宋体" w:hAnsi="宋体" w:hint="eastAsia"/>
          <w:szCs w:val="21"/>
          <w:u w:val="single"/>
        </w:rPr>
        <w:t xml:space="preserve">                 </w:t>
      </w:r>
      <w:r w:rsidRPr="002C0B7F">
        <w:rPr>
          <w:rFonts w:ascii="宋体" w:hAnsi="宋体" w:hint="eastAsia"/>
          <w:szCs w:val="21"/>
        </w:rPr>
        <w:t>（供应商名称）已认真阅读</w:t>
      </w:r>
      <w:r w:rsidRPr="002C0B7F">
        <w:rPr>
          <w:rFonts w:ascii="宋体" w:hAnsi="宋体" w:cs="宋体" w:hint="eastAsia"/>
          <w:kern w:val="0"/>
          <w:szCs w:val="21"/>
        </w:rPr>
        <w:t>《中华人民共和国政府采购法》、《中华人民共和国政府采购法实施条例》及</w:t>
      </w:r>
      <w:r w:rsidRPr="002C0B7F">
        <w:rPr>
          <w:rFonts w:ascii="宋体" w:hAnsi="宋体" w:hint="eastAsia"/>
        </w:rPr>
        <w:t>磋商</w:t>
      </w:r>
      <w:r w:rsidRPr="002C0B7F">
        <w:rPr>
          <w:rFonts w:ascii="宋体" w:hAnsi="宋体" w:cs="宋体" w:hint="eastAsia"/>
          <w:kern w:val="0"/>
          <w:szCs w:val="21"/>
        </w:rPr>
        <w:t>文件[项目名称：</w:t>
      </w:r>
      <w:r w:rsidRPr="002C0B7F">
        <w:rPr>
          <w:rFonts w:ascii="宋体" w:hAnsi="宋体" w:hint="eastAsia"/>
          <w:szCs w:val="21"/>
          <w:u w:val="single"/>
        </w:rPr>
        <w:t xml:space="preserve">        </w:t>
      </w:r>
      <w:r w:rsidRPr="002C0B7F">
        <w:rPr>
          <w:rFonts w:ascii="宋体" w:hAnsi="宋体" w:hint="eastAsia"/>
          <w:szCs w:val="21"/>
        </w:rPr>
        <w:t xml:space="preserve"> ，</w:t>
      </w:r>
      <w:r w:rsidRPr="002C0B7F">
        <w:rPr>
          <w:rFonts w:ascii="宋体" w:hAnsi="宋体" w:hint="eastAsia"/>
        </w:rPr>
        <w:t>项目</w:t>
      </w:r>
      <w:r w:rsidRPr="002C0B7F">
        <w:rPr>
          <w:rFonts w:ascii="宋体" w:hAnsi="宋体" w:hint="eastAsia"/>
          <w:szCs w:val="21"/>
        </w:rPr>
        <w:t>编号：</w:t>
      </w:r>
      <w:r w:rsidRPr="002C0B7F">
        <w:rPr>
          <w:rFonts w:ascii="宋体" w:hAnsi="宋体" w:hint="eastAsia"/>
          <w:szCs w:val="21"/>
          <w:u w:val="single"/>
        </w:rPr>
        <w:t xml:space="preserve">      </w:t>
      </w:r>
      <w:r w:rsidRPr="002C0B7F">
        <w:rPr>
          <w:rFonts w:ascii="宋体" w:hAnsi="宋体" w:hint="eastAsia"/>
          <w:szCs w:val="21"/>
        </w:rPr>
        <w:t xml:space="preserve"> ]相关内容，知悉供应商参加政府采购活动应当具备的条件。此次按</w:t>
      </w:r>
      <w:r w:rsidRPr="002C0B7F">
        <w:rPr>
          <w:rFonts w:ascii="宋体" w:hAnsi="宋体" w:hint="eastAsia"/>
        </w:rPr>
        <w:t>磋商</w:t>
      </w:r>
      <w:r w:rsidRPr="002C0B7F">
        <w:rPr>
          <w:rFonts w:ascii="宋体" w:hAnsi="宋体" w:hint="eastAsia"/>
          <w:szCs w:val="21"/>
        </w:rPr>
        <w:t>文件要求提交的供应商资格证明材料，已经认真核对和检查，全部内容真实、合法、准确和完整，我们对此负责，并愿承担由此引起的法律责任。</w:t>
      </w:r>
    </w:p>
    <w:p w:rsidR="00956595" w:rsidRPr="002C0B7F" w:rsidRDefault="00956595" w:rsidP="00956595">
      <w:pPr>
        <w:adjustRightInd w:val="0"/>
        <w:snapToGrid w:val="0"/>
        <w:spacing w:line="360" w:lineRule="auto"/>
        <w:ind w:firstLineChars="200" w:firstLine="420"/>
        <w:rPr>
          <w:rFonts w:ascii="宋体" w:hAnsi="宋体"/>
          <w:szCs w:val="21"/>
        </w:rPr>
      </w:pPr>
      <w:r w:rsidRPr="002C0B7F">
        <w:rPr>
          <w:rFonts w:ascii="宋体" w:hAnsi="宋体" w:hint="eastAsia"/>
          <w:szCs w:val="21"/>
        </w:rPr>
        <w:t xml:space="preserve">一、我方在此声明： </w:t>
      </w:r>
    </w:p>
    <w:p w:rsidR="00956595" w:rsidRPr="002C0B7F" w:rsidRDefault="00956595" w:rsidP="00956595">
      <w:pPr>
        <w:adjustRightInd w:val="0"/>
        <w:snapToGrid w:val="0"/>
        <w:spacing w:line="360" w:lineRule="auto"/>
        <w:ind w:firstLineChars="200" w:firstLine="420"/>
        <w:rPr>
          <w:rFonts w:ascii="宋体" w:hAnsi="宋体"/>
          <w:szCs w:val="21"/>
        </w:rPr>
      </w:pPr>
      <w:r w:rsidRPr="002C0B7F">
        <w:rPr>
          <w:rFonts w:ascii="宋体" w:hAnsi="宋体" w:hint="eastAsia"/>
          <w:szCs w:val="21"/>
        </w:rPr>
        <w:t>（一）我方与采购人或代理机构不存在</w:t>
      </w:r>
      <w:r w:rsidRPr="002C0B7F">
        <w:rPr>
          <w:rFonts w:ascii="宋体" w:hAnsi="宋体" w:hint="eastAsia"/>
          <w:bCs/>
          <w:szCs w:val="21"/>
        </w:rPr>
        <w:t>隶属关系或者其他利害关系</w:t>
      </w:r>
      <w:r w:rsidRPr="002C0B7F">
        <w:rPr>
          <w:rFonts w:ascii="宋体" w:hAnsi="宋体" w:hint="eastAsia"/>
          <w:szCs w:val="21"/>
        </w:rPr>
        <w:t>。</w:t>
      </w:r>
    </w:p>
    <w:p w:rsidR="00956595" w:rsidRPr="002C0B7F" w:rsidRDefault="00956595" w:rsidP="00956595">
      <w:pPr>
        <w:adjustRightInd w:val="0"/>
        <w:snapToGrid w:val="0"/>
        <w:spacing w:line="360" w:lineRule="auto"/>
        <w:ind w:firstLineChars="200" w:firstLine="420"/>
        <w:rPr>
          <w:rFonts w:ascii="宋体" w:hAnsi="宋体"/>
          <w:szCs w:val="21"/>
        </w:rPr>
      </w:pPr>
      <w:r w:rsidRPr="002C0B7F">
        <w:rPr>
          <w:rFonts w:ascii="宋体" w:hAnsi="宋体" w:hint="eastAsia"/>
          <w:szCs w:val="21"/>
        </w:rPr>
        <w:t>（二）我方与参加本项目的其他供应商不存在控股、关联关系，或者与其</w:t>
      </w:r>
      <w:proofErr w:type="gramStart"/>
      <w:r w:rsidRPr="002C0B7F">
        <w:rPr>
          <w:rFonts w:ascii="宋体" w:hAnsi="宋体" w:hint="eastAsia"/>
          <w:szCs w:val="21"/>
        </w:rPr>
        <w:t>他供应商法定</w:t>
      </w:r>
      <w:proofErr w:type="gramEnd"/>
      <w:r w:rsidRPr="002C0B7F">
        <w:rPr>
          <w:rFonts w:ascii="宋体" w:hAnsi="宋体" w:hint="eastAsia"/>
          <w:szCs w:val="21"/>
        </w:rPr>
        <w:t>代表人（或者负责人）为同一人。</w:t>
      </w:r>
    </w:p>
    <w:p w:rsidR="00956595" w:rsidRPr="002C0B7F" w:rsidRDefault="00956595" w:rsidP="00956595">
      <w:pPr>
        <w:adjustRightInd w:val="0"/>
        <w:snapToGrid w:val="0"/>
        <w:spacing w:line="360" w:lineRule="auto"/>
        <w:ind w:firstLineChars="200" w:firstLine="420"/>
        <w:rPr>
          <w:rFonts w:ascii="宋体" w:hAnsi="宋体"/>
          <w:szCs w:val="21"/>
        </w:rPr>
      </w:pPr>
      <w:r w:rsidRPr="002C0B7F">
        <w:rPr>
          <w:rFonts w:ascii="宋体" w:hAnsi="宋体" w:hint="eastAsia"/>
          <w:szCs w:val="21"/>
        </w:rPr>
        <w:t>（三）我方未为本项目前期准备提供设计或技术服务。</w:t>
      </w:r>
    </w:p>
    <w:p w:rsidR="00956595" w:rsidRPr="002C0B7F" w:rsidRDefault="00956595" w:rsidP="00956595">
      <w:pPr>
        <w:adjustRightInd w:val="0"/>
        <w:snapToGrid w:val="0"/>
        <w:spacing w:line="360" w:lineRule="auto"/>
        <w:ind w:firstLineChars="200" w:firstLine="420"/>
        <w:rPr>
          <w:rFonts w:ascii="宋体" w:hAnsi="宋体"/>
          <w:szCs w:val="21"/>
        </w:rPr>
      </w:pPr>
      <w:r w:rsidRPr="002C0B7F">
        <w:rPr>
          <w:rFonts w:ascii="宋体" w:hAnsi="宋体" w:hint="eastAsia"/>
          <w:szCs w:val="21"/>
        </w:rPr>
        <w:t>二、我方承诺</w:t>
      </w:r>
    </w:p>
    <w:p w:rsidR="00956595" w:rsidRPr="002C0B7F" w:rsidRDefault="00956595" w:rsidP="00956595">
      <w:pPr>
        <w:adjustRightInd w:val="0"/>
        <w:snapToGrid w:val="0"/>
        <w:spacing w:line="360" w:lineRule="auto"/>
        <w:ind w:firstLineChars="200" w:firstLine="420"/>
        <w:rPr>
          <w:rFonts w:ascii="宋体" w:hAnsi="宋体"/>
          <w:szCs w:val="21"/>
        </w:rPr>
      </w:pPr>
      <w:r w:rsidRPr="002C0B7F">
        <w:rPr>
          <w:rFonts w:ascii="宋体" w:hAnsi="宋体" w:hint="eastAsia"/>
          <w:szCs w:val="21"/>
        </w:rPr>
        <w:t xml:space="preserve"> 参加政府</w:t>
      </w:r>
      <w:proofErr w:type="gramStart"/>
      <w:r w:rsidRPr="002C0B7F">
        <w:rPr>
          <w:rFonts w:ascii="宋体" w:hAnsi="宋体" w:hint="eastAsia"/>
          <w:szCs w:val="21"/>
        </w:rPr>
        <w:t>采购近</w:t>
      </w:r>
      <w:proofErr w:type="gramEnd"/>
      <w:r w:rsidRPr="002C0B7F">
        <w:rPr>
          <w:rFonts w:ascii="宋体" w:hAnsi="宋体" w:hint="eastAsia"/>
          <w:szCs w:val="21"/>
        </w:rPr>
        <w:t>三年内：</w:t>
      </w:r>
    </w:p>
    <w:p w:rsidR="00956595" w:rsidRPr="002C0B7F" w:rsidRDefault="00956595" w:rsidP="00956595">
      <w:pPr>
        <w:adjustRightInd w:val="0"/>
        <w:snapToGrid w:val="0"/>
        <w:spacing w:line="360" w:lineRule="auto"/>
        <w:ind w:left="1" w:firstLineChars="200" w:firstLine="420"/>
        <w:rPr>
          <w:rFonts w:ascii="宋体" w:hAnsi="宋体"/>
          <w:szCs w:val="21"/>
        </w:rPr>
      </w:pPr>
      <w:r w:rsidRPr="002C0B7F">
        <w:rPr>
          <w:rFonts w:ascii="宋体" w:hAnsi="宋体" w:hint="eastAsia"/>
          <w:bCs/>
          <w:szCs w:val="21"/>
        </w:rPr>
        <w:t>（一）我方</w:t>
      </w:r>
      <w:r w:rsidRPr="002C0B7F">
        <w:rPr>
          <w:rFonts w:ascii="宋体" w:hAnsi="宋体" w:hint="eastAsia"/>
          <w:szCs w:val="21"/>
        </w:rPr>
        <w:t>依法缴纳了各项税费及各项社会保障资金，没有偷税、漏税及欠缴行为。</w:t>
      </w:r>
    </w:p>
    <w:p w:rsidR="00956595" w:rsidRPr="002C0B7F" w:rsidRDefault="00956595" w:rsidP="00956595">
      <w:pPr>
        <w:adjustRightInd w:val="0"/>
        <w:snapToGrid w:val="0"/>
        <w:spacing w:line="360" w:lineRule="auto"/>
        <w:ind w:firstLineChars="200" w:firstLine="420"/>
        <w:rPr>
          <w:rFonts w:ascii="宋体" w:hAnsi="宋体"/>
          <w:bCs/>
          <w:szCs w:val="21"/>
        </w:rPr>
      </w:pPr>
      <w:r w:rsidRPr="002C0B7F">
        <w:rPr>
          <w:rFonts w:ascii="宋体" w:hAnsi="宋体" w:hint="eastAsia"/>
          <w:bCs/>
          <w:szCs w:val="21"/>
        </w:rPr>
        <w:t>（二）我方在经营活动中没有存在下列重大违法记录：</w:t>
      </w:r>
    </w:p>
    <w:p w:rsidR="00956595" w:rsidRPr="002C0B7F" w:rsidRDefault="00956595" w:rsidP="00956595">
      <w:pPr>
        <w:adjustRightInd w:val="0"/>
        <w:snapToGrid w:val="0"/>
        <w:spacing w:line="360" w:lineRule="auto"/>
        <w:ind w:firstLineChars="200" w:firstLine="420"/>
        <w:rPr>
          <w:rFonts w:ascii="宋体" w:hAnsi="宋体"/>
          <w:bCs/>
          <w:szCs w:val="21"/>
        </w:rPr>
      </w:pPr>
      <w:r w:rsidRPr="002C0B7F">
        <w:rPr>
          <w:rFonts w:ascii="宋体" w:hAnsi="宋体" w:hint="eastAsia"/>
          <w:bCs/>
          <w:szCs w:val="21"/>
        </w:rPr>
        <w:t>1、受到刑事处罚；</w:t>
      </w:r>
    </w:p>
    <w:p w:rsidR="00956595" w:rsidRPr="002C0B7F" w:rsidRDefault="00956595" w:rsidP="00956595">
      <w:pPr>
        <w:adjustRightInd w:val="0"/>
        <w:snapToGrid w:val="0"/>
        <w:spacing w:line="360" w:lineRule="auto"/>
        <w:ind w:firstLineChars="200" w:firstLine="420"/>
        <w:rPr>
          <w:rFonts w:ascii="宋体" w:hAnsi="宋体"/>
          <w:bCs/>
          <w:szCs w:val="21"/>
        </w:rPr>
      </w:pPr>
      <w:r w:rsidRPr="002C0B7F">
        <w:rPr>
          <w:rFonts w:ascii="宋体" w:hAnsi="宋体" w:hint="eastAsia"/>
          <w:bCs/>
          <w:szCs w:val="21"/>
        </w:rPr>
        <w:t>2、受到三万元以上的罚款、责令停产停业、在一至三年内禁止参加政府采购活动、暂扣或者吊销许可证、暂扣或者吊销执照的行政处罚。</w:t>
      </w:r>
    </w:p>
    <w:p w:rsidR="00956595" w:rsidRPr="002C0B7F" w:rsidRDefault="00956595" w:rsidP="00956595">
      <w:pPr>
        <w:adjustRightInd w:val="0"/>
        <w:snapToGrid w:val="0"/>
        <w:spacing w:line="360" w:lineRule="auto"/>
        <w:ind w:firstLineChars="200" w:firstLine="420"/>
        <w:rPr>
          <w:rFonts w:ascii="宋体" w:hAnsi="宋体"/>
          <w:bCs/>
          <w:szCs w:val="21"/>
        </w:rPr>
      </w:pPr>
    </w:p>
    <w:p w:rsidR="00956595" w:rsidRPr="002C0B7F" w:rsidRDefault="00956595" w:rsidP="00956595">
      <w:pPr>
        <w:adjustRightInd w:val="0"/>
        <w:snapToGrid w:val="0"/>
        <w:spacing w:line="360" w:lineRule="auto"/>
        <w:ind w:firstLineChars="1297" w:firstLine="2724"/>
        <w:rPr>
          <w:rFonts w:ascii="宋体" w:hAnsi="宋体"/>
          <w:szCs w:val="21"/>
        </w:rPr>
      </w:pPr>
    </w:p>
    <w:p w:rsidR="00956595" w:rsidRPr="002C0B7F" w:rsidRDefault="00956595" w:rsidP="00956595">
      <w:pPr>
        <w:pStyle w:val="a9"/>
        <w:adjustRightInd w:val="0"/>
        <w:snapToGrid w:val="0"/>
        <w:spacing w:line="360" w:lineRule="auto"/>
        <w:rPr>
          <w:rFonts w:asciiTheme="minorEastAsia" w:eastAsiaTheme="minorEastAsia" w:hAnsiTheme="minorEastAsia" w:cs="宋体"/>
        </w:rPr>
      </w:pPr>
      <w:r w:rsidRPr="002C0B7F">
        <w:rPr>
          <w:rFonts w:asciiTheme="minorEastAsia" w:eastAsiaTheme="minorEastAsia" w:hAnsiTheme="minorEastAsia" w:cs="宋体" w:hint="eastAsia"/>
        </w:rPr>
        <w:t>供应商名称(盖单位章)：</w:t>
      </w:r>
    </w:p>
    <w:p w:rsidR="00956595" w:rsidRPr="002C0B7F" w:rsidRDefault="00956595" w:rsidP="00956595">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法定代表人或其委托代理人 (签字或盖章)：</w:t>
      </w:r>
    </w:p>
    <w:p w:rsidR="00956595" w:rsidRPr="002C0B7F" w:rsidRDefault="00956595" w:rsidP="00956595">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日期：年月日</w:t>
      </w: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956595" w:rsidRPr="002C0B7F" w:rsidRDefault="00956595">
      <w:pPr>
        <w:widowControl/>
        <w:jc w:val="left"/>
        <w:rPr>
          <w:rFonts w:asciiTheme="minorEastAsia" w:eastAsiaTheme="minorEastAsia" w:hAnsiTheme="minorEastAsia" w:cs="宋体"/>
          <w:bCs/>
          <w:szCs w:val="21"/>
        </w:rPr>
      </w:pPr>
      <w:r w:rsidRPr="002C0B7F">
        <w:rPr>
          <w:rFonts w:asciiTheme="minorEastAsia" w:eastAsiaTheme="minorEastAsia" w:hAnsiTheme="minorEastAsia" w:cs="宋体"/>
          <w:bCs/>
          <w:szCs w:val="21"/>
        </w:rPr>
        <w:br w:type="page"/>
      </w:r>
    </w:p>
    <w:p w:rsidR="002647DD" w:rsidRPr="002C0B7F" w:rsidRDefault="00D1263B" w:rsidP="00C849E2">
      <w:pPr>
        <w:adjustRightInd w:val="0"/>
        <w:snapToGrid w:val="0"/>
        <w:spacing w:beforeLines="50" w:before="120" w:line="360" w:lineRule="auto"/>
        <w:rPr>
          <w:rFonts w:asciiTheme="minorEastAsia" w:eastAsiaTheme="minorEastAsia" w:hAnsiTheme="minorEastAsia" w:cs="宋体"/>
          <w:bCs/>
          <w:szCs w:val="21"/>
        </w:rPr>
      </w:pPr>
      <w:r w:rsidRPr="002C0B7F">
        <w:rPr>
          <w:rFonts w:asciiTheme="minorEastAsia" w:eastAsiaTheme="minorEastAsia" w:hAnsiTheme="minorEastAsia" w:cs="宋体" w:hint="eastAsia"/>
          <w:bCs/>
          <w:szCs w:val="21"/>
        </w:rPr>
        <w:lastRenderedPageBreak/>
        <w:t>附件1:</w:t>
      </w:r>
    </w:p>
    <w:p w:rsidR="002647DD" w:rsidRPr="002C0B7F" w:rsidRDefault="00D1263B">
      <w:pPr>
        <w:adjustRightInd w:val="0"/>
        <w:snapToGrid w:val="0"/>
        <w:spacing w:line="360" w:lineRule="auto"/>
        <w:ind w:right="24"/>
        <w:jc w:val="center"/>
        <w:rPr>
          <w:rFonts w:asciiTheme="minorEastAsia" w:eastAsiaTheme="minorEastAsia" w:hAnsiTheme="minorEastAsia" w:cs="宋体"/>
          <w:b/>
          <w:szCs w:val="21"/>
        </w:rPr>
      </w:pPr>
      <w:r w:rsidRPr="002C0B7F">
        <w:rPr>
          <w:rFonts w:asciiTheme="minorEastAsia" w:eastAsiaTheme="minorEastAsia" w:hAnsiTheme="minorEastAsia" w:cs="宋体" w:hint="eastAsia"/>
          <w:b/>
          <w:szCs w:val="21"/>
        </w:rPr>
        <w:t>法定代表人身份证明(法定代表人参加磋商)</w:t>
      </w:r>
    </w:p>
    <w:p w:rsidR="002647DD" w:rsidRPr="002C0B7F" w:rsidRDefault="002647DD">
      <w:pPr>
        <w:snapToGrid w:val="0"/>
        <w:spacing w:line="480" w:lineRule="auto"/>
        <w:rPr>
          <w:rFonts w:asciiTheme="minorEastAsia" w:eastAsiaTheme="minorEastAsia" w:hAnsiTheme="minorEastAsia" w:cs="宋体"/>
          <w:szCs w:val="21"/>
        </w:rPr>
      </w:pPr>
    </w:p>
    <w:p w:rsidR="002647DD" w:rsidRPr="002C0B7F"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2C0B7F">
        <w:rPr>
          <w:rFonts w:asciiTheme="minorEastAsia" w:eastAsiaTheme="minorEastAsia" w:hAnsiTheme="minorEastAsia" w:cs="宋体" w:hint="eastAsia"/>
          <w:szCs w:val="21"/>
        </w:rPr>
        <w:t>供应商</w:t>
      </w:r>
      <w:r w:rsidRPr="002C0B7F">
        <w:rPr>
          <w:rFonts w:asciiTheme="minorEastAsia" w:eastAsiaTheme="minorEastAsia" w:hAnsiTheme="minorEastAsia" w:cs="宋体" w:hint="eastAsia"/>
          <w:kern w:val="0"/>
          <w:szCs w:val="21"/>
        </w:rPr>
        <w:t>名称：</w:t>
      </w:r>
    </w:p>
    <w:p w:rsidR="002647DD" w:rsidRPr="002C0B7F"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注册号：</w:t>
      </w:r>
    </w:p>
    <w:p w:rsidR="002647DD" w:rsidRPr="002C0B7F"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注册地址：</w:t>
      </w:r>
    </w:p>
    <w:p w:rsidR="002647DD" w:rsidRPr="002C0B7F"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成立时间： 年 月 日</w:t>
      </w:r>
    </w:p>
    <w:p w:rsidR="002647DD" w:rsidRPr="002C0B7F"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u w:val="single"/>
        </w:rPr>
      </w:pPr>
      <w:r w:rsidRPr="002C0B7F">
        <w:rPr>
          <w:rFonts w:asciiTheme="minorEastAsia" w:eastAsiaTheme="minorEastAsia" w:hAnsiTheme="minorEastAsia" w:cs="宋体" w:hint="eastAsia"/>
          <w:kern w:val="0"/>
          <w:szCs w:val="21"/>
        </w:rPr>
        <w:t>经营期限：</w:t>
      </w:r>
    </w:p>
    <w:p w:rsidR="002647DD" w:rsidRPr="002C0B7F"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u w:val="single"/>
        </w:rPr>
      </w:pPr>
      <w:r w:rsidRPr="002C0B7F">
        <w:rPr>
          <w:rFonts w:asciiTheme="minorEastAsia" w:eastAsiaTheme="minorEastAsia" w:hAnsiTheme="minorEastAsia" w:cs="宋体" w:hint="eastAsia"/>
          <w:kern w:val="0"/>
          <w:szCs w:val="21"/>
        </w:rPr>
        <w:t>经营范围：</w:t>
      </w:r>
      <w:r w:rsidR="00E844A7" w:rsidRPr="002C0B7F">
        <w:rPr>
          <w:rFonts w:asciiTheme="minorEastAsia" w:eastAsiaTheme="minorEastAsia" w:hAnsiTheme="minorEastAsia" w:cs="宋体"/>
          <w:kern w:val="0"/>
          <w:szCs w:val="21"/>
          <w:u w:val="single"/>
        </w:rPr>
        <w:t xml:space="preserve"> </w:t>
      </w:r>
    </w:p>
    <w:p w:rsidR="002647DD" w:rsidRPr="002C0B7F"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姓名： 性别： 年龄： 系（</w:t>
      </w:r>
      <w:r w:rsidRPr="002C0B7F">
        <w:rPr>
          <w:rFonts w:asciiTheme="minorEastAsia" w:eastAsiaTheme="minorEastAsia" w:hAnsiTheme="minorEastAsia" w:cs="宋体" w:hint="eastAsia"/>
          <w:szCs w:val="21"/>
        </w:rPr>
        <w:t>供应商</w:t>
      </w:r>
      <w:r w:rsidRPr="002C0B7F">
        <w:rPr>
          <w:rFonts w:asciiTheme="minorEastAsia" w:eastAsiaTheme="minorEastAsia" w:hAnsiTheme="minorEastAsia" w:cs="宋体" w:hint="eastAsia"/>
          <w:kern w:val="0"/>
          <w:szCs w:val="21"/>
        </w:rPr>
        <w:t>名称）的法定代表人。</w:t>
      </w:r>
    </w:p>
    <w:p w:rsidR="002647DD" w:rsidRPr="002C0B7F"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特此证明。</w:t>
      </w:r>
    </w:p>
    <w:p w:rsidR="002647DD" w:rsidRPr="002C0B7F"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2C0B7F">
        <w:rPr>
          <w:rFonts w:asciiTheme="minorEastAsia" w:eastAsiaTheme="minorEastAsia" w:hAnsiTheme="minorEastAsia" w:cs="宋体" w:hint="eastAsia"/>
          <w:szCs w:val="21"/>
        </w:rPr>
        <w:t>附：法定代表人身份证（正反面）复印件</w:t>
      </w:r>
    </w:p>
    <w:p w:rsidR="002647DD" w:rsidRPr="002C0B7F" w:rsidRDefault="002647DD">
      <w:pPr>
        <w:snapToGrid w:val="0"/>
        <w:spacing w:line="360" w:lineRule="auto"/>
        <w:rPr>
          <w:rFonts w:asciiTheme="minorEastAsia" w:eastAsiaTheme="minorEastAsia" w:hAnsiTheme="minorEastAsia" w:cs="宋体"/>
          <w:szCs w:val="21"/>
        </w:rPr>
      </w:pPr>
    </w:p>
    <w:p w:rsidR="002647DD" w:rsidRPr="002C0B7F" w:rsidRDefault="002647DD">
      <w:pPr>
        <w:snapToGrid w:val="0"/>
        <w:spacing w:line="360" w:lineRule="auto"/>
        <w:rPr>
          <w:rFonts w:asciiTheme="minorEastAsia" w:eastAsiaTheme="minorEastAsia" w:hAnsiTheme="minorEastAsia" w:cs="宋体"/>
          <w:szCs w:val="21"/>
        </w:rPr>
      </w:pPr>
    </w:p>
    <w:p w:rsidR="002647DD" w:rsidRPr="002C0B7F" w:rsidRDefault="002647DD">
      <w:pPr>
        <w:snapToGrid w:val="0"/>
        <w:spacing w:line="360" w:lineRule="auto"/>
        <w:rPr>
          <w:rFonts w:asciiTheme="minorEastAsia" w:eastAsiaTheme="minorEastAsia" w:hAnsiTheme="minorEastAsia" w:cs="宋体"/>
          <w:szCs w:val="21"/>
        </w:rPr>
      </w:pPr>
    </w:p>
    <w:p w:rsidR="002647DD" w:rsidRPr="002C0B7F" w:rsidRDefault="002647DD">
      <w:pPr>
        <w:adjustRightInd w:val="0"/>
        <w:snapToGrid w:val="0"/>
        <w:spacing w:line="360" w:lineRule="auto"/>
        <w:rPr>
          <w:rFonts w:asciiTheme="minorEastAsia" w:eastAsiaTheme="minorEastAsia" w:hAnsiTheme="minorEastAsia" w:cs="宋体"/>
          <w:szCs w:val="21"/>
        </w:rPr>
      </w:pPr>
    </w:p>
    <w:p w:rsidR="002647DD" w:rsidRPr="002C0B7F" w:rsidRDefault="00D1263B">
      <w:pPr>
        <w:adjustRightInd w:val="0"/>
        <w:snapToGrid w:val="0"/>
        <w:spacing w:line="360" w:lineRule="auto"/>
        <w:ind w:right="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供应商名称（盖单位章）：</w:t>
      </w:r>
    </w:p>
    <w:p w:rsidR="002647DD" w:rsidRPr="002C0B7F" w:rsidRDefault="00D1263B">
      <w:pPr>
        <w:adjustRightInd w:val="0"/>
        <w:snapToGrid w:val="0"/>
        <w:spacing w:line="360" w:lineRule="auto"/>
        <w:ind w:right="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法定代表人（签字或盖章）：</w:t>
      </w:r>
    </w:p>
    <w:p w:rsidR="002647DD" w:rsidRPr="002C0B7F" w:rsidRDefault="00D1263B">
      <w:pPr>
        <w:adjustRightInd w:val="0"/>
        <w:snapToGrid w:val="0"/>
        <w:spacing w:line="360" w:lineRule="auto"/>
        <w:ind w:right="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 xml:space="preserve">日期：年月日      </w:t>
      </w: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2C0B7F"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2C0B7F" w:rsidRDefault="00D1263B" w:rsidP="00C849E2">
      <w:pPr>
        <w:adjustRightInd w:val="0"/>
        <w:snapToGrid w:val="0"/>
        <w:spacing w:beforeLines="50" w:before="120"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bCs/>
          <w:szCs w:val="21"/>
        </w:rPr>
        <w:lastRenderedPageBreak/>
        <w:t>附件2:</w:t>
      </w:r>
    </w:p>
    <w:p w:rsidR="002647DD" w:rsidRPr="002C0B7F" w:rsidRDefault="00D1263B">
      <w:pPr>
        <w:adjustRightInd w:val="0"/>
        <w:snapToGrid w:val="0"/>
        <w:spacing w:line="360" w:lineRule="auto"/>
        <w:ind w:right="24"/>
        <w:jc w:val="center"/>
        <w:rPr>
          <w:rFonts w:asciiTheme="minorEastAsia" w:eastAsiaTheme="minorEastAsia" w:hAnsiTheme="minorEastAsia" w:cs="宋体"/>
          <w:b/>
          <w:szCs w:val="21"/>
        </w:rPr>
      </w:pPr>
      <w:r w:rsidRPr="002C0B7F">
        <w:rPr>
          <w:rFonts w:asciiTheme="minorEastAsia" w:eastAsiaTheme="minorEastAsia" w:hAnsiTheme="minorEastAsia" w:cs="宋体" w:hint="eastAsia"/>
          <w:b/>
          <w:szCs w:val="21"/>
        </w:rPr>
        <w:t>法定代表人授权书(委托代理人参加磋商)</w:t>
      </w:r>
    </w:p>
    <w:p w:rsidR="002647DD" w:rsidRPr="002C0B7F" w:rsidRDefault="002647DD">
      <w:pPr>
        <w:adjustRightInd w:val="0"/>
        <w:snapToGrid w:val="0"/>
        <w:spacing w:line="360" w:lineRule="auto"/>
        <w:jc w:val="center"/>
        <w:rPr>
          <w:rFonts w:asciiTheme="minorEastAsia" w:eastAsiaTheme="minorEastAsia" w:hAnsiTheme="minorEastAsia" w:cs="宋体"/>
          <w:b/>
          <w:szCs w:val="21"/>
        </w:rPr>
      </w:pPr>
    </w:p>
    <w:p w:rsidR="002647DD" w:rsidRPr="002C0B7F" w:rsidRDefault="00D1263B" w:rsidP="00C849E2">
      <w:pPr>
        <w:autoSpaceDE w:val="0"/>
        <w:autoSpaceDN w:val="0"/>
        <w:adjustRightInd w:val="0"/>
        <w:snapToGrid w:val="0"/>
        <w:spacing w:beforeLines="50" w:before="120" w:line="360" w:lineRule="auto"/>
        <w:ind w:firstLineChars="200" w:firstLine="420"/>
        <w:jc w:val="left"/>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本人</w:t>
      </w:r>
      <w:r w:rsidRPr="002C0B7F">
        <w:rPr>
          <w:rFonts w:asciiTheme="minorEastAsia" w:eastAsiaTheme="minorEastAsia" w:hAnsiTheme="minorEastAsia" w:cs="宋体" w:hint="eastAsia"/>
          <w:kern w:val="0"/>
          <w:szCs w:val="21"/>
          <w:u w:val="single"/>
        </w:rPr>
        <w:t>（姓名、职务）</w:t>
      </w:r>
      <w:r w:rsidRPr="002C0B7F">
        <w:rPr>
          <w:rFonts w:asciiTheme="minorEastAsia" w:eastAsiaTheme="minorEastAsia" w:hAnsiTheme="minorEastAsia" w:cs="宋体" w:hint="eastAsia"/>
          <w:kern w:val="0"/>
          <w:szCs w:val="21"/>
        </w:rPr>
        <w:t>系</w:t>
      </w:r>
      <w:r w:rsidRPr="002C0B7F">
        <w:rPr>
          <w:rFonts w:asciiTheme="minorEastAsia" w:eastAsiaTheme="minorEastAsia" w:hAnsiTheme="minorEastAsia" w:cs="宋体" w:hint="eastAsia"/>
          <w:kern w:val="0"/>
          <w:szCs w:val="21"/>
          <w:u w:val="single"/>
        </w:rPr>
        <w:t xml:space="preserve"> （</w:t>
      </w:r>
      <w:r w:rsidRPr="002C0B7F">
        <w:rPr>
          <w:rFonts w:asciiTheme="minorEastAsia" w:eastAsiaTheme="minorEastAsia" w:hAnsiTheme="minorEastAsia" w:cs="宋体" w:hint="eastAsia"/>
          <w:szCs w:val="21"/>
          <w:u w:val="single"/>
        </w:rPr>
        <w:t>供应商</w:t>
      </w:r>
      <w:r w:rsidRPr="002C0B7F">
        <w:rPr>
          <w:rFonts w:asciiTheme="minorEastAsia" w:eastAsiaTheme="minorEastAsia" w:hAnsiTheme="minorEastAsia" w:cs="宋体" w:hint="eastAsia"/>
          <w:kern w:val="0"/>
          <w:szCs w:val="21"/>
          <w:u w:val="single"/>
        </w:rPr>
        <w:t>名称）</w:t>
      </w:r>
      <w:r w:rsidRPr="002C0B7F">
        <w:rPr>
          <w:rFonts w:asciiTheme="minorEastAsia" w:eastAsiaTheme="minorEastAsia" w:hAnsiTheme="minorEastAsia" w:cs="宋体" w:hint="eastAsia"/>
          <w:kern w:val="0"/>
          <w:szCs w:val="21"/>
        </w:rPr>
        <w:t>的法定代表人，现授权</w:t>
      </w:r>
      <w:r w:rsidRPr="002C0B7F">
        <w:rPr>
          <w:rFonts w:asciiTheme="minorEastAsia" w:eastAsiaTheme="minorEastAsia" w:hAnsiTheme="minorEastAsia" w:cs="宋体" w:hint="eastAsia"/>
          <w:kern w:val="0"/>
          <w:szCs w:val="21"/>
          <w:u w:val="single"/>
        </w:rPr>
        <w:t>（姓名、职务）</w:t>
      </w:r>
      <w:r w:rsidRPr="002C0B7F">
        <w:rPr>
          <w:rFonts w:asciiTheme="minorEastAsia" w:eastAsiaTheme="minorEastAsia" w:hAnsiTheme="minorEastAsia" w:cs="宋体" w:hint="eastAsia"/>
          <w:kern w:val="0"/>
          <w:szCs w:val="21"/>
        </w:rPr>
        <w:t>为我方代理人。代理人根据授权，以我方名义：(1)签署、澄清、补正、修改、撤回、提交（项目名称、</w:t>
      </w:r>
      <w:r w:rsidRPr="002C0B7F">
        <w:rPr>
          <w:rFonts w:asciiTheme="minorEastAsia" w:eastAsiaTheme="minorEastAsia" w:hAnsiTheme="minorEastAsia" w:cs="宋体" w:hint="eastAsia"/>
          <w:szCs w:val="21"/>
        </w:rPr>
        <w:t>项目</w:t>
      </w:r>
      <w:r w:rsidRPr="002C0B7F">
        <w:rPr>
          <w:rFonts w:asciiTheme="minorEastAsia" w:eastAsiaTheme="minorEastAsia" w:hAnsiTheme="minorEastAsia" w:cs="宋体" w:hint="eastAsia"/>
          <w:kern w:val="0"/>
          <w:szCs w:val="21"/>
        </w:rPr>
        <w:t>编号）</w:t>
      </w:r>
      <w:r w:rsidRPr="002C0B7F">
        <w:rPr>
          <w:rFonts w:asciiTheme="minorEastAsia" w:eastAsiaTheme="minorEastAsia" w:hAnsiTheme="minorEastAsia" w:cs="宋体" w:hint="eastAsia"/>
          <w:szCs w:val="21"/>
        </w:rPr>
        <w:t>响应文件</w:t>
      </w:r>
      <w:r w:rsidRPr="002C0B7F">
        <w:rPr>
          <w:rFonts w:asciiTheme="minorEastAsia" w:eastAsiaTheme="minorEastAsia" w:hAnsiTheme="minorEastAsia" w:cs="宋体" w:hint="eastAsia"/>
          <w:kern w:val="0"/>
          <w:szCs w:val="21"/>
        </w:rPr>
        <w:t>及报价；(2)签订合同和处理有关事宜，其法律后果由我方承担。</w:t>
      </w:r>
    </w:p>
    <w:p w:rsidR="002647DD" w:rsidRPr="002C0B7F" w:rsidRDefault="00D1263B" w:rsidP="00C849E2">
      <w:pPr>
        <w:autoSpaceDE w:val="0"/>
        <w:autoSpaceDN w:val="0"/>
        <w:adjustRightInd w:val="0"/>
        <w:snapToGrid w:val="0"/>
        <w:spacing w:beforeLines="50" w:before="120" w:line="360" w:lineRule="auto"/>
        <w:ind w:firstLineChars="200" w:firstLine="420"/>
        <w:jc w:val="left"/>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委托期限：。</w:t>
      </w:r>
    </w:p>
    <w:p w:rsidR="002647DD" w:rsidRPr="002C0B7F" w:rsidRDefault="00D1263B">
      <w:pPr>
        <w:spacing w:line="360" w:lineRule="auto"/>
        <w:ind w:firstLine="435"/>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代理人无转委托权。</w:t>
      </w:r>
    </w:p>
    <w:p w:rsidR="002647DD" w:rsidRPr="002C0B7F" w:rsidRDefault="00D1263B">
      <w:pPr>
        <w:spacing w:line="360" w:lineRule="auto"/>
        <w:ind w:firstLine="435"/>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本授权书于年月日签字生效，特此声明。</w:t>
      </w:r>
    </w:p>
    <w:p w:rsidR="002647DD" w:rsidRPr="002C0B7F" w:rsidRDefault="002647DD" w:rsidP="00C849E2">
      <w:pPr>
        <w:adjustRightInd w:val="0"/>
        <w:snapToGrid w:val="0"/>
        <w:spacing w:beforeLines="50" w:before="120" w:line="360" w:lineRule="auto"/>
        <w:ind w:firstLineChars="200" w:firstLine="420"/>
        <w:rPr>
          <w:rFonts w:asciiTheme="minorEastAsia" w:eastAsiaTheme="minorEastAsia" w:hAnsiTheme="minorEastAsia" w:cs="宋体"/>
          <w:szCs w:val="21"/>
        </w:rPr>
      </w:pPr>
    </w:p>
    <w:p w:rsidR="002647DD" w:rsidRPr="002C0B7F" w:rsidRDefault="00D1263B" w:rsidP="00C849E2">
      <w:pPr>
        <w:adjustRightInd w:val="0"/>
        <w:snapToGrid w:val="0"/>
        <w:spacing w:beforeLines="50" w:before="120"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附：法定代表人身份证（正反面）复印件</w:t>
      </w:r>
    </w:p>
    <w:p w:rsidR="002647DD" w:rsidRPr="002C0B7F" w:rsidRDefault="002647DD" w:rsidP="00C849E2">
      <w:pPr>
        <w:adjustRightInd w:val="0"/>
        <w:snapToGrid w:val="0"/>
        <w:spacing w:beforeLines="50" w:before="120" w:line="360" w:lineRule="auto"/>
        <w:ind w:firstLineChars="200" w:firstLine="420"/>
        <w:rPr>
          <w:rFonts w:asciiTheme="minorEastAsia" w:eastAsiaTheme="minorEastAsia" w:hAnsiTheme="minorEastAsia" w:cs="宋体"/>
          <w:szCs w:val="21"/>
        </w:rPr>
      </w:pPr>
    </w:p>
    <w:p w:rsidR="002647DD" w:rsidRPr="002C0B7F" w:rsidRDefault="00D1263B" w:rsidP="00C849E2">
      <w:pPr>
        <w:adjustRightInd w:val="0"/>
        <w:snapToGrid w:val="0"/>
        <w:spacing w:beforeLines="50" w:before="120" w:line="360" w:lineRule="auto"/>
        <w:ind w:firstLineChars="200" w:firstLine="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附：委托代理人身份证（正反面）复印件</w:t>
      </w:r>
    </w:p>
    <w:p w:rsidR="002647DD" w:rsidRPr="002C0B7F" w:rsidRDefault="002647DD" w:rsidP="00C849E2">
      <w:pPr>
        <w:adjustRightInd w:val="0"/>
        <w:snapToGrid w:val="0"/>
        <w:spacing w:beforeLines="50" w:before="120" w:line="360" w:lineRule="auto"/>
        <w:ind w:firstLineChars="200" w:firstLine="420"/>
        <w:rPr>
          <w:rFonts w:asciiTheme="minorEastAsia" w:eastAsiaTheme="minorEastAsia" w:hAnsiTheme="minorEastAsia" w:cs="宋体"/>
          <w:szCs w:val="21"/>
        </w:rPr>
      </w:pPr>
    </w:p>
    <w:p w:rsidR="002647DD" w:rsidRPr="002C0B7F" w:rsidRDefault="002647DD">
      <w:pPr>
        <w:adjustRightInd w:val="0"/>
        <w:snapToGrid w:val="0"/>
        <w:spacing w:line="360" w:lineRule="auto"/>
        <w:ind w:right="420"/>
        <w:rPr>
          <w:rFonts w:asciiTheme="minorEastAsia" w:eastAsiaTheme="minorEastAsia" w:hAnsiTheme="minorEastAsia" w:cs="宋体"/>
          <w:szCs w:val="21"/>
        </w:rPr>
      </w:pPr>
    </w:p>
    <w:p w:rsidR="002647DD" w:rsidRPr="002C0B7F" w:rsidRDefault="002647DD">
      <w:pPr>
        <w:adjustRightInd w:val="0"/>
        <w:snapToGrid w:val="0"/>
        <w:spacing w:line="360" w:lineRule="auto"/>
        <w:ind w:right="420"/>
        <w:rPr>
          <w:rFonts w:asciiTheme="minorEastAsia" w:eastAsiaTheme="minorEastAsia" w:hAnsiTheme="minorEastAsia" w:cs="宋体"/>
          <w:szCs w:val="21"/>
        </w:rPr>
      </w:pPr>
    </w:p>
    <w:p w:rsidR="002647DD" w:rsidRPr="002C0B7F" w:rsidRDefault="00D1263B">
      <w:pPr>
        <w:adjustRightInd w:val="0"/>
        <w:snapToGrid w:val="0"/>
        <w:spacing w:line="360" w:lineRule="auto"/>
        <w:ind w:right="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供应商名称(盖单位章)：</w:t>
      </w:r>
    </w:p>
    <w:p w:rsidR="002647DD" w:rsidRPr="002C0B7F" w:rsidRDefault="00D1263B">
      <w:pPr>
        <w:adjustRightInd w:val="0"/>
        <w:snapToGrid w:val="0"/>
        <w:spacing w:line="360" w:lineRule="auto"/>
        <w:ind w:right="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法定代表人（签字或盖章）：</w:t>
      </w:r>
    </w:p>
    <w:p w:rsidR="002647DD" w:rsidRPr="002C0B7F" w:rsidRDefault="00D1263B">
      <w:pPr>
        <w:adjustRightInd w:val="0"/>
        <w:snapToGrid w:val="0"/>
        <w:spacing w:line="360" w:lineRule="auto"/>
        <w:ind w:right="420"/>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委托代理人（签字）：</w:t>
      </w:r>
    </w:p>
    <w:p w:rsidR="002647DD" w:rsidRPr="002C0B7F" w:rsidRDefault="00D1263B">
      <w:pPr>
        <w:adjustRightInd w:val="0"/>
        <w:snapToGrid w:val="0"/>
        <w:spacing w:line="360" w:lineRule="auto"/>
        <w:ind w:right="24"/>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日期：年月日</w:t>
      </w:r>
    </w:p>
    <w:p w:rsidR="002647DD" w:rsidRPr="002C0B7F" w:rsidRDefault="002647DD">
      <w:pPr>
        <w:pStyle w:val="Normal9"/>
        <w:spacing w:line="360" w:lineRule="auto"/>
        <w:outlineLvl w:val="2"/>
        <w:rPr>
          <w:rFonts w:asciiTheme="minorEastAsia" w:eastAsiaTheme="minorEastAsia" w:hAnsiTheme="minorEastAsia"/>
          <w:sz w:val="21"/>
          <w:szCs w:val="21"/>
        </w:rPr>
      </w:pPr>
    </w:p>
    <w:p w:rsidR="002647DD" w:rsidRPr="002C0B7F" w:rsidRDefault="00D1263B">
      <w:pPr>
        <w:pStyle w:val="121"/>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注：1、本项目只允许有唯一的供应商授权代理人，且必须为供应商在职员工。</w:t>
      </w:r>
    </w:p>
    <w:p w:rsidR="002647DD" w:rsidRPr="002C0B7F" w:rsidRDefault="00D1263B">
      <w:pPr>
        <w:pStyle w:val="121"/>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2、供应</w:t>
      </w:r>
      <w:proofErr w:type="gramStart"/>
      <w:r w:rsidRPr="002C0B7F">
        <w:rPr>
          <w:rFonts w:asciiTheme="minorEastAsia" w:eastAsiaTheme="minorEastAsia" w:hAnsiTheme="minorEastAsia" w:hint="eastAsia"/>
          <w:szCs w:val="21"/>
        </w:rPr>
        <w:t>商法定</w:t>
      </w:r>
      <w:proofErr w:type="gramEnd"/>
      <w:r w:rsidRPr="002C0B7F">
        <w:rPr>
          <w:rFonts w:asciiTheme="minorEastAsia" w:eastAsiaTheme="minorEastAsia" w:hAnsiTheme="minorEastAsia" w:hint="eastAsia"/>
          <w:szCs w:val="21"/>
        </w:rPr>
        <w:t>代表人参加磋商的，可以不提供法定代表人授权委托书，但必须提供上述法定代表人身份证明书，否则将按无效响应处理。</w:t>
      </w:r>
    </w:p>
    <w:p w:rsidR="002647DD" w:rsidRPr="002C0B7F" w:rsidRDefault="002647DD">
      <w:pPr>
        <w:pStyle w:val="Normal9"/>
        <w:spacing w:line="360" w:lineRule="auto"/>
        <w:outlineLvl w:val="2"/>
        <w:rPr>
          <w:rFonts w:asciiTheme="minorEastAsia" w:eastAsiaTheme="minorEastAsia" w:hAnsiTheme="minorEastAsia"/>
          <w:sz w:val="24"/>
        </w:rPr>
      </w:pPr>
    </w:p>
    <w:p w:rsidR="002647DD" w:rsidRPr="002C0B7F" w:rsidRDefault="002647DD">
      <w:pPr>
        <w:pStyle w:val="Normal9"/>
        <w:spacing w:line="360" w:lineRule="auto"/>
        <w:outlineLvl w:val="2"/>
        <w:rPr>
          <w:rFonts w:asciiTheme="minorEastAsia" w:eastAsiaTheme="minorEastAsia" w:hAnsiTheme="minorEastAsia"/>
          <w:sz w:val="24"/>
        </w:rPr>
      </w:pPr>
    </w:p>
    <w:p w:rsidR="002647DD" w:rsidRPr="002C0B7F" w:rsidRDefault="002647DD">
      <w:pPr>
        <w:pStyle w:val="Normal9"/>
        <w:spacing w:line="360" w:lineRule="auto"/>
        <w:outlineLvl w:val="2"/>
        <w:rPr>
          <w:rFonts w:asciiTheme="minorEastAsia" w:eastAsiaTheme="minorEastAsia" w:hAnsiTheme="minorEastAsia"/>
          <w:sz w:val="24"/>
        </w:rPr>
      </w:pPr>
    </w:p>
    <w:p w:rsidR="002647DD" w:rsidRPr="002C0B7F" w:rsidRDefault="002647DD">
      <w:pPr>
        <w:pStyle w:val="Normal9"/>
        <w:spacing w:line="360" w:lineRule="auto"/>
        <w:outlineLvl w:val="2"/>
        <w:rPr>
          <w:rFonts w:asciiTheme="minorEastAsia" w:eastAsiaTheme="minorEastAsia" w:hAnsiTheme="minorEastAsia"/>
          <w:sz w:val="24"/>
        </w:rPr>
      </w:pPr>
    </w:p>
    <w:p w:rsidR="002647DD" w:rsidRPr="002C0B7F" w:rsidRDefault="002647DD">
      <w:pPr>
        <w:pStyle w:val="Normal9"/>
        <w:spacing w:line="360" w:lineRule="auto"/>
        <w:outlineLvl w:val="2"/>
        <w:rPr>
          <w:rFonts w:asciiTheme="minorEastAsia" w:eastAsiaTheme="minorEastAsia" w:hAnsiTheme="minorEastAsia"/>
          <w:sz w:val="24"/>
        </w:rPr>
      </w:pPr>
    </w:p>
    <w:p w:rsidR="002647DD" w:rsidRPr="002C0B7F" w:rsidRDefault="002647DD">
      <w:pPr>
        <w:pStyle w:val="Normal9"/>
        <w:spacing w:line="360" w:lineRule="auto"/>
        <w:outlineLvl w:val="2"/>
        <w:rPr>
          <w:rFonts w:asciiTheme="minorEastAsia" w:eastAsiaTheme="minorEastAsia" w:hAnsiTheme="minorEastAsia"/>
          <w:sz w:val="24"/>
        </w:rPr>
      </w:pPr>
    </w:p>
    <w:p w:rsidR="002647DD" w:rsidRPr="002C0B7F" w:rsidRDefault="002647DD">
      <w:pPr>
        <w:pStyle w:val="Normal9"/>
        <w:spacing w:line="360" w:lineRule="auto"/>
        <w:outlineLvl w:val="2"/>
        <w:rPr>
          <w:rFonts w:asciiTheme="minorEastAsia" w:eastAsiaTheme="minorEastAsia" w:hAnsiTheme="minorEastAsia"/>
          <w:sz w:val="24"/>
        </w:rPr>
      </w:pPr>
    </w:p>
    <w:p w:rsidR="002647DD" w:rsidRPr="002C0B7F" w:rsidRDefault="00D1263B">
      <w:pPr>
        <w:pStyle w:val="Normal9"/>
        <w:spacing w:line="360" w:lineRule="auto"/>
        <w:outlineLvl w:val="2"/>
        <w:rPr>
          <w:rFonts w:asciiTheme="minorEastAsia" w:eastAsiaTheme="minorEastAsia" w:hAnsiTheme="minorEastAsia"/>
          <w:sz w:val="24"/>
        </w:rPr>
      </w:pPr>
      <w:bookmarkStart w:id="264" w:name="_Toc89860154"/>
      <w:bookmarkStart w:id="265" w:name="_Toc76665157"/>
      <w:bookmarkStart w:id="266" w:name="_Toc24952"/>
      <w:bookmarkStart w:id="267" w:name="_Toc76479631"/>
      <w:bookmarkStart w:id="268" w:name="_Toc76680636"/>
      <w:r w:rsidRPr="002C0B7F">
        <w:rPr>
          <w:rFonts w:asciiTheme="minorEastAsia" w:eastAsiaTheme="minorEastAsia" w:hAnsiTheme="minorEastAsia"/>
          <w:sz w:val="24"/>
        </w:rPr>
        <w:lastRenderedPageBreak/>
        <w:t>（二）</w:t>
      </w:r>
      <w:bookmarkEnd w:id="264"/>
      <w:bookmarkEnd w:id="265"/>
      <w:bookmarkEnd w:id="266"/>
      <w:bookmarkEnd w:id="267"/>
      <w:bookmarkEnd w:id="268"/>
      <w:r w:rsidRPr="002C0B7F">
        <w:rPr>
          <w:rFonts w:asciiTheme="minorEastAsia" w:eastAsiaTheme="minorEastAsia" w:hAnsiTheme="minorEastAsia" w:hint="eastAsia"/>
          <w:sz w:val="24"/>
        </w:rPr>
        <w:t>竞争性磋商报价一览表</w:t>
      </w:r>
    </w:p>
    <w:p w:rsidR="002647DD" w:rsidRPr="002C0B7F" w:rsidRDefault="002647DD">
      <w:pPr>
        <w:pStyle w:val="400"/>
        <w:spacing w:line="360" w:lineRule="auto"/>
        <w:rPr>
          <w:rFonts w:asciiTheme="minorEastAsia" w:eastAsiaTheme="minorEastAsia" w:hAnsiTheme="minorEastAsia"/>
          <w:b/>
          <w:sz w:val="24"/>
          <w:szCs w:val="24"/>
        </w:rPr>
      </w:pPr>
    </w:p>
    <w:p w:rsidR="002647DD" w:rsidRPr="002C0B7F" w:rsidRDefault="00D1263B">
      <w:pPr>
        <w:pStyle w:val="400"/>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采购项目编号：</w:t>
      </w:r>
    </w:p>
    <w:p w:rsidR="002647DD" w:rsidRPr="002C0B7F" w:rsidRDefault="00D1263B">
      <w:pPr>
        <w:pStyle w:val="400"/>
        <w:spacing w:line="360" w:lineRule="auto"/>
        <w:rPr>
          <w:rFonts w:asciiTheme="minorEastAsia" w:eastAsiaTheme="minorEastAsia" w:hAnsiTheme="minorEastAsia"/>
          <w:sz w:val="24"/>
          <w:szCs w:val="24"/>
        </w:rPr>
      </w:pPr>
      <w:r w:rsidRPr="002C0B7F">
        <w:rPr>
          <w:rFonts w:asciiTheme="minorEastAsia" w:eastAsiaTheme="minorEastAsia" w:hAnsiTheme="minorEastAsia" w:hint="eastAsia"/>
          <w:szCs w:val="21"/>
        </w:rPr>
        <w:t xml:space="preserve">采购项目名称：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954"/>
      </w:tblGrid>
      <w:tr w:rsidR="002647DD" w:rsidRPr="002C0B7F">
        <w:trPr>
          <w:cantSplit/>
          <w:trHeight w:val="680"/>
          <w:jc w:val="center"/>
        </w:trPr>
        <w:tc>
          <w:tcPr>
            <w:tcW w:w="2410" w:type="dxa"/>
            <w:tcBorders>
              <w:bottom w:val="single" w:sz="4"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项目名称</w:t>
            </w:r>
          </w:p>
        </w:tc>
        <w:tc>
          <w:tcPr>
            <w:tcW w:w="5954" w:type="dxa"/>
            <w:tcBorders>
              <w:bottom w:val="single" w:sz="4" w:space="0" w:color="auto"/>
            </w:tcBorders>
            <w:vAlign w:val="center"/>
          </w:tcPr>
          <w:p w:rsidR="002647DD" w:rsidRPr="002C0B7F" w:rsidRDefault="002647DD">
            <w:pPr>
              <w:pStyle w:val="400"/>
              <w:tabs>
                <w:tab w:val="left" w:pos="1337"/>
              </w:tabs>
              <w:spacing w:line="400" w:lineRule="exact"/>
              <w:rPr>
                <w:rFonts w:asciiTheme="minorEastAsia" w:eastAsiaTheme="minorEastAsia" w:hAnsiTheme="minorEastAsia"/>
                <w:szCs w:val="21"/>
              </w:rPr>
            </w:pPr>
          </w:p>
        </w:tc>
      </w:tr>
      <w:tr w:rsidR="002647DD" w:rsidRPr="002C0B7F">
        <w:trPr>
          <w:cantSplit/>
          <w:trHeight w:val="680"/>
          <w:jc w:val="center"/>
        </w:trPr>
        <w:tc>
          <w:tcPr>
            <w:tcW w:w="2410" w:type="dxa"/>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首次磋商报价</w:t>
            </w:r>
          </w:p>
        </w:tc>
        <w:tc>
          <w:tcPr>
            <w:tcW w:w="5954" w:type="dxa"/>
            <w:vAlign w:val="center"/>
          </w:tcPr>
          <w:p w:rsidR="002647DD" w:rsidRPr="002C0B7F" w:rsidRDefault="00D1263B">
            <w:pPr>
              <w:pStyle w:val="400"/>
              <w:tabs>
                <w:tab w:val="left" w:pos="1337"/>
              </w:tabs>
              <w:spacing w:line="400" w:lineRule="exact"/>
              <w:rPr>
                <w:rFonts w:asciiTheme="minorEastAsia" w:eastAsiaTheme="minorEastAsia" w:hAnsiTheme="minorEastAsia"/>
                <w:szCs w:val="21"/>
              </w:rPr>
            </w:pPr>
            <w:r w:rsidRPr="002C0B7F">
              <w:rPr>
                <w:rFonts w:asciiTheme="minorEastAsia" w:eastAsiaTheme="minorEastAsia" w:hAnsiTheme="minorEastAsia" w:hint="eastAsia"/>
                <w:szCs w:val="21"/>
              </w:rPr>
              <w:t>小写：                  元</w:t>
            </w:r>
          </w:p>
          <w:p w:rsidR="002647DD" w:rsidRPr="002C0B7F" w:rsidRDefault="00D1263B">
            <w:pPr>
              <w:pStyle w:val="400"/>
              <w:tabs>
                <w:tab w:val="left" w:pos="1337"/>
              </w:tabs>
              <w:spacing w:line="400" w:lineRule="exact"/>
              <w:rPr>
                <w:rFonts w:asciiTheme="minorEastAsia" w:eastAsiaTheme="minorEastAsia" w:hAnsiTheme="minorEastAsia"/>
                <w:szCs w:val="21"/>
              </w:rPr>
            </w:pPr>
            <w:r w:rsidRPr="002C0B7F">
              <w:rPr>
                <w:rFonts w:asciiTheme="minorEastAsia" w:eastAsiaTheme="minorEastAsia" w:hAnsiTheme="minorEastAsia" w:hint="eastAsia"/>
                <w:szCs w:val="21"/>
              </w:rPr>
              <w:t>大写：                  元</w:t>
            </w:r>
          </w:p>
        </w:tc>
      </w:tr>
      <w:tr w:rsidR="002647DD" w:rsidRPr="002C0B7F">
        <w:trPr>
          <w:cantSplit/>
          <w:trHeight w:val="680"/>
          <w:jc w:val="center"/>
        </w:trPr>
        <w:tc>
          <w:tcPr>
            <w:tcW w:w="2410" w:type="dxa"/>
            <w:vAlign w:val="center"/>
          </w:tcPr>
          <w:p w:rsidR="002647DD" w:rsidRPr="002C0B7F" w:rsidRDefault="00E844A7">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合同履行期限</w:t>
            </w:r>
          </w:p>
        </w:tc>
        <w:tc>
          <w:tcPr>
            <w:tcW w:w="5954" w:type="dxa"/>
            <w:vAlign w:val="center"/>
          </w:tcPr>
          <w:p w:rsidR="002647DD" w:rsidRPr="002C0B7F" w:rsidRDefault="002647DD">
            <w:pPr>
              <w:pStyle w:val="400"/>
              <w:tabs>
                <w:tab w:val="left" w:pos="1337"/>
              </w:tabs>
              <w:spacing w:line="400" w:lineRule="exact"/>
              <w:rPr>
                <w:rFonts w:asciiTheme="minorEastAsia" w:eastAsiaTheme="minorEastAsia" w:hAnsiTheme="minorEastAsia"/>
                <w:szCs w:val="21"/>
              </w:rPr>
            </w:pPr>
          </w:p>
        </w:tc>
      </w:tr>
      <w:tr w:rsidR="002647DD" w:rsidRPr="002C0B7F">
        <w:trPr>
          <w:cantSplit/>
          <w:trHeight w:val="680"/>
          <w:jc w:val="center"/>
        </w:trPr>
        <w:tc>
          <w:tcPr>
            <w:tcW w:w="2410" w:type="dxa"/>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交货地点</w:t>
            </w:r>
          </w:p>
        </w:tc>
        <w:tc>
          <w:tcPr>
            <w:tcW w:w="5954" w:type="dxa"/>
            <w:vAlign w:val="center"/>
          </w:tcPr>
          <w:p w:rsidR="002647DD" w:rsidRPr="002C0B7F" w:rsidRDefault="002647DD">
            <w:pPr>
              <w:pStyle w:val="400"/>
              <w:tabs>
                <w:tab w:val="left" w:pos="1337"/>
              </w:tabs>
              <w:spacing w:line="400" w:lineRule="exact"/>
              <w:rPr>
                <w:rFonts w:asciiTheme="minorEastAsia" w:eastAsiaTheme="minorEastAsia" w:hAnsiTheme="minorEastAsia"/>
                <w:szCs w:val="21"/>
              </w:rPr>
            </w:pPr>
          </w:p>
        </w:tc>
      </w:tr>
      <w:tr w:rsidR="002647DD" w:rsidRPr="002C0B7F">
        <w:trPr>
          <w:cantSplit/>
          <w:trHeight w:val="680"/>
          <w:jc w:val="center"/>
        </w:trPr>
        <w:tc>
          <w:tcPr>
            <w:tcW w:w="2410" w:type="dxa"/>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质保期</w:t>
            </w:r>
          </w:p>
        </w:tc>
        <w:tc>
          <w:tcPr>
            <w:tcW w:w="5954" w:type="dxa"/>
            <w:vAlign w:val="center"/>
          </w:tcPr>
          <w:p w:rsidR="002647DD" w:rsidRPr="002C0B7F" w:rsidRDefault="002647DD">
            <w:pPr>
              <w:pStyle w:val="400"/>
              <w:tabs>
                <w:tab w:val="left" w:pos="1337"/>
              </w:tabs>
              <w:spacing w:line="400" w:lineRule="exact"/>
              <w:rPr>
                <w:rFonts w:asciiTheme="minorEastAsia" w:eastAsiaTheme="minorEastAsia" w:hAnsiTheme="minorEastAsia"/>
                <w:szCs w:val="21"/>
              </w:rPr>
            </w:pPr>
          </w:p>
        </w:tc>
      </w:tr>
      <w:tr w:rsidR="002647DD" w:rsidRPr="002C0B7F">
        <w:trPr>
          <w:cantSplit/>
          <w:trHeight w:val="680"/>
          <w:jc w:val="center"/>
        </w:trPr>
        <w:tc>
          <w:tcPr>
            <w:tcW w:w="8364" w:type="dxa"/>
            <w:gridSpan w:val="2"/>
            <w:vAlign w:val="center"/>
          </w:tcPr>
          <w:p w:rsidR="002647DD" w:rsidRPr="002C0B7F" w:rsidRDefault="00D1263B">
            <w:pPr>
              <w:pStyle w:val="400"/>
              <w:tabs>
                <w:tab w:val="left" w:pos="1337"/>
              </w:tabs>
              <w:spacing w:line="400" w:lineRule="exact"/>
              <w:rPr>
                <w:rFonts w:asciiTheme="minorEastAsia" w:eastAsiaTheme="minorEastAsia" w:hAnsiTheme="minorEastAsia"/>
                <w:szCs w:val="21"/>
              </w:rPr>
            </w:pPr>
            <w:r w:rsidRPr="002C0B7F">
              <w:rPr>
                <w:rFonts w:asciiTheme="minorEastAsia" w:eastAsiaTheme="minorEastAsia" w:hAnsiTheme="minorEastAsia" w:hint="eastAsia"/>
                <w:szCs w:val="21"/>
              </w:rPr>
              <w:t>备注：</w:t>
            </w:r>
          </w:p>
        </w:tc>
      </w:tr>
    </w:tbl>
    <w:p w:rsidR="002647DD" w:rsidRPr="002C0B7F" w:rsidRDefault="00D1263B">
      <w:pPr>
        <w:pStyle w:val="400"/>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说明：1、投标人严格按照规定的格式填写。投标报价为优惠后报价，并作为评审及定标的依据。</w:t>
      </w:r>
    </w:p>
    <w:p w:rsidR="002647DD" w:rsidRPr="002C0B7F" w:rsidRDefault="00D1263B">
      <w:pPr>
        <w:pStyle w:val="400"/>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 xml:space="preserve">      2、任何有选择或有条件的投标报价或表中某一包填写多个报价，均将导致投标被拒绝。</w:t>
      </w:r>
    </w:p>
    <w:p w:rsidR="002647DD" w:rsidRPr="002C0B7F" w:rsidRDefault="002647DD">
      <w:pPr>
        <w:pStyle w:val="400"/>
        <w:spacing w:line="360" w:lineRule="auto"/>
        <w:ind w:firstLineChars="200" w:firstLine="480"/>
        <w:rPr>
          <w:rFonts w:asciiTheme="minorEastAsia" w:eastAsiaTheme="minorEastAsia" w:hAnsiTheme="minorEastAsia"/>
          <w:sz w:val="24"/>
          <w:szCs w:val="24"/>
        </w:rPr>
      </w:pPr>
    </w:p>
    <w:p w:rsidR="002647DD" w:rsidRPr="002C0B7F" w:rsidRDefault="002647DD">
      <w:pPr>
        <w:pStyle w:val="400"/>
        <w:spacing w:line="360" w:lineRule="auto"/>
        <w:ind w:firstLineChars="200" w:firstLine="480"/>
        <w:rPr>
          <w:rFonts w:asciiTheme="minorEastAsia" w:eastAsiaTheme="minorEastAsia" w:hAnsiTheme="minorEastAsia"/>
          <w:sz w:val="24"/>
          <w:szCs w:val="24"/>
          <w:u w:val="single"/>
        </w:rPr>
      </w:pPr>
    </w:p>
    <w:p w:rsidR="002647DD" w:rsidRPr="002C0B7F" w:rsidRDefault="00D1263B">
      <w:pPr>
        <w:pStyle w:val="a9"/>
        <w:adjustRightInd w:val="0"/>
        <w:snapToGrid w:val="0"/>
        <w:spacing w:line="360" w:lineRule="auto"/>
        <w:rPr>
          <w:rFonts w:asciiTheme="minorEastAsia" w:eastAsiaTheme="minorEastAsia" w:hAnsiTheme="minorEastAsia" w:cs="宋体"/>
        </w:rPr>
      </w:pPr>
      <w:r w:rsidRPr="002C0B7F">
        <w:rPr>
          <w:rFonts w:asciiTheme="minorEastAsia" w:eastAsiaTheme="minorEastAsia" w:hAnsiTheme="minorEastAsia" w:cs="宋体" w:hint="eastAsia"/>
        </w:rPr>
        <w:t>供应商名称(盖单位章)：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法定代表人或其委托代理人 (签字或盖章)：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日期：年月日</w:t>
      </w:r>
    </w:p>
    <w:p w:rsidR="002647DD" w:rsidRPr="002C0B7F" w:rsidRDefault="002647DD">
      <w:pPr>
        <w:pStyle w:val="400"/>
        <w:spacing w:line="360" w:lineRule="auto"/>
        <w:rPr>
          <w:rFonts w:asciiTheme="minorEastAsia" w:eastAsiaTheme="minorEastAsia" w:hAnsiTheme="minorEastAsia"/>
          <w:sz w:val="24"/>
          <w:szCs w:val="24"/>
        </w:rPr>
      </w:pPr>
    </w:p>
    <w:p w:rsidR="002647DD" w:rsidRPr="002C0B7F" w:rsidRDefault="00D1263B">
      <w:pPr>
        <w:pStyle w:val="Normal10"/>
        <w:spacing w:line="360" w:lineRule="auto"/>
        <w:outlineLvl w:val="2"/>
        <w:rPr>
          <w:rFonts w:asciiTheme="minorEastAsia" w:eastAsiaTheme="minorEastAsia" w:hAnsiTheme="minorEastAsia"/>
          <w:sz w:val="24"/>
        </w:rPr>
      </w:pPr>
      <w:r w:rsidRPr="002C0B7F">
        <w:rPr>
          <w:rFonts w:asciiTheme="minorEastAsia" w:eastAsiaTheme="minorEastAsia" w:hAnsiTheme="minorEastAsia"/>
          <w:sz w:val="24"/>
        </w:rPr>
        <w:br w:type="page"/>
      </w:r>
      <w:bookmarkStart w:id="269" w:name="_Toc13151"/>
      <w:bookmarkStart w:id="270" w:name="_Toc76665158"/>
      <w:bookmarkStart w:id="271" w:name="_Toc89860155"/>
      <w:bookmarkStart w:id="272" w:name="_Toc76680637"/>
      <w:bookmarkStart w:id="273" w:name="_Toc76479632"/>
      <w:r w:rsidRPr="002C0B7F">
        <w:rPr>
          <w:rFonts w:asciiTheme="minorEastAsia" w:eastAsiaTheme="minorEastAsia" w:hAnsiTheme="minorEastAsia"/>
          <w:sz w:val="24"/>
        </w:rPr>
        <w:lastRenderedPageBreak/>
        <w:t>（三）</w:t>
      </w:r>
      <w:bookmarkEnd w:id="269"/>
      <w:bookmarkEnd w:id="270"/>
      <w:bookmarkEnd w:id="271"/>
      <w:bookmarkEnd w:id="272"/>
      <w:bookmarkEnd w:id="273"/>
      <w:r w:rsidRPr="002C0B7F">
        <w:rPr>
          <w:rFonts w:asciiTheme="minorEastAsia" w:eastAsiaTheme="minorEastAsia" w:hAnsiTheme="minorEastAsia" w:hint="eastAsia"/>
          <w:sz w:val="24"/>
        </w:rPr>
        <w:t>竞争性磋商报价明细表</w:t>
      </w:r>
    </w:p>
    <w:p w:rsidR="002647DD" w:rsidRPr="002C0B7F" w:rsidRDefault="002647DD">
      <w:pPr>
        <w:pStyle w:val="500"/>
        <w:adjustRightInd w:val="0"/>
        <w:snapToGrid w:val="0"/>
        <w:spacing w:line="360" w:lineRule="auto"/>
        <w:rPr>
          <w:rFonts w:asciiTheme="minorEastAsia" w:eastAsiaTheme="minorEastAsia" w:hAnsiTheme="minorEastAsia"/>
          <w:b/>
          <w:sz w:val="24"/>
          <w:szCs w:val="24"/>
        </w:rPr>
      </w:pPr>
    </w:p>
    <w:p w:rsidR="002647DD" w:rsidRPr="002C0B7F" w:rsidRDefault="00D1263B">
      <w:pPr>
        <w:pStyle w:val="500"/>
        <w:adjustRightInd w:val="0"/>
        <w:snapToGrid w:val="0"/>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采购项目编号：</w:t>
      </w:r>
    </w:p>
    <w:p w:rsidR="002647DD" w:rsidRPr="002C0B7F" w:rsidRDefault="00D1263B">
      <w:pPr>
        <w:pStyle w:val="500"/>
        <w:adjustRightInd w:val="0"/>
        <w:snapToGrid w:val="0"/>
        <w:spacing w:line="360" w:lineRule="auto"/>
        <w:rPr>
          <w:rFonts w:asciiTheme="minorEastAsia" w:eastAsiaTheme="minorEastAsia" w:hAnsiTheme="minorEastAsia"/>
          <w:szCs w:val="21"/>
          <w:u w:val="single"/>
        </w:rPr>
      </w:pPr>
      <w:r w:rsidRPr="002C0B7F">
        <w:rPr>
          <w:rFonts w:asciiTheme="minorEastAsia" w:eastAsiaTheme="minorEastAsia" w:hAnsiTheme="minorEastAsia" w:hint="eastAsia"/>
          <w:szCs w:val="21"/>
        </w:rPr>
        <w:t>采购项目名称：</w:t>
      </w:r>
    </w:p>
    <w:tbl>
      <w:tblPr>
        <w:tblW w:w="83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21"/>
        <w:gridCol w:w="2449"/>
        <w:gridCol w:w="1710"/>
        <w:gridCol w:w="1673"/>
        <w:gridCol w:w="1491"/>
      </w:tblGrid>
      <w:tr w:rsidR="002647DD" w:rsidRPr="002C0B7F">
        <w:trPr>
          <w:trHeight w:val="567"/>
          <w:jc w:val="center"/>
        </w:trPr>
        <w:tc>
          <w:tcPr>
            <w:tcW w:w="1021" w:type="dxa"/>
            <w:tcBorders>
              <w:top w:val="single" w:sz="4" w:space="0" w:color="auto"/>
              <w:left w:val="single" w:sz="4" w:space="0" w:color="auto"/>
              <w:bottom w:val="single" w:sz="6" w:space="0" w:color="auto"/>
              <w:right w:val="single" w:sz="6"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序号</w:t>
            </w:r>
          </w:p>
        </w:tc>
        <w:tc>
          <w:tcPr>
            <w:tcW w:w="2449" w:type="dxa"/>
            <w:tcBorders>
              <w:top w:val="single" w:sz="4" w:space="0" w:color="auto"/>
              <w:left w:val="single" w:sz="6" w:space="0" w:color="auto"/>
              <w:bottom w:val="single" w:sz="6" w:space="0" w:color="auto"/>
              <w:right w:val="single" w:sz="6"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货物/服务名称</w:t>
            </w:r>
          </w:p>
        </w:tc>
        <w:tc>
          <w:tcPr>
            <w:tcW w:w="1710" w:type="dxa"/>
            <w:tcBorders>
              <w:top w:val="single" w:sz="4" w:space="0" w:color="auto"/>
              <w:left w:val="single" w:sz="6" w:space="0" w:color="auto"/>
              <w:bottom w:val="single" w:sz="6" w:space="0" w:color="auto"/>
              <w:right w:val="single" w:sz="4"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金额</w:t>
            </w:r>
          </w:p>
        </w:tc>
        <w:tc>
          <w:tcPr>
            <w:tcW w:w="1673" w:type="dxa"/>
            <w:tcBorders>
              <w:top w:val="single" w:sz="4" w:space="0" w:color="auto"/>
              <w:left w:val="single" w:sz="4" w:space="0" w:color="auto"/>
              <w:bottom w:val="single" w:sz="6" w:space="0" w:color="auto"/>
              <w:right w:val="single" w:sz="4"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包含内容</w:t>
            </w:r>
          </w:p>
        </w:tc>
        <w:tc>
          <w:tcPr>
            <w:tcW w:w="1491" w:type="dxa"/>
            <w:tcBorders>
              <w:top w:val="single" w:sz="4" w:space="0" w:color="auto"/>
              <w:left w:val="single" w:sz="4" w:space="0" w:color="auto"/>
              <w:bottom w:val="single" w:sz="6" w:space="0" w:color="auto"/>
              <w:right w:val="single" w:sz="4"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备注</w:t>
            </w:r>
          </w:p>
        </w:tc>
      </w:tr>
      <w:tr w:rsidR="002647DD" w:rsidRPr="002C0B7F">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1</w:t>
            </w: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2</w:t>
            </w: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3</w:t>
            </w: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w:t>
            </w: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w:t>
            </w: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其他</w:t>
            </w: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trHeight w:val="567"/>
          <w:jc w:val="center"/>
        </w:trPr>
        <w:tc>
          <w:tcPr>
            <w:tcW w:w="3470" w:type="dxa"/>
            <w:gridSpan w:val="2"/>
            <w:tcBorders>
              <w:top w:val="single" w:sz="6" w:space="0" w:color="auto"/>
              <w:left w:val="single" w:sz="4" w:space="0" w:color="auto"/>
              <w:bottom w:val="single" w:sz="4" w:space="0" w:color="auto"/>
              <w:right w:val="single" w:sz="6" w:space="0" w:color="auto"/>
            </w:tcBorders>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总 计</w:t>
            </w:r>
          </w:p>
        </w:tc>
        <w:tc>
          <w:tcPr>
            <w:tcW w:w="3383" w:type="dxa"/>
            <w:gridSpan w:val="2"/>
            <w:tcBorders>
              <w:top w:val="single" w:sz="6" w:space="0" w:color="auto"/>
              <w:left w:val="single" w:sz="6" w:space="0" w:color="auto"/>
              <w:bottom w:val="single" w:sz="4" w:space="0" w:color="auto"/>
              <w:right w:val="single" w:sz="4" w:space="0" w:color="auto"/>
            </w:tcBorders>
            <w:vAlign w:val="center"/>
          </w:tcPr>
          <w:p w:rsidR="002647DD" w:rsidRPr="002C0B7F" w:rsidRDefault="00D1263B">
            <w:pPr>
              <w:pStyle w:val="400"/>
              <w:tabs>
                <w:tab w:val="left" w:pos="1337"/>
              </w:tabs>
              <w:spacing w:line="400" w:lineRule="exact"/>
              <w:rPr>
                <w:rFonts w:asciiTheme="minorEastAsia" w:eastAsiaTheme="minorEastAsia" w:hAnsiTheme="minorEastAsia"/>
                <w:szCs w:val="21"/>
              </w:rPr>
            </w:pPr>
            <w:r w:rsidRPr="002C0B7F">
              <w:rPr>
                <w:rFonts w:asciiTheme="minorEastAsia" w:eastAsiaTheme="minorEastAsia" w:hAnsiTheme="minorEastAsia"/>
                <w:szCs w:val="21"/>
              </w:rPr>
              <w:t>¥</w:t>
            </w:r>
            <w:r w:rsidRPr="002C0B7F">
              <w:rPr>
                <w:rFonts w:asciiTheme="minorEastAsia" w:eastAsiaTheme="minorEastAsia" w:hAnsiTheme="minorEastAsia" w:hint="eastAsia"/>
                <w:szCs w:val="21"/>
              </w:rPr>
              <w:t>：</w:t>
            </w:r>
          </w:p>
        </w:tc>
        <w:tc>
          <w:tcPr>
            <w:tcW w:w="1491" w:type="dxa"/>
            <w:tcBorders>
              <w:top w:val="single" w:sz="6" w:space="0" w:color="auto"/>
              <w:left w:val="single" w:sz="4" w:space="0" w:color="auto"/>
              <w:bottom w:val="single" w:sz="4" w:space="0" w:color="auto"/>
              <w:right w:val="single" w:sz="4" w:space="0" w:color="auto"/>
            </w:tcBorders>
            <w:vAlign w:val="center"/>
          </w:tcPr>
          <w:p w:rsidR="002647DD" w:rsidRPr="002C0B7F" w:rsidRDefault="002647DD">
            <w:pPr>
              <w:pStyle w:val="400"/>
              <w:tabs>
                <w:tab w:val="left" w:pos="1337"/>
              </w:tabs>
              <w:spacing w:line="400" w:lineRule="exact"/>
              <w:rPr>
                <w:rFonts w:asciiTheme="minorEastAsia" w:eastAsiaTheme="minorEastAsia" w:hAnsiTheme="minorEastAsia"/>
                <w:szCs w:val="21"/>
              </w:rPr>
            </w:pPr>
          </w:p>
        </w:tc>
      </w:tr>
    </w:tbl>
    <w:p w:rsidR="002647DD" w:rsidRPr="002C0B7F" w:rsidRDefault="002647DD">
      <w:pPr>
        <w:pStyle w:val="500"/>
        <w:adjustRightInd w:val="0"/>
        <w:snapToGrid w:val="0"/>
        <w:spacing w:line="360" w:lineRule="auto"/>
        <w:ind w:leftChars="-42" w:left="-88"/>
        <w:rPr>
          <w:rFonts w:asciiTheme="minorEastAsia" w:eastAsiaTheme="minorEastAsia" w:hAnsiTheme="minorEastAsia"/>
          <w:sz w:val="24"/>
          <w:szCs w:val="24"/>
        </w:rPr>
      </w:pPr>
    </w:p>
    <w:p w:rsidR="002647DD" w:rsidRPr="002C0B7F" w:rsidRDefault="00D1263B">
      <w:pPr>
        <w:pStyle w:val="500"/>
        <w:adjustRightInd w:val="0"/>
        <w:snapToGrid w:val="0"/>
        <w:spacing w:line="360" w:lineRule="auto"/>
        <w:ind w:leftChars="-42" w:left="-88"/>
        <w:rPr>
          <w:rFonts w:asciiTheme="minorEastAsia" w:eastAsiaTheme="minorEastAsia" w:hAnsiTheme="minorEastAsia"/>
          <w:szCs w:val="21"/>
        </w:rPr>
      </w:pPr>
      <w:r w:rsidRPr="002C0B7F">
        <w:rPr>
          <w:rFonts w:asciiTheme="minorEastAsia" w:eastAsiaTheme="minorEastAsia" w:hAnsiTheme="minorEastAsia" w:hint="eastAsia"/>
          <w:szCs w:val="21"/>
        </w:rPr>
        <w:t>说明：1．所有价格均用人民币表示，单位为元。供应商在填写此表时还可进行详细说明，详细说明后附，具体自行编制。</w:t>
      </w:r>
    </w:p>
    <w:p w:rsidR="002647DD" w:rsidRPr="002C0B7F" w:rsidRDefault="00D1263B">
      <w:pPr>
        <w:pStyle w:val="500"/>
        <w:adjustRightInd w:val="0"/>
        <w:snapToGrid w:val="0"/>
        <w:spacing w:line="360" w:lineRule="auto"/>
        <w:ind w:leftChars="-42" w:left="-88" w:firstLineChars="300" w:firstLine="630"/>
        <w:rPr>
          <w:rFonts w:asciiTheme="minorEastAsia" w:eastAsiaTheme="minorEastAsia" w:hAnsiTheme="minorEastAsia"/>
          <w:szCs w:val="21"/>
        </w:rPr>
      </w:pPr>
      <w:r w:rsidRPr="002C0B7F">
        <w:rPr>
          <w:rFonts w:asciiTheme="minorEastAsia" w:eastAsiaTheme="minorEastAsia" w:hAnsiTheme="minorEastAsia" w:hint="eastAsia"/>
          <w:szCs w:val="21"/>
        </w:rPr>
        <w:t>2. 此表中总计必须与《磋商报价一览表》中首次磋商报价一致。报价明细名称须与《磋商服务清单》中服务名称对应一致。</w:t>
      </w:r>
    </w:p>
    <w:p w:rsidR="002647DD" w:rsidRPr="002C0B7F" w:rsidRDefault="00D1263B">
      <w:pPr>
        <w:pStyle w:val="500"/>
        <w:adjustRightInd w:val="0"/>
        <w:snapToGrid w:val="0"/>
        <w:spacing w:line="360" w:lineRule="auto"/>
        <w:ind w:leftChars="-42" w:left="-88" w:firstLineChars="300" w:firstLine="630"/>
        <w:rPr>
          <w:rFonts w:asciiTheme="minorEastAsia" w:eastAsiaTheme="minorEastAsia" w:hAnsiTheme="minorEastAsia"/>
          <w:szCs w:val="21"/>
        </w:rPr>
      </w:pPr>
      <w:r w:rsidRPr="002C0B7F">
        <w:rPr>
          <w:rFonts w:asciiTheme="minorEastAsia" w:eastAsiaTheme="minorEastAsia" w:hAnsiTheme="minorEastAsia" w:hint="eastAsia"/>
          <w:szCs w:val="21"/>
        </w:rPr>
        <w:t>3. 如果不提供详细的投标分项报价表将被视为没有实质性响应磋商文件。</w:t>
      </w:r>
    </w:p>
    <w:p w:rsidR="002647DD" w:rsidRPr="002C0B7F" w:rsidRDefault="00D1263B">
      <w:pPr>
        <w:pStyle w:val="500"/>
        <w:adjustRightInd w:val="0"/>
        <w:snapToGrid w:val="0"/>
        <w:spacing w:line="360" w:lineRule="auto"/>
        <w:ind w:leftChars="-42" w:left="-88" w:firstLineChars="300" w:firstLine="630"/>
        <w:rPr>
          <w:rFonts w:asciiTheme="minorEastAsia" w:eastAsiaTheme="minorEastAsia" w:hAnsiTheme="minorEastAsia"/>
          <w:szCs w:val="21"/>
        </w:rPr>
      </w:pPr>
      <w:r w:rsidRPr="002C0B7F">
        <w:rPr>
          <w:rFonts w:asciiTheme="minorEastAsia" w:eastAsiaTheme="minorEastAsia" w:hAnsiTheme="minorEastAsia" w:hint="eastAsia"/>
          <w:szCs w:val="21"/>
        </w:rPr>
        <w:t>4．供应商必须按此表格式中的对应栏目内容填写，若需增加栏目，请在栏目“其它”中填写，并作详细说明。</w:t>
      </w:r>
    </w:p>
    <w:p w:rsidR="002647DD" w:rsidRPr="002C0B7F" w:rsidRDefault="002647DD" w:rsidP="00D1263B">
      <w:pPr>
        <w:pStyle w:val="500"/>
        <w:adjustRightInd w:val="0"/>
        <w:snapToGrid w:val="0"/>
        <w:spacing w:line="360" w:lineRule="auto"/>
        <w:ind w:leftChars="342" w:left="1028" w:hangingChars="129" w:hanging="310"/>
        <w:rPr>
          <w:rFonts w:asciiTheme="minorEastAsia" w:eastAsiaTheme="minorEastAsia" w:hAnsiTheme="minorEastAsia"/>
          <w:sz w:val="24"/>
          <w:szCs w:val="24"/>
        </w:rPr>
      </w:pPr>
    </w:p>
    <w:p w:rsidR="002647DD" w:rsidRPr="002C0B7F" w:rsidRDefault="002647DD">
      <w:pPr>
        <w:pStyle w:val="500"/>
        <w:adjustRightInd w:val="0"/>
        <w:snapToGrid w:val="0"/>
        <w:spacing w:line="360" w:lineRule="auto"/>
        <w:rPr>
          <w:rFonts w:asciiTheme="minorEastAsia" w:eastAsiaTheme="minorEastAsia" w:hAnsiTheme="minorEastAsia"/>
          <w:sz w:val="24"/>
          <w:szCs w:val="24"/>
        </w:rPr>
      </w:pPr>
    </w:p>
    <w:p w:rsidR="002647DD" w:rsidRPr="002C0B7F" w:rsidRDefault="002647DD">
      <w:pPr>
        <w:pStyle w:val="500"/>
        <w:adjustRightInd w:val="0"/>
        <w:snapToGrid w:val="0"/>
        <w:spacing w:line="360" w:lineRule="auto"/>
        <w:rPr>
          <w:rFonts w:asciiTheme="minorEastAsia" w:eastAsiaTheme="minorEastAsia" w:hAnsiTheme="minorEastAsia"/>
          <w:sz w:val="24"/>
          <w:szCs w:val="24"/>
        </w:rPr>
      </w:pPr>
    </w:p>
    <w:p w:rsidR="002647DD" w:rsidRPr="002C0B7F" w:rsidRDefault="00D1263B">
      <w:pPr>
        <w:pStyle w:val="a9"/>
        <w:adjustRightInd w:val="0"/>
        <w:snapToGrid w:val="0"/>
        <w:spacing w:line="360" w:lineRule="auto"/>
        <w:rPr>
          <w:rFonts w:asciiTheme="minorEastAsia" w:eastAsiaTheme="minorEastAsia" w:hAnsiTheme="minorEastAsia" w:cs="宋体"/>
        </w:rPr>
      </w:pPr>
      <w:r w:rsidRPr="002C0B7F">
        <w:rPr>
          <w:rFonts w:asciiTheme="minorEastAsia" w:eastAsiaTheme="minorEastAsia" w:hAnsiTheme="minorEastAsia" w:cs="宋体" w:hint="eastAsia"/>
        </w:rPr>
        <w:t>供应商名称(盖单位章)：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法定代表人或其委托代理人 (签字或盖章)：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日期：年月日</w:t>
      </w:r>
    </w:p>
    <w:p w:rsidR="002647DD" w:rsidRPr="002C0B7F" w:rsidRDefault="00D1263B">
      <w:pPr>
        <w:pStyle w:val="Normal11"/>
        <w:spacing w:line="360" w:lineRule="auto"/>
        <w:outlineLvl w:val="2"/>
        <w:rPr>
          <w:rFonts w:asciiTheme="minorEastAsia" w:eastAsiaTheme="minorEastAsia" w:hAnsiTheme="minorEastAsia"/>
          <w:sz w:val="21"/>
          <w:szCs w:val="21"/>
        </w:rPr>
      </w:pPr>
      <w:r w:rsidRPr="002C0B7F">
        <w:rPr>
          <w:rFonts w:asciiTheme="minorEastAsia" w:eastAsiaTheme="minorEastAsia" w:hAnsiTheme="minorEastAsia"/>
          <w:sz w:val="24"/>
        </w:rPr>
        <w:br w:type="page"/>
      </w:r>
    </w:p>
    <w:p w:rsidR="002647DD" w:rsidRPr="002C0B7F" w:rsidRDefault="00D1263B">
      <w:pPr>
        <w:pStyle w:val="Normal10"/>
        <w:spacing w:line="360" w:lineRule="auto"/>
        <w:outlineLvl w:val="2"/>
        <w:rPr>
          <w:rFonts w:asciiTheme="minorEastAsia" w:eastAsiaTheme="minorEastAsia" w:hAnsiTheme="minorEastAsia"/>
          <w:sz w:val="24"/>
        </w:rPr>
      </w:pPr>
      <w:bookmarkStart w:id="274" w:name="_Toc76680639"/>
      <w:bookmarkStart w:id="275" w:name="_Toc89860156"/>
      <w:bookmarkStart w:id="276" w:name="_Toc23482"/>
      <w:bookmarkStart w:id="277" w:name="_Toc76665160"/>
      <w:bookmarkStart w:id="278" w:name="_Toc76479634"/>
      <w:r w:rsidRPr="002C0B7F">
        <w:rPr>
          <w:rFonts w:asciiTheme="minorEastAsia" w:eastAsiaTheme="minorEastAsia" w:hAnsiTheme="minorEastAsia"/>
          <w:sz w:val="24"/>
        </w:rPr>
        <w:lastRenderedPageBreak/>
        <w:t>（</w:t>
      </w:r>
      <w:r w:rsidRPr="002C0B7F">
        <w:rPr>
          <w:rFonts w:asciiTheme="minorEastAsia" w:eastAsiaTheme="minorEastAsia" w:hAnsiTheme="minorEastAsia" w:hint="eastAsia"/>
          <w:sz w:val="24"/>
        </w:rPr>
        <w:t>四</w:t>
      </w:r>
      <w:r w:rsidRPr="002C0B7F">
        <w:rPr>
          <w:rFonts w:asciiTheme="minorEastAsia" w:eastAsiaTheme="minorEastAsia" w:hAnsiTheme="minorEastAsia"/>
          <w:sz w:val="24"/>
        </w:rPr>
        <w:t>）商务响应、偏离说明表</w:t>
      </w:r>
      <w:bookmarkEnd w:id="274"/>
      <w:bookmarkEnd w:id="275"/>
      <w:bookmarkEnd w:id="276"/>
      <w:bookmarkEnd w:id="277"/>
      <w:bookmarkEnd w:id="278"/>
    </w:p>
    <w:p w:rsidR="002647DD" w:rsidRPr="002C0B7F" w:rsidRDefault="002647DD">
      <w:pPr>
        <w:pStyle w:val="70"/>
        <w:adjustRightInd w:val="0"/>
        <w:snapToGrid w:val="0"/>
        <w:spacing w:line="360" w:lineRule="auto"/>
        <w:rPr>
          <w:rFonts w:asciiTheme="minorEastAsia" w:eastAsiaTheme="minorEastAsia" w:hAnsiTheme="minorEastAsia"/>
          <w:b/>
          <w:sz w:val="24"/>
          <w:szCs w:val="24"/>
        </w:rPr>
      </w:pPr>
    </w:p>
    <w:p w:rsidR="002647DD" w:rsidRPr="002C0B7F" w:rsidRDefault="00D1263B">
      <w:pPr>
        <w:pStyle w:val="70"/>
        <w:adjustRightInd w:val="0"/>
        <w:snapToGrid w:val="0"/>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采购项目编号：</w:t>
      </w:r>
    </w:p>
    <w:p w:rsidR="002647DD" w:rsidRPr="002C0B7F" w:rsidRDefault="00D1263B">
      <w:pPr>
        <w:pStyle w:val="70"/>
        <w:adjustRightInd w:val="0"/>
        <w:snapToGrid w:val="0"/>
        <w:spacing w:line="360" w:lineRule="auto"/>
        <w:rPr>
          <w:rFonts w:asciiTheme="minorEastAsia" w:eastAsiaTheme="minorEastAsia" w:hAnsiTheme="minorEastAsia"/>
          <w:szCs w:val="21"/>
          <w:u w:val="single"/>
        </w:rPr>
      </w:pPr>
      <w:r w:rsidRPr="002C0B7F">
        <w:rPr>
          <w:rFonts w:asciiTheme="minorEastAsia" w:eastAsiaTheme="minorEastAsia" w:hAnsiTheme="minorEastAsia" w:hint="eastAsia"/>
          <w:szCs w:val="21"/>
        </w:rPr>
        <w:t>采购项目名称：</w:t>
      </w:r>
    </w:p>
    <w:tbl>
      <w:tblPr>
        <w:tblW w:w="8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422"/>
        <w:gridCol w:w="1121"/>
        <w:gridCol w:w="1630"/>
      </w:tblGrid>
      <w:tr w:rsidR="002647DD" w:rsidRPr="002C0B7F">
        <w:trPr>
          <w:trHeight w:val="450"/>
        </w:trPr>
        <w:tc>
          <w:tcPr>
            <w:tcW w:w="709" w:type="dxa"/>
            <w:shd w:val="clear" w:color="auto" w:fill="auto"/>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序号</w:t>
            </w:r>
          </w:p>
        </w:tc>
        <w:tc>
          <w:tcPr>
            <w:tcW w:w="2552" w:type="dxa"/>
            <w:shd w:val="clear" w:color="auto" w:fill="auto"/>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磋商文件商务条款内容</w:t>
            </w:r>
          </w:p>
        </w:tc>
        <w:tc>
          <w:tcPr>
            <w:tcW w:w="2422" w:type="dxa"/>
            <w:shd w:val="clear" w:color="auto" w:fill="auto"/>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响应文件商务条款响应部分</w:t>
            </w:r>
          </w:p>
        </w:tc>
        <w:tc>
          <w:tcPr>
            <w:tcW w:w="1121" w:type="dxa"/>
            <w:shd w:val="clear" w:color="auto" w:fill="auto"/>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偏离说明</w:t>
            </w:r>
          </w:p>
        </w:tc>
        <w:tc>
          <w:tcPr>
            <w:tcW w:w="1630" w:type="dxa"/>
            <w:shd w:val="clear" w:color="auto" w:fill="auto"/>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响应文件中对应的页码</w:t>
            </w:r>
          </w:p>
        </w:tc>
      </w:tr>
      <w:tr w:rsidR="002647DD" w:rsidRPr="002C0B7F">
        <w:trPr>
          <w:cantSplit/>
          <w:trHeight w:val="752"/>
        </w:trPr>
        <w:tc>
          <w:tcPr>
            <w:tcW w:w="709"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55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cantSplit/>
          <w:trHeight w:val="752"/>
        </w:trPr>
        <w:tc>
          <w:tcPr>
            <w:tcW w:w="709"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55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cantSplit/>
          <w:trHeight w:val="752"/>
        </w:trPr>
        <w:tc>
          <w:tcPr>
            <w:tcW w:w="709"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55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cantSplit/>
          <w:trHeight w:val="752"/>
        </w:trPr>
        <w:tc>
          <w:tcPr>
            <w:tcW w:w="709"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55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cantSplit/>
          <w:trHeight w:val="752"/>
        </w:trPr>
        <w:tc>
          <w:tcPr>
            <w:tcW w:w="709"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55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2C0B7F">
        <w:trPr>
          <w:cantSplit/>
          <w:trHeight w:val="752"/>
        </w:trPr>
        <w:tc>
          <w:tcPr>
            <w:tcW w:w="709" w:type="dxa"/>
            <w:shd w:val="clear" w:color="auto" w:fill="auto"/>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Cs w:val="21"/>
              </w:rPr>
            </w:pPr>
            <w:r w:rsidRPr="002C0B7F">
              <w:rPr>
                <w:rFonts w:asciiTheme="minorEastAsia" w:eastAsiaTheme="minorEastAsia" w:hAnsiTheme="minorEastAsia" w:hint="eastAsia"/>
                <w:szCs w:val="21"/>
              </w:rPr>
              <w:t>…</w:t>
            </w:r>
          </w:p>
        </w:tc>
        <w:tc>
          <w:tcPr>
            <w:tcW w:w="255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Cs w:val="21"/>
              </w:rPr>
            </w:pPr>
          </w:p>
        </w:tc>
      </w:tr>
    </w:tbl>
    <w:p w:rsidR="002647DD" w:rsidRPr="002C0B7F" w:rsidRDefault="00D1263B">
      <w:pPr>
        <w:pStyle w:val="103"/>
        <w:adjustRightInd w:val="0"/>
        <w:snapToGrid w:val="0"/>
        <w:spacing w:line="360" w:lineRule="auto"/>
        <w:ind w:leftChars="62" w:left="138" w:hangingChars="4" w:hanging="8"/>
        <w:rPr>
          <w:rFonts w:asciiTheme="minorEastAsia" w:eastAsiaTheme="minorEastAsia" w:hAnsiTheme="minorEastAsia" w:cs="Corbel"/>
          <w:szCs w:val="21"/>
        </w:rPr>
      </w:pPr>
      <w:r w:rsidRPr="002C0B7F">
        <w:rPr>
          <w:rFonts w:asciiTheme="minorEastAsia" w:eastAsiaTheme="minorEastAsia" w:hAnsiTheme="minorEastAsia" w:cs="Corbel" w:hint="eastAsia"/>
          <w:szCs w:val="21"/>
        </w:rPr>
        <w:t>注：供应商须对照磋商文件中</w:t>
      </w:r>
      <w:r w:rsidRPr="002C0B7F">
        <w:rPr>
          <w:rFonts w:asciiTheme="minorEastAsia" w:eastAsiaTheme="minorEastAsia" w:hAnsiTheme="minorEastAsia" w:hint="eastAsia"/>
          <w:szCs w:val="21"/>
        </w:rPr>
        <w:t>商务条款及要求</w:t>
      </w:r>
      <w:r w:rsidRPr="002C0B7F">
        <w:rPr>
          <w:rFonts w:asciiTheme="minorEastAsia" w:eastAsiaTheme="minorEastAsia" w:hAnsiTheme="minorEastAsia" w:cs="Corbel" w:hint="eastAsia"/>
          <w:szCs w:val="21"/>
        </w:rPr>
        <w:t>进行逐项说明是否满足要求，</w:t>
      </w:r>
      <w:r w:rsidR="00E844A7" w:rsidRPr="002C0B7F">
        <w:rPr>
          <w:rFonts w:asciiTheme="minorEastAsia" w:eastAsiaTheme="minorEastAsia" w:hAnsiTheme="minorEastAsia" w:cs="Corbel" w:hint="eastAsia"/>
          <w:szCs w:val="21"/>
        </w:rPr>
        <w:t>包括但不限于</w:t>
      </w:r>
      <w:r w:rsidR="00E844A7" w:rsidRPr="002C0B7F">
        <w:rPr>
          <w:rFonts w:asciiTheme="minorEastAsia" w:eastAsiaTheme="minorEastAsia" w:hAnsiTheme="minorEastAsia" w:hint="eastAsia"/>
          <w:szCs w:val="21"/>
        </w:rPr>
        <w:t>合同履行期限、质保期、付款方式、履约保证金等，</w:t>
      </w:r>
      <w:r w:rsidR="00B41C45" w:rsidRPr="002C0B7F">
        <w:rPr>
          <w:rFonts w:asciiTheme="minorEastAsia" w:eastAsiaTheme="minorEastAsia" w:hAnsiTheme="minorEastAsia" w:cs="Corbel" w:hint="eastAsia"/>
          <w:szCs w:val="21"/>
        </w:rPr>
        <w:t>如有需要，应</w:t>
      </w:r>
      <w:r w:rsidRPr="002C0B7F">
        <w:rPr>
          <w:rFonts w:asciiTheme="minorEastAsia" w:eastAsiaTheme="minorEastAsia" w:hAnsiTheme="minorEastAsia" w:cs="Corbel" w:hint="eastAsia"/>
          <w:szCs w:val="21"/>
        </w:rPr>
        <w:t>附相关证明文件，同时将相关证明文件的相应页码填写到上表“响应文件中对应的页码”中。如不填写此表，视同无偏离。</w:t>
      </w:r>
    </w:p>
    <w:p w:rsidR="002647DD" w:rsidRPr="002C0B7F" w:rsidRDefault="002647DD">
      <w:pPr>
        <w:pStyle w:val="Normal13"/>
        <w:spacing w:line="360" w:lineRule="auto"/>
        <w:outlineLvl w:val="2"/>
        <w:rPr>
          <w:rFonts w:asciiTheme="minorEastAsia" w:eastAsiaTheme="minorEastAsia" w:hAnsiTheme="minorEastAsia"/>
          <w:sz w:val="21"/>
          <w:szCs w:val="21"/>
        </w:rPr>
      </w:pPr>
    </w:p>
    <w:p w:rsidR="002647DD" w:rsidRPr="002C0B7F" w:rsidRDefault="002647DD">
      <w:pPr>
        <w:pStyle w:val="a9"/>
        <w:adjustRightInd w:val="0"/>
        <w:snapToGrid w:val="0"/>
        <w:spacing w:line="360" w:lineRule="auto"/>
        <w:rPr>
          <w:rFonts w:asciiTheme="minorEastAsia" w:eastAsiaTheme="minorEastAsia" w:hAnsiTheme="minorEastAsia" w:cs="宋体"/>
        </w:rPr>
      </w:pPr>
    </w:p>
    <w:p w:rsidR="002647DD" w:rsidRPr="002C0B7F" w:rsidRDefault="002647DD">
      <w:pPr>
        <w:pStyle w:val="a9"/>
        <w:adjustRightInd w:val="0"/>
        <w:snapToGrid w:val="0"/>
        <w:spacing w:line="360" w:lineRule="auto"/>
        <w:rPr>
          <w:rFonts w:asciiTheme="minorEastAsia" w:eastAsiaTheme="minorEastAsia" w:hAnsiTheme="minorEastAsia" w:cs="宋体"/>
        </w:rPr>
      </w:pPr>
    </w:p>
    <w:p w:rsidR="002647DD" w:rsidRPr="002C0B7F" w:rsidRDefault="00D1263B">
      <w:pPr>
        <w:pStyle w:val="a9"/>
        <w:adjustRightInd w:val="0"/>
        <w:snapToGrid w:val="0"/>
        <w:spacing w:line="360" w:lineRule="auto"/>
        <w:rPr>
          <w:rFonts w:asciiTheme="minorEastAsia" w:eastAsiaTheme="minorEastAsia" w:hAnsiTheme="minorEastAsia" w:cs="宋体"/>
        </w:rPr>
      </w:pPr>
      <w:r w:rsidRPr="002C0B7F">
        <w:rPr>
          <w:rFonts w:asciiTheme="minorEastAsia" w:eastAsiaTheme="minorEastAsia" w:hAnsiTheme="minorEastAsia" w:cs="宋体" w:hint="eastAsia"/>
        </w:rPr>
        <w:t>供应商名称(盖单位章)：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法定代表人或其委托代理人 (签字或盖章)：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日期：年月日</w:t>
      </w:r>
    </w:p>
    <w:p w:rsidR="002647DD" w:rsidRPr="002C0B7F" w:rsidRDefault="00D1263B">
      <w:pPr>
        <w:pStyle w:val="Normal13"/>
        <w:spacing w:line="360" w:lineRule="auto"/>
        <w:outlineLvl w:val="2"/>
        <w:rPr>
          <w:rFonts w:asciiTheme="minorEastAsia" w:eastAsiaTheme="minorEastAsia" w:hAnsiTheme="minorEastAsia"/>
          <w:sz w:val="24"/>
        </w:rPr>
      </w:pPr>
      <w:r w:rsidRPr="002C0B7F">
        <w:rPr>
          <w:rFonts w:asciiTheme="minorEastAsia" w:eastAsiaTheme="minorEastAsia" w:hAnsiTheme="minorEastAsia"/>
          <w:sz w:val="24"/>
        </w:rPr>
        <w:br w:type="page"/>
      </w:r>
      <w:bookmarkStart w:id="279" w:name="_Toc76680641"/>
      <w:bookmarkStart w:id="280" w:name="_Toc76665162"/>
      <w:bookmarkStart w:id="281" w:name="_Toc31270"/>
      <w:bookmarkStart w:id="282" w:name="_Toc89860157"/>
      <w:bookmarkStart w:id="283" w:name="_Toc76479636"/>
      <w:r w:rsidRPr="002C0B7F">
        <w:rPr>
          <w:rFonts w:asciiTheme="minorEastAsia" w:eastAsiaTheme="minorEastAsia" w:hAnsiTheme="minorEastAsia"/>
          <w:sz w:val="24"/>
        </w:rPr>
        <w:lastRenderedPageBreak/>
        <w:t>（</w:t>
      </w:r>
      <w:r w:rsidRPr="002C0B7F">
        <w:rPr>
          <w:rFonts w:asciiTheme="minorEastAsia" w:eastAsiaTheme="minorEastAsia" w:hAnsiTheme="minorEastAsia" w:hint="eastAsia"/>
          <w:sz w:val="24"/>
        </w:rPr>
        <w:t>五</w:t>
      </w:r>
      <w:r w:rsidRPr="002C0B7F">
        <w:rPr>
          <w:rFonts w:asciiTheme="minorEastAsia" w:eastAsiaTheme="minorEastAsia" w:hAnsiTheme="minorEastAsia"/>
          <w:sz w:val="24"/>
        </w:rPr>
        <w:t>）</w:t>
      </w:r>
      <w:r w:rsidRPr="002C0B7F">
        <w:rPr>
          <w:rFonts w:asciiTheme="minorEastAsia" w:eastAsiaTheme="minorEastAsia" w:hAnsiTheme="minorEastAsia" w:hint="eastAsia"/>
          <w:sz w:val="24"/>
        </w:rPr>
        <w:t>同类</w:t>
      </w:r>
      <w:r w:rsidRPr="002C0B7F">
        <w:rPr>
          <w:rFonts w:asciiTheme="minorEastAsia" w:eastAsiaTheme="minorEastAsia" w:hAnsiTheme="minorEastAsia"/>
          <w:sz w:val="24"/>
        </w:rPr>
        <w:t>项目业绩表</w:t>
      </w:r>
      <w:bookmarkEnd w:id="279"/>
      <w:bookmarkEnd w:id="280"/>
      <w:bookmarkEnd w:id="281"/>
      <w:bookmarkEnd w:id="282"/>
      <w:bookmarkEnd w:id="283"/>
    </w:p>
    <w:p w:rsidR="002647DD" w:rsidRPr="002C0B7F" w:rsidRDefault="002647DD">
      <w:pPr>
        <w:pStyle w:val="Normal14"/>
        <w:spacing w:line="360" w:lineRule="auto"/>
        <w:outlineLvl w:val="2"/>
        <w:rPr>
          <w:rFonts w:asciiTheme="minorEastAsia" w:eastAsiaTheme="minorEastAsia" w:hAnsiTheme="minorEastAsia"/>
          <w:sz w:val="24"/>
        </w:rPr>
      </w:pPr>
    </w:p>
    <w:p w:rsidR="002647DD" w:rsidRPr="002C0B7F" w:rsidRDefault="00D1263B">
      <w:pPr>
        <w:pStyle w:val="90"/>
        <w:adjustRightInd w:val="0"/>
        <w:snapToGrid w:val="0"/>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采购项目编号：</w:t>
      </w:r>
    </w:p>
    <w:p w:rsidR="002647DD" w:rsidRPr="002C0B7F" w:rsidRDefault="00D1263B">
      <w:pPr>
        <w:pStyle w:val="90"/>
        <w:adjustRightInd w:val="0"/>
        <w:snapToGrid w:val="0"/>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采购项目名称：</w:t>
      </w:r>
    </w:p>
    <w:tbl>
      <w:tblPr>
        <w:tblW w:w="85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992"/>
        <w:gridCol w:w="1417"/>
        <w:gridCol w:w="1701"/>
        <w:gridCol w:w="710"/>
        <w:gridCol w:w="709"/>
        <w:gridCol w:w="708"/>
        <w:gridCol w:w="507"/>
      </w:tblGrid>
      <w:tr w:rsidR="002647DD" w:rsidRPr="002C0B7F">
        <w:tc>
          <w:tcPr>
            <w:tcW w:w="709" w:type="dxa"/>
            <w:vAlign w:val="center"/>
          </w:tcPr>
          <w:p w:rsidR="002647DD" w:rsidRPr="002C0B7F" w:rsidRDefault="00D1263B">
            <w:pPr>
              <w:pStyle w:val="Normal260"/>
              <w:spacing w:line="400" w:lineRule="exact"/>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序号</w:t>
            </w:r>
          </w:p>
        </w:tc>
        <w:tc>
          <w:tcPr>
            <w:tcW w:w="1134"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项目名称</w:t>
            </w:r>
          </w:p>
        </w:tc>
        <w:tc>
          <w:tcPr>
            <w:tcW w:w="992"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合同签订时间</w:t>
            </w:r>
          </w:p>
        </w:tc>
        <w:tc>
          <w:tcPr>
            <w:tcW w:w="1417"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甲方（委托方）名称</w:t>
            </w:r>
          </w:p>
        </w:tc>
        <w:tc>
          <w:tcPr>
            <w:tcW w:w="1701"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甲方（委托方）联系人及电话</w:t>
            </w:r>
          </w:p>
        </w:tc>
        <w:tc>
          <w:tcPr>
            <w:tcW w:w="710"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项目内容</w:t>
            </w:r>
          </w:p>
        </w:tc>
        <w:tc>
          <w:tcPr>
            <w:tcW w:w="709"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交货期限</w:t>
            </w:r>
          </w:p>
        </w:tc>
        <w:tc>
          <w:tcPr>
            <w:tcW w:w="708"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项目地点</w:t>
            </w:r>
          </w:p>
        </w:tc>
        <w:tc>
          <w:tcPr>
            <w:tcW w:w="507"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备注</w:t>
            </w:r>
          </w:p>
        </w:tc>
      </w:tr>
      <w:tr w:rsidR="002647DD" w:rsidRPr="002C0B7F">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r>
      <w:tr w:rsidR="002647DD" w:rsidRPr="002C0B7F">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r>
      <w:tr w:rsidR="002647DD" w:rsidRPr="002C0B7F">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r>
      <w:tr w:rsidR="002647DD" w:rsidRPr="002C0B7F">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r>
      <w:tr w:rsidR="002647DD" w:rsidRPr="002C0B7F">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r>
      <w:tr w:rsidR="002647DD" w:rsidRPr="002C0B7F">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r>
      <w:tr w:rsidR="002647DD" w:rsidRPr="002C0B7F">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2C0B7F" w:rsidRDefault="002647DD">
            <w:pPr>
              <w:pStyle w:val="Normal200"/>
              <w:spacing w:line="400" w:lineRule="exact"/>
              <w:jc w:val="center"/>
              <w:rPr>
                <w:rFonts w:asciiTheme="minorEastAsia" w:eastAsiaTheme="minorEastAsia" w:hAnsiTheme="minorEastAsia"/>
                <w:kern w:val="2"/>
                <w:sz w:val="21"/>
                <w:szCs w:val="21"/>
              </w:rPr>
            </w:pPr>
          </w:p>
        </w:tc>
      </w:tr>
    </w:tbl>
    <w:p w:rsidR="002647DD" w:rsidRPr="002C0B7F" w:rsidRDefault="00D1263B">
      <w:pPr>
        <w:pStyle w:val="90"/>
        <w:autoSpaceDE w:val="0"/>
        <w:autoSpaceDN w:val="0"/>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说明：1、后</w:t>
      </w:r>
      <w:proofErr w:type="gramStart"/>
      <w:r w:rsidRPr="002C0B7F">
        <w:rPr>
          <w:rFonts w:asciiTheme="minorEastAsia" w:eastAsiaTheme="minorEastAsia" w:hAnsiTheme="minorEastAsia" w:hint="eastAsia"/>
          <w:szCs w:val="21"/>
        </w:rPr>
        <w:t>附合同</w:t>
      </w:r>
      <w:proofErr w:type="gramEnd"/>
      <w:r w:rsidRPr="002C0B7F">
        <w:rPr>
          <w:rFonts w:asciiTheme="minorEastAsia" w:eastAsiaTheme="minorEastAsia" w:hAnsiTheme="minorEastAsia" w:hint="eastAsia"/>
          <w:szCs w:val="21"/>
        </w:rPr>
        <w:t>复印件，否则不予认可；</w:t>
      </w:r>
    </w:p>
    <w:p w:rsidR="002647DD" w:rsidRPr="002C0B7F" w:rsidRDefault="00D1263B">
      <w:pPr>
        <w:pStyle w:val="90"/>
        <w:spacing w:line="360" w:lineRule="auto"/>
        <w:ind w:firstLineChars="300" w:firstLine="630"/>
        <w:rPr>
          <w:rFonts w:asciiTheme="minorEastAsia" w:eastAsiaTheme="minorEastAsia" w:hAnsiTheme="minorEastAsia"/>
          <w:szCs w:val="21"/>
        </w:rPr>
      </w:pPr>
      <w:r w:rsidRPr="002C0B7F">
        <w:rPr>
          <w:rFonts w:asciiTheme="minorEastAsia" w:eastAsiaTheme="minorEastAsia" w:hAnsiTheme="minorEastAsia" w:hint="eastAsia"/>
          <w:szCs w:val="21"/>
        </w:rPr>
        <w:t>2、项目内容请详细说明所承担的具体工作内容；</w:t>
      </w:r>
    </w:p>
    <w:p w:rsidR="002647DD" w:rsidRPr="002C0B7F" w:rsidRDefault="002647DD">
      <w:pPr>
        <w:pStyle w:val="a9"/>
        <w:adjustRightInd w:val="0"/>
        <w:snapToGrid w:val="0"/>
        <w:spacing w:line="360" w:lineRule="auto"/>
        <w:rPr>
          <w:rFonts w:asciiTheme="minorEastAsia" w:eastAsiaTheme="minorEastAsia" w:hAnsiTheme="minorEastAsia" w:cs="宋体"/>
        </w:rPr>
      </w:pPr>
    </w:p>
    <w:p w:rsidR="002647DD" w:rsidRPr="002C0B7F" w:rsidRDefault="002647DD">
      <w:pPr>
        <w:pStyle w:val="a9"/>
        <w:adjustRightInd w:val="0"/>
        <w:snapToGrid w:val="0"/>
        <w:spacing w:line="360" w:lineRule="auto"/>
        <w:rPr>
          <w:rFonts w:asciiTheme="minorEastAsia" w:eastAsiaTheme="minorEastAsia" w:hAnsiTheme="minorEastAsia" w:cs="宋体"/>
        </w:rPr>
      </w:pPr>
    </w:p>
    <w:p w:rsidR="002647DD" w:rsidRPr="002C0B7F" w:rsidRDefault="002647DD">
      <w:pPr>
        <w:pStyle w:val="a9"/>
        <w:adjustRightInd w:val="0"/>
        <w:snapToGrid w:val="0"/>
        <w:spacing w:line="360" w:lineRule="auto"/>
        <w:rPr>
          <w:rFonts w:asciiTheme="minorEastAsia" w:eastAsiaTheme="minorEastAsia" w:hAnsiTheme="minorEastAsia" w:cs="宋体"/>
        </w:rPr>
      </w:pPr>
    </w:p>
    <w:p w:rsidR="002647DD" w:rsidRPr="002C0B7F" w:rsidRDefault="00D1263B">
      <w:pPr>
        <w:pStyle w:val="a9"/>
        <w:adjustRightInd w:val="0"/>
        <w:snapToGrid w:val="0"/>
        <w:spacing w:line="360" w:lineRule="auto"/>
        <w:rPr>
          <w:rFonts w:asciiTheme="minorEastAsia" w:eastAsiaTheme="minorEastAsia" w:hAnsiTheme="minorEastAsia" w:cs="宋体"/>
        </w:rPr>
      </w:pPr>
      <w:r w:rsidRPr="002C0B7F">
        <w:rPr>
          <w:rFonts w:asciiTheme="minorEastAsia" w:eastAsiaTheme="minorEastAsia" w:hAnsiTheme="minorEastAsia" w:cs="宋体" w:hint="eastAsia"/>
        </w:rPr>
        <w:t>供应商名称(盖单位章)：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法定代表人或其委托代理人 (签字或盖章)：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日期：年月日</w:t>
      </w: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D1263B">
      <w:pPr>
        <w:pStyle w:val="Normal16"/>
        <w:spacing w:line="360" w:lineRule="auto"/>
        <w:outlineLvl w:val="2"/>
        <w:rPr>
          <w:rFonts w:asciiTheme="minorEastAsia" w:eastAsiaTheme="minorEastAsia" w:hAnsiTheme="minorEastAsia"/>
          <w:sz w:val="24"/>
        </w:rPr>
      </w:pPr>
      <w:bookmarkStart w:id="284" w:name="_Toc76479638"/>
      <w:bookmarkStart w:id="285" w:name="_Toc76680643"/>
      <w:bookmarkStart w:id="286" w:name="_Toc76665164"/>
      <w:bookmarkStart w:id="287" w:name="_Toc89860158"/>
      <w:bookmarkStart w:id="288" w:name="_Toc17241"/>
      <w:r w:rsidRPr="002C0B7F">
        <w:rPr>
          <w:rFonts w:asciiTheme="minorEastAsia" w:eastAsiaTheme="minorEastAsia" w:hAnsiTheme="minorEastAsia"/>
          <w:sz w:val="24"/>
        </w:rPr>
        <w:lastRenderedPageBreak/>
        <w:t>（</w:t>
      </w:r>
      <w:r w:rsidRPr="002C0B7F">
        <w:rPr>
          <w:rFonts w:asciiTheme="minorEastAsia" w:eastAsiaTheme="minorEastAsia" w:hAnsiTheme="minorEastAsia" w:hint="eastAsia"/>
          <w:sz w:val="24"/>
        </w:rPr>
        <w:t>六</w:t>
      </w:r>
      <w:r w:rsidRPr="002C0B7F">
        <w:rPr>
          <w:rFonts w:asciiTheme="minorEastAsia" w:eastAsiaTheme="minorEastAsia" w:hAnsiTheme="minorEastAsia"/>
          <w:sz w:val="24"/>
        </w:rPr>
        <w:t>）</w:t>
      </w:r>
      <w:bookmarkStart w:id="289" w:name="_Toc76479639"/>
      <w:bookmarkEnd w:id="284"/>
      <w:bookmarkEnd w:id="285"/>
      <w:bookmarkEnd w:id="286"/>
      <w:r w:rsidRPr="002C0B7F">
        <w:rPr>
          <w:rFonts w:asciiTheme="minorEastAsia" w:eastAsiaTheme="minorEastAsia" w:hAnsiTheme="minorEastAsia" w:hint="eastAsia"/>
          <w:sz w:val="24"/>
        </w:rPr>
        <w:t>投入人员及设备</w:t>
      </w:r>
      <w:bookmarkEnd w:id="287"/>
      <w:bookmarkEnd w:id="288"/>
    </w:p>
    <w:p w:rsidR="002647DD" w:rsidRPr="002C0B7F" w:rsidRDefault="00D1263B">
      <w:pPr>
        <w:pStyle w:val="Normal260"/>
        <w:jc w:val="center"/>
        <w:rPr>
          <w:rFonts w:asciiTheme="minorEastAsia" w:eastAsiaTheme="minorEastAsia" w:hAnsiTheme="minorEastAsia"/>
          <w:b/>
          <w:bCs/>
          <w:kern w:val="2"/>
          <w:sz w:val="28"/>
          <w:szCs w:val="28"/>
        </w:rPr>
      </w:pPr>
      <w:r w:rsidRPr="002C0B7F">
        <w:rPr>
          <w:rFonts w:asciiTheme="minorEastAsia" w:eastAsiaTheme="minorEastAsia" w:hAnsiTheme="minorEastAsia" w:hint="eastAsia"/>
          <w:b/>
          <w:bCs/>
          <w:kern w:val="2"/>
          <w:sz w:val="28"/>
          <w:szCs w:val="28"/>
        </w:rPr>
        <w:t>投入人员明细</w:t>
      </w:r>
    </w:p>
    <w:p w:rsidR="002647DD" w:rsidRPr="002C0B7F" w:rsidRDefault="002647DD">
      <w:pPr>
        <w:pStyle w:val="Normal260"/>
        <w:jc w:val="center"/>
        <w:rPr>
          <w:rFonts w:asciiTheme="minorEastAsia" w:eastAsiaTheme="minorEastAsia" w:hAnsiTheme="minorEastAsia"/>
          <w:kern w:val="2"/>
          <w:sz w:val="21"/>
        </w:rPr>
      </w:pPr>
    </w:p>
    <w:tbl>
      <w:tblPr>
        <w:tblpPr w:leftFromText="180" w:rightFromText="180" w:vertAnchor="text" w:tblpX="-210" w:tblpY="1"/>
        <w:tblOverlap w:val="neve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708"/>
        <w:gridCol w:w="851"/>
        <w:gridCol w:w="708"/>
        <w:gridCol w:w="1135"/>
        <w:gridCol w:w="709"/>
        <w:gridCol w:w="850"/>
        <w:gridCol w:w="1134"/>
        <w:gridCol w:w="672"/>
      </w:tblGrid>
      <w:tr w:rsidR="002647DD" w:rsidRPr="002C0B7F">
        <w:tc>
          <w:tcPr>
            <w:tcW w:w="675" w:type="dxa"/>
            <w:vMerge w:val="restart"/>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序号</w:t>
            </w:r>
          </w:p>
        </w:tc>
        <w:tc>
          <w:tcPr>
            <w:tcW w:w="1276" w:type="dxa"/>
            <w:vMerge w:val="restart"/>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职务</w:t>
            </w:r>
          </w:p>
        </w:tc>
        <w:tc>
          <w:tcPr>
            <w:tcW w:w="708" w:type="dxa"/>
            <w:vMerge w:val="restart"/>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姓名</w:t>
            </w:r>
          </w:p>
        </w:tc>
        <w:tc>
          <w:tcPr>
            <w:tcW w:w="851" w:type="dxa"/>
            <w:vMerge w:val="restart"/>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职称</w:t>
            </w:r>
          </w:p>
        </w:tc>
        <w:tc>
          <w:tcPr>
            <w:tcW w:w="708" w:type="dxa"/>
            <w:vMerge w:val="restart"/>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工作年限</w:t>
            </w:r>
          </w:p>
        </w:tc>
        <w:tc>
          <w:tcPr>
            <w:tcW w:w="3828" w:type="dxa"/>
            <w:gridSpan w:val="4"/>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执业或职业资格证明</w:t>
            </w:r>
          </w:p>
        </w:tc>
        <w:tc>
          <w:tcPr>
            <w:tcW w:w="672" w:type="dxa"/>
            <w:vMerge w:val="restart"/>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备注</w:t>
            </w:r>
          </w:p>
        </w:tc>
      </w:tr>
      <w:tr w:rsidR="002647DD" w:rsidRPr="002C0B7F">
        <w:tc>
          <w:tcPr>
            <w:tcW w:w="675" w:type="dxa"/>
            <w:vMerge/>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Merge/>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8" w:type="dxa"/>
            <w:vMerge/>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Merge/>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8" w:type="dxa"/>
            <w:vMerge/>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5"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证书名称</w:t>
            </w:r>
          </w:p>
        </w:tc>
        <w:tc>
          <w:tcPr>
            <w:tcW w:w="709"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级别</w:t>
            </w:r>
          </w:p>
        </w:tc>
        <w:tc>
          <w:tcPr>
            <w:tcW w:w="850"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证号</w:t>
            </w:r>
          </w:p>
        </w:tc>
        <w:tc>
          <w:tcPr>
            <w:tcW w:w="1134"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专业</w:t>
            </w:r>
          </w:p>
        </w:tc>
        <w:tc>
          <w:tcPr>
            <w:tcW w:w="672" w:type="dxa"/>
            <w:vMerge/>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rPr>
          <w:trHeight w:val="454"/>
        </w:trPr>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0"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rPr>
          <w:trHeight w:val="454"/>
        </w:trPr>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0"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rPr>
          <w:trHeight w:val="454"/>
        </w:trPr>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0"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bl>
    <w:p w:rsidR="002647DD" w:rsidRPr="002C0B7F" w:rsidRDefault="00D1263B">
      <w:pPr>
        <w:pStyle w:val="Normal260"/>
        <w:ind w:firstLineChars="200" w:firstLine="420"/>
        <w:rPr>
          <w:rFonts w:asciiTheme="minorEastAsia" w:eastAsiaTheme="minorEastAsia" w:hAnsiTheme="minorEastAsia"/>
          <w:kern w:val="2"/>
          <w:sz w:val="21"/>
        </w:rPr>
      </w:pPr>
      <w:r w:rsidRPr="002C0B7F">
        <w:rPr>
          <w:rFonts w:asciiTheme="minorEastAsia" w:eastAsiaTheme="minorEastAsia" w:hAnsiTheme="minorEastAsia" w:hint="eastAsia"/>
          <w:kern w:val="2"/>
          <w:sz w:val="21"/>
        </w:rPr>
        <w:t>提供拟投入本项目的全部人员（项目负责人、安装调试人员、售后服务人员、培训人员）信息。工作年限中填写从与本项目相关工作内容年限。</w:t>
      </w:r>
    </w:p>
    <w:p w:rsidR="002647DD" w:rsidRPr="002C0B7F" w:rsidRDefault="002647DD">
      <w:pPr>
        <w:pStyle w:val="Normal260"/>
        <w:ind w:firstLineChars="200" w:firstLine="420"/>
        <w:rPr>
          <w:rFonts w:asciiTheme="minorEastAsia" w:eastAsiaTheme="minorEastAsia" w:hAnsiTheme="minorEastAsia"/>
          <w:kern w:val="2"/>
          <w:sz w:val="21"/>
        </w:rPr>
      </w:pPr>
    </w:p>
    <w:p w:rsidR="002647DD" w:rsidRPr="002C0B7F" w:rsidRDefault="002647DD">
      <w:pPr>
        <w:pStyle w:val="Normal260"/>
        <w:ind w:firstLineChars="200" w:firstLine="420"/>
        <w:rPr>
          <w:rFonts w:asciiTheme="minorEastAsia" w:eastAsiaTheme="minorEastAsia" w:hAnsiTheme="minorEastAsia"/>
          <w:kern w:val="2"/>
          <w:sz w:val="21"/>
        </w:rPr>
      </w:pPr>
    </w:p>
    <w:p w:rsidR="002647DD" w:rsidRPr="002C0B7F" w:rsidRDefault="00D1263B">
      <w:pPr>
        <w:pStyle w:val="a9"/>
        <w:adjustRightInd w:val="0"/>
        <w:snapToGrid w:val="0"/>
        <w:spacing w:line="360" w:lineRule="auto"/>
        <w:rPr>
          <w:rFonts w:asciiTheme="minorEastAsia" w:eastAsiaTheme="minorEastAsia" w:hAnsiTheme="minorEastAsia" w:cs="宋体"/>
        </w:rPr>
      </w:pPr>
      <w:r w:rsidRPr="002C0B7F">
        <w:rPr>
          <w:rFonts w:asciiTheme="minorEastAsia" w:eastAsiaTheme="minorEastAsia" w:hAnsiTheme="minorEastAsia" w:cs="宋体" w:hint="eastAsia"/>
        </w:rPr>
        <w:t>供应商名称(盖单位章)：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法定代表人或其委托代理人 (签字或盖章)：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日期：年月日</w:t>
      </w:r>
    </w:p>
    <w:p w:rsidR="002647DD" w:rsidRPr="002C0B7F" w:rsidRDefault="002647DD">
      <w:pPr>
        <w:pStyle w:val="Normal260"/>
        <w:spacing w:line="360" w:lineRule="auto"/>
        <w:jc w:val="center"/>
        <w:rPr>
          <w:rFonts w:asciiTheme="minorEastAsia" w:eastAsiaTheme="minorEastAsia" w:hAnsiTheme="minorEastAsia"/>
          <w:bCs/>
          <w:kern w:val="2"/>
          <w:sz w:val="28"/>
          <w:szCs w:val="28"/>
        </w:rPr>
      </w:pPr>
    </w:p>
    <w:p w:rsidR="002647DD" w:rsidRPr="002C0B7F" w:rsidRDefault="00D1263B">
      <w:pPr>
        <w:pStyle w:val="Normal260"/>
        <w:spacing w:line="360" w:lineRule="auto"/>
        <w:jc w:val="center"/>
        <w:rPr>
          <w:rFonts w:asciiTheme="minorEastAsia" w:eastAsiaTheme="minorEastAsia" w:hAnsiTheme="minorEastAsia"/>
          <w:bCs/>
          <w:kern w:val="2"/>
          <w:sz w:val="28"/>
          <w:szCs w:val="28"/>
        </w:rPr>
      </w:pPr>
      <w:r w:rsidRPr="002C0B7F">
        <w:rPr>
          <w:rFonts w:asciiTheme="minorEastAsia" w:eastAsiaTheme="minorEastAsia" w:hAnsiTheme="minorEastAsia" w:hint="eastAsia"/>
          <w:bCs/>
          <w:kern w:val="2"/>
          <w:sz w:val="28"/>
          <w:szCs w:val="28"/>
        </w:rPr>
        <w:t>主要人员简历表</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507"/>
        <w:gridCol w:w="807"/>
        <w:gridCol w:w="1362"/>
        <w:gridCol w:w="790"/>
        <w:gridCol w:w="2126"/>
        <w:gridCol w:w="1953"/>
      </w:tblGrid>
      <w:tr w:rsidR="002647DD" w:rsidRPr="002C0B7F">
        <w:trPr>
          <w:trHeight w:val="340"/>
          <w:jc w:val="center"/>
        </w:trPr>
        <w:tc>
          <w:tcPr>
            <w:tcW w:w="1599" w:type="dxa"/>
            <w:gridSpan w:val="2"/>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姓  名</w:t>
            </w:r>
          </w:p>
        </w:tc>
        <w:tc>
          <w:tcPr>
            <w:tcW w:w="80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362"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年  龄</w:t>
            </w:r>
          </w:p>
        </w:tc>
        <w:tc>
          <w:tcPr>
            <w:tcW w:w="790"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2126"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学历</w:t>
            </w:r>
          </w:p>
        </w:tc>
        <w:tc>
          <w:tcPr>
            <w:tcW w:w="1953"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rPr>
          <w:trHeight w:val="340"/>
          <w:jc w:val="center"/>
        </w:trPr>
        <w:tc>
          <w:tcPr>
            <w:tcW w:w="1599" w:type="dxa"/>
            <w:gridSpan w:val="2"/>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职  称</w:t>
            </w:r>
          </w:p>
        </w:tc>
        <w:tc>
          <w:tcPr>
            <w:tcW w:w="80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362"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 xml:space="preserve">职  </w:t>
            </w:r>
            <w:proofErr w:type="gramStart"/>
            <w:r w:rsidRPr="002C0B7F">
              <w:rPr>
                <w:rFonts w:asciiTheme="minorEastAsia" w:eastAsiaTheme="minorEastAsia" w:hAnsiTheme="minorEastAsia" w:hint="eastAsia"/>
                <w:kern w:val="2"/>
                <w:sz w:val="21"/>
                <w:szCs w:val="21"/>
              </w:rPr>
              <w:t>务</w:t>
            </w:r>
            <w:proofErr w:type="gramEnd"/>
          </w:p>
        </w:tc>
        <w:tc>
          <w:tcPr>
            <w:tcW w:w="790"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2126"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拟在本工程任职</w:t>
            </w:r>
          </w:p>
        </w:tc>
        <w:tc>
          <w:tcPr>
            <w:tcW w:w="1953"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rPr>
          <w:trHeight w:val="340"/>
          <w:jc w:val="center"/>
        </w:trPr>
        <w:tc>
          <w:tcPr>
            <w:tcW w:w="2406" w:type="dxa"/>
            <w:gridSpan w:val="3"/>
            <w:vMerge w:val="restart"/>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专业证书</w:t>
            </w:r>
          </w:p>
        </w:tc>
        <w:tc>
          <w:tcPr>
            <w:tcW w:w="2152" w:type="dxa"/>
            <w:gridSpan w:val="2"/>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证书名称：</w:t>
            </w:r>
          </w:p>
        </w:tc>
        <w:tc>
          <w:tcPr>
            <w:tcW w:w="2126"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 xml:space="preserve">   级</w:t>
            </w:r>
          </w:p>
        </w:tc>
        <w:tc>
          <w:tcPr>
            <w:tcW w:w="1953"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专业</w:t>
            </w:r>
          </w:p>
        </w:tc>
      </w:tr>
      <w:tr w:rsidR="002647DD" w:rsidRPr="002C0B7F">
        <w:trPr>
          <w:trHeight w:val="340"/>
          <w:jc w:val="center"/>
        </w:trPr>
        <w:tc>
          <w:tcPr>
            <w:tcW w:w="2406" w:type="dxa"/>
            <w:gridSpan w:val="3"/>
            <w:vMerge/>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2152" w:type="dxa"/>
            <w:gridSpan w:val="2"/>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w:t>
            </w:r>
          </w:p>
        </w:tc>
        <w:tc>
          <w:tcPr>
            <w:tcW w:w="2126"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w:t>
            </w:r>
          </w:p>
        </w:tc>
        <w:tc>
          <w:tcPr>
            <w:tcW w:w="1953"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w:t>
            </w:r>
          </w:p>
        </w:tc>
      </w:tr>
      <w:tr w:rsidR="002647DD" w:rsidRPr="002C0B7F">
        <w:trPr>
          <w:trHeight w:val="340"/>
          <w:jc w:val="center"/>
        </w:trPr>
        <w:tc>
          <w:tcPr>
            <w:tcW w:w="2406" w:type="dxa"/>
            <w:gridSpan w:val="3"/>
            <w:vMerge w:val="restart"/>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其他证书</w:t>
            </w:r>
          </w:p>
        </w:tc>
        <w:tc>
          <w:tcPr>
            <w:tcW w:w="2152" w:type="dxa"/>
            <w:gridSpan w:val="2"/>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证书名称：</w:t>
            </w:r>
          </w:p>
        </w:tc>
        <w:tc>
          <w:tcPr>
            <w:tcW w:w="2126"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 xml:space="preserve">   级</w:t>
            </w:r>
          </w:p>
        </w:tc>
        <w:tc>
          <w:tcPr>
            <w:tcW w:w="1953"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专业</w:t>
            </w:r>
          </w:p>
        </w:tc>
      </w:tr>
      <w:tr w:rsidR="002647DD" w:rsidRPr="002C0B7F">
        <w:trPr>
          <w:trHeight w:val="340"/>
          <w:jc w:val="center"/>
        </w:trPr>
        <w:tc>
          <w:tcPr>
            <w:tcW w:w="2406" w:type="dxa"/>
            <w:gridSpan w:val="3"/>
            <w:vMerge/>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2152" w:type="dxa"/>
            <w:gridSpan w:val="2"/>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w:t>
            </w:r>
          </w:p>
        </w:tc>
        <w:tc>
          <w:tcPr>
            <w:tcW w:w="2126"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w:t>
            </w:r>
          </w:p>
        </w:tc>
        <w:tc>
          <w:tcPr>
            <w:tcW w:w="1953"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w:t>
            </w:r>
          </w:p>
        </w:tc>
      </w:tr>
      <w:tr w:rsidR="002647DD" w:rsidRPr="002C0B7F">
        <w:trPr>
          <w:trHeight w:val="340"/>
          <w:jc w:val="center"/>
        </w:trPr>
        <w:tc>
          <w:tcPr>
            <w:tcW w:w="1092"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毕业学校</w:t>
            </w:r>
          </w:p>
        </w:tc>
        <w:tc>
          <w:tcPr>
            <w:tcW w:w="7545" w:type="dxa"/>
            <w:gridSpan w:val="6"/>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年毕业于                  学校            专业</w:t>
            </w:r>
          </w:p>
        </w:tc>
      </w:tr>
      <w:tr w:rsidR="002647DD" w:rsidRPr="002C0B7F">
        <w:trPr>
          <w:trHeight w:val="340"/>
          <w:jc w:val="center"/>
        </w:trPr>
        <w:tc>
          <w:tcPr>
            <w:tcW w:w="8637" w:type="dxa"/>
            <w:gridSpan w:val="7"/>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主要工作经历</w:t>
            </w:r>
          </w:p>
        </w:tc>
      </w:tr>
      <w:tr w:rsidR="002647DD" w:rsidRPr="002C0B7F">
        <w:trPr>
          <w:trHeight w:val="340"/>
          <w:jc w:val="center"/>
        </w:trPr>
        <w:tc>
          <w:tcPr>
            <w:tcW w:w="1092"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时  间</w:t>
            </w:r>
          </w:p>
        </w:tc>
        <w:tc>
          <w:tcPr>
            <w:tcW w:w="3466" w:type="dxa"/>
            <w:gridSpan w:val="4"/>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参加过的类似项目名称</w:t>
            </w:r>
          </w:p>
        </w:tc>
        <w:tc>
          <w:tcPr>
            <w:tcW w:w="2126"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工程概况说明</w:t>
            </w:r>
          </w:p>
        </w:tc>
        <w:tc>
          <w:tcPr>
            <w:tcW w:w="1953"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发包人及联系电话</w:t>
            </w:r>
          </w:p>
        </w:tc>
      </w:tr>
      <w:tr w:rsidR="002647DD" w:rsidRPr="002C0B7F">
        <w:trPr>
          <w:trHeight w:val="340"/>
          <w:jc w:val="center"/>
        </w:trPr>
        <w:tc>
          <w:tcPr>
            <w:tcW w:w="1092"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3466" w:type="dxa"/>
            <w:gridSpan w:val="4"/>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2126"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1953"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r>
      <w:tr w:rsidR="002647DD" w:rsidRPr="002C0B7F">
        <w:trPr>
          <w:trHeight w:val="340"/>
          <w:jc w:val="center"/>
        </w:trPr>
        <w:tc>
          <w:tcPr>
            <w:tcW w:w="1092"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3466" w:type="dxa"/>
            <w:gridSpan w:val="4"/>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2126"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1953"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r>
      <w:tr w:rsidR="002647DD" w:rsidRPr="002C0B7F">
        <w:trPr>
          <w:trHeight w:val="340"/>
          <w:jc w:val="center"/>
        </w:trPr>
        <w:tc>
          <w:tcPr>
            <w:tcW w:w="1092"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3466" w:type="dxa"/>
            <w:gridSpan w:val="4"/>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2126"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1953"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r>
      <w:tr w:rsidR="002647DD" w:rsidRPr="002C0B7F">
        <w:trPr>
          <w:trHeight w:val="340"/>
          <w:jc w:val="center"/>
        </w:trPr>
        <w:tc>
          <w:tcPr>
            <w:tcW w:w="1092"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3466" w:type="dxa"/>
            <w:gridSpan w:val="4"/>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2126"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c>
          <w:tcPr>
            <w:tcW w:w="1953" w:type="dxa"/>
            <w:vAlign w:val="center"/>
          </w:tcPr>
          <w:p w:rsidR="002647DD" w:rsidRPr="002C0B7F" w:rsidRDefault="002647DD">
            <w:pPr>
              <w:pStyle w:val="14"/>
              <w:spacing w:line="400" w:lineRule="exact"/>
              <w:jc w:val="center"/>
              <w:rPr>
                <w:rFonts w:asciiTheme="minorEastAsia" w:eastAsiaTheme="minorEastAsia" w:hAnsiTheme="minorEastAsia"/>
                <w:szCs w:val="21"/>
              </w:rPr>
            </w:pPr>
          </w:p>
        </w:tc>
      </w:tr>
    </w:tbl>
    <w:p w:rsidR="002647DD" w:rsidRPr="002C0B7F" w:rsidRDefault="00D1263B">
      <w:pPr>
        <w:pStyle w:val="14"/>
        <w:spacing w:line="360" w:lineRule="auto"/>
        <w:rPr>
          <w:rFonts w:asciiTheme="minorEastAsia" w:eastAsiaTheme="minorEastAsia" w:hAnsiTheme="minorEastAsia"/>
        </w:rPr>
      </w:pPr>
      <w:r w:rsidRPr="002C0B7F">
        <w:rPr>
          <w:rFonts w:asciiTheme="minorEastAsia" w:eastAsiaTheme="minorEastAsia" w:hAnsiTheme="minorEastAsia" w:hint="eastAsia"/>
        </w:rPr>
        <w:t>注：提供拟投入本项目的全部人员简历表，每人一张表。后</w:t>
      </w:r>
      <w:proofErr w:type="gramStart"/>
      <w:r w:rsidRPr="002C0B7F">
        <w:rPr>
          <w:rFonts w:asciiTheme="minorEastAsia" w:eastAsiaTheme="minorEastAsia" w:hAnsiTheme="minorEastAsia" w:hint="eastAsia"/>
        </w:rPr>
        <w:t>附人员</w:t>
      </w:r>
      <w:proofErr w:type="gramEnd"/>
      <w:r w:rsidRPr="002C0B7F">
        <w:rPr>
          <w:rFonts w:asciiTheme="minorEastAsia" w:eastAsiaTheme="minorEastAsia" w:hAnsiTheme="minorEastAsia" w:hint="eastAsia"/>
        </w:rPr>
        <w:t>身份证、职称证、资格证、岗位证、学历证明、业绩证明及</w:t>
      </w:r>
      <w:r w:rsidR="00B41C45" w:rsidRPr="002C0B7F">
        <w:rPr>
          <w:rFonts w:asciiTheme="minorEastAsia" w:eastAsiaTheme="minorEastAsia" w:hAnsiTheme="minorEastAsia" w:hint="eastAsia"/>
        </w:rPr>
        <w:t>磋商</w:t>
      </w:r>
      <w:r w:rsidRPr="002C0B7F">
        <w:rPr>
          <w:rFonts w:asciiTheme="minorEastAsia" w:eastAsiaTheme="minorEastAsia" w:hAnsiTheme="minorEastAsia" w:hint="eastAsia"/>
        </w:rPr>
        <w:t>文件要求的其他相关证件、证明等材料复印件。</w:t>
      </w:r>
    </w:p>
    <w:p w:rsidR="002647DD" w:rsidRPr="002C0B7F" w:rsidRDefault="002647DD">
      <w:pPr>
        <w:widowControl/>
        <w:jc w:val="left"/>
        <w:rPr>
          <w:rFonts w:asciiTheme="minorEastAsia" w:eastAsiaTheme="minorEastAsia" w:hAnsiTheme="minorEastAsia"/>
          <w:b/>
          <w:kern w:val="0"/>
          <w:sz w:val="24"/>
          <w:szCs w:val="24"/>
        </w:rPr>
      </w:pPr>
    </w:p>
    <w:p w:rsidR="002647DD" w:rsidRPr="002C0B7F" w:rsidRDefault="00D1263B">
      <w:pPr>
        <w:pStyle w:val="Normal260"/>
        <w:jc w:val="center"/>
        <w:rPr>
          <w:rFonts w:asciiTheme="minorEastAsia" w:eastAsiaTheme="minorEastAsia" w:hAnsiTheme="minorEastAsia"/>
          <w:b/>
          <w:bCs/>
          <w:kern w:val="2"/>
          <w:sz w:val="28"/>
          <w:szCs w:val="28"/>
        </w:rPr>
      </w:pPr>
      <w:r w:rsidRPr="002C0B7F">
        <w:rPr>
          <w:rFonts w:asciiTheme="minorEastAsia" w:eastAsiaTheme="minorEastAsia" w:hAnsiTheme="minorEastAsia"/>
          <w:b/>
          <w:sz w:val="24"/>
        </w:rPr>
        <w:br w:type="page"/>
      </w:r>
      <w:r w:rsidRPr="002C0B7F">
        <w:rPr>
          <w:rFonts w:asciiTheme="minorEastAsia" w:eastAsiaTheme="minorEastAsia" w:hAnsiTheme="minorEastAsia" w:hint="eastAsia"/>
          <w:b/>
          <w:bCs/>
          <w:kern w:val="2"/>
          <w:sz w:val="28"/>
          <w:szCs w:val="28"/>
        </w:rPr>
        <w:lastRenderedPageBreak/>
        <w:t>投入设备明细</w:t>
      </w:r>
    </w:p>
    <w:p w:rsidR="002647DD" w:rsidRPr="002C0B7F" w:rsidRDefault="002647DD">
      <w:pPr>
        <w:widowControl/>
        <w:jc w:val="left"/>
        <w:rPr>
          <w:rFonts w:asciiTheme="minorEastAsia" w:eastAsiaTheme="minorEastAsia" w:hAnsiTheme="minorEastAsia"/>
          <w:b/>
          <w:kern w:val="0"/>
          <w:sz w:val="24"/>
          <w:szCs w:val="24"/>
        </w:rPr>
      </w:pPr>
    </w:p>
    <w:tbl>
      <w:tblPr>
        <w:tblpPr w:leftFromText="180" w:rightFromText="180" w:vertAnchor="text" w:tblpX="-210" w:tblpY="1"/>
        <w:tblOverlap w:val="neve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276"/>
        <w:gridCol w:w="992"/>
        <w:gridCol w:w="851"/>
        <w:gridCol w:w="1417"/>
        <w:gridCol w:w="709"/>
        <w:gridCol w:w="675"/>
        <w:gridCol w:w="741"/>
      </w:tblGrid>
      <w:tr w:rsidR="002647DD" w:rsidRPr="002C0B7F">
        <w:tc>
          <w:tcPr>
            <w:tcW w:w="817"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序号</w:t>
            </w:r>
          </w:p>
        </w:tc>
        <w:tc>
          <w:tcPr>
            <w:tcW w:w="1134"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设备名称</w:t>
            </w:r>
          </w:p>
        </w:tc>
        <w:tc>
          <w:tcPr>
            <w:tcW w:w="1276"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品牌、规格型号</w:t>
            </w:r>
          </w:p>
        </w:tc>
        <w:tc>
          <w:tcPr>
            <w:tcW w:w="992"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制造商及产地</w:t>
            </w:r>
          </w:p>
        </w:tc>
        <w:tc>
          <w:tcPr>
            <w:tcW w:w="851"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已使用年限</w:t>
            </w:r>
          </w:p>
        </w:tc>
        <w:tc>
          <w:tcPr>
            <w:tcW w:w="1417"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维修维护、校准记录</w:t>
            </w:r>
          </w:p>
        </w:tc>
        <w:tc>
          <w:tcPr>
            <w:tcW w:w="709"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功能</w:t>
            </w:r>
          </w:p>
        </w:tc>
        <w:tc>
          <w:tcPr>
            <w:tcW w:w="675"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现状</w:t>
            </w:r>
          </w:p>
        </w:tc>
        <w:tc>
          <w:tcPr>
            <w:tcW w:w="741" w:type="dxa"/>
            <w:vAlign w:val="center"/>
          </w:tcPr>
          <w:p w:rsidR="002647DD" w:rsidRPr="002C0B7F" w:rsidRDefault="00D1263B">
            <w:pPr>
              <w:pStyle w:val="Normal260"/>
              <w:spacing w:line="400" w:lineRule="exact"/>
              <w:jc w:val="center"/>
              <w:rPr>
                <w:rFonts w:asciiTheme="minorEastAsia" w:eastAsiaTheme="minorEastAsia" w:hAnsiTheme="minorEastAsia"/>
                <w:kern w:val="2"/>
                <w:sz w:val="21"/>
                <w:szCs w:val="21"/>
              </w:rPr>
            </w:pPr>
            <w:r w:rsidRPr="002C0B7F">
              <w:rPr>
                <w:rFonts w:asciiTheme="minorEastAsia" w:eastAsiaTheme="minorEastAsia" w:hAnsiTheme="minorEastAsia" w:hint="eastAsia"/>
                <w:kern w:val="2"/>
                <w:sz w:val="21"/>
                <w:szCs w:val="21"/>
              </w:rPr>
              <w:t>备注</w:t>
            </w: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r w:rsidR="002647DD" w:rsidRPr="002C0B7F">
        <w:tc>
          <w:tcPr>
            <w:tcW w:w="8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2C0B7F" w:rsidRDefault="002647DD">
            <w:pPr>
              <w:pStyle w:val="Normal260"/>
              <w:spacing w:line="400" w:lineRule="exact"/>
              <w:jc w:val="center"/>
              <w:rPr>
                <w:rFonts w:asciiTheme="minorEastAsia" w:eastAsiaTheme="minorEastAsia" w:hAnsiTheme="minorEastAsia"/>
                <w:kern w:val="2"/>
                <w:sz w:val="21"/>
                <w:szCs w:val="21"/>
              </w:rPr>
            </w:pPr>
          </w:p>
        </w:tc>
      </w:tr>
    </w:tbl>
    <w:p w:rsidR="002647DD" w:rsidRPr="002C0B7F" w:rsidRDefault="00D1263B">
      <w:pPr>
        <w:pStyle w:val="Normal260"/>
        <w:rPr>
          <w:rFonts w:asciiTheme="minorEastAsia" w:eastAsiaTheme="minorEastAsia" w:hAnsiTheme="minorEastAsia"/>
          <w:kern w:val="2"/>
          <w:sz w:val="21"/>
        </w:rPr>
      </w:pPr>
      <w:r w:rsidRPr="002C0B7F">
        <w:rPr>
          <w:rFonts w:asciiTheme="minorEastAsia" w:eastAsiaTheme="minorEastAsia" w:hAnsiTheme="minorEastAsia" w:hint="eastAsia"/>
          <w:kern w:val="2"/>
          <w:sz w:val="21"/>
        </w:rPr>
        <w:t>注：后</w:t>
      </w:r>
      <w:proofErr w:type="gramStart"/>
      <w:r w:rsidRPr="002C0B7F">
        <w:rPr>
          <w:rFonts w:asciiTheme="minorEastAsia" w:eastAsiaTheme="minorEastAsia" w:hAnsiTheme="minorEastAsia" w:hint="eastAsia"/>
          <w:kern w:val="2"/>
          <w:sz w:val="21"/>
        </w:rPr>
        <w:t>附证明</w:t>
      </w:r>
      <w:proofErr w:type="gramEnd"/>
      <w:r w:rsidRPr="002C0B7F">
        <w:rPr>
          <w:rFonts w:asciiTheme="minorEastAsia" w:eastAsiaTheme="minorEastAsia" w:hAnsiTheme="minorEastAsia" w:hint="eastAsia"/>
          <w:kern w:val="2"/>
          <w:sz w:val="21"/>
        </w:rPr>
        <w:t>材料，如购买或租赁发票、实物照片等。</w:t>
      </w:r>
    </w:p>
    <w:p w:rsidR="002647DD" w:rsidRPr="002C0B7F" w:rsidRDefault="002647DD">
      <w:pPr>
        <w:pStyle w:val="a9"/>
        <w:adjustRightInd w:val="0"/>
        <w:snapToGrid w:val="0"/>
        <w:spacing w:line="360" w:lineRule="auto"/>
        <w:rPr>
          <w:rFonts w:asciiTheme="minorEastAsia" w:eastAsiaTheme="minorEastAsia" w:hAnsiTheme="minorEastAsia" w:cs="宋体"/>
        </w:rPr>
      </w:pPr>
    </w:p>
    <w:p w:rsidR="002647DD" w:rsidRPr="002C0B7F" w:rsidRDefault="002647DD">
      <w:pPr>
        <w:pStyle w:val="a9"/>
        <w:adjustRightInd w:val="0"/>
        <w:snapToGrid w:val="0"/>
        <w:spacing w:line="360" w:lineRule="auto"/>
        <w:rPr>
          <w:rFonts w:asciiTheme="minorEastAsia" w:eastAsiaTheme="minorEastAsia" w:hAnsiTheme="minorEastAsia" w:cs="宋体"/>
        </w:rPr>
      </w:pPr>
    </w:p>
    <w:p w:rsidR="002647DD" w:rsidRPr="002C0B7F" w:rsidRDefault="002647DD">
      <w:pPr>
        <w:pStyle w:val="a9"/>
        <w:adjustRightInd w:val="0"/>
        <w:snapToGrid w:val="0"/>
        <w:spacing w:line="360" w:lineRule="auto"/>
        <w:rPr>
          <w:rFonts w:asciiTheme="minorEastAsia" w:eastAsiaTheme="minorEastAsia" w:hAnsiTheme="minorEastAsia" w:cs="宋体"/>
        </w:rPr>
      </w:pPr>
    </w:p>
    <w:p w:rsidR="002647DD" w:rsidRPr="002C0B7F" w:rsidRDefault="00D1263B">
      <w:pPr>
        <w:pStyle w:val="a9"/>
        <w:adjustRightInd w:val="0"/>
        <w:snapToGrid w:val="0"/>
        <w:spacing w:line="360" w:lineRule="auto"/>
        <w:rPr>
          <w:rFonts w:asciiTheme="minorEastAsia" w:eastAsiaTheme="minorEastAsia" w:hAnsiTheme="minorEastAsia" w:cs="宋体"/>
        </w:rPr>
      </w:pPr>
      <w:r w:rsidRPr="002C0B7F">
        <w:rPr>
          <w:rFonts w:asciiTheme="minorEastAsia" w:eastAsiaTheme="minorEastAsia" w:hAnsiTheme="minorEastAsia" w:cs="宋体" w:hint="eastAsia"/>
        </w:rPr>
        <w:t>供应商名称(盖单位章)：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法定代表人或其委托代理人 (签字或盖章)：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日期：年月日</w:t>
      </w:r>
    </w:p>
    <w:p w:rsidR="002647DD" w:rsidRPr="002C0B7F" w:rsidRDefault="002647DD">
      <w:pPr>
        <w:pStyle w:val="Normal16"/>
        <w:spacing w:line="360" w:lineRule="auto"/>
        <w:outlineLvl w:val="2"/>
        <w:rPr>
          <w:rFonts w:asciiTheme="minorEastAsia" w:eastAsiaTheme="minorEastAsia" w:hAnsiTheme="minorEastAsia"/>
          <w:sz w:val="24"/>
        </w:rPr>
      </w:pPr>
    </w:p>
    <w:p w:rsidR="002647DD" w:rsidRPr="002C0B7F" w:rsidRDefault="00D1263B">
      <w:pPr>
        <w:widowControl/>
        <w:jc w:val="left"/>
        <w:rPr>
          <w:rFonts w:asciiTheme="minorEastAsia" w:eastAsiaTheme="minorEastAsia" w:hAnsiTheme="minorEastAsia"/>
          <w:b/>
          <w:kern w:val="0"/>
          <w:sz w:val="24"/>
          <w:szCs w:val="24"/>
        </w:rPr>
      </w:pPr>
      <w:bookmarkStart w:id="290" w:name="_Toc76665163"/>
      <w:bookmarkStart w:id="291" w:name="_Toc76680642"/>
      <w:bookmarkStart w:id="292" w:name="_Toc76680644"/>
      <w:bookmarkStart w:id="293" w:name="_Toc76479637"/>
      <w:bookmarkStart w:id="294" w:name="_Toc76665165"/>
      <w:r w:rsidRPr="002C0B7F">
        <w:rPr>
          <w:rFonts w:asciiTheme="minorEastAsia" w:eastAsiaTheme="minorEastAsia" w:hAnsiTheme="minorEastAsia"/>
          <w:sz w:val="24"/>
        </w:rPr>
        <w:br w:type="page"/>
      </w:r>
    </w:p>
    <w:p w:rsidR="002647DD" w:rsidRPr="002C0B7F" w:rsidRDefault="00D1263B">
      <w:pPr>
        <w:pStyle w:val="Normal15"/>
        <w:spacing w:line="360" w:lineRule="auto"/>
        <w:outlineLvl w:val="2"/>
        <w:rPr>
          <w:rFonts w:asciiTheme="minorEastAsia" w:eastAsiaTheme="minorEastAsia" w:hAnsiTheme="minorEastAsia"/>
          <w:sz w:val="24"/>
        </w:rPr>
      </w:pPr>
      <w:bookmarkStart w:id="295" w:name="_Toc89860159"/>
      <w:bookmarkStart w:id="296" w:name="_Toc31118"/>
      <w:r w:rsidRPr="002C0B7F">
        <w:rPr>
          <w:rFonts w:asciiTheme="minorEastAsia" w:eastAsiaTheme="minorEastAsia" w:hAnsiTheme="minorEastAsia"/>
          <w:sz w:val="24"/>
        </w:rPr>
        <w:lastRenderedPageBreak/>
        <w:t>（</w:t>
      </w:r>
      <w:r w:rsidRPr="002C0B7F">
        <w:rPr>
          <w:rFonts w:asciiTheme="minorEastAsia" w:eastAsiaTheme="minorEastAsia" w:hAnsiTheme="minorEastAsia" w:hint="eastAsia"/>
          <w:sz w:val="24"/>
        </w:rPr>
        <w:t>七</w:t>
      </w:r>
      <w:r w:rsidRPr="002C0B7F">
        <w:rPr>
          <w:rFonts w:asciiTheme="minorEastAsia" w:eastAsiaTheme="minorEastAsia" w:hAnsiTheme="minorEastAsia"/>
          <w:sz w:val="24"/>
        </w:rPr>
        <w:t>）</w:t>
      </w:r>
      <w:r w:rsidRPr="002C0B7F">
        <w:rPr>
          <w:rFonts w:asciiTheme="minorEastAsia" w:eastAsiaTheme="minorEastAsia" w:hAnsiTheme="minorEastAsia" w:hint="eastAsia"/>
          <w:sz w:val="24"/>
        </w:rPr>
        <w:t>中小企业声明函</w:t>
      </w:r>
      <w:bookmarkEnd w:id="295"/>
      <w:bookmarkEnd w:id="296"/>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D1263B">
      <w:pPr>
        <w:spacing w:line="360" w:lineRule="auto"/>
        <w:jc w:val="center"/>
        <w:rPr>
          <w:rFonts w:asciiTheme="minorEastAsia" w:eastAsiaTheme="minorEastAsia" w:hAnsiTheme="minorEastAsia" w:cs="宋体"/>
          <w:b/>
          <w:bCs/>
          <w:kern w:val="0"/>
          <w:sz w:val="24"/>
        </w:rPr>
      </w:pPr>
      <w:r w:rsidRPr="002C0B7F">
        <w:rPr>
          <w:rFonts w:asciiTheme="minorEastAsia" w:eastAsiaTheme="minorEastAsia" w:hAnsiTheme="minorEastAsia" w:cs="宋体" w:hint="eastAsia"/>
          <w:b/>
          <w:bCs/>
          <w:kern w:val="0"/>
          <w:sz w:val="24"/>
        </w:rPr>
        <w:t>中小企业声明函（货物）</w:t>
      </w:r>
    </w:p>
    <w:p w:rsidR="002647DD" w:rsidRPr="002C0B7F" w:rsidRDefault="002647DD">
      <w:pPr>
        <w:spacing w:line="360" w:lineRule="auto"/>
        <w:jc w:val="center"/>
        <w:rPr>
          <w:rFonts w:asciiTheme="minorEastAsia" w:eastAsiaTheme="minorEastAsia" w:hAnsiTheme="minorEastAsia" w:cs="宋体"/>
          <w:b/>
          <w:bCs/>
          <w:kern w:val="0"/>
          <w:sz w:val="24"/>
        </w:rPr>
      </w:pPr>
    </w:p>
    <w:p w:rsidR="002647DD" w:rsidRPr="002C0B7F" w:rsidRDefault="00D1263B">
      <w:pPr>
        <w:spacing w:line="360" w:lineRule="auto"/>
        <w:ind w:firstLine="567"/>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 xml:space="preserve">本公司（联合体）郑重声明，根据《政府采购促进中小企业发展管理办法》（财库﹝2020﹞46号）的规定，本公司（联合体）参加 </w:t>
      </w:r>
      <w:r w:rsidRPr="002C0B7F">
        <w:rPr>
          <w:rFonts w:asciiTheme="minorEastAsia" w:eastAsiaTheme="minorEastAsia" w:hAnsiTheme="minorEastAsia" w:cs="宋体" w:hint="eastAsia"/>
          <w:kern w:val="0"/>
          <w:szCs w:val="21"/>
          <w:u w:val="single"/>
        </w:rPr>
        <w:t xml:space="preserve">（单位名称） </w:t>
      </w:r>
      <w:r w:rsidRPr="002C0B7F">
        <w:rPr>
          <w:rFonts w:asciiTheme="minorEastAsia" w:eastAsiaTheme="minorEastAsia" w:hAnsiTheme="minorEastAsia" w:cs="宋体" w:hint="eastAsia"/>
          <w:kern w:val="0"/>
          <w:szCs w:val="21"/>
        </w:rPr>
        <w:t>的</w:t>
      </w:r>
      <w:r w:rsidRPr="002C0B7F">
        <w:rPr>
          <w:rFonts w:asciiTheme="minorEastAsia" w:eastAsiaTheme="minorEastAsia" w:hAnsiTheme="minorEastAsia" w:cs="宋体" w:hint="eastAsia"/>
          <w:kern w:val="0"/>
          <w:szCs w:val="21"/>
          <w:u w:val="single"/>
        </w:rPr>
        <w:t xml:space="preserve"> （项目名称） </w:t>
      </w:r>
      <w:r w:rsidRPr="002C0B7F">
        <w:rPr>
          <w:rFonts w:asciiTheme="minorEastAsia" w:eastAsiaTheme="minorEastAsia" w:hAnsiTheme="minorEastAsia" w:cs="宋体" w:hint="eastAsia"/>
          <w:kern w:val="0"/>
          <w:szCs w:val="21"/>
        </w:rPr>
        <w:t>采购活动，提供的货物全部由符合政策要求的中小企业制造。相关企业 （含联合体中的中小企业、签订分包意向协议的中小企业）的具体情况如下：</w:t>
      </w:r>
    </w:p>
    <w:p w:rsidR="002647DD" w:rsidRPr="002C0B7F" w:rsidRDefault="00D1263B">
      <w:pPr>
        <w:spacing w:line="360" w:lineRule="auto"/>
        <w:ind w:firstLine="567"/>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1.</w:t>
      </w:r>
      <w:r w:rsidRPr="002C0B7F">
        <w:rPr>
          <w:rFonts w:asciiTheme="minorEastAsia" w:eastAsiaTheme="minorEastAsia" w:hAnsiTheme="minorEastAsia" w:cs="宋体" w:hint="eastAsia"/>
          <w:kern w:val="0"/>
          <w:szCs w:val="21"/>
          <w:u w:val="single"/>
        </w:rPr>
        <w:t xml:space="preserve"> （标的名称） </w:t>
      </w:r>
      <w:r w:rsidRPr="002C0B7F">
        <w:rPr>
          <w:rFonts w:asciiTheme="minorEastAsia" w:eastAsiaTheme="minorEastAsia" w:hAnsiTheme="minorEastAsia" w:cs="宋体" w:hint="eastAsia"/>
          <w:kern w:val="0"/>
          <w:szCs w:val="21"/>
        </w:rPr>
        <w:t>，属于</w:t>
      </w:r>
      <w:r w:rsidRPr="002C0B7F">
        <w:rPr>
          <w:rFonts w:asciiTheme="minorEastAsia" w:eastAsiaTheme="minorEastAsia" w:hAnsiTheme="minorEastAsia" w:cs="宋体" w:hint="eastAsia"/>
          <w:kern w:val="0"/>
          <w:szCs w:val="21"/>
          <w:u w:val="single"/>
        </w:rPr>
        <w:t xml:space="preserve"> （采购文件中明确的所属行业） </w:t>
      </w:r>
      <w:r w:rsidRPr="002C0B7F">
        <w:rPr>
          <w:rFonts w:asciiTheme="minorEastAsia" w:eastAsiaTheme="minorEastAsia" w:hAnsiTheme="minorEastAsia" w:cs="宋体" w:hint="eastAsia"/>
          <w:kern w:val="0"/>
          <w:szCs w:val="21"/>
        </w:rPr>
        <w:t>行业；制造商为</w:t>
      </w:r>
      <w:r w:rsidRPr="002C0B7F">
        <w:rPr>
          <w:rFonts w:asciiTheme="minorEastAsia" w:eastAsiaTheme="minorEastAsia" w:hAnsiTheme="minorEastAsia" w:cs="宋体" w:hint="eastAsia"/>
          <w:kern w:val="0"/>
          <w:szCs w:val="21"/>
          <w:u w:val="single"/>
        </w:rPr>
        <w:t xml:space="preserve"> （企业名称） </w:t>
      </w:r>
      <w:r w:rsidRPr="002C0B7F">
        <w:rPr>
          <w:rFonts w:asciiTheme="minorEastAsia" w:eastAsiaTheme="minorEastAsia" w:hAnsiTheme="minorEastAsia" w:cs="宋体" w:hint="eastAsia"/>
          <w:kern w:val="0"/>
          <w:szCs w:val="21"/>
        </w:rPr>
        <w:t>，从业人员人，营业收入为万元，资产总额为万元，属于</w:t>
      </w:r>
      <w:r w:rsidRPr="002C0B7F">
        <w:rPr>
          <w:rFonts w:asciiTheme="minorEastAsia" w:eastAsiaTheme="minorEastAsia" w:hAnsiTheme="minorEastAsia" w:cs="宋体" w:hint="eastAsia"/>
          <w:kern w:val="0"/>
          <w:szCs w:val="21"/>
          <w:u w:val="single"/>
        </w:rPr>
        <w:t xml:space="preserve">    （中型企业、小型企业、微型企业）    </w:t>
      </w:r>
      <w:r w:rsidRPr="002C0B7F">
        <w:rPr>
          <w:rFonts w:asciiTheme="minorEastAsia" w:eastAsiaTheme="minorEastAsia" w:hAnsiTheme="minorEastAsia" w:cs="宋体" w:hint="eastAsia"/>
          <w:kern w:val="0"/>
          <w:szCs w:val="21"/>
        </w:rPr>
        <w:t>；</w:t>
      </w:r>
    </w:p>
    <w:p w:rsidR="002647DD" w:rsidRPr="002C0B7F" w:rsidRDefault="00D1263B">
      <w:pPr>
        <w:spacing w:line="360" w:lineRule="auto"/>
        <w:ind w:firstLine="567"/>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2.</w:t>
      </w:r>
      <w:r w:rsidRPr="002C0B7F">
        <w:rPr>
          <w:rFonts w:asciiTheme="minorEastAsia" w:eastAsiaTheme="minorEastAsia" w:hAnsiTheme="minorEastAsia" w:cs="宋体" w:hint="eastAsia"/>
          <w:kern w:val="0"/>
          <w:szCs w:val="21"/>
          <w:u w:val="single"/>
        </w:rPr>
        <w:t xml:space="preserve"> （标的名称） </w:t>
      </w:r>
      <w:r w:rsidRPr="002C0B7F">
        <w:rPr>
          <w:rFonts w:asciiTheme="minorEastAsia" w:eastAsiaTheme="minorEastAsia" w:hAnsiTheme="minorEastAsia" w:cs="宋体" w:hint="eastAsia"/>
          <w:kern w:val="0"/>
          <w:szCs w:val="21"/>
        </w:rPr>
        <w:t>，属于</w:t>
      </w:r>
      <w:r w:rsidRPr="002C0B7F">
        <w:rPr>
          <w:rFonts w:asciiTheme="minorEastAsia" w:eastAsiaTheme="minorEastAsia" w:hAnsiTheme="minorEastAsia" w:cs="宋体" w:hint="eastAsia"/>
          <w:kern w:val="0"/>
          <w:szCs w:val="21"/>
          <w:u w:val="single"/>
        </w:rPr>
        <w:t xml:space="preserve"> （采购文件中明确的所属行业） </w:t>
      </w:r>
      <w:r w:rsidRPr="002C0B7F">
        <w:rPr>
          <w:rFonts w:asciiTheme="minorEastAsia" w:eastAsiaTheme="minorEastAsia" w:hAnsiTheme="minorEastAsia" w:cs="宋体" w:hint="eastAsia"/>
          <w:kern w:val="0"/>
          <w:szCs w:val="21"/>
        </w:rPr>
        <w:t>行业；制造商为</w:t>
      </w:r>
      <w:r w:rsidRPr="002C0B7F">
        <w:rPr>
          <w:rFonts w:asciiTheme="minorEastAsia" w:eastAsiaTheme="minorEastAsia" w:hAnsiTheme="minorEastAsia" w:cs="宋体" w:hint="eastAsia"/>
          <w:kern w:val="0"/>
          <w:szCs w:val="21"/>
          <w:u w:val="single"/>
        </w:rPr>
        <w:t xml:space="preserve"> （企业名称） </w:t>
      </w:r>
      <w:r w:rsidRPr="002C0B7F">
        <w:rPr>
          <w:rFonts w:asciiTheme="minorEastAsia" w:eastAsiaTheme="minorEastAsia" w:hAnsiTheme="minorEastAsia" w:cs="宋体" w:hint="eastAsia"/>
          <w:kern w:val="0"/>
          <w:szCs w:val="21"/>
        </w:rPr>
        <w:t>，从业人员人，营业收入为万元，资产总额为万元，属于</w:t>
      </w:r>
      <w:r w:rsidRPr="002C0B7F">
        <w:rPr>
          <w:rFonts w:asciiTheme="minorEastAsia" w:eastAsiaTheme="minorEastAsia" w:hAnsiTheme="minorEastAsia" w:cs="宋体" w:hint="eastAsia"/>
          <w:kern w:val="0"/>
          <w:szCs w:val="21"/>
          <w:u w:val="single"/>
        </w:rPr>
        <w:t xml:space="preserve">    （中型企业、小型企业、微型企业）    </w:t>
      </w:r>
      <w:r w:rsidRPr="002C0B7F">
        <w:rPr>
          <w:rFonts w:asciiTheme="minorEastAsia" w:eastAsiaTheme="minorEastAsia" w:hAnsiTheme="minorEastAsia" w:cs="宋体" w:hint="eastAsia"/>
          <w:kern w:val="0"/>
          <w:szCs w:val="21"/>
        </w:rPr>
        <w:t>；</w:t>
      </w:r>
    </w:p>
    <w:p w:rsidR="002647DD" w:rsidRPr="002C0B7F" w:rsidRDefault="00D1263B">
      <w:pPr>
        <w:spacing w:line="360" w:lineRule="auto"/>
        <w:ind w:firstLine="567"/>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 xml:space="preserve"> …… </w:t>
      </w:r>
    </w:p>
    <w:p w:rsidR="002647DD" w:rsidRPr="002C0B7F" w:rsidRDefault="00D1263B">
      <w:pPr>
        <w:spacing w:line="360" w:lineRule="auto"/>
        <w:ind w:firstLine="567"/>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以上企业，不属于大企业的分支机构，不存在控股股东为大企业的情形，也不存在与大企业的负责人为同一人的情形。</w:t>
      </w:r>
    </w:p>
    <w:p w:rsidR="002647DD" w:rsidRPr="002C0B7F" w:rsidRDefault="002647DD">
      <w:pPr>
        <w:spacing w:line="360" w:lineRule="auto"/>
        <w:ind w:firstLine="567"/>
        <w:rPr>
          <w:rFonts w:asciiTheme="minorEastAsia" w:eastAsiaTheme="minorEastAsia" w:hAnsiTheme="minorEastAsia" w:cs="宋体"/>
          <w:kern w:val="0"/>
          <w:szCs w:val="21"/>
        </w:rPr>
      </w:pPr>
    </w:p>
    <w:p w:rsidR="002647DD" w:rsidRPr="002C0B7F" w:rsidRDefault="00D1263B">
      <w:pPr>
        <w:spacing w:line="360" w:lineRule="auto"/>
        <w:ind w:firstLine="567"/>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 xml:space="preserve">本企业对上述声明内容的真实性负责。如有虚假，将依法承担相应责任。 </w:t>
      </w:r>
    </w:p>
    <w:p w:rsidR="002647DD" w:rsidRPr="002C0B7F" w:rsidRDefault="002647DD">
      <w:pPr>
        <w:spacing w:line="360" w:lineRule="auto"/>
        <w:ind w:firstLine="567"/>
        <w:rPr>
          <w:rFonts w:asciiTheme="minorEastAsia" w:eastAsiaTheme="minorEastAsia" w:hAnsiTheme="minorEastAsia" w:cs="宋体"/>
          <w:kern w:val="0"/>
          <w:szCs w:val="21"/>
        </w:rPr>
      </w:pPr>
    </w:p>
    <w:p w:rsidR="002647DD" w:rsidRPr="002C0B7F" w:rsidRDefault="00D1263B">
      <w:pPr>
        <w:spacing w:line="360" w:lineRule="auto"/>
        <w:ind w:firstLineChars="1585" w:firstLine="3328"/>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企业名称（盖章）：</w:t>
      </w:r>
    </w:p>
    <w:p w:rsidR="002647DD" w:rsidRPr="002C0B7F" w:rsidRDefault="00D1263B">
      <w:pPr>
        <w:spacing w:line="360" w:lineRule="auto"/>
        <w:ind w:firstLineChars="1585" w:firstLine="3328"/>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日 期：</w:t>
      </w:r>
    </w:p>
    <w:p w:rsidR="002647DD" w:rsidRPr="002C0B7F" w:rsidRDefault="002647DD">
      <w:pPr>
        <w:adjustRightInd w:val="0"/>
        <w:snapToGrid w:val="0"/>
        <w:spacing w:line="360" w:lineRule="auto"/>
        <w:ind w:right="24" w:firstLineChars="400" w:firstLine="840"/>
        <w:rPr>
          <w:rFonts w:asciiTheme="minorEastAsia" w:eastAsiaTheme="minorEastAsia" w:hAnsiTheme="minorEastAsia"/>
          <w:szCs w:val="21"/>
        </w:rPr>
      </w:pPr>
    </w:p>
    <w:p w:rsidR="002647DD" w:rsidRPr="002C0B7F" w:rsidRDefault="00D1263B">
      <w:pPr>
        <w:adjustRightInd w:val="0"/>
        <w:snapToGrid w:val="0"/>
        <w:spacing w:line="360" w:lineRule="auto"/>
        <w:ind w:right="24"/>
        <w:rPr>
          <w:rFonts w:asciiTheme="minorEastAsia" w:eastAsiaTheme="minorEastAsia" w:hAnsiTheme="minorEastAsia"/>
          <w:szCs w:val="21"/>
        </w:rPr>
      </w:pPr>
      <w:r w:rsidRPr="002C0B7F">
        <w:rPr>
          <w:rFonts w:asciiTheme="minorEastAsia" w:eastAsiaTheme="minorEastAsia" w:hAnsiTheme="minorEastAsia" w:hint="eastAsia"/>
          <w:szCs w:val="21"/>
        </w:rPr>
        <w:t>注：1、从业人员、营业收入、资产总额填报上一年度数据，无上</w:t>
      </w:r>
      <w:proofErr w:type="gramStart"/>
      <w:r w:rsidRPr="002C0B7F">
        <w:rPr>
          <w:rFonts w:asciiTheme="minorEastAsia" w:eastAsiaTheme="minorEastAsia" w:hAnsiTheme="minorEastAsia" w:hint="eastAsia"/>
          <w:szCs w:val="21"/>
        </w:rPr>
        <w:t>一</w:t>
      </w:r>
      <w:proofErr w:type="gramEnd"/>
      <w:r w:rsidRPr="002C0B7F">
        <w:rPr>
          <w:rFonts w:asciiTheme="minorEastAsia" w:eastAsiaTheme="minorEastAsia" w:hAnsiTheme="minorEastAsia" w:hint="eastAsia"/>
          <w:szCs w:val="21"/>
        </w:rPr>
        <w:t>年度数据的新成立企业可不填报。</w:t>
      </w:r>
    </w:p>
    <w:p w:rsidR="002647DD" w:rsidRPr="002C0B7F" w:rsidRDefault="00D1263B">
      <w:pPr>
        <w:adjustRightInd w:val="0"/>
        <w:snapToGrid w:val="0"/>
        <w:spacing w:line="360" w:lineRule="auto"/>
        <w:ind w:right="24"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2、如未按上述要求提供、填写，评审时造成的资格审查不通过或价格评审时的价格扣除不予认定等后果，由</w:t>
      </w:r>
      <w:r w:rsidR="00B41C45" w:rsidRPr="002C0B7F">
        <w:rPr>
          <w:rFonts w:asciiTheme="minorEastAsia" w:eastAsiaTheme="minorEastAsia" w:hAnsiTheme="minorEastAsia" w:hint="eastAsia"/>
          <w:szCs w:val="21"/>
        </w:rPr>
        <w:t>供应商</w:t>
      </w:r>
      <w:r w:rsidRPr="002C0B7F">
        <w:rPr>
          <w:rFonts w:asciiTheme="minorEastAsia" w:eastAsiaTheme="minorEastAsia" w:hAnsiTheme="minorEastAsia" w:hint="eastAsia"/>
          <w:szCs w:val="21"/>
        </w:rPr>
        <w:t>自行承担。</w:t>
      </w:r>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D1263B">
      <w:pPr>
        <w:widowControl/>
        <w:jc w:val="left"/>
        <w:rPr>
          <w:rFonts w:asciiTheme="minorEastAsia" w:eastAsiaTheme="minorEastAsia" w:hAnsiTheme="minorEastAsia"/>
          <w:sz w:val="24"/>
        </w:rPr>
      </w:pPr>
      <w:r w:rsidRPr="002C0B7F">
        <w:rPr>
          <w:rFonts w:asciiTheme="minorEastAsia" w:eastAsiaTheme="minorEastAsia" w:hAnsiTheme="minorEastAsia"/>
          <w:sz w:val="24"/>
        </w:rPr>
        <w:br w:type="page"/>
      </w:r>
    </w:p>
    <w:p w:rsidR="00B41C45" w:rsidRPr="002C0B7F" w:rsidRDefault="00B41C45" w:rsidP="00B41C45">
      <w:pPr>
        <w:pStyle w:val="2"/>
        <w:jc w:val="center"/>
      </w:pPr>
      <w:r w:rsidRPr="002C0B7F">
        <w:rPr>
          <w:rFonts w:hint="eastAsia"/>
        </w:rPr>
        <w:lastRenderedPageBreak/>
        <w:t>监狱企业</w:t>
      </w:r>
      <w:r w:rsidRPr="002C0B7F">
        <w:t>声明函</w:t>
      </w:r>
    </w:p>
    <w:p w:rsidR="00B41C45" w:rsidRPr="002C0B7F" w:rsidRDefault="00B41C45" w:rsidP="00B41C45">
      <w:pPr>
        <w:widowControl/>
        <w:spacing w:before="100" w:beforeAutospacing="1" w:after="100" w:afterAutospacing="1" w:line="360" w:lineRule="auto"/>
        <w:ind w:firstLineChars="200" w:firstLine="482"/>
        <w:jc w:val="center"/>
        <w:rPr>
          <w:rFonts w:ascii="宋体" w:hAnsi="宋体"/>
          <w:b/>
          <w:sz w:val="24"/>
        </w:rPr>
      </w:pPr>
    </w:p>
    <w:p w:rsidR="00B41C45" w:rsidRPr="002C0B7F" w:rsidRDefault="00B41C45" w:rsidP="00B41C45">
      <w:pPr>
        <w:widowControl/>
        <w:spacing w:before="100" w:beforeAutospacing="1" w:after="100" w:afterAutospacing="1" w:line="360" w:lineRule="auto"/>
        <w:ind w:firstLineChars="200" w:firstLine="420"/>
        <w:jc w:val="left"/>
        <w:rPr>
          <w:rFonts w:ascii="宋体" w:hAnsi="宋体" w:cs="宋体"/>
          <w:kern w:val="0"/>
          <w:szCs w:val="21"/>
        </w:rPr>
      </w:pPr>
      <w:r w:rsidRPr="002C0B7F">
        <w:rPr>
          <w:rFonts w:ascii="宋体" w:hAnsi="宋体" w:cs="宋体"/>
          <w:kern w:val="0"/>
          <w:szCs w:val="21"/>
        </w:rPr>
        <w:t>本</w:t>
      </w:r>
      <w:r w:rsidRPr="002C0B7F">
        <w:rPr>
          <w:rFonts w:ascii="宋体" w:hAnsi="宋体" w:cs="宋体" w:hint="eastAsia"/>
          <w:kern w:val="0"/>
          <w:szCs w:val="21"/>
        </w:rPr>
        <w:t>企业</w:t>
      </w:r>
      <w:r w:rsidRPr="002C0B7F">
        <w:rPr>
          <w:rFonts w:ascii="宋体" w:hAnsi="宋体" w:cs="宋体"/>
          <w:kern w:val="0"/>
          <w:szCs w:val="21"/>
        </w:rPr>
        <w:t>（</w:t>
      </w:r>
      <w:r w:rsidRPr="002C0B7F">
        <w:rPr>
          <w:rFonts w:ascii="宋体" w:hAnsi="宋体" w:cs="宋体" w:hint="eastAsia"/>
          <w:kern w:val="0"/>
          <w:szCs w:val="21"/>
        </w:rPr>
        <w:t>单位</w:t>
      </w:r>
      <w:r w:rsidRPr="002C0B7F">
        <w:rPr>
          <w:rFonts w:ascii="宋体" w:hAnsi="宋体" w:cs="宋体"/>
          <w:kern w:val="0"/>
          <w:szCs w:val="21"/>
        </w:rPr>
        <w:t>）郑重声明下</w:t>
      </w:r>
      <w:r w:rsidRPr="002C0B7F">
        <w:rPr>
          <w:rFonts w:ascii="宋体" w:hAnsi="宋体" w:cs="宋体" w:hint="eastAsia"/>
          <w:kern w:val="0"/>
          <w:szCs w:val="21"/>
        </w:rPr>
        <w:t>列事项（按照</w:t>
      </w:r>
      <w:proofErr w:type="gramStart"/>
      <w:r w:rsidRPr="002C0B7F">
        <w:rPr>
          <w:rFonts w:ascii="宋体" w:hAnsi="宋体" w:cs="宋体"/>
          <w:kern w:val="0"/>
          <w:szCs w:val="21"/>
        </w:rPr>
        <w:t>实际情况勾选或</w:t>
      </w:r>
      <w:proofErr w:type="gramEnd"/>
      <w:r w:rsidRPr="002C0B7F">
        <w:rPr>
          <w:rFonts w:ascii="宋体" w:hAnsi="宋体" w:cs="宋体" w:hint="eastAsia"/>
          <w:kern w:val="0"/>
          <w:szCs w:val="21"/>
        </w:rPr>
        <w:t>填空）：</w:t>
      </w:r>
    </w:p>
    <w:p w:rsidR="00B41C45" w:rsidRPr="002C0B7F" w:rsidRDefault="00B41C45" w:rsidP="00B41C45">
      <w:pPr>
        <w:widowControl/>
        <w:spacing w:before="100" w:beforeAutospacing="1" w:after="100" w:afterAutospacing="1" w:line="360" w:lineRule="auto"/>
        <w:ind w:firstLineChars="200" w:firstLine="420"/>
        <w:jc w:val="left"/>
        <w:rPr>
          <w:rFonts w:ascii="宋体" w:hAnsi="宋体" w:cs="宋体"/>
          <w:kern w:val="0"/>
          <w:szCs w:val="21"/>
        </w:rPr>
      </w:pPr>
      <w:r w:rsidRPr="002C0B7F">
        <w:rPr>
          <w:rFonts w:ascii="宋体" w:hAnsi="宋体" w:cs="宋体"/>
          <w:kern w:val="0"/>
          <w:szCs w:val="21"/>
        </w:rPr>
        <w:t>本</w:t>
      </w:r>
      <w:r w:rsidRPr="002C0B7F">
        <w:rPr>
          <w:rFonts w:ascii="宋体" w:hAnsi="宋体" w:cs="宋体" w:hint="eastAsia"/>
          <w:kern w:val="0"/>
          <w:szCs w:val="21"/>
        </w:rPr>
        <w:t>企业（单位）为直接供应商，</w:t>
      </w:r>
      <w:r w:rsidRPr="002C0B7F">
        <w:rPr>
          <w:rFonts w:ascii="宋体" w:hAnsi="宋体" w:cs="宋体"/>
          <w:kern w:val="0"/>
          <w:szCs w:val="21"/>
        </w:rPr>
        <w:t>提供本企业</w:t>
      </w:r>
      <w:r w:rsidRPr="002C0B7F">
        <w:rPr>
          <w:rFonts w:ascii="宋体" w:hAnsi="宋体" w:cs="宋体" w:hint="eastAsia"/>
          <w:kern w:val="0"/>
          <w:szCs w:val="21"/>
        </w:rPr>
        <w:t>（单位）服务。</w:t>
      </w:r>
    </w:p>
    <w:p w:rsidR="00B41C45" w:rsidRPr="002C0B7F" w:rsidRDefault="00B41C45" w:rsidP="00B41C45">
      <w:pPr>
        <w:widowControl/>
        <w:spacing w:before="100" w:beforeAutospacing="1" w:after="100" w:afterAutospacing="1" w:line="360" w:lineRule="auto"/>
        <w:ind w:firstLineChars="150" w:firstLine="315"/>
        <w:jc w:val="left"/>
        <w:rPr>
          <w:rFonts w:ascii="宋体" w:hAnsi="宋体" w:cs="宋体"/>
          <w:kern w:val="0"/>
          <w:szCs w:val="21"/>
        </w:rPr>
      </w:pPr>
      <w:r w:rsidRPr="002C0B7F">
        <w:rPr>
          <w:rFonts w:ascii="宋体" w:hAnsi="宋体" w:cs="宋体" w:hint="eastAsia"/>
          <w:kern w:val="0"/>
          <w:szCs w:val="21"/>
        </w:rPr>
        <w:t>（1）</w:t>
      </w:r>
      <w:r w:rsidRPr="002C0B7F">
        <w:rPr>
          <w:rFonts w:ascii="宋体" w:hAnsi="宋体" w:cs="宋体"/>
          <w:kern w:val="0"/>
          <w:szCs w:val="21"/>
        </w:rPr>
        <w:t>本</w:t>
      </w:r>
      <w:r w:rsidRPr="002C0B7F">
        <w:rPr>
          <w:rFonts w:ascii="宋体" w:hAnsi="宋体" w:cs="宋体" w:hint="eastAsia"/>
          <w:kern w:val="0"/>
          <w:szCs w:val="21"/>
        </w:rPr>
        <w:t>企业（单位）</w:t>
      </w:r>
      <w:r w:rsidRPr="002C0B7F">
        <w:rPr>
          <w:rFonts w:ascii="宋体" w:hAnsi="宋体" w:cs="宋体" w:hint="eastAsia"/>
          <w:kern w:val="0"/>
          <w:szCs w:val="21"/>
          <w:u w:val="single"/>
        </w:rPr>
        <w:t xml:space="preserve">        </w:t>
      </w:r>
      <w:r w:rsidRPr="002C0B7F">
        <w:rPr>
          <w:rFonts w:ascii="宋体" w:hAnsi="宋体" w:cs="宋体"/>
          <w:kern w:val="0"/>
          <w:szCs w:val="21"/>
        </w:rPr>
        <w:t>（请填写：</w:t>
      </w:r>
      <w:r w:rsidRPr="002C0B7F">
        <w:rPr>
          <w:rFonts w:ascii="宋体" w:hAnsi="宋体" w:cs="宋体" w:hint="eastAsia"/>
          <w:kern w:val="0"/>
          <w:szCs w:val="21"/>
        </w:rPr>
        <w:t>是、不是</w:t>
      </w:r>
      <w:r w:rsidRPr="002C0B7F">
        <w:rPr>
          <w:rFonts w:ascii="宋体" w:hAnsi="宋体" w:cs="宋体"/>
          <w:kern w:val="0"/>
          <w:szCs w:val="21"/>
        </w:rPr>
        <w:t>）监狱企业。</w:t>
      </w:r>
      <w:r w:rsidRPr="002C0B7F">
        <w:rPr>
          <w:rFonts w:ascii="宋体" w:hAnsi="宋体" w:cs="宋体" w:hint="eastAsia"/>
          <w:kern w:val="0"/>
          <w:szCs w:val="21"/>
        </w:rPr>
        <w:t>后附省级以上监狱管理局、戒毒管理局（含新疆生产建设兵团）出具的属于监狱企业的证明文件。</w:t>
      </w:r>
    </w:p>
    <w:p w:rsidR="00B41C45" w:rsidRPr="002C0B7F" w:rsidRDefault="00B41C45" w:rsidP="00B41C45">
      <w:pPr>
        <w:widowControl/>
        <w:spacing w:before="100" w:beforeAutospacing="1" w:after="100" w:afterAutospacing="1" w:line="360" w:lineRule="auto"/>
        <w:ind w:firstLine="420"/>
        <w:jc w:val="left"/>
        <w:rPr>
          <w:rFonts w:ascii="宋体" w:hAnsi="宋体" w:cs="宋体"/>
          <w:kern w:val="0"/>
          <w:szCs w:val="21"/>
        </w:rPr>
      </w:pPr>
      <w:r w:rsidRPr="002C0B7F">
        <w:rPr>
          <w:rFonts w:ascii="宋体" w:hAnsi="宋体" w:cs="宋体" w:hint="eastAsia"/>
          <w:kern w:val="0"/>
          <w:szCs w:val="21"/>
        </w:rPr>
        <w:t>（</w:t>
      </w:r>
      <w:r w:rsidRPr="002C0B7F">
        <w:rPr>
          <w:rFonts w:ascii="宋体" w:hAnsi="宋体" w:cs="宋体"/>
          <w:kern w:val="0"/>
          <w:szCs w:val="21"/>
        </w:rPr>
        <w:t>2</w:t>
      </w:r>
      <w:r w:rsidRPr="002C0B7F">
        <w:rPr>
          <w:rFonts w:ascii="宋体" w:hAnsi="宋体" w:cs="宋体" w:hint="eastAsia"/>
          <w:kern w:val="0"/>
          <w:szCs w:val="21"/>
        </w:rPr>
        <w:t>）</w:t>
      </w:r>
      <w:r w:rsidRPr="002C0B7F">
        <w:rPr>
          <w:rFonts w:ascii="宋体" w:hAnsi="宋体" w:cs="宋体"/>
          <w:kern w:val="0"/>
          <w:szCs w:val="21"/>
        </w:rPr>
        <w:t>本</w:t>
      </w:r>
      <w:r w:rsidRPr="002C0B7F">
        <w:rPr>
          <w:rFonts w:ascii="宋体" w:hAnsi="宋体" w:cs="宋体" w:hint="eastAsia"/>
          <w:kern w:val="0"/>
          <w:szCs w:val="21"/>
        </w:rPr>
        <w:t>企业（单位）</w:t>
      </w:r>
      <w:r w:rsidRPr="002C0B7F">
        <w:rPr>
          <w:rFonts w:ascii="宋体" w:hAnsi="宋体" w:cs="宋体" w:hint="eastAsia"/>
          <w:kern w:val="0"/>
          <w:szCs w:val="21"/>
          <w:u w:val="single"/>
        </w:rPr>
        <w:t xml:space="preserve">        </w:t>
      </w:r>
      <w:r w:rsidRPr="002C0B7F">
        <w:rPr>
          <w:rFonts w:ascii="宋体" w:hAnsi="宋体" w:cs="宋体"/>
          <w:kern w:val="0"/>
          <w:szCs w:val="21"/>
        </w:rPr>
        <w:t>（请填写：</w:t>
      </w:r>
      <w:r w:rsidRPr="002C0B7F">
        <w:rPr>
          <w:rFonts w:ascii="宋体" w:hAnsi="宋体" w:cs="宋体" w:hint="eastAsia"/>
          <w:kern w:val="0"/>
          <w:szCs w:val="21"/>
        </w:rPr>
        <w:t>是、不是</w:t>
      </w:r>
      <w:r w:rsidRPr="002C0B7F">
        <w:rPr>
          <w:rFonts w:ascii="宋体" w:hAnsi="宋体" w:cs="宋体"/>
          <w:kern w:val="0"/>
          <w:szCs w:val="21"/>
        </w:rPr>
        <w:t>）</w:t>
      </w:r>
      <w:r w:rsidRPr="002C0B7F">
        <w:rPr>
          <w:rFonts w:ascii="宋体" w:hAnsi="宋体" w:cs="宋体" w:hint="eastAsia"/>
          <w:kern w:val="0"/>
          <w:szCs w:val="21"/>
        </w:rPr>
        <w:t>为联合体一方，</w:t>
      </w:r>
      <w:r w:rsidRPr="002C0B7F">
        <w:rPr>
          <w:rFonts w:ascii="宋体" w:hAnsi="宋体" w:cs="宋体"/>
          <w:kern w:val="0"/>
          <w:szCs w:val="21"/>
        </w:rPr>
        <w:t>提供本企业</w:t>
      </w:r>
      <w:r w:rsidRPr="002C0B7F">
        <w:rPr>
          <w:rFonts w:ascii="宋体" w:hAnsi="宋体" w:cs="宋体" w:hint="eastAsia"/>
          <w:kern w:val="0"/>
          <w:szCs w:val="21"/>
        </w:rPr>
        <w:t>（单位）的</w:t>
      </w:r>
      <w:r w:rsidRPr="002C0B7F">
        <w:rPr>
          <w:rFonts w:ascii="宋体" w:hAnsi="宋体" w:cs="宋体"/>
          <w:kern w:val="0"/>
          <w:szCs w:val="21"/>
        </w:rPr>
        <w:t>服务</w:t>
      </w:r>
      <w:r w:rsidRPr="002C0B7F">
        <w:rPr>
          <w:rFonts w:ascii="宋体" w:hAnsi="宋体" w:cs="宋体" w:hint="eastAsia"/>
          <w:kern w:val="0"/>
          <w:szCs w:val="21"/>
        </w:rPr>
        <w:t>。本企业</w:t>
      </w:r>
      <w:r w:rsidRPr="002C0B7F">
        <w:rPr>
          <w:rFonts w:ascii="宋体" w:hAnsi="宋体" w:cs="宋体"/>
          <w:kern w:val="0"/>
          <w:szCs w:val="21"/>
        </w:rPr>
        <w:t>（</w:t>
      </w:r>
      <w:r w:rsidRPr="002C0B7F">
        <w:rPr>
          <w:rFonts w:ascii="宋体" w:hAnsi="宋体" w:cs="宋体" w:hint="eastAsia"/>
          <w:kern w:val="0"/>
          <w:szCs w:val="21"/>
        </w:rPr>
        <w:t>单位</w:t>
      </w:r>
      <w:r w:rsidRPr="002C0B7F">
        <w:rPr>
          <w:rFonts w:ascii="宋体" w:hAnsi="宋体" w:cs="宋体"/>
          <w:kern w:val="0"/>
          <w:szCs w:val="21"/>
        </w:rPr>
        <w:t>）</w:t>
      </w:r>
      <w:r w:rsidRPr="002C0B7F">
        <w:rPr>
          <w:rFonts w:ascii="宋体" w:hAnsi="宋体" w:cs="宋体" w:hint="eastAsia"/>
          <w:kern w:val="0"/>
          <w:szCs w:val="21"/>
        </w:rPr>
        <w:t>提供</w:t>
      </w:r>
      <w:r w:rsidRPr="002C0B7F">
        <w:rPr>
          <w:rFonts w:ascii="宋体" w:hAnsi="宋体" w:cs="宋体"/>
          <w:kern w:val="0"/>
          <w:szCs w:val="21"/>
        </w:rPr>
        <w:t>协议合同金额占到</w:t>
      </w:r>
      <w:r w:rsidRPr="002C0B7F">
        <w:rPr>
          <w:rFonts w:ascii="宋体" w:hAnsi="宋体" w:cs="宋体" w:hint="eastAsia"/>
          <w:kern w:val="0"/>
          <w:szCs w:val="21"/>
        </w:rPr>
        <w:t>共同投标</w:t>
      </w:r>
      <w:r w:rsidRPr="002C0B7F">
        <w:rPr>
          <w:rFonts w:ascii="宋体" w:hAnsi="宋体" w:cs="宋体"/>
          <w:kern w:val="0"/>
          <w:szCs w:val="21"/>
        </w:rPr>
        <w:t>协议合同总金额</w:t>
      </w:r>
      <w:r w:rsidRPr="002C0B7F">
        <w:rPr>
          <w:rFonts w:ascii="宋体" w:hAnsi="宋体" w:cs="宋体" w:hint="eastAsia"/>
          <w:kern w:val="0"/>
          <w:szCs w:val="21"/>
        </w:rPr>
        <w:t>的比例为</w:t>
      </w:r>
      <w:r w:rsidRPr="002C0B7F">
        <w:rPr>
          <w:rFonts w:ascii="宋体" w:hAnsi="宋体" w:cs="宋体" w:hint="eastAsia"/>
          <w:kern w:val="0"/>
          <w:szCs w:val="21"/>
          <w:u w:val="single"/>
        </w:rPr>
        <w:t xml:space="preserve">       </w:t>
      </w:r>
      <w:r w:rsidRPr="002C0B7F">
        <w:rPr>
          <w:rFonts w:ascii="宋体" w:hAnsi="宋体" w:cs="宋体" w:hint="eastAsia"/>
          <w:kern w:val="0"/>
          <w:szCs w:val="21"/>
        </w:rPr>
        <w:t>。</w:t>
      </w:r>
    </w:p>
    <w:p w:rsidR="00B41C45" w:rsidRPr="002C0B7F" w:rsidRDefault="00B41C45" w:rsidP="00B41C45">
      <w:pPr>
        <w:widowControl/>
        <w:spacing w:before="100" w:beforeAutospacing="1" w:after="100" w:afterAutospacing="1" w:line="360" w:lineRule="auto"/>
        <w:ind w:firstLine="408"/>
        <w:jc w:val="left"/>
        <w:rPr>
          <w:rFonts w:ascii="宋体" w:hAnsi="宋体" w:cs="宋体"/>
          <w:kern w:val="0"/>
          <w:szCs w:val="21"/>
        </w:rPr>
      </w:pPr>
      <w:r w:rsidRPr="002C0B7F">
        <w:rPr>
          <w:rFonts w:ascii="宋体" w:hAnsi="宋体" w:cs="宋体"/>
          <w:kern w:val="0"/>
          <w:szCs w:val="21"/>
        </w:rPr>
        <w:t>本</w:t>
      </w:r>
      <w:r w:rsidRPr="002C0B7F">
        <w:rPr>
          <w:rFonts w:ascii="宋体" w:hAnsi="宋体" w:cs="宋体" w:hint="eastAsia"/>
          <w:kern w:val="0"/>
          <w:szCs w:val="21"/>
        </w:rPr>
        <w:t>企业</w:t>
      </w:r>
      <w:r w:rsidRPr="002C0B7F">
        <w:rPr>
          <w:rFonts w:ascii="宋体" w:hAnsi="宋体" w:cs="宋体"/>
          <w:kern w:val="0"/>
          <w:szCs w:val="21"/>
        </w:rPr>
        <w:t>（</w:t>
      </w:r>
      <w:r w:rsidRPr="002C0B7F">
        <w:rPr>
          <w:rFonts w:ascii="宋体" w:hAnsi="宋体" w:cs="宋体" w:hint="eastAsia"/>
          <w:kern w:val="0"/>
          <w:szCs w:val="21"/>
        </w:rPr>
        <w:t>单位</w:t>
      </w:r>
      <w:r w:rsidRPr="002C0B7F">
        <w:rPr>
          <w:rFonts w:ascii="宋体" w:hAnsi="宋体" w:cs="宋体"/>
          <w:kern w:val="0"/>
          <w:szCs w:val="21"/>
        </w:rPr>
        <w:t>）对上述声明的真实性负责。如有虚假，将依法承担相应责任。</w:t>
      </w:r>
    </w:p>
    <w:p w:rsidR="00B41C45" w:rsidRPr="002C0B7F" w:rsidRDefault="00B41C45" w:rsidP="00B41C45">
      <w:pPr>
        <w:widowControl/>
        <w:spacing w:before="100" w:beforeAutospacing="1" w:after="100" w:afterAutospacing="1" w:line="360" w:lineRule="auto"/>
        <w:ind w:firstLine="408"/>
        <w:jc w:val="left"/>
        <w:rPr>
          <w:rFonts w:ascii="宋体" w:hAnsi="宋体" w:cs="宋体"/>
          <w:kern w:val="0"/>
          <w:szCs w:val="21"/>
        </w:rPr>
      </w:pPr>
    </w:p>
    <w:p w:rsidR="00B41C45" w:rsidRPr="002C0B7F" w:rsidRDefault="00B41C45" w:rsidP="00B41C45">
      <w:pPr>
        <w:widowControl/>
        <w:spacing w:before="100" w:beforeAutospacing="1" w:after="100" w:afterAutospacing="1" w:line="360" w:lineRule="auto"/>
        <w:ind w:firstLineChars="1650" w:firstLine="3465"/>
        <w:jc w:val="left"/>
        <w:rPr>
          <w:rFonts w:ascii="宋体" w:hAnsi="宋体" w:cs="宋体"/>
          <w:kern w:val="0"/>
          <w:szCs w:val="21"/>
        </w:rPr>
      </w:pPr>
      <w:r w:rsidRPr="002C0B7F">
        <w:rPr>
          <w:rFonts w:ascii="宋体" w:hAnsi="宋体" w:cs="宋体" w:hint="eastAsia"/>
          <w:kern w:val="0"/>
          <w:szCs w:val="21"/>
        </w:rPr>
        <w:t>供应商</w:t>
      </w:r>
      <w:r w:rsidRPr="002C0B7F">
        <w:rPr>
          <w:rFonts w:ascii="宋体" w:hAnsi="宋体" w:cs="宋体"/>
          <w:kern w:val="0"/>
          <w:szCs w:val="21"/>
        </w:rPr>
        <w:t>名称（盖公章）：</w:t>
      </w:r>
      <w:r w:rsidRPr="002C0B7F">
        <w:rPr>
          <w:rFonts w:ascii="宋体" w:hAnsi="宋体" w:cs="宋体"/>
          <w:kern w:val="0"/>
          <w:szCs w:val="21"/>
          <w:u w:val="single"/>
        </w:rPr>
        <w:t xml:space="preserve">             </w:t>
      </w:r>
    </w:p>
    <w:p w:rsidR="00B41C45" w:rsidRPr="002C0B7F" w:rsidRDefault="00B41C45" w:rsidP="00B41C45">
      <w:pPr>
        <w:widowControl/>
        <w:spacing w:before="100" w:beforeAutospacing="1" w:after="100" w:afterAutospacing="1" w:line="360" w:lineRule="auto"/>
        <w:ind w:right="210" w:firstLineChars="1650" w:firstLine="3465"/>
        <w:jc w:val="left"/>
        <w:rPr>
          <w:rFonts w:ascii="宋体" w:hAnsi="宋体" w:cs="宋体"/>
          <w:kern w:val="0"/>
          <w:szCs w:val="21"/>
        </w:rPr>
      </w:pPr>
      <w:r w:rsidRPr="002C0B7F">
        <w:rPr>
          <w:rFonts w:ascii="宋体" w:hAnsi="宋体" w:cs="宋体"/>
          <w:kern w:val="0"/>
          <w:szCs w:val="21"/>
        </w:rPr>
        <w:t>日　期：</w:t>
      </w:r>
      <w:r w:rsidRPr="002C0B7F">
        <w:rPr>
          <w:rFonts w:ascii="宋体" w:hAnsi="宋体" w:cs="宋体" w:hint="eastAsia"/>
          <w:kern w:val="0"/>
          <w:szCs w:val="21"/>
          <w:u w:val="single"/>
        </w:rPr>
        <w:t xml:space="preserve">             </w:t>
      </w:r>
    </w:p>
    <w:p w:rsidR="00B41C45" w:rsidRPr="002C0B7F" w:rsidRDefault="00B41C45" w:rsidP="00B41C45">
      <w:pPr>
        <w:spacing w:line="360" w:lineRule="auto"/>
        <w:jc w:val="left"/>
        <w:rPr>
          <w:rFonts w:asciiTheme="minorEastAsia" w:eastAsiaTheme="minorEastAsia" w:hAnsiTheme="minorEastAsia" w:cs="宋体"/>
          <w:kern w:val="0"/>
          <w:sz w:val="24"/>
          <w:szCs w:val="20"/>
        </w:rPr>
      </w:pPr>
      <w:r w:rsidRPr="002C0B7F">
        <w:rPr>
          <w:rFonts w:asciiTheme="minorEastAsia" w:eastAsiaTheme="minorEastAsia" w:hAnsiTheme="minorEastAsia" w:cs="宋体" w:hint="eastAsia"/>
          <w:kern w:val="0"/>
          <w:sz w:val="24"/>
          <w:szCs w:val="20"/>
        </w:rPr>
        <w:t>注：如非</w:t>
      </w:r>
      <w:r w:rsidRPr="002C0B7F">
        <w:rPr>
          <w:rFonts w:asciiTheme="minorEastAsia" w:eastAsiaTheme="minorEastAsia" w:hAnsiTheme="minorEastAsia" w:cs="宋体" w:hint="eastAsia"/>
        </w:rPr>
        <w:t>监狱企业，可不提供。</w:t>
      </w:r>
    </w:p>
    <w:p w:rsidR="002647DD" w:rsidRPr="002C0B7F" w:rsidRDefault="002647DD" w:rsidP="00B41C45">
      <w:pPr>
        <w:widowControl/>
        <w:jc w:val="left"/>
        <w:rPr>
          <w:rFonts w:asciiTheme="minorEastAsia" w:eastAsiaTheme="minorEastAsia" w:hAnsiTheme="minorEastAsia"/>
          <w:sz w:val="24"/>
        </w:rPr>
      </w:pPr>
    </w:p>
    <w:p w:rsidR="00B41C45" w:rsidRPr="002C0B7F" w:rsidRDefault="00B41C45">
      <w:pPr>
        <w:widowControl/>
        <w:jc w:val="left"/>
        <w:rPr>
          <w:rFonts w:asciiTheme="minorEastAsia" w:eastAsiaTheme="minorEastAsia" w:hAnsiTheme="minorEastAsia" w:cs="宋体"/>
          <w:b/>
          <w:sz w:val="24"/>
          <w:szCs w:val="28"/>
        </w:rPr>
      </w:pPr>
      <w:bookmarkStart w:id="297" w:name="_Toc88084440"/>
      <w:bookmarkStart w:id="298" w:name="_Toc89860160"/>
      <w:bookmarkStart w:id="299" w:name="_Toc88084530"/>
      <w:bookmarkStart w:id="300" w:name="_Toc25590"/>
      <w:bookmarkStart w:id="301" w:name="_Toc12107"/>
      <w:r w:rsidRPr="002C0B7F">
        <w:rPr>
          <w:rFonts w:asciiTheme="minorEastAsia" w:eastAsiaTheme="minorEastAsia" w:hAnsiTheme="minorEastAsia" w:cs="宋体"/>
        </w:rPr>
        <w:br w:type="page"/>
      </w:r>
    </w:p>
    <w:p w:rsidR="002647DD" w:rsidRPr="002C0B7F" w:rsidRDefault="00D1263B">
      <w:pPr>
        <w:pStyle w:val="2"/>
        <w:spacing w:before="0" w:line="360" w:lineRule="auto"/>
        <w:jc w:val="center"/>
        <w:rPr>
          <w:rFonts w:asciiTheme="minorEastAsia" w:eastAsiaTheme="minorEastAsia" w:hAnsiTheme="minorEastAsia" w:cs="宋体"/>
        </w:rPr>
      </w:pPr>
      <w:r w:rsidRPr="002C0B7F">
        <w:rPr>
          <w:rFonts w:asciiTheme="minorEastAsia" w:eastAsiaTheme="minorEastAsia" w:hAnsiTheme="minorEastAsia" w:cs="宋体" w:hint="eastAsia"/>
        </w:rPr>
        <w:lastRenderedPageBreak/>
        <w:t>残疾人福利性单位声明函</w:t>
      </w:r>
      <w:bookmarkEnd w:id="297"/>
      <w:bookmarkEnd w:id="298"/>
      <w:bookmarkEnd w:id="299"/>
      <w:bookmarkEnd w:id="300"/>
      <w:bookmarkEnd w:id="301"/>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D1263B">
      <w:pPr>
        <w:spacing w:line="360" w:lineRule="auto"/>
        <w:ind w:firstLine="567"/>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rsidR="002647DD" w:rsidRPr="002C0B7F" w:rsidRDefault="00D1263B">
      <w:pPr>
        <w:spacing w:line="360" w:lineRule="auto"/>
        <w:ind w:leftChars="257" w:left="1080" w:hanging="540"/>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本单位对上述声明的真实性负责。如有虚假，将依法承担相应责任。</w:t>
      </w:r>
    </w:p>
    <w:p w:rsidR="002647DD" w:rsidRPr="002C0B7F" w:rsidRDefault="002647DD">
      <w:pPr>
        <w:spacing w:line="360" w:lineRule="auto"/>
        <w:ind w:leftChars="257" w:left="1080" w:hanging="540"/>
        <w:jc w:val="center"/>
        <w:rPr>
          <w:rFonts w:asciiTheme="minorEastAsia" w:eastAsiaTheme="minorEastAsia" w:hAnsiTheme="minorEastAsia" w:cs="宋体"/>
          <w:kern w:val="0"/>
          <w:szCs w:val="21"/>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Cs w:val="21"/>
        </w:rPr>
      </w:pPr>
    </w:p>
    <w:p w:rsidR="002647DD" w:rsidRPr="002C0B7F" w:rsidRDefault="00D1263B">
      <w:pPr>
        <w:spacing w:line="360" w:lineRule="auto"/>
        <w:ind w:leftChars="257" w:left="1080" w:hanging="540"/>
        <w:jc w:val="center"/>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 xml:space="preserve">              残疾人福利性单位名称（盖单位章）：______________</w:t>
      </w:r>
    </w:p>
    <w:p w:rsidR="002647DD" w:rsidRPr="002C0B7F" w:rsidRDefault="00B41C45">
      <w:pPr>
        <w:spacing w:line="360" w:lineRule="auto"/>
        <w:ind w:leftChars="257" w:left="1080" w:hanging="540"/>
        <w:jc w:val="center"/>
        <w:rPr>
          <w:rFonts w:asciiTheme="minorEastAsia" w:eastAsiaTheme="minorEastAsia" w:hAnsiTheme="minorEastAsia" w:cs="宋体"/>
          <w:kern w:val="0"/>
          <w:szCs w:val="21"/>
        </w:rPr>
      </w:pPr>
      <w:r w:rsidRPr="002C0B7F">
        <w:rPr>
          <w:rFonts w:asciiTheme="minorEastAsia" w:eastAsiaTheme="minorEastAsia" w:hAnsiTheme="minorEastAsia" w:cs="宋体" w:hint="eastAsia"/>
          <w:kern w:val="0"/>
          <w:szCs w:val="21"/>
        </w:rPr>
        <w:t xml:space="preserve"> </w:t>
      </w:r>
      <w:r w:rsidRPr="002C0B7F">
        <w:rPr>
          <w:rFonts w:asciiTheme="minorEastAsia" w:eastAsiaTheme="minorEastAsia" w:hAnsiTheme="minorEastAsia" w:cs="宋体"/>
          <w:kern w:val="0"/>
          <w:szCs w:val="21"/>
        </w:rPr>
        <w:t xml:space="preserve">           </w:t>
      </w:r>
      <w:r w:rsidR="00D1263B" w:rsidRPr="002C0B7F">
        <w:rPr>
          <w:rFonts w:asciiTheme="minorEastAsia" w:eastAsiaTheme="minorEastAsia" w:hAnsiTheme="minorEastAsia" w:cs="宋体" w:hint="eastAsia"/>
          <w:kern w:val="0"/>
          <w:szCs w:val="21"/>
        </w:rPr>
        <w:t>日  期：______________________________________</w:t>
      </w: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B41C45" w:rsidP="00B41C45">
      <w:pPr>
        <w:spacing w:line="360" w:lineRule="auto"/>
        <w:ind w:leftChars="257" w:left="1080" w:hanging="540"/>
        <w:jc w:val="left"/>
        <w:rPr>
          <w:rFonts w:asciiTheme="minorEastAsia" w:eastAsiaTheme="minorEastAsia" w:hAnsiTheme="minorEastAsia" w:cs="宋体"/>
          <w:kern w:val="0"/>
          <w:sz w:val="24"/>
          <w:szCs w:val="20"/>
        </w:rPr>
      </w:pPr>
      <w:r w:rsidRPr="002C0B7F">
        <w:rPr>
          <w:rFonts w:asciiTheme="minorEastAsia" w:eastAsiaTheme="minorEastAsia" w:hAnsiTheme="minorEastAsia" w:cs="宋体" w:hint="eastAsia"/>
          <w:kern w:val="0"/>
          <w:sz w:val="24"/>
          <w:szCs w:val="20"/>
        </w:rPr>
        <w:t>注：如非</w:t>
      </w:r>
      <w:r w:rsidRPr="002C0B7F">
        <w:rPr>
          <w:rFonts w:asciiTheme="minorEastAsia" w:eastAsiaTheme="minorEastAsia" w:hAnsiTheme="minorEastAsia" w:cs="宋体" w:hint="eastAsia"/>
        </w:rPr>
        <w:t>残疾人福利性单位，可不提供。</w:t>
      </w: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pStyle w:val="a0"/>
        <w:rPr>
          <w:rFonts w:asciiTheme="minorEastAsia" w:eastAsiaTheme="minorEastAsia" w:hAnsiTheme="minorEastAsia"/>
        </w:rPr>
      </w:pPr>
    </w:p>
    <w:p w:rsidR="002647DD" w:rsidRPr="002C0B7F" w:rsidRDefault="002647DD">
      <w:pPr>
        <w:rPr>
          <w:rFonts w:asciiTheme="minorEastAsia" w:eastAsiaTheme="minorEastAsia" w:hAnsiTheme="minorEastAsia"/>
        </w:rPr>
      </w:pPr>
    </w:p>
    <w:p w:rsidR="002647DD" w:rsidRPr="002C0B7F" w:rsidRDefault="002647DD">
      <w:pPr>
        <w:pStyle w:val="a0"/>
        <w:rPr>
          <w:rFonts w:asciiTheme="minorEastAsia" w:eastAsiaTheme="minorEastAsia" w:hAnsiTheme="minorEastAsia"/>
        </w:rPr>
      </w:pPr>
    </w:p>
    <w:p w:rsidR="002647DD" w:rsidRPr="002C0B7F" w:rsidRDefault="002647DD">
      <w:pPr>
        <w:rPr>
          <w:rFonts w:asciiTheme="minorEastAsia" w:eastAsiaTheme="minorEastAsia" w:hAnsiTheme="minorEastAsia"/>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2C0B7F" w:rsidRDefault="002647DD">
      <w:pPr>
        <w:widowControl/>
        <w:jc w:val="left"/>
        <w:rPr>
          <w:rFonts w:asciiTheme="minorEastAsia" w:eastAsiaTheme="minorEastAsia" w:hAnsiTheme="minorEastAsia"/>
          <w:b/>
          <w:kern w:val="0"/>
          <w:sz w:val="24"/>
          <w:szCs w:val="24"/>
        </w:rPr>
      </w:pPr>
    </w:p>
    <w:p w:rsidR="002647DD" w:rsidRPr="002C0B7F" w:rsidRDefault="00D1263B">
      <w:pPr>
        <w:pStyle w:val="Normal15"/>
        <w:spacing w:line="360" w:lineRule="auto"/>
        <w:outlineLvl w:val="2"/>
        <w:rPr>
          <w:rFonts w:asciiTheme="minorEastAsia" w:eastAsiaTheme="minorEastAsia" w:hAnsiTheme="minorEastAsia"/>
          <w:sz w:val="24"/>
        </w:rPr>
      </w:pPr>
      <w:bookmarkStart w:id="302" w:name="_Toc30299"/>
      <w:bookmarkStart w:id="303" w:name="_Toc89860161"/>
      <w:r w:rsidRPr="002C0B7F">
        <w:rPr>
          <w:rFonts w:asciiTheme="minorEastAsia" w:eastAsiaTheme="minorEastAsia" w:hAnsiTheme="minorEastAsia" w:hint="eastAsia"/>
          <w:sz w:val="24"/>
        </w:rPr>
        <w:t>（八）节能、环境标志产品</w:t>
      </w:r>
      <w:bookmarkEnd w:id="302"/>
      <w:bookmarkEnd w:id="303"/>
    </w:p>
    <w:p w:rsidR="002647DD" w:rsidRPr="002C0B7F" w:rsidRDefault="00D1263B">
      <w:pPr>
        <w:pStyle w:val="131"/>
        <w:jc w:val="center"/>
        <w:rPr>
          <w:rFonts w:asciiTheme="minorEastAsia" w:eastAsiaTheme="minorEastAsia" w:hAnsiTheme="minorEastAsia"/>
          <w:b/>
          <w:sz w:val="24"/>
        </w:rPr>
      </w:pPr>
      <w:r w:rsidRPr="002C0B7F">
        <w:rPr>
          <w:rFonts w:asciiTheme="minorEastAsia" w:eastAsiaTheme="minorEastAsia" w:hAnsiTheme="minorEastAsia" w:hint="eastAsia"/>
          <w:b/>
          <w:sz w:val="24"/>
        </w:rPr>
        <w:t>节能、环境标志产品明细表</w:t>
      </w:r>
    </w:p>
    <w:p w:rsidR="002647DD" w:rsidRPr="002C0B7F" w:rsidRDefault="002647DD">
      <w:pPr>
        <w:pStyle w:val="131"/>
        <w:jc w:val="center"/>
        <w:rPr>
          <w:rFonts w:asciiTheme="minorEastAsia" w:eastAsiaTheme="minorEastAsia" w:hAnsiTheme="minorEastAsia"/>
          <w:b/>
          <w:sz w:val="24"/>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247"/>
        <w:gridCol w:w="27"/>
        <w:gridCol w:w="1275"/>
        <w:gridCol w:w="1134"/>
        <w:gridCol w:w="1275"/>
        <w:gridCol w:w="1631"/>
        <w:gridCol w:w="1813"/>
      </w:tblGrid>
      <w:tr w:rsidR="002647DD" w:rsidRPr="002C0B7F">
        <w:trPr>
          <w:jc w:val="center"/>
        </w:trPr>
        <w:tc>
          <w:tcPr>
            <w:tcW w:w="9087" w:type="dxa"/>
            <w:gridSpan w:val="8"/>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节能产品明细表</w:t>
            </w:r>
          </w:p>
        </w:tc>
      </w:tr>
      <w:tr w:rsidR="002647DD" w:rsidRPr="002C0B7F">
        <w:trPr>
          <w:jc w:val="center"/>
        </w:trPr>
        <w:tc>
          <w:tcPr>
            <w:tcW w:w="685"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序号</w:t>
            </w:r>
          </w:p>
        </w:tc>
        <w:tc>
          <w:tcPr>
            <w:tcW w:w="1274" w:type="dxa"/>
            <w:gridSpan w:val="2"/>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产品名称</w:t>
            </w:r>
          </w:p>
        </w:tc>
        <w:tc>
          <w:tcPr>
            <w:tcW w:w="1275"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制造商名称</w:t>
            </w:r>
          </w:p>
        </w:tc>
        <w:tc>
          <w:tcPr>
            <w:tcW w:w="1134"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注册商标</w:t>
            </w:r>
          </w:p>
        </w:tc>
        <w:tc>
          <w:tcPr>
            <w:tcW w:w="1275"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产品型号</w:t>
            </w:r>
          </w:p>
        </w:tc>
        <w:tc>
          <w:tcPr>
            <w:tcW w:w="1631"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节能标志认证证书号</w:t>
            </w:r>
          </w:p>
        </w:tc>
        <w:tc>
          <w:tcPr>
            <w:tcW w:w="1813"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节能产品认证证书有效截止日期</w:t>
            </w:r>
          </w:p>
        </w:tc>
      </w:tr>
      <w:tr w:rsidR="002647DD" w:rsidRPr="002C0B7F">
        <w:trPr>
          <w:trHeight w:val="454"/>
          <w:jc w:val="center"/>
        </w:trPr>
        <w:tc>
          <w:tcPr>
            <w:tcW w:w="68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4" w:type="dxa"/>
            <w:gridSpan w:val="2"/>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r>
      <w:tr w:rsidR="002647DD" w:rsidRPr="002C0B7F">
        <w:trPr>
          <w:trHeight w:val="454"/>
          <w:jc w:val="center"/>
        </w:trPr>
        <w:tc>
          <w:tcPr>
            <w:tcW w:w="68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4" w:type="dxa"/>
            <w:gridSpan w:val="2"/>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r>
      <w:tr w:rsidR="002647DD" w:rsidRPr="002C0B7F">
        <w:trPr>
          <w:trHeight w:val="454"/>
          <w:jc w:val="center"/>
        </w:trPr>
        <w:tc>
          <w:tcPr>
            <w:tcW w:w="68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4" w:type="dxa"/>
            <w:gridSpan w:val="2"/>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r>
      <w:tr w:rsidR="002647DD" w:rsidRPr="002C0B7F">
        <w:trPr>
          <w:trHeight w:val="454"/>
          <w:jc w:val="center"/>
        </w:trPr>
        <w:tc>
          <w:tcPr>
            <w:tcW w:w="68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4" w:type="dxa"/>
            <w:gridSpan w:val="2"/>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r>
      <w:tr w:rsidR="002647DD" w:rsidRPr="002C0B7F">
        <w:trPr>
          <w:jc w:val="center"/>
        </w:trPr>
        <w:tc>
          <w:tcPr>
            <w:tcW w:w="9087" w:type="dxa"/>
            <w:gridSpan w:val="8"/>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环境标志产品明细表</w:t>
            </w:r>
          </w:p>
        </w:tc>
      </w:tr>
      <w:tr w:rsidR="002647DD" w:rsidRPr="002C0B7F">
        <w:trPr>
          <w:jc w:val="center"/>
        </w:trPr>
        <w:tc>
          <w:tcPr>
            <w:tcW w:w="685"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序号</w:t>
            </w:r>
          </w:p>
        </w:tc>
        <w:tc>
          <w:tcPr>
            <w:tcW w:w="1247"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产品名称</w:t>
            </w:r>
          </w:p>
        </w:tc>
        <w:tc>
          <w:tcPr>
            <w:tcW w:w="1302" w:type="dxa"/>
            <w:gridSpan w:val="2"/>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制造商名称</w:t>
            </w:r>
          </w:p>
        </w:tc>
        <w:tc>
          <w:tcPr>
            <w:tcW w:w="1134"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注册商标</w:t>
            </w:r>
          </w:p>
        </w:tc>
        <w:tc>
          <w:tcPr>
            <w:tcW w:w="1275"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产品型号</w:t>
            </w:r>
          </w:p>
        </w:tc>
        <w:tc>
          <w:tcPr>
            <w:tcW w:w="1631"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中国环境标志认证证书编号</w:t>
            </w:r>
          </w:p>
        </w:tc>
        <w:tc>
          <w:tcPr>
            <w:tcW w:w="1813" w:type="dxa"/>
            <w:vAlign w:val="center"/>
          </w:tcPr>
          <w:p w:rsidR="002647DD" w:rsidRPr="002C0B7F" w:rsidRDefault="00D1263B">
            <w:pPr>
              <w:widowControl/>
              <w:spacing w:line="400" w:lineRule="exact"/>
              <w:jc w:val="center"/>
              <w:textAlignment w:val="center"/>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认证证书有效截止日期</w:t>
            </w:r>
          </w:p>
        </w:tc>
      </w:tr>
      <w:tr w:rsidR="002647DD" w:rsidRPr="002C0B7F">
        <w:trPr>
          <w:trHeight w:val="454"/>
          <w:jc w:val="center"/>
        </w:trPr>
        <w:tc>
          <w:tcPr>
            <w:tcW w:w="68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47"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302" w:type="dxa"/>
            <w:gridSpan w:val="2"/>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r>
      <w:tr w:rsidR="002647DD" w:rsidRPr="002C0B7F">
        <w:trPr>
          <w:trHeight w:val="454"/>
          <w:jc w:val="center"/>
        </w:trPr>
        <w:tc>
          <w:tcPr>
            <w:tcW w:w="68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47"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302" w:type="dxa"/>
            <w:gridSpan w:val="2"/>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r>
      <w:tr w:rsidR="002647DD" w:rsidRPr="002C0B7F">
        <w:trPr>
          <w:trHeight w:val="454"/>
          <w:jc w:val="center"/>
        </w:trPr>
        <w:tc>
          <w:tcPr>
            <w:tcW w:w="68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47"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302" w:type="dxa"/>
            <w:gridSpan w:val="2"/>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r>
      <w:tr w:rsidR="002647DD" w:rsidRPr="002C0B7F">
        <w:trPr>
          <w:trHeight w:val="454"/>
          <w:jc w:val="center"/>
        </w:trPr>
        <w:tc>
          <w:tcPr>
            <w:tcW w:w="68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47"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302" w:type="dxa"/>
            <w:gridSpan w:val="2"/>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2C0B7F" w:rsidRDefault="002647DD">
            <w:pPr>
              <w:widowControl/>
              <w:spacing w:line="400" w:lineRule="exact"/>
              <w:jc w:val="center"/>
              <w:textAlignment w:val="center"/>
              <w:rPr>
                <w:rFonts w:asciiTheme="minorEastAsia" w:eastAsiaTheme="minorEastAsia" w:hAnsiTheme="minorEastAsia" w:cs="宋体"/>
                <w:szCs w:val="21"/>
              </w:rPr>
            </w:pPr>
          </w:p>
        </w:tc>
      </w:tr>
    </w:tbl>
    <w:p w:rsidR="002647DD" w:rsidRPr="002C0B7F" w:rsidRDefault="002647DD">
      <w:pPr>
        <w:pStyle w:val="131"/>
        <w:spacing w:line="360" w:lineRule="auto"/>
        <w:ind w:right="-88"/>
        <w:rPr>
          <w:rFonts w:asciiTheme="minorEastAsia" w:eastAsiaTheme="minorEastAsia" w:hAnsiTheme="minorEastAsia"/>
          <w:szCs w:val="21"/>
        </w:rPr>
      </w:pPr>
    </w:p>
    <w:p w:rsidR="002647DD" w:rsidRPr="002C0B7F" w:rsidRDefault="00D1263B">
      <w:pPr>
        <w:pStyle w:val="131"/>
        <w:spacing w:line="360" w:lineRule="auto"/>
        <w:ind w:right="-88"/>
        <w:rPr>
          <w:rFonts w:asciiTheme="minorEastAsia" w:eastAsiaTheme="minorEastAsia" w:hAnsiTheme="minorEastAsia"/>
          <w:szCs w:val="21"/>
        </w:rPr>
      </w:pPr>
      <w:r w:rsidRPr="002C0B7F">
        <w:rPr>
          <w:rFonts w:asciiTheme="minorEastAsia" w:eastAsiaTheme="minorEastAsia" w:hAnsiTheme="minorEastAsia" w:hint="eastAsia"/>
          <w:szCs w:val="21"/>
        </w:rPr>
        <w:t>说明：1、如所投产品为节能产品（包括主要材料），须提供所投产品（包括强制采购产品）经国家确定的认证机构出具的、处于有效期之内的节能产品认证证书，否则评分时不予认可。</w:t>
      </w:r>
    </w:p>
    <w:p w:rsidR="002647DD" w:rsidRPr="002C0B7F" w:rsidRDefault="00D1263B">
      <w:pPr>
        <w:pStyle w:val="131"/>
        <w:spacing w:line="360" w:lineRule="auto"/>
        <w:ind w:right="-88"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2、如所投产品（包括主要材料）为环保产品，须提供所投产品经国家确定的认证机构出具的、处于有效期之内的环境标志产品认证证书，否则评分时不予认可。</w:t>
      </w:r>
    </w:p>
    <w:p w:rsidR="002647DD" w:rsidRPr="002C0B7F" w:rsidRDefault="00D1263B">
      <w:pPr>
        <w:pStyle w:val="131"/>
        <w:spacing w:line="360" w:lineRule="auto"/>
        <w:ind w:right="-88"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3、后附《市场监管总局关于发布参与实施政府采购节能产品、环境标志产品认证机构名录的公告》（2019年第16号）中认证机构出具的、处于有效期之内的认证证书复印件并加盖公章，否则不予考虑。</w:t>
      </w:r>
    </w:p>
    <w:p w:rsidR="002647DD" w:rsidRPr="002C0B7F" w:rsidRDefault="002647DD">
      <w:pPr>
        <w:pStyle w:val="131"/>
        <w:spacing w:line="360" w:lineRule="auto"/>
        <w:ind w:right="-88"/>
        <w:rPr>
          <w:rFonts w:asciiTheme="minorEastAsia" w:eastAsiaTheme="minorEastAsia" w:hAnsiTheme="minorEastAsia"/>
          <w:sz w:val="24"/>
        </w:rPr>
      </w:pPr>
    </w:p>
    <w:p w:rsidR="002647DD" w:rsidRPr="002C0B7F" w:rsidRDefault="00D1263B">
      <w:pPr>
        <w:pStyle w:val="a9"/>
        <w:adjustRightInd w:val="0"/>
        <w:snapToGrid w:val="0"/>
        <w:spacing w:line="360" w:lineRule="auto"/>
        <w:rPr>
          <w:rFonts w:asciiTheme="minorEastAsia" w:eastAsiaTheme="minorEastAsia" w:hAnsiTheme="minorEastAsia" w:cs="宋体"/>
        </w:rPr>
      </w:pPr>
      <w:r w:rsidRPr="002C0B7F">
        <w:rPr>
          <w:rFonts w:asciiTheme="minorEastAsia" w:eastAsiaTheme="minorEastAsia" w:hAnsiTheme="minorEastAsia" w:cs="宋体" w:hint="eastAsia"/>
        </w:rPr>
        <w:t>供应商名称(盖单位章)：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法定代表人或其委托代理人 (签字或盖章)：</w:t>
      </w:r>
    </w:p>
    <w:p w:rsidR="002647DD" w:rsidRPr="002C0B7F" w:rsidRDefault="00D1263B">
      <w:pPr>
        <w:adjustRightInd w:val="0"/>
        <w:snapToGrid w:val="0"/>
        <w:spacing w:line="360" w:lineRule="auto"/>
        <w:rPr>
          <w:rFonts w:asciiTheme="minorEastAsia" w:eastAsiaTheme="minorEastAsia" w:hAnsiTheme="minorEastAsia" w:cs="宋体"/>
          <w:szCs w:val="21"/>
        </w:rPr>
      </w:pPr>
      <w:r w:rsidRPr="002C0B7F">
        <w:rPr>
          <w:rFonts w:asciiTheme="minorEastAsia" w:eastAsiaTheme="minorEastAsia" w:hAnsiTheme="minorEastAsia" w:cs="宋体" w:hint="eastAsia"/>
          <w:szCs w:val="21"/>
        </w:rPr>
        <w:t>日期：年月日</w:t>
      </w:r>
    </w:p>
    <w:p w:rsidR="002647DD" w:rsidRPr="002C0B7F" w:rsidRDefault="00D1263B">
      <w:pPr>
        <w:pStyle w:val="131"/>
        <w:jc w:val="center"/>
        <w:rPr>
          <w:rFonts w:asciiTheme="minorEastAsia" w:eastAsiaTheme="minorEastAsia" w:hAnsiTheme="minorEastAsia"/>
          <w:szCs w:val="21"/>
        </w:rPr>
      </w:pPr>
      <w:r w:rsidRPr="002C0B7F">
        <w:rPr>
          <w:rFonts w:asciiTheme="minorEastAsia" w:eastAsiaTheme="minorEastAsia" w:hAnsiTheme="minorEastAsia"/>
          <w:sz w:val="24"/>
        </w:rPr>
        <w:br w:type="page"/>
      </w:r>
    </w:p>
    <w:p w:rsidR="002647DD" w:rsidRPr="002C0B7F" w:rsidRDefault="00D1263B">
      <w:pPr>
        <w:pStyle w:val="Normal15"/>
        <w:spacing w:line="360" w:lineRule="auto"/>
        <w:outlineLvl w:val="2"/>
        <w:rPr>
          <w:rFonts w:asciiTheme="minorEastAsia" w:eastAsiaTheme="minorEastAsia" w:hAnsiTheme="minorEastAsia"/>
          <w:sz w:val="24"/>
        </w:rPr>
      </w:pPr>
      <w:bookmarkStart w:id="304" w:name="_Toc89860162"/>
      <w:bookmarkStart w:id="305" w:name="_Toc8261"/>
      <w:r w:rsidRPr="002C0B7F">
        <w:rPr>
          <w:rFonts w:asciiTheme="minorEastAsia" w:eastAsiaTheme="minorEastAsia" w:hAnsiTheme="minorEastAsia"/>
          <w:sz w:val="24"/>
        </w:rPr>
        <w:lastRenderedPageBreak/>
        <w:t>（</w:t>
      </w:r>
      <w:r w:rsidRPr="002C0B7F">
        <w:rPr>
          <w:rFonts w:asciiTheme="minorEastAsia" w:eastAsiaTheme="minorEastAsia" w:hAnsiTheme="minorEastAsia" w:hint="eastAsia"/>
          <w:sz w:val="24"/>
        </w:rPr>
        <w:t>九</w:t>
      </w:r>
      <w:r w:rsidRPr="002C0B7F">
        <w:rPr>
          <w:rFonts w:asciiTheme="minorEastAsia" w:eastAsiaTheme="minorEastAsia" w:hAnsiTheme="minorEastAsia"/>
          <w:sz w:val="24"/>
        </w:rPr>
        <w:t>）</w:t>
      </w:r>
      <w:bookmarkStart w:id="306" w:name="_Toc89860163"/>
      <w:bookmarkStart w:id="307" w:name="_Toc15720"/>
      <w:bookmarkEnd w:id="289"/>
      <w:bookmarkEnd w:id="290"/>
      <w:bookmarkEnd w:id="291"/>
      <w:bookmarkEnd w:id="292"/>
      <w:bookmarkEnd w:id="293"/>
      <w:bookmarkEnd w:id="294"/>
      <w:bookmarkEnd w:id="304"/>
      <w:bookmarkEnd w:id="305"/>
      <w:r w:rsidRPr="002C0B7F">
        <w:rPr>
          <w:rFonts w:asciiTheme="minorEastAsia" w:eastAsiaTheme="minorEastAsia" w:hAnsiTheme="minorEastAsia"/>
          <w:sz w:val="24"/>
        </w:rPr>
        <w:t>供应商认为需要提交的其他</w:t>
      </w:r>
      <w:r w:rsidRPr="002C0B7F">
        <w:rPr>
          <w:rFonts w:asciiTheme="minorEastAsia" w:eastAsiaTheme="minorEastAsia" w:hAnsiTheme="minorEastAsia" w:hint="eastAsia"/>
          <w:sz w:val="24"/>
        </w:rPr>
        <w:t>说明及</w:t>
      </w:r>
      <w:r w:rsidRPr="002C0B7F">
        <w:rPr>
          <w:rFonts w:asciiTheme="minorEastAsia" w:eastAsiaTheme="minorEastAsia" w:hAnsiTheme="minorEastAsia"/>
          <w:sz w:val="24"/>
        </w:rPr>
        <w:t>材料</w:t>
      </w:r>
      <w:bookmarkEnd w:id="306"/>
      <w:bookmarkEnd w:id="307"/>
    </w:p>
    <w:p w:rsidR="002647DD" w:rsidRPr="002C0B7F" w:rsidRDefault="002647DD">
      <w:pPr>
        <w:pStyle w:val="Normal15"/>
        <w:spacing w:line="360" w:lineRule="auto"/>
        <w:outlineLvl w:val="2"/>
        <w:rPr>
          <w:rFonts w:asciiTheme="minorEastAsia" w:eastAsiaTheme="minorEastAsia" w:hAnsiTheme="minorEastAsia"/>
          <w:sz w:val="24"/>
        </w:rPr>
      </w:pPr>
    </w:p>
    <w:p w:rsidR="002647DD" w:rsidRPr="002C0B7F" w:rsidRDefault="00D1263B">
      <w:pPr>
        <w:pStyle w:val="Normal19"/>
        <w:spacing w:line="360" w:lineRule="auto"/>
        <w:outlineLvl w:val="1"/>
        <w:rPr>
          <w:rFonts w:asciiTheme="minorEastAsia" w:eastAsiaTheme="minorEastAsia" w:hAnsiTheme="minorEastAsia"/>
          <w:sz w:val="24"/>
        </w:rPr>
      </w:pPr>
      <w:r w:rsidRPr="002C0B7F">
        <w:rPr>
          <w:rFonts w:asciiTheme="minorEastAsia" w:eastAsiaTheme="minorEastAsia" w:hAnsiTheme="minorEastAsia"/>
          <w:sz w:val="24"/>
        </w:rPr>
        <w:br w:type="page"/>
      </w:r>
      <w:bookmarkStart w:id="308" w:name="_Toc76680645"/>
      <w:bookmarkStart w:id="309" w:name="_Toc89860164"/>
      <w:r w:rsidRPr="002C0B7F">
        <w:rPr>
          <w:rFonts w:asciiTheme="minorEastAsia" w:eastAsiaTheme="minorEastAsia" w:hAnsiTheme="minorEastAsia" w:hint="eastAsia"/>
          <w:kern w:val="2"/>
          <w:sz w:val="21"/>
          <w:szCs w:val="21"/>
        </w:rPr>
        <w:lastRenderedPageBreak/>
        <w:t>三、技术文件组成</w:t>
      </w:r>
      <w:bookmarkEnd w:id="308"/>
      <w:bookmarkEnd w:id="309"/>
    </w:p>
    <w:p w:rsidR="002647DD" w:rsidRPr="002C0B7F" w:rsidRDefault="00D1263B">
      <w:pPr>
        <w:pStyle w:val="Normal20"/>
        <w:spacing w:line="360" w:lineRule="auto"/>
        <w:outlineLvl w:val="2"/>
        <w:rPr>
          <w:rFonts w:asciiTheme="minorEastAsia" w:eastAsiaTheme="minorEastAsia" w:hAnsiTheme="minorEastAsia"/>
          <w:sz w:val="24"/>
        </w:rPr>
      </w:pPr>
      <w:r w:rsidRPr="002C0B7F">
        <w:rPr>
          <w:rFonts w:asciiTheme="minorEastAsia" w:eastAsiaTheme="minorEastAsia" w:hAnsiTheme="minorEastAsia"/>
          <w:sz w:val="24"/>
        </w:rPr>
        <w:br w:type="page"/>
      </w:r>
      <w:bookmarkStart w:id="310" w:name="_Toc76479641"/>
      <w:bookmarkStart w:id="311" w:name="_Toc76680646"/>
      <w:bookmarkStart w:id="312" w:name="_Toc89860165"/>
      <w:bookmarkStart w:id="313" w:name="_Toc76665167"/>
      <w:bookmarkStart w:id="314" w:name="_Toc5117"/>
      <w:r w:rsidRPr="002C0B7F">
        <w:rPr>
          <w:rFonts w:asciiTheme="minorEastAsia" w:eastAsiaTheme="minorEastAsia" w:hAnsiTheme="minorEastAsia"/>
          <w:sz w:val="24"/>
        </w:rPr>
        <w:lastRenderedPageBreak/>
        <w:t>（一）</w:t>
      </w:r>
      <w:bookmarkEnd w:id="310"/>
      <w:bookmarkEnd w:id="311"/>
      <w:bookmarkEnd w:id="312"/>
      <w:bookmarkEnd w:id="313"/>
      <w:bookmarkEnd w:id="314"/>
      <w:r w:rsidRPr="002C0B7F">
        <w:rPr>
          <w:rFonts w:asciiTheme="minorEastAsia" w:eastAsiaTheme="minorEastAsia" w:hAnsiTheme="minorEastAsia" w:hint="eastAsia"/>
          <w:sz w:val="24"/>
        </w:rPr>
        <w:t>货物说明一览表</w:t>
      </w:r>
    </w:p>
    <w:p w:rsidR="002647DD" w:rsidRPr="002C0B7F" w:rsidRDefault="002647DD">
      <w:pPr>
        <w:pStyle w:val="Normal20"/>
        <w:spacing w:line="360" w:lineRule="auto"/>
        <w:outlineLvl w:val="2"/>
        <w:rPr>
          <w:rFonts w:asciiTheme="minorEastAsia" w:eastAsiaTheme="minorEastAsia" w:hAnsiTheme="minorEastAsia"/>
          <w:sz w:val="24"/>
        </w:rPr>
      </w:pPr>
    </w:p>
    <w:p w:rsidR="002647DD" w:rsidRPr="002C0B7F" w:rsidRDefault="00D1263B">
      <w:pPr>
        <w:pStyle w:val="2"/>
        <w:spacing w:before="0" w:line="240" w:lineRule="atLeast"/>
        <w:jc w:val="center"/>
        <w:rPr>
          <w:rFonts w:cs="宋体"/>
        </w:rPr>
      </w:pPr>
      <w:r w:rsidRPr="002C0B7F">
        <w:rPr>
          <w:rFonts w:cs="宋体" w:hint="eastAsia"/>
        </w:rPr>
        <w:t>货物说明一览表</w:t>
      </w:r>
    </w:p>
    <w:p w:rsidR="002647DD" w:rsidRPr="002C0B7F" w:rsidRDefault="00D1263B">
      <w:pPr>
        <w:pStyle w:val="a9"/>
        <w:spacing w:line="360" w:lineRule="auto"/>
        <w:rPr>
          <w:rFonts w:hAnsi="宋体" w:cs="宋体"/>
          <w:sz w:val="24"/>
        </w:rPr>
      </w:pPr>
      <w:r w:rsidRPr="002C0B7F">
        <w:rPr>
          <w:rFonts w:hAnsi="宋体" w:cs="宋体" w:hint="eastAsia"/>
          <w:sz w:val="24"/>
        </w:rPr>
        <w:t xml:space="preserve">项目名称:                                    招标编号:              </w:t>
      </w:r>
    </w:p>
    <w:tbl>
      <w:tblPr>
        <w:tblW w:w="85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630"/>
        <w:gridCol w:w="1559"/>
        <w:gridCol w:w="1790"/>
        <w:gridCol w:w="2037"/>
        <w:gridCol w:w="850"/>
      </w:tblGrid>
      <w:tr w:rsidR="002647DD" w:rsidRPr="002C0B7F">
        <w:trPr>
          <w:trHeight w:val="680"/>
        </w:trPr>
        <w:tc>
          <w:tcPr>
            <w:tcW w:w="639" w:type="dxa"/>
            <w:vAlign w:val="center"/>
          </w:tcPr>
          <w:p w:rsidR="002647DD" w:rsidRPr="002C0B7F" w:rsidRDefault="00D1263B">
            <w:pPr>
              <w:pStyle w:val="a9"/>
              <w:spacing w:line="240" w:lineRule="atLeast"/>
              <w:ind w:leftChars="-31" w:left="-65" w:rightChars="-51" w:right="-107"/>
              <w:jc w:val="center"/>
              <w:rPr>
                <w:rFonts w:hAnsi="宋体" w:cs="宋体"/>
                <w:bCs/>
              </w:rPr>
            </w:pPr>
            <w:r w:rsidRPr="002C0B7F">
              <w:rPr>
                <w:rFonts w:hAnsi="宋体" w:cs="宋体" w:hint="eastAsia"/>
                <w:bCs/>
              </w:rPr>
              <w:t>序号</w:t>
            </w:r>
          </w:p>
        </w:tc>
        <w:tc>
          <w:tcPr>
            <w:tcW w:w="1630" w:type="dxa"/>
            <w:vAlign w:val="center"/>
          </w:tcPr>
          <w:p w:rsidR="002647DD" w:rsidRPr="002C0B7F" w:rsidRDefault="00D1263B">
            <w:pPr>
              <w:pStyle w:val="a9"/>
              <w:spacing w:line="240" w:lineRule="atLeast"/>
              <w:ind w:leftChars="-31" w:left="-65" w:rightChars="-51" w:right="-107"/>
              <w:jc w:val="center"/>
              <w:rPr>
                <w:rFonts w:hAnsi="宋体" w:cs="宋体"/>
                <w:bCs/>
              </w:rPr>
            </w:pPr>
            <w:r w:rsidRPr="002C0B7F">
              <w:rPr>
                <w:rFonts w:hAnsi="宋体" w:cs="宋体" w:hint="eastAsia"/>
                <w:bCs/>
              </w:rPr>
              <w:t>投标货物名称</w:t>
            </w:r>
          </w:p>
        </w:tc>
        <w:tc>
          <w:tcPr>
            <w:tcW w:w="1559" w:type="dxa"/>
            <w:vAlign w:val="center"/>
          </w:tcPr>
          <w:p w:rsidR="002647DD" w:rsidRPr="002C0B7F" w:rsidRDefault="00D1263B">
            <w:pPr>
              <w:pStyle w:val="a9"/>
              <w:spacing w:line="240" w:lineRule="atLeast"/>
              <w:ind w:leftChars="-31" w:left="-65" w:rightChars="-51" w:right="-107"/>
              <w:jc w:val="center"/>
              <w:rPr>
                <w:rFonts w:hAnsi="宋体" w:cs="宋体"/>
                <w:bCs/>
              </w:rPr>
            </w:pPr>
            <w:r w:rsidRPr="002C0B7F">
              <w:rPr>
                <w:rFonts w:hAnsi="宋体" w:cs="宋体" w:hint="eastAsia"/>
                <w:bCs/>
              </w:rPr>
              <w:t>品牌规格型号</w:t>
            </w:r>
          </w:p>
        </w:tc>
        <w:tc>
          <w:tcPr>
            <w:tcW w:w="1790" w:type="dxa"/>
            <w:vAlign w:val="center"/>
          </w:tcPr>
          <w:p w:rsidR="002647DD" w:rsidRPr="002C0B7F" w:rsidRDefault="00D1263B">
            <w:pPr>
              <w:pStyle w:val="a9"/>
              <w:spacing w:line="240" w:lineRule="atLeast"/>
              <w:ind w:leftChars="-31" w:left="-65" w:rightChars="-51" w:right="-107"/>
              <w:jc w:val="center"/>
              <w:rPr>
                <w:rFonts w:hAnsi="宋体" w:cs="宋体"/>
                <w:bCs/>
              </w:rPr>
            </w:pPr>
            <w:r w:rsidRPr="002C0B7F">
              <w:rPr>
                <w:rFonts w:hAnsi="宋体" w:cs="宋体" w:hint="eastAsia"/>
                <w:bCs/>
              </w:rPr>
              <w:t>详细技术参数</w:t>
            </w:r>
          </w:p>
        </w:tc>
        <w:tc>
          <w:tcPr>
            <w:tcW w:w="2037" w:type="dxa"/>
            <w:vAlign w:val="center"/>
          </w:tcPr>
          <w:p w:rsidR="002647DD" w:rsidRPr="002C0B7F" w:rsidRDefault="00D1263B">
            <w:pPr>
              <w:pStyle w:val="a9"/>
              <w:spacing w:line="240" w:lineRule="atLeast"/>
              <w:ind w:leftChars="-31" w:left="-65" w:rightChars="-51" w:right="-107"/>
              <w:jc w:val="center"/>
              <w:rPr>
                <w:rFonts w:hAnsi="宋体" w:cs="宋体"/>
                <w:bCs/>
              </w:rPr>
            </w:pPr>
            <w:r w:rsidRPr="002C0B7F">
              <w:rPr>
                <w:rFonts w:hAnsi="宋体" w:cs="宋体" w:hint="eastAsia"/>
                <w:bCs/>
              </w:rPr>
              <w:t>参数响应证明材料</w:t>
            </w:r>
          </w:p>
        </w:tc>
        <w:tc>
          <w:tcPr>
            <w:tcW w:w="850" w:type="dxa"/>
            <w:vAlign w:val="center"/>
          </w:tcPr>
          <w:p w:rsidR="002647DD" w:rsidRPr="002C0B7F" w:rsidRDefault="00D1263B">
            <w:pPr>
              <w:pStyle w:val="a9"/>
              <w:spacing w:line="240" w:lineRule="atLeast"/>
              <w:ind w:leftChars="-31" w:left="-65" w:rightChars="-51" w:right="-107"/>
              <w:jc w:val="center"/>
              <w:rPr>
                <w:rFonts w:hAnsi="宋体" w:cs="宋体"/>
                <w:bCs/>
              </w:rPr>
            </w:pPr>
            <w:r w:rsidRPr="002C0B7F">
              <w:rPr>
                <w:rFonts w:hAnsi="宋体" w:cs="宋体" w:hint="eastAsia"/>
                <w:bCs/>
              </w:rPr>
              <w:t>其它</w:t>
            </w:r>
          </w:p>
        </w:tc>
      </w:tr>
      <w:tr w:rsidR="002647DD" w:rsidRPr="002C0B7F">
        <w:trPr>
          <w:trHeight w:val="680"/>
        </w:trPr>
        <w:tc>
          <w:tcPr>
            <w:tcW w:w="639" w:type="dxa"/>
            <w:vAlign w:val="center"/>
          </w:tcPr>
          <w:p w:rsidR="002647DD" w:rsidRPr="002C0B7F" w:rsidRDefault="002647DD">
            <w:pPr>
              <w:pStyle w:val="a9"/>
              <w:spacing w:line="240" w:lineRule="atLeast"/>
              <w:ind w:rightChars="-51" w:right="-107"/>
              <w:jc w:val="center"/>
              <w:rPr>
                <w:rFonts w:hAnsi="宋体" w:cs="宋体"/>
              </w:rPr>
            </w:pPr>
          </w:p>
        </w:tc>
        <w:tc>
          <w:tcPr>
            <w:tcW w:w="1630" w:type="dxa"/>
            <w:vAlign w:val="center"/>
          </w:tcPr>
          <w:p w:rsidR="002647DD" w:rsidRPr="002C0B7F" w:rsidRDefault="002647DD">
            <w:pPr>
              <w:pStyle w:val="a9"/>
              <w:spacing w:line="240" w:lineRule="atLeast"/>
              <w:ind w:rightChars="-51" w:right="-107"/>
              <w:jc w:val="center"/>
              <w:rPr>
                <w:rFonts w:hAnsi="宋体" w:cs="宋体"/>
              </w:rPr>
            </w:pPr>
          </w:p>
        </w:tc>
        <w:tc>
          <w:tcPr>
            <w:tcW w:w="1559" w:type="dxa"/>
            <w:vAlign w:val="center"/>
          </w:tcPr>
          <w:p w:rsidR="002647DD" w:rsidRPr="002C0B7F" w:rsidRDefault="002647DD">
            <w:pPr>
              <w:pStyle w:val="a9"/>
              <w:spacing w:line="240" w:lineRule="atLeast"/>
              <w:ind w:rightChars="-51" w:right="-107"/>
              <w:jc w:val="center"/>
              <w:rPr>
                <w:rFonts w:hAnsi="宋体" w:cs="宋体"/>
              </w:rPr>
            </w:pPr>
          </w:p>
        </w:tc>
        <w:tc>
          <w:tcPr>
            <w:tcW w:w="1790" w:type="dxa"/>
            <w:vAlign w:val="center"/>
          </w:tcPr>
          <w:p w:rsidR="002647DD" w:rsidRPr="002C0B7F" w:rsidRDefault="002647DD">
            <w:pPr>
              <w:pStyle w:val="a9"/>
              <w:spacing w:line="240" w:lineRule="atLeast"/>
              <w:ind w:rightChars="-51" w:right="-107"/>
              <w:jc w:val="center"/>
              <w:rPr>
                <w:rFonts w:hAnsi="宋体" w:cs="宋体"/>
              </w:rPr>
            </w:pPr>
          </w:p>
        </w:tc>
        <w:tc>
          <w:tcPr>
            <w:tcW w:w="2037" w:type="dxa"/>
            <w:vAlign w:val="center"/>
          </w:tcPr>
          <w:p w:rsidR="002647DD" w:rsidRPr="002C0B7F" w:rsidRDefault="002647DD">
            <w:pPr>
              <w:pStyle w:val="a9"/>
              <w:spacing w:line="240" w:lineRule="atLeast"/>
              <w:ind w:rightChars="-51" w:right="-107"/>
              <w:jc w:val="center"/>
              <w:rPr>
                <w:rFonts w:hAnsi="宋体" w:cs="宋体"/>
              </w:rPr>
            </w:pPr>
          </w:p>
        </w:tc>
        <w:tc>
          <w:tcPr>
            <w:tcW w:w="850" w:type="dxa"/>
            <w:vAlign w:val="center"/>
          </w:tcPr>
          <w:p w:rsidR="002647DD" w:rsidRPr="002C0B7F" w:rsidRDefault="002647DD">
            <w:pPr>
              <w:pStyle w:val="a9"/>
              <w:spacing w:line="240" w:lineRule="atLeast"/>
              <w:ind w:rightChars="-51" w:right="-107"/>
              <w:jc w:val="center"/>
              <w:rPr>
                <w:rFonts w:hAnsi="宋体" w:cs="宋体"/>
              </w:rPr>
            </w:pPr>
          </w:p>
        </w:tc>
      </w:tr>
      <w:tr w:rsidR="002647DD" w:rsidRPr="002C0B7F">
        <w:trPr>
          <w:trHeight w:val="680"/>
        </w:trPr>
        <w:tc>
          <w:tcPr>
            <w:tcW w:w="639" w:type="dxa"/>
            <w:vAlign w:val="center"/>
          </w:tcPr>
          <w:p w:rsidR="002647DD" w:rsidRPr="002C0B7F" w:rsidRDefault="002647DD">
            <w:pPr>
              <w:pStyle w:val="a9"/>
              <w:spacing w:line="240" w:lineRule="atLeast"/>
              <w:ind w:rightChars="-51" w:right="-107"/>
              <w:jc w:val="center"/>
              <w:rPr>
                <w:rFonts w:hAnsi="宋体" w:cs="宋体"/>
              </w:rPr>
            </w:pPr>
          </w:p>
        </w:tc>
        <w:tc>
          <w:tcPr>
            <w:tcW w:w="1630" w:type="dxa"/>
            <w:vAlign w:val="center"/>
          </w:tcPr>
          <w:p w:rsidR="002647DD" w:rsidRPr="002C0B7F" w:rsidRDefault="002647DD">
            <w:pPr>
              <w:pStyle w:val="a9"/>
              <w:spacing w:line="240" w:lineRule="atLeast"/>
              <w:ind w:rightChars="-51" w:right="-107"/>
              <w:jc w:val="center"/>
              <w:rPr>
                <w:rFonts w:hAnsi="宋体" w:cs="宋体"/>
              </w:rPr>
            </w:pPr>
          </w:p>
        </w:tc>
        <w:tc>
          <w:tcPr>
            <w:tcW w:w="1559" w:type="dxa"/>
            <w:vAlign w:val="center"/>
          </w:tcPr>
          <w:p w:rsidR="002647DD" w:rsidRPr="002C0B7F" w:rsidRDefault="002647DD">
            <w:pPr>
              <w:pStyle w:val="a9"/>
              <w:spacing w:line="240" w:lineRule="atLeast"/>
              <w:ind w:rightChars="-51" w:right="-107"/>
              <w:jc w:val="center"/>
              <w:rPr>
                <w:rFonts w:hAnsi="宋体" w:cs="宋体"/>
              </w:rPr>
            </w:pPr>
          </w:p>
        </w:tc>
        <w:tc>
          <w:tcPr>
            <w:tcW w:w="1790" w:type="dxa"/>
            <w:vAlign w:val="center"/>
          </w:tcPr>
          <w:p w:rsidR="002647DD" w:rsidRPr="002C0B7F" w:rsidRDefault="002647DD">
            <w:pPr>
              <w:pStyle w:val="a9"/>
              <w:spacing w:line="240" w:lineRule="atLeast"/>
              <w:ind w:rightChars="-51" w:right="-107"/>
              <w:jc w:val="center"/>
              <w:rPr>
                <w:rFonts w:hAnsi="宋体" w:cs="宋体"/>
              </w:rPr>
            </w:pPr>
          </w:p>
        </w:tc>
        <w:tc>
          <w:tcPr>
            <w:tcW w:w="2037" w:type="dxa"/>
            <w:vAlign w:val="center"/>
          </w:tcPr>
          <w:p w:rsidR="002647DD" w:rsidRPr="002C0B7F" w:rsidRDefault="002647DD">
            <w:pPr>
              <w:pStyle w:val="a9"/>
              <w:spacing w:line="240" w:lineRule="atLeast"/>
              <w:ind w:rightChars="-51" w:right="-107"/>
              <w:jc w:val="center"/>
              <w:rPr>
                <w:rFonts w:hAnsi="宋体" w:cs="宋体"/>
              </w:rPr>
            </w:pPr>
          </w:p>
        </w:tc>
        <w:tc>
          <w:tcPr>
            <w:tcW w:w="850" w:type="dxa"/>
            <w:vAlign w:val="center"/>
          </w:tcPr>
          <w:p w:rsidR="002647DD" w:rsidRPr="002C0B7F" w:rsidRDefault="002647DD">
            <w:pPr>
              <w:pStyle w:val="a9"/>
              <w:spacing w:line="240" w:lineRule="atLeast"/>
              <w:ind w:rightChars="-51" w:right="-107"/>
              <w:jc w:val="center"/>
              <w:rPr>
                <w:rFonts w:hAnsi="宋体" w:cs="宋体"/>
              </w:rPr>
            </w:pPr>
          </w:p>
        </w:tc>
      </w:tr>
      <w:tr w:rsidR="002647DD" w:rsidRPr="002C0B7F">
        <w:trPr>
          <w:trHeight w:val="680"/>
        </w:trPr>
        <w:tc>
          <w:tcPr>
            <w:tcW w:w="639" w:type="dxa"/>
            <w:vAlign w:val="center"/>
          </w:tcPr>
          <w:p w:rsidR="002647DD" w:rsidRPr="002C0B7F" w:rsidRDefault="002647DD">
            <w:pPr>
              <w:pStyle w:val="a9"/>
              <w:spacing w:line="240" w:lineRule="atLeast"/>
              <w:ind w:rightChars="-51" w:right="-107"/>
              <w:jc w:val="center"/>
              <w:rPr>
                <w:rFonts w:hAnsi="宋体" w:cs="宋体"/>
              </w:rPr>
            </w:pPr>
          </w:p>
        </w:tc>
        <w:tc>
          <w:tcPr>
            <w:tcW w:w="1630" w:type="dxa"/>
            <w:vAlign w:val="center"/>
          </w:tcPr>
          <w:p w:rsidR="002647DD" w:rsidRPr="002C0B7F" w:rsidRDefault="002647DD">
            <w:pPr>
              <w:pStyle w:val="a9"/>
              <w:spacing w:line="240" w:lineRule="atLeast"/>
              <w:ind w:rightChars="-51" w:right="-107"/>
              <w:jc w:val="center"/>
              <w:rPr>
                <w:rFonts w:hAnsi="宋体" w:cs="宋体"/>
              </w:rPr>
            </w:pPr>
          </w:p>
        </w:tc>
        <w:tc>
          <w:tcPr>
            <w:tcW w:w="1559" w:type="dxa"/>
            <w:vAlign w:val="center"/>
          </w:tcPr>
          <w:p w:rsidR="002647DD" w:rsidRPr="002C0B7F" w:rsidRDefault="002647DD">
            <w:pPr>
              <w:pStyle w:val="a9"/>
              <w:spacing w:line="240" w:lineRule="atLeast"/>
              <w:ind w:rightChars="-51" w:right="-107"/>
              <w:jc w:val="center"/>
              <w:rPr>
                <w:rFonts w:hAnsi="宋体" w:cs="宋体"/>
              </w:rPr>
            </w:pPr>
          </w:p>
        </w:tc>
        <w:tc>
          <w:tcPr>
            <w:tcW w:w="1790" w:type="dxa"/>
            <w:vAlign w:val="center"/>
          </w:tcPr>
          <w:p w:rsidR="002647DD" w:rsidRPr="002C0B7F" w:rsidRDefault="002647DD">
            <w:pPr>
              <w:pStyle w:val="a9"/>
              <w:spacing w:line="240" w:lineRule="atLeast"/>
              <w:ind w:rightChars="-51" w:right="-107"/>
              <w:jc w:val="center"/>
              <w:rPr>
                <w:rFonts w:hAnsi="宋体" w:cs="宋体"/>
              </w:rPr>
            </w:pPr>
          </w:p>
        </w:tc>
        <w:tc>
          <w:tcPr>
            <w:tcW w:w="2037" w:type="dxa"/>
            <w:vAlign w:val="center"/>
          </w:tcPr>
          <w:p w:rsidR="002647DD" w:rsidRPr="002C0B7F" w:rsidRDefault="002647DD">
            <w:pPr>
              <w:pStyle w:val="a9"/>
              <w:spacing w:line="240" w:lineRule="atLeast"/>
              <w:ind w:rightChars="-51" w:right="-107"/>
              <w:jc w:val="center"/>
              <w:rPr>
                <w:rFonts w:hAnsi="宋体" w:cs="宋体"/>
              </w:rPr>
            </w:pPr>
          </w:p>
        </w:tc>
        <w:tc>
          <w:tcPr>
            <w:tcW w:w="850" w:type="dxa"/>
            <w:vAlign w:val="center"/>
          </w:tcPr>
          <w:p w:rsidR="002647DD" w:rsidRPr="002C0B7F" w:rsidRDefault="002647DD">
            <w:pPr>
              <w:pStyle w:val="a9"/>
              <w:spacing w:line="240" w:lineRule="atLeast"/>
              <w:ind w:rightChars="-51" w:right="-107"/>
              <w:jc w:val="center"/>
              <w:rPr>
                <w:rFonts w:hAnsi="宋体" w:cs="宋体"/>
              </w:rPr>
            </w:pPr>
          </w:p>
        </w:tc>
      </w:tr>
      <w:tr w:rsidR="002647DD" w:rsidRPr="002C0B7F">
        <w:trPr>
          <w:trHeight w:val="680"/>
        </w:trPr>
        <w:tc>
          <w:tcPr>
            <w:tcW w:w="639" w:type="dxa"/>
            <w:vAlign w:val="center"/>
          </w:tcPr>
          <w:p w:rsidR="002647DD" w:rsidRPr="002C0B7F" w:rsidRDefault="002647DD">
            <w:pPr>
              <w:pStyle w:val="a9"/>
              <w:spacing w:line="240" w:lineRule="atLeast"/>
              <w:ind w:rightChars="-51" w:right="-107"/>
              <w:jc w:val="center"/>
              <w:rPr>
                <w:rFonts w:hAnsi="宋体" w:cs="宋体"/>
              </w:rPr>
            </w:pPr>
          </w:p>
        </w:tc>
        <w:tc>
          <w:tcPr>
            <w:tcW w:w="1630" w:type="dxa"/>
            <w:vAlign w:val="center"/>
          </w:tcPr>
          <w:p w:rsidR="002647DD" w:rsidRPr="002C0B7F" w:rsidRDefault="002647DD">
            <w:pPr>
              <w:pStyle w:val="a9"/>
              <w:spacing w:line="240" w:lineRule="atLeast"/>
              <w:ind w:rightChars="-51" w:right="-107"/>
              <w:jc w:val="center"/>
              <w:rPr>
                <w:rFonts w:hAnsi="宋体" w:cs="宋体"/>
              </w:rPr>
            </w:pPr>
          </w:p>
        </w:tc>
        <w:tc>
          <w:tcPr>
            <w:tcW w:w="1559" w:type="dxa"/>
            <w:vAlign w:val="center"/>
          </w:tcPr>
          <w:p w:rsidR="002647DD" w:rsidRPr="002C0B7F" w:rsidRDefault="002647DD">
            <w:pPr>
              <w:pStyle w:val="a9"/>
              <w:spacing w:line="240" w:lineRule="atLeast"/>
              <w:ind w:rightChars="-51" w:right="-107"/>
              <w:jc w:val="center"/>
              <w:rPr>
                <w:rFonts w:hAnsi="宋体" w:cs="宋体"/>
              </w:rPr>
            </w:pPr>
          </w:p>
        </w:tc>
        <w:tc>
          <w:tcPr>
            <w:tcW w:w="1790" w:type="dxa"/>
            <w:vAlign w:val="center"/>
          </w:tcPr>
          <w:p w:rsidR="002647DD" w:rsidRPr="002C0B7F" w:rsidRDefault="002647DD">
            <w:pPr>
              <w:pStyle w:val="a9"/>
              <w:spacing w:line="240" w:lineRule="atLeast"/>
              <w:ind w:rightChars="-51" w:right="-107"/>
              <w:jc w:val="center"/>
              <w:rPr>
                <w:rFonts w:hAnsi="宋体" w:cs="宋体"/>
              </w:rPr>
            </w:pPr>
          </w:p>
        </w:tc>
        <w:tc>
          <w:tcPr>
            <w:tcW w:w="2037" w:type="dxa"/>
            <w:vAlign w:val="center"/>
          </w:tcPr>
          <w:p w:rsidR="002647DD" w:rsidRPr="002C0B7F" w:rsidRDefault="002647DD">
            <w:pPr>
              <w:pStyle w:val="a9"/>
              <w:spacing w:line="240" w:lineRule="atLeast"/>
              <w:ind w:rightChars="-51" w:right="-107"/>
              <w:jc w:val="center"/>
              <w:rPr>
                <w:rFonts w:hAnsi="宋体" w:cs="宋体"/>
              </w:rPr>
            </w:pPr>
          </w:p>
        </w:tc>
        <w:tc>
          <w:tcPr>
            <w:tcW w:w="850" w:type="dxa"/>
            <w:vAlign w:val="center"/>
          </w:tcPr>
          <w:p w:rsidR="002647DD" w:rsidRPr="002C0B7F" w:rsidRDefault="002647DD">
            <w:pPr>
              <w:pStyle w:val="a9"/>
              <w:spacing w:line="240" w:lineRule="atLeast"/>
              <w:ind w:rightChars="-51" w:right="-107"/>
              <w:jc w:val="center"/>
              <w:rPr>
                <w:rFonts w:hAnsi="宋体" w:cs="宋体"/>
              </w:rPr>
            </w:pPr>
          </w:p>
        </w:tc>
      </w:tr>
      <w:tr w:rsidR="002647DD" w:rsidRPr="002C0B7F">
        <w:trPr>
          <w:trHeight w:val="680"/>
        </w:trPr>
        <w:tc>
          <w:tcPr>
            <w:tcW w:w="639" w:type="dxa"/>
            <w:vAlign w:val="center"/>
          </w:tcPr>
          <w:p w:rsidR="002647DD" w:rsidRPr="002C0B7F" w:rsidRDefault="002647DD">
            <w:pPr>
              <w:pStyle w:val="a9"/>
              <w:spacing w:line="240" w:lineRule="atLeast"/>
              <w:ind w:rightChars="-51" w:right="-107"/>
              <w:jc w:val="center"/>
              <w:rPr>
                <w:rFonts w:hAnsi="宋体" w:cs="宋体"/>
              </w:rPr>
            </w:pPr>
          </w:p>
        </w:tc>
        <w:tc>
          <w:tcPr>
            <w:tcW w:w="1630" w:type="dxa"/>
            <w:vAlign w:val="center"/>
          </w:tcPr>
          <w:p w:rsidR="002647DD" w:rsidRPr="002C0B7F" w:rsidRDefault="002647DD">
            <w:pPr>
              <w:pStyle w:val="a9"/>
              <w:spacing w:line="240" w:lineRule="atLeast"/>
              <w:ind w:rightChars="-51" w:right="-107"/>
              <w:jc w:val="center"/>
              <w:rPr>
                <w:rFonts w:hAnsi="宋体" w:cs="宋体"/>
              </w:rPr>
            </w:pPr>
          </w:p>
        </w:tc>
        <w:tc>
          <w:tcPr>
            <w:tcW w:w="1559" w:type="dxa"/>
            <w:vAlign w:val="center"/>
          </w:tcPr>
          <w:p w:rsidR="002647DD" w:rsidRPr="002C0B7F" w:rsidRDefault="002647DD">
            <w:pPr>
              <w:pStyle w:val="a9"/>
              <w:spacing w:line="240" w:lineRule="atLeast"/>
              <w:ind w:rightChars="-51" w:right="-107"/>
              <w:jc w:val="center"/>
              <w:rPr>
                <w:rFonts w:hAnsi="宋体" w:cs="宋体"/>
              </w:rPr>
            </w:pPr>
          </w:p>
        </w:tc>
        <w:tc>
          <w:tcPr>
            <w:tcW w:w="1790" w:type="dxa"/>
            <w:vAlign w:val="center"/>
          </w:tcPr>
          <w:p w:rsidR="002647DD" w:rsidRPr="002C0B7F" w:rsidRDefault="002647DD">
            <w:pPr>
              <w:pStyle w:val="a9"/>
              <w:spacing w:line="240" w:lineRule="atLeast"/>
              <w:ind w:rightChars="-51" w:right="-107"/>
              <w:jc w:val="center"/>
              <w:rPr>
                <w:rFonts w:hAnsi="宋体" w:cs="宋体"/>
              </w:rPr>
            </w:pPr>
          </w:p>
        </w:tc>
        <w:tc>
          <w:tcPr>
            <w:tcW w:w="2037" w:type="dxa"/>
            <w:vAlign w:val="center"/>
          </w:tcPr>
          <w:p w:rsidR="002647DD" w:rsidRPr="002C0B7F" w:rsidRDefault="002647DD">
            <w:pPr>
              <w:pStyle w:val="a9"/>
              <w:spacing w:line="240" w:lineRule="atLeast"/>
              <w:ind w:rightChars="-51" w:right="-107"/>
              <w:jc w:val="center"/>
              <w:rPr>
                <w:rFonts w:hAnsi="宋体" w:cs="宋体"/>
              </w:rPr>
            </w:pPr>
          </w:p>
        </w:tc>
        <w:tc>
          <w:tcPr>
            <w:tcW w:w="850" w:type="dxa"/>
            <w:vAlign w:val="center"/>
          </w:tcPr>
          <w:p w:rsidR="002647DD" w:rsidRPr="002C0B7F" w:rsidRDefault="002647DD">
            <w:pPr>
              <w:pStyle w:val="a9"/>
              <w:spacing w:line="240" w:lineRule="atLeast"/>
              <w:ind w:rightChars="-51" w:right="-107"/>
              <w:jc w:val="center"/>
              <w:rPr>
                <w:rFonts w:hAnsi="宋体" w:cs="宋体"/>
              </w:rPr>
            </w:pPr>
          </w:p>
        </w:tc>
      </w:tr>
      <w:tr w:rsidR="002647DD" w:rsidRPr="002C0B7F">
        <w:trPr>
          <w:trHeight w:val="680"/>
        </w:trPr>
        <w:tc>
          <w:tcPr>
            <w:tcW w:w="639" w:type="dxa"/>
            <w:vAlign w:val="center"/>
          </w:tcPr>
          <w:p w:rsidR="002647DD" w:rsidRPr="002C0B7F" w:rsidRDefault="002647DD">
            <w:pPr>
              <w:pStyle w:val="a9"/>
              <w:spacing w:line="240" w:lineRule="atLeast"/>
              <w:ind w:rightChars="-51" w:right="-107"/>
              <w:jc w:val="center"/>
              <w:rPr>
                <w:rFonts w:hAnsi="宋体" w:cs="宋体"/>
              </w:rPr>
            </w:pPr>
          </w:p>
        </w:tc>
        <w:tc>
          <w:tcPr>
            <w:tcW w:w="1630" w:type="dxa"/>
            <w:vAlign w:val="center"/>
          </w:tcPr>
          <w:p w:rsidR="002647DD" w:rsidRPr="002C0B7F" w:rsidRDefault="002647DD">
            <w:pPr>
              <w:pStyle w:val="a9"/>
              <w:spacing w:line="240" w:lineRule="atLeast"/>
              <w:ind w:rightChars="-51" w:right="-107"/>
              <w:jc w:val="center"/>
              <w:rPr>
                <w:rFonts w:hAnsi="宋体" w:cs="宋体"/>
              </w:rPr>
            </w:pPr>
          </w:p>
        </w:tc>
        <w:tc>
          <w:tcPr>
            <w:tcW w:w="1559" w:type="dxa"/>
            <w:vAlign w:val="center"/>
          </w:tcPr>
          <w:p w:rsidR="002647DD" w:rsidRPr="002C0B7F" w:rsidRDefault="002647DD">
            <w:pPr>
              <w:pStyle w:val="a9"/>
              <w:spacing w:line="240" w:lineRule="atLeast"/>
              <w:ind w:rightChars="-51" w:right="-107"/>
              <w:jc w:val="center"/>
              <w:rPr>
                <w:rFonts w:hAnsi="宋体" w:cs="宋体"/>
              </w:rPr>
            </w:pPr>
          </w:p>
        </w:tc>
        <w:tc>
          <w:tcPr>
            <w:tcW w:w="1790" w:type="dxa"/>
            <w:vAlign w:val="center"/>
          </w:tcPr>
          <w:p w:rsidR="002647DD" w:rsidRPr="002C0B7F" w:rsidRDefault="002647DD">
            <w:pPr>
              <w:pStyle w:val="a9"/>
              <w:spacing w:line="240" w:lineRule="atLeast"/>
              <w:ind w:rightChars="-51" w:right="-107"/>
              <w:jc w:val="center"/>
              <w:rPr>
                <w:rFonts w:hAnsi="宋体" w:cs="宋体"/>
              </w:rPr>
            </w:pPr>
          </w:p>
        </w:tc>
        <w:tc>
          <w:tcPr>
            <w:tcW w:w="2037" w:type="dxa"/>
            <w:vAlign w:val="center"/>
          </w:tcPr>
          <w:p w:rsidR="002647DD" w:rsidRPr="002C0B7F" w:rsidRDefault="002647DD">
            <w:pPr>
              <w:pStyle w:val="a9"/>
              <w:spacing w:line="240" w:lineRule="atLeast"/>
              <w:ind w:rightChars="-51" w:right="-107"/>
              <w:jc w:val="center"/>
              <w:rPr>
                <w:rFonts w:hAnsi="宋体" w:cs="宋体"/>
              </w:rPr>
            </w:pPr>
          </w:p>
        </w:tc>
        <w:tc>
          <w:tcPr>
            <w:tcW w:w="850" w:type="dxa"/>
            <w:vAlign w:val="center"/>
          </w:tcPr>
          <w:p w:rsidR="002647DD" w:rsidRPr="002C0B7F" w:rsidRDefault="002647DD">
            <w:pPr>
              <w:pStyle w:val="a9"/>
              <w:spacing w:line="240" w:lineRule="atLeast"/>
              <w:ind w:rightChars="-51" w:right="-107"/>
              <w:jc w:val="center"/>
              <w:rPr>
                <w:rFonts w:hAnsi="宋体" w:cs="宋体"/>
              </w:rPr>
            </w:pPr>
          </w:p>
        </w:tc>
      </w:tr>
      <w:tr w:rsidR="002647DD" w:rsidRPr="002C0B7F">
        <w:trPr>
          <w:trHeight w:val="680"/>
        </w:trPr>
        <w:tc>
          <w:tcPr>
            <w:tcW w:w="639" w:type="dxa"/>
            <w:vAlign w:val="center"/>
          </w:tcPr>
          <w:p w:rsidR="002647DD" w:rsidRPr="002C0B7F" w:rsidRDefault="002647DD">
            <w:pPr>
              <w:pStyle w:val="a9"/>
              <w:spacing w:line="240" w:lineRule="atLeast"/>
              <w:ind w:rightChars="-51" w:right="-107"/>
              <w:jc w:val="center"/>
              <w:rPr>
                <w:rFonts w:hAnsi="宋体" w:cs="宋体"/>
              </w:rPr>
            </w:pPr>
          </w:p>
        </w:tc>
        <w:tc>
          <w:tcPr>
            <w:tcW w:w="1630" w:type="dxa"/>
            <w:vAlign w:val="center"/>
          </w:tcPr>
          <w:p w:rsidR="002647DD" w:rsidRPr="002C0B7F" w:rsidRDefault="002647DD">
            <w:pPr>
              <w:pStyle w:val="a9"/>
              <w:spacing w:line="240" w:lineRule="atLeast"/>
              <w:ind w:rightChars="-51" w:right="-107"/>
              <w:jc w:val="center"/>
              <w:rPr>
                <w:rFonts w:hAnsi="宋体" w:cs="宋体"/>
              </w:rPr>
            </w:pPr>
          </w:p>
        </w:tc>
        <w:tc>
          <w:tcPr>
            <w:tcW w:w="1559" w:type="dxa"/>
            <w:vAlign w:val="center"/>
          </w:tcPr>
          <w:p w:rsidR="002647DD" w:rsidRPr="002C0B7F" w:rsidRDefault="002647DD">
            <w:pPr>
              <w:pStyle w:val="a9"/>
              <w:spacing w:line="240" w:lineRule="atLeast"/>
              <w:ind w:rightChars="-51" w:right="-107"/>
              <w:jc w:val="center"/>
              <w:rPr>
                <w:rFonts w:hAnsi="宋体" w:cs="宋体"/>
              </w:rPr>
            </w:pPr>
          </w:p>
        </w:tc>
        <w:tc>
          <w:tcPr>
            <w:tcW w:w="1790" w:type="dxa"/>
            <w:vAlign w:val="center"/>
          </w:tcPr>
          <w:p w:rsidR="002647DD" w:rsidRPr="002C0B7F" w:rsidRDefault="002647DD">
            <w:pPr>
              <w:pStyle w:val="a9"/>
              <w:spacing w:line="240" w:lineRule="atLeast"/>
              <w:ind w:rightChars="-51" w:right="-107"/>
              <w:jc w:val="center"/>
              <w:rPr>
                <w:rFonts w:hAnsi="宋体" w:cs="宋体"/>
              </w:rPr>
            </w:pPr>
          </w:p>
        </w:tc>
        <w:tc>
          <w:tcPr>
            <w:tcW w:w="2037" w:type="dxa"/>
            <w:vAlign w:val="center"/>
          </w:tcPr>
          <w:p w:rsidR="002647DD" w:rsidRPr="002C0B7F" w:rsidRDefault="002647DD">
            <w:pPr>
              <w:pStyle w:val="a9"/>
              <w:spacing w:line="240" w:lineRule="atLeast"/>
              <w:ind w:rightChars="-51" w:right="-107"/>
              <w:jc w:val="center"/>
              <w:rPr>
                <w:rFonts w:hAnsi="宋体" w:cs="宋体"/>
              </w:rPr>
            </w:pPr>
          </w:p>
        </w:tc>
        <w:tc>
          <w:tcPr>
            <w:tcW w:w="850" w:type="dxa"/>
            <w:vAlign w:val="center"/>
          </w:tcPr>
          <w:p w:rsidR="002647DD" w:rsidRPr="002C0B7F" w:rsidRDefault="002647DD">
            <w:pPr>
              <w:pStyle w:val="a9"/>
              <w:spacing w:line="240" w:lineRule="atLeast"/>
              <w:ind w:rightChars="-51" w:right="-107"/>
              <w:jc w:val="center"/>
              <w:rPr>
                <w:rFonts w:hAnsi="宋体" w:cs="宋体"/>
              </w:rPr>
            </w:pPr>
          </w:p>
        </w:tc>
      </w:tr>
      <w:tr w:rsidR="002647DD" w:rsidRPr="002C0B7F">
        <w:trPr>
          <w:trHeight w:val="680"/>
        </w:trPr>
        <w:tc>
          <w:tcPr>
            <w:tcW w:w="639" w:type="dxa"/>
            <w:vAlign w:val="center"/>
          </w:tcPr>
          <w:p w:rsidR="002647DD" w:rsidRPr="002C0B7F" w:rsidRDefault="002647DD">
            <w:pPr>
              <w:pStyle w:val="a9"/>
              <w:spacing w:line="240" w:lineRule="atLeast"/>
              <w:ind w:rightChars="-51" w:right="-107"/>
              <w:jc w:val="center"/>
              <w:rPr>
                <w:rFonts w:hAnsi="宋体" w:cs="宋体"/>
              </w:rPr>
            </w:pPr>
          </w:p>
        </w:tc>
        <w:tc>
          <w:tcPr>
            <w:tcW w:w="1630" w:type="dxa"/>
            <w:vAlign w:val="center"/>
          </w:tcPr>
          <w:p w:rsidR="002647DD" w:rsidRPr="002C0B7F" w:rsidRDefault="002647DD">
            <w:pPr>
              <w:pStyle w:val="a9"/>
              <w:spacing w:line="240" w:lineRule="atLeast"/>
              <w:ind w:rightChars="-51" w:right="-107"/>
              <w:jc w:val="center"/>
              <w:rPr>
                <w:rFonts w:hAnsi="宋体" w:cs="宋体"/>
              </w:rPr>
            </w:pPr>
          </w:p>
        </w:tc>
        <w:tc>
          <w:tcPr>
            <w:tcW w:w="1559" w:type="dxa"/>
            <w:vAlign w:val="center"/>
          </w:tcPr>
          <w:p w:rsidR="002647DD" w:rsidRPr="002C0B7F" w:rsidRDefault="002647DD">
            <w:pPr>
              <w:pStyle w:val="a9"/>
              <w:spacing w:line="240" w:lineRule="atLeast"/>
              <w:ind w:rightChars="-51" w:right="-107"/>
              <w:jc w:val="center"/>
              <w:rPr>
                <w:rFonts w:hAnsi="宋体" w:cs="宋体"/>
              </w:rPr>
            </w:pPr>
          </w:p>
        </w:tc>
        <w:tc>
          <w:tcPr>
            <w:tcW w:w="1790" w:type="dxa"/>
            <w:vAlign w:val="center"/>
          </w:tcPr>
          <w:p w:rsidR="002647DD" w:rsidRPr="002C0B7F" w:rsidRDefault="002647DD">
            <w:pPr>
              <w:pStyle w:val="a9"/>
              <w:spacing w:line="240" w:lineRule="atLeast"/>
              <w:ind w:rightChars="-51" w:right="-107"/>
              <w:jc w:val="center"/>
              <w:rPr>
                <w:rFonts w:hAnsi="宋体" w:cs="宋体"/>
              </w:rPr>
            </w:pPr>
          </w:p>
        </w:tc>
        <w:tc>
          <w:tcPr>
            <w:tcW w:w="2037" w:type="dxa"/>
            <w:vAlign w:val="center"/>
          </w:tcPr>
          <w:p w:rsidR="002647DD" w:rsidRPr="002C0B7F" w:rsidRDefault="002647DD">
            <w:pPr>
              <w:pStyle w:val="a9"/>
              <w:spacing w:line="240" w:lineRule="atLeast"/>
              <w:ind w:rightChars="-51" w:right="-107"/>
              <w:jc w:val="center"/>
              <w:rPr>
                <w:rFonts w:hAnsi="宋体" w:cs="宋体"/>
              </w:rPr>
            </w:pPr>
          </w:p>
        </w:tc>
        <w:tc>
          <w:tcPr>
            <w:tcW w:w="850" w:type="dxa"/>
            <w:vAlign w:val="center"/>
          </w:tcPr>
          <w:p w:rsidR="002647DD" w:rsidRPr="002C0B7F" w:rsidRDefault="002647DD">
            <w:pPr>
              <w:pStyle w:val="a9"/>
              <w:spacing w:line="240" w:lineRule="atLeast"/>
              <w:ind w:rightChars="-51" w:right="-107"/>
              <w:jc w:val="center"/>
              <w:rPr>
                <w:rFonts w:hAnsi="宋体" w:cs="宋体"/>
              </w:rPr>
            </w:pPr>
          </w:p>
        </w:tc>
      </w:tr>
    </w:tbl>
    <w:p w:rsidR="002647DD" w:rsidRPr="002C0B7F" w:rsidRDefault="002647DD">
      <w:pPr>
        <w:pStyle w:val="a9"/>
        <w:spacing w:line="240" w:lineRule="atLeast"/>
        <w:ind w:leftChars="257" w:left="1080" w:hanging="540"/>
        <w:rPr>
          <w:rFonts w:hAnsi="宋体" w:cs="宋体"/>
          <w:sz w:val="24"/>
        </w:rPr>
      </w:pPr>
    </w:p>
    <w:p w:rsidR="002647DD" w:rsidRPr="002C0B7F" w:rsidRDefault="00D1263B">
      <w:pPr>
        <w:pStyle w:val="4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供应商名称(盖单位章)：</w:t>
      </w:r>
    </w:p>
    <w:p w:rsidR="002647DD" w:rsidRPr="002C0B7F" w:rsidRDefault="002647DD">
      <w:pPr>
        <w:pStyle w:val="400"/>
        <w:spacing w:line="360" w:lineRule="auto"/>
        <w:ind w:firstLineChars="200" w:firstLine="420"/>
        <w:rPr>
          <w:rFonts w:asciiTheme="minorEastAsia" w:eastAsiaTheme="minorEastAsia" w:hAnsiTheme="minorEastAsia"/>
          <w:szCs w:val="21"/>
        </w:rPr>
      </w:pPr>
    </w:p>
    <w:p w:rsidR="002647DD" w:rsidRPr="002C0B7F" w:rsidRDefault="00D1263B">
      <w:pPr>
        <w:pStyle w:val="4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szCs w:val="21"/>
        </w:rPr>
        <w:t>日期：年月日</w:t>
      </w:r>
    </w:p>
    <w:p w:rsidR="002647DD" w:rsidRPr="002C0B7F" w:rsidRDefault="002647DD">
      <w:pPr>
        <w:pStyle w:val="a9"/>
        <w:spacing w:line="360" w:lineRule="auto"/>
        <w:ind w:leftChars="257" w:left="1080" w:hanging="540"/>
        <w:rPr>
          <w:rFonts w:hAnsi="宋体" w:cs="宋体"/>
        </w:rPr>
      </w:pPr>
    </w:p>
    <w:p w:rsidR="002647DD" w:rsidRPr="002C0B7F" w:rsidRDefault="00D1263B">
      <w:pPr>
        <w:pStyle w:val="131"/>
        <w:spacing w:line="360" w:lineRule="auto"/>
        <w:ind w:right="-88"/>
        <w:rPr>
          <w:rFonts w:ascii="宋体" w:hAnsi="宋体"/>
          <w:sz w:val="18"/>
          <w:szCs w:val="18"/>
        </w:rPr>
      </w:pPr>
      <w:r w:rsidRPr="002C0B7F">
        <w:rPr>
          <w:rFonts w:ascii="宋体" w:hAnsi="宋体" w:hint="eastAsia"/>
          <w:sz w:val="18"/>
          <w:szCs w:val="18"/>
        </w:rPr>
        <w:t>说明: 1.各项货物详细技术参数可另页描述。</w:t>
      </w:r>
    </w:p>
    <w:p w:rsidR="002647DD" w:rsidRPr="002C0B7F" w:rsidRDefault="00D1263B">
      <w:pPr>
        <w:pStyle w:val="131"/>
        <w:spacing w:line="360" w:lineRule="auto"/>
        <w:ind w:right="-88" w:firstLineChars="300" w:firstLine="540"/>
        <w:rPr>
          <w:rFonts w:ascii="宋体" w:hAnsi="宋体"/>
          <w:sz w:val="18"/>
          <w:szCs w:val="18"/>
        </w:rPr>
      </w:pPr>
      <w:r w:rsidRPr="002C0B7F">
        <w:rPr>
          <w:rFonts w:ascii="宋体" w:hAnsi="宋体" w:hint="eastAsia"/>
          <w:sz w:val="18"/>
          <w:szCs w:val="18"/>
        </w:rPr>
        <w:t>2.投标人须对照招标文件技术规格，逐条说明所提供货物和服务对招标文件的技术规格条文的响应情况，并提供相应参数证明材料。对有具体参数要求的指标或招标文件中规定区间的，须提供具体参数值。</w:t>
      </w:r>
    </w:p>
    <w:p w:rsidR="002647DD" w:rsidRPr="002C0B7F" w:rsidRDefault="00D1263B">
      <w:pPr>
        <w:pStyle w:val="131"/>
        <w:spacing w:line="360" w:lineRule="auto"/>
        <w:ind w:right="-88" w:firstLineChars="300" w:firstLine="540"/>
        <w:rPr>
          <w:rFonts w:ascii="宋体" w:hAnsi="宋体"/>
          <w:sz w:val="18"/>
          <w:szCs w:val="18"/>
        </w:rPr>
      </w:pPr>
      <w:r w:rsidRPr="002C0B7F">
        <w:rPr>
          <w:rFonts w:ascii="宋体" w:hAnsi="宋体" w:hint="eastAsia"/>
          <w:sz w:val="18"/>
          <w:szCs w:val="18"/>
        </w:rPr>
        <w:t>3.投标人必须填写此表，如此表中所填写内容无法满足招标文件或与投标人其他内容不一致，投标有将被拒绝。</w:t>
      </w:r>
    </w:p>
    <w:p w:rsidR="002647DD" w:rsidRPr="002C0B7F" w:rsidRDefault="00D1263B">
      <w:pPr>
        <w:pStyle w:val="140"/>
        <w:spacing w:line="360" w:lineRule="auto"/>
        <w:rPr>
          <w:rFonts w:ascii="宋体" w:hAnsi="宋体"/>
          <w:sz w:val="18"/>
          <w:szCs w:val="18"/>
        </w:rPr>
      </w:pPr>
      <w:r w:rsidRPr="002C0B7F">
        <w:rPr>
          <w:rFonts w:ascii="宋体" w:hAnsi="宋体" w:hint="eastAsia"/>
          <w:sz w:val="18"/>
          <w:szCs w:val="18"/>
        </w:rPr>
        <w:t>4. 详细技术参数不得完全复制招标文件内容，否则评标专家将做出不利于投标人的评审，对此投标人不得提出异议。</w:t>
      </w:r>
    </w:p>
    <w:p w:rsidR="002647DD" w:rsidRPr="002C0B7F" w:rsidRDefault="002647DD">
      <w:pPr>
        <w:pStyle w:val="140"/>
        <w:spacing w:line="360" w:lineRule="auto"/>
        <w:rPr>
          <w:rFonts w:ascii="宋体" w:hAnsi="宋体"/>
          <w:sz w:val="18"/>
          <w:szCs w:val="18"/>
        </w:rPr>
      </w:pPr>
    </w:p>
    <w:p w:rsidR="002647DD" w:rsidRPr="002C0B7F" w:rsidRDefault="002647DD">
      <w:pPr>
        <w:pStyle w:val="140"/>
        <w:spacing w:line="360" w:lineRule="auto"/>
        <w:rPr>
          <w:rFonts w:ascii="宋体" w:hAnsi="宋体"/>
          <w:sz w:val="18"/>
          <w:szCs w:val="18"/>
        </w:rPr>
      </w:pPr>
    </w:p>
    <w:p w:rsidR="002647DD" w:rsidRPr="002C0B7F" w:rsidRDefault="002647DD">
      <w:pPr>
        <w:pStyle w:val="140"/>
        <w:spacing w:line="360" w:lineRule="auto"/>
        <w:rPr>
          <w:rFonts w:ascii="宋体" w:hAnsi="宋体"/>
          <w:sz w:val="18"/>
          <w:szCs w:val="18"/>
        </w:rPr>
      </w:pPr>
    </w:p>
    <w:p w:rsidR="002647DD" w:rsidRPr="002C0B7F" w:rsidRDefault="002647DD">
      <w:pPr>
        <w:pStyle w:val="140"/>
        <w:spacing w:line="360" w:lineRule="auto"/>
        <w:rPr>
          <w:rFonts w:ascii="宋体" w:hAnsi="宋体"/>
          <w:sz w:val="18"/>
          <w:szCs w:val="18"/>
        </w:rPr>
      </w:pPr>
    </w:p>
    <w:p w:rsidR="002647DD" w:rsidRPr="002C0B7F" w:rsidRDefault="00D1263B">
      <w:pPr>
        <w:pStyle w:val="Normal20"/>
        <w:spacing w:line="360" w:lineRule="auto"/>
        <w:outlineLvl w:val="2"/>
        <w:rPr>
          <w:rFonts w:asciiTheme="minorEastAsia" w:eastAsiaTheme="minorEastAsia" w:hAnsiTheme="minorEastAsia"/>
          <w:sz w:val="24"/>
        </w:rPr>
      </w:pPr>
      <w:r w:rsidRPr="002C0B7F">
        <w:rPr>
          <w:rFonts w:asciiTheme="minorEastAsia" w:eastAsiaTheme="minorEastAsia" w:hAnsiTheme="minorEastAsia" w:hint="eastAsia"/>
          <w:sz w:val="24"/>
        </w:rPr>
        <w:lastRenderedPageBreak/>
        <w:t>（二）技术响应、偏离说明表</w:t>
      </w:r>
    </w:p>
    <w:p w:rsidR="002647DD" w:rsidRPr="002C0B7F" w:rsidRDefault="002647DD">
      <w:pPr>
        <w:pStyle w:val="140"/>
        <w:spacing w:line="360" w:lineRule="auto"/>
        <w:rPr>
          <w:rFonts w:ascii="宋体" w:hAnsi="宋体"/>
          <w:sz w:val="18"/>
          <w:szCs w:val="18"/>
        </w:rPr>
      </w:pPr>
    </w:p>
    <w:p w:rsidR="002647DD" w:rsidRPr="002C0B7F" w:rsidRDefault="002647DD">
      <w:pPr>
        <w:pStyle w:val="140"/>
        <w:spacing w:line="360" w:lineRule="auto"/>
        <w:rPr>
          <w:rFonts w:ascii="宋体" w:hAnsi="宋体"/>
          <w:sz w:val="18"/>
          <w:szCs w:val="18"/>
        </w:rPr>
      </w:pPr>
    </w:p>
    <w:p w:rsidR="002647DD" w:rsidRPr="002C0B7F" w:rsidRDefault="00D1263B">
      <w:pPr>
        <w:pStyle w:val="2"/>
        <w:spacing w:before="0" w:line="240" w:lineRule="atLeast"/>
        <w:jc w:val="center"/>
        <w:rPr>
          <w:rFonts w:cs="宋体"/>
        </w:rPr>
      </w:pPr>
      <w:r w:rsidRPr="002C0B7F">
        <w:rPr>
          <w:rFonts w:cs="宋体" w:hint="eastAsia"/>
        </w:rPr>
        <w:t>技术响应、偏离说明表</w:t>
      </w:r>
    </w:p>
    <w:p w:rsidR="002647DD" w:rsidRPr="002C0B7F" w:rsidRDefault="00D1263B">
      <w:pPr>
        <w:pStyle w:val="140"/>
        <w:spacing w:line="360" w:lineRule="auto"/>
        <w:rPr>
          <w:rFonts w:asciiTheme="minorEastAsia" w:eastAsiaTheme="minorEastAsia" w:hAnsiTheme="minorEastAsia"/>
          <w:szCs w:val="21"/>
        </w:rPr>
      </w:pPr>
      <w:r w:rsidRPr="002C0B7F">
        <w:rPr>
          <w:rFonts w:asciiTheme="minorEastAsia" w:eastAsiaTheme="minorEastAsia" w:hAnsiTheme="minorEastAsia" w:hint="eastAsia"/>
          <w:szCs w:val="21"/>
        </w:rPr>
        <w:t>采购项目编号：</w:t>
      </w:r>
    </w:p>
    <w:p w:rsidR="002647DD" w:rsidRPr="002C0B7F" w:rsidRDefault="00D1263B">
      <w:pPr>
        <w:pStyle w:val="140"/>
        <w:spacing w:line="360" w:lineRule="auto"/>
        <w:rPr>
          <w:rFonts w:asciiTheme="minorEastAsia" w:eastAsiaTheme="minorEastAsia" w:hAnsiTheme="minorEastAsia"/>
          <w:szCs w:val="21"/>
          <w:u w:val="single"/>
        </w:rPr>
      </w:pPr>
      <w:r w:rsidRPr="002C0B7F">
        <w:rPr>
          <w:rFonts w:asciiTheme="minorEastAsia" w:eastAsiaTheme="minorEastAsia" w:hAnsiTheme="minorEastAsia" w:hint="eastAsia"/>
          <w:szCs w:val="21"/>
        </w:rPr>
        <w:t>采购项目名称：</w:t>
      </w: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22"/>
        <w:gridCol w:w="2255"/>
        <w:gridCol w:w="1418"/>
        <w:gridCol w:w="1418"/>
      </w:tblGrid>
      <w:tr w:rsidR="002647DD" w:rsidRPr="002C0B7F">
        <w:trPr>
          <w:trHeight w:val="450"/>
        </w:trPr>
        <w:tc>
          <w:tcPr>
            <w:tcW w:w="993" w:type="dxa"/>
            <w:shd w:val="clear" w:color="auto" w:fill="auto"/>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 w:val="24"/>
                <w:szCs w:val="24"/>
              </w:rPr>
            </w:pPr>
            <w:r w:rsidRPr="002C0B7F">
              <w:rPr>
                <w:rFonts w:asciiTheme="minorEastAsia" w:eastAsiaTheme="minorEastAsia" w:hAnsiTheme="minorEastAsia" w:hint="eastAsia"/>
                <w:sz w:val="24"/>
                <w:szCs w:val="24"/>
              </w:rPr>
              <w:t>序号</w:t>
            </w:r>
          </w:p>
        </w:tc>
        <w:tc>
          <w:tcPr>
            <w:tcW w:w="2422" w:type="dxa"/>
            <w:shd w:val="clear" w:color="auto" w:fill="auto"/>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 w:val="24"/>
                <w:szCs w:val="24"/>
              </w:rPr>
            </w:pPr>
            <w:r w:rsidRPr="002C0B7F">
              <w:rPr>
                <w:rFonts w:asciiTheme="minorEastAsia" w:eastAsiaTheme="minorEastAsia" w:hAnsiTheme="minorEastAsia" w:hint="eastAsia"/>
                <w:sz w:val="24"/>
                <w:szCs w:val="24"/>
              </w:rPr>
              <w:t>磋商文件中技术条款内容</w:t>
            </w:r>
          </w:p>
        </w:tc>
        <w:tc>
          <w:tcPr>
            <w:tcW w:w="2255" w:type="dxa"/>
            <w:shd w:val="clear" w:color="auto" w:fill="auto"/>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 w:val="24"/>
                <w:szCs w:val="24"/>
              </w:rPr>
            </w:pPr>
            <w:r w:rsidRPr="002C0B7F">
              <w:rPr>
                <w:rFonts w:asciiTheme="minorEastAsia" w:eastAsiaTheme="minorEastAsia" w:hAnsiTheme="minorEastAsia" w:hint="eastAsia"/>
                <w:sz w:val="24"/>
                <w:szCs w:val="24"/>
              </w:rPr>
              <w:t>响应文件技术条款部分</w:t>
            </w:r>
          </w:p>
        </w:tc>
        <w:tc>
          <w:tcPr>
            <w:tcW w:w="1418" w:type="dxa"/>
            <w:shd w:val="clear" w:color="auto" w:fill="auto"/>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 w:val="24"/>
                <w:szCs w:val="24"/>
              </w:rPr>
            </w:pPr>
            <w:r w:rsidRPr="002C0B7F">
              <w:rPr>
                <w:rFonts w:asciiTheme="minorEastAsia" w:eastAsiaTheme="minorEastAsia" w:hAnsiTheme="minorEastAsia" w:hint="eastAsia"/>
                <w:sz w:val="24"/>
                <w:szCs w:val="24"/>
              </w:rPr>
              <w:t>偏离说明</w:t>
            </w:r>
          </w:p>
        </w:tc>
        <w:tc>
          <w:tcPr>
            <w:tcW w:w="1418" w:type="dxa"/>
            <w:shd w:val="clear" w:color="auto" w:fill="auto"/>
          </w:tcPr>
          <w:p w:rsidR="002647DD" w:rsidRPr="002C0B7F" w:rsidRDefault="00D1263B">
            <w:pPr>
              <w:pStyle w:val="400"/>
              <w:tabs>
                <w:tab w:val="left" w:pos="1337"/>
              </w:tabs>
              <w:spacing w:line="400" w:lineRule="exact"/>
              <w:jc w:val="center"/>
              <w:rPr>
                <w:rFonts w:asciiTheme="minorEastAsia" w:eastAsiaTheme="minorEastAsia" w:hAnsiTheme="minorEastAsia"/>
                <w:sz w:val="24"/>
                <w:szCs w:val="24"/>
              </w:rPr>
            </w:pPr>
            <w:r w:rsidRPr="002C0B7F">
              <w:rPr>
                <w:rFonts w:asciiTheme="minorEastAsia" w:eastAsiaTheme="minorEastAsia" w:hAnsiTheme="minorEastAsia" w:hint="eastAsia"/>
                <w:sz w:val="24"/>
                <w:szCs w:val="24"/>
              </w:rPr>
              <w:t>响应文件中对应的页码</w:t>
            </w:r>
          </w:p>
        </w:tc>
      </w:tr>
      <w:tr w:rsidR="002647DD" w:rsidRPr="002C0B7F">
        <w:trPr>
          <w:cantSplit/>
          <w:trHeight w:val="752"/>
        </w:trPr>
        <w:tc>
          <w:tcPr>
            <w:tcW w:w="993"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r>
      <w:tr w:rsidR="002647DD" w:rsidRPr="002C0B7F">
        <w:trPr>
          <w:cantSplit/>
          <w:trHeight w:val="752"/>
        </w:trPr>
        <w:tc>
          <w:tcPr>
            <w:tcW w:w="993"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r>
      <w:tr w:rsidR="002647DD" w:rsidRPr="002C0B7F">
        <w:trPr>
          <w:cantSplit/>
          <w:trHeight w:val="752"/>
        </w:trPr>
        <w:tc>
          <w:tcPr>
            <w:tcW w:w="993"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r>
      <w:tr w:rsidR="002647DD" w:rsidRPr="002C0B7F">
        <w:trPr>
          <w:cantSplit/>
          <w:trHeight w:val="752"/>
        </w:trPr>
        <w:tc>
          <w:tcPr>
            <w:tcW w:w="993"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r>
      <w:tr w:rsidR="002647DD" w:rsidRPr="002C0B7F">
        <w:trPr>
          <w:cantSplit/>
          <w:trHeight w:val="752"/>
        </w:trPr>
        <w:tc>
          <w:tcPr>
            <w:tcW w:w="993"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r>
      <w:tr w:rsidR="002647DD" w:rsidRPr="002C0B7F">
        <w:trPr>
          <w:cantSplit/>
          <w:trHeight w:val="752"/>
        </w:trPr>
        <w:tc>
          <w:tcPr>
            <w:tcW w:w="993" w:type="dxa"/>
            <w:shd w:val="clear" w:color="auto" w:fill="auto"/>
            <w:vAlign w:val="center"/>
          </w:tcPr>
          <w:p w:rsidR="002647DD" w:rsidRPr="002C0B7F" w:rsidRDefault="00D1263B">
            <w:pPr>
              <w:pStyle w:val="400"/>
              <w:tabs>
                <w:tab w:val="left" w:pos="1337"/>
              </w:tabs>
              <w:spacing w:line="400" w:lineRule="exact"/>
              <w:jc w:val="center"/>
              <w:rPr>
                <w:rFonts w:asciiTheme="minorEastAsia" w:eastAsiaTheme="minorEastAsia" w:hAnsiTheme="minorEastAsia"/>
                <w:sz w:val="24"/>
                <w:szCs w:val="24"/>
              </w:rPr>
            </w:pPr>
            <w:r w:rsidRPr="002C0B7F">
              <w:rPr>
                <w:rFonts w:asciiTheme="minorEastAsia" w:eastAsiaTheme="minorEastAsia" w:hAnsiTheme="minorEastAsia" w:hint="eastAsia"/>
                <w:sz w:val="24"/>
                <w:szCs w:val="24"/>
              </w:rPr>
              <w:t>…</w:t>
            </w:r>
          </w:p>
        </w:tc>
        <w:tc>
          <w:tcPr>
            <w:tcW w:w="2422"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2C0B7F" w:rsidRDefault="002647DD">
            <w:pPr>
              <w:pStyle w:val="400"/>
              <w:tabs>
                <w:tab w:val="left" w:pos="1337"/>
              </w:tabs>
              <w:spacing w:line="400" w:lineRule="exact"/>
              <w:jc w:val="center"/>
              <w:rPr>
                <w:rFonts w:asciiTheme="minorEastAsia" w:eastAsiaTheme="minorEastAsia" w:hAnsiTheme="minorEastAsia"/>
                <w:sz w:val="24"/>
                <w:szCs w:val="24"/>
              </w:rPr>
            </w:pPr>
          </w:p>
        </w:tc>
      </w:tr>
    </w:tbl>
    <w:p w:rsidR="002647DD" w:rsidRPr="002C0B7F" w:rsidRDefault="00D1263B">
      <w:pPr>
        <w:pStyle w:val="140"/>
        <w:adjustRightInd w:val="0"/>
        <w:snapToGrid w:val="0"/>
        <w:spacing w:line="360" w:lineRule="auto"/>
        <w:ind w:leftChars="1" w:left="2" w:firstLineChars="50" w:firstLine="105"/>
        <w:rPr>
          <w:rFonts w:asciiTheme="minorEastAsia" w:eastAsiaTheme="minorEastAsia" w:hAnsiTheme="minorEastAsia"/>
          <w:szCs w:val="21"/>
        </w:rPr>
      </w:pPr>
      <w:r w:rsidRPr="002C0B7F">
        <w:rPr>
          <w:rFonts w:asciiTheme="minorEastAsia" w:eastAsiaTheme="minorEastAsia" w:hAnsiTheme="minorEastAsia" w:hint="eastAsia"/>
          <w:szCs w:val="21"/>
        </w:rPr>
        <w:t>说明：供应商应对照磋商文件中技术要求（特别是第三章采购项目技术规格、参数及相关服务要求），逐条说明所提供货物和服务已对磋商文件的技术规格做出了实质性的响应，并申明与技术规格条文的偏离和例外。</w:t>
      </w:r>
    </w:p>
    <w:p w:rsidR="002647DD" w:rsidRPr="002C0B7F" w:rsidRDefault="002647DD">
      <w:pPr>
        <w:pStyle w:val="400"/>
        <w:spacing w:line="360" w:lineRule="auto"/>
        <w:ind w:firstLineChars="200" w:firstLine="420"/>
        <w:rPr>
          <w:rFonts w:asciiTheme="minorEastAsia" w:eastAsiaTheme="minorEastAsia" w:hAnsiTheme="minorEastAsia"/>
          <w:szCs w:val="21"/>
        </w:rPr>
      </w:pPr>
    </w:p>
    <w:p w:rsidR="002647DD" w:rsidRPr="002C0B7F" w:rsidRDefault="002647DD">
      <w:pPr>
        <w:pStyle w:val="400"/>
        <w:spacing w:line="360" w:lineRule="auto"/>
        <w:ind w:firstLineChars="200" w:firstLine="420"/>
        <w:rPr>
          <w:rFonts w:asciiTheme="minorEastAsia" w:eastAsiaTheme="minorEastAsia" w:hAnsiTheme="minorEastAsia"/>
          <w:szCs w:val="21"/>
        </w:rPr>
      </w:pPr>
    </w:p>
    <w:p w:rsidR="002647DD" w:rsidRPr="002C0B7F" w:rsidRDefault="00D1263B">
      <w:pPr>
        <w:pStyle w:val="4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供应商名称(盖单位章)：</w:t>
      </w:r>
    </w:p>
    <w:p w:rsidR="002647DD" w:rsidRPr="002C0B7F" w:rsidRDefault="002647DD">
      <w:pPr>
        <w:pStyle w:val="400"/>
        <w:spacing w:line="360" w:lineRule="auto"/>
        <w:ind w:firstLineChars="200" w:firstLine="420"/>
        <w:rPr>
          <w:rFonts w:asciiTheme="minorEastAsia" w:eastAsiaTheme="minorEastAsia" w:hAnsiTheme="minorEastAsia"/>
          <w:szCs w:val="21"/>
        </w:rPr>
      </w:pPr>
    </w:p>
    <w:p w:rsidR="002647DD" w:rsidRPr="002C0B7F" w:rsidRDefault="00D1263B">
      <w:pPr>
        <w:pStyle w:val="400"/>
        <w:spacing w:line="360" w:lineRule="auto"/>
        <w:ind w:firstLineChars="200" w:firstLine="420"/>
        <w:rPr>
          <w:rFonts w:asciiTheme="minorEastAsia" w:eastAsiaTheme="minorEastAsia" w:hAnsiTheme="minorEastAsia"/>
          <w:szCs w:val="21"/>
        </w:rPr>
      </w:pPr>
      <w:r w:rsidRPr="002C0B7F">
        <w:rPr>
          <w:rFonts w:asciiTheme="minorEastAsia" w:eastAsiaTheme="minorEastAsia" w:hAnsiTheme="minorEastAsia"/>
          <w:szCs w:val="21"/>
        </w:rPr>
        <w:t>日期：年月日</w:t>
      </w:r>
    </w:p>
    <w:p w:rsidR="002647DD" w:rsidRPr="002C0B7F" w:rsidRDefault="00D1263B">
      <w:pPr>
        <w:pStyle w:val="Normal21"/>
        <w:spacing w:line="360" w:lineRule="auto"/>
        <w:outlineLvl w:val="2"/>
        <w:rPr>
          <w:rFonts w:asciiTheme="minorEastAsia" w:eastAsiaTheme="minorEastAsia" w:hAnsiTheme="minorEastAsia"/>
          <w:sz w:val="24"/>
        </w:rPr>
      </w:pPr>
      <w:r w:rsidRPr="002C0B7F">
        <w:rPr>
          <w:rFonts w:asciiTheme="minorEastAsia" w:eastAsiaTheme="minorEastAsia" w:hAnsiTheme="minorEastAsia"/>
          <w:sz w:val="24"/>
        </w:rPr>
        <w:br w:type="page"/>
      </w:r>
      <w:bookmarkStart w:id="315" w:name="_Toc76479642"/>
      <w:bookmarkStart w:id="316" w:name="_Toc76665168"/>
      <w:bookmarkStart w:id="317" w:name="_Toc9546"/>
      <w:bookmarkStart w:id="318" w:name="_Toc89860166"/>
      <w:bookmarkStart w:id="319" w:name="_Toc76680647"/>
      <w:r w:rsidRPr="002C0B7F">
        <w:rPr>
          <w:rFonts w:asciiTheme="minorEastAsia" w:eastAsiaTheme="minorEastAsia" w:hAnsiTheme="minorEastAsia"/>
          <w:sz w:val="24"/>
        </w:rPr>
        <w:lastRenderedPageBreak/>
        <w:t>（</w:t>
      </w:r>
      <w:r w:rsidRPr="002C0B7F">
        <w:rPr>
          <w:rFonts w:asciiTheme="minorEastAsia" w:eastAsiaTheme="minorEastAsia" w:hAnsiTheme="minorEastAsia" w:hint="eastAsia"/>
          <w:sz w:val="24"/>
        </w:rPr>
        <w:t>三</w:t>
      </w:r>
      <w:r w:rsidRPr="002C0B7F">
        <w:rPr>
          <w:rFonts w:asciiTheme="minorEastAsia" w:eastAsiaTheme="minorEastAsia" w:hAnsiTheme="minorEastAsia"/>
          <w:sz w:val="24"/>
        </w:rPr>
        <w:t>）技术</w:t>
      </w:r>
      <w:bookmarkEnd w:id="315"/>
      <w:r w:rsidRPr="002C0B7F">
        <w:rPr>
          <w:rFonts w:asciiTheme="minorEastAsia" w:eastAsiaTheme="minorEastAsia" w:hAnsiTheme="minorEastAsia" w:hint="eastAsia"/>
          <w:sz w:val="24"/>
        </w:rPr>
        <w:t>方案</w:t>
      </w:r>
      <w:bookmarkEnd w:id="316"/>
      <w:bookmarkEnd w:id="317"/>
      <w:bookmarkEnd w:id="318"/>
      <w:bookmarkEnd w:id="319"/>
    </w:p>
    <w:p w:rsidR="002647DD" w:rsidRPr="002C0B7F" w:rsidRDefault="00D1263B">
      <w:pPr>
        <w:adjustRightInd w:val="0"/>
        <w:snapToGrid w:val="0"/>
        <w:spacing w:line="360" w:lineRule="auto"/>
        <w:ind w:right="24"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 xml:space="preserve"> 包含但不限于：</w:t>
      </w:r>
    </w:p>
    <w:p w:rsidR="002E7EA0" w:rsidRPr="002C0B7F"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（1）供货配送方案，供货进度计划及保证措施</w:t>
      </w:r>
    </w:p>
    <w:p w:rsidR="002E7EA0" w:rsidRPr="002C0B7F"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（2）质量保证措施</w:t>
      </w:r>
    </w:p>
    <w:p w:rsidR="002E7EA0" w:rsidRPr="002C0B7F"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（3）人员（包括人员数量及专业）、设备投入计划及措施</w:t>
      </w:r>
    </w:p>
    <w:p w:rsidR="002E7EA0" w:rsidRPr="002C0B7F"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（4）安装调试、培训、试运行、验收方案</w:t>
      </w:r>
    </w:p>
    <w:p w:rsidR="002E7EA0" w:rsidRPr="002C0B7F"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（5）售后服务说明，应急处理等售后计划措施</w:t>
      </w:r>
    </w:p>
    <w:p w:rsidR="002E7EA0" w:rsidRPr="002C0B7F"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2C0B7F">
        <w:rPr>
          <w:rFonts w:asciiTheme="minorEastAsia" w:eastAsiaTheme="minorEastAsia" w:hAnsiTheme="minorEastAsia" w:hint="eastAsia"/>
          <w:szCs w:val="21"/>
        </w:rPr>
        <w:t>（6）其他售后服务承诺</w:t>
      </w:r>
    </w:p>
    <w:p w:rsidR="002647DD" w:rsidRPr="002C0B7F" w:rsidRDefault="00D1263B" w:rsidP="002E7EA0">
      <w:pPr>
        <w:adjustRightInd w:val="0"/>
        <w:snapToGrid w:val="0"/>
        <w:spacing w:line="360" w:lineRule="auto"/>
        <w:ind w:right="24" w:firstLineChars="200" w:firstLine="480"/>
        <w:rPr>
          <w:rFonts w:asciiTheme="minorEastAsia" w:eastAsiaTheme="minorEastAsia" w:hAnsiTheme="minorEastAsia"/>
          <w:sz w:val="24"/>
        </w:rPr>
      </w:pPr>
      <w:r w:rsidRPr="002C0B7F">
        <w:rPr>
          <w:rFonts w:asciiTheme="minorEastAsia" w:eastAsiaTheme="minorEastAsia" w:hAnsiTheme="minorEastAsia"/>
          <w:sz w:val="24"/>
        </w:rPr>
        <w:br w:type="page"/>
      </w:r>
      <w:bookmarkStart w:id="320" w:name="_Toc76479643"/>
      <w:bookmarkStart w:id="321" w:name="_Toc76665169"/>
      <w:bookmarkStart w:id="322" w:name="_Toc76680648"/>
      <w:r w:rsidRPr="002C0B7F">
        <w:rPr>
          <w:rFonts w:asciiTheme="minorEastAsia" w:eastAsiaTheme="minorEastAsia" w:hAnsiTheme="minorEastAsia"/>
          <w:b/>
          <w:kern w:val="0"/>
          <w:sz w:val="24"/>
          <w:szCs w:val="24"/>
        </w:rPr>
        <w:lastRenderedPageBreak/>
        <w:t>（</w:t>
      </w:r>
      <w:r w:rsidRPr="002C0B7F">
        <w:rPr>
          <w:rFonts w:asciiTheme="minorEastAsia" w:eastAsiaTheme="minorEastAsia" w:hAnsiTheme="minorEastAsia" w:hint="eastAsia"/>
          <w:b/>
          <w:kern w:val="0"/>
          <w:sz w:val="24"/>
          <w:szCs w:val="24"/>
        </w:rPr>
        <w:t>四</w:t>
      </w:r>
      <w:r w:rsidRPr="002C0B7F">
        <w:rPr>
          <w:rFonts w:asciiTheme="minorEastAsia" w:eastAsiaTheme="minorEastAsia" w:hAnsiTheme="minorEastAsia"/>
          <w:b/>
          <w:kern w:val="0"/>
          <w:sz w:val="24"/>
          <w:szCs w:val="24"/>
        </w:rPr>
        <w:t>）</w:t>
      </w:r>
      <w:bookmarkStart w:id="323" w:name="_Toc76479644"/>
      <w:bookmarkEnd w:id="320"/>
      <w:r w:rsidRPr="002C0B7F">
        <w:rPr>
          <w:rFonts w:asciiTheme="minorEastAsia" w:eastAsiaTheme="minorEastAsia" w:hAnsiTheme="minorEastAsia"/>
          <w:b/>
          <w:kern w:val="0"/>
          <w:sz w:val="24"/>
          <w:szCs w:val="24"/>
        </w:rPr>
        <w:t>供应商认为需要</w:t>
      </w:r>
      <w:bookmarkEnd w:id="323"/>
      <w:r w:rsidRPr="002C0B7F">
        <w:rPr>
          <w:rFonts w:asciiTheme="minorEastAsia" w:eastAsiaTheme="minorEastAsia" w:hAnsiTheme="minorEastAsia" w:hint="eastAsia"/>
          <w:b/>
          <w:kern w:val="0"/>
          <w:sz w:val="24"/>
          <w:szCs w:val="24"/>
        </w:rPr>
        <w:t>说明的其他技术方案</w:t>
      </w:r>
      <w:bookmarkEnd w:id="321"/>
      <w:bookmarkEnd w:id="322"/>
    </w:p>
    <w:p w:rsidR="002647DD" w:rsidRPr="002C0B7F" w:rsidRDefault="002647DD">
      <w:pPr>
        <w:pStyle w:val="170"/>
        <w:spacing w:line="360" w:lineRule="auto"/>
        <w:rPr>
          <w:rFonts w:asciiTheme="minorEastAsia" w:eastAsiaTheme="minorEastAsia" w:hAnsiTheme="minorEastAsia" w:cs="Corbel"/>
          <w:sz w:val="24"/>
          <w:szCs w:val="24"/>
        </w:rPr>
      </w:pPr>
    </w:p>
    <w:p w:rsidR="002647DD" w:rsidRPr="002C0B7F" w:rsidRDefault="00D1263B">
      <w:pPr>
        <w:pStyle w:val="170"/>
        <w:spacing w:line="360" w:lineRule="auto"/>
        <w:jc w:val="center"/>
        <w:rPr>
          <w:rFonts w:asciiTheme="minorEastAsia" w:eastAsiaTheme="minorEastAsia" w:hAnsiTheme="minorEastAsia" w:cs="Corbel"/>
          <w:sz w:val="24"/>
          <w:szCs w:val="24"/>
        </w:rPr>
      </w:pPr>
      <w:r w:rsidRPr="002C0B7F">
        <w:rPr>
          <w:rFonts w:asciiTheme="minorEastAsia" w:eastAsiaTheme="minorEastAsia" w:hAnsiTheme="minorEastAsia" w:cs="Corbel" w:hint="eastAsia"/>
          <w:sz w:val="24"/>
          <w:szCs w:val="24"/>
        </w:rPr>
        <w:t>供应商认为需要提交的其他说明格式自拟</w:t>
      </w:r>
    </w:p>
    <w:bookmarkEnd w:id="192"/>
    <w:bookmarkEnd w:id="193"/>
    <w:p w:rsidR="002647DD" w:rsidRPr="002C0B7F" w:rsidRDefault="002647DD">
      <w:pPr>
        <w:widowControl/>
        <w:jc w:val="left"/>
        <w:rPr>
          <w:rFonts w:asciiTheme="minorEastAsia" w:eastAsiaTheme="minorEastAsia" w:hAnsiTheme="minorEastAsia"/>
        </w:rPr>
      </w:pPr>
    </w:p>
    <w:sectPr w:rsidR="002647DD" w:rsidRPr="002C0B7F" w:rsidSect="002647DD">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212" w:rsidRDefault="005A6212" w:rsidP="002647DD">
      <w:r>
        <w:separator/>
      </w:r>
    </w:p>
  </w:endnote>
  <w:endnote w:type="continuationSeparator" w:id="0">
    <w:p w:rsidR="005A6212" w:rsidRDefault="005A6212" w:rsidP="0026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58" w:rsidRDefault="00CD0C58" w:rsidP="00E54F1B">
    <w:pPr>
      <w:pStyle w:val="ac"/>
      <w:jc w:val="center"/>
    </w:pPr>
    <w:r>
      <w:fldChar w:fldCharType="begin"/>
    </w:r>
    <w:r>
      <w:rPr>
        <w:highlight w:val="white"/>
      </w:rPr>
      <w:instrText>PAGE   \* MERGEFORMAT</w:instrText>
    </w:r>
    <w:r>
      <w:fldChar w:fldCharType="separate"/>
    </w:r>
    <w:r w:rsidR="00094E54" w:rsidRPr="00094E54">
      <w:rPr>
        <w:noProof/>
        <w:highlight w:val="white"/>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58" w:rsidRDefault="00CD0C58">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212" w:rsidRDefault="005A6212" w:rsidP="002647DD">
      <w:r>
        <w:separator/>
      </w:r>
    </w:p>
  </w:footnote>
  <w:footnote w:type="continuationSeparator" w:id="0">
    <w:p w:rsidR="005A6212" w:rsidRDefault="005A6212" w:rsidP="00264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58" w:rsidRDefault="00CD0C58">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58" w:rsidRDefault="00CD0C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6DEC4"/>
    <w:multiLevelType w:val="singleLevel"/>
    <w:tmpl w:val="9EE6DEC4"/>
    <w:lvl w:ilvl="0">
      <w:start w:val="2"/>
      <w:numFmt w:val="decimal"/>
      <w:suff w:val="nothing"/>
      <w:lvlText w:val="%1、"/>
      <w:lvlJc w:val="left"/>
    </w:lvl>
  </w:abstractNum>
  <w:abstractNum w:abstractNumId="1">
    <w:nsid w:val="FFBFE8D1"/>
    <w:multiLevelType w:val="singleLevel"/>
    <w:tmpl w:val="FFBFE8D1"/>
    <w:lvl w:ilvl="0">
      <w:start w:val="4"/>
      <w:numFmt w:val="decimal"/>
      <w:suff w:val="nothing"/>
      <w:lvlText w:val="%1、"/>
      <w:lvlJc w:val="left"/>
    </w:lvl>
  </w:abstractNum>
  <w:abstractNum w:abstractNumId="2">
    <w:nsid w:val="09412C52"/>
    <w:multiLevelType w:val="hybridMultilevel"/>
    <w:tmpl w:val="6A744496"/>
    <w:lvl w:ilvl="0" w:tplc="DEDE8900">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nsid w:val="1F455772"/>
    <w:multiLevelType w:val="hybridMultilevel"/>
    <w:tmpl w:val="D332B936"/>
    <w:lvl w:ilvl="0" w:tplc="C8EC8D86">
      <w:start w:val="1"/>
      <w:numFmt w:val="decimalEnclosedCircle"/>
      <w:lvlText w:val="%1"/>
      <w:lvlJc w:val="left"/>
      <w:pPr>
        <w:ind w:left="462" w:hanging="360"/>
      </w:pPr>
      <w:rPr>
        <w:rFonts w:ascii="Times New Roman" w:hAnsi="Times New Roman" w:cs="Times New Roman" w:hint="default"/>
        <w:b w:val="0"/>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
    <w:nsid w:val="209B111E"/>
    <w:multiLevelType w:val="hybridMultilevel"/>
    <w:tmpl w:val="521203DC"/>
    <w:lvl w:ilvl="0" w:tplc="7CF2AF16">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nsid w:val="28ED357C"/>
    <w:multiLevelType w:val="hybridMultilevel"/>
    <w:tmpl w:val="9E1C3CA8"/>
    <w:lvl w:ilvl="0" w:tplc="CA8AA878">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6">
    <w:nsid w:val="45A45FD2"/>
    <w:multiLevelType w:val="hybridMultilevel"/>
    <w:tmpl w:val="A31CE3FA"/>
    <w:lvl w:ilvl="0" w:tplc="84064858">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7">
    <w:nsid w:val="4D113DBE"/>
    <w:multiLevelType w:val="hybridMultilevel"/>
    <w:tmpl w:val="B8FE9D48"/>
    <w:lvl w:ilvl="0" w:tplc="3AB6BA32">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8">
    <w:nsid w:val="5237606B"/>
    <w:multiLevelType w:val="hybridMultilevel"/>
    <w:tmpl w:val="A31CE3FA"/>
    <w:lvl w:ilvl="0" w:tplc="84064858">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nsid w:val="62657588"/>
    <w:multiLevelType w:val="hybridMultilevel"/>
    <w:tmpl w:val="7D943CE2"/>
    <w:lvl w:ilvl="0" w:tplc="00F62C3C">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1"/>
  </w:num>
  <w:num w:numId="2">
    <w:abstractNumId w:val="0"/>
  </w:num>
  <w:num w:numId="3">
    <w:abstractNumId w:val="3"/>
  </w:num>
  <w:num w:numId="4">
    <w:abstractNumId w:val="6"/>
  </w:num>
  <w:num w:numId="5">
    <w:abstractNumId w:val="8"/>
  </w:num>
  <w:num w:numId="6">
    <w:abstractNumId w:val="4"/>
  </w:num>
  <w:num w:numId="7">
    <w:abstractNumId w:val="9"/>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OzDf0HotcMl+G46BWrVzc1uE5Po=" w:salt="dnPHm8zpZjnp4BsouC0Vt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yYWY2OTEyMjY3NjVkYjJmOGRmZjFlOTY4ZDRkMjcifQ=="/>
  </w:docVars>
  <w:rsids>
    <w:rsidRoot w:val="00285420"/>
    <w:rsid w:val="BEDB6858"/>
    <w:rsid w:val="F6FBE6F7"/>
    <w:rsid w:val="FF9E1356"/>
    <w:rsid w:val="00011F17"/>
    <w:rsid w:val="0001521A"/>
    <w:rsid w:val="00025A60"/>
    <w:rsid w:val="00030B7D"/>
    <w:rsid w:val="00032092"/>
    <w:rsid w:val="000370C1"/>
    <w:rsid w:val="00043FA8"/>
    <w:rsid w:val="00051EED"/>
    <w:rsid w:val="00056200"/>
    <w:rsid w:val="00056A4E"/>
    <w:rsid w:val="00090CF4"/>
    <w:rsid w:val="000938AF"/>
    <w:rsid w:val="00094280"/>
    <w:rsid w:val="00094E54"/>
    <w:rsid w:val="000955AC"/>
    <w:rsid w:val="000974FB"/>
    <w:rsid w:val="000A2127"/>
    <w:rsid w:val="000A2EFF"/>
    <w:rsid w:val="000A7C23"/>
    <w:rsid w:val="000B1737"/>
    <w:rsid w:val="000B429C"/>
    <w:rsid w:val="000B5043"/>
    <w:rsid w:val="000B5083"/>
    <w:rsid w:val="000E123F"/>
    <w:rsid w:val="000E614C"/>
    <w:rsid w:val="000E697D"/>
    <w:rsid w:val="000F3CAE"/>
    <w:rsid w:val="000F576A"/>
    <w:rsid w:val="000F7EAA"/>
    <w:rsid w:val="00100886"/>
    <w:rsid w:val="00101B38"/>
    <w:rsid w:val="00106B53"/>
    <w:rsid w:val="00115B1D"/>
    <w:rsid w:val="001279E1"/>
    <w:rsid w:val="00132314"/>
    <w:rsid w:val="00136EA9"/>
    <w:rsid w:val="00141358"/>
    <w:rsid w:val="0014644A"/>
    <w:rsid w:val="001506BD"/>
    <w:rsid w:val="00154056"/>
    <w:rsid w:val="00154B23"/>
    <w:rsid w:val="00155C3B"/>
    <w:rsid w:val="001579A7"/>
    <w:rsid w:val="00160161"/>
    <w:rsid w:val="001619FB"/>
    <w:rsid w:val="00164B5F"/>
    <w:rsid w:val="00183266"/>
    <w:rsid w:val="00185174"/>
    <w:rsid w:val="001A1D0E"/>
    <w:rsid w:val="001B3186"/>
    <w:rsid w:val="001B3B34"/>
    <w:rsid w:val="001C6B73"/>
    <w:rsid w:val="001D3433"/>
    <w:rsid w:val="001D7A3E"/>
    <w:rsid w:val="001F1BA8"/>
    <w:rsid w:val="00203D24"/>
    <w:rsid w:val="002208EF"/>
    <w:rsid w:val="00233FD5"/>
    <w:rsid w:val="002426F8"/>
    <w:rsid w:val="002427BA"/>
    <w:rsid w:val="00247864"/>
    <w:rsid w:val="00254274"/>
    <w:rsid w:val="00261F5E"/>
    <w:rsid w:val="002633EB"/>
    <w:rsid w:val="00263C70"/>
    <w:rsid w:val="002647DD"/>
    <w:rsid w:val="00285420"/>
    <w:rsid w:val="0029164B"/>
    <w:rsid w:val="002A0266"/>
    <w:rsid w:val="002A3DB3"/>
    <w:rsid w:val="002B2415"/>
    <w:rsid w:val="002B62EA"/>
    <w:rsid w:val="002C07CD"/>
    <w:rsid w:val="002C0B7F"/>
    <w:rsid w:val="002C28B0"/>
    <w:rsid w:val="002C7433"/>
    <w:rsid w:val="002D4BF2"/>
    <w:rsid w:val="002D654B"/>
    <w:rsid w:val="002E016E"/>
    <w:rsid w:val="002E2614"/>
    <w:rsid w:val="002E33DF"/>
    <w:rsid w:val="002E7EA0"/>
    <w:rsid w:val="002F181B"/>
    <w:rsid w:val="00301CA4"/>
    <w:rsid w:val="00303AB3"/>
    <w:rsid w:val="00306971"/>
    <w:rsid w:val="0031140A"/>
    <w:rsid w:val="00311EA3"/>
    <w:rsid w:val="00322539"/>
    <w:rsid w:val="00326117"/>
    <w:rsid w:val="003322B2"/>
    <w:rsid w:val="00334433"/>
    <w:rsid w:val="003417F1"/>
    <w:rsid w:val="00341E1D"/>
    <w:rsid w:val="00345DE4"/>
    <w:rsid w:val="00350742"/>
    <w:rsid w:val="00374A19"/>
    <w:rsid w:val="0038101D"/>
    <w:rsid w:val="00383D58"/>
    <w:rsid w:val="003A178B"/>
    <w:rsid w:val="003A71F4"/>
    <w:rsid w:val="003B1C8E"/>
    <w:rsid w:val="003B6C66"/>
    <w:rsid w:val="003C3656"/>
    <w:rsid w:val="003D4984"/>
    <w:rsid w:val="003F3758"/>
    <w:rsid w:val="00405350"/>
    <w:rsid w:val="00405AED"/>
    <w:rsid w:val="0040725E"/>
    <w:rsid w:val="00411D39"/>
    <w:rsid w:val="004121B9"/>
    <w:rsid w:val="00414C7A"/>
    <w:rsid w:val="00430E55"/>
    <w:rsid w:val="00436813"/>
    <w:rsid w:val="0044031D"/>
    <w:rsid w:val="00442961"/>
    <w:rsid w:val="0044475B"/>
    <w:rsid w:val="00445D17"/>
    <w:rsid w:val="00447ABF"/>
    <w:rsid w:val="00453593"/>
    <w:rsid w:val="00465B1F"/>
    <w:rsid w:val="00477095"/>
    <w:rsid w:val="004801E7"/>
    <w:rsid w:val="00487752"/>
    <w:rsid w:val="00487781"/>
    <w:rsid w:val="00497846"/>
    <w:rsid w:val="004A0902"/>
    <w:rsid w:val="004A19FC"/>
    <w:rsid w:val="004A1F8A"/>
    <w:rsid w:val="004A46D4"/>
    <w:rsid w:val="004A49A9"/>
    <w:rsid w:val="004A7E2C"/>
    <w:rsid w:val="004B4B05"/>
    <w:rsid w:val="004B6AA8"/>
    <w:rsid w:val="004D2D1F"/>
    <w:rsid w:val="00512263"/>
    <w:rsid w:val="00526234"/>
    <w:rsid w:val="00526277"/>
    <w:rsid w:val="005272B5"/>
    <w:rsid w:val="00537654"/>
    <w:rsid w:val="00543F47"/>
    <w:rsid w:val="00546234"/>
    <w:rsid w:val="00551D1D"/>
    <w:rsid w:val="00555FFC"/>
    <w:rsid w:val="00556F4D"/>
    <w:rsid w:val="005647E0"/>
    <w:rsid w:val="0057621D"/>
    <w:rsid w:val="00584F9D"/>
    <w:rsid w:val="00596FAF"/>
    <w:rsid w:val="005A0487"/>
    <w:rsid w:val="005A14D4"/>
    <w:rsid w:val="005A1BAD"/>
    <w:rsid w:val="005A1F60"/>
    <w:rsid w:val="005A6212"/>
    <w:rsid w:val="005B4029"/>
    <w:rsid w:val="005C0C21"/>
    <w:rsid w:val="005D103E"/>
    <w:rsid w:val="005D1474"/>
    <w:rsid w:val="005E1895"/>
    <w:rsid w:val="0061335A"/>
    <w:rsid w:val="00617511"/>
    <w:rsid w:val="0062553E"/>
    <w:rsid w:val="00633DCA"/>
    <w:rsid w:val="006435D0"/>
    <w:rsid w:val="006479AF"/>
    <w:rsid w:val="006533D8"/>
    <w:rsid w:val="0067062A"/>
    <w:rsid w:val="00672CAA"/>
    <w:rsid w:val="0069306C"/>
    <w:rsid w:val="00693FFC"/>
    <w:rsid w:val="006A14F9"/>
    <w:rsid w:val="006B0FE8"/>
    <w:rsid w:val="006B1A15"/>
    <w:rsid w:val="006B2A50"/>
    <w:rsid w:val="006B3345"/>
    <w:rsid w:val="006C0DC5"/>
    <w:rsid w:val="006C1BC2"/>
    <w:rsid w:val="006C54E3"/>
    <w:rsid w:val="006D145D"/>
    <w:rsid w:val="006F0D1A"/>
    <w:rsid w:val="006F2D5F"/>
    <w:rsid w:val="006F79BD"/>
    <w:rsid w:val="007005EA"/>
    <w:rsid w:val="0070688D"/>
    <w:rsid w:val="00732F6C"/>
    <w:rsid w:val="00734F02"/>
    <w:rsid w:val="007464B4"/>
    <w:rsid w:val="007535AC"/>
    <w:rsid w:val="00753B49"/>
    <w:rsid w:val="00754C3D"/>
    <w:rsid w:val="00754C49"/>
    <w:rsid w:val="00765AAF"/>
    <w:rsid w:val="007668A8"/>
    <w:rsid w:val="00785093"/>
    <w:rsid w:val="007A2C1B"/>
    <w:rsid w:val="007A6441"/>
    <w:rsid w:val="007B57E4"/>
    <w:rsid w:val="007B5A53"/>
    <w:rsid w:val="007C347F"/>
    <w:rsid w:val="007C4854"/>
    <w:rsid w:val="007D7594"/>
    <w:rsid w:val="007F53DC"/>
    <w:rsid w:val="007F762E"/>
    <w:rsid w:val="00816B0C"/>
    <w:rsid w:val="00826758"/>
    <w:rsid w:val="0083313C"/>
    <w:rsid w:val="00835E28"/>
    <w:rsid w:val="00841713"/>
    <w:rsid w:val="00845A59"/>
    <w:rsid w:val="008501E9"/>
    <w:rsid w:val="00851A02"/>
    <w:rsid w:val="00852E9E"/>
    <w:rsid w:val="008637ED"/>
    <w:rsid w:val="00880DB2"/>
    <w:rsid w:val="00893480"/>
    <w:rsid w:val="00894238"/>
    <w:rsid w:val="008A2C81"/>
    <w:rsid w:val="008A4D36"/>
    <w:rsid w:val="008A6AA0"/>
    <w:rsid w:val="008C78FC"/>
    <w:rsid w:val="008D2E61"/>
    <w:rsid w:val="008E3CED"/>
    <w:rsid w:val="008E7951"/>
    <w:rsid w:val="008F1457"/>
    <w:rsid w:val="00900E28"/>
    <w:rsid w:val="0090253E"/>
    <w:rsid w:val="00903415"/>
    <w:rsid w:val="009060E7"/>
    <w:rsid w:val="0091114E"/>
    <w:rsid w:val="00933788"/>
    <w:rsid w:val="00943551"/>
    <w:rsid w:val="0094743B"/>
    <w:rsid w:val="00956595"/>
    <w:rsid w:val="00973770"/>
    <w:rsid w:val="00975967"/>
    <w:rsid w:val="00984A92"/>
    <w:rsid w:val="00993D94"/>
    <w:rsid w:val="00993F56"/>
    <w:rsid w:val="009958E3"/>
    <w:rsid w:val="009B56F6"/>
    <w:rsid w:val="009B5B51"/>
    <w:rsid w:val="009C24A0"/>
    <w:rsid w:val="009C5306"/>
    <w:rsid w:val="009C68BE"/>
    <w:rsid w:val="009D14AE"/>
    <w:rsid w:val="009D3AE1"/>
    <w:rsid w:val="009D561C"/>
    <w:rsid w:val="009D7704"/>
    <w:rsid w:val="009F0748"/>
    <w:rsid w:val="009F5082"/>
    <w:rsid w:val="00A04917"/>
    <w:rsid w:val="00A11C30"/>
    <w:rsid w:val="00A12150"/>
    <w:rsid w:val="00A127AA"/>
    <w:rsid w:val="00A166A2"/>
    <w:rsid w:val="00A16EA7"/>
    <w:rsid w:val="00A209E8"/>
    <w:rsid w:val="00A21401"/>
    <w:rsid w:val="00A24CD0"/>
    <w:rsid w:val="00A265E1"/>
    <w:rsid w:val="00A26ABE"/>
    <w:rsid w:val="00A33092"/>
    <w:rsid w:val="00A37CB4"/>
    <w:rsid w:val="00A430F3"/>
    <w:rsid w:val="00A435AB"/>
    <w:rsid w:val="00A518F8"/>
    <w:rsid w:val="00A5778A"/>
    <w:rsid w:val="00A61C3B"/>
    <w:rsid w:val="00A6407B"/>
    <w:rsid w:val="00A6473B"/>
    <w:rsid w:val="00A705A3"/>
    <w:rsid w:val="00A71CDE"/>
    <w:rsid w:val="00A7696A"/>
    <w:rsid w:val="00AA3333"/>
    <w:rsid w:val="00AA5645"/>
    <w:rsid w:val="00AB320C"/>
    <w:rsid w:val="00AC1231"/>
    <w:rsid w:val="00AC20CB"/>
    <w:rsid w:val="00AD5EAB"/>
    <w:rsid w:val="00AE1E87"/>
    <w:rsid w:val="00AF0596"/>
    <w:rsid w:val="00AF3BFB"/>
    <w:rsid w:val="00B0606C"/>
    <w:rsid w:val="00B14CA6"/>
    <w:rsid w:val="00B26DC4"/>
    <w:rsid w:val="00B35437"/>
    <w:rsid w:val="00B41C45"/>
    <w:rsid w:val="00B60F21"/>
    <w:rsid w:val="00B65F5A"/>
    <w:rsid w:val="00B66C72"/>
    <w:rsid w:val="00B71DAC"/>
    <w:rsid w:val="00B83266"/>
    <w:rsid w:val="00B84DCE"/>
    <w:rsid w:val="00B874E3"/>
    <w:rsid w:val="00B96B08"/>
    <w:rsid w:val="00BA4CE5"/>
    <w:rsid w:val="00BA5BD5"/>
    <w:rsid w:val="00BA63AC"/>
    <w:rsid w:val="00BB1A7E"/>
    <w:rsid w:val="00BB7F1B"/>
    <w:rsid w:val="00BD455B"/>
    <w:rsid w:val="00BD521E"/>
    <w:rsid w:val="00BE299A"/>
    <w:rsid w:val="00BF5D42"/>
    <w:rsid w:val="00BF7D72"/>
    <w:rsid w:val="00C0470F"/>
    <w:rsid w:val="00C13709"/>
    <w:rsid w:val="00C14425"/>
    <w:rsid w:val="00C21ADF"/>
    <w:rsid w:val="00C30FFA"/>
    <w:rsid w:val="00C3176E"/>
    <w:rsid w:val="00C43242"/>
    <w:rsid w:val="00C47C39"/>
    <w:rsid w:val="00C5125F"/>
    <w:rsid w:val="00C77CF9"/>
    <w:rsid w:val="00C849E2"/>
    <w:rsid w:val="00C86049"/>
    <w:rsid w:val="00C87A0B"/>
    <w:rsid w:val="00C95BF4"/>
    <w:rsid w:val="00CB1083"/>
    <w:rsid w:val="00CB4F73"/>
    <w:rsid w:val="00CC1EEB"/>
    <w:rsid w:val="00CC359B"/>
    <w:rsid w:val="00CD0402"/>
    <w:rsid w:val="00CD0C58"/>
    <w:rsid w:val="00CE4DDA"/>
    <w:rsid w:val="00CF471F"/>
    <w:rsid w:val="00CF56D8"/>
    <w:rsid w:val="00D1104C"/>
    <w:rsid w:val="00D122F1"/>
    <w:rsid w:val="00D1263B"/>
    <w:rsid w:val="00D13AA4"/>
    <w:rsid w:val="00D14488"/>
    <w:rsid w:val="00D17A91"/>
    <w:rsid w:val="00D2215A"/>
    <w:rsid w:val="00D22F7B"/>
    <w:rsid w:val="00D32C4C"/>
    <w:rsid w:val="00D3615C"/>
    <w:rsid w:val="00D41822"/>
    <w:rsid w:val="00D44173"/>
    <w:rsid w:val="00D45308"/>
    <w:rsid w:val="00D47139"/>
    <w:rsid w:val="00D51509"/>
    <w:rsid w:val="00D51B94"/>
    <w:rsid w:val="00D55DCC"/>
    <w:rsid w:val="00D674FD"/>
    <w:rsid w:val="00D67FC4"/>
    <w:rsid w:val="00D77422"/>
    <w:rsid w:val="00D82882"/>
    <w:rsid w:val="00DA30DB"/>
    <w:rsid w:val="00DA76D7"/>
    <w:rsid w:val="00DB1763"/>
    <w:rsid w:val="00DB4458"/>
    <w:rsid w:val="00DB4B9F"/>
    <w:rsid w:val="00DC10DD"/>
    <w:rsid w:val="00DC1A16"/>
    <w:rsid w:val="00DC1ECC"/>
    <w:rsid w:val="00DC5EC2"/>
    <w:rsid w:val="00DC73AE"/>
    <w:rsid w:val="00DD1E01"/>
    <w:rsid w:val="00DD5E23"/>
    <w:rsid w:val="00DF0E63"/>
    <w:rsid w:val="00DF1476"/>
    <w:rsid w:val="00DF7396"/>
    <w:rsid w:val="00DF7CFD"/>
    <w:rsid w:val="00E006DF"/>
    <w:rsid w:val="00E032D0"/>
    <w:rsid w:val="00E10D2B"/>
    <w:rsid w:val="00E12937"/>
    <w:rsid w:val="00E21AAF"/>
    <w:rsid w:val="00E41153"/>
    <w:rsid w:val="00E5037B"/>
    <w:rsid w:val="00E5233E"/>
    <w:rsid w:val="00E54F1B"/>
    <w:rsid w:val="00E74F5A"/>
    <w:rsid w:val="00E779C4"/>
    <w:rsid w:val="00E828F3"/>
    <w:rsid w:val="00E844A7"/>
    <w:rsid w:val="00EA022A"/>
    <w:rsid w:val="00EA14C2"/>
    <w:rsid w:val="00EA72D9"/>
    <w:rsid w:val="00EB1138"/>
    <w:rsid w:val="00EB191F"/>
    <w:rsid w:val="00EC0516"/>
    <w:rsid w:val="00EC0B1D"/>
    <w:rsid w:val="00EC527B"/>
    <w:rsid w:val="00EC52E3"/>
    <w:rsid w:val="00ED1AB7"/>
    <w:rsid w:val="00ED7334"/>
    <w:rsid w:val="00EE0B5B"/>
    <w:rsid w:val="00EE69A8"/>
    <w:rsid w:val="00EF351E"/>
    <w:rsid w:val="00F02E3C"/>
    <w:rsid w:val="00F05BC7"/>
    <w:rsid w:val="00F13B02"/>
    <w:rsid w:val="00F443EF"/>
    <w:rsid w:val="00F56ABA"/>
    <w:rsid w:val="00F60381"/>
    <w:rsid w:val="00F63AB4"/>
    <w:rsid w:val="00F6773F"/>
    <w:rsid w:val="00F73B57"/>
    <w:rsid w:val="00F74C0F"/>
    <w:rsid w:val="00F81E00"/>
    <w:rsid w:val="00F85790"/>
    <w:rsid w:val="00F858AE"/>
    <w:rsid w:val="00FC1B8B"/>
    <w:rsid w:val="00FC624D"/>
    <w:rsid w:val="00FD01F7"/>
    <w:rsid w:val="00FD0D05"/>
    <w:rsid w:val="00FD3A27"/>
    <w:rsid w:val="00FE052C"/>
    <w:rsid w:val="05683DBF"/>
    <w:rsid w:val="095506F6"/>
    <w:rsid w:val="0B3B4951"/>
    <w:rsid w:val="0B3E6D6D"/>
    <w:rsid w:val="0F030D1C"/>
    <w:rsid w:val="112C16F0"/>
    <w:rsid w:val="1F493210"/>
    <w:rsid w:val="25420756"/>
    <w:rsid w:val="26177B28"/>
    <w:rsid w:val="2C496B4E"/>
    <w:rsid w:val="3A8E25FA"/>
    <w:rsid w:val="44BD5616"/>
    <w:rsid w:val="45BB4EE2"/>
    <w:rsid w:val="464748BA"/>
    <w:rsid w:val="53CA6E55"/>
    <w:rsid w:val="545561A4"/>
    <w:rsid w:val="55FC4DB1"/>
    <w:rsid w:val="5759313C"/>
    <w:rsid w:val="5A33BAA7"/>
    <w:rsid w:val="5DA83420"/>
    <w:rsid w:val="5FF31BA2"/>
    <w:rsid w:val="6079090F"/>
    <w:rsid w:val="677E65F3"/>
    <w:rsid w:val="6AEB3E78"/>
    <w:rsid w:val="72481B50"/>
    <w:rsid w:val="77ACA92D"/>
    <w:rsid w:val="7A7E087E"/>
    <w:rsid w:val="7CFFE50B"/>
    <w:rsid w:val="7D7B1196"/>
    <w:rsid w:val="7FDA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qFormat="1"/>
    <w:lsdException w:name="toc 2" w:uiPriority="39"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unhideWhenUsed="1" w:qFormat="1"/>
    <w:lsdException w:name="footnote text" w:unhideWhenUsed="1"/>
    <w:lsdException w:name="annotation text" w:uiPriority="0" w:unhideWhenUsed="1" w:qFormat="1"/>
    <w:lsdException w:name="header" w:unhideWhenUsed="1" w:qFormat="1"/>
    <w:lsdException w:name="footer" w:unhideWhenUsed="1"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unhideWhenUsed="1"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iPriority="0" w:unhideWhenUsed="1" w:qFormat="1"/>
    <w:lsdException w:name="Block Text" w:uiPriority="0" w:qFormat="1"/>
    <w:lsdException w:name="Hyperlink" w:qFormat="1"/>
    <w:lsdException w:name="FollowedHyperlink" w:unhideWhenUsed="1"/>
    <w:lsdException w:name="Strong" w:semiHidden="0" w:uiPriority="0" w:qFormat="1"/>
    <w:lsdException w:name="Emphasis" w:semiHidden="0" w:uiPriority="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0"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2647DD"/>
    <w:pPr>
      <w:widowControl w:val="0"/>
      <w:jc w:val="both"/>
    </w:pPr>
    <w:rPr>
      <w:rFonts w:ascii="Calibri" w:eastAsia="宋体" w:hAnsi="Calibri" w:cs="Times New Roman"/>
      <w:kern w:val="2"/>
      <w:sz w:val="21"/>
      <w:szCs w:val="22"/>
    </w:rPr>
  </w:style>
  <w:style w:type="paragraph" w:styleId="1">
    <w:name w:val="heading 1"/>
    <w:basedOn w:val="2"/>
    <w:next w:val="a"/>
    <w:link w:val="1Char"/>
    <w:uiPriority w:val="9"/>
    <w:qFormat/>
    <w:rsid w:val="002647DD"/>
    <w:pPr>
      <w:spacing w:before="340" w:after="330"/>
      <w:jc w:val="center"/>
      <w:outlineLvl w:val="0"/>
    </w:pPr>
    <w:rPr>
      <w:rFonts w:ascii="Calibri" w:hAnsi="Calibri"/>
      <w:bCs/>
      <w:kern w:val="44"/>
      <w:sz w:val="30"/>
      <w:szCs w:val="44"/>
    </w:rPr>
  </w:style>
  <w:style w:type="paragraph" w:styleId="2">
    <w:name w:val="heading 2"/>
    <w:basedOn w:val="3"/>
    <w:next w:val="a"/>
    <w:link w:val="2Char"/>
    <w:qFormat/>
    <w:rsid w:val="002647DD"/>
    <w:pPr>
      <w:keepNext/>
      <w:keepLines/>
      <w:spacing w:before="260" w:after="260" w:line="400" w:lineRule="exact"/>
      <w:contextualSpacing/>
      <w:jc w:val="left"/>
      <w:outlineLvl w:val="1"/>
    </w:pPr>
    <w:rPr>
      <w:rFonts w:ascii="宋体"/>
      <w:sz w:val="24"/>
      <w:szCs w:val="28"/>
    </w:rPr>
  </w:style>
  <w:style w:type="paragraph" w:styleId="3">
    <w:name w:val="heading 3"/>
    <w:basedOn w:val="a"/>
    <w:next w:val="a"/>
    <w:link w:val="3Char"/>
    <w:qFormat/>
    <w:rsid w:val="002647DD"/>
    <w:pPr>
      <w:adjustRightInd w:val="0"/>
      <w:snapToGrid w:val="0"/>
      <w:spacing w:line="500" w:lineRule="exact"/>
      <w:ind w:leftChars="-42" w:left="-88"/>
      <w:jc w:val="center"/>
      <w:outlineLvl w:val="2"/>
    </w:pPr>
    <w:rPr>
      <w:rFonts w:ascii="仿宋_GB2312" w:hAnsi="宋体"/>
      <w:b/>
      <w:sz w:val="32"/>
      <w:szCs w:val="32"/>
    </w:rPr>
  </w:style>
  <w:style w:type="paragraph" w:styleId="4">
    <w:name w:val="heading 4"/>
    <w:basedOn w:val="a"/>
    <w:next w:val="a"/>
    <w:link w:val="4Char"/>
    <w:qFormat/>
    <w:rsid w:val="002647D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647DD"/>
    <w:pPr>
      <w:keepNext/>
      <w:keepLines/>
      <w:spacing w:before="280" w:after="290" w:line="376" w:lineRule="auto"/>
      <w:outlineLvl w:val="4"/>
    </w:pPr>
    <w:rPr>
      <w:b/>
      <w:bCs/>
      <w:sz w:val="28"/>
      <w:szCs w:val="28"/>
    </w:rPr>
  </w:style>
  <w:style w:type="paragraph" w:styleId="6">
    <w:name w:val="heading 6"/>
    <w:basedOn w:val="5"/>
    <w:next w:val="a"/>
    <w:link w:val="6Char"/>
    <w:qFormat/>
    <w:rsid w:val="002647DD"/>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2647DD"/>
    <w:pPr>
      <w:tabs>
        <w:tab w:val="clear" w:pos="1440"/>
        <w:tab w:val="left" w:pos="1800"/>
      </w:tabs>
      <w:ind w:left="1276" w:hanging="1276"/>
      <w:outlineLvl w:val="6"/>
    </w:pPr>
  </w:style>
  <w:style w:type="paragraph" w:styleId="8">
    <w:name w:val="heading 8"/>
    <w:basedOn w:val="7"/>
    <w:next w:val="a"/>
    <w:link w:val="8Char"/>
    <w:qFormat/>
    <w:rsid w:val="002647DD"/>
    <w:pPr>
      <w:ind w:left="1418" w:hanging="1418"/>
      <w:outlineLvl w:val="7"/>
    </w:pPr>
  </w:style>
  <w:style w:type="paragraph" w:styleId="9">
    <w:name w:val="heading 9"/>
    <w:basedOn w:val="8"/>
    <w:next w:val="a"/>
    <w:link w:val="9Char"/>
    <w:qFormat/>
    <w:rsid w:val="002647DD"/>
    <w:pPr>
      <w:tabs>
        <w:tab w:val="clear" w:pos="1800"/>
        <w:tab w:val="left" w:pos="2160"/>
      </w:tabs>
      <w:ind w:left="1559" w:hanging="1559"/>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nhideWhenUsed/>
    <w:qFormat/>
    <w:rsid w:val="002647DD"/>
    <w:pPr>
      <w:spacing w:after="120"/>
    </w:pPr>
  </w:style>
  <w:style w:type="paragraph" w:styleId="a4">
    <w:name w:val="Normal Indent"/>
    <w:basedOn w:val="a"/>
    <w:link w:val="Char1"/>
    <w:unhideWhenUsed/>
    <w:qFormat/>
    <w:rsid w:val="002647DD"/>
    <w:pPr>
      <w:ind w:firstLineChars="200" w:firstLine="420"/>
    </w:pPr>
  </w:style>
  <w:style w:type="paragraph" w:styleId="a5">
    <w:name w:val="Document Map"/>
    <w:basedOn w:val="a"/>
    <w:link w:val="Char0"/>
    <w:qFormat/>
    <w:rsid w:val="002647DD"/>
    <w:rPr>
      <w:rFonts w:ascii="宋体"/>
      <w:sz w:val="18"/>
      <w:szCs w:val="18"/>
    </w:rPr>
  </w:style>
  <w:style w:type="paragraph" w:styleId="a6">
    <w:name w:val="annotation text"/>
    <w:basedOn w:val="a"/>
    <w:link w:val="Char2"/>
    <w:unhideWhenUsed/>
    <w:qFormat/>
    <w:rsid w:val="002647DD"/>
    <w:pPr>
      <w:jc w:val="left"/>
    </w:pPr>
  </w:style>
  <w:style w:type="paragraph" w:styleId="a7">
    <w:name w:val="Body Text Indent"/>
    <w:basedOn w:val="a"/>
    <w:link w:val="Char3"/>
    <w:qFormat/>
    <w:rsid w:val="002647DD"/>
    <w:pPr>
      <w:ind w:firstLineChars="352" w:firstLine="830"/>
    </w:pPr>
    <w:rPr>
      <w:rFonts w:ascii="仿宋_GB2312" w:eastAsia="仿宋_GB2312"/>
      <w:sz w:val="32"/>
      <w:szCs w:val="20"/>
    </w:rPr>
  </w:style>
  <w:style w:type="paragraph" w:styleId="a8">
    <w:name w:val="Block Text"/>
    <w:basedOn w:val="a"/>
    <w:qFormat/>
    <w:rsid w:val="002647DD"/>
    <w:pPr>
      <w:autoSpaceDE w:val="0"/>
      <w:autoSpaceDN w:val="0"/>
      <w:adjustRightInd w:val="0"/>
      <w:spacing w:line="500" w:lineRule="exact"/>
      <w:ind w:left="391" w:right="246"/>
    </w:pPr>
    <w:rPr>
      <w:rFonts w:ascii="仿宋_GB2312" w:eastAsia="仿宋_GB2312"/>
      <w:kern w:val="0"/>
      <w:sz w:val="24"/>
    </w:rPr>
  </w:style>
  <w:style w:type="paragraph" w:styleId="30">
    <w:name w:val="toc 3"/>
    <w:basedOn w:val="a"/>
    <w:next w:val="a"/>
    <w:uiPriority w:val="39"/>
    <w:unhideWhenUsed/>
    <w:qFormat/>
    <w:rsid w:val="002647DD"/>
    <w:pPr>
      <w:ind w:leftChars="400" w:left="840"/>
    </w:pPr>
  </w:style>
  <w:style w:type="paragraph" w:styleId="a9">
    <w:name w:val="Plain Text"/>
    <w:aliases w:val="纯文本 Char Char,纯文本 Char,普通文字 Char Char,纯文本 Char1 Char Char,纯文本 Char Char Char Char,纯文本 Char1 Char,普通文字 Char Char Char Char Char Char Char,普通文字,正文不缩进 Char Char Char,孙普文字,标题1,s4,正文缩进 Char,正文缩进 Char Char Char,Texte,普通文字1,普通文字2,普通文字3,普通文字4,普通文字5,普通文字6,小"/>
    <w:basedOn w:val="a"/>
    <w:link w:val="Char20"/>
    <w:qFormat/>
    <w:rsid w:val="002647DD"/>
    <w:rPr>
      <w:rFonts w:ascii="宋体" w:hAnsi="Courier New"/>
      <w:szCs w:val="21"/>
    </w:rPr>
  </w:style>
  <w:style w:type="paragraph" w:styleId="aa">
    <w:name w:val="Date"/>
    <w:basedOn w:val="a"/>
    <w:next w:val="a"/>
    <w:link w:val="Char4"/>
    <w:qFormat/>
    <w:rsid w:val="002647DD"/>
    <w:pPr>
      <w:ind w:leftChars="2500" w:left="100"/>
    </w:pPr>
    <w:rPr>
      <w:rFonts w:ascii="宋体" w:hAnsi="Courier New" w:cs="Courier New"/>
      <w:szCs w:val="21"/>
    </w:rPr>
  </w:style>
  <w:style w:type="paragraph" w:styleId="ab">
    <w:name w:val="Balloon Text"/>
    <w:basedOn w:val="a"/>
    <w:link w:val="Char5"/>
    <w:semiHidden/>
    <w:qFormat/>
    <w:rsid w:val="002647DD"/>
    <w:rPr>
      <w:sz w:val="18"/>
      <w:szCs w:val="18"/>
    </w:rPr>
  </w:style>
  <w:style w:type="paragraph" w:styleId="ac">
    <w:name w:val="footer"/>
    <w:basedOn w:val="a"/>
    <w:link w:val="Char6"/>
    <w:uiPriority w:val="99"/>
    <w:unhideWhenUsed/>
    <w:qFormat/>
    <w:rsid w:val="002647DD"/>
    <w:pPr>
      <w:tabs>
        <w:tab w:val="center" w:pos="4153"/>
        <w:tab w:val="right" w:pos="8306"/>
      </w:tabs>
      <w:snapToGrid w:val="0"/>
      <w:jc w:val="left"/>
    </w:pPr>
    <w:rPr>
      <w:sz w:val="18"/>
      <w:szCs w:val="18"/>
    </w:rPr>
  </w:style>
  <w:style w:type="paragraph" w:styleId="ad">
    <w:name w:val="header"/>
    <w:basedOn w:val="a"/>
    <w:link w:val="Char7"/>
    <w:uiPriority w:val="99"/>
    <w:unhideWhenUsed/>
    <w:qFormat/>
    <w:rsid w:val="002647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647DD"/>
    <w:pPr>
      <w:tabs>
        <w:tab w:val="right" w:leader="dot" w:pos="8222"/>
      </w:tabs>
      <w:spacing w:line="440" w:lineRule="exact"/>
      <w:ind w:rightChars="110" w:right="231"/>
    </w:pPr>
    <w:rPr>
      <w:sz w:val="28"/>
    </w:rPr>
  </w:style>
  <w:style w:type="paragraph" w:styleId="31">
    <w:name w:val="Body Text Indent 3"/>
    <w:basedOn w:val="a"/>
    <w:link w:val="3Char0"/>
    <w:semiHidden/>
    <w:unhideWhenUsed/>
    <w:qFormat/>
    <w:rsid w:val="002647DD"/>
    <w:pPr>
      <w:spacing w:after="120"/>
      <w:ind w:leftChars="200" w:left="420"/>
    </w:pPr>
    <w:rPr>
      <w:sz w:val="16"/>
      <w:szCs w:val="16"/>
    </w:rPr>
  </w:style>
  <w:style w:type="paragraph" w:styleId="20">
    <w:name w:val="toc 2"/>
    <w:basedOn w:val="a"/>
    <w:next w:val="a"/>
    <w:uiPriority w:val="39"/>
    <w:qFormat/>
    <w:rsid w:val="002647DD"/>
    <w:pPr>
      <w:tabs>
        <w:tab w:val="right" w:leader="dot" w:pos="8222"/>
      </w:tabs>
      <w:ind w:leftChars="200" w:left="420"/>
      <w:jc w:val="left"/>
    </w:pPr>
    <w:rPr>
      <w:sz w:val="28"/>
    </w:rPr>
  </w:style>
  <w:style w:type="paragraph" w:styleId="ae">
    <w:name w:val="Normal (Web)"/>
    <w:basedOn w:val="a"/>
    <w:qFormat/>
    <w:rsid w:val="002647DD"/>
    <w:pPr>
      <w:widowControl/>
      <w:spacing w:before="100" w:beforeAutospacing="1" w:after="100" w:afterAutospacing="1"/>
      <w:jc w:val="left"/>
    </w:pPr>
    <w:rPr>
      <w:rFonts w:ascii="宋体" w:hAnsi="宋体"/>
      <w:kern w:val="0"/>
      <w:sz w:val="24"/>
    </w:rPr>
  </w:style>
  <w:style w:type="paragraph" w:styleId="af">
    <w:name w:val="Title"/>
    <w:basedOn w:val="2"/>
    <w:next w:val="a"/>
    <w:link w:val="Char8"/>
    <w:qFormat/>
    <w:rsid w:val="002647DD"/>
    <w:pPr>
      <w:jc w:val="both"/>
    </w:pPr>
    <w:rPr>
      <w:sz w:val="44"/>
    </w:rPr>
  </w:style>
  <w:style w:type="paragraph" w:styleId="af0">
    <w:name w:val="annotation subject"/>
    <w:basedOn w:val="a6"/>
    <w:next w:val="a6"/>
    <w:link w:val="Char9"/>
    <w:uiPriority w:val="99"/>
    <w:qFormat/>
    <w:rsid w:val="002647DD"/>
    <w:rPr>
      <w:rFonts w:ascii="Times New Roman" w:hAnsi="Times New Roman"/>
      <w:b/>
      <w:sz w:val="28"/>
      <w:szCs w:val="20"/>
    </w:rPr>
  </w:style>
  <w:style w:type="table" w:styleId="af1">
    <w:name w:val="Table Grid"/>
    <w:basedOn w:val="a2"/>
    <w:qFormat/>
    <w:rsid w:val="002647D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2647DD"/>
    <w:rPr>
      <w:b/>
      <w:bCs/>
    </w:rPr>
  </w:style>
  <w:style w:type="character" w:styleId="af3">
    <w:name w:val="page number"/>
    <w:basedOn w:val="a1"/>
    <w:qFormat/>
    <w:rsid w:val="002647DD"/>
  </w:style>
  <w:style w:type="character" w:styleId="af4">
    <w:name w:val="Emphasis"/>
    <w:basedOn w:val="a1"/>
    <w:qFormat/>
    <w:rsid w:val="002647DD"/>
    <w:rPr>
      <w:i/>
    </w:rPr>
  </w:style>
  <w:style w:type="character" w:styleId="af5">
    <w:name w:val="Hyperlink"/>
    <w:uiPriority w:val="99"/>
    <w:qFormat/>
    <w:rsid w:val="002647DD"/>
    <w:rPr>
      <w:color w:val="0000FF"/>
      <w:u w:val="single"/>
    </w:rPr>
  </w:style>
  <w:style w:type="character" w:styleId="af6">
    <w:name w:val="annotation reference"/>
    <w:unhideWhenUsed/>
    <w:qFormat/>
    <w:rsid w:val="002647DD"/>
    <w:rPr>
      <w:sz w:val="21"/>
      <w:szCs w:val="21"/>
    </w:rPr>
  </w:style>
  <w:style w:type="character" w:customStyle="1" w:styleId="Char7">
    <w:name w:val="页眉 Char"/>
    <w:basedOn w:val="a1"/>
    <w:link w:val="ad"/>
    <w:uiPriority w:val="99"/>
    <w:qFormat/>
    <w:rsid w:val="002647DD"/>
    <w:rPr>
      <w:sz w:val="18"/>
      <w:szCs w:val="18"/>
    </w:rPr>
  </w:style>
  <w:style w:type="character" w:customStyle="1" w:styleId="Char6">
    <w:name w:val="页脚 Char"/>
    <w:basedOn w:val="a1"/>
    <w:link w:val="ac"/>
    <w:uiPriority w:val="99"/>
    <w:qFormat/>
    <w:rsid w:val="002647DD"/>
    <w:rPr>
      <w:sz w:val="18"/>
      <w:szCs w:val="18"/>
    </w:rPr>
  </w:style>
  <w:style w:type="character" w:customStyle="1" w:styleId="1Char">
    <w:name w:val="标题 1 Char"/>
    <w:basedOn w:val="a1"/>
    <w:link w:val="1"/>
    <w:uiPriority w:val="9"/>
    <w:qFormat/>
    <w:rsid w:val="002647DD"/>
    <w:rPr>
      <w:rFonts w:ascii="Calibri" w:eastAsia="宋体" w:hAnsi="Calibri" w:cs="Times New Roman"/>
      <w:b/>
      <w:bCs/>
      <w:kern w:val="44"/>
      <w:sz w:val="30"/>
      <w:szCs w:val="44"/>
    </w:rPr>
  </w:style>
  <w:style w:type="character" w:customStyle="1" w:styleId="2Char">
    <w:name w:val="标题 2 Char"/>
    <w:basedOn w:val="a1"/>
    <w:link w:val="2"/>
    <w:qFormat/>
    <w:rsid w:val="002647DD"/>
    <w:rPr>
      <w:rFonts w:ascii="宋体" w:eastAsia="宋体" w:hAnsi="宋体" w:cs="Times New Roman"/>
      <w:b/>
      <w:sz w:val="24"/>
      <w:szCs w:val="28"/>
    </w:rPr>
  </w:style>
  <w:style w:type="character" w:customStyle="1" w:styleId="3Char">
    <w:name w:val="标题 3 Char"/>
    <w:basedOn w:val="a1"/>
    <w:link w:val="3"/>
    <w:qFormat/>
    <w:rsid w:val="002647DD"/>
    <w:rPr>
      <w:rFonts w:ascii="仿宋_GB2312" w:eastAsia="宋体" w:hAnsi="宋体" w:cs="Times New Roman"/>
      <w:b/>
      <w:sz w:val="32"/>
      <w:szCs w:val="32"/>
    </w:rPr>
  </w:style>
  <w:style w:type="character" w:customStyle="1" w:styleId="4Char">
    <w:name w:val="标题 4 Char"/>
    <w:basedOn w:val="a1"/>
    <w:link w:val="4"/>
    <w:qFormat/>
    <w:rsid w:val="002647DD"/>
    <w:rPr>
      <w:rFonts w:ascii="Arial" w:eastAsia="黑体" w:hAnsi="Arial" w:cs="Times New Roman"/>
      <w:b/>
      <w:bCs/>
      <w:sz w:val="28"/>
      <w:szCs w:val="28"/>
    </w:rPr>
  </w:style>
  <w:style w:type="character" w:customStyle="1" w:styleId="5Char">
    <w:name w:val="标题 5 Char"/>
    <w:basedOn w:val="a1"/>
    <w:link w:val="5"/>
    <w:qFormat/>
    <w:rsid w:val="002647DD"/>
    <w:rPr>
      <w:rFonts w:ascii="Calibri" w:eastAsia="宋体" w:hAnsi="Calibri" w:cs="Times New Roman"/>
      <w:b/>
      <w:bCs/>
      <w:sz w:val="28"/>
      <w:szCs w:val="28"/>
    </w:rPr>
  </w:style>
  <w:style w:type="character" w:customStyle="1" w:styleId="6Char">
    <w:name w:val="标题 6 Char"/>
    <w:basedOn w:val="a1"/>
    <w:link w:val="6"/>
    <w:qFormat/>
    <w:rsid w:val="002647DD"/>
    <w:rPr>
      <w:rFonts w:ascii="Times New Roman" w:eastAsia="宋体" w:hAnsi="Times New Roman" w:cs="Times New Roman"/>
      <w:b/>
      <w:bCs/>
      <w:sz w:val="30"/>
      <w:szCs w:val="18"/>
    </w:rPr>
  </w:style>
  <w:style w:type="character" w:customStyle="1" w:styleId="7Char">
    <w:name w:val="标题 7 Char"/>
    <w:basedOn w:val="a1"/>
    <w:link w:val="7"/>
    <w:qFormat/>
    <w:rsid w:val="002647DD"/>
    <w:rPr>
      <w:rFonts w:ascii="Times New Roman" w:eastAsia="宋体" w:hAnsi="Times New Roman" w:cs="Times New Roman"/>
      <w:b/>
      <w:bCs/>
      <w:sz w:val="30"/>
      <w:szCs w:val="18"/>
    </w:rPr>
  </w:style>
  <w:style w:type="character" w:customStyle="1" w:styleId="8Char">
    <w:name w:val="标题 8 Char"/>
    <w:basedOn w:val="a1"/>
    <w:link w:val="8"/>
    <w:qFormat/>
    <w:rsid w:val="002647DD"/>
    <w:rPr>
      <w:rFonts w:ascii="Times New Roman" w:eastAsia="宋体" w:hAnsi="Times New Roman" w:cs="Times New Roman"/>
      <w:b/>
      <w:bCs/>
      <w:sz w:val="30"/>
      <w:szCs w:val="18"/>
    </w:rPr>
  </w:style>
  <w:style w:type="character" w:customStyle="1" w:styleId="9Char">
    <w:name w:val="标题 9 Char"/>
    <w:basedOn w:val="a1"/>
    <w:link w:val="9"/>
    <w:qFormat/>
    <w:rsid w:val="002647DD"/>
    <w:rPr>
      <w:rFonts w:ascii="Times New Roman" w:eastAsia="宋体" w:hAnsi="Times New Roman" w:cs="Times New Roman"/>
      <w:b/>
      <w:bCs/>
      <w:sz w:val="30"/>
      <w:szCs w:val="18"/>
    </w:rPr>
  </w:style>
  <w:style w:type="character" w:customStyle="1" w:styleId="Char2">
    <w:name w:val="批注文字 Char"/>
    <w:basedOn w:val="a1"/>
    <w:link w:val="a6"/>
    <w:qFormat/>
    <w:rsid w:val="002647DD"/>
    <w:rPr>
      <w:rFonts w:ascii="Calibri" w:eastAsia="宋体" w:hAnsi="Calibri" w:cs="Times New Roman"/>
    </w:rPr>
  </w:style>
  <w:style w:type="character" w:customStyle="1" w:styleId="Char9">
    <w:name w:val="批注主题 Char"/>
    <w:basedOn w:val="Char2"/>
    <w:link w:val="af0"/>
    <w:uiPriority w:val="99"/>
    <w:qFormat/>
    <w:rsid w:val="002647DD"/>
    <w:rPr>
      <w:rFonts w:ascii="Times New Roman" w:eastAsia="宋体" w:hAnsi="Times New Roman" w:cs="Times New Roman"/>
      <w:b/>
      <w:sz w:val="28"/>
      <w:szCs w:val="20"/>
    </w:rPr>
  </w:style>
  <w:style w:type="character" w:customStyle="1" w:styleId="Char0">
    <w:name w:val="文档结构图 Char"/>
    <w:basedOn w:val="a1"/>
    <w:link w:val="a5"/>
    <w:qFormat/>
    <w:rsid w:val="002647DD"/>
    <w:rPr>
      <w:rFonts w:ascii="宋体" w:eastAsia="宋体" w:hAnsi="Calibri" w:cs="Times New Roman"/>
      <w:sz w:val="18"/>
      <w:szCs w:val="18"/>
    </w:rPr>
  </w:style>
  <w:style w:type="character" w:customStyle="1" w:styleId="Char">
    <w:name w:val="正文文本 Char"/>
    <w:basedOn w:val="a1"/>
    <w:link w:val="a0"/>
    <w:qFormat/>
    <w:rsid w:val="002647DD"/>
    <w:rPr>
      <w:rFonts w:ascii="Calibri" w:eastAsia="宋体" w:hAnsi="Calibri" w:cs="Times New Roman"/>
    </w:rPr>
  </w:style>
  <w:style w:type="character" w:customStyle="1" w:styleId="Char3">
    <w:name w:val="正文文本缩进 Char"/>
    <w:basedOn w:val="a1"/>
    <w:link w:val="a7"/>
    <w:qFormat/>
    <w:rsid w:val="002647DD"/>
    <w:rPr>
      <w:rFonts w:ascii="仿宋_GB2312" w:eastAsia="仿宋_GB2312" w:hAnsi="Calibri" w:cs="Times New Roman"/>
      <w:sz w:val="32"/>
      <w:szCs w:val="20"/>
    </w:rPr>
  </w:style>
  <w:style w:type="character" w:customStyle="1" w:styleId="Char20">
    <w:name w:val="纯文本 Char2"/>
    <w:aliases w:val="纯文本 Char Char Char,纯文本 Char Char1,普通文字 Char Char Char1,纯文本 Char1 Char Char Char,纯文本 Char Char Char Char Char,纯文本 Char1 Char Char1,普通文字 Char Char Char Char Char Char Char Char,普通文字 Char,正文不缩进 Char Char Char Char,孙普文字 Char,标题1 Char,s4 Char"/>
    <w:basedOn w:val="a1"/>
    <w:link w:val="a9"/>
    <w:qFormat/>
    <w:rsid w:val="002647DD"/>
    <w:rPr>
      <w:rFonts w:ascii="宋体" w:eastAsia="宋体" w:hAnsi="Courier New" w:cs="Times New Roman"/>
      <w:szCs w:val="21"/>
    </w:rPr>
  </w:style>
  <w:style w:type="character" w:customStyle="1" w:styleId="Char4">
    <w:name w:val="日期 Char"/>
    <w:basedOn w:val="a1"/>
    <w:link w:val="aa"/>
    <w:qFormat/>
    <w:rsid w:val="002647DD"/>
    <w:rPr>
      <w:rFonts w:ascii="宋体" w:eastAsia="宋体" w:hAnsi="Courier New" w:cs="Courier New"/>
      <w:szCs w:val="21"/>
    </w:rPr>
  </w:style>
  <w:style w:type="character" w:customStyle="1" w:styleId="Char5">
    <w:name w:val="批注框文本 Char"/>
    <w:basedOn w:val="a1"/>
    <w:link w:val="ab"/>
    <w:semiHidden/>
    <w:qFormat/>
    <w:rsid w:val="002647DD"/>
    <w:rPr>
      <w:rFonts w:ascii="Calibri" w:eastAsia="宋体" w:hAnsi="Calibri" w:cs="Times New Roman"/>
      <w:sz w:val="18"/>
      <w:szCs w:val="18"/>
    </w:rPr>
  </w:style>
  <w:style w:type="character" w:customStyle="1" w:styleId="3Char0">
    <w:name w:val="正文文本缩进 3 Char"/>
    <w:basedOn w:val="a1"/>
    <w:link w:val="31"/>
    <w:semiHidden/>
    <w:qFormat/>
    <w:rsid w:val="002647DD"/>
    <w:rPr>
      <w:rFonts w:ascii="Calibri" w:eastAsia="宋体" w:hAnsi="Calibri" w:cs="Times New Roman"/>
      <w:sz w:val="16"/>
      <w:szCs w:val="16"/>
    </w:rPr>
  </w:style>
  <w:style w:type="character" w:customStyle="1" w:styleId="Char8">
    <w:name w:val="标题 Char"/>
    <w:basedOn w:val="a1"/>
    <w:link w:val="af"/>
    <w:qFormat/>
    <w:rsid w:val="002647DD"/>
    <w:rPr>
      <w:rFonts w:ascii="宋体" w:eastAsia="宋体" w:hAnsi="宋体" w:cs="Times New Roman"/>
      <w:b/>
      <w:sz w:val="44"/>
      <w:szCs w:val="28"/>
    </w:rPr>
  </w:style>
  <w:style w:type="paragraph" w:customStyle="1" w:styleId="11">
    <w:name w:val="样式1"/>
    <w:basedOn w:val="a"/>
    <w:qFormat/>
    <w:rsid w:val="002647DD"/>
    <w:pPr>
      <w:tabs>
        <w:tab w:val="left" w:pos="709"/>
      </w:tabs>
      <w:adjustRightInd w:val="0"/>
      <w:ind w:left="709" w:hanging="709"/>
      <w:textAlignment w:val="baseline"/>
    </w:pPr>
    <w:rPr>
      <w:rFonts w:ascii="宋体" w:hAnsi="宋体"/>
      <w:kern w:val="0"/>
      <w:szCs w:val="21"/>
    </w:rPr>
  </w:style>
  <w:style w:type="character" w:customStyle="1" w:styleId="case31">
    <w:name w:val="case31"/>
    <w:qFormat/>
    <w:rsid w:val="002647DD"/>
    <w:rPr>
      <w:rFonts w:hint="default"/>
      <w:spacing w:val="390"/>
      <w:sz w:val="21"/>
      <w:szCs w:val="21"/>
    </w:rPr>
  </w:style>
  <w:style w:type="paragraph" w:customStyle="1" w:styleId="12">
    <w:name w:val="列出段落1"/>
    <w:basedOn w:val="a"/>
    <w:uiPriority w:val="34"/>
    <w:qFormat/>
    <w:rsid w:val="002647DD"/>
    <w:pPr>
      <w:ind w:firstLineChars="200" w:firstLine="420"/>
    </w:pPr>
  </w:style>
  <w:style w:type="paragraph" w:customStyle="1" w:styleId="TOC1">
    <w:name w:val="TOC 标题1"/>
    <w:basedOn w:val="1"/>
    <w:next w:val="a"/>
    <w:uiPriority w:val="39"/>
    <w:qFormat/>
    <w:rsid w:val="002647DD"/>
    <w:pPr>
      <w:widowControl/>
      <w:spacing w:before="480" w:after="0" w:line="276" w:lineRule="auto"/>
      <w:jc w:val="left"/>
      <w:outlineLvl w:val="9"/>
    </w:pPr>
    <w:rPr>
      <w:rFonts w:ascii="Cambria" w:hAnsi="Cambria"/>
      <w:color w:val="365F91"/>
      <w:kern w:val="0"/>
      <w:sz w:val="28"/>
    </w:rPr>
  </w:style>
  <w:style w:type="paragraph" w:customStyle="1" w:styleId="af7">
    <w:name w:val="需求样式"/>
    <w:basedOn w:val="1"/>
    <w:link w:val="Chara"/>
    <w:qFormat/>
    <w:rsid w:val="002647DD"/>
    <w:pPr>
      <w:spacing w:before="120" w:after="120" w:line="360" w:lineRule="auto"/>
      <w:ind w:left="425" w:hanging="425"/>
    </w:pPr>
    <w:rPr>
      <w:rFonts w:ascii="Times New Roman" w:hAnsi="Times New Roman"/>
      <w:sz w:val="32"/>
      <w:szCs w:val="28"/>
    </w:rPr>
  </w:style>
  <w:style w:type="character" w:customStyle="1" w:styleId="Chara">
    <w:name w:val="需求样式 Char"/>
    <w:link w:val="af7"/>
    <w:qFormat/>
    <w:rsid w:val="002647DD"/>
    <w:rPr>
      <w:rFonts w:ascii="Times New Roman" w:eastAsia="宋体" w:hAnsi="Times New Roman" w:cs="Times New Roman"/>
      <w:b/>
      <w:bCs/>
      <w:kern w:val="44"/>
      <w:sz w:val="32"/>
      <w:szCs w:val="28"/>
    </w:rPr>
  </w:style>
  <w:style w:type="character" w:customStyle="1" w:styleId="Char1">
    <w:name w:val="正文缩进 Char1"/>
    <w:link w:val="a4"/>
    <w:qFormat/>
    <w:rsid w:val="002647DD"/>
    <w:rPr>
      <w:rFonts w:ascii="Calibri" w:eastAsia="宋体" w:hAnsi="Calibri" w:cs="Times New Roman"/>
    </w:rPr>
  </w:style>
  <w:style w:type="character" w:customStyle="1" w:styleId="CharChar2">
    <w:name w:val="普通文字 Char Char2"/>
    <w:qFormat/>
    <w:rsid w:val="002647DD"/>
    <w:rPr>
      <w:rFonts w:ascii="宋体" w:hAnsi="Courier New" w:cs="Courier New"/>
      <w:kern w:val="2"/>
      <w:sz w:val="21"/>
      <w:szCs w:val="21"/>
    </w:rPr>
  </w:style>
  <w:style w:type="character" w:customStyle="1" w:styleId="Char10">
    <w:name w:val="批注主题 Char1"/>
    <w:qFormat/>
    <w:rsid w:val="002647DD"/>
    <w:rPr>
      <w:rFonts w:ascii="Calibri" w:hAnsi="Calibri"/>
      <w:b/>
      <w:bCs/>
      <w:kern w:val="2"/>
      <w:sz w:val="21"/>
      <w:szCs w:val="22"/>
    </w:rPr>
  </w:style>
  <w:style w:type="paragraph" w:customStyle="1" w:styleId="13">
    <w:name w:val="修订1"/>
    <w:hidden/>
    <w:uiPriority w:val="99"/>
    <w:semiHidden/>
    <w:qFormat/>
    <w:rsid w:val="002647DD"/>
    <w:rPr>
      <w:rFonts w:ascii="Calibri" w:eastAsia="宋体" w:hAnsi="Calibri" w:cs="Times New Roman"/>
      <w:kern w:val="2"/>
      <w:sz w:val="21"/>
      <w:szCs w:val="22"/>
    </w:rPr>
  </w:style>
  <w:style w:type="paragraph" w:customStyle="1" w:styleId="21">
    <w:name w:val="正文空2格  1."/>
    <w:basedOn w:val="a"/>
    <w:qFormat/>
    <w:rsid w:val="002647DD"/>
    <w:pPr>
      <w:adjustRightInd w:val="0"/>
      <w:spacing w:line="360" w:lineRule="auto"/>
      <w:ind w:firstLineChars="200" w:firstLine="480"/>
      <w:textAlignment w:val="baseline"/>
    </w:pPr>
    <w:rPr>
      <w:rFonts w:ascii="宋体" w:eastAsia="仿宋" w:hAnsi="Times New Roman" w:cs="宋体"/>
      <w:kern w:val="0"/>
      <w:sz w:val="28"/>
      <w:szCs w:val="20"/>
    </w:rPr>
  </w:style>
  <w:style w:type="character" w:customStyle="1" w:styleId="22Char">
    <w:name w:val="2册标题2 Char"/>
    <w:link w:val="22"/>
    <w:qFormat/>
    <w:rsid w:val="002647DD"/>
    <w:rPr>
      <w:rFonts w:ascii="Arial" w:eastAsia="黑体" w:hAnsi="Arial"/>
      <w:sz w:val="30"/>
    </w:rPr>
  </w:style>
  <w:style w:type="paragraph" w:customStyle="1" w:styleId="22">
    <w:name w:val="2册标题2"/>
    <w:basedOn w:val="a"/>
    <w:next w:val="a"/>
    <w:link w:val="22Char"/>
    <w:qFormat/>
    <w:rsid w:val="002647DD"/>
    <w:pPr>
      <w:spacing w:beforeLines="50" w:afterLines="50" w:line="300" w:lineRule="auto"/>
      <w:outlineLvl w:val="1"/>
    </w:pPr>
    <w:rPr>
      <w:rFonts w:ascii="Arial" w:eastAsia="黑体" w:hAnsi="Arial" w:cstheme="minorBidi"/>
      <w:sz w:val="30"/>
    </w:rPr>
  </w:style>
  <w:style w:type="paragraph" w:customStyle="1" w:styleId="Default">
    <w:name w:val="Default"/>
    <w:qFormat/>
    <w:rsid w:val="002647DD"/>
    <w:pPr>
      <w:widowControl w:val="0"/>
      <w:autoSpaceDE w:val="0"/>
      <w:autoSpaceDN w:val="0"/>
      <w:adjustRightInd w:val="0"/>
    </w:pPr>
    <w:rPr>
      <w:rFonts w:ascii="宋体" w:eastAsia="宋体" w:hAnsi="宋体" w:cs="宋体"/>
      <w:color w:val="000000"/>
      <w:sz w:val="24"/>
      <w:szCs w:val="24"/>
    </w:rPr>
  </w:style>
  <w:style w:type="paragraph" w:styleId="af8">
    <w:name w:val="List Paragraph"/>
    <w:basedOn w:val="a"/>
    <w:link w:val="Charb"/>
    <w:uiPriority w:val="34"/>
    <w:qFormat/>
    <w:rsid w:val="002647DD"/>
    <w:pPr>
      <w:ind w:firstLineChars="200" w:firstLine="420"/>
    </w:pPr>
  </w:style>
  <w:style w:type="paragraph" w:customStyle="1" w:styleId="TOC2">
    <w:name w:val="TOC 标题2"/>
    <w:basedOn w:val="1"/>
    <w:next w:val="a"/>
    <w:uiPriority w:val="39"/>
    <w:unhideWhenUsed/>
    <w:qFormat/>
    <w:rsid w:val="002647DD"/>
    <w:pPr>
      <w:widowControl/>
      <w:spacing w:before="240" w:after="0" w:line="259" w:lineRule="auto"/>
      <w:jc w:val="left"/>
      <w:outlineLvl w:val="9"/>
    </w:pPr>
    <w:rPr>
      <w:rFonts w:ascii="Cambria" w:hAnsi="Cambria"/>
      <w:b w:val="0"/>
      <w:bCs w:val="0"/>
      <w:color w:val="365F91"/>
      <w:kern w:val="0"/>
      <w:sz w:val="32"/>
      <w:szCs w:val="32"/>
    </w:rPr>
  </w:style>
  <w:style w:type="paragraph" w:customStyle="1" w:styleId="0">
    <w:name w:val="正文_0"/>
    <w:qFormat/>
    <w:rsid w:val="002647DD"/>
    <w:pPr>
      <w:widowControl w:val="0"/>
      <w:jc w:val="both"/>
    </w:pPr>
    <w:rPr>
      <w:rFonts w:ascii="Times New Roman" w:eastAsia="宋体" w:hAnsi="Times New Roman" w:cs="Times New Roman"/>
      <w:kern w:val="2"/>
      <w:sz w:val="21"/>
      <w:szCs w:val="24"/>
    </w:rPr>
  </w:style>
  <w:style w:type="paragraph" w:customStyle="1" w:styleId="00">
    <w:name w:val="正文_0_0"/>
    <w:qFormat/>
    <w:rsid w:val="002647DD"/>
    <w:pPr>
      <w:widowControl w:val="0"/>
      <w:jc w:val="both"/>
    </w:pPr>
    <w:rPr>
      <w:rFonts w:ascii="Calibri" w:eastAsia="宋体" w:hAnsi="Calibri" w:cs="Times New Roman"/>
      <w:kern w:val="2"/>
      <w:sz w:val="28"/>
      <w:szCs w:val="22"/>
    </w:rPr>
  </w:style>
  <w:style w:type="paragraph" w:styleId="af9">
    <w:name w:val="No Spacing"/>
    <w:uiPriority w:val="1"/>
    <w:qFormat/>
    <w:rsid w:val="002647DD"/>
    <w:pPr>
      <w:widowControl w:val="0"/>
      <w:jc w:val="center"/>
    </w:pPr>
    <w:rPr>
      <w:rFonts w:ascii="Times New Roman" w:eastAsia="黑体" w:hAnsi="Times New Roman" w:cs="Times New Roman"/>
      <w:kern w:val="2"/>
      <w:sz w:val="30"/>
      <w:szCs w:val="24"/>
    </w:rPr>
  </w:style>
  <w:style w:type="paragraph" w:customStyle="1" w:styleId="14">
    <w:name w:val="正文_1"/>
    <w:qFormat/>
    <w:rsid w:val="002647DD"/>
    <w:pPr>
      <w:widowControl w:val="0"/>
      <w:jc w:val="both"/>
    </w:pPr>
    <w:rPr>
      <w:rFonts w:ascii="Calibri" w:eastAsia="宋体" w:hAnsi="Calibri" w:cs="Times New Roman"/>
      <w:kern w:val="2"/>
      <w:sz w:val="21"/>
      <w:szCs w:val="22"/>
    </w:rPr>
  </w:style>
  <w:style w:type="paragraph" w:customStyle="1" w:styleId="100">
    <w:name w:val="正文_1_0"/>
    <w:qFormat/>
    <w:rsid w:val="002647DD"/>
    <w:pPr>
      <w:widowControl w:val="0"/>
      <w:jc w:val="both"/>
    </w:pPr>
    <w:rPr>
      <w:rFonts w:ascii="Calibri" w:eastAsia="宋体" w:hAnsi="Calibri" w:cs="Times New Roman"/>
      <w:kern w:val="2"/>
      <w:sz w:val="21"/>
      <w:szCs w:val="22"/>
    </w:rPr>
  </w:style>
  <w:style w:type="paragraph" w:customStyle="1" w:styleId="200">
    <w:name w:val="标题 2_0"/>
    <w:basedOn w:val="300"/>
    <w:next w:val="23"/>
    <w:link w:val="2Char0"/>
    <w:qFormat/>
    <w:rsid w:val="002647DD"/>
    <w:pPr>
      <w:adjustRightInd w:val="0"/>
      <w:snapToGrid w:val="0"/>
      <w:spacing w:line="500" w:lineRule="exact"/>
      <w:ind w:leftChars="-42" w:left="-88"/>
      <w:contextualSpacing/>
      <w:jc w:val="center"/>
      <w:outlineLvl w:val="1"/>
    </w:pPr>
    <w:rPr>
      <w:rFonts w:ascii="宋体" w:hAnsi="宋体"/>
      <w:bCs w:val="0"/>
      <w:szCs w:val="28"/>
    </w:rPr>
  </w:style>
  <w:style w:type="paragraph" w:customStyle="1" w:styleId="300">
    <w:name w:val="标题 3_0"/>
    <w:basedOn w:val="23"/>
    <w:next w:val="23"/>
    <w:link w:val="3Char00"/>
    <w:uiPriority w:val="9"/>
    <w:semiHidden/>
    <w:unhideWhenUsed/>
    <w:qFormat/>
    <w:rsid w:val="002647DD"/>
    <w:pPr>
      <w:keepNext/>
      <w:keepLines/>
      <w:spacing w:before="260" w:after="260" w:line="416" w:lineRule="auto"/>
      <w:outlineLvl w:val="2"/>
    </w:pPr>
    <w:rPr>
      <w:b/>
      <w:bCs/>
      <w:kern w:val="0"/>
      <w:sz w:val="32"/>
      <w:szCs w:val="32"/>
    </w:rPr>
  </w:style>
  <w:style w:type="paragraph" w:customStyle="1" w:styleId="23">
    <w:name w:val="正文_2"/>
    <w:qFormat/>
    <w:rsid w:val="002647DD"/>
    <w:pPr>
      <w:widowControl w:val="0"/>
      <w:jc w:val="both"/>
    </w:pPr>
    <w:rPr>
      <w:rFonts w:ascii="Calibri" w:eastAsia="宋体" w:hAnsi="Calibri" w:cs="Times New Roman"/>
      <w:kern w:val="2"/>
      <w:sz w:val="21"/>
      <w:szCs w:val="22"/>
    </w:rPr>
  </w:style>
  <w:style w:type="character" w:customStyle="1" w:styleId="3Char00">
    <w:name w:val="标题 3 Char_0"/>
    <w:link w:val="300"/>
    <w:uiPriority w:val="9"/>
    <w:semiHidden/>
    <w:qFormat/>
    <w:rsid w:val="002647DD"/>
    <w:rPr>
      <w:rFonts w:ascii="Calibri" w:eastAsia="宋体" w:hAnsi="Calibri" w:cs="Times New Roman"/>
      <w:b/>
      <w:bCs/>
      <w:kern w:val="0"/>
      <w:sz w:val="32"/>
      <w:szCs w:val="32"/>
    </w:rPr>
  </w:style>
  <w:style w:type="character" w:customStyle="1" w:styleId="2Char0">
    <w:name w:val="标题 2 Char_0"/>
    <w:link w:val="200"/>
    <w:qFormat/>
    <w:rsid w:val="002647DD"/>
    <w:rPr>
      <w:rFonts w:ascii="宋体" w:eastAsia="宋体" w:hAnsi="宋体" w:cs="Times New Roman"/>
      <w:b/>
      <w:kern w:val="0"/>
      <w:sz w:val="32"/>
      <w:szCs w:val="28"/>
    </w:rPr>
  </w:style>
  <w:style w:type="paragraph" w:customStyle="1" w:styleId="201">
    <w:name w:val="正文_2_0"/>
    <w:qFormat/>
    <w:rsid w:val="002647DD"/>
    <w:pPr>
      <w:widowControl w:val="0"/>
      <w:jc w:val="both"/>
    </w:pPr>
    <w:rPr>
      <w:rFonts w:ascii="Calibri" w:eastAsia="宋体" w:hAnsi="Calibri" w:cs="Times New Roman"/>
      <w:kern w:val="2"/>
      <w:sz w:val="21"/>
      <w:szCs w:val="22"/>
    </w:rPr>
  </w:style>
  <w:style w:type="character" w:customStyle="1" w:styleId="01">
    <w:name w:val="超链接_0"/>
    <w:uiPriority w:val="99"/>
    <w:qFormat/>
    <w:rsid w:val="002647DD"/>
    <w:rPr>
      <w:rFonts w:ascii="Calibri" w:hAnsi="Calibri"/>
      <w:color w:val="0000FF"/>
      <w:u w:val="single"/>
    </w:rPr>
  </w:style>
  <w:style w:type="paragraph" w:customStyle="1" w:styleId="02">
    <w:name w:val="正文文本_0"/>
    <w:basedOn w:val="23"/>
    <w:uiPriority w:val="99"/>
    <w:unhideWhenUsed/>
    <w:qFormat/>
    <w:rsid w:val="002647DD"/>
    <w:pPr>
      <w:spacing w:after="120"/>
    </w:pPr>
    <w:rPr>
      <w:kern w:val="0"/>
      <w:sz w:val="20"/>
      <w:szCs w:val="20"/>
    </w:rPr>
  </w:style>
  <w:style w:type="paragraph" w:customStyle="1" w:styleId="000">
    <w:name w:val="正文文本_0_0"/>
    <w:basedOn w:val="201"/>
    <w:uiPriority w:val="99"/>
    <w:unhideWhenUsed/>
    <w:qFormat/>
    <w:rsid w:val="002647DD"/>
    <w:pPr>
      <w:spacing w:after="120"/>
    </w:pPr>
    <w:rPr>
      <w:kern w:val="0"/>
      <w:sz w:val="20"/>
      <w:szCs w:val="20"/>
    </w:rPr>
  </w:style>
  <w:style w:type="paragraph" w:customStyle="1" w:styleId="03">
    <w:name w:val="正文缩进_0"/>
    <w:basedOn w:val="23"/>
    <w:link w:val="Char00"/>
    <w:unhideWhenUsed/>
    <w:qFormat/>
    <w:rsid w:val="002647DD"/>
    <w:pPr>
      <w:ind w:firstLineChars="200" w:firstLine="420"/>
    </w:pPr>
    <w:rPr>
      <w:kern w:val="0"/>
      <w:sz w:val="20"/>
      <w:szCs w:val="20"/>
    </w:rPr>
  </w:style>
  <w:style w:type="character" w:customStyle="1" w:styleId="Char00">
    <w:name w:val="正文缩进 Char_0"/>
    <w:link w:val="03"/>
    <w:qFormat/>
    <w:rsid w:val="002647DD"/>
    <w:rPr>
      <w:rFonts w:ascii="Calibri" w:eastAsia="宋体" w:hAnsi="Calibri" w:cs="Times New Roman"/>
      <w:kern w:val="0"/>
      <w:sz w:val="20"/>
      <w:szCs w:val="20"/>
    </w:rPr>
  </w:style>
  <w:style w:type="paragraph" w:customStyle="1" w:styleId="04">
    <w:name w:val="纯文本_0"/>
    <w:basedOn w:val="23"/>
    <w:link w:val="Char01"/>
    <w:qFormat/>
    <w:rsid w:val="002647DD"/>
    <w:rPr>
      <w:rFonts w:ascii="宋体" w:hAnsi="Courier New"/>
      <w:kern w:val="0"/>
      <w:sz w:val="20"/>
      <w:szCs w:val="21"/>
    </w:rPr>
  </w:style>
  <w:style w:type="character" w:customStyle="1" w:styleId="Char01">
    <w:name w:val="纯文本 Char_0"/>
    <w:link w:val="04"/>
    <w:qFormat/>
    <w:rsid w:val="002647DD"/>
    <w:rPr>
      <w:rFonts w:ascii="宋体" w:eastAsia="宋体" w:hAnsi="Courier New" w:cs="Times New Roman"/>
      <w:kern w:val="0"/>
      <w:sz w:val="20"/>
      <w:szCs w:val="21"/>
    </w:rPr>
  </w:style>
  <w:style w:type="paragraph" w:customStyle="1" w:styleId="32">
    <w:name w:val="正文_3"/>
    <w:qFormat/>
    <w:rsid w:val="002647DD"/>
    <w:pPr>
      <w:widowControl w:val="0"/>
      <w:jc w:val="both"/>
    </w:pPr>
    <w:rPr>
      <w:rFonts w:ascii="Calibri" w:eastAsia="宋体" w:hAnsi="Calibri" w:cs="Times New Roman"/>
      <w:kern w:val="2"/>
      <w:sz w:val="21"/>
      <w:szCs w:val="22"/>
    </w:rPr>
  </w:style>
  <w:style w:type="paragraph" w:customStyle="1" w:styleId="210">
    <w:name w:val="标题 2_1"/>
    <w:basedOn w:val="101"/>
    <w:next w:val="32"/>
    <w:link w:val="2Char1"/>
    <w:uiPriority w:val="9"/>
    <w:qFormat/>
    <w:rsid w:val="002647DD"/>
    <w:pPr>
      <w:spacing w:before="260" w:after="260" w:line="500" w:lineRule="exact"/>
      <w:contextualSpacing/>
      <w:jc w:val="center"/>
      <w:outlineLvl w:val="1"/>
    </w:pPr>
    <w:rPr>
      <w:rFonts w:ascii="Cambria" w:hAnsi="Cambria"/>
      <w:b w:val="0"/>
      <w:szCs w:val="28"/>
    </w:rPr>
  </w:style>
  <w:style w:type="paragraph" w:customStyle="1" w:styleId="101">
    <w:name w:val="标题 1_0"/>
    <w:basedOn w:val="32"/>
    <w:next w:val="32"/>
    <w:link w:val="1Char0"/>
    <w:uiPriority w:val="9"/>
    <w:qFormat/>
    <w:rsid w:val="002647DD"/>
    <w:pPr>
      <w:keepNext/>
      <w:keepLines/>
      <w:spacing w:before="340" w:after="330" w:line="578" w:lineRule="auto"/>
      <w:outlineLvl w:val="0"/>
    </w:pPr>
    <w:rPr>
      <w:rFonts w:ascii="Times New Roman" w:hAnsi="Times New Roman"/>
      <w:b/>
      <w:bCs/>
      <w:kern w:val="44"/>
      <w:sz w:val="44"/>
      <w:szCs w:val="44"/>
    </w:rPr>
  </w:style>
  <w:style w:type="character" w:customStyle="1" w:styleId="1Char0">
    <w:name w:val="标题 1 Char_0"/>
    <w:link w:val="101"/>
    <w:uiPriority w:val="9"/>
    <w:qFormat/>
    <w:rsid w:val="002647DD"/>
    <w:rPr>
      <w:rFonts w:ascii="Times New Roman" w:eastAsia="宋体" w:hAnsi="Times New Roman" w:cs="Times New Roman"/>
      <w:b/>
      <w:bCs/>
      <w:kern w:val="44"/>
      <w:sz w:val="44"/>
      <w:szCs w:val="44"/>
    </w:rPr>
  </w:style>
  <w:style w:type="character" w:customStyle="1" w:styleId="2Char1">
    <w:name w:val="标题 2 Char_1"/>
    <w:link w:val="210"/>
    <w:uiPriority w:val="9"/>
    <w:qFormat/>
    <w:rsid w:val="002647DD"/>
    <w:rPr>
      <w:rFonts w:ascii="Cambria" w:eastAsia="宋体" w:hAnsi="Cambria" w:cs="Times New Roman"/>
      <w:bCs/>
      <w:kern w:val="44"/>
      <w:sz w:val="44"/>
      <w:szCs w:val="28"/>
    </w:rPr>
  </w:style>
  <w:style w:type="paragraph" w:customStyle="1" w:styleId="110">
    <w:name w:val="正文_1_1"/>
    <w:qFormat/>
    <w:rsid w:val="002647DD"/>
    <w:pPr>
      <w:widowControl w:val="0"/>
      <w:jc w:val="both"/>
    </w:pPr>
    <w:rPr>
      <w:rFonts w:ascii="Times New Roman" w:eastAsia="宋体" w:hAnsi="Times New Roman" w:cs="Times New Roman"/>
      <w:kern w:val="2"/>
      <w:sz w:val="21"/>
      <w:szCs w:val="22"/>
    </w:rPr>
  </w:style>
  <w:style w:type="paragraph" w:customStyle="1" w:styleId="40">
    <w:name w:val="正文_4"/>
    <w:qFormat/>
    <w:rsid w:val="002647DD"/>
    <w:pPr>
      <w:widowControl w:val="0"/>
      <w:jc w:val="both"/>
    </w:pPr>
    <w:rPr>
      <w:rFonts w:ascii="Calibri" w:eastAsia="宋体" w:hAnsi="Calibri" w:cs="Times New Roman"/>
      <w:kern w:val="2"/>
      <w:sz w:val="21"/>
      <w:szCs w:val="22"/>
    </w:rPr>
  </w:style>
  <w:style w:type="paragraph" w:customStyle="1" w:styleId="15">
    <w:name w:val="正文1"/>
    <w:qFormat/>
    <w:rsid w:val="002647DD"/>
    <w:rPr>
      <w:rFonts w:ascii="Times New Roman" w:eastAsia="Times New Roman" w:hAnsi="Times New Roman" w:cs="Times New Roman"/>
      <w:sz w:val="24"/>
      <w:szCs w:val="24"/>
    </w:rPr>
  </w:style>
  <w:style w:type="paragraph" w:customStyle="1" w:styleId="Normal0">
    <w:name w:val="Normal_0"/>
    <w:qFormat/>
    <w:rsid w:val="002647DD"/>
    <w:rPr>
      <w:rFonts w:ascii="黑体" w:eastAsia="黑体" w:hAnsi="黑体" w:cs="Times New Roman"/>
      <w:b/>
      <w:sz w:val="32"/>
      <w:szCs w:val="24"/>
    </w:rPr>
  </w:style>
  <w:style w:type="paragraph" w:customStyle="1" w:styleId="Normal1">
    <w:name w:val="Normal_1"/>
    <w:qFormat/>
    <w:rsid w:val="002647DD"/>
    <w:rPr>
      <w:rFonts w:ascii="黑体" w:eastAsia="黑体" w:hAnsi="黑体" w:cs="Times New Roman"/>
      <w:b/>
      <w:sz w:val="32"/>
      <w:szCs w:val="24"/>
    </w:rPr>
  </w:style>
  <w:style w:type="paragraph" w:customStyle="1" w:styleId="50">
    <w:name w:val="正文_5"/>
    <w:qFormat/>
    <w:rsid w:val="002647DD"/>
    <w:pPr>
      <w:widowControl w:val="0"/>
      <w:jc w:val="both"/>
    </w:pPr>
    <w:rPr>
      <w:rFonts w:ascii="Calibri" w:eastAsia="宋体" w:hAnsi="Calibri" w:cs="Times New Roman"/>
      <w:kern w:val="2"/>
      <w:sz w:val="21"/>
      <w:szCs w:val="22"/>
    </w:rPr>
  </w:style>
  <w:style w:type="paragraph" w:customStyle="1" w:styleId="Normal2">
    <w:name w:val="Normal_2"/>
    <w:qFormat/>
    <w:rsid w:val="002647DD"/>
    <w:rPr>
      <w:rFonts w:ascii="黑体" w:eastAsia="黑体" w:hAnsi="黑体" w:cs="Times New Roman"/>
      <w:b/>
      <w:sz w:val="32"/>
      <w:szCs w:val="24"/>
    </w:rPr>
  </w:style>
  <w:style w:type="paragraph" w:customStyle="1" w:styleId="010">
    <w:name w:val="正文_0_1"/>
    <w:qFormat/>
    <w:rsid w:val="002647DD"/>
    <w:pPr>
      <w:widowControl w:val="0"/>
      <w:jc w:val="both"/>
    </w:pPr>
    <w:rPr>
      <w:rFonts w:ascii="Calibri" w:eastAsia="宋体" w:hAnsi="Calibri" w:cs="Times New Roman"/>
      <w:kern w:val="2"/>
      <w:sz w:val="21"/>
      <w:szCs w:val="22"/>
    </w:rPr>
  </w:style>
  <w:style w:type="paragraph" w:customStyle="1" w:styleId="510">
    <w:name w:val="标题 51_0"/>
    <w:basedOn w:val="010"/>
    <w:uiPriority w:val="1"/>
    <w:qFormat/>
    <w:rsid w:val="002647DD"/>
    <w:pPr>
      <w:spacing w:before="26"/>
      <w:ind w:left="157"/>
      <w:jc w:val="left"/>
      <w:outlineLvl w:val="5"/>
    </w:pPr>
    <w:rPr>
      <w:rFonts w:ascii="宋体" w:hAnsi="宋体"/>
      <w:b/>
      <w:bCs/>
      <w:kern w:val="0"/>
      <w:sz w:val="24"/>
      <w:szCs w:val="24"/>
      <w:lang w:eastAsia="en-US"/>
    </w:rPr>
  </w:style>
  <w:style w:type="paragraph" w:customStyle="1" w:styleId="24">
    <w:name w:val="正文文本_2"/>
    <w:basedOn w:val="010"/>
    <w:link w:val="Char11"/>
    <w:uiPriority w:val="99"/>
    <w:unhideWhenUsed/>
    <w:qFormat/>
    <w:rsid w:val="002647DD"/>
    <w:pPr>
      <w:spacing w:after="120"/>
    </w:pPr>
    <w:rPr>
      <w:rFonts w:ascii="Times New Roman" w:hAnsi="Times New Roman"/>
    </w:rPr>
  </w:style>
  <w:style w:type="character" w:customStyle="1" w:styleId="Char11">
    <w:name w:val="正文文本 Char_1"/>
    <w:link w:val="24"/>
    <w:uiPriority w:val="99"/>
    <w:qFormat/>
    <w:rsid w:val="002647DD"/>
    <w:rPr>
      <w:rFonts w:ascii="Times New Roman" w:eastAsia="宋体" w:hAnsi="Times New Roman" w:cs="Times New Roman"/>
    </w:rPr>
  </w:style>
  <w:style w:type="paragraph" w:customStyle="1" w:styleId="71">
    <w:name w:val="标题 71"/>
    <w:basedOn w:val="010"/>
    <w:uiPriority w:val="1"/>
    <w:qFormat/>
    <w:rsid w:val="002647DD"/>
    <w:pPr>
      <w:spacing w:before="35"/>
      <w:ind w:left="157"/>
      <w:jc w:val="left"/>
      <w:outlineLvl w:val="7"/>
    </w:pPr>
    <w:rPr>
      <w:rFonts w:ascii="宋体" w:hAnsi="宋体"/>
      <w:b/>
      <w:bCs/>
      <w:kern w:val="0"/>
      <w:szCs w:val="21"/>
      <w:lang w:eastAsia="en-US"/>
    </w:rPr>
  </w:style>
  <w:style w:type="paragraph" w:customStyle="1" w:styleId="020">
    <w:name w:val="正文_0_2"/>
    <w:qFormat/>
    <w:rsid w:val="002647DD"/>
    <w:pPr>
      <w:widowControl w:val="0"/>
      <w:jc w:val="both"/>
    </w:pPr>
    <w:rPr>
      <w:rFonts w:ascii="Calibri" w:eastAsia="宋体" w:hAnsi="Calibri" w:cs="Times New Roman"/>
      <w:kern w:val="2"/>
      <w:sz w:val="21"/>
      <w:szCs w:val="22"/>
    </w:rPr>
  </w:style>
  <w:style w:type="paragraph" w:customStyle="1" w:styleId="Normal3">
    <w:name w:val="Normal_3"/>
    <w:qFormat/>
    <w:rsid w:val="002647DD"/>
    <w:rPr>
      <w:rFonts w:ascii="黑体" w:eastAsia="黑体" w:hAnsi="黑体" w:cs="Times New Roman"/>
      <w:b/>
      <w:sz w:val="32"/>
      <w:szCs w:val="24"/>
    </w:rPr>
  </w:style>
  <w:style w:type="paragraph" w:customStyle="1" w:styleId="Normal4">
    <w:name w:val="Normal_4"/>
    <w:qFormat/>
    <w:rsid w:val="002647DD"/>
    <w:rPr>
      <w:rFonts w:ascii="黑体" w:eastAsia="黑体" w:hAnsi="黑体" w:cs="Times New Roman"/>
      <w:b/>
      <w:sz w:val="32"/>
      <w:szCs w:val="24"/>
    </w:rPr>
  </w:style>
  <w:style w:type="paragraph" w:customStyle="1" w:styleId="0000">
    <w:name w:val="正文_0_0_0"/>
    <w:qFormat/>
    <w:rsid w:val="002647DD"/>
    <w:pPr>
      <w:widowControl w:val="0"/>
      <w:jc w:val="both"/>
    </w:pPr>
    <w:rPr>
      <w:rFonts w:ascii="Calibri" w:eastAsia="宋体" w:hAnsi="Calibri" w:cs="Times New Roman"/>
      <w:kern w:val="2"/>
      <w:sz w:val="28"/>
      <w:szCs w:val="22"/>
    </w:rPr>
  </w:style>
  <w:style w:type="paragraph" w:customStyle="1" w:styleId="Normal17">
    <w:name w:val="Normal_17"/>
    <w:qFormat/>
    <w:rsid w:val="002647DD"/>
    <w:rPr>
      <w:rFonts w:ascii="黑体" w:eastAsia="黑体" w:hAnsi="黑体" w:cs="Times New Roman"/>
      <w:b/>
      <w:sz w:val="32"/>
      <w:szCs w:val="24"/>
    </w:rPr>
  </w:style>
  <w:style w:type="paragraph" w:customStyle="1" w:styleId="102">
    <w:name w:val="正文文本_1_0"/>
    <w:basedOn w:val="120"/>
    <w:link w:val="Char110"/>
    <w:qFormat/>
    <w:rsid w:val="002647DD"/>
    <w:pPr>
      <w:spacing w:after="120"/>
    </w:pPr>
    <w:rPr>
      <w:rFonts w:ascii="Times New Roman" w:hAnsi="Times New Roman"/>
      <w:kern w:val="0"/>
      <w:sz w:val="20"/>
      <w:szCs w:val="24"/>
    </w:rPr>
  </w:style>
  <w:style w:type="paragraph" w:customStyle="1" w:styleId="120">
    <w:name w:val="正文_1_2"/>
    <w:qFormat/>
    <w:rsid w:val="002647DD"/>
    <w:pPr>
      <w:widowControl w:val="0"/>
      <w:jc w:val="both"/>
    </w:pPr>
    <w:rPr>
      <w:rFonts w:ascii="Calibri" w:eastAsia="宋体" w:hAnsi="Calibri" w:cs="Times New Roman"/>
      <w:kern w:val="2"/>
      <w:sz w:val="21"/>
      <w:szCs w:val="22"/>
    </w:rPr>
  </w:style>
  <w:style w:type="character" w:customStyle="1" w:styleId="Char110">
    <w:name w:val="正文文本 Char1_1_0"/>
    <w:link w:val="102"/>
    <w:qFormat/>
    <w:rsid w:val="002647DD"/>
    <w:rPr>
      <w:rFonts w:ascii="Times New Roman" w:eastAsia="宋体" w:hAnsi="Times New Roman" w:cs="Times New Roman"/>
      <w:kern w:val="0"/>
      <w:sz w:val="20"/>
      <w:szCs w:val="24"/>
    </w:rPr>
  </w:style>
  <w:style w:type="paragraph" w:customStyle="1" w:styleId="0200">
    <w:name w:val="正文_0_2_0"/>
    <w:qFormat/>
    <w:rsid w:val="002647DD"/>
    <w:pPr>
      <w:widowControl w:val="0"/>
      <w:jc w:val="both"/>
    </w:pPr>
    <w:rPr>
      <w:rFonts w:ascii="Times New Roman" w:eastAsia="宋体" w:hAnsi="Times New Roman" w:cs="Times New Roman"/>
      <w:kern w:val="2"/>
      <w:sz w:val="21"/>
      <w:szCs w:val="22"/>
    </w:rPr>
  </w:style>
  <w:style w:type="paragraph" w:customStyle="1" w:styleId="TableParagraph00">
    <w:name w:val="Table Paragraph_0_0"/>
    <w:basedOn w:val="0200"/>
    <w:uiPriority w:val="1"/>
    <w:qFormat/>
    <w:rsid w:val="002647DD"/>
    <w:pPr>
      <w:jc w:val="left"/>
    </w:pPr>
    <w:rPr>
      <w:rFonts w:ascii="Calibri" w:hAnsi="Calibri"/>
      <w:kern w:val="0"/>
      <w:sz w:val="22"/>
      <w:lang w:eastAsia="en-US"/>
    </w:rPr>
  </w:style>
  <w:style w:type="paragraph" w:customStyle="1" w:styleId="0001">
    <w:name w:val="正文文本_0_0_0"/>
    <w:basedOn w:val="120"/>
    <w:link w:val="Char000"/>
    <w:unhideWhenUsed/>
    <w:qFormat/>
    <w:rsid w:val="002647DD"/>
    <w:pPr>
      <w:spacing w:after="120"/>
    </w:pPr>
    <w:rPr>
      <w:rFonts w:ascii="Times New Roman" w:hAnsi="Times New Roman"/>
    </w:rPr>
  </w:style>
  <w:style w:type="character" w:customStyle="1" w:styleId="Char000">
    <w:name w:val="正文文本 Char_0_0"/>
    <w:link w:val="0001"/>
    <w:qFormat/>
    <w:rsid w:val="002647DD"/>
    <w:rPr>
      <w:rFonts w:ascii="Times New Roman" w:eastAsia="宋体" w:hAnsi="Times New Roman" w:cs="Times New Roman"/>
    </w:rPr>
  </w:style>
  <w:style w:type="paragraph" w:customStyle="1" w:styleId="1010">
    <w:name w:val="正文_1_0_1"/>
    <w:qFormat/>
    <w:rsid w:val="002647DD"/>
    <w:pPr>
      <w:widowControl w:val="0"/>
      <w:jc w:val="both"/>
    </w:pPr>
    <w:rPr>
      <w:rFonts w:ascii="Times New Roman" w:eastAsia="宋体" w:hAnsi="Times New Roman" w:cs="Times New Roman"/>
      <w:kern w:val="2"/>
      <w:sz w:val="21"/>
      <w:szCs w:val="24"/>
    </w:rPr>
  </w:style>
  <w:style w:type="paragraph" w:customStyle="1" w:styleId="130">
    <w:name w:val="正文_1_3"/>
    <w:qFormat/>
    <w:rsid w:val="002647DD"/>
    <w:pPr>
      <w:widowControl w:val="0"/>
      <w:jc w:val="both"/>
    </w:pPr>
    <w:rPr>
      <w:rFonts w:ascii="Calibri" w:eastAsia="宋体" w:hAnsi="Calibri" w:cs="Times New Roman"/>
      <w:kern w:val="2"/>
      <w:sz w:val="21"/>
      <w:szCs w:val="22"/>
    </w:rPr>
  </w:style>
  <w:style w:type="paragraph" w:customStyle="1" w:styleId="Normal5">
    <w:name w:val="Normal_5"/>
    <w:qFormat/>
    <w:rsid w:val="002647DD"/>
    <w:rPr>
      <w:rFonts w:ascii="黑体" w:eastAsia="黑体" w:hAnsi="黑体" w:cs="Times New Roman"/>
      <w:b/>
      <w:sz w:val="32"/>
      <w:szCs w:val="24"/>
    </w:rPr>
  </w:style>
  <w:style w:type="paragraph" w:customStyle="1" w:styleId="16">
    <w:name w:val="正文文本_1"/>
    <w:basedOn w:val="211"/>
    <w:link w:val="Char02"/>
    <w:unhideWhenUsed/>
    <w:qFormat/>
    <w:rsid w:val="002647DD"/>
    <w:pPr>
      <w:spacing w:after="120"/>
    </w:pPr>
  </w:style>
  <w:style w:type="paragraph" w:customStyle="1" w:styleId="211">
    <w:name w:val="正文_2_1"/>
    <w:qFormat/>
    <w:rsid w:val="002647DD"/>
    <w:pPr>
      <w:widowControl w:val="0"/>
      <w:jc w:val="both"/>
    </w:pPr>
    <w:rPr>
      <w:rFonts w:ascii="Calibri" w:eastAsia="宋体" w:hAnsi="Calibri" w:cs="Times New Roman"/>
      <w:kern w:val="2"/>
      <w:sz w:val="21"/>
      <w:szCs w:val="22"/>
    </w:rPr>
  </w:style>
  <w:style w:type="character" w:customStyle="1" w:styleId="Char02">
    <w:name w:val="正文文本 Char_0"/>
    <w:link w:val="16"/>
    <w:qFormat/>
    <w:rsid w:val="002647DD"/>
    <w:rPr>
      <w:rFonts w:ascii="Calibri" w:eastAsia="宋体" w:hAnsi="Calibri" w:cs="Times New Roman"/>
    </w:rPr>
  </w:style>
  <w:style w:type="paragraph" w:customStyle="1" w:styleId="Normal6">
    <w:name w:val="Normal_6"/>
    <w:qFormat/>
    <w:rsid w:val="002647DD"/>
    <w:rPr>
      <w:rFonts w:ascii="黑体" w:eastAsia="黑体" w:hAnsi="黑体" w:cs="Times New Roman"/>
      <w:b/>
      <w:sz w:val="32"/>
      <w:szCs w:val="24"/>
    </w:rPr>
  </w:style>
  <w:style w:type="paragraph" w:customStyle="1" w:styleId="301">
    <w:name w:val="正文_3_0"/>
    <w:qFormat/>
    <w:rsid w:val="002647DD"/>
    <w:pPr>
      <w:widowControl w:val="0"/>
      <w:jc w:val="both"/>
    </w:pPr>
    <w:rPr>
      <w:rFonts w:ascii="Calibri" w:eastAsia="宋体" w:hAnsi="Calibri" w:cs="Times New Roman"/>
      <w:kern w:val="2"/>
      <w:sz w:val="21"/>
      <w:szCs w:val="22"/>
    </w:rPr>
  </w:style>
  <w:style w:type="paragraph" w:customStyle="1" w:styleId="00000">
    <w:name w:val="正文_0_0_0_0"/>
    <w:qFormat/>
    <w:rsid w:val="002647DD"/>
    <w:pPr>
      <w:widowControl w:val="0"/>
      <w:jc w:val="both"/>
    </w:pPr>
    <w:rPr>
      <w:rFonts w:ascii="Calibri" w:eastAsia="宋体" w:hAnsi="Calibri" w:cs="Times New Roman"/>
      <w:kern w:val="2"/>
      <w:sz w:val="28"/>
      <w:szCs w:val="22"/>
    </w:rPr>
  </w:style>
  <w:style w:type="paragraph" w:customStyle="1" w:styleId="Normal7">
    <w:name w:val="Normal_7"/>
    <w:qFormat/>
    <w:rsid w:val="002647DD"/>
    <w:rPr>
      <w:rFonts w:ascii="黑体" w:eastAsia="黑体" w:hAnsi="黑体" w:cs="Times New Roman"/>
      <w:b/>
      <w:sz w:val="32"/>
      <w:szCs w:val="24"/>
    </w:rPr>
  </w:style>
  <w:style w:type="paragraph" w:customStyle="1" w:styleId="Normal8">
    <w:name w:val="Normal_8"/>
    <w:qFormat/>
    <w:rsid w:val="002647DD"/>
    <w:pPr>
      <w:widowControl w:val="0"/>
      <w:jc w:val="both"/>
    </w:pPr>
    <w:rPr>
      <w:rFonts w:ascii="Times New Roman" w:eastAsia="宋体" w:hAnsi="Times New Roman" w:cs="Times New Roman"/>
      <w:kern w:val="2"/>
      <w:sz w:val="21"/>
      <w:szCs w:val="24"/>
    </w:rPr>
  </w:style>
  <w:style w:type="paragraph" w:customStyle="1" w:styleId="Normal9">
    <w:name w:val="Normal_9"/>
    <w:qFormat/>
    <w:rsid w:val="002647DD"/>
    <w:rPr>
      <w:rFonts w:ascii="黑体" w:eastAsia="黑体" w:hAnsi="黑体" w:cs="Times New Roman"/>
      <w:b/>
      <w:sz w:val="32"/>
      <w:szCs w:val="24"/>
    </w:rPr>
  </w:style>
  <w:style w:type="paragraph" w:customStyle="1" w:styleId="Normal10">
    <w:name w:val="Normal_10"/>
    <w:qFormat/>
    <w:rsid w:val="002647DD"/>
    <w:rPr>
      <w:rFonts w:ascii="黑体" w:eastAsia="黑体" w:hAnsi="黑体" w:cs="Times New Roman"/>
      <w:b/>
      <w:sz w:val="32"/>
      <w:szCs w:val="24"/>
    </w:rPr>
  </w:style>
  <w:style w:type="paragraph" w:customStyle="1" w:styleId="400">
    <w:name w:val="正文_4_0"/>
    <w:qFormat/>
    <w:rsid w:val="002647DD"/>
    <w:pPr>
      <w:widowControl w:val="0"/>
      <w:jc w:val="both"/>
    </w:pPr>
    <w:rPr>
      <w:rFonts w:ascii="Calibri" w:eastAsia="宋体" w:hAnsi="Calibri" w:cs="Times New Roman"/>
      <w:kern w:val="2"/>
      <w:sz w:val="21"/>
      <w:szCs w:val="22"/>
    </w:rPr>
  </w:style>
  <w:style w:type="paragraph" w:customStyle="1" w:styleId="Normal11">
    <w:name w:val="Normal_11"/>
    <w:qFormat/>
    <w:rsid w:val="002647DD"/>
    <w:rPr>
      <w:rFonts w:ascii="黑体" w:eastAsia="黑体" w:hAnsi="黑体" w:cs="Times New Roman"/>
      <w:b/>
      <w:sz w:val="32"/>
      <w:szCs w:val="24"/>
    </w:rPr>
  </w:style>
  <w:style w:type="paragraph" w:customStyle="1" w:styleId="500">
    <w:name w:val="正文_5_0"/>
    <w:qFormat/>
    <w:rsid w:val="002647DD"/>
    <w:pPr>
      <w:widowControl w:val="0"/>
      <w:jc w:val="both"/>
    </w:pPr>
    <w:rPr>
      <w:rFonts w:ascii="Calibri" w:eastAsia="宋体" w:hAnsi="Calibri" w:cs="Times New Roman"/>
      <w:kern w:val="2"/>
      <w:sz w:val="21"/>
      <w:szCs w:val="22"/>
    </w:rPr>
  </w:style>
  <w:style w:type="paragraph" w:customStyle="1" w:styleId="Normal12">
    <w:name w:val="Normal_12"/>
    <w:qFormat/>
    <w:rsid w:val="002647DD"/>
    <w:rPr>
      <w:rFonts w:ascii="黑体" w:eastAsia="黑体" w:hAnsi="黑体" w:cs="Times New Roman"/>
      <w:b/>
      <w:sz w:val="32"/>
      <w:szCs w:val="24"/>
    </w:rPr>
  </w:style>
  <w:style w:type="paragraph" w:customStyle="1" w:styleId="60">
    <w:name w:val="正文_6"/>
    <w:qFormat/>
    <w:rsid w:val="002647DD"/>
    <w:pPr>
      <w:widowControl w:val="0"/>
      <w:jc w:val="both"/>
    </w:pPr>
    <w:rPr>
      <w:rFonts w:ascii="Calibri" w:eastAsia="宋体" w:hAnsi="Calibri" w:cs="Times New Roman"/>
      <w:kern w:val="2"/>
      <w:sz w:val="21"/>
      <w:szCs w:val="22"/>
    </w:rPr>
  </w:style>
  <w:style w:type="paragraph" w:customStyle="1" w:styleId="Normal13">
    <w:name w:val="Normal_13"/>
    <w:qFormat/>
    <w:rsid w:val="002647DD"/>
    <w:rPr>
      <w:rFonts w:ascii="黑体" w:eastAsia="黑体" w:hAnsi="黑体" w:cs="Times New Roman"/>
      <w:b/>
      <w:sz w:val="32"/>
      <w:szCs w:val="24"/>
    </w:rPr>
  </w:style>
  <w:style w:type="paragraph" w:customStyle="1" w:styleId="70">
    <w:name w:val="正文_7"/>
    <w:qFormat/>
    <w:rsid w:val="002647DD"/>
    <w:pPr>
      <w:widowControl w:val="0"/>
      <w:jc w:val="both"/>
    </w:pPr>
    <w:rPr>
      <w:rFonts w:ascii="Calibri" w:eastAsia="宋体" w:hAnsi="Calibri" w:cs="Times New Roman"/>
      <w:kern w:val="2"/>
      <w:sz w:val="21"/>
      <w:szCs w:val="22"/>
    </w:rPr>
  </w:style>
  <w:style w:type="paragraph" w:customStyle="1" w:styleId="Normal14">
    <w:name w:val="Normal_14"/>
    <w:qFormat/>
    <w:rsid w:val="002647DD"/>
    <w:rPr>
      <w:rFonts w:ascii="黑体" w:eastAsia="黑体" w:hAnsi="黑体" w:cs="Times New Roman"/>
      <w:b/>
      <w:sz w:val="32"/>
      <w:szCs w:val="24"/>
    </w:rPr>
  </w:style>
  <w:style w:type="paragraph" w:customStyle="1" w:styleId="80">
    <w:name w:val="正文_8"/>
    <w:qFormat/>
    <w:rsid w:val="002647DD"/>
    <w:pPr>
      <w:widowControl w:val="0"/>
      <w:jc w:val="both"/>
    </w:pPr>
    <w:rPr>
      <w:rFonts w:ascii="Calibri" w:eastAsia="宋体" w:hAnsi="Calibri" w:cs="Times New Roman"/>
      <w:kern w:val="2"/>
      <w:sz w:val="21"/>
      <w:szCs w:val="22"/>
    </w:rPr>
  </w:style>
  <w:style w:type="paragraph" w:customStyle="1" w:styleId="Normal15">
    <w:name w:val="Normal_15"/>
    <w:qFormat/>
    <w:rsid w:val="002647DD"/>
    <w:rPr>
      <w:rFonts w:ascii="黑体" w:eastAsia="黑体" w:hAnsi="黑体" w:cs="Times New Roman"/>
      <w:b/>
      <w:sz w:val="32"/>
      <w:szCs w:val="24"/>
    </w:rPr>
  </w:style>
  <w:style w:type="paragraph" w:customStyle="1" w:styleId="90">
    <w:name w:val="正文_9"/>
    <w:qFormat/>
    <w:rsid w:val="002647DD"/>
    <w:pPr>
      <w:widowControl w:val="0"/>
      <w:jc w:val="both"/>
    </w:pPr>
    <w:rPr>
      <w:rFonts w:ascii="Calibri" w:eastAsia="宋体" w:hAnsi="Calibri" w:cs="Times New Roman"/>
      <w:kern w:val="2"/>
      <w:sz w:val="21"/>
      <w:szCs w:val="22"/>
    </w:rPr>
  </w:style>
  <w:style w:type="paragraph" w:customStyle="1" w:styleId="Normal16">
    <w:name w:val="Normal_16"/>
    <w:qFormat/>
    <w:rsid w:val="002647DD"/>
    <w:rPr>
      <w:rFonts w:ascii="黑体" w:eastAsia="黑体" w:hAnsi="黑体" w:cs="Times New Roman"/>
      <w:b/>
      <w:sz w:val="32"/>
      <w:szCs w:val="24"/>
    </w:rPr>
  </w:style>
  <w:style w:type="paragraph" w:customStyle="1" w:styleId="103">
    <w:name w:val="正文_10"/>
    <w:qFormat/>
    <w:rsid w:val="002647DD"/>
    <w:pPr>
      <w:widowControl w:val="0"/>
      <w:jc w:val="both"/>
    </w:pPr>
    <w:rPr>
      <w:rFonts w:ascii="Calibri" w:eastAsia="宋体" w:hAnsi="Calibri" w:cs="Times New Roman"/>
      <w:kern w:val="2"/>
      <w:sz w:val="21"/>
      <w:szCs w:val="22"/>
    </w:rPr>
  </w:style>
  <w:style w:type="paragraph" w:customStyle="1" w:styleId="17">
    <w:name w:val="正文缩进_1"/>
    <w:basedOn w:val="103"/>
    <w:link w:val="Char12"/>
    <w:unhideWhenUsed/>
    <w:qFormat/>
    <w:rsid w:val="002647DD"/>
    <w:pPr>
      <w:ind w:firstLineChars="200" w:firstLine="420"/>
    </w:pPr>
  </w:style>
  <w:style w:type="character" w:customStyle="1" w:styleId="Char12">
    <w:name w:val="正文缩进 Char_1"/>
    <w:link w:val="17"/>
    <w:qFormat/>
    <w:rsid w:val="002647DD"/>
    <w:rPr>
      <w:rFonts w:ascii="Calibri" w:eastAsia="宋体" w:hAnsi="Calibri" w:cs="Times New Roman"/>
    </w:rPr>
  </w:style>
  <w:style w:type="paragraph" w:customStyle="1" w:styleId="Normal18">
    <w:name w:val="Normal_18"/>
    <w:qFormat/>
    <w:rsid w:val="002647DD"/>
    <w:rPr>
      <w:rFonts w:ascii="黑体" w:eastAsia="黑体" w:hAnsi="黑体" w:cs="Times New Roman"/>
      <w:b/>
      <w:sz w:val="32"/>
      <w:szCs w:val="24"/>
    </w:rPr>
  </w:style>
  <w:style w:type="paragraph" w:customStyle="1" w:styleId="111">
    <w:name w:val="正文_11"/>
    <w:qFormat/>
    <w:rsid w:val="002647DD"/>
    <w:pPr>
      <w:widowControl w:val="0"/>
      <w:jc w:val="both"/>
    </w:pPr>
    <w:rPr>
      <w:rFonts w:ascii="Calibri" w:eastAsia="宋体" w:hAnsi="Calibri" w:cs="Times New Roman"/>
      <w:kern w:val="2"/>
      <w:sz w:val="21"/>
      <w:szCs w:val="22"/>
    </w:rPr>
  </w:style>
  <w:style w:type="paragraph" w:customStyle="1" w:styleId="001">
    <w:name w:val="正文缩进_0_0"/>
    <w:basedOn w:val="111"/>
    <w:link w:val="Char001"/>
    <w:unhideWhenUsed/>
    <w:qFormat/>
    <w:rsid w:val="002647DD"/>
    <w:pPr>
      <w:ind w:firstLineChars="200" w:firstLine="420"/>
    </w:pPr>
  </w:style>
  <w:style w:type="character" w:customStyle="1" w:styleId="Char001">
    <w:name w:val="正文缩进 Char_0_0"/>
    <w:link w:val="001"/>
    <w:qFormat/>
    <w:rsid w:val="002647DD"/>
    <w:rPr>
      <w:rFonts w:ascii="Calibri" w:eastAsia="宋体" w:hAnsi="Calibri" w:cs="Times New Roman"/>
    </w:rPr>
  </w:style>
  <w:style w:type="paragraph" w:customStyle="1" w:styleId="Normal19">
    <w:name w:val="Normal_19"/>
    <w:qFormat/>
    <w:rsid w:val="002647DD"/>
    <w:rPr>
      <w:rFonts w:ascii="黑体" w:eastAsia="黑体" w:hAnsi="黑体" w:cs="Times New Roman"/>
      <w:b/>
      <w:sz w:val="32"/>
      <w:szCs w:val="24"/>
    </w:rPr>
  </w:style>
  <w:style w:type="paragraph" w:customStyle="1" w:styleId="121">
    <w:name w:val="正文_12"/>
    <w:qFormat/>
    <w:rsid w:val="002647DD"/>
    <w:pPr>
      <w:widowControl w:val="0"/>
      <w:jc w:val="both"/>
    </w:pPr>
    <w:rPr>
      <w:rFonts w:ascii="Calibri" w:eastAsia="宋体" w:hAnsi="Calibri" w:cs="Times New Roman"/>
      <w:kern w:val="2"/>
      <w:sz w:val="21"/>
      <w:szCs w:val="22"/>
    </w:rPr>
  </w:style>
  <w:style w:type="paragraph" w:customStyle="1" w:styleId="104">
    <w:name w:val="正文缩进_1_0"/>
    <w:basedOn w:val="121"/>
    <w:link w:val="Char100"/>
    <w:unhideWhenUsed/>
    <w:qFormat/>
    <w:rsid w:val="002647DD"/>
    <w:pPr>
      <w:ind w:firstLineChars="200" w:firstLine="420"/>
    </w:pPr>
  </w:style>
  <w:style w:type="character" w:customStyle="1" w:styleId="Char100">
    <w:name w:val="正文缩进 Char_1_0"/>
    <w:link w:val="104"/>
    <w:qFormat/>
    <w:rsid w:val="002647DD"/>
    <w:rPr>
      <w:rFonts w:ascii="Calibri" w:eastAsia="宋体" w:hAnsi="Calibri" w:cs="Times New Roman"/>
    </w:rPr>
  </w:style>
  <w:style w:type="paragraph" w:customStyle="1" w:styleId="Normal20">
    <w:name w:val="Normal_20"/>
    <w:qFormat/>
    <w:rsid w:val="002647DD"/>
    <w:rPr>
      <w:rFonts w:ascii="黑体" w:eastAsia="黑体" w:hAnsi="黑体" w:cs="Times New Roman"/>
      <w:b/>
      <w:sz w:val="32"/>
      <w:szCs w:val="24"/>
    </w:rPr>
  </w:style>
  <w:style w:type="paragraph" w:customStyle="1" w:styleId="131">
    <w:name w:val="正文_13"/>
    <w:qFormat/>
    <w:rsid w:val="002647DD"/>
    <w:pPr>
      <w:widowControl w:val="0"/>
      <w:jc w:val="both"/>
    </w:pPr>
    <w:rPr>
      <w:rFonts w:ascii="Calibri" w:eastAsia="宋体" w:hAnsi="Calibri" w:cs="Times New Roman"/>
      <w:kern w:val="2"/>
      <w:sz w:val="21"/>
      <w:szCs w:val="22"/>
    </w:rPr>
  </w:style>
  <w:style w:type="paragraph" w:customStyle="1" w:styleId="18">
    <w:name w:val="纯文本_1"/>
    <w:basedOn w:val="131"/>
    <w:link w:val="Char13"/>
    <w:qFormat/>
    <w:rsid w:val="002647DD"/>
    <w:rPr>
      <w:rFonts w:ascii="宋体" w:hAnsi="Courier New"/>
      <w:szCs w:val="21"/>
    </w:rPr>
  </w:style>
  <w:style w:type="character" w:customStyle="1" w:styleId="Char13">
    <w:name w:val="纯文本 Char_1"/>
    <w:link w:val="18"/>
    <w:qFormat/>
    <w:rsid w:val="002647DD"/>
    <w:rPr>
      <w:rFonts w:ascii="宋体" w:eastAsia="宋体" w:hAnsi="Courier New" w:cs="Times New Roman"/>
      <w:szCs w:val="21"/>
    </w:rPr>
  </w:style>
  <w:style w:type="paragraph" w:customStyle="1" w:styleId="05">
    <w:name w:val="日期_0"/>
    <w:basedOn w:val="131"/>
    <w:next w:val="131"/>
    <w:qFormat/>
    <w:rsid w:val="002647DD"/>
    <w:pPr>
      <w:ind w:leftChars="2500" w:left="100"/>
    </w:pPr>
    <w:rPr>
      <w:rFonts w:ascii="宋体" w:hAnsi="Courier New"/>
      <w:szCs w:val="21"/>
    </w:rPr>
  </w:style>
  <w:style w:type="paragraph" w:customStyle="1" w:styleId="Normal21">
    <w:name w:val="Normal_21"/>
    <w:qFormat/>
    <w:rsid w:val="002647DD"/>
    <w:rPr>
      <w:rFonts w:ascii="黑体" w:eastAsia="黑体" w:hAnsi="黑体" w:cs="Times New Roman"/>
      <w:b/>
      <w:sz w:val="32"/>
      <w:szCs w:val="24"/>
    </w:rPr>
  </w:style>
  <w:style w:type="paragraph" w:customStyle="1" w:styleId="Normal22">
    <w:name w:val="Normal_22"/>
    <w:qFormat/>
    <w:rsid w:val="002647DD"/>
    <w:rPr>
      <w:rFonts w:ascii="黑体" w:eastAsia="黑体" w:hAnsi="黑体" w:cs="Times New Roman"/>
      <w:b/>
      <w:sz w:val="32"/>
      <w:szCs w:val="24"/>
    </w:rPr>
  </w:style>
  <w:style w:type="paragraph" w:customStyle="1" w:styleId="310">
    <w:name w:val="标题 3_1"/>
    <w:basedOn w:val="220"/>
    <w:next w:val="140"/>
    <w:link w:val="3Char1"/>
    <w:qFormat/>
    <w:rsid w:val="002647DD"/>
    <w:pPr>
      <w:adjustRightInd w:val="0"/>
      <w:snapToGrid w:val="0"/>
      <w:spacing w:line="500" w:lineRule="exact"/>
      <w:ind w:leftChars="-42" w:left="-88"/>
      <w:contextualSpacing/>
      <w:jc w:val="center"/>
      <w:outlineLvl w:val="2"/>
    </w:pPr>
    <w:rPr>
      <w:rFonts w:ascii="仿宋_GB2312" w:hAnsi="仿宋_GB2312"/>
      <w:kern w:val="44"/>
    </w:rPr>
  </w:style>
  <w:style w:type="paragraph" w:customStyle="1" w:styleId="220">
    <w:name w:val="标题 2_2"/>
    <w:basedOn w:val="140"/>
    <w:next w:val="140"/>
    <w:link w:val="2Char2"/>
    <w:uiPriority w:val="9"/>
    <w:semiHidden/>
    <w:unhideWhenUsed/>
    <w:qFormat/>
    <w:rsid w:val="002647DD"/>
    <w:pPr>
      <w:keepNext/>
      <w:keepLines/>
      <w:spacing w:before="260" w:after="260" w:line="416" w:lineRule="auto"/>
      <w:outlineLvl w:val="1"/>
    </w:pPr>
    <w:rPr>
      <w:rFonts w:ascii="Cambria" w:hAnsi="Cambria"/>
      <w:b/>
      <w:bCs/>
      <w:kern w:val="0"/>
      <w:sz w:val="32"/>
      <w:szCs w:val="32"/>
    </w:rPr>
  </w:style>
  <w:style w:type="paragraph" w:customStyle="1" w:styleId="140">
    <w:name w:val="正文_14"/>
    <w:qFormat/>
    <w:rsid w:val="002647DD"/>
    <w:pPr>
      <w:widowControl w:val="0"/>
      <w:jc w:val="both"/>
    </w:pPr>
    <w:rPr>
      <w:rFonts w:ascii="Calibri" w:eastAsia="宋体" w:hAnsi="Calibri" w:cs="Times New Roman"/>
      <w:kern w:val="2"/>
      <w:sz w:val="21"/>
      <w:szCs w:val="22"/>
    </w:rPr>
  </w:style>
  <w:style w:type="character" w:customStyle="1" w:styleId="2Char2">
    <w:name w:val="标题 2 Char_2"/>
    <w:link w:val="220"/>
    <w:uiPriority w:val="9"/>
    <w:semiHidden/>
    <w:qFormat/>
    <w:rsid w:val="002647DD"/>
    <w:rPr>
      <w:rFonts w:ascii="Cambria" w:eastAsia="宋体" w:hAnsi="Cambria" w:cs="Times New Roman"/>
      <w:b/>
      <w:bCs/>
      <w:kern w:val="0"/>
      <w:sz w:val="32"/>
      <w:szCs w:val="32"/>
    </w:rPr>
  </w:style>
  <w:style w:type="character" w:customStyle="1" w:styleId="3Char1">
    <w:name w:val="标题 3 Char_1"/>
    <w:link w:val="310"/>
    <w:qFormat/>
    <w:rsid w:val="002647DD"/>
    <w:rPr>
      <w:rFonts w:ascii="仿宋_GB2312" w:eastAsia="宋体" w:hAnsi="仿宋_GB2312" w:cs="Times New Roman"/>
      <w:b/>
      <w:bCs/>
      <w:kern w:val="44"/>
      <w:sz w:val="32"/>
      <w:szCs w:val="32"/>
    </w:rPr>
  </w:style>
  <w:style w:type="paragraph" w:customStyle="1" w:styleId="Normal23">
    <w:name w:val="Normal_23"/>
    <w:qFormat/>
    <w:rsid w:val="002647DD"/>
    <w:rPr>
      <w:rFonts w:ascii="黑体" w:eastAsia="黑体" w:hAnsi="黑体" w:cs="Times New Roman"/>
      <w:b/>
      <w:sz w:val="32"/>
      <w:szCs w:val="24"/>
    </w:rPr>
  </w:style>
  <w:style w:type="paragraph" w:customStyle="1" w:styleId="150">
    <w:name w:val="正文_15"/>
    <w:qFormat/>
    <w:rsid w:val="002647DD"/>
    <w:pPr>
      <w:widowControl w:val="0"/>
      <w:jc w:val="both"/>
    </w:pPr>
    <w:rPr>
      <w:rFonts w:ascii="Calibri" w:eastAsia="宋体" w:hAnsi="Calibri" w:cs="Times New Roman"/>
      <w:kern w:val="2"/>
      <w:sz w:val="21"/>
      <w:szCs w:val="22"/>
    </w:rPr>
  </w:style>
  <w:style w:type="paragraph" w:customStyle="1" w:styleId="25">
    <w:name w:val="正文缩进_2"/>
    <w:basedOn w:val="150"/>
    <w:link w:val="Char21"/>
    <w:unhideWhenUsed/>
    <w:qFormat/>
    <w:rsid w:val="002647DD"/>
    <w:pPr>
      <w:ind w:firstLineChars="200" w:firstLine="420"/>
    </w:pPr>
  </w:style>
  <w:style w:type="character" w:customStyle="1" w:styleId="Char21">
    <w:name w:val="正文缩进 Char_2"/>
    <w:link w:val="25"/>
    <w:qFormat/>
    <w:rsid w:val="002647DD"/>
    <w:rPr>
      <w:rFonts w:ascii="Calibri" w:eastAsia="宋体" w:hAnsi="Calibri" w:cs="Times New Roman"/>
    </w:rPr>
  </w:style>
  <w:style w:type="paragraph" w:customStyle="1" w:styleId="Normal24">
    <w:name w:val="Normal_24"/>
    <w:qFormat/>
    <w:rsid w:val="002647DD"/>
    <w:rPr>
      <w:rFonts w:ascii="黑体" w:eastAsia="黑体" w:hAnsi="黑体" w:cs="Times New Roman"/>
      <w:b/>
      <w:sz w:val="32"/>
      <w:szCs w:val="24"/>
    </w:rPr>
  </w:style>
  <w:style w:type="paragraph" w:customStyle="1" w:styleId="160">
    <w:name w:val="正文_16"/>
    <w:qFormat/>
    <w:rsid w:val="002647DD"/>
    <w:pPr>
      <w:widowControl w:val="0"/>
      <w:jc w:val="both"/>
    </w:pPr>
    <w:rPr>
      <w:rFonts w:ascii="Calibri" w:eastAsia="宋体" w:hAnsi="Calibri" w:cs="Times New Roman"/>
      <w:kern w:val="2"/>
      <w:sz w:val="21"/>
      <w:szCs w:val="22"/>
    </w:rPr>
  </w:style>
  <w:style w:type="paragraph" w:customStyle="1" w:styleId="Normal25">
    <w:name w:val="Normal_25"/>
    <w:qFormat/>
    <w:rsid w:val="002647DD"/>
    <w:rPr>
      <w:rFonts w:ascii="Times New Roman" w:eastAsia="Times New Roman" w:hAnsi="Times New Roman" w:cs="Times New Roman"/>
      <w:sz w:val="24"/>
      <w:szCs w:val="24"/>
    </w:rPr>
  </w:style>
  <w:style w:type="paragraph" w:customStyle="1" w:styleId="0100">
    <w:name w:val="正文_0_1_0_0"/>
    <w:uiPriority w:val="99"/>
    <w:qFormat/>
    <w:rsid w:val="002647DD"/>
    <w:pPr>
      <w:widowControl w:val="0"/>
      <w:jc w:val="both"/>
    </w:pPr>
    <w:rPr>
      <w:rFonts w:ascii="Times New Roman" w:eastAsia="仿宋_GB2312" w:hAnsi="Times New Roman" w:cs="Times New Roman"/>
      <w:kern w:val="2"/>
      <w:sz w:val="28"/>
      <w:szCs w:val="24"/>
    </w:rPr>
  </w:style>
  <w:style w:type="paragraph" w:customStyle="1" w:styleId="1100">
    <w:name w:val="正文_1_1_0"/>
    <w:uiPriority w:val="99"/>
    <w:qFormat/>
    <w:rsid w:val="002647DD"/>
    <w:pPr>
      <w:widowControl w:val="0"/>
      <w:jc w:val="both"/>
    </w:pPr>
    <w:rPr>
      <w:rFonts w:ascii="Times New Roman" w:eastAsia="宋体" w:hAnsi="Times New Roman" w:cs="Times New Roman"/>
      <w:kern w:val="2"/>
      <w:sz w:val="21"/>
      <w:szCs w:val="24"/>
    </w:rPr>
  </w:style>
  <w:style w:type="paragraph" w:customStyle="1" w:styleId="TableParagraph0">
    <w:name w:val="Table Paragraph_0"/>
    <w:basedOn w:val="32"/>
    <w:uiPriority w:val="1"/>
    <w:qFormat/>
    <w:rsid w:val="002647DD"/>
    <w:pPr>
      <w:jc w:val="left"/>
    </w:pPr>
    <w:rPr>
      <w:kern w:val="0"/>
      <w:sz w:val="22"/>
      <w:lang w:eastAsia="en-US"/>
    </w:rPr>
  </w:style>
  <w:style w:type="character" w:customStyle="1" w:styleId="1Char1">
    <w:name w:val="标题 1 Char1"/>
    <w:qFormat/>
    <w:rsid w:val="002647DD"/>
    <w:rPr>
      <w:rFonts w:ascii="Times New Roman" w:eastAsia="宋体" w:hAnsi="Times New Roman" w:cs="Times New Roman"/>
      <w:b/>
      <w:bCs/>
      <w:kern w:val="2"/>
      <w:sz w:val="28"/>
      <w:lang w:val="en-US" w:eastAsia="zh-CN" w:bidi="ar-SA"/>
    </w:rPr>
  </w:style>
  <w:style w:type="paragraph" w:customStyle="1" w:styleId="600">
    <w:name w:val="正文_6_0"/>
    <w:qFormat/>
    <w:rsid w:val="002647DD"/>
    <w:pPr>
      <w:widowControl w:val="0"/>
      <w:jc w:val="both"/>
    </w:pPr>
    <w:rPr>
      <w:rFonts w:ascii="Calibri" w:eastAsia="宋体" w:hAnsi="Calibri" w:cs="Times New Roman"/>
      <w:kern w:val="2"/>
      <w:sz w:val="21"/>
      <w:szCs w:val="22"/>
    </w:rPr>
  </w:style>
  <w:style w:type="paragraph" w:customStyle="1" w:styleId="170">
    <w:name w:val="正文_17"/>
    <w:qFormat/>
    <w:rsid w:val="002647DD"/>
    <w:pPr>
      <w:widowControl w:val="0"/>
      <w:jc w:val="both"/>
    </w:pPr>
    <w:rPr>
      <w:rFonts w:ascii="Calibri" w:eastAsia="宋体" w:hAnsi="Calibri" w:cs="Times New Roman"/>
      <w:kern w:val="2"/>
      <w:sz w:val="21"/>
      <w:szCs w:val="22"/>
    </w:rPr>
  </w:style>
  <w:style w:type="paragraph" w:customStyle="1" w:styleId="Normal260">
    <w:name w:val="Normal_26_0"/>
    <w:qFormat/>
    <w:rsid w:val="002647DD"/>
    <w:pPr>
      <w:widowControl w:val="0"/>
      <w:jc w:val="both"/>
    </w:pPr>
    <w:rPr>
      <w:rFonts w:ascii="Calibri" w:eastAsia="宋体" w:hAnsi="Calibri" w:cs="Times New Roman"/>
      <w:szCs w:val="24"/>
    </w:rPr>
  </w:style>
  <w:style w:type="paragraph" w:customStyle="1" w:styleId="Normal270">
    <w:name w:val="Normal_27_0"/>
    <w:qFormat/>
    <w:rsid w:val="002647DD"/>
    <w:rPr>
      <w:rFonts w:ascii="Calibri" w:eastAsia="Times New Roman" w:hAnsi="Calibri" w:cs="Times New Roman"/>
      <w:sz w:val="24"/>
      <w:szCs w:val="24"/>
    </w:rPr>
  </w:style>
  <w:style w:type="paragraph" w:customStyle="1" w:styleId="Normal200">
    <w:name w:val="Normal_20_0"/>
    <w:qFormat/>
    <w:rsid w:val="002647DD"/>
    <w:pPr>
      <w:widowControl w:val="0"/>
      <w:jc w:val="both"/>
    </w:pPr>
    <w:rPr>
      <w:rFonts w:ascii="Calibri" w:eastAsia="宋体" w:hAnsi="Calibri" w:cs="Times New Roman"/>
      <w:szCs w:val="24"/>
    </w:rPr>
  </w:style>
  <w:style w:type="paragraph" w:customStyle="1" w:styleId="0101">
    <w:name w:val="正文_0_1_0"/>
    <w:basedOn w:val="110"/>
    <w:next w:val="a"/>
    <w:qFormat/>
    <w:rsid w:val="002647DD"/>
    <w:rPr>
      <w:rFonts w:ascii="Calibri" w:eastAsia="Calibri" w:hAnsi="Calibri"/>
      <w:b/>
    </w:rPr>
  </w:style>
  <w:style w:type="paragraph" w:customStyle="1" w:styleId="320">
    <w:name w:val="正文_3_2"/>
    <w:basedOn w:val="a"/>
    <w:next w:val="a"/>
    <w:qFormat/>
    <w:rsid w:val="002647DD"/>
    <w:rPr>
      <w:rFonts w:eastAsia="Calibri"/>
      <w:b/>
      <w:szCs w:val="24"/>
    </w:rPr>
  </w:style>
  <w:style w:type="paragraph" w:customStyle="1" w:styleId="202">
    <w:name w:val="正文_2_0_2"/>
    <w:basedOn w:val="a"/>
    <w:next w:val="a"/>
    <w:qFormat/>
    <w:rsid w:val="002647DD"/>
    <w:rPr>
      <w:rFonts w:eastAsia="Calibri"/>
    </w:rPr>
  </w:style>
  <w:style w:type="character" w:customStyle="1" w:styleId="Charb">
    <w:name w:val="列出段落 Char"/>
    <w:link w:val="af8"/>
    <w:uiPriority w:val="34"/>
    <w:qFormat/>
    <w:rsid w:val="002647DD"/>
    <w:rPr>
      <w:rFonts w:ascii="Calibri" w:eastAsia="宋体" w:hAnsi="Calibri" w:cs="Times New Roman"/>
      <w:kern w:val="2"/>
      <w:sz w:val="21"/>
      <w:szCs w:val="22"/>
    </w:rPr>
  </w:style>
  <w:style w:type="character" w:customStyle="1" w:styleId="Char14">
    <w:name w:val="纯文本 Char1"/>
    <w:aliases w:val="纯文本 Char Char Char1,纯文本 Char Char2,普通文字 Char Char Char,纯文本 Char1 Char Char Char1,纯文本 Char Char Char Char Char1,纯文本 Char1 Char Char2,普通文字 Char Char Char Char Char Char Char Char1,普通文字 Char2,正文不缩进 Char Char Char Char1,孙普文字 Char1,标题1 Char1"/>
    <w:rsid w:val="002B2415"/>
    <w:rPr>
      <w:rFonts w:eastAsia="宋体"/>
      <w:kern w:val="2"/>
      <w:sz w:val="24"/>
      <w:lang w:val="en-US" w:eastAsia="zh-CN" w:bidi="ar-SA"/>
    </w:rPr>
  </w:style>
  <w:style w:type="paragraph" w:customStyle="1" w:styleId="TableParagraph">
    <w:name w:val="Table Paragraph"/>
    <w:basedOn w:val="a"/>
    <w:qFormat/>
    <w:rsid w:val="00AF3BFB"/>
    <w:pPr>
      <w:autoSpaceDE w:val="0"/>
      <w:autoSpaceDN w:val="0"/>
      <w:adjustRightInd w:val="0"/>
      <w:jc w:val="left"/>
    </w:pPr>
    <w:rPr>
      <w:rFonts w:ascii="Times New Roman" w:hAnsi="Times New Roman"/>
      <w:kern w:val="0"/>
      <w:sz w:val="24"/>
      <w:szCs w:val="24"/>
      <w:lang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68</Pages>
  <Words>6116</Words>
  <Characters>34866</Characters>
  <Application>Microsoft Office Word</Application>
  <DocSecurity>8</DocSecurity>
  <Lines>290</Lines>
  <Paragraphs>81</Paragraphs>
  <ScaleCrop>false</ScaleCrop>
  <Company>微软公司</Company>
  <LinksUpToDate>false</LinksUpToDate>
  <CharactersWithSpaces>40901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微软用户</cp:lastModifiedBy>
  <cp:revision>57</cp:revision>
  <cp:lastPrinted>2022-04-26T16:24:00Z</cp:lastPrinted>
  <dcterms:created xsi:type="dcterms:W3CDTF">2022-05-10T05:55:00Z</dcterms:created>
  <dcterms:modified xsi:type="dcterms:W3CDTF">2022-05-27T04:47:00Z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BF5EF1E8F17076CE0EA178629B7320D3</vt:lpwstr>
  </property>
</Properties>
</file>