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1" w:line="240" w:lineRule="auto"/>
        <w:rPr>
          <w:rFonts w:ascii="Times New Roman" w:hAnsi="Times New Roman" w:eastAsia="Times New Roman" w:cs="Times New Roman"/>
          <w:sz w:val="6"/>
          <w:szCs w:val="6"/>
        </w:rPr>
      </w:pPr>
    </w:p>
    <w:p>
      <w:pPr>
        <w:spacing w:line="463" w:lineRule="exact"/>
        <w:ind w:left="118" w:right="0" w:firstLine="0"/>
        <w:rPr>
          <w:rFonts w:ascii="Times New Roman" w:hAnsi="Times New Roman" w:eastAsia="Times New Roman" w:cs="Times New Roman"/>
          <w:sz w:val="20"/>
          <w:szCs w:val="20"/>
        </w:rPr>
      </w:pPr>
    </w:p>
    <w:p>
      <w:pPr>
        <w:spacing w:before="0" w:line="360" w:lineRule="auto"/>
        <w:jc w:val="center"/>
        <w:rPr>
          <w:rFonts w:hint="eastAsia" w:ascii="仿宋" w:hAnsi="仿宋" w:eastAsia="仿宋" w:cs="仿宋"/>
          <w:b/>
          <w:bCs/>
          <w:color w:val="auto"/>
          <w:sz w:val="48"/>
          <w:szCs w:val="48"/>
          <w:lang w:val="en-US" w:eastAsia="zh-CN"/>
        </w:rPr>
      </w:pPr>
      <w:r>
        <w:rPr>
          <w:rFonts w:hint="eastAsia" w:ascii="仿宋" w:hAnsi="仿宋" w:eastAsia="仿宋" w:cs="仿宋"/>
          <w:b/>
          <w:bCs/>
          <w:color w:val="auto"/>
          <w:sz w:val="48"/>
          <w:szCs w:val="48"/>
          <w:lang w:eastAsia="zh-CN"/>
        </w:rPr>
        <w:t>喀什市市场监督管理局</w:t>
      </w:r>
      <w:r>
        <w:rPr>
          <w:rFonts w:hint="eastAsia" w:ascii="仿宋" w:hAnsi="仿宋" w:eastAsia="仿宋" w:cs="仿宋"/>
          <w:b/>
          <w:bCs/>
          <w:color w:val="auto"/>
          <w:sz w:val="48"/>
          <w:szCs w:val="48"/>
          <w:lang w:val="en-US" w:eastAsia="zh-CN"/>
        </w:rPr>
        <w:t>2022年食品安全</w:t>
      </w:r>
    </w:p>
    <w:p>
      <w:pPr>
        <w:spacing w:before="0" w:line="360" w:lineRule="auto"/>
        <w:jc w:val="center"/>
        <w:rPr>
          <w:rFonts w:hint="eastAsia" w:ascii="仿宋" w:hAnsi="仿宋" w:eastAsia="仿宋" w:cs="仿宋"/>
          <w:b/>
          <w:bCs/>
          <w:color w:val="auto"/>
          <w:sz w:val="48"/>
          <w:szCs w:val="48"/>
          <w:lang w:val="en-US" w:eastAsia="zh-CN"/>
        </w:rPr>
      </w:pPr>
      <w:r>
        <w:rPr>
          <w:rFonts w:hint="eastAsia" w:ascii="仿宋" w:hAnsi="仿宋" w:eastAsia="仿宋" w:cs="仿宋"/>
          <w:b/>
          <w:bCs/>
          <w:color w:val="auto"/>
          <w:sz w:val="48"/>
          <w:szCs w:val="48"/>
          <w:lang w:val="en-US" w:eastAsia="zh-CN"/>
        </w:rPr>
        <w:t>监督抽检项目（二次）</w:t>
      </w:r>
    </w:p>
    <w:p>
      <w:pPr>
        <w:spacing w:before="0" w:line="240" w:lineRule="auto"/>
        <w:rPr>
          <w:rFonts w:ascii="Times New Roman" w:hAnsi="Times New Roman" w:eastAsia="Times New Roman" w:cs="Times New Roman"/>
          <w:color w:val="auto"/>
          <w:sz w:val="20"/>
          <w:szCs w:val="20"/>
        </w:rPr>
      </w:pPr>
    </w:p>
    <w:p>
      <w:pPr>
        <w:spacing w:before="0" w:line="240" w:lineRule="auto"/>
        <w:rPr>
          <w:rFonts w:ascii="Times New Roman" w:hAnsi="Times New Roman" w:eastAsia="Times New Roman" w:cs="Times New Roman"/>
          <w:color w:val="auto"/>
          <w:sz w:val="20"/>
          <w:szCs w:val="20"/>
        </w:rPr>
      </w:pPr>
    </w:p>
    <w:p>
      <w:pPr>
        <w:spacing w:before="0" w:line="240" w:lineRule="auto"/>
        <w:rPr>
          <w:rFonts w:ascii="Times New Roman" w:hAnsi="Times New Roman" w:eastAsia="Times New Roman" w:cs="Times New Roman"/>
          <w:color w:val="auto"/>
          <w:sz w:val="20"/>
          <w:szCs w:val="20"/>
        </w:rPr>
      </w:pPr>
    </w:p>
    <w:p>
      <w:pPr>
        <w:spacing w:before="0" w:line="240" w:lineRule="auto"/>
        <w:rPr>
          <w:rFonts w:ascii="Times New Roman" w:hAnsi="Times New Roman" w:eastAsia="Times New Roman" w:cs="Times New Roman"/>
          <w:color w:val="auto"/>
          <w:sz w:val="20"/>
          <w:szCs w:val="20"/>
        </w:rPr>
      </w:pPr>
    </w:p>
    <w:p>
      <w:pPr>
        <w:spacing w:before="0" w:line="240" w:lineRule="auto"/>
        <w:rPr>
          <w:rFonts w:ascii="Times New Roman" w:hAnsi="Times New Roman" w:eastAsia="Times New Roman" w:cs="Times New Roman"/>
          <w:color w:val="auto"/>
          <w:sz w:val="20"/>
          <w:szCs w:val="20"/>
        </w:rPr>
      </w:pPr>
    </w:p>
    <w:p>
      <w:pPr>
        <w:spacing w:before="0" w:line="240" w:lineRule="auto"/>
        <w:rPr>
          <w:rFonts w:ascii="Times New Roman" w:hAnsi="Times New Roman" w:eastAsia="Times New Roman" w:cs="Times New Roman"/>
          <w:color w:val="auto"/>
          <w:sz w:val="20"/>
          <w:szCs w:val="20"/>
        </w:rPr>
      </w:pPr>
    </w:p>
    <w:p>
      <w:pPr>
        <w:spacing w:before="0" w:line="240" w:lineRule="auto"/>
        <w:rPr>
          <w:rFonts w:ascii="Times New Roman" w:hAnsi="Times New Roman" w:eastAsia="Times New Roman" w:cs="Times New Roman"/>
          <w:color w:val="auto"/>
          <w:sz w:val="20"/>
          <w:szCs w:val="20"/>
        </w:rPr>
      </w:pPr>
    </w:p>
    <w:p>
      <w:pPr>
        <w:spacing w:before="0" w:line="240" w:lineRule="auto"/>
        <w:jc w:val="center"/>
        <w:rPr>
          <w:rFonts w:hint="default" w:ascii="Times New Roman" w:hAnsi="Times New Roman" w:eastAsia="宋体" w:cs="Times New Roman"/>
          <w:color w:val="auto"/>
          <w:sz w:val="32"/>
          <w:szCs w:val="32"/>
          <w:lang w:val="en-US" w:eastAsia="zh-CN"/>
        </w:rPr>
      </w:pPr>
      <w:r>
        <w:rPr>
          <w:rFonts w:hint="eastAsia" w:ascii="Times New Roman" w:hAnsi="Times New Roman" w:eastAsia="宋体" w:cs="Times New Roman"/>
          <w:color w:val="auto"/>
          <w:sz w:val="32"/>
          <w:szCs w:val="32"/>
          <w:lang w:val="en-US" w:eastAsia="zh-CN"/>
        </w:rPr>
        <w:t>项目编号：HZY（KSS)-2022014-CS-02</w:t>
      </w:r>
    </w:p>
    <w:p>
      <w:pPr>
        <w:spacing w:before="0" w:line="240" w:lineRule="auto"/>
        <w:rPr>
          <w:rFonts w:ascii="Times New Roman" w:hAnsi="Times New Roman" w:eastAsia="Times New Roman" w:cs="Times New Roman"/>
          <w:color w:val="auto"/>
          <w:sz w:val="20"/>
          <w:szCs w:val="20"/>
        </w:rPr>
      </w:pPr>
    </w:p>
    <w:p>
      <w:pPr>
        <w:spacing w:before="0" w:line="240" w:lineRule="auto"/>
        <w:rPr>
          <w:rFonts w:ascii="Times New Roman" w:hAnsi="Times New Roman" w:eastAsia="Times New Roman" w:cs="Times New Roman"/>
          <w:color w:val="auto"/>
          <w:sz w:val="20"/>
          <w:szCs w:val="20"/>
        </w:rPr>
      </w:pPr>
    </w:p>
    <w:p>
      <w:pPr>
        <w:spacing w:before="2" w:line="240" w:lineRule="auto"/>
        <w:rPr>
          <w:rFonts w:ascii="Times New Roman" w:hAnsi="Times New Roman" w:eastAsia="Times New Roman" w:cs="Times New Roman"/>
          <w:color w:val="auto"/>
          <w:sz w:val="23"/>
          <w:szCs w:val="23"/>
        </w:rPr>
      </w:pPr>
    </w:p>
    <w:p>
      <w:pPr>
        <w:spacing w:before="0" w:line="940" w:lineRule="exact"/>
        <w:ind w:left="2967" w:right="0" w:firstLine="0"/>
        <w:jc w:val="left"/>
        <w:rPr>
          <w:rFonts w:ascii="仿宋" w:hAnsi="仿宋" w:eastAsia="仿宋" w:cs="仿宋"/>
          <w:color w:val="auto"/>
          <w:sz w:val="84"/>
          <w:szCs w:val="84"/>
        </w:rPr>
      </w:pPr>
      <w:r>
        <w:rPr>
          <w:rFonts w:ascii="仿宋" w:hAnsi="仿宋" w:eastAsia="仿宋" w:cs="仿宋"/>
          <w:b/>
          <w:bCs/>
          <w:color w:val="auto"/>
          <w:sz w:val="84"/>
          <w:szCs w:val="84"/>
        </w:rPr>
        <w:t>招标文件</w:t>
      </w:r>
    </w:p>
    <w:p>
      <w:pPr>
        <w:spacing w:before="0" w:line="240" w:lineRule="auto"/>
        <w:rPr>
          <w:rFonts w:ascii="仿宋" w:hAnsi="仿宋" w:eastAsia="仿宋" w:cs="仿宋"/>
          <w:b/>
          <w:bCs/>
          <w:color w:val="auto"/>
          <w:sz w:val="20"/>
          <w:szCs w:val="20"/>
        </w:rPr>
      </w:pPr>
    </w:p>
    <w:p>
      <w:pPr>
        <w:spacing w:before="0" w:line="240" w:lineRule="auto"/>
        <w:rPr>
          <w:rFonts w:ascii="仿宋" w:hAnsi="仿宋" w:eastAsia="仿宋" w:cs="仿宋"/>
          <w:b/>
          <w:bCs/>
          <w:color w:val="auto"/>
          <w:sz w:val="20"/>
          <w:szCs w:val="20"/>
        </w:rPr>
      </w:pPr>
    </w:p>
    <w:p>
      <w:pPr>
        <w:spacing w:before="0" w:line="240" w:lineRule="auto"/>
        <w:rPr>
          <w:rFonts w:ascii="仿宋" w:hAnsi="仿宋" w:eastAsia="仿宋" w:cs="仿宋"/>
          <w:b/>
          <w:bCs/>
          <w:color w:val="auto"/>
          <w:sz w:val="20"/>
          <w:szCs w:val="20"/>
        </w:rPr>
      </w:pPr>
    </w:p>
    <w:p>
      <w:pPr>
        <w:spacing w:before="0" w:line="240" w:lineRule="auto"/>
        <w:rPr>
          <w:rFonts w:ascii="仿宋" w:hAnsi="仿宋" w:eastAsia="仿宋" w:cs="仿宋"/>
          <w:b/>
          <w:bCs/>
          <w:color w:val="auto"/>
          <w:sz w:val="20"/>
          <w:szCs w:val="20"/>
        </w:rPr>
      </w:pPr>
    </w:p>
    <w:p>
      <w:pPr>
        <w:spacing w:before="0" w:line="240" w:lineRule="auto"/>
        <w:rPr>
          <w:rFonts w:ascii="仿宋" w:hAnsi="仿宋" w:eastAsia="仿宋" w:cs="仿宋"/>
          <w:b/>
          <w:bCs/>
          <w:color w:val="auto"/>
          <w:sz w:val="20"/>
          <w:szCs w:val="20"/>
        </w:rPr>
      </w:pPr>
    </w:p>
    <w:p>
      <w:pPr>
        <w:spacing w:before="0" w:line="240" w:lineRule="auto"/>
        <w:rPr>
          <w:rFonts w:ascii="仿宋" w:hAnsi="仿宋" w:eastAsia="仿宋" w:cs="仿宋"/>
          <w:b/>
          <w:bCs/>
          <w:color w:val="auto"/>
          <w:sz w:val="20"/>
          <w:szCs w:val="20"/>
        </w:rPr>
      </w:pPr>
    </w:p>
    <w:p>
      <w:pPr>
        <w:spacing w:before="0" w:line="240" w:lineRule="auto"/>
        <w:rPr>
          <w:rFonts w:ascii="仿宋" w:hAnsi="仿宋" w:eastAsia="仿宋" w:cs="仿宋"/>
          <w:b/>
          <w:bCs/>
          <w:color w:val="auto"/>
          <w:sz w:val="20"/>
          <w:szCs w:val="20"/>
        </w:rPr>
      </w:pPr>
    </w:p>
    <w:p>
      <w:pPr>
        <w:spacing w:before="0" w:line="240" w:lineRule="auto"/>
        <w:rPr>
          <w:rFonts w:ascii="仿宋" w:hAnsi="仿宋" w:eastAsia="仿宋" w:cs="仿宋"/>
          <w:b/>
          <w:bCs/>
          <w:color w:val="auto"/>
          <w:sz w:val="20"/>
          <w:szCs w:val="20"/>
        </w:rPr>
      </w:pPr>
    </w:p>
    <w:p>
      <w:pPr>
        <w:spacing w:before="0" w:line="240" w:lineRule="auto"/>
        <w:rPr>
          <w:rFonts w:ascii="仿宋" w:hAnsi="仿宋" w:eastAsia="仿宋" w:cs="仿宋"/>
          <w:b/>
          <w:bCs/>
          <w:color w:val="auto"/>
          <w:sz w:val="20"/>
          <w:szCs w:val="20"/>
        </w:rPr>
      </w:pPr>
    </w:p>
    <w:p>
      <w:pPr>
        <w:spacing w:before="0" w:line="240" w:lineRule="auto"/>
        <w:rPr>
          <w:rFonts w:ascii="仿宋" w:hAnsi="仿宋" w:eastAsia="仿宋" w:cs="仿宋"/>
          <w:b/>
          <w:bCs/>
          <w:color w:val="auto"/>
          <w:sz w:val="20"/>
          <w:szCs w:val="20"/>
        </w:rPr>
      </w:pPr>
    </w:p>
    <w:p>
      <w:pPr>
        <w:spacing w:before="0" w:line="240" w:lineRule="auto"/>
        <w:rPr>
          <w:rFonts w:ascii="仿宋" w:hAnsi="仿宋" w:eastAsia="仿宋" w:cs="仿宋"/>
          <w:b/>
          <w:bCs/>
          <w:color w:val="auto"/>
          <w:sz w:val="20"/>
          <w:szCs w:val="20"/>
        </w:rPr>
      </w:pPr>
    </w:p>
    <w:p>
      <w:pPr>
        <w:spacing w:before="0" w:line="360" w:lineRule="auto"/>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eastAsia="zh-CN"/>
        </w:rPr>
        <w:t>招</w:t>
      </w:r>
      <w:r>
        <w:rPr>
          <w:rFonts w:hint="eastAsia" w:ascii="仿宋" w:hAnsi="仿宋" w:eastAsia="仿宋" w:cs="仿宋"/>
          <w:b/>
          <w:bCs/>
          <w:color w:val="auto"/>
          <w:sz w:val="28"/>
          <w:szCs w:val="28"/>
          <w:lang w:val="en-US" w:eastAsia="zh-CN"/>
        </w:rPr>
        <w:t xml:space="preserve">  </w:t>
      </w:r>
      <w:r>
        <w:rPr>
          <w:rFonts w:hint="eastAsia" w:ascii="仿宋" w:hAnsi="仿宋" w:eastAsia="仿宋" w:cs="仿宋"/>
          <w:b/>
          <w:bCs/>
          <w:color w:val="auto"/>
          <w:sz w:val="28"/>
          <w:szCs w:val="28"/>
          <w:lang w:eastAsia="zh-CN"/>
        </w:rPr>
        <w:t>标</w:t>
      </w:r>
      <w:r>
        <w:rPr>
          <w:rFonts w:hint="eastAsia" w:ascii="仿宋" w:hAnsi="仿宋" w:eastAsia="仿宋" w:cs="仿宋"/>
          <w:b/>
          <w:bCs/>
          <w:color w:val="auto"/>
          <w:sz w:val="28"/>
          <w:szCs w:val="28"/>
          <w:lang w:val="en-US" w:eastAsia="zh-CN"/>
        </w:rPr>
        <w:t xml:space="preserve">  </w:t>
      </w:r>
      <w:r>
        <w:rPr>
          <w:rFonts w:hint="eastAsia" w:ascii="仿宋" w:hAnsi="仿宋" w:eastAsia="仿宋" w:cs="仿宋"/>
          <w:b/>
          <w:bCs/>
          <w:color w:val="auto"/>
          <w:sz w:val="28"/>
          <w:szCs w:val="28"/>
          <w:lang w:eastAsia="zh-CN"/>
        </w:rPr>
        <w:t>人：喀什市市场监督管理局</w:t>
      </w:r>
    </w:p>
    <w:p>
      <w:pPr>
        <w:spacing w:before="0" w:line="360" w:lineRule="auto"/>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eastAsia="zh-CN"/>
        </w:rPr>
        <w:t>联</w:t>
      </w:r>
      <w:r>
        <w:rPr>
          <w:rFonts w:hint="eastAsia" w:ascii="仿宋" w:hAnsi="仿宋" w:eastAsia="仿宋" w:cs="仿宋"/>
          <w:b/>
          <w:bCs/>
          <w:color w:val="auto"/>
          <w:sz w:val="28"/>
          <w:szCs w:val="28"/>
          <w:lang w:val="en-US" w:eastAsia="zh-CN"/>
        </w:rPr>
        <w:t xml:space="preserve">  </w:t>
      </w:r>
      <w:r>
        <w:rPr>
          <w:rFonts w:hint="eastAsia" w:ascii="仿宋" w:hAnsi="仿宋" w:eastAsia="仿宋" w:cs="仿宋"/>
          <w:b/>
          <w:bCs/>
          <w:color w:val="auto"/>
          <w:sz w:val="28"/>
          <w:szCs w:val="28"/>
          <w:lang w:eastAsia="zh-CN"/>
        </w:rPr>
        <w:t>系</w:t>
      </w:r>
      <w:r>
        <w:rPr>
          <w:rFonts w:hint="eastAsia" w:ascii="仿宋" w:hAnsi="仿宋" w:eastAsia="仿宋" w:cs="仿宋"/>
          <w:b/>
          <w:bCs/>
          <w:color w:val="auto"/>
          <w:sz w:val="28"/>
          <w:szCs w:val="28"/>
          <w:lang w:val="en-US" w:eastAsia="zh-CN"/>
        </w:rPr>
        <w:t xml:space="preserve">  </w:t>
      </w:r>
      <w:r>
        <w:rPr>
          <w:rFonts w:hint="eastAsia" w:ascii="仿宋" w:hAnsi="仿宋" w:eastAsia="仿宋" w:cs="仿宋"/>
          <w:b/>
          <w:bCs/>
          <w:color w:val="auto"/>
          <w:sz w:val="28"/>
          <w:szCs w:val="28"/>
          <w:lang w:eastAsia="zh-CN"/>
        </w:rPr>
        <w:t>人：杨凯薇</w:t>
      </w:r>
    </w:p>
    <w:p>
      <w:pPr>
        <w:spacing w:before="0" w:line="360" w:lineRule="auto"/>
        <w:rPr>
          <w:rFonts w:hint="default" w:ascii="仿宋" w:hAnsi="仿宋" w:eastAsia="仿宋" w:cs="仿宋"/>
          <w:b/>
          <w:bCs/>
          <w:color w:val="auto"/>
          <w:sz w:val="28"/>
          <w:szCs w:val="28"/>
          <w:lang w:val="en-US" w:eastAsia="zh-CN"/>
        </w:rPr>
      </w:pPr>
      <w:r>
        <w:rPr>
          <w:rFonts w:hint="eastAsia" w:ascii="仿宋" w:hAnsi="仿宋" w:eastAsia="仿宋" w:cs="仿宋"/>
          <w:b/>
          <w:bCs/>
          <w:color w:val="auto"/>
          <w:sz w:val="28"/>
          <w:szCs w:val="28"/>
          <w:lang w:eastAsia="zh-CN"/>
        </w:rPr>
        <w:t>联</w:t>
      </w:r>
      <w:r>
        <w:rPr>
          <w:rFonts w:hint="eastAsia" w:ascii="仿宋" w:hAnsi="仿宋" w:eastAsia="仿宋" w:cs="仿宋"/>
          <w:b/>
          <w:bCs/>
          <w:color w:val="auto"/>
          <w:sz w:val="28"/>
          <w:szCs w:val="28"/>
          <w:lang w:val="en-US" w:eastAsia="zh-CN"/>
        </w:rPr>
        <w:t xml:space="preserve"> </w:t>
      </w:r>
      <w:r>
        <w:rPr>
          <w:rFonts w:hint="eastAsia" w:ascii="仿宋" w:hAnsi="仿宋" w:eastAsia="仿宋" w:cs="仿宋"/>
          <w:b/>
          <w:bCs/>
          <w:color w:val="auto"/>
          <w:sz w:val="28"/>
          <w:szCs w:val="28"/>
          <w:lang w:eastAsia="zh-CN"/>
        </w:rPr>
        <w:t>系</w:t>
      </w:r>
      <w:r>
        <w:rPr>
          <w:rFonts w:hint="eastAsia" w:ascii="仿宋" w:hAnsi="仿宋" w:eastAsia="仿宋" w:cs="仿宋"/>
          <w:b/>
          <w:bCs/>
          <w:color w:val="auto"/>
          <w:sz w:val="28"/>
          <w:szCs w:val="28"/>
          <w:lang w:val="en-US" w:eastAsia="zh-CN"/>
        </w:rPr>
        <w:t xml:space="preserve"> </w:t>
      </w:r>
      <w:r>
        <w:rPr>
          <w:rFonts w:hint="eastAsia" w:ascii="仿宋" w:hAnsi="仿宋" w:eastAsia="仿宋" w:cs="仿宋"/>
          <w:b/>
          <w:bCs/>
          <w:color w:val="auto"/>
          <w:sz w:val="28"/>
          <w:szCs w:val="28"/>
          <w:lang w:eastAsia="zh-CN"/>
        </w:rPr>
        <w:t>电</w:t>
      </w:r>
      <w:r>
        <w:rPr>
          <w:rFonts w:hint="eastAsia" w:ascii="仿宋" w:hAnsi="仿宋" w:eastAsia="仿宋" w:cs="仿宋"/>
          <w:b/>
          <w:bCs/>
          <w:color w:val="auto"/>
          <w:sz w:val="28"/>
          <w:szCs w:val="28"/>
          <w:lang w:val="en-US" w:eastAsia="zh-CN"/>
        </w:rPr>
        <w:t xml:space="preserve"> </w:t>
      </w:r>
      <w:r>
        <w:rPr>
          <w:rFonts w:hint="eastAsia" w:ascii="仿宋" w:hAnsi="仿宋" w:eastAsia="仿宋" w:cs="仿宋"/>
          <w:b/>
          <w:bCs/>
          <w:color w:val="auto"/>
          <w:sz w:val="28"/>
          <w:szCs w:val="28"/>
          <w:lang w:eastAsia="zh-CN"/>
        </w:rPr>
        <w:t>话：</w:t>
      </w:r>
      <w:r>
        <w:rPr>
          <w:rFonts w:hint="eastAsia" w:ascii="仿宋" w:hAnsi="仿宋" w:eastAsia="仿宋" w:cs="仿宋"/>
          <w:b/>
          <w:bCs/>
          <w:color w:val="auto"/>
          <w:sz w:val="28"/>
          <w:szCs w:val="28"/>
          <w:lang w:val="en-US" w:eastAsia="zh-CN"/>
        </w:rPr>
        <w:t>19999291314</w:t>
      </w:r>
    </w:p>
    <w:p>
      <w:pPr>
        <w:spacing w:before="0" w:line="360" w:lineRule="auto"/>
        <w:rPr>
          <w:rFonts w:hint="eastAsia" w:ascii="仿宋" w:hAnsi="仿宋" w:eastAsia="仿宋" w:cs="仿宋"/>
          <w:b/>
          <w:bCs/>
          <w:color w:val="auto"/>
          <w:sz w:val="28"/>
          <w:szCs w:val="28"/>
          <w:lang w:eastAsia="zh-CN"/>
        </w:rPr>
      </w:pPr>
      <w:r>
        <w:rPr>
          <w:color w:val="auto"/>
          <w:sz w:val="28"/>
        </w:rPr>
        <mc:AlternateContent>
          <mc:Choice Requires="wps">
            <w:drawing>
              <wp:anchor distT="0" distB="0" distL="114300" distR="114300" simplePos="0" relativeHeight="251661312" behindDoc="0" locked="0" layoutInCell="1" allowOverlap="1">
                <wp:simplePos x="0" y="0"/>
                <wp:positionH relativeFrom="column">
                  <wp:posOffset>11430</wp:posOffset>
                </wp:positionH>
                <wp:positionV relativeFrom="paragraph">
                  <wp:posOffset>113030</wp:posOffset>
                </wp:positionV>
                <wp:extent cx="6038850" cy="635"/>
                <wp:effectExtent l="0" t="0" r="0" b="0"/>
                <wp:wrapNone/>
                <wp:docPr id="68" name="直线 201"/>
                <wp:cNvGraphicFramePr/>
                <a:graphic xmlns:a="http://schemas.openxmlformats.org/drawingml/2006/main">
                  <a:graphicData uri="http://schemas.microsoft.com/office/word/2010/wordprocessingShape">
                    <wps:wsp>
                      <wps:cNvCnPr/>
                      <wps:spPr>
                        <a:xfrm>
                          <a:off x="0" y="0"/>
                          <a:ext cx="603885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01" o:spid="_x0000_s1026" o:spt="20" style="position:absolute;left:0pt;margin-left:0.9pt;margin-top:8.9pt;height:0.05pt;width:475.5pt;z-index:251661312;mso-width-relative:page;mso-height-relative:page;" filled="f" stroked="t" coordsize="21600,21600" o:gfxdata="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La28e0wAA&#10;AAcBAAAPAAAAAAAAAAEAIAAAACIAAABkcnMvZG93bnJldi54bWxQSwECFAAUAAAACACHTuJAuF9I&#10;VOoBAADgAwAADgAAAAAAAAABACAAAAAiAQAAZHJzL2Uyb0RvYy54bWxQSwUGAAAAAAYABgBZAQAA&#10;fgUAAAAA&#10;">
                <v:fill on="f" focussize="0,0"/>
                <v:stroke color="#000000" joinstyle="round"/>
                <v:imagedata o:title=""/>
                <o:lock v:ext="edit" aspectratio="f"/>
              </v:line>
            </w:pict>
          </mc:Fallback>
        </mc:AlternateContent>
      </w:r>
    </w:p>
    <w:p>
      <w:pPr>
        <w:spacing w:before="0" w:line="360" w:lineRule="auto"/>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eastAsia="zh-CN"/>
        </w:rPr>
        <w:t>代</w:t>
      </w:r>
      <w:r>
        <w:rPr>
          <w:rFonts w:hint="eastAsia" w:ascii="仿宋" w:hAnsi="仿宋" w:eastAsia="仿宋" w:cs="仿宋"/>
          <w:b/>
          <w:bCs/>
          <w:color w:val="auto"/>
          <w:sz w:val="28"/>
          <w:szCs w:val="28"/>
          <w:lang w:val="en-US" w:eastAsia="zh-CN"/>
        </w:rPr>
        <w:t xml:space="preserve"> </w:t>
      </w:r>
      <w:r>
        <w:rPr>
          <w:rFonts w:hint="eastAsia" w:ascii="仿宋" w:hAnsi="仿宋" w:eastAsia="仿宋" w:cs="仿宋"/>
          <w:b/>
          <w:bCs/>
          <w:color w:val="auto"/>
          <w:sz w:val="28"/>
          <w:szCs w:val="28"/>
          <w:lang w:eastAsia="zh-CN"/>
        </w:rPr>
        <w:t>理</w:t>
      </w:r>
      <w:r>
        <w:rPr>
          <w:rFonts w:hint="eastAsia" w:ascii="仿宋" w:hAnsi="仿宋" w:eastAsia="仿宋" w:cs="仿宋"/>
          <w:b/>
          <w:bCs/>
          <w:color w:val="auto"/>
          <w:sz w:val="28"/>
          <w:szCs w:val="28"/>
          <w:lang w:val="en-US" w:eastAsia="zh-CN"/>
        </w:rPr>
        <w:t xml:space="preserve"> </w:t>
      </w:r>
      <w:r>
        <w:rPr>
          <w:rFonts w:hint="eastAsia" w:ascii="仿宋" w:hAnsi="仿宋" w:eastAsia="仿宋" w:cs="仿宋"/>
          <w:b/>
          <w:bCs/>
          <w:color w:val="auto"/>
          <w:sz w:val="28"/>
          <w:szCs w:val="28"/>
          <w:lang w:eastAsia="zh-CN"/>
        </w:rPr>
        <w:t>机</w:t>
      </w:r>
      <w:r>
        <w:rPr>
          <w:rFonts w:hint="eastAsia" w:ascii="仿宋" w:hAnsi="仿宋" w:eastAsia="仿宋" w:cs="仿宋"/>
          <w:b/>
          <w:bCs/>
          <w:color w:val="auto"/>
          <w:sz w:val="28"/>
          <w:szCs w:val="28"/>
          <w:lang w:val="en-US" w:eastAsia="zh-CN"/>
        </w:rPr>
        <w:t xml:space="preserve"> </w:t>
      </w:r>
      <w:r>
        <w:rPr>
          <w:rFonts w:hint="eastAsia" w:ascii="仿宋" w:hAnsi="仿宋" w:eastAsia="仿宋" w:cs="仿宋"/>
          <w:b/>
          <w:bCs/>
          <w:color w:val="auto"/>
          <w:sz w:val="28"/>
          <w:szCs w:val="28"/>
          <w:lang w:eastAsia="zh-CN"/>
        </w:rPr>
        <w:t>构：新疆惠中源项目管理有限公司</w:t>
      </w:r>
    </w:p>
    <w:p>
      <w:pPr>
        <w:spacing w:before="0" w:line="360" w:lineRule="auto"/>
        <w:rPr>
          <w:rFonts w:hint="default" w:ascii="仿宋" w:hAnsi="仿宋" w:eastAsia="仿宋" w:cs="仿宋"/>
          <w:b/>
          <w:bCs/>
          <w:color w:val="auto"/>
          <w:sz w:val="28"/>
          <w:szCs w:val="28"/>
          <w:lang w:val="en-US" w:eastAsia="zh-CN"/>
        </w:rPr>
      </w:pPr>
      <w:r>
        <w:rPr>
          <w:rFonts w:hint="eastAsia" w:ascii="仿宋" w:hAnsi="仿宋" w:eastAsia="仿宋" w:cs="仿宋"/>
          <w:b/>
          <w:bCs/>
          <w:color w:val="auto"/>
          <w:sz w:val="28"/>
          <w:szCs w:val="28"/>
          <w:lang w:eastAsia="zh-CN"/>
        </w:rPr>
        <w:t>联</w:t>
      </w:r>
      <w:r>
        <w:rPr>
          <w:rFonts w:hint="eastAsia" w:ascii="仿宋" w:hAnsi="仿宋" w:eastAsia="仿宋" w:cs="仿宋"/>
          <w:b/>
          <w:bCs/>
          <w:color w:val="auto"/>
          <w:sz w:val="28"/>
          <w:szCs w:val="28"/>
          <w:lang w:val="en-US" w:eastAsia="zh-CN"/>
        </w:rPr>
        <w:t xml:space="preserve">   </w:t>
      </w:r>
      <w:r>
        <w:rPr>
          <w:rFonts w:hint="eastAsia" w:ascii="仿宋" w:hAnsi="仿宋" w:eastAsia="仿宋" w:cs="仿宋"/>
          <w:b/>
          <w:bCs/>
          <w:color w:val="auto"/>
          <w:sz w:val="28"/>
          <w:szCs w:val="28"/>
          <w:lang w:eastAsia="zh-CN"/>
        </w:rPr>
        <w:t>系</w:t>
      </w:r>
      <w:r>
        <w:rPr>
          <w:rFonts w:hint="eastAsia" w:ascii="仿宋" w:hAnsi="仿宋" w:eastAsia="仿宋" w:cs="仿宋"/>
          <w:b/>
          <w:bCs/>
          <w:color w:val="auto"/>
          <w:sz w:val="28"/>
          <w:szCs w:val="28"/>
          <w:lang w:val="en-US" w:eastAsia="zh-CN"/>
        </w:rPr>
        <w:t xml:space="preserve">  </w:t>
      </w:r>
      <w:r>
        <w:rPr>
          <w:rFonts w:hint="eastAsia" w:ascii="仿宋" w:hAnsi="仿宋" w:eastAsia="仿宋" w:cs="仿宋"/>
          <w:b/>
          <w:bCs/>
          <w:color w:val="auto"/>
          <w:sz w:val="28"/>
          <w:szCs w:val="28"/>
          <w:lang w:eastAsia="zh-CN"/>
        </w:rPr>
        <w:t>人：</w:t>
      </w:r>
      <w:r>
        <w:rPr>
          <w:rFonts w:hint="eastAsia" w:ascii="仿宋" w:hAnsi="仿宋" w:eastAsia="仿宋" w:cs="仿宋"/>
          <w:b/>
          <w:bCs/>
          <w:color w:val="auto"/>
          <w:sz w:val="28"/>
          <w:szCs w:val="28"/>
          <w:lang w:val="en-US" w:eastAsia="zh-CN"/>
        </w:rPr>
        <w:t xml:space="preserve"> </w:t>
      </w:r>
      <w:r>
        <w:rPr>
          <w:rFonts w:hint="eastAsia" w:ascii="仿宋" w:hAnsi="仿宋" w:eastAsia="仿宋" w:cs="仿宋"/>
          <w:b/>
          <w:bCs/>
          <w:color w:val="auto"/>
          <w:sz w:val="28"/>
          <w:szCs w:val="28"/>
          <w:lang w:eastAsia="zh-CN"/>
        </w:rPr>
        <w:t>于大海</w:t>
      </w:r>
    </w:p>
    <w:p>
      <w:pPr>
        <w:spacing w:before="0" w:line="360" w:lineRule="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eastAsia="zh-CN"/>
        </w:rPr>
        <w:t>联</w:t>
      </w:r>
      <w:r>
        <w:rPr>
          <w:rFonts w:hint="eastAsia" w:ascii="仿宋" w:hAnsi="仿宋" w:eastAsia="仿宋" w:cs="仿宋"/>
          <w:b/>
          <w:bCs/>
          <w:color w:val="auto"/>
          <w:sz w:val="28"/>
          <w:szCs w:val="28"/>
          <w:lang w:val="en-US" w:eastAsia="zh-CN"/>
        </w:rPr>
        <w:t xml:space="preserve"> </w:t>
      </w:r>
      <w:r>
        <w:rPr>
          <w:rFonts w:hint="eastAsia" w:ascii="仿宋" w:hAnsi="仿宋" w:eastAsia="仿宋" w:cs="仿宋"/>
          <w:b/>
          <w:bCs/>
          <w:color w:val="auto"/>
          <w:sz w:val="28"/>
          <w:szCs w:val="28"/>
          <w:lang w:eastAsia="zh-CN"/>
        </w:rPr>
        <w:t>系</w:t>
      </w:r>
      <w:r>
        <w:rPr>
          <w:rFonts w:hint="eastAsia" w:ascii="仿宋" w:hAnsi="仿宋" w:eastAsia="仿宋" w:cs="仿宋"/>
          <w:b/>
          <w:bCs/>
          <w:color w:val="auto"/>
          <w:sz w:val="28"/>
          <w:szCs w:val="28"/>
          <w:lang w:val="en-US" w:eastAsia="zh-CN"/>
        </w:rPr>
        <w:t xml:space="preserve"> </w:t>
      </w:r>
      <w:r>
        <w:rPr>
          <w:rFonts w:hint="eastAsia" w:ascii="仿宋" w:hAnsi="仿宋" w:eastAsia="仿宋" w:cs="仿宋"/>
          <w:b/>
          <w:bCs/>
          <w:color w:val="auto"/>
          <w:sz w:val="28"/>
          <w:szCs w:val="28"/>
          <w:lang w:eastAsia="zh-CN"/>
        </w:rPr>
        <w:t>电</w:t>
      </w:r>
      <w:r>
        <w:rPr>
          <w:rFonts w:hint="eastAsia" w:ascii="仿宋" w:hAnsi="仿宋" w:eastAsia="仿宋" w:cs="仿宋"/>
          <w:b/>
          <w:bCs/>
          <w:color w:val="auto"/>
          <w:sz w:val="28"/>
          <w:szCs w:val="28"/>
          <w:lang w:val="en-US" w:eastAsia="zh-CN"/>
        </w:rPr>
        <w:t xml:space="preserve"> </w:t>
      </w:r>
      <w:r>
        <w:rPr>
          <w:rFonts w:hint="eastAsia" w:ascii="仿宋" w:hAnsi="仿宋" w:eastAsia="仿宋" w:cs="仿宋"/>
          <w:b/>
          <w:bCs/>
          <w:color w:val="auto"/>
          <w:sz w:val="28"/>
          <w:szCs w:val="28"/>
          <w:lang w:eastAsia="zh-CN"/>
        </w:rPr>
        <w:t>话：</w:t>
      </w:r>
      <w:r>
        <w:rPr>
          <w:rFonts w:hint="eastAsia" w:ascii="仿宋" w:hAnsi="仿宋" w:eastAsia="仿宋" w:cs="仿宋"/>
          <w:b/>
          <w:bCs/>
          <w:color w:val="auto"/>
          <w:sz w:val="28"/>
          <w:szCs w:val="28"/>
          <w:lang w:val="en-US" w:eastAsia="zh-CN"/>
        </w:rPr>
        <w:t>15276137666</w:t>
      </w:r>
    </w:p>
    <w:p>
      <w:pPr>
        <w:spacing w:before="0" w:line="360" w:lineRule="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地       址：喀什市深喀大道陕西大厦10楼1005室</w:t>
      </w:r>
    </w:p>
    <w:p>
      <w:pPr>
        <w:spacing w:before="0" w:line="240" w:lineRule="auto"/>
        <w:rPr>
          <w:rFonts w:hint="eastAsia" w:ascii="仿宋" w:hAnsi="仿宋" w:eastAsia="仿宋" w:cs="仿宋"/>
          <w:b/>
          <w:bCs/>
          <w:color w:val="auto"/>
          <w:sz w:val="20"/>
          <w:szCs w:val="20"/>
          <w:lang w:eastAsia="zh-CN"/>
        </w:rPr>
      </w:pPr>
    </w:p>
    <w:p>
      <w:pPr>
        <w:spacing w:before="0" w:line="240" w:lineRule="auto"/>
        <w:rPr>
          <w:rFonts w:ascii="仿宋" w:hAnsi="仿宋" w:eastAsia="仿宋" w:cs="仿宋"/>
          <w:b/>
          <w:bCs/>
          <w:color w:val="auto"/>
          <w:sz w:val="20"/>
          <w:szCs w:val="20"/>
        </w:rPr>
      </w:pPr>
    </w:p>
    <w:p>
      <w:pPr>
        <w:spacing w:before="0" w:line="240" w:lineRule="auto"/>
        <w:rPr>
          <w:rFonts w:ascii="仿宋" w:hAnsi="仿宋" w:eastAsia="仿宋" w:cs="仿宋"/>
          <w:b/>
          <w:bCs/>
          <w:color w:val="auto"/>
          <w:sz w:val="20"/>
          <w:szCs w:val="20"/>
        </w:rPr>
      </w:pPr>
    </w:p>
    <w:p>
      <w:pPr>
        <w:spacing w:before="0" w:line="240" w:lineRule="auto"/>
        <w:rPr>
          <w:rFonts w:ascii="仿宋" w:hAnsi="仿宋" w:eastAsia="仿宋" w:cs="仿宋"/>
          <w:b/>
          <w:bCs/>
          <w:color w:val="auto"/>
          <w:sz w:val="20"/>
          <w:szCs w:val="20"/>
        </w:rPr>
      </w:pPr>
    </w:p>
    <w:p>
      <w:pPr>
        <w:spacing w:before="10" w:line="240" w:lineRule="auto"/>
        <w:rPr>
          <w:rFonts w:ascii="仿宋" w:hAnsi="仿宋" w:eastAsia="仿宋" w:cs="仿宋"/>
          <w:b/>
          <w:bCs/>
          <w:color w:val="auto"/>
          <w:sz w:val="25"/>
          <w:szCs w:val="25"/>
        </w:rPr>
      </w:pPr>
    </w:p>
    <w:p>
      <w:pPr>
        <w:tabs>
          <w:tab w:val="left" w:pos="1123"/>
        </w:tabs>
        <w:spacing w:before="0"/>
        <w:ind w:left="0" w:right="0" w:firstLine="0"/>
        <w:jc w:val="center"/>
        <w:rPr>
          <w:rFonts w:ascii="仿宋" w:hAnsi="仿宋" w:eastAsia="仿宋" w:cs="仿宋"/>
          <w:color w:val="auto"/>
          <w:sz w:val="32"/>
          <w:szCs w:val="32"/>
        </w:rPr>
      </w:pPr>
      <w:r>
        <w:rPr>
          <w:rFonts w:ascii="仿宋" w:hAnsi="仿宋" w:eastAsia="仿宋" w:cs="仿宋"/>
          <w:b/>
          <w:bCs/>
          <w:color w:val="auto"/>
          <w:w w:val="95"/>
          <w:sz w:val="32"/>
          <w:szCs w:val="32"/>
        </w:rPr>
        <w:t>目</w:t>
      </w:r>
      <w:r>
        <w:rPr>
          <w:rFonts w:ascii="仿宋" w:hAnsi="仿宋" w:eastAsia="仿宋" w:cs="仿宋"/>
          <w:b/>
          <w:bCs/>
          <w:color w:val="auto"/>
          <w:w w:val="95"/>
          <w:sz w:val="32"/>
          <w:szCs w:val="32"/>
        </w:rPr>
        <w:tab/>
      </w:r>
      <w:r>
        <w:rPr>
          <w:rFonts w:ascii="仿宋" w:hAnsi="仿宋" w:eastAsia="仿宋" w:cs="仿宋"/>
          <w:b/>
          <w:bCs/>
          <w:color w:val="auto"/>
          <w:sz w:val="32"/>
          <w:szCs w:val="32"/>
        </w:rPr>
        <w:t>录</w:t>
      </w:r>
    </w:p>
    <w:sdt>
      <w:sdtPr>
        <w:rPr>
          <w:color w:val="auto"/>
        </w:rPr>
        <w:id w:val="1"/>
        <w:docPartObj>
          <w:docPartGallery w:val="Table of Contents"/>
          <w:docPartUnique/>
        </w:docPartObj>
      </w:sdtPr>
      <w:sdtEndPr>
        <w:rPr>
          <w:color w:val="auto"/>
        </w:rPr>
      </w:sdtEndPr>
      <w:sdtContent>
        <w:p>
          <w:pPr>
            <w:pStyle w:val="10"/>
            <w:tabs>
              <w:tab w:val="left" w:pos="1607"/>
              <w:tab w:val="right" w:leader="dot" w:pos="9637"/>
            </w:tabs>
            <w:spacing w:line="240" w:lineRule="auto"/>
            <w:ind w:right="1"/>
            <w:jc w:val="center"/>
            <w:rPr>
              <w:b w:val="0"/>
              <w:bCs w:val="0"/>
              <w:color w:val="auto"/>
            </w:rPr>
          </w:pPr>
          <w:r>
            <w:rPr>
              <w:color w:val="auto"/>
            </w:rPr>
            <w:fldChar w:fldCharType="begin"/>
          </w:r>
          <w:r>
            <w:rPr>
              <w:color w:val="auto"/>
            </w:rPr>
            <w:instrText xml:space="preserve"> HYPERLINK \l "_bookmark0" </w:instrText>
          </w:r>
          <w:r>
            <w:rPr>
              <w:color w:val="auto"/>
            </w:rPr>
            <w:fldChar w:fldCharType="separate"/>
          </w:r>
          <w:r>
            <w:rPr>
              <w:color w:val="auto"/>
              <w:w w:val="95"/>
            </w:rPr>
            <w:t>第一部分</w:t>
          </w:r>
          <w:r>
            <w:rPr>
              <w:color w:val="auto"/>
              <w:w w:val="95"/>
            </w:rPr>
            <w:tab/>
          </w:r>
          <w:r>
            <w:rPr>
              <w:color w:val="auto"/>
            </w:rPr>
            <w:t>投标人须知</w:t>
          </w:r>
          <w:r>
            <w:rPr>
              <w:rFonts w:ascii="Times New Roman" w:hAnsi="Times New Roman" w:eastAsia="Times New Roman" w:cs="Times New Roman"/>
              <w:b w:val="0"/>
              <w:bCs w:val="0"/>
              <w:color w:val="auto"/>
            </w:rPr>
            <w:tab/>
          </w:r>
          <w:r>
            <w:rPr>
              <w:color w:val="auto"/>
            </w:rPr>
            <w:t>2</w:t>
          </w:r>
          <w:r>
            <w:rPr>
              <w:b w:val="0"/>
              <w:bCs w:val="0"/>
              <w:color w:val="auto"/>
            </w:rPr>
            <w:fldChar w:fldCharType="end"/>
          </w:r>
        </w:p>
        <w:p>
          <w:pPr>
            <w:pStyle w:val="10"/>
            <w:tabs>
              <w:tab w:val="left" w:pos="1607"/>
              <w:tab w:val="right" w:leader="dot" w:pos="9639"/>
            </w:tabs>
            <w:spacing w:line="240" w:lineRule="auto"/>
            <w:ind w:right="0"/>
            <w:jc w:val="center"/>
            <w:rPr>
              <w:b w:val="0"/>
              <w:bCs w:val="0"/>
              <w:color w:val="auto"/>
            </w:rPr>
          </w:pPr>
          <w:r>
            <w:rPr>
              <w:color w:val="auto"/>
            </w:rPr>
            <w:fldChar w:fldCharType="begin"/>
          </w:r>
          <w:r>
            <w:rPr>
              <w:color w:val="auto"/>
            </w:rPr>
            <w:instrText xml:space="preserve"> HYPERLINK \l "_bookmark1" </w:instrText>
          </w:r>
          <w:r>
            <w:rPr>
              <w:color w:val="auto"/>
            </w:rPr>
            <w:fldChar w:fldCharType="separate"/>
          </w:r>
          <w:r>
            <w:rPr>
              <w:color w:val="auto"/>
              <w:w w:val="95"/>
            </w:rPr>
            <w:t>第二部分</w:t>
          </w:r>
          <w:r>
            <w:rPr>
              <w:color w:val="auto"/>
              <w:w w:val="95"/>
            </w:rPr>
            <w:tab/>
          </w:r>
          <w:r>
            <w:rPr>
              <w:color w:val="auto"/>
            </w:rPr>
            <w:t>授予合同</w:t>
          </w:r>
          <w:r>
            <w:rPr>
              <w:rFonts w:ascii="Times New Roman" w:hAnsi="Times New Roman" w:eastAsia="Times New Roman" w:cs="Times New Roman"/>
              <w:b w:val="0"/>
              <w:bCs w:val="0"/>
              <w:color w:val="auto"/>
            </w:rPr>
            <w:tab/>
          </w:r>
          <w:r>
            <w:rPr>
              <w:color w:val="auto"/>
            </w:rPr>
            <w:t>28</w:t>
          </w:r>
          <w:r>
            <w:rPr>
              <w:b w:val="0"/>
              <w:bCs w:val="0"/>
              <w:color w:val="auto"/>
            </w:rPr>
            <w:fldChar w:fldCharType="end"/>
          </w:r>
        </w:p>
        <w:p>
          <w:pPr>
            <w:pStyle w:val="10"/>
            <w:tabs>
              <w:tab w:val="left" w:pos="1607"/>
              <w:tab w:val="right" w:leader="dot" w:pos="9637"/>
            </w:tabs>
            <w:spacing w:line="240" w:lineRule="auto"/>
            <w:ind w:right="1"/>
            <w:jc w:val="center"/>
            <w:rPr>
              <w:b w:val="0"/>
              <w:bCs w:val="0"/>
              <w:color w:val="auto"/>
            </w:rPr>
          </w:pPr>
          <w:r>
            <w:rPr>
              <w:color w:val="auto"/>
            </w:rPr>
            <w:fldChar w:fldCharType="begin"/>
          </w:r>
          <w:r>
            <w:rPr>
              <w:color w:val="auto"/>
            </w:rPr>
            <w:instrText xml:space="preserve"> HYPERLINK \l "_bookmark2" </w:instrText>
          </w:r>
          <w:r>
            <w:rPr>
              <w:color w:val="auto"/>
            </w:rPr>
            <w:fldChar w:fldCharType="separate"/>
          </w:r>
          <w:r>
            <w:rPr>
              <w:color w:val="auto"/>
              <w:w w:val="95"/>
            </w:rPr>
            <w:t>第三部分</w:t>
          </w:r>
          <w:r>
            <w:rPr>
              <w:color w:val="auto"/>
              <w:w w:val="95"/>
            </w:rPr>
            <w:tab/>
          </w:r>
          <w:r>
            <w:rPr>
              <w:color w:val="auto"/>
            </w:rPr>
            <w:t>项目招标要求及说明</w:t>
          </w:r>
          <w:r>
            <w:rPr>
              <w:rFonts w:ascii="Times New Roman" w:hAnsi="Times New Roman" w:eastAsia="Times New Roman" w:cs="Times New Roman"/>
              <w:b w:val="0"/>
              <w:bCs w:val="0"/>
              <w:color w:val="auto"/>
            </w:rPr>
            <w:tab/>
          </w:r>
          <w:r>
            <w:rPr>
              <w:color w:val="auto"/>
            </w:rPr>
            <w:t>37</w:t>
          </w:r>
          <w:r>
            <w:rPr>
              <w:b w:val="0"/>
              <w:bCs w:val="0"/>
              <w:color w:val="auto"/>
            </w:rPr>
            <w:fldChar w:fldCharType="end"/>
          </w:r>
        </w:p>
        <w:p>
          <w:pPr>
            <w:pStyle w:val="10"/>
            <w:tabs>
              <w:tab w:val="left" w:pos="1607"/>
              <w:tab w:val="right" w:leader="dot" w:pos="9637"/>
            </w:tabs>
            <w:spacing w:line="240" w:lineRule="auto"/>
            <w:ind w:right="1"/>
            <w:jc w:val="center"/>
            <w:rPr>
              <w:b w:val="0"/>
              <w:bCs w:val="0"/>
              <w:color w:val="auto"/>
            </w:rPr>
          </w:pPr>
          <w:r>
            <w:rPr>
              <w:color w:val="auto"/>
            </w:rPr>
            <w:fldChar w:fldCharType="begin"/>
          </w:r>
          <w:r>
            <w:rPr>
              <w:color w:val="auto"/>
            </w:rPr>
            <w:instrText xml:space="preserve"> HYPERLINK \l "_bookmark3" </w:instrText>
          </w:r>
          <w:r>
            <w:rPr>
              <w:color w:val="auto"/>
            </w:rPr>
            <w:fldChar w:fldCharType="separate"/>
          </w:r>
          <w:r>
            <w:rPr>
              <w:color w:val="auto"/>
              <w:w w:val="95"/>
            </w:rPr>
            <w:t>第四部分</w:t>
          </w:r>
          <w:r>
            <w:rPr>
              <w:color w:val="auto"/>
              <w:w w:val="95"/>
            </w:rPr>
            <w:tab/>
          </w:r>
          <w:r>
            <w:rPr>
              <w:color w:val="auto"/>
            </w:rPr>
            <w:t>投标文件格式</w:t>
          </w:r>
          <w:r>
            <w:rPr>
              <w:rFonts w:ascii="Times New Roman" w:hAnsi="Times New Roman" w:eastAsia="Times New Roman" w:cs="Times New Roman"/>
              <w:b w:val="0"/>
              <w:bCs w:val="0"/>
              <w:color w:val="auto"/>
            </w:rPr>
            <w:tab/>
          </w:r>
          <w:r>
            <w:rPr>
              <w:color w:val="auto"/>
            </w:rPr>
            <w:t>46</w:t>
          </w:r>
          <w:r>
            <w:rPr>
              <w:b w:val="0"/>
              <w:bCs w:val="0"/>
              <w:color w:val="auto"/>
            </w:rPr>
            <w:fldChar w:fldCharType="end"/>
          </w:r>
        </w:p>
      </w:sdtContent>
    </w:sdt>
    <w:p>
      <w:pPr>
        <w:spacing w:after="0" w:line="240" w:lineRule="auto"/>
        <w:jc w:val="center"/>
        <w:rPr>
          <w:color w:val="auto"/>
        </w:rPr>
        <w:sectPr>
          <w:headerReference r:id="rId5" w:type="default"/>
          <w:footerReference r:id="rId6" w:type="default"/>
          <w:pgSz w:w="11910" w:h="16840"/>
          <w:pgMar w:top="1219" w:right="1281" w:bottom="663" w:left="1281" w:header="964" w:footer="720" w:gutter="0"/>
          <w:pgBorders>
            <w:top w:val="none" w:sz="0" w:space="0"/>
            <w:left w:val="none" w:sz="0" w:space="0"/>
            <w:bottom w:val="none" w:sz="0" w:space="0"/>
            <w:right w:val="none" w:sz="0" w:space="0"/>
          </w:pgBorders>
          <w:cols w:space="0" w:num="1"/>
          <w:rtlGutter w:val="0"/>
          <w:docGrid w:linePitch="0" w:charSpace="0"/>
        </w:sectPr>
      </w:pPr>
    </w:p>
    <w:p>
      <w:pPr>
        <w:pStyle w:val="11"/>
        <w:keepNext w:val="0"/>
        <w:keepLines w:val="0"/>
        <w:widowControl/>
        <w:suppressLineNumbers w:val="0"/>
        <w:spacing w:before="75" w:beforeAutospacing="0" w:after="150" w:afterAutospacing="0"/>
        <w:ind w:left="0" w:right="0"/>
        <w:jc w:val="center"/>
        <w:rPr>
          <w:b/>
          <w:bCs/>
          <w:sz w:val="32"/>
          <w:szCs w:val="28"/>
        </w:rPr>
      </w:pPr>
      <w:bookmarkStart w:id="0" w:name="_bookmark0"/>
      <w:bookmarkEnd w:id="0"/>
      <w:bookmarkStart w:id="1" w:name="第一部分  投标人须知"/>
      <w:bookmarkEnd w:id="1"/>
      <w:r>
        <w:rPr>
          <w:rFonts w:hint="eastAsia" w:ascii="仿宋" w:hAnsi="仿宋" w:eastAsia="仿宋" w:cs="仿宋"/>
          <w:b/>
          <w:bCs/>
          <w:i w:val="0"/>
          <w:iCs w:val="0"/>
          <w:caps w:val="0"/>
          <w:color w:val="000000"/>
          <w:spacing w:val="0"/>
          <w:sz w:val="32"/>
          <w:szCs w:val="32"/>
        </w:rPr>
        <w:t>新疆惠中源项目管理有限公司关于</w:t>
      </w:r>
      <w:r>
        <w:rPr>
          <w:rFonts w:hint="eastAsia" w:ascii="仿宋" w:hAnsi="仿宋" w:eastAsia="仿宋" w:cs="仿宋"/>
          <w:b/>
          <w:bCs/>
          <w:i w:val="0"/>
          <w:iCs w:val="0"/>
          <w:caps w:val="0"/>
          <w:color w:val="000000"/>
          <w:spacing w:val="0"/>
          <w:sz w:val="32"/>
          <w:szCs w:val="32"/>
          <w:lang w:eastAsia="zh-CN"/>
        </w:rPr>
        <w:t>喀什市市场监督管理局2022年食品安全监督抽检项目（二次）</w:t>
      </w:r>
      <w:r>
        <w:rPr>
          <w:rFonts w:hint="eastAsia" w:ascii="仿宋" w:hAnsi="仿宋" w:eastAsia="仿宋" w:cs="仿宋"/>
          <w:b/>
          <w:bCs/>
          <w:i w:val="0"/>
          <w:iCs w:val="0"/>
          <w:caps w:val="0"/>
          <w:color w:val="000000"/>
          <w:spacing w:val="0"/>
          <w:sz w:val="32"/>
          <w:szCs w:val="32"/>
        </w:rPr>
        <w:t>的竞争性磋商公告</w:t>
      </w:r>
    </w:p>
    <w:p>
      <w:pPr>
        <w:pStyle w:val="11"/>
        <w:keepNext w:val="0"/>
        <w:keepLines w:val="0"/>
        <w:widowControl/>
        <w:suppressLineNumbers w:val="0"/>
        <w:spacing w:before="75" w:beforeAutospacing="0" w:after="75" w:afterAutospacing="0"/>
        <w:ind w:left="0" w:right="0"/>
      </w:pPr>
      <w:r>
        <w:rPr>
          <w:rFonts w:hint="eastAsia" w:ascii="仿宋" w:hAnsi="仿宋" w:eastAsia="仿宋" w:cs="仿宋"/>
          <w:i w:val="0"/>
          <w:iCs w:val="0"/>
          <w:caps w:val="0"/>
          <w:color w:val="000000"/>
          <w:spacing w:val="0"/>
          <w:sz w:val="27"/>
          <w:szCs w:val="27"/>
        </w:rPr>
        <w:t>    </w:t>
      </w:r>
      <w:r>
        <w:rPr>
          <w:rFonts w:hint="eastAsia" w:ascii="仿宋" w:hAnsi="仿宋" w:eastAsia="仿宋" w:cs="仿宋"/>
          <w:i w:val="0"/>
          <w:iCs w:val="0"/>
          <w:caps w:val="0"/>
          <w:color w:val="000000"/>
          <w:spacing w:val="0"/>
          <w:sz w:val="27"/>
          <w:szCs w:val="27"/>
          <w:lang w:eastAsia="zh-CN"/>
        </w:rPr>
        <w:t>喀什市市场监督管理局2022年食品安全监督抽检项目（二次）</w:t>
      </w:r>
      <w:r>
        <w:rPr>
          <w:rFonts w:hint="eastAsia" w:ascii="仿宋" w:hAnsi="仿宋" w:eastAsia="仿宋" w:cs="仿宋"/>
          <w:i w:val="0"/>
          <w:iCs w:val="0"/>
          <w:caps w:val="0"/>
          <w:color w:val="000000"/>
          <w:spacing w:val="0"/>
          <w:sz w:val="27"/>
          <w:szCs w:val="27"/>
        </w:rPr>
        <w:t>采购项目的潜在供应商应在新疆政府采购网获取采购文件，并于2022年</w:t>
      </w:r>
      <w:r>
        <w:rPr>
          <w:rFonts w:hint="eastAsia" w:ascii="仿宋" w:hAnsi="仿宋" w:eastAsia="仿宋" w:cs="仿宋"/>
          <w:i w:val="0"/>
          <w:iCs w:val="0"/>
          <w:caps w:val="0"/>
          <w:color w:val="000000"/>
          <w:spacing w:val="0"/>
          <w:sz w:val="27"/>
          <w:szCs w:val="27"/>
          <w:lang w:val="en-US" w:eastAsia="zh-CN"/>
        </w:rPr>
        <w:t>6</w:t>
      </w:r>
      <w:r>
        <w:rPr>
          <w:rFonts w:hint="eastAsia" w:ascii="仿宋" w:hAnsi="仿宋" w:eastAsia="仿宋" w:cs="仿宋"/>
          <w:i w:val="0"/>
          <w:iCs w:val="0"/>
          <w:caps w:val="0"/>
          <w:color w:val="000000"/>
          <w:spacing w:val="0"/>
          <w:sz w:val="27"/>
          <w:szCs w:val="27"/>
        </w:rPr>
        <w:t>月</w:t>
      </w:r>
      <w:r>
        <w:rPr>
          <w:rFonts w:hint="eastAsia" w:ascii="仿宋" w:hAnsi="仿宋" w:eastAsia="仿宋" w:cs="仿宋"/>
          <w:i w:val="0"/>
          <w:iCs w:val="0"/>
          <w:caps w:val="0"/>
          <w:color w:val="000000"/>
          <w:spacing w:val="0"/>
          <w:sz w:val="27"/>
          <w:szCs w:val="27"/>
          <w:lang w:val="en-US" w:eastAsia="zh-CN"/>
        </w:rPr>
        <w:t>13</w:t>
      </w:r>
      <w:r>
        <w:rPr>
          <w:rFonts w:hint="eastAsia" w:ascii="仿宋" w:hAnsi="仿宋" w:eastAsia="仿宋" w:cs="仿宋"/>
          <w:i w:val="0"/>
          <w:iCs w:val="0"/>
          <w:caps w:val="0"/>
          <w:color w:val="000000"/>
          <w:spacing w:val="0"/>
          <w:sz w:val="27"/>
          <w:szCs w:val="27"/>
        </w:rPr>
        <w:t>日 11:00（北京时间）前提交响应文件。</w:t>
      </w:r>
      <w:r>
        <w:rPr>
          <w:rFonts w:hint="eastAsia" w:ascii="仿宋" w:hAnsi="仿宋" w:eastAsia="仿宋" w:cs="仿宋"/>
          <w:i w:val="0"/>
          <w:iCs w:val="0"/>
          <w:caps w:val="0"/>
          <w:color w:val="000000"/>
          <w:spacing w:val="0"/>
          <w:sz w:val="24"/>
          <w:szCs w:val="24"/>
        </w:rPr>
        <w:t>                            </w:t>
      </w:r>
    </w:p>
    <w:p>
      <w:pPr>
        <w:pStyle w:val="11"/>
        <w:keepNext w:val="0"/>
        <w:keepLines w:val="0"/>
        <w:widowControl/>
        <w:suppressLineNumbers w:val="0"/>
        <w:spacing w:before="255" w:beforeAutospacing="0" w:after="255" w:afterAutospacing="0" w:line="450" w:lineRule="atLeast"/>
        <w:ind w:left="0" w:right="0" w:firstLine="0"/>
        <w:jc w:val="both"/>
        <w:rPr>
          <w:rFonts w:ascii="黑体" w:hAnsi="宋体" w:eastAsia="黑体" w:cs="黑体"/>
          <w:i w:val="0"/>
          <w:iCs w:val="0"/>
          <w:caps w:val="0"/>
          <w:color w:val="000000"/>
          <w:spacing w:val="0"/>
          <w:sz w:val="31"/>
          <w:szCs w:val="31"/>
        </w:rPr>
      </w:pPr>
      <w:r>
        <w:rPr>
          <w:rStyle w:val="15"/>
          <w:rFonts w:ascii="黑体" w:hAnsi="宋体" w:eastAsia="黑体" w:cs="黑体"/>
          <w:i w:val="0"/>
          <w:iCs w:val="0"/>
          <w:caps w:val="0"/>
          <w:color w:val="000000"/>
          <w:spacing w:val="0"/>
          <w:sz w:val="27"/>
          <w:szCs w:val="27"/>
        </w:rPr>
        <w:t>一、项目基本情况</w:t>
      </w:r>
    </w:p>
    <w:p>
      <w:pPr>
        <w:pStyle w:val="11"/>
        <w:keepNext w:val="0"/>
        <w:keepLines w:val="0"/>
        <w:widowControl/>
        <w:suppressLineNumbers w:val="0"/>
        <w:spacing w:before="75" w:beforeAutospacing="0" w:after="75" w:afterAutospacing="0" w:line="300" w:lineRule="atLeast"/>
        <w:ind w:left="0" w:right="0"/>
        <w:rPr>
          <w:rFonts w:hint="eastAsia" w:eastAsia="仿宋"/>
          <w:lang w:eastAsia="zh-CN"/>
        </w:rPr>
      </w:pPr>
      <w:r>
        <w:rPr>
          <w:rFonts w:hint="eastAsia" w:ascii="仿宋" w:hAnsi="仿宋" w:eastAsia="仿宋" w:cs="仿宋"/>
          <w:i w:val="0"/>
          <w:iCs w:val="0"/>
          <w:caps w:val="0"/>
          <w:color w:val="000000"/>
          <w:spacing w:val="0"/>
          <w:sz w:val="27"/>
          <w:szCs w:val="27"/>
        </w:rPr>
        <w:t>    项目编号：</w:t>
      </w:r>
      <w:r>
        <w:rPr>
          <w:rFonts w:hint="eastAsia" w:ascii="仿宋" w:hAnsi="仿宋" w:eastAsia="仿宋" w:cs="仿宋"/>
          <w:i w:val="0"/>
          <w:iCs w:val="0"/>
          <w:caps w:val="0"/>
          <w:color w:val="000000"/>
          <w:spacing w:val="0"/>
          <w:sz w:val="27"/>
          <w:szCs w:val="27"/>
          <w:lang w:eastAsia="zh-CN"/>
        </w:rPr>
        <w:t>HZY（KSS)-2022014-CS-02</w:t>
      </w:r>
    </w:p>
    <w:p>
      <w:pPr>
        <w:pStyle w:val="11"/>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rPr>
        <w:t>    项目名称：</w:t>
      </w:r>
      <w:r>
        <w:rPr>
          <w:rFonts w:hint="eastAsia" w:ascii="仿宋" w:hAnsi="仿宋" w:eastAsia="仿宋" w:cs="仿宋"/>
          <w:i w:val="0"/>
          <w:iCs w:val="0"/>
          <w:caps w:val="0"/>
          <w:color w:val="000000"/>
          <w:spacing w:val="0"/>
          <w:sz w:val="27"/>
          <w:szCs w:val="27"/>
          <w:lang w:eastAsia="zh-CN"/>
        </w:rPr>
        <w:t>喀什市市场监督管理局2022年食品安全监督抽检项目（二次）</w:t>
      </w:r>
      <w:r>
        <w:rPr>
          <w:rFonts w:hint="eastAsia" w:ascii="仿宋" w:hAnsi="仿宋" w:eastAsia="仿宋" w:cs="仿宋"/>
          <w:i w:val="0"/>
          <w:iCs w:val="0"/>
          <w:caps w:val="0"/>
          <w:color w:val="000000"/>
          <w:spacing w:val="0"/>
          <w:sz w:val="27"/>
          <w:szCs w:val="27"/>
        </w:rPr>
        <w:t> </w:t>
      </w:r>
    </w:p>
    <w:p>
      <w:pPr>
        <w:pStyle w:val="11"/>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rPr>
        <w:t>    采购方式：竞争性磋商</w:t>
      </w:r>
      <w:r>
        <w:rPr>
          <w:rFonts w:hint="eastAsia" w:ascii="仿宋" w:hAnsi="仿宋" w:eastAsia="仿宋" w:cs="仿宋"/>
          <w:i w:val="0"/>
          <w:iCs w:val="0"/>
          <w:caps w:val="0"/>
          <w:color w:val="000000"/>
          <w:spacing w:val="0"/>
          <w:sz w:val="24"/>
          <w:szCs w:val="24"/>
        </w:rPr>
        <w:t> </w:t>
      </w:r>
    </w:p>
    <w:p>
      <w:pPr>
        <w:pStyle w:val="11"/>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rPr>
        <w:t>    预算金额（元）：780300  </w:t>
      </w:r>
    </w:p>
    <w:p>
      <w:pPr>
        <w:pStyle w:val="11"/>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rPr>
        <w:t>    最高限价（元）：780300 </w:t>
      </w:r>
      <w:r>
        <w:rPr>
          <w:rFonts w:hint="eastAsia" w:ascii="仿宋" w:hAnsi="仿宋" w:eastAsia="仿宋" w:cs="仿宋"/>
          <w:i w:val="0"/>
          <w:iCs w:val="0"/>
          <w:caps w:val="0"/>
          <w:color w:val="000000"/>
          <w:spacing w:val="0"/>
          <w:sz w:val="24"/>
          <w:szCs w:val="24"/>
        </w:rPr>
        <w:t> </w:t>
      </w:r>
    </w:p>
    <w:p>
      <w:pPr>
        <w:pStyle w:val="11"/>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rPr>
        <w:t>    采购需求：</w:t>
      </w:r>
    </w:p>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firstLine="0"/>
        <w:jc w:val="left"/>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lang w:val="en-US" w:eastAsia="zh-CN" w:bidi="ar"/>
        </w:rPr>
        <w:t>     </w:t>
      </w:r>
      <w:r>
        <w:rPr>
          <w:rFonts w:hint="eastAsia" w:ascii="仿宋" w:hAnsi="仿宋" w:eastAsia="仿宋" w:cs="仿宋"/>
          <w:i w:val="0"/>
          <w:iCs w:val="0"/>
          <w:caps w:val="0"/>
          <w:color w:val="000000"/>
          <w:spacing w:val="0"/>
          <w:kern w:val="0"/>
          <w:sz w:val="27"/>
          <w:szCs w:val="27"/>
          <w:lang w:val="en-US" w:eastAsia="zh-CN" w:bidi="ar"/>
        </w:rPr>
        <w:t> </w:t>
      </w:r>
      <w:r>
        <w:rPr>
          <w:rFonts w:hint="eastAsia" w:ascii="仿宋" w:hAnsi="仿宋" w:eastAsia="仿宋" w:cs="仿宋"/>
          <w:i w:val="0"/>
          <w:iCs w:val="0"/>
          <w:caps w:val="0"/>
          <w:color w:val="000000"/>
          <w:spacing w:val="0"/>
          <w:kern w:val="0"/>
          <w:sz w:val="24"/>
          <w:szCs w:val="24"/>
          <w:lang w:val="en-US" w:eastAsia="zh-CN" w:bidi="ar"/>
        </w:rPr>
        <w:t>    </w:t>
      </w:r>
    </w:p>
    <w:p>
      <w:pPr>
        <w:pStyle w:val="11"/>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shd w:val="clear" w:fill="F7F7F7"/>
        </w:rPr>
        <w:t>   标项名称： </w:t>
      </w:r>
      <w:r>
        <w:rPr>
          <w:rStyle w:val="24"/>
          <w:rFonts w:hint="eastAsia" w:ascii="仿宋" w:hAnsi="仿宋" w:eastAsia="仿宋" w:cs="仿宋"/>
          <w:i w:val="0"/>
          <w:iCs w:val="0"/>
          <w:caps w:val="0"/>
          <w:color w:val="000000"/>
          <w:spacing w:val="0"/>
          <w:sz w:val="27"/>
          <w:szCs w:val="27"/>
          <w:shd w:val="clear" w:fill="F7F7F7"/>
          <w:lang w:eastAsia="zh-CN"/>
        </w:rPr>
        <w:t>喀什市市场监督管理局2022年食品安全监督抽检项目（二次）</w:t>
      </w:r>
      <w:r>
        <w:rPr>
          <w:rFonts w:hint="eastAsia" w:ascii="仿宋" w:hAnsi="仿宋" w:eastAsia="仿宋" w:cs="仿宋"/>
          <w:i w:val="0"/>
          <w:iCs w:val="0"/>
          <w:caps w:val="0"/>
          <w:color w:val="000000"/>
          <w:spacing w:val="0"/>
          <w:sz w:val="27"/>
          <w:szCs w:val="27"/>
          <w:shd w:val="clear" w:fill="F7F7F7"/>
        </w:rPr>
        <w:t> </w:t>
      </w:r>
    </w:p>
    <w:p>
      <w:pPr>
        <w:keepNext w:val="0"/>
        <w:keepLines w:val="0"/>
        <w:widowControl/>
        <w:suppressLineNumbers w:val="0"/>
        <w:jc w:val="left"/>
      </w:pPr>
      <w:r>
        <w:rPr>
          <w:rFonts w:hint="eastAsia" w:ascii="仿宋" w:hAnsi="仿宋" w:eastAsia="仿宋" w:cs="仿宋"/>
          <w:i w:val="0"/>
          <w:iCs w:val="0"/>
          <w:caps w:val="0"/>
          <w:color w:val="000000"/>
          <w:spacing w:val="0"/>
          <w:kern w:val="0"/>
          <w:sz w:val="27"/>
          <w:szCs w:val="27"/>
          <w:lang w:val="en-US" w:eastAsia="zh-CN" w:bidi="ar"/>
        </w:rPr>
        <w:t>   数量：1 </w:t>
      </w:r>
      <w:r>
        <w:rPr>
          <w:rFonts w:hint="eastAsia" w:ascii="仿宋" w:hAnsi="仿宋" w:eastAsia="仿宋" w:cs="仿宋"/>
          <w:i w:val="0"/>
          <w:iCs w:val="0"/>
          <w:caps w:val="0"/>
          <w:color w:val="000000"/>
          <w:spacing w:val="0"/>
          <w:kern w:val="0"/>
          <w:sz w:val="24"/>
          <w:szCs w:val="24"/>
          <w:lang w:val="en-US" w:eastAsia="zh-CN" w:bidi="ar"/>
        </w:rPr>
        <w:t>    </w:t>
      </w:r>
    </w:p>
    <w:p>
      <w:pPr>
        <w:pStyle w:val="11"/>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rPr>
        <w:t>   预算金额（元）：780300 </w:t>
      </w:r>
    </w:p>
    <w:p>
      <w:pPr>
        <w:pStyle w:val="11"/>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rPr>
        <w:t>   单位：批 </w:t>
      </w:r>
    </w:p>
    <w:p>
      <w:pPr>
        <w:pStyle w:val="11"/>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rPr>
        <w:t>   简要规格描述：对喀什市辖区范围内食品生产经营者的食用农产品（包括畜禽肉及副产品、水产品、蔬菜类、水果、鲜蛋等），进行监督抽检867余批次。抽检项目包括镉等重金属，多菌灵等农药残留，氯霉素等兽药残留等79个指标。 </w:t>
      </w:r>
    </w:p>
    <w:p>
      <w:pPr>
        <w:pStyle w:val="11"/>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rPr>
        <w:t>   备注： </w:t>
      </w:r>
    </w:p>
    <w:p>
      <w:pPr>
        <w:pStyle w:val="11"/>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rPr>
        <w:t>    合同履约期限：标项 1，服务期：2022年10月31日前完成所有抽样检验工作，并将抽检数据实时上传至国家食品安全抽样检验系统，同时提交所有抽检食品的质量分析报告。 </w:t>
      </w:r>
      <w:r>
        <w:rPr>
          <w:rFonts w:hint="eastAsia" w:ascii="仿宋" w:hAnsi="仿宋" w:eastAsia="仿宋" w:cs="仿宋"/>
          <w:i w:val="0"/>
          <w:iCs w:val="0"/>
          <w:caps w:val="0"/>
          <w:color w:val="000000"/>
          <w:spacing w:val="0"/>
          <w:sz w:val="24"/>
          <w:szCs w:val="24"/>
        </w:rPr>
        <w:t> </w:t>
      </w:r>
    </w:p>
    <w:p>
      <w:pPr>
        <w:pStyle w:val="11"/>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rPr>
        <w:t>    本项目（否）接受联合体投标。</w:t>
      </w:r>
      <w:r>
        <w:rPr>
          <w:rFonts w:hint="eastAsia" w:ascii="仿宋" w:hAnsi="仿宋" w:eastAsia="仿宋" w:cs="仿宋"/>
          <w:i w:val="0"/>
          <w:iCs w:val="0"/>
          <w:caps w:val="0"/>
          <w:color w:val="000000"/>
          <w:spacing w:val="0"/>
          <w:sz w:val="24"/>
          <w:szCs w:val="24"/>
        </w:rPr>
        <w:t>  </w:t>
      </w:r>
    </w:p>
    <w:p>
      <w:pPr>
        <w:pStyle w:val="11"/>
        <w:keepNext w:val="0"/>
        <w:keepLines w:val="0"/>
        <w:widowControl/>
        <w:suppressLineNumbers w:val="0"/>
        <w:spacing w:before="255" w:beforeAutospacing="0" w:after="255" w:afterAutospacing="0" w:line="450" w:lineRule="atLeast"/>
        <w:ind w:left="0" w:right="0" w:firstLine="0"/>
        <w:jc w:val="both"/>
        <w:rPr>
          <w:rFonts w:ascii="黑体" w:hAnsi="宋体" w:eastAsia="黑体" w:cs="黑体"/>
          <w:i w:val="0"/>
          <w:iCs w:val="0"/>
          <w:caps w:val="0"/>
          <w:color w:val="000000"/>
          <w:spacing w:val="0"/>
          <w:sz w:val="27"/>
          <w:szCs w:val="27"/>
        </w:rPr>
      </w:pPr>
      <w:r>
        <w:rPr>
          <w:rStyle w:val="15"/>
          <w:rFonts w:ascii="黑体" w:hAnsi="宋体" w:eastAsia="黑体" w:cs="黑体"/>
          <w:i w:val="0"/>
          <w:iCs w:val="0"/>
          <w:caps w:val="0"/>
          <w:color w:val="000000"/>
          <w:spacing w:val="0"/>
          <w:sz w:val="27"/>
          <w:szCs w:val="27"/>
        </w:rPr>
        <w:t>二、申请人的资格要求：</w:t>
      </w:r>
    </w:p>
    <w:p>
      <w:pPr>
        <w:pStyle w:val="11"/>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rPr>
        <w:t>    1.满足《中华人民共和国政府采购法》第二十二条规定；</w:t>
      </w:r>
    </w:p>
    <w:p>
      <w:pPr>
        <w:pStyle w:val="11"/>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rPr>
        <w:t>    2.落实政府采购政策需满足的资格要求：无 </w:t>
      </w:r>
    </w:p>
    <w:p>
      <w:pPr>
        <w:pStyle w:val="11"/>
        <w:keepNext w:val="0"/>
        <w:keepLines w:val="0"/>
        <w:widowControl/>
        <w:suppressLineNumbers w:val="0"/>
        <w:spacing w:before="75" w:beforeAutospacing="0" w:after="75" w:afterAutospacing="0" w:line="300" w:lineRule="atLeast"/>
        <w:ind w:left="0" w:right="0"/>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    3.本项目的特定资格要求：标项1：（1）有效的工商营业执照（事业单位法人证书）、税务登记证、组织机构代码证或“三证合一”的营业执照（事业单位法人证书）；（营业执照（事业单位法人证书）需包含本次项目的相关经营权）；（2）具有检验检测机构资质认定证书（CMA）及 CMA 资质认定证书附表的相关内容，附表内容必须完全涵盖所投包组的所有类别及检验项目；（3）具有良好的实验室管理体系，具备专业检验机构资质条件，具有与承担的质量抽检检测任务相匹配的实验室环境设施（固定的分析实验室和工作场所；投标人需提供房产证或房屋租赁合同复印件）和具备与开展本项目检测服务相适应的仪器设备（投标人需提供设备仪器采购发票或校准证书的复印件）；（4）具有良好的商业信誉和健全的财务会计制度证明材料（提供第三方出具的2020或2021年度财务审计报告，成立实际未满一年的公司提供开标前三个月内的银行资信证明）；</w:t>
      </w:r>
      <w:r>
        <w:rPr>
          <w:rFonts w:hint="eastAsia" w:ascii="仿宋" w:hAnsi="仿宋" w:eastAsia="仿宋" w:cs="仿宋"/>
          <w:i w:val="0"/>
          <w:iCs w:val="0"/>
          <w:caps w:val="0"/>
          <w:color w:val="000000"/>
          <w:spacing w:val="0"/>
          <w:sz w:val="27"/>
          <w:szCs w:val="27"/>
          <w:lang w:val="en-US" w:eastAsia="zh-CN"/>
        </w:rPr>
        <w:t>（5）有依法缴纳税收和社会保障资金的良好记录（税务部门出具的2022年三个月税收缴税证明或银行出具的“银行电子缴税付款凭证”，社保须提供2022年三个月公司社保及授权委托人社保明细，投标人依法享受缓缴、免缴税收、社会保障资金的提供相关证明材料</w:t>
      </w:r>
      <w:r>
        <w:rPr>
          <w:rFonts w:hint="eastAsia" w:ascii="仿宋" w:hAnsi="仿宋" w:eastAsia="仿宋" w:cs="仿宋"/>
          <w:i w:val="0"/>
          <w:iCs w:val="0"/>
          <w:caps w:val="0"/>
          <w:color w:val="000000"/>
          <w:spacing w:val="0"/>
          <w:sz w:val="27"/>
          <w:szCs w:val="27"/>
          <w:lang w:eastAsia="zh-CN"/>
        </w:rPr>
        <w:t>）</w:t>
      </w:r>
      <w:r>
        <w:rPr>
          <w:rFonts w:hint="eastAsia" w:ascii="仿宋" w:hAnsi="仿宋" w:eastAsia="仿宋" w:cs="仿宋"/>
          <w:i w:val="0"/>
          <w:iCs w:val="0"/>
          <w:caps w:val="0"/>
          <w:color w:val="000000"/>
          <w:spacing w:val="0"/>
          <w:sz w:val="27"/>
          <w:szCs w:val="27"/>
        </w:rPr>
        <w:t>；</w:t>
      </w:r>
    </w:p>
    <w:p>
      <w:pPr>
        <w:pStyle w:val="11"/>
        <w:keepNext w:val="0"/>
        <w:keepLines w:val="0"/>
        <w:widowControl/>
        <w:suppressLineNumbers w:val="0"/>
        <w:spacing w:before="75" w:beforeAutospacing="0" w:after="75" w:afterAutospacing="0" w:line="300" w:lineRule="atLeast"/>
        <w:ind w:left="0" w:right="0"/>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w:t>
      </w:r>
      <w:r>
        <w:rPr>
          <w:rFonts w:hint="eastAsia" w:ascii="仿宋" w:hAnsi="仿宋" w:eastAsia="仿宋" w:cs="仿宋"/>
          <w:i w:val="0"/>
          <w:iCs w:val="0"/>
          <w:caps w:val="0"/>
          <w:color w:val="000000"/>
          <w:spacing w:val="0"/>
          <w:sz w:val="27"/>
          <w:szCs w:val="27"/>
          <w:lang w:val="en-US" w:eastAsia="zh-CN"/>
        </w:rPr>
        <w:t>6</w:t>
      </w:r>
      <w:r>
        <w:rPr>
          <w:rFonts w:hint="eastAsia" w:ascii="仿宋" w:hAnsi="仿宋" w:eastAsia="仿宋" w:cs="仿宋"/>
          <w:i w:val="0"/>
          <w:iCs w:val="0"/>
          <w:caps w:val="0"/>
          <w:color w:val="000000"/>
          <w:spacing w:val="0"/>
          <w:sz w:val="27"/>
          <w:szCs w:val="27"/>
        </w:rPr>
        <w:t>）</w:t>
      </w:r>
      <w:r>
        <w:rPr>
          <w:rFonts w:hint="eastAsia" w:ascii="仿宋" w:hAnsi="仿宋" w:eastAsia="仿宋" w:cs="仿宋"/>
          <w:i w:val="0"/>
          <w:iCs w:val="0"/>
          <w:caps w:val="0"/>
          <w:color w:val="FF0000"/>
          <w:spacing w:val="0"/>
          <w:sz w:val="27"/>
          <w:szCs w:val="27"/>
        </w:rPr>
        <w:t>参加本次采购活动前三年内，在经营活动中没有</w:t>
      </w:r>
      <w:r>
        <w:rPr>
          <w:rFonts w:hint="eastAsia" w:ascii="仿宋" w:hAnsi="仿宋" w:eastAsia="仿宋" w:cs="仿宋"/>
          <w:b/>
          <w:bCs/>
          <w:i w:val="0"/>
          <w:iCs w:val="0"/>
          <w:caps w:val="0"/>
          <w:color w:val="FF0000"/>
          <w:spacing w:val="0"/>
          <w:sz w:val="27"/>
          <w:szCs w:val="27"/>
        </w:rPr>
        <w:t>重大违法记录</w:t>
      </w:r>
      <w:r>
        <w:rPr>
          <w:rFonts w:hint="eastAsia" w:ascii="仿宋" w:hAnsi="仿宋" w:eastAsia="仿宋" w:cs="仿宋"/>
          <w:b/>
          <w:bCs/>
          <w:i w:val="0"/>
          <w:iCs w:val="0"/>
          <w:caps w:val="0"/>
          <w:color w:val="FF0000"/>
          <w:spacing w:val="0"/>
          <w:sz w:val="27"/>
          <w:szCs w:val="27"/>
          <w:lang w:val="en-US" w:eastAsia="zh-CN"/>
        </w:rPr>
        <w:t>的书面声明</w:t>
      </w:r>
      <w:r>
        <w:rPr>
          <w:rFonts w:hint="eastAsia" w:ascii="仿宋" w:hAnsi="仿宋" w:eastAsia="仿宋" w:cs="仿宋"/>
          <w:i w:val="0"/>
          <w:iCs w:val="0"/>
          <w:caps w:val="0"/>
          <w:color w:val="FF0000"/>
          <w:spacing w:val="0"/>
          <w:sz w:val="27"/>
          <w:szCs w:val="27"/>
          <w:lang w:val="en-US" w:eastAsia="zh-CN"/>
        </w:rPr>
        <w:t>及针对本次项目《</w:t>
      </w:r>
      <w:r>
        <w:rPr>
          <w:rFonts w:hint="eastAsia" w:ascii="仿宋" w:hAnsi="仿宋" w:eastAsia="仿宋" w:cs="仿宋"/>
          <w:b/>
          <w:bCs/>
          <w:i w:val="0"/>
          <w:iCs w:val="0"/>
          <w:caps w:val="0"/>
          <w:color w:val="FF0000"/>
          <w:spacing w:val="0"/>
          <w:sz w:val="27"/>
          <w:szCs w:val="27"/>
          <w:lang w:val="en-US" w:eastAsia="zh-CN"/>
        </w:rPr>
        <w:t>反商业贿赂承诺书</w:t>
      </w:r>
      <w:r>
        <w:rPr>
          <w:rFonts w:hint="eastAsia" w:ascii="仿宋" w:hAnsi="仿宋" w:eastAsia="仿宋" w:cs="仿宋"/>
          <w:b/>
          <w:bCs/>
          <w:i w:val="0"/>
          <w:iCs w:val="0"/>
          <w:caps w:val="0"/>
          <w:color w:val="000000"/>
          <w:spacing w:val="0"/>
          <w:sz w:val="27"/>
          <w:szCs w:val="27"/>
          <w:lang w:val="en-US" w:eastAsia="zh-CN"/>
        </w:rPr>
        <w:t>》</w:t>
      </w:r>
      <w:r>
        <w:rPr>
          <w:rFonts w:hint="eastAsia" w:ascii="仿宋" w:hAnsi="仿宋" w:eastAsia="仿宋" w:cs="仿宋"/>
          <w:i w:val="0"/>
          <w:iCs w:val="0"/>
          <w:caps w:val="0"/>
          <w:color w:val="000000"/>
          <w:spacing w:val="0"/>
          <w:sz w:val="27"/>
          <w:szCs w:val="27"/>
        </w:rPr>
        <w:t>；</w:t>
      </w:r>
    </w:p>
    <w:p>
      <w:pPr>
        <w:pStyle w:val="11"/>
        <w:keepNext w:val="0"/>
        <w:keepLines w:val="0"/>
        <w:widowControl/>
        <w:suppressLineNumbers w:val="0"/>
        <w:spacing w:before="75" w:beforeAutospacing="0" w:after="75" w:afterAutospacing="0" w:line="300" w:lineRule="atLeast"/>
        <w:ind w:left="0" w:right="0"/>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w:t>
      </w:r>
      <w:r>
        <w:rPr>
          <w:rFonts w:hint="eastAsia" w:ascii="仿宋" w:hAnsi="仿宋" w:eastAsia="仿宋" w:cs="仿宋"/>
          <w:i w:val="0"/>
          <w:iCs w:val="0"/>
          <w:caps w:val="0"/>
          <w:color w:val="000000"/>
          <w:spacing w:val="0"/>
          <w:sz w:val="27"/>
          <w:szCs w:val="27"/>
          <w:lang w:val="en-US" w:eastAsia="zh-CN"/>
        </w:rPr>
        <w:t>7</w:t>
      </w:r>
      <w:r>
        <w:rPr>
          <w:rFonts w:hint="eastAsia" w:ascii="仿宋" w:hAnsi="仿宋" w:eastAsia="仿宋" w:cs="仿宋"/>
          <w:i w:val="0"/>
          <w:iCs w:val="0"/>
          <w:caps w:val="0"/>
          <w:color w:val="000000"/>
          <w:spacing w:val="0"/>
          <w:sz w:val="27"/>
          <w:szCs w:val="27"/>
        </w:rPr>
        <w:t>）</w:t>
      </w:r>
      <w:r>
        <w:rPr>
          <w:rFonts w:hint="eastAsia" w:ascii="仿宋" w:hAnsi="仿宋" w:eastAsia="仿宋" w:cs="仿宋"/>
          <w:i w:val="0"/>
          <w:iCs w:val="0"/>
          <w:caps w:val="0"/>
          <w:color w:val="000000"/>
          <w:spacing w:val="0"/>
          <w:sz w:val="27"/>
          <w:szCs w:val="27"/>
          <w:lang w:val="en-US" w:eastAsia="zh-CN"/>
        </w:rPr>
        <w:t>法定代表人投标的需提供法定代表人身份证原件；被授权委托人需提供法人授权委托书原件及被授权委托人身份证原件</w:t>
      </w:r>
      <w:r>
        <w:rPr>
          <w:rFonts w:hint="eastAsia" w:ascii="仿宋" w:hAnsi="仿宋" w:eastAsia="仿宋" w:cs="仿宋"/>
          <w:i w:val="0"/>
          <w:iCs w:val="0"/>
          <w:caps w:val="0"/>
          <w:color w:val="000000"/>
          <w:spacing w:val="0"/>
          <w:sz w:val="27"/>
          <w:szCs w:val="27"/>
        </w:rPr>
        <w:t>；</w:t>
      </w:r>
    </w:p>
    <w:p>
      <w:pPr>
        <w:pStyle w:val="11"/>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lang w:val="en-US" w:eastAsia="zh-CN"/>
        </w:rPr>
        <w:t>（8）供应商在中国政府采购网（www.ccgp.gov.cn）未被列入政府采购严重违法失信行为记录名单、在“信用中国”网站（www.creditchina.gov.cn）被列入严重失信主体名单、政府采购严重违法失信行为记录名单、税收违法黑名单的将拒绝其参加本次政府采购活动；</w:t>
      </w:r>
      <w:r>
        <w:rPr>
          <w:rFonts w:hint="eastAsia" w:ascii="仿宋" w:hAnsi="仿宋" w:eastAsia="仿宋" w:cs="仿宋"/>
          <w:i w:val="0"/>
          <w:iCs w:val="0"/>
          <w:caps w:val="0"/>
          <w:color w:val="000000"/>
          <w:spacing w:val="0"/>
          <w:sz w:val="27"/>
          <w:szCs w:val="27"/>
        </w:rPr>
        <w:t> </w:t>
      </w:r>
    </w:p>
    <w:p>
      <w:pPr>
        <w:pStyle w:val="11"/>
        <w:keepNext w:val="0"/>
        <w:keepLines w:val="0"/>
        <w:widowControl/>
        <w:suppressLineNumbers w:val="0"/>
        <w:spacing w:before="255" w:beforeAutospacing="0" w:after="255" w:afterAutospacing="0" w:line="450" w:lineRule="atLeast"/>
        <w:ind w:left="0" w:right="0" w:firstLine="0"/>
        <w:jc w:val="both"/>
        <w:rPr>
          <w:rFonts w:ascii="黑体" w:hAnsi="宋体" w:eastAsia="黑体" w:cs="黑体"/>
          <w:i w:val="0"/>
          <w:iCs w:val="0"/>
          <w:caps w:val="0"/>
          <w:color w:val="000000"/>
          <w:spacing w:val="0"/>
          <w:sz w:val="27"/>
          <w:szCs w:val="27"/>
        </w:rPr>
      </w:pPr>
      <w:r>
        <w:rPr>
          <w:rStyle w:val="15"/>
          <w:rFonts w:ascii="黑体" w:hAnsi="宋体" w:eastAsia="黑体" w:cs="黑体"/>
          <w:i w:val="0"/>
          <w:iCs w:val="0"/>
          <w:caps w:val="0"/>
          <w:color w:val="000000"/>
          <w:spacing w:val="0"/>
          <w:sz w:val="27"/>
          <w:szCs w:val="27"/>
        </w:rPr>
        <w:t>三、获取采购文件</w:t>
      </w:r>
    </w:p>
    <w:p>
      <w:pPr>
        <w:pStyle w:val="11"/>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rPr>
        <w:t>    </w:t>
      </w:r>
      <w:r>
        <w:rPr>
          <w:rFonts w:hint="eastAsia" w:ascii="仿宋" w:hAnsi="仿宋" w:eastAsia="仿宋" w:cs="仿宋"/>
          <w:i w:val="0"/>
          <w:iCs w:val="0"/>
          <w:caps w:val="0"/>
          <w:color w:val="000000"/>
          <w:spacing w:val="0"/>
          <w:sz w:val="27"/>
          <w:szCs w:val="27"/>
          <w:u w:val="none"/>
        </w:rPr>
        <w:t>时间：2022年</w:t>
      </w:r>
      <w:r>
        <w:rPr>
          <w:rFonts w:hint="eastAsia" w:ascii="仿宋" w:hAnsi="仿宋" w:eastAsia="仿宋" w:cs="仿宋"/>
          <w:i w:val="0"/>
          <w:iCs w:val="0"/>
          <w:caps w:val="0"/>
          <w:color w:val="000000"/>
          <w:spacing w:val="0"/>
          <w:sz w:val="27"/>
          <w:szCs w:val="27"/>
          <w:u w:val="none"/>
          <w:lang w:val="en-US" w:eastAsia="zh-CN"/>
        </w:rPr>
        <w:t>5</w:t>
      </w:r>
      <w:r>
        <w:rPr>
          <w:rFonts w:hint="eastAsia" w:ascii="仿宋" w:hAnsi="仿宋" w:eastAsia="仿宋" w:cs="仿宋"/>
          <w:i w:val="0"/>
          <w:iCs w:val="0"/>
          <w:caps w:val="0"/>
          <w:color w:val="000000"/>
          <w:spacing w:val="0"/>
          <w:sz w:val="27"/>
          <w:szCs w:val="27"/>
          <w:u w:val="none"/>
        </w:rPr>
        <w:t>月</w:t>
      </w:r>
      <w:r>
        <w:rPr>
          <w:rFonts w:hint="eastAsia" w:ascii="仿宋" w:hAnsi="仿宋" w:eastAsia="仿宋" w:cs="仿宋"/>
          <w:i w:val="0"/>
          <w:iCs w:val="0"/>
          <w:caps w:val="0"/>
          <w:color w:val="000000"/>
          <w:spacing w:val="0"/>
          <w:sz w:val="27"/>
          <w:szCs w:val="27"/>
          <w:u w:val="none"/>
          <w:lang w:val="en-US" w:eastAsia="zh-CN"/>
        </w:rPr>
        <w:t>31</w:t>
      </w:r>
      <w:r>
        <w:rPr>
          <w:rFonts w:hint="eastAsia" w:ascii="仿宋" w:hAnsi="仿宋" w:eastAsia="仿宋" w:cs="仿宋"/>
          <w:i w:val="0"/>
          <w:iCs w:val="0"/>
          <w:caps w:val="0"/>
          <w:color w:val="000000"/>
          <w:spacing w:val="0"/>
          <w:sz w:val="27"/>
          <w:szCs w:val="27"/>
          <w:u w:val="none"/>
        </w:rPr>
        <w:t>日至2022年</w:t>
      </w:r>
      <w:r>
        <w:rPr>
          <w:rFonts w:hint="eastAsia" w:ascii="仿宋" w:hAnsi="仿宋" w:eastAsia="仿宋" w:cs="仿宋"/>
          <w:i w:val="0"/>
          <w:iCs w:val="0"/>
          <w:caps w:val="0"/>
          <w:color w:val="000000"/>
          <w:spacing w:val="0"/>
          <w:sz w:val="27"/>
          <w:szCs w:val="27"/>
          <w:u w:val="none"/>
          <w:lang w:val="en-US" w:eastAsia="zh-CN"/>
        </w:rPr>
        <w:t>6</w:t>
      </w:r>
      <w:r>
        <w:rPr>
          <w:rFonts w:hint="eastAsia" w:ascii="仿宋" w:hAnsi="仿宋" w:eastAsia="仿宋" w:cs="仿宋"/>
          <w:i w:val="0"/>
          <w:iCs w:val="0"/>
          <w:caps w:val="0"/>
          <w:color w:val="000000"/>
          <w:spacing w:val="0"/>
          <w:sz w:val="27"/>
          <w:szCs w:val="27"/>
          <w:u w:val="none"/>
        </w:rPr>
        <w:t>月</w:t>
      </w:r>
      <w:r>
        <w:rPr>
          <w:rFonts w:hint="eastAsia" w:ascii="仿宋" w:hAnsi="仿宋" w:eastAsia="仿宋" w:cs="仿宋"/>
          <w:i w:val="0"/>
          <w:iCs w:val="0"/>
          <w:caps w:val="0"/>
          <w:color w:val="000000"/>
          <w:spacing w:val="0"/>
          <w:sz w:val="27"/>
          <w:szCs w:val="27"/>
          <w:u w:val="none"/>
          <w:lang w:val="en-US" w:eastAsia="zh-CN"/>
        </w:rPr>
        <w:t>12</w:t>
      </w:r>
      <w:r>
        <w:rPr>
          <w:rFonts w:hint="eastAsia" w:ascii="仿宋" w:hAnsi="仿宋" w:eastAsia="仿宋" w:cs="仿宋"/>
          <w:i w:val="0"/>
          <w:iCs w:val="0"/>
          <w:caps w:val="0"/>
          <w:color w:val="000000"/>
          <w:spacing w:val="0"/>
          <w:sz w:val="27"/>
          <w:szCs w:val="27"/>
          <w:u w:val="none"/>
        </w:rPr>
        <w:t>日，每天上午00:00至12:00，下午12:00至23:59（北京时间，法定节假日除外）</w:t>
      </w:r>
    </w:p>
    <w:p>
      <w:pPr>
        <w:pStyle w:val="11"/>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rPr>
        <w:t>    地点：新疆政府采购网 </w:t>
      </w:r>
    </w:p>
    <w:p>
      <w:pPr>
        <w:pStyle w:val="11"/>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rPr>
        <w:t>    方式：新疆政府采购网自行下载 </w:t>
      </w:r>
    </w:p>
    <w:p>
      <w:pPr>
        <w:pStyle w:val="11"/>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rPr>
        <w:t>   </w:t>
      </w:r>
    </w:p>
    <w:p>
      <w:pPr>
        <w:pStyle w:val="11"/>
        <w:keepNext w:val="0"/>
        <w:keepLines w:val="0"/>
        <w:widowControl/>
        <w:suppressLineNumbers w:val="0"/>
        <w:spacing w:before="255" w:beforeAutospacing="0" w:after="255" w:afterAutospacing="0" w:line="450" w:lineRule="atLeast"/>
        <w:ind w:left="0" w:right="0" w:firstLine="0"/>
        <w:jc w:val="both"/>
        <w:rPr>
          <w:rFonts w:ascii="黑体" w:hAnsi="宋体" w:eastAsia="黑体" w:cs="黑体"/>
          <w:i w:val="0"/>
          <w:iCs w:val="0"/>
          <w:caps w:val="0"/>
          <w:color w:val="000000"/>
          <w:spacing w:val="0"/>
          <w:sz w:val="27"/>
          <w:szCs w:val="27"/>
        </w:rPr>
      </w:pPr>
      <w:r>
        <w:rPr>
          <w:rStyle w:val="15"/>
          <w:rFonts w:ascii="黑体" w:hAnsi="宋体" w:eastAsia="黑体" w:cs="黑体"/>
          <w:i w:val="0"/>
          <w:iCs w:val="0"/>
          <w:caps w:val="0"/>
          <w:color w:val="000000"/>
          <w:spacing w:val="0"/>
          <w:sz w:val="27"/>
          <w:szCs w:val="27"/>
        </w:rPr>
        <w:t>四、响应文件提交</w:t>
      </w:r>
      <w:r>
        <w:rPr>
          <w:rFonts w:ascii="黑体" w:hAnsi="宋体" w:eastAsia="黑体" w:cs="黑体"/>
          <w:i w:val="0"/>
          <w:iCs w:val="0"/>
          <w:caps w:val="0"/>
          <w:color w:val="000000"/>
          <w:spacing w:val="0"/>
          <w:sz w:val="27"/>
          <w:szCs w:val="27"/>
        </w:rPr>
        <w:t> </w:t>
      </w:r>
    </w:p>
    <w:p>
      <w:pPr>
        <w:pStyle w:val="11"/>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rPr>
        <w:t>    截止时间：2022年</w:t>
      </w:r>
      <w:r>
        <w:rPr>
          <w:rFonts w:hint="eastAsia" w:ascii="仿宋" w:hAnsi="仿宋" w:eastAsia="仿宋" w:cs="仿宋"/>
          <w:i w:val="0"/>
          <w:iCs w:val="0"/>
          <w:caps w:val="0"/>
          <w:color w:val="000000"/>
          <w:spacing w:val="0"/>
          <w:sz w:val="27"/>
          <w:szCs w:val="27"/>
          <w:lang w:val="en-US" w:eastAsia="zh-CN"/>
        </w:rPr>
        <w:t>6</w:t>
      </w:r>
      <w:r>
        <w:rPr>
          <w:rFonts w:hint="eastAsia" w:ascii="仿宋" w:hAnsi="仿宋" w:eastAsia="仿宋" w:cs="仿宋"/>
          <w:i w:val="0"/>
          <w:iCs w:val="0"/>
          <w:caps w:val="0"/>
          <w:color w:val="000000"/>
          <w:spacing w:val="0"/>
          <w:sz w:val="27"/>
          <w:szCs w:val="27"/>
        </w:rPr>
        <w:t>月</w:t>
      </w:r>
      <w:r>
        <w:rPr>
          <w:rFonts w:hint="eastAsia" w:ascii="仿宋" w:hAnsi="仿宋" w:eastAsia="仿宋" w:cs="仿宋"/>
          <w:i w:val="0"/>
          <w:iCs w:val="0"/>
          <w:caps w:val="0"/>
          <w:color w:val="000000"/>
          <w:spacing w:val="0"/>
          <w:sz w:val="27"/>
          <w:szCs w:val="27"/>
          <w:lang w:val="en-US" w:eastAsia="zh-CN"/>
        </w:rPr>
        <w:t>13</w:t>
      </w:r>
      <w:r>
        <w:rPr>
          <w:rFonts w:hint="eastAsia" w:ascii="仿宋" w:hAnsi="仿宋" w:eastAsia="仿宋" w:cs="仿宋"/>
          <w:i w:val="0"/>
          <w:iCs w:val="0"/>
          <w:caps w:val="0"/>
          <w:color w:val="000000"/>
          <w:spacing w:val="0"/>
          <w:sz w:val="27"/>
          <w:szCs w:val="27"/>
        </w:rPr>
        <w:t>日 11:00（北京时间）</w:t>
      </w:r>
    </w:p>
    <w:p>
      <w:pPr>
        <w:pStyle w:val="11"/>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rPr>
        <w:t>    地点：</w:t>
      </w:r>
      <w:r>
        <w:rPr>
          <w:rFonts w:hint="eastAsia" w:ascii="仿宋" w:hAnsi="仿宋" w:eastAsia="仿宋" w:cs="仿宋"/>
          <w:i w:val="0"/>
          <w:iCs w:val="0"/>
          <w:caps w:val="0"/>
          <w:color w:val="000000"/>
          <w:spacing w:val="0"/>
          <w:sz w:val="27"/>
          <w:szCs w:val="27"/>
          <w:lang w:val="en-US" w:eastAsia="zh-CN"/>
        </w:rPr>
        <w:t xml:space="preserve">喀什市行政审批局三楼开标室  </w:t>
      </w:r>
      <w:r>
        <w:rPr>
          <w:rFonts w:hint="eastAsia" w:ascii="仿宋" w:hAnsi="仿宋" w:eastAsia="仿宋" w:cs="仿宋"/>
          <w:i w:val="0"/>
          <w:iCs w:val="0"/>
          <w:caps w:val="0"/>
          <w:color w:val="000000"/>
          <w:spacing w:val="0"/>
          <w:sz w:val="27"/>
          <w:szCs w:val="27"/>
        </w:rPr>
        <w:t> </w:t>
      </w:r>
    </w:p>
    <w:p>
      <w:pPr>
        <w:pStyle w:val="11"/>
        <w:keepNext w:val="0"/>
        <w:keepLines w:val="0"/>
        <w:widowControl/>
        <w:suppressLineNumbers w:val="0"/>
        <w:spacing w:before="255" w:beforeAutospacing="0" w:after="255" w:afterAutospacing="0" w:line="450" w:lineRule="atLeast"/>
        <w:ind w:left="0" w:right="0" w:firstLine="0"/>
        <w:jc w:val="both"/>
        <w:rPr>
          <w:rFonts w:ascii="黑体" w:hAnsi="宋体" w:eastAsia="黑体" w:cs="黑体"/>
          <w:i w:val="0"/>
          <w:iCs w:val="0"/>
          <w:caps w:val="0"/>
          <w:color w:val="000000"/>
          <w:spacing w:val="0"/>
          <w:sz w:val="27"/>
          <w:szCs w:val="27"/>
        </w:rPr>
      </w:pPr>
      <w:r>
        <w:rPr>
          <w:rStyle w:val="15"/>
          <w:rFonts w:ascii="黑体" w:hAnsi="宋体" w:eastAsia="黑体" w:cs="黑体"/>
          <w:i w:val="0"/>
          <w:iCs w:val="0"/>
          <w:caps w:val="0"/>
          <w:color w:val="000000"/>
          <w:spacing w:val="0"/>
          <w:sz w:val="27"/>
          <w:szCs w:val="27"/>
        </w:rPr>
        <w:t>五、响应文件开启</w:t>
      </w:r>
      <w:r>
        <w:rPr>
          <w:rFonts w:ascii="黑体" w:hAnsi="宋体" w:eastAsia="黑体" w:cs="黑体"/>
          <w:i w:val="0"/>
          <w:iCs w:val="0"/>
          <w:caps w:val="0"/>
          <w:color w:val="000000"/>
          <w:spacing w:val="0"/>
          <w:sz w:val="27"/>
          <w:szCs w:val="27"/>
        </w:rPr>
        <w:t> </w:t>
      </w:r>
    </w:p>
    <w:p>
      <w:pPr>
        <w:pStyle w:val="11"/>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rPr>
        <w:t>    开启时间：2022年</w:t>
      </w:r>
      <w:r>
        <w:rPr>
          <w:rFonts w:hint="eastAsia" w:ascii="仿宋" w:hAnsi="仿宋" w:eastAsia="仿宋" w:cs="仿宋"/>
          <w:i w:val="0"/>
          <w:iCs w:val="0"/>
          <w:caps w:val="0"/>
          <w:color w:val="000000"/>
          <w:spacing w:val="0"/>
          <w:sz w:val="27"/>
          <w:szCs w:val="27"/>
          <w:lang w:val="en-US" w:eastAsia="zh-CN"/>
        </w:rPr>
        <w:t>6</w:t>
      </w:r>
      <w:r>
        <w:rPr>
          <w:rFonts w:hint="eastAsia" w:ascii="仿宋" w:hAnsi="仿宋" w:eastAsia="仿宋" w:cs="仿宋"/>
          <w:i w:val="0"/>
          <w:iCs w:val="0"/>
          <w:caps w:val="0"/>
          <w:color w:val="000000"/>
          <w:spacing w:val="0"/>
          <w:sz w:val="27"/>
          <w:szCs w:val="27"/>
        </w:rPr>
        <w:t>月</w:t>
      </w:r>
      <w:r>
        <w:rPr>
          <w:rFonts w:hint="eastAsia" w:ascii="仿宋" w:hAnsi="仿宋" w:eastAsia="仿宋" w:cs="仿宋"/>
          <w:i w:val="0"/>
          <w:iCs w:val="0"/>
          <w:caps w:val="0"/>
          <w:color w:val="000000"/>
          <w:spacing w:val="0"/>
          <w:sz w:val="27"/>
          <w:szCs w:val="27"/>
          <w:lang w:val="en-US" w:eastAsia="zh-CN"/>
        </w:rPr>
        <w:t>13</w:t>
      </w:r>
      <w:r>
        <w:rPr>
          <w:rFonts w:hint="eastAsia" w:ascii="仿宋" w:hAnsi="仿宋" w:eastAsia="仿宋" w:cs="仿宋"/>
          <w:i w:val="0"/>
          <w:iCs w:val="0"/>
          <w:caps w:val="0"/>
          <w:color w:val="000000"/>
          <w:spacing w:val="0"/>
          <w:sz w:val="27"/>
          <w:szCs w:val="27"/>
        </w:rPr>
        <w:t>日 11:00 （北京时间）</w:t>
      </w:r>
    </w:p>
    <w:p>
      <w:pPr>
        <w:pStyle w:val="11"/>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rPr>
        <w:t>    地点：</w:t>
      </w:r>
      <w:r>
        <w:rPr>
          <w:rFonts w:hint="eastAsia" w:ascii="仿宋" w:hAnsi="仿宋" w:eastAsia="仿宋" w:cs="仿宋"/>
          <w:i w:val="0"/>
          <w:iCs w:val="0"/>
          <w:caps w:val="0"/>
          <w:color w:val="000000"/>
          <w:spacing w:val="0"/>
          <w:sz w:val="27"/>
          <w:szCs w:val="27"/>
          <w:lang w:val="en-US" w:eastAsia="zh-CN"/>
        </w:rPr>
        <w:t>喀什市行政审批局三楼开标室</w:t>
      </w:r>
    </w:p>
    <w:p>
      <w:pPr>
        <w:pStyle w:val="11"/>
        <w:keepNext w:val="0"/>
        <w:keepLines w:val="0"/>
        <w:widowControl/>
        <w:suppressLineNumbers w:val="0"/>
        <w:spacing w:before="255" w:beforeAutospacing="0" w:after="255" w:afterAutospacing="0" w:line="450" w:lineRule="atLeast"/>
        <w:ind w:left="0" w:right="0" w:firstLine="0"/>
        <w:jc w:val="both"/>
        <w:rPr>
          <w:rFonts w:ascii="黑体" w:hAnsi="宋体" w:eastAsia="黑体" w:cs="黑体"/>
          <w:i w:val="0"/>
          <w:iCs w:val="0"/>
          <w:caps w:val="0"/>
          <w:color w:val="000000"/>
          <w:spacing w:val="0"/>
          <w:sz w:val="31"/>
          <w:szCs w:val="31"/>
        </w:rPr>
      </w:pPr>
      <w:r>
        <w:rPr>
          <w:rStyle w:val="15"/>
          <w:rFonts w:ascii="黑体" w:hAnsi="宋体" w:eastAsia="黑体" w:cs="黑体"/>
          <w:i w:val="0"/>
          <w:iCs w:val="0"/>
          <w:caps w:val="0"/>
          <w:color w:val="000000"/>
          <w:spacing w:val="0"/>
          <w:sz w:val="27"/>
          <w:szCs w:val="27"/>
        </w:rPr>
        <w:t>六、公告期限</w:t>
      </w:r>
    </w:p>
    <w:p>
      <w:pPr>
        <w:pStyle w:val="11"/>
        <w:keepNext w:val="0"/>
        <w:keepLines w:val="0"/>
        <w:widowControl/>
        <w:suppressLineNumbers w:val="0"/>
        <w:spacing w:before="75" w:beforeAutospacing="0" w:after="75" w:afterAutospacing="0"/>
        <w:ind w:left="0" w:right="0" w:firstLine="0"/>
        <w:rPr>
          <w:rFonts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27"/>
          <w:szCs w:val="27"/>
        </w:rPr>
        <w:t>    自本公告发布之日起</w:t>
      </w:r>
      <w:r>
        <w:rPr>
          <w:rFonts w:hint="eastAsia" w:ascii="仿宋" w:hAnsi="仿宋" w:eastAsia="仿宋" w:cs="仿宋"/>
          <w:i w:val="0"/>
          <w:iCs w:val="0"/>
          <w:caps w:val="0"/>
          <w:color w:val="000000"/>
          <w:spacing w:val="0"/>
          <w:sz w:val="27"/>
          <w:szCs w:val="27"/>
          <w:lang w:val="en-US" w:eastAsia="zh-CN"/>
        </w:rPr>
        <w:t>3</w:t>
      </w:r>
      <w:r>
        <w:rPr>
          <w:rFonts w:hint="eastAsia" w:ascii="仿宋" w:hAnsi="仿宋" w:eastAsia="仿宋" w:cs="仿宋"/>
          <w:i w:val="0"/>
          <w:iCs w:val="0"/>
          <w:caps w:val="0"/>
          <w:color w:val="000000"/>
          <w:spacing w:val="0"/>
          <w:sz w:val="27"/>
          <w:szCs w:val="27"/>
        </w:rPr>
        <w:t>个工作日。</w:t>
      </w:r>
    </w:p>
    <w:p>
      <w:pPr>
        <w:pStyle w:val="11"/>
        <w:keepNext w:val="0"/>
        <w:keepLines w:val="0"/>
        <w:widowControl/>
        <w:suppressLineNumbers w:val="0"/>
        <w:spacing w:before="255" w:beforeAutospacing="0" w:after="255" w:afterAutospacing="0" w:line="450" w:lineRule="atLeast"/>
        <w:ind w:left="0" w:right="0" w:firstLine="0"/>
        <w:jc w:val="both"/>
        <w:rPr>
          <w:rFonts w:hint="default" w:ascii="黑体" w:hAnsi="宋体" w:eastAsia="黑体" w:cs="黑体"/>
          <w:i w:val="0"/>
          <w:iCs w:val="0"/>
          <w:caps w:val="0"/>
          <w:color w:val="000000"/>
          <w:spacing w:val="0"/>
          <w:sz w:val="27"/>
          <w:szCs w:val="27"/>
        </w:rPr>
      </w:pPr>
      <w:r>
        <w:rPr>
          <w:rStyle w:val="15"/>
          <w:rFonts w:hint="default" w:ascii="黑体" w:hAnsi="宋体" w:eastAsia="黑体" w:cs="黑体"/>
          <w:i w:val="0"/>
          <w:iCs w:val="0"/>
          <w:caps w:val="0"/>
          <w:color w:val="000000"/>
          <w:spacing w:val="0"/>
          <w:sz w:val="27"/>
          <w:szCs w:val="27"/>
        </w:rPr>
        <w:t>七、其他补充事宜</w:t>
      </w:r>
      <w:r>
        <w:rPr>
          <w:rFonts w:hint="default" w:ascii="黑体" w:hAnsi="宋体" w:eastAsia="黑体" w:cs="黑体"/>
          <w:i w:val="0"/>
          <w:iCs w:val="0"/>
          <w:caps w:val="0"/>
          <w:color w:val="000000"/>
          <w:spacing w:val="0"/>
          <w:sz w:val="27"/>
          <w:szCs w:val="27"/>
        </w:rPr>
        <w:t> </w:t>
      </w:r>
    </w:p>
    <w:p>
      <w:pPr>
        <w:pStyle w:val="11"/>
        <w:keepNext w:val="0"/>
        <w:keepLines w:val="0"/>
        <w:widowControl/>
        <w:suppressLineNumbers w:val="0"/>
        <w:spacing w:before="75" w:beforeAutospacing="0" w:after="75" w:afterAutospacing="0" w:line="315" w:lineRule="atLeast"/>
        <w:ind w:left="0" w:right="0" w:firstLine="0"/>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27"/>
          <w:szCs w:val="27"/>
        </w:rPr>
        <w:t>    无  </w:t>
      </w:r>
    </w:p>
    <w:p>
      <w:pPr>
        <w:pStyle w:val="11"/>
        <w:keepNext w:val="0"/>
        <w:keepLines w:val="0"/>
        <w:widowControl/>
        <w:suppressLineNumbers w:val="0"/>
        <w:spacing w:before="255" w:beforeAutospacing="0" w:after="255" w:afterAutospacing="0" w:line="480" w:lineRule="atLeast"/>
        <w:ind w:left="0" w:right="0" w:firstLine="0"/>
        <w:jc w:val="both"/>
        <w:rPr>
          <w:rFonts w:hint="default" w:ascii="黑体" w:hAnsi="宋体" w:eastAsia="黑体" w:cs="黑体"/>
          <w:i w:val="0"/>
          <w:iCs w:val="0"/>
          <w:caps w:val="0"/>
          <w:color w:val="000000"/>
          <w:spacing w:val="0"/>
          <w:sz w:val="31"/>
          <w:szCs w:val="31"/>
        </w:rPr>
      </w:pPr>
      <w:r>
        <w:rPr>
          <w:rStyle w:val="15"/>
          <w:rFonts w:hint="default" w:ascii="黑体" w:hAnsi="宋体" w:eastAsia="黑体" w:cs="黑体"/>
          <w:i w:val="0"/>
          <w:iCs w:val="0"/>
          <w:caps w:val="0"/>
          <w:color w:val="000000"/>
          <w:spacing w:val="0"/>
          <w:sz w:val="27"/>
          <w:szCs w:val="27"/>
        </w:rPr>
        <w:t>八、凡对本次招标提出询问，请按以下方式联系</w:t>
      </w:r>
    </w:p>
    <w:p>
      <w:pPr>
        <w:pStyle w:val="11"/>
        <w:keepNext w:val="0"/>
        <w:keepLines w:val="0"/>
        <w:widowControl/>
        <w:suppressLineNumbers w:val="0"/>
        <w:spacing w:before="75" w:beforeAutospacing="0" w:after="75" w:afterAutospacing="0"/>
        <w:ind w:left="0" w:right="0" w:firstLine="42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7"/>
          <w:szCs w:val="27"/>
        </w:rPr>
        <w:t>1.采购人信息</w:t>
      </w:r>
    </w:p>
    <w:p>
      <w:pPr>
        <w:pStyle w:val="11"/>
        <w:keepNext w:val="0"/>
        <w:keepLines w:val="0"/>
        <w:widowControl/>
        <w:suppressLineNumbers w:val="0"/>
        <w:spacing w:before="75" w:beforeAutospacing="0" w:after="75" w:afterAutospacing="0"/>
        <w:ind w:left="0" w:right="0" w:firstLine="42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7"/>
          <w:szCs w:val="27"/>
        </w:rPr>
        <w:t>名 称：</w:t>
      </w:r>
      <w:r>
        <w:rPr>
          <w:rStyle w:val="24"/>
          <w:rFonts w:hint="eastAsia" w:ascii="仿宋" w:hAnsi="仿宋" w:eastAsia="仿宋" w:cs="仿宋"/>
          <w:i w:val="0"/>
          <w:iCs w:val="0"/>
          <w:caps w:val="0"/>
          <w:color w:val="000000"/>
          <w:spacing w:val="0"/>
          <w:sz w:val="27"/>
          <w:szCs w:val="27"/>
        </w:rPr>
        <w:t>喀什市市场监督管理局</w:t>
      </w:r>
    </w:p>
    <w:p>
      <w:pPr>
        <w:pStyle w:val="11"/>
        <w:keepNext w:val="0"/>
        <w:keepLines w:val="0"/>
        <w:widowControl/>
        <w:suppressLineNumbers w:val="0"/>
        <w:spacing w:before="75" w:beforeAutospacing="0" w:after="75" w:afterAutospacing="0"/>
        <w:ind w:left="0" w:right="0" w:firstLine="42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7"/>
          <w:szCs w:val="27"/>
        </w:rPr>
        <w:t>地 址：喀什市解放北路248号</w:t>
      </w:r>
    </w:p>
    <w:p>
      <w:pPr>
        <w:pStyle w:val="11"/>
        <w:keepNext w:val="0"/>
        <w:keepLines w:val="0"/>
        <w:widowControl/>
        <w:suppressLineNumbers w:val="0"/>
        <w:spacing w:before="75" w:beforeAutospacing="0" w:after="75" w:afterAutospacing="0"/>
        <w:ind w:left="0" w:right="0" w:firstLine="42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7"/>
          <w:szCs w:val="27"/>
        </w:rPr>
        <w:t>联系方式：0998-2822874</w:t>
      </w:r>
    </w:p>
    <w:p>
      <w:pPr>
        <w:pStyle w:val="11"/>
        <w:keepNext w:val="0"/>
        <w:keepLines w:val="0"/>
        <w:widowControl/>
        <w:suppressLineNumbers w:val="0"/>
        <w:spacing w:before="75" w:beforeAutospacing="0" w:after="75" w:afterAutospacing="0"/>
        <w:ind w:left="0" w:right="0" w:firstLine="42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7"/>
          <w:szCs w:val="27"/>
        </w:rPr>
        <w:t>2.采购代理机构信息</w:t>
      </w:r>
    </w:p>
    <w:p>
      <w:pPr>
        <w:pStyle w:val="11"/>
        <w:keepNext w:val="0"/>
        <w:keepLines w:val="0"/>
        <w:widowControl/>
        <w:suppressLineNumbers w:val="0"/>
        <w:spacing w:before="75" w:beforeAutospacing="0" w:after="75" w:afterAutospacing="0"/>
        <w:ind w:left="0" w:right="0" w:firstLine="42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7"/>
          <w:szCs w:val="27"/>
        </w:rPr>
        <w:t>名 称：新疆惠中源项目管理有限公司</w:t>
      </w:r>
    </w:p>
    <w:p>
      <w:pPr>
        <w:pStyle w:val="11"/>
        <w:keepNext w:val="0"/>
        <w:keepLines w:val="0"/>
        <w:widowControl/>
        <w:suppressLineNumbers w:val="0"/>
        <w:spacing w:before="75" w:beforeAutospacing="0" w:after="75" w:afterAutospacing="0"/>
        <w:ind w:left="0" w:right="0" w:firstLine="42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7"/>
          <w:szCs w:val="27"/>
        </w:rPr>
        <w:t>地 址：喀什地区喀什经济开发区陕西大厦10层1005室</w:t>
      </w:r>
    </w:p>
    <w:p>
      <w:pPr>
        <w:pStyle w:val="11"/>
        <w:keepNext w:val="0"/>
        <w:keepLines w:val="0"/>
        <w:widowControl/>
        <w:suppressLineNumbers w:val="0"/>
        <w:spacing w:before="75" w:beforeAutospacing="0" w:after="75" w:afterAutospacing="0"/>
        <w:ind w:left="0" w:right="0" w:firstLine="42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7"/>
          <w:szCs w:val="27"/>
        </w:rPr>
        <w:t>联系方式：15276137666</w:t>
      </w:r>
    </w:p>
    <w:p>
      <w:pPr>
        <w:pStyle w:val="11"/>
        <w:keepNext w:val="0"/>
        <w:keepLines w:val="0"/>
        <w:widowControl/>
        <w:suppressLineNumbers w:val="0"/>
        <w:spacing w:before="75" w:beforeAutospacing="0" w:after="75" w:afterAutospacing="0"/>
        <w:ind w:left="0" w:right="0" w:firstLine="42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7"/>
          <w:szCs w:val="27"/>
        </w:rPr>
        <w:t>3.项目联系方式</w:t>
      </w:r>
    </w:p>
    <w:p>
      <w:pPr>
        <w:pStyle w:val="11"/>
        <w:keepNext w:val="0"/>
        <w:keepLines w:val="0"/>
        <w:widowControl/>
        <w:suppressLineNumbers w:val="0"/>
        <w:spacing w:before="75" w:beforeAutospacing="0" w:after="75" w:afterAutospacing="0"/>
        <w:ind w:left="0" w:right="0" w:firstLine="42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7"/>
          <w:szCs w:val="27"/>
        </w:rPr>
        <w:t>项目联系人：</w:t>
      </w:r>
      <w:r>
        <w:rPr>
          <w:rStyle w:val="24"/>
          <w:rFonts w:hint="eastAsia" w:ascii="仿宋" w:hAnsi="仿宋" w:eastAsia="仿宋" w:cs="仿宋"/>
          <w:i w:val="0"/>
          <w:iCs w:val="0"/>
          <w:caps w:val="0"/>
          <w:color w:val="000000"/>
          <w:spacing w:val="0"/>
          <w:sz w:val="27"/>
          <w:szCs w:val="27"/>
        </w:rPr>
        <w:t>于大海</w:t>
      </w:r>
    </w:p>
    <w:p>
      <w:pPr>
        <w:pStyle w:val="11"/>
        <w:keepNext w:val="0"/>
        <w:keepLines w:val="0"/>
        <w:widowControl/>
        <w:suppressLineNumbers w:val="0"/>
        <w:spacing w:before="75" w:beforeAutospacing="0" w:after="75" w:afterAutospacing="0"/>
        <w:ind w:left="0" w:right="0" w:firstLine="42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7"/>
          <w:szCs w:val="27"/>
        </w:rPr>
        <w:t>电 话：</w:t>
      </w:r>
      <w:r>
        <w:rPr>
          <w:rStyle w:val="24"/>
          <w:rFonts w:hint="eastAsia" w:ascii="仿宋" w:hAnsi="仿宋" w:eastAsia="仿宋" w:cs="仿宋"/>
          <w:i w:val="0"/>
          <w:iCs w:val="0"/>
          <w:caps w:val="0"/>
          <w:color w:val="000000"/>
          <w:spacing w:val="0"/>
          <w:sz w:val="27"/>
          <w:szCs w:val="27"/>
        </w:rPr>
        <w:t>15276137666</w:t>
      </w:r>
    </w:p>
    <w:p>
      <w:pPr>
        <w:pStyle w:val="3"/>
        <w:tabs>
          <w:tab w:val="left" w:pos="1403"/>
        </w:tabs>
        <w:spacing w:line="355" w:lineRule="exact"/>
        <w:ind w:left="0" w:right="19"/>
        <w:jc w:val="center"/>
        <w:rPr>
          <w:color w:val="auto"/>
          <w:spacing w:val="-1"/>
        </w:rPr>
        <w:sectPr>
          <w:footerReference r:id="rId7" w:type="default"/>
          <w:pgSz w:w="11910" w:h="16840"/>
          <w:pgMar w:top="1219" w:right="1281" w:bottom="663" w:left="1281" w:header="964" w:footer="720" w:gutter="0"/>
          <w:pgBorders>
            <w:top w:val="none" w:sz="0" w:space="0"/>
            <w:left w:val="none" w:sz="0" w:space="0"/>
            <w:bottom w:val="none" w:sz="0" w:space="0"/>
            <w:right w:val="none" w:sz="0" w:space="0"/>
          </w:pgBorders>
          <w:pgNumType w:start="2"/>
          <w:cols w:space="0" w:num="1"/>
          <w:rtlGutter w:val="0"/>
          <w:docGrid w:linePitch="0" w:charSpace="0"/>
        </w:sectPr>
      </w:pPr>
    </w:p>
    <w:p>
      <w:pPr>
        <w:pStyle w:val="3"/>
        <w:tabs>
          <w:tab w:val="left" w:pos="1403"/>
        </w:tabs>
        <w:spacing w:line="355" w:lineRule="exact"/>
        <w:ind w:left="0" w:right="19"/>
        <w:jc w:val="center"/>
        <w:rPr>
          <w:b w:val="0"/>
          <w:bCs w:val="0"/>
          <w:color w:val="auto"/>
        </w:rPr>
      </w:pPr>
      <w:r>
        <w:rPr>
          <w:color w:val="auto"/>
          <w:spacing w:val="-1"/>
        </w:rPr>
        <w:t>第一部分</w:t>
      </w:r>
      <w:r>
        <w:rPr>
          <w:color w:val="auto"/>
          <w:spacing w:val="-1"/>
        </w:rPr>
        <w:tab/>
      </w:r>
      <w:r>
        <w:rPr>
          <w:color w:val="auto"/>
          <w:spacing w:val="-1"/>
        </w:rPr>
        <w:t>投标人须知</w:t>
      </w:r>
    </w:p>
    <w:p>
      <w:pPr>
        <w:pStyle w:val="5"/>
        <w:spacing w:before="210" w:line="240" w:lineRule="auto"/>
        <w:ind w:left="0" w:right="12"/>
        <w:jc w:val="center"/>
        <w:rPr>
          <w:b w:val="0"/>
          <w:bCs w:val="0"/>
          <w:color w:val="auto"/>
        </w:rPr>
      </w:pPr>
      <w:bookmarkStart w:id="2" w:name="投标人须知前附表"/>
      <w:bookmarkEnd w:id="2"/>
      <w:r>
        <w:rPr>
          <w:color w:val="auto"/>
        </w:rPr>
        <w:t>投标人须知前附表</w:t>
      </w:r>
    </w:p>
    <w:p>
      <w:pPr>
        <w:spacing w:before="9" w:line="240" w:lineRule="auto"/>
        <w:rPr>
          <w:rFonts w:ascii="仿宋" w:hAnsi="仿宋" w:eastAsia="仿宋" w:cs="仿宋"/>
          <w:b/>
          <w:bCs/>
          <w:color w:val="auto"/>
          <w:sz w:val="8"/>
          <w:szCs w:val="8"/>
        </w:rPr>
      </w:pPr>
    </w:p>
    <w:tbl>
      <w:tblPr>
        <w:tblStyle w:val="12"/>
        <w:tblW w:w="9447" w:type="dxa"/>
        <w:tblInd w:w="386" w:type="dxa"/>
        <w:tblLayout w:type="fixed"/>
        <w:tblCellMar>
          <w:top w:w="0" w:type="dxa"/>
          <w:left w:w="0" w:type="dxa"/>
          <w:bottom w:w="0" w:type="dxa"/>
          <w:right w:w="0" w:type="dxa"/>
        </w:tblCellMar>
      </w:tblPr>
      <w:tblGrid>
        <w:gridCol w:w="717"/>
        <w:gridCol w:w="8730"/>
      </w:tblGrid>
      <w:tr>
        <w:tblPrEx>
          <w:tblCellMar>
            <w:top w:w="0" w:type="dxa"/>
            <w:left w:w="0" w:type="dxa"/>
            <w:bottom w:w="0" w:type="dxa"/>
            <w:right w:w="0" w:type="dxa"/>
          </w:tblCellMar>
        </w:tblPrEx>
        <w:trPr>
          <w:trHeight w:val="478" w:hRule="exact"/>
        </w:trPr>
        <w:tc>
          <w:tcPr>
            <w:tcW w:w="717" w:type="dxa"/>
            <w:tcBorders>
              <w:top w:val="single" w:color="000000" w:sz="4" w:space="0"/>
              <w:left w:val="single" w:color="000000" w:sz="4" w:space="0"/>
              <w:bottom w:val="single" w:color="000000" w:sz="4" w:space="0"/>
              <w:right w:val="single" w:color="000000" w:sz="4" w:space="0"/>
            </w:tcBorders>
          </w:tcPr>
          <w:p>
            <w:pPr>
              <w:pStyle w:val="29"/>
              <w:spacing w:before="40" w:line="240" w:lineRule="auto"/>
              <w:ind w:left="102" w:right="0"/>
              <w:jc w:val="left"/>
              <w:rPr>
                <w:rFonts w:ascii="仿宋" w:hAnsi="仿宋" w:eastAsia="仿宋" w:cs="仿宋"/>
                <w:color w:val="auto"/>
                <w:sz w:val="24"/>
                <w:szCs w:val="24"/>
              </w:rPr>
            </w:pPr>
            <w:r>
              <w:rPr>
                <w:rFonts w:ascii="仿宋" w:hAnsi="仿宋" w:eastAsia="仿宋" w:cs="仿宋"/>
                <w:b/>
                <w:bCs/>
                <w:color w:val="auto"/>
                <w:sz w:val="24"/>
                <w:szCs w:val="24"/>
              </w:rPr>
              <w:t>项目</w:t>
            </w:r>
          </w:p>
        </w:tc>
        <w:tc>
          <w:tcPr>
            <w:tcW w:w="8730" w:type="dxa"/>
            <w:tcBorders>
              <w:top w:val="single" w:color="000000" w:sz="4" w:space="0"/>
              <w:left w:val="single" w:color="000000" w:sz="4" w:space="0"/>
              <w:bottom w:val="single" w:color="000000" w:sz="4" w:space="0"/>
              <w:right w:val="single" w:color="000000" w:sz="4" w:space="0"/>
            </w:tcBorders>
          </w:tcPr>
          <w:p>
            <w:pPr>
              <w:pStyle w:val="29"/>
              <w:tabs>
                <w:tab w:val="left" w:pos="719"/>
              </w:tabs>
              <w:spacing w:before="40" w:line="240" w:lineRule="auto"/>
              <w:ind w:left="-1" w:right="102"/>
              <w:jc w:val="center"/>
              <w:rPr>
                <w:rFonts w:ascii="仿宋" w:hAnsi="仿宋" w:eastAsia="仿宋" w:cs="仿宋"/>
                <w:color w:val="auto"/>
                <w:sz w:val="24"/>
                <w:szCs w:val="24"/>
              </w:rPr>
            </w:pPr>
            <w:r>
              <w:rPr>
                <w:rFonts w:ascii="仿宋" w:hAnsi="仿宋" w:eastAsia="仿宋" w:cs="仿宋"/>
                <w:b/>
                <w:bCs/>
                <w:color w:val="auto"/>
                <w:w w:val="95"/>
                <w:sz w:val="24"/>
                <w:szCs w:val="24"/>
              </w:rPr>
              <w:t>内</w:t>
            </w:r>
            <w:r>
              <w:rPr>
                <w:rFonts w:ascii="仿宋" w:hAnsi="仿宋" w:eastAsia="仿宋" w:cs="仿宋"/>
                <w:b/>
                <w:bCs/>
                <w:color w:val="auto"/>
                <w:w w:val="95"/>
                <w:sz w:val="24"/>
                <w:szCs w:val="24"/>
              </w:rPr>
              <w:tab/>
            </w:r>
            <w:r>
              <w:rPr>
                <w:rFonts w:ascii="仿宋" w:hAnsi="仿宋" w:eastAsia="仿宋" w:cs="仿宋"/>
                <w:b/>
                <w:bCs/>
                <w:color w:val="auto"/>
                <w:sz w:val="24"/>
                <w:szCs w:val="24"/>
              </w:rPr>
              <w:t>容</w:t>
            </w:r>
          </w:p>
        </w:tc>
      </w:tr>
      <w:tr>
        <w:tblPrEx>
          <w:tblCellMar>
            <w:top w:w="0" w:type="dxa"/>
            <w:left w:w="0" w:type="dxa"/>
            <w:bottom w:w="0" w:type="dxa"/>
            <w:right w:w="0" w:type="dxa"/>
          </w:tblCellMar>
        </w:tblPrEx>
        <w:trPr>
          <w:trHeight w:val="475" w:hRule="exact"/>
        </w:trPr>
        <w:tc>
          <w:tcPr>
            <w:tcW w:w="717" w:type="dxa"/>
            <w:vMerge w:val="restart"/>
            <w:tcBorders>
              <w:top w:val="single" w:color="000000" w:sz="4" w:space="0"/>
              <w:left w:val="single" w:color="000000" w:sz="4" w:space="0"/>
              <w:right w:val="single" w:color="000000" w:sz="4" w:space="0"/>
            </w:tcBorders>
          </w:tcPr>
          <w:p>
            <w:pPr>
              <w:pStyle w:val="29"/>
              <w:spacing w:line="240" w:lineRule="auto"/>
              <w:ind w:right="0"/>
              <w:jc w:val="left"/>
              <w:rPr>
                <w:rFonts w:ascii="仿宋" w:hAnsi="仿宋" w:eastAsia="仿宋" w:cs="仿宋"/>
                <w:b/>
                <w:bCs/>
                <w:color w:val="auto"/>
                <w:sz w:val="24"/>
                <w:szCs w:val="24"/>
              </w:rPr>
            </w:pPr>
          </w:p>
          <w:p>
            <w:pPr>
              <w:pStyle w:val="29"/>
              <w:spacing w:before="196" w:line="240" w:lineRule="auto"/>
              <w:ind w:right="103"/>
              <w:jc w:val="center"/>
              <w:rPr>
                <w:rFonts w:ascii="仿宋" w:hAnsi="仿宋" w:eastAsia="仿宋" w:cs="仿宋"/>
                <w:color w:val="auto"/>
                <w:sz w:val="24"/>
                <w:szCs w:val="24"/>
              </w:rPr>
            </w:pPr>
            <w:r>
              <w:rPr>
                <w:rFonts w:ascii="仿宋"/>
                <w:color w:val="auto"/>
                <w:sz w:val="24"/>
              </w:rPr>
              <w:t>1</w:t>
            </w:r>
          </w:p>
        </w:tc>
        <w:tc>
          <w:tcPr>
            <w:tcW w:w="8730" w:type="dxa"/>
            <w:tcBorders>
              <w:top w:val="single" w:color="000000" w:sz="4" w:space="0"/>
              <w:left w:val="single" w:color="000000" w:sz="4" w:space="0"/>
              <w:bottom w:val="nil"/>
              <w:right w:val="single" w:color="000000" w:sz="4" w:space="0"/>
            </w:tcBorders>
          </w:tcPr>
          <w:p>
            <w:pPr>
              <w:pStyle w:val="29"/>
              <w:spacing w:before="42" w:line="240" w:lineRule="auto"/>
              <w:ind w:left="103" w:right="0"/>
              <w:jc w:val="left"/>
              <w:rPr>
                <w:rFonts w:hint="eastAsia" w:ascii="仿宋" w:hAnsi="仿宋" w:eastAsia="仿宋" w:cs="仿宋"/>
                <w:color w:val="auto"/>
                <w:sz w:val="24"/>
                <w:szCs w:val="24"/>
                <w:lang w:eastAsia="zh-CN"/>
              </w:rPr>
            </w:pPr>
            <w:r>
              <w:rPr>
                <w:rFonts w:ascii="仿宋" w:hAnsi="仿宋" w:eastAsia="仿宋" w:cs="仿宋"/>
                <w:b/>
                <w:bCs/>
                <w:color w:val="auto"/>
                <w:sz w:val="24"/>
                <w:szCs w:val="24"/>
              </w:rPr>
              <w:t>采购</w:t>
            </w:r>
            <w:r>
              <w:rPr>
                <w:rFonts w:hint="eastAsia" w:ascii="仿宋" w:hAnsi="仿宋" w:eastAsia="仿宋" w:cs="仿宋"/>
                <w:b/>
                <w:bCs/>
                <w:color w:val="auto"/>
                <w:sz w:val="24"/>
                <w:szCs w:val="24"/>
                <w:lang w:eastAsia="zh-CN"/>
              </w:rPr>
              <w:t>人：喀什市市场监督管理局</w:t>
            </w:r>
          </w:p>
        </w:tc>
      </w:tr>
      <w:tr>
        <w:tblPrEx>
          <w:tblCellMar>
            <w:top w:w="0" w:type="dxa"/>
            <w:left w:w="0" w:type="dxa"/>
            <w:bottom w:w="0" w:type="dxa"/>
            <w:right w:w="0" w:type="dxa"/>
          </w:tblCellMar>
        </w:tblPrEx>
        <w:trPr>
          <w:trHeight w:val="468" w:hRule="exact"/>
        </w:trPr>
        <w:tc>
          <w:tcPr>
            <w:tcW w:w="717" w:type="dxa"/>
            <w:vMerge w:val="continue"/>
            <w:tcBorders>
              <w:left w:val="single" w:color="000000" w:sz="4" w:space="0"/>
              <w:right w:val="single" w:color="000000" w:sz="4" w:space="0"/>
            </w:tcBorders>
          </w:tcPr>
          <w:p>
            <w:pPr>
              <w:rPr>
                <w:color w:val="auto"/>
              </w:rPr>
            </w:pPr>
          </w:p>
        </w:tc>
        <w:tc>
          <w:tcPr>
            <w:tcW w:w="8730" w:type="dxa"/>
            <w:tcBorders>
              <w:top w:val="nil"/>
              <w:left w:val="single" w:color="000000" w:sz="4" w:space="0"/>
              <w:bottom w:val="nil"/>
              <w:right w:val="single" w:color="000000" w:sz="4" w:space="0"/>
            </w:tcBorders>
          </w:tcPr>
          <w:p>
            <w:pPr>
              <w:pStyle w:val="29"/>
              <w:spacing w:before="40" w:line="240" w:lineRule="auto"/>
              <w:ind w:left="103" w:right="0"/>
              <w:jc w:val="left"/>
              <w:rPr>
                <w:rFonts w:ascii="仿宋" w:hAnsi="仿宋" w:eastAsia="仿宋" w:cs="仿宋"/>
                <w:color w:val="auto"/>
                <w:sz w:val="24"/>
                <w:szCs w:val="24"/>
              </w:rPr>
            </w:pPr>
            <w:r>
              <w:rPr>
                <w:rFonts w:ascii="仿宋" w:hAnsi="仿宋" w:eastAsia="仿宋" w:cs="仿宋"/>
                <w:b/>
                <w:bCs/>
                <w:color w:val="auto"/>
                <w:sz w:val="24"/>
                <w:szCs w:val="24"/>
              </w:rPr>
              <w:t>联系人：</w:t>
            </w:r>
            <w:r>
              <w:rPr>
                <w:rFonts w:hint="eastAsia" w:ascii="仿宋" w:hAnsi="仿宋" w:eastAsia="仿宋" w:cs="仿宋"/>
                <w:b/>
                <w:bCs/>
                <w:color w:val="auto"/>
                <w:sz w:val="24"/>
                <w:szCs w:val="24"/>
                <w:lang w:eastAsia="zh-CN"/>
              </w:rPr>
              <w:t>杨凯薇</w:t>
            </w:r>
          </w:p>
        </w:tc>
      </w:tr>
      <w:tr>
        <w:tblPrEx>
          <w:tblCellMar>
            <w:top w:w="0" w:type="dxa"/>
            <w:left w:w="0" w:type="dxa"/>
            <w:bottom w:w="0" w:type="dxa"/>
            <w:right w:w="0" w:type="dxa"/>
          </w:tblCellMar>
        </w:tblPrEx>
        <w:trPr>
          <w:trHeight w:val="471" w:hRule="exact"/>
        </w:trPr>
        <w:tc>
          <w:tcPr>
            <w:tcW w:w="717" w:type="dxa"/>
            <w:vMerge w:val="continue"/>
            <w:tcBorders>
              <w:left w:val="single" w:color="000000" w:sz="4" w:space="0"/>
              <w:bottom w:val="single" w:color="000000" w:sz="4" w:space="0"/>
              <w:right w:val="single" w:color="000000" w:sz="4" w:space="0"/>
            </w:tcBorders>
          </w:tcPr>
          <w:p>
            <w:pPr>
              <w:rPr>
                <w:color w:val="auto"/>
              </w:rPr>
            </w:pPr>
          </w:p>
        </w:tc>
        <w:tc>
          <w:tcPr>
            <w:tcW w:w="8730" w:type="dxa"/>
            <w:tcBorders>
              <w:top w:val="nil"/>
              <w:left w:val="single" w:color="000000" w:sz="4" w:space="0"/>
              <w:bottom w:val="single" w:color="000000" w:sz="4" w:space="0"/>
              <w:right w:val="single" w:color="000000" w:sz="4" w:space="0"/>
            </w:tcBorders>
          </w:tcPr>
          <w:p>
            <w:pPr>
              <w:pStyle w:val="29"/>
              <w:spacing w:before="40" w:line="240" w:lineRule="auto"/>
              <w:ind w:left="103" w:right="0"/>
              <w:jc w:val="left"/>
              <w:rPr>
                <w:rFonts w:ascii="仿宋" w:hAnsi="仿宋" w:eastAsia="仿宋" w:cs="仿宋"/>
                <w:color w:val="auto"/>
                <w:sz w:val="24"/>
                <w:szCs w:val="24"/>
              </w:rPr>
            </w:pPr>
            <w:r>
              <w:rPr>
                <w:rFonts w:ascii="仿宋" w:hAnsi="仿宋" w:eastAsia="仿宋" w:cs="仿宋"/>
                <w:b/>
                <w:bCs/>
                <w:color w:val="auto"/>
                <w:sz w:val="24"/>
                <w:szCs w:val="24"/>
              </w:rPr>
              <w:t>联系电话：</w:t>
            </w:r>
            <w:r>
              <w:rPr>
                <w:rFonts w:hint="eastAsia" w:ascii="仿宋" w:hAnsi="仿宋" w:eastAsia="仿宋" w:cs="仿宋"/>
                <w:b/>
                <w:bCs/>
                <w:color w:val="auto"/>
                <w:sz w:val="24"/>
                <w:szCs w:val="24"/>
                <w:lang w:val="en-US" w:eastAsia="zh-CN"/>
              </w:rPr>
              <w:t>19999291314</w:t>
            </w:r>
          </w:p>
        </w:tc>
      </w:tr>
      <w:tr>
        <w:tblPrEx>
          <w:tblCellMar>
            <w:top w:w="0" w:type="dxa"/>
            <w:left w:w="0" w:type="dxa"/>
            <w:bottom w:w="0" w:type="dxa"/>
            <w:right w:w="0" w:type="dxa"/>
          </w:tblCellMar>
        </w:tblPrEx>
        <w:trPr>
          <w:trHeight w:val="474" w:hRule="exact"/>
        </w:trPr>
        <w:tc>
          <w:tcPr>
            <w:tcW w:w="717" w:type="dxa"/>
            <w:vMerge w:val="restart"/>
            <w:tcBorders>
              <w:top w:val="single" w:color="000000" w:sz="4" w:space="0"/>
              <w:left w:val="single" w:color="000000" w:sz="4" w:space="0"/>
              <w:right w:val="single" w:color="000000" w:sz="4" w:space="0"/>
            </w:tcBorders>
          </w:tcPr>
          <w:p>
            <w:pPr>
              <w:pStyle w:val="29"/>
              <w:spacing w:line="240" w:lineRule="auto"/>
              <w:ind w:right="0"/>
              <w:jc w:val="left"/>
              <w:rPr>
                <w:rFonts w:ascii="仿宋" w:hAnsi="仿宋" w:eastAsia="仿宋" w:cs="仿宋"/>
                <w:b/>
                <w:bCs/>
                <w:color w:val="auto"/>
                <w:sz w:val="24"/>
                <w:szCs w:val="24"/>
              </w:rPr>
            </w:pPr>
          </w:p>
          <w:p>
            <w:pPr>
              <w:pStyle w:val="29"/>
              <w:spacing w:before="195" w:line="240" w:lineRule="auto"/>
              <w:ind w:right="103"/>
              <w:jc w:val="center"/>
              <w:rPr>
                <w:rFonts w:ascii="仿宋" w:hAnsi="仿宋" w:eastAsia="仿宋" w:cs="仿宋"/>
                <w:color w:val="auto"/>
                <w:sz w:val="24"/>
                <w:szCs w:val="24"/>
              </w:rPr>
            </w:pPr>
            <w:r>
              <w:rPr>
                <w:rFonts w:ascii="仿宋"/>
                <w:color w:val="auto"/>
                <w:sz w:val="24"/>
              </w:rPr>
              <w:t>2</w:t>
            </w:r>
          </w:p>
        </w:tc>
        <w:tc>
          <w:tcPr>
            <w:tcW w:w="8730" w:type="dxa"/>
            <w:tcBorders>
              <w:top w:val="single" w:color="000000" w:sz="4" w:space="0"/>
              <w:left w:val="single" w:color="000000" w:sz="4" w:space="0"/>
              <w:bottom w:val="nil"/>
              <w:right w:val="single" w:color="000000" w:sz="4" w:space="0"/>
            </w:tcBorders>
          </w:tcPr>
          <w:p>
            <w:pPr>
              <w:pStyle w:val="29"/>
              <w:spacing w:before="41" w:line="240" w:lineRule="auto"/>
              <w:ind w:left="103" w:right="0"/>
              <w:jc w:val="left"/>
              <w:rPr>
                <w:rFonts w:hint="eastAsia" w:ascii="仿宋" w:hAnsi="仿宋" w:eastAsia="仿宋" w:cs="仿宋"/>
                <w:color w:val="auto"/>
                <w:sz w:val="24"/>
                <w:szCs w:val="24"/>
                <w:lang w:eastAsia="zh-CN"/>
              </w:rPr>
            </w:pPr>
            <w:r>
              <w:rPr>
                <w:rFonts w:ascii="仿宋" w:hAnsi="仿宋" w:eastAsia="仿宋" w:cs="仿宋"/>
                <w:b/>
                <w:bCs/>
                <w:color w:val="auto"/>
                <w:sz w:val="24"/>
                <w:szCs w:val="24"/>
              </w:rPr>
              <w:t>招标代理机构：</w:t>
            </w:r>
            <w:r>
              <w:rPr>
                <w:rFonts w:hint="eastAsia" w:ascii="仿宋" w:hAnsi="仿宋" w:eastAsia="仿宋" w:cs="仿宋"/>
                <w:color w:val="auto"/>
                <w:sz w:val="24"/>
                <w:szCs w:val="24"/>
                <w:lang w:eastAsia="zh-CN"/>
              </w:rPr>
              <w:t>新疆惠中源项目管理有限公司</w:t>
            </w:r>
          </w:p>
        </w:tc>
      </w:tr>
      <w:tr>
        <w:tblPrEx>
          <w:tblCellMar>
            <w:top w:w="0" w:type="dxa"/>
            <w:left w:w="0" w:type="dxa"/>
            <w:bottom w:w="0" w:type="dxa"/>
            <w:right w:w="0" w:type="dxa"/>
          </w:tblCellMar>
        </w:tblPrEx>
        <w:trPr>
          <w:trHeight w:val="468" w:hRule="exact"/>
        </w:trPr>
        <w:tc>
          <w:tcPr>
            <w:tcW w:w="717" w:type="dxa"/>
            <w:vMerge w:val="continue"/>
            <w:tcBorders>
              <w:left w:val="single" w:color="000000" w:sz="4" w:space="0"/>
              <w:right w:val="single" w:color="000000" w:sz="4" w:space="0"/>
            </w:tcBorders>
          </w:tcPr>
          <w:p>
            <w:pPr>
              <w:rPr>
                <w:color w:val="auto"/>
              </w:rPr>
            </w:pPr>
          </w:p>
        </w:tc>
        <w:tc>
          <w:tcPr>
            <w:tcW w:w="8730" w:type="dxa"/>
            <w:tcBorders>
              <w:top w:val="nil"/>
              <w:left w:val="single" w:color="000000" w:sz="4" w:space="0"/>
              <w:bottom w:val="nil"/>
              <w:right w:val="single" w:color="000000" w:sz="4" w:space="0"/>
            </w:tcBorders>
          </w:tcPr>
          <w:p>
            <w:pPr>
              <w:pStyle w:val="29"/>
              <w:spacing w:before="40" w:line="240" w:lineRule="auto"/>
              <w:ind w:left="103" w:right="0"/>
              <w:jc w:val="left"/>
              <w:rPr>
                <w:rFonts w:hint="eastAsia" w:ascii="仿宋" w:hAnsi="仿宋" w:eastAsia="仿宋" w:cs="仿宋"/>
                <w:color w:val="auto"/>
                <w:sz w:val="24"/>
                <w:szCs w:val="24"/>
                <w:lang w:eastAsia="zh-CN"/>
              </w:rPr>
            </w:pPr>
            <w:r>
              <w:rPr>
                <w:rFonts w:ascii="仿宋" w:hAnsi="仿宋" w:eastAsia="仿宋" w:cs="仿宋"/>
                <w:b/>
                <w:bCs/>
                <w:color w:val="auto"/>
                <w:sz w:val="24"/>
                <w:szCs w:val="24"/>
              </w:rPr>
              <w:t>联系人：</w:t>
            </w:r>
            <w:r>
              <w:rPr>
                <w:rFonts w:hint="eastAsia" w:ascii="仿宋" w:hAnsi="仿宋" w:eastAsia="仿宋" w:cs="仿宋"/>
                <w:color w:val="auto"/>
                <w:sz w:val="24"/>
                <w:szCs w:val="24"/>
                <w:lang w:eastAsia="zh-CN"/>
              </w:rPr>
              <w:t>于大海</w:t>
            </w:r>
          </w:p>
        </w:tc>
      </w:tr>
      <w:tr>
        <w:tblPrEx>
          <w:tblCellMar>
            <w:top w:w="0" w:type="dxa"/>
            <w:left w:w="0" w:type="dxa"/>
            <w:bottom w:w="0" w:type="dxa"/>
            <w:right w:w="0" w:type="dxa"/>
          </w:tblCellMar>
        </w:tblPrEx>
        <w:trPr>
          <w:trHeight w:val="472" w:hRule="exact"/>
        </w:trPr>
        <w:tc>
          <w:tcPr>
            <w:tcW w:w="717" w:type="dxa"/>
            <w:vMerge w:val="continue"/>
            <w:tcBorders>
              <w:left w:val="single" w:color="000000" w:sz="4" w:space="0"/>
              <w:bottom w:val="single" w:color="000000" w:sz="4" w:space="0"/>
              <w:right w:val="single" w:color="000000" w:sz="4" w:space="0"/>
            </w:tcBorders>
          </w:tcPr>
          <w:p>
            <w:pPr>
              <w:rPr>
                <w:color w:val="auto"/>
              </w:rPr>
            </w:pPr>
          </w:p>
        </w:tc>
        <w:tc>
          <w:tcPr>
            <w:tcW w:w="8730" w:type="dxa"/>
            <w:tcBorders>
              <w:top w:val="nil"/>
              <w:left w:val="single" w:color="000000" w:sz="4" w:space="0"/>
              <w:bottom w:val="single" w:color="000000" w:sz="4" w:space="0"/>
              <w:right w:val="single" w:color="000000" w:sz="4" w:space="0"/>
            </w:tcBorders>
          </w:tcPr>
          <w:p>
            <w:pPr>
              <w:pStyle w:val="29"/>
              <w:spacing w:before="40" w:line="240" w:lineRule="auto"/>
              <w:ind w:left="103" w:right="0"/>
              <w:jc w:val="left"/>
              <w:rPr>
                <w:rFonts w:hint="eastAsia" w:ascii="仿宋" w:hAnsi="仿宋" w:eastAsia="仿宋" w:cs="仿宋"/>
                <w:color w:val="auto"/>
                <w:sz w:val="24"/>
                <w:szCs w:val="24"/>
                <w:lang w:eastAsia="zh-CN"/>
              </w:rPr>
            </w:pPr>
            <w:r>
              <w:rPr>
                <w:rFonts w:ascii="仿宋" w:hAnsi="仿宋" w:eastAsia="仿宋" w:cs="仿宋"/>
                <w:b/>
                <w:bCs/>
                <w:color w:val="auto"/>
                <w:sz w:val="24"/>
                <w:szCs w:val="24"/>
              </w:rPr>
              <w:t>联系电话：</w:t>
            </w:r>
            <w:r>
              <w:rPr>
                <w:rFonts w:hint="eastAsia" w:ascii="仿宋" w:hAnsi="仿宋" w:eastAsia="仿宋" w:cs="仿宋"/>
                <w:color w:val="auto"/>
                <w:sz w:val="24"/>
                <w:szCs w:val="24"/>
                <w:lang w:eastAsia="zh-CN"/>
              </w:rPr>
              <w:t>15276137666</w:t>
            </w:r>
          </w:p>
        </w:tc>
      </w:tr>
      <w:tr>
        <w:tblPrEx>
          <w:tblCellMar>
            <w:top w:w="0" w:type="dxa"/>
            <w:left w:w="0" w:type="dxa"/>
            <w:bottom w:w="0" w:type="dxa"/>
            <w:right w:w="0" w:type="dxa"/>
          </w:tblCellMar>
        </w:tblPrEx>
        <w:trPr>
          <w:trHeight w:val="959" w:hRule="exact"/>
        </w:trPr>
        <w:tc>
          <w:tcPr>
            <w:tcW w:w="717" w:type="dxa"/>
            <w:tcBorders>
              <w:top w:val="single" w:color="000000" w:sz="4" w:space="0"/>
              <w:left w:val="single" w:color="000000" w:sz="4" w:space="0"/>
              <w:bottom w:val="single" w:color="000000" w:sz="4" w:space="0"/>
              <w:right w:val="single" w:color="000000" w:sz="4" w:space="0"/>
            </w:tcBorders>
          </w:tcPr>
          <w:p>
            <w:pPr>
              <w:pStyle w:val="29"/>
              <w:spacing w:line="240" w:lineRule="auto"/>
              <w:ind w:right="0"/>
              <w:jc w:val="left"/>
              <w:rPr>
                <w:rFonts w:ascii="仿宋" w:hAnsi="仿宋" w:eastAsia="仿宋" w:cs="仿宋"/>
                <w:b/>
                <w:bCs/>
                <w:color w:val="auto"/>
                <w:sz w:val="24"/>
                <w:szCs w:val="24"/>
              </w:rPr>
            </w:pPr>
          </w:p>
          <w:p>
            <w:pPr>
              <w:pStyle w:val="29"/>
              <w:spacing w:before="195" w:line="240" w:lineRule="auto"/>
              <w:ind w:right="103"/>
              <w:jc w:val="center"/>
              <w:rPr>
                <w:rFonts w:ascii="仿宋" w:hAnsi="仿宋" w:eastAsia="仿宋" w:cs="仿宋"/>
                <w:color w:val="auto"/>
                <w:sz w:val="24"/>
                <w:szCs w:val="24"/>
              </w:rPr>
            </w:pPr>
            <w:r>
              <w:rPr>
                <w:rFonts w:ascii="仿宋"/>
                <w:color w:val="auto"/>
                <w:sz w:val="24"/>
              </w:rPr>
              <w:t>3</w:t>
            </w:r>
          </w:p>
        </w:tc>
        <w:tc>
          <w:tcPr>
            <w:tcW w:w="8730" w:type="dxa"/>
            <w:tcBorders>
              <w:top w:val="single" w:color="000000" w:sz="4" w:space="0"/>
              <w:left w:val="single" w:color="000000" w:sz="4" w:space="0"/>
              <w:bottom w:val="single" w:color="000000" w:sz="4" w:space="0"/>
              <w:right w:val="single" w:color="000000" w:sz="4" w:space="0"/>
            </w:tcBorders>
          </w:tcPr>
          <w:p>
            <w:pPr>
              <w:spacing w:before="0" w:line="360" w:lineRule="auto"/>
              <w:jc w:val="both"/>
              <w:rPr>
                <w:rFonts w:ascii="仿宋" w:hAnsi="仿宋" w:eastAsia="仿宋" w:cs="仿宋"/>
                <w:color w:val="auto"/>
                <w:sz w:val="24"/>
                <w:szCs w:val="24"/>
              </w:rPr>
            </w:pPr>
            <w:r>
              <w:rPr>
                <w:rFonts w:ascii="仿宋" w:hAnsi="仿宋" w:eastAsia="仿宋" w:cs="仿宋"/>
                <w:b/>
                <w:bCs/>
                <w:color w:val="auto"/>
                <w:sz w:val="24"/>
                <w:szCs w:val="24"/>
              </w:rPr>
              <w:t>项目名称：</w:t>
            </w:r>
            <w:r>
              <w:rPr>
                <w:rFonts w:hint="eastAsia" w:ascii="仿宋" w:hAnsi="仿宋" w:eastAsia="仿宋" w:cs="仿宋"/>
                <w:color w:val="auto"/>
                <w:sz w:val="24"/>
                <w:szCs w:val="24"/>
                <w:lang w:val="en-US" w:eastAsia="zh-CN" w:bidi="ar-SA"/>
              </w:rPr>
              <w:t>喀什市市场监督管理局2022年食品安全监督抽检项目（二次）</w:t>
            </w:r>
          </w:p>
          <w:p>
            <w:pPr>
              <w:pStyle w:val="29"/>
              <w:spacing w:before="36" w:line="240" w:lineRule="auto"/>
              <w:ind w:right="0"/>
              <w:jc w:val="left"/>
              <w:rPr>
                <w:rFonts w:hint="default" w:ascii="仿宋" w:hAnsi="仿宋" w:eastAsia="仿宋" w:cs="仿宋"/>
                <w:color w:val="auto"/>
                <w:sz w:val="24"/>
                <w:szCs w:val="24"/>
                <w:lang w:val="en-US"/>
              </w:rPr>
            </w:pPr>
            <w:r>
              <w:rPr>
                <w:rFonts w:ascii="仿宋" w:hAnsi="仿宋" w:eastAsia="仿宋" w:cs="仿宋"/>
                <w:b/>
                <w:bCs/>
                <w:color w:val="auto"/>
                <w:sz w:val="24"/>
                <w:szCs w:val="24"/>
              </w:rPr>
              <w:t>项目编号</w:t>
            </w:r>
            <w:r>
              <w:rPr>
                <w:rFonts w:ascii="仿宋" w:hAnsi="仿宋" w:eastAsia="仿宋" w:cs="仿宋"/>
                <w:b/>
                <w:bCs/>
                <w:color w:val="auto"/>
                <w:sz w:val="21"/>
                <w:szCs w:val="21"/>
              </w:rPr>
              <w:t>：</w:t>
            </w:r>
            <w:r>
              <w:rPr>
                <w:rFonts w:hint="eastAsia" w:ascii="仿宋" w:hAnsi="仿宋" w:eastAsia="仿宋" w:cs="仿宋"/>
                <w:color w:val="auto"/>
                <w:sz w:val="24"/>
                <w:szCs w:val="24"/>
                <w:lang w:val="en-US" w:eastAsia="zh-CN" w:bidi="ar-SA"/>
              </w:rPr>
              <w:t>HZY（KSS)-2022014-CS-02</w:t>
            </w:r>
          </w:p>
        </w:tc>
      </w:tr>
      <w:tr>
        <w:tblPrEx>
          <w:tblCellMar>
            <w:top w:w="0" w:type="dxa"/>
            <w:left w:w="0" w:type="dxa"/>
            <w:bottom w:w="0" w:type="dxa"/>
            <w:right w:w="0" w:type="dxa"/>
          </w:tblCellMar>
        </w:tblPrEx>
        <w:trPr>
          <w:trHeight w:val="545" w:hRule="exact"/>
        </w:trPr>
        <w:tc>
          <w:tcPr>
            <w:tcW w:w="717" w:type="dxa"/>
            <w:tcBorders>
              <w:top w:val="single" w:color="000000" w:sz="4" w:space="0"/>
              <w:left w:val="single" w:color="000000" w:sz="4" w:space="0"/>
              <w:bottom w:val="single" w:color="000000" w:sz="4" w:space="0"/>
              <w:right w:val="single" w:color="000000" w:sz="4" w:space="0"/>
            </w:tcBorders>
          </w:tcPr>
          <w:p>
            <w:pPr>
              <w:pStyle w:val="29"/>
              <w:spacing w:before="74" w:line="240" w:lineRule="auto"/>
              <w:ind w:right="103"/>
              <w:jc w:val="center"/>
              <w:rPr>
                <w:rFonts w:ascii="仿宋" w:hAnsi="仿宋" w:eastAsia="仿宋" w:cs="仿宋"/>
                <w:color w:val="auto"/>
                <w:sz w:val="24"/>
                <w:szCs w:val="24"/>
              </w:rPr>
            </w:pPr>
            <w:r>
              <w:rPr>
                <w:rFonts w:ascii="仿宋"/>
                <w:color w:val="auto"/>
                <w:sz w:val="24"/>
              </w:rPr>
              <w:t>4</w:t>
            </w:r>
          </w:p>
        </w:tc>
        <w:tc>
          <w:tcPr>
            <w:tcW w:w="8730" w:type="dxa"/>
            <w:tcBorders>
              <w:top w:val="single" w:color="000000" w:sz="4" w:space="0"/>
              <w:left w:val="single" w:color="000000" w:sz="4" w:space="0"/>
              <w:bottom w:val="single" w:color="000000" w:sz="4" w:space="0"/>
              <w:right w:val="single" w:color="000000" w:sz="4" w:space="0"/>
            </w:tcBorders>
          </w:tcPr>
          <w:p>
            <w:pPr>
              <w:pStyle w:val="29"/>
              <w:spacing w:before="74" w:line="240" w:lineRule="auto"/>
              <w:ind w:left="103" w:right="0"/>
              <w:jc w:val="left"/>
              <w:rPr>
                <w:rFonts w:hint="eastAsia" w:ascii="仿宋" w:hAnsi="仿宋" w:eastAsia="仿宋" w:cs="仿宋"/>
                <w:color w:val="auto"/>
                <w:sz w:val="24"/>
                <w:szCs w:val="24"/>
                <w:lang w:eastAsia="zh-CN"/>
              </w:rPr>
            </w:pPr>
            <w:r>
              <w:rPr>
                <w:rFonts w:ascii="仿宋" w:hAnsi="仿宋" w:eastAsia="仿宋" w:cs="仿宋"/>
                <w:b/>
                <w:bCs/>
                <w:color w:val="auto"/>
                <w:sz w:val="24"/>
                <w:szCs w:val="24"/>
              </w:rPr>
              <w:t>招标方式</w:t>
            </w:r>
            <w:r>
              <w:rPr>
                <w:rFonts w:ascii="仿宋" w:hAnsi="仿宋" w:eastAsia="仿宋" w:cs="仿宋"/>
                <w:b/>
                <w:bCs/>
                <w:color w:val="auto"/>
                <w:sz w:val="21"/>
                <w:szCs w:val="21"/>
              </w:rPr>
              <w:t>：</w:t>
            </w:r>
            <w:r>
              <w:rPr>
                <w:rFonts w:hint="eastAsia" w:ascii="仿宋" w:hAnsi="仿宋" w:eastAsia="仿宋" w:cs="仿宋"/>
                <w:color w:val="auto"/>
                <w:sz w:val="24"/>
                <w:szCs w:val="24"/>
                <w:lang w:eastAsia="zh-CN"/>
              </w:rPr>
              <w:t>竞争性磋商</w:t>
            </w:r>
          </w:p>
        </w:tc>
      </w:tr>
      <w:tr>
        <w:tblPrEx>
          <w:tblCellMar>
            <w:top w:w="0" w:type="dxa"/>
            <w:left w:w="0" w:type="dxa"/>
            <w:bottom w:w="0" w:type="dxa"/>
            <w:right w:w="0" w:type="dxa"/>
          </w:tblCellMar>
        </w:tblPrEx>
        <w:trPr>
          <w:trHeight w:val="1980" w:hRule="exact"/>
        </w:trPr>
        <w:tc>
          <w:tcPr>
            <w:tcW w:w="717" w:type="dxa"/>
            <w:tcBorders>
              <w:top w:val="single" w:color="000000" w:sz="4" w:space="0"/>
              <w:left w:val="single" w:color="000000" w:sz="4" w:space="0"/>
              <w:right w:val="single" w:color="000000" w:sz="4" w:space="0"/>
            </w:tcBorders>
          </w:tcPr>
          <w:p>
            <w:pPr>
              <w:pStyle w:val="29"/>
              <w:spacing w:before="10" w:line="240" w:lineRule="auto"/>
              <w:ind w:right="0"/>
              <w:jc w:val="left"/>
              <w:rPr>
                <w:rFonts w:ascii="仿宋" w:hAnsi="仿宋" w:eastAsia="仿宋" w:cs="仿宋"/>
                <w:b/>
                <w:bCs/>
                <w:color w:val="auto"/>
                <w:sz w:val="35"/>
                <w:szCs w:val="35"/>
              </w:rPr>
            </w:pPr>
          </w:p>
          <w:p>
            <w:pPr>
              <w:pStyle w:val="29"/>
              <w:spacing w:line="240" w:lineRule="auto"/>
              <w:ind w:right="103"/>
              <w:jc w:val="center"/>
              <w:rPr>
                <w:rFonts w:ascii="仿宋" w:hAnsi="仿宋" w:eastAsia="仿宋" w:cs="仿宋"/>
                <w:color w:val="auto"/>
                <w:sz w:val="24"/>
                <w:szCs w:val="24"/>
              </w:rPr>
            </w:pPr>
            <w:r>
              <w:rPr>
                <w:rFonts w:ascii="仿宋"/>
                <w:color w:val="auto"/>
                <w:sz w:val="24"/>
              </w:rPr>
              <w:t>5</w:t>
            </w:r>
          </w:p>
        </w:tc>
        <w:tc>
          <w:tcPr>
            <w:tcW w:w="8730" w:type="dxa"/>
            <w:tcBorders>
              <w:top w:val="single" w:color="000000" w:sz="4" w:space="0"/>
              <w:left w:val="single" w:color="000000" w:sz="4" w:space="0"/>
              <w:bottom w:val="nil"/>
              <w:right w:val="single" w:color="000000" w:sz="4" w:space="0"/>
            </w:tcBorders>
          </w:tcPr>
          <w:p>
            <w:pPr>
              <w:pStyle w:val="29"/>
              <w:spacing w:before="76" w:line="240" w:lineRule="auto"/>
              <w:ind w:left="103" w:right="0"/>
              <w:jc w:val="left"/>
              <w:rPr>
                <w:rFonts w:ascii="仿宋" w:hAnsi="仿宋" w:eastAsia="仿宋" w:cs="仿宋"/>
                <w:i w:val="0"/>
                <w:iCs w:val="0"/>
                <w:caps w:val="0"/>
                <w:color w:val="auto"/>
                <w:spacing w:val="0"/>
                <w:sz w:val="27"/>
                <w:szCs w:val="27"/>
              </w:rPr>
            </w:pPr>
            <w:r>
              <w:rPr>
                <w:rFonts w:ascii="仿宋" w:hAnsi="仿宋" w:eastAsia="仿宋" w:cs="仿宋"/>
                <w:b/>
                <w:bCs/>
                <w:color w:val="auto"/>
                <w:sz w:val="24"/>
                <w:szCs w:val="24"/>
              </w:rPr>
              <w:t>采购内容及预算：</w:t>
            </w:r>
            <w:r>
              <w:rPr>
                <w:rFonts w:ascii="仿宋" w:hAnsi="仿宋" w:eastAsia="仿宋" w:cs="仿宋"/>
                <w:i w:val="0"/>
                <w:iCs w:val="0"/>
                <w:caps w:val="0"/>
                <w:color w:val="auto"/>
                <w:spacing w:val="0"/>
                <w:sz w:val="27"/>
                <w:szCs w:val="27"/>
              </w:rPr>
              <w:t>对喀什市辖区范围内食品生产经营者的食用农产品（包括畜禽肉及副产品、水产品、蔬菜类、水果、鲜蛋等），进行监督抽检</w:t>
            </w:r>
            <w:r>
              <w:rPr>
                <w:rFonts w:hint="eastAsia" w:ascii="仿宋" w:hAnsi="仿宋" w:eastAsia="仿宋" w:cs="仿宋"/>
                <w:i w:val="0"/>
                <w:iCs w:val="0"/>
                <w:caps w:val="0"/>
                <w:color w:val="auto"/>
                <w:spacing w:val="0"/>
                <w:sz w:val="27"/>
                <w:szCs w:val="27"/>
                <w:lang w:val="en-US" w:eastAsia="zh-CN"/>
              </w:rPr>
              <w:t>867</w:t>
            </w:r>
            <w:r>
              <w:rPr>
                <w:rFonts w:ascii="仿宋" w:hAnsi="仿宋" w:eastAsia="仿宋" w:cs="仿宋"/>
                <w:i w:val="0"/>
                <w:iCs w:val="0"/>
                <w:caps w:val="0"/>
                <w:color w:val="auto"/>
                <w:spacing w:val="0"/>
                <w:sz w:val="27"/>
                <w:szCs w:val="27"/>
              </w:rPr>
              <w:t>余批次</w:t>
            </w:r>
            <w:r>
              <w:rPr>
                <w:rFonts w:hint="eastAsia" w:ascii="仿宋" w:hAnsi="仿宋" w:eastAsia="仿宋" w:cs="仿宋"/>
                <w:i w:val="0"/>
                <w:iCs w:val="0"/>
                <w:caps w:val="0"/>
                <w:color w:val="auto"/>
                <w:spacing w:val="0"/>
                <w:sz w:val="27"/>
                <w:szCs w:val="27"/>
                <w:lang w:eastAsia="zh-CN"/>
              </w:rPr>
              <w:t>。</w:t>
            </w:r>
            <w:r>
              <w:rPr>
                <w:rFonts w:ascii="仿宋" w:hAnsi="仿宋" w:eastAsia="仿宋" w:cs="仿宋"/>
                <w:i w:val="0"/>
                <w:iCs w:val="0"/>
                <w:caps w:val="0"/>
                <w:color w:val="auto"/>
                <w:spacing w:val="0"/>
                <w:sz w:val="27"/>
                <w:szCs w:val="27"/>
              </w:rPr>
              <w:t>抽检项目包括镉等重金属，多菌灵等农药残留，氯霉素等兽药残留等79个指标。</w:t>
            </w:r>
          </w:p>
          <w:p>
            <w:pPr>
              <w:pStyle w:val="29"/>
              <w:spacing w:before="76" w:line="240" w:lineRule="auto"/>
              <w:ind w:left="103" w:right="0"/>
              <w:jc w:val="left"/>
              <w:rPr>
                <w:rFonts w:hint="default" w:ascii="仿宋" w:hAnsi="仿宋" w:eastAsia="仿宋" w:cs="仿宋"/>
                <w:color w:val="auto"/>
                <w:sz w:val="24"/>
                <w:szCs w:val="24"/>
                <w:lang w:val="en-US" w:eastAsia="zh-CN"/>
              </w:rPr>
            </w:pPr>
            <w:r>
              <w:rPr>
                <w:rFonts w:hint="eastAsia" w:ascii="仿宋" w:hAnsi="仿宋" w:eastAsia="仿宋" w:cs="仿宋"/>
                <w:i w:val="0"/>
                <w:iCs w:val="0"/>
                <w:caps w:val="0"/>
                <w:color w:val="auto"/>
                <w:spacing w:val="0"/>
                <w:sz w:val="27"/>
                <w:szCs w:val="27"/>
                <w:lang w:val="en-US" w:eastAsia="zh-CN"/>
              </w:rPr>
              <w:t>本项目预算金额：78.03万元（柒拾捌万零叁佰元整）</w:t>
            </w:r>
          </w:p>
        </w:tc>
      </w:tr>
      <w:tr>
        <w:tblPrEx>
          <w:tblCellMar>
            <w:top w:w="0" w:type="dxa"/>
            <w:left w:w="0" w:type="dxa"/>
            <w:bottom w:w="0" w:type="dxa"/>
            <w:right w:w="0" w:type="dxa"/>
          </w:tblCellMar>
        </w:tblPrEx>
        <w:trPr>
          <w:trHeight w:val="554" w:hRule="exact"/>
        </w:trPr>
        <w:tc>
          <w:tcPr>
            <w:tcW w:w="717" w:type="dxa"/>
            <w:tcBorders>
              <w:top w:val="single" w:color="000000" w:sz="4" w:space="0"/>
              <w:left w:val="single" w:color="000000" w:sz="4" w:space="0"/>
              <w:bottom w:val="single" w:color="000000" w:sz="4" w:space="0"/>
              <w:right w:val="single" w:color="000000" w:sz="4" w:space="0"/>
            </w:tcBorders>
          </w:tcPr>
          <w:p>
            <w:pPr>
              <w:pStyle w:val="29"/>
              <w:spacing w:before="80" w:line="240" w:lineRule="auto"/>
              <w:ind w:right="103"/>
              <w:jc w:val="center"/>
              <w:rPr>
                <w:rFonts w:ascii="仿宋" w:hAnsi="仿宋" w:eastAsia="仿宋" w:cs="仿宋"/>
                <w:color w:val="auto"/>
                <w:sz w:val="24"/>
                <w:szCs w:val="24"/>
              </w:rPr>
            </w:pPr>
            <w:r>
              <w:rPr>
                <w:rFonts w:ascii="仿宋"/>
                <w:color w:val="auto"/>
                <w:sz w:val="24"/>
              </w:rPr>
              <w:t>6</w:t>
            </w:r>
          </w:p>
        </w:tc>
        <w:tc>
          <w:tcPr>
            <w:tcW w:w="8730" w:type="dxa"/>
            <w:tcBorders>
              <w:top w:val="single" w:color="000000" w:sz="4" w:space="0"/>
              <w:left w:val="single" w:color="000000" w:sz="4" w:space="0"/>
              <w:bottom w:val="single" w:color="000000" w:sz="4" w:space="0"/>
              <w:right w:val="single" w:color="000000" w:sz="4" w:space="0"/>
            </w:tcBorders>
          </w:tcPr>
          <w:p>
            <w:pPr>
              <w:pStyle w:val="29"/>
              <w:spacing w:before="80" w:line="240" w:lineRule="auto"/>
              <w:ind w:left="103" w:right="0"/>
              <w:jc w:val="left"/>
              <w:rPr>
                <w:rFonts w:ascii="仿宋" w:hAnsi="仿宋" w:eastAsia="仿宋" w:cs="仿宋"/>
                <w:color w:val="auto"/>
                <w:sz w:val="24"/>
                <w:szCs w:val="24"/>
              </w:rPr>
            </w:pPr>
            <w:r>
              <w:rPr>
                <w:rFonts w:ascii="仿宋" w:hAnsi="仿宋" w:eastAsia="仿宋" w:cs="仿宋"/>
                <w:b/>
                <w:bCs/>
                <w:color w:val="auto"/>
                <w:sz w:val="24"/>
                <w:szCs w:val="24"/>
              </w:rPr>
              <w:t>抽检内容</w:t>
            </w:r>
            <w:r>
              <w:rPr>
                <w:rFonts w:ascii="仿宋" w:hAnsi="仿宋" w:eastAsia="仿宋" w:cs="仿宋"/>
                <w:color w:val="auto"/>
                <w:sz w:val="24"/>
                <w:szCs w:val="24"/>
              </w:rPr>
              <w:t>：详见第三部分项目招标要求及说明</w:t>
            </w:r>
          </w:p>
        </w:tc>
      </w:tr>
      <w:tr>
        <w:tblPrEx>
          <w:tblCellMar>
            <w:top w:w="0" w:type="dxa"/>
            <w:left w:w="0" w:type="dxa"/>
            <w:bottom w:w="0" w:type="dxa"/>
            <w:right w:w="0" w:type="dxa"/>
          </w:tblCellMar>
        </w:tblPrEx>
        <w:trPr>
          <w:trHeight w:val="1196" w:hRule="exact"/>
        </w:trPr>
        <w:tc>
          <w:tcPr>
            <w:tcW w:w="717" w:type="dxa"/>
            <w:tcBorders>
              <w:top w:val="single" w:color="000000" w:sz="4" w:space="0"/>
              <w:left w:val="single" w:color="000000" w:sz="4" w:space="0"/>
              <w:bottom w:val="single" w:color="000000" w:sz="4" w:space="0"/>
              <w:right w:val="single" w:color="000000" w:sz="4" w:space="0"/>
            </w:tcBorders>
          </w:tcPr>
          <w:p>
            <w:pPr>
              <w:pStyle w:val="29"/>
              <w:spacing w:before="13" w:line="240" w:lineRule="auto"/>
              <w:ind w:right="0"/>
              <w:jc w:val="left"/>
              <w:rPr>
                <w:rFonts w:ascii="仿宋" w:hAnsi="仿宋" w:eastAsia="仿宋" w:cs="仿宋"/>
                <w:b/>
                <w:bCs/>
                <w:color w:val="auto"/>
                <w:sz w:val="20"/>
                <w:szCs w:val="20"/>
              </w:rPr>
            </w:pPr>
          </w:p>
          <w:p>
            <w:pPr>
              <w:pStyle w:val="29"/>
              <w:spacing w:line="240" w:lineRule="auto"/>
              <w:ind w:right="103"/>
              <w:jc w:val="center"/>
              <w:rPr>
                <w:rFonts w:ascii="仿宋" w:hAnsi="仿宋" w:eastAsia="仿宋" w:cs="仿宋"/>
                <w:color w:val="auto"/>
                <w:sz w:val="24"/>
                <w:szCs w:val="24"/>
              </w:rPr>
            </w:pPr>
            <w:r>
              <w:rPr>
                <w:rFonts w:ascii="仿宋"/>
                <w:color w:val="auto"/>
                <w:sz w:val="24"/>
              </w:rPr>
              <w:t>7</w:t>
            </w:r>
          </w:p>
        </w:tc>
        <w:tc>
          <w:tcPr>
            <w:tcW w:w="8730" w:type="dxa"/>
            <w:tcBorders>
              <w:top w:val="single" w:color="000000" w:sz="4" w:space="0"/>
              <w:left w:val="single" w:color="000000" w:sz="4" w:space="0"/>
              <w:bottom w:val="single" w:color="000000" w:sz="4" w:space="0"/>
              <w:right w:val="single" w:color="000000" w:sz="4" w:space="0"/>
            </w:tcBorders>
          </w:tcPr>
          <w:p>
            <w:pPr>
              <w:pStyle w:val="29"/>
              <w:spacing w:before="76" w:line="240" w:lineRule="auto"/>
              <w:ind w:left="103" w:right="0"/>
              <w:jc w:val="left"/>
              <w:rPr>
                <w:rFonts w:hint="default" w:ascii="仿宋" w:hAnsi="仿宋" w:eastAsia="仿宋" w:cs="仿宋"/>
                <w:color w:val="auto"/>
                <w:sz w:val="24"/>
                <w:szCs w:val="24"/>
                <w:lang w:val="en-US" w:eastAsia="zh-CN"/>
              </w:rPr>
            </w:pPr>
            <w:r>
              <w:rPr>
                <w:rFonts w:ascii="仿宋" w:hAnsi="仿宋" w:eastAsia="仿宋" w:cs="仿宋"/>
                <w:b/>
                <w:bCs/>
                <w:color w:val="auto"/>
                <w:sz w:val="24"/>
                <w:szCs w:val="24"/>
              </w:rPr>
              <w:t>服务期：</w:t>
            </w:r>
            <w:r>
              <w:rPr>
                <w:rFonts w:ascii="仿宋" w:hAnsi="仿宋" w:eastAsia="仿宋" w:cs="仿宋"/>
                <w:i w:val="0"/>
                <w:iCs w:val="0"/>
                <w:caps w:val="0"/>
                <w:color w:val="auto"/>
                <w:spacing w:val="0"/>
                <w:sz w:val="27"/>
                <w:szCs w:val="27"/>
              </w:rPr>
              <w:t>2022年10月31日前完成所有抽样检验工作，并将抽检数据实时上传至国家食品安全抽样检验系统，同时提交所有抽检食品的质量分析报告。</w:t>
            </w:r>
          </w:p>
          <w:p>
            <w:pPr>
              <w:pStyle w:val="29"/>
              <w:spacing w:before="154" w:line="240" w:lineRule="auto"/>
              <w:ind w:left="103" w:right="0"/>
              <w:jc w:val="left"/>
              <w:rPr>
                <w:rFonts w:ascii="仿宋" w:hAnsi="仿宋" w:eastAsia="仿宋" w:cs="仿宋"/>
                <w:color w:val="auto"/>
                <w:sz w:val="24"/>
                <w:szCs w:val="24"/>
              </w:rPr>
            </w:pPr>
          </w:p>
        </w:tc>
      </w:tr>
      <w:tr>
        <w:tblPrEx>
          <w:tblCellMar>
            <w:top w:w="0" w:type="dxa"/>
            <w:left w:w="0" w:type="dxa"/>
            <w:bottom w:w="0" w:type="dxa"/>
            <w:right w:w="0" w:type="dxa"/>
          </w:tblCellMar>
        </w:tblPrEx>
        <w:trPr>
          <w:trHeight w:val="4572" w:hRule="exact"/>
        </w:trPr>
        <w:tc>
          <w:tcPr>
            <w:tcW w:w="717" w:type="dxa"/>
            <w:tcBorders>
              <w:top w:val="single" w:color="000000" w:sz="4" w:space="0"/>
              <w:left w:val="single" w:color="000000" w:sz="4" w:space="0"/>
              <w:right w:val="single" w:color="000000" w:sz="4" w:space="0"/>
            </w:tcBorders>
          </w:tcPr>
          <w:p>
            <w:pPr>
              <w:pStyle w:val="29"/>
              <w:spacing w:line="240" w:lineRule="auto"/>
              <w:ind w:right="0"/>
              <w:jc w:val="left"/>
              <w:rPr>
                <w:rFonts w:ascii="仿宋" w:hAnsi="仿宋" w:eastAsia="仿宋" w:cs="仿宋"/>
                <w:b/>
                <w:bCs/>
                <w:color w:val="auto"/>
                <w:sz w:val="24"/>
                <w:szCs w:val="24"/>
              </w:rPr>
            </w:pPr>
          </w:p>
          <w:p>
            <w:pPr>
              <w:pStyle w:val="29"/>
              <w:spacing w:line="240" w:lineRule="auto"/>
              <w:ind w:right="0"/>
              <w:jc w:val="left"/>
              <w:rPr>
                <w:rFonts w:ascii="仿宋" w:hAnsi="仿宋" w:eastAsia="仿宋" w:cs="仿宋"/>
                <w:b/>
                <w:bCs/>
                <w:color w:val="auto"/>
                <w:sz w:val="24"/>
                <w:szCs w:val="24"/>
              </w:rPr>
            </w:pPr>
          </w:p>
          <w:p>
            <w:pPr>
              <w:pStyle w:val="29"/>
              <w:spacing w:line="240" w:lineRule="auto"/>
              <w:ind w:right="0"/>
              <w:jc w:val="left"/>
              <w:rPr>
                <w:rFonts w:ascii="仿宋" w:hAnsi="仿宋" w:eastAsia="仿宋" w:cs="仿宋"/>
                <w:b/>
                <w:bCs/>
                <w:color w:val="auto"/>
                <w:sz w:val="24"/>
                <w:szCs w:val="24"/>
              </w:rPr>
            </w:pPr>
          </w:p>
          <w:p>
            <w:pPr>
              <w:pStyle w:val="29"/>
              <w:spacing w:line="240" w:lineRule="auto"/>
              <w:ind w:right="0"/>
              <w:jc w:val="left"/>
              <w:rPr>
                <w:rFonts w:ascii="仿宋" w:hAnsi="仿宋" w:eastAsia="仿宋" w:cs="仿宋"/>
                <w:b/>
                <w:bCs/>
                <w:color w:val="auto"/>
                <w:sz w:val="24"/>
                <w:szCs w:val="24"/>
              </w:rPr>
            </w:pPr>
          </w:p>
          <w:p>
            <w:pPr>
              <w:pStyle w:val="29"/>
              <w:spacing w:line="240" w:lineRule="auto"/>
              <w:ind w:right="0"/>
              <w:jc w:val="left"/>
              <w:rPr>
                <w:rFonts w:ascii="仿宋" w:hAnsi="仿宋" w:eastAsia="仿宋" w:cs="仿宋"/>
                <w:b/>
                <w:bCs/>
                <w:color w:val="auto"/>
                <w:sz w:val="24"/>
                <w:szCs w:val="24"/>
              </w:rPr>
            </w:pPr>
          </w:p>
          <w:p>
            <w:pPr>
              <w:pStyle w:val="29"/>
              <w:spacing w:line="240" w:lineRule="auto"/>
              <w:ind w:right="0"/>
              <w:jc w:val="left"/>
              <w:rPr>
                <w:rFonts w:ascii="仿宋" w:hAnsi="仿宋" w:eastAsia="仿宋" w:cs="仿宋"/>
                <w:b/>
                <w:bCs/>
                <w:color w:val="auto"/>
                <w:sz w:val="24"/>
                <w:szCs w:val="24"/>
              </w:rPr>
            </w:pPr>
          </w:p>
          <w:p>
            <w:pPr>
              <w:pStyle w:val="29"/>
              <w:spacing w:line="240" w:lineRule="auto"/>
              <w:ind w:right="0"/>
              <w:jc w:val="left"/>
              <w:rPr>
                <w:rFonts w:ascii="仿宋" w:hAnsi="仿宋" w:eastAsia="仿宋" w:cs="仿宋"/>
                <w:b/>
                <w:bCs/>
                <w:color w:val="auto"/>
                <w:sz w:val="20"/>
                <w:szCs w:val="20"/>
              </w:rPr>
            </w:pPr>
          </w:p>
          <w:p>
            <w:pPr>
              <w:pStyle w:val="29"/>
              <w:spacing w:line="240" w:lineRule="auto"/>
              <w:ind w:right="103"/>
              <w:jc w:val="center"/>
              <w:rPr>
                <w:rFonts w:ascii="仿宋" w:hAnsi="仿宋" w:eastAsia="仿宋" w:cs="仿宋"/>
                <w:color w:val="auto"/>
                <w:sz w:val="24"/>
                <w:szCs w:val="24"/>
              </w:rPr>
            </w:pPr>
            <w:r>
              <w:rPr>
                <w:rFonts w:ascii="仿宋"/>
                <w:color w:val="auto"/>
                <w:sz w:val="24"/>
              </w:rPr>
              <w:t>8</w:t>
            </w:r>
          </w:p>
        </w:tc>
        <w:tc>
          <w:tcPr>
            <w:tcW w:w="8730" w:type="dxa"/>
            <w:tcBorders>
              <w:top w:val="single" w:color="000000" w:sz="4" w:space="0"/>
              <w:left w:val="single" w:color="000000" w:sz="4" w:space="0"/>
              <w:bottom w:val="single" w:color="000000" w:sz="4" w:space="0"/>
              <w:right w:val="single" w:color="000000" w:sz="4" w:space="0"/>
            </w:tcBorders>
          </w:tcPr>
          <w:p>
            <w:pPr>
              <w:pStyle w:val="29"/>
              <w:spacing w:before="41" w:line="240" w:lineRule="auto"/>
              <w:ind w:left="103" w:right="0"/>
              <w:jc w:val="left"/>
              <w:rPr>
                <w:rFonts w:ascii="仿宋" w:hAnsi="仿宋" w:eastAsia="仿宋" w:cs="仿宋"/>
                <w:b/>
                <w:bCs/>
                <w:color w:val="auto"/>
                <w:sz w:val="24"/>
                <w:szCs w:val="24"/>
              </w:rPr>
            </w:pPr>
            <w:r>
              <w:rPr>
                <w:rFonts w:ascii="仿宋" w:hAnsi="仿宋" w:eastAsia="仿宋" w:cs="仿宋"/>
                <w:b/>
                <w:bCs/>
                <w:color w:val="auto"/>
                <w:sz w:val="24"/>
                <w:szCs w:val="24"/>
              </w:rPr>
              <w:t>投标人资格条件</w:t>
            </w:r>
            <w:r>
              <w:rPr>
                <w:rFonts w:ascii="仿宋" w:hAnsi="仿宋" w:eastAsia="仿宋" w:cs="仿宋"/>
                <w:color w:val="auto"/>
                <w:sz w:val="24"/>
                <w:szCs w:val="24"/>
              </w:rPr>
              <w:t>：</w:t>
            </w:r>
          </w:p>
          <w:p>
            <w:pPr>
              <w:pStyle w:val="29"/>
              <w:spacing w:before="40" w:line="240" w:lineRule="auto"/>
              <w:ind w:left="103" w:right="0"/>
              <w:jc w:val="left"/>
              <w:rPr>
                <w:rFonts w:ascii="仿宋" w:hAnsi="仿宋" w:eastAsia="仿宋" w:cs="仿宋"/>
                <w:color w:val="auto"/>
                <w:sz w:val="24"/>
                <w:szCs w:val="24"/>
              </w:rPr>
            </w:pPr>
            <w:r>
              <w:rPr>
                <w:rFonts w:ascii="仿宋" w:hAnsi="仿宋" w:eastAsia="仿宋" w:cs="仿宋"/>
                <w:color w:val="auto"/>
                <w:spacing w:val="-3"/>
                <w:sz w:val="24"/>
                <w:szCs w:val="24"/>
              </w:rPr>
              <w:t>（</w:t>
            </w:r>
            <w:r>
              <w:rPr>
                <w:rFonts w:hint="eastAsia" w:ascii="仿宋" w:hAnsi="仿宋" w:eastAsia="仿宋" w:cs="仿宋"/>
                <w:color w:val="auto"/>
                <w:spacing w:val="-3"/>
                <w:sz w:val="24"/>
                <w:szCs w:val="24"/>
                <w:lang w:val="en-US" w:eastAsia="zh-CN"/>
              </w:rPr>
              <w:t>1</w:t>
            </w:r>
            <w:r>
              <w:rPr>
                <w:rFonts w:ascii="仿宋" w:hAnsi="仿宋" w:eastAsia="仿宋" w:cs="仿宋"/>
                <w:color w:val="auto"/>
                <w:spacing w:val="-3"/>
                <w:sz w:val="24"/>
                <w:szCs w:val="24"/>
              </w:rPr>
              <w:t>）有效的工商营业执照（事业单位法人证书）、税务登记证、组织机构代码证</w:t>
            </w:r>
          </w:p>
          <w:p>
            <w:pPr>
              <w:pStyle w:val="29"/>
              <w:spacing w:before="40" w:line="240" w:lineRule="auto"/>
              <w:ind w:left="103" w:right="0"/>
              <w:jc w:val="left"/>
              <w:rPr>
                <w:rFonts w:ascii="仿宋" w:hAnsi="仿宋" w:eastAsia="仿宋" w:cs="仿宋"/>
                <w:color w:val="auto"/>
                <w:sz w:val="24"/>
                <w:szCs w:val="24"/>
              </w:rPr>
            </w:pPr>
            <w:r>
              <w:rPr>
                <w:rFonts w:ascii="仿宋" w:hAnsi="仿宋" w:eastAsia="仿宋" w:cs="仿宋"/>
                <w:color w:val="auto"/>
                <w:sz w:val="24"/>
                <w:szCs w:val="24"/>
              </w:rPr>
              <w:t>或“三证合一”的营业执照（事业单位法人证书）；（营业执照（事业单位法人</w:t>
            </w:r>
          </w:p>
          <w:p>
            <w:pPr>
              <w:pStyle w:val="29"/>
              <w:spacing w:before="40" w:line="240" w:lineRule="auto"/>
              <w:ind w:left="103" w:right="0"/>
              <w:jc w:val="left"/>
              <w:rPr>
                <w:rFonts w:ascii="仿宋" w:hAnsi="仿宋" w:eastAsia="仿宋" w:cs="仿宋"/>
                <w:color w:val="auto"/>
                <w:sz w:val="24"/>
                <w:szCs w:val="24"/>
              </w:rPr>
            </w:pPr>
            <w:r>
              <w:rPr>
                <w:rFonts w:ascii="仿宋" w:hAnsi="仿宋" w:eastAsia="仿宋" w:cs="仿宋"/>
                <w:color w:val="auto"/>
                <w:sz w:val="24"/>
                <w:szCs w:val="24"/>
              </w:rPr>
              <w:t>证书）需包含本次项目的相关经营权）；</w:t>
            </w:r>
          </w:p>
          <w:p>
            <w:pPr>
              <w:pStyle w:val="29"/>
              <w:spacing w:before="40" w:line="240" w:lineRule="auto"/>
              <w:ind w:left="103" w:right="0"/>
              <w:jc w:val="left"/>
              <w:rPr>
                <w:rFonts w:ascii="仿宋" w:hAnsi="仿宋" w:eastAsia="仿宋" w:cs="仿宋"/>
                <w:color w:val="auto"/>
                <w:sz w:val="24"/>
                <w:szCs w:val="24"/>
              </w:rPr>
            </w:pPr>
            <w:r>
              <w:rPr>
                <w:rFonts w:ascii="仿宋" w:hAnsi="仿宋" w:eastAsia="仿宋" w:cs="仿宋"/>
                <w:color w:val="auto"/>
                <w:sz w:val="24"/>
                <w:szCs w:val="24"/>
              </w:rPr>
              <w:t>（</w:t>
            </w:r>
            <w:r>
              <w:rPr>
                <w:rFonts w:hint="eastAsia" w:ascii="仿宋" w:hAnsi="仿宋" w:eastAsia="仿宋" w:cs="仿宋"/>
                <w:color w:val="auto"/>
                <w:sz w:val="24"/>
                <w:szCs w:val="24"/>
                <w:lang w:val="en-US" w:eastAsia="zh-CN"/>
              </w:rPr>
              <w:t>2</w:t>
            </w:r>
            <w:r>
              <w:rPr>
                <w:rFonts w:ascii="仿宋" w:hAnsi="仿宋" w:eastAsia="仿宋" w:cs="仿宋"/>
                <w:color w:val="auto"/>
                <w:sz w:val="24"/>
                <w:szCs w:val="24"/>
              </w:rPr>
              <w:t>）具有检验检测机构资质认定证书（CMA）及</w:t>
            </w:r>
            <w:r>
              <w:rPr>
                <w:rFonts w:ascii="仿宋" w:hAnsi="仿宋" w:eastAsia="仿宋" w:cs="仿宋"/>
                <w:color w:val="auto"/>
                <w:spacing w:val="-60"/>
                <w:sz w:val="24"/>
                <w:szCs w:val="24"/>
              </w:rPr>
              <w:t xml:space="preserve"> </w:t>
            </w:r>
            <w:r>
              <w:rPr>
                <w:rFonts w:ascii="仿宋" w:hAnsi="仿宋" w:eastAsia="仿宋" w:cs="仿宋"/>
                <w:color w:val="auto"/>
                <w:sz w:val="24"/>
                <w:szCs w:val="24"/>
              </w:rPr>
              <w:t>CMA</w:t>
            </w:r>
            <w:r>
              <w:rPr>
                <w:rFonts w:ascii="仿宋" w:hAnsi="仿宋" w:eastAsia="仿宋" w:cs="仿宋"/>
                <w:color w:val="auto"/>
                <w:spacing w:val="-60"/>
                <w:sz w:val="24"/>
                <w:szCs w:val="24"/>
              </w:rPr>
              <w:t xml:space="preserve"> </w:t>
            </w:r>
            <w:r>
              <w:rPr>
                <w:rFonts w:ascii="仿宋" w:hAnsi="仿宋" w:eastAsia="仿宋" w:cs="仿宋"/>
                <w:color w:val="auto"/>
                <w:sz w:val="24"/>
                <w:szCs w:val="24"/>
              </w:rPr>
              <w:t>资质认定证书附表的相关内</w:t>
            </w:r>
          </w:p>
          <w:p>
            <w:pPr>
              <w:pStyle w:val="29"/>
              <w:spacing w:before="40" w:line="240" w:lineRule="auto"/>
              <w:ind w:left="103" w:right="0"/>
              <w:jc w:val="left"/>
              <w:rPr>
                <w:rFonts w:ascii="仿宋" w:hAnsi="仿宋" w:eastAsia="仿宋" w:cs="仿宋"/>
                <w:color w:val="auto"/>
                <w:sz w:val="24"/>
                <w:szCs w:val="24"/>
              </w:rPr>
            </w:pPr>
            <w:r>
              <w:rPr>
                <w:rFonts w:ascii="仿宋" w:hAnsi="仿宋" w:eastAsia="仿宋" w:cs="仿宋"/>
                <w:color w:val="auto"/>
                <w:sz w:val="24"/>
                <w:szCs w:val="24"/>
              </w:rPr>
              <w:t>容，附表内容必须完全涵盖所投包组的所有类别及检验项目；</w:t>
            </w:r>
          </w:p>
          <w:p>
            <w:pPr>
              <w:pStyle w:val="29"/>
              <w:spacing w:before="40" w:line="240" w:lineRule="auto"/>
              <w:ind w:left="103" w:right="0"/>
              <w:jc w:val="left"/>
              <w:rPr>
                <w:rFonts w:ascii="仿宋" w:hAnsi="仿宋" w:eastAsia="仿宋" w:cs="仿宋"/>
                <w:color w:val="auto"/>
                <w:sz w:val="24"/>
                <w:szCs w:val="24"/>
              </w:rPr>
            </w:pPr>
            <w:r>
              <w:rPr>
                <w:rFonts w:ascii="仿宋" w:hAnsi="仿宋" w:eastAsia="仿宋" w:cs="仿宋"/>
                <w:color w:val="auto"/>
                <w:spacing w:val="-3"/>
                <w:sz w:val="24"/>
                <w:szCs w:val="24"/>
              </w:rPr>
              <w:t>（</w:t>
            </w:r>
            <w:r>
              <w:rPr>
                <w:rFonts w:hint="eastAsia" w:ascii="仿宋" w:hAnsi="仿宋" w:eastAsia="仿宋" w:cs="仿宋"/>
                <w:color w:val="auto"/>
                <w:spacing w:val="-3"/>
                <w:sz w:val="24"/>
                <w:szCs w:val="24"/>
                <w:lang w:val="en-US" w:eastAsia="zh-CN"/>
              </w:rPr>
              <w:t>3</w:t>
            </w:r>
            <w:r>
              <w:rPr>
                <w:rFonts w:ascii="仿宋" w:hAnsi="仿宋" w:eastAsia="仿宋" w:cs="仿宋"/>
                <w:color w:val="auto"/>
                <w:spacing w:val="-3"/>
                <w:sz w:val="24"/>
                <w:szCs w:val="24"/>
              </w:rPr>
              <w:t>）具有良好的实验室管理体系，具备专业检验机构资质条件，具有与承担的质</w:t>
            </w:r>
          </w:p>
          <w:p>
            <w:pPr>
              <w:pStyle w:val="29"/>
              <w:spacing w:before="40" w:line="240" w:lineRule="auto"/>
              <w:ind w:left="103" w:right="0"/>
              <w:jc w:val="left"/>
              <w:rPr>
                <w:rFonts w:ascii="仿宋" w:hAnsi="仿宋" w:eastAsia="仿宋" w:cs="仿宋"/>
                <w:color w:val="auto"/>
                <w:sz w:val="24"/>
                <w:szCs w:val="24"/>
              </w:rPr>
            </w:pPr>
            <w:r>
              <w:rPr>
                <w:rFonts w:ascii="仿宋" w:hAnsi="仿宋" w:eastAsia="仿宋" w:cs="仿宋"/>
                <w:color w:val="auto"/>
                <w:sz w:val="24"/>
                <w:szCs w:val="24"/>
              </w:rPr>
              <w:t>量抽检检测任务相匹配的实验室环境设施（固定的分析实验室和工作场所；投标人需提供房产证或房屋租赁合同复印件）和具备与开展本项目检测服务相适应的</w:t>
            </w:r>
          </w:p>
          <w:p>
            <w:pPr>
              <w:pStyle w:val="29"/>
              <w:spacing w:before="40" w:line="240" w:lineRule="auto"/>
              <w:ind w:left="103" w:right="0"/>
              <w:jc w:val="left"/>
              <w:rPr>
                <w:rFonts w:ascii="仿宋" w:hAnsi="仿宋" w:eastAsia="仿宋" w:cs="仿宋"/>
                <w:color w:val="auto"/>
                <w:sz w:val="24"/>
                <w:szCs w:val="24"/>
              </w:rPr>
            </w:pPr>
            <w:r>
              <w:rPr>
                <w:rFonts w:ascii="仿宋" w:hAnsi="仿宋" w:eastAsia="仿宋" w:cs="仿宋"/>
                <w:color w:val="auto"/>
                <w:sz w:val="24"/>
                <w:szCs w:val="24"/>
              </w:rPr>
              <w:t>仪器设备（投标人需提供设备仪器采购发票或校准证书的复印件）；</w:t>
            </w:r>
          </w:p>
          <w:p>
            <w:pPr>
              <w:pStyle w:val="29"/>
              <w:spacing w:before="40" w:line="240" w:lineRule="auto"/>
              <w:ind w:left="103" w:right="0"/>
              <w:jc w:val="left"/>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4</w:t>
            </w:r>
            <w:r>
              <w:rPr>
                <w:rFonts w:hint="eastAsia" w:ascii="仿宋" w:hAnsi="仿宋" w:eastAsia="仿宋" w:cs="仿宋"/>
                <w:color w:val="auto"/>
                <w:kern w:val="0"/>
                <w:sz w:val="24"/>
                <w:szCs w:val="24"/>
                <w:lang w:val="en-US" w:eastAsia="en-US" w:bidi="ar-SA"/>
              </w:rPr>
              <w:t>）具有良好的商业信誉和健全的财务会计制度</w:t>
            </w:r>
            <w:r>
              <w:rPr>
                <w:rFonts w:hint="eastAsia" w:ascii="仿宋" w:hAnsi="仿宋" w:eastAsia="仿宋" w:cs="仿宋"/>
                <w:color w:val="auto"/>
                <w:kern w:val="0"/>
                <w:sz w:val="24"/>
                <w:szCs w:val="24"/>
                <w:lang w:val="en-US" w:eastAsia="zh-CN" w:bidi="ar-SA"/>
              </w:rPr>
              <w:t>证明材料（提供第三方出具的2020或2021年度财务审计报告，成立实际未满一年的公司提供开标前三个月内的银行资信证明）</w:t>
            </w:r>
            <w:r>
              <w:rPr>
                <w:rFonts w:hint="eastAsia" w:ascii="仿宋" w:hAnsi="仿宋" w:eastAsia="仿宋" w:cs="仿宋"/>
                <w:color w:val="auto"/>
                <w:kern w:val="0"/>
                <w:sz w:val="24"/>
                <w:szCs w:val="24"/>
                <w:lang w:val="en-US" w:eastAsia="en-US" w:bidi="ar-SA"/>
              </w:rPr>
              <w:t>；</w:t>
            </w:r>
          </w:p>
          <w:p>
            <w:pPr>
              <w:pStyle w:val="29"/>
              <w:spacing w:before="40" w:line="240" w:lineRule="auto"/>
              <w:ind w:left="103" w:right="0"/>
              <w:jc w:val="left"/>
              <w:rPr>
                <w:rFonts w:ascii="仿宋" w:hAnsi="仿宋" w:eastAsia="仿宋" w:cs="仿宋"/>
                <w:color w:val="auto"/>
                <w:sz w:val="24"/>
                <w:szCs w:val="24"/>
              </w:rPr>
            </w:pPr>
          </w:p>
        </w:tc>
      </w:tr>
    </w:tbl>
    <w:p>
      <w:pPr>
        <w:spacing w:after="0" w:line="240" w:lineRule="auto"/>
        <w:jc w:val="left"/>
        <w:rPr>
          <w:rFonts w:ascii="仿宋" w:hAnsi="仿宋" w:eastAsia="仿宋" w:cs="仿宋"/>
          <w:color w:val="auto"/>
          <w:sz w:val="24"/>
          <w:szCs w:val="24"/>
        </w:rPr>
        <w:sectPr>
          <w:pgSz w:w="11910" w:h="16840"/>
          <w:pgMar w:top="1219" w:right="1281" w:bottom="663" w:left="1281" w:header="964" w:footer="720" w:gutter="0"/>
          <w:pgBorders>
            <w:top w:val="none" w:sz="0" w:space="0"/>
            <w:left w:val="none" w:sz="0" w:space="0"/>
            <w:bottom w:val="none" w:sz="0" w:space="0"/>
            <w:right w:val="none" w:sz="0" w:space="0"/>
          </w:pgBorders>
          <w:pgNumType w:start="2"/>
          <w:cols w:space="0" w:num="1"/>
          <w:rtlGutter w:val="0"/>
          <w:docGrid w:linePitch="0" w:charSpace="0"/>
        </w:sectPr>
      </w:pPr>
    </w:p>
    <w:p>
      <w:pPr>
        <w:spacing w:before="2" w:line="240" w:lineRule="auto"/>
        <w:rPr>
          <w:rFonts w:ascii="Times New Roman" w:hAnsi="Times New Roman" w:eastAsia="Times New Roman" w:cs="Times New Roman"/>
          <w:color w:val="auto"/>
          <w:sz w:val="7"/>
          <w:szCs w:val="7"/>
        </w:rPr>
      </w:pPr>
    </w:p>
    <w:tbl>
      <w:tblPr>
        <w:tblStyle w:val="12"/>
        <w:tblW w:w="18460" w:type="dxa"/>
        <w:tblInd w:w="103" w:type="dxa"/>
        <w:tblLayout w:type="fixed"/>
        <w:tblCellMar>
          <w:top w:w="0" w:type="dxa"/>
          <w:left w:w="0" w:type="dxa"/>
          <w:bottom w:w="0" w:type="dxa"/>
          <w:right w:w="0" w:type="dxa"/>
        </w:tblCellMar>
      </w:tblPr>
      <w:tblGrid>
        <w:gridCol w:w="1000"/>
        <w:gridCol w:w="8730"/>
        <w:gridCol w:w="8730"/>
      </w:tblGrid>
      <w:tr>
        <w:tblPrEx>
          <w:tblCellMar>
            <w:top w:w="0" w:type="dxa"/>
            <w:left w:w="0" w:type="dxa"/>
            <w:bottom w:w="0" w:type="dxa"/>
            <w:right w:w="0" w:type="dxa"/>
          </w:tblCellMar>
        </w:tblPrEx>
        <w:trPr>
          <w:trHeight w:val="4104" w:hRule="exact"/>
        </w:trPr>
        <w:tc>
          <w:tcPr>
            <w:tcW w:w="1000" w:type="dxa"/>
            <w:tcBorders>
              <w:top w:val="single" w:color="000000" w:sz="4" w:space="0"/>
              <w:left w:val="single" w:color="000000" w:sz="4" w:space="0"/>
              <w:right w:val="single" w:color="000000" w:sz="4" w:space="0"/>
            </w:tcBorders>
          </w:tcPr>
          <w:p>
            <w:pPr>
              <w:rPr>
                <w:color w:val="auto"/>
              </w:rPr>
            </w:pPr>
          </w:p>
        </w:tc>
        <w:tc>
          <w:tcPr>
            <w:tcW w:w="8730" w:type="dxa"/>
            <w:tcBorders>
              <w:top w:val="single" w:color="000000" w:sz="4" w:space="0"/>
              <w:left w:val="single" w:color="000000" w:sz="4" w:space="0"/>
              <w:bottom w:val="single" w:color="000000" w:sz="4" w:space="0"/>
              <w:right w:val="single" w:color="000000" w:sz="4" w:space="0"/>
            </w:tcBorders>
          </w:tcPr>
          <w:p>
            <w:pPr>
              <w:pStyle w:val="29"/>
              <w:spacing w:before="40" w:line="240" w:lineRule="auto"/>
              <w:ind w:left="103" w:right="0"/>
              <w:jc w:val="left"/>
              <w:rPr>
                <w:rFonts w:hint="eastAsia" w:ascii="仿宋" w:hAnsi="仿宋" w:eastAsia="仿宋" w:cs="仿宋"/>
                <w:color w:val="auto"/>
                <w:spacing w:val="-3"/>
                <w:sz w:val="24"/>
                <w:szCs w:val="24"/>
              </w:rPr>
            </w:pPr>
            <w:r>
              <w:rPr>
                <w:rFonts w:hint="eastAsia" w:ascii="仿宋" w:hAnsi="仿宋" w:eastAsia="仿宋" w:cs="仿宋"/>
                <w:color w:val="auto"/>
                <w:spacing w:val="-3"/>
                <w:sz w:val="24"/>
                <w:szCs w:val="24"/>
                <w:lang w:val="en-US" w:eastAsia="zh-CN"/>
              </w:rPr>
              <w:t>（5）有依法缴纳税收和社会保障资金的良好记录（税务部门出具的2022年三个月税收缴税证明或银行出具的“银行电子缴税付款凭证”，社保须提供2022年三个月公司社保及授权委托人社保明细，投标人依法享受缓缴、免缴税收、社会保障资金的提供相关证明材料</w:t>
            </w:r>
            <w:r>
              <w:rPr>
                <w:rFonts w:hint="eastAsia" w:ascii="仿宋" w:hAnsi="仿宋" w:eastAsia="仿宋" w:cs="仿宋"/>
                <w:color w:val="auto"/>
                <w:spacing w:val="-3"/>
                <w:sz w:val="24"/>
                <w:szCs w:val="24"/>
                <w:lang w:eastAsia="zh-CN"/>
              </w:rPr>
              <w:t>）</w:t>
            </w:r>
            <w:r>
              <w:rPr>
                <w:rFonts w:hint="eastAsia" w:ascii="仿宋" w:hAnsi="仿宋" w:eastAsia="仿宋" w:cs="仿宋"/>
                <w:color w:val="auto"/>
                <w:spacing w:val="-3"/>
                <w:sz w:val="24"/>
                <w:szCs w:val="24"/>
              </w:rPr>
              <w:t>；</w:t>
            </w:r>
          </w:p>
          <w:p>
            <w:pPr>
              <w:pStyle w:val="29"/>
              <w:spacing w:before="40" w:line="240" w:lineRule="auto"/>
              <w:ind w:left="103" w:right="0"/>
              <w:jc w:val="left"/>
              <w:rPr>
                <w:rFonts w:hint="eastAsia" w:ascii="仿宋" w:hAnsi="仿宋" w:eastAsia="仿宋" w:cs="仿宋"/>
                <w:color w:val="auto"/>
                <w:spacing w:val="-3"/>
                <w:sz w:val="24"/>
                <w:szCs w:val="24"/>
              </w:rPr>
            </w:pPr>
            <w:r>
              <w:rPr>
                <w:rFonts w:hint="eastAsia" w:ascii="仿宋" w:hAnsi="仿宋" w:eastAsia="仿宋" w:cs="仿宋"/>
                <w:color w:val="auto"/>
                <w:spacing w:val="-3"/>
                <w:sz w:val="24"/>
                <w:szCs w:val="24"/>
              </w:rPr>
              <w:t>（</w:t>
            </w:r>
            <w:r>
              <w:rPr>
                <w:rFonts w:hint="eastAsia" w:ascii="仿宋" w:hAnsi="仿宋" w:eastAsia="仿宋" w:cs="仿宋"/>
                <w:color w:val="auto"/>
                <w:spacing w:val="-3"/>
                <w:sz w:val="24"/>
                <w:szCs w:val="24"/>
                <w:lang w:val="en-US" w:eastAsia="zh-CN"/>
              </w:rPr>
              <w:t>6</w:t>
            </w:r>
            <w:r>
              <w:rPr>
                <w:rFonts w:hint="eastAsia" w:ascii="仿宋" w:hAnsi="仿宋" w:eastAsia="仿宋" w:cs="仿宋"/>
                <w:color w:val="auto"/>
                <w:spacing w:val="-3"/>
                <w:sz w:val="24"/>
                <w:szCs w:val="24"/>
              </w:rPr>
              <w:t>）参加本次采购活动前三年内，在经营活动中没有重大违法记录</w:t>
            </w:r>
            <w:r>
              <w:rPr>
                <w:rFonts w:hint="eastAsia" w:ascii="仿宋" w:hAnsi="仿宋" w:eastAsia="仿宋" w:cs="仿宋"/>
                <w:color w:val="auto"/>
                <w:spacing w:val="-3"/>
                <w:sz w:val="24"/>
                <w:szCs w:val="24"/>
                <w:lang w:val="en-US" w:eastAsia="zh-CN"/>
              </w:rPr>
              <w:t>的书面声明及针对本次项目《反商业贿赂承诺书》</w:t>
            </w:r>
            <w:r>
              <w:rPr>
                <w:rFonts w:hint="eastAsia" w:ascii="仿宋" w:hAnsi="仿宋" w:eastAsia="仿宋" w:cs="仿宋"/>
                <w:color w:val="auto"/>
                <w:spacing w:val="-3"/>
                <w:sz w:val="24"/>
                <w:szCs w:val="24"/>
              </w:rPr>
              <w:t>；</w:t>
            </w:r>
          </w:p>
          <w:p>
            <w:pPr>
              <w:pStyle w:val="29"/>
              <w:spacing w:before="40" w:line="240" w:lineRule="auto"/>
              <w:ind w:left="103" w:right="0"/>
              <w:jc w:val="left"/>
              <w:rPr>
                <w:rFonts w:hint="eastAsia" w:ascii="仿宋" w:hAnsi="仿宋" w:eastAsia="仿宋" w:cs="仿宋"/>
                <w:color w:val="auto"/>
                <w:spacing w:val="-3"/>
                <w:sz w:val="24"/>
                <w:szCs w:val="24"/>
              </w:rPr>
            </w:pPr>
            <w:r>
              <w:rPr>
                <w:rFonts w:hint="eastAsia" w:ascii="仿宋" w:hAnsi="仿宋" w:eastAsia="仿宋" w:cs="仿宋"/>
                <w:color w:val="auto"/>
                <w:spacing w:val="-3"/>
                <w:sz w:val="24"/>
                <w:szCs w:val="24"/>
              </w:rPr>
              <w:t>（</w:t>
            </w:r>
            <w:r>
              <w:rPr>
                <w:rFonts w:hint="eastAsia" w:ascii="仿宋" w:hAnsi="仿宋" w:eastAsia="仿宋" w:cs="仿宋"/>
                <w:color w:val="auto"/>
                <w:spacing w:val="-3"/>
                <w:sz w:val="24"/>
                <w:szCs w:val="24"/>
                <w:lang w:val="en-US" w:eastAsia="zh-CN"/>
              </w:rPr>
              <w:t>7</w:t>
            </w:r>
            <w:r>
              <w:rPr>
                <w:rFonts w:hint="eastAsia" w:ascii="仿宋" w:hAnsi="仿宋" w:eastAsia="仿宋" w:cs="仿宋"/>
                <w:color w:val="auto"/>
                <w:spacing w:val="-3"/>
                <w:sz w:val="24"/>
                <w:szCs w:val="24"/>
              </w:rPr>
              <w:t>）</w:t>
            </w:r>
            <w:r>
              <w:rPr>
                <w:rFonts w:hint="eastAsia" w:ascii="仿宋" w:hAnsi="仿宋" w:eastAsia="仿宋" w:cs="仿宋"/>
                <w:color w:val="auto"/>
                <w:spacing w:val="-3"/>
                <w:sz w:val="24"/>
                <w:szCs w:val="24"/>
                <w:lang w:val="en-US" w:eastAsia="zh-CN"/>
              </w:rPr>
              <w:t>法定代表人投标的需提供法定代表人身份证原件；被授权委托人需提供法人授权委托书原件及被授权委托人身份证原件</w:t>
            </w:r>
            <w:r>
              <w:rPr>
                <w:rFonts w:hint="eastAsia" w:ascii="仿宋" w:hAnsi="仿宋" w:eastAsia="仿宋" w:cs="仿宋"/>
                <w:color w:val="auto"/>
                <w:spacing w:val="-3"/>
                <w:sz w:val="24"/>
                <w:szCs w:val="24"/>
              </w:rPr>
              <w:t>；</w:t>
            </w:r>
          </w:p>
          <w:p>
            <w:pPr>
              <w:pStyle w:val="29"/>
              <w:spacing w:before="40" w:line="240" w:lineRule="auto"/>
              <w:ind w:left="103" w:right="0"/>
              <w:jc w:val="left"/>
              <w:rPr>
                <w:rFonts w:ascii="仿宋" w:hAnsi="仿宋" w:eastAsia="仿宋" w:cs="仿宋"/>
                <w:color w:val="auto"/>
                <w:sz w:val="24"/>
                <w:szCs w:val="24"/>
              </w:rPr>
            </w:pPr>
            <w:r>
              <w:rPr>
                <w:rFonts w:hint="eastAsia" w:ascii="仿宋" w:hAnsi="仿宋" w:eastAsia="仿宋" w:cs="仿宋"/>
                <w:color w:val="auto"/>
                <w:spacing w:val="-3"/>
                <w:sz w:val="24"/>
                <w:szCs w:val="24"/>
                <w:lang w:val="en-US" w:eastAsia="zh-CN"/>
              </w:rPr>
              <w:t>（8）</w:t>
            </w:r>
            <w:r>
              <w:rPr>
                <w:rFonts w:hint="eastAsia" w:ascii="仿宋" w:hAnsi="仿宋" w:eastAsia="仿宋" w:cs="仿宋"/>
                <w:color w:val="FF0000"/>
                <w:spacing w:val="-3"/>
                <w:sz w:val="24"/>
                <w:szCs w:val="24"/>
                <w:lang w:val="en-US" w:eastAsia="zh-CN"/>
              </w:rPr>
              <w:t>供应商在中国政府采购网（www.ccgp.gov.cn）未被列入政府采购严重违法失信行为记录名单、在“信用中国”网站（www.creditchina.gov.cn）被列入严重失信主体名单、政府采购严重违法失信行为记录名单、税收违法黑名单的将拒绝其参加本次政府采购活动；</w:t>
            </w:r>
          </w:p>
        </w:tc>
        <w:tc>
          <w:tcPr>
            <w:tcW w:w="8730" w:type="dxa"/>
            <w:tcBorders>
              <w:top w:val="single" w:color="000000" w:sz="4" w:space="0"/>
              <w:left w:val="single" w:color="000000" w:sz="4" w:space="0"/>
              <w:bottom w:val="single" w:color="000000" w:sz="4" w:space="0"/>
              <w:right w:val="single" w:color="000000" w:sz="4" w:space="0"/>
            </w:tcBorders>
          </w:tcPr>
          <w:p>
            <w:pPr>
              <w:pStyle w:val="29"/>
              <w:spacing w:before="40" w:line="240" w:lineRule="auto"/>
              <w:ind w:left="103" w:right="0"/>
              <w:jc w:val="left"/>
              <w:rPr>
                <w:rFonts w:hint="eastAsia" w:ascii="仿宋" w:hAnsi="仿宋" w:eastAsia="仿宋" w:cs="仿宋"/>
                <w:color w:val="auto"/>
                <w:spacing w:val="-3"/>
                <w:sz w:val="24"/>
                <w:szCs w:val="24"/>
                <w:lang w:val="en-US" w:eastAsia="zh-CN"/>
              </w:rPr>
            </w:pPr>
          </w:p>
        </w:tc>
      </w:tr>
      <w:tr>
        <w:tblPrEx>
          <w:tblCellMar>
            <w:top w:w="0" w:type="dxa"/>
            <w:left w:w="0" w:type="dxa"/>
            <w:bottom w:w="0" w:type="dxa"/>
            <w:right w:w="0" w:type="dxa"/>
          </w:tblCellMar>
        </w:tblPrEx>
        <w:trPr>
          <w:trHeight w:val="475" w:hRule="exact"/>
        </w:trPr>
        <w:tc>
          <w:tcPr>
            <w:tcW w:w="1000" w:type="dxa"/>
            <w:vMerge w:val="restart"/>
            <w:tcBorders>
              <w:top w:val="single" w:color="000000" w:sz="4" w:space="0"/>
              <w:left w:val="single" w:color="000000" w:sz="4" w:space="0"/>
              <w:right w:val="single" w:color="000000" w:sz="4" w:space="0"/>
            </w:tcBorders>
          </w:tcPr>
          <w:p>
            <w:pPr>
              <w:pStyle w:val="29"/>
              <w:spacing w:line="240" w:lineRule="auto"/>
              <w:ind w:right="0"/>
              <w:jc w:val="left"/>
              <w:rPr>
                <w:rFonts w:ascii="Times New Roman" w:hAnsi="Times New Roman" w:eastAsia="Times New Roman" w:cs="Times New Roman"/>
                <w:color w:val="auto"/>
                <w:sz w:val="24"/>
                <w:szCs w:val="24"/>
              </w:rPr>
            </w:pPr>
          </w:p>
          <w:p>
            <w:pPr>
              <w:pStyle w:val="29"/>
              <w:spacing w:line="240" w:lineRule="auto"/>
              <w:ind w:right="0"/>
              <w:jc w:val="left"/>
              <w:rPr>
                <w:rFonts w:ascii="Times New Roman" w:hAnsi="Times New Roman" w:eastAsia="Times New Roman" w:cs="Times New Roman"/>
                <w:color w:val="auto"/>
                <w:sz w:val="24"/>
                <w:szCs w:val="24"/>
              </w:rPr>
            </w:pPr>
          </w:p>
          <w:p>
            <w:pPr>
              <w:pStyle w:val="29"/>
              <w:spacing w:line="240" w:lineRule="auto"/>
              <w:ind w:right="0"/>
              <w:jc w:val="left"/>
              <w:rPr>
                <w:rFonts w:ascii="Times New Roman" w:hAnsi="Times New Roman" w:eastAsia="Times New Roman" w:cs="Times New Roman"/>
                <w:color w:val="auto"/>
                <w:sz w:val="24"/>
                <w:szCs w:val="24"/>
              </w:rPr>
            </w:pPr>
          </w:p>
          <w:p>
            <w:pPr>
              <w:pStyle w:val="29"/>
              <w:spacing w:line="240" w:lineRule="auto"/>
              <w:ind w:right="0"/>
              <w:jc w:val="left"/>
              <w:rPr>
                <w:rFonts w:ascii="Times New Roman" w:hAnsi="Times New Roman" w:eastAsia="Times New Roman" w:cs="Times New Roman"/>
                <w:color w:val="auto"/>
                <w:sz w:val="24"/>
                <w:szCs w:val="24"/>
              </w:rPr>
            </w:pPr>
          </w:p>
          <w:p>
            <w:pPr>
              <w:pStyle w:val="29"/>
              <w:spacing w:before="9" w:line="240" w:lineRule="auto"/>
              <w:ind w:right="0"/>
              <w:jc w:val="left"/>
              <w:rPr>
                <w:rFonts w:ascii="Times New Roman" w:hAnsi="Times New Roman" w:eastAsia="Times New Roman" w:cs="Times New Roman"/>
                <w:color w:val="auto"/>
                <w:sz w:val="29"/>
                <w:szCs w:val="29"/>
              </w:rPr>
            </w:pPr>
          </w:p>
          <w:p>
            <w:pPr>
              <w:pStyle w:val="29"/>
              <w:spacing w:line="240" w:lineRule="auto"/>
              <w:ind w:right="103"/>
              <w:jc w:val="center"/>
              <w:rPr>
                <w:rFonts w:ascii="仿宋" w:hAnsi="仿宋" w:eastAsia="仿宋" w:cs="仿宋"/>
                <w:color w:val="auto"/>
                <w:sz w:val="24"/>
                <w:szCs w:val="24"/>
              </w:rPr>
            </w:pPr>
            <w:r>
              <w:rPr>
                <w:rFonts w:ascii="仿宋"/>
                <w:color w:val="auto"/>
                <w:sz w:val="24"/>
              </w:rPr>
              <w:t>9</w:t>
            </w:r>
          </w:p>
        </w:tc>
        <w:tc>
          <w:tcPr>
            <w:tcW w:w="8730" w:type="dxa"/>
            <w:tcBorders>
              <w:top w:val="single" w:color="000000" w:sz="4" w:space="0"/>
              <w:left w:val="single" w:color="000000" w:sz="4" w:space="0"/>
              <w:bottom w:val="nil"/>
              <w:right w:val="single" w:color="000000" w:sz="4" w:space="0"/>
            </w:tcBorders>
          </w:tcPr>
          <w:p>
            <w:pPr>
              <w:pStyle w:val="29"/>
              <w:spacing w:before="42" w:line="240" w:lineRule="auto"/>
              <w:ind w:left="103" w:right="0"/>
              <w:jc w:val="left"/>
              <w:rPr>
                <w:rFonts w:hint="default" w:ascii="仿宋" w:hAnsi="仿宋" w:eastAsia="仿宋" w:cs="仿宋"/>
                <w:color w:val="auto"/>
                <w:sz w:val="24"/>
                <w:szCs w:val="24"/>
                <w:lang w:val="en-US" w:eastAsia="zh-CN"/>
              </w:rPr>
            </w:pPr>
            <w:r>
              <w:rPr>
                <w:rFonts w:ascii="仿宋" w:hAnsi="仿宋" w:eastAsia="仿宋" w:cs="仿宋"/>
                <w:b/>
                <w:bCs/>
                <w:color w:val="auto"/>
                <w:sz w:val="24"/>
                <w:szCs w:val="24"/>
              </w:rPr>
              <w:t>投标保证金：</w:t>
            </w:r>
            <w:r>
              <w:rPr>
                <w:rFonts w:hint="eastAsia" w:ascii="仿宋" w:hAnsi="仿宋" w:eastAsia="仿宋" w:cs="仿宋"/>
                <w:b/>
                <w:bCs/>
                <w:color w:val="auto"/>
                <w:sz w:val="24"/>
                <w:szCs w:val="24"/>
                <w:lang w:val="en-US" w:eastAsia="zh-CN"/>
              </w:rPr>
              <w:t>15000.00元（壹万伍仟元整）</w:t>
            </w:r>
          </w:p>
        </w:tc>
        <w:tc>
          <w:tcPr>
            <w:tcW w:w="8730" w:type="dxa"/>
            <w:tcBorders>
              <w:top w:val="single" w:color="000000" w:sz="4" w:space="0"/>
              <w:left w:val="single" w:color="000000" w:sz="4" w:space="0"/>
              <w:bottom w:val="nil"/>
              <w:right w:val="single" w:color="000000" w:sz="4" w:space="0"/>
            </w:tcBorders>
          </w:tcPr>
          <w:p>
            <w:pPr>
              <w:pStyle w:val="29"/>
              <w:spacing w:before="42" w:line="240" w:lineRule="auto"/>
              <w:ind w:left="103" w:right="0"/>
              <w:jc w:val="left"/>
              <w:rPr>
                <w:rFonts w:ascii="仿宋" w:hAnsi="仿宋" w:eastAsia="仿宋" w:cs="仿宋"/>
                <w:b/>
                <w:bCs/>
                <w:color w:val="auto"/>
                <w:sz w:val="24"/>
                <w:szCs w:val="24"/>
              </w:rPr>
            </w:pPr>
          </w:p>
        </w:tc>
      </w:tr>
      <w:tr>
        <w:tblPrEx>
          <w:tblCellMar>
            <w:top w:w="0" w:type="dxa"/>
            <w:left w:w="0" w:type="dxa"/>
            <w:bottom w:w="0" w:type="dxa"/>
            <w:right w:w="0" w:type="dxa"/>
          </w:tblCellMar>
        </w:tblPrEx>
        <w:trPr>
          <w:trHeight w:val="468" w:hRule="exact"/>
        </w:trPr>
        <w:tc>
          <w:tcPr>
            <w:tcW w:w="1000" w:type="dxa"/>
            <w:vMerge w:val="continue"/>
            <w:tcBorders>
              <w:left w:val="single" w:color="000000" w:sz="4" w:space="0"/>
              <w:right w:val="single" w:color="000000" w:sz="4" w:space="0"/>
            </w:tcBorders>
          </w:tcPr>
          <w:p>
            <w:pPr>
              <w:rPr>
                <w:color w:val="auto"/>
              </w:rPr>
            </w:pPr>
          </w:p>
        </w:tc>
        <w:tc>
          <w:tcPr>
            <w:tcW w:w="8730" w:type="dxa"/>
            <w:tcBorders>
              <w:top w:val="nil"/>
              <w:left w:val="single" w:color="000000" w:sz="4" w:space="0"/>
              <w:bottom w:val="nil"/>
              <w:right w:val="single" w:color="000000" w:sz="4" w:space="0"/>
            </w:tcBorders>
          </w:tcPr>
          <w:p>
            <w:pPr>
              <w:pStyle w:val="29"/>
              <w:spacing w:before="40" w:line="240" w:lineRule="auto"/>
              <w:ind w:left="103" w:right="0"/>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开户名</w:t>
            </w:r>
            <w:r>
              <w:rPr>
                <w:rFonts w:ascii="仿宋" w:hAnsi="仿宋" w:eastAsia="仿宋" w:cs="仿宋"/>
                <w:color w:val="auto"/>
                <w:sz w:val="24"/>
                <w:szCs w:val="24"/>
              </w:rPr>
              <w:t>：</w:t>
            </w:r>
            <w:r>
              <w:rPr>
                <w:rFonts w:hint="eastAsia" w:ascii="仿宋" w:hAnsi="仿宋" w:eastAsia="仿宋" w:cs="仿宋"/>
                <w:color w:val="auto"/>
                <w:sz w:val="24"/>
                <w:szCs w:val="24"/>
                <w:lang w:eastAsia="zh-CN"/>
              </w:rPr>
              <w:t>新疆惠中源项目管理有限公司</w:t>
            </w:r>
          </w:p>
        </w:tc>
        <w:tc>
          <w:tcPr>
            <w:tcW w:w="8730" w:type="dxa"/>
            <w:tcBorders>
              <w:top w:val="nil"/>
              <w:left w:val="single" w:color="000000" w:sz="4" w:space="0"/>
              <w:bottom w:val="nil"/>
              <w:right w:val="single" w:color="000000" w:sz="4" w:space="0"/>
            </w:tcBorders>
          </w:tcPr>
          <w:p>
            <w:pPr>
              <w:pStyle w:val="29"/>
              <w:spacing w:before="40" w:line="240" w:lineRule="auto"/>
              <w:ind w:left="103" w:right="0"/>
              <w:jc w:val="left"/>
              <w:rPr>
                <w:rFonts w:hint="eastAsia" w:ascii="仿宋" w:hAnsi="仿宋" w:eastAsia="仿宋" w:cs="仿宋"/>
                <w:color w:val="auto"/>
                <w:sz w:val="24"/>
                <w:szCs w:val="24"/>
                <w:lang w:val="en-US" w:eastAsia="zh-CN"/>
              </w:rPr>
            </w:pPr>
          </w:p>
        </w:tc>
      </w:tr>
      <w:tr>
        <w:tblPrEx>
          <w:tblCellMar>
            <w:top w:w="0" w:type="dxa"/>
            <w:left w:w="0" w:type="dxa"/>
            <w:bottom w:w="0" w:type="dxa"/>
            <w:right w:w="0" w:type="dxa"/>
          </w:tblCellMar>
        </w:tblPrEx>
        <w:trPr>
          <w:trHeight w:val="454" w:hRule="exact"/>
        </w:trPr>
        <w:tc>
          <w:tcPr>
            <w:tcW w:w="1000" w:type="dxa"/>
            <w:vMerge w:val="continue"/>
            <w:tcBorders>
              <w:left w:val="single" w:color="000000" w:sz="4" w:space="0"/>
              <w:right w:val="single" w:color="000000" w:sz="4" w:space="0"/>
            </w:tcBorders>
          </w:tcPr>
          <w:p>
            <w:pPr>
              <w:rPr>
                <w:color w:val="auto"/>
              </w:rPr>
            </w:pPr>
          </w:p>
        </w:tc>
        <w:tc>
          <w:tcPr>
            <w:tcW w:w="8730" w:type="dxa"/>
            <w:tcBorders>
              <w:top w:val="nil"/>
              <w:left w:val="single" w:color="000000" w:sz="4" w:space="0"/>
              <w:bottom w:val="nil"/>
              <w:right w:val="single" w:color="000000" w:sz="4" w:space="0"/>
            </w:tcBorders>
          </w:tcPr>
          <w:p>
            <w:pPr>
              <w:pStyle w:val="29"/>
              <w:spacing w:before="40" w:line="240" w:lineRule="auto"/>
              <w:ind w:left="103" w:right="0"/>
              <w:jc w:val="left"/>
              <w:rPr>
                <w:rFonts w:ascii="仿宋" w:hAnsi="仿宋" w:eastAsia="仿宋" w:cs="仿宋"/>
                <w:color w:val="auto"/>
                <w:sz w:val="24"/>
                <w:szCs w:val="24"/>
              </w:rPr>
            </w:pPr>
            <w:r>
              <w:rPr>
                <w:rFonts w:ascii="仿宋" w:hAnsi="仿宋" w:eastAsia="仿宋" w:cs="仿宋"/>
                <w:color w:val="auto"/>
                <w:sz w:val="24"/>
                <w:szCs w:val="24"/>
              </w:rPr>
              <w:t>账</w:t>
            </w:r>
            <w:r>
              <w:rPr>
                <w:rFonts w:hint="eastAsia" w:ascii="仿宋" w:hAnsi="仿宋" w:eastAsia="仿宋" w:cs="仿宋"/>
                <w:color w:val="auto"/>
                <w:sz w:val="24"/>
                <w:szCs w:val="24"/>
                <w:lang w:val="en-US" w:eastAsia="zh-CN"/>
              </w:rPr>
              <w:t xml:space="preserve">   </w:t>
            </w:r>
            <w:r>
              <w:rPr>
                <w:rFonts w:ascii="仿宋" w:hAnsi="仿宋" w:eastAsia="仿宋" w:cs="仿宋"/>
                <w:color w:val="auto"/>
                <w:sz w:val="24"/>
                <w:szCs w:val="24"/>
              </w:rPr>
              <w:t>号：</w:t>
            </w:r>
            <w:r>
              <w:rPr>
                <w:rFonts w:hint="eastAsia" w:ascii="仿宋" w:hAnsi="仿宋" w:eastAsia="仿宋" w:cs="仿宋"/>
                <w:color w:val="auto"/>
                <w:sz w:val="24"/>
                <w:szCs w:val="24"/>
              </w:rPr>
              <w:t>3047  6101  0400  0604  2</w:t>
            </w:r>
            <w:r>
              <w:rPr>
                <w:rFonts w:ascii="宋体" w:hAnsi="宋体"/>
                <w:color w:val="auto"/>
                <w:sz w:val="24"/>
              </w:rPr>
              <w:br w:type="textWrapping"/>
            </w:r>
          </w:p>
        </w:tc>
        <w:tc>
          <w:tcPr>
            <w:tcW w:w="8730" w:type="dxa"/>
            <w:tcBorders>
              <w:top w:val="nil"/>
              <w:left w:val="single" w:color="000000" w:sz="4" w:space="0"/>
              <w:bottom w:val="nil"/>
              <w:right w:val="single" w:color="000000" w:sz="4" w:space="0"/>
            </w:tcBorders>
          </w:tcPr>
          <w:p>
            <w:pPr>
              <w:pStyle w:val="29"/>
              <w:spacing w:before="40" w:line="240" w:lineRule="auto"/>
              <w:ind w:left="103" w:right="0"/>
              <w:jc w:val="left"/>
              <w:rPr>
                <w:rFonts w:ascii="仿宋" w:hAnsi="仿宋" w:eastAsia="仿宋" w:cs="仿宋"/>
                <w:color w:val="auto"/>
                <w:sz w:val="24"/>
                <w:szCs w:val="24"/>
              </w:rPr>
            </w:pPr>
          </w:p>
        </w:tc>
      </w:tr>
      <w:tr>
        <w:tblPrEx>
          <w:tblCellMar>
            <w:top w:w="0" w:type="dxa"/>
            <w:left w:w="0" w:type="dxa"/>
            <w:bottom w:w="0" w:type="dxa"/>
            <w:right w:w="0" w:type="dxa"/>
          </w:tblCellMar>
        </w:tblPrEx>
        <w:trPr>
          <w:trHeight w:val="468" w:hRule="exact"/>
        </w:trPr>
        <w:tc>
          <w:tcPr>
            <w:tcW w:w="1000" w:type="dxa"/>
            <w:vMerge w:val="continue"/>
            <w:tcBorders>
              <w:left w:val="single" w:color="000000" w:sz="4" w:space="0"/>
              <w:right w:val="single" w:color="000000" w:sz="4" w:space="0"/>
            </w:tcBorders>
          </w:tcPr>
          <w:p>
            <w:pPr>
              <w:rPr>
                <w:color w:val="auto"/>
              </w:rPr>
            </w:pPr>
          </w:p>
        </w:tc>
        <w:tc>
          <w:tcPr>
            <w:tcW w:w="8730" w:type="dxa"/>
            <w:tcBorders>
              <w:top w:val="nil"/>
              <w:left w:val="single" w:color="000000" w:sz="4" w:space="0"/>
              <w:bottom w:val="nil"/>
              <w:right w:val="single" w:color="000000" w:sz="4" w:space="0"/>
            </w:tcBorders>
          </w:tcPr>
          <w:p>
            <w:pPr>
              <w:overflowPunct w:val="0"/>
              <w:spacing w:line="360" w:lineRule="auto"/>
              <w:rPr>
                <w:rFonts w:hint="eastAsia" w:ascii="宋体" w:hAnsi="宋体"/>
                <w:color w:val="auto"/>
                <w:sz w:val="24"/>
              </w:rPr>
            </w:pPr>
            <w:r>
              <w:rPr>
                <w:rFonts w:ascii="仿宋" w:hAnsi="仿宋" w:eastAsia="仿宋" w:cs="仿宋"/>
                <w:color w:val="auto"/>
                <w:sz w:val="24"/>
                <w:szCs w:val="24"/>
              </w:rPr>
              <w:t>开户</w:t>
            </w:r>
            <w:r>
              <w:rPr>
                <w:rFonts w:hint="eastAsia" w:ascii="仿宋" w:hAnsi="仿宋" w:eastAsia="仿宋" w:cs="仿宋"/>
                <w:color w:val="auto"/>
                <w:sz w:val="24"/>
                <w:szCs w:val="24"/>
                <w:lang w:val="en-US" w:eastAsia="zh-CN"/>
              </w:rPr>
              <w:t>银</w:t>
            </w:r>
            <w:r>
              <w:rPr>
                <w:rFonts w:ascii="仿宋" w:hAnsi="仿宋" w:eastAsia="仿宋" w:cs="仿宋"/>
                <w:color w:val="auto"/>
                <w:sz w:val="24"/>
                <w:szCs w:val="24"/>
              </w:rPr>
              <w:t>行：</w:t>
            </w:r>
            <w:r>
              <w:rPr>
                <w:rFonts w:hint="eastAsia" w:ascii="仿宋" w:hAnsi="仿宋" w:eastAsia="仿宋" w:cs="仿宋"/>
                <w:color w:val="auto"/>
                <w:sz w:val="24"/>
                <w:szCs w:val="24"/>
              </w:rPr>
              <w:t>中国农业银行股份有限公司喀什经济开发区支行</w:t>
            </w:r>
          </w:p>
          <w:p>
            <w:pPr>
              <w:pStyle w:val="29"/>
              <w:spacing w:before="40" w:line="240" w:lineRule="auto"/>
              <w:ind w:left="103" w:right="0"/>
              <w:jc w:val="left"/>
              <w:rPr>
                <w:rFonts w:ascii="仿宋" w:hAnsi="仿宋" w:eastAsia="仿宋" w:cs="仿宋"/>
                <w:color w:val="auto"/>
                <w:sz w:val="24"/>
                <w:szCs w:val="24"/>
              </w:rPr>
            </w:pPr>
          </w:p>
        </w:tc>
        <w:tc>
          <w:tcPr>
            <w:tcW w:w="8730" w:type="dxa"/>
            <w:tcBorders>
              <w:top w:val="nil"/>
              <w:left w:val="single" w:color="000000" w:sz="4" w:space="0"/>
              <w:bottom w:val="nil"/>
              <w:right w:val="single" w:color="000000" w:sz="4" w:space="0"/>
            </w:tcBorders>
          </w:tcPr>
          <w:p>
            <w:pPr>
              <w:pStyle w:val="29"/>
              <w:spacing w:before="40" w:line="240" w:lineRule="auto"/>
              <w:ind w:left="103" w:right="0"/>
              <w:jc w:val="left"/>
              <w:rPr>
                <w:rFonts w:ascii="仿宋" w:hAnsi="仿宋" w:eastAsia="仿宋" w:cs="仿宋"/>
                <w:color w:val="auto"/>
                <w:sz w:val="24"/>
                <w:szCs w:val="24"/>
              </w:rPr>
            </w:pPr>
          </w:p>
        </w:tc>
      </w:tr>
      <w:tr>
        <w:tblPrEx>
          <w:tblCellMar>
            <w:top w:w="0" w:type="dxa"/>
            <w:left w:w="0" w:type="dxa"/>
            <w:bottom w:w="0" w:type="dxa"/>
            <w:right w:w="0" w:type="dxa"/>
          </w:tblCellMar>
        </w:tblPrEx>
        <w:trPr>
          <w:trHeight w:val="471" w:hRule="exact"/>
        </w:trPr>
        <w:tc>
          <w:tcPr>
            <w:tcW w:w="1000" w:type="dxa"/>
            <w:vMerge w:val="continue"/>
            <w:tcBorders>
              <w:left w:val="single" w:color="000000" w:sz="4" w:space="0"/>
              <w:bottom w:val="single" w:color="000000" w:sz="4" w:space="0"/>
              <w:right w:val="single" w:color="000000" w:sz="4" w:space="0"/>
            </w:tcBorders>
          </w:tcPr>
          <w:p>
            <w:pPr>
              <w:rPr>
                <w:color w:val="auto"/>
              </w:rPr>
            </w:pPr>
          </w:p>
        </w:tc>
        <w:tc>
          <w:tcPr>
            <w:tcW w:w="8730" w:type="dxa"/>
            <w:tcBorders>
              <w:top w:val="nil"/>
              <w:left w:val="single" w:color="000000" w:sz="4" w:space="0"/>
              <w:bottom w:val="single" w:color="000000" w:sz="4" w:space="0"/>
              <w:right w:val="single" w:color="000000" w:sz="4" w:space="0"/>
            </w:tcBorders>
          </w:tcPr>
          <w:p>
            <w:pPr>
              <w:pStyle w:val="29"/>
              <w:spacing w:before="40" w:line="240" w:lineRule="auto"/>
              <w:ind w:left="103" w:right="0"/>
              <w:jc w:val="left"/>
              <w:rPr>
                <w:rFonts w:ascii="仿宋" w:hAnsi="仿宋" w:eastAsia="仿宋" w:cs="仿宋"/>
                <w:color w:val="auto"/>
                <w:sz w:val="24"/>
                <w:szCs w:val="24"/>
              </w:rPr>
            </w:pPr>
            <w:r>
              <w:rPr>
                <w:rFonts w:ascii="仿宋" w:hAnsi="仿宋" w:eastAsia="仿宋" w:cs="仿宋"/>
                <w:b/>
                <w:bCs/>
                <w:color w:val="auto"/>
                <w:sz w:val="24"/>
                <w:szCs w:val="24"/>
              </w:rPr>
              <w:t>投标保证金须在投标文件接收截止时间前办理相关手续。</w:t>
            </w:r>
          </w:p>
        </w:tc>
        <w:tc>
          <w:tcPr>
            <w:tcW w:w="8730" w:type="dxa"/>
            <w:tcBorders>
              <w:top w:val="nil"/>
              <w:left w:val="single" w:color="000000" w:sz="4" w:space="0"/>
              <w:bottom w:val="single" w:color="000000" w:sz="4" w:space="0"/>
              <w:right w:val="single" w:color="000000" w:sz="4" w:space="0"/>
            </w:tcBorders>
          </w:tcPr>
          <w:p>
            <w:pPr>
              <w:pStyle w:val="29"/>
              <w:spacing w:before="40" w:line="240" w:lineRule="auto"/>
              <w:ind w:left="103" w:right="0"/>
              <w:jc w:val="left"/>
              <w:rPr>
                <w:rFonts w:ascii="仿宋" w:hAnsi="仿宋" w:eastAsia="仿宋" w:cs="仿宋"/>
                <w:b/>
                <w:bCs/>
                <w:color w:val="auto"/>
                <w:sz w:val="24"/>
                <w:szCs w:val="24"/>
              </w:rPr>
            </w:pPr>
          </w:p>
        </w:tc>
      </w:tr>
      <w:tr>
        <w:tblPrEx>
          <w:tblCellMar>
            <w:top w:w="0" w:type="dxa"/>
            <w:left w:w="0" w:type="dxa"/>
            <w:bottom w:w="0" w:type="dxa"/>
            <w:right w:w="0" w:type="dxa"/>
          </w:tblCellMar>
        </w:tblPrEx>
        <w:trPr>
          <w:trHeight w:val="526" w:hRule="exact"/>
        </w:trPr>
        <w:tc>
          <w:tcPr>
            <w:tcW w:w="1000" w:type="dxa"/>
            <w:tcBorders>
              <w:top w:val="single" w:color="000000" w:sz="4" w:space="0"/>
              <w:left w:val="single" w:color="000000" w:sz="4" w:space="0"/>
              <w:bottom w:val="single" w:color="000000" w:sz="4" w:space="0"/>
              <w:right w:val="single" w:color="000000" w:sz="4" w:space="0"/>
            </w:tcBorders>
          </w:tcPr>
          <w:p>
            <w:pPr>
              <w:pStyle w:val="29"/>
              <w:spacing w:before="65" w:line="240" w:lineRule="auto"/>
              <w:ind w:left="323" w:right="0"/>
              <w:jc w:val="left"/>
              <w:rPr>
                <w:rFonts w:ascii="仿宋" w:hAnsi="仿宋" w:eastAsia="仿宋" w:cs="仿宋"/>
                <w:color w:val="auto"/>
                <w:sz w:val="24"/>
                <w:szCs w:val="24"/>
              </w:rPr>
            </w:pPr>
            <w:r>
              <w:rPr>
                <w:rFonts w:ascii="仿宋"/>
                <w:color w:val="auto"/>
                <w:sz w:val="24"/>
              </w:rPr>
              <w:t>10</w:t>
            </w:r>
          </w:p>
        </w:tc>
        <w:tc>
          <w:tcPr>
            <w:tcW w:w="8730" w:type="dxa"/>
            <w:tcBorders>
              <w:top w:val="single" w:color="000000" w:sz="4" w:space="0"/>
              <w:left w:val="single" w:color="000000" w:sz="4" w:space="0"/>
              <w:bottom w:val="single" w:color="000000" w:sz="4" w:space="0"/>
              <w:right w:val="single" w:color="000000" w:sz="4" w:space="0"/>
            </w:tcBorders>
          </w:tcPr>
          <w:p>
            <w:pPr>
              <w:pStyle w:val="29"/>
              <w:spacing w:before="65" w:line="240" w:lineRule="auto"/>
              <w:ind w:left="103" w:right="0"/>
              <w:jc w:val="left"/>
              <w:rPr>
                <w:rFonts w:hint="default" w:ascii="仿宋" w:hAnsi="仿宋" w:eastAsia="仿宋" w:cs="仿宋"/>
                <w:color w:val="auto"/>
                <w:sz w:val="24"/>
                <w:szCs w:val="24"/>
                <w:lang w:val="en-US" w:eastAsia="zh-CN"/>
              </w:rPr>
            </w:pPr>
            <w:r>
              <w:rPr>
                <w:rFonts w:ascii="仿宋" w:hAnsi="仿宋" w:eastAsia="仿宋" w:cs="仿宋"/>
                <w:b/>
                <w:bCs/>
                <w:color w:val="auto"/>
                <w:sz w:val="24"/>
                <w:szCs w:val="24"/>
              </w:rPr>
              <w:t>招标文件费用：</w:t>
            </w:r>
            <w:r>
              <w:rPr>
                <w:rFonts w:hint="eastAsia" w:ascii="仿宋" w:hAnsi="仿宋" w:eastAsia="仿宋" w:cs="仿宋"/>
                <w:color w:val="auto"/>
                <w:sz w:val="24"/>
                <w:szCs w:val="24"/>
                <w:lang w:val="en-US" w:eastAsia="zh-CN"/>
              </w:rPr>
              <w:t>0元</w:t>
            </w:r>
          </w:p>
        </w:tc>
        <w:tc>
          <w:tcPr>
            <w:tcW w:w="8730" w:type="dxa"/>
            <w:tcBorders>
              <w:top w:val="single" w:color="000000" w:sz="4" w:space="0"/>
              <w:left w:val="single" w:color="000000" w:sz="4" w:space="0"/>
              <w:bottom w:val="single" w:color="000000" w:sz="4" w:space="0"/>
              <w:right w:val="single" w:color="000000" w:sz="4" w:space="0"/>
            </w:tcBorders>
          </w:tcPr>
          <w:p>
            <w:pPr>
              <w:pStyle w:val="29"/>
              <w:spacing w:before="65" w:line="240" w:lineRule="auto"/>
              <w:ind w:left="103" w:right="0"/>
              <w:jc w:val="left"/>
              <w:rPr>
                <w:rFonts w:ascii="仿宋" w:hAnsi="仿宋" w:eastAsia="仿宋" w:cs="仿宋"/>
                <w:b/>
                <w:bCs/>
                <w:color w:val="auto"/>
                <w:sz w:val="24"/>
                <w:szCs w:val="24"/>
              </w:rPr>
            </w:pPr>
          </w:p>
        </w:tc>
      </w:tr>
      <w:tr>
        <w:tblPrEx>
          <w:tblCellMar>
            <w:top w:w="0" w:type="dxa"/>
            <w:left w:w="0" w:type="dxa"/>
            <w:bottom w:w="0" w:type="dxa"/>
            <w:right w:w="0" w:type="dxa"/>
          </w:tblCellMar>
        </w:tblPrEx>
        <w:trPr>
          <w:trHeight w:val="580" w:hRule="exact"/>
        </w:trPr>
        <w:tc>
          <w:tcPr>
            <w:tcW w:w="1000" w:type="dxa"/>
            <w:tcBorders>
              <w:top w:val="single" w:color="000000" w:sz="4" w:space="0"/>
              <w:left w:val="single" w:color="000000" w:sz="4" w:space="0"/>
              <w:bottom w:val="single" w:color="000000" w:sz="4" w:space="0"/>
              <w:right w:val="single" w:color="000000" w:sz="4" w:space="0"/>
            </w:tcBorders>
          </w:tcPr>
          <w:p>
            <w:pPr>
              <w:pStyle w:val="29"/>
              <w:spacing w:before="91" w:line="240" w:lineRule="auto"/>
              <w:ind w:left="323" w:right="0"/>
              <w:jc w:val="left"/>
              <w:rPr>
                <w:rFonts w:ascii="仿宋" w:hAnsi="仿宋" w:eastAsia="仿宋" w:cs="仿宋"/>
                <w:color w:val="auto"/>
                <w:sz w:val="24"/>
                <w:szCs w:val="24"/>
              </w:rPr>
            </w:pPr>
            <w:r>
              <w:rPr>
                <w:rFonts w:ascii="仿宋"/>
                <w:color w:val="auto"/>
                <w:sz w:val="24"/>
              </w:rPr>
              <w:t>11</w:t>
            </w:r>
          </w:p>
        </w:tc>
        <w:tc>
          <w:tcPr>
            <w:tcW w:w="8730" w:type="dxa"/>
            <w:tcBorders>
              <w:top w:val="single" w:color="000000" w:sz="4" w:space="0"/>
              <w:left w:val="single" w:color="000000" w:sz="4" w:space="0"/>
              <w:bottom w:val="single" w:color="000000" w:sz="4" w:space="0"/>
              <w:right w:val="single" w:color="000000" w:sz="4" w:space="0"/>
            </w:tcBorders>
          </w:tcPr>
          <w:p>
            <w:pPr>
              <w:pStyle w:val="29"/>
              <w:spacing w:before="91" w:line="240" w:lineRule="auto"/>
              <w:ind w:left="103" w:right="0"/>
              <w:jc w:val="left"/>
              <w:rPr>
                <w:rFonts w:hint="eastAsia" w:ascii="仿宋" w:hAnsi="仿宋" w:eastAsia="仿宋" w:cs="仿宋"/>
                <w:color w:val="auto"/>
                <w:sz w:val="24"/>
                <w:szCs w:val="24"/>
                <w:lang w:eastAsia="zh-CN"/>
              </w:rPr>
            </w:pPr>
            <w:r>
              <w:rPr>
                <w:rFonts w:ascii="仿宋" w:hAnsi="仿宋" w:eastAsia="仿宋" w:cs="仿宋"/>
                <w:b/>
                <w:bCs/>
                <w:color w:val="auto"/>
                <w:sz w:val="24"/>
                <w:szCs w:val="24"/>
              </w:rPr>
              <w:t>项目地址：</w:t>
            </w:r>
            <w:r>
              <w:rPr>
                <w:rFonts w:hint="eastAsia" w:ascii="仿宋" w:hAnsi="仿宋" w:eastAsia="仿宋" w:cs="仿宋"/>
                <w:color w:val="auto"/>
                <w:sz w:val="24"/>
                <w:szCs w:val="24"/>
                <w:lang w:eastAsia="zh-CN"/>
              </w:rPr>
              <w:t>喀什市</w:t>
            </w:r>
          </w:p>
        </w:tc>
        <w:tc>
          <w:tcPr>
            <w:tcW w:w="8730" w:type="dxa"/>
            <w:tcBorders>
              <w:top w:val="single" w:color="000000" w:sz="4" w:space="0"/>
              <w:left w:val="single" w:color="000000" w:sz="4" w:space="0"/>
              <w:bottom w:val="single" w:color="000000" w:sz="4" w:space="0"/>
              <w:right w:val="single" w:color="000000" w:sz="4" w:space="0"/>
            </w:tcBorders>
          </w:tcPr>
          <w:p>
            <w:pPr>
              <w:pStyle w:val="29"/>
              <w:spacing w:before="91" w:line="240" w:lineRule="auto"/>
              <w:ind w:left="103" w:right="0"/>
              <w:jc w:val="left"/>
              <w:rPr>
                <w:rFonts w:ascii="仿宋" w:hAnsi="仿宋" w:eastAsia="仿宋" w:cs="仿宋"/>
                <w:b/>
                <w:bCs/>
                <w:color w:val="auto"/>
                <w:sz w:val="24"/>
                <w:szCs w:val="24"/>
              </w:rPr>
            </w:pPr>
          </w:p>
        </w:tc>
      </w:tr>
      <w:tr>
        <w:tblPrEx>
          <w:tblCellMar>
            <w:top w:w="0" w:type="dxa"/>
            <w:left w:w="0" w:type="dxa"/>
            <w:bottom w:w="0" w:type="dxa"/>
            <w:right w:w="0" w:type="dxa"/>
          </w:tblCellMar>
        </w:tblPrEx>
        <w:trPr>
          <w:trHeight w:val="4332" w:hRule="exact"/>
        </w:trPr>
        <w:tc>
          <w:tcPr>
            <w:tcW w:w="1000" w:type="dxa"/>
            <w:tcBorders>
              <w:top w:val="single" w:color="000000" w:sz="4" w:space="0"/>
              <w:left w:val="single" w:color="000000" w:sz="4" w:space="0"/>
              <w:bottom w:val="single" w:color="auto" w:sz="4" w:space="0"/>
              <w:right w:val="single" w:color="000000" w:sz="4" w:space="0"/>
            </w:tcBorders>
          </w:tcPr>
          <w:p>
            <w:pPr>
              <w:pStyle w:val="29"/>
              <w:spacing w:line="240" w:lineRule="auto"/>
              <w:ind w:right="0"/>
              <w:jc w:val="left"/>
              <w:rPr>
                <w:rFonts w:ascii="Times New Roman" w:hAnsi="Times New Roman" w:eastAsia="Times New Roman" w:cs="Times New Roman"/>
                <w:color w:val="auto"/>
                <w:sz w:val="24"/>
                <w:szCs w:val="24"/>
              </w:rPr>
            </w:pPr>
          </w:p>
          <w:p>
            <w:pPr>
              <w:pStyle w:val="29"/>
              <w:spacing w:before="4" w:line="240" w:lineRule="auto"/>
              <w:ind w:right="0"/>
              <w:jc w:val="left"/>
              <w:rPr>
                <w:rFonts w:ascii="Times New Roman" w:hAnsi="Times New Roman" w:eastAsia="Times New Roman" w:cs="Times New Roman"/>
                <w:color w:val="auto"/>
                <w:sz w:val="20"/>
                <w:szCs w:val="20"/>
              </w:rPr>
            </w:pPr>
          </w:p>
          <w:p>
            <w:pPr>
              <w:pStyle w:val="29"/>
              <w:spacing w:line="240" w:lineRule="auto"/>
              <w:ind w:left="323" w:right="0"/>
              <w:jc w:val="left"/>
              <w:rPr>
                <w:rFonts w:ascii="仿宋" w:hAnsi="仿宋" w:eastAsia="仿宋" w:cs="仿宋"/>
                <w:color w:val="auto"/>
                <w:sz w:val="24"/>
                <w:szCs w:val="24"/>
              </w:rPr>
            </w:pPr>
            <w:r>
              <w:rPr>
                <w:rFonts w:ascii="仿宋"/>
                <w:color w:val="auto"/>
                <w:sz w:val="24"/>
              </w:rPr>
              <w:t>12</w:t>
            </w:r>
          </w:p>
        </w:tc>
        <w:tc>
          <w:tcPr>
            <w:tcW w:w="8730" w:type="dxa"/>
            <w:tcBorders>
              <w:top w:val="single" w:color="000000" w:sz="4" w:space="0"/>
              <w:left w:val="single" w:color="000000" w:sz="4" w:space="0"/>
              <w:bottom w:val="single" w:color="auto" w:sz="4" w:space="0"/>
              <w:right w:val="single" w:color="000000" w:sz="4" w:space="0"/>
            </w:tcBorders>
          </w:tcPr>
          <w:p>
            <w:pPr>
              <w:pStyle w:val="29"/>
              <w:spacing w:before="40" w:line="240" w:lineRule="auto"/>
              <w:ind w:left="103" w:right="0"/>
              <w:jc w:val="left"/>
              <w:rPr>
                <w:rFonts w:hint="eastAsia" w:ascii="仿宋" w:hAnsi="仿宋" w:eastAsia="仿宋" w:cs="仿宋"/>
                <w:color w:val="auto"/>
                <w:sz w:val="24"/>
                <w:szCs w:val="24"/>
                <w:highlight w:val="none"/>
                <w:lang w:val="en-US" w:eastAsia="zh-CN"/>
              </w:rPr>
            </w:pPr>
            <w:r>
              <w:rPr>
                <w:rFonts w:ascii="仿宋" w:hAnsi="仿宋" w:eastAsia="仿宋" w:cs="仿宋"/>
                <w:b/>
                <w:bCs/>
                <w:color w:val="auto"/>
                <w:sz w:val="24"/>
                <w:szCs w:val="24"/>
                <w:highlight w:val="none"/>
              </w:rPr>
              <w:t>投标文件份数</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正本：</w:t>
            </w:r>
            <w:r>
              <w:rPr>
                <w:rFonts w:hint="eastAsia" w:ascii="仿宋" w:hAnsi="仿宋" w:eastAsia="仿宋" w:cs="仿宋"/>
                <w:color w:val="auto"/>
                <w:sz w:val="24"/>
                <w:szCs w:val="24"/>
                <w:highlight w:val="none"/>
                <w:u w:val="single"/>
                <w:lang w:val="en-US" w:eastAsia="zh-CN"/>
              </w:rPr>
              <w:t>壹</w:t>
            </w:r>
            <w:r>
              <w:rPr>
                <w:rFonts w:hint="eastAsia" w:ascii="仿宋" w:hAnsi="仿宋" w:eastAsia="仿宋" w:cs="仿宋"/>
                <w:color w:val="auto"/>
                <w:sz w:val="24"/>
                <w:szCs w:val="24"/>
                <w:highlight w:val="none"/>
                <w:lang w:val="en-US" w:eastAsia="zh-CN"/>
              </w:rPr>
              <w:t>份、副本：</w:t>
            </w:r>
            <w:r>
              <w:rPr>
                <w:rFonts w:hint="eastAsia" w:ascii="仿宋" w:hAnsi="仿宋" w:eastAsia="仿宋" w:cs="仿宋"/>
                <w:color w:val="auto"/>
                <w:sz w:val="24"/>
                <w:szCs w:val="24"/>
                <w:highlight w:val="none"/>
                <w:u w:val="single"/>
                <w:lang w:val="en-US" w:eastAsia="zh-CN"/>
              </w:rPr>
              <w:t>贰</w:t>
            </w:r>
            <w:r>
              <w:rPr>
                <w:rFonts w:hint="eastAsia" w:ascii="仿宋" w:hAnsi="仿宋" w:eastAsia="仿宋" w:cs="仿宋"/>
                <w:color w:val="auto"/>
                <w:sz w:val="24"/>
                <w:szCs w:val="24"/>
                <w:highlight w:val="none"/>
                <w:lang w:val="en-US" w:eastAsia="zh-CN"/>
              </w:rPr>
              <w:t>份；</w:t>
            </w:r>
            <w:r>
              <w:rPr>
                <w:rFonts w:ascii="仿宋" w:hAnsi="仿宋" w:eastAsia="仿宋" w:cs="仿宋"/>
                <w:color w:val="auto"/>
                <w:sz w:val="24"/>
                <w:szCs w:val="24"/>
                <w:highlight w:val="none"/>
              </w:rPr>
              <w:t>报价一览表</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eastAsia="zh-CN"/>
              </w:rPr>
              <w:t>壹</w:t>
            </w:r>
            <w:r>
              <w:rPr>
                <w:rFonts w:ascii="仿宋" w:hAnsi="仿宋" w:eastAsia="仿宋" w:cs="仿宋"/>
                <w:color w:val="auto"/>
                <w:sz w:val="24"/>
                <w:szCs w:val="24"/>
                <w:highlight w:val="none"/>
              </w:rPr>
              <w:t>份，</w:t>
            </w:r>
            <w:r>
              <w:rPr>
                <w:rFonts w:hint="eastAsia" w:ascii="仿宋" w:hAnsi="仿宋" w:eastAsia="仿宋" w:cs="仿宋"/>
                <w:color w:val="auto"/>
                <w:sz w:val="24"/>
                <w:szCs w:val="24"/>
                <w:highlight w:val="none"/>
                <w:lang w:val="en-US" w:eastAsia="zh-CN"/>
              </w:rPr>
              <w:t>副本和正本不一致以正本为准，投标报价大小写不一致以大写为准。（投标文件正副本密封在同一密封袋中，在密封袋封面右上角标明“正本和副本”字样）</w:t>
            </w:r>
          </w:p>
          <w:p>
            <w:pPr>
              <w:pStyle w:val="29"/>
              <w:spacing w:before="40" w:line="240" w:lineRule="auto"/>
              <w:ind w:left="103" w:right="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1、开标一览表单独密封提交，并在密封袋上标明“开标一览表”的字样。不按要求标注或不单独提交开标一览表，其投标将被拒绝；</w:t>
            </w:r>
          </w:p>
          <w:p>
            <w:pPr>
              <w:pStyle w:val="29"/>
              <w:spacing w:before="40" w:line="240" w:lineRule="auto"/>
              <w:ind w:left="103" w:right="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2、投标文件电子文档2份(U盘)密封在同一密封袋中，并在密封袋上标明项目名称、编号、“电子版U盘”字样。</w:t>
            </w:r>
            <w:r>
              <w:rPr>
                <w:rFonts w:hint="eastAsia" w:ascii="仿宋" w:hAnsi="仿宋" w:eastAsia="仿宋" w:cs="仿宋"/>
                <w:color w:val="FF0000"/>
                <w:sz w:val="24"/>
                <w:szCs w:val="24"/>
                <w:highlight w:val="none"/>
                <w:lang w:val="en-US" w:eastAsia="zh-CN"/>
              </w:rPr>
              <w:t>投标文件电子文档应为PDF格式文件，并应是投标文件正本（加盖公章）所有内容的清晰扫描件。</w:t>
            </w:r>
            <w:r>
              <w:rPr>
                <w:rFonts w:hint="eastAsia" w:ascii="仿宋" w:hAnsi="仿宋" w:eastAsia="仿宋" w:cs="仿宋"/>
                <w:color w:val="auto"/>
                <w:sz w:val="24"/>
                <w:szCs w:val="24"/>
                <w:highlight w:val="none"/>
                <w:lang w:val="en-US" w:eastAsia="zh-CN"/>
              </w:rPr>
              <w:t>电子文档内容和投标文件正本应保持完全一致，不能有缺漏不按要求提交电子版U盘，其投标无效。</w:t>
            </w:r>
          </w:p>
          <w:p>
            <w:pPr>
              <w:pStyle w:val="29"/>
              <w:spacing w:before="40" w:line="240" w:lineRule="auto"/>
              <w:ind w:left="103" w:right="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3、响应文件：正本1份、副本2份；（正副本密封在同一密封袋中，在密封袋封面右上角标明“正本和副本”字样）</w:t>
            </w:r>
          </w:p>
          <w:p>
            <w:pPr>
              <w:pStyle w:val="29"/>
              <w:spacing w:before="40" w:line="240" w:lineRule="auto"/>
              <w:ind w:left="103" w:right="0"/>
              <w:jc w:val="left"/>
              <w:rPr>
                <w:rFonts w:ascii="仿宋" w:hAnsi="仿宋" w:eastAsia="仿宋" w:cs="仿宋"/>
                <w:color w:val="auto"/>
                <w:sz w:val="24"/>
                <w:szCs w:val="24"/>
                <w:highlight w:val="yellow"/>
              </w:rPr>
            </w:pPr>
            <w:r>
              <w:rPr>
                <w:rFonts w:hint="eastAsia" w:ascii="仿宋" w:hAnsi="仿宋" w:eastAsia="仿宋" w:cs="仿宋"/>
                <w:color w:val="auto"/>
                <w:sz w:val="24"/>
                <w:szCs w:val="24"/>
                <w:highlight w:val="none"/>
                <w:lang w:val="en-US" w:eastAsia="zh-CN"/>
              </w:rPr>
              <w:t>注：正、副本不得采用活页装订，否则视为无效处理，投标文件一律不退。投标文件逾期送达的，恕不接受。</w:t>
            </w:r>
          </w:p>
        </w:tc>
        <w:tc>
          <w:tcPr>
            <w:tcW w:w="8730" w:type="dxa"/>
            <w:tcBorders>
              <w:top w:val="single" w:color="000000" w:sz="4" w:space="0"/>
              <w:left w:val="single" w:color="000000" w:sz="4" w:space="0"/>
              <w:bottom w:val="single" w:color="auto" w:sz="4" w:space="0"/>
              <w:right w:val="single" w:color="000000" w:sz="4" w:space="0"/>
            </w:tcBorders>
          </w:tcPr>
          <w:p>
            <w:pPr>
              <w:pStyle w:val="29"/>
              <w:spacing w:before="40" w:line="240" w:lineRule="auto"/>
              <w:ind w:left="103" w:right="0"/>
              <w:jc w:val="left"/>
              <w:rPr>
                <w:rFonts w:hint="eastAsia" w:ascii="仿宋" w:hAnsi="仿宋" w:eastAsia="仿宋" w:cs="仿宋"/>
                <w:color w:val="FF0000"/>
                <w:sz w:val="24"/>
                <w:szCs w:val="24"/>
                <w:highlight w:val="none"/>
                <w:lang w:val="en-US" w:eastAsia="zh-CN"/>
              </w:rPr>
            </w:pPr>
          </w:p>
        </w:tc>
      </w:tr>
      <w:tr>
        <w:tblPrEx>
          <w:tblCellMar>
            <w:top w:w="0" w:type="dxa"/>
            <w:left w:w="0" w:type="dxa"/>
            <w:bottom w:w="0" w:type="dxa"/>
            <w:right w:w="0" w:type="dxa"/>
          </w:tblCellMar>
        </w:tblPrEx>
        <w:trPr>
          <w:trHeight w:val="1137" w:hRule="exact"/>
        </w:trPr>
        <w:tc>
          <w:tcPr>
            <w:tcW w:w="1000" w:type="dxa"/>
            <w:tcBorders>
              <w:top w:val="single" w:color="auto" w:sz="4" w:space="0"/>
              <w:left w:val="single" w:color="auto" w:sz="4" w:space="0"/>
              <w:bottom w:val="single" w:color="auto" w:sz="4" w:space="0"/>
              <w:right w:val="single" w:color="000000" w:sz="4" w:space="0"/>
            </w:tcBorders>
          </w:tcPr>
          <w:p>
            <w:pPr>
              <w:pStyle w:val="29"/>
              <w:spacing w:line="240" w:lineRule="auto"/>
              <w:ind w:right="0"/>
              <w:jc w:val="left"/>
              <w:rPr>
                <w:rFonts w:ascii="Times New Roman" w:hAnsi="Times New Roman" w:eastAsia="Times New Roman" w:cs="Times New Roman"/>
                <w:color w:val="auto"/>
                <w:sz w:val="24"/>
                <w:szCs w:val="24"/>
              </w:rPr>
            </w:pPr>
          </w:p>
          <w:p>
            <w:pPr>
              <w:pStyle w:val="29"/>
              <w:spacing w:before="4" w:line="240" w:lineRule="auto"/>
              <w:ind w:right="0"/>
              <w:jc w:val="left"/>
              <w:rPr>
                <w:rFonts w:ascii="Times New Roman" w:hAnsi="Times New Roman" w:eastAsia="Times New Roman" w:cs="Times New Roman"/>
                <w:color w:val="auto"/>
                <w:sz w:val="20"/>
                <w:szCs w:val="20"/>
              </w:rPr>
            </w:pPr>
          </w:p>
          <w:p>
            <w:pPr>
              <w:pStyle w:val="29"/>
              <w:spacing w:line="240" w:lineRule="auto"/>
              <w:ind w:left="323" w:right="0"/>
              <w:jc w:val="left"/>
              <w:rPr>
                <w:rFonts w:ascii="仿宋" w:hAnsi="仿宋" w:eastAsia="仿宋" w:cs="仿宋"/>
                <w:color w:val="auto"/>
                <w:sz w:val="24"/>
                <w:szCs w:val="24"/>
              </w:rPr>
            </w:pPr>
            <w:r>
              <w:rPr>
                <w:rFonts w:ascii="仿宋"/>
                <w:color w:val="auto"/>
                <w:sz w:val="24"/>
              </w:rPr>
              <w:t>13</w:t>
            </w:r>
          </w:p>
        </w:tc>
        <w:tc>
          <w:tcPr>
            <w:tcW w:w="8730" w:type="dxa"/>
            <w:tcBorders>
              <w:top w:val="single" w:color="auto" w:sz="4" w:space="0"/>
              <w:left w:val="single" w:color="000000" w:sz="4" w:space="0"/>
              <w:bottom w:val="single" w:color="auto" w:sz="4" w:space="0"/>
              <w:right w:val="single" w:color="auto" w:sz="4" w:space="0"/>
            </w:tcBorders>
          </w:tcPr>
          <w:p>
            <w:pPr>
              <w:pStyle w:val="29"/>
              <w:spacing w:before="41" w:line="240" w:lineRule="auto"/>
              <w:ind w:left="103" w:right="0"/>
              <w:jc w:val="left"/>
              <w:rPr>
                <w:rFonts w:ascii="仿宋" w:hAnsi="仿宋" w:eastAsia="仿宋" w:cs="仿宋"/>
                <w:color w:val="auto"/>
                <w:sz w:val="24"/>
                <w:szCs w:val="24"/>
              </w:rPr>
            </w:pPr>
            <w:r>
              <w:rPr>
                <w:rFonts w:hint="eastAsia" w:ascii="仿宋" w:hAnsi="仿宋" w:eastAsia="仿宋" w:cs="仿宋"/>
                <w:b/>
                <w:bCs/>
                <w:color w:val="auto"/>
                <w:sz w:val="24"/>
                <w:szCs w:val="24"/>
                <w:lang w:eastAsia="zh-CN"/>
              </w:rPr>
              <w:t>投标文件签章：</w:t>
            </w:r>
            <w:r>
              <w:rPr>
                <w:rFonts w:hint="eastAsia" w:ascii="仿宋" w:hAnsi="仿宋" w:eastAsia="仿宋" w:cs="仿宋"/>
                <w:color w:val="auto"/>
                <w:sz w:val="24"/>
                <w:szCs w:val="24"/>
                <w:lang w:val="en-US" w:eastAsia="zh-CN"/>
              </w:rPr>
              <w:t>投标响应的文件应由法定代表人或授权代表人在规定的签章处签章的，应逐一签章，在规定加盖单位公章处应加盖单位公章，未按招标文件要求签字盖章的，投标无效。</w:t>
            </w:r>
          </w:p>
        </w:tc>
        <w:tc>
          <w:tcPr>
            <w:tcW w:w="8730" w:type="dxa"/>
            <w:tcBorders>
              <w:top w:val="single" w:color="auto" w:sz="4" w:space="0"/>
              <w:left w:val="single" w:color="000000" w:sz="4" w:space="0"/>
              <w:bottom w:val="single" w:color="auto" w:sz="4" w:space="0"/>
              <w:right w:val="single" w:color="auto" w:sz="4" w:space="0"/>
            </w:tcBorders>
          </w:tcPr>
          <w:p>
            <w:pPr>
              <w:pStyle w:val="29"/>
              <w:spacing w:before="41" w:line="240" w:lineRule="auto"/>
              <w:ind w:left="103" w:right="0"/>
              <w:jc w:val="left"/>
              <w:rPr>
                <w:rFonts w:hint="eastAsia" w:ascii="仿宋" w:hAnsi="仿宋" w:eastAsia="仿宋" w:cs="仿宋"/>
                <w:b/>
                <w:bCs/>
                <w:color w:val="auto"/>
                <w:sz w:val="24"/>
                <w:szCs w:val="24"/>
                <w:lang w:eastAsia="zh-CN"/>
              </w:rPr>
            </w:pPr>
          </w:p>
        </w:tc>
      </w:tr>
    </w:tbl>
    <w:p>
      <w:pPr>
        <w:spacing w:after="0" w:line="240" w:lineRule="auto"/>
        <w:jc w:val="left"/>
        <w:rPr>
          <w:rFonts w:ascii="仿宋" w:hAnsi="仿宋" w:eastAsia="仿宋" w:cs="仿宋"/>
          <w:color w:val="auto"/>
          <w:sz w:val="24"/>
          <w:szCs w:val="24"/>
        </w:rPr>
        <w:sectPr>
          <w:pgSz w:w="11910" w:h="16840"/>
          <w:pgMar w:top="1219" w:right="1281" w:bottom="663" w:left="1281" w:header="964" w:footer="720" w:gutter="0"/>
          <w:pgBorders>
            <w:top w:val="none" w:sz="0" w:space="0"/>
            <w:left w:val="none" w:sz="0" w:space="0"/>
            <w:bottom w:val="none" w:sz="0" w:space="0"/>
            <w:right w:val="none" w:sz="0" w:space="0"/>
          </w:pgBorders>
          <w:cols w:space="0" w:num="1"/>
          <w:rtlGutter w:val="0"/>
          <w:docGrid w:linePitch="0" w:charSpace="0"/>
        </w:sectPr>
      </w:pPr>
    </w:p>
    <w:p>
      <w:pPr>
        <w:spacing w:before="2" w:line="240" w:lineRule="auto"/>
        <w:rPr>
          <w:rFonts w:ascii="Times New Roman" w:hAnsi="Times New Roman" w:eastAsia="Times New Roman" w:cs="Times New Roman"/>
          <w:color w:val="auto"/>
          <w:sz w:val="7"/>
          <w:szCs w:val="7"/>
        </w:rPr>
      </w:pPr>
    </w:p>
    <w:tbl>
      <w:tblPr>
        <w:tblStyle w:val="12"/>
        <w:tblW w:w="9730" w:type="dxa"/>
        <w:tblInd w:w="103" w:type="dxa"/>
        <w:tblLayout w:type="fixed"/>
        <w:tblCellMar>
          <w:top w:w="0" w:type="dxa"/>
          <w:left w:w="0" w:type="dxa"/>
          <w:bottom w:w="0" w:type="dxa"/>
          <w:right w:w="0" w:type="dxa"/>
        </w:tblCellMar>
      </w:tblPr>
      <w:tblGrid>
        <w:gridCol w:w="1000"/>
        <w:gridCol w:w="8730"/>
      </w:tblGrid>
      <w:tr>
        <w:tblPrEx>
          <w:tblCellMar>
            <w:top w:w="0" w:type="dxa"/>
            <w:left w:w="0" w:type="dxa"/>
            <w:bottom w:w="0" w:type="dxa"/>
            <w:right w:w="0" w:type="dxa"/>
          </w:tblCellMar>
        </w:tblPrEx>
        <w:trPr>
          <w:trHeight w:val="741" w:hRule="exact"/>
        </w:trPr>
        <w:tc>
          <w:tcPr>
            <w:tcW w:w="1000" w:type="dxa"/>
            <w:tcBorders>
              <w:top w:val="single" w:color="000000" w:sz="4" w:space="0"/>
              <w:left w:val="single" w:color="000000" w:sz="4" w:space="0"/>
              <w:bottom w:val="single" w:color="000000" w:sz="4" w:space="0"/>
              <w:right w:val="single" w:color="000000" w:sz="4" w:space="0"/>
            </w:tcBorders>
          </w:tcPr>
          <w:p>
            <w:pPr>
              <w:pStyle w:val="29"/>
              <w:spacing w:before="10" w:line="240" w:lineRule="auto"/>
              <w:ind w:right="0"/>
              <w:jc w:val="left"/>
              <w:rPr>
                <w:rFonts w:ascii="Times New Roman" w:hAnsi="Times New Roman" w:eastAsia="Times New Roman" w:cs="Times New Roman"/>
                <w:color w:val="auto"/>
                <w:sz w:val="23"/>
                <w:szCs w:val="23"/>
              </w:rPr>
            </w:pPr>
          </w:p>
          <w:p>
            <w:pPr>
              <w:pStyle w:val="29"/>
              <w:spacing w:line="240" w:lineRule="auto"/>
              <w:ind w:left="323" w:right="0"/>
              <w:jc w:val="left"/>
              <w:rPr>
                <w:rFonts w:ascii="仿宋" w:hAnsi="仿宋" w:eastAsia="仿宋" w:cs="仿宋"/>
                <w:color w:val="auto"/>
                <w:sz w:val="24"/>
                <w:szCs w:val="24"/>
              </w:rPr>
            </w:pPr>
            <w:r>
              <w:rPr>
                <w:rFonts w:ascii="仿宋"/>
                <w:color w:val="auto"/>
                <w:sz w:val="24"/>
              </w:rPr>
              <w:t>14</w:t>
            </w:r>
          </w:p>
        </w:tc>
        <w:tc>
          <w:tcPr>
            <w:tcW w:w="8730" w:type="dxa"/>
            <w:tcBorders>
              <w:top w:val="single" w:color="000000" w:sz="4" w:space="0"/>
              <w:left w:val="single" w:color="000000" w:sz="4" w:space="0"/>
              <w:bottom w:val="single" w:color="000000" w:sz="4" w:space="0"/>
              <w:right w:val="single" w:color="000000" w:sz="4" w:space="0"/>
            </w:tcBorders>
          </w:tcPr>
          <w:p>
            <w:pPr>
              <w:pStyle w:val="29"/>
              <w:spacing w:before="42" w:line="240" w:lineRule="auto"/>
              <w:ind w:left="103" w:right="0"/>
              <w:jc w:val="left"/>
              <w:rPr>
                <w:rFonts w:ascii="仿宋" w:hAnsi="仿宋" w:eastAsia="仿宋" w:cs="仿宋"/>
                <w:color w:val="auto"/>
                <w:sz w:val="24"/>
                <w:szCs w:val="24"/>
              </w:rPr>
            </w:pPr>
            <w:r>
              <w:rPr>
                <w:rFonts w:ascii="仿宋" w:hAnsi="仿宋" w:eastAsia="仿宋" w:cs="仿宋"/>
                <w:b/>
                <w:bCs/>
                <w:color w:val="auto"/>
                <w:spacing w:val="-1"/>
                <w:sz w:val="24"/>
                <w:szCs w:val="24"/>
              </w:rPr>
              <w:t>投标文件递交时间</w:t>
            </w:r>
            <w:r>
              <w:rPr>
                <w:rFonts w:ascii="仿宋" w:hAnsi="仿宋" w:eastAsia="仿宋" w:cs="仿宋"/>
                <w:b/>
                <w:bCs/>
                <w:color w:val="auto"/>
                <w:spacing w:val="-1"/>
                <w:sz w:val="24"/>
                <w:szCs w:val="24"/>
                <w:highlight w:val="none"/>
              </w:rPr>
              <w:t>：</w:t>
            </w:r>
            <w:r>
              <w:rPr>
                <w:rFonts w:hint="eastAsia" w:ascii="仿宋" w:hAnsi="仿宋" w:eastAsia="仿宋" w:cs="仿宋"/>
                <w:color w:val="auto"/>
                <w:spacing w:val="-1"/>
                <w:sz w:val="24"/>
                <w:szCs w:val="24"/>
                <w:highlight w:val="none"/>
                <w:lang w:val="en-US" w:eastAsia="zh-CN"/>
              </w:rPr>
              <w:t>2022年6月13日</w:t>
            </w:r>
            <w:r>
              <w:rPr>
                <w:rFonts w:ascii="仿宋" w:hAnsi="仿宋" w:eastAsia="仿宋" w:cs="仿宋"/>
                <w:color w:val="auto"/>
                <w:spacing w:val="-48"/>
                <w:sz w:val="24"/>
                <w:szCs w:val="24"/>
                <w:highlight w:val="none"/>
              </w:rPr>
              <w:t xml:space="preserve"> </w:t>
            </w:r>
            <w:r>
              <w:rPr>
                <w:rFonts w:ascii="仿宋" w:hAnsi="仿宋" w:eastAsia="仿宋" w:cs="仿宋"/>
                <w:color w:val="auto"/>
                <w:spacing w:val="-2"/>
                <w:sz w:val="24"/>
                <w:szCs w:val="24"/>
                <w:highlight w:val="none"/>
              </w:rPr>
              <w:t>11:</w:t>
            </w:r>
            <w:r>
              <w:rPr>
                <w:rFonts w:ascii="仿宋" w:hAnsi="仿宋" w:eastAsia="仿宋" w:cs="仿宋"/>
                <w:color w:val="auto"/>
                <w:spacing w:val="-2"/>
                <w:sz w:val="24"/>
                <w:szCs w:val="24"/>
              </w:rPr>
              <w:t>00:00（北京时间）止，之后所提交的文件将</w:t>
            </w:r>
            <w:r>
              <w:rPr>
                <w:rFonts w:ascii="仿宋" w:hAnsi="仿宋" w:eastAsia="仿宋" w:cs="仿宋"/>
                <w:color w:val="auto"/>
                <w:sz w:val="24"/>
                <w:szCs w:val="24"/>
              </w:rPr>
              <w:t>被拒绝接收。</w:t>
            </w:r>
          </w:p>
          <w:p>
            <w:pPr>
              <w:pStyle w:val="29"/>
              <w:spacing w:before="154" w:line="240" w:lineRule="auto"/>
              <w:ind w:left="103" w:right="0"/>
              <w:jc w:val="left"/>
              <w:rPr>
                <w:rFonts w:ascii="仿宋" w:hAnsi="仿宋" w:eastAsia="仿宋" w:cs="仿宋"/>
                <w:color w:val="auto"/>
                <w:sz w:val="24"/>
                <w:szCs w:val="24"/>
              </w:rPr>
            </w:pPr>
          </w:p>
        </w:tc>
      </w:tr>
      <w:tr>
        <w:tblPrEx>
          <w:tblCellMar>
            <w:top w:w="0" w:type="dxa"/>
            <w:left w:w="0" w:type="dxa"/>
            <w:bottom w:w="0" w:type="dxa"/>
            <w:right w:w="0" w:type="dxa"/>
          </w:tblCellMar>
        </w:tblPrEx>
        <w:trPr>
          <w:trHeight w:val="565" w:hRule="exact"/>
        </w:trPr>
        <w:tc>
          <w:tcPr>
            <w:tcW w:w="1000" w:type="dxa"/>
            <w:tcBorders>
              <w:top w:val="single" w:color="000000" w:sz="4" w:space="0"/>
              <w:left w:val="single" w:color="000000" w:sz="4" w:space="0"/>
              <w:bottom w:val="single" w:color="000000" w:sz="4" w:space="0"/>
              <w:right w:val="single" w:color="000000" w:sz="4" w:space="0"/>
            </w:tcBorders>
          </w:tcPr>
          <w:p>
            <w:pPr>
              <w:pStyle w:val="29"/>
              <w:spacing w:before="84" w:line="240" w:lineRule="auto"/>
              <w:ind w:left="323" w:right="0"/>
              <w:jc w:val="left"/>
              <w:rPr>
                <w:rFonts w:ascii="仿宋" w:hAnsi="仿宋" w:eastAsia="仿宋" w:cs="仿宋"/>
                <w:color w:val="auto"/>
                <w:sz w:val="24"/>
                <w:szCs w:val="24"/>
              </w:rPr>
            </w:pPr>
            <w:r>
              <w:rPr>
                <w:rFonts w:ascii="仿宋"/>
                <w:color w:val="auto"/>
                <w:sz w:val="24"/>
              </w:rPr>
              <w:t>15</w:t>
            </w:r>
          </w:p>
        </w:tc>
        <w:tc>
          <w:tcPr>
            <w:tcW w:w="8730" w:type="dxa"/>
            <w:tcBorders>
              <w:top w:val="single" w:color="000000" w:sz="4" w:space="0"/>
              <w:left w:val="single" w:color="000000" w:sz="4" w:space="0"/>
              <w:bottom w:val="single" w:color="000000" w:sz="4" w:space="0"/>
              <w:right w:val="single" w:color="000000" w:sz="4" w:space="0"/>
            </w:tcBorders>
          </w:tcPr>
          <w:p>
            <w:pPr>
              <w:pStyle w:val="29"/>
              <w:spacing w:before="84" w:line="240" w:lineRule="auto"/>
              <w:ind w:left="103" w:right="0"/>
              <w:jc w:val="left"/>
              <w:rPr>
                <w:rFonts w:ascii="仿宋" w:hAnsi="仿宋" w:eastAsia="仿宋" w:cs="仿宋"/>
                <w:color w:val="auto"/>
                <w:sz w:val="24"/>
                <w:szCs w:val="24"/>
              </w:rPr>
            </w:pPr>
            <w:r>
              <w:rPr>
                <w:rFonts w:ascii="仿宋" w:hAnsi="仿宋" w:eastAsia="仿宋" w:cs="仿宋"/>
                <w:b/>
                <w:bCs/>
                <w:color w:val="auto"/>
                <w:sz w:val="24"/>
                <w:szCs w:val="24"/>
              </w:rPr>
              <w:t>投标文件有效期：</w:t>
            </w:r>
            <w:r>
              <w:rPr>
                <w:rFonts w:ascii="仿宋" w:hAnsi="仿宋" w:eastAsia="仿宋" w:cs="仿宋"/>
                <w:color w:val="auto"/>
                <w:sz w:val="24"/>
                <w:szCs w:val="24"/>
              </w:rPr>
              <w:t>自递交投标文件截止之日起</w:t>
            </w:r>
            <w:r>
              <w:rPr>
                <w:rFonts w:ascii="仿宋" w:hAnsi="仿宋" w:eastAsia="仿宋" w:cs="仿宋"/>
                <w:color w:val="auto"/>
                <w:spacing w:val="-61"/>
                <w:sz w:val="24"/>
                <w:szCs w:val="24"/>
              </w:rPr>
              <w:t xml:space="preserve"> </w:t>
            </w:r>
            <w:r>
              <w:rPr>
                <w:rFonts w:ascii="仿宋" w:hAnsi="仿宋" w:eastAsia="仿宋" w:cs="仿宋"/>
                <w:color w:val="auto"/>
                <w:sz w:val="24"/>
                <w:szCs w:val="24"/>
              </w:rPr>
              <w:t>90</w:t>
            </w:r>
            <w:r>
              <w:rPr>
                <w:rFonts w:ascii="仿宋" w:hAnsi="仿宋" w:eastAsia="仿宋" w:cs="仿宋"/>
                <w:color w:val="auto"/>
                <w:spacing w:val="-61"/>
                <w:sz w:val="24"/>
                <w:szCs w:val="24"/>
              </w:rPr>
              <w:t xml:space="preserve"> </w:t>
            </w:r>
            <w:r>
              <w:rPr>
                <w:rFonts w:ascii="仿宋" w:hAnsi="仿宋" w:eastAsia="仿宋" w:cs="仿宋"/>
                <w:color w:val="auto"/>
                <w:sz w:val="24"/>
                <w:szCs w:val="24"/>
              </w:rPr>
              <w:t>日。</w:t>
            </w:r>
          </w:p>
        </w:tc>
      </w:tr>
      <w:tr>
        <w:tblPrEx>
          <w:tblCellMar>
            <w:top w:w="0" w:type="dxa"/>
            <w:left w:w="0" w:type="dxa"/>
            <w:bottom w:w="0" w:type="dxa"/>
            <w:right w:w="0" w:type="dxa"/>
          </w:tblCellMar>
        </w:tblPrEx>
        <w:trPr>
          <w:trHeight w:val="971" w:hRule="exact"/>
        </w:trPr>
        <w:tc>
          <w:tcPr>
            <w:tcW w:w="1000" w:type="dxa"/>
            <w:tcBorders>
              <w:top w:val="single" w:color="000000" w:sz="4" w:space="0"/>
              <w:left w:val="single" w:color="000000" w:sz="4" w:space="0"/>
              <w:bottom w:val="single" w:color="000000" w:sz="4" w:space="0"/>
              <w:right w:val="single" w:color="000000" w:sz="4" w:space="0"/>
            </w:tcBorders>
          </w:tcPr>
          <w:p>
            <w:pPr>
              <w:pStyle w:val="29"/>
              <w:spacing w:before="11" w:line="240" w:lineRule="auto"/>
              <w:ind w:right="0"/>
              <w:jc w:val="left"/>
              <w:rPr>
                <w:rFonts w:ascii="Times New Roman" w:hAnsi="Times New Roman" w:eastAsia="Times New Roman" w:cs="Times New Roman"/>
                <w:color w:val="auto"/>
                <w:sz w:val="23"/>
                <w:szCs w:val="23"/>
              </w:rPr>
            </w:pPr>
          </w:p>
          <w:p>
            <w:pPr>
              <w:pStyle w:val="29"/>
              <w:spacing w:line="240" w:lineRule="auto"/>
              <w:ind w:left="323" w:right="0"/>
              <w:jc w:val="left"/>
              <w:rPr>
                <w:rFonts w:ascii="仿宋" w:hAnsi="仿宋" w:eastAsia="仿宋" w:cs="仿宋"/>
                <w:color w:val="auto"/>
                <w:sz w:val="24"/>
                <w:szCs w:val="24"/>
              </w:rPr>
            </w:pPr>
            <w:r>
              <w:rPr>
                <w:rFonts w:ascii="仿宋"/>
                <w:color w:val="auto"/>
                <w:sz w:val="24"/>
              </w:rPr>
              <w:t>16</w:t>
            </w:r>
          </w:p>
        </w:tc>
        <w:tc>
          <w:tcPr>
            <w:tcW w:w="8730" w:type="dxa"/>
            <w:tcBorders>
              <w:top w:val="single" w:color="000000" w:sz="4" w:space="0"/>
              <w:left w:val="single" w:color="000000" w:sz="4" w:space="0"/>
              <w:bottom w:val="single" w:color="000000" w:sz="4" w:space="0"/>
              <w:right w:val="single" w:color="000000" w:sz="4" w:space="0"/>
            </w:tcBorders>
          </w:tcPr>
          <w:p>
            <w:pPr>
              <w:pStyle w:val="29"/>
              <w:spacing w:before="40" w:line="240" w:lineRule="auto"/>
              <w:ind w:left="103" w:right="0"/>
              <w:jc w:val="left"/>
              <w:rPr>
                <w:rFonts w:ascii="仿宋" w:hAnsi="仿宋" w:eastAsia="仿宋" w:cs="仿宋"/>
                <w:color w:val="auto"/>
                <w:sz w:val="24"/>
                <w:szCs w:val="24"/>
              </w:rPr>
            </w:pPr>
            <w:r>
              <w:rPr>
                <w:rFonts w:ascii="仿宋" w:hAnsi="仿宋" w:eastAsia="仿宋" w:cs="仿宋"/>
                <w:b/>
                <w:bCs/>
                <w:color w:val="auto"/>
                <w:sz w:val="24"/>
                <w:szCs w:val="24"/>
              </w:rPr>
              <w:t>评标委员会组成</w:t>
            </w:r>
            <w:r>
              <w:rPr>
                <w:rFonts w:ascii="仿宋" w:hAnsi="仿宋" w:eastAsia="仿宋" w:cs="仿宋"/>
                <w:b/>
                <w:bCs/>
                <w:color w:val="auto"/>
                <w:sz w:val="24"/>
                <w:szCs w:val="24"/>
                <w:highlight w:val="none"/>
              </w:rPr>
              <w:t>：</w:t>
            </w:r>
            <w:r>
              <w:rPr>
                <w:rFonts w:hint="eastAsia" w:ascii="仿宋" w:hAnsi="仿宋" w:eastAsia="仿宋" w:cs="仿宋"/>
                <w:color w:val="auto"/>
                <w:sz w:val="24"/>
                <w:szCs w:val="24"/>
                <w:highlight w:val="none"/>
                <w:u w:val="single" w:color="000000"/>
                <w:lang w:val="en-US" w:eastAsia="zh-CN"/>
              </w:rPr>
              <w:t>3</w:t>
            </w:r>
            <w:r>
              <w:rPr>
                <w:rFonts w:ascii="仿宋" w:hAnsi="仿宋" w:eastAsia="仿宋" w:cs="仿宋"/>
                <w:color w:val="auto"/>
                <w:spacing w:val="-65"/>
                <w:sz w:val="24"/>
                <w:szCs w:val="24"/>
                <w:highlight w:val="none"/>
                <w:u w:val="single" w:color="000000"/>
              </w:rPr>
              <w:t xml:space="preserve"> </w:t>
            </w:r>
            <w:r>
              <w:rPr>
                <w:rFonts w:ascii="仿宋" w:hAnsi="仿宋" w:eastAsia="仿宋" w:cs="仿宋"/>
                <w:color w:val="auto"/>
                <w:spacing w:val="-3"/>
                <w:sz w:val="24"/>
                <w:szCs w:val="24"/>
                <w:highlight w:val="none"/>
              </w:rPr>
              <w:t>人，其中采购人代表</w:t>
            </w:r>
            <w:r>
              <w:rPr>
                <w:rFonts w:hint="eastAsia" w:ascii="仿宋" w:hAnsi="仿宋" w:eastAsia="仿宋" w:cs="仿宋"/>
                <w:color w:val="auto"/>
                <w:spacing w:val="-3"/>
                <w:sz w:val="24"/>
                <w:szCs w:val="24"/>
                <w:highlight w:val="none"/>
                <w:u w:val="single"/>
                <w:lang w:val="en-US" w:eastAsia="zh-CN"/>
              </w:rPr>
              <w:t>1</w:t>
            </w:r>
            <w:r>
              <w:rPr>
                <w:rFonts w:ascii="仿宋" w:hAnsi="仿宋" w:eastAsia="仿宋" w:cs="仿宋"/>
                <w:color w:val="auto"/>
                <w:sz w:val="24"/>
                <w:szCs w:val="24"/>
                <w:highlight w:val="none"/>
              </w:rPr>
              <w:t>人,专家</w:t>
            </w:r>
            <w:r>
              <w:rPr>
                <w:rFonts w:hint="eastAsia" w:ascii="仿宋" w:hAnsi="仿宋" w:eastAsia="仿宋" w:cs="仿宋"/>
                <w:color w:val="auto"/>
                <w:sz w:val="24"/>
                <w:szCs w:val="24"/>
                <w:highlight w:val="none"/>
                <w:u w:val="single"/>
                <w:lang w:val="en-US" w:eastAsia="zh-CN"/>
              </w:rPr>
              <w:t>2</w:t>
            </w:r>
            <w:r>
              <w:rPr>
                <w:rFonts w:ascii="仿宋" w:hAnsi="仿宋" w:eastAsia="仿宋" w:cs="仿宋"/>
                <w:color w:val="auto"/>
                <w:sz w:val="24"/>
                <w:szCs w:val="24"/>
                <w:highlight w:val="none"/>
              </w:rPr>
              <w:t>人</w:t>
            </w:r>
            <w:r>
              <w:rPr>
                <w:rFonts w:ascii="仿宋" w:hAnsi="仿宋" w:eastAsia="仿宋" w:cs="仿宋"/>
                <w:color w:val="auto"/>
                <w:sz w:val="24"/>
                <w:szCs w:val="24"/>
              </w:rPr>
              <w:t>；专家从政采云平台专家</w:t>
            </w:r>
          </w:p>
          <w:p>
            <w:pPr>
              <w:pStyle w:val="29"/>
              <w:spacing w:before="154" w:line="240" w:lineRule="auto"/>
              <w:ind w:left="103" w:right="0"/>
              <w:jc w:val="left"/>
              <w:rPr>
                <w:rFonts w:ascii="仿宋" w:hAnsi="仿宋" w:eastAsia="仿宋" w:cs="仿宋"/>
                <w:color w:val="auto"/>
                <w:sz w:val="24"/>
                <w:szCs w:val="24"/>
              </w:rPr>
            </w:pPr>
            <w:r>
              <w:rPr>
                <w:rFonts w:ascii="仿宋" w:hAnsi="仿宋" w:eastAsia="仿宋" w:cs="仿宋"/>
                <w:color w:val="auto"/>
                <w:sz w:val="24"/>
                <w:szCs w:val="24"/>
              </w:rPr>
              <w:t>库随机抽取。</w:t>
            </w:r>
          </w:p>
        </w:tc>
      </w:tr>
      <w:tr>
        <w:tblPrEx>
          <w:tblCellMar>
            <w:top w:w="0" w:type="dxa"/>
            <w:left w:w="0" w:type="dxa"/>
            <w:bottom w:w="0" w:type="dxa"/>
            <w:right w:w="0" w:type="dxa"/>
          </w:tblCellMar>
        </w:tblPrEx>
        <w:trPr>
          <w:trHeight w:val="682" w:hRule="exact"/>
        </w:trPr>
        <w:tc>
          <w:tcPr>
            <w:tcW w:w="1000" w:type="dxa"/>
            <w:tcBorders>
              <w:top w:val="single" w:color="000000" w:sz="4" w:space="0"/>
              <w:left w:val="single" w:color="000000" w:sz="4" w:space="0"/>
              <w:bottom w:val="single" w:color="000000" w:sz="4" w:space="0"/>
              <w:right w:val="single" w:color="000000" w:sz="4" w:space="0"/>
            </w:tcBorders>
          </w:tcPr>
          <w:p>
            <w:pPr>
              <w:pStyle w:val="29"/>
              <w:spacing w:before="191" w:line="240" w:lineRule="auto"/>
              <w:ind w:left="323" w:right="0"/>
              <w:jc w:val="left"/>
              <w:rPr>
                <w:rFonts w:ascii="仿宋" w:hAnsi="仿宋" w:eastAsia="仿宋" w:cs="仿宋"/>
                <w:color w:val="auto"/>
                <w:sz w:val="24"/>
                <w:szCs w:val="24"/>
              </w:rPr>
            </w:pPr>
            <w:r>
              <w:rPr>
                <w:rFonts w:hint="eastAsia" w:ascii="仿宋" w:eastAsia="宋体"/>
                <w:color w:val="auto"/>
                <w:sz w:val="24"/>
                <w:lang w:val="en-US" w:eastAsia="zh-CN"/>
              </w:rPr>
              <w:t>1</w:t>
            </w:r>
            <w:r>
              <w:rPr>
                <w:rFonts w:ascii="仿宋"/>
                <w:color w:val="auto"/>
                <w:sz w:val="24"/>
              </w:rPr>
              <w:t>7</w:t>
            </w:r>
          </w:p>
        </w:tc>
        <w:tc>
          <w:tcPr>
            <w:tcW w:w="8730" w:type="dxa"/>
            <w:tcBorders>
              <w:top w:val="single" w:color="000000" w:sz="4" w:space="0"/>
              <w:left w:val="single" w:color="000000" w:sz="4" w:space="0"/>
              <w:bottom w:val="single" w:color="000000" w:sz="4" w:space="0"/>
              <w:right w:val="single" w:color="000000" w:sz="4" w:space="0"/>
            </w:tcBorders>
          </w:tcPr>
          <w:p>
            <w:pPr>
              <w:pStyle w:val="29"/>
              <w:spacing w:before="36" w:line="240" w:lineRule="auto"/>
              <w:ind w:left="103" w:right="0"/>
              <w:jc w:val="both"/>
              <w:rPr>
                <w:rFonts w:ascii="仿宋" w:hAnsi="仿宋" w:eastAsia="仿宋" w:cs="仿宋"/>
                <w:color w:val="auto"/>
                <w:sz w:val="24"/>
                <w:szCs w:val="24"/>
              </w:rPr>
            </w:pPr>
            <w:r>
              <w:rPr>
                <w:rFonts w:ascii="仿宋" w:hAnsi="仿宋" w:eastAsia="仿宋" w:cs="仿宋"/>
                <w:b/>
                <w:bCs/>
                <w:color w:val="auto"/>
                <w:sz w:val="24"/>
                <w:szCs w:val="24"/>
                <w:highlight w:val="none"/>
              </w:rPr>
              <w:t>投标文件递交至：</w:t>
            </w:r>
            <w:r>
              <w:rPr>
                <w:rFonts w:hint="eastAsia" w:ascii="仿宋" w:hAnsi="仿宋" w:eastAsia="仿宋" w:cs="仿宋"/>
                <w:b/>
                <w:bCs/>
                <w:color w:val="auto"/>
                <w:sz w:val="24"/>
                <w:szCs w:val="24"/>
                <w:highlight w:val="none"/>
                <w:lang w:val="en-US" w:eastAsia="zh-CN"/>
              </w:rPr>
              <w:t>喀什市行政审批局三楼开标室</w:t>
            </w:r>
          </w:p>
        </w:tc>
      </w:tr>
      <w:tr>
        <w:tblPrEx>
          <w:tblCellMar>
            <w:top w:w="0" w:type="dxa"/>
            <w:left w:w="0" w:type="dxa"/>
            <w:bottom w:w="0" w:type="dxa"/>
            <w:right w:w="0" w:type="dxa"/>
          </w:tblCellMar>
        </w:tblPrEx>
        <w:trPr>
          <w:trHeight w:val="563" w:hRule="exact"/>
        </w:trPr>
        <w:tc>
          <w:tcPr>
            <w:tcW w:w="1000" w:type="dxa"/>
            <w:tcBorders>
              <w:top w:val="single" w:color="000000" w:sz="4" w:space="0"/>
              <w:left w:val="single" w:color="000000" w:sz="4" w:space="0"/>
              <w:bottom w:val="single" w:color="000000" w:sz="4" w:space="0"/>
              <w:right w:val="single" w:color="000000" w:sz="4" w:space="0"/>
            </w:tcBorders>
          </w:tcPr>
          <w:p>
            <w:pPr>
              <w:pStyle w:val="29"/>
              <w:spacing w:before="83" w:line="240" w:lineRule="auto"/>
              <w:ind w:left="323" w:right="0"/>
              <w:jc w:val="left"/>
              <w:rPr>
                <w:rFonts w:ascii="仿宋" w:hAnsi="仿宋" w:eastAsia="仿宋" w:cs="仿宋"/>
                <w:color w:val="auto"/>
                <w:sz w:val="24"/>
                <w:szCs w:val="24"/>
              </w:rPr>
            </w:pPr>
            <w:r>
              <w:rPr>
                <w:rFonts w:ascii="仿宋"/>
                <w:color w:val="auto"/>
                <w:sz w:val="24"/>
              </w:rPr>
              <w:t>18</w:t>
            </w:r>
          </w:p>
        </w:tc>
        <w:tc>
          <w:tcPr>
            <w:tcW w:w="8730" w:type="dxa"/>
            <w:tcBorders>
              <w:top w:val="single" w:color="000000" w:sz="4" w:space="0"/>
              <w:left w:val="single" w:color="000000" w:sz="4" w:space="0"/>
              <w:bottom w:val="single" w:color="000000" w:sz="4" w:space="0"/>
              <w:right w:val="single" w:color="000000" w:sz="4" w:space="0"/>
            </w:tcBorders>
          </w:tcPr>
          <w:p>
            <w:pPr>
              <w:pStyle w:val="29"/>
              <w:spacing w:before="83" w:line="240" w:lineRule="auto"/>
              <w:ind w:left="103" w:right="0"/>
              <w:jc w:val="left"/>
              <w:rPr>
                <w:rFonts w:ascii="仿宋" w:hAnsi="仿宋" w:eastAsia="仿宋" w:cs="仿宋"/>
                <w:color w:val="auto"/>
                <w:sz w:val="24"/>
                <w:szCs w:val="24"/>
              </w:rPr>
            </w:pPr>
            <w:r>
              <w:rPr>
                <w:rFonts w:ascii="仿宋" w:hAnsi="仿宋" w:eastAsia="仿宋" w:cs="仿宋"/>
                <w:b/>
                <w:bCs/>
                <w:color w:val="auto"/>
                <w:sz w:val="24"/>
                <w:szCs w:val="24"/>
              </w:rPr>
              <w:t>开标日期：</w:t>
            </w:r>
            <w:r>
              <w:rPr>
                <w:rFonts w:hint="eastAsia" w:ascii="仿宋" w:hAnsi="仿宋" w:eastAsia="仿宋" w:cs="仿宋"/>
                <w:b/>
                <w:bCs/>
                <w:color w:val="auto"/>
                <w:sz w:val="24"/>
                <w:szCs w:val="24"/>
                <w:highlight w:val="none"/>
                <w:lang w:val="en-US" w:eastAsia="zh-CN"/>
              </w:rPr>
              <w:t>2022年6月13日</w:t>
            </w:r>
            <w:r>
              <w:rPr>
                <w:rFonts w:ascii="仿宋" w:hAnsi="仿宋" w:eastAsia="仿宋" w:cs="仿宋"/>
                <w:b/>
                <w:bCs/>
                <w:color w:val="auto"/>
                <w:sz w:val="24"/>
                <w:szCs w:val="24"/>
                <w:highlight w:val="none"/>
              </w:rPr>
              <w:t>11:00:00（北京时间）</w:t>
            </w:r>
          </w:p>
        </w:tc>
      </w:tr>
      <w:tr>
        <w:tblPrEx>
          <w:tblCellMar>
            <w:top w:w="0" w:type="dxa"/>
            <w:left w:w="0" w:type="dxa"/>
            <w:bottom w:w="0" w:type="dxa"/>
            <w:right w:w="0" w:type="dxa"/>
          </w:tblCellMar>
        </w:tblPrEx>
        <w:trPr>
          <w:trHeight w:val="1955" w:hRule="exact"/>
        </w:trPr>
        <w:tc>
          <w:tcPr>
            <w:tcW w:w="1000" w:type="dxa"/>
            <w:tcBorders>
              <w:top w:val="single" w:color="000000" w:sz="4" w:space="0"/>
              <w:left w:val="single" w:color="000000" w:sz="4" w:space="0"/>
              <w:bottom w:val="single" w:color="000000" w:sz="4" w:space="0"/>
              <w:right w:val="single" w:color="000000" w:sz="4" w:space="0"/>
            </w:tcBorders>
          </w:tcPr>
          <w:p>
            <w:pPr>
              <w:pStyle w:val="29"/>
              <w:spacing w:line="240" w:lineRule="auto"/>
              <w:ind w:right="0"/>
              <w:jc w:val="left"/>
              <w:rPr>
                <w:rFonts w:ascii="Times New Roman" w:hAnsi="Times New Roman" w:eastAsia="Times New Roman" w:cs="Times New Roman"/>
                <w:color w:val="auto"/>
                <w:sz w:val="24"/>
                <w:szCs w:val="24"/>
              </w:rPr>
            </w:pPr>
          </w:p>
          <w:p>
            <w:pPr>
              <w:pStyle w:val="29"/>
              <w:spacing w:line="240" w:lineRule="auto"/>
              <w:ind w:right="0"/>
              <w:jc w:val="left"/>
              <w:rPr>
                <w:rFonts w:ascii="Times New Roman" w:hAnsi="Times New Roman" w:eastAsia="Times New Roman" w:cs="Times New Roman"/>
                <w:color w:val="auto"/>
                <w:sz w:val="24"/>
                <w:szCs w:val="24"/>
              </w:rPr>
            </w:pPr>
          </w:p>
          <w:p>
            <w:pPr>
              <w:pStyle w:val="29"/>
              <w:spacing w:line="240" w:lineRule="auto"/>
              <w:ind w:right="0"/>
              <w:jc w:val="left"/>
              <w:rPr>
                <w:rFonts w:ascii="Times New Roman" w:hAnsi="Times New Roman" w:eastAsia="Times New Roman" w:cs="Times New Roman"/>
                <w:color w:val="auto"/>
                <w:sz w:val="24"/>
                <w:szCs w:val="24"/>
              </w:rPr>
            </w:pPr>
          </w:p>
          <w:p>
            <w:pPr>
              <w:pStyle w:val="29"/>
              <w:spacing w:before="148" w:line="240" w:lineRule="auto"/>
              <w:ind w:left="323" w:right="0"/>
              <w:jc w:val="left"/>
              <w:rPr>
                <w:rFonts w:ascii="仿宋" w:hAnsi="仿宋" w:eastAsia="仿宋" w:cs="仿宋"/>
                <w:color w:val="auto"/>
                <w:sz w:val="24"/>
                <w:szCs w:val="24"/>
              </w:rPr>
            </w:pPr>
            <w:r>
              <w:rPr>
                <w:rFonts w:ascii="仿宋"/>
                <w:color w:val="auto"/>
                <w:sz w:val="24"/>
              </w:rPr>
              <w:t>19</w:t>
            </w:r>
          </w:p>
        </w:tc>
        <w:tc>
          <w:tcPr>
            <w:tcW w:w="8730" w:type="dxa"/>
            <w:tcBorders>
              <w:top w:val="single" w:color="000000" w:sz="4" w:space="0"/>
              <w:left w:val="single" w:color="000000" w:sz="4" w:space="0"/>
              <w:bottom w:val="single" w:color="000000" w:sz="4" w:space="0"/>
              <w:right w:val="single" w:color="000000" w:sz="4" w:space="0"/>
            </w:tcBorders>
          </w:tcPr>
          <w:p>
            <w:pPr>
              <w:pStyle w:val="29"/>
              <w:spacing w:before="40" w:line="357" w:lineRule="auto"/>
              <w:ind w:left="103" w:right="71"/>
              <w:jc w:val="left"/>
              <w:rPr>
                <w:rFonts w:ascii="仿宋" w:hAnsi="仿宋" w:eastAsia="仿宋" w:cs="仿宋"/>
                <w:color w:val="auto"/>
                <w:sz w:val="24"/>
                <w:szCs w:val="24"/>
              </w:rPr>
            </w:pPr>
            <w:r>
              <w:rPr>
                <w:rFonts w:ascii="仿宋" w:hAnsi="仿宋" w:eastAsia="仿宋" w:cs="仿宋"/>
                <w:b/>
                <w:bCs/>
                <w:color w:val="auto"/>
                <w:sz w:val="24"/>
                <w:szCs w:val="24"/>
              </w:rPr>
              <w:t>抽样区域、环节和场所;</w:t>
            </w:r>
            <w:r>
              <w:rPr>
                <w:rFonts w:ascii="仿宋" w:hAnsi="仿宋" w:eastAsia="仿宋" w:cs="仿宋"/>
                <w:color w:val="auto"/>
                <w:sz w:val="24"/>
                <w:szCs w:val="24"/>
              </w:rPr>
              <w:t>抽样地点应覆盖全</w:t>
            </w:r>
            <w:r>
              <w:rPr>
                <w:rFonts w:hint="eastAsia" w:ascii="仿宋" w:hAnsi="仿宋" w:eastAsia="仿宋" w:cs="仿宋"/>
                <w:color w:val="auto"/>
                <w:sz w:val="24"/>
                <w:szCs w:val="24"/>
                <w:lang w:eastAsia="zh-CN"/>
              </w:rPr>
              <w:t>市</w:t>
            </w:r>
            <w:r>
              <w:rPr>
                <w:rFonts w:ascii="仿宋" w:hAnsi="仿宋" w:eastAsia="仿宋" w:cs="仿宋"/>
                <w:color w:val="auto"/>
                <w:sz w:val="24"/>
                <w:szCs w:val="24"/>
              </w:rPr>
              <w:t>所有区</w:t>
            </w:r>
            <w:r>
              <w:rPr>
                <w:rFonts w:hint="eastAsia" w:ascii="仿宋" w:hAnsi="仿宋" w:eastAsia="仿宋" w:cs="仿宋"/>
                <w:color w:val="auto"/>
                <w:sz w:val="24"/>
                <w:szCs w:val="24"/>
                <w:lang w:eastAsia="zh-CN"/>
              </w:rPr>
              <w:t>域</w:t>
            </w:r>
            <w:r>
              <w:rPr>
                <w:rFonts w:ascii="仿宋" w:hAnsi="仿宋" w:eastAsia="仿宋" w:cs="仿宋"/>
                <w:color w:val="auto"/>
                <w:sz w:val="24"/>
                <w:szCs w:val="24"/>
              </w:rPr>
              <w:t>，应涵盖农贸批发市场、大型商场超市、学校幼儿园周边食品销售场所以及</w:t>
            </w:r>
            <w:r>
              <w:rPr>
                <w:rFonts w:ascii="仿宋" w:hAnsi="仿宋" w:eastAsia="仿宋" w:cs="仿宋"/>
                <w:color w:val="auto"/>
                <w:spacing w:val="-113"/>
                <w:sz w:val="24"/>
                <w:szCs w:val="24"/>
              </w:rPr>
              <w:t xml:space="preserve"> </w:t>
            </w:r>
            <w:r>
              <w:rPr>
                <w:rFonts w:ascii="仿宋" w:hAnsi="仿宋" w:eastAsia="仿宋" w:cs="仿宋"/>
                <w:color w:val="auto"/>
                <w:sz w:val="24"/>
                <w:szCs w:val="24"/>
              </w:rPr>
              <w:t>部分专卖店、直营店等。餐饮环节重点抽检大型餐饮、学校和托幼机构食堂、中</w:t>
            </w:r>
            <w:r>
              <w:rPr>
                <w:rFonts w:ascii="仿宋" w:hAnsi="仿宋" w:eastAsia="仿宋" w:cs="仿宋"/>
                <w:color w:val="auto"/>
                <w:spacing w:val="-113"/>
                <w:sz w:val="24"/>
                <w:szCs w:val="24"/>
              </w:rPr>
              <w:t xml:space="preserve"> </w:t>
            </w:r>
            <w:r>
              <w:rPr>
                <w:rFonts w:ascii="仿宋" w:hAnsi="仿宋" w:eastAsia="仿宋" w:cs="仿宋"/>
                <w:color w:val="auto"/>
                <w:sz w:val="24"/>
                <w:szCs w:val="24"/>
              </w:rPr>
              <w:t>央厨房、集体用餐配送单位、旅游景区餐饮服务单位等。并根据监管需要对网络销售、进口食品进行抽检。</w:t>
            </w:r>
          </w:p>
        </w:tc>
      </w:tr>
      <w:tr>
        <w:tblPrEx>
          <w:tblCellMar>
            <w:top w:w="0" w:type="dxa"/>
            <w:left w:w="0" w:type="dxa"/>
            <w:bottom w:w="0" w:type="dxa"/>
            <w:right w:w="0" w:type="dxa"/>
          </w:tblCellMar>
        </w:tblPrEx>
        <w:trPr>
          <w:trHeight w:val="1426" w:hRule="exact"/>
        </w:trPr>
        <w:tc>
          <w:tcPr>
            <w:tcW w:w="1000" w:type="dxa"/>
            <w:tcBorders>
              <w:top w:val="single" w:color="000000" w:sz="4" w:space="0"/>
              <w:left w:val="single" w:color="000000" w:sz="4" w:space="0"/>
              <w:bottom w:val="single" w:color="000000" w:sz="4" w:space="0"/>
              <w:right w:val="single" w:color="000000" w:sz="4" w:space="0"/>
            </w:tcBorders>
          </w:tcPr>
          <w:p>
            <w:pPr>
              <w:pStyle w:val="29"/>
              <w:spacing w:line="240" w:lineRule="auto"/>
              <w:ind w:right="0"/>
              <w:jc w:val="left"/>
              <w:rPr>
                <w:rFonts w:ascii="Times New Roman" w:hAnsi="Times New Roman" w:eastAsia="Times New Roman" w:cs="Times New Roman"/>
                <w:color w:val="auto"/>
                <w:sz w:val="24"/>
                <w:szCs w:val="24"/>
              </w:rPr>
            </w:pPr>
          </w:p>
          <w:p>
            <w:pPr>
              <w:pStyle w:val="29"/>
              <w:spacing w:line="240" w:lineRule="auto"/>
              <w:ind w:right="0"/>
              <w:jc w:val="left"/>
              <w:rPr>
                <w:rFonts w:ascii="Times New Roman" w:hAnsi="Times New Roman" w:eastAsia="Times New Roman" w:cs="Times New Roman"/>
                <w:color w:val="auto"/>
                <w:sz w:val="24"/>
                <w:szCs w:val="24"/>
              </w:rPr>
            </w:pPr>
          </w:p>
          <w:p>
            <w:pPr>
              <w:pStyle w:val="29"/>
              <w:spacing w:line="240" w:lineRule="auto"/>
              <w:ind w:right="0"/>
              <w:jc w:val="center"/>
              <w:rPr>
                <w:rFonts w:ascii="仿宋" w:hAnsi="仿宋" w:eastAsia="仿宋" w:cs="仿宋"/>
                <w:color w:val="auto"/>
                <w:sz w:val="24"/>
                <w:szCs w:val="24"/>
              </w:rPr>
            </w:pPr>
            <w:r>
              <w:rPr>
                <w:rFonts w:ascii="仿宋"/>
                <w:color w:val="auto"/>
                <w:sz w:val="24"/>
              </w:rPr>
              <w:t>20</w:t>
            </w:r>
          </w:p>
        </w:tc>
        <w:tc>
          <w:tcPr>
            <w:tcW w:w="8730" w:type="dxa"/>
            <w:tcBorders>
              <w:top w:val="single" w:color="000000" w:sz="4" w:space="0"/>
              <w:left w:val="single" w:color="000000" w:sz="4" w:space="0"/>
              <w:bottom w:val="single" w:color="000000" w:sz="4" w:space="0"/>
              <w:right w:val="single" w:color="000000" w:sz="4" w:space="0"/>
            </w:tcBorders>
          </w:tcPr>
          <w:p>
            <w:pPr>
              <w:pStyle w:val="29"/>
              <w:spacing w:before="40" w:line="357" w:lineRule="auto"/>
              <w:ind w:left="103" w:right="198"/>
              <w:jc w:val="both"/>
              <w:rPr>
                <w:rFonts w:ascii="仿宋" w:hAnsi="仿宋" w:eastAsia="仿宋" w:cs="仿宋"/>
                <w:color w:val="auto"/>
                <w:sz w:val="24"/>
                <w:szCs w:val="24"/>
              </w:rPr>
            </w:pPr>
            <w:r>
              <w:rPr>
                <w:rFonts w:ascii="仿宋" w:hAnsi="仿宋" w:eastAsia="仿宋" w:cs="仿宋"/>
                <w:b/>
                <w:bCs/>
                <w:color w:val="auto"/>
                <w:spacing w:val="-7"/>
                <w:sz w:val="24"/>
                <w:szCs w:val="24"/>
              </w:rPr>
              <w:t>相关规范参考文件。</w:t>
            </w:r>
            <w:r>
              <w:rPr>
                <w:rFonts w:ascii="仿宋" w:hAnsi="仿宋" w:eastAsia="仿宋" w:cs="仿宋"/>
                <w:color w:val="auto"/>
                <w:spacing w:val="-7"/>
                <w:sz w:val="24"/>
                <w:szCs w:val="24"/>
              </w:rPr>
              <w:t>根据《中共中央</w:t>
            </w:r>
            <w:r>
              <w:rPr>
                <w:rFonts w:ascii="仿宋" w:hAnsi="仿宋" w:eastAsia="仿宋" w:cs="仿宋"/>
                <w:color w:val="auto"/>
                <w:sz w:val="24"/>
                <w:szCs w:val="24"/>
              </w:rPr>
              <w:t xml:space="preserve">国务院关于深化改革加强食品安全工作的意 </w:t>
            </w:r>
            <w:r>
              <w:rPr>
                <w:rFonts w:ascii="仿宋" w:hAnsi="仿宋" w:eastAsia="仿宋" w:cs="仿宋"/>
                <w:color w:val="auto"/>
                <w:spacing w:val="-5"/>
                <w:sz w:val="24"/>
                <w:szCs w:val="24"/>
              </w:rPr>
              <w:t>见》</w:t>
            </w:r>
            <w:r>
              <w:rPr>
                <w:rFonts w:ascii="仿宋" w:hAnsi="仿宋" w:eastAsia="仿宋" w:cs="仿宋"/>
                <w:color w:val="auto"/>
                <w:spacing w:val="-3"/>
                <w:sz w:val="24"/>
                <w:szCs w:val="24"/>
              </w:rPr>
              <w:t>依据</w:t>
            </w:r>
            <w:r>
              <w:rPr>
                <w:rFonts w:ascii="仿宋" w:hAnsi="仿宋" w:eastAsia="仿宋" w:cs="仿宋"/>
                <w:color w:val="auto"/>
                <w:sz w:val="24"/>
                <w:szCs w:val="24"/>
              </w:rPr>
              <w:t>《中华人民共和国食品安全法》及其实施条例、《食品安全抽样检验管理办法》</w:t>
            </w:r>
            <w:r>
              <w:rPr>
                <w:rFonts w:ascii="仿宋" w:hAnsi="仿宋" w:eastAsia="仿宋" w:cs="仿宋"/>
                <w:color w:val="auto"/>
                <w:spacing w:val="-9"/>
                <w:sz w:val="24"/>
                <w:szCs w:val="24"/>
              </w:rPr>
              <w:t>《食用农产品抽样检验和核查处置规定》、</w:t>
            </w:r>
            <w:r>
              <w:rPr>
                <w:rFonts w:ascii="仿宋" w:hAnsi="仿宋" w:eastAsia="仿宋" w:cs="仿宋"/>
                <w:color w:val="auto"/>
                <w:sz w:val="24"/>
                <w:szCs w:val="24"/>
              </w:rPr>
              <w:t>等文件精神。</w:t>
            </w:r>
          </w:p>
        </w:tc>
      </w:tr>
      <w:tr>
        <w:tblPrEx>
          <w:tblCellMar>
            <w:top w:w="0" w:type="dxa"/>
            <w:left w:w="0" w:type="dxa"/>
            <w:bottom w:w="0" w:type="dxa"/>
            <w:right w:w="0" w:type="dxa"/>
          </w:tblCellMar>
        </w:tblPrEx>
        <w:trPr>
          <w:trHeight w:val="2743" w:hRule="exact"/>
        </w:trPr>
        <w:tc>
          <w:tcPr>
            <w:tcW w:w="1000" w:type="dxa"/>
            <w:tcBorders>
              <w:top w:val="single" w:color="000000" w:sz="4" w:space="0"/>
              <w:left w:val="single" w:color="000000" w:sz="4" w:space="0"/>
              <w:bottom w:val="single" w:color="000000" w:sz="4" w:space="0"/>
              <w:right w:val="single" w:color="000000" w:sz="4" w:space="0"/>
            </w:tcBorders>
          </w:tcPr>
          <w:p>
            <w:pPr>
              <w:pStyle w:val="29"/>
              <w:spacing w:before="40" w:line="357" w:lineRule="auto"/>
              <w:ind w:left="103" w:right="198"/>
              <w:jc w:val="both"/>
              <w:rPr>
                <w:rFonts w:ascii="仿宋" w:hAnsi="仿宋" w:eastAsia="仿宋" w:cs="仿宋"/>
                <w:color w:val="auto"/>
                <w:spacing w:val="-7"/>
                <w:sz w:val="24"/>
                <w:szCs w:val="24"/>
              </w:rPr>
            </w:pPr>
          </w:p>
          <w:p>
            <w:pPr>
              <w:pStyle w:val="29"/>
              <w:spacing w:before="40" w:line="357" w:lineRule="auto"/>
              <w:ind w:left="103" w:right="198"/>
              <w:jc w:val="both"/>
              <w:rPr>
                <w:rFonts w:ascii="仿宋" w:hAnsi="仿宋" w:eastAsia="仿宋" w:cs="仿宋"/>
                <w:color w:val="auto"/>
                <w:spacing w:val="-7"/>
                <w:sz w:val="24"/>
                <w:szCs w:val="24"/>
              </w:rPr>
            </w:pPr>
          </w:p>
          <w:p>
            <w:pPr>
              <w:pStyle w:val="29"/>
              <w:spacing w:before="40" w:line="357" w:lineRule="auto"/>
              <w:ind w:left="103" w:right="198"/>
              <w:jc w:val="both"/>
              <w:rPr>
                <w:rFonts w:ascii="仿宋" w:hAnsi="仿宋" w:eastAsia="仿宋" w:cs="仿宋"/>
                <w:color w:val="auto"/>
                <w:spacing w:val="-7"/>
                <w:sz w:val="24"/>
                <w:szCs w:val="24"/>
              </w:rPr>
            </w:pPr>
          </w:p>
          <w:p>
            <w:pPr>
              <w:pStyle w:val="29"/>
              <w:spacing w:before="40" w:line="357" w:lineRule="auto"/>
              <w:ind w:left="103" w:right="198"/>
              <w:jc w:val="both"/>
              <w:rPr>
                <w:rFonts w:ascii="仿宋" w:hAnsi="仿宋" w:eastAsia="仿宋" w:cs="仿宋"/>
                <w:color w:val="auto"/>
                <w:spacing w:val="-7"/>
                <w:sz w:val="24"/>
                <w:szCs w:val="24"/>
              </w:rPr>
            </w:pPr>
            <w:r>
              <w:rPr>
                <w:rFonts w:ascii="仿宋" w:hAnsi="仿宋" w:eastAsia="仿宋" w:cs="仿宋"/>
                <w:color w:val="auto"/>
                <w:spacing w:val="-7"/>
                <w:sz w:val="24"/>
                <w:szCs w:val="24"/>
              </w:rPr>
              <w:t>21</w:t>
            </w:r>
          </w:p>
        </w:tc>
        <w:tc>
          <w:tcPr>
            <w:tcW w:w="8730" w:type="dxa"/>
            <w:tcBorders>
              <w:top w:val="single" w:color="000000" w:sz="4" w:space="0"/>
              <w:left w:val="single" w:color="000000" w:sz="4" w:space="0"/>
              <w:bottom w:val="single" w:color="000000" w:sz="4" w:space="0"/>
              <w:right w:val="single" w:color="000000" w:sz="4" w:space="0"/>
            </w:tcBorders>
          </w:tcPr>
          <w:p>
            <w:pPr>
              <w:pStyle w:val="29"/>
              <w:spacing w:before="40" w:line="357" w:lineRule="auto"/>
              <w:ind w:left="103" w:right="198"/>
              <w:jc w:val="both"/>
              <w:rPr>
                <w:rFonts w:ascii="仿宋" w:hAnsi="仿宋" w:eastAsia="仿宋" w:cs="仿宋"/>
                <w:color w:val="auto"/>
                <w:spacing w:val="-7"/>
                <w:sz w:val="24"/>
                <w:szCs w:val="24"/>
              </w:rPr>
            </w:pPr>
            <w:r>
              <w:rPr>
                <w:rFonts w:ascii="仿宋" w:hAnsi="仿宋" w:eastAsia="仿宋" w:cs="仿宋"/>
                <w:color w:val="auto"/>
                <w:spacing w:val="-7"/>
                <w:sz w:val="24"/>
                <w:szCs w:val="24"/>
              </w:rPr>
              <w:t xml:space="preserve">付款方式：甲方与乙方签订合同并收到乙方合法有效的发票之日起 </w:t>
            </w:r>
            <w:r>
              <w:rPr>
                <w:rFonts w:hint="eastAsia" w:ascii="仿宋" w:hAnsi="仿宋" w:eastAsia="仿宋" w:cs="仿宋"/>
                <w:color w:val="auto"/>
                <w:spacing w:val="-7"/>
                <w:sz w:val="24"/>
                <w:szCs w:val="24"/>
                <w:lang w:val="en-US" w:eastAsia="zh-CN"/>
              </w:rPr>
              <w:t>30</w:t>
            </w:r>
            <w:r>
              <w:rPr>
                <w:rFonts w:ascii="仿宋" w:hAnsi="仿宋" w:eastAsia="仿宋" w:cs="仿宋"/>
                <w:color w:val="auto"/>
                <w:spacing w:val="-7"/>
                <w:sz w:val="24"/>
                <w:szCs w:val="24"/>
              </w:rPr>
              <w:t>个工作日内 进行第一次拨款（50%取整），用于抽样准备工作；抽样任务结束</w:t>
            </w:r>
            <w:r>
              <w:rPr>
                <w:rFonts w:hint="eastAsia" w:ascii="仿宋" w:hAnsi="仿宋" w:eastAsia="仿宋" w:cs="仿宋"/>
                <w:color w:val="auto"/>
                <w:spacing w:val="-7"/>
                <w:sz w:val="24"/>
                <w:szCs w:val="24"/>
                <w:lang w:val="en-US" w:eastAsia="zh-CN"/>
              </w:rPr>
              <w:t>,</w:t>
            </w:r>
            <w:r>
              <w:rPr>
                <w:rFonts w:ascii="仿宋" w:hAnsi="仿宋" w:eastAsia="仿宋" w:cs="仿宋"/>
                <w:color w:val="auto"/>
                <w:spacing w:val="-7"/>
                <w:sz w:val="24"/>
                <w:szCs w:val="24"/>
              </w:rPr>
              <w:t xml:space="preserve"> 10 月底检验工作全面结束后</w:t>
            </w:r>
            <w:r>
              <w:rPr>
                <w:rFonts w:hint="eastAsia" w:ascii="仿宋" w:hAnsi="仿宋" w:eastAsia="仿宋" w:cs="仿宋"/>
                <w:color w:val="auto"/>
                <w:spacing w:val="-7"/>
                <w:sz w:val="24"/>
                <w:szCs w:val="24"/>
                <w:lang w:val="en-US" w:eastAsia="zh-CN"/>
              </w:rPr>
              <w:t>30</w:t>
            </w:r>
            <w:r>
              <w:rPr>
                <w:rFonts w:ascii="仿宋" w:hAnsi="仿宋" w:eastAsia="仿宋" w:cs="仿宋"/>
                <w:color w:val="auto"/>
                <w:spacing w:val="-7"/>
                <w:sz w:val="24"/>
                <w:szCs w:val="24"/>
              </w:rPr>
              <w:t>个工作日内进行第</w:t>
            </w:r>
            <w:r>
              <w:rPr>
                <w:rFonts w:hint="eastAsia" w:ascii="仿宋" w:hAnsi="仿宋" w:eastAsia="仿宋" w:cs="仿宋"/>
                <w:color w:val="auto"/>
                <w:spacing w:val="-7"/>
                <w:sz w:val="24"/>
                <w:szCs w:val="24"/>
                <w:lang w:eastAsia="zh-CN"/>
              </w:rPr>
              <w:t>二</w:t>
            </w:r>
            <w:r>
              <w:rPr>
                <w:rFonts w:ascii="仿宋" w:hAnsi="仿宋" w:eastAsia="仿宋" w:cs="仿宋"/>
                <w:color w:val="auto"/>
                <w:spacing w:val="-7"/>
                <w:sz w:val="24"/>
                <w:szCs w:val="24"/>
              </w:rPr>
              <w:t>次拨款（剩余抽检经费）；为保证抽检工作按照规范要求顺利完成，乙方需要提供《完成任务承诺书》，如果项目未通过验收或未完成，双方商定按乙方实际完成任务量及质量支付具体金额，并在此基础上按照合同约定金额的 20%予以扣除。</w:t>
            </w:r>
          </w:p>
        </w:tc>
      </w:tr>
      <w:tr>
        <w:tblPrEx>
          <w:tblCellMar>
            <w:top w:w="0" w:type="dxa"/>
            <w:left w:w="0" w:type="dxa"/>
            <w:bottom w:w="0" w:type="dxa"/>
            <w:right w:w="0" w:type="dxa"/>
          </w:tblCellMar>
        </w:tblPrEx>
        <w:trPr>
          <w:trHeight w:val="948" w:hRule="exact"/>
        </w:trPr>
        <w:tc>
          <w:tcPr>
            <w:tcW w:w="1000" w:type="dxa"/>
            <w:tcBorders>
              <w:top w:val="single" w:color="000000" w:sz="4" w:space="0"/>
              <w:left w:val="single" w:color="000000" w:sz="4" w:space="0"/>
              <w:bottom w:val="single" w:color="000000" w:sz="4" w:space="0"/>
              <w:right w:val="single" w:color="000000" w:sz="4" w:space="0"/>
            </w:tcBorders>
            <w:vAlign w:val="top"/>
          </w:tcPr>
          <w:p>
            <w:pPr>
              <w:pStyle w:val="29"/>
              <w:spacing w:before="11" w:line="240" w:lineRule="auto"/>
              <w:ind w:right="0"/>
              <w:jc w:val="left"/>
              <w:rPr>
                <w:rFonts w:ascii="Times New Roman" w:hAnsi="Times New Roman" w:eastAsia="Times New Roman" w:cs="Times New Roman"/>
                <w:color w:val="auto"/>
                <w:sz w:val="23"/>
                <w:szCs w:val="23"/>
              </w:rPr>
            </w:pPr>
          </w:p>
          <w:p>
            <w:pPr>
              <w:pStyle w:val="29"/>
              <w:spacing w:line="240" w:lineRule="auto"/>
              <w:ind w:left="323" w:leftChars="0" w:right="0" w:rightChars="0"/>
              <w:jc w:val="left"/>
              <w:rPr>
                <w:rFonts w:ascii="仿宋" w:hAnsi="仿宋" w:eastAsia="仿宋" w:cs="仿宋"/>
                <w:color w:val="auto"/>
                <w:spacing w:val="-7"/>
                <w:sz w:val="24"/>
                <w:szCs w:val="24"/>
              </w:rPr>
            </w:pPr>
            <w:r>
              <w:rPr>
                <w:rFonts w:ascii="仿宋"/>
                <w:color w:val="auto"/>
                <w:sz w:val="24"/>
              </w:rPr>
              <w:t>22</w:t>
            </w:r>
          </w:p>
        </w:tc>
        <w:tc>
          <w:tcPr>
            <w:tcW w:w="8730" w:type="dxa"/>
            <w:tcBorders>
              <w:top w:val="single" w:color="000000" w:sz="4" w:space="0"/>
              <w:left w:val="single" w:color="000000" w:sz="4" w:space="0"/>
              <w:bottom w:val="single" w:color="000000" w:sz="4" w:space="0"/>
              <w:right w:val="single" w:color="000000" w:sz="4" w:space="0"/>
            </w:tcBorders>
            <w:vAlign w:val="top"/>
          </w:tcPr>
          <w:p>
            <w:pPr>
              <w:pStyle w:val="29"/>
              <w:spacing w:before="40" w:line="240" w:lineRule="auto"/>
              <w:ind w:left="103" w:right="0"/>
              <w:jc w:val="left"/>
              <w:rPr>
                <w:rFonts w:ascii="仿宋" w:hAnsi="仿宋" w:eastAsia="仿宋" w:cs="仿宋"/>
                <w:color w:val="auto"/>
                <w:sz w:val="24"/>
                <w:szCs w:val="24"/>
              </w:rPr>
            </w:pPr>
            <w:r>
              <w:rPr>
                <w:rFonts w:ascii="仿宋" w:hAnsi="仿宋" w:eastAsia="仿宋" w:cs="仿宋"/>
                <w:color w:val="auto"/>
                <w:sz w:val="24"/>
                <w:szCs w:val="24"/>
              </w:rPr>
              <w:t>各供应商的调研费、差旅费等费用自理。无论竞标结果如何，供应商均应自行承</w:t>
            </w:r>
          </w:p>
          <w:p>
            <w:pPr>
              <w:pStyle w:val="29"/>
              <w:spacing w:before="154" w:line="240" w:lineRule="auto"/>
              <w:ind w:left="103" w:leftChars="0" w:right="0" w:rightChars="0"/>
              <w:jc w:val="left"/>
              <w:rPr>
                <w:rFonts w:ascii="仿宋" w:hAnsi="仿宋" w:eastAsia="仿宋" w:cs="仿宋"/>
                <w:color w:val="auto"/>
                <w:spacing w:val="-7"/>
                <w:sz w:val="24"/>
                <w:szCs w:val="24"/>
              </w:rPr>
            </w:pPr>
            <w:r>
              <w:rPr>
                <w:rFonts w:ascii="仿宋" w:hAnsi="仿宋" w:eastAsia="仿宋" w:cs="仿宋"/>
                <w:color w:val="auto"/>
                <w:sz w:val="24"/>
                <w:szCs w:val="24"/>
              </w:rPr>
              <w:t>担竞标所需一切费用。</w:t>
            </w:r>
          </w:p>
        </w:tc>
      </w:tr>
    </w:tbl>
    <w:p>
      <w:pPr>
        <w:pStyle w:val="29"/>
        <w:spacing w:before="40" w:line="357" w:lineRule="auto"/>
        <w:ind w:left="103" w:right="198"/>
        <w:jc w:val="both"/>
        <w:rPr>
          <w:rFonts w:ascii="仿宋" w:hAnsi="仿宋" w:eastAsia="仿宋" w:cs="仿宋"/>
          <w:color w:val="auto"/>
          <w:spacing w:val="-7"/>
          <w:sz w:val="24"/>
          <w:szCs w:val="24"/>
        </w:rPr>
        <w:sectPr>
          <w:pgSz w:w="11910" w:h="16840"/>
          <w:pgMar w:top="1219" w:right="1281" w:bottom="663" w:left="1281" w:header="964" w:footer="720" w:gutter="0"/>
          <w:pgBorders>
            <w:top w:val="none" w:sz="0" w:space="0"/>
            <w:left w:val="none" w:sz="0" w:space="0"/>
            <w:bottom w:val="none" w:sz="0" w:space="0"/>
            <w:right w:val="none" w:sz="0" w:space="0"/>
          </w:pgBorders>
          <w:cols w:space="0" w:num="1"/>
          <w:rtlGutter w:val="0"/>
          <w:docGrid w:linePitch="0" w:charSpace="0"/>
        </w:sectPr>
      </w:pPr>
    </w:p>
    <w:p>
      <w:pPr>
        <w:pStyle w:val="29"/>
        <w:spacing w:before="40" w:line="357" w:lineRule="auto"/>
        <w:ind w:left="103" w:right="198"/>
        <w:jc w:val="both"/>
        <w:rPr>
          <w:rFonts w:ascii="仿宋" w:hAnsi="仿宋" w:eastAsia="仿宋" w:cs="仿宋"/>
          <w:color w:val="auto"/>
          <w:spacing w:val="-7"/>
          <w:sz w:val="24"/>
          <w:szCs w:val="24"/>
        </w:rPr>
      </w:pPr>
    </w:p>
    <w:tbl>
      <w:tblPr>
        <w:tblStyle w:val="12"/>
        <w:tblW w:w="9730" w:type="dxa"/>
        <w:tblInd w:w="103" w:type="dxa"/>
        <w:tblLayout w:type="fixed"/>
        <w:tblCellMar>
          <w:top w:w="0" w:type="dxa"/>
          <w:left w:w="0" w:type="dxa"/>
          <w:bottom w:w="0" w:type="dxa"/>
          <w:right w:w="0" w:type="dxa"/>
        </w:tblCellMar>
      </w:tblPr>
      <w:tblGrid>
        <w:gridCol w:w="1000"/>
        <w:gridCol w:w="8730"/>
      </w:tblGrid>
      <w:tr>
        <w:tblPrEx>
          <w:tblCellMar>
            <w:top w:w="0" w:type="dxa"/>
            <w:left w:w="0" w:type="dxa"/>
            <w:bottom w:w="0" w:type="dxa"/>
            <w:right w:w="0" w:type="dxa"/>
          </w:tblCellMar>
        </w:tblPrEx>
        <w:trPr>
          <w:trHeight w:val="473" w:hRule="exact"/>
        </w:trPr>
        <w:tc>
          <w:tcPr>
            <w:tcW w:w="1000" w:type="dxa"/>
            <w:vMerge w:val="restart"/>
            <w:tcBorders>
              <w:top w:val="single" w:color="000000" w:sz="4" w:space="0"/>
              <w:left w:val="single" w:color="000000" w:sz="4" w:space="0"/>
              <w:right w:val="single" w:color="000000" w:sz="4" w:space="0"/>
            </w:tcBorders>
          </w:tcPr>
          <w:p>
            <w:pPr>
              <w:pStyle w:val="29"/>
              <w:spacing w:line="240" w:lineRule="auto"/>
              <w:ind w:right="0"/>
              <w:jc w:val="left"/>
              <w:rPr>
                <w:rFonts w:ascii="Times New Roman" w:hAnsi="Times New Roman" w:eastAsia="Times New Roman" w:cs="Times New Roman"/>
                <w:color w:val="auto"/>
                <w:sz w:val="24"/>
                <w:szCs w:val="24"/>
              </w:rPr>
            </w:pPr>
          </w:p>
          <w:p>
            <w:pPr>
              <w:pStyle w:val="29"/>
              <w:spacing w:before="2" w:line="240" w:lineRule="auto"/>
              <w:ind w:right="0"/>
              <w:jc w:val="left"/>
              <w:rPr>
                <w:rFonts w:ascii="Times New Roman" w:hAnsi="Times New Roman" w:eastAsia="Times New Roman" w:cs="Times New Roman"/>
                <w:color w:val="auto"/>
                <w:sz w:val="20"/>
                <w:szCs w:val="20"/>
              </w:rPr>
            </w:pPr>
          </w:p>
          <w:p>
            <w:pPr>
              <w:pStyle w:val="29"/>
              <w:spacing w:line="240" w:lineRule="auto"/>
              <w:ind w:left="323" w:right="0"/>
              <w:jc w:val="left"/>
              <w:rPr>
                <w:rFonts w:ascii="仿宋" w:hAnsi="仿宋" w:eastAsia="仿宋" w:cs="仿宋"/>
                <w:color w:val="auto"/>
                <w:sz w:val="24"/>
                <w:szCs w:val="24"/>
              </w:rPr>
            </w:pPr>
            <w:r>
              <w:rPr>
                <w:rFonts w:ascii="仿宋"/>
                <w:color w:val="auto"/>
                <w:sz w:val="24"/>
              </w:rPr>
              <w:t>23</w:t>
            </w:r>
          </w:p>
        </w:tc>
        <w:tc>
          <w:tcPr>
            <w:tcW w:w="8730" w:type="dxa"/>
            <w:tcBorders>
              <w:top w:val="single" w:color="000000" w:sz="4" w:space="0"/>
              <w:left w:val="single" w:color="000000" w:sz="4" w:space="0"/>
              <w:bottom w:val="nil"/>
              <w:right w:val="single" w:color="000000" w:sz="4" w:space="0"/>
            </w:tcBorders>
          </w:tcPr>
          <w:p>
            <w:pPr>
              <w:pStyle w:val="29"/>
              <w:spacing w:before="40" w:line="240" w:lineRule="auto"/>
              <w:ind w:left="103" w:right="0"/>
              <w:jc w:val="left"/>
              <w:rPr>
                <w:rFonts w:ascii="仿宋" w:hAnsi="仿宋" w:eastAsia="仿宋" w:cs="仿宋"/>
                <w:color w:val="auto"/>
                <w:sz w:val="24"/>
                <w:szCs w:val="24"/>
              </w:rPr>
            </w:pPr>
            <w:r>
              <w:rPr>
                <w:rFonts w:ascii="仿宋" w:hAnsi="仿宋" w:eastAsia="仿宋" w:cs="仿宋"/>
                <w:b/>
                <w:bCs/>
                <w:color w:val="auto"/>
                <w:sz w:val="24"/>
                <w:szCs w:val="24"/>
              </w:rPr>
              <w:t>成交原则：</w:t>
            </w:r>
            <w:r>
              <w:rPr>
                <w:rFonts w:ascii="仿宋" w:hAnsi="仿宋" w:eastAsia="仿宋" w:cs="仿宋"/>
                <w:color w:val="auto"/>
                <w:sz w:val="24"/>
                <w:szCs w:val="24"/>
              </w:rPr>
              <w:t>本项目采用综合评分法。</w:t>
            </w:r>
          </w:p>
        </w:tc>
      </w:tr>
      <w:tr>
        <w:tblPrEx>
          <w:tblCellMar>
            <w:top w:w="0" w:type="dxa"/>
            <w:left w:w="0" w:type="dxa"/>
            <w:bottom w:w="0" w:type="dxa"/>
            <w:right w:w="0" w:type="dxa"/>
          </w:tblCellMar>
        </w:tblPrEx>
        <w:trPr>
          <w:trHeight w:val="468" w:hRule="exact"/>
        </w:trPr>
        <w:tc>
          <w:tcPr>
            <w:tcW w:w="1000" w:type="dxa"/>
            <w:vMerge w:val="continue"/>
            <w:tcBorders>
              <w:left w:val="single" w:color="000000" w:sz="4" w:space="0"/>
              <w:right w:val="single" w:color="000000" w:sz="4" w:space="0"/>
            </w:tcBorders>
          </w:tcPr>
          <w:p>
            <w:pPr>
              <w:rPr>
                <w:color w:val="auto"/>
              </w:rPr>
            </w:pPr>
          </w:p>
        </w:tc>
        <w:tc>
          <w:tcPr>
            <w:tcW w:w="8730" w:type="dxa"/>
            <w:tcBorders>
              <w:top w:val="nil"/>
              <w:left w:val="single" w:color="000000" w:sz="4" w:space="0"/>
              <w:bottom w:val="nil"/>
              <w:right w:val="single" w:color="000000" w:sz="4" w:space="0"/>
            </w:tcBorders>
          </w:tcPr>
          <w:p>
            <w:pPr>
              <w:pStyle w:val="29"/>
              <w:spacing w:before="40" w:line="240" w:lineRule="auto"/>
              <w:ind w:left="103" w:right="0"/>
              <w:jc w:val="left"/>
              <w:rPr>
                <w:rFonts w:ascii="仿宋" w:hAnsi="仿宋" w:eastAsia="仿宋" w:cs="仿宋"/>
                <w:color w:val="auto"/>
                <w:sz w:val="24"/>
                <w:szCs w:val="24"/>
              </w:rPr>
            </w:pPr>
            <w:r>
              <w:rPr>
                <w:rFonts w:ascii="仿宋" w:hAnsi="仿宋" w:eastAsia="仿宋" w:cs="仿宋"/>
                <w:color w:val="auto"/>
                <w:spacing w:val="2"/>
                <w:sz w:val="24"/>
                <w:szCs w:val="24"/>
              </w:rPr>
              <w:t>综合评分法，是指投标文件满足</w:t>
            </w:r>
            <w:r>
              <w:rPr>
                <w:rFonts w:hint="eastAsia" w:ascii="仿宋" w:hAnsi="仿宋" w:eastAsia="仿宋" w:cs="仿宋"/>
                <w:color w:val="auto"/>
                <w:spacing w:val="2"/>
                <w:sz w:val="24"/>
                <w:szCs w:val="24"/>
                <w:lang w:eastAsia="zh-CN"/>
              </w:rPr>
              <w:t>招</w:t>
            </w:r>
            <w:r>
              <w:rPr>
                <w:rFonts w:ascii="仿宋" w:hAnsi="仿宋" w:eastAsia="仿宋" w:cs="仿宋"/>
                <w:color w:val="auto"/>
                <w:spacing w:val="2"/>
                <w:sz w:val="24"/>
                <w:szCs w:val="24"/>
              </w:rPr>
              <w:t>标文件全部实质性要求且按评审因素的量化指</w:t>
            </w:r>
          </w:p>
        </w:tc>
      </w:tr>
      <w:tr>
        <w:tblPrEx>
          <w:tblCellMar>
            <w:top w:w="0" w:type="dxa"/>
            <w:left w:w="0" w:type="dxa"/>
            <w:bottom w:w="0" w:type="dxa"/>
            <w:right w:w="0" w:type="dxa"/>
          </w:tblCellMar>
        </w:tblPrEx>
        <w:trPr>
          <w:trHeight w:val="473" w:hRule="exact"/>
        </w:trPr>
        <w:tc>
          <w:tcPr>
            <w:tcW w:w="1000" w:type="dxa"/>
            <w:vMerge w:val="continue"/>
            <w:tcBorders>
              <w:left w:val="single" w:color="000000" w:sz="4" w:space="0"/>
              <w:bottom w:val="single" w:color="000000" w:sz="4" w:space="0"/>
              <w:right w:val="single" w:color="000000" w:sz="4" w:space="0"/>
            </w:tcBorders>
          </w:tcPr>
          <w:p>
            <w:pPr>
              <w:rPr>
                <w:color w:val="auto"/>
              </w:rPr>
            </w:pPr>
          </w:p>
        </w:tc>
        <w:tc>
          <w:tcPr>
            <w:tcW w:w="8730" w:type="dxa"/>
            <w:tcBorders>
              <w:top w:val="nil"/>
              <w:left w:val="single" w:color="000000" w:sz="4" w:space="0"/>
              <w:bottom w:val="single" w:color="000000" w:sz="4" w:space="0"/>
              <w:right w:val="single" w:color="000000" w:sz="4" w:space="0"/>
            </w:tcBorders>
          </w:tcPr>
          <w:p>
            <w:pPr>
              <w:pStyle w:val="29"/>
              <w:spacing w:before="40" w:line="240" w:lineRule="auto"/>
              <w:ind w:left="103" w:right="0"/>
              <w:jc w:val="left"/>
              <w:rPr>
                <w:rFonts w:ascii="仿宋" w:hAnsi="仿宋" w:eastAsia="仿宋" w:cs="仿宋"/>
                <w:color w:val="auto"/>
                <w:sz w:val="24"/>
                <w:szCs w:val="24"/>
              </w:rPr>
            </w:pPr>
            <w:r>
              <w:rPr>
                <w:rFonts w:ascii="仿宋" w:hAnsi="仿宋" w:eastAsia="仿宋" w:cs="仿宋"/>
                <w:color w:val="auto"/>
                <w:sz w:val="24"/>
                <w:szCs w:val="24"/>
              </w:rPr>
              <w:t>标评审得分最高的供应商为成交候选供应商的评审方法。</w:t>
            </w:r>
          </w:p>
        </w:tc>
      </w:tr>
      <w:tr>
        <w:tblPrEx>
          <w:tblCellMar>
            <w:top w:w="0" w:type="dxa"/>
            <w:left w:w="0" w:type="dxa"/>
            <w:bottom w:w="0" w:type="dxa"/>
            <w:right w:w="0" w:type="dxa"/>
          </w:tblCellMar>
        </w:tblPrEx>
        <w:trPr>
          <w:trHeight w:val="496" w:hRule="exact"/>
        </w:trPr>
        <w:tc>
          <w:tcPr>
            <w:tcW w:w="1000" w:type="dxa"/>
            <w:tcBorders>
              <w:top w:val="single" w:color="000000" w:sz="4" w:space="0"/>
              <w:left w:val="single" w:color="000000" w:sz="4" w:space="0"/>
              <w:bottom w:val="single" w:color="000000" w:sz="4" w:space="0"/>
              <w:right w:val="single" w:color="000000" w:sz="4" w:space="0"/>
            </w:tcBorders>
          </w:tcPr>
          <w:p>
            <w:pPr>
              <w:pStyle w:val="29"/>
              <w:spacing w:before="49" w:line="240" w:lineRule="auto"/>
              <w:ind w:left="323" w:right="0"/>
              <w:jc w:val="left"/>
              <w:rPr>
                <w:rFonts w:ascii="仿宋" w:hAnsi="仿宋" w:eastAsia="仿宋" w:cs="仿宋"/>
                <w:color w:val="auto"/>
                <w:sz w:val="24"/>
                <w:szCs w:val="24"/>
              </w:rPr>
            </w:pPr>
            <w:r>
              <w:rPr>
                <w:rFonts w:ascii="仿宋"/>
                <w:color w:val="auto"/>
                <w:sz w:val="24"/>
              </w:rPr>
              <w:t>24</w:t>
            </w:r>
          </w:p>
        </w:tc>
        <w:tc>
          <w:tcPr>
            <w:tcW w:w="8730" w:type="dxa"/>
            <w:tcBorders>
              <w:top w:val="single" w:color="000000" w:sz="4" w:space="0"/>
              <w:left w:val="single" w:color="000000" w:sz="4" w:space="0"/>
              <w:bottom w:val="single" w:color="000000" w:sz="4" w:space="0"/>
              <w:right w:val="single" w:color="000000" w:sz="4" w:space="0"/>
            </w:tcBorders>
          </w:tcPr>
          <w:p>
            <w:pPr>
              <w:pStyle w:val="29"/>
              <w:spacing w:before="49" w:line="240" w:lineRule="auto"/>
              <w:ind w:left="103" w:right="0"/>
              <w:jc w:val="left"/>
              <w:rPr>
                <w:rFonts w:ascii="仿宋" w:hAnsi="仿宋" w:eastAsia="仿宋" w:cs="仿宋"/>
                <w:color w:val="auto"/>
                <w:sz w:val="24"/>
                <w:szCs w:val="24"/>
              </w:rPr>
            </w:pPr>
            <w:r>
              <w:rPr>
                <w:rFonts w:ascii="仿宋" w:hAnsi="仿宋" w:eastAsia="仿宋" w:cs="仿宋"/>
                <w:b/>
                <w:bCs/>
                <w:color w:val="auto"/>
                <w:sz w:val="24"/>
                <w:szCs w:val="24"/>
              </w:rPr>
              <w:t>合同签订：</w:t>
            </w:r>
            <w:r>
              <w:rPr>
                <w:rFonts w:ascii="仿宋" w:hAnsi="仿宋" w:eastAsia="仿宋" w:cs="仿宋"/>
                <w:color w:val="auto"/>
                <w:sz w:val="24"/>
                <w:szCs w:val="24"/>
              </w:rPr>
              <w:t>发出中标通知书 30</w:t>
            </w:r>
            <w:r>
              <w:rPr>
                <w:rFonts w:ascii="仿宋" w:hAnsi="仿宋" w:eastAsia="仿宋" w:cs="仿宋"/>
                <w:color w:val="auto"/>
                <w:spacing w:val="-61"/>
                <w:sz w:val="24"/>
                <w:szCs w:val="24"/>
              </w:rPr>
              <w:t xml:space="preserve"> </w:t>
            </w:r>
            <w:r>
              <w:rPr>
                <w:rFonts w:ascii="仿宋" w:hAnsi="仿宋" w:eastAsia="仿宋" w:cs="仿宋"/>
                <w:color w:val="auto"/>
                <w:sz w:val="24"/>
                <w:szCs w:val="24"/>
              </w:rPr>
              <w:t>个日历日内。</w:t>
            </w:r>
          </w:p>
        </w:tc>
      </w:tr>
      <w:tr>
        <w:tblPrEx>
          <w:tblCellMar>
            <w:top w:w="0" w:type="dxa"/>
            <w:left w:w="0" w:type="dxa"/>
            <w:bottom w:w="0" w:type="dxa"/>
            <w:right w:w="0" w:type="dxa"/>
          </w:tblCellMar>
        </w:tblPrEx>
        <w:trPr>
          <w:trHeight w:val="474" w:hRule="exact"/>
        </w:trPr>
        <w:tc>
          <w:tcPr>
            <w:tcW w:w="1000" w:type="dxa"/>
            <w:vMerge w:val="restart"/>
            <w:tcBorders>
              <w:top w:val="single" w:color="000000" w:sz="4" w:space="0"/>
              <w:left w:val="single" w:color="000000" w:sz="4" w:space="0"/>
              <w:right w:val="single" w:color="000000" w:sz="4" w:space="0"/>
            </w:tcBorders>
          </w:tcPr>
          <w:p>
            <w:pPr>
              <w:pStyle w:val="29"/>
              <w:spacing w:line="240" w:lineRule="auto"/>
              <w:ind w:right="0"/>
              <w:jc w:val="left"/>
              <w:rPr>
                <w:rFonts w:ascii="Times New Roman" w:hAnsi="Times New Roman" w:eastAsia="Times New Roman" w:cs="Times New Roman"/>
                <w:color w:val="auto"/>
                <w:sz w:val="24"/>
                <w:szCs w:val="24"/>
              </w:rPr>
            </w:pPr>
          </w:p>
          <w:p>
            <w:pPr>
              <w:pStyle w:val="29"/>
              <w:spacing w:line="240" w:lineRule="auto"/>
              <w:ind w:right="0"/>
              <w:jc w:val="left"/>
              <w:rPr>
                <w:rFonts w:ascii="Times New Roman" w:hAnsi="Times New Roman" w:eastAsia="Times New Roman" w:cs="Times New Roman"/>
                <w:color w:val="auto"/>
                <w:sz w:val="24"/>
                <w:szCs w:val="24"/>
              </w:rPr>
            </w:pPr>
          </w:p>
          <w:p>
            <w:pPr>
              <w:pStyle w:val="29"/>
              <w:spacing w:line="240" w:lineRule="auto"/>
              <w:ind w:right="0"/>
              <w:jc w:val="left"/>
              <w:rPr>
                <w:rFonts w:ascii="Times New Roman" w:hAnsi="Times New Roman" w:eastAsia="Times New Roman" w:cs="Times New Roman"/>
                <w:color w:val="auto"/>
                <w:sz w:val="24"/>
                <w:szCs w:val="24"/>
              </w:rPr>
            </w:pPr>
          </w:p>
          <w:p>
            <w:pPr>
              <w:pStyle w:val="29"/>
              <w:spacing w:line="240" w:lineRule="auto"/>
              <w:ind w:right="0"/>
              <w:jc w:val="left"/>
              <w:rPr>
                <w:rFonts w:ascii="Times New Roman" w:hAnsi="Times New Roman" w:eastAsia="Times New Roman" w:cs="Times New Roman"/>
                <w:color w:val="auto"/>
                <w:sz w:val="24"/>
                <w:szCs w:val="24"/>
              </w:rPr>
            </w:pPr>
          </w:p>
          <w:p>
            <w:pPr>
              <w:pStyle w:val="29"/>
              <w:spacing w:line="240" w:lineRule="auto"/>
              <w:ind w:right="0"/>
              <w:jc w:val="left"/>
              <w:rPr>
                <w:rFonts w:ascii="Times New Roman" w:hAnsi="Times New Roman" w:eastAsia="Times New Roman" w:cs="Times New Roman"/>
                <w:color w:val="auto"/>
                <w:sz w:val="24"/>
                <w:szCs w:val="24"/>
              </w:rPr>
            </w:pPr>
          </w:p>
          <w:p>
            <w:pPr>
              <w:pStyle w:val="29"/>
              <w:spacing w:before="2" w:line="240" w:lineRule="auto"/>
              <w:ind w:right="0"/>
              <w:jc w:val="left"/>
              <w:rPr>
                <w:rFonts w:ascii="Times New Roman" w:hAnsi="Times New Roman" w:eastAsia="Times New Roman" w:cs="Times New Roman"/>
                <w:color w:val="auto"/>
                <w:sz w:val="19"/>
                <w:szCs w:val="19"/>
              </w:rPr>
            </w:pPr>
          </w:p>
          <w:p>
            <w:pPr>
              <w:pStyle w:val="29"/>
              <w:spacing w:line="240" w:lineRule="auto"/>
              <w:ind w:left="323" w:right="0"/>
              <w:jc w:val="left"/>
              <w:rPr>
                <w:rFonts w:ascii="仿宋" w:hAnsi="仿宋" w:eastAsia="仿宋" w:cs="仿宋"/>
                <w:color w:val="auto"/>
                <w:sz w:val="24"/>
                <w:szCs w:val="24"/>
              </w:rPr>
            </w:pPr>
            <w:r>
              <w:rPr>
                <w:rFonts w:ascii="仿宋"/>
                <w:color w:val="auto"/>
                <w:sz w:val="24"/>
              </w:rPr>
              <w:t>25</w:t>
            </w:r>
          </w:p>
        </w:tc>
        <w:tc>
          <w:tcPr>
            <w:tcW w:w="8730" w:type="dxa"/>
            <w:tcBorders>
              <w:top w:val="single" w:color="000000" w:sz="4" w:space="0"/>
              <w:left w:val="single" w:color="000000" w:sz="4" w:space="0"/>
              <w:bottom w:val="nil"/>
              <w:right w:val="single" w:color="000000" w:sz="4" w:space="0"/>
            </w:tcBorders>
          </w:tcPr>
          <w:p>
            <w:pPr>
              <w:pStyle w:val="29"/>
              <w:spacing w:before="40" w:line="240" w:lineRule="auto"/>
              <w:ind w:left="103" w:right="0"/>
              <w:jc w:val="left"/>
              <w:rPr>
                <w:rFonts w:ascii="仿宋" w:hAnsi="仿宋" w:eastAsia="仿宋" w:cs="仿宋"/>
                <w:color w:val="auto"/>
                <w:sz w:val="24"/>
                <w:szCs w:val="24"/>
              </w:rPr>
            </w:pPr>
            <w:r>
              <w:rPr>
                <w:rFonts w:ascii="仿宋" w:hAnsi="仿宋" w:eastAsia="仿宋" w:cs="仿宋"/>
                <w:b/>
                <w:bCs/>
                <w:color w:val="auto"/>
                <w:sz w:val="24"/>
                <w:szCs w:val="24"/>
              </w:rPr>
              <w:t>特别说明：</w:t>
            </w:r>
          </w:p>
        </w:tc>
      </w:tr>
      <w:tr>
        <w:tblPrEx>
          <w:tblCellMar>
            <w:top w:w="0" w:type="dxa"/>
            <w:left w:w="0" w:type="dxa"/>
            <w:bottom w:w="0" w:type="dxa"/>
            <w:right w:w="0" w:type="dxa"/>
          </w:tblCellMar>
        </w:tblPrEx>
        <w:trPr>
          <w:trHeight w:val="468" w:hRule="exact"/>
        </w:trPr>
        <w:tc>
          <w:tcPr>
            <w:tcW w:w="1000" w:type="dxa"/>
            <w:vMerge w:val="continue"/>
            <w:tcBorders>
              <w:left w:val="single" w:color="000000" w:sz="4" w:space="0"/>
              <w:right w:val="single" w:color="000000" w:sz="4" w:space="0"/>
            </w:tcBorders>
          </w:tcPr>
          <w:p>
            <w:pPr>
              <w:rPr>
                <w:color w:val="auto"/>
              </w:rPr>
            </w:pPr>
          </w:p>
        </w:tc>
        <w:tc>
          <w:tcPr>
            <w:tcW w:w="8730" w:type="dxa"/>
            <w:tcBorders>
              <w:top w:val="nil"/>
              <w:left w:val="single" w:color="000000" w:sz="4" w:space="0"/>
              <w:bottom w:val="nil"/>
              <w:right w:val="single" w:color="000000" w:sz="4" w:space="0"/>
            </w:tcBorders>
          </w:tcPr>
          <w:p>
            <w:pPr>
              <w:pStyle w:val="29"/>
              <w:spacing w:before="40" w:line="240" w:lineRule="auto"/>
              <w:ind w:left="103" w:right="0"/>
              <w:jc w:val="left"/>
              <w:rPr>
                <w:rFonts w:ascii="仿宋" w:hAnsi="仿宋" w:eastAsia="仿宋" w:cs="仿宋"/>
                <w:color w:val="auto"/>
                <w:sz w:val="24"/>
                <w:szCs w:val="24"/>
              </w:rPr>
            </w:pPr>
            <w:r>
              <w:rPr>
                <w:rFonts w:ascii="仿宋" w:hAnsi="仿宋" w:eastAsia="仿宋" w:cs="仿宋"/>
                <w:color w:val="auto"/>
                <w:sz w:val="24"/>
                <w:szCs w:val="24"/>
              </w:rPr>
              <w:t>1、为保证本项目质量，良好的售后服务，最低报价不作为中标的唯一依据。</w:t>
            </w:r>
          </w:p>
        </w:tc>
      </w:tr>
      <w:tr>
        <w:tblPrEx>
          <w:tblCellMar>
            <w:top w:w="0" w:type="dxa"/>
            <w:left w:w="0" w:type="dxa"/>
            <w:bottom w:w="0" w:type="dxa"/>
            <w:right w:w="0" w:type="dxa"/>
          </w:tblCellMar>
        </w:tblPrEx>
        <w:trPr>
          <w:trHeight w:val="468" w:hRule="exact"/>
        </w:trPr>
        <w:tc>
          <w:tcPr>
            <w:tcW w:w="1000" w:type="dxa"/>
            <w:vMerge w:val="continue"/>
            <w:tcBorders>
              <w:left w:val="single" w:color="000000" w:sz="4" w:space="0"/>
              <w:right w:val="single" w:color="000000" w:sz="4" w:space="0"/>
            </w:tcBorders>
          </w:tcPr>
          <w:p>
            <w:pPr>
              <w:rPr>
                <w:color w:val="auto"/>
              </w:rPr>
            </w:pPr>
          </w:p>
        </w:tc>
        <w:tc>
          <w:tcPr>
            <w:tcW w:w="8730" w:type="dxa"/>
            <w:tcBorders>
              <w:top w:val="nil"/>
              <w:left w:val="single" w:color="000000" w:sz="4" w:space="0"/>
              <w:bottom w:val="nil"/>
              <w:right w:val="single" w:color="000000" w:sz="4" w:space="0"/>
            </w:tcBorders>
          </w:tcPr>
          <w:p>
            <w:pPr>
              <w:pStyle w:val="29"/>
              <w:spacing w:before="40" w:line="240" w:lineRule="auto"/>
              <w:ind w:left="103" w:right="0"/>
              <w:jc w:val="left"/>
              <w:rPr>
                <w:rFonts w:ascii="仿宋" w:hAnsi="仿宋" w:eastAsia="仿宋" w:cs="仿宋"/>
                <w:color w:val="auto"/>
                <w:sz w:val="24"/>
                <w:szCs w:val="24"/>
              </w:rPr>
            </w:pPr>
            <w:r>
              <w:rPr>
                <w:rFonts w:ascii="仿宋" w:hAnsi="仿宋" w:eastAsia="仿宋" w:cs="仿宋"/>
                <w:color w:val="auto"/>
                <w:sz w:val="24"/>
                <w:szCs w:val="24"/>
              </w:rPr>
              <w:t>2、采购人若发现成交候选人在竞标过程中提供虚假证明文件，故意隐瞒公司不良</w:t>
            </w:r>
          </w:p>
        </w:tc>
      </w:tr>
      <w:tr>
        <w:tblPrEx>
          <w:tblCellMar>
            <w:top w:w="0" w:type="dxa"/>
            <w:left w:w="0" w:type="dxa"/>
            <w:bottom w:w="0" w:type="dxa"/>
            <w:right w:w="0" w:type="dxa"/>
          </w:tblCellMar>
        </w:tblPrEx>
        <w:trPr>
          <w:trHeight w:val="468" w:hRule="exact"/>
        </w:trPr>
        <w:tc>
          <w:tcPr>
            <w:tcW w:w="1000" w:type="dxa"/>
            <w:vMerge w:val="continue"/>
            <w:tcBorders>
              <w:left w:val="single" w:color="000000" w:sz="4" w:space="0"/>
              <w:right w:val="single" w:color="000000" w:sz="4" w:space="0"/>
            </w:tcBorders>
          </w:tcPr>
          <w:p>
            <w:pPr>
              <w:rPr>
                <w:color w:val="auto"/>
              </w:rPr>
            </w:pPr>
          </w:p>
        </w:tc>
        <w:tc>
          <w:tcPr>
            <w:tcW w:w="8730" w:type="dxa"/>
            <w:tcBorders>
              <w:top w:val="nil"/>
              <w:left w:val="single" w:color="000000" w:sz="4" w:space="0"/>
              <w:bottom w:val="nil"/>
              <w:right w:val="single" w:color="000000" w:sz="4" w:space="0"/>
            </w:tcBorders>
          </w:tcPr>
          <w:p>
            <w:pPr>
              <w:pStyle w:val="29"/>
              <w:spacing w:before="40" w:line="240" w:lineRule="auto"/>
              <w:ind w:left="103" w:right="0"/>
              <w:jc w:val="left"/>
              <w:rPr>
                <w:rFonts w:ascii="仿宋" w:hAnsi="仿宋" w:eastAsia="仿宋" w:cs="仿宋"/>
                <w:color w:val="auto"/>
                <w:sz w:val="24"/>
                <w:szCs w:val="24"/>
              </w:rPr>
            </w:pPr>
            <w:r>
              <w:rPr>
                <w:rFonts w:ascii="仿宋" w:hAnsi="仿宋" w:eastAsia="仿宋" w:cs="仿宋"/>
                <w:color w:val="auto"/>
                <w:spacing w:val="2"/>
                <w:sz w:val="24"/>
                <w:szCs w:val="24"/>
              </w:rPr>
              <w:t>信誉和财务状况，以及存在可能对合同圆满履行造成风险的其他因素等，则按规</w:t>
            </w:r>
          </w:p>
        </w:tc>
      </w:tr>
      <w:tr>
        <w:tblPrEx>
          <w:tblCellMar>
            <w:top w:w="0" w:type="dxa"/>
            <w:left w:w="0" w:type="dxa"/>
            <w:bottom w:w="0" w:type="dxa"/>
            <w:right w:w="0" w:type="dxa"/>
          </w:tblCellMar>
        </w:tblPrEx>
        <w:trPr>
          <w:trHeight w:val="468" w:hRule="exact"/>
        </w:trPr>
        <w:tc>
          <w:tcPr>
            <w:tcW w:w="1000" w:type="dxa"/>
            <w:vMerge w:val="continue"/>
            <w:tcBorders>
              <w:left w:val="single" w:color="000000" w:sz="4" w:space="0"/>
              <w:right w:val="single" w:color="000000" w:sz="4" w:space="0"/>
            </w:tcBorders>
          </w:tcPr>
          <w:p>
            <w:pPr>
              <w:rPr>
                <w:color w:val="auto"/>
              </w:rPr>
            </w:pPr>
          </w:p>
        </w:tc>
        <w:tc>
          <w:tcPr>
            <w:tcW w:w="8730" w:type="dxa"/>
            <w:tcBorders>
              <w:top w:val="nil"/>
              <w:left w:val="single" w:color="000000" w:sz="4" w:space="0"/>
              <w:bottom w:val="nil"/>
              <w:right w:val="single" w:color="000000" w:sz="4" w:space="0"/>
            </w:tcBorders>
          </w:tcPr>
          <w:p>
            <w:pPr>
              <w:pStyle w:val="29"/>
              <w:spacing w:before="40" w:line="240" w:lineRule="auto"/>
              <w:ind w:left="103" w:right="0"/>
              <w:jc w:val="left"/>
              <w:rPr>
                <w:rFonts w:ascii="仿宋" w:hAnsi="仿宋" w:eastAsia="仿宋" w:cs="仿宋"/>
                <w:color w:val="auto"/>
                <w:sz w:val="24"/>
                <w:szCs w:val="24"/>
              </w:rPr>
            </w:pPr>
            <w:r>
              <w:rPr>
                <w:rFonts w:ascii="仿宋" w:hAnsi="仿宋" w:eastAsia="仿宋" w:cs="仿宋"/>
                <w:color w:val="auto"/>
                <w:sz w:val="24"/>
                <w:szCs w:val="24"/>
              </w:rPr>
              <w:t>定取消其成交资格，监管部门依法进行处理。</w:t>
            </w:r>
          </w:p>
        </w:tc>
      </w:tr>
      <w:tr>
        <w:tblPrEx>
          <w:tblCellMar>
            <w:top w:w="0" w:type="dxa"/>
            <w:left w:w="0" w:type="dxa"/>
            <w:bottom w:w="0" w:type="dxa"/>
            <w:right w:w="0" w:type="dxa"/>
          </w:tblCellMar>
        </w:tblPrEx>
        <w:trPr>
          <w:trHeight w:val="468" w:hRule="exact"/>
        </w:trPr>
        <w:tc>
          <w:tcPr>
            <w:tcW w:w="1000" w:type="dxa"/>
            <w:vMerge w:val="continue"/>
            <w:tcBorders>
              <w:left w:val="single" w:color="000000" w:sz="4" w:space="0"/>
              <w:right w:val="single" w:color="000000" w:sz="4" w:space="0"/>
            </w:tcBorders>
          </w:tcPr>
          <w:p>
            <w:pPr>
              <w:rPr>
                <w:color w:val="auto"/>
              </w:rPr>
            </w:pPr>
          </w:p>
        </w:tc>
        <w:tc>
          <w:tcPr>
            <w:tcW w:w="8730" w:type="dxa"/>
            <w:tcBorders>
              <w:top w:val="nil"/>
              <w:left w:val="single" w:color="000000" w:sz="4" w:space="0"/>
              <w:bottom w:val="nil"/>
              <w:right w:val="single" w:color="000000" w:sz="4" w:space="0"/>
            </w:tcBorders>
          </w:tcPr>
          <w:p>
            <w:pPr>
              <w:pStyle w:val="29"/>
              <w:spacing w:before="40" w:line="240" w:lineRule="auto"/>
              <w:ind w:left="103" w:right="0"/>
              <w:jc w:val="left"/>
              <w:rPr>
                <w:rFonts w:ascii="仿宋" w:hAnsi="仿宋" w:eastAsia="仿宋" w:cs="仿宋"/>
                <w:color w:val="auto"/>
                <w:sz w:val="24"/>
                <w:szCs w:val="24"/>
              </w:rPr>
            </w:pPr>
            <w:r>
              <w:rPr>
                <w:rFonts w:ascii="仿宋" w:hAnsi="仿宋" w:eastAsia="仿宋" w:cs="仿宋"/>
                <w:color w:val="auto"/>
                <w:sz w:val="24"/>
                <w:szCs w:val="24"/>
              </w:rPr>
              <w:t>3、项目执行过程中，所运用到的抽检规范性文件均以国家或自治区颁布的最新文</w:t>
            </w:r>
          </w:p>
        </w:tc>
      </w:tr>
      <w:tr>
        <w:tblPrEx>
          <w:tblCellMar>
            <w:top w:w="0" w:type="dxa"/>
            <w:left w:w="0" w:type="dxa"/>
            <w:bottom w:w="0" w:type="dxa"/>
            <w:right w:w="0" w:type="dxa"/>
          </w:tblCellMar>
        </w:tblPrEx>
        <w:trPr>
          <w:trHeight w:val="784" w:hRule="exact"/>
        </w:trPr>
        <w:tc>
          <w:tcPr>
            <w:tcW w:w="1000" w:type="dxa"/>
            <w:vMerge w:val="continue"/>
            <w:tcBorders>
              <w:left w:val="single" w:color="000000" w:sz="4" w:space="0"/>
              <w:bottom w:val="single" w:color="000000" w:sz="4" w:space="0"/>
              <w:right w:val="single" w:color="000000" w:sz="4" w:space="0"/>
            </w:tcBorders>
          </w:tcPr>
          <w:p>
            <w:pPr>
              <w:rPr>
                <w:color w:val="auto"/>
              </w:rPr>
            </w:pPr>
          </w:p>
        </w:tc>
        <w:tc>
          <w:tcPr>
            <w:tcW w:w="8730" w:type="dxa"/>
            <w:tcBorders>
              <w:top w:val="nil"/>
              <w:left w:val="single" w:color="000000" w:sz="4" w:space="0"/>
              <w:bottom w:val="single" w:color="000000" w:sz="4" w:space="0"/>
              <w:right w:val="single" w:color="000000" w:sz="4" w:space="0"/>
            </w:tcBorders>
          </w:tcPr>
          <w:p>
            <w:pPr>
              <w:pStyle w:val="29"/>
              <w:spacing w:before="40" w:line="240" w:lineRule="auto"/>
              <w:ind w:left="103" w:right="0"/>
              <w:jc w:val="left"/>
              <w:rPr>
                <w:rFonts w:ascii="仿宋" w:hAnsi="仿宋" w:eastAsia="仿宋" w:cs="仿宋"/>
                <w:color w:val="auto"/>
                <w:sz w:val="24"/>
                <w:szCs w:val="24"/>
              </w:rPr>
            </w:pPr>
            <w:r>
              <w:rPr>
                <w:rFonts w:ascii="仿宋" w:hAnsi="仿宋" w:eastAsia="仿宋" w:cs="仿宋"/>
                <w:color w:val="auto"/>
                <w:sz w:val="24"/>
                <w:szCs w:val="24"/>
              </w:rPr>
              <w:t>件为准。</w:t>
            </w:r>
          </w:p>
        </w:tc>
      </w:tr>
    </w:tbl>
    <w:p>
      <w:pPr>
        <w:spacing w:before="0" w:line="240" w:lineRule="auto"/>
        <w:rPr>
          <w:rFonts w:ascii="Times New Roman" w:hAnsi="Times New Roman" w:eastAsia="Times New Roman" w:cs="Times New Roman"/>
          <w:color w:val="auto"/>
          <w:sz w:val="20"/>
          <w:szCs w:val="20"/>
        </w:rPr>
      </w:pPr>
    </w:p>
    <w:p>
      <w:pPr>
        <w:spacing w:before="0" w:line="240" w:lineRule="auto"/>
        <w:rPr>
          <w:rFonts w:ascii="Times New Roman" w:hAnsi="Times New Roman" w:eastAsia="Times New Roman" w:cs="Times New Roman"/>
          <w:color w:val="auto"/>
          <w:sz w:val="20"/>
          <w:szCs w:val="20"/>
        </w:rPr>
      </w:pPr>
    </w:p>
    <w:p>
      <w:pPr>
        <w:spacing w:before="7" w:line="240" w:lineRule="auto"/>
        <w:rPr>
          <w:rFonts w:ascii="Times New Roman" w:hAnsi="Times New Roman" w:eastAsia="Times New Roman" w:cs="Times New Roman"/>
          <w:color w:val="auto"/>
          <w:sz w:val="20"/>
          <w:szCs w:val="20"/>
        </w:rPr>
      </w:pPr>
    </w:p>
    <w:p>
      <w:pPr>
        <w:spacing w:before="14"/>
        <w:ind w:left="0" w:right="19" w:firstLine="0"/>
        <w:jc w:val="center"/>
        <w:rPr>
          <w:rFonts w:ascii="仿宋" w:hAnsi="仿宋" w:eastAsia="仿宋" w:cs="仿宋"/>
          <w:color w:val="auto"/>
          <w:sz w:val="28"/>
          <w:szCs w:val="28"/>
        </w:rPr>
      </w:pPr>
      <w:bookmarkStart w:id="3" w:name="一、总则"/>
      <w:bookmarkEnd w:id="3"/>
      <w:r>
        <w:rPr>
          <w:rFonts w:ascii="仿宋" w:hAnsi="仿宋" w:eastAsia="仿宋" w:cs="仿宋"/>
          <w:b/>
          <w:bCs/>
          <w:color w:val="auto"/>
          <w:sz w:val="28"/>
          <w:szCs w:val="28"/>
        </w:rPr>
        <w:t>一、总则</w:t>
      </w:r>
    </w:p>
    <w:p>
      <w:pPr>
        <w:spacing w:before="210" w:line="357" w:lineRule="auto"/>
        <w:ind w:left="1084" w:leftChars="0" w:right="3639" w:hanging="1084" w:hangingChars="450"/>
        <w:jc w:val="left"/>
        <w:rPr>
          <w:rFonts w:ascii="仿宋" w:hAnsi="仿宋" w:eastAsia="仿宋" w:cs="仿宋"/>
          <w:color w:val="auto"/>
          <w:sz w:val="24"/>
          <w:szCs w:val="24"/>
        </w:rPr>
      </w:pPr>
      <w:r>
        <w:rPr>
          <w:rFonts w:ascii="仿宋" w:hAnsi="仿宋" w:eastAsia="仿宋" w:cs="仿宋"/>
          <w:b/>
          <w:bCs/>
          <w:color w:val="auto"/>
          <w:sz w:val="24"/>
          <w:szCs w:val="24"/>
        </w:rPr>
        <w:t>（一）采购方式</w:t>
      </w:r>
      <w:r>
        <w:rPr>
          <w:rFonts w:ascii="仿宋" w:hAnsi="仿宋" w:eastAsia="仿宋" w:cs="仿宋"/>
          <w:b/>
          <w:bCs/>
          <w:color w:val="auto"/>
          <w:w w:val="99"/>
          <w:sz w:val="24"/>
          <w:szCs w:val="24"/>
        </w:rPr>
        <w:t xml:space="preserve"> </w:t>
      </w:r>
      <w:r>
        <w:rPr>
          <w:rFonts w:ascii="仿宋" w:hAnsi="仿宋" w:eastAsia="仿宋" w:cs="仿宋"/>
          <w:color w:val="auto"/>
          <w:sz w:val="24"/>
          <w:szCs w:val="24"/>
        </w:rPr>
        <w:t>本项目采取公开招标式采购。</w:t>
      </w:r>
    </w:p>
    <w:p>
      <w:pPr>
        <w:pStyle w:val="7"/>
        <w:spacing w:line="357" w:lineRule="auto"/>
        <w:ind w:left="0" w:leftChars="0" w:right="0" w:firstLine="0" w:firstLineChars="0"/>
        <w:jc w:val="left"/>
        <w:rPr>
          <w:rFonts w:ascii="仿宋" w:hAnsi="仿宋" w:eastAsia="仿宋" w:cs="仿宋"/>
          <w:b/>
          <w:bCs/>
          <w:color w:val="auto"/>
          <w:w w:val="99"/>
          <w:sz w:val="24"/>
          <w:szCs w:val="24"/>
        </w:rPr>
      </w:pPr>
      <w:r>
        <w:rPr>
          <w:rFonts w:ascii="仿宋" w:hAnsi="仿宋" w:eastAsia="仿宋" w:cs="仿宋"/>
          <w:b/>
          <w:bCs/>
          <w:color w:val="auto"/>
          <w:sz w:val="24"/>
          <w:szCs w:val="24"/>
        </w:rPr>
        <w:t>（二）合格的投标人</w:t>
      </w:r>
      <w:r>
        <w:rPr>
          <w:rFonts w:ascii="仿宋" w:hAnsi="仿宋" w:eastAsia="仿宋" w:cs="仿宋"/>
          <w:b/>
          <w:bCs/>
          <w:color w:val="auto"/>
          <w:w w:val="99"/>
          <w:sz w:val="24"/>
          <w:szCs w:val="24"/>
        </w:rPr>
        <w:t xml:space="preserve"> </w:t>
      </w:r>
    </w:p>
    <w:p>
      <w:pPr>
        <w:pStyle w:val="7"/>
        <w:spacing w:line="357" w:lineRule="auto"/>
        <w:ind w:left="0" w:leftChars="0" w:right="0" w:firstLine="240" w:firstLineChars="100"/>
        <w:jc w:val="left"/>
        <w:rPr>
          <w:color w:val="auto"/>
        </w:rPr>
      </w:pPr>
      <w:r>
        <w:rPr>
          <w:rFonts w:ascii="仿宋" w:hAnsi="仿宋" w:eastAsia="仿宋" w:cs="仿宋"/>
          <w:color w:val="auto"/>
          <w:sz w:val="24"/>
          <w:szCs w:val="24"/>
        </w:rPr>
        <w:t>1、合格的投标人必须是具有独立法人资格且营业执照在有效期内，并且有</w:t>
      </w:r>
      <w:r>
        <w:rPr>
          <w:color w:val="auto"/>
          <w:spacing w:val="-3"/>
        </w:rPr>
        <w:t>能力按照本招标文件规定的要求提供服务，且具有独立承担民事等法律责任的法</w:t>
      </w:r>
      <w:r>
        <w:rPr>
          <w:color w:val="auto"/>
          <w:spacing w:val="-109"/>
        </w:rPr>
        <w:t xml:space="preserve"> </w:t>
      </w:r>
      <w:r>
        <w:rPr>
          <w:color w:val="auto"/>
        </w:rPr>
        <w:t>人或其它经济组织，</w:t>
      </w:r>
      <w:r>
        <w:rPr>
          <w:color w:val="auto"/>
          <w:u w:val="single" w:color="000000"/>
        </w:rPr>
        <w:t>本次招标不接受联合体投标。</w:t>
      </w:r>
    </w:p>
    <w:p>
      <w:pPr>
        <w:spacing w:before="36" w:line="357" w:lineRule="auto"/>
        <w:ind w:left="223" w:leftChars="0" w:right="0" w:hanging="223" w:hangingChars="93"/>
        <w:jc w:val="left"/>
        <w:rPr>
          <w:rFonts w:ascii="仿宋" w:hAnsi="仿宋" w:eastAsia="仿宋" w:cs="仿宋"/>
          <w:color w:val="auto"/>
          <w:sz w:val="24"/>
          <w:szCs w:val="24"/>
        </w:rPr>
      </w:pPr>
    </w:p>
    <w:p>
      <w:pPr>
        <w:pStyle w:val="7"/>
        <w:spacing w:line="357" w:lineRule="auto"/>
        <w:ind w:right="0"/>
        <w:jc w:val="left"/>
        <w:rPr>
          <w:color w:val="auto"/>
        </w:rPr>
      </w:pPr>
      <w:r>
        <w:rPr>
          <w:color w:val="auto"/>
        </w:rPr>
        <w:t>2、合格的投标人必须具有良好的商业信誉和健全的财务会计制度，符合招标文件中供应商资格要求的规定，具有履行合同所必需的设备和专业技术能力， 成交后不允许分包、转包。</w:t>
      </w:r>
    </w:p>
    <w:p>
      <w:pPr>
        <w:pStyle w:val="7"/>
        <w:spacing w:line="357" w:lineRule="auto"/>
        <w:ind w:right="0"/>
        <w:jc w:val="left"/>
        <w:rPr>
          <w:color w:val="auto"/>
        </w:rPr>
      </w:pPr>
      <w:r>
        <w:rPr>
          <w:color w:val="auto"/>
        </w:rPr>
        <w:t>3、合格的投标人必须是参加本次政府采购活动前三年内，在经营活动中没有重大违法违规记录，且有依法缴纳税收和社会保障资金的良好记录。</w:t>
      </w:r>
    </w:p>
    <w:p>
      <w:pPr>
        <w:pStyle w:val="7"/>
        <w:spacing w:line="360" w:lineRule="auto"/>
        <w:ind w:right="0"/>
        <w:jc w:val="left"/>
        <w:rPr>
          <w:color w:val="auto"/>
        </w:rPr>
      </w:pPr>
      <w:r>
        <w:rPr>
          <w:color w:val="auto"/>
          <w:spacing w:val="-7"/>
        </w:rPr>
        <w:t>4、合格的投标人应遵守中华人民共和国《政府采购法》、招标法》《合</w:t>
      </w:r>
      <w:r>
        <w:rPr>
          <w:color w:val="auto"/>
        </w:rPr>
        <w:t>同法》和《反不正当竞争法》等有关法律、法规。</w:t>
      </w:r>
    </w:p>
    <w:p>
      <w:pPr>
        <w:spacing w:after="0" w:line="240" w:lineRule="auto"/>
        <w:jc w:val="left"/>
        <w:rPr>
          <w:color w:val="auto"/>
        </w:rPr>
        <w:sectPr>
          <w:pgSz w:w="11910" w:h="16840"/>
          <w:pgMar w:top="1219" w:right="1389" w:bottom="663" w:left="1281" w:header="964" w:footer="720" w:gutter="0"/>
          <w:pgBorders>
            <w:top w:val="none" w:sz="0" w:space="0"/>
            <w:left w:val="none" w:sz="0" w:space="0"/>
            <w:bottom w:val="none" w:sz="0" w:space="0"/>
            <w:right w:val="none" w:sz="0" w:space="0"/>
          </w:pgBorders>
          <w:cols w:space="0" w:num="1"/>
          <w:rtlGutter w:val="0"/>
          <w:docGrid w:linePitch="0" w:charSpace="0"/>
        </w:sectPr>
      </w:pPr>
    </w:p>
    <w:p>
      <w:pPr>
        <w:pStyle w:val="7"/>
        <w:spacing w:before="2" w:line="357" w:lineRule="auto"/>
        <w:ind w:left="600" w:right="0" w:hanging="480"/>
        <w:jc w:val="left"/>
        <w:rPr>
          <w:color w:val="auto"/>
        </w:rPr>
      </w:pPr>
      <w:r>
        <w:rPr>
          <w:color w:val="auto"/>
        </w:rPr>
        <w:t xml:space="preserve"> 5、同一法定代表人的不同公司，参加同一标段的投标，其投标无效。</w:t>
      </w:r>
    </w:p>
    <w:p>
      <w:pPr>
        <w:pStyle w:val="7"/>
        <w:spacing w:line="360" w:lineRule="auto"/>
        <w:ind w:right="0"/>
        <w:jc w:val="left"/>
        <w:rPr>
          <w:color w:val="auto"/>
        </w:rPr>
      </w:pPr>
      <w:r>
        <w:rPr>
          <w:rFonts w:ascii="仿宋" w:hAnsi="仿宋" w:eastAsia="仿宋" w:cs="仿宋"/>
          <w:b/>
          <w:bCs/>
          <w:color w:val="auto"/>
        </w:rPr>
        <w:t>（三）适用法律</w:t>
      </w:r>
      <w:r>
        <w:rPr>
          <w:rFonts w:ascii="仿宋" w:hAnsi="仿宋" w:eastAsia="仿宋" w:cs="仿宋"/>
          <w:b/>
          <w:bCs/>
          <w:color w:val="auto"/>
          <w:w w:val="99"/>
        </w:rPr>
        <w:t xml:space="preserve"> </w:t>
      </w:r>
      <w:r>
        <w:rPr>
          <w:color w:val="auto"/>
          <w:spacing w:val="-3"/>
        </w:rPr>
        <w:t>本次评标及由本次评标产生的合同受中华人民共和国的相关法律、法规制约</w:t>
      </w:r>
      <w:r>
        <w:rPr>
          <w:color w:val="auto"/>
        </w:rPr>
        <w:t>和保护。</w:t>
      </w:r>
    </w:p>
    <w:p>
      <w:pPr>
        <w:spacing w:before="154" w:line="357" w:lineRule="auto"/>
        <w:ind w:right="-112" w:rightChars="0"/>
        <w:jc w:val="left"/>
        <w:rPr>
          <w:rFonts w:ascii="仿宋" w:hAnsi="仿宋" w:eastAsia="仿宋" w:cs="仿宋"/>
          <w:color w:val="auto"/>
          <w:sz w:val="24"/>
          <w:szCs w:val="24"/>
        </w:rPr>
      </w:pPr>
      <w:r>
        <w:rPr>
          <w:rFonts w:ascii="仿宋" w:hAnsi="仿宋" w:eastAsia="仿宋" w:cs="仿宋"/>
          <w:b/>
          <w:bCs/>
          <w:color w:val="auto"/>
          <w:sz w:val="24"/>
          <w:szCs w:val="24"/>
        </w:rPr>
        <w:t>（四）招标费用</w:t>
      </w:r>
      <w:r>
        <w:rPr>
          <w:rFonts w:ascii="仿宋" w:hAnsi="仿宋" w:eastAsia="仿宋" w:cs="仿宋"/>
          <w:b/>
          <w:bCs/>
          <w:color w:val="auto"/>
          <w:w w:val="99"/>
          <w:sz w:val="24"/>
          <w:szCs w:val="24"/>
        </w:rPr>
        <w:t xml:space="preserve"> </w:t>
      </w:r>
      <w:r>
        <w:rPr>
          <w:rFonts w:ascii="仿宋" w:hAnsi="仿宋" w:eastAsia="仿宋" w:cs="仿宋"/>
          <w:color w:val="auto"/>
          <w:sz w:val="24"/>
          <w:szCs w:val="24"/>
        </w:rPr>
        <w:t>投标人应自行承担所有参加评标有关的费</w:t>
      </w:r>
      <w:r>
        <w:rPr>
          <w:rFonts w:hint="eastAsia" w:ascii="仿宋" w:hAnsi="仿宋" w:eastAsia="仿宋" w:cs="仿宋"/>
          <w:color w:val="auto"/>
          <w:sz w:val="24"/>
          <w:szCs w:val="24"/>
          <w:lang w:eastAsia="zh-CN"/>
        </w:rPr>
        <w:t>用。</w:t>
      </w:r>
    </w:p>
    <w:p>
      <w:pPr>
        <w:spacing w:before="36" w:line="357" w:lineRule="auto"/>
        <w:ind w:right="0"/>
        <w:jc w:val="left"/>
        <w:rPr>
          <w:rFonts w:ascii="仿宋" w:hAnsi="仿宋" w:eastAsia="仿宋" w:cs="仿宋"/>
          <w:color w:val="auto"/>
          <w:sz w:val="24"/>
          <w:szCs w:val="24"/>
        </w:rPr>
      </w:pPr>
      <w:r>
        <w:rPr>
          <w:rFonts w:ascii="仿宋" w:hAnsi="仿宋" w:eastAsia="仿宋" w:cs="仿宋"/>
          <w:b/>
          <w:bCs/>
          <w:color w:val="auto"/>
          <w:sz w:val="24"/>
          <w:szCs w:val="24"/>
        </w:rPr>
        <w:t>（五）招标文件的约束力</w:t>
      </w:r>
      <w:r>
        <w:rPr>
          <w:rFonts w:ascii="仿宋" w:hAnsi="仿宋" w:eastAsia="仿宋" w:cs="仿宋"/>
          <w:b/>
          <w:bCs/>
          <w:color w:val="auto"/>
          <w:w w:val="99"/>
          <w:sz w:val="24"/>
          <w:szCs w:val="24"/>
        </w:rPr>
        <w:t xml:space="preserve"> </w:t>
      </w:r>
      <w:r>
        <w:rPr>
          <w:rFonts w:ascii="仿宋" w:hAnsi="仿宋" w:eastAsia="仿宋" w:cs="仿宋"/>
          <w:color w:val="auto"/>
          <w:spacing w:val="-3"/>
          <w:sz w:val="24"/>
          <w:szCs w:val="24"/>
        </w:rPr>
        <w:t>投标人一旦报名参加本项目投标，即被认为接受了本招标文件中的所有条件和规定。</w:t>
      </w:r>
    </w:p>
    <w:p>
      <w:pPr>
        <w:spacing w:before="0" w:line="240" w:lineRule="auto"/>
        <w:rPr>
          <w:rFonts w:ascii="仿宋" w:hAnsi="仿宋" w:eastAsia="仿宋" w:cs="仿宋"/>
          <w:color w:val="auto"/>
          <w:sz w:val="24"/>
          <w:szCs w:val="24"/>
        </w:rPr>
      </w:pPr>
    </w:p>
    <w:p>
      <w:pPr>
        <w:spacing w:before="196"/>
        <w:ind w:left="816" w:right="374" w:firstLine="0"/>
        <w:jc w:val="center"/>
        <w:rPr>
          <w:rFonts w:ascii="仿宋" w:hAnsi="仿宋" w:eastAsia="仿宋" w:cs="仿宋"/>
          <w:color w:val="auto"/>
          <w:sz w:val="28"/>
          <w:szCs w:val="28"/>
        </w:rPr>
      </w:pPr>
      <w:bookmarkStart w:id="4" w:name="二、招标文件"/>
      <w:bookmarkEnd w:id="4"/>
      <w:r>
        <w:rPr>
          <w:rFonts w:ascii="仿宋" w:hAnsi="仿宋" w:eastAsia="仿宋" w:cs="仿宋"/>
          <w:b/>
          <w:bCs/>
          <w:color w:val="auto"/>
          <w:sz w:val="28"/>
          <w:szCs w:val="28"/>
        </w:rPr>
        <w:t>二、招标文件</w:t>
      </w:r>
    </w:p>
    <w:p>
      <w:pPr>
        <w:spacing w:before="210" w:line="357" w:lineRule="auto"/>
        <w:ind w:right="108" w:rightChars="0"/>
        <w:jc w:val="left"/>
        <w:rPr>
          <w:rFonts w:ascii="仿宋" w:hAnsi="仿宋" w:eastAsia="仿宋" w:cs="仿宋"/>
          <w:b/>
          <w:bCs/>
          <w:color w:val="auto"/>
          <w:w w:val="99"/>
          <w:sz w:val="24"/>
          <w:szCs w:val="24"/>
        </w:rPr>
      </w:pPr>
      <w:r>
        <w:rPr>
          <w:rFonts w:ascii="仿宋" w:hAnsi="仿宋" w:eastAsia="仿宋" w:cs="仿宋"/>
          <w:b/>
          <w:bCs/>
          <w:color w:val="auto"/>
          <w:sz w:val="24"/>
          <w:szCs w:val="24"/>
        </w:rPr>
        <w:t>（六）招标文件构成</w:t>
      </w:r>
      <w:r>
        <w:rPr>
          <w:rFonts w:ascii="仿宋" w:hAnsi="仿宋" w:eastAsia="仿宋" w:cs="仿宋"/>
          <w:b/>
          <w:bCs/>
          <w:color w:val="auto"/>
          <w:w w:val="99"/>
          <w:sz w:val="24"/>
          <w:szCs w:val="24"/>
        </w:rPr>
        <w:t xml:space="preserve"> </w:t>
      </w:r>
      <w:r>
        <w:rPr>
          <w:rFonts w:ascii="仿宋" w:hAnsi="仿宋" w:eastAsia="仿宋" w:cs="仿宋"/>
          <w:color w:val="auto"/>
          <w:sz w:val="24"/>
          <w:szCs w:val="24"/>
        </w:rPr>
        <w:t>投标人须知；授予合同；项目招标要求及说明；投标文件格式。</w:t>
      </w:r>
      <w:r>
        <w:rPr>
          <w:rFonts w:ascii="仿宋" w:hAnsi="仿宋" w:eastAsia="仿宋" w:cs="仿宋"/>
          <w:color w:val="auto"/>
          <w:sz w:val="24"/>
          <w:szCs w:val="24"/>
          <w:lang w:val="en-US" w:eastAsia="en-US" w:bidi="ar-SA"/>
        </w:rPr>
        <w:t>投标人获取招标文件后，应仔细检查招标文件页数和附件数量，如发现有缺漏，请及时与采购人联系补全。如果投标人不按上述要求操作而造成不良后果， 采购人不承担责任。</w:t>
      </w:r>
    </w:p>
    <w:p>
      <w:pPr>
        <w:pStyle w:val="7"/>
        <w:spacing w:line="357" w:lineRule="auto"/>
        <w:ind w:right="0"/>
        <w:jc w:val="left"/>
        <w:rPr>
          <w:rFonts w:ascii="仿宋" w:hAnsi="仿宋" w:eastAsia="仿宋" w:cs="仿宋"/>
          <w:color w:val="auto"/>
          <w:sz w:val="24"/>
          <w:szCs w:val="24"/>
        </w:rPr>
      </w:pPr>
      <w:r>
        <w:rPr>
          <w:rFonts w:ascii="仿宋" w:hAnsi="仿宋" w:eastAsia="仿宋" w:cs="仿宋"/>
          <w:b/>
          <w:bCs/>
          <w:color w:val="auto"/>
          <w:sz w:val="24"/>
          <w:szCs w:val="24"/>
        </w:rPr>
        <w:t>（七）招标文件的澄清</w:t>
      </w:r>
      <w:r>
        <w:rPr>
          <w:rFonts w:ascii="仿宋" w:hAnsi="仿宋" w:eastAsia="仿宋" w:cs="仿宋"/>
          <w:b/>
          <w:bCs/>
          <w:color w:val="auto"/>
          <w:w w:val="99"/>
          <w:sz w:val="24"/>
          <w:szCs w:val="24"/>
        </w:rPr>
        <w:t xml:space="preserve"> </w:t>
      </w:r>
      <w:r>
        <w:rPr>
          <w:rFonts w:ascii="仿宋" w:hAnsi="仿宋" w:eastAsia="仿宋" w:cs="仿宋"/>
          <w:color w:val="auto"/>
          <w:sz w:val="24"/>
          <w:szCs w:val="24"/>
        </w:rPr>
        <w:t>任何要求对招标文件澄清的投标人，均应在投标文件递交截止日</w:t>
      </w:r>
      <w:r>
        <w:rPr>
          <w:rFonts w:ascii="仿宋" w:hAnsi="仿宋" w:eastAsia="仿宋" w:cs="仿宋"/>
          <w:color w:val="auto"/>
          <w:spacing w:val="-60"/>
          <w:sz w:val="24"/>
          <w:szCs w:val="24"/>
        </w:rPr>
        <w:t xml:space="preserve"> </w:t>
      </w:r>
      <w:r>
        <w:rPr>
          <w:rFonts w:ascii="仿宋" w:hAnsi="仿宋" w:eastAsia="仿宋" w:cs="仿宋"/>
          <w:color w:val="auto"/>
          <w:sz w:val="24"/>
          <w:szCs w:val="24"/>
        </w:rPr>
        <w:t>10</w:t>
      </w:r>
      <w:r>
        <w:rPr>
          <w:rFonts w:ascii="仿宋" w:hAnsi="仿宋" w:eastAsia="仿宋" w:cs="仿宋"/>
          <w:color w:val="auto"/>
          <w:spacing w:val="-60"/>
          <w:sz w:val="24"/>
          <w:szCs w:val="24"/>
        </w:rPr>
        <w:t xml:space="preserve"> </w:t>
      </w:r>
      <w:r>
        <w:rPr>
          <w:rFonts w:ascii="仿宋" w:hAnsi="仿宋" w:eastAsia="仿宋" w:cs="仿宋"/>
          <w:color w:val="auto"/>
          <w:sz w:val="24"/>
          <w:szCs w:val="24"/>
        </w:rPr>
        <w:t>日之前按公告中的通讯地址，以书面形式（如信函、传真等）通知采购人，采购人对规定时间</w:t>
      </w:r>
      <w:r>
        <w:rPr>
          <w:color w:val="auto"/>
        </w:rPr>
        <w:t>内收到的澄清要求以书面形式予以答复，答复不包括问题的来源。</w:t>
      </w:r>
    </w:p>
    <w:p>
      <w:pPr>
        <w:spacing w:before="36" w:line="357" w:lineRule="auto"/>
        <w:ind w:right="0"/>
        <w:jc w:val="left"/>
        <w:rPr>
          <w:rFonts w:ascii="仿宋" w:hAnsi="仿宋" w:eastAsia="仿宋" w:cs="仿宋"/>
          <w:b/>
          <w:bCs/>
          <w:color w:val="auto"/>
          <w:w w:val="99"/>
          <w:sz w:val="24"/>
          <w:szCs w:val="24"/>
        </w:rPr>
      </w:pPr>
      <w:r>
        <w:rPr>
          <w:rFonts w:ascii="仿宋" w:hAnsi="仿宋" w:eastAsia="仿宋" w:cs="仿宋"/>
          <w:b/>
          <w:bCs/>
          <w:color w:val="auto"/>
          <w:sz w:val="24"/>
          <w:szCs w:val="24"/>
        </w:rPr>
        <w:t>（八）招标文件的修改</w:t>
      </w:r>
      <w:r>
        <w:rPr>
          <w:rFonts w:ascii="仿宋" w:hAnsi="仿宋" w:eastAsia="仿宋" w:cs="仿宋"/>
          <w:b/>
          <w:bCs/>
          <w:color w:val="auto"/>
          <w:w w:val="99"/>
          <w:sz w:val="24"/>
          <w:szCs w:val="24"/>
        </w:rPr>
        <w:t xml:space="preserve"> </w:t>
      </w:r>
    </w:p>
    <w:p>
      <w:pPr>
        <w:spacing w:before="36" w:line="357" w:lineRule="auto"/>
        <w:ind w:right="0" w:firstLine="240" w:firstLineChars="100"/>
        <w:jc w:val="left"/>
        <w:rPr>
          <w:rFonts w:ascii="仿宋" w:hAnsi="仿宋" w:eastAsia="仿宋" w:cs="仿宋"/>
          <w:color w:val="auto"/>
          <w:sz w:val="24"/>
          <w:szCs w:val="24"/>
        </w:rPr>
      </w:pPr>
      <w:r>
        <w:rPr>
          <w:rFonts w:ascii="仿宋" w:hAnsi="仿宋" w:eastAsia="仿宋" w:cs="仿宋"/>
          <w:color w:val="auto"/>
          <w:sz w:val="24"/>
          <w:szCs w:val="24"/>
        </w:rPr>
        <w:t>1、在投标文件接收截止日期前，采购人可以更正公告或补充文件的形式对招标文件进行修改。</w:t>
      </w:r>
    </w:p>
    <w:p>
      <w:pPr>
        <w:pStyle w:val="7"/>
        <w:spacing w:before="2" w:line="360" w:lineRule="auto"/>
        <w:ind w:left="160" w:right="0"/>
        <w:jc w:val="both"/>
        <w:rPr>
          <w:color w:val="auto"/>
        </w:rPr>
      </w:pPr>
      <w:r>
        <w:rPr>
          <w:color w:val="auto"/>
        </w:rPr>
        <w:t xml:space="preserve"> 2、招标文件的修改将以书面形式通知所有已报名投标人，并对投标人具有</w:t>
      </w:r>
      <w:r>
        <w:rPr>
          <w:color w:val="auto"/>
          <w:spacing w:val="-9"/>
        </w:rPr>
        <w:t>约束力。投标人收到修改文件后，应于</w:t>
      </w:r>
      <w:r>
        <w:rPr>
          <w:color w:val="auto"/>
          <w:spacing w:val="-55"/>
        </w:rPr>
        <w:t xml:space="preserve"> </w:t>
      </w:r>
      <w:r>
        <w:rPr>
          <w:color w:val="auto"/>
        </w:rPr>
        <w:t>1</w:t>
      </w:r>
      <w:r>
        <w:rPr>
          <w:color w:val="auto"/>
          <w:spacing w:val="-55"/>
        </w:rPr>
        <w:t xml:space="preserve"> </w:t>
      </w:r>
      <w:r>
        <w:rPr>
          <w:color w:val="auto"/>
          <w:spacing w:val="-4"/>
        </w:rPr>
        <w:t>个工作日内回复代理机构，逾期不回的，</w:t>
      </w:r>
      <w:r>
        <w:rPr>
          <w:color w:val="auto"/>
        </w:rPr>
        <w:t>视同已收。</w:t>
      </w:r>
    </w:p>
    <w:p>
      <w:pPr>
        <w:pStyle w:val="7"/>
        <w:spacing w:before="154" w:line="357" w:lineRule="auto"/>
        <w:ind w:right="237"/>
        <w:jc w:val="both"/>
        <w:rPr>
          <w:color w:val="auto"/>
        </w:rPr>
      </w:pPr>
      <w:r>
        <w:rPr>
          <w:color w:val="auto"/>
        </w:rPr>
        <w:t xml:space="preserve">3、为使投标人有充分的时间对招标文件的修改部分进行分析、研究，采购 </w:t>
      </w:r>
      <w:r>
        <w:rPr>
          <w:color w:val="auto"/>
          <w:spacing w:val="-3"/>
        </w:rPr>
        <w:t>人和代理机构有权推迟投标文件接收截止日期和评标时间，并将此变更书面通知</w:t>
      </w:r>
      <w:r>
        <w:rPr>
          <w:color w:val="auto"/>
          <w:spacing w:val="-109"/>
        </w:rPr>
        <w:t xml:space="preserve"> </w:t>
      </w:r>
      <w:r>
        <w:rPr>
          <w:color w:val="auto"/>
        </w:rPr>
        <w:t>所有购买招标文件的投标人。</w:t>
      </w:r>
    </w:p>
    <w:p>
      <w:pPr>
        <w:pStyle w:val="7"/>
        <w:spacing w:line="357" w:lineRule="auto"/>
        <w:ind w:right="0"/>
        <w:jc w:val="left"/>
        <w:rPr>
          <w:color w:val="auto"/>
        </w:rPr>
      </w:pPr>
      <w:r>
        <w:rPr>
          <w:color w:val="auto"/>
          <w:spacing w:val="-3"/>
        </w:rPr>
        <w:t>4、代理机构发出的所有补充、修改和变更文件均作为招标文件的组成部分，</w:t>
      </w:r>
      <w:r>
        <w:rPr>
          <w:color w:val="auto"/>
        </w:rPr>
        <w:t xml:space="preserve"> 与招标文件具有同等法律效力。</w:t>
      </w:r>
    </w:p>
    <w:p>
      <w:pPr>
        <w:spacing w:before="83"/>
        <w:ind w:left="3328" w:right="0" w:firstLine="0"/>
        <w:jc w:val="left"/>
        <w:rPr>
          <w:rFonts w:ascii="仿宋" w:hAnsi="仿宋" w:eastAsia="仿宋" w:cs="仿宋"/>
          <w:color w:val="auto"/>
          <w:sz w:val="28"/>
          <w:szCs w:val="28"/>
        </w:rPr>
      </w:pPr>
      <w:bookmarkStart w:id="5" w:name="三、投标文件的编制"/>
      <w:bookmarkEnd w:id="5"/>
      <w:r>
        <w:rPr>
          <w:rFonts w:ascii="仿宋" w:hAnsi="仿宋" w:eastAsia="仿宋" w:cs="仿宋"/>
          <w:b/>
          <w:bCs/>
          <w:color w:val="auto"/>
          <w:sz w:val="28"/>
          <w:szCs w:val="28"/>
        </w:rPr>
        <w:t>三、投标文件的编制</w:t>
      </w:r>
    </w:p>
    <w:p>
      <w:pPr>
        <w:pStyle w:val="7"/>
        <w:spacing w:line="357" w:lineRule="auto"/>
        <w:ind w:left="160" w:right="237"/>
        <w:jc w:val="both"/>
        <w:rPr>
          <w:rFonts w:ascii="仿宋" w:hAnsi="仿宋" w:eastAsia="仿宋" w:cs="仿宋"/>
          <w:color w:val="auto"/>
          <w:sz w:val="24"/>
          <w:szCs w:val="24"/>
        </w:rPr>
      </w:pPr>
      <w:r>
        <w:rPr>
          <w:rFonts w:ascii="仿宋" w:hAnsi="仿宋" w:eastAsia="仿宋" w:cs="仿宋"/>
          <w:b/>
          <w:bCs/>
          <w:color w:val="auto"/>
          <w:sz w:val="24"/>
          <w:szCs w:val="24"/>
        </w:rPr>
        <w:t>（九）投标文件的编制要求</w:t>
      </w:r>
      <w:r>
        <w:rPr>
          <w:rFonts w:ascii="仿宋" w:hAnsi="仿宋" w:eastAsia="仿宋" w:cs="仿宋"/>
          <w:b/>
          <w:bCs/>
          <w:color w:val="auto"/>
          <w:w w:val="99"/>
          <w:sz w:val="24"/>
          <w:szCs w:val="24"/>
        </w:rPr>
        <w:t xml:space="preserve"> </w:t>
      </w:r>
      <w:r>
        <w:rPr>
          <w:rFonts w:ascii="仿宋" w:hAnsi="仿宋" w:eastAsia="仿宋" w:cs="仿宋"/>
          <w:color w:val="auto"/>
          <w:spacing w:val="-3"/>
          <w:sz w:val="24"/>
          <w:szCs w:val="24"/>
        </w:rPr>
        <w:t>投标人应仔细阅读“招标文件”的所有内容，投标文件应用中文编写。投标</w:t>
      </w:r>
      <w:r>
        <w:rPr>
          <w:color w:val="auto"/>
          <w:spacing w:val="-3"/>
        </w:rPr>
        <w:t>文件的书面内容不得有加行、涂抹或改写。投标文件应当采用书面方式；采购人</w:t>
      </w:r>
      <w:r>
        <w:rPr>
          <w:color w:val="auto"/>
          <w:spacing w:val="-111"/>
        </w:rPr>
        <w:t xml:space="preserve"> </w:t>
      </w:r>
      <w:r>
        <w:rPr>
          <w:color w:val="auto"/>
          <w:spacing w:val="-3"/>
        </w:rPr>
        <w:t>及招标代理机构不接受电报、电话、传真投标。投标人应按“招标文件”的要求</w:t>
      </w:r>
      <w:r>
        <w:rPr>
          <w:color w:val="auto"/>
          <w:spacing w:val="-112"/>
        </w:rPr>
        <w:t xml:space="preserve"> </w:t>
      </w:r>
      <w:r>
        <w:rPr>
          <w:color w:val="auto"/>
          <w:spacing w:val="-3"/>
        </w:rPr>
        <w:t>编制“投标文件”，并保证所提供的全部资料的真实性、完整性及有效性，以使</w:t>
      </w:r>
      <w:r>
        <w:rPr>
          <w:color w:val="auto"/>
          <w:spacing w:val="-113"/>
        </w:rPr>
        <w:t xml:space="preserve"> </w:t>
      </w:r>
      <w:r>
        <w:rPr>
          <w:color w:val="auto"/>
          <w:spacing w:val="-3"/>
        </w:rPr>
        <w:t>其投标对“招标文件”作出实质性响应。否则，投标文件可能被拒绝。</w:t>
      </w:r>
      <w:r>
        <w:rPr>
          <w:color w:val="auto"/>
          <w:spacing w:val="-3"/>
          <w:u w:val="single" w:color="000000"/>
        </w:rPr>
        <w:t>对同一标</w:t>
      </w:r>
      <w:r>
        <w:rPr>
          <w:color w:val="auto"/>
          <w:spacing w:val="-112"/>
          <w:u w:val="single" w:color="000000"/>
        </w:rPr>
        <w:t xml:space="preserve"> </w:t>
      </w:r>
      <w:r>
        <w:rPr>
          <w:color w:val="auto"/>
          <w:u w:val="single" w:color="000000"/>
        </w:rPr>
        <w:t>段以同一投标人名义，递送两套或以上的投标文件，其投标无效。</w:t>
      </w:r>
    </w:p>
    <w:p>
      <w:pPr>
        <w:pStyle w:val="5"/>
        <w:spacing w:line="240" w:lineRule="auto"/>
        <w:ind w:left="0" w:leftChars="0" w:right="0" w:firstLine="0" w:firstLineChars="0"/>
        <w:jc w:val="left"/>
        <w:rPr>
          <w:b w:val="0"/>
          <w:bCs w:val="0"/>
          <w:color w:val="auto"/>
        </w:rPr>
      </w:pPr>
      <w:r>
        <w:rPr>
          <w:color w:val="auto"/>
        </w:rPr>
        <w:t>（十）投标文件构成</w:t>
      </w:r>
    </w:p>
    <w:p>
      <w:pPr>
        <w:pStyle w:val="7"/>
        <w:spacing w:before="154" w:line="357" w:lineRule="auto"/>
        <w:ind w:right="0"/>
        <w:jc w:val="left"/>
        <w:rPr>
          <w:color w:val="auto"/>
        </w:rPr>
      </w:pPr>
      <w:r>
        <w:rPr>
          <w:color w:val="auto"/>
        </w:rPr>
        <w:t>按照招标文件第四部分</w:t>
      </w:r>
      <w:r>
        <w:rPr>
          <w:color w:val="auto"/>
          <w:spacing w:val="18"/>
        </w:rPr>
        <w:t xml:space="preserve"> </w:t>
      </w:r>
      <w:r>
        <w:rPr>
          <w:color w:val="auto"/>
        </w:rPr>
        <w:t>投标文件格式制作投标人需将投标文件按顺序编制目录和页码。</w:t>
      </w:r>
    </w:p>
    <w:p>
      <w:pPr>
        <w:spacing w:before="36" w:line="357" w:lineRule="auto"/>
        <w:ind w:right="0"/>
        <w:jc w:val="left"/>
        <w:rPr>
          <w:color w:val="auto"/>
        </w:rPr>
      </w:pPr>
      <w:r>
        <w:rPr>
          <w:rFonts w:ascii="仿宋" w:hAnsi="仿宋" w:eastAsia="仿宋" w:cs="仿宋"/>
          <w:b/>
          <w:bCs/>
          <w:color w:val="auto"/>
          <w:sz w:val="24"/>
          <w:szCs w:val="24"/>
        </w:rPr>
        <w:t>（十一）投标文件格式</w:t>
      </w:r>
      <w:r>
        <w:rPr>
          <w:rFonts w:ascii="仿宋" w:hAnsi="仿宋" w:eastAsia="仿宋" w:cs="仿宋"/>
          <w:b/>
          <w:bCs/>
          <w:color w:val="auto"/>
          <w:w w:val="99"/>
          <w:sz w:val="24"/>
          <w:szCs w:val="24"/>
        </w:rPr>
        <w:t xml:space="preserve"> </w:t>
      </w:r>
      <w:r>
        <w:rPr>
          <w:rFonts w:ascii="仿宋" w:hAnsi="仿宋" w:eastAsia="仿宋" w:cs="仿宋"/>
          <w:color w:val="auto"/>
          <w:spacing w:val="-3"/>
          <w:sz w:val="24"/>
          <w:szCs w:val="24"/>
        </w:rPr>
        <w:t>投标人需按照上述投标文件构成顺序编制投标文件，并按招标文件中提供的格式填写投标函、授权委托书、报价一览表等材料。</w:t>
      </w:r>
    </w:p>
    <w:p>
      <w:pPr>
        <w:spacing w:before="154" w:line="357" w:lineRule="auto"/>
        <w:ind w:right="0"/>
        <w:jc w:val="left"/>
        <w:rPr>
          <w:rFonts w:ascii="仿宋" w:hAnsi="仿宋" w:eastAsia="仿宋" w:cs="仿宋"/>
          <w:color w:val="auto"/>
          <w:sz w:val="24"/>
          <w:szCs w:val="24"/>
        </w:rPr>
      </w:pPr>
      <w:r>
        <w:rPr>
          <w:rFonts w:ascii="仿宋" w:hAnsi="仿宋" w:eastAsia="仿宋" w:cs="仿宋"/>
          <w:b/>
          <w:bCs/>
          <w:color w:val="auto"/>
          <w:sz w:val="24"/>
          <w:szCs w:val="24"/>
        </w:rPr>
        <w:t>（十二）中标服务费</w:t>
      </w:r>
      <w:r>
        <w:rPr>
          <w:rFonts w:ascii="仿宋" w:hAnsi="仿宋" w:eastAsia="仿宋" w:cs="仿宋"/>
          <w:b/>
          <w:bCs/>
          <w:color w:val="auto"/>
          <w:w w:val="99"/>
          <w:sz w:val="24"/>
          <w:szCs w:val="24"/>
        </w:rPr>
        <w:t xml:space="preserve"> </w:t>
      </w:r>
      <w:r>
        <w:rPr>
          <w:rFonts w:ascii="仿宋" w:hAnsi="仿宋" w:eastAsia="仿宋" w:cs="仿宋"/>
          <w:color w:val="auto"/>
          <w:sz w:val="24"/>
          <w:szCs w:val="24"/>
        </w:rPr>
        <w:t>成交人应向</w:t>
      </w:r>
      <w:r>
        <w:rPr>
          <w:rFonts w:hint="eastAsia" w:ascii="仿宋" w:hAnsi="仿宋" w:eastAsia="仿宋" w:cs="仿宋"/>
          <w:color w:val="auto"/>
          <w:sz w:val="24"/>
          <w:szCs w:val="24"/>
          <w:lang w:eastAsia="zh-CN"/>
        </w:rPr>
        <w:t>新疆惠中源项目管理有限公司</w:t>
      </w:r>
      <w:r>
        <w:rPr>
          <w:rFonts w:ascii="仿宋" w:hAnsi="仿宋" w:eastAsia="仿宋" w:cs="仿宋"/>
          <w:color w:val="auto"/>
          <w:sz w:val="24"/>
          <w:szCs w:val="24"/>
        </w:rPr>
        <w:t>交纳中标服务费。 取费标准例：</w:t>
      </w:r>
    </w:p>
    <w:p>
      <w:pPr>
        <w:spacing w:before="51"/>
        <w:ind w:left="2713" w:right="0" w:firstLine="0"/>
        <w:jc w:val="left"/>
        <w:rPr>
          <w:rFonts w:ascii="仿宋" w:hAnsi="仿宋" w:eastAsia="仿宋" w:cs="仿宋"/>
          <w:color w:val="auto"/>
          <w:sz w:val="32"/>
          <w:szCs w:val="32"/>
        </w:rPr>
      </w:pPr>
      <w:r>
        <w:rPr>
          <w:rFonts w:ascii="仿宋" w:hAnsi="仿宋" w:eastAsia="仿宋" w:cs="仿宋"/>
          <w:b/>
          <w:bCs/>
          <w:color w:val="auto"/>
          <w:sz w:val="32"/>
          <w:szCs w:val="32"/>
        </w:rPr>
        <w:t>招标代理服务收费标准</w:t>
      </w:r>
    </w:p>
    <w:p>
      <w:pPr>
        <w:spacing w:before="7" w:line="240" w:lineRule="auto"/>
        <w:rPr>
          <w:rFonts w:ascii="仿宋" w:hAnsi="仿宋" w:eastAsia="仿宋" w:cs="仿宋"/>
          <w:b/>
          <w:bCs/>
          <w:color w:val="auto"/>
          <w:sz w:val="11"/>
          <w:szCs w:val="11"/>
        </w:rPr>
      </w:pPr>
    </w:p>
    <w:tbl>
      <w:tblPr>
        <w:tblStyle w:val="12"/>
        <w:tblW w:w="0" w:type="auto"/>
        <w:tblInd w:w="111" w:type="dxa"/>
        <w:tblLayout w:type="fixed"/>
        <w:tblCellMar>
          <w:top w:w="0" w:type="dxa"/>
          <w:left w:w="0" w:type="dxa"/>
          <w:bottom w:w="0" w:type="dxa"/>
          <w:right w:w="0" w:type="dxa"/>
        </w:tblCellMar>
      </w:tblPr>
      <w:tblGrid>
        <w:gridCol w:w="2445"/>
        <w:gridCol w:w="1981"/>
        <w:gridCol w:w="1981"/>
        <w:gridCol w:w="1981"/>
      </w:tblGrid>
      <w:tr>
        <w:tblPrEx>
          <w:tblCellMar>
            <w:top w:w="0" w:type="dxa"/>
            <w:left w:w="0" w:type="dxa"/>
            <w:bottom w:w="0" w:type="dxa"/>
            <w:right w:w="0" w:type="dxa"/>
          </w:tblCellMar>
        </w:tblPrEx>
        <w:trPr>
          <w:trHeight w:val="2007" w:hRule="exact"/>
        </w:trPr>
        <w:tc>
          <w:tcPr>
            <w:tcW w:w="2445" w:type="dxa"/>
            <w:tcBorders>
              <w:top w:val="single" w:color="000000" w:sz="6" w:space="0"/>
              <w:left w:val="single" w:color="000000" w:sz="6" w:space="0"/>
              <w:bottom w:val="single" w:color="000000" w:sz="6" w:space="0"/>
              <w:right w:val="single" w:color="000000" w:sz="6" w:space="0"/>
            </w:tcBorders>
          </w:tcPr>
          <w:p>
            <w:pPr>
              <w:pStyle w:val="29"/>
              <w:spacing w:before="79" w:line="652" w:lineRule="auto"/>
              <w:ind w:left="182" w:right="1345" w:firstLine="57"/>
              <w:jc w:val="left"/>
              <w:rPr>
                <w:rFonts w:ascii="仿宋" w:hAnsi="仿宋" w:eastAsia="仿宋" w:cs="仿宋"/>
                <w:color w:val="auto"/>
                <w:sz w:val="21"/>
                <w:szCs w:val="21"/>
              </w:rPr>
            </w:pPr>
            <w:r>
              <w:rPr>
                <w:rFonts w:ascii="仿宋" w:hAnsi="仿宋" w:eastAsia="仿宋" w:cs="仿宋"/>
                <w:b/>
                <w:bCs/>
                <w:color w:val="auto"/>
                <w:sz w:val="21"/>
                <w:szCs w:val="21"/>
              </w:rPr>
              <w:t>服务类型</w:t>
            </w:r>
            <w:r>
              <w:rPr>
                <w:rFonts w:ascii="仿宋" w:hAnsi="仿宋" w:eastAsia="仿宋" w:cs="仿宋"/>
                <w:b/>
                <w:bCs/>
                <w:color w:val="auto"/>
                <w:w w:val="99"/>
                <w:sz w:val="21"/>
                <w:szCs w:val="21"/>
              </w:rPr>
              <w:t xml:space="preserve"> </w:t>
            </w:r>
            <w:r>
              <w:rPr>
                <w:rFonts w:ascii="仿宋" w:hAnsi="仿宋" w:eastAsia="仿宋" w:cs="仿宋"/>
                <w:b/>
                <w:bCs/>
                <w:color w:val="auto"/>
                <w:sz w:val="21"/>
                <w:szCs w:val="21"/>
              </w:rPr>
              <w:t>费率</w:t>
            </w:r>
          </w:p>
          <w:p>
            <w:pPr>
              <w:pStyle w:val="29"/>
              <w:spacing w:before="112" w:line="240" w:lineRule="auto"/>
              <w:ind w:left="7" w:right="0"/>
              <w:jc w:val="left"/>
              <w:rPr>
                <w:rFonts w:ascii="仿宋" w:hAnsi="仿宋" w:eastAsia="仿宋" w:cs="仿宋"/>
                <w:color w:val="auto"/>
                <w:sz w:val="21"/>
                <w:szCs w:val="21"/>
              </w:rPr>
            </w:pPr>
            <w:r>
              <w:rPr>
                <w:rFonts w:ascii="仿宋" w:hAnsi="仿宋" w:eastAsia="仿宋" w:cs="仿宋"/>
                <w:b/>
                <w:bCs/>
                <w:color w:val="auto"/>
                <w:sz w:val="21"/>
                <w:szCs w:val="21"/>
              </w:rPr>
              <w:t>成交金额（万元）</w:t>
            </w:r>
          </w:p>
        </w:tc>
        <w:tc>
          <w:tcPr>
            <w:tcW w:w="1981" w:type="dxa"/>
            <w:tcBorders>
              <w:top w:val="single" w:color="000000" w:sz="6" w:space="0"/>
              <w:left w:val="single" w:color="000000" w:sz="6" w:space="0"/>
              <w:bottom w:val="single" w:color="000000" w:sz="6" w:space="0"/>
              <w:right w:val="single" w:color="000000" w:sz="6" w:space="0"/>
            </w:tcBorders>
          </w:tcPr>
          <w:p>
            <w:pPr>
              <w:pStyle w:val="29"/>
              <w:spacing w:line="240" w:lineRule="auto"/>
              <w:ind w:right="0"/>
              <w:jc w:val="left"/>
              <w:rPr>
                <w:rFonts w:ascii="仿宋" w:hAnsi="仿宋" w:eastAsia="仿宋" w:cs="仿宋"/>
                <w:b/>
                <w:bCs/>
                <w:color w:val="auto"/>
                <w:sz w:val="20"/>
                <w:szCs w:val="20"/>
              </w:rPr>
            </w:pPr>
          </w:p>
          <w:p>
            <w:pPr>
              <w:pStyle w:val="29"/>
              <w:spacing w:line="240" w:lineRule="auto"/>
              <w:ind w:right="0"/>
              <w:jc w:val="left"/>
              <w:rPr>
                <w:rFonts w:ascii="仿宋" w:hAnsi="仿宋" w:eastAsia="仿宋" w:cs="仿宋"/>
                <w:b/>
                <w:bCs/>
                <w:color w:val="auto"/>
                <w:sz w:val="20"/>
                <w:szCs w:val="20"/>
              </w:rPr>
            </w:pPr>
          </w:p>
          <w:p>
            <w:pPr>
              <w:pStyle w:val="29"/>
              <w:spacing w:before="2" w:line="240" w:lineRule="auto"/>
              <w:ind w:right="0"/>
              <w:jc w:val="left"/>
              <w:rPr>
                <w:rFonts w:ascii="仿宋" w:hAnsi="仿宋" w:eastAsia="仿宋" w:cs="仿宋"/>
                <w:b/>
                <w:bCs/>
                <w:color w:val="auto"/>
                <w:sz w:val="23"/>
                <w:szCs w:val="23"/>
              </w:rPr>
            </w:pPr>
          </w:p>
          <w:p>
            <w:pPr>
              <w:pStyle w:val="29"/>
              <w:spacing w:line="240" w:lineRule="auto"/>
              <w:ind w:left="562" w:right="0"/>
              <w:jc w:val="left"/>
              <w:rPr>
                <w:rFonts w:ascii="仿宋" w:hAnsi="仿宋" w:eastAsia="仿宋" w:cs="仿宋"/>
                <w:color w:val="auto"/>
                <w:sz w:val="21"/>
                <w:szCs w:val="21"/>
              </w:rPr>
            </w:pPr>
            <w:r>
              <w:rPr>
                <w:rFonts w:ascii="仿宋" w:hAnsi="仿宋" w:eastAsia="仿宋" w:cs="仿宋"/>
                <w:b/>
                <w:bCs/>
                <w:color w:val="auto"/>
                <w:sz w:val="21"/>
                <w:szCs w:val="21"/>
              </w:rPr>
              <w:t>货物招标</w:t>
            </w:r>
          </w:p>
        </w:tc>
        <w:tc>
          <w:tcPr>
            <w:tcW w:w="1981" w:type="dxa"/>
            <w:tcBorders>
              <w:top w:val="single" w:color="000000" w:sz="6" w:space="0"/>
              <w:left w:val="single" w:color="000000" w:sz="6" w:space="0"/>
              <w:bottom w:val="single" w:color="000000" w:sz="6" w:space="0"/>
              <w:right w:val="single" w:color="000000" w:sz="6" w:space="0"/>
            </w:tcBorders>
          </w:tcPr>
          <w:p>
            <w:pPr>
              <w:pStyle w:val="29"/>
              <w:spacing w:line="240" w:lineRule="auto"/>
              <w:ind w:right="0"/>
              <w:jc w:val="left"/>
              <w:rPr>
                <w:rFonts w:ascii="仿宋" w:hAnsi="仿宋" w:eastAsia="仿宋" w:cs="仿宋"/>
                <w:b/>
                <w:bCs/>
                <w:color w:val="auto"/>
                <w:sz w:val="20"/>
                <w:szCs w:val="20"/>
              </w:rPr>
            </w:pPr>
          </w:p>
          <w:p>
            <w:pPr>
              <w:pStyle w:val="29"/>
              <w:spacing w:line="240" w:lineRule="auto"/>
              <w:ind w:right="0"/>
              <w:jc w:val="left"/>
              <w:rPr>
                <w:rFonts w:ascii="仿宋" w:hAnsi="仿宋" w:eastAsia="仿宋" w:cs="仿宋"/>
                <w:b/>
                <w:bCs/>
                <w:color w:val="auto"/>
                <w:sz w:val="20"/>
                <w:szCs w:val="20"/>
              </w:rPr>
            </w:pPr>
          </w:p>
          <w:p>
            <w:pPr>
              <w:pStyle w:val="29"/>
              <w:spacing w:before="2" w:line="240" w:lineRule="auto"/>
              <w:ind w:right="0"/>
              <w:jc w:val="left"/>
              <w:rPr>
                <w:rFonts w:ascii="仿宋" w:hAnsi="仿宋" w:eastAsia="仿宋" w:cs="仿宋"/>
                <w:b/>
                <w:bCs/>
                <w:color w:val="auto"/>
                <w:sz w:val="23"/>
                <w:szCs w:val="23"/>
              </w:rPr>
            </w:pPr>
          </w:p>
          <w:p>
            <w:pPr>
              <w:pStyle w:val="29"/>
              <w:spacing w:line="240" w:lineRule="auto"/>
              <w:ind w:left="563" w:right="0"/>
              <w:jc w:val="left"/>
              <w:rPr>
                <w:rFonts w:ascii="仿宋" w:hAnsi="仿宋" w:eastAsia="仿宋" w:cs="仿宋"/>
                <w:color w:val="auto"/>
                <w:sz w:val="21"/>
                <w:szCs w:val="21"/>
              </w:rPr>
            </w:pPr>
            <w:r>
              <w:rPr>
                <w:rFonts w:ascii="仿宋" w:hAnsi="仿宋" w:eastAsia="仿宋" w:cs="仿宋"/>
                <w:b/>
                <w:bCs/>
                <w:color w:val="auto"/>
                <w:sz w:val="21"/>
                <w:szCs w:val="21"/>
              </w:rPr>
              <w:t>服务招标</w:t>
            </w:r>
          </w:p>
        </w:tc>
        <w:tc>
          <w:tcPr>
            <w:tcW w:w="1981" w:type="dxa"/>
            <w:tcBorders>
              <w:top w:val="single" w:color="000000" w:sz="6" w:space="0"/>
              <w:left w:val="single" w:color="000000" w:sz="6" w:space="0"/>
              <w:bottom w:val="single" w:color="000000" w:sz="6" w:space="0"/>
              <w:right w:val="single" w:color="000000" w:sz="6" w:space="0"/>
            </w:tcBorders>
          </w:tcPr>
          <w:p>
            <w:pPr>
              <w:pStyle w:val="29"/>
              <w:spacing w:line="240" w:lineRule="auto"/>
              <w:ind w:right="0"/>
              <w:jc w:val="left"/>
              <w:rPr>
                <w:rFonts w:ascii="仿宋" w:hAnsi="仿宋" w:eastAsia="仿宋" w:cs="仿宋"/>
                <w:b/>
                <w:bCs/>
                <w:color w:val="auto"/>
                <w:sz w:val="20"/>
                <w:szCs w:val="20"/>
              </w:rPr>
            </w:pPr>
          </w:p>
          <w:p>
            <w:pPr>
              <w:pStyle w:val="29"/>
              <w:spacing w:line="240" w:lineRule="auto"/>
              <w:ind w:right="0"/>
              <w:jc w:val="left"/>
              <w:rPr>
                <w:rFonts w:ascii="仿宋" w:hAnsi="仿宋" w:eastAsia="仿宋" w:cs="仿宋"/>
                <w:b/>
                <w:bCs/>
                <w:color w:val="auto"/>
                <w:sz w:val="20"/>
                <w:szCs w:val="20"/>
              </w:rPr>
            </w:pPr>
          </w:p>
          <w:p>
            <w:pPr>
              <w:pStyle w:val="29"/>
              <w:spacing w:before="2" w:line="240" w:lineRule="auto"/>
              <w:ind w:right="0"/>
              <w:jc w:val="left"/>
              <w:rPr>
                <w:rFonts w:ascii="仿宋" w:hAnsi="仿宋" w:eastAsia="仿宋" w:cs="仿宋"/>
                <w:b/>
                <w:bCs/>
                <w:color w:val="auto"/>
                <w:sz w:val="23"/>
                <w:szCs w:val="23"/>
              </w:rPr>
            </w:pPr>
          </w:p>
          <w:p>
            <w:pPr>
              <w:pStyle w:val="29"/>
              <w:spacing w:line="240" w:lineRule="auto"/>
              <w:ind w:left="562" w:right="0"/>
              <w:jc w:val="left"/>
              <w:rPr>
                <w:rFonts w:ascii="仿宋" w:hAnsi="仿宋" w:eastAsia="仿宋" w:cs="仿宋"/>
                <w:color w:val="auto"/>
                <w:sz w:val="21"/>
                <w:szCs w:val="21"/>
              </w:rPr>
            </w:pPr>
            <w:r>
              <w:rPr>
                <w:rFonts w:ascii="仿宋" w:hAnsi="仿宋" w:eastAsia="仿宋" w:cs="仿宋"/>
                <w:b/>
                <w:bCs/>
                <w:color w:val="auto"/>
                <w:sz w:val="21"/>
                <w:szCs w:val="21"/>
              </w:rPr>
              <w:t>工程招标</w:t>
            </w:r>
          </w:p>
        </w:tc>
      </w:tr>
    </w:tbl>
    <w:p>
      <w:pPr>
        <w:spacing w:before="3" w:line="240" w:lineRule="auto"/>
        <w:rPr>
          <w:rFonts w:ascii="仿宋" w:hAnsi="仿宋" w:eastAsia="仿宋" w:cs="仿宋"/>
          <w:b/>
          <w:bCs/>
          <w:color w:val="auto"/>
          <w:sz w:val="6"/>
          <w:szCs w:val="6"/>
        </w:rPr>
      </w:pPr>
    </w:p>
    <w:tbl>
      <w:tblPr>
        <w:tblStyle w:val="12"/>
        <w:tblW w:w="0" w:type="auto"/>
        <w:tblInd w:w="111" w:type="dxa"/>
        <w:tblLayout w:type="fixed"/>
        <w:tblCellMar>
          <w:top w:w="0" w:type="dxa"/>
          <w:left w:w="0" w:type="dxa"/>
          <w:bottom w:w="0" w:type="dxa"/>
          <w:right w:w="0" w:type="dxa"/>
        </w:tblCellMar>
      </w:tblPr>
      <w:tblGrid>
        <w:gridCol w:w="2445"/>
        <w:gridCol w:w="1981"/>
        <w:gridCol w:w="1981"/>
        <w:gridCol w:w="1981"/>
      </w:tblGrid>
      <w:tr>
        <w:tblPrEx>
          <w:tblCellMar>
            <w:top w:w="0" w:type="dxa"/>
            <w:left w:w="0" w:type="dxa"/>
            <w:bottom w:w="0" w:type="dxa"/>
            <w:right w:w="0" w:type="dxa"/>
          </w:tblCellMar>
        </w:tblPrEx>
        <w:trPr>
          <w:trHeight w:val="513" w:hRule="exact"/>
        </w:trPr>
        <w:tc>
          <w:tcPr>
            <w:tcW w:w="2445" w:type="dxa"/>
            <w:tcBorders>
              <w:top w:val="single" w:color="000000" w:sz="6" w:space="0"/>
              <w:left w:val="single" w:color="000000" w:sz="6" w:space="0"/>
              <w:bottom w:val="single" w:color="000000" w:sz="6" w:space="0"/>
              <w:right w:val="single" w:color="000000" w:sz="6" w:space="0"/>
            </w:tcBorders>
          </w:tcPr>
          <w:p>
            <w:pPr>
              <w:pStyle w:val="29"/>
              <w:spacing w:before="79" w:line="240" w:lineRule="auto"/>
              <w:ind w:right="1"/>
              <w:jc w:val="center"/>
              <w:rPr>
                <w:rFonts w:ascii="仿宋" w:hAnsi="仿宋" w:eastAsia="仿宋" w:cs="仿宋"/>
                <w:color w:val="auto"/>
                <w:sz w:val="21"/>
                <w:szCs w:val="21"/>
              </w:rPr>
            </w:pPr>
            <w:r>
              <w:rPr>
                <w:rFonts w:ascii="仿宋" w:hAnsi="仿宋" w:eastAsia="仿宋" w:cs="仿宋"/>
                <w:color w:val="auto"/>
                <w:sz w:val="21"/>
                <w:szCs w:val="21"/>
              </w:rPr>
              <w:t>100</w:t>
            </w:r>
            <w:r>
              <w:rPr>
                <w:rFonts w:ascii="仿宋" w:hAnsi="仿宋" w:eastAsia="仿宋" w:cs="仿宋"/>
                <w:color w:val="auto"/>
                <w:spacing w:val="-57"/>
                <w:sz w:val="21"/>
                <w:szCs w:val="21"/>
              </w:rPr>
              <w:t xml:space="preserve"> </w:t>
            </w:r>
            <w:r>
              <w:rPr>
                <w:rFonts w:ascii="仿宋" w:hAnsi="仿宋" w:eastAsia="仿宋" w:cs="仿宋"/>
                <w:color w:val="auto"/>
                <w:sz w:val="21"/>
                <w:szCs w:val="21"/>
              </w:rPr>
              <w:t>以下</w:t>
            </w:r>
          </w:p>
        </w:tc>
        <w:tc>
          <w:tcPr>
            <w:tcW w:w="1981" w:type="dxa"/>
            <w:tcBorders>
              <w:top w:val="single" w:color="000000" w:sz="6" w:space="0"/>
              <w:left w:val="single" w:color="000000" w:sz="6" w:space="0"/>
              <w:bottom w:val="single" w:color="000000" w:sz="6" w:space="0"/>
              <w:right w:val="single" w:color="000000" w:sz="6" w:space="0"/>
            </w:tcBorders>
          </w:tcPr>
          <w:p>
            <w:pPr>
              <w:pStyle w:val="29"/>
              <w:spacing w:before="79" w:line="240" w:lineRule="auto"/>
              <w:ind w:right="0"/>
              <w:jc w:val="center"/>
              <w:rPr>
                <w:rFonts w:ascii="仿宋" w:hAnsi="仿宋" w:eastAsia="仿宋" w:cs="仿宋"/>
                <w:color w:val="auto"/>
                <w:sz w:val="21"/>
                <w:szCs w:val="21"/>
              </w:rPr>
            </w:pPr>
            <w:r>
              <w:rPr>
                <w:rFonts w:ascii="仿宋"/>
                <w:color w:val="auto"/>
                <w:sz w:val="21"/>
              </w:rPr>
              <w:t>1.5%</w:t>
            </w:r>
          </w:p>
        </w:tc>
        <w:tc>
          <w:tcPr>
            <w:tcW w:w="1981" w:type="dxa"/>
            <w:tcBorders>
              <w:top w:val="single" w:color="000000" w:sz="6" w:space="0"/>
              <w:left w:val="single" w:color="000000" w:sz="6" w:space="0"/>
              <w:bottom w:val="single" w:color="000000" w:sz="6" w:space="0"/>
              <w:right w:val="single" w:color="000000" w:sz="6" w:space="0"/>
            </w:tcBorders>
          </w:tcPr>
          <w:p>
            <w:pPr>
              <w:pStyle w:val="29"/>
              <w:spacing w:before="79" w:line="240" w:lineRule="auto"/>
              <w:ind w:right="0"/>
              <w:jc w:val="center"/>
              <w:rPr>
                <w:rFonts w:ascii="仿宋" w:hAnsi="仿宋" w:eastAsia="仿宋" w:cs="仿宋"/>
                <w:color w:val="auto"/>
                <w:sz w:val="21"/>
                <w:szCs w:val="21"/>
              </w:rPr>
            </w:pPr>
            <w:r>
              <w:rPr>
                <w:rFonts w:ascii="仿宋"/>
                <w:color w:val="auto"/>
                <w:sz w:val="21"/>
              </w:rPr>
              <w:t>1.5%</w:t>
            </w:r>
          </w:p>
        </w:tc>
        <w:tc>
          <w:tcPr>
            <w:tcW w:w="1981" w:type="dxa"/>
            <w:tcBorders>
              <w:top w:val="single" w:color="000000" w:sz="6" w:space="0"/>
              <w:left w:val="single" w:color="000000" w:sz="6" w:space="0"/>
              <w:bottom w:val="single" w:color="000000" w:sz="6" w:space="0"/>
              <w:right w:val="single" w:color="000000" w:sz="6" w:space="0"/>
            </w:tcBorders>
          </w:tcPr>
          <w:p>
            <w:pPr>
              <w:pStyle w:val="29"/>
              <w:spacing w:before="79" w:line="240" w:lineRule="auto"/>
              <w:ind w:right="0"/>
              <w:jc w:val="center"/>
              <w:rPr>
                <w:rFonts w:ascii="仿宋" w:hAnsi="仿宋" w:eastAsia="仿宋" w:cs="仿宋"/>
                <w:color w:val="auto"/>
                <w:sz w:val="21"/>
                <w:szCs w:val="21"/>
              </w:rPr>
            </w:pPr>
            <w:r>
              <w:rPr>
                <w:rFonts w:ascii="仿宋"/>
                <w:color w:val="auto"/>
                <w:sz w:val="21"/>
              </w:rPr>
              <w:t>1.0%</w:t>
            </w:r>
          </w:p>
        </w:tc>
      </w:tr>
      <w:tr>
        <w:tblPrEx>
          <w:tblCellMar>
            <w:top w:w="0" w:type="dxa"/>
            <w:left w:w="0" w:type="dxa"/>
            <w:bottom w:w="0" w:type="dxa"/>
            <w:right w:w="0" w:type="dxa"/>
          </w:tblCellMar>
        </w:tblPrEx>
        <w:trPr>
          <w:trHeight w:val="513" w:hRule="exact"/>
        </w:trPr>
        <w:tc>
          <w:tcPr>
            <w:tcW w:w="2445" w:type="dxa"/>
            <w:tcBorders>
              <w:top w:val="single" w:color="000000" w:sz="6" w:space="0"/>
              <w:left w:val="single" w:color="000000" w:sz="6" w:space="0"/>
              <w:bottom w:val="single" w:color="000000" w:sz="6" w:space="0"/>
              <w:right w:val="single" w:color="000000" w:sz="6" w:space="0"/>
            </w:tcBorders>
          </w:tcPr>
          <w:p>
            <w:pPr>
              <w:pStyle w:val="29"/>
              <w:spacing w:before="80" w:line="240" w:lineRule="auto"/>
              <w:ind w:right="0"/>
              <w:jc w:val="center"/>
              <w:rPr>
                <w:rFonts w:ascii="仿宋" w:hAnsi="仿宋" w:eastAsia="仿宋" w:cs="仿宋"/>
                <w:color w:val="auto"/>
                <w:sz w:val="21"/>
                <w:szCs w:val="21"/>
              </w:rPr>
            </w:pPr>
            <w:r>
              <w:rPr>
                <w:rFonts w:ascii="仿宋"/>
                <w:color w:val="auto"/>
                <w:sz w:val="21"/>
              </w:rPr>
              <w:t>100-500</w:t>
            </w:r>
          </w:p>
        </w:tc>
        <w:tc>
          <w:tcPr>
            <w:tcW w:w="1981" w:type="dxa"/>
            <w:tcBorders>
              <w:top w:val="single" w:color="000000" w:sz="6" w:space="0"/>
              <w:left w:val="single" w:color="000000" w:sz="6" w:space="0"/>
              <w:bottom w:val="single" w:color="000000" w:sz="6" w:space="0"/>
              <w:right w:val="single" w:color="000000" w:sz="6" w:space="0"/>
            </w:tcBorders>
          </w:tcPr>
          <w:p>
            <w:pPr>
              <w:pStyle w:val="29"/>
              <w:spacing w:before="80" w:line="240" w:lineRule="auto"/>
              <w:ind w:right="0"/>
              <w:jc w:val="center"/>
              <w:rPr>
                <w:rFonts w:ascii="仿宋" w:hAnsi="仿宋" w:eastAsia="仿宋" w:cs="仿宋"/>
                <w:color w:val="auto"/>
                <w:sz w:val="21"/>
                <w:szCs w:val="21"/>
              </w:rPr>
            </w:pPr>
            <w:r>
              <w:rPr>
                <w:rFonts w:ascii="仿宋"/>
                <w:color w:val="auto"/>
                <w:sz w:val="21"/>
              </w:rPr>
              <w:t>1.1%</w:t>
            </w:r>
          </w:p>
        </w:tc>
        <w:tc>
          <w:tcPr>
            <w:tcW w:w="1981" w:type="dxa"/>
            <w:tcBorders>
              <w:top w:val="single" w:color="000000" w:sz="6" w:space="0"/>
              <w:left w:val="single" w:color="000000" w:sz="6" w:space="0"/>
              <w:bottom w:val="single" w:color="000000" w:sz="6" w:space="0"/>
              <w:right w:val="single" w:color="000000" w:sz="6" w:space="0"/>
            </w:tcBorders>
          </w:tcPr>
          <w:p>
            <w:pPr>
              <w:pStyle w:val="29"/>
              <w:spacing w:before="80" w:line="240" w:lineRule="auto"/>
              <w:ind w:right="0"/>
              <w:jc w:val="center"/>
              <w:rPr>
                <w:rFonts w:ascii="仿宋" w:hAnsi="仿宋" w:eastAsia="仿宋" w:cs="仿宋"/>
                <w:color w:val="auto"/>
                <w:sz w:val="21"/>
                <w:szCs w:val="21"/>
              </w:rPr>
            </w:pPr>
            <w:r>
              <w:rPr>
                <w:rFonts w:ascii="仿宋"/>
                <w:color w:val="auto"/>
                <w:sz w:val="21"/>
              </w:rPr>
              <w:t>0.8%</w:t>
            </w:r>
          </w:p>
        </w:tc>
        <w:tc>
          <w:tcPr>
            <w:tcW w:w="1981" w:type="dxa"/>
            <w:tcBorders>
              <w:top w:val="single" w:color="000000" w:sz="6" w:space="0"/>
              <w:left w:val="single" w:color="000000" w:sz="6" w:space="0"/>
              <w:bottom w:val="single" w:color="000000" w:sz="6" w:space="0"/>
              <w:right w:val="single" w:color="000000" w:sz="6" w:space="0"/>
            </w:tcBorders>
          </w:tcPr>
          <w:p>
            <w:pPr>
              <w:pStyle w:val="29"/>
              <w:spacing w:before="80" w:line="240" w:lineRule="auto"/>
              <w:ind w:right="0"/>
              <w:jc w:val="center"/>
              <w:rPr>
                <w:rFonts w:ascii="仿宋" w:hAnsi="仿宋" w:eastAsia="仿宋" w:cs="仿宋"/>
                <w:color w:val="auto"/>
                <w:sz w:val="21"/>
                <w:szCs w:val="21"/>
              </w:rPr>
            </w:pPr>
            <w:r>
              <w:rPr>
                <w:rFonts w:ascii="仿宋"/>
                <w:color w:val="auto"/>
                <w:sz w:val="21"/>
              </w:rPr>
              <w:t>0.7%</w:t>
            </w:r>
          </w:p>
        </w:tc>
      </w:tr>
      <w:tr>
        <w:tblPrEx>
          <w:tblCellMar>
            <w:top w:w="0" w:type="dxa"/>
            <w:left w:w="0" w:type="dxa"/>
            <w:bottom w:w="0" w:type="dxa"/>
            <w:right w:w="0" w:type="dxa"/>
          </w:tblCellMar>
        </w:tblPrEx>
        <w:trPr>
          <w:trHeight w:val="513" w:hRule="exact"/>
        </w:trPr>
        <w:tc>
          <w:tcPr>
            <w:tcW w:w="2445" w:type="dxa"/>
            <w:tcBorders>
              <w:top w:val="single" w:color="000000" w:sz="6" w:space="0"/>
              <w:left w:val="single" w:color="000000" w:sz="6" w:space="0"/>
              <w:bottom w:val="single" w:color="000000" w:sz="6" w:space="0"/>
              <w:right w:val="single" w:color="000000" w:sz="6" w:space="0"/>
            </w:tcBorders>
          </w:tcPr>
          <w:p>
            <w:pPr>
              <w:pStyle w:val="29"/>
              <w:spacing w:before="78" w:line="240" w:lineRule="auto"/>
              <w:ind w:left="794" w:right="0"/>
              <w:jc w:val="left"/>
              <w:rPr>
                <w:rFonts w:ascii="仿宋" w:hAnsi="仿宋" w:eastAsia="仿宋" w:cs="仿宋"/>
                <w:color w:val="auto"/>
                <w:sz w:val="21"/>
                <w:szCs w:val="21"/>
              </w:rPr>
            </w:pPr>
            <w:r>
              <w:rPr>
                <w:rFonts w:ascii="仿宋"/>
                <w:color w:val="auto"/>
                <w:sz w:val="21"/>
              </w:rPr>
              <w:t>500-1000</w:t>
            </w:r>
          </w:p>
        </w:tc>
        <w:tc>
          <w:tcPr>
            <w:tcW w:w="1981" w:type="dxa"/>
            <w:tcBorders>
              <w:top w:val="single" w:color="000000" w:sz="6" w:space="0"/>
              <w:left w:val="single" w:color="000000" w:sz="6" w:space="0"/>
              <w:bottom w:val="single" w:color="000000" w:sz="6" w:space="0"/>
              <w:right w:val="single" w:color="000000" w:sz="6" w:space="0"/>
            </w:tcBorders>
          </w:tcPr>
          <w:p>
            <w:pPr>
              <w:pStyle w:val="29"/>
              <w:spacing w:before="78" w:line="240" w:lineRule="auto"/>
              <w:ind w:right="0"/>
              <w:jc w:val="center"/>
              <w:rPr>
                <w:rFonts w:ascii="仿宋" w:hAnsi="仿宋" w:eastAsia="仿宋" w:cs="仿宋"/>
                <w:color w:val="auto"/>
                <w:sz w:val="21"/>
                <w:szCs w:val="21"/>
              </w:rPr>
            </w:pPr>
            <w:r>
              <w:rPr>
                <w:rFonts w:ascii="仿宋"/>
                <w:color w:val="auto"/>
                <w:sz w:val="21"/>
              </w:rPr>
              <w:t>0.8%</w:t>
            </w:r>
          </w:p>
        </w:tc>
        <w:tc>
          <w:tcPr>
            <w:tcW w:w="1981" w:type="dxa"/>
            <w:tcBorders>
              <w:top w:val="single" w:color="000000" w:sz="6" w:space="0"/>
              <w:left w:val="single" w:color="000000" w:sz="6" w:space="0"/>
              <w:bottom w:val="single" w:color="000000" w:sz="6" w:space="0"/>
              <w:right w:val="single" w:color="000000" w:sz="6" w:space="0"/>
            </w:tcBorders>
          </w:tcPr>
          <w:p>
            <w:pPr>
              <w:pStyle w:val="29"/>
              <w:spacing w:before="78" w:line="240" w:lineRule="auto"/>
              <w:ind w:right="0"/>
              <w:jc w:val="center"/>
              <w:rPr>
                <w:rFonts w:ascii="仿宋" w:hAnsi="仿宋" w:eastAsia="仿宋" w:cs="仿宋"/>
                <w:color w:val="auto"/>
                <w:sz w:val="21"/>
                <w:szCs w:val="21"/>
              </w:rPr>
            </w:pPr>
            <w:r>
              <w:rPr>
                <w:rFonts w:ascii="仿宋"/>
                <w:color w:val="auto"/>
                <w:sz w:val="21"/>
              </w:rPr>
              <w:t>0.45%</w:t>
            </w:r>
          </w:p>
        </w:tc>
        <w:tc>
          <w:tcPr>
            <w:tcW w:w="1981" w:type="dxa"/>
            <w:tcBorders>
              <w:top w:val="single" w:color="000000" w:sz="6" w:space="0"/>
              <w:left w:val="single" w:color="000000" w:sz="6" w:space="0"/>
              <w:bottom w:val="single" w:color="000000" w:sz="6" w:space="0"/>
              <w:right w:val="single" w:color="000000" w:sz="6" w:space="0"/>
            </w:tcBorders>
          </w:tcPr>
          <w:p>
            <w:pPr>
              <w:pStyle w:val="29"/>
              <w:spacing w:before="78" w:line="240" w:lineRule="auto"/>
              <w:ind w:right="0"/>
              <w:jc w:val="center"/>
              <w:rPr>
                <w:rFonts w:ascii="仿宋" w:hAnsi="仿宋" w:eastAsia="仿宋" w:cs="仿宋"/>
                <w:color w:val="auto"/>
                <w:sz w:val="21"/>
                <w:szCs w:val="21"/>
              </w:rPr>
            </w:pPr>
            <w:r>
              <w:rPr>
                <w:rFonts w:ascii="仿宋"/>
                <w:color w:val="auto"/>
                <w:sz w:val="21"/>
              </w:rPr>
              <w:t>0.55%</w:t>
            </w:r>
          </w:p>
        </w:tc>
      </w:tr>
      <w:tr>
        <w:tblPrEx>
          <w:tblCellMar>
            <w:top w:w="0" w:type="dxa"/>
            <w:left w:w="0" w:type="dxa"/>
            <w:bottom w:w="0" w:type="dxa"/>
            <w:right w:w="0" w:type="dxa"/>
          </w:tblCellMar>
        </w:tblPrEx>
        <w:trPr>
          <w:trHeight w:val="513" w:hRule="exact"/>
        </w:trPr>
        <w:tc>
          <w:tcPr>
            <w:tcW w:w="2445" w:type="dxa"/>
            <w:tcBorders>
              <w:top w:val="single" w:color="000000" w:sz="6" w:space="0"/>
              <w:left w:val="single" w:color="000000" w:sz="6" w:space="0"/>
              <w:bottom w:val="single" w:color="000000" w:sz="6" w:space="0"/>
              <w:right w:val="single" w:color="000000" w:sz="6" w:space="0"/>
            </w:tcBorders>
          </w:tcPr>
          <w:p>
            <w:pPr>
              <w:pStyle w:val="29"/>
              <w:spacing w:before="79" w:line="240" w:lineRule="auto"/>
              <w:ind w:left="741" w:right="0"/>
              <w:jc w:val="left"/>
              <w:rPr>
                <w:rFonts w:ascii="仿宋" w:hAnsi="仿宋" w:eastAsia="仿宋" w:cs="仿宋"/>
                <w:color w:val="auto"/>
                <w:sz w:val="21"/>
                <w:szCs w:val="21"/>
              </w:rPr>
            </w:pPr>
            <w:r>
              <w:rPr>
                <w:rFonts w:ascii="仿宋"/>
                <w:color w:val="auto"/>
                <w:sz w:val="21"/>
              </w:rPr>
              <w:t>1000-5000</w:t>
            </w:r>
          </w:p>
        </w:tc>
        <w:tc>
          <w:tcPr>
            <w:tcW w:w="1981" w:type="dxa"/>
            <w:tcBorders>
              <w:top w:val="single" w:color="000000" w:sz="6" w:space="0"/>
              <w:left w:val="single" w:color="000000" w:sz="6" w:space="0"/>
              <w:bottom w:val="single" w:color="000000" w:sz="6" w:space="0"/>
              <w:right w:val="single" w:color="000000" w:sz="6" w:space="0"/>
            </w:tcBorders>
          </w:tcPr>
          <w:p>
            <w:pPr>
              <w:pStyle w:val="29"/>
              <w:spacing w:before="79" w:line="240" w:lineRule="auto"/>
              <w:ind w:right="0"/>
              <w:jc w:val="center"/>
              <w:rPr>
                <w:rFonts w:ascii="仿宋" w:hAnsi="仿宋" w:eastAsia="仿宋" w:cs="仿宋"/>
                <w:color w:val="auto"/>
                <w:sz w:val="21"/>
                <w:szCs w:val="21"/>
              </w:rPr>
            </w:pPr>
            <w:r>
              <w:rPr>
                <w:rFonts w:ascii="仿宋"/>
                <w:color w:val="auto"/>
                <w:sz w:val="21"/>
              </w:rPr>
              <w:t>0.5%</w:t>
            </w:r>
          </w:p>
        </w:tc>
        <w:tc>
          <w:tcPr>
            <w:tcW w:w="1981" w:type="dxa"/>
            <w:tcBorders>
              <w:top w:val="single" w:color="000000" w:sz="6" w:space="0"/>
              <w:left w:val="single" w:color="000000" w:sz="6" w:space="0"/>
              <w:bottom w:val="single" w:color="000000" w:sz="6" w:space="0"/>
              <w:right w:val="single" w:color="000000" w:sz="6" w:space="0"/>
            </w:tcBorders>
          </w:tcPr>
          <w:p>
            <w:pPr>
              <w:pStyle w:val="29"/>
              <w:spacing w:before="79" w:line="240" w:lineRule="auto"/>
              <w:ind w:right="0"/>
              <w:jc w:val="center"/>
              <w:rPr>
                <w:rFonts w:ascii="仿宋" w:hAnsi="仿宋" w:eastAsia="仿宋" w:cs="仿宋"/>
                <w:color w:val="auto"/>
                <w:sz w:val="21"/>
                <w:szCs w:val="21"/>
              </w:rPr>
            </w:pPr>
            <w:r>
              <w:rPr>
                <w:rFonts w:ascii="仿宋"/>
                <w:color w:val="auto"/>
                <w:sz w:val="21"/>
              </w:rPr>
              <w:t>0.25%</w:t>
            </w:r>
          </w:p>
        </w:tc>
        <w:tc>
          <w:tcPr>
            <w:tcW w:w="1981" w:type="dxa"/>
            <w:tcBorders>
              <w:top w:val="single" w:color="000000" w:sz="6" w:space="0"/>
              <w:left w:val="single" w:color="000000" w:sz="6" w:space="0"/>
              <w:bottom w:val="single" w:color="000000" w:sz="6" w:space="0"/>
              <w:right w:val="single" w:color="000000" w:sz="6" w:space="0"/>
            </w:tcBorders>
          </w:tcPr>
          <w:p>
            <w:pPr>
              <w:pStyle w:val="29"/>
              <w:spacing w:before="79" w:line="240" w:lineRule="auto"/>
              <w:ind w:right="0"/>
              <w:jc w:val="center"/>
              <w:rPr>
                <w:rFonts w:ascii="仿宋" w:hAnsi="仿宋" w:eastAsia="仿宋" w:cs="仿宋"/>
                <w:color w:val="auto"/>
                <w:sz w:val="21"/>
                <w:szCs w:val="21"/>
              </w:rPr>
            </w:pPr>
            <w:r>
              <w:rPr>
                <w:rFonts w:ascii="仿宋"/>
                <w:color w:val="auto"/>
                <w:sz w:val="21"/>
              </w:rPr>
              <w:t>0.35%</w:t>
            </w:r>
          </w:p>
        </w:tc>
      </w:tr>
      <w:tr>
        <w:tblPrEx>
          <w:tblCellMar>
            <w:top w:w="0" w:type="dxa"/>
            <w:left w:w="0" w:type="dxa"/>
            <w:bottom w:w="0" w:type="dxa"/>
            <w:right w:w="0" w:type="dxa"/>
          </w:tblCellMar>
        </w:tblPrEx>
        <w:trPr>
          <w:trHeight w:val="513" w:hRule="exact"/>
        </w:trPr>
        <w:tc>
          <w:tcPr>
            <w:tcW w:w="2445" w:type="dxa"/>
            <w:tcBorders>
              <w:top w:val="single" w:color="000000" w:sz="6" w:space="0"/>
              <w:left w:val="single" w:color="000000" w:sz="6" w:space="0"/>
              <w:bottom w:val="single" w:color="000000" w:sz="6" w:space="0"/>
              <w:right w:val="single" w:color="000000" w:sz="6" w:space="0"/>
            </w:tcBorders>
          </w:tcPr>
          <w:p>
            <w:pPr>
              <w:pStyle w:val="29"/>
              <w:spacing w:before="79" w:line="240" w:lineRule="auto"/>
              <w:ind w:left="688" w:right="0"/>
              <w:jc w:val="left"/>
              <w:rPr>
                <w:rFonts w:ascii="仿宋" w:hAnsi="仿宋" w:eastAsia="仿宋" w:cs="仿宋"/>
                <w:color w:val="auto"/>
                <w:sz w:val="21"/>
                <w:szCs w:val="21"/>
              </w:rPr>
            </w:pPr>
            <w:r>
              <w:rPr>
                <w:rFonts w:ascii="仿宋"/>
                <w:color w:val="auto"/>
                <w:sz w:val="21"/>
              </w:rPr>
              <w:t>5000-10000</w:t>
            </w:r>
          </w:p>
        </w:tc>
        <w:tc>
          <w:tcPr>
            <w:tcW w:w="1981" w:type="dxa"/>
            <w:tcBorders>
              <w:top w:val="single" w:color="000000" w:sz="6" w:space="0"/>
              <w:left w:val="single" w:color="000000" w:sz="6" w:space="0"/>
              <w:bottom w:val="single" w:color="000000" w:sz="6" w:space="0"/>
              <w:right w:val="single" w:color="000000" w:sz="6" w:space="0"/>
            </w:tcBorders>
          </w:tcPr>
          <w:p>
            <w:pPr>
              <w:pStyle w:val="29"/>
              <w:spacing w:before="79" w:line="240" w:lineRule="auto"/>
              <w:ind w:right="0"/>
              <w:jc w:val="center"/>
              <w:rPr>
                <w:rFonts w:ascii="仿宋" w:hAnsi="仿宋" w:eastAsia="仿宋" w:cs="仿宋"/>
                <w:color w:val="auto"/>
                <w:sz w:val="21"/>
                <w:szCs w:val="21"/>
              </w:rPr>
            </w:pPr>
            <w:r>
              <w:rPr>
                <w:rFonts w:ascii="仿宋"/>
                <w:color w:val="auto"/>
                <w:sz w:val="21"/>
              </w:rPr>
              <w:t>0.25%</w:t>
            </w:r>
          </w:p>
        </w:tc>
        <w:tc>
          <w:tcPr>
            <w:tcW w:w="1981" w:type="dxa"/>
            <w:tcBorders>
              <w:top w:val="single" w:color="000000" w:sz="6" w:space="0"/>
              <w:left w:val="single" w:color="000000" w:sz="6" w:space="0"/>
              <w:bottom w:val="single" w:color="000000" w:sz="6" w:space="0"/>
              <w:right w:val="single" w:color="000000" w:sz="6" w:space="0"/>
            </w:tcBorders>
          </w:tcPr>
          <w:p>
            <w:pPr>
              <w:pStyle w:val="29"/>
              <w:spacing w:before="79" w:line="240" w:lineRule="auto"/>
              <w:ind w:right="0"/>
              <w:jc w:val="center"/>
              <w:rPr>
                <w:rFonts w:ascii="仿宋" w:hAnsi="仿宋" w:eastAsia="仿宋" w:cs="仿宋"/>
                <w:color w:val="auto"/>
                <w:sz w:val="21"/>
                <w:szCs w:val="21"/>
              </w:rPr>
            </w:pPr>
            <w:r>
              <w:rPr>
                <w:rFonts w:ascii="仿宋"/>
                <w:color w:val="auto"/>
                <w:sz w:val="21"/>
              </w:rPr>
              <w:t>0.1%</w:t>
            </w:r>
          </w:p>
        </w:tc>
        <w:tc>
          <w:tcPr>
            <w:tcW w:w="1981" w:type="dxa"/>
            <w:tcBorders>
              <w:top w:val="single" w:color="000000" w:sz="6" w:space="0"/>
              <w:left w:val="single" w:color="000000" w:sz="6" w:space="0"/>
              <w:bottom w:val="single" w:color="000000" w:sz="6" w:space="0"/>
              <w:right w:val="single" w:color="000000" w:sz="6" w:space="0"/>
            </w:tcBorders>
          </w:tcPr>
          <w:p>
            <w:pPr>
              <w:pStyle w:val="29"/>
              <w:spacing w:before="79" w:line="240" w:lineRule="auto"/>
              <w:ind w:right="0"/>
              <w:jc w:val="center"/>
              <w:rPr>
                <w:rFonts w:ascii="仿宋" w:hAnsi="仿宋" w:eastAsia="仿宋" w:cs="仿宋"/>
                <w:color w:val="auto"/>
                <w:sz w:val="21"/>
                <w:szCs w:val="21"/>
              </w:rPr>
            </w:pPr>
            <w:r>
              <w:rPr>
                <w:rFonts w:ascii="仿宋"/>
                <w:color w:val="auto"/>
                <w:sz w:val="21"/>
              </w:rPr>
              <w:t>0.2%</w:t>
            </w:r>
          </w:p>
        </w:tc>
      </w:tr>
      <w:tr>
        <w:tblPrEx>
          <w:tblCellMar>
            <w:top w:w="0" w:type="dxa"/>
            <w:left w:w="0" w:type="dxa"/>
            <w:bottom w:w="0" w:type="dxa"/>
            <w:right w:w="0" w:type="dxa"/>
          </w:tblCellMar>
        </w:tblPrEx>
        <w:trPr>
          <w:trHeight w:val="513" w:hRule="exact"/>
        </w:trPr>
        <w:tc>
          <w:tcPr>
            <w:tcW w:w="2445" w:type="dxa"/>
            <w:tcBorders>
              <w:top w:val="single" w:color="000000" w:sz="6" w:space="0"/>
              <w:left w:val="single" w:color="000000" w:sz="6" w:space="0"/>
              <w:bottom w:val="single" w:color="000000" w:sz="6" w:space="0"/>
              <w:right w:val="single" w:color="000000" w:sz="6" w:space="0"/>
            </w:tcBorders>
          </w:tcPr>
          <w:p>
            <w:pPr>
              <w:pStyle w:val="29"/>
              <w:spacing w:before="80" w:line="240" w:lineRule="auto"/>
              <w:ind w:left="585" w:right="0"/>
              <w:jc w:val="left"/>
              <w:rPr>
                <w:rFonts w:ascii="仿宋" w:hAnsi="仿宋" w:eastAsia="仿宋" w:cs="仿宋"/>
                <w:color w:val="auto"/>
                <w:sz w:val="21"/>
                <w:szCs w:val="21"/>
              </w:rPr>
            </w:pPr>
            <w:r>
              <w:rPr>
                <w:rFonts w:ascii="仿宋"/>
                <w:color w:val="auto"/>
                <w:sz w:val="21"/>
              </w:rPr>
              <w:t>10000-100000</w:t>
            </w:r>
          </w:p>
        </w:tc>
        <w:tc>
          <w:tcPr>
            <w:tcW w:w="1981" w:type="dxa"/>
            <w:tcBorders>
              <w:top w:val="single" w:color="000000" w:sz="6" w:space="0"/>
              <w:left w:val="single" w:color="000000" w:sz="6" w:space="0"/>
              <w:bottom w:val="single" w:color="000000" w:sz="6" w:space="0"/>
              <w:right w:val="single" w:color="000000" w:sz="6" w:space="0"/>
            </w:tcBorders>
          </w:tcPr>
          <w:p>
            <w:pPr>
              <w:pStyle w:val="29"/>
              <w:spacing w:before="80" w:line="240" w:lineRule="auto"/>
              <w:ind w:right="0"/>
              <w:jc w:val="center"/>
              <w:rPr>
                <w:rFonts w:ascii="仿宋" w:hAnsi="仿宋" w:eastAsia="仿宋" w:cs="仿宋"/>
                <w:color w:val="auto"/>
                <w:sz w:val="21"/>
                <w:szCs w:val="21"/>
              </w:rPr>
            </w:pPr>
            <w:r>
              <w:rPr>
                <w:rFonts w:ascii="仿宋"/>
                <w:color w:val="auto"/>
                <w:sz w:val="21"/>
              </w:rPr>
              <w:t>0.05%</w:t>
            </w:r>
          </w:p>
        </w:tc>
        <w:tc>
          <w:tcPr>
            <w:tcW w:w="1981" w:type="dxa"/>
            <w:tcBorders>
              <w:top w:val="single" w:color="000000" w:sz="6" w:space="0"/>
              <w:left w:val="single" w:color="000000" w:sz="6" w:space="0"/>
              <w:bottom w:val="single" w:color="000000" w:sz="6" w:space="0"/>
              <w:right w:val="single" w:color="000000" w:sz="6" w:space="0"/>
            </w:tcBorders>
          </w:tcPr>
          <w:p>
            <w:pPr>
              <w:pStyle w:val="29"/>
              <w:spacing w:before="80" w:line="240" w:lineRule="auto"/>
              <w:ind w:right="0"/>
              <w:jc w:val="center"/>
              <w:rPr>
                <w:rFonts w:ascii="仿宋" w:hAnsi="仿宋" w:eastAsia="仿宋" w:cs="仿宋"/>
                <w:color w:val="auto"/>
                <w:sz w:val="21"/>
                <w:szCs w:val="21"/>
              </w:rPr>
            </w:pPr>
            <w:r>
              <w:rPr>
                <w:rFonts w:ascii="仿宋"/>
                <w:color w:val="auto"/>
                <w:sz w:val="21"/>
              </w:rPr>
              <w:t>0.05%</w:t>
            </w:r>
          </w:p>
        </w:tc>
        <w:tc>
          <w:tcPr>
            <w:tcW w:w="1981" w:type="dxa"/>
            <w:tcBorders>
              <w:top w:val="single" w:color="000000" w:sz="6" w:space="0"/>
              <w:left w:val="single" w:color="000000" w:sz="6" w:space="0"/>
              <w:bottom w:val="single" w:color="000000" w:sz="6" w:space="0"/>
              <w:right w:val="single" w:color="000000" w:sz="6" w:space="0"/>
            </w:tcBorders>
          </w:tcPr>
          <w:p>
            <w:pPr>
              <w:pStyle w:val="29"/>
              <w:spacing w:before="80" w:line="240" w:lineRule="auto"/>
              <w:ind w:right="0"/>
              <w:jc w:val="center"/>
              <w:rPr>
                <w:rFonts w:ascii="仿宋" w:hAnsi="仿宋" w:eastAsia="仿宋" w:cs="仿宋"/>
                <w:color w:val="auto"/>
                <w:sz w:val="21"/>
                <w:szCs w:val="21"/>
              </w:rPr>
            </w:pPr>
            <w:r>
              <w:rPr>
                <w:rFonts w:ascii="仿宋"/>
                <w:color w:val="auto"/>
                <w:sz w:val="21"/>
              </w:rPr>
              <w:t>0.05%</w:t>
            </w:r>
          </w:p>
        </w:tc>
      </w:tr>
      <w:tr>
        <w:tblPrEx>
          <w:tblCellMar>
            <w:top w:w="0" w:type="dxa"/>
            <w:left w:w="0" w:type="dxa"/>
            <w:bottom w:w="0" w:type="dxa"/>
            <w:right w:w="0" w:type="dxa"/>
          </w:tblCellMar>
        </w:tblPrEx>
        <w:trPr>
          <w:trHeight w:val="513" w:hRule="exact"/>
        </w:trPr>
        <w:tc>
          <w:tcPr>
            <w:tcW w:w="2445" w:type="dxa"/>
            <w:tcBorders>
              <w:top w:val="single" w:color="000000" w:sz="6" w:space="0"/>
              <w:left w:val="single" w:color="000000" w:sz="6" w:space="0"/>
              <w:bottom w:val="single" w:color="000000" w:sz="6" w:space="0"/>
              <w:right w:val="single" w:color="000000" w:sz="6" w:space="0"/>
            </w:tcBorders>
          </w:tcPr>
          <w:p>
            <w:pPr>
              <w:pStyle w:val="29"/>
              <w:spacing w:before="78" w:line="240" w:lineRule="auto"/>
              <w:ind w:left="612" w:right="0"/>
              <w:jc w:val="left"/>
              <w:rPr>
                <w:rFonts w:ascii="仿宋" w:hAnsi="仿宋" w:eastAsia="仿宋" w:cs="仿宋"/>
                <w:color w:val="auto"/>
                <w:sz w:val="21"/>
                <w:szCs w:val="21"/>
              </w:rPr>
            </w:pPr>
            <w:r>
              <w:rPr>
                <w:rFonts w:ascii="仿宋" w:hAnsi="仿宋" w:eastAsia="仿宋" w:cs="仿宋"/>
                <w:color w:val="auto"/>
                <w:sz w:val="21"/>
                <w:szCs w:val="21"/>
              </w:rPr>
              <w:t>1000000</w:t>
            </w:r>
            <w:r>
              <w:rPr>
                <w:rFonts w:ascii="仿宋" w:hAnsi="仿宋" w:eastAsia="仿宋" w:cs="仿宋"/>
                <w:color w:val="auto"/>
                <w:spacing w:val="-58"/>
                <w:sz w:val="21"/>
                <w:szCs w:val="21"/>
              </w:rPr>
              <w:t xml:space="preserve"> </w:t>
            </w:r>
            <w:r>
              <w:rPr>
                <w:rFonts w:ascii="仿宋" w:hAnsi="仿宋" w:eastAsia="仿宋" w:cs="仿宋"/>
                <w:color w:val="auto"/>
                <w:sz w:val="21"/>
                <w:szCs w:val="21"/>
              </w:rPr>
              <w:t>以上</w:t>
            </w:r>
          </w:p>
        </w:tc>
        <w:tc>
          <w:tcPr>
            <w:tcW w:w="1981" w:type="dxa"/>
            <w:tcBorders>
              <w:top w:val="single" w:color="000000" w:sz="6" w:space="0"/>
              <w:left w:val="single" w:color="000000" w:sz="6" w:space="0"/>
              <w:bottom w:val="single" w:color="000000" w:sz="6" w:space="0"/>
              <w:right w:val="single" w:color="000000" w:sz="6" w:space="0"/>
            </w:tcBorders>
          </w:tcPr>
          <w:p>
            <w:pPr>
              <w:pStyle w:val="29"/>
              <w:spacing w:before="78" w:line="240" w:lineRule="auto"/>
              <w:ind w:right="0"/>
              <w:jc w:val="center"/>
              <w:rPr>
                <w:rFonts w:ascii="仿宋" w:hAnsi="仿宋" w:eastAsia="仿宋" w:cs="仿宋"/>
                <w:color w:val="auto"/>
                <w:sz w:val="21"/>
                <w:szCs w:val="21"/>
              </w:rPr>
            </w:pPr>
            <w:r>
              <w:rPr>
                <w:rFonts w:ascii="仿宋"/>
                <w:color w:val="auto"/>
                <w:sz w:val="21"/>
              </w:rPr>
              <w:t>0.01%</w:t>
            </w:r>
          </w:p>
        </w:tc>
        <w:tc>
          <w:tcPr>
            <w:tcW w:w="1981" w:type="dxa"/>
            <w:tcBorders>
              <w:top w:val="single" w:color="000000" w:sz="6" w:space="0"/>
              <w:left w:val="single" w:color="000000" w:sz="6" w:space="0"/>
              <w:bottom w:val="single" w:color="000000" w:sz="6" w:space="0"/>
              <w:right w:val="single" w:color="000000" w:sz="6" w:space="0"/>
            </w:tcBorders>
          </w:tcPr>
          <w:p>
            <w:pPr>
              <w:pStyle w:val="29"/>
              <w:spacing w:before="78" w:line="240" w:lineRule="auto"/>
              <w:ind w:right="0"/>
              <w:jc w:val="center"/>
              <w:rPr>
                <w:rFonts w:ascii="仿宋" w:hAnsi="仿宋" w:eastAsia="仿宋" w:cs="仿宋"/>
                <w:color w:val="auto"/>
                <w:sz w:val="21"/>
                <w:szCs w:val="21"/>
              </w:rPr>
            </w:pPr>
            <w:r>
              <w:rPr>
                <w:rFonts w:ascii="仿宋"/>
                <w:color w:val="auto"/>
                <w:sz w:val="21"/>
              </w:rPr>
              <w:t>0.01%</w:t>
            </w:r>
          </w:p>
        </w:tc>
        <w:tc>
          <w:tcPr>
            <w:tcW w:w="1981" w:type="dxa"/>
            <w:tcBorders>
              <w:top w:val="single" w:color="000000" w:sz="6" w:space="0"/>
              <w:left w:val="single" w:color="000000" w:sz="6" w:space="0"/>
              <w:bottom w:val="single" w:color="000000" w:sz="6" w:space="0"/>
              <w:right w:val="single" w:color="000000" w:sz="6" w:space="0"/>
            </w:tcBorders>
          </w:tcPr>
          <w:p>
            <w:pPr>
              <w:pStyle w:val="29"/>
              <w:spacing w:before="78" w:line="240" w:lineRule="auto"/>
              <w:ind w:right="0"/>
              <w:jc w:val="center"/>
              <w:rPr>
                <w:rFonts w:ascii="仿宋" w:hAnsi="仿宋" w:eastAsia="仿宋" w:cs="仿宋"/>
                <w:color w:val="auto"/>
                <w:sz w:val="21"/>
                <w:szCs w:val="21"/>
              </w:rPr>
            </w:pPr>
            <w:r>
              <w:rPr>
                <w:rFonts w:ascii="仿宋"/>
                <w:color w:val="auto"/>
                <w:sz w:val="21"/>
              </w:rPr>
              <w:t>0.01%</w:t>
            </w:r>
          </w:p>
        </w:tc>
      </w:tr>
    </w:tbl>
    <w:p>
      <w:pPr>
        <w:spacing w:before="6" w:line="240" w:lineRule="auto"/>
        <w:rPr>
          <w:rFonts w:ascii="仿宋" w:hAnsi="仿宋" w:eastAsia="仿宋" w:cs="仿宋"/>
          <w:b/>
          <w:bCs/>
          <w:color w:val="auto"/>
          <w:sz w:val="22"/>
          <w:szCs w:val="22"/>
        </w:rPr>
      </w:pPr>
    </w:p>
    <w:p>
      <w:pPr>
        <w:pStyle w:val="7"/>
        <w:spacing w:before="26" w:line="357" w:lineRule="auto"/>
        <w:ind w:left="160" w:right="0"/>
        <w:jc w:val="left"/>
        <w:rPr>
          <w:color w:val="auto"/>
        </w:rPr>
      </w:pPr>
      <w:r>
        <w:rPr>
          <w:color w:val="auto"/>
          <w:spacing w:val="-3"/>
        </w:rPr>
        <w:t>注：1.按本表费率计算的收费为招标代理服务全过程的收费基准价格，单独提供</w:t>
      </w:r>
      <w:r>
        <w:rPr>
          <w:color w:val="auto"/>
          <w:spacing w:val="-106"/>
        </w:rPr>
        <w:t xml:space="preserve"> </w:t>
      </w:r>
      <w:r>
        <w:rPr>
          <w:color w:val="auto"/>
        </w:rPr>
        <w:t>编制招标文件（有标底的含标底）服务的，可按规定标准的</w:t>
      </w:r>
      <w:r>
        <w:rPr>
          <w:color w:val="auto"/>
          <w:spacing w:val="-60"/>
        </w:rPr>
        <w:t xml:space="preserve"> </w:t>
      </w:r>
      <w:r>
        <w:rPr>
          <w:color w:val="auto"/>
        </w:rPr>
        <w:t>30%计收。</w:t>
      </w:r>
    </w:p>
    <w:p>
      <w:pPr>
        <w:spacing w:before="3" w:line="240" w:lineRule="auto"/>
        <w:rPr>
          <w:rFonts w:ascii="仿宋" w:hAnsi="仿宋" w:eastAsia="仿宋" w:cs="仿宋"/>
          <w:color w:val="auto"/>
          <w:sz w:val="24"/>
          <w:szCs w:val="24"/>
        </w:rPr>
      </w:pPr>
    </w:p>
    <w:p>
      <w:pPr>
        <w:pStyle w:val="7"/>
        <w:spacing w:before="0" w:line="357" w:lineRule="auto"/>
        <w:ind w:left="160" w:right="0"/>
        <w:jc w:val="left"/>
        <w:rPr>
          <w:color w:val="auto"/>
        </w:rPr>
      </w:pPr>
      <w:r>
        <w:rPr>
          <w:color w:val="auto"/>
          <w:spacing w:val="-3"/>
        </w:rPr>
        <w:t>2.招标代理服务收费按差额定率累进法计算。例如：某工程招标代理业务成交金</w:t>
      </w:r>
      <w:r>
        <w:rPr>
          <w:color w:val="auto"/>
          <w:spacing w:val="-106"/>
        </w:rPr>
        <w:t xml:space="preserve"> </w:t>
      </w:r>
      <w:r>
        <w:rPr>
          <w:color w:val="auto"/>
        </w:rPr>
        <w:t>额为</w:t>
      </w:r>
      <w:r>
        <w:rPr>
          <w:color w:val="auto"/>
          <w:spacing w:val="-60"/>
        </w:rPr>
        <w:t xml:space="preserve"> </w:t>
      </w:r>
      <w:r>
        <w:rPr>
          <w:color w:val="auto"/>
        </w:rPr>
        <w:t>6000</w:t>
      </w:r>
      <w:r>
        <w:rPr>
          <w:color w:val="auto"/>
          <w:spacing w:val="-60"/>
        </w:rPr>
        <w:t xml:space="preserve"> </w:t>
      </w:r>
      <w:r>
        <w:rPr>
          <w:color w:val="auto"/>
        </w:rPr>
        <w:t>万元，计算招标代理服务收费额如下：</w:t>
      </w:r>
    </w:p>
    <w:p>
      <w:pPr>
        <w:spacing w:before="3" w:line="240" w:lineRule="auto"/>
        <w:rPr>
          <w:rFonts w:ascii="仿宋" w:hAnsi="仿宋" w:eastAsia="仿宋" w:cs="仿宋"/>
          <w:color w:val="auto"/>
          <w:sz w:val="24"/>
          <w:szCs w:val="24"/>
        </w:rPr>
      </w:pPr>
    </w:p>
    <w:p>
      <w:pPr>
        <w:pStyle w:val="7"/>
        <w:spacing w:before="0" w:line="240" w:lineRule="auto"/>
        <w:ind w:left="2378" w:right="2523"/>
        <w:jc w:val="center"/>
        <w:rPr>
          <w:color w:val="auto"/>
        </w:rPr>
      </w:pPr>
      <w:r>
        <w:rPr>
          <w:color w:val="auto"/>
        </w:rPr>
        <w:t>100</w:t>
      </w:r>
      <w:r>
        <w:rPr>
          <w:color w:val="auto"/>
          <w:spacing w:val="-60"/>
        </w:rPr>
        <w:t xml:space="preserve"> </w:t>
      </w:r>
      <w:r>
        <w:rPr>
          <w:color w:val="auto"/>
        </w:rPr>
        <w:t>万元×1.0%=1</w:t>
      </w:r>
      <w:r>
        <w:rPr>
          <w:color w:val="auto"/>
          <w:spacing w:val="-60"/>
        </w:rPr>
        <w:t xml:space="preserve"> </w:t>
      </w:r>
      <w:r>
        <w:rPr>
          <w:color w:val="auto"/>
        </w:rPr>
        <w:t>万元</w:t>
      </w:r>
    </w:p>
    <w:p>
      <w:pPr>
        <w:spacing w:before="1" w:line="240" w:lineRule="auto"/>
        <w:rPr>
          <w:rFonts w:ascii="仿宋" w:hAnsi="仿宋" w:eastAsia="仿宋" w:cs="仿宋"/>
          <w:color w:val="auto"/>
          <w:sz w:val="33"/>
          <w:szCs w:val="33"/>
        </w:rPr>
      </w:pPr>
    </w:p>
    <w:p>
      <w:pPr>
        <w:pStyle w:val="7"/>
        <w:spacing w:before="0" w:line="240" w:lineRule="auto"/>
        <w:ind w:left="2523" w:right="2523"/>
        <w:jc w:val="center"/>
        <w:rPr>
          <w:color w:val="auto"/>
        </w:rPr>
      </w:pPr>
      <w:r>
        <w:rPr>
          <w:color w:val="auto"/>
        </w:rPr>
        <w:t>（500-100）万元×0.7%=2.8</w:t>
      </w:r>
      <w:r>
        <w:rPr>
          <w:color w:val="auto"/>
          <w:spacing w:val="-60"/>
        </w:rPr>
        <w:t xml:space="preserve"> </w:t>
      </w:r>
      <w:r>
        <w:rPr>
          <w:color w:val="auto"/>
        </w:rPr>
        <w:t>万元</w:t>
      </w:r>
    </w:p>
    <w:p>
      <w:pPr>
        <w:spacing w:before="3" w:line="240" w:lineRule="auto"/>
        <w:rPr>
          <w:rFonts w:ascii="仿宋" w:hAnsi="仿宋" w:eastAsia="仿宋" w:cs="仿宋"/>
          <w:sz w:val="33"/>
          <w:szCs w:val="33"/>
        </w:rPr>
      </w:pPr>
    </w:p>
    <w:p>
      <w:pPr>
        <w:pStyle w:val="7"/>
        <w:spacing w:before="0" w:line="240" w:lineRule="auto"/>
        <w:ind w:left="2523" w:right="2523"/>
        <w:jc w:val="center"/>
      </w:pPr>
      <w:r>
        <w:t>（1000-500）×0.55%=2.75</w:t>
      </w:r>
      <w:r>
        <w:rPr>
          <w:spacing w:val="-60"/>
        </w:rPr>
        <w:t xml:space="preserve"> </w:t>
      </w:r>
      <w:r>
        <w:t>万元</w:t>
      </w:r>
    </w:p>
    <w:p>
      <w:pPr>
        <w:spacing w:before="3" w:line="240" w:lineRule="auto"/>
        <w:rPr>
          <w:rFonts w:ascii="仿宋" w:hAnsi="仿宋" w:eastAsia="仿宋" w:cs="仿宋"/>
          <w:sz w:val="33"/>
          <w:szCs w:val="33"/>
        </w:rPr>
      </w:pPr>
    </w:p>
    <w:p>
      <w:pPr>
        <w:pStyle w:val="7"/>
        <w:spacing w:before="0" w:line="240" w:lineRule="auto"/>
        <w:ind w:left="2523" w:right="2523"/>
        <w:jc w:val="center"/>
      </w:pPr>
      <w:r>
        <w:t>（5000-1000）×0.35%=14</w:t>
      </w:r>
      <w:r>
        <w:rPr>
          <w:spacing w:val="-60"/>
        </w:rPr>
        <w:t xml:space="preserve"> </w:t>
      </w:r>
      <w:r>
        <w:t>万元</w:t>
      </w:r>
    </w:p>
    <w:p>
      <w:pPr>
        <w:spacing w:before="1" w:line="240" w:lineRule="auto"/>
        <w:rPr>
          <w:rFonts w:ascii="仿宋" w:hAnsi="仿宋" w:eastAsia="仿宋" w:cs="仿宋"/>
          <w:sz w:val="33"/>
          <w:szCs w:val="33"/>
        </w:rPr>
      </w:pPr>
    </w:p>
    <w:p>
      <w:pPr>
        <w:pStyle w:val="7"/>
        <w:spacing w:before="0" w:line="571" w:lineRule="auto"/>
        <w:ind w:left="2099" w:right="1964" w:hanging="132"/>
        <w:jc w:val="center"/>
      </w:pPr>
      <w:r>
        <w:t>（6000-5000）×0.2%=2</w:t>
      </w:r>
      <w:r>
        <w:rPr>
          <w:spacing w:val="-60"/>
        </w:rPr>
        <w:t xml:space="preserve"> </w:t>
      </w:r>
      <w:r>
        <w:t>万元 合计收费=1+2.8+2.75+14+2=22.55（万元）</w:t>
      </w:r>
    </w:p>
    <w:p>
      <w:pPr>
        <w:spacing w:before="103" w:line="357" w:lineRule="auto"/>
        <w:ind w:right="0"/>
        <w:jc w:val="left"/>
        <w:rPr>
          <w:rFonts w:ascii="仿宋" w:hAnsi="仿宋" w:eastAsia="仿宋" w:cs="仿宋"/>
          <w:b/>
          <w:bCs/>
          <w:w w:val="99"/>
          <w:sz w:val="24"/>
          <w:szCs w:val="24"/>
        </w:rPr>
      </w:pPr>
      <w:r>
        <w:rPr>
          <w:rFonts w:ascii="仿宋" w:hAnsi="仿宋" w:eastAsia="仿宋" w:cs="仿宋"/>
          <w:b/>
          <w:bCs/>
          <w:sz w:val="24"/>
          <w:szCs w:val="24"/>
        </w:rPr>
        <w:t>（十三）投标保证金</w:t>
      </w:r>
      <w:r>
        <w:rPr>
          <w:rFonts w:ascii="仿宋" w:hAnsi="仿宋" w:eastAsia="仿宋" w:cs="仿宋"/>
          <w:b/>
          <w:bCs/>
          <w:w w:val="99"/>
          <w:sz w:val="24"/>
          <w:szCs w:val="24"/>
        </w:rPr>
        <w:t xml:space="preserve"> </w:t>
      </w:r>
    </w:p>
    <w:p>
      <w:pPr>
        <w:spacing w:before="103" w:line="357" w:lineRule="auto"/>
        <w:ind w:right="0"/>
        <w:jc w:val="left"/>
        <w:rPr>
          <w:rFonts w:ascii="仿宋" w:hAnsi="仿宋" w:eastAsia="仿宋" w:cs="仿宋"/>
          <w:sz w:val="24"/>
          <w:szCs w:val="24"/>
        </w:rPr>
      </w:pPr>
      <w:r>
        <w:rPr>
          <w:rFonts w:ascii="仿宋" w:hAnsi="仿宋" w:eastAsia="仿宋" w:cs="仿宋"/>
          <w:sz w:val="24"/>
          <w:szCs w:val="24"/>
        </w:rPr>
        <w:t>1、投标人需提交投标保证金（投标保证金额、银行账号见前附表），并作为投标组成部分之一。</w:t>
      </w:r>
    </w:p>
    <w:p>
      <w:pPr>
        <w:pStyle w:val="7"/>
        <w:spacing w:line="357" w:lineRule="auto"/>
        <w:ind w:left="0" w:leftChars="0" w:right="0" w:firstLine="0" w:firstLineChars="0"/>
        <w:jc w:val="left"/>
      </w:pPr>
      <w:r>
        <w:t>2、对于未按要求提交投标保证金的，将被视为非响应性投标而予以拒绝。</w:t>
      </w:r>
    </w:p>
    <w:p>
      <w:pPr>
        <w:pStyle w:val="7"/>
        <w:spacing w:line="240" w:lineRule="auto"/>
        <w:ind w:left="0" w:leftChars="0" w:right="0" w:firstLine="0" w:firstLineChars="0"/>
        <w:jc w:val="left"/>
      </w:pPr>
      <w:r>
        <w:t>3、下列任何情况发生时，投标保证金将被没收:</w:t>
      </w:r>
    </w:p>
    <w:p>
      <w:pPr>
        <w:pStyle w:val="7"/>
        <w:spacing w:before="154" w:line="240" w:lineRule="auto"/>
        <w:ind w:right="0"/>
        <w:jc w:val="left"/>
      </w:pPr>
      <w:r>
        <w:t>（1）投标人在投标有效期内撤回其投标文件的；</w:t>
      </w:r>
    </w:p>
    <w:p>
      <w:pPr>
        <w:spacing w:after="0" w:line="240" w:lineRule="auto"/>
        <w:jc w:val="left"/>
      </w:pPr>
    </w:p>
    <w:p>
      <w:pPr>
        <w:pStyle w:val="7"/>
        <w:spacing w:before="2" w:line="240" w:lineRule="auto"/>
        <w:ind w:right="0"/>
        <w:jc w:val="left"/>
      </w:pPr>
      <w:r>
        <w:t>（2）成交人未在规定期限内及时签订项目合同的；</w:t>
      </w:r>
    </w:p>
    <w:p>
      <w:pPr>
        <w:pStyle w:val="7"/>
        <w:spacing w:before="154" w:line="240" w:lineRule="auto"/>
        <w:ind w:right="0"/>
        <w:jc w:val="left"/>
      </w:pPr>
      <w:r>
        <w:t>（3）其它违反政府采购法律法规的有关情况。</w:t>
      </w:r>
    </w:p>
    <w:p>
      <w:pPr>
        <w:spacing w:before="154" w:line="357" w:lineRule="auto"/>
        <w:ind w:right="0"/>
        <w:jc w:val="left"/>
        <w:rPr>
          <w:rFonts w:ascii="仿宋" w:hAnsi="仿宋" w:eastAsia="仿宋" w:cs="仿宋"/>
          <w:b/>
          <w:bCs/>
          <w:sz w:val="24"/>
          <w:szCs w:val="24"/>
        </w:rPr>
      </w:pPr>
      <w:r>
        <w:rPr>
          <w:rFonts w:ascii="仿宋" w:hAnsi="仿宋" w:eastAsia="仿宋" w:cs="仿宋"/>
          <w:b/>
          <w:bCs/>
          <w:sz w:val="24"/>
          <w:szCs w:val="24"/>
        </w:rPr>
        <w:t>（十四）投标有效期</w:t>
      </w:r>
    </w:p>
    <w:p>
      <w:pPr>
        <w:spacing w:before="154" w:line="357" w:lineRule="auto"/>
        <w:ind w:right="0"/>
        <w:jc w:val="left"/>
        <w:rPr>
          <w:rFonts w:ascii="仿宋" w:hAnsi="仿宋" w:eastAsia="仿宋" w:cs="仿宋"/>
          <w:sz w:val="24"/>
          <w:szCs w:val="24"/>
        </w:rPr>
      </w:pPr>
      <w:r>
        <w:rPr>
          <w:rFonts w:ascii="仿宋" w:hAnsi="仿宋" w:eastAsia="仿宋" w:cs="仿宋"/>
          <w:b/>
          <w:bCs/>
          <w:w w:val="99"/>
          <w:sz w:val="24"/>
          <w:szCs w:val="24"/>
        </w:rPr>
        <w:t xml:space="preserve"> </w:t>
      </w:r>
      <w:r>
        <w:rPr>
          <w:rFonts w:ascii="仿宋" w:hAnsi="仿宋" w:eastAsia="仿宋" w:cs="仿宋"/>
          <w:sz w:val="24"/>
          <w:szCs w:val="24"/>
        </w:rPr>
        <w:t>1、投标有效期为招标文件规定的投标人提交投标文件截止之日起</w:t>
      </w:r>
      <w:r>
        <w:rPr>
          <w:rFonts w:ascii="仿宋" w:hAnsi="仿宋" w:eastAsia="仿宋" w:cs="仿宋"/>
          <w:spacing w:val="-83"/>
          <w:sz w:val="24"/>
          <w:szCs w:val="24"/>
        </w:rPr>
        <w:t xml:space="preserve"> </w:t>
      </w:r>
      <w:r>
        <w:rPr>
          <w:rFonts w:ascii="仿宋" w:hAnsi="仿宋" w:eastAsia="仿宋" w:cs="仿宋"/>
          <w:sz w:val="24"/>
          <w:szCs w:val="24"/>
          <w:u w:val="single" w:color="000000"/>
        </w:rPr>
        <w:t>90</w:t>
      </w:r>
      <w:r>
        <w:rPr>
          <w:rFonts w:ascii="仿宋" w:hAnsi="仿宋" w:eastAsia="仿宋" w:cs="仿宋"/>
          <w:spacing w:val="-83"/>
          <w:sz w:val="24"/>
          <w:szCs w:val="24"/>
          <w:u w:val="single" w:color="000000"/>
        </w:rPr>
        <w:t xml:space="preserve"> </w:t>
      </w:r>
      <w:r>
        <w:rPr>
          <w:rFonts w:ascii="仿宋" w:hAnsi="仿宋" w:eastAsia="仿宋" w:cs="仿宋"/>
          <w:spacing w:val="-16"/>
          <w:sz w:val="24"/>
          <w:szCs w:val="24"/>
        </w:rPr>
        <w:t>天。</w:t>
      </w:r>
      <w:r>
        <w:rPr>
          <w:rFonts w:ascii="仿宋" w:hAnsi="仿宋" w:eastAsia="仿宋" w:cs="仿宋"/>
          <w:sz w:val="24"/>
          <w:szCs w:val="24"/>
        </w:rPr>
        <w:t xml:space="preserve">投标有效期不满足招标文件要求的将视为非响应性文件而予以拒绝。 </w:t>
      </w:r>
    </w:p>
    <w:p>
      <w:pPr>
        <w:spacing w:before="154" w:line="357" w:lineRule="auto"/>
        <w:ind w:right="0" w:firstLine="240" w:firstLineChars="100"/>
        <w:jc w:val="left"/>
      </w:pPr>
      <w:r>
        <w:rPr>
          <w:rFonts w:ascii="仿宋" w:hAnsi="仿宋" w:eastAsia="仿宋" w:cstheme="minorBidi"/>
          <w:sz w:val="24"/>
          <w:szCs w:val="24"/>
          <w:lang w:val="en-US" w:eastAsia="en-US" w:bidi="ar-SA"/>
        </w:rPr>
        <w:t>2、在特殊情况下，采购人于原投标有效期满之前，可向投标人提出延长投标有效期的要求，这种要求与答复均应采用书面形式（如信件、传真或电报等）， 投标人可以拒绝采购人的这一要求而放弃投标，投标保证金予以退回；同意延长 的投标人既不能要求也不允许修改其投标文件。第十三条有关投标保证金的没收 和退还的规定在延长期内继续有效。</w:t>
      </w:r>
    </w:p>
    <w:p>
      <w:pPr>
        <w:spacing w:before="36" w:line="357" w:lineRule="auto"/>
        <w:ind w:right="0"/>
        <w:jc w:val="left"/>
        <w:rPr>
          <w:rFonts w:ascii="仿宋" w:hAnsi="仿宋" w:eastAsia="仿宋" w:cs="仿宋"/>
          <w:b/>
          <w:bCs/>
          <w:w w:val="99"/>
          <w:sz w:val="24"/>
          <w:szCs w:val="24"/>
        </w:rPr>
      </w:pPr>
      <w:r>
        <w:rPr>
          <w:rFonts w:ascii="仿宋" w:hAnsi="仿宋" w:eastAsia="仿宋" w:cs="仿宋"/>
          <w:b/>
          <w:bCs/>
          <w:sz w:val="24"/>
          <w:szCs w:val="24"/>
        </w:rPr>
        <w:t>（十五）投标文件份数和签署</w:t>
      </w:r>
      <w:r>
        <w:rPr>
          <w:rFonts w:ascii="仿宋" w:hAnsi="仿宋" w:eastAsia="仿宋" w:cs="仿宋"/>
          <w:b/>
          <w:bCs/>
          <w:w w:val="99"/>
          <w:sz w:val="24"/>
          <w:szCs w:val="24"/>
        </w:rPr>
        <w:t xml:space="preserve"> </w:t>
      </w:r>
    </w:p>
    <w:p>
      <w:pPr>
        <w:spacing w:before="36" w:line="357" w:lineRule="auto"/>
        <w:ind w:right="0" w:firstLine="240" w:firstLineChars="100"/>
        <w:jc w:val="left"/>
      </w:pPr>
      <w:r>
        <w:rPr>
          <w:rFonts w:ascii="仿宋" w:hAnsi="仿宋" w:eastAsia="仿宋" w:cs="仿宋"/>
          <w:sz w:val="24"/>
          <w:szCs w:val="24"/>
        </w:rPr>
        <w:t>1、供应商应严格按照供应商须知的要求准备投标文件，每份招标文件封面显著处必须清楚地标明“正本”或“副本”字样。招标文件的正本和副本均需打 印，正本和副本不符的，以正本为准。</w:t>
      </w:r>
    </w:p>
    <w:p>
      <w:pPr>
        <w:pStyle w:val="7"/>
        <w:spacing w:line="357" w:lineRule="auto"/>
        <w:ind w:right="0" w:firstLine="240" w:firstLineChars="100"/>
        <w:jc w:val="left"/>
      </w:pPr>
      <w:r>
        <w:t>2、除供应商对错处做必要修改外，招标文件不得行间插字、涂改或增删， 必要的修改处必须有供应商法人代表或其授权代表人签字并盖公章。</w:t>
      </w:r>
    </w:p>
    <w:p>
      <w:pPr>
        <w:pStyle w:val="5"/>
        <w:spacing w:line="240" w:lineRule="auto"/>
        <w:ind w:left="0" w:leftChars="0" w:right="0" w:firstLine="0" w:firstLineChars="0"/>
        <w:jc w:val="left"/>
        <w:rPr>
          <w:b w:val="0"/>
          <w:bCs w:val="0"/>
        </w:rPr>
      </w:pPr>
      <w:r>
        <w:t>（十六）投标文件装订</w:t>
      </w:r>
    </w:p>
    <w:p>
      <w:pPr>
        <w:spacing w:before="154" w:line="357" w:lineRule="auto"/>
        <w:ind w:right="0" w:firstLine="230" w:firstLineChars="100"/>
        <w:jc w:val="left"/>
        <w:rPr>
          <w:rFonts w:ascii="仿宋" w:hAnsi="仿宋" w:eastAsia="仿宋" w:cs="仿宋"/>
          <w:sz w:val="24"/>
          <w:szCs w:val="24"/>
        </w:rPr>
      </w:pPr>
      <w:r>
        <w:rPr>
          <w:rFonts w:ascii="仿宋" w:hAnsi="仿宋" w:eastAsia="仿宋" w:cs="仿宋"/>
          <w:spacing w:val="-5"/>
          <w:sz w:val="24"/>
          <w:szCs w:val="24"/>
        </w:rPr>
        <w:t xml:space="preserve">1、除特别说明外，全套投标文件的书面部分均使用 </w:t>
      </w:r>
      <w:r>
        <w:rPr>
          <w:rFonts w:ascii="仿宋" w:hAnsi="仿宋" w:eastAsia="仿宋" w:cs="仿宋"/>
          <w:sz w:val="24"/>
          <w:szCs w:val="24"/>
        </w:rPr>
        <w:t>A4</w:t>
      </w:r>
      <w:r>
        <w:rPr>
          <w:rFonts w:ascii="仿宋" w:hAnsi="仿宋" w:eastAsia="仿宋" w:cs="仿宋"/>
          <w:spacing w:val="-96"/>
          <w:sz w:val="24"/>
          <w:szCs w:val="24"/>
        </w:rPr>
        <w:t xml:space="preserve"> </w:t>
      </w:r>
      <w:r>
        <w:rPr>
          <w:rFonts w:ascii="仿宋" w:hAnsi="仿宋" w:eastAsia="仿宋" w:cs="仿宋"/>
          <w:sz w:val="24"/>
          <w:szCs w:val="24"/>
        </w:rPr>
        <w:t>规格纸张无线胶装方式装订，</w:t>
      </w:r>
      <w:r>
        <w:rPr>
          <w:rFonts w:ascii="仿宋" w:hAnsi="仿宋" w:eastAsia="仿宋" w:cs="仿宋"/>
          <w:b/>
          <w:bCs/>
          <w:sz w:val="24"/>
          <w:szCs w:val="24"/>
        </w:rPr>
        <w:t>不得采用活页夹等可随时拆换的方式装订。</w:t>
      </w:r>
    </w:p>
    <w:p>
      <w:pPr>
        <w:pStyle w:val="7"/>
        <w:spacing w:line="357" w:lineRule="auto"/>
        <w:ind w:right="0"/>
        <w:jc w:val="left"/>
      </w:pPr>
      <w:r>
        <w:t>2、投标文件需在骑缝处加盖公章，因标注不清而产生的一切后果由投标人 自负。</w:t>
      </w:r>
    </w:p>
    <w:p>
      <w:pPr>
        <w:pStyle w:val="7"/>
        <w:spacing w:line="360" w:lineRule="auto"/>
        <w:ind w:right="0"/>
        <w:jc w:val="left"/>
      </w:pPr>
      <w:r>
        <w:t xml:space="preserve">3、投标人应按每个标段分别装订、标记、密封投标文件。 </w:t>
      </w:r>
      <w:r>
        <w:rPr>
          <w:spacing w:val="-3"/>
        </w:rPr>
        <w:t>若投标文件未按第（十五）条款和第（十六）条款要求密封和加写标记，将</w:t>
      </w:r>
      <w:r>
        <w:t>作为无效标处理。</w:t>
      </w:r>
    </w:p>
    <w:p>
      <w:pPr>
        <w:spacing w:before="0" w:line="240" w:lineRule="auto"/>
        <w:rPr>
          <w:rFonts w:ascii="仿宋" w:hAnsi="仿宋" w:eastAsia="仿宋" w:cs="仿宋"/>
          <w:sz w:val="24"/>
          <w:szCs w:val="24"/>
        </w:rPr>
      </w:pPr>
    </w:p>
    <w:p>
      <w:pPr>
        <w:spacing w:before="196"/>
        <w:ind w:left="0" w:right="199" w:firstLine="0"/>
        <w:jc w:val="center"/>
        <w:rPr>
          <w:rFonts w:ascii="仿宋" w:hAnsi="仿宋" w:eastAsia="仿宋" w:cs="仿宋"/>
          <w:sz w:val="28"/>
          <w:szCs w:val="28"/>
        </w:rPr>
      </w:pPr>
      <w:bookmarkStart w:id="6" w:name="四、投标文件的递交"/>
      <w:bookmarkEnd w:id="6"/>
      <w:r>
        <w:rPr>
          <w:rFonts w:ascii="仿宋" w:hAnsi="仿宋" w:eastAsia="仿宋" w:cs="仿宋"/>
          <w:b/>
          <w:bCs/>
          <w:sz w:val="28"/>
          <w:szCs w:val="28"/>
        </w:rPr>
        <w:t>四、投标文件的递交</w:t>
      </w:r>
    </w:p>
    <w:p>
      <w:pPr>
        <w:spacing w:before="210" w:line="357" w:lineRule="auto"/>
        <w:ind w:right="0"/>
        <w:jc w:val="left"/>
        <w:rPr>
          <w:rFonts w:ascii="仿宋" w:hAnsi="仿宋" w:eastAsia="仿宋" w:cs="仿宋"/>
          <w:b/>
          <w:bCs/>
          <w:w w:val="99"/>
          <w:sz w:val="24"/>
          <w:szCs w:val="24"/>
        </w:rPr>
      </w:pPr>
      <w:r>
        <w:rPr>
          <w:rFonts w:ascii="仿宋" w:hAnsi="仿宋" w:eastAsia="仿宋" w:cs="仿宋"/>
          <w:b/>
          <w:bCs/>
          <w:sz w:val="24"/>
          <w:szCs w:val="24"/>
        </w:rPr>
        <w:t>（十七）投标文件递交截止日期及方式</w:t>
      </w:r>
      <w:r>
        <w:rPr>
          <w:rFonts w:ascii="仿宋" w:hAnsi="仿宋" w:eastAsia="仿宋" w:cs="仿宋"/>
          <w:b/>
          <w:bCs/>
          <w:w w:val="99"/>
          <w:sz w:val="24"/>
          <w:szCs w:val="24"/>
        </w:rPr>
        <w:t xml:space="preserve"> </w:t>
      </w:r>
    </w:p>
    <w:p>
      <w:pPr>
        <w:spacing w:before="210" w:line="357" w:lineRule="auto"/>
        <w:ind w:right="0" w:firstLine="240" w:firstLineChars="100"/>
        <w:jc w:val="left"/>
        <w:rPr>
          <w:rFonts w:ascii="仿宋" w:hAnsi="仿宋" w:eastAsia="仿宋" w:cs="仿宋"/>
          <w:sz w:val="24"/>
          <w:szCs w:val="24"/>
        </w:rPr>
      </w:pPr>
      <w:r>
        <w:rPr>
          <w:rFonts w:ascii="仿宋" w:hAnsi="仿宋" w:eastAsia="仿宋" w:cs="仿宋"/>
          <w:sz w:val="24"/>
          <w:szCs w:val="24"/>
        </w:rPr>
        <w:t>1、投标文件必须在招标文件规定的递交截止时间前按投标人须知前附表要</w:t>
      </w:r>
    </w:p>
    <w:p>
      <w:pPr>
        <w:pStyle w:val="7"/>
        <w:spacing w:line="240" w:lineRule="auto"/>
        <w:ind w:right="0"/>
        <w:jc w:val="left"/>
      </w:pPr>
      <w:r>
        <w:t>求提交，采购人对误投或过早启封概不负责。</w:t>
      </w:r>
    </w:p>
    <w:p>
      <w:pPr>
        <w:spacing w:after="0" w:line="240" w:lineRule="auto"/>
        <w:jc w:val="left"/>
      </w:pPr>
    </w:p>
    <w:p>
      <w:pPr>
        <w:pStyle w:val="7"/>
        <w:spacing w:before="2" w:line="240" w:lineRule="auto"/>
        <w:ind w:right="0"/>
        <w:jc w:val="left"/>
      </w:pPr>
      <w:r>
        <w:t>2、采购代理机构将在招标文件规定的时间和地点组织评标会议。</w:t>
      </w:r>
    </w:p>
    <w:p>
      <w:pPr>
        <w:pStyle w:val="7"/>
        <w:spacing w:before="154" w:line="357" w:lineRule="auto"/>
        <w:ind w:right="237"/>
        <w:jc w:val="both"/>
      </w:pPr>
      <w:r>
        <w:t xml:space="preserve">3、采购人可以通过修改招标文件酌情延长投标文件接收截止日期，在此情 </w:t>
      </w:r>
      <w:r>
        <w:rPr>
          <w:spacing w:val="-3"/>
        </w:rPr>
        <w:t>况下，投标人的所有权利和义务以及投标人受制约的截止日期均应以延长后新的</w:t>
      </w:r>
      <w:r>
        <w:rPr>
          <w:spacing w:val="-109"/>
        </w:rPr>
        <w:t xml:space="preserve"> </w:t>
      </w:r>
      <w:r>
        <w:t>截止日期为准。</w:t>
      </w:r>
    </w:p>
    <w:p>
      <w:pPr>
        <w:spacing w:before="36" w:line="357" w:lineRule="auto"/>
        <w:ind w:right="0"/>
        <w:jc w:val="left"/>
        <w:rPr>
          <w:rFonts w:ascii="仿宋" w:hAnsi="仿宋" w:eastAsia="仿宋" w:cs="仿宋"/>
          <w:sz w:val="24"/>
          <w:szCs w:val="24"/>
        </w:rPr>
      </w:pPr>
      <w:r>
        <w:rPr>
          <w:rFonts w:ascii="仿宋" w:hAnsi="仿宋" w:eastAsia="仿宋" w:cs="仿宋"/>
          <w:b/>
          <w:bCs/>
          <w:sz w:val="24"/>
          <w:szCs w:val="24"/>
        </w:rPr>
        <w:t>（十八）迟交的投标文件</w:t>
      </w:r>
      <w:r>
        <w:rPr>
          <w:rFonts w:ascii="仿宋" w:hAnsi="仿宋" w:eastAsia="仿宋" w:cs="仿宋"/>
          <w:b/>
          <w:bCs/>
          <w:w w:val="99"/>
          <w:sz w:val="24"/>
          <w:szCs w:val="24"/>
        </w:rPr>
        <w:t xml:space="preserve"> </w:t>
      </w:r>
      <w:r>
        <w:rPr>
          <w:rFonts w:ascii="仿宋" w:hAnsi="仿宋" w:eastAsia="仿宋" w:cs="仿宋"/>
          <w:sz w:val="24"/>
          <w:szCs w:val="24"/>
        </w:rPr>
        <w:t>采购人将拒绝接收在规定的截止日期后递交的任何投标文件。</w:t>
      </w:r>
    </w:p>
    <w:p>
      <w:pPr>
        <w:spacing w:before="36" w:line="357" w:lineRule="auto"/>
        <w:ind w:right="0"/>
        <w:jc w:val="left"/>
        <w:rPr>
          <w:rFonts w:ascii="仿宋" w:hAnsi="仿宋" w:eastAsia="仿宋" w:cs="仿宋"/>
          <w:spacing w:val="-7"/>
          <w:sz w:val="24"/>
          <w:szCs w:val="24"/>
        </w:rPr>
      </w:pPr>
      <w:r>
        <w:rPr>
          <w:rFonts w:ascii="仿宋" w:hAnsi="仿宋" w:eastAsia="仿宋" w:cs="仿宋"/>
          <w:b/>
          <w:bCs/>
          <w:sz w:val="24"/>
          <w:szCs w:val="24"/>
        </w:rPr>
        <w:t>（十九）投标文件的修改</w:t>
      </w:r>
      <w:r>
        <w:rPr>
          <w:rFonts w:ascii="仿宋" w:hAnsi="仿宋" w:eastAsia="仿宋" w:cs="仿宋"/>
          <w:b/>
          <w:bCs/>
          <w:w w:val="99"/>
          <w:sz w:val="24"/>
          <w:szCs w:val="24"/>
        </w:rPr>
        <w:t xml:space="preserve"> </w:t>
      </w:r>
      <w:r>
        <w:rPr>
          <w:rFonts w:ascii="仿宋" w:hAnsi="仿宋" w:eastAsia="仿宋" w:cs="仿宋"/>
          <w:spacing w:val="-7"/>
          <w:sz w:val="24"/>
          <w:szCs w:val="24"/>
        </w:rPr>
        <w:t>投标人在递交投标文件截止时间之前，对所递交的投标文件可以补充、修改，补充、修改的内容为投标文件的组成部分，对投标人具有约束力。</w:t>
      </w:r>
    </w:p>
    <w:p>
      <w:pPr>
        <w:spacing w:before="0" w:line="240" w:lineRule="auto"/>
        <w:rPr>
          <w:rFonts w:ascii="仿宋" w:hAnsi="仿宋" w:eastAsia="仿宋" w:cs="仿宋"/>
          <w:sz w:val="24"/>
          <w:szCs w:val="24"/>
        </w:rPr>
      </w:pPr>
    </w:p>
    <w:p>
      <w:pPr>
        <w:spacing w:before="196"/>
        <w:ind w:left="816" w:right="739" w:firstLine="0"/>
        <w:jc w:val="center"/>
        <w:rPr>
          <w:rFonts w:ascii="仿宋" w:hAnsi="仿宋" w:eastAsia="仿宋" w:cs="仿宋"/>
          <w:sz w:val="28"/>
          <w:szCs w:val="28"/>
        </w:rPr>
      </w:pPr>
      <w:bookmarkStart w:id="7" w:name="五、无效标、废标条款"/>
      <w:bookmarkEnd w:id="7"/>
      <w:r>
        <w:rPr>
          <w:rFonts w:ascii="仿宋" w:hAnsi="仿宋" w:eastAsia="仿宋" w:cs="仿宋"/>
          <w:b/>
          <w:bCs/>
          <w:sz w:val="28"/>
          <w:szCs w:val="28"/>
        </w:rPr>
        <w:t>五、无效标、废标条款</w:t>
      </w:r>
    </w:p>
    <w:p>
      <w:pPr>
        <w:spacing w:before="210" w:line="357" w:lineRule="auto"/>
        <w:ind w:right="0"/>
        <w:jc w:val="left"/>
        <w:rPr>
          <w:rFonts w:ascii="仿宋" w:hAnsi="仿宋" w:eastAsia="仿宋" w:cs="仿宋"/>
          <w:b/>
          <w:bCs/>
          <w:w w:val="99"/>
          <w:sz w:val="24"/>
          <w:szCs w:val="24"/>
        </w:rPr>
      </w:pPr>
      <w:r>
        <w:rPr>
          <w:rFonts w:ascii="仿宋" w:hAnsi="仿宋" w:eastAsia="仿宋" w:cs="仿宋"/>
          <w:b/>
          <w:bCs/>
          <w:sz w:val="24"/>
          <w:szCs w:val="24"/>
        </w:rPr>
        <w:t>（二十）无效投标条款</w:t>
      </w:r>
      <w:r>
        <w:rPr>
          <w:rFonts w:ascii="仿宋" w:hAnsi="仿宋" w:eastAsia="仿宋" w:cs="仿宋"/>
          <w:b/>
          <w:bCs/>
          <w:w w:val="99"/>
          <w:sz w:val="24"/>
          <w:szCs w:val="24"/>
        </w:rPr>
        <w:t xml:space="preserve"> </w:t>
      </w:r>
    </w:p>
    <w:p>
      <w:pPr>
        <w:spacing w:before="210" w:line="357" w:lineRule="auto"/>
        <w:ind w:right="0" w:firstLine="240" w:firstLineChars="100"/>
        <w:jc w:val="left"/>
        <w:rPr>
          <w:rFonts w:ascii="仿宋" w:hAnsi="仿宋" w:eastAsia="仿宋" w:cs="仿宋"/>
          <w:sz w:val="24"/>
          <w:szCs w:val="24"/>
        </w:rPr>
      </w:pPr>
      <w:r>
        <w:rPr>
          <w:rFonts w:ascii="仿宋" w:hAnsi="仿宋" w:eastAsia="仿宋" w:cs="仿宋"/>
          <w:sz w:val="24"/>
          <w:szCs w:val="24"/>
        </w:rPr>
        <w:t>1、投标人资格不符合招标文件规定或未按规定提交资质证件的；</w:t>
      </w:r>
    </w:p>
    <w:p>
      <w:pPr>
        <w:pStyle w:val="7"/>
        <w:spacing w:line="240" w:lineRule="auto"/>
        <w:ind w:right="0"/>
        <w:jc w:val="left"/>
      </w:pPr>
      <w:r>
        <w:t>2、投标人未在规定的时间内提交投标保证金收据的；</w:t>
      </w:r>
    </w:p>
    <w:p>
      <w:pPr>
        <w:pStyle w:val="7"/>
        <w:spacing w:before="154" w:line="240" w:lineRule="auto"/>
        <w:ind w:right="0"/>
        <w:jc w:val="left"/>
      </w:pPr>
      <w:r>
        <w:t>3、投标文件签署、盖章不符合招标文件要求的；</w:t>
      </w:r>
    </w:p>
    <w:p>
      <w:pPr>
        <w:pStyle w:val="7"/>
        <w:spacing w:before="154" w:line="240" w:lineRule="auto"/>
        <w:ind w:right="0"/>
        <w:jc w:val="left"/>
      </w:pPr>
      <w:r>
        <w:t>4、投标文件出现重大偏差，未对招标文件进行实质性响应；</w:t>
      </w:r>
    </w:p>
    <w:p>
      <w:pPr>
        <w:pStyle w:val="7"/>
        <w:spacing w:before="154" w:line="240" w:lineRule="auto"/>
        <w:ind w:right="0"/>
        <w:jc w:val="left"/>
      </w:pPr>
      <w:r>
        <w:t>5、被授权人不参加评标仪式及质询事宜的；</w:t>
      </w:r>
    </w:p>
    <w:p>
      <w:pPr>
        <w:pStyle w:val="7"/>
        <w:spacing w:before="154" w:line="240" w:lineRule="auto"/>
        <w:ind w:right="0"/>
        <w:jc w:val="left"/>
      </w:pPr>
      <w:r>
        <w:t>6、其它评标委员会认为有必要取消的投标；</w:t>
      </w:r>
    </w:p>
    <w:p>
      <w:pPr>
        <w:pStyle w:val="7"/>
        <w:spacing w:before="154" w:line="240" w:lineRule="auto"/>
        <w:ind w:right="0"/>
        <w:jc w:val="left"/>
      </w:pPr>
      <w:r>
        <w:t>7、法律、法规规定的其他情况。</w:t>
      </w:r>
    </w:p>
    <w:p>
      <w:pPr>
        <w:pStyle w:val="5"/>
        <w:spacing w:before="74" w:line="240" w:lineRule="auto"/>
        <w:ind w:left="0" w:leftChars="0" w:right="0" w:firstLine="0" w:firstLineChars="0"/>
        <w:jc w:val="left"/>
        <w:rPr>
          <w:b w:val="0"/>
          <w:bCs w:val="0"/>
        </w:rPr>
      </w:pPr>
      <w:r>
        <w:t>（二十一）废标条款</w:t>
      </w:r>
    </w:p>
    <w:p>
      <w:pPr>
        <w:spacing w:before="8" w:line="240" w:lineRule="auto"/>
        <w:rPr>
          <w:rFonts w:ascii="仿宋" w:hAnsi="仿宋" w:eastAsia="仿宋" w:cs="仿宋"/>
          <w:b/>
          <w:bCs/>
          <w:sz w:val="17"/>
          <w:szCs w:val="17"/>
        </w:rPr>
      </w:pPr>
    </w:p>
    <w:p>
      <w:pPr>
        <w:pStyle w:val="7"/>
        <w:spacing w:before="0" w:line="240" w:lineRule="auto"/>
        <w:ind w:right="0"/>
        <w:jc w:val="left"/>
      </w:pPr>
      <w:r>
        <w:rPr>
          <w:spacing w:val="-3"/>
        </w:rPr>
        <w:t>1、符合专业条件的投标人或者对招标文件作实质响应的投标人不足三家的；</w:t>
      </w:r>
    </w:p>
    <w:p>
      <w:pPr>
        <w:pStyle w:val="7"/>
        <w:spacing w:before="77" w:line="240" w:lineRule="auto"/>
        <w:ind w:right="0"/>
        <w:jc w:val="left"/>
      </w:pPr>
      <w:r>
        <w:t>2、出现影响采购公正的违法、违规行为的；</w:t>
      </w:r>
    </w:p>
    <w:p>
      <w:pPr>
        <w:pStyle w:val="7"/>
        <w:spacing w:before="151" w:line="240" w:lineRule="auto"/>
        <w:ind w:right="0"/>
        <w:jc w:val="left"/>
      </w:pPr>
      <w:r>
        <w:t>3、因重大变故，采购任务取消的。</w:t>
      </w:r>
    </w:p>
    <w:p>
      <w:pPr>
        <w:spacing w:before="11" w:line="240" w:lineRule="auto"/>
        <w:rPr>
          <w:rFonts w:ascii="仿宋" w:hAnsi="仿宋" w:eastAsia="仿宋" w:cs="仿宋"/>
          <w:sz w:val="17"/>
          <w:szCs w:val="17"/>
        </w:rPr>
      </w:pPr>
    </w:p>
    <w:p>
      <w:pPr>
        <w:spacing w:before="0" w:line="297" w:lineRule="auto"/>
        <w:ind w:right="0"/>
        <w:jc w:val="left"/>
        <w:rPr>
          <w:rFonts w:ascii="仿宋" w:hAnsi="仿宋" w:eastAsia="仿宋" w:cs="仿宋"/>
          <w:b/>
          <w:bCs/>
          <w:w w:val="99"/>
          <w:sz w:val="24"/>
          <w:szCs w:val="24"/>
        </w:rPr>
      </w:pPr>
      <w:r>
        <w:rPr>
          <w:rFonts w:ascii="仿宋" w:hAnsi="仿宋" w:eastAsia="仿宋" w:cs="仿宋"/>
          <w:b/>
          <w:bCs/>
          <w:sz w:val="24"/>
          <w:szCs w:val="24"/>
        </w:rPr>
        <w:t>（二十二）投标人不足三家情形处理</w:t>
      </w:r>
      <w:r>
        <w:rPr>
          <w:rFonts w:ascii="仿宋" w:hAnsi="仿宋" w:eastAsia="仿宋" w:cs="仿宋"/>
          <w:b/>
          <w:bCs/>
          <w:w w:val="99"/>
          <w:sz w:val="24"/>
          <w:szCs w:val="24"/>
        </w:rPr>
        <w:t xml:space="preserve"> </w:t>
      </w:r>
    </w:p>
    <w:p>
      <w:pPr>
        <w:pStyle w:val="7"/>
        <w:spacing w:before="2" w:line="360" w:lineRule="auto"/>
        <w:ind w:right="0" w:firstLine="468" w:firstLineChars="200"/>
        <w:jc w:val="left"/>
      </w:pPr>
      <w:r>
        <w:rPr>
          <w:spacing w:val="-3"/>
        </w:rPr>
        <w:t>如出现投标截止时间结束后参加的投标人不足三家的，采购单位应当报告财政部门，按照以下原则处理： 有效投标人不足三家的，除采购任务取消外，可废标后重新组织采购。投标文件存在不合理条款的，采购公告时间及程序不符合规定的，应予以废标。 在评标间，出现符合条件的投标人或者对招标文件做出实质响应的投标人不足三家情形的，参照执行。</w:t>
      </w:r>
    </w:p>
    <w:p>
      <w:pPr>
        <w:spacing w:before="154" w:line="355" w:lineRule="auto"/>
        <w:ind w:right="2926"/>
        <w:jc w:val="left"/>
        <w:rPr>
          <w:rFonts w:ascii="仿宋" w:hAnsi="仿宋" w:eastAsia="仿宋" w:cs="仿宋"/>
          <w:b/>
          <w:bCs/>
          <w:w w:val="99"/>
          <w:sz w:val="24"/>
          <w:szCs w:val="24"/>
        </w:rPr>
      </w:pPr>
      <w:r>
        <w:rPr>
          <w:rFonts w:ascii="仿宋" w:hAnsi="仿宋" w:eastAsia="仿宋" w:cs="仿宋"/>
          <w:b/>
          <w:bCs/>
          <w:sz w:val="24"/>
          <w:szCs w:val="24"/>
        </w:rPr>
        <w:t>（二十三）取消成交候选人资格条款</w:t>
      </w:r>
      <w:r>
        <w:rPr>
          <w:rFonts w:ascii="仿宋" w:hAnsi="仿宋" w:eastAsia="仿宋" w:cs="仿宋"/>
          <w:b/>
          <w:bCs/>
          <w:w w:val="99"/>
          <w:sz w:val="24"/>
          <w:szCs w:val="24"/>
        </w:rPr>
        <w:t xml:space="preserve"> </w:t>
      </w:r>
    </w:p>
    <w:p>
      <w:pPr>
        <w:spacing w:before="154" w:line="355" w:lineRule="auto"/>
        <w:ind w:right="2926" w:firstLine="240" w:firstLineChars="100"/>
        <w:jc w:val="left"/>
        <w:rPr>
          <w:rFonts w:ascii="仿宋" w:hAnsi="仿宋" w:eastAsia="仿宋" w:cs="仿宋"/>
          <w:sz w:val="24"/>
          <w:szCs w:val="24"/>
        </w:rPr>
      </w:pPr>
      <w:r>
        <w:rPr>
          <w:rFonts w:ascii="仿宋" w:hAnsi="仿宋" w:eastAsia="仿宋" w:cs="仿宋"/>
          <w:sz w:val="24"/>
          <w:szCs w:val="24"/>
        </w:rPr>
        <w:t>1、提供虚假材料谋取成交的；</w:t>
      </w:r>
    </w:p>
    <w:p>
      <w:pPr>
        <w:pStyle w:val="7"/>
        <w:spacing w:before="38" w:line="240" w:lineRule="auto"/>
        <w:ind w:right="0"/>
        <w:jc w:val="left"/>
      </w:pPr>
      <w:r>
        <w:t>2、采取不正当手段诋毁、排挤其他投标人的；</w:t>
      </w:r>
    </w:p>
    <w:p>
      <w:pPr>
        <w:pStyle w:val="7"/>
        <w:spacing w:before="151" w:line="240" w:lineRule="auto"/>
        <w:ind w:right="0"/>
        <w:jc w:val="left"/>
      </w:pPr>
      <w:r>
        <w:t>3、与采购人、其他投标人或者采购代理机构恶意串通的；</w:t>
      </w:r>
    </w:p>
    <w:p>
      <w:pPr>
        <w:pStyle w:val="7"/>
        <w:spacing w:before="154" w:line="240" w:lineRule="auto"/>
        <w:ind w:right="0"/>
        <w:jc w:val="left"/>
      </w:pPr>
      <w:r>
        <w:t>4、向采购人、采购代理机构行贿或者提供其他不正当利益的；</w:t>
      </w:r>
    </w:p>
    <w:p>
      <w:pPr>
        <w:pStyle w:val="7"/>
        <w:spacing w:before="151" w:line="240" w:lineRule="auto"/>
        <w:ind w:right="0"/>
        <w:jc w:val="left"/>
      </w:pPr>
      <w:r>
        <w:t>5、在规定的时间内未与采购人签订采购合同的；</w:t>
      </w:r>
    </w:p>
    <w:p>
      <w:pPr>
        <w:pStyle w:val="7"/>
        <w:spacing w:before="154" w:line="240" w:lineRule="auto"/>
        <w:ind w:right="0"/>
        <w:jc w:val="left"/>
      </w:pPr>
      <w:r>
        <w:t>6、法律、法规规定的其他情况。</w:t>
      </w:r>
    </w:p>
    <w:p>
      <w:pPr>
        <w:spacing w:before="3" w:line="240" w:lineRule="auto"/>
        <w:rPr>
          <w:rFonts w:ascii="仿宋" w:hAnsi="仿宋" w:eastAsia="仿宋" w:cs="仿宋"/>
          <w:sz w:val="21"/>
          <w:szCs w:val="21"/>
        </w:rPr>
      </w:pPr>
    </w:p>
    <w:p>
      <w:pPr>
        <w:spacing w:before="0"/>
        <w:ind w:left="816" w:right="737" w:firstLine="0"/>
        <w:jc w:val="center"/>
        <w:rPr>
          <w:rFonts w:ascii="仿宋" w:hAnsi="仿宋" w:eastAsia="仿宋" w:cs="仿宋"/>
          <w:sz w:val="28"/>
          <w:szCs w:val="28"/>
        </w:rPr>
      </w:pPr>
      <w:bookmarkStart w:id="8" w:name="六、开标和评标"/>
      <w:bookmarkEnd w:id="8"/>
      <w:r>
        <w:rPr>
          <w:rFonts w:ascii="仿宋" w:hAnsi="仿宋" w:eastAsia="仿宋" w:cs="仿宋"/>
          <w:b/>
          <w:bCs/>
          <w:sz w:val="28"/>
          <w:szCs w:val="28"/>
        </w:rPr>
        <w:t>六、开标和评标</w:t>
      </w:r>
    </w:p>
    <w:p>
      <w:pPr>
        <w:spacing w:before="213" w:line="357" w:lineRule="auto"/>
        <w:ind w:right="0"/>
        <w:jc w:val="left"/>
        <w:rPr>
          <w:rFonts w:ascii="仿宋_GB2312" w:hAnsi="宋体" w:eastAsia="仿宋_GB2312"/>
          <w:color w:val="auto"/>
          <w:highlight w:val="none"/>
          <w:u w:val="none"/>
        </w:rPr>
      </w:pPr>
      <w:r>
        <w:rPr>
          <w:rFonts w:ascii="仿宋" w:hAnsi="仿宋" w:eastAsia="仿宋" w:cs="仿宋"/>
          <w:b/>
          <w:bCs/>
          <w:sz w:val="24"/>
          <w:szCs w:val="24"/>
        </w:rPr>
        <w:t>（二十四）开标程序</w:t>
      </w:r>
    </w:p>
    <w:p>
      <w:pPr>
        <w:pStyle w:val="7"/>
        <w:spacing w:before="154" w:line="240" w:lineRule="auto"/>
        <w:ind w:right="0"/>
        <w:jc w:val="left"/>
      </w:pPr>
      <w:r>
        <w:t>1</w:t>
      </w:r>
      <w:r>
        <w:rPr>
          <w:rFonts w:hint="eastAsia"/>
          <w:lang w:eastAsia="zh-CN"/>
        </w:rPr>
        <w:t>、</w:t>
      </w:r>
      <w:r>
        <w:t>采购人和采购代理机构将按供应商须知资料表中规定的磋商开启时间和地点组织竞争性磋商并邀请所有供应商代表参加。</w:t>
      </w:r>
    </w:p>
    <w:p>
      <w:pPr>
        <w:pStyle w:val="7"/>
        <w:spacing w:before="154" w:line="240" w:lineRule="auto"/>
        <w:ind w:right="0"/>
        <w:jc w:val="left"/>
      </w:pPr>
      <w:r>
        <w:rPr>
          <w:b/>
          <w:bCs/>
        </w:rPr>
        <w:t>供应商不足3家的，不得磋商开启。</w:t>
      </w:r>
    </w:p>
    <w:p>
      <w:pPr>
        <w:pStyle w:val="7"/>
        <w:spacing w:before="154" w:line="240" w:lineRule="auto"/>
        <w:ind w:right="0"/>
        <w:jc w:val="left"/>
      </w:pPr>
      <w:r>
        <w:t>2</w:t>
      </w:r>
      <w:r>
        <w:rPr>
          <w:rFonts w:hint="eastAsia"/>
          <w:lang w:eastAsia="zh-CN"/>
        </w:rPr>
        <w:t>、</w:t>
      </w:r>
      <w:r>
        <w:t>磋商开启时，由供应商或其推选的代表检查自己或所代表的响应文件的密封情况。</w:t>
      </w:r>
    </w:p>
    <w:p>
      <w:pPr>
        <w:pStyle w:val="7"/>
        <w:spacing w:before="154" w:line="240" w:lineRule="auto"/>
        <w:ind w:right="0"/>
        <w:jc w:val="left"/>
      </w:pPr>
      <w:r>
        <w:t>3</w:t>
      </w:r>
      <w:r>
        <w:rPr>
          <w:rFonts w:hint="eastAsia"/>
          <w:lang w:eastAsia="zh-CN"/>
        </w:rPr>
        <w:t>、</w:t>
      </w:r>
      <w:r>
        <w:t>采购人或采购代理机构将对磋商开启过程进行记录，由参加磋商开启的各供应商代表和相关工作人员签字确认，并存档备查。</w:t>
      </w:r>
    </w:p>
    <w:p>
      <w:pPr>
        <w:pStyle w:val="7"/>
        <w:spacing w:before="154" w:line="240" w:lineRule="auto"/>
        <w:ind w:right="0"/>
        <w:jc w:val="left"/>
      </w:pPr>
      <w:r>
        <w:t>4</w:t>
      </w:r>
      <w:r>
        <w:rPr>
          <w:rFonts w:hint="eastAsia"/>
          <w:lang w:eastAsia="zh-CN"/>
        </w:rPr>
        <w:t>、</w:t>
      </w:r>
      <w:r>
        <w:t>供应商代表对磋商开启过程和磋商开启记录有疑义，以及认为采购人、采购代理机构相关工作人员有需要回避的情形的，应当场提出询问或者回避申请。</w:t>
      </w:r>
    </w:p>
    <w:p>
      <w:pPr>
        <w:pStyle w:val="7"/>
        <w:spacing w:before="154" w:line="240" w:lineRule="auto"/>
        <w:ind w:right="0"/>
        <w:jc w:val="left"/>
      </w:pPr>
      <w:r>
        <w:rPr>
          <w:rFonts w:hint="eastAsia"/>
          <w:lang w:val="en-US" w:eastAsia="zh-CN"/>
        </w:rPr>
        <w:t>5、</w:t>
      </w:r>
      <w:r>
        <w:rPr>
          <w:rFonts w:hint="default"/>
        </w:rPr>
        <w:t>项目开标前，采购人、监督单位或评标委员会应当依法对投标人的资格证明文件进行资格审查，资格审查未通过的，采购人将拒绝其投标文件。</w:t>
      </w:r>
    </w:p>
    <w:p>
      <w:pPr>
        <w:pStyle w:val="7"/>
        <w:spacing w:before="154" w:line="240" w:lineRule="auto"/>
        <w:ind w:right="0" w:firstLine="241" w:firstLineChars="100"/>
        <w:jc w:val="left"/>
        <w:rPr>
          <w:rFonts w:hint="eastAsia"/>
          <w:b/>
          <w:bCs/>
        </w:rPr>
      </w:pPr>
      <w:r>
        <w:rPr>
          <w:rFonts w:hint="eastAsia"/>
          <w:b/>
          <w:bCs/>
        </w:rPr>
        <w:t>投标人现场准备的投标资格证明文件应按下列顺序提供，其中</w:t>
      </w:r>
      <w:r>
        <w:rPr>
          <w:rFonts w:hint="eastAsia"/>
          <w:b/>
          <w:bCs/>
          <w:lang w:eastAsia="zh-CN"/>
        </w:rPr>
        <w:t>（</w:t>
      </w:r>
      <w:r>
        <w:rPr>
          <w:rFonts w:hint="eastAsia"/>
          <w:b/>
          <w:bCs/>
        </w:rPr>
        <w:t>1</w:t>
      </w:r>
      <w:r>
        <w:rPr>
          <w:rFonts w:hint="eastAsia"/>
          <w:b/>
          <w:bCs/>
          <w:lang w:eastAsia="zh-CN"/>
        </w:rPr>
        <w:t>）</w:t>
      </w:r>
      <w:r>
        <w:rPr>
          <w:rFonts w:hint="eastAsia"/>
          <w:b/>
          <w:bCs/>
        </w:rPr>
        <w:t>―</w:t>
      </w:r>
      <w:r>
        <w:rPr>
          <w:rFonts w:hint="eastAsia"/>
          <w:b/>
          <w:bCs/>
          <w:lang w:eastAsia="zh-CN"/>
        </w:rPr>
        <w:t>（</w:t>
      </w:r>
      <w:r>
        <w:rPr>
          <w:rFonts w:hint="eastAsia"/>
          <w:b/>
          <w:bCs/>
          <w:lang w:val="en-US" w:eastAsia="zh-CN"/>
        </w:rPr>
        <w:t>9</w:t>
      </w:r>
      <w:r>
        <w:rPr>
          <w:rFonts w:hint="eastAsia"/>
          <w:b/>
          <w:bCs/>
          <w:lang w:eastAsia="zh-CN"/>
        </w:rPr>
        <w:t>）</w:t>
      </w:r>
      <w:r>
        <w:rPr>
          <w:rFonts w:hint="eastAsia"/>
          <w:b/>
          <w:bCs/>
        </w:rPr>
        <w:t>项为开标时资格审查的必备条件。(除必须要求原件外,其他资料原件、复印件或影印件均可)</w:t>
      </w:r>
    </w:p>
    <w:p>
      <w:pPr>
        <w:pStyle w:val="7"/>
        <w:spacing w:before="154" w:line="240" w:lineRule="auto"/>
        <w:ind w:right="0"/>
        <w:jc w:val="left"/>
        <w:rPr>
          <w:rFonts w:hint="default"/>
          <w:lang w:val="en-US" w:eastAsia="zh-CN"/>
        </w:rPr>
      </w:pPr>
      <w:r>
        <w:rPr>
          <w:rFonts w:hint="default"/>
          <w:lang w:val="en-US" w:eastAsia="zh-CN"/>
        </w:rPr>
        <w:t>（1）有效的工商营业执照（事业单位法人证书）、税务登记证、组织机构代码证或“三证合一”的营业执照（事业单位法人证书）；（营业执照（事业单位法人证书）需包含本次项目的相关经营权）；（2）具有检验检测机构资质认定证书（CMA）及 CMA 资质认定证书附表的相关内容，附表内容必须完全涵盖所投包组的所有类别及检验项目；（3）具有良好的实验室管理体系，具备专业检验机构资质条件，具有与承担的质量抽检检测任务相匹配的实验室环境设施；（4）具有良好的商业信誉和健全的财务会计制度证明材料（提供第三方出具的2020或2021年度财务审计报告，成立实际未满一年的公司提供开标前三个月内的银行资信证明）；（5）有依法缴纳税收和社会保障资金的良好记录（税务部门出具的2022年三个月税收缴税证明或银行出具的“银行电子缴税付款凭证”，社保须提供2022年三个月公司社保及授权委托人社保明细，投标人依法享受缓缴、免缴税收、社会保障资金的提供相关证明材料）；</w:t>
      </w:r>
    </w:p>
    <w:p>
      <w:pPr>
        <w:pStyle w:val="7"/>
        <w:spacing w:before="154" w:line="240" w:lineRule="auto"/>
        <w:ind w:right="0"/>
        <w:jc w:val="left"/>
        <w:rPr>
          <w:rFonts w:hint="default"/>
          <w:lang w:val="en-US" w:eastAsia="zh-CN"/>
        </w:rPr>
      </w:pPr>
      <w:r>
        <w:rPr>
          <w:rFonts w:hint="default"/>
          <w:lang w:val="en-US" w:eastAsia="zh-CN"/>
        </w:rPr>
        <w:t>（6）参加本次采购活动前三年内，在经营活动中没有重大违法记录的书面声明及针对本次项目《反商业贿赂承诺书》</w:t>
      </w:r>
      <w:r>
        <w:rPr>
          <w:rFonts w:hint="eastAsia"/>
          <w:lang w:val="en-US" w:eastAsia="zh-CN"/>
        </w:rPr>
        <w:t>原件</w:t>
      </w:r>
      <w:r>
        <w:rPr>
          <w:rFonts w:hint="default"/>
          <w:lang w:val="en-US" w:eastAsia="zh-CN"/>
        </w:rPr>
        <w:t>；</w:t>
      </w:r>
    </w:p>
    <w:p>
      <w:pPr>
        <w:pStyle w:val="7"/>
        <w:spacing w:before="154" w:line="240" w:lineRule="auto"/>
        <w:ind w:right="0"/>
        <w:jc w:val="left"/>
        <w:rPr>
          <w:rFonts w:hint="default"/>
          <w:lang w:val="en-US" w:eastAsia="zh-CN"/>
        </w:rPr>
      </w:pPr>
      <w:r>
        <w:rPr>
          <w:rFonts w:hint="default"/>
          <w:lang w:val="en-US" w:eastAsia="zh-CN"/>
        </w:rPr>
        <w:t>（7）法定代表人投标的需提供法定代表人身份证原件；被授权委托人需提供法人授权委托书原件及被授权委托人身份证原件；</w:t>
      </w:r>
    </w:p>
    <w:p>
      <w:pPr>
        <w:pStyle w:val="7"/>
        <w:spacing w:before="154" w:line="240" w:lineRule="auto"/>
        <w:ind w:right="0"/>
        <w:jc w:val="left"/>
        <w:rPr>
          <w:rFonts w:hint="default"/>
          <w:lang w:val="en-US" w:eastAsia="zh-CN"/>
        </w:rPr>
      </w:pPr>
      <w:r>
        <w:rPr>
          <w:rFonts w:hint="default"/>
          <w:lang w:val="en-US" w:eastAsia="zh-CN"/>
        </w:rPr>
        <w:t>（8）供应商在中国政府采购网（www.ccgp.gov.cn）未被列入政府采购严重违法失信行为记录名单、在“信用中国”网站（www.creditchina.gov.cn）被列入严重失信主体名单、政府采购严重违法失信行为记录名单、税收违法黑名单的将拒绝其参加本次政府采购活动；</w:t>
      </w:r>
    </w:p>
    <w:p>
      <w:pPr>
        <w:pStyle w:val="7"/>
        <w:spacing w:before="154" w:line="240" w:lineRule="auto"/>
        <w:ind w:right="0"/>
        <w:jc w:val="left"/>
        <w:rPr>
          <w:rFonts w:hint="default"/>
          <w:lang w:val="en-US" w:eastAsia="zh-CN"/>
        </w:rPr>
      </w:pPr>
      <w:r>
        <w:rPr>
          <w:rFonts w:hint="eastAsia"/>
          <w:lang w:val="en-US" w:eastAsia="zh-CN"/>
        </w:rPr>
        <w:t>（9）投标保证金收据原件。</w:t>
      </w:r>
    </w:p>
    <w:p>
      <w:pPr>
        <w:pStyle w:val="7"/>
        <w:spacing w:before="154" w:line="240" w:lineRule="auto"/>
        <w:ind w:right="0"/>
        <w:jc w:val="left"/>
        <w:rPr>
          <w:rFonts w:hint="eastAsia"/>
        </w:rPr>
      </w:pPr>
      <w:r>
        <w:rPr>
          <w:rFonts w:hint="eastAsia"/>
        </w:rPr>
        <w:t>（以上证件</w:t>
      </w:r>
      <w:r>
        <w:rPr>
          <w:rFonts w:hint="eastAsia"/>
          <w:lang w:eastAsia="zh-CN"/>
        </w:rPr>
        <w:t>（</w:t>
      </w:r>
      <w:r>
        <w:rPr>
          <w:rFonts w:hint="eastAsia"/>
          <w:lang w:val="en-US" w:eastAsia="zh-CN"/>
        </w:rPr>
        <w:t>1</w:t>
      </w:r>
      <w:r>
        <w:rPr>
          <w:rFonts w:hint="eastAsia"/>
          <w:lang w:eastAsia="zh-CN"/>
        </w:rPr>
        <w:t>）可以提供原件或可扫描二维码的复印件以外，其他</w:t>
      </w:r>
      <w:r>
        <w:rPr>
          <w:rFonts w:hint="eastAsia"/>
        </w:rPr>
        <w:t>均为原件）。</w:t>
      </w:r>
    </w:p>
    <w:p>
      <w:pPr>
        <w:pStyle w:val="7"/>
        <w:spacing w:before="154" w:line="240" w:lineRule="auto"/>
        <w:ind w:right="0"/>
        <w:jc w:val="left"/>
      </w:pPr>
      <w:r>
        <w:rPr>
          <w:rFonts w:hint="default"/>
        </w:rPr>
        <w:br w:type="textWrapping"/>
      </w:r>
      <w:r>
        <w:t>（二十五）评标委员会</w:t>
      </w:r>
      <w:r>
        <w:rPr>
          <w:rFonts w:hint="eastAsia"/>
          <w:lang w:val="en-US" w:eastAsia="zh-CN"/>
        </w:rPr>
        <w:t xml:space="preserve"> </w:t>
      </w:r>
      <w:r>
        <w:t>招标采购单位根据本项目的特点，于开标前半天内，从评审专家库中随机抽取组建评标委员会，其组员由有关技术、经济等方面的专家等</w:t>
      </w:r>
      <w:r>
        <w:rPr>
          <w:rFonts w:hint="eastAsia"/>
          <w:lang w:eastAsia="zh-CN"/>
        </w:rPr>
        <w:t>三</w:t>
      </w:r>
      <w:r>
        <w:t>人以上单数组成。评标委员会在监督人员的监督下独立完成评标工作，负责对投标文件进行审查、质询、评审、推选成交候选人。</w:t>
      </w:r>
    </w:p>
    <w:p>
      <w:pPr>
        <w:pStyle w:val="7"/>
        <w:spacing w:before="2" w:line="357" w:lineRule="auto"/>
        <w:ind w:left="122" w:right="0" w:hanging="3"/>
        <w:jc w:val="left"/>
        <w:rPr>
          <w:rFonts w:ascii="仿宋" w:hAnsi="仿宋" w:eastAsia="仿宋" w:cs="仿宋"/>
          <w:sz w:val="24"/>
          <w:szCs w:val="24"/>
        </w:rPr>
      </w:pPr>
      <w:r>
        <w:t xml:space="preserve"> 1、评标事务由评标委员会负责，并独立履行下列职责：</w:t>
      </w:r>
    </w:p>
    <w:p>
      <w:pPr>
        <w:pStyle w:val="7"/>
        <w:spacing w:line="240" w:lineRule="auto"/>
        <w:ind w:left="835" w:right="0"/>
        <w:jc w:val="left"/>
      </w:pPr>
      <w:r>
        <w:t>（a）审查投标文件是否符合本文件要求，并作出评价；</w:t>
      </w:r>
    </w:p>
    <w:p>
      <w:pPr>
        <w:pStyle w:val="7"/>
        <w:spacing w:before="154" w:line="240" w:lineRule="auto"/>
        <w:ind w:left="835" w:right="0"/>
        <w:jc w:val="left"/>
      </w:pPr>
      <w:r>
        <w:t>（b）要求投标人对投标文件有关事项作出澄清或答复；</w:t>
      </w:r>
    </w:p>
    <w:p>
      <w:pPr>
        <w:pStyle w:val="7"/>
        <w:spacing w:before="154" w:line="240" w:lineRule="auto"/>
        <w:ind w:left="835" w:right="0"/>
        <w:jc w:val="left"/>
      </w:pPr>
      <w:r>
        <w:t>（c）推荐成交候选人名单，或者直接确定成交人；</w:t>
      </w:r>
    </w:p>
    <w:p>
      <w:pPr>
        <w:pStyle w:val="7"/>
        <w:spacing w:before="154" w:line="357" w:lineRule="auto"/>
        <w:ind w:left="122" w:right="0" w:firstLine="712"/>
        <w:jc w:val="left"/>
      </w:pPr>
      <w:r>
        <w:t xml:space="preserve">（d）向招标采购单位或者有关部门报告非法干预评标工作的行为。 </w:t>
      </w:r>
    </w:p>
    <w:p>
      <w:pPr>
        <w:pStyle w:val="7"/>
        <w:spacing w:before="154" w:line="357" w:lineRule="auto"/>
        <w:ind w:left="122" w:leftChars="0" w:right="0" w:firstLine="98" w:firstLineChars="0"/>
        <w:jc w:val="left"/>
      </w:pPr>
      <w:r>
        <w:t>2．评标委员会成员的义务</w:t>
      </w:r>
    </w:p>
    <w:p>
      <w:pPr>
        <w:pStyle w:val="7"/>
        <w:spacing w:line="240" w:lineRule="auto"/>
        <w:ind w:left="835" w:right="0"/>
        <w:jc w:val="left"/>
      </w:pPr>
      <w:r>
        <w:t>（a）遵纪守法，客观、公正、廉洁地履行职责；</w:t>
      </w:r>
    </w:p>
    <w:p>
      <w:pPr>
        <w:pStyle w:val="7"/>
        <w:spacing w:before="154" w:line="357" w:lineRule="auto"/>
        <w:ind w:left="835" w:right="0"/>
        <w:jc w:val="left"/>
      </w:pPr>
      <w:r>
        <w:t>（b）按照招标文件规定的评标方法和标准进行评标，对评审意见承担个</w:t>
      </w:r>
      <w:r>
        <w:rPr>
          <w:spacing w:val="-95"/>
        </w:rPr>
        <w:t xml:space="preserve"> </w:t>
      </w:r>
      <w:r>
        <w:t>人责任；</w:t>
      </w:r>
    </w:p>
    <w:p>
      <w:pPr>
        <w:pStyle w:val="7"/>
        <w:spacing w:line="240" w:lineRule="auto"/>
        <w:ind w:left="835" w:right="0"/>
        <w:jc w:val="left"/>
      </w:pPr>
      <w:r>
        <w:t>（c）对评标过程和结果，以及供应商的商业秘密保密；</w:t>
      </w:r>
    </w:p>
    <w:p>
      <w:pPr>
        <w:pStyle w:val="7"/>
        <w:spacing w:before="154" w:line="240" w:lineRule="auto"/>
        <w:ind w:left="835" w:right="0"/>
        <w:jc w:val="left"/>
      </w:pPr>
      <w:r>
        <w:t>（d）参与评标报告的起草；</w:t>
      </w:r>
    </w:p>
    <w:p>
      <w:pPr>
        <w:pStyle w:val="7"/>
        <w:spacing w:before="154" w:line="240" w:lineRule="auto"/>
        <w:ind w:left="835" w:right="0"/>
        <w:jc w:val="left"/>
      </w:pPr>
      <w:r>
        <w:t>（e）配合财政部门的投诉处理工作；</w:t>
      </w:r>
    </w:p>
    <w:p>
      <w:pPr>
        <w:pStyle w:val="7"/>
        <w:spacing w:before="154" w:line="240" w:lineRule="auto"/>
        <w:ind w:left="835" w:right="0"/>
        <w:jc w:val="left"/>
      </w:pPr>
      <w:r>
        <w:t>（f）配合招标采购单位答复投标人提出的质疑。</w:t>
      </w:r>
    </w:p>
    <w:p>
      <w:pPr>
        <w:spacing w:before="154" w:line="357" w:lineRule="auto"/>
        <w:ind w:right="0"/>
        <w:jc w:val="left"/>
        <w:rPr>
          <w:rFonts w:ascii="仿宋" w:hAnsi="仿宋" w:eastAsia="仿宋" w:cs="仿宋"/>
          <w:sz w:val="24"/>
          <w:szCs w:val="24"/>
        </w:rPr>
      </w:pPr>
      <w:r>
        <w:rPr>
          <w:rFonts w:ascii="仿宋" w:hAnsi="仿宋" w:eastAsia="仿宋" w:cs="仿宋"/>
          <w:b/>
          <w:bCs/>
          <w:sz w:val="24"/>
          <w:szCs w:val="24"/>
        </w:rPr>
        <w:t>（二十六）评标原则</w:t>
      </w:r>
      <w:r>
        <w:rPr>
          <w:rFonts w:ascii="仿宋" w:hAnsi="仿宋" w:eastAsia="仿宋" w:cs="仿宋"/>
          <w:b/>
          <w:bCs/>
          <w:w w:val="99"/>
          <w:sz w:val="24"/>
          <w:szCs w:val="24"/>
        </w:rPr>
        <w:t xml:space="preserve"> </w:t>
      </w:r>
      <w:r>
        <w:rPr>
          <w:rFonts w:ascii="仿宋" w:hAnsi="仿宋" w:eastAsia="仿宋" w:cs="仿宋"/>
          <w:sz w:val="24"/>
          <w:szCs w:val="24"/>
        </w:rPr>
        <w:t>“公开、公平、公正、客观、择优”为评标的基本原则，评标委员会将根据这一原则，公正、平等地对待各投标人。</w:t>
      </w:r>
    </w:p>
    <w:p>
      <w:pPr>
        <w:spacing w:before="154" w:line="357" w:lineRule="auto"/>
        <w:ind w:right="0"/>
        <w:jc w:val="left"/>
        <w:rPr>
          <w:rFonts w:ascii="仿宋" w:hAnsi="仿宋" w:eastAsia="仿宋" w:cs="仿宋"/>
          <w:b/>
          <w:bCs/>
          <w:w w:val="99"/>
          <w:sz w:val="24"/>
          <w:szCs w:val="24"/>
        </w:rPr>
      </w:pPr>
      <w:r>
        <w:rPr>
          <w:rFonts w:ascii="仿宋" w:hAnsi="仿宋" w:eastAsia="仿宋" w:cs="仿宋"/>
          <w:b/>
          <w:bCs/>
          <w:sz w:val="24"/>
          <w:szCs w:val="24"/>
        </w:rPr>
        <w:t>（二十七）评标程序</w:t>
      </w:r>
      <w:r>
        <w:rPr>
          <w:rFonts w:ascii="仿宋" w:hAnsi="仿宋" w:eastAsia="仿宋" w:cs="仿宋"/>
          <w:b/>
          <w:bCs/>
          <w:w w:val="99"/>
          <w:sz w:val="24"/>
          <w:szCs w:val="24"/>
        </w:rPr>
        <w:t xml:space="preserve"> </w:t>
      </w:r>
    </w:p>
    <w:p>
      <w:pPr>
        <w:pStyle w:val="7"/>
        <w:spacing w:line="240" w:lineRule="auto"/>
        <w:ind w:right="0"/>
        <w:jc w:val="left"/>
        <w:rPr>
          <w:rFonts w:ascii="仿宋" w:hAnsi="仿宋" w:eastAsia="仿宋" w:cs="仿宋"/>
          <w:sz w:val="24"/>
          <w:szCs w:val="24"/>
        </w:rPr>
      </w:pPr>
      <w:r>
        <w:rPr>
          <w:rFonts w:ascii="仿宋" w:hAnsi="仿宋" w:eastAsia="仿宋" w:cs="仿宋"/>
          <w:sz w:val="24"/>
          <w:szCs w:val="24"/>
        </w:rPr>
        <w:t>1、评标委员会首先对各投标文件进行初步评审，初步审查包括资格性审查</w:t>
      </w:r>
      <w:r>
        <w:t>和符合性审查，未通过审查的为无效标。</w:t>
      </w:r>
    </w:p>
    <w:p>
      <w:pPr>
        <w:pStyle w:val="7"/>
        <w:spacing w:before="154" w:line="357" w:lineRule="auto"/>
        <w:ind w:right="0" w:firstLine="480"/>
        <w:jc w:val="left"/>
      </w:pPr>
      <w:r>
        <w:rPr>
          <w:spacing w:val="-3"/>
        </w:rPr>
        <w:t>⑴资格性检查：评标委员会将根据法律法规和招标文件的规定，对投标文件</w:t>
      </w:r>
      <w:r>
        <w:t xml:space="preserve"> 的资格证明文件、投标保证金等进行审查，以确定投标人是否具备招标资格。</w:t>
      </w:r>
    </w:p>
    <w:p>
      <w:pPr>
        <w:pStyle w:val="7"/>
        <w:spacing w:line="357" w:lineRule="auto"/>
        <w:ind w:right="197" w:firstLine="480"/>
        <w:jc w:val="both"/>
      </w:pPr>
      <w:r>
        <w:rPr>
          <w:spacing w:val="-3"/>
        </w:rPr>
        <w:t>⑵符合性检查：依据招标文件的规定，从投标文件的有效性、完整性和对招</w:t>
      </w:r>
      <w:r>
        <w:t xml:space="preserve"> </w:t>
      </w:r>
      <w:r>
        <w:rPr>
          <w:spacing w:val="3"/>
        </w:rPr>
        <w:t>标文件的响应程度进行审查，以确定是否对招标文件的要求作出了实质性的响</w:t>
      </w:r>
      <w:r>
        <w:rPr>
          <w:spacing w:val="-101"/>
        </w:rPr>
        <w:t xml:space="preserve"> </w:t>
      </w:r>
      <w:r>
        <w:t>应。</w:t>
      </w:r>
    </w:p>
    <w:p>
      <w:pPr>
        <w:spacing w:before="36" w:line="357" w:lineRule="auto"/>
        <w:ind w:left="120" w:right="0" w:firstLine="480"/>
        <w:jc w:val="left"/>
        <w:rPr>
          <w:b w:val="0"/>
          <w:bCs w:val="0"/>
        </w:rPr>
      </w:pPr>
      <w:r>
        <w:rPr>
          <w:rFonts w:ascii="仿宋" w:hAnsi="仿宋" w:eastAsia="仿宋" w:cs="仿宋"/>
          <w:sz w:val="24"/>
          <w:szCs w:val="24"/>
        </w:rPr>
        <w:t xml:space="preserve">2、评标委员会判断“投标文件”的响应性，仅基于“投标文件”本身而不 靠外部证据。非实质性响应的投标文件，投标人不能通过修正或撤销不符之处， </w:t>
      </w:r>
      <w:r>
        <w:rPr>
          <w:rFonts w:ascii="仿宋" w:hAnsi="仿宋" w:eastAsia="仿宋" w:cs="仿宋"/>
          <w:spacing w:val="-3"/>
          <w:sz w:val="24"/>
          <w:szCs w:val="24"/>
        </w:rPr>
        <w:t>而使其成为实质性响应。</w:t>
      </w:r>
      <w:r>
        <w:rPr>
          <w:rFonts w:ascii="仿宋" w:hAnsi="仿宋" w:eastAsia="仿宋" w:cs="仿宋"/>
          <w:b/>
          <w:bCs/>
          <w:spacing w:val="-3"/>
          <w:sz w:val="24"/>
          <w:szCs w:val="24"/>
        </w:rPr>
        <w:t>对投标文件中含义不明确、同类问题表述不一致或者有</w:t>
      </w:r>
      <w:r>
        <w:rPr>
          <w:rFonts w:ascii="仿宋" w:hAnsi="仿宋" w:eastAsia="仿宋" w:cs="仿宋"/>
          <w:b/>
          <w:bCs/>
          <w:w w:val="99"/>
          <w:sz w:val="24"/>
          <w:szCs w:val="24"/>
        </w:rPr>
        <w:t xml:space="preserve"> </w:t>
      </w:r>
      <w:r>
        <w:rPr>
          <w:rFonts w:ascii="仿宋" w:hAnsi="仿宋" w:eastAsia="仿宋" w:cs="仿宋"/>
          <w:b/>
          <w:bCs/>
          <w:spacing w:val="4"/>
          <w:sz w:val="24"/>
          <w:szCs w:val="24"/>
        </w:rPr>
        <w:t>明显文字和计算错误的内容，评标委员会可以书面形式（应当由评标委员会专家签字</w:t>
      </w:r>
      <w:r>
        <w:rPr>
          <w:spacing w:val="4"/>
        </w:rPr>
        <w:t>）要求投标人作出必要的澄清、说明或者纠正。投标人的澄清、说明或</w:t>
      </w:r>
      <w:r>
        <w:rPr>
          <w:w w:val="99"/>
        </w:rPr>
        <w:t xml:space="preserve"> </w:t>
      </w:r>
      <w:r>
        <w:rPr>
          <w:spacing w:val="4"/>
        </w:rPr>
        <w:t>者补正应当采用书面形式，由其授权的代表签字，并不得超出投标文件的范围</w:t>
      </w:r>
      <w:r>
        <w:rPr>
          <w:w w:val="99"/>
        </w:rPr>
        <w:t xml:space="preserve"> </w:t>
      </w:r>
      <w:r>
        <w:t>或者改变投标文件的实质性内容。</w:t>
      </w:r>
    </w:p>
    <w:p>
      <w:pPr>
        <w:pStyle w:val="7"/>
        <w:spacing w:line="240" w:lineRule="auto"/>
        <w:ind w:left="600" w:right="0"/>
        <w:jc w:val="left"/>
        <w:rPr>
          <w:rFonts w:asciiTheme="minorHAnsi" w:hAnsiTheme="minorHAnsi" w:eastAsiaTheme="minorHAnsi" w:cstheme="minorBidi"/>
          <w:spacing w:val="4"/>
          <w:sz w:val="22"/>
          <w:szCs w:val="22"/>
          <w:lang w:val="en-US" w:eastAsia="en-US" w:bidi="ar-SA"/>
        </w:rPr>
      </w:pPr>
      <w:r>
        <w:t>3、</w:t>
      </w:r>
      <w:r>
        <w:rPr>
          <w:rFonts w:asciiTheme="minorHAnsi" w:hAnsiTheme="minorHAnsi" w:eastAsiaTheme="minorHAnsi" w:cstheme="minorBidi"/>
          <w:spacing w:val="4"/>
          <w:sz w:val="22"/>
          <w:szCs w:val="22"/>
          <w:lang w:val="en-US" w:eastAsia="en-US" w:bidi="ar-SA"/>
        </w:rPr>
        <w:t>评标委员会根据招标文件要求，讨论、通过评标工作流程和评标要点。</w:t>
      </w:r>
    </w:p>
    <w:p>
      <w:pPr>
        <w:pStyle w:val="7"/>
        <w:spacing w:before="154" w:line="357" w:lineRule="auto"/>
        <w:ind w:right="237" w:firstLine="480"/>
        <w:jc w:val="both"/>
      </w:pPr>
      <w:r>
        <w:t xml:space="preserve">4、围绕评标要点，评标委员会全体成员按招标文件中规定的评标方法和标 </w:t>
      </w:r>
      <w:r>
        <w:rPr>
          <w:spacing w:val="-3"/>
        </w:rPr>
        <w:t>准，对资格性检查和符合性检查合格的投标文件进行商务和技术评估，综合比较</w:t>
      </w:r>
      <w:r>
        <w:rPr>
          <w:spacing w:val="-109"/>
        </w:rPr>
        <w:t xml:space="preserve"> </w:t>
      </w:r>
      <w:r>
        <w:t>与评价。</w:t>
      </w:r>
    </w:p>
    <w:p>
      <w:pPr>
        <w:pStyle w:val="7"/>
        <w:spacing w:line="357" w:lineRule="auto"/>
        <w:ind w:right="0" w:firstLine="477"/>
        <w:jc w:val="left"/>
      </w:pPr>
      <w:r>
        <w:rPr>
          <w:spacing w:val="-3"/>
        </w:rPr>
        <w:t>5、评标过程出现异议的，由评标委员会共同商讨决定，需要投标人澄清的，</w:t>
      </w:r>
      <w:r>
        <w:t xml:space="preserve"> 评标委员会将以书面形式通知投标人。</w:t>
      </w:r>
    </w:p>
    <w:p>
      <w:pPr>
        <w:spacing w:before="36" w:line="357" w:lineRule="auto"/>
        <w:ind w:left="600" w:right="0" w:hanging="480"/>
        <w:jc w:val="left"/>
        <w:rPr>
          <w:rFonts w:ascii="仿宋" w:hAnsi="仿宋" w:eastAsia="仿宋" w:cs="仿宋"/>
          <w:sz w:val="24"/>
          <w:szCs w:val="24"/>
        </w:rPr>
      </w:pPr>
      <w:r>
        <w:rPr>
          <w:rFonts w:ascii="仿宋" w:hAnsi="仿宋" w:eastAsia="仿宋" w:cs="仿宋"/>
          <w:b/>
          <w:bCs/>
          <w:sz w:val="24"/>
          <w:szCs w:val="24"/>
        </w:rPr>
        <w:t>（二十八）中标候选人</w:t>
      </w:r>
      <w:r>
        <w:rPr>
          <w:rFonts w:ascii="仿宋" w:hAnsi="仿宋" w:eastAsia="仿宋" w:cs="仿宋"/>
          <w:b/>
          <w:bCs/>
          <w:w w:val="99"/>
          <w:sz w:val="24"/>
          <w:szCs w:val="24"/>
        </w:rPr>
        <w:t xml:space="preserve"> </w:t>
      </w:r>
      <w:r>
        <w:rPr>
          <w:rFonts w:ascii="仿宋" w:hAnsi="仿宋" w:eastAsia="仿宋" w:cs="仿宋"/>
          <w:sz w:val="24"/>
          <w:szCs w:val="24"/>
        </w:rPr>
        <w:t>1、评标委员会统一签署评标汇总表，按综合得分高低推荐成交候选人或者确定成交人。得分相同的，以报价低的为优先中标候选人。 2、评标委员会</w:t>
      </w:r>
      <w:r>
        <w:rPr>
          <w:rFonts w:ascii="仿宋" w:hAnsi="仿宋" w:eastAsia="仿宋" w:cs="仿宋"/>
          <w:b/>
          <w:bCs/>
          <w:sz w:val="24"/>
          <w:szCs w:val="24"/>
        </w:rPr>
        <w:t>认为成交候选人投标价或某些分项报价明显不合理或低于成</w:t>
      </w:r>
      <w:r>
        <w:rPr>
          <w:rFonts w:ascii="仿宋" w:hAnsi="仿宋" w:eastAsia="仿宋" w:cs="仿宋"/>
          <w:b/>
          <w:bCs/>
          <w:spacing w:val="-3"/>
          <w:sz w:val="24"/>
          <w:szCs w:val="24"/>
        </w:rPr>
        <w:t>本</w:t>
      </w:r>
      <w:r>
        <w:rPr>
          <w:rFonts w:ascii="仿宋" w:hAnsi="仿宋" w:eastAsia="仿宋" w:cs="仿宋"/>
          <w:spacing w:val="-3"/>
          <w:sz w:val="24"/>
          <w:szCs w:val="24"/>
        </w:rPr>
        <w:t>，有可能影响商品质量和不能诚信履约的，可要求其在规定期限内提供书面文</w:t>
      </w:r>
      <w:r>
        <w:rPr>
          <w:rFonts w:ascii="仿宋" w:hAnsi="仿宋" w:eastAsia="仿宋" w:cs="仿宋"/>
          <w:spacing w:val="-110"/>
          <w:sz w:val="24"/>
          <w:szCs w:val="24"/>
        </w:rPr>
        <w:t xml:space="preserve"> </w:t>
      </w:r>
      <w:r>
        <w:rPr>
          <w:rFonts w:ascii="仿宋" w:hAnsi="仿宋" w:eastAsia="仿宋" w:cs="仿宋"/>
          <w:spacing w:val="-6"/>
          <w:sz w:val="24"/>
          <w:szCs w:val="24"/>
        </w:rPr>
        <w:t>件及相关证明材料解释说明；否则，可取消其候选资格，按排名顺序递补候选人，</w:t>
      </w:r>
      <w:r>
        <w:rPr>
          <w:rFonts w:ascii="仿宋" w:hAnsi="仿宋" w:eastAsia="仿宋" w:cs="仿宋"/>
          <w:spacing w:val="-117"/>
          <w:sz w:val="24"/>
          <w:szCs w:val="24"/>
        </w:rPr>
        <w:t xml:space="preserve"> </w:t>
      </w:r>
      <w:r>
        <w:rPr>
          <w:rFonts w:ascii="仿宋" w:hAnsi="仿宋" w:eastAsia="仿宋" w:cs="仿宋"/>
          <w:spacing w:val="-3"/>
          <w:sz w:val="24"/>
          <w:szCs w:val="24"/>
        </w:rPr>
        <w:t>以此类推。若排名第一的候选人，放弃中标、因不可抗力提出不能履行合同等情</w:t>
      </w:r>
      <w:r>
        <w:rPr>
          <w:rFonts w:ascii="仿宋" w:hAnsi="仿宋" w:eastAsia="仿宋" w:cs="仿宋"/>
          <w:spacing w:val="-111"/>
          <w:sz w:val="24"/>
          <w:szCs w:val="24"/>
        </w:rPr>
        <w:t xml:space="preserve"> </w:t>
      </w:r>
      <w:r>
        <w:rPr>
          <w:rFonts w:ascii="仿宋" w:hAnsi="仿宋" w:eastAsia="仿宋" w:cs="仿宋"/>
          <w:spacing w:val="-3"/>
          <w:sz w:val="24"/>
          <w:szCs w:val="24"/>
        </w:rPr>
        <w:t>况，根据《评标委员会和评标方法暂行规定》执行。</w:t>
      </w:r>
      <w:r>
        <w:rPr>
          <w:rFonts w:ascii="仿宋" w:hAnsi="仿宋" w:eastAsia="仿宋" w:cs="仿宋"/>
          <w:b/>
          <w:bCs/>
          <w:spacing w:val="-3"/>
          <w:sz w:val="24"/>
          <w:szCs w:val="24"/>
        </w:rPr>
        <w:t>为保证本项目产品质量、良</w:t>
      </w:r>
      <w:r>
        <w:rPr>
          <w:rFonts w:ascii="仿宋" w:hAnsi="仿宋" w:eastAsia="仿宋" w:cs="仿宋"/>
          <w:b/>
          <w:bCs/>
          <w:spacing w:val="-114"/>
          <w:sz w:val="24"/>
          <w:szCs w:val="24"/>
        </w:rPr>
        <w:t xml:space="preserve"> </w:t>
      </w:r>
      <w:r>
        <w:rPr>
          <w:rFonts w:ascii="仿宋" w:hAnsi="仿宋" w:eastAsia="仿宋" w:cs="仿宋"/>
          <w:b/>
          <w:bCs/>
          <w:sz w:val="24"/>
          <w:szCs w:val="24"/>
        </w:rPr>
        <w:t>好的售后服务，最低报价不作为中标的唯一依据。</w:t>
      </w:r>
    </w:p>
    <w:p>
      <w:pPr>
        <w:spacing w:before="36" w:line="357" w:lineRule="auto"/>
        <w:ind w:left="600" w:right="0" w:hanging="480"/>
        <w:jc w:val="left"/>
      </w:pPr>
      <w:r>
        <w:rPr>
          <w:rFonts w:ascii="仿宋" w:hAnsi="仿宋" w:eastAsia="仿宋" w:cs="仿宋"/>
          <w:b/>
          <w:bCs/>
          <w:sz w:val="24"/>
          <w:szCs w:val="24"/>
        </w:rPr>
        <w:t>（二十九）评标过程保密</w:t>
      </w:r>
      <w:r>
        <w:rPr>
          <w:rFonts w:ascii="仿宋" w:hAnsi="仿宋" w:eastAsia="仿宋" w:cs="仿宋"/>
          <w:b/>
          <w:bCs/>
          <w:w w:val="99"/>
          <w:sz w:val="24"/>
          <w:szCs w:val="24"/>
        </w:rPr>
        <w:t xml:space="preserve"> </w:t>
      </w:r>
      <w:r>
        <w:rPr>
          <w:rFonts w:ascii="仿宋" w:hAnsi="仿宋" w:eastAsia="仿宋" w:cs="仿宋"/>
          <w:sz w:val="24"/>
          <w:szCs w:val="24"/>
        </w:rPr>
        <w:t>1、在评标过程中和评标结束后，凡属于审查、澄清、评价、比较招标文件等有关信息，评标委员会的研究情况和所有投标人的商业秘密都属于保密内容相关当事人均不得泄露给任何投标人或与评标工作无关的人员。</w:t>
      </w:r>
    </w:p>
    <w:p>
      <w:pPr>
        <w:pStyle w:val="7"/>
        <w:spacing w:line="357" w:lineRule="auto"/>
        <w:ind w:right="0" w:firstLine="480"/>
        <w:jc w:val="left"/>
      </w:pPr>
      <w:r>
        <w:t>2、投标人不得探听上述信息，不得以任何行为影响评标过程，否则其投标 文件将被作为无效投标文件。</w:t>
      </w:r>
    </w:p>
    <w:p>
      <w:pPr>
        <w:pStyle w:val="7"/>
        <w:spacing w:line="240" w:lineRule="auto"/>
        <w:ind w:left="600" w:right="0"/>
        <w:jc w:val="left"/>
      </w:pPr>
      <w:r>
        <w:t>3、在评标期间，采购人有专门工作人员与投标人进行联络。</w:t>
      </w:r>
    </w:p>
    <w:p>
      <w:pPr>
        <w:pStyle w:val="7"/>
        <w:spacing w:before="154" w:line="357" w:lineRule="auto"/>
        <w:ind w:right="0" w:firstLine="480"/>
        <w:jc w:val="left"/>
      </w:pPr>
      <w:r>
        <w:t>4、采购人和评标委员会不向未成交的投标人解释未成交原因，也不对评标 过程中的细节问题进行公布。</w:t>
      </w:r>
    </w:p>
    <w:p>
      <w:pPr>
        <w:pStyle w:val="5"/>
        <w:spacing w:line="240" w:lineRule="auto"/>
        <w:ind w:left="122" w:right="0"/>
        <w:jc w:val="left"/>
        <w:rPr>
          <w:b w:val="0"/>
          <w:bCs w:val="0"/>
        </w:rPr>
      </w:pPr>
      <w:r>
        <w:t>（三十）投标人有下列情形之一的，视为无效投标。</w:t>
      </w:r>
    </w:p>
    <w:p>
      <w:pPr>
        <w:pStyle w:val="7"/>
        <w:spacing w:before="154" w:line="240" w:lineRule="auto"/>
        <w:ind w:left="816" w:right="3849"/>
        <w:jc w:val="both"/>
      </w:pPr>
      <w:r>
        <w:t>（1）超出营业执照经营范围投标的；</w:t>
      </w:r>
    </w:p>
    <w:p>
      <w:pPr>
        <w:spacing w:after="0" w:line="240" w:lineRule="auto"/>
        <w:jc w:val="center"/>
      </w:pPr>
    </w:p>
    <w:p>
      <w:pPr>
        <w:pStyle w:val="7"/>
        <w:spacing w:before="2" w:line="357" w:lineRule="auto"/>
        <w:ind w:left="835" w:right="0"/>
        <w:jc w:val="left"/>
      </w:pPr>
      <w:r>
        <w:t>（2）投标文件所投标段中的应标范围小于本文件对应标段要求的采购范</w:t>
      </w:r>
      <w:r>
        <w:rPr>
          <w:spacing w:val="-95"/>
        </w:rPr>
        <w:t xml:space="preserve"> </w:t>
      </w:r>
      <w:r>
        <w:t>围的；</w:t>
      </w:r>
    </w:p>
    <w:p>
      <w:pPr>
        <w:pStyle w:val="7"/>
        <w:spacing w:line="240" w:lineRule="auto"/>
        <w:ind w:left="835" w:right="0"/>
        <w:jc w:val="left"/>
      </w:pPr>
      <w:r>
        <w:t>（3）投标文件与事实不符的；</w:t>
      </w:r>
    </w:p>
    <w:p>
      <w:pPr>
        <w:pStyle w:val="7"/>
        <w:spacing w:before="154" w:line="240" w:lineRule="auto"/>
        <w:ind w:left="835" w:right="0"/>
        <w:jc w:val="left"/>
      </w:pPr>
      <w:r>
        <w:t>（4）经评标委员会一致认定为重大偏离的；</w:t>
      </w:r>
    </w:p>
    <w:p>
      <w:pPr>
        <w:pStyle w:val="7"/>
        <w:spacing w:before="154" w:line="240" w:lineRule="auto"/>
        <w:ind w:left="835" w:right="0"/>
        <w:jc w:val="left"/>
      </w:pPr>
      <w:r>
        <w:t>（5）不符合本文件中规定的其他实质性要求的；</w:t>
      </w:r>
    </w:p>
    <w:p>
      <w:pPr>
        <w:pStyle w:val="7"/>
        <w:spacing w:before="154" w:line="240" w:lineRule="auto"/>
        <w:ind w:left="835" w:right="0"/>
        <w:jc w:val="left"/>
      </w:pPr>
      <w:r>
        <w:t>（6）不符合法律、法规有关规定的。</w:t>
      </w:r>
    </w:p>
    <w:p>
      <w:pPr>
        <w:pStyle w:val="5"/>
        <w:spacing w:before="154" w:line="357" w:lineRule="auto"/>
        <w:ind w:left="835" w:right="0" w:hanging="713"/>
        <w:jc w:val="left"/>
        <w:rPr>
          <w:b w:val="0"/>
          <w:bCs w:val="0"/>
        </w:rPr>
      </w:pPr>
      <w:r>
        <w:rPr>
          <w:spacing w:val="4"/>
        </w:rPr>
        <w:t>（三十一）有效投标人不足三家的，除采购任务取消外，可废标后重新组织采</w:t>
      </w:r>
      <w:r>
        <w:t>购。</w:t>
      </w:r>
    </w:p>
    <w:p>
      <w:pPr>
        <w:pStyle w:val="5"/>
        <w:spacing w:line="357" w:lineRule="auto"/>
        <w:ind w:left="710" w:right="0" w:hanging="588"/>
        <w:jc w:val="left"/>
        <w:rPr>
          <w:b w:val="0"/>
          <w:bCs w:val="0"/>
        </w:rPr>
      </w:pPr>
      <w:r>
        <w:rPr>
          <w:spacing w:val="4"/>
        </w:rPr>
        <w:t>（三十二）出现下列情形之一的，本项目作废标处理，除采购任务取消外，重</w:t>
      </w:r>
      <w:r>
        <w:t>新组织采购。</w:t>
      </w:r>
    </w:p>
    <w:p>
      <w:pPr>
        <w:pStyle w:val="7"/>
        <w:spacing w:line="240" w:lineRule="auto"/>
        <w:ind w:left="835" w:right="0"/>
        <w:jc w:val="left"/>
      </w:pPr>
      <w:r>
        <w:t>（1）本文件存在不合理条款，公告时间及程序不符合规定的；</w:t>
      </w:r>
    </w:p>
    <w:p>
      <w:pPr>
        <w:pStyle w:val="7"/>
        <w:spacing w:before="154" w:line="240" w:lineRule="auto"/>
        <w:ind w:left="835" w:right="0"/>
        <w:jc w:val="left"/>
      </w:pPr>
      <w:r>
        <w:t>（2）出现影响采购公正的违法、违规行为的；</w:t>
      </w:r>
    </w:p>
    <w:p>
      <w:pPr>
        <w:pStyle w:val="7"/>
        <w:spacing w:before="154" w:line="357" w:lineRule="auto"/>
        <w:ind w:left="660" w:right="0" w:firstLine="175"/>
        <w:jc w:val="left"/>
      </w:pPr>
      <w:r>
        <w:t xml:space="preserve">（3）因重大变故，采购任务取消的。 </w:t>
      </w:r>
      <w:r>
        <w:rPr>
          <w:spacing w:val="2"/>
        </w:rPr>
        <w:t>非以上情形导致项目被废标的，经政府采购管理部门同意，所有评委（监</w:t>
      </w:r>
      <w:r>
        <w:t>委）签字认可，可书面通知投标人当场改作招标或单一来源方式采购。</w:t>
      </w:r>
    </w:p>
    <w:p>
      <w:pPr>
        <w:spacing w:before="154" w:line="357" w:lineRule="auto"/>
        <w:ind w:left="600" w:right="0" w:hanging="480"/>
        <w:jc w:val="left"/>
      </w:pPr>
      <w:r>
        <w:rPr>
          <w:rFonts w:ascii="仿宋" w:hAnsi="仿宋" w:eastAsia="仿宋" w:cs="仿宋"/>
          <w:b/>
          <w:bCs/>
          <w:sz w:val="24"/>
          <w:szCs w:val="24"/>
        </w:rPr>
        <w:t>（三十三）评标办法</w:t>
      </w:r>
      <w:r>
        <w:rPr>
          <w:rFonts w:ascii="仿宋" w:hAnsi="仿宋" w:eastAsia="仿宋" w:cs="仿宋"/>
          <w:b/>
          <w:bCs/>
          <w:w w:val="99"/>
          <w:sz w:val="24"/>
          <w:szCs w:val="24"/>
        </w:rPr>
        <w:t xml:space="preserve"> </w:t>
      </w:r>
      <w:r>
        <w:rPr>
          <w:rFonts w:ascii="仿宋" w:hAnsi="仿宋" w:eastAsia="仿宋" w:cstheme="minorBidi"/>
          <w:sz w:val="24"/>
          <w:szCs w:val="24"/>
          <w:lang w:val="en-US" w:eastAsia="en-US" w:bidi="ar-SA"/>
        </w:rPr>
        <w:t>本次招标的评标方法采用综合评分法，即在最大限度地满足招标文件实质性要求前提下，按照招标文件中规定的各项因素进行综合评审。 评标委员会严格按照招标文件的要求、条件及投标人所作的实质性响应内容，对投标人的投标文件进行综合打分。评标委员会由业主代表及相关专家</w:t>
      </w:r>
      <w:r>
        <w:rPr>
          <w:rFonts w:hint="eastAsia" w:ascii="仿宋" w:hAnsi="仿宋" w:eastAsia="仿宋" w:cstheme="minorBidi"/>
          <w:sz w:val="24"/>
          <w:szCs w:val="24"/>
          <w:lang w:val="en-US" w:eastAsia="zh-CN" w:bidi="ar-SA"/>
        </w:rPr>
        <w:t>三</w:t>
      </w:r>
      <w:r>
        <w:rPr>
          <w:rFonts w:ascii="仿宋" w:hAnsi="仿宋" w:eastAsia="仿宋" w:cstheme="minorBidi"/>
          <w:sz w:val="24"/>
          <w:szCs w:val="24"/>
          <w:lang w:val="en-US" w:eastAsia="en-US" w:bidi="ar-SA"/>
        </w:rPr>
        <w:t>人 组成，负责对投标文件进行审查、评审和比较等工作。投标人的得分为各评委所 给分数的平均分。计算结果值在小数点后均保留两位小数，后余位数四舍五入计。 并以综合评分法进行评估，总分值为 100 分。</w:t>
      </w:r>
    </w:p>
    <w:p>
      <w:pPr>
        <w:spacing w:before="0" w:line="318" w:lineRule="exact"/>
        <w:ind w:left="600" w:right="0" w:firstLine="79"/>
        <w:jc w:val="left"/>
        <w:rPr>
          <w:rFonts w:ascii="仿宋" w:hAnsi="仿宋" w:eastAsia="仿宋" w:cs="仿宋"/>
          <w:sz w:val="28"/>
          <w:szCs w:val="28"/>
        </w:rPr>
      </w:pPr>
      <w:r>
        <w:rPr>
          <w:rFonts w:ascii="仿宋" w:hAnsi="仿宋" w:eastAsia="仿宋" w:cs="仿宋"/>
          <w:b/>
          <w:bCs/>
          <w:sz w:val="28"/>
          <w:szCs w:val="28"/>
        </w:rPr>
        <w:t>（1）投标报价权重</w:t>
      </w:r>
      <w:r>
        <w:rPr>
          <w:rFonts w:ascii="仿宋" w:hAnsi="仿宋" w:eastAsia="仿宋" w:cs="仿宋"/>
          <w:b/>
          <w:bCs/>
          <w:spacing w:val="-76"/>
          <w:sz w:val="28"/>
          <w:szCs w:val="28"/>
        </w:rPr>
        <w:t xml:space="preserve"> </w:t>
      </w:r>
      <w:r>
        <w:rPr>
          <w:rFonts w:ascii="仿宋" w:hAnsi="仿宋" w:eastAsia="仿宋" w:cs="仿宋"/>
          <w:b/>
          <w:bCs/>
          <w:sz w:val="28"/>
          <w:szCs w:val="28"/>
        </w:rPr>
        <w:t>10%（满分</w:t>
      </w:r>
      <w:r>
        <w:rPr>
          <w:rFonts w:ascii="仿宋" w:hAnsi="仿宋" w:eastAsia="仿宋" w:cs="仿宋"/>
          <w:b/>
          <w:bCs/>
          <w:spacing w:val="-74"/>
          <w:sz w:val="28"/>
          <w:szCs w:val="28"/>
        </w:rPr>
        <w:t xml:space="preserve"> </w:t>
      </w:r>
      <w:r>
        <w:rPr>
          <w:rFonts w:ascii="仿宋" w:hAnsi="仿宋" w:eastAsia="仿宋" w:cs="仿宋"/>
          <w:b/>
          <w:bCs/>
          <w:sz w:val="28"/>
          <w:szCs w:val="28"/>
        </w:rPr>
        <w:t>10</w:t>
      </w:r>
      <w:r>
        <w:rPr>
          <w:rFonts w:ascii="仿宋" w:hAnsi="仿宋" w:eastAsia="仿宋" w:cs="仿宋"/>
          <w:b/>
          <w:bCs/>
          <w:spacing w:val="-75"/>
          <w:sz w:val="28"/>
          <w:szCs w:val="28"/>
        </w:rPr>
        <w:t xml:space="preserve"> </w:t>
      </w:r>
      <w:r>
        <w:rPr>
          <w:rFonts w:ascii="仿宋" w:hAnsi="仿宋" w:eastAsia="仿宋" w:cs="仿宋"/>
          <w:b/>
          <w:bCs/>
          <w:sz w:val="28"/>
          <w:szCs w:val="28"/>
        </w:rPr>
        <w:t>分）</w:t>
      </w:r>
    </w:p>
    <w:p>
      <w:pPr>
        <w:spacing w:before="2" w:line="240" w:lineRule="auto"/>
        <w:rPr>
          <w:rFonts w:ascii="仿宋" w:hAnsi="仿宋" w:eastAsia="仿宋" w:cs="仿宋"/>
          <w:b/>
          <w:bCs/>
          <w:sz w:val="20"/>
          <w:szCs w:val="20"/>
        </w:rPr>
      </w:pPr>
    </w:p>
    <w:p>
      <w:pPr>
        <w:pStyle w:val="7"/>
        <w:spacing w:line="357" w:lineRule="auto"/>
        <w:ind w:right="117" w:firstLine="240"/>
        <w:jc w:val="left"/>
      </w:pPr>
      <w:r>
        <w:rPr>
          <w:spacing w:val="-3"/>
        </w:rPr>
        <w:t>价格扣除：符合政府采购优先采购节能产品、环境标志产品的，实行价格评</w:t>
      </w:r>
      <w:r>
        <w:t xml:space="preserve"> </w:t>
      </w:r>
      <w:r>
        <w:rPr>
          <w:spacing w:val="-3"/>
        </w:rPr>
        <w:t>审优惠（由投标人在报价文件中选择并填报，评标时进行价格评审优惠）；投标</w:t>
      </w:r>
      <w:r>
        <w:rPr>
          <w:spacing w:val="-109"/>
        </w:rPr>
        <w:t xml:space="preserve"> </w:t>
      </w:r>
      <w:r>
        <w:rPr>
          <w:spacing w:val="-3"/>
        </w:rPr>
        <w:t>人符合政府采购促进中小企业（监狱企业、残疾人福利性单位）发展政策的，其</w:t>
      </w:r>
      <w:r>
        <w:rPr>
          <w:spacing w:val="-109"/>
        </w:rPr>
        <w:t xml:space="preserve"> </w:t>
      </w:r>
      <w:r>
        <w:rPr>
          <w:spacing w:val="-3"/>
        </w:rPr>
        <w:t>评标时给予价格评审优惠，用扣除后的价格参与评审打分。财政部门关于政府采</w:t>
      </w:r>
      <w:r>
        <w:rPr>
          <w:spacing w:val="-109"/>
        </w:rPr>
        <w:t xml:space="preserve"> </w:t>
      </w:r>
      <w:r>
        <w:t>购优先采购的政策规定可在中国政府采购网(www.ccgp.gov.cn)查询。本项目价格扣除比例</w:t>
      </w:r>
      <w:r>
        <w:rPr>
          <w:spacing w:val="-60"/>
        </w:rPr>
        <w:t xml:space="preserve"> </w:t>
      </w:r>
      <w:r>
        <w:t xml:space="preserve">6%。 监狱企业参加政府采购活动时，应当提供由省级以上监狱管理局、戒毒管理局（含新疆生产建设兵团）出具的属于监狱企业的证明文件。 </w:t>
      </w:r>
      <w:r>
        <w:rPr>
          <w:spacing w:val="-3"/>
        </w:rPr>
        <w:t>在政府采购活动中，监狱企业视同小型、微型企业，享受预留份额、评标中价</w:t>
      </w:r>
      <w:r>
        <w:t xml:space="preserve">格扣除等政府采购促进中小企业发展的政府采购政策。 </w:t>
      </w:r>
      <w:r>
        <w:rPr>
          <w:spacing w:val="-3"/>
        </w:rPr>
        <w:t>符合条件的残疾人福利性单位在参加政府采购活动时，应当提供规定的《残疾人福利性单位声明函》（见附件），并对声明的真实性负责。任何单位或者个人</w:t>
      </w:r>
      <w:r>
        <w:rPr>
          <w:spacing w:val="-111"/>
        </w:rPr>
        <w:t xml:space="preserve"> </w:t>
      </w:r>
      <w:r>
        <w:t xml:space="preserve">在政府采购活动中均不得要求残疾人福利性单位提供其他证明声明函内容的材 </w:t>
      </w:r>
      <w:r>
        <w:rPr>
          <w:spacing w:val="-3"/>
        </w:rPr>
        <w:t>料。残疾人福利性单位视同小型、微型企业，享受评标中价格扣除等促进中小企</w:t>
      </w:r>
      <w:r>
        <w:rPr>
          <w:spacing w:val="-111"/>
        </w:rPr>
        <w:t xml:space="preserve"> </w:t>
      </w:r>
      <w:r>
        <w:t>业发展的政府采购政策。本项目具体扣除比例见投标须知前附表。</w:t>
      </w:r>
      <w:r>
        <w:rPr>
          <w:spacing w:val="-3"/>
        </w:rPr>
        <w:t>用扣除后的价格参与评审。同一投标人（包括联合体），中小微企业产品和残</w:t>
      </w:r>
      <w:r>
        <w:t xml:space="preserve"> 疾人企业产品价格扣除优惠只享受一次，不得重复享受。 </w:t>
      </w:r>
      <w:r>
        <w:rPr>
          <w:spacing w:val="-3"/>
        </w:rPr>
        <w:t>综合评分法中的价格分统一采用低价优先法计算，即满足投标文件要求且最后报</w:t>
      </w:r>
      <w:r>
        <w:rPr>
          <w:spacing w:val="-109"/>
        </w:rPr>
        <w:t xml:space="preserve"> </w:t>
      </w:r>
      <w:r>
        <w:rPr>
          <w:spacing w:val="-3"/>
        </w:rPr>
        <w:t>价最低的供应商的价格为评标基准价，其价格分为满分。其他投标人的价格分统</w:t>
      </w:r>
      <w:r>
        <w:rPr>
          <w:spacing w:val="-109"/>
        </w:rPr>
        <w:t xml:space="preserve"> </w:t>
      </w:r>
      <w:r>
        <w:t xml:space="preserve">一按照下列公式计算：投标报价得分=(评标基准价／评标报价)×投标报价权重 </w:t>
      </w:r>
      <w:r>
        <w:rPr>
          <w:spacing w:val="-3"/>
        </w:rPr>
        <w:t>注：评标报价=投标报价-所投中小微（残疾人福利性单位、监狱企业）企业产品</w:t>
      </w:r>
      <w:r>
        <w:rPr>
          <w:spacing w:val="-106"/>
        </w:rPr>
        <w:t xml:space="preserve"> </w:t>
      </w:r>
      <w:r>
        <w:t>报价合计×6%</w:t>
      </w:r>
      <w:r>
        <w:rPr>
          <w:rFonts w:hint="eastAsia"/>
          <w:lang w:eastAsia="zh-CN"/>
        </w:rPr>
        <w:t>。</w:t>
      </w:r>
    </w:p>
    <w:p>
      <w:pPr>
        <w:pStyle w:val="5"/>
        <w:spacing w:before="192" w:line="240" w:lineRule="auto"/>
        <w:ind w:left="0" w:leftChars="0" w:right="0" w:firstLine="0" w:firstLineChars="0"/>
        <w:jc w:val="center"/>
        <w:rPr>
          <w:w w:val="95"/>
        </w:rPr>
      </w:pPr>
      <w:r>
        <w:rPr>
          <w:rFonts w:ascii="仿宋" w:hAnsi="仿宋" w:eastAsia="仿宋" w:cs="仿宋"/>
          <w:b/>
          <w:bCs/>
          <w:sz w:val="32"/>
          <w:szCs w:val="32"/>
        </w:rPr>
        <w:t>初步评审表</w:t>
      </w:r>
    </w:p>
    <w:p>
      <w:pPr>
        <w:pStyle w:val="5"/>
        <w:spacing w:before="192" w:line="240" w:lineRule="auto"/>
        <w:ind w:left="0" w:leftChars="0" w:right="0" w:firstLine="0" w:firstLineChars="0"/>
        <w:jc w:val="center"/>
        <w:rPr>
          <w:color w:val="auto"/>
          <w:w w:val="95"/>
        </w:rPr>
      </w:pPr>
      <w:r>
        <w:rPr>
          <w:color w:val="auto"/>
          <w:w w:val="95"/>
        </w:rPr>
        <w:t>资格性检查表</w:t>
      </w:r>
    </w:p>
    <w:p>
      <w:pPr>
        <w:spacing w:before="9" w:line="240" w:lineRule="auto"/>
        <w:rPr>
          <w:rFonts w:ascii="仿宋" w:hAnsi="仿宋" w:eastAsia="仿宋" w:cs="仿宋"/>
          <w:b/>
          <w:bCs/>
          <w:color w:val="auto"/>
          <w:sz w:val="14"/>
          <w:szCs w:val="14"/>
        </w:rPr>
      </w:pPr>
    </w:p>
    <w:tbl>
      <w:tblPr>
        <w:tblStyle w:val="12"/>
        <w:tblpPr w:leftFromText="180" w:rightFromText="180" w:vertAnchor="text" w:horzAnchor="page" w:tblpXSpec="center" w:tblpY="116"/>
        <w:tblOverlap w:val="never"/>
        <w:tblW w:w="9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1"/>
        <w:gridCol w:w="5496"/>
        <w:gridCol w:w="1285"/>
        <w:gridCol w:w="1233"/>
        <w:gridCol w:w="1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641" w:type="dxa"/>
            <w:vMerge w:val="restart"/>
            <w:noWrap w:val="0"/>
            <w:vAlign w:val="center"/>
          </w:tcPr>
          <w:p>
            <w:pPr>
              <w:spacing w:line="30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序号</w:t>
            </w:r>
          </w:p>
        </w:tc>
        <w:tc>
          <w:tcPr>
            <w:tcW w:w="5496" w:type="dxa"/>
            <w:vMerge w:val="restart"/>
            <w:noWrap w:val="0"/>
            <w:vAlign w:val="center"/>
          </w:tcPr>
          <w:p>
            <w:pPr>
              <w:spacing w:line="30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评审内容</w:t>
            </w:r>
          </w:p>
        </w:tc>
        <w:tc>
          <w:tcPr>
            <w:tcW w:w="3786" w:type="dxa"/>
            <w:gridSpan w:val="3"/>
            <w:noWrap w:val="0"/>
            <w:vAlign w:val="center"/>
          </w:tcPr>
          <w:p>
            <w:pPr>
              <w:spacing w:line="30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641" w:type="dxa"/>
            <w:vMerge w:val="continue"/>
            <w:noWrap w:val="0"/>
            <w:vAlign w:val="center"/>
          </w:tcPr>
          <w:p>
            <w:pPr>
              <w:spacing w:line="300" w:lineRule="auto"/>
              <w:jc w:val="center"/>
              <w:rPr>
                <w:rFonts w:hint="eastAsia" w:ascii="仿宋" w:hAnsi="仿宋" w:eastAsia="仿宋" w:cs="仿宋"/>
                <w:b/>
                <w:color w:val="auto"/>
                <w:sz w:val="24"/>
                <w:szCs w:val="24"/>
                <w:highlight w:val="none"/>
              </w:rPr>
            </w:pPr>
          </w:p>
        </w:tc>
        <w:tc>
          <w:tcPr>
            <w:tcW w:w="5496" w:type="dxa"/>
            <w:vMerge w:val="continue"/>
            <w:noWrap w:val="0"/>
            <w:vAlign w:val="center"/>
          </w:tcPr>
          <w:p>
            <w:pPr>
              <w:spacing w:line="300" w:lineRule="auto"/>
              <w:jc w:val="center"/>
              <w:rPr>
                <w:rFonts w:hint="eastAsia" w:ascii="仿宋" w:hAnsi="仿宋" w:eastAsia="仿宋" w:cs="仿宋"/>
                <w:b/>
                <w:color w:val="auto"/>
                <w:sz w:val="24"/>
                <w:szCs w:val="24"/>
                <w:highlight w:val="none"/>
              </w:rPr>
            </w:pPr>
          </w:p>
        </w:tc>
        <w:tc>
          <w:tcPr>
            <w:tcW w:w="1285" w:type="dxa"/>
            <w:noWrap w:val="0"/>
            <w:vAlign w:val="center"/>
          </w:tcPr>
          <w:p>
            <w:pPr>
              <w:spacing w:line="30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是否合格</w:t>
            </w:r>
          </w:p>
        </w:tc>
        <w:tc>
          <w:tcPr>
            <w:tcW w:w="1233" w:type="dxa"/>
            <w:noWrap w:val="0"/>
            <w:vAlign w:val="center"/>
          </w:tcPr>
          <w:p>
            <w:pPr>
              <w:spacing w:line="30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是否合格</w:t>
            </w:r>
          </w:p>
        </w:tc>
        <w:tc>
          <w:tcPr>
            <w:tcW w:w="1268" w:type="dxa"/>
            <w:noWrap w:val="0"/>
            <w:vAlign w:val="center"/>
          </w:tcPr>
          <w:p>
            <w:pPr>
              <w:spacing w:line="30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641" w:type="dxa"/>
            <w:noWrap w:val="0"/>
            <w:vAlign w:val="center"/>
          </w:tcPr>
          <w:p>
            <w:pPr>
              <w:spacing w:line="30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5496" w:type="dxa"/>
            <w:noWrap w:val="0"/>
            <w:vAlign w:val="center"/>
          </w:tcPr>
          <w:p>
            <w:pPr>
              <w:pStyle w:val="29"/>
              <w:spacing w:before="40" w:line="240" w:lineRule="auto"/>
              <w:ind w:right="0"/>
              <w:jc w:val="left"/>
              <w:rPr>
                <w:rFonts w:hint="eastAsia" w:ascii="仿宋" w:hAnsi="仿宋" w:eastAsia="仿宋" w:cs="仿宋"/>
                <w:b w:val="0"/>
                <w:bCs w:val="0"/>
                <w:color w:val="auto"/>
                <w:sz w:val="24"/>
                <w:szCs w:val="24"/>
                <w:highlight w:val="none"/>
                <w:lang w:val="en-US" w:eastAsia="zh-CN"/>
              </w:rPr>
            </w:pPr>
            <w:r>
              <w:rPr>
                <w:rFonts w:ascii="仿宋" w:hAnsi="仿宋" w:eastAsia="仿宋" w:cs="仿宋"/>
                <w:color w:val="auto"/>
                <w:spacing w:val="-3"/>
                <w:sz w:val="24"/>
                <w:szCs w:val="24"/>
              </w:rPr>
              <w:t>有效的工商营业执照（事业单位法人证书）、税务登记证、组织机构代码证</w:t>
            </w:r>
            <w:r>
              <w:rPr>
                <w:rFonts w:ascii="仿宋" w:hAnsi="仿宋" w:eastAsia="仿宋" w:cs="仿宋"/>
                <w:color w:val="auto"/>
                <w:sz w:val="24"/>
                <w:szCs w:val="24"/>
              </w:rPr>
              <w:t>或“三证合一”的营业执照（事业单位法人证书）；（营业执照（事业单位法人证书）需包含本次项目的相关经营权）</w:t>
            </w:r>
          </w:p>
        </w:tc>
        <w:tc>
          <w:tcPr>
            <w:tcW w:w="1285" w:type="dxa"/>
            <w:noWrap w:val="0"/>
            <w:vAlign w:val="top"/>
          </w:tcPr>
          <w:p>
            <w:pPr>
              <w:spacing w:line="300" w:lineRule="auto"/>
              <w:rPr>
                <w:rFonts w:hint="eastAsia" w:ascii="仿宋" w:hAnsi="仿宋" w:eastAsia="仿宋" w:cs="仿宋"/>
                <w:color w:val="auto"/>
                <w:sz w:val="24"/>
                <w:szCs w:val="24"/>
                <w:highlight w:val="none"/>
              </w:rPr>
            </w:pPr>
          </w:p>
        </w:tc>
        <w:tc>
          <w:tcPr>
            <w:tcW w:w="1233" w:type="dxa"/>
            <w:noWrap w:val="0"/>
            <w:vAlign w:val="top"/>
          </w:tcPr>
          <w:p>
            <w:pPr>
              <w:spacing w:line="300" w:lineRule="auto"/>
              <w:rPr>
                <w:rFonts w:hint="eastAsia" w:ascii="仿宋" w:hAnsi="仿宋" w:eastAsia="仿宋" w:cs="仿宋"/>
                <w:color w:val="auto"/>
                <w:sz w:val="24"/>
                <w:szCs w:val="24"/>
                <w:highlight w:val="none"/>
              </w:rPr>
            </w:pPr>
          </w:p>
        </w:tc>
        <w:tc>
          <w:tcPr>
            <w:tcW w:w="1268" w:type="dxa"/>
            <w:noWrap w:val="0"/>
            <w:vAlign w:val="top"/>
          </w:tcPr>
          <w:p>
            <w:pPr>
              <w:spacing w:line="300" w:lineRule="auto"/>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641" w:type="dxa"/>
            <w:noWrap w:val="0"/>
            <w:vAlign w:val="center"/>
          </w:tcPr>
          <w:p>
            <w:pPr>
              <w:spacing w:line="30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p>
        </w:tc>
        <w:tc>
          <w:tcPr>
            <w:tcW w:w="5496" w:type="dxa"/>
            <w:noWrap w:val="0"/>
            <w:vAlign w:val="center"/>
          </w:tcPr>
          <w:p>
            <w:pPr>
              <w:pStyle w:val="29"/>
              <w:spacing w:before="40" w:line="240" w:lineRule="auto"/>
              <w:ind w:right="0"/>
              <w:jc w:val="both"/>
              <w:rPr>
                <w:rFonts w:hint="eastAsia" w:ascii="宋体" w:hAnsi="宋体" w:eastAsia="宋体" w:cs="宋体"/>
                <w:color w:val="auto"/>
                <w:spacing w:val="-2"/>
                <w:sz w:val="24"/>
                <w:highlight w:val="none"/>
                <w:lang w:val="en-US" w:eastAsia="zh-CN"/>
              </w:rPr>
            </w:pPr>
            <w:r>
              <w:rPr>
                <w:rFonts w:ascii="仿宋" w:hAnsi="仿宋" w:eastAsia="仿宋" w:cs="仿宋"/>
                <w:color w:val="auto"/>
                <w:sz w:val="24"/>
                <w:szCs w:val="24"/>
              </w:rPr>
              <w:t>具有检验检测机构资质认定证书（CMA）及</w:t>
            </w:r>
            <w:r>
              <w:rPr>
                <w:rFonts w:ascii="仿宋" w:hAnsi="仿宋" w:eastAsia="仿宋" w:cs="仿宋"/>
                <w:color w:val="auto"/>
                <w:spacing w:val="-60"/>
                <w:sz w:val="24"/>
                <w:szCs w:val="24"/>
              </w:rPr>
              <w:t xml:space="preserve"> </w:t>
            </w:r>
            <w:r>
              <w:rPr>
                <w:rFonts w:ascii="仿宋" w:hAnsi="仿宋" w:eastAsia="仿宋" w:cs="仿宋"/>
                <w:color w:val="auto"/>
                <w:sz w:val="24"/>
                <w:szCs w:val="24"/>
              </w:rPr>
              <w:t>CMA</w:t>
            </w:r>
            <w:r>
              <w:rPr>
                <w:rFonts w:ascii="仿宋" w:hAnsi="仿宋" w:eastAsia="仿宋" w:cs="仿宋"/>
                <w:color w:val="auto"/>
                <w:spacing w:val="-60"/>
                <w:sz w:val="24"/>
                <w:szCs w:val="24"/>
              </w:rPr>
              <w:t xml:space="preserve"> </w:t>
            </w:r>
            <w:r>
              <w:rPr>
                <w:rFonts w:ascii="仿宋" w:hAnsi="仿宋" w:eastAsia="仿宋" w:cs="仿宋"/>
                <w:color w:val="auto"/>
                <w:sz w:val="24"/>
                <w:szCs w:val="24"/>
              </w:rPr>
              <w:t>资质认定证书附表的相关内容，附表内容必须完全涵盖所投包组的所有类别及检验项目；</w:t>
            </w:r>
          </w:p>
        </w:tc>
        <w:tc>
          <w:tcPr>
            <w:tcW w:w="1285" w:type="dxa"/>
            <w:noWrap w:val="0"/>
            <w:vAlign w:val="top"/>
          </w:tcPr>
          <w:p>
            <w:pPr>
              <w:spacing w:line="300" w:lineRule="auto"/>
              <w:rPr>
                <w:rFonts w:hint="eastAsia" w:ascii="仿宋" w:hAnsi="仿宋" w:eastAsia="仿宋" w:cs="仿宋"/>
                <w:color w:val="auto"/>
                <w:sz w:val="24"/>
                <w:szCs w:val="24"/>
                <w:highlight w:val="none"/>
              </w:rPr>
            </w:pPr>
          </w:p>
        </w:tc>
        <w:tc>
          <w:tcPr>
            <w:tcW w:w="1233" w:type="dxa"/>
            <w:noWrap w:val="0"/>
            <w:vAlign w:val="top"/>
          </w:tcPr>
          <w:p>
            <w:pPr>
              <w:spacing w:line="300" w:lineRule="auto"/>
              <w:rPr>
                <w:rFonts w:hint="eastAsia" w:ascii="仿宋" w:hAnsi="仿宋" w:eastAsia="仿宋" w:cs="仿宋"/>
                <w:color w:val="auto"/>
                <w:sz w:val="24"/>
                <w:szCs w:val="24"/>
                <w:highlight w:val="none"/>
              </w:rPr>
            </w:pPr>
          </w:p>
        </w:tc>
        <w:tc>
          <w:tcPr>
            <w:tcW w:w="1268" w:type="dxa"/>
            <w:noWrap w:val="0"/>
            <w:vAlign w:val="top"/>
          </w:tcPr>
          <w:p>
            <w:pPr>
              <w:spacing w:line="300" w:lineRule="auto"/>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641" w:type="dxa"/>
            <w:noWrap w:val="0"/>
            <w:vAlign w:val="center"/>
          </w:tcPr>
          <w:p>
            <w:pPr>
              <w:spacing w:line="30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p>
        </w:tc>
        <w:tc>
          <w:tcPr>
            <w:tcW w:w="5496" w:type="dxa"/>
            <w:noWrap w:val="0"/>
            <w:vAlign w:val="center"/>
          </w:tcPr>
          <w:p>
            <w:pPr>
              <w:pStyle w:val="29"/>
              <w:spacing w:before="40" w:line="240" w:lineRule="auto"/>
              <w:ind w:right="0"/>
              <w:jc w:val="left"/>
              <w:rPr>
                <w:rFonts w:ascii="仿宋" w:hAnsi="仿宋" w:eastAsia="仿宋" w:cs="仿宋"/>
                <w:color w:val="auto"/>
                <w:spacing w:val="-3"/>
                <w:sz w:val="24"/>
                <w:szCs w:val="24"/>
              </w:rPr>
            </w:pPr>
            <w:r>
              <w:rPr>
                <w:rFonts w:ascii="仿宋" w:hAnsi="仿宋" w:eastAsia="仿宋" w:cs="仿宋"/>
                <w:color w:val="auto"/>
                <w:spacing w:val="-3"/>
                <w:sz w:val="24"/>
                <w:szCs w:val="24"/>
              </w:rPr>
              <w:t>具有良好的实验室管理体系，具备专业检验机构资质条件，具有与承担的质量抽检检测任务相匹配的实验室环境设施</w:t>
            </w:r>
          </w:p>
        </w:tc>
        <w:tc>
          <w:tcPr>
            <w:tcW w:w="1285" w:type="dxa"/>
            <w:noWrap w:val="0"/>
            <w:vAlign w:val="top"/>
          </w:tcPr>
          <w:p>
            <w:pPr>
              <w:spacing w:line="300" w:lineRule="auto"/>
              <w:rPr>
                <w:rFonts w:hint="eastAsia" w:ascii="仿宋" w:hAnsi="仿宋" w:eastAsia="仿宋" w:cs="仿宋"/>
                <w:color w:val="auto"/>
                <w:sz w:val="24"/>
                <w:szCs w:val="24"/>
                <w:highlight w:val="none"/>
              </w:rPr>
            </w:pPr>
          </w:p>
        </w:tc>
        <w:tc>
          <w:tcPr>
            <w:tcW w:w="1233" w:type="dxa"/>
            <w:noWrap w:val="0"/>
            <w:vAlign w:val="top"/>
          </w:tcPr>
          <w:p>
            <w:pPr>
              <w:spacing w:line="300" w:lineRule="auto"/>
              <w:rPr>
                <w:rFonts w:hint="eastAsia" w:ascii="仿宋" w:hAnsi="仿宋" w:eastAsia="仿宋" w:cs="仿宋"/>
                <w:color w:val="auto"/>
                <w:sz w:val="24"/>
                <w:szCs w:val="24"/>
                <w:highlight w:val="none"/>
              </w:rPr>
            </w:pPr>
          </w:p>
        </w:tc>
        <w:tc>
          <w:tcPr>
            <w:tcW w:w="1268" w:type="dxa"/>
            <w:noWrap w:val="0"/>
            <w:vAlign w:val="top"/>
          </w:tcPr>
          <w:p>
            <w:pPr>
              <w:spacing w:line="300" w:lineRule="auto"/>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jc w:val="center"/>
        </w:trPr>
        <w:tc>
          <w:tcPr>
            <w:tcW w:w="641" w:type="dxa"/>
            <w:noWrap w:val="0"/>
            <w:vAlign w:val="center"/>
          </w:tcPr>
          <w:p>
            <w:pPr>
              <w:spacing w:line="300" w:lineRule="auto"/>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4</w:t>
            </w:r>
          </w:p>
        </w:tc>
        <w:tc>
          <w:tcPr>
            <w:tcW w:w="5496" w:type="dxa"/>
            <w:noWrap w:val="0"/>
            <w:vAlign w:val="center"/>
          </w:tcPr>
          <w:p>
            <w:pPr>
              <w:spacing w:line="240" w:lineRule="atLeast"/>
              <w:rPr>
                <w:rFonts w:hint="eastAsia" w:ascii="仿宋" w:hAnsi="仿宋" w:eastAsia="仿宋" w:cs="仿宋"/>
                <w:color w:val="auto"/>
                <w:spacing w:val="-3"/>
                <w:sz w:val="24"/>
                <w:szCs w:val="24"/>
                <w:lang w:val="en-US" w:eastAsia="zh-CN" w:bidi="ar-SA"/>
              </w:rPr>
            </w:pPr>
            <w:r>
              <w:rPr>
                <w:rFonts w:hint="eastAsia" w:ascii="仿宋" w:hAnsi="仿宋" w:eastAsia="仿宋" w:cs="仿宋"/>
                <w:color w:val="auto"/>
                <w:kern w:val="0"/>
                <w:sz w:val="24"/>
                <w:szCs w:val="24"/>
                <w:lang w:val="en-US" w:eastAsia="en-US" w:bidi="ar-SA"/>
              </w:rPr>
              <w:t>具有良好的商业信誉和健全的财务会计制度</w:t>
            </w:r>
            <w:r>
              <w:rPr>
                <w:rFonts w:hint="eastAsia" w:ascii="仿宋" w:hAnsi="仿宋" w:eastAsia="仿宋" w:cs="仿宋"/>
                <w:color w:val="auto"/>
                <w:kern w:val="0"/>
                <w:sz w:val="24"/>
                <w:szCs w:val="24"/>
                <w:lang w:val="en-US" w:eastAsia="zh-CN" w:bidi="ar-SA"/>
              </w:rPr>
              <w:t>证明材料（提供第三方出具的2020或2021年度财务审计报告，成立实际未满一年的公司提供开标前三个月内的银行资信证明）</w:t>
            </w:r>
          </w:p>
        </w:tc>
        <w:tc>
          <w:tcPr>
            <w:tcW w:w="1285" w:type="dxa"/>
            <w:noWrap w:val="0"/>
            <w:vAlign w:val="top"/>
          </w:tcPr>
          <w:p>
            <w:pPr>
              <w:spacing w:line="300" w:lineRule="auto"/>
              <w:rPr>
                <w:rFonts w:hint="eastAsia" w:ascii="仿宋" w:hAnsi="仿宋" w:eastAsia="仿宋" w:cs="仿宋"/>
                <w:color w:val="auto"/>
                <w:sz w:val="24"/>
                <w:szCs w:val="24"/>
                <w:highlight w:val="none"/>
              </w:rPr>
            </w:pPr>
          </w:p>
        </w:tc>
        <w:tc>
          <w:tcPr>
            <w:tcW w:w="1233" w:type="dxa"/>
            <w:noWrap w:val="0"/>
            <w:vAlign w:val="top"/>
          </w:tcPr>
          <w:p>
            <w:pPr>
              <w:spacing w:line="300" w:lineRule="auto"/>
              <w:rPr>
                <w:rFonts w:hint="eastAsia" w:ascii="仿宋" w:hAnsi="仿宋" w:eastAsia="仿宋" w:cs="仿宋"/>
                <w:color w:val="auto"/>
                <w:sz w:val="24"/>
                <w:szCs w:val="24"/>
                <w:highlight w:val="none"/>
              </w:rPr>
            </w:pPr>
          </w:p>
        </w:tc>
        <w:tc>
          <w:tcPr>
            <w:tcW w:w="1268" w:type="dxa"/>
            <w:noWrap w:val="0"/>
            <w:vAlign w:val="top"/>
          </w:tcPr>
          <w:p>
            <w:pPr>
              <w:spacing w:line="300" w:lineRule="auto"/>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641" w:type="dxa"/>
            <w:noWrap w:val="0"/>
            <w:vAlign w:val="center"/>
          </w:tcPr>
          <w:p>
            <w:pPr>
              <w:spacing w:line="300" w:lineRule="auto"/>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p>
        </w:tc>
        <w:tc>
          <w:tcPr>
            <w:tcW w:w="5496" w:type="dxa"/>
            <w:noWrap w:val="0"/>
            <w:vAlign w:val="center"/>
          </w:tcPr>
          <w:p>
            <w:pPr>
              <w:spacing w:line="240" w:lineRule="atLeast"/>
              <w:rPr>
                <w:rFonts w:hint="eastAsia" w:ascii="仿宋" w:hAnsi="仿宋" w:eastAsia="仿宋" w:cs="仿宋"/>
                <w:color w:val="auto"/>
                <w:spacing w:val="-3"/>
                <w:sz w:val="24"/>
                <w:szCs w:val="24"/>
                <w:lang w:val="en-US" w:eastAsia="zh-CN" w:bidi="ar-SA"/>
              </w:rPr>
            </w:pPr>
            <w:r>
              <w:rPr>
                <w:rFonts w:hint="eastAsia" w:ascii="仿宋" w:hAnsi="仿宋" w:eastAsia="仿宋" w:cs="仿宋"/>
                <w:color w:val="auto"/>
                <w:spacing w:val="-3"/>
                <w:sz w:val="24"/>
                <w:szCs w:val="24"/>
                <w:lang w:val="en-US" w:eastAsia="zh-CN" w:bidi="ar-SA"/>
              </w:rPr>
              <w:t>有依法缴纳税收和社会保障资金的良好记录（税务部门出具的2022年三个月税收缴税证明或银行出具的“银行电子缴税付款凭证”，社保须提供2022年三个月公司社保及授权委托人社保明细，投标人依法享受缓缴、免缴税收、社会保障资金的提供相关证明材料）</w:t>
            </w:r>
          </w:p>
        </w:tc>
        <w:tc>
          <w:tcPr>
            <w:tcW w:w="1285" w:type="dxa"/>
            <w:noWrap w:val="0"/>
            <w:vAlign w:val="top"/>
          </w:tcPr>
          <w:p>
            <w:pPr>
              <w:spacing w:line="300" w:lineRule="auto"/>
              <w:rPr>
                <w:rFonts w:hint="eastAsia" w:ascii="仿宋" w:hAnsi="仿宋" w:eastAsia="仿宋" w:cs="仿宋"/>
                <w:color w:val="auto"/>
                <w:sz w:val="24"/>
                <w:szCs w:val="24"/>
                <w:highlight w:val="none"/>
              </w:rPr>
            </w:pPr>
          </w:p>
        </w:tc>
        <w:tc>
          <w:tcPr>
            <w:tcW w:w="1233" w:type="dxa"/>
            <w:noWrap w:val="0"/>
            <w:vAlign w:val="top"/>
          </w:tcPr>
          <w:p>
            <w:pPr>
              <w:spacing w:line="300" w:lineRule="auto"/>
              <w:rPr>
                <w:rFonts w:hint="eastAsia" w:ascii="仿宋" w:hAnsi="仿宋" w:eastAsia="仿宋" w:cs="仿宋"/>
                <w:color w:val="auto"/>
                <w:sz w:val="24"/>
                <w:szCs w:val="24"/>
                <w:highlight w:val="none"/>
              </w:rPr>
            </w:pPr>
          </w:p>
        </w:tc>
        <w:tc>
          <w:tcPr>
            <w:tcW w:w="1268" w:type="dxa"/>
            <w:noWrap w:val="0"/>
            <w:vAlign w:val="top"/>
          </w:tcPr>
          <w:p>
            <w:pPr>
              <w:spacing w:line="300" w:lineRule="auto"/>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641" w:type="dxa"/>
            <w:noWrap w:val="0"/>
            <w:vAlign w:val="center"/>
          </w:tcPr>
          <w:p>
            <w:pPr>
              <w:spacing w:line="300" w:lineRule="auto"/>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w:t>
            </w:r>
          </w:p>
        </w:tc>
        <w:tc>
          <w:tcPr>
            <w:tcW w:w="5496" w:type="dxa"/>
            <w:noWrap w:val="0"/>
            <w:vAlign w:val="center"/>
          </w:tcPr>
          <w:p>
            <w:pPr>
              <w:spacing w:line="240" w:lineRule="auto"/>
              <w:jc w:val="left"/>
              <w:rPr>
                <w:rFonts w:hint="eastAsia" w:ascii="仿宋" w:hAnsi="仿宋" w:eastAsia="仿宋" w:cs="仿宋"/>
                <w:color w:val="auto"/>
                <w:spacing w:val="-3"/>
                <w:sz w:val="24"/>
                <w:szCs w:val="24"/>
                <w:lang w:val="en-US" w:eastAsia="zh-CN" w:bidi="ar-SA"/>
              </w:rPr>
            </w:pPr>
            <w:r>
              <w:rPr>
                <w:rFonts w:hint="eastAsia" w:ascii="仿宋" w:hAnsi="仿宋" w:eastAsia="仿宋" w:cs="仿宋"/>
                <w:color w:val="auto"/>
                <w:spacing w:val="-3"/>
                <w:sz w:val="24"/>
                <w:szCs w:val="24"/>
                <w:lang w:val="en-US" w:eastAsia="zh-CN" w:bidi="ar-SA"/>
              </w:rPr>
              <w:t>参加本次采购活动前三年内，在经营活动中没有重大违法记录的书面声明及针对本次项目《反商业贿赂承诺书》</w:t>
            </w:r>
          </w:p>
        </w:tc>
        <w:tc>
          <w:tcPr>
            <w:tcW w:w="1285" w:type="dxa"/>
            <w:noWrap w:val="0"/>
            <w:vAlign w:val="top"/>
          </w:tcPr>
          <w:p>
            <w:pPr>
              <w:spacing w:line="300" w:lineRule="auto"/>
              <w:rPr>
                <w:rFonts w:hint="eastAsia" w:ascii="仿宋" w:hAnsi="仿宋" w:eastAsia="仿宋" w:cs="仿宋"/>
                <w:color w:val="auto"/>
                <w:sz w:val="24"/>
                <w:szCs w:val="24"/>
                <w:highlight w:val="none"/>
              </w:rPr>
            </w:pPr>
          </w:p>
        </w:tc>
        <w:tc>
          <w:tcPr>
            <w:tcW w:w="1233" w:type="dxa"/>
            <w:noWrap w:val="0"/>
            <w:vAlign w:val="top"/>
          </w:tcPr>
          <w:p>
            <w:pPr>
              <w:spacing w:line="300" w:lineRule="auto"/>
              <w:rPr>
                <w:rFonts w:hint="eastAsia" w:ascii="仿宋" w:hAnsi="仿宋" w:eastAsia="仿宋" w:cs="仿宋"/>
                <w:color w:val="auto"/>
                <w:sz w:val="24"/>
                <w:szCs w:val="24"/>
                <w:highlight w:val="none"/>
              </w:rPr>
            </w:pPr>
          </w:p>
        </w:tc>
        <w:tc>
          <w:tcPr>
            <w:tcW w:w="1268" w:type="dxa"/>
            <w:noWrap w:val="0"/>
            <w:vAlign w:val="top"/>
          </w:tcPr>
          <w:p>
            <w:pPr>
              <w:spacing w:line="300" w:lineRule="auto"/>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641" w:type="dxa"/>
            <w:noWrap w:val="0"/>
            <w:vAlign w:val="center"/>
          </w:tcPr>
          <w:p>
            <w:pPr>
              <w:spacing w:line="300" w:lineRule="auto"/>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w:t>
            </w:r>
          </w:p>
        </w:tc>
        <w:tc>
          <w:tcPr>
            <w:tcW w:w="5496" w:type="dxa"/>
            <w:noWrap w:val="0"/>
            <w:vAlign w:val="center"/>
          </w:tcPr>
          <w:p>
            <w:pPr>
              <w:spacing w:line="240" w:lineRule="auto"/>
              <w:jc w:val="left"/>
              <w:rPr>
                <w:rFonts w:hint="eastAsia" w:ascii="仿宋" w:hAnsi="仿宋" w:eastAsia="仿宋" w:cs="仿宋"/>
                <w:color w:val="auto"/>
                <w:spacing w:val="-3"/>
                <w:sz w:val="24"/>
                <w:szCs w:val="24"/>
                <w:lang w:val="en-US" w:eastAsia="zh-CN" w:bidi="ar-SA"/>
              </w:rPr>
            </w:pPr>
            <w:r>
              <w:rPr>
                <w:rFonts w:hint="eastAsia" w:ascii="仿宋" w:hAnsi="仿宋" w:eastAsia="仿宋" w:cs="仿宋"/>
                <w:color w:val="auto"/>
                <w:spacing w:val="-3"/>
                <w:sz w:val="24"/>
                <w:szCs w:val="24"/>
                <w:lang w:val="en-US" w:eastAsia="zh-CN" w:bidi="ar-SA"/>
              </w:rPr>
              <w:t>法定代表人投标的需提供法定代表人身份证；被授权委托人需提供法人授权委托书及被授权委托人身份证复印件</w:t>
            </w:r>
          </w:p>
        </w:tc>
        <w:tc>
          <w:tcPr>
            <w:tcW w:w="1285" w:type="dxa"/>
            <w:noWrap w:val="0"/>
            <w:vAlign w:val="top"/>
          </w:tcPr>
          <w:p>
            <w:pPr>
              <w:spacing w:line="300" w:lineRule="auto"/>
              <w:rPr>
                <w:rFonts w:hint="eastAsia" w:ascii="仿宋" w:hAnsi="仿宋" w:eastAsia="仿宋" w:cs="仿宋"/>
                <w:color w:val="auto"/>
                <w:sz w:val="24"/>
                <w:szCs w:val="24"/>
                <w:highlight w:val="none"/>
              </w:rPr>
            </w:pPr>
          </w:p>
        </w:tc>
        <w:tc>
          <w:tcPr>
            <w:tcW w:w="1233" w:type="dxa"/>
            <w:noWrap w:val="0"/>
            <w:vAlign w:val="top"/>
          </w:tcPr>
          <w:p>
            <w:pPr>
              <w:spacing w:line="300" w:lineRule="auto"/>
              <w:rPr>
                <w:rFonts w:hint="eastAsia" w:ascii="仿宋" w:hAnsi="仿宋" w:eastAsia="仿宋" w:cs="仿宋"/>
                <w:color w:val="auto"/>
                <w:sz w:val="24"/>
                <w:szCs w:val="24"/>
                <w:highlight w:val="none"/>
              </w:rPr>
            </w:pPr>
          </w:p>
        </w:tc>
        <w:tc>
          <w:tcPr>
            <w:tcW w:w="1268" w:type="dxa"/>
            <w:noWrap w:val="0"/>
            <w:vAlign w:val="top"/>
          </w:tcPr>
          <w:p>
            <w:pPr>
              <w:spacing w:line="300" w:lineRule="auto"/>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641" w:type="dxa"/>
            <w:noWrap w:val="0"/>
            <w:vAlign w:val="center"/>
          </w:tcPr>
          <w:p>
            <w:pPr>
              <w:spacing w:line="300" w:lineRule="auto"/>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w:t>
            </w:r>
          </w:p>
        </w:tc>
        <w:tc>
          <w:tcPr>
            <w:tcW w:w="5496" w:type="dxa"/>
            <w:noWrap w:val="0"/>
            <w:vAlign w:val="center"/>
          </w:tcPr>
          <w:p>
            <w:pPr>
              <w:pStyle w:val="7"/>
              <w:spacing w:before="154" w:line="240" w:lineRule="auto"/>
              <w:ind w:right="0"/>
              <w:jc w:val="both"/>
              <w:rPr>
                <w:rFonts w:hint="eastAsia" w:ascii="仿宋" w:hAnsi="仿宋" w:eastAsia="仿宋" w:cs="仿宋"/>
                <w:color w:val="auto"/>
                <w:spacing w:val="-3"/>
                <w:sz w:val="24"/>
                <w:szCs w:val="24"/>
                <w:lang w:val="en-US" w:eastAsia="zh-CN" w:bidi="ar-SA"/>
              </w:rPr>
            </w:pPr>
            <w:r>
              <w:rPr>
                <w:rFonts w:hint="default"/>
                <w:lang w:val="en-US" w:eastAsia="zh-CN"/>
              </w:rPr>
              <w:t>供应商在中国政府采购网（www.ccgp.gov.cn）未被列入政府采购严重违法失信行为记录名单、在“信用中国”网站（www.creditchina.gov.cn）被列入严重失信主体名单、政府采购严重违法失信行为记录名单、税收违法黑名单的将拒绝其参加本次政府采购活动；</w:t>
            </w:r>
          </w:p>
        </w:tc>
        <w:tc>
          <w:tcPr>
            <w:tcW w:w="1285" w:type="dxa"/>
            <w:noWrap w:val="0"/>
            <w:vAlign w:val="top"/>
          </w:tcPr>
          <w:p>
            <w:pPr>
              <w:spacing w:line="300" w:lineRule="auto"/>
              <w:rPr>
                <w:rFonts w:hint="eastAsia" w:ascii="仿宋" w:hAnsi="仿宋" w:eastAsia="仿宋" w:cs="仿宋"/>
                <w:color w:val="auto"/>
                <w:sz w:val="24"/>
                <w:szCs w:val="24"/>
                <w:highlight w:val="none"/>
              </w:rPr>
            </w:pPr>
          </w:p>
        </w:tc>
        <w:tc>
          <w:tcPr>
            <w:tcW w:w="1233" w:type="dxa"/>
            <w:noWrap w:val="0"/>
            <w:vAlign w:val="top"/>
          </w:tcPr>
          <w:p>
            <w:pPr>
              <w:spacing w:line="300" w:lineRule="auto"/>
              <w:rPr>
                <w:rFonts w:hint="eastAsia" w:ascii="仿宋" w:hAnsi="仿宋" w:eastAsia="仿宋" w:cs="仿宋"/>
                <w:color w:val="auto"/>
                <w:sz w:val="24"/>
                <w:szCs w:val="24"/>
                <w:highlight w:val="none"/>
              </w:rPr>
            </w:pPr>
          </w:p>
        </w:tc>
        <w:tc>
          <w:tcPr>
            <w:tcW w:w="1268" w:type="dxa"/>
            <w:noWrap w:val="0"/>
            <w:vAlign w:val="top"/>
          </w:tcPr>
          <w:p>
            <w:pPr>
              <w:spacing w:line="300" w:lineRule="auto"/>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641" w:type="dxa"/>
            <w:noWrap w:val="0"/>
            <w:vAlign w:val="center"/>
          </w:tcPr>
          <w:p>
            <w:pPr>
              <w:spacing w:line="240" w:lineRule="atLeast"/>
              <w:jc w:val="center"/>
              <w:rPr>
                <w:rFonts w:hint="default" w:ascii="仿宋" w:hAnsi="仿宋" w:eastAsia="仿宋" w:cs="仿宋"/>
                <w:color w:val="auto"/>
                <w:spacing w:val="-3"/>
                <w:sz w:val="24"/>
                <w:szCs w:val="24"/>
                <w:lang w:val="en-US" w:eastAsia="zh-CN" w:bidi="ar-SA"/>
              </w:rPr>
            </w:pPr>
            <w:r>
              <w:rPr>
                <w:rFonts w:hint="eastAsia" w:ascii="仿宋" w:hAnsi="仿宋" w:eastAsia="仿宋" w:cs="仿宋"/>
                <w:color w:val="auto"/>
                <w:spacing w:val="-3"/>
                <w:sz w:val="24"/>
                <w:szCs w:val="24"/>
                <w:lang w:val="en-US" w:eastAsia="zh-CN" w:bidi="ar-SA"/>
              </w:rPr>
              <w:t>9</w:t>
            </w:r>
          </w:p>
        </w:tc>
        <w:tc>
          <w:tcPr>
            <w:tcW w:w="5496" w:type="dxa"/>
            <w:noWrap w:val="0"/>
            <w:vAlign w:val="center"/>
          </w:tcPr>
          <w:p>
            <w:pPr>
              <w:spacing w:line="240" w:lineRule="atLeast"/>
              <w:rPr>
                <w:rFonts w:hint="eastAsia" w:ascii="仿宋" w:hAnsi="仿宋" w:eastAsia="仿宋" w:cs="仿宋"/>
                <w:color w:val="auto"/>
                <w:spacing w:val="-3"/>
                <w:sz w:val="24"/>
                <w:szCs w:val="24"/>
                <w:lang w:val="en-US" w:eastAsia="zh-CN" w:bidi="ar-SA"/>
              </w:rPr>
            </w:pPr>
            <w:r>
              <w:rPr>
                <w:rFonts w:hint="eastAsia" w:ascii="仿宋" w:hAnsi="仿宋" w:eastAsia="仿宋" w:cs="仿宋"/>
                <w:color w:val="auto"/>
                <w:spacing w:val="-3"/>
                <w:sz w:val="24"/>
                <w:szCs w:val="24"/>
                <w:lang w:val="en-US" w:eastAsia="zh-CN" w:bidi="ar-SA"/>
              </w:rPr>
              <w:t>投标保证金收据</w:t>
            </w:r>
          </w:p>
        </w:tc>
        <w:tc>
          <w:tcPr>
            <w:tcW w:w="1285" w:type="dxa"/>
            <w:noWrap w:val="0"/>
            <w:vAlign w:val="top"/>
          </w:tcPr>
          <w:p>
            <w:pPr>
              <w:spacing w:line="300" w:lineRule="auto"/>
              <w:rPr>
                <w:rFonts w:hint="eastAsia" w:ascii="仿宋" w:hAnsi="仿宋" w:eastAsia="仿宋" w:cs="仿宋"/>
                <w:color w:val="auto"/>
                <w:sz w:val="24"/>
                <w:szCs w:val="24"/>
                <w:highlight w:val="none"/>
              </w:rPr>
            </w:pPr>
          </w:p>
        </w:tc>
        <w:tc>
          <w:tcPr>
            <w:tcW w:w="1233" w:type="dxa"/>
            <w:noWrap w:val="0"/>
            <w:vAlign w:val="top"/>
          </w:tcPr>
          <w:p>
            <w:pPr>
              <w:spacing w:line="300" w:lineRule="auto"/>
              <w:rPr>
                <w:rFonts w:hint="eastAsia" w:ascii="仿宋" w:hAnsi="仿宋" w:eastAsia="仿宋" w:cs="仿宋"/>
                <w:color w:val="auto"/>
                <w:sz w:val="24"/>
                <w:szCs w:val="24"/>
                <w:highlight w:val="none"/>
              </w:rPr>
            </w:pPr>
          </w:p>
        </w:tc>
        <w:tc>
          <w:tcPr>
            <w:tcW w:w="1268" w:type="dxa"/>
            <w:noWrap w:val="0"/>
            <w:vAlign w:val="top"/>
          </w:tcPr>
          <w:p>
            <w:pPr>
              <w:spacing w:line="300" w:lineRule="auto"/>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641" w:type="dxa"/>
            <w:noWrap w:val="0"/>
            <w:vAlign w:val="center"/>
          </w:tcPr>
          <w:p>
            <w:pPr>
              <w:spacing w:line="300" w:lineRule="auto"/>
              <w:rPr>
                <w:rFonts w:hint="eastAsia" w:ascii="仿宋" w:hAnsi="仿宋" w:eastAsia="仿宋" w:cs="仿宋"/>
                <w:color w:val="auto"/>
                <w:sz w:val="24"/>
                <w:szCs w:val="24"/>
                <w:highlight w:val="none"/>
              </w:rPr>
            </w:pPr>
          </w:p>
        </w:tc>
        <w:tc>
          <w:tcPr>
            <w:tcW w:w="5496" w:type="dxa"/>
            <w:noWrap w:val="0"/>
            <w:vAlign w:val="center"/>
          </w:tcPr>
          <w:p>
            <w:pPr>
              <w:spacing w:line="30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结论</w:t>
            </w:r>
          </w:p>
        </w:tc>
        <w:tc>
          <w:tcPr>
            <w:tcW w:w="1285" w:type="dxa"/>
            <w:noWrap w:val="0"/>
            <w:vAlign w:val="top"/>
          </w:tcPr>
          <w:p>
            <w:pPr>
              <w:spacing w:line="300" w:lineRule="auto"/>
              <w:rPr>
                <w:rFonts w:hint="eastAsia" w:ascii="仿宋" w:hAnsi="仿宋" w:eastAsia="仿宋" w:cs="仿宋"/>
                <w:color w:val="auto"/>
                <w:sz w:val="24"/>
                <w:szCs w:val="24"/>
                <w:highlight w:val="none"/>
              </w:rPr>
            </w:pPr>
          </w:p>
        </w:tc>
        <w:tc>
          <w:tcPr>
            <w:tcW w:w="1233" w:type="dxa"/>
            <w:noWrap w:val="0"/>
            <w:vAlign w:val="top"/>
          </w:tcPr>
          <w:p>
            <w:pPr>
              <w:spacing w:line="300" w:lineRule="auto"/>
              <w:rPr>
                <w:rFonts w:hint="eastAsia" w:ascii="仿宋" w:hAnsi="仿宋" w:eastAsia="仿宋" w:cs="仿宋"/>
                <w:color w:val="auto"/>
                <w:sz w:val="24"/>
                <w:szCs w:val="24"/>
                <w:highlight w:val="none"/>
              </w:rPr>
            </w:pPr>
          </w:p>
        </w:tc>
        <w:tc>
          <w:tcPr>
            <w:tcW w:w="1268" w:type="dxa"/>
            <w:noWrap w:val="0"/>
            <w:vAlign w:val="top"/>
          </w:tcPr>
          <w:p>
            <w:pPr>
              <w:spacing w:line="300" w:lineRule="auto"/>
              <w:rPr>
                <w:rFonts w:hint="eastAsia" w:ascii="仿宋" w:hAnsi="仿宋" w:eastAsia="仿宋" w:cs="仿宋"/>
                <w:color w:val="auto"/>
                <w:sz w:val="24"/>
                <w:szCs w:val="24"/>
                <w:highlight w:val="none"/>
              </w:rPr>
            </w:pPr>
          </w:p>
        </w:tc>
      </w:tr>
    </w:tbl>
    <w:p>
      <w:pPr>
        <w:spacing w:after="0" w:line="275" w:lineRule="exact"/>
        <w:jc w:val="left"/>
        <w:rPr>
          <w:rFonts w:ascii="仿宋" w:hAnsi="仿宋" w:eastAsia="仿宋" w:cs="仿宋"/>
          <w:color w:val="auto"/>
          <w:sz w:val="24"/>
          <w:szCs w:val="24"/>
        </w:rPr>
        <w:sectPr>
          <w:footerReference r:id="rId8" w:type="default"/>
          <w:pgSz w:w="11910" w:h="16840"/>
          <w:pgMar w:top="1219" w:right="1281" w:bottom="663" w:left="1281" w:header="964" w:footer="720" w:gutter="0"/>
          <w:pgBorders>
            <w:top w:val="none" w:sz="0" w:space="0"/>
            <w:left w:val="none" w:sz="0" w:space="0"/>
            <w:bottom w:val="none" w:sz="0" w:space="0"/>
            <w:right w:val="none" w:sz="0" w:space="0"/>
          </w:pgBorders>
          <w:cols w:space="0" w:num="1"/>
          <w:rtlGutter w:val="0"/>
          <w:docGrid w:linePitch="0" w:charSpace="0"/>
        </w:sectPr>
      </w:pPr>
    </w:p>
    <w:p>
      <w:pPr>
        <w:spacing w:before="207"/>
        <w:ind w:left="4271" w:right="3614" w:firstLine="0"/>
        <w:jc w:val="center"/>
        <w:rPr>
          <w:rFonts w:ascii="仿宋" w:hAnsi="仿宋" w:eastAsia="仿宋" w:cs="仿宋"/>
          <w:color w:val="auto"/>
          <w:sz w:val="32"/>
          <w:szCs w:val="32"/>
        </w:rPr>
      </w:pPr>
      <w:r>
        <w:rPr>
          <w:rFonts w:ascii="仿宋" w:hAnsi="仿宋" w:eastAsia="仿宋" w:cs="仿宋"/>
          <w:b/>
          <w:bCs/>
          <w:color w:val="auto"/>
          <w:sz w:val="32"/>
          <w:szCs w:val="32"/>
        </w:rPr>
        <w:t>评分方法</w:t>
      </w:r>
    </w:p>
    <w:p>
      <w:pPr>
        <w:spacing w:before="6" w:line="240" w:lineRule="auto"/>
        <w:rPr>
          <w:rFonts w:ascii="仿宋" w:hAnsi="仿宋" w:eastAsia="仿宋" w:cs="仿宋"/>
          <w:b/>
          <w:bCs/>
          <w:color w:val="auto"/>
          <w:sz w:val="44"/>
          <w:szCs w:val="44"/>
        </w:rPr>
      </w:pPr>
    </w:p>
    <w:p>
      <w:pPr>
        <w:pStyle w:val="5"/>
        <w:spacing w:before="0" w:line="240" w:lineRule="auto"/>
        <w:ind w:left="860" w:right="0"/>
        <w:jc w:val="center"/>
        <w:rPr>
          <w:b w:val="0"/>
          <w:bCs w:val="0"/>
          <w:color w:val="auto"/>
        </w:rPr>
      </w:pPr>
      <w:r>
        <w:rPr>
          <w:color w:val="auto"/>
        </w:rPr>
        <w:t>商务评审表(占总分值的</w:t>
      </w:r>
      <w:r>
        <w:rPr>
          <w:color w:val="auto"/>
          <w:spacing w:val="-64"/>
        </w:rPr>
        <w:t xml:space="preserve"> </w:t>
      </w:r>
      <w:r>
        <w:rPr>
          <w:rFonts w:hint="eastAsia"/>
          <w:color w:val="auto"/>
          <w:lang w:val="en-US" w:eastAsia="zh-CN"/>
        </w:rPr>
        <w:t>32</w:t>
      </w:r>
      <w:r>
        <w:rPr>
          <w:color w:val="auto"/>
        </w:rPr>
        <w:t>%)</w:t>
      </w:r>
    </w:p>
    <w:p>
      <w:pPr>
        <w:spacing w:after="0" w:line="240" w:lineRule="auto"/>
        <w:jc w:val="left"/>
        <w:rPr>
          <w:color w:val="auto"/>
        </w:rPr>
      </w:pPr>
    </w:p>
    <w:p>
      <w:pPr>
        <w:spacing w:before="2" w:line="240" w:lineRule="auto"/>
        <w:rPr>
          <w:rFonts w:ascii="Times New Roman" w:hAnsi="Times New Roman" w:eastAsia="Times New Roman" w:cs="Times New Roman"/>
          <w:color w:val="auto"/>
          <w:sz w:val="7"/>
          <w:szCs w:val="7"/>
        </w:rPr>
      </w:pPr>
    </w:p>
    <w:tbl>
      <w:tblPr>
        <w:tblStyle w:val="12"/>
        <w:tblW w:w="9854" w:type="dxa"/>
        <w:tblInd w:w="101" w:type="dxa"/>
        <w:tblLayout w:type="fixed"/>
        <w:tblCellMar>
          <w:top w:w="0" w:type="dxa"/>
          <w:left w:w="0" w:type="dxa"/>
          <w:bottom w:w="0" w:type="dxa"/>
          <w:right w:w="0" w:type="dxa"/>
        </w:tblCellMar>
      </w:tblPr>
      <w:tblGrid>
        <w:gridCol w:w="683"/>
        <w:gridCol w:w="1272"/>
        <w:gridCol w:w="1878"/>
        <w:gridCol w:w="6021"/>
      </w:tblGrid>
      <w:tr>
        <w:tblPrEx>
          <w:tblCellMar>
            <w:top w:w="0" w:type="dxa"/>
            <w:left w:w="0" w:type="dxa"/>
            <w:bottom w:w="0" w:type="dxa"/>
            <w:right w:w="0" w:type="dxa"/>
          </w:tblCellMar>
        </w:tblPrEx>
        <w:trPr>
          <w:trHeight w:val="944" w:hRule="exact"/>
        </w:trPr>
        <w:tc>
          <w:tcPr>
            <w:tcW w:w="683" w:type="dxa"/>
            <w:tcBorders>
              <w:top w:val="single" w:color="000000" w:sz="4" w:space="0"/>
              <w:left w:val="single" w:color="000000" w:sz="4" w:space="0"/>
              <w:bottom w:val="single" w:color="000000" w:sz="4" w:space="0"/>
              <w:right w:val="single" w:color="000000" w:sz="4" w:space="0"/>
            </w:tcBorders>
          </w:tcPr>
          <w:p>
            <w:pPr>
              <w:pStyle w:val="29"/>
              <w:spacing w:line="277" w:lineRule="exact"/>
              <w:ind w:left="102" w:right="0"/>
              <w:jc w:val="left"/>
              <w:rPr>
                <w:rFonts w:ascii="仿宋" w:hAnsi="仿宋" w:eastAsia="仿宋" w:cs="仿宋"/>
                <w:color w:val="auto"/>
                <w:sz w:val="24"/>
                <w:szCs w:val="24"/>
              </w:rPr>
            </w:pPr>
            <w:r>
              <w:rPr>
                <w:rFonts w:ascii="仿宋" w:hAnsi="仿宋" w:eastAsia="仿宋" w:cs="仿宋"/>
                <w:color w:val="auto"/>
                <w:sz w:val="24"/>
                <w:szCs w:val="24"/>
              </w:rPr>
              <w:t>序</w:t>
            </w:r>
          </w:p>
          <w:p>
            <w:pPr>
              <w:pStyle w:val="29"/>
              <w:spacing w:before="151" w:line="240" w:lineRule="auto"/>
              <w:ind w:left="102" w:right="0"/>
              <w:jc w:val="left"/>
              <w:rPr>
                <w:rFonts w:ascii="仿宋" w:hAnsi="仿宋" w:eastAsia="仿宋" w:cs="仿宋"/>
                <w:color w:val="auto"/>
                <w:sz w:val="24"/>
                <w:szCs w:val="24"/>
              </w:rPr>
            </w:pPr>
            <w:r>
              <w:rPr>
                <w:rFonts w:ascii="仿宋" w:hAnsi="仿宋" w:eastAsia="仿宋" w:cs="仿宋"/>
                <w:color w:val="auto"/>
                <w:sz w:val="24"/>
                <w:szCs w:val="24"/>
              </w:rPr>
              <w:t>号</w:t>
            </w:r>
          </w:p>
        </w:tc>
        <w:tc>
          <w:tcPr>
            <w:tcW w:w="1272" w:type="dxa"/>
            <w:tcBorders>
              <w:top w:val="single" w:color="000000" w:sz="4" w:space="0"/>
              <w:left w:val="single" w:color="000000" w:sz="4" w:space="0"/>
              <w:bottom w:val="single" w:color="000000" w:sz="4" w:space="0"/>
              <w:right w:val="single" w:color="000000" w:sz="4" w:space="0"/>
            </w:tcBorders>
          </w:tcPr>
          <w:p>
            <w:pPr>
              <w:pStyle w:val="29"/>
              <w:spacing w:line="277" w:lineRule="exact"/>
              <w:ind w:left="104" w:right="0"/>
              <w:jc w:val="left"/>
              <w:rPr>
                <w:rFonts w:ascii="仿宋" w:hAnsi="仿宋" w:eastAsia="仿宋" w:cs="仿宋"/>
                <w:color w:val="auto"/>
                <w:sz w:val="24"/>
                <w:szCs w:val="24"/>
              </w:rPr>
            </w:pPr>
            <w:r>
              <w:rPr>
                <w:rFonts w:ascii="仿宋" w:hAnsi="仿宋" w:eastAsia="仿宋" w:cs="仿宋"/>
                <w:color w:val="auto"/>
                <w:sz w:val="24"/>
                <w:szCs w:val="24"/>
              </w:rPr>
              <w:t>评审项目</w:t>
            </w:r>
          </w:p>
        </w:tc>
        <w:tc>
          <w:tcPr>
            <w:tcW w:w="1878" w:type="dxa"/>
            <w:tcBorders>
              <w:top w:val="single" w:color="000000" w:sz="4" w:space="0"/>
              <w:left w:val="single" w:color="000000" w:sz="4" w:space="0"/>
              <w:bottom w:val="single" w:color="000000" w:sz="4" w:space="0"/>
              <w:right w:val="single" w:color="000000" w:sz="4" w:space="0"/>
            </w:tcBorders>
          </w:tcPr>
          <w:p>
            <w:pPr>
              <w:pStyle w:val="29"/>
              <w:spacing w:before="196" w:line="240" w:lineRule="auto"/>
              <w:ind w:left="103" w:right="0"/>
              <w:jc w:val="left"/>
              <w:rPr>
                <w:rFonts w:ascii="仿宋" w:hAnsi="仿宋" w:eastAsia="仿宋" w:cs="仿宋"/>
                <w:color w:val="auto"/>
                <w:sz w:val="24"/>
                <w:szCs w:val="24"/>
              </w:rPr>
            </w:pPr>
            <w:r>
              <w:rPr>
                <w:rFonts w:ascii="仿宋" w:hAnsi="仿宋" w:eastAsia="仿宋" w:cs="仿宋"/>
                <w:color w:val="auto"/>
                <w:sz w:val="24"/>
                <w:szCs w:val="24"/>
              </w:rPr>
              <w:t>评分标准</w:t>
            </w:r>
          </w:p>
        </w:tc>
        <w:tc>
          <w:tcPr>
            <w:tcW w:w="6021" w:type="dxa"/>
            <w:tcBorders>
              <w:top w:val="single" w:color="000000" w:sz="4" w:space="0"/>
              <w:left w:val="single" w:color="000000" w:sz="4" w:space="0"/>
              <w:bottom w:val="single" w:color="000000" w:sz="4" w:space="0"/>
              <w:right w:val="single" w:color="000000" w:sz="4" w:space="0"/>
            </w:tcBorders>
          </w:tcPr>
          <w:p>
            <w:pPr>
              <w:pStyle w:val="29"/>
              <w:spacing w:before="196" w:line="240" w:lineRule="auto"/>
              <w:ind w:left="104" w:right="0"/>
              <w:jc w:val="left"/>
              <w:rPr>
                <w:rFonts w:ascii="仿宋" w:hAnsi="仿宋" w:eastAsia="仿宋" w:cs="仿宋"/>
                <w:color w:val="auto"/>
                <w:sz w:val="24"/>
                <w:szCs w:val="24"/>
              </w:rPr>
            </w:pPr>
            <w:r>
              <w:rPr>
                <w:rFonts w:ascii="仿宋" w:hAnsi="仿宋" w:eastAsia="仿宋" w:cs="仿宋"/>
                <w:color w:val="auto"/>
                <w:sz w:val="24"/>
                <w:szCs w:val="24"/>
              </w:rPr>
              <w:t>分值</w:t>
            </w:r>
          </w:p>
        </w:tc>
      </w:tr>
      <w:tr>
        <w:tblPrEx>
          <w:tblCellMar>
            <w:top w:w="0" w:type="dxa"/>
            <w:left w:w="0" w:type="dxa"/>
            <w:bottom w:w="0" w:type="dxa"/>
            <w:right w:w="0" w:type="dxa"/>
          </w:tblCellMar>
        </w:tblPrEx>
        <w:trPr>
          <w:trHeight w:val="6247" w:hRule="exact"/>
        </w:trPr>
        <w:tc>
          <w:tcPr>
            <w:tcW w:w="683" w:type="dxa"/>
            <w:tcBorders>
              <w:top w:val="single" w:color="000000" w:sz="4" w:space="0"/>
              <w:left w:val="single" w:color="000000" w:sz="4" w:space="0"/>
              <w:right w:val="single" w:color="000000" w:sz="4" w:space="0"/>
            </w:tcBorders>
          </w:tcPr>
          <w:p>
            <w:pPr>
              <w:pStyle w:val="29"/>
              <w:spacing w:line="240" w:lineRule="auto"/>
              <w:ind w:right="0"/>
              <w:jc w:val="left"/>
              <w:rPr>
                <w:rFonts w:ascii="Times New Roman" w:hAnsi="Times New Roman" w:eastAsia="Times New Roman" w:cs="Times New Roman"/>
                <w:color w:val="auto"/>
                <w:sz w:val="24"/>
                <w:szCs w:val="24"/>
              </w:rPr>
            </w:pPr>
          </w:p>
          <w:p>
            <w:pPr>
              <w:pStyle w:val="29"/>
              <w:spacing w:line="240" w:lineRule="auto"/>
              <w:ind w:right="0"/>
              <w:jc w:val="left"/>
              <w:rPr>
                <w:rFonts w:ascii="Times New Roman" w:hAnsi="Times New Roman" w:eastAsia="Times New Roman" w:cs="Times New Roman"/>
                <w:color w:val="auto"/>
                <w:sz w:val="24"/>
                <w:szCs w:val="24"/>
              </w:rPr>
            </w:pPr>
          </w:p>
          <w:p>
            <w:pPr>
              <w:pStyle w:val="29"/>
              <w:spacing w:line="240" w:lineRule="auto"/>
              <w:ind w:right="0"/>
              <w:jc w:val="left"/>
              <w:rPr>
                <w:rFonts w:ascii="Times New Roman" w:hAnsi="Times New Roman" w:eastAsia="Times New Roman" w:cs="Times New Roman"/>
                <w:color w:val="auto"/>
                <w:sz w:val="24"/>
                <w:szCs w:val="24"/>
              </w:rPr>
            </w:pPr>
          </w:p>
          <w:p>
            <w:pPr>
              <w:pStyle w:val="29"/>
              <w:spacing w:line="240" w:lineRule="auto"/>
              <w:ind w:right="0"/>
              <w:jc w:val="left"/>
              <w:rPr>
                <w:rFonts w:ascii="Times New Roman" w:hAnsi="Times New Roman" w:eastAsia="Times New Roman" w:cs="Times New Roman"/>
                <w:color w:val="auto"/>
                <w:sz w:val="24"/>
                <w:szCs w:val="24"/>
              </w:rPr>
            </w:pPr>
          </w:p>
          <w:p>
            <w:pPr>
              <w:pStyle w:val="29"/>
              <w:spacing w:line="240" w:lineRule="auto"/>
              <w:ind w:right="0"/>
              <w:jc w:val="left"/>
              <w:rPr>
                <w:rFonts w:ascii="Times New Roman" w:hAnsi="Times New Roman" w:eastAsia="Times New Roman" w:cs="Times New Roman"/>
                <w:color w:val="auto"/>
                <w:sz w:val="24"/>
                <w:szCs w:val="24"/>
              </w:rPr>
            </w:pPr>
          </w:p>
          <w:p>
            <w:pPr>
              <w:pStyle w:val="29"/>
              <w:spacing w:line="240" w:lineRule="auto"/>
              <w:ind w:right="0"/>
              <w:jc w:val="left"/>
              <w:rPr>
                <w:rFonts w:ascii="Times New Roman" w:hAnsi="Times New Roman" w:eastAsia="Times New Roman" w:cs="Times New Roman"/>
                <w:color w:val="auto"/>
                <w:sz w:val="24"/>
                <w:szCs w:val="24"/>
              </w:rPr>
            </w:pPr>
          </w:p>
          <w:p>
            <w:pPr>
              <w:pStyle w:val="29"/>
              <w:spacing w:line="240" w:lineRule="auto"/>
              <w:ind w:right="0"/>
              <w:jc w:val="left"/>
              <w:rPr>
                <w:rFonts w:ascii="Times New Roman" w:hAnsi="Times New Roman" w:eastAsia="Times New Roman" w:cs="Times New Roman"/>
                <w:color w:val="auto"/>
                <w:sz w:val="24"/>
                <w:szCs w:val="24"/>
              </w:rPr>
            </w:pPr>
          </w:p>
          <w:p>
            <w:pPr>
              <w:pStyle w:val="29"/>
              <w:spacing w:line="240" w:lineRule="auto"/>
              <w:ind w:right="0"/>
              <w:jc w:val="left"/>
              <w:rPr>
                <w:rFonts w:ascii="Times New Roman" w:hAnsi="Times New Roman" w:eastAsia="Times New Roman" w:cs="Times New Roman"/>
                <w:color w:val="auto"/>
                <w:sz w:val="24"/>
                <w:szCs w:val="24"/>
              </w:rPr>
            </w:pPr>
          </w:p>
          <w:p>
            <w:pPr>
              <w:pStyle w:val="29"/>
              <w:spacing w:line="240" w:lineRule="auto"/>
              <w:ind w:right="0"/>
              <w:jc w:val="left"/>
              <w:rPr>
                <w:rFonts w:ascii="Times New Roman" w:hAnsi="Times New Roman" w:eastAsia="Times New Roman" w:cs="Times New Roman"/>
                <w:color w:val="auto"/>
                <w:sz w:val="24"/>
                <w:szCs w:val="24"/>
              </w:rPr>
            </w:pPr>
          </w:p>
          <w:p>
            <w:pPr>
              <w:pStyle w:val="29"/>
              <w:spacing w:line="240" w:lineRule="auto"/>
              <w:ind w:right="0"/>
              <w:jc w:val="left"/>
              <w:rPr>
                <w:rFonts w:ascii="Times New Roman" w:hAnsi="Times New Roman" w:eastAsia="Times New Roman" w:cs="Times New Roman"/>
                <w:color w:val="auto"/>
                <w:sz w:val="24"/>
                <w:szCs w:val="24"/>
              </w:rPr>
            </w:pPr>
          </w:p>
          <w:p>
            <w:pPr>
              <w:pStyle w:val="29"/>
              <w:spacing w:before="4" w:line="240" w:lineRule="auto"/>
              <w:ind w:right="0"/>
              <w:jc w:val="left"/>
              <w:rPr>
                <w:rFonts w:ascii="Times New Roman" w:hAnsi="Times New Roman" w:eastAsia="Times New Roman" w:cs="Times New Roman"/>
                <w:color w:val="auto"/>
                <w:sz w:val="21"/>
                <w:szCs w:val="21"/>
              </w:rPr>
            </w:pPr>
          </w:p>
          <w:p>
            <w:pPr>
              <w:pStyle w:val="29"/>
              <w:spacing w:line="240" w:lineRule="auto"/>
              <w:ind w:left="102" w:right="0"/>
              <w:jc w:val="left"/>
              <w:rPr>
                <w:rFonts w:ascii="仿宋" w:hAnsi="仿宋" w:eastAsia="仿宋" w:cs="仿宋"/>
                <w:color w:val="auto"/>
                <w:sz w:val="24"/>
                <w:szCs w:val="24"/>
              </w:rPr>
            </w:pPr>
            <w:r>
              <w:rPr>
                <w:rFonts w:ascii="仿宋" w:hAnsi="仿宋" w:eastAsia="仿宋" w:cs="仿宋"/>
                <w:color w:val="auto"/>
                <w:sz w:val="24"/>
                <w:szCs w:val="24"/>
              </w:rPr>
              <w:t>1、</w:t>
            </w:r>
          </w:p>
        </w:tc>
        <w:tc>
          <w:tcPr>
            <w:tcW w:w="1272" w:type="dxa"/>
            <w:tcBorders>
              <w:top w:val="single" w:color="000000" w:sz="4" w:space="0"/>
              <w:left w:val="single" w:color="000000" w:sz="4" w:space="0"/>
              <w:right w:val="single" w:color="000000" w:sz="4" w:space="0"/>
            </w:tcBorders>
          </w:tcPr>
          <w:p>
            <w:pPr>
              <w:pStyle w:val="29"/>
              <w:spacing w:line="240" w:lineRule="auto"/>
              <w:ind w:right="0"/>
              <w:jc w:val="left"/>
              <w:rPr>
                <w:rFonts w:ascii="Times New Roman" w:hAnsi="Times New Roman" w:eastAsia="Times New Roman" w:cs="Times New Roman"/>
                <w:color w:val="auto"/>
                <w:sz w:val="24"/>
                <w:szCs w:val="24"/>
              </w:rPr>
            </w:pPr>
          </w:p>
          <w:p>
            <w:pPr>
              <w:pStyle w:val="29"/>
              <w:spacing w:line="240" w:lineRule="auto"/>
              <w:ind w:right="0"/>
              <w:jc w:val="left"/>
              <w:rPr>
                <w:rFonts w:ascii="Times New Roman" w:hAnsi="Times New Roman" w:eastAsia="Times New Roman" w:cs="Times New Roman"/>
                <w:color w:val="auto"/>
                <w:sz w:val="24"/>
                <w:szCs w:val="24"/>
              </w:rPr>
            </w:pPr>
          </w:p>
          <w:p>
            <w:pPr>
              <w:pStyle w:val="29"/>
              <w:spacing w:line="240" w:lineRule="auto"/>
              <w:ind w:right="0"/>
              <w:jc w:val="left"/>
              <w:rPr>
                <w:rFonts w:ascii="Times New Roman" w:hAnsi="Times New Roman" w:eastAsia="Times New Roman" w:cs="Times New Roman"/>
                <w:color w:val="auto"/>
                <w:sz w:val="24"/>
                <w:szCs w:val="24"/>
              </w:rPr>
            </w:pPr>
          </w:p>
          <w:p>
            <w:pPr>
              <w:pStyle w:val="29"/>
              <w:spacing w:line="240" w:lineRule="auto"/>
              <w:ind w:right="0"/>
              <w:jc w:val="left"/>
              <w:rPr>
                <w:rFonts w:ascii="Times New Roman" w:hAnsi="Times New Roman" w:eastAsia="Times New Roman" w:cs="Times New Roman"/>
                <w:color w:val="auto"/>
                <w:sz w:val="24"/>
                <w:szCs w:val="24"/>
              </w:rPr>
            </w:pPr>
          </w:p>
          <w:p>
            <w:pPr>
              <w:pStyle w:val="29"/>
              <w:spacing w:line="240" w:lineRule="auto"/>
              <w:ind w:right="0"/>
              <w:jc w:val="left"/>
              <w:rPr>
                <w:rFonts w:ascii="Times New Roman" w:hAnsi="Times New Roman" w:eastAsia="Times New Roman" w:cs="Times New Roman"/>
                <w:color w:val="auto"/>
                <w:sz w:val="24"/>
                <w:szCs w:val="24"/>
              </w:rPr>
            </w:pPr>
          </w:p>
          <w:p>
            <w:pPr>
              <w:pStyle w:val="29"/>
              <w:spacing w:line="240" w:lineRule="auto"/>
              <w:ind w:right="0"/>
              <w:jc w:val="left"/>
              <w:rPr>
                <w:rFonts w:ascii="Times New Roman" w:hAnsi="Times New Roman" w:eastAsia="Times New Roman" w:cs="Times New Roman"/>
                <w:color w:val="auto"/>
                <w:sz w:val="24"/>
                <w:szCs w:val="24"/>
              </w:rPr>
            </w:pPr>
          </w:p>
          <w:p>
            <w:pPr>
              <w:pStyle w:val="29"/>
              <w:spacing w:line="240" w:lineRule="auto"/>
              <w:ind w:right="0"/>
              <w:jc w:val="left"/>
              <w:rPr>
                <w:rFonts w:ascii="Times New Roman" w:hAnsi="Times New Roman" w:eastAsia="Times New Roman" w:cs="Times New Roman"/>
                <w:color w:val="auto"/>
                <w:sz w:val="24"/>
                <w:szCs w:val="24"/>
              </w:rPr>
            </w:pPr>
          </w:p>
          <w:p>
            <w:pPr>
              <w:pStyle w:val="29"/>
              <w:spacing w:line="240" w:lineRule="auto"/>
              <w:ind w:right="0"/>
              <w:jc w:val="left"/>
              <w:rPr>
                <w:rFonts w:ascii="Times New Roman" w:hAnsi="Times New Roman" w:eastAsia="Times New Roman" w:cs="Times New Roman"/>
                <w:color w:val="auto"/>
                <w:sz w:val="24"/>
                <w:szCs w:val="24"/>
              </w:rPr>
            </w:pPr>
          </w:p>
          <w:p>
            <w:pPr>
              <w:pStyle w:val="29"/>
              <w:spacing w:line="240" w:lineRule="auto"/>
              <w:ind w:right="0"/>
              <w:jc w:val="left"/>
              <w:rPr>
                <w:rFonts w:ascii="Times New Roman" w:hAnsi="Times New Roman" w:eastAsia="Times New Roman" w:cs="Times New Roman"/>
                <w:color w:val="auto"/>
                <w:sz w:val="24"/>
                <w:szCs w:val="24"/>
              </w:rPr>
            </w:pPr>
          </w:p>
          <w:p>
            <w:pPr>
              <w:pStyle w:val="29"/>
              <w:spacing w:before="1" w:line="240" w:lineRule="auto"/>
              <w:ind w:right="0"/>
              <w:jc w:val="left"/>
              <w:rPr>
                <w:rFonts w:ascii="Times New Roman" w:hAnsi="Times New Roman" w:eastAsia="Times New Roman" w:cs="Times New Roman"/>
                <w:color w:val="auto"/>
                <w:sz w:val="25"/>
                <w:szCs w:val="25"/>
              </w:rPr>
            </w:pPr>
          </w:p>
          <w:p>
            <w:pPr>
              <w:pStyle w:val="29"/>
              <w:spacing w:line="355" w:lineRule="auto"/>
              <w:ind w:left="104" w:right="338"/>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综合资质</w:t>
            </w:r>
          </w:p>
        </w:tc>
        <w:tc>
          <w:tcPr>
            <w:tcW w:w="1878" w:type="dxa"/>
            <w:tcBorders>
              <w:top w:val="single" w:color="000000" w:sz="4" w:space="0"/>
              <w:left w:val="single" w:color="000000" w:sz="4" w:space="0"/>
              <w:right w:val="single" w:color="000000" w:sz="4" w:space="0"/>
            </w:tcBorders>
          </w:tcPr>
          <w:p>
            <w:pPr>
              <w:pStyle w:val="29"/>
              <w:spacing w:line="240" w:lineRule="auto"/>
              <w:ind w:right="0"/>
              <w:jc w:val="left"/>
              <w:rPr>
                <w:rFonts w:ascii="Times New Roman" w:hAnsi="Times New Roman" w:eastAsia="Times New Roman" w:cs="Times New Roman"/>
                <w:color w:val="auto"/>
                <w:sz w:val="24"/>
                <w:szCs w:val="24"/>
              </w:rPr>
            </w:pPr>
          </w:p>
          <w:p>
            <w:pPr>
              <w:pStyle w:val="29"/>
              <w:spacing w:line="240" w:lineRule="auto"/>
              <w:ind w:right="0"/>
              <w:jc w:val="left"/>
              <w:rPr>
                <w:rFonts w:ascii="Times New Roman" w:hAnsi="Times New Roman" w:eastAsia="Times New Roman" w:cs="Times New Roman"/>
                <w:color w:val="auto"/>
                <w:sz w:val="24"/>
                <w:szCs w:val="24"/>
              </w:rPr>
            </w:pPr>
          </w:p>
          <w:p>
            <w:pPr>
              <w:pStyle w:val="29"/>
              <w:spacing w:line="240" w:lineRule="auto"/>
              <w:ind w:right="0"/>
              <w:jc w:val="left"/>
              <w:rPr>
                <w:rFonts w:ascii="Times New Roman" w:hAnsi="Times New Roman" w:eastAsia="Times New Roman" w:cs="Times New Roman"/>
                <w:color w:val="auto"/>
                <w:sz w:val="24"/>
                <w:szCs w:val="24"/>
              </w:rPr>
            </w:pPr>
          </w:p>
          <w:p>
            <w:pPr>
              <w:pStyle w:val="29"/>
              <w:spacing w:line="240" w:lineRule="auto"/>
              <w:ind w:right="0"/>
              <w:jc w:val="left"/>
              <w:rPr>
                <w:rFonts w:ascii="Times New Roman" w:hAnsi="Times New Roman" w:eastAsia="Times New Roman" w:cs="Times New Roman"/>
                <w:color w:val="auto"/>
                <w:sz w:val="24"/>
                <w:szCs w:val="24"/>
              </w:rPr>
            </w:pPr>
          </w:p>
          <w:p>
            <w:pPr>
              <w:pStyle w:val="29"/>
              <w:spacing w:line="240" w:lineRule="auto"/>
              <w:ind w:right="0"/>
              <w:jc w:val="left"/>
              <w:rPr>
                <w:rFonts w:ascii="Times New Roman" w:hAnsi="Times New Roman" w:eastAsia="Times New Roman" w:cs="Times New Roman"/>
                <w:color w:val="auto"/>
                <w:sz w:val="24"/>
                <w:szCs w:val="24"/>
              </w:rPr>
            </w:pPr>
          </w:p>
          <w:p>
            <w:pPr>
              <w:pStyle w:val="29"/>
              <w:spacing w:line="240" w:lineRule="auto"/>
              <w:ind w:right="0"/>
              <w:jc w:val="left"/>
              <w:rPr>
                <w:rFonts w:ascii="Times New Roman" w:hAnsi="Times New Roman" w:eastAsia="Times New Roman" w:cs="Times New Roman"/>
                <w:color w:val="auto"/>
                <w:sz w:val="24"/>
                <w:szCs w:val="24"/>
              </w:rPr>
            </w:pPr>
          </w:p>
          <w:p>
            <w:pPr>
              <w:pStyle w:val="29"/>
              <w:spacing w:line="240" w:lineRule="auto"/>
              <w:ind w:right="0"/>
              <w:jc w:val="left"/>
              <w:rPr>
                <w:rFonts w:ascii="Times New Roman" w:hAnsi="Times New Roman" w:eastAsia="Times New Roman" w:cs="Times New Roman"/>
                <w:color w:val="auto"/>
                <w:sz w:val="24"/>
                <w:szCs w:val="24"/>
              </w:rPr>
            </w:pPr>
          </w:p>
          <w:p>
            <w:pPr>
              <w:pStyle w:val="29"/>
              <w:spacing w:before="5" w:line="240" w:lineRule="auto"/>
              <w:ind w:right="0"/>
              <w:jc w:val="left"/>
              <w:rPr>
                <w:rFonts w:ascii="Times New Roman" w:hAnsi="Times New Roman" w:eastAsia="Times New Roman" w:cs="Times New Roman"/>
                <w:color w:val="auto"/>
                <w:sz w:val="32"/>
                <w:szCs w:val="32"/>
              </w:rPr>
            </w:pPr>
          </w:p>
          <w:p>
            <w:pPr>
              <w:pStyle w:val="29"/>
              <w:spacing w:line="357" w:lineRule="auto"/>
              <w:ind w:left="103" w:right="100"/>
              <w:jc w:val="left"/>
              <w:rPr>
                <w:rFonts w:ascii="仿宋" w:hAnsi="仿宋" w:eastAsia="仿宋" w:cs="仿宋"/>
                <w:color w:val="auto"/>
                <w:sz w:val="24"/>
                <w:szCs w:val="24"/>
              </w:rPr>
            </w:pPr>
            <w:r>
              <w:rPr>
                <w:rFonts w:ascii="仿宋" w:hAnsi="仿宋" w:eastAsia="仿宋" w:cs="仿宋"/>
                <w:color w:val="auto"/>
                <w:sz w:val="24"/>
                <w:szCs w:val="24"/>
              </w:rPr>
              <w:t xml:space="preserve">参考供应商的经 营资质、行业口 </w:t>
            </w:r>
            <w:r>
              <w:rPr>
                <w:rFonts w:ascii="仿宋" w:hAnsi="仿宋" w:eastAsia="仿宋" w:cs="仿宋"/>
                <w:color w:val="auto"/>
                <w:spacing w:val="-10"/>
                <w:sz w:val="24"/>
                <w:szCs w:val="24"/>
              </w:rPr>
              <w:t>碑、资信情况进行</w:t>
            </w:r>
            <w:r>
              <w:rPr>
                <w:rFonts w:ascii="仿宋" w:hAnsi="仿宋" w:eastAsia="仿宋" w:cs="仿宋"/>
                <w:color w:val="auto"/>
                <w:spacing w:val="-115"/>
                <w:sz w:val="24"/>
                <w:szCs w:val="24"/>
              </w:rPr>
              <w:t xml:space="preserve"> </w:t>
            </w:r>
            <w:r>
              <w:rPr>
                <w:rFonts w:ascii="仿宋" w:hAnsi="仿宋" w:eastAsia="仿宋" w:cs="仿宋"/>
                <w:color w:val="auto"/>
                <w:sz w:val="24"/>
                <w:szCs w:val="24"/>
              </w:rPr>
              <w:t>打分（</w:t>
            </w:r>
            <w:r>
              <w:rPr>
                <w:rFonts w:hint="eastAsia" w:ascii="仿宋" w:hAnsi="仿宋" w:eastAsia="仿宋" w:cs="仿宋"/>
                <w:color w:val="auto"/>
                <w:sz w:val="24"/>
                <w:szCs w:val="24"/>
                <w:lang w:val="en-US" w:eastAsia="zh-CN"/>
              </w:rPr>
              <w:t>12</w:t>
            </w:r>
            <w:r>
              <w:rPr>
                <w:rFonts w:ascii="仿宋" w:hAnsi="仿宋" w:eastAsia="仿宋" w:cs="仿宋"/>
                <w:color w:val="auto"/>
                <w:sz w:val="24"/>
                <w:szCs w:val="24"/>
              </w:rPr>
              <w:t>分）</w:t>
            </w:r>
          </w:p>
        </w:tc>
        <w:tc>
          <w:tcPr>
            <w:tcW w:w="6021" w:type="dxa"/>
            <w:tcBorders>
              <w:top w:val="single" w:color="000000" w:sz="4" w:space="0"/>
              <w:left w:val="single" w:color="000000" w:sz="4" w:space="0"/>
              <w:bottom w:val="single" w:color="000000" w:sz="4" w:space="0"/>
              <w:right w:val="single" w:color="000000" w:sz="4" w:space="0"/>
            </w:tcBorders>
          </w:tcPr>
          <w:p>
            <w:pPr>
              <w:pStyle w:val="29"/>
              <w:spacing w:line="277" w:lineRule="exact"/>
              <w:ind w:left="104" w:right="0"/>
              <w:jc w:val="left"/>
              <w:rPr>
                <w:rFonts w:hint="eastAsia" w:ascii="仿宋" w:hAnsi="仿宋" w:eastAsia="仿宋" w:cs="仿宋"/>
                <w:color w:val="auto"/>
                <w:sz w:val="24"/>
                <w:szCs w:val="24"/>
              </w:rPr>
            </w:pPr>
            <w:r>
              <w:rPr>
                <w:rFonts w:hint="eastAsia" w:ascii="仿宋" w:hAnsi="仿宋" w:eastAsia="仿宋" w:cs="仿宋"/>
                <w:color w:val="auto"/>
                <w:sz w:val="24"/>
                <w:szCs w:val="24"/>
              </w:rPr>
              <w:t>投标人2018年1月1日至今被评为省级中小企业公共服务示范平台的，得</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分，没有不得分。</w:t>
            </w:r>
          </w:p>
          <w:p>
            <w:pPr>
              <w:pStyle w:val="29"/>
              <w:spacing w:line="277" w:lineRule="exact"/>
              <w:ind w:left="104" w:right="0"/>
              <w:jc w:val="left"/>
              <w:rPr>
                <w:rFonts w:hint="eastAsia" w:ascii="仿宋" w:hAnsi="仿宋" w:eastAsia="仿宋" w:cs="仿宋"/>
                <w:color w:val="auto"/>
                <w:sz w:val="24"/>
                <w:szCs w:val="24"/>
              </w:rPr>
            </w:pPr>
            <w:r>
              <w:rPr>
                <w:rFonts w:hint="eastAsia" w:ascii="仿宋" w:hAnsi="仿宋" w:eastAsia="仿宋" w:cs="仿宋"/>
                <w:color w:val="auto"/>
                <w:sz w:val="24"/>
                <w:szCs w:val="24"/>
              </w:rPr>
              <w:t>投标人2018年1月1日至今参与过与食品相关国家标准或检测（鉴别）方法类国家标准的编制并颁布实施的（排名前3），得</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分，没有不得分。</w:t>
            </w:r>
          </w:p>
          <w:p>
            <w:pPr>
              <w:pStyle w:val="29"/>
              <w:spacing w:line="277" w:lineRule="exact"/>
              <w:ind w:left="104" w:right="0"/>
              <w:jc w:val="left"/>
              <w:rPr>
                <w:rFonts w:hint="eastAsia" w:ascii="仿宋" w:hAnsi="仿宋" w:eastAsia="仿宋" w:cs="仿宋"/>
                <w:color w:val="auto"/>
                <w:sz w:val="24"/>
                <w:szCs w:val="24"/>
              </w:rPr>
            </w:pPr>
            <w:r>
              <w:rPr>
                <w:rFonts w:hint="eastAsia" w:ascii="仿宋" w:hAnsi="仿宋" w:eastAsia="仿宋" w:cs="仿宋"/>
                <w:color w:val="auto"/>
                <w:sz w:val="24"/>
                <w:szCs w:val="24"/>
              </w:rPr>
              <w:t>投标人近三年获省部级食品安全（检测）相关领域科学技术奖的，得</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分，没有不得分。（省部级包括省级人民政府、科学技术部、中国轻工业联合会、中国商业联合会，其余协会组织奖项不予认可，投标文件内需提供相应的证明材料）。</w:t>
            </w:r>
          </w:p>
          <w:p>
            <w:pPr>
              <w:pStyle w:val="29"/>
              <w:spacing w:line="277" w:lineRule="exact"/>
              <w:ind w:left="104" w:right="0"/>
              <w:jc w:val="left"/>
              <w:rPr>
                <w:rFonts w:hint="eastAsia" w:ascii="仿宋" w:hAnsi="仿宋" w:eastAsia="仿宋" w:cs="仿宋"/>
                <w:color w:val="auto"/>
                <w:sz w:val="24"/>
                <w:szCs w:val="24"/>
              </w:rPr>
            </w:pPr>
            <w:r>
              <w:rPr>
                <w:rFonts w:hint="eastAsia" w:ascii="仿宋" w:hAnsi="仿宋" w:eastAsia="仿宋" w:cs="仿宋"/>
                <w:color w:val="auto"/>
                <w:sz w:val="24"/>
                <w:szCs w:val="24"/>
              </w:rPr>
              <w:t>投标人获得国家认证认可监督管理委员会颁发的认证机构批准书的，得</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分。（投标文件内须提供国家认监委网站截图且能直接体现服务商名称的证明材料，不提供或提供不齐全不得分）。</w:t>
            </w:r>
          </w:p>
          <w:p>
            <w:pPr>
              <w:pStyle w:val="29"/>
              <w:spacing w:line="277" w:lineRule="exact"/>
              <w:ind w:left="104" w:right="0"/>
              <w:jc w:val="left"/>
              <w:rPr>
                <w:rFonts w:hint="eastAsia" w:ascii="仿宋" w:hAnsi="仿宋" w:eastAsia="仿宋" w:cs="仿宋"/>
                <w:color w:val="auto"/>
                <w:sz w:val="24"/>
                <w:szCs w:val="24"/>
              </w:rPr>
            </w:pPr>
            <w:r>
              <w:rPr>
                <w:rFonts w:hint="eastAsia" w:ascii="仿宋" w:hAnsi="仿宋" w:eastAsia="仿宋" w:cs="仿宋"/>
                <w:color w:val="auto"/>
                <w:sz w:val="24"/>
                <w:szCs w:val="24"/>
              </w:rPr>
              <w:t>投标人2019年起为各地政府监管部门或其他政府部门提供重大活动食品安全保障服务的，每个得</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分，最多得</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分。（投标文件内提供相关单位证明材料复印件并加盖投标人公章，不提供不得分）。</w:t>
            </w:r>
          </w:p>
          <w:p>
            <w:pPr>
              <w:pStyle w:val="29"/>
              <w:spacing w:line="277" w:lineRule="exact"/>
              <w:ind w:left="104" w:right="0"/>
              <w:jc w:val="left"/>
              <w:rPr>
                <w:rFonts w:hint="eastAsia" w:ascii="仿宋" w:hAnsi="仿宋" w:eastAsia="仿宋" w:cs="仿宋"/>
                <w:color w:val="auto"/>
                <w:sz w:val="24"/>
                <w:szCs w:val="24"/>
              </w:rPr>
            </w:pPr>
            <w:r>
              <w:rPr>
                <w:rFonts w:hint="eastAsia" w:ascii="仿宋" w:hAnsi="仿宋" w:eastAsia="仿宋" w:cs="仿宋"/>
                <w:color w:val="auto"/>
                <w:sz w:val="24"/>
                <w:szCs w:val="24"/>
              </w:rPr>
              <w:t>拥有省级以上（含省级）食品检测企业研究院或食品类国家级检测中心的得</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分，没有不得分。投标时提供证书或证明材料复印件加盖投标人公章，否则不得分</w:t>
            </w:r>
          </w:p>
        </w:tc>
      </w:tr>
      <w:tr>
        <w:tblPrEx>
          <w:tblCellMar>
            <w:top w:w="0" w:type="dxa"/>
            <w:left w:w="0" w:type="dxa"/>
            <w:bottom w:w="0" w:type="dxa"/>
            <w:right w:w="0" w:type="dxa"/>
          </w:tblCellMar>
        </w:tblPrEx>
        <w:trPr>
          <w:trHeight w:val="2653" w:hRule="exact"/>
        </w:trPr>
        <w:tc>
          <w:tcPr>
            <w:tcW w:w="683" w:type="dxa"/>
            <w:tcBorders>
              <w:top w:val="single" w:color="000000" w:sz="4" w:space="0"/>
              <w:left w:val="single" w:color="000000" w:sz="4" w:space="0"/>
              <w:bottom w:val="single" w:color="auto" w:sz="4" w:space="0"/>
              <w:right w:val="single" w:color="000000" w:sz="4" w:space="0"/>
            </w:tcBorders>
          </w:tcPr>
          <w:p>
            <w:pPr>
              <w:pStyle w:val="29"/>
              <w:spacing w:line="240" w:lineRule="auto"/>
              <w:ind w:right="0"/>
              <w:jc w:val="left"/>
              <w:rPr>
                <w:rFonts w:ascii="Times New Roman" w:hAnsi="Times New Roman" w:eastAsia="Times New Roman" w:cs="Times New Roman"/>
                <w:color w:val="auto"/>
                <w:sz w:val="24"/>
                <w:szCs w:val="24"/>
              </w:rPr>
            </w:pPr>
          </w:p>
          <w:p>
            <w:pPr>
              <w:pStyle w:val="29"/>
              <w:spacing w:line="240" w:lineRule="auto"/>
              <w:ind w:right="0"/>
              <w:jc w:val="left"/>
              <w:rPr>
                <w:rFonts w:ascii="Times New Roman" w:hAnsi="Times New Roman" w:eastAsia="Times New Roman" w:cs="Times New Roman"/>
                <w:color w:val="auto"/>
                <w:sz w:val="24"/>
                <w:szCs w:val="24"/>
              </w:rPr>
            </w:pPr>
          </w:p>
          <w:p>
            <w:pPr>
              <w:pStyle w:val="29"/>
              <w:spacing w:line="240" w:lineRule="auto"/>
              <w:ind w:right="0"/>
              <w:jc w:val="left"/>
              <w:rPr>
                <w:rFonts w:ascii="Times New Roman" w:hAnsi="Times New Roman" w:eastAsia="Times New Roman" w:cs="Times New Roman"/>
                <w:color w:val="auto"/>
                <w:sz w:val="24"/>
                <w:szCs w:val="24"/>
              </w:rPr>
            </w:pPr>
          </w:p>
          <w:p>
            <w:pPr>
              <w:pStyle w:val="29"/>
              <w:spacing w:line="240" w:lineRule="auto"/>
              <w:ind w:right="0"/>
              <w:jc w:val="left"/>
              <w:rPr>
                <w:rFonts w:ascii="Times New Roman" w:hAnsi="Times New Roman" w:eastAsia="Times New Roman" w:cs="Times New Roman"/>
                <w:color w:val="auto"/>
                <w:sz w:val="24"/>
                <w:szCs w:val="24"/>
              </w:rPr>
            </w:pPr>
          </w:p>
          <w:p>
            <w:pPr>
              <w:pStyle w:val="29"/>
              <w:spacing w:before="5" w:line="240" w:lineRule="auto"/>
              <w:ind w:right="0"/>
              <w:jc w:val="left"/>
              <w:rPr>
                <w:rFonts w:ascii="Times New Roman" w:hAnsi="Times New Roman" w:eastAsia="Times New Roman" w:cs="Times New Roman"/>
                <w:color w:val="auto"/>
                <w:sz w:val="22"/>
                <w:szCs w:val="22"/>
              </w:rPr>
            </w:pPr>
          </w:p>
          <w:p>
            <w:pPr>
              <w:pStyle w:val="29"/>
              <w:spacing w:line="240" w:lineRule="auto"/>
              <w:ind w:left="102" w:right="0"/>
              <w:jc w:val="left"/>
              <w:rPr>
                <w:rFonts w:ascii="仿宋" w:hAnsi="仿宋" w:eastAsia="仿宋" w:cs="仿宋"/>
                <w:color w:val="auto"/>
                <w:sz w:val="24"/>
                <w:szCs w:val="24"/>
              </w:rPr>
            </w:pPr>
            <w:r>
              <w:rPr>
                <w:rFonts w:ascii="仿宋"/>
                <w:color w:val="auto"/>
                <w:sz w:val="24"/>
              </w:rPr>
              <w:t>2</w:t>
            </w:r>
          </w:p>
        </w:tc>
        <w:tc>
          <w:tcPr>
            <w:tcW w:w="1272" w:type="dxa"/>
            <w:tcBorders>
              <w:top w:val="single" w:color="000000" w:sz="4" w:space="0"/>
              <w:left w:val="single" w:color="000000" w:sz="4" w:space="0"/>
              <w:bottom w:val="single" w:color="auto" w:sz="4" w:space="0"/>
              <w:right w:val="single" w:color="000000" w:sz="4" w:space="0"/>
            </w:tcBorders>
          </w:tcPr>
          <w:p>
            <w:pPr>
              <w:pStyle w:val="29"/>
              <w:spacing w:line="240" w:lineRule="auto"/>
              <w:ind w:right="0"/>
              <w:jc w:val="left"/>
              <w:rPr>
                <w:rFonts w:ascii="Times New Roman" w:hAnsi="Times New Roman" w:eastAsia="Times New Roman" w:cs="Times New Roman"/>
                <w:color w:val="auto"/>
                <w:sz w:val="24"/>
                <w:szCs w:val="24"/>
              </w:rPr>
            </w:pPr>
          </w:p>
          <w:p>
            <w:pPr>
              <w:pStyle w:val="29"/>
              <w:spacing w:before="152" w:line="357" w:lineRule="auto"/>
              <w:ind w:left="104" w:right="338"/>
              <w:jc w:val="both"/>
              <w:rPr>
                <w:rFonts w:ascii="仿宋" w:hAnsi="仿宋" w:eastAsia="仿宋" w:cs="仿宋"/>
                <w:color w:val="auto"/>
                <w:sz w:val="24"/>
                <w:szCs w:val="24"/>
              </w:rPr>
            </w:pPr>
            <w:r>
              <w:rPr>
                <w:rFonts w:ascii="仿宋" w:hAnsi="仿宋" w:eastAsia="仿宋" w:cs="仿宋"/>
                <w:color w:val="auto"/>
                <w:sz w:val="24"/>
                <w:szCs w:val="24"/>
              </w:rPr>
              <w:t>类似项 目经营 业绩及 其它有 利资料</w:t>
            </w:r>
          </w:p>
        </w:tc>
        <w:tc>
          <w:tcPr>
            <w:tcW w:w="1878" w:type="dxa"/>
            <w:tcBorders>
              <w:top w:val="single" w:color="000000" w:sz="4" w:space="0"/>
              <w:left w:val="single" w:color="000000" w:sz="4" w:space="0"/>
              <w:bottom w:val="single" w:color="auto" w:sz="4" w:space="0"/>
              <w:right w:val="single" w:color="000000" w:sz="4" w:space="0"/>
            </w:tcBorders>
          </w:tcPr>
          <w:p>
            <w:pPr>
              <w:pStyle w:val="29"/>
              <w:spacing w:line="240" w:lineRule="auto"/>
              <w:ind w:right="0"/>
              <w:jc w:val="left"/>
              <w:rPr>
                <w:rFonts w:ascii="Times New Roman" w:hAnsi="Times New Roman" w:eastAsia="Times New Roman" w:cs="Times New Roman"/>
                <w:color w:val="auto"/>
                <w:sz w:val="24"/>
                <w:szCs w:val="24"/>
              </w:rPr>
            </w:pPr>
          </w:p>
          <w:p>
            <w:pPr>
              <w:pStyle w:val="29"/>
              <w:spacing w:line="240" w:lineRule="auto"/>
              <w:ind w:right="0"/>
              <w:jc w:val="left"/>
              <w:rPr>
                <w:rFonts w:ascii="Times New Roman" w:hAnsi="Times New Roman" w:eastAsia="Times New Roman" w:cs="Times New Roman"/>
                <w:color w:val="auto"/>
                <w:sz w:val="24"/>
                <w:szCs w:val="24"/>
              </w:rPr>
            </w:pPr>
          </w:p>
          <w:p>
            <w:pPr>
              <w:pStyle w:val="29"/>
              <w:spacing w:line="240" w:lineRule="auto"/>
              <w:ind w:right="0"/>
              <w:jc w:val="left"/>
              <w:rPr>
                <w:rFonts w:ascii="Times New Roman" w:hAnsi="Times New Roman" w:eastAsia="Times New Roman" w:cs="Times New Roman"/>
                <w:color w:val="auto"/>
                <w:sz w:val="24"/>
                <w:szCs w:val="24"/>
              </w:rPr>
            </w:pPr>
          </w:p>
          <w:p>
            <w:pPr>
              <w:pStyle w:val="29"/>
              <w:spacing w:line="240" w:lineRule="auto"/>
              <w:ind w:right="0"/>
              <w:jc w:val="left"/>
              <w:rPr>
                <w:rFonts w:ascii="Times New Roman" w:hAnsi="Times New Roman" w:eastAsia="Times New Roman" w:cs="Times New Roman"/>
                <w:color w:val="auto"/>
                <w:sz w:val="24"/>
                <w:szCs w:val="24"/>
              </w:rPr>
            </w:pPr>
          </w:p>
          <w:p>
            <w:pPr>
              <w:pStyle w:val="29"/>
              <w:spacing w:before="5" w:line="240" w:lineRule="auto"/>
              <w:ind w:right="0"/>
              <w:jc w:val="left"/>
              <w:rPr>
                <w:rFonts w:ascii="Times New Roman" w:hAnsi="Times New Roman" w:eastAsia="Times New Roman" w:cs="Times New Roman"/>
                <w:color w:val="auto"/>
                <w:sz w:val="22"/>
                <w:szCs w:val="22"/>
              </w:rPr>
            </w:pPr>
          </w:p>
          <w:p>
            <w:pPr>
              <w:pStyle w:val="29"/>
              <w:spacing w:line="240" w:lineRule="auto"/>
              <w:ind w:left="103" w:right="0"/>
              <w:jc w:val="left"/>
              <w:rPr>
                <w:rFonts w:ascii="仿宋" w:hAnsi="仿宋" w:eastAsia="仿宋" w:cs="仿宋"/>
                <w:color w:val="auto"/>
                <w:sz w:val="24"/>
                <w:szCs w:val="24"/>
              </w:rPr>
            </w:pPr>
            <w:r>
              <w:rPr>
                <w:rFonts w:ascii="仿宋" w:hAnsi="仿宋" w:eastAsia="仿宋" w:cs="仿宋"/>
                <w:color w:val="auto"/>
                <w:sz w:val="24"/>
                <w:szCs w:val="24"/>
              </w:rPr>
              <w:t>经营业绩（</w:t>
            </w:r>
            <w:r>
              <w:rPr>
                <w:rFonts w:hint="eastAsia" w:ascii="仿宋" w:hAnsi="仿宋" w:eastAsia="仿宋" w:cs="仿宋"/>
                <w:color w:val="auto"/>
                <w:sz w:val="24"/>
                <w:szCs w:val="24"/>
                <w:lang w:val="en-US" w:eastAsia="zh-CN"/>
              </w:rPr>
              <w:t>6</w:t>
            </w:r>
            <w:r>
              <w:rPr>
                <w:rFonts w:ascii="仿宋" w:hAnsi="仿宋" w:eastAsia="仿宋" w:cs="仿宋"/>
                <w:color w:val="auto"/>
                <w:sz w:val="24"/>
                <w:szCs w:val="24"/>
              </w:rPr>
              <w:t>分）</w:t>
            </w:r>
          </w:p>
        </w:tc>
        <w:tc>
          <w:tcPr>
            <w:tcW w:w="6021" w:type="dxa"/>
            <w:tcBorders>
              <w:top w:val="single" w:color="000000" w:sz="4" w:space="0"/>
              <w:left w:val="single" w:color="000000" w:sz="4" w:space="0"/>
              <w:bottom w:val="single" w:color="auto" w:sz="4" w:space="0"/>
              <w:right w:val="single" w:color="000000" w:sz="4" w:space="0"/>
            </w:tcBorders>
          </w:tcPr>
          <w:p>
            <w:pPr>
              <w:pStyle w:val="29"/>
              <w:spacing w:line="277" w:lineRule="exact"/>
              <w:ind w:left="104" w:right="0"/>
              <w:jc w:val="left"/>
              <w:rPr>
                <w:rFonts w:hint="eastAsia" w:ascii="仿宋" w:hAnsi="仿宋" w:eastAsia="仿宋" w:cs="仿宋"/>
                <w:color w:val="auto"/>
                <w:sz w:val="24"/>
                <w:szCs w:val="24"/>
              </w:rPr>
            </w:pPr>
            <w:r>
              <w:rPr>
                <w:rFonts w:hint="eastAsia" w:ascii="仿宋" w:hAnsi="仿宋" w:eastAsia="仿宋" w:cs="仿宋"/>
                <w:color w:val="auto"/>
                <w:sz w:val="24"/>
                <w:szCs w:val="24"/>
              </w:rPr>
              <w:t>投标人承担过同类型食品安全抽检任务的能力，按以下打分：</w:t>
            </w:r>
          </w:p>
          <w:p>
            <w:pPr>
              <w:pStyle w:val="29"/>
              <w:spacing w:line="277" w:lineRule="exact"/>
              <w:ind w:left="104" w:right="0"/>
              <w:jc w:val="left"/>
              <w:rPr>
                <w:rFonts w:ascii="仿宋" w:hAnsi="仿宋" w:eastAsia="仿宋" w:cs="仿宋"/>
                <w:color w:val="auto"/>
                <w:sz w:val="24"/>
                <w:szCs w:val="24"/>
              </w:rPr>
            </w:pPr>
            <w:r>
              <w:rPr>
                <w:rFonts w:hint="eastAsia" w:ascii="仿宋" w:hAnsi="仿宋" w:eastAsia="仿宋" w:cs="仿宋"/>
                <w:color w:val="auto"/>
                <w:sz w:val="24"/>
                <w:szCs w:val="24"/>
              </w:rPr>
              <w:t>1、投标人自2018年1月1日以来取得与本招标项目同类的项目业绩，每项得1分，最高得</w:t>
            </w:r>
            <w:r>
              <w:rPr>
                <w:rFonts w:hint="default" w:ascii="仿宋" w:hAnsi="仿宋" w:eastAsia="仿宋" w:cs="仿宋"/>
                <w:color w:val="auto"/>
                <w:sz w:val="24"/>
                <w:szCs w:val="24"/>
              </w:rPr>
              <w:t>3</w:t>
            </w:r>
            <w:r>
              <w:rPr>
                <w:rFonts w:hint="eastAsia" w:ascii="仿宋" w:hAnsi="仿宋" w:eastAsia="仿宋" w:cs="仿宋"/>
                <w:color w:val="auto"/>
                <w:sz w:val="24"/>
                <w:szCs w:val="24"/>
              </w:rPr>
              <w:t>分。本项计分以签订的合同或中标通知书为准（注：同一项目含续签合同只计算一次，不重复计算）。</w:t>
            </w:r>
          </w:p>
          <w:p>
            <w:pPr>
              <w:pStyle w:val="29"/>
              <w:spacing w:line="277" w:lineRule="exact"/>
              <w:ind w:left="104" w:right="0"/>
              <w:jc w:val="left"/>
              <w:rPr>
                <w:rFonts w:ascii="仿宋" w:hAnsi="仿宋" w:eastAsia="仿宋" w:cs="仿宋"/>
                <w:color w:val="auto"/>
                <w:sz w:val="24"/>
                <w:szCs w:val="24"/>
              </w:rPr>
            </w:pPr>
            <w:r>
              <w:rPr>
                <w:rFonts w:hint="eastAsia" w:ascii="仿宋" w:hAnsi="仿宋" w:eastAsia="仿宋" w:cs="仿宋"/>
                <w:color w:val="auto"/>
                <w:sz w:val="24"/>
                <w:szCs w:val="24"/>
              </w:rPr>
              <w:t>2、投标人2018至今具有省级（局）相关食品检测同类抽检业绩的，每项得1分，最高的3分。（提供相关材料，同类业绩按标段不同，可重复计算）。</w:t>
            </w:r>
          </w:p>
        </w:tc>
      </w:tr>
      <w:tr>
        <w:tblPrEx>
          <w:tblCellMar>
            <w:top w:w="0" w:type="dxa"/>
            <w:left w:w="0" w:type="dxa"/>
            <w:bottom w:w="0" w:type="dxa"/>
            <w:right w:w="0" w:type="dxa"/>
          </w:tblCellMar>
        </w:tblPrEx>
        <w:trPr>
          <w:trHeight w:val="1924" w:hRule="exact"/>
        </w:trPr>
        <w:tc>
          <w:tcPr>
            <w:tcW w:w="683" w:type="dxa"/>
            <w:tcBorders>
              <w:top w:val="single" w:color="auto" w:sz="4" w:space="0"/>
              <w:left w:val="single" w:color="auto" w:sz="4" w:space="0"/>
              <w:bottom w:val="single" w:color="auto" w:sz="4" w:space="0"/>
              <w:right w:val="single" w:color="000000" w:sz="4" w:space="0"/>
            </w:tcBorders>
          </w:tcPr>
          <w:p>
            <w:pPr>
              <w:pStyle w:val="29"/>
              <w:spacing w:line="240" w:lineRule="auto"/>
              <w:ind w:right="0"/>
              <w:jc w:val="left"/>
              <w:rPr>
                <w:rFonts w:ascii="Times New Roman" w:hAnsi="Times New Roman" w:eastAsia="Times New Roman" w:cs="Times New Roman"/>
                <w:color w:val="auto"/>
                <w:sz w:val="24"/>
                <w:szCs w:val="24"/>
              </w:rPr>
            </w:pPr>
          </w:p>
          <w:p>
            <w:pPr>
              <w:pStyle w:val="29"/>
              <w:spacing w:line="240" w:lineRule="auto"/>
              <w:ind w:right="0"/>
              <w:jc w:val="left"/>
              <w:rPr>
                <w:rFonts w:ascii="Times New Roman" w:hAnsi="Times New Roman" w:eastAsia="Times New Roman" w:cs="Times New Roman"/>
                <w:color w:val="auto"/>
                <w:sz w:val="24"/>
                <w:szCs w:val="24"/>
              </w:rPr>
            </w:pPr>
          </w:p>
          <w:p>
            <w:pPr>
              <w:pStyle w:val="29"/>
              <w:spacing w:before="2" w:line="240" w:lineRule="auto"/>
              <w:ind w:right="0"/>
              <w:jc w:val="left"/>
              <w:rPr>
                <w:rFonts w:ascii="Times New Roman" w:hAnsi="Times New Roman" w:eastAsia="Times New Roman" w:cs="Times New Roman"/>
                <w:color w:val="auto"/>
                <w:sz w:val="30"/>
                <w:szCs w:val="30"/>
              </w:rPr>
            </w:pPr>
          </w:p>
          <w:p>
            <w:pPr>
              <w:pStyle w:val="29"/>
              <w:spacing w:line="240" w:lineRule="auto"/>
              <w:ind w:left="102" w:right="0"/>
              <w:jc w:val="left"/>
              <w:rPr>
                <w:rFonts w:ascii="仿宋" w:hAnsi="仿宋" w:eastAsia="仿宋" w:cs="仿宋"/>
                <w:color w:val="auto"/>
                <w:sz w:val="24"/>
                <w:szCs w:val="24"/>
              </w:rPr>
            </w:pPr>
            <w:r>
              <w:rPr>
                <w:rFonts w:ascii="仿宋"/>
                <w:color w:val="auto"/>
                <w:sz w:val="24"/>
              </w:rPr>
              <w:t>3</w:t>
            </w:r>
          </w:p>
        </w:tc>
        <w:tc>
          <w:tcPr>
            <w:tcW w:w="1272" w:type="dxa"/>
            <w:tcBorders>
              <w:top w:val="single" w:color="auto" w:sz="4" w:space="0"/>
              <w:left w:val="single" w:color="000000" w:sz="4" w:space="0"/>
              <w:bottom w:val="single" w:color="auto" w:sz="4" w:space="0"/>
              <w:right w:val="single" w:color="000000" w:sz="4" w:space="0"/>
            </w:tcBorders>
          </w:tcPr>
          <w:p>
            <w:pPr>
              <w:pStyle w:val="29"/>
              <w:spacing w:line="240" w:lineRule="auto"/>
              <w:ind w:right="0"/>
              <w:jc w:val="left"/>
              <w:rPr>
                <w:rFonts w:ascii="Times New Roman" w:hAnsi="Times New Roman" w:eastAsia="Times New Roman" w:cs="Times New Roman"/>
                <w:color w:val="auto"/>
                <w:sz w:val="24"/>
                <w:szCs w:val="24"/>
              </w:rPr>
            </w:pPr>
          </w:p>
          <w:p>
            <w:pPr>
              <w:pStyle w:val="29"/>
              <w:spacing w:before="157" w:line="357" w:lineRule="auto"/>
              <w:ind w:left="104" w:right="338"/>
              <w:jc w:val="both"/>
              <w:rPr>
                <w:rFonts w:hint="eastAsia" w:ascii="仿宋" w:hAnsi="仿宋" w:eastAsia="仿宋" w:cs="仿宋"/>
                <w:color w:val="auto"/>
                <w:sz w:val="24"/>
                <w:szCs w:val="24"/>
                <w:lang w:eastAsia="zh-CN"/>
              </w:rPr>
            </w:pPr>
            <w:r>
              <w:rPr>
                <w:rFonts w:ascii="仿宋" w:hAnsi="仿宋" w:eastAsia="仿宋" w:cs="仿宋"/>
                <w:color w:val="auto"/>
                <w:sz w:val="24"/>
                <w:szCs w:val="24"/>
              </w:rPr>
              <w:t>机构评 估及工 作</w:t>
            </w:r>
            <w:r>
              <w:rPr>
                <w:rFonts w:hint="eastAsia" w:ascii="仿宋" w:hAnsi="仿宋" w:eastAsia="仿宋" w:cs="仿宋"/>
                <w:color w:val="auto"/>
                <w:sz w:val="24"/>
                <w:szCs w:val="24"/>
                <w:lang w:eastAsia="zh-CN"/>
              </w:rPr>
              <w:t>能力</w:t>
            </w:r>
          </w:p>
        </w:tc>
        <w:tc>
          <w:tcPr>
            <w:tcW w:w="1878" w:type="dxa"/>
            <w:tcBorders>
              <w:top w:val="single" w:color="auto" w:sz="4" w:space="0"/>
              <w:left w:val="single" w:color="000000" w:sz="4" w:space="0"/>
              <w:bottom w:val="single" w:color="auto" w:sz="4" w:space="0"/>
              <w:right w:val="single" w:color="000000" w:sz="4" w:space="0"/>
            </w:tcBorders>
          </w:tcPr>
          <w:p>
            <w:pPr>
              <w:pStyle w:val="29"/>
              <w:spacing w:line="240" w:lineRule="auto"/>
              <w:ind w:right="0"/>
              <w:jc w:val="left"/>
              <w:rPr>
                <w:rFonts w:ascii="Times New Roman" w:hAnsi="Times New Roman" w:eastAsia="Times New Roman" w:cs="Times New Roman"/>
                <w:color w:val="auto"/>
                <w:sz w:val="24"/>
                <w:szCs w:val="24"/>
              </w:rPr>
            </w:pPr>
          </w:p>
          <w:p>
            <w:pPr>
              <w:pStyle w:val="29"/>
              <w:spacing w:before="11" w:line="240" w:lineRule="auto"/>
              <w:ind w:right="0"/>
              <w:jc w:val="left"/>
              <w:rPr>
                <w:rFonts w:ascii="Times New Roman" w:hAnsi="Times New Roman" w:eastAsia="Times New Roman" w:cs="Times New Roman"/>
                <w:color w:val="auto"/>
                <w:sz w:val="33"/>
                <w:szCs w:val="33"/>
              </w:rPr>
            </w:pPr>
          </w:p>
          <w:p>
            <w:pPr>
              <w:pStyle w:val="29"/>
              <w:spacing w:line="355" w:lineRule="auto"/>
              <w:ind w:left="103" w:right="145"/>
              <w:jc w:val="left"/>
              <w:rPr>
                <w:rFonts w:ascii="仿宋" w:hAnsi="仿宋" w:eastAsia="仿宋" w:cs="仿宋"/>
                <w:color w:val="auto"/>
                <w:sz w:val="24"/>
                <w:szCs w:val="24"/>
              </w:rPr>
            </w:pPr>
            <w:r>
              <w:rPr>
                <w:rFonts w:ascii="仿宋" w:hAnsi="仿宋" w:eastAsia="仿宋" w:cs="仿宋"/>
                <w:color w:val="auto"/>
                <w:sz w:val="24"/>
                <w:szCs w:val="24"/>
              </w:rPr>
              <w:t>参考证明文件（</w:t>
            </w:r>
            <w:r>
              <w:rPr>
                <w:rFonts w:hint="eastAsia" w:ascii="仿宋" w:hAnsi="仿宋" w:eastAsia="仿宋" w:cs="仿宋"/>
                <w:color w:val="auto"/>
                <w:sz w:val="24"/>
                <w:szCs w:val="24"/>
                <w:lang w:val="en-US" w:eastAsia="zh-CN"/>
              </w:rPr>
              <w:t>3</w:t>
            </w:r>
            <w:r>
              <w:rPr>
                <w:rFonts w:ascii="仿宋" w:hAnsi="仿宋" w:eastAsia="仿宋" w:cs="仿宋"/>
                <w:color w:val="auto"/>
                <w:sz w:val="24"/>
                <w:szCs w:val="24"/>
              </w:rPr>
              <w:t xml:space="preserve"> 分）</w:t>
            </w:r>
          </w:p>
        </w:tc>
        <w:tc>
          <w:tcPr>
            <w:tcW w:w="6021" w:type="dxa"/>
            <w:tcBorders>
              <w:top w:val="single" w:color="auto" w:sz="4" w:space="0"/>
              <w:left w:val="single" w:color="000000" w:sz="4" w:space="0"/>
              <w:bottom w:val="single" w:color="auto" w:sz="4" w:space="0"/>
              <w:right w:val="single" w:color="auto" w:sz="4" w:space="0"/>
            </w:tcBorders>
          </w:tcPr>
          <w:p>
            <w:pPr>
              <w:pStyle w:val="29"/>
              <w:spacing w:line="274" w:lineRule="exact"/>
              <w:ind w:left="104" w:right="0"/>
              <w:jc w:val="left"/>
              <w:rPr>
                <w:rFonts w:hint="eastAsia" w:ascii="仿宋" w:hAnsi="仿宋" w:eastAsia="仿宋" w:cs="仿宋"/>
                <w:color w:val="auto"/>
                <w:sz w:val="24"/>
                <w:szCs w:val="24"/>
              </w:rPr>
            </w:pPr>
            <w:r>
              <w:rPr>
                <w:rFonts w:hint="eastAsia" w:ascii="仿宋" w:hAnsi="仿宋" w:eastAsia="仿宋" w:cs="仿宋"/>
                <w:color w:val="auto"/>
                <w:sz w:val="24"/>
                <w:szCs w:val="24"/>
              </w:rPr>
              <w:t>投标人具有中国合格评定国家认可委员会实验室认可证书（CNAS）和农产品质量安全检测机构考核合格证书（CATL）的得</w:t>
            </w:r>
            <w:r>
              <w:rPr>
                <w:rFonts w:hint="default" w:ascii="仿宋" w:hAnsi="仿宋" w:eastAsia="仿宋" w:cs="仿宋"/>
                <w:color w:val="auto"/>
                <w:sz w:val="24"/>
                <w:szCs w:val="24"/>
              </w:rPr>
              <w:t>2</w:t>
            </w:r>
            <w:r>
              <w:rPr>
                <w:rFonts w:hint="eastAsia" w:ascii="仿宋" w:hAnsi="仿宋" w:eastAsia="仿宋" w:cs="仿宋"/>
                <w:color w:val="auto"/>
                <w:sz w:val="24"/>
                <w:szCs w:val="24"/>
              </w:rPr>
              <w:t>分，缺一项不得分。注：投标文件内需提供证书复印件，现场携带原件备查，否则不得分。</w:t>
            </w:r>
          </w:p>
          <w:p>
            <w:pPr>
              <w:pStyle w:val="29"/>
              <w:spacing w:line="274" w:lineRule="exact"/>
              <w:ind w:left="104" w:right="0"/>
              <w:jc w:val="left"/>
              <w:rPr>
                <w:rFonts w:ascii="仿宋" w:hAnsi="仿宋" w:eastAsia="仿宋" w:cs="仿宋"/>
                <w:color w:val="auto"/>
                <w:sz w:val="24"/>
                <w:szCs w:val="24"/>
              </w:rPr>
            </w:pPr>
            <w:r>
              <w:rPr>
                <w:rFonts w:hint="eastAsia" w:ascii="仿宋" w:hAnsi="仿宋" w:eastAsia="仿宋" w:cs="仿宋"/>
                <w:color w:val="auto"/>
                <w:sz w:val="24"/>
              </w:rPr>
              <w:t>投标人检验检测机构资质（CMA）附表</w:t>
            </w:r>
            <w:r>
              <w:rPr>
                <w:rFonts w:hint="eastAsia" w:ascii="仿宋" w:hAnsi="仿宋" w:eastAsia="仿宋" w:cs="仿宋"/>
                <w:color w:val="auto"/>
                <w:sz w:val="24"/>
                <w:lang w:val="en-US" w:eastAsia="zh-Hans"/>
              </w:rPr>
              <w:t>须覆盖本次</w:t>
            </w:r>
            <w:r>
              <w:rPr>
                <w:rFonts w:hint="eastAsia" w:ascii="仿宋" w:hAnsi="仿宋" w:eastAsia="仿宋" w:cs="仿宋"/>
                <w:color w:val="auto"/>
                <w:sz w:val="24"/>
              </w:rPr>
              <w:t>全部检测项目，项目覆盖率100%得</w:t>
            </w:r>
            <w:r>
              <w:rPr>
                <w:rFonts w:hint="default" w:ascii="仿宋" w:hAnsi="仿宋" w:eastAsia="仿宋" w:cs="仿宋"/>
                <w:color w:val="auto"/>
                <w:sz w:val="24"/>
              </w:rPr>
              <w:t>1</w:t>
            </w:r>
            <w:r>
              <w:rPr>
                <w:rFonts w:hint="eastAsia" w:ascii="仿宋" w:hAnsi="仿宋" w:eastAsia="仿宋" w:cs="仿宋"/>
                <w:color w:val="auto"/>
                <w:sz w:val="24"/>
              </w:rPr>
              <w:t>分，其他不得分。</w:t>
            </w:r>
          </w:p>
        </w:tc>
      </w:tr>
    </w:tbl>
    <w:p>
      <w:pPr>
        <w:spacing w:after="0" w:line="355" w:lineRule="auto"/>
        <w:jc w:val="left"/>
        <w:rPr>
          <w:rFonts w:ascii="仿宋" w:hAnsi="仿宋" w:eastAsia="仿宋" w:cs="仿宋"/>
          <w:color w:val="auto"/>
          <w:sz w:val="24"/>
          <w:szCs w:val="24"/>
        </w:rPr>
        <w:sectPr>
          <w:pgSz w:w="11910" w:h="16840"/>
          <w:pgMar w:top="1219" w:right="1281" w:bottom="663" w:left="1281" w:header="964" w:footer="720" w:gutter="0"/>
          <w:pgBorders>
            <w:top w:val="none" w:sz="0" w:space="0"/>
            <w:left w:val="none" w:sz="0" w:space="0"/>
            <w:bottom w:val="none" w:sz="0" w:space="0"/>
            <w:right w:val="none" w:sz="0" w:space="0"/>
          </w:pgBorders>
          <w:cols w:space="0" w:num="1"/>
          <w:rtlGutter w:val="0"/>
          <w:docGrid w:linePitch="0" w:charSpace="0"/>
        </w:sectPr>
      </w:pPr>
    </w:p>
    <w:p>
      <w:pPr>
        <w:spacing w:before="2" w:line="240" w:lineRule="auto"/>
        <w:rPr>
          <w:rFonts w:ascii="Times New Roman" w:hAnsi="Times New Roman" w:eastAsia="Times New Roman" w:cs="Times New Roman"/>
          <w:color w:val="auto"/>
          <w:sz w:val="7"/>
          <w:szCs w:val="7"/>
        </w:rPr>
      </w:pPr>
    </w:p>
    <w:tbl>
      <w:tblPr>
        <w:tblStyle w:val="12"/>
        <w:tblW w:w="9854" w:type="dxa"/>
        <w:tblInd w:w="101" w:type="dxa"/>
        <w:tblLayout w:type="fixed"/>
        <w:tblCellMar>
          <w:top w:w="0" w:type="dxa"/>
          <w:left w:w="0" w:type="dxa"/>
          <w:bottom w:w="0" w:type="dxa"/>
          <w:right w:w="0" w:type="dxa"/>
        </w:tblCellMar>
      </w:tblPr>
      <w:tblGrid>
        <w:gridCol w:w="598"/>
        <w:gridCol w:w="1335"/>
        <w:gridCol w:w="1900"/>
        <w:gridCol w:w="6021"/>
      </w:tblGrid>
      <w:tr>
        <w:tblPrEx>
          <w:tblCellMar>
            <w:top w:w="0" w:type="dxa"/>
            <w:left w:w="0" w:type="dxa"/>
            <w:bottom w:w="0" w:type="dxa"/>
            <w:right w:w="0" w:type="dxa"/>
          </w:tblCellMar>
        </w:tblPrEx>
        <w:trPr>
          <w:trHeight w:val="816" w:hRule="exact"/>
        </w:trPr>
        <w:tc>
          <w:tcPr>
            <w:tcW w:w="598" w:type="dxa"/>
            <w:tcBorders>
              <w:top w:val="single" w:color="000000" w:sz="4" w:space="0"/>
              <w:left w:val="single" w:color="000000" w:sz="4" w:space="0"/>
              <w:bottom w:val="single" w:color="000000" w:sz="4" w:space="0"/>
              <w:right w:val="single" w:color="000000" w:sz="4" w:space="0"/>
            </w:tcBorders>
          </w:tcPr>
          <w:p>
            <w:pPr>
              <w:pStyle w:val="29"/>
              <w:spacing w:line="277" w:lineRule="exact"/>
              <w:ind w:left="102" w:right="0"/>
              <w:jc w:val="left"/>
              <w:rPr>
                <w:rFonts w:ascii="仿宋" w:hAnsi="仿宋" w:eastAsia="仿宋" w:cs="仿宋"/>
                <w:color w:val="auto"/>
                <w:sz w:val="24"/>
                <w:szCs w:val="24"/>
              </w:rPr>
            </w:pPr>
            <w:r>
              <w:rPr>
                <w:rFonts w:ascii="仿宋" w:hAnsi="仿宋" w:eastAsia="仿宋" w:cs="仿宋"/>
                <w:color w:val="auto"/>
                <w:sz w:val="24"/>
                <w:szCs w:val="24"/>
              </w:rPr>
              <w:t>序</w:t>
            </w:r>
          </w:p>
          <w:p>
            <w:pPr>
              <w:pStyle w:val="29"/>
              <w:spacing w:before="151" w:line="240" w:lineRule="auto"/>
              <w:ind w:left="102" w:right="0"/>
              <w:jc w:val="left"/>
              <w:rPr>
                <w:rFonts w:ascii="仿宋" w:hAnsi="仿宋" w:eastAsia="仿宋" w:cs="仿宋"/>
                <w:color w:val="auto"/>
                <w:sz w:val="24"/>
                <w:szCs w:val="24"/>
              </w:rPr>
            </w:pPr>
            <w:r>
              <w:rPr>
                <w:rFonts w:ascii="仿宋" w:hAnsi="仿宋" w:eastAsia="仿宋" w:cs="仿宋"/>
                <w:color w:val="auto"/>
                <w:sz w:val="24"/>
                <w:szCs w:val="24"/>
              </w:rPr>
              <w:t>号</w:t>
            </w:r>
          </w:p>
        </w:tc>
        <w:tc>
          <w:tcPr>
            <w:tcW w:w="1335" w:type="dxa"/>
            <w:tcBorders>
              <w:top w:val="single" w:color="000000" w:sz="4" w:space="0"/>
              <w:left w:val="single" w:color="000000" w:sz="4" w:space="0"/>
              <w:bottom w:val="single" w:color="000000" w:sz="4" w:space="0"/>
              <w:right w:val="single" w:color="000000" w:sz="4" w:space="0"/>
            </w:tcBorders>
          </w:tcPr>
          <w:p>
            <w:pPr>
              <w:pStyle w:val="29"/>
              <w:spacing w:line="277" w:lineRule="exact"/>
              <w:ind w:left="104" w:right="0"/>
              <w:jc w:val="left"/>
              <w:rPr>
                <w:rFonts w:ascii="仿宋" w:hAnsi="仿宋" w:eastAsia="仿宋" w:cs="仿宋"/>
                <w:color w:val="auto"/>
                <w:sz w:val="24"/>
                <w:szCs w:val="24"/>
              </w:rPr>
            </w:pPr>
            <w:r>
              <w:rPr>
                <w:rFonts w:ascii="仿宋" w:hAnsi="仿宋" w:eastAsia="仿宋" w:cs="仿宋"/>
                <w:color w:val="auto"/>
                <w:sz w:val="24"/>
                <w:szCs w:val="24"/>
              </w:rPr>
              <w:t>评审项目</w:t>
            </w:r>
          </w:p>
        </w:tc>
        <w:tc>
          <w:tcPr>
            <w:tcW w:w="1900" w:type="dxa"/>
            <w:tcBorders>
              <w:top w:val="single" w:color="000000" w:sz="4" w:space="0"/>
              <w:left w:val="single" w:color="000000" w:sz="4" w:space="0"/>
              <w:bottom w:val="single" w:color="000000" w:sz="4" w:space="0"/>
              <w:right w:val="single" w:color="000000" w:sz="4" w:space="0"/>
            </w:tcBorders>
          </w:tcPr>
          <w:p>
            <w:pPr>
              <w:pStyle w:val="29"/>
              <w:spacing w:before="196" w:line="240" w:lineRule="auto"/>
              <w:ind w:left="103" w:right="0"/>
              <w:jc w:val="left"/>
              <w:rPr>
                <w:rFonts w:ascii="仿宋" w:hAnsi="仿宋" w:eastAsia="仿宋" w:cs="仿宋"/>
                <w:color w:val="auto"/>
                <w:sz w:val="24"/>
                <w:szCs w:val="24"/>
              </w:rPr>
            </w:pPr>
            <w:r>
              <w:rPr>
                <w:rFonts w:ascii="仿宋" w:hAnsi="仿宋" w:eastAsia="仿宋" w:cs="仿宋"/>
                <w:color w:val="auto"/>
                <w:sz w:val="24"/>
                <w:szCs w:val="24"/>
              </w:rPr>
              <w:t>评分标准</w:t>
            </w:r>
          </w:p>
        </w:tc>
        <w:tc>
          <w:tcPr>
            <w:tcW w:w="6021" w:type="dxa"/>
            <w:tcBorders>
              <w:top w:val="single" w:color="000000" w:sz="4" w:space="0"/>
              <w:left w:val="single" w:color="000000" w:sz="4" w:space="0"/>
              <w:bottom w:val="single" w:color="000000" w:sz="4" w:space="0"/>
              <w:right w:val="single" w:color="000000" w:sz="4" w:space="0"/>
            </w:tcBorders>
          </w:tcPr>
          <w:p>
            <w:pPr>
              <w:pStyle w:val="29"/>
              <w:spacing w:before="196" w:line="240" w:lineRule="auto"/>
              <w:ind w:left="104" w:right="0"/>
              <w:jc w:val="left"/>
              <w:rPr>
                <w:rFonts w:ascii="仿宋" w:hAnsi="仿宋" w:eastAsia="仿宋" w:cs="仿宋"/>
                <w:color w:val="auto"/>
                <w:sz w:val="24"/>
                <w:szCs w:val="24"/>
              </w:rPr>
            </w:pPr>
            <w:r>
              <w:rPr>
                <w:rFonts w:ascii="仿宋" w:hAnsi="仿宋" w:eastAsia="仿宋" w:cs="仿宋"/>
                <w:color w:val="auto"/>
                <w:sz w:val="24"/>
                <w:szCs w:val="24"/>
              </w:rPr>
              <w:t>分值</w:t>
            </w:r>
          </w:p>
        </w:tc>
      </w:tr>
      <w:tr>
        <w:tblPrEx>
          <w:tblCellMar>
            <w:top w:w="0" w:type="dxa"/>
            <w:left w:w="0" w:type="dxa"/>
            <w:bottom w:w="0" w:type="dxa"/>
            <w:right w:w="0" w:type="dxa"/>
          </w:tblCellMar>
        </w:tblPrEx>
        <w:trPr>
          <w:trHeight w:val="2344" w:hRule="exact"/>
        </w:trPr>
        <w:tc>
          <w:tcPr>
            <w:tcW w:w="598" w:type="dxa"/>
            <w:tcBorders>
              <w:top w:val="single" w:color="000000" w:sz="4" w:space="0"/>
              <w:left w:val="single" w:color="000000" w:sz="4" w:space="0"/>
              <w:bottom w:val="single" w:color="000000" w:sz="4" w:space="0"/>
              <w:right w:val="single" w:color="000000" w:sz="4" w:space="0"/>
            </w:tcBorders>
          </w:tcPr>
          <w:p>
            <w:pPr>
              <w:pStyle w:val="29"/>
              <w:spacing w:line="240" w:lineRule="auto"/>
              <w:ind w:right="0"/>
              <w:jc w:val="left"/>
              <w:rPr>
                <w:rFonts w:ascii="Times New Roman" w:hAnsi="Times New Roman" w:eastAsia="Times New Roman" w:cs="Times New Roman"/>
                <w:color w:val="auto"/>
                <w:sz w:val="24"/>
                <w:szCs w:val="24"/>
              </w:rPr>
            </w:pPr>
          </w:p>
          <w:p>
            <w:pPr>
              <w:pStyle w:val="29"/>
              <w:spacing w:line="240" w:lineRule="auto"/>
              <w:ind w:right="0"/>
              <w:jc w:val="left"/>
              <w:rPr>
                <w:rFonts w:ascii="Times New Roman" w:hAnsi="Times New Roman" w:eastAsia="Times New Roman" w:cs="Times New Roman"/>
                <w:color w:val="auto"/>
                <w:sz w:val="24"/>
                <w:szCs w:val="24"/>
              </w:rPr>
            </w:pPr>
          </w:p>
          <w:p>
            <w:pPr>
              <w:pStyle w:val="29"/>
              <w:spacing w:before="8" w:line="240" w:lineRule="auto"/>
              <w:ind w:right="0"/>
              <w:jc w:val="left"/>
              <w:rPr>
                <w:rFonts w:ascii="Times New Roman" w:hAnsi="Times New Roman" w:eastAsia="Times New Roman" w:cs="Times New Roman"/>
                <w:color w:val="auto"/>
                <w:sz w:val="29"/>
                <w:szCs w:val="29"/>
              </w:rPr>
            </w:pPr>
          </w:p>
          <w:p>
            <w:pPr>
              <w:pStyle w:val="29"/>
              <w:spacing w:line="240" w:lineRule="auto"/>
              <w:ind w:left="102" w:right="0"/>
              <w:jc w:val="left"/>
              <w:rPr>
                <w:rFonts w:ascii="仿宋" w:hAnsi="仿宋" w:eastAsia="仿宋" w:cs="仿宋"/>
                <w:color w:val="auto"/>
                <w:sz w:val="24"/>
                <w:szCs w:val="24"/>
              </w:rPr>
            </w:pPr>
            <w:r>
              <w:rPr>
                <w:rFonts w:ascii="仿宋"/>
                <w:color w:val="auto"/>
                <w:sz w:val="24"/>
              </w:rPr>
              <w:t>4</w:t>
            </w:r>
          </w:p>
        </w:tc>
        <w:tc>
          <w:tcPr>
            <w:tcW w:w="1335" w:type="dxa"/>
            <w:tcBorders>
              <w:top w:val="single" w:color="000000" w:sz="4" w:space="0"/>
              <w:left w:val="single" w:color="000000" w:sz="4" w:space="0"/>
              <w:bottom w:val="single" w:color="000000" w:sz="4" w:space="0"/>
              <w:right w:val="single" w:color="000000" w:sz="4" w:space="0"/>
            </w:tcBorders>
          </w:tcPr>
          <w:p>
            <w:pPr>
              <w:pStyle w:val="29"/>
              <w:spacing w:line="240" w:lineRule="auto"/>
              <w:ind w:right="0"/>
              <w:jc w:val="left"/>
              <w:rPr>
                <w:rFonts w:ascii="Times New Roman" w:hAnsi="Times New Roman" w:eastAsia="Times New Roman" w:cs="Times New Roman"/>
                <w:color w:val="auto"/>
                <w:sz w:val="24"/>
                <w:szCs w:val="24"/>
              </w:rPr>
            </w:pPr>
          </w:p>
          <w:p>
            <w:pPr>
              <w:pStyle w:val="29"/>
              <w:spacing w:before="5" w:line="240" w:lineRule="auto"/>
              <w:ind w:right="0"/>
              <w:jc w:val="left"/>
              <w:rPr>
                <w:rFonts w:ascii="Times New Roman" w:hAnsi="Times New Roman" w:eastAsia="Times New Roman" w:cs="Times New Roman"/>
                <w:color w:val="auto"/>
                <w:sz w:val="33"/>
                <w:szCs w:val="33"/>
              </w:rPr>
            </w:pPr>
          </w:p>
          <w:p>
            <w:pPr>
              <w:pStyle w:val="29"/>
              <w:spacing w:line="355" w:lineRule="auto"/>
              <w:ind w:left="104" w:right="338"/>
              <w:jc w:val="left"/>
              <w:rPr>
                <w:rFonts w:hint="eastAsia" w:ascii="仿宋" w:hAnsi="仿宋" w:eastAsia="仿宋" w:cs="仿宋"/>
                <w:color w:val="auto"/>
                <w:sz w:val="24"/>
                <w:szCs w:val="24"/>
                <w:lang w:eastAsia="zh-CN"/>
              </w:rPr>
            </w:pPr>
            <w:r>
              <w:rPr>
                <w:rFonts w:ascii="仿宋" w:hAnsi="仿宋" w:eastAsia="仿宋" w:cs="仿宋"/>
                <w:color w:val="auto"/>
                <w:sz w:val="24"/>
                <w:szCs w:val="24"/>
              </w:rPr>
              <w:t>服 务</w:t>
            </w:r>
            <w:r>
              <w:rPr>
                <w:rFonts w:hint="eastAsia" w:ascii="仿宋" w:hAnsi="仿宋" w:eastAsia="仿宋" w:cs="仿宋"/>
                <w:color w:val="auto"/>
                <w:sz w:val="24"/>
                <w:szCs w:val="24"/>
                <w:lang w:eastAsia="zh-CN"/>
              </w:rPr>
              <w:t>方案</w:t>
            </w:r>
          </w:p>
        </w:tc>
        <w:tc>
          <w:tcPr>
            <w:tcW w:w="1900" w:type="dxa"/>
            <w:tcBorders>
              <w:top w:val="single" w:color="000000" w:sz="4" w:space="0"/>
              <w:left w:val="single" w:color="000000" w:sz="4" w:space="0"/>
              <w:bottom w:val="single" w:color="000000" w:sz="4" w:space="0"/>
              <w:right w:val="single" w:color="000000" w:sz="4" w:space="0"/>
            </w:tcBorders>
          </w:tcPr>
          <w:p>
            <w:pPr>
              <w:pStyle w:val="29"/>
              <w:spacing w:line="240" w:lineRule="auto"/>
              <w:ind w:right="0"/>
              <w:jc w:val="left"/>
              <w:rPr>
                <w:rFonts w:ascii="Times New Roman" w:hAnsi="Times New Roman" w:eastAsia="Times New Roman" w:cs="Times New Roman"/>
                <w:color w:val="auto"/>
                <w:sz w:val="24"/>
                <w:szCs w:val="24"/>
              </w:rPr>
            </w:pPr>
          </w:p>
          <w:p>
            <w:pPr>
              <w:pStyle w:val="29"/>
              <w:spacing w:line="240" w:lineRule="auto"/>
              <w:ind w:right="0"/>
              <w:jc w:val="left"/>
              <w:rPr>
                <w:rFonts w:ascii="Times New Roman" w:hAnsi="Times New Roman" w:eastAsia="Times New Roman" w:cs="Times New Roman"/>
                <w:color w:val="auto"/>
                <w:sz w:val="24"/>
                <w:szCs w:val="24"/>
              </w:rPr>
            </w:pPr>
          </w:p>
          <w:p>
            <w:pPr>
              <w:pStyle w:val="29"/>
              <w:spacing w:before="8" w:line="240" w:lineRule="auto"/>
              <w:ind w:right="0"/>
              <w:jc w:val="left"/>
              <w:rPr>
                <w:rFonts w:ascii="Times New Roman" w:hAnsi="Times New Roman" w:eastAsia="Times New Roman" w:cs="Times New Roman"/>
                <w:color w:val="auto"/>
                <w:sz w:val="29"/>
                <w:szCs w:val="29"/>
              </w:rPr>
            </w:pPr>
          </w:p>
          <w:p>
            <w:pPr>
              <w:pStyle w:val="29"/>
              <w:spacing w:line="240" w:lineRule="auto"/>
              <w:ind w:left="103" w:right="-18"/>
              <w:jc w:val="left"/>
              <w:rPr>
                <w:rFonts w:ascii="仿宋" w:hAnsi="仿宋" w:eastAsia="仿宋" w:cs="仿宋"/>
                <w:color w:val="auto"/>
                <w:sz w:val="24"/>
                <w:szCs w:val="24"/>
              </w:rPr>
            </w:pPr>
            <w:r>
              <w:rPr>
                <w:rFonts w:ascii="仿宋" w:hAnsi="仿宋" w:eastAsia="仿宋" w:cs="仿宋"/>
                <w:color w:val="auto"/>
                <w:spacing w:val="-18"/>
                <w:sz w:val="24"/>
                <w:szCs w:val="24"/>
              </w:rPr>
              <w:t>书面承诺书（</w:t>
            </w:r>
            <w:r>
              <w:rPr>
                <w:rFonts w:hint="eastAsia" w:ascii="仿宋" w:hAnsi="仿宋" w:eastAsia="仿宋" w:cs="仿宋"/>
                <w:color w:val="auto"/>
                <w:spacing w:val="-18"/>
                <w:sz w:val="24"/>
                <w:szCs w:val="24"/>
                <w:lang w:val="en-US" w:eastAsia="zh-CN"/>
              </w:rPr>
              <w:t>5</w:t>
            </w:r>
            <w:r>
              <w:rPr>
                <w:rFonts w:ascii="仿宋" w:hAnsi="仿宋" w:eastAsia="仿宋" w:cs="仿宋"/>
                <w:color w:val="auto"/>
                <w:spacing w:val="-69"/>
                <w:sz w:val="24"/>
                <w:szCs w:val="24"/>
              </w:rPr>
              <w:t xml:space="preserve"> </w:t>
            </w:r>
            <w:r>
              <w:rPr>
                <w:rFonts w:ascii="仿宋" w:hAnsi="仿宋" w:eastAsia="仿宋" w:cs="仿宋"/>
                <w:color w:val="auto"/>
                <w:sz w:val="24"/>
                <w:szCs w:val="24"/>
              </w:rPr>
              <w:t>分）</w:t>
            </w:r>
          </w:p>
        </w:tc>
        <w:tc>
          <w:tcPr>
            <w:tcW w:w="6021" w:type="dxa"/>
            <w:tcBorders>
              <w:top w:val="single" w:color="000000" w:sz="4" w:space="0"/>
              <w:left w:val="single" w:color="000000" w:sz="4" w:space="0"/>
              <w:bottom w:val="single" w:color="000000" w:sz="4" w:space="0"/>
              <w:right w:val="single" w:color="000000" w:sz="4" w:space="0"/>
            </w:tcBorders>
          </w:tcPr>
          <w:p>
            <w:pPr>
              <w:jc w:val="both"/>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根据投标人所提供的本项目的项目服务方案的完整性、流畅性、针对性、可操作性等进行打分：（应包括：拥有独立稳定持久的实验室管理 系统，实现抽样、流转、检验、原始记录、出具报告全环节在 线管理且可追溯）</w:t>
            </w:r>
          </w:p>
          <w:p>
            <w:pPr>
              <w:pStyle w:val="29"/>
              <w:tabs>
                <w:tab w:val="left" w:pos="1064"/>
              </w:tabs>
              <w:spacing w:before="151" w:line="240" w:lineRule="auto"/>
              <w:ind w:left="104" w:right="0"/>
              <w:jc w:val="left"/>
              <w:rPr>
                <w:rFonts w:ascii="仿宋" w:hAnsi="仿宋" w:eastAsia="仿宋" w:cs="仿宋"/>
                <w:color w:val="auto"/>
                <w:sz w:val="24"/>
                <w:szCs w:val="24"/>
              </w:rPr>
            </w:pPr>
            <w:r>
              <w:rPr>
                <w:rFonts w:hint="eastAsia" w:ascii="仿宋" w:hAnsi="仿宋" w:eastAsia="仿宋" w:cs="仿宋"/>
                <w:color w:val="auto"/>
                <w:kern w:val="0"/>
                <w:sz w:val="24"/>
                <w:szCs w:val="24"/>
                <w:highlight w:val="none"/>
                <w:lang w:val="en-US" w:eastAsia="zh-CN" w:bidi="ar-SA"/>
              </w:rPr>
              <w:t>提供工作方案且内容详尽，可操作性强，得</w:t>
            </w:r>
            <w:r>
              <w:rPr>
                <w:rFonts w:hint="default" w:ascii="仿宋" w:hAnsi="仿宋" w:eastAsia="仿宋" w:cs="仿宋"/>
                <w:color w:val="auto"/>
                <w:kern w:val="0"/>
                <w:sz w:val="24"/>
                <w:szCs w:val="24"/>
                <w:highlight w:val="none"/>
                <w:lang w:eastAsia="zh-CN" w:bidi="ar-SA"/>
              </w:rPr>
              <w:t>3</w:t>
            </w:r>
            <w:r>
              <w:rPr>
                <w:rFonts w:hint="eastAsia" w:ascii="仿宋" w:hAnsi="仿宋" w:eastAsia="仿宋" w:cs="仿宋"/>
                <w:color w:val="auto"/>
                <w:kern w:val="0"/>
                <w:sz w:val="24"/>
                <w:szCs w:val="24"/>
                <w:highlight w:val="none"/>
                <w:lang w:val="en-US" w:eastAsia="zh-CN" w:bidi="ar-SA"/>
              </w:rPr>
              <w:t>-</w:t>
            </w:r>
            <w:r>
              <w:rPr>
                <w:rFonts w:hint="default" w:ascii="仿宋" w:hAnsi="仿宋" w:eastAsia="仿宋" w:cs="仿宋"/>
                <w:color w:val="auto"/>
                <w:kern w:val="0"/>
                <w:sz w:val="24"/>
                <w:szCs w:val="24"/>
                <w:highlight w:val="none"/>
                <w:lang w:eastAsia="zh-CN" w:bidi="ar-SA"/>
              </w:rPr>
              <w:t>5</w:t>
            </w:r>
            <w:r>
              <w:rPr>
                <w:rFonts w:hint="eastAsia" w:ascii="仿宋" w:hAnsi="仿宋" w:eastAsia="仿宋" w:cs="仿宋"/>
                <w:color w:val="auto"/>
                <w:kern w:val="0"/>
                <w:sz w:val="24"/>
                <w:szCs w:val="24"/>
                <w:highlight w:val="none"/>
                <w:lang w:val="en-US" w:eastAsia="zh-CN" w:bidi="ar-SA"/>
              </w:rPr>
              <w:t>分；提供工作方案，有一定的可操作性，得</w:t>
            </w:r>
            <w:r>
              <w:rPr>
                <w:rFonts w:hint="default" w:ascii="仿宋" w:hAnsi="仿宋" w:eastAsia="仿宋" w:cs="仿宋"/>
                <w:color w:val="auto"/>
                <w:kern w:val="0"/>
                <w:sz w:val="24"/>
                <w:szCs w:val="24"/>
                <w:highlight w:val="none"/>
                <w:lang w:eastAsia="zh-CN" w:bidi="ar-SA"/>
              </w:rPr>
              <w:t>1</w:t>
            </w:r>
            <w:r>
              <w:rPr>
                <w:rFonts w:hint="eastAsia" w:ascii="仿宋" w:hAnsi="仿宋" w:eastAsia="仿宋" w:cs="仿宋"/>
                <w:color w:val="auto"/>
                <w:kern w:val="0"/>
                <w:sz w:val="24"/>
                <w:szCs w:val="24"/>
                <w:highlight w:val="none"/>
                <w:lang w:val="en-US" w:eastAsia="zh-CN" w:bidi="ar-SA"/>
              </w:rPr>
              <w:t>-3分；提供工作方案，但可操作性差，不得分。</w:t>
            </w:r>
          </w:p>
        </w:tc>
      </w:tr>
      <w:tr>
        <w:tblPrEx>
          <w:tblCellMar>
            <w:top w:w="0" w:type="dxa"/>
            <w:left w:w="0" w:type="dxa"/>
            <w:bottom w:w="0" w:type="dxa"/>
            <w:right w:w="0" w:type="dxa"/>
          </w:tblCellMar>
        </w:tblPrEx>
        <w:trPr>
          <w:trHeight w:val="1421" w:hRule="exact"/>
        </w:trPr>
        <w:tc>
          <w:tcPr>
            <w:tcW w:w="598" w:type="dxa"/>
            <w:tcBorders>
              <w:top w:val="single" w:color="000000" w:sz="4" w:space="0"/>
              <w:left w:val="single" w:color="000000" w:sz="4" w:space="0"/>
              <w:bottom w:val="single" w:color="000000" w:sz="4" w:space="0"/>
              <w:right w:val="single" w:color="000000" w:sz="4" w:space="0"/>
            </w:tcBorders>
          </w:tcPr>
          <w:p>
            <w:pPr>
              <w:pStyle w:val="29"/>
              <w:spacing w:line="240" w:lineRule="auto"/>
              <w:ind w:left="102" w:right="0"/>
              <w:jc w:val="left"/>
              <w:rPr>
                <w:color w:val="auto"/>
              </w:rPr>
            </w:pPr>
          </w:p>
          <w:p>
            <w:pPr>
              <w:bidi w:val="0"/>
              <w:rPr>
                <w:color w:val="auto"/>
              </w:rPr>
            </w:pPr>
          </w:p>
          <w:p>
            <w:pPr>
              <w:bidi w:val="0"/>
              <w:rPr>
                <w:color w:val="auto"/>
              </w:rPr>
            </w:pPr>
          </w:p>
          <w:p>
            <w:pPr>
              <w:bidi w:val="0"/>
              <w:ind w:firstLine="306" w:firstLineChars="0"/>
              <w:jc w:val="left"/>
              <w:rPr>
                <w:rFonts w:hint="eastAsia" w:eastAsia="宋体"/>
                <w:color w:val="auto"/>
                <w:lang w:val="en-US" w:eastAsia="zh-CN"/>
              </w:rPr>
            </w:pPr>
            <w:r>
              <w:rPr>
                <w:rFonts w:hint="eastAsia" w:eastAsia="宋体"/>
                <w:color w:val="auto"/>
                <w:lang w:val="en-US" w:eastAsia="zh-CN"/>
              </w:rPr>
              <w:t>5</w:t>
            </w:r>
          </w:p>
        </w:tc>
        <w:tc>
          <w:tcPr>
            <w:tcW w:w="1335" w:type="dxa"/>
            <w:tcBorders>
              <w:top w:val="single" w:color="000000" w:sz="4" w:space="0"/>
              <w:left w:val="single" w:color="000000" w:sz="4" w:space="0"/>
              <w:bottom w:val="single" w:color="000000" w:sz="4" w:space="0"/>
              <w:right w:val="single" w:color="000000" w:sz="4" w:space="0"/>
            </w:tcBorders>
          </w:tcPr>
          <w:p>
            <w:pPr>
              <w:pStyle w:val="29"/>
              <w:numPr>
                <w:ilvl w:val="0"/>
                <w:numId w:val="0"/>
              </w:numPr>
              <w:spacing w:line="355" w:lineRule="auto"/>
              <w:ind w:leftChars="0" w:right="338" w:rightChars="0"/>
              <w:jc w:val="center"/>
              <w:rPr>
                <w:rFonts w:hint="eastAsia" w:ascii="仿宋" w:hAnsi="仿宋" w:eastAsia="仿宋" w:cs="仿宋"/>
                <w:color w:val="auto"/>
                <w:sz w:val="24"/>
                <w:szCs w:val="24"/>
                <w:lang w:val="en-US" w:eastAsia="zh-CN"/>
              </w:rPr>
            </w:pPr>
          </w:p>
          <w:p>
            <w:pPr>
              <w:pStyle w:val="29"/>
              <w:numPr>
                <w:ilvl w:val="0"/>
                <w:numId w:val="0"/>
              </w:numPr>
              <w:spacing w:line="355" w:lineRule="auto"/>
              <w:ind w:leftChars="0" w:right="338" w:rightChars="0"/>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知识产权</w:t>
            </w:r>
          </w:p>
        </w:tc>
        <w:tc>
          <w:tcPr>
            <w:tcW w:w="1900" w:type="dxa"/>
            <w:tcBorders>
              <w:top w:val="single" w:color="000000" w:sz="4" w:space="0"/>
              <w:left w:val="single" w:color="000000" w:sz="4" w:space="0"/>
              <w:bottom w:val="single" w:color="000000" w:sz="4" w:space="0"/>
              <w:right w:val="single" w:color="000000" w:sz="4" w:space="0"/>
            </w:tcBorders>
          </w:tcPr>
          <w:p>
            <w:pPr>
              <w:pStyle w:val="29"/>
              <w:numPr>
                <w:ilvl w:val="0"/>
                <w:numId w:val="0"/>
              </w:numPr>
              <w:spacing w:line="240" w:lineRule="auto"/>
              <w:ind w:leftChars="0" w:right="-18" w:rightChars="0"/>
              <w:jc w:val="center"/>
              <w:rPr>
                <w:rFonts w:hint="eastAsia" w:ascii="仿宋" w:hAnsi="仿宋" w:eastAsia="仿宋" w:cs="仿宋"/>
                <w:color w:val="auto"/>
                <w:spacing w:val="-18"/>
                <w:sz w:val="24"/>
                <w:szCs w:val="24"/>
                <w:lang w:val="en-US" w:eastAsia="zh-CN"/>
              </w:rPr>
            </w:pPr>
          </w:p>
          <w:p>
            <w:pPr>
              <w:pStyle w:val="29"/>
              <w:numPr>
                <w:ilvl w:val="0"/>
                <w:numId w:val="0"/>
              </w:numPr>
              <w:spacing w:line="240" w:lineRule="auto"/>
              <w:ind w:leftChars="0" w:right="-18" w:rightChars="0"/>
              <w:jc w:val="center"/>
              <w:rPr>
                <w:rFonts w:hint="eastAsia" w:ascii="仿宋" w:hAnsi="仿宋" w:eastAsia="仿宋" w:cs="仿宋"/>
                <w:color w:val="auto"/>
                <w:spacing w:val="-18"/>
                <w:sz w:val="24"/>
                <w:szCs w:val="24"/>
                <w:lang w:val="en-US" w:eastAsia="zh-CN"/>
              </w:rPr>
            </w:pPr>
          </w:p>
          <w:p>
            <w:pPr>
              <w:pStyle w:val="29"/>
              <w:numPr>
                <w:ilvl w:val="0"/>
                <w:numId w:val="0"/>
              </w:numPr>
              <w:spacing w:line="240" w:lineRule="auto"/>
              <w:ind w:leftChars="0" w:right="-18" w:rightChars="0"/>
              <w:jc w:val="center"/>
              <w:rPr>
                <w:rFonts w:hint="eastAsia" w:ascii="仿宋" w:hAnsi="仿宋" w:eastAsia="仿宋" w:cs="仿宋"/>
                <w:color w:val="auto"/>
                <w:spacing w:val="-18"/>
                <w:sz w:val="24"/>
                <w:szCs w:val="24"/>
                <w:lang w:val="en-US" w:eastAsia="zh-CN"/>
              </w:rPr>
            </w:pPr>
            <w:r>
              <w:rPr>
                <w:rFonts w:hint="eastAsia" w:ascii="仿宋" w:hAnsi="仿宋" w:eastAsia="仿宋" w:cs="仿宋"/>
                <w:color w:val="auto"/>
                <w:spacing w:val="-18"/>
                <w:sz w:val="24"/>
                <w:szCs w:val="24"/>
                <w:lang w:val="en-US" w:eastAsia="zh-CN"/>
              </w:rPr>
              <w:t>发明专利（6分）</w:t>
            </w:r>
          </w:p>
        </w:tc>
        <w:tc>
          <w:tcPr>
            <w:tcW w:w="6021" w:type="dxa"/>
            <w:tcBorders>
              <w:top w:val="single" w:color="000000" w:sz="4" w:space="0"/>
              <w:left w:val="single" w:color="000000" w:sz="4" w:space="0"/>
              <w:bottom w:val="single" w:color="000000" w:sz="4" w:space="0"/>
              <w:right w:val="single" w:color="000000" w:sz="4" w:space="0"/>
            </w:tcBorders>
          </w:tcPr>
          <w:p>
            <w:pPr>
              <w:rPr>
                <w:rFonts w:ascii="仿宋" w:hAnsi="仿宋" w:eastAsia="仿宋" w:cs="仿宋"/>
                <w:color w:val="auto"/>
                <w:sz w:val="24"/>
              </w:rPr>
            </w:pPr>
            <w:r>
              <w:rPr>
                <w:rFonts w:hint="eastAsia" w:ascii="仿宋" w:hAnsi="仿宋" w:eastAsia="仿宋" w:cs="仿宋"/>
                <w:color w:val="auto"/>
                <w:sz w:val="24"/>
              </w:rPr>
              <w:t>2016年至今投标人具有与检测相关的发明专利、新型实用专利或者软件著作权数量在40个≥30个的得</w:t>
            </w:r>
            <w:r>
              <w:rPr>
                <w:rFonts w:hint="default" w:ascii="仿宋" w:hAnsi="仿宋" w:eastAsia="仿宋" w:cs="仿宋"/>
                <w:color w:val="auto"/>
                <w:sz w:val="24"/>
              </w:rPr>
              <w:t>6</w:t>
            </w:r>
            <w:r>
              <w:rPr>
                <w:rFonts w:hint="eastAsia" w:ascii="仿宋" w:hAnsi="仿宋" w:eastAsia="仿宋" w:cs="仿宋"/>
                <w:color w:val="auto"/>
                <w:sz w:val="24"/>
              </w:rPr>
              <w:t>分，少于30个≥20个的得</w:t>
            </w:r>
            <w:r>
              <w:rPr>
                <w:rFonts w:hint="default" w:ascii="仿宋" w:hAnsi="仿宋" w:eastAsia="仿宋" w:cs="仿宋"/>
                <w:color w:val="auto"/>
                <w:sz w:val="24"/>
              </w:rPr>
              <w:t>3</w:t>
            </w:r>
            <w:r>
              <w:rPr>
                <w:rFonts w:hint="eastAsia" w:ascii="仿宋" w:hAnsi="仿宋" w:eastAsia="仿宋" w:cs="仿宋"/>
                <w:color w:val="auto"/>
                <w:sz w:val="24"/>
              </w:rPr>
              <w:t>分，少20个的不得分，其它情况不得分。</w:t>
            </w:r>
          </w:p>
          <w:p>
            <w:pPr>
              <w:pStyle w:val="29"/>
              <w:numPr>
                <w:ilvl w:val="0"/>
                <w:numId w:val="0"/>
              </w:numPr>
              <w:tabs>
                <w:tab w:val="left" w:pos="1064"/>
              </w:tabs>
              <w:spacing w:before="151" w:line="240" w:lineRule="auto"/>
              <w:ind w:leftChars="0" w:right="0" w:rightChars="0"/>
              <w:jc w:val="both"/>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sz w:val="24"/>
              </w:rPr>
              <w:t>注：时间期限以证书发布日期为准，投标文件内需提供证书复印件，现场携带原件备查，否则不得分。</w:t>
            </w:r>
          </w:p>
        </w:tc>
      </w:tr>
    </w:tbl>
    <w:p>
      <w:pPr>
        <w:spacing w:before="0" w:line="240" w:lineRule="auto"/>
        <w:rPr>
          <w:rFonts w:ascii="Times New Roman" w:hAnsi="Times New Roman" w:eastAsia="Times New Roman" w:cs="Times New Roman"/>
          <w:color w:val="auto"/>
          <w:sz w:val="20"/>
          <w:szCs w:val="20"/>
        </w:rPr>
      </w:pPr>
    </w:p>
    <w:p>
      <w:pPr>
        <w:pStyle w:val="7"/>
        <w:spacing w:before="198" w:line="357" w:lineRule="auto"/>
        <w:ind w:left="880" w:right="0"/>
        <w:jc w:val="left"/>
        <w:rPr>
          <w:color w:val="auto"/>
        </w:rPr>
      </w:pPr>
      <w:r>
        <w:rPr>
          <w:color w:val="auto"/>
          <w:spacing w:val="-3"/>
        </w:rPr>
        <w:t>注：1.招标文件要求提交的与评价指标体系相关的各类有效资料，供应商如未按</w:t>
      </w:r>
      <w:r>
        <w:rPr>
          <w:color w:val="auto"/>
          <w:spacing w:val="-106"/>
        </w:rPr>
        <w:t xml:space="preserve"> </w:t>
      </w:r>
      <w:r>
        <w:rPr>
          <w:color w:val="auto"/>
          <w:spacing w:val="-6"/>
        </w:rPr>
        <w:t>要求提交的，该项评分为零分。2.所有评委评分分值的算术平均值（四舍五入后，</w:t>
      </w:r>
      <w:r>
        <w:rPr>
          <w:color w:val="auto"/>
          <w:spacing w:val="-113"/>
        </w:rPr>
        <w:t xml:space="preserve"> </w:t>
      </w:r>
      <w:r>
        <w:rPr>
          <w:color w:val="auto"/>
        </w:rPr>
        <w:t>小数点后保留两位有效数）。</w:t>
      </w:r>
    </w:p>
    <w:p>
      <w:pPr>
        <w:spacing w:after="0" w:line="357" w:lineRule="auto"/>
        <w:jc w:val="left"/>
        <w:rPr>
          <w:color w:val="auto"/>
        </w:rPr>
        <w:sectPr>
          <w:footerReference r:id="rId9" w:type="default"/>
          <w:pgSz w:w="11910" w:h="16840"/>
          <w:pgMar w:top="1219" w:right="1281" w:bottom="663" w:left="1281" w:header="964" w:footer="720" w:gutter="0"/>
          <w:pgBorders>
            <w:top w:val="none" w:sz="0" w:space="0"/>
            <w:left w:val="none" w:sz="0" w:space="0"/>
            <w:bottom w:val="none" w:sz="0" w:space="0"/>
            <w:right w:val="none" w:sz="0" w:space="0"/>
          </w:pgBorders>
          <w:pgNumType w:start="20"/>
          <w:cols w:space="0" w:num="1"/>
          <w:rtlGutter w:val="0"/>
          <w:docGrid w:linePitch="0" w:charSpace="0"/>
        </w:sectPr>
      </w:pPr>
    </w:p>
    <w:p>
      <w:pPr>
        <w:pStyle w:val="5"/>
        <w:spacing w:before="2" w:line="240" w:lineRule="auto"/>
        <w:ind w:left="880" w:right="0"/>
        <w:jc w:val="center"/>
        <w:rPr>
          <w:b w:val="0"/>
          <w:bCs w:val="0"/>
          <w:color w:val="auto"/>
          <w:sz w:val="28"/>
          <w:szCs w:val="28"/>
        </w:rPr>
      </w:pPr>
      <w:r>
        <w:rPr>
          <w:color w:val="auto"/>
          <w:sz w:val="28"/>
          <w:szCs w:val="28"/>
        </w:rPr>
        <w:t>技术评审表(占总分值的</w:t>
      </w:r>
      <w:r>
        <w:rPr>
          <w:color w:val="auto"/>
          <w:spacing w:val="-64"/>
          <w:sz w:val="28"/>
          <w:szCs w:val="28"/>
        </w:rPr>
        <w:t xml:space="preserve"> </w:t>
      </w:r>
      <w:r>
        <w:rPr>
          <w:rFonts w:hint="eastAsia"/>
          <w:color w:val="auto"/>
          <w:sz w:val="28"/>
          <w:szCs w:val="28"/>
          <w:lang w:val="en-US" w:eastAsia="zh-CN"/>
        </w:rPr>
        <w:t>58</w:t>
      </w:r>
      <w:r>
        <w:rPr>
          <w:color w:val="auto"/>
          <w:sz w:val="28"/>
          <w:szCs w:val="28"/>
        </w:rPr>
        <w:t>%)</w:t>
      </w:r>
    </w:p>
    <w:p>
      <w:pPr>
        <w:spacing w:before="9" w:line="240" w:lineRule="auto"/>
        <w:rPr>
          <w:rFonts w:ascii="仿宋" w:hAnsi="仿宋" w:eastAsia="仿宋" w:cs="仿宋"/>
          <w:b/>
          <w:bCs/>
          <w:color w:val="auto"/>
          <w:sz w:val="14"/>
          <w:szCs w:val="14"/>
        </w:rPr>
      </w:pPr>
    </w:p>
    <w:tbl>
      <w:tblPr>
        <w:tblStyle w:val="12"/>
        <w:tblW w:w="9854" w:type="dxa"/>
        <w:tblInd w:w="101" w:type="dxa"/>
        <w:tblLayout w:type="fixed"/>
        <w:tblCellMar>
          <w:top w:w="0" w:type="dxa"/>
          <w:left w:w="0" w:type="dxa"/>
          <w:bottom w:w="0" w:type="dxa"/>
          <w:right w:w="0" w:type="dxa"/>
        </w:tblCellMar>
      </w:tblPr>
      <w:tblGrid>
        <w:gridCol w:w="617"/>
        <w:gridCol w:w="1500"/>
        <w:gridCol w:w="969"/>
        <w:gridCol w:w="6768"/>
      </w:tblGrid>
      <w:tr>
        <w:tblPrEx>
          <w:tblCellMar>
            <w:top w:w="0" w:type="dxa"/>
            <w:left w:w="0" w:type="dxa"/>
            <w:bottom w:w="0" w:type="dxa"/>
            <w:right w:w="0" w:type="dxa"/>
          </w:tblCellMar>
        </w:tblPrEx>
        <w:trPr>
          <w:trHeight w:val="591" w:hRule="exact"/>
        </w:trPr>
        <w:tc>
          <w:tcPr>
            <w:tcW w:w="617" w:type="dxa"/>
            <w:tcBorders>
              <w:top w:val="single" w:color="000000" w:sz="4" w:space="0"/>
              <w:left w:val="single" w:color="000000" w:sz="4" w:space="0"/>
              <w:bottom w:val="single" w:color="000000" w:sz="4" w:space="0"/>
              <w:right w:val="single" w:color="000000" w:sz="4" w:space="0"/>
            </w:tcBorders>
          </w:tcPr>
          <w:p>
            <w:pPr>
              <w:pStyle w:val="29"/>
              <w:spacing w:line="276" w:lineRule="exact"/>
              <w:ind w:left="102" w:right="0"/>
              <w:jc w:val="left"/>
              <w:rPr>
                <w:rFonts w:ascii="仿宋" w:hAnsi="仿宋" w:eastAsia="仿宋" w:cs="仿宋"/>
                <w:color w:val="auto"/>
                <w:sz w:val="24"/>
                <w:szCs w:val="24"/>
              </w:rPr>
            </w:pPr>
            <w:r>
              <w:rPr>
                <w:rFonts w:ascii="仿宋" w:hAnsi="仿宋" w:eastAsia="仿宋" w:cs="仿宋"/>
                <w:color w:val="auto"/>
                <w:sz w:val="24"/>
                <w:szCs w:val="24"/>
              </w:rPr>
              <w:t>序</w:t>
            </w:r>
          </w:p>
          <w:p>
            <w:pPr>
              <w:pStyle w:val="29"/>
              <w:spacing w:before="151" w:line="240" w:lineRule="auto"/>
              <w:ind w:left="102" w:right="0"/>
              <w:jc w:val="left"/>
              <w:rPr>
                <w:rFonts w:ascii="仿宋" w:hAnsi="仿宋" w:eastAsia="仿宋" w:cs="仿宋"/>
                <w:color w:val="auto"/>
                <w:sz w:val="24"/>
                <w:szCs w:val="24"/>
              </w:rPr>
            </w:pPr>
            <w:r>
              <w:rPr>
                <w:rFonts w:ascii="仿宋" w:hAnsi="仿宋" w:eastAsia="仿宋" w:cs="仿宋"/>
                <w:color w:val="auto"/>
                <w:sz w:val="24"/>
                <w:szCs w:val="24"/>
              </w:rPr>
              <w:t>号</w:t>
            </w:r>
          </w:p>
        </w:tc>
        <w:tc>
          <w:tcPr>
            <w:tcW w:w="1500" w:type="dxa"/>
            <w:tcBorders>
              <w:top w:val="single" w:color="000000" w:sz="4" w:space="0"/>
              <w:left w:val="single" w:color="000000" w:sz="4" w:space="0"/>
              <w:bottom w:val="single" w:color="000000" w:sz="4" w:space="0"/>
              <w:right w:val="single" w:color="000000" w:sz="4" w:space="0"/>
            </w:tcBorders>
          </w:tcPr>
          <w:p>
            <w:pPr>
              <w:pStyle w:val="29"/>
              <w:spacing w:before="194" w:line="240" w:lineRule="auto"/>
              <w:ind w:left="102" w:right="0"/>
              <w:jc w:val="left"/>
              <w:rPr>
                <w:rFonts w:ascii="仿宋" w:hAnsi="仿宋" w:eastAsia="仿宋" w:cs="仿宋"/>
                <w:color w:val="auto"/>
                <w:sz w:val="24"/>
                <w:szCs w:val="24"/>
              </w:rPr>
            </w:pPr>
            <w:r>
              <w:rPr>
                <w:rFonts w:ascii="仿宋" w:hAnsi="仿宋" w:eastAsia="仿宋" w:cs="仿宋"/>
                <w:color w:val="auto"/>
                <w:sz w:val="24"/>
                <w:szCs w:val="24"/>
              </w:rPr>
              <w:t>评审项目</w:t>
            </w:r>
          </w:p>
        </w:tc>
        <w:tc>
          <w:tcPr>
            <w:tcW w:w="969" w:type="dxa"/>
            <w:tcBorders>
              <w:top w:val="single" w:color="000000" w:sz="4" w:space="0"/>
              <w:left w:val="single" w:color="000000" w:sz="4" w:space="0"/>
              <w:bottom w:val="single" w:color="000000" w:sz="4" w:space="0"/>
              <w:right w:val="single" w:color="000000" w:sz="4" w:space="0"/>
            </w:tcBorders>
          </w:tcPr>
          <w:p>
            <w:pPr>
              <w:pStyle w:val="29"/>
              <w:spacing w:before="194" w:line="240" w:lineRule="auto"/>
              <w:ind w:left="103" w:right="0"/>
              <w:jc w:val="left"/>
              <w:rPr>
                <w:rFonts w:ascii="仿宋" w:hAnsi="仿宋" w:eastAsia="仿宋" w:cs="仿宋"/>
                <w:color w:val="auto"/>
                <w:sz w:val="24"/>
                <w:szCs w:val="24"/>
              </w:rPr>
            </w:pPr>
            <w:r>
              <w:rPr>
                <w:rFonts w:ascii="仿宋" w:hAnsi="仿宋" w:eastAsia="仿宋" w:cs="仿宋"/>
                <w:color w:val="auto"/>
                <w:sz w:val="24"/>
                <w:szCs w:val="24"/>
              </w:rPr>
              <w:t>分值</w:t>
            </w:r>
          </w:p>
        </w:tc>
        <w:tc>
          <w:tcPr>
            <w:tcW w:w="6768" w:type="dxa"/>
            <w:tcBorders>
              <w:top w:val="single" w:color="000000" w:sz="4" w:space="0"/>
              <w:left w:val="single" w:color="000000" w:sz="4" w:space="0"/>
              <w:bottom w:val="single" w:color="000000" w:sz="4" w:space="0"/>
              <w:right w:val="single" w:color="000000" w:sz="4" w:space="0"/>
            </w:tcBorders>
          </w:tcPr>
          <w:p>
            <w:pPr>
              <w:pStyle w:val="29"/>
              <w:spacing w:before="194" w:line="240" w:lineRule="auto"/>
              <w:ind w:left="102" w:right="0"/>
              <w:jc w:val="left"/>
              <w:rPr>
                <w:rFonts w:ascii="仿宋" w:hAnsi="仿宋" w:eastAsia="仿宋" w:cs="仿宋"/>
                <w:color w:val="auto"/>
                <w:sz w:val="24"/>
                <w:szCs w:val="24"/>
              </w:rPr>
            </w:pPr>
            <w:r>
              <w:rPr>
                <w:rFonts w:ascii="仿宋" w:hAnsi="仿宋" w:eastAsia="仿宋" w:cs="仿宋"/>
                <w:color w:val="auto"/>
                <w:sz w:val="24"/>
                <w:szCs w:val="24"/>
              </w:rPr>
              <w:t>评分标准</w:t>
            </w:r>
          </w:p>
        </w:tc>
      </w:tr>
      <w:tr>
        <w:tblPrEx>
          <w:tblCellMar>
            <w:top w:w="0" w:type="dxa"/>
            <w:left w:w="0" w:type="dxa"/>
            <w:bottom w:w="0" w:type="dxa"/>
            <w:right w:w="0" w:type="dxa"/>
          </w:tblCellMar>
        </w:tblPrEx>
        <w:trPr>
          <w:trHeight w:val="1740" w:hRule="exact"/>
        </w:trPr>
        <w:tc>
          <w:tcPr>
            <w:tcW w:w="617" w:type="dxa"/>
            <w:tcBorders>
              <w:top w:val="single" w:color="000000" w:sz="4" w:space="0"/>
              <w:left w:val="single" w:color="000000" w:sz="4" w:space="0"/>
              <w:bottom w:val="single" w:color="000000" w:sz="4" w:space="0"/>
              <w:right w:val="single" w:color="000000" w:sz="4" w:space="0"/>
            </w:tcBorders>
          </w:tcPr>
          <w:p>
            <w:pPr>
              <w:pStyle w:val="29"/>
              <w:spacing w:line="240" w:lineRule="auto"/>
              <w:ind w:right="0"/>
              <w:jc w:val="left"/>
              <w:rPr>
                <w:rFonts w:ascii="仿宋" w:hAnsi="仿宋" w:eastAsia="仿宋" w:cs="仿宋"/>
                <w:b/>
                <w:bCs/>
                <w:color w:val="auto"/>
                <w:sz w:val="24"/>
                <w:szCs w:val="24"/>
              </w:rPr>
            </w:pPr>
          </w:p>
          <w:p>
            <w:pPr>
              <w:pStyle w:val="29"/>
              <w:spacing w:line="240" w:lineRule="auto"/>
              <w:ind w:right="0"/>
              <w:jc w:val="left"/>
              <w:rPr>
                <w:rFonts w:ascii="仿宋" w:hAnsi="仿宋" w:eastAsia="仿宋" w:cs="仿宋"/>
                <w:b/>
                <w:bCs/>
                <w:color w:val="auto"/>
                <w:sz w:val="24"/>
                <w:szCs w:val="24"/>
              </w:rPr>
            </w:pPr>
          </w:p>
          <w:p>
            <w:pPr>
              <w:pStyle w:val="29"/>
              <w:spacing w:before="5" w:line="240" w:lineRule="auto"/>
              <w:ind w:right="0"/>
              <w:jc w:val="left"/>
              <w:rPr>
                <w:rFonts w:ascii="仿宋" w:hAnsi="仿宋" w:eastAsia="仿宋" w:cs="仿宋"/>
                <w:b/>
                <w:bCs/>
                <w:color w:val="auto"/>
                <w:sz w:val="20"/>
                <w:szCs w:val="20"/>
              </w:rPr>
            </w:pPr>
          </w:p>
          <w:p>
            <w:pPr>
              <w:pStyle w:val="29"/>
              <w:spacing w:line="240" w:lineRule="auto"/>
              <w:ind w:left="102" w:right="0"/>
              <w:jc w:val="left"/>
              <w:rPr>
                <w:rFonts w:ascii="仿宋" w:hAnsi="仿宋" w:eastAsia="仿宋" w:cs="仿宋"/>
                <w:color w:val="auto"/>
                <w:sz w:val="24"/>
                <w:szCs w:val="24"/>
              </w:rPr>
            </w:pPr>
            <w:r>
              <w:rPr>
                <w:rFonts w:ascii="仿宋"/>
                <w:color w:val="auto"/>
                <w:sz w:val="24"/>
              </w:rPr>
              <w:t>1</w:t>
            </w:r>
          </w:p>
        </w:tc>
        <w:tc>
          <w:tcPr>
            <w:tcW w:w="1500" w:type="dxa"/>
            <w:tcBorders>
              <w:top w:val="single" w:color="000000" w:sz="4" w:space="0"/>
              <w:left w:val="single" w:color="000000" w:sz="4" w:space="0"/>
              <w:bottom w:val="single" w:color="000000" w:sz="4" w:space="0"/>
              <w:right w:val="single" w:color="000000" w:sz="4" w:space="0"/>
            </w:tcBorders>
          </w:tcPr>
          <w:p>
            <w:pPr>
              <w:pStyle w:val="29"/>
              <w:spacing w:line="240" w:lineRule="auto"/>
              <w:ind w:right="0"/>
              <w:jc w:val="left"/>
              <w:rPr>
                <w:rFonts w:ascii="仿宋" w:hAnsi="仿宋" w:eastAsia="仿宋" w:cs="仿宋"/>
                <w:b/>
                <w:bCs/>
                <w:color w:val="auto"/>
                <w:sz w:val="24"/>
                <w:szCs w:val="24"/>
              </w:rPr>
            </w:pPr>
          </w:p>
          <w:p>
            <w:pPr>
              <w:pStyle w:val="29"/>
              <w:spacing w:line="240" w:lineRule="auto"/>
              <w:ind w:right="0"/>
              <w:jc w:val="left"/>
              <w:rPr>
                <w:rFonts w:ascii="仿宋" w:hAnsi="仿宋" w:eastAsia="仿宋" w:cs="仿宋"/>
                <w:b/>
                <w:bCs/>
                <w:color w:val="auto"/>
                <w:sz w:val="24"/>
                <w:szCs w:val="24"/>
              </w:rPr>
            </w:pPr>
          </w:p>
          <w:p>
            <w:pPr>
              <w:pStyle w:val="29"/>
              <w:spacing w:before="5" w:line="240" w:lineRule="auto"/>
              <w:ind w:right="0"/>
              <w:jc w:val="left"/>
              <w:rPr>
                <w:rFonts w:ascii="仿宋" w:hAnsi="仿宋" w:eastAsia="仿宋" w:cs="仿宋"/>
                <w:b/>
                <w:bCs/>
                <w:color w:val="auto"/>
                <w:sz w:val="20"/>
                <w:szCs w:val="20"/>
              </w:rPr>
            </w:pPr>
          </w:p>
          <w:p>
            <w:pPr>
              <w:pStyle w:val="29"/>
              <w:spacing w:line="240" w:lineRule="auto"/>
              <w:ind w:left="102" w:right="0"/>
              <w:jc w:val="left"/>
              <w:rPr>
                <w:rFonts w:ascii="仿宋" w:hAnsi="仿宋" w:eastAsia="仿宋" w:cs="仿宋"/>
                <w:color w:val="auto"/>
                <w:sz w:val="24"/>
                <w:szCs w:val="24"/>
              </w:rPr>
            </w:pPr>
            <w:r>
              <w:rPr>
                <w:rFonts w:ascii="仿宋" w:hAnsi="仿宋" w:eastAsia="仿宋" w:cs="仿宋"/>
                <w:color w:val="auto"/>
                <w:sz w:val="24"/>
                <w:szCs w:val="24"/>
              </w:rPr>
              <w:t>管理制度</w:t>
            </w:r>
          </w:p>
        </w:tc>
        <w:tc>
          <w:tcPr>
            <w:tcW w:w="969" w:type="dxa"/>
            <w:tcBorders>
              <w:top w:val="single" w:color="000000" w:sz="4" w:space="0"/>
              <w:left w:val="single" w:color="000000" w:sz="4" w:space="0"/>
              <w:bottom w:val="single" w:color="000000" w:sz="4" w:space="0"/>
              <w:right w:val="single" w:color="000000" w:sz="4" w:space="0"/>
            </w:tcBorders>
          </w:tcPr>
          <w:p>
            <w:pPr>
              <w:pStyle w:val="29"/>
              <w:spacing w:line="240" w:lineRule="auto"/>
              <w:ind w:right="0"/>
              <w:jc w:val="left"/>
              <w:rPr>
                <w:rFonts w:ascii="仿宋" w:hAnsi="仿宋" w:eastAsia="仿宋" w:cs="仿宋"/>
                <w:b/>
                <w:bCs/>
                <w:color w:val="auto"/>
                <w:sz w:val="24"/>
                <w:szCs w:val="24"/>
              </w:rPr>
            </w:pPr>
          </w:p>
          <w:p>
            <w:pPr>
              <w:pStyle w:val="29"/>
              <w:spacing w:line="240" w:lineRule="auto"/>
              <w:ind w:right="0"/>
              <w:jc w:val="left"/>
              <w:rPr>
                <w:rFonts w:ascii="仿宋" w:hAnsi="仿宋" w:eastAsia="仿宋" w:cs="仿宋"/>
                <w:b/>
                <w:bCs/>
                <w:color w:val="auto"/>
                <w:sz w:val="24"/>
                <w:szCs w:val="24"/>
              </w:rPr>
            </w:pPr>
          </w:p>
          <w:p>
            <w:pPr>
              <w:pStyle w:val="29"/>
              <w:spacing w:before="5" w:line="240" w:lineRule="auto"/>
              <w:ind w:right="0"/>
              <w:jc w:val="left"/>
              <w:rPr>
                <w:rFonts w:ascii="仿宋" w:hAnsi="仿宋" w:eastAsia="仿宋" w:cs="仿宋"/>
                <w:b/>
                <w:bCs/>
                <w:color w:val="auto"/>
                <w:sz w:val="20"/>
                <w:szCs w:val="20"/>
              </w:rPr>
            </w:pPr>
          </w:p>
          <w:p>
            <w:pPr>
              <w:pStyle w:val="29"/>
              <w:spacing w:line="240" w:lineRule="auto"/>
              <w:ind w:right="0"/>
              <w:jc w:val="center"/>
              <w:rPr>
                <w:rFonts w:ascii="仿宋" w:hAnsi="仿宋" w:eastAsia="仿宋" w:cs="仿宋"/>
                <w:color w:val="auto"/>
                <w:sz w:val="24"/>
                <w:szCs w:val="24"/>
              </w:rPr>
            </w:pPr>
            <w:r>
              <w:rPr>
                <w:rFonts w:ascii="仿宋" w:hAnsi="仿宋" w:eastAsia="仿宋" w:cs="仿宋"/>
                <w:color w:val="auto"/>
                <w:sz w:val="24"/>
                <w:szCs w:val="24"/>
              </w:rPr>
              <w:t>5</w:t>
            </w:r>
            <w:r>
              <w:rPr>
                <w:rFonts w:ascii="仿宋" w:hAnsi="仿宋" w:eastAsia="仿宋" w:cs="仿宋"/>
                <w:color w:val="auto"/>
                <w:spacing w:val="-60"/>
                <w:sz w:val="24"/>
                <w:szCs w:val="24"/>
              </w:rPr>
              <w:t xml:space="preserve"> </w:t>
            </w:r>
            <w:r>
              <w:rPr>
                <w:rFonts w:ascii="仿宋" w:hAnsi="仿宋" w:eastAsia="仿宋" w:cs="仿宋"/>
                <w:color w:val="auto"/>
                <w:sz w:val="24"/>
                <w:szCs w:val="24"/>
              </w:rPr>
              <w:t>分</w:t>
            </w:r>
          </w:p>
        </w:tc>
        <w:tc>
          <w:tcPr>
            <w:tcW w:w="6768" w:type="dxa"/>
            <w:tcBorders>
              <w:top w:val="single" w:color="000000" w:sz="4" w:space="0"/>
              <w:left w:val="single" w:color="000000" w:sz="4" w:space="0"/>
              <w:bottom w:val="single" w:color="000000" w:sz="4" w:space="0"/>
              <w:right w:val="single" w:color="000000" w:sz="4" w:space="0"/>
            </w:tcBorders>
          </w:tcPr>
          <w:p>
            <w:pPr>
              <w:pStyle w:val="29"/>
              <w:spacing w:line="240" w:lineRule="auto"/>
              <w:ind w:left="102" w:right="0"/>
              <w:jc w:val="both"/>
              <w:rPr>
                <w:rFonts w:ascii="仿宋" w:hAnsi="仿宋" w:eastAsia="仿宋" w:cs="仿宋"/>
                <w:color w:val="auto"/>
                <w:sz w:val="24"/>
                <w:szCs w:val="24"/>
              </w:rPr>
            </w:pPr>
            <w:r>
              <w:rPr>
                <w:rFonts w:ascii="仿宋" w:hAnsi="仿宋" w:eastAsia="仿宋" w:cs="仿宋"/>
                <w:color w:val="auto"/>
                <w:sz w:val="24"/>
                <w:szCs w:val="24"/>
              </w:rPr>
              <w:t>质量管理体系完善、健全：财务会计制度完善、健全得</w:t>
            </w:r>
            <w:r>
              <w:rPr>
                <w:rFonts w:ascii="仿宋" w:hAnsi="仿宋" w:eastAsia="仿宋" w:cs="仿宋"/>
                <w:color w:val="auto"/>
                <w:spacing w:val="-60"/>
                <w:sz w:val="24"/>
                <w:szCs w:val="24"/>
              </w:rPr>
              <w:t xml:space="preserve"> </w:t>
            </w:r>
            <w:r>
              <w:rPr>
                <w:rFonts w:ascii="仿宋" w:hAnsi="仿宋" w:eastAsia="仿宋" w:cs="仿宋"/>
                <w:color w:val="auto"/>
                <w:sz w:val="24"/>
                <w:szCs w:val="24"/>
              </w:rPr>
              <w:t>1</w:t>
            </w:r>
            <w:r>
              <w:rPr>
                <w:rFonts w:ascii="仿宋" w:hAnsi="仿宋" w:eastAsia="仿宋" w:cs="仿宋"/>
                <w:color w:val="auto"/>
                <w:spacing w:val="-60"/>
                <w:sz w:val="24"/>
                <w:szCs w:val="24"/>
              </w:rPr>
              <w:t xml:space="preserve"> </w:t>
            </w:r>
            <w:r>
              <w:rPr>
                <w:rFonts w:ascii="仿宋" w:hAnsi="仿宋" w:eastAsia="仿宋" w:cs="仿宋"/>
                <w:color w:val="auto"/>
                <w:sz w:val="24"/>
                <w:szCs w:val="24"/>
              </w:rPr>
              <w:t>分；</w:t>
            </w:r>
          </w:p>
          <w:p>
            <w:pPr>
              <w:pStyle w:val="29"/>
              <w:spacing w:before="151" w:line="240" w:lineRule="auto"/>
              <w:ind w:left="102" w:right="174"/>
              <w:jc w:val="both"/>
              <w:rPr>
                <w:rFonts w:ascii="仿宋" w:hAnsi="仿宋" w:eastAsia="仿宋" w:cs="仿宋"/>
                <w:color w:val="auto"/>
                <w:sz w:val="24"/>
                <w:szCs w:val="24"/>
              </w:rPr>
            </w:pPr>
            <w:r>
              <w:rPr>
                <w:rFonts w:ascii="仿宋" w:hAnsi="仿宋" w:eastAsia="仿宋" w:cs="仿宋"/>
                <w:color w:val="auto"/>
                <w:sz w:val="24"/>
                <w:szCs w:val="24"/>
              </w:rPr>
              <w:t>管理制度完善、健全得</w:t>
            </w:r>
            <w:r>
              <w:rPr>
                <w:rFonts w:ascii="仿宋" w:hAnsi="仿宋" w:eastAsia="仿宋" w:cs="仿宋"/>
                <w:color w:val="auto"/>
                <w:spacing w:val="-60"/>
                <w:sz w:val="24"/>
                <w:szCs w:val="24"/>
              </w:rPr>
              <w:t xml:space="preserve"> </w:t>
            </w:r>
            <w:r>
              <w:rPr>
                <w:rFonts w:ascii="仿宋" w:hAnsi="仿宋" w:eastAsia="仿宋" w:cs="仿宋"/>
                <w:color w:val="auto"/>
                <w:sz w:val="24"/>
                <w:szCs w:val="24"/>
              </w:rPr>
              <w:t>1</w:t>
            </w:r>
            <w:r>
              <w:rPr>
                <w:rFonts w:ascii="仿宋" w:hAnsi="仿宋" w:eastAsia="仿宋" w:cs="仿宋"/>
                <w:color w:val="auto"/>
                <w:spacing w:val="-60"/>
                <w:sz w:val="24"/>
                <w:szCs w:val="24"/>
              </w:rPr>
              <w:t xml:space="preserve"> </w:t>
            </w:r>
            <w:r>
              <w:rPr>
                <w:rFonts w:ascii="仿宋" w:hAnsi="仿宋" w:eastAsia="仿宋" w:cs="仿宋"/>
                <w:color w:val="auto"/>
                <w:sz w:val="24"/>
                <w:szCs w:val="24"/>
              </w:rPr>
              <w:t>分；食品安全检验检测制度特别是抽 样检验法规规范及知识培训制度完善（有相应的培训记录佐证 材料）、健全得</w:t>
            </w:r>
            <w:r>
              <w:rPr>
                <w:rFonts w:ascii="仿宋" w:hAnsi="仿宋" w:eastAsia="仿宋" w:cs="仿宋"/>
                <w:color w:val="auto"/>
                <w:spacing w:val="-60"/>
                <w:sz w:val="24"/>
                <w:szCs w:val="24"/>
              </w:rPr>
              <w:t xml:space="preserve"> </w:t>
            </w:r>
            <w:r>
              <w:rPr>
                <w:rFonts w:ascii="仿宋" w:hAnsi="仿宋" w:eastAsia="仿宋" w:cs="仿宋"/>
                <w:color w:val="auto"/>
                <w:sz w:val="24"/>
                <w:szCs w:val="24"/>
              </w:rPr>
              <w:t>1</w:t>
            </w:r>
            <w:r>
              <w:rPr>
                <w:rFonts w:ascii="仿宋" w:hAnsi="仿宋" w:eastAsia="仿宋" w:cs="仿宋"/>
                <w:color w:val="auto"/>
                <w:spacing w:val="-60"/>
                <w:sz w:val="24"/>
                <w:szCs w:val="24"/>
              </w:rPr>
              <w:t xml:space="preserve"> </w:t>
            </w:r>
            <w:r>
              <w:rPr>
                <w:rFonts w:ascii="仿宋" w:hAnsi="仿宋" w:eastAsia="仿宋" w:cs="仿宋"/>
                <w:color w:val="auto"/>
                <w:sz w:val="24"/>
                <w:szCs w:val="24"/>
              </w:rPr>
              <w:t>分；责任追究制度完善、健全得</w:t>
            </w:r>
            <w:r>
              <w:rPr>
                <w:rFonts w:ascii="仿宋" w:hAnsi="仿宋" w:eastAsia="仿宋" w:cs="仿宋"/>
                <w:color w:val="auto"/>
                <w:spacing w:val="-60"/>
                <w:sz w:val="24"/>
                <w:szCs w:val="24"/>
              </w:rPr>
              <w:t xml:space="preserve"> </w:t>
            </w:r>
            <w:r>
              <w:rPr>
                <w:rFonts w:ascii="仿宋" w:hAnsi="仿宋" w:eastAsia="仿宋" w:cs="仿宋"/>
                <w:color w:val="auto"/>
                <w:sz w:val="24"/>
                <w:szCs w:val="24"/>
              </w:rPr>
              <w:t>1</w:t>
            </w:r>
            <w:r>
              <w:rPr>
                <w:rFonts w:ascii="仿宋" w:hAnsi="仿宋" w:eastAsia="仿宋" w:cs="仿宋"/>
                <w:color w:val="auto"/>
                <w:spacing w:val="-60"/>
                <w:sz w:val="24"/>
                <w:szCs w:val="24"/>
              </w:rPr>
              <w:t xml:space="preserve"> </w:t>
            </w:r>
            <w:r>
              <w:rPr>
                <w:rFonts w:ascii="仿宋" w:hAnsi="仿宋" w:eastAsia="仿宋" w:cs="仿宋"/>
                <w:color w:val="auto"/>
                <w:sz w:val="24"/>
                <w:szCs w:val="24"/>
              </w:rPr>
              <w:t>分；检验</w:t>
            </w:r>
          </w:p>
          <w:p>
            <w:pPr>
              <w:pStyle w:val="29"/>
              <w:spacing w:before="36" w:line="240" w:lineRule="auto"/>
              <w:ind w:left="102" w:right="0"/>
              <w:jc w:val="both"/>
              <w:rPr>
                <w:rFonts w:ascii="仿宋" w:hAnsi="仿宋" w:eastAsia="仿宋" w:cs="仿宋"/>
                <w:color w:val="auto"/>
                <w:sz w:val="24"/>
                <w:szCs w:val="24"/>
              </w:rPr>
            </w:pPr>
            <w:r>
              <w:rPr>
                <w:rFonts w:ascii="仿宋" w:hAnsi="仿宋" w:eastAsia="仿宋" w:cs="仿宋"/>
                <w:color w:val="auto"/>
                <w:sz w:val="24"/>
                <w:szCs w:val="24"/>
              </w:rPr>
              <w:t>档案管理制度完善、健全得</w:t>
            </w:r>
            <w:r>
              <w:rPr>
                <w:rFonts w:ascii="仿宋" w:hAnsi="仿宋" w:eastAsia="仿宋" w:cs="仿宋"/>
                <w:color w:val="auto"/>
                <w:spacing w:val="-60"/>
                <w:sz w:val="24"/>
                <w:szCs w:val="24"/>
              </w:rPr>
              <w:t xml:space="preserve"> </w:t>
            </w:r>
            <w:r>
              <w:rPr>
                <w:rFonts w:ascii="仿宋" w:hAnsi="仿宋" w:eastAsia="仿宋" w:cs="仿宋"/>
                <w:color w:val="auto"/>
                <w:sz w:val="24"/>
                <w:szCs w:val="24"/>
              </w:rPr>
              <w:t>1</w:t>
            </w:r>
            <w:r>
              <w:rPr>
                <w:rFonts w:ascii="仿宋" w:hAnsi="仿宋" w:eastAsia="仿宋" w:cs="仿宋"/>
                <w:color w:val="auto"/>
                <w:spacing w:val="-60"/>
                <w:sz w:val="24"/>
                <w:szCs w:val="24"/>
              </w:rPr>
              <w:t xml:space="preserve"> </w:t>
            </w:r>
            <w:r>
              <w:rPr>
                <w:rFonts w:ascii="仿宋" w:hAnsi="仿宋" w:eastAsia="仿宋" w:cs="仿宋"/>
                <w:color w:val="auto"/>
                <w:sz w:val="24"/>
                <w:szCs w:val="24"/>
              </w:rPr>
              <w:t>分。（包括但不限于以上制度）</w:t>
            </w:r>
          </w:p>
        </w:tc>
      </w:tr>
      <w:tr>
        <w:tblPrEx>
          <w:tblCellMar>
            <w:top w:w="0" w:type="dxa"/>
            <w:left w:w="0" w:type="dxa"/>
            <w:bottom w:w="0" w:type="dxa"/>
            <w:right w:w="0" w:type="dxa"/>
          </w:tblCellMar>
        </w:tblPrEx>
        <w:trPr>
          <w:trHeight w:val="1080" w:hRule="exact"/>
        </w:trPr>
        <w:tc>
          <w:tcPr>
            <w:tcW w:w="617" w:type="dxa"/>
            <w:tcBorders>
              <w:top w:val="single" w:color="000000" w:sz="4" w:space="0"/>
              <w:left w:val="single" w:color="000000" w:sz="4" w:space="0"/>
              <w:bottom w:val="single" w:color="000000" w:sz="4" w:space="0"/>
              <w:right w:val="single" w:color="000000" w:sz="4" w:space="0"/>
            </w:tcBorders>
          </w:tcPr>
          <w:p>
            <w:pPr>
              <w:pStyle w:val="29"/>
              <w:spacing w:before="9" w:line="240" w:lineRule="auto"/>
              <w:ind w:right="0"/>
              <w:jc w:val="left"/>
              <w:rPr>
                <w:rFonts w:ascii="仿宋" w:hAnsi="仿宋" w:eastAsia="仿宋" w:cs="仿宋"/>
                <w:b/>
                <w:bCs/>
                <w:color w:val="auto"/>
                <w:sz w:val="32"/>
                <w:szCs w:val="32"/>
              </w:rPr>
            </w:pPr>
          </w:p>
          <w:p>
            <w:pPr>
              <w:pStyle w:val="29"/>
              <w:spacing w:line="240" w:lineRule="auto"/>
              <w:ind w:left="102" w:right="0"/>
              <w:jc w:val="left"/>
              <w:rPr>
                <w:rFonts w:ascii="仿宋" w:hAnsi="仿宋" w:eastAsia="仿宋" w:cs="仿宋"/>
                <w:color w:val="auto"/>
                <w:sz w:val="24"/>
                <w:szCs w:val="24"/>
              </w:rPr>
            </w:pPr>
            <w:r>
              <w:rPr>
                <w:rFonts w:ascii="仿宋"/>
                <w:color w:val="auto"/>
                <w:sz w:val="24"/>
              </w:rPr>
              <w:t>2</w:t>
            </w:r>
          </w:p>
        </w:tc>
        <w:tc>
          <w:tcPr>
            <w:tcW w:w="1500" w:type="dxa"/>
            <w:tcBorders>
              <w:top w:val="single" w:color="000000" w:sz="4" w:space="0"/>
              <w:left w:val="single" w:color="000000" w:sz="4" w:space="0"/>
              <w:bottom w:val="single" w:color="000000" w:sz="4" w:space="0"/>
              <w:right w:val="single" w:color="000000" w:sz="4" w:space="0"/>
            </w:tcBorders>
          </w:tcPr>
          <w:p>
            <w:pPr>
              <w:pStyle w:val="29"/>
              <w:spacing w:line="276" w:lineRule="exact"/>
              <w:ind w:left="102" w:right="0"/>
              <w:jc w:val="left"/>
              <w:rPr>
                <w:rFonts w:ascii="仿宋" w:hAnsi="仿宋" w:eastAsia="仿宋" w:cs="仿宋"/>
                <w:color w:val="auto"/>
                <w:sz w:val="24"/>
                <w:szCs w:val="24"/>
              </w:rPr>
            </w:pPr>
            <w:r>
              <w:rPr>
                <w:rFonts w:ascii="仿宋" w:hAnsi="仿宋" w:eastAsia="仿宋" w:cs="仿宋"/>
                <w:color w:val="auto"/>
                <w:sz w:val="24"/>
                <w:szCs w:val="24"/>
              </w:rPr>
              <w:t>突发事件的应急响应方案</w:t>
            </w:r>
          </w:p>
        </w:tc>
        <w:tc>
          <w:tcPr>
            <w:tcW w:w="969" w:type="dxa"/>
            <w:tcBorders>
              <w:top w:val="single" w:color="000000" w:sz="4" w:space="0"/>
              <w:left w:val="single" w:color="000000" w:sz="4" w:space="0"/>
              <w:bottom w:val="single" w:color="000000" w:sz="4" w:space="0"/>
              <w:right w:val="single" w:color="000000" w:sz="4" w:space="0"/>
            </w:tcBorders>
          </w:tcPr>
          <w:p>
            <w:pPr>
              <w:pStyle w:val="29"/>
              <w:spacing w:before="9" w:line="240" w:lineRule="auto"/>
              <w:ind w:right="0"/>
              <w:jc w:val="left"/>
              <w:rPr>
                <w:rFonts w:ascii="仿宋" w:hAnsi="仿宋" w:eastAsia="仿宋" w:cs="仿宋"/>
                <w:b/>
                <w:bCs/>
                <w:color w:val="auto"/>
                <w:sz w:val="32"/>
                <w:szCs w:val="32"/>
              </w:rPr>
            </w:pPr>
          </w:p>
          <w:p>
            <w:pPr>
              <w:pStyle w:val="29"/>
              <w:spacing w:line="240" w:lineRule="auto"/>
              <w:ind w:right="0"/>
              <w:jc w:val="center"/>
              <w:rPr>
                <w:rFonts w:ascii="仿宋" w:hAnsi="仿宋" w:eastAsia="仿宋" w:cs="仿宋"/>
                <w:color w:val="auto"/>
                <w:sz w:val="24"/>
                <w:szCs w:val="24"/>
              </w:rPr>
            </w:pPr>
            <w:r>
              <w:rPr>
                <w:rFonts w:ascii="仿宋" w:hAnsi="仿宋" w:eastAsia="仿宋" w:cs="仿宋"/>
                <w:color w:val="auto"/>
                <w:sz w:val="24"/>
                <w:szCs w:val="24"/>
              </w:rPr>
              <w:t>4</w:t>
            </w:r>
            <w:r>
              <w:rPr>
                <w:rFonts w:ascii="仿宋" w:hAnsi="仿宋" w:eastAsia="仿宋" w:cs="仿宋"/>
                <w:color w:val="auto"/>
                <w:spacing w:val="-60"/>
                <w:sz w:val="24"/>
                <w:szCs w:val="24"/>
              </w:rPr>
              <w:t xml:space="preserve"> </w:t>
            </w:r>
            <w:r>
              <w:rPr>
                <w:rFonts w:ascii="仿宋" w:hAnsi="仿宋" w:eastAsia="仿宋" w:cs="仿宋"/>
                <w:color w:val="auto"/>
                <w:sz w:val="24"/>
                <w:szCs w:val="24"/>
              </w:rPr>
              <w:t>分</w:t>
            </w:r>
          </w:p>
        </w:tc>
        <w:tc>
          <w:tcPr>
            <w:tcW w:w="6768" w:type="dxa"/>
            <w:tcBorders>
              <w:top w:val="single" w:color="000000" w:sz="4" w:space="0"/>
              <w:left w:val="single" w:color="000000" w:sz="4" w:space="0"/>
              <w:bottom w:val="single" w:color="000000" w:sz="4" w:space="0"/>
              <w:right w:val="single" w:color="000000" w:sz="4" w:space="0"/>
            </w:tcBorders>
          </w:tcPr>
          <w:p>
            <w:pPr>
              <w:pStyle w:val="29"/>
              <w:spacing w:line="240" w:lineRule="auto"/>
              <w:ind w:left="102" w:right="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提供应急响应方案且内容详尽，可操作性强，得 4 分；提供应</w:t>
            </w:r>
          </w:p>
          <w:p>
            <w:pPr>
              <w:pStyle w:val="29"/>
              <w:spacing w:before="151" w:line="240" w:lineRule="auto"/>
              <w:ind w:left="102" w:right="-16"/>
              <w:jc w:val="left"/>
              <w:rPr>
                <w:rFonts w:ascii="仿宋" w:hAnsi="仿宋" w:eastAsia="仿宋" w:cs="仿宋"/>
                <w:color w:val="auto"/>
                <w:sz w:val="24"/>
                <w:szCs w:val="24"/>
              </w:rPr>
            </w:pPr>
            <w:r>
              <w:rPr>
                <w:rFonts w:hint="eastAsia" w:ascii="仿宋" w:hAnsi="仿宋" w:eastAsia="仿宋" w:cs="仿宋"/>
                <w:color w:val="auto"/>
                <w:kern w:val="0"/>
                <w:sz w:val="24"/>
                <w:szCs w:val="24"/>
                <w:highlight w:val="none"/>
                <w:lang w:val="en-US" w:eastAsia="zh-CN" w:bidi="ar-SA"/>
              </w:rPr>
              <w:t>急响应方案，有一定的可操作性，得 2 分；提供应急响应方案，但可操作性差，得 1 分；否则不得分。</w:t>
            </w:r>
          </w:p>
        </w:tc>
      </w:tr>
      <w:tr>
        <w:tblPrEx>
          <w:tblCellMar>
            <w:top w:w="0" w:type="dxa"/>
            <w:left w:w="0" w:type="dxa"/>
            <w:bottom w:w="0" w:type="dxa"/>
            <w:right w:w="0" w:type="dxa"/>
          </w:tblCellMar>
        </w:tblPrEx>
        <w:trPr>
          <w:trHeight w:val="2161" w:hRule="exact"/>
        </w:trPr>
        <w:tc>
          <w:tcPr>
            <w:tcW w:w="617" w:type="dxa"/>
            <w:tcBorders>
              <w:top w:val="single" w:color="000000" w:sz="4" w:space="0"/>
              <w:left w:val="single" w:color="000000" w:sz="4" w:space="0"/>
              <w:bottom w:val="single" w:color="000000" w:sz="4" w:space="0"/>
              <w:right w:val="single" w:color="000000" w:sz="4" w:space="0"/>
            </w:tcBorders>
          </w:tcPr>
          <w:p>
            <w:pPr>
              <w:pStyle w:val="29"/>
              <w:spacing w:line="240" w:lineRule="auto"/>
              <w:ind w:right="0"/>
              <w:jc w:val="left"/>
              <w:rPr>
                <w:rFonts w:ascii="仿宋" w:hAnsi="仿宋" w:eastAsia="仿宋" w:cs="仿宋"/>
                <w:b/>
                <w:bCs/>
                <w:color w:val="auto"/>
                <w:sz w:val="24"/>
                <w:szCs w:val="24"/>
              </w:rPr>
            </w:pPr>
          </w:p>
          <w:p>
            <w:pPr>
              <w:pStyle w:val="29"/>
              <w:spacing w:line="240" w:lineRule="auto"/>
              <w:ind w:right="0"/>
              <w:jc w:val="left"/>
              <w:rPr>
                <w:rFonts w:ascii="仿宋" w:hAnsi="仿宋" w:eastAsia="仿宋" w:cs="仿宋"/>
                <w:b/>
                <w:bCs/>
                <w:color w:val="auto"/>
                <w:sz w:val="24"/>
                <w:szCs w:val="24"/>
              </w:rPr>
            </w:pPr>
          </w:p>
          <w:p>
            <w:pPr>
              <w:pStyle w:val="29"/>
              <w:spacing w:line="240" w:lineRule="auto"/>
              <w:ind w:right="0"/>
              <w:jc w:val="left"/>
              <w:rPr>
                <w:rFonts w:ascii="仿宋" w:hAnsi="仿宋" w:eastAsia="仿宋" w:cs="仿宋"/>
                <w:b/>
                <w:bCs/>
                <w:color w:val="auto"/>
                <w:sz w:val="24"/>
                <w:szCs w:val="24"/>
              </w:rPr>
            </w:pPr>
          </w:p>
          <w:p>
            <w:pPr>
              <w:pStyle w:val="29"/>
              <w:spacing w:line="240" w:lineRule="auto"/>
              <w:ind w:right="0"/>
              <w:jc w:val="left"/>
              <w:rPr>
                <w:rFonts w:ascii="仿宋" w:hAnsi="仿宋" w:eastAsia="仿宋" w:cs="仿宋"/>
                <w:b/>
                <w:bCs/>
                <w:color w:val="auto"/>
                <w:sz w:val="32"/>
                <w:szCs w:val="32"/>
              </w:rPr>
            </w:pPr>
          </w:p>
          <w:p>
            <w:pPr>
              <w:pStyle w:val="29"/>
              <w:spacing w:line="240" w:lineRule="auto"/>
              <w:ind w:left="102" w:right="0"/>
              <w:jc w:val="left"/>
              <w:rPr>
                <w:rFonts w:ascii="仿宋" w:hAnsi="仿宋" w:eastAsia="仿宋" w:cs="仿宋"/>
                <w:color w:val="auto"/>
                <w:sz w:val="24"/>
                <w:szCs w:val="24"/>
              </w:rPr>
            </w:pPr>
            <w:r>
              <w:rPr>
                <w:rFonts w:ascii="仿宋"/>
                <w:color w:val="auto"/>
                <w:sz w:val="24"/>
              </w:rPr>
              <w:t>3</w:t>
            </w:r>
          </w:p>
        </w:tc>
        <w:tc>
          <w:tcPr>
            <w:tcW w:w="1500" w:type="dxa"/>
            <w:tcBorders>
              <w:top w:val="single" w:color="000000" w:sz="4" w:space="0"/>
              <w:left w:val="single" w:color="000000" w:sz="4" w:space="0"/>
              <w:bottom w:val="single" w:color="000000" w:sz="4" w:space="0"/>
              <w:right w:val="single" w:color="000000" w:sz="4" w:space="0"/>
            </w:tcBorders>
          </w:tcPr>
          <w:p>
            <w:pPr>
              <w:pStyle w:val="29"/>
              <w:spacing w:line="240" w:lineRule="auto"/>
              <w:ind w:right="0"/>
              <w:jc w:val="left"/>
              <w:rPr>
                <w:rFonts w:ascii="仿宋" w:hAnsi="仿宋" w:eastAsia="仿宋" w:cs="仿宋"/>
                <w:b/>
                <w:bCs/>
                <w:color w:val="auto"/>
                <w:sz w:val="24"/>
                <w:szCs w:val="24"/>
              </w:rPr>
            </w:pPr>
          </w:p>
          <w:p>
            <w:pPr>
              <w:pStyle w:val="29"/>
              <w:spacing w:line="240" w:lineRule="auto"/>
              <w:ind w:right="0"/>
              <w:jc w:val="left"/>
              <w:rPr>
                <w:rFonts w:ascii="仿宋" w:hAnsi="仿宋" w:eastAsia="仿宋" w:cs="仿宋"/>
                <w:b/>
                <w:bCs/>
                <w:color w:val="auto"/>
                <w:sz w:val="24"/>
                <w:szCs w:val="24"/>
              </w:rPr>
            </w:pPr>
          </w:p>
          <w:p>
            <w:pPr>
              <w:pStyle w:val="29"/>
              <w:spacing w:line="240" w:lineRule="auto"/>
              <w:ind w:right="0"/>
              <w:jc w:val="left"/>
              <w:rPr>
                <w:rFonts w:ascii="仿宋" w:hAnsi="仿宋" w:eastAsia="仿宋" w:cs="仿宋"/>
                <w:b/>
                <w:bCs/>
                <w:color w:val="auto"/>
                <w:sz w:val="24"/>
                <w:szCs w:val="24"/>
              </w:rPr>
            </w:pPr>
          </w:p>
          <w:p>
            <w:pPr>
              <w:pStyle w:val="29"/>
              <w:spacing w:before="186" w:line="355" w:lineRule="auto"/>
              <w:ind w:left="102" w:right="186"/>
              <w:jc w:val="left"/>
              <w:rPr>
                <w:rFonts w:ascii="仿宋" w:hAnsi="仿宋" w:eastAsia="仿宋" w:cs="仿宋"/>
                <w:color w:val="auto"/>
                <w:sz w:val="24"/>
                <w:szCs w:val="24"/>
              </w:rPr>
            </w:pPr>
            <w:r>
              <w:rPr>
                <w:rFonts w:hint="eastAsia" w:ascii="仿宋" w:hAnsi="仿宋" w:eastAsia="仿宋" w:cs="仿宋"/>
                <w:color w:val="auto"/>
                <w:sz w:val="24"/>
                <w:szCs w:val="24"/>
                <w:lang w:eastAsia="zh-CN"/>
              </w:rPr>
              <w:t>实施</w:t>
            </w:r>
            <w:r>
              <w:rPr>
                <w:rFonts w:ascii="仿宋" w:hAnsi="仿宋" w:eastAsia="仿宋" w:cs="仿宋"/>
                <w:color w:val="auto"/>
                <w:sz w:val="24"/>
                <w:szCs w:val="24"/>
              </w:rPr>
              <w:t>方案</w:t>
            </w:r>
          </w:p>
        </w:tc>
        <w:tc>
          <w:tcPr>
            <w:tcW w:w="969" w:type="dxa"/>
            <w:tcBorders>
              <w:top w:val="single" w:color="000000" w:sz="4" w:space="0"/>
              <w:left w:val="single" w:color="000000" w:sz="4" w:space="0"/>
              <w:bottom w:val="single" w:color="000000" w:sz="4" w:space="0"/>
              <w:right w:val="single" w:color="000000" w:sz="4" w:space="0"/>
            </w:tcBorders>
          </w:tcPr>
          <w:p>
            <w:pPr>
              <w:pStyle w:val="29"/>
              <w:spacing w:line="240" w:lineRule="auto"/>
              <w:ind w:right="0"/>
              <w:jc w:val="left"/>
              <w:rPr>
                <w:rFonts w:ascii="仿宋" w:hAnsi="仿宋" w:eastAsia="仿宋" w:cs="仿宋"/>
                <w:b/>
                <w:bCs/>
                <w:color w:val="auto"/>
                <w:sz w:val="24"/>
                <w:szCs w:val="24"/>
              </w:rPr>
            </w:pPr>
          </w:p>
          <w:p>
            <w:pPr>
              <w:pStyle w:val="29"/>
              <w:spacing w:line="240" w:lineRule="auto"/>
              <w:ind w:right="0"/>
              <w:jc w:val="left"/>
              <w:rPr>
                <w:rFonts w:ascii="仿宋" w:hAnsi="仿宋" w:eastAsia="仿宋" w:cs="仿宋"/>
                <w:b/>
                <w:bCs/>
                <w:color w:val="auto"/>
                <w:sz w:val="24"/>
                <w:szCs w:val="24"/>
              </w:rPr>
            </w:pPr>
          </w:p>
          <w:p>
            <w:pPr>
              <w:pStyle w:val="29"/>
              <w:spacing w:line="240" w:lineRule="auto"/>
              <w:ind w:right="0"/>
              <w:jc w:val="left"/>
              <w:rPr>
                <w:rFonts w:ascii="仿宋" w:hAnsi="仿宋" w:eastAsia="仿宋" w:cs="仿宋"/>
                <w:b/>
                <w:bCs/>
                <w:color w:val="auto"/>
                <w:sz w:val="24"/>
                <w:szCs w:val="24"/>
              </w:rPr>
            </w:pPr>
          </w:p>
          <w:p>
            <w:pPr>
              <w:pStyle w:val="29"/>
              <w:spacing w:line="240" w:lineRule="auto"/>
              <w:ind w:right="0"/>
              <w:jc w:val="left"/>
              <w:rPr>
                <w:rFonts w:ascii="仿宋" w:hAnsi="仿宋" w:eastAsia="仿宋" w:cs="仿宋"/>
                <w:b/>
                <w:bCs/>
                <w:color w:val="auto"/>
                <w:sz w:val="32"/>
                <w:szCs w:val="32"/>
              </w:rPr>
            </w:pPr>
          </w:p>
          <w:p>
            <w:pPr>
              <w:pStyle w:val="29"/>
              <w:spacing w:line="240" w:lineRule="auto"/>
              <w:ind w:left="368" w:right="0"/>
              <w:jc w:val="left"/>
              <w:rPr>
                <w:rFonts w:ascii="仿宋" w:hAnsi="仿宋" w:eastAsia="仿宋" w:cs="仿宋"/>
                <w:color w:val="auto"/>
                <w:sz w:val="24"/>
                <w:szCs w:val="24"/>
              </w:rPr>
            </w:pPr>
            <w:r>
              <w:rPr>
                <w:rFonts w:ascii="仿宋" w:hAnsi="仿宋" w:eastAsia="仿宋" w:cs="仿宋"/>
                <w:color w:val="auto"/>
                <w:sz w:val="24"/>
                <w:szCs w:val="24"/>
              </w:rPr>
              <w:t>10</w:t>
            </w:r>
            <w:r>
              <w:rPr>
                <w:rFonts w:ascii="仿宋" w:hAnsi="仿宋" w:eastAsia="仿宋" w:cs="仿宋"/>
                <w:color w:val="auto"/>
                <w:spacing w:val="-60"/>
                <w:sz w:val="24"/>
                <w:szCs w:val="24"/>
              </w:rPr>
              <w:t xml:space="preserve"> </w:t>
            </w:r>
            <w:r>
              <w:rPr>
                <w:rFonts w:ascii="仿宋" w:hAnsi="仿宋" w:eastAsia="仿宋" w:cs="仿宋"/>
                <w:color w:val="auto"/>
                <w:sz w:val="24"/>
                <w:szCs w:val="24"/>
              </w:rPr>
              <w:t>分</w:t>
            </w:r>
          </w:p>
        </w:tc>
        <w:tc>
          <w:tcPr>
            <w:tcW w:w="6768" w:type="dxa"/>
            <w:tcBorders>
              <w:top w:val="single" w:color="000000" w:sz="4" w:space="0"/>
              <w:left w:val="single" w:color="000000" w:sz="4" w:space="0"/>
              <w:bottom w:val="single" w:color="000000" w:sz="4" w:space="0"/>
              <w:right w:val="single" w:color="000000" w:sz="4" w:space="0"/>
            </w:tcBorders>
          </w:tcPr>
          <w:p>
            <w:pPr>
              <w:pStyle w:val="29"/>
              <w:spacing w:line="240" w:lineRule="auto"/>
              <w:ind w:left="102" w:right="0"/>
              <w:jc w:val="left"/>
              <w:rPr>
                <w:rFonts w:hint="eastAsia" w:ascii="仿宋" w:hAnsi="仿宋" w:eastAsia="仿宋" w:cs="仿宋"/>
                <w:color w:val="auto"/>
                <w:sz w:val="24"/>
                <w:szCs w:val="24"/>
              </w:rPr>
            </w:pPr>
            <w:r>
              <w:rPr>
                <w:rFonts w:hint="eastAsia" w:ascii="仿宋" w:hAnsi="仿宋" w:eastAsia="仿宋" w:cs="仿宋"/>
                <w:color w:val="auto"/>
                <w:sz w:val="24"/>
                <w:szCs w:val="24"/>
              </w:rPr>
              <w:t>根据投标人根据本项目的采购需求制定工作方案，内容应包括：组织实施的方式（包括抽检检测时间、整体工作进度、抽样人员安排、异议处理的程序、异议联络人员名单等）总体方案的合理性、全面性、前瞻性、科学性等情况酌情打分。</w:t>
            </w:r>
          </w:p>
          <w:p>
            <w:pPr>
              <w:pStyle w:val="29"/>
              <w:spacing w:line="240" w:lineRule="auto"/>
              <w:ind w:left="102" w:right="0"/>
              <w:jc w:val="left"/>
              <w:rPr>
                <w:rFonts w:ascii="仿宋" w:hAnsi="仿宋" w:eastAsia="仿宋" w:cs="仿宋"/>
                <w:color w:val="auto"/>
                <w:sz w:val="24"/>
                <w:szCs w:val="24"/>
              </w:rPr>
            </w:pPr>
            <w:r>
              <w:rPr>
                <w:rFonts w:hint="eastAsia" w:ascii="仿宋" w:hAnsi="仿宋" w:eastAsia="仿宋" w:cs="仿宋"/>
                <w:color w:val="auto"/>
                <w:sz w:val="24"/>
                <w:szCs w:val="24"/>
                <w:lang w:val="en-US" w:eastAsia="zh-Hans"/>
              </w:rPr>
              <w:t>实施</w:t>
            </w:r>
            <w:r>
              <w:rPr>
                <w:rFonts w:hint="eastAsia" w:ascii="仿宋" w:hAnsi="仿宋" w:eastAsia="仿宋" w:cs="仿宋"/>
                <w:color w:val="auto"/>
                <w:sz w:val="24"/>
                <w:szCs w:val="24"/>
                <w:lang w:val="en-US" w:eastAsia="zh-CN"/>
              </w:rPr>
              <w:t>工作方案</w:t>
            </w:r>
            <w:r>
              <w:rPr>
                <w:rFonts w:hint="default" w:ascii="仿宋" w:hAnsi="仿宋" w:eastAsia="仿宋" w:cs="仿宋"/>
                <w:color w:val="auto"/>
                <w:sz w:val="24"/>
                <w:szCs w:val="24"/>
                <w:lang w:eastAsia="zh-CN"/>
              </w:rPr>
              <w:t>：</w:t>
            </w:r>
            <w:r>
              <w:rPr>
                <w:rFonts w:hint="eastAsia" w:ascii="仿宋" w:hAnsi="仿宋" w:eastAsia="仿宋" w:cs="仿宋"/>
                <w:color w:val="auto"/>
                <w:sz w:val="24"/>
                <w:szCs w:val="24"/>
                <w:lang w:val="en-US" w:eastAsia="zh-Hans"/>
              </w:rPr>
              <w:t>全面</w:t>
            </w:r>
            <w:r>
              <w:rPr>
                <w:rFonts w:hint="default" w:ascii="仿宋" w:hAnsi="仿宋" w:eastAsia="仿宋" w:cs="仿宋"/>
                <w:color w:val="auto"/>
                <w:sz w:val="24"/>
                <w:szCs w:val="24"/>
                <w:lang w:eastAsia="zh-Hans"/>
              </w:rPr>
              <w:t>、</w:t>
            </w:r>
            <w:r>
              <w:rPr>
                <w:rFonts w:hint="eastAsia" w:ascii="仿宋" w:hAnsi="仿宋" w:eastAsia="仿宋" w:cs="仿宋"/>
                <w:color w:val="auto"/>
                <w:sz w:val="24"/>
                <w:szCs w:val="24"/>
                <w:lang w:val="en-US" w:eastAsia="zh-Hans"/>
              </w:rPr>
              <w:t>合理</w:t>
            </w:r>
            <w:r>
              <w:rPr>
                <w:rFonts w:hint="default" w:ascii="仿宋" w:hAnsi="仿宋" w:eastAsia="仿宋" w:cs="仿宋"/>
                <w:color w:val="auto"/>
                <w:sz w:val="24"/>
                <w:szCs w:val="24"/>
                <w:lang w:eastAsia="zh-Hans"/>
              </w:rPr>
              <w:t>、</w:t>
            </w:r>
            <w:r>
              <w:rPr>
                <w:rFonts w:hint="eastAsia" w:ascii="仿宋" w:hAnsi="仿宋" w:eastAsia="仿宋" w:cs="仿宋"/>
                <w:color w:val="auto"/>
                <w:sz w:val="24"/>
                <w:szCs w:val="24"/>
                <w:lang w:val="en-US" w:eastAsia="zh-Hans"/>
              </w:rPr>
              <w:t>科学性强</w:t>
            </w:r>
            <w:r>
              <w:rPr>
                <w:rFonts w:hint="eastAsia" w:ascii="仿宋" w:hAnsi="仿宋" w:eastAsia="仿宋" w:cs="仿宋"/>
                <w:color w:val="auto"/>
                <w:sz w:val="24"/>
                <w:szCs w:val="24"/>
                <w:lang w:val="en-US" w:eastAsia="zh-CN"/>
              </w:rPr>
              <w:t>，得</w:t>
            </w:r>
            <w:r>
              <w:rPr>
                <w:rFonts w:hint="default" w:ascii="仿宋" w:hAnsi="仿宋" w:eastAsia="仿宋" w:cs="仿宋"/>
                <w:color w:val="auto"/>
                <w:sz w:val="24"/>
                <w:szCs w:val="24"/>
                <w:lang w:eastAsia="zh-CN"/>
              </w:rPr>
              <w:t>5-10</w:t>
            </w:r>
            <w:r>
              <w:rPr>
                <w:rFonts w:hint="eastAsia" w:ascii="仿宋" w:hAnsi="仿宋" w:eastAsia="仿宋" w:cs="仿宋"/>
                <w:color w:val="auto"/>
                <w:sz w:val="24"/>
                <w:szCs w:val="24"/>
                <w:lang w:val="en-US" w:eastAsia="zh-CN"/>
              </w:rPr>
              <w:t>分；</w:t>
            </w:r>
            <w:r>
              <w:rPr>
                <w:rFonts w:hint="eastAsia" w:ascii="仿宋" w:hAnsi="仿宋" w:eastAsia="仿宋" w:cs="仿宋"/>
                <w:color w:val="auto"/>
                <w:sz w:val="24"/>
                <w:szCs w:val="24"/>
                <w:lang w:val="en-US" w:eastAsia="zh-Hans"/>
              </w:rPr>
              <w:t>实施</w:t>
            </w:r>
            <w:r>
              <w:rPr>
                <w:rFonts w:hint="eastAsia" w:ascii="仿宋" w:hAnsi="仿宋" w:eastAsia="仿宋" w:cs="仿宋"/>
                <w:color w:val="auto"/>
                <w:sz w:val="24"/>
                <w:szCs w:val="24"/>
                <w:lang w:val="en-US" w:eastAsia="zh-CN"/>
              </w:rPr>
              <w:t>工作方案</w:t>
            </w:r>
            <w:r>
              <w:rPr>
                <w:rFonts w:hint="default"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有一定的可操作性，得</w:t>
            </w:r>
            <w:r>
              <w:rPr>
                <w:rFonts w:hint="default" w:ascii="仿宋" w:hAnsi="仿宋" w:eastAsia="仿宋" w:cs="仿宋"/>
                <w:color w:val="auto"/>
                <w:sz w:val="24"/>
                <w:szCs w:val="24"/>
                <w:lang w:eastAsia="zh-CN"/>
              </w:rPr>
              <w:t>0</w:t>
            </w: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eastAsia="zh-CN"/>
              </w:rPr>
              <w:t>5</w:t>
            </w:r>
            <w:r>
              <w:rPr>
                <w:rFonts w:hint="eastAsia" w:ascii="仿宋" w:hAnsi="仿宋" w:eastAsia="仿宋" w:cs="仿宋"/>
                <w:color w:val="auto"/>
                <w:sz w:val="24"/>
                <w:szCs w:val="24"/>
                <w:lang w:val="en-US" w:eastAsia="zh-CN"/>
              </w:rPr>
              <w:t>分；提供工作方案</w:t>
            </w:r>
            <w:r>
              <w:rPr>
                <w:rFonts w:hint="default"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可操作性差，不得分</w:t>
            </w:r>
          </w:p>
        </w:tc>
      </w:tr>
      <w:tr>
        <w:tblPrEx>
          <w:tblCellMar>
            <w:top w:w="0" w:type="dxa"/>
            <w:left w:w="0" w:type="dxa"/>
            <w:bottom w:w="0" w:type="dxa"/>
            <w:right w:w="0" w:type="dxa"/>
          </w:tblCellMar>
        </w:tblPrEx>
        <w:trPr>
          <w:trHeight w:val="1578" w:hRule="exact"/>
        </w:trPr>
        <w:tc>
          <w:tcPr>
            <w:tcW w:w="617" w:type="dxa"/>
            <w:tcBorders>
              <w:top w:val="single" w:color="000000" w:sz="4" w:space="0"/>
              <w:left w:val="single" w:color="000000" w:sz="4" w:space="0"/>
              <w:bottom w:val="single" w:color="000000" w:sz="4" w:space="0"/>
              <w:right w:val="single" w:color="000000" w:sz="4" w:space="0"/>
            </w:tcBorders>
          </w:tcPr>
          <w:p>
            <w:pPr>
              <w:pStyle w:val="29"/>
              <w:spacing w:line="240" w:lineRule="auto"/>
              <w:ind w:right="0"/>
              <w:jc w:val="left"/>
              <w:rPr>
                <w:rFonts w:ascii="仿宋" w:hAnsi="仿宋" w:eastAsia="仿宋" w:cs="仿宋"/>
                <w:b/>
                <w:bCs/>
                <w:color w:val="auto"/>
                <w:sz w:val="24"/>
                <w:szCs w:val="24"/>
              </w:rPr>
            </w:pPr>
          </w:p>
          <w:p>
            <w:pPr>
              <w:pStyle w:val="29"/>
              <w:spacing w:before="6" w:line="240" w:lineRule="auto"/>
              <w:ind w:right="0"/>
              <w:jc w:val="left"/>
              <w:rPr>
                <w:rFonts w:ascii="仿宋" w:hAnsi="仿宋" w:eastAsia="仿宋" w:cs="仿宋"/>
                <w:b/>
                <w:bCs/>
                <w:color w:val="auto"/>
                <w:sz w:val="26"/>
                <w:szCs w:val="26"/>
              </w:rPr>
            </w:pPr>
          </w:p>
          <w:p>
            <w:pPr>
              <w:pStyle w:val="29"/>
              <w:spacing w:line="240" w:lineRule="auto"/>
              <w:ind w:left="102" w:right="0"/>
              <w:jc w:val="left"/>
              <w:rPr>
                <w:rFonts w:ascii="仿宋" w:hAnsi="仿宋" w:eastAsia="仿宋" w:cs="仿宋"/>
                <w:color w:val="auto"/>
                <w:sz w:val="24"/>
                <w:szCs w:val="24"/>
              </w:rPr>
            </w:pPr>
            <w:r>
              <w:rPr>
                <w:rFonts w:ascii="仿宋"/>
                <w:color w:val="auto"/>
                <w:sz w:val="24"/>
              </w:rPr>
              <w:t>4</w:t>
            </w:r>
          </w:p>
        </w:tc>
        <w:tc>
          <w:tcPr>
            <w:tcW w:w="1500" w:type="dxa"/>
            <w:tcBorders>
              <w:top w:val="single" w:color="000000" w:sz="4" w:space="0"/>
              <w:left w:val="single" w:color="000000" w:sz="4" w:space="0"/>
              <w:bottom w:val="single" w:color="000000" w:sz="4" w:space="0"/>
              <w:right w:val="single" w:color="000000" w:sz="4" w:space="0"/>
            </w:tcBorders>
          </w:tcPr>
          <w:p>
            <w:pPr>
              <w:pStyle w:val="29"/>
              <w:spacing w:before="9" w:line="240" w:lineRule="auto"/>
              <w:ind w:right="0"/>
              <w:jc w:val="left"/>
              <w:rPr>
                <w:rFonts w:ascii="仿宋" w:hAnsi="仿宋" w:eastAsia="仿宋" w:cs="仿宋"/>
                <w:b/>
                <w:bCs/>
                <w:color w:val="auto"/>
                <w:sz w:val="32"/>
                <w:szCs w:val="32"/>
              </w:rPr>
            </w:pPr>
          </w:p>
          <w:p>
            <w:pPr>
              <w:spacing w:line="260" w:lineRule="exact"/>
              <w:jc w:val="center"/>
              <w:rPr>
                <w:rFonts w:ascii="仿宋" w:hAnsi="仿宋" w:eastAsia="仿宋" w:cs="仿宋"/>
                <w:color w:val="auto"/>
                <w:sz w:val="24"/>
              </w:rPr>
            </w:pPr>
            <w:r>
              <w:rPr>
                <w:rFonts w:hint="eastAsia" w:ascii="仿宋" w:hAnsi="仿宋" w:eastAsia="仿宋" w:cs="仿宋"/>
                <w:color w:val="auto"/>
                <w:sz w:val="24"/>
              </w:rPr>
              <w:t>抽样设备</w:t>
            </w:r>
          </w:p>
          <w:p>
            <w:pPr>
              <w:pStyle w:val="29"/>
              <w:spacing w:line="355" w:lineRule="auto"/>
              <w:ind w:left="102" w:right="186"/>
              <w:jc w:val="left"/>
              <w:rPr>
                <w:rFonts w:ascii="仿宋" w:hAnsi="仿宋" w:eastAsia="仿宋" w:cs="仿宋"/>
                <w:color w:val="auto"/>
                <w:sz w:val="24"/>
                <w:szCs w:val="24"/>
              </w:rPr>
            </w:pPr>
            <w:r>
              <w:rPr>
                <w:rFonts w:hint="eastAsia" w:ascii="仿宋" w:hAnsi="仿宋" w:eastAsia="仿宋" w:cs="仿宋"/>
                <w:color w:val="auto"/>
                <w:sz w:val="24"/>
              </w:rPr>
              <w:t>情况</w:t>
            </w:r>
          </w:p>
        </w:tc>
        <w:tc>
          <w:tcPr>
            <w:tcW w:w="969" w:type="dxa"/>
            <w:tcBorders>
              <w:top w:val="single" w:color="000000" w:sz="4" w:space="0"/>
              <w:left w:val="single" w:color="000000" w:sz="4" w:space="0"/>
              <w:bottom w:val="single" w:color="000000" w:sz="4" w:space="0"/>
              <w:right w:val="single" w:color="000000" w:sz="4" w:space="0"/>
            </w:tcBorders>
          </w:tcPr>
          <w:p>
            <w:pPr>
              <w:pStyle w:val="29"/>
              <w:spacing w:line="240" w:lineRule="auto"/>
              <w:ind w:right="0"/>
              <w:jc w:val="left"/>
              <w:rPr>
                <w:rFonts w:ascii="仿宋" w:hAnsi="仿宋" w:eastAsia="仿宋" w:cs="仿宋"/>
                <w:b/>
                <w:bCs/>
                <w:color w:val="auto"/>
                <w:sz w:val="24"/>
                <w:szCs w:val="24"/>
              </w:rPr>
            </w:pPr>
          </w:p>
          <w:p>
            <w:pPr>
              <w:pStyle w:val="29"/>
              <w:spacing w:before="6" w:line="240" w:lineRule="auto"/>
              <w:ind w:right="0"/>
              <w:jc w:val="left"/>
              <w:rPr>
                <w:rFonts w:ascii="仿宋" w:hAnsi="仿宋" w:eastAsia="仿宋" w:cs="仿宋"/>
                <w:b/>
                <w:bCs/>
                <w:color w:val="auto"/>
                <w:sz w:val="26"/>
                <w:szCs w:val="26"/>
              </w:rPr>
            </w:pPr>
          </w:p>
          <w:p>
            <w:pPr>
              <w:pStyle w:val="29"/>
              <w:spacing w:line="240" w:lineRule="auto"/>
              <w:ind w:right="0"/>
              <w:jc w:val="center"/>
              <w:rPr>
                <w:rFonts w:ascii="仿宋" w:hAnsi="仿宋" w:eastAsia="仿宋" w:cs="仿宋"/>
                <w:color w:val="auto"/>
                <w:sz w:val="24"/>
                <w:szCs w:val="24"/>
              </w:rPr>
            </w:pPr>
            <w:r>
              <w:rPr>
                <w:rFonts w:hint="eastAsia" w:ascii="仿宋" w:hAnsi="仿宋" w:eastAsia="仿宋" w:cs="仿宋"/>
                <w:color w:val="auto"/>
                <w:sz w:val="24"/>
                <w:szCs w:val="24"/>
                <w:lang w:val="en-US" w:eastAsia="zh-CN"/>
              </w:rPr>
              <w:t>5</w:t>
            </w:r>
            <w:r>
              <w:rPr>
                <w:rFonts w:ascii="仿宋" w:hAnsi="仿宋" w:eastAsia="仿宋" w:cs="仿宋"/>
                <w:color w:val="auto"/>
                <w:spacing w:val="-60"/>
                <w:sz w:val="24"/>
                <w:szCs w:val="24"/>
              </w:rPr>
              <w:t xml:space="preserve"> </w:t>
            </w:r>
            <w:r>
              <w:rPr>
                <w:rFonts w:ascii="仿宋" w:hAnsi="仿宋" w:eastAsia="仿宋" w:cs="仿宋"/>
                <w:color w:val="auto"/>
                <w:sz w:val="24"/>
                <w:szCs w:val="24"/>
              </w:rPr>
              <w:t>分</w:t>
            </w:r>
          </w:p>
        </w:tc>
        <w:tc>
          <w:tcPr>
            <w:tcW w:w="6768" w:type="dxa"/>
            <w:tcBorders>
              <w:top w:val="single" w:color="000000" w:sz="4" w:space="0"/>
              <w:left w:val="single" w:color="000000" w:sz="4" w:space="0"/>
              <w:bottom w:val="single" w:color="000000" w:sz="4" w:space="0"/>
              <w:right w:val="single" w:color="000000" w:sz="4" w:space="0"/>
            </w:tcBorders>
          </w:tcPr>
          <w:p>
            <w:pPr>
              <w:spacing w:line="240" w:lineRule="auto"/>
              <w:jc w:val="left"/>
              <w:rPr>
                <w:rFonts w:ascii="仿宋" w:hAnsi="仿宋" w:eastAsia="仿宋" w:cs="仿宋"/>
                <w:color w:val="auto"/>
                <w:sz w:val="24"/>
              </w:rPr>
            </w:pPr>
            <w:r>
              <w:rPr>
                <w:rFonts w:hint="eastAsia" w:ascii="仿宋" w:hAnsi="仿宋" w:eastAsia="仿宋" w:cs="仿宋"/>
                <w:color w:val="auto"/>
                <w:sz w:val="24"/>
              </w:rPr>
              <w:t>具有专用的抽样设备（包括笔记本电脑或平板电脑或智能手机等移动类抽样设备和移动便携式打印机）7套及以上的得</w:t>
            </w:r>
            <w:r>
              <w:rPr>
                <w:rFonts w:hint="eastAsia" w:ascii="仿宋" w:hAnsi="仿宋" w:eastAsia="仿宋" w:cs="仿宋"/>
                <w:color w:val="auto"/>
                <w:sz w:val="24"/>
                <w:lang w:val="en-US" w:eastAsia="zh-CN"/>
              </w:rPr>
              <w:t>5</w:t>
            </w:r>
            <w:r>
              <w:rPr>
                <w:rFonts w:hint="eastAsia" w:ascii="仿宋" w:hAnsi="仿宋" w:eastAsia="仿宋" w:cs="仿宋"/>
                <w:color w:val="auto"/>
                <w:sz w:val="24"/>
              </w:rPr>
              <w:t>分。</w:t>
            </w:r>
          </w:p>
          <w:p>
            <w:pPr>
              <w:pStyle w:val="29"/>
              <w:spacing w:before="38" w:line="240" w:lineRule="auto"/>
              <w:ind w:left="102" w:right="0"/>
              <w:jc w:val="left"/>
              <w:rPr>
                <w:rFonts w:ascii="仿宋" w:hAnsi="仿宋" w:eastAsia="仿宋" w:cs="仿宋"/>
                <w:color w:val="auto"/>
                <w:sz w:val="24"/>
                <w:szCs w:val="24"/>
              </w:rPr>
            </w:pPr>
            <w:r>
              <w:rPr>
                <w:rFonts w:hint="eastAsia" w:ascii="仿宋" w:hAnsi="仿宋" w:eastAsia="仿宋" w:cs="仿宋"/>
                <w:color w:val="auto"/>
                <w:sz w:val="24"/>
              </w:rPr>
              <w:t>注：提供抽样设备的购置发票（发票抬头须投标人）；投标文件内放入复印件（设备、发票等），现场携带原件（发票）备查，否则不得分。</w:t>
            </w:r>
          </w:p>
        </w:tc>
      </w:tr>
      <w:tr>
        <w:tblPrEx>
          <w:tblCellMar>
            <w:top w:w="0" w:type="dxa"/>
            <w:left w:w="0" w:type="dxa"/>
            <w:bottom w:w="0" w:type="dxa"/>
            <w:right w:w="0" w:type="dxa"/>
          </w:tblCellMar>
        </w:tblPrEx>
        <w:trPr>
          <w:trHeight w:val="1893" w:hRule="exact"/>
        </w:trPr>
        <w:tc>
          <w:tcPr>
            <w:tcW w:w="617" w:type="dxa"/>
            <w:tcBorders>
              <w:top w:val="single" w:color="000000" w:sz="4" w:space="0"/>
              <w:left w:val="single" w:color="000000" w:sz="4" w:space="0"/>
              <w:bottom w:val="single" w:color="000000" w:sz="4" w:space="0"/>
              <w:right w:val="single" w:color="000000" w:sz="4" w:space="0"/>
            </w:tcBorders>
          </w:tcPr>
          <w:p>
            <w:pPr>
              <w:pStyle w:val="29"/>
              <w:spacing w:line="240" w:lineRule="auto"/>
              <w:ind w:right="0"/>
              <w:jc w:val="left"/>
              <w:rPr>
                <w:rFonts w:ascii="仿宋" w:hAnsi="仿宋" w:eastAsia="仿宋" w:cs="仿宋"/>
                <w:b/>
                <w:bCs/>
                <w:color w:val="auto"/>
                <w:sz w:val="24"/>
                <w:szCs w:val="24"/>
              </w:rPr>
            </w:pPr>
          </w:p>
          <w:p>
            <w:pPr>
              <w:pStyle w:val="29"/>
              <w:spacing w:line="240" w:lineRule="auto"/>
              <w:ind w:right="0"/>
              <w:jc w:val="left"/>
              <w:rPr>
                <w:rFonts w:ascii="仿宋" w:hAnsi="仿宋" w:eastAsia="仿宋" w:cs="仿宋"/>
                <w:b/>
                <w:bCs/>
                <w:color w:val="auto"/>
                <w:sz w:val="24"/>
                <w:szCs w:val="24"/>
              </w:rPr>
            </w:pPr>
          </w:p>
          <w:p>
            <w:pPr>
              <w:pStyle w:val="29"/>
              <w:spacing w:line="240" w:lineRule="auto"/>
              <w:ind w:right="0"/>
              <w:jc w:val="left"/>
              <w:rPr>
                <w:rFonts w:ascii="仿宋" w:hAnsi="仿宋" w:eastAsia="仿宋" w:cs="仿宋"/>
                <w:b/>
                <w:bCs/>
                <w:color w:val="auto"/>
                <w:sz w:val="24"/>
                <w:szCs w:val="24"/>
              </w:rPr>
            </w:pPr>
          </w:p>
          <w:p>
            <w:pPr>
              <w:pStyle w:val="29"/>
              <w:spacing w:before="0" w:line="240" w:lineRule="auto"/>
              <w:ind w:right="0"/>
              <w:jc w:val="left"/>
              <w:rPr>
                <w:rFonts w:ascii="仿宋" w:hAnsi="仿宋" w:eastAsia="仿宋" w:cs="仿宋"/>
                <w:b/>
                <w:bCs/>
                <w:color w:val="auto"/>
                <w:sz w:val="32"/>
                <w:szCs w:val="32"/>
              </w:rPr>
            </w:pPr>
          </w:p>
          <w:p>
            <w:pPr>
              <w:pStyle w:val="29"/>
              <w:spacing w:line="240" w:lineRule="auto"/>
              <w:ind w:left="102" w:right="0"/>
              <w:jc w:val="left"/>
              <w:rPr>
                <w:rFonts w:ascii="仿宋" w:hAnsi="仿宋" w:eastAsia="仿宋" w:cs="仿宋"/>
                <w:color w:val="auto"/>
                <w:sz w:val="24"/>
                <w:szCs w:val="24"/>
              </w:rPr>
            </w:pPr>
            <w:r>
              <w:rPr>
                <w:rFonts w:ascii="仿宋"/>
                <w:color w:val="auto"/>
                <w:sz w:val="24"/>
              </w:rPr>
              <w:t>5</w:t>
            </w:r>
          </w:p>
        </w:tc>
        <w:tc>
          <w:tcPr>
            <w:tcW w:w="1500" w:type="dxa"/>
            <w:tcBorders>
              <w:top w:val="single" w:color="000000" w:sz="4" w:space="0"/>
              <w:left w:val="single" w:color="000000" w:sz="4" w:space="0"/>
              <w:bottom w:val="single" w:color="000000" w:sz="4" w:space="0"/>
              <w:right w:val="single" w:color="000000" w:sz="4" w:space="0"/>
            </w:tcBorders>
          </w:tcPr>
          <w:p>
            <w:pPr>
              <w:pStyle w:val="29"/>
              <w:spacing w:line="240" w:lineRule="auto"/>
              <w:ind w:right="0"/>
              <w:jc w:val="left"/>
              <w:rPr>
                <w:rFonts w:ascii="仿宋" w:hAnsi="仿宋" w:eastAsia="仿宋" w:cs="仿宋"/>
                <w:b/>
                <w:bCs/>
                <w:color w:val="auto"/>
                <w:sz w:val="24"/>
                <w:szCs w:val="24"/>
              </w:rPr>
            </w:pPr>
          </w:p>
          <w:p>
            <w:pPr>
              <w:pStyle w:val="29"/>
              <w:spacing w:line="240" w:lineRule="auto"/>
              <w:ind w:right="0"/>
              <w:jc w:val="left"/>
              <w:rPr>
                <w:rFonts w:ascii="仿宋" w:hAnsi="仿宋" w:eastAsia="仿宋" w:cs="仿宋"/>
                <w:b/>
                <w:bCs/>
                <w:color w:val="auto"/>
                <w:sz w:val="24"/>
                <w:szCs w:val="24"/>
              </w:rPr>
            </w:pPr>
          </w:p>
          <w:p>
            <w:pPr>
              <w:pStyle w:val="29"/>
              <w:spacing w:line="240" w:lineRule="auto"/>
              <w:ind w:right="0"/>
              <w:jc w:val="left"/>
              <w:rPr>
                <w:rFonts w:ascii="仿宋" w:hAnsi="仿宋" w:eastAsia="仿宋" w:cs="仿宋"/>
                <w:b/>
                <w:bCs/>
                <w:color w:val="auto"/>
                <w:sz w:val="24"/>
                <w:szCs w:val="24"/>
              </w:rPr>
            </w:pPr>
          </w:p>
          <w:p>
            <w:pPr>
              <w:pStyle w:val="29"/>
              <w:spacing w:before="0" w:line="240" w:lineRule="auto"/>
              <w:ind w:right="0"/>
              <w:jc w:val="left"/>
              <w:rPr>
                <w:rFonts w:ascii="仿宋" w:hAnsi="仿宋" w:eastAsia="仿宋" w:cs="仿宋"/>
                <w:b/>
                <w:bCs/>
                <w:color w:val="auto"/>
                <w:sz w:val="32"/>
                <w:szCs w:val="32"/>
              </w:rPr>
            </w:pPr>
          </w:p>
          <w:p>
            <w:pPr>
              <w:pStyle w:val="29"/>
              <w:spacing w:line="240" w:lineRule="auto"/>
              <w:ind w:left="102" w:right="0"/>
              <w:jc w:val="left"/>
              <w:rPr>
                <w:rFonts w:ascii="仿宋" w:hAnsi="仿宋" w:eastAsia="仿宋" w:cs="仿宋"/>
                <w:color w:val="auto"/>
                <w:sz w:val="24"/>
                <w:szCs w:val="24"/>
              </w:rPr>
            </w:pPr>
            <w:r>
              <w:rPr>
                <w:rFonts w:hint="eastAsia" w:ascii="仿宋" w:hAnsi="仿宋" w:eastAsia="仿宋" w:cs="仿宋"/>
                <w:color w:val="auto"/>
                <w:sz w:val="24"/>
                <w:szCs w:val="24"/>
                <w:lang w:eastAsia="zh-CN"/>
              </w:rPr>
              <w:t>实验</w:t>
            </w:r>
            <w:r>
              <w:rPr>
                <w:rFonts w:ascii="仿宋" w:hAnsi="仿宋" w:eastAsia="仿宋" w:cs="仿宋"/>
                <w:color w:val="auto"/>
                <w:sz w:val="24"/>
                <w:szCs w:val="24"/>
              </w:rPr>
              <w:t>场地</w:t>
            </w:r>
          </w:p>
        </w:tc>
        <w:tc>
          <w:tcPr>
            <w:tcW w:w="969" w:type="dxa"/>
            <w:tcBorders>
              <w:top w:val="single" w:color="000000" w:sz="4" w:space="0"/>
              <w:left w:val="single" w:color="000000" w:sz="4" w:space="0"/>
              <w:bottom w:val="single" w:color="000000" w:sz="4" w:space="0"/>
              <w:right w:val="single" w:color="000000" w:sz="4" w:space="0"/>
            </w:tcBorders>
          </w:tcPr>
          <w:p>
            <w:pPr>
              <w:pStyle w:val="29"/>
              <w:spacing w:line="240" w:lineRule="auto"/>
              <w:ind w:right="0"/>
              <w:jc w:val="left"/>
              <w:rPr>
                <w:rFonts w:ascii="仿宋" w:hAnsi="仿宋" w:eastAsia="仿宋" w:cs="仿宋"/>
                <w:b/>
                <w:bCs/>
                <w:color w:val="auto"/>
                <w:sz w:val="24"/>
                <w:szCs w:val="24"/>
              </w:rPr>
            </w:pPr>
          </w:p>
          <w:p>
            <w:pPr>
              <w:pStyle w:val="29"/>
              <w:spacing w:line="240" w:lineRule="auto"/>
              <w:ind w:right="0"/>
              <w:jc w:val="left"/>
              <w:rPr>
                <w:rFonts w:ascii="仿宋" w:hAnsi="仿宋" w:eastAsia="仿宋" w:cs="仿宋"/>
                <w:b/>
                <w:bCs/>
                <w:color w:val="auto"/>
                <w:sz w:val="24"/>
                <w:szCs w:val="24"/>
              </w:rPr>
            </w:pPr>
          </w:p>
          <w:p>
            <w:pPr>
              <w:pStyle w:val="29"/>
              <w:spacing w:line="240" w:lineRule="auto"/>
              <w:ind w:right="0"/>
              <w:jc w:val="left"/>
              <w:rPr>
                <w:rFonts w:ascii="仿宋" w:hAnsi="仿宋" w:eastAsia="仿宋" w:cs="仿宋"/>
                <w:b/>
                <w:bCs/>
                <w:color w:val="auto"/>
                <w:sz w:val="24"/>
                <w:szCs w:val="24"/>
              </w:rPr>
            </w:pPr>
          </w:p>
          <w:p>
            <w:pPr>
              <w:pStyle w:val="29"/>
              <w:spacing w:before="0" w:line="240" w:lineRule="auto"/>
              <w:ind w:right="0"/>
              <w:jc w:val="left"/>
              <w:rPr>
                <w:rFonts w:ascii="仿宋" w:hAnsi="仿宋" w:eastAsia="仿宋" w:cs="仿宋"/>
                <w:b/>
                <w:bCs/>
                <w:color w:val="auto"/>
                <w:sz w:val="32"/>
                <w:szCs w:val="32"/>
              </w:rPr>
            </w:pPr>
          </w:p>
          <w:p>
            <w:pPr>
              <w:pStyle w:val="29"/>
              <w:spacing w:line="240" w:lineRule="auto"/>
              <w:ind w:right="0"/>
              <w:jc w:val="center"/>
              <w:rPr>
                <w:rFonts w:ascii="仿宋" w:hAnsi="仿宋" w:eastAsia="仿宋" w:cs="仿宋"/>
                <w:color w:val="auto"/>
                <w:sz w:val="24"/>
                <w:szCs w:val="24"/>
              </w:rPr>
            </w:pPr>
            <w:r>
              <w:rPr>
                <w:rFonts w:hint="eastAsia" w:ascii="仿宋" w:hAnsi="仿宋" w:eastAsia="仿宋" w:cs="仿宋"/>
                <w:color w:val="auto"/>
                <w:sz w:val="24"/>
                <w:szCs w:val="24"/>
                <w:lang w:val="en-US" w:eastAsia="zh-CN"/>
              </w:rPr>
              <w:t>6</w:t>
            </w:r>
            <w:r>
              <w:rPr>
                <w:rFonts w:ascii="仿宋" w:hAnsi="仿宋" w:eastAsia="仿宋" w:cs="仿宋"/>
                <w:color w:val="auto"/>
                <w:spacing w:val="-60"/>
                <w:sz w:val="24"/>
                <w:szCs w:val="24"/>
              </w:rPr>
              <w:t xml:space="preserve"> </w:t>
            </w:r>
            <w:r>
              <w:rPr>
                <w:rFonts w:ascii="仿宋" w:hAnsi="仿宋" w:eastAsia="仿宋" w:cs="仿宋"/>
                <w:color w:val="auto"/>
                <w:sz w:val="24"/>
                <w:szCs w:val="24"/>
              </w:rPr>
              <w:t>分</w:t>
            </w:r>
          </w:p>
        </w:tc>
        <w:tc>
          <w:tcPr>
            <w:tcW w:w="6768" w:type="dxa"/>
            <w:tcBorders>
              <w:top w:val="single" w:color="000000" w:sz="4" w:space="0"/>
              <w:left w:val="single" w:color="000000" w:sz="4" w:space="0"/>
              <w:bottom w:val="single" w:color="000000" w:sz="4" w:space="0"/>
              <w:right w:val="single" w:color="000000" w:sz="4" w:space="0"/>
            </w:tcBorders>
          </w:tcPr>
          <w:p>
            <w:pPr>
              <w:numPr>
                <w:ilvl w:val="0"/>
                <w:numId w:val="2"/>
              </w:numPr>
              <w:spacing w:line="240" w:lineRule="auto"/>
              <w:rPr>
                <w:rFonts w:hint="eastAsia" w:ascii="仿宋" w:hAnsi="仿宋" w:eastAsia="仿宋" w:cs="仿宋"/>
                <w:color w:val="auto"/>
                <w:sz w:val="24"/>
              </w:rPr>
            </w:pPr>
            <w:r>
              <w:rPr>
                <w:rFonts w:hint="eastAsia" w:ascii="仿宋" w:hAnsi="仿宋" w:eastAsia="仿宋" w:cs="仿宋"/>
                <w:color w:val="auto"/>
                <w:sz w:val="24"/>
              </w:rPr>
              <w:t>投标人</w:t>
            </w:r>
            <w:r>
              <w:rPr>
                <w:rFonts w:hint="eastAsia" w:ascii="仿宋" w:hAnsi="仿宋" w:eastAsia="仿宋" w:cs="仿宋"/>
                <w:color w:val="auto"/>
                <w:sz w:val="24"/>
                <w:lang w:eastAsia="zh-Hans"/>
              </w:rPr>
              <w:t>具有</w:t>
            </w:r>
            <w:r>
              <w:rPr>
                <w:rFonts w:hint="eastAsia" w:ascii="仿宋" w:hAnsi="仿宋" w:eastAsia="仿宋" w:cs="仿宋"/>
                <w:color w:val="auto"/>
                <w:sz w:val="24"/>
              </w:rPr>
              <w:t>独立开展食品安全检验实验室，环境良好，布局合理</w:t>
            </w:r>
            <w:r>
              <w:rPr>
                <w:rFonts w:hint="default" w:ascii="仿宋" w:hAnsi="仿宋" w:eastAsia="仿宋" w:cs="仿宋"/>
                <w:color w:val="auto"/>
                <w:sz w:val="24"/>
              </w:rPr>
              <w:t>3</w:t>
            </w:r>
            <w:r>
              <w:rPr>
                <w:rFonts w:hint="eastAsia" w:ascii="仿宋" w:hAnsi="仿宋" w:eastAsia="仿宋" w:cs="仿宋"/>
                <w:color w:val="auto"/>
                <w:sz w:val="24"/>
              </w:rPr>
              <w:t>分。</w:t>
            </w:r>
          </w:p>
          <w:p>
            <w:pPr>
              <w:numPr>
                <w:ilvl w:val="0"/>
                <w:numId w:val="2"/>
              </w:numPr>
              <w:spacing w:line="240" w:lineRule="auto"/>
              <w:rPr>
                <w:rFonts w:hint="eastAsia" w:ascii="仿宋" w:hAnsi="仿宋" w:eastAsia="仿宋" w:cs="仿宋"/>
                <w:color w:val="auto"/>
                <w:sz w:val="24"/>
              </w:rPr>
            </w:pPr>
            <w:r>
              <w:rPr>
                <w:rFonts w:hint="eastAsia" w:ascii="仿宋" w:hAnsi="仿宋" w:eastAsia="仿宋" w:cs="仿宋"/>
                <w:color w:val="auto"/>
                <w:sz w:val="24"/>
              </w:rPr>
              <w:t>投标人微生物检验区和理化检验区的格局情况，</w:t>
            </w:r>
            <w:r>
              <w:rPr>
                <w:rFonts w:hint="default" w:ascii="仿宋" w:hAnsi="仿宋" w:eastAsia="仿宋" w:cs="仿宋"/>
                <w:color w:val="auto"/>
                <w:sz w:val="24"/>
              </w:rPr>
              <w:t>3</w:t>
            </w:r>
            <w:r>
              <w:rPr>
                <w:rFonts w:hint="eastAsia" w:ascii="仿宋" w:hAnsi="仿宋" w:eastAsia="仿宋" w:cs="仿宋"/>
                <w:color w:val="auto"/>
                <w:sz w:val="24"/>
              </w:rPr>
              <w:t>分。（投标文件内需提供实验室检验区布局图）</w:t>
            </w:r>
          </w:p>
          <w:p>
            <w:pPr>
              <w:numPr>
                <w:ilvl w:val="0"/>
                <w:numId w:val="2"/>
              </w:numPr>
              <w:spacing w:line="240" w:lineRule="auto"/>
              <w:rPr>
                <w:rFonts w:ascii="仿宋" w:hAnsi="仿宋" w:eastAsia="仿宋" w:cs="仿宋"/>
                <w:color w:val="auto"/>
                <w:sz w:val="24"/>
                <w:szCs w:val="24"/>
              </w:rPr>
            </w:pPr>
            <w:r>
              <w:rPr>
                <w:rFonts w:hint="eastAsia" w:ascii="仿宋" w:hAnsi="仿宋" w:eastAsia="仿宋" w:cs="仿宋"/>
                <w:color w:val="auto"/>
                <w:sz w:val="24"/>
              </w:rPr>
              <w:t>如实验场所为自有则提供房产证；如实验场所为租赁的则提供房屋租赁合同；投标文件内需提供资料复印件，否则不得分。</w:t>
            </w:r>
          </w:p>
        </w:tc>
      </w:tr>
      <w:tr>
        <w:tblPrEx>
          <w:tblCellMar>
            <w:top w:w="0" w:type="dxa"/>
            <w:left w:w="0" w:type="dxa"/>
            <w:bottom w:w="0" w:type="dxa"/>
            <w:right w:w="0" w:type="dxa"/>
          </w:tblCellMar>
        </w:tblPrEx>
        <w:trPr>
          <w:trHeight w:val="5034" w:hRule="exact"/>
        </w:trPr>
        <w:tc>
          <w:tcPr>
            <w:tcW w:w="617" w:type="dxa"/>
            <w:tcBorders>
              <w:top w:val="single" w:color="000000" w:sz="4" w:space="0"/>
              <w:left w:val="single" w:color="000000" w:sz="4" w:space="0"/>
              <w:bottom w:val="single" w:color="000000" w:sz="4" w:space="0"/>
              <w:right w:val="single" w:color="000000" w:sz="4" w:space="0"/>
            </w:tcBorders>
            <w:vAlign w:val="top"/>
          </w:tcPr>
          <w:p>
            <w:pPr>
              <w:pStyle w:val="29"/>
              <w:spacing w:line="240" w:lineRule="auto"/>
              <w:ind w:left="102" w:right="0"/>
              <w:jc w:val="left"/>
              <w:rPr>
                <w:rFonts w:ascii="仿宋"/>
                <w:color w:val="auto"/>
                <w:sz w:val="24"/>
              </w:rPr>
            </w:pPr>
          </w:p>
          <w:p>
            <w:pPr>
              <w:pStyle w:val="29"/>
              <w:spacing w:line="240" w:lineRule="auto"/>
              <w:ind w:left="102" w:right="0"/>
              <w:jc w:val="left"/>
              <w:rPr>
                <w:rFonts w:ascii="仿宋"/>
                <w:color w:val="auto"/>
                <w:sz w:val="24"/>
              </w:rPr>
            </w:pPr>
          </w:p>
          <w:p>
            <w:pPr>
              <w:pStyle w:val="29"/>
              <w:spacing w:line="240" w:lineRule="auto"/>
              <w:ind w:left="102" w:leftChars="0" w:right="0" w:rightChars="0"/>
              <w:jc w:val="left"/>
              <w:rPr>
                <w:rFonts w:ascii="仿宋"/>
                <w:color w:val="auto"/>
                <w:sz w:val="24"/>
              </w:rPr>
            </w:pPr>
            <w:r>
              <w:rPr>
                <w:rFonts w:hint="eastAsia" w:ascii="仿宋" w:eastAsia="宋体"/>
                <w:color w:val="auto"/>
                <w:sz w:val="24"/>
                <w:lang w:val="en-US" w:eastAsia="zh-CN"/>
              </w:rPr>
              <w:t>6</w:t>
            </w:r>
          </w:p>
        </w:tc>
        <w:tc>
          <w:tcPr>
            <w:tcW w:w="1500" w:type="dxa"/>
            <w:tcBorders>
              <w:top w:val="single" w:color="000000" w:sz="4" w:space="0"/>
              <w:left w:val="single" w:color="000000" w:sz="4" w:space="0"/>
              <w:bottom w:val="single" w:color="000000" w:sz="4" w:space="0"/>
              <w:right w:val="single" w:color="000000" w:sz="4" w:space="0"/>
            </w:tcBorders>
            <w:vAlign w:val="top"/>
          </w:tcPr>
          <w:p>
            <w:pPr>
              <w:pStyle w:val="29"/>
              <w:spacing w:line="240" w:lineRule="auto"/>
              <w:ind w:left="102" w:right="0"/>
              <w:jc w:val="left"/>
              <w:rPr>
                <w:rFonts w:ascii="仿宋" w:hAnsi="仿宋" w:eastAsia="仿宋" w:cs="仿宋"/>
                <w:color w:val="auto"/>
                <w:sz w:val="24"/>
                <w:szCs w:val="24"/>
              </w:rPr>
            </w:pPr>
          </w:p>
          <w:p>
            <w:pPr>
              <w:pStyle w:val="29"/>
              <w:spacing w:line="240" w:lineRule="auto"/>
              <w:ind w:left="102" w:right="0"/>
              <w:jc w:val="left"/>
              <w:rPr>
                <w:rFonts w:ascii="仿宋" w:hAnsi="仿宋" w:eastAsia="仿宋" w:cs="仿宋"/>
                <w:color w:val="auto"/>
                <w:sz w:val="24"/>
                <w:szCs w:val="24"/>
              </w:rPr>
            </w:pPr>
          </w:p>
          <w:p>
            <w:pPr>
              <w:pStyle w:val="29"/>
              <w:spacing w:line="240" w:lineRule="auto"/>
              <w:ind w:left="102" w:right="0"/>
              <w:jc w:val="left"/>
              <w:rPr>
                <w:rFonts w:ascii="仿宋" w:hAnsi="仿宋" w:eastAsia="仿宋" w:cs="仿宋"/>
                <w:color w:val="auto"/>
                <w:sz w:val="24"/>
                <w:szCs w:val="24"/>
              </w:rPr>
            </w:pPr>
            <w:r>
              <w:rPr>
                <w:rFonts w:ascii="仿宋" w:hAnsi="仿宋" w:eastAsia="仿宋" w:cs="仿宋"/>
                <w:color w:val="auto"/>
                <w:sz w:val="24"/>
                <w:szCs w:val="24"/>
              </w:rPr>
              <w:t>检验设备</w:t>
            </w:r>
          </w:p>
          <w:p>
            <w:pPr>
              <w:pStyle w:val="29"/>
              <w:spacing w:line="240" w:lineRule="auto"/>
              <w:ind w:left="102" w:leftChars="0" w:right="0" w:rightChars="0"/>
              <w:jc w:val="left"/>
              <w:rPr>
                <w:rFonts w:hint="eastAsia" w:ascii="仿宋" w:hAnsi="仿宋" w:eastAsia="仿宋" w:cs="仿宋"/>
                <w:color w:val="auto"/>
                <w:sz w:val="24"/>
                <w:szCs w:val="24"/>
                <w:lang w:eastAsia="zh-CN"/>
              </w:rPr>
            </w:pPr>
            <w:r>
              <w:rPr>
                <w:rFonts w:ascii="仿宋" w:hAnsi="仿宋" w:eastAsia="仿宋" w:cs="仿宋"/>
                <w:color w:val="auto"/>
                <w:sz w:val="24"/>
                <w:szCs w:val="24"/>
              </w:rPr>
              <w:t>设施</w:t>
            </w:r>
          </w:p>
        </w:tc>
        <w:tc>
          <w:tcPr>
            <w:tcW w:w="969" w:type="dxa"/>
            <w:tcBorders>
              <w:top w:val="single" w:color="000000" w:sz="4" w:space="0"/>
              <w:left w:val="single" w:color="000000" w:sz="4" w:space="0"/>
              <w:bottom w:val="single" w:color="000000" w:sz="4" w:space="0"/>
              <w:right w:val="single" w:color="000000" w:sz="4" w:space="0"/>
            </w:tcBorders>
            <w:vAlign w:val="top"/>
          </w:tcPr>
          <w:p>
            <w:pPr>
              <w:pStyle w:val="29"/>
              <w:spacing w:line="240" w:lineRule="auto"/>
              <w:ind w:right="0"/>
              <w:jc w:val="center"/>
              <w:rPr>
                <w:rFonts w:ascii="仿宋" w:hAnsi="仿宋" w:eastAsia="仿宋" w:cs="仿宋"/>
                <w:color w:val="auto"/>
                <w:sz w:val="24"/>
                <w:szCs w:val="24"/>
              </w:rPr>
            </w:pPr>
          </w:p>
          <w:p>
            <w:pPr>
              <w:pStyle w:val="29"/>
              <w:spacing w:line="240" w:lineRule="auto"/>
              <w:ind w:right="0"/>
              <w:jc w:val="center"/>
              <w:rPr>
                <w:rFonts w:ascii="仿宋" w:hAnsi="仿宋" w:eastAsia="仿宋" w:cs="仿宋"/>
                <w:color w:val="auto"/>
                <w:sz w:val="24"/>
                <w:szCs w:val="24"/>
              </w:rPr>
            </w:pPr>
          </w:p>
          <w:p>
            <w:pPr>
              <w:pStyle w:val="29"/>
              <w:spacing w:line="240" w:lineRule="auto"/>
              <w:ind w:right="0"/>
              <w:jc w:val="center"/>
              <w:rPr>
                <w:rFonts w:ascii="仿宋" w:hAnsi="仿宋" w:eastAsia="仿宋" w:cs="仿宋"/>
                <w:color w:val="auto"/>
                <w:sz w:val="24"/>
                <w:szCs w:val="24"/>
              </w:rPr>
            </w:pPr>
          </w:p>
          <w:p>
            <w:pPr>
              <w:pStyle w:val="29"/>
              <w:spacing w:line="240" w:lineRule="auto"/>
              <w:ind w:right="0" w:rightChars="0" w:firstLine="240" w:firstLineChars="100"/>
              <w:jc w:val="both"/>
              <w:rPr>
                <w:rFonts w:hint="eastAsia" w:ascii="仿宋" w:hAnsi="仿宋" w:eastAsia="仿宋" w:cs="仿宋"/>
                <w:color w:val="auto"/>
                <w:sz w:val="24"/>
                <w:szCs w:val="24"/>
                <w:lang w:val="en-US" w:eastAsia="zh-CN"/>
              </w:rPr>
            </w:pPr>
            <w:r>
              <w:rPr>
                <w:rFonts w:ascii="仿宋" w:hAnsi="仿宋" w:eastAsia="仿宋" w:cs="仿宋"/>
                <w:color w:val="auto"/>
                <w:sz w:val="24"/>
                <w:szCs w:val="24"/>
              </w:rPr>
              <w:t>10</w:t>
            </w:r>
            <w:r>
              <w:rPr>
                <w:rFonts w:ascii="仿宋" w:hAnsi="仿宋" w:eastAsia="仿宋" w:cs="仿宋"/>
                <w:color w:val="auto"/>
                <w:spacing w:val="-60"/>
                <w:sz w:val="24"/>
                <w:szCs w:val="24"/>
              </w:rPr>
              <w:t xml:space="preserve"> </w:t>
            </w:r>
            <w:r>
              <w:rPr>
                <w:rFonts w:ascii="仿宋" w:hAnsi="仿宋" w:eastAsia="仿宋" w:cs="仿宋"/>
                <w:color w:val="auto"/>
                <w:sz w:val="24"/>
                <w:szCs w:val="24"/>
              </w:rPr>
              <w:t>分</w:t>
            </w:r>
          </w:p>
        </w:tc>
        <w:tc>
          <w:tcPr>
            <w:tcW w:w="6768" w:type="dxa"/>
            <w:tcBorders>
              <w:top w:val="single" w:color="000000" w:sz="4" w:space="0"/>
              <w:left w:val="single" w:color="000000" w:sz="4" w:space="0"/>
              <w:bottom w:val="single" w:color="000000" w:sz="4" w:space="0"/>
              <w:right w:val="single" w:color="000000" w:sz="4" w:space="0"/>
            </w:tcBorders>
            <w:vAlign w:val="top"/>
          </w:tcPr>
          <w:p>
            <w:pPr>
              <w:pStyle w:val="29"/>
              <w:spacing w:before="40" w:line="240" w:lineRule="auto"/>
              <w:ind w:left="102" w:right="0"/>
              <w:jc w:val="left"/>
              <w:rPr>
                <w:rFonts w:ascii="仿宋" w:hAnsi="仿宋" w:eastAsia="仿宋" w:cs="仿宋"/>
                <w:color w:val="auto"/>
                <w:sz w:val="24"/>
                <w:szCs w:val="24"/>
              </w:rPr>
            </w:pPr>
            <w:r>
              <w:rPr>
                <w:rFonts w:ascii="仿宋" w:hAnsi="仿宋" w:eastAsia="仿宋" w:cs="仿宋"/>
                <w:color w:val="auto"/>
                <w:sz w:val="24"/>
                <w:szCs w:val="24"/>
              </w:rPr>
              <w:t>1.</w:t>
            </w:r>
            <w:r>
              <w:rPr>
                <w:rFonts w:hint="eastAsia" w:ascii="仿宋" w:hAnsi="仿宋" w:eastAsia="仿宋" w:cs="仿宋"/>
                <w:color w:val="auto"/>
                <w:sz w:val="24"/>
                <w:szCs w:val="24"/>
              </w:rPr>
              <w:t>气质联用仪（GC-MS/GC-MS-MS）</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液质联用仪（LC-MS/LC-MS-MS）</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电感耦合等离子体质谱仪(ICP-MS)</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液相色谱(LC/HPLC/UPLC)</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气相色谱仪(GC)</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原子吸收光谱仪（AAS）</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离子色谱仪（IC)</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液相色谱-原子荧光联用仪（LC-AFS）</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原子荧光光度计（AFS）</w:t>
            </w:r>
            <w:r>
              <w:rPr>
                <w:rFonts w:ascii="仿宋" w:hAnsi="仿宋" w:eastAsia="仿宋" w:cs="仿宋"/>
                <w:color w:val="auto"/>
                <w:sz w:val="24"/>
                <w:szCs w:val="24"/>
              </w:rPr>
              <w:t>等与本项目相关的设备，得</w:t>
            </w:r>
            <w:r>
              <w:rPr>
                <w:rFonts w:ascii="仿宋" w:hAnsi="仿宋" w:eastAsia="仿宋" w:cs="仿宋"/>
                <w:color w:val="auto"/>
                <w:spacing w:val="-60"/>
                <w:sz w:val="24"/>
                <w:szCs w:val="24"/>
              </w:rPr>
              <w:t xml:space="preserve"> </w:t>
            </w:r>
            <w:r>
              <w:rPr>
                <w:rFonts w:ascii="仿宋" w:hAnsi="仿宋" w:eastAsia="仿宋" w:cs="仿宋"/>
                <w:color w:val="auto"/>
                <w:sz w:val="24"/>
                <w:szCs w:val="24"/>
              </w:rPr>
              <w:t>6</w:t>
            </w:r>
            <w:r>
              <w:rPr>
                <w:rFonts w:ascii="仿宋" w:hAnsi="仿宋" w:eastAsia="仿宋" w:cs="仿宋"/>
                <w:color w:val="auto"/>
                <w:spacing w:val="-60"/>
                <w:sz w:val="24"/>
                <w:szCs w:val="24"/>
              </w:rPr>
              <w:t xml:space="preserve"> </w:t>
            </w:r>
            <w:r>
              <w:rPr>
                <w:rFonts w:ascii="仿宋" w:hAnsi="仿宋" w:eastAsia="仿宋" w:cs="仿宋"/>
                <w:color w:val="auto"/>
                <w:sz w:val="24"/>
                <w:szCs w:val="24"/>
              </w:rPr>
              <w:t>分，少一项扣</w:t>
            </w:r>
            <w:r>
              <w:rPr>
                <w:rFonts w:ascii="仿宋" w:hAnsi="仿宋" w:eastAsia="仿宋" w:cs="仿宋"/>
                <w:color w:val="auto"/>
                <w:spacing w:val="-60"/>
                <w:sz w:val="24"/>
                <w:szCs w:val="24"/>
              </w:rPr>
              <w:t xml:space="preserve"> </w:t>
            </w:r>
            <w:r>
              <w:rPr>
                <w:rFonts w:ascii="仿宋" w:hAnsi="仿宋" w:eastAsia="仿宋" w:cs="仿宋"/>
                <w:color w:val="auto"/>
                <w:sz w:val="24"/>
                <w:szCs w:val="24"/>
              </w:rPr>
              <w:t>1</w:t>
            </w:r>
            <w:r>
              <w:rPr>
                <w:rFonts w:ascii="仿宋" w:hAnsi="仿宋" w:eastAsia="仿宋" w:cs="仿宋"/>
                <w:color w:val="auto"/>
                <w:spacing w:val="-60"/>
                <w:sz w:val="24"/>
                <w:szCs w:val="24"/>
              </w:rPr>
              <w:t xml:space="preserve"> </w:t>
            </w:r>
            <w:r>
              <w:rPr>
                <w:rFonts w:ascii="仿宋" w:hAnsi="仿宋" w:eastAsia="仿宋" w:cs="仿宋"/>
                <w:color w:val="auto"/>
                <w:sz w:val="24"/>
                <w:szCs w:val="24"/>
              </w:rPr>
              <w:t>分，扣完为止。</w:t>
            </w:r>
          </w:p>
          <w:p>
            <w:pPr>
              <w:pStyle w:val="29"/>
              <w:spacing w:before="38" w:line="240" w:lineRule="auto"/>
              <w:ind w:left="102" w:right="0"/>
              <w:jc w:val="left"/>
              <w:rPr>
                <w:rFonts w:ascii="仿宋" w:hAnsi="仿宋" w:eastAsia="仿宋" w:cs="仿宋"/>
                <w:color w:val="auto"/>
                <w:sz w:val="24"/>
                <w:szCs w:val="24"/>
              </w:rPr>
            </w:pPr>
            <w:r>
              <w:rPr>
                <w:rFonts w:ascii="仿宋" w:hAnsi="仿宋" w:eastAsia="仿宋" w:cs="仿宋"/>
                <w:color w:val="auto"/>
                <w:sz w:val="24"/>
                <w:szCs w:val="24"/>
              </w:rPr>
              <w:t>2.如果具备以上设备，20</w:t>
            </w:r>
            <w:r>
              <w:rPr>
                <w:rFonts w:ascii="仿宋" w:hAnsi="仿宋" w:eastAsia="仿宋" w:cs="仿宋"/>
                <w:color w:val="auto"/>
                <w:spacing w:val="-60"/>
                <w:sz w:val="24"/>
                <w:szCs w:val="24"/>
              </w:rPr>
              <w:t xml:space="preserve"> </w:t>
            </w:r>
            <w:r>
              <w:rPr>
                <w:rFonts w:ascii="仿宋" w:hAnsi="仿宋" w:eastAsia="仿宋" w:cs="仿宋"/>
                <w:color w:val="auto"/>
                <w:sz w:val="24"/>
                <w:szCs w:val="24"/>
              </w:rPr>
              <w:t>台以上（含）的，且</w:t>
            </w:r>
            <w:r>
              <w:rPr>
                <w:rFonts w:ascii="仿宋" w:hAnsi="仿宋" w:eastAsia="仿宋" w:cs="仿宋"/>
                <w:color w:val="auto"/>
                <w:spacing w:val="-60"/>
                <w:sz w:val="24"/>
                <w:szCs w:val="24"/>
              </w:rPr>
              <w:t xml:space="preserve"> </w:t>
            </w:r>
            <w:r>
              <w:rPr>
                <w:rFonts w:ascii="仿宋" w:hAnsi="仿宋" w:eastAsia="仿宋" w:cs="仿宋"/>
                <w:color w:val="auto"/>
                <w:sz w:val="24"/>
                <w:szCs w:val="24"/>
              </w:rPr>
              <w:t>GC/MS、LC/MS</w:t>
            </w:r>
          </w:p>
          <w:p>
            <w:pPr>
              <w:pStyle w:val="29"/>
              <w:spacing w:before="41" w:line="240" w:lineRule="auto"/>
              <w:ind w:left="102" w:right="0"/>
              <w:jc w:val="left"/>
              <w:rPr>
                <w:rFonts w:ascii="仿宋" w:hAnsi="仿宋" w:eastAsia="仿宋" w:cs="仿宋"/>
                <w:color w:val="auto"/>
                <w:sz w:val="24"/>
                <w:szCs w:val="24"/>
              </w:rPr>
            </w:pPr>
            <w:r>
              <w:rPr>
                <w:rFonts w:ascii="仿宋" w:hAnsi="仿宋" w:eastAsia="仿宋" w:cs="仿宋"/>
                <w:color w:val="auto"/>
                <w:sz w:val="24"/>
                <w:szCs w:val="24"/>
              </w:rPr>
              <w:t>各</w:t>
            </w:r>
            <w:r>
              <w:rPr>
                <w:rFonts w:ascii="仿宋" w:hAnsi="仿宋" w:eastAsia="仿宋" w:cs="仿宋"/>
                <w:color w:val="auto"/>
                <w:spacing w:val="-60"/>
                <w:sz w:val="24"/>
                <w:szCs w:val="24"/>
              </w:rPr>
              <w:t xml:space="preserve"> </w:t>
            </w:r>
            <w:r>
              <w:rPr>
                <w:rFonts w:ascii="仿宋" w:hAnsi="仿宋" w:eastAsia="仿宋" w:cs="仿宋"/>
                <w:color w:val="auto"/>
                <w:sz w:val="24"/>
                <w:szCs w:val="24"/>
              </w:rPr>
              <w:t>2</w:t>
            </w:r>
            <w:r>
              <w:rPr>
                <w:rFonts w:ascii="仿宋" w:hAnsi="仿宋" w:eastAsia="仿宋" w:cs="仿宋"/>
                <w:color w:val="auto"/>
                <w:spacing w:val="-60"/>
                <w:sz w:val="24"/>
                <w:szCs w:val="24"/>
              </w:rPr>
              <w:t xml:space="preserve"> </w:t>
            </w:r>
            <w:r>
              <w:rPr>
                <w:rFonts w:ascii="仿宋" w:hAnsi="仿宋" w:eastAsia="仿宋" w:cs="仿宋"/>
                <w:color w:val="auto"/>
                <w:sz w:val="24"/>
                <w:szCs w:val="24"/>
              </w:rPr>
              <w:t>台以上（含）加</w:t>
            </w:r>
            <w:r>
              <w:rPr>
                <w:rFonts w:ascii="仿宋" w:hAnsi="仿宋" w:eastAsia="仿宋" w:cs="仿宋"/>
                <w:color w:val="auto"/>
                <w:spacing w:val="-60"/>
                <w:sz w:val="24"/>
                <w:szCs w:val="24"/>
              </w:rPr>
              <w:t xml:space="preserve"> </w:t>
            </w:r>
            <w:r>
              <w:rPr>
                <w:rFonts w:ascii="仿宋" w:hAnsi="仿宋" w:eastAsia="仿宋" w:cs="仿宋"/>
                <w:color w:val="auto"/>
                <w:sz w:val="24"/>
                <w:szCs w:val="24"/>
              </w:rPr>
              <w:t>2</w:t>
            </w:r>
            <w:r>
              <w:rPr>
                <w:rFonts w:ascii="仿宋" w:hAnsi="仿宋" w:eastAsia="仿宋" w:cs="仿宋"/>
                <w:color w:val="auto"/>
                <w:spacing w:val="-60"/>
                <w:sz w:val="24"/>
                <w:szCs w:val="24"/>
              </w:rPr>
              <w:t xml:space="preserve"> </w:t>
            </w:r>
            <w:r>
              <w:rPr>
                <w:rFonts w:ascii="仿宋" w:hAnsi="仿宋" w:eastAsia="仿宋" w:cs="仿宋"/>
                <w:color w:val="auto"/>
                <w:sz w:val="24"/>
                <w:szCs w:val="24"/>
              </w:rPr>
              <w:t>分；如果具备以上设备</w:t>
            </w:r>
            <w:r>
              <w:rPr>
                <w:rFonts w:ascii="仿宋" w:hAnsi="仿宋" w:eastAsia="仿宋" w:cs="仿宋"/>
                <w:color w:val="auto"/>
                <w:spacing w:val="-60"/>
                <w:sz w:val="24"/>
                <w:szCs w:val="24"/>
              </w:rPr>
              <w:t xml:space="preserve"> </w:t>
            </w:r>
            <w:r>
              <w:rPr>
                <w:rFonts w:ascii="仿宋" w:hAnsi="仿宋" w:eastAsia="仿宋" w:cs="仿宋"/>
                <w:color w:val="auto"/>
                <w:sz w:val="24"/>
                <w:szCs w:val="24"/>
              </w:rPr>
              <w:t>15</w:t>
            </w:r>
            <w:r>
              <w:rPr>
                <w:rFonts w:ascii="仿宋" w:hAnsi="仿宋" w:eastAsia="仿宋" w:cs="仿宋"/>
                <w:color w:val="auto"/>
                <w:spacing w:val="-60"/>
                <w:sz w:val="24"/>
                <w:szCs w:val="24"/>
              </w:rPr>
              <w:t xml:space="preserve"> </w:t>
            </w:r>
            <w:r>
              <w:rPr>
                <w:rFonts w:ascii="仿宋" w:hAnsi="仿宋" w:eastAsia="仿宋" w:cs="仿宋"/>
                <w:color w:val="auto"/>
                <w:sz w:val="24"/>
                <w:szCs w:val="24"/>
              </w:rPr>
              <w:t>台以上（含）</w:t>
            </w:r>
          </w:p>
          <w:p>
            <w:pPr>
              <w:pStyle w:val="29"/>
              <w:spacing w:before="38" w:line="240" w:lineRule="auto"/>
              <w:ind w:left="102" w:right="0"/>
              <w:jc w:val="left"/>
              <w:rPr>
                <w:rFonts w:ascii="仿宋" w:hAnsi="仿宋" w:eastAsia="仿宋" w:cs="仿宋"/>
                <w:color w:val="auto"/>
                <w:sz w:val="24"/>
                <w:szCs w:val="24"/>
              </w:rPr>
            </w:pPr>
            <w:r>
              <w:rPr>
                <w:rFonts w:ascii="仿宋" w:hAnsi="仿宋" w:eastAsia="仿宋" w:cs="仿宋"/>
                <w:color w:val="auto"/>
                <w:spacing w:val="-4"/>
                <w:sz w:val="24"/>
                <w:szCs w:val="24"/>
              </w:rPr>
              <w:t>的，且</w:t>
            </w:r>
            <w:r>
              <w:rPr>
                <w:rFonts w:ascii="仿宋" w:hAnsi="仿宋" w:eastAsia="仿宋" w:cs="仿宋"/>
                <w:color w:val="auto"/>
                <w:spacing w:val="-63"/>
                <w:sz w:val="24"/>
                <w:szCs w:val="24"/>
              </w:rPr>
              <w:t xml:space="preserve"> </w:t>
            </w:r>
            <w:r>
              <w:rPr>
                <w:rFonts w:ascii="仿宋" w:hAnsi="仿宋" w:eastAsia="仿宋" w:cs="仿宋"/>
                <w:color w:val="auto"/>
                <w:sz w:val="24"/>
                <w:szCs w:val="24"/>
              </w:rPr>
              <w:t>GC/MS、LC/MS</w:t>
            </w:r>
            <w:r>
              <w:rPr>
                <w:rFonts w:ascii="仿宋" w:hAnsi="仿宋" w:eastAsia="仿宋" w:cs="仿宋"/>
                <w:color w:val="auto"/>
                <w:spacing w:val="-63"/>
                <w:sz w:val="24"/>
                <w:szCs w:val="24"/>
              </w:rPr>
              <w:t xml:space="preserve"> </w:t>
            </w:r>
            <w:r>
              <w:rPr>
                <w:rFonts w:ascii="仿宋" w:hAnsi="仿宋" w:eastAsia="仿宋" w:cs="仿宋"/>
                <w:color w:val="auto"/>
                <w:sz w:val="24"/>
                <w:szCs w:val="24"/>
              </w:rPr>
              <w:t>各</w:t>
            </w:r>
            <w:r>
              <w:rPr>
                <w:rFonts w:ascii="仿宋" w:hAnsi="仿宋" w:eastAsia="仿宋" w:cs="仿宋"/>
                <w:color w:val="auto"/>
                <w:spacing w:val="-63"/>
                <w:sz w:val="24"/>
                <w:szCs w:val="24"/>
              </w:rPr>
              <w:t xml:space="preserve"> </w:t>
            </w:r>
            <w:r>
              <w:rPr>
                <w:rFonts w:ascii="仿宋" w:hAnsi="仿宋" w:eastAsia="仿宋" w:cs="仿宋"/>
                <w:color w:val="auto"/>
                <w:sz w:val="24"/>
                <w:szCs w:val="24"/>
              </w:rPr>
              <w:t>2</w:t>
            </w:r>
            <w:r>
              <w:rPr>
                <w:rFonts w:ascii="仿宋" w:hAnsi="仿宋" w:eastAsia="仿宋" w:cs="仿宋"/>
                <w:color w:val="auto"/>
                <w:spacing w:val="-63"/>
                <w:sz w:val="24"/>
                <w:szCs w:val="24"/>
              </w:rPr>
              <w:t xml:space="preserve"> </w:t>
            </w:r>
            <w:r>
              <w:rPr>
                <w:rFonts w:ascii="仿宋" w:hAnsi="仿宋" w:eastAsia="仿宋" w:cs="仿宋"/>
                <w:color w:val="auto"/>
                <w:spacing w:val="-3"/>
                <w:sz w:val="24"/>
                <w:szCs w:val="24"/>
              </w:rPr>
              <w:t>台以上（含）加</w:t>
            </w:r>
            <w:r>
              <w:rPr>
                <w:rFonts w:ascii="仿宋" w:hAnsi="仿宋" w:eastAsia="仿宋" w:cs="仿宋"/>
                <w:color w:val="auto"/>
                <w:spacing w:val="-63"/>
                <w:sz w:val="24"/>
                <w:szCs w:val="24"/>
              </w:rPr>
              <w:t xml:space="preserve"> </w:t>
            </w:r>
            <w:r>
              <w:rPr>
                <w:rFonts w:ascii="仿宋" w:hAnsi="仿宋" w:eastAsia="仿宋" w:cs="仿宋"/>
                <w:color w:val="auto"/>
                <w:sz w:val="24"/>
                <w:szCs w:val="24"/>
              </w:rPr>
              <w:t>1.5</w:t>
            </w:r>
            <w:r>
              <w:rPr>
                <w:rFonts w:ascii="仿宋" w:hAnsi="仿宋" w:eastAsia="仿宋" w:cs="仿宋"/>
                <w:color w:val="auto"/>
                <w:spacing w:val="-63"/>
                <w:sz w:val="24"/>
                <w:szCs w:val="24"/>
              </w:rPr>
              <w:t xml:space="preserve"> </w:t>
            </w:r>
            <w:r>
              <w:rPr>
                <w:rFonts w:ascii="仿宋" w:hAnsi="仿宋" w:eastAsia="仿宋" w:cs="仿宋"/>
                <w:color w:val="auto"/>
                <w:sz w:val="24"/>
                <w:szCs w:val="24"/>
              </w:rPr>
              <w:t>分；如果具备以</w:t>
            </w:r>
          </w:p>
          <w:p>
            <w:pPr>
              <w:pStyle w:val="29"/>
              <w:spacing w:before="40" w:line="240" w:lineRule="auto"/>
              <w:ind w:left="102" w:right="-16"/>
              <w:jc w:val="left"/>
              <w:rPr>
                <w:rFonts w:ascii="仿宋" w:hAnsi="仿宋" w:eastAsia="仿宋" w:cs="仿宋"/>
                <w:color w:val="auto"/>
                <w:sz w:val="24"/>
                <w:szCs w:val="24"/>
              </w:rPr>
            </w:pPr>
            <w:r>
              <w:rPr>
                <w:rFonts w:ascii="仿宋" w:hAnsi="仿宋" w:eastAsia="仿宋" w:cs="仿宋"/>
                <w:color w:val="auto"/>
                <w:sz w:val="24"/>
                <w:szCs w:val="24"/>
              </w:rPr>
              <w:t>上设备</w:t>
            </w:r>
            <w:r>
              <w:rPr>
                <w:rFonts w:ascii="仿宋" w:hAnsi="仿宋" w:eastAsia="仿宋" w:cs="仿宋"/>
                <w:color w:val="auto"/>
                <w:spacing w:val="-60"/>
                <w:sz w:val="24"/>
                <w:szCs w:val="24"/>
              </w:rPr>
              <w:t xml:space="preserve"> </w:t>
            </w:r>
            <w:r>
              <w:rPr>
                <w:rFonts w:ascii="仿宋" w:hAnsi="仿宋" w:eastAsia="仿宋" w:cs="仿宋"/>
                <w:color w:val="auto"/>
                <w:sz w:val="24"/>
                <w:szCs w:val="24"/>
              </w:rPr>
              <w:t>10</w:t>
            </w:r>
            <w:r>
              <w:rPr>
                <w:rFonts w:ascii="仿宋" w:hAnsi="仿宋" w:eastAsia="仿宋" w:cs="仿宋"/>
                <w:color w:val="auto"/>
                <w:spacing w:val="-60"/>
                <w:sz w:val="24"/>
                <w:szCs w:val="24"/>
              </w:rPr>
              <w:t xml:space="preserve"> </w:t>
            </w:r>
            <w:r>
              <w:rPr>
                <w:rFonts w:ascii="仿宋" w:hAnsi="仿宋" w:eastAsia="仿宋" w:cs="仿宋"/>
                <w:color w:val="auto"/>
                <w:spacing w:val="-14"/>
                <w:sz w:val="24"/>
                <w:szCs w:val="24"/>
              </w:rPr>
              <w:t>台以上（含）的，且</w:t>
            </w:r>
            <w:r>
              <w:rPr>
                <w:rFonts w:ascii="仿宋" w:hAnsi="仿宋" w:eastAsia="仿宋" w:cs="仿宋"/>
                <w:color w:val="auto"/>
                <w:spacing w:val="-60"/>
                <w:sz w:val="24"/>
                <w:szCs w:val="24"/>
              </w:rPr>
              <w:t xml:space="preserve"> </w:t>
            </w:r>
            <w:r>
              <w:rPr>
                <w:rFonts w:ascii="仿宋" w:hAnsi="仿宋" w:eastAsia="仿宋" w:cs="仿宋"/>
                <w:color w:val="auto"/>
                <w:sz w:val="24"/>
                <w:szCs w:val="24"/>
              </w:rPr>
              <w:t>GC/MS</w:t>
            </w:r>
            <w:r>
              <w:rPr>
                <w:rFonts w:ascii="仿宋" w:hAnsi="仿宋" w:eastAsia="仿宋" w:cs="仿宋"/>
                <w:color w:val="auto"/>
                <w:spacing w:val="-60"/>
                <w:sz w:val="24"/>
                <w:szCs w:val="24"/>
              </w:rPr>
              <w:t xml:space="preserve"> </w:t>
            </w:r>
            <w:r>
              <w:rPr>
                <w:rFonts w:ascii="仿宋" w:hAnsi="仿宋" w:eastAsia="仿宋" w:cs="仿宋"/>
                <w:color w:val="auto"/>
                <w:sz w:val="24"/>
                <w:szCs w:val="24"/>
              </w:rPr>
              <w:t>或</w:t>
            </w:r>
            <w:r>
              <w:rPr>
                <w:rFonts w:ascii="仿宋" w:hAnsi="仿宋" w:eastAsia="仿宋" w:cs="仿宋"/>
                <w:color w:val="auto"/>
                <w:spacing w:val="-60"/>
                <w:sz w:val="24"/>
                <w:szCs w:val="24"/>
              </w:rPr>
              <w:t xml:space="preserve"> </w:t>
            </w:r>
            <w:r>
              <w:rPr>
                <w:rFonts w:ascii="仿宋" w:hAnsi="仿宋" w:eastAsia="仿宋" w:cs="仿宋"/>
                <w:color w:val="auto"/>
                <w:sz w:val="24"/>
                <w:szCs w:val="24"/>
              </w:rPr>
              <w:t>LC/MS</w:t>
            </w:r>
            <w:r>
              <w:rPr>
                <w:rFonts w:ascii="仿宋" w:hAnsi="仿宋" w:eastAsia="仿宋" w:cs="仿宋"/>
                <w:color w:val="auto"/>
                <w:spacing w:val="-60"/>
                <w:sz w:val="24"/>
                <w:szCs w:val="24"/>
              </w:rPr>
              <w:t xml:space="preserve"> </w:t>
            </w:r>
            <w:r>
              <w:rPr>
                <w:rFonts w:ascii="仿宋" w:hAnsi="仿宋" w:eastAsia="仿宋" w:cs="仿宋"/>
                <w:color w:val="auto"/>
                <w:sz w:val="24"/>
                <w:szCs w:val="24"/>
              </w:rPr>
              <w:t>各</w:t>
            </w:r>
            <w:r>
              <w:rPr>
                <w:rFonts w:ascii="仿宋" w:hAnsi="仿宋" w:eastAsia="仿宋" w:cs="仿宋"/>
                <w:color w:val="auto"/>
                <w:spacing w:val="-60"/>
                <w:sz w:val="24"/>
                <w:szCs w:val="24"/>
              </w:rPr>
              <w:t xml:space="preserve"> </w:t>
            </w:r>
            <w:r>
              <w:rPr>
                <w:rFonts w:ascii="仿宋" w:hAnsi="仿宋" w:eastAsia="仿宋" w:cs="仿宋"/>
                <w:color w:val="auto"/>
                <w:sz w:val="24"/>
                <w:szCs w:val="24"/>
              </w:rPr>
              <w:t>2</w:t>
            </w:r>
            <w:r>
              <w:rPr>
                <w:rFonts w:ascii="仿宋" w:hAnsi="仿宋" w:eastAsia="仿宋" w:cs="仿宋"/>
                <w:color w:val="auto"/>
                <w:spacing w:val="-60"/>
                <w:sz w:val="24"/>
                <w:szCs w:val="24"/>
              </w:rPr>
              <w:t xml:space="preserve"> </w:t>
            </w:r>
            <w:r>
              <w:rPr>
                <w:rFonts w:ascii="仿宋" w:hAnsi="仿宋" w:eastAsia="仿宋" w:cs="仿宋"/>
                <w:color w:val="auto"/>
                <w:spacing w:val="-8"/>
                <w:sz w:val="24"/>
                <w:szCs w:val="24"/>
              </w:rPr>
              <w:t>台以上（含）</w:t>
            </w:r>
          </w:p>
          <w:p>
            <w:pPr>
              <w:pStyle w:val="29"/>
              <w:spacing w:before="38" w:line="240" w:lineRule="auto"/>
              <w:ind w:left="102" w:right="0"/>
              <w:jc w:val="left"/>
              <w:rPr>
                <w:rFonts w:ascii="仿宋" w:hAnsi="仿宋" w:eastAsia="仿宋" w:cs="仿宋"/>
                <w:color w:val="auto"/>
                <w:sz w:val="24"/>
                <w:szCs w:val="24"/>
              </w:rPr>
            </w:pPr>
            <w:r>
              <w:rPr>
                <w:rFonts w:ascii="仿宋" w:hAnsi="仿宋" w:eastAsia="仿宋" w:cs="仿宋"/>
                <w:color w:val="auto"/>
                <w:sz w:val="24"/>
                <w:szCs w:val="24"/>
              </w:rPr>
              <w:t>加</w:t>
            </w:r>
            <w:r>
              <w:rPr>
                <w:rFonts w:ascii="仿宋" w:hAnsi="仿宋" w:eastAsia="仿宋" w:cs="仿宋"/>
                <w:color w:val="auto"/>
                <w:spacing w:val="-60"/>
                <w:sz w:val="24"/>
                <w:szCs w:val="24"/>
              </w:rPr>
              <w:t xml:space="preserve"> </w:t>
            </w:r>
            <w:r>
              <w:rPr>
                <w:rFonts w:ascii="仿宋" w:hAnsi="仿宋" w:eastAsia="仿宋" w:cs="仿宋"/>
                <w:color w:val="auto"/>
                <w:sz w:val="24"/>
                <w:szCs w:val="24"/>
              </w:rPr>
              <w:t>1</w:t>
            </w:r>
            <w:r>
              <w:rPr>
                <w:rFonts w:ascii="仿宋" w:hAnsi="仿宋" w:eastAsia="仿宋" w:cs="仿宋"/>
                <w:color w:val="auto"/>
                <w:spacing w:val="-60"/>
                <w:sz w:val="24"/>
                <w:szCs w:val="24"/>
              </w:rPr>
              <w:t xml:space="preserve"> </w:t>
            </w:r>
            <w:r>
              <w:rPr>
                <w:rFonts w:ascii="仿宋" w:hAnsi="仿宋" w:eastAsia="仿宋" w:cs="仿宋"/>
                <w:color w:val="auto"/>
                <w:sz w:val="24"/>
                <w:szCs w:val="24"/>
              </w:rPr>
              <w:t>分；其他情况得</w:t>
            </w:r>
            <w:r>
              <w:rPr>
                <w:rFonts w:ascii="仿宋" w:hAnsi="仿宋" w:eastAsia="仿宋" w:cs="仿宋"/>
                <w:color w:val="auto"/>
                <w:spacing w:val="-60"/>
                <w:sz w:val="24"/>
                <w:szCs w:val="24"/>
              </w:rPr>
              <w:t xml:space="preserve"> </w:t>
            </w:r>
            <w:r>
              <w:rPr>
                <w:rFonts w:ascii="仿宋" w:hAnsi="仿宋" w:eastAsia="仿宋" w:cs="仿宋"/>
                <w:color w:val="auto"/>
                <w:sz w:val="24"/>
                <w:szCs w:val="24"/>
              </w:rPr>
              <w:t>0</w:t>
            </w:r>
            <w:r>
              <w:rPr>
                <w:rFonts w:ascii="仿宋" w:hAnsi="仿宋" w:eastAsia="仿宋" w:cs="仿宋"/>
                <w:color w:val="auto"/>
                <w:spacing w:val="-60"/>
                <w:sz w:val="24"/>
                <w:szCs w:val="24"/>
              </w:rPr>
              <w:t xml:space="preserve"> </w:t>
            </w:r>
            <w:r>
              <w:rPr>
                <w:rFonts w:ascii="仿宋" w:hAnsi="仿宋" w:eastAsia="仿宋" w:cs="仿宋"/>
                <w:color w:val="auto"/>
                <w:sz w:val="24"/>
                <w:szCs w:val="24"/>
              </w:rPr>
              <w:t>分。</w:t>
            </w:r>
          </w:p>
          <w:p>
            <w:pPr>
              <w:pStyle w:val="29"/>
              <w:spacing w:before="40" w:line="240" w:lineRule="auto"/>
              <w:ind w:left="102" w:right="0"/>
              <w:jc w:val="left"/>
              <w:rPr>
                <w:rFonts w:ascii="仿宋" w:hAnsi="仿宋" w:eastAsia="仿宋" w:cs="仿宋"/>
                <w:color w:val="auto"/>
                <w:sz w:val="24"/>
                <w:szCs w:val="24"/>
              </w:rPr>
            </w:pPr>
            <w:r>
              <w:rPr>
                <w:rFonts w:ascii="仿宋" w:hAnsi="仿宋" w:eastAsia="仿宋" w:cs="仿宋"/>
                <w:color w:val="auto"/>
                <w:sz w:val="24"/>
                <w:szCs w:val="24"/>
              </w:rPr>
              <w:t>3.设备为近</w:t>
            </w:r>
            <w:bookmarkStart w:id="21" w:name="_GoBack"/>
            <w:bookmarkEnd w:id="21"/>
            <w:r>
              <w:rPr>
                <w:rFonts w:hint="eastAsia" w:ascii="仿宋" w:hAnsi="仿宋" w:eastAsia="仿宋" w:cs="仿宋"/>
                <w:color w:val="auto"/>
                <w:sz w:val="24"/>
                <w:szCs w:val="24"/>
                <w:lang w:val="en-US" w:eastAsia="zh-CN"/>
              </w:rPr>
              <w:t>5-10</w:t>
            </w:r>
            <w:r>
              <w:rPr>
                <w:rFonts w:ascii="仿宋" w:hAnsi="仿宋" w:eastAsia="仿宋" w:cs="仿宋"/>
                <w:color w:val="auto"/>
                <w:sz w:val="24"/>
                <w:szCs w:val="24"/>
              </w:rPr>
              <w:t>年内新采购，且能正常运行无故障的，得</w:t>
            </w:r>
            <w:r>
              <w:rPr>
                <w:rFonts w:ascii="仿宋" w:hAnsi="仿宋" w:eastAsia="仿宋" w:cs="仿宋"/>
                <w:color w:val="auto"/>
                <w:spacing w:val="-60"/>
                <w:sz w:val="24"/>
                <w:szCs w:val="24"/>
              </w:rPr>
              <w:t xml:space="preserve"> </w:t>
            </w:r>
            <w:r>
              <w:rPr>
                <w:rFonts w:ascii="仿宋" w:hAnsi="仿宋" w:eastAsia="仿宋" w:cs="仿宋"/>
                <w:color w:val="auto"/>
                <w:sz w:val="24"/>
                <w:szCs w:val="24"/>
              </w:rPr>
              <w:t>1</w:t>
            </w:r>
            <w:r>
              <w:rPr>
                <w:rFonts w:ascii="仿宋" w:hAnsi="仿宋" w:eastAsia="仿宋" w:cs="仿宋"/>
                <w:color w:val="auto"/>
                <w:spacing w:val="-60"/>
                <w:sz w:val="24"/>
                <w:szCs w:val="24"/>
              </w:rPr>
              <w:t xml:space="preserve"> </w:t>
            </w:r>
            <w:r>
              <w:rPr>
                <w:rFonts w:ascii="仿宋" w:hAnsi="仿宋" w:eastAsia="仿宋" w:cs="仿宋"/>
                <w:color w:val="auto"/>
                <w:sz w:val="24"/>
                <w:szCs w:val="24"/>
              </w:rPr>
              <w:t>分；</w:t>
            </w:r>
          </w:p>
          <w:p>
            <w:pPr>
              <w:pStyle w:val="29"/>
              <w:spacing w:before="38" w:line="240" w:lineRule="auto"/>
              <w:ind w:left="102" w:right="0"/>
              <w:jc w:val="left"/>
              <w:rPr>
                <w:rFonts w:ascii="仿宋" w:hAnsi="仿宋" w:eastAsia="仿宋" w:cs="仿宋"/>
                <w:color w:val="auto"/>
                <w:sz w:val="24"/>
                <w:szCs w:val="24"/>
              </w:rPr>
            </w:pPr>
            <w:r>
              <w:rPr>
                <w:rFonts w:ascii="仿宋" w:hAnsi="仿宋" w:eastAsia="仿宋" w:cs="仿宋"/>
                <w:color w:val="auto"/>
                <w:sz w:val="24"/>
                <w:szCs w:val="24"/>
              </w:rPr>
              <w:t>4.设备供应商应与投标单位建立持续稳固的设备售后服务保障</w:t>
            </w:r>
          </w:p>
          <w:p>
            <w:pPr>
              <w:pStyle w:val="29"/>
              <w:spacing w:before="40" w:line="240" w:lineRule="auto"/>
              <w:ind w:left="102" w:right="0"/>
              <w:jc w:val="left"/>
              <w:rPr>
                <w:rFonts w:ascii="仿宋" w:hAnsi="仿宋" w:eastAsia="仿宋" w:cs="仿宋"/>
                <w:color w:val="auto"/>
                <w:sz w:val="24"/>
                <w:szCs w:val="24"/>
              </w:rPr>
            </w:pPr>
            <w:r>
              <w:rPr>
                <w:rFonts w:ascii="仿宋" w:hAnsi="仿宋" w:eastAsia="仿宋" w:cs="仿宋"/>
                <w:color w:val="auto"/>
                <w:sz w:val="24"/>
                <w:szCs w:val="24"/>
              </w:rPr>
              <w:t>关系，得</w:t>
            </w:r>
            <w:r>
              <w:rPr>
                <w:rFonts w:ascii="仿宋" w:hAnsi="仿宋" w:eastAsia="仿宋" w:cs="仿宋"/>
                <w:color w:val="auto"/>
                <w:spacing w:val="-60"/>
                <w:sz w:val="24"/>
                <w:szCs w:val="24"/>
              </w:rPr>
              <w:t xml:space="preserve"> </w:t>
            </w:r>
            <w:r>
              <w:rPr>
                <w:rFonts w:ascii="仿宋" w:hAnsi="仿宋" w:eastAsia="仿宋" w:cs="仿宋"/>
                <w:color w:val="auto"/>
                <w:sz w:val="24"/>
                <w:szCs w:val="24"/>
              </w:rPr>
              <w:t>1</w:t>
            </w:r>
            <w:r>
              <w:rPr>
                <w:rFonts w:ascii="仿宋" w:hAnsi="仿宋" w:eastAsia="仿宋" w:cs="仿宋"/>
                <w:color w:val="auto"/>
                <w:spacing w:val="-60"/>
                <w:sz w:val="24"/>
                <w:szCs w:val="24"/>
              </w:rPr>
              <w:t xml:space="preserve"> </w:t>
            </w:r>
            <w:r>
              <w:rPr>
                <w:rFonts w:ascii="仿宋" w:hAnsi="仿宋" w:eastAsia="仿宋" w:cs="仿宋"/>
                <w:color w:val="auto"/>
                <w:sz w:val="24"/>
                <w:szCs w:val="24"/>
              </w:rPr>
              <w:t>分</w:t>
            </w:r>
          </w:p>
          <w:p>
            <w:pPr>
              <w:pStyle w:val="29"/>
              <w:spacing w:before="151" w:line="240" w:lineRule="auto"/>
              <w:ind w:left="102" w:leftChars="0" w:right="54" w:rightChars="0"/>
              <w:jc w:val="left"/>
              <w:rPr>
                <w:rFonts w:hint="eastAsia" w:ascii="仿宋" w:hAnsi="仿宋" w:eastAsia="仿宋" w:cs="仿宋"/>
                <w:color w:val="auto"/>
                <w:sz w:val="24"/>
              </w:rPr>
            </w:pPr>
            <w:r>
              <w:rPr>
                <w:rFonts w:ascii="仿宋" w:hAnsi="仿宋" w:eastAsia="仿宋" w:cs="仿宋"/>
                <w:color w:val="auto"/>
                <w:sz w:val="24"/>
                <w:szCs w:val="24"/>
              </w:rPr>
              <w:t>（</w:t>
            </w:r>
            <w:r>
              <w:rPr>
                <w:rFonts w:hint="eastAsia" w:ascii="仿宋" w:hAnsi="仿宋" w:eastAsia="仿宋" w:cs="仿宋"/>
                <w:color w:val="auto"/>
                <w:sz w:val="24"/>
                <w:szCs w:val="24"/>
              </w:rPr>
              <w:t>投标文件内需提供资料复印件（包括设备图片、购置设备发票</w:t>
            </w:r>
            <w:r>
              <w:rPr>
                <w:rFonts w:ascii="仿宋" w:hAnsi="仿宋" w:eastAsia="仿宋" w:cs="仿宋"/>
                <w:color w:val="auto"/>
                <w:sz w:val="24"/>
                <w:szCs w:val="24"/>
              </w:rPr>
              <w:t>）</w:t>
            </w:r>
          </w:p>
        </w:tc>
      </w:tr>
    </w:tbl>
    <w:p>
      <w:pPr>
        <w:spacing w:before="2" w:line="240" w:lineRule="auto"/>
        <w:rPr>
          <w:rFonts w:ascii="Times New Roman" w:hAnsi="Times New Roman" w:eastAsia="Times New Roman" w:cs="Times New Roman"/>
          <w:color w:val="auto"/>
          <w:sz w:val="7"/>
          <w:szCs w:val="7"/>
        </w:rPr>
      </w:pPr>
    </w:p>
    <w:tbl>
      <w:tblPr>
        <w:tblStyle w:val="12"/>
        <w:tblW w:w="9854" w:type="dxa"/>
        <w:tblInd w:w="101" w:type="dxa"/>
        <w:tblLayout w:type="fixed"/>
        <w:tblCellMar>
          <w:top w:w="0" w:type="dxa"/>
          <w:left w:w="0" w:type="dxa"/>
          <w:bottom w:w="0" w:type="dxa"/>
          <w:right w:w="0" w:type="dxa"/>
        </w:tblCellMar>
      </w:tblPr>
      <w:tblGrid>
        <w:gridCol w:w="537"/>
        <w:gridCol w:w="1261"/>
        <w:gridCol w:w="1288"/>
        <w:gridCol w:w="6768"/>
      </w:tblGrid>
      <w:tr>
        <w:tblPrEx>
          <w:tblCellMar>
            <w:top w:w="0" w:type="dxa"/>
            <w:left w:w="0" w:type="dxa"/>
            <w:bottom w:w="0" w:type="dxa"/>
            <w:right w:w="0" w:type="dxa"/>
          </w:tblCellMar>
        </w:tblPrEx>
        <w:trPr>
          <w:trHeight w:val="2397" w:hRule="exact"/>
        </w:trPr>
        <w:tc>
          <w:tcPr>
            <w:tcW w:w="537" w:type="dxa"/>
            <w:tcBorders>
              <w:top w:val="single" w:color="auto" w:sz="4" w:space="0"/>
              <w:left w:val="single" w:color="auto" w:sz="4" w:space="0"/>
              <w:bottom w:val="single" w:color="auto" w:sz="4" w:space="0"/>
              <w:right w:val="single" w:color="000000" w:sz="4" w:space="0"/>
            </w:tcBorders>
          </w:tcPr>
          <w:p>
            <w:pPr>
              <w:pStyle w:val="29"/>
              <w:spacing w:line="240" w:lineRule="auto"/>
              <w:ind w:right="0"/>
              <w:jc w:val="left"/>
              <w:rPr>
                <w:rFonts w:ascii="Times New Roman" w:hAnsi="Times New Roman" w:eastAsia="Times New Roman" w:cs="Times New Roman"/>
                <w:color w:val="auto"/>
                <w:sz w:val="24"/>
                <w:szCs w:val="24"/>
              </w:rPr>
            </w:pPr>
          </w:p>
          <w:p>
            <w:pPr>
              <w:pStyle w:val="29"/>
              <w:spacing w:line="240" w:lineRule="auto"/>
              <w:ind w:right="0"/>
              <w:jc w:val="left"/>
              <w:rPr>
                <w:rFonts w:ascii="Times New Roman" w:hAnsi="Times New Roman" w:eastAsia="Times New Roman" w:cs="Times New Roman"/>
                <w:color w:val="auto"/>
                <w:sz w:val="24"/>
                <w:szCs w:val="24"/>
              </w:rPr>
            </w:pPr>
          </w:p>
          <w:p>
            <w:pPr>
              <w:pStyle w:val="29"/>
              <w:spacing w:line="240" w:lineRule="auto"/>
              <w:ind w:right="0"/>
              <w:jc w:val="left"/>
              <w:rPr>
                <w:rFonts w:ascii="Times New Roman" w:hAnsi="Times New Roman" w:eastAsia="Times New Roman" w:cs="Times New Roman"/>
                <w:color w:val="auto"/>
                <w:sz w:val="24"/>
                <w:szCs w:val="24"/>
              </w:rPr>
            </w:pPr>
          </w:p>
          <w:p>
            <w:pPr>
              <w:pStyle w:val="29"/>
              <w:spacing w:before="172" w:line="240" w:lineRule="auto"/>
              <w:ind w:left="102" w:right="0"/>
              <w:jc w:val="left"/>
              <w:rPr>
                <w:rFonts w:hint="eastAsia" w:ascii="仿宋" w:hAnsi="仿宋" w:eastAsia="仿宋" w:cs="仿宋"/>
                <w:color w:val="auto"/>
                <w:sz w:val="24"/>
                <w:szCs w:val="24"/>
                <w:lang w:eastAsia="zh-CN"/>
              </w:rPr>
            </w:pPr>
            <w:r>
              <w:rPr>
                <w:rFonts w:hint="eastAsia" w:ascii="Times New Roman" w:hAnsi="Times New Roman" w:eastAsia="宋体" w:cs="Times New Roman"/>
                <w:color w:val="auto"/>
                <w:sz w:val="24"/>
                <w:szCs w:val="24"/>
                <w:lang w:val="en-US" w:eastAsia="zh-CN"/>
              </w:rPr>
              <w:t>7</w:t>
            </w:r>
          </w:p>
        </w:tc>
        <w:tc>
          <w:tcPr>
            <w:tcW w:w="1261" w:type="dxa"/>
            <w:tcBorders>
              <w:top w:val="single" w:color="auto" w:sz="4" w:space="0"/>
              <w:left w:val="single" w:color="000000" w:sz="4" w:space="0"/>
              <w:bottom w:val="single" w:color="auto" w:sz="4" w:space="0"/>
              <w:right w:val="single" w:color="000000" w:sz="4" w:space="0"/>
            </w:tcBorders>
          </w:tcPr>
          <w:p>
            <w:pPr>
              <w:pStyle w:val="29"/>
              <w:spacing w:line="240" w:lineRule="auto"/>
              <w:ind w:right="0"/>
              <w:jc w:val="left"/>
              <w:rPr>
                <w:rFonts w:ascii="Times New Roman" w:hAnsi="Times New Roman" w:eastAsia="Times New Roman" w:cs="Times New Roman"/>
                <w:color w:val="auto"/>
                <w:sz w:val="24"/>
                <w:szCs w:val="24"/>
              </w:rPr>
            </w:pPr>
          </w:p>
          <w:p>
            <w:pPr>
              <w:pStyle w:val="29"/>
              <w:spacing w:line="240" w:lineRule="auto"/>
              <w:ind w:right="0"/>
              <w:jc w:val="left"/>
              <w:rPr>
                <w:rFonts w:ascii="Times New Roman" w:hAnsi="Times New Roman" w:eastAsia="Times New Roman" w:cs="Times New Roman"/>
                <w:color w:val="auto"/>
                <w:sz w:val="24"/>
                <w:szCs w:val="24"/>
              </w:rPr>
            </w:pPr>
          </w:p>
          <w:p>
            <w:pPr>
              <w:pStyle w:val="29"/>
              <w:spacing w:before="3" w:line="240" w:lineRule="auto"/>
              <w:ind w:right="0"/>
              <w:jc w:val="left"/>
              <w:rPr>
                <w:rFonts w:ascii="Times New Roman" w:hAnsi="Times New Roman" w:eastAsia="Times New Roman" w:cs="Times New Roman"/>
                <w:color w:val="auto"/>
                <w:sz w:val="22"/>
                <w:szCs w:val="22"/>
              </w:rPr>
            </w:pPr>
          </w:p>
          <w:p>
            <w:pPr>
              <w:pStyle w:val="29"/>
              <w:spacing w:line="240" w:lineRule="auto"/>
              <w:ind w:left="102" w:right="0"/>
              <w:jc w:val="left"/>
              <w:rPr>
                <w:rFonts w:ascii="仿宋" w:hAnsi="仿宋" w:eastAsia="仿宋" w:cs="仿宋"/>
                <w:color w:val="auto"/>
                <w:sz w:val="24"/>
                <w:szCs w:val="24"/>
              </w:rPr>
            </w:pPr>
            <w:r>
              <w:rPr>
                <w:rFonts w:ascii="仿宋" w:hAnsi="仿宋" w:eastAsia="仿宋" w:cs="仿宋"/>
                <w:color w:val="auto"/>
                <w:sz w:val="24"/>
                <w:szCs w:val="24"/>
              </w:rPr>
              <w:t>样品运输</w:t>
            </w:r>
          </w:p>
          <w:p>
            <w:pPr>
              <w:pStyle w:val="29"/>
              <w:spacing w:before="38" w:line="240" w:lineRule="auto"/>
              <w:ind w:left="102" w:right="0"/>
              <w:jc w:val="left"/>
              <w:rPr>
                <w:rFonts w:ascii="仿宋" w:hAnsi="仿宋" w:eastAsia="仿宋" w:cs="仿宋"/>
                <w:color w:val="auto"/>
                <w:sz w:val="24"/>
                <w:szCs w:val="24"/>
              </w:rPr>
            </w:pPr>
            <w:r>
              <w:rPr>
                <w:rFonts w:ascii="仿宋" w:hAnsi="仿宋" w:eastAsia="仿宋" w:cs="仿宋"/>
                <w:color w:val="auto"/>
                <w:sz w:val="24"/>
                <w:szCs w:val="24"/>
              </w:rPr>
              <w:t>及冷藏设</w:t>
            </w:r>
          </w:p>
          <w:p>
            <w:pPr>
              <w:pStyle w:val="29"/>
              <w:spacing w:line="240" w:lineRule="auto"/>
              <w:ind w:right="0"/>
              <w:jc w:val="left"/>
              <w:rPr>
                <w:rFonts w:ascii="Times New Roman" w:hAnsi="Times New Roman" w:eastAsia="Times New Roman" w:cs="Times New Roman"/>
                <w:color w:val="auto"/>
                <w:sz w:val="24"/>
                <w:szCs w:val="24"/>
              </w:rPr>
            </w:pPr>
            <w:r>
              <w:rPr>
                <w:rFonts w:ascii="仿宋" w:hAnsi="仿宋" w:eastAsia="仿宋" w:cs="仿宋"/>
                <w:color w:val="auto"/>
                <w:sz w:val="24"/>
                <w:szCs w:val="24"/>
              </w:rPr>
              <w:t>备</w:t>
            </w:r>
          </w:p>
          <w:p>
            <w:pPr>
              <w:pStyle w:val="29"/>
              <w:spacing w:line="240" w:lineRule="auto"/>
              <w:ind w:right="0"/>
              <w:jc w:val="left"/>
              <w:rPr>
                <w:rFonts w:ascii="Times New Roman" w:hAnsi="Times New Roman" w:eastAsia="Times New Roman" w:cs="Times New Roman"/>
                <w:color w:val="auto"/>
                <w:sz w:val="24"/>
                <w:szCs w:val="24"/>
              </w:rPr>
            </w:pPr>
          </w:p>
          <w:p>
            <w:pPr>
              <w:pStyle w:val="29"/>
              <w:spacing w:before="38" w:line="240" w:lineRule="auto"/>
              <w:ind w:left="102" w:right="0"/>
              <w:jc w:val="left"/>
              <w:rPr>
                <w:rFonts w:ascii="仿宋" w:hAnsi="仿宋" w:eastAsia="仿宋" w:cs="仿宋"/>
                <w:color w:val="auto"/>
                <w:sz w:val="24"/>
                <w:szCs w:val="24"/>
              </w:rPr>
            </w:pPr>
          </w:p>
        </w:tc>
        <w:tc>
          <w:tcPr>
            <w:tcW w:w="1288" w:type="dxa"/>
            <w:tcBorders>
              <w:top w:val="single" w:color="auto" w:sz="4" w:space="0"/>
              <w:left w:val="single" w:color="000000" w:sz="4" w:space="0"/>
              <w:bottom w:val="single" w:color="auto" w:sz="4" w:space="0"/>
              <w:right w:val="single" w:color="000000" w:sz="4" w:space="0"/>
            </w:tcBorders>
          </w:tcPr>
          <w:p>
            <w:pPr>
              <w:pStyle w:val="29"/>
              <w:spacing w:line="240" w:lineRule="auto"/>
              <w:ind w:right="0"/>
              <w:jc w:val="left"/>
              <w:rPr>
                <w:rFonts w:ascii="Times New Roman" w:hAnsi="Times New Roman" w:eastAsia="Times New Roman" w:cs="Times New Roman"/>
                <w:color w:val="auto"/>
                <w:sz w:val="24"/>
                <w:szCs w:val="24"/>
              </w:rPr>
            </w:pPr>
          </w:p>
          <w:p>
            <w:pPr>
              <w:pStyle w:val="29"/>
              <w:spacing w:line="240" w:lineRule="auto"/>
              <w:ind w:right="0"/>
              <w:jc w:val="left"/>
              <w:rPr>
                <w:rFonts w:ascii="Times New Roman" w:hAnsi="Times New Roman" w:eastAsia="Times New Roman" w:cs="Times New Roman"/>
                <w:color w:val="auto"/>
                <w:sz w:val="24"/>
                <w:szCs w:val="24"/>
              </w:rPr>
            </w:pPr>
          </w:p>
          <w:p>
            <w:pPr>
              <w:pStyle w:val="29"/>
              <w:spacing w:line="240" w:lineRule="auto"/>
              <w:ind w:right="0"/>
              <w:jc w:val="left"/>
              <w:rPr>
                <w:rFonts w:ascii="Times New Roman" w:hAnsi="Times New Roman" w:eastAsia="Times New Roman" w:cs="Times New Roman"/>
                <w:color w:val="auto"/>
                <w:sz w:val="24"/>
                <w:szCs w:val="24"/>
              </w:rPr>
            </w:pPr>
          </w:p>
          <w:p>
            <w:pPr>
              <w:pStyle w:val="29"/>
              <w:spacing w:line="240" w:lineRule="auto"/>
              <w:ind w:right="0"/>
              <w:jc w:val="left"/>
              <w:rPr>
                <w:rFonts w:ascii="Times New Roman" w:hAnsi="Times New Roman" w:eastAsia="Times New Roman" w:cs="Times New Roman"/>
                <w:color w:val="auto"/>
                <w:sz w:val="24"/>
                <w:szCs w:val="24"/>
              </w:rPr>
            </w:pPr>
          </w:p>
          <w:p>
            <w:pPr>
              <w:pStyle w:val="29"/>
              <w:spacing w:before="172" w:line="240" w:lineRule="auto"/>
              <w:ind w:right="0"/>
              <w:jc w:val="center"/>
              <w:rPr>
                <w:rFonts w:ascii="仿宋" w:hAnsi="仿宋" w:eastAsia="仿宋" w:cs="仿宋"/>
                <w:color w:val="auto"/>
                <w:sz w:val="24"/>
                <w:szCs w:val="24"/>
              </w:rPr>
            </w:pPr>
            <w:r>
              <w:rPr>
                <w:rFonts w:hint="eastAsia" w:ascii="仿宋" w:hAnsi="仿宋" w:eastAsia="仿宋" w:cs="仿宋"/>
                <w:color w:val="auto"/>
                <w:sz w:val="24"/>
                <w:szCs w:val="24"/>
                <w:lang w:val="en-US" w:eastAsia="zh-CN"/>
              </w:rPr>
              <w:t>6</w:t>
            </w:r>
            <w:r>
              <w:rPr>
                <w:rFonts w:ascii="仿宋" w:hAnsi="仿宋" w:eastAsia="仿宋" w:cs="仿宋"/>
                <w:color w:val="auto"/>
                <w:sz w:val="24"/>
                <w:szCs w:val="24"/>
              </w:rPr>
              <w:t>分</w:t>
            </w:r>
          </w:p>
        </w:tc>
        <w:tc>
          <w:tcPr>
            <w:tcW w:w="6768" w:type="dxa"/>
            <w:tcBorders>
              <w:top w:val="single" w:color="auto" w:sz="4" w:space="0"/>
              <w:left w:val="single" w:color="000000" w:sz="4" w:space="0"/>
              <w:bottom w:val="single" w:color="auto" w:sz="4" w:space="0"/>
              <w:right w:val="single" w:color="auto" w:sz="4" w:space="0"/>
            </w:tcBorders>
          </w:tcPr>
          <w:p>
            <w:pPr>
              <w:pStyle w:val="29"/>
              <w:spacing w:line="275" w:lineRule="exact"/>
              <w:ind w:left="102" w:right="0"/>
              <w:jc w:val="left"/>
              <w:rPr>
                <w:rFonts w:ascii="仿宋" w:hAnsi="仿宋" w:eastAsia="仿宋" w:cs="仿宋"/>
                <w:color w:val="auto"/>
                <w:spacing w:val="-6"/>
                <w:sz w:val="24"/>
                <w:szCs w:val="24"/>
              </w:rPr>
            </w:pPr>
            <w:r>
              <w:rPr>
                <w:rFonts w:ascii="仿宋" w:hAnsi="仿宋" w:eastAsia="仿宋" w:cs="仿宋"/>
                <w:color w:val="auto"/>
                <w:spacing w:val="-6"/>
                <w:sz w:val="24"/>
                <w:szCs w:val="24"/>
              </w:rPr>
              <w:t>根据样品运输设备，如冷藏设备及车辆配置等情况进行比较（提</w:t>
            </w:r>
          </w:p>
          <w:p>
            <w:pPr>
              <w:pStyle w:val="29"/>
              <w:spacing w:before="38" w:line="240" w:lineRule="auto"/>
              <w:ind w:left="102" w:right="0"/>
              <w:jc w:val="left"/>
              <w:rPr>
                <w:rFonts w:ascii="仿宋" w:hAnsi="仿宋" w:eastAsia="仿宋" w:cs="仿宋"/>
                <w:color w:val="auto"/>
                <w:sz w:val="24"/>
                <w:szCs w:val="24"/>
              </w:rPr>
            </w:pPr>
            <w:r>
              <w:rPr>
                <w:rFonts w:ascii="仿宋" w:hAnsi="仿宋" w:eastAsia="仿宋" w:cs="仿宋"/>
                <w:color w:val="auto"/>
                <w:sz w:val="24"/>
                <w:szCs w:val="24"/>
              </w:rPr>
              <w:t>供发票复印件）：自有或租赁车辆</w:t>
            </w:r>
            <w:r>
              <w:rPr>
                <w:rFonts w:ascii="仿宋" w:hAnsi="仿宋" w:eastAsia="仿宋" w:cs="仿宋"/>
                <w:color w:val="auto"/>
                <w:spacing w:val="-60"/>
                <w:sz w:val="24"/>
                <w:szCs w:val="24"/>
              </w:rPr>
              <w:t xml:space="preserve"> </w:t>
            </w:r>
            <w:r>
              <w:rPr>
                <w:rFonts w:ascii="仿宋" w:hAnsi="仿宋" w:eastAsia="仿宋" w:cs="仿宋"/>
                <w:color w:val="auto"/>
                <w:sz w:val="24"/>
                <w:szCs w:val="24"/>
              </w:rPr>
              <w:t>4</w:t>
            </w:r>
            <w:r>
              <w:rPr>
                <w:rFonts w:ascii="仿宋" w:hAnsi="仿宋" w:eastAsia="仿宋" w:cs="仿宋"/>
                <w:color w:val="auto"/>
                <w:spacing w:val="-60"/>
                <w:sz w:val="24"/>
                <w:szCs w:val="24"/>
              </w:rPr>
              <w:t xml:space="preserve"> </w:t>
            </w:r>
            <w:r>
              <w:rPr>
                <w:rFonts w:ascii="仿宋" w:hAnsi="仿宋" w:eastAsia="仿宋" w:cs="仿宋"/>
                <w:color w:val="auto"/>
                <w:sz w:val="24"/>
                <w:szCs w:val="24"/>
              </w:rPr>
              <w:t>辆以上（含</w:t>
            </w:r>
            <w:r>
              <w:rPr>
                <w:rFonts w:ascii="仿宋" w:hAnsi="仿宋" w:eastAsia="仿宋" w:cs="仿宋"/>
                <w:color w:val="auto"/>
                <w:spacing w:val="-60"/>
                <w:sz w:val="24"/>
                <w:szCs w:val="24"/>
              </w:rPr>
              <w:t xml:space="preserve"> </w:t>
            </w:r>
            <w:r>
              <w:rPr>
                <w:rFonts w:ascii="仿宋" w:hAnsi="仿宋" w:eastAsia="仿宋" w:cs="仿宋"/>
                <w:color w:val="auto"/>
                <w:sz w:val="24"/>
                <w:szCs w:val="24"/>
              </w:rPr>
              <w:t>4</w:t>
            </w:r>
            <w:r>
              <w:rPr>
                <w:rFonts w:ascii="仿宋" w:hAnsi="仿宋" w:eastAsia="仿宋" w:cs="仿宋"/>
                <w:color w:val="auto"/>
                <w:spacing w:val="-60"/>
                <w:sz w:val="24"/>
                <w:szCs w:val="24"/>
              </w:rPr>
              <w:t xml:space="preserve"> </w:t>
            </w:r>
            <w:r>
              <w:rPr>
                <w:rFonts w:ascii="仿宋" w:hAnsi="仿宋" w:eastAsia="仿宋" w:cs="仿宋"/>
                <w:color w:val="auto"/>
                <w:sz w:val="24"/>
                <w:szCs w:val="24"/>
              </w:rPr>
              <w:t>辆）、冷藏</w:t>
            </w:r>
          </w:p>
          <w:p>
            <w:pPr>
              <w:pStyle w:val="29"/>
              <w:spacing w:before="40" w:line="240" w:lineRule="auto"/>
              <w:ind w:left="102" w:right="0"/>
              <w:jc w:val="left"/>
              <w:rPr>
                <w:rFonts w:ascii="仿宋" w:hAnsi="仿宋" w:eastAsia="仿宋" w:cs="仿宋"/>
                <w:color w:val="auto"/>
                <w:sz w:val="24"/>
                <w:szCs w:val="24"/>
              </w:rPr>
            </w:pPr>
            <w:r>
              <w:rPr>
                <w:rFonts w:ascii="仿宋" w:hAnsi="仿宋" w:eastAsia="仿宋" w:cs="仿宋"/>
                <w:color w:val="auto"/>
                <w:sz w:val="24"/>
                <w:szCs w:val="24"/>
              </w:rPr>
              <w:t>设备</w:t>
            </w:r>
            <w:r>
              <w:rPr>
                <w:rFonts w:ascii="仿宋" w:hAnsi="仿宋" w:eastAsia="仿宋" w:cs="仿宋"/>
                <w:color w:val="auto"/>
                <w:spacing w:val="-60"/>
                <w:sz w:val="24"/>
                <w:szCs w:val="24"/>
              </w:rPr>
              <w:t xml:space="preserve"> </w:t>
            </w:r>
            <w:r>
              <w:rPr>
                <w:rFonts w:ascii="仿宋" w:hAnsi="仿宋" w:eastAsia="仿宋" w:cs="仿宋"/>
                <w:color w:val="auto"/>
                <w:sz w:val="24"/>
                <w:szCs w:val="24"/>
              </w:rPr>
              <w:t>6</w:t>
            </w:r>
            <w:r>
              <w:rPr>
                <w:rFonts w:ascii="仿宋" w:hAnsi="仿宋" w:eastAsia="仿宋" w:cs="仿宋"/>
                <w:color w:val="auto"/>
                <w:spacing w:val="-60"/>
                <w:sz w:val="24"/>
                <w:szCs w:val="24"/>
              </w:rPr>
              <w:t xml:space="preserve"> </w:t>
            </w:r>
            <w:r>
              <w:rPr>
                <w:rFonts w:ascii="仿宋" w:hAnsi="仿宋" w:eastAsia="仿宋" w:cs="仿宋"/>
                <w:color w:val="auto"/>
                <w:spacing w:val="-6"/>
                <w:sz w:val="24"/>
                <w:szCs w:val="24"/>
              </w:rPr>
              <w:t>台以上（含</w:t>
            </w:r>
            <w:r>
              <w:rPr>
                <w:rFonts w:ascii="仿宋" w:hAnsi="仿宋" w:eastAsia="仿宋" w:cs="仿宋"/>
                <w:color w:val="auto"/>
                <w:spacing w:val="-60"/>
                <w:sz w:val="24"/>
                <w:szCs w:val="24"/>
              </w:rPr>
              <w:t xml:space="preserve"> </w:t>
            </w:r>
            <w:r>
              <w:rPr>
                <w:rFonts w:ascii="仿宋" w:hAnsi="仿宋" w:eastAsia="仿宋" w:cs="仿宋"/>
                <w:color w:val="auto"/>
                <w:sz w:val="24"/>
                <w:szCs w:val="24"/>
              </w:rPr>
              <w:t>6</w:t>
            </w:r>
            <w:r>
              <w:rPr>
                <w:rFonts w:ascii="仿宋" w:hAnsi="仿宋" w:eastAsia="仿宋" w:cs="仿宋"/>
                <w:color w:val="auto"/>
                <w:spacing w:val="-60"/>
                <w:sz w:val="24"/>
                <w:szCs w:val="24"/>
              </w:rPr>
              <w:t xml:space="preserve"> </w:t>
            </w:r>
            <w:r>
              <w:rPr>
                <w:rFonts w:ascii="仿宋" w:hAnsi="仿宋" w:eastAsia="仿宋" w:cs="仿宋"/>
                <w:color w:val="auto"/>
                <w:spacing w:val="-9"/>
                <w:sz w:val="24"/>
                <w:szCs w:val="24"/>
              </w:rPr>
              <w:t>台）得</w:t>
            </w:r>
            <w:r>
              <w:rPr>
                <w:rFonts w:ascii="仿宋" w:hAnsi="仿宋" w:eastAsia="仿宋" w:cs="仿宋"/>
                <w:color w:val="auto"/>
                <w:spacing w:val="-60"/>
                <w:sz w:val="24"/>
                <w:szCs w:val="24"/>
              </w:rPr>
              <w:t xml:space="preserve"> </w:t>
            </w:r>
            <w:r>
              <w:rPr>
                <w:rFonts w:ascii="仿宋" w:hAnsi="仿宋" w:eastAsia="仿宋" w:cs="仿宋"/>
                <w:color w:val="auto"/>
                <w:sz w:val="24"/>
                <w:szCs w:val="24"/>
              </w:rPr>
              <w:t>6</w:t>
            </w:r>
            <w:r>
              <w:rPr>
                <w:rFonts w:ascii="仿宋" w:hAnsi="仿宋" w:eastAsia="仿宋" w:cs="仿宋"/>
                <w:color w:val="auto"/>
                <w:spacing w:val="-60"/>
                <w:sz w:val="24"/>
                <w:szCs w:val="24"/>
              </w:rPr>
              <w:t xml:space="preserve"> </w:t>
            </w:r>
            <w:r>
              <w:rPr>
                <w:rFonts w:ascii="仿宋" w:hAnsi="仿宋" w:eastAsia="仿宋" w:cs="仿宋"/>
                <w:color w:val="auto"/>
                <w:spacing w:val="-3"/>
                <w:sz w:val="24"/>
                <w:szCs w:val="24"/>
              </w:rPr>
              <w:t>分；自有或租赁车辆</w:t>
            </w:r>
            <w:r>
              <w:rPr>
                <w:rFonts w:ascii="仿宋" w:hAnsi="仿宋" w:eastAsia="仿宋" w:cs="仿宋"/>
                <w:color w:val="auto"/>
                <w:spacing w:val="-60"/>
                <w:sz w:val="24"/>
                <w:szCs w:val="24"/>
              </w:rPr>
              <w:t xml:space="preserve"> </w:t>
            </w:r>
            <w:r>
              <w:rPr>
                <w:rFonts w:ascii="仿宋" w:hAnsi="仿宋" w:eastAsia="仿宋" w:cs="仿宋"/>
                <w:color w:val="auto"/>
                <w:sz w:val="24"/>
                <w:szCs w:val="24"/>
              </w:rPr>
              <w:t>2-3</w:t>
            </w:r>
            <w:r>
              <w:rPr>
                <w:rFonts w:ascii="仿宋" w:hAnsi="仿宋" w:eastAsia="仿宋" w:cs="仿宋"/>
                <w:color w:val="auto"/>
                <w:spacing w:val="-60"/>
                <w:sz w:val="24"/>
                <w:szCs w:val="24"/>
              </w:rPr>
              <w:t xml:space="preserve"> </w:t>
            </w:r>
            <w:r>
              <w:rPr>
                <w:rFonts w:ascii="仿宋" w:hAnsi="仿宋" w:eastAsia="仿宋" w:cs="仿宋"/>
                <w:color w:val="auto"/>
                <w:spacing w:val="-10"/>
                <w:sz w:val="24"/>
                <w:szCs w:val="24"/>
              </w:rPr>
              <w:t>辆（含</w:t>
            </w:r>
            <w:r>
              <w:rPr>
                <w:rFonts w:ascii="仿宋" w:hAnsi="仿宋" w:eastAsia="仿宋" w:cs="仿宋"/>
                <w:color w:val="auto"/>
                <w:spacing w:val="-60"/>
                <w:sz w:val="24"/>
                <w:szCs w:val="24"/>
              </w:rPr>
              <w:t xml:space="preserve"> </w:t>
            </w:r>
            <w:r>
              <w:rPr>
                <w:rFonts w:ascii="仿宋" w:hAnsi="仿宋" w:eastAsia="仿宋" w:cs="仿宋"/>
                <w:color w:val="auto"/>
                <w:sz w:val="24"/>
                <w:szCs w:val="24"/>
              </w:rPr>
              <w:t>2</w:t>
            </w:r>
          </w:p>
          <w:p>
            <w:pPr>
              <w:pStyle w:val="29"/>
              <w:spacing w:before="38" w:line="240" w:lineRule="auto"/>
              <w:ind w:left="102" w:right="0"/>
              <w:jc w:val="left"/>
              <w:rPr>
                <w:rFonts w:ascii="仿宋" w:hAnsi="仿宋" w:eastAsia="仿宋" w:cs="仿宋"/>
                <w:color w:val="auto"/>
                <w:sz w:val="24"/>
                <w:szCs w:val="24"/>
              </w:rPr>
            </w:pPr>
            <w:r>
              <w:rPr>
                <w:rFonts w:ascii="仿宋" w:hAnsi="仿宋" w:eastAsia="仿宋" w:cs="仿宋"/>
                <w:color w:val="auto"/>
                <w:sz w:val="24"/>
                <w:szCs w:val="24"/>
              </w:rPr>
              <w:t>辆）、冷藏设备</w:t>
            </w:r>
            <w:r>
              <w:rPr>
                <w:rFonts w:ascii="仿宋" w:hAnsi="仿宋" w:eastAsia="仿宋" w:cs="仿宋"/>
                <w:color w:val="auto"/>
                <w:spacing w:val="-60"/>
                <w:sz w:val="24"/>
                <w:szCs w:val="24"/>
              </w:rPr>
              <w:t xml:space="preserve"> </w:t>
            </w:r>
            <w:r>
              <w:rPr>
                <w:rFonts w:ascii="仿宋" w:hAnsi="仿宋" w:eastAsia="仿宋" w:cs="仿宋"/>
                <w:color w:val="auto"/>
                <w:sz w:val="24"/>
                <w:szCs w:val="24"/>
              </w:rPr>
              <w:t>4-5</w:t>
            </w:r>
            <w:r>
              <w:rPr>
                <w:rFonts w:ascii="仿宋" w:hAnsi="仿宋" w:eastAsia="仿宋" w:cs="仿宋"/>
                <w:color w:val="auto"/>
                <w:spacing w:val="-60"/>
                <w:sz w:val="24"/>
                <w:szCs w:val="24"/>
              </w:rPr>
              <w:t xml:space="preserve"> </w:t>
            </w:r>
            <w:r>
              <w:rPr>
                <w:rFonts w:ascii="仿宋" w:hAnsi="仿宋" w:eastAsia="仿宋" w:cs="仿宋"/>
                <w:color w:val="auto"/>
                <w:sz w:val="24"/>
                <w:szCs w:val="24"/>
              </w:rPr>
              <w:t>台得 4</w:t>
            </w:r>
            <w:r>
              <w:rPr>
                <w:rFonts w:ascii="仿宋" w:hAnsi="仿宋" w:eastAsia="仿宋" w:cs="仿宋"/>
                <w:color w:val="auto"/>
                <w:spacing w:val="-60"/>
                <w:sz w:val="24"/>
                <w:szCs w:val="24"/>
              </w:rPr>
              <w:t xml:space="preserve"> </w:t>
            </w:r>
            <w:r>
              <w:rPr>
                <w:rFonts w:ascii="仿宋" w:hAnsi="仿宋" w:eastAsia="仿宋" w:cs="仿宋"/>
                <w:color w:val="auto"/>
                <w:sz w:val="24"/>
                <w:szCs w:val="24"/>
              </w:rPr>
              <w:t>分；自有或租赁车辆</w:t>
            </w:r>
            <w:r>
              <w:rPr>
                <w:rFonts w:ascii="仿宋" w:hAnsi="仿宋" w:eastAsia="仿宋" w:cs="仿宋"/>
                <w:color w:val="auto"/>
                <w:spacing w:val="-60"/>
                <w:sz w:val="24"/>
                <w:szCs w:val="24"/>
              </w:rPr>
              <w:t xml:space="preserve"> </w:t>
            </w:r>
            <w:r>
              <w:rPr>
                <w:rFonts w:ascii="仿宋" w:hAnsi="仿宋" w:eastAsia="仿宋" w:cs="仿宋"/>
                <w:color w:val="auto"/>
                <w:sz w:val="24"/>
                <w:szCs w:val="24"/>
              </w:rPr>
              <w:t>2</w:t>
            </w:r>
            <w:r>
              <w:rPr>
                <w:rFonts w:ascii="仿宋" w:hAnsi="仿宋" w:eastAsia="仿宋" w:cs="仿宋"/>
                <w:color w:val="auto"/>
                <w:spacing w:val="-60"/>
                <w:sz w:val="24"/>
                <w:szCs w:val="24"/>
              </w:rPr>
              <w:t xml:space="preserve"> </w:t>
            </w:r>
            <w:r>
              <w:rPr>
                <w:rFonts w:ascii="仿宋" w:hAnsi="仿宋" w:eastAsia="仿宋" w:cs="仿宋"/>
                <w:color w:val="auto"/>
                <w:sz w:val="24"/>
                <w:szCs w:val="24"/>
              </w:rPr>
              <w:t>辆以下（含</w:t>
            </w:r>
          </w:p>
          <w:p>
            <w:pPr>
              <w:pStyle w:val="29"/>
              <w:spacing w:before="40" w:line="240" w:lineRule="auto"/>
              <w:ind w:left="102" w:right="0"/>
              <w:jc w:val="left"/>
              <w:rPr>
                <w:rFonts w:ascii="仿宋" w:hAnsi="仿宋" w:eastAsia="仿宋" w:cs="仿宋"/>
                <w:color w:val="auto"/>
                <w:sz w:val="24"/>
                <w:szCs w:val="24"/>
              </w:rPr>
            </w:pPr>
            <w:r>
              <w:rPr>
                <w:rFonts w:ascii="仿宋" w:hAnsi="仿宋" w:eastAsia="仿宋" w:cs="仿宋"/>
                <w:color w:val="auto"/>
                <w:sz w:val="24"/>
                <w:szCs w:val="24"/>
              </w:rPr>
              <w:t>2</w:t>
            </w:r>
            <w:r>
              <w:rPr>
                <w:rFonts w:ascii="仿宋" w:hAnsi="仿宋" w:eastAsia="仿宋" w:cs="仿宋"/>
                <w:color w:val="auto"/>
                <w:spacing w:val="-59"/>
                <w:sz w:val="24"/>
                <w:szCs w:val="24"/>
              </w:rPr>
              <w:t xml:space="preserve"> </w:t>
            </w:r>
            <w:r>
              <w:rPr>
                <w:rFonts w:ascii="仿宋" w:hAnsi="仿宋" w:eastAsia="仿宋" w:cs="仿宋"/>
                <w:color w:val="auto"/>
                <w:spacing w:val="-8"/>
                <w:sz w:val="24"/>
                <w:szCs w:val="24"/>
              </w:rPr>
              <w:t>辆）、冷藏设备</w:t>
            </w:r>
            <w:r>
              <w:rPr>
                <w:rFonts w:ascii="仿宋" w:hAnsi="仿宋" w:eastAsia="仿宋" w:cs="仿宋"/>
                <w:color w:val="auto"/>
                <w:spacing w:val="-59"/>
                <w:sz w:val="24"/>
                <w:szCs w:val="24"/>
              </w:rPr>
              <w:t xml:space="preserve"> </w:t>
            </w:r>
            <w:r>
              <w:rPr>
                <w:rFonts w:ascii="仿宋" w:hAnsi="仿宋" w:eastAsia="仿宋" w:cs="仿宋"/>
                <w:color w:val="auto"/>
                <w:sz w:val="24"/>
                <w:szCs w:val="24"/>
              </w:rPr>
              <w:t>4</w:t>
            </w:r>
            <w:r>
              <w:rPr>
                <w:rFonts w:ascii="仿宋" w:hAnsi="仿宋" w:eastAsia="仿宋" w:cs="仿宋"/>
                <w:color w:val="auto"/>
                <w:spacing w:val="-59"/>
                <w:sz w:val="24"/>
                <w:szCs w:val="24"/>
              </w:rPr>
              <w:t xml:space="preserve"> </w:t>
            </w:r>
            <w:r>
              <w:rPr>
                <w:rFonts w:ascii="仿宋" w:hAnsi="仿宋" w:eastAsia="仿宋" w:cs="仿宋"/>
                <w:color w:val="auto"/>
                <w:sz w:val="24"/>
                <w:szCs w:val="24"/>
              </w:rPr>
              <w:t>台以下得</w:t>
            </w:r>
            <w:r>
              <w:rPr>
                <w:rFonts w:ascii="仿宋" w:hAnsi="仿宋" w:eastAsia="仿宋" w:cs="仿宋"/>
                <w:color w:val="auto"/>
                <w:spacing w:val="-59"/>
                <w:sz w:val="24"/>
                <w:szCs w:val="24"/>
              </w:rPr>
              <w:t xml:space="preserve"> </w:t>
            </w:r>
            <w:r>
              <w:rPr>
                <w:rFonts w:ascii="仿宋" w:hAnsi="仿宋" w:eastAsia="仿宋" w:cs="仿宋"/>
                <w:color w:val="auto"/>
                <w:sz w:val="24"/>
                <w:szCs w:val="24"/>
              </w:rPr>
              <w:t>2</w:t>
            </w:r>
            <w:r>
              <w:rPr>
                <w:rFonts w:ascii="仿宋" w:hAnsi="仿宋" w:eastAsia="仿宋" w:cs="仿宋"/>
                <w:color w:val="auto"/>
                <w:spacing w:val="-59"/>
                <w:sz w:val="24"/>
                <w:szCs w:val="24"/>
              </w:rPr>
              <w:t xml:space="preserve"> </w:t>
            </w:r>
            <w:r>
              <w:rPr>
                <w:rFonts w:ascii="仿宋" w:hAnsi="仿宋" w:eastAsia="仿宋" w:cs="仿宋"/>
                <w:color w:val="auto"/>
                <w:spacing w:val="-5"/>
                <w:sz w:val="24"/>
                <w:szCs w:val="24"/>
              </w:rPr>
              <w:t>分；其它情况</w:t>
            </w:r>
            <w:r>
              <w:rPr>
                <w:rFonts w:ascii="仿宋" w:hAnsi="仿宋" w:eastAsia="仿宋" w:cs="仿宋"/>
                <w:color w:val="auto"/>
                <w:spacing w:val="-59"/>
                <w:sz w:val="24"/>
                <w:szCs w:val="24"/>
              </w:rPr>
              <w:t xml:space="preserve"> </w:t>
            </w:r>
            <w:r>
              <w:rPr>
                <w:rFonts w:ascii="仿宋" w:hAnsi="仿宋" w:eastAsia="仿宋" w:cs="仿宋"/>
                <w:color w:val="auto"/>
                <w:sz w:val="24"/>
                <w:szCs w:val="24"/>
              </w:rPr>
              <w:t>0</w:t>
            </w:r>
            <w:r>
              <w:rPr>
                <w:rFonts w:ascii="仿宋" w:hAnsi="仿宋" w:eastAsia="仿宋" w:cs="仿宋"/>
                <w:color w:val="auto"/>
                <w:spacing w:val="-59"/>
                <w:sz w:val="24"/>
                <w:szCs w:val="24"/>
              </w:rPr>
              <w:t xml:space="preserve"> </w:t>
            </w:r>
            <w:r>
              <w:rPr>
                <w:rFonts w:ascii="仿宋" w:hAnsi="仿宋" w:eastAsia="仿宋" w:cs="仿宋"/>
                <w:color w:val="auto"/>
                <w:spacing w:val="-5"/>
                <w:sz w:val="24"/>
                <w:szCs w:val="24"/>
              </w:rPr>
              <w:t>分</w:t>
            </w:r>
          </w:p>
          <w:p>
            <w:pPr>
              <w:pStyle w:val="29"/>
              <w:spacing w:before="40" w:line="240" w:lineRule="auto"/>
              <w:ind w:left="102" w:right="0"/>
              <w:jc w:val="left"/>
              <w:rPr>
                <w:rFonts w:ascii="仿宋" w:hAnsi="仿宋" w:eastAsia="仿宋" w:cs="仿宋"/>
                <w:color w:val="auto"/>
                <w:sz w:val="24"/>
                <w:szCs w:val="24"/>
              </w:rPr>
            </w:pPr>
            <w:r>
              <w:rPr>
                <w:rFonts w:ascii="仿宋" w:hAnsi="仿宋" w:eastAsia="仿宋" w:cs="仿宋"/>
                <w:color w:val="auto"/>
                <w:sz w:val="24"/>
                <w:szCs w:val="24"/>
              </w:rPr>
              <w:t>注：需提供项目本地采样车辆和冷藏设备的图片证明材料，冷</w:t>
            </w:r>
          </w:p>
          <w:p>
            <w:pPr>
              <w:pStyle w:val="29"/>
              <w:spacing w:before="38" w:line="240" w:lineRule="auto"/>
              <w:ind w:left="102" w:right="0"/>
              <w:jc w:val="left"/>
              <w:rPr>
                <w:rFonts w:ascii="仿宋" w:hAnsi="仿宋" w:eastAsia="仿宋" w:cs="仿宋"/>
                <w:color w:val="auto"/>
                <w:sz w:val="24"/>
                <w:szCs w:val="24"/>
              </w:rPr>
            </w:pPr>
            <w:r>
              <w:rPr>
                <w:rFonts w:ascii="仿宋" w:hAnsi="仿宋" w:eastAsia="仿宋" w:cs="仿宋"/>
                <w:color w:val="auto"/>
                <w:sz w:val="24"/>
                <w:szCs w:val="24"/>
              </w:rPr>
              <w:t>库建设或者租赁合同。</w:t>
            </w:r>
          </w:p>
        </w:tc>
      </w:tr>
      <w:tr>
        <w:tblPrEx>
          <w:tblCellMar>
            <w:top w:w="0" w:type="dxa"/>
            <w:left w:w="0" w:type="dxa"/>
            <w:bottom w:w="0" w:type="dxa"/>
            <w:right w:w="0" w:type="dxa"/>
          </w:tblCellMar>
        </w:tblPrEx>
        <w:trPr>
          <w:trHeight w:val="4270" w:hRule="exact"/>
        </w:trPr>
        <w:tc>
          <w:tcPr>
            <w:tcW w:w="537" w:type="dxa"/>
            <w:tcBorders>
              <w:top w:val="single" w:color="auto" w:sz="4" w:space="0"/>
              <w:left w:val="single" w:color="auto" w:sz="4" w:space="0"/>
              <w:bottom w:val="single" w:color="auto" w:sz="4" w:space="0"/>
              <w:right w:val="single" w:color="000000" w:sz="4" w:space="0"/>
            </w:tcBorders>
            <w:vAlign w:val="top"/>
          </w:tcPr>
          <w:p>
            <w:pPr>
              <w:pStyle w:val="29"/>
              <w:spacing w:line="240" w:lineRule="auto"/>
              <w:ind w:right="0"/>
              <w:jc w:val="left"/>
              <w:rPr>
                <w:rFonts w:ascii="Times New Roman" w:hAnsi="Times New Roman" w:eastAsia="Times New Roman" w:cs="Times New Roman"/>
                <w:color w:val="auto"/>
                <w:sz w:val="24"/>
                <w:szCs w:val="24"/>
              </w:rPr>
            </w:pPr>
          </w:p>
          <w:p>
            <w:pPr>
              <w:pStyle w:val="29"/>
              <w:spacing w:line="240" w:lineRule="auto"/>
              <w:ind w:right="0"/>
              <w:jc w:val="left"/>
              <w:rPr>
                <w:rFonts w:ascii="Times New Roman" w:hAnsi="Times New Roman" w:eastAsia="Times New Roman" w:cs="Times New Roman"/>
                <w:color w:val="auto"/>
                <w:sz w:val="24"/>
                <w:szCs w:val="24"/>
              </w:rPr>
            </w:pPr>
          </w:p>
          <w:p>
            <w:pPr>
              <w:pStyle w:val="29"/>
              <w:spacing w:before="9" w:line="240" w:lineRule="auto"/>
              <w:ind w:right="0"/>
              <w:jc w:val="left"/>
              <w:rPr>
                <w:rFonts w:ascii="Times New Roman" w:hAnsi="Times New Roman" w:eastAsia="Times New Roman" w:cs="Times New Roman"/>
                <w:color w:val="auto"/>
                <w:sz w:val="29"/>
                <w:szCs w:val="29"/>
              </w:rPr>
            </w:pPr>
          </w:p>
          <w:p>
            <w:pPr>
              <w:pStyle w:val="29"/>
              <w:spacing w:line="240" w:lineRule="auto"/>
              <w:ind w:left="102" w:leftChars="0" w:right="0" w:rightChars="0"/>
              <w:jc w:val="left"/>
              <w:rPr>
                <w:rFonts w:hint="eastAsia" w:ascii="仿宋" w:eastAsia="宋体"/>
                <w:color w:val="auto"/>
                <w:sz w:val="24"/>
                <w:lang w:eastAsia="zh-CN"/>
              </w:rPr>
            </w:pPr>
            <w:r>
              <w:rPr>
                <w:rFonts w:hint="eastAsia" w:ascii="仿宋" w:eastAsia="宋体"/>
                <w:color w:val="auto"/>
                <w:sz w:val="24"/>
                <w:lang w:val="en-US" w:eastAsia="zh-CN"/>
              </w:rPr>
              <w:t>8</w:t>
            </w:r>
          </w:p>
        </w:tc>
        <w:tc>
          <w:tcPr>
            <w:tcW w:w="1261" w:type="dxa"/>
            <w:tcBorders>
              <w:top w:val="single" w:color="auto" w:sz="4" w:space="0"/>
              <w:left w:val="single" w:color="000000" w:sz="4" w:space="0"/>
              <w:bottom w:val="single" w:color="auto" w:sz="4" w:space="0"/>
              <w:right w:val="single" w:color="000000" w:sz="4" w:space="0"/>
            </w:tcBorders>
            <w:vAlign w:val="top"/>
          </w:tcPr>
          <w:p>
            <w:pPr>
              <w:pStyle w:val="29"/>
              <w:spacing w:line="240" w:lineRule="auto"/>
              <w:ind w:right="0"/>
              <w:jc w:val="left"/>
              <w:rPr>
                <w:rFonts w:ascii="Times New Roman" w:hAnsi="Times New Roman" w:eastAsia="Times New Roman" w:cs="Times New Roman"/>
                <w:color w:val="auto"/>
                <w:sz w:val="24"/>
                <w:szCs w:val="24"/>
              </w:rPr>
            </w:pPr>
          </w:p>
          <w:p>
            <w:pPr>
              <w:pStyle w:val="29"/>
              <w:spacing w:before="6" w:line="240" w:lineRule="auto"/>
              <w:ind w:right="0"/>
              <w:jc w:val="left"/>
              <w:rPr>
                <w:rFonts w:ascii="Times New Roman" w:hAnsi="Times New Roman" w:eastAsia="Times New Roman" w:cs="Times New Roman"/>
                <w:color w:val="auto"/>
                <w:sz w:val="33"/>
                <w:szCs w:val="33"/>
              </w:rPr>
            </w:pPr>
          </w:p>
          <w:p>
            <w:pPr>
              <w:pStyle w:val="29"/>
              <w:spacing w:line="355" w:lineRule="auto"/>
              <w:ind w:left="102" w:leftChars="0" w:right="186" w:rightChars="0"/>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技术队伍情况</w:t>
            </w:r>
          </w:p>
        </w:tc>
        <w:tc>
          <w:tcPr>
            <w:tcW w:w="1288" w:type="dxa"/>
            <w:tcBorders>
              <w:top w:val="single" w:color="auto" w:sz="4" w:space="0"/>
              <w:left w:val="single" w:color="000000" w:sz="4" w:space="0"/>
              <w:bottom w:val="single" w:color="auto" w:sz="4" w:space="0"/>
              <w:right w:val="single" w:color="000000" w:sz="4" w:space="0"/>
            </w:tcBorders>
            <w:vAlign w:val="top"/>
          </w:tcPr>
          <w:p>
            <w:pPr>
              <w:pStyle w:val="29"/>
              <w:spacing w:line="240" w:lineRule="auto"/>
              <w:ind w:right="0"/>
              <w:jc w:val="left"/>
              <w:rPr>
                <w:rFonts w:ascii="Times New Roman" w:hAnsi="Times New Roman" w:eastAsia="Times New Roman" w:cs="Times New Roman"/>
                <w:color w:val="auto"/>
                <w:sz w:val="24"/>
                <w:szCs w:val="24"/>
              </w:rPr>
            </w:pPr>
          </w:p>
          <w:p>
            <w:pPr>
              <w:pStyle w:val="29"/>
              <w:spacing w:line="240" w:lineRule="auto"/>
              <w:ind w:right="0"/>
              <w:jc w:val="left"/>
              <w:rPr>
                <w:rFonts w:ascii="Times New Roman" w:hAnsi="Times New Roman" w:eastAsia="Times New Roman" w:cs="Times New Roman"/>
                <w:color w:val="auto"/>
                <w:sz w:val="24"/>
                <w:szCs w:val="24"/>
              </w:rPr>
            </w:pPr>
          </w:p>
          <w:p>
            <w:pPr>
              <w:pStyle w:val="29"/>
              <w:spacing w:before="9" w:line="240" w:lineRule="auto"/>
              <w:ind w:right="0"/>
              <w:jc w:val="left"/>
              <w:rPr>
                <w:rFonts w:ascii="Times New Roman" w:hAnsi="Times New Roman" w:eastAsia="Times New Roman" w:cs="Times New Roman"/>
                <w:color w:val="auto"/>
                <w:sz w:val="29"/>
                <w:szCs w:val="29"/>
              </w:rPr>
            </w:pPr>
          </w:p>
          <w:p>
            <w:pPr>
              <w:pStyle w:val="29"/>
              <w:spacing w:line="240" w:lineRule="auto"/>
              <w:ind w:right="0" w:rightChars="0"/>
              <w:jc w:val="center"/>
              <w:rPr>
                <w:rFonts w:ascii="仿宋" w:hAnsi="仿宋" w:eastAsia="仿宋" w:cs="仿宋"/>
                <w:color w:val="auto"/>
                <w:sz w:val="24"/>
                <w:szCs w:val="24"/>
              </w:rPr>
            </w:pPr>
            <w:r>
              <w:rPr>
                <w:rFonts w:hint="eastAsia" w:ascii="仿宋" w:hAnsi="仿宋" w:eastAsia="仿宋" w:cs="仿宋"/>
                <w:color w:val="auto"/>
                <w:sz w:val="24"/>
                <w:szCs w:val="24"/>
                <w:lang w:val="en-US" w:eastAsia="zh-CN"/>
              </w:rPr>
              <w:t>12</w:t>
            </w:r>
            <w:r>
              <w:rPr>
                <w:rFonts w:ascii="仿宋" w:hAnsi="仿宋" w:eastAsia="仿宋" w:cs="仿宋"/>
                <w:color w:val="auto"/>
                <w:spacing w:val="-60"/>
                <w:sz w:val="24"/>
                <w:szCs w:val="24"/>
              </w:rPr>
              <w:t xml:space="preserve"> </w:t>
            </w:r>
            <w:r>
              <w:rPr>
                <w:rFonts w:ascii="仿宋" w:hAnsi="仿宋" w:eastAsia="仿宋" w:cs="仿宋"/>
                <w:color w:val="auto"/>
                <w:sz w:val="24"/>
                <w:szCs w:val="24"/>
              </w:rPr>
              <w:t>分</w:t>
            </w:r>
          </w:p>
        </w:tc>
        <w:tc>
          <w:tcPr>
            <w:tcW w:w="6768" w:type="dxa"/>
            <w:tcBorders>
              <w:top w:val="single" w:color="auto" w:sz="4" w:space="0"/>
              <w:left w:val="single" w:color="000000" w:sz="4" w:space="0"/>
              <w:bottom w:val="single" w:color="auto" w:sz="4" w:space="0"/>
              <w:right w:val="single" w:color="auto" w:sz="4" w:space="0"/>
            </w:tcBorders>
            <w:vAlign w:val="top"/>
          </w:tcPr>
          <w:p>
            <w:pPr>
              <w:pStyle w:val="29"/>
              <w:spacing w:line="275" w:lineRule="exact"/>
              <w:ind w:left="102" w:right="0"/>
              <w:jc w:val="left"/>
              <w:rPr>
                <w:rFonts w:ascii="仿宋" w:hAnsi="仿宋" w:eastAsia="仿宋" w:cs="仿宋"/>
                <w:color w:val="auto"/>
                <w:spacing w:val="-6"/>
                <w:sz w:val="24"/>
                <w:szCs w:val="24"/>
              </w:rPr>
            </w:pPr>
            <w:r>
              <w:rPr>
                <w:rFonts w:hint="eastAsia" w:ascii="仿宋" w:hAnsi="仿宋" w:eastAsia="仿宋" w:cs="仿宋"/>
                <w:color w:val="auto"/>
                <w:spacing w:val="-6"/>
                <w:sz w:val="24"/>
                <w:szCs w:val="24"/>
              </w:rPr>
              <w:t>项目负责人具有食品检测类正高工职称且在本单位工作满两年的得</w:t>
            </w:r>
            <w:r>
              <w:rPr>
                <w:rFonts w:hint="default" w:ascii="仿宋" w:hAnsi="仿宋" w:eastAsia="仿宋" w:cs="仿宋"/>
                <w:color w:val="auto"/>
                <w:spacing w:val="-6"/>
                <w:sz w:val="24"/>
                <w:szCs w:val="24"/>
              </w:rPr>
              <w:t>2</w:t>
            </w:r>
            <w:r>
              <w:rPr>
                <w:rFonts w:hint="eastAsia" w:ascii="仿宋" w:hAnsi="仿宋" w:eastAsia="仿宋" w:cs="仿宋"/>
                <w:color w:val="auto"/>
                <w:spacing w:val="-6"/>
                <w:sz w:val="24"/>
                <w:szCs w:val="24"/>
              </w:rPr>
              <w:t>分。</w:t>
            </w:r>
          </w:p>
          <w:p>
            <w:pPr>
              <w:pStyle w:val="29"/>
              <w:spacing w:line="275" w:lineRule="exact"/>
              <w:ind w:left="102" w:right="0"/>
              <w:jc w:val="left"/>
              <w:rPr>
                <w:rFonts w:hint="eastAsia" w:ascii="仿宋" w:hAnsi="仿宋" w:eastAsia="仿宋" w:cs="仿宋"/>
                <w:color w:val="auto"/>
                <w:spacing w:val="-6"/>
                <w:sz w:val="24"/>
                <w:szCs w:val="24"/>
              </w:rPr>
            </w:pPr>
            <w:r>
              <w:rPr>
                <w:rFonts w:hint="eastAsia" w:ascii="仿宋" w:hAnsi="仿宋" w:eastAsia="仿宋" w:cs="仿宋"/>
                <w:color w:val="auto"/>
                <w:spacing w:val="-6"/>
                <w:sz w:val="24"/>
                <w:szCs w:val="24"/>
              </w:rPr>
              <w:t>注：1、投标文件内提供职称证书复印件和近两年在投标单位购买的社保证明复印件及近6个月银行工资流水作为评审依据，证明资料不完整或未提供不得分。2、同一人提供多份职称证书只按最优计算</w:t>
            </w:r>
            <w:r>
              <w:rPr>
                <w:rFonts w:hint="default" w:ascii="仿宋" w:hAnsi="仿宋" w:eastAsia="仿宋" w:cs="仿宋"/>
                <w:color w:val="auto"/>
                <w:spacing w:val="-6"/>
                <w:sz w:val="24"/>
                <w:szCs w:val="24"/>
              </w:rPr>
              <w:t>。</w:t>
            </w:r>
          </w:p>
          <w:p>
            <w:pPr>
              <w:pStyle w:val="29"/>
              <w:spacing w:line="275" w:lineRule="exact"/>
              <w:ind w:left="102" w:right="0"/>
              <w:jc w:val="left"/>
              <w:rPr>
                <w:rFonts w:ascii="仿宋" w:hAnsi="仿宋" w:eastAsia="仿宋" w:cs="仿宋"/>
                <w:color w:val="auto"/>
                <w:spacing w:val="-6"/>
                <w:sz w:val="24"/>
                <w:szCs w:val="24"/>
              </w:rPr>
            </w:pPr>
            <w:r>
              <w:rPr>
                <w:rFonts w:hint="eastAsia" w:ascii="仿宋" w:hAnsi="仿宋" w:eastAsia="仿宋" w:cs="仿宋"/>
                <w:color w:val="auto"/>
                <w:spacing w:val="-6"/>
                <w:sz w:val="24"/>
                <w:szCs w:val="24"/>
              </w:rPr>
              <w:t>拟配备的项目组成员中有列入省级质量技术监督部门认证的许可专家库名单，或具备CNAS认可评审员资质的，得</w:t>
            </w:r>
            <w:r>
              <w:rPr>
                <w:rFonts w:hint="eastAsia" w:ascii="仿宋" w:hAnsi="仿宋" w:eastAsia="仿宋" w:cs="仿宋"/>
                <w:color w:val="auto"/>
                <w:spacing w:val="-6"/>
                <w:sz w:val="24"/>
                <w:szCs w:val="24"/>
                <w:lang w:val="en-US" w:eastAsia="zh-CN"/>
              </w:rPr>
              <w:t>6</w:t>
            </w:r>
            <w:r>
              <w:rPr>
                <w:rFonts w:hint="eastAsia" w:ascii="仿宋" w:hAnsi="仿宋" w:eastAsia="仿宋" w:cs="仿宋"/>
                <w:color w:val="auto"/>
                <w:spacing w:val="-6"/>
                <w:sz w:val="24"/>
                <w:szCs w:val="24"/>
              </w:rPr>
              <w:t>分。</w:t>
            </w:r>
          </w:p>
          <w:p>
            <w:pPr>
              <w:pStyle w:val="29"/>
              <w:spacing w:line="275" w:lineRule="exact"/>
              <w:ind w:left="102" w:right="0"/>
              <w:jc w:val="left"/>
              <w:rPr>
                <w:rFonts w:ascii="仿宋" w:hAnsi="仿宋" w:eastAsia="仿宋" w:cs="仿宋"/>
                <w:color w:val="auto"/>
                <w:spacing w:val="-6"/>
                <w:sz w:val="24"/>
                <w:szCs w:val="24"/>
              </w:rPr>
            </w:pPr>
            <w:r>
              <w:rPr>
                <w:rFonts w:hint="eastAsia" w:ascii="仿宋" w:hAnsi="仿宋" w:eastAsia="仿宋" w:cs="仿宋"/>
                <w:color w:val="auto"/>
                <w:spacing w:val="-6"/>
                <w:sz w:val="24"/>
                <w:szCs w:val="24"/>
              </w:rPr>
              <w:t>注：1、投标文件内提供证书复印件（含网上截图）和近6个月在投标单位购买的社保证明复印件作为评审依据，未提供不得分。</w:t>
            </w:r>
          </w:p>
          <w:p>
            <w:pPr>
              <w:pStyle w:val="29"/>
              <w:spacing w:line="275" w:lineRule="exact"/>
              <w:ind w:left="102" w:right="0"/>
              <w:jc w:val="left"/>
              <w:rPr>
                <w:rFonts w:ascii="仿宋" w:hAnsi="仿宋" w:eastAsia="仿宋" w:cs="仿宋"/>
                <w:color w:val="auto"/>
                <w:sz w:val="24"/>
                <w:szCs w:val="24"/>
              </w:rPr>
            </w:pPr>
            <w:r>
              <w:rPr>
                <w:rFonts w:hint="eastAsia" w:ascii="仿宋" w:hAnsi="仿宋" w:eastAsia="仿宋" w:cs="仿宋"/>
                <w:color w:val="auto"/>
                <w:spacing w:val="-6"/>
                <w:sz w:val="24"/>
                <w:szCs w:val="24"/>
              </w:rPr>
              <w:t>投标人拟投入本项目的检测人员60名（含）以上的</w:t>
            </w:r>
            <w:r>
              <w:rPr>
                <w:rFonts w:hint="eastAsia" w:ascii="仿宋" w:hAnsi="仿宋" w:eastAsia="仿宋" w:cs="仿宋"/>
                <w:color w:val="auto"/>
                <w:spacing w:val="-6"/>
                <w:sz w:val="24"/>
                <w:szCs w:val="24"/>
                <w:lang w:val="en-US" w:eastAsia="zh-CN"/>
              </w:rPr>
              <w:t>6</w:t>
            </w:r>
            <w:r>
              <w:rPr>
                <w:rFonts w:hint="eastAsia" w:ascii="仿宋" w:hAnsi="仿宋" w:eastAsia="仿宋" w:cs="仿宋"/>
                <w:color w:val="auto"/>
                <w:spacing w:val="-6"/>
                <w:sz w:val="24"/>
                <w:szCs w:val="24"/>
              </w:rPr>
              <w:t>分，30（含）-60名得</w:t>
            </w:r>
            <w:r>
              <w:rPr>
                <w:rFonts w:hint="eastAsia" w:ascii="仿宋" w:hAnsi="仿宋" w:eastAsia="仿宋" w:cs="仿宋"/>
                <w:color w:val="auto"/>
                <w:spacing w:val="-6"/>
                <w:sz w:val="24"/>
                <w:szCs w:val="24"/>
                <w:lang w:val="en-US" w:eastAsia="zh-CN"/>
              </w:rPr>
              <w:t>3</w:t>
            </w:r>
            <w:r>
              <w:rPr>
                <w:rFonts w:hint="eastAsia" w:ascii="仿宋" w:hAnsi="仿宋" w:eastAsia="仿宋" w:cs="仿宋"/>
                <w:color w:val="auto"/>
                <w:spacing w:val="-6"/>
                <w:sz w:val="24"/>
                <w:szCs w:val="24"/>
              </w:rPr>
              <w:t>分，30名以下得</w:t>
            </w:r>
            <w:r>
              <w:rPr>
                <w:rFonts w:hint="eastAsia" w:ascii="仿宋" w:hAnsi="仿宋" w:eastAsia="仿宋" w:cs="仿宋"/>
                <w:color w:val="auto"/>
                <w:spacing w:val="-6"/>
                <w:sz w:val="24"/>
                <w:szCs w:val="24"/>
                <w:lang w:val="en-US" w:eastAsia="zh-CN"/>
              </w:rPr>
              <w:t>1</w:t>
            </w:r>
            <w:r>
              <w:rPr>
                <w:rFonts w:hint="eastAsia" w:ascii="仿宋" w:hAnsi="仿宋" w:eastAsia="仿宋" w:cs="仿宋"/>
                <w:color w:val="auto"/>
                <w:spacing w:val="-6"/>
                <w:sz w:val="24"/>
                <w:szCs w:val="24"/>
              </w:rPr>
              <w:t>分；（投标文件内需提供人员的职称证书（如有）、6个月的社保证明（退休返聘人员需提供劳务合同、近6个月银行工资流水））。</w:t>
            </w:r>
          </w:p>
        </w:tc>
      </w:tr>
    </w:tbl>
    <w:p>
      <w:pPr>
        <w:pStyle w:val="7"/>
        <w:spacing w:before="0" w:line="276" w:lineRule="exact"/>
        <w:ind w:left="0" w:leftChars="0" w:right="0" w:firstLine="0" w:firstLineChars="0"/>
        <w:jc w:val="left"/>
        <w:rPr>
          <w:color w:val="auto"/>
        </w:rPr>
      </w:pPr>
      <w:r>
        <w:rPr>
          <w:color w:val="auto"/>
          <w:spacing w:val="-3"/>
        </w:rPr>
        <w:t>注：1.招标文件要求提交的与评价指标体系相关的各类有效资料，供应商如未按</w:t>
      </w:r>
    </w:p>
    <w:p>
      <w:pPr>
        <w:pStyle w:val="7"/>
        <w:spacing w:before="151" w:line="357" w:lineRule="auto"/>
        <w:ind w:left="880" w:right="0"/>
        <w:jc w:val="left"/>
        <w:rPr>
          <w:color w:val="auto"/>
        </w:rPr>
      </w:pPr>
      <w:r>
        <w:rPr>
          <w:color w:val="auto"/>
        </w:rPr>
        <w:t>要求提交的，该项评分为零分。 2.所有评委评分分值的算术平均值（四舍五入后，小数点后保留两位有效数）。</w:t>
      </w:r>
    </w:p>
    <w:p>
      <w:pPr>
        <w:spacing w:after="0" w:line="240" w:lineRule="auto"/>
        <w:jc w:val="left"/>
        <w:rPr>
          <w:rFonts w:ascii="仿宋" w:hAnsi="仿宋" w:eastAsia="仿宋" w:cs="仿宋"/>
          <w:color w:val="auto"/>
          <w:sz w:val="24"/>
          <w:szCs w:val="24"/>
        </w:rPr>
        <w:sectPr>
          <w:pgSz w:w="11910" w:h="16840"/>
          <w:pgMar w:top="1219" w:right="1281" w:bottom="663" w:left="1281" w:header="964" w:footer="720" w:gutter="0"/>
          <w:pgBorders>
            <w:top w:val="none" w:sz="0" w:space="0"/>
            <w:left w:val="none" w:sz="0" w:space="0"/>
            <w:bottom w:val="none" w:sz="0" w:space="0"/>
            <w:right w:val="none" w:sz="0" w:space="0"/>
          </w:pgBorders>
          <w:cols w:space="0" w:num="1"/>
          <w:rtlGutter w:val="0"/>
          <w:docGrid w:linePitch="0" w:charSpace="0"/>
        </w:sectPr>
      </w:pPr>
    </w:p>
    <w:p>
      <w:pPr>
        <w:spacing w:before="0"/>
        <w:ind w:left="0" w:right="20" w:firstLine="0"/>
        <w:jc w:val="center"/>
        <w:rPr>
          <w:rFonts w:ascii="仿宋" w:hAnsi="仿宋" w:eastAsia="仿宋" w:cs="仿宋"/>
          <w:color w:val="auto"/>
          <w:sz w:val="32"/>
          <w:szCs w:val="32"/>
        </w:rPr>
      </w:pPr>
      <w:bookmarkStart w:id="9" w:name="七、成交及合同签订"/>
      <w:bookmarkEnd w:id="9"/>
      <w:r>
        <w:rPr>
          <w:rFonts w:ascii="仿宋" w:hAnsi="仿宋" w:eastAsia="仿宋" w:cs="仿宋"/>
          <w:b/>
          <w:bCs/>
          <w:color w:val="auto"/>
          <w:sz w:val="32"/>
          <w:szCs w:val="32"/>
        </w:rPr>
        <w:t>七、成交及合同签订</w:t>
      </w:r>
    </w:p>
    <w:p>
      <w:pPr>
        <w:pStyle w:val="7"/>
        <w:spacing w:before="34" w:line="360" w:lineRule="auto"/>
        <w:ind w:right="0"/>
        <w:jc w:val="left"/>
        <w:rPr>
          <w:rFonts w:ascii="仿宋" w:hAnsi="仿宋" w:eastAsia="仿宋" w:cs="仿宋"/>
          <w:b/>
          <w:bCs/>
          <w:color w:val="auto"/>
          <w:w w:val="99"/>
          <w:sz w:val="24"/>
          <w:szCs w:val="24"/>
        </w:rPr>
      </w:pPr>
      <w:r>
        <w:rPr>
          <w:rFonts w:ascii="仿宋" w:hAnsi="仿宋" w:eastAsia="仿宋" w:cs="仿宋"/>
          <w:b/>
          <w:bCs/>
          <w:color w:val="auto"/>
          <w:sz w:val="24"/>
          <w:szCs w:val="24"/>
        </w:rPr>
        <w:t>（三十四）成交人</w:t>
      </w:r>
      <w:r>
        <w:rPr>
          <w:rFonts w:ascii="仿宋" w:hAnsi="仿宋" w:eastAsia="仿宋" w:cs="仿宋"/>
          <w:b/>
          <w:bCs/>
          <w:color w:val="auto"/>
          <w:w w:val="99"/>
          <w:sz w:val="24"/>
          <w:szCs w:val="24"/>
        </w:rPr>
        <w:t xml:space="preserve"> </w:t>
      </w:r>
    </w:p>
    <w:p>
      <w:pPr>
        <w:pStyle w:val="7"/>
        <w:spacing w:before="34" w:line="360" w:lineRule="auto"/>
        <w:ind w:right="0"/>
        <w:jc w:val="left"/>
        <w:rPr>
          <w:color w:val="auto"/>
          <w:spacing w:val="-10"/>
        </w:rPr>
      </w:pPr>
      <w:r>
        <w:rPr>
          <w:rFonts w:ascii="仿宋" w:hAnsi="仿宋" w:eastAsia="仿宋" w:cs="仿宋"/>
          <w:color w:val="auto"/>
          <w:spacing w:val="-3"/>
          <w:sz w:val="24"/>
          <w:szCs w:val="24"/>
        </w:rPr>
        <w:t>根据评标委员会对各投标人满足招标文件实质性要求（所谓实质性响应，是</w:t>
      </w:r>
      <w:r>
        <w:rPr>
          <w:color w:val="auto"/>
          <w:spacing w:val="-10"/>
        </w:rPr>
        <w:t>指文件应与招标文件的所有实质性条款、条件和要求相符，无显著差异或保留（由</w:t>
      </w:r>
      <w:r>
        <w:rPr>
          <w:color w:val="auto"/>
        </w:rPr>
        <w:t xml:space="preserve">评标委员会确定）、综合评分最高的为成交候选人。 </w:t>
      </w:r>
      <w:r>
        <w:rPr>
          <w:color w:val="auto"/>
          <w:spacing w:val="-3"/>
        </w:rPr>
        <w:t>采购人从评标委员会提出的成交候选投标人中根据符合采购需求、质量和服</w:t>
      </w:r>
      <w:r>
        <w:rPr>
          <w:color w:val="auto"/>
        </w:rPr>
        <w:t>务相等且综合得分最高的确定成交投标人。</w:t>
      </w:r>
    </w:p>
    <w:p>
      <w:pPr>
        <w:pStyle w:val="7"/>
        <w:spacing w:before="0" w:line="360" w:lineRule="auto"/>
        <w:ind w:right="0"/>
        <w:jc w:val="left"/>
        <w:rPr>
          <w:rFonts w:ascii="仿宋" w:hAnsi="仿宋" w:eastAsia="仿宋" w:cs="仿宋"/>
          <w:b/>
          <w:bCs/>
          <w:color w:val="auto"/>
          <w:sz w:val="24"/>
          <w:szCs w:val="24"/>
        </w:rPr>
      </w:pPr>
      <w:r>
        <w:rPr>
          <w:rFonts w:ascii="仿宋" w:hAnsi="仿宋" w:eastAsia="仿宋" w:cs="仿宋"/>
          <w:b/>
          <w:bCs/>
          <w:color w:val="auto"/>
          <w:sz w:val="24"/>
          <w:szCs w:val="24"/>
        </w:rPr>
        <w:t>（三十五）资格后审</w:t>
      </w:r>
    </w:p>
    <w:p>
      <w:pPr>
        <w:pStyle w:val="7"/>
        <w:spacing w:before="0" w:line="360" w:lineRule="auto"/>
        <w:ind w:right="0"/>
        <w:jc w:val="left"/>
        <w:rPr>
          <w:rFonts w:ascii="仿宋" w:hAnsi="仿宋" w:eastAsia="仿宋" w:cs="仿宋"/>
          <w:color w:val="auto"/>
          <w:sz w:val="24"/>
          <w:szCs w:val="24"/>
        </w:rPr>
      </w:pPr>
      <w:r>
        <w:rPr>
          <w:rFonts w:ascii="仿宋" w:hAnsi="仿宋" w:eastAsia="仿宋" w:cs="仿宋"/>
          <w:b/>
          <w:bCs/>
          <w:color w:val="auto"/>
          <w:w w:val="99"/>
          <w:sz w:val="24"/>
          <w:szCs w:val="24"/>
        </w:rPr>
        <w:t xml:space="preserve"> </w:t>
      </w:r>
      <w:r>
        <w:rPr>
          <w:rFonts w:ascii="仿宋" w:hAnsi="仿宋" w:eastAsia="仿宋" w:cs="仿宋"/>
          <w:color w:val="auto"/>
          <w:sz w:val="24"/>
          <w:szCs w:val="24"/>
        </w:rPr>
        <w:t>1、采购人将在签订合同前对成交候选人是否能圆满地履行合同进行审查。</w:t>
      </w:r>
      <w:r>
        <w:rPr>
          <w:color w:val="auto"/>
          <w:spacing w:val="-3"/>
        </w:rPr>
        <w:t>审查包括成交候选人投标文件中提供的所有资格证明材料原件，成交候选人投标文件及补充承诺中涉及的其他相关资料原件，以及对本项目实施可能存在风险的</w:t>
      </w:r>
      <w:r>
        <w:rPr>
          <w:color w:val="auto"/>
          <w:spacing w:val="-109"/>
        </w:rPr>
        <w:t xml:space="preserve"> </w:t>
      </w:r>
      <w:r>
        <w:rPr>
          <w:color w:val="auto"/>
        </w:rPr>
        <w:t>其他因素。</w:t>
      </w:r>
    </w:p>
    <w:p>
      <w:pPr>
        <w:pStyle w:val="7"/>
        <w:spacing w:line="357" w:lineRule="auto"/>
        <w:ind w:right="0" w:firstLine="480"/>
        <w:jc w:val="left"/>
        <w:rPr>
          <w:color w:val="auto"/>
        </w:rPr>
      </w:pPr>
      <w:r>
        <w:rPr>
          <w:color w:val="auto"/>
        </w:rPr>
        <w:t>2、采购人若发现成交候选人在投标过程中提供虚假证明文件，故意隐瞒公 司不良信誉和财务状况，以及存在可能对合同圆满履行造成风险的其他因素等， 则按规定取消其成交资格，监管部门依法进行处理。</w:t>
      </w:r>
    </w:p>
    <w:p>
      <w:pPr>
        <w:pStyle w:val="7"/>
        <w:spacing w:line="357" w:lineRule="auto"/>
        <w:ind w:right="0" w:firstLine="480"/>
        <w:jc w:val="left"/>
        <w:rPr>
          <w:color w:val="auto"/>
        </w:rPr>
      </w:pPr>
      <w:r>
        <w:rPr>
          <w:color w:val="auto"/>
        </w:rPr>
        <w:t>3、如果成交候选投标人被确认为不具备执行合同的能力，采购人将考虑按 同样的程序审查下一个成交候选人。</w:t>
      </w:r>
    </w:p>
    <w:p>
      <w:pPr>
        <w:spacing w:before="36" w:line="357" w:lineRule="auto"/>
        <w:ind w:right="0"/>
        <w:jc w:val="left"/>
        <w:rPr>
          <w:color w:val="auto"/>
        </w:rPr>
      </w:pPr>
      <w:r>
        <w:rPr>
          <w:rFonts w:ascii="仿宋" w:hAnsi="仿宋" w:eastAsia="仿宋" w:cs="仿宋"/>
          <w:b/>
          <w:bCs/>
          <w:color w:val="auto"/>
          <w:sz w:val="24"/>
          <w:szCs w:val="24"/>
        </w:rPr>
        <w:t>（三十六）成交通知书</w:t>
      </w:r>
      <w:r>
        <w:rPr>
          <w:rFonts w:ascii="仿宋" w:hAnsi="仿宋" w:eastAsia="仿宋" w:cs="仿宋"/>
          <w:b/>
          <w:bCs/>
          <w:color w:val="auto"/>
          <w:w w:val="99"/>
          <w:sz w:val="24"/>
          <w:szCs w:val="24"/>
        </w:rPr>
        <w:t xml:space="preserve"> </w:t>
      </w:r>
      <w:r>
        <w:rPr>
          <w:rFonts w:ascii="仿宋" w:hAnsi="仿宋" w:eastAsia="仿宋" w:cs="仿宋"/>
          <w:color w:val="auto"/>
          <w:sz w:val="24"/>
          <w:szCs w:val="24"/>
        </w:rPr>
        <w:t>1、成交结果在财政部门指定信息媒体（新疆维吾尔自治区政府采购网）上发布公告后，向成交人发出成交通知书。</w:t>
      </w:r>
    </w:p>
    <w:p>
      <w:pPr>
        <w:pStyle w:val="7"/>
        <w:spacing w:line="357" w:lineRule="auto"/>
        <w:ind w:left="600" w:right="0" w:hanging="480"/>
        <w:jc w:val="left"/>
        <w:rPr>
          <w:color w:val="auto"/>
        </w:rPr>
      </w:pPr>
      <w:r>
        <w:rPr>
          <w:color w:val="auto"/>
        </w:rPr>
        <w:t xml:space="preserve"> 2、成交人应及时领取成交通知书，成交通知书是签订合同的依据和组成部分。</w:t>
      </w:r>
    </w:p>
    <w:p>
      <w:pPr>
        <w:spacing w:before="36" w:line="357" w:lineRule="auto"/>
        <w:ind w:left="120" w:right="0" w:firstLine="0"/>
        <w:jc w:val="left"/>
        <w:rPr>
          <w:rFonts w:ascii="仿宋" w:hAnsi="仿宋" w:eastAsia="仿宋" w:cs="仿宋"/>
          <w:color w:val="auto"/>
          <w:sz w:val="24"/>
          <w:szCs w:val="24"/>
        </w:rPr>
      </w:pPr>
      <w:r>
        <w:rPr>
          <w:rFonts w:ascii="仿宋" w:hAnsi="仿宋" w:eastAsia="仿宋" w:cs="仿宋"/>
          <w:b/>
          <w:bCs/>
          <w:color w:val="auto"/>
          <w:sz w:val="24"/>
          <w:szCs w:val="24"/>
        </w:rPr>
        <w:t>（三十七）签订合同</w:t>
      </w:r>
      <w:r>
        <w:rPr>
          <w:rFonts w:ascii="仿宋" w:hAnsi="仿宋" w:eastAsia="仿宋" w:cs="仿宋"/>
          <w:b/>
          <w:bCs/>
          <w:color w:val="auto"/>
          <w:w w:val="99"/>
          <w:sz w:val="24"/>
          <w:szCs w:val="24"/>
        </w:rPr>
        <w:t xml:space="preserve"> </w:t>
      </w:r>
      <w:r>
        <w:rPr>
          <w:rFonts w:ascii="仿宋" w:hAnsi="仿宋" w:eastAsia="仿宋" w:cs="仿宋"/>
          <w:color w:val="auto"/>
          <w:spacing w:val="-3"/>
          <w:sz w:val="24"/>
          <w:szCs w:val="24"/>
        </w:rPr>
        <w:t>成交人应在规定的时间、地点与采购人签订合同，招标文件、成交人的投标文件、服务承诺文件以及评标过程中有关澄清文件均作为合同附件，</w:t>
      </w:r>
      <w:r>
        <w:rPr>
          <w:rFonts w:ascii="仿宋" w:hAnsi="仿宋" w:eastAsia="仿宋" w:cs="仿宋"/>
          <w:b/>
          <w:bCs/>
          <w:color w:val="auto"/>
          <w:spacing w:val="-3"/>
          <w:sz w:val="24"/>
          <w:szCs w:val="24"/>
        </w:rPr>
        <w:t>合同经采购</w:t>
      </w:r>
      <w:r>
        <w:rPr>
          <w:rFonts w:ascii="仿宋" w:hAnsi="仿宋" w:eastAsia="仿宋" w:cs="仿宋"/>
          <w:b/>
          <w:bCs/>
          <w:color w:val="auto"/>
          <w:spacing w:val="-112"/>
          <w:sz w:val="24"/>
          <w:szCs w:val="24"/>
        </w:rPr>
        <w:t xml:space="preserve"> </w:t>
      </w:r>
      <w:r>
        <w:rPr>
          <w:rFonts w:ascii="仿宋" w:hAnsi="仿宋" w:eastAsia="仿宋" w:cs="仿宋"/>
          <w:b/>
          <w:bCs/>
          <w:color w:val="auto"/>
          <w:sz w:val="24"/>
          <w:szCs w:val="24"/>
        </w:rPr>
        <w:t>人审核盖章后实施</w:t>
      </w:r>
      <w:r>
        <w:rPr>
          <w:rFonts w:ascii="仿宋" w:hAnsi="仿宋" w:eastAsia="仿宋" w:cs="仿宋"/>
          <w:color w:val="auto"/>
          <w:sz w:val="24"/>
          <w:szCs w:val="24"/>
        </w:rPr>
        <w:t>。</w:t>
      </w:r>
      <w:r>
        <w:rPr>
          <w:rFonts w:ascii="仿宋" w:hAnsi="仿宋" w:eastAsia="仿宋" w:cs="仿宋"/>
          <w:b/>
          <w:bCs/>
          <w:color w:val="auto"/>
          <w:sz w:val="24"/>
          <w:szCs w:val="24"/>
        </w:rPr>
        <w:t>项目数量增减、合同条款变更、预算追加等按规定报批后，</w:t>
      </w:r>
      <w:r>
        <w:rPr>
          <w:rFonts w:ascii="仿宋" w:hAnsi="仿宋" w:eastAsia="仿宋" w:cs="仿宋"/>
          <w:b/>
          <w:bCs/>
          <w:color w:val="auto"/>
          <w:spacing w:val="-109"/>
          <w:sz w:val="24"/>
          <w:szCs w:val="24"/>
        </w:rPr>
        <w:t xml:space="preserve"> </w:t>
      </w:r>
      <w:r>
        <w:rPr>
          <w:rFonts w:ascii="仿宋" w:hAnsi="仿宋" w:eastAsia="仿宋" w:cs="仿宋"/>
          <w:b/>
          <w:bCs/>
          <w:color w:val="auto"/>
          <w:sz w:val="24"/>
          <w:szCs w:val="24"/>
        </w:rPr>
        <w:t>另行签订补充合同。</w:t>
      </w:r>
    </w:p>
    <w:p>
      <w:pPr>
        <w:pStyle w:val="7"/>
        <w:spacing w:line="357" w:lineRule="auto"/>
        <w:ind w:left="122" w:right="0" w:firstLine="480"/>
        <w:jc w:val="left"/>
        <w:rPr>
          <w:color w:val="auto"/>
        </w:rPr>
      </w:pPr>
      <w:r>
        <w:rPr>
          <w:color w:val="auto"/>
        </w:rPr>
        <w:t>1、成交人无正当理由未在规定时间内与采购人签订合同的，采购人有权建 议取消其成交资格，监管部门将对其依法处理。</w:t>
      </w:r>
    </w:p>
    <w:p>
      <w:pPr>
        <w:pStyle w:val="7"/>
        <w:spacing w:line="357" w:lineRule="auto"/>
        <w:ind w:left="122" w:right="0" w:firstLine="480"/>
        <w:jc w:val="left"/>
        <w:rPr>
          <w:color w:val="auto"/>
        </w:rPr>
      </w:pPr>
      <w:r>
        <w:rPr>
          <w:color w:val="auto"/>
        </w:rPr>
        <w:t>2、采购人不得向成交人提出任何不合理的要求，作为签订合同的条件；不 得与成交人私下订立背离合同实质性内容的协议。</w:t>
      </w:r>
    </w:p>
    <w:p>
      <w:pPr>
        <w:pStyle w:val="7"/>
        <w:spacing w:line="357" w:lineRule="auto"/>
        <w:ind w:right="0" w:firstLine="480"/>
        <w:jc w:val="left"/>
        <w:rPr>
          <w:color w:val="auto"/>
        </w:rPr>
      </w:pPr>
      <w:r>
        <w:rPr>
          <w:color w:val="auto"/>
        </w:rPr>
        <w:t>3、成交人因不可抗力或自身原因不能签订采购合同或者不能履行合同的， 参照财政部</w:t>
      </w:r>
      <w:r>
        <w:rPr>
          <w:color w:val="auto"/>
          <w:spacing w:val="-48"/>
        </w:rPr>
        <w:t xml:space="preserve"> </w:t>
      </w:r>
      <w:r>
        <w:rPr>
          <w:color w:val="auto"/>
        </w:rPr>
        <w:t>87</w:t>
      </w:r>
      <w:r>
        <w:rPr>
          <w:color w:val="auto"/>
          <w:spacing w:val="-51"/>
        </w:rPr>
        <w:t xml:space="preserve"> </w:t>
      </w:r>
      <w:r>
        <w:rPr>
          <w:color w:val="auto"/>
        </w:rPr>
        <w:t>号令，采购人可以按成交候选顺序确定新的成交人并签订合同，</w:t>
      </w:r>
    </w:p>
    <w:p>
      <w:pPr>
        <w:pStyle w:val="7"/>
        <w:spacing w:line="240" w:lineRule="auto"/>
        <w:ind w:right="0"/>
        <w:jc w:val="left"/>
        <w:rPr>
          <w:color w:val="auto"/>
        </w:rPr>
      </w:pPr>
      <w:r>
        <w:rPr>
          <w:color w:val="auto"/>
        </w:rPr>
        <w:t>以此类推，或重新进行采购。</w:t>
      </w:r>
    </w:p>
    <w:p>
      <w:pPr>
        <w:spacing w:after="0" w:line="240" w:lineRule="auto"/>
        <w:jc w:val="left"/>
        <w:rPr>
          <w:color w:val="auto"/>
        </w:rPr>
        <w:sectPr>
          <w:pgSz w:w="11910" w:h="16840"/>
          <w:pgMar w:top="1219" w:right="1281" w:bottom="663" w:left="1281" w:header="964" w:footer="720" w:gutter="0"/>
          <w:pgBorders>
            <w:top w:val="none" w:sz="0" w:space="0"/>
            <w:left w:val="none" w:sz="0" w:space="0"/>
            <w:bottom w:val="none" w:sz="0" w:space="0"/>
            <w:right w:val="none" w:sz="0" w:space="0"/>
          </w:pgBorders>
          <w:cols w:space="0" w:num="1"/>
          <w:rtlGutter w:val="0"/>
          <w:docGrid w:linePitch="0" w:charSpace="0"/>
        </w:sectPr>
      </w:pPr>
    </w:p>
    <w:p>
      <w:pPr>
        <w:pStyle w:val="7"/>
        <w:spacing w:before="2" w:line="357" w:lineRule="auto"/>
        <w:ind w:right="0" w:firstLine="360"/>
        <w:jc w:val="left"/>
        <w:rPr>
          <w:color w:val="auto"/>
        </w:rPr>
      </w:pPr>
      <w:r>
        <w:rPr>
          <w:color w:val="auto"/>
          <w:spacing w:val="-3"/>
        </w:rPr>
        <w:t>4、采购人在授予合同时有权对本文件规定的货物和服务予以适当的增加或减</w:t>
      </w:r>
      <w:r>
        <w:rPr>
          <w:color w:val="auto"/>
        </w:rPr>
        <w:t xml:space="preserve"> 少，但不得改变单价或其他条款和条件。</w:t>
      </w:r>
    </w:p>
    <w:p>
      <w:pPr>
        <w:pStyle w:val="5"/>
        <w:spacing w:line="357" w:lineRule="auto"/>
        <w:ind w:left="242" w:right="0" w:firstLine="360"/>
        <w:jc w:val="left"/>
        <w:rPr>
          <w:b w:val="0"/>
          <w:bCs w:val="0"/>
          <w:color w:val="auto"/>
        </w:rPr>
      </w:pPr>
      <w:r>
        <w:rPr>
          <w:color w:val="auto"/>
          <w:spacing w:val="4"/>
        </w:rPr>
        <w:t>合同履行中，追加采购与合同标的相同的货物或服务的，按规定报批后，</w:t>
      </w:r>
      <w:r>
        <w:rPr>
          <w:color w:val="auto"/>
          <w:w w:val="99"/>
        </w:rPr>
        <w:t xml:space="preserve"> </w:t>
      </w:r>
      <w:r>
        <w:rPr>
          <w:color w:val="auto"/>
        </w:rPr>
        <w:t>签订补充合同。</w:t>
      </w:r>
    </w:p>
    <w:p>
      <w:pPr>
        <w:pStyle w:val="7"/>
        <w:spacing w:line="357" w:lineRule="auto"/>
        <w:ind w:left="122" w:right="0" w:firstLine="480"/>
        <w:jc w:val="left"/>
        <w:rPr>
          <w:color w:val="auto"/>
        </w:rPr>
      </w:pPr>
      <w:r>
        <w:rPr>
          <w:color w:val="auto"/>
        </w:rPr>
        <w:t>5、成交人应当按照合同约定履行义务，完成中标项目，不得将中标项目转 让给他人。除本文件另有规定外，也不得将中标项目进行分包给他人。</w:t>
      </w:r>
    </w:p>
    <w:p>
      <w:pPr>
        <w:spacing w:before="8" w:line="240" w:lineRule="auto"/>
        <w:rPr>
          <w:rFonts w:ascii="仿宋" w:hAnsi="仿宋" w:eastAsia="仿宋" w:cs="仿宋"/>
          <w:color w:val="auto"/>
          <w:sz w:val="27"/>
          <w:szCs w:val="27"/>
        </w:rPr>
      </w:pPr>
    </w:p>
    <w:p>
      <w:pPr>
        <w:spacing w:before="0"/>
        <w:ind w:left="3128" w:right="3148" w:firstLine="0"/>
        <w:jc w:val="center"/>
        <w:rPr>
          <w:rFonts w:ascii="仿宋" w:hAnsi="仿宋" w:eastAsia="仿宋" w:cs="仿宋"/>
          <w:color w:val="auto"/>
          <w:sz w:val="32"/>
          <w:szCs w:val="32"/>
        </w:rPr>
      </w:pPr>
      <w:bookmarkStart w:id="10" w:name="八、验收及付款"/>
      <w:bookmarkEnd w:id="10"/>
      <w:r>
        <w:rPr>
          <w:rFonts w:ascii="仿宋" w:hAnsi="仿宋" w:eastAsia="仿宋" w:cs="仿宋"/>
          <w:b/>
          <w:bCs/>
          <w:color w:val="auto"/>
          <w:sz w:val="32"/>
          <w:szCs w:val="32"/>
        </w:rPr>
        <w:t>八、验收及付款</w:t>
      </w:r>
    </w:p>
    <w:p>
      <w:pPr>
        <w:pStyle w:val="7"/>
        <w:spacing w:line="360" w:lineRule="auto"/>
        <w:ind w:right="0"/>
        <w:jc w:val="both"/>
        <w:rPr>
          <w:color w:val="auto"/>
        </w:rPr>
      </w:pPr>
      <w:r>
        <w:rPr>
          <w:rFonts w:ascii="仿宋" w:hAnsi="仿宋" w:eastAsia="仿宋" w:cs="仿宋"/>
          <w:b/>
          <w:bCs/>
          <w:color w:val="auto"/>
        </w:rPr>
        <w:t>（三十八）验收</w:t>
      </w:r>
      <w:r>
        <w:rPr>
          <w:rFonts w:ascii="仿宋" w:hAnsi="仿宋" w:eastAsia="仿宋" w:cs="仿宋"/>
          <w:b/>
          <w:bCs/>
          <w:color w:val="auto"/>
          <w:w w:val="99"/>
        </w:rPr>
        <w:t xml:space="preserve"> </w:t>
      </w:r>
      <w:r>
        <w:rPr>
          <w:color w:val="auto"/>
          <w:spacing w:val="-3"/>
        </w:rPr>
        <w:t>1、采购单位组建验收小组，验收小组由单位纪检人员、技术人员等三人以</w:t>
      </w:r>
      <w:r>
        <w:rPr>
          <w:color w:val="auto"/>
        </w:rPr>
        <w:t>上组成，按采购合同约定的时间组织验收。</w:t>
      </w:r>
    </w:p>
    <w:p>
      <w:pPr>
        <w:pStyle w:val="7"/>
        <w:spacing w:line="360" w:lineRule="auto"/>
        <w:ind w:right="0"/>
        <w:jc w:val="both"/>
        <w:rPr>
          <w:rFonts w:ascii="仿宋" w:hAnsi="仿宋" w:eastAsia="仿宋" w:cs="仿宋"/>
          <w:color w:val="auto"/>
          <w:sz w:val="24"/>
          <w:szCs w:val="24"/>
        </w:rPr>
      </w:pPr>
      <w:r>
        <w:rPr>
          <w:rFonts w:ascii="仿宋" w:hAnsi="仿宋" w:eastAsia="仿宋" w:cs="仿宋"/>
          <w:b/>
          <w:bCs/>
          <w:color w:val="auto"/>
          <w:sz w:val="24"/>
          <w:szCs w:val="24"/>
        </w:rPr>
        <w:t>（三十九）项目办结及付款</w:t>
      </w:r>
      <w:r>
        <w:rPr>
          <w:rFonts w:ascii="仿宋" w:hAnsi="仿宋" w:eastAsia="仿宋" w:cs="仿宋"/>
          <w:b/>
          <w:bCs/>
          <w:color w:val="auto"/>
          <w:w w:val="99"/>
          <w:sz w:val="24"/>
          <w:szCs w:val="24"/>
        </w:rPr>
        <w:t xml:space="preserve"> </w:t>
      </w:r>
      <w:r>
        <w:rPr>
          <w:rFonts w:ascii="仿宋" w:hAnsi="仿宋" w:eastAsia="仿宋" w:cs="仿宋"/>
          <w:color w:val="auto"/>
          <w:spacing w:val="-3"/>
          <w:sz w:val="24"/>
          <w:szCs w:val="24"/>
        </w:rPr>
        <w:t>采购人凭项目合同、验收报告、发票原件在合同约定的时间内办理采购款支</w:t>
      </w:r>
      <w:r>
        <w:rPr>
          <w:color w:val="auto"/>
        </w:rPr>
        <w:t>付手续。</w:t>
      </w:r>
    </w:p>
    <w:p>
      <w:pPr>
        <w:spacing w:before="164"/>
        <w:ind w:left="3128" w:right="3148" w:firstLine="0"/>
        <w:jc w:val="center"/>
        <w:rPr>
          <w:rFonts w:ascii="仿宋" w:hAnsi="仿宋" w:eastAsia="仿宋" w:cs="仿宋"/>
          <w:color w:val="auto"/>
          <w:sz w:val="32"/>
          <w:szCs w:val="32"/>
        </w:rPr>
      </w:pPr>
      <w:bookmarkStart w:id="11" w:name="九、法律责任"/>
      <w:bookmarkEnd w:id="11"/>
      <w:r>
        <w:rPr>
          <w:rFonts w:ascii="仿宋" w:hAnsi="仿宋" w:eastAsia="仿宋" w:cs="仿宋"/>
          <w:b/>
          <w:bCs/>
          <w:color w:val="auto"/>
          <w:sz w:val="32"/>
          <w:szCs w:val="32"/>
        </w:rPr>
        <w:t>九、法律责任</w:t>
      </w:r>
    </w:p>
    <w:p>
      <w:pPr>
        <w:pStyle w:val="7"/>
        <w:spacing w:line="357" w:lineRule="auto"/>
        <w:ind w:right="137"/>
        <w:jc w:val="both"/>
        <w:rPr>
          <w:rFonts w:ascii="仿宋" w:hAnsi="仿宋" w:eastAsia="仿宋" w:cs="仿宋"/>
          <w:color w:val="auto"/>
          <w:sz w:val="24"/>
          <w:szCs w:val="24"/>
        </w:rPr>
      </w:pPr>
      <w:r>
        <w:rPr>
          <w:rFonts w:ascii="仿宋" w:hAnsi="仿宋" w:eastAsia="仿宋" w:cs="仿宋"/>
          <w:b/>
          <w:bCs/>
          <w:color w:val="auto"/>
          <w:sz w:val="24"/>
          <w:szCs w:val="24"/>
        </w:rPr>
        <w:t>（四十）法律责任</w:t>
      </w:r>
      <w:r>
        <w:rPr>
          <w:rFonts w:ascii="仿宋" w:hAnsi="仿宋" w:eastAsia="仿宋" w:cs="仿宋"/>
          <w:b/>
          <w:bCs/>
          <w:color w:val="auto"/>
          <w:w w:val="99"/>
          <w:sz w:val="24"/>
          <w:szCs w:val="24"/>
        </w:rPr>
        <w:t xml:space="preserve"> </w:t>
      </w:r>
      <w:r>
        <w:rPr>
          <w:rFonts w:ascii="仿宋" w:hAnsi="仿宋" w:eastAsia="仿宋" w:cs="仿宋"/>
          <w:color w:val="auto"/>
          <w:spacing w:val="-3"/>
          <w:sz w:val="24"/>
          <w:szCs w:val="24"/>
        </w:rPr>
        <w:t>投标人有下列情形之一的，处以采购项目采购金额千分之五以上千分之十以</w:t>
      </w:r>
      <w:r>
        <w:rPr>
          <w:color w:val="auto"/>
          <w:spacing w:val="-3"/>
        </w:rPr>
        <w:t>下的罚款，列入不良行为记录名单，在一至三年内禁止参加我公司的招标采购活</w:t>
      </w:r>
      <w:r>
        <w:rPr>
          <w:color w:val="auto"/>
          <w:spacing w:val="-109"/>
        </w:rPr>
        <w:t xml:space="preserve"> </w:t>
      </w:r>
      <w:r>
        <w:rPr>
          <w:color w:val="auto"/>
          <w:spacing w:val="-3"/>
        </w:rPr>
        <w:t>动，并予以公告，有违法所得的，并处没收违法所得，构成犯罪的，依法追究刑</w:t>
      </w:r>
      <w:r>
        <w:rPr>
          <w:color w:val="auto"/>
          <w:spacing w:val="-112"/>
        </w:rPr>
        <w:t xml:space="preserve"> </w:t>
      </w:r>
      <w:r>
        <w:rPr>
          <w:color w:val="auto"/>
        </w:rPr>
        <w:t>事责任：</w:t>
      </w:r>
    </w:p>
    <w:p>
      <w:pPr>
        <w:pStyle w:val="7"/>
        <w:spacing w:line="240" w:lineRule="auto"/>
        <w:ind w:right="0"/>
        <w:jc w:val="left"/>
        <w:rPr>
          <w:color w:val="auto"/>
        </w:rPr>
      </w:pPr>
      <w:r>
        <w:rPr>
          <w:color w:val="auto"/>
        </w:rPr>
        <w:t>1、提供虚假材料谋取中标的；</w:t>
      </w:r>
    </w:p>
    <w:p>
      <w:pPr>
        <w:pStyle w:val="7"/>
        <w:spacing w:before="154" w:line="240" w:lineRule="auto"/>
        <w:ind w:right="0"/>
        <w:jc w:val="left"/>
        <w:rPr>
          <w:color w:val="auto"/>
        </w:rPr>
      </w:pPr>
      <w:r>
        <w:rPr>
          <w:color w:val="auto"/>
        </w:rPr>
        <w:t>2、采取不正当手段诋毁、排挤其他投标人的；</w:t>
      </w:r>
    </w:p>
    <w:p>
      <w:pPr>
        <w:pStyle w:val="7"/>
        <w:spacing w:before="154" w:line="240" w:lineRule="auto"/>
        <w:ind w:right="0"/>
        <w:jc w:val="left"/>
        <w:rPr>
          <w:color w:val="auto"/>
        </w:rPr>
      </w:pPr>
      <w:r>
        <w:rPr>
          <w:color w:val="auto"/>
        </w:rPr>
        <w:t>3、与招标人、其他投标人或采购代理机构恶意串通的；</w:t>
      </w:r>
    </w:p>
    <w:p>
      <w:pPr>
        <w:pStyle w:val="7"/>
        <w:spacing w:before="2" w:line="357" w:lineRule="auto"/>
        <w:ind w:left="600" w:right="0" w:hanging="480"/>
        <w:jc w:val="left"/>
        <w:rPr>
          <w:rFonts w:hint="eastAsia"/>
          <w:color w:val="auto"/>
          <w:lang w:eastAsia="zh-CN"/>
        </w:rPr>
      </w:pPr>
      <w:r>
        <w:rPr>
          <w:color w:val="auto"/>
        </w:rPr>
        <w:t xml:space="preserve">4、向招标人、采购代理机构行贿或者提供其他不正当利益的； 投标人有前款情形之一的，中标无效。 </w:t>
      </w:r>
      <w:r>
        <w:rPr>
          <w:color w:val="auto"/>
          <w:spacing w:val="-3"/>
        </w:rPr>
        <w:t>中标人有下列情形之一的，招标采购单位不予退还其交纳的投标保证金；情节严重的，将列入不良行为记录名单，在一至三年内禁止参加我公司招标采购活</w:t>
      </w:r>
      <w:r>
        <w:rPr>
          <w:color w:val="auto"/>
        </w:rPr>
        <w:t>动，并予以通报</w:t>
      </w:r>
      <w:r>
        <w:rPr>
          <w:rFonts w:hint="eastAsia"/>
          <w:color w:val="auto"/>
          <w:lang w:eastAsia="zh-CN"/>
        </w:rPr>
        <w:t>：</w:t>
      </w:r>
    </w:p>
    <w:p>
      <w:pPr>
        <w:pStyle w:val="7"/>
        <w:spacing w:line="357" w:lineRule="auto"/>
        <w:ind w:left="600" w:right="0" w:hanging="480"/>
        <w:jc w:val="left"/>
        <w:rPr>
          <w:color w:val="auto"/>
        </w:rPr>
      </w:pPr>
      <w:r>
        <w:rPr>
          <w:color w:val="auto"/>
        </w:rPr>
        <w:t xml:space="preserve">1、中标后无正当理由不与招标人签订合同，或者与招标人另行订立背离合同实质性内容的协议的； </w:t>
      </w:r>
    </w:p>
    <w:p>
      <w:pPr>
        <w:pStyle w:val="7"/>
        <w:spacing w:line="357" w:lineRule="auto"/>
        <w:ind w:left="600" w:right="108" w:rightChars="0" w:hanging="480"/>
        <w:jc w:val="left"/>
        <w:rPr>
          <w:color w:val="auto"/>
        </w:rPr>
      </w:pPr>
      <w:r>
        <w:rPr>
          <w:color w:val="auto"/>
          <w:spacing w:val="-3"/>
        </w:rPr>
        <w:t>2、</w:t>
      </w:r>
      <w:r>
        <w:rPr>
          <w:color w:val="auto"/>
        </w:rPr>
        <w:t xml:space="preserve">将中标项目转让给他人，或者在投标文件中未说明，且未经招标人同意，将中标项目分包给他人的； </w:t>
      </w:r>
    </w:p>
    <w:p>
      <w:pPr>
        <w:pStyle w:val="7"/>
        <w:spacing w:line="357" w:lineRule="auto"/>
        <w:ind w:left="600" w:right="-112" w:rightChars="0" w:hanging="480"/>
        <w:jc w:val="left"/>
        <w:rPr>
          <w:color w:val="auto"/>
        </w:rPr>
      </w:pPr>
      <w:r>
        <w:rPr>
          <w:color w:val="auto"/>
        </w:rPr>
        <w:t>3、拒绝履行合同义务的。 中标人有前款情形之一的，中标无效。</w:t>
      </w:r>
    </w:p>
    <w:p>
      <w:pPr>
        <w:pStyle w:val="7"/>
        <w:spacing w:line="240" w:lineRule="auto"/>
        <w:ind w:right="0"/>
        <w:jc w:val="both"/>
        <w:rPr>
          <w:color w:val="auto"/>
        </w:rPr>
      </w:pPr>
    </w:p>
    <w:p>
      <w:pPr>
        <w:spacing w:before="0" w:line="433" w:lineRule="exact"/>
        <w:ind w:right="0"/>
        <w:jc w:val="both"/>
        <w:rPr>
          <w:rFonts w:hint="eastAsia" w:eastAsia="宋体"/>
          <w:color w:val="auto"/>
          <w:lang w:eastAsia="zh-CN"/>
        </w:rPr>
      </w:pPr>
      <w:r>
        <w:rPr>
          <w:rFonts w:ascii="仿宋" w:hAnsi="仿宋" w:eastAsia="仿宋" w:cstheme="minorBidi"/>
          <w:color w:val="auto"/>
          <w:sz w:val="24"/>
          <w:szCs w:val="24"/>
          <w:lang w:val="en-US" w:eastAsia="en-US" w:bidi="ar-SA"/>
        </w:rPr>
        <w:t>本招标文件依据《中华人民共和国政府采购法》规定编制，解释权属</w:t>
      </w:r>
      <w:r>
        <w:rPr>
          <w:rFonts w:hint="eastAsia" w:ascii="仿宋" w:hAnsi="仿宋" w:eastAsia="仿宋" w:cstheme="minorBidi"/>
          <w:color w:val="auto"/>
          <w:sz w:val="24"/>
          <w:szCs w:val="24"/>
          <w:lang w:val="en-US" w:eastAsia="en-US" w:bidi="ar-SA"/>
        </w:rPr>
        <w:t>新疆惠中源项目管理有限公司</w:t>
      </w:r>
    </w:p>
    <w:p>
      <w:pPr>
        <w:spacing w:before="0" w:line="433" w:lineRule="exact"/>
        <w:ind w:left="2" w:right="0" w:firstLine="0"/>
        <w:jc w:val="center"/>
        <w:rPr>
          <w:rFonts w:ascii="仿宋" w:hAnsi="仿宋" w:eastAsia="仿宋" w:cs="仿宋"/>
          <w:b/>
          <w:bCs/>
          <w:color w:val="auto"/>
          <w:sz w:val="36"/>
          <w:szCs w:val="36"/>
        </w:rPr>
      </w:pPr>
    </w:p>
    <w:p>
      <w:pPr>
        <w:spacing w:before="0" w:line="433" w:lineRule="exact"/>
        <w:ind w:left="2" w:right="0" w:firstLine="0"/>
        <w:jc w:val="center"/>
        <w:rPr>
          <w:rFonts w:ascii="仿宋" w:hAnsi="仿宋" w:eastAsia="仿宋" w:cs="仿宋"/>
          <w:color w:val="auto"/>
          <w:sz w:val="36"/>
          <w:szCs w:val="36"/>
        </w:rPr>
      </w:pPr>
      <w:r>
        <w:rPr>
          <w:rFonts w:ascii="仿宋" w:hAnsi="仿宋" w:eastAsia="仿宋" w:cs="仿宋"/>
          <w:b/>
          <w:bCs/>
          <w:color w:val="auto"/>
          <w:sz w:val="36"/>
          <w:szCs w:val="36"/>
        </w:rPr>
        <w:t>第二部分</w:t>
      </w:r>
      <w:r>
        <w:rPr>
          <w:rFonts w:ascii="仿宋" w:hAnsi="仿宋" w:eastAsia="仿宋" w:cs="仿宋"/>
          <w:b/>
          <w:bCs/>
          <w:color w:val="auto"/>
          <w:spacing w:val="-4"/>
          <w:sz w:val="36"/>
          <w:szCs w:val="36"/>
        </w:rPr>
        <w:t xml:space="preserve"> </w:t>
      </w:r>
      <w:bookmarkStart w:id="12" w:name="_bookmark1"/>
      <w:bookmarkEnd w:id="12"/>
      <w:r>
        <w:rPr>
          <w:rFonts w:ascii="仿宋" w:hAnsi="仿宋" w:eastAsia="仿宋" w:cs="仿宋"/>
          <w:b/>
          <w:bCs/>
          <w:color w:val="auto"/>
          <w:sz w:val="36"/>
          <w:szCs w:val="36"/>
        </w:rPr>
        <w:t>授予合同</w:t>
      </w:r>
    </w:p>
    <w:p>
      <w:pPr>
        <w:spacing w:before="7" w:line="240" w:lineRule="auto"/>
        <w:rPr>
          <w:rFonts w:ascii="仿宋" w:hAnsi="仿宋" w:eastAsia="仿宋" w:cs="仿宋"/>
          <w:b/>
          <w:bCs/>
          <w:color w:val="auto"/>
          <w:sz w:val="52"/>
          <w:szCs w:val="52"/>
        </w:rPr>
      </w:pPr>
    </w:p>
    <w:p>
      <w:pPr>
        <w:spacing w:before="0"/>
        <w:ind w:left="0" w:right="0" w:firstLine="0"/>
        <w:jc w:val="center"/>
        <w:rPr>
          <w:rFonts w:hint="eastAsia" w:ascii="仿宋" w:hAnsi="仿宋" w:eastAsia="仿宋" w:cs="仿宋"/>
          <w:color w:val="auto"/>
          <w:sz w:val="28"/>
          <w:szCs w:val="28"/>
          <w:lang w:eastAsia="zh-CN"/>
        </w:rPr>
      </w:pPr>
      <w:r>
        <w:rPr>
          <w:rFonts w:hint="eastAsia" w:ascii="仿宋" w:hAnsi="仿宋" w:eastAsia="仿宋" w:cs="仿宋"/>
          <w:b/>
          <w:bCs/>
          <w:color w:val="auto"/>
          <w:sz w:val="28"/>
          <w:szCs w:val="28"/>
          <w:lang w:eastAsia="zh-CN"/>
        </w:rPr>
        <w:t>（</w:t>
      </w:r>
      <w:r>
        <w:rPr>
          <w:rFonts w:ascii="仿宋" w:hAnsi="仿宋" w:eastAsia="仿宋" w:cs="仿宋"/>
          <w:b/>
          <w:bCs/>
          <w:color w:val="auto"/>
          <w:sz w:val="28"/>
          <w:szCs w:val="28"/>
        </w:rPr>
        <w:t>具体以成交人与采购人最终签订的合同为准</w:t>
      </w:r>
      <w:r>
        <w:rPr>
          <w:rFonts w:hint="eastAsia" w:ascii="仿宋" w:hAnsi="仿宋" w:eastAsia="仿宋" w:cs="仿宋"/>
          <w:b/>
          <w:bCs/>
          <w:color w:val="auto"/>
          <w:sz w:val="28"/>
          <w:szCs w:val="28"/>
          <w:lang w:eastAsia="zh-CN"/>
        </w:rPr>
        <w:t>）</w:t>
      </w:r>
    </w:p>
    <w:p>
      <w:pPr>
        <w:spacing w:before="0" w:line="240" w:lineRule="auto"/>
        <w:rPr>
          <w:rFonts w:ascii="仿宋" w:hAnsi="仿宋" w:eastAsia="仿宋" w:cs="仿宋"/>
          <w:b/>
          <w:bCs/>
          <w:color w:val="auto"/>
          <w:sz w:val="48"/>
          <w:szCs w:val="48"/>
        </w:rPr>
      </w:pPr>
    </w:p>
    <w:p>
      <w:pPr>
        <w:spacing w:before="9" w:line="240" w:lineRule="auto"/>
        <w:rPr>
          <w:rFonts w:ascii="仿宋" w:hAnsi="仿宋" w:eastAsia="仿宋" w:cs="仿宋"/>
          <w:b/>
          <w:bCs/>
          <w:color w:val="auto"/>
          <w:sz w:val="42"/>
          <w:szCs w:val="42"/>
        </w:rPr>
      </w:pPr>
    </w:p>
    <w:p>
      <w:pPr>
        <w:tabs>
          <w:tab w:val="left" w:pos="1207"/>
          <w:tab w:val="left" w:pos="2412"/>
        </w:tabs>
        <w:spacing w:before="0"/>
        <w:ind w:left="5" w:right="0" w:firstLine="0"/>
        <w:jc w:val="center"/>
        <w:rPr>
          <w:rFonts w:ascii="仿宋" w:hAnsi="仿宋" w:eastAsia="仿宋" w:cs="仿宋"/>
          <w:color w:val="auto"/>
          <w:sz w:val="48"/>
          <w:szCs w:val="48"/>
        </w:rPr>
      </w:pPr>
      <w:r>
        <w:rPr>
          <w:rFonts w:ascii="仿宋" w:hAnsi="仿宋" w:eastAsia="仿宋" w:cs="仿宋"/>
          <w:b/>
          <w:bCs/>
          <w:color w:val="auto"/>
          <w:w w:val="95"/>
          <w:sz w:val="48"/>
          <w:szCs w:val="48"/>
        </w:rPr>
        <w:t>合</w:t>
      </w:r>
      <w:r>
        <w:rPr>
          <w:rFonts w:ascii="仿宋" w:hAnsi="仿宋" w:eastAsia="仿宋" w:cs="仿宋"/>
          <w:b/>
          <w:bCs/>
          <w:color w:val="auto"/>
          <w:w w:val="95"/>
          <w:sz w:val="48"/>
          <w:szCs w:val="48"/>
        </w:rPr>
        <w:tab/>
      </w:r>
      <w:r>
        <w:rPr>
          <w:rFonts w:ascii="仿宋" w:hAnsi="仿宋" w:eastAsia="仿宋" w:cs="仿宋"/>
          <w:b/>
          <w:bCs/>
          <w:color w:val="auto"/>
          <w:w w:val="95"/>
          <w:sz w:val="48"/>
          <w:szCs w:val="48"/>
        </w:rPr>
        <w:t>同</w:t>
      </w:r>
      <w:r>
        <w:rPr>
          <w:rFonts w:ascii="仿宋" w:hAnsi="仿宋" w:eastAsia="仿宋" w:cs="仿宋"/>
          <w:b/>
          <w:bCs/>
          <w:color w:val="auto"/>
          <w:w w:val="95"/>
          <w:sz w:val="48"/>
          <w:szCs w:val="48"/>
        </w:rPr>
        <w:tab/>
      </w:r>
      <w:r>
        <w:rPr>
          <w:rFonts w:ascii="仿宋" w:hAnsi="仿宋" w:eastAsia="仿宋" w:cs="仿宋"/>
          <w:b/>
          <w:bCs/>
          <w:color w:val="auto"/>
          <w:sz w:val="48"/>
          <w:szCs w:val="48"/>
        </w:rPr>
        <w:t>书</w:t>
      </w:r>
    </w:p>
    <w:p>
      <w:pPr>
        <w:spacing w:before="0" w:line="240" w:lineRule="auto"/>
        <w:rPr>
          <w:rFonts w:ascii="仿宋" w:hAnsi="仿宋" w:eastAsia="仿宋" w:cs="仿宋"/>
          <w:b/>
          <w:bCs/>
          <w:color w:val="auto"/>
          <w:sz w:val="48"/>
          <w:szCs w:val="48"/>
        </w:rPr>
      </w:pPr>
    </w:p>
    <w:p>
      <w:pPr>
        <w:spacing w:before="0" w:line="240" w:lineRule="auto"/>
        <w:rPr>
          <w:rFonts w:ascii="仿宋" w:hAnsi="仿宋" w:eastAsia="仿宋" w:cs="仿宋"/>
          <w:b/>
          <w:bCs/>
          <w:color w:val="auto"/>
          <w:sz w:val="48"/>
          <w:szCs w:val="48"/>
        </w:rPr>
      </w:pPr>
    </w:p>
    <w:p>
      <w:pPr>
        <w:spacing w:before="0" w:line="240" w:lineRule="auto"/>
        <w:rPr>
          <w:rFonts w:ascii="仿宋" w:hAnsi="仿宋" w:eastAsia="仿宋" w:cs="仿宋"/>
          <w:b/>
          <w:bCs/>
          <w:color w:val="auto"/>
          <w:sz w:val="48"/>
          <w:szCs w:val="48"/>
        </w:rPr>
      </w:pPr>
    </w:p>
    <w:p>
      <w:pPr>
        <w:spacing w:before="0" w:line="240" w:lineRule="auto"/>
        <w:rPr>
          <w:rFonts w:ascii="仿宋" w:hAnsi="仿宋" w:eastAsia="仿宋" w:cs="仿宋"/>
          <w:b/>
          <w:bCs/>
          <w:color w:val="auto"/>
          <w:sz w:val="48"/>
          <w:szCs w:val="48"/>
        </w:rPr>
      </w:pPr>
    </w:p>
    <w:p>
      <w:pPr>
        <w:spacing w:before="0" w:line="240" w:lineRule="auto"/>
        <w:rPr>
          <w:rFonts w:ascii="仿宋" w:hAnsi="仿宋" w:eastAsia="仿宋" w:cs="仿宋"/>
          <w:b/>
          <w:bCs/>
          <w:color w:val="auto"/>
          <w:sz w:val="48"/>
          <w:szCs w:val="48"/>
        </w:rPr>
      </w:pPr>
    </w:p>
    <w:p>
      <w:pPr>
        <w:spacing w:before="0" w:line="240" w:lineRule="auto"/>
        <w:rPr>
          <w:rFonts w:ascii="仿宋" w:hAnsi="仿宋" w:eastAsia="仿宋" w:cs="仿宋"/>
          <w:b/>
          <w:bCs/>
          <w:color w:val="auto"/>
          <w:sz w:val="48"/>
          <w:szCs w:val="48"/>
        </w:rPr>
      </w:pPr>
    </w:p>
    <w:p>
      <w:pPr>
        <w:spacing w:line="463" w:lineRule="exact"/>
        <w:ind w:left="118" w:right="0" w:firstLine="0"/>
        <w:rPr>
          <w:rFonts w:hint="eastAsia" w:ascii="仿宋" w:hAnsi="仿宋" w:eastAsia="仿宋" w:cstheme="minorBidi"/>
          <w:color w:val="auto"/>
          <w:spacing w:val="-3"/>
          <w:sz w:val="24"/>
          <w:szCs w:val="24"/>
          <w:lang w:val="en-US" w:eastAsia="zh-CN" w:bidi="ar-SA"/>
        </w:rPr>
      </w:pPr>
      <w:r>
        <w:rPr>
          <w:rFonts w:ascii="仿宋" w:hAnsi="仿宋" w:eastAsia="仿宋" w:cstheme="minorBidi"/>
          <w:color w:val="auto"/>
          <w:spacing w:val="-3"/>
          <w:sz w:val="24"/>
          <w:szCs w:val="24"/>
          <w:lang w:val="en-US" w:eastAsia="en-US" w:bidi="ar-SA"/>
        </w:rPr>
        <w:t xml:space="preserve">项目名称： </w:t>
      </w:r>
      <w:r>
        <w:rPr>
          <w:rFonts w:hint="eastAsia" w:ascii="仿宋" w:hAnsi="仿宋" w:eastAsia="仿宋" w:cstheme="minorBidi"/>
          <w:color w:val="auto"/>
          <w:spacing w:val="-3"/>
          <w:sz w:val="24"/>
          <w:szCs w:val="24"/>
          <w:lang w:val="en-US" w:eastAsia="zh-CN" w:bidi="ar-SA"/>
        </w:rPr>
        <w:t>喀什市市场监督管理局2022年食品安全监督抽检项目（二次）</w:t>
      </w:r>
    </w:p>
    <w:p>
      <w:pPr>
        <w:pStyle w:val="7"/>
        <w:spacing w:before="83" w:line="240" w:lineRule="auto"/>
        <w:ind w:right="117"/>
        <w:jc w:val="left"/>
        <w:rPr>
          <w:rFonts w:ascii="仿宋" w:hAnsi="仿宋" w:eastAsia="仿宋" w:cstheme="minorBidi"/>
          <w:color w:val="auto"/>
          <w:spacing w:val="-3"/>
          <w:sz w:val="24"/>
          <w:szCs w:val="24"/>
          <w:lang w:val="en-US" w:eastAsia="en-US" w:bidi="ar-SA"/>
        </w:rPr>
      </w:pPr>
      <w:r>
        <w:rPr>
          <w:rFonts w:ascii="仿宋" w:hAnsi="仿宋" w:eastAsia="仿宋" w:cstheme="minorBidi"/>
          <w:color w:val="auto"/>
          <w:spacing w:val="-3"/>
          <w:sz w:val="24"/>
          <w:szCs w:val="24"/>
          <w:lang w:val="en-US" w:eastAsia="en-US" w:bidi="ar-SA"/>
        </w:rPr>
        <w:t>项目负责人：</w:t>
      </w:r>
    </w:p>
    <w:p>
      <w:pPr>
        <w:spacing w:after="0" w:line="240" w:lineRule="auto"/>
        <w:jc w:val="left"/>
        <w:rPr>
          <w:rFonts w:ascii="仿宋" w:hAnsi="仿宋" w:eastAsia="仿宋" w:cs="仿宋"/>
          <w:color w:val="auto"/>
          <w:sz w:val="28"/>
          <w:szCs w:val="28"/>
        </w:rPr>
        <w:sectPr>
          <w:pgSz w:w="11910" w:h="16840"/>
          <w:pgMar w:top="1219" w:right="1281" w:bottom="663" w:left="1281" w:header="964" w:footer="720" w:gutter="0"/>
          <w:pgBorders>
            <w:top w:val="none" w:sz="0" w:space="0"/>
            <w:left w:val="none" w:sz="0" w:space="0"/>
            <w:bottom w:val="none" w:sz="0" w:space="0"/>
            <w:right w:val="none" w:sz="0" w:space="0"/>
          </w:pgBorders>
          <w:cols w:space="0" w:num="1"/>
          <w:rtlGutter w:val="0"/>
          <w:docGrid w:linePitch="0" w:charSpace="0"/>
        </w:sectPr>
      </w:pPr>
    </w:p>
    <w:p>
      <w:pPr>
        <w:pStyle w:val="7"/>
        <w:spacing w:before="2" w:line="240" w:lineRule="auto"/>
        <w:ind w:right="0"/>
        <w:jc w:val="left"/>
        <w:rPr>
          <w:color w:val="auto"/>
        </w:rPr>
      </w:pPr>
      <w:r>
        <w:rPr>
          <w:color w:val="auto"/>
        </w:rPr>
        <w:t>合 同 说 明</w:t>
      </w:r>
    </w:p>
    <w:p>
      <w:pPr>
        <w:pStyle w:val="7"/>
        <w:spacing w:before="154" w:line="357" w:lineRule="auto"/>
        <w:ind w:right="0" w:firstLine="480"/>
        <w:jc w:val="left"/>
        <w:rPr>
          <w:color w:val="auto"/>
        </w:rPr>
      </w:pPr>
      <w:r>
        <w:rPr>
          <w:color w:val="auto"/>
        </w:rPr>
        <w:t>1．本合同书是根据《中华人民共和国合同法》和国家食品药品监督管理总</w:t>
      </w:r>
      <w:r>
        <w:rPr>
          <w:color w:val="auto"/>
          <w:spacing w:val="-6"/>
        </w:rPr>
        <w:t>局、</w:t>
      </w:r>
      <w:r>
        <w:rPr>
          <w:rFonts w:hint="eastAsia"/>
          <w:color w:val="auto"/>
          <w:spacing w:val="-6"/>
          <w:lang w:eastAsia="zh-CN"/>
        </w:rPr>
        <w:t>新疆维吾尔自治区市场监督管理局</w:t>
      </w:r>
      <w:r>
        <w:rPr>
          <w:color w:val="auto"/>
          <w:spacing w:val="-6"/>
        </w:rPr>
        <w:t>的有关规定制定，旨在加强对项目的管理，</w:t>
      </w:r>
      <w:r>
        <w:rPr>
          <w:color w:val="auto"/>
        </w:rPr>
        <w:t>保证项目的顺利进行。</w:t>
      </w:r>
    </w:p>
    <w:p>
      <w:pPr>
        <w:pStyle w:val="7"/>
        <w:tabs>
          <w:tab w:val="left" w:pos="3359"/>
        </w:tabs>
        <w:spacing w:line="357" w:lineRule="auto"/>
        <w:ind w:right="265" w:firstLine="480"/>
        <w:jc w:val="left"/>
        <w:rPr>
          <w:color w:val="auto"/>
        </w:rPr>
      </w:pPr>
      <w:r>
        <w:rPr>
          <w:color w:val="auto"/>
        </w:rPr>
        <w:t>2．本合同书由项目委托方</w:t>
      </w:r>
      <w:r>
        <w:rPr>
          <w:rFonts w:hint="eastAsia"/>
          <w:color w:val="auto"/>
          <w:lang w:eastAsia="zh-CN"/>
        </w:rPr>
        <w:t>喀什市市场监督管理局</w:t>
      </w:r>
      <w:r>
        <w:rPr>
          <w:color w:val="auto"/>
        </w:rPr>
        <w:t>（简称甲方） 和项目受托方（简称乙方）负责人共同签订。</w:t>
      </w:r>
    </w:p>
    <w:p>
      <w:pPr>
        <w:pStyle w:val="7"/>
        <w:spacing w:line="357" w:lineRule="auto"/>
        <w:ind w:right="0" w:firstLine="480"/>
        <w:jc w:val="left"/>
        <w:rPr>
          <w:color w:val="auto"/>
        </w:rPr>
      </w:pPr>
      <w:r>
        <w:rPr>
          <w:color w:val="auto"/>
        </w:rPr>
        <w:t>3．本合同书未尽事项，可由当事人附页另行约定，并作为本合同的组成部分。</w:t>
      </w:r>
    </w:p>
    <w:p>
      <w:pPr>
        <w:pStyle w:val="7"/>
        <w:spacing w:line="357" w:lineRule="auto"/>
        <w:ind w:right="0" w:firstLine="480"/>
        <w:jc w:val="left"/>
        <w:rPr>
          <w:color w:val="auto"/>
        </w:rPr>
      </w:pPr>
      <w:r>
        <w:rPr>
          <w:color w:val="auto"/>
        </w:rPr>
        <w:t>4．当事人使用本合同书时约定无需填写的条款，应在该条款处注明“无”等字样。</w:t>
      </w:r>
    </w:p>
    <w:p>
      <w:pPr>
        <w:pStyle w:val="7"/>
        <w:spacing w:line="357" w:lineRule="auto"/>
        <w:ind w:left="600" w:right="1486"/>
        <w:jc w:val="left"/>
        <w:rPr>
          <w:color w:val="auto"/>
        </w:rPr>
      </w:pPr>
      <w:r>
        <w:rPr>
          <w:color w:val="auto"/>
        </w:rPr>
        <w:t xml:space="preserve">5．本合同书一式肆份，甲方贰份，乙方贰份。 </w:t>
      </w:r>
    </w:p>
    <w:p>
      <w:pPr>
        <w:pStyle w:val="7"/>
        <w:spacing w:line="357" w:lineRule="auto"/>
        <w:ind w:left="600" w:right="1486"/>
        <w:jc w:val="left"/>
        <w:rPr>
          <w:color w:val="auto"/>
        </w:rPr>
      </w:pPr>
      <w:r>
        <w:rPr>
          <w:color w:val="auto"/>
        </w:rPr>
        <w:t xml:space="preserve">项目委托方(甲方)： </w:t>
      </w:r>
    </w:p>
    <w:p>
      <w:pPr>
        <w:pStyle w:val="7"/>
        <w:spacing w:line="357" w:lineRule="auto"/>
        <w:ind w:left="600" w:right="1486"/>
        <w:jc w:val="left"/>
        <w:rPr>
          <w:color w:val="auto"/>
        </w:rPr>
      </w:pPr>
      <w:r>
        <w:rPr>
          <w:rFonts w:hint="eastAsia"/>
          <w:color w:val="auto"/>
          <w:lang w:eastAsia="zh-CN"/>
        </w:rPr>
        <w:t>单位名称：喀什市市场监督管理局</w:t>
      </w:r>
      <w:r>
        <w:rPr>
          <w:color w:val="auto"/>
        </w:rPr>
        <w:t xml:space="preserve"> </w:t>
      </w:r>
    </w:p>
    <w:p>
      <w:pPr>
        <w:pStyle w:val="7"/>
        <w:spacing w:line="357" w:lineRule="auto"/>
        <w:ind w:left="600" w:right="1486"/>
        <w:jc w:val="left"/>
        <w:rPr>
          <w:rFonts w:hint="eastAsia" w:eastAsia="仿宋"/>
          <w:color w:val="auto"/>
          <w:lang w:eastAsia="zh-CN"/>
        </w:rPr>
      </w:pPr>
      <w:r>
        <w:rPr>
          <w:color w:val="auto"/>
        </w:rPr>
        <w:t xml:space="preserve">地址： </w:t>
      </w:r>
      <w:r>
        <w:rPr>
          <w:rFonts w:hint="eastAsia"/>
          <w:color w:val="auto"/>
          <w:lang w:eastAsia="zh-CN"/>
        </w:rPr>
        <w:t>喀什市</w:t>
      </w:r>
    </w:p>
    <w:p>
      <w:pPr>
        <w:pStyle w:val="7"/>
        <w:tabs>
          <w:tab w:val="left" w:pos="1679"/>
        </w:tabs>
        <w:spacing w:line="240" w:lineRule="auto"/>
        <w:ind w:left="600" w:right="0"/>
        <w:jc w:val="left"/>
        <w:rPr>
          <w:color w:val="auto"/>
        </w:rPr>
      </w:pPr>
      <w:r>
        <w:rPr>
          <w:color w:val="auto"/>
        </w:rPr>
        <w:t>邮编：</w:t>
      </w:r>
      <w:r>
        <w:rPr>
          <w:color w:val="auto"/>
        </w:rPr>
        <w:tab/>
      </w:r>
    </w:p>
    <w:p>
      <w:pPr>
        <w:pStyle w:val="7"/>
        <w:tabs>
          <w:tab w:val="left" w:pos="3839"/>
        </w:tabs>
        <w:spacing w:before="154" w:line="240" w:lineRule="auto"/>
        <w:ind w:left="600" w:right="0"/>
        <w:jc w:val="left"/>
        <w:rPr>
          <w:color w:val="auto"/>
        </w:rPr>
      </w:pPr>
      <w:r>
        <w:rPr>
          <w:color w:val="auto"/>
        </w:rPr>
        <w:t>甲方负责人：</w:t>
      </w:r>
      <w:r>
        <w:rPr>
          <w:color w:val="auto"/>
        </w:rPr>
        <w:tab/>
      </w:r>
      <w:r>
        <w:rPr>
          <w:color w:val="auto"/>
        </w:rPr>
        <w:t>联系电话：</w:t>
      </w:r>
    </w:p>
    <w:p>
      <w:pPr>
        <w:spacing w:before="0" w:line="240" w:lineRule="auto"/>
        <w:rPr>
          <w:rFonts w:ascii="仿宋" w:hAnsi="仿宋" w:eastAsia="仿宋" w:cs="仿宋"/>
          <w:color w:val="auto"/>
          <w:sz w:val="24"/>
          <w:szCs w:val="24"/>
        </w:rPr>
      </w:pPr>
    </w:p>
    <w:p>
      <w:pPr>
        <w:spacing w:before="7" w:line="240" w:lineRule="auto"/>
        <w:rPr>
          <w:rFonts w:ascii="仿宋" w:hAnsi="仿宋" w:eastAsia="仿宋" w:cs="仿宋"/>
          <w:color w:val="auto"/>
          <w:sz w:val="23"/>
          <w:szCs w:val="23"/>
        </w:rPr>
      </w:pPr>
    </w:p>
    <w:p>
      <w:pPr>
        <w:pStyle w:val="7"/>
        <w:spacing w:before="0" w:line="357" w:lineRule="auto"/>
        <w:ind w:left="600" w:right="5446"/>
        <w:jc w:val="left"/>
        <w:rPr>
          <w:color w:val="auto"/>
        </w:rPr>
      </w:pPr>
      <w:r>
        <w:rPr>
          <w:color w:val="auto"/>
        </w:rPr>
        <w:t xml:space="preserve">项目受托方（乙方）： </w:t>
      </w:r>
    </w:p>
    <w:p>
      <w:pPr>
        <w:pStyle w:val="7"/>
        <w:spacing w:before="0" w:line="357" w:lineRule="auto"/>
        <w:ind w:left="600" w:right="5446"/>
        <w:jc w:val="left"/>
        <w:rPr>
          <w:color w:val="auto"/>
        </w:rPr>
      </w:pPr>
      <w:r>
        <w:rPr>
          <w:color w:val="auto"/>
        </w:rPr>
        <w:t>单位名称：</w:t>
      </w:r>
    </w:p>
    <w:p>
      <w:pPr>
        <w:pStyle w:val="7"/>
        <w:spacing w:line="357" w:lineRule="auto"/>
        <w:ind w:left="600" w:right="6865"/>
        <w:jc w:val="left"/>
        <w:rPr>
          <w:color w:val="auto"/>
        </w:rPr>
      </w:pPr>
      <w:r>
        <w:rPr>
          <w:color w:val="auto"/>
        </w:rPr>
        <w:t>地址：</w:t>
      </w:r>
    </w:p>
    <w:p>
      <w:pPr>
        <w:pStyle w:val="7"/>
        <w:spacing w:line="357" w:lineRule="auto"/>
        <w:ind w:left="600" w:right="6865"/>
        <w:jc w:val="left"/>
        <w:rPr>
          <w:color w:val="auto"/>
        </w:rPr>
      </w:pPr>
      <w:r>
        <w:rPr>
          <w:color w:val="auto"/>
        </w:rPr>
        <w:t xml:space="preserve"> 邮编：</w:t>
      </w:r>
    </w:p>
    <w:p>
      <w:pPr>
        <w:pStyle w:val="7"/>
        <w:spacing w:line="357" w:lineRule="auto"/>
        <w:ind w:left="600" w:right="5446"/>
        <w:jc w:val="left"/>
        <w:rPr>
          <w:color w:val="auto"/>
        </w:rPr>
      </w:pPr>
      <w:r>
        <w:rPr>
          <w:color w:val="auto"/>
        </w:rPr>
        <w:t>单位开户名：</w:t>
      </w:r>
    </w:p>
    <w:p>
      <w:pPr>
        <w:pStyle w:val="7"/>
        <w:spacing w:line="357" w:lineRule="auto"/>
        <w:ind w:right="5446" w:firstLine="240" w:firstLineChars="100"/>
        <w:jc w:val="left"/>
        <w:rPr>
          <w:color w:val="auto"/>
        </w:rPr>
      </w:pPr>
      <w:r>
        <w:rPr>
          <w:color w:val="auto"/>
        </w:rPr>
        <w:t xml:space="preserve"> 开户银行（全称）：</w:t>
      </w:r>
    </w:p>
    <w:p>
      <w:pPr>
        <w:pStyle w:val="7"/>
        <w:spacing w:line="357" w:lineRule="auto"/>
        <w:ind w:right="5446" w:firstLine="240" w:firstLineChars="100"/>
        <w:jc w:val="left"/>
        <w:rPr>
          <w:color w:val="auto"/>
        </w:rPr>
      </w:pPr>
      <w:r>
        <w:rPr>
          <w:color w:val="auto"/>
        </w:rPr>
        <w:t xml:space="preserve"> 银行账号：</w:t>
      </w:r>
    </w:p>
    <w:p>
      <w:pPr>
        <w:pStyle w:val="7"/>
        <w:tabs>
          <w:tab w:val="left" w:pos="5039"/>
          <w:tab w:val="left" w:pos="5759"/>
        </w:tabs>
        <w:spacing w:line="357" w:lineRule="auto"/>
        <w:ind w:right="2425" w:firstLine="240" w:firstLineChars="100"/>
        <w:jc w:val="left"/>
        <w:rPr>
          <w:color w:val="auto"/>
        </w:rPr>
      </w:pPr>
      <w:r>
        <w:rPr>
          <w:color w:val="auto"/>
        </w:rPr>
        <w:t>乙方负责人姓名：</w:t>
      </w:r>
      <w:r>
        <w:rPr>
          <w:rFonts w:hint="eastAsia"/>
          <w:color w:val="auto"/>
          <w:lang w:val="en-US" w:eastAsia="zh-CN"/>
        </w:rPr>
        <w:t xml:space="preserve">         </w:t>
      </w:r>
      <w:r>
        <w:rPr>
          <w:color w:val="auto"/>
        </w:rPr>
        <w:t xml:space="preserve">性别： </w:t>
      </w:r>
      <w:r>
        <w:rPr>
          <w:rFonts w:hint="eastAsia"/>
          <w:color w:val="auto"/>
          <w:lang w:val="en-US" w:eastAsia="zh-CN"/>
        </w:rPr>
        <w:t xml:space="preserve">          </w:t>
      </w:r>
      <w:r>
        <w:rPr>
          <w:color w:val="auto"/>
        </w:rPr>
        <w:t>身份证号：</w:t>
      </w:r>
    </w:p>
    <w:p>
      <w:pPr>
        <w:pStyle w:val="7"/>
        <w:tabs>
          <w:tab w:val="left" w:pos="1319"/>
        </w:tabs>
        <w:spacing w:line="357" w:lineRule="auto"/>
        <w:ind w:left="600" w:right="6865"/>
        <w:jc w:val="left"/>
        <w:rPr>
          <w:color w:val="auto"/>
        </w:rPr>
      </w:pPr>
      <w:r>
        <w:rPr>
          <w:color w:val="auto"/>
        </w:rPr>
        <w:t xml:space="preserve">工作单位： </w:t>
      </w:r>
    </w:p>
    <w:p>
      <w:pPr>
        <w:pStyle w:val="7"/>
        <w:tabs>
          <w:tab w:val="left" w:pos="1319"/>
        </w:tabs>
        <w:spacing w:line="357" w:lineRule="auto"/>
        <w:ind w:left="600" w:right="6865"/>
        <w:jc w:val="left"/>
        <w:rPr>
          <w:color w:val="auto"/>
        </w:rPr>
      </w:pPr>
      <w:r>
        <w:rPr>
          <w:color w:val="auto"/>
        </w:rPr>
        <w:t>邮</w:t>
      </w:r>
      <w:r>
        <w:rPr>
          <w:color w:val="auto"/>
        </w:rPr>
        <w:tab/>
      </w:r>
      <w:r>
        <w:rPr>
          <w:color w:val="auto"/>
        </w:rPr>
        <w:t>编：</w:t>
      </w:r>
    </w:p>
    <w:p>
      <w:pPr>
        <w:pStyle w:val="7"/>
        <w:tabs>
          <w:tab w:val="left" w:pos="1319"/>
          <w:tab w:val="left" w:pos="4679"/>
          <w:tab w:val="left" w:pos="5399"/>
        </w:tabs>
        <w:spacing w:line="240" w:lineRule="auto"/>
        <w:ind w:left="600" w:right="0"/>
        <w:jc w:val="left"/>
        <w:rPr>
          <w:color w:val="auto"/>
        </w:rPr>
      </w:pPr>
      <w:r>
        <w:rPr>
          <w:color w:val="auto"/>
        </w:rPr>
        <w:t>职</w:t>
      </w:r>
      <w:r>
        <w:rPr>
          <w:color w:val="auto"/>
        </w:rPr>
        <w:tab/>
      </w:r>
      <w:r>
        <w:rPr>
          <w:color w:val="auto"/>
        </w:rPr>
        <w:t>务：</w:t>
      </w:r>
      <w:r>
        <w:rPr>
          <w:color w:val="auto"/>
        </w:rPr>
        <w:tab/>
      </w:r>
      <w:r>
        <w:rPr>
          <w:color w:val="auto"/>
        </w:rPr>
        <w:t>职</w:t>
      </w:r>
      <w:r>
        <w:rPr>
          <w:color w:val="auto"/>
        </w:rPr>
        <w:tab/>
      </w:r>
      <w:r>
        <w:rPr>
          <w:color w:val="auto"/>
        </w:rPr>
        <w:t>称：</w:t>
      </w:r>
    </w:p>
    <w:p>
      <w:pPr>
        <w:pStyle w:val="7"/>
        <w:tabs>
          <w:tab w:val="left" w:pos="4199"/>
        </w:tabs>
        <w:spacing w:before="154" w:line="240" w:lineRule="auto"/>
        <w:ind w:right="0" w:firstLine="480" w:firstLineChars="200"/>
        <w:jc w:val="left"/>
        <w:rPr>
          <w:color w:val="auto"/>
        </w:rPr>
      </w:pPr>
      <w:r>
        <w:rPr>
          <w:color w:val="auto"/>
        </w:rPr>
        <w:t>固定电话：</w:t>
      </w:r>
      <w:r>
        <w:rPr>
          <w:color w:val="auto"/>
        </w:rPr>
        <w:tab/>
      </w:r>
      <w:r>
        <w:rPr>
          <w:rFonts w:hint="eastAsia"/>
          <w:color w:val="auto"/>
          <w:lang w:val="en-US" w:eastAsia="zh-CN"/>
        </w:rPr>
        <w:t xml:space="preserve">   </w:t>
      </w:r>
      <w:r>
        <w:rPr>
          <w:color w:val="auto"/>
        </w:rPr>
        <w:t>移动电话：</w:t>
      </w:r>
    </w:p>
    <w:p>
      <w:pPr>
        <w:spacing w:after="0" w:line="240" w:lineRule="auto"/>
        <w:jc w:val="left"/>
        <w:rPr>
          <w:color w:val="auto"/>
        </w:rPr>
        <w:sectPr>
          <w:pgSz w:w="11910" w:h="16840"/>
          <w:pgMar w:top="1219" w:right="1281" w:bottom="663" w:left="1281" w:header="964" w:footer="720" w:gutter="0"/>
          <w:pgBorders>
            <w:top w:val="none" w:sz="0" w:space="0"/>
            <w:left w:val="none" w:sz="0" w:space="0"/>
            <w:bottom w:val="none" w:sz="0" w:space="0"/>
            <w:right w:val="none" w:sz="0" w:space="0"/>
          </w:pgBorders>
          <w:cols w:space="0" w:num="1"/>
          <w:rtlGutter w:val="0"/>
          <w:docGrid w:linePitch="0" w:charSpace="0"/>
        </w:sectPr>
      </w:pPr>
    </w:p>
    <w:p>
      <w:pPr>
        <w:pStyle w:val="7"/>
        <w:spacing w:before="2" w:line="240" w:lineRule="auto"/>
        <w:ind w:left="600" w:right="0"/>
        <w:jc w:val="left"/>
        <w:rPr>
          <w:color w:val="auto"/>
        </w:rPr>
      </w:pPr>
      <w:r>
        <w:rPr>
          <w:color w:val="auto"/>
        </w:rPr>
        <w:t>根据</w:t>
      </w:r>
    </w:p>
    <w:p>
      <w:pPr>
        <w:pStyle w:val="7"/>
        <w:tabs>
          <w:tab w:val="left" w:pos="3839"/>
        </w:tabs>
        <w:spacing w:before="154" w:line="357" w:lineRule="auto"/>
        <w:ind w:right="237" w:firstLine="480"/>
        <w:jc w:val="both"/>
        <w:rPr>
          <w:color w:val="auto"/>
        </w:rPr>
      </w:pPr>
      <w:r>
        <w:rPr>
          <w:color w:val="auto"/>
        </w:rPr>
        <w:t>（项目编号：</w:t>
      </w:r>
      <w:r>
        <w:rPr>
          <w:color w:val="auto"/>
        </w:rPr>
        <w:tab/>
      </w:r>
      <w:r>
        <w:rPr>
          <w:color w:val="auto"/>
        </w:rPr>
        <w:t xml:space="preserve">）的采购结果，按照《中华人民共和国政府 </w:t>
      </w:r>
      <w:r>
        <w:rPr>
          <w:color w:val="auto"/>
          <w:spacing w:val="-3"/>
        </w:rPr>
        <w:t>采购法》《中华人民共和国合同法》的规定，经双方协商，本着平等互利和诚实</w:t>
      </w:r>
      <w:r>
        <w:rPr>
          <w:color w:val="auto"/>
          <w:spacing w:val="-111"/>
        </w:rPr>
        <w:t xml:space="preserve"> </w:t>
      </w:r>
      <w:r>
        <w:rPr>
          <w:color w:val="auto"/>
        </w:rPr>
        <w:t>信用的原则，一致同意签订合同如下：</w:t>
      </w:r>
    </w:p>
    <w:p>
      <w:pPr>
        <w:pStyle w:val="7"/>
        <w:spacing w:line="240" w:lineRule="auto"/>
        <w:ind w:left="600" w:right="0"/>
        <w:jc w:val="left"/>
        <w:rPr>
          <w:color w:val="auto"/>
        </w:rPr>
      </w:pPr>
      <w:r>
        <w:rPr>
          <w:color w:val="auto"/>
        </w:rPr>
        <w:t>一、乙方承担的任务及工作要求</w:t>
      </w:r>
    </w:p>
    <w:p>
      <w:pPr>
        <w:pStyle w:val="7"/>
        <w:spacing w:before="154" w:line="240" w:lineRule="auto"/>
        <w:ind w:left="600" w:right="0"/>
        <w:jc w:val="left"/>
        <w:rPr>
          <w:color w:val="auto"/>
        </w:rPr>
      </w:pPr>
      <w:r>
        <w:rPr>
          <w:color w:val="auto"/>
        </w:rPr>
        <w:t>（一）工作任务</w:t>
      </w:r>
    </w:p>
    <w:p>
      <w:pPr>
        <w:pStyle w:val="7"/>
        <w:spacing w:before="154" w:line="357" w:lineRule="auto"/>
        <w:ind w:right="237" w:firstLine="480"/>
        <w:jc w:val="both"/>
        <w:rPr>
          <w:color w:val="auto"/>
        </w:rPr>
      </w:pPr>
      <w:r>
        <w:rPr>
          <w:color w:val="auto"/>
        </w:rPr>
        <w:t xml:space="preserve">根据 </w:t>
      </w:r>
      <w:r>
        <w:rPr>
          <w:rFonts w:hint="eastAsia"/>
          <w:color w:val="auto"/>
          <w:lang w:eastAsia="zh-CN"/>
        </w:rPr>
        <w:t>2022</w:t>
      </w:r>
      <w:r>
        <w:rPr>
          <w:color w:val="auto"/>
          <w:spacing w:val="17"/>
        </w:rPr>
        <w:t xml:space="preserve"> </w:t>
      </w:r>
      <w:r>
        <w:rPr>
          <w:color w:val="auto"/>
          <w:spacing w:val="-4"/>
        </w:rPr>
        <w:t>年</w:t>
      </w:r>
      <w:r>
        <w:rPr>
          <w:rFonts w:hint="eastAsia"/>
          <w:color w:val="auto"/>
          <w:spacing w:val="-4"/>
          <w:lang w:eastAsia="zh-CN"/>
        </w:rPr>
        <w:t>喀什市</w:t>
      </w:r>
      <w:r>
        <w:rPr>
          <w:color w:val="auto"/>
          <w:spacing w:val="-4"/>
        </w:rPr>
        <w:t>市场监管系统食品安全抽检监测计划任务的要求，乙方</w:t>
      </w:r>
      <w:r>
        <w:rPr>
          <w:color w:val="auto"/>
        </w:rPr>
        <w:t>负责 区域 大类 个品种 批次食品的抽样检验工作。本次监督抽检坚持 “双随机”和科学合理的原则，抽检的样品主要在经营环节购买。</w:t>
      </w:r>
    </w:p>
    <w:p>
      <w:pPr>
        <w:pStyle w:val="7"/>
        <w:spacing w:line="240" w:lineRule="auto"/>
        <w:ind w:left="600" w:right="0"/>
        <w:jc w:val="left"/>
        <w:rPr>
          <w:color w:val="auto"/>
        </w:rPr>
      </w:pPr>
      <w:r>
        <w:rPr>
          <w:color w:val="auto"/>
        </w:rPr>
        <w:t>1.</w:t>
      </w:r>
      <w:r>
        <w:rPr>
          <w:rFonts w:hint="eastAsia"/>
          <w:color w:val="auto"/>
          <w:lang w:eastAsia="zh-CN"/>
        </w:rPr>
        <w:t>2022</w:t>
      </w:r>
      <w:r>
        <w:rPr>
          <w:color w:val="auto"/>
          <w:spacing w:val="-60"/>
        </w:rPr>
        <w:t xml:space="preserve"> </w:t>
      </w:r>
      <w:r>
        <w:rPr>
          <w:color w:val="auto"/>
        </w:rPr>
        <w:t>年</w:t>
      </w:r>
      <w:r>
        <w:rPr>
          <w:rFonts w:hint="eastAsia"/>
          <w:color w:val="auto"/>
          <w:spacing w:val="-4"/>
          <w:lang w:eastAsia="zh-CN"/>
        </w:rPr>
        <w:t>喀什市</w:t>
      </w:r>
      <w:r>
        <w:rPr>
          <w:color w:val="auto"/>
        </w:rPr>
        <w:t>食品安全抽检品种、项目见附件。</w:t>
      </w:r>
    </w:p>
    <w:p>
      <w:pPr>
        <w:pStyle w:val="7"/>
        <w:spacing w:before="154" w:line="240" w:lineRule="auto"/>
        <w:ind w:left="600" w:right="0"/>
        <w:jc w:val="left"/>
        <w:rPr>
          <w:color w:val="auto"/>
        </w:rPr>
      </w:pPr>
      <w:r>
        <w:rPr>
          <w:color w:val="auto"/>
        </w:rPr>
        <w:t>2.抽样任务、地域、时间安排（具体实施方案由乙方提供，甲方审核）。</w:t>
      </w:r>
    </w:p>
    <w:p>
      <w:pPr>
        <w:pStyle w:val="7"/>
        <w:spacing w:before="154" w:line="240" w:lineRule="auto"/>
        <w:ind w:left="600" w:right="0"/>
        <w:jc w:val="left"/>
        <w:rPr>
          <w:color w:val="auto"/>
        </w:rPr>
      </w:pPr>
      <w:r>
        <w:rPr>
          <w:color w:val="auto"/>
        </w:rPr>
        <w:t>3.负责从市场上抽取 样品 并按要求进行确认。</w:t>
      </w:r>
    </w:p>
    <w:p>
      <w:pPr>
        <w:pStyle w:val="7"/>
        <w:spacing w:before="154" w:line="357" w:lineRule="auto"/>
        <w:ind w:right="0" w:firstLine="480"/>
        <w:jc w:val="left"/>
        <w:rPr>
          <w:color w:val="auto"/>
        </w:rPr>
      </w:pPr>
      <w:r>
        <w:rPr>
          <w:color w:val="auto"/>
          <w:spacing w:val="-3"/>
        </w:rPr>
        <w:t>4.负责对所有抽取的样品按规定开展检验，并按要求将检验任务的完成情况</w:t>
      </w:r>
      <w:r>
        <w:rPr>
          <w:color w:val="auto"/>
        </w:rPr>
        <w:t xml:space="preserve"> 及相关资料报甲方。</w:t>
      </w:r>
    </w:p>
    <w:p>
      <w:pPr>
        <w:pStyle w:val="7"/>
        <w:spacing w:line="357" w:lineRule="auto"/>
        <w:ind w:right="237" w:firstLine="480"/>
        <w:jc w:val="both"/>
        <w:rPr>
          <w:color w:val="auto"/>
        </w:rPr>
      </w:pPr>
      <w:r>
        <w:rPr>
          <w:color w:val="auto"/>
          <w:spacing w:val="-7"/>
        </w:rPr>
        <w:t xml:space="preserve">5.负责对有掺杂、掺假嫌疑的 </w:t>
      </w:r>
      <w:r>
        <w:rPr>
          <w:color w:val="auto"/>
        </w:rPr>
        <w:t>产品应依据国家市场监督管理总局批准发</w:t>
      </w:r>
      <w:r>
        <w:rPr>
          <w:color w:val="auto"/>
          <w:spacing w:val="-3"/>
        </w:rPr>
        <w:t>布的补充检验方法和检验项目进行检验，并及时出具检验报告，也可向甲方报批</w:t>
      </w:r>
      <w:r>
        <w:rPr>
          <w:color w:val="auto"/>
          <w:spacing w:val="-109"/>
        </w:rPr>
        <w:t xml:space="preserve"> </w:t>
      </w:r>
      <w:r>
        <w:rPr>
          <w:color w:val="auto"/>
        </w:rPr>
        <w:t>补充检验方法和检验项目。</w:t>
      </w:r>
    </w:p>
    <w:p>
      <w:pPr>
        <w:pStyle w:val="7"/>
        <w:spacing w:line="357" w:lineRule="auto"/>
        <w:ind w:right="0" w:firstLine="480"/>
        <w:jc w:val="left"/>
        <w:rPr>
          <w:color w:val="auto"/>
        </w:rPr>
      </w:pPr>
      <w:r>
        <w:rPr>
          <w:color w:val="auto"/>
        </w:rPr>
        <w:t>6.负责有针对性地开展对抽验品种的探索性研究和质量分析工作，注重收</w:t>
      </w:r>
      <w:r>
        <w:rPr>
          <w:color w:val="auto"/>
          <w:spacing w:val="-3"/>
        </w:rPr>
        <w:t>集、分析、研判各种食品风险信息，根据探索性研究检验的需要，对所有不同生</w:t>
      </w:r>
      <w:r>
        <w:rPr>
          <w:color w:val="auto"/>
          <w:spacing w:val="-109"/>
        </w:rPr>
        <w:t xml:space="preserve"> </w:t>
      </w:r>
      <w:r>
        <w:rPr>
          <w:color w:val="auto"/>
        </w:rPr>
        <w:t>产企业抽取的有代表性的样品进行检验，并形成报告报送甲方。</w:t>
      </w:r>
    </w:p>
    <w:p>
      <w:pPr>
        <w:pStyle w:val="7"/>
        <w:spacing w:line="240" w:lineRule="auto"/>
        <w:ind w:left="600" w:right="0"/>
        <w:jc w:val="left"/>
        <w:rPr>
          <w:color w:val="auto"/>
        </w:rPr>
      </w:pPr>
      <w:r>
        <w:rPr>
          <w:color w:val="auto"/>
        </w:rPr>
        <w:t>7.负责及时按规定将检验任务的完成情况及相关资料报甲方。</w:t>
      </w:r>
    </w:p>
    <w:p>
      <w:pPr>
        <w:pStyle w:val="7"/>
        <w:tabs>
          <w:tab w:val="left" w:pos="4439"/>
        </w:tabs>
        <w:spacing w:before="154" w:line="357" w:lineRule="auto"/>
        <w:ind w:right="385" w:firstLine="480"/>
        <w:jc w:val="left"/>
        <w:rPr>
          <w:color w:val="auto"/>
        </w:rPr>
      </w:pPr>
      <w:r>
        <w:rPr>
          <w:color w:val="auto"/>
        </w:rPr>
        <w:t>8．应按甲方要求安排人员参与</w:t>
      </w:r>
      <w:r>
        <w:rPr>
          <w:rFonts w:hint="eastAsia"/>
          <w:color w:val="auto"/>
          <w:lang w:eastAsia="zh-CN"/>
        </w:rPr>
        <w:t>喀什</w:t>
      </w:r>
      <w:r>
        <w:rPr>
          <w:color w:val="auto"/>
        </w:rPr>
        <w:t>食品安全抽检监测工作秘书处的工作，加强数据审核，提高抽检工作质量。</w:t>
      </w:r>
    </w:p>
    <w:p>
      <w:pPr>
        <w:pStyle w:val="7"/>
        <w:tabs>
          <w:tab w:val="left" w:pos="4679"/>
        </w:tabs>
        <w:spacing w:line="240" w:lineRule="auto"/>
        <w:ind w:left="600" w:right="0"/>
        <w:jc w:val="left"/>
        <w:rPr>
          <w:color w:val="auto"/>
        </w:rPr>
      </w:pPr>
      <w:r>
        <w:rPr>
          <w:color w:val="auto"/>
        </w:rPr>
        <w:t>9．（其他任务）。</w:t>
      </w:r>
    </w:p>
    <w:p>
      <w:pPr>
        <w:pStyle w:val="7"/>
        <w:spacing w:line="357" w:lineRule="auto"/>
        <w:ind w:right="0" w:firstLine="480"/>
        <w:jc w:val="left"/>
        <w:rPr>
          <w:color w:val="auto"/>
        </w:rPr>
      </w:pPr>
      <w:r>
        <w:rPr>
          <w:color w:val="auto"/>
        </w:rPr>
        <w:t>（二）工作要求</w:t>
      </w:r>
    </w:p>
    <w:p>
      <w:pPr>
        <w:pStyle w:val="7"/>
        <w:spacing w:line="357" w:lineRule="auto"/>
        <w:ind w:right="0" w:firstLine="480"/>
        <w:jc w:val="left"/>
        <w:rPr>
          <w:color w:val="auto"/>
        </w:rPr>
        <w:sectPr>
          <w:footerReference r:id="rId10" w:type="default"/>
          <w:pgSz w:w="11910" w:h="16840"/>
          <w:pgMar w:top="1219" w:right="1281" w:bottom="663" w:left="1281" w:header="964" w:footer="720" w:gutter="0"/>
          <w:pgBorders>
            <w:top w:val="none" w:sz="0" w:space="0"/>
            <w:left w:val="none" w:sz="0" w:space="0"/>
            <w:bottom w:val="none" w:sz="0" w:space="0"/>
            <w:right w:val="none" w:sz="0" w:space="0"/>
          </w:pgBorders>
          <w:pgNumType w:start="30"/>
          <w:cols w:space="0" w:num="1"/>
          <w:rtlGutter w:val="0"/>
          <w:docGrid w:linePitch="0" w:charSpace="0"/>
        </w:sectPr>
      </w:pPr>
      <w:r>
        <w:rPr>
          <w:color w:val="auto"/>
        </w:rPr>
        <w:t xml:space="preserve"> 1.乙方应按照《食品安全法》及其实施条例、《食品安全抽样检验管理办法》《食用农产品抽样检验和核查处置规定》《国家食品安全监督抽检实施细则（</w:t>
      </w:r>
      <w:r>
        <w:rPr>
          <w:rFonts w:hint="eastAsia"/>
          <w:color w:val="auto"/>
          <w:lang w:eastAsia="zh-CN"/>
        </w:rPr>
        <w:t>202</w:t>
      </w:r>
      <w:r>
        <w:rPr>
          <w:rFonts w:hint="eastAsia"/>
          <w:color w:val="auto"/>
          <w:lang w:val="en-US" w:eastAsia="zh-CN"/>
        </w:rPr>
        <w:t>2</w:t>
      </w:r>
      <w:r>
        <w:rPr>
          <w:color w:val="auto"/>
        </w:rPr>
        <w:t>版）》《自治区其他餐饮食品监督抽检实施细则（</w:t>
      </w:r>
      <w:r>
        <w:rPr>
          <w:rFonts w:hint="eastAsia"/>
          <w:color w:val="auto"/>
          <w:lang w:eastAsia="zh-CN"/>
        </w:rPr>
        <w:t>202</w:t>
      </w:r>
      <w:r>
        <w:rPr>
          <w:rFonts w:hint="eastAsia"/>
          <w:color w:val="auto"/>
          <w:lang w:val="en-US" w:eastAsia="zh-CN"/>
        </w:rPr>
        <w:t>2</w:t>
      </w:r>
      <w:r>
        <w:rPr>
          <w:color w:val="auto"/>
        </w:rPr>
        <w:t>版）》《</w:t>
      </w:r>
      <w:r>
        <w:rPr>
          <w:rFonts w:hint="eastAsia"/>
          <w:color w:val="auto"/>
          <w:lang w:eastAsia="zh-CN"/>
        </w:rPr>
        <w:t>202</w:t>
      </w:r>
      <w:r>
        <w:rPr>
          <w:rFonts w:hint="eastAsia"/>
          <w:color w:val="auto"/>
          <w:lang w:val="en-US" w:eastAsia="zh-CN"/>
        </w:rPr>
        <w:t>2</w:t>
      </w:r>
      <w:r>
        <w:rPr>
          <w:color w:val="auto"/>
        </w:rPr>
        <w:t xml:space="preserve"> 年自治区 市场监管系统食品安全抽检监测计划》开展抽检工作。工作前应制定抽检方案报甲方审定。</w:t>
      </w:r>
    </w:p>
    <w:p>
      <w:pPr>
        <w:pStyle w:val="7"/>
        <w:spacing w:before="154" w:line="357" w:lineRule="auto"/>
        <w:ind w:right="0" w:firstLine="480"/>
        <w:jc w:val="left"/>
        <w:rPr>
          <w:color w:val="auto"/>
        </w:rPr>
      </w:pPr>
      <w:r>
        <w:rPr>
          <w:color w:val="auto"/>
          <w:spacing w:val="-7"/>
        </w:rPr>
        <w:t>2.抽样工作开展前，应对抽样人员进行培训，培训合格后方可从事抽样工作；</w:t>
      </w:r>
      <w:r>
        <w:rPr>
          <w:color w:val="auto"/>
        </w:rPr>
        <w:t xml:space="preserve"> </w:t>
      </w:r>
      <w:r>
        <w:rPr>
          <w:color w:val="auto"/>
          <w:spacing w:val="-3"/>
        </w:rPr>
        <w:t>抽样前须及时填写上报《食品安全抽检监测抽样人员名单上报表》《食品安全抽</w:t>
      </w:r>
      <w:r>
        <w:rPr>
          <w:color w:val="auto"/>
          <w:spacing w:val="-110"/>
        </w:rPr>
        <w:t xml:space="preserve"> </w:t>
      </w:r>
      <w:r>
        <w:rPr>
          <w:color w:val="auto"/>
        </w:rPr>
        <w:t>检监测承检机构上报表》《国家食品安全抽样检验信息系统用户申请表》。</w:t>
      </w:r>
    </w:p>
    <w:p>
      <w:pPr>
        <w:pStyle w:val="7"/>
        <w:spacing w:line="357" w:lineRule="auto"/>
        <w:ind w:right="0" w:firstLine="480"/>
        <w:jc w:val="left"/>
        <w:rPr>
          <w:color w:val="auto"/>
        </w:rPr>
      </w:pPr>
      <w:r>
        <w:rPr>
          <w:color w:val="auto"/>
          <w:spacing w:val="-3"/>
        </w:rPr>
        <w:t>3.抽样时应出示《食品安全抽样检验告知书》，配备并使用执法记录仪等设</w:t>
      </w:r>
      <w:r>
        <w:rPr>
          <w:color w:val="auto"/>
        </w:rPr>
        <w:t xml:space="preserve"> </w:t>
      </w:r>
      <w:r>
        <w:rPr>
          <w:color w:val="auto"/>
          <w:spacing w:val="-4"/>
        </w:rPr>
        <w:t>备，全程记录抽样过程，使用抽样终端填写、打印《食品安全抽样检验抽样单》，</w:t>
      </w:r>
      <w:r>
        <w:rPr>
          <w:color w:val="auto"/>
          <w:spacing w:val="-96"/>
        </w:rPr>
        <w:t xml:space="preserve"> </w:t>
      </w:r>
      <w:r>
        <w:rPr>
          <w:color w:val="auto"/>
          <w:spacing w:val="-3"/>
        </w:rPr>
        <w:t>填写《食品安全抽样检验样品购置费用告知书》《食品安全抽样检验工作质量及</w:t>
      </w:r>
      <w:r>
        <w:rPr>
          <w:color w:val="auto"/>
          <w:spacing w:val="-110"/>
        </w:rPr>
        <w:t xml:space="preserve"> </w:t>
      </w:r>
      <w:r>
        <w:rPr>
          <w:color w:val="auto"/>
          <w:spacing w:val="-3"/>
        </w:rPr>
        <w:t>纪律反馈单》，并按要求封样、储运。对拒绝抽样的应填写《食品安全抽样检验</w:t>
      </w:r>
      <w:r>
        <w:rPr>
          <w:color w:val="auto"/>
          <w:spacing w:val="-112"/>
        </w:rPr>
        <w:t xml:space="preserve"> </w:t>
      </w:r>
      <w:r>
        <w:rPr>
          <w:color w:val="auto"/>
        </w:rPr>
        <w:t>拒绝抽样认定书》并告知当地市场监管部门和甲方。</w:t>
      </w:r>
    </w:p>
    <w:p>
      <w:pPr>
        <w:pStyle w:val="7"/>
        <w:spacing w:line="357" w:lineRule="auto"/>
        <w:ind w:right="0" w:firstLine="480"/>
        <w:jc w:val="left"/>
        <w:rPr>
          <w:color w:val="auto"/>
        </w:rPr>
      </w:pPr>
      <w:r>
        <w:rPr>
          <w:color w:val="auto"/>
          <w:spacing w:val="-3"/>
        </w:rPr>
        <w:t>4.为保证样品的代表性、分散性和广泛性，在同一被抽样单位，餐饮环节的</w:t>
      </w:r>
      <w:r>
        <w:rPr>
          <w:color w:val="auto"/>
        </w:rPr>
        <w:t xml:space="preserve"> 食品一个月内不得抽取超过</w:t>
      </w:r>
      <w:r>
        <w:rPr>
          <w:color w:val="auto"/>
          <w:spacing w:val="-58"/>
        </w:rPr>
        <w:t xml:space="preserve"> </w:t>
      </w:r>
      <w:r>
        <w:rPr>
          <w:color w:val="auto"/>
        </w:rPr>
        <w:t>3</w:t>
      </w:r>
      <w:r>
        <w:rPr>
          <w:color w:val="auto"/>
          <w:spacing w:val="-58"/>
        </w:rPr>
        <w:t xml:space="preserve"> </w:t>
      </w:r>
      <w:r>
        <w:rPr>
          <w:color w:val="auto"/>
          <w:spacing w:val="-6"/>
        </w:rPr>
        <w:t>批次（不同食品品种），一个季度不超过</w:t>
      </w:r>
      <w:r>
        <w:rPr>
          <w:color w:val="auto"/>
          <w:spacing w:val="-56"/>
        </w:rPr>
        <w:t xml:space="preserve"> </w:t>
      </w:r>
      <w:r>
        <w:rPr>
          <w:color w:val="auto"/>
        </w:rPr>
        <w:t>10</w:t>
      </w:r>
      <w:r>
        <w:rPr>
          <w:color w:val="auto"/>
          <w:spacing w:val="-59"/>
        </w:rPr>
        <w:t xml:space="preserve"> </w:t>
      </w:r>
      <w:r>
        <w:rPr>
          <w:color w:val="auto"/>
        </w:rPr>
        <w:t xml:space="preserve">批次， </w:t>
      </w:r>
      <w:r>
        <w:rPr>
          <w:color w:val="auto"/>
          <w:spacing w:val="-7"/>
        </w:rPr>
        <w:t>避免在同一经营单位集中抽样。抽样地点应覆盖全</w:t>
      </w:r>
      <w:r>
        <w:rPr>
          <w:rFonts w:hint="eastAsia"/>
          <w:color w:val="auto"/>
          <w:spacing w:val="-7"/>
          <w:lang w:eastAsia="zh-CN"/>
        </w:rPr>
        <w:t>市</w:t>
      </w:r>
      <w:r>
        <w:rPr>
          <w:color w:val="auto"/>
          <w:spacing w:val="-7"/>
        </w:rPr>
        <w:t>所有地（州、市）、县（市、</w:t>
      </w:r>
      <w:r>
        <w:rPr>
          <w:color w:val="auto"/>
          <w:spacing w:val="-85"/>
        </w:rPr>
        <w:t xml:space="preserve"> </w:t>
      </w:r>
      <w:r>
        <w:rPr>
          <w:color w:val="auto"/>
          <w:spacing w:val="-3"/>
        </w:rPr>
        <w:t>区）、乡镇。重点抽检大型餐饮、学校和托幼机构食堂、中央厨房、集体用餐配</w:t>
      </w:r>
      <w:r>
        <w:rPr>
          <w:color w:val="auto"/>
          <w:spacing w:val="-111"/>
        </w:rPr>
        <w:t xml:space="preserve"> </w:t>
      </w:r>
      <w:r>
        <w:rPr>
          <w:color w:val="auto"/>
          <w:spacing w:val="-3"/>
        </w:rPr>
        <w:t>送单位、旅游景区餐饮服务单位等。加大对餐饮企业食品原材料的抽检，重点跟</w:t>
      </w:r>
      <w:r>
        <w:rPr>
          <w:color w:val="auto"/>
          <w:spacing w:val="-111"/>
        </w:rPr>
        <w:t xml:space="preserve"> </w:t>
      </w:r>
      <w:r>
        <w:rPr>
          <w:color w:val="auto"/>
        </w:rPr>
        <w:t>踪抽检不合格企业、品种和项目。</w:t>
      </w:r>
    </w:p>
    <w:p>
      <w:pPr>
        <w:pStyle w:val="7"/>
        <w:spacing w:line="357" w:lineRule="auto"/>
        <w:ind w:right="0" w:firstLine="480"/>
        <w:jc w:val="left"/>
        <w:rPr>
          <w:color w:val="auto"/>
        </w:rPr>
      </w:pPr>
      <w:r>
        <w:rPr>
          <w:color w:val="auto"/>
          <w:spacing w:val="-3"/>
        </w:rPr>
        <w:t>5.必须严格按照约定任务的要求完成抽检任务，如抽样难以完成任务量，应</w:t>
      </w:r>
      <w:r>
        <w:rPr>
          <w:color w:val="auto"/>
        </w:rPr>
        <w:t>书面报请甲方调整。</w:t>
      </w:r>
    </w:p>
    <w:p>
      <w:pPr>
        <w:pStyle w:val="7"/>
        <w:spacing w:line="240" w:lineRule="auto"/>
        <w:ind w:left="600" w:right="0"/>
        <w:jc w:val="left"/>
        <w:rPr>
          <w:color w:val="auto"/>
        </w:rPr>
      </w:pPr>
      <w:r>
        <w:rPr>
          <w:color w:val="auto"/>
        </w:rPr>
        <w:t>6.承检机构执行抽检工作过程中，抽样编号组成格式为：</w:t>
      </w:r>
    </w:p>
    <w:p>
      <w:pPr>
        <w:pStyle w:val="7"/>
        <w:spacing w:before="154" w:line="357" w:lineRule="auto"/>
        <w:ind w:right="285" w:firstLine="480"/>
        <w:jc w:val="both"/>
        <w:rPr>
          <w:color w:val="auto"/>
        </w:rPr>
      </w:pPr>
      <w:r>
        <w:rPr>
          <w:color w:val="auto"/>
        </w:rPr>
        <w:t>（1）任务类型（国抽</w:t>
      </w:r>
      <w:r>
        <w:rPr>
          <w:color w:val="auto"/>
          <w:spacing w:val="-60"/>
        </w:rPr>
        <w:t xml:space="preserve"> </w:t>
      </w:r>
      <w:r>
        <w:rPr>
          <w:color w:val="auto"/>
        </w:rPr>
        <w:t>GC）+年份（两位：21）+新疆行政区划代码（六位， 监督抽检为</w:t>
      </w:r>
      <w:r>
        <w:rPr>
          <w:color w:val="auto"/>
          <w:spacing w:val="-58"/>
        </w:rPr>
        <w:t xml:space="preserve"> </w:t>
      </w:r>
      <w:r>
        <w:rPr>
          <w:color w:val="auto"/>
          <w:spacing w:val="-4"/>
        </w:rPr>
        <w:t>650011，风险监测为</w:t>
      </w:r>
      <w:r>
        <w:rPr>
          <w:color w:val="auto"/>
          <w:spacing w:val="-58"/>
        </w:rPr>
        <w:t xml:space="preserve"> </w:t>
      </w:r>
      <w:r>
        <w:rPr>
          <w:color w:val="auto"/>
          <w:spacing w:val="-7"/>
        </w:rPr>
        <w:t>650012）+承检机构编号（四位数）+流水号（五</w:t>
      </w:r>
      <w:r>
        <w:rPr>
          <w:color w:val="auto"/>
        </w:rPr>
        <w:t xml:space="preserve"> 位）；</w:t>
      </w:r>
    </w:p>
    <w:p>
      <w:pPr>
        <w:pStyle w:val="7"/>
        <w:spacing w:line="357" w:lineRule="auto"/>
        <w:ind w:right="0" w:firstLine="480"/>
        <w:jc w:val="left"/>
        <w:rPr>
          <w:color w:val="auto"/>
        </w:rPr>
      </w:pPr>
      <w:r>
        <w:rPr>
          <w:color w:val="auto"/>
        </w:rPr>
        <w:t>（2）任务类型（省抽</w:t>
      </w:r>
      <w:r>
        <w:rPr>
          <w:color w:val="auto"/>
          <w:spacing w:val="-60"/>
        </w:rPr>
        <w:t xml:space="preserve"> </w:t>
      </w:r>
      <w:r>
        <w:rPr>
          <w:color w:val="auto"/>
        </w:rPr>
        <w:t>SC）+年份（两位：21）+新疆行政区划代码（六位， 监督抽检为</w:t>
      </w:r>
      <w:r>
        <w:rPr>
          <w:color w:val="auto"/>
          <w:spacing w:val="-60"/>
        </w:rPr>
        <w:t xml:space="preserve"> </w:t>
      </w:r>
      <w:r>
        <w:rPr>
          <w:color w:val="auto"/>
        </w:rPr>
        <w:t>650011）+承检机构编号（四位数）+流水号（五位）；</w:t>
      </w:r>
    </w:p>
    <w:p>
      <w:pPr>
        <w:pStyle w:val="7"/>
        <w:spacing w:line="357" w:lineRule="auto"/>
        <w:ind w:right="317" w:firstLine="480"/>
        <w:jc w:val="both"/>
        <w:rPr>
          <w:color w:val="auto"/>
        </w:rPr>
      </w:pPr>
      <w:r>
        <w:rPr>
          <w:color w:val="auto"/>
        </w:rPr>
        <w:t>（3）任务类型（国家转移支付评价性</w:t>
      </w:r>
      <w:r>
        <w:rPr>
          <w:color w:val="auto"/>
          <w:spacing w:val="-92"/>
        </w:rPr>
        <w:t xml:space="preserve"> </w:t>
      </w:r>
      <w:r>
        <w:rPr>
          <w:color w:val="auto"/>
        </w:rPr>
        <w:t>PJ）+年份（两位：21）+行政区划代码（六位，哈密市为</w:t>
      </w:r>
      <w:r>
        <w:rPr>
          <w:color w:val="auto"/>
          <w:spacing w:val="-60"/>
        </w:rPr>
        <w:t xml:space="preserve"> </w:t>
      </w:r>
      <w:r>
        <w:rPr>
          <w:color w:val="auto"/>
        </w:rPr>
        <w:t>650500，阿克苏市为</w:t>
      </w:r>
      <w:r>
        <w:rPr>
          <w:color w:val="auto"/>
          <w:spacing w:val="-60"/>
        </w:rPr>
        <w:t xml:space="preserve"> </w:t>
      </w:r>
      <w:r>
        <w:rPr>
          <w:color w:val="auto"/>
        </w:rPr>
        <w:t>652901）+承检机构编号（四位数）+ 流水号（五位）。</w:t>
      </w:r>
    </w:p>
    <w:p>
      <w:pPr>
        <w:pStyle w:val="7"/>
        <w:spacing w:line="240" w:lineRule="auto"/>
        <w:ind w:left="600" w:right="0"/>
        <w:jc w:val="left"/>
        <w:rPr>
          <w:color w:val="auto"/>
        </w:rPr>
      </w:pPr>
      <w:r>
        <w:rPr>
          <w:color w:val="auto"/>
        </w:rPr>
        <w:t>7.对所有抽取的样品按照《国家食品安全监督抽检实施细则（</w:t>
      </w:r>
      <w:r>
        <w:rPr>
          <w:rFonts w:hint="eastAsia"/>
          <w:color w:val="auto"/>
          <w:lang w:eastAsia="zh-CN"/>
        </w:rPr>
        <w:t>2022</w:t>
      </w:r>
      <w:r>
        <w:rPr>
          <w:color w:val="auto"/>
          <w:spacing w:val="-82"/>
        </w:rPr>
        <w:t xml:space="preserve"> </w:t>
      </w:r>
      <w:r>
        <w:rPr>
          <w:color w:val="auto"/>
          <w:spacing w:val="-3"/>
        </w:rPr>
        <w:t>年版）》</w:t>
      </w:r>
    </w:p>
    <w:p>
      <w:pPr>
        <w:pStyle w:val="7"/>
        <w:spacing w:before="154" w:line="357" w:lineRule="auto"/>
        <w:ind w:right="0"/>
        <w:jc w:val="left"/>
        <w:rPr>
          <w:color w:val="auto"/>
        </w:rPr>
      </w:pPr>
      <w:r>
        <w:rPr>
          <w:color w:val="auto"/>
        </w:rPr>
        <w:t>《其他餐饮食品监督抽检实施细则（</w:t>
      </w:r>
      <w:r>
        <w:rPr>
          <w:rFonts w:hint="eastAsia"/>
          <w:color w:val="auto"/>
          <w:lang w:eastAsia="zh-CN"/>
        </w:rPr>
        <w:t>2022</w:t>
      </w:r>
      <w:r>
        <w:rPr>
          <w:color w:val="auto"/>
          <w:spacing w:val="-60"/>
        </w:rPr>
        <w:t xml:space="preserve"> </w:t>
      </w:r>
      <w:r>
        <w:rPr>
          <w:color w:val="auto"/>
        </w:rPr>
        <w:t>版）》、国家市场监督管理总局批准</w:t>
      </w:r>
      <w:r>
        <w:rPr>
          <w:color w:val="auto"/>
          <w:spacing w:val="-3"/>
        </w:rPr>
        <w:t>发布的补充检验方法和检验项目等规定开展检验。要强化对样品采集、实验室检</w:t>
      </w:r>
    </w:p>
    <w:p>
      <w:pPr>
        <w:spacing w:after="0" w:line="357" w:lineRule="auto"/>
        <w:jc w:val="left"/>
        <w:rPr>
          <w:color w:val="auto"/>
        </w:rPr>
        <w:sectPr>
          <w:footerReference r:id="rId11" w:type="default"/>
          <w:pgSz w:w="11910" w:h="16840"/>
          <w:pgMar w:top="1219" w:right="1281" w:bottom="663" w:left="1281" w:header="964" w:footer="720" w:gutter="0"/>
          <w:pgBorders>
            <w:top w:val="none" w:sz="0" w:space="0"/>
            <w:left w:val="none" w:sz="0" w:space="0"/>
            <w:bottom w:val="none" w:sz="0" w:space="0"/>
            <w:right w:val="none" w:sz="0" w:space="0"/>
          </w:pgBorders>
          <w:cols w:space="0" w:num="1"/>
          <w:rtlGutter w:val="0"/>
          <w:docGrid w:linePitch="0" w:charSpace="0"/>
        </w:sectPr>
      </w:pPr>
    </w:p>
    <w:p>
      <w:pPr>
        <w:pStyle w:val="7"/>
        <w:spacing w:before="2" w:line="357" w:lineRule="auto"/>
        <w:ind w:right="117"/>
        <w:jc w:val="both"/>
        <w:rPr>
          <w:color w:val="auto"/>
        </w:rPr>
      </w:pPr>
      <w:r>
        <w:rPr>
          <w:color w:val="auto"/>
          <w:spacing w:val="-3"/>
        </w:rPr>
        <w:t>测、数据报送等关键环节的质量控制，建立保障数据准确性、规范性和安全性的</w:t>
      </w:r>
      <w:r>
        <w:rPr>
          <w:color w:val="auto"/>
          <w:spacing w:val="-111"/>
        </w:rPr>
        <w:t xml:space="preserve"> </w:t>
      </w:r>
      <w:r>
        <w:rPr>
          <w:color w:val="auto"/>
          <w:spacing w:val="-3"/>
        </w:rPr>
        <w:t>责任制，确保抽检工作质量。应按照“三个一律”的要求管理（凡不合格样品一</w:t>
      </w:r>
      <w:r>
        <w:rPr>
          <w:color w:val="auto"/>
          <w:spacing w:val="-112"/>
        </w:rPr>
        <w:t xml:space="preserve"> </w:t>
      </w:r>
      <w:r>
        <w:rPr>
          <w:color w:val="auto"/>
          <w:spacing w:val="-3"/>
        </w:rPr>
        <w:t>律确保检验结果准确可靠；复检结论与初检结论不一致的，一律分析原因，绝不</w:t>
      </w:r>
      <w:r>
        <w:rPr>
          <w:color w:val="auto"/>
          <w:spacing w:val="-111"/>
        </w:rPr>
        <w:t xml:space="preserve"> </w:t>
      </w:r>
      <w:r>
        <w:rPr>
          <w:color w:val="auto"/>
        </w:rPr>
        <w:t>模糊处理；存在违法违规行为的，一律停止承检并进行通报）。</w:t>
      </w:r>
    </w:p>
    <w:p>
      <w:pPr>
        <w:pStyle w:val="7"/>
        <w:spacing w:line="357" w:lineRule="auto"/>
        <w:ind w:right="117" w:firstLine="480"/>
        <w:jc w:val="both"/>
        <w:rPr>
          <w:color w:val="auto"/>
        </w:rPr>
      </w:pPr>
      <w:r>
        <w:rPr>
          <w:color w:val="auto"/>
          <w:spacing w:val="-3"/>
        </w:rPr>
        <w:t>8.抽检监测数据、原始记录、问题样品报告及处置等文件，应作为内部资料</w:t>
      </w:r>
      <w:r>
        <w:rPr>
          <w:color w:val="auto"/>
        </w:rPr>
        <w:t xml:space="preserve"> </w:t>
      </w:r>
      <w:r>
        <w:rPr>
          <w:color w:val="auto"/>
          <w:spacing w:val="-3"/>
        </w:rPr>
        <w:t>妥善保管。未经甲方批准，任何单位和个人不得擅自泄露和对外发布有关抽检监</w:t>
      </w:r>
      <w:r>
        <w:rPr>
          <w:color w:val="auto"/>
          <w:spacing w:val="-109"/>
        </w:rPr>
        <w:t xml:space="preserve"> </w:t>
      </w:r>
      <w:r>
        <w:rPr>
          <w:color w:val="auto"/>
        </w:rPr>
        <w:t>测的信息。</w:t>
      </w:r>
    </w:p>
    <w:p>
      <w:pPr>
        <w:pStyle w:val="7"/>
        <w:spacing w:line="357" w:lineRule="auto"/>
        <w:ind w:right="117" w:firstLine="480"/>
        <w:jc w:val="both"/>
      </w:pPr>
      <w:r>
        <w:rPr>
          <w:color w:val="auto"/>
        </w:rPr>
        <w:t>9.抽检任务于</w:t>
      </w:r>
      <w:r>
        <w:rPr>
          <w:color w:val="auto"/>
          <w:spacing w:val="-59"/>
        </w:rPr>
        <w:t xml:space="preserve"> </w:t>
      </w:r>
      <w:r>
        <w:rPr>
          <w:rFonts w:hint="eastAsia"/>
          <w:color w:val="auto"/>
          <w:lang w:eastAsia="zh-CN"/>
        </w:rPr>
        <w:t>2022</w:t>
      </w:r>
      <w:r>
        <w:rPr>
          <w:color w:val="auto"/>
          <w:spacing w:val="-59"/>
        </w:rPr>
        <w:t xml:space="preserve"> </w:t>
      </w:r>
      <w:r>
        <w:rPr>
          <w:color w:val="auto"/>
        </w:rPr>
        <w:t>年</w:t>
      </w:r>
      <w:r>
        <w:rPr>
          <w:color w:val="auto"/>
          <w:spacing w:val="-59"/>
        </w:rPr>
        <w:t xml:space="preserve"> </w:t>
      </w:r>
      <w:r>
        <w:rPr>
          <w:color w:val="auto"/>
        </w:rPr>
        <w:t>10</w:t>
      </w:r>
      <w:r>
        <w:rPr>
          <w:color w:val="auto"/>
          <w:spacing w:val="-59"/>
        </w:rPr>
        <w:t xml:space="preserve"> </w:t>
      </w:r>
      <w:r>
        <w:rPr>
          <w:color w:val="auto"/>
        </w:rPr>
        <w:t>月</w:t>
      </w:r>
      <w:r>
        <w:rPr>
          <w:color w:val="auto"/>
          <w:spacing w:val="-59"/>
        </w:rPr>
        <w:t xml:space="preserve"> </w:t>
      </w:r>
      <w:r>
        <w:rPr>
          <w:color w:val="auto"/>
        </w:rPr>
        <w:t>31</w:t>
      </w:r>
      <w:r>
        <w:rPr>
          <w:color w:val="auto"/>
          <w:spacing w:val="-59"/>
        </w:rPr>
        <w:t xml:space="preserve"> </w:t>
      </w:r>
      <w:r>
        <w:rPr>
          <w:color w:val="auto"/>
          <w:spacing w:val="-11"/>
        </w:rPr>
        <w:t>日前完成，并将所有抽检数据实时上传至“国</w:t>
      </w:r>
      <w:r>
        <w:rPr>
          <w:color w:val="auto"/>
        </w:rPr>
        <w:fldChar w:fldCharType="begin"/>
      </w:r>
      <w:r>
        <w:rPr>
          <w:color w:val="auto"/>
        </w:rPr>
        <w:instrText xml:space="preserve"> HYPERLINK "http://gc.nifdc.org.cn/login%C3%AF%C2%BC%C2%89%C3%A6%C2%8A%C2%A5%C3%A9%C2%80%C2%81%C3%A6%C2%8A%C2%BD%C3%A6%C2%A0%C2%B7%C3%A4%C2%BF%C2%A1%C3%A6%C2%81%C2%AF%C3%AF%C2%BC%C2%88%C3%A6%C2%8A%C2%BD%C3%A6%C2%A0%C2%B7%C3%A5%C2%AE%C2%8C%C3%A6%C2%88%C2%90%C3%A5%C2%90%C2%8E5" \h </w:instrText>
      </w:r>
      <w:r>
        <w:rPr>
          <w:color w:val="auto"/>
        </w:rPr>
        <w:fldChar w:fldCharType="separate"/>
      </w:r>
      <w:r>
        <w:rPr>
          <w:color w:val="auto"/>
        </w:rPr>
        <w:t>家食品安全抽样检验信息系统”（网址：http://spcj.gsxt.gov.cn/login）。</w:t>
      </w:r>
      <w:r>
        <w:rPr>
          <w:color w:val="auto"/>
        </w:rPr>
        <w:fldChar w:fldCharType="end"/>
      </w:r>
      <w:r>
        <w:rPr>
          <w:color w:val="auto"/>
        </w:rPr>
        <w:t xml:space="preserve"> 应在抽样完成后</w:t>
      </w:r>
      <w:r>
        <w:rPr>
          <w:color w:val="auto"/>
          <w:spacing w:val="-60"/>
        </w:rPr>
        <w:t xml:space="preserve"> </w:t>
      </w:r>
      <w:r>
        <w:rPr>
          <w:color w:val="auto"/>
        </w:rPr>
        <w:t>5</w:t>
      </w:r>
      <w:r>
        <w:rPr>
          <w:color w:val="auto"/>
          <w:spacing w:val="-60"/>
        </w:rPr>
        <w:t xml:space="preserve"> </w:t>
      </w:r>
      <w:r>
        <w:rPr>
          <w:color w:val="auto"/>
        </w:rPr>
        <w:t>个工作日内报送抽样信息，收到样品之日起</w:t>
      </w:r>
      <w:r>
        <w:rPr>
          <w:color w:val="auto"/>
          <w:spacing w:val="-60"/>
        </w:rPr>
        <w:t xml:space="preserve"> </w:t>
      </w:r>
      <w:r>
        <w:rPr>
          <w:color w:val="auto"/>
        </w:rPr>
        <w:t>20</w:t>
      </w:r>
      <w:r>
        <w:rPr>
          <w:color w:val="auto"/>
          <w:spacing w:val="-60"/>
        </w:rPr>
        <w:t xml:space="preserve"> </w:t>
      </w:r>
      <w:r>
        <w:rPr>
          <w:color w:val="auto"/>
        </w:rPr>
        <w:t xml:space="preserve">个工作日内出 </w:t>
      </w:r>
      <w:r>
        <w:rPr>
          <w:color w:val="auto"/>
          <w:spacing w:val="-3"/>
        </w:rPr>
        <w:t>具检验报告。自实施任务开始起，检出不合格样品应当日上报甲方，经审批后提</w:t>
      </w:r>
      <w:r>
        <w:rPr>
          <w:color w:val="auto"/>
          <w:spacing w:val="-111"/>
        </w:rPr>
        <w:t xml:space="preserve"> </w:t>
      </w:r>
      <w:r>
        <w:rPr>
          <w:color w:val="auto"/>
          <w:spacing w:val="-7"/>
        </w:rPr>
        <w:t xml:space="preserve">交系统，抽检监测信息第一次报送时间为 </w:t>
      </w:r>
      <w:r>
        <w:rPr>
          <w:color w:val="auto"/>
        </w:rPr>
        <w:t xml:space="preserve">月 </w:t>
      </w:r>
      <w:r>
        <w:rPr>
          <w:color w:val="auto"/>
          <w:spacing w:val="-38"/>
        </w:rPr>
        <w:t xml:space="preserve">日，自 </w:t>
      </w:r>
      <w:r>
        <w:rPr>
          <w:color w:val="auto"/>
        </w:rPr>
        <w:t>月起每月</w:t>
      </w:r>
      <w:r>
        <w:rPr>
          <w:color w:val="auto"/>
          <w:spacing w:val="60"/>
        </w:rPr>
        <w:t xml:space="preserve"> </w:t>
      </w:r>
      <w:r>
        <w:rPr>
          <w:color w:val="auto"/>
          <w:spacing w:val="-22"/>
        </w:rPr>
        <w:t>日报送（报</w:t>
      </w:r>
      <w:r>
        <w:rPr>
          <w:color w:val="auto"/>
        </w:rPr>
        <w:t xml:space="preserve"> </w:t>
      </w:r>
      <w:r>
        <w:rPr>
          <w:color w:val="auto"/>
          <w:spacing w:val="-3"/>
        </w:rPr>
        <w:t>送格式参照《2020</w:t>
      </w:r>
      <w:r>
        <w:rPr>
          <w:color w:val="auto"/>
          <w:spacing w:val="-57"/>
        </w:rPr>
        <w:t xml:space="preserve"> </w:t>
      </w:r>
      <w:r>
        <w:rPr>
          <w:color w:val="auto"/>
          <w:spacing w:val="-5"/>
        </w:rPr>
        <w:t>年抽检监测信息报送模板》）。10</w:t>
      </w:r>
      <w:r>
        <w:rPr>
          <w:color w:val="auto"/>
          <w:spacing w:val="-57"/>
        </w:rPr>
        <w:t xml:space="preserve"> </w:t>
      </w:r>
      <w:r>
        <w:rPr>
          <w:color w:val="auto"/>
        </w:rPr>
        <w:t>月</w:t>
      </w:r>
      <w:r>
        <w:rPr>
          <w:color w:val="auto"/>
          <w:spacing w:val="-57"/>
        </w:rPr>
        <w:t xml:space="preserve"> </w:t>
      </w:r>
      <w:r>
        <w:rPr>
          <w:color w:val="auto"/>
        </w:rPr>
        <w:t>31</w:t>
      </w:r>
      <w:r>
        <w:rPr>
          <w:color w:val="auto"/>
          <w:spacing w:val="-57"/>
        </w:rPr>
        <w:t xml:space="preserve"> </w:t>
      </w:r>
      <w:r>
        <w:rPr>
          <w:color w:val="auto"/>
        </w:rPr>
        <w:t xml:space="preserve">日前将所有检验数据 </w:t>
      </w:r>
      <w:r>
        <w:rPr>
          <w:color w:val="auto"/>
          <w:spacing w:val="-3"/>
        </w:rPr>
        <w:t>上报甲方，同时按照《</w:t>
      </w:r>
      <w:r>
        <w:rPr>
          <w:rFonts w:hint="eastAsia"/>
          <w:color w:val="auto"/>
          <w:spacing w:val="-3"/>
          <w:lang w:eastAsia="zh-CN"/>
        </w:rPr>
        <w:t>喀什市市场监督管理局</w:t>
      </w:r>
      <w:r>
        <w:rPr>
          <w:color w:val="auto"/>
          <w:spacing w:val="-3"/>
        </w:rPr>
        <w:t>监督抽检质量分析报告</w:t>
      </w:r>
      <w:r>
        <w:rPr>
          <w:color w:val="auto"/>
          <w:spacing w:val="-109"/>
        </w:rPr>
        <w:t xml:space="preserve"> </w:t>
      </w:r>
      <w:r>
        <w:rPr>
          <w:color w:val="auto"/>
          <w:spacing w:val="-3"/>
        </w:rPr>
        <w:t>撰写提纲》的要求，完成所检品种的质量分析报告并报甲方。数据报送人员应经</w:t>
      </w:r>
      <w:r>
        <w:rPr>
          <w:color w:val="auto"/>
          <w:spacing w:val="-111"/>
        </w:rPr>
        <w:t xml:space="preserve"> </w:t>
      </w:r>
      <w:r>
        <w:rPr>
          <w:color w:val="auto"/>
        </w:rPr>
        <w:t>过统一培训，确保数据报送的准确性、规范</w:t>
      </w:r>
      <w:r>
        <w:t>性和安全性。</w:t>
      </w:r>
    </w:p>
    <w:p>
      <w:pPr>
        <w:pStyle w:val="7"/>
        <w:spacing w:line="357" w:lineRule="auto"/>
        <w:ind w:right="145" w:firstLine="480"/>
        <w:jc w:val="both"/>
      </w:pPr>
      <w:r>
        <w:t>10.对发现的不合格样品可能对身体健康和生命安全造成严重危害的，应当 在确认检验结果后</w:t>
      </w:r>
      <w:r>
        <w:rPr>
          <w:spacing w:val="-60"/>
        </w:rPr>
        <w:t xml:space="preserve"> </w:t>
      </w:r>
      <w:r>
        <w:t>24</w:t>
      </w:r>
      <w:r>
        <w:rPr>
          <w:spacing w:val="-60"/>
        </w:rPr>
        <w:t xml:space="preserve"> </w:t>
      </w:r>
      <w:r>
        <w:t>小时之内报告。</w:t>
      </w:r>
    </w:p>
    <w:p>
      <w:pPr>
        <w:pStyle w:val="7"/>
        <w:spacing w:line="357" w:lineRule="auto"/>
        <w:ind w:right="145" w:firstLine="480"/>
        <w:jc w:val="both"/>
      </w:pPr>
      <w:r>
        <w:t>11.对集中出现的不合格样品，在向甲方报告检验结果的同时还应进行原因 分析，提出降低风险和日常监管意见及建议，并报送书面报告。</w:t>
      </w:r>
    </w:p>
    <w:p>
      <w:pPr>
        <w:pStyle w:val="7"/>
        <w:spacing w:line="240" w:lineRule="auto"/>
        <w:ind w:left="600" w:right="117"/>
        <w:jc w:val="left"/>
      </w:pPr>
      <w:r>
        <w:t>12.不合格样品经复检后合格的，复检费用由乙方承担。</w:t>
      </w:r>
    </w:p>
    <w:p>
      <w:pPr>
        <w:pStyle w:val="7"/>
        <w:spacing w:before="154" w:line="357" w:lineRule="auto"/>
        <w:ind w:right="117" w:firstLine="480"/>
        <w:jc w:val="both"/>
      </w:pPr>
      <w:r>
        <w:t>13.乙方应严格遵守《</w:t>
      </w:r>
      <w:r>
        <w:rPr>
          <w:rFonts w:hint="eastAsia"/>
          <w:lang w:eastAsia="zh-CN"/>
        </w:rPr>
        <w:t>喀什市市场监督管理局</w:t>
      </w:r>
      <w:r>
        <w:t xml:space="preserve">食品安全监督抽检 </w:t>
      </w:r>
      <w:r>
        <w:rPr>
          <w:spacing w:val="-3"/>
        </w:rPr>
        <w:t>和风险监测承检机构管理办法(试行)》的规定。出现下列情形之一的，视为乙方</w:t>
      </w:r>
      <w:r>
        <w:rPr>
          <w:spacing w:val="-108"/>
        </w:rPr>
        <w:t xml:space="preserve"> </w:t>
      </w:r>
      <w:r>
        <w:rPr>
          <w:spacing w:val="-3"/>
        </w:rPr>
        <w:t>违约，甲方有权给予警告通报，要求乙方承担违约责任，并可优先在剩余合同款</w:t>
      </w:r>
      <w:r>
        <w:rPr>
          <w:spacing w:val="-111"/>
        </w:rPr>
        <w:t xml:space="preserve"> </w:t>
      </w:r>
      <w:r>
        <w:rPr>
          <w:spacing w:val="-3"/>
        </w:rPr>
        <w:t>中扣除相应的违约金，剩余合同款不足以扣除的，甲方有权要求乙方向甲方支付</w:t>
      </w:r>
      <w:r>
        <w:rPr>
          <w:spacing w:val="-109"/>
        </w:rPr>
        <w:t xml:space="preserve"> </w:t>
      </w:r>
      <w:r>
        <w:t>违约金：</w:t>
      </w:r>
    </w:p>
    <w:p>
      <w:pPr>
        <w:pStyle w:val="7"/>
        <w:spacing w:line="357" w:lineRule="auto"/>
        <w:ind w:right="117" w:firstLine="480"/>
        <w:jc w:val="both"/>
      </w:pPr>
      <w:r>
        <w:t>（1）经过考核检查，发现抽样检验工作弄虚作假的，每发现一次，将视情 节严重程度，扣除任务总经费的</w:t>
      </w:r>
      <w:r>
        <w:rPr>
          <w:spacing w:val="-91"/>
        </w:rPr>
        <w:t xml:space="preserve"> </w:t>
      </w:r>
      <w:r>
        <w:t>5%—10%不等，并向国家市场监督管理总局和全 社会通报；</w:t>
      </w:r>
    </w:p>
    <w:p>
      <w:pPr>
        <w:spacing w:after="0" w:line="357" w:lineRule="auto"/>
        <w:jc w:val="both"/>
        <w:sectPr>
          <w:pgSz w:w="11910" w:h="16840"/>
          <w:pgMar w:top="1219" w:right="1281" w:bottom="663" w:left="1281" w:header="964" w:footer="720" w:gutter="0"/>
          <w:pgBorders>
            <w:top w:val="none" w:sz="0" w:space="0"/>
            <w:left w:val="none" w:sz="0" w:space="0"/>
            <w:bottom w:val="none" w:sz="0" w:space="0"/>
            <w:right w:val="none" w:sz="0" w:space="0"/>
          </w:pgBorders>
          <w:cols w:space="0" w:num="1"/>
          <w:rtlGutter w:val="0"/>
          <w:docGrid w:linePitch="0" w:charSpace="0"/>
        </w:sectPr>
      </w:pPr>
    </w:p>
    <w:p>
      <w:pPr>
        <w:pStyle w:val="7"/>
        <w:spacing w:before="2" w:line="357" w:lineRule="auto"/>
        <w:ind w:right="237" w:firstLine="480"/>
        <w:jc w:val="both"/>
      </w:pPr>
      <w:r>
        <w:t>（2）样品采集、检验等工作不符合计划要求的，每发现一次，未及时更正 的，扣除该批次产品</w:t>
      </w:r>
      <w:r>
        <w:rPr>
          <w:spacing w:val="-91"/>
        </w:rPr>
        <w:t xml:space="preserve"> </w:t>
      </w:r>
      <w:r>
        <w:t>50%的抽检经费（抽检经费标准按照乙方投标资料计算，下 同）；</w:t>
      </w:r>
    </w:p>
    <w:p>
      <w:pPr>
        <w:pStyle w:val="7"/>
        <w:spacing w:line="357" w:lineRule="auto"/>
        <w:ind w:right="265" w:firstLine="480"/>
        <w:jc w:val="both"/>
      </w:pPr>
      <w:r>
        <w:t>（3）对同一大类产品检验全部合格、且未发现食品安全问题隐患的，视情 扣除该类产品抽检经费总额的</w:t>
      </w:r>
      <w:r>
        <w:rPr>
          <w:spacing w:val="-60"/>
        </w:rPr>
        <w:t xml:space="preserve"> </w:t>
      </w:r>
      <w:r>
        <w:t>5%；</w:t>
      </w:r>
    </w:p>
    <w:p>
      <w:pPr>
        <w:pStyle w:val="7"/>
        <w:spacing w:line="240" w:lineRule="auto"/>
        <w:ind w:left="600" w:right="0"/>
        <w:jc w:val="left"/>
      </w:pPr>
      <w:r>
        <w:t>（4）对检验结论判定错误的，扣除该批次产品</w:t>
      </w:r>
      <w:r>
        <w:rPr>
          <w:spacing w:val="-60"/>
        </w:rPr>
        <w:t xml:space="preserve"> </w:t>
      </w:r>
      <w:r>
        <w:t>3</w:t>
      </w:r>
      <w:r>
        <w:rPr>
          <w:spacing w:val="-60"/>
        </w:rPr>
        <w:t xml:space="preserve"> </w:t>
      </w:r>
      <w:r>
        <w:t>倍的抽检经费；</w:t>
      </w:r>
    </w:p>
    <w:p>
      <w:pPr>
        <w:pStyle w:val="7"/>
        <w:spacing w:before="154" w:line="240" w:lineRule="auto"/>
        <w:ind w:left="600" w:right="0"/>
        <w:jc w:val="left"/>
      </w:pPr>
      <w:r>
        <w:t>（5）检验结论被推翻的，扣除该批次产品</w:t>
      </w:r>
      <w:r>
        <w:rPr>
          <w:spacing w:val="-60"/>
        </w:rPr>
        <w:t xml:space="preserve"> </w:t>
      </w:r>
      <w:r>
        <w:t>5</w:t>
      </w:r>
      <w:r>
        <w:rPr>
          <w:spacing w:val="-60"/>
        </w:rPr>
        <w:t xml:space="preserve"> </w:t>
      </w:r>
      <w:r>
        <w:t>倍的抽检经费；</w:t>
      </w:r>
    </w:p>
    <w:p>
      <w:pPr>
        <w:pStyle w:val="7"/>
        <w:spacing w:before="154" w:line="357" w:lineRule="auto"/>
        <w:ind w:right="265" w:firstLine="480"/>
        <w:jc w:val="both"/>
      </w:pPr>
      <w:r>
        <w:t>（6）对因乙方原因造成被抽样单位或生产企业索赔或投诉理由合理的，所 有费用全部由乙方承担，同时扣除该批次产品</w:t>
      </w:r>
      <w:r>
        <w:rPr>
          <w:spacing w:val="-60"/>
        </w:rPr>
        <w:t xml:space="preserve"> </w:t>
      </w:r>
      <w:r>
        <w:t>10</w:t>
      </w:r>
      <w:r>
        <w:rPr>
          <w:spacing w:val="-60"/>
        </w:rPr>
        <w:t xml:space="preserve"> </w:t>
      </w:r>
      <w:r>
        <w:t>倍的抽检经费；</w:t>
      </w:r>
    </w:p>
    <w:p>
      <w:pPr>
        <w:pStyle w:val="7"/>
        <w:spacing w:line="357" w:lineRule="auto"/>
        <w:ind w:right="237" w:firstLine="480"/>
        <w:jc w:val="both"/>
      </w:pPr>
      <w:r>
        <w:t xml:space="preserve">（7）无正当理由，未按要求报送抽样检验信息、不合格样品及问题样品检 </w:t>
      </w:r>
      <w:r>
        <w:rPr>
          <w:spacing w:val="-4"/>
        </w:rPr>
        <w:t xml:space="preserve">验报告、结果分析报告及相关材料的，每推迟 </w:t>
      </w:r>
      <w:r>
        <w:t>1</w:t>
      </w:r>
      <w:r>
        <w:rPr>
          <w:spacing w:val="-93"/>
        </w:rPr>
        <w:t xml:space="preserve"> </w:t>
      </w:r>
      <w:r>
        <w:rPr>
          <w:spacing w:val="-3"/>
        </w:rPr>
        <w:t>天，扣除未报送样品抽检经费的</w:t>
      </w:r>
      <w:r>
        <w:t xml:space="preserve"> 0.1%，以此累计，直至扣完为止；</w:t>
      </w:r>
    </w:p>
    <w:p>
      <w:pPr>
        <w:pStyle w:val="7"/>
        <w:spacing w:line="357" w:lineRule="auto"/>
        <w:ind w:right="0" w:firstLine="480"/>
        <w:jc w:val="left"/>
      </w:pPr>
      <w:r>
        <w:t xml:space="preserve">（8）瞒报、谎报食品安全抽样检验数据，包括信息系统数据，每月上报信 </w:t>
      </w:r>
      <w:r>
        <w:rPr>
          <w:spacing w:val="-4"/>
        </w:rPr>
        <w:t>息，月、季度、年终结果分析总结报告等；每瞒报、谎报</w:t>
      </w:r>
      <w:r>
        <w:rPr>
          <w:spacing w:val="-60"/>
        </w:rPr>
        <w:t xml:space="preserve"> </w:t>
      </w:r>
      <w:r>
        <w:t>1</w:t>
      </w:r>
      <w:r>
        <w:rPr>
          <w:spacing w:val="-60"/>
        </w:rPr>
        <w:t xml:space="preserve"> </w:t>
      </w:r>
      <w:r>
        <w:t>批次样品的抽样或检 验信息，扣除该批次产品抽检经费的</w:t>
      </w:r>
      <w:r>
        <w:rPr>
          <w:spacing w:val="-60"/>
        </w:rPr>
        <w:t xml:space="preserve"> </w:t>
      </w:r>
      <w:r>
        <w:t xml:space="preserve">2%；每瞒报、谎报每个月应上报的信息， </w:t>
      </w:r>
      <w:r>
        <w:rPr>
          <w:spacing w:val="-9"/>
        </w:rPr>
        <w:t>月、季度、年终结果分析总结报告等，按次数计算，每次扣除任务总经费的</w:t>
      </w:r>
      <w:r>
        <w:rPr>
          <w:spacing w:val="-40"/>
        </w:rPr>
        <w:t xml:space="preserve"> </w:t>
      </w:r>
      <w:r>
        <w:t>0.4%；</w:t>
      </w:r>
    </w:p>
    <w:p>
      <w:pPr>
        <w:pStyle w:val="7"/>
        <w:spacing w:line="357" w:lineRule="auto"/>
        <w:ind w:right="265" w:firstLine="480"/>
        <w:jc w:val="both"/>
      </w:pPr>
      <w:r>
        <w:t>（9）能力验证、盲样考核、留样复测等不符合要求或结果为不满意的，按 次数计算，每次扣除任务总经费的</w:t>
      </w:r>
      <w:r>
        <w:rPr>
          <w:spacing w:val="-60"/>
        </w:rPr>
        <w:t xml:space="preserve"> </w:t>
      </w:r>
      <w:r>
        <w:t>0.5%；</w:t>
      </w:r>
    </w:p>
    <w:p>
      <w:pPr>
        <w:pStyle w:val="7"/>
        <w:spacing w:line="240" w:lineRule="auto"/>
        <w:ind w:left="600" w:right="0"/>
        <w:jc w:val="left"/>
      </w:pPr>
      <w:r>
        <w:t>（10）复检备份样品丢失的，扣除该批次产品</w:t>
      </w:r>
      <w:r>
        <w:rPr>
          <w:spacing w:val="-60"/>
        </w:rPr>
        <w:t xml:space="preserve"> </w:t>
      </w:r>
      <w:r>
        <w:t>2</w:t>
      </w:r>
      <w:r>
        <w:rPr>
          <w:spacing w:val="-60"/>
        </w:rPr>
        <w:t xml:space="preserve"> </w:t>
      </w:r>
      <w:r>
        <w:t>倍的抽检经费；</w:t>
      </w:r>
    </w:p>
    <w:p>
      <w:pPr>
        <w:pStyle w:val="7"/>
        <w:spacing w:before="154" w:line="357" w:lineRule="auto"/>
        <w:ind w:left="600" w:right="0"/>
        <w:jc w:val="left"/>
      </w:pPr>
      <w:r>
        <w:t>（11）其他违反食品安全抽检监测工作有关要求的，视情节严重程度而定。 14.应严格按照要求进行抽样、检验和结果上报，不得随意更改抽样地点和</w:t>
      </w:r>
    </w:p>
    <w:p>
      <w:pPr>
        <w:pStyle w:val="7"/>
        <w:spacing w:line="357" w:lineRule="auto"/>
        <w:ind w:left="600" w:right="0" w:hanging="480"/>
        <w:jc w:val="left"/>
      </w:pPr>
      <w:r>
        <w:t>样品信息，不得瞒报、谎报、漏报检测数据，确保结果的真实、客观和准确。 15.不得擅自发布此次抽检监测有关信息，不得在开展抽样工作前事先通知</w:t>
      </w:r>
    </w:p>
    <w:p>
      <w:pPr>
        <w:pStyle w:val="7"/>
        <w:spacing w:line="357" w:lineRule="auto"/>
        <w:ind w:right="237"/>
        <w:jc w:val="both"/>
      </w:pPr>
      <w:r>
        <w:rPr>
          <w:spacing w:val="-3"/>
        </w:rPr>
        <w:t>被抽检单位，不得接受被抽检单位的馈赠，不得利用抽检结果开展有偿活动、牟</w:t>
      </w:r>
      <w:r>
        <w:rPr>
          <w:spacing w:val="-111"/>
        </w:rPr>
        <w:t xml:space="preserve"> </w:t>
      </w:r>
      <w:r>
        <w:rPr>
          <w:spacing w:val="-3"/>
        </w:rPr>
        <w:t>取不正当利益。对发现的抽检违法违规行为一律依法依规追究相关单位及人员责</w:t>
      </w:r>
      <w:r>
        <w:rPr>
          <w:spacing w:val="-109"/>
        </w:rPr>
        <w:t xml:space="preserve"> </w:t>
      </w:r>
      <w:r>
        <w:t>任。</w:t>
      </w:r>
    </w:p>
    <w:p>
      <w:pPr>
        <w:pStyle w:val="7"/>
        <w:spacing w:line="357" w:lineRule="auto"/>
        <w:ind w:right="237" w:firstLine="480"/>
        <w:jc w:val="both"/>
      </w:pPr>
      <w:r>
        <w:t xml:space="preserve">16.对于拨付的资金，乙方应按财政部和国家市场监督管理总局关于经费使 </w:t>
      </w:r>
      <w:r>
        <w:rPr>
          <w:spacing w:val="-3"/>
        </w:rPr>
        <w:t>用的各项规定进行资金的管理，严格按预算开支范围列支，加强绩效管理，专款</w:t>
      </w:r>
      <w:r>
        <w:rPr>
          <w:spacing w:val="-111"/>
        </w:rPr>
        <w:t xml:space="preserve"> </w:t>
      </w:r>
      <w:r>
        <w:t>专用，提高资金使用效益。</w:t>
      </w:r>
    </w:p>
    <w:p>
      <w:pPr>
        <w:spacing w:after="0" w:line="357" w:lineRule="auto"/>
        <w:jc w:val="both"/>
        <w:sectPr>
          <w:pgSz w:w="11910" w:h="16840"/>
          <w:pgMar w:top="1219" w:right="1281" w:bottom="663" w:left="1281" w:header="964" w:footer="720" w:gutter="0"/>
          <w:pgBorders>
            <w:top w:val="none" w:sz="0" w:space="0"/>
            <w:left w:val="none" w:sz="0" w:space="0"/>
            <w:bottom w:val="none" w:sz="0" w:space="0"/>
            <w:right w:val="none" w:sz="0" w:space="0"/>
          </w:pgBorders>
          <w:cols w:space="0" w:num="1"/>
          <w:rtlGutter w:val="0"/>
          <w:docGrid w:linePitch="0" w:charSpace="0"/>
        </w:sectPr>
      </w:pPr>
    </w:p>
    <w:p>
      <w:pPr>
        <w:pStyle w:val="7"/>
        <w:spacing w:before="2" w:line="357" w:lineRule="auto"/>
        <w:ind w:right="0" w:firstLine="960"/>
        <w:jc w:val="left"/>
      </w:pPr>
      <w:r>
        <w:t>17.乙方履行检测工作中违反本合同以上工作任务及工作要求中的情况 的超过</w:t>
      </w:r>
      <w:r>
        <w:rPr>
          <w:spacing w:val="-56"/>
        </w:rPr>
        <w:t xml:space="preserve"> </w:t>
      </w:r>
      <w:r>
        <w:t>5</w:t>
      </w:r>
      <w:r>
        <w:rPr>
          <w:spacing w:val="-56"/>
        </w:rPr>
        <w:t xml:space="preserve"> </w:t>
      </w:r>
      <w:r>
        <w:rPr>
          <w:spacing w:val="-7"/>
        </w:rPr>
        <w:t>次的，甲方有解除本合同的权利，乙方须退还甲方所付的全部检测经费，</w:t>
      </w:r>
      <w:r>
        <w:t xml:space="preserve"> 并且承担本合同经费</w:t>
      </w:r>
      <w:r>
        <w:rPr>
          <w:spacing w:val="-60"/>
        </w:rPr>
        <w:t xml:space="preserve"> </w:t>
      </w:r>
      <w:r>
        <w:t>10%的违约金。</w:t>
      </w:r>
    </w:p>
    <w:p>
      <w:pPr>
        <w:pStyle w:val="7"/>
        <w:spacing w:line="240" w:lineRule="auto"/>
        <w:ind w:left="600" w:right="0"/>
        <w:jc w:val="left"/>
      </w:pPr>
      <w:r>
        <w:t>二、甲方承担的任务</w:t>
      </w:r>
    </w:p>
    <w:p>
      <w:pPr>
        <w:pStyle w:val="7"/>
        <w:spacing w:before="154" w:line="240" w:lineRule="auto"/>
        <w:ind w:left="600" w:right="0"/>
        <w:jc w:val="left"/>
      </w:pPr>
      <w:r>
        <w:t>（一）应及时填写《国家食品安全抽样检验任务委托书》。</w:t>
      </w:r>
    </w:p>
    <w:p>
      <w:pPr>
        <w:pStyle w:val="7"/>
        <w:tabs>
          <w:tab w:val="left" w:pos="3424"/>
        </w:tabs>
        <w:spacing w:before="154" w:line="357" w:lineRule="auto"/>
        <w:ind w:right="237" w:firstLine="480"/>
        <w:jc w:val="both"/>
      </w:pPr>
      <w:r>
        <w:rPr>
          <w:spacing w:val="-3"/>
        </w:rPr>
        <w:t>（二）按合同约定及时拨付项目资金。为完成上述各项工作，甲方拟拨款合</w:t>
      </w:r>
      <w:r>
        <w:t xml:space="preserve"> </w:t>
      </w:r>
      <w:r>
        <w:rPr>
          <w:spacing w:val="-4"/>
        </w:rPr>
        <w:t>计（大写）</w:t>
      </w:r>
      <w:r>
        <w:rPr>
          <w:spacing w:val="-4"/>
        </w:rPr>
        <w:tab/>
      </w:r>
      <w:r>
        <w:t xml:space="preserve">（￥     </w:t>
      </w:r>
      <w:r>
        <w:rPr>
          <w:spacing w:val="8"/>
        </w:rPr>
        <w:t xml:space="preserve"> </w:t>
      </w:r>
      <w:r>
        <w:rPr>
          <w:spacing w:val="-3"/>
        </w:rPr>
        <w:t>万元）。无特殊情况未能及时拨付项</w:t>
      </w:r>
      <w:r>
        <w:t xml:space="preserve"> 目资金的，应按</w:t>
      </w:r>
      <w:r>
        <w:rPr>
          <w:spacing w:val="-60"/>
        </w:rPr>
        <w:t xml:space="preserve"> </w:t>
      </w:r>
      <w:r>
        <w:t>0.3‰/天向乙方支付违约金。</w:t>
      </w:r>
    </w:p>
    <w:p>
      <w:pPr>
        <w:pStyle w:val="7"/>
        <w:tabs>
          <w:tab w:val="left" w:pos="4845"/>
          <w:tab w:val="left" w:pos="5685"/>
          <w:tab w:val="left" w:pos="6599"/>
          <w:tab w:val="left" w:pos="8159"/>
        </w:tabs>
        <w:spacing w:line="357" w:lineRule="auto"/>
        <w:ind w:right="237" w:firstLine="480"/>
        <w:jc w:val="left"/>
      </w:pPr>
      <w:r>
        <w:t>（三）付款方式：甲方与乙方签订合同并收到乙方合法有效的发票之日起</w:t>
      </w:r>
      <w:r>
        <w:rPr>
          <w:rFonts w:hint="eastAsia"/>
          <w:lang w:val="en-US" w:eastAsia="zh-CN"/>
        </w:rPr>
        <w:t>30</w:t>
      </w:r>
      <w:r>
        <w:rPr>
          <w:spacing w:val="-49"/>
        </w:rPr>
        <w:t xml:space="preserve"> </w:t>
      </w:r>
      <w:r>
        <w:rPr>
          <w:spacing w:val="-1"/>
        </w:rPr>
        <w:t>个工作日内进行第一次拨款（大写）</w:t>
      </w:r>
      <w:r>
        <w:rPr>
          <w:spacing w:val="-1"/>
        </w:rPr>
        <w:tab/>
      </w:r>
      <w:r>
        <w:t>（￥</w:t>
      </w:r>
      <w:r>
        <w:tab/>
      </w:r>
      <w:r>
        <w:rPr>
          <w:spacing w:val="-2"/>
        </w:rPr>
        <w:t>万元）（50%取整），用于</w:t>
      </w:r>
      <w:r>
        <w:rPr>
          <w:spacing w:val="-115"/>
        </w:rPr>
        <w:t xml:space="preserve"> </w:t>
      </w:r>
      <w:r>
        <w:t>抽样准备工作；抽样任务结束后</w:t>
      </w:r>
      <w:r>
        <w:rPr>
          <w:spacing w:val="-7"/>
        </w:rPr>
        <w:t xml:space="preserve"> </w:t>
      </w:r>
      <w:r>
        <w:t>10</w:t>
      </w:r>
      <w:r>
        <w:rPr>
          <w:spacing w:val="-60"/>
        </w:rPr>
        <w:t xml:space="preserve"> </w:t>
      </w:r>
      <w:r>
        <w:t>月底检验工作全面结束后</w:t>
      </w:r>
      <w:r>
        <w:rPr>
          <w:spacing w:val="-60"/>
        </w:rPr>
        <w:t xml:space="preserve"> </w:t>
      </w:r>
      <w:r>
        <w:rPr>
          <w:rFonts w:hint="eastAsia"/>
          <w:lang w:val="en-US" w:eastAsia="zh-CN"/>
        </w:rPr>
        <w:t>30</w:t>
      </w:r>
      <w:r>
        <w:t>个工作日内进行第</w:t>
      </w:r>
      <w:r>
        <w:rPr>
          <w:rFonts w:hint="eastAsia"/>
          <w:lang w:eastAsia="zh-CN"/>
        </w:rPr>
        <w:t>二</w:t>
      </w:r>
      <w:r>
        <w:t xml:space="preserve">次拨款（大写） 元整 （￥ 万元）（剩余抽检经费）；为保证抽检工作 </w:t>
      </w:r>
      <w:r>
        <w:rPr>
          <w:spacing w:val="-3"/>
        </w:rPr>
        <w:t>按照规范要求顺利完成，乙方需要提供《完成任务承诺书》，如果项目未通过验</w:t>
      </w:r>
      <w:r>
        <w:rPr>
          <w:spacing w:val="-109"/>
        </w:rPr>
        <w:t xml:space="preserve"> </w:t>
      </w:r>
      <w:r>
        <w:rPr>
          <w:spacing w:val="-3"/>
        </w:rPr>
        <w:t>收或未完成，双方商定按乙方实际完成任务量及质量支付具体金额，并在此基础</w:t>
      </w:r>
      <w:r>
        <w:rPr>
          <w:spacing w:val="-109"/>
        </w:rPr>
        <w:t xml:space="preserve"> </w:t>
      </w:r>
      <w:r>
        <w:t>上按照合同约定金额的</w:t>
      </w:r>
      <w:r>
        <w:rPr>
          <w:spacing w:val="-60"/>
        </w:rPr>
        <w:t xml:space="preserve"> </w:t>
      </w:r>
      <w:r>
        <w:t>20%予以扣除。</w:t>
      </w:r>
    </w:p>
    <w:p>
      <w:pPr>
        <w:pStyle w:val="7"/>
        <w:spacing w:line="357" w:lineRule="auto"/>
        <w:ind w:right="0" w:firstLine="480"/>
        <w:jc w:val="left"/>
      </w:pPr>
      <w:r>
        <w:rPr>
          <w:spacing w:val="-3"/>
        </w:rPr>
        <w:t>（四）对乙方完成任务（抽检工作的组织实施、样品采集、实验室检测、数</w:t>
      </w:r>
      <w:r>
        <w:t xml:space="preserve"> 据报送等）情况及资金使用情况进行督导检查和考核评价。</w:t>
      </w:r>
    </w:p>
    <w:p>
      <w:pPr>
        <w:pStyle w:val="7"/>
        <w:spacing w:line="357" w:lineRule="auto"/>
        <w:ind w:right="0" w:firstLine="480"/>
        <w:jc w:val="left"/>
      </w:pPr>
      <w:r>
        <w:rPr>
          <w:spacing w:val="-3"/>
        </w:rPr>
        <w:t>（五）根据乙方当前阶段抽检任务完成质量，甲方有权力对乙方下阶段抽检</w:t>
      </w:r>
      <w:r>
        <w:t xml:space="preserve"> 任务量作出调整。</w:t>
      </w:r>
    </w:p>
    <w:p>
      <w:pPr>
        <w:pStyle w:val="7"/>
        <w:spacing w:line="357" w:lineRule="auto"/>
        <w:ind w:right="0" w:firstLine="480"/>
        <w:jc w:val="left"/>
      </w:pPr>
      <w:r>
        <w:rPr>
          <w:spacing w:val="-3"/>
        </w:rPr>
        <w:t>（六）如果乙方出现违法违规问题，视情节轻重，甲方可暂停或终止乙方任</w:t>
      </w:r>
      <w:r>
        <w:t xml:space="preserve"> 务。</w:t>
      </w:r>
    </w:p>
    <w:p>
      <w:pPr>
        <w:pStyle w:val="7"/>
        <w:spacing w:line="357" w:lineRule="auto"/>
        <w:ind w:right="0" w:firstLine="480"/>
        <w:jc w:val="left"/>
      </w:pPr>
      <w:r>
        <w:rPr>
          <w:spacing w:val="-3"/>
        </w:rPr>
        <w:t>三、在合同执行过程中，如需变更合同内容，应由甲乙双方共同协商，签订</w:t>
      </w:r>
      <w:r>
        <w:t xml:space="preserve"> 补充文件。补充签订的文件与本合同具有同等法律效力。</w:t>
      </w:r>
    </w:p>
    <w:p>
      <w:pPr>
        <w:pStyle w:val="7"/>
        <w:spacing w:line="357" w:lineRule="auto"/>
        <w:ind w:right="0" w:firstLine="480"/>
        <w:jc w:val="left"/>
      </w:pPr>
      <w:r>
        <w:rPr>
          <w:spacing w:val="-3"/>
        </w:rPr>
        <w:t>四、因签订、履行本合同引起的纠纷，由双方协商解决，协商无法解决可向</w:t>
      </w:r>
      <w:r>
        <w:t xml:space="preserve"> 甲方所在地人民法院提起诉讼。</w:t>
      </w:r>
    </w:p>
    <w:p>
      <w:pPr>
        <w:pStyle w:val="7"/>
        <w:spacing w:line="240" w:lineRule="auto"/>
        <w:ind w:left="600" w:right="0"/>
        <w:jc w:val="left"/>
      </w:pPr>
      <w:r>
        <w:t>（下页为签章页）</w:t>
      </w:r>
    </w:p>
    <w:p>
      <w:pPr>
        <w:spacing w:after="0" w:line="240" w:lineRule="auto"/>
        <w:jc w:val="left"/>
        <w:sectPr>
          <w:pgSz w:w="11910" w:h="16840"/>
          <w:pgMar w:top="1219" w:right="1281" w:bottom="663" w:left="1281" w:header="964" w:footer="720" w:gutter="0"/>
          <w:pgBorders>
            <w:top w:val="none" w:sz="0" w:space="0"/>
            <w:left w:val="none" w:sz="0" w:space="0"/>
            <w:bottom w:val="none" w:sz="0" w:space="0"/>
            <w:right w:val="none" w:sz="0" w:space="0"/>
          </w:pgBorders>
          <w:cols w:space="0" w:num="1"/>
          <w:rtlGutter w:val="0"/>
          <w:docGrid w:linePitch="0" w:charSpace="0"/>
        </w:sectPr>
      </w:pPr>
    </w:p>
    <w:p>
      <w:pPr>
        <w:spacing w:before="0" w:line="240" w:lineRule="auto"/>
        <w:rPr>
          <w:rFonts w:ascii="仿宋" w:hAnsi="仿宋" w:eastAsia="仿宋" w:cs="仿宋"/>
          <w:sz w:val="20"/>
          <w:szCs w:val="20"/>
        </w:rPr>
      </w:pPr>
    </w:p>
    <w:p>
      <w:pPr>
        <w:spacing w:before="0" w:line="240" w:lineRule="auto"/>
        <w:rPr>
          <w:rFonts w:ascii="仿宋" w:hAnsi="仿宋" w:eastAsia="仿宋" w:cs="仿宋"/>
          <w:sz w:val="20"/>
          <w:szCs w:val="20"/>
        </w:rPr>
      </w:pPr>
    </w:p>
    <w:p>
      <w:pPr>
        <w:spacing w:before="7" w:line="240" w:lineRule="auto"/>
        <w:rPr>
          <w:rFonts w:ascii="仿宋" w:hAnsi="仿宋" w:eastAsia="仿宋" w:cs="仿宋"/>
          <w:sz w:val="20"/>
          <w:szCs w:val="20"/>
        </w:rPr>
      </w:pPr>
    </w:p>
    <w:p>
      <w:pPr>
        <w:pStyle w:val="7"/>
        <w:spacing w:before="26" w:line="240" w:lineRule="auto"/>
        <w:ind w:left="600" w:right="117"/>
        <w:jc w:val="left"/>
        <w:rPr>
          <w:rFonts w:hint="eastAsia" w:eastAsia="仿宋"/>
          <w:lang w:eastAsia="zh-CN"/>
        </w:rPr>
      </w:pPr>
      <w:r>
        <w:t>甲方：</w:t>
      </w:r>
      <w:r>
        <w:rPr>
          <w:rFonts w:hint="eastAsia"/>
          <w:lang w:eastAsia="zh-CN"/>
        </w:rPr>
        <w:t>喀什市市场监督管理局</w:t>
      </w:r>
    </w:p>
    <w:p>
      <w:pPr>
        <w:spacing w:before="0" w:line="240" w:lineRule="auto"/>
        <w:rPr>
          <w:rFonts w:ascii="仿宋" w:hAnsi="仿宋" w:eastAsia="仿宋" w:cs="仿宋"/>
          <w:sz w:val="24"/>
          <w:szCs w:val="24"/>
        </w:rPr>
      </w:pPr>
    </w:p>
    <w:p>
      <w:pPr>
        <w:spacing w:before="7" w:line="240" w:lineRule="auto"/>
        <w:rPr>
          <w:rFonts w:ascii="仿宋" w:hAnsi="仿宋" w:eastAsia="仿宋" w:cs="仿宋"/>
          <w:sz w:val="23"/>
          <w:szCs w:val="23"/>
        </w:rPr>
      </w:pPr>
    </w:p>
    <w:p>
      <w:pPr>
        <w:pStyle w:val="7"/>
        <w:spacing w:before="0" w:line="357" w:lineRule="auto"/>
        <w:ind w:left="600" w:right="5566"/>
        <w:jc w:val="left"/>
      </w:pPr>
      <w:r>
        <w:t>负责人： 委托代理人：</w:t>
      </w:r>
    </w:p>
    <w:p>
      <w:pPr>
        <w:spacing w:before="0" w:line="240" w:lineRule="auto"/>
        <w:rPr>
          <w:rFonts w:ascii="仿宋" w:hAnsi="仿宋" w:eastAsia="仿宋" w:cs="仿宋"/>
          <w:sz w:val="24"/>
          <w:szCs w:val="24"/>
        </w:rPr>
      </w:pPr>
    </w:p>
    <w:p>
      <w:pPr>
        <w:pStyle w:val="7"/>
        <w:spacing w:before="190" w:line="240" w:lineRule="auto"/>
        <w:ind w:left="600" w:right="117"/>
        <w:jc w:val="left"/>
      </w:pPr>
      <w:r>
        <w:t>（单位盖章）</w:t>
      </w:r>
    </w:p>
    <w:p>
      <w:pPr>
        <w:pStyle w:val="7"/>
        <w:tabs>
          <w:tab w:val="left" w:pos="1319"/>
          <w:tab w:val="left" w:pos="2039"/>
        </w:tabs>
        <w:spacing w:before="6" w:line="930" w:lineRule="atLeast"/>
        <w:ind w:left="600" w:right="5545"/>
        <w:jc w:val="left"/>
      </w:pPr>
      <w:r>
        <w:t>年</w:t>
      </w:r>
      <w:r>
        <w:tab/>
      </w:r>
      <w:r>
        <w:t>月</w:t>
      </w:r>
      <w:r>
        <w:tab/>
      </w:r>
      <w:r>
        <w:t>日 乙方：××检验研究院 负责人：</w:t>
      </w:r>
    </w:p>
    <w:p>
      <w:pPr>
        <w:pStyle w:val="7"/>
        <w:spacing w:before="154" w:line="240" w:lineRule="auto"/>
        <w:ind w:left="600" w:right="117"/>
        <w:jc w:val="left"/>
      </w:pPr>
      <w:r>
        <w:t>委托代理人：</w:t>
      </w:r>
    </w:p>
    <w:p>
      <w:pPr>
        <w:spacing w:before="0" w:line="240" w:lineRule="auto"/>
        <w:rPr>
          <w:rFonts w:ascii="仿宋" w:hAnsi="仿宋" w:eastAsia="仿宋" w:cs="仿宋"/>
          <w:sz w:val="24"/>
          <w:szCs w:val="24"/>
        </w:rPr>
      </w:pPr>
    </w:p>
    <w:p>
      <w:pPr>
        <w:spacing w:before="7" w:line="240" w:lineRule="auto"/>
        <w:rPr>
          <w:rFonts w:ascii="仿宋" w:hAnsi="仿宋" w:eastAsia="仿宋" w:cs="仿宋"/>
          <w:sz w:val="23"/>
          <w:szCs w:val="23"/>
        </w:rPr>
      </w:pPr>
    </w:p>
    <w:p>
      <w:pPr>
        <w:pStyle w:val="7"/>
        <w:spacing w:before="0" w:line="240" w:lineRule="auto"/>
        <w:ind w:left="600" w:right="117"/>
        <w:jc w:val="left"/>
      </w:pPr>
      <w:r>
        <w:t>（单位盖章）</w:t>
      </w:r>
    </w:p>
    <w:p>
      <w:pPr>
        <w:spacing w:before="0" w:line="240" w:lineRule="auto"/>
        <w:rPr>
          <w:rFonts w:ascii="仿宋" w:hAnsi="仿宋" w:eastAsia="仿宋" w:cs="仿宋"/>
          <w:sz w:val="24"/>
          <w:szCs w:val="24"/>
        </w:rPr>
      </w:pPr>
    </w:p>
    <w:p>
      <w:pPr>
        <w:spacing w:before="0" w:line="240" w:lineRule="auto"/>
        <w:rPr>
          <w:rFonts w:ascii="仿宋" w:hAnsi="仿宋" w:eastAsia="仿宋" w:cs="仿宋"/>
          <w:sz w:val="24"/>
          <w:szCs w:val="24"/>
        </w:rPr>
      </w:pPr>
    </w:p>
    <w:p>
      <w:pPr>
        <w:spacing w:before="4" w:line="240" w:lineRule="auto"/>
        <w:rPr>
          <w:rFonts w:ascii="仿宋" w:hAnsi="仿宋" w:eastAsia="仿宋" w:cs="仿宋"/>
          <w:sz w:val="35"/>
          <w:szCs w:val="35"/>
        </w:rPr>
      </w:pPr>
    </w:p>
    <w:p>
      <w:pPr>
        <w:pStyle w:val="7"/>
        <w:tabs>
          <w:tab w:val="left" w:pos="1319"/>
          <w:tab w:val="left" w:pos="2039"/>
        </w:tabs>
        <w:spacing w:before="0" w:line="240" w:lineRule="auto"/>
        <w:ind w:left="600" w:right="117"/>
        <w:jc w:val="left"/>
      </w:pPr>
      <w:r>
        <w:t>年</w:t>
      </w:r>
      <w:r>
        <w:tab/>
      </w:r>
      <w:r>
        <w:t>月</w:t>
      </w:r>
      <w:r>
        <w:tab/>
      </w:r>
      <w:r>
        <w:t>日</w:t>
      </w:r>
    </w:p>
    <w:p>
      <w:pPr>
        <w:spacing w:after="0" w:line="240" w:lineRule="auto"/>
        <w:jc w:val="left"/>
        <w:sectPr>
          <w:pgSz w:w="11910" w:h="16840"/>
          <w:pgMar w:top="1219" w:right="1281" w:bottom="663" w:left="1281" w:header="964" w:footer="720" w:gutter="0"/>
          <w:pgBorders>
            <w:top w:val="none" w:sz="0" w:space="0"/>
            <w:left w:val="none" w:sz="0" w:space="0"/>
            <w:bottom w:val="none" w:sz="0" w:space="0"/>
            <w:right w:val="none" w:sz="0" w:space="0"/>
          </w:pgBorders>
          <w:cols w:space="0" w:num="1"/>
          <w:rtlGutter w:val="0"/>
          <w:docGrid w:linePitch="0" w:charSpace="0"/>
        </w:sectPr>
      </w:pPr>
    </w:p>
    <w:p>
      <w:pPr>
        <w:pStyle w:val="7"/>
        <w:spacing w:before="16" w:line="355" w:lineRule="auto"/>
        <w:ind w:left="103" w:right="0"/>
        <w:jc w:val="left"/>
      </w:pPr>
      <w:r>
        <w:t>附件</w:t>
      </w:r>
      <w:r>
        <w:rPr>
          <w:spacing w:val="-60"/>
        </w:rPr>
        <w:t xml:space="preserve"> </w:t>
      </w:r>
      <w:r>
        <w:t xml:space="preserve">1. </w:t>
      </w:r>
      <w:r>
        <w:rPr>
          <w:rFonts w:hint="eastAsia"/>
          <w:lang w:eastAsia="zh-CN"/>
        </w:rPr>
        <w:t>2022</w:t>
      </w:r>
      <w:r>
        <w:rPr>
          <w:spacing w:val="-60"/>
        </w:rPr>
        <w:t xml:space="preserve"> </w:t>
      </w:r>
      <w:r>
        <w:t>年</w:t>
      </w:r>
      <w:r>
        <w:rPr>
          <w:rFonts w:hint="eastAsia"/>
          <w:lang w:eastAsia="zh-CN"/>
        </w:rPr>
        <w:t>喀什市市场监督管理局食用农产品抽检任务分配表</w:t>
      </w:r>
    </w:p>
    <w:p>
      <w:pPr>
        <w:spacing w:before="0" w:line="240" w:lineRule="auto"/>
        <w:rPr>
          <w:rFonts w:ascii="仿宋" w:hAnsi="仿宋" w:eastAsia="仿宋" w:cs="仿宋"/>
          <w:sz w:val="24"/>
          <w:szCs w:val="24"/>
        </w:rPr>
      </w:pPr>
    </w:p>
    <w:p>
      <w:pPr>
        <w:pStyle w:val="7"/>
        <w:spacing w:before="190" w:line="240" w:lineRule="auto"/>
        <w:ind w:left="103" w:right="0"/>
        <w:jc w:val="left"/>
      </w:pPr>
      <w:r>
        <w:t>附件</w:t>
      </w:r>
      <w:r>
        <w:rPr>
          <w:spacing w:val="-60"/>
        </w:rPr>
        <w:t xml:space="preserve"> </w:t>
      </w:r>
      <w:r>
        <w:t>2.乙方监督抽检抽样任务、地域、时间安排表</w:t>
      </w:r>
    </w:p>
    <w:p>
      <w:pPr>
        <w:spacing w:after="0" w:line="240" w:lineRule="auto"/>
        <w:jc w:val="left"/>
        <w:sectPr>
          <w:pgSz w:w="11910" w:h="16840"/>
          <w:pgMar w:top="1219" w:right="1281" w:bottom="663" w:left="1281" w:header="964" w:footer="720" w:gutter="0"/>
          <w:pgBorders>
            <w:top w:val="none" w:sz="0" w:space="0"/>
            <w:left w:val="none" w:sz="0" w:space="0"/>
            <w:bottom w:val="none" w:sz="0" w:space="0"/>
            <w:right w:val="none" w:sz="0" w:space="0"/>
          </w:pgBorders>
          <w:cols w:space="0" w:num="1"/>
          <w:rtlGutter w:val="0"/>
          <w:docGrid w:linePitch="0" w:charSpace="0"/>
        </w:sectPr>
      </w:pPr>
    </w:p>
    <w:p>
      <w:pPr>
        <w:spacing w:before="0" w:line="403" w:lineRule="exact"/>
        <w:ind w:left="2644" w:right="0" w:firstLine="0"/>
        <w:jc w:val="left"/>
        <w:rPr>
          <w:rFonts w:ascii="仿宋" w:hAnsi="仿宋" w:eastAsia="仿宋" w:cs="仿宋"/>
          <w:sz w:val="32"/>
          <w:szCs w:val="32"/>
        </w:rPr>
      </w:pPr>
      <w:bookmarkStart w:id="13" w:name="第三部分 项目招标要求及说明"/>
      <w:bookmarkEnd w:id="13"/>
      <w:bookmarkStart w:id="14" w:name="_bookmark2"/>
      <w:bookmarkEnd w:id="14"/>
      <w:r>
        <w:rPr>
          <w:rFonts w:ascii="仿宋" w:hAnsi="仿宋" w:eastAsia="仿宋" w:cs="仿宋"/>
          <w:b/>
          <w:bCs/>
          <w:sz w:val="32"/>
          <w:szCs w:val="32"/>
        </w:rPr>
        <w:t>第三部分</w:t>
      </w:r>
      <w:r>
        <w:rPr>
          <w:rFonts w:ascii="仿宋" w:hAnsi="仿宋" w:eastAsia="仿宋" w:cs="仿宋"/>
          <w:b/>
          <w:bCs/>
          <w:spacing w:val="-11"/>
          <w:sz w:val="32"/>
          <w:szCs w:val="32"/>
        </w:rPr>
        <w:t xml:space="preserve"> </w:t>
      </w:r>
      <w:r>
        <w:rPr>
          <w:rFonts w:ascii="仿宋" w:hAnsi="仿宋" w:eastAsia="仿宋" w:cs="仿宋"/>
          <w:b/>
          <w:bCs/>
          <w:sz w:val="32"/>
          <w:szCs w:val="32"/>
        </w:rPr>
        <w:t>项目招标要求及说明</w:t>
      </w:r>
    </w:p>
    <w:p>
      <w:pPr>
        <w:pStyle w:val="4"/>
        <w:spacing w:before="27" w:line="367" w:lineRule="auto"/>
        <w:ind w:right="107"/>
        <w:jc w:val="both"/>
      </w:pPr>
      <w:r>
        <w:rPr>
          <w:rFonts w:ascii="仿宋" w:hAnsi="仿宋" w:eastAsia="仿宋" w:cs="仿宋"/>
          <w:b/>
          <w:bCs/>
        </w:rPr>
        <w:t>一、项目概况</w:t>
      </w:r>
      <w:r>
        <w:rPr>
          <w:rFonts w:ascii="仿宋" w:hAnsi="仿宋" w:eastAsia="仿宋" w:cs="仿宋"/>
          <w:b/>
          <w:bCs/>
          <w:w w:val="99"/>
        </w:rPr>
        <w:t xml:space="preserve"> </w:t>
      </w:r>
      <w:r>
        <w:rPr>
          <w:spacing w:val="-5"/>
        </w:rPr>
        <w:t>为进一步加强食品安全监管、全面掌握食品安全总体状况，以发现食品安全问题为导向，及时发现苗头性、系统性、区域性食品安全风险和问题，有效</w:t>
      </w:r>
      <w:r>
        <w:rPr>
          <w:spacing w:val="-91"/>
        </w:rPr>
        <w:t xml:space="preserve"> </w:t>
      </w:r>
      <w:r>
        <w:t>预防食品安全事故发生，确保公众饮食安全，根据《中共中央 国务院关于深</w:t>
      </w:r>
      <w:r>
        <w:rPr>
          <w:spacing w:val="-125"/>
        </w:rPr>
        <w:t xml:space="preserve"> </w:t>
      </w:r>
      <w:r>
        <w:rPr>
          <w:spacing w:val="-5"/>
        </w:rPr>
        <w:t>化改革加强食品安全工作的意见》等文</w:t>
      </w:r>
      <w:r>
        <w:rPr>
          <w:spacing w:val="-13"/>
        </w:rPr>
        <w:t>件精神，结合本</w:t>
      </w:r>
      <w:r>
        <w:rPr>
          <w:rFonts w:hint="eastAsia"/>
          <w:spacing w:val="-13"/>
          <w:lang w:eastAsia="zh-CN"/>
        </w:rPr>
        <w:t>市</w:t>
      </w:r>
      <w:r>
        <w:rPr>
          <w:spacing w:val="-13"/>
        </w:rPr>
        <w:t>实际开展食品安全抽检监测工作。各承检机构应严格按照《计</w:t>
      </w:r>
      <w:r>
        <w:rPr>
          <w:spacing w:val="-89"/>
        </w:rPr>
        <w:t xml:space="preserve"> </w:t>
      </w:r>
      <w:r>
        <w:rPr>
          <w:spacing w:val="-9"/>
        </w:rPr>
        <w:t>划》要求，认真组织落实，均衡开展抽样检验任务，按时按规定报送抽检结果。</w:t>
      </w:r>
    </w:p>
    <w:p>
      <w:pPr>
        <w:spacing w:before="85" w:line="367" w:lineRule="auto"/>
        <w:ind w:left="664" w:right="108" w:rightChars="0" w:firstLine="0"/>
        <w:jc w:val="left"/>
        <w:rPr>
          <w:rFonts w:ascii="仿宋" w:hAnsi="仿宋" w:eastAsia="仿宋" w:cs="仿宋"/>
          <w:spacing w:val="-2"/>
          <w:sz w:val="28"/>
          <w:szCs w:val="28"/>
        </w:rPr>
      </w:pPr>
      <w:r>
        <w:rPr>
          <w:rFonts w:ascii="仿宋" w:hAnsi="仿宋" w:eastAsia="仿宋" w:cs="仿宋"/>
          <w:b/>
          <w:bCs/>
          <w:sz w:val="28"/>
          <w:szCs w:val="28"/>
        </w:rPr>
        <w:t>二、抽检监测明细</w:t>
      </w:r>
      <w:r>
        <w:rPr>
          <w:rFonts w:ascii="仿宋" w:hAnsi="仿宋" w:eastAsia="仿宋" w:cs="仿宋"/>
          <w:b/>
          <w:bCs/>
          <w:w w:val="99"/>
          <w:sz w:val="28"/>
          <w:szCs w:val="28"/>
        </w:rPr>
        <w:t xml:space="preserve"> </w:t>
      </w:r>
      <w:r>
        <w:rPr>
          <w:rFonts w:ascii="仿宋" w:hAnsi="仿宋" w:eastAsia="仿宋" w:cs="仿宋"/>
          <w:spacing w:val="-2"/>
          <w:sz w:val="28"/>
          <w:szCs w:val="28"/>
        </w:rPr>
        <w:t>见附表（不同包应附不同表格，具体略）。</w:t>
      </w:r>
    </w:p>
    <w:p>
      <w:pPr>
        <w:spacing w:before="85" w:line="367" w:lineRule="auto"/>
        <w:ind w:left="664" w:right="2157" w:firstLine="0"/>
        <w:jc w:val="left"/>
        <w:rPr>
          <w:rFonts w:ascii="仿宋" w:hAnsi="仿宋" w:eastAsia="仿宋" w:cs="仿宋"/>
          <w:sz w:val="28"/>
          <w:szCs w:val="28"/>
        </w:rPr>
      </w:pPr>
      <w:r>
        <w:rPr>
          <w:rFonts w:ascii="仿宋" w:hAnsi="仿宋" w:eastAsia="仿宋" w:cs="仿宋"/>
          <w:spacing w:val="-113"/>
          <w:sz w:val="28"/>
          <w:szCs w:val="28"/>
        </w:rPr>
        <w:t xml:space="preserve"> </w:t>
      </w:r>
      <w:r>
        <w:rPr>
          <w:rFonts w:ascii="仿宋" w:hAnsi="仿宋" w:eastAsia="仿宋" w:cs="仿宋"/>
          <w:b/>
          <w:bCs/>
          <w:sz w:val="28"/>
          <w:szCs w:val="28"/>
        </w:rPr>
        <w:t>三、工作要求</w:t>
      </w:r>
    </w:p>
    <w:p>
      <w:pPr>
        <w:pStyle w:val="4"/>
        <w:spacing w:line="367" w:lineRule="auto"/>
        <w:ind w:right="247" w:firstLine="561"/>
        <w:jc w:val="both"/>
        <w:rPr>
          <w:color w:val="auto"/>
          <w:highlight w:val="none"/>
        </w:rPr>
      </w:pPr>
      <w:r>
        <w:rPr>
          <w:spacing w:val="-5"/>
        </w:rPr>
        <w:t>（一）承检机构要高度重视抽检工作，认真组织实施，严格要求，加强过程管理，确保抽检监测工作质量。严禁集中抽样、集中检验，所有抽样检验数</w:t>
      </w:r>
      <w:r>
        <w:rPr>
          <w:spacing w:val="-93"/>
        </w:rPr>
        <w:t xml:space="preserve"> </w:t>
      </w:r>
      <w:r>
        <w:rPr>
          <w:spacing w:val="-6"/>
        </w:rPr>
        <w:t>据均应通过“国家食品安全抽样检验信息系统”报送；</w:t>
      </w:r>
      <w:r>
        <w:rPr>
          <w:rFonts w:hint="eastAsia"/>
          <w:color w:val="auto"/>
          <w:spacing w:val="-6"/>
          <w:highlight w:val="none"/>
          <w:u w:val="single"/>
          <w:lang w:val="en-US" w:eastAsia="zh-CN"/>
        </w:rPr>
        <w:t>8</w:t>
      </w:r>
      <w:r>
        <w:rPr>
          <w:color w:val="auto"/>
          <w:highlight w:val="none"/>
        </w:rPr>
        <w:t>月</w:t>
      </w:r>
      <w:r>
        <w:rPr>
          <w:color w:val="auto"/>
          <w:spacing w:val="-65"/>
          <w:highlight w:val="none"/>
          <w:u w:val="single"/>
        </w:rPr>
        <w:t xml:space="preserve"> </w:t>
      </w:r>
      <w:r>
        <w:rPr>
          <w:rFonts w:hint="eastAsia"/>
          <w:color w:val="auto"/>
          <w:spacing w:val="-65"/>
          <w:highlight w:val="none"/>
          <w:u w:val="single"/>
          <w:lang w:val="en-US" w:eastAsia="zh-CN"/>
        </w:rPr>
        <w:t xml:space="preserve">31  </w:t>
      </w:r>
      <w:r>
        <w:rPr>
          <w:color w:val="auto"/>
          <w:highlight w:val="none"/>
        </w:rPr>
        <w:t>日前应完成</w:t>
      </w:r>
      <w:r>
        <w:rPr>
          <w:color w:val="auto"/>
          <w:spacing w:val="-66"/>
          <w:highlight w:val="none"/>
        </w:rPr>
        <w:t xml:space="preserve"> </w:t>
      </w:r>
      <w:r>
        <w:rPr>
          <w:color w:val="auto"/>
          <w:highlight w:val="none"/>
        </w:rPr>
        <w:t>80%</w:t>
      </w:r>
      <w:r>
        <w:rPr>
          <w:color w:val="auto"/>
          <w:spacing w:val="-138"/>
          <w:highlight w:val="none"/>
        </w:rPr>
        <w:t xml:space="preserve"> </w:t>
      </w:r>
      <w:r>
        <w:rPr>
          <w:color w:val="auto"/>
          <w:highlight w:val="none"/>
        </w:rPr>
        <w:t>的抽检任务量，10</w:t>
      </w:r>
      <w:r>
        <w:rPr>
          <w:color w:val="auto"/>
          <w:spacing w:val="-76"/>
          <w:highlight w:val="none"/>
        </w:rPr>
        <w:t xml:space="preserve"> </w:t>
      </w:r>
      <w:r>
        <w:rPr>
          <w:color w:val="auto"/>
          <w:highlight w:val="none"/>
        </w:rPr>
        <w:t>月</w:t>
      </w:r>
      <w:r>
        <w:rPr>
          <w:color w:val="auto"/>
          <w:spacing w:val="-75"/>
          <w:highlight w:val="none"/>
        </w:rPr>
        <w:t xml:space="preserve"> </w:t>
      </w:r>
      <w:r>
        <w:rPr>
          <w:color w:val="auto"/>
          <w:highlight w:val="none"/>
        </w:rPr>
        <w:t>31</w:t>
      </w:r>
      <w:r>
        <w:rPr>
          <w:color w:val="auto"/>
          <w:spacing w:val="-76"/>
          <w:highlight w:val="none"/>
        </w:rPr>
        <w:t xml:space="preserve"> </w:t>
      </w:r>
      <w:r>
        <w:rPr>
          <w:color w:val="auto"/>
          <w:highlight w:val="none"/>
        </w:rPr>
        <w:t>日前完成所有抽检任务及结果报送。</w:t>
      </w:r>
    </w:p>
    <w:p>
      <w:pPr>
        <w:pStyle w:val="4"/>
        <w:spacing w:line="367" w:lineRule="auto"/>
        <w:ind w:right="247" w:firstLine="561"/>
        <w:jc w:val="both"/>
      </w:pPr>
      <w:r>
        <w:rPr>
          <w:spacing w:val="-5"/>
        </w:rPr>
        <w:t>（二）按照国家总局关于推进“双随机、一公开”的要求，</w:t>
      </w:r>
      <w:r>
        <w:rPr>
          <w:rFonts w:hint="eastAsia"/>
          <w:spacing w:val="-5"/>
          <w:lang w:eastAsia="zh-CN"/>
        </w:rPr>
        <w:t>喀什</w:t>
      </w:r>
      <w:r>
        <w:rPr>
          <w:spacing w:val="-5"/>
        </w:rPr>
        <w:t>市场监</w:t>
      </w:r>
      <w:r>
        <w:rPr>
          <w:w w:val="100"/>
        </w:rPr>
        <w:t xml:space="preserve"> </w:t>
      </w:r>
      <w:r>
        <w:rPr>
          <w:spacing w:val="-5"/>
        </w:rPr>
        <w:t>督管理局将按任务量的一定比例针对疆内大型批发市场、部分重点食品生产企</w:t>
      </w:r>
      <w:r>
        <w:rPr>
          <w:spacing w:val="-96"/>
        </w:rPr>
        <w:t xml:space="preserve"> </w:t>
      </w:r>
      <w:r>
        <w:rPr>
          <w:spacing w:val="-5"/>
        </w:rPr>
        <w:t>业开展“双随机”抽检，随机指派抽样人员、随机确定被抽检对象。承检机构</w:t>
      </w:r>
      <w:r>
        <w:rPr>
          <w:spacing w:val="-92"/>
        </w:rPr>
        <w:t xml:space="preserve"> </w:t>
      </w:r>
      <w:r>
        <w:rPr>
          <w:spacing w:val="-5"/>
        </w:rPr>
        <w:t>应填写《国家食品安全抽检监测抽样人员名单上报表》（自行下载），并于签</w:t>
      </w:r>
      <w:r>
        <w:rPr>
          <w:spacing w:val="-95"/>
        </w:rPr>
        <w:t xml:space="preserve"> </w:t>
      </w:r>
      <w:r>
        <w:t>订合同之日起向</w:t>
      </w:r>
      <w:r>
        <w:rPr>
          <w:rFonts w:hint="eastAsia"/>
          <w:lang w:eastAsia="zh-CN"/>
        </w:rPr>
        <w:t>喀什</w:t>
      </w:r>
      <w:r>
        <w:t>市场监督管理局报备后方可开展抽样工作。</w:t>
      </w:r>
    </w:p>
    <w:p>
      <w:pPr>
        <w:pStyle w:val="4"/>
        <w:spacing w:before="0" w:line="367" w:lineRule="auto"/>
        <w:ind w:right="244"/>
        <w:jc w:val="both"/>
      </w:pPr>
      <w:r>
        <w:rPr>
          <w:spacing w:val="-14"/>
        </w:rPr>
        <w:t>（三）承检机构抽检工作必须严格按照《食品安全法》及其实施条例、《食</w:t>
      </w:r>
      <w:r>
        <w:rPr>
          <w:spacing w:val="-5"/>
        </w:rPr>
        <w:t>品安全抽样检验管理办法》《食用农产品抽样检验和核查处置规定》《国家食</w:t>
      </w:r>
      <w:r>
        <w:rPr>
          <w:spacing w:val="-94"/>
        </w:rPr>
        <w:t xml:space="preserve"> </w:t>
      </w:r>
      <w:r>
        <w:rPr>
          <w:spacing w:val="-8"/>
        </w:rPr>
        <w:t>品安全监督抽检实施细则（</w:t>
      </w:r>
      <w:r>
        <w:rPr>
          <w:rFonts w:hint="eastAsia"/>
          <w:spacing w:val="-8"/>
          <w:lang w:eastAsia="zh-CN"/>
        </w:rPr>
        <w:t>202</w:t>
      </w:r>
      <w:r>
        <w:rPr>
          <w:rFonts w:hint="eastAsia"/>
          <w:spacing w:val="-8"/>
          <w:lang w:val="en-US" w:eastAsia="zh-CN"/>
        </w:rPr>
        <w:t>2</w:t>
      </w:r>
      <w:r>
        <w:rPr>
          <w:spacing w:val="-25"/>
        </w:rPr>
        <w:t xml:space="preserve"> </w:t>
      </w:r>
      <w:r>
        <w:rPr>
          <w:spacing w:val="-18"/>
        </w:rPr>
        <w:t>版）》《其他餐饮食品监督抽检实施细则（</w:t>
      </w:r>
      <w:r>
        <w:rPr>
          <w:rFonts w:hint="eastAsia"/>
          <w:spacing w:val="-18"/>
          <w:lang w:eastAsia="zh-CN"/>
        </w:rPr>
        <w:t>202</w:t>
      </w:r>
      <w:r>
        <w:rPr>
          <w:rFonts w:hint="eastAsia"/>
          <w:spacing w:val="-18"/>
          <w:lang w:val="en-US" w:eastAsia="zh-CN"/>
        </w:rPr>
        <w:t>2</w:t>
      </w:r>
      <w:r>
        <w:rPr>
          <w:spacing w:val="-5"/>
        </w:rPr>
        <w:t>年版）》等法规规章执行。相关抽检文书应对总局转移支付任务和自治区配套</w:t>
      </w:r>
      <w:r>
        <w:rPr>
          <w:spacing w:val="-94"/>
        </w:rPr>
        <w:t xml:space="preserve"> </w:t>
      </w:r>
      <w:r>
        <w:rPr>
          <w:spacing w:val="-5"/>
        </w:rPr>
        <w:t>任务做明显区分，凡是自治区配套任务抽样文书均应删去“国家”字样，且注</w:t>
      </w:r>
      <w:r>
        <w:rPr>
          <w:spacing w:val="-91"/>
        </w:rPr>
        <w:t xml:space="preserve"> </w:t>
      </w:r>
      <w:r>
        <w:rPr>
          <w:spacing w:val="-5"/>
        </w:rPr>
        <w:t>意抽样编号的区别（如总局转移支付任务“GC”与自治区配套任务“SC”的区</w:t>
      </w:r>
      <w:r>
        <w:rPr>
          <w:spacing w:val="-82"/>
        </w:rPr>
        <w:t xml:space="preserve"> </w:t>
      </w:r>
      <w:r>
        <w:t>别）。</w:t>
      </w:r>
    </w:p>
    <w:p>
      <w:pPr>
        <w:pStyle w:val="4"/>
        <w:spacing w:line="240" w:lineRule="auto"/>
        <w:ind w:left="664" w:right="0"/>
        <w:jc w:val="left"/>
      </w:pPr>
      <w:r>
        <w:t>抽样编号组成格式暂定为：</w:t>
      </w:r>
    </w:p>
    <w:p>
      <w:pPr>
        <w:pStyle w:val="4"/>
        <w:spacing w:before="192" w:line="367" w:lineRule="auto"/>
        <w:ind w:right="0" w:firstLine="561"/>
        <w:jc w:val="left"/>
      </w:pPr>
      <w:r>
        <w:t>1.任务类型（国抽</w:t>
      </w:r>
      <w:r>
        <w:rPr>
          <w:spacing w:val="9"/>
        </w:rPr>
        <w:t xml:space="preserve"> </w:t>
      </w:r>
      <w:r>
        <w:t>GC）+年份（两位：2</w:t>
      </w:r>
      <w:r>
        <w:rPr>
          <w:rFonts w:hint="eastAsia"/>
          <w:lang w:val="en-US" w:eastAsia="zh-CN"/>
        </w:rPr>
        <w:t>2</w:t>
      </w:r>
      <w:r>
        <w:t>）+新疆行政区划代码（六位，</w:t>
      </w:r>
      <w:r>
        <w:rPr>
          <w:w w:val="100"/>
        </w:rPr>
        <w:t xml:space="preserve"> </w:t>
      </w:r>
      <w:r>
        <w:t>监督抽检为</w:t>
      </w:r>
      <w:r>
        <w:rPr>
          <w:spacing w:val="-64"/>
        </w:rPr>
        <w:t xml:space="preserve"> </w:t>
      </w:r>
      <w:r>
        <w:t>650011，风险监测为</w:t>
      </w:r>
      <w:r>
        <w:rPr>
          <w:spacing w:val="-64"/>
        </w:rPr>
        <w:t xml:space="preserve"> </w:t>
      </w:r>
      <w:r>
        <w:t>650012）+承检机构编号（四位数）+流水号（五位）；</w:t>
      </w:r>
    </w:p>
    <w:p>
      <w:pPr>
        <w:pStyle w:val="4"/>
        <w:spacing w:before="192" w:line="367" w:lineRule="auto"/>
        <w:ind w:right="0" w:firstLine="561"/>
        <w:jc w:val="left"/>
      </w:pPr>
      <w:r>
        <w:t>2.任务类型（省抽</w:t>
      </w:r>
      <w:r>
        <w:rPr>
          <w:spacing w:val="9"/>
        </w:rPr>
        <w:t xml:space="preserve"> </w:t>
      </w:r>
      <w:r>
        <w:t>SC）+年份（两位：2</w:t>
      </w:r>
      <w:r>
        <w:rPr>
          <w:rFonts w:hint="eastAsia"/>
          <w:lang w:val="en-US" w:eastAsia="zh-CN"/>
        </w:rPr>
        <w:t>2</w:t>
      </w:r>
      <w:r>
        <w:t>）+新疆行政区划代码（六位，</w:t>
      </w:r>
      <w:r>
        <w:rPr>
          <w:w w:val="100"/>
        </w:rPr>
        <w:t xml:space="preserve"> </w:t>
      </w:r>
      <w:r>
        <w:t>监督抽检为</w:t>
      </w:r>
      <w:r>
        <w:rPr>
          <w:spacing w:val="-88"/>
        </w:rPr>
        <w:t xml:space="preserve"> </w:t>
      </w:r>
      <w:r>
        <w:t>650011）+承检机构编号（四位数）+流水号（五位）；</w:t>
      </w:r>
    </w:p>
    <w:p>
      <w:pPr>
        <w:pStyle w:val="4"/>
        <w:spacing w:line="367" w:lineRule="auto"/>
        <w:ind w:right="0" w:firstLine="561"/>
        <w:jc w:val="left"/>
      </w:pPr>
      <w:r>
        <w:t>3.任务类型（国家转移支付评价性</w:t>
      </w:r>
      <w:r>
        <w:rPr>
          <w:spacing w:val="-35"/>
        </w:rPr>
        <w:t xml:space="preserve"> </w:t>
      </w:r>
      <w:r>
        <w:t>PJ）+年份（两位：2</w:t>
      </w:r>
      <w:r>
        <w:rPr>
          <w:rFonts w:hint="eastAsia"/>
          <w:lang w:val="en-US" w:eastAsia="zh-CN"/>
        </w:rPr>
        <w:t>2</w:t>
      </w:r>
      <w:r>
        <w:t>）+行政区划代</w:t>
      </w:r>
      <w:r>
        <w:rPr>
          <w:w w:val="100"/>
        </w:rPr>
        <w:t xml:space="preserve"> </w:t>
      </w:r>
      <w:r>
        <w:t>码（六位，哈密市为</w:t>
      </w:r>
      <w:r>
        <w:rPr>
          <w:spacing w:val="-82"/>
        </w:rPr>
        <w:t xml:space="preserve"> </w:t>
      </w:r>
      <w:r>
        <w:t>650500，阿克苏市为</w:t>
      </w:r>
      <w:r>
        <w:rPr>
          <w:spacing w:val="-80"/>
        </w:rPr>
        <w:t xml:space="preserve"> </w:t>
      </w:r>
      <w:r>
        <w:t>652901）+承检机构编号（四位数）+流水号（五位）。</w:t>
      </w:r>
    </w:p>
    <w:p>
      <w:pPr>
        <w:pStyle w:val="4"/>
        <w:spacing w:before="0" w:line="367" w:lineRule="auto"/>
        <w:ind w:left="0" w:leftChars="0" w:right="0" w:firstLine="0" w:firstLineChars="0"/>
        <w:jc w:val="left"/>
      </w:pPr>
      <w:r>
        <w:rPr>
          <w:spacing w:val="-5"/>
        </w:rPr>
        <w:t>（四）抽样单位应建立食品抽样管理制度，明确岗位职责、抽样流程和工作纪律。抽样人员必须与检测人员分离，承检机构必须对本单位参与抽样的人</w:t>
      </w:r>
      <w:r>
        <w:rPr>
          <w:spacing w:val="-93"/>
        </w:rPr>
        <w:t xml:space="preserve"> </w:t>
      </w:r>
      <w:r>
        <w:rPr>
          <w:spacing w:val="-4"/>
        </w:rPr>
        <w:t>员进行抽样培训，培训合格后方可从事抽样工作；抽样人员不得少于</w:t>
      </w:r>
      <w:r>
        <w:rPr>
          <w:spacing w:val="-65"/>
        </w:rPr>
        <w:t xml:space="preserve"> </w:t>
      </w:r>
      <w:r>
        <w:t>2</w:t>
      </w:r>
      <w:r>
        <w:rPr>
          <w:spacing w:val="-61"/>
        </w:rPr>
        <w:t xml:space="preserve"> </w:t>
      </w:r>
      <w:r>
        <w:rPr>
          <w:spacing w:val="-13"/>
        </w:rPr>
        <w:t>名，抽</w:t>
      </w:r>
      <w:r>
        <w:rPr>
          <w:spacing w:val="-119"/>
        </w:rPr>
        <w:t xml:space="preserve"> </w:t>
      </w:r>
      <w:r>
        <w:rPr>
          <w:spacing w:val="-13"/>
        </w:rPr>
        <w:t>样前应向被抽样单位出示注明抽检监测内容的《食品安全抽样检验告知书》（原</w:t>
      </w:r>
      <w:r>
        <w:rPr>
          <w:spacing w:val="-89"/>
        </w:rPr>
        <w:t xml:space="preserve"> </w:t>
      </w:r>
      <w:r>
        <w:rPr>
          <w:spacing w:val="-9"/>
        </w:rPr>
        <w:t>件）、《食品安全抽样检验任务委托书》（复印件）和抽样人员有效身份证件。</w:t>
      </w:r>
      <w:r>
        <w:rPr>
          <w:spacing w:val="-89"/>
        </w:rPr>
        <w:t xml:space="preserve"> </w:t>
      </w:r>
      <w:r>
        <w:rPr>
          <w:spacing w:val="-5"/>
        </w:rPr>
        <w:t>抽样结束时，抽样人员应将填写完整的《食品安全抽样检验告知书》、《食品</w:t>
      </w:r>
      <w:r>
        <w:rPr>
          <w:spacing w:val="-94"/>
        </w:rPr>
        <w:t xml:space="preserve"> </w:t>
      </w:r>
      <w:r>
        <w:rPr>
          <w:spacing w:val="-5"/>
        </w:rPr>
        <w:t>安全抽样检验抽样单》和《食品安全抽样检验工作质量及工作纪律反馈单》交</w:t>
      </w:r>
      <w:r>
        <w:rPr>
          <w:spacing w:val="-94"/>
        </w:rPr>
        <w:t xml:space="preserve"> </w:t>
      </w:r>
      <w:r>
        <w:rPr>
          <w:spacing w:val="-5"/>
        </w:rPr>
        <w:t>给被抽样单位，并告知被抽样单位如对抽样工作有异议，可将《食品安全抽样</w:t>
      </w:r>
      <w:r>
        <w:rPr>
          <w:spacing w:val="-97"/>
        </w:rPr>
        <w:t xml:space="preserve"> </w:t>
      </w:r>
      <w:r>
        <w:rPr>
          <w:spacing w:val="-2"/>
        </w:rPr>
        <w:t>检验工作质量及工作纪律反馈单》填</w:t>
      </w:r>
      <w:r>
        <w:rPr>
          <w:color w:val="auto"/>
          <w:spacing w:val="-2"/>
        </w:rPr>
        <w:t>写完毕后寄送至自治区市场监督管理局。</w:t>
      </w:r>
      <w:r>
        <w:rPr>
          <w:color w:val="auto"/>
          <w:spacing w:val="-93"/>
        </w:rPr>
        <w:t xml:space="preserve"> </w:t>
      </w:r>
      <w:r>
        <w:rPr>
          <w:color w:val="auto"/>
          <w:spacing w:val="2"/>
        </w:rPr>
        <w:t>抽样人员在抽样过程中发现被抽检企业存在无证无照生产等违法违规情况及</w:t>
      </w:r>
      <w:r>
        <w:rPr>
          <w:color w:val="auto"/>
          <w:spacing w:val="-5"/>
        </w:rPr>
        <w:t>其他食品安全隐患，应及时采取拍照取证等措施，并向</w:t>
      </w:r>
      <w:r>
        <w:rPr>
          <w:spacing w:val="-5"/>
        </w:rPr>
        <w:t>当地或上一级市场监管</w:t>
      </w:r>
      <w:r>
        <w:rPr>
          <w:spacing w:val="-96"/>
        </w:rPr>
        <w:t xml:space="preserve"> </w:t>
      </w:r>
      <w:r>
        <w:t>部门报告。</w:t>
      </w:r>
    </w:p>
    <w:p>
      <w:pPr>
        <w:pStyle w:val="4"/>
        <w:spacing w:before="46" w:line="367" w:lineRule="auto"/>
        <w:ind w:right="0" w:firstLine="561"/>
        <w:jc w:val="left"/>
      </w:pPr>
      <w:r>
        <w:rPr>
          <w:spacing w:val="-5"/>
        </w:rPr>
        <w:t>（五）承检机构应明确抽样部门、检测部门的质量保证职责，加强内部培</w:t>
      </w:r>
      <w:r>
        <w:rPr>
          <w:w w:val="100"/>
        </w:rPr>
        <w:t xml:space="preserve"> </w:t>
      </w:r>
      <w:r>
        <w:rPr>
          <w:spacing w:val="-5"/>
        </w:rPr>
        <w:t>训指导和质量控制，确保抽样程序合规有效、样品安全保存，确保抽检监测结</w:t>
      </w:r>
      <w:r>
        <w:rPr>
          <w:spacing w:val="-94"/>
        </w:rPr>
        <w:t xml:space="preserve"> </w:t>
      </w:r>
      <w:r>
        <w:rPr>
          <w:spacing w:val="-5"/>
        </w:rPr>
        <w:t>果真实、客观和准确；为保证监督执法的有效性，不得出具虚假检验报告；对</w:t>
      </w:r>
      <w:r>
        <w:rPr>
          <w:spacing w:val="-93"/>
        </w:rPr>
        <w:t xml:space="preserve"> </w:t>
      </w:r>
      <w:r>
        <w:t>不合格样品或问题样品必须进行复核，确保检测结果准确可靠,对出现因工作</w:t>
      </w:r>
      <w:r>
        <w:rPr>
          <w:spacing w:val="-126"/>
        </w:rPr>
        <w:t xml:space="preserve"> </w:t>
      </w:r>
      <w:r>
        <w:rPr>
          <w:spacing w:val="-9"/>
        </w:rPr>
        <w:t>失误造成的抽样错误、抽检监测生产企业覆盖率不达标、备份样品丢失或失效，</w:t>
      </w:r>
      <w:r>
        <w:rPr>
          <w:spacing w:val="-90"/>
        </w:rPr>
        <w:t xml:space="preserve"> </w:t>
      </w:r>
      <w:r>
        <w:rPr>
          <w:spacing w:val="-2"/>
        </w:rPr>
        <w:t>出具错误的检验报告、主动推翻初始检验结论、复检后初始检验结论被推翻、</w:t>
      </w:r>
      <w:r>
        <w:rPr>
          <w:spacing w:val="-93"/>
        </w:rPr>
        <w:t xml:space="preserve"> </w:t>
      </w:r>
      <w:r>
        <w:rPr>
          <w:spacing w:val="-5"/>
        </w:rPr>
        <w:t>抽检监测信息报送迟缓或错误等情形，将视情节按照《自治区市场监督管理局</w:t>
      </w:r>
      <w:r>
        <w:rPr>
          <w:spacing w:val="-93"/>
        </w:rPr>
        <w:t xml:space="preserve"> </w:t>
      </w:r>
      <w:r>
        <w:t>食品安全抽检监测和风险监测承检机构管理办法》有关规定进行处理。</w:t>
      </w:r>
    </w:p>
    <w:p>
      <w:pPr>
        <w:pStyle w:val="4"/>
        <w:spacing w:line="367" w:lineRule="auto"/>
        <w:ind w:right="248" w:firstLine="561"/>
        <w:jc w:val="both"/>
      </w:pPr>
      <w:r>
        <w:rPr>
          <w:spacing w:val="-5"/>
        </w:rPr>
        <w:t>（六）参与抽检监测的工作人员应严格按照要求进行抽样、检验和结果上</w:t>
      </w:r>
      <w:r>
        <w:rPr>
          <w:w w:val="100"/>
        </w:rPr>
        <w:t xml:space="preserve"> </w:t>
      </w:r>
      <w:r>
        <w:rPr>
          <w:spacing w:val="-5"/>
        </w:rPr>
        <w:t>报，不得随意更改抽样地点和样品信息，不得瞒报、谎报、漏报检测数据，确</w:t>
      </w:r>
      <w:r>
        <w:rPr>
          <w:spacing w:val="-92"/>
        </w:rPr>
        <w:t xml:space="preserve"> </w:t>
      </w:r>
      <w:r>
        <w:t>保抽检数据及结果的真实、客观和准确。</w:t>
      </w:r>
    </w:p>
    <w:p>
      <w:pPr>
        <w:pStyle w:val="4"/>
        <w:spacing w:line="367" w:lineRule="auto"/>
        <w:ind w:right="244" w:firstLine="561"/>
        <w:jc w:val="both"/>
      </w:pPr>
      <w:r>
        <w:rPr>
          <w:spacing w:val="-5"/>
        </w:rPr>
        <w:t>（七）本次抽检监测数据、原始记录、问题样品报告及处置等文件，应作</w:t>
      </w:r>
      <w:r>
        <w:rPr>
          <w:w w:val="100"/>
        </w:rPr>
        <w:t xml:space="preserve"> </w:t>
      </w:r>
      <w:r>
        <w:rPr>
          <w:spacing w:val="-5"/>
        </w:rPr>
        <w:t>为内部资料妥善保管。未经自治区市场监督管理局批准，任何单位和个人不得</w:t>
      </w:r>
      <w:r>
        <w:rPr>
          <w:spacing w:val="-96"/>
        </w:rPr>
        <w:t xml:space="preserve"> </w:t>
      </w:r>
      <w:r>
        <w:rPr>
          <w:spacing w:val="-5"/>
        </w:rPr>
        <w:t>擅自泄露和对外发布有关抽检监测的信息。不得在开展抽样工作前事先通知被</w:t>
      </w:r>
      <w:r>
        <w:rPr>
          <w:spacing w:val="-96"/>
        </w:rPr>
        <w:t xml:space="preserve"> </w:t>
      </w:r>
      <w:r>
        <w:rPr>
          <w:spacing w:val="-5"/>
        </w:rPr>
        <w:t>抽检单位和接受被抽检单位的馈赠，严禁利用抽检监测结果开展有偿活动、牟</w:t>
      </w:r>
      <w:r>
        <w:rPr>
          <w:spacing w:val="-93"/>
        </w:rPr>
        <w:t xml:space="preserve"> </w:t>
      </w:r>
      <w:r>
        <w:rPr>
          <w:spacing w:val="-5"/>
        </w:rPr>
        <w:t>取不正当利益。对发现的违法违规抽检行为一律依法依规追究相关单位及人员</w:t>
      </w:r>
      <w:r>
        <w:rPr>
          <w:spacing w:val="-96"/>
        </w:rPr>
        <w:t xml:space="preserve"> </w:t>
      </w:r>
      <w:r>
        <w:t>责任。</w:t>
      </w:r>
    </w:p>
    <w:p>
      <w:pPr>
        <w:spacing w:before="0" w:line="381" w:lineRule="auto"/>
        <w:ind w:left="103" w:right="116" w:firstLine="0"/>
        <w:jc w:val="both"/>
        <w:rPr>
          <w:rFonts w:ascii="仿宋" w:hAnsi="仿宋" w:eastAsia="仿宋" w:cs="仿宋"/>
          <w:sz w:val="20"/>
          <w:szCs w:val="20"/>
        </w:rPr>
        <w:sectPr>
          <w:footerReference r:id="rId12" w:type="default"/>
          <w:pgSz w:w="11910" w:h="16840"/>
          <w:pgMar w:top="1219" w:right="1281" w:bottom="663" w:left="1281" w:header="964" w:footer="720" w:gutter="0"/>
          <w:pgBorders>
            <w:top w:val="none" w:sz="0" w:space="0"/>
            <w:left w:val="none" w:sz="0" w:space="0"/>
            <w:bottom w:val="none" w:sz="0" w:space="0"/>
            <w:right w:val="none" w:sz="0" w:space="0"/>
          </w:pgBorders>
          <w:cols w:space="0" w:num="1"/>
          <w:rtlGutter w:val="0"/>
          <w:docGrid w:linePitch="0" w:charSpace="0"/>
        </w:sectPr>
      </w:pPr>
      <w:r>
        <w:rPr>
          <w:spacing w:val="-5"/>
        </w:rPr>
        <w:t>（</w:t>
      </w:r>
      <w:r>
        <w:rPr>
          <w:rFonts w:ascii="仿宋" w:hAnsi="仿宋" w:eastAsia="仿宋" w:cstheme="minorBidi"/>
          <w:spacing w:val="-5"/>
          <w:sz w:val="28"/>
          <w:szCs w:val="28"/>
          <w:lang w:val="en-US" w:eastAsia="en-US" w:bidi="ar-SA"/>
        </w:rPr>
        <w:t>八）自治区市场监督管理局将不定期对承检机构抽检监测工作的组织实 施、样品采集、实验室检测、数据报送等关键环节开展督导检查和考核评价，尤其将对承检机构的食品生产企业抽样覆盖率、抽检信息管理系统数据录入、每月报送信息时效性及质量等情况进行重点核查，并将检查考核结果作为影响 经费结算的重要参考指标。同时，根据承检机构本阶段抽检监测任务完成质量， 自治区市场监督管理局有权力对下阶段抽检监测任务量做出调整。对发现的违法违规施检行为一律停止承检工作，并视情节会商有关部门取消其食品检验资质。</w:t>
      </w:r>
      <w:r>
        <w:rPr>
          <w:rFonts w:ascii="仿宋" w:hAnsi="仿宋" w:eastAsia="仿宋" w:cs="仿宋"/>
          <w:b/>
          <w:bCs/>
          <w:spacing w:val="2"/>
          <w:sz w:val="24"/>
          <w:szCs w:val="24"/>
        </w:rPr>
        <w:t>注;抽样检验工作要求及所需文书，待采购工作结束后由采购方与投标单位自行商定</w:t>
      </w:r>
      <w:r>
        <w:rPr>
          <w:rFonts w:ascii="仿宋" w:hAnsi="仿宋" w:eastAsia="仿宋" w:cs="仿宋"/>
          <w:b/>
          <w:bCs/>
          <w:w w:val="99"/>
          <w:sz w:val="24"/>
          <w:szCs w:val="24"/>
        </w:rPr>
        <w:t xml:space="preserve"> </w:t>
      </w:r>
      <w:r>
        <w:rPr>
          <w:rFonts w:ascii="仿宋" w:hAnsi="仿宋" w:eastAsia="仿宋" w:cs="仿宋"/>
          <w:b/>
          <w:bCs/>
          <w:sz w:val="24"/>
          <w:szCs w:val="24"/>
        </w:rPr>
        <w:t>给予方式。</w:t>
      </w:r>
    </w:p>
    <w:p>
      <w:pPr>
        <w:pStyle w:val="25"/>
        <w:jc w:val="center"/>
      </w:pPr>
      <w:r>
        <w:rPr>
          <w:rFonts w:hint="eastAsia"/>
        </w:rPr>
        <w:t>2022年喀什市市场监督管理局餐饮食品抽检品种、批次和项目表</w:t>
      </w:r>
    </w:p>
    <w:p>
      <w:pPr>
        <w:pStyle w:val="26"/>
        <w:rPr>
          <w:rFonts w:hint="eastAsia" w:eastAsia="宋体"/>
          <w:lang w:val="en-US" w:eastAsia="zh-CN"/>
        </w:rPr>
      </w:pPr>
      <w:r>
        <w:rPr>
          <w:rFonts w:hint="eastAsia"/>
          <w:lang w:val="en-US" w:eastAsia="zh-CN"/>
        </w:rPr>
        <w:t>附件一：</w:t>
      </w:r>
    </w:p>
    <w:tbl>
      <w:tblPr>
        <w:tblStyle w:val="12"/>
        <w:tblW w:w="14933" w:type="dxa"/>
        <w:tblInd w:w="0" w:type="dxa"/>
        <w:shd w:val="clear" w:color="auto" w:fill="auto"/>
        <w:tblLayout w:type="autofit"/>
        <w:tblCellMar>
          <w:top w:w="0" w:type="dxa"/>
          <w:left w:w="0" w:type="dxa"/>
          <w:bottom w:w="0" w:type="dxa"/>
          <w:right w:w="0" w:type="dxa"/>
        </w:tblCellMar>
      </w:tblPr>
      <w:tblGrid>
        <w:gridCol w:w="557"/>
        <w:gridCol w:w="932"/>
        <w:gridCol w:w="2030"/>
        <w:gridCol w:w="1914"/>
        <w:gridCol w:w="2915"/>
        <w:gridCol w:w="5414"/>
        <w:gridCol w:w="1171"/>
      </w:tblGrid>
      <w:tr>
        <w:tblPrEx>
          <w:shd w:val="clear" w:color="auto" w:fill="auto"/>
          <w:tblCellMar>
            <w:top w:w="0" w:type="dxa"/>
            <w:left w:w="0" w:type="dxa"/>
            <w:bottom w:w="0" w:type="dxa"/>
            <w:right w:w="0" w:type="dxa"/>
          </w:tblCellMar>
        </w:tblPrEx>
        <w:trPr>
          <w:trHeight w:val="540" w:hRule="atLeast"/>
        </w:trPr>
        <w:tc>
          <w:tcPr>
            <w:tcW w:w="14933" w:type="dxa"/>
            <w:gridSpan w:val="7"/>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2022年喀什市市场监督管理局餐饮食品抽检品种、批次和项目表</w:t>
            </w:r>
          </w:p>
        </w:tc>
      </w:tr>
      <w:tr>
        <w:tblPrEx>
          <w:shd w:val="clear" w:color="auto" w:fill="auto"/>
          <w:tblCellMar>
            <w:top w:w="0" w:type="dxa"/>
            <w:left w:w="0" w:type="dxa"/>
            <w:bottom w:w="0" w:type="dxa"/>
            <w:right w:w="0" w:type="dxa"/>
          </w:tblCellMar>
        </w:tblPrEx>
        <w:trPr>
          <w:trHeight w:val="620" w:hRule="atLeast"/>
        </w:trPr>
        <w:tc>
          <w:tcPr>
            <w:tcW w:w="557" w:type="dxa"/>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序号</w:t>
            </w:r>
          </w:p>
        </w:tc>
        <w:tc>
          <w:tcPr>
            <w:tcW w:w="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食品大类（一级）</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食品亚类（二级）</w:t>
            </w:r>
          </w:p>
        </w:tc>
        <w:tc>
          <w:tcPr>
            <w:tcW w:w="19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食品品种（三级）</w:t>
            </w:r>
          </w:p>
        </w:tc>
        <w:tc>
          <w:tcPr>
            <w:tcW w:w="291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食品细类（四级）</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抽检项目</w:t>
            </w:r>
          </w:p>
        </w:tc>
        <w:tc>
          <w:tcPr>
            <w:tcW w:w="11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批次数</w:t>
            </w:r>
          </w:p>
        </w:tc>
      </w:tr>
      <w:tr>
        <w:tblPrEx>
          <w:shd w:val="clear" w:color="auto" w:fill="auto"/>
          <w:tblCellMar>
            <w:top w:w="0" w:type="dxa"/>
            <w:left w:w="0" w:type="dxa"/>
            <w:bottom w:w="0" w:type="dxa"/>
            <w:right w:w="0" w:type="dxa"/>
          </w:tblCellMar>
        </w:tblPrEx>
        <w:trPr>
          <w:trHeight w:val="5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w:t>
            </w:r>
          </w:p>
        </w:tc>
        <w:tc>
          <w:tcPr>
            <w:tcW w:w="93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餐饮食品</w:t>
            </w:r>
          </w:p>
        </w:tc>
        <w:tc>
          <w:tcPr>
            <w:tcW w:w="2030"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米面及其制品(自制)</w:t>
            </w:r>
          </w:p>
        </w:tc>
        <w:tc>
          <w:tcPr>
            <w:tcW w:w="1914"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小麦粉制品(自制)</w:t>
            </w:r>
          </w:p>
        </w:tc>
        <w:tc>
          <w:tcPr>
            <w:tcW w:w="291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发酵面制品(自制)</w:t>
            </w:r>
            <w:r>
              <w:rPr>
                <w:rFonts w:hint="eastAsia" w:ascii="仿宋" w:hAnsi="仿宋" w:eastAsia="仿宋" w:cs="仿宋"/>
                <w:i w:val="0"/>
                <w:color w:val="000000"/>
                <w:kern w:val="0"/>
                <w:sz w:val="20"/>
                <w:szCs w:val="20"/>
                <w:u w:val="none"/>
                <w:vertAlign w:val="superscript"/>
                <w:lang w:val="en-US" w:eastAsia="zh-CN" w:bidi="ar"/>
              </w:rPr>
              <w:t>a</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苯甲酸及其钠盐（以苯甲酸计）、山梨酸及其钾盐（以山梨酸计）、糖精钠（以糖精计）</w:t>
            </w:r>
          </w:p>
        </w:tc>
        <w:tc>
          <w:tcPr>
            <w:tcW w:w="11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30</w:t>
            </w:r>
          </w:p>
        </w:tc>
      </w:tr>
      <w:tr>
        <w:tblPrEx>
          <w:shd w:val="clear" w:color="auto" w:fill="auto"/>
          <w:tblCellMar>
            <w:top w:w="0" w:type="dxa"/>
            <w:left w:w="0" w:type="dxa"/>
            <w:bottom w:w="0" w:type="dxa"/>
            <w:right w:w="0" w:type="dxa"/>
          </w:tblCellMar>
        </w:tblPrEx>
        <w:trPr>
          <w:trHeight w:val="46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20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91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291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油炸面制品(自制)</w:t>
            </w:r>
            <w:r>
              <w:rPr>
                <w:rFonts w:hint="eastAsia" w:ascii="仿宋" w:hAnsi="仿宋" w:eastAsia="仿宋" w:cs="仿宋"/>
                <w:i w:val="0"/>
                <w:color w:val="000000"/>
                <w:kern w:val="0"/>
                <w:sz w:val="20"/>
                <w:szCs w:val="20"/>
                <w:u w:val="none"/>
                <w:vertAlign w:val="superscript"/>
                <w:lang w:val="en-US" w:eastAsia="zh-CN" w:bidi="ar"/>
              </w:rPr>
              <w:t>b</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铝的残留量（干样品，以Al计）</w:t>
            </w:r>
          </w:p>
        </w:tc>
        <w:tc>
          <w:tcPr>
            <w:tcW w:w="11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w:t>
            </w:r>
          </w:p>
        </w:tc>
      </w:tr>
      <w:tr>
        <w:tblPrEx>
          <w:shd w:val="clear" w:color="auto" w:fill="auto"/>
          <w:tblCellMar>
            <w:top w:w="0" w:type="dxa"/>
            <w:left w:w="0" w:type="dxa"/>
            <w:bottom w:w="0" w:type="dxa"/>
            <w:right w:w="0"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肉制品(自制)</w:t>
            </w:r>
          </w:p>
        </w:tc>
        <w:tc>
          <w:tcPr>
            <w:tcW w:w="19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熟肉制品(自制)</w:t>
            </w:r>
          </w:p>
        </w:tc>
        <w:tc>
          <w:tcPr>
            <w:tcW w:w="291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肉冻、皮冻(自制)</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铬（以Cr计）</w:t>
            </w:r>
          </w:p>
        </w:tc>
        <w:tc>
          <w:tcPr>
            <w:tcW w:w="11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w:t>
            </w:r>
          </w:p>
        </w:tc>
      </w:tr>
      <w:tr>
        <w:tblPrEx>
          <w:shd w:val="clear" w:color="auto" w:fill="auto"/>
          <w:tblCellMar>
            <w:top w:w="0" w:type="dxa"/>
            <w:left w:w="0" w:type="dxa"/>
            <w:bottom w:w="0" w:type="dxa"/>
            <w:right w:w="0"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复合调味料（自制）</w:t>
            </w:r>
          </w:p>
        </w:tc>
        <w:tc>
          <w:tcPr>
            <w:tcW w:w="19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半固态调味料（自制）</w:t>
            </w:r>
          </w:p>
        </w:tc>
        <w:tc>
          <w:tcPr>
            <w:tcW w:w="291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火锅调味料（底料、蘸料）（自制）</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罂粟碱、吗啡、可待因、那可丁</w:t>
            </w:r>
          </w:p>
        </w:tc>
        <w:tc>
          <w:tcPr>
            <w:tcW w:w="11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w:t>
            </w:r>
          </w:p>
        </w:tc>
      </w:tr>
      <w:tr>
        <w:tblPrEx>
          <w:shd w:val="clear" w:color="auto" w:fill="auto"/>
          <w:tblCellMar>
            <w:top w:w="0" w:type="dxa"/>
            <w:left w:w="0" w:type="dxa"/>
            <w:bottom w:w="0" w:type="dxa"/>
            <w:right w:w="0"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水产及水产制品（自制）</w:t>
            </w:r>
          </w:p>
        </w:tc>
        <w:tc>
          <w:tcPr>
            <w:tcW w:w="19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水产及水产制品（自制）</w:t>
            </w:r>
          </w:p>
        </w:tc>
        <w:tc>
          <w:tcPr>
            <w:tcW w:w="291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生食动物性水产品（自制）</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铝的残留量（以即食海蜇中Al计）</w:t>
            </w:r>
          </w:p>
        </w:tc>
        <w:tc>
          <w:tcPr>
            <w:tcW w:w="11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w:t>
            </w:r>
          </w:p>
        </w:tc>
      </w:tr>
      <w:tr>
        <w:tblPrEx>
          <w:shd w:val="clear" w:color="auto" w:fill="auto"/>
          <w:tblCellMar>
            <w:top w:w="0" w:type="dxa"/>
            <w:left w:w="0" w:type="dxa"/>
            <w:bottom w:w="0" w:type="dxa"/>
            <w:right w:w="0" w:type="dxa"/>
          </w:tblCellMar>
        </w:tblPrEx>
        <w:trPr>
          <w:trHeight w:val="55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坚果及籽类食品（自制）</w:t>
            </w:r>
          </w:p>
        </w:tc>
        <w:tc>
          <w:tcPr>
            <w:tcW w:w="19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坚果及籽类食品（自制）</w:t>
            </w:r>
          </w:p>
        </w:tc>
        <w:tc>
          <w:tcPr>
            <w:tcW w:w="291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花生及其制品（自制)</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黄曲霉毒素B1</w:t>
            </w:r>
          </w:p>
        </w:tc>
        <w:tc>
          <w:tcPr>
            <w:tcW w:w="11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30</w:t>
            </w:r>
          </w:p>
        </w:tc>
      </w:tr>
      <w:tr>
        <w:tblPrEx>
          <w:shd w:val="clear" w:color="auto" w:fill="auto"/>
          <w:tblCellMar>
            <w:top w:w="0" w:type="dxa"/>
            <w:left w:w="0" w:type="dxa"/>
            <w:bottom w:w="0" w:type="dxa"/>
            <w:right w:w="0" w:type="dxa"/>
          </w:tblCellMar>
        </w:tblPrEx>
        <w:trPr>
          <w:trHeight w:val="4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2030"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餐饮具</w:t>
            </w:r>
          </w:p>
        </w:tc>
        <w:tc>
          <w:tcPr>
            <w:tcW w:w="1914"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复用餐饮具</w:t>
            </w:r>
          </w:p>
        </w:tc>
        <w:tc>
          <w:tcPr>
            <w:tcW w:w="291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复用餐饮具（餐馆自行消毒）</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阴离子合成洗涤剂（以十二烷基苯磺酸钠计）</w:t>
            </w:r>
          </w:p>
        </w:tc>
        <w:tc>
          <w:tcPr>
            <w:tcW w:w="11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w:t>
            </w:r>
          </w:p>
        </w:tc>
      </w:tr>
      <w:tr>
        <w:tblPrEx>
          <w:shd w:val="clear" w:color="auto" w:fill="auto"/>
          <w:tblCellMar>
            <w:top w:w="0" w:type="dxa"/>
            <w:left w:w="0" w:type="dxa"/>
            <w:bottom w:w="0" w:type="dxa"/>
            <w:right w:w="0" w:type="dxa"/>
          </w:tblCellMar>
        </w:tblPrEx>
        <w:trPr>
          <w:trHeight w:val="7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20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91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291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复用餐饮具（集中清洗消毒服务单位消毒）</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阴离子合成洗涤剂（以十二烷基苯磺酸钠计）</w:t>
            </w:r>
          </w:p>
        </w:tc>
        <w:tc>
          <w:tcPr>
            <w:tcW w:w="11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w:t>
            </w:r>
          </w:p>
        </w:tc>
      </w:tr>
      <w:tr>
        <w:tblPrEx>
          <w:shd w:val="clear" w:color="auto" w:fill="auto"/>
          <w:tblCellMar>
            <w:top w:w="0" w:type="dxa"/>
            <w:left w:w="0" w:type="dxa"/>
            <w:bottom w:w="0" w:type="dxa"/>
            <w:right w:w="0" w:type="dxa"/>
          </w:tblCellMar>
        </w:tblPrEx>
        <w:trPr>
          <w:trHeight w:val="8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培烤食品（自制）</w:t>
            </w:r>
          </w:p>
        </w:tc>
        <w:tc>
          <w:tcPr>
            <w:tcW w:w="19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培烤食品（自制）</w:t>
            </w:r>
          </w:p>
        </w:tc>
        <w:tc>
          <w:tcPr>
            <w:tcW w:w="291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Style w:val="40"/>
                <w:rFonts w:hint="eastAsia" w:ascii="仿宋" w:hAnsi="仿宋" w:eastAsia="仿宋" w:cs="仿宋"/>
                <w:sz w:val="20"/>
                <w:szCs w:val="20"/>
                <w:lang w:val="en-US" w:eastAsia="zh-CN" w:bidi="ar"/>
              </w:rPr>
              <w:t>糕点（自制）</w:t>
            </w:r>
            <w:r>
              <w:rPr>
                <w:rFonts w:hint="eastAsia" w:ascii="仿宋" w:hAnsi="仿宋" w:eastAsia="仿宋" w:cs="仿宋"/>
                <w:i w:val="0"/>
                <w:color w:val="000000"/>
                <w:kern w:val="0"/>
                <w:sz w:val="20"/>
                <w:szCs w:val="20"/>
                <w:u w:val="none"/>
                <w:vertAlign w:val="superscript"/>
                <w:lang w:val="en-US" w:eastAsia="zh-CN" w:bidi="ar"/>
              </w:rPr>
              <w:t>c</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酸价（以脂肪计）（KOH）、过氧化值（以脂肪计）、山梨酸及其钾盐（以山梨酸计）、脱氢乙酸及其钠盐（以脱氢乙酸计）</w:t>
            </w:r>
          </w:p>
        </w:tc>
        <w:tc>
          <w:tcPr>
            <w:tcW w:w="11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w:t>
            </w:r>
          </w:p>
        </w:tc>
      </w:tr>
      <w:tr>
        <w:tblPrEx>
          <w:shd w:val="clear" w:color="auto" w:fill="auto"/>
          <w:tblCellMar>
            <w:top w:w="0" w:type="dxa"/>
            <w:left w:w="0" w:type="dxa"/>
            <w:bottom w:w="0" w:type="dxa"/>
            <w:right w:w="0"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2030"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其他餐饮食品</w:t>
            </w:r>
          </w:p>
        </w:tc>
        <w:tc>
          <w:tcPr>
            <w:tcW w:w="19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肉制品（餐饮）</w:t>
            </w:r>
          </w:p>
        </w:tc>
        <w:tc>
          <w:tcPr>
            <w:tcW w:w="291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熏烧烤肉制品（餐饮）</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苯并[a]芘、铅（以Pb计）、亚硝酸盐（以亚硝酸钠计）、氯霉素</w:t>
            </w:r>
          </w:p>
        </w:tc>
        <w:tc>
          <w:tcPr>
            <w:tcW w:w="11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w:t>
            </w:r>
          </w:p>
        </w:tc>
      </w:tr>
      <w:tr>
        <w:tblPrEx>
          <w:shd w:val="clear" w:color="auto" w:fill="auto"/>
          <w:tblCellMar>
            <w:top w:w="0" w:type="dxa"/>
            <w:left w:w="0" w:type="dxa"/>
            <w:bottom w:w="0" w:type="dxa"/>
            <w:right w:w="0" w:type="dxa"/>
          </w:tblCellMar>
        </w:tblPrEx>
        <w:trPr>
          <w:trHeight w:val="5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20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9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调味品（餐饮)</w:t>
            </w:r>
          </w:p>
        </w:tc>
        <w:tc>
          <w:tcPr>
            <w:tcW w:w="291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其他调味品（餐饮)</w:t>
            </w:r>
            <w:r>
              <w:rPr>
                <w:rFonts w:hint="eastAsia" w:ascii="仿宋" w:hAnsi="仿宋" w:eastAsia="仿宋" w:cs="仿宋"/>
                <w:i w:val="0"/>
                <w:color w:val="000000"/>
                <w:kern w:val="0"/>
                <w:sz w:val="20"/>
                <w:szCs w:val="20"/>
                <w:u w:val="none"/>
                <w:vertAlign w:val="superscript"/>
                <w:lang w:val="en-US" w:eastAsia="zh-CN" w:bidi="ar"/>
              </w:rPr>
              <w:t>d</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铅（以Pb计）、苏丹红I-IV、罗丹明B、脱氢乙酸及其钠盐（以脱氢乙酸计）、丙溴磷</w:t>
            </w:r>
          </w:p>
        </w:tc>
        <w:tc>
          <w:tcPr>
            <w:tcW w:w="11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35</w:t>
            </w:r>
          </w:p>
        </w:tc>
      </w:tr>
      <w:tr>
        <w:tblPrEx>
          <w:tblCellMar>
            <w:top w:w="0" w:type="dxa"/>
            <w:left w:w="0" w:type="dxa"/>
            <w:bottom w:w="0" w:type="dxa"/>
            <w:right w:w="0" w:type="dxa"/>
          </w:tblCellMar>
        </w:tblPrEx>
        <w:trPr>
          <w:trHeight w:val="55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20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9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米面及其制品（餐饮)</w:t>
            </w:r>
          </w:p>
        </w:tc>
        <w:tc>
          <w:tcPr>
            <w:tcW w:w="291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其他米面制品（餐饮)</w:t>
            </w:r>
            <w:r>
              <w:rPr>
                <w:rFonts w:hint="eastAsia" w:ascii="仿宋" w:hAnsi="仿宋" w:eastAsia="仿宋" w:cs="仿宋"/>
                <w:i w:val="0"/>
                <w:color w:val="000000"/>
                <w:kern w:val="0"/>
                <w:sz w:val="20"/>
                <w:szCs w:val="20"/>
                <w:u w:val="none"/>
                <w:vertAlign w:val="superscript"/>
                <w:lang w:val="en-US" w:eastAsia="zh-CN" w:bidi="ar"/>
              </w:rPr>
              <w:t>e</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过氧化苯甲酰、甲醛次硫酸氢钠(以甲醛计)、铅(以Pb计)、罂粟碱、吗啡、可待因、那可丁</w:t>
            </w:r>
          </w:p>
        </w:tc>
        <w:tc>
          <w:tcPr>
            <w:tcW w:w="11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26</w:t>
            </w:r>
          </w:p>
        </w:tc>
      </w:tr>
      <w:tr>
        <w:tblPrEx>
          <w:tblCellMar>
            <w:top w:w="0" w:type="dxa"/>
            <w:left w:w="0" w:type="dxa"/>
            <w:bottom w:w="0" w:type="dxa"/>
            <w:right w:w="0" w:type="dxa"/>
          </w:tblCellMar>
        </w:tblPrEx>
        <w:trPr>
          <w:trHeight w:val="6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20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9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食用油、油脂及其制品（餐饮）</w:t>
            </w:r>
          </w:p>
        </w:tc>
        <w:tc>
          <w:tcPr>
            <w:tcW w:w="291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煎炸过程用油（限餐饮店）</w:t>
            </w:r>
            <w:r>
              <w:rPr>
                <w:rFonts w:hint="eastAsia" w:ascii="仿宋" w:hAnsi="仿宋" w:eastAsia="仿宋" w:cs="仿宋"/>
                <w:i w:val="0"/>
                <w:color w:val="000000"/>
                <w:kern w:val="0"/>
                <w:sz w:val="20"/>
                <w:szCs w:val="20"/>
                <w:u w:val="none"/>
                <w:vertAlign w:val="superscript"/>
                <w:lang w:val="en-US" w:eastAsia="zh-CN" w:bidi="ar"/>
              </w:rPr>
              <w:t>f</w:t>
            </w:r>
          </w:p>
        </w:tc>
        <w:tc>
          <w:tcPr>
            <w:tcW w:w="54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酸价、极性组分</w:t>
            </w:r>
          </w:p>
        </w:tc>
        <w:tc>
          <w:tcPr>
            <w:tcW w:w="11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30</w:t>
            </w:r>
          </w:p>
        </w:tc>
      </w:tr>
      <w:tr>
        <w:tblPrEx>
          <w:tblCellMar>
            <w:top w:w="0" w:type="dxa"/>
            <w:left w:w="0" w:type="dxa"/>
            <w:bottom w:w="0" w:type="dxa"/>
            <w:right w:w="0" w:type="dxa"/>
          </w:tblCellMar>
        </w:tblPrEx>
        <w:trPr>
          <w:trHeight w:val="2460" w:hRule="atLeast"/>
        </w:trPr>
        <w:tc>
          <w:tcPr>
            <w:tcW w:w="14933" w:type="dxa"/>
            <w:gridSpan w:val="7"/>
            <w:tcBorders>
              <w:top w:val="nil"/>
              <w:left w:val="nil"/>
              <w:bottom w:val="nil"/>
              <w:right w:val="nil"/>
            </w:tcBorders>
            <w:shd w:val="clear" w:color="auto" w:fill="auto"/>
            <w:tcMar>
              <w:top w:w="12" w:type="dxa"/>
              <w:left w:w="12" w:type="dxa"/>
              <w:right w:w="12" w:type="dxa"/>
            </w:tcMar>
            <w:vAlign w:val="top"/>
          </w:tcPr>
          <w:p>
            <w:pPr>
              <w:keepNext w:val="0"/>
              <w:keepLines w:val="0"/>
              <w:widowControl/>
              <w:suppressLineNumbers w:val="0"/>
              <w:jc w:val="left"/>
              <w:textAlignment w:val="top"/>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备注:1.a.发酵面制品(自制)可抽取不带馅和带馅儿的发酵面制品，检测时需要去馅儿，留皮检测。</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 xml:space="preserve">            b.油炸面制品(自制)可抽取油条、油饼、包尔萨克、麻花、甜甜圈、油果子等(不含馓子、麻团、油糕、韭菜盒子)。</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 xml:space="preserve">            c.糕点(自制）：限抽取自制的，现制现售的非预包装糕点检测。冷加工糕点（餐饮自制冷调韧糕类糕点、冷调松糕类糕点、 蛋糕类糕点等）和热加工糕点（餐饮自制烘烤糕点、油炸糕点、水蒸糕点等）的抽样比例是1:1。糕点（预包装食品除外）可在餐饮自制、经营环节（如蛋糕房、西点屋、烘焙坊、甜品店等证照齐全的单位）抽取。</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 xml:space="preserve">           d.其他调味品（餐饮)指餐饮环节含加工熏烧烤肉制品（餐饮）时使用的孜然粉、辣椒粉。</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 xml:space="preserve">           e.其他米面制品（餐饮)指抽取餐饮或加工经营环节的凉皮、凉面、凉粉、擀面皮、黄面、米皮及其汤料等，可在经备案许可的小作坊抽取一定比例的量，自行决定。                                                                                                                                                     </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 xml:space="preserve">           f.煎炸过程用油（限餐饮店）抽样检验按照《食品安全监督抽检实施细则（2022年版）》。</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 xml:space="preserve">         2.其他餐饮食品抽检项目的检测方法等详见《其他餐饮食品抽检实施细则（2022年）》（另行发布）。</w:t>
            </w:r>
          </w:p>
        </w:tc>
      </w:tr>
    </w:tbl>
    <w:p>
      <w:pPr>
        <w:pStyle w:val="26"/>
      </w:pPr>
    </w:p>
    <w:p>
      <w:pPr>
        <w:pStyle w:val="26"/>
        <w:rPr>
          <w:rFonts w:hint="eastAsia" w:eastAsia="宋体"/>
          <w:lang w:eastAsia="zh-CN"/>
        </w:rPr>
      </w:pPr>
      <w:r>
        <w:rPr>
          <w:rFonts w:hint="eastAsia"/>
          <w:lang w:eastAsia="zh-CN"/>
        </w:rPr>
        <w:t>附件二：</w:t>
      </w:r>
    </w:p>
    <w:tbl>
      <w:tblPr>
        <w:tblStyle w:val="12"/>
        <w:tblW w:w="14919" w:type="dxa"/>
        <w:tblInd w:w="0" w:type="dxa"/>
        <w:shd w:val="clear" w:color="auto" w:fill="auto"/>
        <w:tblLayout w:type="fixed"/>
        <w:tblCellMar>
          <w:top w:w="0" w:type="dxa"/>
          <w:left w:w="0" w:type="dxa"/>
          <w:bottom w:w="0" w:type="dxa"/>
          <w:right w:w="0" w:type="dxa"/>
        </w:tblCellMar>
      </w:tblPr>
      <w:tblGrid>
        <w:gridCol w:w="1162"/>
        <w:gridCol w:w="1329"/>
        <w:gridCol w:w="1142"/>
        <w:gridCol w:w="1443"/>
        <w:gridCol w:w="2457"/>
        <w:gridCol w:w="4935"/>
        <w:gridCol w:w="1280"/>
        <w:gridCol w:w="1171"/>
      </w:tblGrid>
      <w:tr>
        <w:tblPrEx>
          <w:shd w:val="clear" w:color="auto" w:fill="auto"/>
          <w:tblCellMar>
            <w:top w:w="0" w:type="dxa"/>
            <w:left w:w="0" w:type="dxa"/>
            <w:bottom w:w="0" w:type="dxa"/>
            <w:right w:w="0" w:type="dxa"/>
          </w:tblCellMar>
        </w:tblPrEx>
        <w:trPr>
          <w:trHeight w:val="799" w:hRule="atLeast"/>
        </w:trPr>
        <w:tc>
          <w:tcPr>
            <w:tcW w:w="14919" w:type="dxa"/>
            <w:gridSpan w:val="8"/>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44"/>
                <w:szCs w:val="44"/>
                <w:u w:val="none"/>
              </w:rPr>
            </w:pPr>
            <w:r>
              <w:rPr>
                <w:rFonts w:hint="eastAsia" w:ascii="仿宋" w:hAnsi="仿宋" w:eastAsia="仿宋" w:cs="仿宋"/>
                <w:i w:val="0"/>
                <w:color w:val="000000"/>
                <w:kern w:val="0"/>
                <w:sz w:val="44"/>
                <w:szCs w:val="44"/>
                <w:u w:val="none"/>
                <w:lang w:val="en-US" w:eastAsia="zh-CN" w:bidi="ar"/>
              </w:rPr>
              <w:t>2022年喀什市市场监督管理局食用农产品抽检品种、批次和项目表</w:t>
            </w:r>
          </w:p>
        </w:tc>
      </w:tr>
      <w:tr>
        <w:tblPrEx>
          <w:shd w:val="clear" w:color="auto" w:fill="auto"/>
          <w:tblCellMar>
            <w:top w:w="0" w:type="dxa"/>
            <w:left w:w="0" w:type="dxa"/>
            <w:bottom w:w="0" w:type="dxa"/>
            <w:right w:w="0" w:type="dxa"/>
          </w:tblCellMar>
        </w:tblPrEx>
        <w:trPr>
          <w:trHeight w:val="600" w:hRule="atLeast"/>
        </w:trPr>
        <w:tc>
          <w:tcPr>
            <w:tcW w:w="11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食品大类（一级）</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食品亚类</w:t>
            </w:r>
            <w:r>
              <w:rPr>
                <w:rFonts w:hint="eastAsia" w:ascii="仿宋" w:hAnsi="仿宋" w:eastAsia="仿宋" w:cs="仿宋"/>
                <w:i w:val="0"/>
                <w:color w:val="000000"/>
                <w:kern w:val="0"/>
                <w:sz w:val="21"/>
                <w:szCs w:val="21"/>
                <w:u w:val="none"/>
                <w:lang w:val="en-US" w:eastAsia="zh-CN" w:bidi="ar"/>
              </w:rPr>
              <w:br w:type="textWrapping"/>
            </w:r>
            <w:r>
              <w:rPr>
                <w:rFonts w:hint="eastAsia" w:ascii="仿宋" w:hAnsi="仿宋" w:eastAsia="仿宋" w:cs="仿宋"/>
                <w:i w:val="0"/>
                <w:color w:val="000000"/>
                <w:kern w:val="0"/>
                <w:sz w:val="21"/>
                <w:szCs w:val="21"/>
                <w:u w:val="none"/>
                <w:lang w:val="en-US" w:eastAsia="zh-CN" w:bidi="ar"/>
              </w:rPr>
              <w:t>（二级）</w:t>
            </w:r>
          </w:p>
        </w:tc>
        <w:tc>
          <w:tcPr>
            <w:tcW w:w="11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食品品种</w:t>
            </w:r>
            <w:r>
              <w:rPr>
                <w:rFonts w:hint="eastAsia" w:ascii="仿宋" w:hAnsi="仿宋" w:eastAsia="仿宋" w:cs="仿宋"/>
                <w:i w:val="0"/>
                <w:color w:val="000000"/>
                <w:kern w:val="0"/>
                <w:sz w:val="21"/>
                <w:szCs w:val="21"/>
                <w:u w:val="none"/>
                <w:lang w:val="en-US" w:eastAsia="zh-CN" w:bidi="ar"/>
              </w:rPr>
              <w:br w:type="textWrapping"/>
            </w:r>
            <w:r>
              <w:rPr>
                <w:rFonts w:hint="eastAsia" w:ascii="仿宋" w:hAnsi="仿宋" w:eastAsia="仿宋" w:cs="仿宋"/>
                <w:i w:val="0"/>
                <w:color w:val="000000"/>
                <w:kern w:val="0"/>
                <w:sz w:val="21"/>
                <w:szCs w:val="21"/>
                <w:u w:val="none"/>
                <w:lang w:val="en-US" w:eastAsia="zh-CN" w:bidi="ar"/>
              </w:rPr>
              <w:t>（三级）</w:t>
            </w:r>
          </w:p>
        </w:tc>
        <w:tc>
          <w:tcPr>
            <w:tcW w:w="14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食品细类</w:t>
            </w:r>
            <w:r>
              <w:rPr>
                <w:rFonts w:hint="eastAsia" w:ascii="仿宋" w:hAnsi="仿宋" w:eastAsia="仿宋" w:cs="仿宋"/>
                <w:i w:val="0"/>
                <w:color w:val="000000"/>
                <w:kern w:val="0"/>
                <w:sz w:val="21"/>
                <w:szCs w:val="21"/>
                <w:u w:val="none"/>
                <w:lang w:val="en-US" w:eastAsia="zh-CN" w:bidi="ar"/>
              </w:rPr>
              <w:br w:type="textWrapping"/>
            </w:r>
            <w:r>
              <w:rPr>
                <w:rFonts w:hint="eastAsia" w:ascii="仿宋" w:hAnsi="仿宋" w:eastAsia="仿宋" w:cs="仿宋"/>
                <w:i w:val="0"/>
                <w:color w:val="000000"/>
                <w:kern w:val="0"/>
                <w:sz w:val="21"/>
                <w:szCs w:val="21"/>
                <w:u w:val="none"/>
                <w:lang w:val="en-US" w:eastAsia="zh-CN" w:bidi="ar"/>
              </w:rPr>
              <w:t>（四级）</w:t>
            </w:r>
          </w:p>
        </w:tc>
        <w:tc>
          <w:tcPr>
            <w:tcW w:w="24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必检项目</w:t>
            </w:r>
          </w:p>
        </w:tc>
        <w:tc>
          <w:tcPr>
            <w:tcW w:w="4935"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可选项目</w:t>
            </w:r>
          </w:p>
        </w:tc>
        <w:tc>
          <w:tcPr>
            <w:tcW w:w="12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批次数</w:t>
            </w:r>
          </w:p>
        </w:tc>
        <w:tc>
          <w:tcPr>
            <w:tcW w:w="11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抽检比例</w:t>
            </w:r>
          </w:p>
        </w:tc>
      </w:tr>
      <w:tr>
        <w:tblPrEx>
          <w:shd w:val="clear" w:color="auto" w:fill="auto"/>
          <w:tblCellMar>
            <w:top w:w="0" w:type="dxa"/>
            <w:left w:w="0" w:type="dxa"/>
            <w:bottom w:w="0" w:type="dxa"/>
            <w:right w:w="0" w:type="dxa"/>
          </w:tblCellMar>
        </w:tblPrEx>
        <w:trPr>
          <w:trHeight w:val="720" w:hRule="atLeast"/>
        </w:trPr>
        <w:tc>
          <w:tcPr>
            <w:tcW w:w="116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食用农产品</w:t>
            </w:r>
          </w:p>
        </w:tc>
        <w:tc>
          <w:tcPr>
            <w:tcW w:w="1329"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畜禽肉及副产品</w:t>
            </w: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畜肉</w:t>
            </w:r>
          </w:p>
        </w:tc>
        <w:tc>
          <w:tcPr>
            <w:tcW w:w="14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牛肉</w:t>
            </w:r>
          </w:p>
        </w:tc>
        <w:tc>
          <w:tcPr>
            <w:tcW w:w="24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恩诺沙星、地塞米松</w:t>
            </w:r>
          </w:p>
        </w:tc>
        <w:tc>
          <w:tcPr>
            <w:tcW w:w="4935"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磺胺类（总量）、氟苯尼考、克伦特罗、莱克多巴胺、林可霉素</w:t>
            </w:r>
          </w:p>
        </w:tc>
        <w:tc>
          <w:tcPr>
            <w:tcW w:w="12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30</w:t>
            </w:r>
          </w:p>
        </w:tc>
        <w:tc>
          <w:tcPr>
            <w:tcW w:w="11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20.10%</w:t>
            </w:r>
          </w:p>
        </w:tc>
      </w:tr>
      <w:tr>
        <w:tblPrEx>
          <w:shd w:val="clear" w:color="auto" w:fill="auto"/>
          <w:tblCellMar>
            <w:top w:w="0" w:type="dxa"/>
            <w:left w:w="0" w:type="dxa"/>
            <w:bottom w:w="0" w:type="dxa"/>
            <w:right w:w="0" w:type="dxa"/>
          </w:tblCellMar>
        </w:tblPrEx>
        <w:trPr>
          <w:trHeight w:val="1000" w:hRule="atLeast"/>
        </w:trPr>
        <w:tc>
          <w:tcPr>
            <w:tcW w:w="11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4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猪肉</w:t>
            </w:r>
          </w:p>
        </w:tc>
        <w:tc>
          <w:tcPr>
            <w:tcW w:w="24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磺胺类（总量）、恩诺沙星</w:t>
            </w:r>
          </w:p>
        </w:tc>
        <w:tc>
          <w:tcPr>
            <w:tcW w:w="4935"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多西环素、克伦特罗、、莱克多巴胺、沙丁胺醇</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48</w:t>
            </w:r>
          </w:p>
        </w:tc>
        <w:tc>
          <w:tcPr>
            <w:tcW w:w="11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r>
      <w:tr>
        <w:tblPrEx>
          <w:shd w:val="clear" w:color="auto" w:fill="auto"/>
          <w:tblCellMar>
            <w:top w:w="0" w:type="dxa"/>
            <w:left w:w="0" w:type="dxa"/>
            <w:bottom w:w="0" w:type="dxa"/>
            <w:right w:w="0" w:type="dxa"/>
          </w:tblCellMar>
        </w:tblPrEx>
        <w:trPr>
          <w:trHeight w:val="680" w:hRule="atLeast"/>
        </w:trPr>
        <w:tc>
          <w:tcPr>
            <w:tcW w:w="11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4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羊肉</w:t>
            </w:r>
          </w:p>
        </w:tc>
        <w:tc>
          <w:tcPr>
            <w:tcW w:w="24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磺胺类（总量）、克伦特罗</w:t>
            </w:r>
          </w:p>
        </w:tc>
        <w:tc>
          <w:tcPr>
            <w:tcW w:w="4935"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恩诺沙星、氯霉素、氟苯尼考、莱克多巴胺</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50</w:t>
            </w:r>
          </w:p>
        </w:tc>
        <w:tc>
          <w:tcPr>
            <w:tcW w:w="11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r>
      <w:tr>
        <w:tblPrEx>
          <w:shd w:val="clear" w:color="auto" w:fill="auto"/>
          <w:tblCellMar>
            <w:top w:w="0" w:type="dxa"/>
            <w:left w:w="0" w:type="dxa"/>
            <w:bottom w:w="0" w:type="dxa"/>
            <w:right w:w="0" w:type="dxa"/>
          </w:tblCellMar>
        </w:tblPrEx>
        <w:trPr>
          <w:trHeight w:val="900" w:hRule="atLeast"/>
        </w:trPr>
        <w:tc>
          <w:tcPr>
            <w:tcW w:w="11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禽肉</w:t>
            </w:r>
          </w:p>
        </w:tc>
        <w:tc>
          <w:tcPr>
            <w:tcW w:w="14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鸡肉</w:t>
            </w:r>
          </w:p>
        </w:tc>
        <w:tc>
          <w:tcPr>
            <w:tcW w:w="24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甲氧苄啶、恩诺沙星</w:t>
            </w:r>
          </w:p>
        </w:tc>
        <w:tc>
          <w:tcPr>
            <w:tcW w:w="4935"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挥发性盐基氮、呋喃唑酮代谢物、呋喃西林代谢物、呋喃它酮代谢物</w:t>
            </w:r>
          </w:p>
        </w:tc>
        <w:tc>
          <w:tcPr>
            <w:tcW w:w="12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32 </w:t>
            </w:r>
          </w:p>
        </w:tc>
        <w:tc>
          <w:tcPr>
            <w:tcW w:w="11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5.1%</w:t>
            </w:r>
          </w:p>
        </w:tc>
      </w:tr>
      <w:tr>
        <w:tblPrEx>
          <w:shd w:val="clear" w:color="auto" w:fill="auto"/>
          <w:tblCellMar>
            <w:top w:w="0" w:type="dxa"/>
            <w:left w:w="0" w:type="dxa"/>
            <w:bottom w:w="0" w:type="dxa"/>
            <w:right w:w="0" w:type="dxa"/>
          </w:tblCellMar>
        </w:tblPrEx>
        <w:trPr>
          <w:trHeight w:val="920" w:hRule="atLeast"/>
        </w:trPr>
        <w:tc>
          <w:tcPr>
            <w:tcW w:w="11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畜禽肉及副产品</w:t>
            </w:r>
          </w:p>
        </w:tc>
        <w:tc>
          <w:tcPr>
            <w:tcW w:w="11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畜副产品</w:t>
            </w:r>
          </w:p>
        </w:tc>
        <w:tc>
          <w:tcPr>
            <w:tcW w:w="14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猪肝</w:t>
            </w:r>
          </w:p>
        </w:tc>
        <w:tc>
          <w:tcPr>
            <w:tcW w:w="24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克伦特罗</w:t>
            </w:r>
          </w:p>
        </w:tc>
        <w:tc>
          <w:tcPr>
            <w:tcW w:w="4935"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恩诺沙星、磺胺类（总量）、甲氧苄啶、多西环素、莱克多巴胺、沙丁胺醇</w:t>
            </w:r>
          </w:p>
        </w:tc>
        <w:tc>
          <w:tcPr>
            <w:tcW w:w="12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3 </w:t>
            </w:r>
          </w:p>
        </w:tc>
        <w:tc>
          <w:tcPr>
            <w:tcW w:w="11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0.5%</w:t>
            </w:r>
          </w:p>
        </w:tc>
      </w:tr>
      <w:tr>
        <w:tblPrEx>
          <w:shd w:val="clear" w:color="auto" w:fill="auto"/>
          <w:tblCellMar>
            <w:top w:w="0" w:type="dxa"/>
            <w:left w:w="0" w:type="dxa"/>
            <w:bottom w:w="0" w:type="dxa"/>
            <w:right w:w="0" w:type="dxa"/>
          </w:tblCellMar>
        </w:tblPrEx>
        <w:trPr>
          <w:trHeight w:val="620" w:hRule="atLeast"/>
        </w:trPr>
        <w:tc>
          <w:tcPr>
            <w:tcW w:w="11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329"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蔬菜</w:t>
            </w:r>
          </w:p>
        </w:tc>
        <w:tc>
          <w:tcPr>
            <w:tcW w:w="11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豆芽</w:t>
            </w:r>
          </w:p>
        </w:tc>
        <w:tc>
          <w:tcPr>
            <w:tcW w:w="14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豆芽</w:t>
            </w:r>
          </w:p>
        </w:tc>
        <w:tc>
          <w:tcPr>
            <w:tcW w:w="24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4-氯苯氧乙酸钠、6-苄基腺嘌呤</w:t>
            </w:r>
          </w:p>
        </w:tc>
        <w:tc>
          <w:tcPr>
            <w:tcW w:w="4935"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铅(以Pb计)、总汞(以Hg计)、亚硫酸盐(以SO₂计)</w:t>
            </w:r>
          </w:p>
        </w:tc>
        <w:tc>
          <w:tcPr>
            <w:tcW w:w="12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13 </w:t>
            </w:r>
          </w:p>
        </w:tc>
        <w:tc>
          <w:tcPr>
            <w:tcW w:w="11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2.1%</w:t>
            </w:r>
          </w:p>
        </w:tc>
      </w:tr>
      <w:tr>
        <w:tblPrEx>
          <w:shd w:val="clear" w:color="auto" w:fill="auto"/>
          <w:tblCellMar>
            <w:top w:w="0" w:type="dxa"/>
            <w:left w:w="0" w:type="dxa"/>
            <w:bottom w:w="0" w:type="dxa"/>
            <w:right w:w="0" w:type="dxa"/>
          </w:tblCellMar>
        </w:tblPrEx>
        <w:trPr>
          <w:trHeight w:val="800" w:hRule="atLeast"/>
        </w:trPr>
        <w:tc>
          <w:tcPr>
            <w:tcW w:w="11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豆类蔬菜</w:t>
            </w:r>
          </w:p>
        </w:tc>
        <w:tc>
          <w:tcPr>
            <w:tcW w:w="14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豇豆</w:t>
            </w:r>
          </w:p>
        </w:tc>
        <w:tc>
          <w:tcPr>
            <w:tcW w:w="24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灭蝇胺、克百威</w:t>
            </w:r>
          </w:p>
        </w:tc>
        <w:tc>
          <w:tcPr>
            <w:tcW w:w="4935"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啶虫脒、氟虫腈、噻虫胺、噻虫嗪、氧乐果</w:t>
            </w:r>
          </w:p>
        </w:tc>
        <w:tc>
          <w:tcPr>
            <w:tcW w:w="12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18 </w:t>
            </w:r>
          </w:p>
        </w:tc>
        <w:tc>
          <w:tcPr>
            <w:tcW w:w="11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2.8%</w:t>
            </w:r>
          </w:p>
        </w:tc>
      </w:tr>
      <w:tr>
        <w:tblPrEx>
          <w:shd w:val="clear" w:color="auto" w:fill="auto"/>
          <w:tblCellMar>
            <w:top w:w="0" w:type="dxa"/>
            <w:left w:w="0" w:type="dxa"/>
            <w:bottom w:w="0" w:type="dxa"/>
            <w:right w:w="0" w:type="dxa"/>
          </w:tblCellMar>
        </w:tblPrEx>
        <w:trPr>
          <w:trHeight w:val="880" w:hRule="atLeast"/>
        </w:trPr>
        <w:tc>
          <w:tcPr>
            <w:tcW w:w="11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鳞茎类蔬菜</w:t>
            </w:r>
          </w:p>
        </w:tc>
        <w:tc>
          <w:tcPr>
            <w:tcW w:w="14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韭菜</w:t>
            </w:r>
          </w:p>
        </w:tc>
        <w:tc>
          <w:tcPr>
            <w:tcW w:w="24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腐霉利、毒死蜱、啶虫脒</w:t>
            </w:r>
          </w:p>
        </w:tc>
        <w:tc>
          <w:tcPr>
            <w:tcW w:w="4935"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多菌灵、氟虫腈、甲胺磷、六六六、氧乐果</w:t>
            </w:r>
          </w:p>
        </w:tc>
        <w:tc>
          <w:tcPr>
            <w:tcW w:w="12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22 </w:t>
            </w:r>
          </w:p>
        </w:tc>
        <w:tc>
          <w:tcPr>
            <w:tcW w:w="11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3.4%</w:t>
            </w:r>
          </w:p>
        </w:tc>
      </w:tr>
      <w:tr>
        <w:tblPrEx>
          <w:shd w:val="clear" w:color="auto" w:fill="auto"/>
          <w:tblCellMar>
            <w:top w:w="0" w:type="dxa"/>
            <w:left w:w="0" w:type="dxa"/>
            <w:bottom w:w="0" w:type="dxa"/>
            <w:right w:w="0" w:type="dxa"/>
          </w:tblCellMar>
        </w:tblPrEx>
        <w:trPr>
          <w:trHeight w:val="780" w:hRule="atLeast"/>
        </w:trPr>
        <w:tc>
          <w:tcPr>
            <w:tcW w:w="11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叶菜类蔬菜</w:t>
            </w:r>
          </w:p>
        </w:tc>
        <w:tc>
          <w:tcPr>
            <w:tcW w:w="14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普通白菜</w:t>
            </w:r>
          </w:p>
        </w:tc>
        <w:tc>
          <w:tcPr>
            <w:tcW w:w="24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毒死蜱、啶虫脒</w:t>
            </w:r>
          </w:p>
        </w:tc>
        <w:tc>
          <w:tcPr>
            <w:tcW w:w="4935" w:type="dxa"/>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镉(以Cd计)、吡虫啉、氟虫腈、甲胺磷、甲拌磷、氧乐果、铅(以Pb计)、百菌清</w:t>
            </w:r>
          </w:p>
        </w:tc>
        <w:tc>
          <w:tcPr>
            <w:tcW w:w="12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24 </w:t>
            </w:r>
          </w:p>
        </w:tc>
        <w:tc>
          <w:tcPr>
            <w:tcW w:w="1171"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14.6%</w:t>
            </w:r>
          </w:p>
        </w:tc>
      </w:tr>
      <w:tr>
        <w:tblPrEx>
          <w:shd w:val="clear" w:color="auto" w:fill="auto"/>
          <w:tblCellMar>
            <w:top w:w="0" w:type="dxa"/>
            <w:left w:w="0" w:type="dxa"/>
            <w:bottom w:w="0" w:type="dxa"/>
            <w:right w:w="0" w:type="dxa"/>
          </w:tblCellMar>
        </w:tblPrEx>
        <w:trPr>
          <w:trHeight w:val="700" w:hRule="atLeast"/>
        </w:trPr>
        <w:tc>
          <w:tcPr>
            <w:tcW w:w="11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4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菠菜 </w:t>
            </w:r>
          </w:p>
        </w:tc>
        <w:tc>
          <w:tcPr>
            <w:tcW w:w="24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毒死蜱</w:t>
            </w:r>
          </w:p>
        </w:tc>
        <w:tc>
          <w:tcPr>
            <w:tcW w:w="4935" w:type="dxa"/>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氟虫腈、克百威、啶虫脒、镉(以Cd计)、铬(以Cr计)、甲拌磷、六六六、氧乐果</w:t>
            </w:r>
          </w:p>
        </w:tc>
        <w:tc>
          <w:tcPr>
            <w:tcW w:w="12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23 </w:t>
            </w:r>
          </w:p>
        </w:tc>
        <w:tc>
          <w:tcPr>
            <w:tcW w:w="11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r>
      <w:tr>
        <w:tblPrEx>
          <w:shd w:val="clear" w:color="auto" w:fill="auto"/>
          <w:tblCellMar>
            <w:top w:w="0" w:type="dxa"/>
            <w:left w:w="0" w:type="dxa"/>
            <w:bottom w:w="0" w:type="dxa"/>
            <w:right w:w="0" w:type="dxa"/>
          </w:tblCellMar>
        </w:tblPrEx>
        <w:trPr>
          <w:trHeight w:val="920" w:hRule="atLeast"/>
        </w:trPr>
        <w:tc>
          <w:tcPr>
            <w:tcW w:w="11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叶菜类蔬菜</w:t>
            </w:r>
          </w:p>
        </w:tc>
        <w:tc>
          <w:tcPr>
            <w:tcW w:w="14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芹菜</w:t>
            </w:r>
          </w:p>
        </w:tc>
        <w:tc>
          <w:tcPr>
            <w:tcW w:w="24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毒死蜱、克百威、甲拌磷</w:t>
            </w:r>
          </w:p>
        </w:tc>
        <w:tc>
          <w:tcPr>
            <w:tcW w:w="4935" w:type="dxa"/>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氟虫腈、噻虫胺、噻虫嗪、氧乐果、吡虫啉</w:t>
            </w:r>
          </w:p>
        </w:tc>
        <w:tc>
          <w:tcPr>
            <w:tcW w:w="12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23 </w:t>
            </w:r>
          </w:p>
        </w:tc>
        <w:tc>
          <w:tcPr>
            <w:tcW w:w="11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r>
      <w:tr>
        <w:tblPrEx>
          <w:shd w:val="clear" w:color="auto" w:fill="auto"/>
          <w:tblCellMar>
            <w:top w:w="0" w:type="dxa"/>
            <w:left w:w="0" w:type="dxa"/>
            <w:bottom w:w="0" w:type="dxa"/>
            <w:right w:w="0" w:type="dxa"/>
          </w:tblCellMar>
        </w:tblPrEx>
        <w:trPr>
          <w:trHeight w:val="800" w:hRule="atLeast"/>
        </w:trPr>
        <w:tc>
          <w:tcPr>
            <w:tcW w:w="11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329" w:type="dxa"/>
            <w:vMerge w:val="restart"/>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蔬菜</w:t>
            </w:r>
          </w:p>
        </w:tc>
        <w:tc>
          <w:tcPr>
            <w:tcW w:w="11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叶菜类蔬菜</w:t>
            </w:r>
          </w:p>
        </w:tc>
        <w:tc>
          <w:tcPr>
            <w:tcW w:w="14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油麦菜</w:t>
            </w:r>
          </w:p>
        </w:tc>
        <w:tc>
          <w:tcPr>
            <w:tcW w:w="24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氧乐果</w:t>
            </w:r>
          </w:p>
        </w:tc>
        <w:tc>
          <w:tcPr>
            <w:tcW w:w="4935"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啶虫脒、毒死蜱、氟虫腈、甲胺磷、噻虫嗪</w:t>
            </w:r>
          </w:p>
        </w:tc>
        <w:tc>
          <w:tcPr>
            <w:tcW w:w="12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23 </w:t>
            </w:r>
          </w:p>
        </w:tc>
        <w:tc>
          <w:tcPr>
            <w:tcW w:w="11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r>
      <w:tr>
        <w:tblPrEx>
          <w:shd w:val="clear" w:color="auto" w:fill="auto"/>
          <w:tblCellMar>
            <w:top w:w="0" w:type="dxa"/>
            <w:left w:w="0" w:type="dxa"/>
            <w:bottom w:w="0" w:type="dxa"/>
            <w:right w:w="0" w:type="dxa"/>
          </w:tblCellMar>
        </w:tblPrEx>
        <w:trPr>
          <w:trHeight w:val="920" w:hRule="atLeast"/>
        </w:trPr>
        <w:tc>
          <w:tcPr>
            <w:tcW w:w="11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329"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茄果类蔬菜</w:t>
            </w:r>
          </w:p>
        </w:tc>
        <w:tc>
          <w:tcPr>
            <w:tcW w:w="1443"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辣椒</w:t>
            </w:r>
          </w:p>
        </w:tc>
        <w:tc>
          <w:tcPr>
            <w:tcW w:w="24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杀扑磷、噻虫胺、氧乐果</w:t>
            </w:r>
          </w:p>
        </w:tc>
        <w:tc>
          <w:tcPr>
            <w:tcW w:w="4935"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吡虫啉、啶虫脒、氟虫腈、噻虫嗪</w:t>
            </w:r>
          </w:p>
        </w:tc>
        <w:tc>
          <w:tcPr>
            <w:tcW w:w="12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38 </w:t>
            </w:r>
          </w:p>
        </w:tc>
        <w:tc>
          <w:tcPr>
            <w:tcW w:w="11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5.9%</w:t>
            </w:r>
          </w:p>
        </w:tc>
      </w:tr>
      <w:tr>
        <w:tblPrEx>
          <w:shd w:val="clear" w:color="auto" w:fill="auto"/>
          <w:tblCellMar>
            <w:top w:w="0" w:type="dxa"/>
            <w:left w:w="0" w:type="dxa"/>
            <w:bottom w:w="0" w:type="dxa"/>
            <w:right w:w="0" w:type="dxa"/>
          </w:tblCellMar>
        </w:tblPrEx>
        <w:trPr>
          <w:trHeight w:val="620" w:hRule="atLeast"/>
        </w:trPr>
        <w:tc>
          <w:tcPr>
            <w:tcW w:w="11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329"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芸薹属类蔬菜</w:t>
            </w:r>
          </w:p>
        </w:tc>
        <w:tc>
          <w:tcPr>
            <w:tcW w:w="14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结球甘蓝</w:t>
            </w:r>
          </w:p>
        </w:tc>
        <w:tc>
          <w:tcPr>
            <w:tcW w:w="24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氧乐果</w:t>
            </w:r>
          </w:p>
        </w:tc>
        <w:tc>
          <w:tcPr>
            <w:tcW w:w="4935" w:type="dxa"/>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甲胺磷、克百威、灭线磷、乙酰甲胺磷</w:t>
            </w:r>
          </w:p>
        </w:tc>
        <w:tc>
          <w:tcPr>
            <w:tcW w:w="12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18 </w:t>
            </w:r>
          </w:p>
        </w:tc>
        <w:tc>
          <w:tcPr>
            <w:tcW w:w="11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2.8%</w:t>
            </w:r>
          </w:p>
        </w:tc>
      </w:tr>
      <w:tr>
        <w:tblPrEx>
          <w:shd w:val="clear" w:color="auto" w:fill="auto"/>
          <w:tblCellMar>
            <w:top w:w="0" w:type="dxa"/>
            <w:left w:w="0" w:type="dxa"/>
            <w:bottom w:w="0" w:type="dxa"/>
            <w:right w:w="0" w:type="dxa"/>
          </w:tblCellMar>
        </w:tblPrEx>
        <w:trPr>
          <w:trHeight w:val="680" w:hRule="atLeast"/>
        </w:trPr>
        <w:tc>
          <w:tcPr>
            <w:tcW w:w="11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329"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142" w:type="dxa"/>
            <w:vMerge w:val="restart"/>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根茎类和薯芋类蔬菜</w:t>
            </w:r>
          </w:p>
        </w:tc>
        <w:tc>
          <w:tcPr>
            <w:tcW w:w="14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萝卜</w:t>
            </w:r>
          </w:p>
        </w:tc>
        <w:tc>
          <w:tcPr>
            <w:tcW w:w="24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敌敌畏</w:t>
            </w:r>
          </w:p>
        </w:tc>
        <w:tc>
          <w:tcPr>
            <w:tcW w:w="4935"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氧乐果、甲拌磷、氯氟氰菊酯和高效氯氟氰菊酯、噻虫嗪</w:t>
            </w:r>
          </w:p>
        </w:tc>
        <w:tc>
          <w:tcPr>
            <w:tcW w:w="128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18</w:t>
            </w:r>
          </w:p>
        </w:tc>
        <w:tc>
          <w:tcPr>
            <w:tcW w:w="1171"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5.8%</w:t>
            </w:r>
          </w:p>
        </w:tc>
      </w:tr>
      <w:tr>
        <w:tblPrEx>
          <w:shd w:val="clear" w:color="auto" w:fill="auto"/>
          <w:tblCellMar>
            <w:top w:w="0" w:type="dxa"/>
            <w:left w:w="0" w:type="dxa"/>
            <w:bottom w:w="0" w:type="dxa"/>
            <w:right w:w="0" w:type="dxa"/>
          </w:tblCellMar>
        </w:tblPrEx>
        <w:trPr>
          <w:trHeight w:val="640" w:hRule="atLeast"/>
        </w:trPr>
        <w:tc>
          <w:tcPr>
            <w:tcW w:w="11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329" w:type="dxa"/>
            <w:tcBorders>
              <w:top w:val="nil"/>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142"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4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姜</w:t>
            </w:r>
          </w:p>
        </w:tc>
        <w:tc>
          <w:tcPr>
            <w:tcW w:w="24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噻虫胺、噻虫嗪、吡虫啉</w:t>
            </w:r>
          </w:p>
        </w:tc>
        <w:tc>
          <w:tcPr>
            <w:tcW w:w="4935"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镉(以Cd计)、甲拌磷、克百威、氯唑磷、氧乐果</w:t>
            </w:r>
          </w:p>
        </w:tc>
        <w:tc>
          <w:tcPr>
            <w:tcW w:w="128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18</w:t>
            </w:r>
          </w:p>
        </w:tc>
        <w:tc>
          <w:tcPr>
            <w:tcW w:w="11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r>
      <w:tr>
        <w:tblPrEx>
          <w:shd w:val="clear" w:color="auto" w:fill="auto"/>
          <w:tblCellMar>
            <w:top w:w="0" w:type="dxa"/>
            <w:left w:w="0" w:type="dxa"/>
            <w:bottom w:w="0" w:type="dxa"/>
            <w:right w:w="0" w:type="dxa"/>
          </w:tblCellMar>
        </w:tblPrEx>
        <w:trPr>
          <w:trHeight w:val="640" w:hRule="atLeast"/>
        </w:trPr>
        <w:tc>
          <w:tcPr>
            <w:tcW w:w="11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329"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水产品</w:t>
            </w: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淡水产品</w:t>
            </w:r>
          </w:p>
        </w:tc>
        <w:tc>
          <w:tcPr>
            <w:tcW w:w="14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淡水鱼</w:t>
            </w:r>
          </w:p>
        </w:tc>
        <w:tc>
          <w:tcPr>
            <w:tcW w:w="24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恩诺沙星</w:t>
            </w:r>
          </w:p>
        </w:tc>
        <w:tc>
          <w:tcPr>
            <w:tcW w:w="4935"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 孔雀石绿、氯霉素、氟苯尼考、磺胺类（总量）、地西泮、</w:t>
            </w:r>
          </w:p>
        </w:tc>
        <w:tc>
          <w:tcPr>
            <w:tcW w:w="128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6</w:t>
            </w:r>
          </w:p>
        </w:tc>
        <w:tc>
          <w:tcPr>
            <w:tcW w:w="1171"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2.5%</w:t>
            </w:r>
          </w:p>
        </w:tc>
      </w:tr>
      <w:tr>
        <w:tblPrEx>
          <w:shd w:val="clear" w:color="auto" w:fill="auto"/>
          <w:tblCellMar>
            <w:top w:w="0" w:type="dxa"/>
            <w:left w:w="0" w:type="dxa"/>
            <w:bottom w:w="0" w:type="dxa"/>
            <w:right w:w="0" w:type="dxa"/>
          </w:tblCellMar>
        </w:tblPrEx>
        <w:trPr>
          <w:trHeight w:val="600" w:hRule="atLeast"/>
        </w:trPr>
        <w:tc>
          <w:tcPr>
            <w:tcW w:w="11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4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淡水虾</w:t>
            </w:r>
          </w:p>
        </w:tc>
        <w:tc>
          <w:tcPr>
            <w:tcW w:w="24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恩诺沙星</w:t>
            </w:r>
          </w:p>
        </w:tc>
        <w:tc>
          <w:tcPr>
            <w:tcW w:w="4935"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镉（以Cd计）、孔雀石绿、氯霉素、呋喃唑酮代谢物、呋喃妥因代谢物、</w:t>
            </w:r>
          </w:p>
        </w:tc>
        <w:tc>
          <w:tcPr>
            <w:tcW w:w="128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6</w:t>
            </w:r>
          </w:p>
        </w:tc>
        <w:tc>
          <w:tcPr>
            <w:tcW w:w="11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r>
      <w:tr>
        <w:tblPrEx>
          <w:shd w:val="clear" w:color="auto" w:fill="auto"/>
          <w:tblCellMar>
            <w:top w:w="0" w:type="dxa"/>
            <w:left w:w="0" w:type="dxa"/>
            <w:bottom w:w="0" w:type="dxa"/>
            <w:right w:w="0" w:type="dxa"/>
          </w:tblCellMar>
        </w:tblPrEx>
        <w:trPr>
          <w:trHeight w:val="580" w:hRule="atLeast"/>
        </w:trPr>
        <w:tc>
          <w:tcPr>
            <w:tcW w:w="11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4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淡水蟹</w:t>
            </w:r>
          </w:p>
        </w:tc>
        <w:tc>
          <w:tcPr>
            <w:tcW w:w="24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w:t>
            </w:r>
          </w:p>
        </w:tc>
        <w:tc>
          <w:tcPr>
            <w:tcW w:w="4935"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镉（以Cd计）、孔雀石绿、氯霉素、五氯酚酸钠（以五氯酚计）</w:t>
            </w:r>
          </w:p>
        </w:tc>
        <w:tc>
          <w:tcPr>
            <w:tcW w:w="128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4</w:t>
            </w:r>
          </w:p>
        </w:tc>
        <w:tc>
          <w:tcPr>
            <w:tcW w:w="11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r>
      <w:tr>
        <w:tblPrEx>
          <w:shd w:val="clear" w:color="auto" w:fill="auto"/>
          <w:tblCellMar>
            <w:top w:w="0" w:type="dxa"/>
            <w:left w:w="0" w:type="dxa"/>
            <w:bottom w:w="0" w:type="dxa"/>
            <w:right w:w="0" w:type="dxa"/>
          </w:tblCellMar>
        </w:tblPrEx>
        <w:trPr>
          <w:trHeight w:val="1080" w:hRule="atLeast"/>
        </w:trPr>
        <w:tc>
          <w:tcPr>
            <w:tcW w:w="11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海水产品</w:t>
            </w:r>
          </w:p>
        </w:tc>
        <w:tc>
          <w:tcPr>
            <w:tcW w:w="14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海水鱼</w:t>
            </w:r>
          </w:p>
        </w:tc>
        <w:tc>
          <w:tcPr>
            <w:tcW w:w="24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恩诺沙星</w:t>
            </w:r>
          </w:p>
        </w:tc>
        <w:tc>
          <w:tcPr>
            <w:tcW w:w="4935"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组胺、、孔雀石绿、氯霉素、呋喃唑酮代谢物、呋喃西林代谢物、磺胺类（总量）、甲氧苄啶</w:t>
            </w:r>
          </w:p>
        </w:tc>
        <w:tc>
          <w:tcPr>
            <w:tcW w:w="128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3</w:t>
            </w:r>
          </w:p>
        </w:tc>
        <w:tc>
          <w:tcPr>
            <w:tcW w:w="1171"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1.2%</w:t>
            </w:r>
          </w:p>
        </w:tc>
      </w:tr>
      <w:tr>
        <w:tblPrEx>
          <w:shd w:val="clear" w:color="auto" w:fill="auto"/>
          <w:tblCellMar>
            <w:top w:w="0" w:type="dxa"/>
            <w:left w:w="0" w:type="dxa"/>
            <w:bottom w:w="0" w:type="dxa"/>
            <w:right w:w="0" w:type="dxa"/>
          </w:tblCellMar>
        </w:tblPrEx>
        <w:trPr>
          <w:trHeight w:val="920" w:hRule="atLeast"/>
        </w:trPr>
        <w:tc>
          <w:tcPr>
            <w:tcW w:w="11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4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海水虾</w:t>
            </w:r>
          </w:p>
        </w:tc>
        <w:tc>
          <w:tcPr>
            <w:tcW w:w="24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镉（以Cd计）</w:t>
            </w:r>
          </w:p>
        </w:tc>
        <w:tc>
          <w:tcPr>
            <w:tcW w:w="4935"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 孔雀石绿、氯霉素、呋喃唑酮代谢物、呋喃妥因代谢物、恩诺沙星、</w:t>
            </w:r>
          </w:p>
        </w:tc>
        <w:tc>
          <w:tcPr>
            <w:tcW w:w="128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w:t>
            </w:r>
          </w:p>
        </w:tc>
        <w:tc>
          <w:tcPr>
            <w:tcW w:w="11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r>
      <w:tr>
        <w:tblPrEx>
          <w:shd w:val="clear" w:color="auto" w:fill="auto"/>
          <w:tblCellMar>
            <w:top w:w="0" w:type="dxa"/>
            <w:left w:w="0" w:type="dxa"/>
            <w:bottom w:w="0" w:type="dxa"/>
            <w:right w:w="0" w:type="dxa"/>
          </w:tblCellMar>
        </w:tblPrEx>
        <w:trPr>
          <w:trHeight w:val="780" w:hRule="atLeast"/>
        </w:trPr>
        <w:tc>
          <w:tcPr>
            <w:tcW w:w="11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4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海水蟹</w:t>
            </w:r>
          </w:p>
        </w:tc>
        <w:tc>
          <w:tcPr>
            <w:tcW w:w="24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镉（以Cd计）</w:t>
            </w:r>
          </w:p>
        </w:tc>
        <w:tc>
          <w:tcPr>
            <w:tcW w:w="4935"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孔雀石绿、 氯霉素、呋喃妥因代谢物、五氯酚酸钠（以五氯酚计）</w:t>
            </w:r>
          </w:p>
        </w:tc>
        <w:tc>
          <w:tcPr>
            <w:tcW w:w="128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w:t>
            </w:r>
          </w:p>
        </w:tc>
        <w:tc>
          <w:tcPr>
            <w:tcW w:w="11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r>
      <w:tr>
        <w:tblPrEx>
          <w:shd w:val="clear" w:color="auto" w:fill="auto"/>
          <w:tblCellMar>
            <w:top w:w="0" w:type="dxa"/>
            <w:left w:w="0" w:type="dxa"/>
            <w:bottom w:w="0" w:type="dxa"/>
            <w:right w:w="0" w:type="dxa"/>
          </w:tblCellMar>
        </w:tblPrEx>
        <w:trPr>
          <w:trHeight w:val="940" w:hRule="atLeast"/>
        </w:trPr>
        <w:tc>
          <w:tcPr>
            <w:tcW w:w="11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贝类</w:t>
            </w:r>
          </w:p>
        </w:tc>
        <w:tc>
          <w:tcPr>
            <w:tcW w:w="14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贝类</w:t>
            </w:r>
          </w:p>
        </w:tc>
        <w:tc>
          <w:tcPr>
            <w:tcW w:w="24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镉（以Cd计）、氯霉素</w:t>
            </w:r>
          </w:p>
        </w:tc>
        <w:tc>
          <w:tcPr>
            <w:tcW w:w="4935"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孔雀石绿、 氟苯尼考、呋喃唑酮代谢物、呋喃西林代谢物、恩诺沙星</w:t>
            </w:r>
          </w:p>
        </w:tc>
        <w:tc>
          <w:tcPr>
            <w:tcW w:w="12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 </w:t>
            </w:r>
          </w:p>
        </w:tc>
        <w:tc>
          <w:tcPr>
            <w:tcW w:w="1171"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0.6%</w:t>
            </w:r>
          </w:p>
        </w:tc>
      </w:tr>
      <w:tr>
        <w:tblPrEx>
          <w:shd w:val="clear" w:color="auto" w:fill="auto"/>
          <w:tblCellMar>
            <w:top w:w="0" w:type="dxa"/>
            <w:left w:w="0" w:type="dxa"/>
            <w:bottom w:w="0" w:type="dxa"/>
            <w:right w:w="0" w:type="dxa"/>
          </w:tblCellMar>
        </w:tblPrEx>
        <w:trPr>
          <w:trHeight w:val="900" w:hRule="atLeast"/>
        </w:trPr>
        <w:tc>
          <w:tcPr>
            <w:tcW w:w="11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142" w:type="dxa"/>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其他水产品</w:t>
            </w:r>
          </w:p>
        </w:tc>
        <w:tc>
          <w:tcPr>
            <w:tcW w:w="14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其他水产品（重点品种：牛蛙）</w:t>
            </w:r>
          </w:p>
        </w:tc>
        <w:tc>
          <w:tcPr>
            <w:tcW w:w="24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恩诺沙星</w:t>
            </w:r>
          </w:p>
        </w:tc>
        <w:tc>
          <w:tcPr>
            <w:tcW w:w="4935"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孔雀石绿、 氯霉素、呋喃唑酮代谢物、呋喃西林代谢物、镉（以Cd计）</w:t>
            </w:r>
          </w:p>
        </w:tc>
        <w:tc>
          <w:tcPr>
            <w:tcW w:w="12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 </w:t>
            </w:r>
          </w:p>
        </w:tc>
        <w:tc>
          <w:tcPr>
            <w:tcW w:w="11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r>
      <w:tr>
        <w:tblPrEx>
          <w:shd w:val="clear" w:color="auto" w:fill="auto"/>
          <w:tblCellMar>
            <w:top w:w="0" w:type="dxa"/>
            <w:left w:w="0" w:type="dxa"/>
            <w:bottom w:w="0" w:type="dxa"/>
            <w:right w:w="0" w:type="dxa"/>
          </w:tblCellMar>
        </w:tblPrEx>
        <w:trPr>
          <w:trHeight w:val="580" w:hRule="atLeast"/>
        </w:trPr>
        <w:tc>
          <w:tcPr>
            <w:tcW w:w="11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329"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水果类</w:t>
            </w: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仁果类水果</w:t>
            </w:r>
          </w:p>
        </w:tc>
        <w:tc>
          <w:tcPr>
            <w:tcW w:w="14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苹果</w:t>
            </w:r>
          </w:p>
        </w:tc>
        <w:tc>
          <w:tcPr>
            <w:tcW w:w="24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w:t>
            </w:r>
          </w:p>
        </w:tc>
        <w:tc>
          <w:tcPr>
            <w:tcW w:w="4935"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毒死蜱、敌敌畏</w:t>
            </w:r>
          </w:p>
        </w:tc>
        <w:tc>
          <w:tcPr>
            <w:tcW w:w="12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22 </w:t>
            </w:r>
          </w:p>
        </w:tc>
        <w:tc>
          <w:tcPr>
            <w:tcW w:w="1171"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7.1%</w:t>
            </w:r>
          </w:p>
        </w:tc>
      </w:tr>
      <w:tr>
        <w:tblPrEx>
          <w:shd w:val="clear" w:color="auto" w:fill="auto"/>
          <w:tblCellMar>
            <w:top w:w="0" w:type="dxa"/>
            <w:left w:w="0" w:type="dxa"/>
            <w:bottom w:w="0" w:type="dxa"/>
            <w:right w:w="0" w:type="dxa"/>
          </w:tblCellMar>
        </w:tblPrEx>
        <w:trPr>
          <w:trHeight w:val="560" w:hRule="atLeast"/>
        </w:trPr>
        <w:tc>
          <w:tcPr>
            <w:tcW w:w="11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4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梨</w:t>
            </w:r>
          </w:p>
        </w:tc>
        <w:tc>
          <w:tcPr>
            <w:tcW w:w="24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w:t>
            </w:r>
          </w:p>
        </w:tc>
        <w:tc>
          <w:tcPr>
            <w:tcW w:w="4935"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氯氟氰菊酯和高效氯氟氰菊酯、氧乐果、克百威</w:t>
            </w:r>
          </w:p>
        </w:tc>
        <w:tc>
          <w:tcPr>
            <w:tcW w:w="12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23 </w:t>
            </w:r>
          </w:p>
        </w:tc>
        <w:tc>
          <w:tcPr>
            <w:tcW w:w="11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r>
      <w:tr>
        <w:tblPrEx>
          <w:shd w:val="clear" w:color="auto" w:fill="auto"/>
          <w:tblCellMar>
            <w:top w:w="0" w:type="dxa"/>
            <w:left w:w="0" w:type="dxa"/>
            <w:bottom w:w="0" w:type="dxa"/>
            <w:right w:w="0" w:type="dxa"/>
          </w:tblCellMar>
        </w:tblPrEx>
        <w:trPr>
          <w:trHeight w:val="620" w:hRule="atLeast"/>
        </w:trPr>
        <w:tc>
          <w:tcPr>
            <w:tcW w:w="11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核果类水果</w:t>
            </w:r>
          </w:p>
        </w:tc>
        <w:tc>
          <w:tcPr>
            <w:tcW w:w="14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杏</w:t>
            </w:r>
          </w:p>
        </w:tc>
        <w:tc>
          <w:tcPr>
            <w:tcW w:w="24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w:t>
            </w:r>
          </w:p>
        </w:tc>
        <w:tc>
          <w:tcPr>
            <w:tcW w:w="4935"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克百威、氧乐果、氟硅唑、腈苯唑、抗蚜威</w:t>
            </w:r>
          </w:p>
        </w:tc>
        <w:tc>
          <w:tcPr>
            <w:tcW w:w="12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13 </w:t>
            </w:r>
          </w:p>
        </w:tc>
        <w:tc>
          <w:tcPr>
            <w:tcW w:w="11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2.0%</w:t>
            </w:r>
          </w:p>
        </w:tc>
      </w:tr>
      <w:tr>
        <w:tblPrEx>
          <w:shd w:val="clear" w:color="auto" w:fill="auto"/>
          <w:tblCellMar>
            <w:top w:w="0" w:type="dxa"/>
            <w:left w:w="0" w:type="dxa"/>
            <w:bottom w:w="0" w:type="dxa"/>
            <w:right w:w="0" w:type="dxa"/>
          </w:tblCellMar>
        </w:tblPrEx>
        <w:trPr>
          <w:trHeight w:val="620" w:hRule="atLeast"/>
        </w:trPr>
        <w:tc>
          <w:tcPr>
            <w:tcW w:w="11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柑橘类水果</w:t>
            </w:r>
          </w:p>
        </w:tc>
        <w:tc>
          <w:tcPr>
            <w:tcW w:w="14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柑、橘</w:t>
            </w:r>
          </w:p>
        </w:tc>
        <w:tc>
          <w:tcPr>
            <w:tcW w:w="24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丙溴磷</w:t>
            </w:r>
          </w:p>
        </w:tc>
        <w:tc>
          <w:tcPr>
            <w:tcW w:w="4935"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毒死蜱、克百威、三唑磷、氯唑磷、氧乐果、甲拌磷</w:t>
            </w:r>
          </w:p>
        </w:tc>
        <w:tc>
          <w:tcPr>
            <w:tcW w:w="12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28 </w:t>
            </w:r>
          </w:p>
        </w:tc>
        <w:tc>
          <w:tcPr>
            <w:tcW w:w="11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4.4%</w:t>
            </w:r>
          </w:p>
        </w:tc>
      </w:tr>
      <w:tr>
        <w:tblPrEx>
          <w:shd w:val="clear" w:color="auto" w:fill="auto"/>
          <w:tblCellMar>
            <w:top w:w="0" w:type="dxa"/>
            <w:left w:w="0" w:type="dxa"/>
            <w:bottom w:w="0" w:type="dxa"/>
            <w:right w:w="0" w:type="dxa"/>
          </w:tblCellMar>
        </w:tblPrEx>
        <w:trPr>
          <w:trHeight w:val="640" w:hRule="atLeast"/>
        </w:trPr>
        <w:tc>
          <w:tcPr>
            <w:tcW w:w="11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浆果和其他小型水果</w:t>
            </w:r>
          </w:p>
        </w:tc>
        <w:tc>
          <w:tcPr>
            <w:tcW w:w="14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葡萄</w:t>
            </w:r>
          </w:p>
        </w:tc>
        <w:tc>
          <w:tcPr>
            <w:tcW w:w="24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 苯醚甲环唑，氯氟氰菊酯，氯氰菊酯</w:t>
            </w:r>
          </w:p>
        </w:tc>
        <w:tc>
          <w:tcPr>
            <w:tcW w:w="4935"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甲胺磷、克百威、嘧霉胺、辛硫磷、氧乐果、氟虫腈、氯吡脲</w:t>
            </w:r>
          </w:p>
        </w:tc>
        <w:tc>
          <w:tcPr>
            <w:tcW w:w="12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15 </w:t>
            </w:r>
          </w:p>
        </w:tc>
        <w:tc>
          <w:tcPr>
            <w:tcW w:w="11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2.3%</w:t>
            </w:r>
          </w:p>
        </w:tc>
      </w:tr>
      <w:tr>
        <w:tblPrEx>
          <w:shd w:val="clear" w:color="auto" w:fill="auto"/>
          <w:tblCellMar>
            <w:top w:w="0" w:type="dxa"/>
            <w:left w:w="0" w:type="dxa"/>
            <w:bottom w:w="0" w:type="dxa"/>
            <w:right w:w="0" w:type="dxa"/>
          </w:tblCellMar>
        </w:tblPrEx>
        <w:trPr>
          <w:trHeight w:val="482" w:hRule="atLeast"/>
        </w:trPr>
        <w:tc>
          <w:tcPr>
            <w:tcW w:w="11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4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草莓</w:t>
            </w:r>
          </w:p>
        </w:tc>
        <w:tc>
          <w:tcPr>
            <w:tcW w:w="24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烯酰吗啉</w:t>
            </w:r>
          </w:p>
        </w:tc>
        <w:tc>
          <w:tcPr>
            <w:tcW w:w="4935"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多菌灵、敌敌畏、克百威、氧乐果</w:t>
            </w:r>
          </w:p>
        </w:tc>
        <w:tc>
          <w:tcPr>
            <w:tcW w:w="12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4 </w:t>
            </w:r>
          </w:p>
        </w:tc>
        <w:tc>
          <w:tcPr>
            <w:tcW w:w="11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0.7%</w:t>
            </w:r>
          </w:p>
        </w:tc>
      </w:tr>
      <w:tr>
        <w:tblPrEx>
          <w:shd w:val="clear" w:color="auto" w:fill="auto"/>
          <w:tblCellMar>
            <w:top w:w="0" w:type="dxa"/>
            <w:left w:w="0" w:type="dxa"/>
            <w:bottom w:w="0" w:type="dxa"/>
            <w:right w:w="0" w:type="dxa"/>
          </w:tblCellMar>
        </w:tblPrEx>
        <w:trPr>
          <w:trHeight w:val="453" w:hRule="atLeast"/>
        </w:trPr>
        <w:tc>
          <w:tcPr>
            <w:tcW w:w="11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4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猕猴桃</w:t>
            </w:r>
          </w:p>
        </w:tc>
        <w:tc>
          <w:tcPr>
            <w:tcW w:w="24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氯吡脲</w:t>
            </w:r>
          </w:p>
        </w:tc>
        <w:tc>
          <w:tcPr>
            <w:tcW w:w="4935"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多菌灵、敌敌畏、氧乐果</w:t>
            </w:r>
          </w:p>
        </w:tc>
        <w:tc>
          <w:tcPr>
            <w:tcW w:w="12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4 </w:t>
            </w:r>
          </w:p>
        </w:tc>
        <w:tc>
          <w:tcPr>
            <w:tcW w:w="11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0.7%</w:t>
            </w:r>
          </w:p>
        </w:tc>
      </w:tr>
      <w:tr>
        <w:tblPrEx>
          <w:shd w:val="clear" w:color="auto" w:fill="auto"/>
          <w:tblCellMar>
            <w:top w:w="0" w:type="dxa"/>
            <w:left w:w="0" w:type="dxa"/>
            <w:bottom w:w="0" w:type="dxa"/>
            <w:right w:w="0" w:type="dxa"/>
          </w:tblCellMar>
        </w:tblPrEx>
        <w:trPr>
          <w:trHeight w:val="465" w:hRule="atLeast"/>
        </w:trPr>
        <w:tc>
          <w:tcPr>
            <w:tcW w:w="11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热带和亚热带水果</w:t>
            </w:r>
          </w:p>
        </w:tc>
        <w:tc>
          <w:tcPr>
            <w:tcW w:w="14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香蕉</w:t>
            </w:r>
          </w:p>
        </w:tc>
        <w:tc>
          <w:tcPr>
            <w:tcW w:w="24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吡虫啉、腈苯唑</w:t>
            </w:r>
          </w:p>
        </w:tc>
        <w:tc>
          <w:tcPr>
            <w:tcW w:w="4935"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噻虫胺、噻虫嗪、多菌灵、氟虫腈、甲拌磷</w:t>
            </w:r>
          </w:p>
        </w:tc>
        <w:tc>
          <w:tcPr>
            <w:tcW w:w="12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29 </w:t>
            </w:r>
          </w:p>
        </w:tc>
        <w:tc>
          <w:tcPr>
            <w:tcW w:w="11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4.5%</w:t>
            </w:r>
          </w:p>
        </w:tc>
      </w:tr>
      <w:tr>
        <w:tblPrEx>
          <w:tblCellMar>
            <w:top w:w="0" w:type="dxa"/>
            <w:left w:w="0" w:type="dxa"/>
            <w:bottom w:w="0" w:type="dxa"/>
            <w:right w:w="0" w:type="dxa"/>
          </w:tblCellMar>
        </w:tblPrEx>
        <w:trPr>
          <w:trHeight w:val="431" w:hRule="atLeast"/>
        </w:trPr>
        <w:tc>
          <w:tcPr>
            <w:tcW w:w="11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瓜果类水果</w:t>
            </w:r>
          </w:p>
        </w:tc>
        <w:tc>
          <w:tcPr>
            <w:tcW w:w="14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西瓜</w:t>
            </w:r>
          </w:p>
        </w:tc>
        <w:tc>
          <w:tcPr>
            <w:tcW w:w="24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w:t>
            </w:r>
          </w:p>
        </w:tc>
        <w:tc>
          <w:tcPr>
            <w:tcW w:w="4935"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敌敌畏、甲胺磷、克百威、噻虫嗪、氧乐果</w:t>
            </w:r>
          </w:p>
        </w:tc>
        <w:tc>
          <w:tcPr>
            <w:tcW w:w="12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10 </w:t>
            </w:r>
          </w:p>
        </w:tc>
        <w:tc>
          <w:tcPr>
            <w:tcW w:w="1171"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3.0%</w:t>
            </w:r>
          </w:p>
        </w:tc>
      </w:tr>
      <w:tr>
        <w:tblPrEx>
          <w:tblCellMar>
            <w:top w:w="0" w:type="dxa"/>
            <w:left w:w="0" w:type="dxa"/>
            <w:bottom w:w="0" w:type="dxa"/>
            <w:right w:w="0" w:type="dxa"/>
          </w:tblCellMar>
        </w:tblPrEx>
        <w:trPr>
          <w:trHeight w:val="462" w:hRule="atLeast"/>
        </w:trPr>
        <w:tc>
          <w:tcPr>
            <w:tcW w:w="11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4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甜瓜</w:t>
            </w:r>
          </w:p>
        </w:tc>
        <w:tc>
          <w:tcPr>
            <w:tcW w:w="24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w:t>
            </w:r>
          </w:p>
        </w:tc>
        <w:tc>
          <w:tcPr>
            <w:tcW w:w="4935"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甲基异柳磷、克百威、烯酰吗啉、氧乐果</w:t>
            </w:r>
          </w:p>
        </w:tc>
        <w:tc>
          <w:tcPr>
            <w:tcW w:w="12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9 </w:t>
            </w:r>
          </w:p>
        </w:tc>
        <w:tc>
          <w:tcPr>
            <w:tcW w:w="11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r>
      <w:tr>
        <w:tblPrEx>
          <w:tblCellMar>
            <w:top w:w="0" w:type="dxa"/>
            <w:left w:w="0" w:type="dxa"/>
            <w:bottom w:w="0" w:type="dxa"/>
            <w:right w:w="0" w:type="dxa"/>
          </w:tblCellMar>
        </w:tblPrEx>
        <w:trPr>
          <w:trHeight w:val="379" w:hRule="atLeast"/>
        </w:trPr>
        <w:tc>
          <w:tcPr>
            <w:tcW w:w="11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鲜蛋</w:t>
            </w:r>
          </w:p>
        </w:tc>
        <w:tc>
          <w:tcPr>
            <w:tcW w:w="11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鲜蛋</w:t>
            </w:r>
          </w:p>
        </w:tc>
        <w:tc>
          <w:tcPr>
            <w:tcW w:w="14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鸡蛋</w:t>
            </w:r>
          </w:p>
        </w:tc>
        <w:tc>
          <w:tcPr>
            <w:tcW w:w="24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甲硝唑</w:t>
            </w:r>
          </w:p>
        </w:tc>
        <w:tc>
          <w:tcPr>
            <w:tcW w:w="4935"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氟虫腈、地美硝唑、氯霉素、呋喃唑酮代谢物</w:t>
            </w:r>
          </w:p>
        </w:tc>
        <w:tc>
          <w:tcPr>
            <w:tcW w:w="12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44 </w:t>
            </w:r>
          </w:p>
        </w:tc>
        <w:tc>
          <w:tcPr>
            <w:tcW w:w="11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7.0%</w:t>
            </w:r>
          </w:p>
        </w:tc>
      </w:tr>
      <w:tr>
        <w:tblPrEx>
          <w:tblCellMar>
            <w:top w:w="0" w:type="dxa"/>
            <w:left w:w="0" w:type="dxa"/>
            <w:bottom w:w="0" w:type="dxa"/>
            <w:right w:w="0" w:type="dxa"/>
          </w:tblCellMar>
        </w:tblPrEx>
        <w:trPr>
          <w:trHeight w:val="500" w:hRule="atLeast"/>
        </w:trPr>
        <w:tc>
          <w:tcPr>
            <w:tcW w:w="11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329"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生干坚果与籽类食品</w:t>
            </w: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生干坚果与籽类食品</w:t>
            </w:r>
          </w:p>
        </w:tc>
        <w:tc>
          <w:tcPr>
            <w:tcW w:w="14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生干坚果</w:t>
            </w:r>
          </w:p>
        </w:tc>
        <w:tc>
          <w:tcPr>
            <w:tcW w:w="24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w:t>
            </w:r>
          </w:p>
        </w:tc>
        <w:tc>
          <w:tcPr>
            <w:tcW w:w="4935"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铅、酸价、糖精钠</w:t>
            </w:r>
          </w:p>
        </w:tc>
        <w:tc>
          <w:tcPr>
            <w:tcW w:w="12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3 </w:t>
            </w:r>
          </w:p>
        </w:tc>
        <w:tc>
          <w:tcPr>
            <w:tcW w:w="1171"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1.0%</w:t>
            </w:r>
          </w:p>
        </w:tc>
      </w:tr>
      <w:tr>
        <w:tblPrEx>
          <w:tblCellMar>
            <w:top w:w="0" w:type="dxa"/>
            <w:left w:w="0" w:type="dxa"/>
            <w:bottom w:w="0" w:type="dxa"/>
            <w:right w:w="0" w:type="dxa"/>
          </w:tblCellMar>
        </w:tblPrEx>
        <w:trPr>
          <w:trHeight w:val="560" w:hRule="atLeast"/>
        </w:trPr>
        <w:tc>
          <w:tcPr>
            <w:tcW w:w="11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c>
          <w:tcPr>
            <w:tcW w:w="14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生干籽类</w:t>
            </w:r>
          </w:p>
        </w:tc>
        <w:tc>
          <w:tcPr>
            <w:tcW w:w="24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酸价、黄曲霉毒素B</w:t>
            </w:r>
            <w:r>
              <w:rPr>
                <w:rStyle w:val="41"/>
                <w:rFonts w:hint="eastAsia" w:ascii="仿宋" w:hAnsi="仿宋" w:eastAsia="仿宋" w:cs="仿宋"/>
                <w:sz w:val="20"/>
                <w:szCs w:val="20"/>
                <w:lang w:val="en-US" w:eastAsia="zh-CN" w:bidi="ar"/>
              </w:rPr>
              <w:t>1</w:t>
            </w:r>
          </w:p>
        </w:tc>
        <w:tc>
          <w:tcPr>
            <w:tcW w:w="4935"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过氧化值（以脂肪计）、铅（以Pb计）、镉（以Cd计）、苯醚甲环唑</w:t>
            </w:r>
          </w:p>
        </w:tc>
        <w:tc>
          <w:tcPr>
            <w:tcW w:w="12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3 </w:t>
            </w:r>
          </w:p>
        </w:tc>
        <w:tc>
          <w:tcPr>
            <w:tcW w:w="11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0"/>
                <w:szCs w:val="20"/>
                <w:u w:val="none"/>
              </w:rPr>
            </w:pPr>
          </w:p>
        </w:tc>
      </w:tr>
      <w:tr>
        <w:tblPrEx>
          <w:tblCellMar>
            <w:top w:w="0" w:type="dxa"/>
            <w:left w:w="0" w:type="dxa"/>
            <w:bottom w:w="0" w:type="dxa"/>
            <w:right w:w="0" w:type="dxa"/>
          </w:tblCellMar>
        </w:tblPrEx>
        <w:trPr>
          <w:trHeight w:val="3120" w:hRule="atLeast"/>
        </w:trPr>
        <w:tc>
          <w:tcPr>
            <w:tcW w:w="12468" w:type="dxa"/>
            <w:gridSpan w:val="6"/>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注 1.部分项目检测结果说明：恩诺沙星检验结果以恩诺沙星与环丙沙星之和计；孔雀石绿检验结果以孔雀石绿与隐色孔雀石绿之和计，以孔雀石绿表示；磺胺类（总量）包含的具体磺胺药物按食品安全监督抽检实施细则（2022年版）中相应食品类别要求检验。</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 xml:space="preserve">     2.酸价、过氧化值依据GB 19300判定时，样品前处理按该标准附录B规定。</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 xml:space="preserve">     3.可选项目选择原则：</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 xml:space="preserve">     1）氧氟沙星等停用药物、产蛋期禁用且无限量的恩诺沙星等药物、以及不在农业农村部公告第250号《食品动物中禁止使用的药品及化合物清单》中的金刚烷胺等药物，在相关限量标准发布实施前不得纳入监督抽检；不再检验虾蟹中呋喃西林代谢物。</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 xml:space="preserve">     2）可选项目应根据当地农业投入品使用情况及既往抽检不合格、当地舆情情况选择，如在本表可选项目之外确定检测项目时，应注意：农药残留项目在GB 2763标准中有该品种最大允许残留限量及相应指定检测方法；兽药项目在GB 31650有该动物类别相应组织部位的允许限量，或农业农村部公告250号等禁用要求，且有适用检测方法（检测范围应包含该动物的相应组织部位的兽药），符合上述要求的农兽药项目方可纳入监督抽检。</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 xml:space="preserve">     3）苯醚甲环唑仅限有判定限量的生干籽类样品可选。</w:t>
            </w:r>
          </w:p>
        </w:tc>
        <w:tc>
          <w:tcPr>
            <w:tcW w:w="128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center"/>
              <w:rPr>
                <w:rFonts w:hint="eastAsia" w:ascii="仿宋" w:hAnsi="仿宋" w:eastAsia="仿宋" w:cs="仿宋"/>
                <w:i w:val="0"/>
                <w:color w:val="000000"/>
                <w:sz w:val="24"/>
                <w:szCs w:val="24"/>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center"/>
              <w:rPr>
                <w:rFonts w:hint="eastAsia" w:ascii="仿宋" w:hAnsi="仿宋" w:eastAsia="仿宋" w:cs="仿宋"/>
                <w:i w:val="0"/>
                <w:color w:val="000000"/>
                <w:sz w:val="24"/>
                <w:szCs w:val="24"/>
                <w:u w:val="none"/>
              </w:rPr>
            </w:pPr>
          </w:p>
        </w:tc>
      </w:tr>
    </w:tbl>
    <w:p>
      <w:pPr>
        <w:pStyle w:val="26"/>
      </w:pPr>
    </w:p>
    <w:p>
      <w:pPr>
        <w:pStyle w:val="26"/>
      </w:pPr>
    </w:p>
    <w:p>
      <w:pPr>
        <w:pStyle w:val="26"/>
        <w:rPr>
          <w:rFonts w:hint="default" w:eastAsia="宋体"/>
          <w:lang w:val="en-US" w:eastAsia="zh-CN"/>
        </w:rPr>
      </w:pPr>
      <w:r>
        <w:rPr>
          <w:rFonts w:hint="eastAsia"/>
          <w:lang w:val="en-US" w:eastAsia="zh-CN"/>
        </w:rPr>
        <w:t>附件三：</w:t>
      </w:r>
    </w:p>
    <w:tbl>
      <w:tblPr>
        <w:tblStyle w:val="12"/>
        <w:tblW w:w="15708" w:type="dxa"/>
        <w:tblInd w:w="0" w:type="dxa"/>
        <w:shd w:val="clear" w:color="auto" w:fill="auto"/>
        <w:tblLayout w:type="autofit"/>
        <w:tblCellMar>
          <w:top w:w="0" w:type="dxa"/>
          <w:left w:w="0" w:type="dxa"/>
          <w:bottom w:w="0" w:type="dxa"/>
          <w:right w:w="0" w:type="dxa"/>
        </w:tblCellMar>
      </w:tblPr>
      <w:tblGrid>
        <w:gridCol w:w="557"/>
        <w:gridCol w:w="2091"/>
        <w:gridCol w:w="2743"/>
        <w:gridCol w:w="3314"/>
        <w:gridCol w:w="3428"/>
        <w:gridCol w:w="2576"/>
        <w:gridCol w:w="999"/>
      </w:tblGrid>
      <w:tr>
        <w:tblPrEx>
          <w:tblCellMar>
            <w:top w:w="0" w:type="dxa"/>
            <w:left w:w="0" w:type="dxa"/>
            <w:bottom w:w="0" w:type="dxa"/>
            <w:right w:w="0" w:type="dxa"/>
          </w:tblCellMar>
        </w:tblPrEx>
        <w:trPr>
          <w:trHeight w:val="540" w:hRule="atLeast"/>
        </w:trPr>
        <w:tc>
          <w:tcPr>
            <w:tcW w:w="14709"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48"/>
                <w:szCs w:val="48"/>
                <w:u w:val="none"/>
              </w:rPr>
            </w:pPr>
            <w:r>
              <w:rPr>
                <w:rFonts w:hint="eastAsia" w:ascii="仿宋" w:hAnsi="仿宋" w:eastAsia="仿宋" w:cs="仿宋"/>
                <w:i w:val="0"/>
                <w:color w:val="000000"/>
                <w:kern w:val="0"/>
                <w:sz w:val="48"/>
                <w:szCs w:val="48"/>
                <w:u w:val="none"/>
                <w:lang w:val="en-US" w:eastAsia="zh-CN" w:bidi="ar"/>
              </w:rPr>
              <w:t>2022年喀什市市场监督管理局小餐饮食品抽检品种、项目表</w:t>
            </w: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sz w:val="28"/>
                <w:szCs w:val="28"/>
                <w:u w:val="none"/>
              </w:rPr>
            </w:pPr>
          </w:p>
        </w:tc>
      </w:tr>
      <w:tr>
        <w:tblPrEx>
          <w:tblCellMar>
            <w:top w:w="0" w:type="dxa"/>
            <w:left w:w="0" w:type="dxa"/>
            <w:bottom w:w="0" w:type="dxa"/>
            <w:right w:w="0" w:type="dxa"/>
          </w:tblCellMar>
        </w:tblPrEx>
        <w:trPr>
          <w:trHeight w:val="620" w:hRule="atLeast"/>
        </w:trPr>
        <w:tc>
          <w:tcPr>
            <w:tcW w:w="5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序号</w:t>
            </w:r>
          </w:p>
        </w:tc>
        <w:tc>
          <w:tcPr>
            <w:tcW w:w="2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食品大类（一级）</w:t>
            </w:r>
          </w:p>
        </w:tc>
        <w:tc>
          <w:tcPr>
            <w:tcW w:w="27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食品亚类（二级）</w:t>
            </w:r>
          </w:p>
        </w:tc>
        <w:tc>
          <w:tcPr>
            <w:tcW w:w="33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食品品种（三级）</w:t>
            </w:r>
          </w:p>
        </w:tc>
        <w:tc>
          <w:tcPr>
            <w:tcW w:w="34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食品细类（四级）</w:t>
            </w:r>
          </w:p>
        </w:tc>
        <w:tc>
          <w:tcPr>
            <w:tcW w:w="2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抽检项目</w:t>
            </w: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批次</w:t>
            </w:r>
          </w:p>
        </w:tc>
      </w:tr>
      <w:tr>
        <w:tblPrEx>
          <w:tblCellMar>
            <w:top w:w="0" w:type="dxa"/>
            <w:left w:w="0" w:type="dxa"/>
            <w:bottom w:w="0" w:type="dxa"/>
            <w:right w:w="0"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w:t>
            </w:r>
          </w:p>
        </w:tc>
        <w:tc>
          <w:tcPr>
            <w:tcW w:w="2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餐饮食品</w:t>
            </w:r>
          </w:p>
        </w:tc>
        <w:tc>
          <w:tcPr>
            <w:tcW w:w="27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其它餐饮食品</w:t>
            </w:r>
          </w:p>
        </w:tc>
        <w:tc>
          <w:tcPr>
            <w:tcW w:w="33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食用油、油脂及其制品（餐饮）</w:t>
            </w:r>
          </w:p>
        </w:tc>
        <w:tc>
          <w:tcPr>
            <w:tcW w:w="3428"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煎炸过程用油（限餐饮店）</w:t>
            </w:r>
            <w:r>
              <w:rPr>
                <w:rFonts w:hint="eastAsia" w:ascii="仿宋" w:hAnsi="仿宋" w:eastAsia="仿宋" w:cs="仿宋"/>
                <w:i w:val="0"/>
                <w:color w:val="000000"/>
                <w:kern w:val="0"/>
                <w:sz w:val="21"/>
                <w:szCs w:val="21"/>
                <w:u w:val="none"/>
                <w:vertAlign w:val="superscript"/>
                <w:lang w:val="en-US" w:eastAsia="zh-CN" w:bidi="ar"/>
              </w:rPr>
              <w:t>f</w:t>
            </w:r>
          </w:p>
        </w:tc>
        <w:tc>
          <w:tcPr>
            <w:tcW w:w="2576"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酸价、极性组分</w:t>
            </w: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1</w:t>
            </w:r>
          </w:p>
        </w:tc>
      </w:tr>
      <w:tr>
        <w:tblPrEx>
          <w:tblCellMar>
            <w:top w:w="0" w:type="dxa"/>
            <w:left w:w="0" w:type="dxa"/>
            <w:bottom w:w="0" w:type="dxa"/>
            <w:right w:w="0" w:type="dxa"/>
          </w:tblCellMar>
        </w:tblPrEx>
        <w:trPr>
          <w:trHeight w:val="2460" w:hRule="atLeast"/>
        </w:trPr>
        <w:tc>
          <w:tcPr>
            <w:tcW w:w="15708" w:type="dxa"/>
            <w:gridSpan w:val="7"/>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left"/>
              <w:textAlignment w:val="top"/>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br w:type="textWrapping"/>
            </w:r>
            <w:r>
              <w:rPr>
                <w:rFonts w:hint="eastAsia" w:ascii="仿宋" w:hAnsi="仿宋" w:eastAsia="仿宋" w:cs="仿宋"/>
                <w:i w:val="0"/>
                <w:color w:val="000000"/>
                <w:kern w:val="0"/>
                <w:sz w:val="21"/>
                <w:szCs w:val="21"/>
                <w:u w:val="none"/>
                <w:lang w:val="en-US" w:eastAsia="zh-CN" w:bidi="ar"/>
              </w:rPr>
              <w:t>备注:1.a.发酵面制品(自制)可抽取不带馅和带馅儿的发酵面制品，检测时需要去馅儿，留皮检测。</w:t>
            </w:r>
            <w:r>
              <w:rPr>
                <w:rFonts w:hint="eastAsia" w:ascii="仿宋" w:hAnsi="仿宋" w:eastAsia="仿宋" w:cs="仿宋"/>
                <w:i w:val="0"/>
                <w:color w:val="000000"/>
                <w:kern w:val="0"/>
                <w:sz w:val="21"/>
                <w:szCs w:val="21"/>
                <w:u w:val="none"/>
                <w:lang w:val="en-US" w:eastAsia="zh-CN" w:bidi="ar"/>
              </w:rPr>
              <w:br w:type="textWrapping"/>
            </w:r>
            <w:r>
              <w:rPr>
                <w:rFonts w:hint="eastAsia" w:ascii="仿宋" w:hAnsi="仿宋" w:eastAsia="仿宋" w:cs="仿宋"/>
                <w:i w:val="0"/>
                <w:color w:val="000000"/>
                <w:kern w:val="0"/>
                <w:sz w:val="21"/>
                <w:szCs w:val="21"/>
                <w:u w:val="none"/>
                <w:lang w:val="en-US" w:eastAsia="zh-CN" w:bidi="ar"/>
              </w:rPr>
              <w:t xml:space="preserve">            b.油炸面制品(自制)可抽取油条、油饼、包尔萨克、麻花、甜甜圈、油果子等(不含馓子、麻团、油糕、韭菜盒子)。</w:t>
            </w:r>
            <w:r>
              <w:rPr>
                <w:rFonts w:hint="eastAsia" w:ascii="仿宋" w:hAnsi="仿宋" w:eastAsia="仿宋" w:cs="仿宋"/>
                <w:i w:val="0"/>
                <w:color w:val="000000"/>
                <w:kern w:val="0"/>
                <w:sz w:val="21"/>
                <w:szCs w:val="21"/>
                <w:u w:val="none"/>
                <w:lang w:val="en-US" w:eastAsia="zh-CN" w:bidi="ar"/>
              </w:rPr>
              <w:br w:type="textWrapping"/>
            </w:r>
            <w:r>
              <w:rPr>
                <w:rFonts w:hint="eastAsia" w:ascii="仿宋" w:hAnsi="仿宋" w:eastAsia="仿宋" w:cs="仿宋"/>
                <w:i w:val="0"/>
                <w:color w:val="000000"/>
                <w:kern w:val="0"/>
                <w:sz w:val="21"/>
                <w:szCs w:val="21"/>
                <w:u w:val="none"/>
                <w:lang w:val="en-US" w:eastAsia="zh-CN" w:bidi="ar"/>
              </w:rPr>
              <w:t xml:space="preserve">            c.糕点(自制）：限抽取自制的，现制现售的非预包装糕点检测。冷加工糕点（餐饮自制冷调韧糕类糕点、冷调松糕类糕点、 蛋糕类糕点等）和热加工糕点（餐饮自制烘烤糕点、油炸糕点、水蒸糕点等）的抽样比例是1:1。糕点（预包装食品除外）可在餐饮自制、经营环节（如蛋糕房、西点屋、烘焙坊、甜品店等证照齐全的单位）抽取。</w:t>
            </w:r>
            <w:r>
              <w:rPr>
                <w:rFonts w:hint="eastAsia" w:ascii="仿宋" w:hAnsi="仿宋" w:eastAsia="仿宋" w:cs="仿宋"/>
                <w:i w:val="0"/>
                <w:color w:val="000000"/>
                <w:kern w:val="0"/>
                <w:sz w:val="21"/>
                <w:szCs w:val="21"/>
                <w:u w:val="none"/>
                <w:lang w:val="en-US" w:eastAsia="zh-CN" w:bidi="ar"/>
              </w:rPr>
              <w:br w:type="textWrapping"/>
            </w:r>
            <w:r>
              <w:rPr>
                <w:rFonts w:hint="eastAsia" w:ascii="仿宋" w:hAnsi="仿宋" w:eastAsia="仿宋" w:cs="仿宋"/>
                <w:i w:val="0"/>
                <w:color w:val="000000"/>
                <w:kern w:val="0"/>
                <w:sz w:val="21"/>
                <w:szCs w:val="21"/>
                <w:u w:val="none"/>
                <w:lang w:val="en-US" w:eastAsia="zh-CN" w:bidi="ar"/>
              </w:rPr>
              <w:t xml:space="preserve">           d.其他调味品（餐饮)指餐饮环节含加工熏烧烤肉制品（餐饮）时使用的孜然粉、辣椒粉。</w:t>
            </w:r>
            <w:r>
              <w:rPr>
                <w:rFonts w:hint="eastAsia" w:ascii="仿宋" w:hAnsi="仿宋" w:eastAsia="仿宋" w:cs="仿宋"/>
                <w:i w:val="0"/>
                <w:color w:val="000000"/>
                <w:kern w:val="0"/>
                <w:sz w:val="21"/>
                <w:szCs w:val="21"/>
                <w:u w:val="none"/>
                <w:lang w:val="en-US" w:eastAsia="zh-CN" w:bidi="ar"/>
              </w:rPr>
              <w:br w:type="textWrapping"/>
            </w:r>
            <w:r>
              <w:rPr>
                <w:rFonts w:hint="eastAsia" w:ascii="仿宋" w:hAnsi="仿宋" w:eastAsia="仿宋" w:cs="仿宋"/>
                <w:i w:val="0"/>
                <w:color w:val="000000"/>
                <w:kern w:val="0"/>
                <w:sz w:val="21"/>
                <w:szCs w:val="21"/>
                <w:u w:val="none"/>
                <w:lang w:val="en-US" w:eastAsia="zh-CN" w:bidi="ar"/>
              </w:rPr>
              <w:t xml:space="preserve">           e.其他米面制品（餐饮)指抽取餐饮或加工经营环节的凉皮、凉面、凉粉、擀面皮、黄面、米皮及其汤料等，可在经备案许可的小作坊抽取一定比例的量，自行决定。                                                                                                                                                     </w:t>
            </w:r>
            <w:r>
              <w:rPr>
                <w:rFonts w:hint="eastAsia" w:ascii="仿宋" w:hAnsi="仿宋" w:eastAsia="仿宋" w:cs="仿宋"/>
                <w:i w:val="0"/>
                <w:color w:val="000000"/>
                <w:kern w:val="0"/>
                <w:sz w:val="21"/>
                <w:szCs w:val="21"/>
                <w:u w:val="none"/>
                <w:lang w:val="en-US" w:eastAsia="zh-CN" w:bidi="ar"/>
              </w:rPr>
              <w:br w:type="textWrapping"/>
            </w:r>
            <w:r>
              <w:rPr>
                <w:rFonts w:hint="eastAsia" w:ascii="仿宋" w:hAnsi="仿宋" w:eastAsia="仿宋" w:cs="仿宋"/>
                <w:i w:val="0"/>
                <w:color w:val="000000"/>
                <w:kern w:val="0"/>
                <w:sz w:val="21"/>
                <w:szCs w:val="21"/>
                <w:u w:val="none"/>
                <w:lang w:val="en-US" w:eastAsia="zh-CN" w:bidi="ar"/>
              </w:rPr>
              <w:t xml:space="preserve">           f.煎炸过程用油（限餐饮店）抽样检验按照《食品安全监督抽检实施细则（2022年版）》。</w:t>
            </w:r>
            <w:r>
              <w:rPr>
                <w:rFonts w:hint="eastAsia" w:ascii="仿宋" w:hAnsi="仿宋" w:eastAsia="仿宋" w:cs="仿宋"/>
                <w:i w:val="0"/>
                <w:color w:val="000000"/>
                <w:kern w:val="0"/>
                <w:sz w:val="21"/>
                <w:szCs w:val="21"/>
                <w:u w:val="none"/>
                <w:lang w:val="en-US" w:eastAsia="zh-CN" w:bidi="ar"/>
              </w:rPr>
              <w:br w:type="textWrapping"/>
            </w:r>
            <w:r>
              <w:rPr>
                <w:rFonts w:hint="eastAsia" w:ascii="仿宋" w:hAnsi="仿宋" w:eastAsia="仿宋" w:cs="仿宋"/>
                <w:i w:val="0"/>
                <w:color w:val="000000"/>
                <w:kern w:val="0"/>
                <w:sz w:val="21"/>
                <w:szCs w:val="21"/>
                <w:u w:val="none"/>
                <w:lang w:val="en-US" w:eastAsia="zh-CN" w:bidi="ar"/>
              </w:rPr>
              <w:t xml:space="preserve">         2.其他餐饮食品抽检项目的检测方法等详见《其他餐饮食品抽检实施细则（2022年）》（另行发布）。</w:t>
            </w:r>
          </w:p>
        </w:tc>
      </w:tr>
    </w:tbl>
    <w:p>
      <w:pPr>
        <w:pStyle w:val="26"/>
        <w:sectPr>
          <w:pgSz w:w="16840" w:h="11910" w:orient="landscape"/>
          <w:pgMar w:top="1281" w:right="1219" w:bottom="1281" w:left="663" w:header="964" w:footer="720" w:gutter="0"/>
          <w:pgBorders>
            <w:top w:val="none" w:sz="0" w:space="0"/>
            <w:left w:val="none" w:sz="0" w:space="0"/>
            <w:bottom w:val="none" w:sz="0" w:space="0"/>
            <w:right w:val="none" w:sz="0" w:space="0"/>
          </w:pgBorders>
          <w:cols w:space="0" w:num="1"/>
          <w:rtlGutter w:val="0"/>
          <w:docGrid w:linePitch="0" w:charSpace="0"/>
        </w:sectPr>
      </w:pPr>
    </w:p>
    <w:p>
      <w:pPr>
        <w:pStyle w:val="26"/>
      </w:pPr>
    </w:p>
    <w:p>
      <w:pPr>
        <w:spacing w:before="0"/>
        <w:ind w:left="2644" w:right="828" w:firstLine="0"/>
        <w:jc w:val="left"/>
        <w:rPr>
          <w:rFonts w:ascii="仿宋" w:hAnsi="仿宋" w:eastAsia="仿宋" w:cs="仿宋"/>
          <w:sz w:val="32"/>
          <w:szCs w:val="32"/>
        </w:rPr>
      </w:pPr>
      <w:bookmarkStart w:id="15" w:name="第四部分 投标文件格式"/>
      <w:bookmarkEnd w:id="15"/>
      <w:bookmarkStart w:id="16" w:name="_bookmark3"/>
      <w:bookmarkEnd w:id="16"/>
      <w:r>
        <w:rPr>
          <w:rFonts w:hint="eastAsia" w:ascii="仿宋" w:hAnsi="仿宋" w:eastAsia="仿宋" w:cs="仿宋"/>
          <w:b/>
          <w:bCs/>
          <w:sz w:val="32"/>
          <w:szCs w:val="32"/>
          <w:lang w:eastAsia="zh-CN"/>
        </w:rPr>
        <w:t>第四</w:t>
      </w:r>
      <w:r>
        <w:rPr>
          <w:rFonts w:ascii="仿宋" w:hAnsi="仿宋" w:eastAsia="仿宋" w:cs="仿宋"/>
          <w:b/>
          <w:bCs/>
          <w:sz w:val="32"/>
          <w:szCs w:val="32"/>
        </w:rPr>
        <w:t>部分</w:t>
      </w:r>
      <w:r>
        <w:rPr>
          <w:rFonts w:ascii="仿宋" w:hAnsi="仿宋" w:eastAsia="仿宋" w:cs="仿宋"/>
          <w:b/>
          <w:bCs/>
          <w:spacing w:val="-7"/>
          <w:sz w:val="32"/>
          <w:szCs w:val="32"/>
        </w:rPr>
        <w:t xml:space="preserve"> </w:t>
      </w:r>
      <w:r>
        <w:rPr>
          <w:rFonts w:ascii="仿宋" w:hAnsi="仿宋" w:eastAsia="仿宋" w:cs="仿宋"/>
          <w:b/>
          <w:bCs/>
          <w:sz w:val="32"/>
          <w:szCs w:val="32"/>
        </w:rPr>
        <w:t>投标文件格式</w:t>
      </w:r>
    </w:p>
    <w:p>
      <w:pPr>
        <w:spacing w:before="258" w:line="398" w:lineRule="exact"/>
        <w:ind w:right="828" w:firstLine="2442" w:firstLineChars="800"/>
        <w:jc w:val="left"/>
        <w:rPr>
          <w:rFonts w:ascii="仿宋" w:hAnsi="仿宋" w:eastAsia="仿宋" w:cs="仿宋"/>
          <w:b/>
          <w:bCs/>
          <w:spacing w:val="45"/>
          <w:w w:val="95"/>
          <w:sz w:val="32"/>
          <w:szCs w:val="32"/>
        </w:rPr>
      </w:pPr>
      <w:r>
        <w:rPr>
          <w:rFonts w:ascii="仿宋" w:hAnsi="仿宋" w:eastAsia="仿宋" w:cs="仿宋"/>
          <w:b/>
          <w:bCs/>
          <w:w w:val="95"/>
          <w:sz w:val="32"/>
          <w:szCs w:val="32"/>
        </w:rPr>
        <w:t>（如未提供格式，格式自拟）</w:t>
      </w:r>
      <w:r>
        <w:rPr>
          <w:rFonts w:ascii="仿宋" w:hAnsi="仿宋" w:eastAsia="仿宋" w:cs="仿宋"/>
          <w:b/>
          <w:bCs/>
          <w:spacing w:val="45"/>
          <w:w w:val="95"/>
          <w:sz w:val="32"/>
          <w:szCs w:val="32"/>
        </w:rPr>
        <w:t xml:space="preserve"> </w:t>
      </w:r>
    </w:p>
    <w:p>
      <w:pPr>
        <w:spacing w:before="258" w:line="398" w:lineRule="exact"/>
        <w:ind w:right="828" w:firstLine="3200" w:firstLineChars="1000"/>
        <w:jc w:val="left"/>
        <w:rPr>
          <w:rFonts w:ascii="仿宋" w:hAnsi="仿宋" w:eastAsia="仿宋" w:cs="仿宋"/>
          <w:sz w:val="32"/>
          <w:szCs w:val="32"/>
        </w:rPr>
      </w:pPr>
      <w:r>
        <w:rPr>
          <w:rFonts w:ascii="仿宋" w:hAnsi="仿宋" w:eastAsia="仿宋" w:cs="仿宋"/>
          <w:sz w:val="32"/>
          <w:szCs w:val="32"/>
        </w:rPr>
        <w:t>投标文件封面</w:t>
      </w:r>
    </w:p>
    <w:p>
      <w:pPr>
        <w:spacing w:line="271" w:lineRule="exact"/>
        <w:ind w:left="8079" w:right="0" w:firstLine="0"/>
        <w:rPr>
          <w:rFonts w:ascii="仿宋" w:hAnsi="仿宋" w:eastAsia="仿宋" w:cs="仿宋"/>
          <w:sz w:val="20"/>
          <w:szCs w:val="20"/>
        </w:rPr>
      </w:pPr>
      <w:r>
        <w:rPr>
          <w:rFonts w:ascii="仿宋" w:hAnsi="仿宋" w:eastAsia="仿宋" w:cs="仿宋"/>
          <w:position w:val="-4"/>
          <w:sz w:val="20"/>
          <w:szCs w:val="20"/>
        </w:rPr>
        <mc:AlternateContent>
          <mc:Choice Requires="wps">
            <w:drawing>
              <wp:inline distT="0" distB="0" distL="114300" distR="114300">
                <wp:extent cx="605790" cy="172085"/>
                <wp:effectExtent l="4445" t="4445" r="18415" b="13970"/>
                <wp:docPr id="1" name="文本框 94"/>
                <wp:cNvGraphicFramePr/>
                <a:graphic xmlns:a="http://schemas.openxmlformats.org/drawingml/2006/main">
                  <a:graphicData uri="http://schemas.microsoft.com/office/word/2010/wordprocessingShape">
                    <wps:wsp>
                      <wps:cNvSpPr txBox="1"/>
                      <wps:spPr>
                        <a:xfrm>
                          <a:off x="0" y="0"/>
                          <a:ext cx="605790" cy="172085"/>
                        </a:xfrm>
                        <a:prstGeom prst="rect">
                          <a:avLst/>
                        </a:prstGeom>
                        <a:noFill/>
                        <a:ln w="6096" cap="flat" cmpd="sng">
                          <a:solidFill>
                            <a:srgbClr val="000000"/>
                          </a:solidFill>
                          <a:prstDash val="solid"/>
                          <a:miter/>
                          <a:headEnd type="none" w="med" len="med"/>
                          <a:tailEnd type="none" w="med" len="med"/>
                        </a:ln>
                      </wps:spPr>
                      <wps:txbx>
                        <w:txbxContent>
                          <w:p>
                            <w:pPr>
                              <w:spacing w:before="0" w:line="240" w:lineRule="exact"/>
                              <w:ind w:left="-1" w:right="0" w:firstLine="0"/>
                              <w:jc w:val="left"/>
                              <w:rPr>
                                <w:rFonts w:ascii="仿宋" w:hAnsi="仿宋" w:eastAsia="仿宋" w:cs="仿宋"/>
                                <w:sz w:val="21"/>
                                <w:szCs w:val="21"/>
                              </w:rPr>
                            </w:pPr>
                            <w:r>
                              <w:rPr>
                                <w:rFonts w:ascii="仿宋" w:hAnsi="仿宋" w:eastAsia="仿宋" w:cs="仿宋"/>
                                <w:spacing w:val="-1"/>
                                <w:w w:val="99"/>
                                <w:sz w:val="21"/>
                                <w:szCs w:val="21"/>
                              </w:rPr>
                              <w:t>正</w:t>
                            </w:r>
                            <w:r>
                              <w:rPr>
                                <w:rFonts w:ascii="仿宋" w:hAnsi="仿宋" w:eastAsia="仿宋" w:cs="仿宋"/>
                                <w:spacing w:val="2"/>
                                <w:w w:val="99"/>
                                <w:sz w:val="21"/>
                                <w:szCs w:val="21"/>
                              </w:rPr>
                              <w:t>本</w:t>
                            </w:r>
                            <w:r>
                              <w:rPr>
                                <w:rFonts w:ascii="仿宋" w:hAnsi="仿宋" w:eastAsia="仿宋" w:cs="仿宋"/>
                                <w:spacing w:val="1"/>
                                <w:w w:val="99"/>
                                <w:sz w:val="21"/>
                                <w:szCs w:val="21"/>
                              </w:rPr>
                              <w:t>/</w:t>
                            </w:r>
                            <w:r>
                              <w:rPr>
                                <w:rFonts w:ascii="仿宋" w:hAnsi="仿宋" w:eastAsia="仿宋" w:cs="仿宋"/>
                                <w:spacing w:val="-1"/>
                                <w:w w:val="99"/>
                                <w:sz w:val="21"/>
                                <w:szCs w:val="21"/>
                              </w:rPr>
                              <w:t>副</w:t>
                            </w:r>
                            <w:r>
                              <w:rPr>
                                <w:rFonts w:ascii="仿宋" w:hAnsi="仿宋" w:eastAsia="仿宋" w:cs="仿宋"/>
                                <w:w w:val="99"/>
                                <w:sz w:val="21"/>
                                <w:szCs w:val="21"/>
                              </w:rPr>
                              <w:t>本</w:t>
                            </w:r>
                          </w:p>
                        </w:txbxContent>
                      </wps:txbx>
                      <wps:bodyPr lIns="0" tIns="0" rIns="0" bIns="0" upright="1"/>
                    </wps:wsp>
                  </a:graphicData>
                </a:graphic>
              </wp:inline>
            </w:drawing>
          </mc:Choice>
          <mc:Fallback>
            <w:pict>
              <v:shape id="文本框 94" o:spid="_x0000_s1026" o:spt="202" type="#_x0000_t202" style="height:13.55pt;width:47.7pt;" filled="f" stroked="t" coordsize="21600,21600" o:gfxdata="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FDb2B0wAAAAMBAAAPAAAAAAAAAAEAIAAA&#10;ACIAAABkcnMvZG93bnJldi54bWxQSwECFAAUAAAACACHTuJA5zMaMBECAAAxBAAADgAAAAAAAAAB&#10;ACAAAAAiAQAAZHJzL2Uyb0RvYy54bWxQSwUGAAAAAAYABgBZAQAApQUAAAAA&#10;">
                <v:fill on="f" focussize="0,0"/>
                <v:stroke weight="0.48pt" color="#000000" joinstyle="miter"/>
                <v:imagedata o:title=""/>
                <o:lock v:ext="edit" aspectratio="f"/>
                <v:textbox inset="0mm,0mm,0mm,0mm">
                  <w:txbxContent>
                    <w:p>
                      <w:pPr>
                        <w:spacing w:before="0" w:line="240" w:lineRule="exact"/>
                        <w:ind w:left="-1" w:right="0" w:firstLine="0"/>
                        <w:jc w:val="left"/>
                        <w:rPr>
                          <w:rFonts w:ascii="仿宋" w:hAnsi="仿宋" w:eastAsia="仿宋" w:cs="仿宋"/>
                          <w:sz w:val="21"/>
                          <w:szCs w:val="21"/>
                        </w:rPr>
                      </w:pPr>
                      <w:r>
                        <w:rPr>
                          <w:rFonts w:ascii="仿宋" w:hAnsi="仿宋" w:eastAsia="仿宋" w:cs="仿宋"/>
                          <w:spacing w:val="-1"/>
                          <w:w w:val="99"/>
                          <w:sz w:val="21"/>
                          <w:szCs w:val="21"/>
                        </w:rPr>
                        <w:t>正</w:t>
                      </w:r>
                      <w:r>
                        <w:rPr>
                          <w:rFonts w:ascii="仿宋" w:hAnsi="仿宋" w:eastAsia="仿宋" w:cs="仿宋"/>
                          <w:spacing w:val="2"/>
                          <w:w w:val="99"/>
                          <w:sz w:val="21"/>
                          <w:szCs w:val="21"/>
                        </w:rPr>
                        <w:t>本</w:t>
                      </w:r>
                      <w:r>
                        <w:rPr>
                          <w:rFonts w:ascii="仿宋" w:hAnsi="仿宋" w:eastAsia="仿宋" w:cs="仿宋"/>
                          <w:spacing w:val="1"/>
                          <w:w w:val="99"/>
                          <w:sz w:val="21"/>
                          <w:szCs w:val="21"/>
                        </w:rPr>
                        <w:t>/</w:t>
                      </w:r>
                      <w:r>
                        <w:rPr>
                          <w:rFonts w:ascii="仿宋" w:hAnsi="仿宋" w:eastAsia="仿宋" w:cs="仿宋"/>
                          <w:spacing w:val="-1"/>
                          <w:w w:val="99"/>
                          <w:sz w:val="21"/>
                          <w:szCs w:val="21"/>
                        </w:rPr>
                        <w:t>副</w:t>
                      </w:r>
                      <w:r>
                        <w:rPr>
                          <w:rFonts w:ascii="仿宋" w:hAnsi="仿宋" w:eastAsia="仿宋" w:cs="仿宋"/>
                          <w:w w:val="99"/>
                          <w:sz w:val="21"/>
                          <w:szCs w:val="21"/>
                        </w:rPr>
                        <w:t>本</w:t>
                      </w:r>
                    </w:p>
                  </w:txbxContent>
                </v:textbox>
                <w10:wrap type="none"/>
                <w10:anchorlock/>
              </v:shape>
            </w:pict>
          </mc:Fallback>
        </mc:AlternateContent>
      </w:r>
    </w:p>
    <w:p>
      <w:pPr>
        <w:spacing w:before="0" w:line="240" w:lineRule="auto"/>
        <w:rPr>
          <w:rFonts w:ascii="仿宋" w:hAnsi="仿宋" w:eastAsia="仿宋" w:cs="仿宋"/>
          <w:sz w:val="20"/>
          <w:szCs w:val="20"/>
        </w:rPr>
      </w:pPr>
    </w:p>
    <w:p>
      <w:pPr>
        <w:spacing w:before="0" w:line="240" w:lineRule="auto"/>
        <w:rPr>
          <w:rFonts w:ascii="仿宋" w:hAnsi="仿宋" w:eastAsia="仿宋" w:cs="仿宋"/>
          <w:sz w:val="20"/>
          <w:szCs w:val="20"/>
        </w:rPr>
      </w:pPr>
    </w:p>
    <w:p>
      <w:pPr>
        <w:spacing w:before="2" w:line="240" w:lineRule="auto"/>
        <w:rPr>
          <w:rFonts w:ascii="仿宋" w:hAnsi="仿宋" w:eastAsia="仿宋" w:cs="仿宋"/>
          <w:sz w:val="20"/>
          <w:szCs w:val="20"/>
        </w:rPr>
      </w:pPr>
    </w:p>
    <w:p>
      <w:pPr>
        <w:spacing w:before="0" w:line="475" w:lineRule="auto"/>
        <w:ind w:left="523" w:right="5667" w:firstLine="0"/>
        <w:jc w:val="left"/>
        <w:rPr>
          <w:rFonts w:ascii="仿宋" w:hAnsi="仿宋" w:eastAsia="仿宋" w:cs="仿宋"/>
          <w:sz w:val="32"/>
          <w:szCs w:val="32"/>
        </w:rPr>
      </w:pPr>
      <w:r>
        <w:rPr>
          <w:rFonts w:ascii="仿宋" w:hAnsi="仿宋" w:eastAsia="仿宋" w:cs="仿宋"/>
          <w:w w:val="95"/>
          <w:sz w:val="32"/>
          <w:szCs w:val="32"/>
        </w:rPr>
        <w:t>项目名称：</w:t>
      </w:r>
      <w:r>
        <w:rPr>
          <w:rFonts w:ascii="仿宋" w:hAnsi="仿宋" w:eastAsia="仿宋" w:cs="仿宋"/>
          <w:spacing w:val="-75"/>
          <w:w w:val="95"/>
          <w:sz w:val="32"/>
          <w:szCs w:val="32"/>
        </w:rPr>
        <w:t xml:space="preserve"> </w:t>
      </w:r>
      <w:r>
        <w:rPr>
          <w:rFonts w:ascii="仿宋" w:hAnsi="仿宋" w:eastAsia="仿宋" w:cs="仿宋"/>
          <w:w w:val="95"/>
          <w:sz w:val="32"/>
          <w:szCs w:val="32"/>
        </w:rPr>
        <w:t>项目编号：</w:t>
      </w:r>
    </w:p>
    <w:p>
      <w:pPr>
        <w:spacing w:before="0" w:line="240" w:lineRule="auto"/>
        <w:rPr>
          <w:rFonts w:ascii="仿宋" w:hAnsi="仿宋" w:eastAsia="仿宋" w:cs="仿宋"/>
          <w:sz w:val="20"/>
          <w:szCs w:val="20"/>
        </w:rPr>
      </w:pPr>
    </w:p>
    <w:p>
      <w:pPr>
        <w:spacing w:before="0" w:line="240" w:lineRule="auto"/>
        <w:rPr>
          <w:rFonts w:ascii="仿宋" w:hAnsi="仿宋" w:eastAsia="仿宋" w:cs="仿宋"/>
          <w:sz w:val="20"/>
          <w:szCs w:val="20"/>
        </w:rPr>
      </w:pPr>
    </w:p>
    <w:p>
      <w:pPr>
        <w:spacing w:before="11" w:line="240" w:lineRule="auto"/>
        <w:rPr>
          <w:rFonts w:ascii="仿宋" w:hAnsi="仿宋" w:eastAsia="仿宋" w:cs="仿宋"/>
          <w:sz w:val="21"/>
          <w:szCs w:val="21"/>
        </w:rPr>
      </w:pPr>
    </w:p>
    <w:p>
      <w:pPr>
        <w:spacing w:before="0" w:line="621" w:lineRule="exact"/>
        <w:ind w:left="2896" w:right="828" w:firstLine="0"/>
        <w:jc w:val="left"/>
        <w:rPr>
          <w:rFonts w:ascii="仿宋" w:hAnsi="仿宋" w:eastAsia="仿宋" w:cs="仿宋"/>
          <w:b/>
          <w:bCs/>
          <w:sz w:val="52"/>
          <w:szCs w:val="52"/>
        </w:rPr>
      </w:pPr>
      <w:r>
        <w:rPr>
          <w:rFonts w:ascii="仿宋" w:hAnsi="仿宋" w:eastAsia="仿宋" w:cs="仿宋"/>
          <w:b/>
          <w:bCs/>
          <w:sz w:val="52"/>
          <w:szCs w:val="52"/>
        </w:rPr>
        <w:t>投 标 文</w:t>
      </w:r>
      <w:r>
        <w:rPr>
          <w:rFonts w:ascii="仿宋" w:hAnsi="仿宋" w:eastAsia="仿宋" w:cs="仿宋"/>
          <w:b/>
          <w:bCs/>
          <w:spacing w:val="-8"/>
          <w:sz w:val="52"/>
          <w:szCs w:val="52"/>
        </w:rPr>
        <w:t xml:space="preserve"> </w:t>
      </w:r>
      <w:r>
        <w:rPr>
          <w:rFonts w:ascii="仿宋" w:hAnsi="仿宋" w:eastAsia="仿宋" w:cs="仿宋"/>
          <w:b/>
          <w:bCs/>
          <w:sz w:val="52"/>
          <w:szCs w:val="52"/>
        </w:rPr>
        <w:t>件</w:t>
      </w:r>
    </w:p>
    <w:p>
      <w:pPr>
        <w:spacing w:before="0" w:line="621" w:lineRule="exact"/>
        <w:ind w:left="2896" w:right="828" w:firstLine="0"/>
        <w:jc w:val="left"/>
        <w:rPr>
          <w:rFonts w:ascii="仿宋" w:hAnsi="仿宋" w:eastAsia="仿宋" w:cs="仿宋"/>
          <w:b/>
          <w:bCs/>
          <w:sz w:val="52"/>
          <w:szCs w:val="52"/>
        </w:rPr>
      </w:pPr>
    </w:p>
    <w:p>
      <w:pPr>
        <w:spacing w:before="0" w:line="621" w:lineRule="exact"/>
        <w:ind w:left="2896" w:right="828" w:firstLine="0"/>
        <w:jc w:val="left"/>
        <w:rPr>
          <w:rFonts w:ascii="仿宋" w:hAnsi="仿宋" w:eastAsia="仿宋" w:cs="仿宋"/>
          <w:b/>
          <w:bCs/>
          <w:sz w:val="52"/>
          <w:szCs w:val="52"/>
        </w:rPr>
      </w:pPr>
    </w:p>
    <w:p>
      <w:pPr>
        <w:spacing w:before="0" w:line="621" w:lineRule="exact"/>
        <w:ind w:left="2896" w:right="828" w:firstLine="0"/>
        <w:jc w:val="left"/>
        <w:rPr>
          <w:rFonts w:ascii="仿宋" w:hAnsi="仿宋" w:eastAsia="仿宋" w:cs="仿宋"/>
          <w:b/>
          <w:bCs/>
          <w:sz w:val="52"/>
          <w:szCs w:val="52"/>
        </w:rPr>
      </w:pPr>
    </w:p>
    <w:p>
      <w:pPr>
        <w:spacing w:before="0" w:line="621" w:lineRule="exact"/>
        <w:ind w:left="2896" w:right="828" w:firstLine="0"/>
        <w:jc w:val="left"/>
        <w:rPr>
          <w:rFonts w:ascii="仿宋" w:hAnsi="仿宋" w:eastAsia="仿宋" w:cs="仿宋"/>
          <w:b/>
          <w:bCs/>
          <w:sz w:val="52"/>
          <w:szCs w:val="52"/>
        </w:rPr>
      </w:pPr>
    </w:p>
    <w:p>
      <w:pPr>
        <w:pStyle w:val="4"/>
        <w:tabs>
          <w:tab w:val="left" w:pos="6151"/>
          <w:tab w:val="left" w:pos="9089"/>
        </w:tabs>
        <w:spacing w:before="442" w:line="480" w:lineRule="auto"/>
        <w:ind w:right="101"/>
        <w:jc w:val="left"/>
        <w:rPr>
          <w:w w:val="100"/>
        </w:rPr>
      </w:pPr>
      <w:r>
        <w:rPr>
          <w:spacing w:val="-2"/>
        </w:rPr>
        <w:t>供应商：</w:t>
      </w:r>
      <w:r>
        <w:rPr>
          <w:rFonts w:ascii="Times New Roman" w:hAnsi="Times New Roman" w:eastAsia="Times New Roman" w:cs="Times New Roman"/>
          <w:spacing w:val="-2"/>
          <w:u w:val="single" w:color="000000"/>
        </w:rPr>
        <w:tab/>
      </w:r>
      <w:r>
        <w:rPr>
          <w:spacing w:val="-2"/>
        </w:rPr>
        <w:t>（盖单位章）</w:t>
      </w:r>
      <w:r>
        <w:rPr>
          <w:w w:val="100"/>
        </w:rPr>
        <w:t xml:space="preserve"> </w:t>
      </w:r>
    </w:p>
    <w:p>
      <w:pPr>
        <w:pStyle w:val="4"/>
        <w:tabs>
          <w:tab w:val="left" w:pos="6151"/>
          <w:tab w:val="left" w:pos="9089"/>
        </w:tabs>
        <w:spacing w:before="442" w:line="480" w:lineRule="auto"/>
        <w:ind w:right="101"/>
        <w:jc w:val="left"/>
        <w:rPr>
          <w:rFonts w:ascii="Times New Roman" w:hAnsi="Times New Roman" w:eastAsia="Times New Roman" w:cs="Times New Roman"/>
        </w:rPr>
      </w:pPr>
      <w:r>
        <w:t>单位地址：</w:t>
      </w:r>
      <w:r>
        <w:rPr>
          <w:rFonts w:ascii="Times New Roman" w:hAnsi="Times New Roman" w:eastAsia="Times New Roman" w:cs="Times New Roman"/>
          <w:u w:val="single" w:color="000000"/>
        </w:rPr>
        <w:t xml:space="preserve"> </w:t>
      </w:r>
      <w:r>
        <w:rPr>
          <w:rFonts w:ascii="Times New Roman" w:hAnsi="Times New Roman" w:eastAsia="Times New Roman" w:cs="Times New Roman"/>
          <w:u w:val="single" w:color="000000"/>
        </w:rPr>
        <w:tab/>
      </w:r>
      <w:r>
        <w:rPr>
          <w:rFonts w:ascii="Times New Roman" w:hAnsi="Times New Roman" w:eastAsia="Times New Roman" w:cs="Times New Roman"/>
          <w:u w:val="single" w:color="000000"/>
        </w:rPr>
        <w:tab/>
      </w:r>
      <w:r>
        <w:rPr>
          <w:rFonts w:ascii="Times New Roman" w:hAnsi="Times New Roman" w:eastAsia="Times New Roman" w:cs="Times New Roman"/>
          <w:w w:val="25"/>
          <w:u w:val="single" w:color="000000"/>
        </w:rPr>
        <w:t xml:space="preserve"> </w:t>
      </w:r>
    </w:p>
    <w:p>
      <w:pPr>
        <w:pStyle w:val="4"/>
        <w:tabs>
          <w:tab w:val="left" w:pos="6133"/>
          <w:tab w:val="left" w:pos="6640"/>
        </w:tabs>
        <w:spacing w:before="41" w:line="480" w:lineRule="auto"/>
        <w:ind w:right="606"/>
        <w:jc w:val="left"/>
        <w:rPr>
          <w:rFonts w:ascii="Times New Roman" w:hAnsi="Times New Roman" w:eastAsia="Times New Roman" w:cs="Times New Roman"/>
        </w:rPr>
      </w:pPr>
      <w:r>
        <w:rPr>
          <w:spacing w:val="-2"/>
        </w:rPr>
        <w:t>法定代表人或其委托代理人：</w:t>
      </w:r>
      <w:r>
        <w:rPr>
          <w:rFonts w:ascii="Times New Roman" w:hAnsi="Times New Roman" w:eastAsia="Times New Roman" w:cs="Times New Roman"/>
          <w:spacing w:val="-2"/>
          <w:u w:val="single" w:color="000000"/>
        </w:rPr>
        <w:tab/>
      </w:r>
      <w:r>
        <w:rPr>
          <w:rFonts w:ascii="Times New Roman" w:hAnsi="Times New Roman" w:eastAsia="Times New Roman" w:cs="Times New Roman"/>
          <w:spacing w:val="-2"/>
          <w:u w:val="single" w:color="000000"/>
        </w:rPr>
        <w:tab/>
      </w:r>
      <w:r>
        <w:rPr>
          <w:spacing w:val="-2"/>
        </w:rPr>
        <w:t>（签字或盖章）</w:t>
      </w:r>
      <w:r>
        <w:rPr>
          <w:w w:val="100"/>
        </w:rPr>
        <w:t xml:space="preserve"> </w:t>
      </w:r>
      <w:r>
        <w:t>联系电话：</w:t>
      </w:r>
      <w:r>
        <w:rPr>
          <w:rFonts w:ascii="Times New Roman" w:hAnsi="Times New Roman" w:eastAsia="Times New Roman" w:cs="Times New Roman"/>
          <w:u w:val="single" w:color="000000"/>
        </w:rPr>
        <w:t xml:space="preserve"> </w:t>
      </w:r>
      <w:r>
        <w:rPr>
          <w:rFonts w:ascii="Times New Roman" w:hAnsi="Times New Roman" w:eastAsia="Times New Roman" w:cs="Times New Roman"/>
          <w:u w:val="single" w:color="000000"/>
        </w:rPr>
        <w:tab/>
      </w:r>
    </w:p>
    <w:p>
      <w:pPr>
        <w:spacing w:before="0" w:line="240" w:lineRule="auto"/>
        <w:rPr>
          <w:rFonts w:ascii="Times New Roman" w:hAnsi="Times New Roman" w:eastAsia="Times New Roman" w:cs="Times New Roman"/>
          <w:sz w:val="20"/>
          <w:szCs w:val="20"/>
        </w:rPr>
      </w:pPr>
    </w:p>
    <w:p>
      <w:pPr>
        <w:spacing w:before="0" w:line="240" w:lineRule="auto"/>
        <w:rPr>
          <w:rFonts w:ascii="Times New Roman" w:hAnsi="Times New Roman" w:eastAsia="Times New Roman" w:cs="Times New Roman"/>
          <w:sz w:val="20"/>
          <w:szCs w:val="20"/>
        </w:rPr>
      </w:pPr>
    </w:p>
    <w:p>
      <w:pPr>
        <w:spacing w:before="0" w:line="240" w:lineRule="auto"/>
        <w:rPr>
          <w:rFonts w:ascii="Times New Roman" w:hAnsi="Times New Roman" w:eastAsia="Times New Roman" w:cs="Times New Roman"/>
          <w:sz w:val="20"/>
          <w:szCs w:val="20"/>
        </w:rPr>
      </w:pPr>
    </w:p>
    <w:p>
      <w:pPr>
        <w:spacing w:before="5" w:line="240" w:lineRule="auto"/>
        <w:rPr>
          <w:rFonts w:ascii="Times New Roman" w:hAnsi="Times New Roman" w:eastAsia="Times New Roman" w:cs="Times New Roman"/>
          <w:sz w:val="21"/>
          <w:szCs w:val="21"/>
        </w:rPr>
      </w:pPr>
    </w:p>
    <w:p>
      <w:pPr>
        <w:pStyle w:val="4"/>
        <w:tabs>
          <w:tab w:val="left" w:pos="3350"/>
          <w:tab w:val="left" w:pos="4751"/>
          <w:tab w:val="left" w:pos="6151"/>
        </w:tabs>
        <w:spacing w:before="14" w:line="240" w:lineRule="auto"/>
        <w:ind w:left="2232" w:right="828"/>
        <w:jc w:val="left"/>
      </w:pPr>
      <w:r>
        <w:rPr>
          <w:rFonts w:ascii="Times New Roman" w:hAnsi="Times New Roman" w:eastAsia="Times New Roman" w:cs="Times New Roman"/>
          <w:w w:val="100"/>
          <w:u w:val="single" w:color="000000"/>
        </w:rPr>
        <w:t xml:space="preserve"> </w:t>
      </w:r>
      <w:r>
        <w:rPr>
          <w:rFonts w:ascii="Times New Roman" w:hAnsi="Times New Roman" w:eastAsia="Times New Roman" w:cs="Times New Roman"/>
          <w:u w:val="single" w:color="000000"/>
        </w:rPr>
        <w:tab/>
      </w:r>
      <w:r>
        <w:rPr>
          <w:spacing w:val="-1"/>
        </w:rPr>
        <w:t>年</w:t>
      </w:r>
      <w:r>
        <w:rPr>
          <w:rFonts w:ascii="Times New Roman" w:hAnsi="Times New Roman" w:eastAsia="Times New Roman" w:cs="Times New Roman"/>
          <w:spacing w:val="-1"/>
          <w:u w:val="single" w:color="000000"/>
        </w:rPr>
        <w:tab/>
      </w:r>
      <w:r>
        <w:rPr>
          <w:spacing w:val="-3"/>
        </w:rPr>
        <w:t>月</w:t>
      </w:r>
      <w:r>
        <w:rPr>
          <w:rFonts w:ascii="Times New Roman" w:hAnsi="Times New Roman" w:eastAsia="Times New Roman" w:cs="Times New Roman"/>
          <w:spacing w:val="-3"/>
          <w:u w:val="single" w:color="000000"/>
        </w:rPr>
        <w:tab/>
      </w:r>
      <w:r>
        <w:t>日</w:t>
      </w:r>
    </w:p>
    <w:p/>
    <w:p>
      <w:pPr>
        <w:pStyle w:val="25"/>
      </w:pPr>
    </w:p>
    <w:p>
      <w:pPr>
        <w:pStyle w:val="26"/>
      </w:pPr>
    </w:p>
    <w:p>
      <w:pPr>
        <w:pStyle w:val="26"/>
      </w:pPr>
    </w:p>
    <w:p>
      <w:pPr>
        <w:spacing w:after="0"/>
        <w:sectPr>
          <w:footerReference r:id="rId13" w:type="default"/>
          <w:pgSz w:w="11910" w:h="16840"/>
          <w:pgMar w:top="1219" w:right="1281" w:bottom="663" w:left="1281" w:header="964" w:footer="720" w:gutter="0"/>
          <w:pgBorders>
            <w:top w:val="none" w:sz="0" w:space="0"/>
            <w:left w:val="none" w:sz="0" w:space="0"/>
            <w:bottom w:val="none" w:sz="0" w:space="0"/>
            <w:right w:val="none" w:sz="0" w:space="0"/>
          </w:pgBorders>
          <w:cols w:space="0" w:num="1"/>
          <w:rtlGutter w:val="0"/>
          <w:docGrid w:linePitch="0" w:charSpace="0"/>
        </w:sectPr>
      </w:pPr>
    </w:p>
    <w:p>
      <w:pPr>
        <w:spacing w:before="0" w:line="356" w:lineRule="exact"/>
        <w:ind w:left="103" w:right="0" w:firstLine="0"/>
        <w:jc w:val="left"/>
        <w:rPr>
          <w:rFonts w:ascii="仿宋" w:hAnsi="仿宋" w:eastAsia="仿宋" w:cs="仿宋"/>
          <w:sz w:val="28"/>
          <w:szCs w:val="28"/>
        </w:rPr>
      </w:pPr>
      <w:bookmarkStart w:id="17" w:name="附件一"/>
      <w:bookmarkEnd w:id="17"/>
      <w:r>
        <w:rPr>
          <w:rFonts w:ascii="仿宋" w:hAnsi="仿宋" w:eastAsia="仿宋" w:cs="仿宋"/>
          <w:b/>
          <w:bCs/>
          <w:spacing w:val="-1"/>
          <w:sz w:val="28"/>
          <w:szCs w:val="28"/>
        </w:rPr>
        <w:t>附件一</w:t>
      </w:r>
    </w:p>
    <w:p>
      <w:pPr>
        <w:spacing w:before="11" w:line="240" w:lineRule="auto"/>
        <w:rPr>
          <w:rFonts w:ascii="仿宋" w:hAnsi="仿宋" w:eastAsia="仿宋" w:cs="仿宋"/>
          <w:b/>
          <w:bCs/>
          <w:sz w:val="40"/>
          <w:szCs w:val="40"/>
        </w:rPr>
      </w:pPr>
    </w:p>
    <w:p>
      <w:pPr>
        <w:tabs>
          <w:tab w:val="left" w:pos="664"/>
          <w:tab w:val="left" w:pos="1226"/>
        </w:tabs>
        <w:spacing w:before="0"/>
        <w:ind w:left="103" w:right="0" w:firstLine="0"/>
        <w:jc w:val="center"/>
        <w:rPr>
          <w:rFonts w:ascii="仿宋" w:hAnsi="仿宋" w:eastAsia="仿宋" w:cs="仿宋"/>
          <w:sz w:val="28"/>
          <w:szCs w:val="28"/>
        </w:rPr>
      </w:pPr>
      <w:r>
        <w:rPr>
          <w:rFonts w:ascii="仿宋" w:hAnsi="仿宋" w:eastAsia="仿宋" w:cs="仿宋"/>
          <w:b/>
          <w:bCs/>
          <w:w w:val="95"/>
          <w:sz w:val="28"/>
          <w:szCs w:val="28"/>
        </w:rPr>
        <w:t>投</w:t>
      </w:r>
      <w:r>
        <w:rPr>
          <w:rFonts w:ascii="仿宋" w:hAnsi="仿宋" w:eastAsia="仿宋" w:cs="仿宋"/>
          <w:b/>
          <w:bCs/>
          <w:w w:val="95"/>
          <w:sz w:val="28"/>
          <w:szCs w:val="28"/>
        </w:rPr>
        <w:tab/>
      </w:r>
      <w:r>
        <w:rPr>
          <w:rFonts w:ascii="仿宋" w:hAnsi="仿宋" w:eastAsia="仿宋" w:cs="仿宋"/>
          <w:b/>
          <w:bCs/>
          <w:w w:val="95"/>
          <w:sz w:val="28"/>
          <w:szCs w:val="28"/>
        </w:rPr>
        <w:t>标</w:t>
      </w:r>
      <w:r>
        <w:rPr>
          <w:rFonts w:ascii="仿宋" w:hAnsi="仿宋" w:eastAsia="仿宋" w:cs="仿宋"/>
          <w:b/>
          <w:bCs/>
          <w:w w:val="95"/>
          <w:sz w:val="28"/>
          <w:szCs w:val="28"/>
        </w:rPr>
        <w:tab/>
      </w:r>
      <w:r>
        <w:rPr>
          <w:rFonts w:ascii="仿宋" w:hAnsi="仿宋" w:eastAsia="仿宋" w:cs="仿宋"/>
          <w:b/>
          <w:bCs/>
          <w:sz w:val="28"/>
          <w:szCs w:val="28"/>
        </w:rPr>
        <w:t>函</w:t>
      </w:r>
    </w:p>
    <w:p>
      <w:pPr>
        <w:spacing w:after="0"/>
        <w:jc w:val="left"/>
        <w:rPr>
          <w:rFonts w:ascii="仿宋" w:hAnsi="仿宋" w:eastAsia="仿宋" w:cs="仿宋"/>
          <w:sz w:val="28"/>
          <w:szCs w:val="28"/>
        </w:rPr>
        <w:sectPr>
          <w:pgSz w:w="11910" w:h="16840"/>
          <w:pgMar w:top="1219" w:right="1281" w:bottom="663" w:left="1281" w:header="964" w:footer="720" w:gutter="0"/>
          <w:pgBorders>
            <w:top w:val="none" w:sz="0" w:space="0"/>
            <w:left w:val="none" w:sz="0" w:space="0"/>
            <w:bottom w:val="none" w:sz="0" w:space="0"/>
            <w:right w:val="none" w:sz="0" w:space="0"/>
          </w:pgBorders>
          <w:cols w:space="0" w:num="1"/>
          <w:rtlGutter w:val="0"/>
          <w:docGrid w:linePitch="0" w:charSpace="0"/>
        </w:sectPr>
      </w:pPr>
    </w:p>
    <w:p>
      <w:pPr>
        <w:spacing w:before="1" w:line="240" w:lineRule="auto"/>
        <w:rPr>
          <w:rFonts w:ascii="仿宋" w:hAnsi="仿宋" w:eastAsia="仿宋" w:cs="仿宋"/>
          <w:b/>
          <w:bCs/>
          <w:sz w:val="12"/>
          <w:szCs w:val="12"/>
        </w:rPr>
      </w:pPr>
    </w:p>
    <w:p>
      <w:pPr>
        <w:pStyle w:val="7"/>
        <w:spacing w:before="26" w:line="355" w:lineRule="auto"/>
        <w:ind w:left="583" w:right="0" w:hanging="360"/>
        <w:jc w:val="left"/>
      </w:pPr>
      <w:r>
        <w:rPr>
          <w:u w:val="single" w:color="000000"/>
        </w:rPr>
        <w:t>（采购人）：</w:t>
      </w:r>
      <w:r>
        <w:t xml:space="preserve"> </w:t>
      </w:r>
      <w:r>
        <w:rPr>
          <w:spacing w:val="-2"/>
        </w:rPr>
        <w:t>经研究，我们决定参加编号为项目的招标活动并投标，为此，我方郑重声明以下诸点，</w:t>
      </w:r>
    </w:p>
    <w:p>
      <w:pPr>
        <w:pStyle w:val="7"/>
        <w:spacing w:before="38" w:line="240" w:lineRule="auto"/>
        <w:ind w:left="103" w:right="0"/>
        <w:jc w:val="left"/>
      </w:pPr>
      <w:r>
        <w:t>并负法律责任。</w:t>
      </w:r>
    </w:p>
    <w:p>
      <w:pPr>
        <w:pStyle w:val="7"/>
        <w:spacing w:before="151" w:line="357" w:lineRule="auto"/>
        <w:ind w:left="103" w:right="229" w:firstLine="480"/>
        <w:jc w:val="both"/>
      </w:pPr>
      <w:r>
        <w:rPr>
          <w:spacing w:val="-3"/>
        </w:rPr>
        <w:t>一、我方提交投标文件，</w:t>
      </w:r>
      <w:r>
        <w:rPr>
          <w:rFonts w:hint="eastAsia"/>
          <w:spacing w:val="-3"/>
          <w:lang w:eastAsia="zh-CN"/>
        </w:rPr>
        <w:t>正本</w:t>
      </w:r>
      <w:r>
        <w:rPr>
          <w:rFonts w:hint="eastAsia"/>
          <w:spacing w:val="-3"/>
          <w:u w:val="single"/>
          <w:lang w:val="en-US" w:eastAsia="zh-CN"/>
        </w:rPr>
        <w:t xml:space="preserve">  </w:t>
      </w:r>
      <w:r>
        <w:rPr>
          <w:rFonts w:hint="eastAsia"/>
          <w:spacing w:val="-3"/>
          <w:lang w:val="en-US" w:eastAsia="zh-CN"/>
        </w:rPr>
        <w:t>份，副本</w:t>
      </w:r>
      <w:r>
        <w:rPr>
          <w:rFonts w:hint="eastAsia"/>
          <w:spacing w:val="-3"/>
          <w:u w:val="single"/>
          <w:lang w:val="en-US" w:eastAsia="zh-CN"/>
        </w:rPr>
        <w:t xml:space="preserve">   </w:t>
      </w:r>
      <w:r>
        <w:rPr>
          <w:rFonts w:hint="eastAsia"/>
          <w:spacing w:val="-3"/>
          <w:lang w:val="en-US" w:eastAsia="zh-CN"/>
        </w:rPr>
        <w:t>份，</w:t>
      </w:r>
      <w:r>
        <w:rPr>
          <w:spacing w:val="-3"/>
        </w:rPr>
        <w:t>电子版</w:t>
      </w:r>
      <w:r>
        <w:rPr>
          <w:rFonts w:hint="eastAsia"/>
          <w:spacing w:val="-57"/>
          <w:u w:val="single"/>
          <w:lang w:val="en-US" w:eastAsia="zh-CN"/>
        </w:rPr>
        <w:t xml:space="preserve">    </w:t>
      </w:r>
      <w:r>
        <w:rPr>
          <w:spacing w:val="-6"/>
        </w:rPr>
        <w:t>份，报价一览表</w:t>
      </w:r>
      <w:r>
        <w:rPr>
          <w:rFonts w:hint="eastAsia"/>
          <w:spacing w:val="-57"/>
          <w:u w:val="single"/>
          <w:lang w:val="en-US" w:eastAsia="zh-CN"/>
        </w:rPr>
        <w:t xml:space="preserve">   </w:t>
      </w:r>
      <w:r>
        <w:rPr>
          <w:spacing w:val="-9"/>
        </w:rPr>
        <w:t>份，电子版文档（</w:t>
      </w:r>
      <w:r>
        <w:t>如无法解密其投标文件无效）；</w:t>
      </w:r>
    </w:p>
    <w:p>
      <w:pPr>
        <w:pStyle w:val="7"/>
        <w:spacing w:line="355" w:lineRule="auto"/>
        <w:ind w:left="103" w:right="227" w:firstLine="480"/>
        <w:jc w:val="both"/>
      </w:pPr>
      <w:r>
        <w:t>二、我公司将积极响应贵方参加本次招标活动，经过对本项目招标文件的详细阅读， 对招标文件无疑问，编制投标文件的时间充足，对招标文件中的递交截止时间无异议；</w:t>
      </w:r>
    </w:p>
    <w:p>
      <w:pPr>
        <w:pStyle w:val="7"/>
        <w:spacing w:before="38" w:line="355" w:lineRule="auto"/>
        <w:ind w:left="103" w:right="229" w:firstLine="480"/>
        <w:jc w:val="both"/>
      </w:pPr>
      <w:r>
        <w:t>三、如果我方的投标文件被接受，我方将履行招标文件中规定的每项要求，并按我方 投标文件中的承诺按期、按质、按量履约，并承诺若我方中标绝不分包、转包任务；</w:t>
      </w:r>
    </w:p>
    <w:p>
      <w:pPr>
        <w:pStyle w:val="7"/>
        <w:spacing w:before="38" w:line="357" w:lineRule="auto"/>
        <w:ind w:left="583" w:right="0"/>
        <w:jc w:val="left"/>
      </w:pPr>
      <w:r>
        <w:t xml:space="preserve">四、我方理解，报价不是成交的唯一条件，你们有选择成交人的权利； </w:t>
      </w:r>
    </w:p>
    <w:p>
      <w:pPr>
        <w:pStyle w:val="7"/>
        <w:spacing w:before="38" w:line="357" w:lineRule="auto"/>
        <w:ind w:left="583" w:right="0"/>
        <w:jc w:val="left"/>
      </w:pPr>
      <w:r>
        <w:t>五、我方愿按《中华人民共和国合同法》及其他有关法律、法规的规定，自觉履行自己的全部责任；</w:t>
      </w:r>
    </w:p>
    <w:p>
      <w:pPr>
        <w:pStyle w:val="7"/>
        <w:spacing w:before="34" w:line="355" w:lineRule="auto"/>
        <w:ind w:left="583" w:right="0" w:hanging="480"/>
        <w:jc w:val="left"/>
      </w:pPr>
      <w:r>
        <w:t xml:space="preserve"> </w:t>
      </w:r>
      <w:r>
        <w:rPr>
          <w:rFonts w:hint="eastAsia"/>
          <w:lang w:val="en-US" w:eastAsia="zh-CN"/>
        </w:rPr>
        <w:t xml:space="preserve">   </w:t>
      </w:r>
      <w:r>
        <w:t>六、我方同意按招标文件的规定交纳投标保证金、中标服务费，遵守贵方有关评标的各项规定；</w:t>
      </w:r>
    </w:p>
    <w:p>
      <w:pPr>
        <w:pStyle w:val="7"/>
        <w:spacing w:before="154" w:line="240" w:lineRule="auto"/>
        <w:ind w:left="583" w:right="0"/>
        <w:jc w:val="left"/>
      </w:pPr>
      <w:r>
        <w:t>七、我方的投标文件有效期为</w:t>
      </w:r>
      <w:r>
        <w:rPr>
          <w:spacing w:val="-60"/>
        </w:rPr>
        <w:t xml:space="preserve"> </w:t>
      </w:r>
      <w:r>
        <w:rPr>
          <w:rFonts w:hint="eastAsia"/>
          <w:u w:val="single" w:color="000000"/>
          <w:lang w:val="en-US" w:eastAsia="zh-CN"/>
        </w:rPr>
        <w:t xml:space="preserve">     </w:t>
      </w:r>
      <w:r>
        <w:t>天。</w:t>
      </w:r>
    </w:p>
    <w:p>
      <w:pPr>
        <w:spacing w:before="0" w:line="240" w:lineRule="auto"/>
        <w:rPr>
          <w:rFonts w:ascii="仿宋" w:hAnsi="仿宋" w:eastAsia="仿宋" w:cs="仿宋"/>
          <w:sz w:val="24"/>
          <w:szCs w:val="24"/>
        </w:rPr>
      </w:pPr>
    </w:p>
    <w:p>
      <w:pPr>
        <w:spacing w:before="0" w:line="240" w:lineRule="auto"/>
        <w:rPr>
          <w:rFonts w:ascii="仿宋" w:hAnsi="仿宋" w:eastAsia="仿宋" w:cs="仿宋"/>
          <w:sz w:val="24"/>
          <w:szCs w:val="24"/>
        </w:rPr>
      </w:pPr>
    </w:p>
    <w:p>
      <w:pPr>
        <w:spacing w:before="12" w:line="240" w:lineRule="auto"/>
        <w:rPr>
          <w:rFonts w:ascii="仿宋" w:hAnsi="仿宋" w:eastAsia="仿宋" w:cs="仿宋"/>
          <w:sz w:val="34"/>
          <w:szCs w:val="34"/>
        </w:rPr>
      </w:pPr>
    </w:p>
    <w:p>
      <w:pPr>
        <w:pStyle w:val="7"/>
        <w:spacing w:before="0" w:line="357" w:lineRule="auto"/>
        <w:ind w:left="583" w:right="3907"/>
        <w:jc w:val="left"/>
      </w:pPr>
      <w:r>
        <w:t xml:space="preserve">单位名称（公章）： </w:t>
      </w:r>
    </w:p>
    <w:p>
      <w:pPr>
        <w:pStyle w:val="7"/>
        <w:spacing w:before="0" w:line="357" w:lineRule="auto"/>
        <w:ind w:left="583" w:right="3907"/>
        <w:jc w:val="left"/>
      </w:pPr>
      <w:r>
        <w:t xml:space="preserve">法定代表人（签字或盖章）： </w:t>
      </w:r>
    </w:p>
    <w:p>
      <w:pPr>
        <w:pStyle w:val="7"/>
        <w:spacing w:before="0" w:line="357" w:lineRule="auto"/>
        <w:ind w:left="583" w:right="3907"/>
        <w:jc w:val="left"/>
      </w:pPr>
      <w:r>
        <w:t>法人授权代表（签字）：</w:t>
      </w:r>
    </w:p>
    <w:p>
      <w:pPr>
        <w:spacing w:after="0" w:line="357" w:lineRule="auto"/>
        <w:jc w:val="left"/>
        <w:sectPr>
          <w:type w:val="continuous"/>
          <w:pgSz w:w="11910" w:h="16840"/>
          <w:pgMar w:top="1219" w:right="1281" w:bottom="663" w:left="1281" w:header="964" w:footer="720" w:gutter="0"/>
          <w:pgBorders>
            <w:top w:val="none" w:sz="0" w:space="0"/>
            <w:left w:val="none" w:sz="0" w:space="0"/>
            <w:bottom w:val="none" w:sz="0" w:space="0"/>
            <w:right w:val="none" w:sz="0" w:space="0"/>
          </w:pgBorders>
          <w:cols w:space="0" w:num="1"/>
          <w:rtlGutter w:val="0"/>
          <w:docGrid w:linePitch="0" w:charSpace="0"/>
        </w:sectPr>
      </w:pPr>
    </w:p>
    <w:p>
      <w:pPr>
        <w:spacing w:before="0" w:line="356" w:lineRule="exact"/>
        <w:ind w:left="103" w:right="0" w:firstLine="0"/>
        <w:jc w:val="left"/>
        <w:rPr>
          <w:rFonts w:ascii="仿宋" w:hAnsi="仿宋" w:eastAsia="仿宋" w:cs="仿宋"/>
          <w:sz w:val="28"/>
          <w:szCs w:val="28"/>
        </w:rPr>
      </w:pPr>
      <w:r>
        <w:rPr>
          <w:rFonts w:ascii="仿宋" w:hAnsi="仿宋" w:eastAsia="仿宋" w:cs="仿宋"/>
          <w:b/>
          <w:bCs/>
          <w:spacing w:val="-1"/>
          <w:sz w:val="28"/>
          <w:szCs w:val="28"/>
        </w:rPr>
        <w:t>附表二</w:t>
      </w:r>
    </w:p>
    <w:p>
      <w:pPr>
        <w:spacing w:before="11" w:line="240" w:lineRule="auto"/>
        <w:rPr>
          <w:rFonts w:ascii="仿宋" w:hAnsi="仿宋" w:eastAsia="仿宋" w:cs="仿宋"/>
          <w:b/>
          <w:bCs/>
          <w:sz w:val="40"/>
          <w:szCs w:val="40"/>
        </w:rPr>
      </w:pPr>
    </w:p>
    <w:p>
      <w:pPr>
        <w:spacing w:before="0" w:line="357" w:lineRule="auto"/>
        <w:ind w:left="1439" w:right="1127" w:hanging="1337"/>
        <w:jc w:val="center"/>
        <w:rPr>
          <w:rFonts w:ascii="仿宋" w:hAnsi="仿宋" w:eastAsia="仿宋" w:cs="仿宋"/>
          <w:b/>
          <w:bCs/>
          <w:spacing w:val="-137"/>
          <w:sz w:val="28"/>
          <w:szCs w:val="28"/>
        </w:rPr>
      </w:pPr>
      <w:r>
        <w:rPr>
          <w:rFonts w:ascii="仿宋" w:hAnsi="仿宋" w:eastAsia="仿宋" w:cs="仿宋"/>
          <w:b/>
          <w:bCs/>
          <w:spacing w:val="-1"/>
          <w:sz w:val="28"/>
          <w:szCs w:val="28"/>
        </w:rPr>
        <w:t>法定代表人身份证明或法定代表人授权委托书</w:t>
      </w:r>
    </w:p>
    <w:p>
      <w:pPr>
        <w:spacing w:before="0" w:line="357" w:lineRule="auto"/>
        <w:ind w:left="1439" w:right="1127" w:hanging="1337"/>
        <w:jc w:val="center"/>
        <w:rPr>
          <w:rFonts w:ascii="仿宋" w:hAnsi="仿宋" w:eastAsia="仿宋" w:cs="仿宋"/>
          <w:sz w:val="28"/>
          <w:szCs w:val="28"/>
        </w:rPr>
      </w:pPr>
      <w:r>
        <w:rPr>
          <w:rFonts w:ascii="仿宋" w:hAnsi="仿宋" w:eastAsia="仿宋" w:cs="仿宋"/>
          <w:b/>
          <w:bCs/>
          <w:sz w:val="28"/>
          <w:szCs w:val="28"/>
        </w:rPr>
        <w:t>1、法定代表人身份证明</w:t>
      </w:r>
    </w:p>
    <w:p>
      <w:pPr>
        <w:spacing w:after="0" w:line="357" w:lineRule="auto"/>
        <w:jc w:val="left"/>
        <w:rPr>
          <w:rFonts w:ascii="仿宋" w:hAnsi="仿宋" w:eastAsia="仿宋" w:cs="仿宋"/>
          <w:sz w:val="28"/>
          <w:szCs w:val="28"/>
        </w:rPr>
        <w:sectPr>
          <w:pgSz w:w="11910" w:h="16840"/>
          <w:pgMar w:top="1219" w:right="1281" w:bottom="663" w:left="1281" w:header="964" w:footer="720" w:gutter="0"/>
          <w:pgBorders>
            <w:top w:val="none" w:sz="0" w:space="0"/>
            <w:left w:val="none" w:sz="0" w:space="0"/>
            <w:bottom w:val="none" w:sz="0" w:space="0"/>
            <w:right w:val="none" w:sz="0" w:space="0"/>
          </w:pgBorders>
          <w:cols w:space="0" w:num="1"/>
          <w:rtlGutter w:val="0"/>
          <w:docGrid w:linePitch="0" w:charSpace="0"/>
        </w:sectPr>
      </w:pPr>
    </w:p>
    <w:p>
      <w:pPr>
        <w:pStyle w:val="7"/>
        <w:spacing w:before="47" w:line="240" w:lineRule="auto"/>
        <w:ind w:left="583" w:right="1627"/>
        <w:jc w:val="left"/>
      </w:pPr>
      <w:r>
        <w:t>（采购人）：</w:t>
      </w:r>
    </w:p>
    <w:p>
      <w:pPr>
        <w:pStyle w:val="7"/>
        <w:spacing w:before="151" w:line="355" w:lineRule="auto"/>
        <w:ind w:left="583" w:right="108" w:rightChars="0"/>
        <w:jc w:val="left"/>
      </w:pPr>
      <w:r>
        <w:t>兹证明 同志在我单位任 （职务），是我单位的法定代表人。 附法定代表人基本情况：</w:t>
      </w:r>
    </w:p>
    <w:p>
      <w:pPr>
        <w:pStyle w:val="7"/>
        <w:tabs>
          <w:tab w:val="left" w:pos="1432"/>
          <w:tab w:val="left" w:pos="4954"/>
        </w:tabs>
        <w:spacing w:before="38" w:line="357" w:lineRule="auto"/>
        <w:ind w:left="583" w:right="4056"/>
        <w:jc w:val="left"/>
      </w:pPr>
      <w:r>
        <w:t>姓名</w:t>
      </w:r>
      <w:r>
        <w:rPr>
          <w:spacing w:val="-1"/>
          <w:w w:val="94"/>
          <w:sz w:val="2"/>
          <w:szCs w:val="2"/>
        </w:rPr>
        <w:t>U</w:t>
      </w:r>
      <w:r>
        <w:rPr>
          <w:rFonts w:ascii="Times New Roman" w:hAnsi="Times New Roman" w:eastAsia="Times New Roman" w:cs="Times New Roman"/>
          <w:u w:val="single" w:color="000000"/>
        </w:rPr>
        <w:t xml:space="preserve"> </w:t>
      </w:r>
      <w:r>
        <w:rPr>
          <w:rFonts w:ascii="Times New Roman" w:hAnsi="Times New Roman" w:eastAsia="Times New Roman" w:cs="Times New Roman"/>
          <w:u w:val="single" w:color="000000"/>
        </w:rPr>
        <w:tab/>
      </w:r>
      <w:r>
        <w:rPr>
          <w:u w:val="single" w:color="000000"/>
        </w:rPr>
        <w:t>（签字）</w:t>
      </w:r>
      <w:r>
        <w:rPr>
          <w:rFonts w:ascii="Times New Roman" w:hAnsi="Times New Roman" w:eastAsia="Times New Roman" w:cs="Times New Roman"/>
          <w:u w:val="single" w:color="000000"/>
        </w:rPr>
        <w:t xml:space="preserve">  </w:t>
      </w:r>
      <w:r>
        <w:rPr>
          <w:rFonts w:ascii="Times New Roman" w:hAnsi="Times New Roman" w:eastAsia="Times New Roman" w:cs="Times New Roman"/>
          <w:spacing w:val="-2"/>
          <w:u w:val="single" w:color="000000"/>
        </w:rPr>
        <w:t xml:space="preserve"> </w:t>
      </w:r>
      <w:r>
        <w:rPr>
          <w:rFonts w:ascii="Times New Roman" w:hAnsi="Times New Roman" w:eastAsia="Times New Roman" w:cs="Times New Roman"/>
          <w:spacing w:val="1"/>
        </w:rPr>
        <w:t xml:space="preserve"> </w:t>
      </w:r>
      <w:r>
        <w:t>性别</w:t>
      </w:r>
      <w:r>
        <w:rPr>
          <w:spacing w:val="-1"/>
        </w:rPr>
        <w:t>：</w:t>
      </w:r>
      <w:r>
        <w:rPr>
          <w:rFonts w:ascii="Times New Roman" w:hAnsi="Times New Roman" w:eastAsia="Times New Roman" w:cs="Times New Roman"/>
          <w:u w:val="single" w:color="000000"/>
        </w:rPr>
        <w:t xml:space="preserve">  </w:t>
      </w:r>
      <w:r>
        <w:rPr>
          <w:rFonts w:ascii="Times New Roman" w:hAnsi="Times New Roman" w:eastAsia="Times New Roman" w:cs="Times New Roman"/>
          <w:spacing w:val="-1"/>
          <w:u w:val="single" w:color="000000"/>
        </w:rPr>
        <w:t xml:space="preserve"> </w:t>
      </w:r>
      <w:r>
        <w:rPr>
          <w:rFonts w:ascii="Times New Roman" w:hAnsi="Times New Roman" w:eastAsia="Times New Roman" w:cs="Times New Roman"/>
          <w:spacing w:val="1"/>
        </w:rPr>
        <w:t xml:space="preserve"> </w:t>
      </w:r>
      <w:r>
        <w:t>年龄</w:t>
      </w:r>
      <w:r>
        <w:rPr>
          <w:spacing w:val="-1"/>
        </w:rPr>
        <w:t>：</w:t>
      </w:r>
      <w:r>
        <w:rPr>
          <w:rFonts w:ascii="Times New Roman" w:hAnsi="Times New Roman" w:eastAsia="Times New Roman" w:cs="Times New Roman"/>
          <w:u w:val="single" w:color="000000"/>
        </w:rPr>
        <w:t xml:space="preserve"> </w:t>
      </w:r>
      <w:r>
        <w:rPr>
          <w:rFonts w:ascii="Times New Roman" w:hAnsi="Times New Roman" w:eastAsia="Times New Roman" w:cs="Times New Roman"/>
          <w:u w:val="single" w:color="000000"/>
        </w:rPr>
        <w:tab/>
      </w:r>
      <w:r>
        <w:rPr>
          <w:rFonts w:ascii="Times New Roman" w:hAnsi="Times New Roman" w:eastAsia="Times New Roman" w:cs="Times New Roman"/>
          <w:w w:val="28"/>
          <w:u w:val="single" w:color="000000"/>
        </w:rPr>
        <w:t xml:space="preserve"> </w:t>
      </w:r>
      <w:r>
        <w:rPr>
          <w:rFonts w:ascii="Times New Roman" w:hAnsi="Times New Roman" w:eastAsia="Times New Roman" w:cs="Times New Roman"/>
        </w:rPr>
        <w:t xml:space="preserve"> </w:t>
      </w:r>
      <w:r>
        <w:t>身份证号码：</w:t>
      </w:r>
    </w:p>
    <w:p>
      <w:pPr>
        <w:pStyle w:val="7"/>
        <w:spacing w:before="34" w:line="357" w:lineRule="auto"/>
        <w:ind w:left="583" w:right="5347"/>
        <w:jc w:val="left"/>
      </w:pPr>
      <w:r>
        <w:t>通讯地址： 电话号码：邮编：</w:t>
      </w:r>
    </w:p>
    <w:p>
      <w:pPr>
        <w:spacing w:before="10" w:line="240" w:lineRule="auto"/>
        <w:rPr>
          <w:rFonts w:ascii="仿宋" w:hAnsi="仿宋" w:eastAsia="仿宋" w:cs="仿宋"/>
          <w:sz w:val="23"/>
          <w:szCs w:val="23"/>
        </w:rPr>
      </w:pPr>
    </w:p>
    <w:p>
      <w:pPr>
        <w:spacing w:before="0"/>
        <w:ind w:left="664" w:right="1627" w:firstLine="0"/>
        <w:jc w:val="left"/>
        <w:rPr>
          <w:rFonts w:ascii="仿宋" w:hAnsi="仿宋" w:eastAsia="仿宋" w:cs="仿宋"/>
          <w:sz w:val="28"/>
          <w:szCs w:val="28"/>
        </w:rPr>
      </w:pPr>
      <w:r>
        <w:rPr>
          <w:rFonts w:ascii="仿宋" w:hAnsi="仿宋" w:eastAsia="仿宋" w:cs="仿宋"/>
          <w:b/>
          <w:bCs/>
          <w:sz w:val="28"/>
          <w:szCs w:val="28"/>
        </w:rPr>
        <w:t>附：法定代表人《居民身份证》正反面复印件：</w:t>
      </w:r>
    </w:p>
    <w:p>
      <w:pPr>
        <w:spacing w:before="0" w:line="240" w:lineRule="auto"/>
        <w:rPr>
          <w:rFonts w:ascii="仿宋" w:hAnsi="仿宋" w:eastAsia="仿宋" w:cs="仿宋"/>
          <w:b/>
          <w:bCs/>
          <w:sz w:val="28"/>
          <w:szCs w:val="28"/>
        </w:rPr>
      </w:pPr>
    </w:p>
    <w:p>
      <w:pPr>
        <w:spacing w:before="0" w:line="240" w:lineRule="auto"/>
        <w:rPr>
          <w:rFonts w:ascii="仿宋" w:hAnsi="仿宋" w:eastAsia="仿宋" w:cs="仿宋"/>
          <w:b/>
          <w:bCs/>
          <w:sz w:val="28"/>
          <w:szCs w:val="28"/>
        </w:rPr>
      </w:pPr>
    </w:p>
    <w:p>
      <w:pPr>
        <w:spacing w:before="0" w:line="240" w:lineRule="auto"/>
        <w:rPr>
          <w:rFonts w:ascii="仿宋" w:hAnsi="仿宋" w:eastAsia="仿宋" w:cs="仿宋"/>
          <w:b/>
          <w:bCs/>
          <w:sz w:val="28"/>
          <w:szCs w:val="28"/>
        </w:rPr>
      </w:pPr>
    </w:p>
    <w:p>
      <w:pPr>
        <w:spacing w:before="0" w:line="240" w:lineRule="auto"/>
        <w:rPr>
          <w:rFonts w:ascii="仿宋" w:hAnsi="仿宋" w:eastAsia="仿宋" w:cs="仿宋"/>
          <w:b/>
          <w:bCs/>
          <w:sz w:val="28"/>
          <w:szCs w:val="28"/>
        </w:rPr>
      </w:pPr>
    </w:p>
    <w:p>
      <w:pPr>
        <w:spacing w:before="0" w:line="240" w:lineRule="auto"/>
        <w:rPr>
          <w:rFonts w:ascii="仿宋" w:hAnsi="仿宋" w:eastAsia="仿宋" w:cs="仿宋"/>
          <w:b/>
          <w:bCs/>
          <w:sz w:val="28"/>
          <w:szCs w:val="28"/>
        </w:rPr>
      </w:pPr>
    </w:p>
    <w:p>
      <w:pPr>
        <w:spacing w:before="9" w:line="240" w:lineRule="auto"/>
        <w:rPr>
          <w:rFonts w:ascii="仿宋" w:hAnsi="仿宋" w:eastAsia="仿宋" w:cs="仿宋"/>
          <w:b/>
          <w:bCs/>
          <w:sz w:val="38"/>
          <w:szCs w:val="38"/>
        </w:rPr>
      </w:pPr>
    </w:p>
    <w:p>
      <w:pPr>
        <w:spacing w:before="0"/>
        <w:ind w:left="103" w:right="0" w:firstLine="0"/>
        <w:jc w:val="left"/>
        <w:rPr>
          <w:rFonts w:ascii="仿宋" w:hAnsi="仿宋" w:eastAsia="仿宋" w:cs="仿宋"/>
          <w:sz w:val="21"/>
          <w:szCs w:val="21"/>
        </w:rPr>
      </w:pPr>
      <w:r>
        <w:rPr>
          <w:rFonts w:ascii="仿宋" w:hAnsi="仿宋" w:eastAsia="仿宋" w:cs="仿宋"/>
          <w:b/>
          <w:bCs/>
          <w:sz w:val="21"/>
          <w:szCs w:val="21"/>
        </w:rPr>
        <w:t>注：1.法定代表人签字或盖章必须是亲笔签名或相关主管行政部门备案的法定代表人印章。</w:t>
      </w:r>
    </w:p>
    <w:p>
      <w:pPr>
        <w:spacing w:before="0" w:line="240" w:lineRule="auto"/>
        <w:rPr>
          <w:rFonts w:ascii="仿宋" w:hAnsi="仿宋" w:eastAsia="仿宋" w:cs="仿宋"/>
          <w:sz w:val="24"/>
          <w:szCs w:val="24"/>
        </w:rPr>
      </w:pPr>
    </w:p>
    <w:p>
      <w:pPr>
        <w:pStyle w:val="7"/>
        <w:spacing w:before="188" w:line="355" w:lineRule="auto"/>
        <w:ind w:left="4663" w:right="1627" w:hanging="120"/>
        <w:jc w:val="left"/>
      </w:pPr>
    </w:p>
    <w:p>
      <w:pPr>
        <w:pStyle w:val="7"/>
        <w:spacing w:before="188" w:line="355" w:lineRule="auto"/>
        <w:ind w:left="4663" w:right="1627" w:hanging="120"/>
        <w:jc w:val="left"/>
      </w:pPr>
    </w:p>
    <w:p>
      <w:pPr>
        <w:pStyle w:val="7"/>
        <w:spacing w:before="188" w:line="355" w:lineRule="auto"/>
        <w:ind w:left="4663" w:right="1627" w:hanging="120"/>
        <w:jc w:val="left"/>
      </w:pPr>
      <w:r>
        <w:t>单位名称：（公章） 年月日</w:t>
      </w:r>
    </w:p>
    <w:p>
      <w:pPr>
        <w:spacing w:after="0"/>
        <w:jc w:val="left"/>
        <w:rPr>
          <w:rFonts w:ascii="仿宋" w:hAnsi="仿宋" w:eastAsia="仿宋" w:cs="仿宋"/>
          <w:sz w:val="21"/>
          <w:szCs w:val="21"/>
        </w:rPr>
        <w:sectPr>
          <w:type w:val="continuous"/>
          <w:pgSz w:w="11910" w:h="16840"/>
          <w:pgMar w:top="1219" w:right="1281" w:bottom="663" w:left="1281" w:header="964" w:footer="720" w:gutter="0"/>
          <w:pgBorders>
            <w:top w:val="none" w:sz="0" w:space="0"/>
            <w:left w:val="none" w:sz="0" w:space="0"/>
            <w:bottom w:val="none" w:sz="0" w:space="0"/>
            <w:right w:val="none" w:sz="0" w:space="0"/>
          </w:pgBorders>
          <w:cols w:space="0" w:num="1"/>
          <w:rtlGutter w:val="0"/>
          <w:docGrid w:linePitch="0" w:charSpace="0"/>
        </w:sectPr>
      </w:pPr>
    </w:p>
    <w:p>
      <w:pPr>
        <w:spacing w:before="0" w:line="356" w:lineRule="exact"/>
        <w:ind w:left="525" w:right="0" w:firstLine="2097"/>
        <w:jc w:val="left"/>
        <w:rPr>
          <w:rFonts w:ascii="仿宋" w:hAnsi="仿宋" w:eastAsia="仿宋" w:cs="仿宋"/>
          <w:sz w:val="28"/>
          <w:szCs w:val="28"/>
        </w:rPr>
      </w:pPr>
      <w:r>
        <w:rPr>
          <w:rFonts w:ascii="仿宋" w:hAnsi="仿宋" w:eastAsia="仿宋" w:cs="仿宋"/>
          <w:b/>
          <w:bCs/>
          <w:sz w:val="28"/>
          <w:szCs w:val="28"/>
        </w:rPr>
        <w:t>2、法定代表人授权委托书</w:t>
      </w:r>
    </w:p>
    <w:p>
      <w:pPr>
        <w:spacing w:before="0" w:line="240" w:lineRule="auto"/>
        <w:rPr>
          <w:rFonts w:ascii="仿宋" w:hAnsi="仿宋" w:eastAsia="仿宋" w:cs="仿宋"/>
          <w:b/>
          <w:bCs/>
          <w:sz w:val="28"/>
          <w:szCs w:val="28"/>
        </w:rPr>
      </w:pPr>
    </w:p>
    <w:p>
      <w:pPr>
        <w:spacing w:before="9" w:line="240" w:lineRule="auto"/>
        <w:rPr>
          <w:rFonts w:ascii="仿宋" w:hAnsi="仿宋" w:eastAsia="仿宋" w:cs="仿宋"/>
          <w:b/>
          <w:bCs/>
          <w:sz w:val="21"/>
          <w:szCs w:val="21"/>
        </w:rPr>
      </w:pPr>
    </w:p>
    <w:p>
      <w:pPr>
        <w:pStyle w:val="7"/>
        <w:spacing w:before="0" w:line="357" w:lineRule="auto"/>
        <w:ind w:left="103" w:right="109" w:firstLine="422"/>
        <w:jc w:val="both"/>
      </w:pPr>
      <w:r>
        <w:t xml:space="preserve">本授权声明：注册于中华人民共和国的 </w:t>
      </w:r>
      <w:r>
        <w:rPr>
          <w:spacing w:val="-3"/>
          <w:u w:val="single" w:color="000000"/>
        </w:rPr>
        <w:t xml:space="preserve">（投标人名称、住址） </w:t>
      </w:r>
      <w:r>
        <w:t>的法定代表人</w:t>
      </w:r>
      <w:r>
        <w:rPr>
          <w:spacing w:val="30"/>
        </w:rPr>
        <w:t xml:space="preserve"> </w:t>
      </w:r>
      <w:r>
        <w:rPr>
          <w:u w:val="single" w:color="000000"/>
        </w:rPr>
        <w:t>（法</w:t>
      </w:r>
      <w:r>
        <w:t xml:space="preserve"> </w:t>
      </w:r>
      <w:r>
        <w:rPr>
          <w:u w:val="single" w:color="000000"/>
        </w:rPr>
        <w:t>定代表人姓名、职务）</w:t>
      </w:r>
      <w:r>
        <w:rPr>
          <w:spacing w:val="13"/>
          <w:u w:val="single" w:color="000000"/>
        </w:rPr>
        <w:t xml:space="preserve"> </w:t>
      </w:r>
      <w:r>
        <w:t>代表本公司授权在下面签字的</w:t>
      </w:r>
      <w:r>
        <w:rPr>
          <w:spacing w:val="12"/>
        </w:rPr>
        <w:t xml:space="preserve"> </w:t>
      </w:r>
      <w:r>
        <w:rPr>
          <w:u w:val="single" w:color="000000"/>
        </w:rPr>
        <w:t>（被授权人的姓名、职务）</w:t>
      </w:r>
      <w:r>
        <w:rPr>
          <w:spacing w:val="13"/>
          <w:u w:val="single" w:color="000000"/>
        </w:rPr>
        <w:t xml:space="preserve"> </w:t>
      </w:r>
      <w:r>
        <w:t>为</w:t>
      </w:r>
      <w:r>
        <w:rPr>
          <w:spacing w:val="-115"/>
        </w:rPr>
        <w:t xml:space="preserve"> </w:t>
      </w:r>
      <w:r>
        <w:rPr>
          <w:spacing w:val="-5"/>
        </w:rPr>
        <w:t xml:space="preserve">本公司的合法代理人，就此次 </w:t>
      </w:r>
      <w:r>
        <w:rPr>
          <w:spacing w:val="-10"/>
          <w:u w:val="single" w:color="000000"/>
        </w:rPr>
        <w:t>（项目名称、项目包段），</w:t>
      </w:r>
      <w:r>
        <w:rPr>
          <w:spacing w:val="-10"/>
        </w:rPr>
        <w:t>招标编号为</w:t>
      </w:r>
      <w:r>
        <w:rPr>
          <w:spacing w:val="-10"/>
          <w:u w:val="single" w:color="000000"/>
        </w:rPr>
        <w:t xml:space="preserve">（项目编号） </w:t>
      </w:r>
      <w:r>
        <w:t xml:space="preserve">的 </w:t>
      </w:r>
      <w:r>
        <w:rPr>
          <w:u w:val="single" w:color="000000"/>
        </w:rPr>
        <w:t>（采</w:t>
      </w:r>
      <w:r>
        <w:rPr>
          <w:spacing w:val="-117"/>
          <w:u w:val="single" w:color="000000"/>
        </w:rPr>
        <w:t xml:space="preserve"> </w:t>
      </w:r>
      <w:r>
        <w:rPr>
          <w:u w:val="single" w:color="000000"/>
        </w:rPr>
        <w:t>购内容）</w:t>
      </w:r>
      <w:r>
        <w:rPr>
          <w:spacing w:val="-43"/>
          <w:u w:val="single" w:color="000000"/>
        </w:rPr>
        <w:t xml:space="preserve"> </w:t>
      </w:r>
      <w:r>
        <w:rPr>
          <w:spacing w:val="-4"/>
        </w:rPr>
        <w:t>的投标及合同的执行、完成和后期质保，以本公司名义处理一切与之有关的事务。</w:t>
      </w:r>
    </w:p>
    <w:p>
      <w:pPr>
        <w:pStyle w:val="7"/>
        <w:spacing w:before="34" w:line="240" w:lineRule="auto"/>
        <w:ind w:left="583" w:right="0"/>
        <w:jc w:val="left"/>
      </w:pPr>
      <w:r>
        <w:t>特此证明。</w:t>
      </w:r>
    </w:p>
    <w:p>
      <w:pPr>
        <w:pStyle w:val="7"/>
        <w:tabs>
          <w:tab w:val="left" w:pos="5922"/>
          <w:tab w:val="left" w:pos="6025"/>
        </w:tabs>
        <w:spacing w:before="154" w:line="357" w:lineRule="auto"/>
        <w:ind w:left="583" w:right="3705" w:hanging="60"/>
        <w:jc w:val="left"/>
        <w:rPr>
          <w:rFonts w:ascii="Times New Roman" w:hAnsi="Times New Roman" w:eastAsia="Times New Roman" w:cs="Times New Roman"/>
        </w:rPr>
      </w:pPr>
      <w:r>
        <w:t xml:space="preserve">本授权书于 </w:t>
      </w:r>
      <w:r>
        <w:rPr>
          <w:u w:val="single" w:color="000000"/>
        </w:rPr>
        <w:t>年 月</w:t>
      </w:r>
      <w:r>
        <w:rPr>
          <w:spacing w:val="119"/>
          <w:u w:val="single" w:color="000000"/>
        </w:rPr>
        <w:t xml:space="preserve"> </w:t>
      </w:r>
      <w:r>
        <w:rPr>
          <w:u w:val="single" w:color="000000"/>
        </w:rPr>
        <w:t>日</w:t>
      </w:r>
      <w:r>
        <w:t>签字生效，特此声明。 法人签字或盖章：</w:t>
      </w:r>
      <w:r>
        <w:rPr>
          <w:rFonts w:ascii="Times New Roman" w:hAnsi="Times New Roman" w:eastAsia="Times New Roman" w:cs="Times New Roman"/>
          <w:u w:val="single" w:color="000000"/>
        </w:rPr>
        <w:t xml:space="preserve"> </w:t>
      </w:r>
      <w:r>
        <w:rPr>
          <w:rFonts w:ascii="Times New Roman" w:hAnsi="Times New Roman" w:eastAsia="Times New Roman" w:cs="Times New Roman"/>
          <w:u w:val="single" w:color="000000"/>
        </w:rPr>
        <w:tab/>
      </w:r>
      <w:r>
        <w:rPr>
          <w:rFonts w:ascii="Times New Roman" w:hAnsi="Times New Roman" w:eastAsia="Times New Roman" w:cs="Times New Roman"/>
        </w:rPr>
        <w:t xml:space="preserve"> </w:t>
      </w:r>
      <w:r>
        <w:t>代理（被授权人）签字或盖章：</w:t>
      </w:r>
      <w:r>
        <w:rPr>
          <w:rFonts w:ascii="Times New Roman" w:hAnsi="Times New Roman" w:eastAsia="Times New Roman" w:cs="Times New Roman"/>
          <w:u w:val="single" w:color="000000"/>
        </w:rPr>
        <w:t xml:space="preserve"> </w:t>
      </w:r>
      <w:r>
        <w:rPr>
          <w:rFonts w:ascii="Times New Roman" w:hAnsi="Times New Roman" w:eastAsia="Times New Roman" w:cs="Times New Roman"/>
          <w:u w:val="single" w:color="000000"/>
        </w:rPr>
        <w:tab/>
      </w:r>
      <w:r>
        <w:rPr>
          <w:rFonts w:ascii="Times New Roman" w:hAnsi="Times New Roman" w:eastAsia="Times New Roman" w:cs="Times New Roman"/>
          <w:u w:val="single" w:color="000000"/>
        </w:rPr>
        <w:tab/>
      </w:r>
      <w:r>
        <w:rPr>
          <w:rFonts w:ascii="Times New Roman" w:hAnsi="Times New Roman" w:eastAsia="Times New Roman" w:cs="Times New Roman"/>
          <w:w w:val="28"/>
          <w:u w:val="single" w:color="000000"/>
        </w:rPr>
        <w:t xml:space="preserve"> </w:t>
      </w:r>
    </w:p>
    <w:p>
      <w:pPr>
        <w:pStyle w:val="7"/>
        <w:tabs>
          <w:tab w:val="left" w:pos="7842"/>
        </w:tabs>
        <w:spacing w:before="34" w:line="240" w:lineRule="auto"/>
        <w:ind w:left="583" w:right="0"/>
        <w:jc w:val="left"/>
        <w:rPr>
          <w:rFonts w:ascii="Times New Roman" w:hAnsi="Times New Roman" w:eastAsia="Times New Roman" w:cs="Times New Roman"/>
        </w:rPr>
      </w:pPr>
      <w:r>
        <w:t>代理（被授权人）职务：</w:t>
      </w:r>
      <w:r>
        <w:rPr>
          <w:rFonts w:ascii="Times New Roman" w:hAnsi="Times New Roman" w:eastAsia="Times New Roman" w:cs="Times New Roman"/>
          <w:u w:val="single" w:color="000000"/>
        </w:rPr>
        <w:t xml:space="preserve"> </w:t>
      </w:r>
      <w:r>
        <w:rPr>
          <w:rFonts w:ascii="Times New Roman" w:hAnsi="Times New Roman" w:eastAsia="Times New Roman" w:cs="Times New Roman"/>
          <w:u w:val="single" w:color="000000"/>
        </w:rPr>
        <w:tab/>
      </w:r>
    </w:p>
    <w:p>
      <w:pPr>
        <w:spacing w:before="8" w:line="240" w:lineRule="auto"/>
        <w:rPr>
          <w:rFonts w:ascii="仿宋" w:hAnsi="仿宋" w:eastAsia="仿宋" w:cs="仿宋"/>
          <w:sz w:val="9"/>
          <w:szCs w:val="9"/>
        </w:rPr>
      </w:pPr>
    </w:p>
    <w:p>
      <w:pPr>
        <w:pStyle w:val="7"/>
        <w:spacing w:before="26" w:line="240" w:lineRule="auto"/>
        <w:ind w:left="583" w:right="0" w:hanging="60"/>
        <w:jc w:val="left"/>
      </w:pPr>
      <w:r>
        <w:t>法定代表人身份彩色扫描件：</w:t>
      </w:r>
    </w:p>
    <w:p>
      <w:pPr>
        <w:spacing w:before="4" w:line="240" w:lineRule="auto"/>
        <w:rPr>
          <w:rFonts w:ascii="仿宋" w:hAnsi="仿宋" w:eastAsia="仿宋" w:cs="仿宋"/>
          <w:sz w:val="24"/>
          <w:szCs w:val="24"/>
        </w:rPr>
      </w:pPr>
    </w:p>
    <w:p>
      <w:pPr>
        <w:tabs>
          <w:tab w:val="left" w:pos="5325"/>
        </w:tabs>
        <w:spacing w:line="1934" w:lineRule="exact"/>
        <w:ind w:left="718" w:right="0" w:firstLine="0"/>
        <w:rPr>
          <w:rFonts w:ascii="仿宋" w:hAnsi="仿宋" w:eastAsia="仿宋" w:cs="仿宋"/>
          <w:sz w:val="20"/>
          <w:szCs w:val="20"/>
        </w:rPr>
      </w:pPr>
      <w:r>
        <w:rPr>
          <w:rFonts w:ascii="仿宋"/>
          <w:position w:val="-38"/>
          <w:sz w:val="20"/>
        </w:rPr>
        <mc:AlternateContent>
          <mc:Choice Requires="wpg">
            <w:drawing>
              <wp:inline distT="0" distB="0" distL="114300" distR="114300">
                <wp:extent cx="2486025" cy="1228090"/>
                <wp:effectExtent l="0" t="0" r="9525" b="10160"/>
                <wp:docPr id="12" name="组合 95"/>
                <wp:cNvGraphicFramePr/>
                <a:graphic xmlns:a="http://schemas.openxmlformats.org/drawingml/2006/main">
                  <a:graphicData uri="http://schemas.microsoft.com/office/word/2010/wordprocessingGroup">
                    <wpg:wgp>
                      <wpg:cNvGrpSpPr/>
                      <wpg:grpSpPr>
                        <a:xfrm>
                          <a:off x="0" y="0"/>
                          <a:ext cx="2486025" cy="1228090"/>
                          <a:chOff x="0" y="0"/>
                          <a:chExt cx="3915" cy="1934"/>
                        </a:xfrm>
                      </wpg:grpSpPr>
                      <wpg:grpSp>
                        <wpg:cNvPr id="11" name="组合 96"/>
                        <wpg:cNvGrpSpPr/>
                        <wpg:grpSpPr>
                          <a:xfrm>
                            <a:off x="0" y="0"/>
                            <a:ext cx="3915" cy="1934"/>
                            <a:chOff x="0" y="0"/>
                            <a:chExt cx="3915" cy="1934"/>
                          </a:xfrm>
                        </wpg:grpSpPr>
                        <wps:wsp>
                          <wps:cNvPr id="2" name="任意多边形 97"/>
                          <wps:cNvSpPr/>
                          <wps:spPr>
                            <a:xfrm>
                              <a:off x="0" y="0"/>
                              <a:ext cx="3915" cy="1934"/>
                            </a:xfrm>
                            <a:custGeom>
                              <a:avLst/>
                              <a:gdLst/>
                              <a:ahLst/>
                              <a:cxnLst/>
                              <a:pathLst>
                                <a:path w="3915" h="1934">
                                  <a:moveTo>
                                    <a:pt x="3915" y="1934"/>
                                  </a:moveTo>
                                  <a:lnTo>
                                    <a:pt x="0" y="1934"/>
                                  </a:lnTo>
                                  <a:lnTo>
                                    <a:pt x="0" y="0"/>
                                  </a:lnTo>
                                  <a:lnTo>
                                    <a:pt x="3915" y="0"/>
                                  </a:lnTo>
                                  <a:lnTo>
                                    <a:pt x="3915" y="8"/>
                                  </a:lnTo>
                                  <a:lnTo>
                                    <a:pt x="15" y="8"/>
                                  </a:lnTo>
                                  <a:lnTo>
                                    <a:pt x="8" y="15"/>
                                  </a:lnTo>
                                  <a:lnTo>
                                    <a:pt x="15" y="15"/>
                                  </a:lnTo>
                                  <a:lnTo>
                                    <a:pt x="15" y="1919"/>
                                  </a:lnTo>
                                  <a:lnTo>
                                    <a:pt x="8" y="1919"/>
                                  </a:lnTo>
                                  <a:lnTo>
                                    <a:pt x="15" y="1926"/>
                                  </a:lnTo>
                                  <a:lnTo>
                                    <a:pt x="3915" y="1926"/>
                                  </a:lnTo>
                                  <a:lnTo>
                                    <a:pt x="3915" y="1934"/>
                                  </a:lnTo>
                                  <a:close/>
                                </a:path>
                              </a:pathLst>
                            </a:custGeom>
                            <a:solidFill>
                              <a:srgbClr val="000000"/>
                            </a:solidFill>
                            <a:ln>
                              <a:noFill/>
                            </a:ln>
                          </wps:spPr>
                          <wps:bodyPr upright="1"/>
                        </wps:wsp>
                        <wps:wsp>
                          <wps:cNvPr id="3" name="任意多边形 98"/>
                          <wps:cNvSpPr/>
                          <wps:spPr>
                            <a:xfrm>
                              <a:off x="0" y="0"/>
                              <a:ext cx="3915" cy="1934"/>
                            </a:xfrm>
                            <a:custGeom>
                              <a:avLst/>
                              <a:gdLst/>
                              <a:ahLst/>
                              <a:cxnLst/>
                              <a:pathLst>
                                <a:path w="3915" h="1934">
                                  <a:moveTo>
                                    <a:pt x="15" y="15"/>
                                  </a:moveTo>
                                  <a:lnTo>
                                    <a:pt x="8" y="15"/>
                                  </a:lnTo>
                                  <a:lnTo>
                                    <a:pt x="15" y="8"/>
                                  </a:lnTo>
                                  <a:lnTo>
                                    <a:pt x="15" y="15"/>
                                  </a:lnTo>
                                  <a:close/>
                                </a:path>
                              </a:pathLst>
                            </a:custGeom>
                            <a:solidFill>
                              <a:srgbClr val="000000"/>
                            </a:solidFill>
                            <a:ln>
                              <a:noFill/>
                            </a:ln>
                          </wps:spPr>
                          <wps:bodyPr upright="1"/>
                        </wps:wsp>
                        <wps:wsp>
                          <wps:cNvPr id="4" name="任意多边形 99"/>
                          <wps:cNvSpPr/>
                          <wps:spPr>
                            <a:xfrm>
                              <a:off x="0" y="0"/>
                              <a:ext cx="3915" cy="1934"/>
                            </a:xfrm>
                            <a:custGeom>
                              <a:avLst/>
                              <a:gdLst/>
                              <a:ahLst/>
                              <a:cxnLst/>
                              <a:pathLst>
                                <a:path w="3915" h="1934">
                                  <a:moveTo>
                                    <a:pt x="3900" y="15"/>
                                  </a:moveTo>
                                  <a:lnTo>
                                    <a:pt x="15" y="15"/>
                                  </a:lnTo>
                                  <a:lnTo>
                                    <a:pt x="15" y="8"/>
                                  </a:lnTo>
                                  <a:lnTo>
                                    <a:pt x="3900" y="8"/>
                                  </a:lnTo>
                                  <a:lnTo>
                                    <a:pt x="3900" y="15"/>
                                  </a:lnTo>
                                  <a:close/>
                                </a:path>
                              </a:pathLst>
                            </a:custGeom>
                            <a:solidFill>
                              <a:srgbClr val="000000"/>
                            </a:solidFill>
                            <a:ln>
                              <a:noFill/>
                            </a:ln>
                          </wps:spPr>
                          <wps:bodyPr upright="1"/>
                        </wps:wsp>
                        <wps:wsp>
                          <wps:cNvPr id="5" name="任意多边形 100"/>
                          <wps:cNvSpPr/>
                          <wps:spPr>
                            <a:xfrm>
                              <a:off x="0" y="0"/>
                              <a:ext cx="3915" cy="1934"/>
                            </a:xfrm>
                            <a:custGeom>
                              <a:avLst/>
                              <a:gdLst/>
                              <a:ahLst/>
                              <a:cxnLst/>
                              <a:pathLst>
                                <a:path w="3915" h="1934">
                                  <a:moveTo>
                                    <a:pt x="3900" y="1926"/>
                                  </a:moveTo>
                                  <a:lnTo>
                                    <a:pt x="3900" y="8"/>
                                  </a:lnTo>
                                  <a:lnTo>
                                    <a:pt x="3908" y="15"/>
                                  </a:lnTo>
                                  <a:lnTo>
                                    <a:pt x="3915" y="15"/>
                                  </a:lnTo>
                                  <a:lnTo>
                                    <a:pt x="3915" y="1919"/>
                                  </a:lnTo>
                                  <a:lnTo>
                                    <a:pt x="3908" y="1919"/>
                                  </a:lnTo>
                                  <a:lnTo>
                                    <a:pt x="3900" y="1926"/>
                                  </a:lnTo>
                                  <a:close/>
                                </a:path>
                              </a:pathLst>
                            </a:custGeom>
                            <a:solidFill>
                              <a:srgbClr val="000000"/>
                            </a:solidFill>
                            <a:ln>
                              <a:noFill/>
                            </a:ln>
                          </wps:spPr>
                          <wps:bodyPr upright="1"/>
                        </wps:wsp>
                        <wps:wsp>
                          <wps:cNvPr id="6" name="任意多边形 101"/>
                          <wps:cNvSpPr/>
                          <wps:spPr>
                            <a:xfrm>
                              <a:off x="0" y="0"/>
                              <a:ext cx="3915" cy="1934"/>
                            </a:xfrm>
                            <a:custGeom>
                              <a:avLst/>
                              <a:gdLst/>
                              <a:ahLst/>
                              <a:cxnLst/>
                              <a:pathLst>
                                <a:path w="3915" h="1934">
                                  <a:moveTo>
                                    <a:pt x="3915" y="15"/>
                                  </a:moveTo>
                                  <a:lnTo>
                                    <a:pt x="3908" y="15"/>
                                  </a:lnTo>
                                  <a:lnTo>
                                    <a:pt x="3900" y="8"/>
                                  </a:lnTo>
                                  <a:lnTo>
                                    <a:pt x="3915" y="8"/>
                                  </a:lnTo>
                                  <a:lnTo>
                                    <a:pt x="3915" y="15"/>
                                  </a:lnTo>
                                  <a:close/>
                                </a:path>
                              </a:pathLst>
                            </a:custGeom>
                            <a:solidFill>
                              <a:srgbClr val="000000"/>
                            </a:solidFill>
                            <a:ln>
                              <a:noFill/>
                            </a:ln>
                          </wps:spPr>
                          <wps:bodyPr upright="1"/>
                        </wps:wsp>
                        <wps:wsp>
                          <wps:cNvPr id="7" name="任意多边形 102"/>
                          <wps:cNvSpPr/>
                          <wps:spPr>
                            <a:xfrm>
                              <a:off x="0" y="0"/>
                              <a:ext cx="3915" cy="1934"/>
                            </a:xfrm>
                            <a:custGeom>
                              <a:avLst/>
                              <a:gdLst/>
                              <a:ahLst/>
                              <a:cxnLst/>
                              <a:pathLst>
                                <a:path w="3915" h="1934">
                                  <a:moveTo>
                                    <a:pt x="15" y="1926"/>
                                  </a:moveTo>
                                  <a:lnTo>
                                    <a:pt x="8" y="1919"/>
                                  </a:lnTo>
                                  <a:lnTo>
                                    <a:pt x="15" y="1919"/>
                                  </a:lnTo>
                                  <a:lnTo>
                                    <a:pt x="15" y="1926"/>
                                  </a:lnTo>
                                  <a:close/>
                                </a:path>
                              </a:pathLst>
                            </a:custGeom>
                            <a:solidFill>
                              <a:srgbClr val="000000"/>
                            </a:solidFill>
                            <a:ln>
                              <a:noFill/>
                            </a:ln>
                          </wps:spPr>
                          <wps:bodyPr upright="1"/>
                        </wps:wsp>
                        <wps:wsp>
                          <wps:cNvPr id="8" name="任意多边形 103"/>
                          <wps:cNvSpPr/>
                          <wps:spPr>
                            <a:xfrm>
                              <a:off x="0" y="0"/>
                              <a:ext cx="3915" cy="1934"/>
                            </a:xfrm>
                            <a:custGeom>
                              <a:avLst/>
                              <a:gdLst/>
                              <a:ahLst/>
                              <a:cxnLst/>
                              <a:pathLst>
                                <a:path w="3915" h="1934">
                                  <a:moveTo>
                                    <a:pt x="3900" y="1926"/>
                                  </a:moveTo>
                                  <a:lnTo>
                                    <a:pt x="15" y="1926"/>
                                  </a:lnTo>
                                  <a:lnTo>
                                    <a:pt x="15" y="1919"/>
                                  </a:lnTo>
                                  <a:lnTo>
                                    <a:pt x="3900" y="1919"/>
                                  </a:lnTo>
                                  <a:lnTo>
                                    <a:pt x="3900" y="1926"/>
                                  </a:lnTo>
                                  <a:close/>
                                </a:path>
                              </a:pathLst>
                            </a:custGeom>
                            <a:solidFill>
                              <a:srgbClr val="000000"/>
                            </a:solidFill>
                            <a:ln>
                              <a:noFill/>
                            </a:ln>
                          </wps:spPr>
                          <wps:bodyPr upright="1"/>
                        </wps:wsp>
                        <wps:wsp>
                          <wps:cNvPr id="9" name="任意多边形 104"/>
                          <wps:cNvSpPr/>
                          <wps:spPr>
                            <a:xfrm>
                              <a:off x="0" y="0"/>
                              <a:ext cx="3915" cy="1934"/>
                            </a:xfrm>
                            <a:custGeom>
                              <a:avLst/>
                              <a:gdLst/>
                              <a:ahLst/>
                              <a:cxnLst/>
                              <a:pathLst>
                                <a:path w="3915" h="1934">
                                  <a:moveTo>
                                    <a:pt x="3915" y="1926"/>
                                  </a:moveTo>
                                  <a:lnTo>
                                    <a:pt x="3900" y="1926"/>
                                  </a:lnTo>
                                  <a:lnTo>
                                    <a:pt x="3908" y="1919"/>
                                  </a:lnTo>
                                  <a:lnTo>
                                    <a:pt x="3915" y="1919"/>
                                  </a:lnTo>
                                  <a:lnTo>
                                    <a:pt x="3915" y="1926"/>
                                  </a:lnTo>
                                  <a:close/>
                                </a:path>
                              </a:pathLst>
                            </a:custGeom>
                            <a:solidFill>
                              <a:srgbClr val="000000"/>
                            </a:solidFill>
                            <a:ln>
                              <a:noFill/>
                            </a:ln>
                          </wps:spPr>
                          <wps:bodyPr upright="1"/>
                        </wps:wsp>
                        <wps:wsp>
                          <wps:cNvPr id="10" name="文本框 105"/>
                          <wps:cNvSpPr txBox="1"/>
                          <wps:spPr>
                            <a:xfrm>
                              <a:off x="1770" y="526"/>
                              <a:ext cx="639" cy="319"/>
                            </a:xfrm>
                            <a:prstGeom prst="rect">
                              <a:avLst/>
                            </a:prstGeom>
                            <a:noFill/>
                            <a:ln>
                              <a:noFill/>
                            </a:ln>
                          </wps:spPr>
                          <wps:txbx>
                            <w:txbxContent>
                              <w:p>
                                <w:pPr>
                                  <w:spacing w:before="0" w:line="319" w:lineRule="exact"/>
                                  <w:ind w:left="0" w:right="0" w:firstLine="0"/>
                                  <w:jc w:val="left"/>
                                  <w:rPr>
                                    <w:rFonts w:ascii="宋体" w:hAnsi="宋体" w:eastAsia="宋体" w:cs="宋体"/>
                                    <w:sz w:val="32"/>
                                    <w:szCs w:val="32"/>
                                  </w:rPr>
                                </w:pPr>
                                <w:r>
                                  <w:rPr>
                                    <w:rFonts w:ascii="宋体" w:hAnsi="宋体" w:eastAsia="宋体" w:cs="宋体"/>
                                    <w:w w:val="99"/>
                                    <w:sz w:val="32"/>
                                    <w:szCs w:val="32"/>
                                  </w:rPr>
                                  <w:t>正面</w:t>
                                </w:r>
                              </w:p>
                            </w:txbxContent>
                          </wps:txbx>
                          <wps:bodyPr lIns="0" tIns="0" rIns="0" bIns="0" upright="1"/>
                        </wps:wsp>
                      </wpg:grpSp>
                    </wpg:wgp>
                  </a:graphicData>
                </a:graphic>
              </wp:inline>
            </w:drawing>
          </mc:Choice>
          <mc:Fallback>
            <w:pict>
              <v:group id="组合 95" o:spid="_x0000_s1026" o:spt="203" style="height:96.7pt;width:195.75pt;" coordsize="3915,1934" o:gfxdata="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">
                <o:lock v:ext="edit" aspectratio="f"/>
                <v:group id="组合 96" o:spid="_x0000_s1026" o:spt="203" style="position:absolute;left:0;top:0;height:1934;width:3915;" coordsize="3915,1934" o:gfxdata="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CdQjSOvAAAANsAAAAPAAAAAAAAAAEAIAAAACIAAABkcnMvZG93bnJldi54bWxQ&#10;SwECFAAUAAAACACHTuJAMy8FnjsAAAA5AAAAFQAAAAAAAAABACAAAAALAQAAZHJzL2dyb3Vwc2hh&#10;cGV4bWwueG1sUEsFBgAAAAAGAAYAYAEAAMgDAAAAAA==&#10;">
                  <o:lock v:ext="edit" aspectratio="f"/>
                  <v:shape id="任意多边形 97" o:spid="_x0000_s1026" o:spt="100" style="position:absolute;left:0;top:0;height:1934;width:3915;" fillcolor="#000000" filled="t" stroked="f" coordsize="3915,1934" o:gfxdata="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dEpOctwAAANoAAAAP&#10;AAAAAAAAAAEAIAAAACIAAABkcnMvZG93bnJldi54bWxQSwECFAAUAAAACACHTuJAMy8FnjsAAAA5&#10;AAAAEAAAAAAAAAABACAAAAAGAQAAZHJzL3NoYXBleG1sLnhtbFBLBQYAAAAABgAGAFsBAACwAwAA&#10;AAA=&#10;" path="m3915,1934l0,1934,0,0,3915,0,3915,8,15,8,8,15,15,15,15,1919,8,1919,15,1926,3915,1926,3915,1934xe">
                    <v:fill on="t" focussize="0,0"/>
                    <v:stroke on="f"/>
                    <v:imagedata o:title=""/>
                    <o:lock v:ext="edit" aspectratio="f"/>
                  </v:shape>
                  <v:shape id="任意多边形 98" o:spid="_x0000_s1026" o:spt="100" style="position:absolute;left:0;top:0;height:1934;width:3915;" fillcolor="#000000" filled="t" stroked="f" coordsize="3915,1934" o:gfxdata="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yXjYHtwAAANoAAAAP&#10;AAAAAAAAAAEAIAAAACIAAABkcnMvZG93bnJldi54bWxQSwECFAAUAAAACACHTuJAMy8FnjsAAAA5&#10;AAAAEAAAAAAAAAABACAAAAAGAQAAZHJzL3NoYXBleG1sLnhtbFBLBQYAAAAABgAGAFsBAACwAwAA&#10;AAA=&#10;" path="m15,15l8,15,15,8,15,15xe">
                    <v:fill on="t" focussize="0,0"/>
                    <v:stroke on="f"/>
                    <v:imagedata o:title=""/>
                    <o:lock v:ext="edit" aspectratio="f"/>
                  </v:shape>
                  <v:shape id="任意多边形 99" o:spid="_x0000_s1026" o:spt="100" style="position:absolute;left:0;top:0;height:1934;width:3915;" fillcolor="#000000" filled="t" stroked="f" coordsize="3915,1934" o:gfxdata="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9t65ztwAAANoAAAAP&#10;AAAAAAAAAAEAIAAAACIAAABkcnMvZG93bnJldi54bWxQSwECFAAUAAAACACHTuJAMy8FnjsAAAA5&#10;AAAAEAAAAAAAAAABACAAAAAGAQAAZHJzL3NoYXBleG1sLnhtbFBLBQYAAAAABgAGAFsBAACwAwAA&#10;AAA=&#10;" path="m3900,15l15,15,15,8,3900,8,3900,15xe">
                    <v:fill on="t" focussize="0,0"/>
                    <v:stroke on="f"/>
                    <v:imagedata o:title=""/>
                    <o:lock v:ext="edit" aspectratio="f"/>
                  </v:shape>
                  <v:shape id="任意多边形 100" o:spid="_x0000_s1026" o:spt="100" style="position:absolute;left:0;top:0;height:1934;width:3915;" fillcolor="#000000" filled="t" stroked="f" coordsize="3915,1934" o:gfxdata="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S+wvotwAAANoAAAAP&#10;AAAAAAAAAAEAIAAAACIAAABkcnMvZG93bnJldi54bWxQSwECFAAUAAAACACHTuJAMy8FnjsAAAA5&#10;AAAAEAAAAAAAAAABACAAAAAGAQAAZHJzL3NoYXBleG1sLnhtbFBLBQYAAAAABgAGAFsBAACwAwAA&#10;AAA=&#10;" path="m3900,1926l3900,8,3908,15,3915,15,3915,1919,3908,1919,3900,1926xe">
                    <v:fill on="t" focussize="0,0"/>
                    <v:stroke on="f"/>
                    <v:imagedata o:title=""/>
                    <o:lock v:ext="edit" aspectratio="f"/>
                  </v:shape>
                  <v:shape id="任意多边形 101" o:spid="_x0000_s1026" o:spt="100" style="position:absolute;left:0;top:0;height:1934;width:3915;" fillcolor="#000000" filled="t" stroked="f" coordsize="3915,1934" o:gfxdata="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iKZWftwAAANoAAAAP&#10;AAAAAAAAAAEAIAAAACIAAABkcnMvZG93bnJldi54bWxQSwECFAAUAAAACACHTuJAMy8FnjsAAAA5&#10;AAAAEAAAAAAAAAABACAAAAAGAQAAZHJzL3NoYXBleG1sLnhtbFBLBQYAAAAABgAGAFsBAACwAwAA&#10;AAA=&#10;" path="m3915,15l3908,15,3900,8,3915,8,3915,15xe">
                    <v:fill on="t" focussize="0,0"/>
                    <v:stroke on="f"/>
                    <v:imagedata o:title=""/>
                    <o:lock v:ext="edit" aspectratio="f"/>
                  </v:shape>
                  <v:shape id="任意多边形 102" o:spid="_x0000_s1026" o:spt="100" style="position:absolute;left:0;top:0;height:1934;width:3915;" fillcolor="#000000" filled="t" stroked="f" coordsize="3915,1934" o:gfxdata="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NZTAEtwAAANoAAAAP&#10;AAAAAAAAAAEAIAAAACIAAABkcnMvZG93bnJldi54bWxQSwECFAAUAAAACACHTuJAMy8FnjsAAAA5&#10;AAAAEAAAAAAAAAABACAAAAAGAQAAZHJzL3NoYXBleG1sLnhtbFBLBQYAAAAABgAGAFsBAACwAwAA&#10;AAA=&#10;" path="m15,1926l8,1919,15,1919,15,1926xe">
                    <v:fill on="t" focussize="0,0"/>
                    <v:stroke on="f"/>
                    <v:imagedata o:title=""/>
                    <o:lock v:ext="edit" aspectratio="f"/>
                  </v:shape>
                  <v:shape id="任意多边形 103" o:spid="_x0000_s1026" o:spt="100" style="position:absolute;left:0;top:0;height:1934;width:3915;" fillcolor="#000000" filled="t" stroked="f" coordsize="3915,1934" o:gfxdata="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D8+qR2tAAAANoAAAAPAAAA&#10;AAAAAAEAIAAAACIAAABkcnMvZG93bnJldi54bWxQSwECFAAUAAAACACHTuJAMy8FnjsAAAA5AAAA&#10;EAAAAAAAAAABACAAAAADAQAAZHJzL3NoYXBleG1sLnhtbFBLBQYAAAAABgAGAFsBAACtAwAAAAA=&#10;" path="m3900,1926l15,1926,15,1919,3900,1919,3900,1926xe">
                    <v:fill on="t" focussize="0,0"/>
                    <v:stroke on="f"/>
                    <v:imagedata o:title=""/>
                    <o:lock v:ext="edit" aspectratio="f"/>
                  </v:shape>
                  <v:shape id="任意多边形 104" o:spid="_x0000_s1026" o:spt="100" style="position:absolute;left:0;top:0;height:1934;width:3915;" fillcolor="#000000" filled="t" stroked="f" coordsize="3915,1934" o:gfxdata="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TtgHttwAAANoAAAAP&#10;AAAAAAAAAAEAIAAAACIAAABkcnMvZG93bnJldi54bWxQSwECFAAUAAAACACHTuJAMy8FnjsAAAA5&#10;AAAAEAAAAAAAAAABACAAAAAGAQAAZHJzL3NoYXBleG1sLnhtbFBLBQYAAAAABgAGAFsBAACwAwAA&#10;AAA=&#10;" path="m3915,1926l3900,1926,3908,1919,3915,1919,3915,1926xe">
                    <v:fill on="t" focussize="0,0"/>
                    <v:stroke on="f"/>
                    <v:imagedata o:title=""/>
                    <o:lock v:ext="edit" aspectratio="f"/>
                  </v:shape>
                  <v:shape id="文本框 105" o:spid="_x0000_s1026" o:spt="202" type="#_x0000_t202" style="position:absolute;left:1770;top:526;height:319;width:639;" filled="f" stroked="f" coordsize="21600,21600" o:gfxdata="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grxuL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before="0" w:line="319" w:lineRule="exact"/>
                            <w:ind w:left="0" w:right="0" w:firstLine="0"/>
                            <w:jc w:val="left"/>
                            <w:rPr>
                              <w:rFonts w:ascii="宋体" w:hAnsi="宋体" w:eastAsia="宋体" w:cs="宋体"/>
                              <w:sz w:val="32"/>
                              <w:szCs w:val="32"/>
                            </w:rPr>
                          </w:pPr>
                          <w:r>
                            <w:rPr>
                              <w:rFonts w:ascii="宋体" w:hAnsi="宋体" w:eastAsia="宋体" w:cs="宋体"/>
                              <w:w w:val="99"/>
                              <w:sz w:val="32"/>
                              <w:szCs w:val="32"/>
                            </w:rPr>
                            <w:t>正面</w:t>
                          </w:r>
                        </w:p>
                      </w:txbxContent>
                    </v:textbox>
                  </v:shape>
                </v:group>
                <w10:wrap type="none"/>
                <w10:anchorlock/>
              </v:group>
            </w:pict>
          </mc:Fallback>
        </mc:AlternateContent>
      </w:r>
      <w:r>
        <w:rPr>
          <w:rFonts w:ascii="仿宋"/>
          <w:position w:val="-38"/>
          <w:sz w:val="20"/>
        </w:rPr>
        <w:tab/>
      </w:r>
      <w:r>
        <w:rPr>
          <w:rFonts w:ascii="仿宋"/>
          <w:position w:val="-35"/>
          <w:sz w:val="20"/>
        </w:rPr>
        <mc:AlternateContent>
          <mc:Choice Requires="wpg">
            <w:drawing>
              <wp:inline distT="0" distB="0" distL="114300" distR="114300">
                <wp:extent cx="2438400" cy="1211580"/>
                <wp:effectExtent l="0" t="0" r="0" b="7620"/>
                <wp:docPr id="23" name="组合 106"/>
                <wp:cNvGraphicFramePr/>
                <a:graphic xmlns:a="http://schemas.openxmlformats.org/drawingml/2006/main">
                  <a:graphicData uri="http://schemas.microsoft.com/office/word/2010/wordprocessingGroup">
                    <wpg:wgp>
                      <wpg:cNvGrpSpPr/>
                      <wpg:grpSpPr>
                        <a:xfrm>
                          <a:off x="0" y="0"/>
                          <a:ext cx="2438400" cy="1211580"/>
                          <a:chOff x="0" y="0"/>
                          <a:chExt cx="3840" cy="1908"/>
                        </a:xfrm>
                      </wpg:grpSpPr>
                      <wpg:grpSp>
                        <wpg:cNvPr id="22" name="组合 107"/>
                        <wpg:cNvGrpSpPr/>
                        <wpg:grpSpPr>
                          <a:xfrm>
                            <a:off x="0" y="0"/>
                            <a:ext cx="3840" cy="1908"/>
                            <a:chOff x="0" y="0"/>
                            <a:chExt cx="3840" cy="1908"/>
                          </a:xfrm>
                        </wpg:grpSpPr>
                        <wps:wsp>
                          <wps:cNvPr id="13" name="任意多边形 108"/>
                          <wps:cNvSpPr/>
                          <wps:spPr>
                            <a:xfrm>
                              <a:off x="0" y="0"/>
                              <a:ext cx="3840" cy="1908"/>
                            </a:xfrm>
                            <a:custGeom>
                              <a:avLst/>
                              <a:gdLst/>
                              <a:ahLst/>
                              <a:cxnLst/>
                              <a:pathLst>
                                <a:path w="3840" h="1908">
                                  <a:moveTo>
                                    <a:pt x="3840" y="1908"/>
                                  </a:moveTo>
                                  <a:lnTo>
                                    <a:pt x="0" y="1908"/>
                                  </a:lnTo>
                                  <a:lnTo>
                                    <a:pt x="0" y="0"/>
                                  </a:lnTo>
                                  <a:lnTo>
                                    <a:pt x="3840" y="0"/>
                                  </a:lnTo>
                                  <a:lnTo>
                                    <a:pt x="3840" y="8"/>
                                  </a:lnTo>
                                  <a:lnTo>
                                    <a:pt x="15" y="8"/>
                                  </a:lnTo>
                                  <a:lnTo>
                                    <a:pt x="8" y="15"/>
                                  </a:lnTo>
                                  <a:lnTo>
                                    <a:pt x="15" y="15"/>
                                  </a:lnTo>
                                  <a:lnTo>
                                    <a:pt x="15" y="1893"/>
                                  </a:lnTo>
                                  <a:lnTo>
                                    <a:pt x="8" y="1893"/>
                                  </a:lnTo>
                                  <a:lnTo>
                                    <a:pt x="15" y="1901"/>
                                  </a:lnTo>
                                  <a:lnTo>
                                    <a:pt x="3840" y="1901"/>
                                  </a:lnTo>
                                  <a:lnTo>
                                    <a:pt x="3840" y="1908"/>
                                  </a:lnTo>
                                  <a:close/>
                                </a:path>
                              </a:pathLst>
                            </a:custGeom>
                            <a:solidFill>
                              <a:srgbClr val="000000"/>
                            </a:solidFill>
                            <a:ln>
                              <a:noFill/>
                            </a:ln>
                          </wps:spPr>
                          <wps:bodyPr upright="1"/>
                        </wps:wsp>
                        <wps:wsp>
                          <wps:cNvPr id="14" name="任意多边形 109"/>
                          <wps:cNvSpPr/>
                          <wps:spPr>
                            <a:xfrm>
                              <a:off x="0" y="0"/>
                              <a:ext cx="3840" cy="1908"/>
                            </a:xfrm>
                            <a:custGeom>
                              <a:avLst/>
                              <a:gdLst/>
                              <a:ahLst/>
                              <a:cxnLst/>
                              <a:pathLst>
                                <a:path w="3840" h="1908">
                                  <a:moveTo>
                                    <a:pt x="15" y="15"/>
                                  </a:moveTo>
                                  <a:lnTo>
                                    <a:pt x="8" y="15"/>
                                  </a:lnTo>
                                  <a:lnTo>
                                    <a:pt x="15" y="8"/>
                                  </a:lnTo>
                                  <a:lnTo>
                                    <a:pt x="15" y="15"/>
                                  </a:lnTo>
                                  <a:close/>
                                </a:path>
                              </a:pathLst>
                            </a:custGeom>
                            <a:solidFill>
                              <a:srgbClr val="000000"/>
                            </a:solidFill>
                            <a:ln>
                              <a:noFill/>
                            </a:ln>
                          </wps:spPr>
                          <wps:bodyPr upright="1"/>
                        </wps:wsp>
                        <wps:wsp>
                          <wps:cNvPr id="15" name="任意多边形 110"/>
                          <wps:cNvSpPr/>
                          <wps:spPr>
                            <a:xfrm>
                              <a:off x="0" y="0"/>
                              <a:ext cx="3840" cy="1908"/>
                            </a:xfrm>
                            <a:custGeom>
                              <a:avLst/>
                              <a:gdLst/>
                              <a:ahLst/>
                              <a:cxnLst/>
                              <a:pathLst>
                                <a:path w="3840" h="1908">
                                  <a:moveTo>
                                    <a:pt x="3825" y="15"/>
                                  </a:moveTo>
                                  <a:lnTo>
                                    <a:pt x="15" y="15"/>
                                  </a:lnTo>
                                  <a:lnTo>
                                    <a:pt x="15" y="8"/>
                                  </a:lnTo>
                                  <a:lnTo>
                                    <a:pt x="3825" y="8"/>
                                  </a:lnTo>
                                  <a:lnTo>
                                    <a:pt x="3825" y="15"/>
                                  </a:lnTo>
                                  <a:close/>
                                </a:path>
                              </a:pathLst>
                            </a:custGeom>
                            <a:solidFill>
                              <a:srgbClr val="000000"/>
                            </a:solidFill>
                            <a:ln>
                              <a:noFill/>
                            </a:ln>
                          </wps:spPr>
                          <wps:bodyPr upright="1"/>
                        </wps:wsp>
                        <wps:wsp>
                          <wps:cNvPr id="16" name="任意多边形 111"/>
                          <wps:cNvSpPr/>
                          <wps:spPr>
                            <a:xfrm>
                              <a:off x="0" y="0"/>
                              <a:ext cx="3840" cy="1908"/>
                            </a:xfrm>
                            <a:custGeom>
                              <a:avLst/>
                              <a:gdLst/>
                              <a:ahLst/>
                              <a:cxnLst/>
                              <a:pathLst>
                                <a:path w="3840" h="1908">
                                  <a:moveTo>
                                    <a:pt x="3825" y="1901"/>
                                  </a:moveTo>
                                  <a:lnTo>
                                    <a:pt x="3825" y="8"/>
                                  </a:lnTo>
                                  <a:lnTo>
                                    <a:pt x="3833" y="15"/>
                                  </a:lnTo>
                                  <a:lnTo>
                                    <a:pt x="3840" y="15"/>
                                  </a:lnTo>
                                  <a:lnTo>
                                    <a:pt x="3840" y="1893"/>
                                  </a:lnTo>
                                  <a:lnTo>
                                    <a:pt x="3833" y="1893"/>
                                  </a:lnTo>
                                  <a:lnTo>
                                    <a:pt x="3825" y="1901"/>
                                  </a:lnTo>
                                  <a:close/>
                                </a:path>
                              </a:pathLst>
                            </a:custGeom>
                            <a:solidFill>
                              <a:srgbClr val="000000"/>
                            </a:solidFill>
                            <a:ln>
                              <a:noFill/>
                            </a:ln>
                          </wps:spPr>
                          <wps:bodyPr upright="1"/>
                        </wps:wsp>
                        <wps:wsp>
                          <wps:cNvPr id="17" name="任意多边形 112"/>
                          <wps:cNvSpPr/>
                          <wps:spPr>
                            <a:xfrm>
                              <a:off x="0" y="0"/>
                              <a:ext cx="3840" cy="1908"/>
                            </a:xfrm>
                            <a:custGeom>
                              <a:avLst/>
                              <a:gdLst/>
                              <a:ahLst/>
                              <a:cxnLst/>
                              <a:pathLst>
                                <a:path w="3840" h="1908">
                                  <a:moveTo>
                                    <a:pt x="3840" y="15"/>
                                  </a:moveTo>
                                  <a:lnTo>
                                    <a:pt x="3833" y="15"/>
                                  </a:lnTo>
                                  <a:lnTo>
                                    <a:pt x="3825" y="8"/>
                                  </a:lnTo>
                                  <a:lnTo>
                                    <a:pt x="3840" y="8"/>
                                  </a:lnTo>
                                  <a:lnTo>
                                    <a:pt x="3840" y="15"/>
                                  </a:lnTo>
                                  <a:close/>
                                </a:path>
                              </a:pathLst>
                            </a:custGeom>
                            <a:solidFill>
                              <a:srgbClr val="000000"/>
                            </a:solidFill>
                            <a:ln>
                              <a:noFill/>
                            </a:ln>
                          </wps:spPr>
                          <wps:bodyPr upright="1"/>
                        </wps:wsp>
                        <wps:wsp>
                          <wps:cNvPr id="18" name="任意多边形 113"/>
                          <wps:cNvSpPr/>
                          <wps:spPr>
                            <a:xfrm>
                              <a:off x="0" y="0"/>
                              <a:ext cx="3840" cy="1908"/>
                            </a:xfrm>
                            <a:custGeom>
                              <a:avLst/>
                              <a:gdLst/>
                              <a:ahLst/>
                              <a:cxnLst/>
                              <a:pathLst>
                                <a:path w="3840" h="1908">
                                  <a:moveTo>
                                    <a:pt x="15" y="1901"/>
                                  </a:moveTo>
                                  <a:lnTo>
                                    <a:pt x="8" y="1893"/>
                                  </a:lnTo>
                                  <a:lnTo>
                                    <a:pt x="15" y="1893"/>
                                  </a:lnTo>
                                  <a:lnTo>
                                    <a:pt x="15" y="1901"/>
                                  </a:lnTo>
                                  <a:close/>
                                </a:path>
                              </a:pathLst>
                            </a:custGeom>
                            <a:solidFill>
                              <a:srgbClr val="000000"/>
                            </a:solidFill>
                            <a:ln>
                              <a:noFill/>
                            </a:ln>
                          </wps:spPr>
                          <wps:bodyPr upright="1"/>
                        </wps:wsp>
                        <wps:wsp>
                          <wps:cNvPr id="19" name="任意多边形 114"/>
                          <wps:cNvSpPr/>
                          <wps:spPr>
                            <a:xfrm>
                              <a:off x="0" y="0"/>
                              <a:ext cx="3840" cy="1908"/>
                            </a:xfrm>
                            <a:custGeom>
                              <a:avLst/>
                              <a:gdLst/>
                              <a:ahLst/>
                              <a:cxnLst/>
                              <a:pathLst>
                                <a:path w="3840" h="1908">
                                  <a:moveTo>
                                    <a:pt x="3825" y="1901"/>
                                  </a:moveTo>
                                  <a:lnTo>
                                    <a:pt x="15" y="1901"/>
                                  </a:lnTo>
                                  <a:lnTo>
                                    <a:pt x="15" y="1893"/>
                                  </a:lnTo>
                                  <a:lnTo>
                                    <a:pt x="3825" y="1893"/>
                                  </a:lnTo>
                                  <a:lnTo>
                                    <a:pt x="3825" y="1901"/>
                                  </a:lnTo>
                                  <a:close/>
                                </a:path>
                              </a:pathLst>
                            </a:custGeom>
                            <a:solidFill>
                              <a:srgbClr val="000000"/>
                            </a:solidFill>
                            <a:ln>
                              <a:noFill/>
                            </a:ln>
                          </wps:spPr>
                          <wps:bodyPr upright="1"/>
                        </wps:wsp>
                        <wps:wsp>
                          <wps:cNvPr id="20" name="任意多边形 115"/>
                          <wps:cNvSpPr/>
                          <wps:spPr>
                            <a:xfrm>
                              <a:off x="0" y="0"/>
                              <a:ext cx="3840" cy="1908"/>
                            </a:xfrm>
                            <a:custGeom>
                              <a:avLst/>
                              <a:gdLst/>
                              <a:ahLst/>
                              <a:cxnLst/>
                              <a:pathLst>
                                <a:path w="3840" h="1908">
                                  <a:moveTo>
                                    <a:pt x="3840" y="1901"/>
                                  </a:moveTo>
                                  <a:lnTo>
                                    <a:pt x="3825" y="1901"/>
                                  </a:lnTo>
                                  <a:lnTo>
                                    <a:pt x="3833" y="1893"/>
                                  </a:lnTo>
                                  <a:lnTo>
                                    <a:pt x="3840" y="1893"/>
                                  </a:lnTo>
                                  <a:lnTo>
                                    <a:pt x="3840" y="1901"/>
                                  </a:lnTo>
                                  <a:close/>
                                </a:path>
                              </a:pathLst>
                            </a:custGeom>
                            <a:solidFill>
                              <a:srgbClr val="000000"/>
                            </a:solidFill>
                            <a:ln>
                              <a:noFill/>
                            </a:ln>
                          </wps:spPr>
                          <wps:bodyPr upright="1"/>
                        </wps:wsp>
                        <wps:wsp>
                          <wps:cNvPr id="21" name="文本框 116"/>
                          <wps:cNvSpPr txBox="1"/>
                          <wps:spPr>
                            <a:xfrm>
                              <a:off x="1769" y="527"/>
                              <a:ext cx="639" cy="319"/>
                            </a:xfrm>
                            <a:prstGeom prst="rect">
                              <a:avLst/>
                            </a:prstGeom>
                            <a:noFill/>
                            <a:ln>
                              <a:noFill/>
                            </a:ln>
                          </wps:spPr>
                          <wps:txbx>
                            <w:txbxContent>
                              <w:p>
                                <w:pPr>
                                  <w:spacing w:before="0" w:line="319" w:lineRule="exact"/>
                                  <w:ind w:left="0" w:right="0" w:firstLine="0"/>
                                  <w:jc w:val="left"/>
                                  <w:rPr>
                                    <w:rFonts w:ascii="宋体" w:hAnsi="宋体" w:eastAsia="宋体" w:cs="宋体"/>
                                    <w:sz w:val="32"/>
                                    <w:szCs w:val="32"/>
                                  </w:rPr>
                                </w:pPr>
                                <w:r>
                                  <w:rPr>
                                    <w:rFonts w:ascii="宋体" w:hAnsi="宋体" w:eastAsia="宋体" w:cs="宋体"/>
                                    <w:w w:val="99"/>
                                    <w:sz w:val="32"/>
                                    <w:szCs w:val="32"/>
                                  </w:rPr>
                                  <w:t>背面</w:t>
                                </w:r>
                              </w:p>
                            </w:txbxContent>
                          </wps:txbx>
                          <wps:bodyPr lIns="0" tIns="0" rIns="0" bIns="0" upright="1"/>
                        </wps:wsp>
                      </wpg:grpSp>
                    </wpg:wgp>
                  </a:graphicData>
                </a:graphic>
              </wp:inline>
            </w:drawing>
          </mc:Choice>
          <mc:Fallback>
            <w:pict>
              <v:group id="组合 106" o:spid="_x0000_s1026" o:spt="203" style="height:95.4pt;width:192pt;" coordsize="3840,1908" o:gfxdata="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">
                <o:lock v:ext="edit" aspectratio="f"/>
                <v:group id="组合 107" o:spid="_x0000_s1026" o:spt="203" style="position:absolute;left:0;top:0;height:1908;width:3840;" coordsize="3840,1908" o:gfxdata="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KP8YES+AAAA2wAAAA8AAAAAAAAAAQAgAAAAIgAAAGRycy9kb3ducmV2Lnht&#10;bFBLAQIUABQAAAAIAIdO4kAzLwWeOwAAADkAAAAVAAAAAAAAAAEAIAAAAA0BAABkcnMvZ3JvdXBz&#10;aGFwZXhtbC54bWxQSwUGAAAAAAYABgBgAQAAygMAAAAA&#10;">
                  <o:lock v:ext="edit" aspectratio="f"/>
                  <v:shape id="任意多边形 108" o:spid="_x0000_s1026" o:spt="100" style="position:absolute;left:0;top:0;height:1908;width:3840;" fillcolor="#000000" filled="t" stroked="f" coordsize="3840,1908" o:gfxdata="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m089u8AAAA&#10;2wAAAA8AAAAAAAAAAQAgAAAAIgAAAGRycy9kb3ducmV2LnhtbFBLAQIUABQAAAAIAIdO4kAzLwWe&#10;OwAAADkAAAAQAAAAAAAAAAEAIAAAAAsBAABkcnMvc2hhcGV4bWwueG1sUEsFBgAAAAAGAAYAWwEA&#10;ALUDAAAAAA==&#10;" path="m3840,1908l0,1908,0,0,3840,0,3840,8,15,8,8,15,15,15,15,1893,8,1893,15,1901,3840,1901,3840,1908xe">
                    <v:fill on="t" focussize="0,0"/>
                    <v:stroke on="f"/>
                    <v:imagedata o:title=""/>
                    <o:lock v:ext="edit" aspectratio="f"/>
                  </v:shape>
                  <v:shape id="任意多边形 109" o:spid="_x0000_s1026" o:spt="100" style="position:absolute;left:0;top:0;height:1908;width:3840;" fillcolor="#000000" filled="t" stroked="f" coordsize="3840,1908" o:gfxdata="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Zda6+8AAAA&#10;2wAAAA8AAAAAAAAAAQAgAAAAIgAAAGRycy9kb3ducmV2LnhtbFBLAQIUABQAAAAIAIdO4kAzLwWe&#10;OwAAADkAAAAQAAAAAAAAAAEAIAAAAAsBAABkcnMvc2hhcGV4bWwueG1sUEsFBgAAAAAGAAYAWwEA&#10;ALUDAAAAAA==&#10;" path="m15,15l8,15,15,8,15,15xe">
                    <v:fill on="t" focussize="0,0"/>
                    <v:stroke on="f"/>
                    <v:imagedata o:title=""/>
                    <o:lock v:ext="edit" aspectratio="f"/>
                  </v:shape>
                  <v:shape id="任意多边形 110" o:spid="_x0000_s1026" o:spt="100" style="position:absolute;left:0;top:0;height:1908;width:3840;" fillcolor="#000000" filled="t" stroked="f" coordsize="3840,1908" o:gfxdata="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kRzjS8AAAA&#10;2wAAAA8AAAAAAAAAAQAgAAAAIgAAAGRycy9kb3ducmV2LnhtbFBLAQIUABQAAAAIAIdO4kAzLwWe&#10;OwAAADkAAAAQAAAAAAAAAAEAIAAAAAsBAABkcnMvc2hhcGV4bWwueG1sUEsFBgAAAAAGAAYAWwEA&#10;ALUDAAAAAA==&#10;" path="m3825,15l15,15,15,8,3825,8,3825,15xe">
                    <v:fill on="t" focussize="0,0"/>
                    <v:stroke on="f"/>
                    <v:imagedata o:title=""/>
                    <o:lock v:ext="edit" aspectratio="f"/>
                  </v:shape>
                  <v:shape id="任意多边形 111" o:spid="_x0000_s1026" o:spt="100" style="position:absolute;left:0;top:0;height:1908;width:3840;" fillcolor="#000000" filled="t" stroked="f" coordsize="3840,1908" o:gfxdata="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pw1BDugAAANsA&#10;AAAPAAAAAAAAAAEAIAAAACIAAABkcnMvZG93bnJldi54bWxQSwECFAAUAAAACACHTuJAMy8FnjsA&#10;AAA5AAAAEAAAAAAAAAABACAAAAAJAQAAZHJzL3NoYXBleG1sLnhtbFBLBQYAAAAABgAGAFsBAACz&#10;AwAAAAA=&#10;" path="m3825,1901l3825,8,3833,15,3840,15,3840,1893,3833,1893,3825,1901xe">
                    <v:fill on="t" focussize="0,0"/>
                    <v:stroke on="f"/>
                    <v:imagedata o:title=""/>
                    <o:lock v:ext="edit" aspectratio="f"/>
                  </v:shape>
                  <v:shape id="任意多边形 112" o:spid="_x0000_s1026" o:spt="100" style="position:absolute;left:0;top:0;height:1908;width:3840;" fillcolor="#000000" filled="t" stroked="f" coordsize="3840,1908" o:gfxdata="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Gj/XYvQAA&#10;ANsAAAAPAAAAAAAAAAEAIAAAACIAAABkcnMvZG93bnJldi54bWxQSwECFAAUAAAACACHTuJAMy8F&#10;njsAAAA5AAAAEAAAAAAAAAABACAAAAAMAQAAZHJzL3NoYXBleG1sLnhtbFBLBQYAAAAABgAGAFsB&#10;AAC2AwAAAAA=&#10;" path="m3840,15l3833,15,3825,8,3840,8,3840,15xe">
                    <v:fill on="t" focussize="0,0"/>
                    <v:stroke on="f"/>
                    <v:imagedata o:title=""/>
                    <o:lock v:ext="edit" aspectratio="f"/>
                  </v:shape>
                  <v:shape id="任意多边形 113" o:spid="_x0000_s1026" o:spt="100" style="position:absolute;left:0;top:0;height:1908;width:3840;" fillcolor="#000000" filled="t" stroked="f" coordsize="3840,1908" o:gfxdata="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3EGGqvQAA&#10;ANsAAAAPAAAAAAAAAAEAIAAAACIAAABkcnMvZG93bnJldi54bWxQSwECFAAUAAAACACHTuJAMy8F&#10;njsAAAA5AAAAEAAAAAAAAAABACAAAAAMAQAAZHJzL3NoYXBleG1sLnhtbFBLBQYAAAAABgAGAFsB&#10;AAC2AwAAAAA=&#10;" path="m15,1901l8,1893,15,1893,15,1901xe">
                    <v:fill on="t" focussize="0,0"/>
                    <v:stroke on="f"/>
                    <v:imagedata o:title=""/>
                    <o:lock v:ext="edit" aspectratio="f"/>
                  </v:shape>
                  <v:shape id="任意多边形 114" o:spid="_x0000_s1026" o:spt="100" style="position:absolute;left:0;top:0;height:1908;width:3840;" fillcolor="#000000" filled="t" stroked="f" coordsize="3840,1908" o:gfxdata="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YXMQxvQAA&#10;ANsAAAAPAAAAAAAAAAEAIAAAACIAAABkcnMvZG93bnJldi54bWxQSwECFAAUAAAACACHTuJAMy8F&#10;njsAAAA5AAAAEAAAAAAAAAABACAAAAAMAQAAZHJzL3NoYXBleG1sLnhtbFBLBQYAAAAABgAGAFsB&#10;AAC2AwAAAAA=&#10;" path="m3825,1901l15,1901,15,1893,3825,1893,3825,1901xe">
                    <v:fill on="t" focussize="0,0"/>
                    <v:stroke on="f"/>
                    <v:imagedata o:title=""/>
                    <o:lock v:ext="edit" aspectratio="f"/>
                  </v:shape>
                  <v:shape id="任意多边形 115" o:spid="_x0000_s1026" o:spt="100" style="position:absolute;left:0;top:0;height:1908;width:3840;" fillcolor="#000000" filled="t" stroked="f" coordsize="3840,1908" o:gfxdata="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HCqcRtwAAANsAAAAP&#10;AAAAAAAAAAEAIAAAACIAAABkcnMvZG93bnJldi54bWxQSwECFAAUAAAACACHTuJAMy8FnjsAAAA5&#10;AAAAEAAAAAAAAAABACAAAAAGAQAAZHJzL3NoYXBleG1sLnhtbFBLBQYAAAAABgAGAFsBAACwAwAA&#10;AAA=&#10;" path="m3840,1901l3825,1901,3833,1893,3840,1893,3840,1901xe">
                    <v:fill on="t" focussize="0,0"/>
                    <v:stroke on="f"/>
                    <v:imagedata o:title=""/>
                    <o:lock v:ext="edit" aspectratio="f"/>
                  </v:shape>
                  <v:shape id="文本框 116" o:spid="_x0000_s1026" o:spt="202" type="#_x0000_t202" style="position:absolute;left:1769;top:527;height:319;width:639;" filled="f" stroked="f" coordsize="21600,21600" o:gfxdata="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yqenr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before="0" w:line="319" w:lineRule="exact"/>
                            <w:ind w:left="0" w:right="0" w:firstLine="0"/>
                            <w:jc w:val="left"/>
                            <w:rPr>
                              <w:rFonts w:ascii="宋体" w:hAnsi="宋体" w:eastAsia="宋体" w:cs="宋体"/>
                              <w:sz w:val="32"/>
                              <w:szCs w:val="32"/>
                            </w:rPr>
                          </w:pPr>
                          <w:r>
                            <w:rPr>
                              <w:rFonts w:ascii="宋体" w:hAnsi="宋体" w:eastAsia="宋体" w:cs="宋体"/>
                              <w:w w:val="99"/>
                              <w:sz w:val="32"/>
                              <w:szCs w:val="32"/>
                            </w:rPr>
                            <w:t>背面</w:t>
                          </w:r>
                        </w:p>
                      </w:txbxContent>
                    </v:textbox>
                  </v:shape>
                </v:group>
                <w10:wrap type="none"/>
                <w10:anchorlock/>
              </v:group>
            </w:pict>
          </mc:Fallback>
        </mc:AlternateContent>
      </w:r>
    </w:p>
    <w:p>
      <w:pPr>
        <w:spacing w:before="0" w:line="240" w:lineRule="auto"/>
        <w:rPr>
          <w:rFonts w:ascii="仿宋" w:hAnsi="仿宋" w:eastAsia="仿宋" w:cs="仿宋"/>
          <w:sz w:val="24"/>
          <w:szCs w:val="24"/>
        </w:rPr>
      </w:pPr>
    </w:p>
    <w:p>
      <w:pPr>
        <w:spacing w:before="9" w:line="240" w:lineRule="auto"/>
        <w:rPr>
          <w:rFonts w:ascii="仿宋" w:hAnsi="仿宋" w:eastAsia="仿宋" w:cs="仿宋"/>
          <w:sz w:val="29"/>
          <w:szCs w:val="29"/>
        </w:rPr>
      </w:pPr>
    </w:p>
    <w:p>
      <w:pPr>
        <w:pStyle w:val="7"/>
        <w:spacing w:before="0" w:line="240" w:lineRule="auto"/>
        <w:ind w:left="103" w:right="0" w:firstLine="480"/>
        <w:jc w:val="left"/>
      </w:pPr>
      <w:r>
        <w:t>授权人身份证彩色扫描件：</w:t>
      </w:r>
    </w:p>
    <w:p>
      <w:pPr>
        <w:spacing w:before="0" w:line="240" w:lineRule="auto"/>
        <w:rPr>
          <w:rFonts w:ascii="仿宋" w:hAnsi="仿宋" w:eastAsia="仿宋" w:cs="仿宋"/>
          <w:sz w:val="20"/>
          <w:szCs w:val="20"/>
        </w:rPr>
      </w:pPr>
    </w:p>
    <w:p>
      <w:pPr>
        <w:spacing w:before="0" w:line="240" w:lineRule="auto"/>
        <w:rPr>
          <w:rFonts w:ascii="仿宋" w:hAnsi="仿宋" w:eastAsia="仿宋" w:cs="仿宋"/>
          <w:sz w:val="14"/>
          <w:szCs w:val="14"/>
        </w:rPr>
      </w:pPr>
    </w:p>
    <w:p>
      <w:pPr>
        <w:tabs>
          <w:tab w:val="left" w:pos="5325"/>
        </w:tabs>
        <w:spacing w:line="1914" w:lineRule="exact"/>
        <w:ind w:left="718" w:right="0" w:firstLine="0"/>
        <w:rPr>
          <w:rFonts w:ascii="仿宋" w:hAnsi="仿宋" w:eastAsia="仿宋" w:cs="仿宋"/>
          <w:sz w:val="20"/>
          <w:szCs w:val="20"/>
        </w:rPr>
      </w:pPr>
      <w:r>
        <w:rPr>
          <w:rFonts w:ascii="仿宋"/>
          <w:position w:val="-37"/>
          <w:sz w:val="20"/>
        </w:rPr>
        <mc:AlternateContent>
          <mc:Choice Requires="wpg">
            <w:drawing>
              <wp:inline distT="0" distB="0" distL="114300" distR="114300">
                <wp:extent cx="2562225" cy="1215390"/>
                <wp:effectExtent l="0" t="0" r="9525" b="3810"/>
                <wp:docPr id="34" name="组合 117"/>
                <wp:cNvGraphicFramePr/>
                <a:graphic xmlns:a="http://schemas.openxmlformats.org/drawingml/2006/main">
                  <a:graphicData uri="http://schemas.microsoft.com/office/word/2010/wordprocessingGroup">
                    <wpg:wgp>
                      <wpg:cNvGrpSpPr/>
                      <wpg:grpSpPr>
                        <a:xfrm>
                          <a:off x="0" y="0"/>
                          <a:ext cx="2562225" cy="1215390"/>
                          <a:chOff x="0" y="0"/>
                          <a:chExt cx="4035" cy="1914"/>
                        </a:xfrm>
                      </wpg:grpSpPr>
                      <wpg:grpSp>
                        <wpg:cNvPr id="33" name="组合 118"/>
                        <wpg:cNvGrpSpPr/>
                        <wpg:grpSpPr>
                          <a:xfrm>
                            <a:off x="0" y="0"/>
                            <a:ext cx="4035" cy="1914"/>
                            <a:chOff x="0" y="0"/>
                            <a:chExt cx="4035" cy="1914"/>
                          </a:xfrm>
                        </wpg:grpSpPr>
                        <wps:wsp>
                          <wps:cNvPr id="24" name="任意多边形 119"/>
                          <wps:cNvSpPr/>
                          <wps:spPr>
                            <a:xfrm>
                              <a:off x="0" y="0"/>
                              <a:ext cx="4035" cy="1914"/>
                            </a:xfrm>
                            <a:custGeom>
                              <a:avLst/>
                              <a:gdLst/>
                              <a:ahLst/>
                              <a:cxnLst/>
                              <a:pathLst>
                                <a:path w="4035" h="1914">
                                  <a:moveTo>
                                    <a:pt x="4035" y="1914"/>
                                  </a:moveTo>
                                  <a:lnTo>
                                    <a:pt x="0" y="1914"/>
                                  </a:lnTo>
                                  <a:lnTo>
                                    <a:pt x="0" y="0"/>
                                  </a:lnTo>
                                  <a:lnTo>
                                    <a:pt x="4035" y="0"/>
                                  </a:lnTo>
                                  <a:lnTo>
                                    <a:pt x="4035" y="8"/>
                                  </a:lnTo>
                                  <a:lnTo>
                                    <a:pt x="15" y="8"/>
                                  </a:lnTo>
                                  <a:lnTo>
                                    <a:pt x="8" y="15"/>
                                  </a:lnTo>
                                  <a:lnTo>
                                    <a:pt x="15" y="15"/>
                                  </a:lnTo>
                                  <a:lnTo>
                                    <a:pt x="15" y="1899"/>
                                  </a:lnTo>
                                  <a:lnTo>
                                    <a:pt x="8" y="1899"/>
                                  </a:lnTo>
                                  <a:lnTo>
                                    <a:pt x="15" y="1907"/>
                                  </a:lnTo>
                                  <a:lnTo>
                                    <a:pt x="4035" y="1907"/>
                                  </a:lnTo>
                                  <a:lnTo>
                                    <a:pt x="4035" y="1914"/>
                                  </a:lnTo>
                                  <a:close/>
                                </a:path>
                              </a:pathLst>
                            </a:custGeom>
                            <a:solidFill>
                              <a:srgbClr val="000000"/>
                            </a:solidFill>
                            <a:ln>
                              <a:noFill/>
                            </a:ln>
                          </wps:spPr>
                          <wps:bodyPr upright="1"/>
                        </wps:wsp>
                        <wps:wsp>
                          <wps:cNvPr id="25" name="任意多边形 120"/>
                          <wps:cNvSpPr/>
                          <wps:spPr>
                            <a:xfrm>
                              <a:off x="0" y="0"/>
                              <a:ext cx="4035" cy="1914"/>
                            </a:xfrm>
                            <a:custGeom>
                              <a:avLst/>
                              <a:gdLst/>
                              <a:ahLst/>
                              <a:cxnLst/>
                              <a:pathLst>
                                <a:path w="4035" h="1914">
                                  <a:moveTo>
                                    <a:pt x="15" y="15"/>
                                  </a:moveTo>
                                  <a:lnTo>
                                    <a:pt x="8" y="15"/>
                                  </a:lnTo>
                                  <a:lnTo>
                                    <a:pt x="15" y="8"/>
                                  </a:lnTo>
                                  <a:lnTo>
                                    <a:pt x="15" y="15"/>
                                  </a:lnTo>
                                  <a:close/>
                                </a:path>
                              </a:pathLst>
                            </a:custGeom>
                            <a:solidFill>
                              <a:srgbClr val="000000"/>
                            </a:solidFill>
                            <a:ln>
                              <a:noFill/>
                            </a:ln>
                          </wps:spPr>
                          <wps:bodyPr upright="1"/>
                        </wps:wsp>
                        <wps:wsp>
                          <wps:cNvPr id="26" name="任意多边形 121"/>
                          <wps:cNvSpPr/>
                          <wps:spPr>
                            <a:xfrm>
                              <a:off x="0" y="0"/>
                              <a:ext cx="4035" cy="1914"/>
                            </a:xfrm>
                            <a:custGeom>
                              <a:avLst/>
                              <a:gdLst/>
                              <a:ahLst/>
                              <a:cxnLst/>
                              <a:pathLst>
                                <a:path w="4035" h="1914">
                                  <a:moveTo>
                                    <a:pt x="4020" y="15"/>
                                  </a:moveTo>
                                  <a:lnTo>
                                    <a:pt x="15" y="15"/>
                                  </a:lnTo>
                                  <a:lnTo>
                                    <a:pt x="15" y="8"/>
                                  </a:lnTo>
                                  <a:lnTo>
                                    <a:pt x="4020" y="8"/>
                                  </a:lnTo>
                                  <a:lnTo>
                                    <a:pt x="4020" y="15"/>
                                  </a:lnTo>
                                  <a:close/>
                                </a:path>
                              </a:pathLst>
                            </a:custGeom>
                            <a:solidFill>
                              <a:srgbClr val="000000"/>
                            </a:solidFill>
                            <a:ln>
                              <a:noFill/>
                            </a:ln>
                          </wps:spPr>
                          <wps:bodyPr upright="1"/>
                        </wps:wsp>
                        <wps:wsp>
                          <wps:cNvPr id="27" name="任意多边形 122"/>
                          <wps:cNvSpPr/>
                          <wps:spPr>
                            <a:xfrm>
                              <a:off x="0" y="0"/>
                              <a:ext cx="4035" cy="1914"/>
                            </a:xfrm>
                            <a:custGeom>
                              <a:avLst/>
                              <a:gdLst/>
                              <a:ahLst/>
                              <a:cxnLst/>
                              <a:pathLst>
                                <a:path w="4035" h="1914">
                                  <a:moveTo>
                                    <a:pt x="4020" y="1907"/>
                                  </a:moveTo>
                                  <a:lnTo>
                                    <a:pt x="4020" y="8"/>
                                  </a:lnTo>
                                  <a:lnTo>
                                    <a:pt x="4028" y="15"/>
                                  </a:lnTo>
                                  <a:lnTo>
                                    <a:pt x="4035" y="15"/>
                                  </a:lnTo>
                                  <a:lnTo>
                                    <a:pt x="4035" y="1899"/>
                                  </a:lnTo>
                                  <a:lnTo>
                                    <a:pt x="4028" y="1899"/>
                                  </a:lnTo>
                                  <a:lnTo>
                                    <a:pt x="4020" y="1907"/>
                                  </a:lnTo>
                                  <a:close/>
                                </a:path>
                              </a:pathLst>
                            </a:custGeom>
                            <a:solidFill>
                              <a:srgbClr val="000000"/>
                            </a:solidFill>
                            <a:ln>
                              <a:noFill/>
                            </a:ln>
                          </wps:spPr>
                          <wps:bodyPr upright="1"/>
                        </wps:wsp>
                        <wps:wsp>
                          <wps:cNvPr id="28" name="任意多边形 123"/>
                          <wps:cNvSpPr/>
                          <wps:spPr>
                            <a:xfrm>
                              <a:off x="0" y="0"/>
                              <a:ext cx="4035" cy="1914"/>
                            </a:xfrm>
                            <a:custGeom>
                              <a:avLst/>
                              <a:gdLst/>
                              <a:ahLst/>
                              <a:cxnLst/>
                              <a:pathLst>
                                <a:path w="4035" h="1914">
                                  <a:moveTo>
                                    <a:pt x="4035" y="15"/>
                                  </a:moveTo>
                                  <a:lnTo>
                                    <a:pt x="4028" y="15"/>
                                  </a:lnTo>
                                  <a:lnTo>
                                    <a:pt x="4020" y="8"/>
                                  </a:lnTo>
                                  <a:lnTo>
                                    <a:pt x="4035" y="8"/>
                                  </a:lnTo>
                                  <a:lnTo>
                                    <a:pt x="4035" y="15"/>
                                  </a:lnTo>
                                  <a:close/>
                                </a:path>
                              </a:pathLst>
                            </a:custGeom>
                            <a:solidFill>
                              <a:srgbClr val="000000"/>
                            </a:solidFill>
                            <a:ln>
                              <a:noFill/>
                            </a:ln>
                          </wps:spPr>
                          <wps:bodyPr upright="1"/>
                        </wps:wsp>
                        <wps:wsp>
                          <wps:cNvPr id="29" name="任意多边形 124"/>
                          <wps:cNvSpPr/>
                          <wps:spPr>
                            <a:xfrm>
                              <a:off x="0" y="0"/>
                              <a:ext cx="4035" cy="1914"/>
                            </a:xfrm>
                            <a:custGeom>
                              <a:avLst/>
                              <a:gdLst/>
                              <a:ahLst/>
                              <a:cxnLst/>
                              <a:pathLst>
                                <a:path w="4035" h="1914">
                                  <a:moveTo>
                                    <a:pt x="15" y="1907"/>
                                  </a:moveTo>
                                  <a:lnTo>
                                    <a:pt x="8" y="1899"/>
                                  </a:lnTo>
                                  <a:lnTo>
                                    <a:pt x="15" y="1899"/>
                                  </a:lnTo>
                                  <a:lnTo>
                                    <a:pt x="15" y="1907"/>
                                  </a:lnTo>
                                  <a:close/>
                                </a:path>
                              </a:pathLst>
                            </a:custGeom>
                            <a:solidFill>
                              <a:srgbClr val="000000"/>
                            </a:solidFill>
                            <a:ln>
                              <a:noFill/>
                            </a:ln>
                          </wps:spPr>
                          <wps:bodyPr upright="1"/>
                        </wps:wsp>
                        <wps:wsp>
                          <wps:cNvPr id="30" name="任意多边形 125"/>
                          <wps:cNvSpPr/>
                          <wps:spPr>
                            <a:xfrm>
                              <a:off x="0" y="0"/>
                              <a:ext cx="4035" cy="1914"/>
                            </a:xfrm>
                            <a:custGeom>
                              <a:avLst/>
                              <a:gdLst/>
                              <a:ahLst/>
                              <a:cxnLst/>
                              <a:pathLst>
                                <a:path w="4035" h="1914">
                                  <a:moveTo>
                                    <a:pt x="4020" y="1907"/>
                                  </a:moveTo>
                                  <a:lnTo>
                                    <a:pt x="15" y="1907"/>
                                  </a:lnTo>
                                  <a:lnTo>
                                    <a:pt x="15" y="1899"/>
                                  </a:lnTo>
                                  <a:lnTo>
                                    <a:pt x="4020" y="1899"/>
                                  </a:lnTo>
                                  <a:lnTo>
                                    <a:pt x="4020" y="1907"/>
                                  </a:lnTo>
                                  <a:close/>
                                </a:path>
                              </a:pathLst>
                            </a:custGeom>
                            <a:solidFill>
                              <a:srgbClr val="000000"/>
                            </a:solidFill>
                            <a:ln>
                              <a:noFill/>
                            </a:ln>
                          </wps:spPr>
                          <wps:bodyPr upright="1"/>
                        </wps:wsp>
                        <wps:wsp>
                          <wps:cNvPr id="31" name="任意多边形 126"/>
                          <wps:cNvSpPr/>
                          <wps:spPr>
                            <a:xfrm>
                              <a:off x="0" y="0"/>
                              <a:ext cx="4035" cy="1914"/>
                            </a:xfrm>
                            <a:custGeom>
                              <a:avLst/>
                              <a:gdLst/>
                              <a:ahLst/>
                              <a:cxnLst/>
                              <a:pathLst>
                                <a:path w="4035" h="1914">
                                  <a:moveTo>
                                    <a:pt x="4035" y="1907"/>
                                  </a:moveTo>
                                  <a:lnTo>
                                    <a:pt x="4020" y="1907"/>
                                  </a:lnTo>
                                  <a:lnTo>
                                    <a:pt x="4028" y="1899"/>
                                  </a:lnTo>
                                  <a:lnTo>
                                    <a:pt x="4035" y="1899"/>
                                  </a:lnTo>
                                  <a:lnTo>
                                    <a:pt x="4035" y="1907"/>
                                  </a:lnTo>
                                  <a:close/>
                                </a:path>
                              </a:pathLst>
                            </a:custGeom>
                            <a:solidFill>
                              <a:srgbClr val="000000"/>
                            </a:solidFill>
                            <a:ln>
                              <a:noFill/>
                            </a:ln>
                          </wps:spPr>
                          <wps:bodyPr upright="1"/>
                        </wps:wsp>
                        <wps:wsp>
                          <wps:cNvPr id="32" name="文本框 127"/>
                          <wps:cNvSpPr txBox="1"/>
                          <wps:spPr>
                            <a:xfrm>
                              <a:off x="1770" y="526"/>
                              <a:ext cx="639" cy="319"/>
                            </a:xfrm>
                            <a:prstGeom prst="rect">
                              <a:avLst/>
                            </a:prstGeom>
                            <a:noFill/>
                            <a:ln>
                              <a:noFill/>
                            </a:ln>
                          </wps:spPr>
                          <wps:txbx>
                            <w:txbxContent>
                              <w:p>
                                <w:pPr>
                                  <w:spacing w:before="0" w:line="319" w:lineRule="exact"/>
                                  <w:ind w:left="0" w:right="0" w:firstLine="0"/>
                                  <w:jc w:val="left"/>
                                  <w:rPr>
                                    <w:rFonts w:ascii="宋体" w:hAnsi="宋体" w:eastAsia="宋体" w:cs="宋体"/>
                                    <w:sz w:val="32"/>
                                    <w:szCs w:val="32"/>
                                  </w:rPr>
                                </w:pPr>
                                <w:r>
                                  <w:rPr>
                                    <w:rFonts w:ascii="宋体" w:hAnsi="宋体" w:eastAsia="宋体" w:cs="宋体"/>
                                    <w:w w:val="99"/>
                                    <w:sz w:val="32"/>
                                    <w:szCs w:val="32"/>
                                  </w:rPr>
                                  <w:t>正面</w:t>
                                </w:r>
                              </w:p>
                            </w:txbxContent>
                          </wps:txbx>
                          <wps:bodyPr lIns="0" tIns="0" rIns="0" bIns="0" upright="1"/>
                        </wps:wsp>
                      </wpg:grpSp>
                    </wpg:wgp>
                  </a:graphicData>
                </a:graphic>
              </wp:inline>
            </w:drawing>
          </mc:Choice>
          <mc:Fallback>
            <w:pict>
              <v:group id="组合 117" o:spid="_x0000_s1026" o:spt="203" style="height:95.7pt;width:201.75pt;" coordsize="4035,1914" o:gfxdata="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">
                <o:lock v:ext="edit" aspectratio="f"/>
                <v:group id="组合 118" o:spid="_x0000_s1026" o:spt="203" style="position:absolute;left:0;top:0;height:1914;width:4035;" coordsize="4035,1914" o:gfxdata="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ElpUwK+AAAA2wAAAA8AAAAAAAAAAQAgAAAAIgAAAGRycy9kb3ducmV2Lnht&#10;bFBLAQIUABQAAAAIAIdO4kAzLwWeOwAAADkAAAAVAAAAAAAAAAEAIAAAAA0BAABkcnMvZ3JvdXBz&#10;aGFwZXhtbC54bWxQSwUGAAAAAAYABgBgAQAAygMAAAAA&#10;">
                  <o:lock v:ext="edit" aspectratio="f"/>
                  <v:shape id="任意多边形 119" o:spid="_x0000_s1026" o:spt="100" style="position:absolute;left:0;top:0;height:1914;width:4035;" fillcolor="#000000" filled="t" stroked="f" coordsize="4035,1914" o:gfxdata="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v5JRUvQAA&#10;ANsAAAAPAAAAAAAAAAEAIAAAACIAAABkcnMvZG93bnJldi54bWxQSwECFAAUAAAACACHTuJAMy8F&#10;njsAAAA5AAAAEAAAAAAAAAABACAAAAAMAQAAZHJzL3NoYXBleG1sLnhtbFBLBQYAAAAABgAGAFsB&#10;AAC2AwAAAAA=&#10;" path="m4035,1914l0,1914,0,0,4035,0,4035,8,15,8,8,15,15,15,15,1899,8,1899,15,1907,4035,1907,4035,1914xe">
                    <v:fill on="t" focussize="0,0"/>
                    <v:stroke on="f"/>
                    <v:imagedata o:title=""/>
                    <o:lock v:ext="edit" aspectratio="f"/>
                  </v:shape>
                  <v:shape id="任意多边形 120" o:spid="_x0000_s1026" o:spt="100" style="position:absolute;left:0;top:0;height:1914;width:4035;" fillcolor="#000000" filled="t" stroked="f" coordsize="4035,1914" o:gfxdata="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AqDHPvQAA&#10;ANsAAAAPAAAAAAAAAAEAIAAAACIAAABkcnMvZG93bnJldi54bWxQSwECFAAUAAAACACHTuJAMy8F&#10;njsAAAA5AAAAEAAAAAAAAAABACAAAAAMAQAAZHJzL3NoYXBleG1sLnhtbFBLBQYAAAAABgAGAFsB&#10;AAC2AwAAAAA=&#10;" path="m15,15l8,15,15,8,15,15xe">
                    <v:fill on="t" focussize="0,0"/>
                    <v:stroke on="f"/>
                    <v:imagedata o:title=""/>
                    <o:lock v:ext="edit" aspectratio="f"/>
                  </v:shape>
                  <v:shape id="任意多边形 121" o:spid="_x0000_s1026" o:spt="100" style="position:absolute;left:0;top:0;height:1914;width:4035;" fillcolor="#000000" filled="t" stroked="f" coordsize="4035,1914" o:gfxdata="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weq+4vQAA&#10;ANsAAAAPAAAAAAAAAAEAIAAAACIAAABkcnMvZG93bnJldi54bWxQSwECFAAUAAAACACHTuJAMy8F&#10;njsAAAA5AAAAEAAAAAAAAAABACAAAAAMAQAAZHJzL3NoYXBleG1sLnhtbFBLBQYAAAAABgAGAFsB&#10;AAC2AwAAAAA=&#10;" path="m4020,15l15,15,15,8,4020,8,4020,15xe">
                    <v:fill on="t" focussize="0,0"/>
                    <v:stroke on="f"/>
                    <v:imagedata o:title=""/>
                    <o:lock v:ext="edit" aspectratio="f"/>
                  </v:shape>
                  <v:shape id="任意多边形 122" o:spid="_x0000_s1026" o:spt="100" style="position:absolute;left:0;top:0;height:1914;width:4035;" fillcolor="#000000" filled="t" stroked="f" coordsize="4035,1914" o:gfxdata="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zYKI74A&#10;AADbAAAADwAAAAAAAAABACAAAAAiAAAAZHJzL2Rvd25yZXYueG1sUEsBAhQAFAAAAAgAh07iQDMv&#10;BZ47AAAAOQAAABAAAAAAAAAAAQAgAAAADQEAAGRycy9zaGFwZXhtbC54bWxQSwUGAAAAAAYABgBb&#10;AQAAtwMAAAAA&#10;" path="m4020,1907l4020,8,4028,15,4035,15,4035,1899,4028,1899,4020,1907xe">
                    <v:fill on="t" focussize="0,0"/>
                    <v:stroke on="f"/>
                    <v:imagedata o:title=""/>
                    <o:lock v:ext="edit" aspectratio="f"/>
                  </v:shape>
                  <v:shape id="任意多边形 123" o:spid="_x0000_s1026" o:spt="100" style="position:absolute;left:0;top:0;height:1914;width:4035;" fillcolor="#000000" filled="t" stroked="f" coordsize="4035,1914" o:gfxdata="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uqZ5RugAAANsA&#10;AAAPAAAAAAAAAAEAIAAAACIAAABkcnMvZG93bnJldi54bWxQSwECFAAUAAAACACHTuJAMy8FnjsA&#10;AAA5AAAAEAAAAAAAAAABACAAAAAJAQAAZHJzL3NoYXBleG1sLnhtbFBLBQYAAAAABgAGAFsBAACz&#10;AwAAAAA=&#10;" path="m4035,15l4028,15,4020,8,4035,8,4035,15xe">
                    <v:fill on="t" focussize="0,0"/>
                    <v:stroke on="f"/>
                    <v:imagedata o:title=""/>
                    <o:lock v:ext="edit" aspectratio="f"/>
                  </v:shape>
                  <v:shape id="任意多边形 124" o:spid="_x0000_s1026" o:spt="100" style="position:absolute;left:0;top:0;height:1914;width:4035;" fillcolor="#000000" filled="t" stroked="f" coordsize="4035,1914" o:gfxdata="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eU7yr4A&#10;AADbAAAADwAAAAAAAAABACAAAAAiAAAAZHJzL2Rvd25yZXYueG1sUEsBAhQAFAAAAAgAh07iQDMv&#10;BZ47AAAAOQAAABAAAAAAAAAAAQAgAAAADQEAAGRycy9zaGFwZXhtbC54bWxQSwUGAAAAAAYABgBb&#10;AQAAtwMAAAAA&#10;" path="m15,1907l8,1899,15,1899,15,1907xe">
                    <v:fill on="t" focussize="0,0"/>
                    <v:stroke on="f"/>
                    <v:imagedata o:title=""/>
                    <o:lock v:ext="edit" aspectratio="f"/>
                  </v:shape>
                  <v:shape id="任意多边形 125" o:spid="_x0000_s1026" o:spt="100" style="position:absolute;left:0;top:0;height:1914;width:4035;" fillcolor="#000000" filled="t" stroked="f" coordsize="4035,1914" o:gfxdata="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VBgSKugAAANsA&#10;AAAPAAAAAAAAAAEAIAAAACIAAABkcnMvZG93bnJldi54bWxQSwECFAAUAAAACACHTuJAMy8FnjsA&#10;AAA5AAAAEAAAAAAAAAABACAAAAAJAQAAZHJzL3NoYXBleG1sLnhtbFBLBQYAAAAABgAGAFsBAACz&#10;AwAAAAA=&#10;" path="m4020,1907l15,1907,15,1899,4020,1899,4020,1907xe">
                    <v:fill on="t" focussize="0,0"/>
                    <v:stroke on="f"/>
                    <v:imagedata o:title=""/>
                    <o:lock v:ext="edit" aspectratio="f"/>
                  </v:shape>
                  <v:shape id="任意多边形 126" o:spid="_x0000_s1026" o:spt="100" style="position:absolute;left:0;top:0;height:1914;width:4035;" fillcolor="#000000" filled="t" stroked="f" coordsize="4035,1914" o:gfxdata="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kqhEb4A&#10;AADbAAAADwAAAAAAAAABACAAAAAiAAAAZHJzL2Rvd25yZXYueG1sUEsBAhQAFAAAAAgAh07iQDMv&#10;BZ47AAAAOQAAABAAAAAAAAAAAQAgAAAADQEAAGRycy9zaGFwZXhtbC54bWxQSwUGAAAAAAYABgBb&#10;AQAAtwMAAAAA&#10;" path="m4035,1907l4020,1907,4028,1899,4035,1899,4035,1907xe">
                    <v:fill on="t" focussize="0,0"/>
                    <v:stroke on="f"/>
                    <v:imagedata o:title=""/>
                    <o:lock v:ext="edit" aspectratio="f"/>
                  </v:shape>
                  <v:shape id="文本框 127" o:spid="_x0000_s1026" o:spt="202" type="#_x0000_t202" style="position:absolute;left:1770;top:526;height:319;width:639;" filled="f" stroked="f" coordsize="21600,21600" o:gfxdata="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iGWNL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before="0" w:line="319" w:lineRule="exact"/>
                            <w:ind w:left="0" w:right="0" w:firstLine="0"/>
                            <w:jc w:val="left"/>
                            <w:rPr>
                              <w:rFonts w:ascii="宋体" w:hAnsi="宋体" w:eastAsia="宋体" w:cs="宋体"/>
                              <w:sz w:val="32"/>
                              <w:szCs w:val="32"/>
                            </w:rPr>
                          </w:pPr>
                          <w:r>
                            <w:rPr>
                              <w:rFonts w:ascii="宋体" w:hAnsi="宋体" w:eastAsia="宋体" w:cs="宋体"/>
                              <w:w w:val="99"/>
                              <w:sz w:val="32"/>
                              <w:szCs w:val="32"/>
                            </w:rPr>
                            <w:t>正面</w:t>
                          </w:r>
                        </w:p>
                      </w:txbxContent>
                    </v:textbox>
                  </v:shape>
                </v:group>
                <w10:wrap type="none"/>
                <w10:anchorlock/>
              </v:group>
            </w:pict>
          </mc:Fallback>
        </mc:AlternateContent>
      </w:r>
      <w:r>
        <w:rPr>
          <w:rFonts w:ascii="仿宋"/>
          <w:position w:val="-37"/>
          <w:sz w:val="20"/>
        </w:rPr>
        <w:tab/>
      </w:r>
      <w:r>
        <w:rPr>
          <w:rFonts w:ascii="仿宋"/>
          <w:position w:val="-35"/>
          <w:sz w:val="20"/>
        </w:rPr>
        <mc:AlternateContent>
          <mc:Choice Requires="wpg">
            <w:drawing>
              <wp:inline distT="0" distB="0" distL="114300" distR="114300">
                <wp:extent cx="2438400" cy="1198880"/>
                <wp:effectExtent l="0" t="0" r="0" b="1270"/>
                <wp:docPr id="45" name="组合 128"/>
                <wp:cNvGraphicFramePr/>
                <a:graphic xmlns:a="http://schemas.openxmlformats.org/drawingml/2006/main">
                  <a:graphicData uri="http://schemas.microsoft.com/office/word/2010/wordprocessingGroup">
                    <wpg:wgp>
                      <wpg:cNvGrpSpPr/>
                      <wpg:grpSpPr>
                        <a:xfrm>
                          <a:off x="0" y="0"/>
                          <a:ext cx="2438400" cy="1198880"/>
                          <a:chOff x="0" y="0"/>
                          <a:chExt cx="3840" cy="1888"/>
                        </a:xfrm>
                      </wpg:grpSpPr>
                      <wpg:grpSp>
                        <wpg:cNvPr id="44" name="组合 129"/>
                        <wpg:cNvGrpSpPr/>
                        <wpg:grpSpPr>
                          <a:xfrm>
                            <a:off x="0" y="0"/>
                            <a:ext cx="3840" cy="1888"/>
                            <a:chOff x="0" y="0"/>
                            <a:chExt cx="3840" cy="1888"/>
                          </a:xfrm>
                        </wpg:grpSpPr>
                        <wps:wsp>
                          <wps:cNvPr id="35" name="任意多边形 130"/>
                          <wps:cNvSpPr/>
                          <wps:spPr>
                            <a:xfrm>
                              <a:off x="0" y="0"/>
                              <a:ext cx="3840" cy="1888"/>
                            </a:xfrm>
                            <a:custGeom>
                              <a:avLst/>
                              <a:gdLst/>
                              <a:ahLst/>
                              <a:cxnLst/>
                              <a:pathLst>
                                <a:path w="3840" h="1888">
                                  <a:moveTo>
                                    <a:pt x="3840" y="1888"/>
                                  </a:moveTo>
                                  <a:lnTo>
                                    <a:pt x="0" y="1888"/>
                                  </a:lnTo>
                                  <a:lnTo>
                                    <a:pt x="0" y="0"/>
                                  </a:lnTo>
                                  <a:lnTo>
                                    <a:pt x="3840" y="0"/>
                                  </a:lnTo>
                                  <a:lnTo>
                                    <a:pt x="3840" y="8"/>
                                  </a:lnTo>
                                  <a:lnTo>
                                    <a:pt x="15" y="8"/>
                                  </a:lnTo>
                                  <a:lnTo>
                                    <a:pt x="8" y="15"/>
                                  </a:lnTo>
                                  <a:lnTo>
                                    <a:pt x="15" y="15"/>
                                  </a:lnTo>
                                  <a:lnTo>
                                    <a:pt x="15" y="1873"/>
                                  </a:lnTo>
                                  <a:lnTo>
                                    <a:pt x="8" y="1873"/>
                                  </a:lnTo>
                                  <a:lnTo>
                                    <a:pt x="15" y="1880"/>
                                  </a:lnTo>
                                  <a:lnTo>
                                    <a:pt x="3840" y="1880"/>
                                  </a:lnTo>
                                  <a:lnTo>
                                    <a:pt x="3840" y="1888"/>
                                  </a:lnTo>
                                  <a:close/>
                                </a:path>
                              </a:pathLst>
                            </a:custGeom>
                            <a:solidFill>
                              <a:srgbClr val="000000"/>
                            </a:solidFill>
                            <a:ln>
                              <a:noFill/>
                            </a:ln>
                          </wps:spPr>
                          <wps:bodyPr upright="1"/>
                        </wps:wsp>
                        <wps:wsp>
                          <wps:cNvPr id="36" name="任意多边形 131"/>
                          <wps:cNvSpPr/>
                          <wps:spPr>
                            <a:xfrm>
                              <a:off x="0" y="0"/>
                              <a:ext cx="3840" cy="1888"/>
                            </a:xfrm>
                            <a:custGeom>
                              <a:avLst/>
                              <a:gdLst/>
                              <a:ahLst/>
                              <a:cxnLst/>
                              <a:pathLst>
                                <a:path w="3840" h="1888">
                                  <a:moveTo>
                                    <a:pt x="15" y="15"/>
                                  </a:moveTo>
                                  <a:lnTo>
                                    <a:pt x="8" y="15"/>
                                  </a:lnTo>
                                  <a:lnTo>
                                    <a:pt x="15" y="8"/>
                                  </a:lnTo>
                                  <a:lnTo>
                                    <a:pt x="15" y="15"/>
                                  </a:lnTo>
                                  <a:close/>
                                </a:path>
                              </a:pathLst>
                            </a:custGeom>
                            <a:solidFill>
                              <a:srgbClr val="000000"/>
                            </a:solidFill>
                            <a:ln>
                              <a:noFill/>
                            </a:ln>
                          </wps:spPr>
                          <wps:bodyPr upright="1"/>
                        </wps:wsp>
                        <wps:wsp>
                          <wps:cNvPr id="37" name="任意多边形 132"/>
                          <wps:cNvSpPr/>
                          <wps:spPr>
                            <a:xfrm>
                              <a:off x="0" y="0"/>
                              <a:ext cx="3840" cy="1888"/>
                            </a:xfrm>
                            <a:custGeom>
                              <a:avLst/>
                              <a:gdLst/>
                              <a:ahLst/>
                              <a:cxnLst/>
                              <a:pathLst>
                                <a:path w="3840" h="1888">
                                  <a:moveTo>
                                    <a:pt x="3825" y="15"/>
                                  </a:moveTo>
                                  <a:lnTo>
                                    <a:pt x="15" y="15"/>
                                  </a:lnTo>
                                  <a:lnTo>
                                    <a:pt x="15" y="8"/>
                                  </a:lnTo>
                                  <a:lnTo>
                                    <a:pt x="3825" y="8"/>
                                  </a:lnTo>
                                  <a:lnTo>
                                    <a:pt x="3825" y="15"/>
                                  </a:lnTo>
                                  <a:close/>
                                </a:path>
                              </a:pathLst>
                            </a:custGeom>
                            <a:solidFill>
                              <a:srgbClr val="000000"/>
                            </a:solidFill>
                            <a:ln>
                              <a:noFill/>
                            </a:ln>
                          </wps:spPr>
                          <wps:bodyPr upright="1"/>
                        </wps:wsp>
                        <wps:wsp>
                          <wps:cNvPr id="38" name="任意多边形 133"/>
                          <wps:cNvSpPr/>
                          <wps:spPr>
                            <a:xfrm>
                              <a:off x="0" y="0"/>
                              <a:ext cx="3840" cy="1888"/>
                            </a:xfrm>
                            <a:custGeom>
                              <a:avLst/>
                              <a:gdLst/>
                              <a:ahLst/>
                              <a:cxnLst/>
                              <a:pathLst>
                                <a:path w="3840" h="1888">
                                  <a:moveTo>
                                    <a:pt x="3825" y="1880"/>
                                  </a:moveTo>
                                  <a:lnTo>
                                    <a:pt x="3825" y="8"/>
                                  </a:lnTo>
                                  <a:lnTo>
                                    <a:pt x="3833" y="15"/>
                                  </a:lnTo>
                                  <a:lnTo>
                                    <a:pt x="3840" y="15"/>
                                  </a:lnTo>
                                  <a:lnTo>
                                    <a:pt x="3840" y="1873"/>
                                  </a:lnTo>
                                  <a:lnTo>
                                    <a:pt x="3833" y="1873"/>
                                  </a:lnTo>
                                  <a:lnTo>
                                    <a:pt x="3825" y="1880"/>
                                  </a:lnTo>
                                  <a:close/>
                                </a:path>
                              </a:pathLst>
                            </a:custGeom>
                            <a:solidFill>
                              <a:srgbClr val="000000"/>
                            </a:solidFill>
                            <a:ln>
                              <a:noFill/>
                            </a:ln>
                          </wps:spPr>
                          <wps:bodyPr upright="1"/>
                        </wps:wsp>
                        <wps:wsp>
                          <wps:cNvPr id="39" name="任意多边形 134"/>
                          <wps:cNvSpPr/>
                          <wps:spPr>
                            <a:xfrm>
                              <a:off x="0" y="0"/>
                              <a:ext cx="3840" cy="1888"/>
                            </a:xfrm>
                            <a:custGeom>
                              <a:avLst/>
                              <a:gdLst/>
                              <a:ahLst/>
                              <a:cxnLst/>
                              <a:pathLst>
                                <a:path w="3840" h="1888">
                                  <a:moveTo>
                                    <a:pt x="3840" y="15"/>
                                  </a:moveTo>
                                  <a:lnTo>
                                    <a:pt x="3833" y="15"/>
                                  </a:lnTo>
                                  <a:lnTo>
                                    <a:pt x="3825" y="8"/>
                                  </a:lnTo>
                                  <a:lnTo>
                                    <a:pt x="3840" y="8"/>
                                  </a:lnTo>
                                  <a:lnTo>
                                    <a:pt x="3840" y="15"/>
                                  </a:lnTo>
                                  <a:close/>
                                </a:path>
                              </a:pathLst>
                            </a:custGeom>
                            <a:solidFill>
                              <a:srgbClr val="000000"/>
                            </a:solidFill>
                            <a:ln>
                              <a:noFill/>
                            </a:ln>
                          </wps:spPr>
                          <wps:bodyPr upright="1"/>
                        </wps:wsp>
                        <wps:wsp>
                          <wps:cNvPr id="40" name="任意多边形 135"/>
                          <wps:cNvSpPr/>
                          <wps:spPr>
                            <a:xfrm>
                              <a:off x="0" y="0"/>
                              <a:ext cx="3840" cy="1888"/>
                            </a:xfrm>
                            <a:custGeom>
                              <a:avLst/>
                              <a:gdLst/>
                              <a:ahLst/>
                              <a:cxnLst/>
                              <a:pathLst>
                                <a:path w="3840" h="1888">
                                  <a:moveTo>
                                    <a:pt x="15" y="1880"/>
                                  </a:moveTo>
                                  <a:lnTo>
                                    <a:pt x="8" y="1873"/>
                                  </a:lnTo>
                                  <a:lnTo>
                                    <a:pt x="15" y="1873"/>
                                  </a:lnTo>
                                  <a:lnTo>
                                    <a:pt x="15" y="1880"/>
                                  </a:lnTo>
                                  <a:close/>
                                </a:path>
                              </a:pathLst>
                            </a:custGeom>
                            <a:solidFill>
                              <a:srgbClr val="000000"/>
                            </a:solidFill>
                            <a:ln>
                              <a:noFill/>
                            </a:ln>
                          </wps:spPr>
                          <wps:bodyPr upright="1"/>
                        </wps:wsp>
                        <wps:wsp>
                          <wps:cNvPr id="41" name="任意多边形 136"/>
                          <wps:cNvSpPr/>
                          <wps:spPr>
                            <a:xfrm>
                              <a:off x="0" y="0"/>
                              <a:ext cx="3840" cy="1888"/>
                            </a:xfrm>
                            <a:custGeom>
                              <a:avLst/>
                              <a:gdLst/>
                              <a:ahLst/>
                              <a:cxnLst/>
                              <a:pathLst>
                                <a:path w="3840" h="1888">
                                  <a:moveTo>
                                    <a:pt x="3825" y="1880"/>
                                  </a:moveTo>
                                  <a:lnTo>
                                    <a:pt x="15" y="1880"/>
                                  </a:lnTo>
                                  <a:lnTo>
                                    <a:pt x="15" y="1873"/>
                                  </a:lnTo>
                                  <a:lnTo>
                                    <a:pt x="3825" y="1873"/>
                                  </a:lnTo>
                                  <a:lnTo>
                                    <a:pt x="3825" y="1880"/>
                                  </a:lnTo>
                                  <a:close/>
                                </a:path>
                              </a:pathLst>
                            </a:custGeom>
                            <a:solidFill>
                              <a:srgbClr val="000000"/>
                            </a:solidFill>
                            <a:ln>
                              <a:noFill/>
                            </a:ln>
                          </wps:spPr>
                          <wps:bodyPr upright="1"/>
                        </wps:wsp>
                        <wps:wsp>
                          <wps:cNvPr id="42" name="任意多边形 137"/>
                          <wps:cNvSpPr/>
                          <wps:spPr>
                            <a:xfrm>
                              <a:off x="0" y="0"/>
                              <a:ext cx="3840" cy="1888"/>
                            </a:xfrm>
                            <a:custGeom>
                              <a:avLst/>
                              <a:gdLst/>
                              <a:ahLst/>
                              <a:cxnLst/>
                              <a:pathLst>
                                <a:path w="3840" h="1888">
                                  <a:moveTo>
                                    <a:pt x="3840" y="1880"/>
                                  </a:moveTo>
                                  <a:lnTo>
                                    <a:pt x="3825" y="1880"/>
                                  </a:lnTo>
                                  <a:lnTo>
                                    <a:pt x="3833" y="1873"/>
                                  </a:lnTo>
                                  <a:lnTo>
                                    <a:pt x="3840" y="1873"/>
                                  </a:lnTo>
                                  <a:lnTo>
                                    <a:pt x="3840" y="1880"/>
                                  </a:lnTo>
                                  <a:close/>
                                </a:path>
                              </a:pathLst>
                            </a:custGeom>
                            <a:solidFill>
                              <a:srgbClr val="000000"/>
                            </a:solidFill>
                            <a:ln>
                              <a:noFill/>
                            </a:ln>
                          </wps:spPr>
                          <wps:bodyPr upright="1"/>
                        </wps:wsp>
                        <wps:wsp>
                          <wps:cNvPr id="43" name="文本框 138"/>
                          <wps:cNvSpPr txBox="1"/>
                          <wps:spPr>
                            <a:xfrm>
                              <a:off x="1769" y="527"/>
                              <a:ext cx="639" cy="319"/>
                            </a:xfrm>
                            <a:prstGeom prst="rect">
                              <a:avLst/>
                            </a:prstGeom>
                            <a:noFill/>
                            <a:ln>
                              <a:noFill/>
                            </a:ln>
                          </wps:spPr>
                          <wps:txbx>
                            <w:txbxContent>
                              <w:p>
                                <w:pPr>
                                  <w:spacing w:before="0" w:line="319" w:lineRule="exact"/>
                                  <w:ind w:left="0" w:right="0" w:firstLine="0"/>
                                  <w:jc w:val="left"/>
                                  <w:rPr>
                                    <w:rFonts w:ascii="宋体" w:hAnsi="宋体" w:eastAsia="宋体" w:cs="宋体"/>
                                    <w:sz w:val="32"/>
                                    <w:szCs w:val="32"/>
                                  </w:rPr>
                                </w:pPr>
                                <w:r>
                                  <w:rPr>
                                    <w:rFonts w:ascii="宋体" w:hAnsi="宋体" w:eastAsia="宋体" w:cs="宋体"/>
                                    <w:w w:val="99"/>
                                    <w:sz w:val="32"/>
                                    <w:szCs w:val="32"/>
                                  </w:rPr>
                                  <w:t>背面</w:t>
                                </w:r>
                              </w:p>
                            </w:txbxContent>
                          </wps:txbx>
                          <wps:bodyPr lIns="0" tIns="0" rIns="0" bIns="0" upright="1"/>
                        </wps:wsp>
                      </wpg:grpSp>
                    </wpg:wgp>
                  </a:graphicData>
                </a:graphic>
              </wp:inline>
            </w:drawing>
          </mc:Choice>
          <mc:Fallback>
            <w:pict>
              <v:group id="组合 128" o:spid="_x0000_s1026" o:spt="203" style="height:94.4pt;width:192pt;" coordsize="3840,1888" o:gfxdata="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">
                <o:lock v:ext="edit" aspectratio="f"/>
                <v:group id="组合 129" o:spid="_x0000_s1026" o:spt="203" style="position:absolute;left:0;top:0;height:1888;width:3840;" coordsize="3840,1888" o:gfxdata="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noa4C70AAADbAAAADwAAAAAAAAABACAAAAAiAAAAZHJzL2Rvd25yZXYueG1s&#10;UEsBAhQAFAAAAAgAh07iQDMvBZ47AAAAOQAAABUAAAAAAAAAAQAgAAAADAEAAGRycy9ncm91cHNo&#10;YXBleG1sLnhtbFBLBQYAAAAABgAGAGABAADJAwAAAAA=&#10;">
                  <o:lock v:ext="edit" aspectratio="f"/>
                  <v:shape id="任意多边形 130" o:spid="_x0000_s1026" o:spt="100" style="position:absolute;left:0;top:0;height:1888;width:3840;" fillcolor="#000000" filled="t" stroked="f" coordsize="3840,1888" o:gfxdata="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OSs8EvQAA&#10;ANsAAAAPAAAAAAAAAAEAIAAAACIAAABkcnMvZG93bnJldi54bWxQSwECFAAUAAAACACHTuJAMy8F&#10;njsAAAA5AAAAEAAAAAAAAAABACAAAAAMAQAAZHJzL3NoYXBleG1sLnhtbFBLBQYAAAAABgAGAFsB&#10;AAC2AwAAAAA=&#10;" path="m3840,1888l0,1888,0,0,3840,0,3840,8,15,8,8,15,15,15,15,1873,8,1873,15,1880,3840,1880,3840,1888xe">
                    <v:fill on="t" focussize="0,0"/>
                    <v:stroke on="f"/>
                    <v:imagedata o:title=""/>
                    <o:lock v:ext="edit" aspectratio="f"/>
                  </v:shape>
                  <v:shape id="任意多边形 131" o:spid="_x0000_s1026" o:spt="100" style="position:absolute;left:0;top:0;height:1888;width:3840;" fillcolor="#000000" filled="t" stroked="f" coordsize="3840,1888" o:gfxdata="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6YUXO8AAAA&#10;2wAAAA8AAAAAAAAAAQAgAAAAIgAAAGRycy9kb3ducmV2LnhtbFBLAQIUABQAAAAIAIdO4kAzLwWe&#10;OwAAADkAAAAQAAAAAAAAAAEAIAAAAAsBAABkcnMvc2hhcGV4bWwueG1sUEsFBgAAAAAGAAYAWwEA&#10;ALUDAAAAAA==&#10;" path="m15,15l8,15,15,8,15,15xe">
                    <v:fill on="t" focussize="0,0"/>
                    <v:stroke on="f"/>
                    <v:imagedata o:title=""/>
                    <o:lock v:ext="edit" aspectratio="f"/>
                  </v:shape>
                  <v:shape id="任意多边形 132" o:spid="_x0000_s1026" o:spt="100" style="position:absolute;left:0;top:0;height:1888;width:3840;" fillcolor="#000000" filled="t" stroked="f" coordsize="3840,1888" o:gfxdata="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HU9Oi8AAAA&#10;2wAAAA8AAAAAAAAAAQAgAAAAIgAAAGRycy9kb3ducmV2LnhtbFBLAQIUABQAAAAIAIdO4kAzLwWe&#10;OwAAADkAAAAQAAAAAAAAAAEAIAAAAAsBAABkcnMvc2hhcGV4bWwueG1sUEsFBgAAAAAGAAYAWwEA&#10;ALUDAAAAAA==&#10;" path="m3825,15l15,15,15,8,3825,8,3825,15xe">
                    <v:fill on="t" focussize="0,0"/>
                    <v:stroke on="f"/>
                    <v:imagedata o:title=""/>
                    <o:lock v:ext="edit" aspectratio="f"/>
                  </v:shape>
                  <v:shape id="任意多边形 133" o:spid="_x0000_s1026" o:spt="100" style="position:absolute;left:0;top:0;height:1888;width:3840;" fillcolor="#000000" filled="t" stroked="f" coordsize="3840,1888" o:gfxdata="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BLYJq5AAAA2wAA&#10;AA8AAAAAAAAAAQAgAAAAIgAAAGRycy9kb3ducmV2LnhtbFBLAQIUABQAAAAIAIdO4kAzLwWeOwAA&#10;ADkAAAAQAAAAAAAAAAEAIAAAAAgBAABkcnMvc2hhcGV4bWwueG1sUEsFBgAAAAAGAAYAWwEAALID&#10;AAAAAA==&#10;" path="m3825,1880l3825,8,3833,15,3840,15,3840,1873,3833,1873,3825,1880xe">
                    <v:fill on="t" focussize="0,0"/>
                    <v:stroke on="f"/>
                    <v:imagedata o:title=""/>
                    <o:lock v:ext="edit" aspectratio="f"/>
                  </v:shape>
                  <v:shape id="任意多边形 134" o:spid="_x0000_s1026" o:spt="100" style="position:absolute;left:0;top:0;height:1888;width:3840;" fillcolor="#000000" filled="t" stroked="f" coordsize="3840,1888" o:gfxdata="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PB8UBvQAA&#10;ANsAAAAPAAAAAAAAAAEAIAAAACIAAABkcnMvZG93bnJldi54bWxQSwECFAAUAAAACACHTuJAMy8F&#10;njsAAAA5AAAAEAAAAAAAAAABACAAAAAMAQAAZHJzL3NoYXBleG1sLnhtbFBLBQYAAAAABgAGAFsB&#10;AAC2AwAAAAA=&#10;" path="m3840,15l3833,15,3825,8,3840,8,3840,15xe">
                    <v:fill on="t" focussize="0,0"/>
                    <v:stroke on="f"/>
                    <v:imagedata o:title=""/>
                    <o:lock v:ext="edit" aspectratio="f"/>
                  </v:shape>
                  <v:shape id="任意多边形 135" o:spid="_x0000_s1026" o:spt="100" style="position:absolute;left:0;top:0;height:1888;width:3840;" fillcolor="#000000" filled="t" stroked="f" coordsize="3840,1888" o:gfxdata="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GOx/hugAAANsA&#10;AAAPAAAAAAAAAAEAIAAAACIAAABkcnMvZG93bnJldi54bWxQSwECFAAUAAAACACHTuJAMy8FnjsA&#10;AAA5AAAAEAAAAAAAAAABACAAAAAJAQAAZHJzL3NoYXBleG1sLnhtbFBLBQYAAAAABgAGAFsBAACz&#10;AwAAAAA=&#10;" path="m15,1880l8,1873,15,1873,15,1880xe">
                    <v:fill on="t" focussize="0,0"/>
                    <v:stroke on="f"/>
                    <v:imagedata o:title=""/>
                    <o:lock v:ext="edit" aspectratio="f"/>
                  </v:shape>
                  <v:shape id="任意多边形 136" o:spid="_x0000_s1026" o:spt="100" style="position:absolute;left:0;top:0;height:1888;width:3840;" fillcolor="#000000" filled="t" stroked="f" coordsize="3840,1888" o:gfxdata="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l3unq8AAAA&#10;2wAAAA8AAAAAAAAAAQAgAAAAIgAAAGRycy9kb3ducmV2LnhtbFBLAQIUABQAAAAIAIdO4kAzLwWe&#10;OwAAADkAAAAQAAAAAAAAAAEAIAAAAAsBAABkcnMvc2hhcGV4bWwueG1sUEsFBgAAAAAGAAYAWwEA&#10;ALUDAAAAAA==&#10;" path="m3825,1880l15,1880,15,1873,3825,1873,3825,1880xe">
                    <v:fill on="t" focussize="0,0"/>
                    <v:stroke on="f"/>
                    <v:imagedata o:title=""/>
                    <o:lock v:ext="edit" aspectratio="f"/>
                  </v:shape>
                  <v:shape id="任意多边形 137" o:spid="_x0000_s1026" o:spt="100" style="position:absolute;left:0;top:0;height:1888;width:3840;" fillcolor="#000000" filled="t" stroked="f" coordsize="3840,1888" o:gfxdata="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mlJA28AAAA&#10;2wAAAA8AAAAAAAAAAQAgAAAAIgAAAGRycy9kb3ducmV2LnhtbFBLAQIUABQAAAAIAIdO4kAzLwWe&#10;OwAAADkAAAAQAAAAAAAAAAEAIAAAAAsBAABkcnMvc2hhcGV4bWwueG1sUEsFBgAAAAAGAAYAWwEA&#10;ALUDAAAAAA==&#10;" path="m3840,1880l3825,1880,3833,1873,3840,1873,3840,1880xe">
                    <v:fill on="t" focussize="0,0"/>
                    <v:stroke on="f"/>
                    <v:imagedata o:title=""/>
                    <o:lock v:ext="edit" aspectratio="f"/>
                  </v:shape>
                  <v:shape id="文本框 138" o:spid="_x0000_s1026" o:spt="202" type="#_x0000_t202" style="position:absolute;left:1769;top:527;height:319;width:639;" filled="f" stroked="f" coordsize="21600,21600" o:gfxdata="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6WtA0r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before="0" w:line="319" w:lineRule="exact"/>
                            <w:ind w:left="0" w:right="0" w:firstLine="0"/>
                            <w:jc w:val="left"/>
                            <w:rPr>
                              <w:rFonts w:ascii="宋体" w:hAnsi="宋体" w:eastAsia="宋体" w:cs="宋体"/>
                              <w:sz w:val="32"/>
                              <w:szCs w:val="32"/>
                            </w:rPr>
                          </w:pPr>
                          <w:r>
                            <w:rPr>
                              <w:rFonts w:ascii="宋体" w:hAnsi="宋体" w:eastAsia="宋体" w:cs="宋体"/>
                              <w:w w:val="99"/>
                              <w:sz w:val="32"/>
                              <w:szCs w:val="32"/>
                            </w:rPr>
                            <w:t>背面</w:t>
                          </w:r>
                        </w:p>
                      </w:txbxContent>
                    </v:textbox>
                  </v:shape>
                </v:group>
                <w10:wrap type="none"/>
                <w10:anchorlock/>
              </v:group>
            </w:pict>
          </mc:Fallback>
        </mc:AlternateContent>
      </w:r>
    </w:p>
    <w:p>
      <w:pPr>
        <w:spacing w:before="208"/>
        <w:ind w:left="103" w:right="0" w:firstLine="0"/>
        <w:jc w:val="left"/>
        <w:rPr>
          <w:rFonts w:ascii="仿宋" w:hAnsi="仿宋" w:eastAsia="仿宋" w:cs="仿宋"/>
          <w:sz w:val="21"/>
          <w:szCs w:val="21"/>
        </w:rPr>
      </w:pPr>
      <w:r>
        <w:rPr>
          <w:rFonts w:ascii="仿宋" w:hAnsi="仿宋" w:eastAsia="仿宋" w:cs="仿宋"/>
          <w:b/>
          <w:bCs/>
          <w:sz w:val="21"/>
          <w:szCs w:val="21"/>
        </w:rPr>
        <w:t>注：1.法定代表人签字或盖章必须是亲笔签名或相关主管行政部门备案的法定代表人印章。</w:t>
      </w:r>
    </w:p>
    <w:p>
      <w:pPr>
        <w:pStyle w:val="7"/>
        <w:spacing w:before="154" w:line="240" w:lineRule="auto"/>
        <w:ind w:left="4376" w:right="0"/>
        <w:jc w:val="center"/>
      </w:pPr>
    </w:p>
    <w:p>
      <w:pPr>
        <w:pStyle w:val="7"/>
        <w:spacing w:before="154" w:line="240" w:lineRule="auto"/>
        <w:ind w:left="4376" w:right="0"/>
        <w:jc w:val="center"/>
      </w:pPr>
      <w:r>
        <w:t>（单位公章）</w:t>
      </w:r>
    </w:p>
    <w:p>
      <w:pPr>
        <w:pStyle w:val="7"/>
        <w:tabs>
          <w:tab w:val="left" w:pos="4913"/>
          <w:tab w:val="left" w:pos="5633"/>
          <w:tab w:val="left" w:pos="6353"/>
        </w:tabs>
        <w:spacing w:before="154" w:line="240" w:lineRule="auto"/>
        <w:ind w:left="4194" w:right="0"/>
        <w:jc w:val="center"/>
      </w:pPr>
      <w:r>
        <w:t>20</w:t>
      </w:r>
      <w:r>
        <w:rPr>
          <w:rFonts w:ascii="Times New Roman" w:hAnsi="Times New Roman" w:eastAsia="Times New Roman" w:cs="Times New Roman"/>
          <w:u w:val="single" w:color="000000"/>
        </w:rPr>
        <w:tab/>
      </w:r>
      <w:r>
        <w:t>年</w:t>
      </w:r>
      <w:r>
        <w:rPr>
          <w:rFonts w:ascii="Times New Roman" w:hAnsi="Times New Roman" w:eastAsia="Times New Roman" w:cs="Times New Roman"/>
          <w:u w:val="single" w:color="000000"/>
        </w:rPr>
        <w:tab/>
      </w:r>
      <w:r>
        <w:t>月</w:t>
      </w:r>
      <w:r>
        <w:rPr>
          <w:rFonts w:ascii="Times New Roman" w:hAnsi="Times New Roman" w:eastAsia="Times New Roman" w:cs="Times New Roman"/>
          <w:u w:val="single" w:color="000000"/>
        </w:rPr>
        <w:tab/>
      </w:r>
      <w:r>
        <w:t>日</w:t>
      </w:r>
    </w:p>
    <w:p>
      <w:pPr>
        <w:spacing w:after="0"/>
        <w:jc w:val="left"/>
        <w:rPr>
          <w:rFonts w:ascii="仿宋" w:hAnsi="仿宋" w:eastAsia="仿宋" w:cs="仿宋"/>
          <w:sz w:val="21"/>
          <w:szCs w:val="21"/>
        </w:rPr>
        <w:sectPr>
          <w:pgSz w:w="11910" w:h="16840"/>
          <w:pgMar w:top="1219" w:right="1281" w:bottom="663" w:left="1281" w:header="964" w:footer="720" w:gutter="0"/>
          <w:pgBorders>
            <w:top w:val="none" w:sz="0" w:space="0"/>
            <w:left w:val="none" w:sz="0" w:space="0"/>
            <w:bottom w:val="none" w:sz="0" w:space="0"/>
            <w:right w:val="none" w:sz="0" w:space="0"/>
          </w:pgBorders>
          <w:cols w:space="0" w:num="1"/>
          <w:rtlGutter w:val="0"/>
          <w:docGrid w:linePitch="0" w:charSpace="0"/>
        </w:sectPr>
      </w:pPr>
    </w:p>
    <w:p>
      <w:pPr>
        <w:spacing w:before="0" w:line="356" w:lineRule="exact"/>
        <w:ind w:left="103" w:right="0" w:firstLine="0"/>
        <w:jc w:val="left"/>
        <w:rPr>
          <w:rFonts w:ascii="仿宋" w:hAnsi="仿宋" w:eastAsia="仿宋" w:cs="仿宋"/>
          <w:sz w:val="28"/>
          <w:szCs w:val="28"/>
        </w:rPr>
      </w:pPr>
      <w:r>
        <w:rPr>
          <w:rFonts w:ascii="仿宋" w:hAnsi="仿宋" w:eastAsia="仿宋" w:cs="仿宋"/>
          <w:b/>
          <w:bCs/>
          <w:sz w:val="28"/>
          <w:szCs w:val="28"/>
        </w:rPr>
        <w:t>附表三</w:t>
      </w:r>
    </w:p>
    <w:p>
      <w:pPr>
        <w:spacing w:before="0" w:line="240" w:lineRule="auto"/>
        <w:rPr>
          <w:rFonts w:ascii="仿宋" w:hAnsi="仿宋" w:eastAsia="仿宋" w:cs="仿宋"/>
          <w:b/>
          <w:bCs/>
          <w:sz w:val="20"/>
          <w:szCs w:val="20"/>
        </w:rPr>
      </w:pPr>
    </w:p>
    <w:p>
      <w:pPr>
        <w:spacing w:before="0" w:line="240" w:lineRule="auto"/>
        <w:rPr>
          <w:rFonts w:ascii="仿宋" w:hAnsi="仿宋" w:eastAsia="仿宋" w:cs="仿宋"/>
          <w:b/>
          <w:bCs/>
          <w:sz w:val="20"/>
          <w:szCs w:val="20"/>
        </w:rPr>
      </w:pPr>
    </w:p>
    <w:p>
      <w:pPr>
        <w:spacing w:before="2" w:line="240" w:lineRule="auto"/>
        <w:rPr>
          <w:rFonts w:ascii="仿宋" w:hAnsi="仿宋" w:eastAsia="仿宋" w:cs="仿宋"/>
          <w:b/>
          <w:bCs/>
          <w:sz w:val="14"/>
          <w:szCs w:val="14"/>
        </w:rPr>
      </w:pPr>
    </w:p>
    <w:p>
      <w:pPr>
        <w:spacing w:before="14"/>
        <w:ind w:left="615" w:right="0" w:firstLine="0"/>
        <w:jc w:val="center"/>
        <w:rPr>
          <w:rFonts w:ascii="仿宋" w:hAnsi="仿宋" w:eastAsia="仿宋" w:cs="仿宋"/>
          <w:sz w:val="28"/>
          <w:szCs w:val="28"/>
        </w:rPr>
      </w:pPr>
      <w:r>
        <w:rPr>
          <w:rFonts w:ascii="仿宋" w:hAnsi="仿宋" w:eastAsia="仿宋" w:cs="仿宋"/>
          <w:b/>
          <w:bCs/>
          <w:sz w:val="28"/>
          <w:szCs w:val="28"/>
        </w:rPr>
        <w:t>报 价 一 览</w:t>
      </w:r>
      <w:r>
        <w:rPr>
          <w:rFonts w:ascii="仿宋" w:hAnsi="仿宋" w:eastAsia="仿宋" w:cs="仿宋"/>
          <w:b/>
          <w:bCs/>
          <w:spacing w:val="-4"/>
          <w:sz w:val="28"/>
          <w:szCs w:val="28"/>
        </w:rPr>
        <w:t xml:space="preserve"> </w:t>
      </w:r>
      <w:r>
        <w:rPr>
          <w:rFonts w:ascii="仿宋" w:hAnsi="仿宋" w:eastAsia="仿宋" w:cs="仿宋"/>
          <w:b/>
          <w:bCs/>
          <w:sz w:val="28"/>
          <w:szCs w:val="28"/>
        </w:rPr>
        <w:t>表</w:t>
      </w:r>
    </w:p>
    <w:p>
      <w:pPr>
        <w:spacing w:before="0" w:line="240" w:lineRule="auto"/>
        <w:rPr>
          <w:rFonts w:ascii="仿宋" w:hAnsi="仿宋" w:eastAsia="仿宋" w:cs="仿宋"/>
          <w:b/>
          <w:bCs/>
          <w:sz w:val="20"/>
          <w:szCs w:val="20"/>
        </w:rPr>
      </w:pPr>
    </w:p>
    <w:p>
      <w:pPr>
        <w:spacing w:before="2" w:line="240" w:lineRule="auto"/>
        <w:rPr>
          <w:rFonts w:ascii="仿宋" w:hAnsi="仿宋" w:eastAsia="仿宋" w:cs="仿宋"/>
          <w:b/>
          <w:bCs/>
          <w:sz w:val="14"/>
          <w:szCs w:val="14"/>
        </w:rPr>
      </w:pPr>
    </w:p>
    <w:tbl>
      <w:tblPr>
        <w:tblStyle w:val="12"/>
        <w:tblW w:w="9286" w:type="dxa"/>
        <w:tblInd w:w="163" w:type="dxa"/>
        <w:tblLayout w:type="fixed"/>
        <w:tblCellMar>
          <w:top w:w="0" w:type="dxa"/>
          <w:left w:w="0" w:type="dxa"/>
          <w:bottom w:w="0" w:type="dxa"/>
          <w:right w:w="0" w:type="dxa"/>
        </w:tblCellMar>
      </w:tblPr>
      <w:tblGrid>
        <w:gridCol w:w="1728"/>
        <w:gridCol w:w="3617"/>
        <w:gridCol w:w="1440"/>
        <w:gridCol w:w="2501"/>
      </w:tblGrid>
      <w:tr>
        <w:tblPrEx>
          <w:tblCellMar>
            <w:top w:w="0" w:type="dxa"/>
            <w:left w:w="0" w:type="dxa"/>
            <w:bottom w:w="0" w:type="dxa"/>
            <w:right w:w="0" w:type="dxa"/>
          </w:tblCellMar>
        </w:tblPrEx>
        <w:trPr>
          <w:trHeight w:val="529" w:hRule="exact"/>
        </w:trPr>
        <w:tc>
          <w:tcPr>
            <w:tcW w:w="1728" w:type="dxa"/>
            <w:tcBorders>
              <w:top w:val="single" w:color="000000" w:sz="4" w:space="0"/>
              <w:left w:val="single" w:color="000000" w:sz="4" w:space="0"/>
              <w:bottom w:val="single" w:color="000000" w:sz="4" w:space="0"/>
              <w:right w:val="single" w:color="000000" w:sz="4" w:space="0"/>
            </w:tcBorders>
          </w:tcPr>
          <w:p>
            <w:pPr>
              <w:pStyle w:val="29"/>
              <w:spacing w:line="301" w:lineRule="exact"/>
              <w:ind w:left="499" w:right="0"/>
              <w:jc w:val="left"/>
              <w:rPr>
                <w:rFonts w:ascii="仿宋" w:hAnsi="仿宋" w:eastAsia="仿宋" w:cs="仿宋"/>
                <w:sz w:val="24"/>
                <w:szCs w:val="24"/>
              </w:rPr>
            </w:pPr>
            <w:r>
              <w:rPr>
                <w:rFonts w:ascii="仿宋" w:hAnsi="仿宋" w:eastAsia="仿宋" w:cs="仿宋"/>
                <w:sz w:val="24"/>
                <w:szCs w:val="24"/>
              </w:rPr>
              <w:t>投标人</w:t>
            </w:r>
          </w:p>
        </w:tc>
        <w:tc>
          <w:tcPr>
            <w:tcW w:w="7558" w:type="dxa"/>
            <w:gridSpan w:val="3"/>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77" w:hRule="exact"/>
        </w:trPr>
        <w:tc>
          <w:tcPr>
            <w:tcW w:w="1728" w:type="dxa"/>
            <w:tcBorders>
              <w:top w:val="single" w:color="000000" w:sz="4" w:space="0"/>
              <w:left w:val="single" w:color="000000" w:sz="4" w:space="0"/>
              <w:bottom w:val="single" w:color="000000" w:sz="4" w:space="0"/>
              <w:right w:val="single" w:color="000000" w:sz="4" w:space="0"/>
            </w:tcBorders>
          </w:tcPr>
          <w:p>
            <w:pPr>
              <w:pStyle w:val="29"/>
              <w:spacing w:line="276" w:lineRule="exact"/>
              <w:ind w:left="379" w:right="0"/>
              <w:jc w:val="left"/>
              <w:rPr>
                <w:rFonts w:ascii="仿宋" w:hAnsi="仿宋" w:eastAsia="仿宋" w:cs="仿宋"/>
                <w:sz w:val="24"/>
                <w:szCs w:val="24"/>
              </w:rPr>
            </w:pPr>
            <w:r>
              <w:rPr>
                <w:rFonts w:ascii="仿宋" w:hAnsi="仿宋" w:eastAsia="仿宋" w:cs="仿宋"/>
                <w:sz w:val="24"/>
                <w:szCs w:val="24"/>
              </w:rPr>
              <w:t>单位地址</w:t>
            </w:r>
          </w:p>
        </w:tc>
        <w:tc>
          <w:tcPr>
            <w:tcW w:w="7558" w:type="dxa"/>
            <w:gridSpan w:val="3"/>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546" w:hRule="exact"/>
        </w:trPr>
        <w:tc>
          <w:tcPr>
            <w:tcW w:w="1728" w:type="dxa"/>
            <w:tcBorders>
              <w:top w:val="single" w:color="000000" w:sz="4" w:space="0"/>
              <w:left w:val="single" w:color="000000" w:sz="4" w:space="0"/>
              <w:bottom w:val="single" w:color="000000" w:sz="4" w:space="0"/>
              <w:right w:val="single" w:color="000000" w:sz="4" w:space="0"/>
            </w:tcBorders>
          </w:tcPr>
          <w:p>
            <w:pPr>
              <w:pStyle w:val="29"/>
              <w:spacing w:line="310" w:lineRule="exact"/>
              <w:ind w:left="259" w:right="0"/>
              <w:jc w:val="left"/>
              <w:rPr>
                <w:rFonts w:ascii="仿宋" w:hAnsi="仿宋" w:eastAsia="仿宋" w:cs="仿宋"/>
                <w:sz w:val="24"/>
                <w:szCs w:val="24"/>
              </w:rPr>
            </w:pPr>
            <w:r>
              <w:rPr>
                <w:rFonts w:ascii="仿宋" w:hAnsi="仿宋" w:eastAsia="仿宋" w:cs="仿宋"/>
                <w:sz w:val="24"/>
                <w:szCs w:val="24"/>
              </w:rPr>
              <w:t>法定代表人</w:t>
            </w:r>
          </w:p>
        </w:tc>
        <w:tc>
          <w:tcPr>
            <w:tcW w:w="3617" w:type="dxa"/>
            <w:tcBorders>
              <w:top w:val="single" w:color="000000" w:sz="4" w:space="0"/>
              <w:left w:val="single" w:color="000000" w:sz="4" w:space="0"/>
              <w:bottom w:val="single" w:color="000000" w:sz="4" w:space="0"/>
              <w:right w:val="single" w:color="000000" w:sz="4" w:space="0"/>
            </w:tcBorders>
          </w:tcPr>
          <w:p/>
        </w:tc>
        <w:tc>
          <w:tcPr>
            <w:tcW w:w="1440" w:type="dxa"/>
            <w:tcBorders>
              <w:top w:val="single" w:color="000000" w:sz="4" w:space="0"/>
              <w:left w:val="single" w:color="000000" w:sz="4" w:space="0"/>
              <w:bottom w:val="single" w:color="000000" w:sz="4" w:space="0"/>
              <w:right w:val="single" w:color="000000" w:sz="4" w:space="0"/>
            </w:tcBorders>
          </w:tcPr>
          <w:p>
            <w:pPr>
              <w:pStyle w:val="29"/>
              <w:spacing w:line="310" w:lineRule="exact"/>
              <w:ind w:left="103" w:right="0"/>
              <w:jc w:val="left"/>
              <w:rPr>
                <w:rFonts w:ascii="仿宋" w:hAnsi="仿宋" w:eastAsia="仿宋" w:cs="仿宋"/>
                <w:sz w:val="24"/>
                <w:szCs w:val="24"/>
              </w:rPr>
            </w:pPr>
            <w:r>
              <w:rPr>
                <w:rFonts w:ascii="仿宋" w:hAnsi="仿宋" w:eastAsia="仿宋" w:cs="仿宋"/>
                <w:sz w:val="24"/>
                <w:szCs w:val="24"/>
              </w:rPr>
              <w:t>联系电话</w:t>
            </w:r>
          </w:p>
        </w:tc>
        <w:tc>
          <w:tcPr>
            <w:tcW w:w="2501"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546" w:hRule="exact"/>
        </w:trPr>
        <w:tc>
          <w:tcPr>
            <w:tcW w:w="1728" w:type="dxa"/>
            <w:tcBorders>
              <w:top w:val="single" w:color="000000" w:sz="4" w:space="0"/>
              <w:left w:val="single" w:color="000000" w:sz="4" w:space="0"/>
              <w:bottom w:val="single" w:color="000000" w:sz="4" w:space="0"/>
              <w:right w:val="single" w:color="000000" w:sz="4" w:space="0"/>
            </w:tcBorders>
          </w:tcPr>
          <w:p>
            <w:pPr>
              <w:pStyle w:val="29"/>
              <w:spacing w:line="309" w:lineRule="exact"/>
              <w:ind w:left="379" w:right="0"/>
              <w:jc w:val="left"/>
              <w:rPr>
                <w:rFonts w:ascii="仿宋" w:hAnsi="仿宋" w:eastAsia="仿宋" w:cs="仿宋"/>
                <w:sz w:val="24"/>
                <w:szCs w:val="24"/>
              </w:rPr>
            </w:pPr>
            <w:r>
              <w:rPr>
                <w:rFonts w:ascii="仿宋" w:hAnsi="仿宋" w:eastAsia="仿宋" w:cs="仿宋"/>
                <w:sz w:val="24"/>
                <w:szCs w:val="24"/>
              </w:rPr>
              <w:t>授权代表</w:t>
            </w:r>
          </w:p>
        </w:tc>
        <w:tc>
          <w:tcPr>
            <w:tcW w:w="3617" w:type="dxa"/>
            <w:tcBorders>
              <w:top w:val="single" w:color="000000" w:sz="4" w:space="0"/>
              <w:left w:val="single" w:color="000000" w:sz="4" w:space="0"/>
              <w:bottom w:val="single" w:color="000000" w:sz="4" w:space="0"/>
              <w:right w:val="single" w:color="000000" w:sz="4" w:space="0"/>
            </w:tcBorders>
          </w:tcPr>
          <w:p/>
        </w:tc>
        <w:tc>
          <w:tcPr>
            <w:tcW w:w="1440" w:type="dxa"/>
            <w:tcBorders>
              <w:top w:val="single" w:color="000000" w:sz="4" w:space="0"/>
              <w:left w:val="single" w:color="000000" w:sz="4" w:space="0"/>
              <w:bottom w:val="single" w:color="000000" w:sz="4" w:space="0"/>
              <w:right w:val="single" w:color="000000" w:sz="4" w:space="0"/>
            </w:tcBorders>
          </w:tcPr>
          <w:p>
            <w:pPr>
              <w:pStyle w:val="29"/>
              <w:spacing w:line="309" w:lineRule="exact"/>
              <w:ind w:left="103" w:right="0"/>
              <w:jc w:val="left"/>
              <w:rPr>
                <w:rFonts w:ascii="仿宋" w:hAnsi="仿宋" w:eastAsia="仿宋" w:cs="仿宋"/>
                <w:sz w:val="24"/>
                <w:szCs w:val="24"/>
              </w:rPr>
            </w:pPr>
            <w:r>
              <w:rPr>
                <w:rFonts w:ascii="仿宋" w:hAnsi="仿宋" w:eastAsia="仿宋" w:cs="仿宋"/>
                <w:sz w:val="24"/>
                <w:szCs w:val="24"/>
              </w:rPr>
              <w:t>联系电话</w:t>
            </w:r>
          </w:p>
        </w:tc>
        <w:tc>
          <w:tcPr>
            <w:tcW w:w="2501"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546" w:hRule="exact"/>
        </w:trPr>
        <w:tc>
          <w:tcPr>
            <w:tcW w:w="1728" w:type="dxa"/>
            <w:tcBorders>
              <w:top w:val="single" w:color="000000" w:sz="4" w:space="0"/>
              <w:left w:val="single" w:color="000000" w:sz="4" w:space="0"/>
              <w:bottom w:val="single" w:color="000000" w:sz="4" w:space="0"/>
              <w:right w:val="single" w:color="000000" w:sz="4" w:space="0"/>
            </w:tcBorders>
          </w:tcPr>
          <w:p>
            <w:pPr>
              <w:pStyle w:val="29"/>
              <w:spacing w:line="310" w:lineRule="exact"/>
              <w:ind w:left="139" w:right="0"/>
              <w:jc w:val="left"/>
              <w:rPr>
                <w:rFonts w:ascii="仿宋" w:hAnsi="仿宋" w:eastAsia="仿宋" w:cs="仿宋"/>
                <w:sz w:val="24"/>
                <w:szCs w:val="24"/>
              </w:rPr>
            </w:pPr>
            <w:r>
              <w:rPr>
                <w:rFonts w:ascii="仿宋" w:hAnsi="仿宋" w:eastAsia="仿宋" w:cs="仿宋"/>
                <w:sz w:val="24"/>
                <w:szCs w:val="24"/>
              </w:rPr>
              <w:t>投标项目名称</w:t>
            </w:r>
          </w:p>
        </w:tc>
        <w:tc>
          <w:tcPr>
            <w:tcW w:w="7558" w:type="dxa"/>
            <w:gridSpan w:val="3"/>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546" w:hRule="exact"/>
        </w:trPr>
        <w:tc>
          <w:tcPr>
            <w:tcW w:w="1728" w:type="dxa"/>
            <w:tcBorders>
              <w:top w:val="single" w:color="000000" w:sz="4" w:space="0"/>
              <w:left w:val="single" w:color="000000" w:sz="4" w:space="0"/>
              <w:bottom w:val="single" w:color="000000" w:sz="4" w:space="0"/>
              <w:right w:val="single" w:color="000000" w:sz="4" w:space="0"/>
            </w:tcBorders>
          </w:tcPr>
          <w:p>
            <w:pPr>
              <w:pStyle w:val="29"/>
              <w:spacing w:line="309" w:lineRule="exact"/>
              <w:ind w:left="379" w:right="0"/>
              <w:jc w:val="left"/>
              <w:rPr>
                <w:rFonts w:ascii="仿宋" w:hAnsi="仿宋" w:eastAsia="仿宋" w:cs="仿宋"/>
                <w:sz w:val="24"/>
                <w:szCs w:val="24"/>
              </w:rPr>
            </w:pPr>
            <w:r>
              <w:rPr>
                <w:rFonts w:ascii="仿宋" w:hAnsi="仿宋" w:eastAsia="仿宋" w:cs="仿宋"/>
                <w:sz w:val="24"/>
                <w:szCs w:val="24"/>
              </w:rPr>
              <w:t>项目编号</w:t>
            </w:r>
          </w:p>
        </w:tc>
        <w:tc>
          <w:tcPr>
            <w:tcW w:w="7558" w:type="dxa"/>
            <w:gridSpan w:val="3"/>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2374" w:hRule="exact"/>
        </w:trPr>
        <w:tc>
          <w:tcPr>
            <w:tcW w:w="1728" w:type="dxa"/>
            <w:tcBorders>
              <w:top w:val="single" w:color="000000" w:sz="4" w:space="0"/>
              <w:left w:val="single" w:color="000000" w:sz="4" w:space="0"/>
              <w:bottom w:val="single" w:color="000000" w:sz="4" w:space="0"/>
              <w:right w:val="single" w:color="000000" w:sz="4" w:space="0"/>
            </w:tcBorders>
          </w:tcPr>
          <w:p>
            <w:pPr>
              <w:pStyle w:val="29"/>
              <w:spacing w:line="240" w:lineRule="auto"/>
              <w:ind w:right="0"/>
              <w:jc w:val="left"/>
              <w:rPr>
                <w:rFonts w:ascii="仿宋" w:hAnsi="仿宋" w:eastAsia="仿宋" w:cs="仿宋"/>
                <w:b/>
                <w:bCs/>
                <w:sz w:val="24"/>
                <w:szCs w:val="24"/>
              </w:rPr>
            </w:pPr>
          </w:p>
          <w:p>
            <w:pPr>
              <w:pStyle w:val="29"/>
              <w:spacing w:line="240" w:lineRule="auto"/>
              <w:ind w:right="0"/>
              <w:jc w:val="left"/>
              <w:rPr>
                <w:rFonts w:ascii="仿宋" w:hAnsi="仿宋" w:eastAsia="仿宋" w:cs="仿宋"/>
                <w:b/>
                <w:bCs/>
                <w:sz w:val="24"/>
                <w:szCs w:val="24"/>
              </w:rPr>
            </w:pPr>
          </w:p>
          <w:p>
            <w:pPr>
              <w:pStyle w:val="29"/>
              <w:spacing w:before="5" w:line="240" w:lineRule="auto"/>
              <w:ind w:right="0"/>
              <w:jc w:val="left"/>
              <w:rPr>
                <w:rFonts w:ascii="仿宋" w:hAnsi="仿宋" w:eastAsia="仿宋" w:cs="仿宋"/>
                <w:b/>
                <w:bCs/>
                <w:sz w:val="21"/>
                <w:szCs w:val="21"/>
              </w:rPr>
            </w:pPr>
          </w:p>
          <w:p>
            <w:pPr>
              <w:pStyle w:val="29"/>
              <w:spacing w:line="240" w:lineRule="auto"/>
              <w:ind w:left="379" w:right="0"/>
              <w:jc w:val="left"/>
              <w:rPr>
                <w:rFonts w:ascii="仿宋" w:hAnsi="仿宋" w:eastAsia="仿宋" w:cs="仿宋"/>
                <w:sz w:val="24"/>
                <w:szCs w:val="24"/>
              </w:rPr>
            </w:pPr>
            <w:r>
              <w:rPr>
                <w:rFonts w:ascii="仿宋" w:hAnsi="仿宋" w:eastAsia="仿宋" w:cs="仿宋"/>
                <w:sz w:val="24"/>
                <w:szCs w:val="24"/>
              </w:rPr>
              <w:t>投标总价</w:t>
            </w:r>
          </w:p>
        </w:tc>
        <w:tc>
          <w:tcPr>
            <w:tcW w:w="7558" w:type="dxa"/>
            <w:gridSpan w:val="3"/>
            <w:tcBorders>
              <w:top w:val="single" w:color="000000" w:sz="4" w:space="0"/>
              <w:left w:val="single" w:color="000000" w:sz="4" w:space="0"/>
              <w:bottom w:val="single" w:color="000000" w:sz="4" w:space="0"/>
              <w:right w:val="single" w:color="000000" w:sz="4" w:space="0"/>
            </w:tcBorders>
          </w:tcPr>
          <w:p>
            <w:pPr>
              <w:pStyle w:val="29"/>
              <w:spacing w:before="209" w:line="712" w:lineRule="auto"/>
              <w:ind w:left="103" w:right="5523"/>
              <w:jc w:val="left"/>
              <w:rPr>
                <w:rFonts w:ascii="仿宋" w:hAnsi="仿宋" w:eastAsia="仿宋" w:cs="仿宋"/>
                <w:sz w:val="24"/>
                <w:szCs w:val="24"/>
              </w:rPr>
            </w:pPr>
            <w:r>
              <w:rPr>
                <w:rFonts w:ascii="仿宋" w:hAnsi="仿宋" w:eastAsia="仿宋" w:cs="仿宋"/>
                <w:sz w:val="24"/>
                <w:szCs w:val="24"/>
              </w:rPr>
              <w:t>￥（小写）： 人民币（大写）：</w:t>
            </w:r>
          </w:p>
        </w:tc>
      </w:tr>
      <w:tr>
        <w:tblPrEx>
          <w:tblCellMar>
            <w:top w:w="0" w:type="dxa"/>
            <w:left w:w="0" w:type="dxa"/>
            <w:bottom w:w="0" w:type="dxa"/>
            <w:right w:w="0" w:type="dxa"/>
          </w:tblCellMar>
        </w:tblPrEx>
        <w:trPr>
          <w:trHeight w:val="1670" w:hRule="exact"/>
        </w:trPr>
        <w:tc>
          <w:tcPr>
            <w:tcW w:w="1728" w:type="dxa"/>
            <w:tcBorders>
              <w:top w:val="single" w:color="000000" w:sz="4" w:space="0"/>
              <w:left w:val="single" w:color="000000" w:sz="4" w:space="0"/>
              <w:bottom w:val="single" w:color="auto" w:sz="4" w:space="0"/>
              <w:right w:val="single" w:color="000000" w:sz="4" w:space="0"/>
            </w:tcBorders>
          </w:tcPr>
          <w:p>
            <w:pPr>
              <w:pStyle w:val="29"/>
              <w:spacing w:line="240" w:lineRule="auto"/>
              <w:ind w:right="0"/>
              <w:jc w:val="left"/>
              <w:rPr>
                <w:rFonts w:ascii="仿宋" w:hAnsi="仿宋" w:eastAsia="仿宋" w:cs="仿宋"/>
                <w:b/>
                <w:bCs/>
                <w:sz w:val="24"/>
                <w:szCs w:val="24"/>
              </w:rPr>
            </w:pPr>
          </w:p>
          <w:p>
            <w:pPr>
              <w:pStyle w:val="29"/>
              <w:spacing w:before="8" w:line="240" w:lineRule="auto"/>
              <w:ind w:right="0"/>
              <w:jc w:val="left"/>
              <w:rPr>
                <w:rFonts w:ascii="仿宋" w:hAnsi="仿宋" w:eastAsia="仿宋" w:cs="仿宋"/>
                <w:b/>
                <w:bCs/>
                <w:sz w:val="18"/>
                <w:szCs w:val="18"/>
              </w:rPr>
            </w:pPr>
          </w:p>
          <w:p>
            <w:pPr>
              <w:pStyle w:val="29"/>
              <w:spacing w:line="240" w:lineRule="auto"/>
              <w:ind w:left="499" w:right="0"/>
              <w:jc w:val="left"/>
              <w:rPr>
                <w:rFonts w:ascii="仿宋" w:hAnsi="仿宋" w:eastAsia="仿宋" w:cs="仿宋"/>
                <w:sz w:val="24"/>
                <w:szCs w:val="24"/>
              </w:rPr>
            </w:pPr>
            <w:r>
              <w:rPr>
                <w:rFonts w:ascii="仿宋" w:hAnsi="仿宋" w:eastAsia="仿宋" w:cs="仿宋"/>
                <w:sz w:val="24"/>
                <w:szCs w:val="24"/>
              </w:rPr>
              <w:t>服务期</w:t>
            </w:r>
          </w:p>
        </w:tc>
        <w:tc>
          <w:tcPr>
            <w:tcW w:w="7558" w:type="dxa"/>
            <w:gridSpan w:val="3"/>
            <w:tcBorders>
              <w:top w:val="single" w:color="000000" w:sz="4" w:space="0"/>
              <w:left w:val="single" w:color="000000" w:sz="4" w:space="0"/>
              <w:bottom w:val="single" w:color="auto" w:sz="4" w:space="0"/>
              <w:right w:val="single" w:color="000000" w:sz="4" w:space="0"/>
            </w:tcBorders>
          </w:tcPr>
          <w:p/>
        </w:tc>
      </w:tr>
      <w:tr>
        <w:tblPrEx>
          <w:tblCellMar>
            <w:top w:w="0" w:type="dxa"/>
            <w:left w:w="0" w:type="dxa"/>
            <w:bottom w:w="0" w:type="dxa"/>
            <w:right w:w="0" w:type="dxa"/>
          </w:tblCellMar>
        </w:tblPrEx>
        <w:trPr>
          <w:trHeight w:val="3269" w:hRule="exact"/>
        </w:trPr>
        <w:tc>
          <w:tcPr>
            <w:tcW w:w="1728" w:type="dxa"/>
            <w:tcBorders>
              <w:top w:val="single" w:color="auto" w:sz="4" w:space="0"/>
              <w:left w:val="single" w:color="auto" w:sz="4" w:space="0"/>
              <w:bottom w:val="single" w:color="auto" w:sz="4" w:space="0"/>
              <w:right w:val="single" w:color="000000" w:sz="4" w:space="0"/>
            </w:tcBorders>
          </w:tcPr>
          <w:p>
            <w:pPr>
              <w:pStyle w:val="29"/>
              <w:spacing w:line="240" w:lineRule="auto"/>
              <w:ind w:right="0"/>
              <w:jc w:val="left"/>
              <w:rPr>
                <w:rFonts w:ascii="仿宋" w:hAnsi="仿宋" w:eastAsia="仿宋" w:cs="仿宋"/>
                <w:b/>
                <w:bCs/>
                <w:sz w:val="24"/>
                <w:szCs w:val="24"/>
              </w:rPr>
            </w:pPr>
          </w:p>
          <w:p>
            <w:pPr>
              <w:pStyle w:val="29"/>
              <w:spacing w:line="240" w:lineRule="auto"/>
              <w:ind w:right="0"/>
              <w:jc w:val="left"/>
              <w:rPr>
                <w:rFonts w:ascii="仿宋" w:hAnsi="仿宋" w:eastAsia="仿宋" w:cs="仿宋"/>
                <w:b/>
                <w:bCs/>
                <w:sz w:val="24"/>
                <w:szCs w:val="24"/>
              </w:rPr>
            </w:pPr>
          </w:p>
          <w:p>
            <w:pPr>
              <w:pStyle w:val="29"/>
              <w:spacing w:line="240" w:lineRule="auto"/>
              <w:ind w:right="0"/>
              <w:jc w:val="left"/>
              <w:rPr>
                <w:rFonts w:ascii="仿宋" w:hAnsi="仿宋" w:eastAsia="仿宋" w:cs="仿宋"/>
                <w:b/>
                <w:bCs/>
                <w:sz w:val="24"/>
                <w:szCs w:val="24"/>
              </w:rPr>
            </w:pPr>
          </w:p>
          <w:p>
            <w:pPr>
              <w:pStyle w:val="29"/>
              <w:spacing w:before="1" w:line="240" w:lineRule="auto"/>
              <w:ind w:right="0"/>
              <w:jc w:val="left"/>
              <w:rPr>
                <w:rFonts w:ascii="仿宋" w:hAnsi="仿宋" w:eastAsia="仿宋" w:cs="仿宋"/>
                <w:b/>
                <w:bCs/>
                <w:sz w:val="32"/>
                <w:szCs w:val="32"/>
              </w:rPr>
            </w:pPr>
          </w:p>
          <w:p>
            <w:pPr>
              <w:pStyle w:val="29"/>
              <w:spacing w:line="240" w:lineRule="auto"/>
              <w:ind w:left="379" w:right="0"/>
              <w:jc w:val="left"/>
              <w:rPr>
                <w:rFonts w:ascii="仿宋" w:hAnsi="仿宋" w:eastAsia="仿宋" w:cs="仿宋"/>
                <w:sz w:val="24"/>
                <w:szCs w:val="24"/>
              </w:rPr>
            </w:pPr>
            <w:r>
              <w:rPr>
                <w:rFonts w:ascii="仿宋" w:hAnsi="仿宋" w:eastAsia="仿宋" w:cs="仿宋"/>
                <w:sz w:val="24"/>
                <w:szCs w:val="24"/>
              </w:rPr>
              <w:t>付款方式</w:t>
            </w:r>
          </w:p>
        </w:tc>
        <w:tc>
          <w:tcPr>
            <w:tcW w:w="7558" w:type="dxa"/>
            <w:gridSpan w:val="3"/>
            <w:tcBorders>
              <w:top w:val="single" w:color="auto" w:sz="4" w:space="0"/>
              <w:left w:val="single" w:color="000000" w:sz="4" w:space="0"/>
              <w:bottom w:val="single" w:color="auto" w:sz="4" w:space="0"/>
              <w:right w:val="single" w:color="auto" w:sz="4" w:space="0"/>
            </w:tcBorders>
          </w:tcPr>
          <w:p>
            <w:pPr>
              <w:pStyle w:val="29"/>
              <w:spacing w:line="240" w:lineRule="auto"/>
              <w:ind w:left="0" w:right="0"/>
              <w:jc w:val="left"/>
              <w:rPr>
                <w:rFonts w:ascii="仿宋" w:hAnsi="仿宋" w:eastAsia="仿宋" w:cs="仿宋"/>
                <w:sz w:val="24"/>
                <w:szCs w:val="24"/>
              </w:rPr>
            </w:pPr>
          </w:p>
        </w:tc>
      </w:tr>
    </w:tbl>
    <w:p>
      <w:pPr>
        <w:spacing w:before="0" w:line="240" w:lineRule="auto"/>
        <w:rPr>
          <w:rFonts w:ascii="仿宋" w:hAnsi="仿宋" w:eastAsia="仿宋" w:cs="仿宋"/>
          <w:b/>
          <w:bCs/>
          <w:sz w:val="28"/>
          <w:szCs w:val="28"/>
        </w:rPr>
      </w:pPr>
    </w:p>
    <w:p>
      <w:pPr>
        <w:spacing w:before="7" w:line="240" w:lineRule="auto"/>
        <w:rPr>
          <w:rFonts w:ascii="仿宋" w:hAnsi="仿宋" w:eastAsia="仿宋" w:cs="仿宋"/>
          <w:b/>
          <w:bCs/>
          <w:sz w:val="40"/>
          <w:szCs w:val="40"/>
        </w:rPr>
      </w:pPr>
    </w:p>
    <w:p>
      <w:pPr>
        <w:pStyle w:val="7"/>
        <w:tabs>
          <w:tab w:val="left" w:pos="2743"/>
        </w:tabs>
        <w:spacing w:before="0" w:line="240" w:lineRule="auto"/>
        <w:ind w:left="103" w:right="0"/>
        <w:jc w:val="left"/>
      </w:pPr>
      <w:r>
        <w:t>单位公章：</w:t>
      </w:r>
      <w:r>
        <w:tab/>
      </w:r>
    </w:p>
    <w:p>
      <w:pPr>
        <w:pStyle w:val="7"/>
        <w:tabs>
          <w:tab w:val="left" w:pos="2743"/>
        </w:tabs>
        <w:spacing w:before="0" w:line="240" w:lineRule="auto"/>
        <w:ind w:left="103" w:right="0"/>
        <w:jc w:val="left"/>
      </w:pPr>
      <w:r>
        <w:t>法定代表人或授权代表签字：</w:t>
      </w:r>
    </w:p>
    <w:p>
      <w:pPr>
        <w:spacing w:after="0" w:line="240" w:lineRule="auto"/>
        <w:jc w:val="left"/>
        <w:sectPr>
          <w:footerReference r:id="rId14" w:type="default"/>
          <w:pgSz w:w="11910" w:h="16840"/>
          <w:pgMar w:top="1219" w:right="1281" w:bottom="663" w:left="1281" w:header="964" w:footer="720" w:gutter="0"/>
          <w:pgBorders>
            <w:top w:val="none" w:sz="0" w:space="0"/>
            <w:left w:val="none" w:sz="0" w:space="0"/>
            <w:bottom w:val="none" w:sz="0" w:space="0"/>
            <w:right w:val="none" w:sz="0" w:space="0"/>
          </w:pgBorders>
          <w:pgNumType w:start="60"/>
          <w:cols w:space="0" w:num="1"/>
          <w:rtlGutter w:val="0"/>
          <w:docGrid w:linePitch="0" w:charSpace="0"/>
        </w:sectPr>
      </w:pPr>
    </w:p>
    <w:p>
      <w:pPr>
        <w:spacing w:before="0" w:line="356" w:lineRule="exact"/>
        <w:ind w:left="103" w:right="0" w:firstLine="0"/>
        <w:jc w:val="left"/>
        <w:rPr>
          <w:rFonts w:ascii="仿宋" w:hAnsi="仿宋" w:eastAsia="仿宋" w:cs="仿宋"/>
          <w:b/>
          <w:bCs/>
          <w:spacing w:val="-1"/>
          <w:sz w:val="28"/>
          <w:szCs w:val="28"/>
        </w:rPr>
      </w:pPr>
    </w:p>
    <w:p>
      <w:pPr>
        <w:spacing w:before="0" w:line="356" w:lineRule="exact"/>
        <w:ind w:left="103" w:right="0" w:firstLine="0"/>
        <w:jc w:val="left"/>
        <w:rPr>
          <w:rFonts w:ascii="仿宋" w:hAnsi="仿宋" w:eastAsia="仿宋" w:cs="仿宋"/>
          <w:b/>
          <w:bCs/>
          <w:spacing w:val="-1"/>
          <w:sz w:val="28"/>
          <w:szCs w:val="28"/>
        </w:rPr>
      </w:pPr>
    </w:p>
    <w:p>
      <w:pPr>
        <w:spacing w:before="0" w:line="356" w:lineRule="exact"/>
        <w:ind w:left="103" w:right="0" w:firstLine="0"/>
        <w:jc w:val="left"/>
        <w:rPr>
          <w:rFonts w:ascii="仿宋" w:hAnsi="仿宋" w:eastAsia="仿宋" w:cs="仿宋"/>
          <w:sz w:val="28"/>
          <w:szCs w:val="28"/>
        </w:rPr>
      </w:pPr>
      <w:r>
        <w:rPr>
          <w:rFonts w:ascii="仿宋" w:hAnsi="仿宋" w:eastAsia="仿宋" w:cs="仿宋"/>
          <w:b/>
          <w:bCs/>
          <w:spacing w:val="-1"/>
          <w:sz w:val="28"/>
          <w:szCs w:val="28"/>
        </w:rPr>
        <w:t>附表四</w:t>
      </w:r>
    </w:p>
    <w:p>
      <w:pPr>
        <w:spacing w:before="11" w:line="240" w:lineRule="auto"/>
        <w:rPr>
          <w:rFonts w:ascii="仿宋" w:hAnsi="仿宋" w:eastAsia="仿宋" w:cs="仿宋"/>
          <w:b/>
          <w:bCs/>
          <w:sz w:val="40"/>
          <w:szCs w:val="40"/>
        </w:rPr>
      </w:pPr>
    </w:p>
    <w:p>
      <w:pPr>
        <w:spacing w:after="0"/>
        <w:jc w:val="left"/>
        <w:rPr>
          <w:rFonts w:ascii="仿宋" w:hAnsi="仿宋" w:eastAsia="仿宋" w:cs="仿宋"/>
          <w:sz w:val="28"/>
          <w:szCs w:val="28"/>
        </w:rPr>
      </w:pPr>
      <w:r>
        <w:rPr>
          <w:rFonts w:ascii="仿宋" w:hAnsi="仿宋" w:eastAsia="仿宋" w:cs="仿宋"/>
          <w:b/>
          <w:bCs/>
          <w:sz w:val="28"/>
          <w:szCs w:val="28"/>
        </w:rPr>
        <w:t>报价明细表</w:t>
      </w:r>
    </w:p>
    <w:p>
      <w:pPr>
        <w:spacing w:before="1" w:line="240" w:lineRule="auto"/>
        <w:rPr>
          <w:rFonts w:ascii="仿宋" w:hAnsi="仿宋" w:eastAsia="仿宋" w:cs="仿宋"/>
          <w:b/>
          <w:bCs/>
          <w:sz w:val="12"/>
          <w:szCs w:val="12"/>
        </w:rPr>
      </w:pPr>
    </w:p>
    <w:p>
      <w:pPr>
        <w:pStyle w:val="7"/>
        <w:spacing w:before="26" w:line="355" w:lineRule="auto"/>
        <w:ind w:left="583" w:right="6787"/>
        <w:jc w:val="left"/>
      </w:pPr>
      <w:r>
        <w:t xml:space="preserve">项目名称： </w:t>
      </w:r>
      <w:r>
        <w:rPr>
          <w:rFonts w:hint="eastAsia"/>
          <w:lang w:val="en-US" w:eastAsia="zh-CN"/>
        </w:rPr>
        <w:t xml:space="preserve">    </w:t>
      </w:r>
      <w:r>
        <w:t>项目编号：</w:t>
      </w:r>
    </w:p>
    <w:p>
      <w:pPr>
        <w:spacing w:before="11" w:line="240" w:lineRule="auto"/>
        <w:rPr>
          <w:rFonts w:ascii="仿宋" w:hAnsi="仿宋" w:eastAsia="仿宋" w:cs="仿宋"/>
          <w:sz w:val="5"/>
          <w:szCs w:val="5"/>
        </w:rPr>
      </w:pPr>
    </w:p>
    <w:tbl>
      <w:tblPr>
        <w:tblStyle w:val="12"/>
        <w:tblW w:w="0" w:type="auto"/>
        <w:tblInd w:w="544" w:type="dxa"/>
        <w:tblLayout w:type="fixed"/>
        <w:tblCellMar>
          <w:top w:w="0" w:type="dxa"/>
          <w:left w:w="0" w:type="dxa"/>
          <w:bottom w:w="0" w:type="dxa"/>
          <w:right w:w="0" w:type="dxa"/>
        </w:tblCellMar>
      </w:tblPr>
      <w:tblGrid>
        <w:gridCol w:w="540"/>
        <w:gridCol w:w="953"/>
        <w:gridCol w:w="2253"/>
        <w:gridCol w:w="945"/>
        <w:gridCol w:w="1080"/>
        <w:gridCol w:w="1065"/>
        <w:gridCol w:w="1689"/>
      </w:tblGrid>
      <w:tr>
        <w:tblPrEx>
          <w:tblCellMar>
            <w:top w:w="0" w:type="dxa"/>
            <w:left w:w="0" w:type="dxa"/>
            <w:bottom w:w="0" w:type="dxa"/>
            <w:right w:w="0" w:type="dxa"/>
          </w:tblCellMar>
        </w:tblPrEx>
        <w:trPr>
          <w:trHeight w:val="1056" w:hRule="exact"/>
        </w:trPr>
        <w:tc>
          <w:tcPr>
            <w:tcW w:w="540" w:type="dxa"/>
            <w:tcBorders>
              <w:top w:val="single" w:color="000000" w:sz="4" w:space="0"/>
              <w:left w:val="single" w:color="000000" w:sz="4" w:space="0"/>
              <w:bottom w:val="single" w:color="000000" w:sz="4" w:space="0"/>
              <w:right w:val="single" w:color="000000" w:sz="4" w:space="0"/>
            </w:tcBorders>
          </w:tcPr>
          <w:p>
            <w:pPr>
              <w:pStyle w:val="29"/>
              <w:spacing w:before="17" w:line="355" w:lineRule="auto"/>
              <w:ind w:left="144" w:right="143"/>
              <w:jc w:val="left"/>
              <w:rPr>
                <w:rFonts w:ascii="仿宋" w:hAnsi="仿宋" w:eastAsia="仿宋" w:cs="仿宋"/>
                <w:sz w:val="24"/>
                <w:szCs w:val="24"/>
              </w:rPr>
            </w:pPr>
            <w:r>
              <w:rPr>
                <w:rFonts w:ascii="仿宋" w:hAnsi="仿宋" w:eastAsia="仿宋" w:cs="仿宋"/>
                <w:sz w:val="24"/>
                <w:szCs w:val="24"/>
              </w:rPr>
              <w:t>序 号</w:t>
            </w:r>
          </w:p>
        </w:tc>
        <w:tc>
          <w:tcPr>
            <w:tcW w:w="3206" w:type="dxa"/>
            <w:gridSpan w:val="2"/>
            <w:tcBorders>
              <w:top w:val="single" w:color="000000" w:sz="4" w:space="0"/>
              <w:left w:val="single" w:color="000000" w:sz="4" w:space="0"/>
              <w:bottom w:val="single" w:color="000000" w:sz="4" w:space="0"/>
              <w:right w:val="single" w:color="000000" w:sz="4" w:space="0"/>
            </w:tcBorders>
          </w:tcPr>
          <w:p>
            <w:pPr>
              <w:pStyle w:val="29"/>
              <w:spacing w:before="1" w:line="240" w:lineRule="auto"/>
              <w:ind w:right="0"/>
              <w:jc w:val="left"/>
              <w:rPr>
                <w:rFonts w:ascii="仿宋" w:hAnsi="仿宋" w:eastAsia="仿宋" w:cs="仿宋"/>
                <w:sz w:val="19"/>
                <w:szCs w:val="19"/>
              </w:rPr>
            </w:pPr>
          </w:p>
          <w:p>
            <w:pPr>
              <w:pStyle w:val="29"/>
              <w:spacing w:line="240" w:lineRule="auto"/>
              <w:ind w:left="1" w:right="0"/>
              <w:jc w:val="center"/>
              <w:rPr>
                <w:rFonts w:ascii="仿宋" w:hAnsi="仿宋" w:eastAsia="仿宋" w:cs="仿宋"/>
                <w:sz w:val="24"/>
                <w:szCs w:val="24"/>
              </w:rPr>
            </w:pPr>
            <w:r>
              <w:rPr>
                <w:rFonts w:ascii="仿宋" w:hAnsi="仿宋" w:eastAsia="仿宋" w:cs="仿宋"/>
                <w:sz w:val="24"/>
                <w:szCs w:val="24"/>
              </w:rPr>
              <w:t>抽检项目</w:t>
            </w:r>
          </w:p>
        </w:tc>
        <w:tc>
          <w:tcPr>
            <w:tcW w:w="945" w:type="dxa"/>
            <w:tcBorders>
              <w:top w:val="single" w:color="000000" w:sz="4" w:space="0"/>
              <w:left w:val="single" w:color="000000" w:sz="4" w:space="0"/>
              <w:bottom w:val="single" w:color="000000" w:sz="4" w:space="0"/>
              <w:right w:val="single" w:color="000000" w:sz="4" w:space="0"/>
            </w:tcBorders>
          </w:tcPr>
          <w:p>
            <w:pPr>
              <w:pStyle w:val="29"/>
              <w:spacing w:before="17" w:line="240" w:lineRule="auto"/>
              <w:ind w:right="0"/>
              <w:jc w:val="center"/>
              <w:rPr>
                <w:rFonts w:ascii="仿宋" w:hAnsi="仿宋" w:eastAsia="仿宋" w:cs="仿宋"/>
                <w:sz w:val="24"/>
                <w:szCs w:val="24"/>
              </w:rPr>
            </w:pPr>
            <w:r>
              <w:rPr>
                <w:rFonts w:ascii="仿宋" w:hAnsi="仿宋" w:eastAsia="仿宋" w:cs="仿宋"/>
                <w:sz w:val="24"/>
                <w:szCs w:val="24"/>
              </w:rPr>
              <w:t>单价</w:t>
            </w:r>
          </w:p>
          <w:p>
            <w:pPr>
              <w:pStyle w:val="29"/>
              <w:spacing w:before="151" w:line="240" w:lineRule="auto"/>
              <w:ind w:right="0"/>
              <w:jc w:val="center"/>
              <w:rPr>
                <w:rFonts w:ascii="仿宋" w:hAnsi="仿宋" w:eastAsia="仿宋" w:cs="仿宋"/>
                <w:sz w:val="24"/>
                <w:szCs w:val="24"/>
              </w:rPr>
            </w:pPr>
            <w:r>
              <w:rPr>
                <w:rFonts w:ascii="仿宋" w:hAnsi="仿宋" w:eastAsia="仿宋" w:cs="仿宋"/>
                <w:sz w:val="24"/>
                <w:szCs w:val="24"/>
              </w:rPr>
              <w:t>（元）</w:t>
            </w:r>
          </w:p>
        </w:tc>
        <w:tc>
          <w:tcPr>
            <w:tcW w:w="1080" w:type="dxa"/>
            <w:tcBorders>
              <w:top w:val="single" w:color="000000" w:sz="4" w:space="0"/>
              <w:left w:val="single" w:color="000000" w:sz="4" w:space="0"/>
              <w:bottom w:val="single" w:color="000000" w:sz="4" w:space="0"/>
              <w:right w:val="single" w:color="000000" w:sz="4" w:space="0"/>
            </w:tcBorders>
          </w:tcPr>
          <w:p>
            <w:pPr>
              <w:pStyle w:val="29"/>
              <w:spacing w:before="17" w:line="240" w:lineRule="auto"/>
              <w:ind w:right="1"/>
              <w:jc w:val="center"/>
              <w:rPr>
                <w:rFonts w:ascii="仿宋" w:hAnsi="仿宋" w:eastAsia="仿宋" w:cs="仿宋"/>
                <w:sz w:val="24"/>
                <w:szCs w:val="24"/>
              </w:rPr>
            </w:pPr>
            <w:r>
              <w:rPr>
                <w:rFonts w:ascii="仿宋" w:hAnsi="仿宋" w:eastAsia="仿宋" w:cs="仿宋"/>
                <w:sz w:val="24"/>
                <w:szCs w:val="24"/>
              </w:rPr>
              <w:t>数量</w:t>
            </w:r>
          </w:p>
          <w:p>
            <w:pPr>
              <w:pStyle w:val="29"/>
              <w:spacing w:before="151" w:line="240" w:lineRule="auto"/>
              <w:ind w:right="1"/>
              <w:jc w:val="center"/>
              <w:rPr>
                <w:rFonts w:ascii="仿宋" w:hAnsi="仿宋" w:eastAsia="仿宋" w:cs="仿宋"/>
                <w:sz w:val="24"/>
                <w:szCs w:val="24"/>
              </w:rPr>
            </w:pPr>
            <w:r>
              <w:rPr>
                <w:rFonts w:ascii="仿宋" w:hAnsi="仿宋" w:eastAsia="仿宋" w:cs="仿宋"/>
                <w:sz w:val="24"/>
                <w:szCs w:val="24"/>
              </w:rPr>
              <w:t>（批）</w:t>
            </w:r>
          </w:p>
        </w:tc>
        <w:tc>
          <w:tcPr>
            <w:tcW w:w="1065" w:type="dxa"/>
            <w:tcBorders>
              <w:top w:val="single" w:color="000000" w:sz="4" w:space="0"/>
              <w:left w:val="single" w:color="000000" w:sz="4" w:space="0"/>
              <w:bottom w:val="single" w:color="000000" w:sz="4" w:space="0"/>
              <w:right w:val="single" w:color="000000" w:sz="4" w:space="0"/>
            </w:tcBorders>
          </w:tcPr>
          <w:p>
            <w:pPr>
              <w:pStyle w:val="29"/>
              <w:spacing w:before="17" w:line="240" w:lineRule="auto"/>
              <w:ind w:right="0"/>
              <w:jc w:val="center"/>
              <w:rPr>
                <w:rFonts w:ascii="仿宋" w:hAnsi="仿宋" w:eastAsia="仿宋" w:cs="仿宋"/>
                <w:sz w:val="24"/>
                <w:szCs w:val="24"/>
              </w:rPr>
            </w:pPr>
            <w:r>
              <w:rPr>
                <w:rFonts w:ascii="仿宋" w:hAnsi="仿宋" w:eastAsia="仿宋" w:cs="仿宋"/>
                <w:sz w:val="24"/>
                <w:szCs w:val="24"/>
              </w:rPr>
              <w:t>合价</w:t>
            </w:r>
          </w:p>
          <w:p>
            <w:pPr>
              <w:pStyle w:val="29"/>
              <w:spacing w:before="151" w:line="240" w:lineRule="auto"/>
              <w:ind w:right="0"/>
              <w:jc w:val="center"/>
              <w:rPr>
                <w:rFonts w:ascii="仿宋" w:hAnsi="仿宋" w:eastAsia="仿宋" w:cs="仿宋"/>
                <w:sz w:val="24"/>
                <w:szCs w:val="24"/>
              </w:rPr>
            </w:pPr>
            <w:r>
              <w:rPr>
                <w:rFonts w:ascii="仿宋" w:hAnsi="仿宋" w:eastAsia="仿宋" w:cs="仿宋"/>
                <w:sz w:val="24"/>
                <w:szCs w:val="24"/>
              </w:rPr>
              <w:t>（元）</w:t>
            </w:r>
          </w:p>
        </w:tc>
        <w:tc>
          <w:tcPr>
            <w:tcW w:w="1689" w:type="dxa"/>
            <w:tcBorders>
              <w:top w:val="single" w:color="000000" w:sz="4" w:space="0"/>
              <w:left w:val="single" w:color="000000" w:sz="4" w:space="0"/>
              <w:bottom w:val="single" w:color="000000" w:sz="4" w:space="0"/>
              <w:right w:val="single" w:color="000000" w:sz="4" w:space="0"/>
            </w:tcBorders>
          </w:tcPr>
          <w:p>
            <w:pPr>
              <w:pStyle w:val="29"/>
              <w:spacing w:before="1" w:line="240" w:lineRule="auto"/>
              <w:ind w:right="0"/>
              <w:jc w:val="left"/>
              <w:rPr>
                <w:rFonts w:ascii="仿宋" w:hAnsi="仿宋" w:eastAsia="仿宋" w:cs="仿宋"/>
                <w:sz w:val="19"/>
                <w:szCs w:val="19"/>
              </w:rPr>
            </w:pPr>
          </w:p>
          <w:p>
            <w:pPr>
              <w:pStyle w:val="29"/>
              <w:spacing w:line="240" w:lineRule="auto"/>
              <w:ind w:right="0"/>
              <w:jc w:val="center"/>
              <w:rPr>
                <w:rFonts w:ascii="仿宋" w:hAnsi="仿宋" w:eastAsia="仿宋" w:cs="仿宋"/>
                <w:sz w:val="24"/>
                <w:szCs w:val="24"/>
              </w:rPr>
            </w:pPr>
            <w:r>
              <w:rPr>
                <w:rFonts w:ascii="仿宋" w:hAnsi="仿宋" w:eastAsia="仿宋" w:cs="仿宋"/>
                <w:sz w:val="24"/>
                <w:szCs w:val="24"/>
              </w:rPr>
              <w:t>备注</w:t>
            </w:r>
          </w:p>
        </w:tc>
      </w:tr>
      <w:tr>
        <w:tblPrEx>
          <w:tblCellMar>
            <w:top w:w="0" w:type="dxa"/>
            <w:left w:w="0" w:type="dxa"/>
            <w:bottom w:w="0" w:type="dxa"/>
            <w:right w:w="0" w:type="dxa"/>
          </w:tblCellMar>
        </w:tblPrEx>
        <w:trPr>
          <w:trHeight w:val="520" w:hRule="exact"/>
        </w:trPr>
        <w:tc>
          <w:tcPr>
            <w:tcW w:w="540" w:type="dxa"/>
            <w:tcBorders>
              <w:top w:val="single" w:color="000000" w:sz="4" w:space="0"/>
              <w:left w:val="single" w:color="000000" w:sz="4" w:space="0"/>
              <w:bottom w:val="single" w:color="000000" w:sz="4" w:space="0"/>
              <w:right w:val="single" w:color="000000" w:sz="4" w:space="0"/>
            </w:tcBorders>
          </w:tcPr>
          <w:p>
            <w:pPr>
              <w:pStyle w:val="29"/>
              <w:spacing w:line="276" w:lineRule="exact"/>
              <w:ind w:right="1"/>
              <w:jc w:val="center"/>
              <w:rPr>
                <w:rFonts w:ascii="仿宋" w:hAnsi="仿宋" w:eastAsia="仿宋" w:cs="仿宋"/>
                <w:sz w:val="24"/>
                <w:szCs w:val="24"/>
              </w:rPr>
            </w:pPr>
            <w:r>
              <w:rPr>
                <w:rFonts w:ascii="仿宋"/>
                <w:sz w:val="24"/>
              </w:rPr>
              <w:t>1</w:t>
            </w:r>
          </w:p>
        </w:tc>
        <w:tc>
          <w:tcPr>
            <w:tcW w:w="3206" w:type="dxa"/>
            <w:gridSpan w:val="2"/>
            <w:tcBorders>
              <w:top w:val="single" w:color="000000" w:sz="4" w:space="0"/>
              <w:left w:val="single" w:color="000000" w:sz="4" w:space="0"/>
              <w:bottom w:val="single" w:color="000000" w:sz="4" w:space="0"/>
              <w:right w:val="single" w:color="000000" w:sz="4" w:space="0"/>
            </w:tcBorders>
          </w:tcPr>
          <w:p/>
        </w:tc>
        <w:tc>
          <w:tcPr>
            <w:tcW w:w="945" w:type="dxa"/>
            <w:tcBorders>
              <w:top w:val="single" w:color="000000" w:sz="4" w:space="0"/>
              <w:left w:val="single" w:color="000000" w:sz="4" w:space="0"/>
              <w:bottom w:val="single" w:color="000000" w:sz="4" w:space="0"/>
              <w:right w:val="single" w:color="000000" w:sz="4" w:space="0"/>
            </w:tcBorders>
          </w:tcPr>
          <w:p/>
        </w:tc>
        <w:tc>
          <w:tcPr>
            <w:tcW w:w="1080" w:type="dxa"/>
            <w:tcBorders>
              <w:top w:val="single" w:color="000000" w:sz="4" w:space="0"/>
              <w:left w:val="single" w:color="000000" w:sz="4" w:space="0"/>
              <w:bottom w:val="single" w:color="000000" w:sz="4" w:space="0"/>
              <w:right w:val="single" w:color="000000" w:sz="4" w:space="0"/>
            </w:tcBorders>
          </w:tcPr>
          <w:p/>
        </w:tc>
        <w:tc>
          <w:tcPr>
            <w:tcW w:w="1065" w:type="dxa"/>
            <w:tcBorders>
              <w:top w:val="single" w:color="000000" w:sz="4" w:space="0"/>
              <w:left w:val="single" w:color="000000" w:sz="4" w:space="0"/>
              <w:bottom w:val="single" w:color="000000" w:sz="4" w:space="0"/>
              <w:right w:val="single" w:color="000000" w:sz="4" w:space="0"/>
            </w:tcBorders>
          </w:tcPr>
          <w:p/>
        </w:tc>
        <w:tc>
          <w:tcPr>
            <w:tcW w:w="1689"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532" w:hRule="exact"/>
        </w:trPr>
        <w:tc>
          <w:tcPr>
            <w:tcW w:w="540" w:type="dxa"/>
            <w:tcBorders>
              <w:top w:val="single" w:color="000000" w:sz="4" w:space="0"/>
              <w:left w:val="single" w:color="000000" w:sz="4" w:space="0"/>
              <w:bottom w:val="single" w:color="000000" w:sz="4" w:space="0"/>
              <w:right w:val="single" w:color="000000" w:sz="4" w:space="0"/>
            </w:tcBorders>
          </w:tcPr>
          <w:p>
            <w:pPr>
              <w:pStyle w:val="29"/>
              <w:spacing w:line="277" w:lineRule="exact"/>
              <w:ind w:right="1"/>
              <w:jc w:val="center"/>
              <w:rPr>
                <w:rFonts w:ascii="仿宋" w:hAnsi="仿宋" w:eastAsia="仿宋" w:cs="仿宋"/>
                <w:sz w:val="24"/>
                <w:szCs w:val="24"/>
              </w:rPr>
            </w:pPr>
            <w:r>
              <w:rPr>
                <w:rFonts w:ascii="仿宋"/>
                <w:sz w:val="24"/>
              </w:rPr>
              <w:t>2</w:t>
            </w:r>
          </w:p>
        </w:tc>
        <w:tc>
          <w:tcPr>
            <w:tcW w:w="3206" w:type="dxa"/>
            <w:gridSpan w:val="2"/>
            <w:tcBorders>
              <w:top w:val="single" w:color="000000" w:sz="4" w:space="0"/>
              <w:left w:val="single" w:color="000000" w:sz="4" w:space="0"/>
              <w:bottom w:val="single" w:color="000000" w:sz="4" w:space="0"/>
              <w:right w:val="single" w:color="000000" w:sz="4" w:space="0"/>
            </w:tcBorders>
          </w:tcPr>
          <w:p/>
        </w:tc>
        <w:tc>
          <w:tcPr>
            <w:tcW w:w="945" w:type="dxa"/>
            <w:tcBorders>
              <w:top w:val="single" w:color="000000" w:sz="4" w:space="0"/>
              <w:left w:val="single" w:color="000000" w:sz="4" w:space="0"/>
              <w:bottom w:val="single" w:color="000000" w:sz="4" w:space="0"/>
              <w:right w:val="single" w:color="000000" w:sz="4" w:space="0"/>
            </w:tcBorders>
          </w:tcPr>
          <w:p/>
        </w:tc>
        <w:tc>
          <w:tcPr>
            <w:tcW w:w="1080" w:type="dxa"/>
            <w:tcBorders>
              <w:top w:val="single" w:color="000000" w:sz="4" w:space="0"/>
              <w:left w:val="single" w:color="000000" w:sz="4" w:space="0"/>
              <w:bottom w:val="single" w:color="000000" w:sz="4" w:space="0"/>
              <w:right w:val="single" w:color="000000" w:sz="4" w:space="0"/>
            </w:tcBorders>
          </w:tcPr>
          <w:p/>
        </w:tc>
        <w:tc>
          <w:tcPr>
            <w:tcW w:w="1065" w:type="dxa"/>
            <w:tcBorders>
              <w:top w:val="single" w:color="000000" w:sz="4" w:space="0"/>
              <w:left w:val="single" w:color="000000" w:sz="4" w:space="0"/>
              <w:bottom w:val="single" w:color="000000" w:sz="4" w:space="0"/>
              <w:right w:val="single" w:color="000000" w:sz="4" w:space="0"/>
            </w:tcBorders>
          </w:tcPr>
          <w:p/>
        </w:tc>
        <w:tc>
          <w:tcPr>
            <w:tcW w:w="1689"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77" w:hRule="exact"/>
        </w:trPr>
        <w:tc>
          <w:tcPr>
            <w:tcW w:w="540" w:type="dxa"/>
            <w:tcBorders>
              <w:top w:val="single" w:color="000000" w:sz="4" w:space="0"/>
              <w:left w:val="single" w:color="000000" w:sz="4" w:space="0"/>
              <w:bottom w:val="single" w:color="000000" w:sz="4" w:space="0"/>
              <w:right w:val="single" w:color="000000" w:sz="4" w:space="0"/>
            </w:tcBorders>
          </w:tcPr>
          <w:p>
            <w:pPr>
              <w:pStyle w:val="29"/>
              <w:spacing w:line="275" w:lineRule="exact"/>
              <w:ind w:right="1"/>
              <w:jc w:val="center"/>
              <w:rPr>
                <w:rFonts w:ascii="仿宋" w:hAnsi="仿宋" w:eastAsia="仿宋" w:cs="仿宋"/>
                <w:sz w:val="24"/>
                <w:szCs w:val="24"/>
              </w:rPr>
            </w:pPr>
            <w:r>
              <w:rPr>
                <w:rFonts w:ascii="仿宋"/>
                <w:sz w:val="24"/>
              </w:rPr>
              <w:t>3</w:t>
            </w:r>
          </w:p>
        </w:tc>
        <w:tc>
          <w:tcPr>
            <w:tcW w:w="3206" w:type="dxa"/>
            <w:gridSpan w:val="2"/>
            <w:tcBorders>
              <w:top w:val="single" w:color="000000" w:sz="4" w:space="0"/>
              <w:left w:val="single" w:color="000000" w:sz="4" w:space="0"/>
              <w:bottom w:val="single" w:color="000000" w:sz="4" w:space="0"/>
              <w:right w:val="single" w:color="000000" w:sz="4" w:space="0"/>
            </w:tcBorders>
          </w:tcPr>
          <w:p/>
        </w:tc>
        <w:tc>
          <w:tcPr>
            <w:tcW w:w="945" w:type="dxa"/>
            <w:tcBorders>
              <w:top w:val="single" w:color="000000" w:sz="4" w:space="0"/>
              <w:left w:val="single" w:color="000000" w:sz="4" w:space="0"/>
              <w:bottom w:val="single" w:color="000000" w:sz="4" w:space="0"/>
              <w:right w:val="single" w:color="000000" w:sz="4" w:space="0"/>
            </w:tcBorders>
          </w:tcPr>
          <w:p/>
        </w:tc>
        <w:tc>
          <w:tcPr>
            <w:tcW w:w="1080" w:type="dxa"/>
            <w:tcBorders>
              <w:top w:val="single" w:color="000000" w:sz="4" w:space="0"/>
              <w:left w:val="single" w:color="000000" w:sz="4" w:space="0"/>
              <w:bottom w:val="single" w:color="000000" w:sz="4" w:space="0"/>
              <w:right w:val="single" w:color="000000" w:sz="4" w:space="0"/>
            </w:tcBorders>
          </w:tcPr>
          <w:p/>
        </w:tc>
        <w:tc>
          <w:tcPr>
            <w:tcW w:w="1065" w:type="dxa"/>
            <w:tcBorders>
              <w:top w:val="single" w:color="000000" w:sz="4" w:space="0"/>
              <w:left w:val="single" w:color="000000" w:sz="4" w:space="0"/>
              <w:bottom w:val="single" w:color="000000" w:sz="4" w:space="0"/>
              <w:right w:val="single" w:color="000000" w:sz="4" w:space="0"/>
            </w:tcBorders>
          </w:tcPr>
          <w:p/>
        </w:tc>
        <w:tc>
          <w:tcPr>
            <w:tcW w:w="1689"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77" w:hRule="exact"/>
        </w:trPr>
        <w:tc>
          <w:tcPr>
            <w:tcW w:w="540" w:type="dxa"/>
            <w:tcBorders>
              <w:top w:val="single" w:color="000000" w:sz="4" w:space="0"/>
              <w:left w:val="single" w:color="000000" w:sz="4" w:space="0"/>
              <w:bottom w:val="single" w:color="000000" w:sz="4" w:space="0"/>
              <w:right w:val="single" w:color="000000" w:sz="4" w:space="0"/>
            </w:tcBorders>
          </w:tcPr>
          <w:p>
            <w:pPr>
              <w:pStyle w:val="29"/>
              <w:spacing w:line="276" w:lineRule="exact"/>
              <w:ind w:right="1"/>
              <w:jc w:val="center"/>
              <w:rPr>
                <w:rFonts w:ascii="仿宋" w:hAnsi="仿宋" w:eastAsia="仿宋" w:cs="仿宋"/>
                <w:sz w:val="24"/>
                <w:szCs w:val="24"/>
              </w:rPr>
            </w:pPr>
            <w:r>
              <w:rPr>
                <w:rFonts w:ascii="仿宋"/>
                <w:sz w:val="24"/>
              </w:rPr>
              <w:t>4</w:t>
            </w:r>
          </w:p>
        </w:tc>
        <w:tc>
          <w:tcPr>
            <w:tcW w:w="3206" w:type="dxa"/>
            <w:gridSpan w:val="2"/>
            <w:tcBorders>
              <w:top w:val="single" w:color="000000" w:sz="4" w:space="0"/>
              <w:left w:val="single" w:color="000000" w:sz="4" w:space="0"/>
              <w:bottom w:val="single" w:color="000000" w:sz="4" w:space="0"/>
              <w:right w:val="single" w:color="000000" w:sz="4" w:space="0"/>
            </w:tcBorders>
          </w:tcPr>
          <w:p/>
        </w:tc>
        <w:tc>
          <w:tcPr>
            <w:tcW w:w="945" w:type="dxa"/>
            <w:tcBorders>
              <w:top w:val="single" w:color="000000" w:sz="4" w:space="0"/>
              <w:left w:val="single" w:color="000000" w:sz="4" w:space="0"/>
              <w:bottom w:val="single" w:color="000000" w:sz="4" w:space="0"/>
              <w:right w:val="single" w:color="000000" w:sz="4" w:space="0"/>
            </w:tcBorders>
          </w:tcPr>
          <w:p/>
        </w:tc>
        <w:tc>
          <w:tcPr>
            <w:tcW w:w="1080" w:type="dxa"/>
            <w:tcBorders>
              <w:top w:val="single" w:color="000000" w:sz="4" w:space="0"/>
              <w:left w:val="single" w:color="000000" w:sz="4" w:space="0"/>
              <w:bottom w:val="single" w:color="000000" w:sz="4" w:space="0"/>
              <w:right w:val="single" w:color="000000" w:sz="4" w:space="0"/>
            </w:tcBorders>
          </w:tcPr>
          <w:p/>
        </w:tc>
        <w:tc>
          <w:tcPr>
            <w:tcW w:w="1065" w:type="dxa"/>
            <w:tcBorders>
              <w:top w:val="single" w:color="000000" w:sz="4" w:space="0"/>
              <w:left w:val="single" w:color="000000" w:sz="4" w:space="0"/>
              <w:bottom w:val="single" w:color="000000" w:sz="4" w:space="0"/>
              <w:right w:val="single" w:color="000000" w:sz="4" w:space="0"/>
            </w:tcBorders>
          </w:tcPr>
          <w:p/>
        </w:tc>
        <w:tc>
          <w:tcPr>
            <w:tcW w:w="1689"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510" w:hRule="exact"/>
        </w:trPr>
        <w:tc>
          <w:tcPr>
            <w:tcW w:w="540" w:type="dxa"/>
            <w:tcBorders>
              <w:top w:val="single" w:color="000000" w:sz="4" w:space="0"/>
              <w:left w:val="single" w:color="000000" w:sz="4" w:space="0"/>
              <w:bottom w:val="single" w:color="000000" w:sz="4" w:space="0"/>
              <w:right w:val="single" w:color="000000" w:sz="4" w:space="0"/>
            </w:tcBorders>
          </w:tcPr>
          <w:p>
            <w:pPr>
              <w:pStyle w:val="29"/>
              <w:spacing w:line="274" w:lineRule="exact"/>
              <w:ind w:right="1"/>
              <w:jc w:val="center"/>
              <w:rPr>
                <w:rFonts w:ascii="仿宋" w:hAnsi="仿宋" w:eastAsia="仿宋" w:cs="仿宋"/>
                <w:sz w:val="24"/>
                <w:szCs w:val="24"/>
              </w:rPr>
            </w:pPr>
            <w:r>
              <w:rPr>
                <w:rFonts w:ascii="仿宋"/>
                <w:sz w:val="24"/>
              </w:rPr>
              <w:t>5</w:t>
            </w:r>
          </w:p>
        </w:tc>
        <w:tc>
          <w:tcPr>
            <w:tcW w:w="3206" w:type="dxa"/>
            <w:gridSpan w:val="2"/>
            <w:tcBorders>
              <w:top w:val="single" w:color="000000" w:sz="4" w:space="0"/>
              <w:left w:val="single" w:color="000000" w:sz="4" w:space="0"/>
              <w:bottom w:val="single" w:color="000000" w:sz="4" w:space="0"/>
              <w:right w:val="single" w:color="000000" w:sz="4" w:space="0"/>
            </w:tcBorders>
          </w:tcPr>
          <w:p/>
        </w:tc>
        <w:tc>
          <w:tcPr>
            <w:tcW w:w="945" w:type="dxa"/>
            <w:tcBorders>
              <w:top w:val="single" w:color="000000" w:sz="4" w:space="0"/>
              <w:left w:val="single" w:color="000000" w:sz="4" w:space="0"/>
              <w:bottom w:val="single" w:color="000000" w:sz="4" w:space="0"/>
              <w:right w:val="single" w:color="000000" w:sz="4" w:space="0"/>
            </w:tcBorders>
          </w:tcPr>
          <w:p/>
        </w:tc>
        <w:tc>
          <w:tcPr>
            <w:tcW w:w="1080" w:type="dxa"/>
            <w:tcBorders>
              <w:top w:val="single" w:color="000000" w:sz="4" w:space="0"/>
              <w:left w:val="single" w:color="000000" w:sz="4" w:space="0"/>
              <w:bottom w:val="single" w:color="000000" w:sz="4" w:space="0"/>
              <w:right w:val="single" w:color="000000" w:sz="4" w:space="0"/>
            </w:tcBorders>
          </w:tcPr>
          <w:p/>
        </w:tc>
        <w:tc>
          <w:tcPr>
            <w:tcW w:w="1065" w:type="dxa"/>
            <w:tcBorders>
              <w:top w:val="single" w:color="000000" w:sz="4" w:space="0"/>
              <w:left w:val="single" w:color="000000" w:sz="4" w:space="0"/>
              <w:bottom w:val="single" w:color="000000" w:sz="4" w:space="0"/>
              <w:right w:val="single" w:color="000000" w:sz="4" w:space="0"/>
            </w:tcBorders>
          </w:tcPr>
          <w:p/>
        </w:tc>
        <w:tc>
          <w:tcPr>
            <w:tcW w:w="1689"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77" w:hRule="exact"/>
        </w:trPr>
        <w:tc>
          <w:tcPr>
            <w:tcW w:w="540" w:type="dxa"/>
            <w:tcBorders>
              <w:top w:val="single" w:color="000000" w:sz="4" w:space="0"/>
              <w:left w:val="single" w:color="000000" w:sz="4" w:space="0"/>
              <w:bottom w:val="single" w:color="000000" w:sz="4" w:space="0"/>
              <w:right w:val="single" w:color="000000" w:sz="4" w:space="0"/>
            </w:tcBorders>
          </w:tcPr>
          <w:p>
            <w:pPr>
              <w:pStyle w:val="29"/>
              <w:spacing w:line="275" w:lineRule="exact"/>
              <w:ind w:right="1"/>
              <w:jc w:val="center"/>
              <w:rPr>
                <w:rFonts w:ascii="仿宋" w:hAnsi="仿宋" w:eastAsia="仿宋" w:cs="仿宋"/>
                <w:sz w:val="24"/>
                <w:szCs w:val="24"/>
              </w:rPr>
            </w:pPr>
            <w:r>
              <w:rPr>
                <w:rFonts w:ascii="仿宋"/>
                <w:sz w:val="24"/>
              </w:rPr>
              <w:t>6</w:t>
            </w:r>
          </w:p>
        </w:tc>
        <w:tc>
          <w:tcPr>
            <w:tcW w:w="3206" w:type="dxa"/>
            <w:gridSpan w:val="2"/>
            <w:tcBorders>
              <w:top w:val="single" w:color="000000" w:sz="4" w:space="0"/>
              <w:left w:val="single" w:color="000000" w:sz="4" w:space="0"/>
              <w:bottom w:val="single" w:color="000000" w:sz="4" w:space="0"/>
              <w:right w:val="single" w:color="000000" w:sz="4" w:space="0"/>
            </w:tcBorders>
          </w:tcPr>
          <w:p/>
        </w:tc>
        <w:tc>
          <w:tcPr>
            <w:tcW w:w="945" w:type="dxa"/>
            <w:tcBorders>
              <w:top w:val="single" w:color="000000" w:sz="4" w:space="0"/>
              <w:left w:val="single" w:color="000000" w:sz="4" w:space="0"/>
              <w:bottom w:val="single" w:color="000000" w:sz="4" w:space="0"/>
              <w:right w:val="single" w:color="000000" w:sz="4" w:space="0"/>
            </w:tcBorders>
          </w:tcPr>
          <w:p/>
        </w:tc>
        <w:tc>
          <w:tcPr>
            <w:tcW w:w="1080" w:type="dxa"/>
            <w:tcBorders>
              <w:top w:val="single" w:color="000000" w:sz="4" w:space="0"/>
              <w:left w:val="single" w:color="000000" w:sz="4" w:space="0"/>
              <w:bottom w:val="single" w:color="000000" w:sz="4" w:space="0"/>
              <w:right w:val="single" w:color="000000" w:sz="4" w:space="0"/>
            </w:tcBorders>
          </w:tcPr>
          <w:p/>
        </w:tc>
        <w:tc>
          <w:tcPr>
            <w:tcW w:w="1065" w:type="dxa"/>
            <w:tcBorders>
              <w:top w:val="single" w:color="000000" w:sz="4" w:space="0"/>
              <w:left w:val="single" w:color="000000" w:sz="4" w:space="0"/>
              <w:bottom w:val="single" w:color="000000" w:sz="4" w:space="0"/>
              <w:right w:val="single" w:color="000000" w:sz="4" w:space="0"/>
            </w:tcBorders>
          </w:tcPr>
          <w:p/>
        </w:tc>
        <w:tc>
          <w:tcPr>
            <w:tcW w:w="1689"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2335" w:hRule="exact"/>
        </w:trPr>
        <w:tc>
          <w:tcPr>
            <w:tcW w:w="1493" w:type="dxa"/>
            <w:gridSpan w:val="2"/>
            <w:tcBorders>
              <w:top w:val="single" w:color="000000" w:sz="4" w:space="0"/>
              <w:left w:val="single" w:color="000000" w:sz="4" w:space="0"/>
              <w:bottom w:val="single" w:color="000000" w:sz="4" w:space="0"/>
              <w:right w:val="single" w:color="000000" w:sz="4" w:space="0"/>
            </w:tcBorders>
          </w:tcPr>
          <w:p>
            <w:pPr>
              <w:pStyle w:val="29"/>
              <w:spacing w:line="240" w:lineRule="auto"/>
              <w:ind w:right="0"/>
              <w:jc w:val="left"/>
              <w:rPr>
                <w:rFonts w:ascii="仿宋" w:hAnsi="仿宋" w:eastAsia="仿宋" w:cs="仿宋"/>
                <w:sz w:val="24"/>
                <w:szCs w:val="24"/>
              </w:rPr>
            </w:pPr>
          </w:p>
          <w:p>
            <w:pPr>
              <w:pStyle w:val="29"/>
              <w:spacing w:before="1" w:line="240" w:lineRule="auto"/>
              <w:ind w:right="0"/>
              <w:jc w:val="left"/>
              <w:rPr>
                <w:rFonts w:ascii="仿宋" w:hAnsi="仿宋" w:eastAsia="仿宋" w:cs="仿宋"/>
                <w:sz w:val="26"/>
                <w:szCs w:val="26"/>
              </w:rPr>
            </w:pPr>
          </w:p>
          <w:p>
            <w:pPr>
              <w:pStyle w:val="29"/>
              <w:spacing w:line="355" w:lineRule="auto"/>
              <w:ind w:left="262" w:right="256" w:firstLine="240"/>
              <w:jc w:val="left"/>
              <w:rPr>
                <w:rFonts w:ascii="仿宋" w:hAnsi="仿宋" w:eastAsia="仿宋" w:cs="仿宋"/>
                <w:sz w:val="24"/>
                <w:szCs w:val="24"/>
              </w:rPr>
            </w:pPr>
            <w:r>
              <w:rPr>
                <w:rFonts w:ascii="仿宋" w:hAnsi="仿宋" w:eastAsia="仿宋" w:cs="仿宋"/>
                <w:b/>
                <w:bCs/>
                <w:sz w:val="24"/>
                <w:szCs w:val="24"/>
              </w:rPr>
              <w:t>投标</w:t>
            </w:r>
            <w:r>
              <w:rPr>
                <w:rFonts w:ascii="仿宋" w:hAnsi="仿宋" w:eastAsia="仿宋" w:cs="仿宋"/>
                <w:b/>
                <w:bCs/>
                <w:w w:val="99"/>
                <w:sz w:val="24"/>
                <w:szCs w:val="24"/>
              </w:rPr>
              <w:t xml:space="preserve"> </w:t>
            </w:r>
            <w:r>
              <w:rPr>
                <w:rFonts w:ascii="仿宋" w:hAnsi="仿宋" w:eastAsia="仿宋" w:cs="仿宋"/>
                <w:b/>
                <w:bCs/>
                <w:sz w:val="24"/>
                <w:szCs w:val="24"/>
              </w:rPr>
              <w:t>报价总计</w:t>
            </w:r>
          </w:p>
        </w:tc>
        <w:tc>
          <w:tcPr>
            <w:tcW w:w="5343" w:type="dxa"/>
            <w:gridSpan w:val="4"/>
            <w:tcBorders>
              <w:top w:val="single" w:color="000000" w:sz="4" w:space="0"/>
              <w:left w:val="single" w:color="000000" w:sz="4" w:space="0"/>
              <w:bottom w:val="single" w:color="000000" w:sz="4" w:space="0"/>
              <w:right w:val="single" w:color="000000" w:sz="4" w:space="0"/>
            </w:tcBorders>
          </w:tcPr>
          <w:p>
            <w:pPr>
              <w:pStyle w:val="29"/>
              <w:spacing w:line="240" w:lineRule="auto"/>
              <w:ind w:right="0"/>
              <w:jc w:val="left"/>
              <w:rPr>
                <w:rFonts w:ascii="仿宋" w:hAnsi="仿宋" w:eastAsia="仿宋" w:cs="仿宋"/>
                <w:sz w:val="24"/>
                <w:szCs w:val="24"/>
              </w:rPr>
            </w:pPr>
          </w:p>
          <w:p>
            <w:pPr>
              <w:pStyle w:val="29"/>
              <w:spacing w:before="1" w:line="240" w:lineRule="auto"/>
              <w:ind w:right="0"/>
              <w:jc w:val="left"/>
              <w:rPr>
                <w:rFonts w:ascii="仿宋" w:hAnsi="仿宋" w:eastAsia="仿宋" w:cs="仿宋"/>
                <w:sz w:val="26"/>
                <w:szCs w:val="26"/>
              </w:rPr>
            </w:pPr>
          </w:p>
          <w:p>
            <w:pPr>
              <w:pStyle w:val="29"/>
              <w:spacing w:line="355" w:lineRule="auto"/>
              <w:ind w:left="103" w:right="-1707" w:rightChars="0"/>
              <w:jc w:val="left"/>
              <w:rPr>
                <w:rFonts w:ascii="仿宋" w:hAnsi="仿宋" w:eastAsia="仿宋" w:cs="仿宋"/>
                <w:sz w:val="24"/>
                <w:szCs w:val="24"/>
              </w:rPr>
            </w:pPr>
            <w:r>
              <w:rPr>
                <w:rFonts w:ascii="仿宋" w:hAnsi="仿宋" w:eastAsia="仿宋" w:cs="仿宋"/>
                <w:b/>
                <w:bCs/>
                <w:sz w:val="24"/>
                <w:szCs w:val="24"/>
              </w:rPr>
              <w:t>￥：</w:t>
            </w:r>
            <w:r>
              <w:rPr>
                <w:rFonts w:ascii="仿宋" w:hAnsi="仿宋" w:eastAsia="仿宋" w:cs="仿宋"/>
                <w:b/>
                <w:bCs/>
                <w:w w:val="99"/>
                <w:sz w:val="24"/>
                <w:szCs w:val="24"/>
              </w:rPr>
              <w:t xml:space="preserve"> </w:t>
            </w:r>
            <w:r>
              <w:rPr>
                <w:rFonts w:ascii="仿宋" w:hAnsi="仿宋" w:eastAsia="仿宋" w:cs="仿宋"/>
                <w:b/>
                <w:bCs/>
                <w:sz w:val="24"/>
                <w:szCs w:val="24"/>
              </w:rPr>
              <w:t>人民币（大写）：</w:t>
            </w:r>
          </w:p>
        </w:tc>
        <w:tc>
          <w:tcPr>
            <w:tcW w:w="1689" w:type="dxa"/>
            <w:tcBorders>
              <w:top w:val="single" w:color="000000" w:sz="4" w:space="0"/>
              <w:left w:val="single" w:color="000000" w:sz="4" w:space="0"/>
              <w:bottom w:val="single" w:color="000000" w:sz="4" w:space="0"/>
              <w:right w:val="single" w:color="000000" w:sz="4" w:space="0"/>
            </w:tcBorders>
          </w:tcPr>
          <w:p/>
        </w:tc>
      </w:tr>
    </w:tbl>
    <w:p>
      <w:pPr>
        <w:spacing w:before="0" w:line="240" w:lineRule="auto"/>
        <w:rPr>
          <w:rFonts w:ascii="仿宋" w:hAnsi="仿宋" w:eastAsia="仿宋" w:cs="仿宋"/>
          <w:sz w:val="20"/>
          <w:szCs w:val="20"/>
        </w:rPr>
      </w:pPr>
    </w:p>
    <w:p>
      <w:pPr>
        <w:spacing w:before="0" w:line="240" w:lineRule="auto"/>
        <w:rPr>
          <w:rFonts w:ascii="仿宋" w:hAnsi="仿宋" w:eastAsia="仿宋" w:cs="仿宋"/>
          <w:sz w:val="20"/>
          <w:szCs w:val="20"/>
        </w:rPr>
      </w:pPr>
    </w:p>
    <w:p>
      <w:pPr>
        <w:spacing w:before="6" w:line="240" w:lineRule="auto"/>
        <w:rPr>
          <w:rFonts w:ascii="仿宋" w:hAnsi="仿宋" w:eastAsia="仿宋" w:cs="仿宋"/>
          <w:sz w:val="26"/>
          <w:szCs w:val="26"/>
        </w:rPr>
      </w:pPr>
    </w:p>
    <w:p>
      <w:pPr>
        <w:pStyle w:val="7"/>
        <w:spacing w:before="26" w:line="357" w:lineRule="auto"/>
        <w:ind w:left="103" w:right="0" w:firstLine="480"/>
        <w:jc w:val="left"/>
      </w:pPr>
      <w:r>
        <w:t xml:space="preserve">注：供应商应根据服务内容分项进行填报，表中表格行数可自行添加。投标人按照服 </w:t>
      </w:r>
      <w:r>
        <w:rPr>
          <w:spacing w:val="-2"/>
        </w:rPr>
        <w:t>务内容作完整唯一的报价，投标报价必须包含项目所有的费用（包括项目检验费、买样费、</w:t>
      </w:r>
      <w:r>
        <w:rPr>
          <w:spacing w:val="-107"/>
        </w:rPr>
        <w:t xml:space="preserve"> </w:t>
      </w:r>
      <w:r>
        <w:t>差旅费等所有费用）。</w:t>
      </w:r>
    </w:p>
    <w:p>
      <w:pPr>
        <w:spacing w:before="34" w:line="357" w:lineRule="auto"/>
        <w:ind w:left="103" w:right="217" w:firstLine="480"/>
        <w:jc w:val="both"/>
        <w:rPr>
          <w:rFonts w:ascii="仿宋" w:hAnsi="仿宋" w:eastAsia="仿宋" w:cs="仿宋"/>
          <w:sz w:val="24"/>
          <w:szCs w:val="24"/>
        </w:rPr>
      </w:pPr>
      <w:r>
        <w:rPr>
          <w:rFonts w:ascii="仿宋" w:hAnsi="仿宋" w:eastAsia="仿宋" w:cs="仿宋"/>
          <w:sz w:val="24"/>
          <w:szCs w:val="24"/>
        </w:rPr>
        <w:t>招标文件中未列出的相关辅助材料和在实施过程中涉及到的劳务、税金等其它一切费 用应在报价时一并考虑，项目实施过程中不再单独结算。</w:t>
      </w:r>
      <w:r>
        <w:rPr>
          <w:rFonts w:ascii="仿宋" w:hAnsi="仿宋" w:eastAsia="仿宋" w:cs="仿宋"/>
          <w:b/>
          <w:bCs/>
          <w:sz w:val="24"/>
          <w:szCs w:val="24"/>
          <w:u w:val="single" w:color="000000"/>
        </w:rPr>
        <w:t>表中投标报价总计应与对应报价</w:t>
      </w:r>
      <w:r>
        <w:rPr>
          <w:rFonts w:ascii="仿宋" w:hAnsi="仿宋" w:eastAsia="仿宋" w:cs="仿宋"/>
          <w:b/>
          <w:bCs/>
          <w:spacing w:val="-79"/>
          <w:sz w:val="24"/>
          <w:szCs w:val="24"/>
          <w:u w:val="single" w:color="000000"/>
        </w:rPr>
        <w:t xml:space="preserve"> </w:t>
      </w:r>
      <w:r>
        <w:rPr>
          <w:rFonts w:ascii="仿宋" w:hAnsi="仿宋" w:eastAsia="仿宋" w:cs="仿宋"/>
          <w:b/>
          <w:bCs/>
          <w:sz w:val="24"/>
          <w:szCs w:val="24"/>
          <w:u w:val="single" w:color="000000"/>
        </w:rPr>
        <w:t>一览表中投标总价一致。</w:t>
      </w:r>
    </w:p>
    <w:p>
      <w:pPr>
        <w:spacing w:before="0" w:line="240" w:lineRule="auto"/>
        <w:rPr>
          <w:rFonts w:ascii="仿宋" w:hAnsi="仿宋" w:eastAsia="仿宋" w:cs="仿宋"/>
          <w:b/>
          <w:bCs/>
          <w:sz w:val="20"/>
          <w:szCs w:val="20"/>
        </w:rPr>
      </w:pPr>
    </w:p>
    <w:p>
      <w:pPr>
        <w:spacing w:before="0" w:line="240" w:lineRule="auto"/>
        <w:rPr>
          <w:rFonts w:ascii="仿宋" w:hAnsi="仿宋" w:eastAsia="仿宋" w:cs="仿宋"/>
          <w:b/>
          <w:bCs/>
          <w:sz w:val="20"/>
          <w:szCs w:val="20"/>
        </w:rPr>
      </w:pPr>
    </w:p>
    <w:p>
      <w:pPr>
        <w:spacing w:before="0" w:line="240" w:lineRule="auto"/>
        <w:rPr>
          <w:rFonts w:ascii="仿宋" w:hAnsi="仿宋" w:eastAsia="仿宋" w:cs="仿宋"/>
          <w:b/>
          <w:bCs/>
          <w:sz w:val="20"/>
          <w:szCs w:val="20"/>
        </w:rPr>
      </w:pPr>
    </w:p>
    <w:p>
      <w:pPr>
        <w:pStyle w:val="7"/>
        <w:tabs>
          <w:tab w:val="left" w:pos="4063"/>
        </w:tabs>
        <w:spacing w:before="185" w:line="240" w:lineRule="auto"/>
        <w:ind w:left="103" w:right="0"/>
        <w:jc w:val="left"/>
      </w:pPr>
      <w:r>
        <w:t>单位公章：</w:t>
      </w:r>
      <w:r>
        <w:tab/>
      </w:r>
    </w:p>
    <w:p>
      <w:pPr>
        <w:pStyle w:val="7"/>
        <w:tabs>
          <w:tab w:val="left" w:pos="4063"/>
        </w:tabs>
        <w:spacing w:before="185" w:line="240" w:lineRule="auto"/>
        <w:ind w:left="103" w:right="0"/>
        <w:jc w:val="left"/>
      </w:pPr>
      <w:r>
        <w:t>法定代表人或授权代表签字：</w:t>
      </w:r>
    </w:p>
    <w:p>
      <w:pPr>
        <w:spacing w:after="0" w:line="240" w:lineRule="auto"/>
        <w:jc w:val="left"/>
        <w:sectPr>
          <w:type w:val="continuous"/>
          <w:pgSz w:w="11910" w:h="16840"/>
          <w:pgMar w:top="1219" w:right="1281" w:bottom="663" w:left="1281" w:header="964" w:footer="720" w:gutter="0"/>
          <w:pgBorders>
            <w:top w:val="none" w:sz="0" w:space="0"/>
            <w:left w:val="none" w:sz="0" w:space="0"/>
            <w:bottom w:val="none" w:sz="0" w:space="0"/>
            <w:right w:val="none" w:sz="0" w:space="0"/>
          </w:pgBorders>
          <w:cols w:space="0" w:num="1"/>
          <w:rtlGutter w:val="0"/>
          <w:docGrid w:linePitch="0" w:charSpace="0"/>
        </w:sectPr>
      </w:pPr>
    </w:p>
    <w:p>
      <w:pPr>
        <w:spacing w:before="0" w:line="356" w:lineRule="exact"/>
        <w:ind w:left="223" w:right="0" w:firstLine="0"/>
        <w:jc w:val="left"/>
        <w:rPr>
          <w:rFonts w:ascii="仿宋" w:hAnsi="仿宋" w:eastAsia="仿宋" w:cs="仿宋"/>
          <w:sz w:val="28"/>
          <w:szCs w:val="28"/>
        </w:rPr>
      </w:pPr>
      <w:r>
        <w:rPr>
          <w:rFonts w:ascii="仿宋" w:hAnsi="仿宋" w:eastAsia="仿宋" w:cs="仿宋"/>
          <w:b/>
          <w:bCs/>
          <w:spacing w:val="-1"/>
          <w:sz w:val="28"/>
          <w:szCs w:val="28"/>
        </w:rPr>
        <w:t>附表五</w:t>
      </w:r>
    </w:p>
    <w:p>
      <w:pPr>
        <w:spacing w:before="11" w:line="240" w:lineRule="auto"/>
        <w:rPr>
          <w:rFonts w:ascii="仿宋" w:hAnsi="仿宋" w:eastAsia="仿宋" w:cs="仿宋"/>
          <w:b/>
          <w:bCs/>
          <w:sz w:val="40"/>
          <w:szCs w:val="40"/>
        </w:rPr>
      </w:pPr>
    </w:p>
    <w:p>
      <w:pPr>
        <w:spacing w:before="0"/>
        <w:ind w:left="223" w:right="0" w:firstLine="0"/>
        <w:jc w:val="left"/>
        <w:rPr>
          <w:rFonts w:ascii="仿宋" w:hAnsi="仿宋" w:eastAsia="仿宋" w:cs="仿宋"/>
          <w:sz w:val="28"/>
          <w:szCs w:val="28"/>
        </w:rPr>
      </w:pPr>
      <w:r>
        <w:rPr>
          <w:rFonts w:ascii="仿宋" w:hAnsi="仿宋" w:eastAsia="仿宋" w:cs="仿宋"/>
          <w:b/>
          <w:bCs/>
          <w:sz w:val="28"/>
          <w:szCs w:val="28"/>
        </w:rPr>
        <w:t>供应商基本情况</w:t>
      </w:r>
    </w:p>
    <w:p>
      <w:pPr>
        <w:spacing w:after="0"/>
        <w:jc w:val="left"/>
        <w:rPr>
          <w:rFonts w:ascii="仿宋" w:hAnsi="仿宋" w:eastAsia="仿宋" w:cs="仿宋"/>
          <w:sz w:val="28"/>
          <w:szCs w:val="28"/>
        </w:rPr>
        <w:sectPr>
          <w:pgSz w:w="11910" w:h="16840"/>
          <w:pgMar w:top="1219" w:right="1281" w:bottom="663" w:left="1281" w:header="964" w:footer="720" w:gutter="0"/>
          <w:pgBorders>
            <w:top w:val="none" w:sz="0" w:space="0"/>
            <w:left w:val="none" w:sz="0" w:space="0"/>
            <w:bottom w:val="none" w:sz="0" w:space="0"/>
            <w:right w:val="none" w:sz="0" w:space="0"/>
          </w:pgBorders>
          <w:cols w:space="0" w:num="1"/>
          <w:rtlGutter w:val="0"/>
          <w:docGrid w:linePitch="0" w:charSpace="0"/>
        </w:sectPr>
      </w:pPr>
    </w:p>
    <w:p>
      <w:pPr>
        <w:spacing w:before="12" w:line="240" w:lineRule="auto"/>
        <w:rPr>
          <w:rFonts w:ascii="仿宋" w:hAnsi="仿宋" w:eastAsia="仿宋" w:cs="仿宋"/>
          <w:b/>
          <w:bCs/>
          <w:sz w:val="16"/>
          <w:szCs w:val="16"/>
        </w:rPr>
      </w:pPr>
    </w:p>
    <w:tbl>
      <w:tblPr>
        <w:tblStyle w:val="12"/>
        <w:tblW w:w="0" w:type="auto"/>
        <w:tblInd w:w="111" w:type="dxa"/>
        <w:tblLayout w:type="fixed"/>
        <w:tblCellMar>
          <w:top w:w="0" w:type="dxa"/>
          <w:left w:w="0" w:type="dxa"/>
          <w:bottom w:w="0" w:type="dxa"/>
          <w:right w:w="0" w:type="dxa"/>
        </w:tblCellMar>
      </w:tblPr>
      <w:tblGrid>
        <w:gridCol w:w="2716"/>
        <w:gridCol w:w="2109"/>
        <w:gridCol w:w="2417"/>
        <w:gridCol w:w="2409"/>
      </w:tblGrid>
      <w:tr>
        <w:tblPrEx>
          <w:tblCellMar>
            <w:top w:w="0" w:type="dxa"/>
            <w:left w:w="0" w:type="dxa"/>
            <w:bottom w:w="0" w:type="dxa"/>
            <w:right w:w="0" w:type="dxa"/>
          </w:tblCellMar>
        </w:tblPrEx>
        <w:trPr>
          <w:trHeight w:val="589" w:hRule="exact"/>
        </w:trPr>
        <w:tc>
          <w:tcPr>
            <w:tcW w:w="2716" w:type="dxa"/>
            <w:tcBorders>
              <w:top w:val="single" w:color="000000" w:sz="4" w:space="0"/>
              <w:left w:val="single" w:color="000000" w:sz="4" w:space="0"/>
              <w:bottom w:val="single" w:color="000000" w:sz="4" w:space="0"/>
              <w:right w:val="single" w:color="000000" w:sz="4" w:space="0"/>
            </w:tcBorders>
          </w:tcPr>
          <w:p>
            <w:pPr>
              <w:pStyle w:val="29"/>
              <w:spacing w:before="120" w:line="240" w:lineRule="auto"/>
              <w:ind w:right="1"/>
              <w:jc w:val="center"/>
              <w:rPr>
                <w:rFonts w:ascii="仿宋" w:hAnsi="仿宋" w:eastAsia="仿宋" w:cs="仿宋"/>
                <w:sz w:val="21"/>
                <w:szCs w:val="21"/>
              </w:rPr>
            </w:pPr>
            <w:r>
              <w:rPr>
                <w:rFonts w:ascii="仿宋" w:hAnsi="仿宋" w:eastAsia="仿宋" w:cs="仿宋"/>
                <w:sz w:val="21"/>
                <w:szCs w:val="21"/>
              </w:rPr>
              <w:t>单位名称</w:t>
            </w:r>
          </w:p>
        </w:tc>
        <w:tc>
          <w:tcPr>
            <w:tcW w:w="6935" w:type="dxa"/>
            <w:gridSpan w:val="3"/>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589" w:hRule="exact"/>
        </w:trPr>
        <w:tc>
          <w:tcPr>
            <w:tcW w:w="2716" w:type="dxa"/>
            <w:tcBorders>
              <w:top w:val="single" w:color="000000" w:sz="4" w:space="0"/>
              <w:left w:val="single" w:color="000000" w:sz="4" w:space="0"/>
              <w:bottom w:val="single" w:color="000000" w:sz="4" w:space="0"/>
              <w:right w:val="single" w:color="000000" w:sz="4" w:space="0"/>
            </w:tcBorders>
          </w:tcPr>
          <w:p>
            <w:pPr>
              <w:pStyle w:val="29"/>
              <w:spacing w:before="119" w:line="240" w:lineRule="auto"/>
              <w:ind w:right="1"/>
              <w:jc w:val="center"/>
              <w:rPr>
                <w:rFonts w:ascii="仿宋" w:hAnsi="仿宋" w:eastAsia="仿宋" w:cs="仿宋"/>
                <w:sz w:val="21"/>
                <w:szCs w:val="21"/>
              </w:rPr>
            </w:pPr>
            <w:r>
              <w:rPr>
                <w:rFonts w:ascii="仿宋" w:hAnsi="仿宋" w:eastAsia="仿宋" w:cs="仿宋"/>
                <w:sz w:val="21"/>
                <w:szCs w:val="21"/>
              </w:rPr>
              <w:t>资质名称</w:t>
            </w:r>
          </w:p>
        </w:tc>
        <w:tc>
          <w:tcPr>
            <w:tcW w:w="6935" w:type="dxa"/>
            <w:gridSpan w:val="3"/>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589" w:hRule="exact"/>
        </w:trPr>
        <w:tc>
          <w:tcPr>
            <w:tcW w:w="2716" w:type="dxa"/>
            <w:tcBorders>
              <w:top w:val="single" w:color="000000" w:sz="4" w:space="0"/>
              <w:left w:val="single" w:color="000000" w:sz="4" w:space="0"/>
              <w:bottom w:val="single" w:color="000000" w:sz="4" w:space="0"/>
              <w:right w:val="single" w:color="000000" w:sz="4" w:space="0"/>
            </w:tcBorders>
          </w:tcPr>
          <w:p>
            <w:pPr>
              <w:pStyle w:val="29"/>
              <w:spacing w:before="118" w:line="240" w:lineRule="auto"/>
              <w:ind w:right="1"/>
              <w:jc w:val="center"/>
              <w:rPr>
                <w:rFonts w:ascii="仿宋" w:hAnsi="仿宋" w:eastAsia="仿宋" w:cs="仿宋"/>
                <w:sz w:val="21"/>
                <w:szCs w:val="21"/>
              </w:rPr>
            </w:pPr>
            <w:r>
              <w:rPr>
                <w:rFonts w:ascii="仿宋" w:hAnsi="仿宋" w:eastAsia="仿宋" w:cs="仿宋"/>
                <w:sz w:val="21"/>
                <w:szCs w:val="21"/>
              </w:rPr>
              <w:t>营业范围</w:t>
            </w:r>
          </w:p>
        </w:tc>
        <w:tc>
          <w:tcPr>
            <w:tcW w:w="6935" w:type="dxa"/>
            <w:gridSpan w:val="3"/>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589" w:hRule="exact"/>
        </w:trPr>
        <w:tc>
          <w:tcPr>
            <w:tcW w:w="2716" w:type="dxa"/>
            <w:tcBorders>
              <w:top w:val="single" w:color="000000" w:sz="4" w:space="0"/>
              <w:left w:val="single" w:color="000000" w:sz="4" w:space="0"/>
              <w:bottom w:val="single" w:color="000000" w:sz="4" w:space="0"/>
              <w:right w:val="single" w:color="000000" w:sz="4" w:space="0"/>
            </w:tcBorders>
          </w:tcPr>
          <w:p>
            <w:pPr>
              <w:pStyle w:val="29"/>
              <w:spacing w:before="119" w:line="240" w:lineRule="auto"/>
              <w:ind w:right="1"/>
              <w:jc w:val="center"/>
              <w:rPr>
                <w:rFonts w:ascii="仿宋" w:hAnsi="仿宋" w:eastAsia="仿宋" w:cs="仿宋"/>
                <w:sz w:val="21"/>
                <w:szCs w:val="21"/>
              </w:rPr>
            </w:pPr>
            <w:r>
              <w:rPr>
                <w:rFonts w:ascii="仿宋" w:hAnsi="仿宋" w:eastAsia="仿宋" w:cs="仿宋"/>
                <w:sz w:val="21"/>
                <w:szCs w:val="21"/>
              </w:rPr>
              <w:t>单位地址</w:t>
            </w:r>
          </w:p>
        </w:tc>
        <w:tc>
          <w:tcPr>
            <w:tcW w:w="6935" w:type="dxa"/>
            <w:gridSpan w:val="3"/>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589" w:hRule="exact"/>
        </w:trPr>
        <w:tc>
          <w:tcPr>
            <w:tcW w:w="2716" w:type="dxa"/>
            <w:tcBorders>
              <w:top w:val="single" w:color="000000" w:sz="4" w:space="0"/>
              <w:left w:val="single" w:color="000000" w:sz="4" w:space="0"/>
              <w:bottom w:val="single" w:color="000000" w:sz="4" w:space="0"/>
              <w:right w:val="single" w:color="000000" w:sz="4" w:space="0"/>
            </w:tcBorders>
          </w:tcPr>
          <w:p>
            <w:pPr>
              <w:pStyle w:val="29"/>
              <w:spacing w:before="118" w:line="240" w:lineRule="auto"/>
              <w:ind w:left="827" w:right="0"/>
              <w:jc w:val="left"/>
              <w:rPr>
                <w:rFonts w:ascii="仿宋" w:hAnsi="仿宋" w:eastAsia="仿宋" w:cs="仿宋"/>
                <w:sz w:val="21"/>
                <w:szCs w:val="21"/>
              </w:rPr>
            </w:pPr>
            <w:r>
              <w:rPr>
                <w:rFonts w:ascii="仿宋" w:hAnsi="仿宋" w:eastAsia="仿宋" w:cs="仿宋"/>
                <w:sz w:val="21"/>
                <w:szCs w:val="21"/>
              </w:rPr>
              <w:t>法定代表人</w:t>
            </w:r>
          </w:p>
        </w:tc>
        <w:tc>
          <w:tcPr>
            <w:tcW w:w="6935" w:type="dxa"/>
            <w:gridSpan w:val="3"/>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589" w:hRule="exact"/>
        </w:trPr>
        <w:tc>
          <w:tcPr>
            <w:tcW w:w="2716" w:type="dxa"/>
            <w:tcBorders>
              <w:top w:val="single" w:color="000000" w:sz="4" w:space="0"/>
              <w:left w:val="single" w:color="000000" w:sz="4" w:space="0"/>
              <w:bottom w:val="single" w:color="000000" w:sz="4" w:space="0"/>
              <w:right w:val="single" w:color="000000" w:sz="4" w:space="0"/>
            </w:tcBorders>
          </w:tcPr>
          <w:p>
            <w:pPr>
              <w:pStyle w:val="29"/>
              <w:spacing w:before="119" w:line="240" w:lineRule="auto"/>
              <w:ind w:right="1"/>
              <w:jc w:val="center"/>
              <w:rPr>
                <w:rFonts w:ascii="仿宋" w:hAnsi="仿宋" w:eastAsia="仿宋" w:cs="仿宋"/>
                <w:sz w:val="21"/>
                <w:szCs w:val="21"/>
              </w:rPr>
            </w:pPr>
            <w:r>
              <w:rPr>
                <w:rFonts w:ascii="仿宋" w:hAnsi="仿宋" w:eastAsia="仿宋" w:cs="仿宋"/>
                <w:sz w:val="21"/>
                <w:szCs w:val="21"/>
              </w:rPr>
              <w:t>经济类型</w:t>
            </w:r>
          </w:p>
        </w:tc>
        <w:tc>
          <w:tcPr>
            <w:tcW w:w="6935" w:type="dxa"/>
            <w:gridSpan w:val="3"/>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589" w:hRule="exact"/>
        </w:trPr>
        <w:tc>
          <w:tcPr>
            <w:tcW w:w="2716" w:type="dxa"/>
            <w:tcBorders>
              <w:top w:val="single" w:color="000000" w:sz="4" w:space="0"/>
              <w:left w:val="single" w:color="000000" w:sz="4" w:space="0"/>
              <w:bottom w:val="single" w:color="000000" w:sz="4" w:space="0"/>
              <w:right w:val="single" w:color="000000" w:sz="4" w:space="0"/>
            </w:tcBorders>
          </w:tcPr>
          <w:p>
            <w:pPr>
              <w:pStyle w:val="29"/>
              <w:spacing w:before="118" w:line="240" w:lineRule="auto"/>
              <w:ind w:left="827" w:right="0"/>
              <w:jc w:val="left"/>
              <w:rPr>
                <w:rFonts w:ascii="仿宋" w:hAnsi="仿宋" w:eastAsia="仿宋" w:cs="仿宋"/>
                <w:sz w:val="21"/>
                <w:szCs w:val="21"/>
              </w:rPr>
            </w:pPr>
            <w:r>
              <w:rPr>
                <w:rFonts w:ascii="仿宋" w:hAnsi="仿宋" w:eastAsia="仿宋" w:cs="仿宋"/>
                <w:sz w:val="21"/>
                <w:szCs w:val="21"/>
              </w:rPr>
              <w:t>工商登记号</w:t>
            </w:r>
          </w:p>
        </w:tc>
        <w:tc>
          <w:tcPr>
            <w:tcW w:w="6935" w:type="dxa"/>
            <w:gridSpan w:val="3"/>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589" w:hRule="exact"/>
        </w:trPr>
        <w:tc>
          <w:tcPr>
            <w:tcW w:w="2716" w:type="dxa"/>
            <w:tcBorders>
              <w:top w:val="single" w:color="000000" w:sz="4" w:space="0"/>
              <w:left w:val="single" w:color="000000" w:sz="4" w:space="0"/>
              <w:bottom w:val="single" w:color="000000" w:sz="4" w:space="0"/>
              <w:right w:val="single" w:color="000000" w:sz="4" w:space="0"/>
            </w:tcBorders>
          </w:tcPr>
          <w:p>
            <w:pPr>
              <w:pStyle w:val="29"/>
              <w:spacing w:before="120" w:line="240" w:lineRule="auto"/>
              <w:ind w:left="827" w:right="0"/>
              <w:jc w:val="left"/>
              <w:rPr>
                <w:rFonts w:ascii="仿宋" w:hAnsi="仿宋" w:eastAsia="仿宋" w:cs="仿宋"/>
                <w:sz w:val="21"/>
                <w:szCs w:val="21"/>
              </w:rPr>
            </w:pPr>
            <w:r>
              <w:rPr>
                <w:rFonts w:ascii="仿宋" w:hAnsi="仿宋" w:eastAsia="仿宋" w:cs="仿宋"/>
                <w:sz w:val="21"/>
                <w:szCs w:val="21"/>
              </w:rPr>
              <w:t>税务登记号</w:t>
            </w:r>
          </w:p>
        </w:tc>
        <w:tc>
          <w:tcPr>
            <w:tcW w:w="6935" w:type="dxa"/>
            <w:gridSpan w:val="3"/>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589" w:hRule="exact"/>
        </w:trPr>
        <w:tc>
          <w:tcPr>
            <w:tcW w:w="2716" w:type="dxa"/>
            <w:tcBorders>
              <w:top w:val="single" w:color="000000" w:sz="4" w:space="0"/>
              <w:left w:val="single" w:color="000000" w:sz="4" w:space="0"/>
              <w:bottom w:val="single" w:color="000000" w:sz="4" w:space="0"/>
              <w:right w:val="single" w:color="000000" w:sz="4" w:space="0"/>
            </w:tcBorders>
          </w:tcPr>
          <w:p>
            <w:pPr>
              <w:pStyle w:val="29"/>
              <w:spacing w:before="119" w:line="240" w:lineRule="auto"/>
              <w:ind w:left="618" w:right="0"/>
              <w:jc w:val="left"/>
              <w:rPr>
                <w:rFonts w:ascii="仿宋" w:hAnsi="仿宋" w:eastAsia="仿宋" w:cs="仿宋"/>
                <w:sz w:val="21"/>
                <w:szCs w:val="21"/>
              </w:rPr>
            </w:pPr>
            <w:r>
              <w:rPr>
                <w:rFonts w:ascii="仿宋" w:hAnsi="仿宋" w:eastAsia="仿宋" w:cs="仿宋"/>
                <w:sz w:val="21"/>
                <w:szCs w:val="21"/>
              </w:rPr>
              <w:t>开户银行及帐号</w:t>
            </w:r>
          </w:p>
        </w:tc>
        <w:tc>
          <w:tcPr>
            <w:tcW w:w="6935" w:type="dxa"/>
            <w:gridSpan w:val="3"/>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589" w:hRule="exact"/>
        </w:trPr>
        <w:tc>
          <w:tcPr>
            <w:tcW w:w="2716" w:type="dxa"/>
            <w:tcBorders>
              <w:top w:val="single" w:color="000000" w:sz="4" w:space="0"/>
              <w:left w:val="single" w:color="000000" w:sz="4" w:space="0"/>
              <w:bottom w:val="single" w:color="000000" w:sz="4" w:space="0"/>
              <w:right w:val="single" w:color="000000" w:sz="4" w:space="0"/>
            </w:tcBorders>
          </w:tcPr>
          <w:p>
            <w:pPr>
              <w:pStyle w:val="29"/>
              <w:spacing w:before="118" w:line="240" w:lineRule="auto"/>
              <w:ind w:left="723" w:right="0"/>
              <w:jc w:val="left"/>
              <w:rPr>
                <w:rFonts w:ascii="仿宋" w:hAnsi="仿宋" w:eastAsia="仿宋" w:cs="仿宋"/>
                <w:sz w:val="21"/>
                <w:szCs w:val="21"/>
              </w:rPr>
            </w:pPr>
            <w:r>
              <w:rPr>
                <w:rFonts w:ascii="仿宋" w:hAnsi="仿宋" w:eastAsia="仿宋" w:cs="仿宋"/>
                <w:sz w:val="21"/>
                <w:szCs w:val="21"/>
              </w:rPr>
              <w:t>单位信用等级</w:t>
            </w:r>
          </w:p>
        </w:tc>
        <w:tc>
          <w:tcPr>
            <w:tcW w:w="6935" w:type="dxa"/>
            <w:gridSpan w:val="3"/>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589" w:hRule="exact"/>
        </w:trPr>
        <w:tc>
          <w:tcPr>
            <w:tcW w:w="2716" w:type="dxa"/>
            <w:tcBorders>
              <w:top w:val="single" w:color="000000" w:sz="4" w:space="0"/>
              <w:left w:val="single" w:color="000000" w:sz="4" w:space="0"/>
              <w:bottom w:val="single" w:color="000000" w:sz="4" w:space="0"/>
              <w:right w:val="single" w:color="000000" w:sz="4" w:space="0"/>
            </w:tcBorders>
          </w:tcPr>
          <w:p>
            <w:pPr>
              <w:pStyle w:val="29"/>
              <w:spacing w:before="119" w:line="240" w:lineRule="auto"/>
              <w:ind w:right="0"/>
              <w:jc w:val="center"/>
              <w:rPr>
                <w:rFonts w:ascii="仿宋" w:hAnsi="仿宋" w:eastAsia="仿宋" w:cs="仿宋"/>
                <w:sz w:val="21"/>
                <w:szCs w:val="21"/>
              </w:rPr>
            </w:pPr>
            <w:r>
              <w:rPr>
                <w:rFonts w:ascii="仿宋" w:hAnsi="仿宋" w:eastAsia="仿宋" w:cs="仿宋"/>
                <w:sz w:val="21"/>
                <w:szCs w:val="21"/>
              </w:rPr>
              <w:t>联系人</w:t>
            </w:r>
          </w:p>
        </w:tc>
        <w:tc>
          <w:tcPr>
            <w:tcW w:w="2109" w:type="dxa"/>
            <w:tcBorders>
              <w:top w:val="single" w:color="000000" w:sz="4" w:space="0"/>
              <w:left w:val="single" w:color="000000" w:sz="4" w:space="0"/>
              <w:bottom w:val="single" w:color="000000" w:sz="4" w:space="0"/>
              <w:right w:val="single" w:color="000000" w:sz="4" w:space="0"/>
            </w:tcBorders>
          </w:tcPr>
          <w:p/>
        </w:tc>
        <w:tc>
          <w:tcPr>
            <w:tcW w:w="2417" w:type="dxa"/>
            <w:tcBorders>
              <w:top w:val="single" w:color="000000" w:sz="4" w:space="0"/>
              <w:left w:val="single" w:color="000000" w:sz="4" w:space="0"/>
              <w:bottom w:val="single" w:color="000000" w:sz="4" w:space="0"/>
              <w:right w:val="single" w:color="000000" w:sz="4" w:space="0"/>
            </w:tcBorders>
          </w:tcPr>
          <w:p>
            <w:pPr>
              <w:pStyle w:val="29"/>
              <w:spacing w:before="119" w:line="240" w:lineRule="auto"/>
              <w:ind w:left="782" w:right="0"/>
              <w:jc w:val="left"/>
              <w:rPr>
                <w:rFonts w:ascii="仿宋" w:hAnsi="仿宋" w:eastAsia="仿宋" w:cs="仿宋"/>
                <w:sz w:val="21"/>
                <w:szCs w:val="21"/>
              </w:rPr>
            </w:pPr>
            <w:r>
              <w:rPr>
                <w:rFonts w:ascii="仿宋" w:hAnsi="仿宋" w:eastAsia="仿宋" w:cs="仿宋"/>
                <w:sz w:val="21"/>
                <w:szCs w:val="21"/>
              </w:rPr>
              <w:t>联系电话</w:t>
            </w:r>
          </w:p>
        </w:tc>
        <w:tc>
          <w:tcPr>
            <w:tcW w:w="2409"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589" w:hRule="exact"/>
        </w:trPr>
        <w:tc>
          <w:tcPr>
            <w:tcW w:w="2716" w:type="dxa"/>
            <w:tcBorders>
              <w:top w:val="single" w:color="000000" w:sz="4" w:space="0"/>
              <w:left w:val="single" w:color="000000" w:sz="4" w:space="0"/>
              <w:bottom w:val="single" w:color="000000" w:sz="4" w:space="0"/>
              <w:right w:val="single" w:color="000000" w:sz="4" w:space="0"/>
            </w:tcBorders>
          </w:tcPr>
          <w:p>
            <w:pPr>
              <w:pStyle w:val="29"/>
              <w:spacing w:before="118" w:line="240" w:lineRule="auto"/>
              <w:ind w:right="0"/>
              <w:jc w:val="center"/>
              <w:rPr>
                <w:rFonts w:ascii="仿宋" w:hAnsi="仿宋" w:eastAsia="仿宋" w:cs="仿宋"/>
                <w:sz w:val="21"/>
                <w:szCs w:val="21"/>
              </w:rPr>
            </w:pPr>
            <w:r>
              <w:rPr>
                <w:rFonts w:ascii="仿宋" w:hAnsi="仿宋" w:eastAsia="仿宋" w:cs="仿宋"/>
                <w:sz w:val="21"/>
                <w:szCs w:val="21"/>
              </w:rPr>
              <w:t>传真号</w:t>
            </w:r>
          </w:p>
        </w:tc>
        <w:tc>
          <w:tcPr>
            <w:tcW w:w="2109" w:type="dxa"/>
            <w:tcBorders>
              <w:top w:val="single" w:color="000000" w:sz="4" w:space="0"/>
              <w:left w:val="single" w:color="000000" w:sz="4" w:space="0"/>
              <w:bottom w:val="single" w:color="000000" w:sz="4" w:space="0"/>
              <w:right w:val="single" w:color="000000" w:sz="4" w:space="0"/>
            </w:tcBorders>
          </w:tcPr>
          <w:p/>
        </w:tc>
        <w:tc>
          <w:tcPr>
            <w:tcW w:w="2417" w:type="dxa"/>
            <w:tcBorders>
              <w:top w:val="single" w:color="000000" w:sz="4" w:space="0"/>
              <w:left w:val="single" w:color="000000" w:sz="4" w:space="0"/>
              <w:bottom w:val="single" w:color="000000" w:sz="4" w:space="0"/>
              <w:right w:val="single" w:color="000000" w:sz="4" w:space="0"/>
            </w:tcBorders>
          </w:tcPr>
          <w:p>
            <w:pPr>
              <w:pStyle w:val="29"/>
              <w:spacing w:before="118" w:line="240" w:lineRule="auto"/>
              <w:ind w:left="782" w:right="0"/>
              <w:jc w:val="left"/>
              <w:rPr>
                <w:rFonts w:ascii="仿宋" w:hAnsi="仿宋" w:eastAsia="仿宋" w:cs="仿宋"/>
                <w:sz w:val="21"/>
                <w:szCs w:val="21"/>
              </w:rPr>
            </w:pPr>
            <w:r>
              <w:rPr>
                <w:rFonts w:ascii="仿宋" w:hAnsi="仿宋" w:eastAsia="仿宋" w:cs="仿宋"/>
                <w:sz w:val="21"/>
                <w:szCs w:val="21"/>
              </w:rPr>
              <w:t>电子邮箱</w:t>
            </w:r>
          </w:p>
        </w:tc>
        <w:tc>
          <w:tcPr>
            <w:tcW w:w="2409"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1372" w:hRule="exact"/>
        </w:trPr>
        <w:tc>
          <w:tcPr>
            <w:tcW w:w="2716" w:type="dxa"/>
            <w:tcBorders>
              <w:top w:val="single" w:color="000000" w:sz="4" w:space="0"/>
              <w:left w:val="single" w:color="000000" w:sz="4" w:space="0"/>
              <w:bottom w:val="single" w:color="000000" w:sz="4" w:space="0"/>
              <w:right w:val="single" w:color="000000" w:sz="4" w:space="0"/>
            </w:tcBorders>
          </w:tcPr>
          <w:p>
            <w:pPr>
              <w:pStyle w:val="29"/>
              <w:spacing w:line="240" w:lineRule="auto"/>
              <w:ind w:right="0"/>
              <w:jc w:val="left"/>
              <w:rPr>
                <w:rFonts w:ascii="仿宋" w:hAnsi="仿宋" w:eastAsia="仿宋" w:cs="仿宋"/>
                <w:b/>
                <w:bCs/>
                <w:sz w:val="20"/>
                <w:szCs w:val="20"/>
              </w:rPr>
            </w:pPr>
          </w:p>
          <w:p>
            <w:pPr>
              <w:pStyle w:val="29"/>
              <w:spacing w:before="1" w:line="240" w:lineRule="auto"/>
              <w:ind w:right="0"/>
              <w:jc w:val="left"/>
              <w:rPr>
                <w:rFonts w:ascii="仿宋" w:hAnsi="仿宋" w:eastAsia="仿宋" w:cs="仿宋"/>
                <w:b/>
                <w:bCs/>
                <w:sz w:val="19"/>
                <w:szCs w:val="19"/>
              </w:rPr>
            </w:pPr>
          </w:p>
          <w:p>
            <w:pPr>
              <w:pStyle w:val="29"/>
              <w:spacing w:line="240" w:lineRule="auto"/>
              <w:ind w:right="0"/>
              <w:jc w:val="center"/>
              <w:rPr>
                <w:rFonts w:ascii="仿宋" w:hAnsi="仿宋" w:eastAsia="仿宋" w:cs="仿宋"/>
                <w:sz w:val="21"/>
                <w:szCs w:val="21"/>
              </w:rPr>
            </w:pPr>
            <w:r>
              <w:rPr>
                <w:rFonts w:ascii="仿宋" w:hAnsi="仿宋" w:eastAsia="仿宋" w:cs="仿宋"/>
                <w:sz w:val="21"/>
                <w:szCs w:val="21"/>
              </w:rPr>
              <w:t>说明</w:t>
            </w:r>
          </w:p>
        </w:tc>
        <w:tc>
          <w:tcPr>
            <w:tcW w:w="6935" w:type="dxa"/>
            <w:gridSpan w:val="3"/>
            <w:tcBorders>
              <w:top w:val="single" w:color="000000" w:sz="4" w:space="0"/>
              <w:left w:val="single" w:color="000000" w:sz="4" w:space="0"/>
              <w:bottom w:val="single" w:color="000000" w:sz="4" w:space="0"/>
              <w:right w:val="single" w:color="000000" w:sz="4" w:space="0"/>
            </w:tcBorders>
          </w:tcPr>
          <w:p/>
        </w:tc>
      </w:tr>
    </w:tbl>
    <w:p>
      <w:pPr>
        <w:spacing w:before="2" w:line="240" w:lineRule="auto"/>
        <w:rPr>
          <w:rFonts w:ascii="仿宋" w:hAnsi="仿宋" w:eastAsia="仿宋" w:cs="仿宋"/>
          <w:b/>
          <w:bCs/>
          <w:sz w:val="9"/>
          <w:szCs w:val="9"/>
        </w:rPr>
      </w:pPr>
    </w:p>
    <w:p>
      <w:pPr>
        <w:pStyle w:val="7"/>
        <w:spacing w:before="103" w:line="240" w:lineRule="auto"/>
        <w:ind w:left="223" w:right="0"/>
        <w:jc w:val="both"/>
      </w:pPr>
      <w:r>
        <w:t>附：法人营业执照（事业单位法人证书）、资质证书复印件 我们保证上述声明中的资料和数据是真实的、正确的，我们同意如贵方要求，可以出示相关证明文件。</w:t>
      </w:r>
    </w:p>
    <w:p>
      <w:pPr>
        <w:pStyle w:val="7"/>
        <w:spacing w:before="156" w:line="237" w:lineRule="auto"/>
        <w:ind w:left="223" w:right="249"/>
        <w:jc w:val="both"/>
      </w:pPr>
      <w:r>
        <w:t>本表后需</w:t>
      </w:r>
      <w:r>
        <w:rPr>
          <w:spacing w:val="-56"/>
        </w:rPr>
        <w:t xml:space="preserve"> </w:t>
      </w:r>
      <w:r>
        <w:rPr>
          <w:spacing w:val="-3"/>
        </w:rPr>
        <w:t>1.附营业执照（事业单位法人证书）2.单位情况简介</w:t>
      </w:r>
      <w:r>
        <w:rPr>
          <w:spacing w:val="-57"/>
        </w:rPr>
        <w:t xml:space="preserve"> </w:t>
      </w:r>
      <w:r>
        <w:t>3.</w:t>
      </w:r>
      <w:r>
        <w:rPr>
          <w:rFonts w:hint="eastAsia"/>
          <w:lang w:val="en-US" w:eastAsia="zh-CN"/>
        </w:rPr>
        <w:t>2020或2021年度财务审计报告</w:t>
      </w:r>
      <w:r>
        <w:t>审计报告或银行出具的资信证明</w:t>
      </w:r>
      <w:r>
        <w:rPr>
          <w:spacing w:val="-62"/>
        </w:rPr>
        <w:t xml:space="preserve"> </w:t>
      </w:r>
      <w:r>
        <w:t>4.缴纳税收的凭证</w:t>
      </w:r>
      <w:r>
        <w:rPr>
          <w:spacing w:val="-62"/>
        </w:rPr>
        <w:t xml:space="preserve"> </w:t>
      </w:r>
      <w:r>
        <w:t>5.CMA</w:t>
      </w:r>
      <w:r>
        <w:rPr>
          <w:spacing w:val="-62"/>
        </w:rPr>
        <w:t xml:space="preserve"> </w:t>
      </w:r>
      <w:r>
        <w:t>及其相关内容附表（只允许放相关内容附表）6. 工作场地证明资料</w:t>
      </w:r>
    </w:p>
    <w:p>
      <w:pPr>
        <w:pStyle w:val="7"/>
        <w:spacing w:before="156" w:line="237" w:lineRule="auto"/>
        <w:ind w:left="223" w:right="249"/>
        <w:jc w:val="both"/>
      </w:pPr>
    </w:p>
    <w:p>
      <w:pPr>
        <w:pStyle w:val="7"/>
        <w:spacing w:before="156" w:line="237" w:lineRule="auto"/>
        <w:ind w:left="223" w:right="249"/>
        <w:jc w:val="both"/>
      </w:pPr>
    </w:p>
    <w:p>
      <w:pPr>
        <w:pStyle w:val="7"/>
        <w:tabs>
          <w:tab w:val="left" w:pos="3223"/>
        </w:tabs>
        <w:spacing w:before="0" w:line="312" w:lineRule="exact"/>
        <w:ind w:left="223" w:right="0"/>
        <w:jc w:val="both"/>
      </w:pPr>
      <w:r>
        <w:t>单位公章：</w:t>
      </w:r>
      <w:r>
        <w:tab/>
      </w:r>
    </w:p>
    <w:p>
      <w:pPr>
        <w:pStyle w:val="7"/>
        <w:tabs>
          <w:tab w:val="left" w:pos="3223"/>
        </w:tabs>
        <w:spacing w:before="0" w:line="312" w:lineRule="exact"/>
        <w:ind w:left="223" w:right="0"/>
        <w:jc w:val="both"/>
      </w:pPr>
      <w:r>
        <w:t>法定代表人或授权代表签字：</w:t>
      </w:r>
    </w:p>
    <w:p>
      <w:pPr>
        <w:spacing w:after="0" w:line="312" w:lineRule="exact"/>
        <w:jc w:val="both"/>
        <w:sectPr>
          <w:type w:val="continuous"/>
          <w:pgSz w:w="11910" w:h="16840"/>
          <w:pgMar w:top="1219" w:right="1281" w:bottom="663" w:left="1281" w:header="964" w:footer="720" w:gutter="0"/>
          <w:pgBorders>
            <w:top w:val="none" w:sz="0" w:space="0"/>
            <w:left w:val="none" w:sz="0" w:space="0"/>
            <w:bottom w:val="none" w:sz="0" w:space="0"/>
            <w:right w:val="none" w:sz="0" w:space="0"/>
          </w:pgBorders>
          <w:cols w:space="0" w:num="1"/>
          <w:rtlGutter w:val="0"/>
          <w:docGrid w:linePitch="0" w:charSpace="0"/>
        </w:sectPr>
      </w:pPr>
    </w:p>
    <w:p>
      <w:pPr>
        <w:spacing w:before="34"/>
        <w:ind w:left="123" w:right="0" w:firstLine="0"/>
        <w:jc w:val="left"/>
        <w:rPr>
          <w:rFonts w:ascii="仿宋" w:hAnsi="仿宋" w:eastAsia="仿宋" w:cs="仿宋"/>
          <w:sz w:val="28"/>
          <w:szCs w:val="28"/>
        </w:rPr>
      </w:pPr>
      <w:r>
        <w:rPr>
          <w:rFonts w:ascii="仿宋" w:hAnsi="仿宋" w:eastAsia="仿宋" w:cs="仿宋"/>
          <w:b/>
          <w:bCs/>
          <w:sz w:val="28"/>
          <w:szCs w:val="28"/>
        </w:rPr>
        <w:t>附表六</w:t>
      </w:r>
    </w:p>
    <w:p>
      <w:pPr>
        <w:spacing w:before="0" w:line="240" w:lineRule="auto"/>
        <w:rPr>
          <w:rFonts w:ascii="仿宋" w:hAnsi="仿宋" w:eastAsia="仿宋" w:cs="仿宋"/>
          <w:b/>
          <w:bCs/>
          <w:sz w:val="20"/>
          <w:szCs w:val="20"/>
        </w:rPr>
      </w:pPr>
    </w:p>
    <w:p>
      <w:pPr>
        <w:spacing w:before="0" w:line="240" w:lineRule="auto"/>
        <w:rPr>
          <w:rFonts w:ascii="仿宋" w:hAnsi="仿宋" w:eastAsia="仿宋" w:cs="仿宋"/>
          <w:b/>
          <w:bCs/>
          <w:sz w:val="20"/>
          <w:szCs w:val="20"/>
        </w:rPr>
      </w:pPr>
    </w:p>
    <w:p>
      <w:pPr>
        <w:spacing w:before="2" w:line="240" w:lineRule="auto"/>
        <w:rPr>
          <w:rFonts w:ascii="仿宋" w:hAnsi="仿宋" w:eastAsia="仿宋" w:cs="仿宋"/>
          <w:b/>
          <w:bCs/>
          <w:sz w:val="14"/>
          <w:szCs w:val="14"/>
        </w:rPr>
      </w:pPr>
    </w:p>
    <w:p>
      <w:pPr>
        <w:spacing w:before="14"/>
        <w:ind w:left="175" w:right="141" w:firstLine="0"/>
        <w:jc w:val="center"/>
        <w:rPr>
          <w:rFonts w:ascii="仿宋" w:hAnsi="仿宋" w:eastAsia="仿宋" w:cs="仿宋"/>
          <w:sz w:val="28"/>
          <w:szCs w:val="28"/>
        </w:rPr>
      </w:pPr>
      <w:r>
        <w:rPr>
          <w:rFonts w:ascii="仿宋" w:hAnsi="仿宋" w:eastAsia="仿宋" w:cs="仿宋"/>
          <w:b/>
          <w:bCs/>
          <w:sz w:val="28"/>
          <w:szCs w:val="28"/>
        </w:rPr>
        <w:t>投标人近三年项目业绩表</w:t>
      </w:r>
    </w:p>
    <w:p>
      <w:pPr>
        <w:pStyle w:val="7"/>
        <w:spacing w:before="182" w:line="240" w:lineRule="auto"/>
        <w:ind w:left="123" w:right="0"/>
        <w:jc w:val="left"/>
      </w:pPr>
      <w:r>
        <w:t>项目名称：</w:t>
      </w:r>
    </w:p>
    <w:p>
      <w:pPr>
        <w:pStyle w:val="7"/>
        <w:tabs>
          <w:tab w:val="left" w:pos="6239"/>
          <w:tab w:val="left" w:pos="7799"/>
          <w:tab w:val="left" w:pos="8399"/>
          <w:tab w:val="left" w:pos="8999"/>
        </w:tabs>
        <w:spacing w:before="154" w:line="240" w:lineRule="auto"/>
        <w:ind w:left="0" w:right="141"/>
        <w:jc w:val="center"/>
      </w:pPr>
      <w:r>
        <w:t>项目编号：</w:t>
      </w:r>
      <w:r>
        <w:rPr>
          <w:rFonts w:hint="eastAsia"/>
          <w:lang w:val="en-US" w:eastAsia="zh-CN"/>
        </w:rPr>
        <w:t xml:space="preserve">                 </w:t>
      </w:r>
      <w:r>
        <w:t>填表日期：</w:t>
      </w:r>
      <w:r>
        <w:tab/>
      </w:r>
      <w:r>
        <w:t>年</w:t>
      </w:r>
      <w:r>
        <w:tab/>
      </w:r>
      <w:r>
        <w:t>月</w:t>
      </w:r>
      <w:r>
        <w:tab/>
      </w:r>
      <w:r>
        <w:t>日</w:t>
      </w:r>
    </w:p>
    <w:p>
      <w:pPr>
        <w:pStyle w:val="5"/>
        <w:spacing w:before="154" w:line="240" w:lineRule="auto"/>
        <w:ind w:left="179" w:right="141"/>
        <w:jc w:val="center"/>
        <w:rPr>
          <w:b w:val="0"/>
          <w:bCs w:val="0"/>
        </w:rPr>
      </w:pPr>
      <w:r>
        <w:t>（国家级）</w:t>
      </w:r>
    </w:p>
    <w:p>
      <w:pPr>
        <w:spacing w:before="7" w:line="240" w:lineRule="auto"/>
        <w:rPr>
          <w:rFonts w:ascii="仿宋" w:hAnsi="仿宋" w:eastAsia="仿宋" w:cs="仿宋"/>
          <w:b/>
          <w:bCs/>
          <w:sz w:val="14"/>
          <w:szCs w:val="14"/>
        </w:rPr>
      </w:pPr>
    </w:p>
    <w:tbl>
      <w:tblPr>
        <w:tblStyle w:val="12"/>
        <w:tblW w:w="0" w:type="auto"/>
        <w:tblInd w:w="119" w:type="dxa"/>
        <w:tblLayout w:type="fixed"/>
        <w:tblCellMar>
          <w:top w:w="0" w:type="dxa"/>
          <w:left w:w="0" w:type="dxa"/>
          <w:bottom w:w="0" w:type="dxa"/>
          <w:right w:w="0" w:type="dxa"/>
        </w:tblCellMar>
      </w:tblPr>
      <w:tblGrid>
        <w:gridCol w:w="960"/>
        <w:gridCol w:w="1961"/>
        <w:gridCol w:w="2373"/>
        <w:gridCol w:w="2059"/>
        <w:gridCol w:w="1841"/>
      </w:tblGrid>
      <w:tr>
        <w:tblPrEx>
          <w:tblCellMar>
            <w:top w:w="0" w:type="dxa"/>
            <w:left w:w="0" w:type="dxa"/>
            <w:bottom w:w="0" w:type="dxa"/>
            <w:right w:w="0" w:type="dxa"/>
          </w:tblCellMar>
        </w:tblPrEx>
        <w:trPr>
          <w:trHeight w:val="432" w:hRule="exact"/>
        </w:trPr>
        <w:tc>
          <w:tcPr>
            <w:tcW w:w="960" w:type="dxa"/>
            <w:tcBorders>
              <w:top w:val="single" w:color="000000" w:sz="12" w:space="0"/>
              <w:left w:val="single" w:color="000000" w:sz="12" w:space="0"/>
              <w:bottom w:val="single" w:color="000000" w:sz="6" w:space="0"/>
              <w:right w:val="single" w:color="000000" w:sz="6" w:space="0"/>
            </w:tcBorders>
          </w:tcPr>
          <w:p>
            <w:pPr>
              <w:pStyle w:val="29"/>
              <w:spacing w:before="34" w:line="240" w:lineRule="auto"/>
              <w:ind w:left="251" w:right="0"/>
              <w:jc w:val="left"/>
              <w:rPr>
                <w:rFonts w:ascii="仿宋" w:hAnsi="仿宋" w:eastAsia="仿宋" w:cs="仿宋"/>
                <w:sz w:val="21"/>
                <w:szCs w:val="21"/>
              </w:rPr>
            </w:pPr>
            <w:r>
              <w:rPr>
                <w:rFonts w:ascii="仿宋" w:hAnsi="仿宋" w:eastAsia="仿宋" w:cs="仿宋"/>
                <w:sz w:val="21"/>
                <w:szCs w:val="21"/>
              </w:rPr>
              <w:t>序号</w:t>
            </w:r>
          </w:p>
        </w:tc>
        <w:tc>
          <w:tcPr>
            <w:tcW w:w="1961" w:type="dxa"/>
            <w:tcBorders>
              <w:top w:val="single" w:color="000000" w:sz="12" w:space="0"/>
              <w:left w:val="single" w:color="000000" w:sz="6" w:space="0"/>
              <w:bottom w:val="single" w:color="000000" w:sz="6" w:space="0"/>
              <w:right w:val="single" w:color="000000" w:sz="6" w:space="0"/>
            </w:tcBorders>
          </w:tcPr>
          <w:p>
            <w:pPr>
              <w:pStyle w:val="29"/>
              <w:spacing w:before="34" w:line="240" w:lineRule="auto"/>
              <w:ind w:left="553" w:right="0"/>
              <w:jc w:val="left"/>
              <w:rPr>
                <w:rFonts w:ascii="仿宋" w:hAnsi="仿宋" w:eastAsia="仿宋" w:cs="仿宋"/>
                <w:sz w:val="21"/>
                <w:szCs w:val="21"/>
              </w:rPr>
            </w:pPr>
            <w:r>
              <w:rPr>
                <w:rFonts w:ascii="仿宋" w:hAnsi="仿宋" w:eastAsia="仿宋" w:cs="仿宋"/>
                <w:sz w:val="21"/>
                <w:szCs w:val="21"/>
              </w:rPr>
              <w:t>委托单位</w:t>
            </w:r>
          </w:p>
        </w:tc>
        <w:tc>
          <w:tcPr>
            <w:tcW w:w="2373" w:type="dxa"/>
            <w:tcBorders>
              <w:top w:val="single" w:color="000000" w:sz="12" w:space="0"/>
              <w:left w:val="single" w:color="000000" w:sz="6" w:space="0"/>
              <w:bottom w:val="single" w:color="000000" w:sz="6" w:space="0"/>
              <w:right w:val="single" w:color="000000" w:sz="6" w:space="0"/>
            </w:tcBorders>
          </w:tcPr>
          <w:p>
            <w:pPr>
              <w:pStyle w:val="29"/>
              <w:spacing w:before="34" w:line="240" w:lineRule="auto"/>
              <w:ind w:left="759" w:right="0"/>
              <w:jc w:val="left"/>
              <w:rPr>
                <w:rFonts w:ascii="仿宋" w:hAnsi="仿宋" w:eastAsia="仿宋" w:cs="仿宋"/>
                <w:sz w:val="21"/>
                <w:szCs w:val="21"/>
              </w:rPr>
            </w:pPr>
            <w:r>
              <w:rPr>
                <w:rFonts w:ascii="仿宋" w:hAnsi="仿宋" w:eastAsia="仿宋" w:cs="仿宋"/>
                <w:sz w:val="21"/>
                <w:szCs w:val="21"/>
              </w:rPr>
              <w:t>项目名称</w:t>
            </w:r>
          </w:p>
        </w:tc>
        <w:tc>
          <w:tcPr>
            <w:tcW w:w="2059" w:type="dxa"/>
            <w:tcBorders>
              <w:top w:val="single" w:color="000000" w:sz="12" w:space="0"/>
              <w:left w:val="single" w:color="000000" w:sz="6" w:space="0"/>
              <w:bottom w:val="single" w:color="000000" w:sz="6" w:space="0"/>
              <w:right w:val="single" w:color="000000" w:sz="6" w:space="0"/>
            </w:tcBorders>
          </w:tcPr>
          <w:p>
            <w:pPr>
              <w:pStyle w:val="29"/>
              <w:spacing w:before="34" w:line="240" w:lineRule="auto"/>
              <w:ind w:left="601" w:right="0"/>
              <w:jc w:val="left"/>
              <w:rPr>
                <w:rFonts w:ascii="仿宋" w:hAnsi="仿宋" w:eastAsia="仿宋" w:cs="仿宋"/>
                <w:sz w:val="21"/>
                <w:szCs w:val="21"/>
              </w:rPr>
            </w:pPr>
            <w:r>
              <w:rPr>
                <w:rFonts w:ascii="仿宋" w:hAnsi="仿宋" w:eastAsia="仿宋" w:cs="仿宋"/>
                <w:sz w:val="21"/>
                <w:szCs w:val="21"/>
              </w:rPr>
              <w:t>项目金额</w:t>
            </w:r>
          </w:p>
        </w:tc>
        <w:tc>
          <w:tcPr>
            <w:tcW w:w="1841" w:type="dxa"/>
            <w:tcBorders>
              <w:top w:val="single" w:color="000000" w:sz="12" w:space="0"/>
              <w:left w:val="single" w:color="000000" w:sz="6" w:space="0"/>
              <w:bottom w:val="single" w:color="000000" w:sz="6" w:space="0"/>
              <w:right w:val="single" w:color="000000" w:sz="12" w:space="0"/>
            </w:tcBorders>
          </w:tcPr>
          <w:p>
            <w:pPr>
              <w:pStyle w:val="29"/>
              <w:spacing w:line="242" w:lineRule="exact"/>
              <w:ind w:left="498" w:right="0"/>
              <w:jc w:val="left"/>
              <w:rPr>
                <w:rFonts w:ascii="仿宋" w:hAnsi="仿宋" w:eastAsia="仿宋" w:cs="仿宋"/>
                <w:sz w:val="21"/>
                <w:szCs w:val="21"/>
              </w:rPr>
            </w:pPr>
            <w:r>
              <w:rPr>
                <w:rFonts w:ascii="仿宋" w:hAnsi="仿宋" w:eastAsia="仿宋" w:cs="仿宋"/>
                <w:sz w:val="21"/>
                <w:szCs w:val="21"/>
              </w:rPr>
              <w:t>服务时间</w:t>
            </w:r>
          </w:p>
        </w:tc>
      </w:tr>
      <w:tr>
        <w:tblPrEx>
          <w:tblCellMar>
            <w:top w:w="0" w:type="dxa"/>
            <w:left w:w="0" w:type="dxa"/>
            <w:bottom w:w="0" w:type="dxa"/>
            <w:right w:w="0" w:type="dxa"/>
          </w:tblCellMar>
        </w:tblPrEx>
        <w:trPr>
          <w:trHeight w:val="423" w:hRule="exact"/>
        </w:trPr>
        <w:tc>
          <w:tcPr>
            <w:tcW w:w="960" w:type="dxa"/>
            <w:tcBorders>
              <w:top w:val="single" w:color="000000" w:sz="6" w:space="0"/>
              <w:left w:val="single" w:color="000000" w:sz="12" w:space="0"/>
              <w:bottom w:val="single" w:color="000000" w:sz="6" w:space="0"/>
              <w:right w:val="single" w:color="000000" w:sz="6" w:space="0"/>
            </w:tcBorders>
          </w:tcPr>
          <w:p>
            <w:pPr>
              <w:pStyle w:val="29"/>
              <w:spacing w:line="240" w:lineRule="exact"/>
              <w:ind w:right="17"/>
              <w:jc w:val="center"/>
              <w:rPr>
                <w:rFonts w:ascii="仿宋" w:hAnsi="仿宋" w:eastAsia="仿宋" w:cs="仿宋"/>
                <w:sz w:val="21"/>
                <w:szCs w:val="21"/>
              </w:rPr>
            </w:pPr>
            <w:r>
              <w:rPr>
                <w:rFonts w:ascii="仿宋"/>
                <w:w w:val="99"/>
                <w:sz w:val="21"/>
              </w:rPr>
              <w:t>1</w:t>
            </w:r>
          </w:p>
        </w:tc>
        <w:tc>
          <w:tcPr>
            <w:tcW w:w="1961" w:type="dxa"/>
            <w:tcBorders>
              <w:top w:val="single" w:color="000000" w:sz="6" w:space="0"/>
              <w:left w:val="single" w:color="000000" w:sz="6" w:space="0"/>
              <w:bottom w:val="single" w:color="000000" w:sz="6" w:space="0"/>
              <w:right w:val="single" w:color="000000" w:sz="6" w:space="0"/>
            </w:tcBorders>
          </w:tcPr>
          <w:p/>
        </w:tc>
        <w:tc>
          <w:tcPr>
            <w:tcW w:w="2373" w:type="dxa"/>
            <w:tcBorders>
              <w:top w:val="single" w:color="000000" w:sz="6" w:space="0"/>
              <w:left w:val="single" w:color="000000" w:sz="6" w:space="0"/>
              <w:bottom w:val="single" w:color="000000" w:sz="6" w:space="0"/>
              <w:right w:val="single" w:color="000000" w:sz="6" w:space="0"/>
            </w:tcBorders>
          </w:tcPr>
          <w:p/>
        </w:tc>
        <w:tc>
          <w:tcPr>
            <w:tcW w:w="2059" w:type="dxa"/>
            <w:tcBorders>
              <w:top w:val="single" w:color="000000" w:sz="6" w:space="0"/>
              <w:left w:val="single" w:color="000000" w:sz="6" w:space="0"/>
              <w:bottom w:val="single" w:color="000000" w:sz="6" w:space="0"/>
              <w:right w:val="single" w:color="000000" w:sz="6" w:space="0"/>
            </w:tcBorders>
          </w:tcPr>
          <w:p/>
        </w:tc>
        <w:tc>
          <w:tcPr>
            <w:tcW w:w="1841" w:type="dxa"/>
            <w:tcBorders>
              <w:top w:val="single" w:color="000000" w:sz="6" w:space="0"/>
              <w:left w:val="single" w:color="000000" w:sz="6" w:space="0"/>
              <w:bottom w:val="single" w:color="000000" w:sz="6" w:space="0"/>
              <w:right w:val="single" w:color="000000" w:sz="12" w:space="0"/>
            </w:tcBorders>
          </w:tcPr>
          <w:p/>
        </w:tc>
      </w:tr>
      <w:tr>
        <w:tblPrEx>
          <w:tblCellMar>
            <w:top w:w="0" w:type="dxa"/>
            <w:left w:w="0" w:type="dxa"/>
            <w:bottom w:w="0" w:type="dxa"/>
            <w:right w:w="0" w:type="dxa"/>
          </w:tblCellMar>
        </w:tblPrEx>
        <w:trPr>
          <w:trHeight w:val="424" w:hRule="exact"/>
        </w:trPr>
        <w:tc>
          <w:tcPr>
            <w:tcW w:w="960" w:type="dxa"/>
            <w:tcBorders>
              <w:top w:val="single" w:color="000000" w:sz="6" w:space="0"/>
              <w:left w:val="single" w:color="000000" w:sz="12" w:space="0"/>
              <w:bottom w:val="single" w:color="000000" w:sz="6" w:space="0"/>
              <w:right w:val="single" w:color="000000" w:sz="6" w:space="0"/>
            </w:tcBorders>
          </w:tcPr>
          <w:p>
            <w:pPr>
              <w:pStyle w:val="29"/>
              <w:spacing w:line="242" w:lineRule="exact"/>
              <w:ind w:right="17"/>
              <w:jc w:val="center"/>
              <w:rPr>
                <w:rFonts w:ascii="仿宋" w:hAnsi="仿宋" w:eastAsia="仿宋" w:cs="仿宋"/>
                <w:sz w:val="21"/>
                <w:szCs w:val="21"/>
              </w:rPr>
            </w:pPr>
            <w:r>
              <w:rPr>
                <w:rFonts w:ascii="仿宋"/>
                <w:w w:val="99"/>
                <w:sz w:val="21"/>
              </w:rPr>
              <w:t>2</w:t>
            </w:r>
          </w:p>
        </w:tc>
        <w:tc>
          <w:tcPr>
            <w:tcW w:w="1961" w:type="dxa"/>
            <w:tcBorders>
              <w:top w:val="single" w:color="000000" w:sz="6" w:space="0"/>
              <w:left w:val="single" w:color="000000" w:sz="6" w:space="0"/>
              <w:bottom w:val="single" w:color="000000" w:sz="6" w:space="0"/>
              <w:right w:val="single" w:color="000000" w:sz="6" w:space="0"/>
            </w:tcBorders>
          </w:tcPr>
          <w:p/>
        </w:tc>
        <w:tc>
          <w:tcPr>
            <w:tcW w:w="2373" w:type="dxa"/>
            <w:tcBorders>
              <w:top w:val="single" w:color="000000" w:sz="6" w:space="0"/>
              <w:left w:val="single" w:color="000000" w:sz="6" w:space="0"/>
              <w:bottom w:val="single" w:color="000000" w:sz="6" w:space="0"/>
              <w:right w:val="single" w:color="000000" w:sz="6" w:space="0"/>
            </w:tcBorders>
          </w:tcPr>
          <w:p/>
        </w:tc>
        <w:tc>
          <w:tcPr>
            <w:tcW w:w="2059" w:type="dxa"/>
            <w:tcBorders>
              <w:top w:val="single" w:color="000000" w:sz="6" w:space="0"/>
              <w:left w:val="single" w:color="000000" w:sz="6" w:space="0"/>
              <w:bottom w:val="single" w:color="000000" w:sz="6" w:space="0"/>
              <w:right w:val="single" w:color="000000" w:sz="6" w:space="0"/>
            </w:tcBorders>
          </w:tcPr>
          <w:p/>
        </w:tc>
        <w:tc>
          <w:tcPr>
            <w:tcW w:w="1841" w:type="dxa"/>
            <w:tcBorders>
              <w:top w:val="single" w:color="000000" w:sz="6" w:space="0"/>
              <w:left w:val="single" w:color="000000" w:sz="6" w:space="0"/>
              <w:bottom w:val="single" w:color="000000" w:sz="6" w:space="0"/>
              <w:right w:val="single" w:color="000000" w:sz="12" w:space="0"/>
            </w:tcBorders>
          </w:tcPr>
          <w:p/>
        </w:tc>
      </w:tr>
      <w:tr>
        <w:tblPrEx>
          <w:tblCellMar>
            <w:top w:w="0" w:type="dxa"/>
            <w:left w:w="0" w:type="dxa"/>
            <w:bottom w:w="0" w:type="dxa"/>
            <w:right w:w="0" w:type="dxa"/>
          </w:tblCellMar>
        </w:tblPrEx>
        <w:trPr>
          <w:trHeight w:val="430" w:hRule="exact"/>
        </w:trPr>
        <w:tc>
          <w:tcPr>
            <w:tcW w:w="960" w:type="dxa"/>
            <w:tcBorders>
              <w:top w:val="single" w:color="000000" w:sz="6" w:space="0"/>
              <w:left w:val="single" w:color="000000" w:sz="12" w:space="0"/>
              <w:bottom w:val="single" w:color="000000" w:sz="12" w:space="0"/>
              <w:right w:val="single" w:color="000000" w:sz="6" w:space="0"/>
            </w:tcBorders>
          </w:tcPr>
          <w:p>
            <w:pPr>
              <w:pStyle w:val="29"/>
              <w:spacing w:line="240" w:lineRule="exact"/>
              <w:ind w:left="303" w:right="0"/>
              <w:jc w:val="left"/>
              <w:rPr>
                <w:rFonts w:ascii="仿宋" w:hAnsi="仿宋" w:eastAsia="仿宋" w:cs="仿宋"/>
                <w:sz w:val="21"/>
                <w:szCs w:val="21"/>
              </w:rPr>
            </w:pPr>
            <w:r>
              <w:rPr>
                <w:rFonts w:ascii="仿宋"/>
                <w:sz w:val="21"/>
              </w:rPr>
              <w:t>...</w:t>
            </w:r>
          </w:p>
        </w:tc>
        <w:tc>
          <w:tcPr>
            <w:tcW w:w="1961" w:type="dxa"/>
            <w:tcBorders>
              <w:top w:val="single" w:color="000000" w:sz="6" w:space="0"/>
              <w:left w:val="single" w:color="000000" w:sz="6" w:space="0"/>
              <w:bottom w:val="single" w:color="000000" w:sz="12" w:space="0"/>
              <w:right w:val="single" w:color="000000" w:sz="6" w:space="0"/>
            </w:tcBorders>
          </w:tcPr>
          <w:p/>
        </w:tc>
        <w:tc>
          <w:tcPr>
            <w:tcW w:w="2373" w:type="dxa"/>
            <w:tcBorders>
              <w:top w:val="single" w:color="000000" w:sz="6" w:space="0"/>
              <w:left w:val="single" w:color="000000" w:sz="6" w:space="0"/>
              <w:bottom w:val="single" w:color="000000" w:sz="12" w:space="0"/>
              <w:right w:val="single" w:color="000000" w:sz="6" w:space="0"/>
            </w:tcBorders>
          </w:tcPr>
          <w:p/>
        </w:tc>
        <w:tc>
          <w:tcPr>
            <w:tcW w:w="2059" w:type="dxa"/>
            <w:tcBorders>
              <w:top w:val="single" w:color="000000" w:sz="6" w:space="0"/>
              <w:left w:val="single" w:color="000000" w:sz="6" w:space="0"/>
              <w:bottom w:val="single" w:color="000000" w:sz="12" w:space="0"/>
              <w:right w:val="single" w:color="000000" w:sz="6" w:space="0"/>
            </w:tcBorders>
          </w:tcPr>
          <w:p/>
        </w:tc>
        <w:tc>
          <w:tcPr>
            <w:tcW w:w="1841" w:type="dxa"/>
            <w:tcBorders>
              <w:top w:val="single" w:color="000000" w:sz="6" w:space="0"/>
              <w:left w:val="single" w:color="000000" w:sz="6" w:space="0"/>
              <w:bottom w:val="single" w:color="000000" w:sz="12" w:space="0"/>
              <w:right w:val="single" w:color="000000" w:sz="12" w:space="0"/>
            </w:tcBorders>
          </w:tcPr>
          <w:p/>
        </w:tc>
      </w:tr>
    </w:tbl>
    <w:p>
      <w:pPr>
        <w:pStyle w:val="7"/>
        <w:spacing w:before="83" w:line="240" w:lineRule="auto"/>
        <w:ind w:left="480" w:right="0"/>
        <w:jc w:val="left"/>
      </w:pPr>
      <w:r>
        <w:t>附：承接项目的合同复印件或中标通知书复印件。</w:t>
      </w:r>
    </w:p>
    <w:p>
      <w:pPr>
        <w:pStyle w:val="5"/>
        <w:spacing w:before="192" w:line="240" w:lineRule="auto"/>
        <w:ind w:left="177" w:right="141"/>
        <w:jc w:val="center"/>
        <w:rPr>
          <w:b w:val="0"/>
          <w:bCs w:val="0"/>
        </w:rPr>
      </w:pPr>
      <w:r>
        <w:t>（省级）</w:t>
      </w:r>
    </w:p>
    <w:p>
      <w:pPr>
        <w:spacing w:before="8" w:line="240" w:lineRule="auto"/>
        <w:rPr>
          <w:rFonts w:ascii="仿宋" w:hAnsi="仿宋" w:eastAsia="仿宋" w:cs="仿宋"/>
          <w:b/>
          <w:bCs/>
          <w:sz w:val="14"/>
          <w:szCs w:val="14"/>
        </w:rPr>
      </w:pPr>
    </w:p>
    <w:tbl>
      <w:tblPr>
        <w:tblStyle w:val="12"/>
        <w:tblW w:w="0" w:type="auto"/>
        <w:tblInd w:w="119" w:type="dxa"/>
        <w:tblLayout w:type="fixed"/>
        <w:tblCellMar>
          <w:top w:w="0" w:type="dxa"/>
          <w:left w:w="0" w:type="dxa"/>
          <w:bottom w:w="0" w:type="dxa"/>
          <w:right w:w="0" w:type="dxa"/>
        </w:tblCellMar>
      </w:tblPr>
      <w:tblGrid>
        <w:gridCol w:w="960"/>
        <w:gridCol w:w="1961"/>
        <w:gridCol w:w="2373"/>
        <w:gridCol w:w="2059"/>
        <w:gridCol w:w="1841"/>
      </w:tblGrid>
      <w:tr>
        <w:tblPrEx>
          <w:tblCellMar>
            <w:top w:w="0" w:type="dxa"/>
            <w:left w:w="0" w:type="dxa"/>
            <w:bottom w:w="0" w:type="dxa"/>
            <w:right w:w="0" w:type="dxa"/>
          </w:tblCellMar>
        </w:tblPrEx>
        <w:trPr>
          <w:trHeight w:val="432" w:hRule="exact"/>
        </w:trPr>
        <w:tc>
          <w:tcPr>
            <w:tcW w:w="960" w:type="dxa"/>
            <w:tcBorders>
              <w:top w:val="single" w:color="000000" w:sz="12" w:space="0"/>
              <w:left w:val="single" w:color="000000" w:sz="12" w:space="0"/>
              <w:bottom w:val="single" w:color="000000" w:sz="6" w:space="0"/>
              <w:right w:val="single" w:color="000000" w:sz="6" w:space="0"/>
            </w:tcBorders>
          </w:tcPr>
          <w:p>
            <w:pPr>
              <w:pStyle w:val="29"/>
              <w:spacing w:before="33" w:line="240" w:lineRule="auto"/>
              <w:ind w:left="251" w:right="0"/>
              <w:jc w:val="left"/>
              <w:rPr>
                <w:rFonts w:ascii="仿宋" w:hAnsi="仿宋" w:eastAsia="仿宋" w:cs="仿宋"/>
                <w:sz w:val="21"/>
                <w:szCs w:val="21"/>
              </w:rPr>
            </w:pPr>
            <w:r>
              <w:rPr>
                <w:rFonts w:ascii="仿宋" w:hAnsi="仿宋" w:eastAsia="仿宋" w:cs="仿宋"/>
                <w:sz w:val="21"/>
                <w:szCs w:val="21"/>
              </w:rPr>
              <w:t>序号</w:t>
            </w:r>
          </w:p>
        </w:tc>
        <w:tc>
          <w:tcPr>
            <w:tcW w:w="1961" w:type="dxa"/>
            <w:tcBorders>
              <w:top w:val="single" w:color="000000" w:sz="12" w:space="0"/>
              <w:left w:val="single" w:color="000000" w:sz="6" w:space="0"/>
              <w:bottom w:val="single" w:color="000000" w:sz="6" w:space="0"/>
              <w:right w:val="single" w:color="000000" w:sz="6" w:space="0"/>
            </w:tcBorders>
          </w:tcPr>
          <w:p>
            <w:pPr>
              <w:pStyle w:val="29"/>
              <w:spacing w:before="33" w:line="240" w:lineRule="auto"/>
              <w:ind w:left="553" w:right="0"/>
              <w:jc w:val="left"/>
              <w:rPr>
                <w:rFonts w:ascii="仿宋" w:hAnsi="仿宋" w:eastAsia="仿宋" w:cs="仿宋"/>
                <w:sz w:val="21"/>
                <w:szCs w:val="21"/>
              </w:rPr>
            </w:pPr>
            <w:r>
              <w:rPr>
                <w:rFonts w:ascii="仿宋" w:hAnsi="仿宋" w:eastAsia="仿宋" w:cs="仿宋"/>
                <w:sz w:val="21"/>
                <w:szCs w:val="21"/>
              </w:rPr>
              <w:t>委托单位</w:t>
            </w:r>
          </w:p>
        </w:tc>
        <w:tc>
          <w:tcPr>
            <w:tcW w:w="2373" w:type="dxa"/>
            <w:tcBorders>
              <w:top w:val="single" w:color="000000" w:sz="12" w:space="0"/>
              <w:left w:val="single" w:color="000000" w:sz="6" w:space="0"/>
              <w:bottom w:val="single" w:color="000000" w:sz="6" w:space="0"/>
              <w:right w:val="single" w:color="000000" w:sz="6" w:space="0"/>
            </w:tcBorders>
          </w:tcPr>
          <w:p>
            <w:pPr>
              <w:pStyle w:val="29"/>
              <w:spacing w:before="33" w:line="240" w:lineRule="auto"/>
              <w:ind w:left="759" w:right="0"/>
              <w:jc w:val="left"/>
              <w:rPr>
                <w:rFonts w:ascii="仿宋" w:hAnsi="仿宋" w:eastAsia="仿宋" w:cs="仿宋"/>
                <w:sz w:val="21"/>
                <w:szCs w:val="21"/>
              </w:rPr>
            </w:pPr>
            <w:r>
              <w:rPr>
                <w:rFonts w:ascii="仿宋" w:hAnsi="仿宋" w:eastAsia="仿宋" w:cs="仿宋"/>
                <w:sz w:val="21"/>
                <w:szCs w:val="21"/>
              </w:rPr>
              <w:t>项目名称</w:t>
            </w:r>
          </w:p>
        </w:tc>
        <w:tc>
          <w:tcPr>
            <w:tcW w:w="2059" w:type="dxa"/>
            <w:tcBorders>
              <w:top w:val="single" w:color="000000" w:sz="12" w:space="0"/>
              <w:left w:val="single" w:color="000000" w:sz="6" w:space="0"/>
              <w:bottom w:val="single" w:color="000000" w:sz="6" w:space="0"/>
              <w:right w:val="single" w:color="000000" w:sz="6" w:space="0"/>
            </w:tcBorders>
          </w:tcPr>
          <w:p>
            <w:pPr>
              <w:pStyle w:val="29"/>
              <w:spacing w:before="33" w:line="240" w:lineRule="auto"/>
              <w:ind w:left="601" w:right="0"/>
              <w:jc w:val="left"/>
              <w:rPr>
                <w:rFonts w:ascii="仿宋" w:hAnsi="仿宋" w:eastAsia="仿宋" w:cs="仿宋"/>
                <w:sz w:val="21"/>
                <w:szCs w:val="21"/>
              </w:rPr>
            </w:pPr>
            <w:r>
              <w:rPr>
                <w:rFonts w:ascii="仿宋" w:hAnsi="仿宋" w:eastAsia="仿宋" w:cs="仿宋"/>
                <w:sz w:val="21"/>
                <w:szCs w:val="21"/>
              </w:rPr>
              <w:t>项目金额</w:t>
            </w:r>
          </w:p>
        </w:tc>
        <w:tc>
          <w:tcPr>
            <w:tcW w:w="1841" w:type="dxa"/>
            <w:tcBorders>
              <w:top w:val="single" w:color="000000" w:sz="12" w:space="0"/>
              <w:left w:val="single" w:color="000000" w:sz="6" w:space="0"/>
              <w:bottom w:val="single" w:color="000000" w:sz="6" w:space="0"/>
              <w:right w:val="single" w:color="000000" w:sz="12" w:space="0"/>
            </w:tcBorders>
          </w:tcPr>
          <w:p>
            <w:pPr>
              <w:pStyle w:val="29"/>
              <w:spacing w:line="241" w:lineRule="exact"/>
              <w:ind w:left="498" w:right="0"/>
              <w:jc w:val="left"/>
              <w:rPr>
                <w:rFonts w:ascii="仿宋" w:hAnsi="仿宋" w:eastAsia="仿宋" w:cs="仿宋"/>
                <w:sz w:val="21"/>
                <w:szCs w:val="21"/>
              </w:rPr>
            </w:pPr>
            <w:r>
              <w:rPr>
                <w:rFonts w:ascii="仿宋" w:hAnsi="仿宋" w:eastAsia="仿宋" w:cs="仿宋"/>
                <w:sz w:val="21"/>
                <w:szCs w:val="21"/>
              </w:rPr>
              <w:t>服务时间</w:t>
            </w:r>
          </w:p>
        </w:tc>
      </w:tr>
      <w:tr>
        <w:tblPrEx>
          <w:tblCellMar>
            <w:top w:w="0" w:type="dxa"/>
            <w:left w:w="0" w:type="dxa"/>
            <w:bottom w:w="0" w:type="dxa"/>
            <w:right w:w="0" w:type="dxa"/>
          </w:tblCellMar>
        </w:tblPrEx>
        <w:trPr>
          <w:trHeight w:val="423" w:hRule="exact"/>
        </w:trPr>
        <w:tc>
          <w:tcPr>
            <w:tcW w:w="960" w:type="dxa"/>
            <w:tcBorders>
              <w:top w:val="single" w:color="000000" w:sz="6" w:space="0"/>
              <w:left w:val="single" w:color="000000" w:sz="12" w:space="0"/>
              <w:bottom w:val="single" w:color="000000" w:sz="6" w:space="0"/>
              <w:right w:val="single" w:color="000000" w:sz="6" w:space="0"/>
            </w:tcBorders>
          </w:tcPr>
          <w:p>
            <w:pPr>
              <w:pStyle w:val="29"/>
              <w:spacing w:line="239" w:lineRule="exact"/>
              <w:ind w:right="17"/>
              <w:jc w:val="center"/>
              <w:rPr>
                <w:rFonts w:ascii="仿宋" w:hAnsi="仿宋" w:eastAsia="仿宋" w:cs="仿宋"/>
                <w:sz w:val="21"/>
                <w:szCs w:val="21"/>
              </w:rPr>
            </w:pPr>
            <w:r>
              <w:rPr>
                <w:rFonts w:ascii="仿宋"/>
                <w:w w:val="99"/>
                <w:sz w:val="21"/>
              </w:rPr>
              <w:t>1</w:t>
            </w:r>
          </w:p>
        </w:tc>
        <w:tc>
          <w:tcPr>
            <w:tcW w:w="1961" w:type="dxa"/>
            <w:tcBorders>
              <w:top w:val="single" w:color="000000" w:sz="6" w:space="0"/>
              <w:left w:val="single" w:color="000000" w:sz="6" w:space="0"/>
              <w:bottom w:val="single" w:color="000000" w:sz="6" w:space="0"/>
              <w:right w:val="single" w:color="000000" w:sz="6" w:space="0"/>
            </w:tcBorders>
          </w:tcPr>
          <w:p/>
        </w:tc>
        <w:tc>
          <w:tcPr>
            <w:tcW w:w="2373" w:type="dxa"/>
            <w:tcBorders>
              <w:top w:val="single" w:color="000000" w:sz="6" w:space="0"/>
              <w:left w:val="single" w:color="000000" w:sz="6" w:space="0"/>
              <w:bottom w:val="single" w:color="000000" w:sz="6" w:space="0"/>
              <w:right w:val="single" w:color="000000" w:sz="6" w:space="0"/>
            </w:tcBorders>
          </w:tcPr>
          <w:p/>
        </w:tc>
        <w:tc>
          <w:tcPr>
            <w:tcW w:w="2059" w:type="dxa"/>
            <w:tcBorders>
              <w:top w:val="single" w:color="000000" w:sz="6" w:space="0"/>
              <w:left w:val="single" w:color="000000" w:sz="6" w:space="0"/>
              <w:bottom w:val="single" w:color="000000" w:sz="6" w:space="0"/>
              <w:right w:val="single" w:color="000000" w:sz="6" w:space="0"/>
            </w:tcBorders>
          </w:tcPr>
          <w:p/>
        </w:tc>
        <w:tc>
          <w:tcPr>
            <w:tcW w:w="1841" w:type="dxa"/>
            <w:tcBorders>
              <w:top w:val="single" w:color="000000" w:sz="6" w:space="0"/>
              <w:left w:val="single" w:color="000000" w:sz="6" w:space="0"/>
              <w:bottom w:val="single" w:color="000000" w:sz="6" w:space="0"/>
              <w:right w:val="single" w:color="000000" w:sz="12" w:space="0"/>
            </w:tcBorders>
          </w:tcPr>
          <w:p/>
        </w:tc>
      </w:tr>
      <w:tr>
        <w:tblPrEx>
          <w:tblCellMar>
            <w:top w:w="0" w:type="dxa"/>
            <w:left w:w="0" w:type="dxa"/>
            <w:bottom w:w="0" w:type="dxa"/>
            <w:right w:w="0" w:type="dxa"/>
          </w:tblCellMar>
        </w:tblPrEx>
        <w:trPr>
          <w:trHeight w:val="424" w:hRule="exact"/>
        </w:trPr>
        <w:tc>
          <w:tcPr>
            <w:tcW w:w="960" w:type="dxa"/>
            <w:tcBorders>
              <w:top w:val="single" w:color="000000" w:sz="6" w:space="0"/>
              <w:left w:val="single" w:color="000000" w:sz="12" w:space="0"/>
              <w:bottom w:val="single" w:color="000000" w:sz="6" w:space="0"/>
              <w:right w:val="single" w:color="000000" w:sz="6" w:space="0"/>
            </w:tcBorders>
          </w:tcPr>
          <w:p>
            <w:pPr>
              <w:pStyle w:val="29"/>
              <w:spacing w:line="241" w:lineRule="exact"/>
              <w:ind w:right="17"/>
              <w:jc w:val="center"/>
              <w:rPr>
                <w:rFonts w:ascii="仿宋" w:hAnsi="仿宋" w:eastAsia="仿宋" w:cs="仿宋"/>
                <w:sz w:val="21"/>
                <w:szCs w:val="21"/>
              </w:rPr>
            </w:pPr>
            <w:r>
              <w:rPr>
                <w:rFonts w:ascii="仿宋"/>
                <w:w w:val="99"/>
                <w:sz w:val="21"/>
              </w:rPr>
              <w:t>2</w:t>
            </w:r>
          </w:p>
        </w:tc>
        <w:tc>
          <w:tcPr>
            <w:tcW w:w="1961" w:type="dxa"/>
            <w:tcBorders>
              <w:top w:val="single" w:color="000000" w:sz="6" w:space="0"/>
              <w:left w:val="single" w:color="000000" w:sz="6" w:space="0"/>
              <w:bottom w:val="single" w:color="000000" w:sz="6" w:space="0"/>
              <w:right w:val="single" w:color="000000" w:sz="6" w:space="0"/>
            </w:tcBorders>
          </w:tcPr>
          <w:p/>
        </w:tc>
        <w:tc>
          <w:tcPr>
            <w:tcW w:w="2373" w:type="dxa"/>
            <w:tcBorders>
              <w:top w:val="single" w:color="000000" w:sz="6" w:space="0"/>
              <w:left w:val="single" w:color="000000" w:sz="6" w:space="0"/>
              <w:bottom w:val="single" w:color="000000" w:sz="6" w:space="0"/>
              <w:right w:val="single" w:color="000000" w:sz="6" w:space="0"/>
            </w:tcBorders>
          </w:tcPr>
          <w:p/>
        </w:tc>
        <w:tc>
          <w:tcPr>
            <w:tcW w:w="2059" w:type="dxa"/>
            <w:tcBorders>
              <w:top w:val="single" w:color="000000" w:sz="6" w:space="0"/>
              <w:left w:val="single" w:color="000000" w:sz="6" w:space="0"/>
              <w:bottom w:val="single" w:color="000000" w:sz="6" w:space="0"/>
              <w:right w:val="single" w:color="000000" w:sz="6" w:space="0"/>
            </w:tcBorders>
          </w:tcPr>
          <w:p/>
        </w:tc>
        <w:tc>
          <w:tcPr>
            <w:tcW w:w="1841" w:type="dxa"/>
            <w:tcBorders>
              <w:top w:val="single" w:color="000000" w:sz="6" w:space="0"/>
              <w:left w:val="single" w:color="000000" w:sz="6" w:space="0"/>
              <w:bottom w:val="single" w:color="000000" w:sz="6" w:space="0"/>
              <w:right w:val="single" w:color="000000" w:sz="12" w:space="0"/>
            </w:tcBorders>
          </w:tcPr>
          <w:p/>
        </w:tc>
      </w:tr>
      <w:tr>
        <w:tblPrEx>
          <w:tblCellMar>
            <w:top w:w="0" w:type="dxa"/>
            <w:left w:w="0" w:type="dxa"/>
            <w:bottom w:w="0" w:type="dxa"/>
            <w:right w:w="0" w:type="dxa"/>
          </w:tblCellMar>
        </w:tblPrEx>
        <w:trPr>
          <w:trHeight w:val="430" w:hRule="exact"/>
        </w:trPr>
        <w:tc>
          <w:tcPr>
            <w:tcW w:w="960" w:type="dxa"/>
            <w:tcBorders>
              <w:top w:val="single" w:color="000000" w:sz="6" w:space="0"/>
              <w:left w:val="single" w:color="000000" w:sz="12" w:space="0"/>
              <w:bottom w:val="single" w:color="000000" w:sz="12" w:space="0"/>
              <w:right w:val="single" w:color="000000" w:sz="6" w:space="0"/>
            </w:tcBorders>
          </w:tcPr>
          <w:p>
            <w:pPr>
              <w:pStyle w:val="29"/>
              <w:spacing w:line="239" w:lineRule="exact"/>
              <w:ind w:left="303" w:right="0"/>
              <w:jc w:val="left"/>
              <w:rPr>
                <w:rFonts w:ascii="仿宋" w:hAnsi="仿宋" w:eastAsia="仿宋" w:cs="仿宋"/>
                <w:sz w:val="21"/>
                <w:szCs w:val="21"/>
              </w:rPr>
            </w:pPr>
            <w:r>
              <w:rPr>
                <w:rFonts w:ascii="仿宋"/>
                <w:sz w:val="21"/>
              </w:rPr>
              <w:t>...</w:t>
            </w:r>
          </w:p>
        </w:tc>
        <w:tc>
          <w:tcPr>
            <w:tcW w:w="1961" w:type="dxa"/>
            <w:tcBorders>
              <w:top w:val="single" w:color="000000" w:sz="6" w:space="0"/>
              <w:left w:val="single" w:color="000000" w:sz="6" w:space="0"/>
              <w:bottom w:val="single" w:color="000000" w:sz="12" w:space="0"/>
              <w:right w:val="single" w:color="000000" w:sz="6" w:space="0"/>
            </w:tcBorders>
          </w:tcPr>
          <w:p/>
        </w:tc>
        <w:tc>
          <w:tcPr>
            <w:tcW w:w="2373" w:type="dxa"/>
            <w:tcBorders>
              <w:top w:val="single" w:color="000000" w:sz="6" w:space="0"/>
              <w:left w:val="single" w:color="000000" w:sz="6" w:space="0"/>
              <w:bottom w:val="single" w:color="000000" w:sz="12" w:space="0"/>
              <w:right w:val="single" w:color="000000" w:sz="6" w:space="0"/>
            </w:tcBorders>
          </w:tcPr>
          <w:p/>
        </w:tc>
        <w:tc>
          <w:tcPr>
            <w:tcW w:w="2059" w:type="dxa"/>
            <w:tcBorders>
              <w:top w:val="single" w:color="000000" w:sz="6" w:space="0"/>
              <w:left w:val="single" w:color="000000" w:sz="6" w:space="0"/>
              <w:bottom w:val="single" w:color="000000" w:sz="12" w:space="0"/>
              <w:right w:val="single" w:color="000000" w:sz="6" w:space="0"/>
            </w:tcBorders>
          </w:tcPr>
          <w:p/>
        </w:tc>
        <w:tc>
          <w:tcPr>
            <w:tcW w:w="1841" w:type="dxa"/>
            <w:tcBorders>
              <w:top w:val="single" w:color="000000" w:sz="6" w:space="0"/>
              <w:left w:val="single" w:color="000000" w:sz="6" w:space="0"/>
              <w:bottom w:val="single" w:color="000000" w:sz="12" w:space="0"/>
              <w:right w:val="single" w:color="000000" w:sz="12" w:space="0"/>
            </w:tcBorders>
          </w:tcPr>
          <w:p/>
        </w:tc>
      </w:tr>
    </w:tbl>
    <w:p>
      <w:pPr>
        <w:pStyle w:val="7"/>
        <w:spacing w:before="82" w:line="240" w:lineRule="auto"/>
        <w:ind w:left="480" w:right="0"/>
        <w:jc w:val="left"/>
      </w:pPr>
      <w:r>
        <w:t>附：承接项目的合同复印件或中标通知书复印件。</w:t>
      </w:r>
    </w:p>
    <w:p>
      <w:pPr>
        <w:pStyle w:val="5"/>
        <w:spacing w:before="192" w:line="240" w:lineRule="auto"/>
        <w:ind w:left="182" w:right="141"/>
        <w:jc w:val="center"/>
        <w:rPr>
          <w:b w:val="0"/>
          <w:bCs w:val="0"/>
        </w:rPr>
      </w:pPr>
      <w:r>
        <w:t>（市、区、县级）</w:t>
      </w:r>
    </w:p>
    <w:p>
      <w:pPr>
        <w:spacing w:before="9" w:line="240" w:lineRule="auto"/>
        <w:rPr>
          <w:rFonts w:ascii="仿宋" w:hAnsi="仿宋" w:eastAsia="仿宋" w:cs="仿宋"/>
          <w:b/>
          <w:bCs/>
          <w:sz w:val="14"/>
          <w:szCs w:val="14"/>
        </w:rPr>
      </w:pPr>
    </w:p>
    <w:tbl>
      <w:tblPr>
        <w:tblStyle w:val="12"/>
        <w:tblW w:w="0" w:type="auto"/>
        <w:tblInd w:w="119" w:type="dxa"/>
        <w:tblLayout w:type="fixed"/>
        <w:tblCellMar>
          <w:top w:w="0" w:type="dxa"/>
          <w:left w:w="0" w:type="dxa"/>
          <w:bottom w:w="0" w:type="dxa"/>
          <w:right w:w="0" w:type="dxa"/>
        </w:tblCellMar>
      </w:tblPr>
      <w:tblGrid>
        <w:gridCol w:w="960"/>
        <w:gridCol w:w="1961"/>
        <w:gridCol w:w="2373"/>
        <w:gridCol w:w="2059"/>
        <w:gridCol w:w="1841"/>
      </w:tblGrid>
      <w:tr>
        <w:tblPrEx>
          <w:tblCellMar>
            <w:top w:w="0" w:type="dxa"/>
            <w:left w:w="0" w:type="dxa"/>
            <w:bottom w:w="0" w:type="dxa"/>
            <w:right w:w="0" w:type="dxa"/>
          </w:tblCellMar>
        </w:tblPrEx>
        <w:trPr>
          <w:trHeight w:val="432" w:hRule="exact"/>
        </w:trPr>
        <w:tc>
          <w:tcPr>
            <w:tcW w:w="960" w:type="dxa"/>
            <w:tcBorders>
              <w:top w:val="single" w:color="000000" w:sz="12" w:space="0"/>
              <w:left w:val="single" w:color="000000" w:sz="12" w:space="0"/>
              <w:bottom w:val="single" w:color="000000" w:sz="6" w:space="0"/>
              <w:right w:val="single" w:color="000000" w:sz="6" w:space="0"/>
            </w:tcBorders>
          </w:tcPr>
          <w:p>
            <w:pPr>
              <w:pStyle w:val="29"/>
              <w:spacing w:before="32" w:line="240" w:lineRule="auto"/>
              <w:ind w:left="251" w:right="0"/>
              <w:jc w:val="left"/>
              <w:rPr>
                <w:rFonts w:ascii="仿宋" w:hAnsi="仿宋" w:eastAsia="仿宋" w:cs="仿宋"/>
                <w:sz w:val="21"/>
                <w:szCs w:val="21"/>
              </w:rPr>
            </w:pPr>
            <w:r>
              <w:rPr>
                <w:rFonts w:ascii="仿宋" w:hAnsi="仿宋" w:eastAsia="仿宋" w:cs="仿宋"/>
                <w:sz w:val="21"/>
                <w:szCs w:val="21"/>
              </w:rPr>
              <w:t>序号</w:t>
            </w:r>
          </w:p>
        </w:tc>
        <w:tc>
          <w:tcPr>
            <w:tcW w:w="1961" w:type="dxa"/>
            <w:tcBorders>
              <w:top w:val="single" w:color="000000" w:sz="12" w:space="0"/>
              <w:left w:val="single" w:color="000000" w:sz="6" w:space="0"/>
              <w:bottom w:val="single" w:color="000000" w:sz="6" w:space="0"/>
              <w:right w:val="single" w:color="000000" w:sz="6" w:space="0"/>
            </w:tcBorders>
          </w:tcPr>
          <w:p>
            <w:pPr>
              <w:pStyle w:val="29"/>
              <w:spacing w:before="32" w:line="240" w:lineRule="auto"/>
              <w:ind w:left="553" w:right="0"/>
              <w:jc w:val="left"/>
              <w:rPr>
                <w:rFonts w:ascii="仿宋" w:hAnsi="仿宋" w:eastAsia="仿宋" w:cs="仿宋"/>
                <w:sz w:val="21"/>
                <w:szCs w:val="21"/>
              </w:rPr>
            </w:pPr>
            <w:r>
              <w:rPr>
                <w:rFonts w:ascii="仿宋" w:hAnsi="仿宋" w:eastAsia="仿宋" w:cs="仿宋"/>
                <w:sz w:val="21"/>
                <w:szCs w:val="21"/>
              </w:rPr>
              <w:t>委托单位</w:t>
            </w:r>
          </w:p>
        </w:tc>
        <w:tc>
          <w:tcPr>
            <w:tcW w:w="2373" w:type="dxa"/>
            <w:tcBorders>
              <w:top w:val="single" w:color="000000" w:sz="12" w:space="0"/>
              <w:left w:val="single" w:color="000000" w:sz="6" w:space="0"/>
              <w:bottom w:val="single" w:color="000000" w:sz="6" w:space="0"/>
              <w:right w:val="single" w:color="000000" w:sz="6" w:space="0"/>
            </w:tcBorders>
          </w:tcPr>
          <w:p>
            <w:pPr>
              <w:pStyle w:val="29"/>
              <w:spacing w:before="32" w:line="240" w:lineRule="auto"/>
              <w:ind w:left="759" w:right="0"/>
              <w:jc w:val="left"/>
              <w:rPr>
                <w:rFonts w:ascii="仿宋" w:hAnsi="仿宋" w:eastAsia="仿宋" w:cs="仿宋"/>
                <w:sz w:val="21"/>
                <w:szCs w:val="21"/>
              </w:rPr>
            </w:pPr>
            <w:r>
              <w:rPr>
                <w:rFonts w:ascii="仿宋" w:hAnsi="仿宋" w:eastAsia="仿宋" w:cs="仿宋"/>
                <w:sz w:val="21"/>
                <w:szCs w:val="21"/>
              </w:rPr>
              <w:t>项目名称</w:t>
            </w:r>
          </w:p>
        </w:tc>
        <w:tc>
          <w:tcPr>
            <w:tcW w:w="2059" w:type="dxa"/>
            <w:tcBorders>
              <w:top w:val="single" w:color="000000" w:sz="12" w:space="0"/>
              <w:left w:val="single" w:color="000000" w:sz="6" w:space="0"/>
              <w:bottom w:val="single" w:color="000000" w:sz="6" w:space="0"/>
              <w:right w:val="single" w:color="000000" w:sz="6" w:space="0"/>
            </w:tcBorders>
          </w:tcPr>
          <w:p>
            <w:pPr>
              <w:pStyle w:val="29"/>
              <w:spacing w:before="32" w:line="240" w:lineRule="auto"/>
              <w:ind w:left="601" w:right="0"/>
              <w:jc w:val="left"/>
              <w:rPr>
                <w:rFonts w:ascii="仿宋" w:hAnsi="仿宋" w:eastAsia="仿宋" w:cs="仿宋"/>
                <w:sz w:val="21"/>
                <w:szCs w:val="21"/>
              </w:rPr>
            </w:pPr>
            <w:r>
              <w:rPr>
                <w:rFonts w:ascii="仿宋" w:hAnsi="仿宋" w:eastAsia="仿宋" w:cs="仿宋"/>
                <w:sz w:val="21"/>
                <w:szCs w:val="21"/>
              </w:rPr>
              <w:t>项目金额</w:t>
            </w:r>
          </w:p>
        </w:tc>
        <w:tc>
          <w:tcPr>
            <w:tcW w:w="1841" w:type="dxa"/>
            <w:tcBorders>
              <w:top w:val="single" w:color="000000" w:sz="12" w:space="0"/>
              <w:left w:val="single" w:color="000000" w:sz="6" w:space="0"/>
              <w:bottom w:val="single" w:color="000000" w:sz="6" w:space="0"/>
              <w:right w:val="single" w:color="000000" w:sz="12" w:space="0"/>
            </w:tcBorders>
          </w:tcPr>
          <w:p>
            <w:pPr>
              <w:pStyle w:val="29"/>
              <w:spacing w:line="243" w:lineRule="exact"/>
              <w:ind w:left="498" w:right="0"/>
              <w:jc w:val="left"/>
              <w:rPr>
                <w:rFonts w:ascii="仿宋" w:hAnsi="仿宋" w:eastAsia="仿宋" w:cs="仿宋"/>
                <w:sz w:val="21"/>
                <w:szCs w:val="21"/>
              </w:rPr>
            </w:pPr>
            <w:r>
              <w:rPr>
                <w:rFonts w:ascii="仿宋" w:hAnsi="仿宋" w:eastAsia="仿宋" w:cs="仿宋"/>
                <w:sz w:val="21"/>
                <w:szCs w:val="21"/>
              </w:rPr>
              <w:t>服务时间</w:t>
            </w:r>
          </w:p>
        </w:tc>
      </w:tr>
      <w:tr>
        <w:tblPrEx>
          <w:tblCellMar>
            <w:top w:w="0" w:type="dxa"/>
            <w:left w:w="0" w:type="dxa"/>
            <w:bottom w:w="0" w:type="dxa"/>
            <w:right w:w="0" w:type="dxa"/>
          </w:tblCellMar>
        </w:tblPrEx>
        <w:trPr>
          <w:trHeight w:val="423" w:hRule="exact"/>
        </w:trPr>
        <w:tc>
          <w:tcPr>
            <w:tcW w:w="960" w:type="dxa"/>
            <w:tcBorders>
              <w:top w:val="single" w:color="000000" w:sz="6" w:space="0"/>
              <w:left w:val="single" w:color="000000" w:sz="12" w:space="0"/>
              <w:bottom w:val="single" w:color="000000" w:sz="6" w:space="0"/>
              <w:right w:val="single" w:color="000000" w:sz="6" w:space="0"/>
            </w:tcBorders>
          </w:tcPr>
          <w:p>
            <w:pPr>
              <w:pStyle w:val="29"/>
              <w:spacing w:line="241" w:lineRule="exact"/>
              <w:ind w:right="17"/>
              <w:jc w:val="center"/>
              <w:rPr>
                <w:rFonts w:ascii="仿宋" w:hAnsi="仿宋" w:eastAsia="仿宋" w:cs="仿宋"/>
                <w:sz w:val="21"/>
                <w:szCs w:val="21"/>
              </w:rPr>
            </w:pPr>
            <w:r>
              <w:rPr>
                <w:rFonts w:ascii="仿宋"/>
                <w:w w:val="99"/>
                <w:sz w:val="21"/>
              </w:rPr>
              <w:t>1</w:t>
            </w:r>
          </w:p>
        </w:tc>
        <w:tc>
          <w:tcPr>
            <w:tcW w:w="1961" w:type="dxa"/>
            <w:tcBorders>
              <w:top w:val="single" w:color="000000" w:sz="6" w:space="0"/>
              <w:left w:val="single" w:color="000000" w:sz="6" w:space="0"/>
              <w:bottom w:val="single" w:color="000000" w:sz="6" w:space="0"/>
              <w:right w:val="single" w:color="000000" w:sz="6" w:space="0"/>
            </w:tcBorders>
          </w:tcPr>
          <w:p/>
        </w:tc>
        <w:tc>
          <w:tcPr>
            <w:tcW w:w="2373" w:type="dxa"/>
            <w:tcBorders>
              <w:top w:val="single" w:color="000000" w:sz="6" w:space="0"/>
              <w:left w:val="single" w:color="000000" w:sz="6" w:space="0"/>
              <w:bottom w:val="single" w:color="000000" w:sz="6" w:space="0"/>
              <w:right w:val="single" w:color="000000" w:sz="6" w:space="0"/>
            </w:tcBorders>
          </w:tcPr>
          <w:p/>
        </w:tc>
        <w:tc>
          <w:tcPr>
            <w:tcW w:w="2059" w:type="dxa"/>
            <w:tcBorders>
              <w:top w:val="single" w:color="000000" w:sz="6" w:space="0"/>
              <w:left w:val="single" w:color="000000" w:sz="6" w:space="0"/>
              <w:bottom w:val="single" w:color="000000" w:sz="6" w:space="0"/>
              <w:right w:val="single" w:color="000000" w:sz="6" w:space="0"/>
            </w:tcBorders>
          </w:tcPr>
          <w:p/>
        </w:tc>
        <w:tc>
          <w:tcPr>
            <w:tcW w:w="1841" w:type="dxa"/>
            <w:tcBorders>
              <w:top w:val="single" w:color="000000" w:sz="6" w:space="0"/>
              <w:left w:val="single" w:color="000000" w:sz="6" w:space="0"/>
              <w:bottom w:val="single" w:color="000000" w:sz="6" w:space="0"/>
              <w:right w:val="single" w:color="000000" w:sz="12" w:space="0"/>
            </w:tcBorders>
          </w:tcPr>
          <w:p/>
        </w:tc>
      </w:tr>
      <w:tr>
        <w:tblPrEx>
          <w:tblCellMar>
            <w:top w:w="0" w:type="dxa"/>
            <w:left w:w="0" w:type="dxa"/>
            <w:bottom w:w="0" w:type="dxa"/>
            <w:right w:w="0" w:type="dxa"/>
          </w:tblCellMar>
        </w:tblPrEx>
        <w:trPr>
          <w:trHeight w:val="424" w:hRule="exact"/>
        </w:trPr>
        <w:tc>
          <w:tcPr>
            <w:tcW w:w="960" w:type="dxa"/>
            <w:tcBorders>
              <w:top w:val="single" w:color="000000" w:sz="6" w:space="0"/>
              <w:left w:val="single" w:color="000000" w:sz="12" w:space="0"/>
              <w:bottom w:val="single" w:color="000000" w:sz="6" w:space="0"/>
              <w:right w:val="single" w:color="000000" w:sz="6" w:space="0"/>
            </w:tcBorders>
          </w:tcPr>
          <w:p>
            <w:pPr>
              <w:pStyle w:val="29"/>
              <w:spacing w:line="240" w:lineRule="exact"/>
              <w:ind w:right="17"/>
              <w:jc w:val="center"/>
              <w:rPr>
                <w:rFonts w:ascii="仿宋" w:hAnsi="仿宋" w:eastAsia="仿宋" w:cs="仿宋"/>
                <w:sz w:val="21"/>
                <w:szCs w:val="21"/>
              </w:rPr>
            </w:pPr>
            <w:r>
              <w:rPr>
                <w:rFonts w:ascii="仿宋"/>
                <w:w w:val="99"/>
                <w:sz w:val="21"/>
              </w:rPr>
              <w:t>2</w:t>
            </w:r>
          </w:p>
        </w:tc>
        <w:tc>
          <w:tcPr>
            <w:tcW w:w="1961" w:type="dxa"/>
            <w:tcBorders>
              <w:top w:val="single" w:color="000000" w:sz="6" w:space="0"/>
              <w:left w:val="single" w:color="000000" w:sz="6" w:space="0"/>
              <w:bottom w:val="single" w:color="000000" w:sz="6" w:space="0"/>
              <w:right w:val="single" w:color="000000" w:sz="6" w:space="0"/>
            </w:tcBorders>
          </w:tcPr>
          <w:p/>
        </w:tc>
        <w:tc>
          <w:tcPr>
            <w:tcW w:w="2373" w:type="dxa"/>
            <w:tcBorders>
              <w:top w:val="single" w:color="000000" w:sz="6" w:space="0"/>
              <w:left w:val="single" w:color="000000" w:sz="6" w:space="0"/>
              <w:bottom w:val="single" w:color="000000" w:sz="6" w:space="0"/>
              <w:right w:val="single" w:color="000000" w:sz="6" w:space="0"/>
            </w:tcBorders>
          </w:tcPr>
          <w:p/>
        </w:tc>
        <w:tc>
          <w:tcPr>
            <w:tcW w:w="2059" w:type="dxa"/>
            <w:tcBorders>
              <w:top w:val="single" w:color="000000" w:sz="6" w:space="0"/>
              <w:left w:val="single" w:color="000000" w:sz="6" w:space="0"/>
              <w:bottom w:val="single" w:color="000000" w:sz="6" w:space="0"/>
              <w:right w:val="single" w:color="000000" w:sz="6" w:space="0"/>
            </w:tcBorders>
          </w:tcPr>
          <w:p/>
        </w:tc>
        <w:tc>
          <w:tcPr>
            <w:tcW w:w="1841" w:type="dxa"/>
            <w:tcBorders>
              <w:top w:val="single" w:color="000000" w:sz="6" w:space="0"/>
              <w:left w:val="single" w:color="000000" w:sz="6" w:space="0"/>
              <w:bottom w:val="single" w:color="000000" w:sz="6" w:space="0"/>
              <w:right w:val="single" w:color="000000" w:sz="12" w:space="0"/>
            </w:tcBorders>
          </w:tcPr>
          <w:p/>
        </w:tc>
      </w:tr>
      <w:tr>
        <w:tblPrEx>
          <w:tblCellMar>
            <w:top w:w="0" w:type="dxa"/>
            <w:left w:w="0" w:type="dxa"/>
            <w:bottom w:w="0" w:type="dxa"/>
            <w:right w:w="0" w:type="dxa"/>
          </w:tblCellMar>
        </w:tblPrEx>
        <w:trPr>
          <w:trHeight w:val="430" w:hRule="exact"/>
        </w:trPr>
        <w:tc>
          <w:tcPr>
            <w:tcW w:w="960" w:type="dxa"/>
            <w:tcBorders>
              <w:top w:val="single" w:color="000000" w:sz="6" w:space="0"/>
              <w:left w:val="single" w:color="000000" w:sz="12" w:space="0"/>
              <w:bottom w:val="single" w:color="000000" w:sz="12" w:space="0"/>
              <w:right w:val="single" w:color="000000" w:sz="6" w:space="0"/>
            </w:tcBorders>
          </w:tcPr>
          <w:p>
            <w:pPr>
              <w:pStyle w:val="29"/>
              <w:spacing w:line="241" w:lineRule="exact"/>
              <w:ind w:left="303" w:right="0"/>
              <w:jc w:val="left"/>
              <w:rPr>
                <w:rFonts w:ascii="仿宋" w:hAnsi="仿宋" w:eastAsia="仿宋" w:cs="仿宋"/>
                <w:sz w:val="21"/>
                <w:szCs w:val="21"/>
              </w:rPr>
            </w:pPr>
            <w:r>
              <w:rPr>
                <w:rFonts w:ascii="仿宋"/>
                <w:sz w:val="21"/>
              </w:rPr>
              <w:t>...</w:t>
            </w:r>
          </w:p>
        </w:tc>
        <w:tc>
          <w:tcPr>
            <w:tcW w:w="1961" w:type="dxa"/>
            <w:tcBorders>
              <w:top w:val="single" w:color="000000" w:sz="6" w:space="0"/>
              <w:left w:val="single" w:color="000000" w:sz="6" w:space="0"/>
              <w:bottom w:val="single" w:color="000000" w:sz="12" w:space="0"/>
              <w:right w:val="single" w:color="000000" w:sz="6" w:space="0"/>
            </w:tcBorders>
          </w:tcPr>
          <w:p/>
        </w:tc>
        <w:tc>
          <w:tcPr>
            <w:tcW w:w="2373" w:type="dxa"/>
            <w:tcBorders>
              <w:top w:val="single" w:color="000000" w:sz="6" w:space="0"/>
              <w:left w:val="single" w:color="000000" w:sz="6" w:space="0"/>
              <w:bottom w:val="single" w:color="000000" w:sz="12" w:space="0"/>
              <w:right w:val="single" w:color="000000" w:sz="6" w:space="0"/>
            </w:tcBorders>
          </w:tcPr>
          <w:p/>
        </w:tc>
        <w:tc>
          <w:tcPr>
            <w:tcW w:w="2059" w:type="dxa"/>
            <w:tcBorders>
              <w:top w:val="single" w:color="000000" w:sz="6" w:space="0"/>
              <w:left w:val="single" w:color="000000" w:sz="6" w:space="0"/>
              <w:bottom w:val="single" w:color="000000" w:sz="12" w:space="0"/>
              <w:right w:val="single" w:color="000000" w:sz="6" w:space="0"/>
            </w:tcBorders>
          </w:tcPr>
          <w:p/>
        </w:tc>
        <w:tc>
          <w:tcPr>
            <w:tcW w:w="1841" w:type="dxa"/>
            <w:tcBorders>
              <w:top w:val="single" w:color="000000" w:sz="6" w:space="0"/>
              <w:left w:val="single" w:color="000000" w:sz="6" w:space="0"/>
              <w:bottom w:val="single" w:color="000000" w:sz="12" w:space="0"/>
              <w:right w:val="single" w:color="000000" w:sz="12" w:space="0"/>
            </w:tcBorders>
          </w:tcPr>
          <w:p/>
        </w:tc>
      </w:tr>
    </w:tbl>
    <w:p>
      <w:pPr>
        <w:pStyle w:val="7"/>
        <w:spacing w:before="84" w:line="240" w:lineRule="auto"/>
        <w:ind w:left="480" w:right="0"/>
        <w:jc w:val="left"/>
      </w:pPr>
      <w:r>
        <w:t>附：承接项目的合同复印件或中标通知书复印件。</w:t>
      </w:r>
    </w:p>
    <w:p>
      <w:pPr>
        <w:spacing w:before="7" w:line="240" w:lineRule="auto"/>
        <w:rPr>
          <w:rFonts w:ascii="仿宋" w:hAnsi="仿宋" w:eastAsia="仿宋" w:cs="仿宋"/>
          <w:sz w:val="12"/>
          <w:szCs w:val="12"/>
        </w:rPr>
      </w:pPr>
    </w:p>
    <w:p>
      <w:pPr>
        <w:spacing w:after="0" w:line="240" w:lineRule="auto"/>
        <w:rPr>
          <w:rFonts w:ascii="仿宋" w:hAnsi="仿宋" w:eastAsia="仿宋" w:cs="仿宋"/>
          <w:sz w:val="12"/>
          <w:szCs w:val="12"/>
        </w:rPr>
        <w:sectPr>
          <w:pgSz w:w="11910" w:h="16840"/>
          <w:pgMar w:top="1219" w:right="1281" w:bottom="663" w:left="1281" w:header="964" w:footer="720" w:gutter="0"/>
          <w:pgBorders>
            <w:top w:val="none" w:sz="0" w:space="0"/>
            <w:left w:val="none" w:sz="0" w:space="0"/>
            <w:bottom w:val="none" w:sz="0" w:space="0"/>
            <w:right w:val="none" w:sz="0" w:space="0"/>
          </w:pgBorders>
          <w:cols w:space="0" w:num="1"/>
          <w:rtlGutter w:val="0"/>
          <w:docGrid w:linePitch="0" w:charSpace="0"/>
        </w:sectPr>
      </w:pPr>
    </w:p>
    <w:p>
      <w:pPr>
        <w:pStyle w:val="7"/>
        <w:spacing w:before="26" w:line="357" w:lineRule="auto"/>
        <w:ind w:left="123" w:right="0"/>
        <w:jc w:val="left"/>
      </w:pPr>
      <w:r>
        <w:t>投标人法定代表人或授权代理人（盖章或签字）：</w:t>
      </w:r>
    </w:p>
    <w:p>
      <w:pPr>
        <w:pStyle w:val="7"/>
        <w:spacing w:before="26" w:line="357" w:lineRule="auto"/>
        <w:ind w:left="123" w:right="0"/>
        <w:jc w:val="left"/>
      </w:pPr>
      <w:r>
        <w:t xml:space="preserve"> 投标人盖章：</w:t>
      </w:r>
    </w:p>
    <w:p>
      <w:pPr>
        <w:pStyle w:val="7"/>
        <w:spacing w:before="0" w:line="240" w:lineRule="auto"/>
        <w:ind w:left="123" w:right="0"/>
        <w:jc w:val="left"/>
      </w:pPr>
      <w:r>
        <w:t>20</w:t>
      </w:r>
      <w:r>
        <w:rPr>
          <w:spacing w:val="-60"/>
        </w:rPr>
        <w:t xml:space="preserve"> </w:t>
      </w:r>
      <w:r>
        <w:t>年月日</w:t>
      </w:r>
    </w:p>
    <w:p>
      <w:pPr>
        <w:spacing w:after="0" w:line="240" w:lineRule="auto"/>
        <w:jc w:val="left"/>
        <w:sectPr>
          <w:type w:val="continuous"/>
          <w:pgSz w:w="11910" w:h="16840"/>
          <w:pgMar w:top="1219" w:right="1281" w:bottom="663" w:left="1281" w:header="964" w:footer="720" w:gutter="0"/>
          <w:pgBorders>
            <w:top w:val="none" w:sz="0" w:space="0"/>
            <w:left w:val="none" w:sz="0" w:space="0"/>
            <w:bottom w:val="none" w:sz="0" w:space="0"/>
            <w:right w:val="none" w:sz="0" w:space="0"/>
          </w:pgBorders>
          <w:cols w:space="0" w:num="1"/>
          <w:rtlGutter w:val="0"/>
          <w:docGrid w:linePitch="0" w:charSpace="0"/>
        </w:sectPr>
      </w:pPr>
    </w:p>
    <w:p>
      <w:pPr>
        <w:spacing w:before="3" w:line="240" w:lineRule="auto"/>
        <w:rPr>
          <w:rFonts w:ascii="仿宋" w:hAnsi="仿宋" w:eastAsia="仿宋" w:cs="仿宋"/>
          <w:sz w:val="13"/>
          <w:szCs w:val="13"/>
        </w:rPr>
      </w:pPr>
    </w:p>
    <w:p>
      <w:pPr>
        <w:pStyle w:val="5"/>
        <w:spacing w:before="26" w:line="276" w:lineRule="auto"/>
        <w:ind w:left="123" w:right="0"/>
        <w:jc w:val="left"/>
        <w:rPr>
          <w:b w:val="0"/>
          <w:bCs w:val="0"/>
        </w:rPr>
      </w:pPr>
      <w:r>
        <w:rPr>
          <w:w w:val="95"/>
        </w:rPr>
        <w:t>注：业绩内容必须按级别分别填写并按填写顺序附合同复印件或中标通知书复印件。投标</w:t>
      </w:r>
      <w:r>
        <w:rPr>
          <w:spacing w:val="2"/>
          <w:w w:val="95"/>
        </w:rPr>
        <w:t xml:space="preserve"> </w:t>
      </w:r>
      <w:r>
        <w:t>单位须对提交的业绩真实性做出承诺（格式自拟），如不真实，将按照有关规定处理。</w:t>
      </w:r>
    </w:p>
    <w:p>
      <w:pPr>
        <w:spacing w:after="0" w:line="276" w:lineRule="auto"/>
        <w:jc w:val="left"/>
        <w:sectPr>
          <w:type w:val="continuous"/>
          <w:pgSz w:w="11910" w:h="16840"/>
          <w:pgMar w:top="1219" w:right="1281" w:bottom="663" w:left="1281" w:header="964" w:footer="720" w:gutter="0"/>
          <w:pgBorders>
            <w:top w:val="none" w:sz="0" w:space="0"/>
            <w:left w:val="none" w:sz="0" w:space="0"/>
            <w:bottom w:val="none" w:sz="0" w:space="0"/>
            <w:right w:val="none" w:sz="0" w:space="0"/>
          </w:pgBorders>
          <w:cols w:space="0" w:num="1"/>
          <w:rtlGutter w:val="0"/>
          <w:docGrid w:linePitch="0" w:charSpace="0"/>
        </w:sectPr>
      </w:pPr>
    </w:p>
    <w:p>
      <w:pPr>
        <w:spacing w:before="0" w:line="240" w:lineRule="auto"/>
        <w:rPr>
          <w:rFonts w:ascii="仿宋" w:hAnsi="仿宋" w:eastAsia="仿宋" w:cs="仿宋"/>
          <w:b/>
          <w:bCs/>
          <w:sz w:val="20"/>
          <w:szCs w:val="20"/>
        </w:rPr>
      </w:pPr>
    </w:p>
    <w:p>
      <w:pPr>
        <w:spacing w:before="14"/>
        <w:ind w:left="203" w:right="0" w:firstLine="0"/>
        <w:jc w:val="left"/>
        <w:rPr>
          <w:rFonts w:ascii="仿宋" w:hAnsi="仿宋" w:eastAsia="仿宋" w:cs="仿宋"/>
          <w:b/>
          <w:bCs/>
          <w:spacing w:val="-1"/>
          <w:sz w:val="28"/>
          <w:szCs w:val="28"/>
        </w:rPr>
      </w:pPr>
      <w:r>
        <w:rPr>
          <w:rFonts w:ascii="仿宋" w:hAnsi="仿宋" w:eastAsia="仿宋" w:cs="仿宋"/>
          <w:b/>
          <w:bCs/>
          <w:spacing w:val="-1"/>
          <w:sz w:val="28"/>
          <w:szCs w:val="28"/>
        </w:rPr>
        <w:t>附表七</w:t>
      </w:r>
    </w:p>
    <w:p>
      <w:pPr>
        <w:spacing w:before="190"/>
        <w:ind w:left="203" w:right="0" w:firstLine="0"/>
        <w:jc w:val="center"/>
        <w:rPr>
          <w:rFonts w:ascii="仿宋" w:hAnsi="仿宋" w:eastAsia="仿宋" w:cs="仿宋"/>
          <w:sz w:val="28"/>
          <w:szCs w:val="28"/>
        </w:rPr>
      </w:pPr>
      <w:r>
        <w:rPr>
          <w:rFonts w:ascii="仿宋" w:hAnsi="仿宋" w:eastAsia="仿宋" w:cs="仿宋"/>
          <w:b/>
          <w:bCs/>
          <w:sz w:val="28"/>
          <w:szCs w:val="28"/>
        </w:rPr>
        <w:t>商务条款偏离表</w:t>
      </w:r>
    </w:p>
    <w:p>
      <w:pPr>
        <w:spacing w:before="1" w:line="240" w:lineRule="auto"/>
        <w:rPr>
          <w:rFonts w:ascii="仿宋" w:hAnsi="仿宋" w:eastAsia="仿宋" w:cs="仿宋"/>
          <w:b/>
          <w:bCs/>
          <w:sz w:val="17"/>
          <w:szCs w:val="17"/>
        </w:rPr>
      </w:pPr>
    </w:p>
    <w:tbl>
      <w:tblPr>
        <w:tblStyle w:val="12"/>
        <w:tblW w:w="0" w:type="auto"/>
        <w:tblInd w:w="102" w:type="dxa"/>
        <w:tblLayout w:type="fixed"/>
        <w:tblCellMar>
          <w:top w:w="0" w:type="dxa"/>
          <w:left w:w="0" w:type="dxa"/>
          <w:bottom w:w="0" w:type="dxa"/>
          <w:right w:w="0" w:type="dxa"/>
        </w:tblCellMar>
      </w:tblPr>
      <w:tblGrid>
        <w:gridCol w:w="1090"/>
        <w:gridCol w:w="2726"/>
        <w:gridCol w:w="2337"/>
        <w:gridCol w:w="1752"/>
        <w:gridCol w:w="1703"/>
      </w:tblGrid>
      <w:tr>
        <w:tblPrEx>
          <w:tblCellMar>
            <w:top w:w="0" w:type="dxa"/>
            <w:left w:w="0" w:type="dxa"/>
            <w:bottom w:w="0" w:type="dxa"/>
            <w:right w:w="0" w:type="dxa"/>
          </w:tblCellMar>
        </w:tblPrEx>
        <w:trPr>
          <w:trHeight w:val="714" w:hRule="exact"/>
        </w:trPr>
        <w:tc>
          <w:tcPr>
            <w:tcW w:w="1090" w:type="dxa"/>
            <w:tcBorders>
              <w:top w:val="single" w:color="000000" w:sz="4" w:space="0"/>
              <w:left w:val="single" w:color="000000" w:sz="4" w:space="0"/>
              <w:bottom w:val="single" w:color="000000" w:sz="4" w:space="0"/>
              <w:right w:val="single" w:color="000000" w:sz="4" w:space="0"/>
            </w:tcBorders>
          </w:tcPr>
          <w:p>
            <w:pPr>
              <w:pStyle w:val="29"/>
              <w:spacing w:before="173" w:line="240" w:lineRule="auto"/>
              <w:ind w:left="209" w:right="0"/>
              <w:jc w:val="left"/>
              <w:rPr>
                <w:rFonts w:ascii="仿宋" w:hAnsi="仿宋" w:eastAsia="仿宋" w:cs="仿宋"/>
                <w:sz w:val="22"/>
                <w:szCs w:val="22"/>
              </w:rPr>
            </w:pPr>
            <w:r>
              <w:rPr>
                <w:rFonts w:ascii="仿宋" w:hAnsi="仿宋" w:eastAsia="仿宋" w:cs="仿宋"/>
                <w:b/>
                <w:bCs/>
                <w:sz w:val="22"/>
                <w:szCs w:val="22"/>
              </w:rPr>
              <w:t>条款号</w:t>
            </w:r>
          </w:p>
        </w:tc>
        <w:tc>
          <w:tcPr>
            <w:tcW w:w="2726" w:type="dxa"/>
            <w:tcBorders>
              <w:top w:val="single" w:color="000000" w:sz="4" w:space="0"/>
              <w:left w:val="single" w:color="000000" w:sz="4" w:space="0"/>
              <w:bottom w:val="single" w:color="000000" w:sz="4" w:space="0"/>
              <w:right w:val="single" w:color="000000" w:sz="4" w:space="0"/>
            </w:tcBorders>
          </w:tcPr>
          <w:p>
            <w:pPr>
              <w:pStyle w:val="29"/>
              <w:spacing w:before="173" w:line="240" w:lineRule="auto"/>
              <w:ind w:left="477" w:right="0"/>
              <w:jc w:val="left"/>
              <w:rPr>
                <w:rFonts w:ascii="仿宋" w:hAnsi="仿宋" w:eastAsia="仿宋" w:cs="仿宋"/>
                <w:sz w:val="22"/>
                <w:szCs w:val="22"/>
              </w:rPr>
            </w:pPr>
            <w:r>
              <w:rPr>
                <w:rFonts w:ascii="仿宋" w:hAnsi="仿宋" w:eastAsia="仿宋" w:cs="仿宋"/>
                <w:b/>
                <w:bCs/>
                <w:sz w:val="22"/>
                <w:szCs w:val="22"/>
              </w:rPr>
              <w:t>招标文件条款内容</w:t>
            </w:r>
          </w:p>
        </w:tc>
        <w:tc>
          <w:tcPr>
            <w:tcW w:w="2337" w:type="dxa"/>
            <w:tcBorders>
              <w:top w:val="single" w:color="000000" w:sz="4" w:space="0"/>
              <w:left w:val="single" w:color="000000" w:sz="4" w:space="0"/>
              <w:bottom w:val="single" w:color="000000" w:sz="4" w:space="0"/>
              <w:right w:val="single" w:color="000000" w:sz="4" w:space="0"/>
            </w:tcBorders>
          </w:tcPr>
          <w:p>
            <w:pPr>
              <w:pStyle w:val="29"/>
              <w:spacing w:before="173" w:line="240" w:lineRule="auto"/>
              <w:ind w:left="393" w:right="0"/>
              <w:jc w:val="left"/>
              <w:rPr>
                <w:rFonts w:ascii="仿宋" w:hAnsi="仿宋" w:eastAsia="仿宋" w:cs="仿宋"/>
                <w:sz w:val="22"/>
                <w:szCs w:val="22"/>
              </w:rPr>
            </w:pPr>
            <w:r>
              <w:rPr>
                <w:rFonts w:ascii="仿宋" w:hAnsi="仿宋" w:eastAsia="仿宋" w:cs="仿宋"/>
                <w:b/>
                <w:bCs/>
                <w:sz w:val="22"/>
                <w:szCs w:val="22"/>
              </w:rPr>
              <w:t>招标人响应内容</w:t>
            </w:r>
          </w:p>
        </w:tc>
        <w:tc>
          <w:tcPr>
            <w:tcW w:w="1752" w:type="dxa"/>
            <w:tcBorders>
              <w:top w:val="single" w:color="000000" w:sz="4" w:space="0"/>
              <w:left w:val="single" w:color="000000" w:sz="4" w:space="0"/>
              <w:bottom w:val="single" w:color="000000" w:sz="4" w:space="0"/>
              <w:right w:val="single" w:color="000000" w:sz="4" w:space="0"/>
            </w:tcBorders>
          </w:tcPr>
          <w:p>
            <w:pPr>
              <w:pStyle w:val="29"/>
              <w:spacing w:before="173" w:line="240" w:lineRule="auto"/>
              <w:ind w:left="1" w:right="0"/>
              <w:jc w:val="center"/>
              <w:rPr>
                <w:rFonts w:ascii="仿宋" w:hAnsi="仿宋" w:eastAsia="仿宋" w:cs="仿宋"/>
                <w:sz w:val="22"/>
                <w:szCs w:val="22"/>
              </w:rPr>
            </w:pPr>
            <w:r>
              <w:rPr>
                <w:rFonts w:ascii="仿宋" w:hAnsi="仿宋" w:eastAsia="仿宋" w:cs="仿宋"/>
                <w:b/>
                <w:bCs/>
                <w:sz w:val="22"/>
                <w:szCs w:val="22"/>
              </w:rPr>
              <w:t>偏离</w:t>
            </w:r>
          </w:p>
        </w:tc>
        <w:tc>
          <w:tcPr>
            <w:tcW w:w="1703" w:type="dxa"/>
            <w:tcBorders>
              <w:top w:val="single" w:color="000000" w:sz="4" w:space="0"/>
              <w:left w:val="single" w:color="000000" w:sz="4" w:space="0"/>
              <w:bottom w:val="single" w:color="000000" w:sz="4" w:space="0"/>
              <w:right w:val="single" w:color="000000" w:sz="4" w:space="0"/>
            </w:tcBorders>
          </w:tcPr>
          <w:p>
            <w:pPr>
              <w:pStyle w:val="29"/>
              <w:spacing w:before="173" w:line="240" w:lineRule="auto"/>
              <w:ind w:left="2" w:right="0"/>
              <w:jc w:val="center"/>
              <w:rPr>
                <w:rFonts w:ascii="仿宋" w:hAnsi="仿宋" w:eastAsia="仿宋" w:cs="仿宋"/>
                <w:sz w:val="22"/>
                <w:szCs w:val="22"/>
              </w:rPr>
            </w:pPr>
            <w:r>
              <w:rPr>
                <w:rFonts w:ascii="仿宋" w:hAnsi="仿宋" w:eastAsia="仿宋" w:cs="仿宋"/>
                <w:b/>
                <w:bCs/>
                <w:sz w:val="22"/>
                <w:szCs w:val="22"/>
              </w:rPr>
              <w:t>说明</w:t>
            </w:r>
          </w:p>
        </w:tc>
      </w:tr>
      <w:tr>
        <w:tblPrEx>
          <w:tblCellMar>
            <w:top w:w="0" w:type="dxa"/>
            <w:left w:w="0" w:type="dxa"/>
            <w:bottom w:w="0" w:type="dxa"/>
            <w:right w:w="0" w:type="dxa"/>
          </w:tblCellMar>
        </w:tblPrEx>
        <w:trPr>
          <w:trHeight w:val="714" w:hRule="exact"/>
        </w:trPr>
        <w:tc>
          <w:tcPr>
            <w:tcW w:w="1090" w:type="dxa"/>
            <w:tcBorders>
              <w:top w:val="single" w:color="000000" w:sz="4" w:space="0"/>
              <w:left w:val="single" w:color="000000" w:sz="4" w:space="0"/>
              <w:bottom w:val="single" w:color="000000" w:sz="4" w:space="0"/>
              <w:right w:val="single" w:color="000000" w:sz="4" w:space="0"/>
            </w:tcBorders>
          </w:tcPr>
          <w:p/>
        </w:tc>
        <w:tc>
          <w:tcPr>
            <w:tcW w:w="2726" w:type="dxa"/>
            <w:tcBorders>
              <w:top w:val="single" w:color="000000" w:sz="4" w:space="0"/>
              <w:left w:val="single" w:color="000000" w:sz="4" w:space="0"/>
              <w:bottom w:val="single" w:color="000000" w:sz="4" w:space="0"/>
              <w:right w:val="single" w:color="000000" w:sz="4" w:space="0"/>
            </w:tcBorders>
          </w:tcPr>
          <w:p/>
        </w:tc>
        <w:tc>
          <w:tcPr>
            <w:tcW w:w="2337" w:type="dxa"/>
            <w:tcBorders>
              <w:top w:val="single" w:color="000000" w:sz="4" w:space="0"/>
              <w:left w:val="single" w:color="000000" w:sz="4" w:space="0"/>
              <w:bottom w:val="single" w:color="000000" w:sz="4" w:space="0"/>
              <w:right w:val="single" w:color="000000" w:sz="4" w:space="0"/>
            </w:tcBorders>
          </w:tcPr>
          <w:p/>
        </w:tc>
        <w:tc>
          <w:tcPr>
            <w:tcW w:w="1752" w:type="dxa"/>
            <w:tcBorders>
              <w:top w:val="single" w:color="000000" w:sz="4" w:space="0"/>
              <w:left w:val="single" w:color="000000" w:sz="4" w:space="0"/>
              <w:bottom w:val="single" w:color="000000" w:sz="4" w:space="0"/>
              <w:right w:val="single" w:color="000000" w:sz="4" w:space="0"/>
            </w:tcBorders>
          </w:tcPr>
          <w:p/>
        </w:tc>
        <w:tc>
          <w:tcPr>
            <w:tcW w:w="1703"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714" w:hRule="exact"/>
        </w:trPr>
        <w:tc>
          <w:tcPr>
            <w:tcW w:w="1090" w:type="dxa"/>
            <w:tcBorders>
              <w:top w:val="single" w:color="000000" w:sz="4" w:space="0"/>
              <w:left w:val="single" w:color="000000" w:sz="4" w:space="0"/>
              <w:bottom w:val="single" w:color="000000" w:sz="4" w:space="0"/>
              <w:right w:val="single" w:color="000000" w:sz="4" w:space="0"/>
            </w:tcBorders>
          </w:tcPr>
          <w:p/>
        </w:tc>
        <w:tc>
          <w:tcPr>
            <w:tcW w:w="2726" w:type="dxa"/>
            <w:tcBorders>
              <w:top w:val="single" w:color="000000" w:sz="4" w:space="0"/>
              <w:left w:val="single" w:color="000000" w:sz="4" w:space="0"/>
              <w:bottom w:val="single" w:color="000000" w:sz="4" w:space="0"/>
              <w:right w:val="single" w:color="000000" w:sz="4" w:space="0"/>
            </w:tcBorders>
          </w:tcPr>
          <w:p/>
        </w:tc>
        <w:tc>
          <w:tcPr>
            <w:tcW w:w="2337" w:type="dxa"/>
            <w:tcBorders>
              <w:top w:val="single" w:color="000000" w:sz="4" w:space="0"/>
              <w:left w:val="single" w:color="000000" w:sz="4" w:space="0"/>
              <w:bottom w:val="single" w:color="000000" w:sz="4" w:space="0"/>
              <w:right w:val="single" w:color="000000" w:sz="4" w:space="0"/>
            </w:tcBorders>
          </w:tcPr>
          <w:p/>
        </w:tc>
        <w:tc>
          <w:tcPr>
            <w:tcW w:w="1752" w:type="dxa"/>
            <w:tcBorders>
              <w:top w:val="single" w:color="000000" w:sz="4" w:space="0"/>
              <w:left w:val="single" w:color="000000" w:sz="4" w:space="0"/>
              <w:bottom w:val="single" w:color="000000" w:sz="4" w:space="0"/>
              <w:right w:val="single" w:color="000000" w:sz="4" w:space="0"/>
            </w:tcBorders>
          </w:tcPr>
          <w:p/>
        </w:tc>
        <w:tc>
          <w:tcPr>
            <w:tcW w:w="1703"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714" w:hRule="exact"/>
        </w:trPr>
        <w:tc>
          <w:tcPr>
            <w:tcW w:w="1090" w:type="dxa"/>
            <w:tcBorders>
              <w:top w:val="single" w:color="000000" w:sz="4" w:space="0"/>
              <w:left w:val="single" w:color="000000" w:sz="4" w:space="0"/>
              <w:bottom w:val="single" w:color="000000" w:sz="4" w:space="0"/>
              <w:right w:val="single" w:color="000000" w:sz="4" w:space="0"/>
            </w:tcBorders>
          </w:tcPr>
          <w:p/>
        </w:tc>
        <w:tc>
          <w:tcPr>
            <w:tcW w:w="2726" w:type="dxa"/>
            <w:tcBorders>
              <w:top w:val="single" w:color="000000" w:sz="4" w:space="0"/>
              <w:left w:val="single" w:color="000000" w:sz="4" w:space="0"/>
              <w:bottom w:val="single" w:color="000000" w:sz="4" w:space="0"/>
              <w:right w:val="single" w:color="000000" w:sz="4" w:space="0"/>
            </w:tcBorders>
          </w:tcPr>
          <w:p/>
        </w:tc>
        <w:tc>
          <w:tcPr>
            <w:tcW w:w="2337" w:type="dxa"/>
            <w:tcBorders>
              <w:top w:val="single" w:color="000000" w:sz="4" w:space="0"/>
              <w:left w:val="single" w:color="000000" w:sz="4" w:space="0"/>
              <w:bottom w:val="single" w:color="000000" w:sz="4" w:space="0"/>
              <w:right w:val="single" w:color="000000" w:sz="4" w:space="0"/>
            </w:tcBorders>
          </w:tcPr>
          <w:p/>
        </w:tc>
        <w:tc>
          <w:tcPr>
            <w:tcW w:w="1752" w:type="dxa"/>
            <w:tcBorders>
              <w:top w:val="single" w:color="000000" w:sz="4" w:space="0"/>
              <w:left w:val="single" w:color="000000" w:sz="4" w:space="0"/>
              <w:bottom w:val="single" w:color="000000" w:sz="4" w:space="0"/>
              <w:right w:val="single" w:color="000000" w:sz="4" w:space="0"/>
            </w:tcBorders>
          </w:tcPr>
          <w:p/>
        </w:tc>
        <w:tc>
          <w:tcPr>
            <w:tcW w:w="1703" w:type="dxa"/>
            <w:tcBorders>
              <w:top w:val="single" w:color="000000" w:sz="4" w:space="0"/>
              <w:left w:val="single" w:color="000000" w:sz="4" w:space="0"/>
              <w:bottom w:val="single" w:color="000000" w:sz="4" w:space="0"/>
              <w:right w:val="single" w:color="000000" w:sz="4" w:space="0"/>
            </w:tcBorders>
          </w:tcPr>
          <w:p/>
        </w:tc>
      </w:tr>
      <w:tr>
        <w:trPr>
          <w:trHeight w:val="714" w:hRule="exact"/>
        </w:trPr>
        <w:tc>
          <w:tcPr>
            <w:tcW w:w="1090" w:type="dxa"/>
            <w:tcBorders>
              <w:top w:val="single" w:color="000000" w:sz="4" w:space="0"/>
              <w:left w:val="single" w:color="000000" w:sz="4" w:space="0"/>
              <w:bottom w:val="single" w:color="000000" w:sz="4" w:space="0"/>
              <w:right w:val="single" w:color="000000" w:sz="4" w:space="0"/>
            </w:tcBorders>
          </w:tcPr>
          <w:p/>
        </w:tc>
        <w:tc>
          <w:tcPr>
            <w:tcW w:w="2726" w:type="dxa"/>
            <w:tcBorders>
              <w:top w:val="single" w:color="000000" w:sz="4" w:space="0"/>
              <w:left w:val="single" w:color="000000" w:sz="4" w:space="0"/>
              <w:bottom w:val="single" w:color="000000" w:sz="4" w:space="0"/>
              <w:right w:val="single" w:color="000000" w:sz="4" w:space="0"/>
            </w:tcBorders>
          </w:tcPr>
          <w:p/>
        </w:tc>
        <w:tc>
          <w:tcPr>
            <w:tcW w:w="2337" w:type="dxa"/>
            <w:tcBorders>
              <w:top w:val="single" w:color="000000" w:sz="4" w:space="0"/>
              <w:left w:val="single" w:color="000000" w:sz="4" w:space="0"/>
              <w:bottom w:val="single" w:color="000000" w:sz="4" w:space="0"/>
              <w:right w:val="single" w:color="000000" w:sz="4" w:space="0"/>
            </w:tcBorders>
          </w:tcPr>
          <w:p/>
        </w:tc>
        <w:tc>
          <w:tcPr>
            <w:tcW w:w="1752" w:type="dxa"/>
            <w:tcBorders>
              <w:top w:val="single" w:color="000000" w:sz="4" w:space="0"/>
              <w:left w:val="single" w:color="000000" w:sz="4" w:space="0"/>
              <w:bottom w:val="single" w:color="000000" w:sz="4" w:space="0"/>
              <w:right w:val="single" w:color="000000" w:sz="4" w:space="0"/>
            </w:tcBorders>
          </w:tcPr>
          <w:p/>
        </w:tc>
        <w:tc>
          <w:tcPr>
            <w:tcW w:w="1703"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714" w:hRule="exact"/>
        </w:trPr>
        <w:tc>
          <w:tcPr>
            <w:tcW w:w="1090" w:type="dxa"/>
            <w:tcBorders>
              <w:top w:val="single" w:color="000000" w:sz="4" w:space="0"/>
              <w:left w:val="single" w:color="000000" w:sz="4" w:space="0"/>
              <w:bottom w:val="single" w:color="000000" w:sz="4" w:space="0"/>
              <w:right w:val="single" w:color="000000" w:sz="4" w:space="0"/>
            </w:tcBorders>
          </w:tcPr>
          <w:p/>
        </w:tc>
        <w:tc>
          <w:tcPr>
            <w:tcW w:w="2726" w:type="dxa"/>
            <w:tcBorders>
              <w:top w:val="single" w:color="000000" w:sz="4" w:space="0"/>
              <w:left w:val="single" w:color="000000" w:sz="4" w:space="0"/>
              <w:bottom w:val="single" w:color="000000" w:sz="4" w:space="0"/>
              <w:right w:val="single" w:color="000000" w:sz="4" w:space="0"/>
            </w:tcBorders>
          </w:tcPr>
          <w:p/>
        </w:tc>
        <w:tc>
          <w:tcPr>
            <w:tcW w:w="2337" w:type="dxa"/>
            <w:tcBorders>
              <w:top w:val="single" w:color="000000" w:sz="4" w:space="0"/>
              <w:left w:val="single" w:color="000000" w:sz="4" w:space="0"/>
              <w:bottom w:val="single" w:color="000000" w:sz="4" w:space="0"/>
              <w:right w:val="single" w:color="000000" w:sz="4" w:space="0"/>
            </w:tcBorders>
          </w:tcPr>
          <w:p/>
        </w:tc>
        <w:tc>
          <w:tcPr>
            <w:tcW w:w="1752" w:type="dxa"/>
            <w:tcBorders>
              <w:top w:val="single" w:color="000000" w:sz="4" w:space="0"/>
              <w:left w:val="single" w:color="000000" w:sz="4" w:space="0"/>
              <w:bottom w:val="single" w:color="000000" w:sz="4" w:space="0"/>
              <w:right w:val="single" w:color="000000" w:sz="4" w:space="0"/>
            </w:tcBorders>
          </w:tcPr>
          <w:p/>
        </w:tc>
        <w:tc>
          <w:tcPr>
            <w:tcW w:w="1703"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714" w:hRule="exact"/>
        </w:trPr>
        <w:tc>
          <w:tcPr>
            <w:tcW w:w="1090" w:type="dxa"/>
            <w:tcBorders>
              <w:top w:val="single" w:color="000000" w:sz="4" w:space="0"/>
              <w:left w:val="single" w:color="000000" w:sz="4" w:space="0"/>
              <w:bottom w:val="single" w:color="000000" w:sz="4" w:space="0"/>
              <w:right w:val="single" w:color="000000" w:sz="4" w:space="0"/>
            </w:tcBorders>
          </w:tcPr>
          <w:p/>
        </w:tc>
        <w:tc>
          <w:tcPr>
            <w:tcW w:w="2726" w:type="dxa"/>
            <w:tcBorders>
              <w:top w:val="single" w:color="000000" w:sz="4" w:space="0"/>
              <w:left w:val="single" w:color="000000" w:sz="4" w:space="0"/>
              <w:bottom w:val="single" w:color="000000" w:sz="4" w:space="0"/>
              <w:right w:val="single" w:color="000000" w:sz="4" w:space="0"/>
            </w:tcBorders>
          </w:tcPr>
          <w:p/>
        </w:tc>
        <w:tc>
          <w:tcPr>
            <w:tcW w:w="2337" w:type="dxa"/>
            <w:tcBorders>
              <w:top w:val="single" w:color="000000" w:sz="4" w:space="0"/>
              <w:left w:val="single" w:color="000000" w:sz="4" w:space="0"/>
              <w:bottom w:val="single" w:color="000000" w:sz="4" w:space="0"/>
              <w:right w:val="single" w:color="000000" w:sz="4" w:space="0"/>
            </w:tcBorders>
          </w:tcPr>
          <w:p/>
        </w:tc>
        <w:tc>
          <w:tcPr>
            <w:tcW w:w="1752" w:type="dxa"/>
            <w:tcBorders>
              <w:top w:val="single" w:color="000000" w:sz="4" w:space="0"/>
              <w:left w:val="single" w:color="000000" w:sz="4" w:space="0"/>
              <w:bottom w:val="single" w:color="000000" w:sz="4" w:space="0"/>
              <w:right w:val="single" w:color="000000" w:sz="4" w:space="0"/>
            </w:tcBorders>
          </w:tcPr>
          <w:p/>
        </w:tc>
        <w:tc>
          <w:tcPr>
            <w:tcW w:w="1703"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714" w:hRule="exact"/>
        </w:trPr>
        <w:tc>
          <w:tcPr>
            <w:tcW w:w="1090" w:type="dxa"/>
            <w:tcBorders>
              <w:top w:val="single" w:color="000000" w:sz="4" w:space="0"/>
              <w:left w:val="single" w:color="000000" w:sz="4" w:space="0"/>
              <w:bottom w:val="single" w:color="000000" w:sz="4" w:space="0"/>
              <w:right w:val="single" w:color="000000" w:sz="4" w:space="0"/>
            </w:tcBorders>
          </w:tcPr>
          <w:p/>
        </w:tc>
        <w:tc>
          <w:tcPr>
            <w:tcW w:w="2726" w:type="dxa"/>
            <w:tcBorders>
              <w:top w:val="single" w:color="000000" w:sz="4" w:space="0"/>
              <w:left w:val="single" w:color="000000" w:sz="4" w:space="0"/>
              <w:bottom w:val="single" w:color="000000" w:sz="4" w:space="0"/>
              <w:right w:val="single" w:color="000000" w:sz="4" w:space="0"/>
            </w:tcBorders>
          </w:tcPr>
          <w:p/>
        </w:tc>
        <w:tc>
          <w:tcPr>
            <w:tcW w:w="2337" w:type="dxa"/>
            <w:tcBorders>
              <w:top w:val="single" w:color="000000" w:sz="4" w:space="0"/>
              <w:left w:val="single" w:color="000000" w:sz="4" w:space="0"/>
              <w:bottom w:val="single" w:color="000000" w:sz="4" w:space="0"/>
              <w:right w:val="single" w:color="000000" w:sz="4" w:space="0"/>
            </w:tcBorders>
          </w:tcPr>
          <w:p/>
        </w:tc>
        <w:tc>
          <w:tcPr>
            <w:tcW w:w="1752" w:type="dxa"/>
            <w:tcBorders>
              <w:top w:val="single" w:color="000000" w:sz="4" w:space="0"/>
              <w:left w:val="single" w:color="000000" w:sz="4" w:space="0"/>
              <w:bottom w:val="single" w:color="000000" w:sz="4" w:space="0"/>
              <w:right w:val="single" w:color="000000" w:sz="4" w:space="0"/>
            </w:tcBorders>
          </w:tcPr>
          <w:p/>
        </w:tc>
        <w:tc>
          <w:tcPr>
            <w:tcW w:w="1703"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714" w:hRule="exact"/>
        </w:trPr>
        <w:tc>
          <w:tcPr>
            <w:tcW w:w="1090" w:type="dxa"/>
            <w:tcBorders>
              <w:top w:val="single" w:color="000000" w:sz="4" w:space="0"/>
              <w:left w:val="single" w:color="000000" w:sz="4" w:space="0"/>
              <w:bottom w:val="single" w:color="000000" w:sz="4" w:space="0"/>
              <w:right w:val="single" w:color="000000" w:sz="4" w:space="0"/>
            </w:tcBorders>
          </w:tcPr>
          <w:p/>
        </w:tc>
        <w:tc>
          <w:tcPr>
            <w:tcW w:w="2726" w:type="dxa"/>
            <w:tcBorders>
              <w:top w:val="single" w:color="000000" w:sz="4" w:space="0"/>
              <w:left w:val="single" w:color="000000" w:sz="4" w:space="0"/>
              <w:bottom w:val="single" w:color="000000" w:sz="4" w:space="0"/>
              <w:right w:val="single" w:color="000000" w:sz="4" w:space="0"/>
            </w:tcBorders>
          </w:tcPr>
          <w:p/>
        </w:tc>
        <w:tc>
          <w:tcPr>
            <w:tcW w:w="2337" w:type="dxa"/>
            <w:tcBorders>
              <w:top w:val="single" w:color="000000" w:sz="4" w:space="0"/>
              <w:left w:val="single" w:color="000000" w:sz="4" w:space="0"/>
              <w:bottom w:val="single" w:color="000000" w:sz="4" w:space="0"/>
              <w:right w:val="single" w:color="000000" w:sz="4" w:space="0"/>
            </w:tcBorders>
          </w:tcPr>
          <w:p/>
        </w:tc>
        <w:tc>
          <w:tcPr>
            <w:tcW w:w="1752" w:type="dxa"/>
            <w:tcBorders>
              <w:top w:val="single" w:color="000000" w:sz="4" w:space="0"/>
              <w:left w:val="single" w:color="000000" w:sz="4" w:space="0"/>
              <w:bottom w:val="single" w:color="000000" w:sz="4" w:space="0"/>
              <w:right w:val="single" w:color="000000" w:sz="4" w:space="0"/>
            </w:tcBorders>
          </w:tcPr>
          <w:p/>
        </w:tc>
        <w:tc>
          <w:tcPr>
            <w:tcW w:w="1703" w:type="dxa"/>
            <w:tcBorders>
              <w:top w:val="single" w:color="000000" w:sz="4" w:space="0"/>
              <w:left w:val="single" w:color="000000" w:sz="4" w:space="0"/>
              <w:bottom w:val="single" w:color="000000" w:sz="4" w:space="0"/>
              <w:right w:val="single" w:color="000000" w:sz="4" w:space="0"/>
            </w:tcBorders>
          </w:tcPr>
          <w:p/>
        </w:tc>
      </w:tr>
      <w:tr>
        <w:trPr>
          <w:trHeight w:val="714" w:hRule="exact"/>
        </w:trPr>
        <w:tc>
          <w:tcPr>
            <w:tcW w:w="1090" w:type="dxa"/>
            <w:tcBorders>
              <w:top w:val="single" w:color="000000" w:sz="4" w:space="0"/>
              <w:left w:val="single" w:color="000000" w:sz="4" w:space="0"/>
              <w:bottom w:val="single" w:color="000000" w:sz="4" w:space="0"/>
              <w:right w:val="single" w:color="000000" w:sz="4" w:space="0"/>
            </w:tcBorders>
          </w:tcPr>
          <w:p/>
        </w:tc>
        <w:tc>
          <w:tcPr>
            <w:tcW w:w="2726" w:type="dxa"/>
            <w:tcBorders>
              <w:top w:val="single" w:color="000000" w:sz="4" w:space="0"/>
              <w:left w:val="single" w:color="000000" w:sz="4" w:space="0"/>
              <w:bottom w:val="single" w:color="000000" w:sz="4" w:space="0"/>
              <w:right w:val="single" w:color="000000" w:sz="4" w:space="0"/>
            </w:tcBorders>
          </w:tcPr>
          <w:p/>
        </w:tc>
        <w:tc>
          <w:tcPr>
            <w:tcW w:w="2337" w:type="dxa"/>
            <w:tcBorders>
              <w:top w:val="single" w:color="000000" w:sz="4" w:space="0"/>
              <w:left w:val="single" w:color="000000" w:sz="4" w:space="0"/>
              <w:bottom w:val="single" w:color="000000" w:sz="4" w:space="0"/>
              <w:right w:val="single" w:color="000000" w:sz="4" w:space="0"/>
            </w:tcBorders>
          </w:tcPr>
          <w:p/>
        </w:tc>
        <w:tc>
          <w:tcPr>
            <w:tcW w:w="1752" w:type="dxa"/>
            <w:tcBorders>
              <w:top w:val="single" w:color="000000" w:sz="4" w:space="0"/>
              <w:left w:val="single" w:color="000000" w:sz="4" w:space="0"/>
              <w:bottom w:val="single" w:color="000000" w:sz="4" w:space="0"/>
              <w:right w:val="single" w:color="000000" w:sz="4" w:space="0"/>
            </w:tcBorders>
          </w:tcPr>
          <w:p/>
        </w:tc>
        <w:tc>
          <w:tcPr>
            <w:tcW w:w="1703"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714" w:hRule="exact"/>
        </w:trPr>
        <w:tc>
          <w:tcPr>
            <w:tcW w:w="1090" w:type="dxa"/>
            <w:tcBorders>
              <w:top w:val="single" w:color="000000" w:sz="4" w:space="0"/>
              <w:left w:val="single" w:color="000000" w:sz="4" w:space="0"/>
              <w:bottom w:val="single" w:color="000000" w:sz="4" w:space="0"/>
              <w:right w:val="single" w:color="000000" w:sz="4" w:space="0"/>
            </w:tcBorders>
          </w:tcPr>
          <w:p/>
        </w:tc>
        <w:tc>
          <w:tcPr>
            <w:tcW w:w="2726" w:type="dxa"/>
            <w:tcBorders>
              <w:top w:val="single" w:color="000000" w:sz="4" w:space="0"/>
              <w:left w:val="single" w:color="000000" w:sz="4" w:space="0"/>
              <w:bottom w:val="single" w:color="000000" w:sz="4" w:space="0"/>
              <w:right w:val="single" w:color="000000" w:sz="4" w:space="0"/>
            </w:tcBorders>
          </w:tcPr>
          <w:p/>
        </w:tc>
        <w:tc>
          <w:tcPr>
            <w:tcW w:w="2337" w:type="dxa"/>
            <w:tcBorders>
              <w:top w:val="single" w:color="000000" w:sz="4" w:space="0"/>
              <w:left w:val="single" w:color="000000" w:sz="4" w:space="0"/>
              <w:bottom w:val="single" w:color="000000" w:sz="4" w:space="0"/>
              <w:right w:val="single" w:color="000000" w:sz="4" w:space="0"/>
            </w:tcBorders>
          </w:tcPr>
          <w:p/>
        </w:tc>
        <w:tc>
          <w:tcPr>
            <w:tcW w:w="1752" w:type="dxa"/>
            <w:tcBorders>
              <w:top w:val="single" w:color="000000" w:sz="4" w:space="0"/>
              <w:left w:val="single" w:color="000000" w:sz="4" w:space="0"/>
              <w:bottom w:val="single" w:color="000000" w:sz="4" w:space="0"/>
              <w:right w:val="single" w:color="000000" w:sz="4" w:space="0"/>
            </w:tcBorders>
          </w:tcPr>
          <w:p/>
        </w:tc>
        <w:tc>
          <w:tcPr>
            <w:tcW w:w="1703"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714" w:hRule="exact"/>
        </w:trPr>
        <w:tc>
          <w:tcPr>
            <w:tcW w:w="1090" w:type="dxa"/>
            <w:tcBorders>
              <w:top w:val="single" w:color="000000" w:sz="4" w:space="0"/>
              <w:left w:val="single" w:color="000000" w:sz="4" w:space="0"/>
              <w:bottom w:val="single" w:color="000000" w:sz="4" w:space="0"/>
              <w:right w:val="single" w:color="000000" w:sz="4" w:space="0"/>
            </w:tcBorders>
          </w:tcPr>
          <w:p/>
        </w:tc>
        <w:tc>
          <w:tcPr>
            <w:tcW w:w="2726" w:type="dxa"/>
            <w:tcBorders>
              <w:top w:val="single" w:color="000000" w:sz="4" w:space="0"/>
              <w:left w:val="single" w:color="000000" w:sz="4" w:space="0"/>
              <w:bottom w:val="single" w:color="000000" w:sz="4" w:space="0"/>
              <w:right w:val="single" w:color="000000" w:sz="4" w:space="0"/>
            </w:tcBorders>
          </w:tcPr>
          <w:p/>
        </w:tc>
        <w:tc>
          <w:tcPr>
            <w:tcW w:w="2337" w:type="dxa"/>
            <w:tcBorders>
              <w:top w:val="single" w:color="000000" w:sz="4" w:space="0"/>
              <w:left w:val="single" w:color="000000" w:sz="4" w:space="0"/>
              <w:bottom w:val="single" w:color="000000" w:sz="4" w:space="0"/>
              <w:right w:val="single" w:color="000000" w:sz="4" w:space="0"/>
            </w:tcBorders>
          </w:tcPr>
          <w:p/>
        </w:tc>
        <w:tc>
          <w:tcPr>
            <w:tcW w:w="1752" w:type="dxa"/>
            <w:tcBorders>
              <w:top w:val="single" w:color="000000" w:sz="4" w:space="0"/>
              <w:left w:val="single" w:color="000000" w:sz="4" w:space="0"/>
              <w:bottom w:val="single" w:color="000000" w:sz="4" w:space="0"/>
              <w:right w:val="single" w:color="000000" w:sz="4" w:space="0"/>
            </w:tcBorders>
          </w:tcPr>
          <w:p/>
        </w:tc>
        <w:tc>
          <w:tcPr>
            <w:tcW w:w="1703" w:type="dxa"/>
            <w:tcBorders>
              <w:top w:val="single" w:color="000000" w:sz="4" w:space="0"/>
              <w:left w:val="single" w:color="000000" w:sz="4" w:space="0"/>
              <w:bottom w:val="single" w:color="000000" w:sz="4" w:space="0"/>
              <w:right w:val="single" w:color="000000" w:sz="4" w:space="0"/>
            </w:tcBorders>
          </w:tcPr>
          <w:p/>
        </w:tc>
      </w:tr>
    </w:tbl>
    <w:p>
      <w:pPr>
        <w:spacing w:before="6" w:line="240" w:lineRule="auto"/>
        <w:rPr>
          <w:rFonts w:ascii="仿宋" w:hAnsi="仿宋" w:eastAsia="仿宋" w:cs="仿宋"/>
          <w:b/>
          <w:bCs/>
          <w:sz w:val="16"/>
          <w:szCs w:val="16"/>
        </w:rPr>
      </w:pPr>
    </w:p>
    <w:p>
      <w:pPr>
        <w:pStyle w:val="5"/>
        <w:spacing w:before="26" w:line="240" w:lineRule="auto"/>
        <w:ind w:left="203" w:right="0"/>
        <w:jc w:val="left"/>
        <w:rPr>
          <w:b w:val="0"/>
          <w:bCs w:val="0"/>
        </w:rPr>
      </w:pPr>
      <w:r>
        <w:t>声明：除本偏离表所列的偏离外，其它均完全响应“招标文件”中的要求。</w:t>
      </w:r>
    </w:p>
    <w:p>
      <w:pPr>
        <w:spacing w:before="0" w:line="240" w:lineRule="auto"/>
        <w:rPr>
          <w:rFonts w:ascii="仿宋" w:hAnsi="仿宋" w:eastAsia="仿宋" w:cs="仿宋"/>
          <w:b/>
          <w:bCs/>
          <w:sz w:val="24"/>
          <w:szCs w:val="24"/>
        </w:rPr>
      </w:pPr>
    </w:p>
    <w:p>
      <w:pPr>
        <w:spacing w:before="5" w:line="240" w:lineRule="auto"/>
        <w:rPr>
          <w:rFonts w:ascii="仿宋" w:hAnsi="仿宋" w:eastAsia="仿宋" w:cs="仿宋"/>
          <w:b/>
          <w:bCs/>
          <w:sz w:val="23"/>
          <w:szCs w:val="23"/>
        </w:rPr>
      </w:pPr>
    </w:p>
    <w:p>
      <w:pPr>
        <w:pStyle w:val="7"/>
        <w:tabs>
          <w:tab w:val="left" w:pos="4626"/>
          <w:tab w:val="left" w:pos="5235"/>
          <w:tab w:val="left" w:pos="7778"/>
        </w:tabs>
        <w:spacing w:before="0" w:line="357" w:lineRule="auto"/>
        <w:ind w:left="203" w:right="2032"/>
        <w:jc w:val="left"/>
        <w:rPr>
          <w:rFonts w:ascii="Times New Roman" w:hAnsi="Times New Roman" w:eastAsia="Times New Roman" w:cs="Times New Roman"/>
        </w:rPr>
      </w:pPr>
      <w:r>
        <w:t>投标人：</w:t>
      </w:r>
      <w:r>
        <w:rPr>
          <w:u w:val="single" w:color="000000"/>
        </w:rPr>
        <w:t>（</w:t>
      </w:r>
      <w:r>
        <w:rPr>
          <w:spacing w:val="-92"/>
          <w:u w:val="single" w:color="000000"/>
        </w:rPr>
        <w:t xml:space="preserve"> </w:t>
      </w:r>
      <w:r>
        <w:rPr>
          <w:u w:val="single" w:color="000000"/>
        </w:rPr>
        <w:t>单</w:t>
      </w:r>
      <w:r>
        <w:rPr>
          <w:spacing w:val="-94"/>
          <w:u w:val="single" w:color="000000"/>
        </w:rPr>
        <w:t xml:space="preserve"> </w:t>
      </w:r>
      <w:r>
        <w:rPr>
          <w:u w:val="single" w:color="000000"/>
        </w:rPr>
        <w:t>位</w:t>
      </w:r>
      <w:r>
        <w:rPr>
          <w:spacing w:val="-92"/>
          <w:u w:val="single" w:color="000000"/>
        </w:rPr>
        <w:t xml:space="preserve"> </w:t>
      </w:r>
      <w:r>
        <w:rPr>
          <w:u w:val="single" w:color="000000"/>
        </w:rPr>
        <w:t>全</w:t>
      </w:r>
      <w:r>
        <w:rPr>
          <w:spacing w:val="-92"/>
          <w:u w:val="single" w:color="000000"/>
        </w:rPr>
        <w:t xml:space="preserve"> </w:t>
      </w:r>
      <w:r>
        <w:rPr>
          <w:u w:val="single" w:color="000000"/>
        </w:rPr>
        <w:t>称</w:t>
      </w:r>
      <w:r>
        <w:rPr>
          <w:spacing w:val="-94"/>
          <w:u w:val="single" w:color="000000"/>
        </w:rPr>
        <w:t xml:space="preserve"> </w:t>
      </w:r>
      <w:r>
        <w:rPr>
          <w:u w:val="single" w:color="000000"/>
        </w:rPr>
        <w:t>）</w:t>
      </w:r>
      <w:r>
        <w:rPr>
          <w:spacing w:val="57"/>
          <w:u w:val="single" w:color="000000"/>
        </w:rPr>
        <w:t xml:space="preserve"> </w:t>
      </w:r>
      <w:r>
        <w:rPr>
          <w:u w:val="single" w:color="000000"/>
        </w:rPr>
        <w:t>（</w:t>
      </w:r>
      <w:r>
        <w:rPr>
          <w:spacing w:val="-92"/>
          <w:u w:val="single" w:color="000000"/>
        </w:rPr>
        <w:t xml:space="preserve"> </w:t>
      </w:r>
      <w:r>
        <w:rPr>
          <w:u w:val="single" w:color="000000"/>
        </w:rPr>
        <w:t>盖</w:t>
      </w:r>
      <w:r>
        <w:rPr>
          <w:spacing w:val="-94"/>
          <w:u w:val="single" w:color="000000"/>
        </w:rPr>
        <w:t xml:space="preserve"> </w:t>
      </w:r>
      <w:r>
        <w:rPr>
          <w:u w:val="single" w:color="000000"/>
        </w:rPr>
        <w:t>章</w:t>
      </w:r>
      <w:r>
        <w:rPr>
          <w:spacing w:val="-92"/>
          <w:u w:val="single" w:color="000000"/>
        </w:rPr>
        <w:t xml:space="preserve"> </w:t>
      </w:r>
      <w:r>
        <w:rPr>
          <w:u w:val="single" w:color="000000"/>
        </w:rPr>
        <w:t>）</w:t>
      </w:r>
      <w:r>
        <w:rPr>
          <w:rFonts w:ascii="Times New Roman" w:hAnsi="Times New Roman" w:eastAsia="Times New Roman" w:cs="Times New Roman"/>
          <w:u w:val="single" w:color="000000"/>
        </w:rPr>
        <w:t xml:space="preserve"> </w:t>
      </w:r>
      <w:r>
        <w:rPr>
          <w:rFonts w:ascii="Times New Roman" w:hAnsi="Times New Roman" w:eastAsia="Times New Roman" w:cs="Times New Roman"/>
          <w:u w:val="single" w:color="000000"/>
        </w:rPr>
        <w:tab/>
      </w:r>
      <w:r>
        <w:rPr>
          <w:rFonts w:ascii="Times New Roman" w:hAnsi="Times New Roman" w:eastAsia="Times New Roman" w:cs="Times New Roman"/>
          <w:u w:val="single" w:color="000000"/>
        </w:rPr>
        <w:tab/>
      </w:r>
      <w:r>
        <w:rPr>
          <w:rFonts w:ascii="Times New Roman" w:hAnsi="Times New Roman" w:eastAsia="Times New Roman" w:cs="Times New Roman"/>
        </w:rPr>
        <w:t xml:space="preserve"> </w:t>
      </w:r>
    </w:p>
    <w:p>
      <w:pPr>
        <w:pStyle w:val="7"/>
        <w:tabs>
          <w:tab w:val="left" w:pos="4626"/>
          <w:tab w:val="left" w:pos="5235"/>
          <w:tab w:val="left" w:pos="7778"/>
        </w:tabs>
        <w:spacing w:before="0" w:line="357" w:lineRule="auto"/>
        <w:ind w:left="203" w:right="2032"/>
        <w:jc w:val="left"/>
        <w:rPr>
          <w:rFonts w:ascii="Times New Roman" w:hAnsi="Times New Roman" w:eastAsia="Times New Roman" w:cs="Times New Roman"/>
          <w:u w:val="single" w:color="000000"/>
        </w:rPr>
      </w:pPr>
      <w:r>
        <w:rPr>
          <w:spacing w:val="19"/>
        </w:rPr>
        <w:t>法定代表人或授权委托人：</w:t>
      </w:r>
      <w:r>
        <w:rPr>
          <w:rFonts w:ascii="Times New Roman" w:hAnsi="Times New Roman" w:eastAsia="Times New Roman" w:cs="Times New Roman"/>
          <w:spacing w:val="19"/>
          <w:u w:val="single" w:color="000000"/>
        </w:rPr>
        <w:tab/>
      </w:r>
      <w:r>
        <w:rPr>
          <w:u w:val="single" w:color="000000"/>
        </w:rPr>
        <w:t>（</w:t>
      </w:r>
      <w:r>
        <w:rPr>
          <w:spacing w:val="-99"/>
          <w:u w:val="single" w:color="000000"/>
        </w:rPr>
        <w:t xml:space="preserve"> </w:t>
      </w:r>
      <w:r>
        <w:rPr>
          <w:spacing w:val="18"/>
          <w:u w:val="single" w:color="000000"/>
        </w:rPr>
        <w:t>签字或盖章）</w:t>
      </w:r>
      <w:r>
        <w:rPr>
          <w:rFonts w:ascii="Times New Roman" w:hAnsi="Times New Roman" w:eastAsia="Times New Roman" w:cs="Times New Roman"/>
          <w:u w:val="single" w:color="000000"/>
        </w:rPr>
        <w:t xml:space="preserve"> </w:t>
      </w:r>
      <w:r>
        <w:rPr>
          <w:rFonts w:ascii="Times New Roman" w:hAnsi="Times New Roman" w:eastAsia="Times New Roman" w:cs="Times New Roman"/>
          <w:u w:val="single" w:color="000000"/>
        </w:rPr>
        <w:tab/>
      </w:r>
    </w:p>
    <w:p>
      <w:pPr>
        <w:pStyle w:val="7"/>
        <w:tabs>
          <w:tab w:val="left" w:pos="4626"/>
          <w:tab w:val="left" w:pos="5235"/>
          <w:tab w:val="left" w:pos="7778"/>
        </w:tabs>
        <w:spacing w:before="0" w:line="357" w:lineRule="auto"/>
        <w:ind w:left="0" w:leftChars="0" w:right="2032" w:firstLine="67" w:firstLineChars="100"/>
        <w:jc w:val="left"/>
      </w:pPr>
      <w:r>
        <w:rPr>
          <w:rFonts w:ascii="Times New Roman" w:hAnsi="Times New Roman" w:eastAsia="Times New Roman" w:cs="Times New Roman"/>
          <w:w w:val="28"/>
          <w:u w:val="single" w:color="000000"/>
        </w:rPr>
        <w:t xml:space="preserve"> </w:t>
      </w:r>
      <w:r>
        <w:rPr>
          <w:rFonts w:ascii="Times New Roman" w:hAnsi="Times New Roman" w:eastAsia="Times New Roman" w:cs="Times New Roman"/>
        </w:rPr>
        <w:t xml:space="preserve"> </w:t>
      </w:r>
      <w:r>
        <w:t>日期：年月日</w:t>
      </w:r>
    </w:p>
    <w:p>
      <w:pPr>
        <w:pStyle w:val="5"/>
        <w:spacing w:before="5" w:line="300" w:lineRule="auto"/>
        <w:ind w:left="103" w:right="0"/>
        <w:jc w:val="left"/>
        <w:rPr>
          <w:b w:val="0"/>
          <w:bCs w:val="0"/>
        </w:rPr>
      </w:pPr>
      <w:r>
        <w:t>注：如无偏差，投标人不需要填表，但应声明：“本投标文件完全响应招标文件所有条款</w:t>
      </w:r>
      <w:r>
        <w:rPr>
          <w:spacing w:val="-83"/>
        </w:rPr>
        <w:t xml:space="preserve"> </w:t>
      </w:r>
      <w:r>
        <w:t>的要求，无偏离。”</w:t>
      </w:r>
    </w:p>
    <w:p>
      <w:pPr>
        <w:spacing w:after="0" w:line="300" w:lineRule="auto"/>
        <w:jc w:val="left"/>
        <w:sectPr>
          <w:pgSz w:w="11910" w:h="16840"/>
          <w:pgMar w:top="1219" w:right="1281" w:bottom="663" w:left="1281" w:header="964" w:footer="720" w:gutter="0"/>
          <w:pgBorders>
            <w:top w:val="none" w:sz="0" w:space="0"/>
            <w:left w:val="none" w:sz="0" w:space="0"/>
            <w:bottom w:val="none" w:sz="0" w:space="0"/>
            <w:right w:val="none" w:sz="0" w:space="0"/>
          </w:pgBorders>
          <w:cols w:space="0" w:num="1"/>
          <w:rtlGutter w:val="0"/>
          <w:docGrid w:linePitch="0" w:charSpace="0"/>
        </w:sectPr>
      </w:pPr>
    </w:p>
    <w:p>
      <w:pPr>
        <w:spacing w:before="0" w:line="356" w:lineRule="exact"/>
        <w:ind w:left="103" w:right="0" w:firstLine="0"/>
        <w:jc w:val="left"/>
        <w:rPr>
          <w:rFonts w:ascii="仿宋" w:hAnsi="仿宋" w:eastAsia="仿宋" w:cs="仿宋"/>
          <w:sz w:val="28"/>
          <w:szCs w:val="28"/>
        </w:rPr>
      </w:pPr>
      <w:r>
        <w:rPr>
          <w:rFonts w:ascii="仿宋" w:hAnsi="仿宋" w:eastAsia="仿宋" w:cs="仿宋"/>
          <w:b/>
          <w:bCs/>
          <w:spacing w:val="-1"/>
          <w:sz w:val="28"/>
          <w:szCs w:val="28"/>
        </w:rPr>
        <w:t>附表八</w:t>
      </w:r>
    </w:p>
    <w:p>
      <w:pPr>
        <w:spacing w:before="11" w:line="240" w:lineRule="auto"/>
      </w:pPr>
    </w:p>
    <w:p>
      <w:pPr>
        <w:spacing w:before="11" w:line="240" w:lineRule="auto"/>
        <w:rPr>
          <w:rFonts w:ascii="仿宋" w:hAnsi="仿宋" w:eastAsia="仿宋" w:cs="仿宋"/>
          <w:b/>
          <w:bCs/>
          <w:sz w:val="40"/>
          <w:szCs w:val="40"/>
        </w:rPr>
      </w:pPr>
    </w:p>
    <w:p>
      <w:pPr>
        <w:spacing w:before="0"/>
        <w:ind w:left="103" w:right="0" w:firstLine="0"/>
        <w:jc w:val="center"/>
        <w:rPr>
          <w:rFonts w:ascii="仿宋" w:hAnsi="仿宋" w:eastAsia="仿宋" w:cs="仿宋"/>
          <w:sz w:val="28"/>
          <w:szCs w:val="28"/>
        </w:rPr>
      </w:pPr>
      <w:r>
        <w:rPr>
          <w:rFonts w:ascii="仿宋" w:hAnsi="仿宋" w:eastAsia="仿宋" w:cs="仿宋"/>
          <w:b/>
          <w:bCs/>
          <w:sz w:val="28"/>
          <w:szCs w:val="28"/>
        </w:rPr>
        <w:t>供应商履行合同所必须的设备和专业技术能力的证明材料或声明</w:t>
      </w:r>
    </w:p>
    <w:p>
      <w:pPr>
        <w:spacing w:after="0"/>
        <w:jc w:val="left"/>
        <w:rPr>
          <w:rFonts w:ascii="仿宋" w:hAnsi="仿宋" w:eastAsia="仿宋" w:cs="仿宋"/>
          <w:sz w:val="28"/>
          <w:szCs w:val="28"/>
        </w:rPr>
        <w:sectPr>
          <w:pgSz w:w="11910" w:h="16840"/>
          <w:pgMar w:top="1219" w:right="1281" w:bottom="663" w:left="1281" w:header="964" w:footer="720" w:gutter="0"/>
          <w:pgBorders>
            <w:top w:val="none" w:sz="0" w:space="0"/>
            <w:left w:val="none" w:sz="0" w:space="0"/>
            <w:bottom w:val="none" w:sz="0" w:space="0"/>
            <w:right w:val="none" w:sz="0" w:space="0"/>
          </w:pgBorders>
          <w:cols w:space="0" w:num="1"/>
          <w:rtlGutter w:val="0"/>
          <w:docGrid w:linePitch="0" w:charSpace="0"/>
        </w:sectPr>
      </w:pPr>
    </w:p>
    <w:p>
      <w:pPr>
        <w:spacing w:before="0" w:line="240" w:lineRule="auto"/>
        <w:rPr>
          <w:rFonts w:ascii="仿宋" w:hAnsi="仿宋" w:eastAsia="仿宋" w:cs="仿宋"/>
          <w:b/>
          <w:bCs/>
          <w:sz w:val="20"/>
          <w:szCs w:val="20"/>
        </w:rPr>
      </w:pPr>
    </w:p>
    <w:p>
      <w:pPr>
        <w:spacing w:before="10" w:line="240" w:lineRule="auto"/>
        <w:rPr>
          <w:rFonts w:ascii="仿宋" w:hAnsi="仿宋" w:eastAsia="仿宋" w:cs="仿宋"/>
          <w:b/>
          <w:bCs/>
          <w:sz w:val="15"/>
          <w:szCs w:val="15"/>
        </w:rPr>
      </w:pPr>
    </w:p>
    <w:p>
      <w:pPr>
        <w:pStyle w:val="7"/>
        <w:tabs>
          <w:tab w:val="left" w:pos="3885"/>
        </w:tabs>
        <w:spacing w:before="26" w:line="357" w:lineRule="auto"/>
        <w:ind w:left="103" w:right="117" w:firstLine="480"/>
        <w:jc w:val="left"/>
      </w:pPr>
      <w:r>
        <w:rPr>
          <w:spacing w:val="-1"/>
        </w:rPr>
        <w:t>我方参加</w:t>
      </w:r>
      <w:r>
        <w:rPr>
          <w:rFonts w:ascii="Times New Roman" w:hAnsi="Times New Roman" w:eastAsia="Times New Roman" w:cs="Times New Roman"/>
          <w:spacing w:val="-1"/>
          <w:u w:val="single" w:color="000000"/>
        </w:rPr>
        <w:tab/>
      </w:r>
      <w:r>
        <w:rPr>
          <w:spacing w:val="-2"/>
        </w:rPr>
        <w:t>（项目名称、编号）的投标，本单位郑重声明，如我方获</w:t>
      </w:r>
      <w:r>
        <w:t xml:space="preserve"> 得中标资格，我方保证具备履行合同所必需的设备和专业技术能力，并承诺如下:</w:t>
      </w:r>
    </w:p>
    <w:p>
      <w:pPr>
        <w:spacing w:before="0" w:line="240" w:lineRule="auto"/>
        <w:rPr>
          <w:rFonts w:ascii="仿宋" w:hAnsi="仿宋" w:eastAsia="仿宋" w:cs="仿宋"/>
          <w:sz w:val="24"/>
          <w:szCs w:val="24"/>
        </w:rPr>
      </w:pPr>
    </w:p>
    <w:p>
      <w:pPr>
        <w:pStyle w:val="7"/>
        <w:spacing w:before="188" w:line="712" w:lineRule="auto"/>
        <w:ind w:left="583" w:right="527"/>
        <w:jc w:val="left"/>
      </w:pPr>
      <w:r>
        <w:t>(一)具有独立承担民事责任的能力; (二)具有良好的商业信誉和健全的财务会计制度: (三)具有履行合同所必需的设备和专业技术能力; (四)法律、行政法规规定的其他条件。 (五)我公司已完全了解本招标文件中规定的技术要求和商务条款。</w:t>
      </w:r>
    </w:p>
    <w:p>
      <w:pPr>
        <w:pStyle w:val="7"/>
        <w:spacing w:before="146" w:line="240" w:lineRule="auto"/>
        <w:ind w:left="338" w:right="527"/>
        <w:jc w:val="left"/>
      </w:pPr>
      <w:r>
        <w:t>特此声明</w:t>
      </w:r>
    </w:p>
    <w:p>
      <w:pPr>
        <w:spacing w:before="0" w:line="240" w:lineRule="auto"/>
        <w:rPr>
          <w:rFonts w:ascii="仿宋" w:hAnsi="仿宋" w:eastAsia="仿宋" w:cs="仿宋"/>
          <w:sz w:val="24"/>
          <w:szCs w:val="24"/>
        </w:rPr>
      </w:pPr>
    </w:p>
    <w:p>
      <w:pPr>
        <w:spacing w:before="4" w:line="240" w:lineRule="auto"/>
        <w:rPr>
          <w:rFonts w:ascii="仿宋" w:hAnsi="仿宋" w:eastAsia="仿宋" w:cs="仿宋"/>
          <w:sz w:val="23"/>
          <w:szCs w:val="23"/>
        </w:rPr>
      </w:pPr>
    </w:p>
    <w:p>
      <w:pPr>
        <w:pStyle w:val="7"/>
        <w:spacing w:before="0" w:line="712" w:lineRule="auto"/>
        <w:ind w:left="338" w:right="3292"/>
        <w:jc w:val="left"/>
      </w:pPr>
      <w:r>
        <w:t xml:space="preserve">声明单位 ：（签章） </w:t>
      </w:r>
    </w:p>
    <w:p>
      <w:pPr>
        <w:pStyle w:val="7"/>
        <w:spacing w:before="0" w:line="712" w:lineRule="auto"/>
        <w:ind w:left="338" w:right="3292"/>
        <w:jc w:val="left"/>
      </w:pPr>
      <w:r>
        <w:t>单位法人（或授权代理人）：（签字）</w:t>
      </w:r>
    </w:p>
    <w:p>
      <w:pPr>
        <w:pStyle w:val="7"/>
        <w:tabs>
          <w:tab w:val="left" w:pos="599"/>
          <w:tab w:val="left" w:pos="1199"/>
        </w:tabs>
        <w:spacing w:before="146" w:line="240" w:lineRule="auto"/>
        <w:ind w:left="0" w:right="117"/>
        <w:jc w:val="right"/>
      </w:pPr>
      <w:r>
        <w:t>年</w:t>
      </w:r>
      <w:r>
        <w:tab/>
      </w:r>
      <w:r>
        <w:t>月</w:t>
      </w:r>
      <w:r>
        <w:tab/>
      </w:r>
      <w:r>
        <w:t>日</w:t>
      </w:r>
    </w:p>
    <w:p>
      <w:pPr>
        <w:spacing w:after="0" w:line="240" w:lineRule="auto"/>
        <w:jc w:val="right"/>
        <w:sectPr>
          <w:type w:val="continuous"/>
          <w:pgSz w:w="11910" w:h="16840"/>
          <w:pgMar w:top="1219" w:right="1281" w:bottom="663" w:left="1281" w:header="964" w:footer="720" w:gutter="0"/>
          <w:pgBorders>
            <w:top w:val="none" w:sz="0" w:space="0"/>
            <w:left w:val="none" w:sz="0" w:space="0"/>
            <w:bottom w:val="none" w:sz="0" w:space="0"/>
            <w:right w:val="none" w:sz="0" w:space="0"/>
          </w:pgBorders>
          <w:cols w:space="0" w:num="1"/>
          <w:rtlGutter w:val="0"/>
          <w:docGrid w:linePitch="0" w:charSpace="0"/>
        </w:sectPr>
      </w:pPr>
    </w:p>
    <w:p>
      <w:pPr>
        <w:spacing w:before="0" w:line="356" w:lineRule="exact"/>
        <w:ind w:left="760" w:right="0" w:firstLine="0"/>
        <w:jc w:val="center"/>
        <w:rPr>
          <w:rFonts w:ascii="仿宋" w:hAnsi="仿宋" w:eastAsia="仿宋" w:cs="仿宋"/>
          <w:sz w:val="28"/>
          <w:szCs w:val="28"/>
        </w:rPr>
      </w:pPr>
      <w:r>
        <w:rPr>
          <w:rFonts w:ascii="仿宋" w:hAnsi="仿宋" w:eastAsia="仿宋" w:cs="仿宋"/>
          <w:b/>
          <w:bCs/>
          <w:sz w:val="28"/>
          <w:szCs w:val="28"/>
        </w:rPr>
        <w:t>参加政府采购活动前</w:t>
      </w:r>
      <w:r>
        <w:rPr>
          <w:rFonts w:ascii="仿宋" w:hAnsi="仿宋" w:eastAsia="仿宋" w:cs="仿宋"/>
          <w:b/>
          <w:bCs/>
          <w:spacing w:val="-84"/>
          <w:sz w:val="28"/>
          <w:szCs w:val="28"/>
        </w:rPr>
        <w:t xml:space="preserve"> </w:t>
      </w:r>
      <w:r>
        <w:rPr>
          <w:rFonts w:ascii="仿宋" w:hAnsi="仿宋" w:eastAsia="仿宋" w:cs="仿宋"/>
          <w:b/>
          <w:bCs/>
          <w:sz w:val="28"/>
          <w:szCs w:val="28"/>
        </w:rPr>
        <w:t>3</w:t>
      </w:r>
      <w:r>
        <w:rPr>
          <w:rFonts w:ascii="仿宋" w:hAnsi="仿宋" w:eastAsia="仿宋" w:cs="仿宋"/>
          <w:b/>
          <w:bCs/>
          <w:spacing w:val="-85"/>
          <w:sz w:val="28"/>
          <w:szCs w:val="28"/>
        </w:rPr>
        <w:t xml:space="preserve"> </w:t>
      </w:r>
      <w:r>
        <w:rPr>
          <w:rFonts w:ascii="仿宋" w:hAnsi="仿宋" w:eastAsia="仿宋" w:cs="仿宋"/>
          <w:b/>
          <w:bCs/>
          <w:sz w:val="28"/>
          <w:szCs w:val="28"/>
        </w:rPr>
        <w:t>年内在经营活动中没有重大违法记录的书面声明</w:t>
      </w:r>
    </w:p>
    <w:p>
      <w:pPr>
        <w:spacing w:before="10" w:line="240" w:lineRule="auto"/>
        <w:rPr>
          <w:rFonts w:ascii="仿宋" w:hAnsi="仿宋" w:eastAsia="仿宋" w:cs="仿宋"/>
          <w:b/>
          <w:bCs/>
          <w:sz w:val="37"/>
          <w:szCs w:val="37"/>
        </w:rPr>
      </w:pPr>
    </w:p>
    <w:p>
      <w:pPr>
        <w:pStyle w:val="7"/>
        <w:tabs>
          <w:tab w:val="left" w:pos="3880"/>
        </w:tabs>
        <w:spacing w:before="0" w:line="475" w:lineRule="auto"/>
        <w:ind w:left="103" w:right="117" w:firstLine="475"/>
        <w:jc w:val="both"/>
      </w:pPr>
      <w:r>
        <w:rPr>
          <w:spacing w:val="-1"/>
        </w:rPr>
        <w:t>我方参加</w:t>
      </w:r>
      <w:r>
        <w:rPr>
          <w:rFonts w:ascii="Times New Roman" w:hAnsi="Times New Roman" w:eastAsia="Times New Roman" w:cs="Times New Roman"/>
          <w:spacing w:val="-1"/>
          <w:u w:val="single" w:color="000000"/>
        </w:rPr>
        <w:tab/>
      </w:r>
      <w:r>
        <w:rPr>
          <w:spacing w:val="-2"/>
        </w:rPr>
        <w:t>（项目名称、编号）的投标，本单位郑重声明，我方参加</w:t>
      </w:r>
      <w:r>
        <w:t xml:space="preserve"> </w:t>
      </w:r>
      <w:r>
        <w:rPr>
          <w:spacing w:val="-3"/>
        </w:rPr>
        <w:t>本项目政府采购活动前三年内无重大违法记录，符合《政府采购法》规定的投标人条件。若贵</w:t>
      </w:r>
      <w:r>
        <w:rPr>
          <w:spacing w:val="-90"/>
        </w:rPr>
        <w:t xml:space="preserve"> </w:t>
      </w:r>
      <w:r>
        <w:rPr>
          <w:spacing w:val="-3"/>
        </w:rPr>
        <w:t>方在本项目采购过程中发现我方政府采购活动前三年内有重大违法记录，我公司将无条件退出</w:t>
      </w:r>
      <w:r>
        <w:rPr>
          <w:spacing w:val="-89"/>
        </w:rPr>
        <w:t xml:space="preserve"> </w:t>
      </w:r>
      <w:r>
        <w:t>本项目的投标，并承担因此引起的一切后果。我方对此声明负全部法律责任。</w:t>
      </w:r>
    </w:p>
    <w:p>
      <w:pPr>
        <w:pStyle w:val="7"/>
        <w:spacing w:before="74" w:line="240" w:lineRule="auto"/>
        <w:ind w:left="338" w:right="527"/>
        <w:jc w:val="left"/>
      </w:pPr>
      <w:r>
        <w:t>特此声明</w:t>
      </w:r>
    </w:p>
    <w:p>
      <w:pPr>
        <w:spacing w:before="0" w:line="240" w:lineRule="auto"/>
        <w:rPr>
          <w:rFonts w:ascii="仿宋" w:hAnsi="仿宋" w:eastAsia="仿宋" w:cs="仿宋"/>
          <w:sz w:val="24"/>
          <w:szCs w:val="24"/>
        </w:rPr>
      </w:pPr>
    </w:p>
    <w:p>
      <w:pPr>
        <w:spacing w:before="4" w:line="240" w:lineRule="auto"/>
        <w:rPr>
          <w:rFonts w:ascii="仿宋" w:hAnsi="仿宋" w:eastAsia="仿宋" w:cs="仿宋"/>
          <w:sz w:val="23"/>
          <w:szCs w:val="23"/>
        </w:rPr>
      </w:pPr>
    </w:p>
    <w:p>
      <w:pPr>
        <w:pStyle w:val="7"/>
        <w:spacing w:before="0" w:line="712" w:lineRule="auto"/>
        <w:ind w:left="338" w:right="3292"/>
        <w:jc w:val="left"/>
      </w:pPr>
      <w:r>
        <w:t xml:space="preserve">声明单位 ：（签章） </w:t>
      </w:r>
    </w:p>
    <w:p>
      <w:pPr>
        <w:pStyle w:val="7"/>
        <w:spacing w:before="0" w:line="712" w:lineRule="auto"/>
        <w:ind w:left="338" w:right="3292"/>
        <w:jc w:val="left"/>
      </w:pPr>
      <w:r>
        <w:t>单位法人（或授权代理人）：（签字）</w:t>
      </w:r>
    </w:p>
    <w:p>
      <w:pPr>
        <w:pStyle w:val="7"/>
        <w:tabs>
          <w:tab w:val="left" w:pos="599"/>
          <w:tab w:val="left" w:pos="1199"/>
        </w:tabs>
        <w:spacing w:before="146" w:line="240" w:lineRule="auto"/>
        <w:ind w:left="0" w:right="117"/>
        <w:jc w:val="right"/>
      </w:pPr>
      <w:r>
        <w:t>年</w:t>
      </w:r>
      <w:r>
        <w:tab/>
      </w:r>
      <w:r>
        <w:t>月</w:t>
      </w:r>
      <w:r>
        <w:tab/>
      </w:r>
      <w:r>
        <w:t>日</w:t>
      </w:r>
    </w:p>
    <w:p>
      <w:pPr>
        <w:spacing w:after="0" w:line="240" w:lineRule="auto"/>
        <w:jc w:val="right"/>
        <w:sectPr>
          <w:pgSz w:w="11910" w:h="16840"/>
          <w:pgMar w:top="1219" w:right="1281" w:bottom="663" w:left="1281" w:header="964" w:footer="720" w:gutter="0"/>
          <w:pgBorders>
            <w:top w:val="none" w:sz="0" w:space="0"/>
            <w:left w:val="none" w:sz="0" w:space="0"/>
            <w:bottom w:val="none" w:sz="0" w:space="0"/>
            <w:right w:val="none" w:sz="0" w:space="0"/>
          </w:pgBorders>
          <w:cols w:space="0" w:num="1"/>
          <w:rtlGutter w:val="0"/>
          <w:docGrid w:linePitch="0" w:charSpace="0"/>
        </w:sectPr>
      </w:pPr>
    </w:p>
    <w:p>
      <w:pPr>
        <w:spacing w:before="0" w:line="356" w:lineRule="exact"/>
        <w:ind w:left="103" w:right="0" w:firstLine="0"/>
        <w:jc w:val="left"/>
        <w:rPr>
          <w:rFonts w:ascii="仿宋" w:hAnsi="仿宋" w:eastAsia="仿宋" w:cs="仿宋"/>
          <w:sz w:val="28"/>
          <w:szCs w:val="28"/>
        </w:rPr>
      </w:pPr>
      <w:r>
        <w:rPr>
          <w:rFonts w:ascii="仿宋" w:hAnsi="仿宋" w:eastAsia="仿宋" w:cs="仿宋"/>
          <w:b/>
          <w:bCs/>
          <w:sz w:val="28"/>
          <w:szCs w:val="28"/>
        </w:rPr>
        <w:t>附表九</w:t>
      </w:r>
    </w:p>
    <w:p>
      <w:pPr>
        <w:spacing w:before="0" w:line="240" w:lineRule="auto"/>
        <w:rPr>
          <w:rFonts w:ascii="仿宋" w:hAnsi="仿宋" w:eastAsia="仿宋" w:cs="仿宋"/>
          <w:b/>
          <w:bCs/>
          <w:sz w:val="20"/>
          <w:szCs w:val="20"/>
        </w:rPr>
      </w:pPr>
    </w:p>
    <w:p>
      <w:pPr>
        <w:spacing w:before="0" w:line="240" w:lineRule="auto"/>
        <w:rPr>
          <w:rFonts w:ascii="仿宋" w:hAnsi="仿宋" w:eastAsia="仿宋" w:cs="仿宋"/>
          <w:b/>
          <w:bCs/>
          <w:sz w:val="20"/>
          <w:szCs w:val="20"/>
        </w:rPr>
      </w:pPr>
    </w:p>
    <w:p>
      <w:pPr>
        <w:spacing w:before="2" w:line="240" w:lineRule="auto"/>
        <w:rPr>
          <w:rFonts w:ascii="仿宋" w:hAnsi="仿宋" w:eastAsia="仿宋" w:cs="仿宋"/>
          <w:b/>
          <w:bCs/>
          <w:sz w:val="14"/>
          <w:szCs w:val="14"/>
        </w:rPr>
      </w:pPr>
    </w:p>
    <w:p>
      <w:pPr>
        <w:spacing w:before="14"/>
        <w:ind w:left="133" w:right="141" w:firstLine="0"/>
        <w:jc w:val="center"/>
        <w:rPr>
          <w:rFonts w:ascii="仿宋" w:hAnsi="仿宋" w:eastAsia="仿宋" w:cs="仿宋"/>
          <w:sz w:val="28"/>
          <w:szCs w:val="28"/>
        </w:rPr>
      </w:pPr>
      <w:r>
        <w:rPr>
          <w:rFonts w:ascii="仿宋" w:hAnsi="仿宋" w:eastAsia="仿宋" w:cs="仿宋"/>
          <w:b/>
          <w:bCs/>
          <w:sz w:val="28"/>
          <w:szCs w:val="28"/>
        </w:rPr>
        <w:t>信用查询</w:t>
      </w:r>
    </w:p>
    <w:p>
      <w:pPr>
        <w:pStyle w:val="7"/>
        <w:spacing w:before="184" w:line="240" w:lineRule="auto"/>
        <w:ind w:left="358" w:leftChars="108" w:right="0" w:hanging="120" w:hangingChars="50"/>
        <w:jc w:val="left"/>
      </w:pPr>
      <w:r>
        <w:t>投</w:t>
      </w:r>
      <w:r>
        <w:rPr>
          <w:spacing w:val="-51"/>
        </w:rPr>
        <w:t xml:space="preserve"> </w:t>
      </w:r>
      <w:r>
        <w:t>标</w:t>
      </w:r>
      <w:r>
        <w:rPr>
          <w:spacing w:val="-48"/>
        </w:rPr>
        <w:t xml:space="preserve"> </w:t>
      </w:r>
      <w:r>
        <w:t>人</w:t>
      </w:r>
      <w:r>
        <w:rPr>
          <w:spacing w:val="-51"/>
        </w:rPr>
        <w:t xml:space="preserve"> </w:t>
      </w:r>
      <w:r>
        <w:t>不</w:t>
      </w:r>
      <w:r>
        <w:rPr>
          <w:spacing w:val="-48"/>
        </w:rPr>
        <w:t xml:space="preserve"> </w:t>
      </w:r>
      <w:r>
        <w:t>得</w:t>
      </w:r>
      <w:r>
        <w:rPr>
          <w:spacing w:val="-51"/>
        </w:rPr>
        <w:t xml:space="preserve"> </w:t>
      </w:r>
      <w:r>
        <w:t>为</w:t>
      </w:r>
      <w:r>
        <w:rPr>
          <w:spacing w:val="-51"/>
        </w:rPr>
        <w:t xml:space="preserve"> </w:t>
      </w:r>
      <w:r>
        <w:t>国</w:t>
      </w:r>
      <w:r>
        <w:rPr>
          <w:spacing w:val="-48"/>
        </w:rPr>
        <w:t xml:space="preserve"> </w:t>
      </w:r>
      <w:r>
        <w:t>家</w:t>
      </w:r>
      <w:r>
        <w:rPr>
          <w:spacing w:val="-51"/>
        </w:rPr>
        <w:t xml:space="preserve"> </w:t>
      </w:r>
      <w:r>
        <w:t>企</w:t>
      </w:r>
      <w:r>
        <w:rPr>
          <w:spacing w:val="-48"/>
        </w:rPr>
        <w:t xml:space="preserve"> </w:t>
      </w:r>
      <w:r>
        <w:t>业</w:t>
      </w:r>
      <w:r>
        <w:rPr>
          <w:spacing w:val="-51"/>
        </w:rPr>
        <w:t xml:space="preserve"> </w:t>
      </w:r>
      <w:r>
        <w:t>信</w:t>
      </w:r>
      <w:r>
        <w:rPr>
          <w:spacing w:val="-51"/>
        </w:rPr>
        <w:t xml:space="preserve"> </w:t>
      </w:r>
      <w:r>
        <w:t>用</w:t>
      </w:r>
      <w:r>
        <w:rPr>
          <w:spacing w:val="-48"/>
        </w:rPr>
        <w:t xml:space="preserve"> </w:t>
      </w:r>
      <w:r>
        <w:t>信</w:t>
      </w:r>
      <w:r>
        <w:rPr>
          <w:spacing w:val="-51"/>
        </w:rPr>
        <w:t xml:space="preserve"> </w:t>
      </w:r>
      <w:r>
        <w:t>息</w:t>
      </w:r>
      <w:r>
        <w:rPr>
          <w:spacing w:val="-51"/>
        </w:rPr>
        <w:t xml:space="preserve"> </w:t>
      </w:r>
      <w:r>
        <w:t>公</w:t>
      </w:r>
      <w:r>
        <w:rPr>
          <w:spacing w:val="-48"/>
        </w:rPr>
        <w:t xml:space="preserve"> </w:t>
      </w:r>
      <w:r>
        <w:t>示</w:t>
      </w:r>
      <w:r>
        <w:rPr>
          <w:spacing w:val="-51"/>
        </w:rPr>
        <w:t xml:space="preserve"> </w:t>
      </w:r>
      <w:r>
        <w:t>系</w:t>
      </w:r>
      <w:r>
        <w:rPr>
          <w:spacing w:val="-48"/>
        </w:rPr>
        <w:t xml:space="preserve"> </w:t>
      </w:r>
      <w:r>
        <w:t>统</w:t>
      </w:r>
      <w:r>
        <w:rPr>
          <w:spacing w:val="-51"/>
        </w:rPr>
        <w:t xml:space="preserve"> </w:t>
      </w:r>
      <w:r>
        <w:t>及</w:t>
      </w:r>
      <w:r>
        <w:rPr>
          <w:spacing w:val="-48"/>
        </w:rPr>
        <w:t xml:space="preserve"> </w:t>
      </w:r>
      <w:r>
        <w:t>“</w:t>
      </w:r>
      <w:r>
        <w:rPr>
          <w:spacing w:val="-51"/>
        </w:rPr>
        <w:t xml:space="preserve"> </w:t>
      </w:r>
      <w:r>
        <w:t>信</w:t>
      </w:r>
      <w:r>
        <w:rPr>
          <w:spacing w:val="-51"/>
        </w:rPr>
        <w:t xml:space="preserve"> </w:t>
      </w:r>
      <w:r>
        <w:t>用</w:t>
      </w:r>
      <w:r>
        <w:rPr>
          <w:spacing w:val="-48"/>
        </w:rPr>
        <w:t xml:space="preserve"> </w:t>
      </w:r>
      <w:r>
        <w:t>中</w:t>
      </w:r>
      <w:r>
        <w:rPr>
          <w:spacing w:val="-51"/>
        </w:rPr>
        <w:t xml:space="preserve"> </w:t>
      </w:r>
      <w:r>
        <w:t>国</w:t>
      </w:r>
      <w:r>
        <w:rPr>
          <w:spacing w:val="-51"/>
        </w:rPr>
        <w:t xml:space="preserve"> </w:t>
      </w:r>
      <w:r>
        <w:t>”</w:t>
      </w:r>
      <w:r>
        <w:rPr>
          <w:spacing w:val="-48"/>
        </w:rPr>
        <w:t xml:space="preserve"> </w:t>
      </w:r>
      <w:r>
        <w:t>网</w:t>
      </w:r>
      <w:r>
        <w:rPr>
          <w:spacing w:val="-51"/>
        </w:rPr>
        <w:t xml:space="preserve"> </w:t>
      </w:r>
      <w:r>
        <w:t>站</w:t>
      </w:r>
      <w:r>
        <w:rPr>
          <w:spacing w:val="-48"/>
        </w:rPr>
        <w:t xml:space="preserve"> </w:t>
      </w:r>
      <w:r>
        <w:t>列</w:t>
      </w:r>
      <w:r>
        <w:rPr>
          <w:spacing w:val="-51"/>
        </w:rPr>
        <w:t xml:space="preserve"> </w:t>
      </w:r>
      <w:r>
        <w:t>入</w:t>
      </w:r>
    </w:p>
    <w:p>
      <w:pPr>
        <w:spacing w:before="7" w:line="240" w:lineRule="auto"/>
        <w:rPr>
          <w:rFonts w:ascii="仿宋" w:hAnsi="仿宋" w:eastAsia="仿宋" w:cs="仿宋"/>
          <w:sz w:val="23"/>
          <w:szCs w:val="23"/>
        </w:rPr>
      </w:pPr>
    </w:p>
    <w:p>
      <w:pPr>
        <w:pStyle w:val="7"/>
        <w:spacing w:before="0" w:line="475" w:lineRule="auto"/>
        <w:ind w:left="103" w:right="109"/>
        <w:jc w:val="both"/>
      </w:pPr>
      <w:r>
        <w:t>（</w:t>
      </w:r>
      <w:r>
        <w:fldChar w:fldCharType="begin"/>
      </w:r>
      <w:r>
        <w:instrText xml:space="preserve"> HYPERLINK "http://www.creditchina.gov.cn/" \h </w:instrText>
      </w:r>
      <w:r>
        <w:fldChar w:fldCharType="separate"/>
      </w:r>
      <w:r>
        <w:t>www.creditchina.gov.cn</w:t>
      </w:r>
      <w:r>
        <w:fldChar w:fldCharType="end"/>
      </w:r>
      <w:r>
        <w:t>）失信被执行人和重大税收违法案件当事人名单。不得为中国</w:t>
      </w:r>
      <w:r>
        <w:rPr>
          <w:spacing w:val="-75"/>
        </w:rPr>
        <w:t xml:space="preserve"> </w:t>
      </w:r>
      <w:r>
        <w:rPr>
          <w:spacing w:val="-2"/>
        </w:rPr>
        <w:t>政府采购网（</w:t>
      </w:r>
      <w:r>
        <w:fldChar w:fldCharType="begin"/>
      </w:r>
      <w:r>
        <w:instrText xml:space="preserve"> HYPERLINK "http://www.ccgp.gov.cn/" \h </w:instrText>
      </w:r>
      <w:r>
        <w:fldChar w:fldCharType="separate"/>
      </w:r>
      <w:r>
        <w:rPr>
          <w:spacing w:val="-2"/>
        </w:rPr>
        <w:t>www.ccgp.gov.cn</w:t>
      </w:r>
      <w:r>
        <w:rPr>
          <w:spacing w:val="-2"/>
        </w:rPr>
        <w:fldChar w:fldCharType="end"/>
      </w:r>
      <w:r>
        <w:rPr>
          <w:spacing w:val="-2"/>
        </w:rPr>
        <w:t>）政府采购严重违法失信行为记录名单中被财政部门禁止参</w:t>
      </w:r>
      <w:r>
        <w:rPr>
          <w:spacing w:val="-92"/>
        </w:rPr>
        <w:t xml:space="preserve"> </w:t>
      </w:r>
      <w:r>
        <w:t>加政府采购活动的供应商（处罚决定规定的时间和地域范围内），信用信息截止时点为开</w:t>
      </w:r>
      <w:r>
        <w:rPr>
          <w:spacing w:val="-75"/>
        </w:rPr>
        <w:t xml:space="preserve"> </w:t>
      </w:r>
      <w:r>
        <w:t>标当日</w:t>
      </w:r>
    </w:p>
    <w:p>
      <w:pPr>
        <w:pStyle w:val="4"/>
        <w:spacing w:before="0" w:line="240" w:lineRule="auto"/>
        <w:ind w:left="0" w:right="0"/>
        <w:jc w:val="left"/>
        <w:rPr>
          <w:w w:val="100"/>
        </w:rPr>
      </w:pPr>
      <w:r>
        <w:t>示例：</w:t>
      </w:r>
      <w:r>
        <w:rPr>
          <w:w w:val="100"/>
        </w:rPr>
        <w:t xml:space="preserve">                  </w:t>
      </w:r>
    </w:p>
    <w:p>
      <w:pPr>
        <w:pStyle w:val="4"/>
        <w:spacing w:before="0" w:line="240" w:lineRule="auto"/>
        <w:ind w:left="0" w:right="0"/>
        <w:jc w:val="left"/>
      </w:pPr>
      <w:r>
        <w:t>1.</w:t>
      </w:r>
      <w:r>
        <w:rPr>
          <w:spacing w:val="-116"/>
        </w:rPr>
        <w:t xml:space="preserve"> </w:t>
      </w:r>
      <w:r>
        <w:t>信用中国失信被执行人截图</w:t>
      </w:r>
    </w:p>
    <w:p>
      <w:pPr>
        <w:pStyle w:val="4"/>
        <w:spacing w:before="0" w:line="240" w:lineRule="auto"/>
        <w:ind w:left="0" w:leftChars="0" w:right="0" w:firstLine="0" w:firstLineChars="0"/>
        <w:jc w:val="both"/>
      </w:pPr>
    </w:p>
    <w:p>
      <w:pPr>
        <w:pStyle w:val="4"/>
        <w:spacing w:before="0" w:line="240" w:lineRule="auto"/>
        <w:ind w:left="0" w:leftChars="0" w:right="0" w:firstLine="0" w:firstLineChars="0"/>
        <w:jc w:val="both"/>
      </w:pPr>
    </w:p>
    <w:p>
      <w:pPr>
        <w:pStyle w:val="4"/>
        <w:spacing w:before="0" w:line="240" w:lineRule="auto"/>
        <w:ind w:left="0" w:leftChars="0" w:right="0" w:firstLine="0" w:firstLineChars="0"/>
        <w:jc w:val="both"/>
      </w:pPr>
    </w:p>
    <w:p>
      <w:pPr>
        <w:pStyle w:val="4"/>
        <w:spacing w:before="0" w:line="240" w:lineRule="auto"/>
        <w:ind w:left="0" w:leftChars="0" w:right="0" w:firstLine="0" w:firstLineChars="0"/>
        <w:jc w:val="both"/>
      </w:pPr>
    </w:p>
    <w:p>
      <w:pPr>
        <w:pStyle w:val="4"/>
        <w:spacing w:before="0" w:line="240" w:lineRule="auto"/>
        <w:ind w:left="0" w:leftChars="0" w:right="0" w:firstLine="0" w:firstLineChars="0"/>
        <w:jc w:val="both"/>
      </w:pPr>
    </w:p>
    <w:p>
      <w:pPr>
        <w:pStyle w:val="4"/>
        <w:spacing w:before="0" w:line="240" w:lineRule="auto"/>
        <w:ind w:left="0" w:leftChars="0" w:right="0" w:firstLine="0" w:firstLineChars="0"/>
        <w:jc w:val="both"/>
      </w:pPr>
    </w:p>
    <w:p>
      <w:pPr>
        <w:pStyle w:val="4"/>
        <w:spacing w:before="0" w:line="240" w:lineRule="auto"/>
        <w:ind w:left="0" w:leftChars="0" w:right="0" w:firstLine="0" w:firstLineChars="0"/>
        <w:jc w:val="both"/>
      </w:pPr>
    </w:p>
    <w:p>
      <w:pPr>
        <w:pStyle w:val="4"/>
        <w:spacing w:before="0" w:line="240" w:lineRule="auto"/>
        <w:ind w:left="0" w:leftChars="0" w:right="0" w:firstLine="0" w:firstLineChars="0"/>
        <w:jc w:val="both"/>
      </w:pPr>
    </w:p>
    <w:p>
      <w:pPr>
        <w:pStyle w:val="4"/>
        <w:spacing w:before="0" w:line="240" w:lineRule="auto"/>
        <w:ind w:left="0" w:leftChars="0" w:right="0" w:firstLine="0" w:firstLineChars="0"/>
        <w:jc w:val="both"/>
      </w:pPr>
    </w:p>
    <w:p>
      <w:pPr>
        <w:pStyle w:val="4"/>
        <w:spacing w:before="0" w:line="240" w:lineRule="auto"/>
        <w:ind w:left="0" w:leftChars="0" w:right="0" w:firstLine="0" w:firstLineChars="0"/>
        <w:jc w:val="both"/>
      </w:pPr>
    </w:p>
    <w:p>
      <w:pPr>
        <w:pStyle w:val="4"/>
        <w:spacing w:before="0" w:line="240" w:lineRule="auto"/>
        <w:ind w:left="0" w:leftChars="0" w:right="0" w:firstLine="0" w:firstLineChars="0"/>
        <w:jc w:val="both"/>
      </w:pPr>
      <w:r>
        <w:t>2.信用中国重大税收违法案件当事人名单</w:t>
      </w:r>
    </w:p>
    <w:p>
      <w:pPr>
        <w:spacing w:before="2" w:line="240" w:lineRule="auto"/>
        <w:rPr>
          <w:rFonts w:ascii="仿宋" w:hAnsi="仿宋" w:eastAsia="仿宋" w:cs="仿宋"/>
          <w:sz w:val="3"/>
          <w:szCs w:val="3"/>
        </w:rPr>
      </w:pPr>
    </w:p>
    <w:p>
      <w:pPr>
        <w:pStyle w:val="4"/>
        <w:spacing w:before="0" w:line="356" w:lineRule="exact"/>
        <w:ind w:left="0" w:leftChars="0" w:right="1627" w:firstLine="0" w:firstLineChars="0"/>
        <w:jc w:val="left"/>
      </w:pPr>
    </w:p>
    <w:p>
      <w:pPr>
        <w:pStyle w:val="4"/>
        <w:spacing w:before="0" w:line="356" w:lineRule="exact"/>
        <w:ind w:left="0" w:leftChars="0" w:right="1627" w:firstLine="0" w:firstLineChars="0"/>
        <w:jc w:val="left"/>
      </w:pPr>
    </w:p>
    <w:p>
      <w:pPr>
        <w:pStyle w:val="4"/>
        <w:spacing w:before="0" w:line="356" w:lineRule="exact"/>
        <w:ind w:left="0" w:leftChars="0" w:right="1627" w:firstLine="0" w:firstLineChars="0"/>
        <w:jc w:val="left"/>
      </w:pPr>
    </w:p>
    <w:p>
      <w:pPr>
        <w:pStyle w:val="4"/>
        <w:spacing w:before="0" w:line="356" w:lineRule="exact"/>
        <w:ind w:left="0" w:leftChars="0" w:right="1627" w:firstLine="0" w:firstLineChars="0"/>
        <w:jc w:val="left"/>
      </w:pPr>
    </w:p>
    <w:p>
      <w:pPr>
        <w:pStyle w:val="4"/>
        <w:spacing w:before="0" w:line="356" w:lineRule="exact"/>
        <w:ind w:left="0" w:leftChars="0" w:right="1627" w:firstLine="0" w:firstLineChars="0"/>
        <w:jc w:val="left"/>
      </w:pPr>
      <w:r>
        <w:t>3.中国政府采购网站的政府采购严重违法失信行为名单</w:t>
      </w:r>
    </w:p>
    <w:p>
      <w:pPr>
        <w:spacing w:before="0" w:line="240" w:lineRule="auto"/>
        <w:rPr>
          <w:rFonts w:ascii="仿宋" w:hAnsi="仿宋" w:eastAsia="仿宋" w:cs="仿宋"/>
          <w:sz w:val="20"/>
          <w:szCs w:val="20"/>
        </w:rPr>
      </w:pPr>
    </w:p>
    <w:p>
      <w:pPr>
        <w:spacing w:before="4" w:line="240" w:lineRule="auto"/>
        <w:rPr>
          <w:rFonts w:ascii="仿宋" w:hAnsi="仿宋" w:eastAsia="仿宋" w:cs="仿宋"/>
          <w:sz w:val="12"/>
          <w:szCs w:val="12"/>
        </w:rPr>
      </w:pPr>
    </w:p>
    <w:p>
      <w:pPr>
        <w:spacing w:after="0" w:line="4665" w:lineRule="exact"/>
        <w:rPr>
          <w:rFonts w:ascii="仿宋" w:hAnsi="仿宋" w:eastAsia="仿宋" w:cs="仿宋"/>
          <w:sz w:val="20"/>
          <w:szCs w:val="20"/>
        </w:rPr>
        <w:sectPr>
          <w:footerReference r:id="rId15" w:type="default"/>
          <w:pgSz w:w="11910" w:h="16840"/>
          <w:pgMar w:top="1219" w:right="1281" w:bottom="663" w:left="1281" w:header="964" w:footer="720" w:gutter="0"/>
          <w:pgBorders>
            <w:top w:val="none" w:sz="0" w:space="0"/>
            <w:left w:val="none" w:sz="0" w:space="0"/>
            <w:bottom w:val="none" w:sz="0" w:space="0"/>
            <w:right w:val="none" w:sz="0" w:space="0"/>
          </w:pgBorders>
          <w:pgNumType w:start="69"/>
          <w:cols w:space="0" w:num="1"/>
          <w:rtlGutter w:val="0"/>
          <w:docGrid w:linePitch="0" w:charSpace="0"/>
        </w:sectPr>
      </w:pPr>
    </w:p>
    <w:p>
      <w:pPr>
        <w:pStyle w:val="4"/>
        <w:spacing w:before="0" w:line="240" w:lineRule="atLeast"/>
        <w:jc w:val="center"/>
        <w:rPr>
          <w:rFonts w:hint="eastAsia" w:ascii="仿宋_GB2312" w:hAnsi="宋体" w:eastAsia="仿宋_GB2312"/>
          <w:color w:val="auto"/>
          <w:sz w:val="28"/>
          <w:szCs w:val="21"/>
          <w:highlight w:val="none"/>
          <w:lang w:val="en-US" w:eastAsia="zh-CN"/>
        </w:rPr>
      </w:pPr>
    </w:p>
    <w:p>
      <w:pPr>
        <w:spacing w:before="0" w:line="355" w:lineRule="exact"/>
        <w:ind w:left="122" w:right="0" w:firstLine="0"/>
        <w:jc w:val="left"/>
        <w:rPr>
          <w:rFonts w:ascii="仿宋" w:hAnsi="仿宋" w:eastAsia="仿宋" w:cs="仿宋"/>
          <w:sz w:val="28"/>
          <w:szCs w:val="28"/>
        </w:rPr>
      </w:pPr>
      <w:r>
        <w:rPr>
          <w:rFonts w:ascii="仿宋" w:hAnsi="仿宋" w:eastAsia="仿宋" w:cs="仿宋"/>
          <w:b/>
          <w:bCs/>
          <w:sz w:val="28"/>
          <w:szCs w:val="28"/>
        </w:rPr>
        <w:t>附表十</w:t>
      </w:r>
    </w:p>
    <w:p>
      <w:pPr>
        <w:spacing w:before="7" w:line="240" w:lineRule="auto"/>
        <w:rPr>
          <w:rFonts w:ascii="仿宋" w:hAnsi="仿宋" w:eastAsia="仿宋" w:cs="仿宋"/>
          <w:b/>
          <w:bCs/>
          <w:sz w:val="21"/>
          <w:szCs w:val="21"/>
        </w:rPr>
      </w:pPr>
    </w:p>
    <w:p>
      <w:pPr>
        <w:spacing w:before="14"/>
        <w:ind w:left="816" w:right="578" w:firstLine="0"/>
        <w:jc w:val="center"/>
        <w:rPr>
          <w:rFonts w:ascii="仿宋" w:hAnsi="仿宋" w:eastAsia="仿宋" w:cs="仿宋"/>
          <w:sz w:val="28"/>
          <w:szCs w:val="28"/>
        </w:rPr>
      </w:pPr>
      <w:r>
        <w:rPr>
          <w:rFonts w:ascii="仿宋" w:hAnsi="仿宋" w:eastAsia="仿宋" w:cs="仿宋"/>
          <w:b/>
          <w:bCs/>
          <w:sz w:val="28"/>
          <w:szCs w:val="28"/>
        </w:rPr>
        <w:t>中小企业声明函</w:t>
      </w:r>
    </w:p>
    <w:p>
      <w:pPr>
        <w:spacing w:before="5" w:line="240" w:lineRule="auto"/>
        <w:rPr>
          <w:rFonts w:ascii="仿宋" w:hAnsi="仿宋" w:eastAsia="仿宋" w:cs="仿宋"/>
          <w:b/>
          <w:bCs/>
          <w:sz w:val="19"/>
          <w:szCs w:val="19"/>
        </w:rPr>
      </w:pPr>
    </w:p>
    <w:p>
      <w:pPr>
        <w:pStyle w:val="7"/>
        <w:spacing w:before="0" w:line="240" w:lineRule="auto"/>
        <w:ind w:left="1082" w:right="0"/>
        <w:jc w:val="left"/>
      </w:pPr>
      <w:r>
        <w:rPr>
          <w:spacing w:val="-4"/>
        </w:rPr>
        <w:t>本公司郑重声明，根据《政府采购促进中小企业发展管理办法》（财库</w:t>
      </w:r>
    </w:p>
    <w:p>
      <w:pPr>
        <w:pStyle w:val="7"/>
        <w:spacing w:before="154" w:line="357" w:lineRule="auto"/>
        <w:ind w:left="122" w:right="0"/>
        <w:jc w:val="left"/>
      </w:pPr>
      <w:r>
        <w:rPr>
          <w:spacing w:val="-3"/>
        </w:rPr>
        <w:t>〔2020〕46号）的规定，本公司为（请填写：中型、小型、微型）企业。即，本</w:t>
      </w:r>
      <w:r>
        <w:rPr>
          <w:spacing w:val="-108"/>
        </w:rPr>
        <w:t xml:space="preserve"> </w:t>
      </w:r>
      <w:r>
        <w:t>公司同时满足以下条件：</w:t>
      </w:r>
    </w:p>
    <w:p>
      <w:pPr>
        <w:pStyle w:val="7"/>
        <w:spacing w:before="74" w:line="357" w:lineRule="auto"/>
        <w:ind w:left="122" w:right="242" w:firstLine="600"/>
        <w:jc w:val="both"/>
      </w:pPr>
      <w:r>
        <w:t>1.根据《工业和信息化部、国家统计局、国家发展和改革委员会、财政部 关于印发中小企业划型标准规定的通知》（工信部联企业[2011]300号）规定的</w:t>
      </w:r>
      <w:r>
        <w:rPr>
          <w:spacing w:val="-105"/>
        </w:rPr>
        <w:t xml:space="preserve"> </w:t>
      </w:r>
      <w:r>
        <w:t>划分标准，本公司为（请填写：中型、小型、微型）企业。</w:t>
      </w:r>
    </w:p>
    <w:p>
      <w:pPr>
        <w:pStyle w:val="7"/>
        <w:spacing w:before="77" w:line="357" w:lineRule="auto"/>
        <w:ind w:left="122" w:right="0" w:firstLine="600"/>
        <w:jc w:val="left"/>
      </w:pPr>
      <w:r>
        <w:t xml:space="preserve">2.本公司参加单位的项目采购活动提供本企业制造的货物，由本企业承担 </w:t>
      </w:r>
      <w:r>
        <w:rPr>
          <w:spacing w:val="-7"/>
        </w:rPr>
        <w:t>工程、提供服务，或者提供其他（请填写：中型、小型、微型）企业制造的货物。</w:t>
      </w:r>
      <w:r>
        <w:rPr>
          <w:spacing w:val="-90"/>
        </w:rPr>
        <w:t xml:space="preserve"> </w:t>
      </w:r>
      <w:r>
        <w:t>本条所称货物不包括使用大型企业注册商标的货物。</w:t>
      </w:r>
    </w:p>
    <w:p>
      <w:pPr>
        <w:pStyle w:val="7"/>
        <w:spacing w:before="77" w:line="240" w:lineRule="auto"/>
        <w:ind w:left="1322" w:right="0" w:hanging="600"/>
        <w:jc w:val="left"/>
      </w:pPr>
      <w:r>
        <w:t>本公司对上述声明的真实性负责。如有虚假，将依法承担相应责任。</w:t>
      </w:r>
    </w:p>
    <w:p>
      <w:pPr>
        <w:spacing w:before="0" w:line="240" w:lineRule="auto"/>
        <w:rPr>
          <w:rFonts w:ascii="仿宋" w:hAnsi="仿宋" w:eastAsia="仿宋" w:cs="仿宋"/>
          <w:sz w:val="24"/>
          <w:szCs w:val="24"/>
        </w:rPr>
      </w:pPr>
    </w:p>
    <w:p>
      <w:pPr>
        <w:spacing w:before="8" w:line="240" w:lineRule="auto"/>
        <w:rPr>
          <w:rFonts w:ascii="仿宋" w:hAnsi="仿宋" w:eastAsia="仿宋" w:cs="仿宋"/>
          <w:sz w:val="29"/>
          <w:szCs w:val="29"/>
        </w:rPr>
      </w:pPr>
    </w:p>
    <w:p>
      <w:pPr>
        <w:pStyle w:val="7"/>
        <w:tabs>
          <w:tab w:val="left" w:pos="3002"/>
          <w:tab w:val="left" w:pos="3722"/>
          <w:tab w:val="left" w:pos="4442"/>
        </w:tabs>
        <w:spacing w:before="0" w:line="388" w:lineRule="auto"/>
        <w:ind w:left="1322" w:right="3741"/>
        <w:jc w:val="left"/>
      </w:pPr>
      <w:r>
        <w:t>投标人名称（盖单位章）： 法定代表人或其委托代理人签字： 日期：</w:t>
      </w:r>
      <w:r>
        <w:tab/>
      </w:r>
      <w:r>
        <w:t>年</w:t>
      </w:r>
      <w:r>
        <w:tab/>
      </w:r>
      <w:r>
        <w:t>月</w:t>
      </w:r>
      <w:r>
        <w:tab/>
      </w:r>
      <w:r>
        <w:t>日</w:t>
      </w:r>
    </w:p>
    <w:p>
      <w:pPr>
        <w:spacing w:before="0" w:line="240" w:lineRule="auto"/>
        <w:rPr>
          <w:rFonts w:ascii="仿宋" w:hAnsi="仿宋" w:eastAsia="仿宋" w:cs="仿宋"/>
          <w:sz w:val="24"/>
          <w:szCs w:val="24"/>
        </w:rPr>
      </w:pPr>
    </w:p>
    <w:p>
      <w:pPr>
        <w:spacing w:before="4" w:line="240" w:lineRule="auto"/>
        <w:rPr>
          <w:rFonts w:ascii="仿宋" w:hAnsi="仿宋" w:eastAsia="仿宋" w:cs="仿宋"/>
          <w:sz w:val="30"/>
          <w:szCs w:val="30"/>
        </w:rPr>
      </w:pPr>
    </w:p>
    <w:p>
      <w:pPr>
        <w:pStyle w:val="7"/>
        <w:spacing w:before="0" w:line="357" w:lineRule="auto"/>
        <w:ind w:left="122" w:right="240" w:firstLine="480"/>
        <w:jc w:val="both"/>
      </w:pPr>
      <w:r>
        <w:rPr>
          <w:rFonts w:ascii="仿宋" w:hAnsi="仿宋" w:eastAsia="仿宋" w:cs="仿宋"/>
          <w:b/>
          <w:bCs/>
        </w:rPr>
        <w:t>说明：</w:t>
      </w:r>
      <w:r>
        <w:t xml:space="preserve">1、填写前请认真阅读《工业和信息化部、国家统计局、国家发展和 </w:t>
      </w:r>
      <w:r>
        <w:rPr>
          <w:spacing w:val="3"/>
        </w:rPr>
        <w:t>改革委员会、财政部关于印发中小企业划型标准规定的通知》（工信部联企业</w:t>
      </w:r>
      <w:r>
        <w:rPr>
          <w:spacing w:val="-107"/>
        </w:rPr>
        <w:t xml:space="preserve"> </w:t>
      </w:r>
      <w:r>
        <w:t>[2011]</w:t>
      </w:r>
      <w:r>
        <w:rPr>
          <w:spacing w:val="9"/>
        </w:rPr>
        <w:t xml:space="preserve"> </w:t>
      </w:r>
      <w:r>
        <w:rPr>
          <w:spacing w:val="3"/>
        </w:rPr>
        <w:t>300号）和《政府采购促进中小企业发展管理办法》（财库〔2020〕46</w:t>
      </w:r>
      <w:r>
        <w:t xml:space="preserve"> 号）相关规定。</w:t>
      </w:r>
    </w:p>
    <w:p>
      <w:pPr>
        <w:pStyle w:val="7"/>
        <w:spacing w:before="74" w:line="357" w:lineRule="auto"/>
        <w:ind w:left="122" w:right="0" w:firstLine="1080"/>
        <w:jc w:val="left"/>
      </w:pPr>
      <w:r>
        <w:rPr>
          <w:spacing w:val="-4"/>
        </w:rPr>
        <w:t>2、中小企业部分提供其他中小企业制造货物的应另附说明，并与后面</w:t>
      </w:r>
      <w:r>
        <w:t xml:space="preserve"> 的报价一栏表保持一致。</w:t>
      </w:r>
    </w:p>
    <w:p>
      <w:pPr>
        <w:pStyle w:val="7"/>
        <w:spacing w:before="77" w:line="240" w:lineRule="auto"/>
        <w:ind w:left="1202" w:right="0"/>
        <w:jc w:val="left"/>
      </w:pPr>
      <w:r>
        <w:t>3、未按上述要求提供、填写的，评标时不予以考虑。</w:t>
      </w:r>
    </w:p>
    <w:p>
      <w:pPr>
        <w:spacing w:after="0" w:line="240" w:lineRule="auto"/>
        <w:jc w:val="left"/>
        <w:sectPr>
          <w:footerReference r:id="rId16" w:type="default"/>
          <w:pgSz w:w="11910" w:h="16840"/>
          <w:pgMar w:top="1219" w:right="1281" w:bottom="663" w:left="1281" w:header="964" w:footer="720" w:gutter="0"/>
          <w:pgBorders>
            <w:top w:val="none" w:sz="0" w:space="0"/>
            <w:left w:val="none" w:sz="0" w:space="0"/>
            <w:bottom w:val="none" w:sz="0" w:space="0"/>
            <w:right w:val="none" w:sz="0" w:space="0"/>
          </w:pgBorders>
          <w:pgNumType w:start="71"/>
          <w:cols w:space="0" w:num="1"/>
          <w:rtlGutter w:val="0"/>
          <w:docGrid w:linePitch="0" w:charSpace="0"/>
        </w:sectPr>
      </w:pPr>
    </w:p>
    <w:p>
      <w:pPr>
        <w:spacing w:before="0" w:line="355" w:lineRule="exact"/>
        <w:ind w:left="122" w:right="117" w:firstLine="0"/>
        <w:jc w:val="left"/>
        <w:rPr>
          <w:rFonts w:ascii="仿宋" w:hAnsi="仿宋" w:eastAsia="仿宋" w:cs="仿宋"/>
          <w:sz w:val="28"/>
          <w:szCs w:val="28"/>
        </w:rPr>
      </w:pPr>
      <w:r>
        <w:rPr>
          <w:rFonts w:ascii="仿宋" w:hAnsi="仿宋" w:eastAsia="仿宋" w:cs="仿宋"/>
          <w:b/>
          <w:bCs/>
          <w:sz w:val="28"/>
          <w:szCs w:val="28"/>
        </w:rPr>
        <w:t>附表十一</w:t>
      </w:r>
    </w:p>
    <w:p>
      <w:pPr>
        <w:spacing w:before="0" w:line="240" w:lineRule="auto"/>
        <w:rPr>
          <w:rFonts w:ascii="仿宋" w:hAnsi="仿宋" w:eastAsia="仿宋" w:cs="仿宋"/>
          <w:b/>
          <w:bCs/>
          <w:sz w:val="20"/>
          <w:szCs w:val="20"/>
        </w:rPr>
      </w:pPr>
    </w:p>
    <w:p>
      <w:pPr>
        <w:spacing w:before="0" w:line="240" w:lineRule="auto"/>
        <w:rPr>
          <w:rFonts w:ascii="仿宋" w:hAnsi="仿宋" w:eastAsia="仿宋" w:cs="仿宋"/>
          <w:b/>
          <w:bCs/>
          <w:sz w:val="20"/>
          <w:szCs w:val="20"/>
        </w:rPr>
      </w:pPr>
    </w:p>
    <w:p>
      <w:pPr>
        <w:spacing w:before="0" w:line="240" w:lineRule="auto"/>
        <w:rPr>
          <w:rFonts w:ascii="仿宋" w:hAnsi="仿宋" w:eastAsia="仿宋" w:cs="仿宋"/>
          <w:b/>
          <w:bCs/>
          <w:sz w:val="20"/>
          <w:szCs w:val="20"/>
        </w:rPr>
      </w:pPr>
    </w:p>
    <w:p>
      <w:pPr>
        <w:spacing w:before="175"/>
        <w:ind w:left="1500" w:right="117" w:firstLine="0"/>
        <w:jc w:val="left"/>
        <w:rPr>
          <w:rFonts w:ascii="仿宋" w:hAnsi="仿宋" w:eastAsia="仿宋" w:cs="仿宋"/>
          <w:sz w:val="28"/>
          <w:szCs w:val="28"/>
        </w:rPr>
      </w:pPr>
      <w:r>
        <w:rPr>
          <w:rFonts w:ascii="仿宋" w:hAnsi="仿宋" w:eastAsia="仿宋" w:cs="仿宋"/>
          <w:b/>
          <w:bCs/>
          <w:sz w:val="28"/>
          <w:szCs w:val="28"/>
        </w:rPr>
        <w:t>残疾人福利性单位声明函（符合本声明函填写）</w:t>
      </w:r>
    </w:p>
    <w:p>
      <w:pPr>
        <w:pStyle w:val="7"/>
        <w:spacing w:before="251" w:line="357" w:lineRule="auto"/>
        <w:ind w:left="122" w:right="121" w:firstLine="480"/>
        <w:jc w:val="both"/>
      </w:pPr>
      <w:r>
        <w:rPr>
          <w:spacing w:val="-8"/>
        </w:rPr>
        <w:t xml:space="preserve">本单位郑重声明，根据《财政部 </w:t>
      </w:r>
      <w:r>
        <w:t>民政部</w:t>
      </w:r>
      <w:r>
        <w:rPr>
          <w:spacing w:val="20"/>
        </w:rPr>
        <w:t xml:space="preserve"> </w:t>
      </w:r>
      <w:r>
        <w:t xml:space="preserve">中国残疾人联合会关于促进残疾人 </w:t>
      </w:r>
      <w:r>
        <w:rPr>
          <w:spacing w:val="-3"/>
        </w:rPr>
        <w:t>就业政府采购政策的通知》（财库〔2017〕141</w:t>
      </w:r>
      <w:r>
        <w:rPr>
          <w:spacing w:val="12"/>
        </w:rPr>
        <w:t xml:space="preserve"> </w:t>
      </w:r>
      <w:r>
        <w:rPr>
          <w:spacing w:val="-3"/>
        </w:rPr>
        <w:t>号）的规定，本单位为符合条件</w:t>
      </w:r>
      <w:r>
        <w:t xml:space="preserve"> 的残疾人福利性单位，且本单位参加 单位的</w:t>
      </w:r>
      <w:r>
        <w:rPr>
          <w:spacing w:val="5"/>
        </w:rPr>
        <w:t xml:space="preserve"> </w:t>
      </w:r>
      <w:r>
        <w:rPr>
          <w:spacing w:val="10"/>
        </w:rPr>
        <w:t>项目采购活动提供本单位制造</w:t>
      </w:r>
      <w:r>
        <w:t xml:space="preserve"> 的货物（由本单位承担工程/提供服务），或者提供其他残疾人福利性单位制造</w:t>
      </w:r>
      <w:r>
        <w:rPr>
          <w:spacing w:val="-105"/>
        </w:rPr>
        <w:t xml:space="preserve"> </w:t>
      </w:r>
      <w:r>
        <w:t>的货物（不包括使用非残疾人福利性单位注册商标的货物）。</w:t>
      </w:r>
      <w:r>
        <w:rPr>
          <w:spacing w:val="14"/>
        </w:rPr>
        <w:t xml:space="preserve"> </w:t>
      </w:r>
      <w:r>
        <w:t>本单位对上述声 明的真实性负责，如有虚假，将依法承担相应责任。</w:t>
      </w:r>
    </w:p>
    <w:p>
      <w:pPr>
        <w:spacing w:before="0" w:line="240" w:lineRule="auto"/>
        <w:rPr>
          <w:rFonts w:ascii="仿宋" w:hAnsi="仿宋" w:eastAsia="仿宋" w:cs="仿宋"/>
          <w:sz w:val="24"/>
          <w:szCs w:val="24"/>
        </w:rPr>
      </w:pPr>
    </w:p>
    <w:p>
      <w:pPr>
        <w:spacing w:before="0" w:line="240" w:lineRule="auto"/>
        <w:rPr>
          <w:rFonts w:ascii="仿宋" w:hAnsi="仿宋" w:eastAsia="仿宋" w:cs="仿宋"/>
          <w:sz w:val="24"/>
          <w:szCs w:val="24"/>
        </w:rPr>
      </w:pPr>
    </w:p>
    <w:p>
      <w:pPr>
        <w:spacing w:before="0" w:line="240" w:lineRule="auto"/>
        <w:rPr>
          <w:rFonts w:ascii="仿宋" w:hAnsi="仿宋" w:eastAsia="仿宋" w:cs="仿宋"/>
          <w:sz w:val="24"/>
          <w:szCs w:val="24"/>
        </w:rPr>
      </w:pPr>
    </w:p>
    <w:p>
      <w:pPr>
        <w:spacing w:before="0" w:line="240" w:lineRule="auto"/>
        <w:rPr>
          <w:rFonts w:ascii="仿宋" w:hAnsi="仿宋" w:eastAsia="仿宋" w:cs="仿宋"/>
          <w:sz w:val="24"/>
          <w:szCs w:val="24"/>
        </w:rPr>
      </w:pPr>
    </w:p>
    <w:p>
      <w:pPr>
        <w:spacing w:before="5" w:line="240" w:lineRule="auto"/>
        <w:rPr>
          <w:rFonts w:ascii="仿宋" w:hAnsi="仿宋" w:eastAsia="仿宋" w:cs="仿宋"/>
          <w:sz w:val="26"/>
          <w:szCs w:val="26"/>
        </w:rPr>
      </w:pPr>
    </w:p>
    <w:p>
      <w:pPr>
        <w:pStyle w:val="7"/>
        <w:tabs>
          <w:tab w:val="left" w:pos="7463"/>
        </w:tabs>
        <w:spacing w:before="0" w:line="388" w:lineRule="auto"/>
        <w:ind w:left="4164" w:right="121" w:firstLine="1680"/>
        <w:jc w:val="left"/>
      </w:pPr>
      <w:r>
        <w:t>投标单位：</w:t>
      </w:r>
      <w:r>
        <w:rPr>
          <w:rFonts w:ascii="Times New Roman" w:hAnsi="Times New Roman" w:eastAsia="Times New Roman" w:cs="Times New Roman"/>
          <w:u w:val="single" w:color="000000"/>
        </w:rPr>
        <w:tab/>
      </w:r>
      <w:r>
        <w:t>（盖章） 法定代表人或被授权人：</w:t>
      </w:r>
      <w:r>
        <w:rPr>
          <w:rFonts w:ascii="Times New Roman" w:hAnsi="Times New Roman" w:eastAsia="Times New Roman" w:cs="Times New Roman"/>
          <w:u w:val="single" w:color="000000"/>
        </w:rPr>
        <w:tab/>
      </w:r>
      <w:r>
        <w:t>（签字）</w:t>
      </w:r>
    </w:p>
    <w:p>
      <w:pPr>
        <w:pStyle w:val="7"/>
        <w:tabs>
          <w:tab w:val="left" w:pos="7343"/>
        </w:tabs>
        <w:spacing w:before="43" w:line="240" w:lineRule="auto"/>
        <w:ind w:left="602" w:right="0" w:firstLine="5541"/>
        <w:jc w:val="left"/>
      </w:pPr>
      <w:r>
        <w:t>日 期：</w:t>
      </w:r>
      <w:r>
        <w:rPr>
          <w:rFonts w:ascii="Times New Roman" w:hAnsi="Times New Roman" w:eastAsia="Times New Roman" w:cs="Times New Roman"/>
          <w:u w:val="single" w:color="000000"/>
        </w:rPr>
        <w:tab/>
      </w:r>
      <w:r>
        <w:t>年  月 日</w:t>
      </w:r>
    </w:p>
    <w:p>
      <w:pPr>
        <w:spacing w:before="0" w:line="240" w:lineRule="auto"/>
        <w:rPr>
          <w:rFonts w:ascii="仿宋" w:hAnsi="仿宋" w:eastAsia="仿宋" w:cs="仿宋"/>
          <w:sz w:val="24"/>
          <w:szCs w:val="24"/>
        </w:rPr>
      </w:pPr>
    </w:p>
    <w:p>
      <w:pPr>
        <w:spacing w:before="0" w:line="240" w:lineRule="auto"/>
        <w:rPr>
          <w:rFonts w:ascii="仿宋" w:hAnsi="仿宋" w:eastAsia="仿宋" w:cs="仿宋"/>
          <w:sz w:val="24"/>
          <w:szCs w:val="24"/>
        </w:rPr>
      </w:pPr>
    </w:p>
    <w:p>
      <w:pPr>
        <w:spacing w:before="0" w:line="240" w:lineRule="auto"/>
        <w:rPr>
          <w:rFonts w:ascii="仿宋" w:hAnsi="仿宋" w:eastAsia="仿宋" w:cs="仿宋"/>
          <w:sz w:val="24"/>
          <w:szCs w:val="24"/>
        </w:rPr>
      </w:pPr>
    </w:p>
    <w:p>
      <w:pPr>
        <w:spacing w:before="0" w:line="240" w:lineRule="auto"/>
        <w:rPr>
          <w:rFonts w:ascii="仿宋" w:hAnsi="仿宋" w:eastAsia="仿宋" w:cs="仿宋"/>
          <w:sz w:val="24"/>
          <w:szCs w:val="24"/>
        </w:rPr>
      </w:pPr>
    </w:p>
    <w:p>
      <w:pPr>
        <w:spacing w:before="4" w:line="240" w:lineRule="auto"/>
        <w:rPr>
          <w:rFonts w:ascii="仿宋" w:hAnsi="仿宋" w:eastAsia="仿宋" w:cs="仿宋"/>
          <w:sz w:val="35"/>
          <w:szCs w:val="35"/>
        </w:rPr>
      </w:pPr>
    </w:p>
    <w:p>
      <w:pPr>
        <w:pStyle w:val="7"/>
        <w:spacing w:before="0" w:line="357" w:lineRule="auto"/>
        <w:ind w:left="122" w:right="121" w:firstLine="480"/>
        <w:jc w:val="both"/>
      </w:pPr>
      <w:r>
        <w:rPr>
          <w:spacing w:val="-6"/>
        </w:rPr>
        <w:t xml:space="preserve">说明：1.填写前请认真阅读《财政部 </w:t>
      </w:r>
      <w:r>
        <w:t>民政部</w:t>
      </w:r>
      <w:r>
        <w:rPr>
          <w:spacing w:val="8"/>
        </w:rPr>
        <w:t xml:space="preserve"> </w:t>
      </w:r>
      <w:r>
        <w:t>中国残疾人联合会关于促进残 疾人就业政府采购 政策的通知》（财库〔2017〕141 号）相关规定。</w:t>
      </w:r>
    </w:p>
    <w:p>
      <w:pPr>
        <w:pStyle w:val="7"/>
        <w:spacing w:before="77" w:line="240" w:lineRule="auto"/>
        <w:ind w:left="1202" w:right="117"/>
        <w:jc w:val="left"/>
      </w:pPr>
      <w:r>
        <w:t>2.残疾人福利性单位应在本声明函后提供相关证明材料。</w:t>
      </w:r>
    </w:p>
    <w:p>
      <w:pPr>
        <w:pStyle w:val="7"/>
        <w:spacing w:before="192" w:line="240" w:lineRule="auto"/>
        <w:ind w:left="602" w:right="117"/>
        <w:jc w:val="left"/>
      </w:pPr>
      <w:r>
        <w:t>3.未按上述要求提供、填写的，评审时不予以考虑。</w:t>
      </w:r>
    </w:p>
    <w:p>
      <w:pPr>
        <w:spacing w:after="0" w:line="240" w:lineRule="auto"/>
        <w:jc w:val="left"/>
        <w:sectPr>
          <w:pgSz w:w="11910" w:h="16840"/>
          <w:pgMar w:top="1219" w:right="1281" w:bottom="663" w:left="1281" w:header="964" w:footer="720" w:gutter="0"/>
          <w:pgBorders>
            <w:top w:val="none" w:sz="0" w:space="0"/>
            <w:left w:val="none" w:sz="0" w:space="0"/>
            <w:bottom w:val="none" w:sz="0" w:space="0"/>
            <w:right w:val="none" w:sz="0" w:space="0"/>
          </w:pgBorders>
          <w:cols w:space="0" w:num="1"/>
          <w:rtlGutter w:val="0"/>
          <w:docGrid w:linePitch="0" w:charSpace="0"/>
        </w:sectPr>
      </w:pPr>
    </w:p>
    <w:p>
      <w:pPr>
        <w:spacing w:before="0" w:line="355" w:lineRule="exact"/>
        <w:ind w:left="902" w:right="4664" w:firstLine="0"/>
        <w:jc w:val="left"/>
        <w:rPr>
          <w:rFonts w:ascii="仿宋" w:hAnsi="仿宋" w:eastAsia="仿宋" w:cs="仿宋"/>
          <w:sz w:val="28"/>
          <w:szCs w:val="28"/>
        </w:rPr>
      </w:pPr>
      <w:r>
        <w:rPr>
          <w:rFonts w:ascii="仿宋" w:hAnsi="仿宋" w:eastAsia="仿宋" w:cs="仿宋"/>
          <w:b/>
          <w:bCs/>
          <w:sz w:val="28"/>
          <w:szCs w:val="28"/>
        </w:rPr>
        <w:t>附表十二</w:t>
      </w:r>
    </w:p>
    <w:p>
      <w:pPr>
        <w:spacing w:before="8" w:line="240" w:lineRule="auto"/>
        <w:rPr>
          <w:rFonts w:ascii="仿宋" w:hAnsi="仿宋" w:eastAsia="仿宋" w:cs="仿宋"/>
          <w:b/>
          <w:bCs/>
          <w:sz w:val="18"/>
          <w:szCs w:val="18"/>
        </w:rPr>
      </w:pPr>
    </w:p>
    <w:p>
      <w:pPr>
        <w:spacing w:before="14"/>
        <w:ind w:right="108" w:rightChars="0" w:firstLine="3092" w:firstLineChars="1100"/>
        <w:jc w:val="both"/>
        <w:rPr>
          <w:rFonts w:ascii="仿宋" w:hAnsi="仿宋" w:eastAsia="仿宋" w:cs="仿宋"/>
          <w:sz w:val="28"/>
          <w:szCs w:val="28"/>
        </w:rPr>
      </w:pPr>
      <w:bookmarkStart w:id="18" w:name="本项目拟投入人员情况表"/>
      <w:bookmarkEnd w:id="18"/>
      <w:r>
        <w:rPr>
          <w:rFonts w:ascii="仿宋" w:hAnsi="仿宋" w:eastAsia="仿宋" w:cs="仿宋"/>
          <w:b/>
          <w:bCs/>
          <w:sz w:val="28"/>
          <w:szCs w:val="28"/>
        </w:rPr>
        <w:t>本项目拟投入人员情况表</w:t>
      </w:r>
    </w:p>
    <w:p>
      <w:pPr>
        <w:pStyle w:val="5"/>
        <w:spacing w:before="210" w:line="240" w:lineRule="auto"/>
        <w:ind w:left="3486" w:right="3481"/>
        <w:jc w:val="center"/>
        <w:rPr>
          <w:b w:val="0"/>
          <w:bCs w:val="0"/>
        </w:rPr>
      </w:pPr>
      <w:r>
        <w:t>项目负责人简历表</w:t>
      </w:r>
    </w:p>
    <w:p>
      <w:pPr>
        <w:spacing w:before="9" w:line="240" w:lineRule="auto"/>
        <w:rPr>
          <w:rFonts w:ascii="仿宋" w:hAnsi="仿宋" w:eastAsia="仿宋" w:cs="仿宋"/>
          <w:b/>
          <w:bCs/>
          <w:sz w:val="8"/>
          <w:szCs w:val="8"/>
        </w:rPr>
      </w:pPr>
    </w:p>
    <w:tbl>
      <w:tblPr>
        <w:tblStyle w:val="12"/>
        <w:tblW w:w="0" w:type="auto"/>
        <w:tblInd w:w="118" w:type="dxa"/>
        <w:tblLayout w:type="fixed"/>
        <w:tblCellMar>
          <w:top w:w="0" w:type="dxa"/>
          <w:left w:w="0" w:type="dxa"/>
          <w:bottom w:w="0" w:type="dxa"/>
          <w:right w:w="0" w:type="dxa"/>
        </w:tblCellMar>
      </w:tblPr>
      <w:tblGrid>
        <w:gridCol w:w="1285"/>
        <w:gridCol w:w="2422"/>
        <w:gridCol w:w="1005"/>
        <w:gridCol w:w="1072"/>
        <w:gridCol w:w="1715"/>
        <w:gridCol w:w="2355"/>
      </w:tblGrid>
      <w:tr>
        <w:tblPrEx>
          <w:tblCellMar>
            <w:top w:w="0" w:type="dxa"/>
            <w:left w:w="0" w:type="dxa"/>
            <w:bottom w:w="0" w:type="dxa"/>
            <w:right w:w="0" w:type="dxa"/>
          </w:tblCellMar>
        </w:tblPrEx>
        <w:trPr>
          <w:trHeight w:val="482" w:hRule="exact"/>
        </w:trPr>
        <w:tc>
          <w:tcPr>
            <w:tcW w:w="1285" w:type="dxa"/>
            <w:tcBorders>
              <w:top w:val="single" w:color="000000" w:sz="6" w:space="0"/>
              <w:left w:val="single" w:color="000000" w:sz="6" w:space="0"/>
              <w:bottom w:val="single" w:color="000000" w:sz="6" w:space="0"/>
              <w:right w:val="single" w:color="000000" w:sz="6" w:space="0"/>
            </w:tcBorders>
          </w:tcPr>
          <w:p>
            <w:pPr>
              <w:pStyle w:val="29"/>
              <w:spacing w:line="277" w:lineRule="exact"/>
              <w:ind w:left="394" w:right="0"/>
              <w:jc w:val="left"/>
              <w:rPr>
                <w:rFonts w:ascii="仿宋" w:hAnsi="仿宋" w:eastAsia="仿宋" w:cs="仿宋"/>
                <w:sz w:val="24"/>
                <w:szCs w:val="24"/>
              </w:rPr>
            </w:pPr>
            <w:r>
              <w:rPr>
                <w:rFonts w:ascii="仿宋" w:hAnsi="仿宋" w:eastAsia="仿宋" w:cs="仿宋"/>
                <w:sz w:val="24"/>
                <w:szCs w:val="24"/>
              </w:rPr>
              <w:t>姓名</w:t>
            </w:r>
          </w:p>
        </w:tc>
        <w:tc>
          <w:tcPr>
            <w:tcW w:w="2422" w:type="dxa"/>
            <w:tcBorders>
              <w:top w:val="single" w:color="000000" w:sz="6" w:space="0"/>
              <w:left w:val="single" w:color="000000" w:sz="6" w:space="0"/>
              <w:bottom w:val="single" w:color="000000" w:sz="6" w:space="0"/>
              <w:right w:val="single" w:color="000000" w:sz="6" w:space="0"/>
            </w:tcBorders>
          </w:tcPr>
          <w:p/>
        </w:tc>
        <w:tc>
          <w:tcPr>
            <w:tcW w:w="1005" w:type="dxa"/>
            <w:tcBorders>
              <w:top w:val="single" w:color="000000" w:sz="6" w:space="0"/>
              <w:left w:val="single" w:color="000000" w:sz="6" w:space="0"/>
              <w:bottom w:val="single" w:color="000000" w:sz="6" w:space="0"/>
              <w:right w:val="single" w:color="000000" w:sz="6" w:space="0"/>
            </w:tcBorders>
          </w:tcPr>
          <w:p>
            <w:pPr>
              <w:pStyle w:val="29"/>
              <w:spacing w:line="277" w:lineRule="exact"/>
              <w:ind w:left="254" w:right="0"/>
              <w:jc w:val="left"/>
              <w:rPr>
                <w:rFonts w:ascii="仿宋" w:hAnsi="仿宋" w:eastAsia="仿宋" w:cs="仿宋"/>
                <w:sz w:val="24"/>
                <w:szCs w:val="24"/>
              </w:rPr>
            </w:pPr>
            <w:r>
              <w:rPr>
                <w:rFonts w:ascii="仿宋" w:hAnsi="仿宋" w:eastAsia="仿宋" w:cs="仿宋"/>
                <w:sz w:val="24"/>
                <w:szCs w:val="24"/>
              </w:rPr>
              <w:t>年龄</w:t>
            </w:r>
          </w:p>
        </w:tc>
        <w:tc>
          <w:tcPr>
            <w:tcW w:w="1072" w:type="dxa"/>
            <w:tcBorders>
              <w:top w:val="single" w:color="000000" w:sz="6" w:space="0"/>
              <w:left w:val="single" w:color="000000" w:sz="6" w:space="0"/>
              <w:bottom w:val="single" w:color="000000" w:sz="6" w:space="0"/>
              <w:right w:val="single" w:color="000000" w:sz="6" w:space="0"/>
            </w:tcBorders>
          </w:tcPr>
          <w:p/>
        </w:tc>
        <w:tc>
          <w:tcPr>
            <w:tcW w:w="1715" w:type="dxa"/>
            <w:tcBorders>
              <w:top w:val="single" w:color="000000" w:sz="6" w:space="0"/>
              <w:left w:val="single" w:color="000000" w:sz="6" w:space="0"/>
              <w:bottom w:val="single" w:color="000000" w:sz="6" w:space="0"/>
              <w:right w:val="single" w:color="000000" w:sz="6" w:space="0"/>
            </w:tcBorders>
          </w:tcPr>
          <w:p>
            <w:pPr>
              <w:pStyle w:val="29"/>
              <w:spacing w:line="277" w:lineRule="exact"/>
              <w:ind w:left="250" w:right="0"/>
              <w:jc w:val="left"/>
              <w:rPr>
                <w:rFonts w:ascii="仿宋" w:hAnsi="仿宋" w:eastAsia="仿宋" w:cs="仿宋"/>
                <w:sz w:val="24"/>
                <w:szCs w:val="24"/>
              </w:rPr>
            </w:pPr>
            <w:r>
              <w:rPr>
                <w:rFonts w:ascii="仿宋" w:hAnsi="仿宋" w:eastAsia="仿宋" w:cs="仿宋"/>
                <w:sz w:val="24"/>
                <w:szCs w:val="24"/>
              </w:rPr>
              <w:t>身份证号码</w:t>
            </w:r>
          </w:p>
        </w:tc>
        <w:tc>
          <w:tcPr>
            <w:tcW w:w="2355" w:type="dxa"/>
            <w:tcBorders>
              <w:top w:val="single" w:color="000000" w:sz="6" w:space="0"/>
              <w:left w:val="single" w:color="000000" w:sz="6" w:space="0"/>
              <w:bottom w:val="single" w:color="000000" w:sz="6" w:space="0"/>
              <w:right w:val="single" w:color="000000" w:sz="6" w:space="0"/>
            </w:tcBorders>
          </w:tcPr>
          <w:p/>
        </w:tc>
      </w:tr>
      <w:tr>
        <w:tblPrEx>
          <w:tblCellMar>
            <w:top w:w="0" w:type="dxa"/>
            <w:left w:w="0" w:type="dxa"/>
            <w:bottom w:w="0" w:type="dxa"/>
            <w:right w:w="0" w:type="dxa"/>
          </w:tblCellMar>
        </w:tblPrEx>
        <w:trPr>
          <w:trHeight w:val="482" w:hRule="exact"/>
        </w:trPr>
        <w:tc>
          <w:tcPr>
            <w:tcW w:w="1285" w:type="dxa"/>
            <w:tcBorders>
              <w:top w:val="single" w:color="000000" w:sz="6" w:space="0"/>
              <w:left w:val="single" w:color="000000" w:sz="6" w:space="0"/>
              <w:bottom w:val="single" w:color="000000" w:sz="6" w:space="0"/>
              <w:right w:val="single" w:color="000000" w:sz="6" w:space="0"/>
            </w:tcBorders>
          </w:tcPr>
          <w:p>
            <w:pPr>
              <w:pStyle w:val="29"/>
              <w:spacing w:line="275" w:lineRule="exact"/>
              <w:ind w:left="154" w:right="0"/>
              <w:jc w:val="left"/>
              <w:rPr>
                <w:rFonts w:ascii="仿宋" w:hAnsi="仿宋" w:eastAsia="仿宋" w:cs="仿宋"/>
                <w:sz w:val="24"/>
                <w:szCs w:val="24"/>
              </w:rPr>
            </w:pPr>
            <w:r>
              <w:rPr>
                <w:rFonts w:ascii="仿宋" w:hAnsi="仿宋" w:eastAsia="仿宋" w:cs="仿宋"/>
                <w:sz w:val="24"/>
                <w:szCs w:val="24"/>
              </w:rPr>
              <w:t>毕业学校</w:t>
            </w:r>
          </w:p>
        </w:tc>
        <w:tc>
          <w:tcPr>
            <w:tcW w:w="4499" w:type="dxa"/>
            <w:gridSpan w:val="3"/>
            <w:tcBorders>
              <w:top w:val="single" w:color="000000" w:sz="6" w:space="0"/>
              <w:left w:val="single" w:color="000000" w:sz="6" w:space="0"/>
              <w:bottom w:val="single" w:color="000000" w:sz="6" w:space="0"/>
              <w:right w:val="single" w:color="000000" w:sz="6" w:space="0"/>
            </w:tcBorders>
          </w:tcPr>
          <w:p/>
        </w:tc>
        <w:tc>
          <w:tcPr>
            <w:tcW w:w="1715" w:type="dxa"/>
            <w:tcBorders>
              <w:top w:val="single" w:color="000000" w:sz="6" w:space="0"/>
              <w:left w:val="single" w:color="000000" w:sz="6" w:space="0"/>
              <w:bottom w:val="single" w:color="000000" w:sz="6" w:space="0"/>
              <w:right w:val="single" w:color="000000" w:sz="6" w:space="0"/>
            </w:tcBorders>
          </w:tcPr>
          <w:p>
            <w:pPr>
              <w:pStyle w:val="29"/>
              <w:tabs>
                <w:tab w:val="left" w:pos="1150"/>
              </w:tabs>
              <w:spacing w:line="275" w:lineRule="exact"/>
              <w:ind w:left="310" w:right="0"/>
              <w:jc w:val="left"/>
              <w:rPr>
                <w:rFonts w:ascii="仿宋" w:hAnsi="仿宋" w:eastAsia="仿宋" w:cs="仿宋"/>
                <w:sz w:val="24"/>
                <w:szCs w:val="24"/>
              </w:rPr>
            </w:pPr>
            <w:r>
              <w:rPr>
                <w:rFonts w:ascii="仿宋" w:hAnsi="仿宋" w:eastAsia="仿宋" w:cs="仿宋"/>
                <w:sz w:val="24"/>
                <w:szCs w:val="24"/>
              </w:rPr>
              <w:t>专</w:t>
            </w:r>
            <w:r>
              <w:rPr>
                <w:rFonts w:ascii="仿宋" w:hAnsi="仿宋" w:eastAsia="仿宋" w:cs="仿宋"/>
                <w:sz w:val="24"/>
                <w:szCs w:val="24"/>
              </w:rPr>
              <w:tab/>
            </w:r>
            <w:r>
              <w:rPr>
                <w:rFonts w:ascii="仿宋" w:hAnsi="仿宋" w:eastAsia="仿宋" w:cs="仿宋"/>
                <w:sz w:val="24"/>
                <w:szCs w:val="24"/>
              </w:rPr>
              <w:t>业</w:t>
            </w:r>
          </w:p>
        </w:tc>
        <w:tc>
          <w:tcPr>
            <w:tcW w:w="2355" w:type="dxa"/>
            <w:tcBorders>
              <w:top w:val="single" w:color="000000" w:sz="6" w:space="0"/>
              <w:left w:val="single" w:color="000000" w:sz="6" w:space="0"/>
              <w:bottom w:val="single" w:color="000000" w:sz="6" w:space="0"/>
              <w:right w:val="single" w:color="000000" w:sz="6" w:space="0"/>
            </w:tcBorders>
          </w:tcPr>
          <w:p/>
        </w:tc>
      </w:tr>
      <w:tr>
        <w:tblPrEx>
          <w:tblCellMar>
            <w:top w:w="0" w:type="dxa"/>
            <w:left w:w="0" w:type="dxa"/>
            <w:bottom w:w="0" w:type="dxa"/>
            <w:right w:w="0" w:type="dxa"/>
          </w:tblCellMar>
        </w:tblPrEx>
        <w:trPr>
          <w:trHeight w:val="482" w:hRule="exact"/>
        </w:trPr>
        <w:tc>
          <w:tcPr>
            <w:tcW w:w="1285" w:type="dxa"/>
            <w:tcBorders>
              <w:top w:val="single" w:color="000000" w:sz="6" w:space="0"/>
              <w:left w:val="single" w:color="000000" w:sz="6" w:space="0"/>
              <w:bottom w:val="single" w:color="000000" w:sz="6" w:space="0"/>
              <w:right w:val="single" w:color="000000" w:sz="6" w:space="0"/>
            </w:tcBorders>
          </w:tcPr>
          <w:p>
            <w:pPr>
              <w:pStyle w:val="29"/>
              <w:spacing w:line="276" w:lineRule="exact"/>
              <w:ind w:left="394" w:right="0"/>
              <w:jc w:val="left"/>
              <w:rPr>
                <w:rFonts w:ascii="仿宋" w:hAnsi="仿宋" w:eastAsia="仿宋" w:cs="仿宋"/>
                <w:sz w:val="24"/>
                <w:szCs w:val="24"/>
              </w:rPr>
            </w:pPr>
            <w:r>
              <w:rPr>
                <w:rFonts w:ascii="仿宋" w:hAnsi="仿宋" w:eastAsia="仿宋" w:cs="仿宋"/>
                <w:sz w:val="24"/>
                <w:szCs w:val="24"/>
              </w:rPr>
              <w:t>学位</w:t>
            </w:r>
          </w:p>
        </w:tc>
        <w:tc>
          <w:tcPr>
            <w:tcW w:w="2422" w:type="dxa"/>
            <w:tcBorders>
              <w:top w:val="single" w:color="000000" w:sz="6" w:space="0"/>
              <w:left w:val="single" w:color="000000" w:sz="6" w:space="0"/>
              <w:bottom w:val="single" w:color="000000" w:sz="6" w:space="0"/>
              <w:right w:val="single" w:color="000000" w:sz="6" w:space="0"/>
            </w:tcBorders>
          </w:tcPr>
          <w:p/>
        </w:tc>
        <w:tc>
          <w:tcPr>
            <w:tcW w:w="1005" w:type="dxa"/>
            <w:tcBorders>
              <w:top w:val="single" w:color="000000" w:sz="6" w:space="0"/>
              <w:left w:val="single" w:color="000000" w:sz="6" w:space="0"/>
              <w:bottom w:val="single" w:color="000000" w:sz="6" w:space="0"/>
              <w:right w:val="single" w:color="000000" w:sz="6" w:space="0"/>
            </w:tcBorders>
          </w:tcPr>
          <w:p>
            <w:pPr>
              <w:pStyle w:val="29"/>
              <w:spacing w:line="276" w:lineRule="exact"/>
              <w:ind w:left="254" w:right="0"/>
              <w:jc w:val="left"/>
              <w:rPr>
                <w:rFonts w:ascii="仿宋" w:hAnsi="仿宋" w:eastAsia="仿宋" w:cs="仿宋"/>
                <w:sz w:val="24"/>
                <w:szCs w:val="24"/>
              </w:rPr>
            </w:pPr>
            <w:r>
              <w:rPr>
                <w:rFonts w:ascii="仿宋" w:hAnsi="仿宋" w:eastAsia="仿宋" w:cs="仿宋"/>
                <w:sz w:val="24"/>
                <w:szCs w:val="24"/>
              </w:rPr>
              <w:t>职称</w:t>
            </w:r>
          </w:p>
        </w:tc>
        <w:tc>
          <w:tcPr>
            <w:tcW w:w="1072" w:type="dxa"/>
            <w:tcBorders>
              <w:top w:val="single" w:color="000000" w:sz="6" w:space="0"/>
              <w:left w:val="single" w:color="000000" w:sz="6" w:space="0"/>
              <w:bottom w:val="single" w:color="000000" w:sz="6" w:space="0"/>
              <w:right w:val="single" w:color="000000" w:sz="6" w:space="0"/>
            </w:tcBorders>
          </w:tcPr>
          <w:p/>
        </w:tc>
        <w:tc>
          <w:tcPr>
            <w:tcW w:w="1715" w:type="dxa"/>
            <w:tcBorders>
              <w:top w:val="single" w:color="000000" w:sz="6" w:space="0"/>
              <w:left w:val="single" w:color="000000" w:sz="6" w:space="0"/>
              <w:bottom w:val="single" w:color="000000" w:sz="6" w:space="0"/>
              <w:right w:val="single" w:color="000000" w:sz="6" w:space="0"/>
            </w:tcBorders>
          </w:tcPr>
          <w:p>
            <w:pPr>
              <w:pStyle w:val="29"/>
              <w:tabs>
                <w:tab w:val="left" w:pos="1150"/>
              </w:tabs>
              <w:spacing w:line="276" w:lineRule="exact"/>
              <w:ind w:left="310" w:right="0"/>
              <w:jc w:val="left"/>
              <w:rPr>
                <w:rFonts w:ascii="仿宋" w:hAnsi="仿宋" w:eastAsia="仿宋" w:cs="仿宋"/>
                <w:sz w:val="24"/>
                <w:szCs w:val="24"/>
              </w:rPr>
            </w:pPr>
            <w:r>
              <w:rPr>
                <w:rFonts w:ascii="仿宋" w:hAnsi="仿宋" w:eastAsia="仿宋" w:cs="仿宋"/>
                <w:sz w:val="24"/>
                <w:szCs w:val="24"/>
              </w:rPr>
              <w:t>职</w:t>
            </w:r>
            <w:r>
              <w:rPr>
                <w:rFonts w:ascii="仿宋" w:hAnsi="仿宋" w:eastAsia="仿宋" w:cs="仿宋"/>
                <w:sz w:val="24"/>
                <w:szCs w:val="24"/>
              </w:rPr>
              <w:tab/>
            </w:r>
            <w:r>
              <w:rPr>
                <w:rFonts w:ascii="仿宋" w:hAnsi="仿宋" w:eastAsia="仿宋" w:cs="仿宋"/>
                <w:sz w:val="24"/>
                <w:szCs w:val="24"/>
              </w:rPr>
              <w:t>务</w:t>
            </w:r>
          </w:p>
        </w:tc>
        <w:tc>
          <w:tcPr>
            <w:tcW w:w="2355" w:type="dxa"/>
            <w:tcBorders>
              <w:top w:val="single" w:color="000000" w:sz="6" w:space="0"/>
              <w:left w:val="single" w:color="000000" w:sz="6" w:space="0"/>
              <w:bottom w:val="single" w:color="000000" w:sz="6" w:space="0"/>
              <w:right w:val="single" w:color="000000" w:sz="6" w:space="0"/>
            </w:tcBorders>
          </w:tcPr>
          <w:p/>
        </w:tc>
      </w:tr>
      <w:tr>
        <w:tblPrEx>
          <w:tblCellMar>
            <w:top w:w="0" w:type="dxa"/>
            <w:left w:w="0" w:type="dxa"/>
            <w:bottom w:w="0" w:type="dxa"/>
            <w:right w:w="0" w:type="dxa"/>
          </w:tblCellMar>
        </w:tblPrEx>
        <w:trPr>
          <w:trHeight w:val="948" w:hRule="exact"/>
        </w:trPr>
        <w:tc>
          <w:tcPr>
            <w:tcW w:w="1285" w:type="dxa"/>
            <w:tcBorders>
              <w:top w:val="single" w:color="000000" w:sz="6" w:space="0"/>
              <w:left w:val="single" w:color="000000" w:sz="6" w:space="0"/>
              <w:bottom w:val="single" w:color="000000" w:sz="6" w:space="0"/>
              <w:right w:val="single" w:color="000000" w:sz="6" w:space="0"/>
            </w:tcBorders>
          </w:tcPr>
          <w:p>
            <w:pPr>
              <w:pStyle w:val="29"/>
              <w:spacing w:line="276" w:lineRule="exact"/>
              <w:ind w:left="154" w:right="0"/>
              <w:jc w:val="left"/>
              <w:rPr>
                <w:rFonts w:ascii="仿宋" w:hAnsi="仿宋" w:eastAsia="仿宋" w:cs="仿宋"/>
                <w:sz w:val="24"/>
                <w:szCs w:val="24"/>
              </w:rPr>
            </w:pPr>
            <w:r>
              <w:rPr>
                <w:rFonts w:ascii="仿宋" w:hAnsi="仿宋" w:eastAsia="仿宋" w:cs="仿宋"/>
                <w:sz w:val="24"/>
                <w:szCs w:val="24"/>
              </w:rPr>
              <w:t>现所在机</w:t>
            </w:r>
          </w:p>
          <w:p>
            <w:pPr>
              <w:pStyle w:val="29"/>
              <w:spacing w:before="151" w:line="240" w:lineRule="auto"/>
              <w:ind w:left="154" w:right="0"/>
              <w:jc w:val="left"/>
              <w:rPr>
                <w:rFonts w:ascii="仿宋" w:hAnsi="仿宋" w:eastAsia="仿宋" w:cs="仿宋"/>
                <w:sz w:val="24"/>
                <w:szCs w:val="24"/>
              </w:rPr>
            </w:pPr>
            <w:r>
              <w:rPr>
                <w:rFonts w:ascii="仿宋" w:hAnsi="仿宋" w:eastAsia="仿宋" w:cs="仿宋"/>
                <w:sz w:val="24"/>
                <w:szCs w:val="24"/>
              </w:rPr>
              <w:t>构或部门</w:t>
            </w:r>
          </w:p>
        </w:tc>
        <w:tc>
          <w:tcPr>
            <w:tcW w:w="4499" w:type="dxa"/>
            <w:gridSpan w:val="3"/>
            <w:tcBorders>
              <w:top w:val="single" w:color="000000" w:sz="6" w:space="0"/>
              <w:left w:val="single" w:color="000000" w:sz="6" w:space="0"/>
              <w:bottom w:val="single" w:color="000000" w:sz="6" w:space="0"/>
              <w:right w:val="single" w:color="000000" w:sz="6" w:space="0"/>
            </w:tcBorders>
          </w:tcPr>
          <w:p/>
        </w:tc>
        <w:tc>
          <w:tcPr>
            <w:tcW w:w="1715" w:type="dxa"/>
            <w:tcBorders>
              <w:top w:val="single" w:color="000000" w:sz="6" w:space="0"/>
              <w:left w:val="single" w:color="000000" w:sz="6" w:space="0"/>
              <w:bottom w:val="single" w:color="000000" w:sz="6" w:space="0"/>
              <w:right w:val="single" w:color="000000" w:sz="6" w:space="0"/>
            </w:tcBorders>
          </w:tcPr>
          <w:p>
            <w:pPr>
              <w:pStyle w:val="29"/>
              <w:spacing w:before="194" w:line="240" w:lineRule="auto"/>
              <w:ind w:left="370" w:right="0"/>
              <w:jc w:val="left"/>
              <w:rPr>
                <w:rFonts w:ascii="仿宋" w:hAnsi="仿宋" w:eastAsia="仿宋" w:cs="仿宋"/>
                <w:sz w:val="24"/>
                <w:szCs w:val="24"/>
              </w:rPr>
            </w:pPr>
            <w:r>
              <w:rPr>
                <w:rFonts w:ascii="仿宋" w:hAnsi="仿宋" w:eastAsia="仿宋" w:cs="仿宋"/>
                <w:sz w:val="24"/>
                <w:szCs w:val="24"/>
              </w:rPr>
              <w:t>服务时间</w:t>
            </w:r>
          </w:p>
        </w:tc>
        <w:tc>
          <w:tcPr>
            <w:tcW w:w="2355" w:type="dxa"/>
            <w:tcBorders>
              <w:top w:val="single" w:color="000000" w:sz="6" w:space="0"/>
              <w:left w:val="single" w:color="000000" w:sz="6" w:space="0"/>
              <w:bottom w:val="single" w:color="000000" w:sz="6" w:space="0"/>
              <w:right w:val="single" w:color="000000" w:sz="6" w:space="0"/>
            </w:tcBorders>
          </w:tcPr>
          <w:p/>
        </w:tc>
      </w:tr>
      <w:tr>
        <w:tblPrEx>
          <w:tblCellMar>
            <w:top w:w="0" w:type="dxa"/>
            <w:left w:w="0" w:type="dxa"/>
            <w:bottom w:w="0" w:type="dxa"/>
            <w:right w:w="0" w:type="dxa"/>
          </w:tblCellMar>
        </w:tblPrEx>
        <w:trPr>
          <w:trHeight w:val="1007" w:hRule="exact"/>
        </w:trPr>
        <w:tc>
          <w:tcPr>
            <w:tcW w:w="1285" w:type="dxa"/>
            <w:tcBorders>
              <w:top w:val="single" w:color="000000" w:sz="6" w:space="0"/>
              <w:left w:val="single" w:color="000000" w:sz="6" w:space="0"/>
              <w:bottom w:val="single" w:color="000000" w:sz="6" w:space="0"/>
              <w:right w:val="single" w:color="000000" w:sz="6" w:space="0"/>
            </w:tcBorders>
          </w:tcPr>
          <w:p>
            <w:pPr>
              <w:pStyle w:val="29"/>
              <w:spacing w:line="305" w:lineRule="exact"/>
              <w:ind w:left="154" w:right="0"/>
              <w:jc w:val="left"/>
              <w:rPr>
                <w:rFonts w:ascii="仿宋" w:hAnsi="仿宋" w:eastAsia="仿宋" w:cs="仿宋"/>
                <w:sz w:val="24"/>
                <w:szCs w:val="24"/>
              </w:rPr>
            </w:pPr>
            <w:r>
              <w:rPr>
                <w:rFonts w:ascii="仿宋" w:hAnsi="仿宋" w:eastAsia="仿宋" w:cs="仿宋"/>
                <w:sz w:val="24"/>
                <w:szCs w:val="24"/>
              </w:rPr>
              <w:t>主要经历</w:t>
            </w:r>
          </w:p>
        </w:tc>
        <w:tc>
          <w:tcPr>
            <w:tcW w:w="8569" w:type="dxa"/>
            <w:gridSpan w:val="5"/>
            <w:tcBorders>
              <w:top w:val="single" w:color="000000" w:sz="6" w:space="0"/>
              <w:left w:val="single" w:color="000000" w:sz="6" w:space="0"/>
              <w:bottom w:val="single" w:color="000000" w:sz="6" w:space="0"/>
              <w:right w:val="single" w:color="000000" w:sz="6" w:space="0"/>
            </w:tcBorders>
          </w:tcPr>
          <w:p/>
        </w:tc>
      </w:tr>
      <w:tr>
        <w:tblPrEx>
          <w:tblCellMar>
            <w:top w:w="0" w:type="dxa"/>
            <w:left w:w="0" w:type="dxa"/>
            <w:bottom w:w="0" w:type="dxa"/>
            <w:right w:w="0" w:type="dxa"/>
          </w:tblCellMar>
        </w:tblPrEx>
        <w:trPr>
          <w:trHeight w:val="482" w:hRule="exact"/>
        </w:trPr>
        <w:tc>
          <w:tcPr>
            <w:tcW w:w="1285" w:type="dxa"/>
            <w:tcBorders>
              <w:top w:val="single" w:color="000000" w:sz="6" w:space="0"/>
              <w:left w:val="single" w:color="000000" w:sz="6" w:space="0"/>
              <w:bottom w:val="single" w:color="000000" w:sz="6" w:space="0"/>
              <w:right w:val="single" w:color="000000" w:sz="6" w:space="0"/>
            </w:tcBorders>
          </w:tcPr>
          <w:p>
            <w:pPr>
              <w:pStyle w:val="29"/>
              <w:spacing w:line="277" w:lineRule="exact"/>
              <w:ind w:left="394" w:right="0"/>
              <w:jc w:val="left"/>
              <w:rPr>
                <w:rFonts w:ascii="仿宋" w:hAnsi="仿宋" w:eastAsia="仿宋" w:cs="仿宋"/>
                <w:sz w:val="24"/>
                <w:szCs w:val="24"/>
              </w:rPr>
            </w:pPr>
            <w:r>
              <w:rPr>
                <w:rFonts w:ascii="仿宋" w:hAnsi="仿宋" w:eastAsia="仿宋" w:cs="仿宋"/>
                <w:sz w:val="24"/>
                <w:szCs w:val="24"/>
              </w:rPr>
              <w:t>日期</w:t>
            </w:r>
          </w:p>
        </w:tc>
        <w:tc>
          <w:tcPr>
            <w:tcW w:w="3427" w:type="dxa"/>
            <w:gridSpan w:val="2"/>
            <w:tcBorders>
              <w:top w:val="single" w:color="000000" w:sz="6" w:space="0"/>
              <w:left w:val="single" w:color="000000" w:sz="6" w:space="0"/>
              <w:bottom w:val="single" w:color="000000" w:sz="6" w:space="0"/>
              <w:right w:val="single" w:color="000000" w:sz="6" w:space="0"/>
            </w:tcBorders>
          </w:tcPr>
          <w:p>
            <w:pPr>
              <w:pStyle w:val="29"/>
              <w:spacing w:line="277" w:lineRule="exact"/>
              <w:ind w:left="746" w:right="0"/>
              <w:jc w:val="left"/>
              <w:rPr>
                <w:rFonts w:ascii="仿宋" w:hAnsi="仿宋" w:eastAsia="仿宋" w:cs="仿宋"/>
                <w:sz w:val="24"/>
                <w:szCs w:val="24"/>
              </w:rPr>
            </w:pPr>
            <w:r>
              <w:rPr>
                <w:rFonts w:ascii="仿宋" w:hAnsi="仿宋" w:eastAsia="仿宋" w:cs="仿宋"/>
                <w:sz w:val="24"/>
                <w:szCs w:val="24"/>
              </w:rPr>
              <w:t>参加过的项目名称</w:t>
            </w:r>
          </w:p>
        </w:tc>
        <w:tc>
          <w:tcPr>
            <w:tcW w:w="2787" w:type="dxa"/>
            <w:gridSpan w:val="2"/>
            <w:tcBorders>
              <w:top w:val="single" w:color="000000" w:sz="6" w:space="0"/>
              <w:left w:val="single" w:color="000000" w:sz="6" w:space="0"/>
              <w:bottom w:val="single" w:color="000000" w:sz="6" w:space="0"/>
              <w:right w:val="single" w:color="000000" w:sz="6" w:space="0"/>
            </w:tcBorders>
          </w:tcPr>
          <w:p>
            <w:pPr>
              <w:pStyle w:val="29"/>
              <w:spacing w:line="277" w:lineRule="exact"/>
              <w:ind w:left="785" w:right="0"/>
              <w:jc w:val="left"/>
              <w:rPr>
                <w:rFonts w:ascii="仿宋" w:hAnsi="仿宋" w:eastAsia="仿宋" w:cs="仿宋"/>
                <w:sz w:val="24"/>
                <w:szCs w:val="24"/>
              </w:rPr>
            </w:pPr>
            <w:r>
              <w:rPr>
                <w:rFonts w:ascii="仿宋" w:hAnsi="仿宋" w:eastAsia="仿宋" w:cs="仿宋"/>
                <w:sz w:val="24"/>
                <w:szCs w:val="24"/>
              </w:rPr>
              <w:t>担任何职务</w:t>
            </w:r>
          </w:p>
        </w:tc>
        <w:tc>
          <w:tcPr>
            <w:tcW w:w="2355" w:type="dxa"/>
            <w:tcBorders>
              <w:top w:val="single" w:color="000000" w:sz="6" w:space="0"/>
              <w:left w:val="single" w:color="000000" w:sz="6" w:space="0"/>
              <w:bottom w:val="single" w:color="000000" w:sz="6" w:space="0"/>
              <w:right w:val="single" w:color="000000" w:sz="6" w:space="0"/>
            </w:tcBorders>
          </w:tcPr>
          <w:p>
            <w:pPr>
              <w:pStyle w:val="29"/>
              <w:spacing w:line="277" w:lineRule="exact"/>
              <w:ind w:right="1"/>
              <w:jc w:val="center"/>
              <w:rPr>
                <w:rFonts w:ascii="仿宋" w:hAnsi="仿宋" w:eastAsia="仿宋" w:cs="仿宋"/>
                <w:sz w:val="24"/>
                <w:szCs w:val="24"/>
              </w:rPr>
            </w:pPr>
            <w:r>
              <w:rPr>
                <w:rFonts w:ascii="仿宋" w:hAnsi="仿宋" w:eastAsia="仿宋" w:cs="仿宋"/>
                <w:sz w:val="24"/>
                <w:szCs w:val="24"/>
              </w:rPr>
              <w:t>备注</w:t>
            </w:r>
          </w:p>
        </w:tc>
      </w:tr>
      <w:tr>
        <w:tblPrEx>
          <w:tblCellMar>
            <w:top w:w="0" w:type="dxa"/>
            <w:left w:w="0" w:type="dxa"/>
            <w:bottom w:w="0" w:type="dxa"/>
            <w:right w:w="0" w:type="dxa"/>
          </w:tblCellMar>
        </w:tblPrEx>
        <w:trPr>
          <w:trHeight w:val="482" w:hRule="exact"/>
        </w:trPr>
        <w:tc>
          <w:tcPr>
            <w:tcW w:w="1285" w:type="dxa"/>
            <w:tcBorders>
              <w:top w:val="single" w:color="000000" w:sz="6" w:space="0"/>
              <w:left w:val="single" w:color="000000" w:sz="6" w:space="0"/>
              <w:bottom w:val="single" w:color="000000" w:sz="6" w:space="0"/>
              <w:right w:val="single" w:color="000000" w:sz="6" w:space="0"/>
            </w:tcBorders>
          </w:tcPr>
          <w:p/>
        </w:tc>
        <w:tc>
          <w:tcPr>
            <w:tcW w:w="3427" w:type="dxa"/>
            <w:gridSpan w:val="2"/>
            <w:tcBorders>
              <w:top w:val="single" w:color="000000" w:sz="6" w:space="0"/>
              <w:left w:val="single" w:color="000000" w:sz="6" w:space="0"/>
              <w:bottom w:val="single" w:color="000000" w:sz="6" w:space="0"/>
              <w:right w:val="single" w:color="000000" w:sz="6" w:space="0"/>
            </w:tcBorders>
          </w:tcPr>
          <w:p/>
        </w:tc>
        <w:tc>
          <w:tcPr>
            <w:tcW w:w="2787" w:type="dxa"/>
            <w:gridSpan w:val="2"/>
            <w:tcBorders>
              <w:top w:val="single" w:color="000000" w:sz="6" w:space="0"/>
              <w:left w:val="single" w:color="000000" w:sz="6" w:space="0"/>
              <w:bottom w:val="single" w:color="000000" w:sz="6" w:space="0"/>
              <w:right w:val="single" w:color="000000" w:sz="6" w:space="0"/>
            </w:tcBorders>
          </w:tcPr>
          <w:p/>
        </w:tc>
        <w:tc>
          <w:tcPr>
            <w:tcW w:w="2355" w:type="dxa"/>
            <w:tcBorders>
              <w:top w:val="single" w:color="000000" w:sz="6" w:space="0"/>
              <w:left w:val="single" w:color="000000" w:sz="6" w:space="0"/>
              <w:bottom w:val="single" w:color="000000" w:sz="6" w:space="0"/>
              <w:right w:val="single" w:color="000000" w:sz="6" w:space="0"/>
            </w:tcBorders>
          </w:tcPr>
          <w:p/>
        </w:tc>
      </w:tr>
      <w:tr>
        <w:tblPrEx>
          <w:tblCellMar>
            <w:top w:w="0" w:type="dxa"/>
            <w:left w:w="0" w:type="dxa"/>
            <w:bottom w:w="0" w:type="dxa"/>
            <w:right w:w="0" w:type="dxa"/>
          </w:tblCellMar>
        </w:tblPrEx>
        <w:trPr>
          <w:trHeight w:val="482" w:hRule="exact"/>
        </w:trPr>
        <w:tc>
          <w:tcPr>
            <w:tcW w:w="1285" w:type="dxa"/>
            <w:tcBorders>
              <w:top w:val="single" w:color="000000" w:sz="6" w:space="0"/>
              <w:left w:val="single" w:color="000000" w:sz="6" w:space="0"/>
              <w:bottom w:val="single" w:color="000000" w:sz="6" w:space="0"/>
              <w:right w:val="single" w:color="000000" w:sz="6" w:space="0"/>
            </w:tcBorders>
          </w:tcPr>
          <w:p/>
        </w:tc>
        <w:tc>
          <w:tcPr>
            <w:tcW w:w="3427" w:type="dxa"/>
            <w:gridSpan w:val="2"/>
            <w:tcBorders>
              <w:top w:val="single" w:color="000000" w:sz="6" w:space="0"/>
              <w:left w:val="single" w:color="000000" w:sz="6" w:space="0"/>
              <w:bottom w:val="single" w:color="000000" w:sz="6" w:space="0"/>
              <w:right w:val="single" w:color="000000" w:sz="6" w:space="0"/>
            </w:tcBorders>
          </w:tcPr>
          <w:p/>
        </w:tc>
        <w:tc>
          <w:tcPr>
            <w:tcW w:w="2787" w:type="dxa"/>
            <w:gridSpan w:val="2"/>
            <w:tcBorders>
              <w:top w:val="single" w:color="000000" w:sz="6" w:space="0"/>
              <w:left w:val="single" w:color="000000" w:sz="6" w:space="0"/>
              <w:bottom w:val="single" w:color="000000" w:sz="6" w:space="0"/>
              <w:right w:val="single" w:color="000000" w:sz="6" w:space="0"/>
            </w:tcBorders>
          </w:tcPr>
          <w:p/>
        </w:tc>
        <w:tc>
          <w:tcPr>
            <w:tcW w:w="2355" w:type="dxa"/>
            <w:tcBorders>
              <w:top w:val="single" w:color="000000" w:sz="6" w:space="0"/>
              <w:left w:val="single" w:color="000000" w:sz="6" w:space="0"/>
              <w:bottom w:val="single" w:color="000000" w:sz="6" w:space="0"/>
              <w:right w:val="single" w:color="000000" w:sz="6" w:space="0"/>
            </w:tcBorders>
          </w:tcPr>
          <w:p/>
        </w:tc>
      </w:tr>
      <w:tr>
        <w:tblPrEx>
          <w:tblCellMar>
            <w:top w:w="0" w:type="dxa"/>
            <w:left w:w="0" w:type="dxa"/>
            <w:bottom w:w="0" w:type="dxa"/>
            <w:right w:w="0" w:type="dxa"/>
          </w:tblCellMar>
        </w:tblPrEx>
        <w:trPr>
          <w:trHeight w:val="482" w:hRule="exact"/>
        </w:trPr>
        <w:tc>
          <w:tcPr>
            <w:tcW w:w="1285" w:type="dxa"/>
            <w:tcBorders>
              <w:top w:val="single" w:color="000000" w:sz="6" w:space="0"/>
              <w:left w:val="single" w:color="000000" w:sz="6" w:space="0"/>
              <w:bottom w:val="single" w:color="000000" w:sz="6" w:space="0"/>
              <w:right w:val="single" w:color="000000" w:sz="6" w:space="0"/>
            </w:tcBorders>
          </w:tcPr>
          <w:p/>
        </w:tc>
        <w:tc>
          <w:tcPr>
            <w:tcW w:w="3427" w:type="dxa"/>
            <w:gridSpan w:val="2"/>
            <w:tcBorders>
              <w:top w:val="single" w:color="000000" w:sz="6" w:space="0"/>
              <w:left w:val="single" w:color="000000" w:sz="6" w:space="0"/>
              <w:bottom w:val="single" w:color="000000" w:sz="6" w:space="0"/>
              <w:right w:val="single" w:color="000000" w:sz="6" w:space="0"/>
            </w:tcBorders>
          </w:tcPr>
          <w:p/>
        </w:tc>
        <w:tc>
          <w:tcPr>
            <w:tcW w:w="2787" w:type="dxa"/>
            <w:gridSpan w:val="2"/>
            <w:tcBorders>
              <w:top w:val="single" w:color="000000" w:sz="6" w:space="0"/>
              <w:left w:val="single" w:color="000000" w:sz="6" w:space="0"/>
              <w:bottom w:val="single" w:color="000000" w:sz="6" w:space="0"/>
              <w:right w:val="single" w:color="000000" w:sz="6" w:space="0"/>
            </w:tcBorders>
          </w:tcPr>
          <w:p/>
        </w:tc>
        <w:tc>
          <w:tcPr>
            <w:tcW w:w="2355" w:type="dxa"/>
            <w:tcBorders>
              <w:top w:val="single" w:color="000000" w:sz="6" w:space="0"/>
              <w:left w:val="single" w:color="000000" w:sz="6" w:space="0"/>
              <w:bottom w:val="single" w:color="000000" w:sz="6" w:space="0"/>
              <w:right w:val="single" w:color="000000" w:sz="6" w:space="0"/>
            </w:tcBorders>
          </w:tcPr>
          <w:p/>
        </w:tc>
      </w:tr>
      <w:tr>
        <w:tblPrEx>
          <w:tblCellMar>
            <w:top w:w="0" w:type="dxa"/>
            <w:left w:w="0" w:type="dxa"/>
            <w:bottom w:w="0" w:type="dxa"/>
            <w:right w:w="0" w:type="dxa"/>
          </w:tblCellMar>
        </w:tblPrEx>
        <w:trPr>
          <w:trHeight w:val="482" w:hRule="exact"/>
        </w:trPr>
        <w:tc>
          <w:tcPr>
            <w:tcW w:w="1285" w:type="dxa"/>
            <w:tcBorders>
              <w:top w:val="single" w:color="000000" w:sz="6" w:space="0"/>
              <w:left w:val="single" w:color="000000" w:sz="6" w:space="0"/>
              <w:bottom w:val="single" w:color="000000" w:sz="6" w:space="0"/>
              <w:right w:val="single" w:color="000000" w:sz="6" w:space="0"/>
            </w:tcBorders>
          </w:tcPr>
          <w:p/>
        </w:tc>
        <w:tc>
          <w:tcPr>
            <w:tcW w:w="3427" w:type="dxa"/>
            <w:gridSpan w:val="2"/>
            <w:tcBorders>
              <w:top w:val="single" w:color="000000" w:sz="6" w:space="0"/>
              <w:left w:val="single" w:color="000000" w:sz="6" w:space="0"/>
              <w:bottom w:val="single" w:color="000000" w:sz="6" w:space="0"/>
              <w:right w:val="single" w:color="000000" w:sz="6" w:space="0"/>
            </w:tcBorders>
          </w:tcPr>
          <w:p/>
        </w:tc>
        <w:tc>
          <w:tcPr>
            <w:tcW w:w="2787" w:type="dxa"/>
            <w:gridSpan w:val="2"/>
            <w:tcBorders>
              <w:top w:val="single" w:color="000000" w:sz="6" w:space="0"/>
              <w:left w:val="single" w:color="000000" w:sz="6" w:space="0"/>
              <w:bottom w:val="single" w:color="000000" w:sz="6" w:space="0"/>
              <w:right w:val="single" w:color="000000" w:sz="6" w:space="0"/>
            </w:tcBorders>
          </w:tcPr>
          <w:p/>
        </w:tc>
        <w:tc>
          <w:tcPr>
            <w:tcW w:w="2355" w:type="dxa"/>
            <w:tcBorders>
              <w:top w:val="single" w:color="000000" w:sz="6" w:space="0"/>
              <w:left w:val="single" w:color="000000" w:sz="6" w:space="0"/>
              <w:bottom w:val="single" w:color="000000" w:sz="6" w:space="0"/>
              <w:right w:val="single" w:color="000000" w:sz="6" w:space="0"/>
            </w:tcBorders>
          </w:tcPr>
          <w:p/>
        </w:tc>
      </w:tr>
    </w:tbl>
    <w:p>
      <w:pPr>
        <w:pStyle w:val="7"/>
        <w:spacing w:before="39" w:line="240" w:lineRule="auto"/>
        <w:ind w:right="4664"/>
        <w:jc w:val="left"/>
      </w:pPr>
      <w:r>
        <w:t>附：1、资格证书、社保证明（复印件）。</w:t>
      </w:r>
    </w:p>
    <w:p>
      <w:pPr>
        <w:spacing w:before="0" w:line="240" w:lineRule="auto"/>
        <w:rPr>
          <w:rFonts w:ascii="仿宋" w:hAnsi="仿宋" w:eastAsia="仿宋" w:cs="仿宋"/>
          <w:sz w:val="24"/>
          <w:szCs w:val="24"/>
        </w:rPr>
      </w:pPr>
    </w:p>
    <w:p>
      <w:pPr>
        <w:spacing w:before="7" w:line="240" w:lineRule="auto"/>
        <w:rPr>
          <w:rFonts w:ascii="仿宋" w:hAnsi="仿宋" w:eastAsia="仿宋" w:cs="仿宋"/>
          <w:sz w:val="23"/>
          <w:szCs w:val="23"/>
        </w:rPr>
      </w:pPr>
    </w:p>
    <w:p>
      <w:pPr>
        <w:pStyle w:val="7"/>
        <w:spacing w:before="0" w:line="477" w:lineRule="auto"/>
        <w:ind w:left="902" w:right="4664"/>
        <w:jc w:val="left"/>
      </w:pPr>
      <w:r>
        <w:t xml:space="preserve">投标人名称（盖章）： </w:t>
      </w:r>
    </w:p>
    <w:p>
      <w:pPr>
        <w:pStyle w:val="7"/>
        <w:spacing w:before="0" w:line="477" w:lineRule="auto"/>
        <w:ind w:left="902" w:right="-332" w:rightChars="0"/>
        <w:jc w:val="left"/>
      </w:pPr>
      <w:r>
        <w:t>法人代表或授权代理人（签字并盖章）：</w:t>
      </w:r>
    </w:p>
    <w:p>
      <w:pPr>
        <w:pStyle w:val="7"/>
        <w:spacing w:before="0" w:line="477" w:lineRule="auto"/>
        <w:ind w:left="902" w:right="-332" w:rightChars="0"/>
        <w:jc w:val="left"/>
      </w:pPr>
      <w:r>
        <w:t xml:space="preserve"> 日 期：</w:t>
      </w:r>
    </w:p>
    <w:p>
      <w:pPr>
        <w:spacing w:after="0" w:line="477" w:lineRule="auto"/>
        <w:jc w:val="left"/>
        <w:sectPr>
          <w:pgSz w:w="11910" w:h="16840"/>
          <w:pgMar w:top="1219" w:right="1281" w:bottom="663" w:left="1281" w:header="964" w:footer="720" w:gutter="0"/>
          <w:pgBorders>
            <w:top w:val="none" w:sz="0" w:space="0"/>
            <w:left w:val="none" w:sz="0" w:space="0"/>
            <w:bottom w:val="none" w:sz="0" w:space="0"/>
            <w:right w:val="none" w:sz="0" w:space="0"/>
          </w:pgBorders>
          <w:cols w:space="0" w:num="1"/>
          <w:rtlGutter w:val="0"/>
          <w:docGrid w:linePitch="0" w:charSpace="0"/>
        </w:sectPr>
      </w:pPr>
    </w:p>
    <w:p>
      <w:pPr>
        <w:pStyle w:val="5"/>
        <w:spacing w:before="0" w:line="240" w:lineRule="auto"/>
        <w:ind w:left="605" w:right="0"/>
        <w:jc w:val="center"/>
        <w:rPr>
          <w:b w:val="0"/>
          <w:bCs w:val="0"/>
        </w:rPr>
      </w:pPr>
      <w:r>
        <w:t>项目团队成员情况表</w:t>
      </w:r>
    </w:p>
    <w:p>
      <w:pPr>
        <w:spacing w:before="9" w:line="240" w:lineRule="auto"/>
        <w:rPr>
          <w:rFonts w:ascii="仿宋" w:hAnsi="仿宋" w:eastAsia="仿宋" w:cs="仿宋"/>
          <w:b/>
          <w:bCs/>
          <w:sz w:val="8"/>
          <w:szCs w:val="8"/>
        </w:rPr>
      </w:pPr>
    </w:p>
    <w:tbl>
      <w:tblPr>
        <w:tblStyle w:val="12"/>
        <w:tblW w:w="0" w:type="auto"/>
        <w:tblInd w:w="101" w:type="dxa"/>
        <w:tblLayout w:type="fixed"/>
        <w:tblCellMar>
          <w:top w:w="0" w:type="dxa"/>
          <w:left w:w="0" w:type="dxa"/>
          <w:bottom w:w="0" w:type="dxa"/>
          <w:right w:w="0" w:type="dxa"/>
        </w:tblCellMar>
      </w:tblPr>
      <w:tblGrid>
        <w:gridCol w:w="947"/>
        <w:gridCol w:w="1402"/>
        <w:gridCol w:w="1401"/>
        <w:gridCol w:w="2194"/>
        <w:gridCol w:w="1368"/>
        <w:gridCol w:w="1930"/>
      </w:tblGrid>
      <w:tr>
        <w:tblPrEx>
          <w:tblCellMar>
            <w:top w:w="0" w:type="dxa"/>
            <w:left w:w="0" w:type="dxa"/>
            <w:bottom w:w="0" w:type="dxa"/>
            <w:right w:w="0" w:type="dxa"/>
          </w:tblCellMar>
        </w:tblPrEx>
        <w:trPr>
          <w:trHeight w:val="575" w:hRule="exact"/>
        </w:trPr>
        <w:tc>
          <w:tcPr>
            <w:tcW w:w="947" w:type="dxa"/>
            <w:tcBorders>
              <w:top w:val="single" w:color="000000" w:sz="4" w:space="0"/>
              <w:left w:val="single" w:color="000000" w:sz="4" w:space="0"/>
              <w:bottom w:val="single" w:color="000000" w:sz="4" w:space="0"/>
              <w:right w:val="single" w:color="000000" w:sz="4" w:space="0"/>
            </w:tcBorders>
          </w:tcPr>
          <w:p>
            <w:pPr>
              <w:pStyle w:val="29"/>
              <w:spacing w:before="88" w:line="240" w:lineRule="auto"/>
              <w:ind w:left="102" w:right="0"/>
              <w:jc w:val="left"/>
              <w:rPr>
                <w:rFonts w:ascii="仿宋" w:hAnsi="仿宋" w:eastAsia="仿宋" w:cs="仿宋"/>
                <w:sz w:val="24"/>
                <w:szCs w:val="24"/>
              </w:rPr>
            </w:pPr>
            <w:r>
              <w:rPr>
                <w:rFonts w:ascii="仿宋" w:hAnsi="仿宋" w:eastAsia="仿宋" w:cs="仿宋"/>
                <w:sz w:val="24"/>
                <w:szCs w:val="24"/>
              </w:rPr>
              <w:t>序号</w:t>
            </w:r>
          </w:p>
        </w:tc>
        <w:tc>
          <w:tcPr>
            <w:tcW w:w="1402" w:type="dxa"/>
            <w:tcBorders>
              <w:top w:val="single" w:color="000000" w:sz="4" w:space="0"/>
              <w:left w:val="single" w:color="000000" w:sz="4" w:space="0"/>
              <w:bottom w:val="single" w:color="000000" w:sz="4" w:space="0"/>
              <w:right w:val="single" w:color="000000" w:sz="4" w:space="0"/>
            </w:tcBorders>
          </w:tcPr>
          <w:p>
            <w:pPr>
              <w:pStyle w:val="29"/>
              <w:spacing w:before="88" w:line="240" w:lineRule="auto"/>
              <w:ind w:left="455" w:right="0"/>
              <w:jc w:val="left"/>
              <w:rPr>
                <w:rFonts w:ascii="仿宋" w:hAnsi="仿宋" w:eastAsia="仿宋" w:cs="仿宋"/>
                <w:sz w:val="24"/>
                <w:szCs w:val="24"/>
              </w:rPr>
            </w:pPr>
            <w:r>
              <w:rPr>
                <w:rFonts w:ascii="仿宋" w:hAnsi="仿宋" w:eastAsia="仿宋" w:cs="仿宋"/>
                <w:sz w:val="24"/>
                <w:szCs w:val="24"/>
              </w:rPr>
              <w:t>姓名</w:t>
            </w:r>
          </w:p>
        </w:tc>
        <w:tc>
          <w:tcPr>
            <w:tcW w:w="1401" w:type="dxa"/>
            <w:tcBorders>
              <w:top w:val="single" w:color="000000" w:sz="4" w:space="0"/>
              <w:left w:val="single" w:color="000000" w:sz="4" w:space="0"/>
              <w:bottom w:val="single" w:color="000000" w:sz="4" w:space="0"/>
              <w:right w:val="single" w:color="000000" w:sz="4" w:space="0"/>
            </w:tcBorders>
          </w:tcPr>
          <w:p>
            <w:pPr>
              <w:pStyle w:val="29"/>
              <w:spacing w:before="88" w:line="240" w:lineRule="auto"/>
              <w:ind w:left="455" w:right="0"/>
              <w:jc w:val="left"/>
              <w:rPr>
                <w:rFonts w:ascii="仿宋" w:hAnsi="仿宋" w:eastAsia="仿宋" w:cs="仿宋"/>
                <w:sz w:val="24"/>
                <w:szCs w:val="24"/>
              </w:rPr>
            </w:pPr>
            <w:r>
              <w:rPr>
                <w:rFonts w:ascii="仿宋" w:hAnsi="仿宋" w:eastAsia="仿宋" w:cs="仿宋"/>
                <w:sz w:val="24"/>
                <w:szCs w:val="24"/>
              </w:rPr>
              <w:t>职称</w:t>
            </w:r>
          </w:p>
        </w:tc>
        <w:tc>
          <w:tcPr>
            <w:tcW w:w="2194" w:type="dxa"/>
            <w:tcBorders>
              <w:top w:val="single" w:color="000000" w:sz="4" w:space="0"/>
              <w:left w:val="single" w:color="000000" w:sz="4" w:space="0"/>
              <w:bottom w:val="single" w:color="000000" w:sz="4" w:space="0"/>
              <w:right w:val="single" w:color="000000" w:sz="4" w:space="0"/>
            </w:tcBorders>
          </w:tcPr>
          <w:p>
            <w:pPr>
              <w:pStyle w:val="29"/>
              <w:spacing w:before="88" w:line="240" w:lineRule="auto"/>
              <w:ind w:right="0"/>
              <w:jc w:val="center"/>
              <w:rPr>
                <w:rFonts w:ascii="仿宋" w:hAnsi="仿宋" w:eastAsia="仿宋" w:cs="仿宋"/>
                <w:sz w:val="24"/>
                <w:szCs w:val="24"/>
              </w:rPr>
            </w:pPr>
            <w:r>
              <w:rPr>
                <w:rFonts w:ascii="仿宋" w:hAnsi="仿宋" w:eastAsia="仿宋" w:cs="仿宋"/>
                <w:sz w:val="24"/>
                <w:szCs w:val="24"/>
              </w:rPr>
              <w:t>证书号</w:t>
            </w:r>
          </w:p>
        </w:tc>
        <w:tc>
          <w:tcPr>
            <w:tcW w:w="1368" w:type="dxa"/>
            <w:tcBorders>
              <w:top w:val="single" w:color="000000" w:sz="4" w:space="0"/>
              <w:left w:val="single" w:color="000000" w:sz="4" w:space="0"/>
              <w:bottom w:val="single" w:color="000000" w:sz="4" w:space="0"/>
              <w:right w:val="single" w:color="000000" w:sz="4" w:space="0"/>
            </w:tcBorders>
          </w:tcPr>
          <w:p>
            <w:pPr>
              <w:pStyle w:val="29"/>
              <w:spacing w:before="88" w:line="240" w:lineRule="auto"/>
              <w:ind w:left="438" w:right="0"/>
              <w:jc w:val="left"/>
              <w:rPr>
                <w:rFonts w:ascii="仿宋" w:hAnsi="仿宋" w:eastAsia="仿宋" w:cs="仿宋"/>
                <w:sz w:val="24"/>
                <w:szCs w:val="24"/>
              </w:rPr>
            </w:pPr>
            <w:r>
              <w:rPr>
                <w:rFonts w:ascii="仿宋" w:hAnsi="仿宋" w:eastAsia="仿宋" w:cs="仿宋"/>
                <w:sz w:val="24"/>
                <w:szCs w:val="24"/>
              </w:rPr>
              <w:t>专业</w:t>
            </w:r>
          </w:p>
        </w:tc>
        <w:tc>
          <w:tcPr>
            <w:tcW w:w="1930" w:type="dxa"/>
            <w:tcBorders>
              <w:top w:val="single" w:color="000000" w:sz="4" w:space="0"/>
              <w:left w:val="single" w:color="000000" w:sz="4" w:space="0"/>
              <w:bottom w:val="single" w:color="000000" w:sz="4" w:space="0"/>
              <w:right w:val="single" w:color="000000" w:sz="4" w:space="0"/>
            </w:tcBorders>
          </w:tcPr>
          <w:p>
            <w:pPr>
              <w:pStyle w:val="29"/>
              <w:spacing w:before="88" w:line="240" w:lineRule="auto"/>
              <w:ind w:left="479" w:right="0"/>
              <w:jc w:val="left"/>
              <w:rPr>
                <w:rFonts w:ascii="仿宋" w:hAnsi="仿宋" w:eastAsia="仿宋" w:cs="仿宋"/>
                <w:sz w:val="24"/>
                <w:szCs w:val="24"/>
              </w:rPr>
            </w:pPr>
            <w:r>
              <w:rPr>
                <w:rFonts w:ascii="仿宋" w:hAnsi="仿宋" w:eastAsia="仿宋" w:cs="仿宋"/>
                <w:sz w:val="24"/>
                <w:szCs w:val="24"/>
              </w:rPr>
              <w:t>职责分工</w:t>
            </w:r>
          </w:p>
        </w:tc>
      </w:tr>
      <w:tr>
        <w:tblPrEx>
          <w:tblCellMar>
            <w:top w:w="0" w:type="dxa"/>
            <w:left w:w="0" w:type="dxa"/>
            <w:bottom w:w="0" w:type="dxa"/>
            <w:right w:w="0" w:type="dxa"/>
          </w:tblCellMar>
        </w:tblPrEx>
        <w:trPr>
          <w:trHeight w:val="575" w:hRule="exact"/>
        </w:trPr>
        <w:tc>
          <w:tcPr>
            <w:tcW w:w="947" w:type="dxa"/>
            <w:tcBorders>
              <w:top w:val="single" w:color="000000" w:sz="4" w:space="0"/>
              <w:left w:val="single" w:color="000000" w:sz="4" w:space="0"/>
              <w:bottom w:val="single" w:color="000000" w:sz="4" w:space="0"/>
              <w:right w:val="single" w:color="000000" w:sz="4" w:space="0"/>
            </w:tcBorders>
          </w:tcPr>
          <w:p/>
        </w:tc>
        <w:tc>
          <w:tcPr>
            <w:tcW w:w="1402" w:type="dxa"/>
            <w:tcBorders>
              <w:top w:val="single" w:color="000000" w:sz="4" w:space="0"/>
              <w:left w:val="single" w:color="000000" w:sz="4" w:space="0"/>
              <w:bottom w:val="single" w:color="000000" w:sz="4" w:space="0"/>
              <w:right w:val="single" w:color="000000" w:sz="4" w:space="0"/>
            </w:tcBorders>
          </w:tcPr>
          <w:p/>
        </w:tc>
        <w:tc>
          <w:tcPr>
            <w:tcW w:w="1401" w:type="dxa"/>
            <w:tcBorders>
              <w:top w:val="single" w:color="000000" w:sz="4" w:space="0"/>
              <w:left w:val="single" w:color="000000" w:sz="4" w:space="0"/>
              <w:bottom w:val="single" w:color="000000" w:sz="4" w:space="0"/>
              <w:right w:val="single" w:color="000000" w:sz="4" w:space="0"/>
            </w:tcBorders>
          </w:tcPr>
          <w:p/>
        </w:tc>
        <w:tc>
          <w:tcPr>
            <w:tcW w:w="2194" w:type="dxa"/>
            <w:tcBorders>
              <w:top w:val="single" w:color="000000" w:sz="4" w:space="0"/>
              <w:left w:val="single" w:color="000000" w:sz="4" w:space="0"/>
              <w:bottom w:val="single" w:color="000000" w:sz="4" w:space="0"/>
              <w:right w:val="single" w:color="000000" w:sz="4" w:space="0"/>
            </w:tcBorders>
          </w:tcPr>
          <w:p/>
        </w:tc>
        <w:tc>
          <w:tcPr>
            <w:tcW w:w="1368" w:type="dxa"/>
            <w:tcBorders>
              <w:top w:val="single" w:color="000000" w:sz="4" w:space="0"/>
              <w:left w:val="single" w:color="000000" w:sz="4" w:space="0"/>
              <w:bottom w:val="single" w:color="000000" w:sz="4" w:space="0"/>
              <w:right w:val="single" w:color="000000" w:sz="4" w:space="0"/>
            </w:tcBorders>
          </w:tcPr>
          <w:p/>
        </w:tc>
        <w:tc>
          <w:tcPr>
            <w:tcW w:w="193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575" w:hRule="exact"/>
        </w:trPr>
        <w:tc>
          <w:tcPr>
            <w:tcW w:w="947" w:type="dxa"/>
            <w:tcBorders>
              <w:top w:val="single" w:color="000000" w:sz="4" w:space="0"/>
              <w:left w:val="single" w:color="000000" w:sz="4" w:space="0"/>
              <w:bottom w:val="single" w:color="000000" w:sz="4" w:space="0"/>
              <w:right w:val="single" w:color="000000" w:sz="4" w:space="0"/>
            </w:tcBorders>
          </w:tcPr>
          <w:p/>
        </w:tc>
        <w:tc>
          <w:tcPr>
            <w:tcW w:w="1402" w:type="dxa"/>
            <w:tcBorders>
              <w:top w:val="single" w:color="000000" w:sz="4" w:space="0"/>
              <w:left w:val="single" w:color="000000" w:sz="4" w:space="0"/>
              <w:bottom w:val="single" w:color="000000" w:sz="4" w:space="0"/>
              <w:right w:val="single" w:color="000000" w:sz="4" w:space="0"/>
            </w:tcBorders>
          </w:tcPr>
          <w:p/>
        </w:tc>
        <w:tc>
          <w:tcPr>
            <w:tcW w:w="1401" w:type="dxa"/>
            <w:tcBorders>
              <w:top w:val="single" w:color="000000" w:sz="4" w:space="0"/>
              <w:left w:val="single" w:color="000000" w:sz="4" w:space="0"/>
              <w:bottom w:val="single" w:color="000000" w:sz="4" w:space="0"/>
              <w:right w:val="single" w:color="000000" w:sz="4" w:space="0"/>
            </w:tcBorders>
          </w:tcPr>
          <w:p/>
        </w:tc>
        <w:tc>
          <w:tcPr>
            <w:tcW w:w="2194" w:type="dxa"/>
            <w:tcBorders>
              <w:top w:val="single" w:color="000000" w:sz="4" w:space="0"/>
              <w:left w:val="single" w:color="000000" w:sz="4" w:space="0"/>
              <w:bottom w:val="single" w:color="000000" w:sz="4" w:space="0"/>
              <w:right w:val="single" w:color="000000" w:sz="4" w:space="0"/>
            </w:tcBorders>
          </w:tcPr>
          <w:p/>
        </w:tc>
        <w:tc>
          <w:tcPr>
            <w:tcW w:w="1368" w:type="dxa"/>
            <w:tcBorders>
              <w:top w:val="single" w:color="000000" w:sz="4" w:space="0"/>
              <w:left w:val="single" w:color="000000" w:sz="4" w:space="0"/>
              <w:bottom w:val="single" w:color="000000" w:sz="4" w:space="0"/>
              <w:right w:val="single" w:color="000000" w:sz="4" w:space="0"/>
            </w:tcBorders>
          </w:tcPr>
          <w:p/>
        </w:tc>
        <w:tc>
          <w:tcPr>
            <w:tcW w:w="193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575" w:hRule="exact"/>
        </w:trPr>
        <w:tc>
          <w:tcPr>
            <w:tcW w:w="947" w:type="dxa"/>
            <w:tcBorders>
              <w:top w:val="single" w:color="000000" w:sz="4" w:space="0"/>
              <w:left w:val="single" w:color="000000" w:sz="4" w:space="0"/>
              <w:bottom w:val="single" w:color="000000" w:sz="4" w:space="0"/>
              <w:right w:val="single" w:color="000000" w:sz="4" w:space="0"/>
            </w:tcBorders>
          </w:tcPr>
          <w:p/>
        </w:tc>
        <w:tc>
          <w:tcPr>
            <w:tcW w:w="1402" w:type="dxa"/>
            <w:tcBorders>
              <w:top w:val="single" w:color="000000" w:sz="4" w:space="0"/>
              <w:left w:val="single" w:color="000000" w:sz="4" w:space="0"/>
              <w:bottom w:val="single" w:color="000000" w:sz="4" w:space="0"/>
              <w:right w:val="single" w:color="000000" w:sz="4" w:space="0"/>
            </w:tcBorders>
          </w:tcPr>
          <w:p/>
        </w:tc>
        <w:tc>
          <w:tcPr>
            <w:tcW w:w="1401" w:type="dxa"/>
            <w:tcBorders>
              <w:top w:val="single" w:color="000000" w:sz="4" w:space="0"/>
              <w:left w:val="single" w:color="000000" w:sz="4" w:space="0"/>
              <w:bottom w:val="single" w:color="000000" w:sz="4" w:space="0"/>
              <w:right w:val="single" w:color="000000" w:sz="4" w:space="0"/>
            </w:tcBorders>
          </w:tcPr>
          <w:p/>
        </w:tc>
        <w:tc>
          <w:tcPr>
            <w:tcW w:w="2194" w:type="dxa"/>
            <w:tcBorders>
              <w:top w:val="single" w:color="000000" w:sz="4" w:space="0"/>
              <w:left w:val="single" w:color="000000" w:sz="4" w:space="0"/>
              <w:bottom w:val="single" w:color="000000" w:sz="4" w:space="0"/>
              <w:right w:val="single" w:color="000000" w:sz="4" w:space="0"/>
            </w:tcBorders>
          </w:tcPr>
          <w:p/>
        </w:tc>
        <w:tc>
          <w:tcPr>
            <w:tcW w:w="1368" w:type="dxa"/>
            <w:tcBorders>
              <w:top w:val="single" w:color="000000" w:sz="4" w:space="0"/>
              <w:left w:val="single" w:color="000000" w:sz="4" w:space="0"/>
              <w:bottom w:val="single" w:color="000000" w:sz="4" w:space="0"/>
              <w:right w:val="single" w:color="000000" w:sz="4" w:space="0"/>
            </w:tcBorders>
          </w:tcPr>
          <w:p/>
        </w:tc>
        <w:tc>
          <w:tcPr>
            <w:tcW w:w="193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575" w:hRule="exact"/>
        </w:trPr>
        <w:tc>
          <w:tcPr>
            <w:tcW w:w="947" w:type="dxa"/>
            <w:tcBorders>
              <w:top w:val="single" w:color="000000" w:sz="4" w:space="0"/>
              <w:left w:val="single" w:color="000000" w:sz="4" w:space="0"/>
              <w:bottom w:val="single" w:color="000000" w:sz="4" w:space="0"/>
              <w:right w:val="single" w:color="000000" w:sz="4" w:space="0"/>
            </w:tcBorders>
          </w:tcPr>
          <w:p/>
        </w:tc>
        <w:tc>
          <w:tcPr>
            <w:tcW w:w="1402" w:type="dxa"/>
            <w:tcBorders>
              <w:top w:val="single" w:color="000000" w:sz="4" w:space="0"/>
              <w:left w:val="single" w:color="000000" w:sz="4" w:space="0"/>
              <w:bottom w:val="single" w:color="000000" w:sz="4" w:space="0"/>
              <w:right w:val="single" w:color="000000" w:sz="4" w:space="0"/>
            </w:tcBorders>
          </w:tcPr>
          <w:p/>
        </w:tc>
        <w:tc>
          <w:tcPr>
            <w:tcW w:w="1401" w:type="dxa"/>
            <w:tcBorders>
              <w:top w:val="single" w:color="000000" w:sz="4" w:space="0"/>
              <w:left w:val="single" w:color="000000" w:sz="4" w:space="0"/>
              <w:bottom w:val="single" w:color="000000" w:sz="4" w:space="0"/>
              <w:right w:val="single" w:color="000000" w:sz="4" w:space="0"/>
            </w:tcBorders>
          </w:tcPr>
          <w:p/>
        </w:tc>
        <w:tc>
          <w:tcPr>
            <w:tcW w:w="2194" w:type="dxa"/>
            <w:tcBorders>
              <w:top w:val="single" w:color="000000" w:sz="4" w:space="0"/>
              <w:left w:val="single" w:color="000000" w:sz="4" w:space="0"/>
              <w:bottom w:val="single" w:color="000000" w:sz="4" w:space="0"/>
              <w:right w:val="single" w:color="000000" w:sz="4" w:space="0"/>
            </w:tcBorders>
          </w:tcPr>
          <w:p/>
        </w:tc>
        <w:tc>
          <w:tcPr>
            <w:tcW w:w="1368" w:type="dxa"/>
            <w:tcBorders>
              <w:top w:val="single" w:color="000000" w:sz="4" w:space="0"/>
              <w:left w:val="single" w:color="000000" w:sz="4" w:space="0"/>
              <w:bottom w:val="single" w:color="000000" w:sz="4" w:space="0"/>
              <w:right w:val="single" w:color="000000" w:sz="4" w:space="0"/>
            </w:tcBorders>
          </w:tcPr>
          <w:p/>
        </w:tc>
        <w:tc>
          <w:tcPr>
            <w:tcW w:w="193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575" w:hRule="exact"/>
        </w:trPr>
        <w:tc>
          <w:tcPr>
            <w:tcW w:w="947" w:type="dxa"/>
            <w:tcBorders>
              <w:top w:val="single" w:color="000000" w:sz="4" w:space="0"/>
              <w:left w:val="single" w:color="000000" w:sz="4" w:space="0"/>
              <w:bottom w:val="single" w:color="000000" w:sz="4" w:space="0"/>
              <w:right w:val="single" w:color="000000" w:sz="4" w:space="0"/>
            </w:tcBorders>
          </w:tcPr>
          <w:p/>
        </w:tc>
        <w:tc>
          <w:tcPr>
            <w:tcW w:w="1402" w:type="dxa"/>
            <w:tcBorders>
              <w:top w:val="single" w:color="000000" w:sz="4" w:space="0"/>
              <w:left w:val="single" w:color="000000" w:sz="4" w:space="0"/>
              <w:bottom w:val="single" w:color="000000" w:sz="4" w:space="0"/>
              <w:right w:val="single" w:color="000000" w:sz="4" w:space="0"/>
            </w:tcBorders>
          </w:tcPr>
          <w:p/>
        </w:tc>
        <w:tc>
          <w:tcPr>
            <w:tcW w:w="1401" w:type="dxa"/>
            <w:tcBorders>
              <w:top w:val="single" w:color="000000" w:sz="4" w:space="0"/>
              <w:left w:val="single" w:color="000000" w:sz="4" w:space="0"/>
              <w:bottom w:val="single" w:color="000000" w:sz="4" w:space="0"/>
              <w:right w:val="single" w:color="000000" w:sz="4" w:space="0"/>
            </w:tcBorders>
          </w:tcPr>
          <w:p/>
        </w:tc>
        <w:tc>
          <w:tcPr>
            <w:tcW w:w="2194" w:type="dxa"/>
            <w:tcBorders>
              <w:top w:val="single" w:color="000000" w:sz="4" w:space="0"/>
              <w:left w:val="single" w:color="000000" w:sz="4" w:space="0"/>
              <w:bottom w:val="single" w:color="000000" w:sz="4" w:space="0"/>
              <w:right w:val="single" w:color="000000" w:sz="4" w:space="0"/>
            </w:tcBorders>
          </w:tcPr>
          <w:p/>
        </w:tc>
        <w:tc>
          <w:tcPr>
            <w:tcW w:w="1368" w:type="dxa"/>
            <w:tcBorders>
              <w:top w:val="single" w:color="000000" w:sz="4" w:space="0"/>
              <w:left w:val="single" w:color="000000" w:sz="4" w:space="0"/>
              <w:bottom w:val="single" w:color="000000" w:sz="4" w:space="0"/>
              <w:right w:val="single" w:color="000000" w:sz="4" w:space="0"/>
            </w:tcBorders>
          </w:tcPr>
          <w:p/>
        </w:tc>
        <w:tc>
          <w:tcPr>
            <w:tcW w:w="193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575" w:hRule="exact"/>
        </w:trPr>
        <w:tc>
          <w:tcPr>
            <w:tcW w:w="947" w:type="dxa"/>
            <w:tcBorders>
              <w:top w:val="single" w:color="000000" w:sz="4" w:space="0"/>
              <w:left w:val="single" w:color="000000" w:sz="4" w:space="0"/>
              <w:bottom w:val="single" w:color="000000" w:sz="4" w:space="0"/>
              <w:right w:val="single" w:color="000000" w:sz="4" w:space="0"/>
            </w:tcBorders>
          </w:tcPr>
          <w:p/>
        </w:tc>
        <w:tc>
          <w:tcPr>
            <w:tcW w:w="1402" w:type="dxa"/>
            <w:tcBorders>
              <w:top w:val="single" w:color="000000" w:sz="4" w:space="0"/>
              <w:left w:val="single" w:color="000000" w:sz="4" w:space="0"/>
              <w:bottom w:val="single" w:color="000000" w:sz="4" w:space="0"/>
              <w:right w:val="single" w:color="000000" w:sz="4" w:space="0"/>
            </w:tcBorders>
          </w:tcPr>
          <w:p/>
        </w:tc>
        <w:tc>
          <w:tcPr>
            <w:tcW w:w="1401" w:type="dxa"/>
            <w:tcBorders>
              <w:top w:val="single" w:color="000000" w:sz="4" w:space="0"/>
              <w:left w:val="single" w:color="000000" w:sz="4" w:space="0"/>
              <w:bottom w:val="single" w:color="000000" w:sz="4" w:space="0"/>
              <w:right w:val="single" w:color="000000" w:sz="4" w:space="0"/>
            </w:tcBorders>
          </w:tcPr>
          <w:p/>
        </w:tc>
        <w:tc>
          <w:tcPr>
            <w:tcW w:w="2194" w:type="dxa"/>
            <w:tcBorders>
              <w:top w:val="single" w:color="000000" w:sz="4" w:space="0"/>
              <w:left w:val="single" w:color="000000" w:sz="4" w:space="0"/>
              <w:bottom w:val="single" w:color="000000" w:sz="4" w:space="0"/>
              <w:right w:val="single" w:color="000000" w:sz="4" w:space="0"/>
            </w:tcBorders>
          </w:tcPr>
          <w:p/>
        </w:tc>
        <w:tc>
          <w:tcPr>
            <w:tcW w:w="1368" w:type="dxa"/>
            <w:tcBorders>
              <w:top w:val="single" w:color="000000" w:sz="4" w:space="0"/>
              <w:left w:val="single" w:color="000000" w:sz="4" w:space="0"/>
              <w:bottom w:val="single" w:color="000000" w:sz="4" w:space="0"/>
              <w:right w:val="single" w:color="000000" w:sz="4" w:space="0"/>
            </w:tcBorders>
          </w:tcPr>
          <w:p/>
        </w:tc>
        <w:tc>
          <w:tcPr>
            <w:tcW w:w="193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575" w:hRule="exact"/>
        </w:trPr>
        <w:tc>
          <w:tcPr>
            <w:tcW w:w="947" w:type="dxa"/>
            <w:tcBorders>
              <w:top w:val="single" w:color="000000" w:sz="4" w:space="0"/>
              <w:left w:val="single" w:color="000000" w:sz="4" w:space="0"/>
              <w:bottom w:val="single" w:color="000000" w:sz="4" w:space="0"/>
              <w:right w:val="single" w:color="000000" w:sz="4" w:space="0"/>
            </w:tcBorders>
          </w:tcPr>
          <w:p/>
        </w:tc>
        <w:tc>
          <w:tcPr>
            <w:tcW w:w="1402" w:type="dxa"/>
            <w:tcBorders>
              <w:top w:val="single" w:color="000000" w:sz="4" w:space="0"/>
              <w:left w:val="single" w:color="000000" w:sz="4" w:space="0"/>
              <w:bottom w:val="single" w:color="000000" w:sz="4" w:space="0"/>
              <w:right w:val="single" w:color="000000" w:sz="4" w:space="0"/>
            </w:tcBorders>
          </w:tcPr>
          <w:p/>
        </w:tc>
        <w:tc>
          <w:tcPr>
            <w:tcW w:w="1401" w:type="dxa"/>
            <w:tcBorders>
              <w:top w:val="single" w:color="000000" w:sz="4" w:space="0"/>
              <w:left w:val="single" w:color="000000" w:sz="4" w:space="0"/>
              <w:bottom w:val="single" w:color="000000" w:sz="4" w:space="0"/>
              <w:right w:val="single" w:color="000000" w:sz="4" w:space="0"/>
            </w:tcBorders>
          </w:tcPr>
          <w:p/>
        </w:tc>
        <w:tc>
          <w:tcPr>
            <w:tcW w:w="2194" w:type="dxa"/>
            <w:tcBorders>
              <w:top w:val="single" w:color="000000" w:sz="4" w:space="0"/>
              <w:left w:val="single" w:color="000000" w:sz="4" w:space="0"/>
              <w:bottom w:val="single" w:color="000000" w:sz="4" w:space="0"/>
              <w:right w:val="single" w:color="000000" w:sz="4" w:space="0"/>
            </w:tcBorders>
          </w:tcPr>
          <w:p/>
        </w:tc>
        <w:tc>
          <w:tcPr>
            <w:tcW w:w="1368" w:type="dxa"/>
            <w:tcBorders>
              <w:top w:val="single" w:color="000000" w:sz="4" w:space="0"/>
              <w:left w:val="single" w:color="000000" w:sz="4" w:space="0"/>
              <w:bottom w:val="single" w:color="000000" w:sz="4" w:space="0"/>
              <w:right w:val="single" w:color="000000" w:sz="4" w:space="0"/>
            </w:tcBorders>
          </w:tcPr>
          <w:p/>
        </w:tc>
        <w:tc>
          <w:tcPr>
            <w:tcW w:w="193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575" w:hRule="exact"/>
        </w:trPr>
        <w:tc>
          <w:tcPr>
            <w:tcW w:w="947" w:type="dxa"/>
            <w:tcBorders>
              <w:top w:val="single" w:color="000000" w:sz="4" w:space="0"/>
              <w:left w:val="single" w:color="000000" w:sz="4" w:space="0"/>
              <w:bottom w:val="single" w:color="000000" w:sz="4" w:space="0"/>
              <w:right w:val="single" w:color="000000" w:sz="4" w:space="0"/>
            </w:tcBorders>
          </w:tcPr>
          <w:p/>
        </w:tc>
        <w:tc>
          <w:tcPr>
            <w:tcW w:w="1402" w:type="dxa"/>
            <w:tcBorders>
              <w:top w:val="single" w:color="000000" w:sz="4" w:space="0"/>
              <w:left w:val="single" w:color="000000" w:sz="4" w:space="0"/>
              <w:bottom w:val="single" w:color="000000" w:sz="4" w:space="0"/>
              <w:right w:val="single" w:color="000000" w:sz="4" w:space="0"/>
            </w:tcBorders>
          </w:tcPr>
          <w:p/>
        </w:tc>
        <w:tc>
          <w:tcPr>
            <w:tcW w:w="1401" w:type="dxa"/>
            <w:tcBorders>
              <w:top w:val="single" w:color="000000" w:sz="4" w:space="0"/>
              <w:left w:val="single" w:color="000000" w:sz="4" w:space="0"/>
              <w:bottom w:val="single" w:color="000000" w:sz="4" w:space="0"/>
              <w:right w:val="single" w:color="000000" w:sz="4" w:space="0"/>
            </w:tcBorders>
          </w:tcPr>
          <w:p/>
        </w:tc>
        <w:tc>
          <w:tcPr>
            <w:tcW w:w="2194" w:type="dxa"/>
            <w:tcBorders>
              <w:top w:val="single" w:color="000000" w:sz="4" w:space="0"/>
              <w:left w:val="single" w:color="000000" w:sz="4" w:space="0"/>
              <w:bottom w:val="single" w:color="000000" w:sz="4" w:space="0"/>
              <w:right w:val="single" w:color="000000" w:sz="4" w:space="0"/>
            </w:tcBorders>
          </w:tcPr>
          <w:p/>
        </w:tc>
        <w:tc>
          <w:tcPr>
            <w:tcW w:w="1368" w:type="dxa"/>
            <w:tcBorders>
              <w:top w:val="single" w:color="000000" w:sz="4" w:space="0"/>
              <w:left w:val="single" w:color="000000" w:sz="4" w:space="0"/>
              <w:bottom w:val="single" w:color="000000" w:sz="4" w:space="0"/>
              <w:right w:val="single" w:color="000000" w:sz="4" w:space="0"/>
            </w:tcBorders>
          </w:tcPr>
          <w:p/>
        </w:tc>
        <w:tc>
          <w:tcPr>
            <w:tcW w:w="193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575" w:hRule="exact"/>
        </w:trPr>
        <w:tc>
          <w:tcPr>
            <w:tcW w:w="947" w:type="dxa"/>
            <w:tcBorders>
              <w:top w:val="single" w:color="000000" w:sz="4" w:space="0"/>
              <w:left w:val="single" w:color="000000" w:sz="4" w:space="0"/>
              <w:bottom w:val="single" w:color="000000" w:sz="4" w:space="0"/>
              <w:right w:val="single" w:color="000000" w:sz="4" w:space="0"/>
            </w:tcBorders>
          </w:tcPr>
          <w:p/>
        </w:tc>
        <w:tc>
          <w:tcPr>
            <w:tcW w:w="1402" w:type="dxa"/>
            <w:tcBorders>
              <w:top w:val="single" w:color="000000" w:sz="4" w:space="0"/>
              <w:left w:val="single" w:color="000000" w:sz="4" w:space="0"/>
              <w:bottom w:val="single" w:color="000000" w:sz="4" w:space="0"/>
              <w:right w:val="single" w:color="000000" w:sz="4" w:space="0"/>
            </w:tcBorders>
          </w:tcPr>
          <w:p/>
        </w:tc>
        <w:tc>
          <w:tcPr>
            <w:tcW w:w="1401" w:type="dxa"/>
            <w:tcBorders>
              <w:top w:val="single" w:color="000000" w:sz="4" w:space="0"/>
              <w:left w:val="single" w:color="000000" w:sz="4" w:space="0"/>
              <w:bottom w:val="single" w:color="000000" w:sz="4" w:space="0"/>
              <w:right w:val="single" w:color="000000" w:sz="4" w:space="0"/>
            </w:tcBorders>
          </w:tcPr>
          <w:p/>
        </w:tc>
        <w:tc>
          <w:tcPr>
            <w:tcW w:w="2194" w:type="dxa"/>
            <w:tcBorders>
              <w:top w:val="single" w:color="000000" w:sz="4" w:space="0"/>
              <w:left w:val="single" w:color="000000" w:sz="4" w:space="0"/>
              <w:bottom w:val="single" w:color="000000" w:sz="4" w:space="0"/>
              <w:right w:val="single" w:color="000000" w:sz="4" w:space="0"/>
            </w:tcBorders>
          </w:tcPr>
          <w:p/>
        </w:tc>
        <w:tc>
          <w:tcPr>
            <w:tcW w:w="1368" w:type="dxa"/>
            <w:tcBorders>
              <w:top w:val="single" w:color="000000" w:sz="4" w:space="0"/>
              <w:left w:val="single" w:color="000000" w:sz="4" w:space="0"/>
              <w:bottom w:val="single" w:color="000000" w:sz="4" w:space="0"/>
              <w:right w:val="single" w:color="000000" w:sz="4" w:space="0"/>
            </w:tcBorders>
          </w:tcPr>
          <w:p/>
        </w:tc>
        <w:tc>
          <w:tcPr>
            <w:tcW w:w="1930" w:type="dxa"/>
            <w:tcBorders>
              <w:top w:val="single" w:color="000000" w:sz="4" w:space="0"/>
              <w:left w:val="single" w:color="000000" w:sz="4" w:space="0"/>
              <w:bottom w:val="single" w:color="000000" w:sz="4" w:space="0"/>
              <w:right w:val="single" w:color="000000" w:sz="4" w:space="0"/>
            </w:tcBorders>
          </w:tcPr>
          <w:p/>
        </w:tc>
      </w:tr>
    </w:tbl>
    <w:p>
      <w:pPr>
        <w:spacing w:before="1" w:line="240" w:lineRule="auto"/>
        <w:rPr>
          <w:rFonts w:ascii="仿宋" w:hAnsi="仿宋" w:eastAsia="仿宋" w:cs="仿宋"/>
          <w:b/>
          <w:bCs/>
          <w:sz w:val="13"/>
          <w:szCs w:val="13"/>
        </w:rPr>
      </w:pPr>
    </w:p>
    <w:p>
      <w:pPr>
        <w:pStyle w:val="7"/>
        <w:spacing w:before="26" w:line="240" w:lineRule="auto"/>
        <w:ind w:left="570" w:right="0"/>
        <w:jc w:val="left"/>
      </w:pPr>
      <w:r>
        <w:t>附：人员证书、社保证明等材料</w:t>
      </w:r>
    </w:p>
    <w:p>
      <w:pPr>
        <w:spacing w:after="0" w:line="240" w:lineRule="auto"/>
        <w:jc w:val="left"/>
        <w:sectPr>
          <w:pgSz w:w="11910" w:h="16840"/>
          <w:pgMar w:top="1219" w:right="1281" w:bottom="663" w:left="1281" w:header="964" w:footer="720" w:gutter="0"/>
          <w:pgBorders>
            <w:top w:val="none" w:sz="0" w:space="0"/>
            <w:left w:val="none" w:sz="0" w:space="0"/>
            <w:bottom w:val="none" w:sz="0" w:space="0"/>
            <w:right w:val="none" w:sz="0" w:space="0"/>
          </w:pgBorders>
          <w:cols w:space="0" w:num="1"/>
          <w:rtlGutter w:val="0"/>
          <w:docGrid w:linePitch="0" w:charSpace="0"/>
        </w:sectPr>
      </w:pPr>
    </w:p>
    <w:p>
      <w:pPr>
        <w:spacing w:before="6" w:line="240" w:lineRule="auto"/>
        <w:rPr>
          <w:rFonts w:ascii="仿宋" w:hAnsi="仿宋" w:eastAsia="仿宋" w:cs="仿宋"/>
          <w:sz w:val="6"/>
          <w:szCs w:val="6"/>
        </w:rPr>
      </w:pPr>
    </w:p>
    <w:p>
      <w:pPr>
        <w:spacing w:line="20" w:lineRule="exact"/>
        <w:ind w:left="112" w:right="0" w:firstLine="0"/>
        <w:rPr>
          <w:rFonts w:ascii="仿宋" w:hAnsi="仿宋" w:eastAsia="仿宋" w:cs="仿宋"/>
          <w:sz w:val="2"/>
          <w:szCs w:val="2"/>
        </w:rPr>
      </w:pPr>
      <w:r>
        <w:rPr>
          <w:rFonts w:ascii="仿宋" w:hAnsi="仿宋" w:eastAsia="仿宋" w:cs="仿宋"/>
          <w:sz w:val="2"/>
          <w:szCs w:val="2"/>
        </w:rPr>
        <mc:AlternateContent>
          <mc:Choice Requires="wpg">
            <w:drawing>
              <wp:inline distT="0" distB="0" distL="114300" distR="114300">
                <wp:extent cx="5284470" cy="6350"/>
                <wp:effectExtent l="0" t="0" r="0" b="0"/>
                <wp:docPr id="48" name="组合 140"/>
                <wp:cNvGraphicFramePr/>
                <a:graphic xmlns:a="http://schemas.openxmlformats.org/drawingml/2006/main">
                  <a:graphicData uri="http://schemas.microsoft.com/office/word/2010/wordprocessingGroup">
                    <wpg:wgp>
                      <wpg:cNvGrpSpPr/>
                      <wpg:grpSpPr>
                        <a:xfrm>
                          <a:off x="0" y="0"/>
                          <a:ext cx="5284470" cy="6350"/>
                          <a:chOff x="0" y="0"/>
                          <a:chExt cx="8322" cy="10"/>
                        </a:xfrm>
                      </wpg:grpSpPr>
                      <wpg:grpSp>
                        <wpg:cNvPr id="47" name="组合 141"/>
                        <wpg:cNvGrpSpPr/>
                        <wpg:grpSpPr>
                          <a:xfrm>
                            <a:off x="5" y="5"/>
                            <a:ext cx="8312" cy="2"/>
                            <a:chOff x="5" y="5"/>
                            <a:chExt cx="8312" cy="2"/>
                          </a:xfrm>
                        </wpg:grpSpPr>
                        <wps:wsp>
                          <wps:cNvPr id="46" name="任意多边形 142"/>
                          <wps:cNvSpPr/>
                          <wps:spPr>
                            <a:xfrm>
                              <a:off x="5" y="5"/>
                              <a:ext cx="8312" cy="2"/>
                            </a:xfrm>
                            <a:custGeom>
                              <a:avLst/>
                              <a:gdLst/>
                              <a:ahLst/>
                              <a:cxnLst/>
                              <a:pathLst>
                                <a:path w="8312">
                                  <a:moveTo>
                                    <a:pt x="0" y="0"/>
                                  </a:moveTo>
                                  <a:lnTo>
                                    <a:pt x="8312" y="0"/>
                                  </a:lnTo>
                                </a:path>
                              </a:pathLst>
                            </a:custGeom>
                            <a:noFill/>
                            <a:ln w="6096" cap="flat" cmpd="sng">
                              <a:solidFill>
                                <a:srgbClr val="000000"/>
                              </a:solidFill>
                              <a:prstDash val="solid"/>
                              <a:headEnd type="none" w="med" len="med"/>
                              <a:tailEnd type="none" w="med" len="med"/>
                            </a:ln>
                          </wps:spPr>
                          <wps:bodyPr upright="1"/>
                        </wps:wsp>
                      </wpg:grpSp>
                    </wpg:wgp>
                  </a:graphicData>
                </a:graphic>
              </wp:inline>
            </w:drawing>
          </mc:Choice>
          <mc:Fallback>
            <w:pict>
              <v:group id="组合 140" o:spid="_x0000_s1026" o:spt="203" style="height:0.5pt;width:416.1pt;" coordsize="8322,10" o:gfxdata="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">
                <o:lock v:ext="edit" aspectratio="f"/>
                <v:group id="组合 141" o:spid="_x0000_s1026" o:spt="203" style="position:absolute;left:5;top:5;height:2;width:8312;" coordorigin="5,5" coordsize="8312,2" o:gfxdata="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uVCZ8vwAAANsAAAAPAAAAAAAAAAEAIAAAACIAAABkcnMvZG93bnJldi54&#10;bWxQSwECFAAUAAAACACHTuJAMy8FnjsAAAA5AAAAFQAAAAAAAAABACAAAAAOAQAAZHJzL2dyb3Vw&#10;c2hhcGV4bWwueG1sUEsFBgAAAAAGAAYAYAEAAMsDAAAAAA==&#10;">
                  <o:lock v:ext="edit" aspectratio="f"/>
                  <v:shape id="任意多边形 142" o:spid="_x0000_s1026" o:spt="100" style="position:absolute;left:5;top:5;height:2;width:8312;" filled="f" stroked="t" coordsize="8312,1" o:gfxdata="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wlu674A&#10;AADbAAAADwAAAAAAAAABACAAAAAiAAAAZHJzL2Rvd25yZXYueG1sUEsBAhQAFAAAAAgAh07iQDMv&#10;BZ47AAAAOQAAABAAAAAAAAAAAQAgAAAADQEAAGRycy9zaGFwZXhtbC54bWxQSwUGAAAAAAYABgBb&#10;AQAAtwMAAAAA&#10;" path="m0,0l8312,0e">
                    <v:fill on="f" focussize="0,0"/>
                    <v:stroke weight="0.48pt" color="#000000" joinstyle="round"/>
                    <v:imagedata o:title=""/>
                    <o:lock v:ext="edit" aspectratio="f"/>
                  </v:shape>
                </v:group>
                <w10:wrap type="none"/>
                <w10:anchorlock/>
              </v:group>
            </w:pict>
          </mc:Fallback>
        </mc:AlternateContent>
      </w:r>
    </w:p>
    <w:p>
      <w:pPr>
        <w:spacing w:before="1" w:line="240" w:lineRule="auto"/>
        <w:rPr>
          <w:rFonts w:ascii="仿宋" w:hAnsi="仿宋" w:eastAsia="仿宋" w:cs="仿宋"/>
          <w:sz w:val="15"/>
          <w:szCs w:val="15"/>
        </w:rPr>
      </w:pPr>
    </w:p>
    <w:p>
      <w:pPr>
        <w:spacing w:after="0" w:line="240" w:lineRule="auto"/>
        <w:rPr>
          <w:rFonts w:ascii="仿宋" w:hAnsi="仿宋" w:eastAsia="仿宋" w:cs="仿宋"/>
          <w:sz w:val="15"/>
          <w:szCs w:val="15"/>
        </w:rPr>
        <w:sectPr>
          <w:pgSz w:w="11910" w:h="16840"/>
          <w:pgMar w:top="1219" w:right="1281" w:bottom="663" w:left="1281" w:header="964" w:footer="720" w:gutter="0"/>
          <w:pgBorders>
            <w:top w:val="none" w:sz="0" w:space="0"/>
            <w:left w:val="none" w:sz="0" w:space="0"/>
            <w:bottom w:val="none" w:sz="0" w:space="0"/>
            <w:right w:val="none" w:sz="0" w:space="0"/>
          </w:pgBorders>
          <w:cols w:space="0" w:num="1"/>
          <w:rtlGutter w:val="0"/>
          <w:docGrid w:linePitch="0" w:charSpace="0"/>
        </w:sectPr>
      </w:pPr>
    </w:p>
    <w:p>
      <w:pPr>
        <w:spacing w:before="14"/>
        <w:ind w:left="117" w:right="0" w:firstLine="0"/>
        <w:jc w:val="left"/>
        <w:rPr>
          <w:rFonts w:ascii="仿宋" w:hAnsi="仿宋" w:eastAsia="仿宋" w:cs="仿宋"/>
          <w:sz w:val="28"/>
          <w:szCs w:val="28"/>
        </w:rPr>
      </w:pPr>
      <w:bookmarkStart w:id="19" w:name="附表十三"/>
      <w:bookmarkEnd w:id="19"/>
      <w:r>
        <w:rPr>
          <w:rFonts w:ascii="仿宋" w:hAnsi="仿宋" w:eastAsia="仿宋" w:cs="仿宋"/>
          <w:b/>
          <w:bCs/>
          <w:spacing w:val="-1"/>
          <w:sz w:val="28"/>
          <w:szCs w:val="28"/>
        </w:rPr>
        <w:t>附表十三</w:t>
      </w:r>
    </w:p>
    <w:p>
      <w:pPr>
        <w:spacing w:before="0" w:line="240" w:lineRule="auto"/>
        <w:rPr>
          <w:rFonts w:ascii="仿宋" w:hAnsi="仿宋" w:eastAsia="仿宋" w:cs="仿宋"/>
          <w:b/>
          <w:bCs/>
          <w:sz w:val="28"/>
          <w:szCs w:val="28"/>
        </w:rPr>
      </w:pPr>
    </w:p>
    <w:p>
      <w:pPr>
        <w:spacing w:before="193"/>
        <w:ind w:left="117" w:right="0" w:firstLine="0"/>
        <w:jc w:val="center"/>
        <w:rPr>
          <w:rFonts w:ascii="仿宋" w:hAnsi="仿宋" w:eastAsia="仿宋" w:cs="仿宋"/>
          <w:sz w:val="28"/>
          <w:szCs w:val="28"/>
        </w:rPr>
      </w:pPr>
      <w:r>
        <w:rPr>
          <w:rFonts w:ascii="仿宋" w:hAnsi="仿宋" w:eastAsia="仿宋" w:cs="仿宋"/>
          <w:b/>
          <w:bCs/>
          <w:sz w:val="28"/>
          <w:szCs w:val="28"/>
        </w:rPr>
        <w:t>反商业贿赂承诺书</w:t>
      </w:r>
    </w:p>
    <w:p>
      <w:pPr>
        <w:spacing w:after="0"/>
        <w:jc w:val="left"/>
        <w:rPr>
          <w:rFonts w:ascii="仿宋" w:hAnsi="仿宋" w:eastAsia="仿宋" w:cs="仿宋"/>
          <w:sz w:val="28"/>
          <w:szCs w:val="28"/>
        </w:rPr>
        <w:sectPr>
          <w:type w:val="continuous"/>
          <w:pgSz w:w="11910" w:h="16840"/>
          <w:pgMar w:top="1219" w:right="1281" w:bottom="663" w:left="1281" w:header="964" w:footer="720" w:gutter="0"/>
          <w:pgBorders>
            <w:top w:val="none" w:sz="0" w:space="0"/>
            <w:left w:val="none" w:sz="0" w:space="0"/>
            <w:bottom w:val="none" w:sz="0" w:space="0"/>
            <w:right w:val="none" w:sz="0" w:space="0"/>
          </w:pgBorders>
          <w:cols w:space="0" w:num="1"/>
          <w:rtlGutter w:val="0"/>
          <w:docGrid w:linePitch="0" w:charSpace="0"/>
        </w:sectPr>
      </w:pPr>
    </w:p>
    <w:p>
      <w:pPr>
        <w:spacing w:before="0" w:line="240" w:lineRule="auto"/>
        <w:rPr>
          <w:rFonts w:ascii="仿宋" w:hAnsi="仿宋" w:eastAsia="仿宋" w:cs="仿宋"/>
          <w:b/>
          <w:bCs/>
          <w:sz w:val="20"/>
          <w:szCs w:val="20"/>
        </w:rPr>
      </w:pPr>
    </w:p>
    <w:p>
      <w:pPr>
        <w:spacing w:before="0" w:line="240" w:lineRule="auto"/>
        <w:rPr>
          <w:rFonts w:ascii="仿宋" w:hAnsi="仿宋" w:eastAsia="仿宋" w:cs="仿宋"/>
          <w:b/>
          <w:bCs/>
          <w:sz w:val="20"/>
          <w:szCs w:val="20"/>
        </w:rPr>
      </w:pPr>
    </w:p>
    <w:p>
      <w:pPr>
        <w:spacing w:before="8" w:line="240" w:lineRule="auto"/>
        <w:rPr>
          <w:rFonts w:ascii="仿宋" w:hAnsi="仿宋" w:eastAsia="仿宋" w:cs="仿宋"/>
          <w:b/>
          <w:bCs/>
          <w:sz w:val="19"/>
          <w:szCs w:val="19"/>
        </w:rPr>
      </w:pPr>
    </w:p>
    <w:p>
      <w:pPr>
        <w:pStyle w:val="7"/>
        <w:spacing w:before="26" w:line="357" w:lineRule="auto"/>
        <w:ind w:left="117" w:right="0" w:firstLine="472"/>
        <w:jc w:val="left"/>
      </w:pPr>
      <w:r>
        <w:t>为了从源头上防治腐败，杜绝商业贿赂行为的发生，更好地配合政府采购的工 作，我们供应商承诺如下：</w:t>
      </w:r>
    </w:p>
    <w:p>
      <w:pPr>
        <w:pStyle w:val="7"/>
        <w:spacing w:before="34" w:line="240" w:lineRule="auto"/>
        <w:ind w:left="352" w:right="0"/>
        <w:jc w:val="left"/>
      </w:pPr>
      <w:r>
        <w:t>1、不以各种名义给采购人或采购代理机构借或送现金、有价证券及物品;</w:t>
      </w:r>
    </w:p>
    <w:p>
      <w:pPr>
        <w:pStyle w:val="7"/>
        <w:spacing w:before="154" w:line="357" w:lineRule="auto"/>
        <w:ind w:left="117" w:right="0" w:firstLine="235"/>
        <w:jc w:val="left"/>
      </w:pPr>
      <w:r>
        <w:rPr>
          <w:spacing w:val="-4"/>
        </w:rPr>
        <w:t>2、不以个人名义邀请采购人或采购代理机构工作人员参与考察旅游活动和宴请活</w:t>
      </w:r>
      <w:r>
        <w:t xml:space="preserve"> 动；</w:t>
      </w:r>
    </w:p>
    <w:p>
      <w:pPr>
        <w:pStyle w:val="7"/>
        <w:spacing w:before="34" w:line="357" w:lineRule="auto"/>
        <w:ind w:left="590" w:right="0" w:hanging="238"/>
        <w:jc w:val="left"/>
      </w:pPr>
      <w:r>
        <w:t>3、不发生与采购事项有关的其他违规违纪行为。 如违反其中一项，采购人或采购代理机构将向新疆维吾尔自治区政府采购管理</w:t>
      </w:r>
    </w:p>
    <w:p>
      <w:pPr>
        <w:pStyle w:val="7"/>
        <w:spacing w:before="34" w:line="357" w:lineRule="auto"/>
        <w:ind w:left="117" w:right="0"/>
        <w:jc w:val="left"/>
      </w:pPr>
      <w:r>
        <w:t>办公室反映将其列入政府采购黑名单并终止竞标资格，今后不得参与新疆维吾尔自</w:t>
      </w:r>
      <w:r>
        <w:rPr>
          <w:spacing w:val="-116"/>
        </w:rPr>
        <w:t xml:space="preserve"> </w:t>
      </w:r>
      <w:r>
        <w:t>治区政府采购招投标活动，触犯法律由司法部门处理。</w:t>
      </w:r>
    </w:p>
    <w:p>
      <w:pPr>
        <w:spacing w:before="0" w:line="240" w:lineRule="auto"/>
        <w:rPr>
          <w:rFonts w:ascii="仿宋" w:hAnsi="仿宋" w:eastAsia="仿宋" w:cs="仿宋"/>
          <w:sz w:val="24"/>
          <w:szCs w:val="24"/>
        </w:rPr>
      </w:pPr>
    </w:p>
    <w:p>
      <w:pPr>
        <w:spacing w:before="0" w:line="240" w:lineRule="auto"/>
        <w:rPr>
          <w:rFonts w:ascii="仿宋" w:hAnsi="仿宋" w:eastAsia="仿宋" w:cs="仿宋"/>
          <w:sz w:val="24"/>
          <w:szCs w:val="24"/>
        </w:rPr>
      </w:pPr>
    </w:p>
    <w:p>
      <w:pPr>
        <w:spacing w:before="0" w:line="240" w:lineRule="auto"/>
        <w:rPr>
          <w:rFonts w:ascii="仿宋" w:hAnsi="仿宋" w:eastAsia="仿宋" w:cs="仿宋"/>
          <w:sz w:val="24"/>
          <w:szCs w:val="24"/>
        </w:rPr>
      </w:pPr>
    </w:p>
    <w:p>
      <w:pPr>
        <w:spacing w:before="0" w:line="240" w:lineRule="auto"/>
        <w:rPr>
          <w:rFonts w:ascii="仿宋" w:hAnsi="仿宋" w:eastAsia="仿宋" w:cs="仿宋"/>
          <w:sz w:val="24"/>
          <w:szCs w:val="24"/>
        </w:rPr>
      </w:pPr>
    </w:p>
    <w:p>
      <w:pPr>
        <w:spacing w:before="0" w:line="240" w:lineRule="auto"/>
        <w:rPr>
          <w:rFonts w:ascii="仿宋" w:hAnsi="仿宋" w:eastAsia="仿宋" w:cs="仿宋"/>
          <w:sz w:val="24"/>
          <w:szCs w:val="24"/>
        </w:rPr>
      </w:pPr>
    </w:p>
    <w:p>
      <w:pPr>
        <w:spacing w:before="0" w:line="240" w:lineRule="auto"/>
        <w:rPr>
          <w:rFonts w:ascii="仿宋" w:hAnsi="仿宋" w:eastAsia="仿宋" w:cs="仿宋"/>
          <w:sz w:val="24"/>
          <w:szCs w:val="24"/>
        </w:rPr>
      </w:pPr>
    </w:p>
    <w:p>
      <w:pPr>
        <w:spacing w:before="0" w:line="240" w:lineRule="auto"/>
        <w:rPr>
          <w:rFonts w:ascii="仿宋" w:hAnsi="仿宋" w:eastAsia="仿宋" w:cs="仿宋"/>
          <w:sz w:val="24"/>
          <w:szCs w:val="24"/>
        </w:rPr>
      </w:pPr>
    </w:p>
    <w:p>
      <w:pPr>
        <w:pStyle w:val="7"/>
        <w:spacing w:before="170" w:line="712" w:lineRule="auto"/>
        <w:ind w:left="352" w:right="2174"/>
        <w:jc w:val="left"/>
      </w:pPr>
      <w:r>
        <w:t>承诺单位 ：（签章） 单位法人（或授权代理人）：（签字）</w:t>
      </w:r>
    </w:p>
    <w:p>
      <w:pPr>
        <w:pStyle w:val="7"/>
        <w:tabs>
          <w:tab w:val="left" w:pos="599"/>
          <w:tab w:val="left" w:pos="1199"/>
        </w:tabs>
        <w:spacing w:before="146" w:line="240" w:lineRule="auto"/>
        <w:ind w:left="0" w:right="101"/>
        <w:jc w:val="right"/>
      </w:pPr>
      <w:r>
        <w:t>年</w:t>
      </w:r>
      <w:r>
        <w:tab/>
      </w:r>
      <w:r>
        <w:t>月</w:t>
      </w:r>
      <w:r>
        <w:tab/>
      </w:r>
      <w:r>
        <w:t>日</w:t>
      </w:r>
    </w:p>
    <w:p>
      <w:pPr>
        <w:spacing w:after="0" w:line="240" w:lineRule="auto"/>
        <w:jc w:val="right"/>
        <w:sectPr>
          <w:type w:val="continuous"/>
          <w:pgSz w:w="11910" w:h="16840"/>
          <w:pgMar w:top="1219" w:right="1281" w:bottom="663" w:left="1281" w:header="964" w:footer="720" w:gutter="0"/>
          <w:pgBorders>
            <w:top w:val="none" w:sz="0" w:space="0"/>
            <w:left w:val="none" w:sz="0" w:space="0"/>
            <w:bottom w:val="none" w:sz="0" w:space="0"/>
            <w:right w:val="none" w:sz="0" w:space="0"/>
          </w:pgBorders>
          <w:cols w:space="0" w:num="1"/>
          <w:rtlGutter w:val="0"/>
          <w:docGrid w:linePitch="0" w:charSpace="0"/>
        </w:sectPr>
      </w:pPr>
    </w:p>
    <w:p>
      <w:pPr>
        <w:spacing w:before="6" w:line="240" w:lineRule="auto"/>
        <w:rPr>
          <w:rFonts w:ascii="仿宋" w:hAnsi="仿宋" w:eastAsia="仿宋" w:cs="仿宋"/>
          <w:sz w:val="6"/>
          <w:szCs w:val="6"/>
        </w:rPr>
      </w:pPr>
    </w:p>
    <w:p>
      <w:pPr>
        <w:spacing w:line="20" w:lineRule="exact"/>
        <w:ind w:left="212" w:right="0" w:firstLine="0"/>
        <w:rPr>
          <w:rFonts w:ascii="仿宋" w:hAnsi="仿宋" w:eastAsia="仿宋" w:cs="仿宋"/>
          <w:sz w:val="2"/>
          <w:szCs w:val="2"/>
        </w:rPr>
      </w:pPr>
      <w:r>
        <w:rPr>
          <w:rFonts w:ascii="仿宋" w:hAnsi="仿宋" w:eastAsia="仿宋" w:cs="仿宋"/>
          <w:sz w:val="2"/>
          <w:szCs w:val="2"/>
        </w:rPr>
        <mc:AlternateContent>
          <mc:Choice Requires="wpg">
            <w:drawing>
              <wp:inline distT="0" distB="0" distL="114300" distR="114300">
                <wp:extent cx="5284470" cy="6350"/>
                <wp:effectExtent l="0" t="0" r="0" b="0"/>
                <wp:docPr id="51" name="组合 143"/>
                <wp:cNvGraphicFramePr/>
                <a:graphic xmlns:a="http://schemas.openxmlformats.org/drawingml/2006/main">
                  <a:graphicData uri="http://schemas.microsoft.com/office/word/2010/wordprocessingGroup">
                    <wpg:wgp>
                      <wpg:cNvGrpSpPr/>
                      <wpg:grpSpPr>
                        <a:xfrm>
                          <a:off x="0" y="0"/>
                          <a:ext cx="5284470" cy="6350"/>
                          <a:chOff x="0" y="0"/>
                          <a:chExt cx="8322" cy="10"/>
                        </a:xfrm>
                      </wpg:grpSpPr>
                      <wpg:grpSp>
                        <wpg:cNvPr id="50" name="组合 144"/>
                        <wpg:cNvGrpSpPr/>
                        <wpg:grpSpPr>
                          <a:xfrm>
                            <a:off x="5" y="5"/>
                            <a:ext cx="8312" cy="2"/>
                            <a:chOff x="5" y="5"/>
                            <a:chExt cx="8312" cy="2"/>
                          </a:xfrm>
                        </wpg:grpSpPr>
                        <wps:wsp>
                          <wps:cNvPr id="49" name="任意多边形 145"/>
                          <wps:cNvSpPr/>
                          <wps:spPr>
                            <a:xfrm>
                              <a:off x="5" y="5"/>
                              <a:ext cx="8312" cy="2"/>
                            </a:xfrm>
                            <a:custGeom>
                              <a:avLst/>
                              <a:gdLst/>
                              <a:ahLst/>
                              <a:cxnLst/>
                              <a:pathLst>
                                <a:path w="8312">
                                  <a:moveTo>
                                    <a:pt x="0" y="0"/>
                                  </a:moveTo>
                                  <a:lnTo>
                                    <a:pt x="8312" y="0"/>
                                  </a:lnTo>
                                </a:path>
                              </a:pathLst>
                            </a:custGeom>
                            <a:noFill/>
                            <a:ln w="6096" cap="flat" cmpd="sng">
                              <a:solidFill>
                                <a:srgbClr val="000000"/>
                              </a:solidFill>
                              <a:prstDash val="solid"/>
                              <a:headEnd type="none" w="med" len="med"/>
                              <a:tailEnd type="none" w="med" len="med"/>
                            </a:ln>
                          </wps:spPr>
                          <wps:bodyPr upright="1"/>
                        </wps:wsp>
                      </wpg:grpSp>
                    </wpg:wgp>
                  </a:graphicData>
                </a:graphic>
              </wp:inline>
            </w:drawing>
          </mc:Choice>
          <mc:Fallback>
            <w:pict>
              <v:group id="组合 143" o:spid="_x0000_s1026" o:spt="203" style="height:0.5pt;width:416.1pt;" coordsize="8322,10" o:gfxdata="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Adm4Tn1AAAAAMBAAAPAAAAAAAAAAEA&#10;IAAAACIAAABkcnMvZG93bnJldi54bWxQSwECFAAUAAAACACHTuJAc0yWz74CAADRBgAADgAAAAAA&#10;AAABACAAAAAjAQAAZHJzL2Uyb0RvYy54bWxQSwUGAAAAAAYABgBZAQAAUwYAAAAA&#10;">
                <o:lock v:ext="edit" aspectratio="f"/>
                <v:group id="组合 144" o:spid="_x0000_s1026" o:spt="203" style="position:absolute;left:5;top:5;height:2;width:8312;" coordorigin="5,5" coordsize="8312,2" o:gfxdata="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ZGQo1boAAADbAAAADwAAAAAAAAABACAAAAAiAAAAZHJzL2Rvd25yZXYueG1sUEsB&#10;AhQAFAAAAAgAh07iQDMvBZ47AAAAOQAAABUAAAAAAAAAAQAgAAAACQEAAGRycy9ncm91cHNoYXBl&#10;eG1sLnhtbFBLBQYAAAAABgAGAGABAADGAwAAAAA=&#10;">
                  <o:lock v:ext="edit" aspectratio="f"/>
                  <v:shape id="任意多边形 145" o:spid="_x0000_s1026" o:spt="100" style="position:absolute;left:5;top:5;height:2;width:8312;" filled="f" stroked="t" coordsize="8312,1" o:gfxdata="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GlvqZvQAA&#10;ANsAAAAPAAAAAAAAAAEAIAAAACIAAABkcnMvZG93bnJldi54bWxQSwECFAAUAAAACACHTuJAMy8F&#10;njsAAAA5AAAAEAAAAAAAAAABACAAAAAMAQAAZHJzL3NoYXBleG1sLnhtbFBLBQYAAAAABgAGAFsB&#10;AAC2AwAAAAA=&#10;" path="m0,0l8312,0e">
                    <v:fill on="f" focussize="0,0"/>
                    <v:stroke weight="0.48pt" color="#000000" joinstyle="round"/>
                    <v:imagedata o:title=""/>
                    <o:lock v:ext="edit" aspectratio="f"/>
                  </v:shape>
                </v:group>
                <w10:wrap type="none"/>
                <w10:anchorlock/>
              </v:group>
            </w:pict>
          </mc:Fallback>
        </mc:AlternateContent>
      </w:r>
    </w:p>
    <w:p>
      <w:pPr>
        <w:spacing w:before="1" w:line="240" w:lineRule="auto"/>
        <w:rPr>
          <w:rFonts w:ascii="仿宋" w:hAnsi="仿宋" w:eastAsia="仿宋" w:cs="仿宋"/>
          <w:sz w:val="15"/>
          <w:szCs w:val="15"/>
        </w:rPr>
      </w:pPr>
    </w:p>
    <w:p>
      <w:pPr>
        <w:spacing w:before="14"/>
        <w:ind w:left="217" w:right="0" w:firstLine="0"/>
        <w:jc w:val="left"/>
        <w:rPr>
          <w:rFonts w:ascii="仿宋" w:hAnsi="仿宋" w:eastAsia="仿宋" w:cs="仿宋"/>
          <w:sz w:val="28"/>
          <w:szCs w:val="28"/>
        </w:rPr>
      </w:pPr>
      <w:r>
        <w:rPr>
          <w:rFonts w:ascii="仿宋" w:hAnsi="仿宋" w:eastAsia="仿宋" w:cs="仿宋"/>
          <w:b/>
          <w:bCs/>
          <w:sz w:val="28"/>
          <w:szCs w:val="28"/>
        </w:rPr>
        <w:t>附表十四</w:t>
      </w:r>
    </w:p>
    <w:p>
      <w:pPr>
        <w:spacing w:before="6" w:line="240" w:lineRule="auto"/>
        <w:rPr>
          <w:rFonts w:ascii="仿宋" w:hAnsi="仿宋" w:eastAsia="仿宋" w:cs="仿宋"/>
          <w:b/>
          <w:bCs/>
          <w:sz w:val="19"/>
          <w:szCs w:val="19"/>
        </w:rPr>
      </w:pPr>
    </w:p>
    <w:p>
      <w:pPr>
        <w:pStyle w:val="5"/>
        <w:spacing w:before="26" w:line="240" w:lineRule="auto"/>
        <w:ind w:left="2692" w:right="0"/>
        <w:jc w:val="left"/>
        <w:rPr>
          <w:b w:val="0"/>
          <w:bCs w:val="0"/>
        </w:rPr>
      </w:pPr>
      <w:r>
        <w:t>履行合同所必需的设备证明材料</w:t>
      </w:r>
    </w:p>
    <w:p>
      <w:pPr>
        <w:spacing w:before="0" w:line="240" w:lineRule="auto"/>
        <w:rPr>
          <w:rFonts w:ascii="仿宋" w:hAnsi="仿宋" w:eastAsia="仿宋" w:cs="仿宋"/>
          <w:b/>
          <w:bCs/>
          <w:sz w:val="20"/>
          <w:szCs w:val="20"/>
        </w:rPr>
      </w:pPr>
    </w:p>
    <w:p>
      <w:pPr>
        <w:spacing w:before="6" w:line="240" w:lineRule="auto"/>
        <w:rPr>
          <w:rFonts w:ascii="仿宋" w:hAnsi="仿宋" w:eastAsia="仿宋" w:cs="仿宋"/>
          <w:b/>
          <w:bCs/>
          <w:sz w:val="15"/>
          <w:szCs w:val="15"/>
        </w:rPr>
      </w:pPr>
    </w:p>
    <w:tbl>
      <w:tblPr>
        <w:tblStyle w:val="12"/>
        <w:tblW w:w="0" w:type="auto"/>
        <w:tblInd w:w="104" w:type="dxa"/>
        <w:tblLayout w:type="fixed"/>
        <w:tblCellMar>
          <w:top w:w="0" w:type="dxa"/>
          <w:left w:w="0" w:type="dxa"/>
          <w:bottom w:w="0" w:type="dxa"/>
          <w:right w:w="0" w:type="dxa"/>
        </w:tblCellMar>
      </w:tblPr>
      <w:tblGrid>
        <w:gridCol w:w="852"/>
        <w:gridCol w:w="852"/>
        <w:gridCol w:w="852"/>
        <w:gridCol w:w="852"/>
        <w:gridCol w:w="852"/>
        <w:gridCol w:w="852"/>
        <w:gridCol w:w="852"/>
        <w:gridCol w:w="852"/>
        <w:gridCol w:w="853"/>
        <w:gridCol w:w="853"/>
      </w:tblGrid>
      <w:tr>
        <w:tblPrEx>
          <w:tblCellMar>
            <w:top w:w="0" w:type="dxa"/>
            <w:left w:w="0" w:type="dxa"/>
            <w:bottom w:w="0" w:type="dxa"/>
            <w:right w:w="0" w:type="dxa"/>
          </w:tblCellMar>
        </w:tblPrEx>
        <w:trPr>
          <w:trHeight w:val="1235" w:hRule="exact"/>
        </w:trPr>
        <w:tc>
          <w:tcPr>
            <w:tcW w:w="852" w:type="dxa"/>
            <w:tcBorders>
              <w:top w:val="single" w:color="000000" w:sz="4" w:space="0"/>
              <w:left w:val="single" w:color="000000" w:sz="4" w:space="0"/>
              <w:bottom w:val="single" w:color="000000" w:sz="4" w:space="0"/>
              <w:right w:val="single" w:color="000000" w:sz="4" w:space="0"/>
            </w:tcBorders>
          </w:tcPr>
          <w:p>
            <w:pPr>
              <w:pStyle w:val="29"/>
              <w:spacing w:before="6" w:line="240" w:lineRule="auto"/>
              <w:ind w:right="0"/>
              <w:jc w:val="left"/>
              <w:rPr>
                <w:rFonts w:ascii="仿宋" w:hAnsi="仿宋" w:eastAsia="仿宋" w:cs="仿宋"/>
                <w:b/>
                <w:bCs/>
                <w:sz w:val="28"/>
                <w:szCs w:val="28"/>
              </w:rPr>
            </w:pPr>
          </w:p>
          <w:p>
            <w:pPr>
              <w:pStyle w:val="29"/>
              <w:spacing w:line="240" w:lineRule="auto"/>
              <w:ind w:left="103" w:right="0"/>
              <w:jc w:val="left"/>
              <w:rPr>
                <w:rFonts w:ascii="仿宋" w:hAnsi="仿宋" w:eastAsia="仿宋" w:cs="仿宋"/>
                <w:sz w:val="21"/>
                <w:szCs w:val="21"/>
              </w:rPr>
            </w:pPr>
            <w:r>
              <w:rPr>
                <w:rFonts w:ascii="仿宋" w:hAnsi="仿宋" w:eastAsia="仿宋" w:cs="仿宋"/>
                <w:sz w:val="21"/>
                <w:szCs w:val="21"/>
              </w:rPr>
              <w:t>序号</w:t>
            </w:r>
          </w:p>
        </w:tc>
        <w:tc>
          <w:tcPr>
            <w:tcW w:w="852" w:type="dxa"/>
            <w:tcBorders>
              <w:top w:val="single" w:color="000000" w:sz="4" w:space="0"/>
              <w:left w:val="single" w:color="000000" w:sz="4" w:space="0"/>
              <w:bottom w:val="single" w:color="000000" w:sz="4" w:space="0"/>
              <w:right w:val="single" w:color="000000" w:sz="4" w:space="0"/>
            </w:tcBorders>
          </w:tcPr>
          <w:p>
            <w:pPr>
              <w:pStyle w:val="29"/>
              <w:spacing w:line="239" w:lineRule="exact"/>
              <w:ind w:left="103" w:right="0"/>
              <w:jc w:val="left"/>
              <w:rPr>
                <w:rFonts w:ascii="仿宋" w:hAnsi="仿宋" w:eastAsia="仿宋" w:cs="仿宋"/>
                <w:sz w:val="21"/>
                <w:szCs w:val="21"/>
              </w:rPr>
            </w:pPr>
            <w:r>
              <w:rPr>
                <w:rFonts w:ascii="仿宋" w:hAnsi="仿宋" w:eastAsia="仿宋" w:cs="仿宋"/>
                <w:spacing w:val="2"/>
                <w:sz w:val="21"/>
                <w:szCs w:val="21"/>
              </w:rPr>
              <w:t>设备或</w:t>
            </w:r>
          </w:p>
          <w:p>
            <w:pPr>
              <w:pStyle w:val="29"/>
              <w:spacing w:before="133" w:line="357" w:lineRule="auto"/>
              <w:ind w:left="103" w:right="102"/>
              <w:jc w:val="left"/>
              <w:rPr>
                <w:rFonts w:ascii="仿宋" w:hAnsi="仿宋" w:eastAsia="仿宋" w:cs="仿宋"/>
                <w:sz w:val="21"/>
                <w:szCs w:val="21"/>
              </w:rPr>
            </w:pPr>
            <w:r>
              <w:rPr>
                <w:rFonts w:ascii="仿宋" w:hAnsi="仿宋" w:eastAsia="仿宋" w:cs="仿宋"/>
                <w:spacing w:val="2"/>
                <w:sz w:val="21"/>
                <w:szCs w:val="21"/>
              </w:rPr>
              <w:t>仪器名</w:t>
            </w:r>
            <w:r>
              <w:rPr>
                <w:rFonts w:ascii="仿宋" w:hAnsi="仿宋" w:eastAsia="仿宋" w:cs="仿宋"/>
                <w:w w:val="99"/>
                <w:sz w:val="21"/>
                <w:szCs w:val="21"/>
              </w:rPr>
              <w:t xml:space="preserve"> </w:t>
            </w:r>
            <w:r>
              <w:rPr>
                <w:rFonts w:ascii="仿宋" w:hAnsi="仿宋" w:eastAsia="仿宋" w:cs="仿宋"/>
                <w:sz w:val="21"/>
                <w:szCs w:val="21"/>
              </w:rPr>
              <w:t>称</w:t>
            </w:r>
          </w:p>
        </w:tc>
        <w:tc>
          <w:tcPr>
            <w:tcW w:w="852" w:type="dxa"/>
            <w:tcBorders>
              <w:top w:val="single" w:color="000000" w:sz="4" w:space="0"/>
              <w:left w:val="single" w:color="000000" w:sz="4" w:space="0"/>
              <w:bottom w:val="single" w:color="000000" w:sz="4" w:space="0"/>
              <w:right w:val="single" w:color="000000" w:sz="4" w:space="0"/>
            </w:tcBorders>
          </w:tcPr>
          <w:p>
            <w:pPr>
              <w:pStyle w:val="29"/>
              <w:spacing w:before="168" w:line="355" w:lineRule="auto"/>
              <w:ind w:left="103" w:right="102"/>
              <w:jc w:val="left"/>
              <w:rPr>
                <w:rFonts w:ascii="仿宋" w:hAnsi="仿宋" w:eastAsia="仿宋" w:cs="仿宋"/>
                <w:sz w:val="21"/>
                <w:szCs w:val="21"/>
              </w:rPr>
            </w:pPr>
            <w:r>
              <w:rPr>
                <w:rFonts w:ascii="仿宋" w:hAnsi="仿宋" w:eastAsia="仿宋" w:cs="仿宋"/>
                <w:spacing w:val="2"/>
                <w:sz w:val="21"/>
                <w:szCs w:val="21"/>
              </w:rPr>
              <w:t>规格型</w:t>
            </w:r>
            <w:r>
              <w:rPr>
                <w:rFonts w:ascii="仿宋" w:hAnsi="仿宋" w:eastAsia="仿宋" w:cs="仿宋"/>
                <w:w w:val="99"/>
                <w:sz w:val="21"/>
                <w:szCs w:val="21"/>
              </w:rPr>
              <w:t xml:space="preserve"> </w:t>
            </w:r>
            <w:r>
              <w:rPr>
                <w:rFonts w:ascii="仿宋" w:hAnsi="仿宋" w:eastAsia="仿宋" w:cs="仿宋"/>
                <w:sz w:val="21"/>
                <w:szCs w:val="21"/>
              </w:rPr>
              <w:t>号</w:t>
            </w:r>
          </w:p>
        </w:tc>
        <w:tc>
          <w:tcPr>
            <w:tcW w:w="852" w:type="dxa"/>
            <w:tcBorders>
              <w:top w:val="single" w:color="000000" w:sz="4" w:space="0"/>
              <w:left w:val="single" w:color="000000" w:sz="4" w:space="0"/>
              <w:bottom w:val="single" w:color="000000" w:sz="4" w:space="0"/>
              <w:right w:val="single" w:color="000000" w:sz="4" w:space="0"/>
            </w:tcBorders>
          </w:tcPr>
          <w:p>
            <w:pPr>
              <w:pStyle w:val="29"/>
              <w:spacing w:before="6" w:line="240" w:lineRule="auto"/>
              <w:ind w:right="0"/>
              <w:jc w:val="left"/>
              <w:rPr>
                <w:rFonts w:ascii="仿宋" w:hAnsi="仿宋" w:eastAsia="仿宋" w:cs="仿宋"/>
                <w:b/>
                <w:bCs/>
                <w:sz w:val="28"/>
                <w:szCs w:val="28"/>
              </w:rPr>
            </w:pPr>
          </w:p>
          <w:p>
            <w:pPr>
              <w:pStyle w:val="29"/>
              <w:spacing w:line="240" w:lineRule="auto"/>
              <w:ind w:left="103" w:right="0"/>
              <w:jc w:val="left"/>
              <w:rPr>
                <w:rFonts w:ascii="仿宋" w:hAnsi="仿宋" w:eastAsia="仿宋" w:cs="仿宋"/>
                <w:sz w:val="21"/>
                <w:szCs w:val="21"/>
              </w:rPr>
            </w:pPr>
            <w:r>
              <w:rPr>
                <w:rFonts w:ascii="仿宋" w:hAnsi="仿宋" w:eastAsia="仿宋" w:cs="仿宋"/>
                <w:sz w:val="21"/>
                <w:szCs w:val="21"/>
              </w:rPr>
              <w:t>单位</w:t>
            </w:r>
          </w:p>
        </w:tc>
        <w:tc>
          <w:tcPr>
            <w:tcW w:w="852" w:type="dxa"/>
            <w:tcBorders>
              <w:top w:val="single" w:color="000000" w:sz="4" w:space="0"/>
              <w:left w:val="single" w:color="000000" w:sz="4" w:space="0"/>
              <w:bottom w:val="single" w:color="000000" w:sz="4" w:space="0"/>
              <w:right w:val="single" w:color="000000" w:sz="4" w:space="0"/>
            </w:tcBorders>
          </w:tcPr>
          <w:p>
            <w:pPr>
              <w:pStyle w:val="29"/>
              <w:spacing w:before="6" w:line="240" w:lineRule="auto"/>
              <w:ind w:right="0"/>
              <w:jc w:val="left"/>
              <w:rPr>
                <w:rFonts w:ascii="仿宋" w:hAnsi="仿宋" w:eastAsia="仿宋" w:cs="仿宋"/>
                <w:b/>
                <w:bCs/>
                <w:sz w:val="28"/>
                <w:szCs w:val="28"/>
              </w:rPr>
            </w:pPr>
          </w:p>
          <w:p>
            <w:pPr>
              <w:pStyle w:val="29"/>
              <w:spacing w:line="240" w:lineRule="auto"/>
              <w:ind w:left="103" w:right="0"/>
              <w:jc w:val="left"/>
              <w:rPr>
                <w:rFonts w:ascii="仿宋" w:hAnsi="仿宋" w:eastAsia="仿宋" w:cs="仿宋"/>
                <w:sz w:val="21"/>
                <w:szCs w:val="21"/>
              </w:rPr>
            </w:pPr>
            <w:r>
              <w:rPr>
                <w:rFonts w:ascii="仿宋" w:hAnsi="仿宋" w:eastAsia="仿宋" w:cs="仿宋"/>
                <w:sz w:val="21"/>
                <w:szCs w:val="21"/>
              </w:rPr>
              <w:t>数量</w:t>
            </w:r>
          </w:p>
        </w:tc>
        <w:tc>
          <w:tcPr>
            <w:tcW w:w="852" w:type="dxa"/>
            <w:tcBorders>
              <w:top w:val="single" w:color="000000" w:sz="4" w:space="0"/>
              <w:left w:val="single" w:color="000000" w:sz="4" w:space="0"/>
              <w:bottom w:val="single" w:color="000000" w:sz="4" w:space="0"/>
              <w:right w:val="single" w:color="000000" w:sz="4" w:space="0"/>
            </w:tcBorders>
          </w:tcPr>
          <w:p>
            <w:pPr>
              <w:pStyle w:val="29"/>
              <w:spacing w:before="168" w:line="355" w:lineRule="auto"/>
              <w:ind w:left="103" w:right="102"/>
              <w:jc w:val="left"/>
              <w:rPr>
                <w:rFonts w:ascii="仿宋" w:hAnsi="仿宋" w:eastAsia="仿宋" w:cs="仿宋"/>
                <w:sz w:val="21"/>
                <w:szCs w:val="21"/>
              </w:rPr>
            </w:pPr>
            <w:r>
              <w:rPr>
                <w:rFonts w:ascii="仿宋" w:hAnsi="仿宋" w:eastAsia="仿宋" w:cs="仿宋"/>
                <w:spacing w:val="2"/>
                <w:sz w:val="21"/>
                <w:szCs w:val="21"/>
              </w:rPr>
              <w:t>生产厂</w:t>
            </w:r>
            <w:r>
              <w:rPr>
                <w:rFonts w:ascii="仿宋" w:hAnsi="仿宋" w:eastAsia="仿宋" w:cs="仿宋"/>
                <w:w w:val="99"/>
                <w:sz w:val="21"/>
                <w:szCs w:val="21"/>
              </w:rPr>
              <w:t xml:space="preserve"> </w:t>
            </w:r>
            <w:r>
              <w:rPr>
                <w:rFonts w:ascii="仿宋" w:hAnsi="仿宋" w:eastAsia="仿宋" w:cs="仿宋"/>
                <w:sz w:val="21"/>
                <w:szCs w:val="21"/>
              </w:rPr>
              <w:t>家</w:t>
            </w:r>
          </w:p>
        </w:tc>
        <w:tc>
          <w:tcPr>
            <w:tcW w:w="852" w:type="dxa"/>
            <w:tcBorders>
              <w:top w:val="single" w:color="000000" w:sz="4" w:space="0"/>
              <w:left w:val="single" w:color="000000" w:sz="4" w:space="0"/>
              <w:bottom w:val="single" w:color="000000" w:sz="4" w:space="0"/>
              <w:right w:val="single" w:color="000000" w:sz="4" w:space="0"/>
            </w:tcBorders>
          </w:tcPr>
          <w:p>
            <w:pPr>
              <w:pStyle w:val="29"/>
              <w:spacing w:line="239" w:lineRule="exact"/>
              <w:ind w:left="103" w:right="0"/>
              <w:jc w:val="left"/>
              <w:rPr>
                <w:rFonts w:ascii="仿宋" w:hAnsi="仿宋" w:eastAsia="仿宋" w:cs="仿宋"/>
                <w:sz w:val="21"/>
                <w:szCs w:val="21"/>
              </w:rPr>
            </w:pPr>
            <w:r>
              <w:rPr>
                <w:rFonts w:ascii="仿宋" w:hAnsi="仿宋" w:eastAsia="仿宋" w:cs="仿宋"/>
                <w:spacing w:val="2"/>
                <w:sz w:val="21"/>
                <w:szCs w:val="21"/>
              </w:rPr>
              <w:t>设备用</w:t>
            </w:r>
          </w:p>
          <w:p>
            <w:pPr>
              <w:pStyle w:val="29"/>
              <w:spacing w:before="133" w:line="357" w:lineRule="auto"/>
              <w:ind w:left="103" w:right="102"/>
              <w:jc w:val="left"/>
              <w:rPr>
                <w:rFonts w:ascii="仿宋" w:hAnsi="仿宋" w:eastAsia="仿宋" w:cs="仿宋"/>
                <w:sz w:val="21"/>
                <w:szCs w:val="21"/>
              </w:rPr>
            </w:pPr>
            <w:r>
              <w:rPr>
                <w:rFonts w:ascii="仿宋" w:hAnsi="仿宋" w:eastAsia="仿宋" w:cs="仿宋"/>
                <w:spacing w:val="2"/>
                <w:sz w:val="21"/>
                <w:szCs w:val="21"/>
              </w:rPr>
              <w:t>途及功</w:t>
            </w:r>
            <w:r>
              <w:rPr>
                <w:rFonts w:ascii="仿宋" w:hAnsi="仿宋" w:eastAsia="仿宋" w:cs="仿宋"/>
                <w:w w:val="99"/>
                <w:sz w:val="21"/>
                <w:szCs w:val="21"/>
              </w:rPr>
              <w:t xml:space="preserve"> </w:t>
            </w:r>
            <w:r>
              <w:rPr>
                <w:rFonts w:ascii="仿宋" w:hAnsi="仿宋" w:eastAsia="仿宋" w:cs="仿宋"/>
                <w:sz w:val="21"/>
                <w:szCs w:val="21"/>
              </w:rPr>
              <w:t>能</w:t>
            </w:r>
          </w:p>
        </w:tc>
        <w:tc>
          <w:tcPr>
            <w:tcW w:w="852" w:type="dxa"/>
            <w:tcBorders>
              <w:top w:val="single" w:color="000000" w:sz="4" w:space="0"/>
              <w:left w:val="single" w:color="000000" w:sz="4" w:space="0"/>
              <w:bottom w:val="single" w:color="000000" w:sz="4" w:space="0"/>
              <w:right w:val="single" w:color="000000" w:sz="4" w:space="0"/>
            </w:tcBorders>
          </w:tcPr>
          <w:p>
            <w:pPr>
              <w:pStyle w:val="29"/>
              <w:spacing w:line="239" w:lineRule="exact"/>
              <w:ind w:left="103" w:right="-1"/>
              <w:jc w:val="left"/>
              <w:rPr>
                <w:rFonts w:ascii="仿宋" w:hAnsi="仿宋" w:eastAsia="仿宋" w:cs="仿宋"/>
                <w:sz w:val="21"/>
                <w:szCs w:val="21"/>
              </w:rPr>
            </w:pPr>
            <w:r>
              <w:rPr>
                <w:rFonts w:ascii="仿宋" w:hAnsi="仿宋" w:eastAsia="仿宋" w:cs="仿宋"/>
                <w:spacing w:val="2"/>
                <w:sz w:val="21"/>
                <w:szCs w:val="21"/>
              </w:rPr>
              <w:t>设备金</w:t>
            </w:r>
          </w:p>
          <w:p>
            <w:pPr>
              <w:pStyle w:val="29"/>
              <w:spacing w:before="133" w:line="240" w:lineRule="auto"/>
              <w:ind w:left="103" w:right="-1"/>
              <w:jc w:val="left"/>
              <w:rPr>
                <w:rFonts w:ascii="仿宋" w:hAnsi="仿宋" w:eastAsia="仿宋" w:cs="仿宋"/>
                <w:sz w:val="21"/>
                <w:szCs w:val="21"/>
              </w:rPr>
            </w:pPr>
            <w:r>
              <w:rPr>
                <w:rFonts w:ascii="仿宋" w:hAnsi="仿宋" w:eastAsia="仿宋" w:cs="仿宋"/>
                <w:spacing w:val="-25"/>
                <w:sz w:val="21"/>
                <w:szCs w:val="21"/>
              </w:rPr>
              <w:t>额（元）</w:t>
            </w:r>
          </w:p>
        </w:tc>
        <w:tc>
          <w:tcPr>
            <w:tcW w:w="853" w:type="dxa"/>
            <w:tcBorders>
              <w:top w:val="single" w:color="000000" w:sz="4" w:space="0"/>
              <w:left w:val="single" w:color="000000" w:sz="4" w:space="0"/>
              <w:bottom w:val="single" w:color="000000" w:sz="4" w:space="0"/>
              <w:right w:val="single" w:color="000000" w:sz="4" w:space="0"/>
            </w:tcBorders>
          </w:tcPr>
          <w:p>
            <w:pPr>
              <w:pStyle w:val="29"/>
              <w:spacing w:before="168" w:line="355" w:lineRule="auto"/>
              <w:ind w:left="103" w:right="101"/>
              <w:jc w:val="left"/>
              <w:rPr>
                <w:rFonts w:ascii="仿宋" w:hAnsi="仿宋" w:eastAsia="仿宋" w:cs="仿宋"/>
                <w:sz w:val="21"/>
                <w:szCs w:val="21"/>
              </w:rPr>
            </w:pPr>
            <w:r>
              <w:rPr>
                <w:rFonts w:ascii="仿宋" w:hAnsi="仿宋" w:eastAsia="仿宋" w:cs="仿宋"/>
                <w:spacing w:val="2"/>
                <w:sz w:val="21"/>
                <w:szCs w:val="21"/>
              </w:rPr>
              <w:t>投入使</w:t>
            </w:r>
            <w:r>
              <w:rPr>
                <w:rFonts w:ascii="仿宋" w:hAnsi="仿宋" w:eastAsia="仿宋" w:cs="仿宋"/>
                <w:w w:val="99"/>
                <w:sz w:val="21"/>
                <w:szCs w:val="21"/>
              </w:rPr>
              <w:t xml:space="preserve"> </w:t>
            </w:r>
            <w:r>
              <w:rPr>
                <w:rFonts w:ascii="仿宋" w:hAnsi="仿宋" w:eastAsia="仿宋" w:cs="仿宋"/>
                <w:sz w:val="21"/>
                <w:szCs w:val="21"/>
              </w:rPr>
              <w:t>用日期</w:t>
            </w:r>
          </w:p>
        </w:tc>
        <w:tc>
          <w:tcPr>
            <w:tcW w:w="853" w:type="dxa"/>
            <w:tcBorders>
              <w:top w:val="single" w:color="000000" w:sz="4" w:space="0"/>
              <w:left w:val="single" w:color="000000" w:sz="4" w:space="0"/>
              <w:bottom w:val="single" w:color="000000" w:sz="4" w:space="0"/>
              <w:right w:val="single" w:color="000000" w:sz="4" w:space="0"/>
            </w:tcBorders>
          </w:tcPr>
          <w:p>
            <w:pPr>
              <w:pStyle w:val="29"/>
              <w:spacing w:before="168" w:line="355" w:lineRule="auto"/>
              <w:ind w:left="102" w:right="102"/>
              <w:jc w:val="left"/>
              <w:rPr>
                <w:rFonts w:ascii="仿宋" w:hAnsi="仿宋" w:eastAsia="仿宋" w:cs="仿宋"/>
                <w:sz w:val="21"/>
                <w:szCs w:val="21"/>
              </w:rPr>
            </w:pPr>
            <w:r>
              <w:rPr>
                <w:rFonts w:ascii="仿宋" w:hAnsi="仿宋" w:eastAsia="仿宋" w:cs="仿宋"/>
                <w:spacing w:val="2"/>
                <w:sz w:val="21"/>
                <w:szCs w:val="21"/>
              </w:rPr>
              <w:t>来源渠</w:t>
            </w:r>
            <w:r>
              <w:rPr>
                <w:rFonts w:ascii="仿宋" w:hAnsi="仿宋" w:eastAsia="仿宋" w:cs="仿宋"/>
                <w:w w:val="99"/>
                <w:sz w:val="21"/>
                <w:szCs w:val="21"/>
              </w:rPr>
              <w:t xml:space="preserve"> </w:t>
            </w:r>
            <w:r>
              <w:rPr>
                <w:rFonts w:ascii="仿宋" w:hAnsi="仿宋" w:eastAsia="仿宋" w:cs="仿宋"/>
                <w:sz w:val="21"/>
                <w:szCs w:val="21"/>
              </w:rPr>
              <w:t>道</w:t>
            </w:r>
          </w:p>
        </w:tc>
      </w:tr>
      <w:tr>
        <w:tblPrEx>
          <w:tblCellMar>
            <w:top w:w="0" w:type="dxa"/>
            <w:left w:w="0" w:type="dxa"/>
            <w:bottom w:w="0" w:type="dxa"/>
            <w:right w:w="0" w:type="dxa"/>
          </w:tblCellMar>
        </w:tblPrEx>
        <w:trPr>
          <w:trHeight w:val="419" w:hRule="exact"/>
        </w:trPr>
        <w:tc>
          <w:tcPr>
            <w:tcW w:w="852" w:type="dxa"/>
            <w:tcBorders>
              <w:top w:val="single" w:color="000000" w:sz="4" w:space="0"/>
              <w:left w:val="single" w:color="000000" w:sz="4" w:space="0"/>
              <w:bottom w:val="single" w:color="000000" w:sz="4" w:space="0"/>
              <w:right w:val="single" w:color="000000" w:sz="4" w:space="0"/>
            </w:tcBorders>
          </w:tcPr>
          <w:p>
            <w:pPr>
              <w:pStyle w:val="29"/>
              <w:spacing w:before="32" w:line="240" w:lineRule="auto"/>
              <w:ind w:left="103" w:right="0"/>
              <w:jc w:val="left"/>
              <w:rPr>
                <w:rFonts w:ascii="仿宋" w:hAnsi="仿宋" w:eastAsia="仿宋" w:cs="仿宋"/>
                <w:sz w:val="21"/>
                <w:szCs w:val="21"/>
              </w:rPr>
            </w:pPr>
            <w:r>
              <w:rPr>
                <w:rFonts w:ascii="仿宋"/>
                <w:w w:val="99"/>
                <w:sz w:val="21"/>
              </w:rPr>
              <w:t>1</w:t>
            </w:r>
          </w:p>
        </w:tc>
        <w:tc>
          <w:tcPr>
            <w:tcW w:w="852" w:type="dxa"/>
            <w:tcBorders>
              <w:top w:val="single" w:color="000000" w:sz="4" w:space="0"/>
              <w:left w:val="single" w:color="000000" w:sz="4" w:space="0"/>
              <w:bottom w:val="single" w:color="000000" w:sz="4" w:space="0"/>
              <w:right w:val="single" w:color="000000" w:sz="4" w:space="0"/>
            </w:tcBorders>
          </w:tcPr>
          <w:p/>
        </w:tc>
        <w:tc>
          <w:tcPr>
            <w:tcW w:w="852" w:type="dxa"/>
            <w:tcBorders>
              <w:top w:val="single" w:color="000000" w:sz="4" w:space="0"/>
              <w:left w:val="single" w:color="000000" w:sz="4" w:space="0"/>
              <w:bottom w:val="single" w:color="000000" w:sz="4" w:space="0"/>
              <w:right w:val="single" w:color="000000" w:sz="4" w:space="0"/>
            </w:tcBorders>
          </w:tcPr>
          <w:p/>
        </w:tc>
        <w:tc>
          <w:tcPr>
            <w:tcW w:w="852" w:type="dxa"/>
            <w:tcBorders>
              <w:top w:val="single" w:color="000000" w:sz="4" w:space="0"/>
              <w:left w:val="single" w:color="000000" w:sz="4" w:space="0"/>
              <w:bottom w:val="single" w:color="000000" w:sz="4" w:space="0"/>
              <w:right w:val="single" w:color="000000" w:sz="4" w:space="0"/>
            </w:tcBorders>
          </w:tcPr>
          <w:p/>
        </w:tc>
        <w:tc>
          <w:tcPr>
            <w:tcW w:w="852" w:type="dxa"/>
            <w:tcBorders>
              <w:top w:val="single" w:color="000000" w:sz="4" w:space="0"/>
              <w:left w:val="single" w:color="000000" w:sz="4" w:space="0"/>
              <w:bottom w:val="single" w:color="000000" w:sz="4" w:space="0"/>
              <w:right w:val="single" w:color="000000" w:sz="4" w:space="0"/>
            </w:tcBorders>
          </w:tcPr>
          <w:p/>
        </w:tc>
        <w:tc>
          <w:tcPr>
            <w:tcW w:w="852" w:type="dxa"/>
            <w:tcBorders>
              <w:top w:val="single" w:color="000000" w:sz="4" w:space="0"/>
              <w:left w:val="single" w:color="000000" w:sz="4" w:space="0"/>
              <w:bottom w:val="single" w:color="000000" w:sz="4" w:space="0"/>
              <w:right w:val="single" w:color="000000" w:sz="4" w:space="0"/>
            </w:tcBorders>
          </w:tcPr>
          <w:p/>
        </w:tc>
        <w:tc>
          <w:tcPr>
            <w:tcW w:w="852" w:type="dxa"/>
            <w:tcBorders>
              <w:top w:val="single" w:color="000000" w:sz="4" w:space="0"/>
              <w:left w:val="single" w:color="000000" w:sz="4" w:space="0"/>
              <w:bottom w:val="single" w:color="000000" w:sz="4" w:space="0"/>
              <w:right w:val="single" w:color="000000" w:sz="4" w:space="0"/>
            </w:tcBorders>
          </w:tcPr>
          <w:p/>
        </w:tc>
        <w:tc>
          <w:tcPr>
            <w:tcW w:w="852" w:type="dxa"/>
            <w:tcBorders>
              <w:top w:val="single" w:color="000000" w:sz="4" w:space="0"/>
              <w:left w:val="single" w:color="000000" w:sz="4" w:space="0"/>
              <w:bottom w:val="single" w:color="000000" w:sz="4" w:space="0"/>
              <w:right w:val="single" w:color="000000" w:sz="4" w:space="0"/>
            </w:tcBorders>
          </w:tcPr>
          <w:p/>
        </w:tc>
        <w:tc>
          <w:tcPr>
            <w:tcW w:w="853" w:type="dxa"/>
            <w:tcBorders>
              <w:top w:val="single" w:color="000000" w:sz="4" w:space="0"/>
              <w:left w:val="single" w:color="000000" w:sz="4" w:space="0"/>
              <w:bottom w:val="single" w:color="000000" w:sz="4" w:space="0"/>
              <w:right w:val="single" w:color="000000" w:sz="4" w:space="0"/>
            </w:tcBorders>
          </w:tcPr>
          <w:p/>
        </w:tc>
        <w:tc>
          <w:tcPr>
            <w:tcW w:w="853"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18" w:hRule="exact"/>
        </w:trPr>
        <w:tc>
          <w:tcPr>
            <w:tcW w:w="852" w:type="dxa"/>
            <w:tcBorders>
              <w:top w:val="single" w:color="000000" w:sz="4" w:space="0"/>
              <w:left w:val="single" w:color="000000" w:sz="4" w:space="0"/>
              <w:bottom w:val="single" w:color="000000" w:sz="4" w:space="0"/>
              <w:right w:val="single" w:color="000000" w:sz="4" w:space="0"/>
            </w:tcBorders>
          </w:tcPr>
          <w:p>
            <w:pPr>
              <w:pStyle w:val="29"/>
              <w:spacing w:before="31" w:line="240" w:lineRule="auto"/>
              <w:ind w:left="103" w:right="0"/>
              <w:jc w:val="left"/>
              <w:rPr>
                <w:rFonts w:ascii="仿宋" w:hAnsi="仿宋" w:eastAsia="仿宋" w:cs="仿宋"/>
                <w:sz w:val="21"/>
                <w:szCs w:val="21"/>
              </w:rPr>
            </w:pPr>
            <w:r>
              <w:rPr>
                <w:rFonts w:ascii="仿宋"/>
                <w:w w:val="99"/>
                <w:sz w:val="21"/>
              </w:rPr>
              <w:t>2</w:t>
            </w:r>
          </w:p>
        </w:tc>
        <w:tc>
          <w:tcPr>
            <w:tcW w:w="852" w:type="dxa"/>
            <w:tcBorders>
              <w:top w:val="single" w:color="000000" w:sz="4" w:space="0"/>
              <w:left w:val="single" w:color="000000" w:sz="4" w:space="0"/>
              <w:bottom w:val="single" w:color="000000" w:sz="4" w:space="0"/>
              <w:right w:val="single" w:color="000000" w:sz="4" w:space="0"/>
            </w:tcBorders>
          </w:tcPr>
          <w:p/>
        </w:tc>
        <w:tc>
          <w:tcPr>
            <w:tcW w:w="852" w:type="dxa"/>
            <w:tcBorders>
              <w:top w:val="single" w:color="000000" w:sz="4" w:space="0"/>
              <w:left w:val="single" w:color="000000" w:sz="4" w:space="0"/>
              <w:bottom w:val="single" w:color="000000" w:sz="4" w:space="0"/>
              <w:right w:val="single" w:color="000000" w:sz="4" w:space="0"/>
            </w:tcBorders>
          </w:tcPr>
          <w:p/>
        </w:tc>
        <w:tc>
          <w:tcPr>
            <w:tcW w:w="852" w:type="dxa"/>
            <w:tcBorders>
              <w:top w:val="single" w:color="000000" w:sz="4" w:space="0"/>
              <w:left w:val="single" w:color="000000" w:sz="4" w:space="0"/>
              <w:bottom w:val="single" w:color="000000" w:sz="4" w:space="0"/>
              <w:right w:val="single" w:color="000000" w:sz="4" w:space="0"/>
            </w:tcBorders>
          </w:tcPr>
          <w:p/>
        </w:tc>
        <w:tc>
          <w:tcPr>
            <w:tcW w:w="852" w:type="dxa"/>
            <w:tcBorders>
              <w:top w:val="single" w:color="000000" w:sz="4" w:space="0"/>
              <w:left w:val="single" w:color="000000" w:sz="4" w:space="0"/>
              <w:bottom w:val="single" w:color="000000" w:sz="4" w:space="0"/>
              <w:right w:val="single" w:color="000000" w:sz="4" w:space="0"/>
            </w:tcBorders>
          </w:tcPr>
          <w:p/>
        </w:tc>
        <w:tc>
          <w:tcPr>
            <w:tcW w:w="852" w:type="dxa"/>
            <w:tcBorders>
              <w:top w:val="single" w:color="000000" w:sz="4" w:space="0"/>
              <w:left w:val="single" w:color="000000" w:sz="4" w:space="0"/>
              <w:bottom w:val="single" w:color="000000" w:sz="4" w:space="0"/>
              <w:right w:val="single" w:color="000000" w:sz="4" w:space="0"/>
            </w:tcBorders>
          </w:tcPr>
          <w:p/>
        </w:tc>
        <w:tc>
          <w:tcPr>
            <w:tcW w:w="852" w:type="dxa"/>
            <w:tcBorders>
              <w:top w:val="single" w:color="000000" w:sz="4" w:space="0"/>
              <w:left w:val="single" w:color="000000" w:sz="4" w:space="0"/>
              <w:bottom w:val="single" w:color="000000" w:sz="4" w:space="0"/>
              <w:right w:val="single" w:color="000000" w:sz="4" w:space="0"/>
            </w:tcBorders>
          </w:tcPr>
          <w:p/>
        </w:tc>
        <w:tc>
          <w:tcPr>
            <w:tcW w:w="852" w:type="dxa"/>
            <w:tcBorders>
              <w:top w:val="single" w:color="000000" w:sz="4" w:space="0"/>
              <w:left w:val="single" w:color="000000" w:sz="4" w:space="0"/>
              <w:bottom w:val="single" w:color="000000" w:sz="4" w:space="0"/>
              <w:right w:val="single" w:color="000000" w:sz="4" w:space="0"/>
            </w:tcBorders>
          </w:tcPr>
          <w:p/>
        </w:tc>
        <w:tc>
          <w:tcPr>
            <w:tcW w:w="853" w:type="dxa"/>
            <w:tcBorders>
              <w:top w:val="single" w:color="000000" w:sz="4" w:space="0"/>
              <w:left w:val="single" w:color="000000" w:sz="4" w:space="0"/>
              <w:bottom w:val="single" w:color="000000" w:sz="4" w:space="0"/>
              <w:right w:val="single" w:color="000000" w:sz="4" w:space="0"/>
            </w:tcBorders>
          </w:tcPr>
          <w:p/>
        </w:tc>
        <w:tc>
          <w:tcPr>
            <w:tcW w:w="853"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19" w:hRule="exact"/>
        </w:trPr>
        <w:tc>
          <w:tcPr>
            <w:tcW w:w="852" w:type="dxa"/>
            <w:tcBorders>
              <w:top w:val="single" w:color="000000" w:sz="4" w:space="0"/>
              <w:left w:val="single" w:color="000000" w:sz="4" w:space="0"/>
              <w:bottom w:val="single" w:color="000000" w:sz="4" w:space="0"/>
              <w:right w:val="single" w:color="000000" w:sz="4" w:space="0"/>
            </w:tcBorders>
          </w:tcPr>
          <w:p>
            <w:pPr>
              <w:pStyle w:val="29"/>
              <w:spacing w:before="33" w:line="240" w:lineRule="auto"/>
              <w:ind w:left="103" w:right="0"/>
              <w:jc w:val="left"/>
              <w:rPr>
                <w:rFonts w:ascii="仿宋" w:hAnsi="仿宋" w:eastAsia="仿宋" w:cs="仿宋"/>
                <w:sz w:val="21"/>
                <w:szCs w:val="21"/>
              </w:rPr>
            </w:pPr>
            <w:r>
              <w:rPr>
                <w:rFonts w:ascii="仿宋"/>
                <w:w w:val="99"/>
                <w:sz w:val="21"/>
              </w:rPr>
              <w:t>3</w:t>
            </w:r>
          </w:p>
        </w:tc>
        <w:tc>
          <w:tcPr>
            <w:tcW w:w="852" w:type="dxa"/>
            <w:tcBorders>
              <w:top w:val="single" w:color="000000" w:sz="4" w:space="0"/>
              <w:left w:val="single" w:color="000000" w:sz="4" w:space="0"/>
              <w:bottom w:val="single" w:color="000000" w:sz="4" w:space="0"/>
              <w:right w:val="single" w:color="000000" w:sz="4" w:space="0"/>
            </w:tcBorders>
          </w:tcPr>
          <w:p/>
        </w:tc>
        <w:tc>
          <w:tcPr>
            <w:tcW w:w="852" w:type="dxa"/>
            <w:tcBorders>
              <w:top w:val="single" w:color="000000" w:sz="4" w:space="0"/>
              <w:left w:val="single" w:color="000000" w:sz="4" w:space="0"/>
              <w:bottom w:val="single" w:color="000000" w:sz="4" w:space="0"/>
              <w:right w:val="single" w:color="000000" w:sz="4" w:space="0"/>
            </w:tcBorders>
          </w:tcPr>
          <w:p/>
        </w:tc>
        <w:tc>
          <w:tcPr>
            <w:tcW w:w="852" w:type="dxa"/>
            <w:tcBorders>
              <w:top w:val="single" w:color="000000" w:sz="4" w:space="0"/>
              <w:left w:val="single" w:color="000000" w:sz="4" w:space="0"/>
              <w:bottom w:val="single" w:color="000000" w:sz="4" w:space="0"/>
              <w:right w:val="single" w:color="000000" w:sz="4" w:space="0"/>
            </w:tcBorders>
          </w:tcPr>
          <w:p/>
        </w:tc>
        <w:tc>
          <w:tcPr>
            <w:tcW w:w="852" w:type="dxa"/>
            <w:tcBorders>
              <w:top w:val="single" w:color="000000" w:sz="4" w:space="0"/>
              <w:left w:val="single" w:color="000000" w:sz="4" w:space="0"/>
              <w:bottom w:val="single" w:color="000000" w:sz="4" w:space="0"/>
              <w:right w:val="single" w:color="000000" w:sz="4" w:space="0"/>
            </w:tcBorders>
          </w:tcPr>
          <w:p/>
        </w:tc>
        <w:tc>
          <w:tcPr>
            <w:tcW w:w="852" w:type="dxa"/>
            <w:tcBorders>
              <w:top w:val="single" w:color="000000" w:sz="4" w:space="0"/>
              <w:left w:val="single" w:color="000000" w:sz="4" w:space="0"/>
              <w:bottom w:val="single" w:color="000000" w:sz="4" w:space="0"/>
              <w:right w:val="single" w:color="000000" w:sz="4" w:space="0"/>
            </w:tcBorders>
          </w:tcPr>
          <w:p/>
        </w:tc>
        <w:tc>
          <w:tcPr>
            <w:tcW w:w="852" w:type="dxa"/>
            <w:tcBorders>
              <w:top w:val="single" w:color="000000" w:sz="4" w:space="0"/>
              <w:left w:val="single" w:color="000000" w:sz="4" w:space="0"/>
              <w:bottom w:val="single" w:color="000000" w:sz="4" w:space="0"/>
              <w:right w:val="single" w:color="000000" w:sz="4" w:space="0"/>
            </w:tcBorders>
          </w:tcPr>
          <w:p/>
        </w:tc>
        <w:tc>
          <w:tcPr>
            <w:tcW w:w="852" w:type="dxa"/>
            <w:tcBorders>
              <w:top w:val="single" w:color="000000" w:sz="4" w:space="0"/>
              <w:left w:val="single" w:color="000000" w:sz="4" w:space="0"/>
              <w:bottom w:val="single" w:color="000000" w:sz="4" w:space="0"/>
              <w:right w:val="single" w:color="000000" w:sz="4" w:space="0"/>
            </w:tcBorders>
          </w:tcPr>
          <w:p/>
        </w:tc>
        <w:tc>
          <w:tcPr>
            <w:tcW w:w="853" w:type="dxa"/>
            <w:tcBorders>
              <w:top w:val="single" w:color="000000" w:sz="4" w:space="0"/>
              <w:left w:val="single" w:color="000000" w:sz="4" w:space="0"/>
              <w:bottom w:val="single" w:color="000000" w:sz="4" w:space="0"/>
              <w:right w:val="single" w:color="000000" w:sz="4" w:space="0"/>
            </w:tcBorders>
          </w:tcPr>
          <w:p/>
        </w:tc>
        <w:tc>
          <w:tcPr>
            <w:tcW w:w="853"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18" w:hRule="exact"/>
        </w:trPr>
        <w:tc>
          <w:tcPr>
            <w:tcW w:w="852" w:type="dxa"/>
            <w:tcBorders>
              <w:top w:val="single" w:color="000000" w:sz="4" w:space="0"/>
              <w:left w:val="single" w:color="000000" w:sz="4" w:space="0"/>
              <w:bottom w:val="single" w:color="000000" w:sz="4" w:space="0"/>
              <w:right w:val="single" w:color="000000" w:sz="4" w:space="0"/>
            </w:tcBorders>
          </w:tcPr>
          <w:p>
            <w:pPr>
              <w:pStyle w:val="29"/>
              <w:spacing w:before="32" w:line="240" w:lineRule="auto"/>
              <w:ind w:left="103" w:right="0"/>
              <w:jc w:val="left"/>
              <w:rPr>
                <w:rFonts w:ascii="仿宋" w:hAnsi="仿宋" w:eastAsia="仿宋" w:cs="仿宋"/>
                <w:sz w:val="21"/>
                <w:szCs w:val="21"/>
              </w:rPr>
            </w:pPr>
            <w:r>
              <w:rPr>
                <w:rFonts w:ascii="仿宋"/>
                <w:w w:val="99"/>
                <w:sz w:val="21"/>
              </w:rPr>
              <w:t>4</w:t>
            </w:r>
          </w:p>
        </w:tc>
        <w:tc>
          <w:tcPr>
            <w:tcW w:w="852" w:type="dxa"/>
            <w:tcBorders>
              <w:top w:val="single" w:color="000000" w:sz="4" w:space="0"/>
              <w:left w:val="single" w:color="000000" w:sz="4" w:space="0"/>
              <w:bottom w:val="single" w:color="000000" w:sz="4" w:space="0"/>
              <w:right w:val="single" w:color="000000" w:sz="4" w:space="0"/>
            </w:tcBorders>
          </w:tcPr>
          <w:p/>
        </w:tc>
        <w:tc>
          <w:tcPr>
            <w:tcW w:w="852" w:type="dxa"/>
            <w:tcBorders>
              <w:top w:val="single" w:color="000000" w:sz="4" w:space="0"/>
              <w:left w:val="single" w:color="000000" w:sz="4" w:space="0"/>
              <w:bottom w:val="single" w:color="000000" w:sz="4" w:space="0"/>
              <w:right w:val="single" w:color="000000" w:sz="4" w:space="0"/>
            </w:tcBorders>
          </w:tcPr>
          <w:p/>
        </w:tc>
        <w:tc>
          <w:tcPr>
            <w:tcW w:w="852" w:type="dxa"/>
            <w:tcBorders>
              <w:top w:val="single" w:color="000000" w:sz="4" w:space="0"/>
              <w:left w:val="single" w:color="000000" w:sz="4" w:space="0"/>
              <w:bottom w:val="single" w:color="000000" w:sz="4" w:space="0"/>
              <w:right w:val="single" w:color="000000" w:sz="4" w:space="0"/>
            </w:tcBorders>
          </w:tcPr>
          <w:p/>
        </w:tc>
        <w:tc>
          <w:tcPr>
            <w:tcW w:w="852" w:type="dxa"/>
            <w:tcBorders>
              <w:top w:val="single" w:color="000000" w:sz="4" w:space="0"/>
              <w:left w:val="single" w:color="000000" w:sz="4" w:space="0"/>
              <w:bottom w:val="single" w:color="000000" w:sz="4" w:space="0"/>
              <w:right w:val="single" w:color="000000" w:sz="4" w:space="0"/>
            </w:tcBorders>
          </w:tcPr>
          <w:p/>
        </w:tc>
        <w:tc>
          <w:tcPr>
            <w:tcW w:w="852" w:type="dxa"/>
            <w:tcBorders>
              <w:top w:val="single" w:color="000000" w:sz="4" w:space="0"/>
              <w:left w:val="single" w:color="000000" w:sz="4" w:space="0"/>
              <w:bottom w:val="single" w:color="000000" w:sz="4" w:space="0"/>
              <w:right w:val="single" w:color="000000" w:sz="4" w:space="0"/>
            </w:tcBorders>
          </w:tcPr>
          <w:p/>
        </w:tc>
        <w:tc>
          <w:tcPr>
            <w:tcW w:w="852" w:type="dxa"/>
            <w:tcBorders>
              <w:top w:val="single" w:color="000000" w:sz="4" w:space="0"/>
              <w:left w:val="single" w:color="000000" w:sz="4" w:space="0"/>
              <w:bottom w:val="single" w:color="000000" w:sz="4" w:space="0"/>
              <w:right w:val="single" w:color="000000" w:sz="4" w:space="0"/>
            </w:tcBorders>
          </w:tcPr>
          <w:p/>
        </w:tc>
        <w:tc>
          <w:tcPr>
            <w:tcW w:w="852" w:type="dxa"/>
            <w:tcBorders>
              <w:top w:val="single" w:color="000000" w:sz="4" w:space="0"/>
              <w:left w:val="single" w:color="000000" w:sz="4" w:space="0"/>
              <w:bottom w:val="single" w:color="000000" w:sz="4" w:space="0"/>
              <w:right w:val="single" w:color="000000" w:sz="4" w:space="0"/>
            </w:tcBorders>
          </w:tcPr>
          <w:p/>
        </w:tc>
        <w:tc>
          <w:tcPr>
            <w:tcW w:w="853" w:type="dxa"/>
            <w:tcBorders>
              <w:top w:val="single" w:color="000000" w:sz="4" w:space="0"/>
              <w:left w:val="single" w:color="000000" w:sz="4" w:space="0"/>
              <w:bottom w:val="single" w:color="000000" w:sz="4" w:space="0"/>
              <w:right w:val="single" w:color="000000" w:sz="4" w:space="0"/>
            </w:tcBorders>
          </w:tcPr>
          <w:p/>
        </w:tc>
        <w:tc>
          <w:tcPr>
            <w:tcW w:w="853"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19" w:hRule="exact"/>
        </w:trPr>
        <w:tc>
          <w:tcPr>
            <w:tcW w:w="852" w:type="dxa"/>
            <w:tcBorders>
              <w:top w:val="single" w:color="000000" w:sz="4" w:space="0"/>
              <w:left w:val="single" w:color="000000" w:sz="4" w:space="0"/>
              <w:bottom w:val="single" w:color="000000" w:sz="4" w:space="0"/>
              <w:right w:val="single" w:color="000000" w:sz="4" w:space="0"/>
            </w:tcBorders>
          </w:tcPr>
          <w:p>
            <w:pPr>
              <w:pStyle w:val="29"/>
              <w:spacing w:before="34" w:line="240" w:lineRule="auto"/>
              <w:ind w:left="103" w:right="0"/>
              <w:jc w:val="left"/>
              <w:rPr>
                <w:rFonts w:ascii="仿宋" w:hAnsi="仿宋" w:eastAsia="仿宋" w:cs="仿宋"/>
                <w:sz w:val="21"/>
                <w:szCs w:val="21"/>
              </w:rPr>
            </w:pPr>
            <w:r>
              <w:rPr>
                <w:rFonts w:ascii="仿宋"/>
                <w:w w:val="99"/>
                <w:sz w:val="21"/>
              </w:rPr>
              <w:t>5</w:t>
            </w:r>
          </w:p>
        </w:tc>
        <w:tc>
          <w:tcPr>
            <w:tcW w:w="852" w:type="dxa"/>
            <w:tcBorders>
              <w:top w:val="single" w:color="000000" w:sz="4" w:space="0"/>
              <w:left w:val="single" w:color="000000" w:sz="4" w:space="0"/>
              <w:bottom w:val="single" w:color="000000" w:sz="4" w:space="0"/>
              <w:right w:val="single" w:color="000000" w:sz="4" w:space="0"/>
            </w:tcBorders>
          </w:tcPr>
          <w:p/>
        </w:tc>
        <w:tc>
          <w:tcPr>
            <w:tcW w:w="852" w:type="dxa"/>
            <w:tcBorders>
              <w:top w:val="single" w:color="000000" w:sz="4" w:space="0"/>
              <w:left w:val="single" w:color="000000" w:sz="4" w:space="0"/>
              <w:bottom w:val="single" w:color="000000" w:sz="4" w:space="0"/>
              <w:right w:val="single" w:color="000000" w:sz="4" w:space="0"/>
            </w:tcBorders>
          </w:tcPr>
          <w:p/>
        </w:tc>
        <w:tc>
          <w:tcPr>
            <w:tcW w:w="852" w:type="dxa"/>
            <w:tcBorders>
              <w:top w:val="single" w:color="000000" w:sz="4" w:space="0"/>
              <w:left w:val="single" w:color="000000" w:sz="4" w:space="0"/>
              <w:bottom w:val="single" w:color="000000" w:sz="4" w:space="0"/>
              <w:right w:val="single" w:color="000000" w:sz="4" w:space="0"/>
            </w:tcBorders>
          </w:tcPr>
          <w:p/>
        </w:tc>
        <w:tc>
          <w:tcPr>
            <w:tcW w:w="852" w:type="dxa"/>
            <w:tcBorders>
              <w:top w:val="single" w:color="000000" w:sz="4" w:space="0"/>
              <w:left w:val="single" w:color="000000" w:sz="4" w:space="0"/>
              <w:bottom w:val="single" w:color="000000" w:sz="4" w:space="0"/>
              <w:right w:val="single" w:color="000000" w:sz="4" w:space="0"/>
            </w:tcBorders>
          </w:tcPr>
          <w:p/>
        </w:tc>
        <w:tc>
          <w:tcPr>
            <w:tcW w:w="852" w:type="dxa"/>
            <w:tcBorders>
              <w:top w:val="single" w:color="000000" w:sz="4" w:space="0"/>
              <w:left w:val="single" w:color="000000" w:sz="4" w:space="0"/>
              <w:bottom w:val="single" w:color="000000" w:sz="4" w:space="0"/>
              <w:right w:val="single" w:color="000000" w:sz="4" w:space="0"/>
            </w:tcBorders>
          </w:tcPr>
          <w:p/>
        </w:tc>
        <w:tc>
          <w:tcPr>
            <w:tcW w:w="852" w:type="dxa"/>
            <w:tcBorders>
              <w:top w:val="single" w:color="000000" w:sz="4" w:space="0"/>
              <w:left w:val="single" w:color="000000" w:sz="4" w:space="0"/>
              <w:bottom w:val="single" w:color="000000" w:sz="4" w:space="0"/>
              <w:right w:val="single" w:color="000000" w:sz="4" w:space="0"/>
            </w:tcBorders>
          </w:tcPr>
          <w:p/>
        </w:tc>
        <w:tc>
          <w:tcPr>
            <w:tcW w:w="852" w:type="dxa"/>
            <w:tcBorders>
              <w:top w:val="single" w:color="000000" w:sz="4" w:space="0"/>
              <w:left w:val="single" w:color="000000" w:sz="4" w:space="0"/>
              <w:bottom w:val="single" w:color="000000" w:sz="4" w:space="0"/>
              <w:right w:val="single" w:color="000000" w:sz="4" w:space="0"/>
            </w:tcBorders>
          </w:tcPr>
          <w:p/>
        </w:tc>
        <w:tc>
          <w:tcPr>
            <w:tcW w:w="853" w:type="dxa"/>
            <w:tcBorders>
              <w:top w:val="single" w:color="000000" w:sz="4" w:space="0"/>
              <w:left w:val="single" w:color="000000" w:sz="4" w:space="0"/>
              <w:bottom w:val="single" w:color="000000" w:sz="4" w:space="0"/>
              <w:right w:val="single" w:color="000000" w:sz="4" w:space="0"/>
            </w:tcBorders>
          </w:tcPr>
          <w:p/>
        </w:tc>
        <w:tc>
          <w:tcPr>
            <w:tcW w:w="853"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18" w:hRule="exact"/>
        </w:trPr>
        <w:tc>
          <w:tcPr>
            <w:tcW w:w="852" w:type="dxa"/>
            <w:tcBorders>
              <w:top w:val="single" w:color="000000" w:sz="4" w:space="0"/>
              <w:left w:val="single" w:color="000000" w:sz="4" w:space="0"/>
              <w:bottom w:val="single" w:color="000000" w:sz="4" w:space="0"/>
              <w:right w:val="single" w:color="000000" w:sz="4" w:space="0"/>
            </w:tcBorders>
          </w:tcPr>
          <w:p>
            <w:pPr>
              <w:pStyle w:val="29"/>
              <w:spacing w:before="32" w:line="240" w:lineRule="auto"/>
              <w:ind w:left="103" w:right="0"/>
              <w:jc w:val="left"/>
              <w:rPr>
                <w:rFonts w:ascii="仿宋" w:hAnsi="仿宋" w:eastAsia="仿宋" w:cs="仿宋"/>
                <w:sz w:val="21"/>
                <w:szCs w:val="21"/>
              </w:rPr>
            </w:pPr>
            <w:r>
              <w:rPr>
                <w:rFonts w:ascii="仿宋"/>
                <w:w w:val="99"/>
                <w:sz w:val="21"/>
              </w:rPr>
              <w:t>6</w:t>
            </w:r>
          </w:p>
        </w:tc>
        <w:tc>
          <w:tcPr>
            <w:tcW w:w="852" w:type="dxa"/>
            <w:tcBorders>
              <w:top w:val="single" w:color="000000" w:sz="4" w:space="0"/>
              <w:left w:val="single" w:color="000000" w:sz="4" w:space="0"/>
              <w:bottom w:val="single" w:color="000000" w:sz="4" w:space="0"/>
              <w:right w:val="single" w:color="000000" w:sz="4" w:space="0"/>
            </w:tcBorders>
          </w:tcPr>
          <w:p/>
        </w:tc>
        <w:tc>
          <w:tcPr>
            <w:tcW w:w="852" w:type="dxa"/>
            <w:tcBorders>
              <w:top w:val="single" w:color="000000" w:sz="4" w:space="0"/>
              <w:left w:val="single" w:color="000000" w:sz="4" w:space="0"/>
              <w:bottom w:val="single" w:color="000000" w:sz="4" w:space="0"/>
              <w:right w:val="single" w:color="000000" w:sz="4" w:space="0"/>
            </w:tcBorders>
          </w:tcPr>
          <w:p/>
        </w:tc>
        <w:tc>
          <w:tcPr>
            <w:tcW w:w="852" w:type="dxa"/>
            <w:tcBorders>
              <w:top w:val="single" w:color="000000" w:sz="4" w:space="0"/>
              <w:left w:val="single" w:color="000000" w:sz="4" w:space="0"/>
              <w:bottom w:val="single" w:color="000000" w:sz="4" w:space="0"/>
              <w:right w:val="single" w:color="000000" w:sz="4" w:space="0"/>
            </w:tcBorders>
          </w:tcPr>
          <w:p/>
        </w:tc>
        <w:tc>
          <w:tcPr>
            <w:tcW w:w="852" w:type="dxa"/>
            <w:tcBorders>
              <w:top w:val="single" w:color="000000" w:sz="4" w:space="0"/>
              <w:left w:val="single" w:color="000000" w:sz="4" w:space="0"/>
              <w:bottom w:val="single" w:color="000000" w:sz="4" w:space="0"/>
              <w:right w:val="single" w:color="000000" w:sz="4" w:space="0"/>
            </w:tcBorders>
          </w:tcPr>
          <w:p/>
        </w:tc>
        <w:tc>
          <w:tcPr>
            <w:tcW w:w="852" w:type="dxa"/>
            <w:tcBorders>
              <w:top w:val="single" w:color="000000" w:sz="4" w:space="0"/>
              <w:left w:val="single" w:color="000000" w:sz="4" w:space="0"/>
              <w:bottom w:val="single" w:color="000000" w:sz="4" w:space="0"/>
              <w:right w:val="single" w:color="000000" w:sz="4" w:space="0"/>
            </w:tcBorders>
          </w:tcPr>
          <w:p/>
        </w:tc>
        <w:tc>
          <w:tcPr>
            <w:tcW w:w="852" w:type="dxa"/>
            <w:tcBorders>
              <w:top w:val="single" w:color="000000" w:sz="4" w:space="0"/>
              <w:left w:val="single" w:color="000000" w:sz="4" w:space="0"/>
              <w:bottom w:val="single" w:color="000000" w:sz="4" w:space="0"/>
              <w:right w:val="single" w:color="000000" w:sz="4" w:space="0"/>
            </w:tcBorders>
          </w:tcPr>
          <w:p/>
        </w:tc>
        <w:tc>
          <w:tcPr>
            <w:tcW w:w="852" w:type="dxa"/>
            <w:tcBorders>
              <w:top w:val="single" w:color="000000" w:sz="4" w:space="0"/>
              <w:left w:val="single" w:color="000000" w:sz="4" w:space="0"/>
              <w:bottom w:val="single" w:color="000000" w:sz="4" w:space="0"/>
              <w:right w:val="single" w:color="000000" w:sz="4" w:space="0"/>
            </w:tcBorders>
          </w:tcPr>
          <w:p/>
        </w:tc>
        <w:tc>
          <w:tcPr>
            <w:tcW w:w="853" w:type="dxa"/>
            <w:tcBorders>
              <w:top w:val="single" w:color="000000" w:sz="4" w:space="0"/>
              <w:left w:val="single" w:color="000000" w:sz="4" w:space="0"/>
              <w:bottom w:val="single" w:color="000000" w:sz="4" w:space="0"/>
              <w:right w:val="single" w:color="000000" w:sz="4" w:space="0"/>
            </w:tcBorders>
          </w:tcPr>
          <w:p/>
        </w:tc>
        <w:tc>
          <w:tcPr>
            <w:tcW w:w="853"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19" w:hRule="exact"/>
        </w:trPr>
        <w:tc>
          <w:tcPr>
            <w:tcW w:w="852" w:type="dxa"/>
            <w:tcBorders>
              <w:top w:val="single" w:color="000000" w:sz="4" w:space="0"/>
              <w:left w:val="single" w:color="000000" w:sz="4" w:space="0"/>
              <w:bottom w:val="single" w:color="000000" w:sz="4" w:space="0"/>
              <w:right w:val="single" w:color="000000" w:sz="4" w:space="0"/>
            </w:tcBorders>
          </w:tcPr>
          <w:p>
            <w:pPr>
              <w:pStyle w:val="29"/>
              <w:spacing w:before="32" w:line="240" w:lineRule="auto"/>
              <w:ind w:left="103" w:right="0"/>
              <w:jc w:val="left"/>
              <w:rPr>
                <w:rFonts w:ascii="仿宋" w:hAnsi="仿宋" w:eastAsia="仿宋" w:cs="仿宋"/>
                <w:sz w:val="21"/>
                <w:szCs w:val="21"/>
              </w:rPr>
            </w:pPr>
            <w:r>
              <w:rPr>
                <w:rFonts w:ascii="仿宋"/>
                <w:sz w:val="21"/>
              </w:rPr>
              <w:t>...</w:t>
            </w:r>
          </w:p>
        </w:tc>
        <w:tc>
          <w:tcPr>
            <w:tcW w:w="852" w:type="dxa"/>
            <w:tcBorders>
              <w:top w:val="single" w:color="000000" w:sz="4" w:space="0"/>
              <w:left w:val="single" w:color="000000" w:sz="4" w:space="0"/>
              <w:bottom w:val="single" w:color="000000" w:sz="4" w:space="0"/>
              <w:right w:val="single" w:color="000000" w:sz="4" w:space="0"/>
            </w:tcBorders>
          </w:tcPr>
          <w:p/>
        </w:tc>
        <w:tc>
          <w:tcPr>
            <w:tcW w:w="852" w:type="dxa"/>
            <w:tcBorders>
              <w:top w:val="single" w:color="000000" w:sz="4" w:space="0"/>
              <w:left w:val="single" w:color="000000" w:sz="4" w:space="0"/>
              <w:bottom w:val="single" w:color="000000" w:sz="4" w:space="0"/>
              <w:right w:val="single" w:color="000000" w:sz="4" w:space="0"/>
            </w:tcBorders>
          </w:tcPr>
          <w:p/>
        </w:tc>
        <w:tc>
          <w:tcPr>
            <w:tcW w:w="852" w:type="dxa"/>
            <w:tcBorders>
              <w:top w:val="single" w:color="000000" w:sz="4" w:space="0"/>
              <w:left w:val="single" w:color="000000" w:sz="4" w:space="0"/>
              <w:bottom w:val="single" w:color="000000" w:sz="4" w:space="0"/>
              <w:right w:val="single" w:color="000000" w:sz="4" w:space="0"/>
            </w:tcBorders>
          </w:tcPr>
          <w:p/>
        </w:tc>
        <w:tc>
          <w:tcPr>
            <w:tcW w:w="852" w:type="dxa"/>
            <w:tcBorders>
              <w:top w:val="single" w:color="000000" w:sz="4" w:space="0"/>
              <w:left w:val="single" w:color="000000" w:sz="4" w:space="0"/>
              <w:bottom w:val="single" w:color="000000" w:sz="4" w:space="0"/>
              <w:right w:val="single" w:color="000000" w:sz="4" w:space="0"/>
            </w:tcBorders>
          </w:tcPr>
          <w:p/>
        </w:tc>
        <w:tc>
          <w:tcPr>
            <w:tcW w:w="852" w:type="dxa"/>
            <w:tcBorders>
              <w:top w:val="single" w:color="000000" w:sz="4" w:space="0"/>
              <w:left w:val="single" w:color="000000" w:sz="4" w:space="0"/>
              <w:bottom w:val="single" w:color="000000" w:sz="4" w:space="0"/>
              <w:right w:val="single" w:color="000000" w:sz="4" w:space="0"/>
            </w:tcBorders>
          </w:tcPr>
          <w:p/>
        </w:tc>
        <w:tc>
          <w:tcPr>
            <w:tcW w:w="852" w:type="dxa"/>
            <w:tcBorders>
              <w:top w:val="single" w:color="000000" w:sz="4" w:space="0"/>
              <w:left w:val="single" w:color="000000" w:sz="4" w:space="0"/>
              <w:bottom w:val="single" w:color="000000" w:sz="4" w:space="0"/>
              <w:right w:val="single" w:color="000000" w:sz="4" w:space="0"/>
            </w:tcBorders>
          </w:tcPr>
          <w:p/>
        </w:tc>
        <w:tc>
          <w:tcPr>
            <w:tcW w:w="852" w:type="dxa"/>
            <w:tcBorders>
              <w:top w:val="single" w:color="000000" w:sz="4" w:space="0"/>
              <w:left w:val="single" w:color="000000" w:sz="4" w:space="0"/>
              <w:bottom w:val="single" w:color="000000" w:sz="4" w:space="0"/>
              <w:right w:val="single" w:color="000000" w:sz="4" w:space="0"/>
            </w:tcBorders>
          </w:tcPr>
          <w:p/>
        </w:tc>
        <w:tc>
          <w:tcPr>
            <w:tcW w:w="853" w:type="dxa"/>
            <w:tcBorders>
              <w:top w:val="single" w:color="000000" w:sz="4" w:space="0"/>
              <w:left w:val="single" w:color="000000" w:sz="4" w:space="0"/>
              <w:bottom w:val="single" w:color="000000" w:sz="4" w:space="0"/>
              <w:right w:val="single" w:color="000000" w:sz="4" w:space="0"/>
            </w:tcBorders>
          </w:tcPr>
          <w:p/>
        </w:tc>
        <w:tc>
          <w:tcPr>
            <w:tcW w:w="853"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631" w:hRule="exact"/>
        </w:trPr>
        <w:tc>
          <w:tcPr>
            <w:tcW w:w="2556" w:type="dxa"/>
            <w:gridSpan w:val="3"/>
            <w:tcBorders>
              <w:top w:val="single" w:color="000000" w:sz="4" w:space="0"/>
              <w:left w:val="single" w:color="000000" w:sz="4" w:space="0"/>
              <w:bottom w:val="single" w:color="000000" w:sz="4" w:space="0"/>
              <w:right w:val="single" w:color="000000" w:sz="4" w:space="0"/>
            </w:tcBorders>
          </w:tcPr>
          <w:p>
            <w:pPr>
              <w:pStyle w:val="29"/>
              <w:spacing w:line="276" w:lineRule="exact"/>
              <w:ind w:left="103" w:right="0"/>
              <w:jc w:val="left"/>
              <w:rPr>
                <w:rFonts w:ascii="仿宋" w:hAnsi="仿宋" w:eastAsia="仿宋" w:cs="仿宋"/>
                <w:sz w:val="24"/>
                <w:szCs w:val="24"/>
              </w:rPr>
            </w:pPr>
            <w:r>
              <w:rPr>
                <w:rFonts w:ascii="仿宋" w:hAnsi="仿宋" w:eastAsia="仿宋" w:cs="仿宋"/>
                <w:sz w:val="24"/>
                <w:szCs w:val="24"/>
              </w:rPr>
              <w:t>合计金额（小写）</w:t>
            </w:r>
          </w:p>
        </w:tc>
        <w:tc>
          <w:tcPr>
            <w:tcW w:w="5966" w:type="dxa"/>
            <w:gridSpan w:val="7"/>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77" w:hRule="exact"/>
        </w:trPr>
        <w:tc>
          <w:tcPr>
            <w:tcW w:w="2556" w:type="dxa"/>
            <w:gridSpan w:val="3"/>
            <w:tcBorders>
              <w:top w:val="single" w:color="000000" w:sz="4" w:space="0"/>
              <w:left w:val="single" w:color="000000" w:sz="4" w:space="0"/>
              <w:bottom w:val="single" w:color="000000" w:sz="4" w:space="0"/>
              <w:right w:val="single" w:color="000000" w:sz="4" w:space="0"/>
            </w:tcBorders>
          </w:tcPr>
          <w:p>
            <w:pPr>
              <w:pStyle w:val="29"/>
              <w:spacing w:line="274" w:lineRule="exact"/>
              <w:ind w:left="103" w:right="0"/>
              <w:jc w:val="left"/>
              <w:rPr>
                <w:rFonts w:ascii="仿宋" w:hAnsi="仿宋" w:eastAsia="仿宋" w:cs="仿宋"/>
                <w:sz w:val="24"/>
                <w:szCs w:val="24"/>
              </w:rPr>
            </w:pPr>
            <w:r>
              <w:rPr>
                <w:rFonts w:ascii="仿宋" w:hAnsi="仿宋" w:eastAsia="仿宋" w:cs="仿宋"/>
                <w:sz w:val="24"/>
                <w:szCs w:val="24"/>
              </w:rPr>
              <w:t>合计金额（大写）</w:t>
            </w:r>
          </w:p>
        </w:tc>
        <w:tc>
          <w:tcPr>
            <w:tcW w:w="5966" w:type="dxa"/>
            <w:gridSpan w:val="7"/>
            <w:tcBorders>
              <w:top w:val="single" w:color="000000" w:sz="4" w:space="0"/>
              <w:left w:val="single" w:color="000000" w:sz="4" w:space="0"/>
              <w:bottom w:val="single" w:color="000000" w:sz="4" w:space="0"/>
              <w:right w:val="single" w:color="000000" w:sz="4" w:space="0"/>
            </w:tcBorders>
          </w:tcPr>
          <w:p/>
        </w:tc>
      </w:tr>
    </w:tbl>
    <w:p>
      <w:pPr>
        <w:pStyle w:val="7"/>
        <w:spacing w:before="0" w:line="275" w:lineRule="exact"/>
        <w:ind w:left="217" w:right="0"/>
        <w:jc w:val="left"/>
      </w:pPr>
      <w:r>
        <w:t>行数不够时供应商可自行添加</w:t>
      </w:r>
    </w:p>
    <w:p>
      <w:pPr>
        <w:pStyle w:val="7"/>
        <w:spacing w:before="154" w:line="355" w:lineRule="auto"/>
        <w:ind w:left="217" w:right="0"/>
        <w:jc w:val="left"/>
      </w:pPr>
      <w:r>
        <w:rPr>
          <w:spacing w:val="-3"/>
        </w:rPr>
        <w:t>注：后附购置发票、实验室放置图片证明、仪器计量检定校准证书、购销合同或</w:t>
      </w:r>
      <w:r>
        <w:rPr>
          <w:spacing w:val="-105"/>
        </w:rPr>
        <w:t xml:space="preserve"> </w:t>
      </w:r>
      <w:r>
        <w:t>售后服务保障证明需加盖公章。</w:t>
      </w:r>
    </w:p>
    <w:p>
      <w:pPr>
        <w:spacing w:before="0" w:line="240" w:lineRule="auto"/>
        <w:rPr>
          <w:rFonts w:ascii="仿宋" w:hAnsi="仿宋" w:eastAsia="仿宋" w:cs="仿宋"/>
          <w:sz w:val="24"/>
          <w:szCs w:val="24"/>
        </w:rPr>
      </w:pPr>
    </w:p>
    <w:p>
      <w:pPr>
        <w:pStyle w:val="7"/>
        <w:tabs>
          <w:tab w:val="left" w:pos="2977"/>
        </w:tabs>
        <w:spacing w:before="192" w:line="240" w:lineRule="auto"/>
        <w:ind w:left="217" w:right="0"/>
        <w:jc w:val="left"/>
      </w:pPr>
      <w:r>
        <w:t>供应商名称：</w:t>
      </w:r>
      <w:r>
        <w:tab/>
      </w:r>
      <w:r>
        <w:t>法定代表人或授权代表签字：</w:t>
      </w:r>
    </w:p>
    <w:p>
      <w:pPr>
        <w:spacing w:after="0" w:line="240" w:lineRule="auto"/>
        <w:jc w:val="left"/>
        <w:sectPr>
          <w:pgSz w:w="11910" w:h="16840"/>
          <w:pgMar w:top="1219" w:right="1281" w:bottom="663" w:left="1281" w:header="964" w:footer="720" w:gutter="0"/>
          <w:pgBorders>
            <w:top w:val="none" w:sz="0" w:space="0"/>
            <w:left w:val="none" w:sz="0" w:space="0"/>
            <w:bottom w:val="none" w:sz="0" w:space="0"/>
            <w:right w:val="none" w:sz="0" w:space="0"/>
          </w:pgBorders>
          <w:cols w:space="0" w:num="1"/>
          <w:rtlGutter w:val="0"/>
          <w:docGrid w:linePitch="0" w:charSpace="0"/>
        </w:sectPr>
      </w:pPr>
    </w:p>
    <w:p>
      <w:pPr>
        <w:spacing w:before="6" w:line="240" w:lineRule="auto"/>
        <w:rPr>
          <w:rFonts w:ascii="仿宋" w:hAnsi="仿宋" w:eastAsia="仿宋" w:cs="仿宋"/>
          <w:sz w:val="6"/>
          <w:szCs w:val="6"/>
        </w:rPr>
      </w:pPr>
    </w:p>
    <w:p>
      <w:pPr>
        <w:spacing w:line="20" w:lineRule="exact"/>
        <w:ind w:left="672" w:right="0" w:firstLine="0"/>
        <w:rPr>
          <w:rFonts w:ascii="仿宋" w:hAnsi="仿宋" w:eastAsia="仿宋" w:cs="仿宋"/>
          <w:sz w:val="2"/>
          <w:szCs w:val="2"/>
        </w:rPr>
      </w:pPr>
      <w:r>
        <w:rPr>
          <w:rFonts w:ascii="仿宋" w:hAnsi="仿宋" w:eastAsia="仿宋" w:cs="仿宋"/>
          <w:sz w:val="2"/>
          <w:szCs w:val="2"/>
        </w:rPr>
        <mc:AlternateContent>
          <mc:Choice Requires="wpg">
            <w:drawing>
              <wp:inline distT="0" distB="0" distL="114300" distR="114300">
                <wp:extent cx="5284470" cy="6350"/>
                <wp:effectExtent l="0" t="0" r="0" b="0"/>
                <wp:docPr id="54" name="组合 146"/>
                <wp:cNvGraphicFramePr/>
                <a:graphic xmlns:a="http://schemas.openxmlformats.org/drawingml/2006/main">
                  <a:graphicData uri="http://schemas.microsoft.com/office/word/2010/wordprocessingGroup">
                    <wpg:wgp>
                      <wpg:cNvGrpSpPr/>
                      <wpg:grpSpPr>
                        <a:xfrm>
                          <a:off x="0" y="0"/>
                          <a:ext cx="5284470" cy="6350"/>
                          <a:chOff x="0" y="0"/>
                          <a:chExt cx="8322" cy="10"/>
                        </a:xfrm>
                      </wpg:grpSpPr>
                      <wpg:grpSp>
                        <wpg:cNvPr id="53" name="组合 147"/>
                        <wpg:cNvGrpSpPr/>
                        <wpg:grpSpPr>
                          <a:xfrm>
                            <a:off x="5" y="5"/>
                            <a:ext cx="8312" cy="2"/>
                            <a:chOff x="5" y="5"/>
                            <a:chExt cx="8312" cy="2"/>
                          </a:xfrm>
                        </wpg:grpSpPr>
                        <wps:wsp>
                          <wps:cNvPr id="52" name="任意多边形 148"/>
                          <wps:cNvSpPr/>
                          <wps:spPr>
                            <a:xfrm>
                              <a:off x="5" y="5"/>
                              <a:ext cx="8312" cy="2"/>
                            </a:xfrm>
                            <a:custGeom>
                              <a:avLst/>
                              <a:gdLst/>
                              <a:ahLst/>
                              <a:cxnLst/>
                              <a:pathLst>
                                <a:path w="8312">
                                  <a:moveTo>
                                    <a:pt x="0" y="0"/>
                                  </a:moveTo>
                                  <a:lnTo>
                                    <a:pt x="8312" y="0"/>
                                  </a:lnTo>
                                </a:path>
                              </a:pathLst>
                            </a:custGeom>
                            <a:noFill/>
                            <a:ln w="6096" cap="flat" cmpd="sng">
                              <a:solidFill>
                                <a:srgbClr val="000000"/>
                              </a:solidFill>
                              <a:prstDash val="solid"/>
                              <a:headEnd type="none" w="med" len="med"/>
                              <a:tailEnd type="none" w="med" len="med"/>
                            </a:ln>
                          </wps:spPr>
                          <wps:bodyPr upright="1"/>
                        </wps:wsp>
                      </wpg:grpSp>
                    </wpg:wgp>
                  </a:graphicData>
                </a:graphic>
              </wp:inline>
            </w:drawing>
          </mc:Choice>
          <mc:Fallback>
            <w:pict>
              <v:group id="组合 146" o:spid="_x0000_s1026" o:spt="203" style="height:0.5pt;width:416.1pt;" coordsize="8322,10" o:gfxdata="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">
                <o:lock v:ext="edit" aspectratio="f"/>
                <v:group id="组合 147" o:spid="_x0000_s1026" o:spt="203" style="position:absolute;left:5;top:5;height:2;width:8312;" coordorigin="5,5" coordsize="8312,2" o:gfxdata="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lLa2or0AAADbAAAADwAAAAAAAAABACAAAAAiAAAAZHJzL2Rvd25yZXYueG1s&#10;UEsBAhQAFAAAAAgAh07iQDMvBZ47AAAAOQAAABUAAAAAAAAAAQAgAAAADAEAAGRycy9ncm91cHNo&#10;YXBleG1sLnhtbFBLBQYAAAAABgAGAGABAADJAwAAAAA=&#10;">
                  <o:lock v:ext="edit" aspectratio="f"/>
                  <v:shape id="任意多边形 148" o:spid="_x0000_s1026" o:spt="100" style="position:absolute;left:5;top:5;height:2;width:8312;" filled="f" stroked="t" coordsize="8312,1" o:gfxdata="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ev+Nb4A&#10;AADbAAAADwAAAAAAAAABACAAAAAiAAAAZHJzL2Rvd25yZXYueG1sUEsBAhQAFAAAAAgAh07iQDMv&#10;BZ47AAAAOQAAABAAAAAAAAAAAQAgAAAADQEAAGRycy9zaGFwZXhtbC54bWxQSwUGAAAAAAYABgBb&#10;AQAAtwMAAAAA&#10;" path="m0,0l8312,0e">
                    <v:fill on="f" focussize="0,0"/>
                    <v:stroke weight="0.48pt" color="#000000" joinstyle="round"/>
                    <v:imagedata o:title=""/>
                    <o:lock v:ext="edit" aspectratio="f"/>
                  </v:shape>
                </v:group>
                <w10:wrap type="none"/>
                <w10:anchorlock/>
              </v:group>
            </w:pict>
          </mc:Fallback>
        </mc:AlternateContent>
      </w:r>
    </w:p>
    <w:p>
      <w:pPr>
        <w:spacing w:before="1" w:line="240" w:lineRule="auto"/>
        <w:rPr>
          <w:rFonts w:ascii="仿宋" w:hAnsi="仿宋" w:eastAsia="仿宋" w:cs="仿宋"/>
          <w:sz w:val="15"/>
          <w:szCs w:val="15"/>
        </w:rPr>
      </w:pPr>
    </w:p>
    <w:p>
      <w:pPr>
        <w:spacing w:after="0" w:line="240" w:lineRule="auto"/>
        <w:rPr>
          <w:rFonts w:ascii="仿宋" w:hAnsi="仿宋" w:eastAsia="仿宋" w:cs="仿宋"/>
          <w:sz w:val="15"/>
          <w:szCs w:val="15"/>
        </w:rPr>
        <w:sectPr>
          <w:pgSz w:w="11910" w:h="16840"/>
          <w:pgMar w:top="1219" w:right="1281" w:bottom="663" w:left="1281" w:header="964" w:footer="720" w:gutter="0"/>
          <w:pgBorders>
            <w:top w:val="none" w:sz="0" w:space="0"/>
            <w:left w:val="none" w:sz="0" w:space="0"/>
            <w:bottom w:val="none" w:sz="0" w:space="0"/>
            <w:right w:val="none" w:sz="0" w:space="0"/>
          </w:pgBorders>
          <w:cols w:space="0" w:num="1"/>
          <w:rtlGutter w:val="0"/>
          <w:docGrid w:linePitch="0" w:charSpace="0"/>
        </w:sectPr>
      </w:pPr>
    </w:p>
    <w:p>
      <w:pPr>
        <w:spacing w:before="14"/>
        <w:ind w:left="677" w:right="0" w:firstLine="0"/>
        <w:jc w:val="left"/>
        <w:rPr>
          <w:rFonts w:ascii="仿宋" w:hAnsi="仿宋" w:eastAsia="仿宋" w:cs="仿宋"/>
          <w:sz w:val="28"/>
          <w:szCs w:val="28"/>
        </w:rPr>
      </w:pPr>
      <w:r>
        <w:rPr>
          <w:rFonts w:ascii="仿宋" w:hAnsi="仿宋" w:eastAsia="仿宋" w:cs="仿宋"/>
          <w:b/>
          <w:bCs/>
          <w:spacing w:val="-1"/>
          <w:sz w:val="28"/>
          <w:szCs w:val="28"/>
        </w:rPr>
        <w:t>附表十五</w:t>
      </w:r>
    </w:p>
    <w:p>
      <w:pPr>
        <w:spacing w:before="0" w:line="240" w:lineRule="auto"/>
        <w:rPr>
          <w:rFonts w:ascii="仿宋" w:hAnsi="仿宋" w:eastAsia="仿宋" w:cs="仿宋"/>
          <w:b/>
          <w:bCs/>
          <w:sz w:val="28"/>
          <w:szCs w:val="28"/>
        </w:rPr>
      </w:pPr>
    </w:p>
    <w:p>
      <w:pPr>
        <w:spacing w:before="193"/>
        <w:ind w:left="677" w:right="0" w:firstLine="0"/>
        <w:jc w:val="center"/>
        <w:rPr>
          <w:rFonts w:ascii="仿宋" w:hAnsi="仿宋" w:eastAsia="仿宋" w:cs="仿宋"/>
          <w:sz w:val="28"/>
          <w:szCs w:val="28"/>
        </w:rPr>
      </w:pPr>
      <w:r>
        <w:rPr>
          <w:rFonts w:ascii="仿宋" w:hAnsi="仿宋" w:eastAsia="仿宋" w:cs="仿宋"/>
          <w:b/>
          <w:bCs/>
          <w:sz w:val="28"/>
          <w:szCs w:val="28"/>
        </w:rPr>
        <w:t>样品运输及冷藏设备</w:t>
      </w:r>
    </w:p>
    <w:p>
      <w:pPr>
        <w:spacing w:after="0"/>
        <w:jc w:val="left"/>
        <w:rPr>
          <w:rFonts w:ascii="仿宋" w:hAnsi="仿宋" w:eastAsia="仿宋" w:cs="仿宋"/>
          <w:sz w:val="28"/>
          <w:szCs w:val="28"/>
        </w:rPr>
        <w:sectPr>
          <w:type w:val="continuous"/>
          <w:pgSz w:w="11910" w:h="16840"/>
          <w:pgMar w:top="1219" w:right="1281" w:bottom="663" w:left="1281" w:header="964" w:footer="720" w:gutter="0"/>
          <w:pgBorders>
            <w:top w:val="none" w:sz="0" w:space="0"/>
            <w:left w:val="none" w:sz="0" w:space="0"/>
            <w:bottom w:val="none" w:sz="0" w:space="0"/>
            <w:right w:val="none" w:sz="0" w:space="0"/>
          </w:pgBorders>
          <w:cols w:space="0" w:num="1"/>
          <w:rtlGutter w:val="0"/>
          <w:docGrid w:linePitch="0" w:charSpace="0"/>
        </w:sectPr>
      </w:pPr>
    </w:p>
    <w:p>
      <w:pPr>
        <w:spacing w:before="13" w:line="240" w:lineRule="auto"/>
        <w:rPr>
          <w:rFonts w:ascii="仿宋" w:hAnsi="仿宋" w:eastAsia="仿宋" w:cs="仿宋"/>
          <w:b/>
          <w:bCs/>
          <w:sz w:val="23"/>
          <w:szCs w:val="23"/>
        </w:rPr>
      </w:pPr>
    </w:p>
    <w:tbl>
      <w:tblPr>
        <w:tblStyle w:val="12"/>
        <w:tblW w:w="0" w:type="auto"/>
        <w:tblInd w:w="109" w:type="dxa"/>
        <w:tblLayout w:type="fixed"/>
        <w:tblCellMar>
          <w:top w:w="0" w:type="dxa"/>
          <w:left w:w="0" w:type="dxa"/>
          <w:bottom w:w="0" w:type="dxa"/>
          <w:right w:w="0" w:type="dxa"/>
        </w:tblCellMar>
      </w:tblPr>
      <w:tblGrid>
        <w:gridCol w:w="1061"/>
        <w:gridCol w:w="2902"/>
        <w:gridCol w:w="1825"/>
        <w:gridCol w:w="1825"/>
        <w:gridCol w:w="1825"/>
      </w:tblGrid>
      <w:tr>
        <w:tblPrEx>
          <w:tblCellMar>
            <w:top w:w="0" w:type="dxa"/>
            <w:left w:w="0" w:type="dxa"/>
            <w:bottom w:w="0" w:type="dxa"/>
            <w:right w:w="0" w:type="dxa"/>
          </w:tblCellMar>
        </w:tblPrEx>
        <w:trPr>
          <w:trHeight w:val="719" w:hRule="exact"/>
        </w:trPr>
        <w:tc>
          <w:tcPr>
            <w:tcW w:w="1061" w:type="dxa"/>
            <w:tcBorders>
              <w:top w:val="single" w:color="000000" w:sz="4" w:space="0"/>
              <w:left w:val="single" w:color="000000" w:sz="4" w:space="0"/>
              <w:bottom w:val="single" w:color="000000" w:sz="4" w:space="0"/>
              <w:right w:val="single" w:color="000000" w:sz="4" w:space="0"/>
            </w:tcBorders>
          </w:tcPr>
          <w:p>
            <w:pPr>
              <w:pStyle w:val="29"/>
              <w:spacing w:before="84" w:line="240" w:lineRule="auto"/>
              <w:ind w:left="285" w:right="0"/>
              <w:jc w:val="left"/>
              <w:rPr>
                <w:rFonts w:ascii="仿宋" w:hAnsi="仿宋" w:eastAsia="仿宋" w:cs="仿宋"/>
                <w:sz w:val="24"/>
                <w:szCs w:val="24"/>
              </w:rPr>
            </w:pPr>
            <w:r>
              <w:rPr>
                <w:rFonts w:ascii="仿宋" w:hAnsi="仿宋" w:eastAsia="仿宋" w:cs="仿宋"/>
                <w:sz w:val="24"/>
                <w:szCs w:val="24"/>
              </w:rPr>
              <w:t>序号</w:t>
            </w:r>
          </w:p>
        </w:tc>
        <w:tc>
          <w:tcPr>
            <w:tcW w:w="2902" w:type="dxa"/>
            <w:tcBorders>
              <w:top w:val="single" w:color="000000" w:sz="4" w:space="0"/>
              <w:left w:val="single" w:color="000000" w:sz="4" w:space="0"/>
              <w:bottom w:val="single" w:color="000000" w:sz="4" w:space="0"/>
              <w:right w:val="single" w:color="000000" w:sz="4" w:space="0"/>
            </w:tcBorders>
          </w:tcPr>
          <w:p>
            <w:pPr>
              <w:pStyle w:val="29"/>
              <w:spacing w:before="84" w:line="240" w:lineRule="auto"/>
              <w:ind w:right="0"/>
              <w:jc w:val="center"/>
              <w:rPr>
                <w:rFonts w:ascii="仿宋" w:hAnsi="仿宋" w:eastAsia="仿宋" w:cs="仿宋"/>
                <w:sz w:val="24"/>
                <w:szCs w:val="24"/>
              </w:rPr>
            </w:pPr>
            <w:r>
              <w:rPr>
                <w:rFonts w:ascii="仿宋" w:hAnsi="仿宋" w:eastAsia="仿宋" w:cs="仿宋"/>
                <w:sz w:val="24"/>
                <w:szCs w:val="24"/>
              </w:rPr>
              <w:t>名称</w:t>
            </w:r>
          </w:p>
        </w:tc>
        <w:tc>
          <w:tcPr>
            <w:tcW w:w="1825" w:type="dxa"/>
            <w:tcBorders>
              <w:top w:val="single" w:color="000000" w:sz="4" w:space="0"/>
              <w:left w:val="single" w:color="000000" w:sz="4" w:space="0"/>
              <w:bottom w:val="single" w:color="000000" w:sz="4" w:space="0"/>
              <w:right w:val="single" w:color="000000" w:sz="4" w:space="0"/>
            </w:tcBorders>
          </w:tcPr>
          <w:p>
            <w:pPr>
              <w:pStyle w:val="29"/>
              <w:spacing w:before="84" w:line="240" w:lineRule="auto"/>
              <w:ind w:right="2"/>
              <w:jc w:val="center"/>
              <w:rPr>
                <w:rFonts w:ascii="仿宋" w:hAnsi="仿宋" w:eastAsia="仿宋" w:cs="仿宋"/>
                <w:sz w:val="24"/>
                <w:szCs w:val="24"/>
              </w:rPr>
            </w:pPr>
            <w:r>
              <w:rPr>
                <w:rFonts w:ascii="仿宋" w:hAnsi="仿宋" w:eastAsia="仿宋" w:cs="仿宋"/>
                <w:sz w:val="24"/>
                <w:szCs w:val="24"/>
              </w:rPr>
              <w:t>单位</w:t>
            </w:r>
          </w:p>
        </w:tc>
        <w:tc>
          <w:tcPr>
            <w:tcW w:w="1825" w:type="dxa"/>
            <w:tcBorders>
              <w:top w:val="single" w:color="000000" w:sz="4" w:space="0"/>
              <w:left w:val="single" w:color="000000" w:sz="4" w:space="0"/>
              <w:bottom w:val="single" w:color="000000" w:sz="4" w:space="0"/>
              <w:right w:val="single" w:color="000000" w:sz="4" w:space="0"/>
            </w:tcBorders>
          </w:tcPr>
          <w:p>
            <w:pPr>
              <w:pStyle w:val="29"/>
              <w:spacing w:before="84" w:line="240" w:lineRule="auto"/>
              <w:ind w:right="0"/>
              <w:jc w:val="center"/>
              <w:rPr>
                <w:rFonts w:ascii="仿宋" w:hAnsi="仿宋" w:eastAsia="仿宋" w:cs="仿宋"/>
                <w:sz w:val="24"/>
                <w:szCs w:val="24"/>
              </w:rPr>
            </w:pPr>
            <w:r>
              <w:rPr>
                <w:rFonts w:ascii="仿宋" w:hAnsi="仿宋" w:eastAsia="仿宋" w:cs="仿宋"/>
                <w:sz w:val="24"/>
                <w:szCs w:val="24"/>
              </w:rPr>
              <w:t>数量</w:t>
            </w:r>
          </w:p>
        </w:tc>
        <w:tc>
          <w:tcPr>
            <w:tcW w:w="1825" w:type="dxa"/>
            <w:tcBorders>
              <w:top w:val="single" w:color="000000" w:sz="4" w:space="0"/>
              <w:left w:val="single" w:color="000000" w:sz="4" w:space="0"/>
              <w:bottom w:val="single" w:color="000000" w:sz="4" w:space="0"/>
              <w:right w:val="single" w:color="000000" w:sz="4" w:space="0"/>
            </w:tcBorders>
          </w:tcPr>
          <w:p>
            <w:pPr>
              <w:pStyle w:val="29"/>
              <w:spacing w:before="84" w:line="240" w:lineRule="auto"/>
              <w:ind w:right="0"/>
              <w:jc w:val="center"/>
              <w:rPr>
                <w:rFonts w:ascii="仿宋" w:hAnsi="仿宋" w:eastAsia="仿宋" w:cs="仿宋"/>
                <w:sz w:val="24"/>
                <w:szCs w:val="24"/>
              </w:rPr>
            </w:pPr>
            <w:r>
              <w:rPr>
                <w:rFonts w:ascii="仿宋" w:hAnsi="仿宋" w:eastAsia="仿宋" w:cs="仿宋"/>
                <w:sz w:val="24"/>
                <w:szCs w:val="24"/>
              </w:rPr>
              <w:t>备注</w:t>
            </w:r>
          </w:p>
        </w:tc>
      </w:tr>
      <w:tr>
        <w:tblPrEx>
          <w:tblCellMar>
            <w:top w:w="0" w:type="dxa"/>
            <w:left w:w="0" w:type="dxa"/>
            <w:bottom w:w="0" w:type="dxa"/>
            <w:right w:w="0" w:type="dxa"/>
          </w:tblCellMar>
        </w:tblPrEx>
        <w:trPr>
          <w:trHeight w:val="719" w:hRule="exact"/>
        </w:trPr>
        <w:tc>
          <w:tcPr>
            <w:tcW w:w="1061" w:type="dxa"/>
            <w:tcBorders>
              <w:top w:val="single" w:color="000000" w:sz="4" w:space="0"/>
              <w:left w:val="single" w:color="000000" w:sz="4" w:space="0"/>
              <w:bottom w:val="single" w:color="000000" w:sz="4" w:space="0"/>
              <w:right w:val="single" w:color="000000" w:sz="4" w:space="0"/>
            </w:tcBorders>
          </w:tcPr>
          <w:p/>
        </w:tc>
        <w:tc>
          <w:tcPr>
            <w:tcW w:w="2902" w:type="dxa"/>
            <w:tcBorders>
              <w:top w:val="single" w:color="000000" w:sz="4" w:space="0"/>
              <w:left w:val="single" w:color="000000" w:sz="4" w:space="0"/>
              <w:bottom w:val="single" w:color="000000" w:sz="4" w:space="0"/>
              <w:right w:val="single" w:color="000000" w:sz="4" w:space="0"/>
            </w:tcBorders>
          </w:tcPr>
          <w:p/>
        </w:tc>
        <w:tc>
          <w:tcPr>
            <w:tcW w:w="1825" w:type="dxa"/>
            <w:tcBorders>
              <w:top w:val="single" w:color="000000" w:sz="4" w:space="0"/>
              <w:left w:val="single" w:color="000000" w:sz="4" w:space="0"/>
              <w:bottom w:val="single" w:color="000000" w:sz="4" w:space="0"/>
              <w:right w:val="single" w:color="000000" w:sz="4" w:space="0"/>
            </w:tcBorders>
          </w:tcPr>
          <w:p/>
        </w:tc>
        <w:tc>
          <w:tcPr>
            <w:tcW w:w="1825" w:type="dxa"/>
            <w:tcBorders>
              <w:top w:val="single" w:color="000000" w:sz="4" w:space="0"/>
              <w:left w:val="single" w:color="000000" w:sz="4" w:space="0"/>
              <w:bottom w:val="single" w:color="000000" w:sz="4" w:space="0"/>
              <w:right w:val="single" w:color="000000" w:sz="4" w:space="0"/>
            </w:tcBorders>
          </w:tcPr>
          <w:p/>
        </w:tc>
        <w:tc>
          <w:tcPr>
            <w:tcW w:w="182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719" w:hRule="exact"/>
        </w:trPr>
        <w:tc>
          <w:tcPr>
            <w:tcW w:w="1061" w:type="dxa"/>
            <w:tcBorders>
              <w:top w:val="single" w:color="000000" w:sz="4" w:space="0"/>
              <w:left w:val="single" w:color="000000" w:sz="4" w:space="0"/>
              <w:bottom w:val="single" w:color="000000" w:sz="4" w:space="0"/>
              <w:right w:val="single" w:color="000000" w:sz="4" w:space="0"/>
            </w:tcBorders>
          </w:tcPr>
          <w:p/>
        </w:tc>
        <w:tc>
          <w:tcPr>
            <w:tcW w:w="2902" w:type="dxa"/>
            <w:tcBorders>
              <w:top w:val="single" w:color="000000" w:sz="4" w:space="0"/>
              <w:left w:val="single" w:color="000000" w:sz="4" w:space="0"/>
              <w:bottom w:val="single" w:color="000000" w:sz="4" w:space="0"/>
              <w:right w:val="single" w:color="000000" w:sz="4" w:space="0"/>
            </w:tcBorders>
          </w:tcPr>
          <w:p/>
        </w:tc>
        <w:tc>
          <w:tcPr>
            <w:tcW w:w="1825" w:type="dxa"/>
            <w:tcBorders>
              <w:top w:val="single" w:color="000000" w:sz="4" w:space="0"/>
              <w:left w:val="single" w:color="000000" w:sz="4" w:space="0"/>
              <w:bottom w:val="single" w:color="000000" w:sz="4" w:space="0"/>
              <w:right w:val="single" w:color="000000" w:sz="4" w:space="0"/>
            </w:tcBorders>
          </w:tcPr>
          <w:p/>
        </w:tc>
        <w:tc>
          <w:tcPr>
            <w:tcW w:w="1825" w:type="dxa"/>
            <w:tcBorders>
              <w:top w:val="single" w:color="000000" w:sz="4" w:space="0"/>
              <w:left w:val="single" w:color="000000" w:sz="4" w:space="0"/>
              <w:bottom w:val="single" w:color="000000" w:sz="4" w:space="0"/>
              <w:right w:val="single" w:color="000000" w:sz="4" w:space="0"/>
            </w:tcBorders>
          </w:tcPr>
          <w:p/>
        </w:tc>
        <w:tc>
          <w:tcPr>
            <w:tcW w:w="182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719" w:hRule="exact"/>
        </w:trPr>
        <w:tc>
          <w:tcPr>
            <w:tcW w:w="1061" w:type="dxa"/>
            <w:tcBorders>
              <w:top w:val="single" w:color="000000" w:sz="4" w:space="0"/>
              <w:left w:val="single" w:color="000000" w:sz="4" w:space="0"/>
              <w:bottom w:val="single" w:color="000000" w:sz="4" w:space="0"/>
              <w:right w:val="single" w:color="000000" w:sz="4" w:space="0"/>
            </w:tcBorders>
          </w:tcPr>
          <w:p/>
        </w:tc>
        <w:tc>
          <w:tcPr>
            <w:tcW w:w="2902" w:type="dxa"/>
            <w:tcBorders>
              <w:top w:val="single" w:color="000000" w:sz="4" w:space="0"/>
              <w:left w:val="single" w:color="000000" w:sz="4" w:space="0"/>
              <w:bottom w:val="single" w:color="000000" w:sz="4" w:space="0"/>
              <w:right w:val="single" w:color="000000" w:sz="4" w:space="0"/>
            </w:tcBorders>
          </w:tcPr>
          <w:p/>
        </w:tc>
        <w:tc>
          <w:tcPr>
            <w:tcW w:w="1825" w:type="dxa"/>
            <w:tcBorders>
              <w:top w:val="single" w:color="000000" w:sz="4" w:space="0"/>
              <w:left w:val="single" w:color="000000" w:sz="4" w:space="0"/>
              <w:bottom w:val="single" w:color="000000" w:sz="4" w:space="0"/>
              <w:right w:val="single" w:color="000000" w:sz="4" w:space="0"/>
            </w:tcBorders>
          </w:tcPr>
          <w:p/>
        </w:tc>
        <w:tc>
          <w:tcPr>
            <w:tcW w:w="1825" w:type="dxa"/>
            <w:tcBorders>
              <w:top w:val="single" w:color="000000" w:sz="4" w:space="0"/>
              <w:left w:val="single" w:color="000000" w:sz="4" w:space="0"/>
              <w:bottom w:val="single" w:color="000000" w:sz="4" w:space="0"/>
              <w:right w:val="single" w:color="000000" w:sz="4" w:space="0"/>
            </w:tcBorders>
          </w:tcPr>
          <w:p/>
        </w:tc>
        <w:tc>
          <w:tcPr>
            <w:tcW w:w="182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719" w:hRule="exact"/>
        </w:trPr>
        <w:tc>
          <w:tcPr>
            <w:tcW w:w="1061" w:type="dxa"/>
            <w:tcBorders>
              <w:top w:val="single" w:color="000000" w:sz="4" w:space="0"/>
              <w:left w:val="single" w:color="000000" w:sz="4" w:space="0"/>
              <w:bottom w:val="single" w:color="000000" w:sz="4" w:space="0"/>
              <w:right w:val="single" w:color="000000" w:sz="4" w:space="0"/>
            </w:tcBorders>
          </w:tcPr>
          <w:p/>
        </w:tc>
        <w:tc>
          <w:tcPr>
            <w:tcW w:w="2902" w:type="dxa"/>
            <w:tcBorders>
              <w:top w:val="single" w:color="000000" w:sz="4" w:space="0"/>
              <w:left w:val="single" w:color="000000" w:sz="4" w:space="0"/>
              <w:bottom w:val="single" w:color="000000" w:sz="4" w:space="0"/>
              <w:right w:val="single" w:color="000000" w:sz="4" w:space="0"/>
            </w:tcBorders>
          </w:tcPr>
          <w:p/>
        </w:tc>
        <w:tc>
          <w:tcPr>
            <w:tcW w:w="1825" w:type="dxa"/>
            <w:tcBorders>
              <w:top w:val="single" w:color="000000" w:sz="4" w:space="0"/>
              <w:left w:val="single" w:color="000000" w:sz="4" w:space="0"/>
              <w:bottom w:val="single" w:color="000000" w:sz="4" w:space="0"/>
              <w:right w:val="single" w:color="000000" w:sz="4" w:space="0"/>
            </w:tcBorders>
          </w:tcPr>
          <w:p/>
        </w:tc>
        <w:tc>
          <w:tcPr>
            <w:tcW w:w="1825" w:type="dxa"/>
            <w:tcBorders>
              <w:top w:val="single" w:color="000000" w:sz="4" w:space="0"/>
              <w:left w:val="single" w:color="000000" w:sz="4" w:space="0"/>
              <w:bottom w:val="single" w:color="000000" w:sz="4" w:space="0"/>
              <w:right w:val="single" w:color="000000" w:sz="4" w:space="0"/>
            </w:tcBorders>
          </w:tcPr>
          <w:p/>
        </w:tc>
        <w:tc>
          <w:tcPr>
            <w:tcW w:w="182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719" w:hRule="exact"/>
        </w:trPr>
        <w:tc>
          <w:tcPr>
            <w:tcW w:w="1061" w:type="dxa"/>
            <w:tcBorders>
              <w:top w:val="single" w:color="000000" w:sz="4" w:space="0"/>
              <w:left w:val="single" w:color="000000" w:sz="4" w:space="0"/>
              <w:bottom w:val="single" w:color="000000" w:sz="4" w:space="0"/>
              <w:right w:val="single" w:color="000000" w:sz="4" w:space="0"/>
            </w:tcBorders>
          </w:tcPr>
          <w:p/>
        </w:tc>
        <w:tc>
          <w:tcPr>
            <w:tcW w:w="2902" w:type="dxa"/>
            <w:tcBorders>
              <w:top w:val="single" w:color="000000" w:sz="4" w:space="0"/>
              <w:left w:val="single" w:color="000000" w:sz="4" w:space="0"/>
              <w:bottom w:val="single" w:color="000000" w:sz="4" w:space="0"/>
              <w:right w:val="single" w:color="000000" w:sz="4" w:space="0"/>
            </w:tcBorders>
          </w:tcPr>
          <w:p/>
        </w:tc>
        <w:tc>
          <w:tcPr>
            <w:tcW w:w="1825" w:type="dxa"/>
            <w:tcBorders>
              <w:top w:val="single" w:color="000000" w:sz="4" w:space="0"/>
              <w:left w:val="single" w:color="000000" w:sz="4" w:space="0"/>
              <w:bottom w:val="single" w:color="000000" w:sz="4" w:space="0"/>
              <w:right w:val="single" w:color="000000" w:sz="4" w:space="0"/>
            </w:tcBorders>
          </w:tcPr>
          <w:p/>
        </w:tc>
        <w:tc>
          <w:tcPr>
            <w:tcW w:w="1825" w:type="dxa"/>
            <w:tcBorders>
              <w:top w:val="single" w:color="000000" w:sz="4" w:space="0"/>
              <w:left w:val="single" w:color="000000" w:sz="4" w:space="0"/>
              <w:bottom w:val="single" w:color="000000" w:sz="4" w:space="0"/>
              <w:right w:val="single" w:color="000000" w:sz="4" w:space="0"/>
            </w:tcBorders>
          </w:tcPr>
          <w:p/>
        </w:tc>
        <w:tc>
          <w:tcPr>
            <w:tcW w:w="182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719" w:hRule="exact"/>
        </w:trPr>
        <w:tc>
          <w:tcPr>
            <w:tcW w:w="1061" w:type="dxa"/>
            <w:tcBorders>
              <w:top w:val="single" w:color="000000" w:sz="4" w:space="0"/>
              <w:left w:val="single" w:color="000000" w:sz="4" w:space="0"/>
              <w:bottom w:val="single" w:color="000000" w:sz="4" w:space="0"/>
              <w:right w:val="single" w:color="000000" w:sz="4" w:space="0"/>
            </w:tcBorders>
          </w:tcPr>
          <w:p/>
        </w:tc>
        <w:tc>
          <w:tcPr>
            <w:tcW w:w="2902" w:type="dxa"/>
            <w:tcBorders>
              <w:top w:val="single" w:color="000000" w:sz="4" w:space="0"/>
              <w:left w:val="single" w:color="000000" w:sz="4" w:space="0"/>
              <w:bottom w:val="single" w:color="000000" w:sz="4" w:space="0"/>
              <w:right w:val="single" w:color="000000" w:sz="4" w:space="0"/>
            </w:tcBorders>
          </w:tcPr>
          <w:p/>
        </w:tc>
        <w:tc>
          <w:tcPr>
            <w:tcW w:w="1825" w:type="dxa"/>
            <w:tcBorders>
              <w:top w:val="single" w:color="000000" w:sz="4" w:space="0"/>
              <w:left w:val="single" w:color="000000" w:sz="4" w:space="0"/>
              <w:bottom w:val="single" w:color="000000" w:sz="4" w:space="0"/>
              <w:right w:val="single" w:color="000000" w:sz="4" w:space="0"/>
            </w:tcBorders>
          </w:tcPr>
          <w:p/>
        </w:tc>
        <w:tc>
          <w:tcPr>
            <w:tcW w:w="1825" w:type="dxa"/>
            <w:tcBorders>
              <w:top w:val="single" w:color="000000" w:sz="4" w:space="0"/>
              <w:left w:val="single" w:color="000000" w:sz="4" w:space="0"/>
              <w:bottom w:val="single" w:color="000000" w:sz="4" w:space="0"/>
              <w:right w:val="single" w:color="000000" w:sz="4" w:space="0"/>
            </w:tcBorders>
          </w:tcPr>
          <w:p/>
        </w:tc>
        <w:tc>
          <w:tcPr>
            <w:tcW w:w="182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719" w:hRule="exact"/>
        </w:trPr>
        <w:tc>
          <w:tcPr>
            <w:tcW w:w="1061" w:type="dxa"/>
            <w:tcBorders>
              <w:top w:val="single" w:color="000000" w:sz="4" w:space="0"/>
              <w:left w:val="single" w:color="000000" w:sz="4" w:space="0"/>
              <w:bottom w:val="single" w:color="000000" w:sz="4" w:space="0"/>
              <w:right w:val="single" w:color="000000" w:sz="4" w:space="0"/>
            </w:tcBorders>
          </w:tcPr>
          <w:p/>
        </w:tc>
        <w:tc>
          <w:tcPr>
            <w:tcW w:w="2902" w:type="dxa"/>
            <w:tcBorders>
              <w:top w:val="single" w:color="000000" w:sz="4" w:space="0"/>
              <w:left w:val="single" w:color="000000" w:sz="4" w:space="0"/>
              <w:bottom w:val="single" w:color="000000" w:sz="4" w:space="0"/>
              <w:right w:val="single" w:color="000000" w:sz="4" w:space="0"/>
            </w:tcBorders>
          </w:tcPr>
          <w:p/>
        </w:tc>
        <w:tc>
          <w:tcPr>
            <w:tcW w:w="1825" w:type="dxa"/>
            <w:tcBorders>
              <w:top w:val="single" w:color="000000" w:sz="4" w:space="0"/>
              <w:left w:val="single" w:color="000000" w:sz="4" w:space="0"/>
              <w:bottom w:val="single" w:color="000000" w:sz="4" w:space="0"/>
              <w:right w:val="single" w:color="000000" w:sz="4" w:space="0"/>
            </w:tcBorders>
          </w:tcPr>
          <w:p/>
        </w:tc>
        <w:tc>
          <w:tcPr>
            <w:tcW w:w="1825" w:type="dxa"/>
            <w:tcBorders>
              <w:top w:val="single" w:color="000000" w:sz="4" w:space="0"/>
              <w:left w:val="single" w:color="000000" w:sz="4" w:space="0"/>
              <w:bottom w:val="single" w:color="000000" w:sz="4" w:space="0"/>
              <w:right w:val="single" w:color="000000" w:sz="4" w:space="0"/>
            </w:tcBorders>
          </w:tcPr>
          <w:p/>
        </w:tc>
        <w:tc>
          <w:tcPr>
            <w:tcW w:w="182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719" w:hRule="exact"/>
        </w:trPr>
        <w:tc>
          <w:tcPr>
            <w:tcW w:w="1061" w:type="dxa"/>
            <w:tcBorders>
              <w:top w:val="single" w:color="000000" w:sz="4" w:space="0"/>
              <w:left w:val="single" w:color="000000" w:sz="4" w:space="0"/>
              <w:bottom w:val="single" w:color="000000" w:sz="4" w:space="0"/>
              <w:right w:val="single" w:color="000000" w:sz="4" w:space="0"/>
            </w:tcBorders>
          </w:tcPr>
          <w:p/>
        </w:tc>
        <w:tc>
          <w:tcPr>
            <w:tcW w:w="2902" w:type="dxa"/>
            <w:tcBorders>
              <w:top w:val="single" w:color="000000" w:sz="4" w:space="0"/>
              <w:left w:val="single" w:color="000000" w:sz="4" w:space="0"/>
              <w:bottom w:val="single" w:color="000000" w:sz="4" w:space="0"/>
              <w:right w:val="single" w:color="000000" w:sz="4" w:space="0"/>
            </w:tcBorders>
          </w:tcPr>
          <w:p/>
        </w:tc>
        <w:tc>
          <w:tcPr>
            <w:tcW w:w="1825" w:type="dxa"/>
            <w:tcBorders>
              <w:top w:val="single" w:color="000000" w:sz="4" w:space="0"/>
              <w:left w:val="single" w:color="000000" w:sz="4" w:space="0"/>
              <w:bottom w:val="single" w:color="000000" w:sz="4" w:space="0"/>
              <w:right w:val="single" w:color="000000" w:sz="4" w:space="0"/>
            </w:tcBorders>
          </w:tcPr>
          <w:p/>
        </w:tc>
        <w:tc>
          <w:tcPr>
            <w:tcW w:w="1825" w:type="dxa"/>
            <w:tcBorders>
              <w:top w:val="single" w:color="000000" w:sz="4" w:space="0"/>
              <w:left w:val="single" w:color="000000" w:sz="4" w:space="0"/>
              <w:bottom w:val="single" w:color="000000" w:sz="4" w:space="0"/>
              <w:right w:val="single" w:color="000000" w:sz="4" w:space="0"/>
            </w:tcBorders>
          </w:tcPr>
          <w:p/>
        </w:tc>
        <w:tc>
          <w:tcPr>
            <w:tcW w:w="182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719" w:hRule="exact"/>
        </w:trPr>
        <w:tc>
          <w:tcPr>
            <w:tcW w:w="1061" w:type="dxa"/>
            <w:tcBorders>
              <w:top w:val="single" w:color="000000" w:sz="4" w:space="0"/>
              <w:left w:val="single" w:color="000000" w:sz="4" w:space="0"/>
              <w:bottom w:val="single" w:color="000000" w:sz="4" w:space="0"/>
              <w:right w:val="single" w:color="000000" w:sz="4" w:space="0"/>
            </w:tcBorders>
          </w:tcPr>
          <w:p/>
        </w:tc>
        <w:tc>
          <w:tcPr>
            <w:tcW w:w="2902" w:type="dxa"/>
            <w:tcBorders>
              <w:top w:val="single" w:color="000000" w:sz="4" w:space="0"/>
              <w:left w:val="single" w:color="000000" w:sz="4" w:space="0"/>
              <w:bottom w:val="single" w:color="000000" w:sz="4" w:space="0"/>
              <w:right w:val="single" w:color="000000" w:sz="4" w:space="0"/>
            </w:tcBorders>
          </w:tcPr>
          <w:p/>
        </w:tc>
        <w:tc>
          <w:tcPr>
            <w:tcW w:w="1825" w:type="dxa"/>
            <w:tcBorders>
              <w:top w:val="single" w:color="000000" w:sz="4" w:space="0"/>
              <w:left w:val="single" w:color="000000" w:sz="4" w:space="0"/>
              <w:bottom w:val="single" w:color="000000" w:sz="4" w:space="0"/>
              <w:right w:val="single" w:color="000000" w:sz="4" w:space="0"/>
            </w:tcBorders>
          </w:tcPr>
          <w:p/>
        </w:tc>
        <w:tc>
          <w:tcPr>
            <w:tcW w:w="1825" w:type="dxa"/>
            <w:tcBorders>
              <w:top w:val="single" w:color="000000" w:sz="4" w:space="0"/>
              <w:left w:val="single" w:color="000000" w:sz="4" w:space="0"/>
              <w:bottom w:val="single" w:color="000000" w:sz="4" w:space="0"/>
              <w:right w:val="single" w:color="000000" w:sz="4" w:space="0"/>
            </w:tcBorders>
          </w:tcPr>
          <w:p/>
        </w:tc>
        <w:tc>
          <w:tcPr>
            <w:tcW w:w="182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758" w:hRule="exact"/>
        </w:trPr>
        <w:tc>
          <w:tcPr>
            <w:tcW w:w="1061" w:type="dxa"/>
            <w:tcBorders>
              <w:top w:val="single" w:color="000000" w:sz="4" w:space="0"/>
              <w:left w:val="single" w:color="000000" w:sz="4" w:space="0"/>
              <w:bottom w:val="single" w:color="000000" w:sz="4" w:space="0"/>
              <w:right w:val="single" w:color="000000" w:sz="4" w:space="0"/>
            </w:tcBorders>
          </w:tcPr>
          <w:p/>
        </w:tc>
        <w:tc>
          <w:tcPr>
            <w:tcW w:w="2902" w:type="dxa"/>
            <w:tcBorders>
              <w:top w:val="single" w:color="000000" w:sz="4" w:space="0"/>
              <w:left w:val="single" w:color="000000" w:sz="4" w:space="0"/>
              <w:bottom w:val="single" w:color="000000" w:sz="4" w:space="0"/>
              <w:right w:val="single" w:color="000000" w:sz="4" w:space="0"/>
            </w:tcBorders>
          </w:tcPr>
          <w:p/>
        </w:tc>
        <w:tc>
          <w:tcPr>
            <w:tcW w:w="1825" w:type="dxa"/>
            <w:tcBorders>
              <w:top w:val="single" w:color="000000" w:sz="4" w:space="0"/>
              <w:left w:val="single" w:color="000000" w:sz="4" w:space="0"/>
              <w:bottom w:val="single" w:color="000000" w:sz="4" w:space="0"/>
              <w:right w:val="single" w:color="000000" w:sz="4" w:space="0"/>
            </w:tcBorders>
          </w:tcPr>
          <w:p/>
        </w:tc>
        <w:tc>
          <w:tcPr>
            <w:tcW w:w="1825" w:type="dxa"/>
            <w:tcBorders>
              <w:top w:val="single" w:color="000000" w:sz="4" w:space="0"/>
              <w:left w:val="single" w:color="000000" w:sz="4" w:space="0"/>
              <w:bottom w:val="single" w:color="000000" w:sz="4" w:space="0"/>
              <w:right w:val="single" w:color="000000" w:sz="4" w:space="0"/>
            </w:tcBorders>
          </w:tcPr>
          <w:p/>
        </w:tc>
        <w:tc>
          <w:tcPr>
            <w:tcW w:w="1825" w:type="dxa"/>
            <w:tcBorders>
              <w:top w:val="single" w:color="000000" w:sz="4" w:space="0"/>
              <w:left w:val="single" w:color="000000" w:sz="4" w:space="0"/>
              <w:bottom w:val="single" w:color="000000" w:sz="4" w:space="0"/>
              <w:right w:val="single" w:color="000000" w:sz="4" w:space="0"/>
            </w:tcBorders>
          </w:tcPr>
          <w:p/>
        </w:tc>
      </w:tr>
    </w:tbl>
    <w:p>
      <w:pPr>
        <w:spacing w:before="10" w:line="240" w:lineRule="auto"/>
        <w:rPr>
          <w:rFonts w:ascii="仿宋" w:hAnsi="仿宋" w:eastAsia="仿宋" w:cs="仿宋"/>
          <w:b/>
          <w:bCs/>
          <w:sz w:val="18"/>
          <w:szCs w:val="18"/>
        </w:rPr>
      </w:pPr>
    </w:p>
    <w:p>
      <w:pPr>
        <w:pStyle w:val="7"/>
        <w:spacing w:before="26" w:line="240" w:lineRule="auto"/>
        <w:ind w:left="677" w:right="0"/>
        <w:jc w:val="left"/>
      </w:pPr>
      <w:r>
        <w:t>注：需提供本地采样车辆和冷藏设备的图片证明材料，冷库建设或租赁合同。</w:t>
      </w:r>
    </w:p>
    <w:p>
      <w:pPr>
        <w:spacing w:before="10" w:line="240" w:lineRule="auto"/>
        <w:rPr>
          <w:rFonts w:ascii="仿宋" w:hAnsi="仿宋" w:eastAsia="仿宋" w:cs="仿宋"/>
          <w:sz w:val="20"/>
          <w:szCs w:val="20"/>
        </w:rPr>
      </w:pPr>
    </w:p>
    <w:p>
      <w:pPr>
        <w:pStyle w:val="7"/>
        <w:tabs>
          <w:tab w:val="left" w:pos="2477"/>
          <w:tab w:val="left" w:pos="3256"/>
          <w:tab w:val="left" w:pos="7919"/>
        </w:tabs>
        <w:spacing w:before="0" w:line="355" w:lineRule="auto"/>
        <w:ind w:left="677" w:right="1727"/>
        <w:jc w:val="left"/>
      </w:pPr>
      <w:r>
        <w:rPr>
          <w:spacing w:val="-1"/>
        </w:rPr>
        <w:t>供应商名称：</w:t>
      </w:r>
      <w:r>
        <w:rPr>
          <w:rFonts w:ascii="Times New Roman" w:hAnsi="Times New Roman" w:eastAsia="Times New Roman" w:cs="Times New Roman"/>
          <w:spacing w:val="-1"/>
          <w:u w:val="single" w:color="000000"/>
        </w:rPr>
        <w:tab/>
      </w:r>
      <w:r>
        <w:rPr>
          <w:rFonts w:ascii="Times New Roman" w:hAnsi="Times New Roman" w:eastAsia="Times New Roman" w:cs="Times New Roman"/>
          <w:spacing w:val="-1"/>
          <w:u w:val="single" w:color="000000"/>
        </w:rPr>
        <w:tab/>
      </w:r>
      <w:r>
        <w:rPr>
          <w:spacing w:val="-1"/>
        </w:rPr>
        <w:t>法定代表人或授权代表签字：</w:t>
      </w:r>
      <w:r>
        <w:rPr>
          <w:rFonts w:ascii="Times New Roman" w:hAnsi="Times New Roman" w:eastAsia="Times New Roman" w:cs="Times New Roman"/>
          <w:spacing w:val="-1"/>
          <w:u w:val="single" w:color="000000"/>
        </w:rPr>
        <w:tab/>
      </w:r>
      <w:r>
        <w:rPr>
          <w:rFonts w:ascii="Times New Roman" w:hAnsi="Times New Roman" w:eastAsia="Times New Roman" w:cs="Times New Roman"/>
        </w:rPr>
        <w:t xml:space="preserve"> </w:t>
      </w:r>
      <w:r>
        <w:t>日期： 年</w:t>
      </w:r>
      <w:r>
        <w:rPr>
          <w:spacing w:val="60"/>
        </w:rPr>
        <w:t xml:space="preserve"> </w:t>
      </w:r>
      <w:r>
        <w:t>月</w:t>
      </w:r>
      <w:r>
        <w:tab/>
      </w:r>
      <w:r>
        <w:t>日</w:t>
      </w:r>
    </w:p>
    <w:p>
      <w:pPr>
        <w:spacing w:after="0" w:line="355" w:lineRule="auto"/>
        <w:jc w:val="left"/>
        <w:sectPr>
          <w:type w:val="continuous"/>
          <w:pgSz w:w="11910" w:h="16840"/>
          <w:pgMar w:top="1219" w:right="1281" w:bottom="663" w:left="1281" w:header="964" w:footer="720" w:gutter="0"/>
          <w:pgBorders>
            <w:top w:val="none" w:sz="0" w:space="0"/>
            <w:left w:val="none" w:sz="0" w:space="0"/>
            <w:bottom w:val="none" w:sz="0" w:space="0"/>
            <w:right w:val="none" w:sz="0" w:space="0"/>
          </w:pgBorders>
          <w:cols w:space="0" w:num="1"/>
          <w:rtlGutter w:val="0"/>
          <w:docGrid w:linePitch="0" w:charSpace="0"/>
        </w:sectPr>
      </w:pPr>
    </w:p>
    <w:p>
      <w:pPr>
        <w:spacing w:before="6" w:line="240" w:lineRule="auto"/>
        <w:rPr>
          <w:rFonts w:ascii="仿宋" w:hAnsi="仿宋" w:eastAsia="仿宋" w:cs="仿宋"/>
          <w:sz w:val="6"/>
          <w:szCs w:val="6"/>
        </w:rPr>
      </w:pPr>
    </w:p>
    <w:p>
      <w:pPr>
        <w:spacing w:line="20" w:lineRule="exact"/>
        <w:ind w:left="532" w:right="0" w:firstLine="0"/>
        <w:rPr>
          <w:rFonts w:ascii="仿宋" w:hAnsi="仿宋" w:eastAsia="仿宋" w:cs="仿宋"/>
          <w:sz w:val="2"/>
          <w:szCs w:val="2"/>
        </w:rPr>
      </w:pPr>
      <w:r>
        <w:rPr>
          <w:rFonts w:ascii="仿宋" w:hAnsi="仿宋" w:eastAsia="仿宋" w:cs="仿宋"/>
          <w:sz w:val="2"/>
          <w:szCs w:val="2"/>
        </w:rPr>
        <mc:AlternateContent>
          <mc:Choice Requires="wpg">
            <w:drawing>
              <wp:inline distT="0" distB="0" distL="114300" distR="114300">
                <wp:extent cx="5284470" cy="6350"/>
                <wp:effectExtent l="0" t="0" r="0" b="0"/>
                <wp:docPr id="57" name="组合 149"/>
                <wp:cNvGraphicFramePr/>
                <a:graphic xmlns:a="http://schemas.openxmlformats.org/drawingml/2006/main">
                  <a:graphicData uri="http://schemas.microsoft.com/office/word/2010/wordprocessingGroup">
                    <wpg:wgp>
                      <wpg:cNvGrpSpPr/>
                      <wpg:grpSpPr>
                        <a:xfrm>
                          <a:off x="0" y="0"/>
                          <a:ext cx="5284470" cy="6350"/>
                          <a:chOff x="0" y="0"/>
                          <a:chExt cx="8322" cy="10"/>
                        </a:xfrm>
                      </wpg:grpSpPr>
                      <wpg:grpSp>
                        <wpg:cNvPr id="56" name="组合 150"/>
                        <wpg:cNvGrpSpPr/>
                        <wpg:grpSpPr>
                          <a:xfrm>
                            <a:off x="5" y="5"/>
                            <a:ext cx="8312" cy="2"/>
                            <a:chOff x="5" y="5"/>
                            <a:chExt cx="8312" cy="2"/>
                          </a:xfrm>
                        </wpg:grpSpPr>
                        <wps:wsp>
                          <wps:cNvPr id="55" name="任意多边形 151"/>
                          <wps:cNvSpPr/>
                          <wps:spPr>
                            <a:xfrm>
                              <a:off x="5" y="5"/>
                              <a:ext cx="8312" cy="2"/>
                            </a:xfrm>
                            <a:custGeom>
                              <a:avLst/>
                              <a:gdLst/>
                              <a:ahLst/>
                              <a:cxnLst/>
                              <a:pathLst>
                                <a:path w="8312">
                                  <a:moveTo>
                                    <a:pt x="0" y="0"/>
                                  </a:moveTo>
                                  <a:lnTo>
                                    <a:pt x="8312" y="0"/>
                                  </a:lnTo>
                                </a:path>
                              </a:pathLst>
                            </a:custGeom>
                            <a:noFill/>
                            <a:ln w="6096" cap="flat" cmpd="sng">
                              <a:solidFill>
                                <a:srgbClr val="000000"/>
                              </a:solidFill>
                              <a:prstDash val="solid"/>
                              <a:headEnd type="none" w="med" len="med"/>
                              <a:tailEnd type="none" w="med" len="med"/>
                            </a:ln>
                          </wps:spPr>
                          <wps:bodyPr upright="1"/>
                        </wps:wsp>
                      </wpg:grpSp>
                    </wpg:wgp>
                  </a:graphicData>
                </a:graphic>
              </wp:inline>
            </w:drawing>
          </mc:Choice>
          <mc:Fallback>
            <w:pict>
              <v:group id="组合 149" o:spid="_x0000_s1026" o:spt="203" style="height:0.5pt;width:416.1pt;" coordsize="8322,10" o:gfxdata="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Adm4Tn1AAAAAMBAAAPAAAAAAAAAAEA&#10;IAAAACIAAABkcnMvZG93bnJldi54bWxQSwECFAAUAAAACACHTuJAGS1ddr4CAADRBgAADgAAAAAA&#10;AAABACAAAAAjAQAAZHJzL2Uyb0RvYy54bWxQSwUGAAAAAAYABgBZAQAAUwYAAAAA&#10;">
                <o:lock v:ext="edit" aspectratio="f"/>
                <v:group id="组合 150" o:spid="_x0000_s1026" o:spt="203" style="position:absolute;left:5;top:5;height:2;width:8312;" coordorigin="5,5" coordsize="8312,2" o:gfxdata="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hMEVOr0AAADbAAAADwAAAAAAAAABACAAAAAiAAAAZHJzL2Rvd25yZXYueG1s&#10;UEsBAhQAFAAAAAgAh07iQDMvBZ47AAAAOQAAABUAAAAAAAAAAQAgAAAADAEAAGRycy9ncm91cHNo&#10;YXBleG1sLnhtbFBLBQYAAAAABgAGAGABAADJAwAAAAA=&#10;">
                  <o:lock v:ext="edit" aspectratio="f"/>
                  <v:shape id="任意多边形 151" o:spid="_x0000_s1026" o:spt="100" style="position:absolute;left:5;top:5;height:2;width:8312;" filled="f" stroked="t" coordsize="8312,1" o:gfxdata="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gJmQb4A&#10;AADbAAAADwAAAAAAAAABACAAAAAiAAAAZHJzL2Rvd25yZXYueG1sUEsBAhQAFAAAAAgAh07iQDMv&#10;BZ47AAAAOQAAABAAAAAAAAAAAQAgAAAADQEAAGRycy9zaGFwZXhtbC54bWxQSwUGAAAAAAYABgBb&#10;AQAAtwMAAAAA&#10;" path="m0,0l8312,0e">
                    <v:fill on="f" focussize="0,0"/>
                    <v:stroke weight="0.48pt" color="#000000" joinstyle="round"/>
                    <v:imagedata o:title=""/>
                    <o:lock v:ext="edit" aspectratio="f"/>
                  </v:shape>
                </v:group>
                <w10:wrap type="none"/>
                <w10:anchorlock/>
              </v:group>
            </w:pict>
          </mc:Fallback>
        </mc:AlternateContent>
      </w:r>
    </w:p>
    <w:p>
      <w:pPr>
        <w:spacing w:before="1" w:line="240" w:lineRule="auto"/>
        <w:rPr>
          <w:rFonts w:ascii="仿宋" w:hAnsi="仿宋" w:eastAsia="仿宋" w:cs="仿宋"/>
          <w:sz w:val="15"/>
          <w:szCs w:val="15"/>
        </w:rPr>
      </w:pPr>
    </w:p>
    <w:p>
      <w:pPr>
        <w:spacing w:after="0" w:line="240" w:lineRule="auto"/>
        <w:rPr>
          <w:rFonts w:ascii="仿宋" w:hAnsi="仿宋" w:eastAsia="仿宋" w:cs="仿宋"/>
          <w:sz w:val="15"/>
          <w:szCs w:val="15"/>
        </w:rPr>
        <w:sectPr>
          <w:pgSz w:w="11910" w:h="16840"/>
          <w:pgMar w:top="1219" w:right="1281" w:bottom="663" w:left="1281" w:header="964" w:footer="720" w:gutter="0"/>
          <w:pgBorders>
            <w:top w:val="none" w:sz="0" w:space="0"/>
            <w:left w:val="none" w:sz="0" w:space="0"/>
            <w:bottom w:val="none" w:sz="0" w:space="0"/>
            <w:right w:val="none" w:sz="0" w:space="0"/>
          </w:pgBorders>
          <w:cols w:space="0" w:num="1"/>
          <w:rtlGutter w:val="0"/>
          <w:docGrid w:linePitch="0" w:charSpace="0"/>
        </w:sectPr>
      </w:pPr>
    </w:p>
    <w:p>
      <w:pPr>
        <w:spacing w:before="14"/>
        <w:ind w:left="537" w:right="0" w:firstLine="0"/>
        <w:jc w:val="left"/>
        <w:rPr>
          <w:rFonts w:ascii="仿宋" w:hAnsi="仿宋" w:eastAsia="仿宋" w:cs="仿宋"/>
          <w:sz w:val="28"/>
          <w:szCs w:val="28"/>
        </w:rPr>
      </w:pPr>
      <w:r>
        <w:rPr>
          <w:rFonts w:ascii="仿宋" w:hAnsi="仿宋" w:eastAsia="仿宋" w:cs="仿宋"/>
          <w:b/>
          <w:bCs/>
          <w:spacing w:val="-1"/>
          <w:sz w:val="28"/>
          <w:szCs w:val="28"/>
        </w:rPr>
        <w:t>附表十六</w:t>
      </w:r>
    </w:p>
    <w:p>
      <w:pPr>
        <w:spacing w:before="0" w:line="240" w:lineRule="auto"/>
        <w:rPr>
          <w:rFonts w:ascii="仿宋" w:hAnsi="仿宋" w:eastAsia="仿宋" w:cs="仿宋"/>
          <w:b/>
          <w:bCs/>
          <w:sz w:val="28"/>
          <w:szCs w:val="28"/>
        </w:rPr>
      </w:pPr>
    </w:p>
    <w:p>
      <w:pPr>
        <w:spacing w:before="193" w:line="357" w:lineRule="auto"/>
        <w:ind w:left="537" w:right="-112" w:rightChars="0" w:firstLine="0"/>
        <w:jc w:val="center"/>
        <w:rPr>
          <w:rFonts w:ascii="仿宋" w:hAnsi="仿宋" w:eastAsia="仿宋" w:cs="仿宋"/>
          <w:sz w:val="28"/>
          <w:szCs w:val="28"/>
        </w:rPr>
      </w:pPr>
      <w:r>
        <w:rPr>
          <w:rFonts w:ascii="仿宋" w:hAnsi="仿宋" w:eastAsia="仿宋" w:cs="仿宋"/>
          <w:b/>
          <w:bCs/>
          <w:sz w:val="28"/>
          <w:szCs w:val="28"/>
        </w:rPr>
        <w:t>技术条款偏差表检验项目响应表</w:t>
      </w:r>
    </w:p>
    <w:p>
      <w:pPr>
        <w:spacing w:after="0" w:line="357" w:lineRule="auto"/>
        <w:jc w:val="left"/>
        <w:rPr>
          <w:rFonts w:ascii="仿宋" w:hAnsi="仿宋" w:eastAsia="仿宋" w:cs="仿宋"/>
          <w:sz w:val="28"/>
          <w:szCs w:val="28"/>
        </w:rPr>
        <w:sectPr>
          <w:type w:val="continuous"/>
          <w:pgSz w:w="11910" w:h="16840"/>
          <w:pgMar w:top="1219" w:right="1281" w:bottom="663" w:left="1281" w:header="964" w:footer="720" w:gutter="0"/>
          <w:pgBorders>
            <w:top w:val="none" w:sz="0" w:space="0"/>
            <w:left w:val="none" w:sz="0" w:space="0"/>
            <w:bottom w:val="none" w:sz="0" w:space="0"/>
            <w:right w:val="none" w:sz="0" w:space="0"/>
          </w:pgBorders>
          <w:cols w:space="0" w:num="1"/>
          <w:rtlGutter w:val="0"/>
          <w:docGrid w:linePitch="0" w:charSpace="0"/>
        </w:sectPr>
      </w:pPr>
    </w:p>
    <w:p>
      <w:pPr>
        <w:pStyle w:val="4"/>
        <w:spacing w:before="2" w:line="369" w:lineRule="auto"/>
        <w:ind w:left="748" w:right="1048" w:firstLine="357"/>
        <w:jc w:val="left"/>
      </w:pPr>
      <w:r>
        <w:rPr>
          <w:spacing w:val="-8"/>
        </w:rPr>
        <w:t>投标人应根据其提供的服务，逐条对照招标文件《用户需求书》</w:t>
      </w:r>
      <w:r>
        <w:rPr>
          <w:w w:val="100"/>
        </w:rPr>
        <w:t xml:space="preserve"> </w:t>
      </w:r>
      <w:r>
        <w:rPr>
          <w:spacing w:val="4"/>
        </w:rPr>
        <w:t xml:space="preserve">的内容要求填写：检验项目完全满足的在 </w:t>
      </w:r>
      <w:r>
        <w:rPr>
          <w:spacing w:val="3"/>
        </w:rPr>
        <w:t>“投标响应”栏中打</w:t>
      </w:r>
      <w:r>
        <w:rPr>
          <w:spacing w:val="-69"/>
        </w:rPr>
        <w:t xml:space="preserve"> </w:t>
      </w:r>
      <w:r>
        <w:t>“√”，若有差异的在“投标响应”栏中打“</w:t>
      </w:r>
      <w:r>
        <w:rPr>
          <w:rFonts w:hint="default" w:ascii="Arial" w:hAnsi="Arial" w:cs="Arial"/>
        </w:rPr>
        <w:t>×</w:t>
      </w:r>
      <w:r>
        <w:t>”，并将差异情</w:t>
      </w:r>
      <w:r>
        <w:rPr>
          <w:spacing w:val="-113"/>
        </w:rPr>
        <w:t xml:space="preserve"> </w:t>
      </w:r>
      <w:r>
        <w:t>况在“差异描述”栏说明，在“所在位置”栏中填写检验项目在</w:t>
      </w:r>
      <w:r>
        <w:rPr>
          <w:spacing w:val="-113"/>
        </w:rPr>
        <w:t xml:space="preserve"> </w:t>
      </w:r>
      <w:r>
        <w:rPr>
          <w:spacing w:val="-10"/>
        </w:rPr>
        <w:t>“CMA”</w:t>
      </w:r>
      <w:r>
        <w:rPr>
          <w:spacing w:val="-56"/>
        </w:rPr>
        <w:t xml:space="preserve"> </w:t>
      </w:r>
      <w:r>
        <w:t>后附表的具体所在位置。</w:t>
      </w:r>
    </w:p>
    <w:p>
      <w:pPr>
        <w:pStyle w:val="4"/>
        <w:spacing w:before="87" w:line="240" w:lineRule="auto"/>
        <w:ind w:left="0" w:right="1181"/>
        <w:jc w:val="center"/>
      </w:pPr>
      <w:bookmarkStart w:id="20" w:name="检验项目响应表"/>
      <w:bookmarkEnd w:id="20"/>
      <w:r>
        <w:t>检验项目响应表</w:t>
      </w:r>
    </w:p>
    <w:p>
      <w:pPr>
        <w:pStyle w:val="4"/>
        <w:spacing w:before="219" w:line="240" w:lineRule="auto"/>
        <w:ind w:left="2628" w:right="1048"/>
        <w:jc w:val="left"/>
      </w:pPr>
      <w:r>
        <w:t>（具体检验项目详见第三部分附表）</w:t>
      </w:r>
    </w:p>
    <w:p>
      <w:pPr>
        <w:spacing w:before="0" w:line="240" w:lineRule="auto"/>
        <w:rPr>
          <w:rFonts w:ascii="仿宋" w:hAnsi="仿宋" w:eastAsia="仿宋" w:cs="仿宋"/>
          <w:sz w:val="20"/>
          <w:szCs w:val="20"/>
        </w:rPr>
      </w:pPr>
    </w:p>
    <w:p>
      <w:pPr>
        <w:spacing w:before="12" w:line="240" w:lineRule="auto"/>
        <w:rPr>
          <w:rFonts w:ascii="仿宋" w:hAnsi="仿宋" w:eastAsia="仿宋" w:cs="仿宋"/>
          <w:sz w:val="13"/>
          <w:szCs w:val="13"/>
        </w:rPr>
      </w:pPr>
    </w:p>
    <w:tbl>
      <w:tblPr>
        <w:tblStyle w:val="12"/>
        <w:tblW w:w="0" w:type="auto"/>
        <w:tblInd w:w="111" w:type="dxa"/>
        <w:tblLayout w:type="fixed"/>
        <w:tblCellMar>
          <w:top w:w="0" w:type="dxa"/>
          <w:left w:w="0" w:type="dxa"/>
          <w:bottom w:w="0" w:type="dxa"/>
          <w:right w:w="0" w:type="dxa"/>
        </w:tblCellMar>
      </w:tblPr>
      <w:tblGrid>
        <w:gridCol w:w="688"/>
        <w:gridCol w:w="1292"/>
        <w:gridCol w:w="1183"/>
        <w:gridCol w:w="863"/>
        <w:gridCol w:w="1012"/>
        <w:gridCol w:w="1215"/>
        <w:gridCol w:w="2400"/>
        <w:gridCol w:w="1664"/>
      </w:tblGrid>
      <w:tr>
        <w:tblPrEx>
          <w:tblCellMar>
            <w:top w:w="0" w:type="dxa"/>
            <w:left w:w="0" w:type="dxa"/>
            <w:bottom w:w="0" w:type="dxa"/>
            <w:right w:w="0" w:type="dxa"/>
          </w:tblCellMar>
        </w:tblPrEx>
        <w:trPr>
          <w:trHeight w:val="632" w:hRule="exact"/>
        </w:trPr>
        <w:tc>
          <w:tcPr>
            <w:tcW w:w="688" w:type="dxa"/>
            <w:tcBorders>
              <w:top w:val="single" w:color="000000" w:sz="4" w:space="0"/>
              <w:left w:val="single" w:color="000000" w:sz="4" w:space="0"/>
              <w:bottom w:val="single" w:color="000000" w:sz="4" w:space="0"/>
              <w:right w:val="single" w:color="000000" w:sz="4" w:space="0"/>
            </w:tcBorders>
          </w:tcPr>
          <w:p>
            <w:pPr>
              <w:pStyle w:val="29"/>
              <w:spacing w:before="11" w:line="240" w:lineRule="auto"/>
              <w:ind w:right="0"/>
              <w:jc w:val="left"/>
              <w:rPr>
                <w:rFonts w:ascii="仿宋" w:hAnsi="仿宋" w:eastAsia="仿宋" w:cs="仿宋"/>
                <w:sz w:val="16"/>
                <w:szCs w:val="16"/>
              </w:rPr>
            </w:pPr>
          </w:p>
          <w:p>
            <w:pPr>
              <w:pStyle w:val="29"/>
              <w:spacing w:line="240" w:lineRule="auto"/>
              <w:ind w:left="260" w:right="0"/>
              <w:jc w:val="left"/>
              <w:rPr>
                <w:rFonts w:ascii="仿宋" w:hAnsi="仿宋" w:eastAsia="仿宋" w:cs="仿宋"/>
                <w:sz w:val="18"/>
                <w:szCs w:val="18"/>
              </w:rPr>
            </w:pPr>
            <w:r>
              <w:rPr>
                <w:rFonts w:ascii="仿宋" w:hAnsi="仿宋" w:eastAsia="仿宋" w:cs="仿宋"/>
                <w:spacing w:val="3"/>
                <w:sz w:val="18"/>
                <w:szCs w:val="18"/>
              </w:rPr>
              <w:t>序号</w:t>
            </w:r>
          </w:p>
        </w:tc>
        <w:tc>
          <w:tcPr>
            <w:tcW w:w="1292" w:type="dxa"/>
            <w:tcBorders>
              <w:top w:val="single" w:color="000000" w:sz="4" w:space="0"/>
              <w:left w:val="single" w:color="000000" w:sz="4" w:space="0"/>
              <w:bottom w:val="single" w:color="000000" w:sz="4" w:space="0"/>
              <w:right w:val="single" w:color="000000" w:sz="4" w:space="0"/>
            </w:tcBorders>
          </w:tcPr>
          <w:p>
            <w:pPr>
              <w:pStyle w:val="29"/>
              <w:spacing w:before="5" w:line="240" w:lineRule="auto"/>
              <w:ind w:right="0"/>
              <w:jc w:val="left"/>
              <w:rPr>
                <w:rFonts w:ascii="仿宋" w:hAnsi="仿宋" w:eastAsia="仿宋" w:cs="仿宋"/>
                <w:sz w:val="13"/>
                <w:szCs w:val="13"/>
              </w:rPr>
            </w:pPr>
          </w:p>
          <w:p>
            <w:pPr>
              <w:pStyle w:val="29"/>
              <w:spacing w:line="240" w:lineRule="auto"/>
              <w:ind w:left="348" w:right="0"/>
              <w:jc w:val="left"/>
              <w:rPr>
                <w:rFonts w:ascii="仿宋" w:hAnsi="仿宋" w:eastAsia="仿宋" w:cs="仿宋"/>
                <w:sz w:val="18"/>
                <w:szCs w:val="18"/>
              </w:rPr>
            </w:pPr>
            <w:r>
              <w:rPr>
                <w:rFonts w:ascii="仿宋" w:hAnsi="仿宋" w:eastAsia="仿宋" w:cs="仿宋"/>
                <w:spacing w:val="5"/>
                <w:sz w:val="18"/>
                <w:szCs w:val="18"/>
              </w:rPr>
              <w:t>商品名称</w:t>
            </w:r>
          </w:p>
        </w:tc>
        <w:tc>
          <w:tcPr>
            <w:tcW w:w="1183" w:type="dxa"/>
            <w:tcBorders>
              <w:top w:val="single" w:color="000000" w:sz="4" w:space="0"/>
              <w:left w:val="single" w:color="000000" w:sz="4" w:space="0"/>
              <w:bottom w:val="single" w:color="000000" w:sz="4" w:space="0"/>
              <w:right w:val="single" w:color="000000" w:sz="4" w:space="0"/>
            </w:tcBorders>
          </w:tcPr>
          <w:p>
            <w:pPr>
              <w:pStyle w:val="29"/>
              <w:spacing w:before="11" w:line="240" w:lineRule="auto"/>
              <w:ind w:right="0"/>
              <w:jc w:val="left"/>
              <w:rPr>
                <w:rFonts w:ascii="仿宋" w:hAnsi="仿宋" w:eastAsia="仿宋" w:cs="仿宋"/>
                <w:sz w:val="16"/>
                <w:szCs w:val="16"/>
              </w:rPr>
            </w:pPr>
          </w:p>
          <w:p>
            <w:pPr>
              <w:pStyle w:val="29"/>
              <w:spacing w:line="240" w:lineRule="auto"/>
              <w:ind w:left="395" w:right="0"/>
              <w:jc w:val="left"/>
              <w:rPr>
                <w:rFonts w:ascii="仿宋" w:hAnsi="仿宋" w:eastAsia="仿宋" w:cs="仿宋"/>
                <w:sz w:val="18"/>
                <w:szCs w:val="18"/>
              </w:rPr>
            </w:pPr>
            <w:r>
              <w:rPr>
                <w:rFonts w:ascii="仿宋" w:hAnsi="仿宋" w:eastAsia="仿宋" w:cs="仿宋"/>
                <w:spacing w:val="9"/>
                <w:sz w:val="18"/>
                <w:szCs w:val="18"/>
              </w:rPr>
              <w:t>检验项目</w:t>
            </w:r>
          </w:p>
        </w:tc>
        <w:tc>
          <w:tcPr>
            <w:tcW w:w="863" w:type="dxa"/>
            <w:tcBorders>
              <w:top w:val="single" w:color="000000" w:sz="4" w:space="0"/>
              <w:left w:val="single" w:color="000000" w:sz="4" w:space="0"/>
              <w:bottom w:val="single" w:color="000000" w:sz="4" w:space="0"/>
              <w:right w:val="single" w:color="000000" w:sz="4" w:space="0"/>
            </w:tcBorders>
          </w:tcPr>
          <w:p>
            <w:pPr>
              <w:pStyle w:val="29"/>
              <w:spacing w:before="11" w:line="240" w:lineRule="auto"/>
              <w:ind w:right="0"/>
              <w:jc w:val="left"/>
              <w:rPr>
                <w:rFonts w:ascii="仿宋" w:hAnsi="仿宋" w:eastAsia="仿宋" w:cs="仿宋"/>
                <w:sz w:val="16"/>
                <w:szCs w:val="16"/>
              </w:rPr>
            </w:pPr>
          </w:p>
          <w:p>
            <w:pPr>
              <w:pStyle w:val="29"/>
              <w:spacing w:line="240" w:lineRule="auto"/>
              <w:ind w:left="381" w:right="0"/>
              <w:jc w:val="left"/>
              <w:rPr>
                <w:rFonts w:ascii="仿宋" w:hAnsi="仿宋" w:eastAsia="仿宋" w:cs="仿宋"/>
                <w:sz w:val="18"/>
                <w:szCs w:val="18"/>
              </w:rPr>
            </w:pPr>
            <w:r>
              <w:rPr>
                <w:rFonts w:ascii="仿宋" w:hAnsi="仿宋" w:eastAsia="仿宋" w:cs="仿宋"/>
                <w:spacing w:val="3"/>
                <w:sz w:val="18"/>
                <w:szCs w:val="18"/>
              </w:rPr>
              <w:t>备注</w:t>
            </w:r>
          </w:p>
        </w:tc>
        <w:tc>
          <w:tcPr>
            <w:tcW w:w="1012" w:type="dxa"/>
            <w:tcBorders>
              <w:top w:val="single" w:color="000000" w:sz="4" w:space="0"/>
              <w:left w:val="single" w:color="000000" w:sz="4" w:space="0"/>
              <w:bottom w:val="single" w:color="000000" w:sz="4" w:space="0"/>
              <w:right w:val="single" w:color="000000" w:sz="4" w:space="0"/>
            </w:tcBorders>
          </w:tcPr>
          <w:p>
            <w:pPr>
              <w:pStyle w:val="29"/>
              <w:spacing w:before="11" w:line="240" w:lineRule="auto"/>
              <w:ind w:right="0"/>
              <w:jc w:val="left"/>
              <w:rPr>
                <w:rFonts w:ascii="仿宋" w:hAnsi="仿宋" w:eastAsia="仿宋" w:cs="仿宋"/>
                <w:sz w:val="16"/>
                <w:szCs w:val="16"/>
              </w:rPr>
            </w:pPr>
          </w:p>
          <w:p>
            <w:pPr>
              <w:pStyle w:val="29"/>
              <w:spacing w:line="240" w:lineRule="auto"/>
              <w:ind w:left="228" w:right="0"/>
              <w:jc w:val="left"/>
              <w:rPr>
                <w:rFonts w:ascii="仿宋" w:hAnsi="仿宋" w:eastAsia="仿宋" w:cs="仿宋"/>
                <w:sz w:val="18"/>
                <w:szCs w:val="18"/>
              </w:rPr>
            </w:pPr>
            <w:r>
              <w:rPr>
                <w:rFonts w:ascii="仿宋" w:hAnsi="仿宋" w:eastAsia="仿宋" w:cs="仿宋"/>
                <w:spacing w:val="9"/>
                <w:sz w:val="18"/>
                <w:szCs w:val="18"/>
              </w:rPr>
              <w:t>投标响应</w:t>
            </w:r>
          </w:p>
        </w:tc>
        <w:tc>
          <w:tcPr>
            <w:tcW w:w="1215" w:type="dxa"/>
            <w:tcBorders>
              <w:top w:val="single" w:color="000000" w:sz="4" w:space="0"/>
              <w:left w:val="single" w:color="000000" w:sz="4" w:space="0"/>
              <w:bottom w:val="single" w:color="000000" w:sz="4" w:space="0"/>
              <w:right w:val="single" w:color="000000" w:sz="4" w:space="0"/>
            </w:tcBorders>
          </w:tcPr>
          <w:p>
            <w:pPr>
              <w:pStyle w:val="29"/>
              <w:spacing w:before="11" w:line="240" w:lineRule="auto"/>
              <w:ind w:right="0"/>
              <w:jc w:val="left"/>
              <w:rPr>
                <w:rFonts w:ascii="仿宋" w:hAnsi="仿宋" w:eastAsia="仿宋" w:cs="仿宋"/>
                <w:sz w:val="16"/>
                <w:szCs w:val="16"/>
              </w:rPr>
            </w:pPr>
          </w:p>
          <w:p>
            <w:pPr>
              <w:pStyle w:val="29"/>
              <w:spacing w:line="240" w:lineRule="auto"/>
              <w:ind w:left="351" w:right="0"/>
              <w:jc w:val="left"/>
              <w:rPr>
                <w:rFonts w:ascii="仿宋" w:hAnsi="仿宋" w:eastAsia="仿宋" w:cs="仿宋"/>
                <w:sz w:val="18"/>
                <w:szCs w:val="18"/>
              </w:rPr>
            </w:pPr>
            <w:r>
              <w:rPr>
                <w:rFonts w:ascii="仿宋" w:hAnsi="仿宋" w:eastAsia="仿宋" w:cs="仿宋"/>
                <w:spacing w:val="9"/>
                <w:sz w:val="18"/>
                <w:szCs w:val="18"/>
              </w:rPr>
              <w:t>差异描述</w:t>
            </w:r>
          </w:p>
        </w:tc>
        <w:tc>
          <w:tcPr>
            <w:tcW w:w="2400" w:type="dxa"/>
            <w:tcBorders>
              <w:top w:val="single" w:color="000000" w:sz="4" w:space="0"/>
              <w:left w:val="single" w:color="000000" w:sz="4" w:space="0"/>
              <w:bottom w:val="single" w:color="000000" w:sz="4" w:space="0"/>
              <w:right w:val="single" w:color="000000" w:sz="4" w:space="0"/>
            </w:tcBorders>
          </w:tcPr>
          <w:p>
            <w:pPr>
              <w:pStyle w:val="29"/>
              <w:spacing w:before="55" w:line="244" w:lineRule="auto"/>
              <w:ind w:left="804" w:right="657" w:hanging="132"/>
              <w:jc w:val="left"/>
              <w:rPr>
                <w:rFonts w:ascii="仿宋" w:hAnsi="仿宋" w:eastAsia="仿宋" w:cs="仿宋"/>
                <w:sz w:val="18"/>
                <w:szCs w:val="18"/>
              </w:rPr>
            </w:pPr>
            <w:r>
              <w:rPr>
                <w:rFonts w:ascii="仿宋" w:hAnsi="仿宋" w:eastAsia="仿宋" w:cs="仿宋"/>
                <w:spacing w:val="-15"/>
                <w:sz w:val="18"/>
                <w:szCs w:val="18"/>
              </w:rPr>
              <w:t>“CMA”后附表</w:t>
            </w:r>
            <w:r>
              <w:rPr>
                <w:rFonts w:ascii="仿宋" w:hAnsi="仿宋" w:eastAsia="仿宋" w:cs="仿宋"/>
                <w:spacing w:val="-85"/>
                <w:sz w:val="18"/>
                <w:szCs w:val="18"/>
              </w:rPr>
              <w:t xml:space="preserve"> </w:t>
            </w:r>
            <w:r>
              <w:rPr>
                <w:rFonts w:ascii="仿宋" w:hAnsi="仿宋" w:eastAsia="仿宋" w:cs="仿宋"/>
                <w:spacing w:val="9"/>
                <w:sz w:val="18"/>
                <w:szCs w:val="18"/>
              </w:rPr>
              <w:t>所在位置</w:t>
            </w:r>
          </w:p>
        </w:tc>
        <w:tc>
          <w:tcPr>
            <w:tcW w:w="1664" w:type="dxa"/>
            <w:tcBorders>
              <w:top w:val="single" w:color="000000" w:sz="4" w:space="0"/>
              <w:left w:val="single" w:color="000000" w:sz="4" w:space="0"/>
              <w:bottom w:val="single" w:color="000000" w:sz="4" w:space="0"/>
              <w:right w:val="single" w:color="000000" w:sz="4" w:space="0"/>
            </w:tcBorders>
          </w:tcPr>
          <w:p>
            <w:pPr>
              <w:pStyle w:val="29"/>
              <w:spacing w:before="5" w:line="240" w:lineRule="auto"/>
              <w:ind w:right="0"/>
              <w:jc w:val="left"/>
              <w:rPr>
                <w:rFonts w:ascii="仿宋" w:hAnsi="仿宋" w:eastAsia="仿宋" w:cs="仿宋"/>
                <w:sz w:val="13"/>
                <w:szCs w:val="13"/>
              </w:rPr>
            </w:pPr>
          </w:p>
          <w:p>
            <w:pPr>
              <w:pStyle w:val="29"/>
              <w:spacing w:line="240" w:lineRule="auto"/>
              <w:ind w:left="437" w:right="0"/>
              <w:jc w:val="left"/>
              <w:rPr>
                <w:rFonts w:ascii="仿宋" w:hAnsi="仿宋" w:eastAsia="仿宋" w:cs="仿宋"/>
                <w:sz w:val="18"/>
                <w:szCs w:val="18"/>
              </w:rPr>
            </w:pPr>
            <w:r>
              <w:rPr>
                <w:rFonts w:ascii="仿宋" w:hAnsi="仿宋" w:eastAsia="仿宋" w:cs="仿宋"/>
                <w:spacing w:val="9"/>
                <w:sz w:val="18"/>
                <w:szCs w:val="18"/>
              </w:rPr>
              <w:t>偏离情况</w:t>
            </w:r>
          </w:p>
        </w:tc>
      </w:tr>
    </w:tbl>
    <w:p>
      <w:pPr>
        <w:spacing w:before="0" w:line="240" w:lineRule="auto"/>
        <w:rPr>
          <w:rFonts w:ascii="仿宋" w:hAnsi="仿宋" w:eastAsia="仿宋" w:cs="仿宋"/>
          <w:sz w:val="20"/>
          <w:szCs w:val="20"/>
        </w:rPr>
      </w:pPr>
    </w:p>
    <w:p>
      <w:pPr>
        <w:spacing w:before="0" w:line="240" w:lineRule="auto"/>
        <w:rPr>
          <w:rFonts w:ascii="仿宋" w:hAnsi="仿宋" w:eastAsia="仿宋" w:cs="仿宋"/>
          <w:sz w:val="20"/>
          <w:szCs w:val="20"/>
        </w:rPr>
      </w:pPr>
    </w:p>
    <w:p>
      <w:pPr>
        <w:spacing w:before="0" w:line="240" w:lineRule="auto"/>
        <w:rPr>
          <w:rFonts w:ascii="仿宋" w:hAnsi="仿宋" w:eastAsia="仿宋" w:cs="仿宋"/>
          <w:sz w:val="20"/>
          <w:szCs w:val="20"/>
        </w:rPr>
      </w:pPr>
    </w:p>
    <w:p>
      <w:pPr>
        <w:spacing w:before="5" w:line="240" w:lineRule="auto"/>
        <w:rPr>
          <w:rFonts w:ascii="仿宋" w:hAnsi="仿宋" w:eastAsia="仿宋" w:cs="仿宋"/>
          <w:sz w:val="18"/>
          <w:szCs w:val="18"/>
        </w:rPr>
      </w:pPr>
    </w:p>
    <w:p>
      <w:pPr>
        <w:pStyle w:val="7"/>
        <w:spacing w:before="26" w:line="355" w:lineRule="auto"/>
        <w:ind w:left="537" w:right="1048"/>
        <w:jc w:val="left"/>
      </w:pPr>
      <w:r>
        <w:rPr>
          <w:spacing w:val="-13"/>
        </w:rPr>
        <w:t>投标人应对照招标文件要求逐条列出并在偏差内容“偏离情况”栏注明“正偏离”、</w:t>
      </w:r>
      <w:r>
        <w:rPr>
          <w:spacing w:val="-88"/>
        </w:rPr>
        <w:t xml:space="preserve"> </w:t>
      </w:r>
      <w:r>
        <w:t>“负偏离”或“无偏离”。</w:t>
      </w:r>
    </w:p>
    <w:p>
      <w:pPr>
        <w:spacing w:before="0" w:line="240" w:lineRule="auto"/>
        <w:rPr>
          <w:rFonts w:ascii="仿宋" w:hAnsi="仿宋" w:eastAsia="仿宋" w:cs="仿宋"/>
          <w:sz w:val="24"/>
          <w:szCs w:val="24"/>
        </w:rPr>
      </w:pPr>
    </w:p>
    <w:p>
      <w:pPr>
        <w:spacing w:before="0" w:line="240" w:lineRule="auto"/>
        <w:rPr>
          <w:rFonts w:ascii="仿宋" w:hAnsi="仿宋" w:eastAsia="仿宋" w:cs="仿宋"/>
          <w:sz w:val="24"/>
          <w:szCs w:val="24"/>
        </w:rPr>
      </w:pPr>
    </w:p>
    <w:p>
      <w:pPr>
        <w:spacing w:before="0" w:line="240" w:lineRule="auto"/>
        <w:rPr>
          <w:rFonts w:ascii="仿宋" w:hAnsi="仿宋" w:eastAsia="仿宋" w:cs="仿宋"/>
          <w:sz w:val="24"/>
          <w:szCs w:val="24"/>
        </w:rPr>
      </w:pPr>
    </w:p>
    <w:p>
      <w:pPr>
        <w:spacing w:before="0" w:line="240" w:lineRule="auto"/>
        <w:rPr>
          <w:rFonts w:ascii="仿宋" w:hAnsi="仿宋" w:eastAsia="仿宋" w:cs="仿宋"/>
          <w:sz w:val="24"/>
          <w:szCs w:val="24"/>
        </w:rPr>
      </w:pPr>
    </w:p>
    <w:p>
      <w:pPr>
        <w:spacing w:before="0" w:line="240" w:lineRule="auto"/>
        <w:rPr>
          <w:rFonts w:ascii="仿宋" w:hAnsi="仿宋" w:eastAsia="仿宋" w:cs="仿宋"/>
          <w:sz w:val="24"/>
          <w:szCs w:val="24"/>
        </w:rPr>
      </w:pPr>
    </w:p>
    <w:p>
      <w:pPr>
        <w:spacing w:before="5" w:line="240" w:lineRule="auto"/>
        <w:rPr>
          <w:rFonts w:ascii="仿宋" w:hAnsi="仿宋" w:eastAsia="仿宋" w:cs="仿宋"/>
          <w:sz w:val="22"/>
          <w:szCs w:val="22"/>
        </w:rPr>
      </w:pPr>
    </w:p>
    <w:p>
      <w:pPr>
        <w:pStyle w:val="7"/>
        <w:spacing w:before="0" w:line="477" w:lineRule="auto"/>
        <w:ind w:left="537" w:right="2109"/>
        <w:jc w:val="left"/>
      </w:pPr>
      <w:r>
        <w:t>投标人法定代表人（或法定代表人授权代表）签字：</w:t>
      </w:r>
    </w:p>
    <w:p>
      <w:pPr>
        <w:pStyle w:val="7"/>
        <w:spacing w:before="0" w:line="477" w:lineRule="auto"/>
        <w:ind w:left="537" w:right="2109"/>
        <w:jc w:val="left"/>
      </w:pPr>
      <w:r>
        <w:t xml:space="preserve"> 投标人名称（签章）：</w:t>
      </w:r>
    </w:p>
    <w:p>
      <w:pPr>
        <w:pStyle w:val="7"/>
        <w:tabs>
          <w:tab w:val="left" w:pos="2337"/>
        </w:tabs>
        <w:spacing w:before="70" w:line="240" w:lineRule="auto"/>
        <w:ind w:left="537" w:right="1048"/>
        <w:jc w:val="left"/>
      </w:pPr>
      <w:r>
        <w:t>日期： 年</w:t>
      </w:r>
      <w:r>
        <w:rPr>
          <w:spacing w:val="60"/>
        </w:rPr>
        <w:t xml:space="preserve"> </w:t>
      </w:r>
      <w:r>
        <w:t>月</w:t>
      </w:r>
      <w:r>
        <w:tab/>
      </w:r>
      <w:r>
        <w:t>日</w:t>
      </w:r>
    </w:p>
    <w:p>
      <w:pPr>
        <w:spacing w:after="0" w:line="240" w:lineRule="auto"/>
        <w:jc w:val="left"/>
        <w:sectPr>
          <w:type w:val="continuous"/>
          <w:pgSz w:w="11910" w:h="16840"/>
          <w:pgMar w:top="1219" w:right="1281" w:bottom="663" w:left="1281" w:header="964" w:footer="720" w:gutter="0"/>
          <w:pgBorders>
            <w:top w:val="none" w:sz="0" w:space="0"/>
            <w:left w:val="none" w:sz="0" w:space="0"/>
            <w:bottom w:val="none" w:sz="0" w:space="0"/>
            <w:right w:val="none" w:sz="0" w:space="0"/>
          </w:pgBorders>
          <w:cols w:space="0" w:num="1"/>
          <w:rtlGutter w:val="0"/>
          <w:docGrid w:linePitch="0" w:charSpace="0"/>
        </w:sectPr>
      </w:pPr>
    </w:p>
    <w:p>
      <w:pPr>
        <w:spacing w:before="6" w:line="240" w:lineRule="auto"/>
        <w:rPr>
          <w:rFonts w:ascii="仿宋" w:hAnsi="仿宋" w:eastAsia="仿宋" w:cs="仿宋"/>
          <w:sz w:val="6"/>
          <w:szCs w:val="6"/>
        </w:rPr>
      </w:pPr>
    </w:p>
    <w:p>
      <w:pPr>
        <w:spacing w:line="20" w:lineRule="exact"/>
        <w:ind w:left="912" w:right="0" w:firstLine="0"/>
        <w:rPr>
          <w:rFonts w:ascii="仿宋" w:hAnsi="仿宋" w:eastAsia="仿宋" w:cs="仿宋"/>
          <w:sz w:val="2"/>
          <w:szCs w:val="2"/>
        </w:rPr>
      </w:pPr>
      <w:r>
        <w:rPr>
          <w:rFonts w:ascii="仿宋" w:hAnsi="仿宋" w:eastAsia="仿宋" w:cs="仿宋"/>
          <w:sz w:val="2"/>
          <w:szCs w:val="2"/>
        </w:rPr>
        <mc:AlternateContent>
          <mc:Choice Requires="wpg">
            <w:drawing>
              <wp:inline distT="0" distB="0" distL="114300" distR="114300">
                <wp:extent cx="5284470" cy="6350"/>
                <wp:effectExtent l="0" t="0" r="0" b="0"/>
                <wp:docPr id="60" name="组合 152"/>
                <wp:cNvGraphicFramePr/>
                <a:graphic xmlns:a="http://schemas.openxmlformats.org/drawingml/2006/main">
                  <a:graphicData uri="http://schemas.microsoft.com/office/word/2010/wordprocessingGroup">
                    <wpg:wgp>
                      <wpg:cNvGrpSpPr/>
                      <wpg:grpSpPr>
                        <a:xfrm>
                          <a:off x="0" y="0"/>
                          <a:ext cx="5284470" cy="6350"/>
                          <a:chOff x="0" y="0"/>
                          <a:chExt cx="8322" cy="10"/>
                        </a:xfrm>
                      </wpg:grpSpPr>
                      <wpg:grpSp>
                        <wpg:cNvPr id="59" name="组合 153"/>
                        <wpg:cNvGrpSpPr/>
                        <wpg:grpSpPr>
                          <a:xfrm>
                            <a:off x="5" y="5"/>
                            <a:ext cx="8312" cy="2"/>
                            <a:chOff x="5" y="5"/>
                            <a:chExt cx="8312" cy="2"/>
                          </a:xfrm>
                        </wpg:grpSpPr>
                        <wps:wsp>
                          <wps:cNvPr id="58" name="任意多边形 154"/>
                          <wps:cNvSpPr/>
                          <wps:spPr>
                            <a:xfrm>
                              <a:off x="5" y="5"/>
                              <a:ext cx="8312" cy="2"/>
                            </a:xfrm>
                            <a:custGeom>
                              <a:avLst/>
                              <a:gdLst/>
                              <a:ahLst/>
                              <a:cxnLst/>
                              <a:pathLst>
                                <a:path w="8312">
                                  <a:moveTo>
                                    <a:pt x="0" y="0"/>
                                  </a:moveTo>
                                  <a:lnTo>
                                    <a:pt x="8312" y="0"/>
                                  </a:lnTo>
                                </a:path>
                              </a:pathLst>
                            </a:custGeom>
                            <a:noFill/>
                            <a:ln w="6096" cap="flat" cmpd="sng">
                              <a:solidFill>
                                <a:srgbClr val="000000"/>
                              </a:solidFill>
                              <a:prstDash val="solid"/>
                              <a:headEnd type="none" w="med" len="med"/>
                              <a:tailEnd type="none" w="med" len="med"/>
                            </a:ln>
                          </wps:spPr>
                          <wps:bodyPr upright="1"/>
                        </wps:wsp>
                      </wpg:grpSp>
                    </wpg:wgp>
                  </a:graphicData>
                </a:graphic>
              </wp:inline>
            </w:drawing>
          </mc:Choice>
          <mc:Fallback>
            <w:pict>
              <v:group id="组合 152" o:spid="_x0000_s1026" o:spt="203" style="height:0.5pt;width:416.1pt;" coordsize="8322,10" o:gfxdata="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Adm4Tn1AAAAAMBAAAPAAAAAAAAAAEA&#10;IAAAACIAAABkcnMvZG93bnJldi54bWxQSwECFAAUAAAACACHTuJAfGTJt74CAADRBgAADgAAAAAA&#10;AAABACAAAAAjAQAAZHJzL2Uyb0RvYy54bWxQSwUGAAAAAAYABgBZAQAAUwYAAAAA&#10;">
                <o:lock v:ext="edit" aspectratio="f"/>
                <v:group id="组合 153" o:spid="_x0000_s1026" o:spt="203" style="position:absolute;left:5;top:5;height:2;width:8312;" coordorigin="5,5" coordsize="8312,2" o:gfxdata="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9V6BSL0AAADbAAAADwAAAAAAAAABACAAAAAiAAAAZHJzL2Rvd25yZXYueG1s&#10;UEsBAhQAFAAAAAgAh07iQDMvBZ47AAAAOQAAABUAAAAAAAAAAQAgAAAADAEAAGRycy9ncm91cHNo&#10;YXBleG1sLnhtbFBLBQYAAAAABgAGAGABAADJAwAAAAA=&#10;">
                  <o:lock v:ext="edit" aspectratio="f"/>
                  <v:shape id="任意多边形 154" o:spid="_x0000_s1026" o:spt="100" style="position:absolute;left:5;top:5;height:2;width:8312;" filled="f" stroked="t" coordsize="8312,1" o:gfxdata="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APJ37sAAADb&#10;AAAADwAAAAAAAAABACAAAAAiAAAAZHJzL2Rvd25yZXYueG1sUEsBAhQAFAAAAAgAh07iQDMvBZ47&#10;AAAAOQAAABAAAAAAAAAAAQAgAAAACgEAAGRycy9zaGFwZXhtbC54bWxQSwUGAAAAAAYABgBbAQAA&#10;tAMAAAAA&#10;" path="m0,0l8312,0e">
                    <v:fill on="f" focussize="0,0"/>
                    <v:stroke weight="0.48pt" color="#000000" joinstyle="round"/>
                    <v:imagedata o:title=""/>
                    <o:lock v:ext="edit" aspectratio="f"/>
                  </v:shape>
                </v:group>
                <w10:wrap type="none"/>
                <w10:anchorlock/>
              </v:group>
            </w:pict>
          </mc:Fallback>
        </mc:AlternateContent>
      </w:r>
    </w:p>
    <w:p>
      <w:pPr>
        <w:spacing w:before="1" w:line="240" w:lineRule="auto"/>
        <w:rPr>
          <w:rFonts w:ascii="仿宋" w:hAnsi="仿宋" w:eastAsia="仿宋" w:cs="仿宋"/>
          <w:sz w:val="15"/>
          <w:szCs w:val="15"/>
        </w:rPr>
      </w:pPr>
    </w:p>
    <w:p>
      <w:pPr>
        <w:spacing w:after="0" w:line="240" w:lineRule="auto"/>
        <w:rPr>
          <w:rFonts w:ascii="仿宋" w:hAnsi="仿宋" w:eastAsia="仿宋" w:cs="仿宋"/>
          <w:sz w:val="15"/>
          <w:szCs w:val="15"/>
        </w:rPr>
        <w:sectPr>
          <w:pgSz w:w="11910" w:h="16840"/>
          <w:pgMar w:top="1219" w:right="1281" w:bottom="663" w:left="1281" w:header="964" w:footer="720" w:gutter="0"/>
          <w:pgBorders>
            <w:top w:val="none" w:sz="0" w:space="0"/>
            <w:left w:val="none" w:sz="0" w:space="0"/>
            <w:bottom w:val="none" w:sz="0" w:space="0"/>
            <w:right w:val="none" w:sz="0" w:space="0"/>
          </w:pgBorders>
          <w:cols w:space="0" w:num="1"/>
          <w:rtlGutter w:val="0"/>
          <w:docGrid w:linePitch="0" w:charSpace="0"/>
        </w:sectPr>
      </w:pPr>
    </w:p>
    <w:p>
      <w:pPr>
        <w:spacing w:before="14"/>
        <w:ind w:left="917" w:right="0" w:firstLine="0"/>
        <w:jc w:val="left"/>
        <w:rPr>
          <w:rFonts w:ascii="仿宋" w:hAnsi="仿宋" w:eastAsia="仿宋" w:cs="仿宋"/>
          <w:b/>
          <w:bCs/>
          <w:spacing w:val="-1"/>
          <w:sz w:val="28"/>
          <w:szCs w:val="28"/>
        </w:rPr>
      </w:pPr>
      <w:r>
        <w:rPr>
          <w:rFonts w:ascii="仿宋" w:hAnsi="仿宋" w:eastAsia="仿宋" w:cs="仿宋"/>
          <w:b/>
          <w:bCs/>
          <w:spacing w:val="-1"/>
          <w:sz w:val="28"/>
          <w:szCs w:val="28"/>
        </w:rPr>
        <w:t>附表十七</w:t>
      </w:r>
    </w:p>
    <w:p>
      <w:pPr>
        <w:spacing w:before="10" w:line="240" w:lineRule="auto"/>
        <w:rPr>
          <w:rFonts w:ascii="仿宋" w:hAnsi="仿宋" w:eastAsia="仿宋" w:cs="仿宋"/>
          <w:b/>
          <w:bCs/>
          <w:sz w:val="39"/>
          <w:szCs w:val="39"/>
        </w:rPr>
      </w:pPr>
    </w:p>
    <w:p>
      <w:pPr>
        <w:spacing w:before="0"/>
        <w:ind w:left="917" w:right="0" w:firstLine="0"/>
        <w:jc w:val="center"/>
        <w:rPr>
          <w:rFonts w:ascii="仿宋" w:hAnsi="仿宋" w:eastAsia="仿宋" w:cs="仿宋"/>
          <w:sz w:val="28"/>
          <w:szCs w:val="28"/>
        </w:rPr>
      </w:pPr>
      <w:r>
        <w:rPr>
          <w:rFonts w:ascii="仿宋" w:hAnsi="仿宋" w:eastAsia="仿宋" w:cs="仿宋"/>
          <w:b/>
          <w:bCs/>
          <w:sz w:val="28"/>
          <w:szCs w:val="28"/>
        </w:rPr>
        <w:t>投标保证金缴纳凭证</w:t>
      </w:r>
    </w:p>
    <w:p>
      <w:pPr>
        <w:spacing w:after="0"/>
        <w:jc w:val="left"/>
        <w:rPr>
          <w:rFonts w:ascii="仿宋" w:hAnsi="仿宋" w:eastAsia="仿宋" w:cs="仿宋"/>
          <w:sz w:val="28"/>
          <w:szCs w:val="28"/>
        </w:rPr>
        <w:sectPr>
          <w:type w:val="continuous"/>
          <w:pgSz w:w="11910" w:h="16840"/>
          <w:pgMar w:top="1219" w:right="1281" w:bottom="663" w:left="1281" w:header="964" w:footer="720" w:gutter="0"/>
          <w:pgBorders>
            <w:top w:val="none" w:sz="0" w:space="0"/>
            <w:left w:val="none" w:sz="0" w:space="0"/>
            <w:bottom w:val="none" w:sz="0" w:space="0"/>
            <w:right w:val="none" w:sz="0" w:space="0"/>
          </w:pgBorders>
          <w:cols w:space="0" w:num="1"/>
          <w:rtlGutter w:val="0"/>
          <w:docGrid w:linePitch="0" w:charSpace="0"/>
        </w:sectPr>
      </w:pPr>
    </w:p>
    <w:p>
      <w:pPr>
        <w:spacing w:before="0" w:line="240" w:lineRule="auto"/>
        <w:rPr>
          <w:rFonts w:ascii="仿宋" w:hAnsi="仿宋" w:eastAsia="仿宋" w:cs="仿宋"/>
          <w:b/>
          <w:bCs/>
          <w:sz w:val="20"/>
          <w:szCs w:val="20"/>
        </w:rPr>
      </w:pPr>
    </w:p>
    <w:p>
      <w:pPr>
        <w:spacing w:before="0" w:line="240" w:lineRule="auto"/>
        <w:rPr>
          <w:rFonts w:ascii="仿宋" w:hAnsi="仿宋" w:eastAsia="仿宋" w:cs="仿宋"/>
          <w:b/>
          <w:bCs/>
          <w:sz w:val="20"/>
          <w:szCs w:val="20"/>
        </w:rPr>
      </w:pPr>
    </w:p>
    <w:p>
      <w:pPr>
        <w:pStyle w:val="7"/>
        <w:spacing w:before="196" w:line="367" w:lineRule="auto"/>
        <w:ind w:left="917" w:right="715" w:firstLine="480"/>
        <w:jc w:val="both"/>
      </w:pPr>
      <w:r>
        <w:t xml:space="preserve">我方于 年 月 日参加 </w:t>
      </w:r>
      <w:r>
        <w:rPr>
          <w:u w:val="single" w:color="000000"/>
        </w:rPr>
        <w:t>（项目名称）</w:t>
      </w:r>
      <w:r>
        <w:rPr>
          <w:spacing w:val="21"/>
          <w:u w:val="single" w:color="000000"/>
        </w:rPr>
        <w:t xml:space="preserve"> </w:t>
      </w:r>
      <w:r>
        <w:t xml:space="preserve">的投标，现保证：我方在规定 </w:t>
      </w:r>
      <w:r>
        <w:rPr>
          <w:spacing w:val="-3"/>
        </w:rPr>
        <w:t>的投标有效期内撤销或修改投标文件的，或者涉及招标文件规定的保证金不予退</w:t>
      </w:r>
      <w:r>
        <w:rPr>
          <w:spacing w:val="-104"/>
        </w:rPr>
        <w:t xml:space="preserve"> </w:t>
      </w:r>
      <w:r>
        <w:t>还条款，投标保证金不予退还。</w:t>
      </w:r>
    </w:p>
    <w:p>
      <w:pPr>
        <w:spacing w:before="0" w:line="240" w:lineRule="auto"/>
        <w:rPr>
          <w:rFonts w:ascii="仿宋" w:hAnsi="仿宋" w:eastAsia="仿宋" w:cs="仿宋"/>
          <w:sz w:val="20"/>
          <w:szCs w:val="20"/>
        </w:rPr>
      </w:pPr>
    </w:p>
    <w:p>
      <w:pPr>
        <w:spacing w:before="0" w:line="240" w:lineRule="auto"/>
        <w:rPr>
          <w:rFonts w:ascii="仿宋" w:hAnsi="仿宋" w:eastAsia="仿宋" w:cs="仿宋"/>
          <w:sz w:val="20"/>
          <w:szCs w:val="20"/>
        </w:rPr>
      </w:pPr>
    </w:p>
    <w:p>
      <w:pPr>
        <w:spacing w:before="0" w:line="240" w:lineRule="auto"/>
        <w:rPr>
          <w:rFonts w:ascii="仿宋" w:hAnsi="仿宋" w:eastAsia="仿宋" w:cs="仿宋"/>
          <w:sz w:val="20"/>
          <w:szCs w:val="20"/>
        </w:rPr>
      </w:pPr>
    </w:p>
    <w:p>
      <w:pPr>
        <w:spacing w:before="0" w:line="240" w:lineRule="auto"/>
        <w:rPr>
          <w:rFonts w:ascii="仿宋" w:hAnsi="仿宋" w:eastAsia="仿宋" w:cs="仿宋"/>
          <w:sz w:val="20"/>
          <w:szCs w:val="20"/>
        </w:rPr>
      </w:pPr>
    </w:p>
    <w:p>
      <w:pPr>
        <w:spacing w:before="0" w:line="240" w:lineRule="auto"/>
        <w:rPr>
          <w:rFonts w:ascii="仿宋" w:hAnsi="仿宋" w:eastAsia="仿宋" w:cs="仿宋"/>
          <w:sz w:val="20"/>
          <w:szCs w:val="20"/>
        </w:rPr>
      </w:pPr>
    </w:p>
    <w:p>
      <w:pPr>
        <w:spacing w:before="0" w:line="240" w:lineRule="auto"/>
        <w:rPr>
          <w:rFonts w:ascii="仿宋" w:hAnsi="仿宋" w:eastAsia="仿宋" w:cs="仿宋"/>
          <w:sz w:val="20"/>
          <w:szCs w:val="20"/>
        </w:rPr>
      </w:pPr>
    </w:p>
    <w:p>
      <w:pPr>
        <w:spacing w:before="0" w:line="240" w:lineRule="auto"/>
        <w:rPr>
          <w:rFonts w:ascii="仿宋" w:hAnsi="仿宋" w:eastAsia="仿宋" w:cs="仿宋"/>
          <w:sz w:val="20"/>
          <w:szCs w:val="20"/>
        </w:rPr>
      </w:pPr>
    </w:p>
    <w:p>
      <w:pPr>
        <w:spacing w:before="11" w:line="240" w:lineRule="auto"/>
        <w:rPr>
          <w:rFonts w:ascii="仿宋" w:hAnsi="仿宋" w:eastAsia="仿宋" w:cs="仿宋"/>
          <w:sz w:val="16"/>
          <w:szCs w:val="16"/>
        </w:rPr>
      </w:pPr>
    </w:p>
    <w:p>
      <w:pPr>
        <w:spacing w:line="4216" w:lineRule="exact"/>
        <w:ind w:left="113" w:right="0" w:firstLine="0"/>
        <w:rPr>
          <w:rFonts w:ascii="仿宋" w:hAnsi="仿宋" w:eastAsia="仿宋" w:cs="仿宋"/>
          <w:sz w:val="20"/>
          <w:szCs w:val="20"/>
        </w:rPr>
      </w:pPr>
      <w:r>
        <w:rPr>
          <w:rFonts w:ascii="仿宋" w:hAnsi="仿宋" w:eastAsia="仿宋" w:cs="仿宋"/>
          <w:position w:val="-83"/>
          <w:sz w:val="20"/>
          <w:szCs w:val="20"/>
        </w:rPr>
        <mc:AlternateContent>
          <mc:Choice Requires="wps">
            <w:drawing>
              <wp:inline distT="0" distB="0" distL="114300" distR="114300">
                <wp:extent cx="6172200" cy="2677160"/>
                <wp:effectExtent l="4445" t="4445" r="14605" b="23495"/>
                <wp:docPr id="61" name="文本框 155"/>
                <wp:cNvGraphicFramePr/>
                <a:graphic xmlns:a="http://schemas.openxmlformats.org/drawingml/2006/main">
                  <a:graphicData uri="http://schemas.microsoft.com/office/word/2010/wordprocessingShape">
                    <wps:wsp>
                      <wps:cNvSpPr txBox="1"/>
                      <wps:spPr>
                        <a:xfrm>
                          <a:off x="0" y="0"/>
                          <a:ext cx="6172200" cy="2677160"/>
                        </a:xfrm>
                        <a:prstGeom prst="rect">
                          <a:avLst/>
                        </a:prstGeom>
                        <a:noFill/>
                        <a:ln w="6096" cap="flat" cmpd="sng">
                          <a:solidFill>
                            <a:srgbClr val="000000"/>
                          </a:solidFill>
                          <a:prstDash val="solid"/>
                          <a:miter/>
                          <a:headEnd type="none" w="med" len="med"/>
                          <a:tailEnd type="none" w="med" len="med"/>
                        </a:ln>
                      </wps:spPr>
                      <wps:txbx>
                        <w:txbxContent>
                          <w:p>
                            <w:pPr>
                              <w:spacing w:before="0" w:line="240" w:lineRule="auto"/>
                              <w:rPr>
                                <w:rFonts w:ascii="仿宋" w:hAnsi="仿宋" w:eastAsia="仿宋" w:cs="仿宋"/>
                                <w:sz w:val="24"/>
                                <w:szCs w:val="24"/>
                              </w:rPr>
                            </w:pPr>
                          </w:p>
                          <w:p>
                            <w:pPr>
                              <w:spacing w:before="0" w:line="240" w:lineRule="auto"/>
                              <w:rPr>
                                <w:rFonts w:ascii="仿宋" w:hAnsi="仿宋" w:eastAsia="仿宋" w:cs="仿宋"/>
                                <w:sz w:val="24"/>
                                <w:szCs w:val="24"/>
                              </w:rPr>
                            </w:pPr>
                          </w:p>
                          <w:p>
                            <w:pPr>
                              <w:spacing w:before="0" w:line="240" w:lineRule="auto"/>
                              <w:rPr>
                                <w:rFonts w:ascii="仿宋" w:hAnsi="仿宋" w:eastAsia="仿宋" w:cs="仿宋"/>
                                <w:sz w:val="24"/>
                                <w:szCs w:val="24"/>
                              </w:rPr>
                            </w:pPr>
                          </w:p>
                          <w:p>
                            <w:pPr>
                              <w:spacing w:before="0" w:line="240" w:lineRule="auto"/>
                              <w:rPr>
                                <w:rFonts w:ascii="仿宋" w:hAnsi="仿宋" w:eastAsia="仿宋" w:cs="仿宋"/>
                                <w:sz w:val="24"/>
                                <w:szCs w:val="24"/>
                              </w:rPr>
                            </w:pPr>
                          </w:p>
                          <w:p>
                            <w:pPr>
                              <w:spacing w:before="5" w:line="240" w:lineRule="auto"/>
                              <w:rPr>
                                <w:rFonts w:ascii="仿宋" w:hAnsi="仿宋" w:eastAsia="仿宋" w:cs="仿宋"/>
                                <w:sz w:val="25"/>
                                <w:szCs w:val="25"/>
                              </w:rPr>
                            </w:pPr>
                          </w:p>
                          <w:p>
                            <w:pPr>
                              <w:spacing w:before="0"/>
                              <w:ind w:left="356" w:right="0" w:firstLine="0"/>
                              <w:jc w:val="center"/>
                              <w:rPr>
                                <w:rFonts w:ascii="仿宋" w:hAnsi="仿宋" w:eastAsia="仿宋" w:cs="仿宋"/>
                                <w:sz w:val="24"/>
                                <w:szCs w:val="24"/>
                              </w:rPr>
                            </w:pPr>
                            <w:r>
                              <w:rPr>
                                <w:rFonts w:ascii="仿宋" w:hAnsi="仿宋" w:eastAsia="仿宋" w:cs="仿宋"/>
                                <w:sz w:val="24"/>
                                <w:szCs w:val="24"/>
                              </w:rPr>
                              <w:t>保证金收据或缴款证明</w:t>
                            </w:r>
                          </w:p>
                        </w:txbxContent>
                      </wps:txbx>
                      <wps:bodyPr lIns="0" tIns="0" rIns="0" bIns="0" upright="1"/>
                    </wps:wsp>
                  </a:graphicData>
                </a:graphic>
              </wp:inline>
            </w:drawing>
          </mc:Choice>
          <mc:Fallback>
            <w:pict>
              <v:shape id="文本框 155" o:spid="_x0000_s1026" o:spt="202" type="#_x0000_t202" style="height:210.8pt;width:486pt;" filled="f" stroked="t" coordsize="21600,21600" o:gfxdata="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SX5vD1AAAAAUBAAAPAAAAAAAA&#10;AAEAIAAAACIAAABkcnMvZG93bnJldi54bWxQSwECFAAUAAAACACHTuJAL2ftiRYCAAA1BAAADgAA&#10;AAAAAAABACAAAAAjAQAAZHJzL2Uyb0RvYy54bWxQSwUGAAAAAAYABgBZAQAAqwUAAAAA&#10;">
                <v:fill on="f" focussize="0,0"/>
                <v:stroke weight="0.48pt" color="#000000" joinstyle="miter"/>
                <v:imagedata o:title=""/>
                <o:lock v:ext="edit" aspectratio="f"/>
                <v:textbox inset="0mm,0mm,0mm,0mm">
                  <w:txbxContent>
                    <w:p>
                      <w:pPr>
                        <w:spacing w:before="0" w:line="240" w:lineRule="auto"/>
                        <w:rPr>
                          <w:rFonts w:ascii="仿宋" w:hAnsi="仿宋" w:eastAsia="仿宋" w:cs="仿宋"/>
                          <w:sz w:val="24"/>
                          <w:szCs w:val="24"/>
                        </w:rPr>
                      </w:pPr>
                    </w:p>
                    <w:p>
                      <w:pPr>
                        <w:spacing w:before="0" w:line="240" w:lineRule="auto"/>
                        <w:rPr>
                          <w:rFonts w:ascii="仿宋" w:hAnsi="仿宋" w:eastAsia="仿宋" w:cs="仿宋"/>
                          <w:sz w:val="24"/>
                          <w:szCs w:val="24"/>
                        </w:rPr>
                      </w:pPr>
                    </w:p>
                    <w:p>
                      <w:pPr>
                        <w:spacing w:before="0" w:line="240" w:lineRule="auto"/>
                        <w:rPr>
                          <w:rFonts w:ascii="仿宋" w:hAnsi="仿宋" w:eastAsia="仿宋" w:cs="仿宋"/>
                          <w:sz w:val="24"/>
                          <w:szCs w:val="24"/>
                        </w:rPr>
                      </w:pPr>
                    </w:p>
                    <w:p>
                      <w:pPr>
                        <w:spacing w:before="0" w:line="240" w:lineRule="auto"/>
                        <w:rPr>
                          <w:rFonts w:ascii="仿宋" w:hAnsi="仿宋" w:eastAsia="仿宋" w:cs="仿宋"/>
                          <w:sz w:val="24"/>
                          <w:szCs w:val="24"/>
                        </w:rPr>
                      </w:pPr>
                    </w:p>
                    <w:p>
                      <w:pPr>
                        <w:spacing w:before="5" w:line="240" w:lineRule="auto"/>
                        <w:rPr>
                          <w:rFonts w:ascii="仿宋" w:hAnsi="仿宋" w:eastAsia="仿宋" w:cs="仿宋"/>
                          <w:sz w:val="25"/>
                          <w:szCs w:val="25"/>
                        </w:rPr>
                      </w:pPr>
                    </w:p>
                    <w:p>
                      <w:pPr>
                        <w:spacing w:before="0"/>
                        <w:ind w:left="356" w:right="0" w:firstLine="0"/>
                        <w:jc w:val="center"/>
                        <w:rPr>
                          <w:rFonts w:ascii="仿宋" w:hAnsi="仿宋" w:eastAsia="仿宋" w:cs="仿宋"/>
                          <w:sz w:val="24"/>
                          <w:szCs w:val="24"/>
                        </w:rPr>
                      </w:pPr>
                      <w:r>
                        <w:rPr>
                          <w:rFonts w:ascii="仿宋" w:hAnsi="仿宋" w:eastAsia="仿宋" w:cs="仿宋"/>
                          <w:sz w:val="24"/>
                          <w:szCs w:val="24"/>
                        </w:rPr>
                        <w:t>保证金收据或缴款证明</w:t>
                      </w:r>
                    </w:p>
                  </w:txbxContent>
                </v:textbox>
                <w10:wrap type="none"/>
                <w10:anchorlock/>
              </v:shape>
            </w:pict>
          </mc:Fallback>
        </mc:AlternateContent>
      </w:r>
    </w:p>
    <w:p>
      <w:pPr>
        <w:spacing w:before="0" w:line="240" w:lineRule="auto"/>
        <w:rPr>
          <w:rFonts w:ascii="仿宋" w:hAnsi="仿宋" w:eastAsia="仿宋" w:cs="仿宋"/>
          <w:sz w:val="24"/>
          <w:szCs w:val="24"/>
        </w:rPr>
      </w:pPr>
    </w:p>
    <w:p>
      <w:pPr>
        <w:spacing w:before="0" w:line="240" w:lineRule="auto"/>
        <w:rPr>
          <w:rFonts w:ascii="仿宋" w:hAnsi="仿宋" w:eastAsia="仿宋" w:cs="仿宋"/>
          <w:sz w:val="24"/>
          <w:szCs w:val="24"/>
        </w:rPr>
      </w:pPr>
    </w:p>
    <w:p>
      <w:pPr>
        <w:spacing w:before="0" w:line="240" w:lineRule="auto"/>
        <w:rPr>
          <w:rFonts w:ascii="仿宋" w:hAnsi="仿宋" w:eastAsia="仿宋" w:cs="仿宋"/>
          <w:sz w:val="24"/>
          <w:szCs w:val="24"/>
        </w:rPr>
      </w:pPr>
    </w:p>
    <w:p>
      <w:pPr>
        <w:spacing w:before="0" w:line="240" w:lineRule="auto"/>
        <w:rPr>
          <w:rFonts w:ascii="仿宋" w:hAnsi="仿宋" w:eastAsia="仿宋" w:cs="仿宋"/>
          <w:sz w:val="24"/>
          <w:szCs w:val="24"/>
        </w:rPr>
      </w:pPr>
    </w:p>
    <w:p>
      <w:pPr>
        <w:spacing w:before="9" w:line="240" w:lineRule="auto"/>
        <w:rPr>
          <w:rFonts w:ascii="仿宋" w:hAnsi="仿宋" w:eastAsia="仿宋" w:cs="仿宋"/>
          <w:sz w:val="31"/>
          <w:szCs w:val="31"/>
        </w:rPr>
      </w:pPr>
    </w:p>
    <w:p>
      <w:pPr>
        <w:pStyle w:val="7"/>
        <w:tabs>
          <w:tab w:val="left" w:pos="8148"/>
          <w:tab w:val="left" w:pos="8268"/>
        </w:tabs>
        <w:spacing w:before="0" w:line="398" w:lineRule="auto"/>
        <w:ind w:right="715"/>
        <w:jc w:val="left"/>
      </w:pPr>
      <w:r>
        <w:rPr>
          <w:spacing w:val="-1"/>
        </w:rPr>
        <w:t>投标人：</w:t>
      </w:r>
      <w:r>
        <w:t xml:space="preserve">（盖章） </w:t>
      </w:r>
    </w:p>
    <w:p>
      <w:pPr>
        <w:pStyle w:val="7"/>
        <w:tabs>
          <w:tab w:val="left" w:pos="8148"/>
          <w:tab w:val="left" w:pos="8268"/>
        </w:tabs>
        <w:spacing w:before="0" w:line="398" w:lineRule="auto"/>
        <w:ind w:right="715"/>
        <w:jc w:val="left"/>
      </w:pPr>
      <w:r>
        <w:rPr>
          <w:spacing w:val="-1"/>
        </w:rPr>
        <w:t>法定代表人或被授权人：</w:t>
      </w:r>
      <w:r>
        <w:t>（签字）</w:t>
      </w:r>
    </w:p>
    <w:p>
      <w:pPr>
        <w:pStyle w:val="7"/>
        <w:tabs>
          <w:tab w:val="left" w:pos="482"/>
          <w:tab w:val="left" w:pos="1322"/>
        </w:tabs>
        <w:spacing w:before="46" w:line="240" w:lineRule="auto"/>
        <w:ind w:left="0" w:right="715"/>
        <w:jc w:val="both"/>
      </w:pPr>
      <w:r>
        <w:t>日</w:t>
      </w:r>
      <w:r>
        <w:tab/>
      </w:r>
      <w:r>
        <w:rPr>
          <w:spacing w:val="-1"/>
        </w:rPr>
        <w:t>期：年  月</w:t>
      </w:r>
      <w:r>
        <w:rPr>
          <w:spacing w:val="2"/>
        </w:rPr>
        <w:t xml:space="preserve"> </w:t>
      </w:r>
      <w:r>
        <w:t>日</w:t>
      </w:r>
    </w:p>
    <w:p>
      <w:pPr>
        <w:spacing w:after="0" w:line="240" w:lineRule="auto"/>
        <w:jc w:val="right"/>
        <w:sectPr>
          <w:type w:val="continuous"/>
          <w:pgSz w:w="11910" w:h="16840"/>
          <w:pgMar w:top="1219" w:right="1281" w:bottom="663" w:left="1281" w:header="964" w:footer="720" w:gutter="0"/>
          <w:pgBorders>
            <w:top w:val="none" w:sz="0" w:space="0"/>
            <w:left w:val="none" w:sz="0" w:space="0"/>
            <w:bottom w:val="none" w:sz="0" w:space="0"/>
            <w:right w:val="none" w:sz="0" w:space="0"/>
          </w:pgBorders>
          <w:cols w:space="0" w:num="1"/>
          <w:rtlGutter w:val="0"/>
          <w:docGrid w:linePitch="0" w:charSpace="0"/>
        </w:sectPr>
      </w:pPr>
    </w:p>
    <w:p>
      <w:pPr>
        <w:spacing w:before="6" w:line="240" w:lineRule="auto"/>
        <w:rPr>
          <w:rFonts w:ascii="仿宋" w:hAnsi="仿宋" w:eastAsia="仿宋" w:cs="仿宋"/>
          <w:sz w:val="6"/>
          <w:szCs w:val="6"/>
        </w:rPr>
      </w:pPr>
    </w:p>
    <w:p>
      <w:pPr>
        <w:spacing w:line="20" w:lineRule="exact"/>
        <w:ind w:left="112" w:right="0" w:firstLine="0"/>
        <w:rPr>
          <w:rFonts w:ascii="仿宋" w:hAnsi="仿宋" w:eastAsia="仿宋" w:cs="仿宋"/>
          <w:sz w:val="2"/>
          <w:szCs w:val="2"/>
        </w:rPr>
      </w:pPr>
      <w:r>
        <w:rPr>
          <w:rFonts w:ascii="仿宋" w:hAnsi="仿宋" w:eastAsia="仿宋" w:cs="仿宋"/>
          <w:sz w:val="2"/>
          <w:szCs w:val="2"/>
        </w:rPr>
        <mc:AlternateContent>
          <mc:Choice Requires="wpg">
            <w:drawing>
              <wp:inline distT="0" distB="0" distL="114300" distR="114300">
                <wp:extent cx="5284470" cy="6350"/>
                <wp:effectExtent l="0" t="0" r="0" b="0"/>
                <wp:docPr id="64" name="组合 156"/>
                <wp:cNvGraphicFramePr/>
                <a:graphic xmlns:a="http://schemas.openxmlformats.org/drawingml/2006/main">
                  <a:graphicData uri="http://schemas.microsoft.com/office/word/2010/wordprocessingGroup">
                    <wpg:wgp>
                      <wpg:cNvGrpSpPr/>
                      <wpg:grpSpPr>
                        <a:xfrm>
                          <a:off x="0" y="0"/>
                          <a:ext cx="5284470" cy="6350"/>
                          <a:chOff x="0" y="0"/>
                          <a:chExt cx="8322" cy="10"/>
                        </a:xfrm>
                      </wpg:grpSpPr>
                      <wpg:grpSp>
                        <wpg:cNvPr id="63" name="组合 157"/>
                        <wpg:cNvGrpSpPr/>
                        <wpg:grpSpPr>
                          <a:xfrm>
                            <a:off x="5" y="5"/>
                            <a:ext cx="8312" cy="2"/>
                            <a:chOff x="5" y="5"/>
                            <a:chExt cx="8312" cy="2"/>
                          </a:xfrm>
                        </wpg:grpSpPr>
                        <wps:wsp>
                          <wps:cNvPr id="62" name="任意多边形 158"/>
                          <wps:cNvSpPr/>
                          <wps:spPr>
                            <a:xfrm>
                              <a:off x="5" y="5"/>
                              <a:ext cx="8312" cy="2"/>
                            </a:xfrm>
                            <a:custGeom>
                              <a:avLst/>
                              <a:gdLst/>
                              <a:ahLst/>
                              <a:cxnLst/>
                              <a:pathLst>
                                <a:path w="8312">
                                  <a:moveTo>
                                    <a:pt x="0" y="0"/>
                                  </a:moveTo>
                                  <a:lnTo>
                                    <a:pt x="8312" y="0"/>
                                  </a:lnTo>
                                </a:path>
                              </a:pathLst>
                            </a:custGeom>
                            <a:noFill/>
                            <a:ln w="6096" cap="flat" cmpd="sng">
                              <a:solidFill>
                                <a:srgbClr val="000000"/>
                              </a:solidFill>
                              <a:prstDash val="solid"/>
                              <a:headEnd type="none" w="med" len="med"/>
                              <a:tailEnd type="none" w="med" len="med"/>
                            </a:ln>
                          </wps:spPr>
                          <wps:bodyPr upright="1"/>
                        </wps:wsp>
                      </wpg:grpSp>
                    </wpg:wgp>
                  </a:graphicData>
                </a:graphic>
              </wp:inline>
            </w:drawing>
          </mc:Choice>
          <mc:Fallback>
            <w:pict>
              <v:group id="组合 156" o:spid="_x0000_s1026" o:spt="203" style="height:0.5pt;width:416.1pt;" coordsize="8322,10" o:gfxdata="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">
                <o:lock v:ext="edit" aspectratio="f"/>
                <v:group id="组合 157" o:spid="_x0000_s1026" o:spt="203" style="position:absolute;left:5;top:5;height:2;width:8312;" coordorigin="5,5" coordsize="8312,2" o:gfxdata="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a2nwfvAAAANsAAAAPAAAAAAAAAAEAIAAAACIAAABkcnMvZG93bnJldi54bWxQ&#10;SwECFAAUAAAACACHTuJAMy8FnjsAAAA5AAAAFQAAAAAAAAABACAAAAALAQAAZHJzL2dyb3Vwc2hh&#10;cGV4bWwueG1sUEsFBgAAAAAGAAYAYAEAAMgDAAAAAA==&#10;">
                  <o:lock v:ext="edit" aspectratio="f"/>
                  <v:shape id="任意多边形 158" o:spid="_x0000_s1026" o:spt="100" style="position:absolute;left:5;top:5;height:2;width:8312;" filled="f" stroked="t" coordsize="8312,1" o:gfxdata="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OHNIi8AAAA&#10;2wAAAA8AAAAAAAAAAQAgAAAAIgAAAGRycy9kb3ducmV2LnhtbFBLAQIUABQAAAAIAIdO4kAzLwWe&#10;OwAAADkAAAAQAAAAAAAAAAEAIAAAAAsBAABkcnMvc2hhcGV4bWwueG1sUEsFBgAAAAAGAAYAWwEA&#10;ALUDAAAAAA==&#10;" path="m0,0l8312,0e">
                    <v:fill on="f" focussize="0,0"/>
                    <v:stroke weight="0.48pt" color="#000000" joinstyle="round"/>
                    <v:imagedata o:title=""/>
                    <o:lock v:ext="edit" aspectratio="f"/>
                  </v:shape>
                </v:group>
                <w10:wrap type="none"/>
                <w10:anchorlock/>
              </v:group>
            </w:pict>
          </mc:Fallback>
        </mc:AlternateContent>
      </w:r>
    </w:p>
    <w:p>
      <w:pPr>
        <w:spacing w:before="1" w:line="240" w:lineRule="auto"/>
        <w:rPr>
          <w:rFonts w:ascii="仿宋" w:hAnsi="仿宋" w:eastAsia="仿宋" w:cs="仿宋"/>
          <w:sz w:val="15"/>
          <w:szCs w:val="15"/>
        </w:rPr>
      </w:pPr>
    </w:p>
    <w:p>
      <w:pPr>
        <w:spacing w:before="14"/>
        <w:ind w:left="117" w:right="117" w:firstLine="0"/>
        <w:jc w:val="left"/>
        <w:rPr>
          <w:rFonts w:ascii="仿宋" w:hAnsi="仿宋" w:eastAsia="仿宋" w:cs="仿宋"/>
          <w:sz w:val="28"/>
          <w:szCs w:val="28"/>
        </w:rPr>
      </w:pPr>
      <w:r>
        <w:rPr>
          <w:rFonts w:ascii="仿宋" w:hAnsi="仿宋" w:eastAsia="仿宋" w:cs="仿宋"/>
          <w:b/>
          <w:bCs/>
          <w:sz w:val="28"/>
          <w:szCs w:val="28"/>
        </w:rPr>
        <w:t>附表十八</w:t>
      </w:r>
    </w:p>
    <w:p>
      <w:pPr>
        <w:spacing w:before="0" w:line="240" w:lineRule="auto"/>
        <w:rPr>
          <w:rFonts w:ascii="仿宋" w:hAnsi="仿宋" w:eastAsia="仿宋" w:cs="仿宋"/>
          <w:b/>
          <w:bCs/>
          <w:sz w:val="20"/>
          <w:szCs w:val="20"/>
        </w:rPr>
      </w:pPr>
    </w:p>
    <w:p>
      <w:pPr>
        <w:spacing w:before="0" w:line="240" w:lineRule="auto"/>
        <w:rPr>
          <w:rFonts w:ascii="仿宋" w:hAnsi="仿宋" w:eastAsia="仿宋" w:cs="仿宋"/>
          <w:b/>
          <w:bCs/>
          <w:sz w:val="20"/>
          <w:szCs w:val="20"/>
        </w:rPr>
      </w:pPr>
    </w:p>
    <w:p>
      <w:pPr>
        <w:spacing w:before="3" w:line="240" w:lineRule="auto"/>
        <w:rPr>
          <w:rFonts w:ascii="仿宋" w:hAnsi="仿宋" w:eastAsia="仿宋" w:cs="仿宋"/>
          <w:b/>
          <w:bCs/>
          <w:sz w:val="22"/>
          <w:szCs w:val="22"/>
        </w:rPr>
      </w:pPr>
    </w:p>
    <w:p>
      <w:pPr>
        <w:spacing w:before="14"/>
        <w:ind w:left="686" w:right="117" w:firstLine="2462"/>
        <w:jc w:val="left"/>
        <w:rPr>
          <w:rFonts w:ascii="仿宋" w:hAnsi="仿宋" w:eastAsia="仿宋" w:cs="仿宋"/>
          <w:sz w:val="28"/>
          <w:szCs w:val="28"/>
        </w:rPr>
      </w:pPr>
      <w:r>
        <w:rPr>
          <w:rFonts w:ascii="仿宋" w:hAnsi="仿宋" w:eastAsia="仿宋" w:cs="仿宋"/>
          <w:b/>
          <w:bCs/>
          <w:sz w:val="28"/>
          <w:szCs w:val="28"/>
        </w:rPr>
        <w:t>关于资格的声明函</w:t>
      </w:r>
    </w:p>
    <w:p>
      <w:pPr>
        <w:spacing w:before="0" w:line="240" w:lineRule="auto"/>
        <w:rPr>
          <w:rFonts w:ascii="仿宋" w:hAnsi="仿宋" w:eastAsia="仿宋" w:cs="仿宋"/>
          <w:b/>
          <w:bCs/>
          <w:sz w:val="28"/>
          <w:szCs w:val="28"/>
        </w:rPr>
      </w:pPr>
    </w:p>
    <w:p>
      <w:pPr>
        <w:spacing w:before="9" w:line="240" w:lineRule="auto"/>
        <w:rPr>
          <w:rFonts w:ascii="仿宋" w:hAnsi="仿宋" w:eastAsia="仿宋" w:cs="仿宋"/>
          <w:b/>
          <w:bCs/>
          <w:sz w:val="21"/>
          <w:szCs w:val="21"/>
        </w:rPr>
      </w:pPr>
    </w:p>
    <w:p>
      <w:pPr>
        <w:pStyle w:val="7"/>
        <w:spacing w:before="0" w:line="357" w:lineRule="auto"/>
        <w:ind w:left="117" w:right="115" w:firstLine="568"/>
        <w:jc w:val="both"/>
      </w:pPr>
      <w:r>
        <w:t>关于</w:t>
      </w:r>
      <w:r>
        <w:rPr>
          <w:u w:val="single" w:color="000000"/>
        </w:rPr>
        <w:t>（项目名称）项目</w:t>
      </w:r>
      <w:r>
        <w:t xml:space="preserve">，本签字人愿意参加投标，并有能力提供本项目中 </w:t>
      </w:r>
      <w:r>
        <w:rPr>
          <w:spacing w:val="-3"/>
        </w:rPr>
        <w:t>的</w:t>
      </w:r>
      <w:r>
        <w:rPr>
          <w:spacing w:val="-3"/>
          <w:u w:val="single" w:color="000000"/>
        </w:rPr>
        <w:t>（分包编号及包内待检食品类别）</w:t>
      </w:r>
      <w:r>
        <w:rPr>
          <w:spacing w:val="-3"/>
        </w:rPr>
        <w:t>食品的相关抽检监测服务，并保证所提交的</w:t>
      </w:r>
      <w:r>
        <w:rPr>
          <w:spacing w:val="-106"/>
        </w:rPr>
        <w:t xml:space="preserve"> </w:t>
      </w:r>
      <w:r>
        <w:t>所有文件和说明是真实和准确的。</w:t>
      </w:r>
    </w:p>
    <w:p>
      <w:pPr>
        <w:spacing w:before="9" w:line="240" w:lineRule="auto"/>
        <w:rPr>
          <w:rFonts w:ascii="仿宋" w:hAnsi="仿宋" w:eastAsia="仿宋" w:cs="仿宋"/>
          <w:sz w:val="16"/>
          <w:szCs w:val="16"/>
        </w:rPr>
      </w:pPr>
    </w:p>
    <w:p>
      <w:pPr>
        <w:pStyle w:val="7"/>
        <w:tabs>
          <w:tab w:val="left" w:pos="7348"/>
          <w:tab w:val="left" w:pos="7468"/>
        </w:tabs>
        <w:spacing w:before="0" w:line="396" w:lineRule="auto"/>
        <w:ind w:right="115"/>
        <w:jc w:val="left"/>
      </w:pPr>
      <w:r>
        <w:rPr>
          <w:spacing w:val="-1"/>
        </w:rPr>
        <w:t>投标人：</w:t>
      </w:r>
      <w:r>
        <w:t xml:space="preserve">（盖章） </w:t>
      </w:r>
    </w:p>
    <w:p>
      <w:pPr>
        <w:pStyle w:val="7"/>
        <w:tabs>
          <w:tab w:val="left" w:pos="7348"/>
          <w:tab w:val="left" w:pos="7468"/>
        </w:tabs>
        <w:spacing w:before="0" w:line="396" w:lineRule="auto"/>
        <w:ind w:right="115"/>
        <w:jc w:val="left"/>
      </w:pPr>
      <w:r>
        <w:rPr>
          <w:spacing w:val="-1"/>
        </w:rPr>
        <w:t>法定代表人或被授权人：</w:t>
      </w:r>
      <w:r>
        <w:rPr>
          <w:rFonts w:hint="eastAsia"/>
          <w:spacing w:val="-1"/>
          <w:lang w:eastAsia="zh-CN"/>
        </w:rPr>
        <w:t>（</w:t>
      </w:r>
      <w:r>
        <w:t>签字）</w:t>
      </w:r>
    </w:p>
    <w:p>
      <w:pPr>
        <w:pStyle w:val="7"/>
        <w:tabs>
          <w:tab w:val="left" w:pos="482"/>
          <w:tab w:val="left" w:pos="1322"/>
        </w:tabs>
        <w:spacing w:before="50" w:line="240" w:lineRule="auto"/>
        <w:ind w:left="0" w:right="115"/>
        <w:jc w:val="both"/>
      </w:pPr>
      <w:r>
        <w:t>日</w:t>
      </w:r>
      <w:r>
        <w:tab/>
      </w:r>
      <w:r>
        <w:rPr>
          <w:spacing w:val="-1"/>
        </w:rPr>
        <w:t>期：年  月</w:t>
      </w:r>
      <w:r>
        <w:rPr>
          <w:spacing w:val="2"/>
        </w:rPr>
        <w:t xml:space="preserve"> </w:t>
      </w:r>
      <w:r>
        <w:t>日</w:t>
      </w:r>
    </w:p>
    <w:p>
      <w:pPr>
        <w:spacing w:after="0" w:line="240" w:lineRule="auto"/>
        <w:jc w:val="right"/>
        <w:sectPr>
          <w:footerReference r:id="rId17" w:type="default"/>
          <w:pgSz w:w="11910" w:h="16840"/>
          <w:pgMar w:top="1219" w:right="1281" w:bottom="663" w:left="1281" w:header="964" w:footer="720" w:gutter="0"/>
          <w:pgBorders>
            <w:top w:val="none" w:sz="0" w:space="0"/>
            <w:left w:val="none" w:sz="0" w:space="0"/>
            <w:bottom w:val="none" w:sz="0" w:space="0"/>
            <w:right w:val="none" w:sz="0" w:space="0"/>
          </w:pgBorders>
          <w:pgNumType w:start="80"/>
          <w:cols w:space="0" w:num="1"/>
          <w:rtlGutter w:val="0"/>
          <w:docGrid w:linePitch="0" w:charSpace="0"/>
        </w:sectPr>
      </w:pPr>
    </w:p>
    <w:p>
      <w:pPr>
        <w:spacing w:before="6" w:line="240" w:lineRule="auto"/>
        <w:rPr>
          <w:rFonts w:ascii="仿宋" w:hAnsi="仿宋" w:eastAsia="仿宋" w:cs="仿宋"/>
          <w:sz w:val="6"/>
          <w:szCs w:val="6"/>
        </w:rPr>
      </w:pPr>
    </w:p>
    <w:p>
      <w:pPr>
        <w:spacing w:line="20" w:lineRule="exact"/>
        <w:ind w:left="112" w:right="0" w:firstLine="0"/>
        <w:rPr>
          <w:rFonts w:ascii="仿宋" w:hAnsi="仿宋" w:eastAsia="仿宋" w:cs="仿宋"/>
          <w:sz w:val="2"/>
          <w:szCs w:val="2"/>
        </w:rPr>
      </w:pPr>
      <w:r>
        <w:rPr>
          <w:rFonts w:ascii="仿宋" w:hAnsi="仿宋" w:eastAsia="仿宋" w:cs="仿宋"/>
          <w:sz w:val="2"/>
          <w:szCs w:val="2"/>
        </w:rPr>
        <mc:AlternateContent>
          <mc:Choice Requires="wpg">
            <w:drawing>
              <wp:inline distT="0" distB="0" distL="114300" distR="114300">
                <wp:extent cx="5284470" cy="6350"/>
                <wp:effectExtent l="0" t="0" r="0" b="0"/>
                <wp:docPr id="67" name="组合 159"/>
                <wp:cNvGraphicFramePr/>
                <a:graphic xmlns:a="http://schemas.openxmlformats.org/drawingml/2006/main">
                  <a:graphicData uri="http://schemas.microsoft.com/office/word/2010/wordprocessingGroup">
                    <wpg:wgp>
                      <wpg:cNvGrpSpPr/>
                      <wpg:grpSpPr>
                        <a:xfrm>
                          <a:off x="0" y="0"/>
                          <a:ext cx="5284470" cy="6350"/>
                          <a:chOff x="0" y="0"/>
                          <a:chExt cx="8322" cy="10"/>
                        </a:xfrm>
                      </wpg:grpSpPr>
                      <wpg:grpSp>
                        <wpg:cNvPr id="66" name="组合 160"/>
                        <wpg:cNvGrpSpPr/>
                        <wpg:grpSpPr>
                          <a:xfrm>
                            <a:off x="5" y="5"/>
                            <a:ext cx="8312" cy="2"/>
                            <a:chOff x="5" y="5"/>
                            <a:chExt cx="8312" cy="2"/>
                          </a:xfrm>
                        </wpg:grpSpPr>
                        <wps:wsp>
                          <wps:cNvPr id="65" name="任意多边形 161"/>
                          <wps:cNvSpPr/>
                          <wps:spPr>
                            <a:xfrm>
                              <a:off x="5" y="5"/>
                              <a:ext cx="8312" cy="2"/>
                            </a:xfrm>
                            <a:custGeom>
                              <a:avLst/>
                              <a:gdLst/>
                              <a:ahLst/>
                              <a:cxnLst/>
                              <a:pathLst>
                                <a:path w="8312">
                                  <a:moveTo>
                                    <a:pt x="0" y="0"/>
                                  </a:moveTo>
                                  <a:lnTo>
                                    <a:pt x="8312" y="0"/>
                                  </a:lnTo>
                                </a:path>
                              </a:pathLst>
                            </a:custGeom>
                            <a:noFill/>
                            <a:ln w="6096" cap="flat" cmpd="sng">
                              <a:solidFill>
                                <a:srgbClr val="000000"/>
                              </a:solidFill>
                              <a:prstDash val="solid"/>
                              <a:headEnd type="none" w="med" len="med"/>
                              <a:tailEnd type="none" w="med" len="med"/>
                            </a:ln>
                          </wps:spPr>
                          <wps:bodyPr upright="1"/>
                        </wps:wsp>
                      </wpg:grpSp>
                    </wpg:wgp>
                  </a:graphicData>
                </a:graphic>
              </wp:inline>
            </w:drawing>
          </mc:Choice>
          <mc:Fallback>
            <w:pict>
              <v:group id="组合 159" o:spid="_x0000_s1026" o:spt="203" style="height:0.5pt;width:416.1pt;" coordsize="8322,10" o:gfxdata="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Adm4Tn1AAAAAMBAAAPAAAAAAAAAAEA&#10;IAAAACIAAABkcnMvZG93bnJldi54bWxQSwECFAAUAAAACACHTuJAWnyzA74CAADRBgAADgAAAAAA&#10;AAABACAAAAAjAQAAZHJzL2Uyb0RvYy54bWxQSwUGAAAAAAYABgBZAQAAUwYAAAAA&#10;">
                <o:lock v:ext="edit" aspectratio="f"/>
                <v:group id="组合 160" o:spid="_x0000_s1026" o:spt="203" style="position:absolute;left:5;top:5;height:2;width:8312;" coordorigin="5,5" coordsize="8312,2" o:gfxdata="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Krd+HvAAAANsAAAAPAAAAAAAAAAEAIAAAACIAAABkcnMvZG93bnJldi54bWxQ&#10;SwECFAAUAAAACACHTuJAMy8FnjsAAAA5AAAAFQAAAAAAAAABACAAAAALAQAAZHJzL2dyb3Vwc2hh&#10;cGV4bWwueG1sUEsFBgAAAAAGAAYAYAEAAMgDAAAAAA==&#10;">
                  <o:lock v:ext="edit" aspectratio="f"/>
                  <v:shape id="任意多边形 161" o:spid="_x0000_s1026" o:spt="100" style="position:absolute;left:5;top:5;height:2;width:8312;" filled="f" stroked="t" coordsize="8312,1" o:gfxdata="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G6s/L4A&#10;AADbAAAADwAAAAAAAAABACAAAAAiAAAAZHJzL2Rvd25yZXYueG1sUEsBAhQAFAAAAAgAh07iQDMv&#10;BZ47AAAAOQAAABAAAAAAAAAAAQAgAAAADQEAAGRycy9zaGFwZXhtbC54bWxQSwUGAAAAAAYABgBb&#10;AQAAtwMAAAAA&#10;" path="m0,0l8312,0e">
                    <v:fill on="f" focussize="0,0"/>
                    <v:stroke weight="0.48pt" color="#000000" joinstyle="round"/>
                    <v:imagedata o:title=""/>
                    <o:lock v:ext="edit" aspectratio="f"/>
                  </v:shape>
                </v:group>
                <w10:wrap type="none"/>
                <w10:anchorlock/>
              </v:group>
            </w:pict>
          </mc:Fallback>
        </mc:AlternateContent>
      </w:r>
    </w:p>
    <w:p>
      <w:pPr>
        <w:spacing w:before="9" w:line="240" w:lineRule="auto"/>
        <w:rPr>
          <w:rFonts w:ascii="仿宋" w:hAnsi="仿宋" w:eastAsia="仿宋" w:cs="仿宋"/>
          <w:sz w:val="15"/>
          <w:szCs w:val="15"/>
        </w:rPr>
      </w:pPr>
    </w:p>
    <w:p>
      <w:pPr>
        <w:spacing w:before="0" w:line="355" w:lineRule="auto"/>
        <w:ind w:left="117" w:right="389" w:firstLine="0"/>
        <w:jc w:val="center"/>
        <w:rPr>
          <w:rFonts w:ascii="仿宋" w:hAnsi="仿宋" w:eastAsia="仿宋" w:cs="仿宋"/>
          <w:sz w:val="32"/>
          <w:szCs w:val="32"/>
        </w:rPr>
      </w:pPr>
      <w:r>
        <w:rPr>
          <w:rFonts w:ascii="仿宋" w:hAnsi="仿宋" w:eastAsia="仿宋" w:cs="仿宋"/>
          <w:b/>
          <w:bCs/>
          <w:w w:val="95"/>
          <w:sz w:val="32"/>
          <w:szCs w:val="32"/>
        </w:rPr>
        <w:t>其它资料（根据招标文件的要求和投标人认为需要提供的资</w:t>
      </w:r>
      <w:r>
        <w:rPr>
          <w:rFonts w:ascii="仿宋" w:hAnsi="仿宋" w:eastAsia="仿宋" w:cs="仿宋"/>
          <w:b/>
          <w:bCs/>
          <w:spacing w:val="58"/>
          <w:w w:val="95"/>
          <w:sz w:val="32"/>
          <w:szCs w:val="32"/>
        </w:rPr>
        <w:t xml:space="preserve"> </w:t>
      </w:r>
      <w:r>
        <w:rPr>
          <w:rFonts w:ascii="仿宋" w:hAnsi="仿宋" w:eastAsia="仿宋" w:cs="仿宋"/>
          <w:b/>
          <w:bCs/>
          <w:sz w:val="32"/>
          <w:szCs w:val="32"/>
        </w:rPr>
        <w:t>料）：</w:t>
      </w:r>
    </w:p>
    <w:p>
      <w:pPr>
        <w:spacing w:before="0" w:line="240" w:lineRule="auto"/>
        <w:rPr>
          <w:rFonts w:ascii="仿宋" w:hAnsi="仿宋" w:eastAsia="仿宋" w:cs="仿宋"/>
          <w:b/>
          <w:bCs/>
          <w:sz w:val="32"/>
          <w:szCs w:val="32"/>
        </w:rPr>
      </w:pPr>
    </w:p>
    <w:p>
      <w:pPr>
        <w:pStyle w:val="4"/>
        <w:spacing w:before="248" w:line="463" w:lineRule="auto"/>
        <w:ind w:left="686" w:right="548" w:rightChars="0"/>
        <w:jc w:val="left"/>
        <w:rPr>
          <w:spacing w:val="-2"/>
        </w:rPr>
      </w:pPr>
      <w:r>
        <w:rPr>
          <w:spacing w:val="-2"/>
        </w:rPr>
        <w:t>包括但不限于：</w:t>
      </w:r>
    </w:p>
    <w:p>
      <w:pPr>
        <w:pStyle w:val="4"/>
        <w:spacing w:before="248" w:line="463" w:lineRule="auto"/>
        <w:ind w:left="686" w:right="548" w:rightChars="0"/>
        <w:jc w:val="left"/>
      </w:pPr>
      <w:r>
        <w:rPr>
          <w:spacing w:val="-129"/>
        </w:rPr>
        <w:t xml:space="preserve"> </w:t>
      </w:r>
      <w:r>
        <w:t>1.管理制度</w:t>
      </w:r>
    </w:p>
    <w:p>
      <w:pPr>
        <w:pStyle w:val="4"/>
        <w:spacing w:before="81" w:line="240" w:lineRule="auto"/>
        <w:ind w:left="686" w:right="389"/>
        <w:jc w:val="left"/>
      </w:pPr>
      <w:r>
        <w:t>2.突发事件的应急方案</w:t>
      </w:r>
    </w:p>
    <w:p>
      <w:pPr>
        <w:spacing w:before="12" w:line="240" w:lineRule="auto"/>
        <w:rPr>
          <w:rFonts w:ascii="仿宋" w:hAnsi="仿宋" w:eastAsia="仿宋" w:cs="仿宋"/>
          <w:sz w:val="25"/>
          <w:szCs w:val="25"/>
        </w:rPr>
      </w:pPr>
    </w:p>
    <w:p>
      <w:pPr>
        <w:pStyle w:val="4"/>
        <w:spacing w:before="0" w:line="240" w:lineRule="auto"/>
        <w:ind w:left="686" w:right="389"/>
        <w:jc w:val="left"/>
      </w:pPr>
      <w:r>
        <w:t>3.响应方案（技术服务方案）</w:t>
      </w:r>
    </w:p>
    <w:p>
      <w:pPr>
        <w:spacing w:before="1" w:line="240" w:lineRule="auto"/>
        <w:rPr>
          <w:rFonts w:ascii="仿宋" w:hAnsi="仿宋" w:eastAsia="仿宋" w:cs="仿宋"/>
          <w:sz w:val="26"/>
          <w:szCs w:val="26"/>
        </w:rPr>
      </w:pPr>
    </w:p>
    <w:p>
      <w:pPr>
        <w:pStyle w:val="4"/>
        <w:spacing w:before="0" w:line="240" w:lineRule="auto"/>
        <w:ind w:left="686" w:right="389"/>
        <w:jc w:val="left"/>
      </w:pPr>
      <w:r>
        <w:t>4.项目实施时间进度</w:t>
      </w:r>
    </w:p>
    <w:p>
      <w:pPr>
        <w:spacing w:before="12" w:line="240" w:lineRule="auto"/>
        <w:rPr>
          <w:rFonts w:ascii="仿宋" w:hAnsi="仿宋" w:eastAsia="仿宋" w:cs="仿宋"/>
          <w:sz w:val="25"/>
          <w:szCs w:val="25"/>
        </w:rPr>
      </w:pPr>
    </w:p>
    <w:p>
      <w:pPr>
        <w:pStyle w:val="4"/>
        <w:spacing w:before="0" w:line="240" w:lineRule="auto"/>
        <w:ind w:left="686" w:right="389"/>
        <w:jc w:val="left"/>
      </w:pPr>
      <w:r>
        <w:t>5.售后服务书面承诺</w:t>
      </w:r>
    </w:p>
    <w:p>
      <w:pPr>
        <w:spacing w:before="34"/>
        <w:ind w:left="0" w:right="1288" w:firstLine="0"/>
        <w:jc w:val="right"/>
        <w:rPr>
          <w:rFonts w:ascii="仿宋" w:hAnsi="仿宋" w:eastAsia="仿宋" w:cs="仿宋"/>
          <w:sz w:val="21"/>
          <w:szCs w:val="21"/>
        </w:rPr>
      </w:pPr>
    </w:p>
    <w:sectPr>
      <w:pgSz w:w="11910" w:h="16840"/>
      <w:pgMar w:top="1219" w:right="1281" w:bottom="663" w:left="1281" w:header="964" w:footer="720" w:gutter="0"/>
      <w:pgBorders>
        <w:top w:val="none" w:sz="0" w:space="0"/>
        <w:left w:val="none" w:sz="0" w:space="0"/>
        <w:bottom w:val="none" w:sz="0" w:space="0"/>
        <w:right w:val="none" w:sz="0" w:space="0"/>
      </w:pgBorders>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Gulim">
    <w:panose1 w:val="020B0600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9"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5pseEMoBAACbAwAADgAAAAAAAAABACAAAAAeAQAAZHJzL2Uyb0Rv&#10;Yy54bWxQSwUGAAAAAAYABgBZAQAAWgUAAAAA&#10;">
              <v:fill on="f" focussize="0,0"/>
              <v:stroke on="f"/>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0" w:after="0" w:line="14" w:lineRule="auto"/>
      <w:rPr>
        <w:sz w:val="20"/>
        <w:szCs w:val="20"/>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67005" cy="139700"/>
              <wp:effectExtent l="0" t="0" r="0" b="0"/>
              <wp:wrapNone/>
              <wp:docPr id="76" name="文本框 9"/>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pPr>
                            <w:spacing w:before="0" w:line="203" w:lineRule="exact"/>
                            <w:ind w:left="40" w:right="0" w:firstLine="0"/>
                            <w:jc w:val="left"/>
                            <w:rPr>
                              <w:rFonts w:ascii="Calibri" w:hAnsi="Calibri" w:eastAsia="Calibri" w:cs="Calibri"/>
                              <w:sz w:val="18"/>
                              <w:szCs w:val="18"/>
                            </w:rPr>
                          </w:pPr>
                          <w:r>
                            <w:fldChar w:fldCharType="begin"/>
                          </w:r>
                          <w:r>
                            <w:rPr>
                              <w:rFonts w:ascii="Calibri"/>
                              <w:w w:val="99"/>
                              <w:sz w:val="18"/>
                            </w:rPr>
                            <w:instrText xml:space="preserve"> PAGE </w:instrText>
                          </w:r>
                          <w:r>
                            <w:fldChar w:fldCharType="separate"/>
                          </w:r>
                          <w:r>
                            <w:t>69</w:t>
                          </w:r>
                          <w:r>
                            <w:fldChar w:fldCharType="end"/>
                          </w:r>
                        </w:p>
                      </w:txbxContent>
                    </wps:txbx>
                    <wps:bodyPr lIns="0" tIns="0" rIns="0" bIns="0" upright="1"/>
                  </wps:wsp>
                </a:graphicData>
              </a:graphic>
            </wp:anchor>
          </w:drawing>
        </mc:Choice>
        <mc:Fallback>
          <w:pict>
            <v:shape id="文本框 9" o:spid="_x0000_s1026" o:spt="202" type="#_x0000_t202" style="position:absolute;left:0pt;margin-top:0pt;height:11pt;width:13.15pt;mso-position-horizontal:center;mso-position-horizontal-relative:margin;z-index:251660288;mso-width-relative:page;mso-height-relative:page;" filled="f" stroked="f" coordsize="21600,21600" o:gfxdata="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Zsk/aNMAAAADAQAADwAAAAAAAAABACAAAAAiAAAAZHJzL2Rvd25yZXYueG1sUEsBAhQAFAAAAAgA&#10;h07iQNS8S1e4AQAAcgMAAA4AAAAAAAAAAQAgAAAAIgEAAGRycy9lMm9Eb2MueG1sUEsFBgAAAAAG&#10;AAYAWQEAAEwFAAAAAA==&#10;">
              <v:fill on="f" focussize="0,0"/>
              <v:stroke on="f"/>
              <v:imagedata o:title=""/>
              <o:lock v:ext="edit" aspectratio="f"/>
              <v:textbox inset="0mm,0mm,0mm,0mm">
                <w:txbxContent>
                  <w:p>
                    <w:pPr>
                      <w:spacing w:before="0" w:line="203" w:lineRule="exact"/>
                      <w:ind w:left="40" w:right="0" w:firstLine="0"/>
                      <w:jc w:val="left"/>
                      <w:rPr>
                        <w:rFonts w:ascii="Calibri" w:hAnsi="Calibri" w:eastAsia="Calibri" w:cs="Calibri"/>
                        <w:sz w:val="18"/>
                        <w:szCs w:val="18"/>
                      </w:rPr>
                    </w:pPr>
                    <w:r>
                      <w:fldChar w:fldCharType="begin"/>
                    </w:r>
                    <w:r>
                      <w:rPr>
                        <w:rFonts w:ascii="Calibri"/>
                        <w:w w:val="99"/>
                        <w:sz w:val="18"/>
                      </w:rPr>
                      <w:instrText xml:space="preserve"> PAGE </w:instrText>
                    </w:r>
                    <w:r>
                      <w:fldChar w:fldCharType="separate"/>
                    </w:r>
                    <w:r>
                      <w:t>69</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0" w:after="0" w:line="14" w:lineRule="auto"/>
      <w:rPr>
        <w:sz w:val="20"/>
        <w:szCs w:val="20"/>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67005" cy="139700"/>
              <wp:effectExtent l="0" t="0" r="0" b="0"/>
              <wp:wrapNone/>
              <wp:docPr id="77" name="文本框 11"/>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pPr>
                            <w:spacing w:before="0" w:line="203" w:lineRule="exact"/>
                            <w:ind w:left="40" w:right="0" w:firstLine="0"/>
                            <w:jc w:val="left"/>
                            <w:rPr>
                              <w:rFonts w:ascii="Calibri" w:hAnsi="Calibri" w:eastAsia="Calibri" w:cs="Calibri"/>
                              <w:sz w:val="18"/>
                              <w:szCs w:val="18"/>
                            </w:rPr>
                          </w:pPr>
                          <w:r>
                            <w:fldChar w:fldCharType="begin"/>
                          </w:r>
                          <w:r>
                            <w:rPr>
                              <w:rFonts w:ascii="Calibri"/>
                              <w:w w:val="99"/>
                              <w:sz w:val="18"/>
                            </w:rPr>
                            <w:instrText xml:space="preserve"> PAGE </w:instrText>
                          </w:r>
                          <w:r>
                            <w:fldChar w:fldCharType="separate"/>
                          </w:r>
                          <w:r>
                            <w:t>71</w:t>
                          </w:r>
                          <w:r>
                            <w:fldChar w:fldCharType="end"/>
                          </w:r>
                        </w:p>
                      </w:txbxContent>
                    </wps:txbx>
                    <wps:bodyPr lIns="0" tIns="0" rIns="0" bIns="0" upright="1"/>
                  </wps:wsp>
                </a:graphicData>
              </a:graphic>
            </wp:anchor>
          </w:drawing>
        </mc:Choice>
        <mc:Fallback>
          <w:pict>
            <v:shape id="文本框 11" o:spid="_x0000_s1026" o:spt="202" type="#_x0000_t202" style="position:absolute;left:0pt;margin-top:0pt;height:11pt;width:13.15pt;mso-position-horizontal:center;mso-position-horizontal-relative:margin;z-index:251660288;mso-width-relative:page;mso-height-relative:page;" filled="f" stroked="f" coordsize="21600,21600" o:gfxdata="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GbJP2jTAAAAAwEAAA8AAAAAAAAAAQAgAAAAIgAAAGRycy9kb3ducmV2LnhtbFBLAQIUABQAAAAI&#10;AIdO4kBq2EFjuQEAAHMDAAAOAAAAAAAAAAEAIAAAACIBAABkcnMvZTJvRG9jLnhtbFBLBQYAAAAA&#10;BgAGAFkBAABNBQAAAAA=&#10;">
              <v:fill on="f" focussize="0,0"/>
              <v:stroke on="f"/>
              <v:imagedata o:title=""/>
              <o:lock v:ext="edit" aspectratio="f"/>
              <v:textbox inset="0mm,0mm,0mm,0mm">
                <w:txbxContent>
                  <w:p>
                    <w:pPr>
                      <w:spacing w:before="0" w:line="203" w:lineRule="exact"/>
                      <w:ind w:left="40" w:right="0" w:firstLine="0"/>
                      <w:jc w:val="left"/>
                      <w:rPr>
                        <w:rFonts w:ascii="Calibri" w:hAnsi="Calibri" w:eastAsia="Calibri" w:cs="Calibri"/>
                        <w:sz w:val="18"/>
                        <w:szCs w:val="18"/>
                      </w:rPr>
                    </w:pPr>
                    <w:r>
                      <w:fldChar w:fldCharType="begin"/>
                    </w:r>
                    <w:r>
                      <w:rPr>
                        <w:rFonts w:ascii="Calibri"/>
                        <w:w w:val="99"/>
                        <w:sz w:val="18"/>
                      </w:rPr>
                      <w:instrText xml:space="preserve"> PAGE </w:instrText>
                    </w:r>
                    <w:r>
                      <w:fldChar w:fldCharType="separate"/>
                    </w:r>
                    <w:r>
                      <w:t>71</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0" w:after="0" w:line="14" w:lineRule="auto"/>
      <w:rPr>
        <w:sz w:val="20"/>
        <w:szCs w:val="20"/>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67005" cy="139700"/>
              <wp:effectExtent l="0" t="0" r="0" b="0"/>
              <wp:wrapNone/>
              <wp:docPr id="78" name="文本框 12"/>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pPr>
                            <w:spacing w:before="0" w:line="203" w:lineRule="exact"/>
                            <w:ind w:left="40" w:right="0" w:firstLine="0"/>
                            <w:jc w:val="left"/>
                            <w:rPr>
                              <w:rFonts w:ascii="Calibri" w:hAnsi="Calibri" w:eastAsia="Calibri" w:cs="Calibri"/>
                              <w:sz w:val="18"/>
                              <w:szCs w:val="18"/>
                            </w:rPr>
                          </w:pPr>
                          <w:r>
                            <w:fldChar w:fldCharType="begin"/>
                          </w:r>
                          <w:r>
                            <w:rPr>
                              <w:rFonts w:ascii="Calibri"/>
                              <w:w w:val="99"/>
                              <w:sz w:val="18"/>
                            </w:rPr>
                            <w:instrText xml:space="preserve"> PAGE </w:instrText>
                          </w:r>
                          <w:r>
                            <w:fldChar w:fldCharType="separate"/>
                          </w:r>
                          <w:r>
                            <w:t>80</w:t>
                          </w:r>
                          <w:r>
                            <w:fldChar w:fldCharType="end"/>
                          </w:r>
                        </w:p>
                      </w:txbxContent>
                    </wps:txbx>
                    <wps:bodyPr lIns="0" tIns="0" rIns="0" bIns="0" upright="1"/>
                  </wps:wsp>
                </a:graphicData>
              </a:graphic>
            </wp:anchor>
          </w:drawing>
        </mc:Choice>
        <mc:Fallback>
          <w:pict>
            <v:shape id="文本框 12" o:spid="_x0000_s1026" o:spt="202" type="#_x0000_t202" style="position:absolute;left:0pt;margin-top:0pt;height:11pt;width:13.15pt;mso-position-horizontal:center;mso-position-horizontal-relative:margin;z-index:251660288;mso-width-relative:page;mso-height-relative:page;" filled="f" stroked="f" coordsize="21600,21600" o:gfxdata="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myT9o0wAAAAMBAAAPAAAAAAAAAAEAIAAAACIAAABkcnMvZG93bnJldi54bWxQSwECFAAUAAAA&#10;CACHTuJA1T00GLoBAABzAwAADgAAAAAAAAABACAAAAAiAQAAZHJzL2Uyb0RvYy54bWxQSwUGAAAA&#10;AAYABgBZAQAATgUAAAAA&#10;">
              <v:fill on="f" focussize="0,0"/>
              <v:stroke on="f"/>
              <v:imagedata o:title=""/>
              <o:lock v:ext="edit" aspectratio="f"/>
              <v:textbox inset="0mm,0mm,0mm,0mm">
                <w:txbxContent>
                  <w:p>
                    <w:pPr>
                      <w:spacing w:before="0" w:line="203" w:lineRule="exact"/>
                      <w:ind w:left="40" w:right="0" w:firstLine="0"/>
                      <w:jc w:val="left"/>
                      <w:rPr>
                        <w:rFonts w:ascii="Calibri" w:hAnsi="Calibri" w:eastAsia="Calibri" w:cs="Calibri"/>
                        <w:sz w:val="18"/>
                        <w:szCs w:val="18"/>
                      </w:rPr>
                    </w:pPr>
                    <w:r>
                      <w:fldChar w:fldCharType="begin"/>
                    </w:r>
                    <w:r>
                      <w:rPr>
                        <w:rFonts w:ascii="Calibri"/>
                        <w:w w:val="99"/>
                        <w:sz w:val="18"/>
                      </w:rPr>
                      <w:instrText xml:space="preserve"> PAGE </w:instrText>
                    </w:r>
                    <w:r>
                      <w:fldChar w:fldCharType="separate"/>
                    </w:r>
                    <w:r>
                      <w:t>80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0" w:after="0" w:line="14" w:lineRule="auto"/>
      <w:rPr>
        <w:sz w:val="20"/>
        <w:szCs w:val="20"/>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09220" cy="139700"/>
              <wp:effectExtent l="0" t="0" r="0" b="0"/>
              <wp:wrapNone/>
              <wp:docPr id="69" name="文本框 1"/>
              <wp:cNvGraphicFramePr/>
              <a:graphic xmlns:a="http://schemas.openxmlformats.org/drawingml/2006/main">
                <a:graphicData uri="http://schemas.microsoft.com/office/word/2010/wordprocessingShape">
                  <wps:wsp>
                    <wps:cNvSpPr txBox="1"/>
                    <wps:spPr>
                      <a:xfrm>
                        <a:off x="0" y="0"/>
                        <a:ext cx="109220" cy="139700"/>
                      </a:xfrm>
                      <a:prstGeom prst="rect">
                        <a:avLst/>
                      </a:prstGeom>
                      <a:noFill/>
                      <a:ln>
                        <a:noFill/>
                      </a:ln>
                    </wps:spPr>
                    <wps:txbx>
                      <w:txbxContent>
                        <w:p>
                          <w:pPr>
                            <w:spacing w:before="0" w:line="203" w:lineRule="exact"/>
                            <w:ind w:left="40" w:right="0" w:firstLine="0"/>
                            <w:jc w:val="left"/>
                            <w:rPr>
                              <w:rFonts w:ascii="Calibri" w:hAnsi="Calibri" w:eastAsia="Calibri" w:cs="Calibri"/>
                              <w:sz w:val="18"/>
                              <w:szCs w:val="18"/>
                            </w:rPr>
                          </w:pPr>
                          <w:r>
                            <w:fldChar w:fldCharType="begin"/>
                          </w:r>
                          <w:r>
                            <w:rPr>
                              <w:rFonts w:ascii="Calibri"/>
                              <w:w w:val="99"/>
                              <w:sz w:val="18"/>
                            </w:rPr>
                            <w:instrText xml:space="preserve"> PAGE </w:instrText>
                          </w:r>
                          <w:r>
                            <w:fldChar w:fldCharType="separate"/>
                          </w:r>
                          <w:r>
                            <w:t>2</w:t>
                          </w:r>
                          <w:r>
                            <w:fldChar w:fldCharType="end"/>
                          </w:r>
                        </w:p>
                      </w:txbxContent>
                    </wps:txbx>
                    <wps:bodyPr lIns="0" tIns="0" rIns="0" bIns="0" upright="1"/>
                  </wps:wsp>
                </a:graphicData>
              </a:graphic>
            </wp:anchor>
          </w:drawing>
        </mc:Choice>
        <mc:Fallback>
          <w:pict>
            <v:shape id="文本框 1" o:spid="_x0000_s1026" o:spt="202" type="#_x0000_t202" style="position:absolute;left:0pt;margin-top:0pt;height:11pt;width:8.6pt;mso-position-horizontal:center;mso-position-horizontal-relative:margin;z-index:251660288;mso-width-relative:page;mso-height-relative:page;" filled="f" stroked="f" coordsize="21600,21600" o:gfxdata="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FZEDqLTAAAAAwEAAA8AAAAAAAAAAQAgAAAAIgAAAGRycy9kb3ducmV2LnhtbFBLAQIUABQAAAAI&#10;AIdO4kAruzTeuQEAAHIDAAAOAAAAAAAAAAEAIAAAACIBAABkcnMvZTJvRG9jLnhtbFBLBQYAAAAA&#10;BgAGAFkBAABNBQAAAAA=&#10;">
              <v:fill on="f" focussize="0,0"/>
              <v:stroke on="f"/>
              <v:imagedata o:title=""/>
              <o:lock v:ext="edit" aspectratio="f"/>
              <v:textbox inset="0mm,0mm,0mm,0mm">
                <w:txbxContent>
                  <w:p>
                    <w:pPr>
                      <w:spacing w:before="0" w:line="203" w:lineRule="exact"/>
                      <w:ind w:left="40" w:right="0" w:firstLine="0"/>
                      <w:jc w:val="left"/>
                      <w:rPr>
                        <w:rFonts w:ascii="Calibri" w:hAnsi="Calibri" w:eastAsia="Calibri" w:cs="Calibri"/>
                        <w:sz w:val="18"/>
                        <w:szCs w:val="18"/>
                      </w:rPr>
                    </w:pPr>
                    <w:r>
                      <w:fldChar w:fldCharType="begin"/>
                    </w:r>
                    <w:r>
                      <w:rPr>
                        <w:rFonts w:ascii="Calibri"/>
                        <w:w w:val="99"/>
                        <w:sz w:val="18"/>
                      </w:rPr>
                      <w:instrText xml:space="preserve"> PAGE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0" w:after="0" w:line="14" w:lineRule="auto"/>
      <w:rPr>
        <w:sz w:val="18"/>
        <w:szCs w:val="18"/>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67005" cy="139700"/>
              <wp:effectExtent l="0" t="0" r="0" b="0"/>
              <wp:wrapNone/>
              <wp:docPr id="70" name="文本框 3"/>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pPr>
                            <w:spacing w:before="0" w:line="203" w:lineRule="exact"/>
                            <w:ind w:left="40" w:right="0" w:firstLine="0"/>
                            <w:jc w:val="left"/>
                            <w:rPr>
                              <w:rFonts w:ascii="Calibri" w:hAnsi="Calibri" w:eastAsia="Calibri" w:cs="Calibri"/>
                              <w:sz w:val="18"/>
                              <w:szCs w:val="18"/>
                            </w:rPr>
                          </w:pPr>
                          <w:r>
                            <w:fldChar w:fldCharType="begin"/>
                          </w:r>
                          <w:r>
                            <w:rPr>
                              <w:rFonts w:ascii="Calibri"/>
                              <w:w w:val="99"/>
                              <w:sz w:val="18"/>
                            </w:rPr>
                            <w:instrText xml:space="preserve"> PAGE </w:instrText>
                          </w:r>
                          <w:r>
                            <w:fldChar w:fldCharType="separate"/>
                          </w:r>
                          <w:r>
                            <w:t>11</w:t>
                          </w:r>
                          <w:r>
                            <w:fldChar w:fldCharType="end"/>
                          </w:r>
                        </w:p>
                      </w:txbxContent>
                    </wps:txbx>
                    <wps:bodyPr lIns="0" tIns="0" rIns="0" bIns="0" upright="1"/>
                  </wps:wsp>
                </a:graphicData>
              </a:graphic>
            </wp:anchor>
          </w:drawing>
        </mc:Choice>
        <mc:Fallback>
          <w:pict>
            <v:shape id="文本框 3" o:spid="_x0000_s1026" o:spt="202" type="#_x0000_t202" style="position:absolute;left:0pt;margin-top:0pt;height:11pt;width:13.15pt;mso-position-horizontal:center;mso-position-horizontal-relative:margin;z-index:251660288;mso-width-relative:page;mso-height-relative:page;" filled="f" stroked="f" coordsize="21600,21600" o:gfxdata="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GbJP2jTAAAAAwEAAA8AAAAAAAAAAQAgAAAAIgAAAGRycy9kb3ducmV2LnhtbFBLAQIUABQAAAAI&#10;AIdO4kAi9EZCuQEAAHIDAAAOAAAAAAAAAAEAIAAAACIBAABkcnMvZTJvRG9jLnhtbFBLBQYAAAAA&#10;BgAGAFkBAABNBQAAAAA=&#10;">
              <v:fill on="f" focussize="0,0"/>
              <v:stroke on="f"/>
              <v:imagedata o:title=""/>
              <o:lock v:ext="edit" aspectratio="f"/>
              <v:textbox inset="0mm,0mm,0mm,0mm">
                <w:txbxContent>
                  <w:p>
                    <w:pPr>
                      <w:spacing w:before="0" w:line="203" w:lineRule="exact"/>
                      <w:ind w:left="40" w:right="0" w:firstLine="0"/>
                      <w:jc w:val="left"/>
                      <w:rPr>
                        <w:rFonts w:ascii="Calibri" w:hAnsi="Calibri" w:eastAsia="Calibri" w:cs="Calibri"/>
                        <w:sz w:val="18"/>
                        <w:szCs w:val="18"/>
                      </w:rPr>
                    </w:pPr>
                    <w:r>
                      <w:fldChar w:fldCharType="begin"/>
                    </w:r>
                    <w:r>
                      <w:rPr>
                        <w:rFonts w:ascii="Calibri"/>
                        <w:w w:val="99"/>
                        <w:sz w:val="18"/>
                      </w:rPr>
                      <w:instrText xml:space="preserve"> PAGE </w:instrText>
                    </w:r>
                    <w:r>
                      <w:fldChar w:fldCharType="separate"/>
                    </w:r>
                    <w:r>
                      <w:t>11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0" w:after="0" w:line="14" w:lineRule="auto"/>
      <w:rPr>
        <w:sz w:val="20"/>
        <w:szCs w:val="20"/>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67005" cy="139700"/>
              <wp:effectExtent l="0" t="0" r="0" b="0"/>
              <wp:wrapNone/>
              <wp:docPr id="71" name="文本框 4"/>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pPr>
                            <w:spacing w:before="0" w:line="203" w:lineRule="exact"/>
                            <w:ind w:left="40" w:right="0" w:firstLine="0"/>
                            <w:jc w:val="left"/>
                            <w:rPr>
                              <w:rFonts w:ascii="Calibri" w:hAnsi="Calibri" w:eastAsia="Calibri" w:cs="Calibri"/>
                              <w:sz w:val="18"/>
                              <w:szCs w:val="18"/>
                            </w:rPr>
                          </w:pPr>
                          <w:r>
                            <w:fldChar w:fldCharType="begin"/>
                          </w:r>
                          <w:r>
                            <w:rPr>
                              <w:rFonts w:ascii="Calibri"/>
                              <w:w w:val="99"/>
                              <w:sz w:val="18"/>
                            </w:rPr>
                            <w:instrText xml:space="preserve"> PAGE </w:instrText>
                          </w:r>
                          <w:r>
                            <w:fldChar w:fldCharType="separate"/>
                          </w:r>
                          <w:r>
                            <w:t>20</w:t>
                          </w:r>
                          <w:r>
                            <w:fldChar w:fldCharType="end"/>
                          </w:r>
                        </w:p>
                      </w:txbxContent>
                    </wps:txbx>
                    <wps:bodyPr lIns="0" tIns="0" rIns="0" bIns="0" upright="1"/>
                  </wps:wsp>
                </a:graphicData>
              </a:graphic>
            </wp:anchor>
          </w:drawing>
        </mc:Choice>
        <mc:Fallback>
          <w:pict>
            <v:shape id="文本框 4" o:spid="_x0000_s1026" o:spt="202" type="#_x0000_t202" style="position:absolute;left:0pt;margin-top:0pt;height:11pt;width:13.15pt;mso-position-horizontal:center;mso-position-horizontal-relative:margin;z-index:251660288;mso-width-relative:page;mso-height-relative:page;" filled="f" stroked="f" coordsize="21600,21600" o:gfxdata="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GbJP2jTAAAAAwEAAA8AAAAAAAAAAQAgAAAAIgAAAGRycy9kb3ducmV2LnhtbFBLAQIUABQAAAAI&#10;AIdO4kDyteLVuQEAAHIDAAAOAAAAAAAAAAEAIAAAACIBAABkcnMvZTJvRG9jLnhtbFBLBQYAAAAA&#10;BgAGAFkBAABNBQAAAAA=&#10;">
              <v:fill on="f" focussize="0,0"/>
              <v:stroke on="f"/>
              <v:imagedata o:title=""/>
              <o:lock v:ext="edit" aspectratio="f"/>
              <v:textbox inset="0mm,0mm,0mm,0mm">
                <w:txbxContent>
                  <w:p>
                    <w:pPr>
                      <w:spacing w:before="0" w:line="203" w:lineRule="exact"/>
                      <w:ind w:left="40" w:right="0" w:firstLine="0"/>
                      <w:jc w:val="left"/>
                      <w:rPr>
                        <w:rFonts w:ascii="Calibri" w:hAnsi="Calibri" w:eastAsia="Calibri" w:cs="Calibri"/>
                        <w:sz w:val="18"/>
                        <w:szCs w:val="18"/>
                      </w:rPr>
                    </w:pPr>
                    <w:r>
                      <w:fldChar w:fldCharType="begin"/>
                    </w:r>
                    <w:r>
                      <w:rPr>
                        <w:rFonts w:ascii="Calibri"/>
                        <w:w w:val="99"/>
                        <w:sz w:val="18"/>
                      </w:rPr>
                      <w:instrText xml:space="preserve"> PAGE </w:instrText>
                    </w:r>
                    <w:r>
                      <w:fldChar w:fldCharType="separate"/>
                    </w:r>
                    <w:r>
                      <w:t>20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0" w:after="0" w:line="14" w:lineRule="auto"/>
      <w:rPr>
        <w:sz w:val="10"/>
        <w:szCs w:val="10"/>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205105" cy="202565"/>
              <wp:effectExtent l="0" t="0" r="0" b="0"/>
              <wp:wrapNone/>
              <wp:docPr id="80" name="文本框 17"/>
              <wp:cNvGraphicFramePr/>
              <a:graphic xmlns:a="http://schemas.openxmlformats.org/drawingml/2006/main">
                <a:graphicData uri="http://schemas.microsoft.com/office/word/2010/wordprocessingShape">
                  <wps:wsp>
                    <wps:cNvSpPr txBox="1"/>
                    <wps:spPr>
                      <a:xfrm>
                        <a:off x="0" y="0"/>
                        <a:ext cx="205105" cy="202565"/>
                      </a:xfrm>
                      <a:prstGeom prst="rect">
                        <a:avLst/>
                      </a:prstGeom>
                      <a:noFill/>
                      <a:ln>
                        <a:noFill/>
                      </a:ln>
                    </wps:spPr>
                    <wps:txbx>
                      <w:txbxContent>
                        <w:p>
                          <w:pPr>
                            <w:spacing w:before="0" w:line="203" w:lineRule="exact"/>
                            <w:ind w:left="40" w:right="0" w:firstLine="0"/>
                            <w:jc w:val="left"/>
                            <w:rPr>
                              <w:rFonts w:ascii="Calibri" w:hAnsi="Calibri" w:eastAsia="Calibri" w:cs="Calibri"/>
                              <w:sz w:val="18"/>
                              <w:szCs w:val="18"/>
                            </w:rPr>
                          </w:pPr>
                          <w:r>
                            <w:fldChar w:fldCharType="begin"/>
                          </w:r>
                          <w:r>
                            <w:rPr>
                              <w:rFonts w:ascii="Calibri"/>
                              <w:w w:val="99"/>
                              <w:sz w:val="18"/>
                            </w:rPr>
                            <w:instrText xml:space="preserve"> PAGE </w:instrText>
                          </w:r>
                          <w:r>
                            <w:fldChar w:fldCharType="separate"/>
                          </w:r>
                          <w:r>
                            <w:t>30</w:t>
                          </w:r>
                          <w:r>
                            <w:fldChar w:fldCharType="end"/>
                          </w:r>
                        </w:p>
                      </w:txbxContent>
                    </wps:txbx>
                    <wps:bodyPr lIns="0" tIns="0" rIns="0" bIns="0" upright="1"/>
                  </wps:wsp>
                </a:graphicData>
              </a:graphic>
            </wp:anchor>
          </w:drawing>
        </mc:Choice>
        <mc:Fallback>
          <w:pict>
            <v:shape id="文本框 17" o:spid="_x0000_s1026" o:spt="202" type="#_x0000_t202" style="position:absolute;left:0pt;margin-top:0pt;height:15.95pt;width:16.15pt;mso-position-horizontal:center;mso-position-horizontal-relative:margin;z-index:251662336;mso-width-relative:page;mso-height-relative:page;" filled="f" stroked="f" coordsize="21600,21600" o:gfxdata="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t9/j0wAAAAMBAAAPAAAAAAAAAAEAIAAAACIAAABkcnMvZG93bnJldi54bWxQSwECFAAUAAAA&#10;CACHTuJAAbdfdboBAABzAwAADgAAAAAAAAABACAAAAAiAQAAZHJzL2Uyb0RvYy54bWxQSwUGAAAA&#10;AAYABgBZAQAATgUAAAAA&#10;">
              <v:fill on="f" focussize="0,0"/>
              <v:stroke on="f"/>
              <v:imagedata o:title=""/>
              <o:lock v:ext="edit" aspectratio="f"/>
              <v:textbox inset="0mm,0mm,0mm,0mm">
                <w:txbxContent>
                  <w:p>
                    <w:pPr>
                      <w:spacing w:before="0" w:line="203" w:lineRule="exact"/>
                      <w:ind w:left="40" w:right="0" w:firstLine="0"/>
                      <w:jc w:val="left"/>
                      <w:rPr>
                        <w:rFonts w:ascii="Calibri" w:hAnsi="Calibri" w:eastAsia="Calibri" w:cs="Calibri"/>
                        <w:sz w:val="18"/>
                        <w:szCs w:val="18"/>
                      </w:rPr>
                    </w:pPr>
                    <w:r>
                      <w:fldChar w:fldCharType="begin"/>
                    </w:r>
                    <w:r>
                      <w:rPr>
                        <w:rFonts w:ascii="Calibri"/>
                        <w:w w:val="99"/>
                        <w:sz w:val="18"/>
                      </w:rPr>
                      <w:instrText xml:space="preserve"> PAGE </w:instrText>
                    </w:r>
                    <w:r>
                      <w:fldChar w:fldCharType="separate"/>
                    </w:r>
                    <w:r>
                      <w:t>30</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0" w:after="0" w:line="14" w:lineRule="auto"/>
      <w:rPr>
        <w:sz w:val="10"/>
        <w:szCs w:val="10"/>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205105" cy="202565"/>
              <wp:effectExtent l="0" t="0" r="0" b="0"/>
              <wp:wrapNone/>
              <wp:docPr id="72" name="文本框 5"/>
              <wp:cNvGraphicFramePr/>
              <a:graphic xmlns:a="http://schemas.openxmlformats.org/drawingml/2006/main">
                <a:graphicData uri="http://schemas.microsoft.com/office/word/2010/wordprocessingShape">
                  <wps:wsp>
                    <wps:cNvSpPr txBox="1"/>
                    <wps:spPr>
                      <a:xfrm>
                        <a:off x="0" y="0"/>
                        <a:ext cx="205105" cy="202565"/>
                      </a:xfrm>
                      <a:prstGeom prst="rect">
                        <a:avLst/>
                      </a:prstGeom>
                      <a:noFill/>
                      <a:ln>
                        <a:noFill/>
                      </a:ln>
                    </wps:spPr>
                    <wps:txbx>
                      <w:txbxContent>
                        <w:p>
                          <w:pPr>
                            <w:spacing w:before="0" w:line="203" w:lineRule="exact"/>
                            <w:ind w:left="40" w:right="0" w:firstLine="0"/>
                            <w:jc w:val="left"/>
                            <w:rPr>
                              <w:rFonts w:ascii="Calibri" w:hAnsi="Calibri" w:eastAsia="Calibri" w:cs="Calibri"/>
                              <w:sz w:val="18"/>
                              <w:szCs w:val="18"/>
                            </w:rPr>
                          </w:pPr>
                          <w:r>
                            <w:fldChar w:fldCharType="begin"/>
                          </w:r>
                          <w:r>
                            <w:rPr>
                              <w:rFonts w:ascii="Calibri"/>
                              <w:w w:val="99"/>
                              <w:sz w:val="18"/>
                            </w:rPr>
                            <w:instrText xml:space="preserve"> PAGE </w:instrText>
                          </w:r>
                          <w:r>
                            <w:fldChar w:fldCharType="separate"/>
                          </w:r>
                          <w:r>
                            <w:t>30</w:t>
                          </w:r>
                          <w:r>
                            <w:fldChar w:fldCharType="end"/>
                          </w:r>
                        </w:p>
                      </w:txbxContent>
                    </wps:txbx>
                    <wps:bodyPr lIns="0" tIns="0" rIns="0" bIns="0" upright="1"/>
                  </wps:wsp>
                </a:graphicData>
              </a:graphic>
            </wp:anchor>
          </w:drawing>
        </mc:Choice>
        <mc:Fallback>
          <w:pict>
            <v:shape id="文本框 5" o:spid="_x0000_s1026" o:spt="202" type="#_x0000_t202" style="position:absolute;left:0pt;margin-top:0pt;height:15.95pt;width:16.15pt;mso-position-horizontal:center;mso-position-horizontal-relative:margin;z-index:251660288;mso-width-relative:page;mso-height-relative:page;" filled="f" stroked="f" coordsize="21600,21600" o:gfxdata="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v7ff49MAAAADAQAADwAAAAAAAAABACAAAAAiAAAAZHJzL2Rvd25yZXYueG1sUEsBAhQAFAAA&#10;AAgAh07iQE6dpPy7AQAAcgMAAA4AAAAAAAAAAQAgAAAAIgEAAGRycy9lMm9Eb2MueG1sUEsFBgAA&#10;AAAGAAYAWQEAAE8FAAAAAA==&#10;">
              <v:fill on="f" focussize="0,0"/>
              <v:stroke on="f"/>
              <v:imagedata o:title=""/>
              <o:lock v:ext="edit" aspectratio="f"/>
              <v:textbox inset="0mm,0mm,0mm,0mm">
                <w:txbxContent>
                  <w:p>
                    <w:pPr>
                      <w:spacing w:before="0" w:line="203" w:lineRule="exact"/>
                      <w:ind w:left="40" w:right="0" w:firstLine="0"/>
                      <w:jc w:val="left"/>
                      <w:rPr>
                        <w:rFonts w:ascii="Calibri" w:hAnsi="Calibri" w:eastAsia="Calibri" w:cs="Calibri"/>
                        <w:sz w:val="18"/>
                        <w:szCs w:val="18"/>
                      </w:rPr>
                    </w:pPr>
                    <w:r>
                      <w:fldChar w:fldCharType="begin"/>
                    </w:r>
                    <w:r>
                      <w:rPr>
                        <w:rFonts w:ascii="Calibri"/>
                        <w:w w:val="99"/>
                        <w:sz w:val="18"/>
                      </w:rPr>
                      <w:instrText xml:space="preserve"> PAGE </w:instrText>
                    </w:r>
                    <w:r>
                      <w:fldChar w:fldCharType="separate"/>
                    </w:r>
                    <w:r>
                      <w:t>30</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0" w:after="0" w:line="14" w:lineRule="auto"/>
      <w:rPr>
        <w:sz w:val="18"/>
        <w:szCs w:val="18"/>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67005" cy="139700"/>
              <wp:effectExtent l="0" t="0" r="0" b="0"/>
              <wp:wrapNone/>
              <wp:docPr id="73" name="文本框 6"/>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pPr>
                            <w:spacing w:before="0" w:line="203" w:lineRule="exact"/>
                            <w:ind w:left="40" w:right="0" w:firstLine="0"/>
                            <w:jc w:val="left"/>
                            <w:rPr>
                              <w:rFonts w:ascii="Calibri" w:hAnsi="Calibri" w:eastAsia="Calibri" w:cs="Calibri"/>
                              <w:sz w:val="18"/>
                              <w:szCs w:val="18"/>
                            </w:rPr>
                          </w:pPr>
                          <w:r>
                            <w:fldChar w:fldCharType="begin"/>
                          </w:r>
                          <w:r>
                            <w:rPr>
                              <w:rFonts w:ascii="Calibri"/>
                              <w:w w:val="99"/>
                              <w:sz w:val="18"/>
                            </w:rPr>
                            <w:instrText xml:space="preserve"> PAGE </w:instrText>
                          </w:r>
                          <w:r>
                            <w:fldChar w:fldCharType="separate"/>
                          </w:r>
                          <w:r>
                            <w:t>40</w:t>
                          </w:r>
                          <w:r>
                            <w:fldChar w:fldCharType="end"/>
                          </w:r>
                        </w:p>
                      </w:txbxContent>
                    </wps:txbx>
                    <wps:bodyPr lIns="0" tIns="0" rIns="0" bIns="0" upright="1"/>
                  </wps:wsp>
                </a:graphicData>
              </a:graphic>
            </wp:anchor>
          </w:drawing>
        </mc:Choice>
        <mc:Fallback>
          <w:pict>
            <v:shape id="文本框 6" o:spid="_x0000_s1026" o:spt="202" type="#_x0000_t202" style="position:absolute;left:0pt;margin-top:0pt;height:11pt;width:13.15pt;mso-position-horizontal:center;mso-position-horizontal-relative:margin;z-index:251660288;mso-width-relative:page;mso-height-relative:page;" filled="f" stroked="f" coordsize="21600,21600" o:gfxdata="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GbJP2jTAAAAAwEAAA8AAAAAAAAAAQAgAAAAIgAAAGRycy9kb3ducmV2LnhtbFBLAQIUABQAAAAI&#10;AIdO4kBZUMBIuQEAAHIDAAAOAAAAAAAAAAEAIAAAACIBAABkcnMvZTJvRG9jLnhtbFBLBQYAAAAA&#10;BgAGAFkBAABNBQAAAAA=&#10;">
              <v:fill on="f" focussize="0,0"/>
              <v:stroke on="f"/>
              <v:imagedata o:title=""/>
              <o:lock v:ext="edit" aspectratio="f"/>
              <v:textbox inset="0mm,0mm,0mm,0mm">
                <w:txbxContent>
                  <w:p>
                    <w:pPr>
                      <w:spacing w:before="0" w:line="203" w:lineRule="exact"/>
                      <w:ind w:left="40" w:right="0" w:firstLine="0"/>
                      <w:jc w:val="left"/>
                      <w:rPr>
                        <w:rFonts w:ascii="Calibri" w:hAnsi="Calibri" w:eastAsia="Calibri" w:cs="Calibri"/>
                        <w:sz w:val="18"/>
                        <w:szCs w:val="18"/>
                      </w:rPr>
                    </w:pPr>
                    <w:r>
                      <w:fldChar w:fldCharType="begin"/>
                    </w:r>
                    <w:r>
                      <w:rPr>
                        <w:rFonts w:ascii="Calibri"/>
                        <w:w w:val="99"/>
                        <w:sz w:val="18"/>
                      </w:rPr>
                      <w:instrText xml:space="preserve"> PAGE </w:instrText>
                    </w:r>
                    <w:r>
                      <w:fldChar w:fldCharType="separate"/>
                    </w:r>
                    <w:r>
                      <w:t>40</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0" w:after="0" w:line="14" w:lineRule="auto"/>
      <w:rPr>
        <w:sz w:val="20"/>
        <w:szCs w:val="20"/>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67005" cy="139700"/>
              <wp:effectExtent l="0" t="0" r="0" b="0"/>
              <wp:wrapNone/>
              <wp:docPr id="74" name="文本框 7"/>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pPr>
                            <w:spacing w:before="0" w:line="203" w:lineRule="exact"/>
                            <w:ind w:left="40" w:right="0" w:firstLine="0"/>
                            <w:jc w:val="left"/>
                            <w:rPr>
                              <w:rFonts w:ascii="Calibri" w:hAnsi="Calibri" w:eastAsia="Calibri" w:cs="Calibri"/>
                              <w:sz w:val="18"/>
                              <w:szCs w:val="18"/>
                            </w:rPr>
                          </w:pPr>
                          <w:r>
                            <w:fldChar w:fldCharType="begin"/>
                          </w:r>
                          <w:r>
                            <w:rPr>
                              <w:rFonts w:ascii="Calibri"/>
                              <w:w w:val="99"/>
                              <w:sz w:val="18"/>
                            </w:rPr>
                            <w:instrText xml:space="preserve"> PAGE </w:instrText>
                          </w:r>
                          <w:r>
                            <w:fldChar w:fldCharType="separate"/>
                          </w:r>
                          <w:r>
                            <w:t>50</w:t>
                          </w:r>
                          <w:r>
                            <w:fldChar w:fldCharType="end"/>
                          </w:r>
                        </w:p>
                      </w:txbxContent>
                    </wps:txbx>
                    <wps:bodyPr lIns="0" tIns="0" rIns="0" bIns="0" upright="1"/>
                  </wps:wsp>
                </a:graphicData>
              </a:graphic>
            </wp:anchor>
          </w:drawing>
        </mc:Choice>
        <mc:Fallback>
          <w:pict>
            <v:shape id="文本框 7" o:spid="_x0000_s1026" o:spt="202" type="#_x0000_t202" style="position:absolute;left:0pt;margin-top:0pt;height:11pt;width:13.15pt;mso-position-horizontal:center;mso-position-horizontal-relative:margin;z-index:251660288;mso-width-relative:page;mso-height-relative:page;" filled="f" stroked="f" coordsize="21600,21600" o:gfxdata="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GbJP2jTAAAAAwEAAA8AAAAAAAAAAQAgAAAAIgAAAGRycy9kb3ducmV2LnhtbFBLAQIUABQAAAAI&#10;AIdO4kA1OXKjuQEAAHIDAAAOAAAAAAAAAAEAIAAAACIBAABkcnMvZTJvRG9jLnhtbFBLBQYAAAAA&#10;BgAGAFkBAABNBQAAAAA=&#10;">
              <v:fill on="f" focussize="0,0"/>
              <v:stroke on="f"/>
              <v:imagedata o:title=""/>
              <o:lock v:ext="edit" aspectratio="f"/>
              <v:textbox inset="0mm,0mm,0mm,0mm">
                <w:txbxContent>
                  <w:p>
                    <w:pPr>
                      <w:spacing w:before="0" w:line="203" w:lineRule="exact"/>
                      <w:ind w:left="40" w:right="0" w:firstLine="0"/>
                      <w:jc w:val="left"/>
                      <w:rPr>
                        <w:rFonts w:ascii="Calibri" w:hAnsi="Calibri" w:eastAsia="Calibri" w:cs="Calibri"/>
                        <w:sz w:val="18"/>
                        <w:szCs w:val="18"/>
                      </w:rPr>
                    </w:pPr>
                    <w:r>
                      <w:fldChar w:fldCharType="begin"/>
                    </w:r>
                    <w:r>
                      <w:rPr>
                        <w:rFonts w:ascii="Calibri"/>
                        <w:w w:val="99"/>
                        <w:sz w:val="18"/>
                      </w:rPr>
                      <w:instrText xml:space="preserve"> PAGE </w:instrText>
                    </w:r>
                    <w:r>
                      <w:fldChar w:fldCharType="separate"/>
                    </w:r>
                    <w:r>
                      <w:t>50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0" w:after="0" w:line="14" w:lineRule="auto"/>
      <w:rPr>
        <w:sz w:val="20"/>
        <w:szCs w:val="20"/>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67005" cy="139700"/>
              <wp:effectExtent l="0" t="0" r="0" b="0"/>
              <wp:wrapNone/>
              <wp:docPr id="75" name="文本框 8"/>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pPr>
                            <w:spacing w:before="0" w:line="203" w:lineRule="exact"/>
                            <w:ind w:left="40" w:right="0" w:firstLine="0"/>
                            <w:jc w:val="left"/>
                            <w:rPr>
                              <w:rFonts w:ascii="Calibri" w:hAnsi="Calibri" w:eastAsia="Calibri" w:cs="Calibri"/>
                              <w:sz w:val="18"/>
                              <w:szCs w:val="18"/>
                            </w:rPr>
                          </w:pPr>
                          <w:r>
                            <w:fldChar w:fldCharType="begin"/>
                          </w:r>
                          <w:r>
                            <w:rPr>
                              <w:rFonts w:ascii="Calibri"/>
                              <w:w w:val="99"/>
                              <w:sz w:val="18"/>
                            </w:rPr>
                            <w:instrText xml:space="preserve"> PAGE </w:instrText>
                          </w:r>
                          <w:r>
                            <w:fldChar w:fldCharType="separate"/>
                          </w:r>
                          <w:r>
                            <w:t>60</w:t>
                          </w:r>
                          <w:r>
                            <w:fldChar w:fldCharType="end"/>
                          </w:r>
                        </w:p>
                      </w:txbxContent>
                    </wps:txbx>
                    <wps:bodyPr lIns="0" tIns="0" rIns="0" bIns="0" upright="1"/>
                  </wps:wsp>
                </a:graphicData>
              </a:graphic>
            </wp:anchor>
          </w:drawing>
        </mc:Choice>
        <mc:Fallback>
          <w:pict>
            <v:shape id="文本框 8" o:spid="_x0000_s1026" o:spt="202" type="#_x0000_t202" style="position:absolute;left:0pt;margin-top:0pt;height:11pt;width:13.15pt;mso-position-horizontal:center;mso-position-horizontal-relative:margin;z-index:251660288;mso-width-relative:page;mso-height-relative:page;" filled="f" stroked="f" coordsize="21600,21600" o:gfxdata="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Zsk/aNMAAAADAQAADwAAAAAAAAABACAAAAAiAAAAZHJzL2Rvd25yZXYueG1sUEsBAhQAFAAAAAgA&#10;h07iQFbFFMy4AQAAcgMAAA4AAAAAAAAAAQAgAAAAIgEAAGRycy9lMm9Eb2MueG1sUEsFBgAAAAAG&#10;AAYAWQEAAEwFAAAAAA==&#10;">
              <v:fill on="f" focussize="0,0"/>
              <v:stroke on="f"/>
              <v:imagedata o:title=""/>
              <o:lock v:ext="edit" aspectratio="f"/>
              <v:textbox inset="0mm,0mm,0mm,0mm">
                <w:txbxContent>
                  <w:p>
                    <w:pPr>
                      <w:spacing w:before="0" w:line="203" w:lineRule="exact"/>
                      <w:ind w:left="40" w:right="0" w:firstLine="0"/>
                      <w:jc w:val="left"/>
                      <w:rPr>
                        <w:rFonts w:ascii="Calibri" w:hAnsi="Calibri" w:eastAsia="Calibri" w:cs="Calibri"/>
                        <w:sz w:val="18"/>
                        <w:szCs w:val="18"/>
                      </w:rPr>
                    </w:pPr>
                    <w:r>
                      <w:fldChar w:fldCharType="begin"/>
                    </w:r>
                    <w:r>
                      <w:rPr>
                        <w:rFonts w:ascii="Calibri"/>
                        <w:w w:val="99"/>
                        <w:sz w:val="18"/>
                      </w:rPr>
                      <w:instrText xml:space="preserve"> PAGE </w:instrText>
                    </w:r>
                    <w:r>
                      <w:fldChar w:fldCharType="separate"/>
                    </w:r>
                    <w:r>
                      <w:t>60</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single" w:color="auto" w:sz="4" w:space="1"/>
      </w:pBdr>
      <w:jc w:val="center"/>
      <w:rPr>
        <w:rFonts w:hint="eastAsia" w:eastAsia="宋体"/>
        <w:i/>
        <w:sz w:val="18"/>
        <w:lang w:val="en-US" w:eastAsia="zh-CN"/>
      </w:rPr>
    </w:pPr>
    <w:r>
      <w:rPr>
        <w:rFonts w:hint="eastAsia" w:eastAsia="宋体"/>
        <w:i/>
        <w:sz w:val="18"/>
        <w:lang w:val="en-US" w:eastAsia="zh-CN"/>
      </w:rPr>
      <w:t xml:space="preserve">                                                                                                                                                   新疆惠中源项目管理有限公司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A2FC65"/>
    <w:multiLevelType w:val="singleLevel"/>
    <w:tmpl w:val="C1A2FC65"/>
    <w:lvl w:ilvl="0" w:tentative="0">
      <w:start w:val="1"/>
      <w:numFmt w:val="decimal"/>
      <w:suff w:val="nothing"/>
      <w:lvlText w:val="%1、"/>
      <w:lvlJc w:val="left"/>
    </w:lvl>
  </w:abstractNum>
  <w:abstractNum w:abstractNumId="1">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5"/>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YyZmIxODU0ZTAyMTJkYzA3ZDRhYThjNWMxMmViYmQifQ=="/>
  </w:docVars>
  <w:rsids>
    <w:rsidRoot w:val="00000000"/>
    <w:rsid w:val="008A304D"/>
    <w:rsid w:val="00AF20DC"/>
    <w:rsid w:val="0157022D"/>
    <w:rsid w:val="03ED5D7E"/>
    <w:rsid w:val="040645EC"/>
    <w:rsid w:val="0451447E"/>
    <w:rsid w:val="049F51EA"/>
    <w:rsid w:val="051536FE"/>
    <w:rsid w:val="056F2E0E"/>
    <w:rsid w:val="05942874"/>
    <w:rsid w:val="05FE0636"/>
    <w:rsid w:val="06812353"/>
    <w:rsid w:val="069839F6"/>
    <w:rsid w:val="06AF1D5B"/>
    <w:rsid w:val="07140AF5"/>
    <w:rsid w:val="07372051"/>
    <w:rsid w:val="08125054"/>
    <w:rsid w:val="0A162DB1"/>
    <w:rsid w:val="0A283ED3"/>
    <w:rsid w:val="0AB87005"/>
    <w:rsid w:val="0BA47589"/>
    <w:rsid w:val="0BDF61A9"/>
    <w:rsid w:val="0C547BAE"/>
    <w:rsid w:val="0CAA5EDF"/>
    <w:rsid w:val="0CEF0CD8"/>
    <w:rsid w:val="0DE552E3"/>
    <w:rsid w:val="0EDB0027"/>
    <w:rsid w:val="0EE43036"/>
    <w:rsid w:val="13041B67"/>
    <w:rsid w:val="132A64CB"/>
    <w:rsid w:val="136715C8"/>
    <w:rsid w:val="139442C0"/>
    <w:rsid w:val="14C73D39"/>
    <w:rsid w:val="14D709D0"/>
    <w:rsid w:val="150C1BA5"/>
    <w:rsid w:val="16F56EC2"/>
    <w:rsid w:val="17683A0F"/>
    <w:rsid w:val="19194C5A"/>
    <w:rsid w:val="199724DC"/>
    <w:rsid w:val="1A226249"/>
    <w:rsid w:val="1A613215"/>
    <w:rsid w:val="1B612DA1"/>
    <w:rsid w:val="1B8F09E0"/>
    <w:rsid w:val="1B911942"/>
    <w:rsid w:val="1C90542D"/>
    <w:rsid w:val="1CAE4DA0"/>
    <w:rsid w:val="1D57445C"/>
    <w:rsid w:val="1DDA67F2"/>
    <w:rsid w:val="1DE20B67"/>
    <w:rsid w:val="1E210366"/>
    <w:rsid w:val="1E2F5C12"/>
    <w:rsid w:val="1E911BEF"/>
    <w:rsid w:val="1F67132C"/>
    <w:rsid w:val="20E140A6"/>
    <w:rsid w:val="212B0996"/>
    <w:rsid w:val="21552137"/>
    <w:rsid w:val="22E564BA"/>
    <w:rsid w:val="23007343"/>
    <w:rsid w:val="2304785B"/>
    <w:rsid w:val="23731435"/>
    <w:rsid w:val="2390176B"/>
    <w:rsid w:val="245203A4"/>
    <w:rsid w:val="248E4209"/>
    <w:rsid w:val="25E40BED"/>
    <w:rsid w:val="26633E71"/>
    <w:rsid w:val="26843952"/>
    <w:rsid w:val="273F4332"/>
    <w:rsid w:val="27C67AB8"/>
    <w:rsid w:val="29CB4253"/>
    <w:rsid w:val="2AC375D4"/>
    <w:rsid w:val="2AE520FE"/>
    <w:rsid w:val="2B5D0425"/>
    <w:rsid w:val="2B6C1A1A"/>
    <w:rsid w:val="2BDE4197"/>
    <w:rsid w:val="2C9F197B"/>
    <w:rsid w:val="2CB528D4"/>
    <w:rsid w:val="2EFA757C"/>
    <w:rsid w:val="2F4E772F"/>
    <w:rsid w:val="30051CD3"/>
    <w:rsid w:val="30DD10F0"/>
    <w:rsid w:val="31755C9F"/>
    <w:rsid w:val="3189172F"/>
    <w:rsid w:val="318D6246"/>
    <w:rsid w:val="31AC321B"/>
    <w:rsid w:val="320C360F"/>
    <w:rsid w:val="34AE313B"/>
    <w:rsid w:val="35AA2402"/>
    <w:rsid w:val="37696F8B"/>
    <w:rsid w:val="38033706"/>
    <w:rsid w:val="381C4571"/>
    <w:rsid w:val="38710F1D"/>
    <w:rsid w:val="38C33CCC"/>
    <w:rsid w:val="38C77BCB"/>
    <w:rsid w:val="38D1626A"/>
    <w:rsid w:val="391C32AC"/>
    <w:rsid w:val="3A2B2AA0"/>
    <w:rsid w:val="3AA17449"/>
    <w:rsid w:val="3B2E5D3F"/>
    <w:rsid w:val="3BF90CE0"/>
    <w:rsid w:val="3CCE67FA"/>
    <w:rsid w:val="3DC147CE"/>
    <w:rsid w:val="3DC97D5B"/>
    <w:rsid w:val="3E4636B0"/>
    <w:rsid w:val="3F964E60"/>
    <w:rsid w:val="3FB64FE2"/>
    <w:rsid w:val="40E13EB9"/>
    <w:rsid w:val="412D2573"/>
    <w:rsid w:val="415B70B6"/>
    <w:rsid w:val="41943621"/>
    <w:rsid w:val="420038B1"/>
    <w:rsid w:val="423D224C"/>
    <w:rsid w:val="424961B9"/>
    <w:rsid w:val="430664B8"/>
    <w:rsid w:val="430805CF"/>
    <w:rsid w:val="4482338E"/>
    <w:rsid w:val="457A13C4"/>
    <w:rsid w:val="479B1265"/>
    <w:rsid w:val="47C6205A"/>
    <w:rsid w:val="47F378D9"/>
    <w:rsid w:val="48A93784"/>
    <w:rsid w:val="490245C2"/>
    <w:rsid w:val="491C4ABE"/>
    <w:rsid w:val="49B13E38"/>
    <w:rsid w:val="49BB3253"/>
    <w:rsid w:val="4A902EEB"/>
    <w:rsid w:val="4AC13A05"/>
    <w:rsid w:val="4B332B49"/>
    <w:rsid w:val="4CE045E5"/>
    <w:rsid w:val="4CE1117D"/>
    <w:rsid w:val="500C647C"/>
    <w:rsid w:val="50E13267"/>
    <w:rsid w:val="517D7E04"/>
    <w:rsid w:val="52AA1E2E"/>
    <w:rsid w:val="52C25BF0"/>
    <w:rsid w:val="535674EF"/>
    <w:rsid w:val="56075D18"/>
    <w:rsid w:val="57800663"/>
    <w:rsid w:val="57DA148C"/>
    <w:rsid w:val="58776A99"/>
    <w:rsid w:val="588673C8"/>
    <w:rsid w:val="58D57E1A"/>
    <w:rsid w:val="58D901AF"/>
    <w:rsid w:val="5C772ACA"/>
    <w:rsid w:val="5D1D4073"/>
    <w:rsid w:val="5D4B0BE0"/>
    <w:rsid w:val="5DD60C4D"/>
    <w:rsid w:val="60033C5A"/>
    <w:rsid w:val="60251BBC"/>
    <w:rsid w:val="63352116"/>
    <w:rsid w:val="634560D1"/>
    <w:rsid w:val="634E6380"/>
    <w:rsid w:val="64625B72"/>
    <w:rsid w:val="65054849"/>
    <w:rsid w:val="65644F35"/>
    <w:rsid w:val="66556F83"/>
    <w:rsid w:val="672A7AB8"/>
    <w:rsid w:val="67D57A24"/>
    <w:rsid w:val="67EF7C5A"/>
    <w:rsid w:val="683D73AA"/>
    <w:rsid w:val="68CE5801"/>
    <w:rsid w:val="6A217DC6"/>
    <w:rsid w:val="6A345EB9"/>
    <w:rsid w:val="6A8E26FF"/>
    <w:rsid w:val="6A94006A"/>
    <w:rsid w:val="6B0D6A4A"/>
    <w:rsid w:val="6B8A321B"/>
    <w:rsid w:val="6E727D71"/>
    <w:rsid w:val="6F084EF7"/>
    <w:rsid w:val="6FD90889"/>
    <w:rsid w:val="725215A1"/>
    <w:rsid w:val="72C45265"/>
    <w:rsid w:val="732D2E52"/>
    <w:rsid w:val="73C50991"/>
    <w:rsid w:val="73FB02A0"/>
    <w:rsid w:val="747405C4"/>
    <w:rsid w:val="74F61B5D"/>
    <w:rsid w:val="754F1B26"/>
    <w:rsid w:val="75C66197"/>
    <w:rsid w:val="75E67F45"/>
    <w:rsid w:val="77E77829"/>
    <w:rsid w:val="78192E32"/>
    <w:rsid w:val="78423BCE"/>
    <w:rsid w:val="78F43E71"/>
    <w:rsid w:val="79016771"/>
    <w:rsid w:val="7A383319"/>
    <w:rsid w:val="7B52169C"/>
    <w:rsid w:val="7BD51421"/>
    <w:rsid w:val="7C1D6C7B"/>
    <w:rsid w:val="7DB40492"/>
    <w:rsid w:val="7DE136EA"/>
    <w:rsid w:val="7EED1FC7"/>
    <w:rsid w:val="7F2F154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spacing w:after="0" w:line="240" w:lineRule="auto"/>
    </w:pPr>
    <w:rPr>
      <w:rFonts w:asciiTheme="minorHAnsi" w:hAnsiTheme="minorHAnsi" w:eastAsiaTheme="minorHAnsi" w:cstheme="minorBidi"/>
      <w:sz w:val="22"/>
      <w:szCs w:val="22"/>
      <w:lang w:val="en-US" w:eastAsia="en-US" w:bidi="ar-SA"/>
    </w:rPr>
  </w:style>
  <w:style w:type="paragraph" w:styleId="3">
    <w:name w:val="heading 1"/>
    <w:basedOn w:val="1"/>
    <w:next w:val="1"/>
    <w:qFormat/>
    <w:uiPriority w:val="1"/>
    <w:pPr>
      <w:ind w:left="103"/>
      <w:outlineLvl w:val="1"/>
    </w:pPr>
    <w:rPr>
      <w:rFonts w:ascii="仿宋" w:hAnsi="仿宋" w:eastAsia="仿宋"/>
      <w:b/>
      <w:bCs/>
      <w:sz w:val="28"/>
      <w:szCs w:val="28"/>
    </w:rPr>
  </w:style>
  <w:style w:type="paragraph" w:styleId="4">
    <w:name w:val="heading 2"/>
    <w:basedOn w:val="1"/>
    <w:next w:val="1"/>
    <w:qFormat/>
    <w:uiPriority w:val="1"/>
    <w:pPr>
      <w:spacing w:before="44"/>
      <w:ind w:left="103"/>
      <w:outlineLvl w:val="2"/>
    </w:pPr>
    <w:rPr>
      <w:rFonts w:ascii="仿宋" w:hAnsi="仿宋" w:eastAsia="仿宋"/>
      <w:sz w:val="28"/>
      <w:szCs w:val="28"/>
    </w:rPr>
  </w:style>
  <w:style w:type="paragraph" w:styleId="5">
    <w:name w:val="heading 3"/>
    <w:basedOn w:val="1"/>
    <w:next w:val="1"/>
    <w:qFormat/>
    <w:uiPriority w:val="1"/>
    <w:pPr>
      <w:spacing w:before="36"/>
      <w:ind w:left="3950"/>
      <w:outlineLvl w:val="3"/>
    </w:pPr>
    <w:rPr>
      <w:rFonts w:ascii="仿宋" w:hAnsi="仿宋" w:eastAsia="仿宋"/>
      <w:b/>
      <w:bCs/>
      <w:sz w:val="24"/>
      <w:szCs w:val="24"/>
    </w:rPr>
  </w:style>
  <w:style w:type="character" w:default="1" w:styleId="14">
    <w:name w:val="Default Paragraph Font"/>
    <w:semiHidden/>
    <w:unhideWhenUsed/>
    <w:qFormat/>
    <w:uiPriority w:val="1"/>
  </w:style>
  <w:style w:type="table" w:default="1" w:styleId="12">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99"/>
    <w:pPr>
      <w:spacing w:before="120"/>
    </w:pPr>
    <w:rPr>
      <w:rFonts w:ascii="Arial" w:hAnsi="Arial" w:eastAsia="仿宋"/>
      <w:sz w:val="24"/>
      <w:szCs w:val="20"/>
    </w:rPr>
  </w:style>
  <w:style w:type="paragraph" w:styleId="6">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7">
    <w:name w:val="Body Text"/>
    <w:basedOn w:val="1"/>
    <w:qFormat/>
    <w:uiPriority w:val="1"/>
    <w:pPr>
      <w:spacing w:before="36"/>
      <w:ind w:left="120"/>
    </w:pPr>
    <w:rPr>
      <w:rFonts w:ascii="仿宋" w:hAnsi="仿宋" w:eastAsia="仿宋"/>
      <w:sz w:val="24"/>
      <w:szCs w:val="24"/>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qFormat/>
    <w:uiPriority w:val="1"/>
    <w:pPr>
      <w:spacing w:before="201"/>
    </w:pPr>
    <w:rPr>
      <w:rFonts w:ascii="仿宋" w:hAnsi="仿宋" w:eastAsia="仿宋"/>
      <w:b/>
      <w:bCs/>
      <w:sz w:val="32"/>
      <w:szCs w:val="32"/>
    </w:rPr>
  </w:style>
  <w:style w:type="paragraph" w:styleId="11">
    <w:name w:val="Normal (Web)"/>
    <w:basedOn w:val="1"/>
    <w:next w:val="9"/>
    <w:qFormat/>
    <w:uiPriority w:val="0"/>
    <w:pPr>
      <w:spacing w:beforeAutospacing="1" w:afterAutospacing="1"/>
      <w:jc w:val="left"/>
    </w:pPr>
    <w:rPr>
      <w:rFonts w:cs="Times New Roman"/>
      <w:kern w:val="0"/>
      <w:sz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bCs/>
    </w:rPr>
  </w:style>
  <w:style w:type="character" w:styleId="16">
    <w:name w:val="FollowedHyperlink"/>
    <w:basedOn w:val="14"/>
    <w:uiPriority w:val="0"/>
    <w:rPr>
      <w:color w:val="000000"/>
      <w:u w:val="none"/>
    </w:rPr>
  </w:style>
  <w:style w:type="character" w:styleId="17">
    <w:name w:val="Emphasis"/>
    <w:basedOn w:val="14"/>
    <w:qFormat/>
    <w:uiPriority w:val="0"/>
  </w:style>
  <w:style w:type="character" w:styleId="18">
    <w:name w:val="HTML Definition"/>
    <w:basedOn w:val="14"/>
    <w:uiPriority w:val="0"/>
  </w:style>
  <w:style w:type="character" w:styleId="19">
    <w:name w:val="HTML Acronym"/>
    <w:basedOn w:val="14"/>
    <w:uiPriority w:val="0"/>
  </w:style>
  <w:style w:type="character" w:styleId="20">
    <w:name w:val="HTML Variable"/>
    <w:basedOn w:val="14"/>
    <w:uiPriority w:val="0"/>
  </w:style>
  <w:style w:type="character" w:styleId="21">
    <w:name w:val="Hyperlink"/>
    <w:basedOn w:val="14"/>
    <w:uiPriority w:val="0"/>
    <w:rPr>
      <w:color w:val="000000"/>
      <w:sz w:val="21"/>
      <w:szCs w:val="21"/>
      <w:u w:val="none"/>
      <w:shd w:val="clear" w:fill="EA3E3E"/>
    </w:rPr>
  </w:style>
  <w:style w:type="character" w:styleId="22">
    <w:name w:val="HTML Code"/>
    <w:basedOn w:val="14"/>
    <w:uiPriority w:val="0"/>
    <w:rPr>
      <w:rFonts w:ascii="Courier New" w:hAnsi="Courier New"/>
      <w:sz w:val="20"/>
    </w:rPr>
  </w:style>
  <w:style w:type="character" w:styleId="23">
    <w:name w:val="HTML Cite"/>
    <w:basedOn w:val="14"/>
    <w:uiPriority w:val="0"/>
  </w:style>
  <w:style w:type="character" w:styleId="24">
    <w:name w:val="HTML Sample"/>
    <w:basedOn w:val="14"/>
    <w:qFormat/>
    <w:uiPriority w:val="0"/>
    <w:rPr>
      <w:rFonts w:ascii="Courier New" w:hAnsi="Courier New"/>
    </w:rPr>
  </w:style>
  <w:style w:type="paragraph" w:customStyle="1" w:styleId="25">
    <w:name w:val="标题 5（有编号）（绿盟科技）"/>
    <w:basedOn w:val="1"/>
    <w:next w:val="26"/>
    <w:qFormat/>
    <w:uiPriority w:val="0"/>
    <w:pPr>
      <w:keepNext/>
      <w:keepLines/>
      <w:numPr>
        <w:ilvl w:val="4"/>
        <w:numId w:val="1"/>
      </w:numPr>
      <w:spacing w:before="280" w:after="156" w:line="377" w:lineRule="auto"/>
      <w:outlineLvl w:val="4"/>
    </w:pPr>
    <w:rPr>
      <w:rFonts w:ascii="Arial" w:hAnsi="Arial" w:eastAsia="黑体"/>
      <w:b/>
      <w:sz w:val="24"/>
      <w:szCs w:val="28"/>
    </w:rPr>
  </w:style>
  <w:style w:type="paragraph" w:customStyle="1" w:styleId="26">
    <w:name w:val="正文（绿盟科技）"/>
    <w:qFormat/>
    <w:uiPriority w:val="0"/>
    <w:pPr>
      <w:spacing w:line="300" w:lineRule="auto"/>
    </w:pPr>
    <w:rPr>
      <w:rFonts w:ascii="Arial" w:hAnsi="Arial" w:eastAsia="宋体" w:cs="黑体"/>
      <w:sz w:val="21"/>
      <w:szCs w:val="21"/>
      <w:lang w:val="en-US" w:eastAsia="zh-CN" w:bidi="ar-SA"/>
    </w:rPr>
  </w:style>
  <w:style w:type="table" w:customStyle="1" w:styleId="27">
    <w:name w:val="Table Normal"/>
    <w:semiHidden/>
    <w:unhideWhenUsed/>
    <w:qFormat/>
    <w:uiPriority w:val="2"/>
    <w:tblPr>
      <w:tblCellMar>
        <w:top w:w="0" w:type="dxa"/>
        <w:left w:w="0" w:type="dxa"/>
        <w:bottom w:w="0" w:type="dxa"/>
        <w:right w:w="0" w:type="dxa"/>
      </w:tblCellMar>
    </w:tblPr>
  </w:style>
  <w:style w:type="paragraph" w:styleId="28">
    <w:name w:val="List Paragraph"/>
    <w:basedOn w:val="1"/>
    <w:qFormat/>
    <w:uiPriority w:val="1"/>
  </w:style>
  <w:style w:type="paragraph" w:customStyle="1" w:styleId="29">
    <w:name w:val="Table Paragraph"/>
    <w:basedOn w:val="1"/>
    <w:qFormat/>
    <w:uiPriority w:val="1"/>
  </w:style>
  <w:style w:type="character" w:customStyle="1" w:styleId="30">
    <w:name w:val="font31"/>
    <w:basedOn w:val="14"/>
    <w:qFormat/>
    <w:uiPriority w:val="0"/>
    <w:rPr>
      <w:rFonts w:hint="eastAsia" w:ascii="宋体" w:hAnsi="宋体" w:eastAsia="宋体" w:cs="宋体"/>
      <w:b/>
      <w:color w:val="000000"/>
      <w:sz w:val="20"/>
      <w:szCs w:val="20"/>
      <w:u w:val="none"/>
    </w:rPr>
  </w:style>
  <w:style w:type="character" w:customStyle="1" w:styleId="31">
    <w:name w:val="font21"/>
    <w:basedOn w:val="14"/>
    <w:qFormat/>
    <w:uiPriority w:val="0"/>
    <w:rPr>
      <w:rFonts w:ascii="黑体" w:hAnsi="宋体" w:eastAsia="黑体" w:cs="黑体"/>
      <w:b/>
      <w:color w:val="000000"/>
      <w:sz w:val="20"/>
      <w:szCs w:val="20"/>
      <w:u w:val="none"/>
    </w:rPr>
  </w:style>
  <w:style w:type="character" w:customStyle="1" w:styleId="32">
    <w:name w:val="font112"/>
    <w:basedOn w:val="14"/>
    <w:qFormat/>
    <w:uiPriority w:val="0"/>
    <w:rPr>
      <w:rFonts w:hint="eastAsia" w:ascii="宋体" w:hAnsi="宋体" w:eastAsia="宋体" w:cs="宋体"/>
      <w:b/>
      <w:color w:val="000000"/>
      <w:sz w:val="22"/>
      <w:szCs w:val="22"/>
      <w:u w:val="none"/>
    </w:rPr>
  </w:style>
  <w:style w:type="character" w:customStyle="1" w:styleId="33">
    <w:name w:val="font51"/>
    <w:basedOn w:val="14"/>
    <w:qFormat/>
    <w:uiPriority w:val="0"/>
    <w:rPr>
      <w:rFonts w:hint="eastAsia" w:ascii="宋体" w:hAnsi="宋体" w:eastAsia="宋体" w:cs="宋体"/>
      <w:color w:val="000000"/>
      <w:sz w:val="20"/>
      <w:szCs w:val="20"/>
      <w:u w:val="none"/>
    </w:rPr>
  </w:style>
  <w:style w:type="character" w:customStyle="1" w:styleId="34">
    <w:name w:val="font11"/>
    <w:basedOn w:val="14"/>
    <w:qFormat/>
    <w:uiPriority w:val="0"/>
    <w:rPr>
      <w:rFonts w:hint="eastAsia" w:ascii="宋体" w:hAnsi="宋体" w:eastAsia="宋体" w:cs="宋体"/>
      <w:color w:val="000000"/>
      <w:sz w:val="22"/>
      <w:szCs w:val="22"/>
      <w:u w:val="none"/>
    </w:rPr>
  </w:style>
  <w:style w:type="character" w:customStyle="1" w:styleId="35">
    <w:name w:val="font41"/>
    <w:basedOn w:val="14"/>
    <w:qFormat/>
    <w:uiPriority w:val="0"/>
    <w:rPr>
      <w:rFonts w:hint="eastAsia" w:ascii="宋体" w:hAnsi="宋体" w:eastAsia="宋体" w:cs="宋体"/>
      <w:color w:val="000000"/>
      <w:sz w:val="22"/>
      <w:szCs w:val="22"/>
      <w:u w:val="none"/>
    </w:rPr>
  </w:style>
  <w:style w:type="character" w:customStyle="1" w:styleId="36">
    <w:name w:val="font91"/>
    <w:basedOn w:val="14"/>
    <w:qFormat/>
    <w:uiPriority w:val="0"/>
    <w:rPr>
      <w:rFonts w:hint="default" w:ascii="Times New Roman" w:hAnsi="Times New Roman" w:cs="Times New Roman"/>
      <w:color w:val="000000"/>
      <w:sz w:val="20"/>
      <w:szCs w:val="20"/>
      <w:u w:val="none"/>
    </w:rPr>
  </w:style>
  <w:style w:type="character" w:customStyle="1" w:styleId="37">
    <w:name w:val="font101"/>
    <w:basedOn w:val="14"/>
    <w:qFormat/>
    <w:uiPriority w:val="0"/>
    <w:rPr>
      <w:rFonts w:hint="eastAsia" w:ascii="宋体" w:hAnsi="宋体" w:eastAsia="宋体" w:cs="宋体"/>
      <w:color w:val="000000"/>
      <w:sz w:val="22"/>
      <w:szCs w:val="22"/>
      <w:u w:val="none"/>
      <w:vertAlign w:val="superscript"/>
    </w:rPr>
  </w:style>
  <w:style w:type="character" w:customStyle="1" w:styleId="38">
    <w:name w:val="font01"/>
    <w:basedOn w:val="14"/>
    <w:qFormat/>
    <w:uiPriority w:val="0"/>
    <w:rPr>
      <w:rFonts w:hint="eastAsia" w:ascii="宋体" w:hAnsi="宋体" w:eastAsia="宋体" w:cs="宋体"/>
      <w:color w:val="FF0000"/>
      <w:sz w:val="22"/>
      <w:szCs w:val="22"/>
      <w:u w:val="none"/>
    </w:rPr>
  </w:style>
  <w:style w:type="character" w:customStyle="1" w:styleId="39">
    <w:name w:val="font121"/>
    <w:basedOn w:val="14"/>
    <w:qFormat/>
    <w:uiPriority w:val="0"/>
    <w:rPr>
      <w:rFonts w:hint="default" w:ascii="Times New Roman" w:hAnsi="Times New Roman" w:cs="Times New Roman"/>
      <w:color w:val="00B0F0"/>
      <w:sz w:val="22"/>
      <w:szCs w:val="22"/>
      <w:u w:val="none"/>
    </w:rPr>
  </w:style>
  <w:style w:type="character" w:customStyle="1" w:styleId="40">
    <w:name w:val="font81"/>
    <w:basedOn w:val="14"/>
    <w:qFormat/>
    <w:uiPriority w:val="0"/>
    <w:rPr>
      <w:rFonts w:hint="default" w:ascii="方正小标宋简体" w:hAnsi="方正小标宋简体" w:eastAsia="方正小标宋简体" w:cs="方正小标宋简体"/>
      <w:color w:val="000000"/>
      <w:sz w:val="18"/>
      <w:szCs w:val="18"/>
      <w:u w:val="none"/>
    </w:rPr>
  </w:style>
  <w:style w:type="character" w:customStyle="1" w:styleId="41">
    <w:name w:val="font111"/>
    <w:basedOn w:val="14"/>
    <w:qFormat/>
    <w:uiPriority w:val="0"/>
    <w:rPr>
      <w:rFonts w:hint="default" w:ascii="方正小标宋简体" w:hAnsi="方正小标宋简体" w:eastAsia="方正小标宋简体" w:cs="方正小标宋简体"/>
      <w:color w:val="000000"/>
      <w:sz w:val="18"/>
      <w:szCs w:val="18"/>
      <w:u w:val="none"/>
      <w:vertAlign w:val="subscript"/>
    </w:rPr>
  </w:style>
  <w:style w:type="character" w:customStyle="1" w:styleId="42">
    <w:name w:val="hover"/>
    <w:basedOn w:val="14"/>
    <w:uiPriority w:val="0"/>
    <w:rPr>
      <w:color w:val="0063BA"/>
    </w:rPr>
  </w:style>
  <w:style w:type="character" w:customStyle="1" w:styleId="43">
    <w:name w:val="margin_right20"/>
    <w:basedOn w:val="14"/>
    <w:uiPriority w:val="0"/>
  </w:style>
  <w:style w:type="character" w:customStyle="1" w:styleId="44">
    <w:name w:val="active5"/>
    <w:basedOn w:val="14"/>
    <w:uiPriority w:val="0"/>
    <w:rPr>
      <w:color w:val="FFFFFF"/>
      <w:shd w:val="clear" w:fill="E22323"/>
    </w:rPr>
  </w:style>
  <w:style w:type="character" w:customStyle="1" w:styleId="45">
    <w:name w:val="active6"/>
    <w:basedOn w:val="14"/>
    <w:uiPriority w:val="0"/>
    <w:rPr>
      <w:color w:val="FFFFFF"/>
      <w:shd w:val="clear" w:fill="E22323"/>
    </w:rPr>
  </w:style>
  <w:style w:type="character" w:customStyle="1" w:styleId="46">
    <w:name w:val="before"/>
    <w:basedOn w:val="14"/>
    <w:uiPriority w:val="0"/>
    <w:rPr>
      <w:shd w:val="clear" w:fill="E22323"/>
    </w:rPr>
  </w:style>
  <w:style w:type="character" w:customStyle="1" w:styleId="47">
    <w:name w:val="rblist-section2-firstspan"/>
    <w:basedOn w:val="14"/>
    <w:uiPriority w:val="0"/>
    <w:rPr>
      <w:bdr w:val="single" w:color="C3C3C3" w:sz="6" w:space="0"/>
    </w:rPr>
  </w:style>
  <w:style w:type="character" w:customStyle="1" w:styleId="48">
    <w:name w:val="active"/>
    <w:basedOn w:val="14"/>
    <w:uiPriority w:val="0"/>
    <w:rPr>
      <w:color w:val="FFFFFF"/>
      <w:shd w:val="clear" w:fill="E22323"/>
    </w:rPr>
  </w:style>
  <w:style w:type="character" w:customStyle="1" w:styleId="49">
    <w:name w:val="active1"/>
    <w:basedOn w:val="14"/>
    <w:uiPriority w:val="0"/>
    <w:rPr>
      <w:color w:val="FFFFFF"/>
      <w:shd w:val="clear" w:fill="E22323"/>
    </w:rPr>
  </w:style>
  <w:style w:type="character" w:customStyle="1" w:styleId="50">
    <w:name w:val="margin_right202"/>
    <w:basedOn w:val="14"/>
    <w:uiPriority w:val="0"/>
  </w:style>
  <w:style w:type="character" w:customStyle="1" w:styleId="51">
    <w:name w:val="hover4"/>
    <w:basedOn w:val="14"/>
    <w:uiPriority w:val="0"/>
    <w:rPr>
      <w:color w:val="0063BA"/>
    </w:rPr>
  </w:style>
  <w:style w:type="character" w:customStyle="1" w:styleId="52">
    <w:name w:val="hover5"/>
    <w:basedOn w:val="14"/>
    <w:uiPriority w:val="0"/>
    <w:rPr>
      <w:color w:val="0063B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68</Pages>
  <Words>31247</Words>
  <Characters>32710</Characters>
  <TotalTime>5</TotalTime>
  <ScaleCrop>false</ScaleCrop>
  <LinksUpToDate>false</LinksUpToDate>
  <CharactersWithSpaces>34362</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2021-05-14T12:12:00Z</dcterms:created>
  <dc:creator> 西瓜西瓜</dc:creator>
  <cp:lastModifiedBy>丘比特</cp:lastModifiedBy>
  <cp:lastPrinted>2022-05-30T03:05:00Z</cp:lastPrinted>
  <dcterms:modified xsi:type="dcterms:W3CDTF">2022-05-30T10:27:39Z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2021-04-16T00:00:00Z</vt:filetime>
  </property>
  <property fmtid="{D5CDD505-2E9C-101B-9397-08002B2CF9AE}" pid="3" name="Creator">
    <vt:lpwstr>WPS 文字</vt:lpwstr>
  </property>
  <property fmtid="{D5CDD505-2E9C-101B-9397-08002B2CF9AE}" pid="4" name="LastSaved">
    <vt:filetime>2021-05-14T00:00:00Z</vt:filetime>
  </property>
  <property fmtid="{D5CDD505-2E9C-101B-9397-08002B2CF9AE}" pid="5" name="KSOProductBuildVer">
    <vt:lpwstr>2052-11.1.0.11744</vt:lpwstr>
  </property>
  <property fmtid="{D5CDD505-2E9C-101B-9397-08002B2CF9AE}" pid="6" name="ICV">
    <vt:lpwstr>F68E9DD375FB4A7BADC1D726623A98B5</vt:lpwstr>
  </property>
</Properties>
</file>