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99" w:rsidRDefault="00482399">
      <w:pPr>
        <w:jc w:val="center"/>
        <w:rPr>
          <w:rFonts w:ascii="仿宋" w:eastAsia="仿宋" w:hAnsi="仿宋" w:cs="宋体"/>
          <w:color w:val="000000"/>
          <w:kern w:val="0"/>
          <w:sz w:val="24"/>
          <w:szCs w:val="24"/>
        </w:rPr>
      </w:pPr>
    </w:p>
    <w:p w:rsidR="00482399" w:rsidRDefault="00482399">
      <w:pPr>
        <w:jc w:val="center"/>
        <w:rPr>
          <w:rFonts w:ascii="仿宋" w:eastAsia="仿宋" w:hAnsi="仿宋" w:cs="宋体"/>
          <w:color w:val="000000"/>
          <w:kern w:val="0"/>
          <w:sz w:val="24"/>
          <w:szCs w:val="24"/>
        </w:rPr>
      </w:pPr>
    </w:p>
    <w:p w:rsidR="00482399" w:rsidRDefault="00482399">
      <w:pPr>
        <w:jc w:val="center"/>
        <w:rPr>
          <w:rFonts w:ascii="仿宋" w:eastAsia="仿宋" w:hAnsi="仿宋" w:cs="宋体"/>
          <w:color w:val="000000"/>
          <w:kern w:val="0"/>
          <w:sz w:val="24"/>
          <w:szCs w:val="24"/>
        </w:rPr>
      </w:pPr>
    </w:p>
    <w:p w:rsidR="00482399" w:rsidRDefault="00482399">
      <w:pPr>
        <w:jc w:val="center"/>
        <w:rPr>
          <w:rFonts w:ascii="仿宋" w:eastAsia="仿宋" w:hAnsi="仿宋" w:cs="宋体"/>
          <w:color w:val="000000"/>
          <w:kern w:val="0"/>
          <w:sz w:val="24"/>
          <w:szCs w:val="24"/>
        </w:rPr>
      </w:pPr>
    </w:p>
    <w:p w:rsidR="00482399" w:rsidRDefault="00482399">
      <w:pPr>
        <w:jc w:val="center"/>
        <w:rPr>
          <w:rFonts w:ascii="仿宋" w:eastAsia="仿宋" w:hAnsi="仿宋" w:cs="宋体"/>
          <w:color w:val="000000"/>
          <w:kern w:val="0"/>
          <w:sz w:val="24"/>
          <w:szCs w:val="24"/>
        </w:rPr>
      </w:pPr>
    </w:p>
    <w:p w:rsidR="00482399" w:rsidRDefault="00482399">
      <w:pPr>
        <w:jc w:val="center"/>
        <w:rPr>
          <w:rFonts w:ascii="仿宋" w:eastAsia="仿宋" w:hAnsi="仿宋" w:cs="宋体"/>
          <w:color w:val="000000"/>
          <w:kern w:val="0"/>
          <w:sz w:val="24"/>
          <w:szCs w:val="24"/>
        </w:rPr>
      </w:pPr>
    </w:p>
    <w:p w:rsidR="00482399" w:rsidRDefault="00F96817">
      <w:pPr>
        <w:spacing w:line="480" w:lineRule="auto"/>
        <w:jc w:val="center"/>
        <w:rPr>
          <w:rFonts w:ascii="仿宋" w:eastAsia="仿宋" w:hAnsi="仿宋"/>
          <w:b/>
          <w:bCs/>
          <w:sz w:val="44"/>
          <w:szCs w:val="44"/>
        </w:rPr>
      </w:pPr>
      <w:r>
        <w:rPr>
          <w:rFonts w:ascii="仿宋" w:eastAsia="仿宋" w:hAnsi="仿宋" w:hint="eastAsia"/>
          <w:b/>
          <w:bCs/>
          <w:sz w:val="44"/>
          <w:szCs w:val="44"/>
        </w:rPr>
        <w:t>竞争性磋商文件</w:t>
      </w:r>
    </w:p>
    <w:p w:rsidR="00482399" w:rsidRDefault="00F96817">
      <w:pPr>
        <w:spacing w:line="480" w:lineRule="auto"/>
        <w:jc w:val="center"/>
        <w:rPr>
          <w:rFonts w:ascii="仿宋" w:eastAsia="仿宋" w:hAnsi="仿宋"/>
          <w:b/>
          <w:bCs/>
          <w:sz w:val="28"/>
          <w:szCs w:val="28"/>
        </w:rPr>
      </w:pPr>
      <w:r>
        <w:rPr>
          <w:rFonts w:ascii="仿宋" w:eastAsia="仿宋" w:hAnsi="仿宋" w:hint="eastAsia"/>
          <w:b/>
          <w:bCs/>
          <w:sz w:val="28"/>
          <w:szCs w:val="28"/>
        </w:rPr>
        <w:t>(项目编号：</w:t>
      </w:r>
      <w:r>
        <w:rPr>
          <w:rFonts w:ascii="仿宋" w:eastAsia="仿宋" w:hAnsi="仿宋"/>
          <w:b/>
          <w:bCs/>
          <w:sz w:val="28"/>
          <w:szCs w:val="28"/>
        </w:rPr>
        <w:t>XJDH-YKD202</w:t>
      </w:r>
      <w:r>
        <w:rPr>
          <w:rFonts w:ascii="仿宋" w:eastAsia="仿宋" w:hAnsi="仿宋" w:hint="eastAsia"/>
          <w:b/>
          <w:bCs/>
          <w:sz w:val="28"/>
          <w:szCs w:val="28"/>
        </w:rPr>
        <w:t>2-104)</w:t>
      </w:r>
    </w:p>
    <w:p w:rsidR="00482399" w:rsidRDefault="00482399">
      <w:pPr>
        <w:rPr>
          <w:rFonts w:ascii="仿宋" w:eastAsia="仿宋" w:hAnsi="仿宋"/>
          <w:b/>
          <w:bCs/>
          <w:sz w:val="28"/>
          <w:szCs w:val="28"/>
        </w:rPr>
      </w:pPr>
    </w:p>
    <w:p w:rsidR="00482399" w:rsidRDefault="00482399">
      <w:pPr>
        <w:rPr>
          <w:rFonts w:ascii="仿宋" w:eastAsia="仿宋" w:hAnsi="仿宋"/>
          <w:b/>
          <w:bCs/>
          <w:sz w:val="28"/>
          <w:szCs w:val="28"/>
        </w:rPr>
      </w:pPr>
    </w:p>
    <w:p w:rsidR="00482399" w:rsidRDefault="00482399">
      <w:pPr>
        <w:rPr>
          <w:rFonts w:ascii="仿宋" w:eastAsia="仿宋" w:hAnsi="仿宋"/>
          <w:b/>
          <w:color w:val="000000"/>
        </w:rPr>
      </w:pPr>
    </w:p>
    <w:p w:rsidR="00482399" w:rsidRDefault="00482399">
      <w:pPr>
        <w:rPr>
          <w:rFonts w:ascii="仿宋" w:eastAsia="仿宋" w:hAnsi="仿宋"/>
          <w:b/>
          <w:color w:val="000000"/>
        </w:rPr>
      </w:pPr>
    </w:p>
    <w:p w:rsidR="00482399" w:rsidRDefault="00482399">
      <w:pPr>
        <w:rPr>
          <w:rFonts w:ascii="仿宋" w:eastAsia="仿宋" w:hAnsi="仿宋"/>
          <w:b/>
          <w:color w:val="000000"/>
        </w:rPr>
      </w:pPr>
    </w:p>
    <w:p w:rsidR="00482399" w:rsidRDefault="00482399">
      <w:pPr>
        <w:rPr>
          <w:rFonts w:ascii="仿宋" w:eastAsia="仿宋" w:hAnsi="仿宋"/>
          <w:b/>
          <w:color w:val="000000"/>
        </w:rPr>
      </w:pPr>
    </w:p>
    <w:p w:rsidR="00482399" w:rsidRDefault="00482399">
      <w:pPr>
        <w:rPr>
          <w:rFonts w:ascii="仿宋" w:eastAsia="仿宋" w:hAnsi="仿宋"/>
          <w:b/>
          <w:color w:val="000000"/>
        </w:rPr>
      </w:pPr>
    </w:p>
    <w:p w:rsidR="00482399" w:rsidRDefault="00F96817">
      <w:pPr>
        <w:autoSpaceDE w:val="0"/>
        <w:autoSpaceDN w:val="0"/>
        <w:adjustRightInd w:val="0"/>
        <w:spacing w:line="360" w:lineRule="auto"/>
        <w:ind w:leftChars="197" w:left="1679" w:hangingChars="450" w:hanging="1265"/>
        <w:rPr>
          <w:rFonts w:ascii="仿宋" w:eastAsia="仿宋" w:hAnsi="仿宋"/>
          <w:b/>
          <w:color w:val="000000"/>
          <w:sz w:val="28"/>
          <w:szCs w:val="28"/>
        </w:rPr>
      </w:pPr>
      <w:r>
        <w:rPr>
          <w:rFonts w:ascii="仿宋" w:eastAsia="仿宋" w:hAnsi="仿宋" w:hint="eastAsia"/>
          <w:b/>
          <w:color w:val="000000"/>
          <w:sz w:val="28"/>
          <w:szCs w:val="28"/>
        </w:rPr>
        <w:t>项目名称：新疆医科大学中亚肿瘤医学中心项目一标段核医学中心建设项目施工图设计</w:t>
      </w:r>
    </w:p>
    <w:p w:rsidR="00482399" w:rsidRDefault="00F96817">
      <w:pPr>
        <w:autoSpaceDE w:val="0"/>
        <w:autoSpaceDN w:val="0"/>
        <w:adjustRightInd w:val="0"/>
        <w:spacing w:line="360" w:lineRule="auto"/>
        <w:ind w:firstLineChars="147" w:firstLine="413"/>
        <w:rPr>
          <w:rFonts w:ascii="仿宋" w:eastAsia="仿宋" w:hAnsi="仿宋"/>
          <w:b/>
          <w:color w:val="000000"/>
          <w:sz w:val="28"/>
          <w:szCs w:val="28"/>
        </w:rPr>
      </w:pPr>
      <w:r>
        <w:rPr>
          <w:rFonts w:ascii="仿宋" w:eastAsia="仿宋" w:hAnsi="仿宋" w:hint="eastAsia"/>
          <w:b/>
          <w:color w:val="000000"/>
          <w:sz w:val="28"/>
          <w:szCs w:val="28"/>
        </w:rPr>
        <w:t>采 购 人：（盖章）新疆医科大学附属肿瘤医院</w:t>
      </w:r>
    </w:p>
    <w:p w:rsidR="00482399" w:rsidRDefault="00F96817">
      <w:pPr>
        <w:autoSpaceDE w:val="0"/>
        <w:autoSpaceDN w:val="0"/>
        <w:adjustRightInd w:val="0"/>
        <w:spacing w:line="360" w:lineRule="auto"/>
        <w:ind w:firstLineChars="147" w:firstLine="413"/>
        <w:rPr>
          <w:rFonts w:ascii="仿宋" w:eastAsia="仿宋" w:hAnsi="仿宋"/>
          <w:b/>
          <w:color w:val="000000"/>
          <w:sz w:val="28"/>
          <w:szCs w:val="28"/>
        </w:rPr>
      </w:pPr>
      <w:r>
        <w:rPr>
          <w:rFonts w:ascii="仿宋" w:eastAsia="仿宋" w:hAnsi="仿宋" w:hint="eastAsia"/>
          <w:b/>
          <w:color w:val="000000"/>
          <w:sz w:val="28"/>
          <w:szCs w:val="28"/>
        </w:rPr>
        <w:t>联 系 人：向征</w:t>
      </w:r>
    </w:p>
    <w:p w:rsidR="00482399" w:rsidRDefault="00F96817">
      <w:pPr>
        <w:autoSpaceDE w:val="0"/>
        <w:autoSpaceDN w:val="0"/>
        <w:adjustRightInd w:val="0"/>
        <w:spacing w:line="360" w:lineRule="auto"/>
        <w:ind w:firstLineChars="147" w:firstLine="413"/>
        <w:rPr>
          <w:rFonts w:ascii="仿宋" w:eastAsia="仿宋" w:hAnsi="仿宋"/>
          <w:b/>
          <w:color w:val="000000"/>
          <w:sz w:val="28"/>
          <w:szCs w:val="28"/>
        </w:rPr>
      </w:pPr>
      <w:r>
        <w:rPr>
          <w:rFonts w:ascii="仿宋" w:eastAsia="仿宋" w:hAnsi="仿宋" w:hint="eastAsia"/>
          <w:b/>
          <w:color w:val="000000"/>
          <w:sz w:val="28"/>
          <w:szCs w:val="28"/>
        </w:rPr>
        <w:t>电    话：</w:t>
      </w:r>
      <w:r>
        <w:rPr>
          <w:rFonts w:ascii="仿宋" w:eastAsia="仿宋" w:hAnsi="仿宋"/>
          <w:b/>
          <w:color w:val="000000"/>
          <w:sz w:val="28"/>
          <w:szCs w:val="28"/>
        </w:rPr>
        <w:t>0991-7819055</w:t>
      </w:r>
    </w:p>
    <w:p w:rsidR="00482399" w:rsidRDefault="00F96817">
      <w:pPr>
        <w:autoSpaceDE w:val="0"/>
        <w:autoSpaceDN w:val="0"/>
        <w:adjustRightInd w:val="0"/>
        <w:spacing w:line="360" w:lineRule="auto"/>
        <w:ind w:firstLineChars="150" w:firstLine="422"/>
        <w:rPr>
          <w:rFonts w:ascii="仿宋" w:eastAsia="仿宋" w:hAnsi="仿宋" w:cs="宋体"/>
          <w:b/>
          <w:bCs/>
          <w:sz w:val="28"/>
          <w:szCs w:val="28"/>
        </w:rPr>
      </w:pPr>
      <w:r>
        <w:rPr>
          <w:rFonts w:ascii="仿宋" w:eastAsia="仿宋" w:hAnsi="仿宋" w:cs="宋体" w:hint="eastAsia"/>
          <w:b/>
          <w:bCs/>
          <w:sz w:val="28"/>
          <w:szCs w:val="28"/>
        </w:rPr>
        <w:t>—————————————————————————————</w:t>
      </w:r>
    </w:p>
    <w:p w:rsidR="00482399" w:rsidRDefault="00F96817">
      <w:pPr>
        <w:autoSpaceDE w:val="0"/>
        <w:autoSpaceDN w:val="0"/>
        <w:adjustRightInd w:val="0"/>
        <w:spacing w:line="360" w:lineRule="auto"/>
        <w:ind w:firstLineChars="147" w:firstLine="413"/>
        <w:rPr>
          <w:rFonts w:ascii="仿宋" w:eastAsia="仿宋" w:hAnsi="仿宋"/>
          <w:b/>
          <w:color w:val="000000"/>
          <w:sz w:val="28"/>
          <w:szCs w:val="28"/>
        </w:rPr>
      </w:pPr>
      <w:r>
        <w:rPr>
          <w:rFonts w:ascii="仿宋" w:eastAsia="仿宋" w:hAnsi="仿宋" w:hint="eastAsia"/>
          <w:b/>
          <w:color w:val="000000"/>
          <w:sz w:val="28"/>
          <w:szCs w:val="28"/>
        </w:rPr>
        <w:t>招标代理机构（盖章）：新疆德鸿项目管理咨询有限公司</w:t>
      </w:r>
    </w:p>
    <w:p w:rsidR="00482399" w:rsidRDefault="00F96817">
      <w:pPr>
        <w:autoSpaceDE w:val="0"/>
        <w:autoSpaceDN w:val="0"/>
        <w:adjustRightInd w:val="0"/>
        <w:spacing w:line="360" w:lineRule="auto"/>
        <w:ind w:firstLineChars="147" w:firstLine="413"/>
        <w:rPr>
          <w:rFonts w:ascii="仿宋" w:eastAsia="仿宋" w:hAnsi="仿宋"/>
          <w:b/>
          <w:color w:val="000000"/>
          <w:sz w:val="28"/>
          <w:szCs w:val="28"/>
        </w:rPr>
      </w:pPr>
      <w:r>
        <w:rPr>
          <w:rFonts w:ascii="仿宋" w:eastAsia="仿宋" w:hAnsi="仿宋" w:hint="eastAsia"/>
          <w:b/>
          <w:color w:val="000000"/>
          <w:sz w:val="28"/>
          <w:szCs w:val="28"/>
        </w:rPr>
        <w:t xml:space="preserve">法人代表（盖章）： </w:t>
      </w:r>
    </w:p>
    <w:p w:rsidR="00482399" w:rsidRDefault="00F96817">
      <w:pPr>
        <w:autoSpaceDE w:val="0"/>
        <w:autoSpaceDN w:val="0"/>
        <w:adjustRightInd w:val="0"/>
        <w:spacing w:line="360" w:lineRule="auto"/>
        <w:ind w:firstLineChars="147" w:firstLine="413"/>
        <w:rPr>
          <w:rFonts w:ascii="仿宋" w:eastAsia="仿宋" w:hAnsi="仿宋"/>
          <w:b/>
          <w:color w:val="000000"/>
          <w:sz w:val="28"/>
          <w:szCs w:val="28"/>
        </w:rPr>
      </w:pPr>
      <w:r>
        <w:rPr>
          <w:rFonts w:ascii="仿宋" w:eastAsia="仿宋" w:hAnsi="仿宋" w:hint="eastAsia"/>
          <w:b/>
          <w:color w:val="000000"/>
          <w:sz w:val="28"/>
          <w:szCs w:val="28"/>
        </w:rPr>
        <w:t>联 系 人：吴楚、李娟娟</w:t>
      </w:r>
    </w:p>
    <w:p w:rsidR="00482399" w:rsidRDefault="00F96817">
      <w:pPr>
        <w:autoSpaceDE w:val="0"/>
        <w:autoSpaceDN w:val="0"/>
        <w:adjustRightInd w:val="0"/>
        <w:spacing w:line="360" w:lineRule="auto"/>
        <w:ind w:firstLineChars="147" w:firstLine="413"/>
        <w:rPr>
          <w:rFonts w:ascii="仿宋" w:eastAsia="仿宋" w:hAnsi="仿宋"/>
          <w:b/>
          <w:color w:val="000000"/>
          <w:sz w:val="28"/>
          <w:szCs w:val="28"/>
        </w:rPr>
      </w:pPr>
      <w:r>
        <w:rPr>
          <w:rFonts w:ascii="仿宋" w:eastAsia="仿宋" w:hAnsi="仿宋" w:hint="eastAsia"/>
          <w:b/>
          <w:color w:val="000000"/>
          <w:sz w:val="28"/>
          <w:szCs w:val="28"/>
        </w:rPr>
        <w:t>电    话：</w:t>
      </w:r>
      <w:r>
        <w:rPr>
          <w:rFonts w:ascii="仿宋" w:eastAsia="仿宋" w:hAnsi="仿宋" w:hint="eastAsia"/>
          <w:b/>
          <w:bCs/>
          <w:color w:val="000000"/>
          <w:sz w:val="28"/>
          <w:szCs w:val="28"/>
        </w:rPr>
        <w:t>0991-4833203</w:t>
      </w:r>
    </w:p>
    <w:p w:rsidR="00482399" w:rsidRDefault="00F96817">
      <w:pPr>
        <w:autoSpaceDE w:val="0"/>
        <w:autoSpaceDN w:val="0"/>
        <w:adjustRightInd w:val="0"/>
        <w:spacing w:line="360" w:lineRule="auto"/>
        <w:ind w:leftChars="197" w:left="1679" w:hangingChars="450" w:hanging="1265"/>
        <w:rPr>
          <w:rFonts w:ascii="仿宋" w:eastAsia="仿宋" w:hAnsi="仿宋"/>
          <w:b/>
          <w:color w:val="000000"/>
          <w:sz w:val="28"/>
          <w:szCs w:val="28"/>
        </w:rPr>
      </w:pPr>
      <w:r>
        <w:rPr>
          <w:rFonts w:ascii="仿宋" w:eastAsia="仿宋" w:hAnsi="仿宋" w:hint="eastAsia"/>
          <w:b/>
          <w:color w:val="000000"/>
          <w:sz w:val="28"/>
          <w:szCs w:val="28"/>
        </w:rPr>
        <w:t>联系地址：</w:t>
      </w:r>
      <w:r>
        <w:rPr>
          <w:rFonts w:ascii="仿宋" w:eastAsia="仿宋" w:hAnsi="仿宋"/>
          <w:b/>
          <w:color w:val="000000"/>
          <w:sz w:val="28"/>
          <w:szCs w:val="28"/>
        </w:rPr>
        <w:t>乌鲁木齐市沙依巴克区友好北路706号昊泰明慧园B座18楼1803室</w:t>
      </w:r>
    </w:p>
    <w:p w:rsidR="00482399" w:rsidRDefault="00482399">
      <w:pPr>
        <w:autoSpaceDE w:val="0"/>
        <w:autoSpaceDN w:val="0"/>
        <w:adjustRightInd w:val="0"/>
        <w:spacing w:line="360" w:lineRule="auto"/>
        <w:ind w:firstLineChars="147" w:firstLine="354"/>
        <w:rPr>
          <w:rFonts w:ascii="仿宋" w:eastAsia="仿宋" w:hAnsi="仿宋" w:cs="宋体"/>
          <w:b/>
          <w:sz w:val="24"/>
        </w:rPr>
      </w:pPr>
    </w:p>
    <w:p w:rsidR="00482399" w:rsidRDefault="00482399">
      <w:pPr>
        <w:pStyle w:val="afa"/>
        <w:spacing w:line="360" w:lineRule="auto"/>
        <w:ind w:leftChars="607" w:left="1275" w:firstLineChars="1098" w:firstLine="2645"/>
        <w:rPr>
          <w:rFonts w:ascii="仿宋" w:eastAsia="仿宋" w:hAnsi="仿宋" w:cs="宋体"/>
          <w:b/>
          <w:color w:val="000000"/>
          <w:kern w:val="0"/>
          <w:sz w:val="24"/>
          <w:szCs w:val="24"/>
        </w:rPr>
      </w:pPr>
    </w:p>
    <w:p w:rsidR="00482399" w:rsidRDefault="00F96817">
      <w:pPr>
        <w:widowControl/>
        <w:jc w:val="left"/>
        <w:rPr>
          <w:rFonts w:ascii="仿宋" w:eastAsia="仿宋" w:hAnsi="仿宋"/>
          <w:b/>
          <w:sz w:val="24"/>
          <w:szCs w:val="24"/>
        </w:rPr>
      </w:pPr>
      <w:r>
        <w:rPr>
          <w:rFonts w:ascii="仿宋" w:eastAsia="仿宋" w:hAnsi="仿宋"/>
          <w:b/>
          <w:sz w:val="24"/>
          <w:szCs w:val="24"/>
        </w:rPr>
        <w:lastRenderedPageBreak/>
        <w:br w:type="page"/>
      </w:r>
    </w:p>
    <w:p w:rsidR="00482399" w:rsidRDefault="00F96817">
      <w:pPr>
        <w:spacing w:line="360" w:lineRule="auto"/>
        <w:jc w:val="center"/>
        <w:rPr>
          <w:rFonts w:ascii="仿宋" w:eastAsia="仿宋" w:hAnsi="仿宋"/>
          <w:b/>
          <w:sz w:val="24"/>
          <w:szCs w:val="24"/>
        </w:rPr>
      </w:pPr>
      <w:r>
        <w:rPr>
          <w:rFonts w:ascii="仿宋" w:eastAsia="仿宋" w:hAnsi="仿宋" w:hint="eastAsia"/>
          <w:b/>
          <w:sz w:val="24"/>
          <w:szCs w:val="24"/>
        </w:rPr>
        <w:lastRenderedPageBreak/>
        <w:t>目  录</w:t>
      </w:r>
    </w:p>
    <w:p w:rsidR="00482399" w:rsidRDefault="00482399">
      <w:pPr>
        <w:spacing w:line="360" w:lineRule="auto"/>
        <w:rPr>
          <w:rFonts w:ascii="仿宋" w:eastAsia="仿宋" w:hAnsi="仿宋"/>
          <w:sz w:val="24"/>
          <w:szCs w:val="24"/>
        </w:rPr>
      </w:pP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一、磋商须知</w:t>
      </w:r>
      <w:r>
        <w:rPr>
          <w:rFonts w:ascii="仿宋" w:eastAsia="仿宋" w:hAnsi="仿宋"/>
          <w:sz w:val="24"/>
          <w:szCs w:val="24"/>
        </w:rPr>
        <w:t>……………………………………………………………………</w:t>
      </w:r>
      <w:r>
        <w:rPr>
          <w:rFonts w:ascii="仿宋" w:eastAsia="仿宋" w:hAnsi="仿宋" w:hint="eastAsia"/>
          <w:sz w:val="24"/>
          <w:szCs w:val="24"/>
        </w:rPr>
        <w:t>3</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二、磋商说明</w:t>
      </w:r>
      <w:r>
        <w:rPr>
          <w:rFonts w:ascii="仿宋" w:eastAsia="仿宋" w:hAnsi="仿宋"/>
          <w:sz w:val="24"/>
          <w:szCs w:val="24"/>
        </w:rPr>
        <w:t>……………………………………………………………………</w:t>
      </w:r>
      <w:r>
        <w:rPr>
          <w:rFonts w:ascii="仿宋" w:eastAsia="仿宋" w:hAnsi="仿宋" w:hint="eastAsia"/>
          <w:sz w:val="24"/>
          <w:szCs w:val="24"/>
        </w:rPr>
        <w:t>5</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三、响应性文件的组成</w:t>
      </w:r>
      <w:r>
        <w:rPr>
          <w:rFonts w:ascii="仿宋" w:eastAsia="仿宋" w:hAnsi="仿宋"/>
          <w:sz w:val="24"/>
          <w:szCs w:val="24"/>
        </w:rPr>
        <w:t>…………………………………………………………</w:t>
      </w:r>
      <w:r>
        <w:rPr>
          <w:rFonts w:ascii="仿宋" w:eastAsia="仿宋" w:hAnsi="仿宋" w:hint="eastAsia"/>
          <w:sz w:val="24"/>
          <w:szCs w:val="24"/>
        </w:rPr>
        <w:t>7</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四、报价方式</w:t>
      </w:r>
      <w:r>
        <w:rPr>
          <w:rFonts w:ascii="仿宋" w:eastAsia="仿宋" w:hAnsi="仿宋"/>
          <w:sz w:val="24"/>
          <w:szCs w:val="24"/>
        </w:rPr>
        <w:t>……………………………………………………………………</w:t>
      </w:r>
      <w:r>
        <w:rPr>
          <w:rFonts w:ascii="仿宋" w:eastAsia="仿宋" w:hAnsi="仿宋" w:hint="eastAsia"/>
          <w:sz w:val="24"/>
          <w:szCs w:val="24"/>
        </w:rPr>
        <w:t>9</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五、响应性文件递交</w:t>
      </w:r>
      <w:r>
        <w:rPr>
          <w:rFonts w:ascii="仿宋" w:eastAsia="仿宋" w:hAnsi="仿宋"/>
          <w:sz w:val="24"/>
          <w:szCs w:val="24"/>
        </w:rPr>
        <w:t>……………………………………………………………</w:t>
      </w:r>
      <w:r>
        <w:rPr>
          <w:rFonts w:ascii="仿宋" w:eastAsia="仿宋" w:hAnsi="仿宋" w:hint="eastAsia"/>
          <w:sz w:val="24"/>
          <w:szCs w:val="24"/>
        </w:rPr>
        <w:t>10</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六、磋  商</w:t>
      </w:r>
      <w:r>
        <w:rPr>
          <w:rFonts w:ascii="仿宋" w:eastAsia="仿宋" w:hAnsi="仿宋"/>
          <w:sz w:val="24"/>
          <w:szCs w:val="24"/>
        </w:rPr>
        <w:t>………………………………………………………………………</w:t>
      </w:r>
      <w:r>
        <w:rPr>
          <w:rFonts w:ascii="仿宋" w:eastAsia="仿宋" w:hAnsi="仿宋" w:hint="eastAsia"/>
          <w:sz w:val="24"/>
          <w:szCs w:val="24"/>
        </w:rPr>
        <w:t>12</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七、定　标</w:t>
      </w:r>
      <w:r>
        <w:rPr>
          <w:rFonts w:ascii="仿宋" w:eastAsia="仿宋" w:hAnsi="仿宋"/>
          <w:sz w:val="24"/>
          <w:szCs w:val="24"/>
        </w:rPr>
        <w:t>………………………………………………………………………</w:t>
      </w:r>
      <w:r>
        <w:rPr>
          <w:rFonts w:ascii="仿宋" w:eastAsia="仿宋" w:hAnsi="仿宋" w:hint="eastAsia"/>
          <w:sz w:val="24"/>
          <w:szCs w:val="24"/>
        </w:rPr>
        <w:t>14</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八、合同授予</w:t>
      </w:r>
      <w:r>
        <w:rPr>
          <w:rFonts w:ascii="仿宋" w:eastAsia="仿宋" w:hAnsi="仿宋"/>
          <w:sz w:val="24"/>
          <w:szCs w:val="24"/>
        </w:rPr>
        <w:t>……………………………………………………………………</w:t>
      </w:r>
      <w:r>
        <w:rPr>
          <w:rFonts w:ascii="仿宋" w:eastAsia="仿宋" w:hAnsi="仿宋" w:hint="eastAsia"/>
          <w:sz w:val="24"/>
          <w:szCs w:val="24"/>
        </w:rPr>
        <w:t>15</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九、质疑及处理</w:t>
      </w:r>
      <w:r>
        <w:rPr>
          <w:rFonts w:ascii="仿宋" w:eastAsia="仿宋" w:hAnsi="仿宋"/>
          <w:sz w:val="24"/>
          <w:szCs w:val="24"/>
        </w:rPr>
        <w:t>…………………………………………………………………</w:t>
      </w:r>
      <w:r>
        <w:rPr>
          <w:rFonts w:ascii="仿宋" w:eastAsia="仿宋" w:hAnsi="仿宋" w:hint="eastAsia"/>
          <w:sz w:val="24"/>
          <w:szCs w:val="24"/>
        </w:rPr>
        <w:t>16</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十、设计要求</w:t>
      </w:r>
      <w:r>
        <w:rPr>
          <w:rFonts w:ascii="仿宋" w:eastAsia="仿宋" w:hAnsi="仿宋"/>
          <w:sz w:val="24"/>
          <w:szCs w:val="24"/>
        </w:rPr>
        <w:t>……………………………………………………………………</w:t>
      </w:r>
      <w:r>
        <w:rPr>
          <w:rFonts w:ascii="仿宋" w:eastAsia="仿宋" w:hAnsi="仿宋" w:hint="eastAsia"/>
          <w:sz w:val="24"/>
          <w:szCs w:val="24"/>
        </w:rPr>
        <w:t>18</w:t>
      </w:r>
    </w:p>
    <w:p w:rsidR="00482399" w:rsidRDefault="00F96817">
      <w:pPr>
        <w:spacing w:line="480" w:lineRule="auto"/>
        <w:ind w:firstLineChars="236" w:firstLine="566"/>
        <w:rPr>
          <w:rFonts w:ascii="仿宋" w:eastAsia="仿宋" w:hAnsi="仿宋"/>
          <w:sz w:val="24"/>
          <w:szCs w:val="24"/>
        </w:rPr>
      </w:pPr>
      <w:r>
        <w:rPr>
          <w:rFonts w:ascii="仿宋" w:eastAsia="仿宋" w:hAnsi="仿宋" w:hint="eastAsia"/>
          <w:sz w:val="24"/>
          <w:szCs w:val="24"/>
        </w:rPr>
        <w:t>十一、响应文件格式</w:t>
      </w:r>
      <w:r>
        <w:rPr>
          <w:rFonts w:ascii="仿宋" w:eastAsia="仿宋" w:hAnsi="仿宋"/>
          <w:sz w:val="24"/>
          <w:szCs w:val="24"/>
        </w:rPr>
        <w:t>……………………………………………………………</w:t>
      </w:r>
      <w:r>
        <w:rPr>
          <w:rFonts w:ascii="仿宋" w:eastAsia="仿宋" w:hAnsi="仿宋" w:hint="eastAsia"/>
          <w:sz w:val="24"/>
          <w:szCs w:val="24"/>
        </w:rPr>
        <w:t>21</w:t>
      </w:r>
    </w:p>
    <w:p w:rsidR="00482399" w:rsidRDefault="00482399">
      <w:pPr>
        <w:widowControl/>
        <w:jc w:val="left"/>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482399">
      <w:pPr>
        <w:pStyle w:val="afa"/>
        <w:ind w:leftChars="607" w:left="1275" w:firstLineChars="1098" w:firstLine="2645"/>
        <w:rPr>
          <w:rFonts w:ascii="仿宋" w:eastAsia="仿宋" w:hAnsi="仿宋" w:cs="宋体"/>
          <w:b/>
          <w:color w:val="000000"/>
          <w:kern w:val="0"/>
          <w:sz w:val="24"/>
          <w:szCs w:val="24"/>
        </w:rPr>
      </w:pPr>
    </w:p>
    <w:p w:rsidR="00482399" w:rsidRDefault="00F96817">
      <w:pPr>
        <w:jc w:val="center"/>
        <w:rPr>
          <w:rFonts w:ascii="仿宋" w:eastAsia="仿宋" w:hAnsi="仿宋"/>
          <w:b/>
          <w:sz w:val="28"/>
          <w:szCs w:val="28"/>
        </w:rPr>
      </w:pPr>
      <w:r>
        <w:rPr>
          <w:rFonts w:ascii="仿宋" w:eastAsia="仿宋" w:hAnsi="仿宋" w:hint="eastAsia"/>
          <w:b/>
          <w:sz w:val="28"/>
          <w:szCs w:val="28"/>
        </w:rPr>
        <w:lastRenderedPageBreak/>
        <w:t>一、磋商须知</w:t>
      </w:r>
    </w:p>
    <w:p w:rsidR="00482399" w:rsidRDefault="00F96817">
      <w:pPr>
        <w:widowControl/>
        <w:spacing w:line="360" w:lineRule="auto"/>
        <w:jc w:val="left"/>
        <w:rPr>
          <w:rFonts w:ascii="仿宋" w:eastAsia="仿宋" w:hAnsi="仿宋" w:cs="宋体"/>
          <w:kern w:val="0"/>
          <w:sz w:val="24"/>
          <w:szCs w:val="24"/>
        </w:rPr>
      </w:pPr>
      <w:r>
        <w:rPr>
          <w:rFonts w:ascii="仿宋" w:eastAsia="仿宋" w:hAnsi="仿宋" w:hint="eastAsia"/>
          <w:sz w:val="24"/>
          <w:szCs w:val="24"/>
        </w:rPr>
        <w:t>1、项目名称：</w:t>
      </w:r>
      <w:r>
        <w:rPr>
          <w:rFonts w:ascii="仿宋" w:eastAsia="仿宋" w:hAnsi="仿宋" w:cs="宋体" w:hint="eastAsia"/>
          <w:kern w:val="0"/>
          <w:sz w:val="24"/>
          <w:szCs w:val="24"/>
        </w:rPr>
        <w:t>新疆医科大学中亚肿瘤医学中心项目一标段核医学中心建设项目施工图设计</w:t>
      </w:r>
    </w:p>
    <w:p w:rsidR="00482399" w:rsidRDefault="00F96817">
      <w:pPr>
        <w:widowControl/>
        <w:spacing w:line="360" w:lineRule="auto"/>
        <w:jc w:val="left"/>
        <w:rPr>
          <w:rFonts w:ascii="仿宋" w:eastAsia="仿宋" w:hAnsi="仿宋"/>
          <w:sz w:val="24"/>
          <w:szCs w:val="24"/>
        </w:rPr>
      </w:pPr>
      <w:r>
        <w:rPr>
          <w:rFonts w:ascii="仿宋" w:eastAsia="仿宋" w:hAnsi="仿宋" w:hint="eastAsia"/>
          <w:sz w:val="24"/>
          <w:szCs w:val="24"/>
        </w:rPr>
        <w:t>2、磋商文件编号：</w:t>
      </w:r>
      <w:r>
        <w:rPr>
          <w:rFonts w:ascii="仿宋" w:eastAsia="仿宋" w:hAnsi="仿宋" w:cs="宋体"/>
          <w:bCs/>
          <w:kern w:val="0"/>
          <w:sz w:val="24"/>
          <w:szCs w:val="24"/>
        </w:rPr>
        <w:t>XJDH-YKD202</w:t>
      </w:r>
      <w:r>
        <w:rPr>
          <w:rFonts w:ascii="仿宋" w:eastAsia="仿宋" w:hAnsi="仿宋" w:cs="宋体" w:hint="eastAsia"/>
          <w:bCs/>
          <w:kern w:val="0"/>
          <w:sz w:val="24"/>
          <w:szCs w:val="24"/>
        </w:rPr>
        <w:t>2-104</w:t>
      </w:r>
    </w:p>
    <w:p w:rsidR="00482399" w:rsidRDefault="00F96817">
      <w:pPr>
        <w:widowControl/>
        <w:spacing w:line="360" w:lineRule="auto"/>
        <w:jc w:val="left"/>
        <w:rPr>
          <w:rFonts w:ascii="仿宋" w:eastAsia="仿宋" w:hAnsi="仿宋"/>
          <w:sz w:val="24"/>
          <w:szCs w:val="24"/>
        </w:rPr>
      </w:pPr>
      <w:r>
        <w:rPr>
          <w:rFonts w:ascii="仿宋" w:eastAsia="仿宋" w:hAnsi="仿宋" w:hint="eastAsia"/>
          <w:sz w:val="24"/>
          <w:szCs w:val="24"/>
        </w:rPr>
        <w:t>3、采购单位名称：新疆医科大学附属肿瘤医院</w:t>
      </w:r>
    </w:p>
    <w:p w:rsidR="00482399" w:rsidRDefault="00F96817">
      <w:pPr>
        <w:widowControl/>
        <w:spacing w:line="360" w:lineRule="auto"/>
        <w:jc w:val="left"/>
        <w:rPr>
          <w:rFonts w:ascii="仿宋" w:eastAsia="仿宋" w:hAnsi="仿宋"/>
          <w:sz w:val="24"/>
          <w:szCs w:val="24"/>
        </w:rPr>
      </w:pPr>
      <w:r>
        <w:rPr>
          <w:rFonts w:ascii="仿宋" w:eastAsia="仿宋" w:hAnsi="仿宋" w:hint="eastAsia"/>
          <w:sz w:val="24"/>
          <w:szCs w:val="24"/>
        </w:rPr>
        <w:t>4、采购方式：竞争性磋商</w:t>
      </w:r>
    </w:p>
    <w:p w:rsidR="00482399" w:rsidRDefault="00F96817">
      <w:pPr>
        <w:spacing w:line="360" w:lineRule="auto"/>
        <w:rPr>
          <w:rFonts w:ascii="仿宋" w:eastAsia="仿宋" w:hAnsi="仿宋"/>
          <w:sz w:val="24"/>
          <w:szCs w:val="24"/>
        </w:rPr>
      </w:pPr>
      <w:r>
        <w:rPr>
          <w:rFonts w:ascii="仿宋" w:eastAsia="仿宋" w:hAnsi="仿宋" w:hint="eastAsia"/>
          <w:sz w:val="24"/>
          <w:szCs w:val="24"/>
        </w:rPr>
        <w:t>5、采购预算：850000.00元（超出此采购预算的报价为无效报价）</w:t>
      </w:r>
    </w:p>
    <w:p w:rsidR="00482399" w:rsidRDefault="00F96817">
      <w:pPr>
        <w:spacing w:line="360" w:lineRule="auto"/>
        <w:rPr>
          <w:rFonts w:ascii="仿宋" w:eastAsia="仿宋" w:hAnsi="仿宋"/>
          <w:sz w:val="24"/>
          <w:szCs w:val="24"/>
        </w:rPr>
      </w:pPr>
      <w:r>
        <w:rPr>
          <w:rFonts w:ascii="仿宋" w:eastAsia="仿宋" w:hAnsi="仿宋" w:hint="eastAsia"/>
          <w:sz w:val="24"/>
          <w:szCs w:val="24"/>
        </w:rPr>
        <w:t>6、响应有效期：90日历天</w:t>
      </w:r>
    </w:p>
    <w:p w:rsidR="00482399" w:rsidRDefault="00F96817">
      <w:pPr>
        <w:spacing w:line="360" w:lineRule="auto"/>
        <w:rPr>
          <w:rFonts w:ascii="仿宋" w:eastAsia="仿宋" w:hAnsi="仿宋"/>
          <w:color w:val="FF0000"/>
          <w:sz w:val="24"/>
          <w:szCs w:val="24"/>
        </w:rPr>
      </w:pPr>
      <w:r>
        <w:rPr>
          <w:rFonts w:ascii="仿宋" w:eastAsia="仿宋" w:hAnsi="仿宋" w:hint="eastAsia"/>
          <w:sz w:val="24"/>
          <w:szCs w:val="24"/>
        </w:rPr>
        <w:t>7、设计周期：</w:t>
      </w:r>
      <w:r>
        <w:rPr>
          <w:rFonts w:ascii="仿宋" w:eastAsia="仿宋" w:hAnsi="仿宋" w:hint="eastAsia"/>
          <w:color w:val="FF0000"/>
          <w:sz w:val="24"/>
          <w:szCs w:val="24"/>
        </w:rPr>
        <w:t>签订合同后10个日历日出具正式设计图纸。</w:t>
      </w:r>
    </w:p>
    <w:p w:rsidR="00482399" w:rsidRDefault="00F96817">
      <w:pPr>
        <w:spacing w:line="360" w:lineRule="auto"/>
        <w:rPr>
          <w:rFonts w:ascii="仿宋" w:eastAsia="仿宋" w:hAnsi="仿宋"/>
          <w:color w:val="FF0000"/>
          <w:sz w:val="24"/>
          <w:szCs w:val="24"/>
        </w:rPr>
      </w:pPr>
      <w:r>
        <w:rPr>
          <w:rFonts w:ascii="仿宋" w:eastAsia="仿宋" w:hAnsi="仿宋" w:hint="eastAsia"/>
          <w:color w:val="FF0000"/>
          <w:sz w:val="24"/>
          <w:szCs w:val="24"/>
        </w:rPr>
        <w:t>完成的设计图纸必须通过施工图纸审核单位和消防审核等有关部门的审核、审查要求，向采购人提交加盖审图章的纸质版设计图纸叠图两套，卷图六套。</w:t>
      </w:r>
    </w:p>
    <w:p w:rsidR="00482399" w:rsidRDefault="00F96817">
      <w:pPr>
        <w:spacing w:line="360" w:lineRule="auto"/>
        <w:rPr>
          <w:rFonts w:ascii="仿宋" w:eastAsia="仿宋" w:hAnsi="仿宋"/>
          <w:sz w:val="24"/>
          <w:szCs w:val="24"/>
        </w:rPr>
      </w:pPr>
      <w:r>
        <w:rPr>
          <w:rFonts w:ascii="仿宋" w:eastAsia="仿宋" w:hAnsi="仿宋" w:hint="eastAsia"/>
          <w:sz w:val="24"/>
          <w:szCs w:val="24"/>
        </w:rPr>
        <w:t>8、保证金：15000.00元（人民币）</w:t>
      </w:r>
    </w:p>
    <w:p w:rsidR="00482399" w:rsidRDefault="00F96817">
      <w:pPr>
        <w:spacing w:line="360" w:lineRule="auto"/>
        <w:rPr>
          <w:rFonts w:ascii="仿宋" w:eastAsia="仿宋" w:hAnsi="仿宋" w:cs="Times New Roman"/>
          <w:sz w:val="24"/>
          <w:szCs w:val="24"/>
        </w:rPr>
      </w:pPr>
      <w:r>
        <w:rPr>
          <w:rFonts w:ascii="仿宋" w:eastAsia="仿宋" w:hAnsi="仿宋" w:cs="Times New Roman" w:hint="eastAsia"/>
          <w:sz w:val="24"/>
          <w:szCs w:val="24"/>
        </w:rPr>
        <w:t>（保证金的形式：转账或电汇、开户行：中国工商银行乌鲁木齐红山路支行、户名：新疆德鸿项目管理咨询有限公司、账号：3002016509024927967、行号：102881001659、递交时间：响应文件递交截止时间前【</w:t>
      </w:r>
      <w:r>
        <w:rPr>
          <w:rFonts w:ascii="仿宋" w:eastAsia="仿宋" w:hAnsi="仿宋" w:cs="Times New Roman" w:hint="eastAsia"/>
          <w:color w:val="FF0000"/>
          <w:sz w:val="24"/>
          <w:szCs w:val="24"/>
        </w:rPr>
        <w:t>2022年</w:t>
      </w:r>
      <w:r w:rsidR="004838C6">
        <w:rPr>
          <w:rFonts w:ascii="仿宋" w:eastAsia="仿宋" w:hAnsi="仿宋" w:cs="Times New Roman" w:hint="eastAsia"/>
          <w:color w:val="FF0000"/>
          <w:sz w:val="24"/>
          <w:szCs w:val="24"/>
        </w:rPr>
        <w:t>06</w:t>
      </w:r>
      <w:r>
        <w:rPr>
          <w:rFonts w:ascii="仿宋" w:eastAsia="仿宋" w:hAnsi="仿宋" w:cs="Times New Roman" w:hint="eastAsia"/>
          <w:color w:val="FF0000"/>
          <w:sz w:val="24"/>
          <w:szCs w:val="24"/>
        </w:rPr>
        <w:t>月</w:t>
      </w:r>
      <w:r w:rsidR="004838C6">
        <w:rPr>
          <w:rFonts w:ascii="仿宋" w:eastAsia="仿宋" w:hAnsi="仿宋" w:cs="Times New Roman" w:hint="eastAsia"/>
          <w:color w:val="FF0000"/>
          <w:sz w:val="24"/>
          <w:szCs w:val="24"/>
        </w:rPr>
        <w:t>2</w:t>
      </w:r>
      <w:r w:rsidR="009A16F2">
        <w:rPr>
          <w:rFonts w:ascii="仿宋" w:eastAsia="仿宋" w:hAnsi="仿宋" w:cs="Times New Roman" w:hint="eastAsia"/>
          <w:color w:val="FF0000"/>
          <w:sz w:val="24"/>
          <w:szCs w:val="24"/>
        </w:rPr>
        <w:t>2</w:t>
      </w:r>
      <w:r>
        <w:rPr>
          <w:rFonts w:ascii="仿宋" w:eastAsia="仿宋" w:hAnsi="仿宋" w:cs="Times New Roman" w:hint="eastAsia"/>
          <w:color w:val="FF0000"/>
          <w:sz w:val="24"/>
          <w:szCs w:val="24"/>
        </w:rPr>
        <w:t>日1</w:t>
      </w:r>
      <w:r w:rsidR="004838C6">
        <w:rPr>
          <w:rFonts w:ascii="仿宋" w:eastAsia="仿宋" w:hAnsi="仿宋" w:cs="Times New Roman" w:hint="eastAsia"/>
          <w:color w:val="FF0000"/>
          <w:sz w:val="24"/>
          <w:szCs w:val="24"/>
        </w:rPr>
        <w:t>6</w:t>
      </w:r>
      <w:r>
        <w:rPr>
          <w:rFonts w:ascii="仿宋" w:eastAsia="仿宋" w:hAnsi="仿宋" w:cs="Times New Roman" w:hint="eastAsia"/>
          <w:color w:val="FF0000"/>
          <w:sz w:val="24"/>
          <w:szCs w:val="24"/>
        </w:rPr>
        <w:t>:00（北京时间）之前</w:t>
      </w:r>
      <w:r>
        <w:rPr>
          <w:rFonts w:ascii="仿宋" w:eastAsia="仿宋" w:hAnsi="仿宋" w:cs="Times New Roman" w:hint="eastAsia"/>
          <w:sz w:val="24"/>
          <w:szCs w:val="24"/>
        </w:rPr>
        <w:t>】、递交方式：基本账户转出，须注明所投项目及标段、提交保证金应充分考虑相关时间。汇款凭证扫描件的电子文档发送至下列电子邮箱（注明单位名称、项目名称、标段）、邮箱：396916938@qq.com（招标代理）。</w:t>
      </w:r>
    </w:p>
    <w:p w:rsidR="00482399" w:rsidRDefault="00F96817">
      <w:pPr>
        <w:spacing w:line="360" w:lineRule="auto"/>
        <w:rPr>
          <w:rFonts w:ascii="仿宋" w:eastAsia="仿宋" w:hAnsi="仿宋" w:cs="Times New Roman"/>
          <w:sz w:val="24"/>
          <w:szCs w:val="24"/>
        </w:rPr>
      </w:pPr>
      <w:r>
        <w:rPr>
          <w:rFonts w:ascii="仿宋" w:eastAsia="仿宋" w:hAnsi="仿宋" w:cs="Times New Roman" w:hint="eastAsia"/>
          <w:sz w:val="24"/>
          <w:szCs w:val="24"/>
        </w:rPr>
        <w:t>注：保证金到账时间以新疆德鸿项目管理咨询有限公司账户实际到账时间为准，如未在磋商文件规定的时间内到账，视为响应文件递交无效，自行承担责任。</w:t>
      </w:r>
    </w:p>
    <w:p w:rsidR="00482399" w:rsidRDefault="00F96817">
      <w:pPr>
        <w:spacing w:line="360" w:lineRule="auto"/>
        <w:rPr>
          <w:rFonts w:ascii="仿宋" w:eastAsia="仿宋" w:hAnsi="仿宋"/>
          <w:spacing w:val="-4"/>
          <w:sz w:val="24"/>
          <w:szCs w:val="24"/>
        </w:rPr>
      </w:pPr>
      <w:r>
        <w:rPr>
          <w:rFonts w:ascii="仿宋" w:eastAsia="仿宋" w:hAnsi="仿宋" w:hint="eastAsia"/>
          <w:sz w:val="24"/>
          <w:szCs w:val="24"/>
        </w:rPr>
        <w:t>9、响应性文件份数：</w:t>
      </w:r>
      <w:r>
        <w:rPr>
          <w:rFonts w:ascii="仿宋" w:eastAsia="仿宋" w:hAnsi="仿宋" w:hint="eastAsia"/>
          <w:sz w:val="24"/>
        </w:rPr>
        <w:t>正本二份、副本二份、报价一览表一份、类似业绩原件、电子光盘一张（光盘刻录内容为正本加盖公章的PDF版），共5个封袋。</w:t>
      </w:r>
    </w:p>
    <w:p w:rsidR="00482399" w:rsidRDefault="00F96817">
      <w:pPr>
        <w:tabs>
          <w:tab w:val="left" w:pos="1185"/>
        </w:tabs>
        <w:spacing w:line="460" w:lineRule="exact"/>
        <w:rPr>
          <w:rFonts w:ascii="仿宋" w:eastAsia="仿宋" w:hAnsi="仿宋"/>
          <w:sz w:val="24"/>
        </w:rPr>
      </w:pPr>
      <w:r>
        <w:rPr>
          <w:rFonts w:ascii="仿宋" w:eastAsia="仿宋" w:hAnsi="仿宋" w:hint="eastAsia"/>
          <w:sz w:val="24"/>
          <w:szCs w:val="24"/>
        </w:rPr>
        <w:t>10、</w:t>
      </w:r>
      <w:r>
        <w:rPr>
          <w:rFonts w:ascii="仿宋" w:eastAsia="仿宋" w:hAnsi="仿宋" w:hint="eastAsia"/>
          <w:sz w:val="24"/>
        </w:rPr>
        <w:t>响应文件递交截止时间:</w:t>
      </w:r>
      <w:r>
        <w:rPr>
          <w:rFonts w:ascii="仿宋" w:eastAsia="仿宋" w:hAnsi="仿宋" w:hint="eastAsia"/>
          <w:color w:val="FF0000"/>
          <w:sz w:val="24"/>
        </w:rPr>
        <w:t xml:space="preserve"> 2022年 </w:t>
      </w:r>
      <w:r w:rsidR="004838C6">
        <w:rPr>
          <w:rFonts w:ascii="仿宋" w:eastAsia="仿宋" w:hAnsi="仿宋" w:hint="eastAsia"/>
          <w:color w:val="FF0000"/>
          <w:sz w:val="24"/>
        </w:rPr>
        <w:t>06</w:t>
      </w:r>
      <w:r>
        <w:rPr>
          <w:rFonts w:ascii="仿宋" w:eastAsia="仿宋" w:hAnsi="仿宋" w:hint="eastAsia"/>
          <w:color w:val="FF0000"/>
          <w:sz w:val="24"/>
        </w:rPr>
        <w:t>月</w:t>
      </w:r>
      <w:r w:rsidR="004838C6">
        <w:rPr>
          <w:rFonts w:ascii="仿宋" w:eastAsia="仿宋" w:hAnsi="仿宋" w:hint="eastAsia"/>
          <w:color w:val="FF0000"/>
          <w:sz w:val="24"/>
        </w:rPr>
        <w:t>2</w:t>
      </w:r>
      <w:r w:rsidR="009A16F2">
        <w:rPr>
          <w:rFonts w:ascii="仿宋" w:eastAsia="仿宋" w:hAnsi="仿宋" w:hint="eastAsia"/>
          <w:color w:val="FF0000"/>
          <w:sz w:val="24"/>
        </w:rPr>
        <w:t>2</w:t>
      </w:r>
      <w:r>
        <w:rPr>
          <w:rFonts w:ascii="仿宋" w:eastAsia="仿宋" w:hAnsi="仿宋" w:hint="eastAsia"/>
          <w:color w:val="FF0000"/>
          <w:sz w:val="24"/>
        </w:rPr>
        <w:t>日1</w:t>
      </w:r>
      <w:r w:rsidR="004838C6">
        <w:rPr>
          <w:rFonts w:ascii="仿宋" w:eastAsia="仿宋" w:hAnsi="仿宋" w:hint="eastAsia"/>
          <w:color w:val="FF0000"/>
          <w:sz w:val="24"/>
        </w:rPr>
        <w:t>6</w:t>
      </w:r>
      <w:r>
        <w:rPr>
          <w:rFonts w:ascii="仿宋" w:eastAsia="仿宋" w:hAnsi="仿宋" w:hint="eastAsia"/>
          <w:color w:val="FF0000"/>
          <w:sz w:val="24"/>
        </w:rPr>
        <w:t xml:space="preserve">:00 (北京时间) </w:t>
      </w:r>
    </w:p>
    <w:p w:rsidR="00482399" w:rsidRDefault="00F96817">
      <w:pPr>
        <w:tabs>
          <w:tab w:val="left" w:pos="1185"/>
        </w:tabs>
        <w:spacing w:line="460" w:lineRule="exact"/>
        <w:rPr>
          <w:rFonts w:ascii="仿宋" w:eastAsia="仿宋" w:hAnsi="仿宋"/>
          <w:sz w:val="24"/>
        </w:rPr>
      </w:pPr>
      <w:r>
        <w:rPr>
          <w:rFonts w:ascii="仿宋" w:eastAsia="仿宋" w:hAnsi="仿宋" w:hint="eastAsia"/>
          <w:sz w:val="24"/>
        </w:rPr>
        <w:t xml:space="preserve">11、响应文件递交地点：乌鲁木齐市天山区光明路59号时代广场B座28H </w:t>
      </w:r>
    </w:p>
    <w:p w:rsidR="00482399" w:rsidRDefault="00F96817">
      <w:pPr>
        <w:tabs>
          <w:tab w:val="left" w:pos="1185"/>
        </w:tabs>
        <w:spacing w:line="460" w:lineRule="exact"/>
        <w:rPr>
          <w:rFonts w:ascii="仿宋" w:eastAsia="仿宋" w:hAnsi="仿宋"/>
          <w:sz w:val="24"/>
        </w:rPr>
      </w:pPr>
      <w:r>
        <w:rPr>
          <w:rFonts w:ascii="仿宋" w:eastAsia="仿宋" w:hAnsi="仿宋" w:hint="eastAsia"/>
          <w:sz w:val="24"/>
        </w:rPr>
        <w:t>12、磋商开始时间：</w:t>
      </w:r>
      <w:r w:rsidR="004838C6">
        <w:rPr>
          <w:rFonts w:ascii="仿宋" w:eastAsia="仿宋" w:hAnsi="仿宋" w:hint="eastAsia"/>
          <w:color w:val="FF0000"/>
          <w:sz w:val="24"/>
        </w:rPr>
        <w:t>2022年 06月2</w:t>
      </w:r>
      <w:r w:rsidR="009A16F2">
        <w:rPr>
          <w:rFonts w:ascii="仿宋" w:eastAsia="仿宋" w:hAnsi="仿宋" w:hint="eastAsia"/>
          <w:color w:val="FF0000"/>
          <w:sz w:val="24"/>
        </w:rPr>
        <w:t>2</w:t>
      </w:r>
      <w:r w:rsidR="004838C6">
        <w:rPr>
          <w:rFonts w:ascii="仿宋" w:eastAsia="仿宋" w:hAnsi="仿宋" w:hint="eastAsia"/>
          <w:color w:val="FF0000"/>
          <w:sz w:val="24"/>
        </w:rPr>
        <w:t>日16:00 (北京时间)</w:t>
      </w:r>
    </w:p>
    <w:p w:rsidR="00482399" w:rsidRDefault="00F96817">
      <w:pPr>
        <w:tabs>
          <w:tab w:val="left" w:pos="1185"/>
        </w:tabs>
        <w:spacing w:line="460" w:lineRule="exact"/>
        <w:rPr>
          <w:rFonts w:ascii="仿宋" w:eastAsia="仿宋" w:hAnsi="仿宋"/>
          <w:sz w:val="24"/>
        </w:rPr>
      </w:pPr>
      <w:r>
        <w:rPr>
          <w:rFonts w:ascii="仿宋" w:eastAsia="仿宋" w:hAnsi="仿宋" w:hint="eastAsia"/>
          <w:sz w:val="24"/>
        </w:rPr>
        <w:t>13、磋商地点：乌鲁木齐市天山区光明路59号时代广场B座28H</w:t>
      </w:r>
    </w:p>
    <w:p w:rsidR="00482399" w:rsidRDefault="00F96817">
      <w:pPr>
        <w:tabs>
          <w:tab w:val="left" w:pos="1185"/>
        </w:tabs>
        <w:spacing w:line="460" w:lineRule="exact"/>
        <w:rPr>
          <w:rFonts w:ascii="仿宋" w:eastAsia="仿宋" w:hAnsi="仿宋"/>
          <w:sz w:val="24"/>
        </w:rPr>
      </w:pPr>
      <w:r>
        <w:rPr>
          <w:rFonts w:ascii="仿宋" w:eastAsia="仿宋" w:hAnsi="仿宋" w:hint="eastAsia"/>
          <w:sz w:val="24"/>
        </w:rPr>
        <w:t>14、代理机构：新疆德鸿项目管理咨询有限公司</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代理机构地址：乌鲁木齐市友好北路706号昊泰明慧园1803室</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联系人：吴楚、李娟娟      联系电话：0991-4833203</w:t>
      </w:r>
    </w:p>
    <w:p w:rsidR="00482399" w:rsidRDefault="00F96817">
      <w:pPr>
        <w:tabs>
          <w:tab w:val="left" w:pos="1185"/>
        </w:tabs>
        <w:spacing w:line="460" w:lineRule="exact"/>
        <w:rPr>
          <w:rFonts w:ascii="仿宋" w:eastAsia="仿宋" w:hAnsi="仿宋"/>
          <w:sz w:val="24"/>
        </w:rPr>
      </w:pPr>
      <w:r>
        <w:rPr>
          <w:rFonts w:ascii="仿宋" w:eastAsia="仿宋" w:hAnsi="仿宋" w:hint="eastAsia"/>
          <w:sz w:val="24"/>
        </w:rPr>
        <w:t>15、采购项目需要落实的政府采购政策：（中小企业优惠、监狱企业、节能产品、环境标志产</w:t>
      </w:r>
      <w:r>
        <w:rPr>
          <w:rFonts w:ascii="仿宋" w:eastAsia="仿宋" w:hAnsi="仿宋" w:hint="eastAsia"/>
          <w:sz w:val="24"/>
        </w:rPr>
        <w:lastRenderedPageBreak/>
        <w:t>品等）</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 xml:space="preserve">（一）财政部、国家发展改革委《关于印发《节能产品政府采购实施意见》的通知》（财库[2004]185号文）； </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 xml:space="preserve">（二）《财政部、环保总局关于环境标志产品政府采购实施的意见》（财库[2006]90号）； </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 xml:space="preserve">（三）财政部、工业和信息化部《关于印发《政府采购促进中小企业展暂行办法》的通知》（财库[2011]181号文）； </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 xml:space="preserve">（四）财政部、民政部、中国残疾人联合会《关于促进残疾人就业政府采购政策的通知》（财库[2017]141号）； </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（五）财政部、司法部《关于政府采购支持监狱企业发展有关问题的通知》（财库[2014]68号文）。</w:t>
      </w:r>
    </w:p>
    <w:p w:rsidR="00482399" w:rsidRDefault="00F96817">
      <w:pPr>
        <w:tabs>
          <w:tab w:val="left" w:pos="1185"/>
        </w:tabs>
        <w:spacing w:line="460" w:lineRule="exact"/>
        <w:rPr>
          <w:rFonts w:ascii="仿宋" w:eastAsia="仿宋" w:hAnsi="仿宋"/>
          <w:sz w:val="24"/>
        </w:rPr>
      </w:pPr>
      <w:r>
        <w:rPr>
          <w:rFonts w:ascii="仿宋" w:eastAsia="仿宋" w:hAnsi="仿宋" w:hint="eastAsia"/>
          <w:sz w:val="24"/>
        </w:rPr>
        <w:t>16、本项目专门面向中小微企业采购，参与磋商的中小微企业也不再享受对报价评审给予 6%的扣除。</w:t>
      </w:r>
    </w:p>
    <w:p w:rsidR="00482399" w:rsidRDefault="00F96817">
      <w:pPr>
        <w:tabs>
          <w:tab w:val="left" w:pos="1185"/>
        </w:tabs>
        <w:spacing w:line="460" w:lineRule="exact"/>
        <w:rPr>
          <w:rFonts w:ascii="仿宋" w:eastAsia="仿宋" w:hAnsi="仿宋"/>
          <w:sz w:val="24"/>
        </w:rPr>
      </w:pPr>
      <w:r>
        <w:rPr>
          <w:rFonts w:ascii="仿宋" w:eastAsia="仿宋" w:hAnsi="仿宋" w:hint="eastAsia"/>
          <w:sz w:val="24"/>
        </w:rPr>
        <w:t>17、本项目代理服务费收取标准参照原国家发展计划委员会文件（计价格[2002]1980号文）、（发改办价格[2003]857号文件）及财库[2018]2号文件所规定标准下浮40%由中标人向采购代理机构支付。</w:t>
      </w:r>
    </w:p>
    <w:p w:rsidR="00482399" w:rsidRDefault="00482399">
      <w:pPr>
        <w:spacing w:line="360" w:lineRule="auto"/>
        <w:rPr>
          <w:rFonts w:ascii="仿宋" w:eastAsia="仿宋" w:hAnsi="仿宋"/>
          <w:sz w:val="24"/>
          <w:szCs w:val="24"/>
        </w:rPr>
      </w:pPr>
    </w:p>
    <w:p w:rsidR="00482399" w:rsidRDefault="00F96817">
      <w:pPr>
        <w:widowControl/>
        <w:jc w:val="left"/>
        <w:rPr>
          <w:rFonts w:ascii="仿宋" w:eastAsia="仿宋" w:hAnsi="仿宋" w:cs="宋体"/>
          <w:b/>
          <w:color w:val="000000"/>
          <w:kern w:val="0"/>
          <w:sz w:val="28"/>
          <w:szCs w:val="28"/>
        </w:rPr>
      </w:pPr>
      <w:r>
        <w:rPr>
          <w:rFonts w:ascii="仿宋" w:eastAsia="仿宋" w:hAnsi="仿宋" w:cs="宋体"/>
          <w:b/>
          <w:color w:val="000000"/>
          <w:kern w:val="0"/>
          <w:sz w:val="28"/>
          <w:szCs w:val="28"/>
        </w:rPr>
        <w:br w:type="page"/>
      </w:r>
    </w:p>
    <w:p w:rsidR="00482399" w:rsidRDefault="00F96817">
      <w:pPr>
        <w:pStyle w:val="afc"/>
        <w:spacing w:line="320" w:lineRule="exact"/>
        <w:jc w:val="center"/>
        <w:rPr>
          <w:rFonts w:ascii="仿宋" w:eastAsia="仿宋" w:hAnsi="仿宋"/>
          <w:b/>
          <w:color w:val="auto"/>
          <w:kern w:val="2"/>
          <w:sz w:val="28"/>
          <w:szCs w:val="28"/>
        </w:rPr>
      </w:pPr>
      <w:r>
        <w:rPr>
          <w:rFonts w:ascii="仿宋" w:eastAsia="仿宋" w:hAnsi="仿宋" w:hint="eastAsia"/>
          <w:b/>
          <w:color w:val="auto"/>
          <w:kern w:val="2"/>
          <w:sz w:val="28"/>
          <w:szCs w:val="28"/>
        </w:rPr>
        <w:lastRenderedPageBreak/>
        <w:t>二、磋商说明</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2.1.  适用范围</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bCs/>
          <w:sz w:val="24"/>
        </w:rPr>
        <w:t>2.1.1本磋商文件仅适用于</w:t>
      </w:r>
      <w:r>
        <w:rPr>
          <w:rFonts w:ascii="仿宋" w:eastAsia="仿宋" w:hAnsi="仿宋" w:cs="宋体" w:hint="eastAsia"/>
          <w:kern w:val="0"/>
          <w:sz w:val="24"/>
          <w:szCs w:val="24"/>
        </w:rPr>
        <w:t>新疆医科大学中亚肿瘤医学中心项目一标段核医学中心建设项目施工图设计</w:t>
      </w:r>
      <w:r>
        <w:rPr>
          <w:rFonts w:ascii="仿宋" w:eastAsia="仿宋" w:hAnsi="仿宋" w:hint="eastAsia"/>
          <w:bCs/>
          <w:sz w:val="24"/>
        </w:rPr>
        <w:t>的合格供应商。</w:t>
      </w:r>
    </w:p>
    <w:p w:rsidR="00482399" w:rsidRDefault="00F96817">
      <w:pPr>
        <w:tabs>
          <w:tab w:val="left" w:pos="1185"/>
        </w:tabs>
        <w:spacing w:line="460" w:lineRule="exact"/>
        <w:ind w:firstLineChars="200" w:firstLine="480"/>
        <w:rPr>
          <w:rFonts w:ascii="仿宋" w:eastAsia="仿宋" w:hAnsi="仿宋" w:cs="宋体"/>
          <w:kern w:val="0"/>
          <w:sz w:val="24"/>
          <w:szCs w:val="24"/>
        </w:rPr>
      </w:pPr>
      <w:r>
        <w:rPr>
          <w:rFonts w:ascii="仿宋" w:eastAsia="仿宋" w:hAnsi="仿宋" w:hint="eastAsia"/>
          <w:bCs/>
          <w:sz w:val="24"/>
        </w:rPr>
        <w:t>2.1.2 采购范围：</w:t>
      </w:r>
      <w:r>
        <w:rPr>
          <w:rFonts w:ascii="仿宋" w:eastAsia="仿宋" w:hAnsi="仿宋" w:cs="宋体" w:hint="eastAsia"/>
          <w:kern w:val="0"/>
          <w:sz w:val="24"/>
          <w:szCs w:val="24"/>
        </w:rPr>
        <w:t>新疆医科大学中亚肿瘤医学中心项目一标段核医学中心建设项目施工图设计中所包含的全部工作内容。</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2.2. 供应商资格</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1）. 符合政府采购法第二十二条的规定；</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2）. 供应商须是在中华人民共和国境内注册的具有独立法人资格的企业；</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3）. 供应商须具备有效的资质证书, 工程设计综合甲级或建筑行业（建筑工程）甲级;</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4）.供应商须具备有效外省队伍进疆备案登记册；</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5）.供应商如在“信用中国”网站（www.creditchina.gov.cn)、中国政府采购网 （www.ccgp.gov.cn)等渠道查询后，列入失信被执行人、重大税收 违法案件当事人名单、政府采购严重违法失信行为记录名单的，取消投标资格；</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6）.参加招标活动近三年内，无违法行为及不良业绩；</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7）. 具有投资参股关系的关联企业，或具有直接管理和被管理关系的母子公司，或法定代表人为同一人的不得同时投标，否则投标无效；</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8）.法律、行政法规规定的其他条件；</w:t>
      </w:r>
    </w:p>
    <w:p w:rsidR="00482399" w:rsidRDefault="00F96817">
      <w:pPr>
        <w:tabs>
          <w:tab w:val="left" w:pos="1185"/>
        </w:tabs>
        <w:spacing w:line="460" w:lineRule="exact"/>
        <w:ind w:firstLineChars="200" w:firstLine="480"/>
        <w:rPr>
          <w:rFonts w:ascii="仿宋" w:eastAsia="仿宋" w:hAnsi="仿宋"/>
          <w:bCs/>
          <w:sz w:val="24"/>
        </w:rPr>
      </w:pPr>
      <w:r>
        <w:rPr>
          <w:rFonts w:ascii="仿宋" w:eastAsia="仿宋" w:hAnsi="仿宋" w:hint="eastAsia"/>
          <w:bCs/>
          <w:sz w:val="24"/>
        </w:rPr>
        <w:t>9）.本次采购不接受联合体投标。</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2.3. 定义</w:t>
      </w:r>
    </w:p>
    <w:p w:rsidR="00482399" w:rsidRDefault="00F96817">
      <w:pPr>
        <w:spacing w:line="460" w:lineRule="exact"/>
        <w:ind w:firstLine="482"/>
        <w:rPr>
          <w:rFonts w:ascii="仿宋" w:eastAsia="仿宋" w:hAnsi="仿宋"/>
          <w:sz w:val="24"/>
        </w:rPr>
      </w:pPr>
      <w:r>
        <w:rPr>
          <w:rFonts w:ascii="仿宋" w:eastAsia="仿宋" w:hAnsi="仿宋" w:hint="eastAsia"/>
          <w:sz w:val="24"/>
        </w:rPr>
        <w:t>下列术语和缩写的定义为：</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2.3.1 “采购方”系指新疆医科大学附属肿瘤医院。</w:t>
      </w:r>
    </w:p>
    <w:p w:rsidR="00482399" w:rsidRDefault="00F96817">
      <w:pPr>
        <w:tabs>
          <w:tab w:val="left" w:pos="1185"/>
        </w:tabs>
        <w:spacing w:line="460" w:lineRule="exact"/>
        <w:ind w:firstLineChars="200" w:firstLine="480"/>
        <w:rPr>
          <w:rFonts w:ascii="仿宋" w:eastAsia="仿宋" w:hAnsi="仿宋"/>
          <w:sz w:val="24"/>
          <w:szCs w:val="24"/>
        </w:rPr>
      </w:pPr>
      <w:r>
        <w:rPr>
          <w:rFonts w:ascii="仿宋" w:eastAsia="仿宋" w:hAnsi="仿宋" w:hint="eastAsia"/>
          <w:sz w:val="24"/>
        </w:rPr>
        <w:t xml:space="preserve">2.3.2 </w:t>
      </w:r>
      <w:r>
        <w:rPr>
          <w:rFonts w:ascii="仿宋" w:eastAsia="仿宋" w:hAnsi="仿宋" w:hint="eastAsia"/>
          <w:sz w:val="24"/>
          <w:szCs w:val="24"/>
        </w:rPr>
        <w:t>“供应商”系指有资格的供应商。</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2.3.3 “货物”系指磋商文件规定的，供应商须向采购方提供的一切设备、附件、备品备件、工具、手册及其它有关资料和材料。</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2.3.4 “服务”系指磋商文件规定供应商须承担的保修、技术协助、培训及其他类似的责任。</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2.4.  磋商活动费用</w:t>
      </w:r>
    </w:p>
    <w:p w:rsidR="00482399" w:rsidRDefault="00F96817">
      <w:pPr>
        <w:spacing w:line="460" w:lineRule="exact"/>
        <w:ind w:firstLine="482"/>
        <w:rPr>
          <w:rFonts w:ascii="仿宋" w:eastAsia="仿宋" w:hAnsi="仿宋"/>
          <w:sz w:val="24"/>
        </w:rPr>
      </w:pPr>
      <w:r>
        <w:rPr>
          <w:rFonts w:ascii="仿宋" w:eastAsia="仿宋" w:hAnsi="仿宋" w:hint="eastAsia"/>
          <w:sz w:val="24"/>
        </w:rPr>
        <w:t>2.4.1无论磋商结果如何，与参与磋商活动有关的所有费用将由供应商自行承担。</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t>2.4.2供应商被视为熟悉本项目的各种情况以及与履行合同有关的一切情况。</w:t>
      </w:r>
    </w:p>
    <w:p w:rsidR="00482399" w:rsidRDefault="00F96817">
      <w:pPr>
        <w:tabs>
          <w:tab w:val="left" w:pos="1185"/>
        </w:tabs>
        <w:spacing w:line="460" w:lineRule="exact"/>
        <w:ind w:firstLineChars="200" w:firstLine="480"/>
        <w:rPr>
          <w:rFonts w:ascii="仿宋" w:eastAsia="仿宋" w:hAnsi="仿宋"/>
          <w:sz w:val="24"/>
        </w:rPr>
      </w:pPr>
      <w:r>
        <w:rPr>
          <w:rFonts w:ascii="仿宋" w:eastAsia="仿宋" w:hAnsi="仿宋" w:hint="eastAsia"/>
          <w:sz w:val="24"/>
        </w:rPr>
        <w:lastRenderedPageBreak/>
        <w:t>2.5. 磋商文件的构成</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2.5.1　磋商文件由下述部分组成：</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一、磋商须知</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二、磋商说明</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三、响应性文件的组成</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四、报价方式</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五、响应性文件递交</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六、磋  商</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七、定　标</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八、合同授予</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九、质疑及处理</w:t>
      </w:r>
    </w:p>
    <w:p w:rsidR="00482399" w:rsidRDefault="00F96817">
      <w:pPr>
        <w:spacing w:line="360" w:lineRule="auto"/>
        <w:ind w:firstLineChars="236" w:firstLine="566"/>
        <w:rPr>
          <w:rFonts w:ascii="仿宋" w:eastAsia="仿宋" w:hAnsi="仿宋"/>
          <w:sz w:val="24"/>
        </w:rPr>
      </w:pPr>
      <w:r>
        <w:rPr>
          <w:rFonts w:ascii="仿宋" w:eastAsia="仿宋" w:hAnsi="仿宋" w:hint="eastAsia"/>
          <w:sz w:val="24"/>
        </w:rPr>
        <w:t>十、设计要求</w:t>
      </w:r>
    </w:p>
    <w:p w:rsidR="00482399" w:rsidRDefault="00F96817">
      <w:pPr>
        <w:spacing w:line="360" w:lineRule="auto"/>
        <w:ind w:firstLineChars="250" w:firstLine="600"/>
        <w:rPr>
          <w:rFonts w:ascii="仿宋" w:eastAsia="仿宋" w:hAnsi="仿宋"/>
          <w:sz w:val="24"/>
        </w:rPr>
      </w:pPr>
      <w:r>
        <w:rPr>
          <w:rFonts w:ascii="仿宋" w:eastAsia="仿宋" w:hAnsi="仿宋" w:hint="eastAsia"/>
          <w:sz w:val="24"/>
          <w:szCs w:val="24"/>
        </w:rPr>
        <w:t>十一、响应文件格式</w:t>
      </w:r>
      <w:r>
        <w:rPr>
          <w:rFonts w:ascii="仿宋" w:eastAsia="仿宋" w:hAnsi="仿宋" w:hint="eastAsia"/>
          <w:sz w:val="24"/>
        </w:rPr>
        <w:t>第六部分 附件（响应文件编制顺序及范本格式）</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2.6. 磋商文件的澄清</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2.6.1供应商对磋商文件如有疑点，可在响应文件递交截止时间前按磋商文件中载明的地址以书面形式（原件）通知采购方要求澄清。采购方将视情况确定采用适当方式予以澄清或以书面形式予以答复。采购方认为有必要时，可将答复内容（包括原提出问题，但不包括问题的来源）分发给所有拟供应商。</w:t>
      </w:r>
    </w:p>
    <w:p w:rsidR="00482399" w:rsidRDefault="00F96817">
      <w:pPr>
        <w:spacing w:line="460" w:lineRule="exact"/>
        <w:ind w:firstLineChars="200" w:firstLine="480"/>
        <w:jc w:val="left"/>
        <w:rPr>
          <w:rFonts w:ascii="仿宋" w:eastAsia="仿宋" w:hAnsi="仿宋"/>
          <w:sz w:val="24"/>
        </w:rPr>
      </w:pPr>
      <w:r>
        <w:rPr>
          <w:rFonts w:ascii="仿宋" w:eastAsia="仿宋" w:hAnsi="仿宋" w:hint="eastAsia"/>
          <w:sz w:val="24"/>
        </w:rPr>
        <w:t>2.7. 磋商文件的修改或补充</w:t>
      </w:r>
    </w:p>
    <w:p w:rsidR="00482399" w:rsidRDefault="00F96817">
      <w:pPr>
        <w:spacing w:line="460" w:lineRule="exact"/>
        <w:ind w:firstLineChars="200" w:firstLine="480"/>
        <w:jc w:val="left"/>
        <w:rPr>
          <w:rFonts w:ascii="仿宋" w:eastAsia="仿宋" w:hAnsi="仿宋"/>
          <w:sz w:val="24"/>
        </w:rPr>
      </w:pPr>
      <w:r>
        <w:rPr>
          <w:rFonts w:ascii="仿宋" w:eastAsia="仿宋" w:hAnsi="仿宋" w:hint="eastAsia"/>
          <w:sz w:val="24"/>
        </w:rPr>
        <w:t>2.7.1在响应文件递交截止时间前任何时间，采购方可主动或依据供应商要求澄清的问题而修改或补充磋商文件，并以书面形式通知所有供应商，供应商在收到该通知后应立即以电报或传真的形式予以确认。</w:t>
      </w:r>
    </w:p>
    <w:p w:rsidR="00482399" w:rsidRDefault="00F96817">
      <w:pPr>
        <w:spacing w:line="460" w:lineRule="exact"/>
        <w:ind w:firstLineChars="200" w:firstLine="480"/>
        <w:jc w:val="left"/>
        <w:rPr>
          <w:rFonts w:ascii="仿宋" w:eastAsia="仿宋" w:hAnsi="仿宋"/>
          <w:sz w:val="24"/>
        </w:rPr>
      </w:pPr>
      <w:r>
        <w:rPr>
          <w:rFonts w:ascii="仿宋" w:eastAsia="仿宋" w:hAnsi="仿宋" w:hint="eastAsia"/>
          <w:sz w:val="24"/>
        </w:rPr>
        <w:t>2.7.2为使供应商在准备响应文件时有适当的时间考虑响应文件的修改，采购方有权决定推迟响应文件递交截止日期，并将此变更通知所有的供应商。</w:t>
      </w:r>
    </w:p>
    <w:p w:rsidR="00482399" w:rsidRDefault="00F96817">
      <w:pPr>
        <w:spacing w:line="460" w:lineRule="exact"/>
        <w:ind w:firstLineChars="200" w:firstLine="480"/>
        <w:jc w:val="left"/>
        <w:rPr>
          <w:rFonts w:ascii="仿宋" w:eastAsia="仿宋" w:hAnsi="仿宋"/>
          <w:sz w:val="24"/>
        </w:rPr>
      </w:pPr>
      <w:r>
        <w:rPr>
          <w:rFonts w:ascii="仿宋" w:eastAsia="仿宋" w:hAnsi="仿宋" w:hint="eastAsia"/>
          <w:sz w:val="24"/>
        </w:rPr>
        <w:t>7.3磋商文件的修改和补充文件将构成磋商文件的一部分，并且对供应商具有优先约束力。</w:t>
      </w:r>
    </w:p>
    <w:p w:rsidR="00482399" w:rsidRDefault="00F96817">
      <w:pPr>
        <w:spacing w:line="460" w:lineRule="exact"/>
        <w:ind w:firstLineChars="200" w:firstLine="480"/>
        <w:jc w:val="left"/>
        <w:rPr>
          <w:rFonts w:ascii="仿宋" w:eastAsia="仿宋" w:hAnsi="仿宋"/>
          <w:sz w:val="24"/>
        </w:rPr>
      </w:pPr>
      <w:r>
        <w:rPr>
          <w:rFonts w:ascii="仿宋" w:eastAsia="仿宋" w:hAnsi="仿宋" w:hint="eastAsia"/>
          <w:sz w:val="24"/>
        </w:rPr>
        <w:t>2.8、廉洁自律承诺要求</w:t>
      </w:r>
    </w:p>
    <w:p w:rsidR="00482399" w:rsidRDefault="00F96817">
      <w:pPr>
        <w:spacing w:line="460" w:lineRule="exact"/>
        <w:ind w:firstLineChars="200" w:firstLine="480"/>
        <w:jc w:val="left"/>
        <w:rPr>
          <w:rFonts w:ascii="仿宋" w:eastAsia="仿宋" w:hAnsi="仿宋"/>
          <w:sz w:val="24"/>
        </w:rPr>
      </w:pPr>
      <w:r>
        <w:rPr>
          <w:rFonts w:ascii="仿宋" w:eastAsia="仿宋" w:hAnsi="仿宋" w:hint="eastAsia"/>
          <w:sz w:val="24"/>
        </w:rPr>
        <w:t>按照财政厅颁发《政府采购预防职务违法违纪工作规程》的要求，在本次磋商活动中，新疆医科大学附属肿瘤医院保证不接受任何供应商送的礼金礼品、有价证券、购物券、回扣、佣金；不与供应商及其工作人员私下接触、参与宴请和娱乐活动；不向供应商及其工作人员索要好处费、赞助费和宣传费；不在供应商支付旅游费用、报销各种消费凭证；同时要求参加本次</w:t>
      </w:r>
      <w:r>
        <w:rPr>
          <w:rFonts w:ascii="仿宋" w:eastAsia="仿宋" w:hAnsi="仿宋" w:hint="eastAsia"/>
          <w:sz w:val="24"/>
        </w:rPr>
        <w:lastRenderedPageBreak/>
        <w:t>项目的采购单位、磋商小组要填写《廉洁自律承诺书》，所有供应商必须要填写反商业贿赂承诺书（不填视为无效处理），并在磋商活动结束后，将签订的《廉洁自律承诺书》和《反商业贿赂承诺书》报自治区财政厅政府采购管理办公室备案。</w:t>
      </w:r>
    </w:p>
    <w:p w:rsidR="00482399" w:rsidRDefault="00482399">
      <w:pPr>
        <w:widowControl/>
        <w:jc w:val="left"/>
        <w:rPr>
          <w:rFonts w:ascii="仿宋" w:eastAsia="仿宋" w:hAnsi="仿宋" w:cs="宋体"/>
          <w:b/>
          <w:color w:val="000000"/>
          <w:kern w:val="0"/>
          <w:sz w:val="28"/>
          <w:szCs w:val="28"/>
        </w:rPr>
      </w:pPr>
    </w:p>
    <w:p w:rsidR="00482399" w:rsidRDefault="00F96817">
      <w:pPr>
        <w:widowControl/>
        <w:spacing w:line="360" w:lineRule="auto"/>
        <w:ind w:firstLineChars="1395" w:firstLine="3921"/>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三、响应性文件的组成</w:t>
      </w:r>
    </w:p>
    <w:p w:rsidR="00482399" w:rsidRDefault="00F96817">
      <w:pPr>
        <w:spacing w:line="400" w:lineRule="exact"/>
        <w:ind w:firstLineChars="200" w:firstLine="480"/>
        <w:rPr>
          <w:rFonts w:ascii="仿宋" w:eastAsia="仿宋" w:hAnsi="仿宋"/>
          <w:sz w:val="24"/>
          <w:szCs w:val="24"/>
        </w:rPr>
      </w:pPr>
      <w:r>
        <w:rPr>
          <w:rFonts w:ascii="仿宋" w:eastAsia="仿宋" w:hAnsi="仿宋" w:hint="eastAsia"/>
          <w:sz w:val="24"/>
          <w:szCs w:val="24"/>
        </w:rPr>
        <w:t>3.1.要求</w:t>
      </w:r>
    </w:p>
    <w:p w:rsidR="00482399" w:rsidRDefault="00F96817">
      <w:pPr>
        <w:spacing w:line="400" w:lineRule="exact"/>
        <w:ind w:firstLineChars="200" w:firstLine="480"/>
        <w:rPr>
          <w:rFonts w:ascii="仿宋" w:eastAsia="仿宋" w:hAnsi="仿宋"/>
          <w:sz w:val="24"/>
          <w:szCs w:val="24"/>
        </w:rPr>
      </w:pPr>
      <w:r>
        <w:rPr>
          <w:rFonts w:ascii="仿宋" w:eastAsia="仿宋" w:hAnsi="仿宋" w:hint="eastAsia"/>
          <w:sz w:val="24"/>
          <w:szCs w:val="24"/>
        </w:rPr>
        <w:t>供应商应详细阅读磋商文件中的条款、规范、表示、条件和格式等所有内容，按磋商文件的要求份数提供响应文件，并保证所提供全部材料的真实性，以使其响应文件对磋商文件做出实质性响应。否则，其响应文件可能被拒绝。</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允许供应商对本磋商文件中的所有标包响应，也可根据本企业生产或代理产品的情况对部分标包进行响应，但不允许供应商对某一标包中的一项或部分项进行响应。采购人可选择一家供应商为所有标包的成交人，也可选择若干个供应商分别成交。</w:t>
      </w:r>
    </w:p>
    <w:p w:rsidR="00482399" w:rsidRDefault="00F96817">
      <w:pPr>
        <w:spacing w:line="400" w:lineRule="exact"/>
        <w:ind w:firstLineChars="200" w:firstLine="480"/>
        <w:rPr>
          <w:rFonts w:ascii="仿宋" w:eastAsia="仿宋" w:hAnsi="仿宋"/>
          <w:sz w:val="24"/>
          <w:szCs w:val="24"/>
        </w:rPr>
      </w:pPr>
      <w:r>
        <w:rPr>
          <w:rFonts w:ascii="仿宋" w:eastAsia="仿宋" w:hAnsi="仿宋" w:hint="eastAsia"/>
          <w:sz w:val="24"/>
          <w:szCs w:val="24"/>
        </w:rPr>
        <w:t>3.2.磋商文件语言和度量单位</w:t>
      </w:r>
    </w:p>
    <w:p w:rsidR="00482399" w:rsidRDefault="00F96817">
      <w:pPr>
        <w:spacing w:line="400" w:lineRule="exact"/>
        <w:ind w:firstLineChars="200" w:firstLine="480"/>
        <w:rPr>
          <w:rFonts w:ascii="仿宋" w:eastAsia="仿宋" w:hAnsi="仿宋"/>
          <w:sz w:val="24"/>
          <w:szCs w:val="24"/>
        </w:rPr>
      </w:pPr>
      <w:r>
        <w:rPr>
          <w:rFonts w:ascii="仿宋" w:eastAsia="仿宋" w:hAnsi="仿宋" w:hint="eastAsia"/>
          <w:sz w:val="24"/>
          <w:szCs w:val="24"/>
        </w:rPr>
        <w:t>磋商文件及供应商和采购方就磋商、响应交换的文件和往来信件，须以中文书写。</w:t>
      </w:r>
    </w:p>
    <w:p w:rsidR="00482399" w:rsidRDefault="00F96817">
      <w:pPr>
        <w:spacing w:line="400" w:lineRule="exact"/>
        <w:ind w:firstLineChars="200" w:firstLine="480"/>
        <w:rPr>
          <w:rFonts w:ascii="仿宋" w:eastAsia="仿宋" w:hAnsi="仿宋"/>
          <w:sz w:val="24"/>
          <w:szCs w:val="24"/>
        </w:rPr>
      </w:pPr>
      <w:r>
        <w:rPr>
          <w:rFonts w:ascii="仿宋" w:eastAsia="仿宋" w:hAnsi="仿宋" w:hint="eastAsia"/>
          <w:sz w:val="24"/>
          <w:szCs w:val="24"/>
        </w:rPr>
        <w:t>除在磋商文件的技术规格中另有规定外，计量单位应使用中华人民共和国法定计量单位。</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3.3.响应文件的组成</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供应商编写的响应文件应包括下列内容：</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响应函</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报价一览表</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sz w:val="24"/>
          <w:szCs w:val="24"/>
        </w:rPr>
        <w:t>法定代表人证明书</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法人授权委托书</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承诺书</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企业简介</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关于资格文件声明的函</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项目设计总负责人简历</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拟投入设计专业设计</w:t>
      </w:r>
      <w:r>
        <w:rPr>
          <w:rFonts w:ascii="仿宋" w:eastAsia="仿宋" w:hAnsi="仿宋"/>
          <w:sz w:val="24"/>
          <w:szCs w:val="24"/>
        </w:rPr>
        <w:t>人员一览表</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近三年（2019年1月1日至今）</w:t>
      </w:r>
      <w:r>
        <w:rPr>
          <w:rFonts w:ascii="仿宋" w:eastAsia="仿宋" w:hAnsi="仿宋"/>
          <w:sz w:val="24"/>
          <w:szCs w:val="24"/>
        </w:rPr>
        <w:t>类似项目业绩</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设计方案</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设计进度计划及保障措施</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质量保证措施</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lastRenderedPageBreak/>
        <w:t>服务保证措施</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在经营活动中没有重大违法记录的书面声明</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中小企业声明函</w:t>
      </w:r>
    </w:p>
    <w:p w:rsidR="00482399" w:rsidRDefault="00F96817">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其他资料</w:t>
      </w:r>
    </w:p>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（2）供应商应编制完整的响应文件，并按上述顺序编制目录及注明页码。</w:t>
      </w:r>
    </w:p>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（3）供应商必须自行承担因其响应文件的任何错漏而导致的一切后果。</w:t>
      </w:r>
    </w:p>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对于给定格式的必须按照给定的格式进行填报；没有给定格式的，供应商可以自行设计。</w:t>
      </w:r>
      <w:r>
        <w:rPr>
          <w:rFonts w:ascii="仿宋" w:eastAsia="仿宋" w:hAnsi="仿宋"/>
          <w:sz w:val="24"/>
          <w:szCs w:val="24"/>
        </w:rPr>
        <w:br/>
      </w:r>
      <w:r>
        <w:rPr>
          <w:rFonts w:ascii="仿宋" w:eastAsia="仿宋" w:hAnsi="仿宋" w:hint="eastAsia"/>
          <w:sz w:val="24"/>
          <w:szCs w:val="24"/>
        </w:rPr>
        <w:t xml:space="preserve">  （5）</w:t>
      </w:r>
      <w:r>
        <w:rPr>
          <w:rFonts w:ascii="仿宋" w:eastAsia="仿宋" w:hAnsi="仿宋"/>
          <w:sz w:val="24"/>
          <w:szCs w:val="24"/>
        </w:rPr>
        <w:t>在装订</w:t>
      </w:r>
      <w:r>
        <w:rPr>
          <w:rFonts w:ascii="仿宋" w:eastAsia="仿宋" w:hAnsi="仿宋" w:hint="eastAsia"/>
          <w:sz w:val="24"/>
          <w:szCs w:val="24"/>
        </w:rPr>
        <w:t>响应性</w:t>
      </w:r>
      <w:r>
        <w:rPr>
          <w:rFonts w:ascii="仿宋" w:eastAsia="仿宋" w:hAnsi="仿宋"/>
          <w:sz w:val="24"/>
          <w:szCs w:val="24"/>
        </w:rPr>
        <w:t>文件时，应严格按照顺序进行装订。</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3.4.响应文件格式</w:t>
      </w:r>
    </w:p>
    <w:p w:rsidR="00482399" w:rsidRDefault="00F96817">
      <w:pPr>
        <w:spacing w:line="460" w:lineRule="exact"/>
        <w:ind w:firstLineChars="200" w:firstLine="482"/>
        <w:rPr>
          <w:rFonts w:ascii="仿宋" w:eastAsia="仿宋" w:hAnsi="仿宋"/>
          <w:b/>
          <w:sz w:val="24"/>
        </w:rPr>
      </w:pPr>
      <w:r>
        <w:rPr>
          <w:rFonts w:ascii="仿宋" w:eastAsia="仿宋" w:hAnsi="仿宋" w:hint="eastAsia"/>
          <w:b/>
          <w:sz w:val="24"/>
        </w:rPr>
        <w:t>供应商应按磋商文件中提供的响应文件格式认真编写响应文件，并使用A4规格纸张打印，装订成册（订口在长边，装订线应位于左侧）。响应文件必须编写目录页码（页码应连续），并牢固装订成册，响应文件封面须标注项目编号，否则将被视为无效响应。</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牢固装订成册是指用适当的办法,牢固紧密扎紧，以保证响应文件在翻阅过程中不至于散开或用简单办法不能将任何一页在没有任何损坏的情况下取出或插入。各种用活页夹、文件夹、塑料方便式书脊（插入式或穿孔式）装订均不认为是牢固装订。</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3.5.报价</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3.5.1供应商应在报价一览表上标明单价和总价。如单价和总价不符，以单价累计为准。小写和大写不符，以大写为准。供应商如果不同意上述修改原则，其响应文件将被拒绝。供应商应在报价一览表中标明其提供的所有货物及其相关工作范围内所有费用的总价，采购方不接受任何有选择性的报价。</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3.6、报价的货币单位</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报价单位为人民币。</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3.7、响应有效期</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响应文件从磋商之日起，有效期为</w:t>
      </w:r>
      <w:r>
        <w:rPr>
          <w:rFonts w:ascii="仿宋" w:eastAsia="仿宋" w:hAnsi="仿宋" w:hint="eastAsia"/>
          <w:color w:val="000000"/>
          <w:sz w:val="24"/>
          <w:szCs w:val="24"/>
        </w:rPr>
        <w:t>90</w:t>
      </w:r>
      <w:r>
        <w:rPr>
          <w:rFonts w:ascii="仿宋" w:eastAsia="仿宋" w:hAnsi="仿宋" w:hint="eastAsia"/>
          <w:sz w:val="24"/>
          <w:szCs w:val="24"/>
        </w:rPr>
        <w:t>天（如不满足将导致废标）。</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在特殊情况下，采购方可与供应商协商延长响应文件的有效期。</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3.8、响应文件的签署规定</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3.8.1响应文件的页面必须用印刷体打印。</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3.8.2响应文件应清楚工整，一般不准修改。个别非实质性修改之处应由供应商的被授权人或法人代表签章。</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lastRenderedPageBreak/>
        <w:t>3.8.3响应文件应由法定代表人或法人授权代表在规定的签章处逐一签署并加盖单位公章。所有供应商签字、法定代表人签字、法人代表授权人签字和其它签字处必须加盖具有法律效力的供应商的印章后，响应文件方为有效。</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3.8.4 所有响应文件必须在封面上标记“正本”、“副本”“报价一览表”、“类似业绩原件”和“电子光盘”。</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3.8.5 响应文件的正本与副本应当完全一致。当正本和副本之间出现差异时，以正本为准。</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3.8.6电报、电话、传真、电子邮件等形式的响应概不接受。</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3.9.保证金</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3.9.1保证金是为了弥补</w:t>
      </w:r>
      <w:r>
        <w:rPr>
          <w:rFonts w:ascii="仿宋" w:eastAsia="仿宋" w:hAnsi="仿宋" w:hint="eastAsia"/>
          <w:sz w:val="24"/>
        </w:rPr>
        <w:t>新疆医科大学附属肿瘤医院</w:t>
      </w:r>
      <w:r>
        <w:rPr>
          <w:rFonts w:ascii="仿宋" w:eastAsia="仿宋" w:hAnsi="仿宋" w:hint="eastAsia"/>
          <w:sz w:val="24"/>
          <w:szCs w:val="24"/>
        </w:rPr>
        <w:t>因供应商的违规行为而蒙受的损失。</w:t>
      </w:r>
      <w:r>
        <w:rPr>
          <w:rFonts w:ascii="仿宋" w:eastAsia="仿宋" w:hAnsi="仿宋" w:hint="eastAsia"/>
          <w:sz w:val="24"/>
        </w:rPr>
        <w:t>新疆医科大学附属肿瘤医院</w:t>
      </w:r>
      <w:r>
        <w:rPr>
          <w:rFonts w:ascii="仿宋" w:eastAsia="仿宋" w:hAnsi="仿宋" w:hint="eastAsia"/>
          <w:sz w:val="24"/>
          <w:szCs w:val="24"/>
        </w:rPr>
        <w:t>在因供应商的违规行为而受到损害时将没收供应商的保证金作为所受损害的补偿。</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3.9.2供应商应在提交响应文件前提交保证金。</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3.9.3保证金以电汇或转账形式交纳，其有效期应不低于响应有效期。</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3.9.4未成交的供应商的保证金，将在成交通知书发出后5个工作日内无息退还，不计利息。</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3.9.5未按规定提交保证金的供应商，将被视为响应无效。</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3.9.6 下列任何情况发生时，保证金将被没收：</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 xml:space="preserve">3.9.6.1供应商在磋商文件规定的响应有效期内撤回其响应的； </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szCs w:val="24"/>
        </w:rPr>
        <w:t>3.9.6.2成交方在规定期限内未能按规定与采购方签订合同的。</w:t>
      </w:r>
    </w:p>
    <w:p w:rsidR="00482399" w:rsidRDefault="00F96817">
      <w:pPr>
        <w:spacing w:line="460" w:lineRule="exact"/>
        <w:ind w:firstLineChars="200" w:firstLine="480"/>
        <w:rPr>
          <w:rFonts w:ascii="仿宋" w:eastAsia="仿宋" w:hAnsi="仿宋"/>
          <w:sz w:val="28"/>
          <w:szCs w:val="28"/>
        </w:rPr>
      </w:pPr>
      <w:r>
        <w:rPr>
          <w:rFonts w:ascii="仿宋" w:eastAsia="仿宋" w:hAnsi="仿宋" w:hint="eastAsia"/>
          <w:sz w:val="24"/>
          <w:szCs w:val="24"/>
        </w:rPr>
        <w:t>3.9.7两个以上供应商组成联合体参加磋商的，可以由联合体中的一方或共同提交保证金，联合体任何一方提交的保证金，对联合体各方均具有约束力</w:t>
      </w:r>
      <w:r>
        <w:rPr>
          <w:rFonts w:ascii="仿宋" w:eastAsia="仿宋" w:hAnsi="仿宋" w:hint="eastAsia"/>
          <w:sz w:val="28"/>
          <w:szCs w:val="28"/>
        </w:rPr>
        <w:t>。</w:t>
      </w:r>
    </w:p>
    <w:p w:rsidR="00482399" w:rsidRDefault="00F96817">
      <w:pPr>
        <w:spacing w:line="360" w:lineRule="auto"/>
        <w:jc w:val="center"/>
        <w:rPr>
          <w:rFonts w:ascii="仿宋" w:eastAsia="仿宋" w:hAnsi="仿宋"/>
          <w:b/>
          <w:sz w:val="28"/>
          <w:szCs w:val="28"/>
        </w:rPr>
      </w:pPr>
      <w:r>
        <w:rPr>
          <w:rFonts w:ascii="仿宋" w:eastAsia="仿宋" w:hAnsi="仿宋" w:hint="eastAsia"/>
          <w:b/>
          <w:sz w:val="28"/>
          <w:szCs w:val="28"/>
        </w:rPr>
        <w:t>四、报价方式</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szCs w:val="24"/>
        </w:rPr>
        <w:t>4.1 、</w:t>
      </w:r>
      <w:r>
        <w:rPr>
          <w:rFonts w:ascii="仿宋" w:eastAsia="仿宋" w:hAnsi="仿宋" w:hint="eastAsia"/>
          <w:sz w:val="24"/>
        </w:rPr>
        <w:t>采用二次及以上报价的方式。</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4.1.1供应商在提交的响应文件中的报价以公开的方式，在磋商现场由代理机构工作人员宣布给磋商小组。该报价只允许有一个报价，任何有选择性的报价将不予接受。</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4.1.2磋商结束后，供应商可根据情况，进行二次及以上报价，最后一次报价为最终报价。</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4.2、第二次及以上次数报价，由监督人或代理机构工作人员统一收取并在磋商现场公布给磋商小组。供应商在进行第二次及以上次数报价时，报价应用大写书写，写明名称，并由响应被授权人签字或盖章。</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lastRenderedPageBreak/>
        <w:t>4.3、落实政府采购政策</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4.3.1根据《政府采购促进中小企业发展暂行办法》（财库[2011]181号）、《财政部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或省级以上监狱管理局、戒毒管理局（含新疆生产建设兵团）出具的属于监狱企业的证明文件的应答人，其磋商报价扣除6%后参与评审。</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4.3.2根据财政部、发展改革委发布的《节能产品政府采购实施意见》（财库〔2004〕185号）、财政部、国家环保总局联合印发《关于环境标志产品政府采购实施的意见》(财库〔2006〕90号)的规定和要求，对投标产品属于“节能产品清单”或“环保产品清单”有效期内中的产品，在同等条件下评委会将优先予以加分或推荐为中标候选人。</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4.3.2.1如本项目中涉及“政府采购节能清单”中规定的属于政府强制采购产品的，无论磋商文件是否特别指明，应答人均必须投报《节能产品政府采购清单》（有效期内）内的产品，其中包括但不限于，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的节能产品，并填写《政府采购节能、环保产品汇总表》中，否则将视为无效投标。</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4.3.2.2政府采购节能清单以财政部、国家发展和改革委员会公布的清单内容为准，清单在中国政府采购网(http://www.ccgp.gov.cn)上予以公布，敬请应答人及时查阅。</w:t>
      </w:r>
    </w:p>
    <w:p w:rsidR="00482399" w:rsidRDefault="00F96817">
      <w:pPr>
        <w:spacing w:line="360" w:lineRule="auto"/>
        <w:ind w:firstLineChars="100" w:firstLine="281"/>
        <w:jc w:val="center"/>
        <w:rPr>
          <w:rFonts w:ascii="仿宋" w:eastAsia="仿宋" w:hAnsi="仿宋"/>
          <w:b/>
          <w:sz w:val="28"/>
          <w:szCs w:val="28"/>
        </w:rPr>
      </w:pPr>
      <w:r>
        <w:rPr>
          <w:rFonts w:ascii="仿宋" w:eastAsia="仿宋" w:hAnsi="仿宋" w:hint="eastAsia"/>
          <w:b/>
          <w:sz w:val="28"/>
          <w:szCs w:val="28"/>
        </w:rPr>
        <w:t>五、响应性文件递交</w:t>
      </w:r>
    </w:p>
    <w:p w:rsidR="00482399" w:rsidRDefault="00F96817">
      <w:pPr>
        <w:spacing w:line="360" w:lineRule="auto"/>
        <w:ind w:firstLineChars="200" w:firstLine="480"/>
        <w:rPr>
          <w:rFonts w:ascii="仿宋" w:eastAsia="仿宋" w:hAnsi="仿宋"/>
          <w:sz w:val="24"/>
          <w:szCs w:val="24"/>
        </w:rPr>
      </w:pPr>
      <w:r>
        <w:rPr>
          <w:rFonts w:ascii="仿宋" w:eastAsia="仿宋" w:hAnsi="仿宋" w:hint="eastAsia"/>
          <w:sz w:val="24"/>
          <w:szCs w:val="24"/>
        </w:rPr>
        <w:t>5.1、响应性文件应于磋商邀请规定的截止时间之前密封递交至指定的地点，逾时视为自动放弃。 </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szCs w:val="24"/>
        </w:rPr>
        <w:t>5.2、</w:t>
      </w:r>
      <w:r>
        <w:rPr>
          <w:rFonts w:ascii="仿宋" w:eastAsia="仿宋" w:hAnsi="仿宋" w:hint="eastAsia"/>
          <w:sz w:val="24"/>
        </w:rPr>
        <w:t>响应文件的密封与标记</w:t>
      </w:r>
    </w:p>
    <w:p w:rsidR="00482399" w:rsidRDefault="00F96817">
      <w:pPr>
        <w:spacing w:line="460" w:lineRule="exact"/>
        <w:ind w:firstLineChars="200" w:firstLine="480"/>
        <w:rPr>
          <w:rFonts w:ascii="仿宋" w:eastAsia="仿宋" w:hAnsi="仿宋"/>
          <w:sz w:val="24"/>
          <w:szCs w:val="24"/>
        </w:rPr>
      </w:pPr>
      <w:r>
        <w:rPr>
          <w:rFonts w:ascii="仿宋" w:eastAsia="仿宋" w:hAnsi="仿宋" w:hint="eastAsia"/>
          <w:sz w:val="24"/>
        </w:rPr>
        <w:t>5.2.1　供应商应将响应文件的正本、副本、报价一览表、类似业绩原件和电子光盘分别密封，在每个密封袋的封面上标明项目编号、响应包号、项目名称、供应商名称、法定代表人、联系人、联系电话并加盖公章、法人章，每个对应的密封袋应标注“正本”、“副本”、“报价一览表”、“类似业绩原件”、“电子光盘”字样。</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5.2.2 　响应文件袋上应写明：</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lastRenderedPageBreak/>
        <w:t>采购单位：新疆医科大学附属肿瘤医院</w:t>
      </w:r>
    </w:p>
    <w:p w:rsidR="00482399" w:rsidRDefault="00F96817">
      <w:pPr>
        <w:spacing w:line="460" w:lineRule="exact"/>
        <w:ind w:firstLineChars="200" w:firstLine="480"/>
        <w:rPr>
          <w:rFonts w:ascii="仿宋" w:eastAsia="仿宋" w:hAnsi="仿宋"/>
          <w:sz w:val="24"/>
          <w:u w:val="single"/>
        </w:rPr>
      </w:pPr>
      <w:r>
        <w:rPr>
          <w:rFonts w:ascii="仿宋" w:eastAsia="仿宋" w:hAnsi="仿宋" w:hint="eastAsia"/>
          <w:sz w:val="24"/>
        </w:rPr>
        <w:t>项目名称：</w:t>
      </w:r>
      <w:r>
        <w:rPr>
          <w:rFonts w:ascii="仿宋" w:eastAsia="仿宋" w:hAnsi="仿宋" w:hint="eastAsia"/>
          <w:sz w:val="24"/>
          <w:u w:val="single"/>
        </w:rPr>
        <w:t xml:space="preserve">     　　　　        </w:t>
      </w:r>
    </w:p>
    <w:p w:rsidR="00482399" w:rsidRDefault="00F96817">
      <w:pPr>
        <w:spacing w:line="460" w:lineRule="exact"/>
        <w:ind w:firstLineChars="200" w:firstLine="480"/>
        <w:rPr>
          <w:rFonts w:ascii="仿宋" w:eastAsia="仿宋" w:hAnsi="仿宋"/>
          <w:sz w:val="24"/>
          <w:u w:val="single"/>
        </w:rPr>
      </w:pPr>
      <w:r>
        <w:rPr>
          <w:rFonts w:ascii="仿宋" w:eastAsia="仿宋" w:hAnsi="仿宋" w:hint="eastAsia"/>
          <w:sz w:val="24"/>
        </w:rPr>
        <w:t>项目编号：</w:t>
      </w:r>
      <w:r>
        <w:rPr>
          <w:rFonts w:ascii="仿宋" w:eastAsia="仿宋" w:hAnsi="仿宋" w:hint="eastAsia"/>
          <w:sz w:val="24"/>
          <w:u w:val="single"/>
        </w:rPr>
        <w:t xml:space="preserve">      　　          </w:t>
      </w:r>
    </w:p>
    <w:p w:rsidR="00482399" w:rsidRDefault="00F96817">
      <w:pPr>
        <w:spacing w:line="460" w:lineRule="exact"/>
        <w:ind w:firstLineChars="200" w:firstLine="480"/>
        <w:rPr>
          <w:rFonts w:ascii="仿宋" w:eastAsia="仿宋" w:hAnsi="仿宋"/>
          <w:sz w:val="24"/>
          <w:u w:val="single"/>
        </w:rPr>
      </w:pPr>
      <w:r>
        <w:rPr>
          <w:rFonts w:ascii="仿宋" w:eastAsia="仿宋" w:hAnsi="仿宋" w:hint="eastAsia"/>
          <w:sz w:val="24"/>
        </w:rPr>
        <w:t>供应商名称：</w:t>
      </w:r>
      <w:r>
        <w:rPr>
          <w:rFonts w:ascii="仿宋" w:eastAsia="仿宋" w:hAnsi="仿宋" w:hint="eastAsia"/>
          <w:sz w:val="24"/>
          <w:u w:val="single"/>
        </w:rPr>
        <w:t xml:space="preserve">       　　　     </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联系人：</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联系电话：</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注明“磋商时才能启封”字样等</w:t>
      </w:r>
    </w:p>
    <w:p w:rsidR="00482399" w:rsidRDefault="00F96817">
      <w:pPr>
        <w:spacing w:line="380" w:lineRule="exact"/>
        <w:ind w:firstLineChars="200" w:firstLine="480"/>
        <w:rPr>
          <w:rFonts w:ascii="仿宋" w:eastAsia="仿宋" w:hAnsi="仿宋"/>
          <w:sz w:val="24"/>
        </w:rPr>
      </w:pPr>
      <w:r>
        <w:rPr>
          <w:rFonts w:ascii="仿宋" w:eastAsia="仿宋" w:hAnsi="仿宋" w:hint="eastAsia"/>
          <w:sz w:val="24"/>
        </w:rPr>
        <w:t>5.2.3由于不可抗拒原因或无法控制的事件而导致的丢失或损坏包装体内的响应文件时，采购方将不负责任。</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5.3、响应文件截止时间</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5.3.1响应文件的递交不得迟于</w:t>
      </w:r>
      <w:r>
        <w:rPr>
          <w:rFonts w:ascii="仿宋" w:eastAsia="仿宋" w:hAnsi="仿宋" w:hint="eastAsia"/>
          <w:color w:val="FF0000"/>
          <w:sz w:val="24"/>
          <w:u w:val="single"/>
        </w:rPr>
        <w:t>2022年</w:t>
      </w:r>
      <w:r w:rsidR="004838C6">
        <w:rPr>
          <w:rFonts w:ascii="仿宋" w:eastAsia="仿宋" w:hAnsi="仿宋" w:hint="eastAsia"/>
          <w:color w:val="FF0000"/>
          <w:sz w:val="24"/>
          <w:u w:val="single"/>
        </w:rPr>
        <w:t>06</w:t>
      </w:r>
      <w:r>
        <w:rPr>
          <w:rFonts w:ascii="仿宋" w:eastAsia="仿宋" w:hAnsi="仿宋" w:hint="eastAsia"/>
          <w:color w:val="FF0000"/>
          <w:sz w:val="24"/>
          <w:u w:val="single"/>
        </w:rPr>
        <w:t>月</w:t>
      </w:r>
      <w:r w:rsidR="004838C6">
        <w:rPr>
          <w:rFonts w:ascii="仿宋" w:eastAsia="仿宋" w:hAnsi="仿宋" w:hint="eastAsia"/>
          <w:color w:val="FF0000"/>
          <w:sz w:val="24"/>
          <w:u w:val="single"/>
        </w:rPr>
        <w:t>2</w:t>
      </w:r>
      <w:r w:rsidR="009A16F2">
        <w:rPr>
          <w:rFonts w:ascii="仿宋" w:eastAsia="仿宋" w:hAnsi="仿宋" w:hint="eastAsia"/>
          <w:color w:val="FF0000"/>
          <w:sz w:val="24"/>
          <w:u w:val="single"/>
        </w:rPr>
        <w:t>2</w:t>
      </w:r>
      <w:r>
        <w:rPr>
          <w:rFonts w:ascii="仿宋" w:eastAsia="仿宋" w:hAnsi="仿宋" w:hint="eastAsia"/>
          <w:color w:val="FF0000"/>
          <w:sz w:val="24"/>
          <w:u w:val="single"/>
        </w:rPr>
        <w:t>日1</w:t>
      </w:r>
      <w:r w:rsidR="004838C6">
        <w:rPr>
          <w:rFonts w:ascii="仿宋" w:eastAsia="仿宋" w:hAnsi="仿宋" w:hint="eastAsia"/>
          <w:color w:val="FF0000"/>
          <w:sz w:val="24"/>
          <w:u w:val="single"/>
        </w:rPr>
        <w:t>6</w:t>
      </w:r>
      <w:r>
        <w:rPr>
          <w:rFonts w:ascii="仿宋" w:eastAsia="仿宋" w:hAnsi="仿宋" w:hint="eastAsia"/>
          <w:color w:val="FF0000"/>
          <w:sz w:val="24"/>
          <w:u w:val="single"/>
        </w:rPr>
        <w:t>:00（北京时间）</w:t>
      </w:r>
      <w:r>
        <w:rPr>
          <w:rFonts w:ascii="仿宋" w:eastAsia="仿宋" w:hAnsi="仿宋" w:hint="eastAsia"/>
          <w:sz w:val="24"/>
        </w:rPr>
        <w:t xml:space="preserve">。响应文件以密封形式递交至指定地点。 </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5.3.2所有响应文件不论派人送交还是通过邮寄的方式递交，都必须在采购方规定的响应文件递交截止时间之前送达磋商文件指定的地点，在此之后送达的响应文件，为无效投标，响应文件将一律被拒绝。</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5.3.3出现因磋商文件的修改而推迟响应截止时间的情况时，供应商则须按采购方的书面修改通知重新规定的响应时间递交。</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5.4、响应文件的修改和撤销</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5.4.1供应商在递交响应文件后，可在规定的响应截止时间之前，对其响应文件以书面通知的形式进行修改或撤消。该通知须有响应代理人的签字，并得到采购方的确认。</w:t>
      </w:r>
    </w:p>
    <w:p w:rsidR="00482399" w:rsidRDefault="00F96817" w:rsidP="004D1F0C">
      <w:pPr>
        <w:spacing w:line="460" w:lineRule="exact"/>
        <w:ind w:firstLineChars="167" w:firstLine="401"/>
        <w:rPr>
          <w:rFonts w:ascii="仿宋" w:eastAsia="仿宋" w:hAnsi="仿宋"/>
          <w:sz w:val="24"/>
        </w:rPr>
      </w:pPr>
      <w:r>
        <w:rPr>
          <w:rFonts w:ascii="仿宋" w:eastAsia="仿宋" w:hAnsi="仿宋" w:hint="eastAsia"/>
          <w:sz w:val="24"/>
        </w:rPr>
        <w:t>5.4.2供应商对响应文件修改的书面材料或撤消通知应按磋商文件要求进行密封、标注和递交，并注明“修改响应文件”或“撤消响应”字样，修改或撤销的内容须按磋商文件的要求签署、盖章，并作为响应文件的组成部分。</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5.4.3对响应文件修改的书面材料应于响应截止日前送达采购方，响应截止时间以后不得修改响应文件。</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5.4.4 供应商不得在磋商后至响应有效期期满前撤销响应文件。否则采购方将没收其保证金。</w:t>
      </w:r>
    </w:p>
    <w:p w:rsidR="00482399" w:rsidRDefault="00F96817">
      <w:pPr>
        <w:spacing w:line="360" w:lineRule="auto"/>
        <w:ind w:firstLineChars="200" w:firstLine="480"/>
        <w:rPr>
          <w:rFonts w:ascii="仿宋" w:eastAsia="仿宋" w:hAnsi="仿宋"/>
          <w:sz w:val="24"/>
          <w:szCs w:val="24"/>
          <w:shd w:val="pct10" w:color="auto" w:fill="FFFFFF"/>
        </w:rPr>
      </w:pPr>
      <w:r>
        <w:rPr>
          <w:rFonts w:ascii="仿宋" w:eastAsia="仿宋" w:hAnsi="仿宋" w:hint="eastAsia"/>
          <w:sz w:val="24"/>
          <w:szCs w:val="24"/>
        </w:rPr>
        <w:t>5.5、</w:t>
      </w:r>
      <w:r>
        <w:rPr>
          <w:rFonts w:ascii="仿宋" w:eastAsia="仿宋" w:hAnsi="仿宋" w:hint="eastAsia"/>
          <w:sz w:val="24"/>
          <w:szCs w:val="24"/>
          <w:shd w:val="pct10" w:color="auto" w:fill="FFFFFF"/>
        </w:rPr>
        <w:t>磋商时供应商需携带以下证件由采购人进行查验：企业营业执照、资质证书、法人授权委托书原件及委托人身份证原件（如是法人参加需携带法人身份证原件及法人身份证明书原件）。</w:t>
      </w:r>
    </w:p>
    <w:p w:rsidR="00482399" w:rsidRDefault="00F96817">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如未按要求提供上述原件则视为无效供应商，响应文件将被拒绝。</w:t>
      </w:r>
    </w:p>
    <w:p w:rsidR="00482399" w:rsidRDefault="00F96817">
      <w:pPr>
        <w:spacing w:line="360" w:lineRule="auto"/>
        <w:ind w:firstLineChars="100" w:firstLine="281"/>
        <w:jc w:val="center"/>
        <w:rPr>
          <w:rFonts w:ascii="仿宋" w:eastAsia="仿宋" w:hAnsi="仿宋"/>
          <w:b/>
          <w:sz w:val="28"/>
          <w:szCs w:val="28"/>
        </w:rPr>
      </w:pPr>
      <w:r>
        <w:rPr>
          <w:rFonts w:ascii="仿宋" w:eastAsia="仿宋" w:hAnsi="仿宋" w:hint="eastAsia"/>
          <w:b/>
          <w:sz w:val="28"/>
          <w:szCs w:val="28"/>
        </w:rPr>
        <w:t>六、磋  商</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szCs w:val="24"/>
        </w:rPr>
        <w:t>6.1</w:t>
      </w:r>
      <w:r>
        <w:rPr>
          <w:rFonts w:ascii="仿宋" w:eastAsia="仿宋" w:hAnsi="仿宋" w:hint="eastAsia"/>
          <w:sz w:val="24"/>
        </w:rPr>
        <w:t>磋商依据</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6.1　磋商的依据为磋商文件（包括采购方的磋商文件和供应商的响应文件）。</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6.2、磋商小组</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6.2.1.采购方将根据《中华人民共和国政府采购法》的规定，依法组建本次项目的磋商小组，负责本次项目的磋商活动。磋商小组负责向采购方推荐成交候选人，由采购方确定成交供应商。</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6.2.2 磋商小组人选于磋商前确定。磋商小组成员名单在成交结果确定前保密。</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6.2. 3 磋商小组有关技术、经济等方面的专家和采购人熟悉相关业务的代表人员组成，成员为三人以上的单数，其中技术、经济等方面的成员人数不少于成员总数的三分之二。</w:t>
      </w:r>
    </w:p>
    <w:p w:rsidR="00482399" w:rsidRDefault="00F96817">
      <w:pPr>
        <w:spacing w:line="500" w:lineRule="exact"/>
        <w:ind w:firstLineChars="200" w:firstLine="480"/>
        <w:rPr>
          <w:rFonts w:ascii="仿宋" w:eastAsia="仿宋" w:hAnsi="仿宋"/>
          <w:sz w:val="24"/>
        </w:rPr>
      </w:pPr>
      <w:r>
        <w:rPr>
          <w:rFonts w:ascii="仿宋" w:eastAsia="仿宋" w:hAnsi="仿宋" w:hint="eastAsia"/>
          <w:sz w:val="24"/>
        </w:rPr>
        <w:t>6.2.4按前款规定，磋商小组的成员，由自治区专家库中抽取和新疆医科大学附属肿瘤医院院内的专家共同组成。对于技术复杂、专业性要求较高或者国家有特殊要求的采购项目，采取随机抽取方式抽取的专家不能满足磋商工作需要时，将采取直接确定的方式选定磋商小组的人选。</w:t>
      </w:r>
    </w:p>
    <w:p w:rsidR="00482399" w:rsidRDefault="00F96817">
      <w:pPr>
        <w:spacing w:line="460" w:lineRule="exact"/>
        <w:ind w:firstLineChars="200" w:firstLine="472"/>
        <w:rPr>
          <w:rFonts w:ascii="仿宋" w:eastAsia="仿宋" w:hAnsi="仿宋"/>
          <w:spacing w:val="-2"/>
          <w:sz w:val="24"/>
        </w:rPr>
      </w:pPr>
      <w:r>
        <w:rPr>
          <w:rFonts w:ascii="仿宋" w:eastAsia="仿宋" w:hAnsi="仿宋" w:hint="eastAsia"/>
          <w:spacing w:val="-2"/>
          <w:sz w:val="24"/>
        </w:rPr>
        <w:t>6.2.5磋商小组成员遵循法定的回避规定。</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6.3磋商程序：</w:t>
      </w:r>
    </w:p>
    <w:p w:rsidR="00482399" w:rsidRDefault="00F96817">
      <w:pPr>
        <w:spacing w:line="460" w:lineRule="exact"/>
        <w:ind w:firstLineChars="200" w:firstLine="480"/>
        <w:rPr>
          <w:rFonts w:ascii="仿宋" w:eastAsia="仿宋" w:hAnsi="仿宋"/>
          <w:b/>
          <w:sz w:val="24"/>
        </w:rPr>
      </w:pPr>
      <w:r>
        <w:rPr>
          <w:rFonts w:ascii="仿宋" w:eastAsia="仿宋" w:hAnsi="仿宋" w:hint="eastAsia"/>
          <w:sz w:val="24"/>
        </w:rPr>
        <w:t>6.3.1磋商小组根据磋商文件的规定，集体与符合性审查合格的供应商分别进行磋商。</w:t>
      </w:r>
    </w:p>
    <w:p w:rsidR="00482399" w:rsidRDefault="00F96817">
      <w:pPr>
        <w:spacing w:line="460" w:lineRule="exact"/>
        <w:ind w:firstLineChars="150" w:firstLine="360"/>
        <w:rPr>
          <w:rFonts w:ascii="仿宋" w:eastAsia="仿宋" w:hAnsi="仿宋"/>
          <w:sz w:val="24"/>
        </w:rPr>
      </w:pPr>
      <w:r>
        <w:rPr>
          <w:rFonts w:ascii="仿宋" w:eastAsia="仿宋" w:hAnsi="仿宋" w:hint="eastAsia"/>
          <w:sz w:val="24"/>
        </w:rPr>
        <w:t>（1）在磋商过程中，在供应商介绍供应商方案后（如需要时），进行技术和商务磋商。</w:t>
      </w:r>
    </w:p>
    <w:p w:rsidR="00482399" w:rsidRDefault="00F96817">
      <w:pPr>
        <w:spacing w:line="460" w:lineRule="exact"/>
        <w:ind w:firstLineChars="150" w:firstLine="360"/>
        <w:rPr>
          <w:rFonts w:ascii="仿宋" w:eastAsia="仿宋" w:hAnsi="仿宋"/>
          <w:sz w:val="24"/>
        </w:rPr>
      </w:pPr>
      <w:r>
        <w:rPr>
          <w:rFonts w:ascii="仿宋" w:eastAsia="仿宋" w:hAnsi="仿宋" w:hint="eastAsia"/>
          <w:sz w:val="24"/>
        </w:rPr>
        <w:t>（2）在首轮磋商的基础上，磋商小组讨论、分析、综合各种因素后，决定是否与各方再次进行磋商。</w:t>
      </w:r>
    </w:p>
    <w:p w:rsidR="00482399" w:rsidRDefault="00F96817">
      <w:pPr>
        <w:spacing w:line="360" w:lineRule="auto"/>
        <w:ind w:firstLineChars="100" w:firstLine="240"/>
        <w:rPr>
          <w:rFonts w:ascii="仿宋" w:eastAsia="仿宋" w:hAnsi="仿宋"/>
          <w:spacing w:val="-2"/>
          <w:sz w:val="24"/>
          <w:szCs w:val="24"/>
        </w:rPr>
      </w:pPr>
      <w:r>
        <w:rPr>
          <w:rFonts w:ascii="仿宋" w:eastAsia="仿宋" w:hAnsi="仿宋" w:hint="eastAsia"/>
          <w:sz w:val="24"/>
        </w:rPr>
        <w:t>（3）磋商</w:t>
      </w:r>
      <w:r>
        <w:rPr>
          <w:rFonts w:ascii="仿宋" w:eastAsia="仿宋" w:hAnsi="仿宋"/>
          <w:sz w:val="24"/>
        </w:rPr>
        <w:t>小组进行符合性审查。只有通过符合性审查的供应商方可进行第二次及以上次数报价。</w:t>
      </w:r>
      <w:r>
        <w:rPr>
          <w:rFonts w:ascii="仿宋" w:eastAsia="仿宋" w:hAnsi="仿宋"/>
          <w:sz w:val="24"/>
        </w:rPr>
        <w:br/>
      </w:r>
      <w:r>
        <w:rPr>
          <w:rFonts w:ascii="仿宋" w:eastAsia="仿宋" w:hAnsi="仿宋" w:hint="eastAsia"/>
          <w:sz w:val="24"/>
        </w:rPr>
        <w:t xml:space="preserve">   （4）</w:t>
      </w:r>
      <w:r>
        <w:rPr>
          <w:rFonts w:ascii="仿宋" w:eastAsia="仿宋" w:hAnsi="仿宋"/>
          <w:sz w:val="24"/>
        </w:rPr>
        <w:t>进行第二次及以上</w:t>
      </w:r>
      <w:r>
        <w:rPr>
          <w:rFonts w:ascii="仿宋" w:eastAsia="仿宋" w:hAnsi="仿宋" w:hint="eastAsia"/>
          <w:sz w:val="24"/>
        </w:rPr>
        <w:t>次数</w:t>
      </w:r>
      <w:r>
        <w:rPr>
          <w:rFonts w:ascii="仿宋" w:eastAsia="仿宋" w:hAnsi="仿宋"/>
          <w:sz w:val="24"/>
        </w:rPr>
        <w:t>报价。</w:t>
      </w:r>
    </w:p>
    <w:p w:rsidR="00482399" w:rsidRDefault="00F96817">
      <w:pPr>
        <w:spacing w:line="360" w:lineRule="auto"/>
        <w:ind w:firstLineChars="250" w:firstLine="590"/>
        <w:rPr>
          <w:rFonts w:ascii="仿宋" w:eastAsia="仿宋" w:hAnsi="仿宋"/>
          <w:spacing w:val="-2"/>
          <w:sz w:val="24"/>
          <w:szCs w:val="24"/>
        </w:rPr>
      </w:pPr>
      <w:r>
        <w:rPr>
          <w:rFonts w:ascii="仿宋" w:eastAsia="仿宋" w:hAnsi="仿宋" w:hint="eastAsia"/>
          <w:spacing w:val="-2"/>
          <w:sz w:val="24"/>
          <w:szCs w:val="24"/>
        </w:rPr>
        <w:t>对投标报价的审查：磋商小组将对确定为实质上响应磋商文件要求的响应文件的价格进行审核，看其是否有计算和累加上的错误。</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w:t>
      </w:r>
      <w:r>
        <w:rPr>
          <w:rFonts w:ascii="仿宋" w:eastAsia="仿宋" w:hAnsi="仿宋" w:hint="eastAsia"/>
          <w:spacing w:val="-2"/>
          <w:sz w:val="24"/>
          <w:szCs w:val="24"/>
        </w:rPr>
        <w:lastRenderedPageBreak/>
        <w:t>后的价格为评标价，对供应商具有约束力。如果供应商不接受修正后的价格，则其报价将被拒绝，其磋商保证金将被没收。</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6.3.2低于成本价不正当竞争预防措施（实质性要求）：</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1）. 在评审过程中，评审委员会认为投标人投标价低于成本价，有可能影响产品质量或者不能诚信履约的，磋商小组应当要求其在磋商现场合理的时间内提供书面说明，并提交相关证明材料，投标人不能证明其报价合理性的，磋商小组应当将其作为无效处理。</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投标人的书面说明材料应当按照国家财务会计制度的规定要求，逐项就投标人提供的货物、工程和服务的主营业务成本、税金及附加、销售费用、管理费用、财务费用等成本构成事项详细陈述）。</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2）. 投标人书面说明应当签字确认或者加盖公章，否则无效。书面说明的签字确认，由其法定代表人/主要负责人/本人或者其授权代表签字确认。</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3）.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澄清：磋商小组对于响应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响应文件的范围或者改变响应文件的实质性内容。供应商拒不进行澄清、说明、补正的，或者不能在规定时间内做出书面澄清、说明、补正的，磋商小组将取消其继续参加磋商的资格。</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6.4</w:t>
      </w:r>
      <w:r>
        <w:rPr>
          <w:rFonts w:ascii="仿宋" w:eastAsia="仿宋" w:hAnsi="仿宋" w:hint="eastAsia"/>
          <w:bCs/>
          <w:color w:val="000000"/>
          <w:sz w:val="24"/>
          <w:szCs w:val="24"/>
        </w:rPr>
        <w:t>响应文件的初步评审</w:t>
      </w:r>
    </w:p>
    <w:p w:rsidR="00482399" w:rsidRDefault="00F96817">
      <w:pPr>
        <w:spacing w:line="360" w:lineRule="auto"/>
        <w:ind w:firstLineChars="200" w:firstLine="480"/>
        <w:rPr>
          <w:rFonts w:ascii="仿宋" w:eastAsia="仿宋" w:hAnsi="仿宋"/>
          <w:bCs/>
          <w:color w:val="000000"/>
          <w:sz w:val="24"/>
          <w:szCs w:val="24"/>
        </w:rPr>
      </w:pPr>
      <w:r>
        <w:rPr>
          <w:rFonts w:ascii="仿宋" w:eastAsia="仿宋" w:hAnsi="仿宋" w:hint="eastAsia"/>
          <w:bCs/>
          <w:color w:val="000000"/>
          <w:sz w:val="24"/>
          <w:szCs w:val="24"/>
        </w:rPr>
        <w:t>磋商委员会将对供应商递交的响应文件按《</w:t>
      </w:r>
      <w:r>
        <w:rPr>
          <w:rFonts w:ascii="仿宋" w:eastAsia="仿宋" w:hAnsi="仿宋" w:hint="eastAsia"/>
          <w:color w:val="000000"/>
          <w:sz w:val="24"/>
          <w:szCs w:val="24"/>
        </w:rPr>
        <w:t>响应文件完备性及符合性审查标准》</w:t>
      </w:r>
      <w:r>
        <w:rPr>
          <w:rFonts w:ascii="仿宋" w:eastAsia="仿宋" w:hAnsi="仿宋" w:hint="eastAsia"/>
          <w:bCs/>
          <w:color w:val="000000"/>
          <w:sz w:val="24"/>
          <w:szCs w:val="24"/>
        </w:rPr>
        <w:t>进行审查。如果响应文件中有一项未通过审查标准，评标委员会将认定该响应文件不响应磋商文件而予以废标，并且不允许供应商通过修改或撤销其不符合要求的差异或保留，使之成为具有响应性的投标。</w:t>
      </w:r>
    </w:p>
    <w:p w:rsidR="00482399" w:rsidRDefault="00F96817">
      <w:pPr>
        <w:spacing w:line="360" w:lineRule="auto"/>
        <w:ind w:firstLineChars="200" w:firstLine="482"/>
        <w:jc w:val="center"/>
        <w:rPr>
          <w:rFonts w:ascii="仿宋" w:eastAsia="仿宋" w:hAnsi="仿宋"/>
          <w:b/>
          <w:color w:val="000000"/>
          <w:sz w:val="24"/>
          <w:szCs w:val="24"/>
        </w:rPr>
      </w:pPr>
      <w:r>
        <w:rPr>
          <w:rFonts w:ascii="仿宋" w:eastAsia="仿宋" w:hAnsi="仿宋" w:hint="eastAsia"/>
          <w:b/>
          <w:color w:val="000000"/>
          <w:sz w:val="24"/>
          <w:szCs w:val="24"/>
        </w:rPr>
        <w:t>《响应文件完备性及符合性审查标准》</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9274"/>
      </w:tblGrid>
      <w:tr w:rsidR="00482399">
        <w:trPr>
          <w:trHeigh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482399" w:rsidRDefault="00F96817">
            <w:pPr>
              <w:spacing w:line="360" w:lineRule="auto"/>
              <w:jc w:val="center"/>
              <w:rPr>
                <w:rFonts w:ascii="仿宋" w:eastAsia="仿宋" w:hAnsi="仿宋"/>
                <w:sz w:val="24"/>
                <w:szCs w:val="24"/>
              </w:rPr>
            </w:pPr>
            <w:r>
              <w:rPr>
                <w:rFonts w:ascii="仿宋" w:eastAsia="仿宋" w:hAnsi="仿宋" w:hint="eastAsia"/>
                <w:sz w:val="24"/>
                <w:szCs w:val="24"/>
              </w:rPr>
              <w:t>序号</w:t>
            </w:r>
          </w:p>
        </w:tc>
        <w:tc>
          <w:tcPr>
            <w:tcW w:w="9274" w:type="dxa"/>
            <w:tcBorders>
              <w:top w:val="single" w:sz="4" w:space="0" w:color="auto"/>
              <w:left w:val="single" w:sz="4" w:space="0" w:color="auto"/>
              <w:bottom w:val="single" w:sz="4" w:space="0" w:color="auto"/>
              <w:right w:val="single" w:sz="4" w:space="0" w:color="auto"/>
            </w:tcBorders>
            <w:vAlign w:val="center"/>
          </w:tcPr>
          <w:p w:rsidR="00482399" w:rsidRDefault="00F96817">
            <w:pPr>
              <w:spacing w:line="360" w:lineRule="auto"/>
              <w:ind w:firstLineChars="100" w:firstLine="240"/>
              <w:jc w:val="center"/>
              <w:rPr>
                <w:rFonts w:ascii="仿宋" w:eastAsia="仿宋" w:hAnsi="仿宋"/>
                <w:sz w:val="24"/>
                <w:szCs w:val="24"/>
              </w:rPr>
            </w:pPr>
            <w:r>
              <w:rPr>
                <w:rFonts w:ascii="仿宋" w:eastAsia="仿宋" w:hAnsi="仿宋" w:hint="eastAsia"/>
                <w:sz w:val="24"/>
                <w:szCs w:val="24"/>
              </w:rPr>
              <w:t>标  准</w:t>
            </w:r>
          </w:p>
        </w:tc>
      </w:tr>
      <w:tr w:rsidR="00482399">
        <w:trPr>
          <w:trHeigh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lastRenderedPageBreak/>
              <w:t>1</w:t>
            </w:r>
          </w:p>
        </w:tc>
        <w:tc>
          <w:tcPr>
            <w:tcW w:w="9274" w:type="dxa"/>
            <w:tcBorders>
              <w:top w:val="single" w:sz="4" w:space="0" w:color="auto"/>
              <w:left w:val="single" w:sz="4" w:space="0" w:color="auto"/>
              <w:bottom w:val="single" w:sz="4" w:space="0" w:color="auto"/>
              <w:right w:val="single" w:sz="4" w:space="0" w:color="auto"/>
            </w:tcBorders>
            <w:vAlign w:val="center"/>
          </w:tcPr>
          <w:p w:rsidR="00482399" w:rsidRDefault="00F96817">
            <w:pPr>
              <w:spacing w:line="360" w:lineRule="auto"/>
              <w:rPr>
                <w:rFonts w:ascii="仿宋" w:eastAsia="仿宋" w:hAnsi="仿宋"/>
                <w:sz w:val="24"/>
                <w:szCs w:val="24"/>
              </w:rPr>
            </w:pPr>
            <w:r>
              <w:rPr>
                <w:rFonts w:ascii="仿宋" w:eastAsia="仿宋" w:hAnsi="仿宋" w:hint="eastAsia"/>
                <w:sz w:val="24"/>
                <w:szCs w:val="24"/>
              </w:rPr>
              <w:t>响应性文件少于指定份数或未密封的；</w:t>
            </w:r>
          </w:p>
        </w:tc>
      </w:tr>
      <w:tr w:rsidR="00482399">
        <w:trPr>
          <w:trHeight w:val="680"/>
          <w:jc w:val="center"/>
        </w:trPr>
        <w:tc>
          <w:tcPr>
            <w:tcW w:w="806" w:type="dxa"/>
            <w:tcBorders>
              <w:top w:val="single" w:sz="4" w:space="0" w:color="auto"/>
              <w:left w:val="single" w:sz="4" w:space="0" w:color="auto"/>
              <w:right w:val="single" w:sz="4" w:space="0" w:color="auto"/>
            </w:tcBorders>
            <w:vAlign w:val="center"/>
          </w:tcPr>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2</w:t>
            </w:r>
          </w:p>
        </w:tc>
        <w:tc>
          <w:tcPr>
            <w:tcW w:w="9274" w:type="dxa"/>
            <w:tcBorders>
              <w:top w:val="single" w:sz="4" w:space="0" w:color="auto"/>
              <w:left w:val="single" w:sz="4" w:space="0" w:color="auto"/>
              <w:bottom w:val="single" w:sz="4" w:space="0" w:color="auto"/>
              <w:right w:val="single" w:sz="4" w:space="0" w:color="auto"/>
            </w:tcBorders>
            <w:vAlign w:val="center"/>
          </w:tcPr>
          <w:p w:rsidR="00482399" w:rsidRDefault="00F96817">
            <w:pPr>
              <w:spacing w:line="360" w:lineRule="auto"/>
              <w:rPr>
                <w:rFonts w:ascii="仿宋" w:eastAsia="仿宋" w:hAnsi="仿宋"/>
                <w:sz w:val="24"/>
                <w:szCs w:val="24"/>
              </w:rPr>
            </w:pPr>
            <w:r>
              <w:rPr>
                <w:rFonts w:ascii="仿宋" w:eastAsia="仿宋" w:hAnsi="仿宋" w:hint="eastAsia"/>
                <w:sz w:val="24"/>
                <w:szCs w:val="24"/>
              </w:rPr>
              <w:t>响应性文件中的磋商申请及声明未加盖供应商公章及法定代表人或者委托代理人印章（签字）的； </w:t>
            </w:r>
          </w:p>
        </w:tc>
      </w:tr>
      <w:tr w:rsidR="00482399">
        <w:trPr>
          <w:trHeight w:val="680"/>
          <w:jc w:val="center"/>
        </w:trPr>
        <w:tc>
          <w:tcPr>
            <w:tcW w:w="806" w:type="dxa"/>
            <w:tcBorders>
              <w:top w:val="single" w:sz="4" w:space="0" w:color="auto"/>
              <w:left w:val="single" w:sz="4" w:space="0" w:color="auto"/>
              <w:right w:val="single" w:sz="4" w:space="0" w:color="auto"/>
            </w:tcBorders>
            <w:vAlign w:val="center"/>
          </w:tcPr>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3</w:t>
            </w:r>
          </w:p>
        </w:tc>
        <w:tc>
          <w:tcPr>
            <w:tcW w:w="9274" w:type="dxa"/>
            <w:tcBorders>
              <w:top w:val="single" w:sz="4" w:space="0" w:color="auto"/>
              <w:left w:val="single" w:sz="4" w:space="0" w:color="auto"/>
              <w:bottom w:val="single" w:sz="4" w:space="0" w:color="auto"/>
              <w:right w:val="single" w:sz="4" w:space="0" w:color="auto"/>
            </w:tcBorders>
            <w:vAlign w:val="center"/>
          </w:tcPr>
          <w:p w:rsidR="00482399" w:rsidRDefault="00F96817">
            <w:pPr>
              <w:spacing w:line="360" w:lineRule="auto"/>
              <w:rPr>
                <w:rFonts w:ascii="仿宋" w:eastAsia="仿宋" w:hAnsi="仿宋"/>
                <w:sz w:val="24"/>
                <w:szCs w:val="24"/>
              </w:rPr>
            </w:pPr>
            <w:r>
              <w:rPr>
                <w:rFonts w:ascii="仿宋" w:eastAsia="仿宋" w:hAnsi="仿宋"/>
                <w:sz w:val="24"/>
                <w:szCs w:val="24"/>
              </w:rPr>
              <w:t>未按规定的格式填写，内容不全或关键字迹模糊、无法辨认的；</w:t>
            </w:r>
          </w:p>
        </w:tc>
      </w:tr>
      <w:tr w:rsidR="00482399">
        <w:trPr>
          <w:trHeight w:val="680"/>
          <w:jc w:val="center"/>
        </w:trPr>
        <w:tc>
          <w:tcPr>
            <w:tcW w:w="806" w:type="dxa"/>
            <w:tcBorders>
              <w:top w:val="single" w:sz="4" w:space="0" w:color="auto"/>
              <w:left w:val="single" w:sz="4" w:space="0" w:color="auto"/>
              <w:right w:val="single" w:sz="4" w:space="0" w:color="auto"/>
            </w:tcBorders>
            <w:vAlign w:val="center"/>
          </w:tcPr>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4</w:t>
            </w:r>
          </w:p>
        </w:tc>
        <w:tc>
          <w:tcPr>
            <w:tcW w:w="9274" w:type="dxa"/>
            <w:tcBorders>
              <w:top w:val="single" w:sz="4" w:space="0" w:color="auto"/>
              <w:left w:val="single" w:sz="4" w:space="0" w:color="auto"/>
              <w:bottom w:val="single" w:sz="4" w:space="0" w:color="auto"/>
              <w:right w:val="single" w:sz="4" w:space="0" w:color="auto"/>
            </w:tcBorders>
            <w:vAlign w:val="center"/>
          </w:tcPr>
          <w:p w:rsidR="00482399" w:rsidRDefault="00F96817">
            <w:pPr>
              <w:spacing w:line="360" w:lineRule="auto"/>
              <w:rPr>
                <w:rFonts w:ascii="仿宋" w:eastAsia="仿宋" w:hAnsi="仿宋"/>
                <w:sz w:val="24"/>
                <w:szCs w:val="24"/>
              </w:rPr>
            </w:pPr>
            <w:r>
              <w:rPr>
                <w:rFonts w:ascii="仿宋" w:eastAsia="仿宋" w:hAnsi="仿宋" w:cs="Times New Roman" w:hint="eastAsia"/>
                <w:sz w:val="24"/>
                <w:szCs w:val="24"/>
              </w:rPr>
              <w:t>响应文件载明的项目完成期限超过磋商文件规定期限的；</w:t>
            </w:r>
          </w:p>
        </w:tc>
      </w:tr>
      <w:tr w:rsidR="00482399">
        <w:trPr>
          <w:trHeight w:val="680"/>
          <w:jc w:val="center"/>
        </w:trPr>
        <w:tc>
          <w:tcPr>
            <w:tcW w:w="806" w:type="dxa"/>
            <w:tcBorders>
              <w:top w:val="single" w:sz="4" w:space="0" w:color="auto"/>
              <w:left w:val="single" w:sz="4" w:space="0" w:color="auto"/>
              <w:right w:val="single" w:sz="4" w:space="0" w:color="auto"/>
            </w:tcBorders>
            <w:vAlign w:val="center"/>
          </w:tcPr>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5</w:t>
            </w:r>
          </w:p>
        </w:tc>
        <w:tc>
          <w:tcPr>
            <w:tcW w:w="9274" w:type="dxa"/>
            <w:tcBorders>
              <w:top w:val="single" w:sz="4" w:space="0" w:color="auto"/>
              <w:left w:val="single" w:sz="4" w:space="0" w:color="auto"/>
              <w:right w:val="single" w:sz="4" w:space="0" w:color="auto"/>
            </w:tcBorders>
            <w:vAlign w:val="center"/>
          </w:tcPr>
          <w:p w:rsidR="00482399" w:rsidRDefault="00F96817">
            <w:pPr>
              <w:spacing w:line="360" w:lineRule="auto"/>
              <w:rPr>
                <w:rFonts w:ascii="仿宋" w:eastAsia="仿宋" w:hAnsi="仿宋"/>
                <w:sz w:val="24"/>
                <w:szCs w:val="24"/>
              </w:rPr>
            </w:pPr>
            <w:r>
              <w:rPr>
                <w:rFonts w:ascii="仿宋" w:eastAsia="仿宋" w:hAnsi="仿宋" w:hint="eastAsia"/>
                <w:sz w:val="24"/>
                <w:szCs w:val="24"/>
              </w:rPr>
              <w:t>响应性文件中提出采购人不能接受的条件的； </w:t>
            </w:r>
          </w:p>
        </w:tc>
      </w:tr>
      <w:tr w:rsidR="00482399">
        <w:trPr>
          <w:trHeight w:val="680"/>
          <w:jc w:val="center"/>
        </w:trPr>
        <w:tc>
          <w:tcPr>
            <w:tcW w:w="806" w:type="dxa"/>
            <w:tcBorders>
              <w:top w:val="single" w:sz="4" w:space="0" w:color="auto"/>
              <w:left w:val="single" w:sz="4" w:space="0" w:color="auto"/>
              <w:right w:val="single" w:sz="4" w:space="0" w:color="auto"/>
            </w:tcBorders>
            <w:vAlign w:val="center"/>
          </w:tcPr>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6</w:t>
            </w:r>
          </w:p>
        </w:tc>
        <w:tc>
          <w:tcPr>
            <w:tcW w:w="9274" w:type="dxa"/>
            <w:tcBorders>
              <w:top w:val="single" w:sz="4" w:space="0" w:color="auto"/>
              <w:left w:val="single" w:sz="4" w:space="0" w:color="auto"/>
              <w:right w:val="single" w:sz="4" w:space="0" w:color="auto"/>
            </w:tcBorders>
            <w:vAlign w:val="center"/>
          </w:tcPr>
          <w:p w:rsidR="00482399" w:rsidRDefault="00F96817">
            <w:pPr>
              <w:spacing w:line="360" w:lineRule="auto"/>
              <w:rPr>
                <w:rFonts w:ascii="仿宋" w:eastAsia="仿宋" w:hAnsi="仿宋"/>
                <w:sz w:val="24"/>
                <w:szCs w:val="24"/>
              </w:rPr>
            </w:pPr>
            <w:r>
              <w:rPr>
                <w:rFonts w:ascii="仿宋" w:eastAsia="仿宋" w:hAnsi="仿宋" w:cs="Times New Roman" w:hint="eastAsia"/>
                <w:sz w:val="24"/>
                <w:szCs w:val="24"/>
              </w:rPr>
              <w:t>不符合磋商文件规定的其他实质性要求的。</w:t>
            </w:r>
          </w:p>
        </w:tc>
      </w:tr>
      <w:tr w:rsidR="00482399">
        <w:trPr>
          <w:trHeight w:val="680"/>
          <w:jc w:val="center"/>
        </w:trPr>
        <w:tc>
          <w:tcPr>
            <w:tcW w:w="10080" w:type="dxa"/>
            <w:gridSpan w:val="2"/>
            <w:tcBorders>
              <w:top w:val="single" w:sz="4" w:space="0" w:color="auto"/>
              <w:left w:val="single" w:sz="4" w:space="0" w:color="auto"/>
              <w:bottom w:val="single" w:sz="4" w:space="0" w:color="auto"/>
              <w:right w:val="single" w:sz="4" w:space="0" w:color="auto"/>
            </w:tcBorders>
            <w:vAlign w:val="center"/>
          </w:tcPr>
          <w:p w:rsidR="00482399" w:rsidRDefault="00F96817">
            <w:pPr>
              <w:spacing w:line="360" w:lineRule="auto"/>
              <w:ind w:firstLineChars="100" w:firstLine="240"/>
              <w:rPr>
                <w:rFonts w:ascii="仿宋" w:eastAsia="仿宋" w:hAnsi="仿宋"/>
                <w:sz w:val="24"/>
                <w:szCs w:val="24"/>
              </w:rPr>
            </w:pPr>
            <w:r>
              <w:rPr>
                <w:rFonts w:ascii="仿宋" w:eastAsia="仿宋" w:hAnsi="仿宋" w:hint="eastAsia"/>
                <w:sz w:val="24"/>
                <w:szCs w:val="24"/>
              </w:rPr>
              <w:t>备注：如果响应文件中有一项未通过上述审查标准，评标委员会将认定整个响应文件不响应磋商文件而予以废标，并且不允许供应商通过修改或撤销其不符合要求的差异或保留，使之成为具有响应性的投标。</w:t>
            </w:r>
          </w:p>
        </w:tc>
      </w:tr>
    </w:tbl>
    <w:p w:rsidR="00482399" w:rsidRDefault="00F96817">
      <w:pPr>
        <w:spacing w:line="360" w:lineRule="auto"/>
        <w:ind w:firstLineChars="200" w:firstLine="482"/>
        <w:rPr>
          <w:rFonts w:ascii="仿宋" w:eastAsia="仿宋" w:hAnsi="仿宋"/>
          <w:b/>
          <w:color w:val="000000"/>
          <w:sz w:val="24"/>
          <w:szCs w:val="24"/>
        </w:rPr>
      </w:pPr>
      <w:r>
        <w:rPr>
          <w:rFonts w:ascii="仿宋" w:eastAsia="仿宋" w:hAnsi="仿宋" w:hint="eastAsia"/>
          <w:b/>
          <w:color w:val="000000"/>
          <w:sz w:val="24"/>
          <w:szCs w:val="24"/>
        </w:rPr>
        <w:t>再次重申：供应商请认真阅读和理解上述内容，避免响应文件中有违背上述审查标准之一的情况发生而造成废标。</w:t>
      </w:r>
    </w:p>
    <w:p w:rsidR="00482399" w:rsidRDefault="00F96817">
      <w:pPr>
        <w:spacing w:line="360" w:lineRule="auto"/>
        <w:ind w:firstLineChars="200" w:firstLine="480"/>
        <w:rPr>
          <w:rFonts w:ascii="仿宋" w:eastAsia="仿宋" w:hAnsi="仿宋"/>
          <w:bCs/>
          <w:color w:val="000000"/>
          <w:sz w:val="24"/>
          <w:szCs w:val="24"/>
        </w:rPr>
      </w:pPr>
      <w:r>
        <w:rPr>
          <w:rFonts w:ascii="仿宋" w:eastAsia="仿宋" w:hAnsi="仿宋" w:hint="eastAsia"/>
          <w:bCs/>
          <w:color w:val="000000"/>
          <w:sz w:val="24"/>
          <w:szCs w:val="24"/>
        </w:rPr>
        <w:t>6.5响应文件的详细评审</w:t>
      </w:r>
    </w:p>
    <w:p w:rsidR="00482399" w:rsidRDefault="00F96817">
      <w:pPr>
        <w:spacing w:line="360" w:lineRule="auto"/>
        <w:ind w:firstLineChars="200" w:firstLine="480"/>
        <w:rPr>
          <w:rFonts w:ascii="仿宋" w:eastAsia="仿宋" w:hAnsi="仿宋"/>
          <w:bCs/>
          <w:color w:val="000000"/>
          <w:sz w:val="24"/>
          <w:szCs w:val="24"/>
        </w:rPr>
      </w:pPr>
      <w:r>
        <w:rPr>
          <w:rFonts w:ascii="仿宋" w:eastAsia="仿宋" w:hAnsi="仿宋" w:hint="eastAsia"/>
          <w:bCs/>
          <w:color w:val="000000"/>
          <w:sz w:val="24"/>
          <w:szCs w:val="24"/>
        </w:rPr>
        <w:t>1）、评标委员会将按照《评标标准》（附后）对通过初评的响应文件进行详细评审。</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6.6成交原则：本次磋商采用综合评分法</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综合评分法衡量响应文件在是否最大限度地满足磋商文件实质性要求前提下，按照磋商文件中规定的各项因素进行综合评审后，依据得分高低，依次确定得分最高的供应商为成交候选人。</w:t>
      </w:r>
    </w:p>
    <w:p w:rsidR="00482399" w:rsidRDefault="00F96817">
      <w:pPr>
        <w:spacing w:line="360" w:lineRule="auto"/>
        <w:ind w:firstLineChars="200" w:firstLine="480"/>
        <w:rPr>
          <w:rFonts w:ascii="仿宋" w:eastAsia="仿宋" w:hAnsi="仿宋"/>
          <w:b/>
          <w:bCs/>
          <w:color w:val="000000"/>
          <w:sz w:val="24"/>
          <w:szCs w:val="24"/>
        </w:rPr>
      </w:pPr>
      <w:r>
        <w:rPr>
          <w:rFonts w:ascii="仿宋" w:eastAsia="仿宋" w:hAnsi="仿宋" w:hint="eastAsia"/>
          <w:color w:val="000000"/>
          <w:sz w:val="24"/>
          <w:szCs w:val="24"/>
        </w:rPr>
        <w:t>采购人根据评标委员会的评标报告，应以排名第一的成交候选人为成交人。排名第一的成交候选人放弃成交或因不可抗力提出不能履行合同，或者磋商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rsidR="00482399" w:rsidRDefault="00F96817">
      <w:pPr>
        <w:jc w:val="center"/>
        <w:rPr>
          <w:rFonts w:ascii="仿宋" w:eastAsia="仿宋" w:hAnsi="仿宋"/>
          <w:b/>
          <w:sz w:val="28"/>
          <w:szCs w:val="28"/>
        </w:rPr>
      </w:pPr>
      <w:r>
        <w:rPr>
          <w:rFonts w:ascii="仿宋" w:eastAsia="仿宋" w:hAnsi="仿宋" w:hint="eastAsia"/>
          <w:b/>
          <w:sz w:val="28"/>
          <w:szCs w:val="28"/>
        </w:rPr>
        <w:t>七、 定　标</w:t>
      </w:r>
    </w:p>
    <w:p w:rsidR="00482399" w:rsidRDefault="00F96817">
      <w:pPr>
        <w:spacing w:line="360" w:lineRule="auto"/>
        <w:ind w:firstLineChars="300" w:firstLine="720"/>
        <w:rPr>
          <w:rFonts w:ascii="仿宋" w:eastAsia="仿宋" w:hAnsi="仿宋"/>
          <w:sz w:val="24"/>
          <w:szCs w:val="24"/>
        </w:rPr>
      </w:pPr>
      <w:r>
        <w:rPr>
          <w:rFonts w:ascii="仿宋" w:eastAsia="仿宋" w:hAnsi="仿宋" w:hint="eastAsia"/>
          <w:sz w:val="24"/>
          <w:szCs w:val="24"/>
        </w:rPr>
        <w:t>7.1、定标标准</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7.1.1　合同将授予被确定为实质上响应磋商文件要求，经评定认为具备履行合同义务能力、报价合理、技术和商务条件都符合磋商文件要求的、对买方最为有利的投标方。</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lastRenderedPageBreak/>
        <w:t>7.1.2　最低投标价不是被授予合同的保证。</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7.1.3　如果确定该投标方不能履行合同，磋商小组将对下一个可能成交的投标方资格做出类似的审查。</w:t>
      </w:r>
    </w:p>
    <w:p w:rsidR="00482399" w:rsidRDefault="00F96817">
      <w:pPr>
        <w:spacing w:line="360" w:lineRule="auto"/>
        <w:ind w:firstLineChars="200" w:firstLine="480"/>
        <w:rPr>
          <w:rFonts w:ascii="仿宋" w:eastAsia="仿宋" w:hAnsi="仿宋"/>
          <w:sz w:val="24"/>
          <w:szCs w:val="24"/>
        </w:rPr>
      </w:pPr>
      <w:r>
        <w:rPr>
          <w:rFonts w:ascii="仿宋" w:eastAsia="仿宋" w:hAnsi="仿宋" w:hint="eastAsia"/>
          <w:sz w:val="24"/>
          <w:szCs w:val="24"/>
        </w:rPr>
        <w:t>7.2、接受和拒绝任何或所有投标的权力</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7.2.1　为维护国家利益，磋商小组在授予合同之前仍有选择或拒绝任何投标的权力。</w:t>
      </w:r>
    </w:p>
    <w:p w:rsidR="00482399" w:rsidRDefault="00F96817">
      <w:pPr>
        <w:spacing w:line="360" w:lineRule="auto"/>
        <w:ind w:firstLineChars="200" w:firstLine="480"/>
        <w:rPr>
          <w:rFonts w:ascii="仿宋" w:eastAsia="仿宋" w:hAnsi="仿宋"/>
          <w:sz w:val="24"/>
          <w:szCs w:val="24"/>
        </w:rPr>
      </w:pPr>
      <w:r>
        <w:rPr>
          <w:rFonts w:ascii="仿宋" w:eastAsia="仿宋" w:hAnsi="仿宋" w:hint="eastAsia"/>
          <w:sz w:val="24"/>
          <w:szCs w:val="24"/>
        </w:rPr>
        <w:t>7.3、成交通知书</w:t>
      </w:r>
    </w:p>
    <w:p w:rsidR="00482399" w:rsidRDefault="00F96817">
      <w:pPr>
        <w:spacing w:line="460" w:lineRule="exact"/>
        <w:ind w:firstLineChars="200" w:firstLine="472"/>
        <w:rPr>
          <w:rFonts w:ascii="仿宋" w:eastAsia="仿宋" w:hAnsi="仿宋"/>
          <w:spacing w:val="-2"/>
          <w:sz w:val="24"/>
        </w:rPr>
      </w:pPr>
      <w:r>
        <w:rPr>
          <w:rFonts w:ascii="仿宋" w:eastAsia="仿宋" w:hAnsi="仿宋" w:hint="eastAsia"/>
          <w:spacing w:val="-2"/>
          <w:sz w:val="24"/>
          <w:szCs w:val="24"/>
        </w:rPr>
        <w:t xml:space="preserve">7.3.1　</w:t>
      </w:r>
      <w:r>
        <w:rPr>
          <w:rFonts w:ascii="仿宋" w:eastAsia="仿宋" w:hAnsi="仿宋" w:hint="eastAsia"/>
          <w:spacing w:val="-2"/>
          <w:sz w:val="24"/>
        </w:rPr>
        <w:t>磋商结束5个工作日后，</w:t>
      </w:r>
      <w:r>
        <w:rPr>
          <w:rFonts w:ascii="仿宋" w:eastAsia="仿宋" w:hAnsi="仿宋" w:hint="eastAsia"/>
          <w:sz w:val="24"/>
        </w:rPr>
        <w:t>新疆医科大学附属肿瘤医院院</w:t>
      </w:r>
      <w:r>
        <w:rPr>
          <w:rFonts w:ascii="仿宋" w:eastAsia="仿宋" w:hAnsi="仿宋" w:hint="eastAsia"/>
          <w:spacing w:val="-2"/>
          <w:sz w:val="24"/>
        </w:rPr>
        <w:t>将以书面形式发出《成交通知书》。《成交通知书》一经发出即发生法律效力。</w:t>
      </w:r>
    </w:p>
    <w:p w:rsidR="00482399" w:rsidRDefault="00F96817">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7.3.2　《成交通知书》将作为签订合同的依据。</w:t>
      </w:r>
    </w:p>
    <w:p w:rsidR="00482399" w:rsidRDefault="00F96817">
      <w:pPr>
        <w:jc w:val="center"/>
        <w:rPr>
          <w:rFonts w:ascii="仿宋" w:eastAsia="仿宋" w:hAnsi="仿宋"/>
          <w:b/>
          <w:sz w:val="28"/>
          <w:szCs w:val="28"/>
        </w:rPr>
      </w:pPr>
      <w:r>
        <w:rPr>
          <w:rFonts w:ascii="仿宋" w:eastAsia="仿宋" w:hAnsi="仿宋" w:hint="eastAsia"/>
          <w:b/>
          <w:sz w:val="28"/>
          <w:szCs w:val="28"/>
        </w:rPr>
        <w:t>八、合同授予 </w:t>
      </w:r>
    </w:p>
    <w:p w:rsidR="00482399" w:rsidRDefault="00F96817">
      <w:pPr>
        <w:spacing w:line="460" w:lineRule="exact"/>
        <w:ind w:firstLineChars="200" w:firstLine="480"/>
        <w:rPr>
          <w:rFonts w:ascii="仿宋" w:eastAsia="仿宋" w:hAnsi="仿宋"/>
          <w:sz w:val="24"/>
        </w:rPr>
      </w:pPr>
      <w:r>
        <w:rPr>
          <w:rFonts w:ascii="仿宋" w:eastAsia="仿宋" w:hAnsi="仿宋" w:hint="eastAsia"/>
          <w:sz w:val="24"/>
        </w:rPr>
        <w:t>8.1.签订合同</w:t>
      </w:r>
    </w:p>
    <w:p w:rsidR="00482399" w:rsidRDefault="00F96817">
      <w:pPr>
        <w:spacing w:line="460" w:lineRule="exact"/>
        <w:ind w:firstLineChars="200" w:firstLine="472"/>
        <w:rPr>
          <w:rFonts w:ascii="仿宋" w:eastAsia="仿宋" w:hAnsi="仿宋"/>
          <w:spacing w:val="-2"/>
          <w:sz w:val="24"/>
        </w:rPr>
      </w:pPr>
      <w:r>
        <w:rPr>
          <w:rFonts w:ascii="仿宋" w:eastAsia="仿宋" w:hAnsi="仿宋" w:hint="eastAsia"/>
          <w:spacing w:val="-2"/>
          <w:sz w:val="24"/>
        </w:rPr>
        <w:t>8.1.1成交方收到采购方的《成交通知书》后30日内，按照磋商文件的约定和成交方响应文件中的承诺与采购单位签订书面合同，所签订的合同不得对磋商文件和成交方的响应文件作实质性修改。</w:t>
      </w:r>
    </w:p>
    <w:p w:rsidR="00482399" w:rsidRDefault="00F96817">
      <w:pPr>
        <w:spacing w:line="460" w:lineRule="exact"/>
        <w:ind w:firstLineChars="200" w:firstLine="472"/>
        <w:rPr>
          <w:rFonts w:ascii="仿宋" w:eastAsia="仿宋" w:hAnsi="仿宋"/>
          <w:spacing w:val="-2"/>
          <w:sz w:val="24"/>
        </w:rPr>
      </w:pPr>
      <w:r>
        <w:rPr>
          <w:rFonts w:ascii="仿宋" w:eastAsia="仿宋" w:hAnsi="仿宋" w:hint="eastAsia"/>
          <w:spacing w:val="-2"/>
          <w:sz w:val="24"/>
        </w:rPr>
        <w:t>8.1.2 采购方在授予合同时，有权对竞争性磋商文件中规定的货物和服务的金额在10%的幅度内予以增加或减少。</w:t>
      </w:r>
    </w:p>
    <w:p w:rsidR="00482399" w:rsidRDefault="00F96817">
      <w:pPr>
        <w:spacing w:line="460" w:lineRule="exact"/>
        <w:ind w:firstLineChars="200" w:firstLine="472"/>
        <w:rPr>
          <w:rFonts w:ascii="仿宋" w:eastAsia="仿宋" w:hAnsi="仿宋"/>
          <w:spacing w:val="-2"/>
          <w:sz w:val="24"/>
        </w:rPr>
      </w:pPr>
      <w:r>
        <w:rPr>
          <w:rFonts w:ascii="仿宋" w:eastAsia="仿宋" w:hAnsi="仿宋" w:hint="eastAsia"/>
          <w:spacing w:val="-2"/>
          <w:sz w:val="24"/>
        </w:rPr>
        <w:t>8.1.3 如成交方拒签合同，则按违约处理。采购方没收其保证金。</w:t>
      </w:r>
    </w:p>
    <w:p w:rsidR="00482399" w:rsidRDefault="00F96817">
      <w:pPr>
        <w:spacing w:line="460" w:lineRule="exact"/>
        <w:ind w:firstLineChars="200" w:firstLine="472"/>
        <w:rPr>
          <w:rFonts w:ascii="仿宋" w:eastAsia="仿宋" w:hAnsi="仿宋"/>
          <w:sz w:val="24"/>
          <w:szCs w:val="24"/>
        </w:rPr>
      </w:pPr>
      <w:r>
        <w:rPr>
          <w:rFonts w:ascii="仿宋" w:eastAsia="仿宋" w:hAnsi="仿宋" w:hint="eastAsia"/>
          <w:spacing w:val="-2"/>
          <w:sz w:val="24"/>
          <w:szCs w:val="24"/>
        </w:rPr>
        <w:t xml:space="preserve">8.1.4 </w:t>
      </w:r>
      <w:r>
        <w:rPr>
          <w:rFonts w:ascii="仿宋" w:eastAsia="仿宋" w:hAnsi="仿宋" w:hint="eastAsia"/>
          <w:sz w:val="24"/>
          <w:szCs w:val="24"/>
        </w:rPr>
        <w:t>若供应商提供的货物及服务不是供应商生产或拥有的，国内产品必须得到货物制造商或拥有合法代理权限的代理商的授权证明（如有时）。</w:t>
      </w:r>
    </w:p>
    <w:p w:rsidR="00482399" w:rsidRDefault="00F96817">
      <w:pPr>
        <w:spacing w:line="460" w:lineRule="exact"/>
        <w:ind w:firstLineChars="200" w:firstLine="480"/>
        <w:rPr>
          <w:rFonts w:ascii="仿宋" w:eastAsia="仿宋" w:hAnsi="仿宋"/>
          <w:spacing w:val="-2"/>
          <w:sz w:val="24"/>
          <w:szCs w:val="24"/>
        </w:rPr>
      </w:pPr>
      <w:r>
        <w:rPr>
          <w:rFonts w:ascii="仿宋" w:eastAsia="仿宋" w:hAnsi="仿宋" w:hint="eastAsia"/>
          <w:sz w:val="24"/>
          <w:szCs w:val="24"/>
        </w:rPr>
        <w:t>8.1.5 为确保采购货物销售渠道的合法、货物质量和售后服务优质，保障采购人的利益，在签订合同前，成交供应商必须向采购单位提交成交产品的合法授权书原件，否则采购人有权拒绝签订合同。</w:t>
      </w:r>
    </w:p>
    <w:p w:rsidR="00482399" w:rsidRDefault="00F96817">
      <w:pPr>
        <w:spacing w:line="460" w:lineRule="exact"/>
        <w:ind w:firstLineChars="200" w:firstLine="472"/>
        <w:rPr>
          <w:rFonts w:ascii="仿宋" w:eastAsia="仿宋" w:hAnsi="仿宋"/>
          <w:spacing w:val="-2"/>
          <w:sz w:val="24"/>
        </w:rPr>
      </w:pPr>
      <w:r>
        <w:rPr>
          <w:rFonts w:ascii="仿宋" w:eastAsia="仿宋" w:hAnsi="仿宋" w:hint="eastAsia"/>
          <w:spacing w:val="-2"/>
          <w:sz w:val="24"/>
        </w:rPr>
        <w:t>8.1.6 磋商文件、成交方的响应文件及其澄清文件等，均为签订经济合同的依据。</w:t>
      </w:r>
    </w:p>
    <w:p w:rsidR="00482399" w:rsidRDefault="00F96817">
      <w:pPr>
        <w:spacing w:line="460" w:lineRule="exact"/>
        <w:ind w:firstLineChars="200" w:firstLine="472"/>
        <w:rPr>
          <w:rFonts w:ascii="仿宋" w:eastAsia="仿宋" w:hAnsi="仿宋"/>
          <w:spacing w:val="-2"/>
          <w:sz w:val="24"/>
        </w:rPr>
      </w:pPr>
      <w:r>
        <w:rPr>
          <w:rFonts w:ascii="仿宋" w:eastAsia="仿宋" w:hAnsi="仿宋" w:hint="eastAsia"/>
          <w:spacing w:val="-2"/>
          <w:sz w:val="24"/>
        </w:rPr>
        <w:t>8.1.7 不允许成交人将成交项目分包或转交他人承担。特殊情况下，成交人必须与采购方协商后共同决定将合同标的中的部分由第三方承担供货和服务责任，但成交方必须对合同标的的全部内容向采购方负责，并保证第三方提供的供货和服务符合磋商文件的约定和响应文件的承诺及相关约定。</w:t>
      </w:r>
    </w:p>
    <w:p w:rsidR="00482399" w:rsidRDefault="00F96817">
      <w:pPr>
        <w:spacing w:line="360" w:lineRule="auto"/>
        <w:ind w:firstLineChars="150" w:firstLine="354"/>
        <w:rPr>
          <w:rFonts w:ascii="仿宋" w:eastAsia="仿宋" w:hAnsi="仿宋"/>
          <w:sz w:val="24"/>
          <w:szCs w:val="24"/>
        </w:rPr>
      </w:pPr>
      <w:r>
        <w:rPr>
          <w:rFonts w:ascii="仿宋" w:eastAsia="仿宋" w:hAnsi="仿宋" w:hint="eastAsia"/>
          <w:spacing w:val="-2"/>
          <w:sz w:val="24"/>
          <w:szCs w:val="24"/>
        </w:rPr>
        <w:t>8.2.付款方式：</w:t>
      </w:r>
    </w:p>
    <w:p w:rsidR="00482399" w:rsidRDefault="00F96817">
      <w:pPr>
        <w:spacing w:line="360" w:lineRule="auto"/>
        <w:ind w:firstLineChars="150" w:firstLine="360"/>
        <w:rPr>
          <w:rFonts w:ascii="仿宋" w:eastAsia="仿宋" w:hAnsi="仿宋"/>
          <w:color w:val="FF0000"/>
          <w:sz w:val="24"/>
          <w:szCs w:val="24"/>
        </w:rPr>
      </w:pPr>
      <w:r>
        <w:rPr>
          <w:rFonts w:ascii="仿宋" w:eastAsia="仿宋" w:hAnsi="仿宋" w:hint="eastAsia"/>
          <w:color w:val="FF0000"/>
          <w:sz w:val="24"/>
          <w:szCs w:val="24"/>
        </w:rPr>
        <w:t>合同签订后，施工图经过相关国家部门审查备案通过后并向采购人提交加盖审图章的纸质</w:t>
      </w:r>
      <w:r>
        <w:rPr>
          <w:rFonts w:ascii="仿宋" w:eastAsia="仿宋" w:hAnsi="仿宋" w:hint="eastAsia"/>
          <w:color w:val="FF0000"/>
          <w:sz w:val="24"/>
          <w:szCs w:val="24"/>
        </w:rPr>
        <w:lastRenderedPageBreak/>
        <w:t>版设计图纸，15个工作日内支付设计费60%。工程全部竣工验收合格后，一次性支付剩余设计费40%。</w:t>
      </w:r>
    </w:p>
    <w:p w:rsidR="00482399" w:rsidRDefault="00F96817">
      <w:pPr>
        <w:spacing w:line="360" w:lineRule="auto"/>
        <w:ind w:firstLineChars="150" w:firstLine="360"/>
        <w:rPr>
          <w:rFonts w:ascii="仿宋" w:eastAsia="仿宋" w:hAnsi="仿宋"/>
          <w:color w:val="FF0000"/>
          <w:sz w:val="24"/>
          <w:szCs w:val="24"/>
        </w:rPr>
      </w:pPr>
      <w:r>
        <w:rPr>
          <w:rFonts w:ascii="仿宋" w:eastAsia="仿宋" w:hAnsi="仿宋" w:hint="eastAsia"/>
          <w:color w:val="FF0000"/>
          <w:sz w:val="24"/>
          <w:szCs w:val="24"/>
        </w:rPr>
        <w:t>本项目采用固定总价，竞标人的报价应为所承担设计的全部工作内容的价格体现。</w:t>
      </w:r>
    </w:p>
    <w:p w:rsidR="00482399" w:rsidRDefault="00F96817">
      <w:pPr>
        <w:spacing w:line="360" w:lineRule="auto"/>
        <w:ind w:firstLineChars="150" w:firstLine="361"/>
        <w:rPr>
          <w:rFonts w:ascii="仿宋" w:eastAsia="仿宋" w:hAnsi="仿宋"/>
          <w:b/>
          <w:sz w:val="24"/>
          <w:szCs w:val="24"/>
        </w:rPr>
      </w:pPr>
      <w:r>
        <w:rPr>
          <w:rFonts w:ascii="仿宋" w:eastAsia="仿宋" w:hAnsi="仿宋" w:hint="eastAsia"/>
          <w:b/>
          <w:sz w:val="24"/>
          <w:szCs w:val="24"/>
        </w:rPr>
        <w:t>具体合同以实际签订为准。</w:t>
      </w:r>
    </w:p>
    <w:p w:rsidR="00482399" w:rsidRDefault="00482399">
      <w:pPr>
        <w:jc w:val="left"/>
      </w:pPr>
    </w:p>
    <w:p w:rsidR="00482399" w:rsidRDefault="00F96817">
      <w:pPr>
        <w:jc w:val="center"/>
        <w:rPr>
          <w:rFonts w:ascii="仿宋" w:eastAsia="仿宋" w:hAnsi="仿宋"/>
          <w:b/>
          <w:sz w:val="28"/>
          <w:szCs w:val="28"/>
        </w:rPr>
      </w:pPr>
      <w:r>
        <w:rPr>
          <w:rFonts w:ascii="仿宋" w:eastAsia="仿宋" w:hAnsi="仿宋" w:hint="eastAsia"/>
          <w:b/>
          <w:sz w:val="28"/>
          <w:szCs w:val="28"/>
        </w:rPr>
        <w:t>九、质疑及处理</w:t>
      </w:r>
    </w:p>
    <w:p w:rsidR="00482399" w:rsidRDefault="00F96817">
      <w:pPr>
        <w:spacing w:line="360" w:lineRule="auto"/>
        <w:ind w:firstLineChars="200" w:firstLine="480"/>
        <w:rPr>
          <w:rFonts w:ascii="仿宋" w:eastAsia="仿宋" w:hAnsi="仿宋"/>
          <w:sz w:val="24"/>
          <w:szCs w:val="24"/>
        </w:rPr>
      </w:pPr>
      <w:r>
        <w:rPr>
          <w:rFonts w:ascii="仿宋" w:eastAsia="仿宋" w:hAnsi="仿宋" w:hint="eastAsia"/>
          <w:sz w:val="24"/>
          <w:szCs w:val="24"/>
        </w:rPr>
        <w:t>9.1 质疑的提出</w:t>
      </w:r>
    </w:p>
    <w:p w:rsidR="00482399" w:rsidRDefault="00F96817">
      <w:pPr>
        <w:spacing w:line="360" w:lineRule="auto"/>
        <w:ind w:firstLineChars="200" w:firstLine="480"/>
        <w:rPr>
          <w:rFonts w:ascii="仿宋" w:eastAsia="仿宋" w:hAnsi="仿宋"/>
          <w:sz w:val="24"/>
          <w:szCs w:val="24"/>
        </w:rPr>
      </w:pPr>
      <w:r>
        <w:rPr>
          <w:rFonts w:ascii="仿宋" w:eastAsia="仿宋" w:hAnsi="仿宋" w:hint="eastAsia"/>
          <w:sz w:val="24"/>
          <w:szCs w:val="24"/>
        </w:rPr>
        <w:t>9.1.1  质疑人必须是直接参与本次采购活动的供应商。</w:t>
      </w:r>
    </w:p>
    <w:p w:rsidR="00482399" w:rsidRDefault="00F96817">
      <w:pPr>
        <w:spacing w:line="360" w:lineRule="auto"/>
        <w:ind w:firstLineChars="200" w:firstLine="480"/>
        <w:rPr>
          <w:rFonts w:ascii="仿宋" w:eastAsia="仿宋" w:hAnsi="仿宋"/>
          <w:sz w:val="24"/>
          <w:szCs w:val="24"/>
        </w:rPr>
      </w:pPr>
      <w:r>
        <w:rPr>
          <w:rFonts w:ascii="仿宋" w:eastAsia="仿宋" w:hAnsi="仿宋" w:hint="eastAsia"/>
          <w:sz w:val="24"/>
          <w:szCs w:val="24"/>
        </w:rPr>
        <w:t>9.1.2  对采购公告有异议的，自采购公告发布后，潜在供应商根据采购公告内容，在报名和取得磋商文件后，可对磋商文件提出质疑；未报名及未取得磋商文件的，不得提出质疑；对投标资质审查不合格的供应商，不得对招标结果提出质疑；投标截止期前5日，停止接受质疑。在开标评标过程中，凡招标方或评委小组明确提出须由供应商确认的事项，且供应商当场确认无异议的，不得再提出相关质疑。</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9.1.3  对成交公告有异议的，在成交公告发布之日起3个工作日内，以书面形式向招标方提出质疑。</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9.1.4  提出质疑时，必须按照“实事求是”、“谁主张，谁举证”、的原则，提供相关证明材料，不能主观臆测。</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9.1.5  质疑函采用实名制，不得进行虚假、恶意质疑。质疑人应在质疑有效期内提交《质疑函》（格式后附），质疑函内容应包括质疑人相关信息、质疑事项、事实依据、适应法规条款、佐证材料等。</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9.1.7 佐证材料要具备客观性、关联性、合法性，无法查实的（如宣传册、媒体报道、猜测、推理等）不能作为佐证材料。</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9.1.8 对不能提供相关佐证材料的、涉及商业秘密的、非书面形式送达的、匿名的质疑将不予受理。</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9.1.9 对于有关资质要求、技术参数存在限制性、倾向性条款的、及付款方式等方面的质</w:t>
      </w:r>
      <w:r>
        <w:rPr>
          <w:rFonts w:ascii="仿宋" w:eastAsia="仿宋" w:hAnsi="仿宋" w:hint="eastAsia"/>
          <w:sz w:val="24"/>
          <w:szCs w:val="24"/>
        </w:rPr>
        <w:lastRenderedPageBreak/>
        <w:t>疑，可在规定的时间内直接向采购单位提出并抄送招标方。</w:t>
      </w:r>
    </w:p>
    <w:p w:rsidR="00482399" w:rsidRDefault="00F96817">
      <w:pPr>
        <w:spacing w:line="360" w:lineRule="auto"/>
        <w:ind w:firstLineChars="150" w:firstLine="360"/>
        <w:rPr>
          <w:rFonts w:ascii="仿宋" w:eastAsia="仿宋" w:hAnsi="仿宋"/>
          <w:b/>
          <w:sz w:val="24"/>
          <w:szCs w:val="24"/>
        </w:rPr>
      </w:pPr>
      <w:r>
        <w:rPr>
          <w:rFonts w:ascii="仿宋" w:eastAsia="仿宋" w:hAnsi="仿宋" w:hint="eastAsia"/>
          <w:sz w:val="24"/>
          <w:szCs w:val="24"/>
        </w:rPr>
        <w:t>9.2.  受理和处理</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9.2.1 《质疑函》必须由质疑方的法定代表人或参与本次投标的授权人送达招标方或采购单位。</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9.2.2 对符合要求的质疑，采购单位或招标方须签收。同一质疑人的质疑只接受一次。</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9.2.3 对于不符合上述27项所有条款要求的质疑，招标方将不予受理。</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9.2.4 在处理过程中，发现需要质疑人进一步补充相关佐证材料的，要求质疑人在规定时间内提供，质疑回复时间也相应顺延。质疑人不能按照要求提供相关佐证材料的，视同放弃质疑。</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9.2.5 招标方或建设单位负责组织质疑的回复工作，将质疑人的质疑材料提供给相关专家或评标委员会，并将处理意见回复质疑人。</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9.2.6 对采购文件参数的质疑成立的，招标方或建设单位将对质疑部分进行调整；对成交结果质疑成立的，招标方将取消预成交供应商成交资格，按照磋商文件有关约定重新确定成交供应商。同时，将意见反馈政府采购管理部门，视情对当事人进行处理。</w:t>
      </w:r>
    </w:p>
    <w:p w:rsidR="00482399" w:rsidRDefault="00F96817" w:rsidP="004D1F0C">
      <w:pPr>
        <w:spacing w:line="360" w:lineRule="auto"/>
        <w:ind w:firstLineChars="147" w:firstLine="353"/>
        <w:rPr>
          <w:rFonts w:ascii="仿宋" w:eastAsia="仿宋" w:hAnsi="仿宋"/>
          <w:sz w:val="24"/>
          <w:szCs w:val="24"/>
        </w:rPr>
      </w:pPr>
      <w:r>
        <w:rPr>
          <w:rFonts w:ascii="仿宋" w:eastAsia="仿宋" w:hAnsi="仿宋" w:hint="eastAsia"/>
          <w:sz w:val="24"/>
          <w:szCs w:val="24"/>
        </w:rPr>
        <w:t>9.9.3  质疑无效的处理</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9.3.1 质疑人提供相关佐证材料，但不能证明质疑成立的，招标方可要求质疑人补充相关佐证材料，如补充材料仍不能证明质疑成立的，将不予受理。</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9.3.2 对于质疑人在质疑期间不配合进行质疑调查处理的，视为自动放弃质疑。</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9.3.3 质疑人提出的质疑，经评标专家审定后驳回的，列为无效质疑。</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9.3.4 对于质疑中使用虚假材料或恶意方式质疑的，按无效质疑处理，并列入不良记录供应商名单。</w:t>
      </w:r>
    </w:p>
    <w:p w:rsidR="00482399" w:rsidRDefault="00F96817">
      <w:pPr>
        <w:spacing w:line="360" w:lineRule="auto"/>
        <w:ind w:firstLineChars="150" w:firstLine="360"/>
        <w:rPr>
          <w:rFonts w:ascii="仿宋" w:eastAsia="仿宋" w:hAnsi="仿宋"/>
          <w:sz w:val="24"/>
          <w:szCs w:val="24"/>
        </w:rPr>
      </w:pPr>
      <w:r>
        <w:rPr>
          <w:rFonts w:ascii="仿宋" w:eastAsia="仿宋" w:hAnsi="仿宋" w:hint="eastAsia"/>
          <w:sz w:val="24"/>
          <w:szCs w:val="24"/>
        </w:rPr>
        <w:t>9.3.5  质疑人进行质疑后，招标方对质疑进行回复，质疑人认为回复不满意的，可向政府采购管理部门进行投诉。</w:t>
      </w:r>
    </w:p>
    <w:p w:rsidR="00482399" w:rsidRDefault="00482399">
      <w:pPr>
        <w:widowControl/>
        <w:spacing w:line="360" w:lineRule="auto"/>
        <w:jc w:val="center"/>
        <w:rPr>
          <w:rFonts w:ascii="仿宋" w:eastAsia="仿宋" w:hAnsi="仿宋"/>
          <w:b/>
          <w:sz w:val="28"/>
          <w:szCs w:val="28"/>
        </w:rPr>
      </w:pPr>
    </w:p>
    <w:p w:rsidR="00482399" w:rsidRDefault="00482399">
      <w:pPr>
        <w:widowControl/>
        <w:spacing w:line="360" w:lineRule="auto"/>
        <w:jc w:val="center"/>
        <w:rPr>
          <w:rFonts w:ascii="仿宋" w:eastAsia="仿宋" w:hAnsi="仿宋"/>
          <w:b/>
          <w:sz w:val="28"/>
          <w:szCs w:val="28"/>
        </w:rPr>
      </w:pPr>
    </w:p>
    <w:p w:rsidR="00482399" w:rsidRDefault="00482399">
      <w:pPr>
        <w:widowControl/>
        <w:spacing w:line="360" w:lineRule="auto"/>
        <w:jc w:val="center"/>
        <w:rPr>
          <w:rFonts w:ascii="仿宋" w:eastAsia="仿宋" w:hAnsi="仿宋"/>
          <w:b/>
          <w:sz w:val="28"/>
          <w:szCs w:val="28"/>
        </w:rPr>
      </w:pPr>
    </w:p>
    <w:p w:rsidR="00482399" w:rsidRDefault="00482399">
      <w:pPr>
        <w:widowControl/>
        <w:spacing w:line="360" w:lineRule="auto"/>
        <w:jc w:val="center"/>
        <w:rPr>
          <w:rFonts w:ascii="仿宋" w:eastAsia="仿宋" w:hAnsi="仿宋"/>
          <w:b/>
          <w:sz w:val="28"/>
          <w:szCs w:val="28"/>
        </w:rPr>
      </w:pPr>
    </w:p>
    <w:p w:rsidR="00482399" w:rsidRDefault="00482399">
      <w:pPr>
        <w:widowControl/>
        <w:spacing w:line="360" w:lineRule="auto"/>
        <w:jc w:val="center"/>
        <w:rPr>
          <w:rFonts w:ascii="仿宋" w:eastAsia="仿宋" w:hAnsi="仿宋"/>
          <w:b/>
          <w:sz w:val="28"/>
          <w:szCs w:val="28"/>
        </w:rPr>
      </w:pPr>
    </w:p>
    <w:p w:rsidR="00482399" w:rsidRDefault="00F96817">
      <w:pPr>
        <w:widowControl/>
        <w:spacing w:line="360" w:lineRule="auto"/>
        <w:jc w:val="center"/>
        <w:rPr>
          <w:rFonts w:ascii="仿宋" w:eastAsia="仿宋" w:hAnsi="仿宋" w:cs="Times New Roman"/>
          <w:b/>
          <w:color w:val="000000"/>
          <w:kern w:val="0"/>
          <w:sz w:val="28"/>
          <w:szCs w:val="28"/>
        </w:rPr>
      </w:pPr>
      <w:r>
        <w:rPr>
          <w:rFonts w:ascii="仿宋" w:eastAsia="仿宋" w:hAnsi="仿宋" w:hint="eastAsia"/>
          <w:b/>
          <w:sz w:val="28"/>
          <w:szCs w:val="28"/>
        </w:rPr>
        <w:lastRenderedPageBreak/>
        <w:t>十、设计要求</w:t>
      </w:r>
    </w:p>
    <w:p w:rsidR="00482399" w:rsidRDefault="00F96817">
      <w:pPr>
        <w:widowControl/>
        <w:spacing w:line="360" w:lineRule="auto"/>
        <w:jc w:val="left"/>
        <w:rPr>
          <w:rFonts w:ascii="仿宋" w:eastAsia="仿宋" w:hAnsi="仿宋" w:cs="宋体"/>
          <w:b/>
          <w:kern w:val="0"/>
          <w:sz w:val="24"/>
          <w:szCs w:val="24"/>
        </w:rPr>
      </w:pPr>
      <w:r>
        <w:rPr>
          <w:rFonts w:ascii="宋体" w:eastAsia="宋体" w:hAnsi="宋体" w:cs="宋体"/>
          <w:kern w:val="0"/>
          <w:sz w:val="36"/>
          <w:szCs w:val="36"/>
        </w:rPr>
        <w:t xml:space="preserve">　</w:t>
      </w:r>
      <w:r>
        <w:rPr>
          <w:rFonts w:ascii="仿宋" w:eastAsia="仿宋" w:hAnsi="仿宋" w:cs="宋体"/>
          <w:b/>
          <w:kern w:val="0"/>
          <w:sz w:val="24"/>
          <w:szCs w:val="24"/>
        </w:rPr>
        <w:t>（一）采购标的需实现的功能或者目标，以及为落实政府采购政策需满足的要求；</w:t>
      </w:r>
    </w:p>
    <w:p w:rsidR="00482399" w:rsidRDefault="00F96817">
      <w:pPr>
        <w:widowControl/>
        <w:spacing w:line="360" w:lineRule="auto"/>
        <w:ind w:firstLineChars="200" w:firstLine="480"/>
        <w:jc w:val="left"/>
        <w:rPr>
          <w:rFonts w:ascii="仿宋" w:eastAsia="仿宋" w:hAnsi="仿宋" w:cs="宋体"/>
          <w:bCs/>
          <w:kern w:val="0"/>
          <w:sz w:val="24"/>
          <w:szCs w:val="24"/>
        </w:rPr>
      </w:pPr>
      <w:r>
        <w:rPr>
          <w:rFonts w:ascii="仿宋" w:eastAsia="仿宋" w:hAnsi="仿宋" w:cs="宋体" w:hint="eastAsia"/>
          <w:bCs/>
          <w:kern w:val="0"/>
          <w:sz w:val="24"/>
          <w:szCs w:val="24"/>
        </w:rPr>
        <w:t>新疆医科大学中亚肿瘤医学中心项目一标段核医学中心建设项目基建计划总投资4500万元，建筑规模地上六层、地下三层，面积约12000平方米。</w:t>
      </w:r>
    </w:p>
    <w:p w:rsidR="00482399" w:rsidRDefault="00F96817">
      <w:pPr>
        <w:spacing w:line="360" w:lineRule="auto"/>
        <w:ind w:firstLineChars="200" w:firstLine="482"/>
        <w:rPr>
          <w:rFonts w:ascii="仿宋" w:eastAsia="仿宋" w:hAnsi="仿宋" w:cs="宋体"/>
          <w:b/>
          <w:kern w:val="0"/>
          <w:sz w:val="24"/>
          <w:szCs w:val="24"/>
        </w:rPr>
      </w:pPr>
      <w:r>
        <w:rPr>
          <w:rFonts w:ascii="仿宋" w:eastAsia="仿宋" w:hAnsi="仿宋" w:cs="宋体"/>
          <w:b/>
          <w:kern w:val="0"/>
          <w:sz w:val="24"/>
          <w:szCs w:val="24"/>
        </w:rPr>
        <w:t>（二）采购标的需执行的国家相关标准、行业标准、地方标准或者其他标准、规范；</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《房屋建筑制图统一标准》         GB/T 50001--2010；</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《建筑模数协调统一标准》         GBJ 2--86；</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《建筑楼梯模数协调标准》        GBJ 101--87；</w:t>
      </w:r>
    </w:p>
    <w:p w:rsidR="00482399" w:rsidRDefault="00F96817">
      <w:pPr>
        <w:spacing w:line="360" w:lineRule="auto"/>
        <w:ind w:firstLineChars="200" w:firstLine="480"/>
        <w:rPr>
          <w:rFonts w:ascii="仿宋" w:eastAsia="仿宋" w:hAnsi="仿宋" w:cs="宋体"/>
          <w:kern w:val="0"/>
          <w:sz w:val="24"/>
          <w:szCs w:val="24"/>
        </w:rPr>
      </w:pPr>
      <w:bookmarkStart w:id="0" w:name="_Toc189306397"/>
      <w:r>
        <w:rPr>
          <w:rFonts w:ascii="仿宋" w:eastAsia="仿宋" w:hAnsi="仿宋" w:cs="宋体" w:hint="eastAsia"/>
          <w:kern w:val="0"/>
          <w:sz w:val="24"/>
          <w:szCs w:val="24"/>
        </w:rPr>
        <w:t>《建筑制图标准》                 GB/T 50104--2010；</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《建筑气候区划标准》            GB 50178--93；</w:t>
      </w:r>
    </w:p>
    <w:bookmarkEnd w:id="0"/>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《民用建筑设计通则》            GB 50352--2005；</w:t>
      </w:r>
    </w:p>
    <w:p w:rsidR="00482399" w:rsidRDefault="00F96817">
      <w:pPr>
        <w:spacing w:line="360" w:lineRule="auto"/>
        <w:ind w:firstLineChars="200" w:firstLine="480"/>
        <w:rPr>
          <w:rFonts w:ascii="仿宋" w:eastAsia="仿宋" w:hAnsi="仿宋" w:cs="宋体"/>
          <w:kern w:val="0"/>
          <w:sz w:val="24"/>
          <w:szCs w:val="24"/>
        </w:rPr>
      </w:pPr>
      <w:bookmarkStart w:id="1" w:name="_Toc189306365"/>
      <w:r>
        <w:rPr>
          <w:rFonts w:ascii="仿宋" w:eastAsia="仿宋" w:hAnsi="仿宋" w:cs="宋体" w:hint="eastAsia"/>
          <w:kern w:val="0"/>
          <w:sz w:val="24"/>
          <w:szCs w:val="24"/>
        </w:rPr>
        <w:t>《建筑工程建筑面积计算规范</w:t>
      </w:r>
      <w:bookmarkEnd w:id="1"/>
      <w:r>
        <w:rPr>
          <w:rFonts w:ascii="仿宋" w:eastAsia="仿宋" w:hAnsi="仿宋" w:cs="宋体" w:hint="eastAsia"/>
          <w:kern w:val="0"/>
          <w:sz w:val="24"/>
          <w:szCs w:val="24"/>
        </w:rPr>
        <w:t>》     GB/T 50353--2013；</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《民用建筑工程室内环境污染控制规范》   GB 50325--2013；</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《建筑内部装修设计防火规范》   GB 50222--95(2001年修订)；</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《建筑设计防火规范》            GB 50016--2014；</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《无障碍设计规范》              GB 50763--2012；</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《综合医院建筑设计规范》           GB 51039--2014；</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《办公建筑设计规范》              JGJ 67--2006；</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《医院洁净手术部建筑技术规范》     GB 50333--2013；</w:t>
      </w:r>
    </w:p>
    <w:p w:rsidR="00482399" w:rsidRDefault="00F96817">
      <w:pPr>
        <w:spacing w:line="360" w:lineRule="auto"/>
        <w:ind w:firstLineChars="200" w:firstLine="480"/>
        <w:rPr>
          <w:rFonts w:ascii="仿宋" w:eastAsia="仿宋" w:hAnsi="仿宋" w:cs="宋体"/>
          <w:kern w:val="0"/>
          <w:sz w:val="24"/>
          <w:szCs w:val="24"/>
        </w:rPr>
      </w:pPr>
      <w:bookmarkStart w:id="2" w:name="_Toc189306412"/>
      <w:bookmarkStart w:id="3" w:name="_Toc189306414"/>
      <w:r>
        <w:rPr>
          <w:rFonts w:ascii="仿宋" w:eastAsia="仿宋" w:hAnsi="仿宋" w:cs="宋体" w:hint="eastAsia"/>
          <w:kern w:val="0"/>
          <w:sz w:val="24"/>
          <w:szCs w:val="24"/>
        </w:rPr>
        <w:t>《建筑采光设计标准》             GB/T 50033--2013；</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《建筑隔声测量规范》              GBJ 75--84；</w:t>
      </w:r>
    </w:p>
    <w:bookmarkEnd w:id="2"/>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《建筑地面设计规范》              GB 50037--2013；</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《外墙外保温工程技术规程》       JGJ 144--2004</w:t>
      </w:r>
    </w:p>
    <w:bookmarkEnd w:id="3"/>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《地下工程防水技术规范》          GB 50108--2008；</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《屋面工程技术规范》              GB 50345--2012；</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《建筑室内防水工程技术规程》      CECS 196：2006；</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《公共建筑节能设计标准》          GB 50189--2015；</w:t>
      </w:r>
    </w:p>
    <w:p w:rsidR="00482399" w:rsidRDefault="00F96817">
      <w:pPr>
        <w:spacing w:line="360" w:lineRule="auto"/>
        <w:ind w:firstLineChars="200" w:firstLine="480"/>
        <w:rPr>
          <w:rFonts w:ascii="仿宋" w:eastAsia="仿宋" w:hAnsi="仿宋" w:cs="宋体"/>
          <w:kern w:val="0"/>
          <w:sz w:val="24"/>
          <w:szCs w:val="24"/>
        </w:rPr>
      </w:pPr>
      <w:bookmarkStart w:id="4" w:name="_Toc189306418"/>
      <w:r>
        <w:rPr>
          <w:rFonts w:ascii="仿宋" w:eastAsia="仿宋" w:hAnsi="仿宋" w:cs="宋体" w:hint="eastAsia"/>
          <w:kern w:val="0"/>
          <w:sz w:val="24"/>
          <w:szCs w:val="24"/>
        </w:rPr>
        <w:t>《安全防范工程技术规范》          GB 50348--2004</w:t>
      </w:r>
      <w:bookmarkEnd w:id="4"/>
      <w:r>
        <w:rPr>
          <w:rFonts w:ascii="仿宋" w:eastAsia="仿宋" w:hAnsi="仿宋" w:cs="宋体" w:hint="eastAsia"/>
          <w:kern w:val="0"/>
          <w:sz w:val="24"/>
          <w:szCs w:val="24"/>
        </w:rPr>
        <w:t>；</w:t>
      </w:r>
    </w:p>
    <w:p w:rsidR="00482399" w:rsidRDefault="00F96817">
      <w:pPr>
        <w:spacing w:line="360" w:lineRule="auto"/>
        <w:ind w:firstLineChars="200" w:firstLine="480"/>
        <w:rPr>
          <w:rFonts w:ascii="仿宋" w:eastAsia="仿宋" w:hAnsi="仿宋" w:cs="宋体"/>
          <w:b/>
          <w:kern w:val="0"/>
          <w:sz w:val="24"/>
          <w:szCs w:val="24"/>
        </w:rPr>
      </w:pPr>
      <w:r>
        <w:rPr>
          <w:rFonts w:ascii="仿宋" w:eastAsia="仿宋" w:hAnsi="仿宋" w:cs="宋体"/>
          <w:kern w:val="0"/>
          <w:sz w:val="24"/>
          <w:szCs w:val="24"/>
        </w:rPr>
        <w:t xml:space="preserve">　　</w:t>
      </w:r>
      <w:r>
        <w:rPr>
          <w:rFonts w:ascii="仿宋" w:eastAsia="仿宋" w:hAnsi="仿宋" w:cs="宋体"/>
          <w:b/>
          <w:kern w:val="0"/>
          <w:sz w:val="24"/>
          <w:szCs w:val="24"/>
        </w:rPr>
        <w:t>（三）采购标的需满足的质量、安全、技术规格、物理特性等要求；</w:t>
      </w:r>
    </w:p>
    <w:p w:rsidR="00482399" w:rsidRDefault="00F96817">
      <w:pPr>
        <w:spacing w:line="360" w:lineRule="auto"/>
        <w:ind w:firstLineChars="200" w:firstLine="480"/>
        <w:rPr>
          <w:rFonts w:ascii="仿宋" w:eastAsia="仿宋" w:hAnsi="仿宋"/>
          <w:color w:val="000000"/>
          <w:sz w:val="24"/>
          <w:szCs w:val="24"/>
          <w:lang w:val="zh-CN"/>
        </w:rPr>
      </w:pPr>
      <w:r>
        <w:rPr>
          <w:rFonts w:ascii="仿宋" w:eastAsia="仿宋" w:hAnsi="仿宋" w:cs="Times New Roman"/>
          <w:color w:val="000000"/>
          <w:sz w:val="24"/>
          <w:szCs w:val="24"/>
          <w:lang w:val="zh-CN"/>
        </w:rPr>
        <w:lastRenderedPageBreak/>
        <w:t>1、</w:t>
      </w:r>
      <w:r>
        <w:rPr>
          <w:rFonts w:ascii="仿宋" w:eastAsia="仿宋" w:hAnsi="仿宋" w:hint="eastAsia"/>
          <w:color w:val="000000"/>
          <w:sz w:val="24"/>
          <w:szCs w:val="24"/>
          <w:lang w:val="zh-CN"/>
        </w:rPr>
        <w:t>本工程</w:t>
      </w:r>
      <w:r>
        <w:rPr>
          <w:rFonts w:ascii="仿宋" w:eastAsia="仿宋" w:hAnsi="仿宋" w:cs="Times New Roman"/>
          <w:color w:val="000000"/>
          <w:sz w:val="24"/>
          <w:szCs w:val="24"/>
          <w:lang w:val="zh-CN"/>
        </w:rPr>
        <w:t>设计要符合国家</w:t>
      </w:r>
      <w:r>
        <w:rPr>
          <w:rFonts w:ascii="仿宋" w:eastAsia="仿宋" w:hAnsi="仿宋" w:hint="eastAsia"/>
          <w:color w:val="000000"/>
          <w:sz w:val="24"/>
          <w:szCs w:val="24"/>
          <w:lang w:val="zh-CN"/>
        </w:rPr>
        <w:t>、地方、行业</w:t>
      </w:r>
      <w:r>
        <w:rPr>
          <w:rFonts w:ascii="仿宋" w:eastAsia="仿宋" w:hAnsi="仿宋" w:cs="Times New Roman"/>
          <w:color w:val="000000"/>
          <w:sz w:val="24"/>
          <w:szCs w:val="24"/>
          <w:lang w:val="zh-CN"/>
        </w:rPr>
        <w:t>有关</w:t>
      </w:r>
      <w:r>
        <w:rPr>
          <w:rFonts w:ascii="仿宋" w:eastAsia="仿宋" w:hAnsi="仿宋" w:hint="eastAsia"/>
          <w:color w:val="000000"/>
          <w:sz w:val="24"/>
          <w:szCs w:val="24"/>
          <w:lang w:val="zh-CN"/>
        </w:rPr>
        <w:t>现行</w:t>
      </w:r>
      <w:r>
        <w:rPr>
          <w:rFonts w:ascii="仿宋" w:eastAsia="仿宋" w:hAnsi="仿宋" w:cs="Times New Roman"/>
          <w:color w:val="000000"/>
          <w:sz w:val="24"/>
          <w:szCs w:val="24"/>
          <w:lang w:val="zh-CN"/>
        </w:rPr>
        <w:t>法律法规、规范的规定。</w:t>
      </w:r>
    </w:p>
    <w:p w:rsidR="00482399" w:rsidRDefault="00F96817">
      <w:pPr>
        <w:spacing w:line="360" w:lineRule="auto"/>
        <w:ind w:firstLineChars="200" w:firstLine="480"/>
        <w:rPr>
          <w:rFonts w:ascii="仿宋" w:eastAsia="仿宋" w:hAnsi="仿宋"/>
          <w:color w:val="000000"/>
          <w:sz w:val="24"/>
          <w:szCs w:val="24"/>
          <w:lang w:val="zh-CN"/>
        </w:rPr>
      </w:pPr>
      <w:r>
        <w:rPr>
          <w:rFonts w:ascii="仿宋" w:eastAsia="仿宋" w:hAnsi="仿宋" w:hint="eastAsia"/>
          <w:color w:val="000000"/>
          <w:sz w:val="24"/>
          <w:szCs w:val="24"/>
          <w:lang w:val="zh-CN"/>
        </w:rPr>
        <w:t>2、本工程设计应符合规划、防火、环保、节能、减排等有关规定，建筑工程使用年限及耐久性应满足使用要求。</w:t>
      </w:r>
    </w:p>
    <w:p w:rsidR="00482399" w:rsidRDefault="00F96817">
      <w:pPr>
        <w:spacing w:line="360" w:lineRule="auto"/>
        <w:ind w:firstLineChars="200" w:firstLine="480"/>
        <w:rPr>
          <w:rFonts w:ascii="仿宋" w:eastAsia="仿宋" w:hAnsi="仿宋"/>
          <w:color w:val="000000"/>
          <w:sz w:val="24"/>
          <w:szCs w:val="24"/>
          <w:lang w:val="zh-CN"/>
        </w:rPr>
      </w:pPr>
      <w:r>
        <w:rPr>
          <w:rFonts w:ascii="仿宋" w:eastAsia="仿宋" w:hAnsi="仿宋" w:hint="eastAsia"/>
          <w:color w:val="000000"/>
          <w:sz w:val="24"/>
          <w:szCs w:val="24"/>
          <w:lang w:val="zh-CN"/>
        </w:rPr>
        <w:t>3、本工程设计单位应对周边相邻建筑物进行了解和实地勘察，充分考虑采光、噪音、辐射的影响</w:t>
      </w:r>
      <w:bookmarkStart w:id="5" w:name="_Toc13675"/>
      <w:r>
        <w:rPr>
          <w:rFonts w:ascii="仿宋" w:eastAsia="仿宋" w:hAnsi="仿宋" w:hint="eastAsia"/>
          <w:color w:val="000000"/>
          <w:sz w:val="24"/>
          <w:szCs w:val="24"/>
          <w:lang w:val="zh-CN"/>
        </w:rPr>
        <w:t>。</w:t>
      </w:r>
    </w:p>
    <w:p w:rsidR="00482399" w:rsidRDefault="00F96817">
      <w:pPr>
        <w:spacing w:line="360" w:lineRule="auto"/>
        <w:ind w:firstLineChars="200" w:firstLine="480"/>
        <w:rPr>
          <w:rFonts w:ascii="仿宋" w:eastAsia="仿宋" w:hAnsi="仿宋"/>
          <w:color w:val="000000"/>
          <w:sz w:val="24"/>
          <w:szCs w:val="24"/>
          <w:lang w:val="zh-CN"/>
        </w:rPr>
      </w:pPr>
      <w:r>
        <w:rPr>
          <w:rFonts w:ascii="仿宋" w:eastAsia="仿宋" w:hAnsi="仿宋" w:hint="eastAsia"/>
          <w:color w:val="000000"/>
          <w:sz w:val="24"/>
          <w:szCs w:val="24"/>
        </w:rPr>
        <w:t>4、</w:t>
      </w:r>
      <w:r>
        <w:rPr>
          <w:rFonts w:ascii="仿宋" w:eastAsia="仿宋" w:hAnsi="仿宋" w:hint="eastAsia"/>
          <w:color w:val="000000"/>
          <w:sz w:val="24"/>
          <w:szCs w:val="24"/>
          <w:lang w:val="zh-CN"/>
        </w:rPr>
        <w:t>需多方向解决场地的交通和消防问题，组织好车流、人流路线，做好病患和内部工作人员的交通组织，做好物品的洁、污分流。</w:t>
      </w:r>
      <w:bookmarkEnd w:id="5"/>
    </w:p>
    <w:p w:rsidR="00482399" w:rsidRDefault="00F96817">
      <w:pPr>
        <w:spacing w:line="360" w:lineRule="auto"/>
        <w:ind w:firstLineChars="200" w:firstLine="480"/>
        <w:rPr>
          <w:rFonts w:ascii="仿宋" w:eastAsia="仿宋" w:hAnsi="仿宋"/>
          <w:color w:val="000000"/>
          <w:sz w:val="24"/>
          <w:szCs w:val="24"/>
          <w:lang w:val="zh-CN"/>
        </w:rPr>
      </w:pPr>
      <w:bookmarkStart w:id="6" w:name="_Toc13033"/>
      <w:r>
        <w:rPr>
          <w:rFonts w:ascii="仿宋" w:eastAsia="仿宋" w:hAnsi="仿宋" w:hint="eastAsia"/>
          <w:color w:val="000000"/>
          <w:sz w:val="24"/>
          <w:szCs w:val="24"/>
        </w:rPr>
        <w:t>5、</w:t>
      </w:r>
      <w:r>
        <w:rPr>
          <w:rFonts w:ascii="仿宋" w:eastAsia="仿宋" w:hAnsi="仿宋" w:hint="eastAsia"/>
          <w:color w:val="000000"/>
          <w:sz w:val="24"/>
          <w:szCs w:val="24"/>
          <w:lang w:val="zh-CN"/>
        </w:rPr>
        <w:t>标识清晰：医院建筑及内部各种功能单位均应采用内容清晰、表述规范的标识系统。</w:t>
      </w:r>
      <w:bookmarkEnd w:id="6"/>
    </w:p>
    <w:p w:rsidR="00482399" w:rsidRDefault="00F96817">
      <w:pPr>
        <w:spacing w:line="360" w:lineRule="auto"/>
        <w:ind w:firstLineChars="200" w:firstLine="480"/>
        <w:rPr>
          <w:rFonts w:ascii="仿宋" w:eastAsia="仿宋" w:hAnsi="仿宋"/>
          <w:color w:val="000000"/>
          <w:sz w:val="24"/>
          <w:szCs w:val="24"/>
          <w:lang w:val="zh-CN"/>
        </w:rPr>
      </w:pPr>
      <w:bookmarkStart w:id="7" w:name="_Toc9394"/>
      <w:r>
        <w:rPr>
          <w:rFonts w:ascii="仿宋" w:eastAsia="仿宋" w:hAnsi="仿宋" w:hint="eastAsia"/>
          <w:color w:val="000000"/>
          <w:sz w:val="24"/>
          <w:szCs w:val="24"/>
        </w:rPr>
        <w:t>6、</w:t>
      </w:r>
      <w:r>
        <w:rPr>
          <w:rFonts w:ascii="仿宋" w:eastAsia="仿宋" w:hAnsi="仿宋" w:hint="eastAsia"/>
          <w:color w:val="000000"/>
          <w:sz w:val="24"/>
          <w:szCs w:val="24"/>
          <w:lang w:val="zh-CN"/>
        </w:rPr>
        <w:t>无障碍设计：建筑设计应考虑残障人员、特殊患者的需求，遵循无障碍原则。</w:t>
      </w:r>
      <w:bookmarkEnd w:id="7"/>
    </w:p>
    <w:p w:rsidR="00482399" w:rsidRDefault="00F96817">
      <w:pPr>
        <w:spacing w:line="360" w:lineRule="auto"/>
        <w:ind w:firstLineChars="200" w:firstLine="480"/>
        <w:rPr>
          <w:rFonts w:ascii="仿宋" w:eastAsia="仿宋" w:hAnsi="仿宋"/>
          <w:color w:val="000000"/>
          <w:sz w:val="24"/>
          <w:szCs w:val="24"/>
          <w:lang w:val="zh-CN"/>
        </w:rPr>
      </w:pPr>
      <w:bookmarkStart w:id="8" w:name="_Toc6974"/>
      <w:r>
        <w:rPr>
          <w:rFonts w:ascii="仿宋" w:eastAsia="仿宋" w:hAnsi="仿宋" w:hint="eastAsia"/>
          <w:color w:val="000000"/>
          <w:sz w:val="24"/>
          <w:szCs w:val="24"/>
        </w:rPr>
        <w:t>7、</w:t>
      </w:r>
      <w:r>
        <w:rPr>
          <w:rFonts w:ascii="仿宋" w:eastAsia="仿宋" w:hAnsi="仿宋" w:hint="eastAsia"/>
          <w:color w:val="000000"/>
          <w:sz w:val="24"/>
          <w:szCs w:val="24"/>
          <w:lang w:val="zh-CN"/>
        </w:rPr>
        <w:t>员工关怀：满足医护人员及医院其他员工对工作、交流、休息等方面的空间需求。</w:t>
      </w:r>
      <w:bookmarkEnd w:id="8"/>
    </w:p>
    <w:p w:rsidR="00482399" w:rsidRDefault="00F96817">
      <w:pPr>
        <w:spacing w:line="360" w:lineRule="auto"/>
        <w:ind w:firstLineChars="200" w:firstLine="480"/>
        <w:rPr>
          <w:rFonts w:ascii="仿宋" w:eastAsia="仿宋" w:hAnsi="仿宋"/>
          <w:color w:val="000000"/>
          <w:sz w:val="24"/>
          <w:szCs w:val="24"/>
          <w:lang w:val="zh-CN"/>
        </w:rPr>
      </w:pPr>
      <w:bookmarkStart w:id="9" w:name="_Toc29651"/>
      <w:r>
        <w:rPr>
          <w:rFonts w:ascii="仿宋" w:eastAsia="仿宋" w:hAnsi="仿宋" w:hint="eastAsia"/>
          <w:color w:val="000000"/>
          <w:sz w:val="24"/>
          <w:szCs w:val="24"/>
        </w:rPr>
        <w:t>8、</w:t>
      </w:r>
      <w:r>
        <w:rPr>
          <w:rFonts w:ascii="仿宋" w:eastAsia="仿宋" w:hAnsi="仿宋" w:hint="eastAsia"/>
          <w:color w:val="000000"/>
          <w:sz w:val="24"/>
          <w:szCs w:val="24"/>
          <w:lang w:val="zh-CN"/>
        </w:rPr>
        <w:t>服务多元化：面对不同程度患者群体，提供不同层次的医疗服务。</w:t>
      </w:r>
      <w:bookmarkEnd w:id="9"/>
    </w:p>
    <w:p w:rsidR="00482399" w:rsidRDefault="00F96817">
      <w:pPr>
        <w:spacing w:line="360" w:lineRule="auto"/>
        <w:ind w:firstLineChars="200" w:firstLine="480"/>
        <w:rPr>
          <w:rFonts w:ascii="仿宋" w:eastAsia="仿宋" w:hAnsi="仿宋"/>
          <w:color w:val="000000"/>
          <w:sz w:val="24"/>
          <w:szCs w:val="24"/>
          <w:lang w:val="zh-CN"/>
        </w:rPr>
      </w:pPr>
      <w:bookmarkStart w:id="10" w:name="_Toc12588"/>
      <w:r>
        <w:rPr>
          <w:rFonts w:ascii="仿宋" w:eastAsia="仿宋" w:hAnsi="仿宋" w:hint="eastAsia"/>
          <w:color w:val="000000"/>
          <w:sz w:val="24"/>
          <w:szCs w:val="24"/>
        </w:rPr>
        <w:t>9、</w:t>
      </w:r>
      <w:r>
        <w:rPr>
          <w:rFonts w:ascii="仿宋" w:eastAsia="仿宋" w:hAnsi="仿宋" w:hint="eastAsia"/>
          <w:color w:val="000000"/>
          <w:sz w:val="24"/>
          <w:szCs w:val="24"/>
          <w:lang w:val="zh-CN"/>
        </w:rPr>
        <w:t>感染控制：为控制和减少院内感染的发生，在建筑布局上应遵循国家卫生行政管理部门关于医院控制感染的相关规定，构建医院院内感染防控体系。</w:t>
      </w:r>
      <w:bookmarkEnd w:id="10"/>
    </w:p>
    <w:p w:rsidR="00482399" w:rsidRDefault="00F96817">
      <w:pPr>
        <w:spacing w:line="360" w:lineRule="auto"/>
        <w:ind w:firstLineChars="200" w:firstLine="480"/>
        <w:rPr>
          <w:rFonts w:ascii="仿宋" w:eastAsia="仿宋" w:hAnsi="仿宋"/>
          <w:color w:val="000000"/>
          <w:sz w:val="24"/>
          <w:szCs w:val="24"/>
          <w:lang w:val="zh-CN"/>
        </w:rPr>
      </w:pPr>
      <w:bookmarkStart w:id="11" w:name="_Toc32660"/>
      <w:r>
        <w:rPr>
          <w:rFonts w:ascii="仿宋" w:eastAsia="仿宋" w:hAnsi="仿宋" w:hint="eastAsia"/>
          <w:color w:val="000000"/>
          <w:sz w:val="24"/>
          <w:szCs w:val="24"/>
        </w:rPr>
        <w:t>10、</w:t>
      </w:r>
      <w:r>
        <w:rPr>
          <w:rFonts w:ascii="仿宋" w:eastAsia="仿宋" w:hAnsi="仿宋" w:hint="eastAsia"/>
          <w:color w:val="000000"/>
          <w:sz w:val="24"/>
          <w:szCs w:val="24"/>
          <w:lang w:val="zh-CN"/>
        </w:rPr>
        <w:t>灾难应急：建筑设计要重视公共安全和防灾减灾，建筑布局、建筑通道、灾害警报和减灾系统完善合理。</w:t>
      </w:r>
    </w:p>
    <w:p w:rsidR="00482399" w:rsidRDefault="00F96817">
      <w:pPr>
        <w:spacing w:line="360" w:lineRule="auto"/>
        <w:ind w:firstLineChars="200" w:firstLine="480"/>
        <w:rPr>
          <w:rFonts w:ascii="仿宋" w:eastAsia="仿宋" w:hAnsi="仿宋"/>
          <w:color w:val="000000"/>
          <w:sz w:val="24"/>
          <w:szCs w:val="24"/>
          <w:lang w:val="zh-CN"/>
        </w:rPr>
      </w:pPr>
      <w:r>
        <w:rPr>
          <w:rFonts w:ascii="仿宋" w:eastAsia="仿宋" w:hAnsi="仿宋" w:hint="eastAsia"/>
          <w:color w:val="000000"/>
          <w:sz w:val="24"/>
          <w:szCs w:val="24"/>
        </w:rPr>
        <w:t>11、</w:t>
      </w:r>
      <w:r>
        <w:rPr>
          <w:rFonts w:ascii="仿宋" w:eastAsia="仿宋" w:hAnsi="仿宋" w:hint="eastAsia"/>
          <w:color w:val="000000"/>
          <w:sz w:val="24"/>
          <w:szCs w:val="24"/>
          <w:lang w:val="zh-CN"/>
        </w:rPr>
        <w:t>消防安全：设计应遵循国家及地方关于大型公共场所消防安全的有关条例，参照国内先进的医院消防设计方案，建立完整高效的火灾预警系统。对于各种功能房间应根据具体情况，合理安排自动灭火形式和火场隔离手段。</w:t>
      </w:r>
      <w:bookmarkEnd w:id="11"/>
    </w:p>
    <w:p w:rsidR="00482399" w:rsidRDefault="00F96817">
      <w:pPr>
        <w:spacing w:line="360" w:lineRule="auto"/>
        <w:ind w:firstLineChars="200" w:firstLine="480"/>
        <w:rPr>
          <w:rFonts w:ascii="仿宋" w:eastAsia="仿宋" w:hAnsi="仿宋"/>
          <w:color w:val="000000"/>
          <w:sz w:val="24"/>
          <w:szCs w:val="24"/>
          <w:lang w:val="zh-CN"/>
        </w:rPr>
      </w:pPr>
      <w:bookmarkStart w:id="12" w:name="_Toc17780"/>
      <w:r>
        <w:rPr>
          <w:rFonts w:ascii="仿宋" w:eastAsia="仿宋" w:hAnsi="仿宋" w:hint="eastAsia"/>
          <w:color w:val="000000"/>
          <w:sz w:val="24"/>
          <w:szCs w:val="24"/>
        </w:rPr>
        <w:t>12、本工程</w:t>
      </w:r>
      <w:r>
        <w:rPr>
          <w:rFonts w:ascii="仿宋" w:eastAsia="仿宋" w:hAnsi="仿宋" w:hint="eastAsia"/>
          <w:color w:val="000000"/>
          <w:sz w:val="24"/>
          <w:szCs w:val="24"/>
          <w:lang w:val="zh-CN"/>
        </w:rPr>
        <w:t>设计还应考虑和体现国家绿色医疗建筑的基本设计原则，提高绿色建材在建筑中的应用比例。医院充分联系内外绿化景观、运用每个空间来创造绿色生态医疗环境，注意加强被动式节能设计，强化自然通风、天然采光。</w:t>
      </w:r>
      <w:bookmarkEnd w:id="12"/>
    </w:p>
    <w:p w:rsidR="00482399" w:rsidRDefault="00F96817">
      <w:pPr>
        <w:spacing w:line="360" w:lineRule="auto"/>
        <w:ind w:firstLineChars="200" w:firstLine="480"/>
        <w:rPr>
          <w:rFonts w:ascii="仿宋" w:eastAsia="仿宋" w:hAnsi="仿宋"/>
          <w:color w:val="000000"/>
          <w:sz w:val="24"/>
          <w:szCs w:val="24"/>
          <w:lang w:val="zh-CN"/>
        </w:rPr>
      </w:pPr>
      <w:bookmarkStart w:id="13" w:name="_Toc31860"/>
      <w:r>
        <w:rPr>
          <w:rFonts w:ascii="仿宋" w:eastAsia="仿宋" w:hAnsi="仿宋" w:hint="eastAsia"/>
          <w:color w:val="000000"/>
          <w:sz w:val="24"/>
          <w:szCs w:val="24"/>
        </w:rPr>
        <w:t>13、本工程设计</w:t>
      </w:r>
      <w:r>
        <w:rPr>
          <w:rFonts w:ascii="仿宋" w:eastAsia="仿宋" w:hAnsi="仿宋" w:hint="eastAsia"/>
          <w:color w:val="000000"/>
          <w:sz w:val="24"/>
          <w:szCs w:val="24"/>
          <w:lang w:val="zh-CN"/>
        </w:rPr>
        <w:t>鼓励通过多样化的物流手段结合原有医院实际情况降低医院物流交通压力，提高医院运营效率，结合医疗功能及建筑方案，科学选择和利用物流系统，使院内以物品为目标的共享成为可能。</w:t>
      </w:r>
      <w:bookmarkEnd w:id="13"/>
    </w:p>
    <w:p w:rsidR="00482399" w:rsidRDefault="00F96817">
      <w:pPr>
        <w:spacing w:line="360" w:lineRule="auto"/>
        <w:ind w:firstLineChars="200" w:firstLine="480"/>
        <w:rPr>
          <w:rFonts w:ascii="仿宋" w:eastAsia="仿宋" w:hAnsi="仿宋"/>
          <w:color w:val="000000"/>
          <w:sz w:val="24"/>
          <w:szCs w:val="24"/>
          <w:lang w:val="zh-CN"/>
        </w:rPr>
      </w:pPr>
      <w:bookmarkStart w:id="14" w:name="_Toc19705"/>
      <w:r>
        <w:rPr>
          <w:rFonts w:ascii="仿宋" w:eastAsia="仿宋" w:hAnsi="仿宋" w:hint="eastAsia"/>
          <w:color w:val="000000"/>
          <w:sz w:val="24"/>
          <w:szCs w:val="24"/>
        </w:rPr>
        <w:t>14、</w:t>
      </w:r>
      <w:r>
        <w:rPr>
          <w:rFonts w:ascii="仿宋" w:eastAsia="仿宋" w:hAnsi="仿宋" w:hint="eastAsia"/>
          <w:color w:val="000000"/>
          <w:sz w:val="24"/>
          <w:szCs w:val="24"/>
          <w:lang w:val="zh-CN"/>
        </w:rPr>
        <w:t>本工程设计应充分重视信息化架构的搭建弱电系统应涵盖智能建筑及医疗功能应用</w:t>
      </w:r>
      <w:bookmarkStart w:id="15" w:name="_Toc3230"/>
      <w:bookmarkEnd w:id="14"/>
      <w:r>
        <w:rPr>
          <w:rFonts w:ascii="仿宋" w:eastAsia="仿宋" w:hAnsi="仿宋" w:hint="eastAsia"/>
          <w:color w:val="000000"/>
          <w:sz w:val="24"/>
          <w:szCs w:val="24"/>
          <w:lang w:val="zh-CN"/>
        </w:rPr>
        <w:t>的全系统，合理规划挂号收费、医院排队叫号、诊疗区医护对讲、医技检验自主打单等智能医疗系统。</w:t>
      </w:r>
      <w:bookmarkEnd w:id="15"/>
    </w:p>
    <w:p w:rsidR="00482399" w:rsidRDefault="00F96817">
      <w:pPr>
        <w:spacing w:line="360" w:lineRule="auto"/>
        <w:ind w:firstLineChars="200" w:firstLine="480"/>
        <w:rPr>
          <w:rFonts w:ascii="仿宋" w:eastAsia="仿宋" w:hAnsi="仿宋"/>
          <w:color w:val="000000"/>
          <w:sz w:val="24"/>
          <w:szCs w:val="24"/>
          <w:lang w:val="zh-CN"/>
        </w:rPr>
      </w:pPr>
      <w:bookmarkStart w:id="16" w:name="_Toc21231"/>
      <w:r>
        <w:rPr>
          <w:rFonts w:ascii="仿宋" w:eastAsia="仿宋" w:hAnsi="仿宋" w:hint="eastAsia"/>
          <w:color w:val="000000"/>
          <w:sz w:val="24"/>
          <w:szCs w:val="24"/>
        </w:rPr>
        <w:t>15、</w:t>
      </w:r>
      <w:r>
        <w:rPr>
          <w:rFonts w:ascii="仿宋" w:eastAsia="仿宋" w:hAnsi="仿宋" w:hint="eastAsia"/>
          <w:color w:val="000000"/>
          <w:sz w:val="24"/>
          <w:szCs w:val="24"/>
          <w:lang w:val="zh-CN"/>
        </w:rPr>
        <w:t>本工程设计中充分考虑各建筑单体的横向、纵向交通联系，打造各医疗单体之间便捷的交通连接方式，为建成后的资源共享提供基础。</w:t>
      </w:r>
      <w:bookmarkEnd w:id="16"/>
    </w:p>
    <w:p w:rsidR="00482399" w:rsidRDefault="00F96817">
      <w:pPr>
        <w:spacing w:line="360" w:lineRule="auto"/>
        <w:ind w:firstLineChars="200" w:firstLine="480"/>
        <w:rPr>
          <w:rFonts w:ascii="仿宋" w:eastAsia="仿宋" w:hAnsi="仿宋"/>
          <w:color w:val="000000"/>
          <w:sz w:val="24"/>
          <w:szCs w:val="24"/>
          <w:lang w:val="zh-CN"/>
        </w:rPr>
      </w:pPr>
      <w:bookmarkStart w:id="17" w:name="_Toc4418"/>
      <w:r>
        <w:rPr>
          <w:rFonts w:ascii="仿宋" w:eastAsia="仿宋" w:hAnsi="仿宋" w:hint="eastAsia"/>
          <w:color w:val="000000"/>
          <w:sz w:val="24"/>
          <w:szCs w:val="24"/>
        </w:rPr>
        <w:lastRenderedPageBreak/>
        <w:t>16、</w:t>
      </w:r>
      <w:r>
        <w:rPr>
          <w:rFonts w:ascii="仿宋" w:eastAsia="仿宋" w:hAnsi="仿宋" w:hint="eastAsia"/>
          <w:color w:val="000000"/>
          <w:sz w:val="24"/>
          <w:szCs w:val="24"/>
          <w:lang w:val="zh-CN"/>
        </w:rPr>
        <w:t>公共区域合理安排盆栽植物，医院室内环境对患者就医感受非常重要，在建筑设计中应充分利用空间，尤其是在患者停留休息空间，安排景观。在建筑设计中尽量创造条件，便于利用墙面安排墙画或宣传画，重视不同患者感受。</w:t>
      </w:r>
      <w:bookmarkEnd w:id="17"/>
    </w:p>
    <w:p w:rsidR="00482399" w:rsidRDefault="00F96817">
      <w:pPr>
        <w:spacing w:line="360" w:lineRule="auto"/>
        <w:ind w:firstLineChars="200" w:firstLine="480"/>
        <w:rPr>
          <w:rFonts w:ascii="仿宋" w:eastAsia="仿宋" w:hAnsi="仿宋" w:cs="Times New Roman"/>
          <w:color w:val="000000"/>
          <w:sz w:val="24"/>
          <w:szCs w:val="24"/>
          <w:lang w:val="zh-CN"/>
        </w:rPr>
      </w:pPr>
      <w:r>
        <w:rPr>
          <w:rFonts w:ascii="仿宋" w:eastAsia="仿宋" w:hAnsi="仿宋" w:cs="Times New Roman" w:hint="eastAsia"/>
          <w:color w:val="000000"/>
          <w:sz w:val="24"/>
          <w:szCs w:val="24"/>
        </w:rPr>
        <w:t>17</w:t>
      </w:r>
      <w:r>
        <w:rPr>
          <w:rFonts w:ascii="仿宋" w:eastAsia="仿宋" w:hAnsi="仿宋" w:cs="Times New Roman"/>
          <w:color w:val="000000"/>
          <w:sz w:val="24"/>
          <w:szCs w:val="24"/>
          <w:lang w:val="zh-CN"/>
        </w:rPr>
        <w:t>、完成的设计图纸必须通过施工图纸审核</w:t>
      </w:r>
      <w:r>
        <w:rPr>
          <w:rFonts w:ascii="仿宋" w:eastAsia="仿宋" w:hAnsi="仿宋" w:hint="eastAsia"/>
          <w:color w:val="000000"/>
          <w:sz w:val="24"/>
          <w:szCs w:val="24"/>
          <w:lang w:val="zh-CN"/>
        </w:rPr>
        <w:t>单位</w:t>
      </w:r>
      <w:r>
        <w:rPr>
          <w:rFonts w:ascii="仿宋" w:eastAsia="仿宋" w:hAnsi="仿宋" w:cs="Times New Roman"/>
          <w:color w:val="000000"/>
          <w:sz w:val="24"/>
          <w:szCs w:val="24"/>
          <w:lang w:val="zh-CN"/>
        </w:rPr>
        <w:t>和消防审核等有关部门的审核、审查要求</w:t>
      </w:r>
      <w:r>
        <w:rPr>
          <w:rFonts w:ascii="仿宋" w:eastAsia="仿宋" w:hAnsi="仿宋" w:hint="eastAsia"/>
          <w:color w:val="000000"/>
          <w:sz w:val="24"/>
          <w:szCs w:val="24"/>
          <w:lang w:val="zh-CN"/>
        </w:rPr>
        <w:t>，</w:t>
      </w:r>
      <w:r>
        <w:rPr>
          <w:rFonts w:ascii="仿宋" w:eastAsia="仿宋" w:hAnsi="仿宋" w:cs="Times New Roman"/>
          <w:color w:val="000000"/>
          <w:sz w:val="24"/>
          <w:szCs w:val="24"/>
          <w:lang w:val="zh-CN"/>
        </w:rPr>
        <w:t>并按照国家有关规定完成应有的图纸份数。</w:t>
      </w:r>
    </w:p>
    <w:p w:rsidR="00482399" w:rsidRDefault="00F96817">
      <w:pPr>
        <w:spacing w:line="360" w:lineRule="auto"/>
        <w:ind w:firstLineChars="150" w:firstLine="361"/>
        <w:rPr>
          <w:rFonts w:ascii="仿宋" w:eastAsia="仿宋" w:hAnsi="仿宋" w:cs="宋体"/>
          <w:b/>
          <w:kern w:val="0"/>
          <w:sz w:val="24"/>
          <w:szCs w:val="24"/>
        </w:rPr>
      </w:pPr>
      <w:r>
        <w:rPr>
          <w:rFonts w:ascii="仿宋" w:eastAsia="仿宋" w:hAnsi="仿宋" w:cs="宋体"/>
          <w:b/>
          <w:kern w:val="0"/>
          <w:sz w:val="24"/>
          <w:szCs w:val="24"/>
        </w:rPr>
        <w:t>（四）采购标的的数量、采购项目交付或者实施的时间和地点；</w:t>
      </w:r>
    </w:p>
    <w:p w:rsidR="00482399" w:rsidRDefault="00F96817">
      <w:pPr>
        <w:spacing w:line="360" w:lineRule="auto"/>
        <w:ind w:firstLineChars="200" w:firstLine="480"/>
        <w:rPr>
          <w:rFonts w:ascii="仿宋" w:eastAsia="仿宋" w:hAnsi="仿宋"/>
          <w:bCs/>
          <w:sz w:val="24"/>
          <w:szCs w:val="24"/>
        </w:rPr>
      </w:pPr>
      <w:r>
        <w:rPr>
          <w:rFonts w:ascii="仿宋" w:eastAsia="仿宋" w:hAnsi="仿宋" w:cs="Times New Roman" w:hint="eastAsia"/>
          <w:bCs/>
          <w:sz w:val="24"/>
          <w:szCs w:val="24"/>
        </w:rPr>
        <w:t>1、设计期限：签订合同后1</w:t>
      </w:r>
      <w:bookmarkStart w:id="18" w:name="_GoBack"/>
      <w:bookmarkEnd w:id="18"/>
      <w:r>
        <w:rPr>
          <w:rFonts w:ascii="仿宋" w:eastAsia="仿宋" w:hAnsi="仿宋" w:cs="Times New Roman" w:hint="eastAsia"/>
          <w:bCs/>
          <w:sz w:val="24"/>
          <w:szCs w:val="24"/>
        </w:rPr>
        <w:t>0个日历日</w:t>
      </w:r>
      <w:r>
        <w:rPr>
          <w:rFonts w:ascii="仿宋" w:eastAsia="仿宋" w:hAnsi="仿宋" w:hint="eastAsia"/>
          <w:bCs/>
          <w:sz w:val="24"/>
          <w:szCs w:val="24"/>
        </w:rPr>
        <w:t>出具正式设计图纸。</w:t>
      </w:r>
    </w:p>
    <w:p w:rsidR="00482399" w:rsidRDefault="00F96817">
      <w:pPr>
        <w:spacing w:line="360" w:lineRule="auto"/>
        <w:ind w:firstLineChars="200" w:firstLine="480"/>
        <w:rPr>
          <w:rFonts w:ascii="仿宋" w:eastAsia="仿宋" w:hAnsi="仿宋" w:cs="Times New Roman"/>
          <w:color w:val="000000"/>
          <w:sz w:val="24"/>
          <w:szCs w:val="24"/>
          <w:lang w:val="zh-CN"/>
        </w:rPr>
      </w:pPr>
      <w:r>
        <w:rPr>
          <w:rFonts w:ascii="仿宋" w:eastAsia="仿宋" w:hAnsi="仿宋" w:cs="Times New Roman" w:hint="eastAsia"/>
          <w:color w:val="000000"/>
          <w:sz w:val="24"/>
          <w:szCs w:val="24"/>
        </w:rPr>
        <w:t>2</w:t>
      </w:r>
      <w:r>
        <w:rPr>
          <w:rFonts w:ascii="仿宋" w:eastAsia="仿宋" w:hAnsi="仿宋" w:cs="Times New Roman"/>
          <w:color w:val="000000"/>
          <w:sz w:val="24"/>
          <w:szCs w:val="24"/>
          <w:lang w:val="zh-CN"/>
        </w:rPr>
        <w:t>、完成的设计图纸必须通过</w:t>
      </w:r>
      <w:r>
        <w:rPr>
          <w:rFonts w:ascii="仿宋" w:eastAsia="仿宋" w:hAnsi="仿宋" w:cs="Times New Roman" w:hint="eastAsia"/>
          <w:color w:val="000000"/>
          <w:sz w:val="24"/>
          <w:szCs w:val="24"/>
          <w:lang w:val="zh-CN"/>
        </w:rPr>
        <w:t>施工</w:t>
      </w:r>
      <w:r>
        <w:rPr>
          <w:rFonts w:ascii="仿宋" w:eastAsia="仿宋" w:hAnsi="仿宋" w:cs="Times New Roman"/>
          <w:color w:val="000000"/>
          <w:sz w:val="24"/>
          <w:szCs w:val="24"/>
          <w:lang w:val="zh-CN"/>
        </w:rPr>
        <w:t>图纸审核</w:t>
      </w:r>
      <w:r>
        <w:rPr>
          <w:rFonts w:ascii="仿宋" w:eastAsia="仿宋" w:hAnsi="仿宋" w:hint="eastAsia"/>
          <w:color w:val="000000"/>
          <w:sz w:val="24"/>
          <w:szCs w:val="24"/>
          <w:lang w:val="zh-CN"/>
        </w:rPr>
        <w:t>单位</w:t>
      </w:r>
      <w:r>
        <w:rPr>
          <w:rFonts w:ascii="仿宋" w:eastAsia="仿宋" w:hAnsi="仿宋" w:cs="Times New Roman"/>
          <w:color w:val="000000"/>
          <w:sz w:val="24"/>
          <w:szCs w:val="24"/>
          <w:lang w:val="zh-CN"/>
        </w:rPr>
        <w:t>和消防审核等有关部门的审核、审查要求</w:t>
      </w:r>
      <w:r>
        <w:rPr>
          <w:rFonts w:ascii="仿宋" w:eastAsia="仿宋" w:hAnsi="仿宋" w:hint="eastAsia"/>
          <w:color w:val="000000"/>
          <w:sz w:val="24"/>
          <w:szCs w:val="24"/>
          <w:lang w:val="zh-CN"/>
        </w:rPr>
        <w:t>，</w:t>
      </w:r>
      <w:r>
        <w:rPr>
          <w:rFonts w:ascii="仿宋" w:eastAsia="仿宋" w:hAnsi="仿宋" w:cs="Times New Roman" w:hint="eastAsia"/>
          <w:color w:val="000000"/>
          <w:sz w:val="24"/>
          <w:szCs w:val="24"/>
        </w:rPr>
        <w:t>向采购人提交加盖审图章的纸质版设计图纸叠图两套，卷图六套</w:t>
      </w:r>
      <w:r>
        <w:rPr>
          <w:rFonts w:ascii="仿宋" w:eastAsia="仿宋" w:hAnsi="仿宋" w:cs="Times New Roman"/>
          <w:color w:val="000000"/>
          <w:sz w:val="24"/>
          <w:szCs w:val="24"/>
          <w:lang w:val="zh-CN"/>
        </w:rPr>
        <w:t>。</w:t>
      </w:r>
    </w:p>
    <w:p w:rsidR="00482399" w:rsidRDefault="00F96817">
      <w:pPr>
        <w:spacing w:line="360" w:lineRule="auto"/>
        <w:ind w:firstLineChars="200" w:firstLine="482"/>
        <w:rPr>
          <w:rFonts w:ascii="仿宋" w:eastAsia="仿宋" w:hAnsi="仿宋" w:cs="宋体"/>
          <w:b/>
          <w:kern w:val="0"/>
          <w:sz w:val="24"/>
          <w:szCs w:val="24"/>
        </w:rPr>
      </w:pPr>
      <w:r>
        <w:rPr>
          <w:rFonts w:ascii="仿宋" w:eastAsia="仿宋" w:hAnsi="仿宋" w:cs="宋体"/>
          <w:b/>
          <w:kern w:val="0"/>
          <w:sz w:val="24"/>
          <w:szCs w:val="24"/>
        </w:rPr>
        <w:t>（五）采购标的需满足的服务标准、期限、效率等要求；</w:t>
      </w:r>
    </w:p>
    <w:p w:rsidR="00482399" w:rsidRDefault="00F96817">
      <w:pPr>
        <w:spacing w:line="360" w:lineRule="auto"/>
        <w:ind w:firstLineChars="200" w:firstLine="480"/>
        <w:rPr>
          <w:rFonts w:ascii="仿宋" w:eastAsia="仿宋" w:hAnsi="仿宋" w:cs="Times New Roman"/>
          <w:color w:val="000000"/>
          <w:sz w:val="24"/>
          <w:szCs w:val="24"/>
          <w:lang w:val="zh-CN"/>
        </w:rPr>
      </w:pPr>
      <w:r>
        <w:rPr>
          <w:rFonts w:ascii="仿宋" w:eastAsia="仿宋" w:hAnsi="仿宋" w:cs="Times New Roman" w:hint="eastAsia"/>
          <w:color w:val="000000"/>
          <w:sz w:val="24"/>
          <w:szCs w:val="24"/>
        </w:rPr>
        <w:t>1、</w:t>
      </w:r>
      <w:r>
        <w:rPr>
          <w:rFonts w:ascii="仿宋" w:eastAsia="仿宋" w:hAnsi="仿宋" w:cs="Times New Roman"/>
          <w:color w:val="000000"/>
          <w:sz w:val="24"/>
          <w:szCs w:val="24"/>
          <w:lang w:val="zh-CN"/>
        </w:rPr>
        <w:t>设计施工图纸应</w:t>
      </w:r>
      <w:r>
        <w:rPr>
          <w:rFonts w:ascii="仿宋" w:eastAsia="仿宋" w:hAnsi="仿宋" w:cs="Times New Roman" w:hint="eastAsia"/>
          <w:color w:val="000000"/>
          <w:sz w:val="24"/>
          <w:szCs w:val="24"/>
          <w:lang w:val="zh-CN"/>
        </w:rPr>
        <w:t>包括</w:t>
      </w:r>
      <w:r>
        <w:rPr>
          <w:rFonts w:ascii="仿宋" w:eastAsia="仿宋" w:hAnsi="仿宋" w:cs="Times New Roman"/>
          <w:color w:val="000000"/>
          <w:sz w:val="24"/>
          <w:szCs w:val="24"/>
          <w:lang w:val="zh-CN"/>
        </w:rPr>
        <w:t>以下</w:t>
      </w:r>
      <w:r>
        <w:rPr>
          <w:rFonts w:ascii="仿宋" w:eastAsia="仿宋" w:hAnsi="仿宋" w:cs="Times New Roman" w:hint="eastAsia"/>
          <w:color w:val="000000"/>
          <w:sz w:val="24"/>
          <w:szCs w:val="24"/>
          <w:lang w:val="zh-CN"/>
        </w:rPr>
        <w:t>内容：该项目设计包含内容为建筑、结构、室内装修、外立面装修、给排水、电气、暖通、消防、道路场坪、景观绿化等专业。</w:t>
      </w:r>
    </w:p>
    <w:p w:rsidR="00482399" w:rsidRDefault="00F96817">
      <w:pPr>
        <w:spacing w:line="360" w:lineRule="auto"/>
        <w:ind w:firstLineChars="200" w:firstLine="480"/>
        <w:rPr>
          <w:rFonts w:ascii="仿宋" w:eastAsia="仿宋" w:hAnsi="仿宋" w:cs="Times New Roman"/>
          <w:color w:val="000000"/>
          <w:sz w:val="24"/>
          <w:szCs w:val="24"/>
          <w:lang w:val="zh-CN"/>
        </w:rPr>
      </w:pPr>
      <w:r>
        <w:rPr>
          <w:rFonts w:ascii="仿宋" w:eastAsia="仿宋" w:hAnsi="仿宋" w:cs="Times New Roman" w:hint="eastAsia"/>
          <w:color w:val="000000"/>
          <w:sz w:val="24"/>
          <w:szCs w:val="24"/>
        </w:rPr>
        <w:t>2、施工图经过相关国家部门审查备案通过后并向采购人提交加盖审图章的纸质版设计图纸，15个工作日内</w:t>
      </w:r>
      <w:r>
        <w:rPr>
          <w:rFonts w:ascii="仿宋" w:eastAsia="仿宋" w:hAnsi="仿宋" w:cs="Times New Roman" w:hint="eastAsia"/>
          <w:color w:val="000000"/>
          <w:sz w:val="24"/>
          <w:szCs w:val="24"/>
          <w:lang w:val="zh-CN"/>
        </w:rPr>
        <w:t>支付设计费60%。工程全部竣工验收合格后，一次性支付剩余设计费</w:t>
      </w:r>
      <w:r>
        <w:rPr>
          <w:rFonts w:ascii="仿宋" w:eastAsia="仿宋" w:hAnsi="仿宋" w:cs="Times New Roman" w:hint="eastAsia"/>
          <w:color w:val="000000"/>
          <w:sz w:val="24"/>
          <w:szCs w:val="24"/>
        </w:rPr>
        <w:t>40</w:t>
      </w:r>
      <w:r>
        <w:rPr>
          <w:rFonts w:ascii="仿宋" w:eastAsia="仿宋" w:hAnsi="仿宋" w:cs="Times New Roman" w:hint="eastAsia"/>
          <w:color w:val="000000"/>
          <w:sz w:val="24"/>
          <w:szCs w:val="24"/>
          <w:lang w:val="zh-CN"/>
        </w:rPr>
        <w:t>%。</w:t>
      </w:r>
    </w:p>
    <w:p w:rsidR="00482399" w:rsidRDefault="00F96817">
      <w:pPr>
        <w:spacing w:line="360" w:lineRule="auto"/>
        <w:ind w:firstLineChars="200" w:firstLine="480"/>
        <w:rPr>
          <w:rFonts w:ascii="仿宋" w:eastAsia="仿宋" w:hAnsi="仿宋" w:cs="Times New Roman"/>
          <w:color w:val="000000"/>
          <w:sz w:val="24"/>
          <w:szCs w:val="24"/>
          <w:lang w:val="zh-CN"/>
        </w:rPr>
      </w:pPr>
      <w:r>
        <w:rPr>
          <w:rFonts w:ascii="仿宋" w:eastAsia="仿宋" w:hAnsi="仿宋" w:cs="Times New Roman" w:hint="eastAsia"/>
          <w:color w:val="000000"/>
          <w:sz w:val="24"/>
          <w:szCs w:val="24"/>
        </w:rPr>
        <w:t>3</w:t>
      </w:r>
      <w:r>
        <w:rPr>
          <w:rFonts w:ascii="仿宋" w:eastAsia="仿宋" w:hAnsi="仿宋" w:cs="Times New Roman" w:hint="eastAsia"/>
          <w:color w:val="000000"/>
          <w:sz w:val="24"/>
          <w:szCs w:val="24"/>
          <w:lang w:val="zh-CN"/>
        </w:rPr>
        <w:t>、本项目采用固定总价，竞标人的报价应为所承担设计的全部工作内容的价格体现。</w:t>
      </w:r>
    </w:p>
    <w:p w:rsidR="00482399" w:rsidRDefault="00F96817">
      <w:pPr>
        <w:kinsoku w:val="0"/>
        <w:overflowPunct w:val="0"/>
        <w:spacing w:before="89" w:line="360" w:lineRule="auto"/>
        <w:ind w:firstLineChars="150" w:firstLine="361"/>
        <w:jc w:val="left"/>
        <w:rPr>
          <w:rFonts w:ascii="仿宋" w:eastAsia="仿宋" w:hAnsi="仿宋" w:cs="宋体"/>
          <w:b/>
          <w:kern w:val="0"/>
          <w:sz w:val="24"/>
          <w:szCs w:val="24"/>
        </w:rPr>
      </w:pPr>
      <w:r>
        <w:rPr>
          <w:rFonts w:ascii="仿宋" w:eastAsia="仿宋" w:hAnsi="仿宋" w:cs="宋体"/>
          <w:b/>
          <w:kern w:val="0"/>
          <w:sz w:val="24"/>
          <w:szCs w:val="24"/>
        </w:rPr>
        <w:t>（六）采购标的的验收标准；</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《房屋建筑制图统一标准》         GB/T 50001--2010；</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《建筑模数协调统一标准》         GBJ 2--86；</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《建筑楼梯模数协调标准》        GBJ 101--87；</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《建筑制图标准》                 GB/T 50104--2010；</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《建筑气候区划标准》            GB 50178--93；</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《民用建筑设计通则》            GB 50352--2005；</w:t>
      </w:r>
    </w:p>
    <w:p w:rsidR="00482399" w:rsidRDefault="00F96817">
      <w:pPr>
        <w:kinsoku w:val="0"/>
        <w:overflowPunct w:val="0"/>
        <w:spacing w:before="89" w:line="360" w:lineRule="auto"/>
        <w:ind w:firstLineChars="250" w:firstLine="600"/>
        <w:jc w:val="left"/>
        <w:rPr>
          <w:rFonts w:ascii="仿宋" w:eastAsia="仿宋" w:hAnsi="仿宋" w:cs="宋体"/>
          <w:b/>
          <w:kern w:val="0"/>
          <w:sz w:val="24"/>
          <w:szCs w:val="24"/>
        </w:rPr>
      </w:pPr>
      <w:r>
        <w:rPr>
          <w:rFonts w:ascii="仿宋" w:eastAsia="仿宋" w:hAnsi="仿宋" w:cs="宋体" w:hint="eastAsia"/>
          <w:kern w:val="0"/>
          <w:sz w:val="24"/>
          <w:szCs w:val="24"/>
        </w:rPr>
        <w:t>《建筑工程建筑面积计算规范》    GB/T 50353--2013</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《建筑装饰装修工程质量验收规范》GB50210-2018</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《建筑内部装修设计防火规范》GB50222-2017</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《建筑设计防火规范》GB50016-2014</w:t>
      </w:r>
    </w:p>
    <w:p w:rsidR="00482399" w:rsidRDefault="00F96817">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《民用建筑工程室内环境污染控制规范》GB50325-2014</w:t>
      </w:r>
    </w:p>
    <w:p w:rsidR="00482399" w:rsidRDefault="00482399">
      <w:pPr>
        <w:widowControl/>
        <w:spacing w:line="360" w:lineRule="auto"/>
        <w:jc w:val="left"/>
        <w:rPr>
          <w:rFonts w:ascii="仿宋" w:eastAsia="仿宋" w:hAnsi="仿宋" w:cs="宋体"/>
          <w:b/>
          <w:color w:val="FF0000"/>
          <w:kern w:val="0"/>
          <w:sz w:val="24"/>
          <w:szCs w:val="24"/>
        </w:rPr>
      </w:pPr>
    </w:p>
    <w:p w:rsidR="00482399" w:rsidRDefault="00482399">
      <w:pPr>
        <w:widowControl/>
        <w:jc w:val="left"/>
        <w:rPr>
          <w:rFonts w:ascii="仿宋" w:eastAsia="仿宋" w:hAnsi="仿宋" w:cs="宋体"/>
          <w:b/>
          <w:color w:val="FF0000"/>
          <w:kern w:val="0"/>
          <w:sz w:val="24"/>
          <w:szCs w:val="24"/>
        </w:rPr>
      </w:pPr>
    </w:p>
    <w:p w:rsidR="00482399" w:rsidRDefault="00482399">
      <w:pPr>
        <w:widowControl/>
        <w:jc w:val="left"/>
        <w:rPr>
          <w:rFonts w:ascii="仿宋" w:eastAsia="仿宋" w:hAnsi="仿宋" w:cs="宋体"/>
          <w:b/>
          <w:color w:val="FF0000"/>
          <w:kern w:val="0"/>
          <w:sz w:val="24"/>
          <w:szCs w:val="24"/>
        </w:rPr>
      </w:pPr>
    </w:p>
    <w:p w:rsidR="00482399" w:rsidRDefault="00F96817">
      <w:pPr>
        <w:jc w:val="center"/>
        <w:rPr>
          <w:rFonts w:ascii="仿宋" w:eastAsia="仿宋" w:hAnsi="仿宋" w:cs="宋体"/>
          <w:b/>
          <w:sz w:val="28"/>
          <w:szCs w:val="28"/>
        </w:rPr>
      </w:pPr>
      <w:r>
        <w:rPr>
          <w:rFonts w:ascii="仿宋" w:eastAsia="仿宋" w:hAnsi="仿宋" w:hint="eastAsia"/>
          <w:b/>
          <w:sz w:val="28"/>
          <w:szCs w:val="28"/>
        </w:rPr>
        <w:lastRenderedPageBreak/>
        <w:t>十一、</w:t>
      </w:r>
      <w:r>
        <w:rPr>
          <w:rFonts w:ascii="仿宋" w:eastAsia="仿宋" w:hAnsi="仿宋" w:cs="宋体" w:hint="eastAsia"/>
          <w:b/>
          <w:sz w:val="28"/>
          <w:szCs w:val="28"/>
        </w:rPr>
        <w:t>响应文件格式</w:t>
      </w:r>
    </w:p>
    <w:p w:rsidR="00482399" w:rsidRDefault="00482399">
      <w:pPr>
        <w:jc w:val="center"/>
        <w:rPr>
          <w:rFonts w:ascii="仿宋" w:eastAsia="仿宋" w:hAnsi="仿宋"/>
          <w:b/>
          <w:sz w:val="28"/>
          <w:szCs w:val="28"/>
        </w:rPr>
      </w:pPr>
    </w:p>
    <w:p w:rsidR="00482399" w:rsidRDefault="00482399"/>
    <w:p w:rsidR="00482399" w:rsidRDefault="00F96817">
      <w:pPr>
        <w:spacing w:line="480" w:lineRule="auto"/>
        <w:rPr>
          <w:rFonts w:ascii="仿宋" w:eastAsia="仿宋" w:hAnsi="仿宋"/>
          <w:b/>
          <w:sz w:val="24"/>
          <w:szCs w:val="24"/>
        </w:rPr>
      </w:pPr>
      <w:r>
        <w:rPr>
          <w:rFonts w:ascii="仿宋" w:eastAsia="仿宋" w:hAnsi="仿宋" w:hint="eastAsia"/>
          <w:sz w:val="24"/>
          <w:szCs w:val="24"/>
          <w:u w:val="single"/>
        </w:rPr>
        <w:t>响应文件封面示例</w:t>
      </w:r>
    </w:p>
    <w:p w:rsidR="00482399" w:rsidRDefault="00F96817">
      <w:pPr>
        <w:spacing w:line="480" w:lineRule="auto"/>
        <w:jc w:val="right"/>
        <w:rPr>
          <w:rFonts w:ascii="仿宋" w:eastAsia="仿宋" w:hAnsi="仿宋"/>
          <w:b/>
          <w:bCs/>
          <w:sz w:val="24"/>
          <w:szCs w:val="24"/>
          <w:bdr w:val="single" w:sz="4" w:space="0" w:color="auto"/>
        </w:rPr>
      </w:pPr>
      <w:r>
        <w:rPr>
          <w:rFonts w:ascii="仿宋" w:eastAsia="仿宋" w:hAnsi="仿宋" w:hint="eastAsia"/>
          <w:b/>
          <w:bCs/>
          <w:sz w:val="24"/>
          <w:szCs w:val="24"/>
          <w:bdr w:val="single" w:sz="4" w:space="0" w:color="auto"/>
        </w:rPr>
        <w:t>正本</w:t>
      </w:r>
    </w:p>
    <w:p w:rsidR="00482399" w:rsidRDefault="00482399">
      <w:pPr>
        <w:spacing w:line="480" w:lineRule="auto"/>
        <w:jc w:val="center"/>
        <w:rPr>
          <w:rFonts w:ascii="仿宋" w:eastAsia="仿宋" w:hAnsi="仿宋"/>
          <w:sz w:val="24"/>
          <w:szCs w:val="24"/>
          <w:lang w:val="zh-CN"/>
        </w:rPr>
      </w:pPr>
    </w:p>
    <w:p w:rsidR="00482399" w:rsidRDefault="00482399">
      <w:pPr>
        <w:spacing w:line="480" w:lineRule="auto"/>
        <w:jc w:val="center"/>
        <w:rPr>
          <w:rFonts w:ascii="仿宋" w:eastAsia="仿宋" w:hAnsi="仿宋"/>
          <w:sz w:val="24"/>
          <w:szCs w:val="24"/>
          <w:lang w:val="zh-CN"/>
        </w:rPr>
      </w:pPr>
    </w:p>
    <w:p w:rsidR="00482399" w:rsidRDefault="00482399">
      <w:pPr>
        <w:spacing w:line="480" w:lineRule="auto"/>
        <w:jc w:val="center"/>
        <w:rPr>
          <w:rFonts w:ascii="仿宋" w:eastAsia="仿宋" w:hAnsi="仿宋"/>
          <w:sz w:val="24"/>
          <w:szCs w:val="24"/>
          <w:lang w:val="zh-CN"/>
        </w:rPr>
      </w:pPr>
    </w:p>
    <w:p w:rsidR="00482399" w:rsidRDefault="00F96817">
      <w:pPr>
        <w:spacing w:line="480" w:lineRule="auto"/>
        <w:jc w:val="center"/>
        <w:rPr>
          <w:rFonts w:ascii="仿宋" w:eastAsia="仿宋" w:hAnsi="仿宋"/>
          <w:sz w:val="24"/>
          <w:szCs w:val="24"/>
          <w:lang w:val="zh-CN"/>
        </w:rPr>
      </w:pPr>
      <w:r>
        <w:rPr>
          <w:rFonts w:ascii="仿宋" w:eastAsia="仿宋" w:hAnsi="仿宋" w:hint="eastAsia"/>
          <w:sz w:val="24"/>
          <w:szCs w:val="24"/>
          <w:lang w:val="zh-CN"/>
        </w:rPr>
        <w:t>响应文件</w:t>
      </w:r>
    </w:p>
    <w:p w:rsidR="00482399" w:rsidRDefault="00482399">
      <w:pPr>
        <w:spacing w:line="480" w:lineRule="auto"/>
        <w:jc w:val="center"/>
        <w:rPr>
          <w:rFonts w:ascii="仿宋" w:eastAsia="仿宋" w:hAnsi="仿宋"/>
          <w:sz w:val="24"/>
          <w:szCs w:val="24"/>
          <w:lang w:val="zh-CN"/>
        </w:rPr>
      </w:pPr>
    </w:p>
    <w:p w:rsidR="00482399" w:rsidRDefault="00482399">
      <w:pPr>
        <w:spacing w:line="480" w:lineRule="auto"/>
        <w:jc w:val="center"/>
        <w:rPr>
          <w:rFonts w:ascii="仿宋" w:eastAsia="仿宋" w:hAnsi="仿宋"/>
          <w:sz w:val="24"/>
          <w:szCs w:val="24"/>
          <w:lang w:val="zh-CN"/>
        </w:rPr>
      </w:pPr>
    </w:p>
    <w:p w:rsidR="00482399" w:rsidRDefault="00482399">
      <w:pPr>
        <w:spacing w:line="480" w:lineRule="auto"/>
        <w:jc w:val="center"/>
        <w:rPr>
          <w:rFonts w:ascii="仿宋" w:eastAsia="仿宋" w:hAnsi="仿宋"/>
          <w:sz w:val="24"/>
          <w:szCs w:val="24"/>
          <w:lang w:val="zh-CN"/>
        </w:rPr>
      </w:pPr>
    </w:p>
    <w:p w:rsidR="00482399" w:rsidRDefault="00F96817">
      <w:pPr>
        <w:spacing w:line="480" w:lineRule="auto"/>
        <w:rPr>
          <w:rFonts w:ascii="仿宋" w:eastAsia="仿宋" w:hAnsi="仿宋"/>
          <w:sz w:val="24"/>
          <w:szCs w:val="24"/>
          <w:lang w:val="zh-CN"/>
        </w:rPr>
      </w:pPr>
      <w:r>
        <w:rPr>
          <w:rFonts w:ascii="仿宋" w:eastAsia="仿宋" w:hAnsi="仿宋" w:hint="eastAsia"/>
          <w:sz w:val="24"/>
          <w:szCs w:val="24"/>
          <w:lang w:val="zh-CN"/>
        </w:rPr>
        <w:t>采购单位：新疆医科大学附属肿瘤医院</w:t>
      </w:r>
    </w:p>
    <w:p w:rsidR="00482399" w:rsidRDefault="00F96817">
      <w:pPr>
        <w:spacing w:line="480" w:lineRule="auto"/>
        <w:rPr>
          <w:rFonts w:ascii="仿宋" w:eastAsia="仿宋" w:hAnsi="仿宋"/>
          <w:sz w:val="24"/>
          <w:szCs w:val="24"/>
          <w:lang w:val="zh-CN"/>
        </w:rPr>
      </w:pPr>
      <w:r>
        <w:rPr>
          <w:rFonts w:ascii="仿宋" w:eastAsia="仿宋" w:hAnsi="仿宋" w:hint="eastAsia"/>
          <w:sz w:val="24"/>
          <w:szCs w:val="24"/>
          <w:lang w:val="zh-CN"/>
        </w:rPr>
        <w:t xml:space="preserve">项目名称：     　　　　        </w:t>
      </w:r>
    </w:p>
    <w:p w:rsidR="00482399" w:rsidRDefault="00F96817">
      <w:pPr>
        <w:spacing w:line="480" w:lineRule="auto"/>
        <w:rPr>
          <w:rFonts w:ascii="仿宋" w:eastAsia="仿宋" w:hAnsi="仿宋"/>
          <w:sz w:val="24"/>
          <w:szCs w:val="24"/>
          <w:lang w:val="zh-CN"/>
        </w:rPr>
      </w:pPr>
      <w:r>
        <w:rPr>
          <w:rFonts w:ascii="仿宋" w:eastAsia="仿宋" w:hAnsi="仿宋" w:hint="eastAsia"/>
          <w:sz w:val="24"/>
          <w:szCs w:val="24"/>
          <w:lang w:val="zh-CN"/>
        </w:rPr>
        <w:t xml:space="preserve">项目编号：      　　          </w:t>
      </w:r>
    </w:p>
    <w:p w:rsidR="00482399" w:rsidRDefault="00F96817">
      <w:pPr>
        <w:spacing w:line="480" w:lineRule="auto"/>
        <w:rPr>
          <w:rFonts w:ascii="仿宋" w:eastAsia="仿宋" w:hAnsi="仿宋"/>
          <w:sz w:val="24"/>
          <w:szCs w:val="24"/>
          <w:lang w:val="zh-CN"/>
        </w:rPr>
      </w:pPr>
      <w:r>
        <w:rPr>
          <w:rFonts w:ascii="仿宋" w:eastAsia="仿宋" w:hAnsi="仿宋" w:hint="eastAsia"/>
          <w:sz w:val="24"/>
          <w:szCs w:val="24"/>
          <w:lang w:val="zh-CN"/>
        </w:rPr>
        <w:t xml:space="preserve">供应商名称：       　　　     </w:t>
      </w:r>
    </w:p>
    <w:p w:rsidR="00482399" w:rsidRDefault="00F96817">
      <w:pPr>
        <w:spacing w:line="480" w:lineRule="auto"/>
        <w:rPr>
          <w:rFonts w:ascii="仿宋" w:eastAsia="仿宋" w:hAnsi="仿宋"/>
          <w:sz w:val="24"/>
          <w:szCs w:val="24"/>
          <w:lang w:val="zh-CN"/>
        </w:rPr>
      </w:pPr>
      <w:r>
        <w:rPr>
          <w:rFonts w:ascii="仿宋" w:eastAsia="仿宋" w:hAnsi="仿宋" w:hint="eastAsia"/>
          <w:sz w:val="24"/>
          <w:szCs w:val="24"/>
          <w:lang w:val="zh-CN"/>
        </w:rPr>
        <w:t xml:space="preserve">联系人：                      </w:t>
      </w:r>
    </w:p>
    <w:p w:rsidR="00482399" w:rsidRDefault="00F96817">
      <w:pPr>
        <w:spacing w:line="480" w:lineRule="auto"/>
        <w:rPr>
          <w:rFonts w:ascii="仿宋" w:eastAsia="仿宋" w:hAnsi="仿宋"/>
          <w:sz w:val="24"/>
          <w:szCs w:val="24"/>
          <w:lang w:val="zh-CN"/>
        </w:rPr>
      </w:pPr>
      <w:r>
        <w:rPr>
          <w:rFonts w:ascii="仿宋" w:eastAsia="仿宋" w:hAnsi="仿宋" w:hint="eastAsia"/>
          <w:sz w:val="24"/>
          <w:szCs w:val="24"/>
          <w:lang w:val="zh-CN"/>
        </w:rPr>
        <w:t xml:space="preserve">联系电话：                    </w:t>
      </w:r>
    </w:p>
    <w:p w:rsidR="00482399" w:rsidRDefault="00F96817">
      <w:pPr>
        <w:spacing w:line="480" w:lineRule="auto"/>
        <w:rPr>
          <w:rFonts w:ascii="仿宋" w:eastAsia="仿宋" w:hAnsi="仿宋"/>
          <w:sz w:val="24"/>
          <w:szCs w:val="24"/>
        </w:rPr>
      </w:pPr>
      <w:r>
        <w:rPr>
          <w:rFonts w:ascii="仿宋" w:eastAsia="仿宋" w:hAnsi="仿宋" w:hint="eastAsia"/>
          <w:sz w:val="24"/>
          <w:szCs w:val="24"/>
          <w:lang w:val="zh-CN"/>
        </w:rPr>
        <w:t>注明“磋商时才能启封”字样等</w:t>
      </w:r>
    </w:p>
    <w:p w:rsidR="00482399" w:rsidRDefault="00F96817">
      <w:pPr>
        <w:spacing w:line="480" w:lineRule="auto"/>
        <w:rPr>
          <w:rFonts w:ascii="仿宋" w:eastAsia="仿宋" w:hAnsi="仿宋" w:cs="Arial"/>
          <w:b/>
          <w:sz w:val="24"/>
          <w:szCs w:val="24"/>
        </w:rPr>
      </w:pPr>
      <w:r>
        <w:rPr>
          <w:rFonts w:ascii="仿宋" w:eastAsia="仿宋" w:hAnsi="仿宋" w:hint="eastAsia"/>
          <w:sz w:val="24"/>
          <w:szCs w:val="24"/>
          <w:lang w:val="zh-CN"/>
        </w:rPr>
        <w:t>编制时间:    年   月   日</w:t>
      </w:r>
    </w:p>
    <w:p w:rsidR="00482399" w:rsidRDefault="00482399">
      <w:pPr>
        <w:widowControl/>
        <w:jc w:val="left"/>
        <w:rPr>
          <w:rFonts w:ascii="仿宋" w:eastAsia="仿宋" w:hAnsi="仿宋" w:cs="宋体"/>
          <w:b/>
          <w:color w:val="000000"/>
          <w:kern w:val="0"/>
          <w:sz w:val="24"/>
          <w:szCs w:val="24"/>
        </w:rPr>
      </w:pPr>
    </w:p>
    <w:p w:rsidR="00482399" w:rsidRDefault="00482399"/>
    <w:p w:rsidR="00482399" w:rsidRDefault="00482399"/>
    <w:p w:rsidR="00482399" w:rsidRDefault="00482399"/>
    <w:p w:rsidR="00482399" w:rsidRDefault="00482399"/>
    <w:p w:rsidR="00482399" w:rsidRDefault="00F96817">
      <w:pPr>
        <w:spacing w:line="493" w:lineRule="atLeast"/>
        <w:jc w:val="center"/>
        <w:rPr>
          <w:rFonts w:ascii="仿宋" w:eastAsia="仿宋" w:hAnsi="仿宋" w:cs="Arial"/>
          <w:b/>
          <w:sz w:val="24"/>
          <w:szCs w:val="24"/>
        </w:rPr>
      </w:pPr>
      <w:r>
        <w:rPr>
          <w:rFonts w:ascii="仿宋" w:eastAsia="仿宋" w:hAnsi="仿宋" w:cs="Arial" w:hint="eastAsia"/>
          <w:b/>
          <w:sz w:val="24"/>
          <w:szCs w:val="24"/>
        </w:rPr>
        <w:lastRenderedPageBreak/>
        <w:t>目  录</w:t>
      </w:r>
    </w:p>
    <w:p w:rsidR="00482399" w:rsidRDefault="00482399">
      <w:pPr>
        <w:spacing w:line="480" w:lineRule="auto"/>
        <w:rPr>
          <w:rFonts w:ascii="仿宋" w:eastAsia="仿宋" w:hAnsi="仿宋"/>
          <w:sz w:val="24"/>
          <w:szCs w:val="24"/>
          <w:lang w:val="zh-CN"/>
        </w:rPr>
      </w:pP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响应函</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报价一览表</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sz w:val="24"/>
          <w:szCs w:val="24"/>
        </w:rPr>
        <w:t>法定代表人证明书</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法人授权委托书</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承诺书</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企业简介</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关于资格文件声明的函</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项目设计总负责人简历</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拟投入设计专业设计</w:t>
      </w:r>
      <w:r>
        <w:rPr>
          <w:rFonts w:ascii="仿宋" w:eastAsia="仿宋" w:hAnsi="仿宋"/>
          <w:sz w:val="24"/>
          <w:szCs w:val="24"/>
        </w:rPr>
        <w:t>人员一览表</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近三年（2019年1月1日至今）</w:t>
      </w:r>
      <w:r>
        <w:rPr>
          <w:rFonts w:ascii="仿宋" w:eastAsia="仿宋" w:hAnsi="仿宋"/>
          <w:sz w:val="24"/>
          <w:szCs w:val="24"/>
        </w:rPr>
        <w:t>类似项目业绩</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设计方案</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设计进度计划及保障措施</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质量保证措施</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服务保证措施</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在经营活动中没有重大违法记录的书面声明</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中小企业声明函</w:t>
      </w:r>
    </w:p>
    <w:p w:rsidR="00482399" w:rsidRDefault="00F96817">
      <w:pPr>
        <w:numPr>
          <w:ilvl w:val="0"/>
          <w:numId w:val="1"/>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其他资料</w:t>
      </w:r>
    </w:p>
    <w:p w:rsidR="00482399" w:rsidRDefault="00482399">
      <w:pPr>
        <w:tabs>
          <w:tab w:val="left" w:pos="630"/>
        </w:tabs>
        <w:spacing w:line="360" w:lineRule="auto"/>
        <w:ind w:left="210"/>
        <w:rPr>
          <w:rFonts w:ascii="仿宋" w:eastAsia="仿宋" w:hAnsi="仿宋"/>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482399">
      <w:pPr>
        <w:jc w:val="left"/>
        <w:rPr>
          <w:rFonts w:ascii="仿宋" w:eastAsia="仿宋" w:hAnsi="仿宋" w:cs="宋体"/>
          <w:kern w:val="0"/>
          <w:sz w:val="24"/>
          <w:szCs w:val="24"/>
        </w:rPr>
      </w:pPr>
    </w:p>
    <w:p w:rsidR="00482399" w:rsidRDefault="00F96817">
      <w:pPr>
        <w:widowControl/>
        <w:jc w:val="left"/>
        <w:rPr>
          <w:rFonts w:ascii="仿宋" w:eastAsia="仿宋" w:hAnsi="仿宋" w:cs="宋体"/>
          <w:kern w:val="0"/>
          <w:sz w:val="24"/>
          <w:szCs w:val="24"/>
        </w:rPr>
      </w:pPr>
      <w:r>
        <w:rPr>
          <w:rFonts w:ascii="仿宋" w:eastAsia="仿宋" w:hAnsi="仿宋" w:cs="宋体"/>
          <w:kern w:val="0"/>
          <w:sz w:val="24"/>
          <w:szCs w:val="24"/>
        </w:rPr>
        <w:br w:type="page"/>
      </w:r>
    </w:p>
    <w:p w:rsidR="00482399" w:rsidRDefault="00F96817" w:rsidP="00194953">
      <w:pPr>
        <w:spacing w:beforeLines="50" w:afterLines="50" w:line="360" w:lineRule="auto"/>
        <w:jc w:val="center"/>
        <w:rPr>
          <w:rFonts w:ascii="仿宋" w:eastAsia="仿宋" w:hAnsi="仿宋"/>
          <w:b/>
          <w:sz w:val="24"/>
          <w:szCs w:val="24"/>
        </w:rPr>
      </w:pPr>
      <w:r>
        <w:rPr>
          <w:rFonts w:ascii="仿宋" w:eastAsia="仿宋" w:hAnsi="仿宋" w:hint="eastAsia"/>
          <w:b/>
          <w:sz w:val="24"/>
          <w:szCs w:val="24"/>
        </w:rPr>
        <w:lastRenderedPageBreak/>
        <w:t>1.响应</w:t>
      </w:r>
      <w:r>
        <w:rPr>
          <w:rFonts w:ascii="仿宋" w:eastAsia="仿宋" w:hAnsi="仿宋"/>
          <w:b/>
          <w:sz w:val="24"/>
          <w:szCs w:val="24"/>
        </w:rPr>
        <w:t>函</w:t>
      </w:r>
    </w:p>
    <w:p w:rsidR="00482399" w:rsidRDefault="00F96817">
      <w:pPr>
        <w:spacing w:line="460" w:lineRule="exact"/>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 xml:space="preserve">　　　</w:t>
      </w:r>
      <w:r>
        <w:rPr>
          <w:rFonts w:ascii="仿宋" w:eastAsia="仿宋" w:hAnsi="仿宋" w:hint="eastAsia"/>
          <w:sz w:val="24"/>
        </w:rPr>
        <w:t>（采购人）：</w:t>
      </w:r>
    </w:p>
    <w:p w:rsidR="00482399" w:rsidRDefault="00F96817">
      <w:pPr>
        <w:tabs>
          <w:tab w:val="left" w:pos="1246"/>
        </w:tabs>
        <w:spacing w:line="460" w:lineRule="exact"/>
        <w:ind w:firstLineChars="250" w:firstLine="600"/>
        <w:rPr>
          <w:rFonts w:ascii="仿宋" w:eastAsia="仿宋" w:hAnsi="仿宋"/>
          <w:sz w:val="24"/>
        </w:rPr>
      </w:pPr>
      <w:r>
        <w:rPr>
          <w:rFonts w:ascii="仿宋" w:eastAsia="仿宋" w:hAnsi="仿宋" w:hint="eastAsia"/>
          <w:sz w:val="24"/>
        </w:rPr>
        <w:t>根据贵方为</w:t>
      </w:r>
      <w:r>
        <w:rPr>
          <w:rFonts w:ascii="仿宋" w:eastAsia="仿宋" w:hAnsi="仿宋" w:hint="eastAsia"/>
          <w:sz w:val="24"/>
          <w:u w:val="single"/>
        </w:rPr>
        <w:t xml:space="preserve">　　　（项目名称）    </w:t>
      </w:r>
      <w:r>
        <w:rPr>
          <w:rFonts w:ascii="仿宋" w:eastAsia="仿宋" w:hAnsi="仿宋" w:hint="eastAsia"/>
          <w:sz w:val="24"/>
        </w:rPr>
        <w:t>项目的邀请，签字代表</w:t>
      </w:r>
      <w:r>
        <w:rPr>
          <w:rFonts w:ascii="仿宋" w:eastAsia="仿宋" w:hAnsi="仿宋" w:hint="eastAsia"/>
          <w:sz w:val="24"/>
          <w:u w:val="single"/>
        </w:rPr>
        <w:t>（姓名、职务）</w:t>
      </w:r>
      <w:r>
        <w:rPr>
          <w:rFonts w:ascii="仿宋" w:eastAsia="仿宋" w:hAnsi="仿宋" w:hint="eastAsia"/>
          <w:sz w:val="24"/>
        </w:rPr>
        <w:t>经正式授权并代表供应商</w:t>
      </w:r>
      <w:r>
        <w:rPr>
          <w:rFonts w:ascii="仿宋" w:eastAsia="仿宋" w:hAnsi="仿宋" w:hint="eastAsia"/>
          <w:sz w:val="24"/>
          <w:u w:val="single"/>
        </w:rPr>
        <w:t>（供应商名称、地址）</w:t>
      </w:r>
      <w:r>
        <w:rPr>
          <w:rFonts w:ascii="仿宋" w:eastAsia="仿宋" w:hAnsi="仿宋" w:hint="eastAsia"/>
          <w:sz w:val="24"/>
        </w:rPr>
        <w:t>提交下述文件正本</w:t>
      </w:r>
      <w:r>
        <w:rPr>
          <w:rFonts w:ascii="仿宋" w:eastAsia="仿宋" w:hAnsi="仿宋" w:hint="eastAsia"/>
          <w:sz w:val="24"/>
          <w:u w:val="single"/>
        </w:rPr>
        <w:t xml:space="preserve">　　</w:t>
      </w:r>
      <w:r>
        <w:rPr>
          <w:rFonts w:ascii="仿宋" w:eastAsia="仿宋" w:hAnsi="仿宋" w:hint="eastAsia"/>
          <w:sz w:val="24"/>
        </w:rPr>
        <w:t>份、副本</w:t>
      </w:r>
      <w:r>
        <w:rPr>
          <w:rFonts w:ascii="仿宋" w:eastAsia="仿宋" w:hAnsi="仿宋" w:hint="eastAsia"/>
          <w:sz w:val="24"/>
          <w:u w:val="single"/>
        </w:rPr>
        <w:t xml:space="preserve">　　</w:t>
      </w:r>
      <w:r>
        <w:rPr>
          <w:rFonts w:ascii="仿宋" w:eastAsia="仿宋" w:hAnsi="仿宋" w:hint="eastAsia"/>
          <w:sz w:val="24"/>
        </w:rPr>
        <w:t>份、电子光盘份、报价一览表份、类似业绩原件份。</w:t>
      </w:r>
    </w:p>
    <w:p w:rsidR="00482399" w:rsidRDefault="00F96817">
      <w:pPr>
        <w:spacing w:line="460" w:lineRule="exact"/>
        <w:ind w:firstLine="555"/>
        <w:rPr>
          <w:rFonts w:ascii="仿宋" w:eastAsia="仿宋" w:hAnsi="仿宋"/>
          <w:sz w:val="24"/>
        </w:rPr>
      </w:pPr>
      <w:r>
        <w:rPr>
          <w:rFonts w:ascii="仿宋" w:eastAsia="仿宋" w:hAnsi="仿宋" w:hint="eastAsia"/>
          <w:sz w:val="24"/>
        </w:rPr>
        <w:t>据此函，签字代表宣布并同意如下：</w:t>
      </w:r>
    </w:p>
    <w:p w:rsidR="00482399" w:rsidRDefault="00F96817">
      <w:pPr>
        <w:spacing w:line="460" w:lineRule="exact"/>
        <w:ind w:firstLine="555"/>
        <w:rPr>
          <w:rFonts w:ascii="仿宋" w:eastAsia="仿宋" w:hAnsi="仿宋"/>
          <w:sz w:val="24"/>
        </w:rPr>
      </w:pPr>
      <w:r>
        <w:rPr>
          <w:rFonts w:ascii="仿宋" w:eastAsia="仿宋" w:hAnsi="仿宋" w:hint="eastAsia"/>
          <w:sz w:val="24"/>
        </w:rPr>
        <w:t>1、所附报价表中规定的应提交和交付的货物和服务总价为</w:t>
      </w:r>
      <w:r>
        <w:rPr>
          <w:rFonts w:ascii="仿宋" w:eastAsia="仿宋" w:hAnsi="仿宋" w:hint="eastAsia"/>
          <w:sz w:val="24"/>
          <w:u w:val="single"/>
        </w:rPr>
        <w:t xml:space="preserve">              （注明币种，并用文字和数字表示的总价</w:t>
      </w:r>
      <w:r>
        <w:rPr>
          <w:rFonts w:ascii="仿宋" w:eastAsia="仿宋" w:hAnsi="仿宋" w:hint="eastAsia"/>
          <w:sz w:val="24"/>
        </w:rPr>
        <w:t>）。</w:t>
      </w:r>
    </w:p>
    <w:p w:rsidR="00482399" w:rsidRDefault="00F96817">
      <w:pPr>
        <w:spacing w:line="460" w:lineRule="exact"/>
        <w:ind w:firstLine="555"/>
        <w:rPr>
          <w:rFonts w:ascii="仿宋" w:eastAsia="仿宋" w:hAnsi="仿宋"/>
          <w:sz w:val="24"/>
        </w:rPr>
      </w:pPr>
      <w:r>
        <w:rPr>
          <w:rFonts w:ascii="仿宋" w:eastAsia="仿宋" w:hAnsi="仿宋" w:hint="eastAsia"/>
          <w:sz w:val="24"/>
        </w:rPr>
        <w:t>2、供应商将按磋商文件的规定履行合同责任和义务；</w:t>
      </w:r>
    </w:p>
    <w:p w:rsidR="00482399" w:rsidRDefault="00F96817">
      <w:pPr>
        <w:spacing w:line="460" w:lineRule="exact"/>
        <w:ind w:firstLine="555"/>
        <w:rPr>
          <w:rFonts w:ascii="仿宋" w:eastAsia="仿宋" w:hAnsi="仿宋"/>
          <w:sz w:val="24"/>
        </w:rPr>
      </w:pPr>
      <w:r>
        <w:rPr>
          <w:rFonts w:ascii="仿宋" w:eastAsia="仿宋" w:hAnsi="仿宋" w:hint="eastAsia"/>
          <w:sz w:val="24"/>
        </w:rPr>
        <w:t>3、供应商已详细阅读并理解了磋商文件的全部，包括修改文件（如有的话）。我们完全理解并同意放弃对这方面有不明及误解的权利。</w:t>
      </w:r>
    </w:p>
    <w:p w:rsidR="00482399" w:rsidRDefault="00F96817">
      <w:pPr>
        <w:spacing w:line="460" w:lineRule="exact"/>
        <w:ind w:firstLine="555"/>
        <w:rPr>
          <w:rFonts w:ascii="仿宋" w:eastAsia="仿宋" w:hAnsi="仿宋"/>
          <w:sz w:val="24"/>
        </w:rPr>
      </w:pPr>
      <w:r>
        <w:rPr>
          <w:rFonts w:ascii="仿宋" w:eastAsia="仿宋" w:hAnsi="仿宋" w:hint="eastAsia"/>
          <w:sz w:val="24"/>
        </w:rPr>
        <w:t>4、有效期自磋商之日起</w:t>
      </w:r>
      <w:r>
        <w:rPr>
          <w:rFonts w:ascii="仿宋" w:eastAsia="仿宋" w:hAnsi="仿宋" w:hint="eastAsia"/>
          <w:sz w:val="24"/>
          <w:u w:val="single"/>
        </w:rPr>
        <w:t xml:space="preserve">　　　</w:t>
      </w:r>
      <w:r>
        <w:rPr>
          <w:rFonts w:ascii="仿宋" w:eastAsia="仿宋" w:hAnsi="仿宋" w:hint="eastAsia"/>
          <w:sz w:val="24"/>
        </w:rPr>
        <w:t>个日历日。</w:t>
      </w:r>
    </w:p>
    <w:p w:rsidR="00482399" w:rsidRDefault="00F96817">
      <w:pPr>
        <w:spacing w:line="460" w:lineRule="exact"/>
        <w:ind w:firstLine="555"/>
        <w:rPr>
          <w:rFonts w:ascii="仿宋" w:eastAsia="仿宋" w:hAnsi="仿宋"/>
          <w:sz w:val="24"/>
        </w:rPr>
      </w:pPr>
      <w:r>
        <w:rPr>
          <w:rFonts w:ascii="仿宋" w:eastAsia="仿宋" w:hAnsi="仿宋" w:hint="eastAsia"/>
          <w:sz w:val="24"/>
        </w:rPr>
        <w:t>5、在规定的磋商时间后，如果在响应有效期内撤回响应文件，同意保证金将被贵方没收。</w:t>
      </w:r>
    </w:p>
    <w:p w:rsidR="00482399" w:rsidRDefault="00F96817">
      <w:pPr>
        <w:spacing w:line="460" w:lineRule="exact"/>
        <w:ind w:firstLine="555"/>
        <w:rPr>
          <w:rFonts w:ascii="仿宋" w:eastAsia="仿宋" w:hAnsi="仿宋"/>
          <w:sz w:val="24"/>
        </w:rPr>
      </w:pPr>
      <w:r>
        <w:rPr>
          <w:rFonts w:ascii="仿宋" w:eastAsia="仿宋" w:hAnsi="仿宋" w:hint="eastAsia"/>
          <w:sz w:val="24"/>
        </w:rPr>
        <w:t>6、供应商同意提供按照贵方可能要求的与其响应有关的一切数据或资料，完全理解贵方不一定接受最低价的响应或收到的任何响应的约定。</w:t>
      </w:r>
    </w:p>
    <w:p w:rsidR="00482399" w:rsidRDefault="00F96817">
      <w:pPr>
        <w:spacing w:line="460" w:lineRule="exact"/>
        <w:ind w:firstLine="570"/>
        <w:rPr>
          <w:rFonts w:ascii="仿宋" w:eastAsia="仿宋" w:hAnsi="仿宋"/>
          <w:sz w:val="24"/>
        </w:rPr>
      </w:pPr>
      <w:r>
        <w:rPr>
          <w:rFonts w:ascii="仿宋" w:eastAsia="仿宋" w:hAnsi="仿宋" w:hint="eastAsia"/>
          <w:sz w:val="24"/>
        </w:rPr>
        <w:t>7、与本响应有关的一切正式往来信函请寄：</w:t>
      </w:r>
    </w:p>
    <w:p w:rsidR="00482399" w:rsidRDefault="00482399">
      <w:pPr>
        <w:spacing w:line="460" w:lineRule="exact"/>
        <w:ind w:firstLine="570"/>
        <w:rPr>
          <w:rFonts w:ascii="仿宋" w:eastAsia="仿宋" w:hAnsi="仿宋"/>
          <w:sz w:val="24"/>
        </w:rPr>
      </w:pPr>
    </w:p>
    <w:p w:rsidR="00482399" w:rsidRDefault="00F96817">
      <w:pPr>
        <w:spacing w:line="460" w:lineRule="exact"/>
        <w:ind w:firstLineChars="315" w:firstLine="756"/>
        <w:rPr>
          <w:rFonts w:ascii="仿宋" w:eastAsia="仿宋" w:hAnsi="仿宋"/>
          <w:sz w:val="24"/>
        </w:rPr>
      </w:pPr>
      <w:r>
        <w:rPr>
          <w:rFonts w:ascii="仿宋" w:eastAsia="仿宋" w:hAnsi="仿宋" w:hint="eastAsia"/>
          <w:sz w:val="24"/>
        </w:rPr>
        <w:t>地　　　　　 址：</w:t>
      </w:r>
      <w:r>
        <w:rPr>
          <w:rFonts w:ascii="仿宋" w:eastAsia="仿宋" w:hAnsi="仿宋" w:hint="eastAsia"/>
          <w:sz w:val="24"/>
          <w:u w:val="single"/>
        </w:rPr>
        <w:t xml:space="preserve">　　　　　　　　    　　</w:t>
      </w:r>
      <w:r>
        <w:rPr>
          <w:rFonts w:ascii="仿宋" w:eastAsia="仿宋" w:hAnsi="仿宋" w:hint="eastAsia"/>
          <w:sz w:val="24"/>
        </w:rPr>
        <w:t>邮编：</w:t>
      </w:r>
      <w:r>
        <w:rPr>
          <w:rFonts w:ascii="仿宋" w:eastAsia="仿宋" w:hAnsi="仿宋" w:hint="eastAsia"/>
          <w:sz w:val="24"/>
          <w:u w:val="single"/>
        </w:rPr>
        <w:t xml:space="preserve">　　　　   　　　　　</w:t>
      </w:r>
    </w:p>
    <w:p w:rsidR="00482399" w:rsidRDefault="00F96817">
      <w:pPr>
        <w:spacing w:line="460" w:lineRule="exact"/>
        <w:rPr>
          <w:rFonts w:ascii="仿宋" w:eastAsia="仿宋" w:hAnsi="仿宋"/>
          <w:sz w:val="24"/>
        </w:rPr>
      </w:pPr>
      <w:r>
        <w:rPr>
          <w:rFonts w:ascii="仿宋" w:eastAsia="仿宋" w:hAnsi="仿宋" w:hint="eastAsia"/>
          <w:sz w:val="24"/>
        </w:rPr>
        <w:t xml:space="preserve">　　　电　　　　　 话：</w:t>
      </w:r>
      <w:r>
        <w:rPr>
          <w:rFonts w:ascii="仿宋" w:eastAsia="仿宋" w:hAnsi="仿宋" w:hint="eastAsia"/>
          <w:sz w:val="24"/>
          <w:u w:val="single"/>
        </w:rPr>
        <w:t xml:space="preserve">　　　　　　　　　　    </w:t>
      </w:r>
      <w:r>
        <w:rPr>
          <w:rFonts w:ascii="仿宋" w:eastAsia="仿宋" w:hAnsi="仿宋" w:hint="eastAsia"/>
          <w:sz w:val="24"/>
        </w:rPr>
        <w:t>传真：</w:t>
      </w:r>
      <w:r>
        <w:rPr>
          <w:rFonts w:ascii="仿宋" w:eastAsia="仿宋" w:hAnsi="仿宋" w:hint="eastAsia"/>
          <w:sz w:val="24"/>
          <w:u w:val="single"/>
        </w:rPr>
        <w:t xml:space="preserve">　   　　　　　　　　</w:t>
      </w:r>
    </w:p>
    <w:p w:rsidR="00482399" w:rsidRDefault="00F96817">
      <w:pPr>
        <w:spacing w:line="460" w:lineRule="exact"/>
        <w:rPr>
          <w:rFonts w:ascii="仿宋" w:eastAsia="仿宋" w:hAnsi="仿宋"/>
          <w:sz w:val="24"/>
        </w:rPr>
      </w:pPr>
      <w:r>
        <w:rPr>
          <w:rFonts w:ascii="仿宋" w:eastAsia="仿宋" w:hAnsi="仿宋" w:hint="eastAsia"/>
          <w:sz w:val="24"/>
        </w:rPr>
        <w:t xml:space="preserve">　　　供应商代表签字：</w:t>
      </w:r>
      <w:r>
        <w:rPr>
          <w:rFonts w:ascii="仿宋" w:eastAsia="仿宋" w:hAnsi="仿宋" w:hint="eastAsia"/>
          <w:sz w:val="24"/>
          <w:u w:val="single"/>
        </w:rPr>
        <w:t xml:space="preserve">　　　　　　　　　　　　　</w:t>
      </w:r>
    </w:p>
    <w:p w:rsidR="00482399" w:rsidRDefault="00F96817">
      <w:pPr>
        <w:spacing w:line="460" w:lineRule="exact"/>
        <w:rPr>
          <w:rFonts w:ascii="仿宋" w:eastAsia="仿宋" w:hAnsi="仿宋"/>
          <w:sz w:val="24"/>
        </w:rPr>
      </w:pPr>
      <w:r>
        <w:rPr>
          <w:rFonts w:ascii="仿宋" w:eastAsia="仿宋" w:hAnsi="仿宋" w:hint="eastAsia"/>
          <w:sz w:val="24"/>
        </w:rPr>
        <w:t xml:space="preserve">　　　供 应 商 名 称：</w:t>
      </w:r>
      <w:r>
        <w:rPr>
          <w:rFonts w:ascii="仿宋" w:eastAsia="仿宋" w:hAnsi="仿宋" w:hint="eastAsia"/>
          <w:sz w:val="24"/>
          <w:u w:val="single"/>
        </w:rPr>
        <w:t xml:space="preserve">　      　　　　　　　　　</w:t>
      </w:r>
    </w:p>
    <w:p w:rsidR="00482399" w:rsidRDefault="00F96817">
      <w:pPr>
        <w:spacing w:line="460" w:lineRule="exact"/>
        <w:ind w:firstLine="720"/>
        <w:rPr>
          <w:rFonts w:ascii="仿宋" w:eastAsia="仿宋" w:hAnsi="仿宋"/>
          <w:sz w:val="24"/>
          <w:u w:val="single"/>
        </w:rPr>
      </w:pPr>
      <w:r>
        <w:rPr>
          <w:rFonts w:ascii="仿宋" w:eastAsia="仿宋" w:hAnsi="仿宋" w:hint="eastAsia"/>
          <w:sz w:val="24"/>
        </w:rPr>
        <w:t>公          章：</w:t>
      </w:r>
      <w:r>
        <w:rPr>
          <w:rFonts w:ascii="仿宋" w:eastAsia="仿宋" w:hAnsi="仿宋" w:hint="eastAsia"/>
          <w:sz w:val="24"/>
          <w:u w:val="single"/>
        </w:rPr>
        <w:t xml:space="preserve">　　　　　　　　　　　　　</w:t>
      </w:r>
    </w:p>
    <w:p w:rsidR="00482399" w:rsidRDefault="00F96817">
      <w:pPr>
        <w:spacing w:line="460" w:lineRule="exact"/>
        <w:rPr>
          <w:rFonts w:ascii="仿宋" w:eastAsia="仿宋" w:hAnsi="仿宋"/>
          <w:sz w:val="24"/>
        </w:rPr>
      </w:pPr>
      <w:r>
        <w:rPr>
          <w:rFonts w:ascii="仿宋" w:eastAsia="仿宋" w:hAnsi="仿宋" w:hint="eastAsia"/>
          <w:sz w:val="24"/>
        </w:rPr>
        <w:t xml:space="preserve">　　　　　　　　　　　</w:t>
      </w:r>
    </w:p>
    <w:p w:rsidR="00482399" w:rsidRDefault="00482399">
      <w:pPr>
        <w:spacing w:line="460" w:lineRule="exact"/>
        <w:rPr>
          <w:rFonts w:ascii="仿宋" w:eastAsia="仿宋" w:hAnsi="仿宋"/>
          <w:sz w:val="24"/>
        </w:rPr>
      </w:pPr>
    </w:p>
    <w:p w:rsidR="00482399" w:rsidRDefault="00482399">
      <w:pPr>
        <w:spacing w:line="460" w:lineRule="exact"/>
        <w:rPr>
          <w:rFonts w:ascii="仿宋" w:eastAsia="仿宋" w:hAnsi="仿宋"/>
          <w:sz w:val="24"/>
        </w:rPr>
      </w:pPr>
    </w:p>
    <w:p w:rsidR="00482399" w:rsidRDefault="00482399">
      <w:pPr>
        <w:spacing w:line="360" w:lineRule="auto"/>
        <w:rPr>
          <w:rFonts w:ascii="仿宋" w:eastAsia="仿宋" w:hAnsi="仿宋"/>
          <w:sz w:val="24"/>
          <w:szCs w:val="24"/>
          <w:u w:val="single"/>
        </w:rPr>
      </w:pPr>
    </w:p>
    <w:p w:rsidR="00482399" w:rsidRDefault="00482399">
      <w:pPr>
        <w:spacing w:line="360" w:lineRule="auto"/>
        <w:rPr>
          <w:rFonts w:ascii="仿宋" w:eastAsia="仿宋" w:hAnsi="仿宋"/>
          <w:sz w:val="24"/>
          <w:szCs w:val="24"/>
          <w:u w:val="single"/>
        </w:rPr>
      </w:pPr>
    </w:p>
    <w:p w:rsidR="00482399" w:rsidRDefault="00482399">
      <w:pPr>
        <w:spacing w:line="360" w:lineRule="auto"/>
        <w:rPr>
          <w:rFonts w:ascii="仿宋" w:eastAsia="仿宋" w:hAnsi="仿宋"/>
          <w:sz w:val="24"/>
          <w:szCs w:val="24"/>
          <w:u w:val="single"/>
        </w:rPr>
      </w:pPr>
    </w:p>
    <w:p w:rsidR="00482399" w:rsidRDefault="00482399">
      <w:pPr>
        <w:spacing w:line="360" w:lineRule="auto"/>
        <w:rPr>
          <w:rFonts w:ascii="仿宋" w:eastAsia="仿宋" w:hAnsi="仿宋"/>
          <w:sz w:val="24"/>
          <w:szCs w:val="24"/>
          <w:u w:val="single"/>
        </w:rPr>
      </w:pPr>
    </w:p>
    <w:p w:rsidR="00482399" w:rsidRDefault="00F96817" w:rsidP="00194953">
      <w:pPr>
        <w:tabs>
          <w:tab w:val="left" w:pos="900"/>
        </w:tabs>
        <w:spacing w:beforeLines="100" w:afterLines="100" w:line="360" w:lineRule="auto"/>
        <w:ind w:firstLineChars="250" w:firstLine="602"/>
        <w:jc w:val="center"/>
        <w:rPr>
          <w:rFonts w:ascii="仿宋" w:eastAsia="仿宋" w:hAnsi="仿宋"/>
          <w:b/>
          <w:sz w:val="24"/>
          <w:szCs w:val="24"/>
        </w:rPr>
      </w:pPr>
      <w:r>
        <w:rPr>
          <w:rFonts w:ascii="仿宋" w:eastAsia="仿宋" w:hAnsi="仿宋" w:hint="eastAsia"/>
          <w:b/>
          <w:sz w:val="24"/>
          <w:szCs w:val="24"/>
        </w:rPr>
        <w:lastRenderedPageBreak/>
        <w:t>2.报价一览表</w:t>
      </w:r>
    </w:p>
    <w:p w:rsidR="00482399" w:rsidRDefault="00F96817">
      <w:pPr>
        <w:pStyle w:val="afc"/>
        <w:ind w:leftChars="96" w:left="202"/>
        <w:jc w:val="both"/>
        <w:rPr>
          <w:rFonts w:ascii="仿宋" w:eastAsia="仿宋" w:hAnsi="仿宋"/>
          <w:color w:val="auto"/>
          <w:sz w:val="24"/>
        </w:rPr>
      </w:pPr>
      <w:r>
        <w:rPr>
          <w:rFonts w:ascii="仿宋" w:eastAsia="仿宋" w:hAnsi="仿宋" w:hint="eastAsia"/>
          <w:color w:val="auto"/>
          <w:sz w:val="24"/>
        </w:rPr>
        <w:t xml:space="preserve">供应商名称： </w:t>
      </w:r>
    </w:p>
    <w:p w:rsidR="00482399" w:rsidRDefault="00F96817">
      <w:pPr>
        <w:pStyle w:val="afc"/>
        <w:ind w:leftChars="96" w:left="202"/>
        <w:jc w:val="both"/>
        <w:rPr>
          <w:rFonts w:ascii="仿宋" w:eastAsia="仿宋" w:hAnsi="仿宋"/>
          <w:color w:val="auto"/>
          <w:sz w:val="24"/>
        </w:rPr>
      </w:pPr>
      <w:r>
        <w:rPr>
          <w:rFonts w:ascii="仿宋" w:eastAsia="仿宋" w:hAnsi="仿宋" w:hint="eastAsia"/>
          <w:color w:val="auto"/>
          <w:sz w:val="24"/>
        </w:rPr>
        <w:t xml:space="preserve">项目名称： </w:t>
      </w:r>
    </w:p>
    <w:p w:rsidR="00482399" w:rsidRDefault="00F96817">
      <w:pPr>
        <w:pStyle w:val="afc"/>
        <w:ind w:leftChars="96" w:left="202"/>
        <w:jc w:val="both"/>
        <w:rPr>
          <w:rFonts w:ascii="仿宋" w:eastAsia="仿宋" w:hAnsi="仿宋"/>
          <w:color w:val="auto"/>
          <w:sz w:val="24"/>
        </w:rPr>
      </w:pPr>
      <w:r>
        <w:rPr>
          <w:rFonts w:ascii="仿宋" w:eastAsia="仿宋" w:hAnsi="仿宋" w:hint="eastAsia"/>
          <w:color w:val="auto"/>
          <w:sz w:val="24"/>
        </w:rPr>
        <w:t>项目编号：</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8"/>
        <w:gridCol w:w="6646"/>
      </w:tblGrid>
      <w:tr w:rsidR="00482399">
        <w:trPr>
          <w:trHeight w:val="1385"/>
          <w:jc w:val="center"/>
        </w:trPr>
        <w:tc>
          <w:tcPr>
            <w:tcW w:w="2578" w:type="dxa"/>
            <w:vAlign w:val="center"/>
          </w:tcPr>
          <w:p w:rsidR="00482399" w:rsidRDefault="00F96817">
            <w:pPr>
              <w:adjustRightInd w:val="0"/>
              <w:snapToGrid w:val="0"/>
              <w:spacing w:line="360" w:lineRule="auto"/>
              <w:jc w:val="center"/>
              <w:rPr>
                <w:rFonts w:ascii="仿宋" w:eastAsia="仿宋" w:hAnsi="仿宋" w:cs="宋体"/>
                <w:sz w:val="24"/>
                <w:szCs w:val="24"/>
              </w:rPr>
            </w:pPr>
            <w:r>
              <w:rPr>
                <w:rFonts w:ascii="仿宋" w:eastAsia="仿宋" w:hAnsi="仿宋" w:cs="宋体" w:hint="eastAsia"/>
                <w:sz w:val="24"/>
                <w:szCs w:val="24"/>
              </w:rPr>
              <w:t>项目内容</w:t>
            </w:r>
          </w:p>
        </w:tc>
        <w:tc>
          <w:tcPr>
            <w:tcW w:w="6646" w:type="dxa"/>
            <w:vAlign w:val="center"/>
          </w:tcPr>
          <w:p w:rsidR="00482399" w:rsidRDefault="00482399">
            <w:pPr>
              <w:adjustRightInd w:val="0"/>
              <w:snapToGrid w:val="0"/>
              <w:spacing w:line="360" w:lineRule="auto"/>
              <w:rPr>
                <w:rFonts w:ascii="仿宋" w:eastAsia="仿宋" w:hAnsi="仿宋" w:cs="宋体"/>
                <w:sz w:val="24"/>
                <w:szCs w:val="24"/>
              </w:rPr>
            </w:pPr>
          </w:p>
        </w:tc>
      </w:tr>
      <w:tr w:rsidR="00482399">
        <w:trPr>
          <w:trHeight w:val="1385"/>
          <w:jc w:val="center"/>
        </w:trPr>
        <w:tc>
          <w:tcPr>
            <w:tcW w:w="2578" w:type="dxa"/>
            <w:vAlign w:val="center"/>
          </w:tcPr>
          <w:p w:rsidR="00482399" w:rsidRDefault="00F96817">
            <w:pPr>
              <w:adjustRightInd w:val="0"/>
              <w:snapToGrid w:val="0"/>
              <w:spacing w:line="360" w:lineRule="auto"/>
              <w:jc w:val="center"/>
              <w:rPr>
                <w:rFonts w:ascii="仿宋" w:eastAsia="仿宋" w:hAnsi="仿宋" w:cs="宋体"/>
                <w:sz w:val="24"/>
                <w:szCs w:val="24"/>
              </w:rPr>
            </w:pPr>
            <w:r>
              <w:rPr>
                <w:rFonts w:ascii="仿宋" w:eastAsia="仿宋" w:hAnsi="仿宋" w:cs="宋体" w:hint="eastAsia"/>
                <w:sz w:val="24"/>
                <w:szCs w:val="24"/>
              </w:rPr>
              <w:t>响应报价（人民币</w:t>
            </w:r>
            <w:r>
              <w:rPr>
                <w:rFonts w:ascii="仿宋" w:eastAsia="仿宋" w:hAnsi="仿宋" w:cs="宋体"/>
                <w:sz w:val="24"/>
                <w:szCs w:val="24"/>
              </w:rPr>
              <w:t>）</w:t>
            </w:r>
          </w:p>
        </w:tc>
        <w:tc>
          <w:tcPr>
            <w:tcW w:w="6646" w:type="dxa"/>
            <w:vAlign w:val="center"/>
          </w:tcPr>
          <w:p w:rsidR="00482399" w:rsidRDefault="00F96817">
            <w:pPr>
              <w:adjustRightInd w:val="0"/>
              <w:snapToGrid w:val="0"/>
              <w:spacing w:line="360" w:lineRule="auto"/>
              <w:rPr>
                <w:rFonts w:ascii="仿宋" w:eastAsia="仿宋" w:hAnsi="仿宋" w:cs="宋体"/>
                <w:sz w:val="24"/>
                <w:szCs w:val="24"/>
              </w:rPr>
            </w:pPr>
            <w:r>
              <w:rPr>
                <w:rFonts w:ascii="仿宋" w:eastAsia="仿宋" w:hAnsi="仿宋" w:cs="宋体" w:hint="eastAsia"/>
                <w:sz w:val="24"/>
                <w:szCs w:val="24"/>
              </w:rPr>
              <w:t>小写：</w:t>
            </w:r>
          </w:p>
          <w:p w:rsidR="00482399" w:rsidRDefault="00F96817">
            <w:pPr>
              <w:adjustRightInd w:val="0"/>
              <w:snapToGrid w:val="0"/>
              <w:spacing w:line="360" w:lineRule="auto"/>
              <w:rPr>
                <w:rFonts w:ascii="仿宋" w:eastAsia="仿宋" w:hAnsi="仿宋" w:cs="宋体"/>
                <w:sz w:val="24"/>
                <w:szCs w:val="24"/>
              </w:rPr>
            </w:pPr>
            <w:r>
              <w:rPr>
                <w:rFonts w:ascii="仿宋" w:eastAsia="仿宋" w:hAnsi="仿宋" w:cs="宋体" w:hint="eastAsia"/>
                <w:sz w:val="24"/>
                <w:szCs w:val="24"/>
              </w:rPr>
              <w:t>大写：</w:t>
            </w:r>
          </w:p>
        </w:tc>
      </w:tr>
      <w:tr w:rsidR="00482399">
        <w:trPr>
          <w:trHeight w:val="1385"/>
          <w:jc w:val="center"/>
        </w:trPr>
        <w:tc>
          <w:tcPr>
            <w:tcW w:w="2578" w:type="dxa"/>
            <w:vAlign w:val="center"/>
          </w:tcPr>
          <w:p w:rsidR="00482399" w:rsidRDefault="00F96817">
            <w:pPr>
              <w:adjustRightInd w:val="0"/>
              <w:snapToGrid w:val="0"/>
              <w:spacing w:line="360" w:lineRule="auto"/>
              <w:jc w:val="center"/>
              <w:rPr>
                <w:rFonts w:ascii="仿宋" w:eastAsia="仿宋" w:hAnsi="仿宋" w:cs="宋体"/>
                <w:sz w:val="24"/>
                <w:szCs w:val="24"/>
              </w:rPr>
            </w:pPr>
            <w:r>
              <w:rPr>
                <w:rFonts w:ascii="仿宋" w:eastAsia="仿宋" w:hAnsi="仿宋" w:cs="宋体" w:hint="eastAsia"/>
                <w:sz w:val="24"/>
                <w:szCs w:val="24"/>
              </w:rPr>
              <w:t>设计周期</w:t>
            </w:r>
          </w:p>
        </w:tc>
        <w:tc>
          <w:tcPr>
            <w:tcW w:w="6646" w:type="dxa"/>
            <w:vAlign w:val="center"/>
          </w:tcPr>
          <w:p w:rsidR="00482399" w:rsidRDefault="00482399">
            <w:pPr>
              <w:adjustRightInd w:val="0"/>
              <w:snapToGrid w:val="0"/>
              <w:spacing w:line="360" w:lineRule="auto"/>
              <w:rPr>
                <w:rFonts w:ascii="仿宋" w:eastAsia="仿宋" w:hAnsi="仿宋" w:cs="宋体"/>
                <w:sz w:val="24"/>
                <w:szCs w:val="24"/>
              </w:rPr>
            </w:pPr>
          </w:p>
        </w:tc>
      </w:tr>
    </w:tbl>
    <w:p w:rsidR="00482399" w:rsidRDefault="00482399">
      <w:pPr>
        <w:spacing w:line="480" w:lineRule="auto"/>
        <w:rPr>
          <w:rFonts w:ascii="仿宋" w:eastAsia="仿宋" w:hAnsi="仿宋"/>
          <w:sz w:val="24"/>
          <w:szCs w:val="24"/>
        </w:rPr>
      </w:pPr>
    </w:p>
    <w:p w:rsidR="00482399" w:rsidRDefault="00F96817">
      <w:pPr>
        <w:spacing w:line="360" w:lineRule="auto"/>
        <w:rPr>
          <w:rFonts w:ascii="仿宋" w:eastAsia="仿宋" w:hAnsi="仿宋"/>
          <w:sz w:val="24"/>
          <w:szCs w:val="24"/>
        </w:rPr>
      </w:pPr>
      <w:r>
        <w:rPr>
          <w:rFonts w:ascii="仿宋" w:eastAsia="仿宋" w:hAnsi="仿宋" w:hint="eastAsia"/>
          <w:sz w:val="24"/>
          <w:szCs w:val="24"/>
        </w:rPr>
        <w:t>供应商（盖章）：</w:t>
      </w:r>
    </w:p>
    <w:p w:rsidR="00482399" w:rsidRDefault="00F96817">
      <w:pPr>
        <w:spacing w:line="360" w:lineRule="auto"/>
        <w:rPr>
          <w:rFonts w:ascii="仿宋" w:eastAsia="仿宋" w:hAnsi="仿宋"/>
          <w:sz w:val="24"/>
          <w:szCs w:val="24"/>
        </w:rPr>
      </w:pPr>
      <w:r>
        <w:rPr>
          <w:rFonts w:ascii="仿宋" w:eastAsia="仿宋" w:hAnsi="仿宋" w:hint="eastAsia"/>
          <w:sz w:val="24"/>
          <w:szCs w:val="24"/>
        </w:rPr>
        <w:t xml:space="preserve">法定代表人（盖章）： </w:t>
      </w:r>
    </w:p>
    <w:p w:rsidR="00482399" w:rsidRDefault="00F96817">
      <w:pPr>
        <w:spacing w:line="360" w:lineRule="auto"/>
        <w:rPr>
          <w:rFonts w:ascii="仿宋" w:eastAsia="仿宋" w:hAnsi="仿宋"/>
          <w:sz w:val="24"/>
          <w:szCs w:val="24"/>
        </w:rPr>
      </w:pPr>
      <w:r>
        <w:rPr>
          <w:rFonts w:ascii="仿宋" w:eastAsia="仿宋" w:hAnsi="仿宋" w:hint="eastAsia"/>
          <w:sz w:val="24"/>
          <w:szCs w:val="24"/>
        </w:rPr>
        <w:t>法人授权代表（签字）</w:t>
      </w:r>
    </w:p>
    <w:p w:rsidR="00482399" w:rsidRDefault="00F96817">
      <w:pPr>
        <w:spacing w:line="360" w:lineRule="auto"/>
      </w:pPr>
      <w:r>
        <w:rPr>
          <w:rFonts w:ascii="仿宋" w:eastAsia="仿宋" w:hAnsi="仿宋" w:hint="eastAsia"/>
          <w:sz w:val="24"/>
          <w:szCs w:val="24"/>
        </w:rPr>
        <w:t>日期：</w:t>
      </w:r>
      <w:r>
        <w:br w:type="page"/>
      </w:r>
      <w:bookmarkStart w:id="19" w:name="_Toc438024749"/>
    </w:p>
    <w:bookmarkEnd w:id="19"/>
    <w:p w:rsidR="00482399" w:rsidRDefault="00F96817" w:rsidP="00194953">
      <w:pPr>
        <w:tabs>
          <w:tab w:val="left" w:pos="900"/>
        </w:tabs>
        <w:spacing w:beforeLines="100" w:afterLines="100" w:line="360" w:lineRule="auto"/>
        <w:ind w:firstLineChars="250" w:firstLine="602"/>
        <w:jc w:val="center"/>
        <w:rPr>
          <w:rFonts w:ascii="仿宋" w:eastAsia="仿宋" w:hAnsi="仿宋"/>
          <w:b/>
          <w:sz w:val="24"/>
          <w:szCs w:val="24"/>
        </w:rPr>
      </w:pPr>
      <w:r>
        <w:rPr>
          <w:rFonts w:ascii="仿宋" w:eastAsia="仿宋" w:hAnsi="仿宋" w:hint="eastAsia"/>
          <w:b/>
          <w:sz w:val="24"/>
          <w:szCs w:val="24"/>
        </w:rPr>
        <w:lastRenderedPageBreak/>
        <w:t>3.</w:t>
      </w:r>
      <w:r>
        <w:rPr>
          <w:rFonts w:ascii="仿宋" w:eastAsia="仿宋" w:hAnsi="仿宋"/>
          <w:b/>
          <w:sz w:val="24"/>
          <w:szCs w:val="24"/>
        </w:rPr>
        <w:t>法定代表人证明书</w:t>
      </w:r>
    </w:p>
    <w:p w:rsidR="00482399" w:rsidRDefault="00F96817">
      <w:pPr>
        <w:tabs>
          <w:tab w:val="left" w:pos="900"/>
        </w:tabs>
        <w:spacing w:line="360" w:lineRule="auto"/>
        <w:ind w:firstLineChars="250" w:firstLine="600"/>
        <w:rPr>
          <w:rFonts w:ascii="仿宋" w:eastAsia="仿宋" w:hAnsi="仿宋"/>
          <w:sz w:val="24"/>
          <w:szCs w:val="24"/>
        </w:rPr>
      </w:pPr>
      <w:r>
        <w:rPr>
          <w:rFonts w:ascii="仿宋" w:eastAsia="仿宋" w:hAnsi="仿宋"/>
          <w:sz w:val="24"/>
          <w:szCs w:val="24"/>
        </w:rPr>
        <w:t>先生/女士，现任我单位/公司职务，为法定代表人，特此证明。</w:t>
      </w:r>
    </w:p>
    <w:p w:rsidR="00482399" w:rsidRDefault="00482399">
      <w:pPr>
        <w:spacing w:line="360" w:lineRule="auto"/>
        <w:rPr>
          <w:rFonts w:ascii="仿宋" w:eastAsia="仿宋" w:hAnsi="仿宋"/>
          <w:sz w:val="24"/>
          <w:szCs w:val="24"/>
        </w:rPr>
      </w:pPr>
    </w:p>
    <w:p w:rsidR="00482399" w:rsidRDefault="00F96817">
      <w:pPr>
        <w:spacing w:line="360" w:lineRule="auto"/>
        <w:rPr>
          <w:rFonts w:ascii="仿宋" w:eastAsia="仿宋" w:hAnsi="仿宋"/>
          <w:sz w:val="24"/>
          <w:szCs w:val="24"/>
        </w:rPr>
      </w:pPr>
      <w:r>
        <w:rPr>
          <w:rFonts w:ascii="仿宋" w:eastAsia="仿宋" w:hAnsi="仿宋"/>
          <w:sz w:val="24"/>
          <w:szCs w:val="24"/>
        </w:rPr>
        <w:t xml:space="preserve">有效日期： </w:t>
      </w:r>
    </w:p>
    <w:p w:rsidR="00482399" w:rsidRDefault="00F96817">
      <w:pPr>
        <w:spacing w:line="360" w:lineRule="auto"/>
        <w:rPr>
          <w:rFonts w:ascii="仿宋" w:eastAsia="仿宋" w:hAnsi="仿宋"/>
          <w:sz w:val="24"/>
          <w:szCs w:val="24"/>
        </w:rPr>
      </w:pPr>
      <w:r>
        <w:rPr>
          <w:rFonts w:ascii="仿宋" w:eastAsia="仿宋" w:hAnsi="仿宋"/>
          <w:sz w:val="24"/>
          <w:szCs w:val="24"/>
        </w:rPr>
        <w:t xml:space="preserve">签发日期： </w:t>
      </w:r>
    </w:p>
    <w:p w:rsidR="00482399" w:rsidRDefault="00F96817">
      <w:pPr>
        <w:spacing w:line="360" w:lineRule="auto"/>
        <w:rPr>
          <w:rFonts w:ascii="仿宋" w:eastAsia="仿宋" w:hAnsi="仿宋"/>
          <w:sz w:val="24"/>
          <w:szCs w:val="24"/>
        </w:rPr>
      </w:pPr>
      <w:r>
        <w:rPr>
          <w:rFonts w:ascii="仿宋" w:eastAsia="仿宋" w:hAnsi="仿宋"/>
          <w:sz w:val="24"/>
          <w:szCs w:val="24"/>
        </w:rPr>
        <w:t>单位（盖章）：</w:t>
      </w:r>
    </w:p>
    <w:p w:rsidR="00482399" w:rsidRDefault="00482399">
      <w:pPr>
        <w:spacing w:line="360" w:lineRule="auto"/>
        <w:rPr>
          <w:rFonts w:ascii="仿宋" w:eastAsia="仿宋" w:hAnsi="仿宋"/>
          <w:sz w:val="24"/>
          <w:szCs w:val="24"/>
        </w:rPr>
      </w:pPr>
    </w:p>
    <w:p w:rsidR="00482399" w:rsidRDefault="00F96817">
      <w:pPr>
        <w:spacing w:line="360" w:lineRule="auto"/>
        <w:rPr>
          <w:rFonts w:ascii="仿宋" w:eastAsia="仿宋" w:hAnsi="仿宋"/>
          <w:sz w:val="24"/>
          <w:szCs w:val="24"/>
        </w:rPr>
      </w:pPr>
      <w:r>
        <w:rPr>
          <w:rFonts w:ascii="仿宋" w:eastAsia="仿宋" w:hAnsi="仿宋"/>
          <w:sz w:val="24"/>
          <w:szCs w:val="24"/>
        </w:rPr>
        <w:t xml:space="preserve">代表人性别： </w:t>
      </w:r>
    </w:p>
    <w:p w:rsidR="00482399" w:rsidRDefault="00F96817">
      <w:pPr>
        <w:spacing w:line="360" w:lineRule="auto"/>
        <w:rPr>
          <w:rFonts w:ascii="仿宋" w:eastAsia="仿宋" w:hAnsi="仿宋"/>
          <w:sz w:val="24"/>
          <w:szCs w:val="24"/>
        </w:rPr>
      </w:pPr>
      <w:r>
        <w:rPr>
          <w:rFonts w:ascii="仿宋" w:eastAsia="仿宋" w:hAnsi="仿宋"/>
          <w:sz w:val="24"/>
          <w:szCs w:val="24"/>
        </w:rPr>
        <w:t>年龄：</w:t>
      </w:r>
    </w:p>
    <w:p w:rsidR="00482399" w:rsidRDefault="00F96817">
      <w:pPr>
        <w:spacing w:line="360" w:lineRule="auto"/>
        <w:rPr>
          <w:rFonts w:ascii="仿宋" w:eastAsia="仿宋" w:hAnsi="仿宋"/>
          <w:sz w:val="24"/>
          <w:szCs w:val="24"/>
        </w:rPr>
      </w:pPr>
      <w:r>
        <w:rPr>
          <w:rFonts w:ascii="仿宋" w:eastAsia="仿宋" w:hAnsi="仿宋"/>
          <w:sz w:val="24"/>
          <w:szCs w:val="24"/>
        </w:rPr>
        <w:t>身份证号码：</w:t>
      </w:r>
    </w:p>
    <w:p w:rsidR="00482399" w:rsidRDefault="00F96817">
      <w:pPr>
        <w:spacing w:line="360" w:lineRule="auto"/>
        <w:rPr>
          <w:rFonts w:ascii="仿宋" w:eastAsia="仿宋" w:hAnsi="仿宋"/>
          <w:sz w:val="24"/>
          <w:szCs w:val="24"/>
        </w:rPr>
      </w:pPr>
      <w:r>
        <w:rPr>
          <w:rFonts w:ascii="仿宋" w:eastAsia="仿宋" w:hAnsi="仿宋"/>
          <w:sz w:val="24"/>
          <w:szCs w:val="24"/>
        </w:rPr>
        <w:t xml:space="preserve">营业执照（注册号）： </w:t>
      </w:r>
    </w:p>
    <w:p w:rsidR="00482399" w:rsidRDefault="00F96817">
      <w:pPr>
        <w:spacing w:line="360" w:lineRule="auto"/>
        <w:rPr>
          <w:rFonts w:ascii="仿宋" w:eastAsia="仿宋" w:hAnsi="仿宋"/>
          <w:sz w:val="24"/>
          <w:szCs w:val="24"/>
        </w:rPr>
      </w:pPr>
      <w:r>
        <w:rPr>
          <w:rFonts w:ascii="仿宋" w:eastAsia="仿宋" w:hAnsi="仿宋"/>
          <w:sz w:val="24"/>
          <w:szCs w:val="24"/>
        </w:rPr>
        <w:t>经济性质：</w:t>
      </w:r>
    </w:p>
    <w:p w:rsidR="00482399" w:rsidRDefault="00F96817">
      <w:pPr>
        <w:spacing w:line="360" w:lineRule="auto"/>
        <w:rPr>
          <w:rFonts w:ascii="仿宋" w:eastAsia="仿宋" w:hAnsi="仿宋"/>
          <w:sz w:val="24"/>
          <w:szCs w:val="24"/>
        </w:rPr>
      </w:pPr>
      <w:r>
        <w:rPr>
          <w:rFonts w:ascii="仿宋" w:eastAsia="仿宋" w:hAnsi="仿宋"/>
          <w:sz w:val="24"/>
          <w:szCs w:val="24"/>
        </w:rPr>
        <w:t>主营（产）：</w:t>
      </w:r>
    </w:p>
    <w:p w:rsidR="00482399" w:rsidRDefault="00482399">
      <w:pPr>
        <w:spacing w:line="360" w:lineRule="auto"/>
        <w:rPr>
          <w:rFonts w:ascii="仿宋" w:eastAsia="仿宋" w:hAnsi="仿宋"/>
          <w:sz w:val="24"/>
          <w:szCs w:val="24"/>
        </w:rPr>
      </w:pPr>
    </w:p>
    <w:p w:rsidR="00482399" w:rsidRDefault="00F96817">
      <w:pPr>
        <w:spacing w:line="360" w:lineRule="auto"/>
        <w:ind w:leftChars="100" w:left="210"/>
        <w:rPr>
          <w:rFonts w:ascii="仿宋" w:eastAsia="仿宋" w:hAnsi="仿宋"/>
          <w:b/>
          <w:sz w:val="24"/>
          <w:szCs w:val="24"/>
        </w:rPr>
      </w:pPr>
      <w:r>
        <w:rPr>
          <w:rFonts w:ascii="仿宋" w:eastAsia="仿宋" w:hAnsi="仿宋"/>
          <w:b/>
          <w:sz w:val="24"/>
          <w:szCs w:val="24"/>
        </w:rPr>
        <w:t>附：必须提供法定代表人身份证复印件</w:t>
      </w:r>
      <w:bookmarkStart w:id="20" w:name="_Toc438024750"/>
      <w:bookmarkEnd w:id="20"/>
    </w:p>
    <w:p w:rsidR="00482399" w:rsidRDefault="00482399" w:rsidP="00194953">
      <w:pPr>
        <w:spacing w:beforeLines="100" w:afterLines="50" w:line="360" w:lineRule="auto"/>
        <w:ind w:leftChars="101" w:left="212" w:firstLineChars="192" w:firstLine="463"/>
        <w:jc w:val="center"/>
        <w:rPr>
          <w:rFonts w:ascii="仿宋" w:eastAsia="仿宋" w:hAnsi="仿宋"/>
          <w:b/>
          <w:sz w:val="24"/>
          <w:szCs w:val="24"/>
        </w:rPr>
      </w:pPr>
    </w:p>
    <w:p w:rsidR="00482399" w:rsidRDefault="00482399" w:rsidP="00194953">
      <w:pPr>
        <w:spacing w:beforeLines="100" w:afterLines="50" w:line="360" w:lineRule="auto"/>
        <w:ind w:leftChars="101" w:left="212" w:firstLineChars="192" w:firstLine="463"/>
        <w:jc w:val="center"/>
        <w:rPr>
          <w:rFonts w:ascii="仿宋" w:eastAsia="仿宋" w:hAnsi="仿宋"/>
          <w:b/>
          <w:sz w:val="24"/>
          <w:szCs w:val="24"/>
        </w:rPr>
      </w:pPr>
    </w:p>
    <w:p w:rsidR="00482399" w:rsidRDefault="00482399" w:rsidP="00194953">
      <w:pPr>
        <w:spacing w:beforeLines="100" w:afterLines="50" w:line="360" w:lineRule="auto"/>
        <w:ind w:leftChars="101" w:left="212" w:firstLineChars="192" w:firstLine="463"/>
        <w:jc w:val="center"/>
        <w:rPr>
          <w:rFonts w:ascii="仿宋" w:eastAsia="仿宋" w:hAnsi="仿宋"/>
          <w:b/>
          <w:sz w:val="24"/>
          <w:szCs w:val="24"/>
        </w:rPr>
      </w:pPr>
    </w:p>
    <w:p w:rsidR="00482399" w:rsidRDefault="00482399" w:rsidP="00194953">
      <w:pPr>
        <w:spacing w:beforeLines="100" w:afterLines="50" w:line="360" w:lineRule="auto"/>
        <w:ind w:leftChars="101" w:left="212" w:firstLineChars="192" w:firstLine="463"/>
        <w:jc w:val="center"/>
        <w:rPr>
          <w:rFonts w:ascii="仿宋" w:eastAsia="仿宋" w:hAnsi="仿宋"/>
          <w:b/>
          <w:sz w:val="24"/>
          <w:szCs w:val="24"/>
        </w:rPr>
      </w:pPr>
    </w:p>
    <w:p w:rsidR="00482399" w:rsidRDefault="00482399" w:rsidP="00194953">
      <w:pPr>
        <w:spacing w:beforeLines="100" w:afterLines="50" w:line="360" w:lineRule="auto"/>
        <w:ind w:leftChars="101" w:left="212" w:firstLineChars="192" w:firstLine="463"/>
        <w:jc w:val="center"/>
        <w:rPr>
          <w:rFonts w:ascii="仿宋" w:eastAsia="仿宋" w:hAnsi="仿宋"/>
          <w:b/>
          <w:sz w:val="24"/>
          <w:szCs w:val="24"/>
        </w:rPr>
      </w:pPr>
    </w:p>
    <w:p w:rsidR="00482399" w:rsidRDefault="00482399" w:rsidP="00194953">
      <w:pPr>
        <w:spacing w:beforeLines="100" w:afterLines="50" w:line="360" w:lineRule="auto"/>
        <w:ind w:leftChars="101" w:left="212" w:firstLineChars="192" w:firstLine="463"/>
        <w:jc w:val="center"/>
        <w:rPr>
          <w:rFonts w:ascii="仿宋" w:eastAsia="仿宋" w:hAnsi="仿宋"/>
          <w:b/>
          <w:sz w:val="24"/>
          <w:szCs w:val="24"/>
        </w:rPr>
      </w:pPr>
    </w:p>
    <w:p w:rsidR="00482399" w:rsidRDefault="00482399" w:rsidP="00194953">
      <w:pPr>
        <w:spacing w:beforeLines="100" w:afterLines="50" w:line="360" w:lineRule="auto"/>
        <w:ind w:leftChars="101" w:left="212" w:firstLineChars="192" w:firstLine="463"/>
        <w:jc w:val="center"/>
        <w:rPr>
          <w:rFonts w:ascii="仿宋" w:eastAsia="仿宋" w:hAnsi="仿宋"/>
          <w:b/>
          <w:sz w:val="24"/>
          <w:szCs w:val="24"/>
        </w:rPr>
      </w:pPr>
    </w:p>
    <w:p w:rsidR="00482399" w:rsidRDefault="00482399" w:rsidP="00194953">
      <w:pPr>
        <w:spacing w:beforeLines="100" w:afterLines="50" w:line="360" w:lineRule="auto"/>
        <w:ind w:leftChars="101" w:left="212" w:firstLineChars="192" w:firstLine="463"/>
        <w:jc w:val="center"/>
        <w:rPr>
          <w:rFonts w:ascii="仿宋" w:eastAsia="仿宋" w:hAnsi="仿宋"/>
          <w:b/>
          <w:sz w:val="24"/>
          <w:szCs w:val="24"/>
        </w:rPr>
      </w:pPr>
    </w:p>
    <w:p w:rsidR="00482399" w:rsidRDefault="00F96817" w:rsidP="00194953">
      <w:pPr>
        <w:spacing w:beforeLines="100" w:afterLines="50" w:line="360" w:lineRule="auto"/>
        <w:ind w:leftChars="101" w:left="212" w:firstLineChars="192" w:firstLine="463"/>
        <w:jc w:val="center"/>
        <w:rPr>
          <w:rFonts w:ascii="仿宋" w:eastAsia="仿宋" w:hAnsi="仿宋"/>
          <w:b/>
          <w:sz w:val="24"/>
          <w:szCs w:val="24"/>
        </w:rPr>
      </w:pPr>
      <w:r>
        <w:rPr>
          <w:rFonts w:ascii="仿宋" w:eastAsia="仿宋" w:hAnsi="仿宋" w:hint="eastAsia"/>
          <w:b/>
          <w:sz w:val="24"/>
          <w:szCs w:val="24"/>
        </w:rPr>
        <w:lastRenderedPageBreak/>
        <w:t>4.</w:t>
      </w:r>
      <w:r>
        <w:rPr>
          <w:rFonts w:ascii="仿宋" w:eastAsia="仿宋" w:hAnsi="仿宋"/>
          <w:b/>
          <w:sz w:val="24"/>
          <w:szCs w:val="24"/>
        </w:rPr>
        <w:t>法人授权委托书</w:t>
      </w:r>
    </w:p>
    <w:p w:rsidR="00482399" w:rsidRDefault="00F96817" w:rsidP="004D1F0C">
      <w:pPr>
        <w:spacing w:line="360" w:lineRule="auto"/>
        <w:ind w:left="2" w:firstLineChars="192" w:firstLine="461"/>
        <w:rPr>
          <w:rFonts w:ascii="仿宋" w:eastAsia="仿宋" w:hAnsi="仿宋"/>
          <w:sz w:val="24"/>
          <w:szCs w:val="24"/>
        </w:rPr>
      </w:pPr>
      <w:r>
        <w:rPr>
          <w:rFonts w:ascii="仿宋" w:eastAsia="仿宋" w:hAnsi="仿宋"/>
          <w:sz w:val="24"/>
          <w:szCs w:val="24"/>
        </w:rPr>
        <w:t>本授权书声明：注册于</w:t>
      </w:r>
      <w:r>
        <w:rPr>
          <w:rFonts w:ascii="仿宋" w:eastAsia="仿宋" w:hAnsi="仿宋"/>
          <w:sz w:val="24"/>
          <w:szCs w:val="24"/>
          <w:u w:val="single"/>
        </w:rPr>
        <w:t>（国家或地区）</w:t>
      </w:r>
      <w:r>
        <w:rPr>
          <w:rFonts w:ascii="仿宋" w:eastAsia="仿宋" w:hAnsi="仿宋"/>
          <w:sz w:val="24"/>
          <w:szCs w:val="24"/>
        </w:rPr>
        <w:t>的</w:t>
      </w:r>
      <w:r>
        <w:rPr>
          <w:rFonts w:ascii="仿宋" w:eastAsia="仿宋" w:hAnsi="仿宋"/>
          <w:sz w:val="24"/>
          <w:szCs w:val="24"/>
          <w:u w:val="single"/>
        </w:rPr>
        <w:t>（供应商名称）</w:t>
      </w:r>
      <w:r>
        <w:rPr>
          <w:rFonts w:ascii="仿宋" w:eastAsia="仿宋" w:hAnsi="仿宋"/>
          <w:sz w:val="24"/>
          <w:szCs w:val="24"/>
        </w:rPr>
        <w:t>在下面签字的（法定代表人姓名、职务）代表本单位授权</w:t>
      </w:r>
      <w:r>
        <w:rPr>
          <w:rFonts w:ascii="仿宋" w:eastAsia="仿宋" w:hAnsi="仿宋"/>
          <w:sz w:val="24"/>
          <w:szCs w:val="24"/>
          <w:u w:val="single"/>
        </w:rPr>
        <w:t>（单位名称）</w:t>
      </w:r>
      <w:r>
        <w:rPr>
          <w:rFonts w:ascii="仿宋" w:eastAsia="仿宋" w:hAnsi="仿宋"/>
          <w:sz w:val="24"/>
          <w:szCs w:val="24"/>
        </w:rPr>
        <w:t>的在下面签字的</w:t>
      </w:r>
      <w:r>
        <w:rPr>
          <w:rFonts w:ascii="仿宋" w:eastAsia="仿宋" w:hAnsi="仿宋"/>
          <w:sz w:val="24"/>
          <w:szCs w:val="24"/>
          <w:u w:val="single"/>
        </w:rPr>
        <w:t>（授权代表姓名、职务）</w:t>
      </w:r>
      <w:r>
        <w:rPr>
          <w:rFonts w:ascii="仿宋" w:eastAsia="仿宋" w:hAnsi="仿宋"/>
          <w:sz w:val="24"/>
          <w:szCs w:val="24"/>
        </w:rPr>
        <w:t>为本单位的合法代理人，就</w:t>
      </w:r>
      <w:r>
        <w:rPr>
          <w:rFonts w:ascii="仿宋" w:eastAsia="仿宋" w:hAnsi="仿宋" w:hint="eastAsia"/>
          <w:sz w:val="24"/>
          <w:szCs w:val="24"/>
          <w:u w:val="single"/>
        </w:rPr>
        <w:t xml:space="preserve">             （项目名称）</w:t>
      </w:r>
      <w:r>
        <w:rPr>
          <w:rFonts w:ascii="仿宋" w:eastAsia="仿宋" w:hAnsi="仿宋"/>
          <w:sz w:val="24"/>
          <w:szCs w:val="24"/>
        </w:rPr>
        <w:t>招标的投标和合同执行，作为供应商代表以本单位的名义处理一切与之有关的事宜。</w:t>
      </w:r>
    </w:p>
    <w:p w:rsidR="00482399" w:rsidRDefault="00482399" w:rsidP="004D1F0C">
      <w:pPr>
        <w:spacing w:line="360" w:lineRule="auto"/>
        <w:ind w:left="2" w:firstLineChars="192" w:firstLine="461"/>
        <w:rPr>
          <w:rFonts w:ascii="仿宋" w:eastAsia="仿宋" w:hAnsi="仿宋"/>
          <w:sz w:val="24"/>
          <w:szCs w:val="24"/>
        </w:rPr>
      </w:pPr>
    </w:p>
    <w:p w:rsidR="00482399" w:rsidRDefault="00F96817" w:rsidP="004D1F0C">
      <w:pPr>
        <w:spacing w:line="360" w:lineRule="auto"/>
        <w:ind w:left="2" w:firstLineChars="192" w:firstLine="461"/>
        <w:rPr>
          <w:rFonts w:ascii="仿宋" w:eastAsia="仿宋" w:hAnsi="仿宋"/>
          <w:sz w:val="24"/>
          <w:szCs w:val="24"/>
        </w:rPr>
      </w:pPr>
      <w:r>
        <w:rPr>
          <w:rFonts w:ascii="仿宋" w:eastAsia="仿宋" w:hAnsi="仿宋"/>
          <w:sz w:val="24"/>
          <w:szCs w:val="24"/>
        </w:rPr>
        <w:t>代理人无转委权。</w:t>
      </w:r>
    </w:p>
    <w:p w:rsidR="00482399" w:rsidRDefault="00482399" w:rsidP="004D1F0C">
      <w:pPr>
        <w:spacing w:line="360" w:lineRule="auto"/>
        <w:ind w:left="2" w:firstLineChars="192" w:firstLine="461"/>
        <w:rPr>
          <w:rFonts w:ascii="仿宋" w:eastAsia="仿宋" w:hAnsi="仿宋"/>
          <w:sz w:val="24"/>
          <w:szCs w:val="24"/>
        </w:rPr>
      </w:pPr>
    </w:p>
    <w:p w:rsidR="00482399" w:rsidRDefault="00F96817" w:rsidP="004D1F0C">
      <w:pPr>
        <w:spacing w:line="360" w:lineRule="auto"/>
        <w:ind w:left="2" w:firstLineChars="192" w:firstLine="461"/>
        <w:rPr>
          <w:rFonts w:ascii="仿宋" w:eastAsia="仿宋" w:hAnsi="仿宋"/>
          <w:sz w:val="24"/>
          <w:szCs w:val="24"/>
        </w:rPr>
      </w:pPr>
      <w:r>
        <w:rPr>
          <w:rFonts w:ascii="仿宋" w:eastAsia="仿宋" w:hAnsi="仿宋"/>
          <w:sz w:val="24"/>
          <w:szCs w:val="24"/>
        </w:rPr>
        <w:t>本授权书于年月日签字生效，特此声明。</w:t>
      </w:r>
    </w:p>
    <w:p w:rsidR="00482399" w:rsidRDefault="00F96817">
      <w:pPr>
        <w:spacing w:line="460" w:lineRule="exact"/>
        <w:ind w:firstLine="482"/>
        <w:rPr>
          <w:rFonts w:ascii="仿宋" w:eastAsia="仿宋" w:hAnsi="仿宋"/>
          <w:b/>
          <w:sz w:val="24"/>
          <w:szCs w:val="24"/>
          <w:shd w:val="pct10" w:color="auto" w:fill="FFFFFF"/>
        </w:rPr>
      </w:pPr>
      <w:r>
        <w:rPr>
          <w:rFonts w:ascii="仿宋" w:eastAsia="仿宋" w:hAnsi="仿宋" w:hint="eastAsia"/>
          <w:b/>
          <w:sz w:val="24"/>
          <w:szCs w:val="24"/>
          <w:shd w:val="pct10" w:color="auto" w:fill="FFFFFF"/>
        </w:rPr>
        <w:t>附法定代表人及委托代理人身份证复印件（正反面）</w:t>
      </w:r>
    </w:p>
    <w:p w:rsidR="00482399" w:rsidRDefault="00482399">
      <w:pPr>
        <w:spacing w:line="360" w:lineRule="auto"/>
        <w:rPr>
          <w:rFonts w:ascii="仿宋" w:eastAsia="仿宋" w:hAnsi="仿宋"/>
          <w:sz w:val="24"/>
          <w:szCs w:val="24"/>
        </w:rPr>
      </w:pPr>
    </w:p>
    <w:p w:rsidR="00482399" w:rsidRDefault="00482399">
      <w:pPr>
        <w:spacing w:line="360" w:lineRule="auto"/>
        <w:rPr>
          <w:rFonts w:ascii="仿宋" w:eastAsia="仿宋" w:hAnsi="仿宋"/>
          <w:sz w:val="24"/>
          <w:szCs w:val="24"/>
        </w:rPr>
      </w:pPr>
    </w:p>
    <w:p w:rsidR="00482399" w:rsidRDefault="00F96817">
      <w:pPr>
        <w:spacing w:line="480" w:lineRule="auto"/>
        <w:rPr>
          <w:rFonts w:ascii="仿宋" w:eastAsia="仿宋" w:hAnsi="仿宋"/>
          <w:sz w:val="24"/>
          <w:szCs w:val="24"/>
        </w:rPr>
      </w:pPr>
      <w:r>
        <w:rPr>
          <w:rFonts w:ascii="仿宋" w:eastAsia="仿宋" w:hAnsi="仿宋"/>
          <w:sz w:val="24"/>
          <w:szCs w:val="24"/>
        </w:rPr>
        <w:t>供应商</w:t>
      </w:r>
      <w:r>
        <w:rPr>
          <w:rFonts w:ascii="仿宋" w:eastAsia="仿宋" w:hAnsi="仿宋" w:hint="eastAsia"/>
          <w:sz w:val="24"/>
          <w:szCs w:val="24"/>
        </w:rPr>
        <w:t>（</w:t>
      </w:r>
      <w:r>
        <w:rPr>
          <w:rFonts w:ascii="仿宋" w:eastAsia="仿宋" w:hAnsi="仿宋"/>
          <w:sz w:val="24"/>
          <w:szCs w:val="24"/>
        </w:rPr>
        <w:t>盖公章</w:t>
      </w:r>
      <w:r>
        <w:rPr>
          <w:rFonts w:ascii="仿宋" w:eastAsia="仿宋" w:hAnsi="仿宋" w:hint="eastAsia"/>
          <w:sz w:val="24"/>
          <w:szCs w:val="24"/>
        </w:rPr>
        <w:t>）</w:t>
      </w:r>
      <w:r>
        <w:rPr>
          <w:rFonts w:ascii="仿宋" w:eastAsia="仿宋" w:hAnsi="仿宋"/>
          <w:sz w:val="24"/>
          <w:szCs w:val="24"/>
        </w:rPr>
        <w:t>：</w:t>
      </w:r>
    </w:p>
    <w:p w:rsidR="00482399" w:rsidRDefault="00F96817">
      <w:pPr>
        <w:spacing w:line="480" w:lineRule="auto"/>
        <w:rPr>
          <w:rFonts w:ascii="仿宋" w:eastAsia="仿宋" w:hAnsi="仿宋"/>
          <w:sz w:val="24"/>
          <w:szCs w:val="24"/>
        </w:rPr>
      </w:pPr>
      <w:r>
        <w:rPr>
          <w:rFonts w:ascii="仿宋" w:eastAsia="仿宋" w:hAnsi="仿宋"/>
          <w:sz w:val="24"/>
          <w:szCs w:val="24"/>
        </w:rPr>
        <w:t>法定代表人</w:t>
      </w:r>
      <w:r>
        <w:rPr>
          <w:rFonts w:ascii="仿宋" w:eastAsia="仿宋" w:hAnsi="仿宋" w:hint="eastAsia"/>
          <w:sz w:val="24"/>
          <w:szCs w:val="24"/>
        </w:rPr>
        <w:t>（</w:t>
      </w:r>
      <w:r>
        <w:rPr>
          <w:rFonts w:ascii="仿宋" w:eastAsia="仿宋" w:hAnsi="仿宋"/>
          <w:sz w:val="24"/>
          <w:szCs w:val="24"/>
        </w:rPr>
        <w:t>签字</w:t>
      </w:r>
      <w:r>
        <w:rPr>
          <w:rFonts w:ascii="仿宋" w:eastAsia="仿宋" w:hAnsi="仿宋" w:hint="eastAsia"/>
          <w:sz w:val="24"/>
          <w:szCs w:val="24"/>
        </w:rPr>
        <w:t>或盖私章）</w:t>
      </w:r>
      <w:r>
        <w:rPr>
          <w:rFonts w:ascii="仿宋" w:eastAsia="仿宋" w:hAnsi="仿宋"/>
          <w:sz w:val="24"/>
          <w:szCs w:val="24"/>
        </w:rPr>
        <w:t>：</w:t>
      </w:r>
    </w:p>
    <w:p w:rsidR="00482399" w:rsidRDefault="00F96817">
      <w:pPr>
        <w:spacing w:line="480" w:lineRule="auto"/>
        <w:rPr>
          <w:rFonts w:ascii="仿宋" w:eastAsia="仿宋" w:hAnsi="仿宋"/>
          <w:sz w:val="24"/>
          <w:szCs w:val="24"/>
        </w:rPr>
      </w:pPr>
      <w:r>
        <w:rPr>
          <w:rFonts w:ascii="仿宋" w:eastAsia="仿宋" w:hAnsi="仿宋"/>
          <w:sz w:val="24"/>
          <w:szCs w:val="24"/>
        </w:rPr>
        <w:t>职    务：</w:t>
      </w:r>
    </w:p>
    <w:p w:rsidR="00482399" w:rsidRDefault="00482399">
      <w:pPr>
        <w:spacing w:line="360" w:lineRule="auto"/>
        <w:rPr>
          <w:rFonts w:ascii="仿宋" w:eastAsia="仿宋" w:hAnsi="仿宋"/>
          <w:sz w:val="24"/>
          <w:szCs w:val="24"/>
        </w:rPr>
      </w:pPr>
    </w:p>
    <w:p w:rsidR="00482399" w:rsidRDefault="00F96817">
      <w:pPr>
        <w:spacing w:line="360" w:lineRule="auto"/>
        <w:rPr>
          <w:rFonts w:ascii="仿宋" w:eastAsia="仿宋" w:hAnsi="仿宋"/>
          <w:sz w:val="24"/>
          <w:szCs w:val="24"/>
        </w:rPr>
      </w:pPr>
      <w:r>
        <w:rPr>
          <w:rFonts w:ascii="仿宋" w:eastAsia="仿宋" w:hAnsi="仿宋"/>
          <w:sz w:val="24"/>
          <w:szCs w:val="24"/>
        </w:rPr>
        <w:t>供应商代表（被授权代表）签字：</w:t>
      </w:r>
    </w:p>
    <w:p w:rsidR="00482399" w:rsidRDefault="00F96817">
      <w:pPr>
        <w:spacing w:line="360" w:lineRule="auto"/>
        <w:rPr>
          <w:rFonts w:ascii="仿宋" w:eastAsia="仿宋" w:hAnsi="仿宋"/>
          <w:sz w:val="24"/>
          <w:szCs w:val="24"/>
        </w:rPr>
      </w:pPr>
      <w:r>
        <w:rPr>
          <w:rFonts w:ascii="仿宋" w:eastAsia="仿宋" w:hAnsi="仿宋"/>
          <w:sz w:val="24"/>
          <w:szCs w:val="24"/>
        </w:rPr>
        <w:t>职    务：</w:t>
      </w:r>
    </w:p>
    <w:p w:rsidR="00482399" w:rsidRDefault="00482399">
      <w:pPr>
        <w:rPr>
          <w:rFonts w:ascii="仿宋" w:eastAsia="仿宋" w:hAnsi="仿宋"/>
          <w:b/>
          <w:sz w:val="24"/>
          <w:szCs w:val="24"/>
        </w:rPr>
      </w:pPr>
    </w:p>
    <w:p w:rsidR="00482399" w:rsidRDefault="00482399">
      <w:pPr>
        <w:rPr>
          <w:rFonts w:ascii="仿宋" w:eastAsia="仿宋" w:hAnsi="仿宋"/>
          <w:b/>
          <w:sz w:val="24"/>
          <w:szCs w:val="24"/>
        </w:rPr>
      </w:pPr>
    </w:p>
    <w:p w:rsidR="00482399" w:rsidRDefault="00F96817">
      <w:pPr>
        <w:rPr>
          <w:rFonts w:ascii="仿宋" w:eastAsia="仿宋" w:hAnsi="仿宋"/>
          <w:sz w:val="24"/>
          <w:szCs w:val="24"/>
        </w:rPr>
      </w:pPr>
      <w:r>
        <w:rPr>
          <w:rFonts w:ascii="仿宋" w:eastAsia="仿宋" w:hAnsi="仿宋"/>
          <w:sz w:val="24"/>
          <w:szCs w:val="24"/>
        </w:rPr>
        <w:t>附：必须提供</w:t>
      </w:r>
      <w:r>
        <w:rPr>
          <w:rFonts w:ascii="仿宋" w:eastAsia="仿宋" w:hAnsi="仿宋" w:hint="eastAsia"/>
          <w:sz w:val="24"/>
          <w:szCs w:val="24"/>
        </w:rPr>
        <w:t>法定代表人及</w:t>
      </w:r>
      <w:r>
        <w:rPr>
          <w:rFonts w:ascii="仿宋" w:eastAsia="仿宋" w:hAnsi="仿宋"/>
          <w:sz w:val="24"/>
          <w:szCs w:val="24"/>
        </w:rPr>
        <w:t>被授权代表身份证复印件</w:t>
      </w:r>
    </w:p>
    <w:p w:rsidR="00482399" w:rsidRDefault="00482399">
      <w:pPr>
        <w:rPr>
          <w:rFonts w:ascii="仿宋" w:eastAsia="仿宋" w:hAnsi="仿宋"/>
          <w:b/>
          <w:sz w:val="24"/>
          <w:szCs w:val="24"/>
        </w:rPr>
      </w:pPr>
      <w:bookmarkStart w:id="21" w:name="_Hlt320264358"/>
      <w:bookmarkStart w:id="22" w:name="_Toc313003251"/>
      <w:bookmarkStart w:id="23" w:name="_Toc438024751"/>
      <w:bookmarkStart w:id="24" w:name="_Toc316568814"/>
      <w:bookmarkEnd w:id="21"/>
      <w:bookmarkEnd w:id="22"/>
      <w:bookmarkEnd w:id="23"/>
      <w:bookmarkEnd w:id="24"/>
    </w:p>
    <w:p w:rsidR="00482399" w:rsidRDefault="00482399" w:rsidP="00194953">
      <w:pPr>
        <w:spacing w:beforeLines="150" w:afterLines="100" w:line="360" w:lineRule="auto"/>
        <w:jc w:val="center"/>
        <w:rPr>
          <w:rFonts w:ascii="仿宋" w:eastAsia="仿宋" w:hAnsi="仿宋"/>
          <w:b/>
          <w:sz w:val="24"/>
          <w:szCs w:val="24"/>
        </w:rPr>
      </w:pPr>
    </w:p>
    <w:p w:rsidR="00482399" w:rsidRDefault="00482399" w:rsidP="00194953">
      <w:pPr>
        <w:spacing w:beforeLines="150" w:afterLines="100" w:line="360" w:lineRule="auto"/>
        <w:jc w:val="center"/>
        <w:rPr>
          <w:rFonts w:ascii="仿宋" w:eastAsia="仿宋" w:hAnsi="仿宋"/>
          <w:b/>
          <w:sz w:val="24"/>
          <w:szCs w:val="24"/>
        </w:rPr>
      </w:pPr>
    </w:p>
    <w:p w:rsidR="00482399" w:rsidRDefault="00482399" w:rsidP="00194953">
      <w:pPr>
        <w:spacing w:beforeLines="150" w:afterLines="100" w:line="360" w:lineRule="auto"/>
        <w:jc w:val="center"/>
        <w:rPr>
          <w:rFonts w:ascii="仿宋" w:eastAsia="仿宋" w:hAnsi="仿宋"/>
          <w:b/>
          <w:sz w:val="24"/>
          <w:szCs w:val="24"/>
        </w:rPr>
      </w:pPr>
    </w:p>
    <w:p w:rsidR="00482399" w:rsidRDefault="00482399" w:rsidP="00194953">
      <w:pPr>
        <w:spacing w:beforeLines="150" w:afterLines="100" w:line="360" w:lineRule="auto"/>
        <w:jc w:val="center"/>
        <w:rPr>
          <w:rFonts w:ascii="仿宋" w:eastAsia="仿宋" w:hAnsi="仿宋"/>
          <w:b/>
          <w:sz w:val="24"/>
          <w:szCs w:val="24"/>
        </w:rPr>
      </w:pPr>
    </w:p>
    <w:p w:rsidR="00482399" w:rsidRDefault="00F96817" w:rsidP="00194953">
      <w:pPr>
        <w:spacing w:beforeLines="150" w:afterLines="100" w:line="360" w:lineRule="auto"/>
        <w:jc w:val="center"/>
        <w:rPr>
          <w:rFonts w:ascii="仿宋" w:eastAsia="仿宋" w:hAnsi="仿宋"/>
          <w:b/>
          <w:sz w:val="24"/>
          <w:szCs w:val="24"/>
        </w:rPr>
      </w:pPr>
      <w:r>
        <w:rPr>
          <w:rFonts w:ascii="仿宋" w:eastAsia="仿宋" w:hAnsi="仿宋" w:hint="eastAsia"/>
          <w:b/>
          <w:sz w:val="24"/>
          <w:szCs w:val="24"/>
        </w:rPr>
        <w:lastRenderedPageBreak/>
        <w:t>5.</w:t>
      </w:r>
      <w:r>
        <w:rPr>
          <w:rFonts w:ascii="仿宋" w:eastAsia="仿宋" w:hAnsi="仿宋"/>
          <w:b/>
          <w:sz w:val="24"/>
          <w:szCs w:val="24"/>
        </w:rPr>
        <w:t>承诺书</w:t>
      </w:r>
    </w:p>
    <w:p w:rsidR="00482399" w:rsidRDefault="00F96817">
      <w:pPr>
        <w:spacing w:line="360" w:lineRule="auto"/>
        <w:ind w:firstLineChars="200" w:firstLine="480"/>
        <w:rPr>
          <w:rFonts w:ascii="仿宋" w:eastAsia="仿宋" w:hAnsi="仿宋"/>
          <w:sz w:val="24"/>
          <w:szCs w:val="24"/>
        </w:rPr>
      </w:pPr>
      <w:r>
        <w:rPr>
          <w:rFonts w:ascii="仿宋" w:eastAsia="仿宋" w:hAnsi="仿宋"/>
          <w:sz w:val="24"/>
          <w:szCs w:val="24"/>
        </w:rPr>
        <w:t>我方已完整阅读了</w:t>
      </w:r>
      <w:r>
        <w:rPr>
          <w:rFonts w:ascii="仿宋" w:eastAsia="仿宋" w:hAnsi="仿宋" w:hint="eastAsia"/>
          <w:sz w:val="24"/>
          <w:szCs w:val="24"/>
          <w:u w:val="single"/>
        </w:rPr>
        <w:t xml:space="preserve">                 （项目名称） </w:t>
      </w:r>
      <w:r>
        <w:rPr>
          <w:rFonts w:ascii="仿宋" w:eastAsia="仿宋" w:hAnsi="仿宋" w:hint="eastAsia"/>
          <w:sz w:val="24"/>
          <w:szCs w:val="24"/>
        </w:rPr>
        <w:t>项目</w:t>
      </w:r>
      <w:r>
        <w:rPr>
          <w:rFonts w:ascii="仿宋" w:eastAsia="仿宋" w:hAnsi="仿宋"/>
          <w:sz w:val="24"/>
          <w:szCs w:val="24"/>
        </w:rPr>
        <w:t>磋商文件的所有内容（包括澄清，以及所有已提供的参考资料和有关附件），并完全理解上述文件所表达的意思，该项目递交响应文件时间截止后，我方承诺不再对上述文件内容进行询问或质疑。</w:t>
      </w:r>
    </w:p>
    <w:p w:rsidR="00482399" w:rsidRDefault="00482399">
      <w:pPr>
        <w:snapToGrid w:val="0"/>
        <w:spacing w:line="360" w:lineRule="auto"/>
        <w:rPr>
          <w:rFonts w:ascii="仿宋" w:eastAsia="仿宋" w:hAnsi="仿宋"/>
          <w:sz w:val="24"/>
          <w:szCs w:val="24"/>
        </w:rPr>
      </w:pPr>
    </w:p>
    <w:p w:rsidR="00482399" w:rsidRDefault="00482399">
      <w:pPr>
        <w:snapToGrid w:val="0"/>
        <w:spacing w:line="360" w:lineRule="auto"/>
        <w:rPr>
          <w:rFonts w:ascii="仿宋" w:eastAsia="仿宋" w:hAnsi="仿宋"/>
          <w:sz w:val="24"/>
          <w:szCs w:val="24"/>
        </w:rPr>
      </w:pPr>
    </w:p>
    <w:p w:rsidR="00482399" w:rsidRDefault="00482399">
      <w:pPr>
        <w:snapToGrid w:val="0"/>
        <w:spacing w:line="360" w:lineRule="auto"/>
        <w:rPr>
          <w:rFonts w:ascii="仿宋" w:eastAsia="仿宋" w:hAnsi="仿宋"/>
          <w:sz w:val="24"/>
          <w:szCs w:val="24"/>
        </w:rPr>
      </w:pPr>
    </w:p>
    <w:p w:rsidR="00482399" w:rsidRDefault="00482399">
      <w:pPr>
        <w:snapToGrid w:val="0"/>
        <w:spacing w:line="360" w:lineRule="auto"/>
        <w:rPr>
          <w:rFonts w:ascii="仿宋" w:eastAsia="仿宋" w:hAnsi="仿宋"/>
          <w:sz w:val="24"/>
          <w:szCs w:val="24"/>
        </w:rPr>
      </w:pPr>
    </w:p>
    <w:p w:rsidR="00482399" w:rsidRDefault="00482399">
      <w:pPr>
        <w:snapToGrid w:val="0"/>
        <w:spacing w:line="360" w:lineRule="auto"/>
        <w:rPr>
          <w:rFonts w:ascii="仿宋" w:eastAsia="仿宋" w:hAnsi="仿宋"/>
          <w:sz w:val="24"/>
          <w:szCs w:val="24"/>
        </w:rPr>
      </w:pPr>
    </w:p>
    <w:p w:rsidR="00482399" w:rsidRDefault="00F96817">
      <w:pPr>
        <w:spacing w:line="360" w:lineRule="auto"/>
        <w:rPr>
          <w:rFonts w:ascii="仿宋" w:eastAsia="仿宋" w:hAnsi="仿宋"/>
          <w:sz w:val="24"/>
          <w:szCs w:val="24"/>
        </w:rPr>
      </w:pPr>
      <w:bookmarkStart w:id="25" w:name="_Toc438024752"/>
      <w:r>
        <w:rPr>
          <w:rFonts w:ascii="仿宋" w:eastAsia="仿宋" w:hAnsi="仿宋" w:hint="eastAsia"/>
          <w:sz w:val="24"/>
          <w:szCs w:val="24"/>
        </w:rPr>
        <w:t>供应商（盖章）：</w:t>
      </w:r>
    </w:p>
    <w:p w:rsidR="00482399" w:rsidRDefault="00F96817">
      <w:pPr>
        <w:spacing w:line="360" w:lineRule="auto"/>
        <w:rPr>
          <w:rFonts w:ascii="仿宋" w:eastAsia="仿宋" w:hAnsi="仿宋"/>
          <w:sz w:val="24"/>
          <w:szCs w:val="24"/>
        </w:rPr>
      </w:pPr>
      <w:r>
        <w:rPr>
          <w:rFonts w:ascii="仿宋" w:eastAsia="仿宋" w:hAnsi="仿宋" w:hint="eastAsia"/>
          <w:sz w:val="24"/>
          <w:szCs w:val="24"/>
        </w:rPr>
        <w:t xml:space="preserve">法定代表人（盖章）： </w:t>
      </w:r>
    </w:p>
    <w:p w:rsidR="00482399" w:rsidRDefault="00F96817">
      <w:pPr>
        <w:spacing w:line="360" w:lineRule="auto"/>
        <w:rPr>
          <w:rFonts w:ascii="仿宋" w:eastAsia="仿宋" w:hAnsi="仿宋"/>
          <w:sz w:val="24"/>
          <w:szCs w:val="24"/>
        </w:rPr>
      </w:pPr>
      <w:r>
        <w:rPr>
          <w:rFonts w:ascii="仿宋" w:eastAsia="仿宋" w:hAnsi="仿宋" w:hint="eastAsia"/>
          <w:sz w:val="24"/>
          <w:szCs w:val="24"/>
        </w:rPr>
        <w:t>法人授权代表（签字）</w:t>
      </w:r>
    </w:p>
    <w:p w:rsidR="00482399" w:rsidRDefault="00F96817">
      <w:pPr>
        <w:rPr>
          <w:rFonts w:ascii="仿宋" w:eastAsia="仿宋" w:hAnsi="仿宋"/>
          <w:b/>
          <w:sz w:val="24"/>
          <w:szCs w:val="24"/>
        </w:rPr>
      </w:pPr>
      <w:r>
        <w:rPr>
          <w:rFonts w:ascii="仿宋" w:eastAsia="仿宋" w:hAnsi="仿宋" w:hint="eastAsia"/>
          <w:sz w:val="24"/>
          <w:szCs w:val="24"/>
        </w:rPr>
        <w:t>日期：</w:t>
      </w:r>
      <w:bookmarkEnd w:id="25"/>
    </w:p>
    <w:p w:rsidR="00482399" w:rsidRDefault="00482399">
      <w:pPr>
        <w:pStyle w:val="a9"/>
        <w:spacing w:line="360" w:lineRule="exact"/>
        <w:jc w:val="center"/>
        <w:rPr>
          <w:rFonts w:ascii="仿宋" w:eastAsia="仿宋" w:hAnsi="仿宋"/>
          <w:b/>
          <w:sz w:val="30"/>
        </w:rPr>
      </w:pPr>
      <w:bookmarkStart w:id="26" w:name="_Toc438024754"/>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482399">
      <w:pPr>
        <w:pStyle w:val="a9"/>
        <w:spacing w:line="360" w:lineRule="exact"/>
        <w:jc w:val="center"/>
        <w:rPr>
          <w:rFonts w:ascii="仿宋" w:eastAsia="仿宋" w:hAnsi="仿宋"/>
          <w:b/>
          <w:sz w:val="30"/>
        </w:rPr>
      </w:pPr>
    </w:p>
    <w:p w:rsidR="00482399" w:rsidRDefault="00F96817">
      <w:pPr>
        <w:pStyle w:val="a9"/>
        <w:spacing w:line="360" w:lineRule="exact"/>
        <w:jc w:val="center"/>
        <w:rPr>
          <w:rFonts w:ascii="仿宋" w:eastAsia="仿宋" w:hAnsi="仿宋"/>
          <w:b/>
          <w:sz w:val="24"/>
          <w:szCs w:val="24"/>
        </w:rPr>
      </w:pPr>
      <w:r>
        <w:rPr>
          <w:rFonts w:ascii="仿宋" w:eastAsia="仿宋" w:hAnsi="仿宋" w:hint="eastAsia"/>
          <w:b/>
          <w:sz w:val="24"/>
          <w:szCs w:val="24"/>
        </w:rPr>
        <w:lastRenderedPageBreak/>
        <w:t>6.企业简介</w:t>
      </w:r>
    </w:p>
    <w:tbl>
      <w:tblPr>
        <w:tblW w:w="9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51"/>
        <w:gridCol w:w="1572"/>
        <w:gridCol w:w="923"/>
        <w:gridCol w:w="537"/>
        <w:gridCol w:w="712"/>
        <w:gridCol w:w="749"/>
        <w:gridCol w:w="497"/>
        <w:gridCol w:w="400"/>
        <w:gridCol w:w="601"/>
        <w:gridCol w:w="2137"/>
      </w:tblGrid>
      <w:tr w:rsidR="00482399">
        <w:trPr>
          <w:trHeight w:val="687"/>
          <w:jc w:val="center"/>
        </w:trPr>
        <w:tc>
          <w:tcPr>
            <w:tcW w:w="1351" w:type="dxa"/>
          </w:tcPr>
          <w:p w:rsidR="00482399" w:rsidRDefault="00F96817">
            <w:pPr>
              <w:pStyle w:val="TableParagraph"/>
              <w:spacing w:before="148"/>
              <w:ind w:right="128"/>
              <w:jc w:val="right"/>
              <w:rPr>
                <w:rFonts w:ascii="仿宋" w:eastAsia="仿宋" w:hAnsi="仿宋"/>
                <w:sz w:val="24"/>
              </w:rPr>
            </w:pPr>
            <w:r>
              <w:rPr>
                <w:rFonts w:ascii="仿宋" w:eastAsia="仿宋" w:hAnsi="仿宋"/>
                <w:sz w:val="24"/>
              </w:rPr>
              <w:t>单位名称</w:t>
            </w:r>
          </w:p>
        </w:tc>
        <w:tc>
          <w:tcPr>
            <w:tcW w:w="8127" w:type="dxa"/>
            <w:gridSpan w:val="9"/>
          </w:tcPr>
          <w:p w:rsidR="00482399" w:rsidRDefault="00482399">
            <w:pPr>
              <w:pStyle w:val="TableParagraph"/>
              <w:rPr>
                <w:rFonts w:ascii="仿宋" w:eastAsia="仿宋" w:hAnsi="仿宋"/>
                <w:sz w:val="20"/>
              </w:rPr>
            </w:pPr>
          </w:p>
        </w:tc>
      </w:tr>
      <w:tr w:rsidR="00482399">
        <w:trPr>
          <w:trHeight w:val="688"/>
          <w:jc w:val="center"/>
        </w:trPr>
        <w:tc>
          <w:tcPr>
            <w:tcW w:w="1351" w:type="dxa"/>
          </w:tcPr>
          <w:p w:rsidR="00482399" w:rsidRDefault="00F96817">
            <w:pPr>
              <w:pStyle w:val="TableParagraph"/>
              <w:spacing w:before="146"/>
              <w:ind w:right="128"/>
              <w:jc w:val="right"/>
              <w:rPr>
                <w:rFonts w:ascii="仿宋" w:eastAsia="仿宋" w:hAnsi="仿宋"/>
                <w:sz w:val="24"/>
              </w:rPr>
            </w:pPr>
            <w:r>
              <w:rPr>
                <w:rFonts w:ascii="仿宋" w:eastAsia="仿宋" w:hAnsi="仿宋"/>
                <w:sz w:val="24"/>
              </w:rPr>
              <w:t>单位地址</w:t>
            </w:r>
          </w:p>
        </w:tc>
        <w:tc>
          <w:tcPr>
            <w:tcW w:w="8127" w:type="dxa"/>
            <w:gridSpan w:val="9"/>
          </w:tcPr>
          <w:p w:rsidR="00482399" w:rsidRDefault="00482399">
            <w:pPr>
              <w:pStyle w:val="TableParagraph"/>
              <w:rPr>
                <w:rFonts w:ascii="仿宋" w:eastAsia="仿宋" w:hAnsi="仿宋"/>
                <w:sz w:val="20"/>
              </w:rPr>
            </w:pPr>
          </w:p>
        </w:tc>
      </w:tr>
      <w:tr w:rsidR="00482399">
        <w:trPr>
          <w:trHeight w:val="687"/>
          <w:jc w:val="center"/>
        </w:trPr>
        <w:tc>
          <w:tcPr>
            <w:tcW w:w="1351" w:type="dxa"/>
          </w:tcPr>
          <w:p w:rsidR="00482399" w:rsidRDefault="00F96817">
            <w:pPr>
              <w:pStyle w:val="TableParagraph"/>
              <w:spacing w:before="146"/>
              <w:ind w:right="128"/>
              <w:jc w:val="right"/>
              <w:rPr>
                <w:rFonts w:ascii="仿宋" w:eastAsia="仿宋" w:hAnsi="仿宋"/>
                <w:sz w:val="24"/>
              </w:rPr>
            </w:pPr>
            <w:r>
              <w:rPr>
                <w:rFonts w:ascii="仿宋" w:eastAsia="仿宋" w:hAnsi="仿宋"/>
                <w:sz w:val="24"/>
              </w:rPr>
              <w:t>主管部门</w:t>
            </w:r>
          </w:p>
        </w:tc>
        <w:tc>
          <w:tcPr>
            <w:tcW w:w="8127" w:type="dxa"/>
            <w:gridSpan w:val="9"/>
          </w:tcPr>
          <w:p w:rsidR="00482399" w:rsidRDefault="00482399">
            <w:pPr>
              <w:pStyle w:val="TableParagraph"/>
              <w:rPr>
                <w:rFonts w:ascii="仿宋" w:eastAsia="仿宋" w:hAnsi="仿宋"/>
                <w:sz w:val="20"/>
              </w:rPr>
            </w:pPr>
          </w:p>
        </w:tc>
      </w:tr>
      <w:tr w:rsidR="00482399">
        <w:trPr>
          <w:trHeight w:val="687"/>
          <w:jc w:val="center"/>
        </w:trPr>
        <w:tc>
          <w:tcPr>
            <w:tcW w:w="1351" w:type="dxa"/>
          </w:tcPr>
          <w:p w:rsidR="00482399" w:rsidRDefault="00F96817">
            <w:pPr>
              <w:pStyle w:val="TableParagraph"/>
              <w:spacing w:before="146"/>
              <w:ind w:right="128"/>
              <w:jc w:val="right"/>
              <w:rPr>
                <w:rFonts w:ascii="仿宋" w:eastAsia="仿宋" w:hAnsi="仿宋"/>
                <w:sz w:val="24"/>
              </w:rPr>
            </w:pPr>
            <w:r>
              <w:rPr>
                <w:rFonts w:ascii="仿宋" w:eastAsia="仿宋" w:hAnsi="仿宋"/>
                <w:sz w:val="24"/>
              </w:rPr>
              <w:t>成立时间</w:t>
            </w:r>
          </w:p>
        </w:tc>
        <w:tc>
          <w:tcPr>
            <w:tcW w:w="2495" w:type="dxa"/>
            <w:gridSpan w:val="2"/>
          </w:tcPr>
          <w:p w:rsidR="00482399" w:rsidRDefault="00482399">
            <w:pPr>
              <w:pStyle w:val="TableParagraph"/>
              <w:rPr>
                <w:rFonts w:ascii="仿宋" w:eastAsia="仿宋" w:hAnsi="仿宋"/>
                <w:sz w:val="20"/>
              </w:rPr>
            </w:pPr>
          </w:p>
        </w:tc>
        <w:tc>
          <w:tcPr>
            <w:tcW w:w="2495" w:type="dxa"/>
            <w:gridSpan w:val="4"/>
          </w:tcPr>
          <w:p w:rsidR="00482399" w:rsidRDefault="00F96817">
            <w:pPr>
              <w:pStyle w:val="TableParagraph"/>
              <w:spacing w:before="146"/>
              <w:ind w:left="186"/>
              <w:rPr>
                <w:rFonts w:ascii="仿宋" w:eastAsia="仿宋" w:hAnsi="仿宋"/>
                <w:sz w:val="24"/>
              </w:rPr>
            </w:pPr>
            <w:r>
              <w:rPr>
                <w:rFonts w:ascii="仿宋" w:eastAsia="仿宋" w:hAnsi="仿宋"/>
                <w:sz w:val="24"/>
              </w:rPr>
              <w:t>注册资金（万元）</w:t>
            </w:r>
          </w:p>
        </w:tc>
        <w:tc>
          <w:tcPr>
            <w:tcW w:w="3137" w:type="dxa"/>
            <w:gridSpan w:val="3"/>
          </w:tcPr>
          <w:p w:rsidR="00482399" w:rsidRDefault="00482399">
            <w:pPr>
              <w:pStyle w:val="TableParagraph"/>
              <w:rPr>
                <w:rFonts w:ascii="仿宋" w:eastAsia="仿宋" w:hAnsi="仿宋"/>
                <w:sz w:val="20"/>
              </w:rPr>
            </w:pPr>
          </w:p>
        </w:tc>
      </w:tr>
      <w:tr w:rsidR="00482399">
        <w:trPr>
          <w:trHeight w:val="688"/>
          <w:jc w:val="center"/>
        </w:trPr>
        <w:tc>
          <w:tcPr>
            <w:tcW w:w="1351" w:type="dxa"/>
          </w:tcPr>
          <w:p w:rsidR="00482399" w:rsidRDefault="00F96817">
            <w:pPr>
              <w:pStyle w:val="TableParagraph"/>
              <w:spacing w:before="149"/>
              <w:ind w:right="128"/>
              <w:jc w:val="right"/>
              <w:rPr>
                <w:rFonts w:ascii="仿宋" w:eastAsia="仿宋" w:hAnsi="仿宋"/>
                <w:sz w:val="24"/>
              </w:rPr>
            </w:pPr>
            <w:r>
              <w:rPr>
                <w:rFonts w:ascii="仿宋" w:eastAsia="仿宋" w:hAnsi="仿宋"/>
                <w:sz w:val="24"/>
              </w:rPr>
              <w:t>单位性质</w:t>
            </w:r>
          </w:p>
        </w:tc>
        <w:tc>
          <w:tcPr>
            <w:tcW w:w="8127" w:type="dxa"/>
            <w:gridSpan w:val="9"/>
          </w:tcPr>
          <w:p w:rsidR="00482399" w:rsidRDefault="00482399">
            <w:pPr>
              <w:pStyle w:val="TableParagraph"/>
              <w:rPr>
                <w:rFonts w:ascii="仿宋" w:eastAsia="仿宋" w:hAnsi="仿宋"/>
                <w:sz w:val="20"/>
              </w:rPr>
            </w:pPr>
          </w:p>
        </w:tc>
      </w:tr>
      <w:tr w:rsidR="00482399">
        <w:trPr>
          <w:trHeight w:val="931"/>
          <w:jc w:val="center"/>
        </w:trPr>
        <w:tc>
          <w:tcPr>
            <w:tcW w:w="1351" w:type="dxa"/>
          </w:tcPr>
          <w:p w:rsidR="00482399" w:rsidRDefault="00F96817">
            <w:pPr>
              <w:pStyle w:val="TableParagraph"/>
              <w:spacing w:before="151" w:line="242" w:lineRule="auto"/>
              <w:ind w:left="261" w:right="128" w:hanging="120"/>
              <w:rPr>
                <w:rFonts w:ascii="仿宋" w:eastAsia="仿宋" w:hAnsi="仿宋"/>
                <w:sz w:val="24"/>
              </w:rPr>
            </w:pPr>
            <w:r>
              <w:rPr>
                <w:rFonts w:ascii="仿宋" w:eastAsia="仿宋" w:hAnsi="仿宋"/>
                <w:sz w:val="24"/>
              </w:rPr>
              <w:t>投标期间联系人</w:t>
            </w:r>
          </w:p>
        </w:tc>
        <w:tc>
          <w:tcPr>
            <w:tcW w:w="1572" w:type="dxa"/>
          </w:tcPr>
          <w:p w:rsidR="00482399" w:rsidRDefault="00482399">
            <w:pPr>
              <w:pStyle w:val="TableParagraph"/>
              <w:rPr>
                <w:rFonts w:ascii="仿宋" w:eastAsia="仿宋" w:hAnsi="仿宋"/>
                <w:sz w:val="20"/>
              </w:rPr>
            </w:pPr>
          </w:p>
        </w:tc>
        <w:tc>
          <w:tcPr>
            <w:tcW w:w="1460" w:type="dxa"/>
            <w:gridSpan w:val="2"/>
          </w:tcPr>
          <w:p w:rsidR="00482399" w:rsidRDefault="00482399">
            <w:pPr>
              <w:pStyle w:val="TableParagraph"/>
              <w:spacing w:before="8"/>
              <w:rPr>
                <w:rFonts w:ascii="仿宋" w:eastAsia="仿宋" w:hAnsi="仿宋"/>
                <w:b/>
                <w:sz w:val="20"/>
              </w:rPr>
            </w:pPr>
          </w:p>
          <w:p w:rsidR="00482399" w:rsidRDefault="00F96817">
            <w:pPr>
              <w:pStyle w:val="TableParagraph"/>
              <w:ind w:left="370"/>
              <w:rPr>
                <w:rFonts w:ascii="仿宋" w:eastAsia="仿宋" w:hAnsi="仿宋"/>
                <w:sz w:val="24"/>
              </w:rPr>
            </w:pPr>
            <w:r>
              <w:rPr>
                <w:rFonts w:ascii="仿宋" w:eastAsia="仿宋" w:hAnsi="仿宋"/>
                <w:sz w:val="24"/>
              </w:rPr>
              <w:t>电 话</w:t>
            </w:r>
          </w:p>
        </w:tc>
        <w:tc>
          <w:tcPr>
            <w:tcW w:w="1461" w:type="dxa"/>
            <w:gridSpan w:val="2"/>
          </w:tcPr>
          <w:p w:rsidR="00482399" w:rsidRDefault="00482399">
            <w:pPr>
              <w:pStyle w:val="TableParagraph"/>
              <w:rPr>
                <w:rFonts w:ascii="仿宋" w:eastAsia="仿宋" w:hAnsi="仿宋"/>
                <w:sz w:val="20"/>
              </w:rPr>
            </w:pPr>
          </w:p>
        </w:tc>
        <w:tc>
          <w:tcPr>
            <w:tcW w:w="1498" w:type="dxa"/>
            <w:gridSpan w:val="3"/>
          </w:tcPr>
          <w:p w:rsidR="00482399" w:rsidRDefault="00482399">
            <w:pPr>
              <w:pStyle w:val="TableParagraph"/>
              <w:spacing w:before="8"/>
              <w:rPr>
                <w:rFonts w:ascii="仿宋" w:eastAsia="仿宋" w:hAnsi="仿宋"/>
                <w:b/>
                <w:sz w:val="20"/>
              </w:rPr>
            </w:pPr>
          </w:p>
          <w:p w:rsidR="00482399" w:rsidRDefault="00F96817">
            <w:pPr>
              <w:pStyle w:val="TableParagraph"/>
              <w:ind w:left="387"/>
              <w:rPr>
                <w:rFonts w:ascii="仿宋" w:eastAsia="仿宋" w:hAnsi="仿宋"/>
                <w:sz w:val="24"/>
              </w:rPr>
            </w:pPr>
            <w:r>
              <w:rPr>
                <w:rFonts w:ascii="仿宋" w:eastAsia="仿宋" w:hAnsi="仿宋"/>
                <w:sz w:val="24"/>
              </w:rPr>
              <w:t>传 真</w:t>
            </w:r>
          </w:p>
        </w:tc>
        <w:tc>
          <w:tcPr>
            <w:tcW w:w="2137" w:type="dxa"/>
          </w:tcPr>
          <w:p w:rsidR="00482399" w:rsidRDefault="00482399">
            <w:pPr>
              <w:pStyle w:val="TableParagraph"/>
              <w:rPr>
                <w:rFonts w:ascii="仿宋" w:eastAsia="仿宋" w:hAnsi="仿宋"/>
                <w:sz w:val="20"/>
              </w:rPr>
            </w:pPr>
          </w:p>
        </w:tc>
      </w:tr>
      <w:tr w:rsidR="00482399">
        <w:trPr>
          <w:trHeight w:val="688"/>
          <w:jc w:val="center"/>
        </w:trPr>
        <w:tc>
          <w:tcPr>
            <w:tcW w:w="1351" w:type="dxa"/>
            <w:vMerge w:val="restart"/>
          </w:tcPr>
          <w:p w:rsidR="00482399" w:rsidRDefault="00482399">
            <w:pPr>
              <w:pStyle w:val="TableParagraph"/>
              <w:rPr>
                <w:rFonts w:ascii="仿宋" w:eastAsia="仿宋" w:hAnsi="仿宋"/>
                <w:b/>
                <w:sz w:val="24"/>
              </w:rPr>
            </w:pPr>
          </w:p>
          <w:p w:rsidR="00482399" w:rsidRDefault="00482399">
            <w:pPr>
              <w:pStyle w:val="TableParagraph"/>
              <w:rPr>
                <w:rFonts w:ascii="仿宋" w:eastAsia="仿宋" w:hAnsi="仿宋"/>
                <w:b/>
                <w:sz w:val="24"/>
              </w:rPr>
            </w:pPr>
          </w:p>
          <w:p w:rsidR="00482399" w:rsidRDefault="00482399">
            <w:pPr>
              <w:pStyle w:val="TableParagraph"/>
              <w:spacing w:before="12"/>
              <w:rPr>
                <w:rFonts w:ascii="仿宋" w:eastAsia="仿宋" w:hAnsi="仿宋"/>
                <w:b/>
                <w:sz w:val="24"/>
              </w:rPr>
            </w:pPr>
          </w:p>
          <w:p w:rsidR="00482399" w:rsidRDefault="00F96817">
            <w:pPr>
              <w:pStyle w:val="TableParagraph"/>
              <w:spacing w:line="480" w:lineRule="auto"/>
              <w:ind w:left="501" w:right="488"/>
              <w:jc w:val="both"/>
              <w:rPr>
                <w:rFonts w:ascii="仿宋" w:eastAsia="仿宋" w:hAnsi="仿宋"/>
                <w:sz w:val="24"/>
              </w:rPr>
            </w:pPr>
            <w:r>
              <w:rPr>
                <w:rFonts w:ascii="仿宋" w:eastAsia="仿宋" w:hAnsi="仿宋"/>
                <w:sz w:val="24"/>
              </w:rPr>
              <w:t>职工概况</w:t>
            </w:r>
          </w:p>
        </w:tc>
        <w:tc>
          <w:tcPr>
            <w:tcW w:w="1572" w:type="dxa"/>
          </w:tcPr>
          <w:p w:rsidR="00482399" w:rsidRDefault="00F96817">
            <w:pPr>
              <w:pStyle w:val="TableParagraph"/>
              <w:spacing w:before="145"/>
              <w:ind w:left="220" w:right="214"/>
              <w:jc w:val="center"/>
              <w:rPr>
                <w:rFonts w:ascii="仿宋" w:eastAsia="仿宋" w:hAnsi="仿宋"/>
                <w:sz w:val="24"/>
              </w:rPr>
            </w:pPr>
            <w:r>
              <w:rPr>
                <w:rFonts w:ascii="仿宋" w:eastAsia="仿宋" w:hAnsi="仿宋"/>
                <w:sz w:val="24"/>
              </w:rPr>
              <w:t>职工总数</w:t>
            </w:r>
          </w:p>
        </w:tc>
        <w:tc>
          <w:tcPr>
            <w:tcW w:w="1460" w:type="dxa"/>
            <w:gridSpan w:val="2"/>
          </w:tcPr>
          <w:p w:rsidR="00482399" w:rsidRDefault="00482399">
            <w:pPr>
              <w:pStyle w:val="TableParagraph"/>
              <w:rPr>
                <w:rFonts w:ascii="仿宋" w:eastAsia="仿宋" w:hAnsi="仿宋"/>
                <w:sz w:val="20"/>
              </w:rPr>
            </w:pPr>
          </w:p>
        </w:tc>
        <w:tc>
          <w:tcPr>
            <w:tcW w:w="2358" w:type="dxa"/>
            <w:gridSpan w:val="4"/>
          </w:tcPr>
          <w:p w:rsidR="00482399" w:rsidRDefault="00F96817">
            <w:pPr>
              <w:pStyle w:val="TableParagraph"/>
              <w:spacing w:before="145"/>
              <w:ind w:left="122"/>
              <w:rPr>
                <w:rFonts w:ascii="仿宋" w:eastAsia="仿宋" w:hAnsi="仿宋"/>
                <w:sz w:val="24"/>
              </w:rPr>
            </w:pPr>
            <w:r>
              <w:rPr>
                <w:rFonts w:ascii="仿宋" w:eastAsia="仿宋" w:hAnsi="仿宋"/>
                <w:sz w:val="24"/>
              </w:rPr>
              <w:t>其中：技术人员数</w:t>
            </w:r>
          </w:p>
        </w:tc>
        <w:tc>
          <w:tcPr>
            <w:tcW w:w="2738" w:type="dxa"/>
            <w:gridSpan w:val="2"/>
          </w:tcPr>
          <w:p w:rsidR="00482399" w:rsidRDefault="00482399">
            <w:pPr>
              <w:pStyle w:val="TableParagraph"/>
              <w:rPr>
                <w:rFonts w:ascii="仿宋" w:eastAsia="仿宋" w:hAnsi="仿宋"/>
                <w:sz w:val="20"/>
              </w:rPr>
            </w:pPr>
          </w:p>
        </w:tc>
      </w:tr>
      <w:tr w:rsidR="00482399">
        <w:trPr>
          <w:trHeight w:val="688"/>
          <w:jc w:val="center"/>
        </w:trPr>
        <w:tc>
          <w:tcPr>
            <w:tcW w:w="1351" w:type="dxa"/>
            <w:vMerge/>
            <w:tcBorders>
              <w:top w:val="nil"/>
            </w:tcBorders>
          </w:tcPr>
          <w:p w:rsidR="00482399" w:rsidRDefault="00482399">
            <w:pPr>
              <w:rPr>
                <w:rFonts w:ascii="仿宋" w:eastAsia="仿宋" w:hAnsi="仿宋"/>
                <w:sz w:val="2"/>
                <w:szCs w:val="2"/>
              </w:rPr>
            </w:pPr>
          </w:p>
        </w:tc>
        <w:tc>
          <w:tcPr>
            <w:tcW w:w="8127" w:type="dxa"/>
            <w:gridSpan w:val="9"/>
          </w:tcPr>
          <w:p w:rsidR="00482399" w:rsidRDefault="00F96817">
            <w:pPr>
              <w:pStyle w:val="TableParagraph"/>
              <w:spacing w:before="147"/>
              <w:ind w:left="2515" w:right="2507"/>
              <w:jc w:val="center"/>
              <w:rPr>
                <w:rFonts w:ascii="仿宋" w:eastAsia="仿宋" w:hAnsi="仿宋"/>
                <w:sz w:val="24"/>
              </w:rPr>
            </w:pPr>
            <w:r>
              <w:rPr>
                <w:rFonts w:ascii="仿宋" w:eastAsia="仿宋" w:hAnsi="仿宋"/>
                <w:sz w:val="24"/>
              </w:rPr>
              <w:t>单位行政和技术负责人</w:t>
            </w:r>
          </w:p>
        </w:tc>
      </w:tr>
      <w:tr w:rsidR="00482399">
        <w:trPr>
          <w:trHeight w:val="688"/>
          <w:jc w:val="center"/>
        </w:trPr>
        <w:tc>
          <w:tcPr>
            <w:tcW w:w="1351" w:type="dxa"/>
            <w:vMerge/>
            <w:tcBorders>
              <w:top w:val="nil"/>
            </w:tcBorders>
          </w:tcPr>
          <w:p w:rsidR="00482399" w:rsidRDefault="00482399">
            <w:pPr>
              <w:rPr>
                <w:rFonts w:ascii="仿宋" w:eastAsia="仿宋" w:hAnsi="仿宋"/>
                <w:sz w:val="2"/>
                <w:szCs w:val="2"/>
              </w:rPr>
            </w:pPr>
          </w:p>
        </w:tc>
        <w:tc>
          <w:tcPr>
            <w:tcW w:w="1572" w:type="dxa"/>
          </w:tcPr>
          <w:p w:rsidR="00482399" w:rsidRDefault="00F96817">
            <w:pPr>
              <w:pStyle w:val="TableParagraph"/>
              <w:spacing w:before="148"/>
              <w:ind w:left="220" w:right="214"/>
              <w:jc w:val="center"/>
              <w:rPr>
                <w:rFonts w:ascii="仿宋" w:eastAsia="仿宋" w:hAnsi="仿宋"/>
                <w:sz w:val="24"/>
              </w:rPr>
            </w:pPr>
            <w:r>
              <w:rPr>
                <w:rFonts w:ascii="仿宋" w:eastAsia="仿宋" w:hAnsi="仿宋"/>
                <w:sz w:val="24"/>
              </w:rPr>
              <w:t>姓 名</w:t>
            </w:r>
          </w:p>
        </w:tc>
        <w:tc>
          <w:tcPr>
            <w:tcW w:w="2172" w:type="dxa"/>
            <w:gridSpan w:val="3"/>
          </w:tcPr>
          <w:p w:rsidR="00482399" w:rsidRDefault="00F96817">
            <w:pPr>
              <w:pStyle w:val="TableParagraph"/>
              <w:spacing w:before="148"/>
              <w:ind w:left="456"/>
              <w:rPr>
                <w:rFonts w:ascii="仿宋" w:eastAsia="仿宋" w:hAnsi="仿宋"/>
                <w:sz w:val="24"/>
              </w:rPr>
            </w:pPr>
            <w:r>
              <w:rPr>
                <w:rFonts w:ascii="仿宋" w:eastAsia="仿宋" w:hAnsi="仿宋"/>
                <w:sz w:val="24"/>
              </w:rPr>
              <w:t>职务/职称</w:t>
            </w:r>
          </w:p>
        </w:tc>
        <w:tc>
          <w:tcPr>
            <w:tcW w:w="1646" w:type="dxa"/>
            <w:gridSpan w:val="3"/>
          </w:tcPr>
          <w:p w:rsidR="00482399" w:rsidRDefault="00F96817">
            <w:pPr>
              <w:pStyle w:val="TableParagraph"/>
              <w:spacing w:before="148"/>
              <w:ind w:left="454"/>
              <w:rPr>
                <w:rFonts w:ascii="仿宋" w:eastAsia="仿宋" w:hAnsi="仿宋"/>
                <w:sz w:val="24"/>
              </w:rPr>
            </w:pPr>
            <w:r>
              <w:rPr>
                <w:rFonts w:ascii="仿宋" w:eastAsia="仿宋" w:hAnsi="仿宋"/>
                <w:sz w:val="24"/>
              </w:rPr>
              <w:t>年 龄</w:t>
            </w:r>
          </w:p>
        </w:tc>
        <w:tc>
          <w:tcPr>
            <w:tcW w:w="2738" w:type="dxa"/>
            <w:gridSpan w:val="2"/>
          </w:tcPr>
          <w:p w:rsidR="00482399" w:rsidRDefault="00F96817">
            <w:pPr>
              <w:pStyle w:val="TableParagraph"/>
              <w:tabs>
                <w:tab w:val="left" w:pos="487"/>
              </w:tabs>
              <w:spacing w:before="148"/>
              <w:ind w:left="7"/>
              <w:jc w:val="center"/>
              <w:rPr>
                <w:rFonts w:ascii="仿宋" w:eastAsia="仿宋" w:hAnsi="仿宋"/>
                <w:sz w:val="24"/>
              </w:rPr>
            </w:pPr>
            <w:r>
              <w:rPr>
                <w:rFonts w:ascii="仿宋" w:eastAsia="仿宋" w:hAnsi="仿宋"/>
                <w:sz w:val="24"/>
              </w:rPr>
              <w:t>专</w:t>
            </w:r>
            <w:r>
              <w:rPr>
                <w:rFonts w:ascii="仿宋" w:eastAsia="仿宋" w:hAnsi="仿宋"/>
                <w:sz w:val="24"/>
              </w:rPr>
              <w:tab/>
              <w:t>业</w:t>
            </w:r>
          </w:p>
        </w:tc>
      </w:tr>
      <w:tr w:rsidR="00482399">
        <w:trPr>
          <w:trHeight w:val="687"/>
          <w:jc w:val="center"/>
        </w:trPr>
        <w:tc>
          <w:tcPr>
            <w:tcW w:w="1351" w:type="dxa"/>
            <w:vMerge/>
            <w:tcBorders>
              <w:top w:val="nil"/>
            </w:tcBorders>
          </w:tcPr>
          <w:p w:rsidR="00482399" w:rsidRDefault="00482399">
            <w:pPr>
              <w:rPr>
                <w:rFonts w:ascii="仿宋" w:eastAsia="仿宋" w:hAnsi="仿宋"/>
                <w:sz w:val="2"/>
                <w:szCs w:val="2"/>
              </w:rPr>
            </w:pPr>
          </w:p>
        </w:tc>
        <w:tc>
          <w:tcPr>
            <w:tcW w:w="1572" w:type="dxa"/>
          </w:tcPr>
          <w:p w:rsidR="00482399" w:rsidRDefault="00482399">
            <w:pPr>
              <w:pStyle w:val="TableParagraph"/>
              <w:rPr>
                <w:rFonts w:ascii="仿宋" w:eastAsia="仿宋" w:hAnsi="仿宋"/>
                <w:sz w:val="20"/>
              </w:rPr>
            </w:pPr>
          </w:p>
        </w:tc>
        <w:tc>
          <w:tcPr>
            <w:tcW w:w="2172" w:type="dxa"/>
            <w:gridSpan w:val="3"/>
          </w:tcPr>
          <w:p w:rsidR="00482399" w:rsidRDefault="00482399">
            <w:pPr>
              <w:pStyle w:val="TableParagraph"/>
              <w:rPr>
                <w:rFonts w:ascii="仿宋" w:eastAsia="仿宋" w:hAnsi="仿宋"/>
                <w:sz w:val="20"/>
              </w:rPr>
            </w:pPr>
          </w:p>
        </w:tc>
        <w:tc>
          <w:tcPr>
            <w:tcW w:w="1646" w:type="dxa"/>
            <w:gridSpan w:val="3"/>
          </w:tcPr>
          <w:p w:rsidR="00482399" w:rsidRDefault="00482399">
            <w:pPr>
              <w:pStyle w:val="TableParagraph"/>
              <w:rPr>
                <w:rFonts w:ascii="仿宋" w:eastAsia="仿宋" w:hAnsi="仿宋"/>
                <w:sz w:val="20"/>
              </w:rPr>
            </w:pPr>
          </w:p>
        </w:tc>
        <w:tc>
          <w:tcPr>
            <w:tcW w:w="2738" w:type="dxa"/>
            <w:gridSpan w:val="2"/>
          </w:tcPr>
          <w:p w:rsidR="00482399" w:rsidRDefault="00482399">
            <w:pPr>
              <w:pStyle w:val="TableParagraph"/>
              <w:rPr>
                <w:rFonts w:ascii="仿宋" w:eastAsia="仿宋" w:hAnsi="仿宋"/>
                <w:sz w:val="20"/>
              </w:rPr>
            </w:pPr>
          </w:p>
        </w:tc>
      </w:tr>
      <w:tr w:rsidR="00482399">
        <w:trPr>
          <w:trHeight w:val="688"/>
          <w:jc w:val="center"/>
        </w:trPr>
        <w:tc>
          <w:tcPr>
            <w:tcW w:w="1351" w:type="dxa"/>
            <w:vMerge/>
            <w:tcBorders>
              <w:top w:val="nil"/>
            </w:tcBorders>
          </w:tcPr>
          <w:p w:rsidR="00482399" w:rsidRDefault="00482399">
            <w:pPr>
              <w:rPr>
                <w:rFonts w:ascii="仿宋" w:eastAsia="仿宋" w:hAnsi="仿宋"/>
                <w:sz w:val="2"/>
                <w:szCs w:val="2"/>
              </w:rPr>
            </w:pPr>
          </w:p>
        </w:tc>
        <w:tc>
          <w:tcPr>
            <w:tcW w:w="1572" w:type="dxa"/>
          </w:tcPr>
          <w:p w:rsidR="00482399" w:rsidRDefault="00482399">
            <w:pPr>
              <w:pStyle w:val="TableParagraph"/>
              <w:rPr>
                <w:rFonts w:ascii="仿宋" w:eastAsia="仿宋" w:hAnsi="仿宋"/>
                <w:sz w:val="20"/>
              </w:rPr>
            </w:pPr>
          </w:p>
        </w:tc>
        <w:tc>
          <w:tcPr>
            <w:tcW w:w="2172" w:type="dxa"/>
            <w:gridSpan w:val="3"/>
          </w:tcPr>
          <w:p w:rsidR="00482399" w:rsidRDefault="00482399">
            <w:pPr>
              <w:pStyle w:val="TableParagraph"/>
              <w:rPr>
                <w:rFonts w:ascii="仿宋" w:eastAsia="仿宋" w:hAnsi="仿宋"/>
                <w:sz w:val="20"/>
              </w:rPr>
            </w:pPr>
          </w:p>
        </w:tc>
        <w:tc>
          <w:tcPr>
            <w:tcW w:w="1646" w:type="dxa"/>
            <w:gridSpan w:val="3"/>
          </w:tcPr>
          <w:p w:rsidR="00482399" w:rsidRDefault="00482399">
            <w:pPr>
              <w:pStyle w:val="TableParagraph"/>
              <w:rPr>
                <w:rFonts w:ascii="仿宋" w:eastAsia="仿宋" w:hAnsi="仿宋"/>
                <w:sz w:val="20"/>
              </w:rPr>
            </w:pPr>
          </w:p>
        </w:tc>
        <w:tc>
          <w:tcPr>
            <w:tcW w:w="2738" w:type="dxa"/>
            <w:gridSpan w:val="2"/>
          </w:tcPr>
          <w:p w:rsidR="00482399" w:rsidRDefault="00482399">
            <w:pPr>
              <w:pStyle w:val="TableParagraph"/>
              <w:rPr>
                <w:rFonts w:ascii="仿宋" w:eastAsia="仿宋" w:hAnsi="仿宋"/>
                <w:sz w:val="20"/>
              </w:rPr>
            </w:pPr>
          </w:p>
        </w:tc>
      </w:tr>
      <w:tr w:rsidR="00482399">
        <w:trPr>
          <w:trHeight w:val="688"/>
          <w:jc w:val="center"/>
        </w:trPr>
        <w:tc>
          <w:tcPr>
            <w:tcW w:w="1351" w:type="dxa"/>
            <w:vMerge/>
            <w:tcBorders>
              <w:top w:val="nil"/>
            </w:tcBorders>
          </w:tcPr>
          <w:p w:rsidR="00482399" w:rsidRDefault="00482399">
            <w:pPr>
              <w:rPr>
                <w:rFonts w:ascii="仿宋" w:eastAsia="仿宋" w:hAnsi="仿宋"/>
                <w:sz w:val="2"/>
                <w:szCs w:val="2"/>
              </w:rPr>
            </w:pPr>
          </w:p>
        </w:tc>
        <w:tc>
          <w:tcPr>
            <w:tcW w:w="1572" w:type="dxa"/>
          </w:tcPr>
          <w:p w:rsidR="00482399" w:rsidRDefault="00482399">
            <w:pPr>
              <w:pStyle w:val="TableParagraph"/>
              <w:rPr>
                <w:rFonts w:ascii="仿宋" w:eastAsia="仿宋" w:hAnsi="仿宋"/>
                <w:sz w:val="20"/>
              </w:rPr>
            </w:pPr>
          </w:p>
        </w:tc>
        <w:tc>
          <w:tcPr>
            <w:tcW w:w="2172" w:type="dxa"/>
            <w:gridSpan w:val="3"/>
          </w:tcPr>
          <w:p w:rsidR="00482399" w:rsidRDefault="00482399">
            <w:pPr>
              <w:pStyle w:val="TableParagraph"/>
              <w:rPr>
                <w:rFonts w:ascii="仿宋" w:eastAsia="仿宋" w:hAnsi="仿宋"/>
                <w:sz w:val="20"/>
              </w:rPr>
            </w:pPr>
          </w:p>
        </w:tc>
        <w:tc>
          <w:tcPr>
            <w:tcW w:w="1646" w:type="dxa"/>
            <w:gridSpan w:val="3"/>
          </w:tcPr>
          <w:p w:rsidR="00482399" w:rsidRDefault="00482399">
            <w:pPr>
              <w:pStyle w:val="TableParagraph"/>
              <w:rPr>
                <w:rFonts w:ascii="仿宋" w:eastAsia="仿宋" w:hAnsi="仿宋"/>
                <w:sz w:val="20"/>
              </w:rPr>
            </w:pPr>
          </w:p>
        </w:tc>
        <w:tc>
          <w:tcPr>
            <w:tcW w:w="2738" w:type="dxa"/>
            <w:gridSpan w:val="2"/>
          </w:tcPr>
          <w:p w:rsidR="00482399" w:rsidRDefault="00482399">
            <w:pPr>
              <w:pStyle w:val="TableParagraph"/>
              <w:rPr>
                <w:rFonts w:ascii="仿宋" w:eastAsia="仿宋" w:hAnsi="仿宋"/>
                <w:sz w:val="20"/>
              </w:rPr>
            </w:pPr>
          </w:p>
        </w:tc>
      </w:tr>
      <w:tr w:rsidR="00482399">
        <w:trPr>
          <w:trHeight w:val="2578"/>
          <w:jc w:val="center"/>
        </w:trPr>
        <w:tc>
          <w:tcPr>
            <w:tcW w:w="1351" w:type="dxa"/>
          </w:tcPr>
          <w:p w:rsidR="00482399" w:rsidRDefault="00482399">
            <w:pPr>
              <w:pStyle w:val="TableParagraph"/>
              <w:rPr>
                <w:rFonts w:ascii="仿宋" w:eastAsia="仿宋" w:hAnsi="仿宋"/>
                <w:b/>
                <w:sz w:val="24"/>
              </w:rPr>
            </w:pPr>
          </w:p>
          <w:p w:rsidR="00482399" w:rsidRDefault="00482399">
            <w:pPr>
              <w:pStyle w:val="TableParagraph"/>
              <w:spacing w:before="7"/>
              <w:rPr>
                <w:rFonts w:ascii="仿宋" w:eastAsia="仿宋" w:hAnsi="仿宋"/>
                <w:b/>
                <w:sz w:val="23"/>
              </w:rPr>
            </w:pPr>
          </w:p>
          <w:p w:rsidR="00482399" w:rsidRDefault="00F96817">
            <w:pPr>
              <w:pStyle w:val="TableParagraph"/>
              <w:ind w:left="501" w:right="488"/>
              <w:jc w:val="both"/>
              <w:rPr>
                <w:rFonts w:ascii="仿宋" w:eastAsia="仿宋" w:hAnsi="仿宋"/>
                <w:sz w:val="24"/>
              </w:rPr>
            </w:pPr>
            <w:r>
              <w:rPr>
                <w:rFonts w:ascii="仿宋" w:eastAsia="仿宋" w:hAnsi="仿宋"/>
                <w:sz w:val="24"/>
              </w:rPr>
              <w:t>单位概况</w:t>
            </w:r>
          </w:p>
        </w:tc>
        <w:tc>
          <w:tcPr>
            <w:tcW w:w="8127" w:type="dxa"/>
            <w:gridSpan w:val="9"/>
          </w:tcPr>
          <w:p w:rsidR="00482399" w:rsidRDefault="00482399">
            <w:pPr>
              <w:pStyle w:val="TableParagraph"/>
              <w:rPr>
                <w:rFonts w:ascii="仿宋" w:eastAsia="仿宋" w:hAnsi="仿宋"/>
                <w:sz w:val="20"/>
              </w:rPr>
            </w:pPr>
          </w:p>
        </w:tc>
      </w:tr>
    </w:tbl>
    <w:p w:rsidR="00482399" w:rsidRDefault="00F96817">
      <w:pPr>
        <w:spacing w:line="340" w:lineRule="exact"/>
        <w:ind w:firstLineChars="50" w:firstLine="120"/>
        <w:rPr>
          <w:rFonts w:ascii="仿宋" w:eastAsia="仿宋" w:hAnsi="仿宋"/>
          <w:sz w:val="24"/>
          <w:szCs w:val="24"/>
        </w:rPr>
      </w:pPr>
      <w:r>
        <w:rPr>
          <w:rFonts w:ascii="仿宋" w:eastAsia="仿宋" w:hAnsi="仿宋" w:hint="eastAsia"/>
          <w:sz w:val="24"/>
          <w:szCs w:val="24"/>
        </w:rPr>
        <w:t>附营业执照、资质证书、“信用中国"网站 (www.creditchina.gov.cn)、中国政府采购网(www.ccgp.gov.cn)等渠道查询后，列入失信被执行人、重大税收违法案件当事人名单、政府采购严重违法失信行为记录名单的截图；</w:t>
      </w:r>
    </w:p>
    <w:p w:rsidR="00482399" w:rsidRDefault="00482399">
      <w:pPr>
        <w:spacing w:line="340" w:lineRule="exact"/>
        <w:jc w:val="center"/>
        <w:rPr>
          <w:rFonts w:ascii="仿宋" w:eastAsia="仿宋" w:hAnsi="仿宋"/>
          <w:sz w:val="30"/>
        </w:rPr>
      </w:pPr>
    </w:p>
    <w:p w:rsidR="00482399" w:rsidRDefault="00482399">
      <w:pPr>
        <w:spacing w:line="340" w:lineRule="exact"/>
        <w:jc w:val="center"/>
        <w:rPr>
          <w:rFonts w:ascii="仿宋" w:eastAsia="仿宋" w:hAnsi="仿宋"/>
          <w:sz w:val="30"/>
        </w:rPr>
      </w:pPr>
    </w:p>
    <w:bookmarkEnd w:id="26"/>
    <w:p w:rsidR="00482399" w:rsidRDefault="00482399" w:rsidP="00194953">
      <w:pPr>
        <w:pStyle w:val="22"/>
        <w:spacing w:beforeLines="100"/>
        <w:jc w:val="center"/>
        <w:rPr>
          <w:rFonts w:ascii="仿宋" w:eastAsia="仿宋" w:hAnsi="仿宋"/>
          <w:b/>
          <w:sz w:val="24"/>
          <w:szCs w:val="24"/>
        </w:rPr>
      </w:pPr>
    </w:p>
    <w:p w:rsidR="00482399" w:rsidRDefault="00F96817">
      <w:pPr>
        <w:pStyle w:val="a9"/>
        <w:spacing w:line="360" w:lineRule="exact"/>
        <w:jc w:val="center"/>
        <w:rPr>
          <w:rFonts w:ascii="仿宋" w:eastAsia="仿宋" w:hAnsi="仿宋"/>
          <w:b/>
          <w:sz w:val="24"/>
          <w:szCs w:val="24"/>
        </w:rPr>
      </w:pPr>
      <w:r>
        <w:rPr>
          <w:rFonts w:ascii="仿宋" w:eastAsia="仿宋" w:hAnsi="仿宋" w:hint="eastAsia"/>
          <w:b/>
          <w:sz w:val="24"/>
          <w:szCs w:val="24"/>
        </w:rPr>
        <w:lastRenderedPageBreak/>
        <w:t>7.关于资格的声明函</w:t>
      </w:r>
    </w:p>
    <w:p w:rsidR="00482399" w:rsidRDefault="00482399">
      <w:pPr>
        <w:spacing w:line="360" w:lineRule="exact"/>
        <w:ind w:firstLineChars="850" w:firstLine="2731"/>
        <w:rPr>
          <w:rFonts w:ascii="仿宋" w:eastAsia="仿宋" w:hAnsi="仿宋"/>
          <w:b/>
          <w:sz w:val="32"/>
        </w:rPr>
      </w:pPr>
    </w:p>
    <w:p w:rsidR="00482399" w:rsidRDefault="00F96817">
      <w:pPr>
        <w:pStyle w:val="a8"/>
        <w:spacing w:line="360" w:lineRule="auto"/>
        <w:rPr>
          <w:rFonts w:ascii="仿宋" w:eastAsia="仿宋" w:hAnsi="仿宋"/>
          <w:sz w:val="24"/>
        </w:rPr>
      </w:pPr>
      <w:r>
        <w:rPr>
          <w:rFonts w:ascii="仿宋" w:eastAsia="仿宋" w:hAnsi="仿宋" w:hint="eastAsia"/>
          <w:sz w:val="24"/>
        </w:rPr>
        <w:t>致</w:t>
      </w:r>
      <w:r>
        <w:rPr>
          <w:rFonts w:ascii="仿宋" w:eastAsia="仿宋" w:hAnsi="仿宋"/>
          <w:color w:val="000000"/>
          <w:sz w:val="24"/>
          <w:u w:val="single"/>
        </w:rPr>
        <w:t xml:space="preserve">          （采购人）</w:t>
      </w:r>
      <w:r>
        <w:rPr>
          <w:rFonts w:ascii="仿宋" w:eastAsia="仿宋" w:hAnsi="仿宋" w:hint="eastAsia"/>
          <w:sz w:val="24"/>
        </w:rPr>
        <w:t>：</w:t>
      </w:r>
    </w:p>
    <w:p w:rsidR="00482399" w:rsidRDefault="00482399">
      <w:pPr>
        <w:pStyle w:val="a8"/>
        <w:spacing w:line="360" w:lineRule="auto"/>
        <w:rPr>
          <w:rFonts w:ascii="仿宋" w:eastAsia="仿宋" w:hAnsi="仿宋"/>
          <w:sz w:val="24"/>
        </w:rPr>
      </w:pPr>
    </w:p>
    <w:p w:rsidR="00482399" w:rsidRDefault="00F96817">
      <w:pPr>
        <w:pStyle w:val="a8"/>
        <w:spacing w:line="360" w:lineRule="auto"/>
        <w:ind w:firstLineChars="200" w:firstLine="480"/>
        <w:rPr>
          <w:rFonts w:ascii="仿宋" w:eastAsia="仿宋" w:hAnsi="仿宋"/>
          <w:sz w:val="24"/>
        </w:rPr>
      </w:pPr>
      <w:r>
        <w:rPr>
          <w:rFonts w:ascii="仿宋" w:eastAsia="仿宋" w:hAnsi="仿宋" w:hint="eastAsia"/>
          <w:sz w:val="24"/>
        </w:rPr>
        <w:t>关于贵方20</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日第（磋商文件编号）磋商公告关于</w:t>
      </w:r>
      <w:r>
        <w:rPr>
          <w:rFonts w:ascii="仿宋" w:eastAsia="仿宋" w:hAnsi="仿宋" w:hint="eastAsia"/>
          <w:sz w:val="24"/>
          <w:u w:val="single"/>
        </w:rPr>
        <w:t>“　　　　　　　　”</w:t>
      </w:r>
      <w:r>
        <w:rPr>
          <w:rFonts w:ascii="仿宋" w:eastAsia="仿宋" w:hAnsi="仿宋" w:hint="eastAsia"/>
          <w:sz w:val="24"/>
        </w:rPr>
        <w:t>的项目，本签字人愿意参加响应，并有能力提供</w:t>
      </w:r>
      <w:r>
        <w:rPr>
          <w:rFonts w:ascii="仿宋" w:eastAsia="仿宋" w:hAnsi="仿宋" w:hint="eastAsia"/>
          <w:sz w:val="24"/>
          <w:u w:val="single"/>
        </w:rPr>
        <w:t xml:space="preserve">  （项目名称） </w:t>
      </w:r>
      <w:r>
        <w:rPr>
          <w:rFonts w:ascii="仿宋" w:eastAsia="仿宋" w:hAnsi="仿宋" w:hint="eastAsia"/>
          <w:sz w:val="24"/>
        </w:rPr>
        <w:t>项目中的（</w:t>
      </w:r>
      <w:r>
        <w:rPr>
          <w:rFonts w:ascii="仿宋" w:eastAsia="仿宋" w:hAnsi="仿宋" w:hint="eastAsia"/>
          <w:sz w:val="24"/>
          <w:u w:val="single"/>
        </w:rPr>
        <w:t>项目编号）</w:t>
      </w:r>
      <w:r>
        <w:rPr>
          <w:rFonts w:ascii="仿宋" w:eastAsia="仿宋" w:hAnsi="仿宋" w:hint="eastAsia"/>
          <w:sz w:val="24"/>
        </w:rPr>
        <w:t>货物及相关服务，并保证所提交的所有响应文件和说明是真实和准确的。</w:t>
      </w:r>
    </w:p>
    <w:p w:rsidR="00482399" w:rsidRDefault="00F96817">
      <w:pPr>
        <w:pStyle w:val="a8"/>
        <w:spacing w:line="360" w:lineRule="auto"/>
        <w:rPr>
          <w:rFonts w:ascii="仿宋" w:eastAsia="仿宋" w:hAnsi="仿宋"/>
          <w:sz w:val="24"/>
        </w:rPr>
      </w:pPr>
      <w:r>
        <w:rPr>
          <w:rFonts w:ascii="仿宋" w:eastAsia="仿宋" w:hAnsi="仿宋" w:hint="eastAsia"/>
          <w:sz w:val="24"/>
        </w:rPr>
        <w:t>供应商（盖章）：</w:t>
      </w:r>
    </w:p>
    <w:p w:rsidR="00482399" w:rsidRDefault="00F96817">
      <w:pPr>
        <w:pStyle w:val="a8"/>
        <w:spacing w:line="360" w:lineRule="auto"/>
        <w:rPr>
          <w:rFonts w:ascii="仿宋" w:eastAsia="仿宋" w:hAnsi="仿宋"/>
          <w:sz w:val="24"/>
        </w:rPr>
      </w:pPr>
      <w:r>
        <w:rPr>
          <w:rFonts w:ascii="仿宋" w:eastAsia="仿宋" w:hAnsi="仿宋" w:hint="eastAsia"/>
          <w:sz w:val="24"/>
        </w:rPr>
        <w:t xml:space="preserve">法定代表人（盖章）： </w:t>
      </w:r>
    </w:p>
    <w:p w:rsidR="00482399" w:rsidRDefault="00F96817">
      <w:pPr>
        <w:pStyle w:val="a8"/>
        <w:spacing w:line="360" w:lineRule="auto"/>
        <w:rPr>
          <w:rFonts w:ascii="仿宋" w:eastAsia="仿宋" w:hAnsi="仿宋"/>
          <w:sz w:val="24"/>
        </w:rPr>
      </w:pPr>
      <w:r>
        <w:rPr>
          <w:rFonts w:ascii="仿宋" w:eastAsia="仿宋" w:hAnsi="仿宋" w:hint="eastAsia"/>
          <w:sz w:val="24"/>
        </w:rPr>
        <w:t>法人授权代表（签字）：</w:t>
      </w:r>
    </w:p>
    <w:p w:rsidR="00482399" w:rsidRDefault="00F96817">
      <w:pPr>
        <w:pStyle w:val="a8"/>
        <w:spacing w:line="360" w:lineRule="auto"/>
        <w:rPr>
          <w:rFonts w:ascii="仿宋" w:eastAsia="仿宋" w:hAnsi="仿宋"/>
          <w:sz w:val="24"/>
        </w:rPr>
      </w:pPr>
      <w:r>
        <w:rPr>
          <w:rFonts w:ascii="仿宋" w:eastAsia="仿宋" w:hAnsi="仿宋" w:hint="eastAsia"/>
          <w:sz w:val="24"/>
        </w:rPr>
        <w:t xml:space="preserve">地址：　　　　　　　　　　　　　　　　　　　            　　　　　　　　　　　　　</w:t>
      </w:r>
    </w:p>
    <w:p w:rsidR="00482399" w:rsidRDefault="00F96817">
      <w:pPr>
        <w:pStyle w:val="a8"/>
        <w:spacing w:line="360" w:lineRule="auto"/>
        <w:rPr>
          <w:rFonts w:ascii="仿宋" w:eastAsia="仿宋" w:hAnsi="仿宋"/>
        </w:rPr>
      </w:pPr>
      <w:r>
        <w:rPr>
          <w:rFonts w:ascii="仿宋" w:eastAsia="仿宋" w:hAnsi="仿宋" w:hint="eastAsia"/>
          <w:sz w:val="24"/>
        </w:rPr>
        <w:t xml:space="preserve">电话：　</w:t>
      </w:r>
      <w:r>
        <w:rPr>
          <w:rFonts w:ascii="仿宋" w:eastAsia="仿宋" w:hAnsi="仿宋" w:hint="eastAsia"/>
        </w:rPr>
        <w:t xml:space="preserve">　　　　　　　</w:t>
      </w:r>
    </w:p>
    <w:p w:rsidR="00482399" w:rsidRDefault="00F96817">
      <w:pPr>
        <w:pStyle w:val="a9"/>
        <w:spacing w:line="360" w:lineRule="auto"/>
        <w:jc w:val="center"/>
        <w:rPr>
          <w:rFonts w:ascii="仿宋" w:eastAsia="仿宋" w:hAnsi="仿宋"/>
          <w:sz w:val="24"/>
        </w:rPr>
      </w:pPr>
      <w:r>
        <w:rPr>
          <w:rFonts w:ascii="仿宋" w:eastAsia="仿宋" w:hAnsi="仿宋" w:hint="eastAsia"/>
          <w:b/>
          <w:sz w:val="30"/>
        </w:rPr>
        <w:t xml:space="preserve">　　　　　　　　　　　　　　　　　　</w:t>
      </w:r>
      <w:r>
        <w:rPr>
          <w:rFonts w:ascii="仿宋" w:eastAsia="仿宋" w:hAnsi="仿宋" w:hint="eastAsia"/>
          <w:sz w:val="30"/>
        </w:rPr>
        <w:t>日期：</w:t>
      </w:r>
      <w:r>
        <w:rPr>
          <w:rFonts w:ascii="仿宋" w:eastAsia="仿宋" w:hAnsi="仿宋" w:hint="eastAsia"/>
          <w:sz w:val="24"/>
        </w:rPr>
        <w:t>20</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w:t>
      </w:r>
    </w:p>
    <w:p w:rsidR="00482399" w:rsidRDefault="00482399">
      <w:pPr>
        <w:pStyle w:val="a9"/>
        <w:spacing w:line="360" w:lineRule="auto"/>
        <w:jc w:val="center"/>
        <w:rPr>
          <w:rFonts w:ascii="仿宋" w:eastAsia="仿宋" w:hAnsi="仿宋"/>
          <w:sz w:val="24"/>
        </w:rPr>
      </w:pPr>
    </w:p>
    <w:p w:rsidR="00482399" w:rsidRDefault="00F96817" w:rsidP="00194953">
      <w:pPr>
        <w:pStyle w:val="22"/>
        <w:spacing w:beforeLines="100"/>
        <w:jc w:val="center"/>
        <w:rPr>
          <w:rFonts w:ascii="仿宋" w:eastAsia="仿宋" w:hAnsi="仿宋"/>
          <w:b/>
          <w:sz w:val="24"/>
          <w:szCs w:val="24"/>
        </w:rPr>
      </w:pPr>
      <w:r>
        <w:rPr>
          <w:rFonts w:ascii="仿宋" w:eastAsia="仿宋" w:hAnsi="仿宋"/>
          <w:sz w:val="24"/>
          <w:szCs w:val="24"/>
        </w:rPr>
        <w:br w:type="page"/>
      </w:r>
      <w:bookmarkStart w:id="27" w:name="_Toc438024759"/>
      <w:r>
        <w:rPr>
          <w:rFonts w:ascii="仿宋" w:eastAsia="仿宋" w:hAnsi="仿宋" w:hint="eastAsia"/>
          <w:b/>
          <w:sz w:val="24"/>
          <w:szCs w:val="24"/>
        </w:rPr>
        <w:lastRenderedPageBreak/>
        <w:t>8.</w:t>
      </w:r>
      <w:r>
        <w:rPr>
          <w:rFonts w:ascii="仿宋" w:eastAsia="仿宋" w:hAnsi="仿宋" w:hint="eastAsia"/>
          <w:b/>
          <w:color w:val="000000"/>
          <w:sz w:val="24"/>
          <w:szCs w:val="24"/>
        </w:rPr>
        <w:t>项目设计总负责人简历</w:t>
      </w:r>
    </w:p>
    <w:p w:rsidR="00482399" w:rsidRDefault="00482399">
      <w:pPr>
        <w:spacing w:line="360" w:lineRule="auto"/>
        <w:jc w:val="center"/>
        <w:rPr>
          <w:rFonts w:ascii="仿宋" w:eastAsia="仿宋" w:hAnsi="仿宋"/>
          <w:b/>
          <w:color w:val="000000"/>
          <w:sz w:val="24"/>
        </w:rPr>
      </w:pPr>
    </w:p>
    <w:p w:rsidR="00482399" w:rsidRDefault="00F96817">
      <w:pPr>
        <w:spacing w:line="360" w:lineRule="auto"/>
        <w:ind w:firstLineChars="200" w:firstLine="480"/>
        <w:rPr>
          <w:rFonts w:ascii="仿宋" w:eastAsia="仿宋" w:hAnsi="仿宋"/>
          <w:color w:val="000000"/>
          <w:sz w:val="24"/>
        </w:rPr>
      </w:pPr>
      <w:r>
        <w:rPr>
          <w:rFonts w:ascii="仿宋" w:eastAsia="仿宋" w:hAnsi="仿宋" w:hint="eastAsia"/>
          <w:color w:val="000000"/>
          <w:sz w:val="24"/>
        </w:rPr>
        <w:t>1、项目</w:t>
      </w:r>
      <w:r>
        <w:rPr>
          <w:rFonts w:ascii="仿宋" w:eastAsia="仿宋" w:hAnsi="仿宋" w:hint="eastAsia"/>
          <w:bCs/>
          <w:color w:val="000000"/>
          <w:sz w:val="24"/>
        </w:rPr>
        <w:t>设计总负责人</w:t>
      </w:r>
      <w:r>
        <w:rPr>
          <w:rFonts w:ascii="仿宋" w:eastAsia="仿宋" w:hAnsi="仿宋" w:hint="eastAsia"/>
          <w:color w:val="000000"/>
          <w:sz w:val="24"/>
        </w:rPr>
        <w:t>介绍应包括：姓名、性别、年龄、职称、学历、参加工作时间、从事设计年限、资格证书及注册证书编号和能反映该项目</w:t>
      </w:r>
      <w:r>
        <w:rPr>
          <w:rFonts w:ascii="仿宋" w:eastAsia="仿宋" w:hAnsi="仿宋" w:hint="eastAsia"/>
          <w:bCs/>
          <w:color w:val="000000"/>
          <w:sz w:val="24"/>
        </w:rPr>
        <w:t>设计总负责人</w:t>
      </w:r>
      <w:r>
        <w:rPr>
          <w:rFonts w:ascii="仿宋" w:eastAsia="仿宋" w:hAnsi="仿宋" w:hint="eastAsia"/>
          <w:color w:val="000000"/>
          <w:sz w:val="24"/>
        </w:rPr>
        <w:t>情况的其他内容。</w:t>
      </w:r>
    </w:p>
    <w:p w:rsidR="00482399" w:rsidRDefault="00F96817">
      <w:pPr>
        <w:spacing w:line="360" w:lineRule="auto"/>
        <w:ind w:firstLineChars="200" w:firstLine="480"/>
        <w:rPr>
          <w:rFonts w:ascii="仿宋" w:eastAsia="仿宋" w:hAnsi="仿宋"/>
          <w:color w:val="000000"/>
          <w:sz w:val="24"/>
        </w:rPr>
      </w:pPr>
      <w:r>
        <w:rPr>
          <w:rFonts w:ascii="仿宋" w:eastAsia="仿宋" w:hAnsi="仿宋" w:hint="eastAsia"/>
          <w:color w:val="000000"/>
          <w:sz w:val="24"/>
        </w:rPr>
        <w:t>2、项目</w:t>
      </w:r>
      <w:r>
        <w:rPr>
          <w:rFonts w:ascii="仿宋" w:eastAsia="仿宋" w:hAnsi="仿宋" w:hint="eastAsia"/>
          <w:bCs/>
          <w:color w:val="000000"/>
          <w:sz w:val="24"/>
        </w:rPr>
        <w:t>设计总负责人正</w:t>
      </w:r>
      <w:r>
        <w:rPr>
          <w:rFonts w:ascii="仿宋" w:eastAsia="仿宋" w:hAnsi="仿宋" w:hint="eastAsia"/>
          <w:color w:val="000000"/>
          <w:sz w:val="24"/>
        </w:rPr>
        <w:t>在负责的设计项目应按下表提供项目</w:t>
      </w:r>
      <w:r>
        <w:rPr>
          <w:rFonts w:ascii="仿宋" w:eastAsia="仿宋" w:hAnsi="仿宋" w:hint="eastAsia"/>
          <w:bCs/>
          <w:color w:val="000000"/>
          <w:sz w:val="24"/>
        </w:rPr>
        <w:t>设计总负责人正</w:t>
      </w:r>
      <w:r>
        <w:rPr>
          <w:rFonts w:ascii="仿宋" w:eastAsia="仿宋" w:hAnsi="仿宋" w:hint="eastAsia"/>
          <w:color w:val="000000"/>
          <w:sz w:val="24"/>
        </w:rPr>
        <w:t>在负责的设计项目一览表。</w:t>
      </w:r>
    </w:p>
    <w:tbl>
      <w:tblPr>
        <w:tblW w:w="98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45"/>
        <w:gridCol w:w="1646"/>
        <w:gridCol w:w="1645"/>
        <w:gridCol w:w="1646"/>
        <w:gridCol w:w="1645"/>
        <w:gridCol w:w="1646"/>
      </w:tblGrid>
      <w:tr w:rsidR="00482399">
        <w:trPr>
          <w:cantSplit/>
          <w:trHeight w:val="921"/>
        </w:trPr>
        <w:tc>
          <w:tcPr>
            <w:tcW w:w="1645" w:type="dxa"/>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建设单位</w:t>
            </w:r>
          </w:p>
        </w:tc>
        <w:tc>
          <w:tcPr>
            <w:tcW w:w="1646" w:type="dxa"/>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项目名称</w:t>
            </w:r>
          </w:p>
        </w:tc>
        <w:tc>
          <w:tcPr>
            <w:tcW w:w="1645" w:type="dxa"/>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建设规模</w:t>
            </w:r>
          </w:p>
        </w:tc>
        <w:tc>
          <w:tcPr>
            <w:tcW w:w="1646" w:type="dxa"/>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结构类型</w:t>
            </w:r>
          </w:p>
        </w:tc>
        <w:tc>
          <w:tcPr>
            <w:tcW w:w="1645" w:type="dxa"/>
            <w:tcBorders>
              <w:right w:val="single" w:sz="4" w:space="0" w:color="auto"/>
            </w:tcBorders>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计划出图日期</w:t>
            </w:r>
          </w:p>
        </w:tc>
        <w:tc>
          <w:tcPr>
            <w:tcW w:w="1646" w:type="dxa"/>
            <w:tcBorders>
              <w:left w:val="single" w:sz="4" w:space="0" w:color="auto"/>
            </w:tcBorders>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备注</w:t>
            </w:r>
          </w:p>
        </w:tc>
      </w:tr>
      <w:tr w:rsidR="00482399">
        <w:trPr>
          <w:cantSplit/>
          <w:trHeight w:val="756"/>
        </w:trPr>
        <w:tc>
          <w:tcPr>
            <w:tcW w:w="1645" w:type="dxa"/>
            <w:vAlign w:val="center"/>
          </w:tcPr>
          <w:p w:rsidR="00482399" w:rsidRDefault="00482399">
            <w:pPr>
              <w:spacing w:line="360" w:lineRule="auto"/>
              <w:rPr>
                <w:rFonts w:ascii="仿宋" w:eastAsia="仿宋" w:hAnsi="仿宋"/>
                <w:color w:val="000000"/>
                <w:sz w:val="24"/>
              </w:rPr>
            </w:pPr>
          </w:p>
        </w:tc>
        <w:tc>
          <w:tcPr>
            <w:tcW w:w="1646" w:type="dxa"/>
            <w:vAlign w:val="center"/>
          </w:tcPr>
          <w:p w:rsidR="00482399" w:rsidRDefault="00482399">
            <w:pPr>
              <w:spacing w:line="360" w:lineRule="auto"/>
              <w:rPr>
                <w:rFonts w:ascii="仿宋" w:eastAsia="仿宋" w:hAnsi="仿宋"/>
                <w:color w:val="000000"/>
                <w:sz w:val="24"/>
              </w:rPr>
            </w:pPr>
          </w:p>
        </w:tc>
        <w:tc>
          <w:tcPr>
            <w:tcW w:w="1645" w:type="dxa"/>
            <w:vAlign w:val="center"/>
          </w:tcPr>
          <w:p w:rsidR="00482399" w:rsidRDefault="00482399">
            <w:pPr>
              <w:spacing w:line="360" w:lineRule="auto"/>
              <w:rPr>
                <w:rFonts w:ascii="仿宋" w:eastAsia="仿宋" w:hAnsi="仿宋"/>
                <w:color w:val="000000"/>
                <w:sz w:val="24"/>
              </w:rPr>
            </w:pPr>
          </w:p>
        </w:tc>
        <w:tc>
          <w:tcPr>
            <w:tcW w:w="1646" w:type="dxa"/>
            <w:vAlign w:val="center"/>
          </w:tcPr>
          <w:p w:rsidR="00482399" w:rsidRDefault="00482399">
            <w:pPr>
              <w:spacing w:line="360" w:lineRule="auto"/>
              <w:rPr>
                <w:rFonts w:ascii="仿宋" w:eastAsia="仿宋" w:hAnsi="仿宋"/>
                <w:color w:val="000000"/>
                <w:sz w:val="24"/>
              </w:rPr>
            </w:pPr>
          </w:p>
        </w:tc>
        <w:tc>
          <w:tcPr>
            <w:tcW w:w="1645" w:type="dxa"/>
            <w:tcBorders>
              <w:right w:val="single" w:sz="4" w:space="0" w:color="auto"/>
            </w:tcBorders>
            <w:vAlign w:val="center"/>
          </w:tcPr>
          <w:p w:rsidR="00482399" w:rsidRDefault="00482399">
            <w:pPr>
              <w:spacing w:line="360" w:lineRule="auto"/>
              <w:rPr>
                <w:rFonts w:ascii="仿宋" w:eastAsia="仿宋" w:hAnsi="仿宋"/>
                <w:color w:val="000000"/>
                <w:sz w:val="24"/>
              </w:rPr>
            </w:pPr>
          </w:p>
        </w:tc>
        <w:tc>
          <w:tcPr>
            <w:tcW w:w="1646" w:type="dxa"/>
            <w:tcBorders>
              <w:left w:val="single" w:sz="4" w:space="0" w:color="auto"/>
            </w:tcBorders>
            <w:vAlign w:val="center"/>
          </w:tcPr>
          <w:p w:rsidR="00482399" w:rsidRDefault="00482399">
            <w:pPr>
              <w:spacing w:line="360" w:lineRule="auto"/>
              <w:rPr>
                <w:rFonts w:ascii="仿宋" w:eastAsia="仿宋" w:hAnsi="仿宋"/>
                <w:color w:val="000000"/>
                <w:sz w:val="24"/>
              </w:rPr>
            </w:pPr>
          </w:p>
        </w:tc>
      </w:tr>
    </w:tbl>
    <w:p w:rsidR="00482399" w:rsidRDefault="00F96817">
      <w:pPr>
        <w:spacing w:line="360" w:lineRule="auto"/>
        <w:ind w:firstLineChars="200" w:firstLine="480"/>
        <w:rPr>
          <w:rFonts w:ascii="仿宋" w:eastAsia="仿宋" w:hAnsi="仿宋"/>
          <w:color w:val="000000"/>
          <w:sz w:val="24"/>
        </w:rPr>
      </w:pPr>
      <w:r>
        <w:rPr>
          <w:rFonts w:ascii="仿宋" w:eastAsia="仿宋" w:hAnsi="仿宋" w:hint="eastAsia"/>
          <w:color w:val="000000"/>
          <w:sz w:val="24"/>
        </w:rPr>
        <w:t>3、项目</w:t>
      </w:r>
      <w:r>
        <w:rPr>
          <w:rFonts w:ascii="仿宋" w:eastAsia="仿宋" w:hAnsi="仿宋" w:hint="eastAsia"/>
          <w:bCs/>
          <w:color w:val="000000"/>
          <w:sz w:val="24"/>
        </w:rPr>
        <w:t>设计总负责人</w:t>
      </w:r>
      <w:r>
        <w:rPr>
          <w:rFonts w:ascii="仿宋" w:eastAsia="仿宋" w:hAnsi="仿宋" w:hint="eastAsia"/>
          <w:color w:val="000000"/>
          <w:sz w:val="24"/>
        </w:rPr>
        <w:t>近3年（2019年1月1日至今）内类似工程设计经历应按下表提供项目</w:t>
      </w:r>
      <w:r>
        <w:rPr>
          <w:rFonts w:ascii="仿宋" w:eastAsia="仿宋" w:hAnsi="仿宋" w:hint="eastAsia"/>
          <w:bCs/>
          <w:color w:val="000000"/>
          <w:sz w:val="24"/>
        </w:rPr>
        <w:t>设计总负责人</w:t>
      </w:r>
      <w:r>
        <w:rPr>
          <w:rFonts w:ascii="仿宋" w:eastAsia="仿宋" w:hAnsi="仿宋" w:hint="eastAsia"/>
          <w:color w:val="000000"/>
          <w:sz w:val="24"/>
        </w:rPr>
        <w:t>近3年内类似工程设计经历一览表。</w:t>
      </w:r>
    </w:p>
    <w:tbl>
      <w:tblPr>
        <w:tblW w:w="98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45"/>
        <w:gridCol w:w="1646"/>
        <w:gridCol w:w="1645"/>
        <w:gridCol w:w="1646"/>
        <w:gridCol w:w="1645"/>
        <w:gridCol w:w="1646"/>
      </w:tblGrid>
      <w:tr w:rsidR="00482399">
        <w:trPr>
          <w:cantSplit/>
          <w:trHeight w:val="921"/>
        </w:trPr>
        <w:tc>
          <w:tcPr>
            <w:tcW w:w="1645" w:type="dxa"/>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建设单位</w:t>
            </w:r>
          </w:p>
        </w:tc>
        <w:tc>
          <w:tcPr>
            <w:tcW w:w="1646" w:type="dxa"/>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项目名称</w:t>
            </w:r>
          </w:p>
        </w:tc>
        <w:tc>
          <w:tcPr>
            <w:tcW w:w="1645" w:type="dxa"/>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建设规模</w:t>
            </w:r>
          </w:p>
        </w:tc>
        <w:tc>
          <w:tcPr>
            <w:tcW w:w="1646" w:type="dxa"/>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结构类型</w:t>
            </w:r>
          </w:p>
        </w:tc>
        <w:tc>
          <w:tcPr>
            <w:tcW w:w="1645" w:type="dxa"/>
            <w:tcBorders>
              <w:right w:val="single" w:sz="4" w:space="0" w:color="auto"/>
            </w:tcBorders>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获奖情况</w:t>
            </w:r>
          </w:p>
        </w:tc>
        <w:tc>
          <w:tcPr>
            <w:tcW w:w="1646" w:type="dxa"/>
            <w:tcBorders>
              <w:left w:val="single" w:sz="4" w:space="0" w:color="auto"/>
            </w:tcBorders>
            <w:vAlign w:val="center"/>
          </w:tcPr>
          <w:p w:rsidR="00482399" w:rsidRDefault="00F96817">
            <w:pPr>
              <w:spacing w:line="360" w:lineRule="auto"/>
              <w:jc w:val="center"/>
              <w:rPr>
                <w:rFonts w:ascii="仿宋" w:eastAsia="仿宋" w:hAnsi="仿宋"/>
                <w:color w:val="000000"/>
                <w:sz w:val="24"/>
              </w:rPr>
            </w:pPr>
            <w:r>
              <w:rPr>
                <w:rFonts w:ascii="仿宋" w:eastAsia="仿宋" w:hAnsi="仿宋" w:hint="eastAsia"/>
                <w:color w:val="000000"/>
                <w:sz w:val="24"/>
              </w:rPr>
              <w:t>备注</w:t>
            </w:r>
          </w:p>
        </w:tc>
      </w:tr>
      <w:tr w:rsidR="00482399">
        <w:trPr>
          <w:cantSplit/>
          <w:trHeight w:val="756"/>
        </w:trPr>
        <w:tc>
          <w:tcPr>
            <w:tcW w:w="1645" w:type="dxa"/>
            <w:vAlign w:val="center"/>
          </w:tcPr>
          <w:p w:rsidR="00482399" w:rsidRDefault="00482399">
            <w:pPr>
              <w:spacing w:line="360" w:lineRule="auto"/>
              <w:rPr>
                <w:rFonts w:ascii="仿宋" w:eastAsia="仿宋" w:hAnsi="仿宋"/>
                <w:color w:val="000000"/>
                <w:sz w:val="24"/>
              </w:rPr>
            </w:pPr>
          </w:p>
        </w:tc>
        <w:tc>
          <w:tcPr>
            <w:tcW w:w="1646" w:type="dxa"/>
            <w:vAlign w:val="center"/>
          </w:tcPr>
          <w:p w:rsidR="00482399" w:rsidRDefault="00482399">
            <w:pPr>
              <w:spacing w:line="360" w:lineRule="auto"/>
              <w:rPr>
                <w:rFonts w:ascii="仿宋" w:eastAsia="仿宋" w:hAnsi="仿宋"/>
                <w:color w:val="000000"/>
                <w:sz w:val="24"/>
              </w:rPr>
            </w:pPr>
          </w:p>
        </w:tc>
        <w:tc>
          <w:tcPr>
            <w:tcW w:w="1645" w:type="dxa"/>
            <w:vAlign w:val="center"/>
          </w:tcPr>
          <w:p w:rsidR="00482399" w:rsidRDefault="00482399">
            <w:pPr>
              <w:spacing w:line="360" w:lineRule="auto"/>
              <w:rPr>
                <w:rFonts w:ascii="仿宋" w:eastAsia="仿宋" w:hAnsi="仿宋"/>
                <w:color w:val="000000"/>
                <w:sz w:val="24"/>
              </w:rPr>
            </w:pPr>
          </w:p>
        </w:tc>
        <w:tc>
          <w:tcPr>
            <w:tcW w:w="1646" w:type="dxa"/>
            <w:vAlign w:val="center"/>
          </w:tcPr>
          <w:p w:rsidR="00482399" w:rsidRDefault="00482399">
            <w:pPr>
              <w:spacing w:line="360" w:lineRule="auto"/>
              <w:rPr>
                <w:rFonts w:ascii="仿宋" w:eastAsia="仿宋" w:hAnsi="仿宋"/>
                <w:color w:val="000000"/>
                <w:sz w:val="24"/>
              </w:rPr>
            </w:pPr>
          </w:p>
        </w:tc>
        <w:tc>
          <w:tcPr>
            <w:tcW w:w="1645" w:type="dxa"/>
            <w:tcBorders>
              <w:right w:val="single" w:sz="4" w:space="0" w:color="auto"/>
            </w:tcBorders>
            <w:vAlign w:val="center"/>
          </w:tcPr>
          <w:p w:rsidR="00482399" w:rsidRDefault="00482399">
            <w:pPr>
              <w:spacing w:line="360" w:lineRule="auto"/>
              <w:rPr>
                <w:rFonts w:ascii="仿宋" w:eastAsia="仿宋" w:hAnsi="仿宋"/>
                <w:color w:val="000000"/>
                <w:sz w:val="24"/>
              </w:rPr>
            </w:pPr>
          </w:p>
        </w:tc>
        <w:tc>
          <w:tcPr>
            <w:tcW w:w="1646" w:type="dxa"/>
            <w:tcBorders>
              <w:left w:val="single" w:sz="4" w:space="0" w:color="auto"/>
            </w:tcBorders>
            <w:vAlign w:val="center"/>
          </w:tcPr>
          <w:p w:rsidR="00482399" w:rsidRDefault="00482399">
            <w:pPr>
              <w:spacing w:line="360" w:lineRule="auto"/>
              <w:rPr>
                <w:rFonts w:ascii="仿宋" w:eastAsia="仿宋" w:hAnsi="仿宋"/>
                <w:color w:val="000000"/>
                <w:sz w:val="24"/>
              </w:rPr>
            </w:pPr>
          </w:p>
        </w:tc>
      </w:tr>
    </w:tbl>
    <w:p w:rsidR="00482399" w:rsidRDefault="00482399">
      <w:pPr>
        <w:spacing w:line="360" w:lineRule="auto"/>
        <w:rPr>
          <w:rFonts w:ascii="仿宋" w:eastAsia="仿宋" w:hAnsi="仿宋"/>
          <w:bCs/>
          <w:color w:val="000000"/>
          <w:sz w:val="24"/>
        </w:rPr>
      </w:pPr>
    </w:p>
    <w:p w:rsidR="00482399" w:rsidRDefault="00F96817">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4、项目设计总负责人简历中应附身份证、学历证书、资格证书、注册证书或职称证书复印件。</w:t>
      </w:r>
    </w:p>
    <w:p w:rsidR="00482399" w:rsidRDefault="00F96817">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5、项目设计总负责人</w:t>
      </w:r>
      <w:r>
        <w:rPr>
          <w:rFonts w:ascii="仿宋" w:eastAsia="仿宋" w:hAnsi="仿宋"/>
          <w:sz w:val="24"/>
          <w:szCs w:val="24"/>
        </w:rPr>
        <w:t>类似项目业绩</w:t>
      </w:r>
      <w:r>
        <w:rPr>
          <w:rFonts w:ascii="仿宋" w:eastAsia="仿宋" w:hAnsi="仿宋" w:hint="eastAsia"/>
          <w:sz w:val="24"/>
          <w:szCs w:val="24"/>
        </w:rPr>
        <w:t>提供中标/成交通知书或合同复印件（原件备查）。</w:t>
      </w:r>
    </w:p>
    <w:p w:rsidR="00482399" w:rsidRDefault="00F96817">
      <w:pPr>
        <w:widowControl/>
        <w:jc w:val="left"/>
        <w:rPr>
          <w:rFonts w:ascii="仿宋" w:eastAsia="仿宋" w:hAnsi="仿宋"/>
          <w:b/>
          <w:sz w:val="24"/>
          <w:szCs w:val="24"/>
        </w:rPr>
      </w:pPr>
      <w:r>
        <w:rPr>
          <w:rFonts w:ascii="仿宋" w:eastAsia="仿宋" w:hAnsi="仿宋" w:hint="eastAsia"/>
          <w:b/>
          <w:color w:val="000000"/>
          <w:sz w:val="24"/>
        </w:rPr>
        <w:br w:type="page"/>
      </w:r>
    </w:p>
    <w:bookmarkEnd w:id="27"/>
    <w:p w:rsidR="00482399" w:rsidRDefault="00F96817">
      <w:pPr>
        <w:widowControl/>
        <w:jc w:val="center"/>
        <w:rPr>
          <w:rFonts w:ascii="仿宋" w:eastAsia="仿宋" w:hAnsi="仿宋"/>
          <w:b/>
          <w:sz w:val="24"/>
          <w:szCs w:val="24"/>
        </w:rPr>
      </w:pPr>
      <w:r>
        <w:rPr>
          <w:rFonts w:ascii="仿宋" w:eastAsia="仿宋" w:hAnsi="仿宋" w:cs="Times New Roman" w:hint="eastAsia"/>
          <w:b/>
          <w:bCs/>
          <w:sz w:val="24"/>
          <w:szCs w:val="24"/>
        </w:rPr>
        <w:lastRenderedPageBreak/>
        <w:t>9.</w:t>
      </w:r>
      <w:r>
        <w:rPr>
          <w:rFonts w:ascii="仿宋" w:eastAsia="仿宋" w:hAnsi="仿宋" w:hint="eastAsia"/>
          <w:b/>
          <w:sz w:val="24"/>
          <w:szCs w:val="24"/>
        </w:rPr>
        <w:t>拟投入设计专业设计</w:t>
      </w:r>
      <w:r>
        <w:rPr>
          <w:rFonts w:ascii="仿宋" w:eastAsia="仿宋" w:hAnsi="仿宋"/>
          <w:b/>
          <w:sz w:val="24"/>
          <w:szCs w:val="24"/>
        </w:rPr>
        <w:t>人员一览表</w:t>
      </w:r>
    </w:p>
    <w:p w:rsidR="00482399" w:rsidRDefault="00F96817">
      <w:pPr>
        <w:spacing w:line="360" w:lineRule="auto"/>
        <w:ind w:firstLineChars="150" w:firstLine="360"/>
        <w:rPr>
          <w:rFonts w:ascii="仿宋" w:eastAsia="仿宋" w:hAnsi="仿宋"/>
          <w:sz w:val="24"/>
          <w:szCs w:val="24"/>
        </w:rPr>
      </w:pPr>
      <w:r>
        <w:rPr>
          <w:rFonts w:ascii="仿宋" w:eastAsia="仿宋" w:hAnsi="仿宋"/>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803"/>
        <w:gridCol w:w="753"/>
        <w:gridCol w:w="753"/>
        <w:gridCol w:w="1325"/>
        <w:gridCol w:w="1112"/>
        <w:gridCol w:w="1136"/>
        <w:gridCol w:w="1532"/>
      </w:tblGrid>
      <w:tr w:rsidR="00482399">
        <w:trPr>
          <w:trHeight w:val="843"/>
          <w:jc w:val="center"/>
        </w:trPr>
        <w:tc>
          <w:tcPr>
            <w:tcW w:w="671" w:type="dxa"/>
            <w:vAlign w:val="center"/>
          </w:tcPr>
          <w:p w:rsidR="00482399" w:rsidRDefault="00F96817">
            <w:pPr>
              <w:spacing w:line="400" w:lineRule="exact"/>
              <w:jc w:val="center"/>
              <w:rPr>
                <w:rFonts w:ascii="仿宋" w:eastAsia="仿宋" w:hAnsi="仿宋"/>
                <w:sz w:val="24"/>
                <w:szCs w:val="24"/>
              </w:rPr>
            </w:pPr>
            <w:r>
              <w:rPr>
                <w:rFonts w:ascii="仿宋" w:eastAsia="仿宋" w:hAnsi="仿宋"/>
                <w:sz w:val="24"/>
                <w:szCs w:val="24"/>
              </w:rPr>
              <w:t>序号</w:t>
            </w:r>
          </w:p>
        </w:tc>
        <w:tc>
          <w:tcPr>
            <w:tcW w:w="1803" w:type="dxa"/>
            <w:vAlign w:val="center"/>
          </w:tcPr>
          <w:p w:rsidR="00482399" w:rsidRDefault="00F96817">
            <w:pPr>
              <w:pStyle w:val="afd"/>
              <w:keepNext w:val="0"/>
              <w:adjustRightInd/>
              <w:spacing w:before="0" w:after="0" w:line="400" w:lineRule="exact"/>
              <w:textAlignment w:val="auto"/>
              <w:rPr>
                <w:rFonts w:ascii="仿宋" w:eastAsia="仿宋" w:hAnsi="仿宋"/>
                <w:snapToGrid/>
                <w:spacing w:val="0"/>
                <w:kern w:val="2"/>
                <w:szCs w:val="24"/>
              </w:rPr>
            </w:pPr>
            <w:r>
              <w:rPr>
                <w:rFonts w:ascii="仿宋" w:eastAsia="仿宋" w:hAnsi="仿宋"/>
                <w:snapToGrid/>
                <w:spacing w:val="0"/>
                <w:kern w:val="2"/>
                <w:szCs w:val="24"/>
              </w:rPr>
              <w:t>姓名</w:t>
            </w:r>
          </w:p>
        </w:tc>
        <w:tc>
          <w:tcPr>
            <w:tcW w:w="753" w:type="dxa"/>
            <w:vAlign w:val="center"/>
          </w:tcPr>
          <w:p w:rsidR="00482399" w:rsidRDefault="00F96817">
            <w:pPr>
              <w:spacing w:line="400" w:lineRule="exact"/>
              <w:jc w:val="center"/>
              <w:rPr>
                <w:rFonts w:ascii="仿宋" w:eastAsia="仿宋" w:hAnsi="仿宋"/>
                <w:sz w:val="24"/>
                <w:szCs w:val="24"/>
              </w:rPr>
            </w:pPr>
            <w:r>
              <w:rPr>
                <w:rFonts w:ascii="仿宋" w:eastAsia="仿宋" w:hAnsi="仿宋"/>
                <w:sz w:val="24"/>
                <w:szCs w:val="24"/>
              </w:rPr>
              <w:t>性别</w:t>
            </w:r>
          </w:p>
        </w:tc>
        <w:tc>
          <w:tcPr>
            <w:tcW w:w="753" w:type="dxa"/>
            <w:vAlign w:val="center"/>
          </w:tcPr>
          <w:p w:rsidR="00482399" w:rsidRDefault="00F96817">
            <w:pPr>
              <w:spacing w:line="400" w:lineRule="exact"/>
              <w:jc w:val="center"/>
              <w:rPr>
                <w:rFonts w:ascii="仿宋" w:eastAsia="仿宋" w:hAnsi="仿宋"/>
                <w:sz w:val="24"/>
                <w:szCs w:val="24"/>
              </w:rPr>
            </w:pPr>
            <w:r>
              <w:rPr>
                <w:rFonts w:ascii="仿宋" w:eastAsia="仿宋" w:hAnsi="仿宋"/>
                <w:sz w:val="24"/>
                <w:szCs w:val="24"/>
              </w:rPr>
              <w:t>学历</w:t>
            </w:r>
          </w:p>
        </w:tc>
        <w:tc>
          <w:tcPr>
            <w:tcW w:w="1325" w:type="dxa"/>
            <w:vAlign w:val="center"/>
          </w:tcPr>
          <w:p w:rsidR="00482399" w:rsidRDefault="00F96817">
            <w:pPr>
              <w:spacing w:line="400" w:lineRule="exact"/>
              <w:jc w:val="center"/>
              <w:rPr>
                <w:rFonts w:ascii="仿宋" w:eastAsia="仿宋" w:hAnsi="仿宋"/>
                <w:sz w:val="24"/>
                <w:szCs w:val="24"/>
              </w:rPr>
            </w:pPr>
            <w:r>
              <w:rPr>
                <w:rFonts w:ascii="仿宋" w:eastAsia="仿宋" w:hAnsi="仿宋"/>
                <w:sz w:val="24"/>
                <w:szCs w:val="24"/>
              </w:rPr>
              <w:t>职称</w:t>
            </w:r>
          </w:p>
        </w:tc>
        <w:tc>
          <w:tcPr>
            <w:tcW w:w="1112" w:type="dxa"/>
            <w:vAlign w:val="center"/>
          </w:tcPr>
          <w:p w:rsidR="00482399" w:rsidRDefault="00F96817">
            <w:pPr>
              <w:spacing w:line="400" w:lineRule="exact"/>
              <w:jc w:val="center"/>
              <w:rPr>
                <w:rFonts w:ascii="仿宋" w:eastAsia="仿宋" w:hAnsi="仿宋"/>
                <w:sz w:val="24"/>
                <w:szCs w:val="24"/>
              </w:rPr>
            </w:pPr>
            <w:r>
              <w:rPr>
                <w:rFonts w:ascii="仿宋" w:eastAsia="仿宋" w:hAnsi="仿宋"/>
                <w:sz w:val="24"/>
                <w:szCs w:val="24"/>
              </w:rPr>
              <w:t>专业</w:t>
            </w:r>
          </w:p>
        </w:tc>
        <w:tc>
          <w:tcPr>
            <w:tcW w:w="1136" w:type="dxa"/>
            <w:vAlign w:val="center"/>
          </w:tcPr>
          <w:p w:rsidR="00482399" w:rsidRDefault="00F96817">
            <w:pPr>
              <w:spacing w:line="400" w:lineRule="exact"/>
              <w:jc w:val="center"/>
              <w:rPr>
                <w:rFonts w:ascii="仿宋" w:eastAsia="仿宋" w:hAnsi="仿宋"/>
                <w:sz w:val="24"/>
                <w:szCs w:val="24"/>
              </w:rPr>
            </w:pPr>
            <w:r>
              <w:rPr>
                <w:rFonts w:ascii="仿宋" w:eastAsia="仿宋" w:hAnsi="仿宋"/>
                <w:sz w:val="24"/>
                <w:szCs w:val="24"/>
              </w:rPr>
              <w:t>经验年限</w:t>
            </w:r>
          </w:p>
        </w:tc>
        <w:tc>
          <w:tcPr>
            <w:tcW w:w="1532" w:type="dxa"/>
            <w:vAlign w:val="center"/>
          </w:tcPr>
          <w:p w:rsidR="00482399" w:rsidRDefault="00F96817">
            <w:pPr>
              <w:spacing w:line="400" w:lineRule="exact"/>
              <w:jc w:val="center"/>
              <w:rPr>
                <w:rFonts w:ascii="仿宋" w:eastAsia="仿宋" w:hAnsi="仿宋"/>
                <w:sz w:val="24"/>
                <w:szCs w:val="24"/>
              </w:rPr>
            </w:pPr>
            <w:r>
              <w:rPr>
                <w:rFonts w:ascii="仿宋" w:eastAsia="仿宋" w:hAnsi="仿宋"/>
                <w:sz w:val="24"/>
                <w:szCs w:val="24"/>
              </w:rPr>
              <w:t>拟担任职务</w:t>
            </w:r>
          </w:p>
        </w:tc>
      </w:tr>
      <w:tr w:rsidR="00482399">
        <w:trPr>
          <w:trHeight w:val="454"/>
          <w:jc w:val="center"/>
        </w:trPr>
        <w:tc>
          <w:tcPr>
            <w:tcW w:w="671" w:type="dxa"/>
            <w:vAlign w:val="center"/>
          </w:tcPr>
          <w:p w:rsidR="00482399" w:rsidRDefault="00482399">
            <w:pPr>
              <w:spacing w:line="400" w:lineRule="exact"/>
              <w:jc w:val="center"/>
              <w:rPr>
                <w:rFonts w:ascii="仿宋" w:eastAsia="仿宋" w:hAnsi="仿宋"/>
                <w:sz w:val="24"/>
                <w:szCs w:val="24"/>
              </w:rPr>
            </w:pPr>
          </w:p>
        </w:tc>
        <w:tc>
          <w:tcPr>
            <w:tcW w:w="180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1325" w:type="dxa"/>
            <w:vAlign w:val="center"/>
          </w:tcPr>
          <w:p w:rsidR="00482399" w:rsidRDefault="00482399">
            <w:pPr>
              <w:spacing w:line="400" w:lineRule="exact"/>
              <w:jc w:val="center"/>
              <w:rPr>
                <w:rFonts w:ascii="仿宋" w:eastAsia="仿宋" w:hAnsi="仿宋"/>
                <w:sz w:val="24"/>
                <w:szCs w:val="24"/>
              </w:rPr>
            </w:pPr>
          </w:p>
        </w:tc>
        <w:tc>
          <w:tcPr>
            <w:tcW w:w="1112" w:type="dxa"/>
            <w:vAlign w:val="center"/>
          </w:tcPr>
          <w:p w:rsidR="00482399" w:rsidRDefault="00482399">
            <w:pPr>
              <w:spacing w:line="400" w:lineRule="exact"/>
              <w:jc w:val="center"/>
              <w:rPr>
                <w:rFonts w:ascii="仿宋" w:eastAsia="仿宋" w:hAnsi="仿宋"/>
                <w:sz w:val="24"/>
                <w:szCs w:val="24"/>
              </w:rPr>
            </w:pPr>
          </w:p>
        </w:tc>
        <w:tc>
          <w:tcPr>
            <w:tcW w:w="1136" w:type="dxa"/>
            <w:vAlign w:val="center"/>
          </w:tcPr>
          <w:p w:rsidR="00482399" w:rsidRDefault="00482399">
            <w:pPr>
              <w:spacing w:line="400" w:lineRule="exact"/>
              <w:jc w:val="center"/>
              <w:rPr>
                <w:rFonts w:ascii="仿宋" w:eastAsia="仿宋" w:hAnsi="仿宋"/>
                <w:sz w:val="24"/>
                <w:szCs w:val="24"/>
              </w:rPr>
            </w:pPr>
          </w:p>
        </w:tc>
        <w:tc>
          <w:tcPr>
            <w:tcW w:w="1532" w:type="dxa"/>
            <w:vAlign w:val="center"/>
          </w:tcPr>
          <w:p w:rsidR="00482399" w:rsidRDefault="00482399">
            <w:pPr>
              <w:spacing w:line="400" w:lineRule="exact"/>
              <w:jc w:val="center"/>
              <w:rPr>
                <w:rFonts w:ascii="仿宋" w:eastAsia="仿宋" w:hAnsi="仿宋"/>
                <w:sz w:val="24"/>
                <w:szCs w:val="24"/>
              </w:rPr>
            </w:pPr>
          </w:p>
        </w:tc>
      </w:tr>
      <w:tr w:rsidR="00482399">
        <w:trPr>
          <w:trHeight w:val="454"/>
          <w:jc w:val="center"/>
        </w:trPr>
        <w:tc>
          <w:tcPr>
            <w:tcW w:w="671" w:type="dxa"/>
            <w:vAlign w:val="center"/>
          </w:tcPr>
          <w:p w:rsidR="00482399" w:rsidRDefault="00482399">
            <w:pPr>
              <w:spacing w:line="400" w:lineRule="exact"/>
              <w:jc w:val="center"/>
              <w:rPr>
                <w:rFonts w:ascii="仿宋" w:eastAsia="仿宋" w:hAnsi="仿宋"/>
                <w:sz w:val="24"/>
                <w:szCs w:val="24"/>
              </w:rPr>
            </w:pPr>
          </w:p>
        </w:tc>
        <w:tc>
          <w:tcPr>
            <w:tcW w:w="180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1325" w:type="dxa"/>
            <w:vAlign w:val="center"/>
          </w:tcPr>
          <w:p w:rsidR="00482399" w:rsidRDefault="00482399">
            <w:pPr>
              <w:spacing w:line="400" w:lineRule="exact"/>
              <w:jc w:val="center"/>
              <w:rPr>
                <w:rFonts w:ascii="仿宋" w:eastAsia="仿宋" w:hAnsi="仿宋"/>
                <w:sz w:val="24"/>
                <w:szCs w:val="24"/>
              </w:rPr>
            </w:pPr>
          </w:p>
        </w:tc>
        <w:tc>
          <w:tcPr>
            <w:tcW w:w="1112" w:type="dxa"/>
            <w:vAlign w:val="center"/>
          </w:tcPr>
          <w:p w:rsidR="00482399" w:rsidRDefault="00482399">
            <w:pPr>
              <w:spacing w:line="400" w:lineRule="exact"/>
              <w:jc w:val="center"/>
              <w:rPr>
                <w:rFonts w:ascii="仿宋" w:eastAsia="仿宋" w:hAnsi="仿宋"/>
                <w:sz w:val="24"/>
                <w:szCs w:val="24"/>
              </w:rPr>
            </w:pPr>
          </w:p>
        </w:tc>
        <w:tc>
          <w:tcPr>
            <w:tcW w:w="1136" w:type="dxa"/>
            <w:vAlign w:val="center"/>
          </w:tcPr>
          <w:p w:rsidR="00482399" w:rsidRDefault="00482399">
            <w:pPr>
              <w:spacing w:line="400" w:lineRule="exact"/>
              <w:jc w:val="center"/>
              <w:rPr>
                <w:rFonts w:ascii="仿宋" w:eastAsia="仿宋" w:hAnsi="仿宋"/>
                <w:sz w:val="24"/>
                <w:szCs w:val="24"/>
              </w:rPr>
            </w:pPr>
          </w:p>
        </w:tc>
        <w:tc>
          <w:tcPr>
            <w:tcW w:w="1532" w:type="dxa"/>
            <w:vAlign w:val="center"/>
          </w:tcPr>
          <w:p w:rsidR="00482399" w:rsidRDefault="00482399">
            <w:pPr>
              <w:spacing w:line="400" w:lineRule="exact"/>
              <w:jc w:val="center"/>
              <w:rPr>
                <w:rFonts w:ascii="仿宋" w:eastAsia="仿宋" w:hAnsi="仿宋"/>
                <w:sz w:val="24"/>
                <w:szCs w:val="24"/>
              </w:rPr>
            </w:pPr>
          </w:p>
        </w:tc>
      </w:tr>
      <w:tr w:rsidR="00482399">
        <w:trPr>
          <w:trHeight w:val="454"/>
          <w:jc w:val="center"/>
        </w:trPr>
        <w:tc>
          <w:tcPr>
            <w:tcW w:w="671" w:type="dxa"/>
            <w:vAlign w:val="center"/>
          </w:tcPr>
          <w:p w:rsidR="00482399" w:rsidRDefault="00482399">
            <w:pPr>
              <w:spacing w:line="400" w:lineRule="exact"/>
              <w:jc w:val="center"/>
              <w:rPr>
                <w:rFonts w:ascii="仿宋" w:eastAsia="仿宋" w:hAnsi="仿宋"/>
                <w:sz w:val="24"/>
                <w:szCs w:val="24"/>
              </w:rPr>
            </w:pPr>
          </w:p>
        </w:tc>
        <w:tc>
          <w:tcPr>
            <w:tcW w:w="180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1325" w:type="dxa"/>
            <w:vAlign w:val="center"/>
          </w:tcPr>
          <w:p w:rsidR="00482399" w:rsidRDefault="00482399">
            <w:pPr>
              <w:spacing w:line="400" w:lineRule="exact"/>
              <w:jc w:val="center"/>
              <w:rPr>
                <w:rFonts w:ascii="仿宋" w:eastAsia="仿宋" w:hAnsi="仿宋"/>
                <w:sz w:val="24"/>
                <w:szCs w:val="24"/>
              </w:rPr>
            </w:pPr>
          </w:p>
        </w:tc>
        <w:tc>
          <w:tcPr>
            <w:tcW w:w="1112" w:type="dxa"/>
            <w:vAlign w:val="center"/>
          </w:tcPr>
          <w:p w:rsidR="00482399" w:rsidRDefault="00482399">
            <w:pPr>
              <w:spacing w:line="400" w:lineRule="exact"/>
              <w:jc w:val="center"/>
              <w:rPr>
                <w:rFonts w:ascii="仿宋" w:eastAsia="仿宋" w:hAnsi="仿宋"/>
                <w:sz w:val="24"/>
                <w:szCs w:val="24"/>
              </w:rPr>
            </w:pPr>
          </w:p>
        </w:tc>
        <w:tc>
          <w:tcPr>
            <w:tcW w:w="1136" w:type="dxa"/>
            <w:vAlign w:val="center"/>
          </w:tcPr>
          <w:p w:rsidR="00482399" w:rsidRDefault="00482399">
            <w:pPr>
              <w:spacing w:line="400" w:lineRule="exact"/>
              <w:jc w:val="center"/>
              <w:rPr>
                <w:rFonts w:ascii="仿宋" w:eastAsia="仿宋" w:hAnsi="仿宋"/>
                <w:sz w:val="24"/>
                <w:szCs w:val="24"/>
              </w:rPr>
            </w:pPr>
          </w:p>
        </w:tc>
        <w:tc>
          <w:tcPr>
            <w:tcW w:w="1532" w:type="dxa"/>
            <w:vAlign w:val="center"/>
          </w:tcPr>
          <w:p w:rsidR="00482399" w:rsidRDefault="00482399">
            <w:pPr>
              <w:spacing w:line="400" w:lineRule="exact"/>
              <w:jc w:val="center"/>
              <w:rPr>
                <w:rFonts w:ascii="仿宋" w:eastAsia="仿宋" w:hAnsi="仿宋"/>
                <w:sz w:val="24"/>
                <w:szCs w:val="24"/>
              </w:rPr>
            </w:pPr>
          </w:p>
        </w:tc>
      </w:tr>
      <w:tr w:rsidR="00482399">
        <w:trPr>
          <w:trHeight w:val="454"/>
          <w:jc w:val="center"/>
        </w:trPr>
        <w:tc>
          <w:tcPr>
            <w:tcW w:w="671" w:type="dxa"/>
            <w:vAlign w:val="center"/>
          </w:tcPr>
          <w:p w:rsidR="00482399" w:rsidRDefault="00482399">
            <w:pPr>
              <w:spacing w:line="400" w:lineRule="exact"/>
              <w:jc w:val="center"/>
              <w:rPr>
                <w:rFonts w:ascii="仿宋" w:eastAsia="仿宋" w:hAnsi="仿宋"/>
                <w:sz w:val="24"/>
                <w:szCs w:val="24"/>
              </w:rPr>
            </w:pPr>
          </w:p>
        </w:tc>
        <w:tc>
          <w:tcPr>
            <w:tcW w:w="180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1325" w:type="dxa"/>
            <w:vAlign w:val="center"/>
          </w:tcPr>
          <w:p w:rsidR="00482399" w:rsidRDefault="00482399">
            <w:pPr>
              <w:spacing w:line="400" w:lineRule="exact"/>
              <w:jc w:val="center"/>
              <w:rPr>
                <w:rFonts w:ascii="仿宋" w:eastAsia="仿宋" w:hAnsi="仿宋"/>
                <w:sz w:val="24"/>
                <w:szCs w:val="24"/>
              </w:rPr>
            </w:pPr>
          </w:p>
        </w:tc>
        <w:tc>
          <w:tcPr>
            <w:tcW w:w="1112" w:type="dxa"/>
            <w:vAlign w:val="center"/>
          </w:tcPr>
          <w:p w:rsidR="00482399" w:rsidRDefault="00482399">
            <w:pPr>
              <w:spacing w:line="400" w:lineRule="exact"/>
              <w:jc w:val="center"/>
              <w:rPr>
                <w:rFonts w:ascii="仿宋" w:eastAsia="仿宋" w:hAnsi="仿宋"/>
                <w:sz w:val="24"/>
                <w:szCs w:val="24"/>
              </w:rPr>
            </w:pPr>
          </w:p>
        </w:tc>
        <w:tc>
          <w:tcPr>
            <w:tcW w:w="1136" w:type="dxa"/>
            <w:vAlign w:val="center"/>
          </w:tcPr>
          <w:p w:rsidR="00482399" w:rsidRDefault="00482399">
            <w:pPr>
              <w:spacing w:line="400" w:lineRule="exact"/>
              <w:jc w:val="center"/>
              <w:rPr>
                <w:rFonts w:ascii="仿宋" w:eastAsia="仿宋" w:hAnsi="仿宋"/>
                <w:sz w:val="24"/>
                <w:szCs w:val="24"/>
              </w:rPr>
            </w:pPr>
          </w:p>
        </w:tc>
        <w:tc>
          <w:tcPr>
            <w:tcW w:w="1532" w:type="dxa"/>
            <w:vAlign w:val="center"/>
          </w:tcPr>
          <w:p w:rsidR="00482399" w:rsidRDefault="00482399">
            <w:pPr>
              <w:spacing w:line="400" w:lineRule="exact"/>
              <w:jc w:val="center"/>
              <w:rPr>
                <w:rFonts w:ascii="仿宋" w:eastAsia="仿宋" w:hAnsi="仿宋"/>
                <w:sz w:val="24"/>
                <w:szCs w:val="24"/>
              </w:rPr>
            </w:pPr>
          </w:p>
        </w:tc>
      </w:tr>
      <w:tr w:rsidR="00482399">
        <w:trPr>
          <w:trHeight w:val="454"/>
          <w:jc w:val="center"/>
        </w:trPr>
        <w:tc>
          <w:tcPr>
            <w:tcW w:w="671" w:type="dxa"/>
            <w:vAlign w:val="center"/>
          </w:tcPr>
          <w:p w:rsidR="00482399" w:rsidRDefault="00482399">
            <w:pPr>
              <w:spacing w:line="400" w:lineRule="exact"/>
              <w:jc w:val="center"/>
              <w:rPr>
                <w:rFonts w:ascii="仿宋" w:eastAsia="仿宋" w:hAnsi="仿宋"/>
                <w:sz w:val="24"/>
                <w:szCs w:val="24"/>
              </w:rPr>
            </w:pPr>
          </w:p>
        </w:tc>
        <w:tc>
          <w:tcPr>
            <w:tcW w:w="180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1325" w:type="dxa"/>
            <w:vAlign w:val="center"/>
          </w:tcPr>
          <w:p w:rsidR="00482399" w:rsidRDefault="00482399">
            <w:pPr>
              <w:spacing w:line="400" w:lineRule="exact"/>
              <w:jc w:val="center"/>
              <w:rPr>
                <w:rFonts w:ascii="仿宋" w:eastAsia="仿宋" w:hAnsi="仿宋"/>
                <w:sz w:val="24"/>
                <w:szCs w:val="24"/>
              </w:rPr>
            </w:pPr>
          </w:p>
        </w:tc>
        <w:tc>
          <w:tcPr>
            <w:tcW w:w="1112" w:type="dxa"/>
            <w:vAlign w:val="center"/>
          </w:tcPr>
          <w:p w:rsidR="00482399" w:rsidRDefault="00482399">
            <w:pPr>
              <w:spacing w:line="400" w:lineRule="exact"/>
              <w:jc w:val="center"/>
              <w:rPr>
                <w:rFonts w:ascii="仿宋" w:eastAsia="仿宋" w:hAnsi="仿宋"/>
                <w:sz w:val="24"/>
                <w:szCs w:val="24"/>
              </w:rPr>
            </w:pPr>
          </w:p>
        </w:tc>
        <w:tc>
          <w:tcPr>
            <w:tcW w:w="1136" w:type="dxa"/>
            <w:vAlign w:val="center"/>
          </w:tcPr>
          <w:p w:rsidR="00482399" w:rsidRDefault="00482399">
            <w:pPr>
              <w:spacing w:line="400" w:lineRule="exact"/>
              <w:jc w:val="center"/>
              <w:rPr>
                <w:rFonts w:ascii="仿宋" w:eastAsia="仿宋" w:hAnsi="仿宋"/>
                <w:sz w:val="24"/>
                <w:szCs w:val="24"/>
              </w:rPr>
            </w:pPr>
          </w:p>
        </w:tc>
        <w:tc>
          <w:tcPr>
            <w:tcW w:w="1532" w:type="dxa"/>
            <w:vAlign w:val="center"/>
          </w:tcPr>
          <w:p w:rsidR="00482399" w:rsidRDefault="00482399">
            <w:pPr>
              <w:spacing w:line="400" w:lineRule="exact"/>
              <w:jc w:val="center"/>
              <w:rPr>
                <w:rFonts w:ascii="仿宋" w:eastAsia="仿宋" w:hAnsi="仿宋"/>
                <w:sz w:val="24"/>
                <w:szCs w:val="24"/>
              </w:rPr>
            </w:pPr>
          </w:p>
        </w:tc>
      </w:tr>
      <w:tr w:rsidR="00482399">
        <w:trPr>
          <w:trHeight w:val="454"/>
          <w:jc w:val="center"/>
        </w:trPr>
        <w:tc>
          <w:tcPr>
            <w:tcW w:w="671" w:type="dxa"/>
            <w:vAlign w:val="center"/>
          </w:tcPr>
          <w:p w:rsidR="00482399" w:rsidRDefault="00482399">
            <w:pPr>
              <w:spacing w:line="400" w:lineRule="exact"/>
              <w:jc w:val="center"/>
              <w:rPr>
                <w:rFonts w:ascii="仿宋" w:eastAsia="仿宋" w:hAnsi="仿宋"/>
                <w:sz w:val="24"/>
                <w:szCs w:val="24"/>
              </w:rPr>
            </w:pPr>
          </w:p>
        </w:tc>
        <w:tc>
          <w:tcPr>
            <w:tcW w:w="180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1325" w:type="dxa"/>
            <w:vAlign w:val="center"/>
          </w:tcPr>
          <w:p w:rsidR="00482399" w:rsidRDefault="00482399">
            <w:pPr>
              <w:spacing w:line="400" w:lineRule="exact"/>
              <w:jc w:val="center"/>
              <w:rPr>
                <w:rFonts w:ascii="仿宋" w:eastAsia="仿宋" w:hAnsi="仿宋"/>
                <w:sz w:val="24"/>
                <w:szCs w:val="24"/>
              </w:rPr>
            </w:pPr>
          </w:p>
        </w:tc>
        <w:tc>
          <w:tcPr>
            <w:tcW w:w="1112" w:type="dxa"/>
            <w:vAlign w:val="center"/>
          </w:tcPr>
          <w:p w:rsidR="00482399" w:rsidRDefault="00482399">
            <w:pPr>
              <w:spacing w:line="400" w:lineRule="exact"/>
              <w:jc w:val="center"/>
              <w:rPr>
                <w:rFonts w:ascii="仿宋" w:eastAsia="仿宋" w:hAnsi="仿宋"/>
                <w:sz w:val="24"/>
                <w:szCs w:val="24"/>
              </w:rPr>
            </w:pPr>
          </w:p>
        </w:tc>
        <w:tc>
          <w:tcPr>
            <w:tcW w:w="1136" w:type="dxa"/>
            <w:vAlign w:val="center"/>
          </w:tcPr>
          <w:p w:rsidR="00482399" w:rsidRDefault="00482399">
            <w:pPr>
              <w:spacing w:line="400" w:lineRule="exact"/>
              <w:jc w:val="center"/>
              <w:rPr>
                <w:rFonts w:ascii="仿宋" w:eastAsia="仿宋" w:hAnsi="仿宋"/>
                <w:sz w:val="24"/>
                <w:szCs w:val="24"/>
              </w:rPr>
            </w:pPr>
          </w:p>
        </w:tc>
        <w:tc>
          <w:tcPr>
            <w:tcW w:w="1532" w:type="dxa"/>
            <w:vAlign w:val="center"/>
          </w:tcPr>
          <w:p w:rsidR="00482399" w:rsidRDefault="00482399">
            <w:pPr>
              <w:spacing w:line="400" w:lineRule="exact"/>
              <w:jc w:val="center"/>
              <w:rPr>
                <w:rFonts w:ascii="仿宋" w:eastAsia="仿宋" w:hAnsi="仿宋"/>
                <w:sz w:val="24"/>
                <w:szCs w:val="24"/>
              </w:rPr>
            </w:pPr>
          </w:p>
        </w:tc>
      </w:tr>
      <w:tr w:rsidR="00482399">
        <w:trPr>
          <w:trHeight w:val="454"/>
          <w:jc w:val="center"/>
        </w:trPr>
        <w:tc>
          <w:tcPr>
            <w:tcW w:w="671" w:type="dxa"/>
            <w:vAlign w:val="center"/>
          </w:tcPr>
          <w:p w:rsidR="00482399" w:rsidRDefault="00482399">
            <w:pPr>
              <w:spacing w:line="400" w:lineRule="exact"/>
              <w:jc w:val="center"/>
              <w:rPr>
                <w:rFonts w:ascii="仿宋" w:eastAsia="仿宋" w:hAnsi="仿宋"/>
                <w:sz w:val="24"/>
                <w:szCs w:val="24"/>
              </w:rPr>
            </w:pPr>
          </w:p>
        </w:tc>
        <w:tc>
          <w:tcPr>
            <w:tcW w:w="180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1325" w:type="dxa"/>
            <w:vAlign w:val="center"/>
          </w:tcPr>
          <w:p w:rsidR="00482399" w:rsidRDefault="00482399">
            <w:pPr>
              <w:spacing w:line="400" w:lineRule="exact"/>
              <w:jc w:val="center"/>
              <w:rPr>
                <w:rFonts w:ascii="仿宋" w:eastAsia="仿宋" w:hAnsi="仿宋"/>
                <w:sz w:val="24"/>
                <w:szCs w:val="24"/>
              </w:rPr>
            </w:pPr>
          </w:p>
        </w:tc>
        <w:tc>
          <w:tcPr>
            <w:tcW w:w="1112" w:type="dxa"/>
            <w:vAlign w:val="center"/>
          </w:tcPr>
          <w:p w:rsidR="00482399" w:rsidRDefault="00482399">
            <w:pPr>
              <w:spacing w:line="400" w:lineRule="exact"/>
              <w:jc w:val="center"/>
              <w:rPr>
                <w:rFonts w:ascii="仿宋" w:eastAsia="仿宋" w:hAnsi="仿宋"/>
                <w:sz w:val="24"/>
                <w:szCs w:val="24"/>
              </w:rPr>
            </w:pPr>
          </w:p>
        </w:tc>
        <w:tc>
          <w:tcPr>
            <w:tcW w:w="1136" w:type="dxa"/>
            <w:vAlign w:val="center"/>
          </w:tcPr>
          <w:p w:rsidR="00482399" w:rsidRDefault="00482399">
            <w:pPr>
              <w:spacing w:line="400" w:lineRule="exact"/>
              <w:jc w:val="center"/>
              <w:rPr>
                <w:rFonts w:ascii="仿宋" w:eastAsia="仿宋" w:hAnsi="仿宋"/>
                <w:sz w:val="24"/>
                <w:szCs w:val="24"/>
              </w:rPr>
            </w:pPr>
          </w:p>
        </w:tc>
        <w:tc>
          <w:tcPr>
            <w:tcW w:w="1532" w:type="dxa"/>
            <w:vAlign w:val="center"/>
          </w:tcPr>
          <w:p w:rsidR="00482399" w:rsidRDefault="00482399">
            <w:pPr>
              <w:spacing w:line="400" w:lineRule="exact"/>
              <w:jc w:val="center"/>
              <w:rPr>
                <w:rFonts w:ascii="仿宋" w:eastAsia="仿宋" w:hAnsi="仿宋"/>
                <w:sz w:val="24"/>
                <w:szCs w:val="24"/>
              </w:rPr>
            </w:pPr>
          </w:p>
        </w:tc>
      </w:tr>
      <w:tr w:rsidR="00482399">
        <w:trPr>
          <w:trHeight w:val="454"/>
          <w:jc w:val="center"/>
        </w:trPr>
        <w:tc>
          <w:tcPr>
            <w:tcW w:w="671" w:type="dxa"/>
            <w:vAlign w:val="center"/>
          </w:tcPr>
          <w:p w:rsidR="00482399" w:rsidRDefault="00482399">
            <w:pPr>
              <w:spacing w:line="400" w:lineRule="exact"/>
              <w:jc w:val="center"/>
              <w:rPr>
                <w:rFonts w:ascii="仿宋" w:eastAsia="仿宋" w:hAnsi="仿宋"/>
                <w:sz w:val="24"/>
                <w:szCs w:val="24"/>
              </w:rPr>
            </w:pPr>
          </w:p>
        </w:tc>
        <w:tc>
          <w:tcPr>
            <w:tcW w:w="180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753" w:type="dxa"/>
            <w:vAlign w:val="center"/>
          </w:tcPr>
          <w:p w:rsidR="00482399" w:rsidRDefault="00482399">
            <w:pPr>
              <w:spacing w:line="400" w:lineRule="exact"/>
              <w:jc w:val="center"/>
              <w:rPr>
                <w:rFonts w:ascii="仿宋" w:eastAsia="仿宋" w:hAnsi="仿宋"/>
                <w:sz w:val="24"/>
                <w:szCs w:val="24"/>
              </w:rPr>
            </w:pPr>
          </w:p>
        </w:tc>
        <w:tc>
          <w:tcPr>
            <w:tcW w:w="1325" w:type="dxa"/>
            <w:vAlign w:val="center"/>
          </w:tcPr>
          <w:p w:rsidR="00482399" w:rsidRDefault="00482399">
            <w:pPr>
              <w:spacing w:line="400" w:lineRule="exact"/>
              <w:jc w:val="center"/>
              <w:rPr>
                <w:rFonts w:ascii="仿宋" w:eastAsia="仿宋" w:hAnsi="仿宋"/>
                <w:sz w:val="24"/>
                <w:szCs w:val="24"/>
              </w:rPr>
            </w:pPr>
          </w:p>
        </w:tc>
        <w:tc>
          <w:tcPr>
            <w:tcW w:w="1112" w:type="dxa"/>
            <w:vAlign w:val="center"/>
          </w:tcPr>
          <w:p w:rsidR="00482399" w:rsidRDefault="00482399">
            <w:pPr>
              <w:spacing w:line="400" w:lineRule="exact"/>
              <w:jc w:val="center"/>
              <w:rPr>
                <w:rFonts w:ascii="仿宋" w:eastAsia="仿宋" w:hAnsi="仿宋"/>
                <w:sz w:val="24"/>
                <w:szCs w:val="24"/>
              </w:rPr>
            </w:pPr>
          </w:p>
        </w:tc>
        <w:tc>
          <w:tcPr>
            <w:tcW w:w="1136" w:type="dxa"/>
            <w:vAlign w:val="center"/>
          </w:tcPr>
          <w:p w:rsidR="00482399" w:rsidRDefault="00482399">
            <w:pPr>
              <w:spacing w:line="400" w:lineRule="exact"/>
              <w:jc w:val="center"/>
              <w:rPr>
                <w:rFonts w:ascii="仿宋" w:eastAsia="仿宋" w:hAnsi="仿宋"/>
                <w:sz w:val="24"/>
                <w:szCs w:val="24"/>
              </w:rPr>
            </w:pPr>
          </w:p>
        </w:tc>
        <w:tc>
          <w:tcPr>
            <w:tcW w:w="1532" w:type="dxa"/>
            <w:vAlign w:val="center"/>
          </w:tcPr>
          <w:p w:rsidR="00482399" w:rsidRDefault="00482399">
            <w:pPr>
              <w:spacing w:line="400" w:lineRule="exact"/>
              <w:jc w:val="center"/>
              <w:rPr>
                <w:rFonts w:ascii="仿宋" w:eastAsia="仿宋" w:hAnsi="仿宋"/>
                <w:sz w:val="24"/>
                <w:szCs w:val="24"/>
              </w:rPr>
            </w:pPr>
          </w:p>
        </w:tc>
      </w:tr>
    </w:tbl>
    <w:p w:rsidR="00482399" w:rsidRDefault="00F96817">
      <w:pPr>
        <w:spacing w:line="500" w:lineRule="exact"/>
        <w:rPr>
          <w:rFonts w:ascii="仿宋" w:eastAsia="仿宋" w:hAnsi="仿宋"/>
          <w:bCs/>
          <w:sz w:val="24"/>
          <w:szCs w:val="24"/>
        </w:rPr>
      </w:pPr>
      <w:r>
        <w:rPr>
          <w:rFonts w:ascii="仿宋" w:eastAsia="仿宋" w:hAnsi="仿宋"/>
          <w:bCs/>
          <w:sz w:val="24"/>
          <w:szCs w:val="24"/>
        </w:rPr>
        <w:t>注：附</w:t>
      </w:r>
      <w:r>
        <w:rPr>
          <w:rFonts w:ascii="仿宋" w:eastAsia="仿宋" w:hAnsi="仿宋" w:hint="eastAsia"/>
          <w:bCs/>
          <w:sz w:val="24"/>
          <w:szCs w:val="24"/>
        </w:rPr>
        <w:t>人员身份证、学历证书</w:t>
      </w:r>
      <w:r>
        <w:rPr>
          <w:rFonts w:ascii="仿宋" w:eastAsia="仿宋" w:hAnsi="仿宋"/>
          <w:bCs/>
          <w:sz w:val="24"/>
          <w:szCs w:val="24"/>
        </w:rPr>
        <w:t>、</w:t>
      </w:r>
      <w:r>
        <w:rPr>
          <w:rFonts w:ascii="仿宋" w:eastAsia="仿宋" w:hAnsi="仿宋" w:hint="eastAsia"/>
          <w:bCs/>
          <w:sz w:val="24"/>
          <w:szCs w:val="24"/>
        </w:rPr>
        <w:t>资格证书或</w:t>
      </w:r>
      <w:r>
        <w:rPr>
          <w:rFonts w:ascii="仿宋" w:eastAsia="仿宋" w:hAnsi="仿宋"/>
          <w:bCs/>
          <w:sz w:val="24"/>
          <w:szCs w:val="24"/>
        </w:rPr>
        <w:t>职称等证明文件（复印件）</w:t>
      </w:r>
    </w:p>
    <w:p w:rsidR="00482399" w:rsidRDefault="00482399">
      <w:pPr>
        <w:snapToGrid w:val="0"/>
        <w:spacing w:line="360" w:lineRule="auto"/>
        <w:rPr>
          <w:rFonts w:ascii="仿宋" w:eastAsia="仿宋" w:hAnsi="仿宋"/>
          <w:sz w:val="24"/>
          <w:szCs w:val="24"/>
        </w:rPr>
      </w:pPr>
    </w:p>
    <w:p w:rsidR="00482399" w:rsidRDefault="00482399">
      <w:pPr>
        <w:snapToGrid w:val="0"/>
        <w:spacing w:line="360" w:lineRule="auto"/>
        <w:rPr>
          <w:rFonts w:ascii="仿宋" w:eastAsia="仿宋" w:hAnsi="仿宋"/>
          <w:sz w:val="24"/>
          <w:szCs w:val="24"/>
        </w:rPr>
      </w:pPr>
    </w:p>
    <w:p w:rsidR="00482399" w:rsidRDefault="00F96817">
      <w:pPr>
        <w:spacing w:line="360" w:lineRule="auto"/>
        <w:rPr>
          <w:rFonts w:ascii="仿宋" w:eastAsia="仿宋" w:hAnsi="仿宋"/>
          <w:sz w:val="24"/>
          <w:szCs w:val="24"/>
        </w:rPr>
      </w:pPr>
      <w:r>
        <w:rPr>
          <w:rFonts w:ascii="仿宋" w:eastAsia="仿宋" w:hAnsi="仿宋"/>
          <w:sz w:val="24"/>
          <w:szCs w:val="24"/>
        </w:rPr>
        <w:t>供应商名称：（盖</w:t>
      </w:r>
      <w:r>
        <w:rPr>
          <w:rFonts w:ascii="仿宋" w:eastAsia="仿宋" w:hAnsi="仿宋" w:hint="eastAsia"/>
          <w:sz w:val="24"/>
          <w:szCs w:val="24"/>
        </w:rPr>
        <w:t>公</w:t>
      </w:r>
      <w:r>
        <w:rPr>
          <w:rFonts w:ascii="仿宋" w:eastAsia="仿宋" w:hAnsi="仿宋"/>
          <w:sz w:val="24"/>
          <w:szCs w:val="24"/>
        </w:rPr>
        <w:t>章）</w:t>
      </w:r>
    </w:p>
    <w:p w:rsidR="00482399" w:rsidRDefault="00F96817">
      <w:pPr>
        <w:spacing w:line="360" w:lineRule="auto"/>
        <w:rPr>
          <w:rFonts w:ascii="仿宋" w:eastAsia="仿宋" w:hAnsi="仿宋"/>
          <w:sz w:val="24"/>
          <w:szCs w:val="24"/>
        </w:rPr>
      </w:pPr>
      <w:r>
        <w:rPr>
          <w:rFonts w:ascii="仿宋" w:eastAsia="仿宋" w:hAnsi="仿宋" w:hint="eastAsia"/>
          <w:sz w:val="24"/>
          <w:szCs w:val="24"/>
        </w:rPr>
        <w:t>法定代表人或授权代表</w:t>
      </w:r>
      <w:r>
        <w:rPr>
          <w:rFonts w:ascii="仿宋" w:eastAsia="仿宋" w:hAnsi="仿宋"/>
          <w:sz w:val="24"/>
          <w:szCs w:val="24"/>
        </w:rPr>
        <w:t>：（签字）</w:t>
      </w:r>
    </w:p>
    <w:p w:rsidR="00482399" w:rsidRDefault="00F96817">
      <w:pPr>
        <w:spacing w:line="360" w:lineRule="auto"/>
        <w:rPr>
          <w:rFonts w:ascii="仿宋" w:eastAsia="仿宋" w:hAnsi="仿宋"/>
          <w:sz w:val="24"/>
          <w:szCs w:val="24"/>
        </w:rPr>
      </w:pPr>
      <w:r>
        <w:rPr>
          <w:rFonts w:ascii="仿宋" w:eastAsia="仿宋" w:hAnsi="仿宋"/>
          <w:sz w:val="24"/>
          <w:szCs w:val="24"/>
        </w:rPr>
        <w:t>日      期：年月日</w:t>
      </w:r>
    </w:p>
    <w:p w:rsidR="00482399" w:rsidRDefault="00482399">
      <w:pPr>
        <w:spacing w:line="360" w:lineRule="auto"/>
        <w:rPr>
          <w:rFonts w:ascii="仿宋" w:eastAsia="仿宋" w:hAnsi="仿宋"/>
          <w:sz w:val="24"/>
          <w:szCs w:val="24"/>
        </w:rPr>
      </w:pPr>
    </w:p>
    <w:p w:rsidR="00482399" w:rsidRDefault="00482399">
      <w:pPr>
        <w:rPr>
          <w:rFonts w:ascii="仿宋" w:eastAsia="仿宋" w:hAnsi="仿宋"/>
          <w:sz w:val="24"/>
          <w:szCs w:val="24"/>
        </w:rPr>
      </w:pPr>
    </w:p>
    <w:p w:rsidR="00482399" w:rsidRDefault="00482399">
      <w:pPr>
        <w:pStyle w:val="a7"/>
        <w:rPr>
          <w:rFonts w:ascii="仿宋" w:eastAsia="仿宋" w:hAnsi="仿宋"/>
          <w:szCs w:val="24"/>
        </w:rPr>
      </w:pPr>
    </w:p>
    <w:p w:rsidR="00482399" w:rsidRDefault="00F96817">
      <w:pPr>
        <w:pStyle w:val="22"/>
        <w:spacing w:line="360" w:lineRule="auto"/>
        <w:jc w:val="center"/>
        <w:rPr>
          <w:rFonts w:ascii="仿宋" w:eastAsia="仿宋" w:hAnsi="仿宋"/>
          <w:b/>
          <w:sz w:val="24"/>
          <w:szCs w:val="24"/>
        </w:rPr>
      </w:pPr>
      <w:r>
        <w:rPr>
          <w:rFonts w:ascii="仿宋" w:eastAsia="仿宋" w:hAnsi="仿宋"/>
          <w:b/>
          <w:sz w:val="24"/>
          <w:szCs w:val="24"/>
        </w:rPr>
        <w:br w:type="page"/>
      </w:r>
      <w:r>
        <w:rPr>
          <w:rFonts w:ascii="仿宋" w:eastAsia="仿宋" w:hAnsi="仿宋" w:hint="eastAsia"/>
          <w:b/>
          <w:sz w:val="24"/>
          <w:szCs w:val="24"/>
        </w:rPr>
        <w:lastRenderedPageBreak/>
        <w:t>10.</w:t>
      </w:r>
      <w:bookmarkStart w:id="28" w:name="_Toc291240064"/>
      <w:bookmarkStart w:id="29" w:name="_Toc301792961"/>
      <w:bookmarkStart w:id="30" w:name="_Toc222033621"/>
      <w:r>
        <w:rPr>
          <w:rFonts w:ascii="仿宋" w:eastAsia="仿宋" w:hAnsi="仿宋" w:hint="eastAsia"/>
          <w:b/>
          <w:sz w:val="24"/>
          <w:szCs w:val="24"/>
        </w:rPr>
        <w:t>近三年（2019年1月1日至今）</w:t>
      </w:r>
      <w:r>
        <w:rPr>
          <w:rFonts w:ascii="仿宋" w:eastAsia="仿宋" w:hAnsi="仿宋"/>
          <w:b/>
          <w:sz w:val="24"/>
          <w:szCs w:val="24"/>
        </w:rPr>
        <w:t>类似项目业绩</w:t>
      </w:r>
    </w:p>
    <w:p w:rsidR="00482399" w:rsidRDefault="00F96817">
      <w:pPr>
        <w:spacing w:line="360" w:lineRule="auto"/>
        <w:rPr>
          <w:rFonts w:ascii="仿宋" w:eastAsia="仿宋" w:hAnsi="仿宋"/>
          <w:sz w:val="24"/>
          <w:szCs w:val="24"/>
        </w:rPr>
      </w:pPr>
      <w:r>
        <w:rPr>
          <w:rFonts w:ascii="仿宋" w:eastAsia="仿宋" w:hAnsi="仿宋"/>
          <w:sz w:val="24"/>
          <w:szCs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320"/>
        <w:gridCol w:w="2368"/>
        <w:gridCol w:w="1749"/>
        <w:gridCol w:w="1726"/>
        <w:gridCol w:w="1409"/>
      </w:tblGrid>
      <w:tr w:rsidR="00482399">
        <w:trPr>
          <w:trHeight w:val="1210"/>
          <w:jc w:val="center"/>
        </w:trPr>
        <w:tc>
          <w:tcPr>
            <w:tcW w:w="700" w:type="dxa"/>
            <w:vAlign w:val="center"/>
          </w:tcPr>
          <w:p w:rsidR="00482399" w:rsidRDefault="00F96817">
            <w:pPr>
              <w:spacing w:line="400" w:lineRule="exact"/>
              <w:jc w:val="center"/>
              <w:rPr>
                <w:rFonts w:ascii="仿宋" w:eastAsia="仿宋" w:hAnsi="仿宋"/>
                <w:b/>
                <w:sz w:val="24"/>
                <w:szCs w:val="24"/>
              </w:rPr>
            </w:pPr>
            <w:r>
              <w:rPr>
                <w:rFonts w:ascii="仿宋" w:eastAsia="仿宋" w:hAnsi="仿宋"/>
                <w:b/>
                <w:sz w:val="24"/>
                <w:szCs w:val="24"/>
              </w:rPr>
              <w:t>序号</w:t>
            </w:r>
          </w:p>
        </w:tc>
        <w:tc>
          <w:tcPr>
            <w:tcW w:w="1320" w:type="dxa"/>
            <w:vAlign w:val="center"/>
          </w:tcPr>
          <w:p w:rsidR="00482399" w:rsidRDefault="00F96817">
            <w:pPr>
              <w:spacing w:line="400" w:lineRule="exact"/>
              <w:jc w:val="center"/>
              <w:rPr>
                <w:rFonts w:ascii="仿宋" w:eastAsia="仿宋" w:hAnsi="仿宋"/>
                <w:b/>
                <w:sz w:val="24"/>
                <w:szCs w:val="24"/>
              </w:rPr>
            </w:pPr>
            <w:r>
              <w:rPr>
                <w:rFonts w:ascii="仿宋" w:eastAsia="仿宋" w:hAnsi="仿宋"/>
                <w:b/>
                <w:sz w:val="24"/>
                <w:szCs w:val="24"/>
              </w:rPr>
              <w:t>业主名称</w:t>
            </w:r>
          </w:p>
        </w:tc>
        <w:tc>
          <w:tcPr>
            <w:tcW w:w="2368" w:type="dxa"/>
            <w:vAlign w:val="center"/>
          </w:tcPr>
          <w:p w:rsidR="00482399" w:rsidRDefault="00F96817">
            <w:pPr>
              <w:spacing w:line="400" w:lineRule="exact"/>
              <w:jc w:val="center"/>
              <w:rPr>
                <w:rFonts w:ascii="仿宋" w:eastAsia="仿宋" w:hAnsi="仿宋"/>
                <w:b/>
                <w:sz w:val="24"/>
                <w:szCs w:val="24"/>
              </w:rPr>
            </w:pPr>
            <w:r>
              <w:rPr>
                <w:rFonts w:ascii="仿宋" w:eastAsia="仿宋" w:hAnsi="仿宋"/>
                <w:b/>
                <w:sz w:val="24"/>
                <w:szCs w:val="24"/>
              </w:rPr>
              <w:t>项目名称</w:t>
            </w:r>
          </w:p>
        </w:tc>
        <w:tc>
          <w:tcPr>
            <w:tcW w:w="1749" w:type="dxa"/>
            <w:vAlign w:val="center"/>
          </w:tcPr>
          <w:p w:rsidR="00482399" w:rsidRDefault="00F96817">
            <w:pPr>
              <w:spacing w:line="400" w:lineRule="exact"/>
              <w:jc w:val="center"/>
              <w:rPr>
                <w:rFonts w:ascii="仿宋" w:eastAsia="仿宋" w:hAnsi="仿宋"/>
                <w:b/>
                <w:sz w:val="24"/>
                <w:szCs w:val="24"/>
              </w:rPr>
            </w:pPr>
            <w:r>
              <w:rPr>
                <w:rFonts w:ascii="仿宋" w:eastAsia="仿宋" w:hAnsi="仿宋"/>
                <w:b/>
                <w:sz w:val="24"/>
                <w:szCs w:val="24"/>
              </w:rPr>
              <w:t>合同总价</w:t>
            </w:r>
          </w:p>
        </w:tc>
        <w:tc>
          <w:tcPr>
            <w:tcW w:w="1726" w:type="dxa"/>
            <w:vAlign w:val="center"/>
          </w:tcPr>
          <w:p w:rsidR="00482399" w:rsidRDefault="00F96817">
            <w:pPr>
              <w:spacing w:line="400" w:lineRule="exact"/>
              <w:jc w:val="center"/>
              <w:rPr>
                <w:rFonts w:ascii="仿宋" w:eastAsia="仿宋" w:hAnsi="仿宋"/>
                <w:b/>
                <w:sz w:val="24"/>
                <w:szCs w:val="24"/>
              </w:rPr>
            </w:pPr>
            <w:r>
              <w:rPr>
                <w:rFonts w:ascii="仿宋" w:eastAsia="仿宋" w:hAnsi="仿宋"/>
                <w:b/>
                <w:sz w:val="24"/>
                <w:szCs w:val="24"/>
              </w:rPr>
              <w:t>完成时间</w:t>
            </w:r>
          </w:p>
        </w:tc>
        <w:tc>
          <w:tcPr>
            <w:tcW w:w="1409" w:type="dxa"/>
            <w:vAlign w:val="center"/>
          </w:tcPr>
          <w:p w:rsidR="00482399" w:rsidRDefault="00F96817">
            <w:pPr>
              <w:spacing w:line="400" w:lineRule="exact"/>
              <w:jc w:val="center"/>
              <w:rPr>
                <w:rFonts w:ascii="仿宋" w:eastAsia="仿宋" w:hAnsi="仿宋"/>
                <w:b/>
                <w:sz w:val="24"/>
                <w:szCs w:val="24"/>
              </w:rPr>
            </w:pPr>
            <w:r>
              <w:rPr>
                <w:rFonts w:ascii="仿宋" w:eastAsia="仿宋" w:hAnsi="仿宋"/>
                <w:b/>
                <w:sz w:val="24"/>
                <w:szCs w:val="24"/>
              </w:rPr>
              <w:t>业主单位联系人及电话</w:t>
            </w:r>
          </w:p>
        </w:tc>
      </w:tr>
      <w:tr w:rsidR="00482399">
        <w:trPr>
          <w:trHeight w:val="393"/>
          <w:jc w:val="center"/>
        </w:trPr>
        <w:tc>
          <w:tcPr>
            <w:tcW w:w="700" w:type="dxa"/>
            <w:vAlign w:val="center"/>
          </w:tcPr>
          <w:p w:rsidR="00482399" w:rsidRDefault="00482399">
            <w:pPr>
              <w:spacing w:line="400" w:lineRule="exact"/>
              <w:jc w:val="center"/>
              <w:rPr>
                <w:rFonts w:ascii="仿宋" w:eastAsia="仿宋" w:hAnsi="仿宋"/>
                <w:sz w:val="24"/>
                <w:szCs w:val="24"/>
              </w:rPr>
            </w:pPr>
          </w:p>
        </w:tc>
        <w:tc>
          <w:tcPr>
            <w:tcW w:w="1320" w:type="dxa"/>
            <w:vAlign w:val="center"/>
          </w:tcPr>
          <w:p w:rsidR="00482399" w:rsidRDefault="00482399">
            <w:pPr>
              <w:spacing w:line="400" w:lineRule="exact"/>
              <w:jc w:val="center"/>
              <w:rPr>
                <w:rFonts w:ascii="仿宋" w:eastAsia="仿宋" w:hAnsi="仿宋"/>
                <w:sz w:val="24"/>
                <w:szCs w:val="24"/>
              </w:rPr>
            </w:pPr>
          </w:p>
        </w:tc>
        <w:tc>
          <w:tcPr>
            <w:tcW w:w="2368" w:type="dxa"/>
            <w:vAlign w:val="center"/>
          </w:tcPr>
          <w:p w:rsidR="00482399" w:rsidRDefault="00482399">
            <w:pPr>
              <w:spacing w:line="400" w:lineRule="exact"/>
              <w:jc w:val="center"/>
              <w:rPr>
                <w:rFonts w:ascii="仿宋" w:eastAsia="仿宋" w:hAnsi="仿宋"/>
                <w:sz w:val="24"/>
                <w:szCs w:val="24"/>
              </w:rPr>
            </w:pPr>
          </w:p>
        </w:tc>
        <w:tc>
          <w:tcPr>
            <w:tcW w:w="1749" w:type="dxa"/>
            <w:vAlign w:val="center"/>
          </w:tcPr>
          <w:p w:rsidR="00482399" w:rsidRDefault="00482399">
            <w:pPr>
              <w:spacing w:line="400" w:lineRule="exact"/>
              <w:jc w:val="center"/>
              <w:rPr>
                <w:rFonts w:ascii="仿宋" w:eastAsia="仿宋" w:hAnsi="仿宋"/>
                <w:sz w:val="24"/>
                <w:szCs w:val="24"/>
              </w:rPr>
            </w:pPr>
          </w:p>
        </w:tc>
        <w:tc>
          <w:tcPr>
            <w:tcW w:w="1726" w:type="dxa"/>
            <w:vAlign w:val="center"/>
          </w:tcPr>
          <w:p w:rsidR="00482399" w:rsidRDefault="00482399">
            <w:pPr>
              <w:spacing w:line="400" w:lineRule="exact"/>
              <w:jc w:val="center"/>
              <w:rPr>
                <w:rFonts w:ascii="仿宋" w:eastAsia="仿宋" w:hAnsi="仿宋"/>
                <w:sz w:val="24"/>
                <w:szCs w:val="24"/>
              </w:rPr>
            </w:pPr>
          </w:p>
        </w:tc>
        <w:tc>
          <w:tcPr>
            <w:tcW w:w="1409" w:type="dxa"/>
            <w:vAlign w:val="center"/>
          </w:tcPr>
          <w:p w:rsidR="00482399" w:rsidRDefault="00482399">
            <w:pPr>
              <w:spacing w:line="400" w:lineRule="exact"/>
              <w:jc w:val="center"/>
              <w:rPr>
                <w:rFonts w:ascii="仿宋" w:eastAsia="仿宋" w:hAnsi="仿宋"/>
                <w:sz w:val="24"/>
                <w:szCs w:val="24"/>
              </w:rPr>
            </w:pPr>
          </w:p>
        </w:tc>
      </w:tr>
      <w:tr w:rsidR="00482399">
        <w:trPr>
          <w:trHeight w:val="408"/>
          <w:jc w:val="center"/>
        </w:trPr>
        <w:tc>
          <w:tcPr>
            <w:tcW w:w="700" w:type="dxa"/>
            <w:vAlign w:val="center"/>
          </w:tcPr>
          <w:p w:rsidR="00482399" w:rsidRDefault="00482399">
            <w:pPr>
              <w:spacing w:line="400" w:lineRule="exact"/>
              <w:jc w:val="center"/>
              <w:rPr>
                <w:rFonts w:ascii="仿宋" w:eastAsia="仿宋" w:hAnsi="仿宋"/>
                <w:sz w:val="24"/>
                <w:szCs w:val="24"/>
              </w:rPr>
            </w:pPr>
          </w:p>
        </w:tc>
        <w:tc>
          <w:tcPr>
            <w:tcW w:w="1320" w:type="dxa"/>
            <w:vAlign w:val="center"/>
          </w:tcPr>
          <w:p w:rsidR="00482399" w:rsidRDefault="00482399">
            <w:pPr>
              <w:spacing w:line="400" w:lineRule="exact"/>
              <w:jc w:val="center"/>
              <w:rPr>
                <w:rFonts w:ascii="仿宋" w:eastAsia="仿宋" w:hAnsi="仿宋"/>
                <w:sz w:val="24"/>
                <w:szCs w:val="24"/>
              </w:rPr>
            </w:pPr>
          </w:p>
        </w:tc>
        <w:tc>
          <w:tcPr>
            <w:tcW w:w="2368" w:type="dxa"/>
            <w:vAlign w:val="center"/>
          </w:tcPr>
          <w:p w:rsidR="00482399" w:rsidRDefault="00482399">
            <w:pPr>
              <w:spacing w:line="400" w:lineRule="exact"/>
              <w:jc w:val="center"/>
              <w:rPr>
                <w:rFonts w:ascii="仿宋" w:eastAsia="仿宋" w:hAnsi="仿宋"/>
                <w:sz w:val="24"/>
                <w:szCs w:val="24"/>
              </w:rPr>
            </w:pPr>
          </w:p>
        </w:tc>
        <w:tc>
          <w:tcPr>
            <w:tcW w:w="1749" w:type="dxa"/>
            <w:vAlign w:val="center"/>
          </w:tcPr>
          <w:p w:rsidR="00482399" w:rsidRDefault="00482399">
            <w:pPr>
              <w:spacing w:line="400" w:lineRule="exact"/>
              <w:jc w:val="center"/>
              <w:rPr>
                <w:rFonts w:ascii="仿宋" w:eastAsia="仿宋" w:hAnsi="仿宋"/>
                <w:sz w:val="24"/>
                <w:szCs w:val="24"/>
              </w:rPr>
            </w:pPr>
          </w:p>
        </w:tc>
        <w:tc>
          <w:tcPr>
            <w:tcW w:w="1726" w:type="dxa"/>
            <w:vAlign w:val="center"/>
          </w:tcPr>
          <w:p w:rsidR="00482399" w:rsidRDefault="00482399">
            <w:pPr>
              <w:spacing w:line="400" w:lineRule="exact"/>
              <w:jc w:val="center"/>
              <w:rPr>
                <w:rFonts w:ascii="仿宋" w:eastAsia="仿宋" w:hAnsi="仿宋"/>
                <w:sz w:val="24"/>
                <w:szCs w:val="24"/>
              </w:rPr>
            </w:pPr>
          </w:p>
        </w:tc>
        <w:tc>
          <w:tcPr>
            <w:tcW w:w="1409" w:type="dxa"/>
            <w:vAlign w:val="center"/>
          </w:tcPr>
          <w:p w:rsidR="00482399" w:rsidRDefault="00482399">
            <w:pPr>
              <w:spacing w:line="400" w:lineRule="exact"/>
              <w:jc w:val="center"/>
              <w:rPr>
                <w:rFonts w:ascii="仿宋" w:eastAsia="仿宋" w:hAnsi="仿宋"/>
                <w:sz w:val="24"/>
                <w:szCs w:val="24"/>
              </w:rPr>
            </w:pPr>
          </w:p>
        </w:tc>
      </w:tr>
      <w:tr w:rsidR="00482399">
        <w:trPr>
          <w:trHeight w:val="393"/>
          <w:jc w:val="center"/>
        </w:trPr>
        <w:tc>
          <w:tcPr>
            <w:tcW w:w="700" w:type="dxa"/>
            <w:vAlign w:val="center"/>
          </w:tcPr>
          <w:p w:rsidR="00482399" w:rsidRDefault="00482399">
            <w:pPr>
              <w:spacing w:line="400" w:lineRule="exact"/>
              <w:jc w:val="center"/>
              <w:rPr>
                <w:rFonts w:ascii="仿宋" w:eastAsia="仿宋" w:hAnsi="仿宋"/>
                <w:sz w:val="24"/>
                <w:szCs w:val="24"/>
              </w:rPr>
            </w:pPr>
          </w:p>
        </w:tc>
        <w:tc>
          <w:tcPr>
            <w:tcW w:w="1320" w:type="dxa"/>
            <w:vAlign w:val="center"/>
          </w:tcPr>
          <w:p w:rsidR="00482399" w:rsidRDefault="00482399">
            <w:pPr>
              <w:spacing w:line="400" w:lineRule="exact"/>
              <w:jc w:val="center"/>
              <w:rPr>
                <w:rFonts w:ascii="仿宋" w:eastAsia="仿宋" w:hAnsi="仿宋"/>
                <w:sz w:val="24"/>
                <w:szCs w:val="24"/>
              </w:rPr>
            </w:pPr>
          </w:p>
        </w:tc>
        <w:tc>
          <w:tcPr>
            <w:tcW w:w="2368" w:type="dxa"/>
            <w:vAlign w:val="center"/>
          </w:tcPr>
          <w:p w:rsidR="00482399" w:rsidRDefault="00482399">
            <w:pPr>
              <w:spacing w:line="400" w:lineRule="exact"/>
              <w:jc w:val="center"/>
              <w:rPr>
                <w:rFonts w:ascii="仿宋" w:eastAsia="仿宋" w:hAnsi="仿宋"/>
                <w:sz w:val="24"/>
                <w:szCs w:val="24"/>
              </w:rPr>
            </w:pPr>
          </w:p>
        </w:tc>
        <w:tc>
          <w:tcPr>
            <w:tcW w:w="1749" w:type="dxa"/>
            <w:vAlign w:val="center"/>
          </w:tcPr>
          <w:p w:rsidR="00482399" w:rsidRDefault="00482399">
            <w:pPr>
              <w:spacing w:line="400" w:lineRule="exact"/>
              <w:jc w:val="center"/>
              <w:rPr>
                <w:rFonts w:ascii="仿宋" w:eastAsia="仿宋" w:hAnsi="仿宋"/>
                <w:sz w:val="24"/>
                <w:szCs w:val="24"/>
              </w:rPr>
            </w:pPr>
          </w:p>
        </w:tc>
        <w:tc>
          <w:tcPr>
            <w:tcW w:w="1726" w:type="dxa"/>
            <w:vAlign w:val="center"/>
          </w:tcPr>
          <w:p w:rsidR="00482399" w:rsidRDefault="00482399">
            <w:pPr>
              <w:spacing w:line="400" w:lineRule="exact"/>
              <w:jc w:val="center"/>
              <w:rPr>
                <w:rFonts w:ascii="仿宋" w:eastAsia="仿宋" w:hAnsi="仿宋"/>
                <w:sz w:val="24"/>
                <w:szCs w:val="24"/>
              </w:rPr>
            </w:pPr>
          </w:p>
        </w:tc>
        <w:tc>
          <w:tcPr>
            <w:tcW w:w="1409" w:type="dxa"/>
            <w:vAlign w:val="center"/>
          </w:tcPr>
          <w:p w:rsidR="00482399" w:rsidRDefault="00482399">
            <w:pPr>
              <w:spacing w:line="400" w:lineRule="exact"/>
              <w:jc w:val="center"/>
              <w:rPr>
                <w:rFonts w:ascii="仿宋" w:eastAsia="仿宋" w:hAnsi="仿宋"/>
                <w:sz w:val="24"/>
                <w:szCs w:val="24"/>
              </w:rPr>
            </w:pPr>
          </w:p>
        </w:tc>
      </w:tr>
      <w:tr w:rsidR="00482399">
        <w:trPr>
          <w:trHeight w:val="393"/>
          <w:jc w:val="center"/>
        </w:trPr>
        <w:tc>
          <w:tcPr>
            <w:tcW w:w="700" w:type="dxa"/>
            <w:vAlign w:val="center"/>
          </w:tcPr>
          <w:p w:rsidR="00482399" w:rsidRDefault="00482399">
            <w:pPr>
              <w:spacing w:line="400" w:lineRule="exact"/>
              <w:jc w:val="center"/>
              <w:rPr>
                <w:rFonts w:ascii="仿宋" w:eastAsia="仿宋" w:hAnsi="仿宋"/>
                <w:sz w:val="24"/>
                <w:szCs w:val="24"/>
              </w:rPr>
            </w:pPr>
          </w:p>
        </w:tc>
        <w:tc>
          <w:tcPr>
            <w:tcW w:w="1320" w:type="dxa"/>
            <w:vAlign w:val="center"/>
          </w:tcPr>
          <w:p w:rsidR="00482399" w:rsidRDefault="00482399">
            <w:pPr>
              <w:spacing w:line="400" w:lineRule="exact"/>
              <w:jc w:val="center"/>
              <w:rPr>
                <w:rFonts w:ascii="仿宋" w:eastAsia="仿宋" w:hAnsi="仿宋"/>
                <w:sz w:val="24"/>
                <w:szCs w:val="24"/>
              </w:rPr>
            </w:pPr>
          </w:p>
        </w:tc>
        <w:tc>
          <w:tcPr>
            <w:tcW w:w="2368" w:type="dxa"/>
            <w:vAlign w:val="center"/>
          </w:tcPr>
          <w:p w:rsidR="00482399" w:rsidRDefault="00482399">
            <w:pPr>
              <w:spacing w:line="400" w:lineRule="exact"/>
              <w:jc w:val="center"/>
              <w:rPr>
                <w:rFonts w:ascii="仿宋" w:eastAsia="仿宋" w:hAnsi="仿宋"/>
                <w:sz w:val="24"/>
                <w:szCs w:val="24"/>
              </w:rPr>
            </w:pPr>
          </w:p>
        </w:tc>
        <w:tc>
          <w:tcPr>
            <w:tcW w:w="1749" w:type="dxa"/>
            <w:vAlign w:val="center"/>
          </w:tcPr>
          <w:p w:rsidR="00482399" w:rsidRDefault="00482399">
            <w:pPr>
              <w:spacing w:line="400" w:lineRule="exact"/>
              <w:jc w:val="center"/>
              <w:rPr>
                <w:rFonts w:ascii="仿宋" w:eastAsia="仿宋" w:hAnsi="仿宋"/>
                <w:sz w:val="24"/>
                <w:szCs w:val="24"/>
              </w:rPr>
            </w:pPr>
          </w:p>
        </w:tc>
        <w:tc>
          <w:tcPr>
            <w:tcW w:w="1726" w:type="dxa"/>
            <w:vAlign w:val="center"/>
          </w:tcPr>
          <w:p w:rsidR="00482399" w:rsidRDefault="00482399">
            <w:pPr>
              <w:spacing w:line="400" w:lineRule="exact"/>
              <w:jc w:val="center"/>
              <w:rPr>
                <w:rFonts w:ascii="仿宋" w:eastAsia="仿宋" w:hAnsi="仿宋"/>
                <w:sz w:val="24"/>
                <w:szCs w:val="24"/>
              </w:rPr>
            </w:pPr>
          </w:p>
        </w:tc>
        <w:tc>
          <w:tcPr>
            <w:tcW w:w="1409" w:type="dxa"/>
            <w:vAlign w:val="center"/>
          </w:tcPr>
          <w:p w:rsidR="00482399" w:rsidRDefault="00482399">
            <w:pPr>
              <w:spacing w:line="400" w:lineRule="exact"/>
              <w:jc w:val="center"/>
              <w:rPr>
                <w:rFonts w:ascii="仿宋" w:eastAsia="仿宋" w:hAnsi="仿宋"/>
                <w:sz w:val="24"/>
                <w:szCs w:val="24"/>
              </w:rPr>
            </w:pPr>
          </w:p>
        </w:tc>
      </w:tr>
      <w:tr w:rsidR="00482399">
        <w:trPr>
          <w:trHeight w:val="408"/>
          <w:jc w:val="center"/>
        </w:trPr>
        <w:tc>
          <w:tcPr>
            <w:tcW w:w="700" w:type="dxa"/>
            <w:vAlign w:val="center"/>
          </w:tcPr>
          <w:p w:rsidR="00482399" w:rsidRDefault="00482399">
            <w:pPr>
              <w:spacing w:line="400" w:lineRule="exact"/>
              <w:jc w:val="center"/>
              <w:rPr>
                <w:rFonts w:ascii="仿宋" w:eastAsia="仿宋" w:hAnsi="仿宋"/>
                <w:sz w:val="24"/>
                <w:szCs w:val="24"/>
              </w:rPr>
            </w:pPr>
          </w:p>
        </w:tc>
        <w:tc>
          <w:tcPr>
            <w:tcW w:w="1320" w:type="dxa"/>
            <w:vAlign w:val="center"/>
          </w:tcPr>
          <w:p w:rsidR="00482399" w:rsidRDefault="00482399">
            <w:pPr>
              <w:spacing w:line="400" w:lineRule="exact"/>
              <w:jc w:val="center"/>
              <w:rPr>
                <w:rFonts w:ascii="仿宋" w:eastAsia="仿宋" w:hAnsi="仿宋"/>
                <w:sz w:val="24"/>
                <w:szCs w:val="24"/>
              </w:rPr>
            </w:pPr>
          </w:p>
        </w:tc>
        <w:tc>
          <w:tcPr>
            <w:tcW w:w="2368" w:type="dxa"/>
            <w:vAlign w:val="center"/>
          </w:tcPr>
          <w:p w:rsidR="00482399" w:rsidRDefault="00482399">
            <w:pPr>
              <w:spacing w:line="400" w:lineRule="exact"/>
              <w:jc w:val="center"/>
              <w:rPr>
                <w:rFonts w:ascii="仿宋" w:eastAsia="仿宋" w:hAnsi="仿宋"/>
                <w:sz w:val="24"/>
                <w:szCs w:val="24"/>
              </w:rPr>
            </w:pPr>
          </w:p>
        </w:tc>
        <w:tc>
          <w:tcPr>
            <w:tcW w:w="1749" w:type="dxa"/>
            <w:vAlign w:val="center"/>
          </w:tcPr>
          <w:p w:rsidR="00482399" w:rsidRDefault="00482399">
            <w:pPr>
              <w:spacing w:line="400" w:lineRule="exact"/>
              <w:jc w:val="center"/>
              <w:rPr>
                <w:rFonts w:ascii="仿宋" w:eastAsia="仿宋" w:hAnsi="仿宋"/>
                <w:sz w:val="24"/>
                <w:szCs w:val="24"/>
              </w:rPr>
            </w:pPr>
          </w:p>
        </w:tc>
        <w:tc>
          <w:tcPr>
            <w:tcW w:w="1726" w:type="dxa"/>
            <w:vAlign w:val="center"/>
          </w:tcPr>
          <w:p w:rsidR="00482399" w:rsidRDefault="00482399">
            <w:pPr>
              <w:spacing w:line="400" w:lineRule="exact"/>
              <w:jc w:val="center"/>
              <w:rPr>
                <w:rFonts w:ascii="仿宋" w:eastAsia="仿宋" w:hAnsi="仿宋"/>
                <w:sz w:val="24"/>
                <w:szCs w:val="24"/>
              </w:rPr>
            </w:pPr>
          </w:p>
        </w:tc>
        <w:tc>
          <w:tcPr>
            <w:tcW w:w="1409" w:type="dxa"/>
            <w:vAlign w:val="center"/>
          </w:tcPr>
          <w:p w:rsidR="00482399" w:rsidRDefault="00482399">
            <w:pPr>
              <w:spacing w:line="400" w:lineRule="exact"/>
              <w:jc w:val="center"/>
              <w:rPr>
                <w:rFonts w:ascii="仿宋" w:eastAsia="仿宋" w:hAnsi="仿宋"/>
                <w:sz w:val="24"/>
                <w:szCs w:val="24"/>
              </w:rPr>
            </w:pPr>
          </w:p>
        </w:tc>
      </w:tr>
      <w:tr w:rsidR="00482399">
        <w:trPr>
          <w:trHeight w:val="393"/>
          <w:jc w:val="center"/>
        </w:trPr>
        <w:tc>
          <w:tcPr>
            <w:tcW w:w="700" w:type="dxa"/>
            <w:vAlign w:val="center"/>
          </w:tcPr>
          <w:p w:rsidR="00482399" w:rsidRDefault="00482399">
            <w:pPr>
              <w:spacing w:line="400" w:lineRule="exact"/>
              <w:jc w:val="center"/>
              <w:rPr>
                <w:rFonts w:ascii="仿宋" w:eastAsia="仿宋" w:hAnsi="仿宋"/>
                <w:sz w:val="24"/>
                <w:szCs w:val="24"/>
              </w:rPr>
            </w:pPr>
          </w:p>
        </w:tc>
        <w:tc>
          <w:tcPr>
            <w:tcW w:w="1320" w:type="dxa"/>
            <w:vAlign w:val="center"/>
          </w:tcPr>
          <w:p w:rsidR="00482399" w:rsidRDefault="00482399">
            <w:pPr>
              <w:spacing w:line="400" w:lineRule="exact"/>
              <w:jc w:val="center"/>
              <w:rPr>
                <w:rFonts w:ascii="仿宋" w:eastAsia="仿宋" w:hAnsi="仿宋"/>
                <w:sz w:val="24"/>
                <w:szCs w:val="24"/>
              </w:rPr>
            </w:pPr>
          </w:p>
        </w:tc>
        <w:tc>
          <w:tcPr>
            <w:tcW w:w="2368" w:type="dxa"/>
            <w:vAlign w:val="center"/>
          </w:tcPr>
          <w:p w:rsidR="00482399" w:rsidRDefault="00482399">
            <w:pPr>
              <w:spacing w:line="400" w:lineRule="exact"/>
              <w:jc w:val="center"/>
              <w:rPr>
                <w:rFonts w:ascii="仿宋" w:eastAsia="仿宋" w:hAnsi="仿宋"/>
                <w:sz w:val="24"/>
                <w:szCs w:val="24"/>
              </w:rPr>
            </w:pPr>
          </w:p>
        </w:tc>
        <w:tc>
          <w:tcPr>
            <w:tcW w:w="1749" w:type="dxa"/>
            <w:vAlign w:val="center"/>
          </w:tcPr>
          <w:p w:rsidR="00482399" w:rsidRDefault="00482399">
            <w:pPr>
              <w:spacing w:line="400" w:lineRule="exact"/>
              <w:jc w:val="center"/>
              <w:rPr>
                <w:rFonts w:ascii="仿宋" w:eastAsia="仿宋" w:hAnsi="仿宋"/>
                <w:sz w:val="24"/>
                <w:szCs w:val="24"/>
              </w:rPr>
            </w:pPr>
          </w:p>
        </w:tc>
        <w:tc>
          <w:tcPr>
            <w:tcW w:w="1726" w:type="dxa"/>
            <w:vAlign w:val="center"/>
          </w:tcPr>
          <w:p w:rsidR="00482399" w:rsidRDefault="00482399">
            <w:pPr>
              <w:spacing w:line="400" w:lineRule="exact"/>
              <w:jc w:val="center"/>
              <w:rPr>
                <w:rFonts w:ascii="仿宋" w:eastAsia="仿宋" w:hAnsi="仿宋"/>
                <w:sz w:val="24"/>
                <w:szCs w:val="24"/>
              </w:rPr>
            </w:pPr>
          </w:p>
        </w:tc>
        <w:tc>
          <w:tcPr>
            <w:tcW w:w="1409" w:type="dxa"/>
            <w:vAlign w:val="center"/>
          </w:tcPr>
          <w:p w:rsidR="00482399" w:rsidRDefault="00482399">
            <w:pPr>
              <w:spacing w:line="400" w:lineRule="exact"/>
              <w:jc w:val="center"/>
              <w:rPr>
                <w:rFonts w:ascii="仿宋" w:eastAsia="仿宋" w:hAnsi="仿宋"/>
                <w:sz w:val="24"/>
                <w:szCs w:val="24"/>
              </w:rPr>
            </w:pPr>
          </w:p>
        </w:tc>
      </w:tr>
      <w:tr w:rsidR="00482399">
        <w:trPr>
          <w:trHeight w:val="393"/>
          <w:jc w:val="center"/>
        </w:trPr>
        <w:tc>
          <w:tcPr>
            <w:tcW w:w="700" w:type="dxa"/>
            <w:vAlign w:val="center"/>
          </w:tcPr>
          <w:p w:rsidR="00482399" w:rsidRDefault="00482399">
            <w:pPr>
              <w:spacing w:line="400" w:lineRule="exact"/>
              <w:jc w:val="center"/>
              <w:rPr>
                <w:rFonts w:ascii="仿宋" w:eastAsia="仿宋" w:hAnsi="仿宋"/>
                <w:sz w:val="24"/>
                <w:szCs w:val="24"/>
              </w:rPr>
            </w:pPr>
          </w:p>
        </w:tc>
        <w:tc>
          <w:tcPr>
            <w:tcW w:w="1320" w:type="dxa"/>
            <w:vAlign w:val="center"/>
          </w:tcPr>
          <w:p w:rsidR="00482399" w:rsidRDefault="00482399">
            <w:pPr>
              <w:spacing w:line="400" w:lineRule="exact"/>
              <w:jc w:val="center"/>
              <w:rPr>
                <w:rFonts w:ascii="仿宋" w:eastAsia="仿宋" w:hAnsi="仿宋"/>
                <w:sz w:val="24"/>
                <w:szCs w:val="24"/>
              </w:rPr>
            </w:pPr>
          </w:p>
        </w:tc>
        <w:tc>
          <w:tcPr>
            <w:tcW w:w="2368" w:type="dxa"/>
            <w:vAlign w:val="center"/>
          </w:tcPr>
          <w:p w:rsidR="00482399" w:rsidRDefault="00482399">
            <w:pPr>
              <w:spacing w:line="400" w:lineRule="exact"/>
              <w:jc w:val="center"/>
              <w:rPr>
                <w:rFonts w:ascii="仿宋" w:eastAsia="仿宋" w:hAnsi="仿宋"/>
                <w:sz w:val="24"/>
                <w:szCs w:val="24"/>
              </w:rPr>
            </w:pPr>
          </w:p>
        </w:tc>
        <w:tc>
          <w:tcPr>
            <w:tcW w:w="1749" w:type="dxa"/>
            <w:vAlign w:val="center"/>
          </w:tcPr>
          <w:p w:rsidR="00482399" w:rsidRDefault="00482399">
            <w:pPr>
              <w:spacing w:line="400" w:lineRule="exact"/>
              <w:jc w:val="center"/>
              <w:rPr>
                <w:rFonts w:ascii="仿宋" w:eastAsia="仿宋" w:hAnsi="仿宋"/>
                <w:sz w:val="24"/>
                <w:szCs w:val="24"/>
              </w:rPr>
            </w:pPr>
          </w:p>
        </w:tc>
        <w:tc>
          <w:tcPr>
            <w:tcW w:w="1726" w:type="dxa"/>
            <w:vAlign w:val="center"/>
          </w:tcPr>
          <w:p w:rsidR="00482399" w:rsidRDefault="00482399">
            <w:pPr>
              <w:spacing w:line="400" w:lineRule="exact"/>
              <w:jc w:val="center"/>
              <w:rPr>
                <w:rFonts w:ascii="仿宋" w:eastAsia="仿宋" w:hAnsi="仿宋"/>
                <w:sz w:val="24"/>
                <w:szCs w:val="24"/>
              </w:rPr>
            </w:pPr>
          </w:p>
        </w:tc>
        <w:tc>
          <w:tcPr>
            <w:tcW w:w="1409" w:type="dxa"/>
            <w:vAlign w:val="center"/>
          </w:tcPr>
          <w:p w:rsidR="00482399" w:rsidRDefault="00482399">
            <w:pPr>
              <w:spacing w:line="400" w:lineRule="exact"/>
              <w:jc w:val="center"/>
              <w:rPr>
                <w:rFonts w:ascii="仿宋" w:eastAsia="仿宋" w:hAnsi="仿宋"/>
                <w:sz w:val="24"/>
                <w:szCs w:val="24"/>
              </w:rPr>
            </w:pPr>
          </w:p>
        </w:tc>
      </w:tr>
      <w:tr w:rsidR="00482399">
        <w:trPr>
          <w:trHeight w:val="408"/>
          <w:jc w:val="center"/>
        </w:trPr>
        <w:tc>
          <w:tcPr>
            <w:tcW w:w="700" w:type="dxa"/>
            <w:vAlign w:val="center"/>
          </w:tcPr>
          <w:p w:rsidR="00482399" w:rsidRDefault="00482399">
            <w:pPr>
              <w:spacing w:line="400" w:lineRule="exact"/>
              <w:jc w:val="center"/>
              <w:rPr>
                <w:rFonts w:ascii="仿宋" w:eastAsia="仿宋" w:hAnsi="仿宋"/>
                <w:sz w:val="24"/>
                <w:szCs w:val="24"/>
              </w:rPr>
            </w:pPr>
          </w:p>
        </w:tc>
        <w:tc>
          <w:tcPr>
            <w:tcW w:w="1320" w:type="dxa"/>
            <w:vAlign w:val="center"/>
          </w:tcPr>
          <w:p w:rsidR="00482399" w:rsidRDefault="00482399">
            <w:pPr>
              <w:spacing w:line="400" w:lineRule="exact"/>
              <w:jc w:val="center"/>
              <w:rPr>
                <w:rFonts w:ascii="仿宋" w:eastAsia="仿宋" w:hAnsi="仿宋"/>
                <w:sz w:val="24"/>
                <w:szCs w:val="24"/>
              </w:rPr>
            </w:pPr>
          </w:p>
        </w:tc>
        <w:tc>
          <w:tcPr>
            <w:tcW w:w="2368" w:type="dxa"/>
            <w:vAlign w:val="center"/>
          </w:tcPr>
          <w:p w:rsidR="00482399" w:rsidRDefault="00482399">
            <w:pPr>
              <w:spacing w:line="400" w:lineRule="exact"/>
              <w:jc w:val="center"/>
              <w:rPr>
                <w:rFonts w:ascii="仿宋" w:eastAsia="仿宋" w:hAnsi="仿宋"/>
                <w:sz w:val="24"/>
                <w:szCs w:val="24"/>
              </w:rPr>
            </w:pPr>
          </w:p>
        </w:tc>
        <w:tc>
          <w:tcPr>
            <w:tcW w:w="1749" w:type="dxa"/>
            <w:vAlign w:val="center"/>
          </w:tcPr>
          <w:p w:rsidR="00482399" w:rsidRDefault="00482399">
            <w:pPr>
              <w:spacing w:line="400" w:lineRule="exact"/>
              <w:jc w:val="center"/>
              <w:rPr>
                <w:rFonts w:ascii="仿宋" w:eastAsia="仿宋" w:hAnsi="仿宋"/>
                <w:sz w:val="24"/>
                <w:szCs w:val="24"/>
              </w:rPr>
            </w:pPr>
          </w:p>
        </w:tc>
        <w:tc>
          <w:tcPr>
            <w:tcW w:w="1726" w:type="dxa"/>
            <w:vAlign w:val="center"/>
          </w:tcPr>
          <w:p w:rsidR="00482399" w:rsidRDefault="00482399">
            <w:pPr>
              <w:spacing w:line="400" w:lineRule="exact"/>
              <w:jc w:val="center"/>
              <w:rPr>
                <w:rFonts w:ascii="仿宋" w:eastAsia="仿宋" w:hAnsi="仿宋"/>
                <w:sz w:val="24"/>
                <w:szCs w:val="24"/>
              </w:rPr>
            </w:pPr>
          </w:p>
        </w:tc>
        <w:tc>
          <w:tcPr>
            <w:tcW w:w="1409" w:type="dxa"/>
            <w:vAlign w:val="center"/>
          </w:tcPr>
          <w:p w:rsidR="00482399" w:rsidRDefault="00482399">
            <w:pPr>
              <w:spacing w:line="400" w:lineRule="exact"/>
              <w:jc w:val="center"/>
              <w:rPr>
                <w:rFonts w:ascii="仿宋" w:eastAsia="仿宋" w:hAnsi="仿宋"/>
                <w:sz w:val="24"/>
                <w:szCs w:val="24"/>
              </w:rPr>
            </w:pPr>
          </w:p>
        </w:tc>
      </w:tr>
    </w:tbl>
    <w:p w:rsidR="00482399" w:rsidRDefault="00F96817">
      <w:pPr>
        <w:spacing w:line="520" w:lineRule="exact"/>
        <w:rPr>
          <w:rFonts w:ascii="仿宋" w:eastAsia="仿宋" w:hAnsi="仿宋"/>
          <w:sz w:val="24"/>
          <w:szCs w:val="24"/>
        </w:rPr>
      </w:pPr>
      <w:r>
        <w:rPr>
          <w:rFonts w:ascii="仿宋" w:eastAsia="仿宋" w:hAnsi="仿宋"/>
          <w:sz w:val="24"/>
          <w:szCs w:val="24"/>
        </w:rPr>
        <w:t>注：此业绩必须按磋商文件要求提供</w:t>
      </w:r>
      <w:r>
        <w:rPr>
          <w:rFonts w:ascii="仿宋" w:eastAsia="仿宋" w:hAnsi="仿宋" w:hint="eastAsia"/>
          <w:sz w:val="24"/>
          <w:szCs w:val="24"/>
        </w:rPr>
        <w:t>中标/成交通知书或</w:t>
      </w:r>
      <w:r>
        <w:rPr>
          <w:rFonts w:ascii="仿宋" w:eastAsia="仿宋" w:hAnsi="仿宋"/>
          <w:sz w:val="24"/>
          <w:szCs w:val="24"/>
        </w:rPr>
        <w:t>合同复印件</w:t>
      </w:r>
      <w:r>
        <w:rPr>
          <w:rFonts w:ascii="仿宋" w:eastAsia="仿宋" w:hAnsi="仿宋" w:hint="eastAsia"/>
          <w:sz w:val="24"/>
          <w:szCs w:val="24"/>
        </w:rPr>
        <w:t>（原件备查）</w:t>
      </w:r>
      <w:r>
        <w:rPr>
          <w:rFonts w:ascii="仿宋" w:eastAsia="仿宋" w:hAnsi="仿宋"/>
          <w:sz w:val="24"/>
          <w:szCs w:val="24"/>
        </w:rPr>
        <w:t>。</w:t>
      </w:r>
    </w:p>
    <w:p w:rsidR="00482399" w:rsidRDefault="00482399">
      <w:pPr>
        <w:spacing w:line="520" w:lineRule="exact"/>
        <w:ind w:firstLineChars="50" w:firstLine="120"/>
        <w:rPr>
          <w:rFonts w:ascii="仿宋" w:eastAsia="仿宋" w:hAnsi="仿宋"/>
          <w:b/>
          <w:sz w:val="24"/>
          <w:szCs w:val="24"/>
        </w:rPr>
      </w:pPr>
    </w:p>
    <w:p w:rsidR="00482399" w:rsidRDefault="00482399">
      <w:pPr>
        <w:snapToGrid w:val="0"/>
        <w:spacing w:line="360" w:lineRule="auto"/>
        <w:rPr>
          <w:rFonts w:ascii="仿宋" w:eastAsia="仿宋" w:hAnsi="仿宋"/>
          <w:sz w:val="24"/>
          <w:szCs w:val="24"/>
        </w:rPr>
      </w:pPr>
    </w:p>
    <w:p w:rsidR="00482399" w:rsidRDefault="00F96817">
      <w:pPr>
        <w:spacing w:line="360" w:lineRule="auto"/>
        <w:rPr>
          <w:rFonts w:ascii="仿宋" w:eastAsia="仿宋" w:hAnsi="仿宋"/>
          <w:sz w:val="24"/>
          <w:szCs w:val="24"/>
        </w:rPr>
      </w:pPr>
      <w:r>
        <w:rPr>
          <w:rFonts w:ascii="仿宋" w:eastAsia="仿宋" w:hAnsi="仿宋" w:hint="eastAsia"/>
          <w:sz w:val="24"/>
          <w:szCs w:val="24"/>
        </w:rPr>
        <w:t>供应商（盖章）：</w:t>
      </w:r>
    </w:p>
    <w:p w:rsidR="00482399" w:rsidRDefault="00F96817">
      <w:pPr>
        <w:spacing w:line="360" w:lineRule="auto"/>
        <w:rPr>
          <w:rFonts w:ascii="仿宋" w:eastAsia="仿宋" w:hAnsi="仿宋"/>
          <w:sz w:val="24"/>
          <w:szCs w:val="24"/>
        </w:rPr>
      </w:pPr>
      <w:r>
        <w:rPr>
          <w:rFonts w:ascii="仿宋" w:eastAsia="仿宋" w:hAnsi="仿宋" w:hint="eastAsia"/>
          <w:sz w:val="24"/>
          <w:szCs w:val="24"/>
        </w:rPr>
        <w:t xml:space="preserve">法定代表人（盖章）： </w:t>
      </w:r>
    </w:p>
    <w:p w:rsidR="00482399" w:rsidRDefault="00F96817">
      <w:pPr>
        <w:spacing w:line="360" w:lineRule="auto"/>
        <w:rPr>
          <w:rFonts w:ascii="仿宋" w:eastAsia="仿宋" w:hAnsi="仿宋"/>
          <w:sz w:val="24"/>
          <w:szCs w:val="24"/>
        </w:rPr>
      </w:pPr>
      <w:r>
        <w:rPr>
          <w:rFonts w:ascii="仿宋" w:eastAsia="仿宋" w:hAnsi="仿宋" w:hint="eastAsia"/>
          <w:sz w:val="24"/>
          <w:szCs w:val="24"/>
        </w:rPr>
        <w:t>法人授权代表（签字）</w:t>
      </w:r>
    </w:p>
    <w:p w:rsidR="00482399" w:rsidRDefault="00F96817">
      <w:pPr>
        <w:rPr>
          <w:rFonts w:ascii="仿宋" w:eastAsia="仿宋" w:hAnsi="仿宋"/>
          <w:b/>
          <w:sz w:val="24"/>
          <w:szCs w:val="24"/>
        </w:rPr>
      </w:pPr>
      <w:r>
        <w:rPr>
          <w:rFonts w:ascii="仿宋" w:eastAsia="仿宋" w:hAnsi="仿宋" w:hint="eastAsia"/>
          <w:sz w:val="24"/>
          <w:szCs w:val="24"/>
        </w:rPr>
        <w:t>日期：</w:t>
      </w:r>
    </w:p>
    <w:p w:rsidR="00482399" w:rsidRDefault="00F96817">
      <w:pPr>
        <w:widowControl/>
        <w:jc w:val="center"/>
        <w:rPr>
          <w:rFonts w:ascii="仿宋" w:eastAsia="仿宋" w:hAnsi="仿宋"/>
          <w:b/>
          <w:sz w:val="24"/>
          <w:szCs w:val="24"/>
        </w:rPr>
      </w:pPr>
      <w:r>
        <w:rPr>
          <w:rFonts w:ascii="仿宋" w:eastAsia="仿宋" w:hAnsi="仿宋"/>
          <w:sz w:val="24"/>
          <w:szCs w:val="24"/>
        </w:rPr>
        <w:br w:type="page"/>
      </w:r>
      <w:bookmarkEnd w:id="28"/>
      <w:bookmarkEnd w:id="29"/>
      <w:bookmarkEnd w:id="30"/>
      <w:r>
        <w:rPr>
          <w:rFonts w:ascii="仿宋" w:eastAsia="仿宋" w:hAnsi="仿宋" w:hint="eastAsia"/>
          <w:b/>
          <w:sz w:val="24"/>
          <w:szCs w:val="24"/>
        </w:rPr>
        <w:lastRenderedPageBreak/>
        <w:t>11.设计方案</w:t>
      </w:r>
    </w:p>
    <w:p w:rsidR="00482399" w:rsidRDefault="00482399">
      <w:pPr>
        <w:widowControl/>
        <w:jc w:val="center"/>
        <w:rPr>
          <w:rFonts w:ascii="仿宋" w:eastAsia="仿宋" w:hAnsi="仿宋"/>
          <w:b/>
          <w:sz w:val="24"/>
          <w:szCs w:val="24"/>
        </w:rPr>
      </w:pPr>
    </w:p>
    <w:p w:rsidR="00482399" w:rsidRDefault="00F96817">
      <w:pPr>
        <w:widowControl/>
        <w:jc w:val="center"/>
        <w:rPr>
          <w:rFonts w:ascii="仿宋" w:eastAsia="仿宋" w:hAnsi="仿宋"/>
          <w:sz w:val="24"/>
          <w:szCs w:val="24"/>
        </w:rPr>
      </w:pPr>
      <w:r>
        <w:rPr>
          <w:rFonts w:ascii="仿宋" w:eastAsia="仿宋" w:hAnsi="仿宋" w:hint="eastAsia"/>
          <w:sz w:val="24"/>
          <w:szCs w:val="24"/>
        </w:rPr>
        <w:t>供应商对本项目的理解，针对本项目做出全面合理的设计方案，内容包含但不仅限于：分析方案、项目设计的理解等。（格式自拟）</w:t>
      </w:r>
    </w:p>
    <w:p w:rsidR="00482399" w:rsidRDefault="00482399">
      <w:pPr>
        <w:widowControl/>
        <w:jc w:val="center"/>
        <w:rPr>
          <w:rFonts w:ascii="仿宋" w:eastAsia="仿宋" w:hAnsi="仿宋"/>
          <w:b/>
          <w:sz w:val="24"/>
          <w:szCs w:val="24"/>
        </w:rPr>
      </w:pPr>
    </w:p>
    <w:p w:rsidR="00482399" w:rsidRDefault="00482399">
      <w:pPr>
        <w:widowControl/>
        <w:jc w:val="center"/>
        <w:rPr>
          <w:rFonts w:ascii="仿宋" w:eastAsia="仿宋" w:hAnsi="仿宋"/>
          <w:b/>
          <w:sz w:val="24"/>
          <w:szCs w:val="24"/>
        </w:rPr>
      </w:pPr>
    </w:p>
    <w:p w:rsidR="00482399" w:rsidRDefault="00482399">
      <w:pPr>
        <w:widowControl/>
        <w:jc w:val="center"/>
        <w:rPr>
          <w:rFonts w:ascii="仿宋" w:eastAsia="仿宋" w:hAnsi="仿宋"/>
          <w:b/>
          <w:sz w:val="24"/>
          <w:szCs w:val="24"/>
        </w:rPr>
      </w:pPr>
    </w:p>
    <w:p w:rsidR="00482399" w:rsidRDefault="00482399">
      <w:pPr>
        <w:jc w:val="center"/>
        <w:rPr>
          <w:rFonts w:ascii="仿宋" w:eastAsia="仿宋" w:hAnsi="仿宋"/>
          <w:sz w:val="24"/>
          <w:szCs w:val="24"/>
        </w:rPr>
      </w:pPr>
    </w:p>
    <w:p w:rsidR="00482399" w:rsidRDefault="00482399">
      <w:pPr>
        <w:jc w:val="center"/>
        <w:rPr>
          <w:rFonts w:ascii="仿宋" w:eastAsia="仿宋" w:hAnsi="仿宋"/>
          <w:sz w:val="24"/>
          <w:szCs w:val="24"/>
        </w:rPr>
      </w:pPr>
    </w:p>
    <w:p w:rsidR="00482399" w:rsidRDefault="00482399">
      <w:pPr>
        <w:jc w:val="center"/>
        <w:rPr>
          <w:rFonts w:ascii="仿宋" w:eastAsia="仿宋" w:hAnsi="仿宋"/>
          <w:sz w:val="24"/>
          <w:szCs w:val="24"/>
        </w:rPr>
      </w:pPr>
    </w:p>
    <w:p w:rsidR="00482399" w:rsidRDefault="00F96817">
      <w:pPr>
        <w:widowControl/>
        <w:jc w:val="left"/>
        <w:rPr>
          <w:rFonts w:ascii="仿宋" w:eastAsia="仿宋" w:hAnsi="仿宋"/>
          <w:b/>
          <w:sz w:val="24"/>
          <w:szCs w:val="24"/>
        </w:rPr>
      </w:pPr>
      <w:r>
        <w:rPr>
          <w:rFonts w:ascii="仿宋" w:eastAsia="仿宋" w:hAnsi="仿宋"/>
          <w:b/>
          <w:sz w:val="24"/>
          <w:szCs w:val="24"/>
        </w:rPr>
        <w:br w:type="page"/>
      </w:r>
    </w:p>
    <w:p w:rsidR="00482399" w:rsidRDefault="00F96817">
      <w:pPr>
        <w:widowControl/>
        <w:jc w:val="center"/>
        <w:rPr>
          <w:rFonts w:ascii="仿宋" w:eastAsia="仿宋" w:hAnsi="仿宋"/>
          <w:b/>
          <w:sz w:val="24"/>
          <w:szCs w:val="24"/>
        </w:rPr>
      </w:pPr>
      <w:r>
        <w:rPr>
          <w:rFonts w:ascii="仿宋" w:eastAsia="仿宋" w:hAnsi="仿宋" w:hint="eastAsia"/>
          <w:b/>
          <w:sz w:val="24"/>
          <w:szCs w:val="24"/>
        </w:rPr>
        <w:lastRenderedPageBreak/>
        <w:t>12.设计进度计划及保障措施</w:t>
      </w:r>
    </w:p>
    <w:p w:rsidR="00482399" w:rsidRDefault="00482399">
      <w:pPr>
        <w:widowControl/>
        <w:jc w:val="center"/>
        <w:rPr>
          <w:rFonts w:ascii="仿宋" w:eastAsia="仿宋" w:hAnsi="仿宋"/>
          <w:b/>
          <w:sz w:val="24"/>
          <w:szCs w:val="24"/>
        </w:rPr>
      </w:pPr>
    </w:p>
    <w:p w:rsidR="00482399" w:rsidRDefault="00F96817">
      <w:pPr>
        <w:widowControl/>
        <w:jc w:val="center"/>
        <w:rPr>
          <w:rFonts w:ascii="仿宋" w:eastAsia="仿宋" w:hAnsi="仿宋"/>
          <w:sz w:val="24"/>
          <w:szCs w:val="24"/>
        </w:rPr>
      </w:pPr>
      <w:r>
        <w:rPr>
          <w:rFonts w:ascii="仿宋" w:eastAsia="仿宋" w:hAnsi="仿宋" w:hint="eastAsia"/>
          <w:sz w:val="24"/>
          <w:szCs w:val="24"/>
        </w:rPr>
        <w:t>设计进度计划及保障措，内容包含①进度计划与措施②设计进度控制目标③进度计划及实施方案④进度控制措施。（格式自拟）</w:t>
      </w:r>
    </w:p>
    <w:p w:rsidR="00482399" w:rsidRDefault="00482399">
      <w:pPr>
        <w:jc w:val="center"/>
        <w:rPr>
          <w:rFonts w:ascii="仿宋" w:eastAsia="仿宋" w:hAnsi="仿宋"/>
          <w:sz w:val="24"/>
          <w:szCs w:val="24"/>
        </w:rPr>
      </w:pPr>
    </w:p>
    <w:p w:rsidR="00482399" w:rsidRDefault="00482399"/>
    <w:p w:rsidR="00482399" w:rsidRDefault="00F96817">
      <w:pPr>
        <w:widowControl/>
        <w:jc w:val="center"/>
        <w:rPr>
          <w:rFonts w:ascii="仿宋" w:eastAsia="仿宋" w:hAnsi="仿宋"/>
          <w:b/>
          <w:sz w:val="24"/>
          <w:szCs w:val="24"/>
        </w:rPr>
      </w:pPr>
      <w:r>
        <w:br w:type="page"/>
      </w:r>
      <w:r>
        <w:rPr>
          <w:rFonts w:ascii="仿宋" w:eastAsia="仿宋" w:hAnsi="仿宋" w:hint="eastAsia"/>
          <w:b/>
          <w:sz w:val="24"/>
          <w:szCs w:val="24"/>
        </w:rPr>
        <w:lastRenderedPageBreak/>
        <w:t>13.质量保证措施</w:t>
      </w:r>
    </w:p>
    <w:p w:rsidR="004D1F0C" w:rsidRDefault="004D1F0C">
      <w:pPr>
        <w:widowControl/>
        <w:jc w:val="center"/>
        <w:rPr>
          <w:rFonts w:ascii="仿宋" w:eastAsia="仿宋" w:hAnsi="仿宋"/>
          <w:b/>
          <w:sz w:val="24"/>
          <w:szCs w:val="24"/>
        </w:rPr>
      </w:pPr>
    </w:p>
    <w:p w:rsidR="00482399" w:rsidRDefault="00F96817">
      <w:pPr>
        <w:widowControl/>
        <w:jc w:val="center"/>
        <w:rPr>
          <w:rFonts w:ascii="仿宋" w:eastAsia="仿宋" w:hAnsi="仿宋"/>
          <w:sz w:val="24"/>
          <w:szCs w:val="24"/>
        </w:rPr>
      </w:pPr>
      <w:r>
        <w:rPr>
          <w:rFonts w:ascii="仿宋" w:eastAsia="仿宋" w:hAnsi="仿宋" w:hint="eastAsia"/>
          <w:sz w:val="24"/>
          <w:szCs w:val="24"/>
        </w:rPr>
        <w:t>设计质量保证措施，内容包含①设计质量保障方案②明确设计质量目标③质量控制体系及措施④管理制度。（格式自拟）</w:t>
      </w:r>
    </w:p>
    <w:p w:rsidR="00482399" w:rsidRDefault="00482399">
      <w:pPr>
        <w:widowControl/>
        <w:jc w:val="center"/>
        <w:rPr>
          <w:rFonts w:ascii="仿宋" w:eastAsia="仿宋" w:hAnsi="仿宋"/>
          <w:b/>
          <w:sz w:val="24"/>
          <w:szCs w:val="24"/>
        </w:rPr>
      </w:pPr>
    </w:p>
    <w:p w:rsidR="00482399" w:rsidRDefault="00F96817">
      <w:pPr>
        <w:widowControl/>
        <w:jc w:val="left"/>
        <w:rPr>
          <w:rFonts w:ascii="仿宋" w:eastAsia="仿宋" w:hAnsi="仿宋"/>
          <w:b/>
          <w:sz w:val="24"/>
          <w:szCs w:val="24"/>
        </w:rPr>
      </w:pPr>
      <w:r>
        <w:rPr>
          <w:rFonts w:ascii="仿宋" w:eastAsia="仿宋" w:hAnsi="仿宋"/>
          <w:b/>
          <w:sz w:val="24"/>
          <w:szCs w:val="24"/>
        </w:rPr>
        <w:br w:type="page"/>
      </w:r>
    </w:p>
    <w:p w:rsidR="00482399" w:rsidRDefault="00F96817">
      <w:pPr>
        <w:widowControl/>
        <w:jc w:val="center"/>
        <w:rPr>
          <w:rFonts w:ascii="仿宋" w:eastAsia="仿宋" w:hAnsi="仿宋"/>
          <w:b/>
          <w:sz w:val="24"/>
          <w:szCs w:val="24"/>
        </w:rPr>
      </w:pPr>
      <w:r>
        <w:rPr>
          <w:rFonts w:ascii="仿宋" w:eastAsia="仿宋" w:hAnsi="仿宋" w:hint="eastAsia"/>
          <w:b/>
          <w:sz w:val="24"/>
          <w:szCs w:val="24"/>
        </w:rPr>
        <w:lastRenderedPageBreak/>
        <w:t>14.服务保证措施</w:t>
      </w:r>
    </w:p>
    <w:p w:rsidR="004D1F0C" w:rsidRDefault="004D1F0C">
      <w:pPr>
        <w:widowControl/>
        <w:jc w:val="center"/>
        <w:rPr>
          <w:rFonts w:ascii="仿宋" w:eastAsia="仿宋" w:hAnsi="仿宋"/>
          <w:b/>
          <w:sz w:val="24"/>
          <w:szCs w:val="24"/>
        </w:rPr>
      </w:pPr>
    </w:p>
    <w:p w:rsidR="00482399" w:rsidRDefault="00F96817">
      <w:pPr>
        <w:widowControl/>
        <w:jc w:val="center"/>
        <w:rPr>
          <w:rFonts w:ascii="仿宋" w:eastAsia="仿宋" w:hAnsi="仿宋"/>
          <w:sz w:val="24"/>
          <w:szCs w:val="24"/>
        </w:rPr>
      </w:pPr>
      <w:r>
        <w:rPr>
          <w:rFonts w:ascii="仿宋" w:eastAsia="仿宋" w:hAnsi="仿宋" w:hint="eastAsia"/>
          <w:sz w:val="24"/>
          <w:szCs w:val="24"/>
        </w:rPr>
        <w:t>设计服务保证措施，内容包含①技术服务支持②其他有利于采购人的服务承诺③保证措施。（格式自拟）</w:t>
      </w:r>
    </w:p>
    <w:p w:rsidR="00482399" w:rsidRDefault="00482399">
      <w:pPr>
        <w:jc w:val="center"/>
        <w:rPr>
          <w:rFonts w:ascii="仿宋" w:eastAsia="仿宋" w:hAnsi="仿宋"/>
          <w:sz w:val="24"/>
          <w:szCs w:val="24"/>
        </w:rPr>
      </w:pPr>
    </w:p>
    <w:p w:rsidR="00482399" w:rsidRDefault="00482399">
      <w:pPr>
        <w:jc w:val="center"/>
        <w:rPr>
          <w:rFonts w:ascii="仿宋" w:eastAsia="仿宋" w:hAnsi="仿宋"/>
          <w:sz w:val="24"/>
          <w:szCs w:val="24"/>
        </w:rPr>
      </w:pPr>
    </w:p>
    <w:p w:rsidR="00482399" w:rsidRDefault="00F96817">
      <w:pPr>
        <w:widowControl/>
        <w:jc w:val="left"/>
        <w:rPr>
          <w:rFonts w:ascii="仿宋" w:eastAsia="仿宋" w:hAnsi="仿宋"/>
          <w:b/>
          <w:sz w:val="24"/>
          <w:szCs w:val="24"/>
        </w:rPr>
      </w:pPr>
      <w:r>
        <w:rPr>
          <w:rFonts w:ascii="仿宋" w:eastAsia="仿宋" w:hAnsi="仿宋"/>
          <w:b/>
          <w:sz w:val="24"/>
          <w:szCs w:val="24"/>
        </w:rPr>
        <w:br w:type="page"/>
      </w:r>
    </w:p>
    <w:p w:rsidR="00482399" w:rsidRDefault="00F96817">
      <w:pPr>
        <w:jc w:val="center"/>
        <w:rPr>
          <w:rFonts w:ascii="仿宋" w:eastAsia="仿宋" w:hAnsi="仿宋"/>
          <w:b/>
          <w:sz w:val="24"/>
          <w:szCs w:val="24"/>
        </w:rPr>
      </w:pPr>
      <w:r>
        <w:rPr>
          <w:rFonts w:ascii="仿宋" w:eastAsia="仿宋" w:hAnsi="仿宋" w:hint="eastAsia"/>
          <w:b/>
          <w:sz w:val="24"/>
          <w:szCs w:val="24"/>
        </w:rPr>
        <w:lastRenderedPageBreak/>
        <w:t>15.在经营活动中没有重大违法记录的书面声明</w:t>
      </w:r>
    </w:p>
    <w:p w:rsidR="00482399" w:rsidRDefault="00482399">
      <w:pPr>
        <w:jc w:val="center"/>
        <w:rPr>
          <w:rFonts w:ascii="仿宋" w:eastAsia="仿宋" w:hAnsi="仿宋"/>
          <w:b/>
          <w:sz w:val="24"/>
          <w:szCs w:val="24"/>
        </w:rPr>
      </w:pPr>
    </w:p>
    <w:p w:rsidR="00482399" w:rsidRDefault="00482399">
      <w:pPr>
        <w:jc w:val="center"/>
        <w:rPr>
          <w:rFonts w:ascii="仿宋" w:eastAsia="仿宋" w:hAnsi="仿宋"/>
          <w:b/>
          <w:sz w:val="24"/>
          <w:szCs w:val="24"/>
        </w:rPr>
      </w:pPr>
    </w:p>
    <w:p w:rsidR="00482399" w:rsidRDefault="00F96817">
      <w:pPr>
        <w:spacing w:line="520" w:lineRule="exact"/>
        <w:rPr>
          <w:rFonts w:ascii="仿宋" w:eastAsia="仿宋" w:hAnsi="仿宋"/>
          <w:sz w:val="24"/>
          <w:szCs w:val="24"/>
        </w:rPr>
      </w:pPr>
      <w:r>
        <w:rPr>
          <w:rFonts w:ascii="仿宋" w:eastAsia="仿宋" w:hAnsi="仿宋" w:hint="eastAsia"/>
          <w:sz w:val="24"/>
          <w:szCs w:val="24"/>
        </w:rPr>
        <w:t>致：</w:t>
      </w:r>
    </w:p>
    <w:p w:rsidR="00482399" w:rsidRDefault="00F96817">
      <w:pPr>
        <w:spacing w:line="520" w:lineRule="exact"/>
        <w:rPr>
          <w:rFonts w:ascii="仿宋" w:eastAsia="仿宋" w:hAnsi="仿宋"/>
          <w:sz w:val="24"/>
          <w:szCs w:val="24"/>
        </w:rPr>
      </w:pPr>
      <w:r>
        <w:rPr>
          <w:rFonts w:ascii="仿宋" w:eastAsia="仿宋" w:hAnsi="仿宋" w:hint="eastAsia"/>
          <w:sz w:val="24"/>
          <w:szCs w:val="24"/>
        </w:rPr>
        <w:t xml:space="preserve">        本公司参加  采购项目的政府采购活动，并声明：</w:t>
      </w:r>
    </w:p>
    <w:p w:rsidR="00482399" w:rsidRDefault="00F96817">
      <w:pPr>
        <w:spacing w:line="520" w:lineRule="exact"/>
        <w:rPr>
          <w:rFonts w:ascii="仿宋" w:eastAsia="仿宋" w:hAnsi="仿宋"/>
          <w:sz w:val="24"/>
          <w:szCs w:val="24"/>
        </w:rPr>
      </w:pPr>
      <w:r>
        <w:rPr>
          <w:rFonts w:ascii="仿宋" w:eastAsia="仿宋" w:hAnsi="仿宋" w:hint="eastAsia"/>
          <w:sz w:val="24"/>
          <w:szCs w:val="24"/>
        </w:rPr>
        <w:t>本公司参加本采购项目政府采购前3年内在经营活动中没有因违法经营受到刑事处罚或者责令停产停业、吊销许可证或者执照、较大数额罚款等行政处罚。</w:t>
      </w:r>
    </w:p>
    <w:p w:rsidR="00482399" w:rsidRDefault="00F96817">
      <w:pPr>
        <w:spacing w:line="520" w:lineRule="exact"/>
        <w:rPr>
          <w:rFonts w:ascii="仿宋" w:eastAsia="仿宋" w:hAnsi="仿宋"/>
          <w:sz w:val="24"/>
          <w:szCs w:val="24"/>
        </w:rPr>
      </w:pPr>
      <w:r>
        <w:rPr>
          <w:rFonts w:ascii="仿宋" w:eastAsia="仿宋" w:hAnsi="仿宋" w:hint="eastAsia"/>
          <w:sz w:val="24"/>
          <w:szCs w:val="24"/>
        </w:rPr>
        <w:t xml:space="preserve">    特此声明！</w:t>
      </w:r>
    </w:p>
    <w:p w:rsidR="00482399" w:rsidRDefault="00482399">
      <w:pPr>
        <w:spacing w:line="520" w:lineRule="exact"/>
        <w:rPr>
          <w:rFonts w:ascii="仿宋" w:eastAsia="仿宋" w:hAnsi="仿宋"/>
          <w:sz w:val="24"/>
          <w:szCs w:val="24"/>
        </w:rPr>
      </w:pPr>
    </w:p>
    <w:p w:rsidR="00482399" w:rsidRDefault="00482399">
      <w:pPr>
        <w:spacing w:line="520" w:lineRule="exact"/>
        <w:rPr>
          <w:rFonts w:ascii="仿宋" w:eastAsia="仿宋" w:hAnsi="仿宋"/>
          <w:sz w:val="24"/>
          <w:szCs w:val="24"/>
        </w:rPr>
      </w:pPr>
    </w:p>
    <w:p w:rsidR="00482399" w:rsidRDefault="00482399">
      <w:pPr>
        <w:spacing w:line="520" w:lineRule="exact"/>
        <w:rPr>
          <w:rFonts w:ascii="仿宋" w:eastAsia="仿宋" w:hAnsi="仿宋"/>
          <w:b/>
          <w:sz w:val="24"/>
          <w:szCs w:val="24"/>
        </w:rPr>
      </w:pPr>
    </w:p>
    <w:p w:rsidR="00482399" w:rsidRDefault="00482399">
      <w:pPr>
        <w:spacing w:line="520" w:lineRule="exact"/>
        <w:rPr>
          <w:rFonts w:ascii="仿宋" w:eastAsia="仿宋" w:hAnsi="仿宋"/>
          <w:b/>
          <w:sz w:val="24"/>
          <w:szCs w:val="24"/>
        </w:rPr>
      </w:pPr>
    </w:p>
    <w:p w:rsidR="00482399" w:rsidRDefault="00F96817">
      <w:pPr>
        <w:spacing w:line="360" w:lineRule="auto"/>
        <w:rPr>
          <w:rFonts w:ascii="仿宋" w:eastAsia="仿宋" w:hAnsi="仿宋"/>
          <w:sz w:val="24"/>
          <w:szCs w:val="24"/>
        </w:rPr>
      </w:pPr>
      <w:r>
        <w:rPr>
          <w:rFonts w:ascii="仿宋" w:eastAsia="仿宋" w:hAnsi="仿宋" w:hint="eastAsia"/>
          <w:sz w:val="24"/>
          <w:szCs w:val="24"/>
        </w:rPr>
        <w:t>供应商（盖章）：</w:t>
      </w:r>
    </w:p>
    <w:p w:rsidR="00482399" w:rsidRDefault="00F96817">
      <w:pPr>
        <w:spacing w:line="360" w:lineRule="auto"/>
        <w:rPr>
          <w:rFonts w:ascii="仿宋" w:eastAsia="仿宋" w:hAnsi="仿宋"/>
          <w:sz w:val="24"/>
          <w:szCs w:val="24"/>
        </w:rPr>
      </w:pPr>
      <w:r>
        <w:rPr>
          <w:rFonts w:ascii="仿宋" w:eastAsia="仿宋" w:hAnsi="仿宋" w:hint="eastAsia"/>
          <w:sz w:val="24"/>
          <w:szCs w:val="24"/>
        </w:rPr>
        <w:t xml:space="preserve">法定代表人（盖章）： </w:t>
      </w:r>
    </w:p>
    <w:p w:rsidR="00482399" w:rsidRDefault="00F96817">
      <w:pPr>
        <w:spacing w:line="360" w:lineRule="auto"/>
        <w:rPr>
          <w:rFonts w:ascii="仿宋" w:eastAsia="仿宋" w:hAnsi="仿宋"/>
          <w:sz w:val="24"/>
          <w:szCs w:val="24"/>
        </w:rPr>
      </w:pPr>
      <w:r>
        <w:rPr>
          <w:rFonts w:ascii="仿宋" w:eastAsia="仿宋" w:hAnsi="仿宋" w:hint="eastAsia"/>
          <w:sz w:val="24"/>
          <w:szCs w:val="24"/>
        </w:rPr>
        <w:t>法人授权代表（签字）</w:t>
      </w:r>
    </w:p>
    <w:p w:rsidR="00482399" w:rsidRDefault="00F96817">
      <w:pPr>
        <w:rPr>
          <w:rFonts w:ascii="仿宋" w:eastAsia="仿宋" w:hAnsi="仿宋"/>
          <w:b/>
          <w:sz w:val="24"/>
          <w:szCs w:val="24"/>
        </w:rPr>
      </w:pPr>
      <w:r>
        <w:rPr>
          <w:rFonts w:ascii="仿宋" w:eastAsia="仿宋" w:hAnsi="仿宋" w:hint="eastAsia"/>
          <w:sz w:val="24"/>
          <w:szCs w:val="24"/>
        </w:rPr>
        <w:t>日期：</w:t>
      </w:r>
    </w:p>
    <w:p w:rsidR="00482399" w:rsidRDefault="00482399">
      <w:pPr>
        <w:widowControl/>
        <w:jc w:val="left"/>
        <w:rPr>
          <w:rFonts w:ascii="仿宋" w:eastAsia="仿宋" w:hAnsi="仿宋"/>
          <w:b/>
          <w:sz w:val="24"/>
          <w:szCs w:val="24"/>
        </w:rPr>
      </w:pPr>
    </w:p>
    <w:p w:rsidR="00482399" w:rsidRDefault="00F96817">
      <w:pPr>
        <w:widowControl/>
        <w:spacing w:line="360" w:lineRule="auto"/>
        <w:rPr>
          <w:rFonts w:ascii="仿宋" w:eastAsia="仿宋" w:hAnsi="仿宋"/>
          <w:b/>
          <w:sz w:val="24"/>
          <w:szCs w:val="24"/>
        </w:rPr>
      </w:pPr>
      <w:r>
        <w:rPr>
          <w:rFonts w:ascii="仿宋" w:eastAsia="仿宋" w:hAnsi="仿宋"/>
          <w:sz w:val="24"/>
          <w:szCs w:val="24"/>
        </w:rPr>
        <w:br w:type="page"/>
      </w:r>
    </w:p>
    <w:p w:rsidR="00482399" w:rsidRDefault="00F96817">
      <w:pPr>
        <w:widowControl/>
        <w:jc w:val="center"/>
        <w:rPr>
          <w:rFonts w:ascii="仿宋" w:eastAsia="仿宋" w:hAnsi="仿宋"/>
          <w:b/>
          <w:bCs/>
          <w:color w:val="000000"/>
          <w:sz w:val="24"/>
          <w:szCs w:val="24"/>
        </w:rPr>
      </w:pPr>
      <w:r>
        <w:rPr>
          <w:rFonts w:ascii="仿宋" w:eastAsia="仿宋" w:hAnsi="仿宋" w:hint="eastAsia"/>
          <w:b/>
          <w:sz w:val="24"/>
          <w:szCs w:val="24"/>
        </w:rPr>
        <w:lastRenderedPageBreak/>
        <w:t>16.中小企业声明函(服务)</w:t>
      </w:r>
    </w:p>
    <w:p w:rsidR="00482399" w:rsidRDefault="00482399">
      <w:pPr>
        <w:spacing w:line="360" w:lineRule="auto"/>
        <w:rPr>
          <w:rFonts w:ascii="仿宋" w:eastAsia="仿宋" w:hAnsi="仿宋"/>
          <w:b/>
          <w:bCs/>
          <w:color w:val="000000"/>
        </w:rPr>
      </w:pPr>
    </w:p>
    <w:p w:rsidR="00482399" w:rsidRDefault="00F96817">
      <w:pPr>
        <w:snapToGrid w:val="0"/>
        <w:spacing w:line="300" w:lineRule="auto"/>
        <w:ind w:firstLineChars="200" w:firstLine="480"/>
        <w:rPr>
          <w:rFonts w:ascii="仿宋" w:eastAsia="仿宋" w:hAnsi="仿宋"/>
          <w:sz w:val="24"/>
          <w:szCs w:val="24"/>
        </w:rPr>
      </w:pPr>
      <w:r>
        <w:rPr>
          <w:rFonts w:ascii="仿宋" w:eastAsia="仿宋" w:hAnsi="仿宋" w:hint="eastAsia"/>
          <w:sz w:val="24"/>
          <w:szCs w:val="24"/>
        </w:rPr>
        <w:t>本公司（联合体）郑重声明，根据《政府采购促进中小企业发展管理办法》（财库[2020]46号）的规定，本公司（联合体）参加</w:t>
      </w:r>
      <w:r>
        <w:rPr>
          <w:rFonts w:ascii="仿宋" w:eastAsia="仿宋" w:hAnsi="仿宋" w:hint="eastAsia"/>
          <w:i/>
          <w:sz w:val="24"/>
          <w:szCs w:val="24"/>
          <w:u w:val="single"/>
        </w:rPr>
        <w:t>（单位名称）</w:t>
      </w:r>
      <w:r>
        <w:rPr>
          <w:rFonts w:ascii="仿宋" w:eastAsia="仿宋" w:hAnsi="仿宋" w:hint="eastAsia"/>
          <w:sz w:val="24"/>
          <w:szCs w:val="24"/>
        </w:rPr>
        <w:t>的</w:t>
      </w:r>
      <w:r>
        <w:rPr>
          <w:rFonts w:ascii="仿宋" w:eastAsia="仿宋" w:hAnsi="仿宋" w:hint="eastAsia"/>
          <w:i/>
          <w:sz w:val="24"/>
          <w:szCs w:val="24"/>
          <w:u w:val="single"/>
        </w:rPr>
        <w:t>（项目名称）</w:t>
      </w:r>
      <w:r>
        <w:rPr>
          <w:rFonts w:ascii="仿宋" w:eastAsia="仿宋" w:hAnsi="仿宋"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482399" w:rsidRDefault="00F96817">
      <w:pPr>
        <w:snapToGrid w:val="0"/>
        <w:spacing w:line="30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i/>
          <w:sz w:val="24"/>
          <w:szCs w:val="24"/>
          <w:u w:val="single"/>
        </w:rPr>
        <w:t>（标的名称）</w:t>
      </w:r>
      <w:r>
        <w:rPr>
          <w:rFonts w:ascii="仿宋" w:eastAsia="仿宋" w:hAnsi="仿宋" w:hint="eastAsia"/>
          <w:sz w:val="24"/>
          <w:szCs w:val="24"/>
        </w:rPr>
        <w:t>，属于</w:t>
      </w:r>
      <w:r>
        <w:rPr>
          <w:rFonts w:ascii="仿宋" w:eastAsia="仿宋" w:hAnsi="仿宋" w:hint="eastAsia"/>
          <w:i/>
          <w:sz w:val="24"/>
          <w:szCs w:val="24"/>
          <w:u w:val="single"/>
        </w:rPr>
        <w:t>（采购文件中明确的所属行业）</w:t>
      </w:r>
      <w:r>
        <w:rPr>
          <w:rFonts w:ascii="仿宋" w:eastAsia="仿宋" w:hAnsi="仿宋" w:hint="eastAsia"/>
          <w:sz w:val="24"/>
          <w:szCs w:val="24"/>
        </w:rPr>
        <w:t>；承建（承接）企业为</w:t>
      </w:r>
      <w:r>
        <w:rPr>
          <w:rFonts w:ascii="仿宋" w:eastAsia="仿宋" w:hAnsi="仿宋" w:hint="eastAsia"/>
          <w:i/>
          <w:sz w:val="24"/>
          <w:szCs w:val="24"/>
          <w:u w:val="single"/>
        </w:rPr>
        <w:t>（企业名称）</w:t>
      </w:r>
      <w:r>
        <w:rPr>
          <w:rFonts w:ascii="仿宋" w:eastAsia="仿宋" w:hAnsi="仿宋" w:hint="eastAsia"/>
          <w:sz w:val="24"/>
          <w:szCs w:val="24"/>
        </w:rPr>
        <w:t>，从业人员人，营业收入为万元，资产总额为万元</w:t>
      </w:r>
      <w:r>
        <w:rPr>
          <w:rStyle w:val="af9"/>
          <w:rFonts w:ascii="仿宋" w:eastAsia="仿宋" w:hAnsi="仿宋"/>
          <w:sz w:val="24"/>
          <w:szCs w:val="24"/>
        </w:rPr>
        <w:footnoteReference w:id="2"/>
      </w:r>
      <w:r>
        <w:rPr>
          <w:rFonts w:ascii="仿宋" w:eastAsia="仿宋" w:hAnsi="仿宋" w:hint="eastAsia"/>
          <w:sz w:val="24"/>
          <w:szCs w:val="24"/>
        </w:rPr>
        <w:t>，属于</w:t>
      </w:r>
      <w:r>
        <w:rPr>
          <w:rFonts w:ascii="仿宋" w:eastAsia="仿宋" w:hAnsi="仿宋" w:hint="eastAsia"/>
          <w:i/>
          <w:sz w:val="24"/>
          <w:szCs w:val="24"/>
          <w:u w:val="single"/>
        </w:rPr>
        <w:t>（中型企业、小型企业、微型企业）</w:t>
      </w:r>
      <w:r>
        <w:rPr>
          <w:rFonts w:ascii="仿宋" w:eastAsia="仿宋" w:hAnsi="仿宋" w:hint="eastAsia"/>
          <w:sz w:val="24"/>
          <w:szCs w:val="24"/>
        </w:rPr>
        <w:t>；</w:t>
      </w:r>
    </w:p>
    <w:p w:rsidR="00482399" w:rsidRDefault="00F96817">
      <w:pPr>
        <w:snapToGrid w:val="0"/>
        <w:spacing w:line="300" w:lineRule="auto"/>
        <w:ind w:firstLineChars="200" w:firstLine="480"/>
        <w:rPr>
          <w:rFonts w:ascii="仿宋" w:eastAsia="仿宋" w:hAnsi="仿宋"/>
          <w:sz w:val="24"/>
          <w:szCs w:val="24"/>
        </w:rPr>
      </w:pPr>
      <w:r>
        <w:rPr>
          <w:rFonts w:ascii="仿宋" w:eastAsia="仿宋" w:hAnsi="仿宋" w:hint="eastAsia"/>
          <w:sz w:val="24"/>
          <w:szCs w:val="24"/>
        </w:rPr>
        <w:t xml:space="preserve">2. </w:t>
      </w:r>
      <w:r>
        <w:rPr>
          <w:rFonts w:ascii="仿宋" w:eastAsia="仿宋" w:hAnsi="仿宋" w:hint="eastAsia"/>
          <w:i/>
          <w:sz w:val="24"/>
          <w:szCs w:val="24"/>
          <w:u w:val="single"/>
        </w:rPr>
        <w:t>（标的名称）</w:t>
      </w:r>
      <w:r>
        <w:rPr>
          <w:rFonts w:ascii="仿宋" w:eastAsia="仿宋" w:hAnsi="仿宋" w:hint="eastAsia"/>
          <w:sz w:val="24"/>
          <w:szCs w:val="24"/>
        </w:rPr>
        <w:t>，属于</w:t>
      </w:r>
      <w:r>
        <w:rPr>
          <w:rFonts w:ascii="仿宋" w:eastAsia="仿宋" w:hAnsi="仿宋" w:hint="eastAsia"/>
          <w:i/>
          <w:sz w:val="24"/>
          <w:szCs w:val="24"/>
          <w:u w:val="single"/>
        </w:rPr>
        <w:t>（采购文件中明确的所属行业）</w:t>
      </w:r>
      <w:r>
        <w:rPr>
          <w:rFonts w:ascii="仿宋" w:eastAsia="仿宋" w:hAnsi="仿宋" w:hint="eastAsia"/>
          <w:sz w:val="24"/>
          <w:szCs w:val="24"/>
        </w:rPr>
        <w:t>；承建（承接）企业为</w:t>
      </w:r>
      <w:r>
        <w:rPr>
          <w:rFonts w:ascii="仿宋" w:eastAsia="仿宋" w:hAnsi="仿宋" w:hint="eastAsia"/>
          <w:i/>
          <w:sz w:val="24"/>
          <w:szCs w:val="24"/>
          <w:u w:val="single"/>
        </w:rPr>
        <w:t>（企业名称）</w:t>
      </w:r>
      <w:r>
        <w:rPr>
          <w:rFonts w:ascii="仿宋" w:eastAsia="仿宋" w:hAnsi="仿宋" w:hint="eastAsia"/>
          <w:sz w:val="24"/>
          <w:szCs w:val="24"/>
        </w:rPr>
        <w:t>，从业人员人，营业收入为万元，资产总额为万元，属于</w:t>
      </w:r>
      <w:r>
        <w:rPr>
          <w:rFonts w:ascii="仿宋" w:eastAsia="仿宋" w:hAnsi="仿宋" w:hint="eastAsia"/>
          <w:i/>
          <w:sz w:val="24"/>
          <w:szCs w:val="24"/>
          <w:u w:val="single"/>
        </w:rPr>
        <w:t>（中型企业、小型企业、微型企业）</w:t>
      </w:r>
      <w:r>
        <w:rPr>
          <w:rFonts w:ascii="仿宋" w:eastAsia="仿宋" w:hAnsi="仿宋" w:hint="eastAsia"/>
          <w:sz w:val="24"/>
          <w:szCs w:val="24"/>
        </w:rPr>
        <w:t>；</w:t>
      </w:r>
    </w:p>
    <w:p w:rsidR="00482399" w:rsidRDefault="00F96817">
      <w:pPr>
        <w:snapToGrid w:val="0"/>
        <w:spacing w:line="300" w:lineRule="auto"/>
        <w:ind w:firstLineChars="200" w:firstLine="480"/>
        <w:rPr>
          <w:rFonts w:ascii="仿宋" w:eastAsia="仿宋" w:hAnsi="仿宋"/>
          <w:sz w:val="24"/>
          <w:szCs w:val="24"/>
        </w:rPr>
      </w:pPr>
      <w:r>
        <w:rPr>
          <w:rFonts w:ascii="仿宋" w:eastAsia="仿宋" w:hAnsi="仿宋"/>
          <w:sz w:val="24"/>
          <w:szCs w:val="24"/>
        </w:rPr>
        <w:t>……</w:t>
      </w:r>
    </w:p>
    <w:p w:rsidR="00482399" w:rsidRDefault="00F96817">
      <w:pPr>
        <w:snapToGrid w:val="0"/>
        <w:spacing w:line="300" w:lineRule="auto"/>
        <w:ind w:firstLineChars="200" w:firstLine="480"/>
        <w:rPr>
          <w:rFonts w:ascii="仿宋" w:eastAsia="仿宋" w:hAnsi="仿宋"/>
          <w:sz w:val="24"/>
          <w:szCs w:val="24"/>
        </w:rPr>
      </w:pPr>
      <w:r>
        <w:rPr>
          <w:rFonts w:ascii="仿宋" w:eastAsia="仿宋" w:hAnsi="仿宋" w:hint="eastAsia"/>
          <w:sz w:val="24"/>
          <w:szCs w:val="24"/>
        </w:rPr>
        <w:t>以上企业，不属于大企业的分支机构，不存在控股股东为大企业的情形，也不存在与大企业的负责人为同一人的情形。</w:t>
      </w:r>
    </w:p>
    <w:p w:rsidR="00482399" w:rsidRDefault="00F96817">
      <w:pPr>
        <w:snapToGrid w:val="0"/>
        <w:spacing w:line="300" w:lineRule="auto"/>
        <w:ind w:firstLineChars="200" w:firstLine="480"/>
        <w:rPr>
          <w:rFonts w:ascii="仿宋" w:eastAsia="仿宋" w:hAnsi="仿宋"/>
          <w:sz w:val="24"/>
          <w:szCs w:val="24"/>
        </w:rPr>
      </w:pPr>
      <w:r>
        <w:rPr>
          <w:rFonts w:ascii="仿宋" w:eastAsia="仿宋" w:hAnsi="仿宋" w:hint="eastAsia"/>
          <w:sz w:val="24"/>
          <w:szCs w:val="24"/>
        </w:rPr>
        <w:t>本企业对上述声明内容的真实性负责。如有虚假，将依法承担相应责任。</w:t>
      </w:r>
    </w:p>
    <w:p w:rsidR="00482399" w:rsidRDefault="00482399">
      <w:pPr>
        <w:snapToGrid w:val="0"/>
        <w:spacing w:line="300" w:lineRule="auto"/>
        <w:ind w:firstLineChars="200" w:firstLine="480"/>
        <w:rPr>
          <w:rFonts w:ascii="仿宋" w:eastAsia="仿宋" w:hAnsi="仿宋"/>
          <w:sz w:val="24"/>
          <w:szCs w:val="24"/>
        </w:rPr>
      </w:pPr>
    </w:p>
    <w:p w:rsidR="00482399" w:rsidRDefault="00F96817">
      <w:pPr>
        <w:snapToGrid w:val="0"/>
        <w:spacing w:line="300" w:lineRule="auto"/>
        <w:ind w:firstLineChars="200" w:firstLine="480"/>
        <w:rPr>
          <w:rFonts w:ascii="仿宋" w:eastAsia="仿宋" w:hAnsi="仿宋"/>
          <w:sz w:val="24"/>
          <w:szCs w:val="24"/>
        </w:rPr>
      </w:pPr>
      <w:r>
        <w:rPr>
          <w:rFonts w:ascii="仿宋" w:eastAsia="仿宋" w:hAnsi="仿宋" w:hint="eastAsia"/>
          <w:sz w:val="24"/>
          <w:szCs w:val="24"/>
        </w:rPr>
        <w:t xml:space="preserve">    企业名称（盖章）：</w:t>
      </w:r>
    </w:p>
    <w:p w:rsidR="00482399" w:rsidRDefault="00F96817">
      <w:pPr>
        <w:snapToGrid w:val="0"/>
        <w:spacing w:line="300" w:lineRule="auto"/>
        <w:ind w:firstLineChars="200" w:firstLine="480"/>
        <w:rPr>
          <w:rFonts w:ascii="仿宋" w:eastAsia="仿宋" w:hAnsi="仿宋"/>
          <w:sz w:val="24"/>
          <w:szCs w:val="24"/>
        </w:rPr>
      </w:pPr>
      <w:r>
        <w:rPr>
          <w:rFonts w:ascii="仿宋" w:eastAsia="仿宋" w:hAnsi="仿宋" w:hint="eastAsia"/>
          <w:sz w:val="24"/>
          <w:szCs w:val="24"/>
        </w:rPr>
        <w:t xml:space="preserve">   日期：</w:t>
      </w:r>
    </w:p>
    <w:p w:rsidR="00482399" w:rsidRDefault="00482399">
      <w:pPr>
        <w:rPr>
          <w:rFonts w:ascii="仿宋" w:eastAsia="仿宋" w:hAnsi="仿宋"/>
          <w:sz w:val="24"/>
          <w:szCs w:val="24"/>
        </w:rPr>
      </w:pPr>
    </w:p>
    <w:p w:rsidR="00482399" w:rsidRDefault="00F96817">
      <w:pPr>
        <w:widowControl/>
        <w:jc w:val="center"/>
        <w:rPr>
          <w:rFonts w:ascii="仿宋" w:eastAsia="仿宋" w:hAnsi="仿宋"/>
          <w:b/>
          <w:sz w:val="24"/>
          <w:szCs w:val="24"/>
        </w:rPr>
      </w:pPr>
      <w:r>
        <w:rPr>
          <w:sz w:val="24"/>
          <w:szCs w:val="24"/>
        </w:rPr>
        <w:br w:type="page"/>
      </w:r>
      <w:r>
        <w:rPr>
          <w:rFonts w:hint="eastAsia"/>
          <w:b/>
          <w:sz w:val="24"/>
          <w:szCs w:val="24"/>
        </w:rPr>
        <w:lastRenderedPageBreak/>
        <w:t>17.</w:t>
      </w:r>
      <w:r>
        <w:rPr>
          <w:rFonts w:ascii="仿宋" w:eastAsia="仿宋" w:hAnsi="仿宋" w:hint="eastAsia"/>
          <w:b/>
          <w:sz w:val="24"/>
          <w:szCs w:val="24"/>
        </w:rPr>
        <w:t>其他资料</w:t>
      </w:r>
    </w:p>
    <w:p w:rsidR="00482399" w:rsidRDefault="00482399">
      <w:pPr>
        <w:widowControl/>
        <w:jc w:val="center"/>
        <w:rPr>
          <w:rFonts w:ascii="仿宋" w:eastAsia="仿宋" w:hAnsi="仿宋"/>
          <w:b/>
          <w:sz w:val="24"/>
          <w:szCs w:val="24"/>
        </w:rPr>
      </w:pPr>
    </w:p>
    <w:p w:rsidR="00482399" w:rsidRDefault="00482399">
      <w:pPr>
        <w:widowControl/>
        <w:jc w:val="center"/>
        <w:rPr>
          <w:rFonts w:ascii="仿宋" w:eastAsia="仿宋" w:hAnsi="仿宋"/>
          <w:b/>
          <w:sz w:val="24"/>
          <w:szCs w:val="24"/>
        </w:rPr>
      </w:pPr>
    </w:p>
    <w:p w:rsidR="00482399" w:rsidRDefault="00F96817">
      <w:pPr>
        <w:tabs>
          <w:tab w:val="left" w:pos="630"/>
        </w:tabs>
        <w:spacing w:line="360" w:lineRule="auto"/>
        <w:rPr>
          <w:rFonts w:ascii="仿宋" w:eastAsia="仿宋" w:hAnsi="仿宋"/>
          <w:sz w:val="24"/>
          <w:szCs w:val="24"/>
        </w:rPr>
      </w:pPr>
      <w:r>
        <w:rPr>
          <w:rFonts w:ascii="仿宋" w:eastAsia="仿宋" w:hAnsi="仿宋" w:hint="eastAsia"/>
          <w:sz w:val="24"/>
          <w:szCs w:val="24"/>
        </w:rPr>
        <w:t>1、保证金凭证</w:t>
      </w:r>
    </w:p>
    <w:p w:rsidR="00482399" w:rsidRDefault="00F96817">
      <w:pPr>
        <w:tabs>
          <w:tab w:val="left" w:pos="630"/>
        </w:tabs>
        <w:spacing w:line="360" w:lineRule="auto"/>
        <w:rPr>
          <w:rFonts w:ascii="仿宋" w:eastAsia="仿宋" w:hAnsi="仿宋"/>
          <w:sz w:val="24"/>
          <w:szCs w:val="24"/>
        </w:rPr>
      </w:pPr>
      <w:r>
        <w:rPr>
          <w:rFonts w:ascii="仿宋" w:eastAsia="仿宋" w:hAnsi="仿宋" w:hint="eastAsia"/>
          <w:sz w:val="24"/>
          <w:szCs w:val="24"/>
        </w:rPr>
        <w:t>2、供应商其他需提供资料</w:t>
      </w:r>
    </w:p>
    <w:p w:rsidR="00482399" w:rsidRDefault="00F96817">
      <w:pPr>
        <w:widowControl/>
        <w:jc w:val="left"/>
        <w:rPr>
          <w:rFonts w:ascii="仿宋" w:eastAsia="仿宋" w:hAnsi="仿宋"/>
          <w:b/>
          <w:bCs/>
          <w:color w:val="000000"/>
        </w:rPr>
      </w:pPr>
      <w:r>
        <w:rPr>
          <w:rFonts w:ascii="仿宋" w:eastAsia="仿宋" w:hAnsi="仿宋"/>
          <w:b/>
          <w:bCs/>
          <w:color w:val="000000"/>
        </w:rPr>
        <w:br w:type="page"/>
      </w:r>
    </w:p>
    <w:p w:rsidR="00482399" w:rsidRDefault="00F96817">
      <w:pPr>
        <w:spacing w:line="360" w:lineRule="exact"/>
        <w:outlineLvl w:val="1"/>
        <w:rPr>
          <w:rFonts w:ascii="仿宋" w:eastAsia="仿宋" w:hAnsi="仿宋"/>
          <w:b/>
          <w:color w:val="000000"/>
          <w:sz w:val="28"/>
          <w:szCs w:val="28"/>
        </w:rPr>
      </w:pPr>
      <w:r>
        <w:rPr>
          <w:rFonts w:ascii="仿宋" w:eastAsia="仿宋" w:hAnsi="仿宋" w:hint="eastAsia"/>
          <w:b/>
          <w:color w:val="000000"/>
          <w:sz w:val="28"/>
          <w:szCs w:val="28"/>
        </w:rPr>
        <w:lastRenderedPageBreak/>
        <w:t>附件一</w:t>
      </w:r>
    </w:p>
    <w:p w:rsidR="00482399" w:rsidRDefault="00F96817">
      <w:pPr>
        <w:spacing w:line="360" w:lineRule="exact"/>
        <w:ind w:firstLineChars="1250" w:firstLine="3765"/>
        <w:rPr>
          <w:rFonts w:ascii="仿宋" w:eastAsia="仿宋" w:hAnsi="仿宋"/>
          <w:b/>
          <w:color w:val="000000"/>
          <w:sz w:val="30"/>
        </w:rPr>
      </w:pPr>
      <w:r>
        <w:rPr>
          <w:rFonts w:ascii="仿宋" w:eastAsia="仿宋" w:hAnsi="仿宋" w:hint="eastAsia"/>
          <w:b/>
          <w:color w:val="000000"/>
          <w:sz w:val="30"/>
        </w:rPr>
        <w:t>质   疑  函</w:t>
      </w:r>
    </w:p>
    <w:p w:rsidR="00482399" w:rsidRDefault="00482399">
      <w:pPr>
        <w:snapToGrid w:val="0"/>
        <w:spacing w:line="460" w:lineRule="exact"/>
        <w:rPr>
          <w:rFonts w:ascii="仿宋" w:eastAsia="仿宋" w:hAnsi="仿宋"/>
          <w:sz w:val="28"/>
          <w:szCs w:val="28"/>
        </w:rPr>
      </w:pPr>
    </w:p>
    <w:p w:rsidR="00482399" w:rsidRDefault="00F96817">
      <w:pPr>
        <w:snapToGrid w:val="0"/>
        <w:spacing w:line="460" w:lineRule="exact"/>
        <w:ind w:firstLineChars="100" w:firstLine="240"/>
        <w:rPr>
          <w:rFonts w:ascii="仿宋" w:eastAsia="仿宋" w:hAnsi="仿宋"/>
          <w:sz w:val="24"/>
        </w:rPr>
      </w:pPr>
      <w:r>
        <w:rPr>
          <w:rFonts w:ascii="仿宋" w:eastAsia="仿宋" w:hAnsi="仿宋" w:hint="eastAsia"/>
          <w:sz w:val="24"/>
        </w:rPr>
        <w:t>：</w:t>
      </w:r>
    </w:p>
    <w:p w:rsidR="00482399" w:rsidRDefault="00F96817">
      <w:pPr>
        <w:snapToGrid w:val="0"/>
        <w:spacing w:line="460" w:lineRule="exact"/>
        <w:ind w:firstLineChars="200" w:firstLine="480"/>
        <w:rPr>
          <w:rFonts w:ascii="仿宋" w:eastAsia="仿宋" w:hAnsi="仿宋"/>
          <w:sz w:val="24"/>
        </w:rPr>
      </w:pPr>
      <w:r>
        <w:rPr>
          <w:rFonts w:ascii="仿宋" w:eastAsia="仿宋" w:hAnsi="仿宋" w:hint="eastAsia"/>
          <w:sz w:val="24"/>
        </w:rPr>
        <w:t>依据政府采购相关法规，我公司对</w:t>
      </w:r>
      <w:r>
        <w:rPr>
          <w:rFonts w:ascii="仿宋" w:eastAsia="仿宋" w:hAnsi="仿宋" w:hint="eastAsia"/>
          <w:sz w:val="24"/>
          <w:u w:val="single"/>
        </w:rPr>
        <w:t xml:space="preserve">           　　　　　　　</w:t>
      </w:r>
      <w:r>
        <w:rPr>
          <w:rFonts w:ascii="仿宋" w:eastAsia="仿宋" w:hAnsi="仿宋" w:hint="eastAsia"/>
          <w:sz w:val="24"/>
        </w:rPr>
        <w:t>项目的（项目编号：         ）采购活动存在疑问，特提出质疑（详见下表）。</w:t>
      </w:r>
    </w:p>
    <w:p w:rsidR="00482399" w:rsidRDefault="00F96817">
      <w:pPr>
        <w:snapToGrid w:val="0"/>
        <w:spacing w:line="460" w:lineRule="exact"/>
        <w:ind w:firstLineChars="200" w:firstLine="480"/>
        <w:rPr>
          <w:rFonts w:ascii="仿宋" w:eastAsia="仿宋" w:hAnsi="仿宋"/>
          <w:sz w:val="24"/>
        </w:rPr>
      </w:pPr>
      <w:r>
        <w:rPr>
          <w:rFonts w:ascii="仿宋" w:eastAsia="仿宋" w:hAnsi="仿宋" w:hint="eastAsia"/>
          <w:sz w:val="24"/>
        </w:rPr>
        <w:t>我公司和本人对此质疑函内容的真实性负责，并愿意承担由此引起的相应处理和法律责任。</w:t>
      </w:r>
    </w:p>
    <w:p w:rsidR="00482399" w:rsidRDefault="00482399">
      <w:pPr>
        <w:spacing w:line="460" w:lineRule="exact"/>
        <w:ind w:firstLineChars="1750" w:firstLine="5600"/>
        <w:rPr>
          <w:rFonts w:ascii="仿宋" w:eastAsia="仿宋" w:hAnsi="仿宋"/>
          <w:sz w:val="32"/>
          <w:szCs w:val="32"/>
        </w:rPr>
      </w:pPr>
    </w:p>
    <w:p w:rsidR="00482399" w:rsidRDefault="00F96817">
      <w:pPr>
        <w:spacing w:line="460" w:lineRule="exact"/>
        <w:rPr>
          <w:rFonts w:ascii="仿宋" w:eastAsia="仿宋" w:hAnsi="仿宋"/>
          <w:sz w:val="24"/>
        </w:rPr>
      </w:pPr>
      <w:r>
        <w:rPr>
          <w:rFonts w:ascii="仿宋" w:eastAsia="仿宋" w:hAnsi="仿宋" w:hint="eastAsia"/>
          <w:sz w:val="24"/>
        </w:rPr>
        <w:t>法定代表人（签字并盖名章）：</w:t>
      </w:r>
    </w:p>
    <w:p w:rsidR="00482399" w:rsidRDefault="00F96817">
      <w:pPr>
        <w:spacing w:line="460" w:lineRule="exact"/>
        <w:rPr>
          <w:rFonts w:ascii="仿宋" w:eastAsia="仿宋" w:hAnsi="仿宋"/>
          <w:sz w:val="24"/>
        </w:rPr>
      </w:pPr>
      <w:r>
        <w:rPr>
          <w:rFonts w:ascii="仿宋" w:eastAsia="仿宋" w:hAnsi="仿宋" w:hint="eastAsia"/>
          <w:sz w:val="24"/>
        </w:rPr>
        <w:t>身份证号码：</w:t>
      </w:r>
    </w:p>
    <w:p w:rsidR="00482399" w:rsidRDefault="00F96817">
      <w:pPr>
        <w:snapToGrid w:val="0"/>
        <w:spacing w:line="460" w:lineRule="exact"/>
        <w:rPr>
          <w:rFonts w:ascii="仿宋" w:eastAsia="仿宋" w:hAnsi="仿宋"/>
          <w:sz w:val="24"/>
        </w:rPr>
      </w:pPr>
      <w:r>
        <w:rPr>
          <w:rFonts w:ascii="仿宋" w:eastAsia="仿宋" w:hAnsi="仿宋" w:hint="eastAsia"/>
          <w:sz w:val="24"/>
        </w:rPr>
        <w:t xml:space="preserve">固话：     　　　 传真： 　　　    手机：　</w:t>
      </w:r>
    </w:p>
    <w:p w:rsidR="00482399" w:rsidRDefault="00482399">
      <w:pPr>
        <w:snapToGrid w:val="0"/>
        <w:spacing w:line="460" w:lineRule="exact"/>
        <w:rPr>
          <w:rFonts w:ascii="仿宋" w:eastAsia="仿宋" w:hAnsi="仿宋"/>
          <w:sz w:val="32"/>
          <w:szCs w:val="32"/>
        </w:rPr>
      </w:pPr>
    </w:p>
    <w:p w:rsidR="00482399" w:rsidRDefault="00F96817">
      <w:pPr>
        <w:snapToGrid w:val="0"/>
        <w:spacing w:line="460" w:lineRule="exact"/>
        <w:rPr>
          <w:rFonts w:ascii="仿宋" w:eastAsia="仿宋" w:hAnsi="仿宋"/>
          <w:sz w:val="24"/>
        </w:rPr>
      </w:pPr>
      <w:r>
        <w:rPr>
          <w:rFonts w:ascii="仿宋" w:eastAsia="仿宋" w:hAnsi="仿宋" w:hint="eastAsia"/>
          <w:sz w:val="24"/>
        </w:rPr>
        <w:t>本项目授权委托人（签字并盖名章）：</w:t>
      </w:r>
    </w:p>
    <w:p w:rsidR="00482399" w:rsidRDefault="00F96817">
      <w:pPr>
        <w:spacing w:line="460" w:lineRule="exact"/>
        <w:rPr>
          <w:rFonts w:ascii="仿宋" w:eastAsia="仿宋" w:hAnsi="仿宋"/>
          <w:sz w:val="24"/>
        </w:rPr>
      </w:pPr>
      <w:r>
        <w:rPr>
          <w:rFonts w:ascii="仿宋" w:eastAsia="仿宋" w:hAnsi="仿宋" w:hint="eastAsia"/>
          <w:sz w:val="24"/>
        </w:rPr>
        <w:t>身份证号码：</w:t>
      </w:r>
    </w:p>
    <w:p w:rsidR="00482399" w:rsidRDefault="00F96817">
      <w:pPr>
        <w:snapToGrid w:val="0"/>
        <w:spacing w:line="460" w:lineRule="exact"/>
        <w:rPr>
          <w:rFonts w:ascii="仿宋" w:eastAsia="仿宋" w:hAnsi="仿宋"/>
          <w:sz w:val="24"/>
        </w:rPr>
      </w:pPr>
      <w:r>
        <w:rPr>
          <w:rFonts w:ascii="仿宋" w:eastAsia="仿宋" w:hAnsi="仿宋" w:hint="eastAsia"/>
          <w:sz w:val="24"/>
        </w:rPr>
        <w:t>固话：   　　     传真：   　　　　 手机：</w:t>
      </w:r>
    </w:p>
    <w:p w:rsidR="00482399" w:rsidRDefault="00F96817">
      <w:pPr>
        <w:spacing w:line="460" w:lineRule="exact"/>
        <w:rPr>
          <w:rFonts w:ascii="仿宋" w:eastAsia="仿宋" w:hAnsi="仿宋"/>
          <w:sz w:val="24"/>
        </w:rPr>
      </w:pPr>
      <w:r>
        <w:rPr>
          <w:rFonts w:ascii="仿宋" w:eastAsia="仿宋" w:hAnsi="仿宋" w:hint="eastAsia"/>
          <w:sz w:val="24"/>
        </w:rPr>
        <w:t>公司地址：              邮编：</w:t>
      </w:r>
    </w:p>
    <w:p w:rsidR="00482399" w:rsidRDefault="00F96817">
      <w:pPr>
        <w:snapToGrid w:val="0"/>
        <w:spacing w:line="460" w:lineRule="exact"/>
        <w:rPr>
          <w:rFonts w:ascii="仿宋" w:eastAsia="仿宋" w:hAnsi="仿宋"/>
          <w:sz w:val="24"/>
        </w:rPr>
      </w:pPr>
      <w:r>
        <w:rPr>
          <w:rFonts w:ascii="仿宋" w:eastAsia="仿宋" w:hAnsi="仿宋" w:hint="eastAsia"/>
          <w:sz w:val="24"/>
        </w:rPr>
        <w:t>（如法人为质疑人则不需要填此项）</w:t>
      </w:r>
    </w:p>
    <w:p w:rsidR="00482399" w:rsidRDefault="00482399">
      <w:pPr>
        <w:snapToGrid w:val="0"/>
        <w:spacing w:line="460" w:lineRule="exact"/>
        <w:rPr>
          <w:rFonts w:ascii="仿宋" w:eastAsia="仿宋" w:hAnsi="仿宋"/>
          <w:sz w:val="24"/>
        </w:rPr>
      </w:pPr>
    </w:p>
    <w:p w:rsidR="00482399" w:rsidRDefault="00F96817">
      <w:pPr>
        <w:spacing w:line="460" w:lineRule="exact"/>
        <w:ind w:firstLineChars="1250" w:firstLine="3000"/>
        <w:rPr>
          <w:rFonts w:ascii="仿宋" w:eastAsia="仿宋" w:hAnsi="仿宋"/>
          <w:sz w:val="24"/>
        </w:rPr>
      </w:pPr>
      <w:r>
        <w:rPr>
          <w:rFonts w:ascii="仿宋" w:eastAsia="仿宋" w:hAnsi="仿宋" w:hint="eastAsia"/>
          <w:sz w:val="24"/>
        </w:rPr>
        <w:t>质疑人（公章）：</w:t>
      </w:r>
    </w:p>
    <w:p w:rsidR="00482399" w:rsidRDefault="00F96817">
      <w:pPr>
        <w:snapToGrid w:val="0"/>
        <w:spacing w:line="460" w:lineRule="exact"/>
        <w:ind w:firstLineChars="200" w:firstLine="480"/>
        <w:rPr>
          <w:rFonts w:ascii="仿宋" w:eastAsia="仿宋" w:hAnsi="仿宋"/>
          <w:sz w:val="24"/>
        </w:rPr>
      </w:pPr>
      <w:r>
        <w:rPr>
          <w:rFonts w:ascii="仿宋" w:eastAsia="仿宋" w:hAnsi="仿宋" w:hint="eastAsia"/>
          <w:sz w:val="24"/>
        </w:rPr>
        <w:t xml:space="preserve">                           年   月   日</w:t>
      </w:r>
    </w:p>
    <w:p w:rsidR="00482399" w:rsidRDefault="00482399">
      <w:pPr>
        <w:pStyle w:val="2"/>
        <w:spacing w:before="0" w:line="240" w:lineRule="atLeast"/>
        <w:ind w:firstLineChars="900" w:firstLine="2160"/>
        <w:rPr>
          <w:rFonts w:ascii="仿宋" w:eastAsia="仿宋" w:hAnsi="仿宋"/>
          <w:b w:val="0"/>
          <w:kern w:val="0"/>
          <w:sz w:val="24"/>
        </w:rPr>
      </w:pPr>
    </w:p>
    <w:p w:rsidR="00482399" w:rsidRDefault="00482399">
      <w:pPr>
        <w:spacing w:line="240" w:lineRule="atLeast"/>
        <w:ind w:leftChars="257" w:left="1080" w:hanging="540"/>
        <w:jc w:val="center"/>
        <w:rPr>
          <w:rFonts w:ascii="仿宋" w:eastAsia="仿宋" w:hAnsi="仿宋"/>
          <w:b/>
          <w:kern w:val="0"/>
          <w:sz w:val="24"/>
        </w:rPr>
      </w:pPr>
    </w:p>
    <w:p w:rsidR="00482399" w:rsidRDefault="00482399">
      <w:pPr>
        <w:spacing w:line="240" w:lineRule="atLeast"/>
        <w:ind w:leftChars="257" w:left="1080" w:hanging="540"/>
        <w:jc w:val="center"/>
        <w:rPr>
          <w:rFonts w:ascii="仿宋" w:eastAsia="仿宋" w:hAnsi="仿宋"/>
          <w:b/>
          <w:kern w:val="0"/>
          <w:sz w:val="24"/>
        </w:rPr>
      </w:pPr>
    </w:p>
    <w:p w:rsidR="00482399" w:rsidRDefault="00482399">
      <w:pPr>
        <w:spacing w:line="240" w:lineRule="atLeast"/>
        <w:ind w:leftChars="257" w:left="1080" w:hanging="540"/>
        <w:jc w:val="center"/>
        <w:rPr>
          <w:rFonts w:ascii="仿宋" w:eastAsia="仿宋" w:hAnsi="仿宋"/>
          <w:b/>
          <w:kern w:val="0"/>
          <w:sz w:val="24"/>
        </w:rPr>
      </w:pPr>
    </w:p>
    <w:p w:rsidR="00482399" w:rsidRDefault="00482399">
      <w:pPr>
        <w:spacing w:line="240" w:lineRule="atLeast"/>
        <w:ind w:leftChars="257" w:left="1080" w:hanging="540"/>
        <w:jc w:val="center"/>
        <w:rPr>
          <w:rFonts w:ascii="仿宋" w:eastAsia="仿宋" w:hAnsi="仿宋"/>
          <w:b/>
          <w:kern w:val="0"/>
          <w:sz w:val="24"/>
        </w:rPr>
      </w:pPr>
    </w:p>
    <w:p w:rsidR="00482399" w:rsidRDefault="00482399">
      <w:pPr>
        <w:spacing w:line="240" w:lineRule="atLeast"/>
        <w:ind w:leftChars="257" w:left="1080" w:hanging="540"/>
        <w:jc w:val="center"/>
        <w:rPr>
          <w:rFonts w:ascii="仿宋" w:eastAsia="仿宋" w:hAnsi="仿宋"/>
          <w:b/>
          <w:kern w:val="0"/>
          <w:sz w:val="24"/>
        </w:rPr>
      </w:pPr>
    </w:p>
    <w:p w:rsidR="00482399" w:rsidRDefault="00482399">
      <w:pPr>
        <w:spacing w:line="240" w:lineRule="atLeast"/>
        <w:ind w:leftChars="257" w:left="1080" w:hanging="540"/>
        <w:jc w:val="center"/>
        <w:rPr>
          <w:rFonts w:ascii="仿宋" w:eastAsia="仿宋" w:hAnsi="仿宋"/>
          <w:b/>
          <w:kern w:val="0"/>
          <w:sz w:val="24"/>
        </w:rPr>
      </w:pPr>
    </w:p>
    <w:p w:rsidR="00482399" w:rsidRDefault="00482399">
      <w:pPr>
        <w:tabs>
          <w:tab w:val="left" w:pos="1680"/>
        </w:tabs>
        <w:snapToGrid w:val="0"/>
        <w:jc w:val="center"/>
        <w:rPr>
          <w:rStyle w:val="2Char"/>
          <w:rFonts w:ascii="仿宋" w:eastAsia="仿宋" w:hAnsi="仿宋"/>
        </w:rPr>
      </w:pPr>
    </w:p>
    <w:p w:rsidR="00482399" w:rsidRDefault="00482399">
      <w:pPr>
        <w:tabs>
          <w:tab w:val="left" w:pos="1680"/>
        </w:tabs>
        <w:snapToGrid w:val="0"/>
        <w:jc w:val="center"/>
        <w:rPr>
          <w:rStyle w:val="2Char"/>
          <w:rFonts w:ascii="仿宋" w:eastAsia="仿宋" w:hAnsi="仿宋"/>
        </w:rPr>
      </w:pPr>
    </w:p>
    <w:p w:rsidR="00482399" w:rsidRDefault="00482399">
      <w:pPr>
        <w:tabs>
          <w:tab w:val="left" w:pos="1680"/>
        </w:tabs>
        <w:snapToGrid w:val="0"/>
        <w:jc w:val="center"/>
        <w:rPr>
          <w:rStyle w:val="2Char"/>
          <w:rFonts w:ascii="仿宋" w:eastAsia="仿宋" w:hAnsi="仿宋"/>
        </w:rPr>
      </w:pPr>
    </w:p>
    <w:p w:rsidR="00482399" w:rsidRDefault="00482399">
      <w:pPr>
        <w:tabs>
          <w:tab w:val="left" w:pos="1680"/>
        </w:tabs>
        <w:snapToGrid w:val="0"/>
        <w:jc w:val="center"/>
        <w:rPr>
          <w:rStyle w:val="2Char"/>
          <w:rFonts w:ascii="仿宋" w:eastAsia="仿宋" w:hAnsi="仿宋"/>
        </w:rPr>
      </w:pPr>
    </w:p>
    <w:p w:rsidR="00482399" w:rsidRDefault="00482399">
      <w:pPr>
        <w:spacing w:line="360" w:lineRule="exact"/>
        <w:ind w:firstLineChars="1000" w:firstLine="2811"/>
        <w:outlineLvl w:val="1"/>
        <w:rPr>
          <w:rFonts w:ascii="仿宋" w:eastAsia="仿宋" w:hAnsi="仿宋"/>
          <w:b/>
          <w:sz w:val="28"/>
          <w:szCs w:val="28"/>
        </w:rPr>
      </w:pPr>
    </w:p>
    <w:p w:rsidR="00482399" w:rsidRDefault="00F96817">
      <w:pPr>
        <w:ind w:firstLineChars="850" w:firstLine="3072"/>
        <w:rPr>
          <w:rFonts w:ascii="仿宋" w:eastAsia="仿宋" w:hAnsi="仿宋"/>
          <w:b/>
          <w:bCs/>
          <w:sz w:val="36"/>
          <w:szCs w:val="36"/>
        </w:rPr>
      </w:pPr>
      <w:r>
        <w:rPr>
          <w:rFonts w:ascii="仿宋" w:eastAsia="仿宋" w:hAnsi="仿宋" w:hint="eastAsia"/>
          <w:b/>
          <w:bCs/>
          <w:sz w:val="36"/>
          <w:szCs w:val="36"/>
        </w:rPr>
        <w:lastRenderedPageBreak/>
        <w:t>质   疑  内  容</w:t>
      </w:r>
    </w:p>
    <w:p w:rsidR="00482399" w:rsidRDefault="00482399">
      <w:pPr>
        <w:spacing w:line="200" w:lineRule="exact"/>
        <w:rPr>
          <w:rFonts w:ascii="仿宋" w:eastAsia="仿宋" w:hAnsi="仿宋"/>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7938"/>
      </w:tblGrid>
      <w:tr w:rsidR="00482399">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482399" w:rsidRDefault="00F96817">
            <w:pPr>
              <w:rPr>
                <w:rFonts w:ascii="仿宋" w:eastAsia="仿宋" w:hAnsi="仿宋"/>
                <w:sz w:val="24"/>
              </w:rPr>
            </w:pPr>
            <w:r>
              <w:rPr>
                <w:rFonts w:ascii="仿宋" w:eastAsia="仿宋" w:hAnsi="仿宋" w:hint="eastAsia"/>
                <w:sz w:val="24"/>
              </w:rPr>
              <w:t>项目名称</w:t>
            </w:r>
          </w:p>
        </w:tc>
        <w:tc>
          <w:tcPr>
            <w:tcW w:w="7938" w:type="dxa"/>
            <w:tcBorders>
              <w:top w:val="single" w:sz="4" w:space="0" w:color="auto"/>
              <w:left w:val="single" w:sz="4" w:space="0" w:color="auto"/>
              <w:bottom w:val="single" w:sz="4" w:space="0" w:color="auto"/>
              <w:right w:val="single" w:sz="4" w:space="0" w:color="auto"/>
            </w:tcBorders>
            <w:vAlign w:val="center"/>
          </w:tcPr>
          <w:p w:rsidR="00482399" w:rsidRDefault="00482399">
            <w:pPr>
              <w:rPr>
                <w:rFonts w:ascii="仿宋" w:eastAsia="仿宋" w:hAnsi="仿宋"/>
                <w:sz w:val="24"/>
              </w:rPr>
            </w:pPr>
          </w:p>
        </w:tc>
      </w:tr>
      <w:tr w:rsidR="00482399">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482399" w:rsidRDefault="00F96817">
            <w:pPr>
              <w:rPr>
                <w:rFonts w:ascii="仿宋" w:eastAsia="仿宋" w:hAnsi="仿宋"/>
                <w:sz w:val="24"/>
              </w:rPr>
            </w:pPr>
            <w:r>
              <w:rPr>
                <w:rFonts w:ascii="仿宋" w:eastAsia="仿宋" w:hAnsi="仿宋" w:hint="eastAsia"/>
                <w:sz w:val="24"/>
              </w:rPr>
              <w:t>项目编号</w:t>
            </w:r>
          </w:p>
        </w:tc>
        <w:tc>
          <w:tcPr>
            <w:tcW w:w="7938" w:type="dxa"/>
            <w:tcBorders>
              <w:top w:val="single" w:sz="4" w:space="0" w:color="auto"/>
              <w:left w:val="single" w:sz="4" w:space="0" w:color="auto"/>
              <w:bottom w:val="single" w:sz="4" w:space="0" w:color="auto"/>
              <w:right w:val="single" w:sz="4" w:space="0" w:color="auto"/>
            </w:tcBorders>
            <w:vAlign w:val="center"/>
          </w:tcPr>
          <w:p w:rsidR="00482399" w:rsidRDefault="00482399">
            <w:pPr>
              <w:rPr>
                <w:rFonts w:ascii="仿宋" w:eastAsia="仿宋" w:hAnsi="仿宋"/>
                <w:sz w:val="24"/>
              </w:rPr>
            </w:pPr>
          </w:p>
        </w:tc>
      </w:tr>
      <w:tr w:rsidR="00482399">
        <w:trPr>
          <w:cantSplit/>
          <w:trHeight w:val="7019"/>
        </w:trPr>
        <w:tc>
          <w:tcPr>
            <w:tcW w:w="1418" w:type="dxa"/>
            <w:tcBorders>
              <w:top w:val="single" w:sz="4" w:space="0" w:color="auto"/>
              <w:left w:val="single" w:sz="4" w:space="0" w:color="auto"/>
              <w:bottom w:val="single" w:sz="4" w:space="0" w:color="auto"/>
              <w:right w:val="single" w:sz="4" w:space="0" w:color="auto"/>
            </w:tcBorders>
            <w:vAlign w:val="center"/>
          </w:tcPr>
          <w:p w:rsidR="00482399" w:rsidRDefault="00F96817">
            <w:pPr>
              <w:snapToGrid w:val="0"/>
              <w:rPr>
                <w:rFonts w:ascii="仿宋" w:eastAsia="仿宋" w:hAnsi="仿宋"/>
                <w:sz w:val="24"/>
              </w:rPr>
            </w:pPr>
            <w:r>
              <w:rPr>
                <w:rFonts w:ascii="仿宋" w:eastAsia="仿宋" w:hAnsi="仿宋" w:hint="eastAsia"/>
                <w:sz w:val="24"/>
              </w:rPr>
              <w:t>具体的质疑事项及事实依据</w:t>
            </w:r>
          </w:p>
        </w:tc>
        <w:tc>
          <w:tcPr>
            <w:tcW w:w="7938" w:type="dxa"/>
            <w:tcBorders>
              <w:top w:val="single" w:sz="4" w:space="0" w:color="auto"/>
              <w:left w:val="single" w:sz="4" w:space="0" w:color="auto"/>
              <w:bottom w:val="single" w:sz="4" w:space="0" w:color="auto"/>
              <w:right w:val="single" w:sz="4" w:space="0" w:color="auto"/>
            </w:tcBorders>
          </w:tcPr>
          <w:p w:rsidR="00482399" w:rsidRDefault="00F96817">
            <w:pPr>
              <w:snapToGrid w:val="0"/>
              <w:spacing w:line="300" w:lineRule="auto"/>
              <w:jc w:val="left"/>
              <w:rPr>
                <w:rFonts w:ascii="仿宋" w:eastAsia="仿宋" w:hAnsi="仿宋"/>
                <w:sz w:val="24"/>
              </w:rPr>
            </w:pPr>
            <w:r>
              <w:rPr>
                <w:rFonts w:ascii="仿宋" w:eastAsia="仿宋" w:hAnsi="仿宋" w:hint="eastAsia"/>
                <w:sz w:val="24"/>
              </w:rPr>
              <w:t>一、质疑事项1：</w:t>
            </w:r>
          </w:p>
          <w:p w:rsidR="00482399" w:rsidRDefault="00F96817">
            <w:pPr>
              <w:snapToGrid w:val="0"/>
              <w:spacing w:line="300" w:lineRule="auto"/>
              <w:ind w:firstLineChars="200" w:firstLine="480"/>
              <w:jc w:val="left"/>
              <w:rPr>
                <w:rFonts w:ascii="仿宋" w:eastAsia="仿宋" w:hAnsi="仿宋"/>
                <w:sz w:val="24"/>
              </w:rPr>
            </w:pPr>
            <w:r>
              <w:rPr>
                <w:rFonts w:ascii="仿宋" w:eastAsia="仿宋" w:hAnsi="仿宋" w:hint="eastAsia"/>
                <w:sz w:val="24"/>
              </w:rPr>
              <w:t>主要内容：</w:t>
            </w:r>
          </w:p>
          <w:p w:rsidR="00482399" w:rsidRDefault="00F96817">
            <w:pPr>
              <w:snapToGrid w:val="0"/>
              <w:spacing w:line="300" w:lineRule="auto"/>
              <w:ind w:firstLineChars="200" w:firstLine="480"/>
              <w:jc w:val="left"/>
              <w:rPr>
                <w:rFonts w:ascii="仿宋" w:eastAsia="仿宋" w:hAnsi="仿宋"/>
                <w:sz w:val="24"/>
              </w:rPr>
            </w:pPr>
            <w:r>
              <w:rPr>
                <w:rFonts w:ascii="仿宋" w:eastAsia="仿宋" w:hAnsi="仿宋" w:hint="eastAsia"/>
                <w:sz w:val="24"/>
              </w:rPr>
              <w:t>事实依据：</w:t>
            </w:r>
          </w:p>
          <w:p w:rsidR="00482399" w:rsidRDefault="00F96817">
            <w:pPr>
              <w:snapToGrid w:val="0"/>
              <w:spacing w:line="300" w:lineRule="auto"/>
              <w:ind w:firstLineChars="200" w:firstLine="480"/>
              <w:jc w:val="left"/>
              <w:rPr>
                <w:rFonts w:ascii="仿宋" w:eastAsia="仿宋" w:hAnsi="仿宋"/>
                <w:sz w:val="24"/>
              </w:rPr>
            </w:pPr>
            <w:r>
              <w:rPr>
                <w:rFonts w:ascii="仿宋" w:eastAsia="仿宋" w:hAnsi="仿宋" w:hint="eastAsia"/>
                <w:sz w:val="24"/>
              </w:rPr>
              <w:t>适应法规条款：</w:t>
            </w:r>
          </w:p>
          <w:p w:rsidR="00482399" w:rsidRDefault="00F96817">
            <w:pPr>
              <w:snapToGrid w:val="0"/>
              <w:spacing w:line="300" w:lineRule="auto"/>
              <w:ind w:firstLineChars="216" w:firstLine="518"/>
              <w:jc w:val="left"/>
              <w:rPr>
                <w:rFonts w:ascii="仿宋" w:eastAsia="仿宋" w:hAnsi="仿宋"/>
                <w:sz w:val="24"/>
              </w:rPr>
            </w:pPr>
            <w:r>
              <w:rPr>
                <w:rFonts w:ascii="仿宋" w:eastAsia="仿宋" w:hAnsi="仿宋" w:hint="eastAsia"/>
                <w:sz w:val="24"/>
              </w:rPr>
              <w:t>佐证材料：</w:t>
            </w:r>
          </w:p>
          <w:p w:rsidR="00482399" w:rsidRDefault="00482399">
            <w:pPr>
              <w:snapToGrid w:val="0"/>
              <w:spacing w:line="300" w:lineRule="auto"/>
              <w:ind w:firstLineChars="216" w:firstLine="518"/>
              <w:jc w:val="left"/>
              <w:rPr>
                <w:rFonts w:ascii="仿宋" w:eastAsia="仿宋" w:hAnsi="仿宋"/>
                <w:sz w:val="24"/>
              </w:rPr>
            </w:pPr>
          </w:p>
          <w:p w:rsidR="00482399" w:rsidRDefault="00F96817">
            <w:pPr>
              <w:snapToGrid w:val="0"/>
              <w:spacing w:line="300" w:lineRule="auto"/>
              <w:jc w:val="left"/>
              <w:rPr>
                <w:rFonts w:ascii="仿宋" w:eastAsia="仿宋" w:hAnsi="仿宋"/>
                <w:sz w:val="24"/>
              </w:rPr>
            </w:pPr>
            <w:r>
              <w:rPr>
                <w:rFonts w:ascii="仿宋" w:eastAsia="仿宋" w:hAnsi="仿宋" w:hint="eastAsia"/>
                <w:sz w:val="24"/>
              </w:rPr>
              <w:t>二、质疑事项2：</w:t>
            </w:r>
          </w:p>
          <w:p w:rsidR="00482399" w:rsidRDefault="00F96817">
            <w:pPr>
              <w:snapToGrid w:val="0"/>
              <w:spacing w:line="300" w:lineRule="auto"/>
              <w:ind w:firstLineChars="200" w:firstLine="480"/>
              <w:jc w:val="left"/>
              <w:rPr>
                <w:rFonts w:ascii="仿宋" w:eastAsia="仿宋" w:hAnsi="仿宋"/>
                <w:sz w:val="24"/>
              </w:rPr>
            </w:pPr>
            <w:r>
              <w:rPr>
                <w:rFonts w:ascii="仿宋" w:eastAsia="仿宋" w:hAnsi="仿宋" w:hint="eastAsia"/>
                <w:sz w:val="24"/>
              </w:rPr>
              <w:t>主要内容：</w:t>
            </w:r>
          </w:p>
          <w:p w:rsidR="00482399" w:rsidRDefault="00F96817">
            <w:pPr>
              <w:snapToGrid w:val="0"/>
              <w:spacing w:line="300" w:lineRule="auto"/>
              <w:ind w:firstLineChars="216" w:firstLine="518"/>
              <w:jc w:val="left"/>
              <w:rPr>
                <w:rFonts w:ascii="仿宋" w:eastAsia="仿宋" w:hAnsi="仿宋"/>
                <w:sz w:val="24"/>
              </w:rPr>
            </w:pPr>
            <w:r>
              <w:rPr>
                <w:rFonts w:ascii="仿宋" w:eastAsia="仿宋" w:hAnsi="仿宋" w:hint="eastAsia"/>
                <w:sz w:val="24"/>
              </w:rPr>
              <w:t>事实依据：</w:t>
            </w:r>
          </w:p>
          <w:p w:rsidR="00482399" w:rsidRDefault="00F96817">
            <w:pPr>
              <w:snapToGrid w:val="0"/>
              <w:spacing w:line="300" w:lineRule="auto"/>
              <w:ind w:firstLineChars="200" w:firstLine="480"/>
              <w:jc w:val="left"/>
              <w:rPr>
                <w:rFonts w:ascii="仿宋" w:eastAsia="仿宋" w:hAnsi="仿宋"/>
                <w:sz w:val="24"/>
              </w:rPr>
            </w:pPr>
            <w:r>
              <w:rPr>
                <w:rFonts w:ascii="仿宋" w:eastAsia="仿宋" w:hAnsi="仿宋" w:hint="eastAsia"/>
                <w:sz w:val="24"/>
              </w:rPr>
              <w:t>适应法规条款：</w:t>
            </w:r>
          </w:p>
          <w:p w:rsidR="00482399" w:rsidRDefault="00F96817">
            <w:pPr>
              <w:snapToGrid w:val="0"/>
              <w:spacing w:line="300" w:lineRule="auto"/>
              <w:ind w:firstLineChars="216" w:firstLine="518"/>
              <w:jc w:val="left"/>
              <w:rPr>
                <w:rFonts w:ascii="仿宋" w:eastAsia="仿宋" w:hAnsi="仿宋"/>
                <w:sz w:val="24"/>
              </w:rPr>
            </w:pPr>
            <w:r>
              <w:rPr>
                <w:rFonts w:ascii="仿宋" w:eastAsia="仿宋" w:hAnsi="仿宋" w:hint="eastAsia"/>
                <w:sz w:val="24"/>
              </w:rPr>
              <w:t>佐证材料：</w:t>
            </w:r>
          </w:p>
          <w:p w:rsidR="00482399" w:rsidRDefault="00F96817">
            <w:pPr>
              <w:jc w:val="left"/>
              <w:rPr>
                <w:rFonts w:ascii="仿宋" w:eastAsia="仿宋" w:hAnsi="仿宋"/>
                <w:sz w:val="24"/>
              </w:rPr>
            </w:pPr>
            <w:r>
              <w:rPr>
                <w:rFonts w:ascii="仿宋" w:eastAsia="仿宋" w:hAnsi="仿宋" w:hint="eastAsia"/>
                <w:sz w:val="24"/>
              </w:rPr>
              <w:t>三、同上</w:t>
            </w:r>
          </w:p>
          <w:p w:rsidR="00482399" w:rsidRDefault="00482399">
            <w:pPr>
              <w:rPr>
                <w:rFonts w:ascii="仿宋" w:eastAsia="仿宋" w:hAnsi="仿宋"/>
                <w:sz w:val="24"/>
              </w:rPr>
            </w:pPr>
          </w:p>
        </w:tc>
      </w:tr>
    </w:tbl>
    <w:p w:rsidR="00482399" w:rsidRDefault="00F96817">
      <w:pPr>
        <w:spacing w:line="360" w:lineRule="exact"/>
        <w:ind w:left="1240" w:hangingChars="441" w:hanging="1240"/>
        <w:rPr>
          <w:rFonts w:ascii="仿宋" w:eastAsia="仿宋" w:hAnsi="仿宋"/>
          <w:b/>
          <w:sz w:val="28"/>
          <w:szCs w:val="28"/>
        </w:rPr>
      </w:pPr>
      <w:r>
        <w:rPr>
          <w:rFonts w:ascii="仿宋" w:eastAsia="仿宋" w:hAnsi="仿宋" w:hint="eastAsia"/>
          <w:b/>
          <w:sz w:val="28"/>
          <w:szCs w:val="28"/>
        </w:rPr>
        <w:t>备注：</w:t>
      </w:r>
    </w:p>
    <w:p w:rsidR="00482399" w:rsidRDefault="00F96817">
      <w:pPr>
        <w:spacing w:line="360" w:lineRule="exact"/>
        <w:ind w:firstLineChars="200" w:firstLine="480"/>
        <w:jc w:val="left"/>
        <w:rPr>
          <w:rFonts w:ascii="仿宋" w:eastAsia="仿宋" w:hAnsi="仿宋"/>
          <w:sz w:val="24"/>
        </w:rPr>
      </w:pPr>
      <w:r>
        <w:rPr>
          <w:rFonts w:ascii="仿宋" w:eastAsia="仿宋" w:hAnsi="仿宋" w:hint="eastAsia"/>
          <w:sz w:val="24"/>
        </w:rPr>
        <w:t>1、质疑人的法定代表人办理质疑事务的，在提交质疑函（无需填写授权委托人）的同时，还应提交加盖质疑人公章的营业执照副本复印件和法定代表人的身份证复印件。请持身份证原件用于核对。</w:t>
      </w:r>
    </w:p>
    <w:p w:rsidR="00482399" w:rsidRDefault="00F96817">
      <w:pPr>
        <w:spacing w:line="360" w:lineRule="exact"/>
        <w:ind w:firstLineChars="200" w:firstLine="480"/>
        <w:jc w:val="left"/>
        <w:rPr>
          <w:rFonts w:ascii="仿宋" w:eastAsia="仿宋" w:hAnsi="仿宋"/>
          <w:sz w:val="24"/>
        </w:rPr>
      </w:pPr>
      <w:r>
        <w:rPr>
          <w:rFonts w:ascii="仿宋" w:eastAsia="仿宋" w:hAnsi="仿宋" w:hint="eastAsia"/>
          <w:sz w:val="24"/>
        </w:rPr>
        <w:t>2、授权本项目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rsidR="00482399" w:rsidRDefault="00F96817">
      <w:pPr>
        <w:spacing w:line="360" w:lineRule="exact"/>
        <w:ind w:firstLineChars="200" w:firstLine="480"/>
        <w:jc w:val="left"/>
        <w:rPr>
          <w:rFonts w:ascii="仿宋" w:eastAsia="仿宋" w:hAnsi="仿宋"/>
          <w:sz w:val="24"/>
        </w:rPr>
      </w:pPr>
      <w:r>
        <w:rPr>
          <w:rFonts w:ascii="仿宋" w:eastAsia="仿宋" w:hAnsi="仿宋" w:hint="eastAsia"/>
          <w:sz w:val="24"/>
        </w:rPr>
        <w:t>3、“具体的质疑事项及事实依据”一栏填写不下时，质疑人可另附页（A4），但附纸要求加盖质疑人公章。</w:t>
      </w:r>
    </w:p>
    <w:p w:rsidR="00482399" w:rsidRDefault="00F96817">
      <w:pPr>
        <w:spacing w:line="440" w:lineRule="exact"/>
        <w:ind w:firstLineChars="200" w:firstLine="480"/>
        <w:rPr>
          <w:rFonts w:ascii="仿宋" w:eastAsia="仿宋" w:hAnsi="仿宋"/>
          <w:sz w:val="24"/>
        </w:rPr>
      </w:pPr>
      <w:r>
        <w:rPr>
          <w:rFonts w:ascii="仿宋" w:eastAsia="仿宋" w:hAnsi="仿宋" w:hint="eastAsia"/>
          <w:sz w:val="24"/>
        </w:rPr>
        <w:t>4、与质疑事项有关的材料应与质疑函合并装订。</w:t>
      </w:r>
    </w:p>
    <w:p w:rsidR="00482399" w:rsidRDefault="00482399">
      <w:pPr>
        <w:spacing w:line="300" w:lineRule="exact"/>
        <w:jc w:val="center"/>
        <w:rPr>
          <w:rFonts w:ascii="仿宋" w:eastAsia="仿宋" w:hAnsi="仿宋"/>
          <w:b/>
          <w:bCs/>
          <w:color w:val="000000"/>
          <w:kern w:val="0"/>
          <w:sz w:val="24"/>
          <w:szCs w:val="24"/>
        </w:rPr>
      </w:pPr>
    </w:p>
    <w:p w:rsidR="00482399" w:rsidRDefault="00482399">
      <w:pPr>
        <w:spacing w:line="300" w:lineRule="exact"/>
        <w:jc w:val="center"/>
        <w:rPr>
          <w:rFonts w:ascii="仿宋" w:eastAsia="仿宋" w:hAnsi="仿宋"/>
          <w:b/>
          <w:bCs/>
          <w:color w:val="000000"/>
          <w:kern w:val="0"/>
          <w:sz w:val="24"/>
          <w:szCs w:val="24"/>
        </w:rPr>
      </w:pPr>
    </w:p>
    <w:p w:rsidR="00482399" w:rsidRDefault="00482399">
      <w:pPr>
        <w:spacing w:line="300" w:lineRule="exact"/>
        <w:jc w:val="center"/>
        <w:rPr>
          <w:rFonts w:ascii="仿宋" w:eastAsia="仿宋" w:hAnsi="仿宋"/>
          <w:b/>
          <w:bCs/>
          <w:color w:val="000000"/>
          <w:kern w:val="0"/>
          <w:sz w:val="24"/>
          <w:szCs w:val="24"/>
        </w:rPr>
      </w:pPr>
    </w:p>
    <w:p w:rsidR="00482399" w:rsidRDefault="00482399">
      <w:pPr>
        <w:spacing w:line="300" w:lineRule="exact"/>
        <w:jc w:val="center"/>
        <w:rPr>
          <w:rFonts w:ascii="仿宋" w:eastAsia="仿宋" w:hAnsi="仿宋"/>
          <w:b/>
          <w:bCs/>
          <w:color w:val="000000"/>
          <w:kern w:val="0"/>
          <w:sz w:val="24"/>
          <w:szCs w:val="24"/>
        </w:rPr>
      </w:pPr>
    </w:p>
    <w:p w:rsidR="00482399" w:rsidRDefault="00F96817">
      <w:pPr>
        <w:spacing w:line="300" w:lineRule="exact"/>
        <w:jc w:val="left"/>
        <w:rPr>
          <w:rFonts w:ascii="仿宋" w:eastAsia="仿宋" w:hAnsi="仿宋"/>
          <w:b/>
          <w:bCs/>
          <w:color w:val="000000"/>
          <w:kern w:val="0"/>
          <w:sz w:val="24"/>
          <w:szCs w:val="24"/>
        </w:rPr>
      </w:pPr>
      <w:r>
        <w:rPr>
          <w:rFonts w:ascii="仿宋" w:eastAsia="仿宋" w:hAnsi="仿宋" w:hint="eastAsia"/>
          <w:b/>
          <w:bCs/>
          <w:color w:val="000000"/>
          <w:kern w:val="0"/>
          <w:sz w:val="24"/>
          <w:szCs w:val="24"/>
        </w:rPr>
        <w:lastRenderedPageBreak/>
        <w:t>附件二</w:t>
      </w:r>
    </w:p>
    <w:p w:rsidR="00482399" w:rsidRDefault="00F96817">
      <w:pPr>
        <w:spacing w:line="300" w:lineRule="exact"/>
        <w:jc w:val="center"/>
        <w:rPr>
          <w:rFonts w:ascii="仿宋" w:eastAsia="仿宋" w:hAnsi="仿宋"/>
          <w:b/>
          <w:sz w:val="24"/>
          <w:szCs w:val="24"/>
        </w:rPr>
      </w:pPr>
      <w:r>
        <w:rPr>
          <w:rFonts w:ascii="仿宋" w:eastAsia="仿宋" w:hAnsi="仿宋" w:hint="eastAsia"/>
          <w:b/>
          <w:sz w:val="24"/>
          <w:szCs w:val="24"/>
        </w:rPr>
        <w:t>《评分标准》</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1422"/>
        <w:gridCol w:w="7172"/>
        <w:gridCol w:w="918"/>
      </w:tblGrid>
      <w:tr w:rsidR="00482399">
        <w:trPr>
          <w:trHeight w:val="626"/>
          <w:jc w:val="center"/>
        </w:trPr>
        <w:tc>
          <w:tcPr>
            <w:tcW w:w="694" w:type="dxa"/>
            <w:vAlign w:val="center"/>
          </w:tcPr>
          <w:p w:rsidR="00482399" w:rsidRDefault="00F96817">
            <w:pPr>
              <w:tabs>
                <w:tab w:val="left" w:pos="749"/>
                <w:tab w:val="left" w:pos="3346"/>
                <w:tab w:val="left" w:pos="3873"/>
                <w:tab w:val="left" w:pos="9611"/>
              </w:tabs>
              <w:spacing w:line="280" w:lineRule="exact"/>
              <w:jc w:val="center"/>
              <w:rPr>
                <w:rFonts w:ascii="仿宋" w:eastAsia="仿宋" w:hAnsi="仿宋"/>
                <w:sz w:val="24"/>
                <w:szCs w:val="24"/>
              </w:rPr>
            </w:pPr>
            <w:r>
              <w:rPr>
                <w:rFonts w:ascii="仿宋" w:eastAsia="仿宋" w:hAnsi="仿宋" w:hint="eastAsia"/>
                <w:sz w:val="24"/>
                <w:szCs w:val="24"/>
              </w:rPr>
              <w:t>序号</w:t>
            </w:r>
          </w:p>
        </w:tc>
        <w:tc>
          <w:tcPr>
            <w:tcW w:w="1422" w:type="dxa"/>
            <w:vAlign w:val="center"/>
          </w:tcPr>
          <w:p w:rsidR="00482399" w:rsidRDefault="00F96817">
            <w:pPr>
              <w:tabs>
                <w:tab w:val="left" w:pos="749"/>
                <w:tab w:val="left" w:pos="3346"/>
                <w:tab w:val="left" w:pos="3873"/>
                <w:tab w:val="left" w:pos="9611"/>
              </w:tabs>
              <w:spacing w:line="280" w:lineRule="exact"/>
              <w:jc w:val="center"/>
              <w:rPr>
                <w:rFonts w:ascii="仿宋" w:eastAsia="仿宋" w:hAnsi="仿宋"/>
                <w:sz w:val="24"/>
                <w:szCs w:val="24"/>
              </w:rPr>
            </w:pPr>
            <w:r>
              <w:rPr>
                <w:rFonts w:ascii="仿宋" w:eastAsia="仿宋" w:hAnsi="仿宋" w:hint="eastAsia"/>
                <w:sz w:val="24"/>
                <w:szCs w:val="24"/>
              </w:rPr>
              <w:t>评标项目</w:t>
            </w:r>
          </w:p>
        </w:tc>
        <w:tc>
          <w:tcPr>
            <w:tcW w:w="7172" w:type="dxa"/>
            <w:vAlign w:val="center"/>
          </w:tcPr>
          <w:p w:rsidR="00482399" w:rsidRDefault="00F96817">
            <w:pPr>
              <w:tabs>
                <w:tab w:val="left" w:pos="749"/>
                <w:tab w:val="left" w:pos="3346"/>
                <w:tab w:val="left" w:pos="3873"/>
                <w:tab w:val="left" w:pos="9611"/>
              </w:tabs>
              <w:spacing w:line="280" w:lineRule="exact"/>
              <w:ind w:left="26"/>
              <w:jc w:val="center"/>
              <w:rPr>
                <w:rFonts w:ascii="仿宋" w:eastAsia="仿宋" w:hAnsi="仿宋"/>
                <w:sz w:val="24"/>
                <w:szCs w:val="24"/>
              </w:rPr>
            </w:pPr>
            <w:r>
              <w:rPr>
                <w:rFonts w:ascii="仿宋" w:eastAsia="仿宋" w:hAnsi="仿宋" w:hint="eastAsia"/>
                <w:sz w:val="24"/>
                <w:szCs w:val="24"/>
              </w:rPr>
              <w:t>评标内容</w:t>
            </w:r>
          </w:p>
        </w:tc>
        <w:tc>
          <w:tcPr>
            <w:tcW w:w="918" w:type="dxa"/>
            <w:vAlign w:val="center"/>
          </w:tcPr>
          <w:p w:rsidR="00482399" w:rsidRDefault="00F96817">
            <w:pPr>
              <w:tabs>
                <w:tab w:val="left" w:pos="749"/>
                <w:tab w:val="left" w:pos="3346"/>
                <w:tab w:val="left" w:pos="3873"/>
                <w:tab w:val="left" w:pos="9611"/>
              </w:tabs>
              <w:spacing w:line="280" w:lineRule="exact"/>
              <w:jc w:val="center"/>
              <w:rPr>
                <w:rFonts w:ascii="仿宋" w:eastAsia="仿宋" w:hAnsi="仿宋"/>
                <w:sz w:val="24"/>
                <w:szCs w:val="24"/>
              </w:rPr>
            </w:pPr>
            <w:r>
              <w:rPr>
                <w:rFonts w:ascii="仿宋" w:eastAsia="仿宋" w:hAnsi="仿宋" w:hint="eastAsia"/>
                <w:sz w:val="24"/>
                <w:szCs w:val="24"/>
              </w:rPr>
              <w:t>分值</w:t>
            </w:r>
          </w:p>
        </w:tc>
      </w:tr>
      <w:tr w:rsidR="00482399">
        <w:trPr>
          <w:trHeight w:val="1120"/>
          <w:jc w:val="center"/>
        </w:trPr>
        <w:tc>
          <w:tcPr>
            <w:tcW w:w="694" w:type="dxa"/>
            <w:vAlign w:val="center"/>
          </w:tcPr>
          <w:p w:rsidR="00482399" w:rsidRDefault="00F96817">
            <w:pPr>
              <w:tabs>
                <w:tab w:val="left" w:pos="741"/>
                <w:tab w:val="left" w:pos="1642"/>
                <w:tab w:val="left" w:pos="336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1</w:t>
            </w:r>
          </w:p>
        </w:tc>
        <w:tc>
          <w:tcPr>
            <w:tcW w:w="1422" w:type="dxa"/>
            <w:vAlign w:val="center"/>
          </w:tcPr>
          <w:p w:rsidR="00482399" w:rsidRDefault="00F96817">
            <w:pPr>
              <w:tabs>
                <w:tab w:val="left" w:pos="761"/>
                <w:tab w:val="left" w:pos="1662"/>
                <w:tab w:val="left" w:pos="336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设计方案（17分）</w:t>
            </w:r>
          </w:p>
        </w:tc>
        <w:tc>
          <w:tcPr>
            <w:tcW w:w="7172" w:type="dxa"/>
            <w:vAlign w:val="center"/>
          </w:tcPr>
          <w:p w:rsidR="00482399" w:rsidRDefault="00F96817">
            <w:pPr>
              <w:tabs>
                <w:tab w:val="left" w:pos="1662"/>
                <w:tab w:val="left" w:pos="3363"/>
                <w:tab w:val="left" w:pos="3887"/>
                <w:tab w:val="left" w:pos="9649"/>
              </w:tabs>
              <w:spacing w:line="280" w:lineRule="exact"/>
              <w:rPr>
                <w:rFonts w:ascii="仿宋" w:eastAsia="仿宋" w:hAnsi="仿宋"/>
                <w:sz w:val="24"/>
                <w:szCs w:val="24"/>
              </w:rPr>
            </w:pPr>
            <w:r>
              <w:rPr>
                <w:rFonts w:ascii="仿宋" w:eastAsia="仿宋" w:hAnsi="仿宋" w:hint="eastAsia"/>
                <w:sz w:val="24"/>
                <w:szCs w:val="24"/>
              </w:rPr>
              <w:t>供应商对本项目的理解，针对本项目做出全面合理的设计方案，内容包含但不仅限于：分析方案、项目设计的理解、设计方案，方案全面，切实可行得17分；方案较为一般，基本满足项目实施得12分；方案简单，不能满足项目实施得7分。</w:t>
            </w:r>
          </w:p>
        </w:tc>
        <w:tc>
          <w:tcPr>
            <w:tcW w:w="918" w:type="dxa"/>
            <w:vAlign w:val="center"/>
          </w:tcPr>
          <w:p w:rsidR="00482399" w:rsidRDefault="00F96817">
            <w:pPr>
              <w:tabs>
                <w:tab w:val="left" w:pos="741"/>
                <w:tab w:val="left" w:pos="1642"/>
                <w:tab w:val="left" w:pos="334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17分</w:t>
            </w:r>
          </w:p>
        </w:tc>
      </w:tr>
      <w:tr w:rsidR="00482399">
        <w:trPr>
          <w:trHeight w:val="1120"/>
          <w:jc w:val="center"/>
        </w:trPr>
        <w:tc>
          <w:tcPr>
            <w:tcW w:w="694"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2</w:t>
            </w:r>
          </w:p>
        </w:tc>
        <w:tc>
          <w:tcPr>
            <w:tcW w:w="1422"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设计进度计划及保障措施（4分）</w:t>
            </w:r>
          </w:p>
        </w:tc>
        <w:tc>
          <w:tcPr>
            <w:tcW w:w="7172" w:type="dxa"/>
            <w:vAlign w:val="center"/>
          </w:tcPr>
          <w:p w:rsidR="00482399" w:rsidRDefault="00F96817" w:rsidP="00194953">
            <w:pPr>
              <w:tabs>
                <w:tab w:val="left" w:pos="1642"/>
                <w:tab w:val="left" w:pos="3343"/>
                <w:tab w:val="left" w:pos="3887"/>
                <w:tab w:val="left" w:pos="9649"/>
              </w:tabs>
              <w:spacing w:line="280" w:lineRule="exact"/>
              <w:rPr>
                <w:rFonts w:ascii="仿宋" w:eastAsia="仿宋" w:hAnsi="仿宋"/>
                <w:sz w:val="24"/>
                <w:szCs w:val="24"/>
              </w:rPr>
            </w:pPr>
            <w:r>
              <w:rPr>
                <w:rFonts w:ascii="仿宋" w:eastAsia="仿宋" w:hAnsi="仿宋" w:hint="eastAsia"/>
                <w:sz w:val="24"/>
                <w:szCs w:val="24"/>
              </w:rPr>
              <w:t>设计进度计划及保障措，内容包含①进度计划与措施②设计进度控制目标③进度计划及实施方案④进度控制措施，措施提供全面便于项目实施得</w:t>
            </w:r>
            <w:r w:rsidR="00194953">
              <w:rPr>
                <w:rFonts w:ascii="仿宋" w:eastAsia="仿宋" w:hAnsi="仿宋" w:hint="eastAsia"/>
                <w:sz w:val="24"/>
                <w:szCs w:val="24"/>
              </w:rPr>
              <w:t>4</w:t>
            </w:r>
            <w:r>
              <w:rPr>
                <w:rFonts w:ascii="仿宋" w:eastAsia="仿宋" w:hAnsi="仿宋" w:hint="eastAsia"/>
                <w:sz w:val="24"/>
                <w:szCs w:val="24"/>
              </w:rPr>
              <w:t>分，每有一项不满足扣1分，扣完为止。</w:t>
            </w:r>
          </w:p>
        </w:tc>
        <w:tc>
          <w:tcPr>
            <w:tcW w:w="918"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4分</w:t>
            </w:r>
          </w:p>
        </w:tc>
      </w:tr>
      <w:tr w:rsidR="00482399">
        <w:trPr>
          <w:trHeight w:val="1120"/>
          <w:jc w:val="center"/>
        </w:trPr>
        <w:tc>
          <w:tcPr>
            <w:tcW w:w="694"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3</w:t>
            </w:r>
          </w:p>
        </w:tc>
        <w:tc>
          <w:tcPr>
            <w:tcW w:w="1422"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质量保证措施（4分）</w:t>
            </w:r>
          </w:p>
        </w:tc>
        <w:tc>
          <w:tcPr>
            <w:tcW w:w="7172" w:type="dxa"/>
            <w:vAlign w:val="center"/>
          </w:tcPr>
          <w:p w:rsidR="00482399" w:rsidRDefault="00F96817" w:rsidP="00194953">
            <w:pPr>
              <w:tabs>
                <w:tab w:val="left" w:pos="1642"/>
                <w:tab w:val="left" w:pos="3343"/>
                <w:tab w:val="left" w:pos="3887"/>
                <w:tab w:val="left" w:pos="9649"/>
              </w:tabs>
              <w:spacing w:line="280" w:lineRule="exact"/>
              <w:rPr>
                <w:rFonts w:ascii="仿宋" w:eastAsia="仿宋" w:hAnsi="仿宋"/>
                <w:sz w:val="24"/>
                <w:szCs w:val="24"/>
              </w:rPr>
            </w:pPr>
            <w:r>
              <w:rPr>
                <w:rFonts w:ascii="仿宋" w:eastAsia="仿宋" w:hAnsi="仿宋" w:hint="eastAsia"/>
                <w:sz w:val="24"/>
                <w:szCs w:val="24"/>
              </w:rPr>
              <w:t>设计质量保证措施，内容包含①设计质量保障方案②明确设计质量目标③质量控制体系及措施④管理制度，措施提供全面便于项目实施得</w:t>
            </w:r>
            <w:r w:rsidR="00194953">
              <w:rPr>
                <w:rFonts w:ascii="仿宋" w:eastAsia="仿宋" w:hAnsi="仿宋" w:hint="eastAsia"/>
                <w:sz w:val="24"/>
                <w:szCs w:val="24"/>
              </w:rPr>
              <w:t>4</w:t>
            </w:r>
            <w:r>
              <w:rPr>
                <w:rFonts w:ascii="仿宋" w:eastAsia="仿宋" w:hAnsi="仿宋" w:hint="eastAsia"/>
                <w:sz w:val="24"/>
                <w:szCs w:val="24"/>
              </w:rPr>
              <w:t>分，每有一项不满足扣1分，扣完为止。</w:t>
            </w:r>
          </w:p>
        </w:tc>
        <w:tc>
          <w:tcPr>
            <w:tcW w:w="918"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4分</w:t>
            </w:r>
          </w:p>
        </w:tc>
      </w:tr>
      <w:tr w:rsidR="00482399">
        <w:trPr>
          <w:trHeight w:val="1120"/>
          <w:jc w:val="center"/>
        </w:trPr>
        <w:tc>
          <w:tcPr>
            <w:tcW w:w="694"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4</w:t>
            </w:r>
          </w:p>
        </w:tc>
        <w:tc>
          <w:tcPr>
            <w:tcW w:w="1422"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服务保证措施（5分）</w:t>
            </w:r>
          </w:p>
        </w:tc>
        <w:tc>
          <w:tcPr>
            <w:tcW w:w="7172" w:type="dxa"/>
            <w:vAlign w:val="center"/>
          </w:tcPr>
          <w:p w:rsidR="00482399" w:rsidRDefault="00F96817">
            <w:pPr>
              <w:tabs>
                <w:tab w:val="left" w:pos="1642"/>
                <w:tab w:val="left" w:pos="3363"/>
                <w:tab w:val="left" w:pos="3887"/>
                <w:tab w:val="left" w:pos="9649"/>
              </w:tabs>
              <w:spacing w:line="280" w:lineRule="exact"/>
              <w:rPr>
                <w:rFonts w:ascii="仿宋" w:eastAsia="仿宋" w:hAnsi="仿宋"/>
                <w:sz w:val="24"/>
                <w:szCs w:val="24"/>
              </w:rPr>
            </w:pPr>
            <w:r>
              <w:rPr>
                <w:rFonts w:ascii="仿宋" w:eastAsia="仿宋" w:hAnsi="仿宋" w:hint="eastAsia"/>
                <w:sz w:val="24"/>
                <w:szCs w:val="24"/>
              </w:rPr>
              <w:t>设计服务保证措施，内容包含①技术服务支持②其他有利于采购人的服务承诺③保证措施，</w:t>
            </w:r>
          </w:p>
        </w:tc>
        <w:tc>
          <w:tcPr>
            <w:tcW w:w="918" w:type="dxa"/>
            <w:vAlign w:val="center"/>
          </w:tcPr>
          <w:p w:rsidR="00482399" w:rsidRDefault="00F96817">
            <w:pPr>
              <w:tabs>
                <w:tab w:val="left" w:pos="741"/>
                <w:tab w:val="left" w:pos="1642"/>
                <w:tab w:val="left" w:pos="334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5分</w:t>
            </w:r>
          </w:p>
        </w:tc>
      </w:tr>
      <w:tr w:rsidR="00482399">
        <w:trPr>
          <w:trHeight w:val="1120"/>
          <w:jc w:val="center"/>
        </w:trPr>
        <w:tc>
          <w:tcPr>
            <w:tcW w:w="694" w:type="dxa"/>
            <w:vMerge w:val="restart"/>
            <w:vAlign w:val="center"/>
          </w:tcPr>
          <w:p w:rsidR="00482399" w:rsidRDefault="00F96817">
            <w:pPr>
              <w:tabs>
                <w:tab w:val="left" w:pos="741"/>
                <w:tab w:val="left" w:pos="1642"/>
                <w:tab w:val="left" w:pos="336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5</w:t>
            </w:r>
          </w:p>
        </w:tc>
        <w:tc>
          <w:tcPr>
            <w:tcW w:w="1422" w:type="dxa"/>
            <w:vMerge w:val="restart"/>
            <w:vAlign w:val="center"/>
          </w:tcPr>
          <w:p w:rsidR="00482399" w:rsidRDefault="00F96817">
            <w:pPr>
              <w:tabs>
                <w:tab w:val="left" w:pos="761"/>
                <w:tab w:val="left" w:pos="1662"/>
                <w:tab w:val="left" w:pos="336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项目设计总负责人（20分）</w:t>
            </w:r>
          </w:p>
        </w:tc>
        <w:tc>
          <w:tcPr>
            <w:tcW w:w="7172" w:type="dxa"/>
            <w:vAlign w:val="center"/>
          </w:tcPr>
          <w:p w:rsidR="00482399" w:rsidRDefault="00F96817">
            <w:pPr>
              <w:tabs>
                <w:tab w:val="left" w:pos="761"/>
                <w:tab w:val="left" w:pos="1662"/>
                <w:tab w:val="left" w:pos="3363"/>
                <w:tab w:val="left" w:pos="3887"/>
                <w:tab w:val="left" w:pos="9649"/>
              </w:tabs>
              <w:spacing w:line="280" w:lineRule="exact"/>
              <w:rPr>
                <w:rFonts w:ascii="仿宋" w:eastAsia="仿宋" w:hAnsi="仿宋"/>
                <w:sz w:val="24"/>
                <w:szCs w:val="24"/>
              </w:rPr>
            </w:pPr>
            <w:r>
              <w:rPr>
                <w:rFonts w:ascii="仿宋" w:eastAsia="仿宋" w:hAnsi="仿宋" w:hint="eastAsia"/>
                <w:sz w:val="24"/>
                <w:szCs w:val="24"/>
              </w:rPr>
              <w:t>项目设计总负责人资历：项目设计总负责人提供身份证、学历证书、资格证书、职称证书或注册证书复印件及及三个月社保缴纳证明,每提供一项得2分，满分10分。</w:t>
            </w:r>
          </w:p>
        </w:tc>
        <w:tc>
          <w:tcPr>
            <w:tcW w:w="918" w:type="dxa"/>
            <w:vAlign w:val="center"/>
          </w:tcPr>
          <w:p w:rsidR="00482399" w:rsidRDefault="00F96817">
            <w:pPr>
              <w:tabs>
                <w:tab w:val="left" w:pos="741"/>
                <w:tab w:val="left" w:pos="1642"/>
                <w:tab w:val="left" w:pos="334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10分</w:t>
            </w:r>
          </w:p>
        </w:tc>
      </w:tr>
      <w:tr w:rsidR="00482399">
        <w:trPr>
          <w:trHeight w:val="1120"/>
          <w:jc w:val="center"/>
        </w:trPr>
        <w:tc>
          <w:tcPr>
            <w:tcW w:w="694" w:type="dxa"/>
            <w:vMerge/>
            <w:vAlign w:val="center"/>
          </w:tcPr>
          <w:p w:rsidR="00482399" w:rsidRDefault="00482399">
            <w:pPr>
              <w:tabs>
                <w:tab w:val="left" w:pos="741"/>
                <w:tab w:val="left" w:pos="1642"/>
                <w:tab w:val="left" w:pos="3363"/>
                <w:tab w:val="left" w:pos="3887"/>
                <w:tab w:val="left" w:pos="9649"/>
              </w:tabs>
              <w:spacing w:line="280" w:lineRule="exact"/>
              <w:jc w:val="center"/>
              <w:rPr>
                <w:rFonts w:ascii="仿宋" w:eastAsia="仿宋" w:hAnsi="仿宋"/>
                <w:sz w:val="24"/>
                <w:szCs w:val="24"/>
              </w:rPr>
            </w:pPr>
          </w:p>
        </w:tc>
        <w:tc>
          <w:tcPr>
            <w:tcW w:w="1422" w:type="dxa"/>
            <w:vMerge/>
            <w:vAlign w:val="center"/>
          </w:tcPr>
          <w:p w:rsidR="00482399" w:rsidRDefault="00482399">
            <w:pPr>
              <w:tabs>
                <w:tab w:val="left" w:pos="741"/>
                <w:tab w:val="left" w:pos="1642"/>
                <w:tab w:val="left" w:pos="3363"/>
                <w:tab w:val="left" w:pos="3887"/>
                <w:tab w:val="left" w:pos="9649"/>
              </w:tabs>
              <w:spacing w:line="280" w:lineRule="exact"/>
              <w:jc w:val="center"/>
              <w:rPr>
                <w:rFonts w:ascii="仿宋" w:eastAsia="仿宋" w:hAnsi="仿宋"/>
                <w:sz w:val="24"/>
                <w:szCs w:val="24"/>
              </w:rPr>
            </w:pPr>
          </w:p>
        </w:tc>
        <w:tc>
          <w:tcPr>
            <w:tcW w:w="7172" w:type="dxa"/>
            <w:vAlign w:val="center"/>
          </w:tcPr>
          <w:p w:rsidR="00482399" w:rsidRDefault="00F96817">
            <w:pPr>
              <w:tabs>
                <w:tab w:val="left" w:pos="1642"/>
                <w:tab w:val="left" w:pos="3363"/>
                <w:tab w:val="left" w:pos="3887"/>
                <w:tab w:val="left" w:pos="9649"/>
              </w:tabs>
              <w:spacing w:line="280" w:lineRule="exact"/>
              <w:rPr>
                <w:rFonts w:ascii="仿宋" w:eastAsia="仿宋" w:hAnsi="仿宋"/>
                <w:sz w:val="24"/>
                <w:szCs w:val="24"/>
              </w:rPr>
            </w:pPr>
            <w:r>
              <w:rPr>
                <w:rFonts w:ascii="仿宋" w:eastAsia="仿宋" w:hAnsi="仿宋" w:hint="eastAsia"/>
                <w:sz w:val="24"/>
                <w:szCs w:val="24"/>
              </w:rPr>
              <w:t>项目设计总负责人近三年(2018年01月01日至今)类似业绩</w:t>
            </w:r>
          </w:p>
          <w:p w:rsidR="00482399" w:rsidRDefault="00F96817">
            <w:pPr>
              <w:tabs>
                <w:tab w:val="left" w:pos="1642"/>
                <w:tab w:val="left" w:pos="3363"/>
                <w:tab w:val="left" w:pos="3887"/>
                <w:tab w:val="left" w:pos="9649"/>
              </w:tabs>
              <w:spacing w:line="280" w:lineRule="exact"/>
              <w:ind w:leftChars="20" w:left="42"/>
              <w:rPr>
                <w:rFonts w:ascii="仿宋" w:eastAsia="仿宋" w:hAnsi="仿宋"/>
                <w:sz w:val="24"/>
                <w:szCs w:val="24"/>
              </w:rPr>
            </w:pPr>
            <w:r>
              <w:rPr>
                <w:rFonts w:ascii="仿宋" w:eastAsia="仿宋" w:hAnsi="仿宋" w:hint="eastAsia"/>
                <w:sz w:val="24"/>
                <w:szCs w:val="24"/>
              </w:rPr>
              <w:t>每个有效的类似业绩（</w:t>
            </w:r>
            <w:r>
              <w:rPr>
                <w:rFonts w:ascii="仿宋" w:eastAsia="仿宋" w:hAnsi="仿宋" w:hint="eastAsia"/>
                <w:sz w:val="24"/>
                <w:szCs w:val="24"/>
                <w:shd w:val="pct10" w:color="auto" w:fill="FFFFFF"/>
              </w:rPr>
              <w:t>需提供合同或中标/成交通知书原件，类似业绩中需反映出项目负责人</w:t>
            </w:r>
            <w:r>
              <w:rPr>
                <w:rFonts w:ascii="仿宋" w:eastAsia="仿宋" w:hAnsi="仿宋" w:hint="eastAsia"/>
                <w:sz w:val="24"/>
                <w:szCs w:val="24"/>
              </w:rPr>
              <w:t>）得5分，满分10分。不提供类似业绩原件或类似业绩原件不符合要求不得分。</w:t>
            </w:r>
          </w:p>
        </w:tc>
        <w:tc>
          <w:tcPr>
            <w:tcW w:w="918" w:type="dxa"/>
            <w:vAlign w:val="center"/>
          </w:tcPr>
          <w:p w:rsidR="00482399" w:rsidRDefault="00F96817">
            <w:pPr>
              <w:tabs>
                <w:tab w:val="left" w:pos="741"/>
                <w:tab w:val="left" w:pos="1642"/>
                <w:tab w:val="left" w:pos="336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10分</w:t>
            </w:r>
          </w:p>
        </w:tc>
      </w:tr>
      <w:tr w:rsidR="00482399">
        <w:trPr>
          <w:trHeight w:val="1120"/>
          <w:jc w:val="center"/>
        </w:trPr>
        <w:tc>
          <w:tcPr>
            <w:tcW w:w="694" w:type="dxa"/>
            <w:vAlign w:val="center"/>
          </w:tcPr>
          <w:p w:rsidR="00482399" w:rsidRDefault="00F96817">
            <w:pPr>
              <w:tabs>
                <w:tab w:val="left" w:pos="741"/>
                <w:tab w:val="left" w:pos="1642"/>
                <w:tab w:val="left" w:pos="336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6</w:t>
            </w:r>
          </w:p>
        </w:tc>
        <w:tc>
          <w:tcPr>
            <w:tcW w:w="1422" w:type="dxa"/>
            <w:vAlign w:val="center"/>
          </w:tcPr>
          <w:p w:rsidR="00482399" w:rsidRDefault="00F96817">
            <w:pPr>
              <w:tabs>
                <w:tab w:val="left" w:pos="741"/>
                <w:tab w:val="left" w:pos="1642"/>
                <w:tab w:val="left" w:pos="336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项目专业设计人员配备（10分）</w:t>
            </w:r>
          </w:p>
        </w:tc>
        <w:tc>
          <w:tcPr>
            <w:tcW w:w="7172" w:type="dxa"/>
            <w:vAlign w:val="center"/>
          </w:tcPr>
          <w:p w:rsidR="00482399" w:rsidRDefault="00F96817">
            <w:pPr>
              <w:tabs>
                <w:tab w:val="left" w:pos="1642"/>
                <w:tab w:val="left" w:pos="3363"/>
                <w:tab w:val="left" w:pos="3887"/>
                <w:tab w:val="left" w:pos="9649"/>
              </w:tabs>
              <w:spacing w:line="280" w:lineRule="exact"/>
              <w:ind w:leftChars="20" w:left="42"/>
              <w:rPr>
                <w:rFonts w:ascii="仿宋" w:eastAsia="仿宋" w:hAnsi="仿宋"/>
                <w:sz w:val="24"/>
                <w:szCs w:val="24"/>
              </w:rPr>
            </w:pPr>
            <w:r>
              <w:rPr>
                <w:rFonts w:ascii="仿宋" w:eastAsia="仿宋" w:hAnsi="仿宋" w:hint="eastAsia"/>
                <w:sz w:val="24"/>
                <w:szCs w:val="24"/>
              </w:rPr>
              <w:t>项目专业设计人员配备3人（含3人）得4分，每增加1人加2分，满分10分。</w:t>
            </w:r>
          </w:p>
          <w:p w:rsidR="00482399" w:rsidRDefault="00F96817">
            <w:pPr>
              <w:tabs>
                <w:tab w:val="left" w:pos="1642"/>
                <w:tab w:val="left" w:pos="3363"/>
                <w:tab w:val="left" w:pos="3887"/>
                <w:tab w:val="left" w:pos="9649"/>
              </w:tabs>
              <w:spacing w:line="280" w:lineRule="exact"/>
              <w:ind w:leftChars="20" w:left="42"/>
              <w:rPr>
                <w:rFonts w:ascii="仿宋" w:eastAsia="仿宋" w:hAnsi="仿宋"/>
                <w:sz w:val="24"/>
                <w:szCs w:val="24"/>
              </w:rPr>
            </w:pPr>
            <w:r>
              <w:rPr>
                <w:rFonts w:ascii="仿宋" w:eastAsia="仿宋" w:hAnsi="仿宋" w:hint="eastAsia"/>
                <w:sz w:val="24"/>
                <w:szCs w:val="24"/>
              </w:rPr>
              <w:t>人员需提供身份证、学历证书、资格证书、职称证书或注册证书复印件。符合要求资料齐全得分，不符合要求资料不全不得分。</w:t>
            </w:r>
          </w:p>
        </w:tc>
        <w:tc>
          <w:tcPr>
            <w:tcW w:w="918" w:type="dxa"/>
            <w:vAlign w:val="center"/>
          </w:tcPr>
          <w:p w:rsidR="00482399" w:rsidRDefault="00F96817">
            <w:pPr>
              <w:tabs>
                <w:tab w:val="left" w:pos="741"/>
                <w:tab w:val="left" w:pos="1642"/>
                <w:tab w:val="left" w:pos="336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10分</w:t>
            </w:r>
          </w:p>
        </w:tc>
      </w:tr>
      <w:tr w:rsidR="00482399">
        <w:trPr>
          <w:trHeight w:val="1120"/>
          <w:jc w:val="center"/>
        </w:trPr>
        <w:tc>
          <w:tcPr>
            <w:tcW w:w="694" w:type="dxa"/>
            <w:vAlign w:val="center"/>
          </w:tcPr>
          <w:p w:rsidR="00482399" w:rsidRDefault="00F96817">
            <w:pPr>
              <w:tabs>
                <w:tab w:val="left" w:pos="741"/>
                <w:tab w:val="left" w:pos="1642"/>
                <w:tab w:val="left" w:pos="336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7</w:t>
            </w:r>
          </w:p>
        </w:tc>
        <w:tc>
          <w:tcPr>
            <w:tcW w:w="1422" w:type="dxa"/>
            <w:vAlign w:val="center"/>
          </w:tcPr>
          <w:p w:rsidR="00482399" w:rsidRDefault="00F96817">
            <w:pPr>
              <w:tabs>
                <w:tab w:val="left" w:pos="741"/>
                <w:tab w:val="left" w:pos="1642"/>
                <w:tab w:val="left" w:pos="3363"/>
                <w:tab w:val="left" w:pos="3887"/>
                <w:tab w:val="left" w:pos="9649"/>
              </w:tabs>
              <w:spacing w:line="280" w:lineRule="exact"/>
              <w:jc w:val="center"/>
              <w:rPr>
                <w:rFonts w:ascii="仿宋" w:eastAsia="仿宋" w:hAnsi="仿宋"/>
                <w:sz w:val="24"/>
                <w:szCs w:val="24"/>
              </w:rPr>
            </w:pPr>
            <w:r>
              <w:rPr>
                <w:rFonts w:ascii="仿宋" w:eastAsia="仿宋" w:hAnsi="仿宋" w:hint="eastAsia"/>
                <w:sz w:val="24"/>
                <w:szCs w:val="24"/>
              </w:rPr>
              <w:t>类似业绩（10分）</w:t>
            </w:r>
          </w:p>
        </w:tc>
        <w:tc>
          <w:tcPr>
            <w:tcW w:w="7172" w:type="dxa"/>
            <w:vAlign w:val="center"/>
          </w:tcPr>
          <w:p w:rsidR="00482399" w:rsidRDefault="00F96817">
            <w:pPr>
              <w:tabs>
                <w:tab w:val="left" w:pos="1642"/>
                <w:tab w:val="left" w:pos="3363"/>
                <w:tab w:val="left" w:pos="3887"/>
                <w:tab w:val="left" w:pos="9649"/>
              </w:tabs>
              <w:spacing w:line="280" w:lineRule="exact"/>
              <w:ind w:leftChars="20" w:left="42"/>
              <w:rPr>
                <w:rFonts w:ascii="仿宋" w:eastAsia="仿宋" w:hAnsi="仿宋"/>
                <w:sz w:val="24"/>
                <w:szCs w:val="24"/>
              </w:rPr>
            </w:pPr>
            <w:r>
              <w:rPr>
                <w:rFonts w:ascii="仿宋" w:eastAsia="仿宋" w:hAnsi="仿宋" w:hint="eastAsia"/>
                <w:sz w:val="24"/>
                <w:szCs w:val="24"/>
              </w:rPr>
              <w:t>近三年(2019年01月01日至今)类似业绩，每个有效的类似业绩</w:t>
            </w:r>
            <w:r>
              <w:rPr>
                <w:rFonts w:ascii="仿宋" w:eastAsia="仿宋" w:hAnsi="仿宋" w:hint="eastAsia"/>
                <w:sz w:val="24"/>
                <w:szCs w:val="24"/>
                <w:shd w:val="pct10" w:color="auto" w:fill="FFFFFF"/>
              </w:rPr>
              <w:t>（需提供合同或中标/成交通知书原件）</w:t>
            </w:r>
            <w:r>
              <w:rPr>
                <w:rFonts w:ascii="仿宋" w:eastAsia="仿宋" w:hAnsi="仿宋" w:hint="eastAsia"/>
                <w:sz w:val="24"/>
                <w:szCs w:val="24"/>
              </w:rPr>
              <w:t>得2分，满分10分。不提供类似业绩原件或类似业绩原件不符合要求不得分。</w:t>
            </w:r>
          </w:p>
        </w:tc>
        <w:tc>
          <w:tcPr>
            <w:tcW w:w="918" w:type="dxa"/>
            <w:vAlign w:val="center"/>
          </w:tcPr>
          <w:p w:rsidR="00482399" w:rsidRDefault="00F96817">
            <w:pPr>
              <w:tabs>
                <w:tab w:val="left" w:pos="741"/>
                <w:tab w:val="left" w:pos="1642"/>
                <w:tab w:val="left" w:pos="336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10分</w:t>
            </w:r>
          </w:p>
        </w:tc>
      </w:tr>
      <w:tr w:rsidR="00482399">
        <w:trPr>
          <w:trHeight w:val="1120"/>
          <w:jc w:val="center"/>
        </w:trPr>
        <w:tc>
          <w:tcPr>
            <w:tcW w:w="694" w:type="dxa"/>
            <w:vAlign w:val="center"/>
          </w:tcPr>
          <w:p w:rsidR="00482399" w:rsidRDefault="00F96817">
            <w:pPr>
              <w:tabs>
                <w:tab w:val="left" w:pos="741"/>
                <w:tab w:val="left" w:pos="1642"/>
                <w:tab w:val="left" w:pos="336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8</w:t>
            </w:r>
          </w:p>
        </w:tc>
        <w:tc>
          <w:tcPr>
            <w:tcW w:w="1422" w:type="dxa"/>
            <w:vAlign w:val="center"/>
          </w:tcPr>
          <w:p w:rsidR="00482399" w:rsidRDefault="00F96817">
            <w:pPr>
              <w:tabs>
                <w:tab w:val="left" w:pos="741"/>
                <w:tab w:val="left" w:pos="1642"/>
                <w:tab w:val="left" w:pos="336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设计费报价得分（30分）</w:t>
            </w:r>
          </w:p>
        </w:tc>
        <w:tc>
          <w:tcPr>
            <w:tcW w:w="7172" w:type="dxa"/>
            <w:vAlign w:val="center"/>
          </w:tcPr>
          <w:p w:rsidR="00482399" w:rsidRDefault="00F96817">
            <w:pPr>
              <w:adjustRightInd w:val="0"/>
              <w:snapToGrid w:val="0"/>
              <w:spacing w:line="280" w:lineRule="exact"/>
              <w:rPr>
                <w:rFonts w:ascii="仿宋" w:eastAsia="仿宋" w:hAnsi="仿宋"/>
                <w:sz w:val="24"/>
                <w:szCs w:val="24"/>
              </w:rPr>
            </w:pPr>
            <w:r>
              <w:rPr>
                <w:rFonts w:ascii="仿宋" w:eastAsia="仿宋" w:hAnsi="仿宋" w:hint="eastAsia"/>
                <w:sz w:val="24"/>
                <w:szCs w:val="24"/>
              </w:rPr>
              <w:t>投标报价（投标报价得分＝（评标基准价/投标报价）×价格权值×100。其中，满足磋商文件要求且投标价格最低的投标报价为投标基准价，其价格分为满分。价格权值：30%）。</w:t>
            </w:r>
          </w:p>
        </w:tc>
        <w:tc>
          <w:tcPr>
            <w:tcW w:w="918" w:type="dxa"/>
            <w:vAlign w:val="center"/>
          </w:tcPr>
          <w:p w:rsidR="00482399" w:rsidRDefault="00F96817">
            <w:pPr>
              <w:tabs>
                <w:tab w:val="left" w:pos="741"/>
                <w:tab w:val="left" w:pos="1642"/>
                <w:tab w:val="left" w:pos="336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30分</w:t>
            </w:r>
          </w:p>
        </w:tc>
      </w:tr>
      <w:tr w:rsidR="00482399">
        <w:trPr>
          <w:trHeight w:val="479"/>
          <w:jc w:val="center"/>
        </w:trPr>
        <w:tc>
          <w:tcPr>
            <w:tcW w:w="694" w:type="dxa"/>
            <w:vAlign w:val="center"/>
          </w:tcPr>
          <w:p w:rsidR="00482399" w:rsidRDefault="00F96817">
            <w:pPr>
              <w:tabs>
                <w:tab w:val="left" w:pos="741"/>
                <w:tab w:val="left" w:pos="1642"/>
                <w:tab w:val="left" w:pos="3363"/>
                <w:tab w:val="left" w:pos="3887"/>
                <w:tab w:val="left" w:pos="9611"/>
              </w:tabs>
              <w:spacing w:line="280" w:lineRule="exact"/>
              <w:jc w:val="center"/>
              <w:rPr>
                <w:rFonts w:ascii="仿宋" w:eastAsia="仿宋" w:hAnsi="仿宋"/>
                <w:sz w:val="24"/>
                <w:szCs w:val="24"/>
              </w:rPr>
            </w:pPr>
            <w:r>
              <w:rPr>
                <w:rFonts w:ascii="仿宋" w:eastAsia="仿宋" w:hAnsi="仿宋" w:hint="eastAsia"/>
                <w:sz w:val="24"/>
                <w:szCs w:val="24"/>
              </w:rPr>
              <w:t>9</w:t>
            </w:r>
          </w:p>
        </w:tc>
        <w:tc>
          <w:tcPr>
            <w:tcW w:w="8594" w:type="dxa"/>
            <w:gridSpan w:val="2"/>
            <w:vAlign w:val="center"/>
          </w:tcPr>
          <w:p w:rsidR="00482399" w:rsidRDefault="00F96817">
            <w:pPr>
              <w:tabs>
                <w:tab w:val="left" w:pos="3326"/>
                <w:tab w:val="left" w:pos="3873"/>
                <w:tab w:val="left" w:pos="9611"/>
              </w:tabs>
              <w:spacing w:line="280" w:lineRule="exact"/>
              <w:ind w:left="10"/>
              <w:jc w:val="center"/>
              <w:rPr>
                <w:rFonts w:ascii="仿宋" w:eastAsia="仿宋" w:hAnsi="仿宋"/>
                <w:sz w:val="24"/>
                <w:szCs w:val="24"/>
              </w:rPr>
            </w:pPr>
            <w:r>
              <w:rPr>
                <w:rFonts w:ascii="仿宋" w:eastAsia="仿宋" w:hAnsi="仿宋" w:hint="eastAsia"/>
                <w:sz w:val="24"/>
                <w:szCs w:val="24"/>
              </w:rPr>
              <w:t>合    计</w:t>
            </w:r>
          </w:p>
        </w:tc>
        <w:tc>
          <w:tcPr>
            <w:tcW w:w="918" w:type="dxa"/>
            <w:vAlign w:val="center"/>
          </w:tcPr>
          <w:p w:rsidR="00482399" w:rsidRDefault="00F96817">
            <w:pPr>
              <w:tabs>
                <w:tab w:val="left" w:pos="3326"/>
                <w:tab w:val="left" w:pos="3873"/>
                <w:tab w:val="left" w:pos="9611"/>
              </w:tabs>
              <w:spacing w:line="280" w:lineRule="exact"/>
              <w:jc w:val="center"/>
              <w:rPr>
                <w:rFonts w:ascii="仿宋" w:eastAsia="仿宋" w:hAnsi="仿宋"/>
                <w:sz w:val="24"/>
                <w:szCs w:val="24"/>
              </w:rPr>
            </w:pPr>
            <w:r>
              <w:rPr>
                <w:rFonts w:ascii="仿宋" w:eastAsia="仿宋" w:hAnsi="仿宋" w:hint="eastAsia"/>
                <w:sz w:val="24"/>
                <w:szCs w:val="24"/>
              </w:rPr>
              <w:t>100分</w:t>
            </w:r>
          </w:p>
        </w:tc>
      </w:tr>
    </w:tbl>
    <w:p w:rsidR="00482399" w:rsidRDefault="00F96817">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说明：评分分值计算等于所有专家评分后的算术平均值，保留小数点后两位，小数点后三位“四舍五入”。</w:t>
      </w:r>
    </w:p>
    <w:sectPr w:rsidR="00482399" w:rsidSect="00482399">
      <w:footerReference w:type="default" r:id="rId8"/>
      <w:pgSz w:w="11906" w:h="16838"/>
      <w:pgMar w:top="1440" w:right="1080" w:bottom="1440" w:left="108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CD2" w:rsidRDefault="00A42CD2" w:rsidP="00482399">
      <w:r>
        <w:separator/>
      </w:r>
    </w:p>
  </w:endnote>
  <w:endnote w:type="continuationSeparator" w:id="1">
    <w:p w:rsidR="00A42CD2" w:rsidRDefault="00A42CD2" w:rsidP="004823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TimesNewRomanPSMT">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7754"/>
    </w:sdtPr>
    <w:sdtContent>
      <w:p w:rsidR="00482399" w:rsidRDefault="00F206A6">
        <w:pPr>
          <w:pStyle w:val="ac"/>
          <w:jc w:val="center"/>
        </w:pPr>
        <w:r w:rsidRPr="00F206A6">
          <w:fldChar w:fldCharType="begin"/>
        </w:r>
        <w:r w:rsidR="00F96817">
          <w:instrText xml:space="preserve"> PAGE   \* MERGEFORMAT </w:instrText>
        </w:r>
        <w:r w:rsidRPr="00F206A6">
          <w:fldChar w:fldCharType="separate"/>
        </w:r>
        <w:r w:rsidR="00194953" w:rsidRPr="00194953">
          <w:rPr>
            <w:noProof/>
            <w:lang w:val="zh-CN"/>
          </w:rPr>
          <w:t>42</w:t>
        </w:r>
        <w:r>
          <w:rPr>
            <w:lang w:val="zh-CN"/>
          </w:rPr>
          <w:fldChar w:fldCharType="end"/>
        </w:r>
      </w:p>
    </w:sdtContent>
  </w:sdt>
  <w:p w:rsidR="00482399" w:rsidRDefault="0048239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CD2" w:rsidRDefault="00A42CD2">
      <w:r>
        <w:separator/>
      </w:r>
    </w:p>
  </w:footnote>
  <w:footnote w:type="continuationSeparator" w:id="1">
    <w:p w:rsidR="00A42CD2" w:rsidRDefault="00A42CD2">
      <w:r>
        <w:continuationSeparator/>
      </w:r>
    </w:p>
  </w:footnote>
  <w:footnote w:id="2">
    <w:p w:rsidR="00482399" w:rsidRDefault="00482399">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81FCC"/>
    <w:multiLevelType w:val="singleLevel"/>
    <w:tmpl w:val="67D81FCC"/>
    <w:lvl w:ilvl="0">
      <w:start w:val="1"/>
      <w:numFmt w:val="decimal"/>
      <w:lvlText w:val="%1)"/>
      <w:lvlJc w:val="left"/>
      <w:pPr>
        <w:ind w:left="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RhYWFiYWQ5MzQ4YjZkYmI2NzM0ZDljMmI1MzNjZGIifQ=="/>
  </w:docVars>
  <w:rsids>
    <w:rsidRoot w:val="00521BEE"/>
    <w:rsid w:val="0000199F"/>
    <w:rsid w:val="00003B45"/>
    <w:rsid w:val="00025048"/>
    <w:rsid w:val="00027024"/>
    <w:rsid w:val="00030AEC"/>
    <w:rsid w:val="00044C2F"/>
    <w:rsid w:val="00062283"/>
    <w:rsid w:val="0007034E"/>
    <w:rsid w:val="0007231A"/>
    <w:rsid w:val="00072F14"/>
    <w:rsid w:val="00097F0D"/>
    <w:rsid w:val="000A05EA"/>
    <w:rsid w:val="000A7B7A"/>
    <w:rsid w:val="000C0552"/>
    <w:rsid w:val="000C5032"/>
    <w:rsid w:val="000E0AB1"/>
    <w:rsid w:val="000E28EA"/>
    <w:rsid w:val="000F11DA"/>
    <w:rsid w:val="000F288E"/>
    <w:rsid w:val="000F7E6B"/>
    <w:rsid w:val="0010065E"/>
    <w:rsid w:val="00106E87"/>
    <w:rsid w:val="00120D81"/>
    <w:rsid w:val="00125A8A"/>
    <w:rsid w:val="00133870"/>
    <w:rsid w:val="001338C7"/>
    <w:rsid w:val="00140704"/>
    <w:rsid w:val="00163AEF"/>
    <w:rsid w:val="00171651"/>
    <w:rsid w:val="0017568B"/>
    <w:rsid w:val="00175CCE"/>
    <w:rsid w:val="00182847"/>
    <w:rsid w:val="00183C08"/>
    <w:rsid w:val="001930C6"/>
    <w:rsid w:val="00194953"/>
    <w:rsid w:val="0019578F"/>
    <w:rsid w:val="001A5EF1"/>
    <w:rsid w:val="001B1CC6"/>
    <w:rsid w:val="001D22A1"/>
    <w:rsid w:val="001D4992"/>
    <w:rsid w:val="001E2358"/>
    <w:rsid w:val="002017A6"/>
    <w:rsid w:val="00203CD5"/>
    <w:rsid w:val="002208B7"/>
    <w:rsid w:val="00226C4B"/>
    <w:rsid w:val="00231AFC"/>
    <w:rsid w:val="00236152"/>
    <w:rsid w:val="00246228"/>
    <w:rsid w:val="00246F45"/>
    <w:rsid w:val="00262AC1"/>
    <w:rsid w:val="00284706"/>
    <w:rsid w:val="002873C6"/>
    <w:rsid w:val="00297CE3"/>
    <w:rsid w:val="00297D67"/>
    <w:rsid w:val="002A3DB5"/>
    <w:rsid w:val="002C2E0F"/>
    <w:rsid w:val="002C32E2"/>
    <w:rsid w:val="002D383E"/>
    <w:rsid w:val="002D6489"/>
    <w:rsid w:val="002E26AC"/>
    <w:rsid w:val="002E652C"/>
    <w:rsid w:val="002F622D"/>
    <w:rsid w:val="00300896"/>
    <w:rsid w:val="0030129B"/>
    <w:rsid w:val="00307E25"/>
    <w:rsid w:val="00315375"/>
    <w:rsid w:val="00327ABF"/>
    <w:rsid w:val="003452E0"/>
    <w:rsid w:val="003459AB"/>
    <w:rsid w:val="00357CB4"/>
    <w:rsid w:val="0038503F"/>
    <w:rsid w:val="00387FD7"/>
    <w:rsid w:val="0039053E"/>
    <w:rsid w:val="00390AFF"/>
    <w:rsid w:val="003956FD"/>
    <w:rsid w:val="00395792"/>
    <w:rsid w:val="003A4DDA"/>
    <w:rsid w:val="003A554D"/>
    <w:rsid w:val="003B28B2"/>
    <w:rsid w:val="003B5453"/>
    <w:rsid w:val="003B5953"/>
    <w:rsid w:val="003C2D3C"/>
    <w:rsid w:val="003D4F26"/>
    <w:rsid w:val="003E0C18"/>
    <w:rsid w:val="003F16D5"/>
    <w:rsid w:val="00417CB0"/>
    <w:rsid w:val="00423243"/>
    <w:rsid w:val="00431254"/>
    <w:rsid w:val="004378D5"/>
    <w:rsid w:val="004418F9"/>
    <w:rsid w:val="0044236D"/>
    <w:rsid w:val="00443FB6"/>
    <w:rsid w:val="00454943"/>
    <w:rsid w:val="004570BC"/>
    <w:rsid w:val="00466ACC"/>
    <w:rsid w:val="00482399"/>
    <w:rsid w:val="004838C6"/>
    <w:rsid w:val="004867AE"/>
    <w:rsid w:val="00493E5B"/>
    <w:rsid w:val="004B3655"/>
    <w:rsid w:val="004B7E2A"/>
    <w:rsid w:val="004D1F0C"/>
    <w:rsid w:val="004D476D"/>
    <w:rsid w:val="004F416E"/>
    <w:rsid w:val="004F47E0"/>
    <w:rsid w:val="004F6176"/>
    <w:rsid w:val="00516B31"/>
    <w:rsid w:val="00521BEE"/>
    <w:rsid w:val="00524D4A"/>
    <w:rsid w:val="0053280E"/>
    <w:rsid w:val="00543584"/>
    <w:rsid w:val="005511AA"/>
    <w:rsid w:val="005649EE"/>
    <w:rsid w:val="00566561"/>
    <w:rsid w:val="00570DEE"/>
    <w:rsid w:val="005754B5"/>
    <w:rsid w:val="00581C62"/>
    <w:rsid w:val="0058680D"/>
    <w:rsid w:val="00594FF2"/>
    <w:rsid w:val="005A7C8D"/>
    <w:rsid w:val="005B0669"/>
    <w:rsid w:val="005B764E"/>
    <w:rsid w:val="005D0534"/>
    <w:rsid w:val="005D0A2D"/>
    <w:rsid w:val="005D3B03"/>
    <w:rsid w:val="005D799C"/>
    <w:rsid w:val="005E1422"/>
    <w:rsid w:val="005E3FAF"/>
    <w:rsid w:val="00610A77"/>
    <w:rsid w:val="006150B4"/>
    <w:rsid w:val="0061664A"/>
    <w:rsid w:val="00616F65"/>
    <w:rsid w:val="00622903"/>
    <w:rsid w:val="006536FC"/>
    <w:rsid w:val="006555F1"/>
    <w:rsid w:val="006667FA"/>
    <w:rsid w:val="006725D2"/>
    <w:rsid w:val="00672E47"/>
    <w:rsid w:val="00680D2D"/>
    <w:rsid w:val="006821D7"/>
    <w:rsid w:val="006B0563"/>
    <w:rsid w:val="006B3AF0"/>
    <w:rsid w:val="006B612D"/>
    <w:rsid w:val="006C2FDE"/>
    <w:rsid w:val="006C7690"/>
    <w:rsid w:val="006E0173"/>
    <w:rsid w:val="006E3817"/>
    <w:rsid w:val="00714788"/>
    <w:rsid w:val="0072451C"/>
    <w:rsid w:val="0072674A"/>
    <w:rsid w:val="007308EC"/>
    <w:rsid w:val="00733B92"/>
    <w:rsid w:val="007348A6"/>
    <w:rsid w:val="00736500"/>
    <w:rsid w:val="0074305F"/>
    <w:rsid w:val="00745351"/>
    <w:rsid w:val="00757339"/>
    <w:rsid w:val="00757D7B"/>
    <w:rsid w:val="007660D2"/>
    <w:rsid w:val="0079102B"/>
    <w:rsid w:val="007B16BF"/>
    <w:rsid w:val="007B47E5"/>
    <w:rsid w:val="007B5D83"/>
    <w:rsid w:val="007B77A9"/>
    <w:rsid w:val="007C15B3"/>
    <w:rsid w:val="007C1AAD"/>
    <w:rsid w:val="007C201E"/>
    <w:rsid w:val="007C6E4C"/>
    <w:rsid w:val="007D2574"/>
    <w:rsid w:val="007F7A91"/>
    <w:rsid w:val="00812A95"/>
    <w:rsid w:val="0082260F"/>
    <w:rsid w:val="00822EF4"/>
    <w:rsid w:val="00825E98"/>
    <w:rsid w:val="00830824"/>
    <w:rsid w:val="0083341F"/>
    <w:rsid w:val="00857745"/>
    <w:rsid w:val="008579B8"/>
    <w:rsid w:val="00871431"/>
    <w:rsid w:val="008872A5"/>
    <w:rsid w:val="008901EC"/>
    <w:rsid w:val="00890243"/>
    <w:rsid w:val="00896FB4"/>
    <w:rsid w:val="008A1542"/>
    <w:rsid w:val="008B1133"/>
    <w:rsid w:val="008B1727"/>
    <w:rsid w:val="008B3007"/>
    <w:rsid w:val="008B6A2D"/>
    <w:rsid w:val="008C13CC"/>
    <w:rsid w:val="008C236D"/>
    <w:rsid w:val="008C6214"/>
    <w:rsid w:val="008C653B"/>
    <w:rsid w:val="008D6C2F"/>
    <w:rsid w:val="008F4885"/>
    <w:rsid w:val="00900759"/>
    <w:rsid w:val="00932AA4"/>
    <w:rsid w:val="009459D9"/>
    <w:rsid w:val="00974CD1"/>
    <w:rsid w:val="00986915"/>
    <w:rsid w:val="00993C98"/>
    <w:rsid w:val="009A16F2"/>
    <w:rsid w:val="009C51B4"/>
    <w:rsid w:val="009E2DD1"/>
    <w:rsid w:val="009F05C3"/>
    <w:rsid w:val="00A00F0D"/>
    <w:rsid w:val="00A016DB"/>
    <w:rsid w:val="00A247CC"/>
    <w:rsid w:val="00A24A12"/>
    <w:rsid w:val="00A3471A"/>
    <w:rsid w:val="00A354FE"/>
    <w:rsid w:val="00A35F17"/>
    <w:rsid w:val="00A3613B"/>
    <w:rsid w:val="00A40968"/>
    <w:rsid w:val="00A42CD2"/>
    <w:rsid w:val="00A433CA"/>
    <w:rsid w:val="00A65D94"/>
    <w:rsid w:val="00A746B5"/>
    <w:rsid w:val="00A75465"/>
    <w:rsid w:val="00A82E69"/>
    <w:rsid w:val="00A82FB0"/>
    <w:rsid w:val="00AA01C8"/>
    <w:rsid w:val="00AA02AF"/>
    <w:rsid w:val="00AA667B"/>
    <w:rsid w:val="00AB1479"/>
    <w:rsid w:val="00AC29BA"/>
    <w:rsid w:val="00AC703B"/>
    <w:rsid w:val="00AE1D88"/>
    <w:rsid w:val="00AE4E3B"/>
    <w:rsid w:val="00AE6D75"/>
    <w:rsid w:val="00B035A3"/>
    <w:rsid w:val="00B208D7"/>
    <w:rsid w:val="00B33CF1"/>
    <w:rsid w:val="00B33EE2"/>
    <w:rsid w:val="00B37167"/>
    <w:rsid w:val="00B563C1"/>
    <w:rsid w:val="00B6310D"/>
    <w:rsid w:val="00B75A80"/>
    <w:rsid w:val="00B762B1"/>
    <w:rsid w:val="00B8587C"/>
    <w:rsid w:val="00B862FD"/>
    <w:rsid w:val="00B94F4C"/>
    <w:rsid w:val="00BB54D9"/>
    <w:rsid w:val="00BB7F5E"/>
    <w:rsid w:val="00BD7755"/>
    <w:rsid w:val="00BE5957"/>
    <w:rsid w:val="00BE6967"/>
    <w:rsid w:val="00BF62D6"/>
    <w:rsid w:val="00C03902"/>
    <w:rsid w:val="00C234A5"/>
    <w:rsid w:val="00C267F9"/>
    <w:rsid w:val="00C26C6A"/>
    <w:rsid w:val="00C32298"/>
    <w:rsid w:val="00C32499"/>
    <w:rsid w:val="00C4576C"/>
    <w:rsid w:val="00C4784D"/>
    <w:rsid w:val="00C66E4D"/>
    <w:rsid w:val="00C77179"/>
    <w:rsid w:val="00C81E8C"/>
    <w:rsid w:val="00C830F6"/>
    <w:rsid w:val="00C85A16"/>
    <w:rsid w:val="00C864A4"/>
    <w:rsid w:val="00C86978"/>
    <w:rsid w:val="00C86F54"/>
    <w:rsid w:val="00CA4EB1"/>
    <w:rsid w:val="00CA6EEE"/>
    <w:rsid w:val="00CB05A4"/>
    <w:rsid w:val="00CB25F7"/>
    <w:rsid w:val="00CD0651"/>
    <w:rsid w:val="00CE2728"/>
    <w:rsid w:val="00CF4804"/>
    <w:rsid w:val="00D06ADE"/>
    <w:rsid w:val="00D16814"/>
    <w:rsid w:val="00D24F26"/>
    <w:rsid w:val="00D458AC"/>
    <w:rsid w:val="00D46AE6"/>
    <w:rsid w:val="00D53563"/>
    <w:rsid w:val="00D53890"/>
    <w:rsid w:val="00D54A19"/>
    <w:rsid w:val="00D74D48"/>
    <w:rsid w:val="00D77A58"/>
    <w:rsid w:val="00D85028"/>
    <w:rsid w:val="00D9032B"/>
    <w:rsid w:val="00D91F31"/>
    <w:rsid w:val="00D97A75"/>
    <w:rsid w:val="00DB08E8"/>
    <w:rsid w:val="00DC123C"/>
    <w:rsid w:val="00DC4E17"/>
    <w:rsid w:val="00DD3FC4"/>
    <w:rsid w:val="00DE0546"/>
    <w:rsid w:val="00DE7131"/>
    <w:rsid w:val="00DF3D73"/>
    <w:rsid w:val="00E06953"/>
    <w:rsid w:val="00E127B6"/>
    <w:rsid w:val="00E308C7"/>
    <w:rsid w:val="00E36E25"/>
    <w:rsid w:val="00E37CA9"/>
    <w:rsid w:val="00E53BAE"/>
    <w:rsid w:val="00E54223"/>
    <w:rsid w:val="00E55FA4"/>
    <w:rsid w:val="00E65FF1"/>
    <w:rsid w:val="00E80F5F"/>
    <w:rsid w:val="00E81256"/>
    <w:rsid w:val="00E97C19"/>
    <w:rsid w:val="00ED6FDA"/>
    <w:rsid w:val="00EE64B0"/>
    <w:rsid w:val="00EF39D2"/>
    <w:rsid w:val="00EF44A8"/>
    <w:rsid w:val="00EF7B17"/>
    <w:rsid w:val="00F03F51"/>
    <w:rsid w:val="00F206A6"/>
    <w:rsid w:val="00F30264"/>
    <w:rsid w:val="00F349D8"/>
    <w:rsid w:val="00F47192"/>
    <w:rsid w:val="00F615F0"/>
    <w:rsid w:val="00F74DB2"/>
    <w:rsid w:val="00F9513D"/>
    <w:rsid w:val="00F96817"/>
    <w:rsid w:val="00FA0ACE"/>
    <w:rsid w:val="00FA33A7"/>
    <w:rsid w:val="00FA6BA1"/>
    <w:rsid w:val="00FD758A"/>
    <w:rsid w:val="00FE2BEC"/>
    <w:rsid w:val="00FF3CC2"/>
    <w:rsid w:val="0DCC0611"/>
    <w:rsid w:val="5B34050D"/>
    <w:rsid w:val="5CD9011B"/>
    <w:rsid w:val="66CE7E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qFormat="1"/>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unhideWhenUsed="1" w:qFormat="1"/>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uiPriority="0"/>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2399"/>
    <w:pPr>
      <w:widowControl w:val="0"/>
      <w:jc w:val="both"/>
    </w:pPr>
    <w:rPr>
      <w:kern w:val="2"/>
      <w:sz w:val="21"/>
      <w:szCs w:val="22"/>
    </w:rPr>
  </w:style>
  <w:style w:type="paragraph" w:styleId="1">
    <w:name w:val="heading 1"/>
    <w:basedOn w:val="a"/>
    <w:next w:val="a"/>
    <w:link w:val="1Char"/>
    <w:qFormat/>
    <w:rsid w:val="00482399"/>
    <w:pPr>
      <w:keepNext/>
      <w:keepLines/>
      <w:spacing w:before="340" w:after="330" w:line="576"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482399"/>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nhideWhenUsed/>
    <w:qFormat/>
    <w:rsid w:val="00482399"/>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48239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482399"/>
    <w:pPr>
      <w:keepNext/>
      <w:keepLines/>
      <w:spacing w:before="280" w:after="290" w:line="376" w:lineRule="auto"/>
      <w:outlineLvl w:val="4"/>
    </w:pPr>
    <w:rPr>
      <w:b/>
      <w:bCs/>
      <w:sz w:val="28"/>
      <w:szCs w:val="28"/>
    </w:rPr>
  </w:style>
  <w:style w:type="paragraph" w:styleId="6">
    <w:name w:val="heading 6"/>
    <w:basedOn w:val="a"/>
    <w:next w:val="a"/>
    <w:link w:val="6Char"/>
    <w:qFormat/>
    <w:rsid w:val="00482399"/>
    <w:pPr>
      <w:keepNext/>
      <w:keepLines/>
      <w:spacing w:before="240" w:after="64" w:line="317" w:lineRule="auto"/>
      <w:outlineLvl w:val="5"/>
    </w:pPr>
    <w:rPr>
      <w:rFonts w:ascii="Cambria" w:eastAsia="宋体" w:hAnsi="Cambria" w:cs="Times New Roman"/>
      <w:b/>
      <w:bCs/>
      <w:sz w:val="24"/>
      <w:szCs w:val="24"/>
    </w:rPr>
  </w:style>
  <w:style w:type="paragraph" w:styleId="7">
    <w:name w:val="heading 7"/>
    <w:basedOn w:val="a"/>
    <w:next w:val="a"/>
    <w:link w:val="7Char"/>
    <w:qFormat/>
    <w:rsid w:val="00482399"/>
    <w:pPr>
      <w:keepNext/>
      <w:keepLines/>
      <w:spacing w:before="240" w:after="64" w:line="317" w:lineRule="auto"/>
      <w:outlineLvl w:val="6"/>
    </w:pPr>
    <w:rPr>
      <w:rFonts w:ascii="Calibri" w:eastAsia="宋体" w:hAnsi="Calibri" w:cs="Times New Roman"/>
      <w:b/>
      <w:bCs/>
      <w:sz w:val="24"/>
      <w:szCs w:val="24"/>
    </w:rPr>
  </w:style>
  <w:style w:type="paragraph" w:styleId="8">
    <w:name w:val="heading 8"/>
    <w:basedOn w:val="a"/>
    <w:next w:val="a"/>
    <w:link w:val="8Char"/>
    <w:qFormat/>
    <w:rsid w:val="00482399"/>
    <w:pPr>
      <w:keepNext/>
      <w:keepLines/>
      <w:spacing w:before="240" w:after="64" w:line="317" w:lineRule="auto"/>
      <w:outlineLvl w:val="7"/>
    </w:pPr>
    <w:rPr>
      <w:rFonts w:ascii="Cambria" w:eastAsia="宋体" w:hAnsi="Cambria" w:cs="Times New Roman"/>
      <w:sz w:val="24"/>
      <w:szCs w:val="24"/>
    </w:rPr>
  </w:style>
  <w:style w:type="paragraph" w:styleId="9">
    <w:name w:val="heading 9"/>
    <w:basedOn w:val="a"/>
    <w:next w:val="a"/>
    <w:link w:val="9Char"/>
    <w:qFormat/>
    <w:rsid w:val="00482399"/>
    <w:pPr>
      <w:keepNext/>
      <w:keepLines/>
      <w:spacing w:before="240" w:after="64" w:line="317" w:lineRule="auto"/>
      <w:outlineLvl w:val="8"/>
    </w:pPr>
    <w:rPr>
      <w:rFonts w:ascii="Cambria" w:eastAsia="宋体" w:hAnsi="Cambr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rsid w:val="00482399"/>
    <w:pPr>
      <w:ind w:leftChars="1200" w:left="2520"/>
    </w:pPr>
    <w:rPr>
      <w:rFonts w:ascii="Calibri" w:eastAsia="宋体" w:hAnsi="Calibri" w:cs="Times New Roman"/>
    </w:rPr>
  </w:style>
  <w:style w:type="paragraph" w:styleId="a3">
    <w:name w:val="Normal Indent"/>
    <w:basedOn w:val="a"/>
    <w:rsid w:val="00482399"/>
    <w:pPr>
      <w:adjustRightInd w:val="0"/>
      <w:spacing w:line="360" w:lineRule="atLeast"/>
      <w:ind w:firstLine="482"/>
      <w:textAlignment w:val="baseline"/>
    </w:pPr>
    <w:rPr>
      <w:rFonts w:ascii="Times New Roman" w:eastAsia="宋体" w:hAnsi="Times New Roman" w:cs="Times New Roman"/>
      <w:kern w:val="0"/>
      <w:sz w:val="24"/>
      <w:szCs w:val="20"/>
    </w:rPr>
  </w:style>
  <w:style w:type="paragraph" w:styleId="a4">
    <w:name w:val="caption"/>
    <w:basedOn w:val="a"/>
    <w:next w:val="a"/>
    <w:qFormat/>
    <w:rsid w:val="00482399"/>
    <w:rPr>
      <w:rFonts w:ascii="Cambria" w:eastAsia="黑体" w:hAnsi="Cambria" w:cs="Times New Roman"/>
      <w:sz w:val="20"/>
      <w:szCs w:val="20"/>
    </w:rPr>
  </w:style>
  <w:style w:type="paragraph" w:styleId="a5">
    <w:name w:val="Document Map"/>
    <w:basedOn w:val="a"/>
    <w:link w:val="Char2"/>
    <w:rsid w:val="00482399"/>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1"/>
    <w:unhideWhenUsed/>
    <w:qFormat/>
    <w:rsid w:val="00482399"/>
    <w:pPr>
      <w:jc w:val="left"/>
    </w:pPr>
    <w:rPr>
      <w:rFonts w:ascii="Calibri" w:eastAsia="宋体" w:hAnsi="Calibri" w:cs="Times New Roman"/>
    </w:rPr>
  </w:style>
  <w:style w:type="paragraph" w:styleId="a7">
    <w:name w:val="Body Text"/>
    <w:basedOn w:val="a"/>
    <w:link w:val="Char"/>
    <w:rsid w:val="00482399"/>
    <w:pPr>
      <w:spacing w:line="360" w:lineRule="auto"/>
    </w:pPr>
    <w:rPr>
      <w:rFonts w:ascii="Times New Roman" w:eastAsia="宋体" w:hAnsi="Times New Roman" w:cs="Times New Roman"/>
      <w:sz w:val="24"/>
      <w:szCs w:val="20"/>
    </w:rPr>
  </w:style>
  <w:style w:type="paragraph" w:styleId="a8">
    <w:name w:val="Body Text Indent"/>
    <w:basedOn w:val="a"/>
    <w:link w:val="Char0"/>
    <w:uiPriority w:val="99"/>
    <w:semiHidden/>
    <w:unhideWhenUsed/>
    <w:rsid w:val="00482399"/>
    <w:pPr>
      <w:spacing w:after="120"/>
      <w:ind w:leftChars="200" w:left="420"/>
    </w:pPr>
  </w:style>
  <w:style w:type="paragraph" w:styleId="40">
    <w:name w:val="index 4"/>
    <w:basedOn w:val="a"/>
    <w:next w:val="a"/>
    <w:rsid w:val="00482399"/>
    <w:pPr>
      <w:ind w:leftChars="600" w:left="600"/>
    </w:pPr>
    <w:rPr>
      <w:rFonts w:ascii="Times New Roman" w:eastAsia="宋体" w:hAnsi="Times New Roman" w:cs="Times New Roman"/>
      <w:szCs w:val="24"/>
    </w:rPr>
  </w:style>
  <w:style w:type="paragraph" w:styleId="50">
    <w:name w:val="toc 5"/>
    <w:basedOn w:val="a"/>
    <w:next w:val="a"/>
    <w:qFormat/>
    <w:rsid w:val="00482399"/>
    <w:pPr>
      <w:tabs>
        <w:tab w:val="right" w:leader="dot" w:pos="8296"/>
      </w:tabs>
      <w:ind w:leftChars="500" w:left="1050"/>
    </w:pPr>
    <w:rPr>
      <w:rFonts w:ascii="Calibri" w:eastAsia="宋体" w:hAnsi="Calibri" w:cs="Times New Roman"/>
    </w:rPr>
  </w:style>
  <w:style w:type="paragraph" w:styleId="30">
    <w:name w:val="toc 3"/>
    <w:basedOn w:val="a"/>
    <w:next w:val="a"/>
    <w:rsid w:val="00482399"/>
    <w:pPr>
      <w:ind w:leftChars="400" w:left="840"/>
    </w:pPr>
    <w:rPr>
      <w:rFonts w:ascii="Calibri" w:eastAsia="宋体" w:hAnsi="Calibri" w:cs="Times New Roman"/>
    </w:rPr>
  </w:style>
  <w:style w:type="paragraph" w:styleId="a9">
    <w:name w:val="Plain Text"/>
    <w:basedOn w:val="a"/>
    <w:link w:val="Char3"/>
    <w:unhideWhenUsed/>
    <w:rsid w:val="00482399"/>
    <w:rPr>
      <w:rFonts w:ascii="宋体" w:eastAsia="宋体" w:hAnsi="Courier New" w:cs="Courier New"/>
      <w:szCs w:val="21"/>
    </w:rPr>
  </w:style>
  <w:style w:type="paragraph" w:styleId="80">
    <w:name w:val="toc 8"/>
    <w:basedOn w:val="a"/>
    <w:next w:val="a"/>
    <w:rsid w:val="00482399"/>
    <w:pPr>
      <w:ind w:leftChars="1400" w:left="2940"/>
    </w:pPr>
    <w:rPr>
      <w:rFonts w:ascii="Calibri" w:eastAsia="宋体" w:hAnsi="Calibri" w:cs="Times New Roman"/>
    </w:rPr>
  </w:style>
  <w:style w:type="paragraph" w:styleId="aa">
    <w:name w:val="Date"/>
    <w:basedOn w:val="a"/>
    <w:next w:val="a"/>
    <w:link w:val="Char20"/>
    <w:rsid w:val="00482399"/>
    <w:pPr>
      <w:ind w:leftChars="2500" w:left="100"/>
    </w:pPr>
    <w:rPr>
      <w:rFonts w:ascii="宋体" w:hAnsi="Times New Roman"/>
      <w:kern w:val="0"/>
      <w:sz w:val="28"/>
      <w:szCs w:val="20"/>
    </w:rPr>
  </w:style>
  <w:style w:type="paragraph" w:styleId="20">
    <w:name w:val="Body Text Indent 2"/>
    <w:basedOn w:val="a"/>
    <w:link w:val="2Char0"/>
    <w:rsid w:val="00482399"/>
    <w:pPr>
      <w:widowControl/>
      <w:ind w:left="840" w:hanging="840"/>
    </w:pPr>
    <w:rPr>
      <w:rFonts w:ascii="楷体_GB2312" w:eastAsia="楷体_GB2312" w:hAnsi="Times New Roman" w:cs="Times New Roman"/>
      <w:sz w:val="28"/>
      <w:szCs w:val="20"/>
    </w:rPr>
  </w:style>
  <w:style w:type="paragraph" w:styleId="ab">
    <w:name w:val="Balloon Text"/>
    <w:basedOn w:val="a"/>
    <w:link w:val="Char4"/>
    <w:unhideWhenUsed/>
    <w:rsid w:val="00482399"/>
    <w:rPr>
      <w:sz w:val="18"/>
      <w:szCs w:val="18"/>
    </w:rPr>
  </w:style>
  <w:style w:type="paragraph" w:styleId="ac">
    <w:name w:val="footer"/>
    <w:basedOn w:val="a"/>
    <w:link w:val="Char5"/>
    <w:uiPriority w:val="99"/>
    <w:unhideWhenUsed/>
    <w:rsid w:val="00482399"/>
    <w:pPr>
      <w:tabs>
        <w:tab w:val="center" w:pos="4153"/>
        <w:tab w:val="right" w:pos="8306"/>
      </w:tabs>
      <w:snapToGrid w:val="0"/>
      <w:jc w:val="left"/>
    </w:pPr>
    <w:rPr>
      <w:sz w:val="18"/>
      <w:szCs w:val="18"/>
    </w:rPr>
  </w:style>
  <w:style w:type="paragraph" w:styleId="ad">
    <w:name w:val="header"/>
    <w:basedOn w:val="a"/>
    <w:link w:val="Char6"/>
    <w:unhideWhenUsed/>
    <w:rsid w:val="004823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482399"/>
    <w:pPr>
      <w:tabs>
        <w:tab w:val="right" w:leader="dot" w:pos="8296"/>
      </w:tabs>
    </w:pPr>
    <w:rPr>
      <w:rFonts w:ascii="宋体" w:eastAsia="楷体_GB2312" w:hAnsi="Times New Roman" w:cs="TimesNewRomanPSMT"/>
      <w:b/>
      <w:kern w:val="0"/>
      <w:sz w:val="28"/>
      <w:szCs w:val="20"/>
    </w:rPr>
  </w:style>
  <w:style w:type="paragraph" w:styleId="41">
    <w:name w:val="toc 4"/>
    <w:basedOn w:val="a"/>
    <w:next w:val="a"/>
    <w:rsid w:val="00482399"/>
    <w:pPr>
      <w:tabs>
        <w:tab w:val="left" w:pos="1890"/>
        <w:tab w:val="right" w:leader="dot" w:pos="8296"/>
      </w:tabs>
      <w:ind w:leftChars="300" w:left="630"/>
    </w:pPr>
    <w:rPr>
      <w:rFonts w:ascii="Calibri" w:eastAsia="宋体" w:hAnsi="Calibri" w:cs="Times New Roman"/>
    </w:rPr>
  </w:style>
  <w:style w:type="paragraph" w:styleId="ae">
    <w:name w:val="Subtitle"/>
    <w:basedOn w:val="a"/>
    <w:next w:val="a"/>
    <w:link w:val="Char10"/>
    <w:qFormat/>
    <w:rsid w:val="00482399"/>
    <w:pPr>
      <w:spacing w:before="240" w:after="60" w:line="312" w:lineRule="auto"/>
      <w:jc w:val="center"/>
      <w:outlineLvl w:val="1"/>
    </w:pPr>
    <w:rPr>
      <w:rFonts w:ascii="Cambria" w:hAnsi="Cambria" w:cs="Times New Roman"/>
      <w:b/>
      <w:bCs/>
      <w:kern w:val="28"/>
      <w:sz w:val="32"/>
      <w:szCs w:val="32"/>
    </w:rPr>
  </w:style>
  <w:style w:type="paragraph" w:styleId="af">
    <w:name w:val="footnote text"/>
    <w:basedOn w:val="a"/>
    <w:link w:val="Char7"/>
    <w:uiPriority w:val="99"/>
    <w:semiHidden/>
    <w:unhideWhenUsed/>
    <w:rsid w:val="00482399"/>
    <w:pPr>
      <w:snapToGrid w:val="0"/>
      <w:jc w:val="left"/>
    </w:pPr>
    <w:rPr>
      <w:sz w:val="18"/>
      <w:szCs w:val="18"/>
    </w:rPr>
  </w:style>
  <w:style w:type="paragraph" w:styleId="60">
    <w:name w:val="toc 6"/>
    <w:basedOn w:val="a"/>
    <w:next w:val="a"/>
    <w:rsid w:val="00482399"/>
    <w:pPr>
      <w:ind w:leftChars="1000" w:left="2100"/>
    </w:pPr>
    <w:rPr>
      <w:rFonts w:ascii="Calibri" w:eastAsia="宋体" w:hAnsi="Calibri" w:cs="Times New Roman"/>
    </w:rPr>
  </w:style>
  <w:style w:type="paragraph" w:styleId="21">
    <w:name w:val="toc 2"/>
    <w:basedOn w:val="a"/>
    <w:next w:val="a"/>
    <w:rsid w:val="00482399"/>
    <w:pPr>
      <w:ind w:leftChars="200" w:left="420"/>
    </w:pPr>
    <w:rPr>
      <w:rFonts w:ascii="宋体" w:eastAsia="宋体" w:hAnsi="Times New Roman" w:cs="Times New Roman"/>
      <w:b/>
      <w:sz w:val="28"/>
      <w:szCs w:val="20"/>
    </w:rPr>
  </w:style>
  <w:style w:type="paragraph" w:styleId="90">
    <w:name w:val="toc 9"/>
    <w:basedOn w:val="a"/>
    <w:next w:val="a"/>
    <w:rsid w:val="00482399"/>
    <w:pPr>
      <w:ind w:leftChars="1600" w:left="3360"/>
    </w:pPr>
    <w:rPr>
      <w:rFonts w:ascii="Calibri" w:eastAsia="宋体" w:hAnsi="Calibri" w:cs="Times New Roman"/>
    </w:rPr>
  </w:style>
  <w:style w:type="paragraph" w:styleId="22">
    <w:name w:val="Body Text 2"/>
    <w:basedOn w:val="a"/>
    <w:link w:val="2Char1"/>
    <w:rsid w:val="00482399"/>
    <w:rPr>
      <w:rFonts w:ascii="Times New Roman" w:eastAsia="楷体_GB2312" w:hAnsi="Times New Roman" w:cs="Times New Roman"/>
      <w:sz w:val="28"/>
      <w:szCs w:val="20"/>
    </w:rPr>
  </w:style>
  <w:style w:type="paragraph" w:styleId="af0">
    <w:name w:val="Normal (Web)"/>
    <w:basedOn w:val="a"/>
    <w:rsid w:val="00482399"/>
    <w:pPr>
      <w:widowControl/>
      <w:spacing w:before="100" w:beforeAutospacing="1" w:after="100" w:afterAutospacing="1" w:line="320" w:lineRule="atLeast"/>
      <w:jc w:val="left"/>
    </w:pPr>
    <w:rPr>
      <w:rFonts w:ascii="宋体" w:eastAsia="宋体" w:hAnsi="宋体" w:cs="Times New Roman"/>
      <w:kern w:val="0"/>
      <w:sz w:val="18"/>
      <w:szCs w:val="18"/>
    </w:rPr>
  </w:style>
  <w:style w:type="paragraph" w:styleId="af1">
    <w:name w:val="Title"/>
    <w:basedOn w:val="a"/>
    <w:next w:val="a"/>
    <w:link w:val="Char8"/>
    <w:qFormat/>
    <w:rsid w:val="00482399"/>
    <w:pPr>
      <w:spacing w:before="240" w:after="60"/>
      <w:jc w:val="center"/>
      <w:outlineLvl w:val="0"/>
    </w:pPr>
    <w:rPr>
      <w:rFonts w:asciiTheme="majorHAnsi" w:eastAsia="宋体" w:hAnsiTheme="majorHAnsi" w:cstheme="majorBidi"/>
      <w:b/>
      <w:bCs/>
      <w:sz w:val="32"/>
      <w:szCs w:val="32"/>
    </w:rPr>
  </w:style>
  <w:style w:type="paragraph" w:styleId="af2">
    <w:name w:val="annotation subject"/>
    <w:basedOn w:val="a6"/>
    <w:next w:val="a6"/>
    <w:link w:val="Char21"/>
    <w:rsid w:val="00482399"/>
    <w:rPr>
      <w:rFonts w:ascii="宋体" w:eastAsiaTheme="minorEastAsia" w:hAnsi="Times New Roman" w:cstheme="minorBidi"/>
      <w:b/>
      <w:bCs/>
      <w:kern w:val="0"/>
      <w:sz w:val="28"/>
      <w:szCs w:val="20"/>
    </w:rPr>
  </w:style>
  <w:style w:type="table" w:styleId="af3">
    <w:name w:val="Table Grid"/>
    <w:basedOn w:val="a1"/>
    <w:uiPriority w:val="39"/>
    <w:rsid w:val="00482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482399"/>
    <w:rPr>
      <w:b/>
      <w:bCs/>
    </w:rPr>
  </w:style>
  <w:style w:type="character" w:styleId="af5">
    <w:name w:val="page number"/>
    <w:rsid w:val="00482399"/>
    <w:rPr>
      <w:rFonts w:cs="Times New Roman"/>
    </w:rPr>
  </w:style>
  <w:style w:type="character" w:styleId="af6">
    <w:name w:val="Emphasis"/>
    <w:qFormat/>
    <w:rsid w:val="00482399"/>
    <w:rPr>
      <w:i/>
      <w:iCs/>
    </w:rPr>
  </w:style>
  <w:style w:type="character" w:styleId="af7">
    <w:name w:val="Hyperlink"/>
    <w:uiPriority w:val="99"/>
    <w:rsid w:val="00482399"/>
    <w:rPr>
      <w:color w:val="0000FF"/>
      <w:u w:val="single"/>
    </w:rPr>
  </w:style>
  <w:style w:type="character" w:styleId="af8">
    <w:name w:val="annotation reference"/>
    <w:qFormat/>
    <w:rsid w:val="00482399"/>
    <w:rPr>
      <w:rFonts w:cs="Times New Roman"/>
      <w:sz w:val="21"/>
      <w:szCs w:val="21"/>
    </w:rPr>
  </w:style>
  <w:style w:type="character" w:styleId="af9">
    <w:name w:val="footnote reference"/>
    <w:basedOn w:val="a0"/>
    <w:uiPriority w:val="99"/>
    <w:semiHidden/>
    <w:unhideWhenUsed/>
    <w:rsid w:val="00482399"/>
    <w:rPr>
      <w:vertAlign w:val="superscript"/>
    </w:rPr>
  </w:style>
  <w:style w:type="paragraph" w:styleId="afa">
    <w:name w:val="List Paragraph"/>
    <w:basedOn w:val="a"/>
    <w:uiPriority w:val="34"/>
    <w:qFormat/>
    <w:rsid w:val="00482399"/>
    <w:pPr>
      <w:ind w:firstLineChars="200" w:firstLine="420"/>
    </w:pPr>
  </w:style>
  <w:style w:type="paragraph" w:customStyle="1" w:styleId="DefaultText">
    <w:name w:val="Default Text"/>
    <w:rsid w:val="00482399"/>
    <w:pPr>
      <w:widowControl w:val="0"/>
      <w:autoSpaceDE w:val="0"/>
      <w:autoSpaceDN w:val="0"/>
      <w:adjustRightInd w:val="0"/>
    </w:pPr>
    <w:rPr>
      <w:rFonts w:ascii="Times New Roman" w:eastAsia="宋体" w:hAnsi="Times New Roman" w:cs="Times New Roman"/>
      <w:color w:val="000000"/>
      <w:sz w:val="24"/>
    </w:rPr>
  </w:style>
  <w:style w:type="character" w:customStyle="1" w:styleId="Char3">
    <w:name w:val="纯文本 Char"/>
    <w:basedOn w:val="a0"/>
    <w:link w:val="a9"/>
    <w:rsid w:val="00482399"/>
    <w:rPr>
      <w:rFonts w:ascii="宋体" w:eastAsia="宋体" w:hAnsi="Courier New" w:cs="Courier New"/>
      <w:szCs w:val="21"/>
    </w:rPr>
  </w:style>
  <w:style w:type="character" w:customStyle="1" w:styleId="Char6">
    <w:name w:val="页眉 Char"/>
    <w:basedOn w:val="a0"/>
    <w:link w:val="ad"/>
    <w:rsid w:val="00482399"/>
    <w:rPr>
      <w:sz w:val="18"/>
      <w:szCs w:val="18"/>
    </w:rPr>
  </w:style>
  <w:style w:type="character" w:customStyle="1" w:styleId="Char5">
    <w:name w:val="页脚 Char"/>
    <w:basedOn w:val="a0"/>
    <w:link w:val="ac"/>
    <w:uiPriority w:val="99"/>
    <w:rsid w:val="00482399"/>
    <w:rPr>
      <w:sz w:val="18"/>
      <w:szCs w:val="18"/>
    </w:rPr>
  </w:style>
  <w:style w:type="paragraph" w:customStyle="1" w:styleId="afb">
    <w:name w:val="一级标题"/>
    <w:basedOn w:val="af1"/>
    <w:next w:val="a"/>
    <w:qFormat/>
    <w:rsid w:val="00482399"/>
    <w:pPr>
      <w:adjustRightInd w:val="0"/>
      <w:snapToGrid w:val="0"/>
      <w:spacing w:before="120" w:after="120" w:line="360" w:lineRule="auto"/>
    </w:pPr>
    <w:rPr>
      <w:rFonts w:ascii="黑体" w:eastAsia="黑体" w:hAnsi="宋体" w:cs="Times New Roman"/>
      <w:b w:val="0"/>
      <w:bCs w:val="0"/>
      <w:snapToGrid w:val="0"/>
      <w:kern w:val="0"/>
      <w:sz w:val="72"/>
      <w:szCs w:val="72"/>
    </w:rPr>
  </w:style>
  <w:style w:type="character" w:customStyle="1" w:styleId="Char8">
    <w:name w:val="标题 Char"/>
    <w:basedOn w:val="a0"/>
    <w:link w:val="af1"/>
    <w:rsid w:val="00482399"/>
    <w:rPr>
      <w:rFonts w:asciiTheme="majorHAnsi" w:eastAsia="宋体" w:hAnsiTheme="majorHAnsi" w:cstheme="majorBidi"/>
      <w:b/>
      <w:bCs/>
      <w:sz w:val="32"/>
      <w:szCs w:val="32"/>
    </w:rPr>
  </w:style>
  <w:style w:type="character" w:customStyle="1" w:styleId="2Char">
    <w:name w:val="标题 2 Char"/>
    <w:basedOn w:val="a0"/>
    <w:link w:val="2"/>
    <w:qFormat/>
    <w:rsid w:val="00482399"/>
    <w:rPr>
      <w:rFonts w:ascii="Arial" w:eastAsia="黑体" w:hAnsi="Arial" w:cs="Times New Roman"/>
      <w:b/>
      <w:bCs/>
      <w:sz w:val="32"/>
      <w:szCs w:val="32"/>
    </w:rPr>
  </w:style>
  <w:style w:type="character" w:customStyle="1" w:styleId="Char">
    <w:name w:val="正文文本 Char"/>
    <w:basedOn w:val="a0"/>
    <w:link w:val="a7"/>
    <w:rsid w:val="00482399"/>
    <w:rPr>
      <w:rFonts w:ascii="Times New Roman" w:eastAsia="宋体" w:hAnsi="Times New Roman" w:cs="Times New Roman"/>
      <w:sz w:val="24"/>
      <w:szCs w:val="20"/>
    </w:rPr>
  </w:style>
  <w:style w:type="character" w:customStyle="1" w:styleId="2Char0">
    <w:name w:val="正文文本缩进 2 Char"/>
    <w:basedOn w:val="a0"/>
    <w:link w:val="20"/>
    <w:rsid w:val="00482399"/>
    <w:rPr>
      <w:rFonts w:ascii="楷体_GB2312" w:eastAsia="楷体_GB2312" w:hAnsi="Times New Roman" w:cs="Times New Roman"/>
      <w:sz w:val="28"/>
      <w:szCs w:val="20"/>
    </w:rPr>
  </w:style>
  <w:style w:type="character" w:customStyle="1" w:styleId="2Char1">
    <w:name w:val="正文文本 2 Char"/>
    <w:basedOn w:val="a0"/>
    <w:link w:val="22"/>
    <w:rsid w:val="00482399"/>
    <w:rPr>
      <w:rFonts w:ascii="Times New Roman" w:eastAsia="楷体_GB2312" w:hAnsi="Times New Roman" w:cs="Times New Roman"/>
      <w:sz w:val="28"/>
      <w:szCs w:val="20"/>
    </w:rPr>
  </w:style>
  <w:style w:type="paragraph" w:customStyle="1" w:styleId="afc">
    <w:name w:val="缺省文本"/>
    <w:qFormat/>
    <w:rsid w:val="00482399"/>
    <w:pPr>
      <w:widowControl w:val="0"/>
      <w:autoSpaceDE w:val="0"/>
      <w:autoSpaceDN w:val="0"/>
      <w:adjustRightInd w:val="0"/>
    </w:pPr>
    <w:rPr>
      <w:rFonts w:ascii="Times New Roman" w:eastAsia="宋体" w:hAnsi="Times New Roman" w:cs="Times New Roman"/>
      <w:color w:val="000000"/>
      <w:szCs w:val="24"/>
    </w:rPr>
  </w:style>
  <w:style w:type="paragraph" w:customStyle="1" w:styleId="afd">
    <w:name w:val="图"/>
    <w:basedOn w:val="a"/>
    <w:qFormat/>
    <w:rsid w:val="00482399"/>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Char0">
    <w:name w:val="正文文本缩进 Char"/>
    <w:basedOn w:val="a0"/>
    <w:link w:val="a8"/>
    <w:uiPriority w:val="99"/>
    <w:semiHidden/>
    <w:rsid w:val="00482399"/>
  </w:style>
  <w:style w:type="character" w:customStyle="1" w:styleId="Char4">
    <w:name w:val="批注框文本 Char"/>
    <w:basedOn w:val="a0"/>
    <w:link w:val="ab"/>
    <w:rsid w:val="00482399"/>
    <w:rPr>
      <w:sz w:val="18"/>
      <w:szCs w:val="18"/>
    </w:rPr>
  </w:style>
  <w:style w:type="paragraph" w:customStyle="1" w:styleId="1-21">
    <w:name w:val="中等深浅网格 1 - 强调文字颜色 21"/>
    <w:basedOn w:val="a"/>
    <w:unhideWhenUsed/>
    <w:qFormat/>
    <w:rsid w:val="00482399"/>
    <w:pPr>
      <w:ind w:firstLine="420"/>
    </w:pPr>
    <w:rPr>
      <w:szCs w:val="24"/>
    </w:rPr>
  </w:style>
  <w:style w:type="character" w:customStyle="1" w:styleId="3Char">
    <w:name w:val="标题 3 Char"/>
    <w:basedOn w:val="a0"/>
    <w:link w:val="3"/>
    <w:rsid w:val="00482399"/>
    <w:rPr>
      <w:b/>
      <w:bCs/>
      <w:kern w:val="2"/>
      <w:sz w:val="32"/>
      <w:szCs w:val="32"/>
    </w:rPr>
  </w:style>
  <w:style w:type="character" w:customStyle="1" w:styleId="4Char">
    <w:name w:val="标题 4 Char"/>
    <w:basedOn w:val="a0"/>
    <w:link w:val="4"/>
    <w:rsid w:val="00482399"/>
    <w:rPr>
      <w:rFonts w:asciiTheme="majorHAnsi" w:eastAsiaTheme="majorEastAsia" w:hAnsiTheme="majorHAnsi" w:cstheme="majorBidi"/>
      <w:b/>
      <w:bCs/>
      <w:kern w:val="2"/>
      <w:sz w:val="28"/>
      <w:szCs w:val="28"/>
    </w:rPr>
  </w:style>
  <w:style w:type="character" w:customStyle="1" w:styleId="5Char">
    <w:name w:val="标题 5 Char"/>
    <w:basedOn w:val="a0"/>
    <w:link w:val="5"/>
    <w:rsid w:val="00482399"/>
    <w:rPr>
      <w:b/>
      <w:bCs/>
      <w:kern w:val="2"/>
      <w:sz w:val="28"/>
      <w:szCs w:val="28"/>
    </w:rPr>
  </w:style>
  <w:style w:type="character" w:customStyle="1" w:styleId="1Char">
    <w:name w:val="标题 1 Char"/>
    <w:basedOn w:val="a0"/>
    <w:link w:val="1"/>
    <w:rsid w:val="00482399"/>
    <w:rPr>
      <w:rFonts w:ascii="Calibri" w:eastAsia="宋体" w:hAnsi="Calibri" w:cs="Times New Roman"/>
      <w:b/>
      <w:bCs/>
      <w:kern w:val="44"/>
      <w:sz w:val="44"/>
      <w:szCs w:val="44"/>
    </w:rPr>
  </w:style>
  <w:style w:type="character" w:customStyle="1" w:styleId="6Char">
    <w:name w:val="标题 6 Char"/>
    <w:basedOn w:val="a0"/>
    <w:link w:val="6"/>
    <w:rsid w:val="00482399"/>
    <w:rPr>
      <w:rFonts w:ascii="Cambria" w:eastAsia="宋体" w:hAnsi="Cambria" w:cs="Times New Roman"/>
      <w:b/>
      <w:bCs/>
      <w:kern w:val="2"/>
      <w:sz w:val="24"/>
      <w:szCs w:val="24"/>
    </w:rPr>
  </w:style>
  <w:style w:type="character" w:customStyle="1" w:styleId="7Char">
    <w:name w:val="标题 7 Char"/>
    <w:basedOn w:val="a0"/>
    <w:link w:val="7"/>
    <w:rsid w:val="00482399"/>
    <w:rPr>
      <w:rFonts w:ascii="Calibri" w:eastAsia="宋体" w:hAnsi="Calibri" w:cs="Times New Roman"/>
      <w:b/>
      <w:bCs/>
      <w:kern w:val="2"/>
      <w:sz w:val="24"/>
      <w:szCs w:val="24"/>
    </w:rPr>
  </w:style>
  <w:style w:type="character" w:customStyle="1" w:styleId="8Char">
    <w:name w:val="标题 8 Char"/>
    <w:basedOn w:val="a0"/>
    <w:link w:val="8"/>
    <w:rsid w:val="00482399"/>
    <w:rPr>
      <w:rFonts w:ascii="Cambria" w:eastAsia="宋体" w:hAnsi="Cambria" w:cs="Times New Roman"/>
      <w:kern w:val="2"/>
      <w:sz w:val="24"/>
      <w:szCs w:val="24"/>
    </w:rPr>
  </w:style>
  <w:style w:type="character" w:customStyle="1" w:styleId="9Char">
    <w:name w:val="标题 9 Char"/>
    <w:basedOn w:val="a0"/>
    <w:link w:val="9"/>
    <w:rsid w:val="00482399"/>
    <w:rPr>
      <w:rFonts w:ascii="Cambria" w:eastAsia="宋体" w:hAnsi="Cambria" w:cs="Times New Roman"/>
      <w:kern w:val="2"/>
      <w:sz w:val="21"/>
      <w:szCs w:val="21"/>
    </w:rPr>
  </w:style>
  <w:style w:type="character" w:customStyle="1" w:styleId="Char9">
    <w:name w:val="日期 Char"/>
    <w:link w:val="aa"/>
    <w:rsid w:val="00482399"/>
    <w:rPr>
      <w:rFonts w:ascii="宋体" w:hAnsi="Times New Roman"/>
      <w:sz w:val="28"/>
    </w:rPr>
  </w:style>
  <w:style w:type="character" w:customStyle="1" w:styleId="11">
    <w:name w:val="明显强调1"/>
    <w:qFormat/>
    <w:rsid w:val="00482399"/>
    <w:rPr>
      <w:b/>
      <w:bCs/>
      <w:i/>
      <w:iCs/>
      <w:color w:val="4F81BD"/>
    </w:rPr>
  </w:style>
  <w:style w:type="character" w:customStyle="1" w:styleId="Char11">
    <w:name w:val="日期 Char1"/>
    <w:rsid w:val="00482399"/>
    <w:rPr>
      <w:kern w:val="2"/>
      <w:sz w:val="21"/>
      <w:szCs w:val="22"/>
    </w:rPr>
  </w:style>
  <w:style w:type="character" w:customStyle="1" w:styleId="Char12">
    <w:name w:val="文档结构图 Char1"/>
    <w:rsid w:val="00482399"/>
    <w:rPr>
      <w:rFonts w:ascii="宋体"/>
      <w:kern w:val="2"/>
      <w:sz w:val="18"/>
      <w:szCs w:val="18"/>
    </w:rPr>
  </w:style>
  <w:style w:type="character" w:customStyle="1" w:styleId="12">
    <w:name w:val="明显参考1"/>
    <w:qFormat/>
    <w:rsid w:val="00482399"/>
    <w:rPr>
      <w:b/>
      <w:bCs/>
      <w:smallCaps/>
      <w:color w:val="C0504D"/>
      <w:spacing w:val="5"/>
      <w:u w:val="single"/>
    </w:rPr>
  </w:style>
  <w:style w:type="character" w:customStyle="1" w:styleId="5CharChar">
    <w:name w:val="标题5 Char Char"/>
    <w:link w:val="51"/>
    <w:rsid w:val="00482399"/>
    <w:rPr>
      <w:rFonts w:ascii="Arial" w:hAnsi="Arial"/>
      <w:b/>
      <w:bCs/>
      <w:sz w:val="24"/>
      <w:szCs w:val="32"/>
    </w:rPr>
  </w:style>
  <w:style w:type="paragraph" w:customStyle="1" w:styleId="51">
    <w:name w:val="标题5"/>
    <w:basedOn w:val="3"/>
    <w:link w:val="5CharChar"/>
    <w:rsid w:val="00482399"/>
    <w:pPr>
      <w:spacing w:line="413" w:lineRule="auto"/>
    </w:pPr>
    <w:rPr>
      <w:rFonts w:ascii="Arial" w:hAnsi="Arial"/>
      <w:kern w:val="0"/>
      <w:sz w:val="24"/>
    </w:rPr>
  </w:style>
  <w:style w:type="character" w:customStyle="1" w:styleId="Char13">
    <w:name w:val="批注框文本 Char1"/>
    <w:rsid w:val="00482399"/>
    <w:rPr>
      <w:kern w:val="2"/>
      <w:sz w:val="18"/>
      <w:szCs w:val="18"/>
    </w:rPr>
  </w:style>
  <w:style w:type="character" w:customStyle="1" w:styleId="Chara">
    <w:name w:val="明显引用 Char"/>
    <w:qFormat/>
    <w:rsid w:val="00482399"/>
    <w:rPr>
      <w:b/>
      <w:bCs/>
      <w:i/>
      <w:iCs/>
      <w:color w:val="4F81BD"/>
    </w:rPr>
  </w:style>
  <w:style w:type="paragraph" w:styleId="afe">
    <w:name w:val="Intense Quote"/>
    <w:basedOn w:val="a"/>
    <w:next w:val="a"/>
    <w:link w:val="Char14"/>
    <w:qFormat/>
    <w:rsid w:val="00482399"/>
    <w:pPr>
      <w:pBdr>
        <w:bottom w:val="single" w:sz="4" w:space="4" w:color="4F81BD"/>
      </w:pBdr>
      <w:spacing w:before="200" w:after="280"/>
      <w:ind w:left="936" w:right="936"/>
    </w:pPr>
    <w:rPr>
      <w:b/>
      <w:bCs/>
      <w:i/>
      <w:iCs/>
      <w:color w:val="4F81BD"/>
      <w:kern w:val="0"/>
      <w:sz w:val="20"/>
      <w:szCs w:val="20"/>
    </w:rPr>
  </w:style>
  <w:style w:type="character" w:customStyle="1" w:styleId="4CharChar">
    <w:name w:val="标题4 Char Char"/>
    <w:link w:val="42"/>
    <w:qFormat/>
    <w:rsid w:val="00482399"/>
    <w:rPr>
      <w:rFonts w:ascii="Arial" w:hAnsi="Arial"/>
      <w:b/>
      <w:bCs/>
      <w:sz w:val="24"/>
      <w:szCs w:val="32"/>
    </w:rPr>
  </w:style>
  <w:style w:type="paragraph" w:customStyle="1" w:styleId="42">
    <w:name w:val="标题4"/>
    <w:basedOn w:val="2"/>
    <w:next w:val="40"/>
    <w:link w:val="4CharChar"/>
    <w:rsid w:val="00482399"/>
    <w:pPr>
      <w:spacing w:line="413" w:lineRule="auto"/>
    </w:pPr>
    <w:rPr>
      <w:rFonts w:eastAsiaTheme="minorEastAsia" w:cstheme="minorBidi"/>
      <w:kern w:val="0"/>
      <w:sz w:val="24"/>
    </w:rPr>
  </w:style>
  <w:style w:type="character" w:customStyle="1" w:styleId="Charb">
    <w:name w:val="引用 Char"/>
    <w:qFormat/>
    <w:rsid w:val="00482399"/>
    <w:rPr>
      <w:i/>
      <w:iCs/>
      <w:color w:val="000000"/>
    </w:rPr>
  </w:style>
  <w:style w:type="paragraph" w:styleId="aff">
    <w:name w:val="Quote"/>
    <w:basedOn w:val="a"/>
    <w:next w:val="a"/>
    <w:link w:val="Char15"/>
    <w:qFormat/>
    <w:rsid w:val="00482399"/>
    <w:rPr>
      <w:i/>
      <w:iCs/>
      <w:color w:val="000000"/>
      <w:kern w:val="0"/>
      <w:sz w:val="20"/>
      <w:szCs w:val="20"/>
    </w:rPr>
  </w:style>
  <w:style w:type="character" w:customStyle="1" w:styleId="13">
    <w:name w:val="书籍标题1"/>
    <w:qFormat/>
    <w:rsid w:val="00482399"/>
    <w:rPr>
      <w:b/>
      <w:bCs/>
      <w:smallCaps/>
      <w:spacing w:val="5"/>
    </w:rPr>
  </w:style>
  <w:style w:type="character" w:customStyle="1" w:styleId="Charc">
    <w:name w:val="文档结构图 Char"/>
    <w:link w:val="a5"/>
    <w:qFormat/>
    <w:rsid w:val="00482399"/>
    <w:rPr>
      <w:rFonts w:ascii="Times New Roman" w:hAnsi="Times New Roman"/>
      <w:szCs w:val="24"/>
      <w:shd w:val="clear" w:color="auto" w:fill="000080"/>
    </w:rPr>
  </w:style>
  <w:style w:type="character" w:customStyle="1" w:styleId="Chard">
    <w:name w:val="批注文字 Char"/>
    <w:qFormat/>
    <w:rsid w:val="00482399"/>
    <w:rPr>
      <w:kern w:val="2"/>
      <w:sz w:val="21"/>
      <w:szCs w:val="22"/>
    </w:rPr>
  </w:style>
  <w:style w:type="character" w:customStyle="1" w:styleId="textcontents">
    <w:name w:val="textcontents"/>
    <w:qFormat/>
    <w:rsid w:val="00482399"/>
    <w:rPr>
      <w:rFonts w:cs="Times New Roman"/>
    </w:rPr>
  </w:style>
  <w:style w:type="character" w:customStyle="1" w:styleId="Chare">
    <w:name w:val="副标题 Char"/>
    <w:link w:val="ae"/>
    <w:qFormat/>
    <w:rsid w:val="00482399"/>
    <w:rPr>
      <w:rFonts w:ascii="Cambria" w:hAnsi="Cambria" w:cs="Times New Roman"/>
      <w:b/>
      <w:bCs/>
      <w:kern w:val="28"/>
      <w:sz w:val="32"/>
      <w:szCs w:val="32"/>
    </w:rPr>
  </w:style>
  <w:style w:type="character" w:customStyle="1" w:styleId="Char16">
    <w:name w:val="正文文本 Char1"/>
    <w:rsid w:val="00482399"/>
    <w:rPr>
      <w:kern w:val="2"/>
      <w:sz w:val="21"/>
      <w:szCs w:val="22"/>
    </w:rPr>
  </w:style>
  <w:style w:type="character" w:customStyle="1" w:styleId="Char17">
    <w:name w:val="批注主题 Char1"/>
    <w:rsid w:val="00482399"/>
    <w:rPr>
      <w:b/>
      <w:bCs/>
      <w:kern w:val="2"/>
      <w:sz w:val="21"/>
      <w:szCs w:val="22"/>
    </w:rPr>
  </w:style>
  <w:style w:type="character" w:customStyle="1" w:styleId="14">
    <w:name w:val="不明显强调1"/>
    <w:qFormat/>
    <w:rsid w:val="00482399"/>
    <w:rPr>
      <w:i/>
      <w:iCs/>
      <w:color w:val="808080"/>
    </w:rPr>
  </w:style>
  <w:style w:type="character" w:customStyle="1" w:styleId="CharChar">
    <w:name w:val="批注文字 Char Char"/>
    <w:rsid w:val="00482399"/>
    <w:rPr>
      <w:rFonts w:ascii="宋体" w:eastAsia="宋体" w:hAnsi="Times New Roman" w:cs="Times New Roman"/>
      <w:sz w:val="28"/>
      <w:szCs w:val="20"/>
    </w:rPr>
  </w:style>
  <w:style w:type="character" w:customStyle="1" w:styleId="Charf">
    <w:name w:val="批注主题 Char"/>
    <w:link w:val="af2"/>
    <w:rsid w:val="00482399"/>
    <w:rPr>
      <w:rFonts w:ascii="宋体" w:hAnsi="Times New Roman"/>
      <w:b/>
      <w:bCs/>
      <w:sz w:val="28"/>
    </w:rPr>
  </w:style>
  <w:style w:type="character" w:customStyle="1" w:styleId="15">
    <w:name w:val="不明显参考1"/>
    <w:qFormat/>
    <w:rsid w:val="00482399"/>
    <w:rPr>
      <w:smallCaps/>
      <w:color w:val="C0504D"/>
      <w:u w:val="single"/>
    </w:rPr>
  </w:style>
  <w:style w:type="character" w:customStyle="1" w:styleId="Char2">
    <w:name w:val="文档结构图 Char2"/>
    <w:basedOn w:val="a0"/>
    <w:link w:val="a5"/>
    <w:uiPriority w:val="99"/>
    <w:semiHidden/>
    <w:rsid w:val="00482399"/>
    <w:rPr>
      <w:rFonts w:ascii="宋体" w:eastAsia="宋体"/>
      <w:kern w:val="2"/>
      <w:sz w:val="18"/>
      <w:szCs w:val="18"/>
    </w:rPr>
  </w:style>
  <w:style w:type="character" w:customStyle="1" w:styleId="Char18">
    <w:name w:val="页眉 Char1"/>
    <w:basedOn w:val="a0"/>
    <w:uiPriority w:val="99"/>
    <w:semiHidden/>
    <w:rsid w:val="00482399"/>
    <w:rPr>
      <w:rFonts w:ascii="Calibri" w:eastAsia="宋体" w:hAnsi="Calibri" w:cs="Times New Roman"/>
      <w:sz w:val="18"/>
      <w:szCs w:val="18"/>
    </w:rPr>
  </w:style>
  <w:style w:type="character" w:customStyle="1" w:styleId="Char20">
    <w:name w:val="日期 Char2"/>
    <w:basedOn w:val="a0"/>
    <w:link w:val="aa"/>
    <w:uiPriority w:val="99"/>
    <w:semiHidden/>
    <w:rsid w:val="00482399"/>
    <w:rPr>
      <w:kern w:val="2"/>
      <w:sz w:val="21"/>
      <w:szCs w:val="22"/>
    </w:rPr>
  </w:style>
  <w:style w:type="character" w:customStyle="1" w:styleId="Char1">
    <w:name w:val="批注文字 Char1"/>
    <w:basedOn w:val="a0"/>
    <w:link w:val="a6"/>
    <w:rsid w:val="00482399"/>
    <w:rPr>
      <w:rFonts w:ascii="Calibri" w:eastAsia="宋体" w:hAnsi="Calibri" w:cs="Times New Roman"/>
      <w:kern w:val="2"/>
      <w:sz w:val="21"/>
      <w:szCs w:val="22"/>
    </w:rPr>
  </w:style>
  <w:style w:type="character" w:customStyle="1" w:styleId="Char21">
    <w:name w:val="批注主题 Char2"/>
    <w:basedOn w:val="Char1"/>
    <w:link w:val="af2"/>
    <w:uiPriority w:val="99"/>
    <w:semiHidden/>
    <w:rsid w:val="00482399"/>
    <w:rPr>
      <w:b/>
      <w:bCs/>
    </w:rPr>
  </w:style>
  <w:style w:type="character" w:customStyle="1" w:styleId="Char19">
    <w:name w:val="页脚 Char1"/>
    <w:basedOn w:val="a0"/>
    <w:uiPriority w:val="99"/>
    <w:semiHidden/>
    <w:rsid w:val="00482399"/>
    <w:rPr>
      <w:rFonts w:ascii="Calibri" w:eastAsia="宋体" w:hAnsi="Calibri" w:cs="Times New Roman"/>
      <w:sz w:val="18"/>
      <w:szCs w:val="18"/>
    </w:rPr>
  </w:style>
  <w:style w:type="character" w:customStyle="1" w:styleId="Char22">
    <w:name w:val="正文文本 Char2"/>
    <w:basedOn w:val="a0"/>
    <w:uiPriority w:val="99"/>
    <w:semiHidden/>
    <w:rsid w:val="00482399"/>
    <w:rPr>
      <w:rFonts w:ascii="Calibri" w:eastAsia="宋体" w:hAnsi="Calibri" w:cs="Times New Roman"/>
    </w:rPr>
  </w:style>
  <w:style w:type="character" w:customStyle="1" w:styleId="Char10">
    <w:name w:val="副标题 Char1"/>
    <w:basedOn w:val="a0"/>
    <w:link w:val="ae"/>
    <w:uiPriority w:val="11"/>
    <w:rsid w:val="00482399"/>
    <w:rPr>
      <w:rFonts w:asciiTheme="majorHAnsi" w:eastAsia="宋体" w:hAnsiTheme="majorHAnsi" w:cstheme="majorBidi"/>
      <w:b/>
      <w:bCs/>
      <w:kern w:val="28"/>
      <w:sz w:val="32"/>
      <w:szCs w:val="32"/>
    </w:rPr>
  </w:style>
  <w:style w:type="character" w:customStyle="1" w:styleId="Char23">
    <w:name w:val="批注框文本 Char2"/>
    <w:basedOn w:val="a0"/>
    <w:uiPriority w:val="99"/>
    <w:semiHidden/>
    <w:rsid w:val="00482399"/>
    <w:rPr>
      <w:rFonts w:ascii="Calibri" w:eastAsia="宋体" w:hAnsi="Calibri" w:cs="Times New Roman"/>
      <w:sz w:val="18"/>
      <w:szCs w:val="18"/>
    </w:rPr>
  </w:style>
  <w:style w:type="character" w:customStyle="1" w:styleId="Char1a">
    <w:name w:val="标题 Char1"/>
    <w:basedOn w:val="a0"/>
    <w:uiPriority w:val="10"/>
    <w:rsid w:val="00482399"/>
    <w:rPr>
      <w:rFonts w:asciiTheme="majorHAnsi" w:eastAsia="宋体" w:hAnsiTheme="majorHAnsi" w:cstheme="majorBidi"/>
      <w:b/>
      <w:bCs/>
      <w:sz w:val="32"/>
      <w:szCs w:val="32"/>
    </w:rPr>
  </w:style>
  <w:style w:type="paragraph" w:styleId="aff0">
    <w:name w:val="No Spacing"/>
    <w:qFormat/>
    <w:rsid w:val="00482399"/>
    <w:pPr>
      <w:widowControl w:val="0"/>
      <w:jc w:val="both"/>
    </w:pPr>
    <w:rPr>
      <w:rFonts w:ascii="Calibri" w:eastAsia="宋体" w:hAnsi="Calibri" w:cs="Times New Roman"/>
      <w:kern w:val="2"/>
      <w:sz w:val="21"/>
      <w:szCs w:val="22"/>
    </w:rPr>
  </w:style>
  <w:style w:type="paragraph" w:customStyle="1" w:styleId="16">
    <w:name w:val="修订1"/>
    <w:rsid w:val="00482399"/>
    <w:rPr>
      <w:rFonts w:ascii="Times New Roman" w:eastAsia="宋体" w:hAnsi="Times New Roman" w:cs="Times New Roman"/>
      <w:kern w:val="2"/>
      <w:sz w:val="21"/>
      <w:szCs w:val="24"/>
    </w:rPr>
  </w:style>
  <w:style w:type="character" w:customStyle="1" w:styleId="Char14">
    <w:name w:val="明显引用 Char1"/>
    <w:basedOn w:val="a0"/>
    <w:link w:val="afe"/>
    <w:uiPriority w:val="30"/>
    <w:rsid w:val="00482399"/>
    <w:rPr>
      <w:b/>
      <w:bCs/>
      <w:i/>
      <w:iCs/>
      <w:color w:val="4F81BD" w:themeColor="accent1"/>
      <w:kern w:val="2"/>
      <w:sz w:val="21"/>
      <w:szCs w:val="22"/>
    </w:rPr>
  </w:style>
  <w:style w:type="character" w:customStyle="1" w:styleId="Char15">
    <w:name w:val="引用 Char1"/>
    <w:basedOn w:val="a0"/>
    <w:link w:val="aff"/>
    <w:uiPriority w:val="29"/>
    <w:rsid w:val="00482399"/>
    <w:rPr>
      <w:i/>
      <w:iCs/>
      <w:color w:val="000000" w:themeColor="text1"/>
      <w:kern w:val="2"/>
      <w:sz w:val="21"/>
      <w:szCs w:val="22"/>
    </w:rPr>
  </w:style>
  <w:style w:type="paragraph" w:customStyle="1" w:styleId="flNote">
    <w:name w:val="flNote"/>
    <w:basedOn w:val="a"/>
    <w:rsid w:val="00482399"/>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378020">
    <w:name w:val="样式 标题 3 + (中文) 黑体 小四 非加粗 段前: 7.8 磅 段后: 0 磅 行距: 固定值 20 磅"/>
    <w:basedOn w:val="3"/>
    <w:rsid w:val="00482399"/>
    <w:pPr>
      <w:spacing w:before="0" w:after="0" w:line="400" w:lineRule="exact"/>
    </w:pPr>
    <w:rPr>
      <w:rFonts w:ascii="Times New Roman" w:eastAsia="黑体" w:hAnsi="Times New Roman" w:cs="宋体"/>
      <w:b w:val="0"/>
      <w:bCs w:val="0"/>
      <w:sz w:val="24"/>
      <w:szCs w:val="20"/>
    </w:rPr>
  </w:style>
  <w:style w:type="paragraph" w:customStyle="1" w:styleId="2TimesNewRoman5020">
    <w:name w:val="样式 标题 2 + Times New Roman 四号 非加粗 段前: 5 磅 段后: 0 磅 行距: 固定值 20..."/>
    <w:basedOn w:val="2"/>
    <w:qFormat/>
    <w:rsid w:val="00482399"/>
    <w:pPr>
      <w:spacing w:before="100" w:after="0" w:line="400" w:lineRule="exact"/>
    </w:pPr>
    <w:rPr>
      <w:rFonts w:ascii="Times New Roman" w:hAnsi="Times New Roman" w:cs="宋体"/>
      <w:b w:val="0"/>
      <w:bCs w:val="0"/>
      <w:kern w:val="0"/>
      <w:sz w:val="28"/>
      <w:szCs w:val="20"/>
    </w:rPr>
  </w:style>
  <w:style w:type="paragraph" w:customStyle="1" w:styleId="aff1">
    <w:name w:val="空半行"/>
    <w:basedOn w:val="a"/>
    <w:rsid w:val="00482399"/>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TOC1">
    <w:name w:val="TOC 标题1"/>
    <w:basedOn w:val="1"/>
    <w:next w:val="a"/>
    <w:qFormat/>
    <w:rsid w:val="00482399"/>
    <w:pPr>
      <w:outlineLvl w:val="9"/>
    </w:pPr>
  </w:style>
  <w:style w:type="character" w:customStyle="1" w:styleId="Char7">
    <w:name w:val="脚注文本 Char"/>
    <w:basedOn w:val="a0"/>
    <w:link w:val="af"/>
    <w:uiPriority w:val="99"/>
    <w:semiHidden/>
    <w:rsid w:val="00482399"/>
    <w:rPr>
      <w:kern w:val="2"/>
      <w:sz w:val="18"/>
      <w:szCs w:val="18"/>
    </w:rPr>
  </w:style>
  <w:style w:type="paragraph" w:customStyle="1" w:styleId="TableParagraph">
    <w:name w:val="Table Paragraph"/>
    <w:basedOn w:val="a"/>
    <w:uiPriority w:val="1"/>
    <w:qFormat/>
    <w:rsid w:val="00482399"/>
    <w:pPr>
      <w:autoSpaceDE w:val="0"/>
      <w:autoSpaceDN w:val="0"/>
      <w:jc w:val="left"/>
    </w:pPr>
    <w:rPr>
      <w:rFonts w:ascii="宋体" w:eastAsia="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E0FFD-FDCE-4F35-BA67-5B43B473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43</Pages>
  <Words>3105</Words>
  <Characters>17700</Characters>
  <Application>Microsoft Office Word</Application>
  <DocSecurity>0</DocSecurity>
  <Lines>147</Lines>
  <Paragraphs>41</Paragraphs>
  <ScaleCrop>false</ScaleCrop>
  <Company>ylmfeng.com</Company>
  <LinksUpToDate>false</LinksUpToDate>
  <CharactersWithSpaces>20764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ylmfeng</cp:lastModifiedBy>
  <cp:revision>176</cp:revision>
  <cp:lastPrinted>2022-06-07T05:49:00Z</cp:lastPrinted>
  <dcterms:created xsi:type="dcterms:W3CDTF">2018-04-20T07:07:00Z</dcterms:created>
  <dcterms:modified xsi:type="dcterms:W3CDTF">2022-06-22T09:51:00Z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FA19DDE2AB8942608D30DFF87189A36A</vt:lpwstr>
  </property>
</Properties>
</file>