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</w:pPr>
      <w:bookmarkStart w:id="0" w:name="_Toc7878"/>
      <w:bookmarkStart w:id="1" w:name="_Toc24671"/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>叶城县农业产业发展（畜禽及其产品车辆“洗消烘”动物疫病防控中心建设）设施设备采购项目</w:t>
      </w:r>
    </w:p>
    <w:p>
      <w:pPr>
        <w:pStyle w:val="5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>公开招标公告</w:t>
      </w:r>
      <w:bookmarkEnd w:id="0"/>
      <w:bookmarkEnd w:id="1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项目概况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叶城县农业产业发展（畜禽及其产品车辆“洗消烘”动物疫病防控中心建设）设施设备采购项目的潜在供应商应在喀什市西域名都小区高层A座8楼1083室获取招标文件，并于2022年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6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22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日16点</w:t>
      </w:r>
      <w:r>
        <w:rPr>
          <w:rStyle w:val="18"/>
          <w:rFonts w:hint="eastAsia" w:cs="宋体"/>
          <w:sz w:val="21"/>
          <w:szCs w:val="21"/>
          <w:lang w:val="en-US" w:eastAsia="zh-CN"/>
        </w:rPr>
        <w:t>0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0分（北京时间）前递交投标文件。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2" w:name="_Toc15067"/>
      <w:bookmarkStart w:id="3" w:name="_Toc12858"/>
      <w:bookmarkStart w:id="4" w:name="_Toc32091"/>
      <w:bookmarkStart w:id="5" w:name="_Toc35393629"/>
      <w:bookmarkStart w:id="6" w:name="_Toc35393798"/>
      <w:bookmarkStart w:id="7" w:name="_Toc28359089"/>
      <w:bookmarkStart w:id="8" w:name="_Toc28359012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一、项目基本情况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项目编号：HSY-YCX-2022-05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项目名称：叶城县农业产业发展（畜禽及其产品车辆“洗消烘”动物疫病防控中心建设）设施设备采购项目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采购方式：公开招标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预算金额（元）：2500000.00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</w:rPr>
        <w:t>最高限价：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（元）：2500000.00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合同履行期限：详见招标文件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采购需求：详见招标文件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本项目不接受联合体投标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9" w:name="_Toc28359091"/>
      <w:bookmarkStart w:id="10" w:name="_Toc28359014"/>
      <w:bookmarkStart w:id="11" w:name="_Toc35393800"/>
      <w:bookmarkStart w:id="12" w:name="_Toc35393631"/>
      <w:bookmarkStart w:id="13" w:name="_Toc20372"/>
      <w:bookmarkStart w:id="14" w:name="_Toc11184"/>
      <w:bookmarkStart w:id="15" w:name="_Toc23487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二、申请人的资格要求：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1.满足《中华人民共和国政府采购法》第二十二条规定；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2.落实政府采购政策需满足的资格要求：无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3.本项目的特定资格要求：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1、具有独立企业法人资格的法人、其他组织；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2具有良好的信誉，且具有完成本项目所必需的专业设备、专业技术人员以及后续服务的能力；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3、法定代表人授权书及被委托人身份证（法定代表人投标提供法定代表人身份证明及身份证），提供在本单位缴纳的近连续3个月社保缴纳证明；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4、具有税务局开具依法缴纳近连续3个月税收证明的良好记录（完税证明）；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5、需提供2020年、2021年财务审计报告 （新成立未满一年的公司提供有效的银行资信证明）；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6、投标人参加政府采购活动前3年内在经营活动中没有重大违法记录的书面声明；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7、提供 “信用中国”网站（http://www.creditchina.gov.cn/）和中国政府采购网（www.ccgp.gov.cn）无违法违规行为的查询纪录（提供查询结果网页截图并加盖单位公章；提供截图日期需在本项目公告发布之日起至投标截止时间止）；投标人存在不良信用记录的或被列入失信被执行人、重大税收违法案件当事人名单的，其投标将被认定为投标无效）；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 xml:space="preserve">                                       </w:t>
      </w:r>
      <w:r>
        <w:rPr>
          <w:rStyle w:val="18"/>
          <w:rFonts w:hint="eastAsia" w:eastAsia="宋体" w:cs="宋体"/>
          <w:color w:val="FFFFFF"/>
          <w:sz w:val="21"/>
          <w:szCs w:val="21"/>
          <w:lang w:val="en-US" w:eastAsia="zh-CN"/>
        </w:rPr>
        <w:t>7</w:t>
      </w:r>
      <w:r>
        <w:rPr>
          <w:rStyle w:val="18"/>
          <w:rFonts w:hint="eastAsia" w:ascii="宋体" w:hAnsi="宋体" w:eastAsia="宋体" w:cs="宋体"/>
          <w:color w:val="FFFFFF"/>
          <w:sz w:val="21"/>
          <w:szCs w:val="21"/>
          <w:lang w:val="en-US" w:eastAsia="zh-CN"/>
        </w:rPr>
        <w:t>、</w:t>
      </w:r>
      <w:r>
        <w:rPr>
          <w:rStyle w:val="18"/>
          <w:rFonts w:hint="eastAsia" w:cs="宋体"/>
          <w:color w:val="FFFFFF"/>
          <w:sz w:val="21"/>
          <w:szCs w:val="21"/>
          <w:lang w:val="en-US" w:eastAsia="zh-CN"/>
        </w:rPr>
        <w:t>8</w:t>
      </w:r>
      <w:bookmarkStart w:id="46" w:name="_GoBack"/>
      <w:bookmarkEnd w:id="46"/>
      <w:r>
        <w:rPr>
          <w:rStyle w:val="18"/>
          <w:rFonts w:hint="eastAsia" w:cs="宋体"/>
          <w:sz w:val="21"/>
          <w:szCs w:val="21"/>
          <w:lang w:val="en-US" w:eastAsia="zh-CN"/>
        </w:rPr>
        <w:t>8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、提供针对本项目的反商业贿赂承诺书。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  <w:bookmarkEnd w:id="9"/>
      <w:bookmarkEnd w:id="10"/>
      <w:bookmarkEnd w:id="11"/>
      <w:bookmarkEnd w:id="12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获取招标</w:t>
      </w:r>
      <w:r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文件</w:t>
      </w:r>
      <w:bookmarkEnd w:id="13"/>
      <w:bookmarkEnd w:id="14"/>
      <w:bookmarkEnd w:id="15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时间：2022年5月</w:t>
      </w:r>
      <w:r>
        <w:rPr>
          <w:rStyle w:val="18"/>
          <w:rFonts w:hint="eastAsia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Style w:val="18"/>
          <w:rFonts w:hint="eastAsia" w:cs="宋体"/>
          <w:sz w:val="21"/>
          <w:szCs w:val="21"/>
          <w:highlight w:val="none"/>
          <w:lang w:val="en-US" w:eastAsia="zh-CN"/>
        </w:rPr>
        <w:t>0</w:t>
      </w:r>
      <w:r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日至2022年</w:t>
      </w:r>
      <w:r>
        <w:rPr>
          <w:rStyle w:val="18"/>
          <w:rFonts w:hint="eastAsia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月</w:t>
      </w:r>
      <w:r>
        <w:rPr>
          <w:rStyle w:val="18"/>
          <w:rFonts w:hint="eastAsia" w:eastAsia="宋体" w:cs="宋体"/>
          <w:sz w:val="21"/>
          <w:szCs w:val="21"/>
          <w:highlight w:val="none"/>
          <w:lang w:val="en-US" w:eastAsia="zh-CN"/>
        </w:rPr>
        <w:t>7</w:t>
      </w:r>
      <w:r>
        <w:rPr>
          <w:rStyle w:val="18"/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日，每天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上午10:00至14:00，下午16:00至20:00（北京时间，法定节假日除外）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6" w:name="_Toc28359015"/>
      <w:bookmarkStart w:id="17" w:name="_Toc35393632"/>
      <w:bookmarkStart w:id="18" w:name="_Toc35393801"/>
      <w:bookmarkStart w:id="19" w:name="_Toc28359092"/>
      <w:bookmarkStart w:id="20" w:name="_Toc13643"/>
      <w:bookmarkStart w:id="21" w:name="_Toc19900"/>
      <w:bookmarkStart w:id="22" w:name="_Toc22710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地点：喀什市西域名都小区高层A座8楼1083室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方式：现场获取 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 售价（元）：0 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 四、</w:t>
      </w:r>
      <w:bookmarkEnd w:id="16"/>
      <w:bookmarkEnd w:id="17"/>
      <w:bookmarkEnd w:id="18"/>
      <w:bookmarkEnd w:id="19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提交投标文件截止时间、开标时间和地点</w:t>
      </w:r>
      <w:bookmarkEnd w:id="20"/>
      <w:bookmarkEnd w:id="21"/>
      <w:bookmarkEnd w:id="22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提交投标文件截止时间：2022年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6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22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日 16：</w:t>
      </w:r>
      <w:r>
        <w:rPr>
          <w:rStyle w:val="18"/>
          <w:rFonts w:hint="eastAsia" w:cs="宋体"/>
          <w:sz w:val="21"/>
          <w:szCs w:val="21"/>
          <w:lang w:val="en-US" w:eastAsia="zh-CN"/>
        </w:rPr>
        <w:t>0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0（北京时间）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投标地点：叶城县行政综合服务中心（叶城县工业园区纬三路）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开标时间：2022年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6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Style w:val="18"/>
          <w:rFonts w:hint="eastAsia" w:eastAsia="宋体" w:cs="宋体"/>
          <w:sz w:val="21"/>
          <w:szCs w:val="21"/>
          <w:lang w:val="en-US" w:eastAsia="zh-CN"/>
        </w:rPr>
        <w:t>22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日 16：</w:t>
      </w:r>
      <w:r>
        <w:rPr>
          <w:rStyle w:val="18"/>
          <w:rFonts w:hint="eastAsia" w:cs="宋体"/>
          <w:sz w:val="21"/>
          <w:szCs w:val="21"/>
          <w:lang w:val="en-US" w:eastAsia="zh-CN"/>
        </w:rPr>
        <w:t>0</w:t>
      </w: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0（北京时间）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开标地点：</w:t>
      </w:r>
      <w:bookmarkStart w:id="23" w:name="_Toc28359094"/>
      <w:bookmarkStart w:id="24" w:name="_Toc29260"/>
      <w:bookmarkStart w:id="25" w:name="_Toc22370"/>
      <w:bookmarkStart w:id="26" w:name="_Toc35393634"/>
      <w:bookmarkStart w:id="27" w:name="_Toc35393803"/>
      <w:bookmarkStart w:id="28" w:name="_Toc11138"/>
      <w:bookmarkStart w:id="29" w:name="_Toc28359017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叶城县行政综合服务中心（叶城县工业园区纬三路）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五、公告期限</w:t>
      </w:r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自本公告发布之日起5个工作日。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30" w:name="_Toc35393804"/>
      <w:bookmarkStart w:id="31" w:name="_Toc18392"/>
      <w:bookmarkStart w:id="32" w:name="_Toc18994"/>
      <w:bookmarkStart w:id="33" w:name="_Toc10227"/>
      <w:bookmarkStart w:id="34" w:name="_Toc35393635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六、其他补充事宜</w:t>
      </w:r>
      <w:bookmarkEnd w:id="30"/>
      <w:bookmarkEnd w:id="31"/>
      <w:bookmarkEnd w:id="32"/>
      <w:bookmarkEnd w:id="33"/>
      <w:bookmarkEnd w:id="34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 xml:space="preserve">    无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35" w:name="_Toc28359095"/>
      <w:bookmarkStart w:id="36" w:name="_Toc35393805"/>
      <w:bookmarkStart w:id="37" w:name="_Toc35393636"/>
      <w:bookmarkStart w:id="38" w:name="_Toc18863"/>
      <w:bookmarkStart w:id="39" w:name="_Toc28359018"/>
      <w:bookmarkStart w:id="40" w:name="_Toc2419"/>
      <w:bookmarkStart w:id="41" w:name="_Toc3278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七、凡对本次采购提出询问，请按以下方式联系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  <w:bookmarkEnd w:id="41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42" w:name="_Toc28359019"/>
      <w:bookmarkStart w:id="43" w:name="_Toc35393806"/>
      <w:bookmarkStart w:id="44" w:name="_Toc28359096"/>
      <w:bookmarkStart w:id="45" w:name="_Toc35393637"/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1.采购人信息</w:t>
      </w:r>
      <w:bookmarkEnd w:id="42"/>
      <w:bookmarkEnd w:id="43"/>
      <w:bookmarkEnd w:id="44"/>
      <w:bookmarkEnd w:id="45"/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名       称： 叶城县畜牧兽医站  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地       址：叶城县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联 系 电 话：15276129923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2.采购代理机构信息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名       称：新疆合升源项目管理有限公司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地       址：喀什市西域名都小区高层A座8楼1083室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联系方式：13309986803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3.项目联系方式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项目联系人：王小玲</w:t>
      </w:r>
    </w:p>
    <w:p>
      <w:pPr>
        <w:pStyle w:val="12"/>
        <w:spacing w:before="60" w:beforeAutospacing="0" w:after="60" w:afterAutospacing="0" w:line="280" w:lineRule="exact"/>
        <w:ind w:firstLine="420"/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 w:val="21"/>
          <w:szCs w:val="21"/>
          <w:lang w:val="en-US" w:eastAsia="zh-CN"/>
        </w:rPr>
        <w:t>电 话：18139580953</w:t>
      </w:r>
    </w:p>
    <w:p>
      <w:pPr>
        <w:pStyle w:val="13"/>
        <w:ind w:left="0" w:leftChars="0" w:firstLine="0" w:firstLineChars="0"/>
      </w:pPr>
    </w:p>
    <w:p>
      <w:pPr>
        <w:pStyle w:val="13"/>
      </w:pPr>
    </w:p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7076"/>
    <w:rsid w:val="00577718"/>
    <w:rsid w:val="0066795B"/>
    <w:rsid w:val="008723D2"/>
    <w:rsid w:val="01700B7A"/>
    <w:rsid w:val="01AA1AC9"/>
    <w:rsid w:val="01BD4BB0"/>
    <w:rsid w:val="01D31020"/>
    <w:rsid w:val="025349E4"/>
    <w:rsid w:val="02B608A3"/>
    <w:rsid w:val="03065425"/>
    <w:rsid w:val="0321400D"/>
    <w:rsid w:val="035E76F5"/>
    <w:rsid w:val="03675EC4"/>
    <w:rsid w:val="03A52548"/>
    <w:rsid w:val="043B10FF"/>
    <w:rsid w:val="0474111B"/>
    <w:rsid w:val="0502438F"/>
    <w:rsid w:val="053973EC"/>
    <w:rsid w:val="05614B95"/>
    <w:rsid w:val="05C018BB"/>
    <w:rsid w:val="05EF21A1"/>
    <w:rsid w:val="064C13A1"/>
    <w:rsid w:val="066313CF"/>
    <w:rsid w:val="069A035E"/>
    <w:rsid w:val="06B55198"/>
    <w:rsid w:val="071D4AEC"/>
    <w:rsid w:val="07350087"/>
    <w:rsid w:val="07E35D35"/>
    <w:rsid w:val="07E775D3"/>
    <w:rsid w:val="08640C24"/>
    <w:rsid w:val="08716EAE"/>
    <w:rsid w:val="089F7EAE"/>
    <w:rsid w:val="08A1581A"/>
    <w:rsid w:val="08F55D20"/>
    <w:rsid w:val="09A67D7D"/>
    <w:rsid w:val="0A235D25"/>
    <w:rsid w:val="0A522CFE"/>
    <w:rsid w:val="0A6C3DC0"/>
    <w:rsid w:val="0AD6392F"/>
    <w:rsid w:val="0AF53C79"/>
    <w:rsid w:val="0B154457"/>
    <w:rsid w:val="0B3568A8"/>
    <w:rsid w:val="0C191D25"/>
    <w:rsid w:val="0C197F77"/>
    <w:rsid w:val="0C321039"/>
    <w:rsid w:val="0CE2258C"/>
    <w:rsid w:val="0CF12CA2"/>
    <w:rsid w:val="0CF32576"/>
    <w:rsid w:val="0CFB142B"/>
    <w:rsid w:val="0D5079C9"/>
    <w:rsid w:val="0D755681"/>
    <w:rsid w:val="0DA11FD2"/>
    <w:rsid w:val="0DF26CD2"/>
    <w:rsid w:val="0DF946AD"/>
    <w:rsid w:val="0E52151F"/>
    <w:rsid w:val="0E9B2EC6"/>
    <w:rsid w:val="0ECE5049"/>
    <w:rsid w:val="0EF95E3E"/>
    <w:rsid w:val="0F026AA1"/>
    <w:rsid w:val="0F205179"/>
    <w:rsid w:val="0F222B14"/>
    <w:rsid w:val="0F582B65"/>
    <w:rsid w:val="0F751969"/>
    <w:rsid w:val="0F753717"/>
    <w:rsid w:val="0F7A0D2D"/>
    <w:rsid w:val="0FDE750E"/>
    <w:rsid w:val="0FFA1E6E"/>
    <w:rsid w:val="10321608"/>
    <w:rsid w:val="103C2486"/>
    <w:rsid w:val="106B4B1A"/>
    <w:rsid w:val="107E65FB"/>
    <w:rsid w:val="10BC5820"/>
    <w:rsid w:val="11001706"/>
    <w:rsid w:val="11627CCB"/>
    <w:rsid w:val="11DC5CCF"/>
    <w:rsid w:val="127C3B2F"/>
    <w:rsid w:val="12AB3435"/>
    <w:rsid w:val="13165211"/>
    <w:rsid w:val="13625959"/>
    <w:rsid w:val="14203DE4"/>
    <w:rsid w:val="147E306D"/>
    <w:rsid w:val="14863CD0"/>
    <w:rsid w:val="14885C9A"/>
    <w:rsid w:val="14DC79B8"/>
    <w:rsid w:val="15107A3E"/>
    <w:rsid w:val="15632263"/>
    <w:rsid w:val="158A5A42"/>
    <w:rsid w:val="15B11221"/>
    <w:rsid w:val="15E72E94"/>
    <w:rsid w:val="15F554D8"/>
    <w:rsid w:val="15F80BFE"/>
    <w:rsid w:val="162B4B2F"/>
    <w:rsid w:val="16CD3E38"/>
    <w:rsid w:val="16E64EFA"/>
    <w:rsid w:val="16F615E1"/>
    <w:rsid w:val="16F836D2"/>
    <w:rsid w:val="17125CEF"/>
    <w:rsid w:val="172B6DB1"/>
    <w:rsid w:val="17656130"/>
    <w:rsid w:val="180D0B0C"/>
    <w:rsid w:val="181D494B"/>
    <w:rsid w:val="19832ED4"/>
    <w:rsid w:val="19F16090"/>
    <w:rsid w:val="1A1B2CC9"/>
    <w:rsid w:val="1A5959E3"/>
    <w:rsid w:val="1A8707A2"/>
    <w:rsid w:val="1A9654F4"/>
    <w:rsid w:val="1ABF7F3C"/>
    <w:rsid w:val="1ACF361E"/>
    <w:rsid w:val="1B040045"/>
    <w:rsid w:val="1B495A57"/>
    <w:rsid w:val="1B590390"/>
    <w:rsid w:val="1B723200"/>
    <w:rsid w:val="1BBB6955"/>
    <w:rsid w:val="1C252021"/>
    <w:rsid w:val="1C2D7127"/>
    <w:rsid w:val="1C6E7E6B"/>
    <w:rsid w:val="1C8431EB"/>
    <w:rsid w:val="1C874A89"/>
    <w:rsid w:val="1CC45CDD"/>
    <w:rsid w:val="1CCC086F"/>
    <w:rsid w:val="1CFA34AD"/>
    <w:rsid w:val="1D8E7656"/>
    <w:rsid w:val="1D8F4BB5"/>
    <w:rsid w:val="1DBE272D"/>
    <w:rsid w:val="1DE42001"/>
    <w:rsid w:val="1E8904AB"/>
    <w:rsid w:val="1EAB2D69"/>
    <w:rsid w:val="1EB678A8"/>
    <w:rsid w:val="1EEB7551"/>
    <w:rsid w:val="1EF108E0"/>
    <w:rsid w:val="1EF50FDA"/>
    <w:rsid w:val="1F933745"/>
    <w:rsid w:val="1F9A2D26"/>
    <w:rsid w:val="1FBA30B3"/>
    <w:rsid w:val="1FD46237"/>
    <w:rsid w:val="2011123A"/>
    <w:rsid w:val="20482782"/>
    <w:rsid w:val="20887022"/>
    <w:rsid w:val="20915ED7"/>
    <w:rsid w:val="20B47E17"/>
    <w:rsid w:val="20C462AC"/>
    <w:rsid w:val="211A411E"/>
    <w:rsid w:val="21246D4B"/>
    <w:rsid w:val="214F4AC8"/>
    <w:rsid w:val="21521B0A"/>
    <w:rsid w:val="215C64E4"/>
    <w:rsid w:val="22087D3A"/>
    <w:rsid w:val="22124DF5"/>
    <w:rsid w:val="221548E5"/>
    <w:rsid w:val="22234001"/>
    <w:rsid w:val="222A213F"/>
    <w:rsid w:val="222C4C08"/>
    <w:rsid w:val="22B440FE"/>
    <w:rsid w:val="22DB5B2F"/>
    <w:rsid w:val="232E3EB1"/>
    <w:rsid w:val="23490CEA"/>
    <w:rsid w:val="23503E27"/>
    <w:rsid w:val="23614286"/>
    <w:rsid w:val="23A61C99"/>
    <w:rsid w:val="249064A5"/>
    <w:rsid w:val="249E6E14"/>
    <w:rsid w:val="25276E09"/>
    <w:rsid w:val="256718FC"/>
    <w:rsid w:val="25A62424"/>
    <w:rsid w:val="260E1D77"/>
    <w:rsid w:val="263C68E5"/>
    <w:rsid w:val="26E111AC"/>
    <w:rsid w:val="26EE1B65"/>
    <w:rsid w:val="26F86CAF"/>
    <w:rsid w:val="270C275B"/>
    <w:rsid w:val="270C62B7"/>
    <w:rsid w:val="27606603"/>
    <w:rsid w:val="277D5407"/>
    <w:rsid w:val="27930786"/>
    <w:rsid w:val="27A42993"/>
    <w:rsid w:val="27D7141F"/>
    <w:rsid w:val="28341F69"/>
    <w:rsid w:val="28CE6650"/>
    <w:rsid w:val="28D948BF"/>
    <w:rsid w:val="295D54F0"/>
    <w:rsid w:val="297D524A"/>
    <w:rsid w:val="29BD7D3C"/>
    <w:rsid w:val="29F714A0"/>
    <w:rsid w:val="2A202079"/>
    <w:rsid w:val="2A8645D2"/>
    <w:rsid w:val="2B230BAE"/>
    <w:rsid w:val="2B30453E"/>
    <w:rsid w:val="2B3C3BE4"/>
    <w:rsid w:val="2B480341"/>
    <w:rsid w:val="2B620E91"/>
    <w:rsid w:val="2B964CE9"/>
    <w:rsid w:val="2BA8686C"/>
    <w:rsid w:val="2BC730F4"/>
    <w:rsid w:val="2C161986"/>
    <w:rsid w:val="2C6C02DB"/>
    <w:rsid w:val="2C70553A"/>
    <w:rsid w:val="2C9C00DD"/>
    <w:rsid w:val="2D065D0F"/>
    <w:rsid w:val="2D26209C"/>
    <w:rsid w:val="2E9F3EB4"/>
    <w:rsid w:val="2EC21951"/>
    <w:rsid w:val="2EED69CE"/>
    <w:rsid w:val="2F1A178D"/>
    <w:rsid w:val="2F7610B9"/>
    <w:rsid w:val="300F506A"/>
    <w:rsid w:val="301E4806"/>
    <w:rsid w:val="30A734F4"/>
    <w:rsid w:val="30E42053"/>
    <w:rsid w:val="3131645B"/>
    <w:rsid w:val="313C0B38"/>
    <w:rsid w:val="319C4DF7"/>
    <w:rsid w:val="31AF08B2"/>
    <w:rsid w:val="31D73965"/>
    <w:rsid w:val="31DE4CF4"/>
    <w:rsid w:val="325A22A3"/>
    <w:rsid w:val="33093FF2"/>
    <w:rsid w:val="331A2663"/>
    <w:rsid w:val="331E635D"/>
    <w:rsid w:val="333C757F"/>
    <w:rsid w:val="334B0167"/>
    <w:rsid w:val="33753436"/>
    <w:rsid w:val="33BC2E13"/>
    <w:rsid w:val="33F717A9"/>
    <w:rsid w:val="343B467F"/>
    <w:rsid w:val="34473024"/>
    <w:rsid w:val="34B306BA"/>
    <w:rsid w:val="34F5482E"/>
    <w:rsid w:val="35026F4B"/>
    <w:rsid w:val="35727C2D"/>
    <w:rsid w:val="35906305"/>
    <w:rsid w:val="35E52AF5"/>
    <w:rsid w:val="36716DA3"/>
    <w:rsid w:val="36873BAC"/>
    <w:rsid w:val="36C95F72"/>
    <w:rsid w:val="370A4912"/>
    <w:rsid w:val="371B42F4"/>
    <w:rsid w:val="37264D8C"/>
    <w:rsid w:val="37307DA0"/>
    <w:rsid w:val="37620175"/>
    <w:rsid w:val="37AB2127"/>
    <w:rsid w:val="383733B0"/>
    <w:rsid w:val="3837515E"/>
    <w:rsid w:val="38390ED6"/>
    <w:rsid w:val="3872263A"/>
    <w:rsid w:val="39DA4196"/>
    <w:rsid w:val="39DC5FBD"/>
    <w:rsid w:val="39E906DA"/>
    <w:rsid w:val="39ED58F5"/>
    <w:rsid w:val="3A443B62"/>
    <w:rsid w:val="3A6A7A6C"/>
    <w:rsid w:val="3A91085B"/>
    <w:rsid w:val="3AD153F6"/>
    <w:rsid w:val="3B0752BB"/>
    <w:rsid w:val="3B497682"/>
    <w:rsid w:val="3B6F2918"/>
    <w:rsid w:val="3BA66882"/>
    <w:rsid w:val="3BF53366"/>
    <w:rsid w:val="3C131A3E"/>
    <w:rsid w:val="3C797AF3"/>
    <w:rsid w:val="3CA8487C"/>
    <w:rsid w:val="3CC64D02"/>
    <w:rsid w:val="3CCD42E3"/>
    <w:rsid w:val="3D001FC2"/>
    <w:rsid w:val="3D5642D8"/>
    <w:rsid w:val="3D9372DA"/>
    <w:rsid w:val="3DAE5EC2"/>
    <w:rsid w:val="3DBD4357"/>
    <w:rsid w:val="3DC94AAA"/>
    <w:rsid w:val="3DDA0A65"/>
    <w:rsid w:val="3E891F2A"/>
    <w:rsid w:val="3EA80D50"/>
    <w:rsid w:val="3EC314F9"/>
    <w:rsid w:val="3EF142B8"/>
    <w:rsid w:val="3FC96FE3"/>
    <w:rsid w:val="404B3B0F"/>
    <w:rsid w:val="404B5C4A"/>
    <w:rsid w:val="40A92971"/>
    <w:rsid w:val="40AB66E9"/>
    <w:rsid w:val="40D20119"/>
    <w:rsid w:val="4101455B"/>
    <w:rsid w:val="410F5384"/>
    <w:rsid w:val="41202C33"/>
    <w:rsid w:val="41A149F4"/>
    <w:rsid w:val="41A55516"/>
    <w:rsid w:val="41E52BB5"/>
    <w:rsid w:val="42134546"/>
    <w:rsid w:val="42224789"/>
    <w:rsid w:val="42490295"/>
    <w:rsid w:val="42521512"/>
    <w:rsid w:val="427C033D"/>
    <w:rsid w:val="42845443"/>
    <w:rsid w:val="42876CE2"/>
    <w:rsid w:val="42F97BDF"/>
    <w:rsid w:val="43120CA1"/>
    <w:rsid w:val="43554B40"/>
    <w:rsid w:val="435B43F6"/>
    <w:rsid w:val="43E443EC"/>
    <w:rsid w:val="44134CD1"/>
    <w:rsid w:val="44587313"/>
    <w:rsid w:val="445B0426"/>
    <w:rsid w:val="446B0669"/>
    <w:rsid w:val="4476700E"/>
    <w:rsid w:val="4493196E"/>
    <w:rsid w:val="44CE29A6"/>
    <w:rsid w:val="4511547C"/>
    <w:rsid w:val="45F97EF6"/>
    <w:rsid w:val="4613318D"/>
    <w:rsid w:val="46376B23"/>
    <w:rsid w:val="463B050F"/>
    <w:rsid w:val="46E14C12"/>
    <w:rsid w:val="46ED7A5B"/>
    <w:rsid w:val="47280A93"/>
    <w:rsid w:val="472B2331"/>
    <w:rsid w:val="473531B0"/>
    <w:rsid w:val="479B74B7"/>
    <w:rsid w:val="47D76015"/>
    <w:rsid w:val="47ED5839"/>
    <w:rsid w:val="485D476D"/>
    <w:rsid w:val="48D20A29"/>
    <w:rsid w:val="48EB6295"/>
    <w:rsid w:val="49107A31"/>
    <w:rsid w:val="49172B6D"/>
    <w:rsid w:val="49A87C69"/>
    <w:rsid w:val="49F17862"/>
    <w:rsid w:val="4A4C4A99"/>
    <w:rsid w:val="4A5E47CC"/>
    <w:rsid w:val="4A8C102A"/>
    <w:rsid w:val="4BB24DCF"/>
    <w:rsid w:val="4BFB49C8"/>
    <w:rsid w:val="4C107D48"/>
    <w:rsid w:val="4C175315"/>
    <w:rsid w:val="4C455C43"/>
    <w:rsid w:val="4CAC7A71"/>
    <w:rsid w:val="4CB66B41"/>
    <w:rsid w:val="4CF431C6"/>
    <w:rsid w:val="4D5F0F87"/>
    <w:rsid w:val="4D87403A"/>
    <w:rsid w:val="4DAE7818"/>
    <w:rsid w:val="4E320449"/>
    <w:rsid w:val="4E604FB7"/>
    <w:rsid w:val="4E9A4640"/>
    <w:rsid w:val="4EBD5F65"/>
    <w:rsid w:val="4ED41501"/>
    <w:rsid w:val="4F2002A2"/>
    <w:rsid w:val="4F536019"/>
    <w:rsid w:val="4F8C3B89"/>
    <w:rsid w:val="4FDE2637"/>
    <w:rsid w:val="4FE87012"/>
    <w:rsid w:val="4FEE65F2"/>
    <w:rsid w:val="4FFC486B"/>
    <w:rsid w:val="500100D3"/>
    <w:rsid w:val="50720FD1"/>
    <w:rsid w:val="5075461D"/>
    <w:rsid w:val="50884351"/>
    <w:rsid w:val="50AA076B"/>
    <w:rsid w:val="50CD6207"/>
    <w:rsid w:val="5184720E"/>
    <w:rsid w:val="519E7C40"/>
    <w:rsid w:val="51CD2963"/>
    <w:rsid w:val="51E101BC"/>
    <w:rsid w:val="5255265F"/>
    <w:rsid w:val="52745489"/>
    <w:rsid w:val="52B458D1"/>
    <w:rsid w:val="53656BCB"/>
    <w:rsid w:val="53852DC9"/>
    <w:rsid w:val="53F306B5"/>
    <w:rsid w:val="54295E4B"/>
    <w:rsid w:val="545A4256"/>
    <w:rsid w:val="54E57FC4"/>
    <w:rsid w:val="54F41FB5"/>
    <w:rsid w:val="551E34D6"/>
    <w:rsid w:val="55326F81"/>
    <w:rsid w:val="555D7F64"/>
    <w:rsid w:val="558D6B4E"/>
    <w:rsid w:val="55E4027B"/>
    <w:rsid w:val="56101070"/>
    <w:rsid w:val="56440D1A"/>
    <w:rsid w:val="565F5B54"/>
    <w:rsid w:val="56867584"/>
    <w:rsid w:val="570A1F63"/>
    <w:rsid w:val="5714693E"/>
    <w:rsid w:val="57B343A9"/>
    <w:rsid w:val="57C6432D"/>
    <w:rsid w:val="57DB56AE"/>
    <w:rsid w:val="58496ABB"/>
    <w:rsid w:val="588D4BFA"/>
    <w:rsid w:val="58F22CAF"/>
    <w:rsid w:val="58F509F1"/>
    <w:rsid w:val="59084281"/>
    <w:rsid w:val="593E5EF4"/>
    <w:rsid w:val="59513E7A"/>
    <w:rsid w:val="59594252"/>
    <w:rsid w:val="596117C1"/>
    <w:rsid w:val="5A2C4F47"/>
    <w:rsid w:val="5A3B2434"/>
    <w:rsid w:val="5AB02E22"/>
    <w:rsid w:val="5AC57024"/>
    <w:rsid w:val="5AC73CC7"/>
    <w:rsid w:val="5B01542B"/>
    <w:rsid w:val="5B3F5F54"/>
    <w:rsid w:val="5B7E6A7C"/>
    <w:rsid w:val="5B912043"/>
    <w:rsid w:val="5BAB4FFA"/>
    <w:rsid w:val="5C294C3A"/>
    <w:rsid w:val="5C930305"/>
    <w:rsid w:val="5D9B1B67"/>
    <w:rsid w:val="5DA14CA4"/>
    <w:rsid w:val="5DFE3EA4"/>
    <w:rsid w:val="5E08087F"/>
    <w:rsid w:val="5E655CD1"/>
    <w:rsid w:val="5ED2069E"/>
    <w:rsid w:val="5F557AF4"/>
    <w:rsid w:val="5F667F53"/>
    <w:rsid w:val="5F7D41D9"/>
    <w:rsid w:val="5FEA0B84"/>
    <w:rsid w:val="60457B68"/>
    <w:rsid w:val="609B1E7E"/>
    <w:rsid w:val="60A07495"/>
    <w:rsid w:val="60BA0556"/>
    <w:rsid w:val="60EE1112"/>
    <w:rsid w:val="612B2A3A"/>
    <w:rsid w:val="61734BA9"/>
    <w:rsid w:val="61E6537B"/>
    <w:rsid w:val="61F950AE"/>
    <w:rsid w:val="620852F1"/>
    <w:rsid w:val="628C3554"/>
    <w:rsid w:val="62C236F2"/>
    <w:rsid w:val="62D41677"/>
    <w:rsid w:val="62E25B42"/>
    <w:rsid w:val="62E713AB"/>
    <w:rsid w:val="635C0715"/>
    <w:rsid w:val="646627A3"/>
    <w:rsid w:val="6467184C"/>
    <w:rsid w:val="64B41760"/>
    <w:rsid w:val="64D0777F"/>
    <w:rsid w:val="65605444"/>
    <w:rsid w:val="657E73DB"/>
    <w:rsid w:val="65905D2A"/>
    <w:rsid w:val="65D379C4"/>
    <w:rsid w:val="65F77B57"/>
    <w:rsid w:val="66217EDC"/>
    <w:rsid w:val="663A3EE7"/>
    <w:rsid w:val="66417024"/>
    <w:rsid w:val="66664CDC"/>
    <w:rsid w:val="667473F9"/>
    <w:rsid w:val="669E7FD2"/>
    <w:rsid w:val="66C33EDD"/>
    <w:rsid w:val="66E23D05"/>
    <w:rsid w:val="670728C0"/>
    <w:rsid w:val="67C65A33"/>
    <w:rsid w:val="67FF7197"/>
    <w:rsid w:val="68120C78"/>
    <w:rsid w:val="683E1A6D"/>
    <w:rsid w:val="68662D72"/>
    <w:rsid w:val="6874548F"/>
    <w:rsid w:val="68D67EF7"/>
    <w:rsid w:val="68DB3760"/>
    <w:rsid w:val="68E87C2B"/>
    <w:rsid w:val="69D34437"/>
    <w:rsid w:val="6AA638F9"/>
    <w:rsid w:val="6B170E89"/>
    <w:rsid w:val="6B3453A9"/>
    <w:rsid w:val="6B3929BF"/>
    <w:rsid w:val="6B403D4E"/>
    <w:rsid w:val="6B9B0F84"/>
    <w:rsid w:val="6BD050D2"/>
    <w:rsid w:val="6BD46911"/>
    <w:rsid w:val="6CA9147F"/>
    <w:rsid w:val="6CF05300"/>
    <w:rsid w:val="6D617FAC"/>
    <w:rsid w:val="6D741A8D"/>
    <w:rsid w:val="6DA34120"/>
    <w:rsid w:val="6E14501E"/>
    <w:rsid w:val="6E290AC9"/>
    <w:rsid w:val="6E526272"/>
    <w:rsid w:val="6E6715F2"/>
    <w:rsid w:val="6EA17160"/>
    <w:rsid w:val="6EE80984"/>
    <w:rsid w:val="6EFF7A7C"/>
    <w:rsid w:val="6F255735"/>
    <w:rsid w:val="6F457B85"/>
    <w:rsid w:val="6F467459"/>
    <w:rsid w:val="6F5E0C47"/>
    <w:rsid w:val="6F672974"/>
    <w:rsid w:val="6F7264A0"/>
    <w:rsid w:val="6F8166E3"/>
    <w:rsid w:val="70040FF0"/>
    <w:rsid w:val="700417EE"/>
    <w:rsid w:val="70D97194"/>
    <w:rsid w:val="70F74EAF"/>
    <w:rsid w:val="713F6856"/>
    <w:rsid w:val="717C3606"/>
    <w:rsid w:val="724C2FD8"/>
    <w:rsid w:val="729D55E2"/>
    <w:rsid w:val="72EB27F1"/>
    <w:rsid w:val="732B52E4"/>
    <w:rsid w:val="73E536E4"/>
    <w:rsid w:val="73EF6311"/>
    <w:rsid w:val="73F456D6"/>
    <w:rsid w:val="756F2572"/>
    <w:rsid w:val="75BC66C7"/>
    <w:rsid w:val="75DB4D9F"/>
    <w:rsid w:val="75F25C45"/>
    <w:rsid w:val="75F61BD9"/>
    <w:rsid w:val="760065B4"/>
    <w:rsid w:val="763D7808"/>
    <w:rsid w:val="764713CD"/>
    <w:rsid w:val="76564426"/>
    <w:rsid w:val="767B3D71"/>
    <w:rsid w:val="76DD68F5"/>
    <w:rsid w:val="76F679B7"/>
    <w:rsid w:val="774D3A7A"/>
    <w:rsid w:val="775A7F45"/>
    <w:rsid w:val="775F3C0F"/>
    <w:rsid w:val="77C27899"/>
    <w:rsid w:val="78300CA6"/>
    <w:rsid w:val="786E7218"/>
    <w:rsid w:val="796E7CD8"/>
    <w:rsid w:val="79DD6C0C"/>
    <w:rsid w:val="79F71A7C"/>
    <w:rsid w:val="7A7B26AD"/>
    <w:rsid w:val="7ACE4ED2"/>
    <w:rsid w:val="7AEA5A84"/>
    <w:rsid w:val="7B007056"/>
    <w:rsid w:val="7B8C0B3F"/>
    <w:rsid w:val="7BA7127F"/>
    <w:rsid w:val="7BBD4F47"/>
    <w:rsid w:val="7BF15F74"/>
    <w:rsid w:val="7BF32717"/>
    <w:rsid w:val="7C0E7550"/>
    <w:rsid w:val="7C605FFE"/>
    <w:rsid w:val="7CB426E8"/>
    <w:rsid w:val="7CD24A22"/>
    <w:rsid w:val="7CE06D7D"/>
    <w:rsid w:val="7D5764FE"/>
    <w:rsid w:val="7D602FAA"/>
    <w:rsid w:val="7DB87774"/>
    <w:rsid w:val="7DC223A1"/>
    <w:rsid w:val="7DD00F61"/>
    <w:rsid w:val="7DE34079"/>
    <w:rsid w:val="7DF764EE"/>
    <w:rsid w:val="7DFC1D56"/>
    <w:rsid w:val="7E972FD3"/>
    <w:rsid w:val="7F1D01D6"/>
    <w:rsid w:val="7F364DF4"/>
    <w:rsid w:val="7F6E0A32"/>
    <w:rsid w:val="7F8E4C30"/>
    <w:rsid w:val="7FCB5E84"/>
    <w:rsid w:val="7FCB71B2"/>
    <w:rsid w:val="7FF54CAF"/>
    <w:rsid w:val="7FF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tabs>
        <w:tab w:val="left" w:pos="567"/>
      </w:tabs>
      <w:spacing w:before="120" w:line="240" w:lineRule="atLeast"/>
      <w:ind w:firstLine="420" w:firstLineChars="100"/>
      <w:jc w:val="both"/>
      <w:textAlignment w:val="baseline"/>
    </w:pPr>
  </w:style>
  <w:style w:type="paragraph" w:customStyle="1" w:styleId="3">
    <w:name w:val="BodyText"/>
    <w:basedOn w:val="1"/>
    <w:next w:val="4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4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8">
    <w:name w:val="Body Text"/>
    <w:basedOn w:val="1"/>
    <w:next w:val="9"/>
    <w:qFormat/>
    <w:uiPriority w:val="0"/>
    <w:pPr>
      <w:spacing w:after="120" w:afterLines="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1">
    <w:name w:val="List"/>
    <w:basedOn w:val="1"/>
    <w:qFormat/>
    <w:uiPriority w:val="0"/>
    <w:pPr>
      <w:adjustRightInd w:val="0"/>
      <w:spacing w:line="312" w:lineRule="atLeast"/>
      <w:ind w:left="200" w:hanging="200" w:hangingChars="200"/>
      <w:textAlignment w:val="baseline"/>
    </w:pPr>
    <w:rPr>
      <w:rFonts w:eastAsia="仿宋"/>
      <w:kern w:val="0"/>
      <w:sz w:val="32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10"/>
    <w:qFormat/>
    <w:uiPriority w:val="0"/>
    <w:pPr>
      <w:ind w:firstLine="420" w:firstLineChars="200"/>
    </w:p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正文格式"/>
    <w:basedOn w:val="8"/>
    <w:qFormat/>
    <w:uiPriority w:val="0"/>
    <w:pPr>
      <w:ind w:firstLine="48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2022-05-30T05:18:31Z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893C422C760B4699BF67DBA234C5840A</vt:lpwstr>
  </property>
</Properties>
</file>