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w:t>
      </w:r>
      <w:r>
        <w:rPr>
          <w:rFonts w:hint="eastAsia" w:ascii="华文中宋" w:hAnsi="华文中宋" w:eastAsia="华文中宋"/>
          <w:lang w:eastAsia="zh-CN"/>
        </w:rPr>
        <w:t>磋商</w:t>
      </w:r>
      <w:r>
        <w:rPr>
          <w:rFonts w:hint="eastAsia" w:ascii="华文中宋" w:hAnsi="华文中宋" w:eastAsia="华文中宋"/>
        </w:rPr>
        <w:t>公告</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i w:val="0"/>
          <w:caps w:val="0"/>
          <w:spacing w:val="0"/>
          <w:sz w:val="24"/>
          <w:szCs w:val="24"/>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spacing w:val="0"/>
          <w:sz w:val="24"/>
          <w:szCs w:val="24"/>
          <w:shd w:val="clear" w:fill="FFFFFF"/>
        </w:rPr>
        <w:t> </w:t>
      </w:r>
      <w:r>
        <w:rPr>
          <w:rFonts w:hint="eastAsia" w:ascii="宋体" w:hAnsi="宋体" w:eastAsia="宋体" w:cs="宋体"/>
          <w:sz w:val="24"/>
          <w:szCs w:val="24"/>
        </w:rPr>
        <w:t xml:space="preserve"> </w:t>
      </w:r>
      <w:r>
        <w:rPr>
          <w:rFonts w:hint="eastAsia" w:ascii="宋体" w:hAnsi="宋体" w:eastAsia="宋体" w:cs="宋体"/>
          <w:color w:val="auto"/>
          <w:sz w:val="24"/>
          <w:szCs w:val="24"/>
          <w:u w:val="single"/>
          <w:lang w:eastAsia="zh-CN"/>
        </w:rPr>
        <w:t>鄂博红色融情（研学）夏令营</w:t>
      </w:r>
      <w:r>
        <w:rPr>
          <w:rFonts w:hint="eastAsia" w:ascii="宋体" w:hAnsi="宋体" w:eastAsia="宋体" w:cs="宋体"/>
          <w:sz w:val="24"/>
          <w:szCs w:val="24"/>
        </w:rPr>
        <w:t>采购项目的潜在供应商应在</w:t>
      </w:r>
      <w:r>
        <w:rPr>
          <w:rFonts w:hint="eastAsia" w:ascii="宋体" w:hAnsi="宋体" w:eastAsia="宋体" w:cs="宋体"/>
          <w:sz w:val="24"/>
          <w:szCs w:val="24"/>
          <w:u w:val="single"/>
          <w:lang w:val="en-US" w:eastAsia="zh-CN"/>
        </w:rPr>
        <w:t>博州公共资源交易平台http://xzfw.xjboz.gov.cn/TPBidder</w:t>
      </w:r>
      <w:r>
        <w:rPr>
          <w:rFonts w:hint="eastAsia" w:ascii="宋体" w:hAnsi="宋体" w:eastAsia="宋体" w:cs="宋体"/>
          <w:sz w:val="24"/>
          <w:szCs w:val="24"/>
        </w:rPr>
        <w:t>获取（下载）采购文件，并于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日 11:00</w:t>
      </w:r>
      <w:r>
        <w:rPr>
          <w:rFonts w:hint="eastAsia" w:ascii="宋体" w:hAnsi="宋体" w:eastAsia="宋体" w:cs="宋体"/>
          <w:color w:val="000000" w:themeColor="text1"/>
          <w:sz w:val="24"/>
          <w:szCs w:val="24"/>
          <w14:textFill>
            <w14:solidFill>
              <w14:schemeClr w14:val="tx1"/>
            </w14:solidFill>
          </w14:textFill>
        </w:rPr>
        <w:t>（北京时间）前提交响应文件。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9"/>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项目编号：CQBZ-202</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-Z</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019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项目名称：</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鄂博红色融情（研学）夏令营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采购方式：竞争性</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预算金额（元）：</w:t>
      </w:r>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1400000.00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最高限价（元）：</w:t>
      </w:r>
      <w:r>
        <w:rPr>
          <w:rFonts w:hint="eastAsia" w:ascii="宋体" w:hAnsi="宋体" w:cs="宋体"/>
          <w:i w:val="0"/>
          <w:caps w:val="0"/>
          <w:color w:val="auto"/>
          <w:spacing w:val="0"/>
          <w:sz w:val="24"/>
          <w:szCs w:val="24"/>
          <w:shd w:val="clear" w:fill="FFFFFF"/>
          <w:lang w:val="en-US" w:eastAsia="zh-CN"/>
        </w:rPr>
        <w:t>1380000.00</w:t>
      </w:r>
      <w:r>
        <w:rPr>
          <w:rFonts w:hint="eastAsia" w:ascii="宋体" w:hAnsi="宋体" w:eastAsia="宋体" w:cs="宋体"/>
          <w:i w:val="0"/>
          <w:caps w:val="0"/>
          <w:color w:val="auto"/>
          <w:spacing w:val="0"/>
          <w:sz w:val="24"/>
          <w:szCs w:val="24"/>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采购需求：       </w:t>
      </w:r>
    </w:p>
    <w:tbl>
      <w:tblPr>
        <w:tblStyle w:val="7"/>
        <w:tblW w:w="48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6"/>
        <w:gridCol w:w="2644"/>
        <w:gridCol w:w="769"/>
        <w:gridCol w:w="1444"/>
        <w:gridCol w:w="817"/>
        <w:gridCol w:w="1125"/>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标项序号</w:t>
            </w:r>
          </w:p>
        </w:tc>
        <w:tc>
          <w:tcPr>
            <w:tcW w:w="159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标项名称</w:t>
            </w:r>
          </w:p>
        </w:tc>
        <w:tc>
          <w:tcPr>
            <w:tcW w:w="4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数量</w:t>
            </w:r>
          </w:p>
        </w:tc>
        <w:tc>
          <w:tcPr>
            <w:tcW w:w="8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预算金额(元)</w:t>
            </w:r>
          </w:p>
        </w:tc>
        <w:tc>
          <w:tcPr>
            <w:tcW w:w="49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w:t>
            </w:r>
          </w:p>
        </w:tc>
        <w:tc>
          <w:tcPr>
            <w:tcW w:w="67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简要规格描述</w:t>
            </w:r>
          </w:p>
        </w:tc>
        <w:tc>
          <w:tcPr>
            <w:tcW w:w="41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59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鄂博红色融情（研学）夏令营</w:t>
            </w:r>
          </w:p>
        </w:tc>
        <w:tc>
          <w:tcPr>
            <w:tcW w:w="4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8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1400000.00</w:t>
            </w:r>
          </w:p>
        </w:tc>
        <w:tc>
          <w:tcPr>
            <w:tcW w:w="49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项</w:t>
            </w:r>
          </w:p>
        </w:tc>
        <w:tc>
          <w:tcPr>
            <w:tcW w:w="67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详见磋商文件</w:t>
            </w:r>
          </w:p>
        </w:tc>
        <w:tc>
          <w:tcPr>
            <w:tcW w:w="41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合同履行期限：</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按合同约</w:t>
      </w:r>
      <w:r>
        <w:rPr>
          <w:rFonts w:hint="eastAsia" w:ascii="宋体" w:hAnsi="宋体" w:cs="宋体"/>
          <w:i w:val="0"/>
          <w:caps w:val="0"/>
          <w:color w:val="000000" w:themeColor="text1"/>
          <w:spacing w:val="0"/>
          <w:sz w:val="24"/>
          <w:szCs w:val="24"/>
          <w:shd w:val="clear" w:fill="FFFFFF"/>
          <w:lang w:eastAsia="zh-CN"/>
          <w14:textFill>
            <w14:solidFill>
              <w14:schemeClr w14:val="tx1"/>
            </w14:solidFill>
          </w14:textFill>
        </w:rPr>
        <w:t>定时间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本项目（否）接受联合体。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9"/>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1.满足《中华人民共和国政府采购法》第二十二条规定；</w:t>
      </w:r>
    </w:p>
    <w:p>
      <w:pPr>
        <w:keepNext w:val="0"/>
        <w:keepLines w:val="0"/>
        <w:widowControl/>
        <w:suppressLineNumbers w:val="0"/>
        <w:ind w:firstLine="480" w:firstLineChars="200"/>
        <w:jc w:val="left"/>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 6、 财政部办公厅关于疫情防控期间开展政府采购活动有关事项的通知 中华人民共和国财政部办公厅（财办库（【2020】29号）; 7、印发《关于应对新冠肺炎疫情支持中小微企业复工复产健康发展的十六条措施》的通知（新政办发[2020]7号）</w:t>
      </w:r>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 xml:space="preserve">采购限额标准以上，200 万元以下的货物和服务采购项目、400 万元以下的工程采购项目，适宜由中小企业提供的，采购人应当专门面向中小企业采购。 </w:t>
      </w:r>
      <w:bookmarkStart w:id="7" w:name="_GoBack"/>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3.本项目的特定资格要求：</w:t>
      </w:r>
      <w:bookmarkStart w:id="2" w:name="OLE_LINK5"/>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）投标人须</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具备经年审合格（三证合一）的企业营业执照；</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(2)投标人须</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具备旅游局颁发的备案登记证明；</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凡拟参加本次</w:t>
      </w:r>
      <w:r>
        <w:rPr>
          <w:rFonts w:hint="eastAsia" w:ascii="宋体" w:hAnsi="宋体" w:cs="宋体"/>
          <w:i w:val="0"/>
          <w:caps w:val="0"/>
          <w:color w:val="000000" w:themeColor="text1"/>
          <w:spacing w:val="0"/>
          <w:sz w:val="24"/>
          <w:szCs w:val="24"/>
          <w:shd w:val="clear" w:fill="FFFFFF"/>
          <w:lang w:eastAsia="zh-CN"/>
          <w14:textFill>
            <w14:solidFill>
              <w14:schemeClr w14:val="tx1"/>
            </w14:solidFill>
          </w14:textFill>
        </w:rPr>
        <w:t>采购</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项目的投标人，如在“信用中国”网站(</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www</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creditchina.gov.cn)、中国政府釆购网(www.ccgp.gov.cn)、国家企业信用信息公示系统(http://www.gsxt.gov.cn)被列入失信被执行人、重大税收违法案件当事人名单、政府采购严重违法失信行为记录名单的(尚在处罚期内的)、经营异常名录的，拒绝其参与本次采购活动</w:t>
      </w:r>
      <w:bookmarkEnd w:id="2"/>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9"/>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时间：</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202</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年</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月</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1</w:t>
      </w:r>
      <w:r>
        <w:rPr>
          <w:rFonts w:hint="eastAsia" w:ascii="宋体" w:hAnsi="宋体" w:cs="宋体"/>
          <w:i w:val="0"/>
          <w:caps w:val="0"/>
          <w:color w:val="000000" w:themeColor="text1"/>
          <w:spacing w:val="0"/>
          <w:sz w:val="24"/>
          <w:szCs w:val="24"/>
          <w:u w:val="single"/>
          <w:shd w:val="clear" w:fill="FFFFFF"/>
          <w:lang w:val="en-US" w:eastAsia="zh-CN"/>
          <w14:textFill>
            <w14:solidFill>
              <w14:schemeClr w14:val="tx1"/>
            </w14:solidFill>
          </w14:textFill>
        </w:rPr>
        <w:t>7</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日</w:t>
      </w: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至</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202</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年</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月</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cs="宋体"/>
          <w:i w:val="0"/>
          <w:caps w:val="0"/>
          <w:color w:val="000000" w:themeColor="text1"/>
          <w:spacing w:val="0"/>
          <w:sz w:val="24"/>
          <w:szCs w:val="24"/>
          <w:u w:val="single"/>
          <w:shd w:val="clear" w:fill="FFFFFF"/>
          <w:lang w:val="en-US" w:eastAsia="zh-CN"/>
          <w14:textFill>
            <w14:solidFill>
              <w14:schemeClr w14:val="tx1"/>
            </w14:solidFill>
          </w14:textFill>
        </w:rPr>
        <w:t>4</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日</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，每天上午</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0:00至1</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4</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:00</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，下午</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1</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:00至2</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0</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00</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  地点：</w:t>
      </w:r>
      <w:r>
        <w:rPr>
          <w:rFonts w:hint="eastAsia" w:ascii="宋体" w:hAnsi="宋体" w:eastAsia="宋体" w:cs="宋体"/>
          <w:i w:val="0"/>
          <w:caps w:val="0"/>
          <w:color w:val="000000" w:themeColor="text1"/>
          <w:spacing w:val="0"/>
          <w:kern w:val="0"/>
          <w:sz w:val="24"/>
          <w:szCs w:val="24"/>
          <w:u w:val="single"/>
          <w:shd w:val="clear" w:fill="FFFFFF"/>
          <w:lang w:val="en-US" w:eastAsia="zh-CN" w:bidi="ar"/>
          <w14:textFill>
            <w14:solidFill>
              <w14:schemeClr w14:val="tx1"/>
            </w14:solidFill>
          </w14:textFill>
        </w:rPr>
        <w:t>博州公共资源交易网（http://xzfw.xjboz.gov.cn）</w:t>
      </w:r>
    </w:p>
    <w:p>
      <w:pPr>
        <w:keepNext w:val="0"/>
        <w:keepLines w:val="0"/>
        <w:pageBreakBefore w:val="0"/>
        <w:widowControl/>
        <w:shd w:val="clear" w:color="auto" w:fill="FFFFFF"/>
        <w:kinsoku/>
        <w:wordWrap w:val="0"/>
        <w:overflowPunct/>
        <w:topLinePunct w:val="0"/>
        <w:autoSpaceDE/>
        <w:autoSpaceDN/>
        <w:bidi w:val="0"/>
        <w:adjustRightInd/>
        <w:snapToGrid/>
        <w:spacing w:line="420" w:lineRule="exact"/>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  方式：</w:t>
      </w:r>
      <w:r>
        <w:rPr>
          <w:rFonts w:hint="eastAsia" w:ascii="宋体" w:hAnsi="宋体" w:eastAsia="宋体" w:cs="宋体"/>
          <w:i w:val="0"/>
          <w:caps w:val="0"/>
          <w:color w:val="000000" w:themeColor="text1"/>
          <w:spacing w:val="0"/>
          <w:kern w:val="0"/>
          <w:sz w:val="24"/>
          <w:szCs w:val="24"/>
          <w:u w:val="single"/>
          <w:shd w:val="clear" w:fill="FFFFFF"/>
          <w:lang w:val="en-US" w:eastAsia="zh-CN" w:bidi="ar"/>
          <w14:textFill>
            <w14:solidFill>
              <w14:schemeClr w14:val="tx1"/>
            </w14:solidFill>
          </w14:textFill>
        </w:rPr>
        <w:t>请使用CA数字证书或移动CA数字证书登录博州公共资源交易平台http://xzfw.xjboz.gov.cn/TPBidder领取招标文件，移动CA数字证书“标证通”办理方式见博州公共资源交易网办事指南。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售价（元）：</w:t>
      </w:r>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0</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元</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9"/>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截止时间：</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202</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年</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月</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cs="宋体"/>
          <w:i w:val="0"/>
          <w:caps w:val="0"/>
          <w:color w:val="000000" w:themeColor="text1"/>
          <w:spacing w:val="0"/>
          <w:sz w:val="24"/>
          <w:szCs w:val="24"/>
          <w:u w:val="single"/>
          <w:shd w:val="clear" w:fill="FFFFFF"/>
          <w:lang w:val="en-US" w:eastAsia="zh-CN"/>
          <w14:textFill>
            <w14:solidFill>
              <w14:schemeClr w14:val="tx1"/>
            </w14:solidFill>
          </w14:textFill>
        </w:rPr>
        <w:t>7</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日11:00 </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地点：</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请使用移动CA数字证书或CA数字证书登录博州公共资源交易平台http://xzfw.xjboz.gov.cn/网上递交加密文件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9"/>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五、响应文件开启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开启时间：</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202</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年</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月</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cs="宋体"/>
          <w:i w:val="0"/>
          <w:caps w:val="0"/>
          <w:color w:val="000000" w:themeColor="text1"/>
          <w:spacing w:val="0"/>
          <w:sz w:val="24"/>
          <w:szCs w:val="24"/>
          <w:u w:val="single"/>
          <w:shd w:val="clear" w:fill="FFFFFF"/>
          <w:lang w:val="en-US" w:eastAsia="zh-CN"/>
          <w14:textFill>
            <w14:solidFill>
              <w14:schemeClr w14:val="tx1"/>
            </w14:solidFill>
          </w14:textFill>
        </w:rPr>
        <w:t>7</w:t>
      </w:r>
      <w:r>
        <w:rPr>
          <w:rFonts w:hint="eastAsia" w:ascii="宋体" w:hAnsi="宋体" w:eastAsia="宋体" w:cs="宋体"/>
          <w:i w:val="0"/>
          <w:caps w:val="0"/>
          <w:color w:val="000000" w:themeColor="text1"/>
          <w:spacing w:val="0"/>
          <w:sz w:val="24"/>
          <w:szCs w:val="24"/>
          <w:u w:val="single"/>
          <w:shd w:val="clear" w:fill="FFFFFF"/>
          <w14:textFill>
            <w14:solidFill>
              <w14:schemeClr w14:val="tx1"/>
            </w14:solidFill>
          </w14:textFill>
        </w:rPr>
        <w:t>日11:00</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color w:val="000000" w:themeColor="text1"/>
          <w:spacing w:val="-20"/>
          <w:sz w:val="24"/>
          <w:szCs w:val="24"/>
          <w:u w:val="single"/>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地点：</w:t>
      </w:r>
      <w:r>
        <w:rPr>
          <w:rFonts w:hint="eastAsia" w:ascii="宋体" w:hAnsi="宋体" w:eastAsia="宋体" w:cs="宋体"/>
          <w:i w:val="0"/>
          <w:caps w:val="0"/>
          <w:color w:val="000000" w:themeColor="text1"/>
          <w:spacing w:val="0"/>
          <w:sz w:val="24"/>
          <w:szCs w:val="24"/>
          <w:u w:val="single"/>
          <w:shd w:val="clear" w:fill="FFFFFF"/>
          <w:lang w:val="en-US" w:eastAsia="zh-CN"/>
          <w14:textFill>
            <w14:solidFill>
              <w14:schemeClr w14:val="tx1"/>
            </w14:solidFill>
          </w14:textFill>
        </w:rPr>
        <w:t>博州公共资源交易中心三楼（锦绣路6号行政服务中心）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9"/>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自本公告发布之日起</w:t>
      </w:r>
      <w:r>
        <w:rPr>
          <w:rFonts w:hint="eastAsia" w:ascii="宋体" w:hAnsi="宋体" w:eastAsia="宋体" w:cs="宋体"/>
          <w:i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个工作日。</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Style w:val="9"/>
          <w:rFonts w:hint="eastAsia" w:ascii="宋体" w:hAnsi="宋体" w:eastAsia="宋体" w:cs="宋体"/>
          <w:b/>
          <w:i w:val="0"/>
          <w:caps w:val="0"/>
          <w:spacing w:val="0"/>
          <w:sz w:val="24"/>
          <w:szCs w:val="24"/>
          <w:shd w:val="clear" w:fill="FFFFFF"/>
        </w:rPr>
      </w:pPr>
      <w:r>
        <w:rPr>
          <w:rStyle w:val="9"/>
          <w:rFonts w:hint="eastAsia" w:ascii="宋体" w:hAnsi="宋体" w:eastAsia="宋体" w:cs="宋体"/>
          <w:b/>
          <w:i w:val="0"/>
          <w:caps w:val="0"/>
          <w:spacing w:val="0"/>
          <w:sz w:val="24"/>
          <w:szCs w:val="24"/>
          <w:shd w:val="clear" w:fill="FFFFFF"/>
        </w:rPr>
        <w:t>其他补充事宜</w:t>
      </w:r>
    </w:p>
    <w:p>
      <w:pPr>
        <w:keepNext w:val="0"/>
        <w:keepLines w:val="0"/>
        <w:pageBreakBefore w:val="0"/>
        <w:numPr>
          <w:ilvl w:val="0"/>
          <w:numId w:val="2"/>
        </w:numPr>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caps w:val="0"/>
          <w:spacing w:val="0"/>
          <w:kern w:val="0"/>
          <w:sz w:val="24"/>
          <w:szCs w:val="24"/>
          <w:shd w:val="clear" w:fill="FFFFFF"/>
          <w:lang w:val="en-US" w:eastAsia="zh-CN" w:bidi="ar"/>
        </w:rPr>
      </w:pPr>
      <w:r>
        <w:rPr>
          <w:rFonts w:hint="eastAsia" w:ascii="宋体" w:hAnsi="宋体" w:eastAsia="宋体" w:cs="宋体"/>
          <w:i w:val="0"/>
          <w:caps w:val="0"/>
          <w:spacing w:val="0"/>
          <w:kern w:val="0"/>
          <w:sz w:val="24"/>
          <w:szCs w:val="24"/>
          <w:shd w:val="clear" w:fill="FFFFFF"/>
          <w:lang w:val="en-US" w:eastAsia="zh-CN" w:bidi="ar"/>
        </w:rPr>
        <w:t>投标单位请访问“博州公共资源交易网”（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-998-0000。</w:t>
      </w:r>
    </w:p>
    <w:p>
      <w:pPr>
        <w:keepNext w:val="0"/>
        <w:keepLines w:val="0"/>
        <w:pageBreakBefore w:val="0"/>
        <w:numPr>
          <w:ilvl w:val="0"/>
          <w:numId w:val="2"/>
        </w:numPr>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caps w:val="0"/>
          <w:spacing w:val="0"/>
          <w:kern w:val="0"/>
          <w:sz w:val="24"/>
          <w:szCs w:val="24"/>
          <w:shd w:val="clear" w:fill="FFFFFF"/>
          <w:lang w:val="en-US" w:eastAsia="zh-CN" w:bidi="ar"/>
        </w:rPr>
      </w:pPr>
      <w:r>
        <w:rPr>
          <w:rFonts w:hint="eastAsia" w:ascii="宋体" w:hAnsi="宋体" w:eastAsia="宋体" w:cs="宋体"/>
          <w:i w:val="0"/>
          <w:caps w:val="0"/>
          <w:spacing w:val="0"/>
          <w:kern w:val="0"/>
          <w:sz w:val="24"/>
          <w:szCs w:val="24"/>
          <w:shd w:val="clear" w:fill="FFFFFF"/>
          <w:lang w:val="en-US" w:eastAsia="zh-CN" w:bidi="ar"/>
        </w:rPr>
        <w:t>投标单位以移动CA数字证书“标证通”制作投标文件，开标时只能使用“标证通”现场解密；以CA锁制作的投标文件，开标时需携带CA锁现场参与解密。投标人必须使用能正确解密投标文件的“CA锁”或标证通在规定的时间内完成解密，因投标人</w:t>
      </w:r>
      <w:r>
        <w:rPr>
          <w:rFonts w:hint="eastAsia" w:ascii="宋体" w:hAnsi="宋体" w:cs="宋体"/>
          <w:i w:val="0"/>
          <w:caps w:val="0"/>
          <w:spacing w:val="0"/>
          <w:kern w:val="0"/>
          <w:sz w:val="24"/>
          <w:szCs w:val="24"/>
          <w:shd w:val="clear" w:fill="FFFFFF"/>
          <w:lang w:val="en-US" w:eastAsia="zh-CN" w:bidi="ar"/>
        </w:rPr>
        <w:t>自身</w:t>
      </w:r>
      <w:r>
        <w:rPr>
          <w:rFonts w:hint="eastAsia" w:ascii="宋体" w:hAnsi="宋体" w:eastAsia="宋体" w:cs="宋体"/>
          <w:i w:val="0"/>
          <w:caps w:val="0"/>
          <w:spacing w:val="0"/>
          <w:kern w:val="0"/>
          <w:sz w:val="24"/>
          <w:szCs w:val="24"/>
          <w:shd w:val="clear" w:fill="FFFFFF"/>
          <w:lang w:val="en-US" w:eastAsia="zh-CN" w:bidi="ar"/>
        </w:rPr>
        <w:t>原因未能解密、解密失败或解密超时，视为投标人撤销其投标文件，系统内投标文件将被退回；逾期上传/送达的或者未上传/未送达指定地点的投标文件，招标人不予受理。</w:t>
      </w:r>
    </w:p>
    <w:p>
      <w:pPr>
        <w:keepNext w:val="0"/>
        <w:keepLines w:val="0"/>
        <w:pageBreakBefore w:val="0"/>
        <w:numPr>
          <w:ilvl w:val="0"/>
          <w:numId w:val="2"/>
        </w:numPr>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caps w:val="0"/>
          <w:spacing w:val="0"/>
          <w:kern w:val="0"/>
          <w:sz w:val="24"/>
          <w:szCs w:val="24"/>
          <w:shd w:val="clear" w:fill="FFFFFF"/>
          <w:lang w:val="en-US" w:eastAsia="zh-CN" w:bidi="ar"/>
        </w:rPr>
      </w:pPr>
      <w:r>
        <w:rPr>
          <w:rFonts w:hint="eastAsia" w:ascii="宋体" w:hAnsi="宋体" w:eastAsia="宋体" w:cs="宋体"/>
          <w:i w:val="0"/>
          <w:caps w:val="0"/>
          <w:spacing w:val="0"/>
          <w:kern w:val="0"/>
          <w:sz w:val="24"/>
          <w:szCs w:val="24"/>
          <w:shd w:val="clear" w:fill="FFFFFF"/>
          <w:lang w:val="en-US" w:eastAsia="zh-CN" w:bidi="ar"/>
        </w:rPr>
        <w:t>特别提示：</w:t>
      </w:r>
    </w:p>
    <w:p>
      <w:pPr>
        <w:keepNext w:val="0"/>
        <w:keepLines w:val="0"/>
        <w:pageBreakBefore w:val="0"/>
        <w:numPr>
          <w:ilvl w:val="0"/>
          <w:numId w:val="0"/>
        </w:numPr>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caps w:val="0"/>
          <w:spacing w:val="0"/>
          <w:kern w:val="0"/>
          <w:sz w:val="24"/>
          <w:szCs w:val="24"/>
          <w:shd w:val="clear" w:fill="FFFFFF"/>
          <w:lang w:val="en-US" w:eastAsia="zh-CN" w:bidi="ar"/>
        </w:rPr>
      </w:pPr>
      <w:r>
        <w:rPr>
          <w:rFonts w:hint="eastAsia" w:ascii="宋体" w:hAnsi="宋体" w:eastAsia="宋体" w:cs="宋体"/>
          <w:i w:val="0"/>
          <w:caps w:val="0"/>
          <w:spacing w:val="0"/>
          <w:kern w:val="0"/>
          <w:sz w:val="24"/>
          <w:szCs w:val="24"/>
          <w:shd w:val="clear" w:fill="FFFFFF"/>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numPr>
          <w:ilvl w:val="0"/>
          <w:numId w:val="0"/>
        </w:numPr>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caps w:val="0"/>
          <w:spacing w:val="0"/>
          <w:kern w:val="0"/>
          <w:sz w:val="24"/>
          <w:szCs w:val="24"/>
          <w:shd w:val="clear" w:fill="FFFFFF"/>
          <w:lang w:val="en-US" w:eastAsia="zh-CN" w:bidi="ar"/>
        </w:rPr>
      </w:pPr>
      <w:r>
        <w:rPr>
          <w:rFonts w:hint="eastAsia" w:ascii="宋体" w:hAnsi="宋体" w:cs="宋体"/>
          <w:i w:val="0"/>
          <w:caps w:val="0"/>
          <w:spacing w:val="0"/>
          <w:kern w:val="0"/>
          <w:sz w:val="24"/>
          <w:szCs w:val="24"/>
          <w:shd w:val="clear" w:fill="FFFFFF"/>
          <w:lang w:val="en-US" w:eastAsia="zh-CN" w:bidi="ar"/>
        </w:rPr>
        <w:t>2.</w:t>
      </w:r>
      <w:r>
        <w:rPr>
          <w:rFonts w:hint="eastAsia" w:ascii="宋体" w:hAnsi="宋体" w:eastAsia="宋体" w:cs="宋体"/>
          <w:i w:val="0"/>
          <w:caps w:val="0"/>
          <w:spacing w:val="0"/>
          <w:kern w:val="0"/>
          <w:sz w:val="24"/>
          <w:szCs w:val="24"/>
          <w:shd w:val="clear" w:fill="FFFFFF"/>
          <w:lang w:val="en-US" w:eastAsia="zh-CN" w:bidi="ar"/>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numPr>
          <w:ilvl w:val="0"/>
          <w:numId w:val="0"/>
        </w:numPr>
        <w:kinsoku/>
        <w:overflowPunct/>
        <w:topLinePunct w:val="0"/>
        <w:autoSpaceDE/>
        <w:autoSpaceDN/>
        <w:bidi w:val="0"/>
        <w:adjustRightInd/>
        <w:snapToGrid/>
        <w:spacing w:line="420" w:lineRule="exact"/>
        <w:ind w:firstLine="480" w:firstLineChars="200"/>
        <w:textAlignment w:val="auto"/>
        <w:rPr>
          <w:rFonts w:hint="eastAsia"/>
        </w:rPr>
      </w:pPr>
      <w:r>
        <w:rPr>
          <w:rFonts w:hint="eastAsia" w:ascii="宋体" w:hAnsi="宋体" w:cs="宋体"/>
          <w:i w:val="0"/>
          <w:caps w:val="0"/>
          <w:spacing w:val="0"/>
          <w:kern w:val="0"/>
          <w:sz w:val="24"/>
          <w:szCs w:val="24"/>
          <w:shd w:val="clear" w:fill="FFFFFF"/>
          <w:lang w:val="en-US" w:eastAsia="zh-CN" w:bidi="ar"/>
        </w:rPr>
        <w:t>3.</w:t>
      </w:r>
      <w:r>
        <w:rPr>
          <w:rFonts w:hint="eastAsia" w:ascii="宋体" w:hAnsi="宋体" w:eastAsia="宋体" w:cs="宋体"/>
          <w:i w:val="0"/>
          <w:caps w:val="0"/>
          <w:spacing w:val="0"/>
          <w:kern w:val="0"/>
          <w:sz w:val="24"/>
          <w:szCs w:val="24"/>
          <w:shd w:val="clear" w:fill="FFFFFF"/>
          <w:lang w:val="en-US" w:eastAsia="zh-CN" w:bidi="ar"/>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hint="eastAsia" w:ascii="宋体" w:hAnsi="宋体" w:eastAsia="宋体" w:cs="宋体"/>
          <w:sz w:val="24"/>
          <w:szCs w:val="24"/>
        </w:rPr>
      </w:pPr>
      <w:r>
        <w:rPr>
          <w:rStyle w:val="9"/>
          <w:rFonts w:hint="eastAsia" w:ascii="宋体" w:hAnsi="宋体" w:eastAsia="宋体" w:cs="宋体"/>
          <w:b/>
          <w:i w:val="0"/>
          <w:caps w:val="0"/>
          <w:spacing w:val="0"/>
          <w:sz w:val="24"/>
          <w:szCs w:val="24"/>
          <w:shd w:val="clear" w:fill="FFFFFF"/>
        </w:rPr>
        <w:t>八、对本次采购提出询问，请按以下方式联系</w:t>
      </w:r>
      <w:r>
        <w:rPr>
          <w:rFonts w:hint="eastAsia" w:ascii="宋体" w:hAnsi="宋体" w:eastAsia="宋体" w:cs="宋体"/>
          <w:i w:val="0"/>
          <w:caps w:val="0"/>
          <w:spacing w:val="0"/>
          <w:sz w:val="24"/>
          <w:szCs w:val="24"/>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i w:val="0"/>
          <w:caps w:val="0"/>
          <w:spacing w:val="0"/>
          <w:sz w:val="24"/>
          <w:szCs w:val="24"/>
          <w:shd w:val="clear" w:fill="FFFFFF"/>
        </w:rPr>
        <w:t>  1.采购人信息</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shd w:val="clear" w:fill="FFFFFF"/>
        </w:rPr>
        <w:t xml:space="preserve">  </w:t>
      </w:r>
      <w:r>
        <w:rPr>
          <w:rFonts w:hint="eastAsia" w:ascii="宋体" w:hAnsi="宋体" w:eastAsia="宋体" w:cs="宋体"/>
          <w:i w:val="0"/>
          <w:caps w:val="0"/>
          <w:spacing w:val="0"/>
          <w:sz w:val="24"/>
          <w:szCs w:val="24"/>
          <w:shd w:val="clear" w:fill="FFFFFF"/>
          <w:lang w:val="en-US" w:eastAsia="zh-CN"/>
        </w:rPr>
        <w:t xml:space="preserve"> </w:t>
      </w:r>
      <w:r>
        <w:rPr>
          <w:rFonts w:hint="eastAsia" w:ascii="宋体" w:hAnsi="宋体" w:eastAsia="宋体" w:cs="宋体"/>
          <w:i w:val="0"/>
          <w:caps w:val="0"/>
          <w:spacing w:val="0"/>
          <w:sz w:val="24"/>
          <w:szCs w:val="24"/>
          <w:u w:val="none"/>
          <w:shd w:val="clear" w:fill="FFFFFF"/>
        </w:rPr>
        <w:t>名  称：</w:t>
      </w:r>
      <w:r>
        <w:rPr>
          <w:rFonts w:hint="eastAsia" w:ascii="宋体" w:hAnsi="宋体" w:eastAsia="宋体" w:cs="宋体"/>
          <w:i w:val="0"/>
          <w:caps w:val="0"/>
          <w:color w:val="auto"/>
          <w:spacing w:val="0"/>
          <w:kern w:val="0"/>
          <w:sz w:val="24"/>
          <w:szCs w:val="24"/>
          <w:u w:val="none"/>
          <w:shd w:val="clear" w:fill="FFFFFF"/>
          <w:lang w:val="en-US" w:eastAsia="zh-CN" w:bidi="ar"/>
        </w:rPr>
        <w:t>中国共产主义青年团博尔塔拉蒙古自治州委员会</w:t>
      </w:r>
      <w:r>
        <w:rPr>
          <w:rFonts w:hint="eastAsia" w:ascii="宋体" w:hAnsi="宋体" w:eastAsia="宋体" w:cs="宋体"/>
          <w:i w:val="0"/>
          <w:caps w:val="0"/>
          <w:spacing w:val="0"/>
          <w:kern w:val="0"/>
          <w:sz w:val="24"/>
          <w:szCs w:val="24"/>
          <w:u w:val="none"/>
          <w:shd w:val="clear" w:fill="FFFFFF"/>
          <w:lang w:val="en-US" w:eastAsia="zh-CN" w:bidi="ar"/>
        </w:rPr>
        <w:t xml:space="preserve"> </w:t>
      </w:r>
      <w:r>
        <w:rPr>
          <w:rFonts w:hint="eastAsia" w:ascii="宋体" w:hAnsi="宋体" w:eastAsia="宋体" w:cs="宋体"/>
          <w:i w:val="0"/>
          <w:caps w:val="0"/>
          <w:spacing w:val="0"/>
          <w:sz w:val="24"/>
          <w:szCs w:val="24"/>
          <w:u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地  址：</w:t>
      </w:r>
      <w:r>
        <w:rPr>
          <w:rFonts w:hint="eastAsia" w:ascii="宋体" w:hAnsi="宋体" w:eastAsia="宋体" w:cs="宋体"/>
          <w:i w:val="0"/>
          <w:caps w:val="0"/>
          <w:color w:val="auto"/>
          <w:spacing w:val="0"/>
          <w:sz w:val="24"/>
          <w:szCs w:val="24"/>
          <w:highlight w:val="none"/>
          <w:u w:val="none"/>
          <w:shd w:val="clear" w:color="auto" w:fill="FFFFFF"/>
        </w:rPr>
        <w:t>博乐市</w:t>
      </w:r>
      <w:r>
        <w:rPr>
          <w:rFonts w:hint="eastAsia" w:ascii="宋体" w:hAnsi="宋体" w:eastAsia="宋体" w:cs="宋体"/>
          <w:i w:val="0"/>
          <w:caps w:val="0"/>
          <w:color w:val="auto"/>
          <w:spacing w:val="0"/>
          <w:sz w:val="24"/>
          <w:szCs w:val="24"/>
          <w:highlight w:val="none"/>
          <w:u w:val="none"/>
          <w:shd w:val="clear" w:color="auto" w:fill="FFFFFF"/>
          <w:lang w:eastAsia="zh-CN"/>
        </w:rPr>
        <w:t>文化南路州直综合办公楼</w:t>
      </w:r>
      <w:r>
        <w:rPr>
          <w:rFonts w:hint="eastAsia" w:ascii="宋体" w:hAnsi="宋体" w:eastAsia="宋体" w:cs="宋体"/>
          <w:i w:val="0"/>
          <w:caps w:val="0"/>
          <w:color w:val="auto"/>
          <w:spacing w:val="0"/>
          <w:sz w:val="24"/>
          <w:szCs w:val="24"/>
          <w:highlight w:val="none"/>
          <w:u w:val="none"/>
          <w:shd w:val="clear" w:color="auto" w:fill="FFFFFF"/>
          <w:lang w:val="en-US" w:eastAsia="zh-CN"/>
        </w:rPr>
        <w:t>2号楼</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　　　　　　　　　</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联系方式：</w:t>
      </w:r>
      <w:r>
        <w:rPr>
          <w:rFonts w:hint="eastAsia" w:ascii="宋体" w:hAnsi="宋体" w:cs="宋体"/>
          <w:i w:val="0"/>
          <w:caps w:val="0"/>
          <w:color w:val="auto"/>
          <w:spacing w:val="0"/>
          <w:kern w:val="0"/>
          <w:sz w:val="24"/>
          <w:szCs w:val="24"/>
          <w:u w:val="none"/>
          <w:shd w:val="clear" w:fill="FFFFFF"/>
          <w:lang w:val="en-US" w:eastAsia="zh-CN" w:bidi="ar"/>
        </w:rPr>
        <w:t>13999778667</w:t>
      </w:r>
      <w:r>
        <w:rPr>
          <w:rFonts w:hint="eastAsia" w:ascii="宋体" w:hAnsi="宋体" w:eastAsia="宋体" w:cs="宋体"/>
          <w:i w:val="0"/>
          <w:caps w:val="0"/>
          <w:color w:val="auto"/>
          <w:spacing w:val="0"/>
          <w:sz w:val="24"/>
          <w:szCs w:val="24"/>
          <w:u w:val="none"/>
          <w:shd w:val="clear" w:fill="FFFFFF"/>
        </w:rPr>
        <w:t>　</w:t>
      </w:r>
      <w:r>
        <w:rPr>
          <w:rFonts w:hint="eastAsia" w:ascii="宋体" w:hAnsi="宋体" w:eastAsia="宋体" w:cs="宋体"/>
          <w:i w:val="0"/>
          <w:caps w:val="0"/>
          <w:spacing w:val="0"/>
          <w:sz w:val="24"/>
          <w:szCs w:val="24"/>
          <w:u w:val="none"/>
          <w:shd w:val="clear" w:fill="FFFFFF"/>
        </w:rPr>
        <w:br w:type="textWrapping"/>
      </w:r>
      <w:r>
        <w:rPr>
          <w:rFonts w:hint="eastAsia" w:ascii="宋体" w:hAnsi="宋体" w:eastAsia="宋体" w:cs="宋体"/>
          <w:i w:val="0"/>
          <w:caps w:val="0"/>
          <w:spacing w:val="0"/>
          <w:sz w:val="24"/>
          <w:szCs w:val="24"/>
          <w:u w:val="none"/>
          <w:shd w:val="clear" w:fill="FFFFFF"/>
        </w:rPr>
        <w:t>  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名  称：新疆春秋工程项目管理集团有限公司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地  址：博乐市北京南路中央公馆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i w:val="0"/>
          <w:caps w:val="0"/>
          <w:spacing w:val="0"/>
          <w:sz w:val="24"/>
          <w:szCs w:val="24"/>
          <w:u w:val="none"/>
          <w:shd w:val="clear" w:fill="FFFFFF"/>
          <w:lang w:val="en-US" w:eastAsia="zh-CN"/>
        </w:rPr>
      </w:pPr>
      <w:r>
        <w:rPr>
          <w:rFonts w:hint="eastAsia" w:ascii="宋体" w:hAnsi="宋体" w:eastAsia="宋体" w:cs="宋体"/>
          <w:i w:val="0"/>
          <w:caps w:val="0"/>
          <w:spacing w:val="0"/>
          <w:sz w:val="24"/>
          <w:szCs w:val="24"/>
          <w:u w:val="none"/>
          <w:shd w:val="clear" w:fill="FFFFFF"/>
        </w:rPr>
        <w:t>联系方式：</w:t>
      </w:r>
      <w:r>
        <w:rPr>
          <w:rFonts w:hint="eastAsia" w:ascii="宋体" w:hAnsi="宋体" w:eastAsia="宋体" w:cs="宋体"/>
          <w:i w:val="0"/>
          <w:caps w:val="0"/>
          <w:spacing w:val="0"/>
          <w:sz w:val="24"/>
          <w:szCs w:val="24"/>
          <w:u w:val="none"/>
          <w:shd w:val="clear" w:fill="FFFFFF"/>
          <w:lang w:val="en-US" w:eastAsia="zh-CN"/>
        </w:rPr>
        <w:t xml:space="preserve">0909-8866688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240" w:firstLineChars="100"/>
        <w:textAlignment w:val="auto"/>
        <w:rPr>
          <w:rFonts w:hint="eastAsia" w:ascii="宋体" w:hAnsi="宋体" w:eastAsia="宋体" w:cs="宋体"/>
          <w:i w:val="0"/>
          <w:caps w:val="0"/>
          <w:spacing w:val="0"/>
          <w:sz w:val="24"/>
          <w:szCs w:val="24"/>
          <w:u w:val="none"/>
          <w:shd w:val="clear" w:fill="FFFFFF"/>
          <w:lang w:val="en-US" w:eastAsia="zh-CN"/>
        </w:rPr>
      </w:pPr>
      <w:bookmarkStart w:id="3" w:name="_Toc35393808"/>
      <w:bookmarkStart w:id="4" w:name="_Toc28359021"/>
      <w:bookmarkStart w:id="5" w:name="_Toc28359098"/>
      <w:bookmarkStart w:id="6" w:name="_Toc35393639"/>
      <w:r>
        <w:rPr>
          <w:rFonts w:hint="eastAsia" w:ascii="宋体" w:hAnsi="宋体" w:eastAsia="宋体" w:cs="宋体"/>
          <w:i w:val="0"/>
          <w:caps w:val="0"/>
          <w:spacing w:val="0"/>
          <w:sz w:val="24"/>
          <w:szCs w:val="24"/>
          <w:u w:val="none"/>
          <w:shd w:val="clear" w:fill="FFFFFF"/>
          <w:lang w:val="en-US" w:eastAsia="zh-CN"/>
        </w:rPr>
        <w:t>3.项目联系方式</w:t>
      </w:r>
      <w:bookmarkEnd w:id="3"/>
      <w:bookmarkEnd w:id="4"/>
      <w:bookmarkEnd w:id="5"/>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i w:val="0"/>
          <w:caps w:val="0"/>
          <w:spacing w:val="0"/>
          <w:sz w:val="24"/>
          <w:szCs w:val="24"/>
          <w:u w:val="none"/>
          <w:shd w:val="clear" w:fill="FFFFFF"/>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项目联系人：</w:t>
      </w:r>
      <w:r>
        <w:rPr>
          <w:rFonts w:hint="eastAsia" w:ascii="宋体" w:hAnsi="宋体" w:eastAsia="宋体" w:cs="宋体"/>
          <w:i w:val="0"/>
          <w:iCs w:val="0"/>
          <w:caps w:val="0"/>
          <w:spacing w:val="0"/>
          <w:sz w:val="24"/>
          <w:szCs w:val="24"/>
          <w:u w:val="none"/>
          <w:shd w:val="clear" w:fill="FFFFFF"/>
        </w:rPr>
        <w:t>桑婷婷 　</w:t>
      </w:r>
      <w:r>
        <w:rPr>
          <w:rFonts w:hint="eastAsia" w:ascii="宋体" w:hAnsi="宋体" w:eastAsia="宋体" w:cs="宋体"/>
          <w:i w:val="0"/>
          <w:caps w:val="0"/>
          <w:spacing w:val="0"/>
          <w:sz w:val="24"/>
          <w:szCs w:val="24"/>
          <w:u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i w:val="0"/>
          <w:caps w:val="0"/>
          <w:spacing w:val="0"/>
          <w:sz w:val="24"/>
          <w:szCs w:val="24"/>
          <w:u w:val="none"/>
          <w:shd w:val="clear" w:fill="FFFFFF"/>
        </w:rPr>
      </w:pPr>
      <w:r>
        <w:rPr>
          <w:rFonts w:hint="eastAsia" w:ascii="宋体" w:hAnsi="宋体" w:eastAsia="宋体" w:cs="宋体"/>
          <w:i w:val="0"/>
          <w:caps w:val="0"/>
          <w:spacing w:val="0"/>
          <w:sz w:val="24"/>
          <w:szCs w:val="24"/>
          <w:u w:val="none"/>
          <w:shd w:val="clear" w:fill="FFFFFF"/>
          <w:lang w:eastAsia="zh-CN"/>
        </w:rPr>
        <w:t>电</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lang w:eastAsia="zh-CN"/>
        </w:rPr>
        <w:t>话</w:t>
      </w:r>
      <w:r>
        <w:rPr>
          <w:rFonts w:hint="eastAsia" w:ascii="宋体" w:hAnsi="宋体" w:eastAsia="宋体" w:cs="宋体"/>
          <w:i w:val="0"/>
          <w:caps w:val="0"/>
          <w:spacing w:val="0"/>
          <w:sz w:val="24"/>
          <w:szCs w:val="24"/>
          <w:u w:val="none"/>
          <w:shd w:val="clear" w:fill="FFFFFF"/>
        </w:rPr>
        <w:t>：0909-8866688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930"/>
        <w:textAlignment w:val="auto"/>
        <w:rPr>
          <w:rFonts w:hint="eastAsia" w:ascii="宋体" w:hAnsi="宋体" w:eastAsia="宋体" w:cs="宋体"/>
          <w:i w:val="0"/>
          <w:caps w:val="0"/>
          <w:spacing w:val="0"/>
          <w:sz w:val="24"/>
          <w:szCs w:val="24"/>
          <w:u w:val="none"/>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930"/>
        <w:textAlignment w:val="auto"/>
        <w:rPr>
          <w:rFonts w:hint="eastAsia" w:ascii="宋体" w:hAnsi="宋体" w:eastAsia="宋体" w:cs="宋体"/>
          <w:i w:val="0"/>
          <w:caps w:val="0"/>
          <w:spacing w:val="0"/>
          <w:sz w:val="24"/>
          <w:szCs w:val="24"/>
          <w:u w:val="single"/>
          <w:shd w:val="clear" w:fill="FFFFFF"/>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right"/>
        <w:textAlignment w:val="auto"/>
        <w:outlineLvl w:val="9"/>
        <w:rPr>
          <w:rFonts w:hint="eastAsia" w:ascii="宋体" w:hAnsi="宋体" w:eastAsia="宋体" w:cs="宋体"/>
          <w:i w:val="0"/>
          <w:caps w:val="0"/>
          <w:spacing w:val="0"/>
          <w:kern w:val="0"/>
          <w:sz w:val="24"/>
          <w:szCs w:val="24"/>
          <w:shd w:val="clear" w:fill="FFFFFF"/>
          <w:lang w:val="en-US" w:eastAsia="zh-CN" w:bidi="ar"/>
        </w:rPr>
      </w:pPr>
      <w:r>
        <w:rPr>
          <w:rFonts w:hint="eastAsia" w:ascii="宋体" w:hAnsi="宋体" w:eastAsia="宋体" w:cs="宋体"/>
          <w:i w:val="0"/>
          <w:caps w:val="0"/>
          <w:spacing w:val="0"/>
          <w:kern w:val="0"/>
          <w:sz w:val="24"/>
          <w:szCs w:val="24"/>
          <w:shd w:val="clear" w:fill="FFFFFF"/>
          <w:lang w:val="en-US" w:eastAsia="zh-CN" w:bidi="ar"/>
        </w:rPr>
        <w:t>2022年6</w:t>
      </w: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月1</w:t>
      </w:r>
      <w:r>
        <w:rPr>
          <w:rFonts w:hint="eastAsia" w:ascii="宋体" w:hAnsi="宋体" w:cs="宋体"/>
          <w:i w:val="0"/>
          <w:caps w:val="0"/>
          <w:color w:val="000000" w:themeColor="text1"/>
          <w:spacing w:val="0"/>
          <w:kern w:val="0"/>
          <w:sz w:val="24"/>
          <w:szCs w:val="24"/>
          <w:shd w:val="clear" w:fill="FFFFFF"/>
          <w:lang w:val="en-US" w:eastAsia="zh-CN" w:bidi="ar"/>
          <w14:textFill>
            <w14:solidFill>
              <w14:schemeClr w14:val="tx1"/>
            </w14:solidFill>
          </w14:textFill>
        </w:rPr>
        <w:t>6</w:t>
      </w:r>
      <w:r>
        <w:rPr>
          <w:rFonts w:hint="eastAsia" w:ascii="宋体" w:hAnsi="宋体" w:eastAsia="宋体" w:cs="宋体"/>
          <w:i w:val="0"/>
          <w:caps w:val="0"/>
          <w:spacing w:val="0"/>
          <w:kern w:val="0"/>
          <w:sz w:val="24"/>
          <w:szCs w:val="24"/>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73197"/>
    <w:multiLevelType w:val="singleLevel"/>
    <w:tmpl w:val="08F73197"/>
    <w:lvl w:ilvl="0" w:tentative="0">
      <w:start w:val="1"/>
      <w:numFmt w:val="decimal"/>
      <w:suff w:val="nothing"/>
      <w:lvlText w:val="%1、"/>
      <w:lvlJc w:val="left"/>
    </w:lvl>
  </w:abstractNum>
  <w:abstractNum w:abstractNumId="1">
    <w:nsid w:val="09B06E91"/>
    <w:multiLevelType w:val="singleLevel"/>
    <w:tmpl w:val="09B06E91"/>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TkzNWM1N2M1ZWRlZTE4YjA3OTA0ODJhZmQ2MzMifQ=="/>
  </w:docVars>
  <w:rsids>
    <w:rsidRoot w:val="19DA4EE1"/>
    <w:rsid w:val="0F1C4889"/>
    <w:rsid w:val="0FB554C7"/>
    <w:rsid w:val="19DA4EE1"/>
    <w:rsid w:val="22242E49"/>
    <w:rsid w:val="25E765B2"/>
    <w:rsid w:val="27BB1205"/>
    <w:rsid w:val="27EF069B"/>
    <w:rsid w:val="2AF67954"/>
    <w:rsid w:val="2B867509"/>
    <w:rsid w:val="2C362C07"/>
    <w:rsid w:val="2C750D67"/>
    <w:rsid w:val="35D617B5"/>
    <w:rsid w:val="3CCC43AD"/>
    <w:rsid w:val="3DFF657A"/>
    <w:rsid w:val="3FFA53EF"/>
    <w:rsid w:val="446F12E3"/>
    <w:rsid w:val="49FD48B7"/>
    <w:rsid w:val="50813555"/>
    <w:rsid w:val="538A5057"/>
    <w:rsid w:val="554D7784"/>
    <w:rsid w:val="5BF42A98"/>
    <w:rsid w:val="5D3E23E6"/>
    <w:rsid w:val="5D82685C"/>
    <w:rsid w:val="5F995219"/>
    <w:rsid w:val="63821352"/>
    <w:rsid w:val="64312B65"/>
    <w:rsid w:val="6C997803"/>
    <w:rsid w:val="6DDF0495"/>
    <w:rsid w:val="720B6055"/>
    <w:rsid w:val="75242852"/>
    <w:rsid w:val="753B4C72"/>
    <w:rsid w:val="7CEB1BFD"/>
    <w:rsid w:val="7D8F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Calibri" w:hAnsi="Calibri" w:eastAsia="宋体" w:cs="Times New Roman"/>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FollowedHyperlink"/>
    <w:basedOn w:val="8"/>
    <w:qFormat/>
    <w:uiPriority w:val="0"/>
    <w:rPr>
      <w:color w:val="3177FD"/>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3177FD"/>
      <w:u w:val="none"/>
    </w:rPr>
  </w:style>
  <w:style w:type="character" w:styleId="17">
    <w:name w:val="HTML Code"/>
    <w:basedOn w:val="8"/>
    <w:qFormat/>
    <w:uiPriority w:val="0"/>
    <w:rPr>
      <w:rFonts w:hint="default" w:ascii="Consolas" w:hAnsi="Consolas" w:eastAsia="Consolas" w:cs="Consolas"/>
      <w:sz w:val="21"/>
      <w:szCs w:val="21"/>
    </w:rPr>
  </w:style>
  <w:style w:type="character" w:styleId="18">
    <w:name w:val="HTML Cite"/>
    <w:basedOn w:val="8"/>
    <w:qFormat/>
    <w:uiPriority w:val="0"/>
  </w:style>
  <w:style w:type="character" w:styleId="19">
    <w:name w:val="HTML Keyboard"/>
    <w:basedOn w:val="8"/>
    <w:qFormat/>
    <w:uiPriority w:val="0"/>
    <w:rPr>
      <w:rFonts w:hint="default" w:ascii="Consolas" w:hAnsi="Consolas" w:eastAsia="Consolas" w:cs="Consolas"/>
      <w:sz w:val="21"/>
      <w:szCs w:val="21"/>
    </w:rPr>
  </w:style>
  <w:style w:type="character" w:styleId="20">
    <w:name w:val="HTML Sample"/>
    <w:basedOn w:val="8"/>
    <w:qFormat/>
    <w:uiPriority w:val="0"/>
    <w:rPr>
      <w:rFonts w:ascii="Consolas" w:hAnsi="Consolas" w:eastAsia="Consolas" w:cs="Consolas"/>
      <w:sz w:val="21"/>
      <w:szCs w:val="21"/>
    </w:rPr>
  </w:style>
  <w:style w:type="character" w:customStyle="1" w:styleId="21">
    <w:name w:val="info-content"/>
    <w:basedOn w:val="8"/>
    <w:qFormat/>
    <w:uiPriority w:val="0"/>
    <w:rPr>
      <w:color w:val="808080"/>
    </w:rPr>
  </w:style>
  <w:style w:type="character" w:customStyle="1" w:styleId="22">
    <w:name w:val="first-child9"/>
    <w:basedOn w:val="8"/>
    <w:qFormat/>
    <w:uiPriority w:val="0"/>
  </w:style>
  <w:style w:type="character" w:customStyle="1" w:styleId="23">
    <w:name w:val="change-camera-place"/>
    <w:basedOn w:val="8"/>
    <w:qFormat/>
    <w:uiPriority w:val="0"/>
    <w:rPr>
      <w:color w:val="3177FD"/>
    </w:rPr>
  </w:style>
  <w:style w:type="character" w:customStyle="1" w:styleId="24">
    <w:name w:val="last-of-type"/>
    <w:basedOn w:val="8"/>
    <w:qFormat/>
    <w:uiPriority w:val="0"/>
    <w:rPr>
      <w:color w:val="FF4A44"/>
      <w:sz w:val="27"/>
      <w:szCs w:val="27"/>
    </w:rPr>
  </w:style>
  <w:style w:type="character" w:customStyle="1" w:styleId="25">
    <w:name w:val="ant-select-tree-switcher"/>
    <w:basedOn w:val="8"/>
    <w:qFormat/>
    <w:uiPriority w:val="0"/>
  </w:style>
  <w:style w:type="character" w:customStyle="1" w:styleId="26">
    <w:name w:val="ant-tree-iconele"/>
    <w:basedOn w:val="8"/>
    <w:qFormat/>
    <w:uiPriority w:val="0"/>
  </w:style>
  <w:style w:type="character" w:customStyle="1" w:styleId="27">
    <w:name w:val="label"/>
    <w:basedOn w:val="8"/>
    <w:qFormat/>
    <w:uiPriority w:val="0"/>
  </w:style>
  <w:style w:type="character" w:customStyle="1" w:styleId="28">
    <w:name w:val="current"/>
    <w:basedOn w:val="8"/>
    <w:qFormat/>
    <w:uiPriority w:val="0"/>
    <w:rPr>
      <w:color w:val="00C1DE"/>
    </w:rPr>
  </w:style>
  <w:style w:type="character" w:customStyle="1" w:styleId="29">
    <w:name w:val="current1"/>
    <w:basedOn w:val="8"/>
    <w:qFormat/>
    <w:uiPriority w:val="0"/>
    <w:rPr>
      <w:color w:val="00C1DE"/>
    </w:rPr>
  </w:style>
  <w:style w:type="character" w:customStyle="1" w:styleId="30">
    <w:name w:val="ant-tree-icon_loading"/>
    <w:basedOn w:val="8"/>
    <w:qFormat/>
    <w:uiPriority w:val="0"/>
    <w:rPr>
      <w:shd w:val="clear" w:fill="FFFFFF"/>
    </w:rPr>
  </w:style>
  <w:style w:type="character" w:customStyle="1" w:styleId="31">
    <w:name w:val="ant-badge-status-dot2"/>
    <w:basedOn w:val="8"/>
    <w:qFormat/>
    <w:uiPriority w:val="0"/>
    <w:rPr>
      <w:shd w:val="clear" w:fill="FFFFFF"/>
    </w:rPr>
  </w:style>
  <w:style w:type="character" w:customStyle="1" w:styleId="32">
    <w:name w:val="ant-radio+*"/>
    <w:basedOn w:val="8"/>
    <w:qFormat/>
    <w:uiPriority w:val="0"/>
  </w:style>
  <w:style w:type="character" w:customStyle="1" w:styleId="33">
    <w:name w:val="ant-tree-switcher"/>
    <w:basedOn w:val="8"/>
    <w:qFormat/>
    <w:uiPriority w:val="0"/>
  </w:style>
  <w:style w:type="character" w:customStyle="1" w:styleId="34">
    <w:name w:val="ant-tree-checkbox"/>
    <w:basedOn w:val="8"/>
    <w:qFormat/>
    <w:uiPriority w:val="0"/>
  </w:style>
  <w:style w:type="character" w:customStyle="1" w:styleId="35">
    <w:name w:val="tag-type"/>
    <w:basedOn w:val="8"/>
    <w:qFormat/>
    <w:uiPriority w:val="0"/>
    <w:rPr>
      <w:color w:val="FFFFFF"/>
      <w:sz w:val="18"/>
      <w:szCs w:val="18"/>
      <w:shd w:val="clear" w:fill="317FFD"/>
    </w:rPr>
  </w:style>
  <w:style w:type="character" w:customStyle="1" w:styleId="36">
    <w:name w:val="tag-type1"/>
    <w:basedOn w:val="8"/>
    <w:qFormat/>
    <w:uiPriority w:val="0"/>
    <w:rPr>
      <w:color w:val="FFFFFF"/>
      <w:sz w:val="18"/>
      <w:szCs w:val="18"/>
      <w:shd w:val="clear" w:fill="317FFD"/>
    </w:rPr>
  </w:style>
  <w:style w:type="character" w:customStyle="1" w:styleId="37">
    <w:name w:val="ant-select-tree-checkbox2"/>
    <w:basedOn w:val="8"/>
    <w:qFormat/>
    <w:uiPriority w:val="0"/>
  </w:style>
  <w:style w:type="character" w:customStyle="1" w:styleId="38">
    <w:name w:val="ant-select-tree-iconele"/>
    <w:basedOn w:val="8"/>
    <w:qFormat/>
    <w:uiPriority w:val="0"/>
  </w:style>
  <w:style w:type="character" w:customStyle="1" w:styleId="39">
    <w:name w:val="content"/>
    <w:basedOn w:val="8"/>
    <w:qFormat/>
    <w:uiPriority w:val="0"/>
  </w:style>
  <w:style w:type="character" w:customStyle="1" w:styleId="40">
    <w:name w:val="last-child4"/>
    <w:basedOn w:val="8"/>
    <w:qFormat/>
    <w:uiPriority w:val="0"/>
  </w:style>
  <w:style w:type="character" w:customStyle="1" w:styleId="41">
    <w:name w:val="last-child5"/>
    <w:basedOn w:val="8"/>
    <w:qFormat/>
    <w:uiPriority w:val="0"/>
  </w:style>
  <w:style w:type="character" w:customStyle="1" w:styleId="42">
    <w:name w:val="last-child6"/>
    <w:basedOn w:val="8"/>
    <w:qFormat/>
    <w:uiPriority w:val="0"/>
  </w:style>
  <w:style w:type="character" w:customStyle="1" w:styleId="43">
    <w:name w:val="last-child7"/>
    <w:basedOn w:val="8"/>
    <w:qFormat/>
    <w:uiPriority w:val="0"/>
  </w:style>
  <w:style w:type="character" w:customStyle="1" w:styleId="44">
    <w:name w:val="all-fit-info"/>
    <w:basedOn w:val="8"/>
    <w:qFormat/>
    <w:uiPriority w:val="0"/>
    <w:rPr>
      <w:color w:val="939393"/>
    </w:rPr>
  </w:style>
  <w:style w:type="character" w:customStyle="1" w:styleId="45">
    <w:name w:val="all-fit-info1"/>
    <w:basedOn w:val="8"/>
    <w:qFormat/>
    <w:uiPriority w:val="0"/>
    <w:rPr>
      <w:color w:val="939393"/>
    </w:rPr>
  </w:style>
  <w:style w:type="character" w:customStyle="1" w:styleId="46">
    <w:name w:val="all-fit-info2"/>
    <w:basedOn w:val="8"/>
    <w:qFormat/>
    <w:uiPriority w:val="0"/>
    <w:rPr>
      <w:color w:val="939393"/>
    </w:rPr>
  </w:style>
  <w:style w:type="character" w:customStyle="1" w:styleId="47">
    <w:name w:val="temp"/>
    <w:basedOn w:val="8"/>
    <w:qFormat/>
    <w:uiPriority w:val="0"/>
  </w:style>
  <w:style w:type="character" w:customStyle="1" w:styleId="48">
    <w:name w:val="temp1"/>
    <w:basedOn w:val="8"/>
    <w:qFormat/>
    <w:uiPriority w:val="0"/>
  </w:style>
  <w:style w:type="character" w:customStyle="1" w:styleId="49">
    <w:name w:val="temp2"/>
    <w:basedOn w:val="8"/>
    <w:qFormat/>
    <w:uiPriority w:val="0"/>
  </w:style>
  <w:style w:type="character" w:customStyle="1" w:styleId="50">
    <w:name w:val="info-label"/>
    <w:basedOn w:val="8"/>
    <w:qFormat/>
    <w:uiPriority w:val="0"/>
    <w:rPr>
      <w:b/>
    </w:rPr>
  </w:style>
  <w:style w:type="paragraph" w:customStyle="1" w:styleId="51">
    <w:name w:val="_Style 44"/>
    <w:basedOn w:val="1"/>
    <w:next w:val="1"/>
    <w:qFormat/>
    <w:uiPriority w:val="0"/>
    <w:pPr>
      <w:pBdr>
        <w:bottom w:val="single" w:color="auto" w:sz="6" w:space="1"/>
      </w:pBdr>
      <w:jc w:val="center"/>
    </w:pPr>
    <w:rPr>
      <w:rFonts w:ascii="Arial" w:eastAsia="宋体"/>
      <w:vanish/>
      <w:sz w:val="16"/>
    </w:rPr>
  </w:style>
  <w:style w:type="paragraph" w:customStyle="1" w:styleId="52">
    <w:name w:val="_Style 45"/>
    <w:basedOn w:val="1"/>
    <w:next w:val="1"/>
    <w:qFormat/>
    <w:uiPriority w:val="0"/>
    <w:pPr>
      <w:pBdr>
        <w:top w:val="single" w:color="auto" w:sz="6" w:space="1"/>
      </w:pBdr>
      <w:jc w:val="center"/>
    </w:pPr>
    <w:rPr>
      <w:rFonts w:ascii="Arial" w:eastAsia="宋体"/>
      <w:vanish/>
      <w:sz w:val="16"/>
    </w:rPr>
  </w:style>
  <w:style w:type="character" w:customStyle="1" w:styleId="53">
    <w:name w:val="ant-form-item-children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1987</Words>
  <Characters>2411</Characters>
  <Lines>0</Lines>
  <Paragraphs>0</Paragraphs>
  <TotalTime>134</TotalTime>
  <ScaleCrop>false</ScaleCrop>
  <LinksUpToDate>false</LinksUpToDate>
  <CharactersWithSpaces>2583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2020-07-03T10:07:00Z</dcterms:created>
  <dc:creator>周中远</dc:creator>
  <cp:lastModifiedBy>Administrator</cp:lastModifiedBy>
  <cp:lastPrinted>2020-07-13T03:20:00Z</cp:lastPrinted>
  <dcterms:modified xsi:type="dcterms:W3CDTF">2022-06-16T11:45:09Z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0AD2CB4AEEAB471D83B05C75D2876496</vt:lpwstr>
  </property>
</Properties>
</file>