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微软雅黑" w:hAnsi="微软雅黑" w:eastAsia="微软雅黑" w:cs="微软雅黑"/>
          <w:b/>
          <w:bCs/>
          <w:kern w:val="0"/>
          <w:sz w:val="28"/>
          <w:szCs w:val="28"/>
          <w:lang w:val="en-US" w:eastAsia="zh-CN"/>
        </w:rPr>
      </w:pPr>
      <w:r>
        <w:rPr>
          <w:rFonts w:hint="eastAsia" w:ascii="微软雅黑" w:hAnsi="微软雅黑" w:eastAsia="微软雅黑" w:cs="微软雅黑"/>
          <w:b/>
          <w:bCs/>
          <w:kern w:val="0"/>
          <w:sz w:val="28"/>
          <w:szCs w:val="28"/>
          <w:lang w:val="en-US" w:eastAsia="zh-CN"/>
        </w:rPr>
        <w:t>叶城县人民医院第二批医疗设备采购项目</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lang w:val="en-US" w:eastAsia="zh-CN"/>
        </w:rPr>
        <w:t>中标</w:t>
      </w:r>
      <w:r>
        <w:rPr>
          <w:rFonts w:hint="eastAsia" w:ascii="微软雅黑" w:hAnsi="微软雅黑" w:eastAsia="微软雅黑" w:cs="微软雅黑"/>
          <w:b/>
          <w:bCs/>
          <w:kern w:val="0"/>
          <w:sz w:val="28"/>
          <w:szCs w:val="28"/>
        </w:rPr>
        <w:t>公告</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outlineLvl w:val="9"/>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lang w:eastAsia="zh-CN"/>
        </w:rPr>
        <w:t>新疆永信国金工程管理咨询有限公司</w:t>
      </w:r>
      <w:r>
        <w:rPr>
          <w:rFonts w:hint="eastAsia" w:ascii="微软雅黑" w:hAnsi="微软雅黑" w:eastAsia="微软雅黑" w:cs="微软雅黑"/>
          <w:kern w:val="0"/>
          <w:sz w:val="21"/>
          <w:szCs w:val="21"/>
        </w:rPr>
        <w:t>受</w:t>
      </w:r>
      <w:r>
        <w:rPr>
          <w:rFonts w:hint="eastAsia" w:ascii="微软雅黑" w:hAnsi="微软雅黑" w:eastAsia="微软雅黑" w:cs="微软雅黑"/>
          <w:kern w:val="0"/>
          <w:sz w:val="21"/>
          <w:szCs w:val="21"/>
          <w:lang w:val="en-US" w:eastAsia="zh-CN"/>
        </w:rPr>
        <w:t>叶城县人民医院</w:t>
      </w:r>
      <w:r>
        <w:rPr>
          <w:rFonts w:hint="eastAsia" w:ascii="微软雅黑" w:hAnsi="微软雅黑" w:eastAsia="微软雅黑" w:cs="微软雅黑"/>
          <w:kern w:val="0"/>
          <w:sz w:val="21"/>
          <w:szCs w:val="21"/>
        </w:rPr>
        <w:t>的委托，对</w:t>
      </w:r>
      <w:r>
        <w:rPr>
          <w:rFonts w:hint="eastAsia" w:ascii="微软雅黑" w:hAnsi="微软雅黑" w:eastAsia="微软雅黑" w:cs="微软雅黑"/>
          <w:kern w:val="0"/>
          <w:sz w:val="21"/>
          <w:szCs w:val="21"/>
          <w:lang w:eastAsia="zh-CN"/>
        </w:rPr>
        <w:t>“叶城县人民医院第二批医疗设备采购项目</w:t>
      </w:r>
      <w:r>
        <w:rPr>
          <w:rFonts w:hint="eastAsia" w:ascii="微软雅黑" w:hAnsi="微软雅黑" w:eastAsia="微软雅黑" w:cs="微软雅黑"/>
          <w:kern w:val="0"/>
          <w:sz w:val="21"/>
          <w:szCs w:val="21"/>
          <w:lang w:val="en-US" w:eastAsia="zh-CN"/>
        </w:rPr>
        <w:t>”</w:t>
      </w:r>
      <w:r>
        <w:rPr>
          <w:rFonts w:hint="eastAsia" w:ascii="微软雅黑" w:hAnsi="微软雅黑" w:eastAsia="微软雅黑" w:cs="微软雅黑"/>
          <w:kern w:val="0"/>
          <w:sz w:val="21"/>
          <w:szCs w:val="21"/>
        </w:rPr>
        <w:t>进行公开</w:t>
      </w:r>
      <w:r>
        <w:rPr>
          <w:rFonts w:hint="eastAsia" w:ascii="微软雅黑" w:hAnsi="微软雅黑" w:eastAsia="微软雅黑" w:cs="微软雅黑"/>
          <w:kern w:val="0"/>
          <w:sz w:val="21"/>
          <w:szCs w:val="21"/>
          <w:lang w:val="en-US" w:eastAsia="zh-CN"/>
        </w:rPr>
        <w:t>招标</w:t>
      </w:r>
      <w:r>
        <w:rPr>
          <w:rFonts w:hint="eastAsia" w:ascii="微软雅黑" w:hAnsi="微软雅黑" w:eastAsia="微软雅黑" w:cs="微软雅黑"/>
          <w:kern w:val="0"/>
          <w:sz w:val="21"/>
          <w:szCs w:val="21"/>
        </w:rPr>
        <w:t>，现将结果公告如下：</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firstLine="0" w:firstLineChars="0"/>
        <w:jc w:val="left"/>
        <w:textAlignment w:val="auto"/>
        <w:outlineLvl w:val="9"/>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b/>
          <w:bCs/>
          <w:kern w:val="0"/>
          <w:sz w:val="21"/>
          <w:szCs w:val="21"/>
        </w:rPr>
        <w:t>项目名称</w:t>
      </w:r>
      <w:r>
        <w:rPr>
          <w:rFonts w:hint="eastAsia" w:ascii="微软雅黑" w:hAnsi="微软雅黑" w:eastAsia="微软雅黑" w:cs="微软雅黑"/>
          <w:b/>
          <w:bCs/>
          <w:kern w:val="0"/>
          <w:sz w:val="21"/>
          <w:szCs w:val="21"/>
          <w:lang w:eastAsia="zh-CN"/>
        </w:rPr>
        <w:t>：</w:t>
      </w:r>
      <w:r>
        <w:rPr>
          <w:rFonts w:hint="eastAsia" w:ascii="微软雅黑" w:hAnsi="微软雅黑" w:eastAsia="微软雅黑" w:cs="微软雅黑"/>
          <w:kern w:val="0"/>
          <w:sz w:val="21"/>
          <w:szCs w:val="21"/>
          <w:lang w:eastAsia="zh-CN"/>
        </w:rPr>
        <w:t>叶城县人民医院第二批医疗设备采购项目</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firstLine="0" w:firstLineChars="0"/>
        <w:jc w:val="left"/>
        <w:textAlignment w:val="auto"/>
        <w:outlineLvl w:val="9"/>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b/>
          <w:bCs/>
          <w:kern w:val="0"/>
          <w:sz w:val="21"/>
          <w:szCs w:val="21"/>
        </w:rPr>
        <w:t>项目编号：</w:t>
      </w:r>
      <w:r>
        <w:rPr>
          <w:rFonts w:hint="eastAsia" w:ascii="微软雅黑" w:hAnsi="微软雅黑" w:eastAsia="微软雅黑" w:cs="微软雅黑"/>
          <w:kern w:val="0"/>
          <w:sz w:val="21"/>
          <w:szCs w:val="21"/>
          <w:lang w:val="en-US" w:eastAsia="zh-CN"/>
        </w:rPr>
        <w:t>YXGJ</w:t>
      </w:r>
      <w:r>
        <w:rPr>
          <w:rFonts w:hint="eastAsia" w:ascii="微软雅黑" w:hAnsi="微软雅黑" w:eastAsia="微软雅黑" w:cs="微软雅黑"/>
          <w:kern w:val="0"/>
          <w:sz w:val="21"/>
          <w:szCs w:val="21"/>
          <w:lang w:eastAsia="zh-CN"/>
        </w:rPr>
        <w:t>(GK)2022-</w:t>
      </w:r>
      <w:r>
        <w:rPr>
          <w:rFonts w:hint="eastAsia" w:ascii="微软雅黑" w:hAnsi="微软雅黑" w:eastAsia="微软雅黑" w:cs="微软雅黑"/>
          <w:kern w:val="0"/>
          <w:sz w:val="21"/>
          <w:szCs w:val="21"/>
          <w:lang w:val="en-US" w:eastAsia="zh-CN"/>
        </w:rPr>
        <w:t>11</w:t>
      </w:r>
      <w:r>
        <w:rPr>
          <w:rFonts w:hint="eastAsia" w:ascii="微软雅黑" w:hAnsi="微软雅黑" w:eastAsia="微软雅黑" w:cs="微软雅黑"/>
          <w:kern w:val="0"/>
          <w:sz w:val="21"/>
          <w:szCs w:val="21"/>
          <w:lang w:eastAsia="zh-CN"/>
        </w:rPr>
        <w:t>号</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firstLine="0" w:firstLineChars="0"/>
        <w:jc w:val="left"/>
        <w:textAlignment w:val="auto"/>
        <w:outlineLvl w:val="9"/>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b/>
          <w:bCs/>
          <w:kern w:val="0"/>
          <w:sz w:val="21"/>
          <w:szCs w:val="21"/>
        </w:rPr>
        <w:t>采购</w:t>
      </w:r>
      <w:r>
        <w:rPr>
          <w:rFonts w:hint="eastAsia" w:ascii="微软雅黑" w:hAnsi="微软雅黑" w:eastAsia="微软雅黑" w:cs="微软雅黑"/>
          <w:b/>
          <w:bCs/>
          <w:kern w:val="0"/>
          <w:sz w:val="21"/>
          <w:szCs w:val="21"/>
          <w:lang w:val="en-US" w:eastAsia="zh-CN"/>
        </w:rPr>
        <w:t>人</w:t>
      </w:r>
      <w:r>
        <w:rPr>
          <w:rFonts w:hint="eastAsia" w:ascii="微软雅黑" w:hAnsi="微软雅黑" w:eastAsia="微软雅黑" w:cs="微软雅黑"/>
          <w:b/>
          <w:bCs/>
          <w:kern w:val="0"/>
          <w:sz w:val="21"/>
          <w:szCs w:val="21"/>
        </w:rPr>
        <w:t>名称</w:t>
      </w:r>
      <w:r>
        <w:rPr>
          <w:rFonts w:hint="eastAsia" w:ascii="微软雅黑" w:hAnsi="微软雅黑" w:eastAsia="微软雅黑" w:cs="微软雅黑"/>
          <w:b/>
          <w:bCs/>
          <w:kern w:val="0"/>
          <w:sz w:val="21"/>
          <w:szCs w:val="21"/>
          <w:lang w:val="en-US" w:eastAsia="zh-CN"/>
        </w:rPr>
        <w:t>：</w:t>
      </w:r>
      <w:r>
        <w:rPr>
          <w:rFonts w:hint="eastAsia" w:ascii="微软雅黑" w:hAnsi="微软雅黑" w:eastAsia="微软雅黑" w:cs="微软雅黑"/>
          <w:kern w:val="0"/>
          <w:sz w:val="21"/>
          <w:szCs w:val="21"/>
          <w:lang w:val="en-US" w:eastAsia="zh-CN"/>
        </w:rPr>
        <w:t>叶城县人民医院</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auto"/>
        <w:outlineLvl w:val="9"/>
        <w:rPr>
          <w:rFonts w:hint="eastAsia" w:ascii="微软雅黑" w:hAnsi="微软雅黑" w:eastAsia="微软雅黑" w:cs="微软雅黑"/>
          <w:kern w:val="0"/>
          <w:sz w:val="21"/>
          <w:szCs w:val="21"/>
          <w:lang w:eastAsia="zh-CN"/>
        </w:rPr>
      </w:pPr>
      <w:r>
        <w:rPr>
          <w:rFonts w:hint="eastAsia" w:ascii="微软雅黑" w:hAnsi="微软雅黑" w:eastAsia="微软雅黑" w:cs="微软雅黑"/>
          <w:kern w:val="0"/>
          <w:sz w:val="21"/>
          <w:szCs w:val="21"/>
        </w:rPr>
        <w:t>四、</w:t>
      </w:r>
      <w:r>
        <w:rPr>
          <w:rFonts w:hint="eastAsia" w:ascii="微软雅黑" w:hAnsi="微软雅黑" w:eastAsia="微软雅黑" w:cs="微软雅黑"/>
          <w:b/>
          <w:bCs/>
          <w:kern w:val="0"/>
          <w:sz w:val="21"/>
          <w:szCs w:val="21"/>
        </w:rPr>
        <w:t>公告媒体及日期</w:t>
      </w:r>
      <w:r>
        <w:rPr>
          <w:rFonts w:hint="eastAsia" w:ascii="微软雅黑" w:hAnsi="微软雅黑" w:eastAsia="微软雅黑" w:cs="微软雅黑"/>
          <w:kern w:val="0"/>
          <w:sz w:val="21"/>
          <w:szCs w:val="21"/>
        </w:rPr>
        <w:t>：本项目于</w:t>
      </w:r>
      <w:r>
        <w:rPr>
          <w:rFonts w:hint="eastAsia" w:ascii="微软雅黑" w:hAnsi="微软雅黑" w:eastAsia="微软雅黑" w:cs="微软雅黑"/>
          <w:kern w:val="0"/>
          <w:sz w:val="21"/>
          <w:szCs w:val="21"/>
          <w:lang w:val="en-US" w:eastAsia="zh-CN"/>
        </w:rPr>
        <w:t>2022年6月6日</w:t>
      </w:r>
      <w:r>
        <w:rPr>
          <w:rFonts w:hint="eastAsia" w:ascii="微软雅黑" w:hAnsi="微软雅黑" w:eastAsia="微软雅黑" w:cs="微软雅黑"/>
          <w:kern w:val="0"/>
          <w:sz w:val="21"/>
          <w:szCs w:val="21"/>
        </w:rPr>
        <w:t>在</w:t>
      </w:r>
      <w:r>
        <w:rPr>
          <w:rFonts w:hint="eastAsia" w:ascii="微软雅黑" w:hAnsi="微软雅黑" w:eastAsia="微软雅黑" w:cs="微软雅黑"/>
          <w:kern w:val="0"/>
          <w:sz w:val="21"/>
          <w:szCs w:val="21"/>
          <w:lang w:val="en-US" w:eastAsia="zh-CN"/>
        </w:rPr>
        <w:t>新疆政府采购网</w:t>
      </w:r>
      <w:r>
        <w:rPr>
          <w:rFonts w:hint="eastAsia" w:ascii="微软雅黑" w:hAnsi="微软雅黑" w:eastAsia="微软雅黑" w:cs="微软雅黑"/>
          <w:kern w:val="0"/>
          <w:sz w:val="21"/>
          <w:szCs w:val="21"/>
        </w:rPr>
        <w:t>上发布公开</w:t>
      </w:r>
      <w:r>
        <w:rPr>
          <w:rFonts w:hint="eastAsia" w:ascii="微软雅黑" w:hAnsi="微软雅黑" w:eastAsia="微软雅黑" w:cs="微软雅黑"/>
          <w:kern w:val="0"/>
          <w:sz w:val="21"/>
          <w:szCs w:val="21"/>
          <w:lang w:val="en-US" w:eastAsia="zh-CN"/>
        </w:rPr>
        <w:t>采购</w:t>
      </w:r>
      <w:r>
        <w:rPr>
          <w:rFonts w:hint="eastAsia" w:ascii="微软雅黑" w:hAnsi="微软雅黑" w:eastAsia="微软雅黑" w:cs="微软雅黑"/>
          <w:kern w:val="0"/>
          <w:sz w:val="21"/>
          <w:szCs w:val="21"/>
        </w:rPr>
        <w:t>公告</w:t>
      </w:r>
      <w:r>
        <w:rPr>
          <w:rFonts w:hint="eastAsia" w:ascii="微软雅黑" w:hAnsi="微软雅黑" w:eastAsia="微软雅黑" w:cs="微软雅黑"/>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480" w:lineRule="exact"/>
        <w:jc w:val="left"/>
        <w:textAlignment w:val="auto"/>
        <w:outlineLvl w:val="9"/>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rPr>
        <w:t>五</w:t>
      </w:r>
      <w:r>
        <w:rPr>
          <w:rFonts w:hint="eastAsia" w:ascii="微软雅黑" w:hAnsi="微软雅黑" w:eastAsia="微软雅黑" w:cs="微软雅黑"/>
          <w:b/>
          <w:bCs/>
          <w:kern w:val="0"/>
          <w:sz w:val="21"/>
          <w:szCs w:val="21"/>
        </w:rPr>
        <w:t>、开标时间</w:t>
      </w:r>
      <w:r>
        <w:rPr>
          <w:rFonts w:hint="eastAsia" w:ascii="微软雅黑" w:hAnsi="微软雅黑" w:eastAsia="微软雅黑" w:cs="微软雅黑"/>
          <w:kern w:val="0"/>
          <w:sz w:val="21"/>
          <w:szCs w:val="21"/>
        </w:rPr>
        <w:t>：</w:t>
      </w:r>
      <w:r>
        <w:rPr>
          <w:rFonts w:hint="eastAsia" w:ascii="微软雅黑" w:hAnsi="微软雅黑" w:eastAsia="微软雅黑" w:cs="微软雅黑"/>
          <w:kern w:val="0"/>
          <w:sz w:val="21"/>
          <w:szCs w:val="21"/>
          <w:lang w:val="en-US" w:eastAsia="zh-CN"/>
        </w:rPr>
        <w:t>2022年6月27日下午15点30分（北京时间）</w:t>
      </w:r>
    </w:p>
    <w:p>
      <w:pPr>
        <w:keepNext w:val="0"/>
        <w:keepLines w:val="0"/>
        <w:pageBreakBefore w:val="0"/>
        <w:widowControl/>
        <w:kinsoku/>
        <w:wordWrap/>
        <w:overflowPunct/>
        <w:topLinePunct w:val="0"/>
        <w:autoSpaceDE/>
        <w:autoSpaceDN/>
        <w:bidi w:val="0"/>
        <w:adjustRightInd/>
        <w:snapToGrid/>
        <w:spacing w:line="480" w:lineRule="exact"/>
        <w:jc w:val="left"/>
        <w:textAlignment w:val="auto"/>
        <w:outlineLvl w:val="9"/>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六、评</w:t>
      </w:r>
      <w:r>
        <w:rPr>
          <w:rFonts w:hint="eastAsia" w:ascii="微软雅黑" w:hAnsi="微软雅黑" w:eastAsia="微软雅黑" w:cs="微软雅黑"/>
          <w:b/>
          <w:bCs/>
          <w:kern w:val="0"/>
          <w:sz w:val="21"/>
          <w:szCs w:val="21"/>
          <w:lang w:val="en-US" w:eastAsia="zh-CN"/>
        </w:rPr>
        <w:t>标</w:t>
      </w:r>
      <w:r>
        <w:rPr>
          <w:rFonts w:hint="eastAsia" w:ascii="微软雅黑" w:hAnsi="微软雅黑" w:eastAsia="微软雅黑" w:cs="微软雅黑"/>
          <w:b/>
          <w:bCs/>
          <w:kern w:val="0"/>
          <w:sz w:val="21"/>
          <w:szCs w:val="21"/>
        </w:rPr>
        <w:t>结果如下：</w:t>
      </w:r>
    </w:p>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评标小组成员：郑旭光（组长）、聂华峰、孔卫红、张惠军、罗斌</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outlineLvl w:val="9"/>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第一包：</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outlineLvl w:val="9"/>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中标供应商：江西默率医疗器械有限公司</w:t>
      </w:r>
      <w:r>
        <w:rPr>
          <w:rFonts w:hint="eastAsia" w:ascii="微软雅黑" w:hAnsi="微软雅黑" w:eastAsia="微软雅黑" w:cs="微软雅黑"/>
          <w:kern w:val="0"/>
          <w:sz w:val="21"/>
          <w:szCs w:val="21"/>
          <w:lang w:val="en-US" w:eastAsia="zh-CN"/>
        </w:rPr>
        <w:tab/>
      </w:r>
      <w:r>
        <w:rPr>
          <w:rFonts w:hint="eastAsia" w:ascii="微软雅黑" w:hAnsi="微软雅黑" w:eastAsia="微软雅黑" w:cs="微软雅黑"/>
          <w:kern w:val="0"/>
          <w:sz w:val="21"/>
          <w:szCs w:val="21"/>
          <w:lang w:val="en-US" w:eastAsia="zh-CN"/>
        </w:rPr>
        <w:tab/>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outlineLvl w:val="9"/>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 xml:space="preserve">地  址：江西省宜春市宜丰县工业园工信大厦53号2栋办公楼C区112 </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outlineLvl w:val="9"/>
        <w:rPr>
          <w:rFonts w:hint="default"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联系人：易雪静          联系电话：13579265821</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outlineLvl w:val="9"/>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中标金额：¥ 306500元    大写：人民币叁拾万零陆仟伍佰元整</w:t>
      </w:r>
    </w:p>
    <w:p>
      <w:pPr>
        <w:pStyle w:val="2"/>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第二包：</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outlineLvl w:val="9"/>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中标供应商：江西华伟医疗器械有限公司</w:t>
      </w:r>
      <w:r>
        <w:rPr>
          <w:rFonts w:hint="eastAsia" w:ascii="微软雅黑" w:hAnsi="微软雅黑" w:eastAsia="微软雅黑" w:cs="微软雅黑"/>
          <w:kern w:val="0"/>
          <w:sz w:val="21"/>
          <w:szCs w:val="21"/>
          <w:lang w:val="en-US" w:eastAsia="zh-CN"/>
        </w:rPr>
        <w:tab/>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outlineLvl w:val="9"/>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 xml:space="preserve">地  址：江西省宜春市樟树市城北经济技术开发区医药产业孵化创业园三期内四楼A区58号（自主承诺） </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outlineLvl w:val="9"/>
        <w:rPr>
          <w:rFonts w:hint="default"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联系人：王恒志          联系电话：13669966092</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outlineLvl w:val="9"/>
        <w:rPr>
          <w:rFonts w:hint="eastAsia" w:ascii="微软雅黑" w:hAnsi="微软雅黑" w:eastAsia="微软雅黑" w:cs="微软雅黑"/>
          <w:lang w:val="en-US" w:eastAsia="zh-CN"/>
        </w:rPr>
      </w:pPr>
      <w:r>
        <w:rPr>
          <w:rFonts w:hint="eastAsia" w:ascii="微软雅黑" w:hAnsi="微软雅黑" w:eastAsia="微软雅黑" w:cs="微软雅黑"/>
          <w:kern w:val="0"/>
          <w:sz w:val="21"/>
          <w:szCs w:val="21"/>
          <w:lang w:val="en-US" w:eastAsia="zh-CN"/>
        </w:rPr>
        <w:t>中标金额：¥448000元        大写：人民币肆拾肆万捌仟元整</w:t>
      </w:r>
    </w:p>
    <w:p>
      <w:pPr>
        <w:pStyle w:val="2"/>
        <w:keepNext w:val="0"/>
        <w:keepLines w:val="0"/>
        <w:pageBreakBefore w:val="0"/>
        <w:kinsoku/>
        <w:wordWrap/>
        <w:overflowPunct/>
        <w:topLinePunct w:val="0"/>
        <w:autoSpaceDE/>
        <w:autoSpaceDN/>
        <w:bidi w:val="0"/>
        <w:adjustRightInd/>
        <w:snapToGrid/>
        <w:spacing w:line="480" w:lineRule="exact"/>
        <w:ind w:left="0" w:leftChars="0" w:firstLine="210" w:firstLineChars="100"/>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第三包：</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outlineLvl w:val="9"/>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中标供应商：江西振昌贸易有限公司</w:t>
      </w:r>
      <w:r>
        <w:rPr>
          <w:rFonts w:hint="eastAsia" w:ascii="微软雅黑" w:hAnsi="微软雅黑" w:eastAsia="微软雅黑" w:cs="微软雅黑"/>
          <w:kern w:val="0"/>
          <w:sz w:val="21"/>
          <w:szCs w:val="21"/>
          <w:lang w:val="en-US" w:eastAsia="zh-CN"/>
        </w:rPr>
        <w:tab/>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outlineLvl w:val="9"/>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 xml:space="preserve">地  址：江西省抚州市黎川县德胜镇德胜路86号办公楼03室 </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outlineLvl w:val="9"/>
        <w:rPr>
          <w:rFonts w:hint="default"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联系人：张永新          联系电话：18197659788</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outlineLvl w:val="9"/>
        <w:rPr>
          <w:rFonts w:hint="default"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中标金额：¥</w:t>
      </w:r>
      <w:r>
        <w:rPr>
          <w:rFonts w:hint="eastAsia" w:ascii="宋体" w:hAnsi="宋体" w:cs="宋体"/>
          <w:color w:val="000000" w:themeColor="text1"/>
          <w:sz w:val="28"/>
          <w:szCs w:val="28"/>
          <w:highlight w:val="none"/>
          <w:lang w:val="en-US" w:eastAsia="zh-CN"/>
          <w14:textFill>
            <w14:solidFill>
              <w14:schemeClr w14:val="tx1"/>
            </w14:solidFill>
          </w14:textFill>
        </w:rPr>
        <w:t>939000元</w:t>
      </w:r>
      <w:r>
        <w:rPr>
          <w:rFonts w:hint="eastAsia" w:ascii="微软雅黑" w:hAnsi="微软雅黑" w:eastAsia="微软雅黑" w:cs="微软雅黑"/>
          <w:kern w:val="0"/>
          <w:sz w:val="21"/>
          <w:szCs w:val="21"/>
          <w:lang w:val="en-US" w:eastAsia="zh-CN"/>
        </w:rPr>
        <w:t xml:space="preserve">   大写：人民币玖拾叁万玖仟元整</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outlineLvl w:val="9"/>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b/>
          <w:bCs/>
          <w:kern w:val="0"/>
          <w:sz w:val="21"/>
          <w:szCs w:val="21"/>
          <w:lang w:val="en-US" w:eastAsia="zh-CN"/>
        </w:rPr>
        <w:t>七、联系方式</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outlineLvl w:val="9"/>
        <w:rPr>
          <w:rFonts w:hint="eastAsia" w:ascii="微软雅黑" w:hAnsi="微软雅黑" w:eastAsia="微软雅黑" w:cs="微软雅黑"/>
          <w:kern w:val="0"/>
          <w:sz w:val="21"/>
          <w:szCs w:val="21"/>
          <w:lang w:val="en-US" w:eastAsia="zh-CN"/>
        </w:rPr>
      </w:pPr>
      <w:bookmarkStart w:id="0" w:name="_Toc28359019"/>
      <w:bookmarkStart w:id="1" w:name="_Toc28359096"/>
      <w:bookmarkStart w:id="2" w:name="_Toc27308"/>
      <w:bookmarkStart w:id="3" w:name="_Toc35393806"/>
      <w:bookmarkStart w:id="4" w:name="_Toc35393637"/>
      <w:r>
        <w:rPr>
          <w:rFonts w:hint="eastAsia" w:ascii="微软雅黑" w:hAnsi="微软雅黑" w:eastAsia="微软雅黑" w:cs="微软雅黑"/>
          <w:kern w:val="0"/>
          <w:sz w:val="21"/>
          <w:szCs w:val="21"/>
          <w:lang w:val="en-US" w:eastAsia="zh-CN"/>
        </w:rPr>
        <w:t>1.采购人信息</w:t>
      </w:r>
      <w:bookmarkEnd w:id="0"/>
      <w:bookmarkEnd w:id="1"/>
      <w:bookmarkEnd w:id="2"/>
      <w:bookmarkEnd w:id="3"/>
      <w:bookmarkEnd w:id="4"/>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outlineLvl w:val="9"/>
        <w:rPr>
          <w:rFonts w:hint="eastAsia" w:ascii="微软雅黑" w:hAnsi="微软雅黑" w:eastAsia="微软雅黑" w:cs="微软雅黑"/>
          <w:kern w:val="0"/>
          <w:sz w:val="21"/>
          <w:szCs w:val="21"/>
          <w:lang w:val="en-US" w:eastAsia="zh-CN"/>
        </w:rPr>
      </w:pPr>
      <w:bookmarkStart w:id="5" w:name="_Toc35393638"/>
      <w:bookmarkStart w:id="6" w:name="_Toc28359097"/>
      <w:bookmarkStart w:id="7" w:name="_Toc28359020"/>
      <w:bookmarkStart w:id="8" w:name="_Toc35393807"/>
      <w:r>
        <w:rPr>
          <w:rFonts w:hint="eastAsia" w:ascii="微软雅黑" w:hAnsi="微软雅黑" w:eastAsia="微软雅黑" w:cs="微软雅黑"/>
          <w:kern w:val="0"/>
          <w:sz w:val="21"/>
          <w:szCs w:val="21"/>
          <w:lang w:val="en-US" w:eastAsia="zh-CN"/>
        </w:rPr>
        <w:t>名    称：叶城县人民医院　</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outlineLvl w:val="9"/>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地    址：叶城县人民医院</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outlineLvl w:val="9"/>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 xml:space="preserve">联 系 人：罗莉   </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outlineLvl w:val="9"/>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 xml:space="preserve">联系方式：15809985802  </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outlineLvl w:val="9"/>
        <w:rPr>
          <w:rFonts w:hint="eastAsia" w:ascii="微软雅黑" w:hAnsi="微软雅黑" w:eastAsia="微软雅黑" w:cs="微软雅黑"/>
          <w:kern w:val="0"/>
          <w:sz w:val="21"/>
          <w:szCs w:val="21"/>
          <w:lang w:val="en-US" w:eastAsia="zh-CN"/>
        </w:rPr>
      </w:pPr>
      <w:bookmarkStart w:id="9" w:name="_Toc24525"/>
      <w:r>
        <w:rPr>
          <w:rFonts w:hint="eastAsia" w:ascii="微软雅黑" w:hAnsi="微软雅黑" w:eastAsia="微软雅黑" w:cs="微软雅黑"/>
          <w:kern w:val="0"/>
          <w:sz w:val="21"/>
          <w:szCs w:val="21"/>
          <w:lang w:val="en-US" w:eastAsia="zh-CN"/>
        </w:rPr>
        <w:t>2.采购代理机构信息</w:t>
      </w:r>
      <w:bookmarkEnd w:id="5"/>
      <w:bookmarkEnd w:id="6"/>
      <w:bookmarkEnd w:id="7"/>
      <w:bookmarkEnd w:id="8"/>
      <w:bookmarkEnd w:id="9"/>
      <w:bookmarkStart w:id="14" w:name="_GoBack"/>
      <w:bookmarkEnd w:id="14"/>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outlineLvl w:val="9"/>
        <w:rPr>
          <w:rFonts w:hint="eastAsia" w:ascii="微软雅黑" w:hAnsi="微软雅黑" w:eastAsia="微软雅黑" w:cs="微软雅黑"/>
          <w:kern w:val="0"/>
          <w:sz w:val="21"/>
          <w:szCs w:val="21"/>
          <w:lang w:val="en-US" w:eastAsia="zh-CN"/>
        </w:rPr>
      </w:pPr>
      <w:bookmarkStart w:id="10" w:name="_Toc17272"/>
      <w:r>
        <w:rPr>
          <w:rFonts w:hint="eastAsia" w:ascii="微软雅黑" w:hAnsi="微软雅黑" w:eastAsia="微软雅黑" w:cs="微软雅黑"/>
          <w:kern w:val="0"/>
          <w:sz w:val="21"/>
          <w:szCs w:val="21"/>
          <w:lang w:val="en-US" w:eastAsia="zh-CN"/>
        </w:rPr>
        <w:t>名    称：</w:t>
      </w:r>
      <w:bookmarkEnd w:id="10"/>
      <w:r>
        <w:rPr>
          <w:rFonts w:hint="eastAsia" w:ascii="微软雅黑" w:hAnsi="微软雅黑" w:eastAsia="微软雅黑" w:cs="微软雅黑"/>
          <w:kern w:val="0"/>
          <w:sz w:val="21"/>
          <w:szCs w:val="21"/>
          <w:lang w:val="en-US" w:eastAsia="zh-CN"/>
        </w:rPr>
        <w:t xml:space="preserve">新疆永信国金工程管理咨询有限公司 </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outlineLvl w:val="9"/>
        <w:rPr>
          <w:rFonts w:hint="eastAsia" w:ascii="微软雅黑" w:hAnsi="微软雅黑" w:eastAsia="微软雅黑" w:cs="微软雅黑"/>
          <w:kern w:val="0"/>
          <w:sz w:val="21"/>
          <w:szCs w:val="21"/>
          <w:lang w:val="en-US" w:eastAsia="zh-CN"/>
        </w:rPr>
      </w:pPr>
      <w:bookmarkStart w:id="11" w:name="_Toc31217"/>
      <w:r>
        <w:rPr>
          <w:rFonts w:hint="eastAsia" w:ascii="微软雅黑" w:hAnsi="微软雅黑" w:eastAsia="微软雅黑" w:cs="微软雅黑"/>
          <w:kern w:val="0"/>
          <w:sz w:val="21"/>
          <w:szCs w:val="21"/>
          <w:lang w:val="en-US" w:eastAsia="zh-CN"/>
        </w:rPr>
        <w:t>地　　址：</w:t>
      </w:r>
      <w:bookmarkEnd w:id="11"/>
      <w:r>
        <w:rPr>
          <w:rFonts w:hint="eastAsia" w:ascii="微软雅黑" w:hAnsi="微软雅黑" w:eastAsia="微软雅黑" w:cs="微软雅黑"/>
          <w:kern w:val="0"/>
          <w:sz w:val="21"/>
          <w:szCs w:val="21"/>
          <w:lang w:val="en-US" w:eastAsia="zh-CN"/>
        </w:rPr>
        <w:t>喀什市明宇广场写字楼B座5楼519室</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outlineLvl w:val="9"/>
        <w:rPr>
          <w:rFonts w:hint="eastAsia" w:ascii="微软雅黑" w:hAnsi="微软雅黑" w:eastAsia="微软雅黑" w:cs="微软雅黑"/>
          <w:kern w:val="0"/>
          <w:sz w:val="21"/>
          <w:szCs w:val="21"/>
          <w:lang w:val="en-US" w:eastAsia="zh-CN"/>
        </w:rPr>
      </w:pPr>
      <w:bookmarkStart w:id="12" w:name="_Toc9353"/>
      <w:r>
        <w:rPr>
          <w:rFonts w:hint="eastAsia" w:ascii="微软雅黑" w:hAnsi="微软雅黑" w:eastAsia="微软雅黑" w:cs="微软雅黑"/>
          <w:kern w:val="0"/>
          <w:sz w:val="21"/>
          <w:szCs w:val="21"/>
          <w:lang w:val="en-US" w:eastAsia="zh-CN"/>
        </w:rPr>
        <w:t>联 系 人：</w:t>
      </w:r>
      <w:bookmarkEnd w:id="12"/>
      <w:r>
        <w:rPr>
          <w:rFonts w:hint="eastAsia" w:ascii="微软雅黑" w:hAnsi="微软雅黑" w:eastAsia="微软雅黑" w:cs="微软雅黑"/>
          <w:kern w:val="0"/>
          <w:sz w:val="21"/>
          <w:szCs w:val="21"/>
          <w:lang w:val="en-US" w:eastAsia="zh-CN"/>
        </w:rPr>
        <w:t>陈玉杰 　</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outlineLvl w:val="9"/>
        <w:rPr>
          <w:rFonts w:hint="eastAsia" w:ascii="微软雅黑" w:hAnsi="微软雅黑" w:eastAsia="微软雅黑" w:cs="微软雅黑"/>
          <w:kern w:val="0"/>
          <w:sz w:val="21"/>
          <w:szCs w:val="21"/>
          <w:lang w:val="en-US" w:eastAsia="zh-CN"/>
        </w:rPr>
      </w:pPr>
      <w:bookmarkStart w:id="13" w:name="_Toc9066"/>
      <w:r>
        <w:rPr>
          <w:rFonts w:hint="eastAsia" w:ascii="微软雅黑" w:hAnsi="微软雅黑" w:eastAsia="微软雅黑" w:cs="微软雅黑"/>
          <w:kern w:val="0"/>
          <w:sz w:val="21"/>
          <w:szCs w:val="21"/>
          <w:lang w:val="en-US" w:eastAsia="zh-CN"/>
        </w:rPr>
        <w:t>联系电话：</w:t>
      </w:r>
      <w:bookmarkEnd w:id="13"/>
      <w:r>
        <w:rPr>
          <w:rFonts w:hint="eastAsia" w:ascii="微软雅黑" w:hAnsi="微软雅黑" w:eastAsia="微软雅黑" w:cs="微软雅黑"/>
          <w:kern w:val="0"/>
          <w:sz w:val="21"/>
          <w:szCs w:val="21"/>
          <w:lang w:val="en-US" w:eastAsia="zh-CN"/>
        </w:rPr>
        <w:t>15569228338</w:t>
      </w:r>
    </w:p>
    <w:p>
      <w:pPr>
        <w:pStyle w:val="7"/>
        <w:keepNext w:val="0"/>
        <w:keepLines w:val="0"/>
        <w:pageBreakBefore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lang w:val="en-US" w:eastAsia="zh-CN"/>
        </w:rPr>
      </w:pP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outlineLvl w:val="9"/>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rPr>
        <w:t xml:space="preserve">   </w:t>
      </w:r>
      <w:r>
        <w:rPr>
          <w:rFonts w:hint="eastAsia" w:ascii="微软雅黑" w:hAnsi="微软雅黑" w:eastAsia="微软雅黑" w:cs="微软雅黑"/>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480" w:lineRule="exact"/>
        <w:jc w:val="right"/>
        <w:textAlignment w:val="auto"/>
        <w:outlineLvl w:val="9"/>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 xml:space="preserve"> 新疆永信国金工程管理咨询有限公司</w:t>
      </w:r>
    </w:p>
    <w:p>
      <w:pPr>
        <w:keepNext w:val="0"/>
        <w:keepLines w:val="0"/>
        <w:pageBreakBefore w:val="0"/>
        <w:widowControl/>
        <w:kinsoku/>
        <w:wordWrap/>
        <w:overflowPunct/>
        <w:topLinePunct w:val="0"/>
        <w:autoSpaceDE/>
        <w:autoSpaceDN/>
        <w:bidi w:val="0"/>
        <w:adjustRightInd/>
        <w:snapToGrid/>
        <w:spacing w:line="480" w:lineRule="exact"/>
        <w:jc w:val="right"/>
        <w:textAlignment w:val="auto"/>
        <w:outlineLvl w:val="9"/>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 xml:space="preserve">                                                    2022年6月30日</w:t>
      </w:r>
    </w:p>
    <w:sectPr>
      <w:pgSz w:w="11906" w:h="16838"/>
      <w:pgMar w:top="1080" w:right="1706" w:bottom="105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922A4"/>
    <w:multiLevelType w:val="singleLevel"/>
    <w:tmpl w:val="318922A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wYjM1ODY0OTY0ZTA1M2NjNjc0NjU0YzhmMDNjMTMifQ=="/>
  </w:docVars>
  <w:rsids>
    <w:rsidRoot w:val="00172A27"/>
    <w:rsid w:val="000E6790"/>
    <w:rsid w:val="001A7C25"/>
    <w:rsid w:val="01D81F0C"/>
    <w:rsid w:val="02A26D72"/>
    <w:rsid w:val="02B80F89"/>
    <w:rsid w:val="03481198"/>
    <w:rsid w:val="04161612"/>
    <w:rsid w:val="04A849CF"/>
    <w:rsid w:val="050D28DD"/>
    <w:rsid w:val="05AF60B5"/>
    <w:rsid w:val="05D35BBC"/>
    <w:rsid w:val="05E459D6"/>
    <w:rsid w:val="06560301"/>
    <w:rsid w:val="065C4708"/>
    <w:rsid w:val="06A748F6"/>
    <w:rsid w:val="06DA50C5"/>
    <w:rsid w:val="078A7725"/>
    <w:rsid w:val="08454FED"/>
    <w:rsid w:val="08844845"/>
    <w:rsid w:val="08901559"/>
    <w:rsid w:val="08974F2D"/>
    <w:rsid w:val="08E835D1"/>
    <w:rsid w:val="0A203BFD"/>
    <w:rsid w:val="0A41782C"/>
    <w:rsid w:val="0AB11D0B"/>
    <w:rsid w:val="0B78524C"/>
    <w:rsid w:val="0C084BD0"/>
    <w:rsid w:val="0CE87A28"/>
    <w:rsid w:val="0CED67F5"/>
    <w:rsid w:val="0DB75782"/>
    <w:rsid w:val="0DF23F69"/>
    <w:rsid w:val="0E1E24F8"/>
    <w:rsid w:val="0E7776EB"/>
    <w:rsid w:val="0E94682C"/>
    <w:rsid w:val="100E52EB"/>
    <w:rsid w:val="101962E6"/>
    <w:rsid w:val="10386560"/>
    <w:rsid w:val="10423AF9"/>
    <w:rsid w:val="10C62E0B"/>
    <w:rsid w:val="10E63D8B"/>
    <w:rsid w:val="11B95E4A"/>
    <w:rsid w:val="11ED44C1"/>
    <w:rsid w:val="1262356C"/>
    <w:rsid w:val="129E76C4"/>
    <w:rsid w:val="12C05294"/>
    <w:rsid w:val="15267605"/>
    <w:rsid w:val="15971008"/>
    <w:rsid w:val="15DA4E2D"/>
    <w:rsid w:val="179C3468"/>
    <w:rsid w:val="18CE0259"/>
    <w:rsid w:val="19A40B2D"/>
    <w:rsid w:val="1AFE4B20"/>
    <w:rsid w:val="1B365506"/>
    <w:rsid w:val="1B53042F"/>
    <w:rsid w:val="1BC467B3"/>
    <w:rsid w:val="1C6D51C2"/>
    <w:rsid w:val="1C817027"/>
    <w:rsid w:val="1CEB4817"/>
    <w:rsid w:val="1D1778F3"/>
    <w:rsid w:val="1DC85177"/>
    <w:rsid w:val="1E557DAA"/>
    <w:rsid w:val="1ED241CF"/>
    <w:rsid w:val="1F1F284B"/>
    <w:rsid w:val="1FBB76E0"/>
    <w:rsid w:val="23C72931"/>
    <w:rsid w:val="23D43902"/>
    <w:rsid w:val="24D727D9"/>
    <w:rsid w:val="2550613A"/>
    <w:rsid w:val="25762701"/>
    <w:rsid w:val="25A650EE"/>
    <w:rsid w:val="25E41A65"/>
    <w:rsid w:val="25F37AB2"/>
    <w:rsid w:val="262A5FF5"/>
    <w:rsid w:val="26364296"/>
    <w:rsid w:val="264D210E"/>
    <w:rsid w:val="267948CB"/>
    <w:rsid w:val="27C618D4"/>
    <w:rsid w:val="29095924"/>
    <w:rsid w:val="29201705"/>
    <w:rsid w:val="295045D2"/>
    <w:rsid w:val="2A25333B"/>
    <w:rsid w:val="2AF715E5"/>
    <w:rsid w:val="2B0243D7"/>
    <w:rsid w:val="2B8107B4"/>
    <w:rsid w:val="2C450AC1"/>
    <w:rsid w:val="2C615107"/>
    <w:rsid w:val="2C6F2CBC"/>
    <w:rsid w:val="2E676978"/>
    <w:rsid w:val="2F1D1242"/>
    <w:rsid w:val="309E3002"/>
    <w:rsid w:val="31DF13FA"/>
    <w:rsid w:val="325B46E9"/>
    <w:rsid w:val="329909D8"/>
    <w:rsid w:val="33756465"/>
    <w:rsid w:val="34E16587"/>
    <w:rsid w:val="35453BA4"/>
    <w:rsid w:val="3848251C"/>
    <w:rsid w:val="384B522C"/>
    <w:rsid w:val="39572A3F"/>
    <w:rsid w:val="3A032FE2"/>
    <w:rsid w:val="3B634F11"/>
    <w:rsid w:val="3C274618"/>
    <w:rsid w:val="3C3215F9"/>
    <w:rsid w:val="3CB52107"/>
    <w:rsid w:val="3DA935A3"/>
    <w:rsid w:val="3E791EC4"/>
    <w:rsid w:val="3E917826"/>
    <w:rsid w:val="3FA4158E"/>
    <w:rsid w:val="40BC7CC5"/>
    <w:rsid w:val="418B4A48"/>
    <w:rsid w:val="42437505"/>
    <w:rsid w:val="42A26C2F"/>
    <w:rsid w:val="43301A17"/>
    <w:rsid w:val="43DC70B4"/>
    <w:rsid w:val="440B01B3"/>
    <w:rsid w:val="44C625FF"/>
    <w:rsid w:val="45064024"/>
    <w:rsid w:val="45360E7A"/>
    <w:rsid w:val="453926C5"/>
    <w:rsid w:val="45BC161D"/>
    <w:rsid w:val="45D74950"/>
    <w:rsid w:val="461D4326"/>
    <w:rsid w:val="46D66022"/>
    <w:rsid w:val="47FD3C8C"/>
    <w:rsid w:val="489709F4"/>
    <w:rsid w:val="48DD06C9"/>
    <w:rsid w:val="49577559"/>
    <w:rsid w:val="495E2E8E"/>
    <w:rsid w:val="4985788C"/>
    <w:rsid w:val="4AD6757F"/>
    <w:rsid w:val="4B90394D"/>
    <w:rsid w:val="4BC447CB"/>
    <w:rsid w:val="4BE42BAE"/>
    <w:rsid w:val="4BE75E80"/>
    <w:rsid w:val="4CAD3FDE"/>
    <w:rsid w:val="4DDA5A54"/>
    <w:rsid w:val="4E4436D4"/>
    <w:rsid w:val="4E6228FB"/>
    <w:rsid w:val="4F7F55C6"/>
    <w:rsid w:val="50893CC0"/>
    <w:rsid w:val="50AB294A"/>
    <w:rsid w:val="511F23A5"/>
    <w:rsid w:val="515E4389"/>
    <w:rsid w:val="515E5D01"/>
    <w:rsid w:val="516D7B1B"/>
    <w:rsid w:val="519E7632"/>
    <w:rsid w:val="51FD5F9D"/>
    <w:rsid w:val="523939CF"/>
    <w:rsid w:val="52400523"/>
    <w:rsid w:val="52441899"/>
    <w:rsid w:val="537D2333"/>
    <w:rsid w:val="54B465EE"/>
    <w:rsid w:val="54D707F9"/>
    <w:rsid w:val="54F61D34"/>
    <w:rsid w:val="55D94247"/>
    <w:rsid w:val="56406D2D"/>
    <w:rsid w:val="56781CD3"/>
    <w:rsid w:val="57196F78"/>
    <w:rsid w:val="574167FB"/>
    <w:rsid w:val="57E82586"/>
    <w:rsid w:val="57FD7922"/>
    <w:rsid w:val="583B266C"/>
    <w:rsid w:val="597119EA"/>
    <w:rsid w:val="5A985194"/>
    <w:rsid w:val="5AA4092B"/>
    <w:rsid w:val="5AD83836"/>
    <w:rsid w:val="5C5A3075"/>
    <w:rsid w:val="5C6A282C"/>
    <w:rsid w:val="5DDA5671"/>
    <w:rsid w:val="5E0953BC"/>
    <w:rsid w:val="5E140DB0"/>
    <w:rsid w:val="5ECC0A4D"/>
    <w:rsid w:val="5F9B571C"/>
    <w:rsid w:val="5FBE568E"/>
    <w:rsid w:val="603D396C"/>
    <w:rsid w:val="617742F0"/>
    <w:rsid w:val="625358B0"/>
    <w:rsid w:val="62D57688"/>
    <w:rsid w:val="6305520E"/>
    <w:rsid w:val="63500C97"/>
    <w:rsid w:val="6382327A"/>
    <w:rsid w:val="63AF7856"/>
    <w:rsid w:val="64967CE6"/>
    <w:rsid w:val="66477584"/>
    <w:rsid w:val="66AF07A3"/>
    <w:rsid w:val="670E3CB3"/>
    <w:rsid w:val="672A7E70"/>
    <w:rsid w:val="678E492B"/>
    <w:rsid w:val="67A05A75"/>
    <w:rsid w:val="67E929FB"/>
    <w:rsid w:val="68DC68A7"/>
    <w:rsid w:val="69B95802"/>
    <w:rsid w:val="6AB26E6C"/>
    <w:rsid w:val="6AB30948"/>
    <w:rsid w:val="6AFC6236"/>
    <w:rsid w:val="6B184245"/>
    <w:rsid w:val="6B6511C6"/>
    <w:rsid w:val="6B99358E"/>
    <w:rsid w:val="6D6914CB"/>
    <w:rsid w:val="6DDA6FF0"/>
    <w:rsid w:val="6DE3451E"/>
    <w:rsid w:val="6E682057"/>
    <w:rsid w:val="6F267DAE"/>
    <w:rsid w:val="7045627E"/>
    <w:rsid w:val="719E1F7E"/>
    <w:rsid w:val="71F53884"/>
    <w:rsid w:val="7252285D"/>
    <w:rsid w:val="72B069D5"/>
    <w:rsid w:val="72B73072"/>
    <w:rsid w:val="73A26C0A"/>
    <w:rsid w:val="73BA7F1F"/>
    <w:rsid w:val="73C41328"/>
    <w:rsid w:val="743D4A59"/>
    <w:rsid w:val="74991E26"/>
    <w:rsid w:val="74EE3D4C"/>
    <w:rsid w:val="752F5D88"/>
    <w:rsid w:val="75695D24"/>
    <w:rsid w:val="76535556"/>
    <w:rsid w:val="77B3662F"/>
    <w:rsid w:val="77CA1C50"/>
    <w:rsid w:val="77D23D79"/>
    <w:rsid w:val="78224AB9"/>
    <w:rsid w:val="784262EB"/>
    <w:rsid w:val="79AD45D2"/>
    <w:rsid w:val="79D632BD"/>
    <w:rsid w:val="7A597AA2"/>
    <w:rsid w:val="7A911450"/>
    <w:rsid w:val="7AFE4A1D"/>
    <w:rsid w:val="7B8B4E94"/>
    <w:rsid w:val="7BC27E63"/>
    <w:rsid w:val="7CA959E3"/>
    <w:rsid w:val="7CAA2EAE"/>
    <w:rsid w:val="7CE54C83"/>
    <w:rsid w:val="7D155388"/>
    <w:rsid w:val="7D646D0F"/>
    <w:rsid w:val="7DBA434B"/>
    <w:rsid w:val="7E502E2E"/>
    <w:rsid w:val="7E6B67AB"/>
    <w:rsid w:val="7F3D424A"/>
    <w:rsid w:val="7FE34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kern w:val="0"/>
      <w:sz w:val="30"/>
      <w:szCs w:val="20"/>
    </w:rPr>
  </w:style>
  <w:style w:type="paragraph" w:styleId="6">
    <w:name w:val="heading 3"/>
    <w:basedOn w:val="1"/>
    <w:next w:val="1"/>
    <w:qFormat/>
    <w:uiPriority w:val="0"/>
    <w:pPr>
      <w:keepNext/>
      <w:keepLines/>
      <w:autoSpaceDE w:val="0"/>
      <w:autoSpaceDN w:val="0"/>
      <w:adjustRightInd w:val="0"/>
      <w:spacing w:before="360" w:after="120"/>
      <w:jc w:val="left"/>
      <w:outlineLvl w:val="2"/>
    </w:pPr>
    <w:rPr>
      <w:rFonts w:ascii="宋体" w:hAnsi="Calibri" w:eastAsia="宋体"/>
      <w:sz w:val="24"/>
      <w:u w:val="single"/>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line="360" w:lineRule="auto"/>
      <w:ind w:firstLine="570"/>
    </w:pPr>
    <w:rPr>
      <w:sz w:val="24"/>
      <w:szCs w:val="24"/>
    </w:rPr>
  </w:style>
  <w:style w:type="paragraph" w:styleId="7">
    <w:name w:val="Normal Indent"/>
    <w:basedOn w:val="1"/>
    <w:next w:val="1"/>
    <w:qFormat/>
    <w:uiPriority w:val="0"/>
    <w:pPr>
      <w:ind w:firstLine="420" w:firstLineChars="200"/>
    </w:pPr>
  </w:style>
  <w:style w:type="paragraph" w:styleId="8">
    <w:name w:val="Body Text"/>
    <w:basedOn w:val="1"/>
    <w:qFormat/>
    <w:uiPriority w:val="0"/>
    <w:pPr>
      <w:tabs>
        <w:tab w:val="left" w:pos="567"/>
      </w:tabs>
      <w:spacing w:before="120" w:line="22" w:lineRule="atLeast"/>
    </w:pPr>
    <w:rPr>
      <w:rFonts w:ascii="宋体" w:hAnsi="宋体"/>
      <w:sz w:val="24"/>
    </w:rPr>
  </w:style>
  <w:style w:type="paragraph" w:styleId="9">
    <w:name w:val="footnote text"/>
    <w:basedOn w:val="1"/>
    <w:qFormat/>
    <w:uiPriority w:val="0"/>
    <w:pPr>
      <w:snapToGrid w:val="0"/>
      <w:jc w:val="left"/>
    </w:pPr>
    <w:rPr>
      <w:sz w:val="18"/>
    </w:rPr>
  </w:style>
  <w:style w:type="paragraph" w:styleId="10">
    <w:name w:val="Normal (Web)"/>
    <w:basedOn w:val="1"/>
    <w:unhideWhenUsed/>
    <w:qFormat/>
    <w:uiPriority w:val="99"/>
    <w:rPr>
      <w:sz w:val="24"/>
      <w:szCs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15">
    <w:name w:val="p16"/>
    <w:basedOn w:val="1"/>
    <w:qFormat/>
    <w:uiPriority w:val="99"/>
    <w:pPr>
      <w:widowControl/>
      <w:spacing w:before="100" w:beforeAutospacing="1" w:after="100" w:afterAutospacing="1"/>
      <w:jc w:val="left"/>
    </w:pPr>
    <w:rPr>
      <w:rFonts w:ascii="宋体" w:hAnsi="宋体" w:cs="宋体"/>
      <w:kern w:val="0"/>
      <w:sz w:val="24"/>
      <w:szCs w:val="24"/>
    </w:rPr>
  </w:style>
  <w:style w:type="paragraph" w:styleId="16">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624</Words>
  <Characters>727</Characters>
  <Lines>7</Lines>
  <Paragraphs>2</Paragraphs>
  <TotalTime>1</TotalTime>
  <ScaleCrop>false</ScaleCrop>
  <LinksUpToDate>false</LinksUpToDate>
  <CharactersWithSpaces>902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2017-11-14T05:44:00Z</dcterms:created>
  <dc:creator>Administrator</dc:creator>
  <cp:lastModifiedBy>0℃</cp:lastModifiedBy>
  <cp:lastPrinted>2022-03-10T05:57:00Z</cp:lastPrinted>
  <dcterms:modified xsi:type="dcterms:W3CDTF">2022-06-30T02:15:27Z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103E0888D1EB41DB85825AB0AEF63D18</vt:lpwstr>
  </property>
</Properties>
</file>