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1D" w:rsidRPr="00A3771D" w:rsidRDefault="00A3771D" w:rsidP="00A3771D">
      <w:pPr>
        <w:jc w:val="center"/>
        <w:rPr>
          <w:rFonts w:ascii="Calibri" w:eastAsia="宋体" w:hAnsi="Calibri" w:cs="Times New Roman"/>
          <w:b/>
          <w:sz w:val="32"/>
          <w:szCs w:val="32"/>
        </w:rPr>
      </w:pPr>
    </w:p>
    <w:p w:rsidR="00A3771D" w:rsidRPr="00A3771D" w:rsidRDefault="005158FC" w:rsidP="00A3771D">
      <w:pPr>
        <w:spacing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新疆维吾尔自治区疾病预防控制中心干部人事档案数字化项目（二次）（二次）</w:t>
      </w:r>
    </w:p>
    <w:p w:rsidR="00A3771D" w:rsidRPr="00A3771D" w:rsidRDefault="00A3771D" w:rsidP="00A3771D">
      <w:pPr>
        <w:spacing w:line="360" w:lineRule="auto"/>
        <w:jc w:val="center"/>
        <w:rPr>
          <w:rFonts w:ascii="宋体" w:eastAsia="宋体" w:hAnsi="宋体" w:cs="Times New Roman"/>
          <w:b/>
          <w:bCs/>
          <w:sz w:val="44"/>
          <w:szCs w:val="44"/>
        </w:rPr>
      </w:pPr>
    </w:p>
    <w:p w:rsidR="00A3771D" w:rsidRPr="00A3771D" w:rsidRDefault="00A3771D" w:rsidP="00A3771D">
      <w:pPr>
        <w:spacing w:line="360" w:lineRule="auto"/>
        <w:jc w:val="center"/>
        <w:rPr>
          <w:rFonts w:ascii="宋体" w:eastAsia="宋体" w:hAnsi="宋体" w:cs="Times New Roman"/>
          <w:b/>
          <w:bCs/>
          <w:sz w:val="44"/>
          <w:szCs w:val="44"/>
        </w:rPr>
      </w:pPr>
    </w:p>
    <w:p w:rsidR="00A3771D" w:rsidRPr="00A3771D" w:rsidRDefault="00A3771D" w:rsidP="00A3771D">
      <w:pPr>
        <w:spacing w:line="360" w:lineRule="auto"/>
        <w:jc w:val="center"/>
        <w:rPr>
          <w:rFonts w:ascii="宋体" w:eastAsia="宋体" w:hAnsi="宋体" w:cs="Times New Roman"/>
          <w:b/>
          <w:bCs/>
          <w:sz w:val="44"/>
          <w:szCs w:val="44"/>
        </w:rPr>
      </w:pPr>
    </w:p>
    <w:p w:rsidR="00A3771D" w:rsidRPr="00A3771D" w:rsidRDefault="00A3771D" w:rsidP="00A3771D">
      <w:pPr>
        <w:spacing w:line="360" w:lineRule="auto"/>
        <w:jc w:val="center"/>
        <w:rPr>
          <w:rFonts w:ascii="宋体" w:eastAsia="宋体" w:hAnsi="宋体" w:cs="Times New Roman"/>
          <w:b/>
          <w:bCs/>
          <w:sz w:val="72"/>
          <w:szCs w:val="72"/>
        </w:rPr>
      </w:pPr>
      <w:r w:rsidRPr="00A3771D">
        <w:rPr>
          <w:rFonts w:ascii="宋体" w:eastAsia="宋体" w:hAnsi="宋体" w:cs="Times New Roman" w:hint="eastAsia"/>
          <w:b/>
          <w:bCs/>
          <w:sz w:val="72"/>
          <w:szCs w:val="72"/>
        </w:rPr>
        <w:t>竞争性磋商文件</w:t>
      </w:r>
    </w:p>
    <w:p w:rsidR="00A3771D" w:rsidRPr="00A3771D" w:rsidRDefault="00A3771D" w:rsidP="00A3771D">
      <w:pPr>
        <w:spacing w:line="360" w:lineRule="auto"/>
        <w:jc w:val="center"/>
        <w:rPr>
          <w:rFonts w:ascii="宋体" w:eastAsia="宋体" w:hAnsi="宋体" w:cs="Times New Roman"/>
          <w:b/>
          <w:bCs/>
          <w:sz w:val="44"/>
          <w:szCs w:val="44"/>
        </w:rPr>
      </w:pPr>
    </w:p>
    <w:p w:rsidR="00A3771D" w:rsidRPr="00A3771D" w:rsidRDefault="00A3771D" w:rsidP="00A3771D">
      <w:pPr>
        <w:spacing w:line="360" w:lineRule="auto"/>
        <w:jc w:val="center"/>
        <w:rPr>
          <w:rFonts w:ascii="宋体" w:eastAsia="宋体" w:hAnsi="宋体" w:cs="Times New Roman"/>
          <w:b/>
          <w:bCs/>
          <w:sz w:val="44"/>
          <w:szCs w:val="44"/>
        </w:rPr>
      </w:pPr>
      <w:r w:rsidRPr="00A3771D">
        <w:rPr>
          <w:rFonts w:ascii="宋体" w:eastAsia="宋体" w:hAnsi="宋体" w:cs="Times New Roman" w:hint="eastAsia"/>
          <w:b/>
          <w:bCs/>
          <w:sz w:val="44"/>
          <w:szCs w:val="44"/>
        </w:rPr>
        <w:t>招标编号：</w:t>
      </w:r>
      <w:r w:rsidRPr="00A3771D">
        <w:rPr>
          <w:rFonts w:ascii="宋体" w:eastAsia="宋体" w:hAnsi="宋体" w:cs="Times New Roman"/>
          <w:b/>
          <w:bCs/>
          <w:sz w:val="44"/>
          <w:szCs w:val="44"/>
        </w:rPr>
        <w:t>xjcyzb-xj-2021047</w:t>
      </w:r>
      <w:r w:rsidR="005158FC">
        <w:rPr>
          <w:rFonts w:ascii="宋体" w:eastAsia="宋体" w:hAnsi="宋体" w:cs="Times New Roman"/>
          <w:b/>
          <w:bCs/>
          <w:sz w:val="44"/>
          <w:szCs w:val="44"/>
        </w:rPr>
        <w:t>（</w:t>
      </w:r>
      <w:r w:rsidR="005158FC">
        <w:rPr>
          <w:rFonts w:ascii="宋体" w:eastAsia="宋体" w:hAnsi="宋体" w:cs="Times New Roman" w:hint="eastAsia"/>
          <w:b/>
          <w:bCs/>
          <w:sz w:val="44"/>
          <w:szCs w:val="44"/>
        </w:rPr>
        <w:t>01</w:t>
      </w:r>
      <w:r w:rsidR="005158FC">
        <w:rPr>
          <w:rFonts w:ascii="宋体" w:eastAsia="宋体" w:hAnsi="宋体" w:cs="Times New Roman"/>
          <w:b/>
          <w:bCs/>
          <w:sz w:val="44"/>
          <w:szCs w:val="44"/>
        </w:rPr>
        <w:t>）</w:t>
      </w:r>
    </w:p>
    <w:p w:rsidR="00A3771D" w:rsidRPr="00A3771D" w:rsidRDefault="00A3771D" w:rsidP="00A3771D">
      <w:pPr>
        <w:spacing w:line="360" w:lineRule="auto"/>
        <w:jc w:val="center"/>
        <w:rPr>
          <w:rFonts w:ascii="宋体" w:eastAsia="宋体" w:hAnsi="宋体" w:cs="Times New Roman"/>
          <w:b/>
          <w:bCs/>
          <w:sz w:val="44"/>
          <w:szCs w:val="44"/>
        </w:rPr>
      </w:pPr>
    </w:p>
    <w:p w:rsidR="00A3771D" w:rsidRPr="00A3771D" w:rsidRDefault="00A3771D" w:rsidP="00A3771D">
      <w:pPr>
        <w:spacing w:line="360" w:lineRule="auto"/>
        <w:rPr>
          <w:rFonts w:ascii="Calibri" w:eastAsia="宋体" w:hAnsi="宋体" w:cs="Times New Roman"/>
          <w:sz w:val="44"/>
          <w:szCs w:val="44"/>
        </w:rPr>
      </w:pPr>
    </w:p>
    <w:p w:rsidR="00A3771D" w:rsidRPr="00A3771D" w:rsidRDefault="00A3771D" w:rsidP="00A3771D">
      <w:pPr>
        <w:spacing w:line="360" w:lineRule="auto"/>
        <w:rPr>
          <w:rFonts w:ascii="Calibri" w:eastAsia="宋体" w:hAnsi="宋体" w:cs="Times New Roman"/>
          <w:sz w:val="52"/>
          <w:szCs w:val="52"/>
        </w:rPr>
      </w:pPr>
    </w:p>
    <w:p w:rsidR="00A3771D" w:rsidRPr="00A3771D" w:rsidRDefault="00A3771D" w:rsidP="00A3771D">
      <w:pPr>
        <w:spacing w:line="360" w:lineRule="auto"/>
        <w:rPr>
          <w:rFonts w:ascii="Calibri" w:eastAsia="宋体" w:hAnsi="宋体" w:cs="Times New Roman"/>
          <w:sz w:val="52"/>
          <w:szCs w:val="52"/>
        </w:rPr>
      </w:pPr>
    </w:p>
    <w:p w:rsidR="00A3771D" w:rsidRPr="00A3771D" w:rsidRDefault="00A3771D" w:rsidP="00A3771D">
      <w:pPr>
        <w:spacing w:line="360" w:lineRule="auto"/>
        <w:jc w:val="left"/>
        <w:rPr>
          <w:rFonts w:ascii="Calibri" w:eastAsia="宋体" w:hAnsi="宋体" w:cs="Times New Roman"/>
          <w:sz w:val="52"/>
          <w:szCs w:val="52"/>
        </w:rPr>
      </w:pPr>
    </w:p>
    <w:p w:rsidR="00A3771D" w:rsidRPr="00A3771D" w:rsidRDefault="00A3771D" w:rsidP="00A3771D">
      <w:pPr>
        <w:snapToGrid w:val="0"/>
        <w:spacing w:beforeLines="50" w:before="156" w:line="360" w:lineRule="auto"/>
        <w:jc w:val="left"/>
        <w:rPr>
          <w:rFonts w:ascii="Arial" w:eastAsia="宋体" w:hAnsi="宋体" w:cs="Arial"/>
          <w:b/>
          <w:kern w:val="0"/>
          <w:sz w:val="30"/>
          <w:szCs w:val="30"/>
        </w:rPr>
      </w:pPr>
      <w:r w:rsidRPr="00A3771D">
        <w:rPr>
          <w:rFonts w:ascii="Arial" w:eastAsia="宋体" w:hAnsi="宋体" w:cs="Arial" w:hint="eastAsia"/>
          <w:b/>
          <w:kern w:val="0"/>
          <w:sz w:val="30"/>
          <w:szCs w:val="30"/>
        </w:rPr>
        <w:t>采</w:t>
      </w:r>
      <w:r w:rsidRPr="00A3771D">
        <w:rPr>
          <w:rFonts w:ascii="Arial" w:eastAsia="宋体" w:hAnsi="宋体" w:cs="Arial" w:hint="eastAsia"/>
          <w:b/>
          <w:kern w:val="0"/>
          <w:sz w:val="30"/>
          <w:szCs w:val="30"/>
        </w:rPr>
        <w:t xml:space="preserve">   </w:t>
      </w:r>
      <w:r w:rsidRPr="00A3771D">
        <w:rPr>
          <w:rFonts w:ascii="Arial" w:eastAsia="宋体" w:hAnsi="宋体" w:cs="Arial" w:hint="eastAsia"/>
          <w:b/>
          <w:kern w:val="0"/>
          <w:sz w:val="30"/>
          <w:szCs w:val="30"/>
        </w:rPr>
        <w:t>购</w:t>
      </w:r>
      <w:r w:rsidRPr="00A3771D">
        <w:rPr>
          <w:rFonts w:ascii="Arial" w:eastAsia="宋体" w:hAnsi="宋体" w:cs="Arial" w:hint="eastAsia"/>
          <w:b/>
          <w:kern w:val="0"/>
          <w:sz w:val="30"/>
          <w:szCs w:val="30"/>
        </w:rPr>
        <w:t xml:space="preserve">  </w:t>
      </w:r>
      <w:r w:rsidRPr="00A3771D">
        <w:rPr>
          <w:rFonts w:ascii="Arial" w:eastAsia="宋体" w:hAnsi="宋体" w:cs="Arial" w:hint="eastAsia"/>
          <w:b/>
          <w:kern w:val="0"/>
          <w:sz w:val="30"/>
          <w:szCs w:val="30"/>
        </w:rPr>
        <w:t>人</w:t>
      </w:r>
      <w:r w:rsidRPr="00A3771D">
        <w:rPr>
          <w:rFonts w:ascii="Arial" w:eastAsia="宋体" w:hAnsi="宋体" w:cs="Arial"/>
          <w:b/>
          <w:kern w:val="0"/>
          <w:sz w:val="30"/>
          <w:szCs w:val="30"/>
        </w:rPr>
        <w:t>：</w:t>
      </w:r>
      <w:r w:rsidRPr="00A3771D">
        <w:rPr>
          <w:rFonts w:ascii="Arial" w:eastAsia="宋体" w:hAnsi="宋体" w:cs="Arial" w:hint="eastAsia"/>
          <w:b/>
          <w:kern w:val="0"/>
          <w:sz w:val="30"/>
          <w:szCs w:val="30"/>
        </w:rPr>
        <w:t>新疆维吾尔自治区疾病预防控制中心</w:t>
      </w:r>
    </w:p>
    <w:p w:rsidR="00A3771D" w:rsidRPr="00A3771D" w:rsidRDefault="00A3771D" w:rsidP="00A3771D">
      <w:pPr>
        <w:snapToGrid w:val="0"/>
        <w:spacing w:beforeLines="50" w:before="156" w:line="360" w:lineRule="auto"/>
        <w:jc w:val="left"/>
        <w:rPr>
          <w:rFonts w:ascii="Arial" w:eastAsia="宋体" w:hAnsi="宋体" w:cs="Arial"/>
          <w:b/>
          <w:kern w:val="0"/>
          <w:sz w:val="30"/>
          <w:szCs w:val="30"/>
        </w:rPr>
      </w:pPr>
      <w:r w:rsidRPr="00A3771D">
        <w:rPr>
          <w:rFonts w:ascii="Arial" w:eastAsia="宋体" w:hAnsi="宋体" w:cs="Arial" w:hint="eastAsia"/>
          <w:b/>
          <w:kern w:val="0"/>
          <w:sz w:val="30"/>
          <w:szCs w:val="30"/>
        </w:rPr>
        <w:t>代</w:t>
      </w:r>
      <w:r w:rsidRPr="00A3771D">
        <w:rPr>
          <w:rFonts w:ascii="Arial" w:eastAsia="宋体" w:hAnsi="宋体" w:cs="Arial" w:hint="eastAsia"/>
          <w:b/>
          <w:kern w:val="0"/>
          <w:sz w:val="30"/>
          <w:szCs w:val="30"/>
        </w:rPr>
        <w:t xml:space="preserve"> </w:t>
      </w:r>
      <w:r w:rsidRPr="00A3771D">
        <w:rPr>
          <w:rFonts w:ascii="Arial" w:eastAsia="宋体" w:hAnsi="宋体" w:cs="Arial" w:hint="eastAsia"/>
          <w:b/>
          <w:kern w:val="0"/>
          <w:sz w:val="30"/>
          <w:szCs w:val="30"/>
        </w:rPr>
        <w:t>理</w:t>
      </w:r>
      <w:r w:rsidRPr="00A3771D">
        <w:rPr>
          <w:rFonts w:ascii="Arial" w:eastAsia="宋体" w:hAnsi="宋体" w:cs="Arial" w:hint="eastAsia"/>
          <w:b/>
          <w:kern w:val="0"/>
          <w:sz w:val="30"/>
          <w:szCs w:val="30"/>
        </w:rPr>
        <w:t xml:space="preserve"> </w:t>
      </w:r>
      <w:r w:rsidRPr="00A3771D">
        <w:rPr>
          <w:rFonts w:ascii="Arial" w:eastAsia="宋体" w:hAnsi="宋体" w:cs="Arial" w:hint="eastAsia"/>
          <w:b/>
          <w:kern w:val="0"/>
          <w:sz w:val="30"/>
          <w:szCs w:val="30"/>
        </w:rPr>
        <w:t>机</w:t>
      </w:r>
      <w:r w:rsidRPr="00A3771D">
        <w:rPr>
          <w:rFonts w:ascii="Arial" w:eastAsia="宋体" w:hAnsi="宋体" w:cs="Arial" w:hint="eastAsia"/>
          <w:b/>
          <w:kern w:val="0"/>
          <w:sz w:val="30"/>
          <w:szCs w:val="30"/>
        </w:rPr>
        <w:t xml:space="preserve"> </w:t>
      </w:r>
      <w:r w:rsidRPr="00A3771D">
        <w:rPr>
          <w:rFonts w:ascii="Arial" w:eastAsia="宋体" w:hAnsi="宋体" w:cs="Arial" w:hint="eastAsia"/>
          <w:b/>
          <w:kern w:val="0"/>
          <w:sz w:val="30"/>
          <w:szCs w:val="30"/>
        </w:rPr>
        <w:t>构：</w:t>
      </w:r>
      <w:proofErr w:type="gramStart"/>
      <w:r w:rsidRPr="00A3771D">
        <w:rPr>
          <w:rFonts w:ascii="Arial" w:eastAsia="宋体" w:hAnsi="宋体" w:cs="Arial" w:hint="eastAsia"/>
          <w:b/>
          <w:kern w:val="0"/>
          <w:sz w:val="30"/>
          <w:szCs w:val="30"/>
        </w:rPr>
        <w:t>新疆诚誉工程项目</w:t>
      </w:r>
      <w:proofErr w:type="gramEnd"/>
      <w:r w:rsidRPr="00A3771D">
        <w:rPr>
          <w:rFonts w:ascii="Arial" w:eastAsia="宋体" w:hAnsi="宋体" w:cs="Arial" w:hint="eastAsia"/>
          <w:b/>
          <w:kern w:val="0"/>
          <w:sz w:val="30"/>
          <w:szCs w:val="30"/>
        </w:rPr>
        <w:t>管理有限公司</w:t>
      </w:r>
    </w:p>
    <w:p w:rsidR="00A3771D" w:rsidRPr="00A3771D" w:rsidRDefault="00A3771D" w:rsidP="00A3771D">
      <w:pPr>
        <w:spacing w:before="120" w:after="120" w:line="360" w:lineRule="auto"/>
        <w:ind w:firstLineChars="1096" w:firstLine="3301"/>
        <w:rPr>
          <w:rFonts w:ascii="宋体" w:eastAsia="宋体" w:hAnsi="宋体" w:cs="Times New Roman"/>
          <w:sz w:val="30"/>
          <w:szCs w:val="30"/>
        </w:rPr>
      </w:pPr>
      <w:r w:rsidRPr="00A3771D">
        <w:rPr>
          <w:rFonts w:ascii="Arial" w:eastAsia="宋体" w:hAnsi="宋体" w:cs="Arial"/>
          <w:b/>
          <w:sz w:val="30"/>
          <w:szCs w:val="30"/>
        </w:rPr>
        <w:t>二〇二</w:t>
      </w:r>
      <w:r w:rsidRPr="00A3771D">
        <w:rPr>
          <w:rFonts w:ascii="Arial" w:eastAsia="宋体" w:hAnsi="宋体" w:cs="Arial" w:hint="eastAsia"/>
          <w:b/>
          <w:sz w:val="30"/>
          <w:szCs w:val="30"/>
        </w:rPr>
        <w:t>一</w:t>
      </w:r>
      <w:r w:rsidRPr="00A3771D">
        <w:rPr>
          <w:rFonts w:ascii="Arial" w:eastAsia="宋体" w:hAnsi="宋体" w:cs="Arial"/>
          <w:b/>
          <w:sz w:val="30"/>
          <w:szCs w:val="30"/>
        </w:rPr>
        <w:t>年</w:t>
      </w:r>
      <w:r>
        <w:rPr>
          <w:rFonts w:ascii="Arial" w:eastAsia="宋体" w:hAnsi="宋体" w:cs="Arial" w:hint="eastAsia"/>
          <w:b/>
          <w:sz w:val="30"/>
          <w:szCs w:val="30"/>
        </w:rPr>
        <w:t>九</w:t>
      </w:r>
      <w:r w:rsidRPr="00A3771D">
        <w:rPr>
          <w:rFonts w:ascii="Arial" w:eastAsia="宋体" w:hAnsi="宋体" w:cs="Arial"/>
          <w:b/>
          <w:sz w:val="30"/>
          <w:szCs w:val="30"/>
        </w:rPr>
        <w:t>月</w:t>
      </w:r>
    </w:p>
    <w:p w:rsidR="00A3771D" w:rsidRPr="00A3771D" w:rsidRDefault="00A3771D" w:rsidP="00A3771D">
      <w:pPr>
        <w:spacing w:before="120" w:after="120" w:line="360" w:lineRule="auto"/>
        <w:rPr>
          <w:rFonts w:ascii="宋体" w:eastAsia="宋体" w:hAnsi="宋体" w:cs="Times New Roman"/>
          <w:sz w:val="30"/>
          <w:szCs w:val="30"/>
        </w:rPr>
      </w:pPr>
    </w:p>
    <w:p w:rsidR="008D1464" w:rsidRDefault="008D1464">
      <w:pPr>
        <w:widowControl/>
        <w:jc w:val="left"/>
        <w:rPr>
          <w:rFonts w:ascii="Cambria" w:eastAsia="宋体" w:hAnsi="Cambria" w:cs="Times New Roman"/>
          <w:b/>
          <w:bCs/>
          <w:color w:val="365F91"/>
          <w:kern w:val="0"/>
          <w:sz w:val="96"/>
          <w:szCs w:val="28"/>
          <w:lang w:val="zh-CN"/>
        </w:rPr>
      </w:pPr>
      <w:r>
        <w:rPr>
          <w:rFonts w:ascii="Cambria" w:eastAsia="宋体" w:hAnsi="Cambria" w:cs="Times New Roman"/>
          <w:b/>
          <w:bCs/>
          <w:color w:val="365F91"/>
          <w:kern w:val="0"/>
          <w:sz w:val="96"/>
          <w:szCs w:val="28"/>
          <w:lang w:val="zh-CN"/>
        </w:rPr>
        <w:br w:type="page"/>
      </w:r>
    </w:p>
    <w:p w:rsidR="00A3771D" w:rsidRPr="00A3771D" w:rsidRDefault="00A3771D" w:rsidP="00A3771D">
      <w:pPr>
        <w:keepNext/>
        <w:keepLines/>
        <w:widowControl/>
        <w:spacing w:line="1000" w:lineRule="exact"/>
        <w:jc w:val="center"/>
        <w:rPr>
          <w:rFonts w:ascii="Cambria" w:eastAsia="宋体" w:hAnsi="Cambria" w:cs="Times New Roman"/>
          <w:b/>
          <w:bCs/>
          <w:color w:val="365F91"/>
          <w:kern w:val="0"/>
          <w:sz w:val="96"/>
          <w:szCs w:val="28"/>
        </w:rPr>
      </w:pPr>
      <w:r w:rsidRPr="00A3771D">
        <w:rPr>
          <w:rFonts w:ascii="Cambria" w:eastAsia="宋体" w:hAnsi="Cambria" w:cs="Times New Roman"/>
          <w:b/>
          <w:bCs/>
          <w:color w:val="365F91"/>
          <w:kern w:val="0"/>
          <w:sz w:val="96"/>
          <w:szCs w:val="28"/>
          <w:lang w:val="zh-CN"/>
        </w:rPr>
        <w:lastRenderedPageBreak/>
        <w:t>目</w:t>
      </w:r>
      <w:r w:rsidRPr="00A3771D">
        <w:rPr>
          <w:rFonts w:ascii="Cambria" w:eastAsia="宋体" w:hAnsi="Cambria" w:cs="Times New Roman" w:hint="eastAsia"/>
          <w:b/>
          <w:bCs/>
          <w:color w:val="365F91"/>
          <w:kern w:val="0"/>
          <w:sz w:val="96"/>
          <w:szCs w:val="28"/>
          <w:lang w:val="zh-CN"/>
        </w:rPr>
        <w:t xml:space="preserve"> </w:t>
      </w:r>
      <w:r w:rsidRPr="00A3771D">
        <w:rPr>
          <w:rFonts w:ascii="Cambria" w:eastAsia="宋体" w:hAnsi="Cambria" w:cs="Times New Roman"/>
          <w:b/>
          <w:bCs/>
          <w:color w:val="365F91"/>
          <w:kern w:val="0"/>
          <w:sz w:val="96"/>
          <w:szCs w:val="28"/>
          <w:lang w:val="zh-CN"/>
        </w:rPr>
        <w:t>录</w:t>
      </w:r>
    </w:p>
    <w:p w:rsidR="008D1464" w:rsidRDefault="00A3771D">
      <w:pPr>
        <w:pStyle w:val="13"/>
        <w:tabs>
          <w:tab w:val="right" w:leader="dot" w:pos="9294"/>
        </w:tabs>
        <w:rPr>
          <w:rFonts w:asciiTheme="minorHAnsi" w:eastAsiaTheme="minorEastAsia" w:hAnsiTheme="minorHAnsi" w:cstheme="minorBidi"/>
          <w:b w:val="0"/>
          <w:bCs w:val="0"/>
          <w:caps w:val="0"/>
          <w:noProof/>
          <w:sz w:val="21"/>
          <w:szCs w:val="22"/>
        </w:rPr>
      </w:pPr>
      <w:r w:rsidRPr="00A3771D">
        <w:rPr>
          <w:rFonts w:ascii="宋体" w:hAnsi="宋体"/>
          <w:b w:val="0"/>
          <w:bCs w:val="0"/>
          <w:sz w:val="24"/>
          <w:szCs w:val="24"/>
        </w:rPr>
        <w:fldChar w:fldCharType="begin"/>
      </w:r>
      <w:r w:rsidRPr="00A3771D">
        <w:rPr>
          <w:rFonts w:ascii="宋体" w:hAnsi="宋体"/>
          <w:sz w:val="24"/>
          <w:szCs w:val="24"/>
        </w:rPr>
        <w:instrText xml:space="preserve"> TOC \o "1-3" \h \z \u </w:instrText>
      </w:r>
      <w:r w:rsidRPr="00A3771D">
        <w:rPr>
          <w:rFonts w:ascii="宋体" w:hAnsi="宋体"/>
          <w:b w:val="0"/>
          <w:bCs w:val="0"/>
          <w:sz w:val="24"/>
          <w:szCs w:val="24"/>
        </w:rPr>
        <w:fldChar w:fldCharType="separate"/>
      </w:r>
      <w:hyperlink w:anchor="_Toc83149347" w:history="1">
        <w:r w:rsidR="008D1464" w:rsidRPr="00712EF5">
          <w:rPr>
            <w:rStyle w:val="a7"/>
            <w:rFonts w:ascii="宋体" w:hAnsi="宋体" w:cs="宋体" w:hint="eastAsia"/>
            <w:noProof/>
            <w:kern w:val="0"/>
          </w:rPr>
          <w:t>第一章</w:t>
        </w:r>
        <w:r w:rsidR="008D1464" w:rsidRPr="00712EF5">
          <w:rPr>
            <w:rStyle w:val="a7"/>
            <w:rFonts w:ascii="宋体" w:hAnsi="宋体" w:cs="宋体"/>
            <w:noProof/>
            <w:kern w:val="0"/>
          </w:rPr>
          <w:t xml:space="preserve"> </w:t>
        </w:r>
        <w:r w:rsidR="008D1464" w:rsidRPr="00712EF5">
          <w:rPr>
            <w:rStyle w:val="a7"/>
            <w:rFonts w:ascii="宋体" w:hAnsi="宋体" w:cs="宋体" w:hint="eastAsia"/>
            <w:noProof/>
            <w:kern w:val="0"/>
          </w:rPr>
          <w:t>竞争性磋商公告</w:t>
        </w:r>
        <w:r w:rsidR="008D1464">
          <w:rPr>
            <w:noProof/>
            <w:webHidden/>
          </w:rPr>
          <w:tab/>
        </w:r>
        <w:r w:rsidR="008D1464">
          <w:rPr>
            <w:noProof/>
            <w:webHidden/>
          </w:rPr>
          <w:fldChar w:fldCharType="begin"/>
        </w:r>
        <w:r w:rsidR="008D1464">
          <w:rPr>
            <w:noProof/>
            <w:webHidden/>
          </w:rPr>
          <w:instrText xml:space="preserve"> PAGEREF _Toc83149347 \h </w:instrText>
        </w:r>
        <w:r w:rsidR="008D1464">
          <w:rPr>
            <w:noProof/>
            <w:webHidden/>
          </w:rPr>
        </w:r>
        <w:r w:rsidR="008D1464">
          <w:rPr>
            <w:noProof/>
            <w:webHidden/>
          </w:rPr>
          <w:fldChar w:fldCharType="separate"/>
        </w:r>
        <w:r w:rsidR="008D1464">
          <w:rPr>
            <w:noProof/>
            <w:webHidden/>
          </w:rPr>
          <w:t>- 2 -</w:t>
        </w:r>
        <w:r w:rsidR="008D1464">
          <w:rPr>
            <w:noProof/>
            <w:webHidden/>
          </w:rPr>
          <w:fldChar w:fldCharType="end"/>
        </w:r>
      </w:hyperlink>
    </w:p>
    <w:p w:rsidR="008D1464" w:rsidRDefault="00125568">
      <w:pPr>
        <w:pStyle w:val="13"/>
        <w:tabs>
          <w:tab w:val="right" w:leader="dot" w:pos="9294"/>
        </w:tabs>
        <w:rPr>
          <w:rFonts w:asciiTheme="minorHAnsi" w:eastAsiaTheme="minorEastAsia" w:hAnsiTheme="minorHAnsi" w:cstheme="minorBidi"/>
          <w:b w:val="0"/>
          <w:bCs w:val="0"/>
          <w:caps w:val="0"/>
          <w:noProof/>
          <w:sz w:val="21"/>
          <w:szCs w:val="22"/>
        </w:rPr>
      </w:pPr>
      <w:hyperlink w:anchor="_Toc83149348" w:history="1">
        <w:r w:rsidR="008D1464" w:rsidRPr="00712EF5">
          <w:rPr>
            <w:rStyle w:val="a7"/>
            <w:rFonts w:ascii="宋体" w:hAnsi="宋体" w:cs="宋体" w:hint="eastAsia"/>
            <w:noProof/>
            <w:kern w:val="0"/>
          </w:rPr>
          <w:t>新疆维吾尔自治区疾病预防控制中心干部人事档案数字化项目</w:t>
        </w:r>
        <w:r w:rsidR="008D1464">
          <w:rPr>
            <w:noProof/>
            <w:webHidden/>
          </w:rPr>
          <w:tab/>
        </w:r>
        <w:r w:rsidR="008D1464">
          <w:rPr>
            <w:noProof/>
            <w:webHidden/>
          </w:rPr>
          <w:fldChar w:fldCharType="begin"/>
        </w:r>
        <w:r w:rsidR="008D1464">
          <w:rPr>
            <w:noProof/>
            <w:webHidden/>
          </w:rPr>
          <w:instrText xml:space="preserve"> PAGEREF _Toc83149348 \h </w:instrText>
        </w:r>
        <w:r w:rsidR="008D1464">
          <w:rPr>
            <w:noProof/>
            <w:webHidden/>
          </w:rPr>
        </w:r>
        <w:r w:rsidR="008D1464">
          <w:rPr>
            <w:noProof/>
            <w:webHidden/>
          </w:rPr>
          <w:fldChar w:fldCharType="separate"/>
        </w:r>
        <w:r w:rsidR="008D1464">
          <w:rPr>
            <w:noProof/>
            <w:webHidden/>
          </w:rPr>
          <w:t>- 2 -</w:t>
        </w:r>
        <w:r w:rsidR="008D1464">
          <w:rPr>
            <w:noProof/>
            <w:webHidden/>
          </w:rPr>
          <w:fldChar w:fldCharType="end"/>
        </w:r>
      </w:hyperlink>
    </w:p>
    <w:p w:rsidR="008D1464" w:rsidRDefault="00125568">
      <w:pPr>
        <w:pStyle w:val="13"/>
        <w:tabs>
          <w:tab w:val="right" w:leader="dot" w:pos="9294"/>
        </w:tabs>
        <w:rPr>
          <w:rFonts w:asciiTheme="minorHAnsi" w:eastAsiaTheme="minorEastAsia" w:hAnsiTheme="minorHAnsi" w:cstheme="minorBidi"/>
          <w:b w:val="0"/>
          <w:bCs w:val="0"/>
          <w:caps w:val="0"/>
          <w:noProof/>
          <w:sz w:val="21"/>
          <w:szCs w:val="22"/>
        </w:rPr>
      </w:pPr>
      <w:hyperlink w:anchor="_Toc83149349" w:history="1">
        <w:r w:rsidR="008D1464" w:rsidRPr="00712EF5">
          <w:rPr>
            <w:rStyle w:val="a7"/>
            <w:rFonts w:ascii="宋体" w:hAnsi="宋体" w:cs="宋体" w:hint="eastAsia"/>
            <w:noProof/>
            <w:kern w:val="0"/>
          </w:rPr>
          <w:t>竞争性磋商公告</w:t>
        </w:r>
        <w:r w:rsidR="008D1464">
          <w:rPr>
            <w:noProof/>
            <w:webHidden/>
          </w:rPr>
          <w:tab/>
        </w:r>
        <w:r w:rsidR="008D1464">
          <w:rPr>
            <w:noProof/>
            <w:webHidden/>
          </w:rPr>
          <w:fldChar w:fldCharType="begin"/>
        </w:r>
        <w:r w:rsidR="008D1464">
          <w:rPr>
            <w:noProof/>
            <w:webHidden/>
          </w:rPr>
          <w:instrText xml:space="preserve"> PAGEREF _Toc83149349 \h </w:instrText>
        </w:r>
        <w:r w:rsidR="008D1464">
          <w:rPr>
            <w:noProof/>
            <w:webHidden/>
          </w:rPr>
        </w:r>
        <w:r w:rsidR="008D1464">
          <w:rPr>
            <w:noProof/>
            <w:webHidden/>
          </w:rPr>
          <w:fldChar w:fldCharType="separate"/>
        </w:r>
        <w:r w:rsidR="008D1464">
          <w:rPr>
            <w:noProof/>
            <w:webHidden/>
          </w:rPr>
          <w:t>- 2 -</w:t>
        </w:r>
        <w:r w:rsidR="008D1464">
          <w:rPr>
            <w:noProof/>
            <w:webHidden/>
          </w:rPr>
          <w:fldChar w:fldCharType="end"/>
        </w:r>
      </w:hyperlink>
    </w:p>
    <w:p w:rsidR="008D1464" w:rsidRDefault="00125568">
      <w:pPr>
        <w:pStyle w:val="13"/>
        <w:tabs>
          <w:tab w:val="right" w:leader="dot" w:pos="9294"/>
        </w:tabs>
        <w:rPr>
          <w:rFonts w:asciiTheme="minorHAnsi" w:eastAsiaTheme="minorEastAsia" w:hAnsiTheme="minorHAnsi" w:cstheme="minorBidi"/>
          <w:b w:val="0"/>
          <w:bCs w:val="0"/>
          <w:caps w:val="0"/>
          <w:noProof/>
          <w:sz w:val="21"/>
          <w:szCs w:val="22"/>
        </w:rPr>
      </w:pPr>
      <w:hyperlink w:anchor="_Toc83149350" w:history="1">
        <w:r w:rsidR="008D1464" w:rsidRPr="00712EF5">
          <w:rPr>
            <w:rStyle w:val="a7"/>
            <w:rFonts w:ascii="Times New Roman" w:hAnsi="Times New Roman" w:cs="Times New Roman" w:hint="eastAsia"/>
            <w:noProof/>
          </w:rPr>
          <w:t>第二章</w:t>
        </w:r>
        <w:r w:rsidR="008D1464" w:rsidRPr="00712EF5">
          <w:rPr>
            <w:rStyle w:val="a7"/>
            <w:rFonts w:ascii="Times New Roman" w:hAnsi="Times New Roman" w:cs="Times New Roman"/>
            <w:noProof/>
          </w:rPr>
          <w:t xml:space="preserve">  </w:t>
        </w:r>
        <w:r w:rsidR="008D1464" w:rsidRPr="00712EF5">
          <w:rPr>
            <w:rStyle w:val="a7"/>
            <w:rFonts w:ascii="Times New Roman" w:hAnsi="Times New Roman" w:cs="Times New Roman" w:hint="eastAsia"/>
            <w:noProof/>
          </w:rPr>
          <w:t>供应商须知</w:t>
        </w:r>
        <w:r w:rsidR="008D1464">
          <w:rPr>
            <w:noProof/>
            <w:webHidden/>
          </w:rPr>
          <w:tab/>
        </w:r>
        <w:r w:rsidR="008D1464">
          <w:rPr>
            <w:noProof/>
            <w:webHidden/>
          </w:rPr>
          <w:fldChar w:fldCharType="begin"/>
        </w:r>
        <w:r w:rsidR="008D1464">
          <w:rPr>
            <w:noProof/>
            <w:webHidden/>
          </w:rPr>
          <w:instrText xml:space="preserve"> PAGEREF _Toc83149350 \h </w:instrText>
        </w:r>
        <w:r w:rsidR="008D1464">
          <w:rPr>
            <w:noProof/>
            <w:webHidden/>
          </w:rPr>
        </w:r>
        <w:r w:rsidR="008D1464">
          <w:rPr>
            <w:noProof/>
            <w:webHidden/>
          </w:rPr>
          <w:fldChar w:fldCharType="separate"/>
        </w:r>
        <w:r w:rsidR="008D1464">
          <w:rPr>
            <w:noProof/>
            <w:webHidden/>
          </w:rPr>
          <w:t>- 5 -</w:t>
        </w:r>
        <w:r w:rsidR="008D1464">
          <w:rPr>
            <w:noProof/>
            <w:webHidden/>
          </w:rPr>
          <w:fldChar w:fldCharType="end"/>
        </w:r>
      </w:hyperlink>
    </w:p>
    <w:p w:rsidR="008D1464" w:rsidRPr="008D1464" w:rsidRDefault="00125568" w:rsidP="008D1464">
      <w:pPr>
        <w:pStyle w:val="13"/>
        <w:tabs>
          <w:tab w:val="right" w:leader="dot" w:pos="9294"/>
        </w:tabs>
        <w:rPr>
          <w:rFonts w:asciiTheme="minorHAnsi" w:eastAsiaTheme="minorEastAsia" w:hAnsiTheme="minorHAnsi" w:cstheme="minorBidi"/>
          <w:b w:val="0"/>
          <w:bCs w:val="0"/>
          <w:caps w:val="0"/>
          <w:noProof/>
          <w:sz w:val="21"/>
          <w:szCs w:val="22"/>
        </w:rPr>
      </w:pPr>
      <w:hyperlink w:anchor="_Toc83149351" w:history="1">
        <w:r w:rsidR="008D1464" w:rsidRPr="00712EF5">
          <w:rPr>
            <w:rStyle w:val="a7"/>
            <w:rFonts w:ascii="Times New Roman" w:hAnsi="Times New Roman" w:cs="Times New Roman" w:hint="eastAsia"/>
            <w:noProof/>
          </w:rPr>
          <w:t>第三章</w:t>
        </w:r>
        <w:r w:rsidR="008D1464" w:rsidRPr="00712EF5">
          <w:rPr>
            <w:rStyle w:val="a7"/>
            <w:rFonts w:ascii="Times New Roman" w:hAnsi="Times New Roman" w:cs="Times New Roman"/>
            <w:noProof/>
          </w:rPr>
          <w:t xml:space="preserve">   </w:t>
        </w:r>
        <w:r w:rsidR="008D1464" w:rsidRPr="00712EF5">
          <w:rPr>
            <w:rStyle w:val="a7"/>
            <w:rFonts w:ascii="Times New Roman" w:hAnsi="Times New Roman" w:cs="Times New Roman" w:hint="eastAsia"/>
            <w:noProof/>
          </w:rPr>
          <w:t>合</w:t>
        </w:r>
        <w:r w:rsidR="008D1464" w:rsidRPr="00712EF5">
          <w:rPr>
            <w:rStyle w:val="a7"/>
            <w:rFonts w:ascii="Times New Roman" w:hAnsi="Times New Roman" w:cs="Times New Roman"/>
            <w:noProof/>
          </w:rPr>
          <w:t xml:space="preserve">  </w:t>
        </w:r>
        <w:r w:rsidR="008D1464" w:rsidRPr="00712EF5">
          <w:rPr>
            <w:rStyle w:val="a7"/>
            <w:rFonts w:ascii="Times New Roman" w:hAnsi="Times New Roman" w:cs="Times New Roman" w:hint="eastAsia"/>
            <w:noProof/>
          </w:rPr>
          <w:t>同</w:t>
        </w:r>
        <w:r w:rsidR="008D1464">
          <w:rPr>
            <w:noProof/>
            <w:webHidden/>
          </w:rPr>
          <w:tab/>
        </w:r>
        <w:r w:rsidR="008D1464">
          <w:rPr>
            <w:noProof/>
            <w:webHidden/>
          </w:rPr>
          <w:fldChar w:fldCharType="begin"/>
        </w:r>
        <w:r w:rsidR="008D1464">
          <w:rPr>
            <w:noProof/>
            <w:webHidden/>
          </w:rPr>
          <w:instrText xml:space="preserve"> PAGEREF _Toc83149351 \h </w:instrText>
        </w:r>
        <w:r w:rsidR="008D1464">
          <w:rPr>
            <w:noProof/>
            <w:webHidden/>
          </w:rPr>
        </w:r>
        <w:r w:rsidR="008D1464">
          <w:rPr>
            <w:noProof/>
            <w:webHidden/>
          </w:rPr>
          <w:fldChar w:fldCharType="separate"/>
        </w:r>
        <w:r w:rsidR="008D1464">
          <w:rPr>
            <w:noProof/>
            <w:webHidden/>
          </w:rPr>
          <w:t>- 15 -</w:t>
        </w:r>
        <w:r w:rsidR="008D1464">
          <w:rPr>
            <w:noProof/>
            <w:webHidden/>
          </w:rPr>
          <w:fldChar w:fldCharType="end"/>
        </w:r>
      </w:hyperlink>
    </w:p>
    <w:p w:rsidR="008D1464" w:rsidRDefault="00125568" w:rsidP="008D1464">
      <w:pPr>
        <w:pStyle w:val="28"/>
        <w:tabs>
          <w:tab w:val="right" w:leader="dot" w:pos="9294"/>
        </w:tabs>
        <w:ind w:left="0"/>
        <w:rPr>
          <w:rFonts w:asciiTheme="minorHAnsi" w:eastAsiaTheme="minorEastAsia" w:hAnsiTheme="minorHAnsi" w:cstheme="minorBidi"/>
          <w:smallCaps w:val="0"/>
          <w:noProof/>
          <w:sz w:val="21"/>
          <w:szCs w:val="22"/>
        </w:rPr>
      </w:pPr>
      <w:hyperlink w:anchor="_Toc83149354" w:history="1">
        <w:r w:rsidR="008D1464" w:rsidRPr="00712EF5">
          <w:rPr>
            <w:rStyle w:val="a7"/>
            <w:rFonts w:ascii="Cambria" w:hAnsi="Cambria" w:cs="Times New Roman" w:hint="eastAsia"/>
            <w:b/>
            <w:bCs/>
            <w:noProof/>
          </w:rPr>
          <w:t>第四章</w:t>
        </w:r>
        <w:r w:rsidR="008D1464" w:rsidRPr="00712EF5">
          <w:rPr>
            <w:rStyle w:val="a7"/>
            <w:rFonts w:ascii="Cambria" w:hAnsi="Cambria" w:cs="Times New Roman"/>
            <w:b/>
            <w:bCs/>
            <w:noProof/>
          </w:rPr>
          <w:t xml:space="preserve">   </w:t>
        </w:r>
        <w:r w:rsidR="008D1464" w:rsidRPr="00712EF5">
          <w:rPr>
            <w:rStyle w:val="a7"/>
            <w:rFonts w:ascii="Cambria" w:hAnsi="Cambria" w:cs="Times New Roman" w:hint="eastAsia"/>
            <w:b/>
            <w:bCs/>
            <w:noProof/>
          </w:rPr>
          <w:t>采购需求</w:t>
        </w:r>
        <w:r w:rsidR="008D1464">
          <w:rPr>
            <w:noProof/>
            <w:webHidden/>
          </w:rPr>
          <w:tab/>
        </w:r>
        <w:r w:rsidR="008D1464">
          <w:rPr>
            <w:noProof/>
            <w:webHidden/>
          </w:rPr>
          <w:fldChar w:fldCharType="begin"/>
        </w:r>
        <w:r w:rsidR="008D1464">
          <w:rPr>
            <w:noProof/>
            <w:webHidden/>
          </w:rPr>
          <w:instrText xml:space="preserve"> PAGEREF _Toc83149354 \h </w:instrText>
        </w:r>
        <w:r w:rsidR="008D1464">
          <w:rPr>
            <w:noProof/>
            <w:webHidden/>
          </w:rPr>
        </w:r>
        <w:r w:rsidR="008D1464">
          <w:rPr>
            <w:noProof/>
            <w:webHidden/>
          </w:rPr>
          <w:fldChar w:fldCharType="separate"/>
        </w:r>
        <w:r w:rsidR="008D1464">
          <w:rPr>
            <w:noProof/>
            <w:webHidden/>
          </w:rPr>
          <w:t>23</w:t>
        </w:r>
        <w:r w:rsidR="008D1464">
          <w:rPr>
            <w:noProof/>
            <w:webHidden/>
          </w:rPr>
          <w:fldChar w:fldCharType="end"/>
        </w:r>
      </w:hyperlink>
    </w:p>
    <w:p w:rsidR="008D1464" w:rsidRDefault="00125568">
      <w:pPr>
        <w:pStyle w:val="13"/>
        <w:tabs>
          <w:tab w:val="right" w:leader="dot" w:pos="9294"/>
        </w:tabs>
        <w:rPr>
          <w:rFonts w:asciiTheme="minorHAnsi" w:eastAsiaTheme="minorEastAsia" w:hAnsiTheme="minorHAnsi" w:cstheme="minorBidi"/>
          <w:b w:val="0"/>
          <w:bCs w:val="0"/>
          <w:caps w:val="0"/>
          <w:noProof/>
          <w:sz w:val="21"/>
          <w:szCs w:val="22"/>
        </w:rPr>
      </w:pPr>
      <w:hyperlink w:anchor="_Toc83149355" w:history="1">
        <w:r w:rsidR="008D1464" w:rsidRPr="00712EF5">
          <w:rPr>
            <w:rStyle w:val="a7"/>
            <w:rFonts w:ascii="宋体" w:hAnsi="宋体" w:cs="Times New Roman" w:hint="eastAsia"/>
            <w:noProof/>
          </w:rPr>
          <w:t>第</w:t>
        </w:r>
        <w:r w:rsidR="008D1464">
          <w:rPr>
            <w:rStyle w:val="a7"/>
            <w:rFonts w:ascii="宋体" w:hAnsi="宋体" w:cs="Times New Roman" w:hint="eastAsia"/>
            <w:noProof/>
          </w:rPr>
          <w:t>五</w:t>
        </w:r>
        <w:r w:rsidR="008D1464" w:rsidRPr="00712EF5">
          <w:rPr>
            <w:rStyle w:val="a7"/>
            <w:rFonts w:ascii="宋体" w:hAnsi="宋体" w:cs="Times New Roman" w:hint="eastAsia"/>
            <w:noProof/>
          </w:rPr>
          <w:t>章</w:t>
        </w:r>
        <w:r w:rsidR="008D1464" w:rsidRPr="00712EF5">
          <w:rPr>
            <w:rStyle w:val="a7"/>
            <w:rFonts w:ascii="宋体" w:hAnsi="宋体" w:cs="Times New Roman"/>
            <w:noProof/>
          </w:rPr>
          <w:t xml:space="preserve"> </w:t>
        </w:r>
        <w:r w:rsidR="008D1464" w:rsidRPr="00712EF5">
          <w:rPr>
            <w:rStyle w:val="a7"/>
            <w:rFonts w:ascii="宋体" w:hAnsi="宋体" w:cs="Times New Roman" w:hint="eastAsia"/>
            <w:noProof/>
          </w:rPr>
          <w:t>响应文件格式</w:t>
        </w:r>
        <w:r w:rsidR="008D1464">
          <w:rPr>
            <w:noProof/>
            <w:webHidden/>
          </w:rPr>
          <w:tab/>
        </w:r>
        <w:r w:rsidR="008D1464">
          <w:rPr>
            <w:noProof/>
            <w:webHidden/>
          </w:rPr>
          <w:fldChar w:fldCharType="begin"/>
        </w:r>
        <w:r w:rsidR="008D1464">
          <w:rPr>
            <w:noProof/>
            <w:webHidden/>
          </w:rPr>
          <w:instrText xml:space="preserve"> PAGEREF _Toc83149355 \h </w:instrText>
        </w:r>
        <w:r w:rsidR="008D1464">
          <w:rPr>
            <w:noProof/>
            <w:webHidden/>
          </w:rPr>
        </w:r>
        <w:r w:rsidR="008D1464">
          <w:rPr>
            <w:noProof/>
            <w:webHidden/>
          </w:rPr>
          <w:fldChar w:fldCharType="separate"/>
        </w:r>
        <w:r w:rsidR="008D1464">
          <w:rPr>
            <w:noProof/>
            <w:webHidden/>
          </w:rPr>
          <w:t>29</w:t>
        </w:r>
        <w:r w:rsidR="008D1464">
          <w:rPr>
            <w:noProof/>
            <w:webHidden/>
          </w:rPr>
          <w:fldChar w:fldCharType="end"/>
        </w:r>
      </w:hyperlink>
    </w:p>
    <w:p w:rsidR="008D1464" w:rsidRDefault="00125568">
      <w:pPr>
        <w:pStyle w:val="13"/>
        <w:tabs>
          <w:tab w:val="right" w:leader="dot" w:pos="9294"/>
        </w:tabs>
        <w:rPr>
          <w:rFonts w:asciiTheme="minorHAnsi" w:eastAsiaTheme="minorEastAsia" w:hAnsiTheme="minorHAnsi" w:cstheme="minorBidi"/>
          <w:b w:val="0"/>
          <w:bCs w:val="0"/>
          <w:caps w:val="0"/>
          <w:noProof/>
          <w:sz w:val="21"/>
          <w:szCs w:val="22"/>
        </w:rPr>
      </w:pPr>
      <w:hyperlink w:anchor="_Toc83149359" w:history="1">
        <w:r w:rsidR="008D1464" w:rsidRPr="00712EF5">
          <w:rPr>
            <w:rStyle w:val="a7"/>
            <w:rFonts w:ascii="宋体" w:hAnsi="宋体" w:cs="Times New Roman" w:hint="eastAsia"/>
            <w:noProof/>
          </w:rPr>
          <w:t>第</w:t>
        </w:r>
        <w:r w:rsidR="008D1464">
          <w:rPr>
            <w:rStyle w:val="a7"/>
            <w:rFonts w:ascii="宋体" w:hAnsi="宋体" w:cs="Times New Roman" w:hint="eastAsia"/>
            <w:noProof/>
          </w:rPr>
          <w:t>六</w:t>
        </w:r>
        <w:r w:rsidR="008D1464" w:rsidRPr="00712EF5">
          <w:rPr>
            <w:rStyle w:val="a7"/>
            <w:rFonts w:ascii="宋体" w:hAnsi="宋体" w:cs="Times New Roman" w:hint="eastAsia"/>
            <w:noProof/>
          </w:rPr>
          <w:t>章</w:t>
        </w:r>
        <w:r w:rsidR="008D1464" w:rsidRPr="00712EF5">
          <w:rPr>
            <w:rStyle w:val="a7"/>
            <w:rFonts w:ascii="宋体" w:hAnsi="宋体" w:cs="Times New Roman"/>
            <w:noProof/>
          </w:rPr>
          <w:t xml:space="preserve">  </w:t>
        </w:r>
        <w:r w:rsidR="008D1464" w:rsidRPr="00712EF5">
          <w:rPr>
            <w:rStyle w:val="a7"/>
            <w:rFonts w:ascii="宋体" w:hAnsi="宋体" w:cs="Times New Roman" w:hint="eastAsia"/>
            <w:noProof/>
          </w:rPr>
          <w:t>磋商标准与方法</w:t>
        </w:r>
        <w:r w:rsidR="008D1464">
          <w:rPr>
            <w:noProof/>
            <w:webHidden/>
          </w:rPr>
          <w:tab/>
        </w:r>
        <w:r w:rsidR="008D1464">
          <w:rPr>
            <w:noProof/>
            <w:webHidden/>
          </w:rPr>
          <w:fldChar w:fldCharType="begin"/>
        </w:r>
        <w:r w:rsidR="008D1464">
          <w:rPr>
            <w:noProof/>
            <w:webHidden/>
          </w:rPr>
          <w:instrText xml:space="preserve"> PAGEREF _Toc83149359 \h </w:instrText>
        </w:r>
        <w:r w:rsidR="008D1464">
          <w:rPr>
            <w:noProof/>
            <w:webHidden/>
          </w:rPr>
        </w:r>
        <w:r w:rsidR="008D1464">
          <w:rPr>
            <w:noProof/>
            <w:webHidden/>
          </w:rPr>
          <w:fldChar w:fldCharType="separate"/>
        </w:r>
        <w:r w:rsidR="008D1464">
          <w:rPr>
            <w:noProof/>
            <w:webHidden/>
          </w:rPr>
          <w:t>41</w:t>
        </w:r>
        <w:r w:rsidR="008D1464">
          <w:rPr>
            <w:noProof/>
            <w:webHidden/>
          </w:rPr>
          <w:fldChar w:fldCharType="end"/>
        </w:r>
      </w:hyperlink>
    </w:p>
    <w:p w:rsidR="00A3771D" w:rsidRPr="00A3771D" w:rsidRDefault="00A3771D" w:rsidP="00A3771D">
      <w:pPr>
        <w:spacing w:line="1000" w:lineRule="exact"/>
        <w:rPr>
          <w:rFonts w:ascii="Times New Roman" w:eastAsia="宋体" w:hAnsi="Times New Roman" w:cs="Times New Roman"/>
          <w:szCs w:val="24"/>
        </w:rPr>
      </w:pPr>
      <w:r w:rsidRPr="00A3771D">
        <w:rPr>
          <w:rFonts w:ascii="宋体" w:eastAsia="宋体" w:hAnsi="宋体" w:cs="Times New Roman"/>
          <w:b/>
          <w:bCs/>
          <w:sz w:val="24"/>
          <w:szCs w:val="24"/>
          <w:lang w:val="zh-CN"/>
        </w:rPr>
        <w:fldChar w:fldCharType="end"/>
      </w:r>
    </w:p>
    <w:p w:rsidR="00A3771D" w:rsidRPr="00A3771D" w:rsidRDefault="00A3771D" w:rsidP="00A3771D">
      <w:pPr>
        <w:tabs>
          <w:tab w:val="right" w:leader="dot" w:pos="9397"/>
        </w:tabs>
        <w:spacing w:before="120" w:after="120" w:line="700" w:lineRule="exact"/>
        <w:jc w:val="left"/>
        <w:rPr>
          <w:rFonts w:ascii="Calibri" w:eastAsia="宋体" w:hAnsi="Calibri" w:cs="Times New Roman"/>
          <w:color w:val="000000"/>
          <w:sz w:val="30"/>
          <w:szCs w:val="30"/>
        </w:rPr>
      </w:pPr>
      <w:r w:rsidRPr="00A3771D">
        <w:rPr>
          <w:rFonts w:ascii="Calibri" w:eastAsia="宋体" w:hAnsi="Calibri" w:cs="Times New Roman"/>
          <w:color w:val="000000"/>
          <w:sz w:val="30"/>
          <w:szCs w:val="30"/>
        </w:rPr>
        <w:t xml:space="preserve"> </w:t>
      </w:r>
    </w:p>
    <w:p w:rsidR="00A3771D" w:rsidRPr="00A3771D" w:rsidRDefault="00A3771D" w:rsidP="00A3771D">
      <w:pPr>
        <w:spacing w:line="700" w:lineRule="exact"/>
        <w:rPr>
          <w:rFonts w:ascii="Times New Roman" w:eastAsia="宋体" w:hAnsi="Times New Roman" w:cs="Times New Roman"/>
          <w:b/>
          <w:bCs/>
          <w:color w:val="000000"/>
          <w:sz w:val="30"/>
          <w:szCs w:val="30"/>
          <w:lang w:val="zh-CN"/>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bookmarkStart w:id="0" w:name="_Toc6412582"/>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B0571D" w:rsidRDefault="00B0571D">
      <w:pPr>
        <w:widowControl/>
        <w:jc w:val="left"/>
        <w:rPr>
          <w:rFonts w:ascii="宋体" w:eastAsia="宋体" w:hAnsi="宋体" w:cs="宋体"/>
          <w:b/>
          <w:color w:val="000000"/>
          <w:kern w:val="0"/>
          <w:sz w:val="22"/>
          <w:szCs w:val="24"/>
        </w:rPr>
      </w:pPr>
      <w:r>
        <w:rPr>
          <w:rFonts w:ascii="宋体" w:eastAsia="宋体" w:hAnsi="宋体" w:cs="宋体"/>
          <w:b/>
          <w:color w:val="000000"/>
          <w:kern w:val="0"/>
          <w:sz w:val="22"/>
          <w:szCs w:val="24"/>
        </w:rPr>
        <w:br w:type="page"/>
      </w: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bookmarkStart w:id="1" w:name="_Toc83149347"/>
      <w:r w:rsidRPr="00A3771D">
        <w:rPr>
          <w:rFonts w:ascii="宋体" w:eastAsia="宋体" w:hAnsi="宋体" w:cs="宋体" w:hint="eastAsia"/>
          <w:b/>
          <w:color w:val="000000"/>
          <w:kern w:val="0"/>
          <w:sz w:val="22"/>
          <w:szCs w:val="24"/>
        </w:rPr>
        <w:t>第一章 竞争性磋商公告</w:t>
      </w:r>
      <w:bookmarkEnd w:id="0"/>
      <w:bookmarkEnd w:id="1"/>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 w:val="22"/>
          <w:szCs w:val="24"/>
        </w:rPr>
      </w:pP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Cs w:val="21"/>
        </w:rPr>
      </w:pPr>
      <w:bookmarkStart w:id="2" w:name="_Toc83149348"/>
      <w:bookmarkStart w:id="3" w:name="_Toc6412583"/>
      <w:r w:rsidRPr="00A3771D">
        <w:rPr>
          <w:rFonts w:ascii="宋体" w:eastAsia="宋体" w:hAnsi="宋体" w:cs="宋体" w:hint="eastAsia"/>
          <w:b/>
          <w:color w:val="000000"/>
          <w:kern w:val="0"/>
          <w:szCs w:val="21"/>
        </w:rPr>
        <w:t>新疆维吾尔自治区疾病预防控制中心干部人事档案数字化项目</w:t>
      </w:r>
      <w:bookmarkEnd w:id="2"/>
      <w:r w:rsidR="005158FC">
        <w:rPr>
          <w:rFonts w:ascii="宋体" w:eastAsia="宋体" w:hAnsi="宋体" w:cs="宋体" w:hint="eastAsia"/>
          <w:b/>
          <w:color w:val="000000"/>
          <w:kern w:val="0"/>
          <w:szCs w:val="21"/>
        </w:rPr>
        <w:t>（二次）</w:t>
      </w:r>
    </w:p>
    <w:p w:rsidR="00A3771D" w:rsidRPr="00A3771D" w:rsidRDefault="00A3771D" w:rsidP="00A3771D">
      <w:pPr>
        <w:adjustRightInd w:val="0"/>
        <w:snapToGrid w:val="0"/>
        <w:spacing w:line="380" w:lineRule="exact"/>
        <w:jc w:val="center"/>
        <w:outlineLvl w:val="0"/>
        <w:rPr>
          <w:rFonts w:ascii="宋体" w:eastAsia="宋体" w:hAnsi="宋体" w:cs="宋体"/>
          <w:b/>
          <w:color w:val="000000"/>
          <w:kern w:val="0"/>
          <w:szCs w:val="21"/>
        </w:rPr>
      </w:pPr>
      <w:bookmarkStart w:id="4" w:name="_Toc83149349"/>
      <w:r w:rsidRPr="00A3771D">
        <w:rPr>
          <w:rFonts w:ascii="宋体" w:eastAsia="宋体" w:hAnsi="宋体" w:cs="宋体" w:hint="eastAsia"/>
          <w:b/>
          <w:color w:val="000000"/>
          <w:kern w:val="0"/>
          <w:szCs w:val="21"/>
        </w:rPr>
        <w:t>竞争性磋商公告</w:t>
      </w:r>
      <w:bookmarkEnd w:id="4"/>
    </w:p>
    <w:p w:rsidR="00A3771D" w:rsidRPr="00A3771D" w:rsidRDefault="00A3771D" w:rsidP="005158FC">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新疆维吾尔自治区疾病预防控制中心干部人事档案数字化项目</w:t>
      </w:r>
      <w:r w:rsidR="005158FC">
        <w:rPr>
          <w:rFonts w:ascii="宋体" w:eastAsia="宋体" w:hAnsi="宋体" w:cs="宋体" w:hint="eastAsia"/>
          <w:kern w:val="0"/>
          <w:szCs w:val="21"/>
        </w:rPr>
        <w:t>（二次）</w:t>
      </w:r>
      <w:r w:rsidRPr="00A3771D">
        <w:rPr>
          <w:rFonts w:ascii="宋体" w:eastAsia="宋体" w:hAnsi="宋体" w:cs="宋体" w:hint="eastAsia"/>
          <w:kern w:val="0"/>
          <w:szCs w:val="21"/>
        </w:rPr>
        <w:t>项进行竞争性磋商采购，欢迎国内符合条件的供应商参加，现将相关事宜通告如下：</w:t>
      </w:r>
    </w:p>
    <w:p w:rsidR="00A3771D" w:rsidRPr="00A3771D" w:rsidRDefault="00A3771D" w:rsidP="00A3771D">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sidRPr="00A3771D">
        <w:rPr>
          <w:rFonts w:ascii="宋体" w:eastAsia="宋体" w:hAnsi="宋体" w:cs="宋体" w:hint="eastAsia"/>
          <w:b/>
          <w:bCs/>
          <w:kern w:val="0"/>
          <w:szCs w:val="21"/>
        </w:rPr>
        <w:t> 1.项目概况：</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1.1项目名称：新疆维吾尔自治区疾病预防控制中心干部人事档案数字化项目</w:t>
      </w:r>
      <w:r w:rsidR="005158FC">
        <w:rPr>
          <w:rFonts w:ascii="宋体" w:eastAsia="宋体" w:hAnsi="宋体" w:cs="宋体" w:hint="eastAsia"/>
          <w:kern w:val="0"/>
          <w:szCs w:val="21"/>
        </w:rPr>
        <w:t>（二次）</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1.2招标项目编号：</w:t>
      </w:r>
      <w:r w:rsidRPr="00A3771D">
        <w:rPr>
          <w:rFonts w:ascii="宋体" w:eastAsia="宋体" w:hAnsi="宋体" w:cs="宋体"/>
          <w:kern w:val="0"/>
          <w:szCs w:val="21"/>
        </w:rPr>
        <w:t>xjcyzb-xj-2021047</w:t>
      </w:r>
      <w:r w:rsidR="005158FC">
        <w:rPr>
          <w:rFonts w:ascii="宋体" w:eastAsia="宋体" w:hAnsi="宋体" w:cs="宋体"/>
          <w:kern w:val="0"/>
          <w:szCs w:val="21"/>
        </w:rPr>
        <w:t>（</w:t>
      </w:r>
      <w:r w:rsidR="005158FC">
        <w:rPr>
          <w:rFonts w:ascii="宋体" w:eastAsia="宋体" w:hAnsi="宋体" w:cs="宋体" w:hint="eastAsia"/>
          <w:kern w:val="0"/>
          <w:szCs w:val="21"/>
        </w:rPr>
        <w:t>01</w:t>
      </w:r>
      <w:r w:rsidR="005158FC">
        <w:rPr>
          <w:rFonts w:ascii="宋体" w:eastAsia="宋体" w:hAnsi="宋体" w:cs="宋体"/>
          <w:kern w:val="0"/>
          <w:szCs w:val="21"/>
        </w:rPr>
        <w:t>）</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1.3采购方式：竞争性磋商</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1.4 预算金额：</w:t>
      </w:r>
      <w:r>
        <w:rPr>
          <w:rFonts w:ascii="宋体" w:eastAsia="宋体" w:hAnsi="宋体" w:cs="宋体" w:hint="eastAsia"/>
          <w:kern w:val="0"/>
          <w:szCs w:val="21"/>
        </w:rPr>
        <w:t>2</w:t>
      </w:r>
      <w:r w:rsidRPr="00A3771D">
        <w:rPr>
          <w:rFonts w:ascii="宋体" w:eastAsia="宋体" w:hAnsi="宋体" w:cs="宋体"/>
          <w:kern w:val="0"/>
          <w:szCs w:val="21"/>
        </w:rPr>
        <w:t>5</w:t>
      </w:r>
      <w:r w:rsidRPr="00A3771D">
        <w:rPr>
          <w:rFonts w:ascii="宋体" w:eastAsia="宋体" w:hAnsi="宋体" w:cs="宋体" w:hint="eastAsia"/>
          <w:kern w:val="0"/>
          <w:szCs w:val="21"/>
        </w:rPr>
        <w:t>万元</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1.4资金来源：财政资金</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1.5采购</w:t>
      </w:r>
      <w:r w:rsidRPr="00A3771D">
        <w:rPr>
          <w:rFonts w:ascii="宋体" w:eastAsia="宋体" w:hAnsi="宋体" w:cs="宋体"/>
          <w:kern w:val="0"/>
          <w:szCs w:val="21"/>
        </w:rPr>
        <w:t>内容</w:t>
      </w:r>
      <w:r w:rsidRPr="00A3771D">
        <w:rPr>
          <w:rFonts w:ascii="宋体" w:eastAsia="宋体" w:hAnsi="宋体" w:cs="宋体" w:hint="eastAsia"/>
          <w:kern w:val="0"/>
          <w:szCs w:val="21"/>
        </w:rPr>
        <w:t>：详见竞争性磋商文件</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w:t>
      </w:r>
      <w:r w:rsidRPr="00A3771D">
        <w:rPr>
          <w:rFonts w:ascii="宋体" w:eastAsia="宋体" w:hAnsi="宋体" w:cs="宋体"/>
          <w:kern w:val="0"/>
          <w:szCs w:val="21"/>
        </w:rPr>
        <w:t>.6</w:t>
      </w:r>
      <w:r w:rsidRPr="00A3771D">
        <w:rPr>
          <w:rFonts w:ascii="宋体" w:eastAsia="宋体" w:hAnsi="宋体" w:cs="宋体" w:hint="eastAsia"/>
          <w:kern w:val="0"/>
          <w:szCs w:val="21"/>
        </w:rPr>
        <w:t>服务期限</w:t>
      </w:r>
      <w:r w:rsidRPr="00A3771D">
        <w:rPr>
          <w:rFonts w:ascii="宋体" w:eastAsia="宋体" w:hAnsi="宋体" w:cs="宋体"/>
          <w:kern w:val="0"/>
          <w:szCs w:val="21"/>
        </w:rPr>
        <w:t>:</w:t>
      </w:r>
      <w:r w:rsidRPr="00A3771D">
        <w:rPr>
          <w:rFonts w:ascii="宋体" w:eastAsia="宋体" w:hAnsi="宋体" w:cs="宋体" w:hint="eastAsia"/>
          <w:kern w:val="0"/>
          <w:szCs w:val="21"/>
        </w:rPr>
        <w:t>一年。</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1</w:t>
      </w:r>
      <w:r w:rsidRPr="00A3771D">
        <w:rPr>
          <w:rFonts w:ascii="宋体" w:eastAsia="宋体" w:hAnsi="宋体" w:cs="宋体"/>
          <w:kern w:val="0"/>
          <w:szCs w:val="21"/>
        </w:rPr>
        <w:t>.7</w:t>
      </w:r>
      <w:r w:rsidRPr="00A3771D">
        <w:rPr>
          <w:rFonts w:ascii="宋体" w:eastAsia="宋体" w:hAnsi="宋体" w:cs="宋体" w:hint="eastAsia"/>
          <w:kern w:val="0"/>
          <w:szCs w:val="21"/>
        </w:rPr>
        <w:t>服务地点:</w:t>
      </w:r>
      <w:r w:rsidRPr="00A3771D">
        <w:rPr>
          <w:rFonts w:ascii="Times New Roman" w:eastAsia="宋体" w:hAnsi="Times New Roman" w:cs="Times New Roman" w:hint="eastAsia"/>
          <w:szCs w:val="24"/>
        </w:rPr>
        <w:t xml:space="preserve"> </w:t>
      </w:r>
      <w:r w:rsidRPr="00A3771D">
        <w:rPr>
          <w:rFonts w:ascii="宋体" w:eastAsia="宋体" w:hAnsi="宋体" w:cs="宋体" w:hint="eastAsia"/>
          <w:kern w:val="0"/>
          <w:szCs w:val="21"/>
        </w:rPr>
        <w:t>采购人指定地点。</w:t>
      </w:r>
    </w:p>
    <w:p w:rsidR="00A3771D" w:rsidRPr="00A3771D" w:rsidRDefault="00A3771D" w:rsidP="00A3771D">
      <w:pPr>
        <w:widowControl/>
        <w:shd w:val="clear" w:color="auto" w:fill="FFFFFF"/>
        <w:snapToGrid w:val="0"/>
        <w:spacing w:before="100" w:beforeAutospacing="1" w:after="100" w:afterAutospacing="1" w:line="400" w:lineRule="exact"/>
        <w:contextualSpacing/>
        <w:jc w:val="left"/>
        <w:rPr>
          <w:rFonts w:ascii="宋体" w:eastAsia="宋体" w:hAnsi="宋体" w:cs="宋体"/>
          <w:b/>
          <w:bCs/>
          <w:kern w:val="0"/>
          <w:szCs w:val="21"/>
        </w:rPr>
      </w:pPr>
      <w:r w:rsidRPr="00A3771D">
        <w:rPr>
          <w:rFonts w:ascii="宋体" w:eastAsia="宋体" w:hAnsi="宋体" w:cs="宋体" w:hint="eastAsia"/>
          <w:b/>
          <w:bCs/>
          <w:kern w:val="0"/>
          <w:szCs w:val="21"/>
        </w:rPr>
        <w:t xml:space="preserve"> 2.供应商的资格要求：</w:t>
      </w:r>
    </w:p>
    <w:p w:rsidR="00920394" w:rsidRP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 xml:space="preserve">1、符合《中华人民共和国政府采购法》第二十二条的规定。 </w:t>
      </w:r>
    </w:p>
    <w:p w:rsidR="00920394" w:rsidRP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2、在中华人民共和国境内依法注册，具有独立法人资格，须具备承担采购项目的能力；具有独立法人资格具备有效的营业执照（三证合一）；</w:t>
      </w:r>
    </w:p>
    <w:p w:rsidR="00920394" w:rsidRP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3、供应商具有涉密档案数字化加工乙级及以上资质；</w:t>
      </w:r>
    </w:p>
    <w:p w:rsidR="00920394" w:rsidRP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4、遵守国家有关法律、法规，具有良好的商业信誉和健全的财务会计制度，能提供符合国家财税法律规定制度要求的发票；</w:t>
      </w:r>
    </w:p>
    <w:p w:rsidR="00920394" w:rsidRP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5、其他要求：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920394" w:rsidRP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6、参加政府采购活动前三年内，在经营活动中没有重大违法记录（未被“信用中国”（www.creditchina.gov.cn）、中国政府采购网（www.ccgp.gov.cn）列入失信被执行人、重大税收违法案件当事人名单、政府采购严重违法失信行为记录名单），提供报名期内的查询截图，复印件打印加盖公章；</w:t>
      </w:r>
    </w:p>
    <w:p w:rsidR="00920394" w:rsidRDefault="00920394"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Pr>
          <w:rFonts w:ascii="宋体" w:eastAsia="宋体" w:hAnsi="宋体" w:cs="宋体" w:hint="eastAsia"/>
          <w:kern w:val="0"/>
          <w:szCs w:val="21"/>
        </w:rPr>
        <w:t>2.</w:t>
      </w:r>
      <w:r w:rsidRPr="00920394">
        <w:rPr>
          <w:rFonts w:ascii="宋体" w:eastAsia="宋体" w:hAnsi="宋体" w:cs="宋体" w:hint="eastAsia"/>
          <w:kern w:val="0"/>
          <w:szCs w:val="21"/>
        </w:rPr>
        <w:t>7、不接受联合体投标。</w:t>
      </w:r>
    </w:p>
    <w:p w:rsidR="00A3771D" w:rsidRPr="00A3771D" w:rsidRDefault="00A3771D" w:rsidP="00920394">
      <w:pPr>
        <w:widowControl/>
        <w:shd w:val="clear" w:color="auto" w:fill="FFFFFF"/>
        <w:snapToGrid w:val="0"/>
        <w:spacing w:before="100" w:beforeAutospacing="1" w:after="100" w:afterAutospacing="1" w:line="400" w:lineRule="exact"/>
        <w:contextualSpacing/>
        <w:jc w:val="left"/>
        <w:rPr>
          <w:rFonts w:ascii="宋体" w:eastAsia="宋体" w:hAnsi="宋体" w:cs="宋体"/>
          <w:b/>
          <w:kern w:val="0"/>
          <w:szCs w:val="21"/>
        </w:rPr>
      </w:pPr>
      <w:r w:rsidRPr="00A3771D">
        <w:rPr>
          <w:rFonts w:ascii="宋体" w:eastAsia="宋体" w:hAnsi="宋体" w:cs="宋体" w:hint="eastAsia"/>
          <w:b/>
          <w:kern w:val="0"/>
          <w:szCs w:val="21"/>
        </w:rPr>
        <w:t>3.报名及磋商文件领取事宜</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t>3.1报名及领取文件时间：</w:t>
      </w:r>
      <w:r w:rsidRPr="00A3771D">
        <w:rPr>
          <w:rFonts w:ascii="宋体" w:eastAsia="宋体" w:hAnsi="宋体" w:cs="宋体"/>
          <w:kern w:val="0"/>
          <w:szCs w:val="21"/>
        </w:rPr>
        <w:t>2021</w:t>
      </w:r>
      <w:r w:rsidRPr="00A3771D">
        <w:rPr>
          <w:rFonts w:ascii="宋体" w:eastAsia="宋体" w:hAnsi="宋体" w:cs="宋体" w:hint="eastAsia"/>
          <w:kern w:val="0"/>
          <w:szCs w:val="21"/>
        </w:rPr>
        <w:t>年</w:t>
      </w:r>
      <w:r w:rsidR="005158FC">
        <w:rPr>
          <w:rFonts w:ascii="宋体" w:eastAsia="宋体" w:hAnsi="宋体" w:cs="宋体" w:hint="eastAsia"/>
          <w:kern w:val="0"/>
          <w:szCs w:val="21"/>
        </w:rPr>
        <w:t>10</w:t>
      </w:r>
      <w:r w:rsidRPr="00A3771D">
        <w:rPr>
          <w:rFonts w:ascii="宋体" w:eastAsia="宋体" w:hAnsi="宋体" w:cs="宋体" w:hint="eastAsia"/>
          <w:kern w:val="0"/>
          <w:szCs w:val="21"/>
        </w:rPr>
        <w:t>月</w:t>
      </w:r>
      <w:r w:rsidR="005158FC">
        <w:rPr>
          <w:rFonts w:ascii="宋体" w:eastAsia="宋体" w:hAnsi="宋体" w:cs="宋体" w:hint="eastAsia"/>
          <w:kern w:val="0"/>
          <w:szCs w:val="21"/>
        </w:rPr>
        <w:t>12</w:t>
      </w:r>
      <w:r w:rsidRPr="00A3771D">
        <w:rPr>
          <w:rFonts w:ascii="宋体" w:eastAsia="宋体" w:hAnsi="宋体" w:cs="宋体" w:hint="eastAsia"/>
          <w:kern w:val="0"/>
          <w:szCs w:val="21"/>
        </w:rPr>
        <w:t>日至</w:t>
      </w:r>
      <w:r w:rsidRPr="00A3771D">
        <w:rPr>
          <w:rFonts w:ascii="宋体" w:eastAsia="宋体" w:hAnsi="宋体" w:cs="宋体"/>
          <w:kern w:val="0"/>
          <w:szCs w:val="21"/>
        </w:rPr>
        <w:t>2021</w:t>
      </w:r>
      <w:r w:rsidRPr="00A3771D">
        <w:rPr>
          <w:rFonts w:ascii="宋体" w:eastAsia="宋体" w:hAnsi="宋体" w:cs="宋体" w:hint="eastAsia"/>
          <w:kern w:val="0"/>
          <w:szCs w:val="21"/>
        </w:rPr>
        <w:t>年</w:t>
      </w:r>
      <w:r w:rsidR="00163FB3">
        <w:rPr>
          <w:rFonts w:ascii="宋体" w:eastAsia="宋体" w:hAnsi="宋体" w:cs="宋体" w:hint="eastAsia"/>
          <w:kern w:val="0"/>
          <w:szCs w:val="21"/>
        </w:rPr>
        <w:t>10</w:t>
      </w:r>
      <w:r w:rsidRPr="00A3771D">
        <w:rPr>
          <w:rFonts w:ascii="宋体" w:eastAsia="宋体" w:hAnsi="宋体" w:cs="宋体" w:hint="eastAsia"/>
          <w:kern w:val="0"/>
          <w:szCs w:val="21"/>
        </w:rPr>
        <w:t>月</w:t>
      </w:r>
      <w:r w:rsidR="005158FC">
        <w:rPr>
          <w:rFonts w:ascii="宋体" w:eastAsia="宋体" w:hAnsi="宋体" w:cs="宋体" w:hint="eastAsia"/>
          <w:kern w:val="0"/>
          <w:szCs w:val="21"/>
        </w:rPr>
        <w:t>1</w:t>
      </w:r>
      <w:r w:rsidR="00163FB3">
        <w:rPr>
          <w:rFonts w:ascii="宋体" w:eastAsia="宋体" w:hAnsi="宋体" w:cs="宋体" w:hint="eastAsia"/>
          <w:kern w:val="0"/>
          <w:szCs w:val="21"/>
        </w:rPr>
        <w:t>8</w:t>
      </w:r>
      <w:r w:rsidRPr="00A3771D">
        <w:rPr>
          <w:rFonts w:ascii="宋体" w:eastAsia="宋体" w:hAnsi="宋体" w:cs="宋体" w:hint="eastAsia"/>
          <w:kern w:val="0"/>
          <w:szCs w:val="21"/>
        </w:rPr>
        <w:t>日，上午 10时30分至19时00分（北京时间）。</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Times New Roman"/>
          <w:szCs w:val="21"/>
          <w:lang w:bidi="en-US"/>
        </w:rPr>
      </w:pPr>
      <w:r w:rsidRPr="00A3771D">
        <w:rPr>
          <w:rFonts w:ascii="宋体" w:eastAsia="宋体" w:hAnsi="宋体" w:cs="宋体" w:hint="eastAsia"/>
          <w:kern w:val="0"/>
          <w:szCs w:val="21"/>
        </w:rPr>
        <w:t>3.2报名地点：</w:t>
      </w:r>
      <w:r w:rsidRPr="00A3771D">
        <w:rPr>
          <w:rFonts w:ascii="宋体" w:eastAsia="宋体" w:hAnsi="宋体" w:cs="Times New Roman" w:hint="eastAsia"/>
          <w:szCs w:val="21"/>
          <w:lang w:bidi="en-US"/>
        </w:rPr>
        <w:t>乌市水磨沟区会展大道599号新疆财富中心C座6楼601室</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Times New Roman" w:hint="eastAsia"/>
          <w:szCs w:val="21"/>
          <w:lang w:bidi="en-US"/>
        </w:rPr>
        <w:t>3.3标书售价：200元/份</w:t>
      </w:r>
    </w:p>
    <w:p w:rsidR="00A3771D" w:rsidRPr="00A3771D" w:rsidRDefault="00A3771D" w:rsidP="00A3771D">
      <w:pPr>
        <w:widowControl/>
        <w:shd w:val="clear" w:color="auto" w:fill="FFFFFF"/>
        <w:snapToGrid w:val="0"/>
        <w:spacing w:before="100" w:beforeAutospacing="1" w:after="100" w:afterAutospacing="1" w:line="400" w:lineRule="exact"/>
        <w:ind w:firstLineChars="200" w:firstLine="420"/>
        <w:contextualSpacing/>
        <w:jc w:val="left"/>
        <w:rPr>
          <w:rFonts w:ascii="宋体" w:eastAsia="宋体" w:hAnsi="宋体" w:cs="宋体"/>
          <w:kern w:val="0"/>
          <w:szCs w:val="21"/>
        </w:rPr>
      </w:pPr>
      <w:r w:rsidRPr="00A3771D">
        <w:rPr>
          <w:rFonts w:ascii="宋体" w:eastAsia="宋体" w:hAnsi="宋体" w:cs="宋体" w:hint="eastAsia"/>
          <w:kern w:val="0"/>
          <w:szCs w:val="21"/>
        </w:rPr>
        <w:lastRenderedPageBreak/>
        <w:t>3.4</w:t>
      </w:r>
      <w:r w:rsidRPr="00A3771D">
        <w:rPr>
          <w:rFonts w:ascii="宋体" w:eastAsia="宋体" w:hAnsi="宋体" w:cs="宋体" w:hint="eastAsia"/>
          <w:b/>
          <w:kern w:val="0"/>
          <w:szCs w:val="21"/>
        </w:rPr>
        <w:t>报名及领取文件时需携带以下资料原件及复印件一套加盖公章：</w:t>
      </w:r>
      <w:r w:rsidRPr="00A3771D">
        <w:rPr>
          <w:rFonts w:ascii="宋体" w:eastAsia="宋体" w:hAnsi="宋体" w:cs="宋体" w:hint="eastAsia"/>
          <w:kern w:val="0"/>
          <w:szCs w:val="21"/>
        </w:rPr>
        <w:t>法定代表人身份证明书及身份证或法定代表人授权委托书及被授权人身份证</w:t>
      </w:r>
      <w:r>
        <w:rPr>
          <w:rFonts w:ascii="宋体" w:eastAsia="宋体" w:hAnsi="宋体" w:cs="宋体" w:hint="eastAsia"/>
          <w:kern w:val="0"/>
          <w:szCs w:val="21"/>
        </w:rPr>
        <w:t>至</w:t>
      </w:r>
      <w:proofErr w:type="gramStart"/>
      <w:r>
        <w:rPr>
          <w:rFonts w:ascii="宋体" w:eastAsia="宋体" w:hAnsi="宋体" w:cs="宋体" w:hint="eastAsia"/>
          <w:kern w:val="0"/>
          <w:szCs w:val="21"/>
        </w:rPr>
        <w:t>新疆诚誉工程项目</w:t>
      </w:r>
      <w:proofErr w:type="gramEnd"/>
      <w:r>
        <w:rPr>
          <w:rFonts w:ascii="宋体" w:eastAsia="宋体" w:hAnsi="宋体" w:cs="宋体" w:hint="eastAsia"/>
          <w:kern w:val="0"/>
          <w:szCs w:val="21"/>
        </w:rPr>
        <w:t>管理有限公司领取招标文件。</w:t>
      </w:r>
    </w:p>
    <w:p w:rsidR="00A3771D" w:rsidRPr="00A3771D" w:rsidRDefault="00A3771D" w:rsidP="00A3771D">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Cs w:val="21"/>
        </w:rPr>
      </w:pPr>
      <w:r w:rsidRPr="00A3771D">
        <w:rPr>
          <w:rFonts w:ascii="宋体" w:eastAsia="宋体" w:hAnsi="宋体" w:cs="宋体" w:hint="eastAsia"/>
          <w:b/>
          <w:bCs/>
          <w:kern w:val="0"/>
          <w:szCs w:val="21"/>
        </w:rPr>
        <w:t>  4.磋商响应文件的递交及磋商事宜</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kern w:val="0"/>
          <w:szCs w:val="21"/>
        </w:rPr>
      </w:pPr>
      <w:r w:rsidRPr="00A3771D">
        <w:rPr>
          <w:rFonts w:ascii="宋体" w:eastAsia="宋体" w:hAnsi="宋体" w:cs="宋体" w:hint="eastAsia"/>
          <w:kern w:val="0"/>
          <w:szCs w:val="21"/>
        </w:rPr>
        <w:t>4.1磋商响应文件的递交截止时间及开标时间：</w:t>
      </w:r>
      <w:r w:rsidRPr="00A3771D">
        <w:rPr>
          <w:rFonts w:ascii="宋体" w:eastAsia="宋体" w:hAnsi="宋体" w:cs="宋体"/>
          <w:kern w:val="0"/>
          <w:szCs w:val="21"/>
        </w:rPr>
        <w:t>2021</w:t>
      </w:r>
      <w:r w:rsidRPr="00A3771D">
        <w:rPr>
          <w:rFonts w:ascii="宋体" w:eastAsia="宋体" w:hAnsi="宋体" w:cs="宋体" w:hint="eastAsia"/>
          <w:kern w:val="0"/>
          <w:szCs w:val="21"/>
        </w:rPr>
        <w:t>年</w:t>
      </w:r>
      <w:r w:rsidR="00163FB3">
        <w:rPr>
          <w:rFonts w:ascii="宋体" w:eastAsia="宋体" w:hAnsi="宋体" w:cs="宋体" w:hint="eastAsia"/>
          <w:kern w:val="0"/>
          <w:szCs w:val="21"/>
        </w:rPr>
        <w:t>10</w:t>
      </w:r>
      <w:r w:rsidRPr="00A3771D">
        <w:rPr>
          <w:rFonts w:ascii="宋体" w:eastAsia="宋体" w:hAnsi="宋体" w:cs="宋体" w:hint="eastAsia"/>
          <w:kern w:val="0"/>
          <w:szCs w:val="21"/>
        </w:rPr>
        <w:t>月</w:t>
      </w:r>
      <w:r w:rsidR="005158FC">
        <w:rPr>
          <w:rFonts w:ascii="宋体" w:eastAsia="宋体" w:hAnsi="宋体" w:cs="宋体" w:hint="eastAsia"/>
          <w:kern w:val="0"/>
          <w:szCs w:val="21"/>
        </w:rPr>
        <w:t>22</w:t>
      </w:r>
      <w:r w:rsidRPr="00A3771D">
        <w:rPr>
          <w:rFonts w:ascii="宋体" w:eastAsia="宋体" w:hAnsi="宋体" w:cs="宋体" w:hint="eastAsia"/>
          <w:kern w:val="0"/>
          <w:szCs w:val="21"/>
        </w:rPr>
        <w:t>日</w:t>
      </w:r>
      <w:r w:rsidRPr="00A3771D">
        <w:rPr>
          <w:rFonts w:ascii="宋体" w:eastAsia="宋体" w:hAnsi="宋体" w:cs="宋体"/>
          <w:kern w:val="0"/>
          <w:szCs w:val="21"/>
        </w:rPr>
        <w:t>1</w:t>
      </w:r>
      <w:r w:rsidR="00163FB3">
        <w:rPr>
          <w:rFonts w:ascii="宋体" w:eastAsia="宋体" w:hAnsi="宋体" w:cs="宋体" w:hint="eastAsia"/>
          <w:kern w:val="0"/>
          <w:szCs w:val="21"/>
        </w:rPr>
        <w:t>6</w:t>
      </w:r>
      <w:r w:rsidRPr="00A3771D">
        <w:rPr>
          <w:rFonts w:ascii="宋体" w:eastAsia="宋体" w:hAnsi="宋体" w:cs="宋体" w:hint="eastAsia"/>
          <w:kern w:val="0"/>
          <w:szCs w:val="21"/>
        </w:rPr>
        <w:t>时00分（北京时间）。</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kern w:val="0"/>
          <w:szCs w:val="21"/>
        </w:rPr>
      </w:pPr>
      <w:r w:rsidRPr="00A3771D">
        <w:rPr>
          <w:rFonts w:ascii="宋体" w:eastAsia="宋体" w:hAnsi="宋体" w:cs="宋体" w:hint="eastAsia"/>
          <w:kern w:val="0"/>
          <w:szCs w:val="21"/>
        </w:rPr>
        <w:t>4.2磋商响应文件的递交地点及开标地点：</w:t>
      </w:r>
      <w:r w:rsidRPr="00A3771D">
        <w:rPr>
          <w:rFonts w:ascii="宋体" w:eastAsia="宋体" w:hAnsi="宋体" w:cs="Times New Roman" w:hint="eastAsia"/>
          <w:szCs w:val="21"/>
          <w:lang w:bidi="en-US"/>
        </w:rPr>
        <w:t>乌市水磨沟区会展大道599号新疆财富中心C座6楼会议室</w:t>
      </w:r>
      <w:r w:rsidRPr="00A3771D">
        <w:rPr>
          <w:rFonts w:ascii="宋体" w:eastAsia="宋体" w:hAnsi="宋体" w:cs="宋体" w:hint="eastAsia"/>
          <w:kern w:val="0"/>
          <w:szCs w:val="21"/>
        </w:rPr>
        <w:t>。</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6"/>
        <w:contextualSpacing/>
        <w:jc w:val="left"/>
        <w:rPr>
          <w:rFonts w:ascii="宋体" w:eastAsia="宋体" w:hAnsi="宋体" w:cs="宋体"/>
          <w:kern w:val="0"/>
          <w:szCs w:val="21"/>
        </w:rPr>
      </w:pPr>
      <w:r w:rsidRPr="00A3771D">
        <w:rPr>
          <w:rFonts w:ascii="宋体" w:eastAsia="宋体" w:hAnsi="宋体" w:cs="宋体" w:hint="eastAsia"/>
          <w:b/>
          <w:bCs/>
          <w:kern w:val="0"/>
          <w:szCs w:val="21"/>
        </w:rPr>
        <w:t>5.磋商保证金：</w:t>
      </w:r>
      <w:r w:rsidRPr="00A3771D">
        <w:rPr>
          <w:rFonts w:ascii="宋体" w:eastAsia="宋体" w:hAnsi="宋体" w:cs="宋体" w:hint="eastAsia"/>
          <w:bCs/>
          <w:kern w:val="0"/>
          <w:szCs w:val="21"/>
        </w:rPr>
        <w:t>详</w:t>
      </w:r>
      <w:r w:rsidRPr="00A3771D">
        <w:rPr>
          <w:rFonts w:ascii="宋体" w:eastAsia="宋体" w:hAnsi="宋体" w:cs="宋体" w:hint="eastAsia"/>
          <w:kern w:val="0"/>
          <w:szCs w:val="21"/>
        </w:rPr>
        <w:t>见竞争性磋商文件</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6"/>
        <w:contextualSpacing/>
        <w:jc w:val="left"/>
        <w:rPr>
          <w:rFonts w:ascii="宋体" w:eastAsia="宋体" w:hAnsi="宋体" w:cs="宋体"/>
          <w:b/>
          <w:bCs/>
          <w:kern w:val="0"/>
          <w:szCs w:val="21"/>
        </w:rPr>
      </w:pPr>
      <w:r w:rsidRPr="00A3771D">
        <w:rPr>
          <w:rFonts w:ascii="宋体" w:eastAsia="宋体" w:hAnsi="宋体" w:cs="宋体" w:hint="eastAsia"/>
          <w:b/>
          <w:bCs/>
          <w:kern w:val="0"/>
          <w:szCs w:val="21"/>
        </w:rPr>
        <w:t>6.其他事项</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hint="eastAsia"/>
          <w:bCs/>
          <w:kern w:val="0"/>
          <w:szCs w:val="21"/>
        </w:rPr>
        <w:t>6.1</w:t>
      </w:r>
      <w:r w:rsidRPr="00A3771D">
        <w:rPr>
          <w:rFonts w:ascii="宋体" w:eastAsia="宋体" w:hAnsi="宋体" w:cs="宋体"/>
          <w:bCs/>
          <w:kern w:val="0"/>
          <w:szCs w:val="21"/>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sidRPr="00A3771D">
        <w:rPr>
          <w:rFonts w:ascii="宋体" w:eastAsia="宋体" w:hAnsi="宋体" w:cs="宋体"/>
          <w:bCs/>
          <w:kern w:val="0"/>
          <w:szCs w:val="21"/>
        </w:rPr>
        <w:t>作出</w:t>
      </w:r>
      <w:proofErr w:type="gramEnd"/>
      <w:r w:rsidRPr="00A3771D">
        <w:rPr>
          <w:rFonts w:ascii="宋体" w:eastAsia="宋体" w:hAnsi="宋体" w:cs="宋体"/>
          <w:bCs/>
          <w:kern w:val="0"/>
          <w:szCs w:val="21"/>
        </w:rPr>
        <w:t>答复的，可以在答复期满后十五个工作日内向同级政府采购监督管理部门投诉。</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hint="eastAsia"/>
          <w:bCs/>
          <w:kern w:val="0"/>
          <w:szCs w:val="21"/>
        </w:rPr>
        <w:t>6.2</w:t>
      </w:r>
      <w:r w:rsidRPr="00A3771D">
        <w:rPr>
          <w:rFonts w:ascii="宋体" w:eastAsia="宋体" w:hAnsi="宋体" w:cs="宋体"/>
          <w:bCs/>
          <w:kern w:val="0"/>
          <w:szCs w:val="21"/>
        </w:rPr>
        <w:t>采购项目需要落实的政府采购政策</w:t>
      </w:r>
      <w:r w:rsidRPr="00A3771D">
        <w:rPr>
          <w:rFonts w:ascii="宋体" w:eastAsia="宋体" w:hAnsi="宋体" w:cs="宋体" w:hint="eastAsia"/>
          <w:bCs/>
          <w:kern w:val="0"/>
          <w:szCs w:val="21"/>
        </w:rPr>
        <w:t>：</w:t>
      </w:r>
      <w:r w:rsidRPr="00A3771D">
        <w:rPr>
          <w:rFonts w:ascii="宋体" w:eastAsia="宋体" w:hAnsi="宋体" w:cs="宋体"/>
          <w:bCs/>
          <w:kern w:val="0"/>
          <w:szCs w:val="21"/>
        </w:rPr>
        <w:t>符合政府采购优先（节约能源、保护环境）采购政策及促进中小企业（监狱企业、残疾人福利性单位）发展政策的，依据规定给予评审优惠。  </w:t>
      </w:r>
    </w:p>
    <w:p w:rsidR="00A3771D" w:rsidRPr="00A3771D" w:rsidRDefault="00A3771D" w:rsidP="00A3771D">
      <w:pPr>
        <w:widowControl/>
        <w:shd w:val="clear" w:color="auto" w:fill="FFFFFF"/>
        <w:snapToGrid w:val="0"/>
        <w:spacing w:before="100" w:beforeAutospacing="1" w:after="100" w:afterAutospacing="1" w:line="400" w:lineRule="exact"/>
        <w:contextualSpacing/>
        <w:jc w:val="left"/>
        <w:rPr>
          <w:rFonts w:ascii="宋体" w:eastAsia="宋体" w:hAnsi="宋体" w:cs="宋体"/>
          <w:b/>
          <w:bCs/>
          <w:kern w:val="0"/>
          <w:szCs w:val="21"/>
        </w:rPr>
      </w:pPr>
      <w:r w:rsidRPr="00A3771D">
        <w:rPr>
          <w:rFonts w:ascii="宋体" w:eastAsia="宋体" w:hAnsi="宋体" w:cs="宋体" w:hint="eastAsia"/>
          <w:b/>
          <w:bCs/>
          <w:kern w:val="0"/>
          <w:szCs w:val="21"/>
        </w:rPr>
        <w:t>  7.发布公告的媒介：</w:t>
      </w:r>
      <w:r w:rsidRPr="00A3771D">
        <w:rPr>
          <w:rFonts w:ascii="宋体" w:eastAsia="宋体" w:hAnsi="宋体" w:cs="宋体" w:hint="eastAsia"/>
          <w:bCs/>
          <w:kern w:val="0"/>
          <w:szCs w:val="21"/>
        </w:rPr>
        <w:t>新疆维吾尔自治区政府采购网</w:t>
      </w:r>
    </w:p>
    <w:p w:rsidR="00A3771D" w:rsidRPr="00A3771D" w:rsidRDefault="00A3771D" w:rsidP="00A3771D">
      <w:pPr>
        <w:widowControl/>
        <w:shd w:val="clear" w:color="auto" w:fill="FFFFFF"/>
        <w:snapToGrid w:val="0"/>
        <w:spacing w:before="100" w:beforeAutospacing="1" w:after="100" w:afterAutospacing="1" w:line="400" w:lineRule="exact"/>
        <w:ind w:firstLineChars="147" w:firstLine="310"/>
        <w:contextualSpacing/>
        <w:jc w:val="left"/>
        <w:rPr>
          <w:rFonts w:ascii="宋体" w:eastAsia="宋体" w:hAnsi="宋体" w:cs="宋体"/>
          <w:kern w:val="0"/>
          <w:szCs w:val="21"/>
        </w:rPr>
      </w:pPr>
      <w:r w:rsidRPr="00A3771D">
        <w:rPr>
          <w:rFonts w:ascii="宋体" w:eastAsia="宋体" w:hAnsi="宋体" w:cs="宋体" w:hint="eastAsia"/>
          <w:b/>
          <w:bCs/>
          <w:kern w:val="0"/>
          <w:szCs w:val="21"/>
        </w:rPr>
        <w:t>8.联系方式：</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hint="eastAsia"/>
          <w:bCs/>
          <w:kern w:val="0"/>
          <w:szCs w:val="21"/>
        </w:rPr>
        <w:t>8.1</w:t>
      </w:r>
      <w:r w:rsidRPr="00A3771D">
        <w:rPr>
          <w:rFonts w:ascii="宋体" w:eastAsia="宋体" w:hAnsi="宋体" w:cs="宋体"/>
          <w:bCs/>
          <w:kern w:val="0"/>
          <w:szCs w:val="21"/>
        </w:rPr>
        <w:t>采购代理机构名称：</w:t>
      </w:r>
      <w:proofErr w:type="gramStart"/>
      <w:r w:rsidRPr="00A3771D">
        <w:rPr>
          <w:rFonts w:ascii="宋体" w:eastAsia="宋体" w:hAnsi="宋体" w:cs="宋体" w:hint="eastAsia"/>
          <w:bCs/>
          <w:kern w:val="0"/>
          <w:szCs w:val="21"/>
        </w:rPr>
        <w:t>新疆诚誉工程项目</w:t>
      </w:r>
      <w:proofErr w:type="gramEnd"/>
      <w:r w:rsidRPr="00A3771D">
        <w:rPr>
          <w:rFonts w:ascii="宋体" w:eastAsia="宋体" w:hAnsi="宋体" w:cs="宋体" w:hint="eastAsia"/>
          <w:bCs/>
          <w:kern w:val="0"/>
          <w:szCs w:val="21"/>
        </w:rPr>
        <w:t>管理有限公司</w:t>
      </w:r>
      <w:r w:rsidRPr="00A3771D">
        <w:rPr>
          <w:rFonts w:ascii="宋体" w:eastAsia="宋体" w:hAnsi="宋体" w:cs="宋体"/>
          <w:bCs/>
          <w:kern w:val="0"/>
          <w:szCs w:val="21"/>
        </w:rPr>
        <w:t> </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联系人：</w:t>
      </w:r>
      <w:r>
        <w:rPr>
          <w:rFonts w:ascii="宋体" w:eastAsia="宋体" w:hAnsi="宋体" w:cs="宋体" w:hint="eastAsia"/>
          <w:bCs/>
          <w:kern w:val="0"/>
          <w:szCs w:val="21"/>
        </w:rPr>
        <w:t>白鸽</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联系电话：</w:t>
      </w:r>
      <w:r w:rsidRPr="00A3771D">
        <w:rPr>
          <w:rFonts w:ascii="宋体" w:eastAsia="宋体" w:hAnsi="宋体" w:cs="宋体" w:hint="eastAsia"/>
          <w:bCs/>
          <w:kern w:val="0"/>
          <w:szCs w:val="21"/>
        </w:rPr>
        <w:t>0991-8863302、</w:t>
      </w:r>
      <w:r>
        <w:rPr>
          <w:rFonts w:ascii="宋体" w:eastAsia="宋体" w:hAnsi="宋体" w:cs="宋体" w:hint="eastAsia"/>
          <w:bCs/>
          <w:kern w:val="0"/>
          <w:szCs w:val="21"/>
        </w:rPr>
        <w:t>18690315979</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传</w:t>
      </w:r>
      <w:r w:rsidRPr="00A3771D">
        <w:rPr>
          <w:rFonts w:ascii="宋体" w:eastAsia="宋体" w:hAnsi="宋体" w:cs="宋体" w:hint="eastAsia"/>
          <w:bCs/>
          <w:kern w:val="0"/>
          <w:szCs w:val="21"/>
        </w:rPr>
        <w:t xml:space="preserve"> </w:t>
      </w:r>
      <w:r w:rsidRPr="00A3771D">
        <w:rPr>
          <w:rFonts w:ascii="宋体" w:eastAsia="宋体" w:hAnsi="宋体" w:cs="宋体"/>
          <w:bCs/>
          <w:kern w:val="0"/>
          <w:szCs w:val="21"/>
        </w:rPr>
        <w:t xml:space="preserve">  </w:t>
      </w:r>
      <w:r w:rsidRPr="00A3771D">
        <w:rPr>
          <w:rFonts w:ascii="宋体" w:eastAsia="宋体" w:hAnsi="宋体" w:cs="宋体" w:hint="eastAsia"/>
          <w:bCs/>
          <w:kern w:val="0"/>
          <w:szCs w:val="21"/>
        </w:rPr>
        <w:t xml:space="preserve"> </w:t>
      </w:r>
      <w:r w:rsidRPr="00A3771D">
        <w:rPr>
          <w:rFonts w:ascii="宋体" w:eastAsia="宋体" w:hAnsi="宋体" w:cs="宋体"/>
          <w:bCs/>
          <w:kern w:val="0"/>
          <w:szCs w:val="21"/>
        </w:rPr>
        <w:t>真：</w:t>
      </w:r>
      <w:r w:rsidRPr="00A3771D">
        <w:rPr>
          <w:rFonts w:ascii="宋体" w:eastAsia="宋体" w:hAnsi="宋体" w:cs="宋体" w:hint="eastAsia"/>
          <w:bCs/>
          <w:kern w:val="0"/>
          <w:szCs w:val="21"/>
        </w:rPr>
        <w:t>0991-8890252</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地址：</w:t>
      </w:r>
      <w:r w:rsidRPr="00A3771D">
        <w:rPr>
          <w:rFonts w:ascii="宋体" w:eastAsia="宋体" w:hAnsi="宋体" w:cs="Times New Roman" w:hint="eastAsia"/>
          <w:szCs w:val="21"/>
          <w:lang w:bidi="en-US"/>
        </w:rPr>
        <w:t>乌市水磨沟区会展大道599号新疆财富中心C座6楼601室</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hint="eastAsia"/>
          <w:bCs/>
          <w:kern w:val="0"/>
          <w:szCs w:val="21"/>
        </w:rPr>
        <w:t>8.2</w:t>
      </w:r>
      <w:r w:rsidRPr="00A3771D">
        <w:rPr>
          <w:rFonts w:ascii="宋体" w:eastAsia="宋体" w:hAnsi="宋体" w:cs="宋体"/>
          <w:bCs/>
          <w:kern w:val="0"/>
          <w:szCs w:val="21"/>
        </w:rPr>
        <w:t>采购人名称：</w:t>
      </w:r>
      <w:r w:rsidRPr="00A3771D">
        <w:rPr>
          <w:rFonts w:ascii="宋体" w:eastAsia="宋体" w:hAnsi="宋体" w:cs="宋体" w:hint="eastAsia"/>
          <w:bCs/>
          <w:kern w:val="0"/>
          <w:szCs w:val="21"/>
        </w:rPr>
        <w:t>新疆维吾尔自治区疾病预防控制中心</w:t>
      </w:r>
      <w:r w:rsidRPr="00A3771D">
        <w:rPr>
          <w:rFonts w:ascii="宋体" w:eastAsia="宋体" w:hAnsi="宋体" w:cs="宋体"/>
          <w:bCs/>
          <w:kern w:val="0"/>
          <w:szCs w:val="21"/>
        </w:rPr>
        <w:t xml:space="preserve"> </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联系人：</w:t>
      </w:r>
      <w:r w:rsidRPr="00A3771D">
        <w:rPr>
          <w:rFonts w:ascii="宋体" w:eastAsia="宋体" w:hAnsi="宋体" w:cs="宋体" w:hint="eastAsia"/>
          <w:bCs/>
          <w:kern w:val="0"/>
          <w:szCs w:val="21"/>
        </w:rPr>
        <w:t>帕丽</w:t>
      </w:r>
      <w:proofErr w:type="gramStart"/>
      <w:r w:rsidRPr="00A3771D">
        <w:rPr>
          <w:rFonts w:ascii="宋体" w:eastAsia="宋体" w:hAnsi="宋体" w:cs="宋体" w:hint="eastAsia"/>
          <w:bCs/>
          <w:kern w:val="0"/>
          <w:szCs w:val="21"/>
        </w:rPr>
        <w:t>旦</w:t>
      </w:r>
      <w:proofErr w:type="gramEnd"/>
      <w:r w:rsidRPr="00A3771D">
        <w:rPr>
          <w:rFonts w:ascii="宋体" w:eastAsia="宋体" w:hAnsi="宋体" w:cs="宋体" w:hint="eastAsia"/>
          <w:bCs/>
          <w:kern w:val="0"/>
          <w:szCs w:val="21"/>
        </w:rPr>
        <w:tab/>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联系电话：0991-2623010</w:t>
      </w:r>
    </w:p>
    <w:p w:rsidR="00A3771D" w:rsidRPr="00A3771D" w:rsidRDefault="00A3771D" w:rsidP="00A3771D">
      <w:pPr>
        <w:widowControl/>
        <w:shd w:val="clear" w:color="auto" w:fill="FFFFFF"/>
        <w:snapToGrid w:val="0"/>
        <w:spacing w:before="100" w:beforeAutospacing="1" w:after="100" w:afterAutospacing="1" w:line="400" w:lineRule="exact"/>
        <w:ind w:firstLineChars="150" w:firstLine="315"/>
        <w:contextualSpacing/>
        <w:jc w:val="left"/>
        <w:rPr>
          <w:rFonts w:ascii="宋体" w:eastAsia="宋体" w:hAnsi="宋体" w:cs="宋体"/>
          <w:bCs/>
          <w:kern w:val="0"/>
          <w:szCs w:val="21"/>
        </w:rPr>
      </w:pPr>
      <w:r w:rsidRPr="00A3771D">
        <w:rPr>
          <w:rFonts w:ascii="宋体" w:eastAsia="宋体" w:hAnsi="宋体" w:cs="宋体"/>
          <w:bCs/>
          <w:kern w:val="0"/>
          <w:szCs w:val="21"/>
        </w:rPr>
        <w:t>传</w:t>
      </w:r>
      <w:r w:rsidRPr="00A3771D">
        <w:rPr>
          <w:rFonts w:ascii="宋体" w:eastAsia="宋体" w:hAnsi="宋体" w:cs="宋体" w:hint="eastAsia"/>
          <w:bCs/>
          <w:kern w:val="0"/>
          <w:szCs w:val="21"/>
        </w:rPr>
        <w:t xml:space="preserve"> </w:t>
      </w:r>
      <w:r w:rsidRPr="00A3771D">
        <w:rPr>
          <w:rFonts w:ascii="宋体" w:eastAsia="宋体" w:hAnsi="宋体" w:cs="宋体"/>
          <w:bCs/>
          <w:kern w:val="0"/>
          <w:szCs w:val="21"/>
        </w:rPr>
        <w:t xml:space="preserve">  </w:t>
      </w:r>
      <w:r w:rsidRPr="00A3771D">
        <w:rPr>
          <w:rFonts w:ascii="宋体" w:eastAsia="宋体" w:hAnsi="宋体" w:cs="宋体" w:hint="eastAsia"/>
          <w:bCs/>
          <w:kern w:val="0"/>
          <w:szCs w:val="21"/>
        </w:rPr>
        <w:t xml:space="preserve"> </w:t>
      </w:r>
      <w:r w:rsidRPr="00A3771D">
        <w:rPr>
          <w:rFonts w:ascii="宋体" w:eastAsia="宋体" w:hAnsi="宋体" w:cs="宋体"/>
          <w:bCs/>
          <w:kern w:val="0"/>
          <w:szCs w:val="21"/>
        </w:rPr>
        <w:t>真：</w:t>
      </w:r>
      <w:r w:rsidRPr="00A3771D">
        <w:rPr>
          <w:rFonts w:ascii="宋体" w:eastAsia="宋体" w:hAnsi="宋体" w:cs="宋体" w:hint="eastAsia"/>
          <w:bCs/>
          <w:kern w:val="0"/>
          <w:szCs w:val="21"/>
        </w:rPr>
        <w:t>/</w:t>
      </w:r>
    </w:p>
    <w:p w:rsidR="00A3771D" w:rsidRPr="00A3771D" w:rsidRDefault="00A3771D" w:rsidP="00A3771D">
      <w:pPr>
        <w:spacing w:line="400" w:lineRule="exact"/>
        <w:ind w:firstLineChars="150" w:firstLine="315"/>
        <w:rPr>
          <w:rFonts w:ascii="Calibri" w:eastAsia="宋体" w:hAnsi="Calibri" w:cs="Times New Roman"/>
          <w:szCs w:val="21"/>
        </w:rPr>
      </w:pPr>
      <w:r w:rsidRPr="00A3771D">
        <w:rPr>
          <w:rFonts w:ascii="宋体" w:eastAsia="宋体" w:hAnsi="宋体" w:cs="宋体"/>
          <w:bCs/>
          <w:kern w:val="0"/>
          <w:szCs w:val="21"/>
        </w:rPr>
        <w:t>地</w:t>
      </w:r>
      <w:r w:rsidRPr="00A3771D">
        <w:rPr>
          <w:rFonts w:ascii="宋体" w:eastAsia="宋体" w:hAnsi="宋体" w:cs="宋体" w:hint="eastAsia"/>
          <w:bCs/>
          <w:kern w:val="0"/>
          <w:szCs w:val="21"/>
        </w:rPr>
        <w:t xml:space="preserve"> </w:t>
      </w:r>
      <w:r w:rsidRPr="00A3771D">
        <w:rPr>
          <w:rFonts w:ascii="宋体" w:eastAsia="宋体" w:hAnsi="宋体" w:cs="宋体"/>
          <w:bCs/>
          <w:kern w:val="0"/>
          <w:szCs w:val="21"/>
        </w:rPr>
        <w:t xml:space="preserve">   址</w:t>
      </w:r>
      <w:r w:rsidRPr="00A3771D">
        <w:rPr>
          <w:rFonts w:ascii="宋体" w:eastAsia="宋体" w:hAnsi="宋体" w:cs="宋体" w:hint="eastAsia"/>
          <w:bCs/>
          <w:kern w:val="0"/>
          <w:szCs w:val="21"/>
        </w:rPr>
        <w:t>：</w:t>
      </w:r>
      <w:proofErr w:type="gramStart"/>
      <w:r w:rsidRPr="00A3771D">
        <w:rPr>
          <w:rFonts w:ascii="宋体" w:eastAsia="宋体" w:hAnsi="宋体" w:cs="宋体" w:hint="eastAsia"/>
          <w:bCs/>
          <w:kern w:val="0"/>
          <w:szCs w:val="21"/>
        </w:rPr>
        <w:t>乌鲁木齐市碱泉一街</w:t>
      </w:r>
      <w:proofErr w:type="gramEnd"/>
      <w:r w:rsidRPr="00A3771D">
        <w:rPr>
          <w:rFonts w:ascii="宋体" w:eastAsia="宋体" w:hAnsi="宋体" w:cs="宋体" w:hint="eastAsia"/>
          <w:bCs/>
          <w:kern w:val="0"/>
          <w:szCs w:val="21"/>
        </w:rPr>
        <w:t>380号</w:t>
      </w:r>
    </w:p>
    <w:p w:rsidR="00A3771D" w:rsidRPr="00A3771D" w:rsidRDefault="00A3771D" w:rsidP="00A3771D">
      <w:pPr>
        <w:spacing w:line="380" w:lineRule="exact"/>
        <w:ind w:firstLineChars="200" w:firstLine="420"/>
        <w:jc w:val="left"/>
        <w:rPr>
          <w:rFonts w:ascii="宋体" w:eastAsia="宋体" w:hAnsi="Times New Roman" w:cs="宋体"/>
          <w:kern w:val="0"/>
          <w:szCs w:val="21"/>
        </w:rPr>
      </w:pPr>
    </w:p>
    <w:p w:rsidR="00A3771D" w:rsidRPr="00A3771D" w:rsidRDefault="00A3771D" w:rsidP="00A3771D">
      <w:pPr>
        <w:pageBreakBefore/>
        <w:ind w:firstLineChars="200" w:firstLine="422"/>
        <w:jc w:val="center"/>
        <w:outlineLvl w:val="0"/>
        <w:rPr>
          <w:rFonts w:ascii="Times New Roman" w:eastAsia="宋体" w:hAnsi="Times New Roman" w:cs="Times New Roman"/>
          <w:b/>
          <w:bCs/>
          <w:color w:val="000000"/>
          <w:szCs w:val="24"/>
        </w:rPr>
      </w:pPr>
      <w:bookmarkStart w:id="5" w:name="_Toc83149350"/>
      <w:r w:rsidRPr="00A3771D">
        <w:rPr>
          <w:rFonts w:ascii="Times New Roman" w:eastAsia="宋体" w:hAnsi="Times New Roman" w:cs="Times New Roman" w:hint="eastAsia"/>
          <w:b/>
          <w:bCs/>
          <w:color w:val="000000"/>
          <w:szCs w:val="24"/>
        </w:rPr>
        <w:lastRenderedPageBreak/>
        <w:t>第二章</w:t>
      </w:r>
      <w:r w:rsidRPr="00A3771D">
        <w:rPr>
          <w:rFonts w:ascii="Times New Roman" w:eastAsia="宋体" w:hAnsi="Times New Roman" w:cs="Times New Roman" w:hint="eastAsia"/>
          <w:b/>
          <w:bCs/>
          <w:color w:val="000000"/>
          <w:szCs w:val="24"/>
        </w:rPr>
        <w:t xml:space="preserve">  </w:t>
      </w:r>
      <w:r w:rsidRPr="00A3771D">
        <w:rPr>
          <w:rFonts w:ascii="Times New Roman" w:eastAsia="宋体" w:hAnsi="Times New Roman" w:cs="Times New Roman" w:hint="eastAsia"/>
          <w:b/>
          <w:bCs/>
          <w:color w:val="000000"/>
          <w:szCs w:val="24"/>
        </w:rPr>
        <w:t>供应商须知</w:t>
      </w:r>
      <w:bookmarkEnd w:id="3"/>
      <w:bookmarkEnd w:id="5"/>
    </w:p>
    <w:p w:rsidR="00A3771D" w:rsidRPr="00A3771D" w:rsidRDefault="00A3771D" w:rsidP="00A3771D">
      <w:pPr>
        <w:ind w:firstLineChars="200" w:firstLine="422"/>
        <w:jc w:val="center"/>
        <w:rPr>
          <w:rFonts w:ascii="Times New Roman" w:eastAsia="宋体" w:hAnsi="Times New Roman" w:cs="Times New Roman"/>
          <w:b/>
          <w:bCs/>
          <w:color w:val="000000"/>
          <w:szCs w:val="24"/>
        </w:rPr>
      </w:pPr>
      <w:bookmarkStart w:id="6" w:name="_Toc520393776"/>
      <w:r w:rsidRPr="00A3771D">
        <w:rPr>
          <w:rFonts w:ascii="Times New Roman" w:eastAsia="宋体" w:hAnsi="Times New Roman" w:cs="Times New Roman" w:hint="eastAsia"/>
          <w:b/>
          <w:bCs/>
          <w:color w:val="000000"/>
          <w:szCs w:val="24"/>
        </w:rPr>
        <w:t>前附表</w:t>
      </w:r>
      <w:bookmarkEnd w:id="6"/>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93"/>
        <w:gridCol w:w="2861"/>
        <w:gridCol w:w="400"/>
        <w:gridCol w:w="5670"/>
      </w:tblGrid>
      <w:tr w:rsidR="00A3771D" w:rsidRPr="00A3771D" w:rsidTr="00A3771D">
        <w:trPr>
          <w:trHeight w:val="528"/>
          <w:tblHeader/>
        </w:trPr>
        <w:tc>
          <w:tcPr>
            <w:tcW w:w="708" w:type="dxa"/>
          </w:tcPr>
          <w:p w:rsidR="00A3771D" w:rsidRPr="00A3771D" w:rsidRDefault="00A3771D" w:rsidP="00A3771D">
            <w:pPr>
              <w:spacing w:line="500" w:lineRule="exact"/>
              <w:rPr>
                <w:rFonts w:ascii="Times New Roman" w:eastAsia="宋体" w:hAnsi="Times New Roman" w:cs="Times New Roman"/>
                <w:color w:val="000000"/>
                <w:szCs w:val="21"/>
              </w:rPr>
            </w:pPr>
            <w:bookmarkStart w:id="7" w:name="_Toc520393777"/>
            <w:proofErr w:type="gramStart"/>
            <w:r w:rsidRPr="00A3771D">
              <w:rPr>
                <w:rFonts w:ascii="Times New Roman" w:eastAsia="宋体" w:hAnsi="Times New Roman" w:cs="Times New Roman" w:hint="eastAsia"/>
                <w:color w:val="000000"/>
                <w:szCs w:val="21"/>
              </w:rPr>
              <w:t>项号</w:t>
            </w:r>
            <w:bookmarkEnd w:id="7"/>
            <w:proofErr w:type="gramEnd"/>
          </w:p>
        </w:tc>
        <w:tc>
          <w:tcPr>
            <w:tcW w:w="993" w:type="dxa"/>
          </w:tcPr>
          <w:p w:rsidR="00A3771D" w:rsidRPr="00A3771D" w:rsidRDefault="00A3771D" w:rsidP="00A3771D">
            <w:pPr>
              <w:spacing w:line="500" w:lineRule="exact"/>
              <w:rPr>
                <w:rFonts w:ascii="Times New Roman" w:eastAsia="宋体" w:hAnsi="Times New Roman" w:cs="Times New Roman"/>
                <w:color w:val="000000"/>
                <w:szCs w:val="21"/>
              </w:rPr>
            </w:pPr>
            <w:bookmarkStart w:id="8" w:name="_Toc520393778"/>
            <w:r w:rsidRPr="00A3771D">
              <w:rPr>
                <w:rFonts w:ascii="Times New Roman" w:eastAsia="宋体" w:hAnsi="Times New Roman" w:cs="Times New Roman" w:hint="eastAsia"/>
                <w:color w:val="000000"/>
                <w:szCs w:val="21"/>
              </w:rPr>
              <w:t>条款号</w:t>
            </w:r>
            <w:bookmarkEnd w:id="8"/>
          </w:p>
        </w:tc>
        <w:tc>
          <w:tcPr>
            <w:tcW w:w="8931" w:type="dxa"/>
            <w:gridSpan w:val="3"/>
          </w:tcPr>
          <w:p w:rsidR="00A3771D" w:rsidRPr="00A3771D" w:rsidRDefault="00A3771D" w:rsidP="00A3771D">
            <w:pPr>
              <w:spacing w:line="500" w:lineRule="exact"/>
              <w:rPr>
                <w:rFonts w:ascii="Times New Roman" w:eastAsia="宋体" w:hAnsi="Times New Roman" w:cs="Times New Roman"/>
                <w:color w:val="000000"/>
                <w:szCs w:val="21"/>
              </w:rPr>
            </w:pPr>
            <w:bookmarkStart w:id="9" w:name="_Toc520393779"/>
            <w:r w:rsidRPr="00A3771D">
              <w:rPr>
                <w:rFonts w:ascii="Times New Roman" w:eastAsia="宋体" w:hAnsi="Times New Roman" w:cs="Times New Roman" w:hint="eastAsia"/>
                <w:color w:val="000000"/>
                <w:szCs w:val="21"/>
              </w:rPr>
              <w:t>编列内容</w:t>
            </w:r>
            <w:bookmarkEnd w:id="9"/>
          </w:p>
        </w:tc>
      </w:tr>
      <w:tr w:rsidR="00A3771D" w:rsidRPr="00A3771D" w:rsidTr="00A3771D">
        <w:trPr>
          <w:trHeight w:val="474"/>
        </w:trPr>
        <w:tc>
          <w:tcPr>
            <w:tcW w:w="708" w:type="dxa"/>
            <w:vMerge w:val="restart"/>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bookmarkStart w:id="10" w:name="_Toc520393780"/>
            <w:r w:rsidRPr="00A3771D">
              <w:rPr>
                <w:rFonts w:ascii="Times New Roman" w:eastAsia="宋体" w:hAnsi="Times New Roman" w:cs="Times New Roman" w:hint="eastAsia"/>
                <w:color w:val="000000"/>
                <w:szCs w:val="21"/>
              </w:rPr>
              <w:t>1</w:t>
            </w:r>
            <w:bookmarkEnd w:id="10"/>
          </w:p>
        </w:tc>
        <w:tc>
          <w:tcPr>
            <w:tcW w:w="993" w:type="dxa"/>
            <w:vMerge w:val="restart"/>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990937" w:history="1" w:docLocation="1,2100,2103,0,,1.1">
              <w:bookmarkStart w:id="11" w:name="_Toc520393781"/>
              <w:r w:rsidR="00A3771D" w:rsidRPr="00A3771D">
                <w:rPr>
                  <w:rFonts w:ascii="宋体" w:eastAsia="宋体" w:hAnsi="宋体" w:cs="Times New Roman" w:hint="eastAsia"/>
                  <w:bCs/>
                  <w:color w:val="000000"/>
                  <w:szCs w:val="21"/>
                  <w:u w:val="single"/>
                </w:rPr>
                <w:t>1.1.1</w:t>
              </w:r>
              <w:bookmarkEnd w:id="11"/>
            </w:hyperlink>
          </w:p>
        </w:tc>
        <w:tc>
          <w:tcPr>
            <w:tcW w:w="8931" w:type="dxa"/>
            <w:gridSpan w:val="3"/>
            <w:tcBorders>
              <w:top w:val="nil"/>
            </w:tcBorders>
            <w:vAlign w:val="center"/>
          </w:tcPr>
          <w:p w:rsidR="00A3771D" w:rsidRPr="00A3771D" w:rsidRDefault="00A3771D" w:rsidP="00A3771D">
            <w:pPr>
              <w:spacing w:line="500" w:lineRule="exact"/>
              <w:rPr>
                <w:rFonts w:ascii="宋体" w:eastAsia="宋体" w:hAnsi="宋体" w:cs="Times New Roman"/>
                <w:color w:val="000000"/>
                <w:szCs w:val="21"/>
              </w:rPr>
            </w:pPr>
            <w:bookmarkStart w:id="12" w:name="_Toc520393782"/>
            <w:r w:rsidRPr="00A3771D">
              <w:rPr>
                <w:rFonts w:ascii="Times New Roman" w:eastAsia="宋体" w:hAnsi="Times New Roman" w:cs="Times New Roman" w:hint="eastAsia"/>
                <w:color w:val="000000"/>
                <w:szCs w:val="21"/>
              </w:rPr>
              <w:t>项目名称：</w:t>
            </w:r>
            <w:bookmarkEnd w:id="12"/>
            <w:r w:rsidRPr="00A3771D">
              <w:rPr>
                <w:rFonts w:ascii="Times New Roman" w:eastAsia="宋体" w:hAnsi="Times New Roman" w:cs="Times New Roman" w:hint="eastAsia"/>
                <w:color w:val="000000"/>
                <w:szCs w:val="21"/>
              </w:rPr>
              <w:t>新疆维吾尔自治区疾病预防控制中心干部人事档案数字化项目</w:t>
            </w:r>
            <w:r w:rsidR="005158FC">
              <w:rPr>
                <w:rFonts w:ascii="Times New Roman" w:eastAsia="宋体" w:hAnsi="Times New Roman" w:cs="Times New Roman" w:hint="eastAsia"/>
                <w:color w:val="000000"/>
                <w:szCs w:val="21"/>
              </w:rPr>
              <w:t>（二次）</w:t>
            </w:r>
          </w:p>
        </w:tc>
      </w:tr>
      <w:tr w:rsidR="00A3771D" w:rsidRPr="00A3771D" w:rsidTr="00A3771D">
        <w:trPr>
          <w:trHeight w:val="474"/>
        </w:trPr>
        <w:tc>
          <w:tcPr>
            <w:tcW w:w="708" w:type="dxa"/>
            <w:vMerge/>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p>
        </w:tc>
        <w:tc>
          <w:tcPr>
            <w:tcW w:w="993" w:type="dxa"/>
            <w:vMerge/>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p>
        </w:tc>
        <w:tc>
          <w:tcPr>
            <w:tcW w:w="8931" w:type="dxa"/>
            <w:gridSpan w:val="3"/>
            <w:tcBorders>
              <w:top w:val="nil"/>
            </w:tcBorders>
            <w:vAlign w:val="center"/>
          </w:tcPr>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服务地点：采购人指定地点。</w:t>
            </w:r>
          </w:p>
        </w:tc>
      </w:tr>
      <w:tr w:rsidR="00A3771D" w:rsidRPr="00A3771D" w:rsidTr="00A3771D">
        <w:trPr>
          <w:trHeight w:val="395"/>
        </w:trPr>
        <w:tc>
          <w:tcPr>
            <w:tcW w:w="708" w:type="dxa"/>
            <w:vMerge/>
            <w:vAlign w:val="center"/>
          </w:tcPr>
          <w:p w:rsidR="00A3771D" w:rsidRPr="00A3771D" w:rsidRDefault="00A3771D" w:rsidP="00A3771D">
            <w:pPr>
              <w:numPr>
                <w:ilvl w:val="0"/>
                <w:numId w:val="19"/>
              </w:numPr>
              <w:spacing w:line="500" w:lineRule="exact"/>
              <w:jc w:val="center"/>
              <w:rPr>
                <w:rFonts w:ascii="Times New Roman" w:eastAsia="宋体" w:hAnsi="Times New Roman" w:cs="Times New Roman"/>
                <w:color w:val="000000"/>
                <w:szCs w:val="21"/>
              </w:rPr>
            </w:pPr>
            <w:bookmarkStart w:id="13" w:name="_Toc520393783"/>
            <w:bookmarkEnd w:id="13"/>
          </w:p>
        </w:tc>
        <w:tc>
          <w:tcPr>
            <w:tcW w:w="993" w:type="dxa"/>
            <w:vMerge/>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p>
        </w:tc>
        <w:tc>
          <w:tcPr>
            <w:tcW w:w="8931" w:type="dxa"/>
            <w:gridSpan w:val="3"/>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14" w:name="_Toc520393784"/>
            <w:r w:rsidRPr="00A3771D">
              <w:rPr>
                <w:rFonts w:ascii="Times New Roman" w:eastAsia="宋体" w:hAnsi="Times New Roman" w:cs="Times New Roman" w:hint="eastAsia"/>
                <w:color w:val="000000"/>
                <w:szCs w:val="21"/>
              </w:rPr>
              <w:t>服务期限：</w:t>
            </w:r>
            <w:bookmarkEnd w:id="14"/>
            <w:r w:rsidRPr="00A3771D">
              <w:rPr>
                <w:rFonts w:ascii="Times New Roman" w:eastAsia="宋体" w:hAnsi="Times New Roman" w:cs="Times New Roman" w:hint="eastAsia"/>
                <w:color w:val="000000"/>
                <w:szCs w:val="21"/>
              </w:rPr>
              <w:t>一年</w:t>
            </w:r>
          </w:p>
        </w:tc>
      </w:tr>
      <w:tr w:rsidR="00A3771D" w:rsidRPr="00A3771D" w:rsidTr="00A3771D">
        <w:trPr>
          <w:trHeight w:val="364"/>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szCs w:val="21"/>
              </w:rPr>
            </w:pPr>
            <w:bookmarkStart w:id="15" w:name="_Toc520393785"/>
            <w:bookmarkStart w:id="16" w:name="_Toc520393787"/>
            <w:bookmarkEnd w:id="15"/>
            <w:r w:rsidRPr="00A3771D">
              <w:rPr>
                <w:rFonts w:ascii="Times New Roman" w:eastAsia="宋体" w:hAnsi="Times New Roman" w:cs="Times New Roman" w:hint="eastAsia"/>
                <w:szCs w:val="21"/>
              </w:rPr>
              <w:t>2</w:t>
            </w:r>
            <w:bookmarkEnd w:id="16"/>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szCs w:val="21"/>
              </w:rPr>
            </w:pPr>
            <w:hyperlink w:anchor="_Hlk18990981" w:history="1" w:docLocation="1,2541,2544,0,,2.1">
              <w:bookmarkStart w:id="17" w:name="_Toc520393788"/>
              <w:r w:rsidR="00A3771D" w:rsidRPr="00A3771D">
                <w:rPr>
                  <w:rFonts w:ascii="宋体" w:eastAsia="宋体" w:hAnsi="宋体" w:cs="Times New Roman" w:hint="eastAsia"/>
                  <w:szCs w:val="21"/>
                  <w:u w:val="single"/>
                </w:rPr>
                <w:t>1.2.1</w:t>
              </w:r>
              <w:bookmarkEnd w:id="17"/>
            </w:hyperlink>
          </w:p>
        </w:tc>
        <w:tc>
          <w:tcPr>
            <w:tcW w:w="8931" w:type="dxa"/>
            <w:gridSpan w:val="3"/>
            <w:vAlign w:val="center"/>
          </w:tcPr>
          <w:p w:rsidR="00A3771D" w:rsidRPr="00A3771D" w:rsidRDefault="00A3771D" w:rsidP="00A3771D">
            <w:pPr>
              <w:widowControl/>
              <w:shd w:val="clear" w:color="auto" w:fill="FFFFFF"/>
              <w:snapToGrid w:val="0"/>
              <w:spacing w:before="100" w:beforeAutospacing="1" w:after="100" w:afterAutospacing="1" w:line="400" w:lineRule="exact"/>
              <w:contextualSpacing/>
              <w:jc w:val="left"/>
              <w:rPr>
                <w:rFonts w:ascii="宋体" w:eastAsia="宋体" w:hAnsi="宋体" w:cs="宋体"/>
                <w:kern w:val="0"/>
                <w:sz w:val="24"/>
                <w:szCs w:val="24"/>
              </w:rPr>
            </w:pPr>
            <w:bookmarkStart w:id="18" w:name="_Toc520393789"/>
            <w:r w:rsidRPr="00A3771D">
              <w:rPr>
                <w:rFonts w:ascii="Times New Roman" w:eastAsia="宋体" w:hAnsi="Times New Roman" w:cs="Times New Roman" w:hint="eastAsia"/>
                <w:b/>
                <w:szCs w:val="21"/>
              </w:rPr>
              <w:t>采购内容：</w:t>
            </w:r>
            <w:bookmarkEnd w:id="18"/>
            <w:r w:rsidRPr="00A3771D">
              <w:rPr>
                <w:rFonts w:ascii="Times New Roman" w:eastAsia="宋体" w:hAnsi="Times New Roman" w:cs="Times New Roman" w:hint="eastAsia"/>
                <w:color w:val="000000"/>
                <w:szCs w:val="21"/>
              </w:rPr>
              <w:t>新疆疾控中心干部人事档案一直未作数字化加工，根据国家档案局、自治区档案局和组织部的相关要求，现针对现有干部人事档案进行数字化加工。本项目采购服务内容如下：（一）现有干部人事档案数字化服务采购：严格按照干部人事档案工作要求，对每位干部档案整理查缺、档案扫描、数据审核和数据备份等；初步统计档案数字化服务约需整理扫描</w:t>
            </w:r>
            <w:r w:rsidRPr="00A3771D">
              <w:rPr>
                <w:rFonts w:ascii="Times New Roman" w:eastAsia="宋体" w:hAnsi="Times New Roman" w:cs="Times New Roman" w:hint="eastAsia"/>
                <w:color w:val="000000"/>
                <w:szCs w:val="21"/>
              </w:rPr>
              <w:t>410</w:t>
            </w:r>
            <w:r w:rsidRPr="00A3771D">
              <w:rPr>
                <w:rFonts w:ascii="Times New Roman" w:eastAsia="宋体" w:hAnsi="Times New Roman" w:cs="Times New Roman" w:hint="eastAsia"/>
                <w:color w:val="000000"/>
                <w:szCs w:val="21"/>
              </w:rPr>
              <w:t>卷，初步统计档案数字化服务约需扫描</w:t>
            </w:r>
            <w:r w:rsidRPr="00A3771D">
              <w:rPr>
                <w:rFonts w:ascii="Times New Roman" w:eastAsia="宋体" w:hAnsi="Times New Roman" w:cs="Times New Roman" w:hint="eastAsia"/>
                <w:color w:val="000000"/>
                <w:szCs w:val="21"/>
              </w:rPr>
              <w:t>8</w:t>
            </w:r>
            <w:r w:rsidRPr="00A3771D">
              <w:rPr>
                <w:rFonts w:ascii="Times New Roman" w:eastAsia="宋体" w:hAnsi="Times New Roman" w:cs="Times New Roman" w:hint="eastAsia"/>
                <w:color w:val="000000"/>
                <w:szCs w:val="21"/>
              </w:rPr>
              <w:t>万页，条目录入约</w:t>
            </w:r>
            <w:r w:rsidRPr="00A3771D">
              <w:rPr>
                <w:rFonts w:ascii="Times New Roman" w:eastAsia="宋体" w:hAnsi="Times New Roman" w:cs="Times New Roman" w:hint="eastAsia"/>
                <w:color w:val="000000"/>
                <w:szCs w:val="21"/>
              </w:rPr>
              <w:t>5</w:t>
            </w:r>
            <w:r w:rsidRPr="00A3771D">
              <w:rPr>
                <w:rFonts w:ascii="Times New Roman" w:eastAsia="宋体" w:hAnsi="Times New Roman" w:cs="Times New Roman" w:hint="eastAsia"/>
                <w:color w:val="000000"/>
                <w:szCs w:val="21"/>
              </w:rPr>
              <w:t>万左右，部分档案需要进行档案鉴定</w:t>
            </w:r>
            <w:proofErr w:type="gramStart"/>
            <w:r w:rsidRPr="00A3771D">
              <w:rPr>
                <w:rFonts w:ascii="Times New Roman" w:eastAsia="宋体" w:hAnsi="Times New Roman" w:cs="Times New Roman" w:hint="eastAsia"/>
                <w:color w:val="000000"/>
                <w:szCs w:val="21"/>
              </w:rPr>
              <w:t>整理组卷</w:t>
            </w:r>
            <w:proofErr w:type="gramEnd"/>
            <w:r w:rsidRPr="00A3771D">
              <w:rPr>
                <w:rFonts w:ascii="Times New Roman" w:eastAsia="宋体" w:hAnsi="Times New Roman" w:cs="Times New Roman" w:hint="eastAsia"/>
                <w:color w:val="000000"/>
                <w:szCs w:val="21"/>
              </w:rPr>
              <w:t>工作。（二）采购档案（文书）数字化工</w:t>
            </w:r>
            <w:proofErr w:type="gramStart"/>
            <w:r w:rsidRPr="00A3771D">
              <w:rPr>
                <w:rFonts w:ascii="Times New Roman" w:eastAsia="宋体" w:hAnsi="Times New Roman" w:cs="Times New Roman" w:hint="eastAsia"/>
                <w:color w:val="000000"/>
                <w:szCs w:val="21"/>
              </w:rPr>
              <w:t>作包年</w:t>
            </w:r>
            <w:proofErr w:type="gramEnd"/>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2022</w:t>
            </w:r>
            <w:r w:rsidRPr="00A3771D">
              <w:rPr>
                <w:rFonts w:ascii="Times New Roman" w:eastAsia="宋体" w:hAnsi="Times New Roman" w:cs="Times New Roman" w:hint="eastAsia"/>
                <w:color w:val="000000"/>
                <w:szCs w:val="21"/>
              </w:rPr>
              <w:t>年）技术服务期限为一年，软件售后服务（软件升级、软件日常维护、软件培训）三年；（三）此次档案数字化服务相关辅材及耗材（扫描仪、文件盒和档案盒等）采购。</w:t>
            </w:r>
          </w:p>
        </w:tc>
      </w:tr>
      <w:tr w:rsidR="00A3771D" w:rsidRPr="00A3771D" w:rsidTr="00A3771D">
        <w:trPr>
          <w:trHeight w:val="515"/>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3</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990997" w:history="1" w:docLocation="1,2729,2732,0,,3.1">
              <w:bookmarkStart w:id="19" w:name="_Toc520393794"/>
              <w:r w:rsidR="00A3771D" w:rsidRPr="00A3771D">
                <w:rPr>
                  <w:rFonts w:ascii="宋体" w:eastAsia="宋体" w:hAnsi="宋体" w:cs="Times New Roman" w:hint="eastAsia"/>
                  <w:bCs/>
                  <w:color w:val="000000"/>
                  <w:szCs w:val="21"/>
                  <w:u w:val="single"/>
                </w:rPr>
                <w:t>1.3.1</w:t>
              </w:r>
              <w:bookmarkEnd w:id="19"/>
            </w:hyperlink>
          </w:p>
        </w:tc>
        <w:tc>
          <w:tcPr>
            <w:tcW w:w="8931" w:type="dxa"/>
            <w:gridSpan w:val="3"/>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20" w:name="_Toc520393795"/>
            <w:r w:rsidRPr="00A3771D">
              <w:rPr>
                <w:rFonts w:ascii="Times New Roman" w:eastAsia="宋体" w:hAnsi="Times New Roman" w:cs="Times New Roman" w:hint="eastAsia"/>
                <w:color w:val="000000"/>
                <w:szCs w:val="21"/>
              </w:rPr>
              <w:t>资金来源：财政资金</w:t>
            </w:r>
            <w:bookmarkEnd w:id="20"/>
          </w:p>
        </w:tc>
      </w:tr>
      <w:tr w:rsidR="00A3771D" w:rsidRPr="00A3771D" w:rsidTr="00A3771D">
        <w:trPr>
          <w:trHeight w:val="551"/>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4</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991012" w:history="1" w:docLocation="1,2872,2875,0,,3.2">
              <w:bookmarkStart w:id="21" w:name="_Toc520393797"/>
              <w:r w:rsidR="00A3771D" w:rsidRPr="00A3771D">
                <w:rPr>
                  <w:rFonts w:ascii="宋体" w:eastAsia="宋体" w:hAnsi="宋体" w:cs="Times New Roman" w:hint="eastAsia"/>
                  <w:bCs/>
                  <w:color w:val="000000"/>
                  <w:szCs w:val="21"/>
                  <w:u w:val="single"/>
                </w:rPr>
                <w:t>1.3.2</w:t>
              </w:r>
              <w:bookmarkEnd w:id="21"/>
            </w:hyperlink>
          </w:p>
        </w:tc>
        <w:tc>
          <w:tcPr>
            <w:tcW w:w="8931" w:type="dxa"/>
            <w:gridSpan w:val="3"/>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22" w:name="_Toc520393798"/>
            <w:r w:rsidRPr="00A3771D">
              <w:rPr>
                <w:rFonts w:ascii="Times New Roman" w:eastAsia="宋体" w:hAnsi="Times New Roman" w:cs="Times New Roman" w:hint="eastAsia"/>
                <w:color w:val="000000"/>
                <w:szCs w:val="21"/>
              </w:rPr>
              <w:t>资金落实情况：已落实</w:t>
            </w:r>
            <w:bookmarkEnd w:id="22"/>
          </w:p>
        </w:tc>
      </w:tr>
      <w:tr w:rsidR="00A3771D" w:rsidRPr="00A3771D" w:rsidTr="00A3771D">
        <w:trPr>
          <w:trHeight w:val="559"/>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5</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991059" w:history="1" w:docLocation="1,3026,3029,0,,4.1">
              <w:bookmarkStart w:id="23" w:name="_Toc520393800"/>
              <w:r w:rsidR="00A3771D" w:rsidRPr="00A3771D">
                <w:rPr>
                  <w:rFonts w:ascii="宋体" w:eastAsia="宋体" w:hAnsi="宋体" w:cs="Times New Roman" w:hint="eastAsia"/>
                  <w:color w:val="000000"/>
                  <w:szCs w:val="21"/>
                  <w:u w:val="single"/>
                </w:rPr>
                <w:t>1.4.1</w:t>
              </w:r>
              <w:bookmarkEnd w:id="23"/>
            </w:hyperlink>
          </w:p>
        </w:tc>
        <w:tc>
          <w:tcPr>
            <w:tcW w:w="3261"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24" w:name="_Toc520393801"/>
            <w:r w:rsidRPr="00A3771D">
              <w:rPr>
                <w:rFonts w:ascii="Times New Roman" w:eastAsia="宋体" w:hAnsi="Times New Roman" w:cs="Times New Roman" w:hint="eastAsia"/>
                <w:color w:val="000000"/>
                <w:szCs w:val="21"/>
              </w:rPr>
              <w:t>采购方式</w:t>
            </w:r>
            <w:bookmarkEnd w:id="24"/>
          </w:p>
        </w:tc>
        <w:tc>
          <w:tcPr>
            <w:tcW w:w="5670" w:type="dxa"/>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25" w:name="_Toc520393802"/>
            <w:r w:rsidRPr="00A3771D">
              <w:rPr>
                <w:rFonts w:ascii="Times New Roman" w:eastAsia="宋体" w:hAnsi="Times New Roman" w:cs="Times New Roman" w:hint="eastAsia"/>
                <w:color w:val="000000"/>
                <w:szCs w:val="21"/>
              </w:rPr>
              <w:t>竞争性磋商</w:t>
            </w:r>
            <w:bookmarkEnd w:id="25"/>
          </w:p>
        </w:tc>
      </w:tr>
      <w:tr w:rsidR="00A3771D" w:rsidRPr="00A3771D" w:rsidTr="00A3771D">
        <w:trPr>
          <w:trHeight w:val="498"/>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6</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991072" w:history="1" w:docLocation="1,3217,3220,0,,5.1">
              <w:bookmarkStart w:id="26" w:name="_Toc520393804"/>
              <w:r w:rsidR="00A3771D" w:rsidRPr="00A3771D">
                <w:rPr>
                  <w:rFonts w:ascii="宋体" w:eastAsia="宋体" w:hAnsi="宋体" w:cs="Times New Roman" w:hint="eastAsia"/>
                  <w:color w:val="000000"/>
                  <w:szCs w:val="21"/>
                  <w:u w:val="single"/>
                </w:rPr>
                <w:t>1.5.1</w:t>
              </w:r>
              <w:bookmarkEnd w:id="26"/>
            </w:hyperlink>
          </w:p>
        </w:tc>
        <w:tc>
          <w:tcPr>
            <w:tcW w:w="8931" w:type="dxa"/>
            <w:gridSpan w:val="3"/>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27" w:name="_Toc520393805"/>
            <w:r w:rsidRPr="00A3771D">
              <w:rPr>
                <w:rFonts w:ascii="Times New Roman" w:eastAsia="宋体" w:hAnsi="Times New Roman" w:cs="Times New Roman" w:hint="eastAsia"/>
                <w:color w:val="000000"/>
                <w:szCs w:val="21"/>
              </w:rPr>
              <w:t>供应商最低资格要求：</w:t>
            </w:r>
            <w:bookmarkEnd w:id="27"/>
          </w:p>
          <w:p w:rsidR="00920394" w:rsidRPr="00920394" w:rsidRDefault="00A3771D" w:rsidP="00920394">
            <w:pPr>
              <w:pStyle w:val="aff8"/>
              <w:numPr>
                <w:ilvl w:val="0"/>
                <w:numId w:val="48"/>
              </w:numPr>
              <w:spacing w:line="500" w:lineRule="exact"/>
              <w:ind w:firstLineChars="0"/>
              <w:rPr>
                <w:rFonts w:ascii="宋体" w:hAnsi="宋体"/>
                <w:color w:val="000000"/>
                <w:szCs w:val="21"/>
              </w:rPr>
            </w:pPr>
            <w:r w:rsidRPr="00920394">
              <w:rPr>
                <w:rFonts w:ascii="宋体" w:hAnsi="宋体" w:hint="eastAsia"/>
                <w:color w:val="000000"/>
                <w:szCs w:val="21"/>
              </w:rPr>
              <w:t xml:space="preserve">符合《中华人民共和国政府采购法》第二十二条的规定。 </w:t>
            </w:r>
          </w:p>
          <w:p w:rsidR="00A3771D" w:rsidRPr="00920394" w:rsidRDefault="00A3771D" w:rsidP="00920394">
            <w:pPr>
              <w:pStyle w:val="aff8"/>
              <w:numPr>
                <w:ilvl w:val="0"/>
                <w:numId w:val="48"/>
              </w:numPr>
              <w:spacing w:line="500" w:lineRule="exact"/>
              <w:ind w:firstLineChars="0"/>
              <w:rPr>
                <w:rFonts w:ascii="宋体" w:hAnsi="宋体"/>
                <w:color w:val="000000"/>
                <w:szCs w:val="21"/>
              </w:rPr>
            </w:pPr>
            <w:r w:rsidRPr="00920394">
              <w:rPr>
                <w:rFonts w:ascii="宋体" w:hAnsi="宋体" w:hint="eastAsia"/>
                <w:color w:val="000000"/>
                <w:szCs w:val="21"/>
              </w:rPr>
              <w:t>在中华人民共和国境内依法注册，具有独立法人资格，须具备承担采购项目的能力；具有独立法人资格具备有效的营业执照（三证合一）；</w:t>
            </w:r>
          </w:p>
          <w:p w:rsidR="00163FB3" w:rsidRDefault="00163FB3" w:rsidP="00163FB3">
            <w:pPr>
              <w:pStyle w:val="aff8"/>
              <w:numPr>
                <w:ilvl w:val="0"/>
                <w:numId w:val="48"/>
              </w:numPr>
              <w:spacing w:line="500" w:lineRule="exact"/>
              <w:ind w:firstLineChars="0"/>
              <w:rPr>
                <w:rFonts w:ascii="宋体" w:hAnsi="宋体"/>
                <w:color w:val="000000"/>
                <w:szCs w:val="21"/>
              </w:rPr>
            </w:pPr>
            <w:r w:rsidRPr="00163FB3">
              <w:rPr>
                <w:rFonts w:ascii="宋体" w:hAnsi="宋体" w:hint="eastAsia"/>
                <w:color w:val="000000"/>
                <w:szCs w:val="21"/>
              </w:rPr>
              <w:t>供应商具有涉密档案数字化加工乙级及以上资质；</w:t>
            </w:r>
          </w:p>
          <w:p w:rsidR="00A3771D" w:rsidRPr="00163FB3" w:rsidRDefault="00920394" w:rsidP="00163FB3">
            <w:pPr>
              <w:spacing w:line="500" w:lineRule="exact"/>
              <w:rPr>
                <w:rFonts w:ascii="宋体" w:hAnsi="宋体"/>
                <w:color w:val="000000"/>
                <w:szCs w:val="21"/>
              </w:rPr>
            </w:pPr>
            <w:r w:rsidRPr="00163FB3">
              <w:rPr>
                <w:rFonts w:ascii="宋体" w:hAnsi="宋体" w:hint="eastAsia"/>
                <w:color w:val="000000"/>
                <w:szCs w:val="21"/>
              </w:rPr>
              <w:t>4</w:t>
            </w:r>
            <w:r w:rsidR="00A3771D" w:rsidRPr="00163FB3">
              <w:rPr>
                <w:rFonts w:ascii="宋体" w:hAnsi="宋体" w:hint="eastAsia"/>
                <w:color w:val="000000"/>
                <w:szCs w:val="21"/>
              </w:rPr>
              <w:t>、遵守国家有关法律、法规，具有良好的商业信誉和健全的财务会计制度，能提供符合国家财税法律规定制度要求的发票；</w:t>
            </w:r>
          </w:p>
          <w:p w:rsidR="00A3771D" w:rsidRPr="00A3771D" w:rsidRDefault="00920394" w:rsidP="00A3771D">
            <w:pPr>
              <w:spacing w:line="500" w:lineRule="exact"/>
              <w:rPr>
                <w:rFonts w:ascii="宋体" w:eastAsia="宋体" w:hAnsi="宋体" w:cs="Times New Roman"/>
                <w:color w:val="000000"/>
                <w:szCs w:val="21"/>
              </w:rPr>
            </w:pPr>
            <w:r>
              <w:rPr>
                <w:rFonts w:ascii="宋体" w:eastAsia="宋体" w:hAnsi="宋体" w:cs="Times New Roman" w:hint="eastAsia"/>
                <w:color w:val="000000"/>
                <w:szCs w:val="21"/>
              </w:rPr>
              <w:t>5</w:t>
            </w:r>
            <w:r w:rsidR="00A3771D" w:rsidRPr="00A3771D">
              <w:rPr>
                <w:rFonts w:ascii="宋体" w:eastAsia="宋体" w:hAnsi="宋体" w:cs="Times New Roman" w:hint="eastAsia"/>
                <w:color w:val="000000"/>
                <w:szCs w:val="21"/>
              </w:rPr>
              <w:t>、其他要求：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A3771D" w:rsidRPr="00A3771D" w:rsidRDefault="00920394" w:rsidP="00A3771D">
            <w:pPr>
              <w:spacing w:line="500" w:lineRule="exact"/>
              <w:rPr>
                <w:rFonts w:ascii="宋体" w:eastAsia="宋体" w:hAnsi="宋体" w:cs="Times New Roman"/>
                <w:color w:val="000000"/>
                <w:szCs w:val="21"/>
              </w:rPr>
            </w:pPr>
            <w:r>
              <w:rPr>
                <w:rFonts w:ascii="宋体" w:eastAsia="宋体" w:hAnsi="宋体" w:cs="Times New Roman" w:hint="eastAsia"/>
                <w:color w:val="000000"/>
                <w:szCs w:val="21"/>
              </w:rPr>
              <w:t>6</w:t>
            </w:r>
            <w:r w:rsidR="00A3771D" w:rsidRPr="00A3771D">
              <w:rPr>
                <w:rFonts w:ascii="宋体" w:eastAsia="宋体" w:hAnsi="宋体" w:cs="Times New Roman" w:hint="eastAsia"/>
                <w:color w:val="000000"/>
                <w:szCs w:val="21"/>
              </w:rPr>
              <w:t>、参加政府采购活动前三年内，在经营活动中没有重大违法记录（未被“信用中国”（www.creditchina.gov.cn）、中国政府采购网（www.ccgp.gov.cn）列入失信被执行人、重大税收违法案件当事人名单、政府采购严重违法失信行为记录名单），提供报名期内的查询截图，复</w:t>
            </w:r>
            <w:r w:rsidR="00A3771D" w:rsidRPr="00A3771D">
              <w:rPr>
                <w:rFonts w:ascii="宋体" w:eastAsia="宋体" w:hAnsi="宋体" w:cs="Times New Roman" w:hint="eastAsia"/>
                <w:color w:val="000000"/>
                <w:szCs w:val="21"/>
              </w:rPr>
              <w:lastRenderedPageBreak/>
              <w:t>印件打印加盖公章；</w:t>
            </w:r>
          </w:p>
          <w:p w:rsidR="00A3771D" w:rsidRPr="00A3771D" w:rsidRDefault="00920394" w:rsidP="00A3771D">
            <w:pPr>
              <w:spacing w:line="500" w:lineRule="exact"/>
              <w:rPr>
                <w:rFonts w:ascii="宋体" w:eastAsia="宋体" w:hAnsi="宋体" w:cs="Times New Roman"/>
                <w:color w:val="000000"/>
                <w:szCs w:val="21"/>
              </w:rPr>
            </w:pPr>
            <w:r>
              <w:rPr>
                <w:rFonts w:ascii="宋体" w:eastAsia="宋体" w:hAnsi="宋体" w:cs="Times New Roman" w:hint="eastAsia"/>
                <w:color w:val="000000"/>
                <w:szCs w:val="21"/>
              </w:rPr>
              <w:t>7、</w:t>
            </w:r>
            <w:r w:rsidR="00A3771D" w:rsidRPr="00A3771D">
              <w:rPr>
                <w:rFonts w:ascii="宋体" w:eastAsia="宋体" w:hAnsi="宋体" w:cs="Times New Roman" w:hint="eastAsia"/>
                <w:color w:val="000000"/>
                <w:szCs w:val="21"/>
              </w:rPr>
              <w:t>不接受联合体投标。</w:t>
            </w:r>
          </w:p>
        </w:tc>
      </w:tr>
      <w:tr w:rsidR="00A3771D" w:rsidRPr="00A3771D" w:rsidTr="00A3771D">
        <w:trPr>
          <w:trHeight w:val="574"/>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lastRenderedPageBreak/>
              <w:t>7</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22445368" w:history="1" w:docLocation="1,4877,4881,0,,11.1">
              <w:bookmarkStart w:id="28" w:name="_Toc520393813"/>
              <w:r w:rsidR="00A3771D" w:rsidRPr="00A3771D">
                <w:rPr>
                  <w:rFonts w:ascii="宋体" w:eastAsia="宋体" w:hAnsi="宋体" w:cs="Times New Roman" w:hint="eastAsia"/>
                  <w:color w:val="000000"/>
                  <w:szCs w:val="21"/>
                  <w:u w:val="single"/>
                </w:rPr>
                <w:t>3.1</w:t>
              </w:r>
              <w:bookmarkEnd w:id="28"/>
            </w:hyperlink>
          </w:p>
        </w:tc>
        <w:tc>
          <w:tcPr>
            <w:tcW w:w="8931" w:type="dxa"/>
            <w:gridSpan w:val="3"/>
            <w:vAlign w:val="center"/>
          </w:tcPr>
          <w:p w:rsidR="00A3771D" w:rsidRPr="00A3771D" w:rsidRDefault="00A3771D" w:rsidP="00A3771D">
            <w:pPr>
              <w:spacing w:line="500" w:lineRule="exact"/>
              <w:rPr>
                <w:rFonts w:ascii="宋体" w:eastAsia="宋体" w:hAnsi="宋体" w:cs="Times New Roman"/>
                <w:color w:val="000000"/>
                <w:szCs w:val="21"/>
                <w:u w:val="single"/>
              </w:rPr>
            </w:pPr>
            <w:bookmarkStart w:id="29" w:name="_Toc520393814"/>
            <w:r w:rsidRPr="00A3771D">
              <w:rPr>
                <w:rFonts w:ascii="Times New Roman" w:eastAsia="宋体" w:hAnsi="Times New Roman" w:cs="Times New Roman" w:hint="eastAsia"/>
                <w:color w:val="000000"/>
                <w:szCs w:val="21"/>
              </w:rPr>
              <w:t>磋商报价方式：</w:t>
            </w:r>
            <w:bookmarkEnd w:id="29"/>
            <w:r w:rsidR="00A61821">
              <w:rPr>
                <w:rFonts w:ascii="Times New Roman" w:eastAsia="宋体" w:hAnsi="Times New Roman" w:cs="Times New Roman" w:hint="eastAsia"/>
                <w:color w:val="000000"/>
                <w:szCs w:val="21"/>
                <w:u w:val="single"/>
              </w:rPr>
              <w:t>报单价</w:t>
            </w:r>
          </w:p>
        </w:tc>
      </w:tr>
      <w:tr w:rsidR="00A3771D" w:rsidRPr="00A3771D" w:rsidTr="00A3771D">
        <w:trPr>
          <w:trHeight w:val="498"/>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8</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820052" w:history="1" w:docLocation="1,2507,2511,0,,18.1">
              <w:bookmarkStart w:id="30" w:name="_Toc520393816"/>
              <w:r w:rsidR="00A3771D" w:rsidRPr="00A3771D">
                <w:rPr>
                  <w:rFonts w:ascii="宋体" w:eastAsia="宋体" w:hAnsi="宋体" w:cs="Times New Roman" w:hint="eastAsia"/>
                  <w:color w:val="000000"/>
                  <w:szCs w:val="21"/>
                  <w:u w:val="single"/>
                </w:rPr>
                <w:t>4.1</w:t>
              </w:r>
              <w:bookmarkEnd w:id="30"/>
            </w:hyperlink>
          </w:p>
        </w:tc>
        <w:tc>
          <w:tcPr>
            <w:tcW w:w="8931" w:type="dxa"/>
            <w:gridSpan w:val="3"/>
            <w:vAlign w:val="center"/>
          </w:tcPr>
          <w:p w:rsidR="00A3771D" w:rsidRPr="00A3771D" w:rsidRDefault="00A3771D" w:rsidP="00A3771D">
            <w:pPr>
              <w:spacing w:line="500" w:lineRule="exact"/>
              <w:rPr>
                <w:rFonts w:ascii="Times New Roman" w:eastAsia="宋体" w:hAnsi="Times New Roman" w:cs="Times New Roman"/>
                <w:b/>
                <w:color w:val="000000"/>
                <w:szCs w:val="21"/>
              </w:rPr>
            </w:pPr>
            <w:bookmarkStart w:id="31" w:name="_Toc520393817"/>
            <w:r w:rsidRPr="00A3771D">
              <w:rPr>
                <w:rFonts w:ascii="Times New Roman" w:eastAsia="宋体" w:hAnsi="Times New Roman" w:cs="Times New Roman" w:hint="eastAsia"/>
                <w:b/>
                <w:color w:val="000000"/>
                <w:szCs w:val="21"/>
              </w:rPr>
              <w:t>磋商保证金：</w:t>
            </w:r>
            <w:bookmarkEnd w:id="31"/>
            <w:r>
              <w:rPr>
                <w:rFonts w:ascii="Times New Roman" w:eastAsia="宋体" w:hAnsi="Times New Roman" w:cs="Times New Roman" w:hint="eastAsia"/>
                <w:b/>
                <w:color w:val="000000"/>
                <w:szCs w:val="21"/>
              </w:rPr>
              <w:t>5</w:t>
            </w:r>
            <w:r w:rsidRPr="00A3771D">
              <w:rPr>
                <w:rFonts w:ascii="Times New Roman" w:eastAsia="宋体" w:hAnsi="Times New Roman" w:cs="Times New Roman"/>
                <w:b/>
                <w:color w:val="000000"/>
                <w:szCs w:val="21"/>
              </w:rPr>
              <w:t>000</w:t>
            </w:r>
            <w:r w:rsidRPr="00A3771D">
              <w:rPr>
                <w:rFonts w:ascii="Times New Roman" w:eastAsia="宋体" w:hAnsi="Times New Roman" w:cs="Times New Roman" w:hint="eastAsia"/>
                <w:b/>
                <w:color w:val="000000"/>
                <w:szCs w:val="21"/>
              </w:rPr>
              <w:t>元</w:t>
            </w:r>
            <w:r w:rsidRPr="00A3771D">
              <w:rPr>
                <w:rFonts w:ascii="Times New Roman" w:eastAsia="宋体" w:hAnsi="Times New Roman" w:cs="Times New Roman" w:hint="eastAsia"/>
                <w:b/>
                <w:color w:val="000000"/>
                <w:szCs w:val="21"/>
              </w:rPr>
              <w:t xml:space="preserve"> </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单位全称：</w:t>
            </w:r>
            <w:proofErr w:type="gramStart"/>
            <w:r w:rsidRPr="00A3771D">
              <w:rPr>
                <w:rFonts w:ascii="Times New Roman" w:eastAsia="宋体" w:hAnsi="Times New Roman" w:cs="Times New Roman" w:hint="eastAsia"/>
                <w:color w:val="000000"/>
                <w:szCs w:val="21"/>
              </w:rPr>
              <w:t>新疆诚誉工程项目</w:t>
            </w:r>
            <w:proofErr w:type="gramEnd"/>
            <w:r w:rsidRPr="00A3771D">
              <w:rPr>
                <w:rFonts w:ascii="Times New Roman" w:eastAsia="宋体" w:hAnsi="Times New Roman" w:cs="Times New Roman" w:hint="eastAsia"/>
                <w:color w:val="000000"/>
                <w:szCs w:val="21"/>
              </w:rPr>
              <w:t>管理有限公司</w:t>
            </w:r>
          </w:p>
          <w:p w:rsidR="00A3771D" w:rsidRPr="00A3771D" w:rsidRDefault="00A3771D" w:rsidP="00A3771D">
            <w:pPr>
              <w:spacing w:line="500" w:lineRule="exact"/>
              <w:rPr>
                <w:rFonts w:ascii="Times New Roman" w:eastAsia="宋体" w:hAnsi="Times New Roman" w:cs="Times New Roman"/>
                <w:color w:val="000000"/>
                <w:szCs w:val="21"/>
              </w:rPr>
            </w:pPr>
            <w:proofErr w:type="gramStart"/>
            <w:r w:rsidRPr="00A3771D">
              <w:rPr>
                <w:rFonts w:ascii="Times New Roman" w:eastAsia="宋体" w:hAnsi="Times New Roman" w:cs="Times New Roman" w:hint="eastAsia"/>
                <w:color w:val="000000"/>
                <w:szCs w:val="21"/>
              </w:rPr>
              <w:t>账</w:t>
            </w:r>
            <w:proofErr w:type="gramEnd"/>
            <w:r w:rsidRPr="00A3771D">
              <w:rPr>
                <w:rFonts w:ascii="Times New Roman" w:eastAsia="宋体" w:hAnsi="Times New Roman" w:cs="Times New Roman" w:hint="eastAsia"/>
                <w:color w:val="000000"/>
                <w:szCs w:val="21"/>
              </w:rPr>
              <w:t xml:space="preserve">    </w:t>
            </w:r>
            <w:r w:rsidRPr="00A3771D">
              <w:rPr>
                <w:rFonts w:ascii="Times New Roman" w:eastAsia="宋体" w:hAnsi="Times New Roman" w:cs="Times New Roman" w:hint="eastAsia"/>
                <w:color w:val="000000"/>
                <w:szCs w:val="21"/>
              </w:rPr>
              <w:t>号：</w:t>
            </w:r>
            <w:r w:rsidRPr="00A3771D">
              <w:rPr>
                <w:rFonts w:ascii="Times New Roman" w:eastAsia="宋体" w:hAnsi="Times New Roman" w:cs="Times New Roman"/>
                <w:color w:val="000000"/>
                <w:szCs w:val="21"/>
              </w:rPr>
              <w:t>30704701040007728</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开户行名称：中国农业银行股份有限公司乌鲁木齐安居南路</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兵团</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支行</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行</w:t>
            </w:r>
            <w:r w:rsidRPr="00A3771D">
              <w:rPr>
                <w:rFonts w:ascii="Times New Roman" w:eastAsia="宋体" w:hAnsi="Times New Roman" w:cs="Times New Roman" w:hint="eastAsia"/>
                <w:color w:val="000000"/>
                <w:szCs w:val="21"/>
              </w:rPr>
              <w:t xml:space="preserve">    </w:t>
            </w:r>
            <w:r w:rsidRPr="00A3771D">
              <w:rPr>
                <w:rFonts w:ascii="Times New Roman" w:eastAsia="宋体" w:hAnsi="Times New Roman" w:cs="Times New Roman" w:hint="eastAsia"/>
                <w:color w:val="000000"/>
                <w:szCs w:val="21"/>
              </w:rPr>
              <w:t>号：</w:t>
            </w:r>
            <w:r w:rsidRPr="00A3771D">
              <w:rPr>
                <w:rFonts w:ascii="Times New Roman" w:eastAsia="宋体" w:hAnsi="Times New Roman" w:cs="Times New Roman"/>
                <w:color w:val="000000"/>
                <w:szCs w:val="21"/>
              </w:rPr>
              <w:t>103881070473</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公司地址：乌鲁木齐市水磨沟区会展大道</w:t>
            </w:r>
            <w:r w:rsidRPr="00A3771D">
              <w:rPr>
                <w:rFonts w:ascii="Times New Roman" w:eastAsia="宋体" w:hAnsi="Times New Roman" w:cs="Times New Roman" w:hint="eastAsia"/>
                <w:color w:val="000000"/>
                <w:szCs w:val="21"/>
              </w:rPr>
              <w:t>599</w:t>
            </w:r>
            <w:r w:rsidRPr="00A3771D">
              <w:rPr>
                <w:rFonts w:ascii="Times New Roman" w:eastAsia="宋体" w:hAnsi="Times New Roman" w:cs="Times New Roman" w:hint="eastAsia"/>
                <w:color w:val="000000"/>
                <w:szCs w:val="21"/>
              </w:rPr>
              <w:t>号新疆财富中心</w:t>
            </w:r>
            <w:r w:rsidRPr="00A3771D">
              <w:rPr>
                <w:rFonts w:ascii="Times New Roman" w:eastAsia="宋体" w:hAnsi="Times New Roman" w:cs="Times New Roman"/>
                <w:color w:val="000000"/>
                <w:szCs w:val="21"/>
              </w:rPr>
              <w:t>C</w:t>
            </w:r>
            <w:r w:rsidRPr="00A3771D">
              <w:rPr>
                <w:rFonts w:ascii="Times New Roman" w:eastAsia="宋体" w:hAnsi="Times New Roman" w:cs="Times New Roman" w:hint="eastAsia"/>
                <w:color w:val="000000"/>
                <w:szCs w:val="21"/>
              </w:rPr>
              <w:t>座</w:t>
            </w:r>
            <w:r w:rsidRPr="00A3771D">
              <w:rPr>
                <w:rFonts w:ascii="Times New Roman" w:eastAsia="宋体" w:hAnsi="Times New Roman" w:cs="Times New Roman" w:hint="eastAsia"/>
                <w:color w:val="000000"/>
                <w:szCs w:val="21"/>
              </w:rPr>
              <w:t>6</w:t>
            </w:r>
            <w:r w:rsidRPr="00A3771D">
              <w:rPr>
                <w:rFonts w:ascii="Times New Roman" w:eastAsia="宋体" w:hAnsi="Times New Roman" w:cs="Times New Roman" w:hint="eastAsia"/>
                <w:color w:val="000000"/>
                <w:szCs w:val="21"/>
              </w:rPr>
              <w:t>楼</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财务电话：</w:t>
            </w:r>
            <w:r w:rsidRPr="00A3771D">
              <w:rPr>
                <w:rFonts w:ascii="Times New Roman" w:eastAsia="宋体" w:hAnsi="Times New Roman" w:cs="Times New Roman" w:hint="eastAsia"/>
                <w:color w:val="000000"/>
                <w:szCs w:val="21"/>
              </w:rPr>
              <w:t>0991-4152021</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投标保证金的交纳形式：投标保证金于投标截止时间之前（北京时间，以到账时间为准</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以银行电汇或现金形式交纳，投标人提交投标保证金应充分考虑资金在途时间。</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投标人未按招标文件规定缴纳投标保证金的</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投标文件将被拒绝评审。</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投标保证金有效期：自投标截止之日起</w:t>
            </w:r>
            <w:r w:rsidRPr="00A3771D">
              <w:rPr>
                <w:rFonts w:ascii="Times New Roman" w:eastAsia="宋体" w:hAnsi="Times New Roman" w:cs="Times New Roman" w:hint="eastAsia"/>
                <w:color w:val="000000"/>
                <w:szCs w:val="21"/>
              </w:rPr>
              <w:t>45</w:t>
            </w:r>
            <w:r w:rsidRPr="00A3771D">
              <w:rPr>
                <w:rFonts w:ascii="Times New Roman" w:eastAsia="宋体" w:hAnsi="Times New Roman" w:cs="Times New Roman" w:hint="eastAsia"/>
                <w:color w:val="000000"/>
                <w:szCs w:val="21"/>
              </w:rPr>
              <w:t>天。</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开标公示期结束后</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退还保证金需提供以下资料：</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1</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ab/>
            </w:r>
            <w:proofErr w:type="gramStart"/>
            <w:r w:rsidRPr="00A3771D">
              <w:rPr>
                <w:rFonts w:ascii="Times New Roman" w:eastAsia="宋体" w:hAnsi="Times New Roman" w:cs="Times New Roman" w:hint="eastAsia"/>
                <w:color w:val="000000"/>
                <w:szCs w:val="21"/>
              </w:rPr>
              <w:t>新疆诚誉工程项目</w:t>
            </w:r>
            <w:proofErr w:type="gramEnd"/>
            <w:r w:rsidRPr="00A3771D">
              <w:rPr>
                <w:rFonts w:ascii="Times New Roman" w:eastAsia="宋体" w:hAnsi="Times New Roman" w:cs="Times New Roman" w:hint="eastAsia"/>
                <w:color w:val="000000"/>
                <w:szCs w:val="21"/>
              </w:rPr>
              <w:t>管理有限公司开具的收款收据复印件。</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2</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ab/>
            </w:r>
            <w:r w:rsidRPr="00A3771D">
              <w:rPr>
                <w:rFonts w:ascii="Times New Roman" w:eastAsia="宋体" w:hAnsi="Times New Roman" w:cs="Times New Roman" w:hint="eastAsia"/>
                <w:color w:val="000000"/>
                <w:szCs w:val="21"/>
              </w:rPr>
              <w:t>投标单位开具退款收据（收据上需清楚的盖有财务章，写清楚退款的项目名称）</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3</w:t>
            </w:r>
            <w:r w:rsidRPr="00A3771D">
              <w:rPr>
                <w:rFonts w:ascii="Times New Roman" w:eastAsia="宋体" w:hAnsi="Times New Roman" w:cs="Times New Roman" w:hint="eastAsia"/>
                <w:color w:val="000000"/>
                <w:szCs w:val="21"/>
              </w:rPr>
              <w:t>、</w:t>
            </w:r>
            <w:r w:rsidRPr="00A3771D">
              <w:rPr>
                <w:rFonts w:ascii="Times New Roman" w:eastAsia="宋体" w:hAnsi="Times New Roman" w:cs="Times New Roman" w:hint="eastAsia"/>
                <w:color w:val="000000"/>
                <w:szCs w:val="21"/>
              </w:rPr>
              <w:tab/>
            </w:r>
            <w:r w:rsidRPr="00A3771D">
              <w:rPr>
                <w:rFonts w:ascii="Times New Roman" w:eastAsia="宋体" w:hAnsi="Times New Roman" w:cs="Times New Roman" w:hint="eastAsia"/>
                <w:color w:val="000000"/>
                <w:szCs w:val="21"/>
              </w:rPr>
              <w:t>投标单位账户信息，并加盖公章。（账户信息上需写清楚：单位名称、开户银行、账号、行号、联系人、联系电话）</w:t>
            </w:r>
          </w:p>
        </w:tc>
      </w:tr>
      <w:tr w:rsidR="00A3771D" w:rsidRPr="00A3771D" w:rsidTr="00A3771D">
        <w:trPr>
          <w:trHeight w:val="729"/>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9</w:t>
            </w:r>
          </w:p>
        </w:tc>
        <w:tc>
          <w:tcPr>
            <w:tcW w:w="993"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bookmarkStart w:id="32" w:name="_Toc520393825"/>
            <w:r w:rsidRPr="00A3771D">
              <w:rPr>
                <w:rFonts w:ascii="宋体" w:eastAsia="宋体" w:hAnsi="宋体" w:cs="Times New Roman" w:hint="eastAsia"/>
                <w:color w:val="000000"/>
                <w:szCs w:val="21"/>
              </w:rPr>
              <w:t>5.</w:t>
            </w:r>
            <w:bookmarkEnd w:id="32"/>
            <w:r w:rsidRPr="00A3771D">
              <w:rPr>
                <w:rFonts w:ascii="宋体" w:eastAsia="宋体" w:hAnsi="宋体" w:cs="Times New Roman" w:hint="eastAsia"/>
                <w:color w:val="000000"/>
                <w:szCs w:val="21"/>
              </w:rPr>
              <w:t>8</w:t>
            </w:r>
          </w:p>
        </w:tc>
        <w:tc>
          <w:tcPr>
            <w:tcW w:w="2861" w:type="dxa"/>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33" w:name="_Toc520393826"/>
            <w:r w:rsidRPr="00A3771D">
              <w:rPr>
                <w:rFonts w:ascii="Times New Roman" w:eastAsia="宋体" w:hAnsi="Times New Roman" w:cs="Times New Roman" w:hint="eastAsia"/>
                <w:color w:val="000000"/>
                <w:szCs w:val="21"/>
              </w:rPr>
              <w:t>响应文件的份数</w:t>
            </w:r>
            <w:bookmarkEnd w:id="33"/>
          </w:p>
        </w:tc>
        <w:tc>
          <w:tcPr>
            <w:tcW w:w="6070" w:type="dxa"/>
            <w:gridSpan w:val="2"/>
            <w:vAlign w:val="center"/>
          </w:tcPr>
          <w:p w:rsidR="00A3771D" w:rsidRPr="00A3771D" w:rsidRDefault="00A3771D" w:rsidP="00A3771D">
            <w:pPr>
              <w:spacing w:line="500" w:lineRule="exact"/>
              <w:rPr>
                <w:rFonts w:ascii="Times New Roman" w:eastAsia="宋体" w:hAnsi="Times New Roman" w:cs="Times New Roman"/>
                <w:b/>
                <w:color w:val="000000"/>
                <w:szCs w:val="21"/>
              </w:rPr>
            </w:pPr>
            <w:bookmarkStart w:id="34" w:name="_Toc520393827"/>
            <w:r w:rsidRPr="00A3771D">
              <w:rPr>
                <w:rFonts w:ascii="Times New Roman" w:eastAsia="宋体" w:hAnsi="Times New Roman" w:cs="Times New Roman" w:hint="eastAsia"/>
                <w:b/>
                <w:color w:val="000000"/>
                <w:szCs w:val="21"/>
              </w:rPr>
              <w:t>响应文件的份数：</w:t>
            </w:r>
          </w:p>
          <w:bookmarkEnd w:id="34"/>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一、</w:t>
            </w:r>
            <w:r>
              <w:rPr>
                <w:rFonts w:ascii="宋体" w:eastAsia="宋体" w:hAnsi="宋体" w:cs="Times New Roman" w:hint="eastAsia"/>
                <w:sz w:val="24"/>
                <w:szCs w:val="24"/>
              </w:rPr>
              <w:t>响应</w:t>
            </w:r>
            <w:r w:rsidRPr="00D12DE4">
              <w:rPr>
                <w:rFonts w:ascii="宋体" w:eastAsia="宋体" w:hAnsi="宋体" w:cs="Times New Roman" w:hint="eastAsia"/>
                <w:sz w:val="24"/>
                <w:szCs w:val="24"/>
              </w:rPr>
              <w:t>文件的份数：</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1、正本 1份、副本 4 份</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2、电子版（U盘）：(包含全部投标文件内容)，文字以office word文档格式，表格以Excel格式。（密封在“投标文件”封袋中递交）</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二、</w:t>
            </w:r>
            <w:r>
              <w:rPr>
                <w:rFonts w:ascii="宋体" w:eastAsia="宋体" w:hAnsi="宋体" w:cs="Times New Roman" w:hint="eastAsia"/>
                <w:sz w:val="24"/>
                <w:szCs w:val="24"/>
              </w:rPr>
              <w:t>响应</w:t>
            </w:r>
            <w:r w:rsidRPr="00D12DE4">
              <w:rPr>
                <w:rFonts w:ascii="宋体" w:eastAsia="宋体" w:hAnsi="宋体" w:cs="Times New Roman" w:hint="eastAsia"/>
                <w:sz w:val="24"/>
                <w:szCs w:val="24"/>
              </w:rPr>
              <w:t>文件的密封与标记</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1、</w:t>
            </w:r>
            <w:r>
              <w:rPr>
                <w:rFonts w:ascii="宋体" w:eastAsia="宋体" w:hAnsi="宋体" w:cs="Times New Roman" w:hint="eastAsia"/>
                <w:sz w:val="24"/>
                <w:szCs w:val="24"/>
              </w:rPr>
              <w:t>供应商</w:t>
            </w:r>
            <w:r w:rsidRPr="00D12DE4">
              <w:rPr>
                <w:rFonts w:ascii="宋体" w:eastAsia="宋体" w:hAnsi="宋体" w:cs="Times New Roman" w:hint="eastAsia"/>
                <w:sz w:val="24"/>
                <w:szCs w:val="24"/>
              </w:rPr>
              <w:t>必须将投标文件的“正本”和“副本”装袋密封并在信袋上标明“投标文件”字样，在开启处密封并加盖公章。</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2、所有</w:t>
            </w:r>
            <w:r>
              <w:rPr>
                <w:rFonts w:ascii="宋体" w:eastAsia="宋体" w:hAnsi="宋体" w:cs="Times New Roman" w:hint="eastAsia"/>
                <w:sz w:val="24"/>
                <w:szCs w:val="24"/>
              </w:rPr>
              <w:t>响应</w:t>
            </w:r>
            <w:r w:rsidRPr="00D12DE4">
              <w:rPr>
                <w:rFonts w:ascii="宋体" w:eastAsia="宋体" w:hAnsi="宋体" w:cs="Times New Roman" w:hint="eastAsia"/>
                <w:sz w:val="24"/>
                <w:szCs w:val="24"/>
              </w:rPr>
              <w:t>文件信袋及包装物上均应贴上封条，封条上</w:t>
            </w:r>
            <w:r w:rsidRPr="00D12DE4">
              <w:rPr>
                <w:rFonts w:ascii="宋体" w:eastAsia="宋体" w:hAnsi="宋体" w:cs="Times New Roman" w:hint="eastAsia"/>
                <w:sz w:val="24"/>
                <w:szCs w:val="24"/>
              </w:rPr>
              <w:lastRenderedPageBreak/>
              <w:t>应注明以下内容：</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（1）采购单位；</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（2）项目名称；</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（3）标书编号；</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（4）投标企业名称和地址；</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（5）“开标前不准启封”，“正本”，“副本”等字样。</w:t>
            </w:r>
          </w:p>
          <w:p w:rsidR="00A3771D" w:rsidRPr="00D12DE4" w:rsidRDefault="00A3771D" w:rsidP="00A3771D">
            <w:pPr>
              <w:spacing w:line="276" w:lineRule="auto"/>
              <w:rPr>
                <w:rFonts w:ascii="宋体" w:eastAsia="宋体" w:hAnsi="宋体" w:cs="Times New Roman"/>
                <w:sz w:val="24"/>
                <w:szCs w:val="24"/>
              </w:rPr>
            </w:pPr>
            <w:r w:rsidRPr="00D12DE4">
              <w:rPr>
                <w:rFonts w:ascii="宋体" w:eastAsia="宋体" w:hAnsi="宋体" w:cs="Times New Roman" w:hint="eastAsia"/>
                <w:sz w:val="24"/>
                <w:szCs w:val="24"/>
              </w:rPr>
              <w:t>3、</w:t>
            </w:r>
            <w:r>
              <w:rPr>
                <w:rFonts w:ascii="宋体" w:eastAsia="宋体" w:hAnsi="宋体" w:cs="Times New Roman" w:hint="eastAsia"/>
                <w:sz w:val="24"/>
                <w:szCs w:val="24"/>
              </w:rPr>
              <w:t>响应</w:t>
            </w:r>
            <w:r w:rsidRPr="00D12DE4">
              <w:rPr>
                <w:rFonts w:ascii="宋体" w:eastAsia="宋体" w:hAnsi="宋体" w:cs="Times New Roman" w:hint="eastAsia"/>
                <w:sz w:val="24"/>
                <w:szCs w:val="24"/>
              </w:rPr>
              <w:t>文件必须依据招标文件格式编制目录、页码，且投标文件正本和副本均应使用GB/T148-A4（210mm×297mm）标准纸张打印，</w:t>
            </w:r>
            <w:r>
              <w:rPr>
                <w:rFonts w:ascii="宋体" w:eastAsia="宋体" w:hAnsi="宋体" w:cs="Times New Roman" w:hint="eastAsia"/>
                <w:sz w:val="24"/>
                <w:szCs w:val="24"/>
              </w:rPr>
              <w:t>供应商</w:t>
            </w:r>
            <w:r w:rsidRPr="00D12DE4">
              <w:rPr>
                <w:rFonts w:ascii="宋体" w:eastAsia="宋体" w:hAnsi="宋体" w:cs="Times New Roman" w:hint="eastAsia"/>
                <w:sz w:val="24"/>
                <w:szCs w:val="24"/>
              </w:rPr>
              <w:t>应将投标文件采用软封面纸进行胶装装订成册（不带有线绳、金属物和塑料）。</w:t>
            </w:r>
          </w:p>
          <w:p w:rsidR="00A3771D" w:rsidRPr="00A3771D" w:rsidRDefault="00A3771D" w:rsidP="00A3771D">
            <w:pPr>
              <w:spacing w:line="500" w:lineRule="exact"/>
              <w:rPr>
                <w:rFonts w:ascii="Times New Roman" w:eastAsia="宋体" w:hAnsi="Times New Roman" w:cs="Times New Roman"/>
                <w:color w:val="000000"/>
                <w:szCs w:val="21"/>
                <w:u w:val="single"/>
              </w:rPr>
            </w:pPr>
            <w:r w:rsidRPr="00D12DE4">
              <w:rPr>
                <w:rFonts w:ascii="宋体" w:eastAsia="宋体" w:hAnsi="宋体" w:cs="Times New Roman" w:hint="eastAsia"/>
                <w:sz w:val="24"/>
                <w:szCs w:val="24"/>
              </w:rPr>
              <w:t>4、未按本须知要求密封、标记和递交的</w:t>
            </w:r>
            <w:r>
              <w:rPr>
                <w:rFonts w:ascii="宋体" w:eastAsia="宋体" w:hAnsi="宋体" w:cs="Times New Roman" w:hint="eastAsia"/>
                <w:sz w:val="24"/>
                <w:szCs w:val="24"/>
              </w:rPr>
              <w:t>响应</w:t>
            </w:r>
            <w:r w:rsidRPr="00D12DE4">
              <w:rPr>
                <w:rFonts w:ascii="宋体" w:eastAsia="宋体" w:hAnsi="宋体" w:cs="Times New Roman" w:hint="eastAsia"/>
                <w:sz w:val="24"/>
                <w:szCs w:val="24"/>
              </w:rPr>
              <w:t>文件，后果自负。</w:t>
            </w:r>
          </w:p>
        </w:tc>
      </w:tr>
      <w:tr w:rsidR="00A3771D" w:rsidRPr="00A3771D" w:rsidTr="00A3771D">
        <w:trPr>
          <w:trHeight w:val="1546"/>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lastRenderedPageBreak/>
              <w:t>10</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820304" w:history="1" w:docLocation="1,4364,4368,0,,23.1">
              <w:bookmarkStart w:id="35" w:name="_Toc520393829"/>
              <w:r w:rsidR="00A3771D" w:rsidRPr="00A3771D">
                <w:rPr>
                  <w:rFonts w:ascii="宋体" w:eastAsia="宋体" w:hAnsi="宋体" w:cs="Times New Roman" w:hint="eastAsia"/>
                  <w:color w:val="000000"/>
                  <w:szCs w:val="21"/>
                  <w:u w:val="single"/>
                </w:rPr>
                <w:t>5.9.1</w:t>
              </w:r>
              <w:bookmarkEnd w:id="35"/>
            </w:hyperlink>
          </w:p>
        </w:tc>
        <w:tc>
          <w:tcPr>
            <w:tcW w:w="2861" w:type="dxa"/>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36" w:name="_Toc520393830"/>
            <w:r w:rsidRPr="00A3771D">
              <w:rPr>
                <w:rFonts w:ascii="Times New Roman" w:eastAsia="宋体" w:hAnsi="Times New Roman" w:cs="Times New Roman" w:hint="eastAsia"/>
                <w:color w:val="000000"/>
                <w:szCs w:val="21"/>
              </w:rPr>
              <w:t>响应文件递交</w:t>
            </w:r>
            <w:bookmarkEnd w:id="36"/>
          </w:p>
        </w:tc>
        <w:tc>
          <w:tcPr>
            <w:tcW w:w="6070"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37" w:name="_Toc520393831"/>
            <w:r w:rsidRPr="00A3771D">
              <w:rPr>
                <w:rFonts w:ascii="Times New Roman" w:eastAsia="宋体" w:hAnsi="Times New Roman" w:cs="Times New Roman" w:hint="eastAsia"/>
                <w:color w:val="000000"/>
                <w:szCs w:val="21"/>
              </w:rPr>
              <w:t>截止时间：</w:t>
            </w:r>
            <w:r w:rsidRPr="00A3771D">
              <w:rPr>
                <w:rFonts w:ascii="Times New Roman" w:eastAsia="宋体" w:hAnsi="Times New Roman" w:cs="Times New Roman"/>
                <w:color w:val="000000"/>
                <w:szCs w:val="21"/>
              </w:rPr>
              <w:t>2021</w:t>
            </w:r>
            <w:r w:rsidRPr="00A3771D">
              <w:rPr>
                <w:rFonts w:ascii="Times New Roman" w:eastAsia="宋体" w:hAnsi="Times New Roman" w:cs="Times New Roman" w:hint="eastAsia"/>
                <w:color w:val="000000"/>
                <w:szCs w:val="21"/>
              </w:rPr>
              <w:t>年</w:t>
            </w:r>
            <w:r w:rsidR="00163FB3">
              <w:rPr>
                <w:rFonts w:ascii="Times New Roman" w:eastAsia="宋体" w:hAnsi="Times New Roman" w:cs="Times New Roman" w:hint="eastAsia"/>
                <w:color w:val="000000"/>
                <w:szCs w:val="21"/>
              </w:rPr>
              <w:t>10</w:t>
            </w:r>
            <w:r w:rsidRPr="00A3771D">
              <w:rPr>
                <w:rFonts w:ascii="Times New Roman" w:eastAsia="宋体" w:hAnsi="Times New Roman" w:cs="Times New Roman" w:hint="eastAsia"/>
                <w:color w:val="000000"/>
                <w:szCs w:val="21"/>
              </w:rPr>
              <w:t>月</w:t>
            </w:r>
            <w:r w:rsidR="005158FC">
              <w:rPr>
                <w:rFonts w:ascii="Times New Roman" w:eastAsia="宋体" w:hAnsi="Times New Roman" w:cs="Times New Roman" w:hint="eastAsia"/>
                <w:color w:val="000000"/>
                <w:szCs w:val="21"/>
              </w:rPr>
              <w:t>22</w:t>
            </w:r>
            <w:r w:rsidRPr="00A3771D">
              <w:rPr>
                <w:rFonts w:ascii="Times New Roman" w:eastAsia="宋体" w:hAnsi="Times New Roman" w:cs="Times New Roman" w:hint="eastAsia"/>
                <w:color w:val="000000"/>
                <w:szCs w:val="21"/>
              </w:rPr>
              <w:t>日</w:t>
            </w:r>
            <w:r w:rsidRPr="00A3771D">
              <w:rPr>
                <w:rFonts w:ascii="Times New Roman" w:eastAsia="宋体" w:hAnsi="Times New Roman" w:cs="Times New Roman"/>
                <w:color w:val="000000"/>
                <w:szCs w:val="21"/>
              </w:rPr>
              <w:t>1</w:t>
            </w:r>
            <w:r w:rsidR="00163FB3">
              <w:rPr>
                <w:rFonts w:ascii="Times New Roman" w:eastAsia="宋体" w:hAnsi="Times New Roman" w:cs="Times New Roman" w:hint="eastAsia"/>
                <w:color w:val="000000"/>
                <w:szCs w:val="21"/>
              </w:rPr>
              <w:t>6</w:t>
            </w:r>
            <w:r w:rsidRPr="00A3771D">
              <w:rPr>
                <w:rFonts w:ascii="Times New Roman" w:eastAsia="宋体" w:hAnsi="Times New Roman" w:cs="Times New Roman" w:hint="eastAsia"/>
                <w:color w:val="000000"/>
                <w:szCs w:val="21"/>
              </w:rPr>
              <w:t>时</w:t>
            </w:r>
            <w:r w:rsidRPr="00A3771D">
              <w:rPr>
                <w:rFonts w:ascii="Times New Roman" w:eastAsia="宋体" w:hAnsi="Times New Roman" w:cs="Times New Roman"/>
                <w:color w:val="000000"/>
                <w:szCs w:val="21"/>
              </w:rPr>
              <w:t>00</w:t>
            </w:r>
            <w:r w:rsidRPr="00A3771D">
              <w:rPr>
                <w:rFonts w:ascii="Times New Roman" w:eastAsia="宋体" w:hAnsi="Times New Roman" w:cs="Times New Roman" w:hint="eastAsia"/>
                <w:color w:val="000000"/>
                <w:szCs w:val="21"/>
              </w:rPr>
              <w:t>分（北京时间）</w:t>
            </w:r>
            <w:bookmarkEnd w:id="37"/>
          </w:p>
          <w:p w:rsidR="00A3771D" w:rsidRPr="00A3771D" w:rsidRDefault="00A3771D" w:rsidP="00A3771D">
            <w:pPr>
              <w:spacing w:line="500" w:lineRule="exact"/>
              <w:rPr>
                <w:rFonts w:ascii="Times New Roman" w:eastAsia="宋体" w:hAnsi="Times New Roman" w:cs="Times New Roman"/>
                <w:color w:val="000000"/>
                <w:szCs w:val="21"/>
              </w:rPr>
            </w:pPr>
            <w:bookmarkStart w:id="38" w:name="_Toc520393832"/>
            <w:r w:rsidRPr="00A3771D">
              <w:rPr>
                <w:rFonts w:ascii="Times New Roman" w:eastAsia="宋体" w:hAnsi="Times New Roman" w:cs="Times New Roman" w:hint="eastAsia"/>
                <w:color w:val="000000"/>
                <w:szCs w:val="21"/>
              </w:rPr>
              <w:t>地点：</w:t>
            </w:r>
            <w:r w:rsidRPr="00A3771D">
              <w:rPr>
                <w:rFonts w:ascii="宋体" w:eastAsia="宋体" w:hAnsi="宋体" w:cs="Times New Roman" w:hint="eastAsia"/>
                <w:color w:val="000000"/>
                <w:szCs w:val="21"/>
                <w:lang w:bidi="en-US"/>
              </w:rPr>
              <w:t>乌市水磨沟区会展大道599号新疆财富中心C座6楼会议室）</w:t>
            </w:r>
            <w:bookmarkEnd w:id="38"/>
          </w:p>
        </w:tc>
      </w:tr>
      <w:tr w:rsidR="00A3771D" w:rsidRPr="00A3771D" w:rsidTr="00A3771D">
        <w:trPr>
          <w:trHeight w:val="1478"/>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11</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820334" w:history="1" w:docLocation="1,4973,4977,0,,27.1">
              <w:bookmarkStart w:id="39" w:name="_Toc520393834"/>
              <w:r w:rsidR="00A3771D" w:rsidRPr="00A3771D">
                <w:rPr>
                  <w:rFonts w:ascii="宋体" w:eastAsia="宋体" w:hAnsi="宋体" w:cs="Times New Roman" w:hint="eastAsia"/>
                  <w:color w:val="000000"/>
                  <w:szCs w:val="21"/>
                  <w:u w:val="single"/>
                </w:rPr>
                <w:t>7.1</w:t>
              </w:r>
              <w:bookmarkEnd w:id="39"/>
            </w:hyperlink>
          </w:p>
        </w:tc>
        <w:tc>
          <w:tcPr>
            <w:tcW w:w="2861" w:type="dxa"/>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40" w:name="_Toc520393835"/>
            <w:r w:rsidRPr="00A3771D">
              <w:rPr>
                <w:rFonts w:ascii="Times New Roman" w:eastAsia="宋体" w:hAnsi="Times New Roman" w:cs="Times New Roman" w:hint="eastAsia"/>
                <w:color w:val="000000"/>
                <w:szCs w:val="21"/>
              </w:rPr>
              <w:t>项目磋商</w:t>
            </w:r>
            <w:bookmarkEnd w:id="40"/>
          </w:p>
        </w:tc>
        <w:tc>
          <w:tcPr>
            <w:tcW w:w="6070"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41" w:name="_Toc520393836"/>
            <w:r w:rsidRPr="00A3771D">
              <w:rPr>
                <w:rFonts w:ascii="Times New Roman" w:eastAsia="宋体" w:hAnsi="Times New Roman" w:cs="Times New Roman" w:hint="eastAsia"/>
                <w:color w:val="000000"/>
                <w:szCs w:val="21"/>
              </w:rPr>
              <w:t>时间：</w:t>
            </w:r>
            <w:r w:rsidRPr="00A3771D">
              <w:rPr>
                <w:rFonts w:ascii="Times New Roman" w:eastAsia="宋体" w:hAnsi="Times New Roman" w:cs="Times New Roman"/>
                <w:color w:val="000000"/>
                <w:szCs w:val="21"/>
              </w:rPr>
              <w:t>2021</w:t>
            </w:r>
            <w:r w:rsidRPr="00A3771D">
              <w:rPr>
                <w:rFonts w:ascii="Times New Roman" w:eastAsia="宋体" w:hAnsi="Times New Roman" w:cs="Times New Roman" w:hint="eastAsia"/>
                <w:color w:val="000000"/>
                <w:szCs w:val="21"/>
              </w:rPr>
              <w:t>年</w:t>
            </w:r>
            <w:r w:rsidR="00163FB3">
              <w:rPr>
                <w:rFonts w:ascii="Times New Roman" w:eastAsia="宋体" w:hAnsi="Times New Roman" w:cs="Times New Roman" w:hint="eastAsia"/>
                <w:color w:val="000000"/>
                <w:szCs w:val="21"/>
              </w:rPr>
              <w:t>10</w:t>
            </w:r>
            <w:r w:rsidRPr="00A3771D">
              <w:rPr>
                <w:rFonts w:ascii="Times New Roman" w:eastAsia="宋体" w:hAnsi="Times New Roman" w:cs="Times New Roman" w:hint="eastAsia"/>
                <w:color w:val="000000"/>
                <w:szCs w:val="21"/>
              </w:rPr>
              <w:t>月</w:t>
            </w:r>
            <w:r w:rsidR="005158FC">
              <w:rPr>
                <w:rFonts w:ascii="Times New Roman" w:eastAsia="宋体" w:hAnsi="Times New Roman" w:cs="Times New Roman" w:hint="eastAsia"/>
                <w:color w:val="000000"/>
                <w:szCs w:val="21"/>
              </w:rPr>
              <w:t>22</w:t>
            </w:r>
            <w:r w:rsidRPr="00A3771D">
              <w:rPr>
                <w:rFonts w:ascii="Times New Roman" w:eastAsia="宋体" w:hAnsi="Times New Roman" w:cs="Times New Roman" w:hint="eastAsia"/>
                <w:color w:val="000000"/>
                <w:szCs w:val="21"/>
              </w:rPr>
              <w:t>日</w:t>
            </w:r>
            <w:r w:rsidR="00163FB3">
              <w:rPr>
                <w:rFonts w:ascii="Times New Roman" w:eastAsia="宋体" w:hAnsi="Times New Roman" w:cs="Times New Roman" w:hint="eastAsia"/>
                <w:color w:val="000000"/>
                <w:szCs w:val="21"/>
              </w:rPr>
              <w:t>16</w:t>
            </w:r>
            <w:r w:rsidRPr="00A3771D">
              <w:rPr>
                <w:rFonts w:ascii="Times New Roman" w:eastAsia="宋体" w:hAnsi="Times New Roman" w:cs="Times New Roman" w:hint="eastAsia"/>
                <w:color w:val="000000"/>
                <w:szCs w:val="21"/>
              </w:rPr>
              <w:t>时</w:t>
            </w:r>
            <w:r w:rsidRPr="00A3771D">
              <w:rPr>
                <w:rFonts w:ascii="Times New Roman" w:eastAsia="宋体" w:hAnsi="Times New Roman" w:cs="Times New Roman"/>
                <w:color w:val="000000"/>
                <w:szCs w:val="21"/>
              </w:rPr>
              <w:t>00</w:t>
            </w:r>
            <w:r w:rsidRPr="00A3771D">
              <w:rPr>
                <w:rFonts w:ascii="Times New Roman" w:eastAsia="宋体" w:hAnsi="Times New Roman" w:cs="Times New Roman" w:hint="eastAsia"/>
                <w:color w:val="000000"/>
                <w:szCs w:val="21"/>
              </w:rPr>
              <w:t>分（北京时间）</w:t>
            </w:r>
            <w:bookmarkEnd w:id="41"/>
          </w:p>
          <w:p w:rsidR="00A3771D" w:rsidRPr="00A3771D" w:rsidRDefault="00A3771D" w:rsidP="00A3771D">
            <w:pPr>
              <w:spacing w:line="500" w:lineRule="exact"/>
              <w:rPr>
                <w:rFonts w:ascii="Times New Roman" w:eastAsia="宋体" w:hAnsi="Times New Roman" w:cs="Times New Roman"/>
                <w:color w:val="000000"/>
                <w:szCs w:val="21"/>
              </w:rPr>
            </w:pPr>
            <w:bookmarkStart w:id="42" w:name="_Toc520393837"/>
            <w:r w:rsidRPr="00A3771D">
              <w:rPr>
                <w:rFonts w:ascii="Times New Roman" w:eastAsia="宋体" w:hAnsi="Times New Roman" w:cs="Times New Roman" w:hint="eastAsia"/>
                <w:color w:val="000000"/>
                <w:szCs w:val="21"/>
              </w:rPr>
              <w:t>地点：</w:t>
            </w:r>
            <w:r w:rsidRPr="00A3771D">
              <w:rPr>
                <w:rFonts w:ascii="宋体" w:eastAsia="宋体" w:hAnsi="宋体" w:cs="Times New Roman" w:hint="eastAsia"/>
                <w:color w:val="000000"/>
                <w:szCs w:val="21"/>
                <w:lang w:bidi="en-US"/>
              </w:rPr>
              <w:t>乌市水磨沟区会展大道599号新疆财富中心C座6楼会议室）</w:t>
            </w:r>
            <w:bookmarkEnd w:id="42"/>
          </w:p>
        </w:tc>
      </w:tr>
      <w:tr w:rsidR="00A3771D" w:rsidRPr="00A3771D" w:rsidTr="00A3771D">
        <w:trPr>
          <w:trHeight w:val="297"/>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12</w:t>
            </w:r>
          </w:p>
        </w:tc>
        <w:tc>
          <w:tcPr>
            <w:tcW w:w="993" w:type="dxa"/>
            <w:vAlign w:val="center"/>
          </w:tcPr>
          <w:p w:rsidR="00A3771D" w:rsidRPr="00A3771D" w:rsidRDefault="00125568" w:rsidP="00A3771D">
            <w:pPr>
              <w:spacing w:line="500" w:lineRule="exact"/>
              <w:jc w:val="center"/>
              <w:rPr>
                <w:rFonts w:ascii="Times New Roman" w:eastAsia="宋体" w:hAnsi="Times New Roman" w:cs="Times New Roman"/>
                <w:color w:val="000000"/>
                <w:szCs w:val="21"/>
              </w:rPr>
            </w:pPr>
            <w:hyperlink w:anchor="_Hlk18820774" w:history="1" w:docLocation="1,8919,8923,0,,39.1">
              <w:bookmarkStart w:id="43" w:name="_Toc520393839"/>
              <w:r w:rsidR="00A3771D" w:rsidRPr="00A3771D">
                <w:rPr>
                  <w:rFonts w:ascii="宋体" w:eastAsia="宋体" w:hAnsi="宋体" w:cs="Times New Roman" w:hint="eastAsia"/>
                  <w:bCs/>
                  <w:color w:val="000000"/>
                  <w:szCs w:val="21"/>
                  <w:u w:val="single"/>
                </w:rPr>
                <w:t>9.1</w:t>
              </w:r>
              <w:bookmarkEnd w:id="43"/>
            </w:hyperlink>
          </w:p>
        </w:tc>
        <w:tc>
          <w:tcPr>
            <w:tcW w:w="2861" w:type="dxa"/>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44" w:name="_Toc520393840"/>
            <w:r w:rsidRPr="00A3771D">
              <w:rPr>
                <w:rFonts w:ascii="Times New Roman" w:eastAsia="宋体" w:hAnsi="Times New Roman" w:cs="Times New Roman" w:hint="eastAsia"/>
                <w:color w:val="000000"/>
                <w:szCs w:val="21"/>
              </w:rPr>
              <w:t>磋商有效期</w:t>
            </w:r>
            <w:bookmarkEnd w:id="44"/>
          </w:p>
        </w:tc>
        <w:tc>
          <w:tcPr>
            <w:tcW w:w="6070"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45" w:name="_Toc520393841"/>
            <w:r w:rsidRPr="00A3771D">
              <w:rPr>
                <w:rFonts w:ascii="Times New Roman" w:eastAsia="宋体" w:hAnsi="Times New Roman" w:cs="Times New Roman" w:hint="eastAsia"/>
                <w:color w:val="000000"/>
                <w:szCs w:val="21"/>
              </w:rPr>
              <w:t>响应截止时间后</w:t>
            </w:r>
            <w:r w:rsidRPr="00A3771D">
              <w:rPr>
                <w:rFonts w:ascii="Times New Roman" w:eastAsia="宋体" w:hAnsi="Times New Roman" w:cs="Times New Roman" w:hint="eastAsia"/>
                <w:color w:val="000000"/>
                <w:szCs w:val="21"/>
              </w:rPr>
              <w:t>45</w:t>
            </w:r>
            <w:r w:rsidRPr="00A3771D">
              <w:rPr>
                <w:rFonts w:ascii="Times New Roman" w:eastAsia="宋体" w:hAnsi="Times New Roman" w:cs="Times New Roman" w:hint="eastAsia"/>
                <w:color w:val="000000"/>
                <w:szCs w:val="21"/>
              </w:rPr>
              <w:t>天</w:t>
            </w:r>
            <w:bookmarkEnd w:id="45"/>
          </w:p>
        </w:tc>
      </w:tr>
      <w:tr w:rsidR="00A3771D" w:rsidRPr="00A3771D" w:rsidTr="00A3771D">
        <w:trPr>
          <w:trHeight w:val="498"/>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13</w:t>
            </w:r>
          </w:p>
        </w:tc>
        <w:tc>
          <w:tcPr>
            <w:tcW w:w="3854" w:type="dxa"/>
            <w:gridSpan w:val="2"/>
            <w:vAlign w:val="center"/>
          </w:tcPr>
          <w:p w:rsidR="00A3771D" w:rsidRPr="00A3771D" w:rsidRDefault="00A3771D" w:rsidP="00A3771D">
            <w:pPr>
              <w:spacing w:line="500" w:lineRule="exact"/>
              <w:jc w:val="left"/>
              <w:rPr>
                <w:rFonts w:ascii="Times New Roman" w:eastAsia="宋体" w:hAnsi="Times New Roman" w:cs="Times New Roman"/>
                <w:color w:val="000000"/>
                <w:szCs w:val="21"/>
              </w:rPr>
            </w:pPr>
            <w:bookmarkStart w:id="46" w:name="_Toc520393843"/>
            <w:r w:rsidRPr="00A3771D">
              <w:rPr>
                <w:rFonts w:ascii="Times New Roman" w:eastAsia="宋体" w:hAnsi="Times New Roman" w:cs="Times New Roman" w:hint="eastAsia"/>
                <w:color w:val="000000"/>
                <w:szCs w:val="21"/>
              </w:rPr>
              <w:t>成交服务费</w:t>
            </w:r>
            <w:bookmarkEnd w:id="46"/>
          </w:p>
        </w:tc>
        <w:tc>
          <w:tcPr>
            <w:tcW w:w="6070"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47" w:name="_Toc520393844"/>
            <w:r w:rsidRPr="00A3771D">
              <w:rPr>
                <w:rFonts w:ascii="Times New Roman" w:eastAsia="宋体" w:hAnsi="Times New Roman" w:cs="Times New Roman" w:hint="eastAsia"/>
                <w:color w:val="000000"/>
                <w:szCs w:val="21"/>
              </w:rPr>
              <w:t>根据计价格</w:t>
            </w:r>
            <w:r w:rsidRPr="00A3771D">
              <w:rPr>
                <w:rFonts w:ascii="Times New Roman" w:eastAsia="宋体" w:hAnsi="Times New Roman" w:cs="Times New Roman" w:hint="eastAsia"/>
                <w:color w:val="000000"/>
                <w:szCs w:val="21"/>
              </w:rPr>
              <w:t>[2002]1980</w:t>
            </w:r>
            <w:r w:rsidRPr="00A3771D">
              <w:rPr>
                <w:rFonts w:ascii="Times New Roman" w:eastAsia="宋体" w:hAnsi="Times New Roman" w:cs="Times New Roman" w:hint="eastAsia"/>
                <w:color w:val="000000"/>
                <w:szCs w:val="21"/>
              </w:rPr>
              <w:t>号文、发改办价格</w:t>
            </w:r>
            <w:r w:rsidRPr="00A3771D">
              <w:rPr>
                <w:rFonts w:ascii="Times New Roman" w:eastAsia="宋体" w:hAnsi="Times New Roman" w:cs="Times New Roman" w:hint="eastAsia"/>
                <w:color w:val="000000"/>
                <w:szCs w:val="21"/>
              </w:rPr>
              <w:t>[2003]857</w:t>
            </w:r>
            <w:r w:rsidRPr="00A3771D">
              <w:rPr>
                <w:rFonts w:ascii="Times New Roman" w:eastAsia="宋体" w:hAnsi="Times New Roman" w:cs="Times New Roman" w:hint="eastAsia"/>
                <w:color w:val="000000"/>
                <w:szCs w:val="21"/>
              </w:rPr>
              <w:t>号文有关规定支付代理服务费（成交单位支付）</w:t>
            </w:r>
            <w:bookmarkEnd w:id="47"/>
          </w:p>
        </w:tc>
      </w:tr>
      <w:tr w:rsidR="00A3771D" w:rsidRPr="00A3771D" w:rsidTr="00A3771D">
        <w:trPr>
          <w:trHeight w:val="690"/>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14</w:t>
            </w:r>
          </w:p>
        </w:tc>
        <w:tc>
          <w:tcPr>
            <w:tcW w:w="3854"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bookmarkStart w:id="48" w:name="_Toc520393849"/>
            <w:r w:rsidRPr="00A3771D">
              <w:rPr>
                <w:rFonts w:ascii="Times New Roman" w:eastAsia="宋体" w:hAnsi="Times New Roman" w:cs="Times New Roman" w:hint="eastAsia"/>
                <w:color w:val="000000"/>
                <w:szCs w:val="21"/>
              </w:rPr>
              <w:t>竞争性磋商文件编号</w:t>
            </w:r>
            <w:bookmarkEnd w:id="48"/>
          </w:p>
        </w:tc>
        <w:tc>
          <w:tcPr>
            <w:tcW w:w="6070" w:type="dxa"/>
            <w:gridSpan w:val="2"/>
            <w:vAlign w:val="center"/>
          </w:tcPr>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color w:val="000000"/>
                <w:szCs w:val="21"/>
              </w:rPr>
              <w:t>xjcyzb-xj-2021047</w:t>
            </w:r>
            <w:r w:rsidR="005158FC">
              <w:rPr>
                <w:rFonts w:ascii="Times New Roman" w:eastAsia="宋体" w:hAnsi="Times New Roman" w:cs="Times New Roman"/>
                <w:color w:val="000000"/>
                <w:szCs w:val="21"/>
              </w:rPr>
              <w:t>（</w:t>
            </w:r>
            <w:r w:rsidR="005158FC">
              <w:rPr>
                <w:rFonts w:ascii="Times New Roman" w:eastAsia="宋体" w:hAnsi="Times New Roman" w:cs="Times New Roman" w:hint="eastAsia"/>
                <w:color w:val="000000"/>
                <w:szCs w:val="21"/>
              </w:rPr>
              <w:t>01</w:t>
            </w:r>
            <w:r w:rsidR="005158FC">
              <w:rPr>
                <w:rFonts w:ascii="Times New Roman" w:eastAsia="宋体" w:hAnsi="Times New Roman" w:cs="Times New Roman"/>
                <w:color w:val="000000"/>
                <w:szCs w:val="21"/>
              </w:rPr>
              <w:t>）</w:t>
            </w:r>
          </w:p>
        </w:tc>
      </w:tr>
      <w:tr w:rsidR="00A3771D" w:rsidRPr="00A3771D" w:rsidTr="00A3771D">
        <w:trPr>
          <w:trHeight w:val="1125"/>
        </w:trPr>
        <w:tc>
          <w:tcPr>
            <w:tcW w:w="708" w:type="dxa"/>
            <w:vAlign w:val="center"/>
          </w:tcPr>
          <w:p w:rsidR="00A3771D" w:rsidRPr="00A3771D" w:rsidRDefault="00A3771D" w:rsidP="00A3771D">
            <w:pPr>
              <w:spacing w:line="500" w:lineRule="exact"/>
              <w:jc w:val="center"/>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1</w:t>
            </w:r>
            <w:r w:rsidRPr="00A3771D">
              <w:rPr>
                <w:rFonts w:ascii="Times New Roman" w:eastAsia="宋体" w:hAnsi="Times New Roman" w:cs="Times New Roman"/>
                <w:color w:val="000000"/>
                <w:szCs w:val="21"/>
              </w:rPr>
              <w:t>5</w:t>
            </w:r>
          </w:p>
        </w:tc>
        <w:tc>
          <w:tcPr>
            <w:tcW w:w="9924" w:type="dxa"/>
            <w:gridSpan w:val="4"/>
            <w:vAlign w:val="center"/>
          </w:tcPr>
          <w:p w:rsidR="00A3771D" w:rsidRPr="00A3771D" w:rsidRDefault="00A3771D" w:rsidP="00A3771D">
            <w:pPr>
              <w:spacing w:line="500" w:lineRule="exact"/>
              <w:rPr>
                <w:rFonts w:ascii="Times New Roman" w:eastAsia="宋体" w:hAnsi="Times New Roman" w:cs="Times New Roman"/>
                <w:b/>
                <w:color w:val="000000"/>
                <w:szCs w:val="21"/>
              </w:rPr>
            </w:pPr>
            <w:r w:rsidRPr="00A3771D">
              <w:rPr>
                <w:rFonts w:ascii="Times New Roman" w:eastAsia="宋体" w:hAnsi="Times New Roman" w:cs="Times New Roman" w:hint="eastAsia"/>
                <w:b/>
                <w:color w:val="000000"/>
                <w:szCs w:val="21"/>
              </w:rPr>
              <w:t>1</w:t>
            </w:r>
            <w:r w:rsidRPr="00A3771D">
              <w:rPr>
                <w:rFonts w:ascii="Times New Roman" w:eastAsia="宋体" w:hAnsi="Times New Roman" w:cs="Times New Roman" w:hint="eastAsia"/>
                <w:b/>
                <w:color w:val="000000"/>
                <w:szCs w:val="21"/>
              </w:rPr>
              <w:t>、磋商会</w:t>
            </w:r>
          </w:p>
          <w:p w:rsidR="00A3771D" w:rsidRPr="00A3771D" w:rsidRDefault="00A3771D" w:rsidP="00A3771D">
            <w:pPr>
              <w:spacing w:line="500" w:lineRule="exact"/>
              <w:rPr>
                <w:rFonts w:ascii="Times New Roman" w:eastAsia="宋体" w:hAnsi="Times New Roman" w:cs="Times New Roman"/>
                <w:b/>
                <w:color w:val="000000"/>
                <w:szCs w:val="21"/>
              </w:rPr>
            </w:pPr>
            <w:r w:rsidRPr="00A3771D">
              <w:rPr>
                <w:rFonts w:ascii="Times New Roman" w:eastAsia="宋体" w:hAnsi="Times New Roman" w:cs="Times New Roman" w:hint="eastAsia"/>
                <w:b/>
                <w:color w:val="000000"/>
                <w:szCs w:val="21"/>
              </w:rPr>
              <w:t>1.1</w:t>
            </w:r>
            <w:r w:rsidRPr="00A3771D">
              <w:rPr>
                <w:rFonts w:ascii="Times New Roman" w:eastAsia="宋体" w:hAnsi="Times New Roman" w:cs="Times New Roman" w:hint="eastAsia"/>
                <w:b/>
                <w:color w:val="000000"/>
                <w:szCs w:val="21"/>
              </w:rPr>
              <w:t>、请参加磋商的潜在供应商代表签名报到，并由监督人查验法定代表人授权委托书原件及有效身份证明原件、磋商保证金收据原件。</w:t>
            </w:r>
          </w:p>
          <w:p w:rsidR="00A3771D" w:rsidRPr="00A3771D" w:rsidRDefault="00A3771D" w:rsidP="00A3771D">
            <w:pPr>
              <w:spacing w:line="500" w:lineRule="exact"/>
              <w:rPr>
                <w:rFonts w:ascii="Times New Roman" w:eastAsia="宋体" w:hAnsi="Times New Roman" w:cs="Times New Roman"/>
                <w:b/>
                <w:color w:val="000000"/>
                <w:szCs w:val="21"/>
              </w:rPr>
            </w:pPr>
            <w:r w:rsidRPr="00A3771D">
              <w:rPr>
                <w:rFonts w:ascii="Times New Roman" w:eastAsia="宋体" w:hAnsi="Times New Roman" w:cs="Times New Roman" w:hint="eastAsia"/>
                <w:b/>
                <w:color w:val="000000"/>
                <w:szCs w:val="21"/>
              </w:rPr>
              <w:t>1.2</w:t>
            </w:r>
            <w:r w:rsidRPr="00A3771D">
              <w:rPr>
                <w:rFonts w:ascii="Times New Roman" w:eastAsia="宋体" w:hAnsi="Times New Roman" w:cs="Times New Roman" w:hint="eastAsia"/>
                <w:b/>
                <w:color w:val="000000"/>
                <w:szCs w:val="21"/>
              </w:rPr>
              <w:t>、磋商会主持人介绍参加会议的人员。</w:t>
            </w:r>
          </w:p>
          <w:p w:rsidR="00A3771D" w:rsidRPr="00A3771D" w:rsidRDefault="00A3771D" w:rsidP="00A3771D">
            <w:pPr>
              <w:spacing w:line="500" w:lineRule="exact"/>
              <w:rPr>
                <w:rFonts w:ascii="Times New Roman" w:eastAsia="宋体" w:hAnsi="Times New Roman" w:cs="Times New Roman"/>
                <w:color w:val="000000"/>
                <w:szCs w:val="21"/>
              </w:rPr>
            </w:pPr>
            <w:r w:rsidRPr="00A3771D">
              <w:rPr>
                <w:rFonts w:ascii="Times New Roman" w:eastAsia="宋体" w:hAnsi="Times New Roman" w:cs="Times New Roman" w:hint="eastAsia"/>
                <w:b/>
                <w:color w:val="000000"/>
                <w:szCs w:val="21"/>
              </w:rPr>
              <w:t>1.3</w:t>
            </w:r>
            <w:r w:rsidRPr="00A3771D">
              <w:rPr>
                <w:rFonts w:ascii="Times New Roman" w:eastAsia="宋体" w:hAnsi="Times New Roman" w:cs="Times New Roman" w:hint="eastAsia"/>
                <w:b/>
                <w:color w:val="000000"/>
                <w:szCs w:val="21"/>
              </w:rPr>
              <w:t>、采购人将邀请所有潜在供应商派代表参加开标会。</w:t>
            </w:r>
          </w:p>
        </w:tc>
      </w:tr>
    </w:tbl>
    <w:p w:rsidR="00A3771D" w:rsidRPr="00A3771D" w:rsidRDefault="00A3771D" w:rsidP="00A3771D">
      <w:pPr>
        <w:pageBreakBefore/>
        <w:spacing w:line="400" w:lineRule="exact"/>
        <w:jc w:val="center"/>
        <w:rPr>
          <w:rFonts w:ascii="宋体" w:eastAsia="宋体" w:hAnsi="宋体" w:cs="Times New Roman"/>
          <w:b/>
          <w:color w:val="000000"/>
          <w:szCs w:val="24"/>
        </w:rPr>
      </w:pPr>
      <w:bookmarkStart w:id="49" w:name="_Toc520393853"/>
      <w:r w:rsidRPr="00A3771D">
        <w:rPr>
          <w:rFonts w:ascii="宋体" w:eastAsia="宋体" w:hAnsi="宋体" w:cs="Times New Roman" w:hint="eastAsia"/>
          <w:b/>
          <w:color w:val="000000"/>
          <w:szCs w:val="24"/>
        </w:rPr>
        <w:lastRenderedPageBreak/>
        <w:t>竞争性磋商须知</w:t>
      </w:r>
      <w:bookmarkEnd w:id="49"/>
    </w:p>
    <w:p w:rsidR="00A3771D" w:rsidRPr="00A3771D" w:rsidRDefault="00A3771D" w:rsidP="00A3771D">
      <w:pPr>
        <w:spacing w:line="400" w:lineRule="exact"/>
        <w:rPr>
          <w:rFonts w:ascii="宋体" w:eastAsia="宋体" w:hAnsi="宋体" w:cs="Times New Roman"/>
          <w:b/>
          <w:color w:val="000000"/>
          <w:szCs w:val="24"/>
        </w:rPr>
      </w:pPr>
      <w:bookmarkStart w:id="50" w:name="_Toc520393854"/>
      <w:r w:rsidRPr="00A3771D">
        <w:rPr>
          <w:rFonts w:ascii="宋体" w:eastAsia="宋体" w:hAnsi="宋体" w:cs="Times New Roman" w:hint="eastAsia"/>
          <w:b/>
          <w:color w:val="000000"/>
          <w:szCs w:val="24"/>
        </w:rPr>
        <w:t>1、总则</w:t>
      </w:r>
      <w:bookmarkEnd w:id="50"/>
    </w:p>
    <w:p w:rsidR="00A3771D" w:rsidRPr="00A3771D" w:rsidRDefault="00A3771D" w:rsidP="00A3771D">
      <w:pPr>
        <w:spacing w:line="400" w:lineRule="exact"/>
        <w:ind w:firstLine="420"/>
        <w:rPr>
          <w:rFonts w:ascii="宋体" w:eastAsia="宋体" w:hAnsi="宋体" w:cs="Times New Roman"/>
          <w:bCs/>
          <w:color w:val="000000"/>
          <w:szCs w:val="24"/>
        </w:rPr>
      </w:pPr>
      <w:bookmarkStart w:id="51" w:name="_Toc520393855"/>
      <w:r w:rsidRPr="00A3771D">
        <w:rPr>
          <w:rFonts w:ascii="宋体" w:eastAsia="宋体" w:hAnsi="宋体" w:cs="Times New Roman" w:hint="eastAsia"/>
          <w:bCs/>
          <w:color w:val="000000"/>
          <w:szCs w:val="24"/>
        </w:rPr>
        <w:t>1.1、项目概况</w:t>
      </w:r>
      <w:bookmarkEnd w:id="51"/>
    </w:p>
    <w:p w:rsidR="00A3771D" w:rsidRPr="00A3771D" w:rsidRDefault="00A3771D" w:rsidP="00A3771D">
      <w:pPr>
        <w:spacing w:line="400" w:lineRule="exact"/>
        <w:ind w:firstLine="420"/>
        <w:rPr>
          <w:rFonts w:ascii="宋体" w:eastAsia="宋体" w:hAnsi="宋体" w:cs="Times New Roman"/>
          <w:color w:val="000000"/>
          <w:szCs w:val="24"/>
        </w:rPr>
      </w:pPr>
      <w:bookmarkStart w:id="52" w:name="_Toc520393856"/>
      <w:r w:rsidRPr="00A3771D">
        <w:rPr>
          <w:rFonts w:ascii="宋体" w:eastAsia="宋体" w:hAnsi="宋体" w:cs="Times New Roman" w:hint="eastAsia"/>
          <w:bCs/>
          <w:color w:val="000000"/>
          <w:szCs w:val="24"/>
        </w:rPr>
        <w:t>1.1.1、本项目概况已在供应商须知前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"_Hlk18822563" \s "1,26,27,0,,1"</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1</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项中说明。</w:t>
      </w:r>
      <w:bookmarkEnd w:id="52"/>
    </w:p>
    <w:p w:rsidR="00A3771D" w:rsidRPr="00A3771D" w:rsidRDefault="00A3771D" w:rsidP="00A3771D">
      <w:pPr>
        <w:spacing w:line="400" w:lineRule="exact"/>
        <w:ind w:firstLine="420"/>
        <w:rPr>
          <w:rFonts w:ascii="宋体" w:eastAsia="宋体" w:hAnsi="宋体" w:cs="Times New Roman"/>
          <w:color w:val="000000"/>
          <w:szCs w:val="24"/>
        </w:rPr>
      </w:pPr>
      <w:bookmarkStart w:id="53" w:name="_Toc520393857"/>
      <w:r w:rsidRPr="00A3771D">
        <w:rPr>
          <w:rFonts w:ascii="宋体" w:eastAsia="宋体" w:hAnsi="宋体" w:cs="Times New Roman" w:hint="eastAsia"/>
          <w:color w:val="000000"/>
          <w:szCs w:val="24"/>
        </w:rPr>
        <w:t>1.2、采购范围</w:t>
      </w:r>
      <w:bookmarkEnd w:id="53"/>
    </w:p>
    <w:p w:rsidR="00A3771D" w:rsidRPr="00A3771D" w:rsidRDefault="00A3771D" w:rsidP="00A3771D">
      <w:pPr>
        <w:spacing w:line="400" w:lineRule="exact"/>
        <w:ind w:firstLine="420"/>
        <w:rPr>
          <w:rFonts w:ascii="宋体" w:eastAsia="宋体" w:hAnsi="宋体" w:cs="Times New Roman"/>
          <w:bCs/>
          <w:color w:val="000000"/>
          <w:szCs w:val="24"/>
        </w:rPr>
      </w:pPr>
      <w:bookmarkStart w:id="54" w:name="_Toc520393858"/>
      <w:r w:rsidRPr="00A3771D">
        <w:rPr>
          <w:rFonts w:ascii="宋体" w:eastAsia="宋体" w:hAnsi="宋体" w:cs="Times New Roman" w:hint="eastAsia"/>
          <w:color w:val="000000"/>
          <w:szCs w:val="24"/>
        </w:rPr>
        <w:t>1.2.1、本项目采购范围</w:t>
      </w:r>
      <w:r w:rsidRPr="00A3771D">
        <w:rPr>
          <w:rFonts w:ascii="宋体" w:eastAsia="宋体" w:hAnsi="宋体" w:cs="Times New Roman" w:hint="eastAsia"/>
          <w:bCs/>
          <w:color w:val="000000"/>
          <w:szCs w:val="24"/>
        </w:rPr>
        <w:t>已在供应商须知前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"_Hlk23589674" \s "1,1322,1323,0,,2"</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2</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项中说明，潜在供应商除非接到采购人发布的《竞争性磋商文件补充》，否则不得擅自增加或删减招标范围。</w:t>
      </w:r>
      <w:bookmarkEnd w:id="54"/>
    </w:p>
    <w:p w:rsidR="00A3771D" w:rsidRPr="00A3771D" w:rsidRDefault="00A3771D" w:rsidP="00A3771D">
      <w:pPr>
        <w:spacing w:line="400" w:lineRule="exact"/>
        <w:ind w:firstLine="420"/>
        <w:rPr>
          <w:rFonts w:ascii="宋体" w:eastAsia="宋体" w:hAnsi="宋体" w:cs="Times New Roman"/>
          <w:bCs/>
          <w:color w:val="000000"/>
          <w:szCs w:val="24"/>
        </w:rPr>
      </w:pPr>
      <w:bookmarkStart w:id="55" w:name="_Toc520393859"/>
      <w:r w:rsidRPr="00A3771D">
        <w:rPr>
          <w:rFonts w:ascii="宋体" w:eastAsia="宋体" w:hAnsi="宋体" w:cs="Times New Roman" w:hint="eastAsia"/>
          <w:bCs/>
          <w:color w:val="000000"/>
          <w:szCs w:val="24"/>
        </w:rPr>
        <w:t>1.3、项目资金</w:t>
      </w:r>
      <w:bookmarkEnd w:id="55"/>
    </w:p>
    <w:p w:rsidR="00A3771D" w:rsidRPr="00A3771D" w:rsidRDefault="00A3771D" w:rsidP="00A3771D">
      <w:pPr>
        <w:spacing w:line="400" w:lineRule="exact"/>
        <w:ind w:firstLine="420"/>
        <w:rPr>
          <w:rFonts w:ascii="宋体" w:eastAsia="宋体" w:hAnsi="宋体" w:cs="Times New Roman"/>
          <w:bCs/>
          <w:color w:val="000000"/>
          <w:szCs w:val="24"/>
        </w:rPr>
      </w:pPr>
      <w:bookmarkStart w:id="56" w:name="_Toc520393860"/>
      <w:r w:rsidRPr="00A3771D">
        <w:rPr>
          <w:rFonts w:ascii="宋体" w:eastAsia="宋体" w:hAnsi="宋体" w:cs="Times New Roman" w:hint="eastAsia"/>
          <w:bCs/>
          <w:color w:val="000000"/>
          <w:szCs w:val="24"/>
        </w:rPr>
        <w:t>1.3.1、本项目的资金来源已在供应商须知前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"_Hlk18822730" \s "1,215,216,0,,5"</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4</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项说明。</w:t>
      </w:r>
      <w:bookmarkEnd w:id="56"/>
    </w:p>
    <w:p w:rsidR="00A3771D" w:rsidRPr="00A3771D" w:rsidRDefault="00A3771D" w:rsidP="00A3771D">
      <w:pPr>
        <w:spacing w:line="400" w:lineRule="exact"/>
        <w:ind w:firstLine="420"/>
        <w:rPr>
          <w:rFonts w:ascii="宋体" w:eastAsia="宋体" w:hAnsi="宋体" w:cs="Times New Roman"/>
          <w:color w:val="000000"/>
          <w:szCs w:val="24"/>
        </w:rPr>
      </w:pPr>
      <w:bookmarkStart w:id="57" w:name="_Toc520393861"/>
      <w:r w:rsidRPr="00A3771D">
        <w:rPr>
          <w:rFonts w:ascii="宋体" w:eastAsia="宋体" w:hAnsi="宋体" w:cs="Times New Roman" w:hint="eastAsia"/>
          <w:bCs/>
          <w:color w:val="000000"/>
          <w:szCs w:val="24"/>
        </w:rPr>
        <w:t>1.3.2、本项目的资金落实情况已在供应商须知前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"_Hlk18822757" \s "1,228,229,0,,6"</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5</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项说明。</w:t>
      </w:r>
      <w:bookmarkEnd w:id="5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58" w:name="_Toc520393862"/>
      <w:r w:rsidRPr="00A3771D">
        <w:rPr>
          <w:rFonts w:ascii="宋体" w:eastAsia="宋体" w:hAnsi="宋体" w:cs="Times New Roman" w:hint="eastAsia"/>
          <w:color w:val="000000"/>
          <w:szCs w:val="24"/>
        </w:rPr>
        <w:t>1.4、采购方式</w:t>
      </w:r>
      <w:bookmarkEnd w:id="58"/>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59" w:name="_Toc520393863"/>
      <w:r w:rsidRPr="00A3771D">
        <w:rPr>
          <w:rFonts w:ascii="宋体" w:eastAsia="宋体" w:hAnsi="宋体" w:cs="Times New Roman" w:hint="eastAsia"/>
          <w:color w:val="000000"/>
          <w:szCs w:val="24"/>
        </w:rPr>
        <w:t>1.4.1、本项目的采购方式</w:t>
      </w:r>
      <w:r w:rsidRPr="00A3771D">
        <w:rPr>
          <w:rFonts w:ascii="宋体" w:eastAsia="宋体" w:hAnsi="宋体" w:cs="Times New Roman" w:hint="eastAsia"/>
          <w:bCs/>
          <w:color w:val="000000"/>
          <w:szCs w:val="24"/>
        </w:rPr>
        <w:t>已在供应商须知前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"_Hlk18822791" \s "1,243,244,0,,7"</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6</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项说明。</w:t>
      </w:r>
      <w:bookmarkEnd w:id="5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60" w:name="_Toc520393864"/>
      <w:r w:rsidRPr="00A3771D">
        <w:rPr>
          <w:rFonts w:ascii="宋体" w:eastAsia="宋体" w:hAnsi="宋体" w:cs="Times New Roman" w:hint="eastAsia"/>
          <w:color w:val="000000"/>
          <w:szCs w:val="24"/>
        </w:rPr>
        <w:t>1.5、合格供应商</w:t>
      </w:r>
      <w:bookmarkEnd w:id="6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61" w:name="_Toc520393865"/>
      <w:r w:rsidRPr="00A3771D">
        <w:rPr>
          <w:rFonts w:ascii="宋体" w:eastAsia="宋体" w:hAnsi="宋体" w:cs="Times New Roman" w:hint="eastAsia"/>
          <w:color w:val="000000"/>
          <w:szCs w:val="24"/>
        </w:rPr>
        <w:t>1.5.1、参加竞争的供应商资格要求</w:t>
      </w:r>
      <w:r w:rsidRPr="00A3771D">
        <w:rPr>
          <w:rFonts w:ascii="宋体" w:eastAsia="宋体" w:hAnsi="宋体" w:cs="Times New Roman" w:hint="eastAsia"/>
          <w:bCs/>
          <w:color w:val="000000"/>
          <w:szCs w:val="24"/>
        </w:rPr>
        <w:t>已在供应商须知前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"_Hlk18822846" \s "1,256,257,0,,8"</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7</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项说明</w:t>
      </w:r>
      <w:r w:rsidRPr="00A3771D">
        <w:rPr>
          <w:rFonts w:ascii="宋体" w:eastAsia="宋体" w:hAnsi="宋体" w:cs="Times New Roman" w:hint="eastAsia"/>
          <w:color w:val="000000"/>
          <w:szCs w:val="24"/>
        </w:rPr>
        <w:t>。</w:t>
      </w:r>
      <w:bookmarkEnd w:id="6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62" w:name="_Toc520393866"/>
      <w:r w:rsidRPr="00A3771D">
        <w:rPr>
          <w:rFonts w:ascii="宋体" w:eastAsia="宋体" w:hAnsi="宋体" w:cs="Times New Roman" w:hint="eastAsia"/>
          <w:color w:val="000000"/>
          <w:szCs w:val="24"/>
        </w:rPr>
        <w:t>1.5.2、采购人有权要求各</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提供更为完整、更详细的资料，以便采购人做好资格审查工作。</w:t>
      </w:r>
      <w:bookmarkEnd w:id="62"/>
    </w:p>
    <w:p w:rsidR="00A3771D" w:rsidRPr="00A3771D" w:rsidRDefault="00A3771D" w:rsidP="00A3771D">
      <w:pPr>
        <w:spacing w:line="400" w:lineRule="exact"/>
        <w:ind w:firstLineChars="200" w:firstLine="420"/>
        <w:rPr>
          <w:rFonts w:ascii="宋体" w:eastAsia="宋体" w:hAnsi="宋体" w:cs="Times New Roman"/>
          <w:b/>
          <w:bCs/>
          <w:color w:val="000000"/>
          <w:szCs w:val="24"/>
        </w:rPr>
      </w:pPr>
      <w:bookmarkStart w:id="63" w:name="_Toc520393867"/>
      <w:r w:rsidRPr="00A3771D">
        <w:rPr>
          <w:rFonts w:ascii="宋体" w:eastAsia="宋体" w:hAnsi="宋体" w:cs="Times New Roman" w:hint="eastAsia"/>
          <w:color w:val="000000"/>
          <w:szCs w:val="24"/>
        </w:rPr>
        <w:t>1.6、费用</w:t>
      </w:r>
      <w:bookmarkEnd w:id="63"/>
    </w:p>
    <w:p w:rsidR="00A3771D" w:rsidRPr="00A3771D" w:rsidRDefault="00A3771D" w:rsidP="00A3771D">
      <w:pPr>
        <w:spacing w:line="400" w:lineRule="exact"/>
        <w:ind w:firstLineChars="200" w:firstLine="400"/>
        <w:rPr>
          <w:rFonts w:ascii="宋体" w:eastAsia="宋体" w:hAnsi="宋体" w:cs="Times New Roman"/>
          <w:color w:val="000000"/>
          <w:szCs w:val="24"/>
        </w:rPr>
      </w:pPr>
      <w:bookmarkStart w:id="64" w:name="_Toc520393868"/>
      <w:r w:rsidRPr="00A3771D">
        <w:rPr>
          <w:rFonts w:ascii="宋体" w:eastAsia="宋体" w:hAnsi="宋体" w:cs="Times New Roman" w:hint="eastAsia"/>
          <w:color w:val="000000"/>
          <w:kern w:val="0"/>
          <w:sz w:val="20"/>
          <w:szCs w:val="20"/>
        </w:rPr>
        <w:t>1</w:t>
      </w:r>
      <w:r w:rsidRPr="00A3771D">
        <w:rPr>
          <w:rFonts w:ascii="宋体" w:eastAsia="宋体" w:hAnsi="宋体" w:cs="Times New Roman" w:hint="eastAsia"/>
          <w:color w:val="000000"/>
          <w:szCs w:val="24"/>
        </w:rPr>
        <w:t>.6.1、潜在供应商应承担其编制响应文件与递交响应文件所涉及的一切费用，不论采购结果如何，采购人对上述费用不做任何补偿。</w:t>
      </w:r>
      <w:bookmarkEnd w:id="64"/>
    </w:p>
    <w:p w:rsidR="00A3771D" w:rsidRPr="00A3771D" w:rsidRDefault="00A3771D" w:rsidP="00A3771D">
      <w:pPr>
        <w:spacing w:line="400" w:lineRule="exact"/>
        <w:rPr>
          <w:rFonts w:ascii="宋体" w:eastAsia="宋体" w:hAnsi="宋体" w:cs="Times New Roman"/>
          <w:b/>
          <w:color w:val="000000"/>
          <w:kern w:val="0"/>
          <w:szCs w:val="20"/>
        </w:rPr>
      </w:pPr>
      <w:bookmarkStart w:id="65" w:name="_Toc520393869"/>
      <w:r w:rsidRPr="00A3771D">
        <w:rPr>
          <w:rFonts w:ascii="宋体" w:eastAsia="宋体" w:hAnsi="宋体" w:cs="Times New Roman" w:hint="eastAsia"/>
          <w:b/>
          <w:color w:val="000000"/>
          <w:kern w:val="0"/>
          <w:szCs w:val="20"/>
        </w:rPr>
        <w:t>2、竞争性磋商文件</w:t>
      </w:r>
      <w:bookmarkEnd w:id="6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66" w:name="_Toc520393870"/>
      <w:r w:rsidRPr="00A3771D">
        <w:rPr>
          <w:rFonts w:ascii="宋体" w:eastAsia="宋体" w:hAnsi="宋体" w:cs="Times New Roman" w:hint="eastAsia"/>
          <w:color w:val="000000"/>
          <w:szCs w:val="24"/>
        </w:rPr>
        <w:t>2.1、竞争性磋商的组成</w:t>
      </w:r>
      <w:bookmarkEnd w:id="6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67" w:name="_Toc520393871"/>
      <w:r w:rsidRPr="00A3771D">
        <w:rPr>
          <w:rFonts w:ascii="宋体" w:eastAsia="宋体" w:hAnsi="宋体" w:cs="Times New Roman" w:hint="eastAsia"/>
          <w:color w:val="000000"/>
          <w:szCs w:val="24"/>
        </w:rPr>
        <w:t>2.1.1、竞争性磋商文件由本文件及按本文件有关规定发出的《竞争性磋商文件补充》组成。</w:t>
      </w:r>
      <w:bookmarkEnd w:id="67"/>
    </w:p>
    <w:p w:rsidR="00A3771D" w:rsidRPr="00A3771D" w:rsidRDefault="00A3771D" w:rsidP="00A3771D">
      <w:pPr>
        <w:spacing w:line="400" w:lineRule="exact"/>
        <w:ind w:firstLineChars="200" w:firstLine="400"/>
        <w:rPr>
          <w:rFonts w:ascii="宋体" w:eastAsia="宋体" w:hAnsi="宋体" w:cs="Times New Roman"/>
          <w:color w:val="000000"/>
          <w:szCs w:val="24"/>
        </w:rPr>
      </w:pPr>
      <w:bookmarkStart w:id="68" w:name="_Toc520393872"/>
      <w:r w:rsidRPr="00A3771D">
        <w:rPr>
          <w:rFonts w:ascii="宋体" w:eastAsia="宋体" w:hAnsi="宋体" w:cs="Times New Roman" w:hint="eastAsia"/>
          <w:color w:val="000000"/>
          <w:kern w:val="0"/>
          <w:sz w:val="20"/>
          <w:szCs w:val="20"/>
        </w:rPr>
        <w:t>2.1.2、</w:t>
      </w:r>
      <w:r w:rsidRPr="00A3771D">
        <w:rPr>
          <w:rFonts w:ascii="宋体" w:eastAsia="宋体" w:hAnsi="宋体" w:cs="Times New Roman" w:hint="eastAsia"/>
          <w:color w:val="000000"/>
          <w:szCs w:val="24"/>
        </w:rPr>
        <w:t>潜在供应商应认真研究本竞争性磋商文件所有内容，尤其应注意有“否决响应文件”、“拒绝评审”字样的条款，否则引起的后果由潜在供应商自负。</w:t>
      </w:r>
      <w:bookmarkEnd w:id="6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69" w:name="_Toc520393873"/>
      <w:r w:rsidRPr="00A3771D">
        <w:rPr>
          <w:rFonts w:ascii="宋体" w:eastAsia="宋体" w:hAnsi="宋体" w:cs="Times New Roman" w:hint="eastAsia"/>
          <w:color w:val="000000"/>
          <w:szCs w:val="24"/>
        </w:rPr>
        <w:t>2.2、竞争性磋商文件的解释</w:t>
      </w:r>
      <w:bookmarkEnd w:id="6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0" w:name="_Toc520393874"/>
      <w:r w:rsidRPr="00A3771D">
        <w:rPr>
          <w:rFonts w:ascii="宋体" w:eastAsia="宋体" w:hAnsi="宋体" w:cs="Times New Roman" w:hint="eastAsia"/>
          <w:color w:val="000000"/>
          <w:szCs w:val="24"/>
        </w:rPr>
        <w:t>2.2.1、</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在收到竞争性磋商文件后，若有疑问需要澄清的，应于收到竞争性磋商文件日起至响应截止时间3天前以书面形式向采购人（代理机构）提出，采购人（代理机构）将以《竞争性磋商文件补充》形式予以解答，并及时送至所有</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w:t>
      </w:r>
      <w:bookmarkEnd w:id="7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1" w:name="_Toc520393875"/>
      <w:r w:rsidRPr="00A3771D">
        <w:rPr>
          <w:rFonts w:ascii="宋体" w:eastAsia="宋体" w:hAnsi="宋体" w:cs="Times New Roman" w:hint="eastAsia"/>
          <w:color w:val="000000"/>
          <w:szCs w:val="24"/>
        </w:rPr>
        <w:t>2.3、竞争性磋商文件的修改</w:t>
      </w:r>
      <w:bookmarkEnd w:id="7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2" w:name="_Toc520393876"/>
      <w:r w:rsidRPr="00A3771D">
        <w:rPr>
          <w:rFonts w:ascii="宋体" w:eastAsia="宋体" w:hAnsi="宋体" w:cs="Times New Roman" w:hint="eastAsia"/>
          <w:color w:val="000000"/>
          <w:szCs w:val="24"/>
        </w:rPr>
        <w:t>2.3.1、在响应截止时间3天以前，采购人都可能会以《竞争性磋商文件补充》的方式修改竞争性磋商文件。</w:t>
      </w:r>
      <w:bookmarkEnd w:id="72"/>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3" w:name="_Toc520393877"/>
      <w:r w:rsidRPr="00A3771D">
        <w:rPr>
          <w:rFonts w:ascii="宋体" w:eastAsia="宋体" w:hAnsi="宋体" w:cs="Times New Roman" w:hint="eastAsia"/>
          <w:color w:val="000000"/>
          <w:szCs w:val="24"/>
        </w:rPr>
        <w:t>2.3.2、《竞争性磋商文件补充》作为竞争性磋商文件的组成部分，对</w:t>
      </w:r>
      <w:r w:rsidRPr="00A3771D">
        <w:rPr>
          <w:rFonts w:ascii="宋体" w:eastAsia="宋体" w:hAnsi="宋体" w:cs="Times New Roman" w:hint="eastAsia"/>
          <w:bCs/>
          <w:color w:val="000000"/>
          <w:szCs w:val="24"/>
        </w:rPr>
        <w:t>潜在</w:t>
      </w:r>
      <w:proofErr w:type="gramStart"/>
      <w:r w:rsidRPr="00A3771D">
        <w:rPr>
          <w:rFonts w:ascii="宋体" w:eastAsia="宋体" w:hAnsi="宋体" w:cs="Times New Roman" w:hint="eastAsia"/>
          <w:bCs/>
          <w:color w:val="000000"/>
          <w:szCs w:val="24"/>
        </w:rPr>
        <w:t>供应商</w:t>
      </w:r>
      <w:r w:rsidRPr="00A3771D">
        <w:rPr>
          <w:rFonts w:ascii="宋体" w:eastAsia="宋体" w:hAnsi="宋体" w:cs="Times New Roman" w:hint="eastAsia"/>
          <w:color w:val="000000"/>
          <w:szCs w:val="24"/>
        </w:rPr>
        <w:t>起同等</w:t>
      </w:r>
      <w:proofErr w:type="gramEnd"/>
      <w:r w:rsidRPr="00A3771D">
        <w:rPr>
          <w:rFonts w:ascii="宋体" w:eastAsia="宋体" w:hAnsi="宋体" w:cs="Times New Roman" w:hint="eastAsia"/>
          <w:color w:val="000000"/>
          <w:szCs w:val="24"/>
        </w:rPr>
        <w:t>约束作用。</w:t>
      </w:r>
      <w:bookmarkEnd w:id="7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4" w:name="_Toc520393878"/>
      <w:r w:rsidRPr="00A3771D">
        <w:rPr>
          <w:rFonts w:ascii="宋体" w:eastAsia="宋体" w:hAnsi="宋体" w:cs="Times New Roman" w:hint="eastAsia"/>
          <w:color w:val="000000"/>
          <w:szCs w:val="24"/>
        </w:rPr>
        <w:t>2.3.3、为使</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在编制响应文件时把《竞争性磋商文件补充》内容考虑进去，采购人可以延长递交响应文件的截止时间，具体时间将在《竞争性磋商文件补充》中写明。</w:t>
      </w:r>
      <w:bookmarkEnd w:id="7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5" w:name="_Toc520393879"/>
      <w:r w:rsidRPr="00A3771D">
        <w:rPr>
          <w:rFonts w:ascii="宋体" w:eastAsia="宋体" w:hAnsi="宋体" w:cs="Times New Roman" w:hint="eastAsia"/>
          <w:color w:val="000000"/>
          <w:szCs w:val="24"/>
        </w:rPr>
        <w:t>2.3.4、竞争性磋商文件的澄清、修改等书面材料均称《竞争性磋商文件补充》。如果《竞争性磋</w:t>
      </w:r>
      <w:r w:rsidRPr="00A3771D">
        <w:rPr>
          <w:rFonts w:ascii="宋体" w:eastAsia="宋体" w:hAnsi="宋体" w:cs="Times New Roman" w:hint="eastAsia"/>
          <w:color w:val="000000"/>
          <w:szCs w:val="24"/>
        </w:rPr>
        <w:lastRenderedPageBreak/>
        <w:t>商文件补充》内容与在此《竞争性磋商文件补充》发出之前的竞争性磋商文件等书面材料中相关内容相冲突，请</w:t>
      </w:r>
      <w:r w:rsidRPr="00A3771D">
        <w:rPr>
          <w:rFonts w:ascii="宋体" w:eastAsia="宋体" w:hAnsi="宋体" w:cs="Times New Roman" w:hint="eastAsia"/>
          <w:bCs/>
          <w:color w:val="000000"/>
          <w:szCs w:val="24"/>
        </w:rPr>
        <w:t>潜在供应</w:t>
      </w:r>
      <w:proofErr w:type="gramStart"/>
      <w:r w:rsidRPr="00A3771D">
        <w:rPr>
          <w:rFonts w:ascii="宋体" w:eastAsia="宋体" w:hAnsi="宋体" w:cs="Times New Roman" w:hint="eastAsia"/>
          <w:bCs/>
          <w:color w:val="000000"/>
          <w:szCs w:val="24"/>
        </w:rPr>
        <w:t>商</w:t>
      </w:r>
      <w:r w:rsidRPr="00A3771D">
        <w:rPr>
          <w:rFonts w:ascii="宋体" w:eastAsia="宋体" w:hAnsi="宋体" w:cs="Times New Roman" w:hint="eastAsia"/>
          <w:color w:val="000000"/>
          <w:szCs w:val="24"/>
        </w:rPr>
        <w:t>执行</w:t>
      </w:r>
      <w:proofErr w:type="gramEnd"/>
      <w:r w:rsidRPr="00A3771D">
        <w:rPr>
          <w:rFonts w:ascii="宋体" w:eastAsia="宋体" w:hAnsi="宋体" w:cs="Times New Roman" w:hint="eastAsia"/>
          <w:color w:val="000000"/>
          <w:szCs w:val="24"/>
        </w:rPr>
        <w:t>《竞争性磋商文件补充》的相关规定，先前发出的竞争性磋商文件等书面材料中相关内容自动废止。</w:t>
      </w:r>
      <w:bookmarkEnd w:id="75"/>
    </w:p>
    <w:p w:rsidR="00A3771D" w:rsidRPr="00A3771D" w:rsidRDefault="00A3771D" w:rsidP="00A3771D">
      <w:pPr>
        <w:spacing w:line="400" w:lineRule="exact"/>
        <w:rPr>
          <w:rFonts w:ascii="宋体" w:eastAsia="宋体" w:hAnsi="宋体" w:cs="Times New Roman"/>
          <w:b/>
          <w:bCs/>
          <w:color w:val="000000"/>
          <w:szCs w:val="24"/>
        </w:rPr>
      </w:pPr>
      <w:bookmarkStart w:id="76" w:name="_Toc520393880"/>
      <w:r w:rsidRPr="00A3771D">
        <w:rPr>
          <w:rFonts w:ascii="宋体" w:eastAsia="宋体" w:hAnsi="宋体" w:cs="Times New Roman" w:hint="eastAsia"/>
          <w:b/>
          <w:bCs/>
          <w:color w:val="000000"/>
          <w:szCs w:val="24"/>
        </w:rPr>
        <w:t>3、报价</w:t>
      </w:r>
      <w:bookmarkEnd w:id="76"/>
    </w:p>
    <w:p w:rsidR="00A3771D" w:rsidRPr="00A3771D" w:rsidRDefault="00A3771D" w:rsidP="00A3771D">
      <w:pPr>
        <w:spacing w:line="400" w:lineRule="exact"/>
        <w:ind w:firstLineChars="200" w:firstLine="420"/>
        <w:rPr>
          <w:rFonts w:ascii="宋体" w:eastAsia="宋体" w:hAnsi="宋体" w:cs="Times New Roman"/>
          <w:b/>
          <w:color w:val="000000"/>
          <w:szCs w:val="24"/>
        </w:rPr>
      </w:pPr>
      <w:bookmarkStart w:id="77" w:name="_Toc520393881"/>
      <w:r w:rsidRPr="00A3771D">
        <w:rPr>
          <w:rFonts w:ascii="宋体" w:eastAsia="宋体" w:hAnsi="宋体" w:cs="Times New Roman" w:hint="eastAsia"/>
          <w:color w:val="000000"/>
          <w:szCs w:val="24"/>
        </w:rPr>
        <w:t>3.1、本项目的响应报价已在供应商须知前</w:t>
      </w:r>
      <w:proofErr w:type="gramStart"/>
      <w:r w:rsidRPr="00A3771D">
        <w:rPr>
          <w:rFonts w:ascii="宋体" w:eastAsia="宋体" w:hAnsi="宋体" w:cs="Times New Roman" w:hint="eastAsia"/>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"_Hlk22445344" \s "1,1950,1952,0,,10"</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8</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color w:val="000000"/>
          <w:szCs w:val="24"/>
        </w:rPr>
        <w:t>项说明</w:t>
      </w:r>
      <w:r w:rsidRPr="00A3771D">
        <w:rPr>
          <w:rFonts w:ascii="宋体" w:eastAsia="宋体" w:hAnsi="宋体" w:cs="Times New Roman" w:hint="eastAsia"/>
          <w:b/>
          <w:color w:val="000000"/>
          <w:szCs w:val="24"/>
        </w:rPr>
        <w:t>。</w:t>
      </w:r>
      <w:bookmarkEnd w:id="77"/>
    </w:p>
    <w:p w:rsidR="00A3771D" w:rsidRPr="00A3771D" w:rsidRDefault="00A3771D" w:rsidP="00A3771D">
      <w:pPr>
        <w:spacing w:line="400" w:lineRule="exact"/>
        <w:rPr>
          <w:rFonts w:ascii="宋体" w:eastAsia="宋体" w:hAnsi="宋体" w:cs="Times New Roman"/>
          <w:b/>
          <w:bCs/>
          <w:color w:val="000000"/>
          <w:szCs w:val="24"/>
        </w:rPr>
      </w:pPr>
      <w:bookmarkStart w:id="78" w:name="_Toc520393882"/>
      <w:r w:rsidRPr="00A3771D">
        <w:rPr>
          <w:rFonts w:ascii="宋体" w:eastAsia="宋体" w:hAnsi="宋体" w:cs="Times New Roman" w:hint="eastAsia"/>
          <w:b/>
          <w:bCs/>
          <w:color w:val="000000"/>
          <w:szCs w:val="24"/>
        </w:rPr>
        <w:t>4、磋商保证金</w:t>
      </w:r>
      <w:bookmarkEnd w:id="7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79" w:name="_Toc520393883"/>
      <w:r w:rsidRPr="00A3771D">
        <w:rPr>
          <w:rFonts w:ascii="宋体" w:eastAsia="宋体" w:hAnsi="宋体" w:cs="Times New Roman" w:hint="eastAsia"/>
          <w:color w:val="000000"/>
          <w:szCs w:val="24"/>
        </w:rPr>
        <w:t>4.1、</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在响应文件递交截止时间前，应提供不少于</w:t>
      </w:r>
      <w:r w:rsidRPr="00A3771D">
        <w:rPr>
          <w:rFonts w:ascii="宋体" w:eastAsia="宋体" w:hAnsi="宋体" w:cs="Times New Roman" w:hint="eastAsia"/>
          <w:bCs/>
          <w:color w:val="000000"/>
          <w:szCs w:val="24"/>
        </w:rPr>
        <w:t>供应商须知前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"_Hlk170185857" \s "1,1658,1660,0,,10"</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9</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w:t>
      </w:r>
      <w:r w:rsidRPr="00A3771D">
        <w:rPr>
          <w:rFonts w:ascii="宋体" w:eastAsia="宋体" w:hAnsi="宋体" w:cs="Times New Roman" w:hint="eastAsia"/>
          <w:color w:val="000000"/>
          <w:szCs w:val="24"/>
        </w:rPr>
        <w:t>规定的磋商保证金。</w:t>
      </w:r>
      <w:bookmarkEnd w:id="7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0" w:name="_Toc520393884"/>
      <w:r w:rsidRPr="00A3771D">
        <w:rPr>
          <w:rFonts w:ascii="宋体" w:eastAsia="宋体" w:hAnsi="宋体" w:cs="Times New Roman" w:hint="eastAsia"/>
          <w:color w:val="000000"/>
          <w:szCs w:val="24"/>
        </w:rPr>
        <w:t>4.2、</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有下列情形之一者，磋商保证金将被没收：</w:t>
      </w:r>
      <w:bookmarkEnd w:id="8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1" w:name="_Toc520393885"/>
      <w:r w:rsidRPr="00A3771D">
        <w:rPr>
          <w:rFonts w:ascii="宋体" w:eastAsia="宋体" w:hAnsi="宋体" w:cs="Times New Roman" w:hint="eastAsia"/>
          <w:color w:val="000000"/>
          <w:szCs w:val="24"/>
        </w:rPr>
        <w:t>4.2.1、</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在采购有效期内撤回其竞争性磋商文件；</w:t>
      </w:r>
      <w:bookmarkEnd w:id="8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2" w:name="_Toc520393886"/>
      <w:r w:rsidRPr="00A3771D">
        <w:rPr>
          <w:rFonts w:ascii="宋体" w:eastAsia="宋体" w:hAnsi="宋体" w:cs="Times New Roman" w:hint="eastAsia"/>
          <w:color w:val="000000"/>
          <w:szCs w:val="24"/>
        </w:rPr>
        <w:t>4.2.2、</w:t>
      </w:r>
      <w:r w:rsidRPr="00A3771D">
        <w:rPr>
          <w:rFonts w:ascii="宋体" w:eastAsia="宋体" w:hAnsi="宋体" w:cs="Times New Roman" w:hint="eastAsia"/>
          <w:bCs/>
          <w:color w:val="000000"/>
          <w:szCs w:val="24"/>
        </w:rPr>
        <w:t>潜在供应商</w:t>
      </w:r>
      <w:r w:rsidRPr="00A3771D">
        <w:rPr>
          <w:rFonts w:ascii="宋体" w:eastAsia="宋体" w:hAnsi="宋体" w:cs="Times New Roman" w:hint="eastAsia"/>
          <w:color w:val="000000"/>
          <w:szCs w:val="24"/>
        </w:rPr>
        <w:t>不接受按竞争性磋商文件规定对其报价进行修正的；</w:t>
      </w:r>
      <w:bookmarkEnd w:id="82"/>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3" w:name="_Toc520393887"/>
      <w:r w:rsidRPr="00A3771D">
        <w:rPr>
          <w:rFonts w:ascii="宋体" w:eastAsia="宋体" w:hAnsi="宋体" w:cs="Times New Roman" w:hint="eastAsia"/>
          <w:color w:val="000000"/>
          <w:szCs w:val="24"/>
        </w:rPr>
        <w:t>4.2.3、成交供应商在规定时间内不与采购人签订合同的。</w:t>
      </w:r>
      <w:bookmarkEnd w:id="8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4" w:name="_Toc520393888"/>
      <w:r w:rsidRPr="00A3771D">
        <w:rPr>
          <w:rFonts w:ascii="宋体" w:eastAsia="宋体" w:hAnsi="宋体" w:cs="Times New Roman" w:hint="eastAsia"/>
          <w:color w:val="000000"/>
          <w:szCs w:val="24"/>
        </w:rPr>
        <w:t>4.3、未成交供应商在接到通知后7日内，采购人将无息</w:t>
      </w:r>
      <w:proofErr w:type="gramStart"/>
      <w:r w:rsidRPr="00A3771D">
        <w:rPr>
          <w:rFonts w:ascii="宋体" w:eastAsia="宋体" w:hAnsi="宋体" w:cs="Times New Roman" w:hint="eastAsia"/>
          <w:color w:val="000000"/>
          <w:szCs w:val="24"/>
        </w:rPr>
        <w:t>退回磋商</w:t>
      </w:r>
      <w:proofErr w:type="gramEnd"/>
      <w:r w:rsidRPr="00A3771D">
        <w:rPr>
          <w:rFonts w:ascii="宋体" w:eastAsia="宋体" w:hAnsi="宋体" w:cs="Times New Roman" w:hint="eastAsia"/>
          <w:color w:val="000000"/>
          <w:szCs w:val="24"/>
        </w:rPr>
        <w:t>保证金。因违反规定被没收的磋商保证金不予退回。</w:t>
      </w:r>
      <w:bookmarkEnd w:id="8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5" w:name="_Toc520393889"/>
      <w:r w:rsidRPr="00A3771D">
        <w:rPr>
          <w:rFonts w:ascii="宋体" w:eastAsia="宋体" w:hAnsi="宋体" w:cs="Times New Roman" w:hint="eastAsia"/>
          <w:color w:val="000000"/>
          <w:szCs w:val="24"/>
        </w:rPr>
        <w:t>4.4、成交供应商的磋商保证金将在合同签订之日后5日内返还。</w:t>
      </w:r>
      <w:bookmarkEnd w:id="85"/>
    </w:p>
    <w:p w:rsidR="00A3771D" w:rsidRPr="00A3771D" w:rsidRDefault="00A3771D" w:rsidP="00A3771D">
      <w:pPr>
        <w:spacing w:line="400" w:lineRule="exact"/>
        <w:rPr>
          <w:rFonts w:ascii="Times New Roman" w:eastAsia="宋体" w:hAnsi="Times New Roman" w:cs="Times New Roman"/>
          <w:b/>
          <w:bCs/>
          <w:color w:val="000000"/>
          <w:szCs w:val="24"/>
        </w:rPr>
      </w:pPr>
      <w:bookmarkStart w:id="86" w:name="_Toc520393890"/>
      <w:r w:rsidRPr="00A3771D">
        <w:rPr>
          <w:rFonts w:ascii="宋体" w:eastAsia="宋体" w:hAnsi="宋体" w:cs="Times New Roman" w:hint="eastAsia"/>
          <w:b/>
          <w:bCs/>
          <w:color w:val="000000"/>
          <w:szCs w:val="24"/>
        </w:rPr>
        <w:t>5</w:t>
      </w:r>
      <w:r w:rsidRPr="00A3771D">
        <w:rPr>
          <w:rFonts w:ascii="Times New Roman" w:eastAsia="宋体" w:hAnsi="Times New Roman" w:cs="Times New Roman" w:hint="eastAsia"/>
          <w:b/>
          <w:bCs/>
          <w:color w:val="000000"/>
          <w:szCs w:val="24"/>
        </w:rPr>
        <w:t>、响应文件</w:t>
      </w:r>
      <w:bookmarkEnd w:id="86"/>
    </w:p>
    <w:p w:rsidR="00A3771D" w:rsidRPr="00A3771D" w:rsidRDefault="00A3771D" w:rsidP="00A3771D">
      <w:pPr>
        <w:spacing w:line="400" w:lineRule="exact"/>
        <w:ind w:firstLineChars="200" w:firstLine="422"/>
        <w:rPr>
          <w:rFonts w:ascii="宋体" w:eastAsia="宋体" w:hAnsi="宋体" w:cs="Times New Roman"/>
          <w:b/>
          <w:color w:val="000000"/>
          <w:szCs w:val="24"/>
        </w:rPr>
      </w:pPr>
      <w:bookmarkStart w:id="87" w:name="_Toc520393891"/>
      <w:r w:rsidRPr="00A3771D">
        <w:rPr>
          <w:rFonts w:ascii="宋体" w:eastAsia="宋体" w:hAnsi="宋体" w:cs="Times New Roman" w:hint="eastAsia"/>
          <w:b/>
          <w:color w:val="000000"/>
          <w:szCs w:val="24"/>
        </w:rPr>
        <w:t>5.1、资格审查包括下列内容：</w:t>
      </w:r>
      <w:bookmarkEnd w:id="8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88" w:name="_Toc520393892"/>
      <w:r w:rsidRPr="00A3771D">
        <w:rPr>
          <w:rFonts w:ascii="宋体" w:eastAsia="宋体" w:hAnsi="宋体" w:cs="Times New Roman" w:hint="eastAsia"/>
          <w:color w:val="000000"/>
          <w:szCs w:val="24"/>
        </w:rPr>
        <w:t>5.1.1、提供有效的工商营业执照副本复印件加盖公章或当地公证处出具的公证书复印件加盖公章（营业执照包含本次采购项目的内容）、资质证书副本复印件加盖公章或当地公证处出具的公证书复印件加盖公章、通过“信用中国”网站（www.creditchina.gov.cn）和中国政府采购网（www.ccgp.gov.cn）查询信用记录网页截图复印件加盖公章；参加政府采购活动前三年内（成立不足三年的从成立之日起算），在经营活动中没有重大违法记录。（</w:t>
      </w:r>
      <w:r w:rsidRPr="00A3771D">
        <w:rPr>
          <w:rFonts w:ascii="宋体" w:eastAsia="宋体" w:hAnsi="宋体" w:cs="Times New Roman" w:hint="eastAsia"/>
          <w:b/>
          <w:color w:val="000000"/>
          <w:szCs w:val="24"/>
        </w:rPr>
        <w:t>上述内容只需提供复印件加盖公章做在磋商响应文件里即可</w:t>
      </w:r>
      <w:r w:rsidRPr="00A3771D">
        <w:rPr>
          <w:rFonts w:ascii="宋体" w:eastAsia="宋体" w:hAnsi="宋体" w:cs="Times New Roman" w:hint="eastAsia"/>
          <w:color w:val="000000"/>
          <w:szCs w:val="24"/>
        </w:rPr>
        <w:t>）</w:t>
      </w:r>
      <w:bookmarkEnd w:id="88"/>
    </w:p>
    <w:p w:rsidR="00A3771D" w:rsidRPr="00A3771D" w:rsidRDefault="00A3771D" w:rsidP="00A3771D">
      <w:pPr>
        <w:spacing w:line="400" w:lineRule="exact"/>
        <w:ind w:firstLineChars="200" w:firstLine="422"/>
        <w:rPr>
          <w:rFonts w:ascii="宋体" w:eastAsia="宋体" w:hAnsi="宋体" w:cs="Times New Roman"/>
          <w:b/>
          <w:color w:val="000000"/>
          <w:szCs w:val="24"/>
        </w:rPr>
      </w:pPr>
      <w:bookmarkStart w:id="89" w:name="_Toc520393893"/>
      <w:r w:rsidRPr="00A3771D">
        <w:rPr>
          <w:rFonts w:ascii="宋体" w:eastAsia="宋体" w:hAnsi="宋体" w:cs="Times New Roman" w:hint="eastAsia"/>
          <w:b/>
          <w:color w:val="000000"/>
          <w:szCs w:val="24"/>
        </w:rPr>
        <w:t>5.2、响应文件正本副本包括</w:t>
      </w:r>
      <w:bookmarkStart w:id="90" w:name="_Toc520393916"/>
      <w:bookmarkEnd w:id="89"/>
      <w:r w:rsidRPr="00A3771D">
        <w:rPr>
          <w:rFonts w:ascii="宋体" w:eastAsia="宋体" w:hAnsi="宋体" w:cs="Times New Roman" w:hint="eastAsia"/>
          <w:b/>
          <w:color w:val="000000"/>
          <w:szCs w:val="24"/>
        </w:rPr>
        <w:t>商务部分及技术部分内容：</w:t>
      </w:r>
      <w:r w:rsidRPr="00A3771D">
        <w:rPr>
          <w:rFonts w:ascii="宋体" w:eastAsia="宋体" w:hAnsi="宋体" w:cs="Times New Roman" w:hint="eastAsia"/>
          <w:b/>
          <w:color w:val="000000"/>
          <w:szCs w:val="24"/>
        </w:rPr>
        <w:tab/>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1、竞争性磋商承诺书</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2、法定代表人身份证明书、法定代表人授权委托书原件及身份证复印件；</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3、企业概况：包括营业执照、企业生产经营及销售情况、企业人员、技术力量、技术装备及企业管理水平、财务状况等；</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4、投标人概况：投标人应附</w:t>
      </w:r>
      <w:proofErr w:type="gramStart"/>
      <w:r w:rsidRPr="00A3771D">
        <w:rPr>
          <w:rFonts w:ascii="宋体" w:eastAsia="宋体" w:hAnsi="宋体" w:cs="Times New Roman" w:hint="eastAsia"/>
          <w:color w:val="000000"/>
          <w:szCs w:val="24"/>
        </w:rPr>
        <w:t>附</w:t>
      </w:r>
      <w:proofErr w:type="gramEnd"/>
      <w:r w:rsidRPr="00A3771D">
        <w:rPr>
          <w:rFonts w:ascii="宋体" w:eastAsia="宋体" w:hAnsi="宋体" w:cs="Times New Roman" w:hint="eastAsia"/>
          <w:color w:val="000000"/>
          <w:szCs w:val="24"/>
        </w:rPr>
        <w:t>营业执照、组织代码组织机构、税务登记证、复印件加盖公章。通过“信用中国”网站（www.creditchina.gov.cn）和中国政府采购网（www.ccgp.gov.cn）查询信用记录网页截图复印件加盖公章；参加政府采购活动前三年内（成立不足三年的从成立之日起算），在经营活动中没有重大违法记录；</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5、拟派项目负责人简历</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 xml:space="preserve">6、本项目专职技术工作人员配备表 </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lastRenderedPageBreak/>
        <w:t>5.2.</w:t>
      </w:r>
      <w:r w:rsidRPr="00A3771D">
        <w:rPr>
          <w:rFonts w:ascii="宋体" w:eastAsia="宋体" w:hAnsi="宋体" w:cs="Times New Roman" w:hint="eastAsia"/>
          <w:color w:val="000000"/>
          <w:szCs w:val="24"/>
        </w:rPr>
        <w:t>7、人员管理、质量保证措施</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8、投标人近三年（2018年-至今）相关项目业绩</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9、企业的承诺、优惠性条件、合理化建议（投标企业自行编制）</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color w:val="000000"/>
          <w:szCs w:val="24"/>
        </w:rPr>
        <w:t>5.2.</w:t>
      </w:r>
      <w:r w:rsidRPr="00A3771D">
        <w:rPr>
          <w:rFonts w:ascii="宋体" w:eastAsia="宋体" w:hAnsi="宋体" w:cs="Times New Roman" w:hint="eastAsia"/>
          <w:color w:val="000000"/>
          <w:szCs w:val="24"/>
        </w:rPr>
        <w:t>10、投标方认为可能需要的其他文件（厂家授权书、信用等级证书、相关认证证书、检测报告等相关资料）；</w:t>
      </w:r>
    </w:p>
    <w:p w:rsidR="00A3771D" w:rsidRPr="00A3771D" w:rsidRDefault="00A3771D" w:rsidP="00A3771D">
      <w:pPr>
        <w:spacing w:line="400" w:lineRule="exact"/>
        <w:ind w:firstLineChars="200" w:firstLine="422"/>
        <w:rPr>
          <w:rFonts w:ascii="宋体" w:eastAsia="宋体" w:hAnsi="宋体" w:cs="Times New Roman"/>
          <w:b/>
          <w:color w:val="000000"/>
          <w:szCs w:val="24"/>
        </w:rPr>
      </w:pPr>
      <w:r w:rsidRPr="00A3771D">
        <w:rPr>
          <w:rFonts w:ascii="宋体" w:eastAsia="宋体" w:hAnsi="宋体" w:cs="Times New Roman" w:hint="eastAsia"/>
          <w:b/>
          <w:color w:val="000000"/>
          <w:szCs w:val="24"/>
        </w:rPr>
        <w:t>5.3、</w:t>
      </w:r>
      <w:r w:rsidR="00A61821">
        <w:rPr>
          <w:rFonts w:ascii="宋体" w:eastAsia="宋体" w:hAnsi="宋体" w:cs="Times New Roman" w:hint="eastAsia"/>
          <w:b/>
          <w:color w:val="000000"/>
          <w:szCs w:val="24"/>
        </w:rPr>
        <w:t>磋商</w:t>
      </w:r>
      <w:r w:rsidRPr="00A3771D">
        <w:rPr>
          <w:rFonts w:ascii="宋体" w:eastAsia="宋体" w:hAnsi="宋体" w:cs="Times New Roman" w:hint="eastAsia"/>
          <w:b/>
          <w:color w:val="000000"/>
          <w:szCs w:val="24"/>
        </w:rPr>
        <w:t>报价部分内容</w:t>
      </w:r>
    </w:p>
    <w:p w:rsidR="00A3771D" w:rsidRPr="00A3771D" w:rsidRDefault="00A3771D" w:rsidP="00A3771D">
      <w:pPr>
        <w:spacing w:line="4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5.3.1开标一览表；</w:t>
      </w:r>
    </w:p>
    <w:p w:rsidR="00A3771D" w:rsidRPr="00A3771D" w:rsidRDefault="00A3771D" w:rsidP="00A3771D">
      <w:pPr>
        <w:spacing w:line="400" w:lineRule="exact"/>
        <w:ind w:firstLineChars="200" w:firstLine="422"/>
        <w:rPr>
          <w:rFonts w:ascii="宋体" w:eastAsia="宋体" w:hAnsi="宋体" w:cs="Times New Roman"/>
          <w:b/>
          <w:color w:val="000000"/>
          <w:szCs w:val="24"/>
        </w:rPr>
      </w:pPr>
      <w:r w:rsidRPr="00A3771D">
        <w:rPr>
          <w:rFonts w:ascii="宋体" w:eastAsia="宋体" w:hAnsi="宋体" w:cs="Times New Roman" w:hint="eastAsia"/>
          <w:b/>
          <w:color w:val="000000"/>
          <w:szCs w:val="24"/>
        </w:rPr>
        <w:t>5.4、</w:t>
      </w:r>
      <w:r w:rsidR="00A61821">
        <w:rPr>
          <w:rFonts w:ascii="宋体" w:eastAsia="宋体" w:hAnsi="宋体" w:cs="Times New Roman" w:hint="eastAsia"/>
          <w:b/>
          <w:color w:val="000000"/>
          <w:szCs w:val="24"/>
        </w:rPr>
        <w:t>磋商</w:t>
      </w:r>
      <w:r w:rsidRPr="00A3771D">
        <w:rPr>
          <w:rFonts w:ascii="宋体" w:eastAsia="宋体" w:hAnsi="宋体" w:cs="Times New Roman" w:hint="eastAsia"/>
          <w:b/>
          <w:color w:val="000000"/>
          <w:szCs w:val="24"/>
        </w:rPr>
        <w:t>报价</w:t>
      </w:r>
    </w:p>
    <w:p w:rsidR="00A3771D" w:rsidRPr="00A3771D" w:rsidRDefault="00A3771D" w:rsidP="00A3771D">
      <w:pPr>
        <w:spacing w:line="4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5.4.1任何有选择报价将不予接受，在同等条件下的每种货物及服务只允许有一个报价。</w:t>
      </w:r>
    </w:p>
    <w:p w:rsidR="00A3771D" w:rsidRPr="00A3771D" w:rsidRDefault="00A3771D" w:rsidP="00A3771D">
      <w:pPr>
        <w:spacing w:line="400" w:lineRule="exact"/>
        <w:ind w:firstLineChars="200" w:firstLine="422"/>
        <w:rPr>
          <w:rFonts w:ascii="宋体" w:eastAsia="宋体" w:hAnsi="宋体" w:cs="Times New Roman"/>
          <w:b/>
          <w:bCs/>
          <w:color w:val="000000"/>
          <w:szCs w:val="24"/>
        </w:rPr>
      </w:pPr>
      <w:r w:rsidRPr="00A3771D">
        <w:rPr>
          <w:rFonts w:ascii="宋体" w:eastAsia="宋体" w:hAnsi="宋体" w:cs="Times New Roman" w:hint="eastAsia"/>
          <w:b/>
          <w:color w:val="000000"/>
          <w:szCs w:val="24"/>
        </w:rPr>
        <w:t>5.5</w:t>
      </w:r>
      <w:r w:rsidRPr="00A3771D">
        <w:rPr>
          <w:rFonts w:ascii="宋体" w:eastAsia="宋体" w:hAnsi="宋体" w:cs="Times New Roman" w:hint="eastAsia"/>
          <w:b/>
          <w:bCs/>
          <w:color w:val="000000"/>
          <w:szCs w:val="24"/>
        </w:rPr>
        <w:t>、</w:t>
      </w:r>
      <w:r w:rsidRPr="00A3771D">
        <w:rPr>
          <w:rFonts w:ascii="宋体" w:eastAsia="宋体" w:hAnsi="宋体" w:cs="Times New Roman" w:hint="eastAsia"/>
          <w:b/>
          <w:color w:val="000000"/>
          <w:szCs w:val="24"/>
        </w:rPr>
        <w:t>响应文件的份数和签署</w:t>
      </w:r>
      <w:bookmarkEnd w:id="9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1" w:name="_Toc520393917"/>
      <w:r w:rsidRPr="00A3771D">
        <w:rPr>
          <w:rFonts w:ascii="宋体" w:eastAsia="宋体" w:hAnsi="宋体" w:cs="Times New Roman" w:hint="eastAsia"/>
          <w:color w:val="000000"/>
          <w:szCs w:val="24"/>
        </w:rPr>
        <w:t>5.5.1、潜在供应商必须</w:t>
      </w:r>
      <w:proofErr w:type="gramStart"/>
      <w:r w:rsidRPr="00A3771D">
        <w:rPr>
          <w:rFonts w:ascii="宋体" w:eastAsia="宋体" w:hAnsi="宋体" w:cs="Times New Roman" w:hint="eastAsia"/>
          <w:color w:val="000000"/>
          <w:szCs w:val="24"/>
        </w:rPr>
        <w:t>按供应</w:t>
      </w:r>
      <w:proofErr w:type="gramEnd"/>
      <w:r w:rsidRPr="00A3771D">
        <w:rPr>
          <w:rFonts w:ascii="宋体" w:eastAsia="宋体" w:hAnsi="宋体" w:cs="Times New Roman" w:hint="eastAsia"/>
          <w:color w:val="000000"/>
          <w:szCs w:val="24"/>
        </w:rPr>
        <w:t>商</w:t>
      </w:r>
      <w:r w:rsidRPr="00A3771D">
        <w:rPr>
          <w:rFonts w:ascii="宋体" w:eastAsia="宋体" w:hAnsi="宋体" w:cs="Times New Roman" w:hint="eastAsia"/>
          <w:bCs/>
          <w:color w:val="000000"/>
          <w:szCs w:val="24"/>
        </w:rPr>
        <w:t>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"_Hlk170185869" \s "1,1732,1734,0,,11"</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10</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w:t>
      </w:r>
      <w:r w:rsidRPr="00A3771D">
        <w:rPr>
          <w:rFonts w:ascii="宋体" w:eastAsia="宋体" w:hAnsi="宋体" w:cs="Times New Roman" w:hint="eastAsia"/>
          <w:color w:val="000000"/>
          <w:szCs w:val="24"/>
        </w:rPr>
        <w:t>规定，编制响应文件“正本”和“副本”份数，响应文件正本和副本如有不一致之处，以正本为准。</w:t>
      </w:r>
      <w:bookmarkEnd w:id="9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2" w:name="_Toc520393918"/>
      <w:r w:rsidRPr="00A3771D">
        <w:rPr>
          <w:rFonts w:ascii="宋体" w:eastAsia="宋体" w:hAnsi="宋体" w:cs="Times New Roman" w:hint="eastAsia"/>
          <w:color w:val="000000"/>
          <w:szCs w:val="24"/>
        </w:rPr>
        <w:t>5.5.2、响应文件正本与副本可以用蓝黑墨水笔或</w:t>
      </w:r>
      <w:proofErr w:type="gramStart"/>
      <w:r w:rsidRPr="00A3771D">
        <w:rPr>
          <w:rFonts w:ascii="宋体" w:eastAsia="宋体" w:hAnsi="宋体" w:cs="Times New Roman" w:hint="eastAsia"/>
          <w:color w:val="000000"/>
          <w:szCs w:val="24"/>
        </w:rPr>
        <w:t>炭素</w:t>
      </w:r>
      <w:proofErr w:type="gramEnd"/>
      <w:r w:rsidRPr="00A3771D">
        <w:rPr>
          <w:rFonts w:ascii="宋体" w:eastAsia="宋体" w:hAnsi="宋体" w:cs="Times New Roman" w:hint="eastAsia"/>
          <w:color w:val="000000"/>
          <w:szCs w:val="24"/>
        </w:rPr>
        <w:t>笔书写,但建议最好用打印方式编制。</w:t>
      </w:r>
      <w:bookmarkEnd w:id="92"/>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3" w:name="_Toc520393919"/>
      <w:r w:rsidRPr="00A3771D">
        <w:rPr>
          <w:rFonts w:ascii="宋体" w:eastAsia="宋体" w:hAnsi="宋体" w:cs="Times New Roman" w:hint="eastAsia"/>
          <w:color w:val="000000"/>
          <w:szCs w:val="24"/>
        </w:rPr>
        <w:t>5.5.3、响应文件中凡是要求</w:t>
      </w:r>
      <w:proofErr w:type="gramStart"/>
      <w:r w:rsidRPr="00A3771D">
        <w:rPr>
          <w:rFonts w:ascii="宋体" w:eastAsia="宋体" w:hAnsi="宋体" w:cs="Times New Roman" w:hint="eastAsia"/>
          <w:color w:val="000000"/>
          <w:szCs w:val="24"/>
        </w:rPr>
        <w:t>盖供应</w:t>
      </w:r>
      <w:proofErr w:type="gramEnd"/>
      <w:r w:rsidRPr="00A3771D">
        <w:rPr>
          <w:rFonts w:ascii="宋体" w:eastAsia="宋体" w:hAnsi="宋体" w:cs="Times New Roman" w:hint="eastAsia"/>
          <w:color w:val="000000"/>
          <w:szCs w:val="24"/>
        </w:rPr>
        <w:t>商章和法定代表人章或授权代理人章的，必须加盖。</w:t>
      </w:r>
      <w:bookmarkEnd w:id="9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4" w:name="_Toc520393920"/>
      <w:r w:rsidRPr="00A3771D">
        <w:rPr>
          <w:rFonts w:ascii="宋体" w:eastAsia="宋体" w:hAnsi="宋体" w:cs="Times New Roman" w:hint="eastAsia"/>
          <w:color w:val="000000"/>
          <w:szCs w:val="24"/>
        </w:rPr>
        <w:t>5.5.4、响应文件封面右上角必须注明“正本”或“副本”字样。</w:t>
      </w:r>
      <w:bookmarkEnd w:id="94"/>
    </w:p>
    <w:p w:rsidR="00A3771D" w:rsidRPr="00A3771D" w:rsidRDefault="00A3771D" w:rsidP="00A3771D">
      <w:pPr>
        <w:spacing w:line="400" w:lineRule="exact"/>
        <w:ind w:firstLineChars="200" w:firstLine="420"/>
        <w:rPr>
          <w:rFonts w:ascii="Times New Roman" w:eastAsia="宋体" w:hAnsi="Times New Roman" w:cs="Times New Roman"/>
          <w:b/>
          <w:color w:val="000000"/>
          <w:szCs w:val="24"/>
        </w:rPr>
      </w:pPr>
      <w:bookmarkStart w:id="95" w:name="_Toc520393921"/>
      <w:r w:rsidRPr="00A3771D">
        <w:rPr>
          <w:rFonts w:ascii="宋体" w:eastAsia="宋体" w:hAnsi="宋体" w:cs="Times New Roman" w:hint="eastAsia"/>
          <w:color w:val="000000"/>
          <w:szCs w:val="24"/>
        </w:rPr>
        <w:t>5.6</w:t>
      </w:r>
      <w:r w:rsidRPr="00A3771D">
        <w:rPr>
          <w:rFonts w:ascii="Times New Roman" w:eastAsia="宋体" w:hAnsi="Times New Roman" w:cs="Times New Roman" w:hint="eastAsia"/>
          <w:color w:val="000000"/>
          <w:szCs w:val="24"/>
        </w:rPr>
        <w:t>、全套响应文件应无涂改和行间插字，除非这些删改是根据采购人的指示进行的，或者是潜在供应</w:t>
      </w:r>
      <w:proofErr w:type="gramStart"/>
      <w:r w:rsidRPr="00A3771D">
        <w:rPr>
          <w:rFonts w:ascii="Times New Roman" w:eastAsia="宋体" w:hAnsi="Times New Roman" w:cs="Times New Roman" w:hint="eastAsia"/>
          <w:color w:val="000000"/>
          <w:szCs w:val="24"/>
        </w:rPr>
        <w:t>商造成</w:t>
      </w:r>
      <w:proofErr w:type="gramEnd"/>
      <w:r w:rsidRPr="00A3771D">
        <w:rPr>
          <w:rFonts w:ascii="Times New Roman" w:eastAsia="宋体" w:hAnsi="Times New Roman" w:cs="Times New Roman" w:hint="eastAsia"/>
          <w:color w:val="000000"/>
          <w:szCs w:val="24"/>
        </w:rPr>
        <w:t>的必须修改的错误。修改处应加盖</w:t>
      </w:r>
      <w:r w:rsidRPr="00A3771D">
        <w:rPr>
          <w:rFonts w:ascii="宋体" w:eastAsia="宋体" w:hAnsi="宋体" w:cs="Times New Roman" w:hint="eastAsia"/>
          <w:color w:val="000000"/>
          <w:szCs w:val="24"/>
        </w:rPr>
        <w:t>单位法人代表或代理人</w:t>
      </w:r>
      <w:r w:rsidRPr="00A3771D">
        <w:rPr>
          <w:rFonts w:ascii="Times New Roman" w:eastAsia="宋体" w:hAnsi="Times New Roman" w:cs="Times New Roman" w:hint="eastAsia"/>
          <w:color w:val="000000"/>
          <w:szCs w:val="24"/>
        </w:rPr>
        <w:t>印签。</w:t>
      </w:r>
      <w:bookmarkEnd w:id="95"/>
    </w:p>
    <w:p w:rsidR="00A3771D" w:rsidRPr="00A3771D" w:rsidRDefault="00A3771D" w:rsidP="00A3771D">
      <w:pPr>
        <w:spacing w:line="400" w:lineRule="exact"/>
        <w:ind w:firstLineChars="200" w:firstLine="422"/>
        <w:rPr>
          <w:rFonts w:ascii="宋体" w:eastAsia="宋体" w:hAnsi="宋体" w:cs="Times New Roman"/>
          <w:b/>
          <w:bCs/>
          <w:color w:val="000000"/>
          <w:szCs w:val="24"/>
        </w:rPr>
      </w:pPr>
      <w:bookmarkStart w:id="96" w:name="_Toc520393922"/>
      <w:r w:rsidRPr="00A3771D">
        <w:rPr>
          <w:rFonts w:ascii="宋体" w:eastAsia="宋体" w:hAnsi="宋体" w:cs="Times New Roman" w:hint="eastAsia"/>
          <w:b/>
          <w:color w:val="000000"/>
          <w:szCs w:val="24"/>
        </w:rPr>
        <w:t>5.7、响应文件的密封与标志</w:t>
      </w:r>
      <w:bookmarkEnd w:id="9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7" w:name="_Toc520393923"/>
      <w:r w:rsidRPr="00A3771D">
        <w:rPr>
          <w:rFonts w:ascii="宋体" w:eastAsia="宋体" w:hAnsi="宋体" w:cs="Times New Roman" w:hint="eastAsia"/>
          <w:color w:val="000000"/>
          <w:szCs w:val="24"/>
        </w:rPr>
        <w:t>5.7.1、潜在供应商必须将响应文件的“正本”和“副本”密封装袋。</w:t>
      </w:r>
      <w:bookmarkEnd w:id="9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8" w:name="_Toc520393924"/>
      <w:r w:rsidRPr="00A3771D">
        <w:rPr>
          <w:rFonts w:ascii="宋体" w:eastAsia="宋体" w:hAnsi="宋体" w:cs="Times New Roman" w:hint="eastAsia"/>
          <w:color w:val="000000"/>
          <w:szCs w:val="24"/>
        </w:rPr>
        <w:t>5.7.2、封</w:t>
      </w:r>
      <w:proofErr w:type="gramStart"/>
      <w:r w:rsidRPr="00A3771D">
        <w:rPr>
          <w:rFonts w:ascii="宋体" w:eastAsia="宋体" w:hAnsi="宋体" w:cs="Times New Roman" w:hint="eastAsia"/>
          <w:color w:val="000000"/>
          <w:szCs w:val="24"/>
        </w:rPr>
        <w:t>袋必须</w:t>
      </w:r>
      <w:proofErr w:type="gramEnd"/>
      <w:r w:rsidRPr="00A3771D">
        <w:rPr>
          <w:rFonts w:ascii="宋体" w:eastAsia="宋体" w:hAnsi="宋体" w:cs="Times New Roman" w:hint="eastAsia"/>
          <w:color w:val="000000"/>
          <w:szCs w:val="24"/>
        </w:rPr>
        <w:t>在开启处密封，并加盖潜在供应商公章和法定代表人或授权代理人印签。</w:t>
      </w:r>
      <w:bookmarkEnd w:id="9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99" w:name="_Toc520393925"/>
      <w:r w:rsidRPr="00A3771D">
        <w:rPr>
          <w:rFonts w:ascii="宋体" w:eastAsia="宋体" w:hAnsi="宋体" w:cs="Times New Roman" w:hint="eastAsia"/>
          <w:color w:val="000000"/>
          <w:szCs w:val="24"/>
        </w:rPr>
        <w:t>5.7.3、封袋表面应注明潜在供应商名称和项目名称。</w:t>
      </w:r>
      <w:bookmarkEnd w:id="9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0" w:name="_Toc520393926"/>
      <w:r w:rsidRPr="00A3771D">
        <w:rPr>
          <w:rFonts w:ascii="宋体" w:eastAsia="宋体" w:hAnsi="宋体" w:cs="Times New Roman" w:hint="eastAsia"/>
          <w:color w:val="000000"/>
          <w:szCs w:val="24"/>
        </w:rPr>
        <w:t>5.7.4、如果响应文件未按上述规定密封与标志的，将视为整个响应文件不响应,将拒绝评审。</w:t>
      </w:r>
      <w:bookmarkEnd w:id="10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1" w:name="_Toc520393927"/>
      <w:r w:rsidRPr="00A3771D">
        <w:rPr>
          <w:rFonts w:ascii="宋体" w:eastAsia="宋体" w:hAnsi="宋体" w:cs="Times New Roman" w:hint="eastAsia"/>
          <w:color w:val="000000"/>
          <w:szCs w:val="24"/>
        </w:rPr>
        <w:t>5.8、响应文件递交</w:t>
      </w:r>
      <w:bookmarkEnd w:id="10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2" w:name="_Toc520393928"/>
      <w:r w:rsidRPr="00A3771D">
        <w:rPr>
          <w:rFonts w:ascii="宋体" w:eastAsia="宋体" w:hAnsi="宋体" w:cs="Times New Roman" w:hint="eastAsia"/>
          <w:color w:val="000000"/>
          <w:szCs w:val="24"/>
        </w:rPr>
        <w:t>5.8.1、潜在供应商必须按</w:t>
      </w:r>
      <w:r w:rsidRPr="00A3771D">
        <w:rPr>
          <w:rFonts w:ascii="宋体" w:eastAsia="宋体" w:hAnsi="宋体" w:cs="Times New Roman" w:hint="eastAsia"/>
          <w:bCs/>
          <w:color w:val="000000"/>
          <w:szCs w:val="24"/>
        </w:rPr>
        <w:t>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"_Hlk170185878" \s "1,1819,1821,0,,12"</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11</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w:t>
      </w:r>
      <w:r w:rsidRPr="00A3771D">
        <w:rPr>
          <w:rFonts w:ascii="宋体" w:eastAsia="宋体" w:hAnsi="宋体" w:cs="Times New Roman" w:hint="eastAsia"/>
          <w:color w:val="000000"/>
          <w:szCs w:val="24"/>
        </w:rPr>
        <w:t>规定，将响应文件送达后，递交给采购人。违反的将视为整个响应文件不响应,将拒绝评审。</w:t>
      </w:r>
      <w:bookmarkEnd w:id="102"/>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3" w:name="_Toc520393929"/>
      <w:r w:rsidRPr="00A3771D">
        <w:rPr>
          <w:rFonts w:ascii="宋体" w:eastAsia="宋体" w:hAnsi="宋体" w:cs="Times New Roman" w:hint="eastAsia"/>
          <w:color w:val="000000"/>
          <w:szCs w:val="24"/>
        </w:rPr>
        <w:t>5.8.2、采购人事先约定延长截止时间的，采购人与潜在供应商以前的截止期方面的全部权利、责任和义务，将适用延长至新的截止期。</w:t>
      </w:r>
      <w:bookmarkEnd w:id="10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4" w:name="_Toc520393930"/>
      <w:r w:rsidRPr="00A3771D">
        <w:rPr>
          <w:rFonts w:ascii="宋体" w:eastAsia="宋体" w:hAnsi="宋体" w:cs="Times New Roman" w:hint="eastAsia"/>
          <w:color w:val="000000"/>
          <w:szCs w:val="24"/>
        </w:rPr>
        <w:t>5.9、响应文件修改与撤回</w:t>
      </w:r>
      <w:bookmarkEnd w:id="104"/>
    </w:p>
    <w:p w:rsidR="00A3771D" w:rsidRPr="00A3771D" w:rsidRDefault="00A3771D" w:rsidP="00A3771D">
      <w:pPr>
        <w:spacing w:line="400" w:lineRule="exact"/>
        <w:ind w:firstLineChars="200" w:firstLine="400"/>
        <w:rPr>
          <w:rFonts w:ascii="宋体" w:eastAsia="宋体" w:hAnsi="宋体" w:cs="Times New Roman"/>
          <w:color w:val="000000"/>
          <w:szCs w:val="24"/>
        </w:rPr>
      </w:pPr>
      <w:bookmarkStart w:id="105" w:name="_Toc520393931"/>
      <w:r w:rsidRPr="00A3771D">
        <w:rPr>
          <w:rFonts w:ascii="宋体" w:eastAsia="宋体" w:hAnsi="宋体" w:cs="Times New Roman" w:hint="eastAsia"/>
          <w:color w:val="000000"/>
          <w:kern w:val="0"/>
          <w:sz w:val="20"/>
          <w:szCs w:val="20"/>
        </w:rPr>
        <w:t>5.9.1、</w:t>
      </w:r>
      <w:r w:rsidRPr="00A3771D">
        <w:rPr>
          <w:rFonts w:ascii="宋体" w:eastAsia="宋体" w:hAnsi="宋体" w:cs="Times New Roman" w:hint="eastAsia"/>
          <w:color w:val="000000"/>
          <w:szCs w:val="24"/>
        </w:rPr>
        <w:t>潜在供应商可以在递交响应文件以后，在规定的采购截止时间前，以书面形式向采购人递交修改或撤回其响应文件的通知。</w:t>
      </w:r>
      <w:bookmarkEnd w:id="10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6" w:name="_Toc520393932"/>
      <w:r w:rsidRPr="00A3771D">
        <w:rPr>
          <w:rFonts w:ascii="宋体" w:eastAsia="宋体" w:hAnsi="宋体" w:cs="Times New Roman" w:hint="eastAsia"/>
          <w:color w:val="000000"/>
          <w:szCs w:val="24"/>
        </w:rPr>
        <w:t>5.9.2、响应文件的修改或撤回，同样应按本采购文件有关规定进行编制、密封、标志、盖章和递交，并且密封袋上应表明“修改”或“撤回”字样。</w:t>
      </w:r>
      <w:bookmarkEnd w:id="10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7" w:name="_Toc520393933"/>
      <w:r w:rsidRPr="00A3771D">
        <w:rPr>
          <w:rFonts w:ascii="宋体" w:eastAsia="宋体" w:hAnsi="宋体" w:cs="Times New Roman" w:hint="eastAsia"/>
          <w:color w:val="000000"/>
          <w:szCs w:val="24"/>
        </w:rPr>
        <w:t>5.9.3、采购截止时间后，潜在供应商不得撤回或修改响应文件。</w:t>
      </w:r>
      <w:bookmarkEnd w:id="107"/>
      <w:r w:rsidRPr="00A3771D">
        <w:rPr>
          <w:rFonts w:ascii="宋体" w:eastAsia="宋体" w:hAnsi="宋体" w:cs="Times New Roman" w:hint="eastAsia"/>
          <w:color w:val="000000"/>
          <w:szCs w:val="24"/>
        </w:rPr>
        <w:t xml:space="preserve"> </w:t>
      </w:r>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8" w:name="_Toc520393934"/>
      <w:r w:rsidRPr="00A3771D">
        <w:rPr>
          <w:rFonts w:ascii="宋体" w:eastAsia="宋体" w:hAnsi="宋体" w:cs="Times New Roman" w:hint="eastAsia"/>
          <w:color w:val="000000"/>
          <w:szCs w:val="24"/>
        </w:rPr>
        <w:t>5.10、响应文件的澄清</w:t>
      </w:r>
      <w:bookmarkEnd w:id="10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09" w:name="_Toc520393935"/>
      <w:r w:rsidRPr="00A3771D">
        <w:rPr>
          <w:rFonts w:ascii="宋体" w:eastAsia="宋体" w:hAnsi="宋体" w:cs="Times New Roman" w:hint="eastAsia"/>
          <w:color w:val="000000"/>
          <w:szCs w:val="24"/>
        </w:rPr>
        <w:lastRenderedPageBreak/>
        <w:t>5.10.1、评审过程中，评审委员会为了有助于响应文件的评审，可以要求潜在供应商就响应文件中非改变实质性内容的部分，做出书面说明并提供相关材料进行澄清，但改变响应文件实质性内容的澄清评审委员会将不予接受。</w:t>
      </w:r>
      <w:bookmarkEnd w:id="10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0" w:name="_Toc520393936"/>
      <w:r w:rsidRPr="00A3771D">
        <w:rPr>
          <w:rFonts w:ascii="宋体" w:eastAsia="宋体" w:hAnsi="宋体" w:cs="Times New Roman" w:hint="eastAsia"/>
          <w:color w:val="000000"/>
          <w:szCs w:val="24"/>
        </w:rPr>
        <w:t>5.11、响应文件格式</w:t>
      </w:r>
      <w:bookmarkEnd w:id="11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1" w:name="_Toc520393937"/>
      <w:r w:rsidRPr="00A3771D">
        <w:rPr>
          <w:rFonts w:ascii="宋体" w:eastAsia="宋体" w:hAnsi="宋体" w:cs="Times New Roman" w:hint="eastAsia"/>
          <w:color w:val="000000"/>
          <w:szCs w:val="24"/>
        </w:rPr>
        <w:t>5.11.1、响应文件格式见第五章。</w:t>
      </w:r>
      <w:bookmarkEnd w:id="11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2" w:name="_Toc520393938"/>
      <w:r w:rsidRPr="00A3771D">
        <w:rPr>
          <w:rFonts w:ascii="宋体" w:eastAsia="宋体" w:hAnsi="宋体" w:cs="Times New Roman" w:hint="eastAsia"/>
          <w:color w:val="000000"/>
          <w:szCs w:val="24"/>
        </w:rPr>
        <w:t>5.11.2、潜在供应商必须使用本采购文件后面提供的响应文件格式填写，如不够用时，潜在供应商可按同样格式自行编制和填补，如果本采购文件未提供格式的，潜在供应商可自行编制。</w:t>
      </w:r>
      <w:bookmarkEnd w:id="112"/>
    </w:p>
    <w:p w:rsidR="00A3771D" w:rsidRPr="00A3771D" w:rsidRDefault="00A3771D" w:rsidP="00A3771D">
      <w:pPr>
        <w:spacing w:line="400" w:lineRule="exact"/>
        <w:ind w:firstLineChars="46" w:firstLine="97"/>
        <w:rPr>
          <w:rFonts w:ascii="宋体" w:eastAsia="宋体" w:hAnsi="宋体" w:cs="Times New Roman"/>
          <w:b/>
          <w:bCs/>
          <w:color w:val="000000"/>
          <w:szCs w:val="24"/>
        </w:rPr>
      </w:pPr>
      <w:bookmarkStart w:id="113" w:name="_Toc520393939"/>
      <w:r w:rsidRPr="00A3771D">
        <w:rPr>
          <w:rFonts w:ascii="宋体" w:eastAsia="宋体" w:hAnsi="宋体" w:cs="Times New Roman" w:hint="eastAsia"/>
          <w:b/>
          <w:bCs/>
          <w:color w:val="000000"/>
          <w:szCs w:val="24"/>
        </w:rPr>
        <w:t>6、磋商程序、方法、无效响应、采购终止及成交原则</w:t>
      </w:r>
      <w:bookmarkEnd w:id="113"/>
    </w:p>
    <w:p w:rsidR="00A3771D" w:rsidRPr="00A3771D" w:rsidRDefault="00A3771D" w:rsidP="00A3771D">
      <w:pPr>
        <w:spacing w:line="400" w:lineRule="exact"/>
        <w:ind w:firstLineChars="200" w:firstLine="420"/>
        <w:rPr>
          <w:rFonts w:ascii="宋体" w:eastAsia="宋体" w:hAnsi="宋体" w:cs="Times New Roman"/>
          <w:bCs/>
          <w:color w:val="000000"/>
          <w:szCs w:val="21"/>
        </w:rPr>
      </w:pPr>
      <w:bookmarkStart w:id="114" w:name="_Toc520393940"/>
      <w:r w:rsidRPr="00A3771D">
        <w:rPr>
          <w:rFonts w:ascii="宋体" w:eastAsia="宋体" w:hAnsi="宋体" w:cs="Times New Roman" w:hint="eastAsia"/>
          <w:bCs/>
          <w:color w:val="000000"/>
          <w:szCs w:val="21"/>
        </w:rPr>
        <w:t>6.1、磋商程序及方法</w:t>
      </w:r>
      <w:bookmarkEnd w:id="11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5" w:name="_Toc520393941"/>
      <w:r w:rsidRPr="00A3771D">
        <w:rPr>
          <w:rFonts w:ascii="宋体" w:eastAsia="宋体" w:hAnsi="宋体" w:cs="Times New Roman" w:hint="eastAsia"/>
          <w:color w:val="000000"/>
          <w:szCs w:val="24"/>
        </w:rPr>
        <w:t>（一）</w:t>
      </w:r>
      <w:proofErr w:type="gramStart"/>
      <w:r w:rsidRPr="00A3771D">
        <w:rPr>
          <w:rFonts w:ascii="宋体" w:eastAsia="宋体" w:hAnsi="宋体" w:cs="Times New Roman" w:hint="eastAsia"/>
          <w:color w:val="000000"/>
          <w:szCs w:val="24"/>
        </w:rPr>
        <w:t>磋商按</w:t>
      </w:r>
      <w:proofErr w:type="gramEnd"/>
      <w:r w:rsidRPr="00A3771D">
        <w:rPr>
          <w:rFonts w:ascii="宋体" w:eastAsia="宋体" w:hAnsi="宋体" w:cs="Times New Roman" w:hint="eastAsia"/>
          <w:color w:val="000000"/>
          <w:szCs w:val="24"/>
        </w:rPr>
        <w:t>竞争性磋商文件规定的时间和地点进行，供应商须有法定代表人或其授权代表参加并签到。竞争性磋商以磋商响应文件递交逆顺序的形式</w:t>
      </w:r>
      <w:proofErr w:type="gramStart"/>
      <w:r w:rsidRPr="00A3771D">
        <w:rPr>
          <w:rFonts w:ascii="宋体" w:eastAsia="宋体" w:hAnsi="宋体" w:cs="Times New Roman" w:hint="eastAsia"/>
          <w:color w:val="000000"/>
          <w:szCs w:val="24"/>
        </w:rPr>
        <w:t>确定磋商</w:t>
      </w:r>
      <w:proofErr w:type="gramEnd"/>
      <w:r w:rsidRPr="00A3771D">
        <w:rPr>
          <w:rFonts w:ascii="宋体" w:eastAsia="宋体" w:hAnsi="宋体" w:cs="Times New Roman" w:hint="eastAsia"/>
          <w:color w:val="000000"/>
          <w:szCs w:val="24"/>
        </w:rPr>
        <w:t>顺序，由本项目依法组建的磋商小组分别与各供应商进行磋商。</w:t>
      </w:r>
      <w:bookmarkEnd w:id="11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6" w:name="_Toc520393942"/>
      <w:r w:rsidRPr="00A3771D">
        <w:rPr>
          <w:rFonts w:ascii="宋体" w:eastAsia="宋体" w:hAnsi="宋体" w:cs="Times New Roman" w:hint="eastAsia"/>
          <w:color w:val="000000"/>
          <w:szCs w:val="24"/>
        </w:rPr>
        <w:t>（二）磋商小组对各供应商的响应文件的有效性、完整性和响应程度进行审查。各供应商只有在完全符合要求的前提下，才能参与正式磋商。</w:t>
      </w:r>
      <w:bookmarkEnd w:id="11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7" w:name="_Toc520393943"/>
      <w:r w:rsidRPr="00A3771D">
        <w:rPr>
          <w:rFonts w:ascii="宋体" w:eastAsia="宋体" w:hAnsi="宋体" w:cs="Times New Roman" w:hint="eastAsia"/>
          <w:color w:val="000000"/>
          <w:szCs w:val="24"/>
        </w:rPr>
        <w:t>1、完备性及符合性检查。依据竞争性磋商文件的规定，从响应文件的有效性、完整性和对竞争性磋商文件的响应程度进行审查，以确定是否对竞争性磋商文件的实质性要求</w:t>
      </w:r>
      <w:proofErr w:type="gramStart"/>
      <w:r w:rsidRPr="00A3771D">
        <w:rPr>
          <w:rFonts w:ascii="宋体" w:eastAsia="宋体" w:hAnsi="宋体" w:cs="Times New Roman" w:hint="eastAsia"/>
          <w:color w:val="000000"/>
          <w:szCs w:val="24"/>
        </w:rPr>
        <w:t>作出</w:t>
      </w:r>
      <w:proofErr w:type="gramEnd"/>
      <w:r w:rsidRPr="00A3771D">
        <w:rPr>
          <w:rFonts w:ascii="宋体" w:eastAsia="宋体" w:hAnsi="宋体" w:cs="Times New Roman" w:hint="eastAsia"/>
          <w:color w:val="000000"/>
          <w:szCs w:val="24"/>
        </w:rPr>
        <w:t>响应。（附表一）</w:t>
      </w:r>
      <w:bookmarkEnd w:id="11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8" w:name="_Toc520393944"/>
      <w:r w:rsidRPr="00A3771D">
        <w:rPr>
          <w:rFonts w:ascii="宋体" w:eastAsia="宋体" w:hAnsi="宋体" w:cs="Times New Roman" w:hint="eastAsia"/>
          <w:color w:val="000000"/>
          <w:szCs w:val="24"/>
        </w:rPr>
        <w:t>2、澄清有关问题。磋商小组在对响应文件的有效性、完整性和响应程度进行审查时，可以要求供应商对响应文件中含义不明确、同类问题表述不一致或者有明显文字和计算错误的内容等</w:t>
      </w:r>
      <w:proofErr w:type="gramStart"/>
      <w:r w:rsidRPr="00A3771D">
        <w:rPr>
          <w:rFonts w:ascii="宋体" w:eastAsia="宋体" w:hAnsi="宋体" w:cs="Times New Roman" w:hint="eastAsia"/>
          <w:color w:val="000000"/>
          <w:szCs w:val="24"/>
        </w:rPr>
        <w:t>作出</w:t>
      </w:r>
      <w:proofErr w:type="gramEnd"/>
      <w:r w:rsidRPr="00A3771D">
        <w:rPr>
          <w:rFonts w:ascii="宋体" w:eastAsia="宋体" w:hAnsi="宋体" w:cs="Times New Roman" w:hint="eastAsia"/>
          <w:color w:val="000000"/>
          <w:szCs w:val="24"/>
        </w:rPr>
        <w:t>必要的澄清、说明或者更正。供应商的澄清、说明或者更正不得超出响应文件的范围或者改变响应文件的实质性内容。</w:t>
      </w:r>
      <w:bookmarkEnd w:id="11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19" w:name="_Toc520393945"/>
      <w:r w:rsidRPr="00A3771D">
        <w:rPr>
          <w:rFonts w:ascii="宋体" w:eastAsia="宋体" w:hAnsi="宋体" w:cs="Times New Roman" w:hint="eastAsia"/>
          <w:color w:val="000000"/>
          <w:szCs w:val="24"/>
        </w:rPr>
        <w:t>3、磋商小组要求供应商澄清、说明或者更正响应文件应当以书面形式</w:t>
      </w:r>
      <w:proofErr w:type="gramStart"/>
      <w:r w:rsidRPr="00A3771D">
        <w:rPr>
          <w:rFonts w:ascii="宋体" w:eastAsia="宋体" w:hAnsi="宋体" w:cs="Times New Roman" w:hint="eastAsia"/>
          <w:color w:val="000000"/>
          <w:szCs w:val="24"/>
        </w:rPr>
        <w:t>作出</w:t>
      </w:r>
      <w:proofErr w:type="gramEnd"/>
      <w:r w:rsidRPr="00A3771D">
        <w:rPr>
          <w:rFonts w:ascii="宋体" w:eastAsia="宋体" w:hAnsi="宋体" w:cs="Times New Roman" w:hint="eastAsia"/>
          <w:color w:val="000000"/>
          <w:szCs w:val="24"/>
        </w:rPr>
        <w:t>。供应商的澄清、说明或者更正应当由法定代表人或其授权代表签字或者加盖公章。由授权代表签字的，应当附法定代表人授权书。供应商为自然人的，应当由本人签字并附身份证明。</w:t>
      </w:r>
      <w:bookmarkEnd w:id="11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0" w:name="_Toc520393946"/>
      <w:r w:rsidRPr="00A3771D">
        <w:rPr>
          <w:rFonts w:ascii="宋体" w:eastAsia="宋体" w:hAnsi="宋体" w:cs="Times New Roman" w:hint="eastAsia"/>
          <w:color w:val="000000"/>
          <w:szCs w:val="24"/>
        </w:rPr>
        <w:t>4、在磋商过程中磋商的任何一方不得向他人透露与磋商有关的技术资料、价格或其他信息。</w:t>
      </w:r>
      <w:bookmarkEnd w:id="12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1" w:name="_Toc520393947"/>
      <w:r w:rsidRPr="00A3771D">
        <w:rPr>
          <w:rFonts w:ascii="宋体" w:eastAsia="宋体" w:hAnsi="宋体" w:cs="Times New Roman" w:hint="eastAsia"/>
          <w:color w:val="000000"/>
          <w:szCs w:val="24"/>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sidRPr="00A3771D">
        <w:rPr>
          <w:rFonts w:ascii="宋体" w:eastAsia="宋体" w:hAnsi="宋体" w:cs="Times New Roman" w:hint="eastAsia"/>
          <w:color w:val="000000"/>
          <w:szCs w:val="24"/>
        </w:rPr>
        <w:t>作出</w:t>
      </w:r>
      <w:proofErr w:type="gramEnd"/>
      <w:r w:rsidRPr="00A3771D">
        <w:rPr>
          <w:rFonts w:ascii="宋体" w:eastAsia="宋体" w:hAnsi="宋体" w:cs="Times New Roman" w:hint="eastAsia"/>
          <w:color w:val="000000"/>
          <w:szCs w:val="24"/>
        </w:rPr>
        <w:t>的实质性变动是竞争性磋商文件的有效组成部分，磋商小组应当及时以书面形式同时通知所有参加磋商的供应商。</w:t>
      </w:r>
      <w:bookmarkEnd w:id="12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2" w:name="_Toc520393948"/>
      <w:r w:rsidRPr="00A3771D">
        <w:rPr>
          <w:rFonts w:ascii="宋体" w:eastAsia="宋体" w:hAnsi="宋体" w:cs="Times New Roman" w:hint="eastAsia"/>
          <w:color w:val="000000"/>
          <w:szCs w:val="24"/>
        </w:rPr>
        <w:t>6、供应商在磋商时</w:t>
      </w:r>
      <w:proofErr w:type="gramStart"/>
      <w:r w:rsidRPr="00A3771D">
        <w:rPr>
          <w:rFonts w:ascii="宋体" w:eastAsia="宋体" w:hAnsi="宋体" w:cs="Times New Roman" w:hint="eastAsia"/>
          <w:color w:val="000000"/>
          <w:szCs w:val="24"/>
        </w:rPr>
        <w:t>作出</w:t>
      </w:r>
      <w:proofErr w:type="gramEnd"/>
      <w:r w:rsidRPr="00A3771D">
        <w:rPr>
          <w:rFonts w:ascii="宋体" w:eastAsia="宋体" w:hAnsi="宋体" w:cs="Times New Roman" w:hint="eastAsia"/>
          <w:color w:val="000000"/>
          <w:szCs w:val="24"/>
        </w:rPr>
        <w:t>的所有书面承诺须由法定代表人或其授权代表签字。</w:t>
      </w:r>
      <w:bookmarkEnd w:id="122"/>
    </w:p>
    <w:p w:rsidR="00A3771D" w:rsidRPr="00A3771D" w:rsidRDefault="00A3771D" w:rsidP="00A3771D">
      <w:pPr>
        <w:spacing w:line="400" w:lineRule="exact"/>
        <w:ind w:firstLineChars="200" w:firstLine="422"/>
        <w:rPr>
          <w:rFonts w:ascii="宋体" w:eastAsia="宋体" w:hAnsi="宋体" w:cs="Times New Roman"/>
          <w:b/>
          <w:color w:val="000000"/>
          <w:szCs w:val="24"/>
        </w:rPr>
      </w:pPr>
      <w:bookmarkStart w:id="123" w:name="_Toc520393949"/>
      <w:r w:rsidRPr="00A3771D">
        <w:rPr>
          <w:rFonts w:ascii="宋体" w:eastAsia="宋体" w:hAnsi="宋体" w:cs="Times New Roman" w:hint="eastAsia"/>
          <w:b/>
          <w:color w:val="000000"/>
          <w:szCs w:val="24"/>
        </w:rPr>
        <w:t>7、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bookmarkEnd w:id="123"/>
    </w:p>
    <w:p w:rsidR="00A3771D" w:rsidRPr="00A3771D" w:rsidRDefault="00A3771D" w:rsidP="00A3771D">
      <w:pPr>
        <w:spacing w:line="400" w:lineRule="exact"/>
        <w:ind w:firstLineChars="200" w:firstLine="422"/>
        <w:rPr>
          <w:rFonts w:ascii="宋体" w:eastAsia="宋体" w:hAnsi="宋体" w:cs="Times New Roman"/>
          <w:b/>
          <w:color w:val="000000"/>
          <w:szCs w:val="24"/>
        </w:rPr>
      </w:pPr>
      <w:bookmarkStart w:id="124" w:name="_Toc520393950"/>
      <w:r w:rsidRPr="00A3771D">
        <w:rPr>
          <w:rFonts w:ascii="宋体" w:eastAsia="宋体" w:hAnsi="宋体" w:cs="Times New Roman" w:hint="eastAsia"/>
          <w:b/>
          <w:color w:val="000000"/>
          <w:szCs w:val="24"/>
        </w:rPr>
        <w:t>8、磋商小组采用综合评分法对提交最后报价的供应商的响应文件和最后报价（含有效书面承诺）进行综合评分，综合评分法是指响应文件满足竞争性磋商文件全部实质性要求</w:t>
      </w:r>
      <w:proofErr w:type="gramStart"/>
      <w:r w:rsidRPr="00A3771D">
        <w:rPr>
          <w:rFonts w:ascii="宋体" w:eastAsia="宋体" w:hAnsi="宋体" w:cs="Times New Roman" w:hint="eastAsia"/>
          <w:b/>
          <w:color w:val="000000"/>
          <w:szCs w:val="24"/>
        </w:rPr>
        <w:t>且按照</w:t>
      </w:r>
      <w:proofErr w:type="gramEnd"/>
      <w:r w:rsidRPr="00A3771D">
        <w:rPr>
          <w:rFonts w:ascii="宋体" w:eastAsia="宋体" w:hAnsi="宋体" w:cs="Times New Roman" w:hint="eastAsia"/>
          <w:b/>
          <w:color w:val="000000"/>
          <w:szCs w:val="24"/>
        </w:rPr>
        <w:t>评审因素的量化</w:t>
      </w:r>
      <w:r w:rsidRPr="00A3771D">
        <w:rPr>
          <w:rFonts w:ascii="宋体" w:eastAsia="宋体" w:hAnsi="宋体" w:cs="Times New Roman" w:hint="eastAsia"/>
          <w:b/>
          <w:color w:val="000000"/>
          <w:szCs w:val="24"/>
        </w:rPr>
        <w:lastRenderedPageBreak/>
        <w:t>指标评审得分最高的供应商为成交候选供应商的评审方法。</w:t>
      </w:r>
      <w:bookmarkEnd w:id="124"/>
    </w:p>
    <w:p w:rsidR="00A3771D" w:rsidRPr="00A3771D" w:rsidRDefault="00A3771D" w:rsidP="00A3771D">
      <w:pPr>
        <w:spacing w:line="400" w:lineRule="exact"/>
        <w:ind w:firstLineChars="200" w:firstLine="422"/>
        <w:rPr>
          <w:rFonts w:ascii="宋体" w:eastAsia="宋体" w:hAnsi="宋体" w:cs="Times New Roman"/>
          <w:b/>
          <w:color w:val="000000"/>
          <w:szCs w:val="24"/>
        </w:rPr>
      </w:pPr>
      <w:bookmarkStart w:id="125" w:name="_Toc520393951"/>
      <w:r w:rsidRPr="00A3771D">
        <w:rPr>
          <w:rFonts w:ascii="宋体" w:eastAsia="宋体" w:hAnsi="宋体" w:cs="Times New Roman" w:hint="eastAsia"/>
          <w:b/>
          <w:color w:val="000000"/>
          <w:szCs w:val="24"/>
        </w:rPr>
        <w:t>注：各供应商不得恶意竞争，需要根据项目实际情况进行最终报价，最低磋商报价只是磋商基准价，在满足项目要求的前提下合理低价优先考虑，最低价不是成交的绝对依据。</w:t>
      </w:r>
      <w:bookmarkEnd w:id="12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6" w:name="_Toc520393952"/>
      <w:r w:rsidRPr="00A3771D">
        <w:rPr>
          <w:rFonts w:ascii="宋体" w:eastAsia="宋体" w:hAnsi="宋体" w:cs="Times New Roman" w:hint="eastAsia"/>
          <w:color w:val="000000"/>
          <w:szCs w:val="24"/>
        </w:rPr>
        <w:t>9、磋商小组各成员独立对每个</w:t>
      </w:r>
      <w:proofErr w:type="gramStart"/>
      <w:r w:rsidRPr="00A3771D">
        <w:rPr>
          <w:rFonts w:ascii="宋体" w:eastAsia="宋体" w:hAnsi="宋体" w:cs="Times New Roman" w:hint="eastAsia"/>
          <w:color w:val="000000"/>
          <w:szCs w:val="24"/>
        </w:rPr>
        <w:t>有效响应</w:t>
      </w:r>
      <w:proofErr w:type="gramEnd"/>
      <w:r w:rsidRPr="00A3771D">
        <w:rPr>
          <w:rFonts w:ascii="宋体" w:eastAsia="宋体" w:hAnsi="宋体" w:cs="Times New Roman" w:hint="eastAsia"/>
          <w:color w:val="000000"/>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End w:id="12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7" w:name="_Toc520393953"/>
      <w:r w:rsidRPr="00A3771D">
        <w:rPr>
          <w:rFonts w:ascii="宋体" w:eastAsia="宋体" w:hAnsi="宋体" w:cs="Times New Roman" w:hint="eastAsia"/>
          <w:color w:val="000000"/>
          <w:szCs w:val="24"/>
        </w:rPr>
        <w:t>10、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财库（2015）124号】。</w:t>
      </w:r>
      <w:bookmarkEnd w:id="12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8" w:name="_Toc520393954"/>
      <w:r w:rsidRPr="00A3771D">
        <w:rPr>
          <w:rFonts w:ascii="宋体" w:eastAsia="宋体" w:hAnsi="宋体" w:cs="Times New Roman" w:hint="eastAsia"/>
          <w:color w:val="000000"/>
          <w:szCs w:val="24"/>
        </w:rPr>
        <w:t>6.2、无效响应</w:t>
      </w:r>
      <w:bookmarkEnd w:id="12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29" w:name="_Toc520393955"/>
      <w:r w:rsidRPr="00A3771D">
        <w:rPr>
          <w:rFonts w:ascii="宋体" w:eastAsia="宋体" w:hAnsi="宋体" w:cs="Times New Roman" w:hint="eastAsia"/>
          <w:color w:val="000000"/>
          <w:szCs w:val="24"/>
        </w:rPr>
        <w:t>供应商发生以下条款情况之一者，视为无效响应，其响应文件将被拒绝：</w:t>
      </w:r>
      <w:bookmarkEnd w:id="12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0" w:name="_Toc520393956"/>
      <w:r w:rsidRPr="00A3771D">
        <w:rPr>
          <w:rFonts w:ascii="宋体" w:eastAsia="宋体" w:hAnsi="宋体" w:cs="Times New Roman" w:hint="eastAsia"/>
          <w:color w:val="000000"/>
          <w:szCs w:val="24"/>
        </w:rPr>
        <w:t>（一）供应商不符合规定的基本资格条件或特定资格条件的；</w:t>
      </w:r>
      <w:bookmarkEnd w:id="13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1" w:name="_Toc520393957"/>
      <w:r w:rsidRPr="00A3771D">
        <w:rPr>
          <w:rFonts w:ascii="宋体" w:eastAsia="宋体" w:hAnsi="宋体" w:cs="Times New Roman" w:hint="eastAsia"/>
          <w:color w:val="000000"/>
          <w:szCs w:val="24"/>
        </w:rPr>
        <w:t>（二）供应商的法定代表人或其授权代表未参加磋商；</w:t>
      </w:r>
      <w:bookmarkEnd w:id="13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2" w:name="_Toc520393958"/>
      <w:r w:rsidRPr="00A3771D">
        <w:rPr>
          <w:rFonts w:ascii="宋体" w:eastAsia="宋体" w:hAnsi="宋体" w:cs="Times New Roman" w:hint="eastAsia"/>
          <w:color w:val="000000"/>
          <w:szCs w:val="24"/>
        </w:rPr>
        <w:t>（三）供应商未按照竞争性磋商文件的要求缴纳磋商保证金；</w:t>
      </w:r>
      <w:bookmarkEnd w:id="132"/>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3" w:name="_Toc520393959"/>
      <w:r w:rsidRPr="00A3771D">
        <w:rPr>
          <w:rFonts w:ascii="宋体" w:eastAsia="宋体" w:hAnsi="宋体" w:cs="Times New Roman" w:hint="eastAsia"/>
          <w:color w:val="000000"/>
          <w:szCs w:val="24"/>
        </w:rPr>
        <w:t>（四）供应商所提交的响应文件不按规定签字、盖章；</w:t>
      </w:r>
      <w:bookmarkEnd w:id="13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4" w:name="_Toc520393960"/>
      <w:r w:rsidRPr="00A3771D">
        <w:rPr>
          <w:rFonts w:ascii="宋体" w:eastAsia="宋体" w:hAnsi="宋体" w:cs="Times New Roman" w:hint="eastAsia"/>
          <w:color w:val="000000"/>
          <w:szCs w:val="24"/>
        </w:rPr>
        <w:t>（五）供应商的最后报价超过采购预算的；</w:t>
      </w:r>
      <w:bookmarkEnd w:id="13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5" w:name="_Toc520393961"/>
      <w:r w:rsidRPr="00A3771D">
        <w:rPr>
          <w:rFonts w:ascii="宋体" w:eastAsia="宋体" w:hAnsi="宋体" w:cs="Times New Roman" w:hint="eastAsia"/>
          <w:color w:val="000000"/>
          <w:szCs w:val="24"/>
        </w:rPr>
        <w:t>（六）单位负责人为同一人或者存在直接控股、管理关系的不同供应商，参加同一合同项下的政府采购活动的；</w:t>
      </w:r>
      <w:bookmarkEnd w:id="13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6" w:name="_Toc520393962"/>
      <w:r w:rsidRPr="00A3771D">
        <w:rPr>
          <w:rFonts w:ascii="宋体" w:eastAsia="宋体" w:hAnsi="宋体" w:cs="Times New Roman" w:hint="eastAsia"/>
          <w:color w:val="000000"/>
          <w:szCs w:val="24"/>
        </w:rPr>
        <w:t>（七）为采购项目提供整体设计、规范编制或者项目管理、监理、检测等服务的供应商再参加本项目的采购活动的；</w:t>
      </w:r>
      <w:bookmarkEnd w:id="13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7" w:name="_Toc520393963"/>
      <w:r w:rsidRPr="00A3771D">
        <w:rPr>
          <w:rFonts w:ascii="宋体" w:eastAsia="宋体" w:hAnsi="宋体" w:cs="Times New Roman" w:hint="eastAsia"/>
          <w:color w:val="000000"/>
          <w:szCs w:val="24"/>
        </w:rPr>
        <w:t>（八）供应商响应文件内容有与国家现行法律法规相违背的内容，或附有采购人无法接受的条件；</w:t>
      </w:r>
      <w:bookmarkEnd w:id="13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8" w:name="_Toc520393964"/>
      <w:r w:rsidRPr="00A3771D">
        <w:rPr>
          <w:rFonts w:ascii="宋体" w:eastAsia="宋体" w:hAnsi="宋体" w:cs="Times New Roman" w:hint="eastAsia"/>
          <w:color w:val="000000"/>
          <w:szCs w:val="24"/>
        </w:rPr>
        <w:t>6.3、采购终止</w:t>
      </w:r>
      <w:bookmarkEnd w:id="13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39" w:name="_Toc520393965"/>
      <w:r w:rsidRPr="00A3771D">
        <w:rPr>
          <w:rFonts w:ascii="宋体" w:eastAsia="宋体" w:hAnsi="宋体" w:cs="Times New Roman" w:hint="eastAsia"/>
          <w:color w:val="000000"/>
          <w:szCs w:val="24"/>
        </w:rPr>
        <w:t>出现下列情形之一的，采购人或者采购代理机构应当终止竞争性磋商采购活动，发布项目终止公告并说明原因，重新开展采购活动：</w:t>
      </w:r>
      <w:bookmarkEnd w:id="13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40" w:name="_Toc520393966"/>
      <w:r w:rsidRPr="00A3771D">
        <w:rPr>
          <w:rFonts w:ascii="宋体" w:eastAsia="宋体" w:hAnsi="宋体" w:cs="Times New Roman" w:hint="eastAsia"/>
          <w:color w:val="000000"/>
          <w:szCs w:val="24"/>
        </w:rPr>
        <w:t>（一）因情况变化，不再符合规定的竞争性磋商采购方式适用情形的；</w:t>
      </w:r>
      <w:bookmarkEnd w:id="14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41" w:name="_Toc520393967"/>
      <w:r w:rsidRPr="00A3771D">
        <w:rPr>
          <w:rFonts w:ascii="宋体" w:eastAsia="宋体" w:hAnsi="宋体" w:cs="Times New Roman" w:hint="eastAsia"/>
          <w:color w:val="000000"/>
          <w:szCs w:val="24"/>
        </w:rPr>
        <w:t>（二）出现影响采购公正的违法、违规行为的。</w:t>
      </w:r>
      <w:bookmarkEnd w:id="141"/>
    </w:p>
    <w:p w:rsidR="00A3771D" w:rsidRPr="00A3771D" w:rsidRDefault="00A3771D" w:rsidP="00A3771D">
      <w:pPr>
        <w:spacing w:line="400" w:lineRule="exact"/>
        <w:ind w:firstLineChars="200" w:firstLine="420"/>
        <w:rPr>
          <w:rFonts w:ascii="宋体" w:eastAsia="宋体" w:hAnsi="宋体" w:cs="Times New Roman"/>
          <w:bCs/>
          <w:color w:val="000000"/>
          <w:szCs w:val="21"/>
        </w:rPr>
      </w:pPr>
      <w:bookmarkStart w:id="142" w:name="_Toc520393968"/>
      <w:r w:rsidRPr="00A3771D">
        <w:rPr>
          <w:rFonts w:ascii="宋体" w:eastAsia="宋体" w:hAnsi="宋体" w:cs="Times New Roman" w:hint="eastAsia"/>
          <w:bCs/>
          <w:color w:val="000000"/>
          <w:szCs w:val="21"/>
        </w:rPr>
        <w:t>6.4、成交原则</w:t>
      </w:r>
      <w:bookmarkEnd w:id="142"/>
    </w:p>
    <w:p w:rsidR="00A3771D" w:rsidRPr="00A3771D" w:rsidRDefault="00A3771D" w:rsidP="00A3771D">
      <w:pPr>
        <w:spacing w:line="400" w:lineRule="exact"/>
        <w:ind w:firstLineChars="200" w:firstLine="420"/>
        <w:rPr>
          <w:rFonts w:ascii="宋体" w:eastAsia="宋体" w:hAnsi="宋体" w:cs="Times New Roman"/>
          <w:bCs/>
          <w:color w:val="000000"/>
          <w:szCs w:val="21"/>
        </w:rPr>
      </w:pPr>
      <w:bookmarkStart w:id="143" w:name="_Toc520393969"/>
      <w:r w:rsidRPr="00A3771D">
        <w:rPr>
          <w:rFonts w:ascii="宋体" w:eastAsia="宋体" w:hAnsi="宋体" w:cs="Times New Roman"/>
          <w:bCs/>
          <w:color w:val="000000"/>
          <w:szCs w:val="21"/>
        </w:rPr>
        <w:t>6.</w:t>
      </w:r>
      <w:r w:rsidRPr="00A3771D">
        <w:rPr>
          <w:rFonts w:ascii="宋体" w:eastAsia="宋体" w:hAnsi="宋体" w:cs="Times New Roman" w:hint="eastAsia"/>
          <w:bCs/>
          <w:color w:val="000000"/>
          <w:szCs w:val="21"/>
        </w:rPr>
        <w:t>4.1、</w:t>
      </w:r>
      <w:bookmarkEnd w:id="143"/>
      <w:r w:rsidRPr="00A3771D">
        <w:rPr>
          <w:rFonts w:ascii="宋体" w:eastAsia="宋体" w:hAnsi="宋体" w:cs="Times New Roman" w:hint="eastAsia"/>
          <w:bCs/>
          <w:color w:val="000000"/>
          <w:szCs w:val="21"/>
        </w:rPr>
        <w:t>本项目采用综合评分法，评标结果按评审后得分由高到低顺序排列。得分相同的，按投标报价由低到高顺序排列。得分且投标报价相同的并列。投标文件满足招标文件全部实质性要求，</w:t>
      </w:r>
      <w:proofErr w:type="gramStart"/>
      <w:r w:rsidRPr="00A3771D">
        <w:rPr>
          <w:rFonts w:ascii="宋体" w:eastAsia="宋体" w:hAnsi="宋体" w:cs="Times New Roman" w:hint="eastAsia"/>
          <w:bCs/>
          <w:color w:val="000000"/>
          <w:szCs w:val="21"/>
        </w:rPr>
        <w:t>且按照</w:t>
      </w:r>
      <w:proofErr w:type="gramEnd"/>
      <w:r w:rsidRPr="00A3771D">
        <w:rPr>
          <w:rFonts w:ascii="宋体" w:eastAsia="宋体" w:hAnsi="宋体" w:cs="Times New Roman" w:hint="eastAsia"/>
          <w:bCs/>
          <w:color w:val="000000"/>
          <w:szCs w:val="21"/>
        </w:rPr>
        <w:t>评审因素的量化指标评审得分最高的投标人为排名第一的中标候选人。</w:t>
      </w:r>
    </w:p>
    <w:p w:rsidR="00A3771D" w:rsidRPr="00A3771D" w:rsidRDefault="00A3771D" w:rsidP="00A3771D">
      <w:pPr>
        <w:spacing w:line="400" w:lineRule="exact"/>
        <w:rPr>
          <w:rFonts w:ascii="宋体" w:eastAsia="宋体" w:hAnsi="宋体" w:cs="Times New Roman"/>
          <w:color w:val="000000"/>
          <w:szCs w:val="24"/>
        </w:rPr>
      </w:pPr>
      <w:bookmarkStart w:id="144" w:name="_Toc520393970"/>
      <w:r w:rsidRPr="00A3771D">
        <w:rPr>
          <w:rFonts w:ascii="宋体" w:eastAsia="宋体" w:hAnsi="宋体" w:cs="Times New Roman"/>
          <w:b/>
          <w:bCs/>
          <w:color w:val="000000"/>
          <w:szCs w:val="24"/>
        </w:rPr>
        <w:t>7</w:t>
      </w:r>
      <w:r w:rsidRPr="00A3771D">
        <w:rPr>
          <w:rFonts w:ascii="宋体" w:eastAsia="宋体" w:hAnsi="宋体" w:cs="Times New Roman" w:hint="eastAsia"/>
          <w:b/>
          <w:bCs/>
          <w:color w:val="000000"/>
          <w:szCs w:val="24"/>
        </w:rPr>
        <w:t>、磋商时间、地点</w:t>
      </w:r>
      <w:bookmarkEnd w:id="14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45" w:name="_Toc520393971"/>
      <w:r w:rsidRPr="00A3771D">
        <w:rPr>
          <w:rFonts w:ascii="宋体" w:eastAsia="宋体" w:hAnsi="宋体" w:cs="Times New Roman" w:hint="eastAsia"/>
          <w:color w:val="000000"/>
          <w:szCs w:val="24"/>
        </w:rPr>
        <w:t>7.1、本项目磋商的时间、地点已在</w:t>
      </w:r>
      <w:r w:rsidRPr="00A3771D">
        <w:rPr>
          <w:rFonts w:ascii="宋体" w:eastAsia="宋体" w:hAnsi="宋体" w:cs="Times New Roman" w:hint="eastAsia"/>
          <w:bCs/>
          <w:color w:val="000000"/>
          <w:szCs w:val="24"/>
        </w:rPr>
        <w:t>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"_Hlk170185887" \s "1,1919,1921,0,,13"</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12</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w:t>
      </w:r>
      <w:r w:rsidRPr="00A3771D">
        <w:rPr>
          <w:rFonts w:ascii="宋体" w:eastAsia="宋体" w:hAnsi="宋体" w:cs="Times New Roman" w:hint="eastAsia"/>
          <w:color w:val="000000"/>
          <w:szCs w:val="24"/>
        </w:rPr>
        <w:t>说明。</w:t>
      </w:r>
      <w:bookmarkEnd w:id="14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46" w:name="_Toc520393972"/>
      <w:r w:rsidRPr="00A3771D">
        <w:rPr>
          <w:rFonts w:ascii="宋体" w:eastAsia="宋体" w:hAnsi="宋体" w:cs="Times New Roman" w:hint="eastAsia"/>
          <w:color w:val="000000"/>
          <w:szCs w:val="24"/>
        </w:rPr>
        <w:t>7.2、采购人将邀请所有潜在供应商派代表参加开标会。但请潜在供应商代表随身携带一份法定代</w:t>
      </w:r>
      <w:r w:rsidRPr="00A3771D">
        <w:rPr>
          <w:rFonts w:ascii="宋体" w:eastAsia="宋体" w:hAnsi="宋体" w:cs="Times New Roman" w:hint="eastAsia"/>
          <w:color w:val="000000"/>
          <w:szCs w:val="24"/>
        </w:rPr>
        <w:lastRenderedPageBreak/>
        <w:t>表人授权委托书及有效身份证明，以证明其身份。</w:t>
      </w:r>
      <w:bookmarkEnd w:id="146"/>
    </w:p>
    <w:p w:rsidR="00A3771D" w:rsidRPr="00A3771D" w:rsidRDefault="00A3771D" w:rsidP="00A3771D">
      <w:pPr>
        <w:spacing w:line="400" w:lineRule="exact"/>
        <w:rPr>
          <w:rFonts w:ascii="宋体" w:eastAsia="宋体" w:hAnsi="宋体" w:cs="Times New Roman"/>
          <w:b/>
          <w:bCs/>
          <w:color w:val="000000"/>
          <w:szCs w:val="24"/>
        </w:rPr>
      </w:pPr>
      <w:bookmarkStart w:id="147" w:name="_Toc520393973"/>
      <w:r w:rsidRPr="00A3771D">
        <w:rPr>
          <w:rFonts w:ascii="宋体" w:eastAsia="宋体" w:hAnsi="宋体" w:cs="Times New Roman" w:hint="eastAsia"/>
          <w:b/>
          <w:bCs/>
          <w:color w:val="000000"/>
          <w:szCs w:val="24"/>
        </w:rPr>
        <w:t>8、磋商议程</w:t>
      </w:r>
      <w:bookmarkEnd w:id="14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48" w:name="_Toc520393974"/>
      <w:r w:rsidRPr="00A3771D">
        <w:rPr>
          <w:rFonts w:ascii="宋体" w:eastAsia="宋体" w:hAnsi="宋体" w:cs="Times New Roman" w:hint="eastAsia"/>
          <w:color w:val="000000"/>
          <w:szCs w:val="24"/>
        </w:rPr>
        <w:t>8.1、准备会</w:t>
      </w:r>
      <w:bookmarkEnd w:id="14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49" w:name="_Toc520393975"/>
      <w:r w:rsidRPr="00A3771D">
        <w:rPr>
          <w:rFonts w:ascii="宋体" w:eastAsia="宋体" w:hAnsi="宋体" w:cs="Times New Roman" w:hint="eastAsia"/>
          <w:color w:val="000000"/>
          <w:szCs w:val="24"/>
        </w:rPr>
        <w:t>8.1.1、采购人、评审委员会和监督人参加。</w:t>
      </w:r>
      <w:bookmarkEnd w:id="14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0" w:name="_Toc520393976"/>
      <w:r w:rsidRPr="00A3771D">
        <w:rPr>
          <w:rFonts w:ascii="宋体" w:eastAsia="宋体" w:hAnsi="宋体" w:cs="Times New Roman" w:hint="eastAsia"/>
          <w:color w:val="000000"/>
          <w:szCs w:val="24"/>
        </w:rPr>
        <w:t>8.1.2、准备会由采购人主持。</w:t>
      </w:r>
      <w:bookmarkEnd w:id="15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1" w:name="_Toc520393977"/>
      <w:r w:rsidRPr="00A3771D">
        <w:rPr>
          <w:rFonts w:ascii="宋体" w:eastAsia="宋体" w:hAnsi="宋体" w:cs="Times New Roman" w:hint="eastAsia"/>
          <w:color w:val="000000"/>
          <w:szCs w:val="24"/>
        </w:rPr>
        <w:t>8.1.3、采购人在准备会现场确定评审委员会负责人、磋商会主持人、记录人等。</w:t>
      </w:r>
      <w:bookmarkEnd w:id="15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2" w:name="_Toc520393978"/>
      <w:r w:rsidRPr="00A3771D">
        <w:rPr>
          <w:rFonts w:ascii="宋体" w:eastAsia="宋体" w:hAnsi="宋体" w:cs="Times New Roman" w:hint="eastAsia"/>
          <w:color w:val="000000"/>
          <w:szCs w:val="24"/>
        </w:rPr>
        <w:t>评审委员会主任职责是宣布评标纪律、成交人等内容。评审委员会主任参与评审则与其他专家的权利相同。</w:t>
      </w:r>
      <w:bookmarkEnd w:id="152"/>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3" w:name="_Toc520393979"/>
      <w:r w:rsidRPr="00A3771D">
        <w:rPr>
          <w:rFonts w:ascii="宋体" w:eastAsia="宋体" w:hAnsi="宋体" w:cs="Times New Roman" w:hint="eastAsia"/>
          <w:color w:val="000000"/>
          <w:szCs w:val="24"/>
        </w:rPr>
        <w:t>主持人职责是按本采购文件规定的程序主持磋商会。</w:t>
      </w:r>
      <w:bookmarkEnd w:id="15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4" w:name="_Toc520393980"/>
      <w:r w:rsidRPr="00A3771D">
        <w:rPr>
          <w:rFonts w:ascii="宋体" w:eastAsia="宋体" w:hAnsi="宋体" w:cs="Times New Roman" w:hint="eastAsia"/>
          <w:color w:val="000000"/>
          <w:szCs w:val="24"/>
        </w:rPr>
        <w:t>记录人职责是对整个磋商会情况进行记录。</w:t>
      </w:r>
      <w:bookmarkEnd w:id="15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5" w:name="_Toc520393981"/>
      <w:r w:rsidRPr="00A3771D">
        <w:rPr>
          <w:rFonts w:ascii="宋体" w:eastAsia="宋体" w:hAnsi="宋体" w:cs="Times New Roman" w:hint="eastAsia"/>
          <w:color w:val="000000"/>
          <w:szCs w:val="24"/>
        </w:rPr>
        <w:t>8.2、磋商会</w:t>
      </w:r>
      <w:bookmarkEnd w:id="15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6" w:name="_Toc520393982"/>
      <w:r w:rsidRPr="00A3771D">
        <w:rPr>
          <w:rFonts w:ascii="宋体" w:eastAsia="宋体" w:hAnsi="宋体" w:cs="Times New Roman" w:hint="eastAsia"/>
          <w:color w:val="000000"/>
          <w:szCs w:val="24"/>
        </w:rPr>
        <w:t>8.2.1、请参加磋商的潜在供应商代表签名报到，并由监督人查验法定代表人授权委托书。</w:t>
      </w:r>
      <w:bookmarkEnd w:id="15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57" w:name="_Toc520393983"/>
      <w:r w:rsidRPr="00A3771D">
        <w:rPr>
          <w:rFonts w:ascii="宋体" w:eastAsia="宋体" w:hAnsi="宋体" w:cs="Times New Roman" w:hint="eastAsia"/>
          <w:color w:val="000000"/>
          <w:szCs w:val="24"/>
        </w:rPr>
        <w:t>8.2.2、磋商会主持人介绍参加会议的人员。</w:t>
      </w:r>
      <w:bookmarkEnd w:id="157"/>
    </w:p>
    <w:p w:rsidR="00A3771D" w:rsidRPr="00A3771D" w:rsidRDefault="00A3771D" w:rsidP="00A3771D">
      <w:pPr>
        <w:spacing w:line="400" w:lineRule="exact"/>
        <w:ind w:firstLineChars="200" w:firstLine="420"/>
        <w:rPr>
          <w:rFonts w:ascii="Times New Roman" w:eastAsia="宋体" w:hAnsi="Times New Roman" w:cs="Times New Roman"/>
          <w:b/>
          <w:color w:val="000000"/>
          <w:szCs w:val="21"/>
        </w:rPr>
      </w:pPr>
      <w:bookmarkStart w:id="158" w:name="_Toc520393984"/>
      <w:r w:rsidRPr="00A3771D">
        <w:rPr>
          <w:rFonts w:ascii="宋体" w:eastAsia="宋体" w:hAnsi="宋体" w:cs="Times New Roman" w:hint="eastAsia"/>
          <w:color w:val="000000"/>
          <w:szCs w:val="24"/>
        </w:rPr>
        <w:t>8.2.3、采购人将邀请所有潜在供应商派代表参加开标会。请潜在供应商代表随身</w:t>
      </w:r>
      <w:proofErr w:type="gramStart"/>
      <w:r w:rsidRPr="00A3771D">
        <w:rPr>
          <w:rFonts w:ascii="宋体" w:eastAsia="宋体" w:hAnsi="宋体" w:cs="Times New Roman" w:hint="eastAsia"/>
          <w:color w:val="000000"/>
          <w:szCs w:val="24"/>
        </w:rPr>
        <w:t>携带</w:t>
      </w:r>
      <w:bookmarkStart w:id="159" w:name="_Toc520393985"/>
      <w:bookmarkEnd w:id="158"/>
      <w:r w:rsidRPr="00A3771D">
        <w:rPr>
          <w:rFonts w:ascii="Times New Roman" w:eastAsia="宋体" w:hAnsi="Times New Roman" w:cs="Times New Roman" w:hint="eastAsia"/>
          <w:b/>
          <w:color w:val="000000"/>
          <w:szCs w:val="21"/>
        </w:rPr>
        <w:t>请</w:t>
      </w:r>
      <w:proofErr w:type="gramEnd"/>
      <w:r w:rsidRPr="00A3771D">
        <w:rPr>
          <w:rFonts w:ascii="Times New Roman" w:eastAsia="宋体" w:hAnsi="Times New Roman" w:cs="Times New Roman" w:hint="eastAsia"/>
          <w:b/>
          <w:color w:val="000000"/>
          <w:szCs w:val="21"/>
        </w:rPr>
        <w:t>潜在供应商代表随身携带法定代表人授权委托书原件及有效身份证明原件、磋商保证金收据原件等证件备查。</w:t>
      </w:r>
    </w:p>
    <w:p w:rsidR="00A3771D" w:rsidRPr="00A3771D" w:rsidRDefault="00A3771D" w:rsidP="00A3771D">
      <w:pPr>
        <w:spacing w:line="400" w:lineRule="exact"/>
        <w:ind w:firstLineChars="200" w:firstLine="420"/>
        <w:rPr>
          <w:rFonts w:ascii="宋体" w:eastAsia="宋体" w:hAnsi="宋体" w:cs="Times New Roman"/>
          <w:bCs/>
          <w:color w:val="000000"/>
          <w:szCs w:val="24"/>
        </w:rPr>
      </w:pPr>
      <w:r w:rsidRPr="00A3771D">
        <w:rPr>
          <w:rFonts w:ascii="宋体" w:eastAsia="宋体" w:hAnsi="宋体" w:cs="Times New Roman" w:hint="eastAsia"/>
          <w:color w:val="000000"/>
          <w:szCs w:val="24"/>
        </w:rPr>
        <w:t>8.2.4、</w:t>
      </w:r>
      <w:r w:rsidRPr="00A3771D">
        <w:rPr>
          <w:rFonts w:ascii="宋体" w:eastAsia="宋体" w:hAnsi="宋体" w:cs="Times New Roman" w:hint="eastAsia"/>
          <w:bCs/>
          <w:color w:val="000000"/>
          <w:szCs w:val="24"/>
        </w:rPr>
        <w:t>潜在供应商代表宣读响应文件送达时间和密封情况是否完好。</w:t>
      </w:r>
      <w:bookmarkEnd w:id="159"/>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0" w:name="_Toc520393986"/>
      <w:r w:rsidRPr="00A3771D">
        <w:rPr>
          <w:rFonts w:ascii="宋体" w:eastAsia="宋体" w:hAnsi="宋体" w:cs="Times New Roman" w:hint="eastAsia"/>
          <w:bCs/>
          <w:color w:val="000000"/>
          <w:szCs w:val="24"/>
        </w:rPr>
        <w:t>8.2.5、开标会主持人宣布响应文件送达时间是否符合竞争性磋商文件要求。</w:t>
      </w:r>
      <w:bookmarkEnd w:id="160"/>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1" w:name="_Toc520393987"/>
      <w:r w:rsidRPr="00A3771D">
        <w:rPr>
          <w:rFonts w:ascii="宋体" w:eastAsia="宋体" w:hAnsi="宋体" w:cs="Times New Roman" w:hint="eastAsia"/>
          <w:bCs/>
          <w:color w:val="000000"/>
          <w:szCs w:val="24"/>
        </w:rPr>
        <w:t>8.2.6、监督人对响应文件是否按竞争性磋商文件规定密封与标志进行核查。</w:t>
      </w:r>
      <w:bookmarkEnd w:id="161"/>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2" w:name="_Toc520393988"/>
      <w:r w:rsidRPr="00A3771D">
        <w:rPr>
          <w:rFonts w:ascii="宋体" w:eastAsia="宋体" w:hAnsi="宋体" w:cs="Times New Roman" w:hint="eastAsia"/>
          <w:bCs/>
          <w:color w:val="000000"/>
          <w:szCs w:val="24"/>
        </w:rPr>
        <w:t>8.2</w:t>
      </w:r>
      <w:r w:rsidRPr="00A3771D">
        <w:rPr>
          <w:rFonts w:ascii="宋体" w:eastAsia="宋体" w:hAnsi="宋体" w:cs="Times New Roman" w:hint="eastAsia"/>
          <w:color w:val="000000"/>
          <w:szCs w:val="24"/>
        </w:rPr>
        <w:t>.7</w:t>
      </w:r>
      <w:r w:rsidRPr="00A3771D">
        <w:rPr>
          <w:rFonts w:ascii="宋体" w:eastAsia="宋体" w:hAnsi="宋体" w:cs="Times New Roman" w:hint="eastAsia"/>
          <w:bCs/>
          <w:color w:val="000000"/>
          <w:szCs w:val="24"/>
        </w:rPr>
        <w:t>、唱标人按送达时间逆顺序启封响应文件，宣布响应文件中的报价。</w:t>
      </w:r>
      <w:bookmarkEnd w:id="162"/>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3" w:name="_Toc520393989"/>
      <w:r w:rsidRPr="00A3771D">
        <w:rPr>
          <w:rFonts w:ascii="宋体" w:eastAsia="宋体" w:hAnsi="宋体" w:cs="Times New Roman" w:hint="eastAsia"/>
          <w:bCs/>
          <w:color w:val="000000"/>
          <w:szCs w:val="24"/>
        </w:rPr>
        <w:t>8.2</w:t>
      </w:r>
      <w:r w:rsidRPr="00A3771D">
        <w:rPr>
          <w:rFonts w:ascii="宋体" w:eastAsia="宋体" w:hAnsi="宋体" w:cs="Times New Roman" w:hint="eastAsia"/>
          <w:color w:val="000000"/>
          <w:szCs w:val="24"/>
        </w:rPr>
        <w:t>.8</w:t>
      </w:r>
      <w:r w:rsidRPr="00A3771D">
        <w:rPr>
          <w:rFonts w:ascii="宋体" w:eastAsia="宋体" w:hAnsi="宋体" w:cs="Times New Roman" w:hint="eastAsia"/>
          <w:bCs/>
          <w:color w:val="000000"/>
          <w:szCs w:val="24"/>
        </w:rPr>
        <w:t>、评审阶段。</w:t>
      </w:r>
      <w:bookmarkEnd w:id="16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64" w:name="_Toc520393990"/>
      <w:r w:rsidRPr="00A3771D">
        <w:rPr>
          <w:rFonts w:ascii="宋体" w:eastAsia="宋体" w:hAnsi="宋体" w:cs="Times New Roman" w:hint="eastAsia"/>
          <w:bCs/>
          <w:color w:val="000000"/>
          <w:szCs w:val="24"/>
        </w:rPr>
        <w:t>8.3、评审准备会</w:t>
      </w:r>
      <w:bookmarkEnd w:id="164"/>
    </w:p>
    <w:p w:rsidR="00A3771D" w:rsidRPr="00A3771D" w:rsidRDefault="00A3771D" w:rsidP="00A3771D">
      <w:pPr>
        <w:spacing w:line="400" w:lineRule="exact"/>
        <w:ind w:leftChars="152" w:left="319" w:firstLineChars="47" w:firstLine="99"/>
        <w:rPr>
          <w:rFonts w:ascii="宋体" w:eastAsia="宋体" w:hAnsi="宋体" w:cs="Times New Roman"/>
          <w:bCs/>
          <w:color w:val="000000"/>
          <w:szCs w:val="24"/>
        </w:rPr>
      </w:pPr>
      <w:bookmarkStart w:id="165" w:name="_Toc520393991"/>
      <w:r w:rsidRPr="00A3771D">
        <w:rPr>
          <w:rFonts w:ascii="宋体" w:eastAsia="宋体" w:hAnsi="宋体" w:cs="Times New Roman" w:hint="eastAsia"/>
          <w:color w:val="000000"/>
          <w:szCs w:val="24"/>
        </w:rPr>
        <w:t>8.3.1、采购人向评审专家提供评标时的重要信息和数据。其中包括：</w:t>
      </w:r>
      <w:r w:rsidRPr="00A3771D">
        <w:rPr>
          <w:rFonts w:ascii="宋体" w:eastAsia="宋体" w:hAnsi="宋体" w:cs="Times New Roman" w:hint="eastAsia"/>
          <w:color w:val="000000"/>
          <w:szCs w:val="18"/>
        </w:rPr>
        <w:t>采购的目标、范围和性质；竞争性磋商文件中规定的主要技术要求、标准和条款；竞争性磋商文件规定的评审标准、评审方法和在评审过程中考虑的相关因素。</w:t>
      </w:r>
      <w:bookmarkEnd w:id="165"/>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6" w:name="_Toc520393992"/>
      <w:r w:rsidRPr="00A3771D">
        <w:rPr>
          <w:rFonts w:ascii="宋体" w:eastAsia="宋体" w:hAnsi="宋体" w:cs="Times New Roman" w:hint="eastAsia"/>
          <w:color w:val="000000"/>
          <w:szCs w:val="24"/>
        </w:rPr>
        <w:t>8.4</w:t>
      </w:r>
      <w:r w:rsidRPr="00A3771D">
        <w:rPr>
          <w:rFonts w:ascii="宋体" w:eastAsia="宋体" w:hAnsi="宋体" w:cs="Times New Roman" w:hint="eastAsia"/>
          <w:bCs/>
          <w:color w:val="000000"/>
          <w:szCs w:val="24"/>
        </w:rPr>
        <w:t>、评审委员会对磋商文件依据《响应文件完备性及符合性审查表》进行初审。</w:t>
      </w:r>
      <w:bookmarkEnd w:id="166"/>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7" w:name="_Toc520393993"/>
      <w:r w:rsidRPr="00A3771D">
        <w:rPr>
          <w:rFonts w:ascii="宋体" w:eastAsia="宋体" w:hAnsi="宋体" w:cs="Times New Roman" w:hint="eastAsia"/>
          <w:bCs/>
          <w:color w:val="000000"/>
          <w:szCs w:val="24"/>
        </w:rPr>
        <w:t>8.5、评审委员会对通过初审的响应文件依据打分表（附后）进行详审。</w:t>
      </w:r>
      <w:bookmarkEnd w:id="167"/>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8" w:name="_Toc520393994"/>
      <w:r w:rsidRPr="00A3771D">
        <w:rPr>
          <w:rFonts w:ascii="宋体" w:eastAsia="宋体" w:hAnsi="宋体" w:cs="Times New Roman" w:hint="eastAsia"/>
          <w:bCs/>
          <w:color w:val="000000"/>
          <w:szCs w:val="24"/>
        </w:rPr>
        <w:t>8.5、汇总出各潜在供应商最终得分。</w:t>
      </w:r>
      <w:bookmarkEnd w:id="168"/>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69" w:name="_Toc520393995"/>
      <w:r w:rsidRPr="00A3771D">
        <w:rPr>
          <w:rFonts w:ascii="宋体" w:eastAsia="宋体" w:hAnsi="宋体" w:cs="Times New Roman" w:hint="eastAsia"/>
          <w:bCs/>
          <w:color w:val="000000"/>
          <w:szCs w:val="24"/>
        </w:rPr>
        <w:t>8.6、评审委员会负责人宣布各潜在供应商最终得分并按有关条款规定宣布成交人。</w:t>
      </w:r>
      <w:bookmarkEnd w:id="169"/>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70" w:name="_Toc520393996"/>
      <w:r w:rsidRPr="00A3771D">
        <w:rPr>
          <w:rFonts w:ascii="宋体" w:eastAsia="宋体" w:hAnsi="宋体" w:cs="Times New Roman" w:hint="eastAsia"/>
          <w:bCs/>
          <w:color w:val="000000"/>
          <w:szCs w:val="24"/>
        </w:rPr>
        <w:t>8.7、主持人请各潜在供应商对最终结果签字确认并宣布本次磋商会议结束。</w:t>
      </w:r>
      <w:bookmarkEnd w:id="170"/>
    </w:p>
    <w:p w:rsidR="00A3771D" w:rsidRPr="00A3771D" w:rsidRDefault="00A3771D" w:rsidP="00A3771D">
      <w:pPr>
        <w:spacing w:line="400" w:lineRule="exact"/>
        <w:rPr>
          <w:rFonts w:ascii="宋体" w:eastAsia="宋体" w:hAnsi="宋体" w:cs="Times New Roman"/>
          <w:b/>
          <w:color w:val="000000"/>
          <w:szCs w:val="24"/>
        </w:rPr>
      </w:pPr>
      <w:bookmarkStart w:id="171" w:name="_Toc520393997"/>
      <w:r w:rsidRPr="00A3771D">
        <w:rPr>
          <w:rFonts w:ascii="宋体" w:eastAsia="宋体" w:hAnsi="宋体" w:cs="Times New Roman" w:hint="eastAsia"/>
          <w:b/>
          <w:color w:val="000000"/>
          <w:szCs w:val="24"/>
        </w:rPr>
        <w:t>9、磋商有效期</w:t>
      </w:r>
      <w:bookmarkEnd w:id="171"/>
    </w:p>
    <w:p w:rsidR="00A3771D" w:rsidRPr="00A3771D" w:rsidRDefault="00A3771D" w:rsidP="00A3771D">
      <w:pPr>
        <w:spacing w:line="400" w:lineRule="exact"/>
        <w:ind w:firstLineChars="200" w:firstLine="420"/>
        <w:rPr>
          <w:rFonts w:ascii="宋体" w:eastAsia="宋体" w:hAnsi="宋体" w:cs="Times New Roman"/>
          <w:bCs/>
          <w:color w:val="000000"/>
          <w:szCs w:val="24"/>
        </w:rPr>
      </w:pPr>
      <w:bookmarkStart w:id="172" w:name="_Toc520393998"/>
      <w:r w:rsidRPr="00A3771D">
        <w:rPr>
          <w:rFonts w:ascii="宋体" w:eastAsia="宋体" w:hAnsi="宋体" w:cs="Times New Roman" w:hint="eastAsia"/>
          <w:bCs/>
          <w:color w:val="000000"/>
          <w:szCs w:val="24"/>
        </w:rPr>
        <w:t>9.1、评审和成交将在须知前</w:t>
      </w:r>
      <w:proofErr w:type="gramStart"/>
      <w:r w:rsidRPr="00A3771D">
        <w:rPr>
          <w:rFonts w:ascii="宋体" w:eastAsia="宋体" w:hAnsi="宋体" w:cs="Times New Roman" w:hint="eastAsia"/>
          <w:bCs/>
          <w:color w:val="000000"/>
          <w:szCs w:val="24"/>
        </w:rPr>
        <w:t>附表第</w:t>
      </w:r>
      <w:proofErr w:type="gramEnd"/>
      <w:r w:rsidRPr="00A3771D">
        <w:rPr>
          <w:rFonts w:ascii="Times New Roman" w:eastAsia="宋体" w:hAnsi="Times New Roman" w:cs="Times New Roman"/>
          <w:color w:val="000000"/>
          <w:szCs w:val="24"/>
        </w:rPr>
        <w:fldChar w:fldCharType="begin"/>
      </w:r>
      <w:r w:rsidRPr="00A3771D">
        <w:rPr>
          <w:rFonts w:ascii="Times New Roman" w:eastAsia="宋体" w:hAnsi="Times New Roman" w:cs="Times New Roman"/>
          <w:color w:val="000000"/>
          <w:szCs w:val="24"/>
        </w:rPr>
        <w:instrText>HYPERLINK \l "_Hlk170185895" \s "1,2013,2015,0,,14"</w:instrText>
      </w:r>
      <w:r w:rsidRPr="00A3771D">
        <w:rPr>
          <w:rFonts w:ascii="Times New Roman" w:eastAsia="宋体" w:hAnsi="Times New Roman" w:cs="Times New Roman"/>
          <w:color w:val="000000"/>
          <w:szCs w:val="24"/>
        </w:rPr>
        <w:fldChar w:fldCharType="separate"/>
      </w:r>
      <w:r w:rsidRPr="00A3771D">
        <w:rPr>
          <w:rFonts w:ascii="Times New Roman" w:eastAsia="宋体" w:hAnsi="Times New Roman" w:cs="Times New Roman" w:hint="eastAsia"/>
          <w:color w:val="000000"/>
          <w:szCs w:val="24"/>
          <w:u w:val="single"/>
        </w:rPr>
        <w:t>13</w:t>
      </w:r>
      <w:r w:rsidRPr="00A3771D">
        <w:rPr>
          <w:rFonts w:ascii="Times New Roman" w:eastAsia="宋体" w:hAnsi="Times New Roman" w:cs="Times New Roman"/>
          <w:color w:val="000000"/>
          <w:szCs w:val="24"/>
        </w:rPr>
        <w:fldChar w:fldCharType="end"/>
      </w:r>
      <w:r w:rsidRPr="00A3771D">
        <w:rPr>
          <w:rFonts w:ascii="宋体" w:eastAsia="宋体" w:hAnsi="宋体" w:cs="Times New Roman" w:hint="eastAsia"/>
          <w:bCs/>
          <w:color w:val="000000"/>
          <w:szCs w:val="24"/>
        </w:rPr>
        <w:t>项规定内完成，如果不能完成，采购人应通知潜在供应商延长有效期。</w:t>
      </w:r>
      <w:bookmarkEnd w:id="172"/>
    </w:p>
    <w:p w:rsidR="00A3771D" w:rsidRPr="00A3771D" w:rsidRDefault="00A3771D" w:rsidP="00A3771D">
      <w:pPr>
        <w:spacing w:line="400" w:lineRule="exact"/>
        <w:rPr>
          <w:rFonts w:ascii="宋体" w:eastAsia="宋体" w:hAnsi="宋体" w:cs="Times New Roman"/>
          <w:b/>
          <w:color w:val="000000"/>
          <w:szCs w:val="24"/>
        </w:rPr>
      </w:pPr>
      <w:bookmarkStart w:id="173" w:name="_Toc520393999"/>
      <w:r w:rsidRPr="00A3771D">
        <w:rPr>
          <w:rFonts w:ascii="宋体" w:eastAsia="宋体" w:hAnsi="宋体" w:cs="Times New Roman" w:hint="eastAsia"/>
          <w:b/>
          <w:color w:val="000000"/>
          <w:szCs w:val="24"/>
        </w:rPr>
        <w:t>10、关于质疑和投诉</w:t>
      </w:r>
      <w:bookmarkEnd w:id="173"/>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74" w:name="_Toc520394000"/>
      <w:r w:rsidRPr="00A3771D">
        <w:rPr>
          <w:rFonts w:ascii="宋体" w:eastAsia="宋体" w:hAnsi="宋体" w:cs="Times New Roman" w:hint="eastAsia"/>
          <w:color w:val="000000"/>
          <w:szCs w:val="24"/>
        </w:rPr>
        <w:t>（一）质疑内容、时限</w:t>
      </w:r>
      <w:bookmarkEnd w:id="174"/>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75" w:name="_Toc520394001"/>
      <w:r w:rsidRPr="00A3771D">
        <w:rPr>
          <w:rFonts w:ascii="宋体" w:eastAsia="宋体" w:hAnsi="宋体" w:cs="Times New Roman" w:hint="eastAsia"/>
          <w:color w:val="000000"/>
          <w:szCs w:val="24"/>
        </w:rPr>
        <w:t>1、供应商对成交结果有异议的，应当在结果预公示发布之日起五个工作日内以书面形式向采购人、</w:t>
      </w:r>
      <w:r w:rsidRPr="00A3771D">
        <w:rPr>
          <w:rFonts w:ascii="宋体" w:eastAsia="宋体" w:hAnsi="宋体" w:cs="Times New Roman" w:hint="eastAsia"/>
          <w:color w:val="000000"/>
          <w:szCs w:val="24"/>
        </w:rPr>
        <w:lastRenderedPageBreak/>
        <w:t>采购代理机构提出质疑，并附相关证明材料。</w:t>
      </w:r>
      <w:bookmarkEnd w:id="175"/>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76" w:name="_Toc520394002"/>
      <w:r w:rsidRPr="00A3771D">
        <w:rPr>
          <w:rFonts w:ascii="宋体" w:eastAsia="宋体" w:hAnsi="宋体" w:cs="Times New Roman" w:hint="eastAsia"/>
          <w:color w:val="000000"/>
          <w:szCs w:val="24"/>
        </w:rPr>
        <w:t>2、供应商对采购文件中供应商特定资格条件、技术质量和商务要求、评审标准及评审细则有异议的，应主要向采购人提出质疑，其他问题可向采购代理机构提出质疑。</w:t>
      </w:r>
      <w:bookmarkEnd w:id="176"/>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77" w:name="_Toc520394003"/>
      <w:r w:rsidRPr="00A3771D">
        <w:rPr>
          <w:rFonts w:ascii="宋体" w:eastAsia="宋体" w:hAnsi="宋体" w:cs="Times New Roman" w:hint="eastAsia"/>
          <w:color w:val="000000"/>
          <w:szCs w:val="24"/>
        </w:rPr>
        <w:t>（二）质疑答复</w:t>
      </w:r>
      <w:bookmarkEnd w:id="177"/>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78" w:name="_Toc520394004"/>
      <w:r w:rsidRPr="00A3771D">
        <w:rPr>
          <w:rFonts w:ascii="宋体" w:eastAsia="宋体" w:hAnsi="宋体" w:cs="Times New Roman" w:hint="eastAsia"/>
          <w:color w:val="000000"/>
          <w:szCs w:val="24"/>
        </w:rPr>
        <w:t>采购人、采购代理机构将按照《新疆维吾尔自治区政府采购供应商质疑投诉处理暂行规定》的相关规定对质疑内容</w:t>
      </w:r>
      <w:proofErr w:type="gramStart"/>
      <w:r w:rsidRPr="00A3771D">
        <w:rPr>
          <w:rFonts w:ascii="宋体" w:eastAsia="宋体" w:hAnsi="宋体" w:cs="Times New Roman" w:hint="eastAsia"/>
          <w:color w:val="000000"/>
          <w:szCs w:val="24"/>
        </w:rPr>
        <w:t>作出</w:t>
      </w:r>
      <w:proofErr w:type="gramEnd"/>
      <w:r w:rsidRPr="00A3771D">
        <w:rPr>
          <w:rFonts w:ascii="宋体" w:eastAsia="宋体" w:hAnsi="宋体" w:cs="Times New Roman" w:hint="eastAsia"/>
          <w:color w:val="000000"/>
          <w:szCs w:val="24"/>
        </w:rPr>
        <w:t>答复和处理。</w:t>
      </w:r>
      <w:bookmarkEnd w:id="178"/>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79" w:name="_Toc520394005"/>
      <w:r w:rsidRPr="00A3771D">
        <w:rPr>
          <w:rFonts w:ascii="宋体" w:eastAsia="宋体" w:hAnsi="宋体" w:cs="Times New Roman" w:hint="eastAsia"/>
          <w:color w:val="000000"/>
          <w:szCs w:val="24"/>
        </w:rPr>
        <w:t>（三）投诉</w:t>
      </w:r>
      <w:bookmarkEnd w:id="179"/>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80" w:name="_Toc520394006"/>
      <w:r w:rsidRPr="00A3771D">
        <w:rPr>
          <w:rFonts w:ascii="宋体" w:eastAsia="宋体" w:hAnsi="宋体" w:cs="Times New Roman" w:hint="eastAsia"/>
          <w:color w:val="000000"/>
          <w:szCs w:val="24"/>
        </w:rPr>
        <w:t>1、供应商对采购人、采购代理机构的答复不满意或者采购人、采购代理机构未在规定时间内答复的，可在答复期满后十五个工作日内按有关规定，向同级财政部门投诉。</w:t>
      </w:r>
      <w:bookmarkEnd w:id="180"/>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81" w:name="_Toc520394007"/>
      <w:r w:rsidRPr="00A3771D">
        <w:rPr>
          <w:rFonts w:ascii="宋体" w:eastAsia="宋体" w:hAnsi="宋体" w:cs="Times New Roman" w:hint="eastAsia"/>
          <w:color w:val="000000"/>
          <w:szCs w:val="24"/>
        </w:rPr>
        <w:t>2、在提出投诉时，应附送相关证明材料。投诉书及证明材料为外文的，应同时提供其中文译本；中文与外文意思不一致的，以中文为准。</w:t>
      </w:r>
      <w:bookmarkEnd w:id="181"/>
    </w:p>
    <w:p w:rsidR="00A3771D" w:rsidRPr="00A3771D" w:rsidRDefault="00A3771D" w:rsidP="00A3771D">
      <w:pPr>
        <w:spacing w:line="400" w:lineRule="exact"/>
        <w:ind w:firstLineChars="200" w:firstLine="420"/>
        <w:rPr>
          <w:rFonts w:ascii="宋体" w:eastAsia="宋体" w:hAnsi="宋体" w:cs="Times New Roman"/>
          <w:color w:val="000000"/>
          <w:szCs w:val="24"/>
        </w:rPr>
      </w:pPr>
      <w:bookmarkStart w:id="182" w:name="_Toc520394008"/>
      <w:r w:rsidRPr="00A3771D">
        <w:rPr>
          <w:rFonts w:ascii="宋体" w:eastAsia="宋体" w:hAnsi="宋体" w:cs="Times New Roman" w:hint="eastAsia"/>
          <w:color w:val="000000"/>
          <w:szCs w:val="24"/>
        </w:rPr>
        <w:t>3、在确定受理投诉后，财政部门自受理投诉之日起三十个工作日内对投诉事项做出处理决定，并将投诉处理决定书送达投诉人、被投诉人和其他与投诉处理决定有利害关系的政府采购相关当事人。</w:t>
      </w:r>
      <w:bookmarkEnd w:id="182"/>
    </w:p>
    <w:p w:rsidR="00A3771D" w:rsidRPr="00A3771D" w:rsidRDefault="00A3771D" w:rsidP="00A3771D">
      <w:pPr>
        <w:spacing w:line="360" w:lineRule="auto"/>
        <w:ind w:right="-441"/>
        <w:jc w:val="center"/>
        <w:outlineLvl w:val="0"/>
        <w:rPr>
          <w:rFonts w:ascii="Times New Roman" w:eastAsia="宋体" w:hAnsi="Times New Roman" w:cs="Times New Roman"/>
          <w:color w:val="000000"/>
          <w:kern w:val="44"/>
          <w:sz w:val="28"/>
          <w:szCs w:val="28"/>
        </w:rPr>
      </w:pPr>
      <w:bookmarkStart w:id="183" w:name="_Toc114477780"/>
    </w:p>
    <w:p w:rsidR="00A3771D" w:rsidRPr="00A3771D" w:rsidRDefault="00A3771D" w:rsidP="00A3771D">
      <w:pPr>
        <w:spacing w:line="360" w:lineRule="auto"/>
        <w:ind w:right="-441"/>
        <w:jc w:val="center"/>
        <w:outlineLvl w:val="0"/>
        <w:rPr>
          <w:rFonts w:ascii="Times New Roman" w:eastAsia="宋体" w:hAnsi="Times New Roman" w:cs="Times New Roman"/>
          <w:color w:val="000000"/>
          <w:kern w:val="44"/>
          <w:sz w:val="28"/>
          <w:szCs w:val="28"/>
        </w:rPr>
      </w:pPr>
    </w:p>
    <w:p w:rsidR="00A3771D" w:rsidRPr="00A3771D" w:rsidRDefault="00A3771D" w:rsidP="00A3771D">
      <w:pPr>
        <w:pageBreakBefore/>
        <w:spacing w:line="440" w:lineRule="exact"/>
        <w:ind w:firstLineChars="200" w:firstLine="422"/>
        <w:jc w:val="center"/>
        <w:outlineLvl w:val="0"/>
        <w:rPr>
          <w:rFonts w:ascii="Times New Roman" w:eastAsia="宋体" w:hAnsi="Times New Roman" w:cs="Times New Roman"/>
          <w:b/>
          <w:bCs/>
          <w:color w:val="000000"/>
          <w:szCs w:val="24"/>
        </w:rPr>
      </w:pPr>
      <w:bookmarkStart w:id="184" w:name="_Toc6412584"/>
      <w:bookmarkStart w:id="185" w:name="_Toc83149351"/>
      <w:r w:rsidRPr="00A3771D">
        <w:rPr>
          <w:rFonts w:ascii="Times New Roman" w:eastAsia="宋体" w:hAnsi="Times New Roman" w:cs="Times New Roman" w:hint="eastAsia"/>
          <w:b/>
          <w:bCs/>
          <w:color w:val="000000"/>
          <w:szCs w:val="24"/>
        </w:rPr>
        <w:lastRenderedPageBreak/>
        <w:t>第</w:t>
      </w:r>
      <w:bookmarkStart w:id="186" w:name="_Toc223702925"/>
      <w:bookmarkStart w:id="187" w:name="_Toc223703070"/>
      <w:bookmarkStart w:id="188" w:name="_Toc223939540"/>
      <w:bookmarkStart w:id="189" w:name="_Toc223949915"/>
      <w:bookmarkStart w:id="190" w:name="_Toc262637526"/>
      <w:r w:rsidRPr="00A3771D">
        <w:rPr>
          <w:rFonts w:ascii="Times New Roman" w:eastAsia="宋体" w:hAnsi="Times New Roman" w:cs="Times New Roman" w:hint="eastAsia"/>
          <w:b/>
          <w:bCs/>
          <w:color w:val="000000"/>
          <w:szCs w:val="24"/>
        </w:rPr>
        <w:t>三章</w:t>
      </w:r>
      <w:r w:rsidRPr="00A3771D">
        <w:rPr>
          <w:rFonts w:ascii="Times New Roman" w:eastAsia="宋体" w:hAnsi="Times New Roman" w:cs="Times New Roman" w:hint="eastAsia"/>
          <w:b/>
          <w:bCs/>
          <w:color w:val="000000"/>
          <w:szCs w:val="24"/>
        </w:rPr>
        <w:t xml:space="preserve">   </w:t>
      </w:r>
      <w:r w:rsidRPr="00A3771D">
        <w:rPr>
          <w:rFonts w:ascii="Times New Roman" w:eastAsia="宋体" w:hAnsi="Times New Roman" w:cs="Times New Roman" w:hint="eastAsia"/>
          <w:b/>
          <w:bCs/>
          <w:color w:val="000000"/>
          <w:szCs w:val="24"/>
        </w:rPr>
        <w:t>合</w:t>
      </w:r>
      <w:r w:rsidRPr="00A3771D">
        <w:rPr>
          <w:rFonts w:ascii="Times New Roman" w:eastAsia="宋体" w:hAnsi="Times New Roman" w:cs="Times New Roman" w:hint="eastAsia"/>
          <w:b/>
          <w:bCs/>
          <w:color w:val="000000"/>
          <w:szCs w:val="24"/>
        </w:rPr>
        <w:t xml:space="preserve">  </w:t>
      </w:r>
      <w:r w:rsidRPr="00A3771D">
        <w:rPr>
          <w:rFonts w:ascii="Times New Roman" w:eastAsia="宋体" w:hAnsi="Times New Roman" w:cs="Times New Roman" w:hint="eastAsia"/>
          <w:b/>
          <w:bCs/>
          <w:color w:val="000000"/>
          <w:szCs w:val="24"/>
        </w:rPr>
        <w:t>同</w:t>
      </w:r>
      <w:bookmarkEnd w:id="184"/>
      <w:bookmarkEnd w:id="185"/>
      <w:bookmarkEnd w:id="186"/>
      <w:bookmarkEnd w:id="187"/>
      <w:bookmarkEnd w:id="188"/>
      <w:bookmarkEnd w:id="189"/>
      <w:bookmarkEnd w:id="190"/>
    </w:p>
    <w:p w:rsidR="00A3771D" w:rsidRPr="00A3771D" w:rsidRDefault="00A3771D" w:rsidP="00A3771D">
      <w:pPr>
        <w:spacing w:line="500" w:lineRule="exact"/>
        <w:jc w:val="center"/>
        <w:rPr>
          <w:rFonts w:ascii="Times New Roman" w:eastAsia="宋体" w:hAnsi="Times New Roman" w:cs="Times New Roman"/>
          <w:b/>
          <w:bCs/>
          <w:color w:val="000000"/>
          <w:szCs w:val="21"/>
        </w:rPr>
      </w:pPr>
      <w:r w:rsidRPr="00A3771D">
        <w:rPr>
          <w:rFonts w:ascii="Times New Roman" w:eastAsia="宋体" w:hAnsi="Times New Roman" w:cs="Times New Roman" w:hint="eastAsia"/>
          <w:b/>
          <w:bCs/>
          <w:color w:val="000000"/>
          <w:szCs w:val="21"/>
        </w:rPr>
        <w:t>（此合同仅供参考，具体的合同以甲方和中标单位最终签订的合同为准）</w:t>
      </w:r>
    </w:p>
    <w:p w:rsidR="00A3771D" w:rsidRPr="00A3771D" w:rsidRDefault="00A3771D" w:rsidP="00A3771D">
      <w:pPr>
        <w:widowControl/>
        <w:overflowPunct w:val="0"/>
        <w:autoSpaceDE w:val="0"/>
        <w:autoSpaceDN w:val="0"/>
        <w:adjustRightInd w:val="0"/>
        <w:snapToGrid w:val="0"/>
        <w:spacing w:line="360" w:lineRule="auto"/>
        <w:ind w:firstLineChars="300" w:firstLine="630"/>
        <w:textAlignment w:val="baseline"/>
        <w:rPr>
          <w:rFonts w:ascii="宋体" w:eastAsia="宋体" w:hAnsi="宋体" w:cs="Times New Roman"/>
          <w:kern w:val="0"/>
          <w:szCs w:val="21"/>
        </w:rPr>
      </w:pPr>
      <w:r w:rsidRPr="00A3771D">
        <w:rPr>
          <w:rFonts w:ascii="宋体" w:eastAsia="宋体" w:hAnsi="宋体" w:cs="Times New Roman" w:hint="eastAsia"/>
          <w:kern w:val="0"/>
          <w:szCs w:val="21"/>
          <w:u w:val="single"/>
        </w:rPr>
        <w:t>新疆维吾尔自治区疾病预防控制中心干部人事档案数字化项目</w:t>
      </w:r>
      <w:r w:rsidR="005158FC">
        <w:rPr>
          <w:rFonts w:ascii="宋体" w:eastAsia="宋体" w:hAnsi="宋体" w:cs="Times New Roman" w:hint="eastAsia"/>
          <w:kern w:val="0"/>
          <w:szCs w:val="21"/>
          <w:u w:val="single"/>
        </w:rPr>
        <w:t>（二次）</w:t>
      </w:r>
      <w:r w:rsidRPr="00A3771D">
        <w:rPr>
          <w:rFonts w:ascii="宋体" w:eastAsia="宋体" w:hAnsi="宋体" w:cs="Times New Roman" w:hint="eastAsia"/>
          <w:kern w:val="0"/>
          <w:szCs w:val="21"/>
        </w:rPr>
        <w:t>（下称买方）和</w:t>
      </w:r>
      <w:r w:rsidRPr="00A3771D">
        <w:rPr>
          <w:rFonts w:ascii="宋体" w:eastAsia="宋体" w:hAnsi="宋体" w:cs="Times New Roman" w:hint="eastAsia"/>
          <w:kern w:val="0"/>
          <w:szCs w:val="21"/>
          <w:u w:val="single"/>
        </w:rPr>
        <w:t xml:space="preserve">       </w:t>
      </w:r>
      <w:r w:rsidRPr="00A3771D">
        <w:rPr>
          <w:rFonts w:ascii="宋体" w:eastAsia="宋体" w:hAnsi="宋体" w:cs="Times New Roman" w:hint="eastAsia"/>
          <w:kern w:val="0"/>
          <w:szCs w:val="21"/>
        </w:rPr>
        <w:t>（下称卖方）就所需的</w:t>
      </w:r>
      <w:r w:rsidRPr="00A3771D">
        <w:rPr>
          <w:rFonts w:ascii="宋体" w:eastAsia="宋体" w:hAnsi="宋体" w:cs="Times New Roman" w:hint="eastAsia"/>
          <w:kern w:val="0"/>
          <w:szCs w:val="21"/>
          <w:u w:val="single"/>
        </w:rPr>
        <w:t xml:space="preserve">                             </w:t>
      </w:r>
      <w:r w:rsidRPr="00A3771D">
        <w:rPr>
          <w:rFonts w:ascii="宋体" w:eastAsia="宋体" w:hAnsi="宋体" w:cs="Times New Roman" w:hint="eastAsia"/>
          <w:kern w:val="0"/>
          <w:szCs w:val="21"/>
        </w:rPr>
        <w:t>事宜，在买卖双方已签订技术协议书的基础上，经双方友好协商，一致同意依照中华人民共和国《合同法》签订本合同。</w:t>
      </w:r>
      <w:bookmarkStart w:id="191" w:name="_Toc460438232"/>
    </w:p>
    <w:p w:rsidR="00A3771D" w:rsidRPr="00A3771D" w:rsidRDefault="00A3771D" w:rsidP="00A3771D">
      <w:pPr>
        <w:widowControl/>
        <w:overflowPunct w:val="0"/>
        <w:autoSpaceDE w:val="0"/>
        <w:autoSpaceDN w:val="0"/>
        <w:adjustRightInd w:val="0"/>
        <w:snapToGrid w:val="0"/>
        <w:spacing w:line="360" w:lineRule="auto"/>
        <w:ind w:firstLineChars="200" w:firstLine="422"/>
        <w:textAlignment w:val="baseline"/>
        <w:rPr>
          <w:rFonts w:ascii="宋体" w:eastAsia="宋体" w:hAnsi="宋体" w:cs="Times New Roman"/>
          <w:b/>
          <w:kern w:val="0"/>
          <w:szCs w:val="21"/>
        </w:rPr>
      </w:pPr>
      <w:r w:rsidRPr="00A3771D">
        <w:rPr>
          <w:rFonts w:ascii="Times New Roman" w:eastAsia="宋体" w:hAnsi="宋体" w:cs="Times New Roman" w:hint="eastAsia"/>
          <w:b/>
          <w:kern w:val="0"/>
          <w:szCs w:val="21"/>
        </w:rPr>
        <w:t xml:space="preserve">1. </w:t>
      </w:r>
      <w:r w:rsidRPr="00A3771D">
        <w:rPr>
          <w:rFonts w:ascii="Times New Roman" w:eastAsia="宋体" w:hAnsi="宋体" w:cs="Times New Roman" w:hint="eastAsia"/>
          <w:b/>
          <w:kern w:val="0"/>
          <w:szCs w:val="21"/>
        </w:rPr>
        <w:t>定义</w:t>
      </w:r>
      <w:bookmarkEnd w:id="191"/>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w:t>
      </w:r>
      <w:r w:rsidRPr="00A3771D">
        <w:rPr>
          <w:rFonts w:ascii="宋体" w:eastAsia="宋体" w:hAnsi="宋体" w:cs="Times New Roman"/>
          <w:color w:val="000000"/>
          <w:kern w:val="0"/>
          <w:szCs w:val="21"/>
        </w:rPr>
        <w:t>.</w:t>
      </w:r>
      <w:r w:rsidRPr="00A3771D">
        <w:rPr>
          <w:rFonts w:ascii="宋体" w:eastAsia="宋体" w:hAnsi="宋体" w:cs="Times New Roman" w:hint="eastAsia"/>
          <w:color w:val="000000"/>
          <w:kern w:val="0"/>
          <w:szCs w:val="21"/>
        </w:rPr>
        <w:t>1</w:t>
      </w:r>
      <w:r w:rsidRPr="00A3771D">
        <w:rPr>
          <w:rFonts w:ascii="宋体" w:eastAsia="宋体" w:hAnsi="宋体" w:cs="Times New Roman"/>
          <w:color w:val="000000"/>
          <w:kern w:val="0"/>
          <w:szCs w:val="21"/>
        </w:rPr>
        <w:t xml:space="preserve"> </w:t>
      </w:r>
      <w:r w:rsidRPr="00A3771D">
        <w:rPr>
          <w:rFonts w:ascii="宋体" w:eastAsia="宋体" w:hAnsi="宋体" w:cs="Times New Roman" w:hint="eastAsia"/>
          <w:color w:val="000000"/>
          <w:kern w:val="0"/>
          <w:szCs w:val="21"/>
        </w:rPr>
        <w:t>在此合同中按照说明解释下列术语：</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color w:val="000000"/>
          <w:kern w:val="0"/>
          <w:szCs w:val="21"/>
        </w:rPr>
        <w:t>(a)</w:t>
      </w:r>
      <w:r w:rsidRPr="00A3771D">
        <w:rPr>
          <w:rFonts w:ascii="宋体" w:eastAsia="宋体" w:hAnsi="宋体" w:cs="Times New Roman" w:hint="eastAsia"/>
          <w:color w:val="000000"/>
          <w:kern w:val="0"/>
          <w:szCs w:val="21"/>
        </w:rPr>
        <w:t>“合同”指的是买方和卖方之间的协议，它被记录在双方签订的合同里，包括所有的附件和由证明体现的所有文件，包括其投标期间的所有文件及承诺。</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color w:val="000000"/>
          <w:kern w:val="0"/>
          <w:szCs w:val="21"/>
        </w:rPr>
        <w:t>(b)</w:t>
      </w:r>
      <w:r w:rsidRPr="00A3771D">
        <w:rPr>
          <w:rFonts w:ascii="宋体" w:eastAsia="宋体" w:hAnsi="宋体" w:cs="Times New Roman" w:hint="eastAsia"/>
          <w:color w:val="000000"/>
          <w:kern w:val="0"/>
          <w:szCs w:val="21"/>
        </w:rPr>
        <w:t>“合同价格”是指在合同下可付给卖方的全部正确履行合同义务的价格。</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color w:val="000000"/>
          <w:kern w:val="0"/>
          <w:szCs w:val="21"/>
        </w:rPr>
        <w:t>(c)</w:t>
      </w:r>
      <w:r w:rsidRPr="00A3771D">
        <w:rPr>
          <w:rFonts w:ascii="宋体" w:eastAsia="宋体" w:hAnsi="宋体" w:cs="Times New Roman" w:hint="eastAsia"/>
          <w:color w:val="000000"/>
          <w:kern w:val="0"/>
          <w:szCs w:val="21"/>
        </w:rPr>
        <w:t>“合同设备”是指卖方根据合同向买方提供的机器、装置、仪器、备品备件、专用工具、材料和所有各种物品。</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d)“技术文件”是指合同设备及其与相关的设计、制造、监造、检验、施工、安装、调试、性能验收试验、验收和技术指导等文件（包括图纸和各种文字说明、标准），用于买方对合同设备进行正确运行和维护的文件。</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(e)“服务”是指由卖方提供的与设计、制造、检验、施工、安装、调试、性能验收试验、验收直至最终验收证书签发相关的技术指导、技术配合等（包括人员培训）全过程的服务。</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(f)</w:t>
      </w:r>
      <w:r w:rsidRPr="00A3771D">
        <w:rPr>
          <w:rFonts w:ascii="宋体" w:eastAsia="宋体" w:hAnsi="宋体" w:cs="Times New Roman"/>
          <w:color w:val="000000"/>
          <w:kern w:val="0"/>
          <w:szCs w:val="21"/>
        </w:rPr>
        <w:t>“</w:t>
      </w:r>
      <w:r w:rsidRPr="00A3771D">
        <w:rPr>
          <w:rFonts w:ascii="宋体" w:eastAsia="宋体" w:hAnsi="宋体" w:cs="Times New Roman" w:hint="eastAsia"/>
          <w:color w:val="000000"/>
          <w:kern w:val="0"/>
          <w:szCs w:val="21"/>
        </w:rPr>
        <w:t>保证期”是指</w:t>
      </w:r>
      <w:r w:rsidRPr="00A3771D">
        <w:rPr>
          <w:rFonts w:ascii="宋体" w:eastAsia="宋体" w:hAnsi="宋体" w:cs="Times New Roman" w:hint="eastAsia"/>
          <w:kern w:val="0"/>
          <w:szCs w:val="21"/>
        </w:rPr>
        <w:t>自质检部门验收合格并颁发安全检验合格证书之日起一年。</w:t>
      </w:r>
    </w:p>
    <w:p w:rsidR="00A3771D" w:rsidRPr="00A3771D" w:rsidRDefault="00A3771D" w:rsidP="00A3771D">
      <w:pPr>
        <w:widowControl/>
        <w:overflowPunct w:val="0"/>
        <w:autoSpaceDE w:val="0"/>
        <w:autoSpaceDN w:val="0"/>
        <w:adjustRightInd w:val="0"/>
        <w:snapToGrid w:val="0"/>
        <w:spacing w:line="360" w:lineRule="auto"/>
        <w:ind w:firstLineChars="200" w:firstLine="420"/>
        <w:textAlignment w:val="baseline"/>
        <w:rPr>
          <w:rFonts w:ascii="宋体" w:eastAsia="宋体" w:hAnsi="宋体" w:cs="Times New Roman"/>
          <w:szCs w:val="21"/>
        </w:rPr>
      </w:pPr>
      <w:r w:rsidRPr="00A3771D">
        <w:rPr>
          <w:rFonts w:ascii="宋体" w:eastAsia="宋体" w:hAnsi="宋体" w:cs="Times New Roman" w:hint="eastAsia"/>
          <w:kern w:val="0"/>
          <w:szCs w:val="21"/>
        </w:rPr>
        <w:t>(g)“买方”指的是</w:t>
      </w:r>
      <w:r w:rsidRPr="00A3771D">
        <w:rPr>
          <w:rFonts w:ascii="宋体" w:eastAsia="宋体" w:hAnsi="宋体" w:cs="Times New Roman" w:hint="eastAsia"/>
          <w:szCs w:val="21"/>
        </w:rPr>
        <w:t>新疆维吾尔自治区卫生健康委员会</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(h)“卖方”指的是提供本合同项下所有货物及服务的制造厂商。</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w:t>
      </w:r>
      <w:proofErr w:type="spellStart"/>
      <w:r w:rsidRPr="00A3771D">
        <w:rPr>
          <w:rFonts w:ascii="宋体" w:eastAsia="宋体" w:hAnsi="宋体" w:cs="Times New Roman" w:hint="eastAsia"/>
          <w:color w:val="000000"/>
          <w:kern w:val="0"/>
          <w:szCs w:val="21"/>
        </w:rPr>
        <w:t>i</w:t>
      </w:r>
      <w:proofErr w:type="spellEnd"/>
      <w:r w:rsidRPr="00A3771D">
        <w:rPr>
          <w:rFonts w:ascii="宋体" w:eastAsia="宋体" w:hAnsi="宋体" w:cs="Times New Roman" w:hint="eastAsia"/>
          <w:color w:val="000000"/>
          <w:kern w:val="0"/>
          <w:szCs w:val="21"/>
        </w:rPr>
        <w:t>)“寿命”指自合同设备投运之日起计算使用时间。</w:t>
      </w:r>
      <w:bookmarkStart w:id="192" w:name="_Toc460438233"/>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2. 合同标的</w:t>
      </w:r>
      <w:bookmarkEnd w:id="192"/>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卖方同意向买方出售合同设备，买方同意从卖方购买合同设备。</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2.1设备名称、规格(型号)、数量</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设备名称:</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u w:val="single"/>
        </w:rPr>
      </w:pPr>
      <w:r w:rsidRPr="00A3771D">
        <w:rPr>
          <w:rFonts w:ascii="宋体" w:eastAsia="宋体" w:hAnsi="宋体" w:cs="Times New Roman" w:hint="eastAsia"/>
          <w:color w:val="000000"/>
          <w:szCs w:val="21"/>
        </w:rPr>
        <w:t>设备规格(型号):</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u w:val="single"/>
        </w:rPr>
      </w:pPr>
      <w:r w:rsidRPr="00A3771D">
        <w:rPr>
          <w:rFonts w:ascii="宋体" w:eastAsia="宋体" w:hAnsi="宋体" w:cs="Times New Roman" w:hint="eastAsia"/>
          <w:color w:val="000000"/>
          <w:szCs w:val="21"/>
        </w:rPr>
        <w:t>数  量:</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2.2 凡卖方供应的设备均应是全新、安全、经济、技术先进并且是成熟可靠的。</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2.3 合同设备的技术规范、技术经济指标和性能按双方签订的《技术协议》（如果有的话）、卖方的《投标文件》及《招标文件》有关要求执行。</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2.4 卖方提供合同设备的供货范围按卖方在投标文件报出的并经买方同意认可的供货范围清单执行。</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2.5 卖方负责合同设备的运输及保险。</w:t>
      </w:r>
      <w:bookmarkStart w:id="193" w:name="_Toc460438234"/>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szCs w:val="21"/>
        </w:rPr>
      </w:pPr>
      <w:r w:rsidRPr="00A3771D">
        <w:rPr>
          <w:rFonts w:ascii="宋体" w:eastAsia="宋体" w:hAnsi="宋体" w:cs="Times New Roman" w:hint="eastAsia"/>
          <w:b/>
          <w:szCs w:val="21"/>
        </w:rPr>
        <w:t>3. 合同范围</w:t>
      </w:r>
      <w:bookmarkEnd w:id="193"/>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kern w:val="0"/>
          <w:szCs w:val="21"/>
        </w:rPr>
        <w:t>3.1 合同范围包括了所有设备、技术资料、专用工具、备品备件、人员培训及技术协调、技术服</w:t>
      </w:r>
      <w:r w:rsidRPr="00A3771D">
        <w:rPr>
          <w:rFonts w:ascii="宋体" w:eastAsia="宋体" w:hAnsi="宋体" w:cs="Times New Roman" w:hint="eastAsia"/>
          <w:kern w:val="0"/>
          <w:szCs w:val="21"/>
        </w:rPr>
        <w:lastRenderedPageBreak/>
        <w:t>务及技术指导,但在执行合同过程中如发现有任何漏项和短缺，在发货清单中并未列入而且确实是卖方合同范围中应该有的,并且是满足《招标文件》对合同要求的所必须的,均应由卖方负责将所缺的设备、技术资料、专用工具、备品备件、人员培训及技术协调、技术服务及技术指导等补上，且不发生费用问题。</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3.2 在执行合同过程中，如发现不属技术规范中漏设或招标文件要求中漏项所造成的任何遗漏和缺项，而纯属卖方的不慎所造成，</w:t>
      </w:r>
      <w:proofErr w:type="gramStart"/>
      <w:r w:rsidRPr="00A3771D">
        <w:rPr>
          <w:rFonts w:ascii="宋体" w:eastAsia="宋体" w:hAnsi="宋体" w:cs="Times New Roman" w:hint="eastAsia"/>
          <w:color w:val="000000"/>
          <w:kern w:val="0"/>
          <w:szCs w:val="21"/>
        </w:rPr>
        <w:t>不管其漏项</w:t>
      </w:r>
      <w:proofErr w:type="gramEnd"/>
      <w:r w:rsidRPr="00A3771D">
        <w:rPr>
          <w:rFonts w:ascii="宋体" w:eastAsia="宋体" w:hAnsi="宋体" w:cs="Times New Roman" w:hint="eastAsia"/>
          <w:color w:val="000000"/>
          <w:kern w:val="0"/>
          <w:szCs w:val="21"/>
        </w:rPr>
        <w:t>和短缺的金额是多少，均由卖方补齐，费用由卖方承担。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3.3 货物供应清单</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合同设备的货物供应清单按双方签订的《技术协议》（如果有的话）、卖方的《投标文件》及《招标文件》有关要求执行。</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3.4 设备安装调试</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本合同设备的安装和调试由投标人负责，卖方应保证设备经安装调试后经过技术监督部门的检验，如果首次检验未通过，则之后所发生的复检及其它费用均由卖方负责。</w:t>
      </w:r>
    </w:p>
    <w:p w:rsidR="00A3771D" w:rsidRPr="00A3771D" w:rsidRDefault="00A3771D" w:rsidP="00A3771D">
      <w:pPr>
        <w:widowControl/>
        <w:spacing w:before="150" w:after="150" w:line="360" w:lineRule="atLeast"/>
        <w:ind w:firstLineChars="146" w:firstLine="308"/>
        <w:outlineLvl w:val="2"/>
        <w:rPr>
          <w:rFonts w:ascii="宋体" w:eastAsia="宋体" w:hAnsi="宋体" w:cs="Times New Roman"/>
          <w:b/>
          <w:bCs/>
          <w:kern w:val="0"/>
          <w:szCs w:val="21"/>
        </w:rPr>
      </w:pPr>
      <w:bookmarkStart w:id="194" w:name="_Toc460438235"/>
      <w:bookmarkStart w:id="195" w:name="_Toc83149352"/>
      <w:r w:rsidRPr="00A3771D">
        <w:rPr>
          <w:rFonts w:ascii="宋体" w:eastAsia="宋体" w:hAnsi="宋体" w:cs="Times New Roman" w:hint="eastAsia"/>
          <w:b/>
          <w:bCs/>
          <w:kern w:val="0"/>
          <w:szCs w:val="21"/>
        </w:rPr>
        <w:t>4. 合同价格</w:t>
      </w:r>
      <w:bookmarkEnd w:id="194"/>
      <w:bookmarkEnd w:id="195"/>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kern w:val="0"/>
          <w:szCs w:val="21"/>
        </w:rPr>
        <w:t>4.1 以本合同条款第2条规定的合同标的和合同规定及卖方完成对合同应承担的义务为基础，卖方供应的合同总价为</w:t>
      </w:r>
      <w:r w:rsidRPr="00A3771D">
        <w:rPr>
          <w:rFonts w:ascii="宋体" w:eastAsia="宋体" w:hAnsi="宋体" w:cs="Times New Roman"/>
          <w:kern w:val="0"/>
          <w:szCs w:val="21"/>
          <w:u w:val="single"/>
        </w:rPr>
        <w:t xml:space="preserve">     </w:t>
      </w:r>
      <w:r w:rsidRPr="00A3771D">
        <w:rPr>
          <w:rFonts w:ascii="宋体" w:eastAsia="宋体" w:hAnsi="宋体" w:cs="Times New Roman" w:hint="eastAsia"/>
          <w:kern w:val="0"/>
          <w:szCs w:val="21"/>
        </w:rPr>
        <w:t>元（大写</w:t>
      </w:r>
      <w:r w:rsidRPr="00A3771D">
        <w:rPr>
          <w:rFonts w:ascii="宋体" w:eastAsia="宋体" w:hAnsi="宋体" w:cs="Times New Roman" w:hint="eastAsia"/>
          <w:kern w:val="0"/>
          <w:szCs w:val="21"/>
          <w:u w:val="single"/>
        </w:rPr>
        <w:t>：</w:t>
      </w:r>
      <w:r w:rsidRPr="00A3771D">
        <w:rPr>
          <w:rFonts w:ascii="宋体" w:eastAsia="宋体" w:hAnsi="宋体" w:cs="Times New Roman"/>
          <w:kern w:val="0"/>
          <w:szCs w:val="21"/>
          <w:u w:val="single"/>
        </w:rPr>
        <w:t xml:space="preserve">             </w:t>
      </w:r>
      <w:r w:rsidRPr="00A3771D">
        <w:rPr>
          <w:rFonts w:ascii="宋体" w:eastAsia="宋体" w:hAnsi="宋体" w:cs="Times New Roman" w:hint="eastAsia"/>
          <w:kern w:val="0"/>
          <w:szCs w:val="21"/>
          <w:u w:val="single"/>
        </w:rPr>
        <w:t>元整</w:t>
      </w:r>
      <w:r w:rsidRPr="00A3771D">
        <w:rPr>
          <w:rFonts w:ascii="宋体" w:eastAsia="宋体" w:hAnsi="宋体" w:cs="Times New Roman"/>
          <w:kern w:val="0"/>
          <w:szCs w:val="21"/>
        </w:rPr>
        <w:t>）</w:t>
      </w:r>
      <w:r w:rsidRPr="00A3771D">
        <w:rPr>
          <w:rFonts w:ascii="宋体" w:eastAsia="宋体" w:hAnsi="宋体" w:cs="Times New Roman" w:hint="eastAsia"/>
          <w:kern w:val="0"/>
          <w:szCs w:val="21"/>
        </w:rPr>
        <w:t>。</w:t>
      </w:r>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kern w:val="0"/>
          <w:szCs w:val="21"/>
        </w:rPr>
        <w:t>该合同总价除买方设计变更外，在合同执行期内不得变更。</w:t>
      </w:r>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kern w:val="0"/>
          <w:szCs w:val="21"/>
        </w:rPr>
        <w:t>包括专用工具、备品备件、技术文件（软件）、技术配合、包装费、技术服务费、海外运输费、国内运输费、装车费、卸车费、保险费及其图纸资料费、现场服务费、配合费、中标服务费及卖方应纳税款,和卖方该设备的质量保修期内维护、保养、年检等所发生的一切费用。即为运输到采购人指定地点的完税后落地闭口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bCs/>
          <w:color w:val="000000"/>
          <w:szCs w:val="21"/>
        </w:rPr>
        <w:t xml:space="preserve">4.1.1 </w:t>
      </w:r>
      <w:r w:rsidRPr="00A3771D">
        <w:rPr>
          <w:rFonts w:ascii="宋体" w:eastAsia="宋体" w:hAnsi="宋体" w:cs="Times New Roman" w:hint="eastAsia"/>
          <w:color w:val="000000"/>
          <w:szCs w:val="21"/>
        </w:rPr>
        <w:t>本合同项下的设备价为</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万元（大写：</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该价格包括卖方所应纳的税费、备品备件、专用工具、技术文件（软件）、技术配合、技术服务费及设备包装费。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bCs/>
          <w:color w:val="000000"/>
          <w:szCs w:val="21"/>
        </w:rPr>
        <w:t xml:space="preserve">4.1.2 </w:t>
      </w:r>
      <w:r w:rsidRPr="00A3771D">
        <w:rPr>
          <w:rFonts w:ascii="宋体" w:eastAsia="宋体" w:hAnsi="宋体" w:cs="Times New Roman" w:hint="eastAsia"/>
          <w:color w:val="000000"/>
          <w:szCs w:val="21"/>
        </w:rPr>
        <w:t>本合同项下的设备运杂费用共计为</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万元（大写：</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该价格包括海外运输费、国内运输费、保险费及装车费、卸车费。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bCs/>
          <w:color w:val="000000"/>
          <w:szCs w:val="21"/>
        </w:rPr>
        <w:t xml:space="preserve">4.1.3 </w:t>
      </w:r>
      <w:r w:rsidRPr="00A3771D">
        <w:rPr>
          <w:rFonts w:ascii="宋体" w:eastAsia="宋体" w:hAnsi="宋体" w:cs="Times New Roman" w:hint="eastAsia"/>
          <w:color w:val="000000"/>
          <w:szCs w:val="21"/>
        </w:rPr>
        <w:t>本合同项下的设备安装调试费用共计为</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万元（大写：</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color w:val="000000"/>
          <w:szCs w:val="21"/>
          <w:u w:val="single"/>
        </w:rPr>
        <w:t xml:space="preserve">  </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4.2 合同分项价格</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见卖方的《投标文件》。</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4.3 质保期后三年内的设备备品备件及专用工具价格表,买方如需在此时间内向卖方采购,卖方需按不高于此价格表中的单价供货。见卖方的《投标文件》。</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4.4 上述合同价格是合同设备和技术文件交货时的固定不变价格，借任何理由调价都是不允许的。</w:t>
      </w:r>
      <w:bookmarkStart w:id="196" w:name="_Toc460438236"/>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5. 付款方式和付款比例</w:t>
      </w:r>
      <w:bookmarkEnd w:id="196"/>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5.1 本合同计价货币为人民币。</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5.2 履约保证金</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A3771D">
          <w:rPr>
            <w:rFonts w:ascii="宋体" w:eastAsia="宋体" w:hAnsi="宋体" w:cs="Times New Roman" w:hint="eastAsia"/>
            <w:color w:val="000000"/>
            <w:kern w:val="0"/>
            <w:szCs w:val="21"/>
          </w:rPr>
          <w:lastRenderedPageBreak/>
          <w:t>5.2.1</w:t>
        </w:r>
      </w:smartTag>
      <w:r w:rsidRPr="00A3771D">
        <w:rPr>
          <w:rFonts w:ascii="宋体" w:eastAsia="宋体" w:hAnsi="宋体" w:cs="Times New Roman" w:hint="eastAsia"/>
          <w:color w:val="000000"/>
          <w:kern w:val="0"/>
          <w:szCs w:val="21"/>
        </w:rPr>
        <w:t xml:space="preserve"> 合同的履约保证金金额为合同总价格的</w:t>
      </w:r>
      <w:r w:rsidRPr="00A3771D">
        <w:rPr>
          <w:rFonts w:ascii="宋体" w:eastAsia="宋体" w:hAnsi="宋体" w:cs="Times New Roman" w:hint="eastAsia"/>
          <w:color w:val="000000"/>
          <w:kern w:val="0"/>
          <w:szCs w:val="21"/>
          <w:u w:val="single"/>
        </w:rPr>
        <w:t xml:space="preserve"> 10 </w:t>
      </w:r>
      <w:r w:rsidRPr="00A3771D">
        <w:rPr>
          <w:rFonts w:ascii="宋体" w:eastAsia="宋体" w:hAnsi="宋体" w:cs="Times New Roman" w:hint="eastAsia"/>
          <w:color w:val="000000"/>
          <w:kern w:val="0"/>
          <w:szCs w:val="21"/>
        </w:rPr>
        <w:t>%。</w:t>
      </w:r>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kern w:val="0"/>
          <w:szCs w:val="21"/>
        </w:rPr>
        <w:t>5.2.2 履约保证金可以电汇方式、支票方式、银行汇票形式提供，提交时间为合同签订前5日内。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5.2.3 设备初检经自治区技术监督局验收合格之日起，可靠性运行后15日内，买方将该合同的履约保证金退还给卖方（不计利息）。如此时存在合同争端，则履约保证金的有效期限延迟到争端最后解决且理赔完毕。</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5.2.4 买方有权从到期的付款或履约保证金中扣除合同规定卖方有责任支付的违约金或赔偿金。</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5.3 付款方式：电汇、银行汇票。</w:t>
      </w:r>
    </w:p>
    <w:p w:rsidR="00A3771D" w:rsidRPr="00A3771D" w:rsidRDefault="00A3771D" w:rsidP="00A3771D">
      <w:pPr>
        <w:adjustRightInd w:val="0"/>
        <w:snapToGrid w:val="0"/>
        <w:spacing w:line="360" w:lineRule="auto"/>
        <w:ind w:firstLineChars="200" w:firstLine="422"/>
        <w:rPr>
          <w:rFonts w:ascii="宋体" w:eastAsia="宋体" w:hAnsi="宋体" w:cs="Times New Roman"/>
          <w:b/>
          <w:kern w:val="0"/>
          <w:szCs w:val="21"/>
        </w:rPr>
      </w:pPr>
      <w:bookmarkStart w:id="197" w:name="_Toc460438237"/>
      <w:r w:rsidRPr="00A3771D">
        <w:rPr>
          <w:rFonts w:ascii="宋体" w:eastAsia="宋体" w:hAnsi="宋体" w:cs="Times New Roman" w:hint="eastAsia"/>
          <w:b/>
          <w:kern w:val="0"/>
          <w:szCs w:val="21"/>
        </w:rPr>
        <w:t>5.4 合同款的支付：由招标人确定</w:t>
      </w:r>
    </w:p>
    <w:p w:rsidR="00A3771D" w:rsidRPr="00A3771D" w:rsidRDefault="00A3771D" w:rsidP="00A3771D">
      <w:pPr>
        <w:adjustRightInd w:val="0"/>
        <w:snapToGrid w:val="0"/>
        <w:spacing w:line="360" w:lineRule="auto"/>
        <w:ind w:firstLineChars="200" w:firstLine="422"/>
        <w:rPr>
          <w:rFonts w:ascii="宋体" w:eastAsia="宋体" w:hAnsi="宋体" w:cs="Times New Roman"/>
          <w:b/>
          <w:color w:val="FF00FF"/>
          <w:kern w:val="0"/>
          <w:szCs w:val="21"/>
        </w:rPr>
      </w:pPr>
      <w:r w:rsidRPr="00A3771D">
        <w:rPr>
          <w:rFonts w:ascii="宋体" w:eastAsia="宋体" w:hAnsi="宋体" w:cs="Times New Roman" w:hint="eastAsia"/>
          <w:b/>
          <w:kern w:val="0"/>
          <w:szCs w:val="21"/>
        </w:rPr>
        <w:t>6. 交货、运输和保险</w:t>
      </w:r>
      <w:bookmarkEnd w:id="197"/>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6.1 本合同设备的交货进度见卖方的《投标文件》。</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color w:val="000000"/>
          <w:kern w:val="0"/>
          <w:szCs w:val="21"/>
        </w:rPr>
        <w:t>6.1.1</w:t>
      </w:r>
      <w:r w:rsidRPr="00A3771D">
        <w:rPr>
          <w:rFonts w:ascii="宋体" w:eastAsia="宋体" w:hAnsi="宋体" w:cs="Times New Roman" w:hint="eastAsia"/>
          <w:color w:val="000000"/>
          <w:kern w:val="0"/>
          <w:szCs w:val="21"/>
        </w:rPr>
        <w:t xml:space="preserve"> 交货期详见招标文件第三章《技术要求》；</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shd w:val="pct15" w:color="auto" w:fill="FFFFFF"/>
        </w:rPr>
      </w:pPr>
      <w:r w:rsidRPr="00A3771D">
        <w:rPr>
          <w:rFonts w:ascii="宋体" w:eastAsia="宋体" w:hAnsi="宋体" w:cs="Times New Roman" w:hint="eastAsia"/>
          <w:color w:val="000000"/>
          <w:szCs w:val="21"/>
        </w:rPr>
        <w:t>这里的交货期是指最后</w:t>
      </w:r>
      <w:proofErr w:type="gramStart"/>
      <w:r w:rsidRPr="00A3771D">
        <w:rPr>
          <w:rFonts w:ascii="宋体" w:eastAsia="宋体" w:hAnsi="宋体" w:cs="Times New Roman" w:hint="eastAsia"/>
          <w:color w:val="000000"/>
          <w:szCs w:val="21"/>
        </w:rPr>
        <w:t>一</w:t>
      </w:r>
      <w:proofErr w:type="gramEnd"/>
      <w:r w:rsidRPr="00A3771D">
        <w:rPr>
          <w:rFonts w:ascii="宋体" w:eastAsia="宋体" w:hAnsi="宋体" w:cs="Times New Roman" w:hint="eastAsia"/>
          <w:color w:val="000000"/>
          <w:szCs w:val="21"/>
        </w:rPr>
        <w:t>件货物运抵交货地点并移交买方的时间。分项分件交货日期要满足项目建设统筹计划和安装周期的要求。</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color w:val="000000"/>
          <w:kern w:val="0"/>
          <w:szCs w:val="21"/>
        </w:rPr>
        <w:t>6.1.2</w:t>
      </w:r>
      <w:r w:rsidRPr="00A3771D">
        <w:rPr>
          <w:rFonts w:ascii="宋体" w:eastAsia="宋体" w:hAnsi="宋体" w:cs="Times New Roman" w:hint="eastAsia"/>
          <w:color w:val="000000"/>
          <w:kern w:val="0"/>
          <w:szCs w:val="21"/>
        </w:rPr>
        <w:t xml:space="preserve"> 设备交货期如改变,以买方书面通知为准。买方应在设备到货期前1个月内通知卖方。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6.2 合同设备交货日期以货物到买方指定的交货地点日期为准。此日期即本合同12.9条计算迟交货物违约金时间的根据。</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6.3 对于重量超过20T、尺寸超过9m长、3m宽和3m高的大型包装物和对于特殊形状的包装物，卖方应注明重心和起重吊点等。</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6.4 如果合同设备是易燃和危险的，那么卖方应在发运前10天向买方提交3份说明合同设备名称、性能、保护措施和处理事故的方法的报告。</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6.5 如果对合同设备在保管存放、运输方面有特殊的要求（如温度等方面），那么卖方在发运前10天内应给买方寄送3份注意事项的报告，买方将把这一报告</w:t>
      </w:r>
      <w:r w:rsidRPr="00A3771D">
        <w:rPr>
          <w:rFonts w:ascii="宋体" w:eastAsia="宋体" w:hAnsi="宋体" w:cs="Times New Roman" w:hint="eastAsia"/>
          <w:bCs/>
          <w:color w:val="000000"/>
          <w:kern w:val="0"/>
          <w:szCs w:val="21"/>
        </w:rPr>
        <w:t>作为货到验收合格后在保管、存放、运输</w:t>
      </w:r>
      <w:r w:rsidRPr="00A3771D">
        <w:rPr>
          <w:rFonts w:ascii="宋体" w:eastAsia="宋体" w:hAnsi="宋体" w:cs="Times New Roman" w:hint="eastAsia"/>
          <w:color w:val="000000"/>
          <w:kern w:val="0"/>
          <w:szCs w:val="21"/>
        </w:rPr>
        <w:t>方面的依据，否则货到验收合格后在保管、存放、运输过程中造成的问题和损失由卖方负责。</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6.6 交货地点：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6.7 设备在到达本合同指定的交货地点验收前发生任何问题以及因发生问题而发生的费用均由卖方负责和承担，对此买方不承担任何责任和义务。</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6.8 买方有派遣代表到卖方工厂及装货车站检查包装质量和监督装车情况的权力。卖方提前5天通知买方发运日期。如果买方代表不参加或不能及时参加检验时，卖方有权按原定时间发货。（上述买方代表的检查与监督不能免除卖方应负的责任）。</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shd w:val="pct15" w:color="auto" w:fill="FFFFFF"/>
        </w:rPr>
      </w:pPr>
      <w:r w:rsidRPr="00A3771D">
        <w:rPr>
          <w:rFonts w:ascii="宋体" w:eastAsia="宋体" w:hAnsi="宋体" w:cs="Times New Roman" w:hint="eastAsia"/>
          <w:color w:val="000000"/>
          <w:kern w:val="0"/>
          <w:szCs w:val="21"/>
        </w:rPr>
        <w:t xml:space="preserve">6.9 运输方式:  铁路运输或汽车运输 </w:t>
      </w:r>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color w:val="000000"/>
          <w:kern w:val="0"/>
          <w:szCs w:val="21"/>
        </w:rPr>
        <w:t>6.10 收货单位：新疆维吾尔自治区卫生健康委员会</w:t>
      </w:r>
    </w:p>
    <w:p w:rsidR="00A3771D" w:rsidRPr="00A3771D" w:rsidRDefault="00A3771D" w:rsidP="00A3771D">
      <w:pPr>
        <w:adjustRightInd w:val="0"/>
        <w:snapToGrid w:val="0"/>
        <w:spacing w:line="360" w:lineRule="auto"/>
        <w:ind w:firstLineChars="450" w:firstLine="945"/>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 xml:space="preserve">联 系 人: </w:t>
      </w:r>
      <w:r w:rsidRPr="00A3771D">
        <w:rPr>
          <w:rFonts w:ascii="宋体" w:eastAsia="宋体" w:hAnsi="宋体" w:cs="Times New Roman" w:hint="eastAsia"/>
          <w:color w:val="000000"/>
          <w:kern w:val="0"/>
          <w:szCs w:val="21"/>
          <w:u w:val="single"/>
        </w:rPr>
        <w:t xml:space="preserve">              </w:t>
      </w:r>
    </w:p>
    <w:p w:rsidR="00A3771D" w:rsidRPr="00A3771D" w:rsidRDefault="00A3771D" w:rsidP="00A3771D">
      <w:pPr>
        <w:adjustRightInd w:val="0"/>
        <w:snapToGrid w:val="0"/>
        <w:spacing w:line="360" w:lineRule="auto"/>
        <w:ind w:firstLineChars="450" w:firstLine="945"/>
        <w:rPr>
          <w:rFonts w:ascii="宋体" w:eastAsia="宋体" w:hAnsi="宋体" w:cs="Times New Roman"/>
          <w:color w:val="000000"/>
          <w:kern w:val="0"/>
          <w:szCs w:val="21"/>
          <w:u w:val="single"/>
        </w:rPr>
      </w:pPr>
      <w:r w:rsidRPr="00A3771D">
        <w:rPr>
          <w:rFonts w:ascii="宋体" w:eastAsia="宋体" w:hAnsi="宋体" w:cs="Times New Roman" w:hint="eastAsia"/>
          <w:color w:val="000000"/>
          <w:kern w:val="0"/>
          <w:szCs w:val="21"/>
        </w:rPr>
        <w:t>联系电话:</w:t>
      </w:r>
      <w:r w:rsidRPr="00A3771D">
        <w:rPr>
          <w:rFonts w:ascii="宋体" w:eastAsia="宋体" w:hAnsi="宋体" w:cs="Times New Roman" w:hint="eastAsia"/>
          <w:color w:val="000000"/>
          <w:kern w:val="0"/>
          <w:szCs w:val="21"/>
          <w:u w:val="single"/>
        </w:rPr>
        <w:t xml:space="preserve">                </w:t>
      </w:r>
    </w:p>
    <w:p w:rsidR="00A3771D" w:rsidRPr="00A3771D" w:rsidRDefault="00A3771D" w:rsidP="00A3771D">
      <w:pPr>
        <w:adjustRightInd w:val="0"/>
        <w:snapToGrid w:val="0"/>
        <w:spacing w:line="360" w:lineRule="auto"/>
        <w:ind w:firstLineChars="450" w:firstLine="945"/>
        <w:rPr>
          <w:rFonts w:ascii="宋体" w:eastAsia="宋体" w:hAnsi="宋体" w:cs="Times New Roman"/>
          <w:color w:val="000000"/>
          <w:kern w:val="0"/>
          <w:szCs w:val="21"/>
          <w:u w:val="single"/>
        </w:rPr>
      </w:pPr>
      <w:r w:rsidRPr="00A3771D">
        <w:rPr>
          <w:rFonts w:ascii="宋体" w:eastAsia="宋体" w:hAnsi="宋体" w:cs="Times New Roman" w:hint="eastAsia"/>
          <w:color w:val="000000"/>
          <w:kern w:val="0"/>
          <w:szCs w:val="21"/>
        </w:rPr>
        <w:t>传    真:</w:t>
      </w:r>
      <w:r w:rsidRPr="00A3771D">
        <w:rPr>
          <w:rFonts w:ascii="宋体" w:eastAsia="宋体" w:hAnsi="宋体" w:cs="Times New Roman" w:hint="eastAsia"/>
          <w:color w:val="000000"/>
          <w:kern w:val="0"/>
          <w:szCs w:val="21"/>
          <w:u w:val="single"/>
        </w:rPr>
        <w:t xml:space="preserve">                </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u w:val="single"/>
        </w:rPr>
      </w:pPr>
      <w:r w:rsidRPr="00A3771D">
        <w:rPr>
          <w:rFonts w:ascii="宋体" w:eastAsia="宋体" w:hAnsi="宋体" w:cs="Times New Roman" w:hint="eastAsia"/>
          <w:color w:val="000000"/>
          <w:kern w:val="0"/>
          <w:szCs w:val="21"/>
        </w:rPr>
        <w:t>6.11 技术资料邮寄地址：</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 xml:space="preserve">  </w:t>
      </w:r>
    </w:p>
    <w:p w:rsidR="00A3771D" w:rsidRPr="00A3771D" w:rsidRDefault="00A3771D" w:rsidP="00A3771D">
      <w:pPr>
        <w:adjustRightInd w:val="0"/>
        <w:snapToGrid w:val="0"/>
        <w:spacing w:line="360" w:lineRule="auto"/>
        <w:ind w:firstLineChars="450" w:firstLine="945"/>
        <w:rPr>
          <w:rFonts w:ascii="宋体" w:eastAsia="宋体" w:hAnsi="宋体" w:cs="Times New Roman"/>
          <w:color w:val="000000"/>
          <w:kern w:val="0"/>
          <w:szCs w:val="21"/>
          <w:u w:val="single"/>
          <w:shd w:val="pct15" w:color="auto" w:fill="FFFFFF"/>
        </w:rPr>
      </w:pPr>
      <w:r w:rsidRPr="00A3771D">
        <w:rPr>
          <w:rFonts w:ascii="宋体" w:eastAsia="宋体" w:hAnsi="宋体" w:cs="Times New Roman" w:hint="eastAsia"/>
          <w:color w:val="000000"/>
          <w:kern w:val="0"/>
          <w:szCs w:val="21"/>
        </w:rPr>
        <w:lastRenderedPageBreak/>
        <w:t>邮编：</w:t>
      </w:r>
      <w:r w:rsidRPr="00A3771D">
        <w:rPr>
          <w:rFonts w:ascii="宋体" w:eastAsia="宋体" w:hAnsi="宋体" w:cs="Times New Roman" w:hint="eastAsia"/>
          <w:color w:val="000000"/>
          <w:kern w:val="0"/>
          <w:szCs w:val="21"/>
          <w:u w:val="single"/>
        </w:rPr>
        <w:t xml:space="preserve">  830000</w:t>
      </w:r>
      <w:r w:rsidRPr="00A3771D">
        <w:rPr>
          <w:rFonts w:ascii="宋体" w:eastAsia="宋体" w:hAnsi="宋体" w:cs="Times New Roman" w:hint="eastAsia"/>
          <w:color w:val="000000"/>
          <w:kern w:val="0"/>
          <w:szCs w:val="21"/>
        </w:rPr>
        <w:t>。</w:t>
      </w:r>
    </w:p>
    <w:p w:rsidR="00A3771D" w:rsidRPr="00A3771D" w:rsidRDefault="00A3771D" w:rsidP="00A3771D">
      <w:pPr>
        <w:widowControl/>
        <w:spacing w:before="150" w:after="150" w:line="360" w:lineRule="atLeast"/>
        <w:ind w:firstLineChars="146" w:firstLine="308"/>
        <w:outlineLvl w:val="2"/>
        <w:rPr>
          <w:rFonts w:ascii="宋体" w:eastAsia="宋体" w:hAnsi="宋体" w:cs="Times New Roman"/>
          <w:b/>
          <w:bCs/>
          <w:kern w:val="0"/>
          <w:szCs w:val="21"/>
        </w:rPr>
      </w:pPr>
      <w:bookmarkStart w:id="198" w:name="_Toc460438238"/>
      <w:bookmarkStart w:id="199" w:name="_Toc83149353"/>
      <w:r w:rsidRPr="00A3771D">
        <w:rPr>
          <w:rFonts w:ascii="宋体" w:eastAsia="宋体" w:hAnsi="宋体" w:cs="Times New Roman" w:hint="eastAsia"/>
          <w:b/>
          <w:bCs/>
          <w:kern w:val="0"/>
          <w:szCs w:val="21"/>
        </w:rPr>
        <w:t>7. 包装与运输标记</w:t>
      </w:r>
      <w:bookmarkEnd w:id="198"/>
      <w:bookmarkEnd w:id="199"/>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7.1 卖方交付的所有货物应符合国家或行业标准对包装储运指示标志的规定，具有适合长途运输多次搬运、装卸的坚固包装，并按设备特点，按需要分别加上防潮、防霉、防锈、防腐蚀，防冻的保护措施，以便货物在没有任何损坏和腐蚀的情况下安全地运抵合同设备安装现场。产品包装前，卖方负责按</w:t>
      </w:r>
      <w:proofErr w:type="gramStart"/>
      <w:r w:rsidRPr="00A3771D">
        <w:rPr>
          <w:rFonts w:ascii="宋体" w:eastAsia="宋体" w:hAnsi="宋体" w:cs="Times New Roman" w:hint="eastAsia"/>
          <w:color w:val="000000"/>
          <w:kern w:val="0"/>
          <w:szCs w:val="21"/>
        </w:rPr>
        <w:t>部套进行</w:t>
      </w:r>
      <w:proofErr w:type="gramEnd"/>
      <w:r w:rsidRPr="00A3771D">
        <w:rPr>
          <w:rFonts w:ascii="宋体" w:eastAsia="宋体" w:hAnsi="宋体" w:cs="Times New Roman" w:hint="eastAsia"/>
          <w:color w:val="000000"/>
          <w:kern w:val="0"/>
          <w:szCs w:val="21"/>
        </w:rPr>
        <w:t>检查清理，不留异物，并保证零部件齐全。</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7.2 卖方对包装箱</w:t>
      </w:r>
      <w:proofErr w:type="gramStart"/>
      <w:r w:rsidRPr="00A3771D">
        <w:rPr>
          <w:rFonts w:ascii="宋体" w:eastAsia="宋体" w:hAnsi="宋体" w:cs="Times New Roman" w:hint="eastAsia"/>
          <w:color w:val="000000"/>
          <w:kern w:val="0"/>
          <w:szCs w:val="21"/>
        </w:rPr>
        <w:t>内和捆内</w:t>
      </w:r>
      <w:proofErr w:type="gramEnd"/>
      <w:r w:rsidRPr="00A3771D">
        <w:rPr>
          <w:rFonts w:ascii="宋体" w:eastAsia="宋体" w:hAnsi="宋体" w:cs="Times New Roman" w:hint="eastAsia"/>
          <w:color w:val="000000"/>
          <w:kern w:val="0"/>
          <w:szCs w:val="21"/>
        </w:rPr>
        <w:t>的各散装部件在装配图中的部件号、零件号标记清楚。</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7.3 备品备件及专用工具分别包装并按7.2注明上述内容。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7.4 卖方在每件包装箱的两个侧面上，用不褪色的油漆以明显易见的标准文字样印刷以下标记:</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（1）合同号／产品工号；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（2）目的站；</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（3）收货人名称；</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（4）设备及部件名称、机组号；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（5）箱号／件号；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（6）毛重／净重（公斤）；</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（7）体积（长×宽×高，以mm表示）。</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（8）生产厂家</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（9）生产日期</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（10）货物保险单号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7.5 对裸装货物应以金属标签或直接在设备本身上注明上述有关内容，大件货物应带有足够的货物支撑或垫木。</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7.6 每件包装箱内，附有包括分件名称、数量、图号的详细装箱单及装配所必须的机器和部件的装配图以及主要部件和易损件的零件图。外购件包装箱内应有产品出厂质量合格证明书、技术说明（如有的话）各一份。</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7.7 卖方交付的技术文件应使用适合于长途运输、多次搬运、防雨和防潮的包装。每包技术文件的封面上应注明下述内容：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（1）合同号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（2）收货人名称</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（3）目的地</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（4</w:t>
      </w:r>
      <w:r w:rsidRPr="00A3771D">
        <w:rPr>
          <w:rFonts w:ascii="宋体" w:eastAsia="宋体" w:hAnsi="宋体" w:cs="Times New Roman"/>
          <w:color w:val="000000"/>
          <w:kern w:val="0"/>
          <w:szCs w:val="21"/>
        </w:rPr>
        <w:t>）</w:t>
      </w:r>
      <w:r w:rsidRPr="00A3771D">
        <w:rPr>
          <w:rFonts w:ascii="宋体" w:eastAsia="宋体" w:hAnsi="宋体" w:cs="Times New Roman" w:hint="eastAsia"/>
          <w:color w:val="000000"/>
          <w:kern w:val="0"/>
          <w:szCs w:val="21"/>
        </w:rPr>
        <w:t>毛重</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（5）箱号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lastRenderedPageBreak/>
        <w:t>（6）件号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（7）货物保险单号</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每一包资料内附有技术文件的详细清单1式2份，标明技术文件的序号、文件项号、名称和页数的明细表。</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7.8 凡由于卖方包装或保管不善致使货物遭到损坏或丢失时，不论在何时何地发现，一经证实，卖方负责及时修理、更换或赔偿。</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7.9 设备各部套应有固定铭牌，标志醒目、整齐。铭牌上应标明型号、规格、制造厂名、出厂年、月、主要参数等。</w:t>
      </w:r>
      <w:bookmarkStart w:id="200" w:name="_Toc460438239"/>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8. 技术服务及联络</w:t>
      </w:r>
      <w:bookmarkEnd w:id="200"/>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8.1 卖方须派有丰富经验的技术人员到现场进行技术服务，指导买方按卖方的技术文件和图纸进行安装、分部调试、启动调试和试运行，并负责解决合同设备在安装、调试、试运行中发现的制造质量及性能等有关问题。</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当买方要求卖方进行现场服务时，卖方应在接到买方通知的24小时内给予答复。卖方应在接到买方故障报告后，在1小时内到达现场解决问题。买方有权提出更换不能胜任工作的卖方现场服务人员，卖方在不影响工程进度的条件下，应重新选派买方认可的服务人员。如果买方在书面提出该项要求10天内卖方没有答复，将按12.12条视为延误工期等同处理。</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8.2 卖方在合同生效后7日内向买方提交执行8.1项中规定的服务工作的组织计划一式两份。</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8.3 在合同生效后7日内，双方确定技术联络会的次数、时间和地点。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8.4 卖方必须将本合同供货范围中需要向外分包的主要供货商的名单提交买方予以确认，卖方应将从该确认名单中选定的最后供货</w:t>
      </w:r>
      <w:proofErr w:type="gramStart"/>
      <w:r w:rsidRPr="00A3771D">
        <w:rPr>
          <w:rFonts w:ascii="宋体" w:eastAsia="宋体" w:hAnsi="宋体" w:cs="Times New Roman" w:hint="eastAsia"/>
          <w:color w:val="000000"/>
          <w:kern w:val="0"/>
          <w:szCs w:val="21"/>
        </w:rPr>
        <w:t>商通知</w:t>
      </w:r>
      <w:proofErr w:type="gramEnd"/>
      <w:r w:rsidRPr="00A3771D">
        <w:rPr>
          <w:rFonts w:ascii="宋体" w:eastAsia="宋体" w:hAnsi="宋体" w:cs="Times New Roman" w:hint="eastAsia"/>
          <w:color w:val="000000"/>
          <w:kern w:val="0"/>
          <w:szCs w:val="21"/>
        </w:rPr>
        <w:t>买方。卖方对其分包商的一切有关供货范围，设备及技术接口等问题负责。</w:t>
      </w:r>
      <w:bookmarkStart w:id="201" w:name="_Toc460438240"/>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9. 图纸和技术资料的交付</w:t>
      </w:r>
      <w:bookmarkEnd w:id="201"/>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9.1 卖方应按投标文件中填报的《技术资料付计划表》向买方交付全套技术资料。</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9.2 每批技术文件交邮后，卖方在24小时内将技术文件的交邮日期、邮单号、技术文件的详细清单件数及重量、合同号等以传真或电报通知买方和工程设计部门。</w:t>
      </w:r>
      <w:bookmarkStart w:id="202" w:name="_Toc460438241"/>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10. 检验</w:t>
      </w:r>
      <w:bookmarkEnd w:id="202"/>
    </w:p>
    <w:p w:rsidR="00A3771D" w:rsidRPr="00A3771D" w:rsidRDefault="00A3771D" w:rsidP="00A3771D">
      <w:pPr>
        <w:widowControl/>
        <w:overflowPunct w:val="0"/>
        <w:autoSpaceDE w:val="0"/>
        <w:autoSpaceDN w:val="0"/>
        <w:adjustRightInd w:val="0"/>
        <w:snapToGrid w:val="0"/>
        <w:spacing w:line="360" w:lineRule="auto"/>
        <w:ind w:firstLineChars="200" w:firstLine="420"/>
        <w:textAlignment w:val="baseline"/>
        <w:rPr>
          <w:rFonts w:ascii="宋体" w:eastAsia="宋体" w:hAnsi="宋体" w:cs="Times New Roman"/>
          <w:kern w:val="0"/>
          <w:szCs w:val="21"/>
        </w:rPr>
      </w:pPr>
      <w:r w:rsidRPr="00A3771D">
        <w:rPr>
          <w:rFonts w:ascii="宋体" w:eastAsia="宋体" w:hAnsi="宋体" w:cs="Times New Roman"/>
          <w:kern w:val="0"/>
          <w:szCs w:val="21"/>
        </w:rPr>
        <w:t>1</w:t>
      </w:r>
      <w:r w:rsidRPr="00A3771D">
        <w:rPr>
          <w:rFonts w:ascii="宋体" w:eastAsia="宋体" w:hAnsi="宋体" w:cs="Times New Roman" w:hint="eastAsia"/>
          <w:kern w:val="0"/>
          <w:szCs w:val="21"/>
        </w:rPr>
        <w:t>0</w:t>
      </w:r>
      <w:r w:rsidRPr="00A3771D">
        <w:rPr>
          <w:rFonts w:ascii="宋体" w:eastAsia="宋体" w:hAnsi="宋体" w:cs="Times New Roman"/>
          <w:kern w:val="0"/>
          <w:szCs w:val="21"/>
        </w:rPr>
        <w:t xml:space="preserve">.1 </w:t>
      </w:r>
      <w:r w:rsidRPr="00A3771D">
        <w:rPr>
          <w:rFonts w:ascii="宋体" w:eastAsia="宋体" w:hAnsi="宋体" w:cs="Times New Roman" w:hint="eastAsia"/>
          <w:kern w:val="0"/>
          <w:szCs w:val="21"/>
        </w:rPr>
        <w:t>出厂检验</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kern w:val="0"/>
          <w:szCs w:val="21"/>
        </w:rPr>
        <w:t>在发货前，</w:t>
      </w:r>
      <w:r w:rsidRPr="00A3771D">
        <w:rPr>
          <w:rFonts w:ascii="宋体" w:eastAsia="宋体" w:hAnsi="宋体" w:cs="Times New Roman" w:hint="eastAsia"/>
          <w:color w:val="000000"/>
          <w:kern w:val="0"/>
          <w:szCs w:val="21"/>
        </w:rPr>
        <w:t>卖方</w:t>
      </w:r>
      <w:r w:rsidRPr="00A3771D">
        <w:rPr>
          <w:rFonts w:ascii="宋体" w:eastAsia="宋体" w:hAnsi="宋体" w:cs="Times New Roman" w:hint="eastAsia"/>
          <w:kern w:val="0"/>
          <w:szCs w:val="21"/>
        </w:rPr>
        <w:t>应对货物的质量、规格、性能、数量等进行全面的检验，并出具一份证明货物符合合同规定的证书。</w:t>
      </w:r>
      <w:r w:rsidRPr="00A3771D">
        <w:rPr>
          <w:rFonts w:ascii="宋体" w:eastAsia="宋体" w:hAnsi="宋体" w:cs="Times New Roman" w:hint="eastAsia"/>
          <w:color w:val="000000"/>
          <w:kern w:val="0"/>
          <w:szCs w:val="21"/>
        </w:rPr>
        <w:t>卖方</w:t>
      </w:r>
      <w:r w:rsidRPr="00A3771D">
        <w:rPr>
          <w:rFonts w:ascii="宋体" w:eastAsia="宋体" w:hAnsi="宋体" w:cs="Times New Roman" w:hint="eastAsia"/>
          <w:kern w:val="0"/>
          <w:szCs w:val="21"/>
        </w:rPr>
        <w:t>检验的结果应在质量证书中加以说明，并提供规定检验的证书。在检验过程中应严格按有关国家或行业标准进行。</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10.2 买方有权在设备制造过程中派员监造，但不论买方人员是否参与监造与出厂检验或者买方代表参加了监造与检验，并且签署了监造检验报告，均不能减除和免除卖方对设备质量应负的责任。</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10.3 货物到达目的地后，卖方在接到买方通知后应及时到现场与买方一起根据运单和装箱单、合同组织对货物的包装、外观及件数进行检验。如发现有任何不符合之处并由双方代表确认属卖方责任后，由卖方处理解决。如检验时，卖方人员未按时赶赴现场，因此造成的损失买方有权向卖方提出索</w:t>
      </w:r>
      <w:r w:rsidRPr="00A3771D">
        <w:rPr>
          <w:rFonts w:ascii="宋体" w:eastAsia="宋体" w:hAnsi="宋体" w:cs="Times New Roman" w:hint="eastAsia"/>
          <w:color w:val="000000"/>
          <w:kern w:val="0"/>
          <w:szCs w:val="21"/>
        </w:rPr>
        <w:lastRenderedPageBreak/>
        <w:t>赔。</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10.4 现场检验时，如发现设备由于卖方原因有任何损坏、缺陷、短少或不符合合同中规定的质量标准和规范时，应做好记录，并由双方代表签字，各执一份，作为买方向卖方提出修理或更换或拒收等索赔的依据。</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如果非卖方原因或由于买方原因，在开箱检验时，发现损坏或短缺，卖方在接到买方通知后，应尽快提供修理或更换相应的部件，但费用由买方自负。如果由于卖方运输原因造成损坏或短缺，卖方在接到买方通知后，应尽快提供或替换相应的部件，但费用由卖方自负。</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10.5 如双方代表在会同检验中对检验记录不能取得一致意见时，任何一方均可提请</w:t>
      </w:r>
      <w:r w:rsidRPr="00A3771D">
        <w:rPr>
          <w:rFonts w:ascii="宋体" w:eastAsia="宋体" w:hAnsi="宋体" w:cs="Times New Roman" w:hint="eastAsia"/>
          <w:bCs/>
          <w:color w:val="000000"/>
          <w:kern w:val="0"/>
          <w:szCs w:val="21"/>
        </w:rPr>
        <w:t>商检部门或技术监督部门进行检验</w:t>
      </w:r>
      <w:r w:rsidRPr="00A3771D">
        <w:rPr>
          <w:rFonts w:ascii="宋体" w:eastAsia="宋体" w:hAnsi="宋体" w:cs="Times New Roman" w:hint="eastAsia"/>
          <w:color w:val="000000"/>
          <w:kern w:val="0"/>
          <w:szCs w:val="21"/>
        </w:rPr>
        <w:t>，检验后出具的检验证书是具有法律效力的最终检验结果，对双方都有约束力，检验费用由责任方负责。</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10.6 由于卖方原因修理或换货的时间或现场修理完工期，即为该设备的实际交货期，作为计算迟交违约金的依据。</w:t>
      </w:r>
      <w:bookmarkStart w:id="203" w:name="_Toc460438242"/>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11. 安装、调试（试运）和验收</w:t>
      </w:r>
      <w:bookmarkEnd w:id="203"/>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11.1 本合同设备由买方根据卖方提供的技术文件、检验标准、图纸及说明书进行安装。卖方应充分合作，采取一切必要措施，使合同设备尽快投产。</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11.2 合同设备的安装完毕后，卖方派人负责调试。</w:t>
      </w:r>
      <w:bookmarkStart w:id="204" w:name="_Toc460438243"/>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12. 保证与索赔</w:t>
      </w:r>
      <w:bookmarkEnd w:id="204"/>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color w:val="000000"/>
          <w:kern w:val="0"/>
          <w:szCs w:val="21"/>
        </w:rPr>
        <w:t>12.1</w:t>
      </w:r>
      <w:r w:rsidRPr="00A3771D">
        <w:rPr>
          <w:rFonts w:ascii="宋体" w:eastAsia="宋体" w:hAnsi="宋体" w:cs="Times New Roman" w:hint="eastAsia"/>
          <w:kern w:val="0"/>
          <w:szCs w:val="21"/>
        </w:rPr>
        <w:t xml:space="preserve"> 质量保证期是指合同设备安装调试完毕并经质检部门验收合格颁发安全检验合格证书之日起一年。</w:t>
      </w:r>
    </w:p>
    <w:p w:rsidR="00A3771D" w:rsidRPr="00A3771D" w:rsidRDefault="00A3771D" w:rsidP="00A3771D">
      <w:pPr>
        <w:adjustRightInd w:val="0"/>
        <w:snapToGrid w:val="0"/>
        <w:spacing w:line="360" w:lineRule="auto"/>
        <w:ind w:firstLineChars="200" w:firstLine="420"/>
        <w:rPr>
          <w:rFonts w:ascii="宋体" w:eastAsia="宋体" w:hAnsi="宋体" w:cs="Times New Roman"/>
          <w:kern w:val="0"/>
          <w:szCs w:val="21"/>
        </w:rPr>
      </w:pPr>
      <w:r w:rsidRPr="00A3771D">
        <w:rPr>
          <w:rFonts w:ascii="宋体" w:eastAsia="宋体" w:hAnsi="宋体" w:cs="Times New Roman" w:hint="eastAsia"/>
          <w:kern w:val="0"/>
          <w:szCs w:val="21"/>
        </w:rPr>
        <w:t>在此质量保证期内，</w:t>
      </w:r>
      <w:r w:rsidRPr="00A3771D">
        <w:rPr>
          <w:rFonts w:ascii="宋体" w:eastAsia="宋体" w:hAnsi="宋体" w:cs="Times New Roman" w:hint="eastAsia"/>
          <w:color w:val="000000"/>
          <w:kern w:val="0"/>
          <w:szCs w:val="21"/>
        </w:rPr>
        <w:t>卖方</w:t>
      </w:r>
      <w:r w:rsidRPr="00A3771D">
        <w:rPr>
          <w:rFonts w:ascii="宋体" w:eastAsia="宋体" w:hAnsi="宋体" w:cs="Times New Roman" w:hint="eastAsia"/>
          <w:kern w:val="0"/>
          <w:szCs w:val="21"/>
        </w:rPr>
        <w:t>应对由于设计、工艺或材料的缺陷而发生的任何不足或故障负责，费用由</w:t>
      </w:r>
      <w:r w:rsidRPr="00A3771D">
        <w:rPr>
          <w:rFonts w:ascii="宋体" w:eastAsia="宋体" w:hAnsi="宋体" w:cs="Times New Roman" w:hint="eastAsia"/>
          <w:color w:val="000000"/>
          <w:kern w:val="0"/>
          <w:szCs w:val="21"/>
        </w:rPr>
        <w:t>卖方</w:t>
      </w:r>
      <w:r w:rsidRPr="00A3771D">
        <w:rPr>
          <w:rFonts w:ascii="宋体" w:eastAsia="宋体" w:hAnsi="宋体" w:cs="Times New Roman" w:hint="eastAsia"/>
          <w:kern w:val="0"/>
          <w:szCs w:val="21"/>
        </w:rPr>
        <w:t>负担。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12.2 卖方保证其供应的本合同设备是全新的，技术水平是先进的、成熟的、质量优良的、设备的</w:t>
      </w:r>
      <w:proofErr w:type="gramStart"/>
      <w:r w:rsidRPr="00A3771D">
        <w:rPr>
          <w:rFonts w:ascii="宋体" w:eastAsia="宋体" w:hAnsi="宋体" w:cs="Times New Roman" w:hint="eastAsia"/>
          <w:color w:val="000000"/>
          <w:kern w:val="0"/>
          <w:szCs w:val="21"/>
        </w:rPr>
        <w:t>选型均</w:t>
      </w:r>
      <w:proofErr w:type="gramEnd"/>
      <w:r w:rsidRPr="00A3771D">
        <w:rPr>
          <w:rFonts w:ascii="宋体" w:eastAsia="宋体" w:hAnsi="宋体" w:cs="Times New Roman" w:hint="eastAsia"/>
          <w:color w:val="000000"/>
          <w:kern w:val="0"/>
          <w:szCs w:val="21"/>
        </w:rPr>
        <w:t>符合安全可靠、经济运行和易于维护的要求。</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12.3 在保证期内，如发现卖方提供的设备有缺陷，不符合本合同规定时，买方认为如属卖方责任，则买方有权向卖方提出索赔。卖方在接到买方索赔文件后，应立即无偿修理、换货、赔款或委托买方安排大型修理。由此产生的到安装现场的换货费用、运费及保险费等由卖方负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12.4 如由于卖方责任需要更换。修理有缺陷的设备，而使合同设备停运或推迟安装时，则保证期按实际修理或换货所延误的时间做相应的延长，且新更换或修理的设备，其保证期应重新计算。</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12.5 由于卖方原因未能按本合同规定的交货期交货时（不可抗力除外），买方有权按下列比例向卖方收取违约金：</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迟交1～4周，每周支付迟交设备合同总金额的1%；</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迟交5～8周，每周支付迟交设备合同总金额的1.5％；</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迟交9周以上，每周支付迟交设备合同总金额的2%；</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不满一周按一周计算。</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卖方支付迟交违约金，并不解除卖方按照合同继续交货的义务。</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lastRenderedPageBreak/>
        <w:t>12.6 卖方对于根据本合同承担的赔偿和违约责任不论单项或多项累计将不超过合同总价的10%（造成其他损失除外）。</w:t>
      </w:r>
      <w:bookmarkStart w:id="205" w:name="_Toc460438244"/>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13. 合同的变更、修改、中止和终止</w:t>
      </w:r>
      <w:bookmarkEnd w:id="205"/>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13.1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卖方应在收到上述修改通知书后的14个工作日内，提出影响合同价格和／或交货期的详细说明。双方同意后经双方法人代表或授权代表签字并经主管部门审核盖章后生效。将修改后的有关部分抄送原合同有关单位。</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13.2 如果卖方有违反或拒绝执行本合同规定的行为时，买方将用书面通知卖方，卖方在接到通知书后5个工作日内确认无误后应对违反或拒绝</w:t>
      </w:r>
      <w:proofErr w:type="gramStart"/>
      <w:r w:rsidRPr="00A3771D">
        <w:rPr>
          <w:rFonts w:ascii="宋体" w:eastAsia="宋体" w:hAnsi="宋体" w:cs="Times New Roman" w:hint="eastAsia"/>
          <w:color w:val="000000"/>
          <w:kern w:val="0"/>
          <w:szCs w:val="21"/>
        </w:rPr>
        <w:t>作出</w:t>
      </w:r>
      <w:proofErr w:type="gramEnd"/>
      <w:r w:rsidRPr="00A3771D">
        <w:rPr>
          <w:rFonts w:ascii="宋体" w:eastAsia="宋体" w:hAnsi="宋体" w:cs="Times New Roman" w:hint="eastAsia"/>
          <w:color w:val="000000"/>
          <w:kern w:val="0"/>
          <w:szCs w:val="21"/>
        </w:rPr>
        <w:t>修正，如果认为在5个工作日内来不及纠正时，应提出修正计划。如果得不到纠正或提不出修正计划，买方将保留暂停履行本合同的一部份或全部的权利。对于这种暂停，买方将</w:t>
      </w:r>
      <w:proofErr w:type="gramStart"/>
      <w:r w:rsidRPr="00A3771D">
        <w:rPr>
          <w:rFonts w:ascii="宋体" w:eastAsia="宋体" w:hAnsi="宋体" w:cs="Times New Roman" w:hint="eastAsia"/>
          <w:color w:val="000000"/>
          <w:kern w:val="0"/>
          <w:szCs w:val="21"/>
        </w:rPr>
        <w:t>不</w:t>
      </w:r>
      <w:proofErr w:type="gramEnd"/>
      <w:r w:rsidRPr="00A3771D">
        <w:rPr>
          <w:rFonts w:ascii="宋体" w:eastAsia="宋体" w:hAnsi="宋体" w:cs="Times New Roman" w:hint="eastAsia"/>
          <w:color w:val="000000"/>
          <w:kern w:val="0"/>
          <w:szCs w:val="21"/>
        </w:rPr>
        <w:t>出具变更通知书，由此而发生的一切费用、损失和索赔将由卖方负担。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13.3 根据13.2条款规定，如果买方行使暂停权利后，买方有权停付到期应向卖方支付暂停部分的款项，并有权将在执行合同中，预付给卖方的暂停部分款项索回。</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13.4 在合同执行过程中，若因国家计划调整而引起本合同无法正常执行时，卖方或买方可以向对方提出暂停执行合同或修改合同有关条款的建议，与之有关的事宜双方协商办理。</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13.5 在合同执行过程中，若因卖方产品质量低劣或合同履行困难，买方有权利终止合同并另择供货人。</w:t>
      </w:r>
      <w:bookmarkStart w:id="206" w:name="_Toc460438245"/>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14. 不可抗力</w:t>
      </w:r>
      <w:bookmarkEnd w:id="206"/>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14.1 不可抗力是合同签字生效后发生的</w:t>
      </w:r>
      <w:proofErr w:type="gramStart"/>
      <w:r w:rsidRPr="00A3771D">
        <w:rPr>
          <w:rFonts w:ascii="宋体" w:eastAsia="宋体" w:hAnsi="宋体" w:cs="Times New Roman" w:hint="eastAsia"/>
          <w:color w:val="000000"/>
          <w:kern w:val="0"/>
          <w:szCs w:val="21"/>
        </w:rPr>
        <w:t>非有关</w:t>
      </w:r>
      <w:proofErr w:type="gramEnd"/>
      <w:r w:rsidRPr="00A3771D">
        <w:rPr>
          <w:rFonts w:ascii="宋体" w:eastAsia="宋体" w:hAnsi="宋体" w:cs="Times New Roman" w:hint="eastAsia"/>
          <w:color w:val="000000"/>
          <w:kern w:val="0"/>
          <w:szCs w:val="21"/>
        </w:rPr>
        <w:t>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 xml:space="preserve">14.2 </w:t>
      </w:r>
      <w:r w:rsidRPr="00A3771D">
        <w:rPr>
          <w:rFonts w:ascii="宋体" w:eastAsia="宋体" w:hAnsi="宋体" w:cs="Times New Roman" w:hint="eastAsia"/>
          <w:color w:val="000000"/>
          <w:spacing w:val="-2"/>
          <w:kern w:val="0"/>
          <w:szCs w:val="21"/>
        </w:rPr>
        <w:t>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14.3 如双方对不可抗力事件的影响估计将延续到一百二十天以上时，双方应通过友好协商解决本合同的执行问题（包括交货，安装、试运行和验收等问题）。</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14.4 如果不可抗力使交货时间严重影响了工程进度，买方有权终止合同，遗留问题由双方通过友好协商妥善解决。</w:t>
      </w:r>
      <w:bookmarkStart w:id="207" w:name="_Toc460438246"/>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15. 合同争议的解决</w:t>
      </w:r>
      <w:bookmarkEnd w:id="207"/>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15.1 本合同适用法律为中华人民共和国法律。</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15.2 凡与本合同有关而引起的一切争议，双方应通过友好协商解决，如经协商仍不能达成协议时，</w:t>
      </w:r>
      <w:r w:rsidRPr="00A3771D">
        <w:rPr>
          <w:rFonts w:ascii="宋体" w:eastAsia="宋体" w:hAnsi="宋体" w:cs="Times New Roman" w:hint="eastAsia"/>
          <w:color w:val="000000"/>
          <w:kern w:val="0"/>
          <w:szCs w:val="21"/>
        </w:rPr>
        <w:lastRenderedPageBreak/>
        <w:t>任何一方均有权将争议提交人民法院审理。</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15.3 双方约定的有审判管辖权的审判机关为：新疆维吾尔自治区卫生健康委员会工程所在地人民法院。</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15.4 法院判决对双方都有约束力。</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shd w:val="pct15" w:color="auto" w:fill="FFFFFF"/>
        </w:rPr>
      </w:pPr>
      <w:r w:rsidRPr="00A3771D">
        <w:rPr>
          <w:rFonts w:ascii="宋体" w:eastAsia="宋体" w:hAnsi="宋体" w:cs="Times New Roman" w:hint="eastAsia"/>
          <w:color w:val="000000"/>
          <w:kern w:val="0"/>
          <w:szCs w:val="21"/>
        </w:rPr>
        <w:t>15.5 上述过程发生的费用除另有规定外，应由败诉方承担。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15.6 在法院判决期间，除提交法院判决的事项外，合同仍应继续履行。</w:t>
      </w:r>
      <w:bookmarkStart w:id="208" w:name="_Toc460438247"/>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16. 税费</w:t>
      </w:r>
      <w:bookmarkEnd w:id="208"/>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16.1 根据国家有关税务的法律、法规和规定，卖方应该交纳的与本合同有关的税费，由卖方承担。</w:t>
      </w:r>
      <w:bookmarkStart w:id="209" w:name="_Toc460438248"/>
    </w:p>
    <w:p w:rsidR="00A3771D" w:rsidRPr="00A3771D" w:rsidRDefault="00A3771D" w:rsidP="00A3771D">
      <w:pPr>
        <w:adjustRightInd w:val="0"/>
        <w:snapToGrid w:val="0"/>
        <w:spacing w:line="360" w:lineRule="auto"/>
        <w:ind w:firstLineChars="200" w:firstLine="422"/>
        <w:rPr>
          <w:rFonts w:ascii="宋体" w:eastAsia="宋体" w:hAnsi="宋体" w:cs="Times New Roman"/>
          <w:b/>
          <w:color w:val="000000"/>
          <w:kern w:val="0"/>
          <w:szCs w:val="21"/>
        </w:rPr>
      </w:pPr>
      <w:r w:rsidRPr="00A3771D">
        <w:rPr>
          <w:rFonts w:ascii="宋体" w:eastAsia="宋体" w:hAnsi="宋体" w:cs="Times New Roman" w:hint="eastAsia"/>
          <w:b/>
          <w:kern w:val="0"/>
          <w:szCs w:val="21"/>
        </w:rPr>
        <w:t>17. 其它</w:t>
      </w:r>
      <w:bookmarkEnd w:id="209"/>
    </w:p>
    <w:p w:rsidR="00A3771D" w:rsidRPr="00A3771D" w:rsidRDefault="00A3771D" w:rsidP="00A3771D">
      <w:pPr>
        <w:adjustRightInd w:val="0"/>
        <w:snapToGrid w:val="0"/>
        <w:spacing w:line="360" w:lineRule="auto"/>
        <w:ind w:firstLineChars="200" w:firstLine="42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17.1 本合同于</w:t>
      </w:r>
      <w:r w:rsidRPr="00A3771D">
        <w:rPr>
          <w:rFonts w:ascii="宋体" w:eastAsia="宋体" w:hAnsi="宋体" w:cs="Times New Roman"/>
          <w:color w:val="000000"/>
          <w:kern w:val="0"/>
          <w:szCs w:val="21"/>
          <w:u w:val="single"/>
        </w:rPr>
        <w:t xml:space="preserve">    </w:t>
      </w:r>
      <w:r w:rsidRPr="00A3771D">
        <w:rPr>
          <w:rFonts w:ascii="宋体" w:eastAsia="宋体" w:hAnsi="宋体" w:cs="Times New Roman" w:hint="eastAsia"/>
          <w:color w:val="000000"/>
          <w:kern w:val="0"/>
          <w:szCs w:val="21"/>
        </w:rPr>
        <w:t>年</w:t>
      </w:r>
      <w:r w:rsidRPr="00A3771D">
        <w:rPr>
          <w:rFonts w:ascii="宋体" w:eastAsia="宋体" w:hAnsi="宋体" w:cs="Times New Roman"/>
          <w:color w:val="000000"/>
          <w:kern w:val="0"/>
          <w:szCs w:val="21"/>
          <w:u w:val="single"/>
        </w:rPr>
        <w:t xml:space="preserve">  </w:t>
      </w:r>
      <w:r w:rsidRPr="00A3771D">
        <w:rPr>
          <w:rFonts w:ascii="宋体" w:eastAsia="宋体" w:hAnsi="宋体" w:cs="Times New Roman" w:hint="eastAsia"/>
          <w:color w:val="000000"/>
          <w:kern w:val="0"/>
          <w:szCs w:val="21"/>
        </w:rPr>
        <w:t>月</w:t>
      </w:r>
      <w:r w:rsidRPr="00A3771D">
        <w:rPr>
          <w:rFonts w:ascii="宋体" w:eastAsia="宋体" w:hAnsi="宋体" w:cs="Times New Roman"/>
          <w:color w:val="000000"/>
          <w:kern w:val="0"/>
          <w:szCs w:val="21"/>
          <w:u w:val="single"/>
        </w:rPr>
        <w:t xml:space="preserve">   </w:t>
      </w:r>
      <w:r w:rsidRPr="00A3771D">
        <w:rPr>
          <w:rFonts w:ascii="宋体" w:eastAsia="宋体" w:hAnsi="宋体" w:cs="Times New Roman" w:hint="eastAsia"/>
          <w:color w:val="000000"/>
          <w:kern w:val="0"/>
          <w:szCs w:val="21"/>
        </w:rPr>
        <w:t>日由买卖双方法人代表或授权代表在</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签字。本合同经双方法人或授权代表签字并加盖合同章后生效。</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本合同有效期从合同生效之日起至合同双方责任和义务履行完毕之</w:t>
      </w:r>
      <w:proofErr w:type="gramStart"/>
      <w:r w:rsidRPr="00A3771D">
        <w:rPr>
          <w:rFonts w:ascii="宋体" w:eastAsia="宋体" w:hAnsi="宋体" w:cs="Times New Roman" w:hint="eastAsia"/>
          <w:color w:val="000000"/>
          <w:kern w:val="0"/>
          <w:szCs w:val="21"/>
        </w:rPr>
        <w:t>日止质保</w:t>
      </w:r>
      <w:proofErr w:type="gramEnd"/>
      <w:r w:rsidRPr="00A3771D">
        <w:rPr>
          <w:rFonts w:ascii="宋体" w:eastAsia="宋体" w:hAnsi="宋体" w:cs="Times New Roman" w:hint="eastAsia"/>
          <w:color w:val="000000"/>
          <w:kern w:val="0"/>
          <w:szCs w:val="21"/>
        </w:rPr>
        <w:t>期满后货款结清时止。</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17.2 本合同一式  份，其中卖方执  份；买方执  份。</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17.3 双方任何一方未取得另一方事先同意前，不得将本合同项下的部分或全部权利或义务转让给第三方。卖方未经买方同意不得将本合同范围内的设备或部件进行分包（包括主要部件外购）。卖方需分包的内容和比例应在投标文件中予以明确，并征得买方同意，否则不得分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卖方对所有分包设备、部件承担本合同项下的全部责任。</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17</w:t>
      </w:r>
      <w:r w:rsidRPr="00A3771D">
        <w:rPr>
          <w:rFonts w:ascii="宋体" w:eastAsia="宋体" w:hAnsi="宋体" w:cs="Times New Roman"/>
          <w:color w:val="000000"/>
          <w:kern w:val="0"/>
          <w:szCs w:val="21"/>
        </w:rPr>
        <w:t>.</w:t>
      </w:r>
      <w:r w:rsidRPr="00A3771D">
        <w:rPr>
          <w:rFonts w:ascii="宋体" w:eastAsia="宋体" w:hAnsi="宋体" w:cs="Times New Roman" w:hint="eastAsia"/>
          <w:color w:val="000000"/>
          <w:kern w:val="0"/>
          <w:szCs w:val="21"/>
        </w:rPr>
        <w:t>4 卖方在取得买方同意后所选定的分包商应被视为同卖方一样为履行本合同对买方承担责任。其过失疏忽或其它任何违反合同的行为，应由卖方直接承担。</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17.5 本合同项下双方相互提供的文件、资料、双方除为履行合同的目的外，均不得泄漏给与工程无关的第三方。</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17.6 本合同明确了双方全部的权利和义务。任何一方不享有或承担合同规定以外的权利和义务。</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17.7 买、卖双方签订的《技术协议》（如果有的话）、卖方的评标答疑记录、卖方的《投标文件》、《招标文件》及其澄清函、变更函（或通知等）均为本合同的补充文件，是与本合同不可分割的一部分，与本合同同等具有法律效力。</w:t>
      </w:r>
    </w:p>
    <w:p w:rsidR="00A3771D" w:rsidRPr="00A3771D" w:rsidRDefault="00A3771D" w:rsidP="00A3771D">
      <w:pPr>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17.8 本合同未尽事宜双方协商解决。</w:t>
      </w:r>
    </w:p>
    <w:p w:rsidR="00A3771D" w:rsidRPr="00A3771D" w:rsidRDefault="00A3771D" w:rsidP="00A3771D">
      <w:pPr>
        <w:spacing w:line="360" w:lineRule="auto"/>
        <w:ind w:firstLineChars="200" w:firstLine="422"/>
        <w:rPr>
          <w:rFonts w:ascii="宋体" w:eastAsia="宋体" w:hAnsi="宋体" w:cs="Times New Roman"/>
          <w:b/>
          <w:color w:val="000000"/>
          <w:szCs w:val="21"/>
        </w:rPr>
      </w:pPr>
      <w:r w:rsidRPr="00A3771D">
        <w:rPr>
          <w:rFonts w:ascii="宋体" w:eastAsia="宋体" w:hAnsi="宋体" w:cs="Times New Roman" w:hint="eastAsia"/>
          <w:b/>
          <w:kern w:val="0"/>
          <w:szCs w:val="21"/>
        </w:rPr>
        <w:t>18.</w:t>
      </w:r>
      <w:r w:rsidRPr="00A3771D">
        <w:rPr>
          <w:rFonts w:ascii="宋体" w:eastAsia="宋体" w:hAnsi="宋体" w:cs="Times New Roman" w:hint="eastAsia"/>
          <w:b/>
          <w:color w:val="000000"/>
          <w:szCs w:val="21"/>
        </w:rPr>
        <w:t>补充</w:t>
      </w:r>
    </w:p>
    <w:p w:rsidR="00A3771D" w:rsidRPr="00A3771D" w:rsidRDefault="00A3771D" w:rsidP="00A3771D">
      <w:pPr>
        <w:spacing w:line="560" w:lineRule="exact"/>
        <w:jc w:val="center"/>
        <w:outlineLvl w:val="1"/>
        <w:rPr>
          <w:rFonts w:ascii="Cambria" w:eastAsia="宋体" w:hAnsi="Cambria" w:cs="Times New Roman"/>
          <w:b/>
          <w:bCs/>
          <w:color w:val="000000"/>
          <w:szCs w:val="21"/>
        </w:rPr>
        <w:sectPr w:rsidR="00A3771D" w:rsidRPr="00A3771D" w:rsidSect="00A3771D">
          <w:headerReference w:type="default" r:id="rId8"/>
          <w:footerReference w:type="even" r:id="rId9"/>
          <w:footerReference w:type="default" r:id="rId10"/>
          <w:pgSz w:w="11907" w:h="16839" w:code="9"/>
          <w:pgMar w:top="992" w:right="1185" w:bottom="1276" w:left="1418" w:header="851" w:footer="992" w:gutter="0"/>
          <w:pgNumType w:fmt="numberInDash" w:chapStyle="1"/>
          <w:cols w:space="720"/>
          <w:titlePg/>
          <w:docGrid w:type="lines" w:linePitch="312"/>
        </w:sectPr>
      </w:pPr>
      <w:bookmarkStart w:id="210" w:name="_Toc419209302"/>
      <w:bookmarkStart w:id="211" w:name="_Toc511727517"/>
      <w:bookmarkStart w:id="212" w:name="_Toc511727638"/>
      <w:bookmarkStart w:id="213" w:name="_Toc511727775"/>
      <w:bookmarkStart w:id="214" w:name="_Toc511728007"/>
      <w:bookmarkStart w:id="215" w:name="_Toc6412585"/>
      <w:bookmarkEnd w:id="183"/>
    </w:p>
    <w:p w:rsidR="00A3771D" w:rsidRPr="00A3771D" w:rsidRDefault="00A3771D" w:rsidP="00A3771D">
      <w:pPr>
        <w:keepNext/>
        <w:keepLines/>
        <w:spacing w:before="260" w:after="260" w:line="560" w:lineRule="exact"/>
        <w:jc w:val="center"/>
        <w:outlineLvl w:val="1"/>
        <w:rPr>
          <w:rFonts w:ascii="Cambria" w:eastAsia="宋体" w:hAnsi="Cambria" w:cs="Times New Roman"/>
          <w:b/>
          <w:bCs/>
          <w:color w:val="000000"/>
          <w:szCs w:val="21"/>
        </w:rPr>
      </w:pPr>
      <w:bookmarkStart w:id="216" w:name="_Toc83149354"/>
      <w:r w:rsidRPr="00A3771D">
        <w:rPr>
          <w:rFonts w:ascii="Cambria" w:eastAsia="宋体" w:hAnsi="Cambria" w:cs="Times New Roman" w:hint="eastAsia"/>
          <w:b/>
          <w:bCs/>
          <w:color w:val="000000"/>
          <w:szCs w:val="21"/>
        </w:rPr>
        <w:lastRenderedPageBreak/>
        <w:t>第四章</w:t>
      </w:r>
      <w:r w:rsidRPr="00A3771D">
        <w:rPr>
          <w:rFonts w:ascii="Cambria" w:eastAsia="宋体" w:hAnsi="Cambria" w:cs="Times New Roman" w:hint="eastAsia"/>
          <w:b/>
          <w:bCs/>
          <w:color w:val="000000"/>
          <w:szCs w:val="21"/>
        </w:rPr>
        <w:t xml:space="preserve">   </w:t>
      </w:r>
      <w:bookmarkEnd w:id="210"/>
      <w:bookmarkEnd w:id="211"/>
      <w:bookmarkEnd w:id="212"/>
      <w:bookmarkEnd w:id="213"/>
      <w:bookmarkEnd w:id="214"/>
      <w:bookmarkEnd w:id="215"/>
      <w:r w:rsidRPr="00A3771D">
        <w:rPr>
          <w:rFonts w:ascii="Cambria" w:eastAsia="宋体" w:hAnsi="Cambria" w:cs="Times New Roman" w:hint="eastAsia"/>
          <w:b/>
          <w:bCs/>
          <w:color w:val="000000"/>
          <w:szCs w:val="21"/>
        </w:rPr>
        <w:t>采购需求</w:t>
      </w:r>
      <w:bookmarkEnd w:id="216"/>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bookmarkStart w:id="217" w:name="_Toc6412587"/>
      <w:r w:rsidRPr="00920394">
        <w:rPr>
          <w:rFonts w:ascii="宋体" w:eastAsia="宋体" w:hAnsi="宋体" w:cs="Times New Roman" w:hint="eastAsia"/>
          <w:color w:val="000000"/>
          <w:kern w:val="0"/>
          <w:szCs w:val="21"/>
        </w:rPr>
        <w:t>为有效应用和发挥软件系统在干部人事管理过程中的作用，现就干部人事管理软件开发提出以下基本指标需求。</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一、项目介绍</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新疆疾控中心干部人事档案一直未作数字化加工，根据国家档案局、自治区档案局和组织部的相关要求，现针对现有干部人事档案进行数字化加工。本项目采购服务内容如下：</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一）现有干部人事档案数字化服务采购：严格按照干部人事档案工作要求，对每位干部档案进行专审、整理查缺、档案扫描、数据审核和数据备份等；初步统计档案数字化服务约需整理扫描410卷，初步统计档案数字化服务约需扫描8万页，条目录入约5万左右，部分档案需要进行档案鉴定</w:t>
      </w:r>
      <w:proofErr w:type="gramStart"/>
      <w:r w:rsidRPr="00920394">
        <w:rPr>
          <w:rFonts w:ascii="宋体" w:eastAsia="宋体" w:hAnsi="宋体" w:cs="Times New Roman" w:hint="eastAsia"/>
          <w:color w:val="000000"/>
          <w:kern w:val="0"/>
          <w:szCs w:val="21"/>
        </w:rPr>
        <w:t>整理组卷</w:t>
      </w:r>
      <w:proofErr w:type="gramEnd"/>
      <w:r w:rsidRPr="00920394">
        <w:rPr>
          <w:rFonts w:ascii="宋体" w:eastAsia="宋体" w:hAnsi="宋体" w:cs="Times New Roman" w:hint="eastAsia"/>
          <w:color w:val="000000"/>
          <w:kern w:val="0"/>
          <w:szCs w:val="21"/>
        </w:rPr>
        <w:t>工作。</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（二）采购档案（文书）数字化工</w:t>
      </w:r>
      <w:proofErr w:type="gramStart"/>
      <w:r w:rsidRPr="00920394">
        <w:rPr>
          <w:rFonts w:ascii="宋体" w:eastAsia="宋体" w:hAnsi="宋体" w:cs="Times New Roman" w:hint="eastAsia"/>
          <w:color w:val="000000"/>
          <w:kern w:val="0"/>
          <w:szCs w:val="21"/>
        </w:rPr>
        <w:t>作包年</w:t>
      </w:r>
      <w:proofErr w:type="gramEnd"/>
      <w:r w:rsidRPr="00920394">
        <w:rPr>
          <w:rFonts w:ascii="宋体" w:eastAsia="宋体" w:hAnsi="宋体" w:cs="Times New Roman" w:hint="eastAsia"/>
          <w:color w:val="000000"/>
          <w:kern w:val="0"/>
          <w:szCs w:val="21"/>
        </w:rPr>
        <w:t>（2022年）技术服务期限为一年，软件售后服务（软件升级、软件日常维护、软件培训）三年。</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（三）此次档案数字化服务相关辅材及耗材（扫描仪、文件盒和档案盒等）采购。</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二、基本要求</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序号</w:t>
      </w:r>
      <w:r w:rsidRPr="00920394">
        <w:rPr>
          <w:rFonts w:ascii="宋体" w:eastAsia="宋体" w:hAnsi="宋体" w:cs="Times New Roman" w:hint="eastAsia"/>
          <w:color w:val="000000"/>
          <w:kern w:val="0"/>
          <w:szCs w:val="21"/>
        </w:rPr>
        <w:tab/>
        <w:t>制作程序</w:t>
      </w:r>
      <w:r w:rsidRPr="00920394">
        <w:rPr>
          <w:rFonts w:ascii="宋体" w:eastAsia="宋体" w:hAnsi="宋体" w:cs="Times New Roman" w:hint="eastAsia"/>
          <w:color w:val="000000"/>
          <w:kern w:val="0"/>
          <w:szCs w:val="21"/>
        </w:rPr>
        <w:tab/>
        <w:t>制作流程细节及标准</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1.1</w:t>
      </w:r>
      <w:r w:rsidRPr="00920394">
        <w:rPr>
          <w:rFonts w:ascii="宋体" w:eastAsia="宋体" w:hAnsi="宋体" w:cs="Times New Roman" w:hint="eastAsia"/>
          <w:color w:val="000000"/>
          <w:kern w:val="0"/>
          <w:szCs w:val="21"/>
        </w:rPr>
        <w:tab/>
        <w:t>审核查缺</w:t>
      </w:r>
      <w:r w:rsidRPr="00920394">
        <w:rPr>
          <w:rFonts w:ascii="宋体" w:eastAsia="宋体" w:hAnsi="宋体" w:cs="Times New Roman" w:hint="eastAsia"/>
          <w:color w:val="000000"/>
          <w:kern w:val="0"/>
          <w:szCs w:val="21"/>
        </w:rPr>
        <w:tab/>
        <w:t>按照自治区党委组织部干部档案专审要求进行档案专审（每卷档案必须经过初审和复审），重点审核干部的“三</w:t>
      </w:r>
      <w:proofErr w:type="gramStart"/>
      <w:r w:rsidRPr="00920394">
        <w:rPr>
          <w:rFonts w:ascii="宋体" w:eastAsia="宋体" w:hAnsi="宋体" w:cs="Times New Roman" w:hint="eastAsia"/>
          <w:color w:val="000000"/>
          <w:kern w:val="0"/>
          <w:szCs w:val="21"/>
        </w:rPr>
        <w:t>龄两历一</w:t>
      </w:r>
      <w:proofErr w:type="gramEnd"/>
      <w:r w:rsidRPr="00920394">
        <w:rPr>
          <w:rFonts w:ascii="宋体" w:eastAsia="宋体" w:hAnsi="宋体" w:cs="Times New Roman" w:hint="eastAsia"/>
          <w:color w:val="000000"/>
          <w:kern w:val="0"/>
          <w:szCs w:val="21"/>
        </w:rPr>
        <w:t>身份”，审核档案材料是否涂改造假，干部信息是否真实准确，重要原始依据材料是否完整规范等，查缺单交由甲方进行材料补充工作。填写《干部任免审批表》（档案专审用）和《干部人事档案专项审核认定表》</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1.2</w:t>
      </w:r>
      <w:r w:rsidRPr="00920394">
        <w:rPr>
          <w:rFonts w:ascii="宋体" w:eastAsia="宋体" w:hAnsi="宋体" w:cs="Times New Roman" w:hint="eastAsia"/>
          <w:color w:val="000000"/>
          <w:kern w:val="0"/>
          <w:szCs w:val="21"/>
        </w:rPr>
        <w:tab/>
        <w:t>整理编码</w:t>
      </w:r>
      <w:r w:rsidRPr="00920394">
        <w:rPr>
          <w:rFonts w:ascii="宋体" w:eastAsia="宋体" w:hAnsi="宋体" w:cs="Times New Roman" w:hint="eastAsia"/>
          <w:color w:val="000000"/>
          <w:kern w:val="0"/>
          <w:szCs w:val="21"/>
        </w:rPr>
        <w:tab/>
        <w:t>将档案盒内现有零散材料补充</w:t>
      </w:r>
      <w:proofErr w:type="gramStart"/>
      <w:r w:rsidRPr="00920394">
        <w:rPr>
          <w:rFonts w:ascii="宋体" w:eastAsia="宋体" w:hAnsi="宋体" w:cs="Times New Roman" w:hint="eastAsia"/>
          <w:color w:val="000000"/>
          <w:kern w:val="0"/>
          <w:szCs w:val="21"/>
        </w:rPr>
        <w:t>至干部</w:t>
      </w:r>
      <w:proofErr w:type="gramEnd"/>
      <w:r w:rsidRPr="00920394">
        <w:rPr>
          <w:rFonts w:ascii="宋体" w:eastAsia="宋体" w:hAnsi="宋体" w:cs="Times New Roman" w:hint="eastAsia"/>
          <w:color w:val="000000"/>
          <w:kern w:val="0"/>
          <w:szCs w:val="21"/>
        </w:rPr>
        <w:t>档案中；严格把关四类、九类的分类和排序标准；严格把关每份材料的类号、页码编注标准；档案材料排序完成后，用铅笔在每份材料首页的右上角编上类号和顺序号，并在其右下角编写页码。</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1.3</w:t>
      </w:r>
      <w:r w:rsidRPr="00920394">
        <w:rPr>
          <w:rFonts w:ascii="宋体" w:eastAsia="宋体" w:hAnsi="宋体" w:cs="Times New Roman" w:hint="eastAsia"/>
          <w:color w:val="000000"/>
          <w:kern w:val="0"/>
          <w:szCs w:val="21"/>
        </w:rPr>
        <w:tab/>
        <w:t>目录录入</w:t>
      </w:r>
      <w:r w:rsidRPr="00920394">
        <w:rPr>
          <w:rFonts w:ascii="宋体" w:eastAsia="宋体" w:hAnsi="宋体" w:cs="Times New Roman" w:hint="eastAsia"/>
          <w:color w:val="000000"/>
          <w:kern w:val="0"/>
          <w:szCs w:val="21"/>
        </w:rPr>
        <w:tab/>
        <w:t>严格准确地进行档案目录录入。具体标准如下：逐份录入，不多录、少录；录入目录内容与档案内容完全一致，不错录。</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1.4</w:t>
      </w:r>
      <w:r w:rsidRPr="00920394">
        <w:rPr>
          <w:rFonts w:ascii="宋体" w:eastAsia="宋体" w:hAnsi="宋体" w:cs="Times New Roman" w:hint="eastAsia"/>
          <w:color w:val="000000"/>
          <w:kern w:val="0"/>
          <w:szCs w:val="21"/>
        </w:rPr>
        <w:tab/>
        <w:t>档案扫描</w:t>
      </w:r>
      <w:r w:rsidRPr="00920394">
        <w:rPr>
          <w:rFonts w:ascii="宋体" w:eastAsia="宋体" w:hAnsi="宋体" w:cs="Times New Roman" w:hint="eastAsia"/>
          <w:color w:val="000000"/>
          <w:kern w:val="0"/>
          <w:szCs w:val="21"/>
        </w:rPr>
        <w:tab/>
        <w:t>每份档案须按十大类按顺序进行扫描操作；根据档案的材质可选择滚筒与平台两种扫描方式；扫描时档案摆放与扫描仪四角平行，不得损坏纸质档案。</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1.5</w:t>
      </w:r>
      <w:r w:rsidRPr="00920394">
        <w:rPr>
          <w:rFonts w:ascii="宋体" w:eastAsia="宋体" w:hAnsi="宋体" w:cs="Times New Roman" w:hint="eastAsia"/>
          <w:color w:val="000000"/>
          <w:kern w:val="0"/>
          <w:szCs w:val="21"/>
        </w:rPr>
        <w:tab/>
        <w:t>原始图像制作</w:t>
      </w:r>
      <w:r w:rsidRPr="00920394">
        <w:rPr>
          <w:rFonts w:ascii="宋体" w:eastAsia="宋体" w:hAnsi="宋体" w:cs="Times New Roman" w:hint="eastAsia"/>
          <w:color w:val="000000"/>
          <w:kern w:val="0"/>
          <w:szCs w:val="21"/>
        </w:rPr>
        <w:tab/>
        <w:t>对档案扫描后的图像进行处理，图像的排列顺序与纸质档案排序要求一致；图像清晰，亮度适中，分辨率300DPI；无坏死文件，无黑屏；图像页码连续，无错页；图像须进行纠偏处理；图像偏斜每行首尾不超过1°。</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1.6</w:t>
      </w:r>
      <w:r w:rsidRPr="00920394">
        <w:rPr>
          <w:rFonts w:ascii="宋体" w:eastAsia="宋体" w:hAnsi="宋体" w:cs="Times New Roman" w:hint="eastAsia"/>
          <w:color w:val="000000"/>
          <w:kern w:val="0"/>
          <w:szCs w:val="21"/>
        </w:rPr>
        <w:tab/>
        <w:t>高清图像制作</w:t>
      </w:r>
      <w:r w:rsidRPr="00920394">
        <w:rPr>
          <w:rFonts w:ascii="宋体" w:eastAsia="宋体" w:hAnsi="宋体" w:cs="Times New Roman" w:hint="eastAsia"/>
          <w:color w:val="000000"/>
          <w:kern w:val="0"/>
          <w:szCs w:val="21"/>
        </w:rPr>
        <w:tab/>
        <w:t>在原始图像质量基础上：图像的排列顺序与原始图像排序要求一致；图像去掉污斑、黑点、黑边，肉眼观看A4文件能达到清晰；版面要进行自动居中操作；图像同原始图像相比不能过浓或过淡，字迹清晰。</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lastRenderedPageBreak/>
        <w:t>1.7</w:t>
      </w:r>
      <w:r w:rsidRPr="00920394">
        <w:rPr>
          <w:rFonts w:ascii="宋体" w:eastAsia="宋体" w:hAnsi="宋体" w:cs="Times New Roman" w:hint="eastAsia"/>
          <w:color w:val="000000"/>
          <w:kern w:val="0"/>
          <w:szCs w:val="21"/>
        </w:rPr>
        <w:tab/>
        <w:t>干部档案目录</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原始图像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高清图像数据审核</w:t>
      </w:r>
      <w:r w:rsidRPr="00920394">
        <w:rPr>
          <w:rFonts w:ascii="宋体" w:eastAsia="宋体" w:hAnsi="宋体" w:cs="Times New Roman" w:hint="eastAsia"/>
          <w:color w:val="000000"/>
          <w:kern w:val="0"/>
          <w:szCs w:val="21"/>
        </w:rPr>
        <w:tab/>
        <w:t>图像处理中不得损坏原有档案信息的完整；进行目录、原始与高清图像的检查校对工作。</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1.8</w:t>
      </w:r>
      <w:r w:rsidRPr="00920394">
        <w:rPr>
          <w:rFonts w:ascii="宋体" w:eastAsia="宋体" w:hAnsi="宋体" w:cs="Times New Roman" w:hint="eastAsia"/>
          <w:color w:val="000000"/>
          <w:kern w:val="0"/>
          <w:szCs w:val="21"/>
        </w:rPr>
        <w:tab/>
      </w:r>
      <w:proofErr w:type="gramStart"/>
      <w:r w:rsidRPr="00920394">
        <w:rPr>
          <w:rFonts w:ascii="宋体" w:eastAsia="宋体" w:hAnsi="宋体" w:cs="Times New Roman" w:hint="eastAsia"/>
          <w:color w:val="000000"/>
          <w:kern w:val="0"/>
          <w:szCs w:val="21"/>
        </w:rPr>
        <w:t>改版换盒和</w:t>
      </w:r>
      <w:proofErr w:type="gramEnd"/>
      <w:r w:rsidRPr="00920394">
        <w:rPr>
          <w:rFonts w:ascii="宋体" w:eastAsia="宋体" w:hAnsi="宋体" w:cs="Times New Roman" w:hint="eastAsia"/>
          <w:color w:val="000000"/>
          <w:kern w:val="0"/>
          <w:szCs w:val="21"/>
        </w:rPr>
        <w:t>目录</w:t>
      </w:r>
      <w:r w:rsidRPr="00920394">
        <w:rPr>
          <w:rFonts w:ascii="宋体" w:eastAsia="宋体" w:hAnsi="宋体" w:cs="Times New Roman" w:hint="eastAsia"/>
          <w:color w:val="000000"/>
          <w:kern w:val="0"/>
          <w:szCs w:val="21"/>
        </w:rPr>
        <w:tab/>
        <w:t>根据组通字[2012]28号文件要求更换最新干部人事档案卷盒（A4型）：将整理好的档案材料和目录装入档案盒中；审核目录和档案材料一致性。</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1.9</w:t>
      </w:r>
      <w:r w:rsidRPr="00920394">
        <w:rPr>
          <w:rFonts w:ascii="宋体" w:eastAsia="宋体" w:hAnsi="宋体" w:cs="Times New Roman" w:hint="eastAsia"/>
          <w:color w:val="000000"/>
          <w:kern w:val="0"/>
          <w:szCs w:val="21"/>
        </w:rPr>
        <w:tab/>
        <w:t>打印装订</w:t>
      </w:r>
      <w:r w:rsidRPr="00920394">
        <w:rPr>
          <w:rFonts w:ascii="宋体" w:eastAsia="宋体" w:hAnsi="宋体" w:cs="Times New Roman" w:hint="eastAsia"/>
          <w:color w:val="000000"/>
          <w:kern w:val="0"/>
          <w:szCs w:val="21"/>
        </w:rPr>
        <w:tab/>
        <w:t>打印干部档案目录；根据《干部档案整理工作细则》进行装订裱糊工作，对影响二次装订的档案进行裱糊，比如：破损的装订孔，做到下边与左边齐整。</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三、验收要求</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（一）、档案整理</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档案整理是在档案扫描之前，对档案进行整理的过程。在施工前，档案在数字化前应确保整理规范，符合自治区党委组织部干部档案专审整理标准，每卷档案必须经过初审和复审，重点审核干部的“三</w:t>
      </w:r>
      <w:proofErr w:type="gramStart"/>
      <w:r w:rsidRPr="00920394">
        <w:rPr>
          <w:rFonts w:ascii="宋体" w:eastAsia="宋体" w:hAnsi="宋体" w:cs="Times New Roman" w:hint="eastAsia"/>
          <w:color w:val="000000"/>
          <w:kern w:val="0"/>
          <w:szCs w:val="21"/>
        </w:rPr>
        <w:t>龄两历一</w:t>
      </w:r>
      <w:proofErr w:type="gramEnd"/>
      <w:r w:rsidRPr="00920394">
        <w:rPr>
          <w:rFonts w:ascii="宋体" w:eastAsia="宋体" w:hAnsi="宋体" w:cs="Times New Roman" w:hint="eastAsia"/>
          <w:color w:val="000000"/>
          <w:kern w:val="0"/>
          <w:szCs w:val="21"/>
        </w:rPr>
        <w:t>身份”，审核档案材料是否涂改造假，干部信息是否真实准确，重要原始依据材料是否完整规范等，查缺单交由甲方进行材料补充工作。填写《干部任免审批表》（档案专审用）和《干部人事档案专项审核认定表》。由加工方与客户方确认档案整理标准和扫描标准，包括页面级别的定义要求，并且形成书面材料，双方签字后备档。</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（二）、拆档</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proofErr w:type="gramStart"/>
      <w:r w:rsidRPr="00920394">
        <w:rPr>
          <w:rFonts w:ascii="宋体" w:eastAsia="宋体" w:hAnsi="宋体" w:cs="Times New Roman" w:hint="eastAsia"/>
          <w:color w:val="000000"/>
          <w:kern w:val="0"/>
          <w:szCs w:val="21"/>
        </w:rPr>
        <w:t>不</w:t>
      </w:r>
      <w:proofErr w:type="gramEnd"/>
      <w:r w:rsidRPr="00920394">
        <w:rPr>
          <w:rFonts w:ascii="宋体" w:eastAsia="宋体" w:hAnsi="宋体" w:cs="Times New Roman" w:hint="eastAsia"/>
          <w:color w:val="000000"/>
          <w:kern w:val="0"/>
          <w:szCs w:val="21"/>
        </w:rPr>
        <w:t>去除装订物影响扫描工作进行，且装订拆除后可复原的档案，可拆除装订物进行数字化。拆除装订物时应注意保护档案不受损害。扫描工作完成后，拆除过装订物的档案应按档案保管的要求重新装订。恢复装订时，应注意保持档案原貌，做到安全、准确、无遗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（三）、档案分类、排序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分类和排序主要参照《干部人事档案材料分类排序说明一览表》执行。</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1、档案内容和分类：</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履历材料；自传材料；鉴定、考核、考察材料；评定岗位技能和学历材料（包括学历、学位、学绩、培训结业成绩表和评定技能的考绩、审批等材料）；政审材料；参加中国共产党、共青团及民主党派的材料；奖励材料；处分材料；招用、劳动合同，调动、聘用、复员退伍、转业、工资、保险福利待遇、出国、退休、退职等材料；其他可供组织参考的材料。</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2、排序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按档案材料形成时间排序的：第一类、第二类、第三类、第四类、第七类、第十类材料；</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按档案材料内容的主次关系进行排序的：第五类、第六类、第八类材料。其中第五类、第八类材料的排列顺序为：上级批复，结论或处分决定，本人对结论或处分决定的意见，调查报告，证明材料，本人检讨或交待材料等，入团志愿书应排在入团的其他材料之前；入党志愿书应排在入党的其他材料之前，党员登记表等可按时间先后依次排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lastRenderedPageBreak/>
        <w:t>第九类材料可根据档案材料情况，采用按时间顺序或按材料性质相对集中排序。按材料性质相对集中排序的方法是：工资情况的材料、任免材料、出国、出境材料、其他材料。每种材料再根据形成材料的时间顺序排列。</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（四）、编制页码</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 xml:space="preserve"> 1、应对没有页号或页号不规范的档案重新编制页号。    单面印制的文件，页号从“1”开始，编写在页面的右上角空白位置，双面印制的文件，页号从“1”开始，逐页标注在有图文的页面正面右上角或背面左上角空白位置，原采用页面正面右下角、背面</w:t>
      </w:r>
      <w:proofErr w:type="gramStart"/>
      <w:r w:rsidRPr="00920394">
        <w:rPr>
          <w:rFonts w:ascii="宋体" w:eastAsia="宋体" w:hAnsi="宋体" w:cs="Times New Roman" w:hint="eastAsia"/>
          <w:color w:val="000000"/>
          <w:kern w:val="0"/>
          <w:szCs w:val="21"/>
        </w:rPr>
        <w:t>左下角编页</w:t>
      </w:r>
      <w:proofErr w:type="gramEnd"/>
      <w:r w:rsidRPr="00920394">
        <w:rPr>
          <w:rFonts w:ascii="宋体" w:eastAsia="宋体" w:hAnsi="宋体" w:cs="Times New Roman" w:hint="eastAsia"/>
          <w:color w:val="000000"/>
          <w:kern w:val="0"/>
          <w:szCs w:val="21"/>
        </w:rPr>
        <w:t>的，可按原方式编页。编</w:t>
      </w:r>
      <w:proofErr w:type="gramStart"/>
      <w:r w:rsidRPr="00920394">
        <w:rPr>
          <w:rFonts w:ascii="宋体" w:eastAsia="宋体" w:hAnsi="宋体" w:cs="Times New Roman" w:hint="eastAsia"/>
          <w:color w:val="000000"/>
          <w:kern w:val="0"/>
          <w:szCs w:val="21"/>
        </w:rPr>
        <w:t>页不得</w:t>
      </w:r>
      <w:proofErr w:type="gramEnd"/>
      <w:r w:rsidRPr="00920394">
        <w:rPr>
          <w:rFonts w:ascii="宋体" w:eastAsia="宋体" w:hAnsi="宋体" w:cs="Times New Roman" w:hint="eastAsia"/>
          <w:color w:val="000000"/>
          <w:kern w:val="0"/>
          <w:szCs w:val="21"/>
        </w:rPr>
        <w:t>压盖档案内容。重新编页号时，应将原页号划去以示区分。</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 xml:space="preserve"> 2、筒子页档案能展开可扫一个A3幅面的编一个页号，不能展开的正面和背面必须单独编页，扫为两个A4</w:t>
      </w:r>
      <w:proofErr w:type="gramStart"/>
      <w:r w:rsidRPr="00920394">
        <w:rPr>
          <w:rFonts w:ascii="宋体" w:eastAsia="宋体" w:hAnsi="宋体" w:cs="Times New Roman" w:hint="eastAsia"/>
          <w:color w:val="000000"/>
          <w:kern w:val="0"/>
          <w:szCs w:val="21"/>
        </w:rPr>
        <w:t>图象</w:t>
      </w:r>
      <w:proofErr w:type="gramEnd"/>
      <w:r w:rsidRPr="00920394">
        <w:rPr>
          <w:rFonts w:ascii="宋体" w:eastAsia="宋体" w:hAnsi="宋体" w:cs="Times New Roman" w:hint="eastAsia"/>
          <w:color w:val="000000"/>
          <w:kern w:val="0"/>
          <w:szCs w:val="21"/>
        </w:rPr>
        <w:t>；一个页面粘附有多个内容或信息时，应分别编页，分别扫描，如属不同文件应分别拟写文件题名。</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 xml:space="preserve"> 3、编写页号所使用的材料不应破坏档案原件或对档案长期保存造成影响。为了编码规范，尽量采用打码机打印页号。</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 xml:space="preserve"> 4、应将破损页面、缺页等特殊情况进行登记。</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（五）、技术修复</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由于纸张质量问题，导致现在部分档案已开裂、泛黄等，需要完成的档案破损严重、无法直接进行扫描的档案，应先进行技术修复，折皱不平影响扫描质量的原件应先进行压平或</w:t>
      </w:r>
      <w:proofErr w:type="gramStart"/>
      <w:r w:rsidRPr="00920394">
        <w:rPr>
          <w:rFonts w:ascii="宋体" w:eastAsia="宋体" w:hAnsi="宋体" w:cs="Times New Roman" w:hint="eastAsia"/>
          <w:color w:val="000000"/>
          <w:kern w:val="0"/>
          <w:szCs w:val="21"/>
        </w:rPr>
        <w:t>熨</w:t>
      </w:r>
      <w:proofErr w:type="gramEnd"/>
      <w:r w:rsidRPr="00920394">
        <w:rPr>
          <w:rFonts w:ascii="宋体" w:eastAsia="宋体" w:hAnsi="宋体" w:cs="Times New Roman" w:hint="eastAsia"/>
          <w:color w:val="000000"/>
          <w:kern w:val="0"/>
          <w:szCs w:val="21"/>
        </w:rPr>
        <w:t>平等相应处理。要求平整页面时不得破坏档案原件固有形态，不得强行撕破档案页面。</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（六）、档案录入与编目</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根据各类别对应的材料进行信息采集、页数并编制目录，采集字段包括：履历材料；自传材料；鉴定、考核、考察材料；评定岗位技能和学历材料（包括学历、学位、学绩、培训结业成绩表和评定技能的考绩、审批等材料）；政审材料；参加中国共产党、共青团及民主党派的材料；奖励材料；处分材料；招用、劳动合同，调动、聘用、复员退伍、转业、工资、保险福利待遇、出国、退休、退职等材料；其他可供组织参考的材料。按照排列顺序编制卷内目录并打印出纸质卷内目录。</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 xml:space="preserve"> 1、根据材料题目填写“材料名称”。无题目的材料，应拟定题目。材料的题目过长，可适当简化。拟定或简化题目，必须确切反映材料的主要内容或性质特点。凡原材料题目不符合实际内容的，须另行拟定题目或在目录上加以注明；</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2、“材料形成时间”一般采用材料落款标明的最后时间。复制的档案材料，采用原材料形成时间；</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3、填写份数和页数。“材料份数”，以每份完整的材料为一份（包括附件）；材料页数的计算，采用图书编页法，每面为一页，印有页码的材料、表格，应如数填写；</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4、书写要求。书写目录要工整、正确、清楚、美观，不得使用圆珠笔、铅笔，红色及纯蓝墨水书写目录。填写目录后，要检查核对，做到准确无误；书写目录时，每类目录之后，须留出适量的空格，供补充档案材料时使用。</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lastRenderedPageBreak/>
        <w:t>（七）、档案核对</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对整理好的干部人事档案，要逐人、逐卷、逐份、逐页进行检查核对，发现差错，及时纠正。</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（八）、档案扫描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根据档案幅面的大小（A4、A3、A0等）选择相应规格的扫描仪或专业扫描仪进行扫描。纸张状况较差，以及过薄、过软或超厚的档案，应采用平板扫描方式；纸张状况好的档案可采用高速扫描方式以提高工作效率。采用高速扫描仪扫描成图片，扫描采用全彩色扫描，分辨率大于150dpi，全彩色扫描存储格式为JPEG格式，采用LZW无损压缩。</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（九）、图像处理</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1、图像数据质量检查</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（1）对图像偏斜度、清晰度、失真度等进行检查。发现不符合图像质量要求时，应重新进行图像的处理。</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（2）由于操作不当，造成扫描的图像文件不完整或无法清晰识别时，应重新扫描。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（3）对于漏扫、重扫、多扫等情况，应及时改正。</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（4）发现扫描图像的排列顺序与档案原件不一致时，应及时进行调整。</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（5）认真填写相关表单，记录质检结果和处理意见。</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2、旋转纠偏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对出现偏斜的图像应进行纠偏处理，以达到视觉上基本不感觉偏斜为准。对方向不正确的图像应进行旋转还原，以符合阅读习惯。</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3、去污</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在扫描过程中产生的污点、污线、黑边等影响图像质量的杂质可进行去污处理。处理过程中应严格遵循展现档案原貌的原则，不得去除档案页面原有的纸张褪变斑点、水渍、污点、装订孔等。</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4、图像拼接</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对大幅面档案进行分区扫描形成的多幅图像，应进行拼接处理，合并为一个完整的图像，以保证档案数字化图像的整体性。</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5、裁边处理</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可对数字图像进行裁边处理。裁边时，应在距页边</w:t>
      </w:r>
      <w:proofErr w:type="gramStart"/>
      <w:r w:rsidRPr="00920394">
        <w:rPr>
          <w:rFonts w:ascii="宋体" w:eastAsia="宋体" w:hAnsi="宋体" w:cs="Times New Roman" w:hint="eastAsia"/>
          <w:color w:val="000000"/>
          <w:kern w:val="0"/>
          <w:szCs w:val="21"/>
        </w:rPr>
        <w:t>最</w:t>
      </w:r>
      <w:proofErr w:type="gramEnd"/>
      <w:r w:rsidRPr="00920394">
        <w:rPr>
          <w:rFonts w:ascii="宋体" w:eastAsia="宋体" w:hAnsi="宋体" w:cs="Times New Roman" w:hint="eastAsia"/>
          <w:color w:val="000000"/>
          <w:kern w:val="0"/>
          <w:szCs w:val="21"/>
        </w:rPr>
        <w:t>外延2至3毫米处裁剪数字图像，不得裁掉纸质档案原有页边，包括破损、歪斜页边。</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（十）、录入建库</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1、数据格式选择</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目录建库应选择通用的数据格式。所选定的数据格式应能直接或间接通过XML文档进行数据交换。</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2、档案著录</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按照《档案著录规则》(DA/T18)的要求进行著录，建立档案目录数据库。应注意保持文件之间的有机联系。</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lastRenderedPageBreak/>
        <w:t>3、目录数据质量检查</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采用人工校对或软件自动校对的方式，对目录数据库的建库质量进行检查。核对著录项目是否完整、著录内容是否规范、准确，发现不合格的数据应要求进行修改或重录。</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（十一）、数据备份</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供应商项目完成过后所有扫描原文按照要求备份三套移动硬盘数据备份移交采购人。</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（十二）、档案装订</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档案目录置于卷首，卷内材料排列顺序与目录相符。档案材料应左边、下边对齐，在左侧打孔装订，做到结实、齐整、美观，不掉页、不倒页、不压字、不损坏文件，方便阅读。反对刻意追求“四边齐”。</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1、装订应整齐。材料条件好的应做到四面整齐，条件较差的，以装订线一边和下边两面为齐</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2、采用打孔方式装订。在材料左侧用孔径为5mm的干部人事档案专用打孔机竖直打上统一的装订孔，孔距左边15mm，下装订</w:t>
      </w:r>
      <w:proofErr w:type="gramStart"/>
      <w:r w:rsidRPr="00920394">
        <w:rPr>
          <w:rFonts w:ascii="宋体" w:eastAsia="宋体" w:hAnsi="宋体" w:cs="Times New Roman" w:hint="eastAsia"/>
          <w:color w:val="000000"/>
          <w:kern w:val="0"/>
          <w:szCs w:val="21"/>
        </w:rPr>
        <w:t>孔距卷盒底边</w:t>
      </w:r>
      <w:proofErr w:type="gramEnd"/>
      <w:r w:rsidRPr="00920394">
        <w:rPr>
          <w:rFonts w:ascii="宋体" w:eastAsia="宋体" w:hAnsi="宋体" w:cs="Times New Roman" w:hint="eastAsia"/>
          <w:color w:val="000000"/>
          <w:kern w:val="0"/>
          <w:szCs w:val="21"/>
        </w:rPr>
        <w:t>54mm，中间装订孔距上、下装订孔从装订孔中心算起83mm。</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十三、装盒或装袋</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根据采购人的要求来确定装盒或装袋，如装盒，根据采购人所提供的档案盒厚度来确定每盒所装档案数量。</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档案盒规格为310×225×25mm、310×225×35mm和310×225×45mm三种。</w:t>
      </w:r>
      <w:proofErr w:type="gramStart"/>
      <w:r w:rsidRPr="00920394">
        <w:rPr>
          <w:rFonts w:ascii="宋体" w:eastAsia="宋体" w:hAnsi="宋体" w:cs="Times New Roman" w:hint="eastAsia"/>
          <w:color w:val="000000"/>
          <w:kern w:val="0"/>
          <w:szCs w:val="21"/>
        </w:rPr>
        <w:t>卷盒设</w:t>
      </w:r>
      <w:proofErr w:type="gramEnd"/>
      <w:r w:rsidRPr="00920394">
        <w:rPr>
          <w:rFonts w:ascii="宋体" w:eastAsia="宋体" w:hAnsi="宋体" w:cs="Times New Roman" w:hint="eastAsia"/>
          <w:color w:val="000000"/>
          <w:kern w:val="0"/>
          <w:szCs w:val="21"/>
        </w:rPr>
        <w:t>3个装订立柱，装订立柱中心距左边内沿15mm，下装订立柱</w:t>
      </w:r>
      <w:proofErr w:type="gramStart"/>
      <w:r w:rsidRPr="00920394">
        <w:rPr>
          <w:rFonts w:ascii="宋体" w:eastAsia="宋体" w:hAnsi="宋体" w:cs="Times New Roman" w:hint="eastAsia"/>
          <w:color w:val="000000"/>
          <w:kern w:val="0"/>
          <w:szCs w:val="21"/>
        </w:rPr>
        <w:t>距卷盒</w:t>
      </w:r>
      <w:proofErr w:type="gramEnd"/>
      <w:r w:rsidRPr="00920394">
        <w:rPr>
          <w:rFonts w:ascii="宋体" w:eastAsia="宋体" w:hAnsi="宋体" w:cs="Times New Roman" w:hint="eastAsia"/>
          <w:color w:val="000000"/>
          <w:kern w:val="0"/>
          <w:szCs w:val="21"/>
        </w:rPr>
        <w:t>底边54mm，中间装订立柱距上、下装订立柱，从装订立柱中心算起，83mm，装订立柱直径为4mm。</w:t>
      </w:r>
      <w:proofErr w:type="gramStart"/>
      <w:r w:rsidRPr="00920394">
        <w:rPr>
          <w:rFonts w:ascii="宋体" w:eastAsia="宋体" w:hAnsi="宋体" w:cs="Times New Roman" w:hint="eastAsia"/>
          <w:color w:val="000000"/>
          <w:kern w:val="0"/>
          <w:szCs w:val="21"/>
        </w:rPr>
        <w:t>卷盒背脊</w:t>
      </w:r>
      <w:proofErr w:type="gramEnd"/>
      <w:r w:rsidRPr="00920394">
        <w:rPr>
          <w:rFonts w:ascii="宋体" w:eastAsia="宋体" w:hAnsi="宋体" w:cs="Times New Roman" w:hint="eastAsia"/>
          <w:color w:val="000000"/>
          <w:kern w:val="0"/>
          <w:szCs w:val="21"/>
        </w:rPr>
        <w:t>标签规格相应调整为310×22mm、310×32mm和310×42mm三种。</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档案袋规格为：320×235×30mm、320×235×40mm和320×235×50mm三种。</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十四、完善封面脊背信息</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1、脊背和封面信息完善是直接关系到档案一级检索精确性，采集字段包括所在单位、入职时间、姓名、籍贯、性别、年龄等。</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2、在干部档案卷脊下端加盖档号章，卷</w:t>
      </w:r>
      <w:proofErr w:type="gramStart"/>
      <w:r w:rsidRPr="00920394">
        <w:rPr>
          <w:rFonts w:ascii="宋体" w:eastAsia="宋体" w:hAnsi="宋体" w:cs="Times New Roman" w:hint="eastAsia"/>
          <w:color w:val="000000"/>
          <w:kern w:val="0"/>
          <w:szCs w:val="21"/>
        </w:rPr>
        <w:t>脊无法</w:t>
      </w:r>
      <w:proofErr w:type="gramEnd"/>
      <w:r w:rsidRPr="00920394">
        <w:rPr>
          <w:rFonts w:ascii="宋体" w:eastAsia="宋体" w:hAnsi="宋体" w:cs="Times New Roman" w:hint="eastAsia"/>
          <w:color w:val="000000"/>
          <w:kern w:val="0"/>
          <w:szCs w:val="21"/>
        </w:rPr>
        <w:t>加盖</w:t>
      </w:r>
      <w:proofErr w:type="gramStart"/>
      <w:r w:rsidRPr="00920394">
        <w:rPr>
          <w:rFonts w:ascii="宋体" w:eastAsia="宋体" w:hAnsi="宋体" w:cs="Times New Roman" w:hint="eastAsia"/>
          <w:color w:val="000000"/>
          <w:kern w:val="0"/>
          <w:szCs w:val="21"/>
        </w:rPr>
        <w:t>档号章的</w:t>
      </w:r>
      <w:proofErr w:type="gramEnd"/>
      <w:r w:rsidRPr="00920394">
        <w:rPr>
          <w:rFonts w:ascii="宋体" w:eastAsia="宋体" w:hAnsi="宋体" w:cs="Times New Roman" w:hint="eastAsia"/>
          <w:color w:val="000000"/>
          <w:kern w:val="0"/>
          <w:szCs w:val="21"/>
        </w:rPr>
        <w:t>，在封面左上方加盖档号章；装具为档案袋的，直接在封面左上方加盖档号章。</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十五、编制案卷目录</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按照排列顺序逐卷编制案卷电子目录并打印出纸质案卷目录，加案卷目录封面。</w:t>
      </w:r>
    </w:p>
    <w:p w:rsidR="00920394" w:rsidRPr="00920394"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十六、数据备份与提交</w:t>
      </w:r>
    </w:p>
    <w:p w:rsidR="00A3771D" w:rsidRPr="00A3771D" w:rsidRDefault="00920394" w:rsidP="00920394">
      <w:pPr>
        <w:adjustRightInd w:val="0"/>
        <w:snapToGrid w:val="0"/>
        <w:spacing w:line="360" w:lineRule="auto"/>
        <w:ind w:firstLineChars="200" w:firstLine="420"/>
        <w:rPr>
          <w:rFonts w:ascii="宋体" w:eastAsia="宋体" w:hAnsi="宋体" w:cs="Times New Roman"/>
          <w:color w:val="000000"/>
          <w:kern w:val="0"/>
          <w:szCs w:val="21"/>
        </w:rPr>
      </w:pPr>
      <w:r w:rsidRPr="00920394">
        <w:rPr>
          <w:rFonts w:ascii="宋体" w:eastAsia="宋体" w:hAnsi="宋体" w:cs="Times New Roman" w:hint="eastAsia"/>
          <w:color w:val="000000"/>
          <w:kern w:val="0"/>
          <w:szCs w:val="21"/>
        </w:rPr>
        <w:t>在数字化加工过程中，加工方应做好成品数据的存储备份工作。等项目验收数据提交完成后提供数据备份三套，中标单位收到数据提交明细验收清单后，方可将数据从备份载体中删除。成果数据能顺利迁移至档案管理系统中</w:t>
      </w:r>
    </w:p>
    <w:p w:rsidR="00A3771D" w:rsidRPr="00A3771D" w:rsidRDefault="00A3771D" w:rsidP="00A3771D">
      <w:pPr>
        <w:pageBreakBefore/>
        <w:spacing w:line="440" w:lineRule="exact"/>
        <w:jc w:val="center"/>
        <w:outlineLvl w:val="0"/>
        <w:rPr>
          <w:rFonts w:ascii="宋体" w:eastAsia="宋体" w:hAnsi="宋体" w:cs="Times New Roman"/>
          <w:b/>
          <w:bCs/>
          <w:color w:val="000000"/>
          <w:szCs w:val="24"/>
        </w:rPr>
      </w:pPr>
      <w:bookmarkStart w:id="218" w:name="_Toc83149355"/>
      <w:r w:rsidRPr="00A3771D">
        <w:rPr>
          <w:rFonts w:ascii="宋体" w:eastAsia="宋体" w:hAnsi="宋体" w:cs="Times New Roman" w:hint="eastAsia"/>
          <w:b/>
          <w:bCs/>
          <w:color w:val="000000"/>
          <w:szCs w:val="24"/>
        </w:rPr>
        <w:lastRenderedPageBreak/>
        <w:t>第</w:t>
      </w:r>
      <w:r w:rsidR="008D1464">
        <w:rPr>
          <w:rFonts w:ascii="宋体" w:eastAsia="宋体" w:hAnsi="宋体" w:cs="Times New Roman" w:hint="eastAsia"/>
          <w:b/>
          <w:bCs/>
          <w:color w:val="000000"/>
          <w:szCs w:val="24"/>
        </w:rPr>
        <w:t>五</w:t>
      </w:r>
      <w:r w:rsidRPr="00A3771D">
        <w:rPr>
          <w:rFonts w:ascii="宋体" w:eastAsia="宋体" w:hAnsi="宋体" w:cs="Times New Roman" w:hint="eastAsia"/>
          <w:b/>
          <w:bCs/>
          <w:color w:val="000000"/>
          <w:szCs w:val="24"/>
        </w:rPr>
        <w:t>章 响应文件格式</w:t>
      </w:r>
      <w:bookmarkEnd w:id="217"/>
      <w:bookmarkEnd w:id="218"/>
    </w:p>
    <w:p w:rsidR="00A3771D" w:rsidRPr="00A3771D" w:rsidRDefault="00A3771D" w:rsidP="00701ACB">
      <w:pPr>
        <w:spacing w:line="440" w:lineRule="exact"/>
        <w:jc w:val="center"/>
        <w:rPr>
          <w:rFonts w:ascii="宋体" w:eastAsia="宋体" w:hAnsi="宋体" w:cs="Times New Roman"/>
          <w:b/>
          <w:bCs/>
          <w:color w:val="000000"/>
          <w:szCs w:val="24"/>
        </w:rPr>
      </w:pPr>
      <w:r w:rsidRPr="00A3771D">
        <w:rPr>
          <w:rFonts w:ascii="宋体" w:eastAsia="宋体" w:hAnsi="宋体" w:cs="Times New Roman"/>
          <w:b/>
          <w:bCs/>
          <w:color w:val="000000"/>
          <w:szCs w:val="24"/>
        </w:rPr>
        <w:t>注</w:t>
      </w:r>
      <w:r w:rsidRPr="00A3771D">
        <w:rPr>
          <w:rFonts w:ascii="宋体" w:eastAsia="宋体" w:hAnsi="宋体" w:cs="Times New Roman" w:hint="eastAsia"/>
          <w:b/>
          <w:bCs/>
          <w:color w:val="000000"/>
          <w:szCs w:val="24"/>
        </w:rPr>
        <w:t>：</w:t>
      </w:r>
      <w:r w:rsidRPr="00A3771D">
        <w:rPr>
          <w:rFonts w:ascii="宋体" w:eastAsia="宋体" w:hAnsi="宋体" w:cs="Times New Roman"/>
          <w:b/>
          <w:bCs/>
          <w:color w:val="000000"/>
          <w:szCs w:val="24"/>
        </w:rPr>
        <w:t>未给定的格式</w:t>
      </w:r>
      <w:r w:rsidRPr="00A3771D">
        <w:rPr>
          <w:rFonts w:ascii="宋体" w:eastAsia="宋体" w:hAnsi="宋体" w:cs="Times New Roman" w:hint="eastAsia"/>
          <w:b/>
          <w:bCs/>
          <w:color w:val="000000"/>
          <w:szCs w:val="24"/>
        </w:rPr>
        <w:t>，</w:t>
      </w:r>
      <w:r w:rsidRPr="00A3771D">
        <w:rPr>
          <w:rFonts w:ascii="宋体" w:eastAsia="宋体" w:hAnsi="宋体" w:cs="Times New Roman"/>
          <w:b/>
          <w:bCs/>
          <w:color w:val="000000"/>
          <w:szCs w:val="24"/>
        </w:rPr>
        <w:t>各供应商可以自行编制</w:t>
      </w:r>
      <w:r w:rsidRPr="00A3771D">
        <w:rPr>
          <w:rFonts w:ascii="宋体" w:eastAsia="宋体" w:hAnsi="宋体" w:cs="Times New Roman" w:hint="eastAsia"/>
          <w:b/>
          <w:bCs/>
          <w:color w:val="000000"/>
          <w:szCs w:val="24"/>
        </w:rPr>
        <w:t>。</w:t>
      </w:r>
    </w:p>
    <w:p w:rsidR="00A3771D" w:rsidRPr="00A3771D" w:rsidRDefault="00A3771D" w:rsidP="00701ACB">
      <w:pPr>
        <w:jc w:val="center"/>
        <w:rPr>
          <w:rFonts w:ascii="宋体" w:eastAsia="宋体" w:hAnsi="宋体" w:cs="Times New Roman"/>
          <w:bCs/>
          <w:color w:val="000000"/>
          <w:szCs w:val="24"/>
          <w:u w:val="single"/>
        </w:rPr>
      </w:pPr>
      <w:r w:rsidRPr="00A3771D">
        <w:rPr>
          <w:rFonts w:ascii="宋体" w:eastAsia="宋体" w:hAnsi="宋体" w:cs="Times New Roman"/>
          <w:b/>
          <w:color w:val="000000"/>
          <w:szCs w:val="24"/>
        </w:rPr>
        <w:br w:type="page"/>
      </w:r>
      <w:bookmarkStart w:id="219" w:name="_Toc520394014"/>
      <w:r w:rsidRPr="00A3771D">
        <w:rPr>
          <w:rFonts w:ascii="宋体" w:eastAsia="宋体" w:hAnsi="宋体" w:cs="Times New Roman" w:hint="eastAsia"/>
          <w:bCs/>
          <w:color w:val="000000"/>
          <w:szCs w:val="24"/>
          <w:u w:val="single"/>
        </w:rPr>
        <w:lastRenderedPageBreak/>
        <w:t>响应文件封面示例</w:t>
      </w:r>
      <w:bookmarkEnd w:id="219"/>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jc w:val="right"/>
        <w:rPr>
          <w:rFonts w:ascii="宋体" w:eastAsia="宋体" w:hAnsi="宋体" w:cs="Times New Roman"/>
          <w:b/>
          <w:color w:val="000000"/>
          <w:szCs w:val="24"/>
          <w:bdr w:val="single" w:sz="4" w:space="0" w:color="auto"/>
        </w:rPr>
      </w:pPr>
      <w:bookmarkStart w:id="220" w:name="_Toc520394015"/>
      <w:r w:rsidRPr="00A3771D">
        <w:rPr>
          <w:rFonts w:ascii="宋体" w:eastAsia="宋体" w:hAnsi="宋体" w:cs="Times New Roman" w:hint="eastAsia"/>
          <w:b/>
          <w:color w:val="000000"/>
          <w:szCs w:val="24"/>
          <w:bdr w:val="single" w:sz="4" w:space="0" w:color="auto"/>
        </w:rPr>
        <w:t>正本</w:t>
      </w:r>
      <w:bookmarkEnd w:id="220"/>
    </w:p>
    <w:p w:rsidR="00A3771D" w:rsidRPr="00A3771D" w:rsidRDefault="00A3771D" w:rsidP="00A3771D">
      <w:pPr>
        <w:jc w:val="right"/>
        <w:rPr>
          <w:rFonts w:ascii="宋体" w:eastAsia="宋体" w:hAnsi="宋体" w:cs="Times New Roman"/>
          <w:b/>
          <w:color w:val="000000"/>
          <w:szCs w:val="24"/>
          <w:bdr w:val="single" w:sz="4" w:space="0" w:color="auto"/>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920394" w:rsidRDefault="00920394" w:rsidP="00A3771D">
      <w:pPr>
        <w:jc w:val="center"/>
        <w:rPr>
          <w:rFonts w:ascii="Times New Roman" w:eastAsia="宋体" w:hAnsi="Times New Roman" w:cs="Times New Roman"/>
          <w:b/>
          <w:color w:val="000000"/>
          <w:sz w:val="32"/>
          <w:szCs w:val="32"/>
          <w:lang w:bidi="en-US"/>
        </w:rPr>
      </w:pPr>
      <w:bookmarkStart w:id="221" w:name="_Toc520394016"/>
      <w:r w:rsidRPr="00920394">
        <w:rPr>
          <w:rFonts w:ascii="Times New Roman" w:eastAsia="宋体" w:hAnsi="Times New Roman" w:cs="Times New Roman" w:hint="eastAsia"/>
          <w:b/>
          <w:color w:val="000000"/>
          <w:sz w:val="32"/>
          <w:szCs w:val="32"/>
          <w:lang w:bidi="en-US"/>
        </w:rPr>
        <w:t>新疆维吾尔自治区疾病预防控制中心干部人事档案数字化项目</w:t>
      </w:r>
      <w:r w:rsidR="005158FC">
        <w:rPr>
          <w:rFonts w:ascii="Times New Roman" w:eastAsia="宋体" w:hAnsi="Times New Roman" w:cs="Times New Roman" w:hint="eastAsia"/>
          <w:b/>
          <w:color w:val="000000"/>
          <w:sz w:val="32"/>
          <w:szCs w:val="32"/>
          <w:lang w:bidi="en-US"/>
        </w:rPr>
        <w:t>（二次）</w:t>
      </w:r>
    </w:p>
    <w:p w:rsidR="00A3771D" w:rsidRPr="00A3771D" w:rsidRDefault="00A3771D" w:rsidP="00A3771D">
      <w:pPr>
        <w:jc w:val="center"/>
        <w:rPr>
          <w:rFonts w:ascii="Times New Roman" w:eastAsia="宋体" w:hAnsi="Times New Roman" w:cs="Times New Roman"/>
          <w:b/>
          <w:color w:val="000000"/>
          <w:sz w:val="32"/>
          <w:szCs w:val="32"/>
          <w:lang w:bidi="en-US"/>
        </w:rPr>
      </w:pPr>
      <w:r w:rsidRPr="00A3771D">
        <w:rPr>
          <w:rFonts w:ascii="Times New Roman" w:eastAsia="宋体" w:hAnsi="Times New Roman" w:cs="Times New Roman" w:hint="eastAsia"/>
          <w:b/>
          <w:color w:val="000000"/>
          <w:sz w:val="32"/>
          <w:szCs w:val="32"/>
          <w:lang w:bidi="en-US"/>
        </w:rPr>
        <w:t>磋商响应文件</w:t>
      </w:r>
      <w:bookmarkEnd w:id="221"/>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rPr>
          <w:rFonts w:ascii="宋体" w:eastAsia="宋体" w:hAnsi="宋体" w:cs="Times New Roman"/>
          <w:b/>
          <w:color w:val="000000"/>
          <w:szCs w:val="24"/>
        </w:rPr>
      </w:pPr>
    </w:p>
    <w:p w:rsidR="00A3771D" w:rsidRPr="00A3771D" w:rsidRDefault="00A3771D" w:rsidP="00A3771D">
      <w:pPr>
        <w:spacing w:line="360" w:lineRule="auto"/>
        <w:ind w:firstLineChars="200" w:firstLine="422"/>
        <w:rPr>
          <w:rFonts w:ascii="宋体" w:eastAsia="宋体" w:hAnsi="宋体" w:cs="Times New Roman"/>
          <w:b/>
          <w:color w:val="000000"/>
          <w:szCs w:val="24"/>
          <w:u w:val="single"/>
        </w:rPr>
      </w:pPr>
      <w:bookmarkStart w:id="222" w:name="_Toc520394017"/>
      <w:r w:rsidRPr="00A3771D">
        <w:rPr>
          <w:rFonts w:ascii="宋体" w:eastAsia="宋体" w:hAnsi="宋体" w:cs="Times New Roman" w:hint="eastAsia"/>
          <w:b/>
          <w:color w:val="000000"/>
          <w:szCs w:val="24"/>
        </w:rPr>
        <w:t>供应商名称（盖章）：</w:t>
      </w:r>
      <w:bookmarkEnd w:id="222"/>
      <w:r w:rsidRPr="00A3771D">
        <w:rPr>
          <w:rFonts w:ascii="宋体" w:eastAsia="宋体" w:hAnsi="宋体" w:cs="Times New Roman" w:hint="eastAsia"/>
          <w:b/>
          <w:color w:val="000000"/>
          <w:szCs w:val="24"/>
          <w:u w:val="single"/>
        </w:rPr>
        <w:t xml:space="preserve">                </w:t>
      </w:r>
      <w:r w:rsidRPr="00A3771D">
        <w:rPr>
          <w:rFonts w:ascii="宋体" w:eastAsia="宋体" w:hAnsi="宋体" w:cs="Times New Roman"/>
          <w:b/>
          <w:color w:val="000000"/>
          <w:szCs w:val="24"/>
          <w:u w:val="single"/>
        </w:rPr>
        <w:t xml:space="preserve">     </w:t>
      </w:r>
      <w:r w:rsidRPr="00A3771D">
        <w:rPr>
          <w:rFonts w:ascii="宋体" w:eastAsia="宋体" w:hAnsi="宋体" w:cs="Times New Roman" w:hint="eastAsia"/>
          <w:b/>
          <w:color w:val="000000"/>
          <w:szCs w:val="24"/>
          <w:u w:val="single"/>
        </w:rPr>
        <w:t xml:space="preserve"> </w:t>
      </w:r>
      <w:r w:rsidRPr="00A3771D">
        <w:rPr>
          <w:rFonts w:ascii="宋体" w:eastAsia="宋体" w:hAnsi="宋体" w:cs="Times New Roman"/>
          <w:b/>
          <w:color w:val="000000"/>
          <w:szCs w:val="24"/>
          <w:u w:val="single"/>
        </w:rPr>
        <w:t xml:space="preserve">    </w:t>
      </w:r>
      <w:r w:rsidRPr="00A3771D">
        <w:rPr>
          <w:rFonts w:ascii="宋体" w:eastAsia="宋体" w:hAnsi="宋体" w:cs="Times New Roman" w:hint="eastAsia"/>
          <w:b/>
          <w:color w:val="000000"/>
          <w:szCs w:val="24"/>
          <w:u w:val="single"/>
        </w:rPr>
        <w:t xml:space="preserve">          </w:t>
      </w:r>
    </w:p>
    <w:p w:rsidR="00A3771D" w:rsidRPr="00A3771D" w:rsidRDefault="00A3771D" w:rsidP="00A3771D">
      <w:pPr>
        <w:spacing w:line="360" w:lineRule="auto"/>
        <w:ind w:firstLineChars="200" w:firstLine="422"/>
        <w:rPr>
          <w:rFonts w:ascii="宋体" w:eastAsia="宋体" w:hAnsi="宋体" w:cs="Times New Roman"/>
          <w:b/>
          <w:color w:val="000000"/>
          <w:szCs w:val="24"/>
        </w:rPr>
      </w:pPr>
    </w:p>
    <w:p w:rsidR="00A3771D" w:rsidRPr="00A3771D" w:rsidRDefault="00A3771D" w:rsidP="00A3771D">
      <w:pPr>
        <w:spacing w:line="360" w:lineRule="auto"/>
        <w:ind w:firstLineChars="200" w:firstLine="422"/>
        <w:rPr>
          <w:rFonts w:ascii="宋体" w:eastAsia="宋体" w:hAnsi="宋体" w:cs="Times New Roman"/>
          <w:b/>
          <w:color w:val="000000"/>
          <w:szCs w:val="24"/>
          <w:u w:val="single"/>
        </w:rPr>
      </w:pPr>
      <w:bookmarkStart w:id="223" w:name="_Toc520394018"/>
      <w:r w:rsidRPr="00A3771D">
        <w:rPr>
          <w:rFonts w:ascii="宋体" w:eastAsia="宋体" w:hAnsi="宋体" w:cs="Times New Roman" w:hint="eastAsia"/>
          <w:b/>
          <w:color w:val="000000"/>
          <w:szCs w:val="24"/>
        </w:rPr>
        <w:t>法定代表人（签字或盖章）：</w:t>
      </w:r>
      <w:bookmarkEnd w:id="223"/>
      <w:r w:rsidRPr="00A3771D">
        <w:rPr>
          <w:rFonts w:ascii="宋体" w:eastAsia="宋体" w:hAnsi="宋体" w:cs="Times New Roman" w:hint="eastAsia"/>
          <w:b/>
          <w:color w:val="000000"/>
          <w:szCs w:val="24"/>
          <w:u w:val="single"/>
        </w:rPr>
        <w:t xml:space="preserve">                </w:t>
      </w:r>
      <w:r w:rsidRPr="00A3771D">
        <w:rPr>
          <w:rFonts w:ascii="宋体" w:eastAsia="宋体" w:hAnsi="宋体" w:cs="Times New Roman"/>
          <w:b/>
          <w:color w:val="000000"/>
          <w:szCs w:val="24"/>
          <w:u w:val="single"/>
        </w:rPr>
        <w:t xml:space="preserve">  </w:t>
      </w:r>
      <w:r w:rsidRPr="00A3771D">
        <w:rPr>
          <w:rFonts w:ascii="宋体" w:eastAsia="宋体" w:hAnsi="宋体" w:cs="Times New Roman" w:hint="eastAsia"/>
          <w:b/>
          <w:color w:val="000000"/>
          <w:szCs w:val="24"/>
          <w:u w:val="single"/>
        </w:rPr>
        <w:t xml:space="preserve">           </w:t>
      </w:r>
    </w:p>
    <w:p w:rsidR="00A3771D" w:rsidRPr="00A3771D" w:rsidRDefault="00A3771D" w:rsidP="00A3771D">
      <w:pPr>
        <w:spacing w:line="360" w:lineRule="auto"/>
        <w:ind w:firstLineChars="200" w:firstLine="422"/>
        <w:rPr>
          <w:rFonts w:ascii="宋体" w:eastAsia="宋体" w:hAnsi="宋体" w:cs="Times New Roman"/>
          <w:b/>
          <w:color w:val="000000"/>
          <w:szCs w:val="24"/>
        </w:rPr>
      </w:pPr>
    </w:p>
    <w:p w:rsidR="00A3771D" w:rsidRPr="00A3771D" w:rsidRDefault="00A3771D" w:rsidP="00A3771D">
      <w:pPr>
        <w:spacing w:line="360" w:lineRule="auto"/>
        <w:ind w:firstLineChars="200" w:firstLine="422"/>
        <w:rPr>
          <w:rFonts w:ascii="宋体" w:eastAsia="宋体" w:hAnsi="宋体" w:cs="Times New Roman"/>
          <w:b/>
          <w:color w:val="000000"/>
          <w:szCs w:val="24"/>
        </w:rPr>
      </w:pPr>
      <w:bookmarkStart w:id="224" w:name="_Toc520394019"/>
      <w:r w:rsidRPr="00A3771D">
        <w:rPr>
          <w:rFonts w:ascii="宋体" w:eastAsia="宋体" w:hAnsi="宋体" w:cs="Times New Roman" w:hint="eastAsia"/>
          <w:b/>
          <w:color w:val="000000"/>
          <w:szCs w:val="24"/>
        </w:rPr>
        <w:t>联  系  人：</w:t>
      </w:r>
      <w:bookmarkEnd w:id="224"/>
      <w:r w:rsidRPr="00A3771D">
        <w:rPr>
          <w:rFonts w:ascii="宋体" w:eastAsia="宋体" w:hAnsi="宋体" w:cs="Times New Roman" w:hint="eastAsia"/>
          <w:b/>
          <w:color w:val="000000"/>
          <w:szCs w:val="24"/>
          <w:u w:val="single"/>
        </w:rPr>
        <w:t xml:space="preserve">                           </w:t>
      </w:r>
      <w:r w:rsidRPr="00A3771D">
        <w:rPr>
          <w:rFonts w:ascii="宋体" w:eastAsia="宋体" w:hAnsi="宋体" w:cs="Times New Roman" w:hint="eastAsia"/>
          <w:b/>
          <w:color w:val="000000"/>
          <w:szCs w:val="24"/>
        </w:rPr>
        <w:t xml:space="preserve">  </w:t>
      </w:r>
    </w:p>
    <w:p w:rsidR="00A3771D" w:rsidRPr="00A3771D" w:rsidRDefault="00A3771D" w:rsidP="00A3771D">
      <w:pPr>
        <w:spacing w:line="360" w:lineRule="auto"/>
        <w:ind w:firstLineChars="200" w:firstLine="422"/>
        <w:rPr>
          <w:rFonts w:ascii="宋体" w:eastAsia="宋体" w:hAnsi="宋体" w:cs="Times New Roman"/>
          <w:b/>
          <w:color w:val="000000"/>
          <w:szCs w:val="24"/>
        </w:rPr>
      </w:pPr>
    </w:p>
    <w:p w:rsidR="00A3771D" w:rsidRPr="00A3771D" w:rsidRDefault="00A3771D" w:rsidP="00A3771D">
      <w:pPr>
        <w:spacing w:line="360" w:lineRule="auto"/>
        <w:ind w:firstLineChars="200" w:firstLine="422"/>
        <w:rPr>
          <w:rFonts w:ascii="宋体" w:eastAsia="宋体" w:hAnsi="宋体" w:cs="Times New Roman"/>
          <w:b/>
          <w:color w:val="000000"/>
          <w:szCs w:val="24"/>
        </w:rPr>
      </w:pPr>
      <w:bookmarkStart w:id="225" w:name="_Toc520394020"/>
      <w:r w:rsidRPr="00A3771D">
        <w:rPr>
          <w:rFonts w:ascii="宋体" w:eastAsia="宋体" w:hAnsi="宋体" w:cs="Times New Roman" w:hint="eastAsia"/>
          <w:b/>
          <w:color w:val="000000"/>
          <w:szCs w:val="24"/>
        </w:rPr>
        <w:t>联 系 电 话：</w:t>
      </w:r>
      <w:bookmarkEnd w:id="225"/>
      <w:r w:rsidRPr="00A3771D">
        <w:rPr>
          <w:rFonts w:ascii="宋体" w:eastAsia="宋体" w:hAnsi="宋体" w:cs="Times New Roman" w:hint="eastAsia"/>
          <w:b/>
          <w:color w:val="000000"/>
          <w:szCs w:val="24"/>
          <w:u w:val="single"/>
        </w:rPr>
        <w:t xml:space="preserve">                           </w:t>
      </w:r>
      <w:r w:rsidRPr="00A3771D">
        <w:rPr>
          <w:rFonts w:ascii="宋体" w:eastAsia="宋体" w:hAnsi="宋体" w:cs="Times New Roman" w:hint="eastAsia"/>
          <w:b/>
          <w:color w:val="000000"/>
          <w:szCs w:val="24"/>
        </w:rPr>
        <w:t xml:space="preserve">      </w:t>
      </w:r>
    </w:p>
    <w:p w:rsidR="00A3771D" w:rsidRPr="00A3771D" w:rsidRDefault="00A3771D" w:rsidP="00A3771D">
      <w:pPr>
        <w:spacing w:line="360" w:lineRule="auto"/>
        <w:ind w:firstLineChars="200" w:firstLine="422"/>
        <w:rPr>
          <w:rFonts w:ascii="宋体" w:eastAsia="宋体" w:hAnsi="宋体" w:cs="Times New Roman"/>
          <w:b/>
          <w:color w:val="000000"/>
          <w:szCs w:val="24"/>
        </w:rPr>
      </w:pPr>
    </w:p>
    <w:p w:rsidR="00A3771D" w:rsidRPr="00A3771D" w:rsidRDefault="00A3771D" w:rsidP="00A3771D">
      <w:pPr>
        <w:spacing w:line="360" w:lineRule="auto"/>
        <w:ind w:firstLineChars="200" w:firstLine="422"/>
        <w:rPr>
          <w:rFonts w:ascii="宋体" w:eastAsia="宋体" w:hAnsi="宋体" w:cs="Times New Roman"/>
          <w:b/>
          <w:color w:val="000000"/>
          <w:szCs w:val="24"/>
          <w:u w:val="single"/>
        </w:rPr>
      </w:pPr>
      <w:bookmarkStart w:id="226" w:name="_Toc520394021"/>
      <w:r w:rsidRPr="00A3771D">
        <w:rPr>
          <w:rFonts w:ascii="宋体" w:eastAsia="宋体" w:hAnsi="宋体" w:cs="Times New Roman" w:hint="eastAsia"/>
          <w:b/>
          <w:color w:val="000000"/>
          <w:szCs w:val="24"/>
        </w:rPr>
        <w:t>单 位 地 址：</w:t>
      </w:r>
      <w:bookmarkEnd w:id="226"/>
      <w:r w:rsidRPr="00A3771D">
        <w:rPr>
          <w:rFonts w:ascii="宋体" w:eastAsia="宋体" w:hAnsi="宋体" w:cs="Times New Roman" w:hint="eastAsia"/>
          <w:b/>
          <w:color w:val="000000"/>
          <w:szCs w:val="24"/>
          <w:u w:val="single"/>
        </w:rPr>
        <w:t xml:space="preserve">                           </w:t>
      </w:r>
    </w:p>
    <w:p w:rsidR="00A3771D" w:rsidRPr="00A3771D" w:rsidRDefault="00A3771D" w:rsidP="00A3771D">
      <w:pPr>
        <w:spacing w:line="360" w:lineRule="auto"/>
        <w:ind w:firstLineChars="200" w:firstLine="422"/>
        <w:rPr>
          <w:rFonts w:ascii="宋体" w:eastAsia="宋体" w:hAnsi="宋体" w:cs="Times New Roman"/>
          <w:b/>
          <w:color w:val="000000"/>
          <w:szCs w:val="24"/>
          <w:u w:val="single"/>
        </w:rPr>
      </w:pPr>
    </w:p>
    <w:p w:rsidR="00A3771D" w:rsidRPr="00A3771D" w:rsidRDefault="00A3771D" w:rsidP="00A3771D">
      <w:pPr>
        <w:spacing w:line="360" w:lineRule="auto"/>
        <w:ind w:firstLineChars="200" w:firstLine="422"/>
        <w:rPr>
          <w:rFonts w:ascii="宋体" w:eastAsia="宋体" w:hAnsi="宋体" w:cs="Times New Roman"/>
          <w:b/>
          <w:color w:val="000000"/>
          <w:szCs w:val="24"/>
          <w:u w:val="single"/>
        </w:rPr>
      </w:pPr>
      <w:r w:rsidRPr="00A3771D">
        <w:rPr>
          <w:rFonts w:ascii="宋体" w:eastAsia="宋体" w:hAnsi="宋体" w:cs="Times New Roman" w:hint="eastAsia"/>
          <w:b/>
          <w:color w:val="000000"/>
          <w:szCs w:val="24"/>
          <w:u w:val="single"/>
        </w:rPr>
        <w:t xml:space="preserve">年 </w:t>
      </w:r>
      <w:r w:rsidRPr="00A3771D">
        <w:rPr>
          <w:rFonts w:ascii="宋体" w:eastAsia="宋体" w:hAnsi="宋体" w:cs="Times New Roman"/>
          <w:b/>
          <w:color w:val="000000"/>
          <w:szCs w:val="24"/>
          <w:u w:val="single"/>
        </w:rPr>
        <w:t xml:space="preserve">  </w:t>
      </w:r>
      <w:r w:rsidRPr="00A3771D">
        <w:rPr>
          <w:rFonts w:ascii="宋体" w:eastAsia="宋体" w:hAnsi="宋体" w:cs="Times New Roman" w:hint="eastAsia"/>
          <w:b/>
          <w:color w:val="000000"/>
          <w:szCs w:val="24"/>
          <w:u w:val="single"/>
        </w:rPr>
        <w:t xml:space="preserve">月 </w:t>
      </w:r>
      <w:r w:rsidRPr="00A3771D">
        <w:rPr>
          <w:rFonts w:ascii="宋体" w:eastAsia="宋体" w:hAnsi="宋体" w:cs="Times New Roman"/>
          <w:b/>
          <w:color w:val="000000"/>
          <w:szCs w:val="24"/>
          <w:u w:val="single"/>
        </w:rPr>
        <w:t xml:space="preserve">  </w:t>
      </w:r>
      <w:r w:rsidRPr="00A3771D">
        <w:rPr>
          <w:rFonts w:ascii="宋体" w:eastAsia="宋体" w:hAnsi="宋体" w:cs="Times New Roman" w:hint="eastAsia"/>
          <w:b/>
          <w:color w:val="000000"/>
          <w:szCs w:val="24"/>
          <w:u w:val="single"/>
        </w:rPr>
        <w:t>日</w:t>
      </w:r>
    </w:p>
    <w:p w:rsidR="00A3771D" w:rsidRPr="00A3771D" w:rsidRDefault="00A3771D" w:rsidP="00A3771D">
      <w:pPr>
        <w:pageBreakBefore/>
        <w:jc w:val="center"/>
        <w:rPr>
          <w:rFonts w:ascii="宋体" w:eastAsia="宋体" w:hAnsi="宋体" w:cs="Times New Roman"/>
          <w:b/>
          <w:color w:val="000000"/>
          <w:sz w:val="28"/>
          <w:szCs w:val="28"/>
        </w:rPr>
      </w:pPr>
      <w:bookmarkStart w:id="227" w:name="_Toc520394022"/>
      <w:r w:rsidRPr="00A3771D">
        <w:rPr>
          <w:rFonts w:ascii="宋体" w:eastAsia="宋体" w:hAnsi="宋体" w:cs="Times New Roman" w:hint="eastAsia"/>
          <w:b/>
          <w:color w:val="000000"/>
          <w:sz w:val="28"/>
          <w:szCs w:val="28"/>
        </w:rPr>
        <w:lastRenderedPageBreak/>
        <w:t>响应文件目录</w:t>
      </w:r>
      <w:bookmarkEnd w:id="227"/>
    </w:p>
    <w:p w:rsidR="00A3771D" w:rsidRPr="00A3771D" w:rsidRDefault="00A3771D" w:rsidP="00A3771D">
      <w:pPr>
        <w:spacing w:line="500" w:lineRule="exact"/>
        <w:ind w:firstLineChars="200" w:firstLine="420"/>
        <w:rPr>
          <w:rFonts w:ascii="宋体" w:eastAsia="宋体" w:hAnsi="宋体" w:cs="Times New Roman"/>
          <w:color w:val="000000"/>
          <w:szCs w:val="24"/>
        </w:rPr>
      </w:pPr>
      <w:bookmarkStart w:id="228" w:name="_Toc520394035"/>
      <w:bookmarkStart w:id="229" w:name="_Toc520394148"/>
      <w:r w:rsidRPr="00A3771D">
        <w:rPr>
          <w:rFonts w:ascii="宋体" w:eastAsia="宋体" w:hAnsi="宋体" w:cs="Times New Roman" w:hint="eastAsia"/>
          <w:color w:val="000000"/>
          <w:szCs w:val="24"/>
        </w:rPr>
        <w:t>1、竞争性磋商承诺书</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2、法定代表人身份证明书、法定代表人授权委托书原件及身份证复印件；</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3、企业概况：包括营业执照、企业生产经营及销售情况、企业人员、技术力量、技术装备及企业管理水平、财务状况等；</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4、投标人概况：投标人应附</w:t>
      </w:r>
      <w:proofErr w:type="gramStart"/>
      <w:r w:rsidRPr="00A3771D">
        <w:rPr>
          <w:rFonts w:ascii="宋体" w:eastAsia="宋体" w:hAnsi="宋体" w:cs="Times New Roman" w:hint="eastAsia"/>
          <w:color w:val="000000"/>
          <w:szCs w:val="24"/>
        </w:rPr>
        <w:t>附</w:t>
      </w:r>
      <w:proofErr w:type="gramEnd"/>
      <w:r w:rsidRPr="00A3771D">
        <w:rPr>
          <w:rFonts w:ascii="宋体" w:eastAsia="宋体" w:hAnsi="宋体" w:cs="Times New Roman" w:hint="eastAsia"/>
          <w:color w:val="000000"/>
          <w:szCs w:val="24"/>
        </w:rPr>
        <w:t>营业执照、组织代码组织机构、税务登记证、复印件加盖公章。通过“信用中国”网站（www.creditchina.gov.cn）和中国政府采购网（www.ccgp.gov.cn）查询信用记录网页截图复印件加盖公章；参加政府采购活动前三年内（成立不足三年的从成立之日起算），在经营活动中没有重大违法记录；</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5、拟派项目负责人简历</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 xml:space="preserve">6、本项目专职技术工作人员配备表 </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7、人员管理、质量保证措施</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8、投标人近三年（2018年-至今）相关项目业绩</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9、企业的承诺、优惠性条件、合理化建议（投标企业自行编制）</w:t>
      </w:r>
    </w:p>
    <w:p w:rsidR="00A3771D" w:rsidRPr="00A3771D" w:rsidRDefault="00A3771D" w:rsidP="00A3771D">
      <w:pPr>
        <w:spacing w:line="500" w:lineRule="exact"/>
        <w:ind w:firstLineChars="200" w:firstLine="420"/>
        <w:rPr>
          <w:rFonts w:ascii="宋体" w:eastAsia="宋体" w:hAnsi="宋体" w:cs="Times New Roman"/>
          <w:color w:val="000000"/>
          <w:szCs w:val="24"/>
        </w:rPr>
      </w:pPr>
      <w:r w:rsidRPr="00A3771D">
        <w:rPr>
          <w:rFonts w:ascii="宋体" w:eastAsia="宋体" w:hAnsi="宋体" w:cs="Times New Roman" w:hint="eastAsia"/>
          <w:color w:val="000000"/>
          <w:szCs w:val="24"/>
        </w:rPr>
        <w:t>10、投标方认为可能需要的其他文件（厂家授权书、信用等级证书、相关认证证书、检测报告等相关资料）；</w:t>
      </w:r>
    </w:p>
    <w:p w:rsidR="00A3771D" w:rsidRPr="00A3771D" w:rsidRDefault="00A3771D" w:rsidP="00A3771D">
      <w:pPr>
        <w:spacing w:line="500" w:lineRule="exact"/>
        <w:ind w:firstLineChars="200" w:firstLine="420"/>
        <w:rPr>
          <w:rFonts w:ascii="宋体" w:eastAsia="宋体" w:hAnsi="宋体" w:cs="Times New Roman"/>
          <w:bCs/>
          <w:color w:val="000000"/>
          <w:szCs w:val="21"/>
        </w:rPr>
      </w:pPr>
      <w:r w:rsidRPr="00A3771D">
        <w:rPr>
          <w:rFonts w:ascii="宋体" w:eastAsia="宋体" w:hAnsi="宋体" w:cs="Times New Roman" w:hint="eastAsia"/>
          <w:bCs/>
          <w:color w:val="000000"/>
          <w:szCs w:val="21"/>
        </w:rPr>
        <w:t>注：为了便于查找，请按上述顺序编制磋商文件内容，并在目录中标明每项内容的起始页码。</w:t>
      </w:r>
      <w:bookmarkEnd w:id="228"/>
    </w:p>
    <w:p w:rsidR="00A3771D" w:rsidRPr="00A3771D" w:rsidRDefault="00A3771D" w:rsidP="00A3771D">
      <w:pPr>
        <w:spacing w:line="360" w:lineRule="auto"/>
        <w:rPr>
          <w:rFonts w:ascii="宋体" w:eastAsia="宋体" w:hAnsi="宋体" w:cs="Times New Roman"/>
          <w:b/>
          <w:color w:val="000000"/>
          <w:szCs w:val="24"/>
        </w:rPr>
      </w:pPr>
    </w:p>
    <w:p w:rsidR="00A3771D" w:rsidRPr="00A3771D" w:rsidRDefault="00A3771D" w:rsidP="00A3771D">
      <w:pPr>
        <w:spacing w:line="360" w:lineRule="auto"/>
        <w:rPr>
          <w:rFonts w:ascii="宋体" w:eastAsia="宋体" w:hAnsi="宋体" w:cs="Times New Roman"/>
          <w:b/>
          <w:color w:val="000000"/>
          <w:szCs w:val="24"/>
        </w:rPr>
      </w:pPr>
    </w:p>
    <w:p w:rsidR="00A3771D" w:rsidRPr="00A3771D" w:rsidRDefault="00A3771D" w:rsidP="00A3771D">
      <w:pPr>
        <w:pageBreakBefore/>
        <w:jc w:val="center"/>
        <w:rPr>
          <w:rFonts w:ascii="宋体" w:eastAsia="宋体" w:hAnsi="Times New Roman" w:cs="Times New Roman"/>
          <w:b/>
          <w:bCs/>
          <w:color w:val="000000"/>
          <w:szCs w:val="24"/>
        </w:rPr>
      </w:pPr>
      <w:bookmarkStart w:id="230" w:name="_Toc520394149"/>
      <w:bookmarkEnd w:id="229"/>
      <w:r w:rsidRPr="00A3771D">
        <w:rPr>
          <w:rFonts w:ascii="宋体" w:eastAsia="宋体" w:hAnsi="宋体" w:cs="宋体" w:hint="eastAsia"/>
          <w:b/>
          <w:bCs/>
          <w:color w:val="000000"/>
          <w:szCs w:val="24"/>
        </w:rPr>
        <w:lastRenderedPageBreak/>
        <w:t>1、竞争性磋商承诺书</w:t>
      </w: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p>
    <w:p w:rsidR="00A3771D" w:rsidRPr="00A3771D" w:rsidRDefault="00A3771D" w:rsidP="00A3771D">
      <w:pPr>
        <w:adjustRightInd w:val="0"/>
        <w:snapToGrid w:val="0"/>
        <w:spacing w:line="360" w:lineRule="auto"/>
        <w:rPr>
          <w:rFonts w:ascii="宋体" w:eastAsia="宋体" w:hAnsi="Times New Roman" w:cs="Times New Roman"/>
          <w:color w:val="000000"/>
          <w:szCs w:val="24"/>
        </w:rPr>
      </w:pPr>
      <w:r w:rsidRPr="00A3771D">
        <w:rPr>
          <w:rFonts w:ascii="宋体" w:eastAsia="宋体" w:hAnsi="宋体" w:cs="宋体" w:hint="eastAsia"/>
          <w:color w:val="000000"/>
          <w:szCs w:val="24"/>
        </w:rPr>
        <w:t>致（发包人）：</w:t>
      </w:r>
      <w:r w:rsidRPr="00A3771D">
        <w:rPr>
          <w:rFonts w:ascii="宋体" w:eastAsia="宋体" w:hAnsi="宋体" w:cs="宋体"/>
          <w:color w:val="000000"/>
          <w:szCs w:val="24"/>
        </w:rPr>
        <w:t xml:space="preserve">  </w:t>
      </w:r>
    </w:p>
    <w:p w:rsidR="00A3771D" w:rsidRPr="00A3771D" w:rsidRDefault="00A3771D" w:rsidP="00A3771D">
      <w:pPr>
        <w:spacing w:line="400" w:lineRule="exact"/>
        <w:ind w:firstLineChars="200" w:firstLine="420"/>
        <w:rPr>
          <w:rFonts w:ascii="宋体" w:eastAsia="宋体" w:hAnsi="Times New Roman" w:cs="Times New Roman"/>
          <w:color w:val="000000"/>
          <w:szCs w:val="24"/>
        </w:rPr>
      </w:pPr>
      <w:r w:rsidRPr="00A3771D">
        <w:rPr>
          <w:rFonts w:ascii="宋体" w:eastAsia="宋体" w:hAnsi="宋体" w:cs="宋体" w:hint="eastAsia"/>
          <w:color w:val="000000"/>
          <w:szCs w:val="24"/>
        </w:rPr>
        <w:t>根据已收到的竞争性磋商文件，我单位经研究贵方的竞争性磋商文件后：</w:t>
      </w:r>
    </w:p>
    <w:p w:rsidR="00A3771D" w:rsidRPr="00A3771D" w:rsidRDefault="00A3771D" w:rsidP="00A3771D">
      <w:pPr>
        <w:spacing w:line="400" w:lineRule="exact"/>
        <w:ind w:firstLineChars="200" w:firstLine="420"/>
        <w:rPr>
          <w:rFonts w:ascii="宋体" w:eastAsia="宋体" w:hAnsi="Times New Roman" w:cs="Times New Roman"/>
          <w:color w:val="000000"/>
          <w:szCs w:val="24"/>
        </w:rPr>
      </w:pPr>
      <w:r w:rsidRPr="00A3771D">
        <w:rPr>
          <w:rFonts w:ascii="宋体" w:eastAsia="宋体" w:hAnsi="宋体" w:cs="宋体"/>
          <w:color w:val="000000"/>
          <w:szCs w:val="24"/>
        </w:rPr>
        <w:t>1</w:t>
      </w:r>
      <w:r w:rsidRPr="00A3771D">
        <w:rPr>
          <w:rFonts w:ascii="宋体" w:eastAsia="宋体" w:hAnsi="宋体" w:cs="宋体" w:hint="eastAsia"/>
          <w:color w:val="000000"/>
          <w:szCs w:val="24"/>
        </w:rPr>
        <w:t>、我方愿以</w:t>
      </w:r>
      <w:r w:rsidRPr="00A3771D">
        <w:rPr>
          <w:rFonts w:ascii="宋体" w:eastAsia="宋体" w:hAnsi="宋体" w:cs="宋体" w:hint="eastAsia"/>
          <w:color w:val="000000"/>
          <w:szCs w:val="24"/>
          <w:u w:val="single"/>
        </w:rPr>
        <w:t xml:space="preserve">             元</w:t>
      </w:r>
      <w:r w:rsidR="00A61821">
        <w:rPr>
          <w:rFonts w:ascii="宋体" w:eastAsia="宋体" w:hAnsi="宋体" w:cs="宋体" w:hint="eastAsia"/>
          <w:color w:val="000000"/>
          <w:szCs w:val="24"/>
          <w:u w:val="single"/>
        </w:rPr>
        <w:t>/人份</w:t>
      </w:r>
      <w:r w:rsidRPr="00A3771D">
        <w:rPr>
          <w:rFonts w:ascii="宋体" w:eastAsia="宋体" w:hAnsi="宋体" w:cs="宋体" w:hint="eastAsia"/>
          <w:color w:val="000000"/>
          <w:szCs w:val="24"/>
          <w:u w:val="single"/>
        </w:rPr>
        <w:t>（大写：        ）</w:t>
      </w:r>
      <w:r w:rsidRPr="00A3771D">
        <w:rPr>
          <w:rFonts w:ascii="宋体" w:eastAsia="宋体" w:hAnsi="宋体" w:cs="宋体" w:hint="eastAsia"/>
          <w:color w:val="000000"/>
          <w:szCs w:val="24"/>
        </w:rPr>
        <w:t>投标价格及投标</w:t>
      </w:r>
      <w:proofErr w:type="gramStart"/>
      <w:r w:rsidRPr="00A3771D">
        <w:rPr>
          <w:rFonts w:ascii="宋体" w:eastAsia="宋体" w:hAnsi="宋体" w:cs="宋体" w:hint="eastAsia"/>
          <w:color w:val="000000"/>
          <w:szCs w:val="24"/>
        </w:rPr>
        <w:t>函承包</w:t>
      </w:r>
      <w:proofErr w:type="gramEnd"/>
      <w:r w:rsidRPr="00A3771D">
        <w:rPr>
          <w:rFonts w:ascii="宋体" w:eastAsia="宋体" w:hAnsi="宋体" w:cs="宋体" w:hint="eastAsia"/>
          <w:color w:val="000000"/>
          <w:szCs w:val="24"/>
        </w:rPr>
        <w:t>本竞争性磋商文件中所述招标范围内的全部内容。</w:t>
      </w:r>
    </w:p>
    <w:p w:rsidR="00A3771D" w:rsidRPr="00A3771D" w:rsidRDefault="00A3771D" w:rsidP="00A3771D">
      <w:pPr>
        <w:spacing w:line="400" w:lineRule="exact"/>
        <w:ind w:firstLineChars="200" w:firstLine="420"/>
        <w:rPr>
          <w:rFonts w:ascii="宋体" w:eastAsia="宋体" w:hAnsi="宋体" w:cs="宋体"/>
          <w:szCs w:val="21"/>
        </w:rPr>
      </w:pPr>
      <w:r w:rsidRPr="00A3771D">
        <w:rPr>
          <w:rFonts w:ascii="宋体" w:eastAsia="宋体" w:hAnsi="宋体" w:cs="宋体"/>
          <w:color w:val="000000"/>
          <w:szCs w:val="24"/>
        </w:rPr>
        <w:t>2</w:t>
      </w:r>
      <w:r w:rsidRPr="00A3771D">
        <w:rPr>
          <w:rFonts w:ascii="宋体" w:eastAsia="宋体" w:hAnsi="宋体" w:cs="宋体" w:hint="eastAsia"/>
          <w:color w:val="000000"/>
          <w:szCs w:val="24"/>
        </w:rPr>
        <w:t>、一旦我方中标，我方保证在贵方约定的日期：</w:t>
      </w:r>
    </w:p>
    <w:p w:rsidR="00A3771D" w:rsidRPr="00A3771D" w:rsidRDefault="00A3771D" w:rsidP="00A3771D">
      <w:pPr>
        <w:spacing w:line="400" w:lineRule="exact"/>
        <w:ind w:firstLineChars="200" w:firstLine="420"/>
        <w:rPr>
          <w:rFonts w:ascii="宋体" w:eastAsia="宋体" w:hAnsi="Times New Roman" w:cs="Times New Roman"/>
          <w:color w:val="000000"/>
          <w:kern w:val="0"/>
          <w:szCs w:val="24"/>
        </w:rPr>
      </w:pPr>
      <w:r w:rsidRPr="00A3771D">
        <w:rPr>
          <w:rFonts w:ascii="宋体" w:eastAsia="宋体" w:hAnsi="宋体" w:cs="宋体"/>
          <w:color w:val="000000"/>
          <w:kern w:val="0"/>
          <w:szCs w:val="24"/>
        </w:rPr>
        <w:t>3</w:t>
      </w:r>
      <w:r w:rsidRPr="00A3771D">
        <w:rPr>
          <w:rFonts w:ascii="宋体" w:eastAsia="宋体" w:hAnsi="宋体" w:cs="宋体" w:hint="eastAsia"/>
          <w:color w:val="000000"/>
          <w:kern w:val="0"/>
          <w:szCs w:val="24"/>
        </w:rPr>
        <w:t>、如果我方中标，非业主原因，我方保证将按下列质量要求完成本工程产品质量，质量要求：</w:t>
      </w:r>
      <w:r w:rsidRPr="00A3771D">
        <w:rPr>
          <w:rFonts w:ascii="宋体" w:eastAsia="宋体" w:hAnsi="宋体" w:cs="宋体" w:hint="eastAsia"/>
          <w:color w:val="000000"/>
          <w:kern w:val="0"/>
          <w:szCs w:val="24"/>
          <w:u w:val="single"/>
        </w:rPr>
        <w:t>合格，必须达到国家规定的标准。</w:t>
      </w:r>
    </w:p>
    <w:p w:rsidR="00A3771D" w:rsidRPr="00A3771D" w:rsidRDefault="00A3771D" w:rsidP="00A3771D">
      <w:pPr>
        <w:spacing w:line="400" w:lineRule="exact"/>
        <w:ind w:firstLineChars="200" w:firstLine="420"/>
        <w:rPr>
          <w:rFonts w:ascii="宋体" w:eastAsia="宋体" w:hAnsi="Times New Roman" w:cs="Times New Roman"/>
          <w:color w:val="000000"/>
          <w:kern w:val="0"/>
          <w:szCs w:val="24"/>
        </w:rPr>
      </w:pPr>
      <w:r w:rsidRPr="00A3771D">
        <w:rPr>
          <w:rFonts w:ascii="宋体" w:eastAsia="宋体" w:hAnsi="宋体" w:cs="宋体"/>
          <w:color w:val="000000"/>
          <w:kern w:val="0"/>
          <w:szCs w:val="24"/>
        </w:rPr>
        <w:t>4</w:t>
      </w:r>
      <w:r w:rsidRPr="00A3771D">
        <w:rPr>
          <w:rFonts w:ascii="宋体" w:eastAsia="宋体" w:hAnsi="宋体" w:cs="宋体" w:hint="eastAsia"/>
          <w:color w:val="000000"/>
          <w:kern w:val="0"/>
          <w:szCs w:val="24"/>
        </w:rPr>
        <w:t>、如果我方中标，我方将按竞争性磋商文件规定的时间内签订合同。如果违约，我方愿以投标保证金作为赔偿金，同时贵方有权终止我方中标并选择其它供应商。</w:t>
      </w:r>
    </w:p>
    <w:p w:rsidR="00A3771D" w:rsidRPr="00A3771D" w:rsidRDefault="00A3771D" w:rsidP="00A3771D">
      <w:pPr>
        <w:spacing w:line="400" w:lineRule="exact"/>
        <w:ind w:firstLineChars="200" w:firstLine="420"/>
        <w:rPr>
          <w:rFonts w:ascii="宋体" w:eastAsia="宋体" w:hAnsi="Times New Roman" w:cs="Times New Roman"/>
          <w:color w:val="000000"/>
          <w:kern w:val="0"/>
          <w:szCs w:val="24"/>
        </w:rPr>
      </w:pPr>
      <w:r w:rsidRPr="00A3771D">
        <w:rPr>
          <w:rFonts w:ascii="宋体" w:eastAsia="宋体" w:hAnsi="宋体" w:cs="宋体"/>
          <w:color w:val="000000"/>
          <w:kern w:val="0"/>
          <w:szCs w:val="24"/>
        </w:rPr>
        <w:t>5</w:t>
      </w:r>
      <w:r w:rsidRPr="00A3771D">
        <w:rPr>
          <w:rFonts w:ascii="宋体" w:eastAsia="宋体" w:hAnsi="宋体" w:cs="宋体" w:hint="eastAsia"/>
          <w:color w:val="000000"/>
          <w:kern w:val="0"/>
          <w:szCs w:val="24"/>
        </w:rPr>
        <w:t>、如果我方中标，到达现场的设备质量、品牌、型号与竞争性磋商文件要求不一致的，施工质量达不到一次性合格</w:t>
      </w:r>
      <w:r w:rsidRPr="00A3771D">
        <w:rPr>
          <w:rFonts w:ascii="宋体" w:eastAsia="宋体" w:hAnsi="Times New Roman" w:cs="宋体"/>
          <w:color w:val="000000"/>
          <w:kern w:val="0"/>
          <w:szCs w:val="24"/>
        </w:rPr>
        <w:t>,</w:t>
      </w:r>
      <w:r w:rsidRPr="00A3771D">
        <w:rPr>
          <w:rFonts w:ascii="宋体" w:eastAsia="宋体" w:hAnsi="宋体" w:cs="宋体" w:hint="eastAsia"/>
          <w:color w:val="000000"/>
          <w:kern w:val="0"/>
          <w:szCs w:val="24"/>
        </w:rPr>
        <w:t>我方将进行整改直至贵方验收合格为止，并愿以中标价的</w:t>
      </w:r>
      <w:r w:rsidRPr="00A3771D">
        <w:rPr>
          <w:rFonts w:ascii="宋体" w:eastAsia="宋体" w:hAnsi="宋体" w:cs="宋体"/>
          <w:color w:val="000000"/>
          <w:kern w:val="0"/>
          <w:szCs w:val="24"/>
        </w:rPr>
        <w:t>10%</w:t>
      </w:r>
      <w:r w:rsidRPr="00A3771D">
        <w:rPr>
          <w:rFonts w:ascii="宋体" w:eastAsia="宋体" w:hAnsi="宋体" w:cs="宋体" w:hint="eastAsia"/>
          <w:color w:val="000000"/>
          <w:kern w:val="0"/>
          <w:szCs w:val="24"/>
        </w:rPr>
        <w:t>作为违约金。</w:t>
      </w:r>
    </w:p>
    <w:p w:rsidR="00A3771D" w:rsidRPr="00A3771D" w:rsidRDefault="00A3771D" w:rsidP="00A3771D">
      <w:pPr>
        <w:spacing w:line="400" w:lineRule="exact"/>
        <w:ind w:firstLineChars="200" w:firstLine="420"/>
        <w:rPr>
          <w:rFonts w:ascii="宋体" w:eastAsia="宋体" w:hAnsi="Times New Roman" w:cs="Times New Roman"/>
          <w:color w:val="000000"/>
          <w:kern w:val="0"/>
          <w:szCs w:val="24"/>
        </w:rPr>
      </w:pPr>
      <w:r w:rsidRPr="00A3771D">
        <w:rPr>
          <w:rFonts w:ascii="宋体" w:eastAsia="宋体" w:hAnsi="宋体" w:cs="宋体"/>
          <w:color w:val="000000"/>
          <w:kern w:val="0"/>
          <w:szCs w:val="24"/>
        </w:rPr>
        <w:t>6</w:t>
      </w:r>
      <w:r w:rsidRPr="00A3771D">
        <w:rPr>
          <w:rFonts w:ascii="宋体" w:eastAsia="宋体" w:hAnsi="宋体" w:cs="宋体" w:hint="eastAsia"/>
          <w:color w:val="000000"/>
          <w:kern w:val="0"/>
          <w:szCs w:val="24"/>
        </w:rPr>
        <w:t>、贵方的竞争性磋商文件、答疑文件、竞争性磋商文件补充、中标通知书和本磋商响应文件将</w:t>
      </w:r>
      <w:proofErr w:type="gramStart"/>
      <w:r w:rsidRPr="00A3771D">
        <w:rPr>
          <w:rFonts w:ascii="宋体" w:eastAsia="宋体" w:hAnsi="宋体" w:cs="宋体" w:hint="eastAsia"/>
          <w:color w:val="000000"/>
          <w:kern w:val="0"/>
          <w:szCs w:val="24"/>
        </w:rPr>
        <w:t>做为</w:t>
      </w:r>
      <w:proofErr w:type="gramEnd"/>
      <w:r w:rsidRPr="00A3771D">
        <w:rPr>
          <w:rFonts w:ascii="宋体" w:eastAsia="宋体" w:hAnsi="宋体" w:cs="宋体" w:hint="eastAsia"/>
          <w:color w:val="000000"/>
          <w:kern w:val="0"/>
          <w:szCs w:val="24"/>
        </w:rPr>
        <w:t>合同附件，具有同等法律效力。</w:t>
      </w:r>
    </w:p>
    <w:p w:rsidR="00A3771D" w:rsidRPr="00A3771D" w:rsidRDefault="00A3771D" w:rsidP="00A3771D">
      <w:pPr>
        <w:spacing w:line="400" w:lineRule="exact"/>
        <w:ind w:firstLineChars="200" w:firstLine="420"/>
        <w:rPr>
          <w:rFonts w:ascii="宋体" w:eastAsia="宋体" w:hAnsi="Times New Roman" w:cs="Times New Roman"/>
          <w:color w:val="000000"/>
          <w:kern w:val="0"/>
          <w:szCs w:val="24"/>
          <w:u w:val="single"/>
        </w:rPr>
      </w:pPr>
      <w:r w:rsidRPr="00A3771D">
        <w:rPr>
          <w:rFonts w:ascii="宋体" w:eastAsia="宋体" w:hAnsi="宋体" w:cs="宋体"/>
          <w:color w:val="000000"/>
          <w:kern w:val="0"/>
          <w:szCs w:val="24"/>
        </w:rPr>
        <w:t>7</w:t>
      </w:r>
      <w:r w:rsidRPr="00A3771D">
        <w:rPr>
          <w:rFonts w:ascii="宋体" w:eastAsia="宋体" w:hAnsi="宋体" w:cs="宋体" w:hint="eastAsia"/>
          <w:color w:val="000000"/>
          <w:kern w:val="0"/>
          <w:szCs w:val="24"/>
        </w:rPr>
        <w:t>、到货地点：甲方指定的地点。</w:t>
      </w:r>
    </w:p>
    <w:p w:rsidR="00A3771D" w:rsidRPr="00A3771D" w:rsidRDefault="00A3771D" w:rsidP="00A3771D">
      <w:pPr>
        <w:spacing w:line="400" w:lineRule="exact"/>
        <w:ind w:firstLineChars="200" w:firstLine="420"/>
        <w:rPr>
          <w:rFonts w:ascii="宋体" w:eastAsia="宋体" w:hAnsi="Times New Roman" w:cs="Times New Roman"/>
          <w:color w:val="000000"/>
          <w:kern w:val="0"/>
          <w:szCs w:val="24"/>
        </w:rPr>
      </w:pPr>
      <w:r w:rsidRPr="00A3771D">
        <w:rPr>
          <w:rFonts w:ascii="宋体" w:eastAsia="宋体" w:hAnsi="宋体" w:cs="宋体" w:hint="eastAsia"/>
          <w:color w:val="000000"/>
          <w:kern w:val="0"/>
          <w:szCs w:val="24"/>
        </w:rPr>
        <w:t>8、如果我方未中标，贵方没有必要对我方做出任何解释和说明，我方将充分尊重和理解贵方的选择。</w:t>
      </w: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r w:rsidRPr="00A3771D">
        <w:rPr>
          <w:rFonts w:ascii="宋体" w:eastAsia="宋体" w:hAnsi="宋体" w:cs="宋体" w:hint="eastAsia"/>
          <w:color w:val="000000"/>
          <w:szCs w:val="24"/>
        </w:rPr>
        <w:t>投</w:t>
      </w:r>
      <w:r w:rsidRPr="00A3771D">
        <w:rPr>
          <w:rFonts w:ascii="宋体" w:eastAsia="宋体" w:hAnsi="宋体" w:cs="宋体"/>
          <w:color w:val="000000"/>
          <w:szCs w:val="24"/>
        </w:rPr>
        <w:t xml:space="preserve">  </w:t>
      </w:r>
      <w:r w:rsidRPr="00A3771D">
        <w:rPr>
          <w:rFonts w:ascii="宋体" w:eastAsia="宋体" w:hAnsi="宋体" w:cs="宋体" w:hint="eastAsia"/>
          <w:color w:val="000000"/>
          <w:szCs w:val="24"/>
        </w:rPr>
        <w:t>标</w:t>
      </w:r>
      <w:r w:rsidRPr="00A3771D">
        <w:rPr>
          <w:rFonts w:ascii="宋体" w:eastAsia="宋体" w:hAnsi="宋体" w:cs="宋体"/>
          <w:color w:val="000000"/>
          <w:szCs w:val="24"/>
        </w:rPr>
        <w:t xml:space="preserve">  </w:t>
      </w:r>
      <w:r w:rsidRPr="00A3771D">
        <w:rPr>
          <w:rFonts w:ascii="宋体" w:eastAsia="宋体" w:hAnsi="宋体" w:cs="宋体" w:hint="eastAsia"/>
          <w:color w:val="000000"/>
          <w:szCs w:val="24"/>
        </w:rPr>
        <w:t>人：（盖章）</w:t>
      </w: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r w:rsidRPr="00A3771D">
        <w:rPr>
          <w:rFonts w:ascii="宋体" w:eastAsia="宋体" w:hAnsi="宋体" w:cs="宋体" w:hint="eastAsia"/>
          <w:color w:val="000000"/>
          <w:szCs w:val="24"/>
        </w:rPr>
        <w:t>法定代表人或其</w:t>
      </w: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r w:rsidRPr="00A3771D">
        <w:rPr>
          <w:rFonts w:ascii="宋体" w:eastAsia="宋体" w:hAnsi="宋体" w:cs="宋体" w:hint="eastAsia"/>
          <w:color w:val="000000"/>
          <w:szCs w:val="24"/>
        </w:rPr>
        <w:t>授权委托人：（签字或盖章）</w:t>
      </w:r>
    </w:p>
    <w:p w:rsidR="00A3771D" w:rsidRPr="00A3771D" w:rsidRDefault="00A3771D" w:rsidP="00A3771D">
      <w:pPr>
        <w:adjustRightInd w:val="0"/>
        <w:snapToGrid w:val="0"/>
        <w:spacing w:line="360" w:lineRule="auto"/>
        <w:ind w:firstLineChars="200" w:firstLine="420"/>
        <w:rPr>
          <w:rFonts w:ascii="宋体" w:eastAsia="宋体" w:hAnsi="Times New Roman" w:cs="Times New Roman"/>
          <w:color w:val="000000"/>
          <w:szCs w:val="24"/>
        </w:rPr>
      </w:pPr>
    </w:p>
    <w:p w:rsidR="00A3771D" w:rsidRPr="00A3771D" w:rsidRDefault="00A3771D" w:rsidP="00A3771D">
      <w:pPr>
        <w:tabs>
          <w:tab w:val="left" w:pos="0"/>
        </w:tabs>
        <w:snapToGrid w:val="0"/>
        <w:spacing w:line="360" w:lineRule="auto"/>
        <w:outlineLvl w:val="1"/>
        <w:rPr>
          <w:rFonts w:ascii="宋体" w:eastAsia="宋体" w:hAnsi="宋体" w:cs="Times New Roman"/>
          <w:b/>
          <w:bCs/>
          <w:color w:val="000000"/>
          <w:szCs w:val="21"/>
        </w:rPr>
      </w:pPr>
    </w:p>
    <w:p w:rsidR="00A3771D" w:rsidRPr="00A3771D" w:rsidRDefault="00A3771D" w:rsidP="00A3771D">
      <w:pPr>
        <w:tabs>
          <w:tab w:val="left" w:pos="0"/>
        </w:tabs>
        <w:snapToGrid w:val="0"/>
        <w:spacing w:line="360" w:lineRule="auto"/>
        <w:outlineLvl w:val="1"/>
        <w:rPr>
          <w:rFonts w:ascii="宋体" w:eastAsia="宋体" w:hAnsi="宋体" w:cs="Times New Roman"/>
          <w:b/>
          <w:bCs/>
          <w:color w:val="000000"/>
          <w:szCs w:val="21"/>
        </w:rPr>
      </w:pPr>
    </w:p>
    <w:p w:rsidR="00A3771D" w:rsidRPr="00A3771D" w:rsidRDefault="00A3771D" w:rsidP="00A3771D">
      <w:pPr>
        <w:tabs>
          <w:tab w:val="left" w:pos="0"/>
        </w:tabs>
        <w:snapToGrid w:val="0"/>
        <w:spacing w:line="360" w:lineRule="auto"/>
        <w:outlineLvl w:val="1"/>
        <w:rPr>
          <w:rFonts w:ascii="宋体" w:eastAsia="宋体" w:hAnsi="宋体" w:cs="Times New Roman"/>
          <w:b/>
          <w:bCs/>
          <w:color w:val="000000"/>
          <w:szCs w:val="21"/>
        </w:rPr>
      </w:pPr>
    </w:p>
    <w:p w:rsidR="00A3771D" w:rsidRPr="00A3771D" w:rsidRDefault="00A3771D" w:rsidP="00A3771D">
      <w:pPr>
        <w:tabs>
          <w:tab w:val="left" w:pos="0"/>
        </w:tabs>
        <w:snapToGrid w:val="0"/>
        <w:spacing w:line="360" w:lineRule="auto"/>
        <w:outlineLvl w:val="1"/>
        <w:rPr>
          <w:rFonts w:ascii="宋体" w:eastAsia="宋体" w:hAnsi="宋体" w:cs="Times New Roman"/>
          <w:b/>
          <w:bCs/>
          <w:color w:val="000000"/>
          <w:szCs w:val="21"/>
        </w:rPr>
      </w:pPr>
    </w:p>
    <w:p w:rsidR="00A3771D" w:rsidRPr="00A3771D" w:rsidRDefault="00A3771D" w:rsidP="00A3771D">
      <w:pPr>
        <w:ind w:firstLineChars="200" w:firstLine="420"/>
        <w:rPr>
          <w:rFonts w:ascii="Times New Roman" w:eastAsia="宋体" w:hAnsi="Times New Roman" w:cs="Times New Roman"/>
          <w:color w:val="000000"/>
          <w:szCs w:val="24"/>
        </w:rPr>
      </w:pPr>
    </w:p>
    <w:p w:rsidR="00A3771D" w:rsidRPr="00A3771D" w:rsidRDefault="00A3771D" w:rsidP="00A3771D">
      <w:pPr>
        <w:ind w:firstLineChars="200" w:firstLine="420"/>
        <w:rPr>
          <w:rFonts w:ascii="Times New Roman" w:eastAsia="宋体" w:hAnsi="Times New Roman" w:cs="Times New Roman"/>
          <w:color w:val="000000"/>
          <w:szCs w:val="24"/>
        </w:rPr>
      </w:pPr>
    </w:p>
    <w:p w:rsidR="00A3771D" w:rsidRPr="00A3771D" w:rsidRDefault="00A3771D" w:rsidP="00A3771D">
      <w:pPr>
        <w:ind w:firstLineChars="200" w:firstLine="420"/>
        <w:rPr>
          <w:rFonts w:ascii="Times New Roman" w:eastAsia="宋体" w:hAnsi="Times New Roman" w:cs="Times New Roman"/>
          <w:color w:val="000000"/>
          <w:szCs w:val="24"/>
        </w:rPr>
      </w:pPr>
    </w:p>
    <w:p w:rsidR="00A3771D" w:rsidRPr="00A3771D" w:rsidRDefault="00A3771D" w:rsidP="00A3771D">
      <w:pPr>
        <w:ind w:firstLineChars="200" w:firstLine="420"/>
        <w:rPr>
          <w:rFonts w:ascii="Times New Roman" w:eastAsia="宋体" w:hAnsi="Times New Roman" w:cs="Times New Roman"/>
          <w:color w:val="000000"/>
          <w:szCs w:val="24"/>
        </w:rPr>
      </w:pPr>
    </w:p>
    <w:p w:rsidR="00A3771D" w:rsidRPr="00A3771D" w:rsidRDefault="00A3771D" w:rsidP="00A3771D">
      <w:pPr>
        <w:ind w:firstLineChars="200" w:firstLine="420"/>
        <w:rPr>
          <w:rFonts w:ascii="Times New Roman" w:eastAsia="宋体" w:hAnsi="Times New Roman" w:cs="Times New Roman"/>
          <w:color w:val="000000"/>
          <w:szCs w:val="24"/>
        </w:rPr>
      </w:pPr>
    </w:p>
    <w:p w:rsidR="00A3771D" w:rsidRPr="00A3771D" w:rsidRDefault="00A3771D" w:rsidP="00A3771D">
      <w:pPr>
        <w:pageBreakBefore/>
        <w:tabs>
          <w:tab w:val="left" w:pos="0"/>
        </w:tabs>
        <w:snapToGrid w:val="0"/>
        <w:spacing w:line="360" w:lineRule="auto"/>
        <w:jc w:val="center"/>
        <w:outlineLvl w:val="1"/>
        <w:rPr>
          <w:rFonts w:ascii="宋体" w:eastAsia="宋体" w:hAnsi="宋体" w:cs="Times New Roman"/>
          <w:b/>
          <w:bCs/>
          <w:color w:val="000000"/>
          <w:szCs w:val="21"/>
        </w:rPr>
      </w:pPr>
      <w:bookmarkStart w:id="231" w:name="_Toc503890561"/>
      <w:bookmarkStart w:id="232" w:name="_Toc503893311"/>
      <w:bookmarkStart w:id="233" w:name="_Toc503893483"/>
      <w:bookmarkStart w:id="234" w:name="_Toc521948089"/>
      <w:bookmarkStart w:id="235" w:name="_Toc8243130"/>
      <w:bookmarkStart w:id="236" w:name="_Toc83149356"/>
      <w:r w:rsidRPr="00A3771D">
        <w:rPr>
          <w:rFonts w:ascii="宋体" w:eastAsia="宋体" w:hAnsi="宋体" w:cs="Times New Roman" w:hint="eastAsia"/>
          <w:b/>
          <w:bCs/>
          <w:color w:val="000000"/>
          <w:szCs w:val="21"/>
        </w:rPr>
        <w:lastRenderedPageBreak/>
        <w:t>2、法定代表人身份证明书</w:t>
      </w:r>
      <w:bookmarkEnd w:id="231"/>
      <w:bookmarkEnd w:id="232"/>
      <w:bookmarkEnd w:id="233"/>
      <w:bookmarkEnd w:id="234"/>
      <w:bookmarkEnd w:id="235"/>
      <w:bookmarkEnd w:id="236"/>
    </w:p>
    <w:p w:rsidR="00A3771D" w:rsidRPr="00A3771D" w:rsidRDefault="00A3771D" w:rsidP="00A3771D">
      <w:pPr>
        <w:jc w:val="center"/>
        <w:rPr>
          <w:rFonts w:ascii="宋体" w:eastAsia="宋体" w:hAnsi="宋体" w:cs="Times New Roman"/>
          <w:color w:val="000000"/>
          <w:szCs w:val="21"/>
        </w:rPr>
      </w:pPr>
    </w:p>
    <w:p w:rsidR="00A3771D" w:rsidRPr="00A3771D" w:rsidRDefault="00A3771D" w:rsidP="00A3771D">
      <w:pPr>
        <w:jc w:val="cente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u w:val="single"/>
        </w:rPr>
      </w:pPr>
      <w:r w:rsidRPr="00A3771D">
        <w:rPr>
          <w:rFonts w:ascii="宋体" w:eastAsia="宋体" w:hAnsi="宋体" w:cs="Times New Roman" w:hint="eastAsia"/>
          <w:color w:val="000000"/>
          <w:szCs w:val="21"/>
        </w:rPr>
        <w:t>企业名称：</w:t>
      </w:r>
      <w:r w:rsidRPr="00A3771D">
        <w:rPr>
          <w:rFonts w:ascii="宋体" w:eastAsia="宋体" w:hAnsi="宋体" w:cs="Times New Roman" w:hint="eastAsia"/>
          <w:color w:val="000000"/>
          <w:szCs w:val="21"/>
          <w:u w:val="single"/>
        </w:rPr>
        <w:t xml:space="preserve">                                                   </w:t>
      </w:r>
    </w:p>
    <w:p w:rsidR="00A3771D" w:rsidRPr="00A3771D" w:rsidRDefault="00A3771D" w:rsidP="00A3771D">
      <w:pPr>
        <w:rPr>
          <w:rFonts w:ascii="宋体" w:eastAsia="宋体" w:hAnsi="宋体" w:cs="Times New Roman"/>
          <w:color w:val="000000"/>
          <w:szCs w:val="21"/>
          <w:u w:val="single"/>
        </w:rPr>
      </w:pPr>
    </w:p>
    <w:p w:rsidR="00A3771D" w:rsidRPr="00A3771D" w:rsidRDefault="00A3771D" w:rsidP="00A3771D">
      <w:pPr>
        <w:rPr>
          <w:rFonts w:ascii="宋体" w:eastAsia="宋体" w:hAnsi="宋体" w:cs="Times New Roman"/>
          <w:color w:val="000000"/>
          <w:szCs w:val="21"/>
          <w:u w:val="single"/>
        </w:rPr>
      </w:pPr>
      <w:r w:rsidRPr="00A3771D">
        <w:rPr>
          <w:rFonts w:ascii="宋体" w:eastAsia="宋体" w:hAnsi="宋体" w:cs="Times New Roman" w:hint="eastAsia"/>
          <w:color w:val="000000"/>
          <w:szCs w:val="21"/>
        </w:rPr>
        <w:t>企业类型：</w:t>
      </w:r>
      <w:r w:rsidRPr="00A3771D">
        <w:rPr>
          <w:rFonts w:ascii="宋体" w:eastAsia="宋体" w:hAnsi="宋体" w:cs="Times New Roman" w:hint="eastAsia"/>
          <w:color w:val="000000"/>
          <w:szCs w:val="21"/>
          <w:u w:val="single"/>
        </w:rPr>
        <w:t xml:space="preserve">                                                   </w:t>
      </w: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u w:val="single"/>
        </w:rPr>
      </w:pPr>
      <w:r w:rsidRPr="00A3771D">
        <w:rPr>
          <w:rFonts w:ascii="宋体" w:eastAsia="宋体" w:hAnsi="宋体" w:cs="Times New Roman" w:hint="eastAsia"/>
          <w:color w:val="000000"/>
          <w:szCs w:val="21"/>
        </w:rPr>
        <w:t>地    址：</w:t>
      </w:r>
      <w:r w:rsidRPr="00A3771D">
        <w:rPr>
          <w:rFonts w:ascii="宋体" w:eastAsia="宋体" w:hAnsi="宋体" w:cs="Times New Roman" w:hint="eastAsia"/>
          <w:color w:val="000000"/>
          <w:szCs w:val="21"/>
          <w:u w:val="single"/>
        </w:rPr>
        <w:t xml:space="preserve">                                                   </w:t>
      </w: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u w:val="single"/>
        </w:rPr>
      </w:pPr>
      <w:r w:rsidRPr="00A3771D">
        <w:rPr>
          <w:rFonts w:ascii="宋体" w:eastAsia="宋体" w:hAnsi="宋体" w:cs="Times New Roman" w:hint="eastAsia"/>
          <w:color w:val="000000"/>
          <w:szCs w:val="21"/>
        </w:rPr>
        <w:t>营业期限：</w:t>
      </w:r>
      <w:r w:rsidRPr="00A3771D">
        <w:rPr>
          <w:rFonts w:ascii="宋体" w:eastAsia="宋体" w:hAnsi="宋体" w:cs="Times New Roman" w:hint="eastAsia"/>
          <w:color w:val="000000"/>
          <w:szCs w:val="21"/>
          <w:u w:val="single"/>
        </w:rPr>
        <w:t xml:space="preserve">                                                   </w:t>
      </w: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u w:val="single"/>
        </w:rPr>
      </w:pPr>
      <w:r w:rsidRPr="00A3771D">
        <w:rPr>
          <w:rFonts w:ascii="宋体" w:eastAsia="宋体" w:hAnsi="宋体" w:cs="Times New Roman" w:hint="eastAsia"/>
          <w:color w:val="000000"/>
          <w:szCs w:val="21"/>
        </w:rPr>
        <w:t>成立时间：</w:t>
      </w:r>
      <w:r w:rsidRPr="00A3771D">
        <w:rPr>
          <w:rFonts w:ascii="宋体" w:eastAsia="宋体" w:hAnsi="宋体" w:cs="Times New Roman" w:hint="eastAsia"/>
          <w:color w:val="000000"/>
          <w:szCs w:val="21"/>
          <w:u w:val="single"/>
        </w:rPr>
        <w:t xml:space="preserve">                                                   </w:t>
      </w:r>
    </w:p>
    <w:p w:rsidR="00A3771D" w:rsidRPr="00A3771D" w:rsidRDefault="00A3771D" w:rsidP="00A3771D">
      <w:pPr>
        <w:rPr>
          <w:rFonts w:ascii="宋体" w:eastAsia="宋体" w:hAnsi="宋体" w:cs="Times New Roman"/>
          <w:color w:val="000000"/>
          <w:szCs w:val="21"/>
          <w:u w:val="single"/>
        </w:rPr>
      </w:pPr>
    </w:p>
    <w:p w:rsidR="00A3771D" w:rsidRPr="00A3771D" w:rsidRDefault="00A3771D" w:rsidP="00A3771D">
      <w:pPr>
        <w:rPr>
          <w:rFonts w:ascii="宋体" w:eastAsia="宋体" w:hAnsi="宋体" w:cs="Times New Roman"/>
          <w:color w:val="000000"/>
          <w:szCs w:val="21"/>
          <w:u w:val="single"/>
        </w:rPr>
      </w:pPr>
    </w:p>
    <w:p w:rsidR="00A3771D" w:rsidRPr="00A3771D" w:rsidRDefault="00A3771D" w:rsidP="00A3771D">
      <w:pPr>
        <w:rPr>
          <w:rFonts w:ascii="宋体" w:eastAsia="宋体" w:hAnsi="宋体" w:cs="Times New Roman"/>
          <w:color w:val="000000"/>
          <w:szCs w:val="21"/>
          <w:u w:val="single"/>
        </w:rPr>
      </w:pPr>
    </w:p>
    <w:p w:rsidR="00A3771D" w:rsidRPr="00A3771D" w:rsidRDefault="00A3771D" w:rsidP="00A3771D">
      <w:pPr>
        <w:rPr>
          <w:rFonts w:ascii="宋体" w:eastAsia="宋体" w:hAnsi="宋体" w:cs="Times New Roman"/>
          <w:color w:val="000000"/>
          <w:szCs w:val="21"/>
        </w:rPr>
      </w:pPr>
      <w:r w:rsidRPr="00A3771D">
        <w:rPr>
          <w:rFonts w:ascii="宋体" w:eastAsia="宋体" w:hAnsi="宋体" w:cs="Times New Roman" w:hint="eastAsia"/>
          <w:color w:val="000000"/>
          <w:szCs w:val="21"/>
        </w:rPr>
        <w:t>姓 名：</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性别：</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年龄：</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w:t>
      </w:r>
    </w:p>
    <w:p w:rsidR="00A3771D" w:rsidRPr="00A3771D" w:rsidRDefault="00A3771D" w:rsidP="00A3771D">
      <w:pPr>
        <w:rPr>
          <w:rFonts w:ascii="宋体" w:eastAsia="宋体" w:hAnsi="宋体" w:cs="Times New Roman"/>
          <w:color w:val="000000"/>
          <w:szCs w:val="21"/>
          <w:u w:val="single"/>
        </w:rPr>
      </w:pPr>
      <w:r w:rsidRPr="00A3771D">
        <w:rPr>
          <w:rFonts w:ascii="宋体" w:eastAsia="宋体" w:hAnsi="宋体" w:cs="Times New Roman" w:hint="eastAsia"/>
          <w:color w:val="000000"/>
          <w:szCs w:val="21"/>
        </w:rPr>
        <w:t xml:space="preserve">职 </w:t>
      </w:r>
      <w:proofErr w:type="gramStart"/>
      <w:r w:rsidRPr="00A3771D">
        <w:rPr>
          <w:rFonts w:ascii="宋体" w:eastAsia="宋体" w:hAnsi="宋体" w:cs="Times New Roman" w:hint="eastAsia"/>
          <w:color w:val="000000"/>
          <w:szCs w:val="21"/>
        </w:rPr>
        <w:t>务</w:t>
      </w:r>
      <w:proofErr w:type="gramEnd"/>
      <w:r w:rsidRPr="00A3771D">
        <w:rPr>
          <w:rFonts w:ascii="宋体" w:eastAsia="宋体" w:hAnsi="宋体" w:cs="Times New Roman" w:hint="eastAsia"/>
          <w:color w:val="000000"/>
          <w:szCs w:val="21"/>
        </w:rPr>
        <w:t xml:space="preserve">： </w:t>
      </w:r>
      <w:r w:rsidRPr="00A3771D">
        <w:rPr>
          <w:rFonts w:ascii="宋体" w:eastAsia="宋体" w:hAnsi="宋体" w:cs="Times New Roman" w:hint="eastAsia"/>
          <w:color w:val="000000"/>
          <w:szCs w:val="21"/>
          <w:u w:val="single"/>
        </w:rPr>
        <w:t xml:space="preserve">                 </w:t>
      </w:r>
    </w:p>
    <w:p w:rsidR="00A3771D" w:rsidRPr="00A3771D" w:rsidRDefault="00A3771D" w:rsidP="00A3771D">
      <w:pPr>
        <w:rPr>
          <w:rFonts w:ascii="宋体" w:eastAsia="宋体" w:hAnsi="宋体" w:cs="Times New Roman"/>
          <w:color w:val="000000"/>
          <w:szCs w:val="21"/>
        </w:rPr>
      </w:pPr>
      <w:r w:rsidRPr="00A3771D">
        <w:rPr>
          <w:rFonts w:ascii="宋体" w:eastAsia="宋体" w:hAnsi="宋体" w:cs="Times New Roman" w:hint="eastAsia"/>
          <w:color w:val="000000"/>
          <w:szCs w:val="21"/>
        </w:rPr>
        <w:t xml:space="preserve">系 </w:t>
      </w:r>
      <w:r w:rsidRPr="00A3771D">
        <w:rPr>
          <w:rFonts w:ascii="宋体" w:eastAsia="宋体" w:hAnsi="宋体" w:cs="Times New Roman" w:hint="eastAsia"/>
          <w:color w:val="000000"/>
          <w:szCs w:val="21"/>
          <w:u w:val="single"/>
        </w:rPr>
        <w:t xml:space="preserve">         （供应商名称）               </w:t>
      </w:r>
      <w:r w:rsidRPr="00A3771D">
        <w:rPr>
          <w:rFonts w:ascii="宋体" w:eastAsia="宋体" w:hAnsi="宋体" w:cs="Times New Roman" w:hint="eastAsia"/>
          <w:color w:val="000000"/>
          <w:szCs w:val="21"/>
        </w:rPr>
        <w:t>的法定代表人。</w:t>
      </w: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r w:rsidRPr="00A3771D">
        <w:rPr>
          <w:rFonts w:ascii="宋体" w:eastAsia="宋体" w:hAnsi="宋体" w:cs="Times New Roman" w:hint="eastAsia"/>
          <w:color w:val="000000"/>
          <w:szCs w:val="21"/>
        </w:rPr>
        <w:t>特此证明。</w:t>
      </w:r>
    </w:p>
    <w:p w:rsidR="00A3771D" w:rsidRPr="00A3771D" w:rsidRDefault="00A3771D" w:rsidP="00A3771D">
      <w:pPr>
        <w:rPr>
          <w:rFonts w:ascii="宋体" w:eastAsia="宋体" w:hAnsi="宋体" w:cs="Times New Roman"/>
          <w:b/>
          <w:color w:val="000000"/>
          <w:szCs w:val="21"/>
        </w:rPr>
      </w:pPr>
      <w:r w:rsidRPr="00A3771D">
        <w:rPr>
          <w:rFonts w:ascii="宋体" w:eastAsia="宋体" w:hAnsi="宋体" w:cs="Times New Roman" w:hint="eastAsia"/>
          <w:b/>
          <w:color w:val="000000"/>
          <w:szCs w:val="21"/>
        </w:rPr>
        <w:t>附法人身份证。</w:t>
      </w: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rPr>
          <w:rFonts w:ascii="宋体" w:eastAsia="宋体" w:hAnsi="宋体" w:cs="Times New Roman"/>
          <w:color w:val="000000"/>
          <w:szCs w:val="21"/>
        </w:rPr>
      </w:pPr>
    </w:p>
    <w:p w:rsidR="00A3771D" w:rsidRPr="00A3771D" w:rsidRDefault="00A3771D" w:rsidP="00A3771D">
      <w:pPr>
        <w:jc w:val="right"/>
        <w:rPr>
          <w:rFonts w:ascii="宋体" w:eastAsia="宋体" w:hAnsi="宋体" w:cs="Times New Roman"/>
          <w:color w:val="000000"/>
          <w:szCs w:val="21"/>
        </w:rPr>
      </w:pPr>
      <w:r w:rsidRPr="00A3771D">
        <w:rPr>
          <w:rFonts w:ascii="宋体" w:eastAsia="宋体" w:hAnsi="宋体" w:cs="Times New Roman" w:hint="eastAsia"/>
          <w:color w:val="000000"/>
          <w:szCs w:val="21"/>
        </w:rPr>
        <w:t xml:space="preserve">供应商（盖章）：       </w:t>
      </w:r>
    </w:p>
    <w:p w:rsidR="00A3771D" w:rsidRPr="00A3771D" w:rsidRDefault="00A3771D" w:rsidP="00A3771D">
      <w:pPr>
        <w:jc w:val="right"/>
        <w:rPr>
          <w:rFonts w:ascii="宋体" w:eastAsia="宋体" w:hAnsi="宋体" w:cs="Times New Roman"/>
          <w:color w:val="000000"/>
          <w:szCs w:val="21"/>
          <w:u w:val="single"/>
        </w:rPr>
      </w:pPr>
    </w:p>
    <w:p w:rsidR="00A3771D" w:rsidRPr="00A3771D" w:rsidRDefault="00A3771D" w:rsidP="00A3771D">
      <w:pPr>
        <w:jc w:val="right"/>
        <w:rPr>
          <w:rFonts w:ascii="宋体" w:eastAsia="宋体" w:hAnsi="宋体" w:cs="Times New Roman"/>
          <w:color w:val="000000"/>
          <w:szCs w:val="21"/>
        </w:rPr>
      </w:pPr>
    </w:p>
    <w:p w:rsidR="00A3771D" w:rsidRPr="00A3771D" w:rsidRDefault="00A3771D" w:rsidP="00A3771D">
      <w:pPr>
        <w:jc w:val="right"/>
        <w:rPr>
          <w:rFonts w:ascii="宋体" w:eastAsia="宋体" w:hAnsi="宋体" w:cs="Times New Roman"/>
          <w:color w:val="000000"/>
          <w:szCs w:val="21"/>
        </w:rPr>
      </w:pPr>
      <w:r w:rsidRPr="00A3771D">
        <w:rPr>
          <w:rFonts w:ascii="宋体" w:eastAsia="宋体" w:hAnsi="宋体" w:cs="Times New Roman" w:hint="eastAsia"/>
          <w:color w:val="000000"/>
          <w:szCs w:val="21"/>
        </w:rPr>
        <w:t>日  期：        年   月   日</w:t>
      </w:r>
    </w:p>
    <w:p w:rsidR="00A3771D" w:rsidRPr="00A3771D" w:rsidRDefault="00A3771D" w:rsidP="00A3771D">
      <w:pPr>
        <w:tabs>
          <w:tab w:val="left" w:pos="9720"/>
        </w:tabs>
        <w:jc w:val="center"/>
        <w:rPr>
          <w:rFonts w:ascii="宋体" w:eastAsia="宋体" w:hAnsi="宋体" w:cs="Times New Roman"/>
          <w:b/>
          <w:color w:val="000000"/>
          <w:kern w:val="0"/>
          <w:sz w:val="20"/>
          <w:szCs w:val="21"/>
        </w:rPr>
      </w:pPr>
    </w:p>
    <w:p w:rsidR="00A3771D" w:rsidRPr="00A3771D" w:rsidRDefault="00A3771D" w:rsidP="00A3771D">
      <w:pPr>
        <w:spacing w:line="480" w:lineRule="auto"/>
        <w:jc w:val="center"/>
        <w:rPr>
          <w:rFonts w:ascii="宋体" w:eastAsia="宋体" w:hAnsi="宋体" w:cs="Times New Roman"/>
          <w:b/>
          <w:color w:val="000000"/>
          <w:szCs w:val="21"/>
        </w:rPr>
      </w:pPr>
    </w:p>
    <w:p w:rsidR="00A3771D" w:rsidRPr="00A3771D" w:rsidRDefault="00A3771D" w:rsidP="00A3771D">
      <w:pPr>
        <w:spacing w:line="480" w:lineRule="auto"/>
        <w:rPr>
          <w:rFonts w:ascii="宋体" w:eastAsia="宋体" w:hAnsi="宋体" w:cs="Times New Roman"/>
          <w:b/>
          <w:color w:val="000000"/>
          <w:szCs w:val="21"/>
        </w:rPr>
      </w:pPr>
    </w:p>
    <w:p w:rsidR="00A3771D" w:rsidRPr="00A3771D" w:rsidRDefault="00A3771D" w:rsidP="00A3771D">
      <w:pPr>
        <w:pageBreakBefore/>
        <w:spacing w:line="480" w:lineRule="auto"/>
        <w:jc w:val="center"/>
        <w:rPr>
          <w:rFonts w:ascii="宋体" w:eastAsia="宋体" w:hAnsi="宋体" w:cs="Times New Roman"/>
          <w:b/>
          <w:color w:val="000000"/>
          <w:szCs w:val="21"/>
        </w:rPr>
      </w:pPr>
      <w:r w:rsidRPr="00A3771D">
        <w:rPr>
          <w:rFonts w:ascii="宋体" w:eastAsia="宋体" w:hAnsi="宋体" w:cs="Times New Roman" w:hint="eastAsia"/>
          <w:b/>
          <w:color w:val="000000"/>
          <w:szCs w:val="21"/>
        </w:rPr>
        <w:lastRenderedPageBreak/>
        <w:t>2.1、法定代表人授权委托书</w:t>
      </w:r>
    </w:p>
    <w:p w:rsidR="00A3771D" w:rsidRPr="00A3771D" w:rsidRDefault="00A3771D" w:rsidP="00A3771D">
      <w:pPr>
        <w:spacing w:line="480" w:lineRule="auto"/>
        <w:jc w:val="center"/>
        <w:rPr>
          <w:rFonts w:ascii="宋体" w:eastAsia="宋体" w:hAnsi="宋体" w:cs="Times New Roman"/>
          <w:b/>
          <w:color w:val="000000"/>
          <w:szCs w:val="21"/>
        </w:rPr>
      </w:pPr>
    </w:p>
    <w:p w:rsidR="00A3771D" w:rsidRPr="00A3771D" w:rsidRDefault="00A3771D" w:rsidP="00A3771D">
      <w:pPr>
        <w:spacing w:line="480" w:lineRule="auto"/>
        <w:ind w:firstLineChars="189" w:firstLine="397"/>
        <w:jc w:val="left"/>
        <w:rPr>
          <w:rFonts w:ascii="宋体" w:eastAsia="宋体" w:hAnsi="宋体" w:cs="Times New Roman"/>
          <w:color w:val="000000"/>
          <w:szCs w:val="21"/>
          <w:u w:val="single"/>
        </w:rPr>
      </w:pPr>
      <w:r w:rsidRPr="00A3771D">
        <w:rPr>
          <w:rFonts w:ascii="宋体" w:eastAsia="宋体" w:hAnsi="宋体" w:cs="Times New Roman" w:hint="eastAsia"/>
          <w:color w:val="000000"/>
          <w:szCs w:val="21"/>
        </w:rPr>
        <w:t>本授权委托书声明：我</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系</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的法定代表人，现授权委托</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为我的代理人，以本单位的名义参加</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招标工程的投标活动。代理人在参加整个招标投标活动、合同谈判过程中所签署的一切文件和处理与之相关的一切事物，我均予承认。</w:t>
      </w:r>
    </w:p>
    <w:p w:rsidR="00A3771D" w:rsidRPr="00A3771D" w:rsidRDefault="00A3771D" w:rsidP="00A3771D">
      <w:pPr>
        <w:spacing w:line="480" w:lineRule="auto"/>
        <w:ind w:firstLineChars="200" w:firstLine="420"/>
        <w:rPr>
          <w:rFonts w:ascii="宋体" w:eastAsia="宋体" w:hAnsi="宋体" w:cs="Times New Roman"/>
          <w:color w:val="000000"/>
          <w:szCs w:val="21"/>
          <w:u w:val="single"/>
        </w:rPr>
      </w:pPr>
      <w:r w:rsidRPr="00A3771D">
        <w:rPr>
          <w:rFonts w:ascii="宋体" w:eastAsia="宋体" w:hAnsi="宋体" w:cs="Times New Roman" w:hint="eastAsia"/>
          <w:color w:val="000000"/>
          <w:szCs w:val="21"/>
        </w:rPr>
        <w:t>代理人：</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性别：</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年龄：</w:t>
      </w:r>
      <w:r w:rsidRPr="00A3771D">
        <w:rPr>
          <w:rFonts w:ascii="宋体" w:eastAsia="宋体" w:hAnsi="宋体" w:cs="Times New Roman" w:hint="eastAsia"/>
          <w:color w:val="000000"/>
          <w:szCs w:val="21"/>
          <w:u w:val="single"/>
        </w:rPr>
        <w:t xml:space="preserve">             </w:t>
      </w:r>
    </w:p>
    <w:p w:rsidR="00A3771D" w:rsidRPr="00A3771D" w:rsidRDefault="00A3771D" w:rsidP="00A3771D">
      <w:pPr>
        <w:spacing w:line="480" w:lineRule="auto"/>
        <w:ind w:firstLineChars="189" w:firstLine="397"/>
        <w:rPr>
          <w:rFonts w:ascii="宋体" w:eastAsia="宋体" w:hAnsi="宋体" w:cs="Times New Roman"/>
          <w:color w:val="000000"/>
          <w:szCs w:val="21"/>
          <w:u w:val="single"/>
        </w:rPr>
      </w:pPr>
      <w:r w:rsidRPr="00A3771D">
        <w:rPr>
          <w:rFonts w:ascii="宋体" w:eastAsia="宋体" w:hAnsi="宋体" w:cs="Times New Roman" w:hint="eastAsia"/>
          <w:color w:val="000000"/>
          <w:szCs w:val="21"/>
        </w:rPr>
        <w:t>部  门：</w:t>
      </w:r>
      <w:r w:rsidRPr="00A3771D">
        <w:rPr>
          <w:rFonts w:ascii="宋体" w:eastAsia="宋体" w:hAnsi="宋体" w:cs="Times New Roman" w:hint="eastAsia"/>
          <w:color w:val="000000"/>
          <w:szCs w:val="21"/>
          <w:u w:val="single"/>
        </w:rPr>
        <w:t xml:space="preserve">                                       </w:t>
      </w:r>
      <w:r w:rsidRPr="00A3771D">
        <w:rPr>
          <w:rFonts w:ascii="宋体" w:eastAsia="宋体" w:hAnsi="宋体" w:cs="Times New Roman" w:hint="eastAsia"/>
          <w:color w:val="000000"/>
          <w:szCs w:val="21"/>
        </w:rPr>
        <w:t xml:space="preserve">  职务：</w:t>
      </w:r>
      <w:r w:rsidRPr="00A3771D">
        <w:rPr>
          <w:rFonts w:ascii="宋体" w:eastAsia="宋体" w:hAnsi="宋体" w:cs="Times New Roman" w:hint="eastAsia"/>
          <w:color w:val="000000"/>
          <w:szCs w:val="21"/>
          <w:u w:val="single"/>
        </w:rPr>
        <w:t xml:space="preserve">             </w:t>
      </w:r>
    </w:p>
    <w:p w:rsidR="00A3771D" w:rsidRPr="00A3771D" w:rsidRDefault="00A3771D" w:rsidP="00A3771D">
      <w:pPr>
        <w:spacing w:line="480" w:lineRule="auto"/>
        <w:rPr>
          <w:rFonts w:ascii="宋体" w:eastAsia="宋体" w:hAnsi="宋体" w:cs="Times New Roman"/>
          <w:color w:val="000000"/>
          <w:szCs w:val="21"/>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0" t="0" r="1905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jc w:val="center"/>
                              <w:rPr>
                                <w:rFonts w:ascii="仿宋" w:eastAsia="仿宋" w:hAnsi="仿宋"/>
                                <w:sz w:val="36"/>
                              </w:rPr>
                            </w:pPr>
                            <w:r>
                              <w:rPr>
                                <w:rFonts w:ascii="仿宋" w:eastAsia="仿宋" w:hAnsi="仿宋" w:hint="eastAsia"/>
                                <w:sz w:val="36"/>
                              </w:rPr>
                              <w:t>代理人身份证复印件</w:t>
                            </w:r>
                          </w:p>
                          <w:p w:rsidR="00920394" w:rsidRDefault="00920394" w:rsidP="00A3771D">
                            <w:pPr>
                              <w:jc w:val="center"/>
                              <w:rPr>
                                <w:rFonts w:ascii="仿宋" w:eastAsia="仿宋" w:hAnsi="仿宋"/>
                                <w:sz w:val="36"/>
                              </w:rPr>
                            </w:pPr>
                            <w:r>
                              <w:rPr>
                                <w:rFonts w:ascii="仿宋" w:eastAsia="仿宋" w:hAnsi="仿宋" w:hint="eastAsia"/>
                                <w:sz w:val="36"/>
                              </w:rPr>
                              <w:t>（正面）</w:t>
                            </w:r>
                          </w:p>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3pt;margin-top:9.65pt;width:234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">
                <v:path arrowok="t"/>
                <v:textbox>
                  <w:txbxContent>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jc w:val="center"/>
                        <w:rPr>
                          <w:rFonts w:ascii="仿宋" w:eastAsia="仿宋" w:hAnsi="仿宋"/>
                          <w:sz w:val="36"/>
                        </w:rPr>
                      </w:pPr>
                      <w:r>
                        <w:rPr>
                          <w:rFonts w:ascii="仿宋" w:eastAsia="仿宋" w:hAnsi="仿宋" w:hint="eastAsia"/>
                          <w:sz w:val="36"/>
                        </w:rPr>
                        <w:t>代理人身份证复印件</w:t>
                      </w:r>
                    </w:p>
                    <w:p w:rsidR="00920394" w:rsidRDefault="00920394" w:rsidP="00A3771D">
                      <w:pPr>
                        <w:jc w:val="center"/>
                        <w:rPr>
                          <w:rFonts w:ascii="仿宋" w:eastAsia="仿宋" w:hAnsi="仿宋"/>
                          <w:sz w:val="36"/>
                        </w:rPr>
                      </w:pPr>
                      <w:r>
                        <w:rPr>
                          <w:rFonts w:ascii="仿宋" w:eastAsia="仿宋" w:hAnsi="仿宋" w:hint="eastAsia"/>
                          <w:sz w:val="36"/>
                        </w:rPr>
                        <w:t>（正面）</w:t>
                      </w:r>
                    </w:p>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rPr>
                          <w:sz w:val="32"/>
                        </w:rPr>
                      </w:pP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0" t="0" r="19050"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jc w:val="center"/>
                              <w:rPr>
                                <w:rFonts w:ascii="仿宋" w:eastAsia="仿宋" w:hAnsi="仿宋"/>
                                <w:sz w:val="36"/>
                              </w:rPr>
                            </w:pPr>
                            <w:r>
                              <w:rPr>
                                <w:rFonts w:ascii="仿宋" w:eastAsia="仿宋" w:hAnsi="仿宋" w:hint="eastAsia"/>
                                <w:sz w:val="36"/>
                              </w:rPr>
                              <w:t>代理人身份证复印件</w:t>
                            </w:r>
                          </w:p>
                          <w:p w:rsidR="00920394" w:rsidRDefault="00920394" w:rsidP="00A3771D">
                            <w:pPr>
                              <w:jc w:val="center"/>
                              <w:rPr>
                                <w:rFonts w:ascii="仿宋" w:eastAsia="仿宋" w:hAnsi="仿宋"/>
                                <w:sz w:val="36"/>
                              </w:rPr>
                            </w:pPr>
                            <w:r>
                              <w:rPr>
                                <w:rFonts w:ascii="仿宋" w:eastAsia="仿宋" w:hAnsi="仿宋" w:hint="eastAsia"/>
                                <w:sz w:val="36"/>
                              </w:rPr>
                              <w:t>（背面）</w:t>
                            </w:r>
                          </w:p>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244.7pt;margin-top:9.65pt;width:234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">
                <v:path arrowok="t"/>
                <v:textbox>
                  <w:txbxContent>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jc w:val="center"/>
                        <w:rPr>
                          <w:rFonts w:ascii="仿宋" w:eastAsia="仿宋" w:hAnsi="仿宋"/>
                          <w:sz w:val="36"/>
                        </w:rPr>
                      </w:pPr>
                      <w:r>
                        <w:rPr>
                          <w:rFonts w:ascii="仿宋" w:eastAsia="仿宋" w:hAnsi="仿宋" w:hint="eastAsia"/>
                          <w:sz w:val="36"/>
                        </w:rPr>
                        <w:t>代理人身份证复印件</w:t>
                      </w:r>
                    </w:p>
                    <w:p w:rsidR="00920394" w:rsidRDefault="00920394" w:rsidP="00A3771D">
                      <w:pPr>
                        <w:jc w:val="center"/>
                        <w:rPr>
                          <w:rFonts w:ascii="仿宋" w:eastAsia="仿宋" w:hAnsi="仿宋"/>
                          <w:sz w:val="36"/>
                        </w:rPr>
                      </w:pPr>
                      <w:r>
                        <w:rPr>
                          <w:rFonts w:ascii="仿宋" w:eastAsia="仿宋" w:hAnsi="仿宋" w:hint="eastAsia"/>
                          <w:sz w:val="36"/>
                        </w:rPr>
                        <w:t>（背面）</w:t>
                      </w:r>
                    </w:p>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 w:rsidR="00920394" w:rsidRDefault="00920394" w:rsidP="00A3771D">
                      <w:pPr>
                        <w:rPr>
                          <w:sz w:val="32"/>
                        </w:rPr>
                      </w:pPr>
                    </w:p>
                  </w:txbxContent>
                </v:textbox>
              </v:shape>
            </w:pict>
          </mc:Fallback>
        </mc:AlternateContent>
      </w:r>
    </w:p>
    <w:p w:rsidR="00A3771D" w:rsidRPr="00A3771D" w:rsidRDefault="00A3771D" w:rsidP="00A3771D">
      <w:pPr>
        <w:spacing w:line="480" w:lineRule="auto"/>
        <w:rPr>
          <w:rFonts w:ascii="宋体" w:eastAsia="宋体" w:hAnsi="宋体" w:cs="Times New Roman"/>
          <w:color w:val="000000"/>
          <w:szCs w:val="21"/>
        </w:rPr>
      </w:pPr>
    </w:p>
    <w:p w:rsidR="00A3771D" w:rsidRPr="00A3771D" w:rsidRDefault="00A3771D" w:rsidP="00A3771D">
      <w:pPr>
        <w:spacing w:line="480" w:lineRule="auto"/>
        <w:rPr>
          <w:rFonts w:ascii="宋体" w:eastAsia="宋体" w:hAnsi="宋体" w:cs="Times New Roman"/>
          <w:color w:val="000000"/>
          <w:szCs w:val="21"/>
        </w:rPr>
      </w:pPr>
    </w:p>
    <w:p w:rsidR="00A3771D" w:rsidRPr="00A3771D" w:rsidRDefault="00A3771D" w:rsidP="00A3771D">
      <w:pPr>
        <w:spacing w:line="480" w:lineRule="auto"/>
        <w:rPr>
          <w:rFonts w:ascii="宋体" w:eastAsia="宋体" w:hAnsi="宋体" w:cs="Times New Roman"/>
          <w:color w:val="000000"/>
          <w:szCs w:val="21"/>
        </w:rPr>
      </w:pPr>
    </w:p>
    <w:p w:rsidR="00A3771D" w:rsidRPr="00A3771D" w:rsidRDefault="00A3771D" w:rsidP="00A3771D">
      <w:pPr>
        <w:spacing w:line="480" w:lineRule="auto"/>
        <w:rPr>
          <w:rFonts w:ascii="宋体" w:eastAsia="宋体" w:hAnsi="宋体" w:cs="Times New Roman"/>
          <w:color w:val="000000"/>
          <w:szCs w:val="21"/>
        </w:rPr>
      </w:pPr>
    </w:p>
    <w:p w:rsidR="00A3771D" w:rsidRPr="00A3771D" w:rsidRDefault="00A3771D" w:rsidP="00A3771D">
      <w:pPr>
        <w:spacing w:line="480" w:lineRule="auto"/>
        <w:rPr>
          <w:rFonts w:ascii="宋体" w:eastAsia="宋体" w:hAnsi="宋体" w:cs="Times New Roman"/>
          <w:color w:val="000000"/>
          <w:szCs w:val="21"/>
        </w:rPr>
      </w:pP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投  标  人：（盖章）</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法定代表人或其</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授权委托人：（签字或盖章）</w:t>
      </w:r>
    </w:p>
    <w:p w:rsidR="00A3771D" w:rsidRPr="00A3771D" w:rsidRDefault="00A3771D" w:rsidP="00A3771D">
      <w:pPr>
        <w:adjustRightInd w:val="0"/>
        <w:snapToGrid w:val="0"/>
        <w:spacing w:line="360" w:lineRule="auto"/>
        <w:ind w:firstLineChars="200" w:firstLine="420"/>
        <w:rPr>
          <w:rFonts w:ascii="宋体" w:eastAsia="宋体" w:hAnsi="宋体" w:cs="Times New Roman"/>
          <w:color w:val="000000"/>
          <w:szCs w:val="21"/>
        </w:rPr>
      </w:pPr>
    </w:p>
    <w:p w:rsidR="00A3771D" w:rsidRPr="00A3771D" w:rsidRDefault="00A3771D" w:rsidP="00A3771D">
      <w:pPr>
        <w:spacing w:line="480" w:lineRule="auto"/>
        <w:ind w:firstLineChars="200" w:firstLine="420"/>
        <w:rPr>
          <w:rFonts w:ascii="Times New Roman" w:eastAsia="宋体" w:hAnsi="Times New Roman" w:cs="Times New Roman"/>
          <w:color w:val="000000"/>
          <w:szCs w:val="21"/>
        </w:rPr>
      </w:pPr>
      <w:r w:rsidRPr="00A3771D">
        <w:rPr>
          <w:rFonts w:ascii="宋体" w:eastAsia="宋体" w:hAnsi="宋体" w:cs="Times New Roman" w:hint="eastAsia"/>
          <w:color w:val="000000"/>
          <w:szCs w:val="21"/>
        </w:rPr>
        <w:t xml:space="preserve">                  年    月    日</w:t>
      </w:r>
      <w:r w:rsidRPr="00A3771D">
        <w:rPr>
          <w:rFonts w:ascii="Times New Roman" w:eastAsia="宋体" w:hAnsi="Times New Roman" w:cs="Times New Roman" w:hint="eastAsia"/>
          <w:color w:val="000000"/>
          <w:szCs w:val="21"/>
        </w:rPr>
        <w:t xml:space="preserve">   </w:t>
      </w:r>
    </w:p>
    <w:p w:rsidR="00A3771D" w:rsidRPr="00A3771D" w:rsidRDefault="00A3771D" w:rsidP="00A3771D">
      <w:pPr>
        <w:spacing w:line="480" w:lineRule="auto"/>
        <w:ind w:firstLineChars="200" w:firstLine="420"/>
        <w:rPr>
          <w:rFonts w:ascii="Times New Roman" w:eastAsia="宋体" w:hAnsi="Times New Roman" w:cs="Times New Roman"/>
          <w:color w:val="000000"/>
          <w:szCs w:val="21"/>
        </w:rPr>
      </w:pPr>
      <w:r w:rsidRPr="00A3771D">
        <w:rPr>
          <w:rFonts w:ascii="Times New Roman" w:eastAsia="宋体" w:hAnsi="Times New Roman" w:cs="Times New Roman" w:hint="eastAsia"/>
          <w:color w:val="000000"/>
          <w:szCs w:val="21"/>
        </w:rPr>
        <w:t xml:space="preserve">      </w:t>
      </w:r>
    </w:p>
    <w:p w:rsidR="00A3771D" w:rsidRPr="00A3771D" w:rsidRDefault="00A3771D" w:rsidP="00A3771D">
      <w:pPr>
        <w:spacing w:line="480" w:lineRule="auto"/>
        <w:ind w:firstLineChars="200" w:firstLine="420"/>
        <w:rPr>
          <w:rFonts w:ascii="Times New Roman" w:eastAsia="宋体" w:hAnsi="Times New Roman" w:cs="Times New Roman"/>
          <w:color w:val="000000"/>
          <w:szCs w:val="21"/>
        </w:rPr>
      </w:pPr>
    </w:p>
    <w:p w:rsidR="00A3771D" w:rsidRPr="00A3771D" w:rsidRDefault="00A3771D" w:rsidP="00A3771D">
      <w:pPr>
        <w:spacing w:line="480" w:lineRule="auto"/>
        <w:ind w:firstLineChars="200" w:firstLine="420"/>
        <w:rPr>
          <w:rFonts w:ascii="Times New Roman" w:eastAsia="宋体" w:hAnsi="Times New Roman" w:cs="Times New Roman"/>
          <w:color w:val="000000"/>
          <w:szCs w:val="21"/>
        </w:rPr>
      </w:pPr>
    </w:p>
    <w:p w:rsidR="00A3771D" w:rsidRPr="00A3771D" w:rsidRDefault="00A3771D" w:rsidP="00A3771D">
      <w:pPr>
        <w:snapToGrid w:val="0"/>
        <w:spacing w:line="480" w:lineRule="auto"/>
        <w:ind w:firstLineChars="200" w:firstLine="422"/>
        <w:rPr>
          <w:rFonts w:ascii="宋体" w:eastAsia="宋体" w:hAnsi="宋体" w:cs="Times New Roman"/>
          <w:b/>
          <w:bCs/>
          <w:color w:val="000000"/>
          <w:szCs w:val="21"/>
        </w:rPr>
      </w:pPr>
    </w:p>
    <w:p w:rsidR="00A3771D" w:rsidRPr="00A3771D" w:rsidRDefault="00A3771D" w:rsidP="00A3771D">
      <w:pPr>
        <w:pageBreakBefore/>
        <w:snapToGrid w:val="0"/>
        <w:spacing w:line="480" w:lineRule="auto"/>
        <w:ind w:firstLineChars="200" w:firstLine="422"/>
        <w:jc w:val="center"/>
        <w:rPr>
          <w:rFonts w:ascii="宋体" w:eastAsia="宋体" w:hAnsi="宋体" w:cs="Times New Roman"/>
          <w:b/>
          <w:bCs/>
          <w:color w:val="000000"/>
          <w:szCs w:val="21"/>
        </w:rPr>
      </w:pPr>
      <w:r w:rsidRPr="00A3771D">
        <w:rPr>
          <w:rFonts w:ascii="宋体" w:eastAsia="宋体" w:hAnsi="宋体" w:cs="Times New Roman" w:hint="eastAsia"/>
          <w:b/>
          <w:bCs/>
          <w:color w:val="000000"/>
          <w:szCs w:val="21"/>
        </w:rPr>
        <w:lastRenderedPageBreak/>
        <w:t>3、企业概况</w:t>
      </w:r>
    </w:p>
    <w:p w:rsidR="00A3771D" w:rsidRPr="00A3771D" w:rsidRDefault="00A3771D" w:rsidP="00A3771D">
      <w:pPr>
        <w:jc w:val="center"/>
        <w:rPr>
          <w:rFonts w:ascii="宋体" w:eastAsia="宋体" w:hAnsi="宋体" w:cs="Times New Roman"/>
          <w:b/>
          <w:bCs/>
          <w:color w:val="000000"/>
          <w:szCs w:val="21"/>
        </w:rPr>
      </w:pPr>
      <w:bookmarkStart w:id="237" w:name="_Hlk96451841"/>
      <w:bookmarkStart w:id="238" w:name="_Hlk96451840"/>
      <w:bookmarkStart w:id="239" w:name="_Hlk96451842"/>
      <w:bookmarkStart w:id="240" w:name="_Hlk96452299"/>
      <w:bookmarkStart w:id="241" w:name="_Hlk96452301"/>
      <w:bookmarkStart w:id="242" w:name="_Hlk96452300"/>
      <w:r w:rsidRPr="00A3771D">
        <w:rPr>
          <w:rFonts w:ascii="宋体" w:eastAsia="宋体" w:hAnsi="宋体" w:cs="Times New Roman" w:hint="eastAsia"/>
          <w:b/>
          <w:bCs/>
          <w:color w:val="000000"/>
          <w:szCs w:val="21"/>
        </w:rPr>
        <w:t>3.1供应商</w:t>
      </w:r>
      <w:bookmarkEnd w:id="237"/>
      <w:bookmarkEnd w:id="238"/>
      <w:bookmarkEnd w:id="239"/>
      <w:r w:rsidRPr="00A3771D">
        <w:rPr>
          <w:rFonts w:ascii="宋体" w:eastAsia="宋体" w:hAnsi="宋体" w:cs="Times New Roman" w:hint="eastAsia"/>
          <w:b/>
          <w:bCs/>
          <w:color w:val="000000"/>
          <w:szCs w:val="21"/>
        </w:rPr>
        <w:t>简介</w:t>
      </w:r>
      <w:bookmarkEnd w:id="240"/>
      <w:bookmarkEnd w:id="241"/>
      <w:bookmarkEnd w:id="242"/>
    </w:p>
    <w:p w:rsidR="00A3771D" w:rsidRPr="00A3771D" w:rsidRDefault="00A3771D" w:rsidP="00A3771D">
      <w:pPr>
        <w:autoSpaceDE w:val="0"/>
        <w:autoSpaceDN w:val="0"/>
        <w:adjustRightInd w:val="0"/>
        <w:jc w:val="center"/>
        <w:rPr>
          <w:rFonts w:ascii="宋体" w:eastAsia="宋体" w:hAnsi="宋体" w:cs="Times New Roman"/>
          <w:color w:val="000000"/>
          <w:kern w:val="0"/>
          <w:szCs w:val="21"/>
        </w:rPr>
      </w:pPr>
    </w:p>
    <w:tbl>
      <w:tblPr>
        <w:tblW w:w="986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1287"/>
        <w:gridCol w:w="355"/>
        <w:gridCol w:w="438"/>
        <w:gridCol w:w="1207"/>
        <w:gridCol w:w="1645"/>
        <w:gridCol w:w="10"/>
        <w:gridCol w:w="1828"/>
        <w:gridCol w:w="1452"/>
        <w:gridCol w:w="1639"/>
      </w:tblGrid>
      <w:tr w:rsidR="00A3771D" w:rsidRPr="00A3771D" w:rsidTr="00A3771D">
        <w:trPr>
          <w:cantSplit/>
          <w:trHeight w:val="633"/>
        </w:trPr>
        <w:tc>
          <w:tcPr>
            <w:tcW w:w="2080" w:type="dxa"/>
            <w:gridSpan w:val="3"/>
            <w:tcBorders>
              <w:right w:val="single" w:sz="4" w:space="0" w:color="auto"/>
            </w:tcBorders>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企业名称</w:t>
            </w:r>
          </w:p>
        </w:tc>
        <w:tc>
          <w:tcPr>
            <w:tcW w:w="7781" w:type="dxa"/>
            <w:gridSpan w:val="6"/>
            <w:tcBorders>
              <w:left w:val="single" w:sz="4" w:space="0" w:color="auto"/>
              <w:right w:val="single" w:sz="4" w:space="0" w:color="auto"/>
            </w:tcBorders>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企业详细地址</w:t>
            </w:r>
          </w:p>
        </w:tc>
        <w:tc>
          <w:tcPr>
            <w:tcW w:w="7781" w:type="dxa"/>
            <w:gridSpan w:val="6"/>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企业性质</w:t>
            </w:r>
          </w:p>
        </w:tc>
        <w:tc>
          <w:tcPr>
            <w:tcW w:w="2862" w:type="dxa"/>
            <w:gridSpan w:val="3"/>
            <w:tcBorders>
              <w:right w:val="single" w:sz="4" w:space="0" w:color="auto"/>
            </w:tcBorders>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c>
          <w:tcPr>
            <w:tcW w:w="1828" w:type="dxa"/>
            <w:tcBorders>
              <w:left w:val="single" w:sz="4" w:space="0" w:color="auto"/>
              <w:right w:val="single" w:sz="4" w:space="0" w:color="auto"/>
            </w:tcBorders>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企业成立时间</w:t>
            </w:r>
          </w:p>
        </w:tc>
        <w:tc>
          <w:tcPr>
            <w:tcW w:w="3091" w:type="dxa"/>
            <w:gridSpan w:val="2"/>
            <w:tcBorders>
              <w:left w:val="single" w:sz="4" w:space="0" w:color="auto"/>
              <w:right w:val="single" w:sz="4" w:space="0" w:color="auto"/>
            </w:tcBorders>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法定代表人</w:t>
            </w:r>
          </w:p>
        </w:tc>
        <w:tc>
          <w:tcPr>
            <w:tcW w:w="2862"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c>
          <w:tcPr>
            <w:tcW w:w="1828" w:type="dxa"/>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技术负责人</w:t>
            </w:r>
          </w:p>
        </w:tc>
        <w:tc>
          <w:tcPr>
            <w:tcW w:w="3091" w:type="dxa"/>
            <w:gridSpan w:val="2"/>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联系人</w:t>
            </w:r>
          </w:p>
        </w:tc>
        <w:tc>
          <w:tcPr>
            <w:tcW w:w="2862"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c>
          <w:tcPr>
            <w:tcW w:w="1828" w:type="dxa"/>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联系电话</w:t>
            </w:r>
          </w:p>
        </w:tc>
        <w:tc>
          <w:tcPr>
            <w:tcW w:w="3091" w:type="dxa"/>
            <w:gridSpan w:val="2"/>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传真</w:t>
            </w:r>
          </w:p>
        </w:tc>
        <w:tc>
          <w:tcPr>
            <w:tcW w:w="2862"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c>
          <w:tcPr>
            <w:tcW w:w="1828" w:type="dxa"/>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邮政编码</w:t>
            </w:r>
          </w:p>
        </w:tc>
        <w:tc>
          <w:tcPr>
            <w:tcW w:w="3091" w:type="dxa"/>
            <w:gridSpan w:val="2"/>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企业拥有资质</w:t>
            </w:r>
          </w:p>
        </w:tc>
        <w:tc>
          <w:tcPr>
            <w:tcW w:w="7781" w:type="dxa"/>
            <w:gridSpan w:val="6"/>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2080" w:type="dxa"/>
            <w:gridSpan w:val="3"/>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业务范围</w:t>
            </w:r>
          </w:p>
        </w:tc>
        <w:tc>
          <w:tcPr>
            <w:tcW w:w="7781" w:type="dxa"/>
            <w:gridSpan w:val="6"/>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p>
        </w:tc>
      </w:tr>
      <w:tr w:rsidR="00A3771D" w:rsidRPr="00A3771D" w:rsidTr="00A3771D">
        <w:trPr>
          <w:cantSplit/>
          <w:trHeight w:val="633"/>
        </w:trPr>
        <w:tc>
          <w:tcPr>
            <w:tcW w:w="1287" w:type="dxa"/>
            <w:vMerge w:val="restart"/>
            <w:tcBorders>
              <w:right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企业职工</w:t>
            </w:r>
          </w:p>
        </w:tc>
        <w:tc>
          <w:tcPr>
            <w:tcW w:w="8574" w:type="dxa"/>
            <w:gridSpan w:val="8"/>
            <w:tcBorders>
              <w:left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企业总人数</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w:t>
            </w:r>
          </w:p>
        </w:tc>
      </w:tr>
      <w:tr w:rsidR="00A3771D" w:rsidRPr="00A3771D" w:rsidTr="00A3771D">
        <w:trPr>
          <w:cantSplit/>
          <w:trHeight w:val="633"/>
        </w:trPr>
        <w:tc>
          <w:tcPr>
            <w:tcW w:w="1287" w:type="dxa"/>
            <w:vMerge/>
            <w:tcBorders>
              <w:right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8574" w:type="dxa"/>
            <w:gridSpan w:val="8"/>
            <w:tcBorders>
              <w:left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管理层</w:t>
            </w:r>
          </w:p>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有职称人员：高级职称</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人，中级职称</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人，初级职称</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人，合计</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人，无职称人员</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人，合计</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w:t>
            </w:r>
          </w:p>
        </w:tc>
      </w:tr>
      <w:tr w:rsidR="00A3771D" w:rsidRPr="00A3771D" w:rsidTr="00A3771D">
        <w:trPr>
          <w:cantSplit/>
          <w:trHeight w:val="633"/>
        </w:trPr>
        <w:tc>
          <w:tcPr>
            <w:tcW w:w="1287" w:type="dxa"/>
            <w:vMerge/>
            <w:tcBorders>
              <w:right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8574" w:type="dxa"/>
            <w:gridSpan w:val="8"/>
            <w:tcBorders>
              <w:left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工人</w:t>
            </w:r>
          </w:p>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自有工人</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人，年雇用农民工的平均数量</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人，合计</w:t>
            </w:r>
            <w:r w:rsidRPr="00A3771D">
              <w:rPr>
                <w:rFonts w:ascii="宋体" w:eastAsia="宋体" w:hAnsi="宋体" w:cs="Times New Roman" w:hint="eastAsia"/>
                <w:color w:val="000000"/>
                <w:kern w:val="0"/>
                <w:szCs w:val="21"/>
                <w:u w:val="single"/>
              </w:rPr>
              <w:t xml:space="preserve">   </w:t>
            </w:r>
            <w:r w:rsidRPr="00A3771D">
              <w:rPr>
                <w:rFonts w:ascii="宋体" w:eastAsia="宋体" w:hAnsi="宋体" w:cs="Times New Roman" w:hint="eastAsia"/>
                <w:color w:val="000000"/>
                <w:kern w:val="0"/>
                <w:szCs w:val="21"/>
              </w:rPr>
              <w:t>人。</w:t>
            </w:r>
          </w:p>
        </w:tc>
      </w:tr>
      <w:tr w:rsidR="00A3771D" w:rsidRPr="00A3771D" w:rsidTr="00A3771D">
        <w:trPr>
          <w:cantSplit/>
          <w:trHeight w:val="633"/>
        </w:trPr>
        <w:tc>
          <w:tcPr>
            <w:tcW w:w="9861" w:type="dxa"/>
            <w:gridSpan w:val="9"/>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企业组织结构或体系（用语言描述）：</w:t>
            </w:r>
          </w:p>
        </w:tc>
      </w:tr>
      <w:tr w:rsidR="00A3771D" w:rsidRPr="00A3771D" w:rsidTr="00A3771D">
        <w:trPr>
          <w:cantSplit/>
          <w:trHeight w:val="633"/>
        </w:trPr>
        <w:tc>
          <w:tcPr>
            <w:tcW w:w="9861" w:type="dxa"/>
            <w:gridSpan w:val="9"/>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企业自有主要机械设备</w:t>
            </w:r>
          </w:p>
        </w:tc>
      </w:tr>
      <w:tr w:rsidR="00A3771D" w:rsidRPr="00A3771D" w:rsidTr="00A3771D">
        <w:trPr>
          <w:cantSplit/>
          <w:trHeight w:val="790"/>
        </w:trPr>
        <w:tc>
          <w:tcPr>
            <w:tcW w:w="1642" w:type="dxa"/>
            <w:gridSpan w:val="2"/>
            <w:tcBorders>
              <w:bottom w:val="single" w:sz="4" w:space="0" w:color="auto"/>
            </w:tcBorders>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名   称</w:t>
            </w:r>
          </w:p>
        </w:tc>
        <w:tc>
          <w:tcPr>
            <w:tcW w:w="1645" w:type="dxa"/>
            <w:gridSpan w:val="2"/>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型号</w:t>
            </w:r>
          </w:p>
        </w:tc>
        <w:tc>
          <w:tcPr>
            <w:tcW w:w="1645" w:type="dxa"/>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数量</w:t>
            </w:r>
          </w:p>
        </w:tc>
        <w:tc>
          <w:tcPr>
            <w:tcW w:w="1838" w:type="dxa"/>
            <w:gridSpan w:val="2"/>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功率</w:t>
            </w:r>
          </w:p>
        </w:tc>
        <w:tc>
          <w:tcPr>
            <w:tcW w:w="1452" w:type="dxa"/>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产地</w:t>
            </w:r>
          </w:p>
        </w:tc>
        <w:tc>
          <w:tcPr>
            <w:tcW w:w="1639" w:type="dxa"/>
            <w:vAlign w:val="center"/>
          </w:tcPr>
          <w:p w:rsidR="00A3771D" w:rsidRPr="00A3771D" w:rsidRDefault="00A3771D" w:rsidP="00A3771D">
            <w:pPr>
              <w:autoSpaceDE w:val="0"/>
              <w:autoSpaceDN w:val="0"/>
              <w:jc w:val="center"/>
              <w:rPr>
                <w:rFonts w:ascii="宋体" w:eastAsia="宋体" w:hAnsi="宋体" w:cs="Times New Roman"/>
                <w:color w:val="000000"/>
                <w:kern w:val="0"/>
                <w:szCs w:val="21"/>
              </w:rPr>
            </w:pPr>
            <w:r w:rsidRPr="00A3771D">
              <w:rPr>
                <w:rFonts w:ascii="宋体" w:eastAsia="宋体" w:hAnsi="宋体" w:cs="Times New Roman" w:hint="eastAsia"/>
                <w:color w:val="000000"/>
                <w:kern w:val="0"/>
                <w:szCs w:val="21"/>
              </w:rPr>
              <w:t>制造年份</w:t>
            </w:r>
          </w:p>
        </w:tc>
      </w:tr>
      <w:tr w:rsidR="00A3771D" w:rsidRPr="00A3771D" w:rsidTr="00A3771D">
        <w:trPr>
          <w:cantSplit/>
          <w:trHeight w:val="797"/>
        </w:trPr>
        <w:tc>
          <w:tcPr>
            <w:tcW w:w="1642" w:type="dxa"/>
            <w:gridSpan w:val="2"/>
            <w:tcBorders>
              <w:top w:val="single" w:sz="4" w:space="0" w:color="auto"/>
              <w:bottom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45" w:type="dxa"/>
            <w:gridSpan w:val="2"/>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45"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838" w:type="dxa"/>
            <w:gridSpan w:val="2"/>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452"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39"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r>
      <w:tr w:rsidR="00A3771D" w:rsidRPr="00A3771D" w:rsidTr="00A3771D">
        <w:trPr>
          <w:cantSplit/>
          <w:trHeight w:val="790"/>
        </w:trPr>
        <w:tc>
          <w:tcPr>
            <w:tcW w:w="1642" w:type="dxa"/>
            <w:gridSpan w:val="2"/>
            <w:tcBorders>
              <w:top w:val="single" w:sz="4" w:space="0" w:color="auto"/>
              <w:bottom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45" w:type="dxa"/>
            <w:gridSpan w:val="2"/>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45"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838" w:type="dxa"/>
            <w:gridSpan w:val="2"/>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452"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39"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r>
      <w:tr w:rsidR="00A3771D" w:rsidRPr="00A3771D" w:rsidTr="00A3771D">
        <w:trPr>
          <w:cantSplit/>
          <w:trHeight w:val="803"/>
        </w:trPr>
        <w:tc>
          <w:tcPr>
            <w:tcW w:w="1642" w:type="dxa"/>
            <w:gridSpan w:val="2"/>
            <w:tcBorders>
              <w:top w:val="single" w:sz="4" w:space="0" w:color="auto"/>
              <w:bottom w:val="single" w:sz="4" w:space="0" w:color="auto"/>
            </w:tcBorders>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45" w:type="dxa"/>
            <w:gridSpan w:val="2"/>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45"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838" w:type="dxa"/>
            <w:gridSpan w:val="2"/>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452"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c>
          <w:tcPr>
            <w:tcW w:w="1639" w:type="dxa"/>
            <w:vAlign w:val="center"/>
          </w:tcPr>
          <w:p w:rsidR="00A3771D" w:rsidRPr="00A3771D" w:rsidRDefault="00A3771D" w:rsidP="00A3771D">
            <w:pPr>
              <w:autoSpaceDE w:val="0"/>
              <w:autoSpaceDN w:val="0"/>
              <w:jc w:val="left"/>
              <w:rPr>
                <w:rFonts w:ascii="宋体" w:eastAsia="宋体" w:hAnsi="宋体" w:cs="Times New Roman"/>
                <w:color w:val="000000"/>
                <w:kern w:val="0"/>
                <w:szCs w:val="21"/>
              </w:rPr>
            </w:pPr>
          </w:p>
        </w:tc>
      </w:tr>
    </w:tbl>
    <w:p w:rsidR="00A3771D" w:rsidRPr="00A3771D" w:rsidRDefault="00A3771D" w:rsidP="00A3771D">
      <w:pPr>
        <w:rPr>
          <w:rFonts w:ascii="宋体" w:eastAsia="宋体" w:hAnsi="宋体" w:cs="Times New Roman"/>
          <w:b/>
          <w:bCs/>
          <w:color w:val="000000"/>
          <w:kern w:val="0"/>
          <w:szCs w:val="21"/>
        </w:rPr>
      </w:pPr>
      <w:bookmarkStart w:id="243" w:name="_Hlk96593507"/>
      <w:bookmarkStart w:id="244" w:name="_Hlk96593505"/>
      <w:bookmarkStart w:id="245" w:name="_Hlk96593506"/>
      <w:r w:rsidRPr="00A3771D">
        <w:rPr>
          <w:rFonts w:ascii="宋体" w:eastAsia="宋体" w:hAnsi="宋体" w:cs="Times New Roman"/>
          <w:b/>
          <w:bCs/>
          <w:color w:val="000000"/>
          <w:kern w:val="0"/>
          <w:szCs w:val="21"/>
        </w:rPr>
        <w:t>注</w:t>
      </w:r>
      <w:r w:rsidRPr="00A3771D">
        <w:rPr>
          <w:rFonts w:ascii="宋体" w:eastAsia="宋体" w:hAnsi="宋体" w:cs="Times New Roman" w:hint="eastAsia"/>
          <w:b/>
          <w:bCs/>
          <w:color w:val="000000"/>
          <w:kern w:val="0"/>
          <w:szCs w:val="21"/>
        </w:rPr>
        <w:t>：供应商可以根据实际情况自行进行修改</w:t>
      </w:r>
    </w:p>
    <w:bookmarkEnd w:id="243"/>
    <w:bookmarkEnd w:id="244"/>
    <w:bookmarkEnd w:id="245"/>
    <w:p w:rsidR="00A3771D" w:rsidRPr="00A3771D" w:rsidRDefault="00A3771D" w:rsidP="00A3771D">
      <w:pPr>
        <w:snapToGrid w:val="0"/>
        <w:spacing w:line="480" w:lineRule="auto"/>
        <w:ind w:firstLineChars="200" w:firstLine="422"/>
        <w:jc w:val="left"/>
        <w:rPr>
          <w:rFonts w:ascii="宋体" w:eastAsia="宋体" w:hAnsi="宋体" w:cs="Times New Roman"/>
          <w:b/>
          <w:bCs/>
          <w:color w:val="000000"/>
          <w:szCs w:val="21"/>
        </w:rPr>
      </w:pPr>
      <w:r w:rsidRPr="00A3771D">
        <w:rPr>
          <w:rFonts w:ascii="宋体" w:eastAsia="宋体" w:hAnsi="宋体" w:cs="Times New Roman"/>
          <w:b/>
          <w:bCs/>
          <w:color w:val="000000"/>
          <w:szCs w:val="21"/>
        </w:rPr>
        <w:lastRenderedPageBreak/>
        <w:t>4</w:t>
      </w:r>
      <w:r w:rsidRPr="00A3771D">
        <w:rPr>
          <w:rFonts w:ascii="宋体" w:eastAsia="宋体" w:hAnsi="宋体" w:cs="Times New Roman" w:hint="eastAsia"/>
          <w:b/>
          <w:bCs/>
          <w:color w:val="000000"/>
          <w:szCs w:val="21"/>
        </w:rPr>
        <w:t>、</w:t>
      </w:r>
      <w:bookmarkStart w:id="246" w:name="_Hlk79589919"/>
      <w:r w:rsidRPr="00A3771D">
        <w:rPr>
          <w:rFonts w:ascii="宋体" w:eastAsia="宋体" w:hAnsi="宋体" w:cs="Times New Roman" w:hint="eastAsia"/>
          <w:b/>
          <w:bCs/>
          <w:color w:val="000000"/>
          <w:szCs w:val="21"/>
        </w:rPr>
        <w:t>投标人概况</w:t>
      </w:r>
      <w:bookmarkEnd w:id="246"/>
    </w:p>
    <w:p w:rsidR="00A3771D" w:rsidRPr="00A3771D" w:rsidRDefault="00A3771D" w:rsidP="00A3771D">
      <w:pPr>
        <w:tabs>
          <w:tab w:val="left" w:pos="9453"/>
        </w:tabs>
        <w:spacing w:line="600" w:lineRule="exact"/>
        <w:jc w:val="lef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1、投标人名称：</w:t>
      </w:r>
    </w:p>
    <w:p w:rsidR="00A3771D" w:rsidRPr="00A3771D" w:rsidRDefault="00A3771D" w:rsidP="00A3771D">
      <w:pPr>
        <w:tabs>
          <w:tab w:val="left" w:pos="1660"/>
          <w:tab w:val="left" w:pos="9453"/>
        </w:tabs>
        <w:spacing w:line="600" w:lineRule="exact"/>
        <w:jc w:val="lef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2、营业执照：</w:t>
      </w:r>
    </w:p>
    <w:p w:rsidR="00A3771D" w:rsidRPr="00A3771D" w:rsidRDefault="00A3771D" w:rsidP="00A3771D">
      <w:pPr>
        <w:tabs>
          <w:tab w:val="left" w:pos="9453"/>
        </w:tabs>
        <w:spacing w:line="600" w:lineRule="exact"/>
        <w:jc w:val="lef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3、资质证书：</w:t>
      </w:r>
    </w:p>
    <w:p w:rsidR="00A3771D" w:rsidRPr="00A3771D" w:rsidRDefault="00A3771D" w:rsidP="00A3771D">
      <w:pPr>
        <w:tabs>
          <w:tab w:val="left" w:pos="9453"/>
        </w:tabs>
        <w:spacing w:line="600" w:lineRule="exact"/>
        <w:jc w:val="lef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4、投标人地址：</w:t>
      </w:r>
    </w:p>
    <w:p w:rsidR="00A3771D" w:rsidRPr="00A3771D" w:rsidRDefault="00A3771D" w:rsidP="00A3771D">
      <w:pPr>
        <w:tabs>
          <w:tab w:val="left" w:pos="9453"/>
        </w:tabs>
        <w:spacing w:line="600" w:lineRule="exact"/>
        <w:jc w:val="lef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5、经营范围：</w:t>
      </w:r>
    </w:p>
    <w:p w:rsidR="00A3771D" w:rsidRPr="00A3771D" w:rsidRDefault="00A3771D" w:rsidP="00A3771D">
      <w:pPr>
        <w:tabs>
          <w:tab w:val="left" w:pos="1660"/>
          <w:tab w:val="left" w:pos="9453"/>
        </w:tabs>
        <w:spacing w:line="600" w:lineRule="exact"/>
        <w:jc w:val="lef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6、投标人自我介绍：</w:t>
      </w:r>
    </w:p>
    <w:p w:rsidR="00A3771D" w:rsidRPr="00A3771D" w:rsidRDefault="00A3771D" w:rsidP="00A3771D">
      <w:pPr>
        <w:tabs>
          <w:tab w:val="right" w:leader="middleDot" w:pos="8820"/>
        </w:tabs>
        <w:spacing w:line="600" w:lineRule="exact"/>
        <w:rPr>
          <w:rFonts w:ascii="宋体" w:eastAsia="宋体" w:hAnsi="宋体" w:cs="Times New Roman"/>
          <w:color w:val="000000"/>
          <w:sz w:val="24"/>
          <w:szCs w:val="24"/>
        </w:rPr>
      </w:pPr>
      <w:r w:rsidRPr="00A3771D">
        <w:rPr>
          <w:rFonts w:ascii="宋体" w:eastAsia="宋体" w:hAnsi="宋体" w:cs="Times New Roman" w:hint="eastAsia"/>
          <w:color w:val="000000"/>
          <w:sz w:val="24"/>
          <w:szCs w:val="24"/>
        </w:rPr>
        <w:t>备注：投标人就上述内容</w:t>
      </w:r>
      <w:proofErr w:type="gramStart"/>
      <w:r w:rsidRPr="00A3771D">
        <w:rPr>
          <w:rFonts w:ascii="宋体" w:eastAsia="宋体" w:hAnsi="宋体" w:cs="Times New Roman" w:hint="eastAsia"/>
          <w:color w:val="000000"/>
          <w:sz w:val="24"/>
          <w:szCs w:val="24"/>
        </w:rPr>
        <w:t>作出</w:t>
      </w:r>
      <w:proofErr w:type="gramEnd"/>
      <w:r w:rsidRPr="00A3771D">
        <w:rPr>
          <w:rFonts w:ascii="宋体" w:eastAsia="宋体" w:hAnsi="宋体" w:cs="Times New Roman" w:hint="eastAsia"/>
          <w:color w:val="000000"/>
          <w:sz w:val="24"/>
          <w:szCs w:val="24"/>
        </w:rPr>
        <w:t>答复，但不限于上述内容；</w:t>
      </w:r>
      <w:bookmarkStart w:id="247" w:name="_Hlk79589934"/>
      <w:r w:rsidRPr="00A3771D">
        <w:rPr>
          <w:rFonts w:ascii="宋体" w:eastAsia="宋体" w:hAnsi="宋体" w:cs="Times New Roman" w:hint="eastAsia"/>
          <w:color w:val="000000"/>
          <w:sz w:val="24"/>
          <w:szCs w:val="24"/>
        </w:rPr>
        <w:t>投标人应附</w:t>
      </w:r>
      <w:proofErr w:type="gramStart"/>
      <w:r w:rsidRPr="00A3771D">
        <w:rPr>
          <w:rFonts w:ascii="宋体" w:eastAsia="宋体" w:hAnsi="宋体" w:cs="Times New Roman" w:hint="eastAsia"/>
          <w:color w:val="000000"/>
          <w:sz w:val="24"/>
          <w:szCs w:val="24"/>
        </w:rPr>
        <w:t>附</w:t>
      </w:r>
      <w:proofErr w:type="gramEnd"/>
      <w:r w:rsidRPr="00A3771D">
        <w:rPr>
          <w:rFonts w:ascii="宋体" w:eastAsia="宋体" w:hAnsi="宋体" w:cs="Times New Roman" w:hint="eastAsia"/>
          <w:color w:val="000000"/>
          <w:sz w:val="24"/>
          <w:szCs w:val="24"/>
        </w:rPr>
        <w:t>营业执照、组织代码组织机构、税务登记证、复印件加盖公章。</w:t>
      </w:r>
      <w:bookmarkEnd w:id="247"/>
      <w:r w:rsidRPr="00A3771D">
        <w:rPr>
          <w:rFonts w:ascii="宋体" w:eastAsia="宋体" w:hAnsi="宋体" w:cs="Times New Roman" w:hint="eastAsia"/>
          <w:b/>
          <w:bCs/>
          <w:color w:val="000000"/>
          <w:sz w:val="24"/>
          <w:szCs w:val="24"/>
        </w:rPr>
        <w:t>通过“信用中国”网站（www.creditchina.gov.cn）和中国政府采购网（www.ccgp.gov.cn）查询信用记录网页截图复印件加盖公章；参加政府采购活动前三年内（成立不足三年的从成立之日起算），在经营活动中没有重大违法记录；</w:t>
      </w:r>
    </w:p>
    <w:p w:rsidR="00A3771D" w:rsidRPr="00A3771D" w:rsidRDefault="00A3771D" w:rsidP="00A3771D">
      <w:pPr>
        <w:snapToGrid w:val="0"/>
        <w:spacing w:line="480" w:lineRule="auto"/>
        <w:ind w:firstLineChars="200" w:firstLine="422"/>
        <w:jc w:val="left"/>
        <w:rPr>
          <w:rFonts w:ascii="宋体" w:eastAsia="宋体" w:hAnsi="宋体" w:cs="Times New Roman"/>
          <w:b/>
          <w:bCs/>
          <w:color w:val="000000"/>
          <w:kern w:val="0"/>
          <w:szCs w:val="21"/>
        </w:rPr>
      </w:pPr>
      <w:r w:rsidRPr="00A3771D">
        <w:rPr>
          <w:rFonts w:ascii="宋体" w:eastAsia="宋体" w:hAnsi="宋体" w:cs="Times New Roman"/>
          <w:b/>
          <w:bCs/>
          <w:color w:val="000000"/>
          <w:szCs w:val="21"/>
        </w:rPr>
        <w:br w:type="page"/>
      </w:r>
      <w:r w:rsidRPr="00A3771D">
        <w:rPr>
          <w:rFonts w:ascii="宋体" w:eastAsia="宋体" w:hAnsi="宋体" w:cs="Times New Roman"/>
          <w:b/>
          <w:bCs/>
          <w:color w:val="000000"/>
          <w:kern w:val="0"/>
          <w:szCs w:val="21"/>
        </w:rPr>
        <w:lastRenderedPageBreak/>
        <w:t>5</w:t>
      </w:r>
      <w:r w:rsidRPr="00A3771D">
        <w:rPr>
          <w:rFonts w:ascii="宋体" w:eastAsia="宋体" w:hAnsi="宋体" w:cs="Times New Roman" w:hint="eastAsia"/>
          <w:b/>
          <w:bCs/>
          <w:color w:val="000000"/>
          <w:kern w:val="0"/>
          <w:szCs w:val="21"/>
        </w:rPr>
        <w:t>、</w:t>
      </w:r>
      <w:bookmarkStart w:id="248" w:name="_Hlk79589951"/>
      <w:r w:rsidRPr="00A3771D">
        <w:rPr>
          <w:rFonts w:ascii="宋体" w:eastAsia="宋体" w:hAnsi="宋体" w:cs="Times New Roman" w:hint="eastAsia"/>
          <w:b/>
          <w:bCs/>
          <w:color w:val="000000"/>
          <w:kern w:val="0"/>
          <w:szCs w:val="21"/>
        </w:rPr>
        <w:t>拟派项目负责人简历</w:t>
      </w:r>
      <w:bookmarkEnd w:id="2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885"/>
        <w:gridCol w:w="1025"/>
        <w:gridCol w:w="850"/>
        <w:gridCol w:w="1230"/>
        <w:gridCol w:w="510"/>
        <w:gridCol w:w="2820"/>
      </w:tblGrid>
      <w:tr w:rsidR="00A3771D" w:rsidRPr="00A3771D" w:rsidTr="00A3771D">
        <w:trPr>
          <w:cantSplit/>
          <w:trHeight w:val="585"/>
          <w:jc w:val="center"/>
        </w:trPr>
        <w:tc>
          <w:tcPr>
            <w:tcW w:w="2499" w:type="dxa"/>
            <w:vAlign w:val="center"/>
          </w:tcPr>
          <w:p w:rsidR="00A3771D" w:rsidRPr="00A3771D" w:rsidRDefault="00A3771D" w:rsidP="00A3771D">
            <w:pPr>
              <w:spacing w:line="360" w:lineRule="auto"/>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姓  名</w:t>
            </w:r>
          </w:p>
        </w:tc>
        <w:tc>
          <w:tcPr>
            <w:tcW w:w="885" w:type="dxa"/>
            <w:vAlign w:val="center"/>
          </w:tcPr>
          <w:p w:rsidR="00A3771D" w:rsidRPr="00A3771D" w:rsidRDefault="00A3771D" w:rsidP="00A3771D">
            <w:pPr>
              <w:spacing w:line="360" w:lineRule="auto"/>
              <w:jc w:val="center"/>
              <w:rPr>
                <w:rFonts w:ascii="宋体" w:eastAsia="宋体" w:hAnsi="宋体" w:cs="宋体"/>
                <w:color w:val="000000"/>
                <w:sz w:val="24"/>
                <w:szCs w:val="24"/>
              </w:rPr>
            </w:pPr>
          </w:p>
        </w:tc>
        <w:tc>
          <w:tcPr>
            <w:tcW w:w="1025"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性 别</w:t>
            </w:r>
          </w:p>
        </w:tc>
        <w:tc>
          <w:tcPr>
            <w:tcW w:w="850"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740" w:type="dxa"/>
            <w:gridSpan w:val="2"/>
            <w:vAlign w:val="center"/>
          </w:tcPr>
          <w:p w:rsidR="00A3771D" w:rsidRPr="00A3771D" w:rsidRDefault="00A3771D" w:rsidP="00A3771D">
            <w:pPr>
              <w:spacing w:line="360" w:lineRule="auto"/>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出生日期</w:t>
            </w:r>
          </w:p>
        </w:tc>
        <w:tc>
          <w:tcPr>
            <w:tcW w:w="2820"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 xml:space="preserve">    年    月   日</w:t>
            </w:r>
          </w:p>
        </w:tc>
      </w:tr>
      <w:tr w:rsidR="00A3771D" w:rsidRPr="00A3771D" w:rsidTr="00A3771D">
        <w:trPr>
          <w:cantSplit/>
          <w:trHeight w:val="600"/>
          <w:jc w:val="center"/>
        </w:trPr>
        <w:tc>
          <w:tcPr>
            <w:tcW w:w="2499"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毕业院校及专业</w:t>
            </w:r>
          </w:p>
        </w:tc>
        <w:tc>
          <w:tcPr>
            <w:tcW w:w="2760" w:type="dxa"/>
            <w:gridSpan w:val="3"/>
            <w:vAlign w:val="center"/>
          </w:tcPr>
          <w:p w:rsidR="00A3771D" w:rsidRPr="00A3771D" w:rsidRDefault="00A3771D" w:rsidP="00A3771D">
            <w:pPr>
              <w:spacing w:line="360" w:lineRule="auto"/>
              <w:rPr>
                <w:rFonts w:ascii="宋体" w:eastAsia="宋体" w:hAnsi="宋体" w:cs="宋体"/>
                <w:color w:val="000000"/>
                <w:sz w:val="24"/>
                <w:szCs w:val="24"/>
              </w:rPr>
            </w:pPr>
          </w:p>
        </w:tc>
        <w:tc>
          <w:tcPr>
            <w:tcW w:w="1740" w:type="dxa"/>
            <w:gridSpan w:val="2"/>
            <w:vAlign w:val="center"/>
          </w:tcPr>
          <w:p w:rsidR="00A3771D" w:rsidRPr="00A3771D" w:rsidRDefault="00A3771D" w:rsidP="00A3771D">
            <w:pPr>
              <w:spacing w:line="360" w:lineRule="auto"/>
              <w:ind w:left="-18"/>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毕业时间</w:t>
            </w:r>
          </w:p>
        </w:tc>
        <w:tc>
          <w:tcPr>
            <w:tcW w:w="2820" w:type="dxa"/>
            <w:vAlign w:val="center"/>
          </w:tcPr>
          <w:p w:rsidR="00A3771D" w:rsidRPr="00A3771D" w:rsidRDefault="00A3771D" w:rsidP="00A3771D">
            <w:pPr>
              <w:spacing w:line="360" w:lineRule="auto"/>
              <w:ind w:left="45"/>
              <w:rPr>
                <w:rFonts w:ascii="宋体" w:eastAsia="宋体" w:hAnsi="宋体" w:cs="宋体"/>
                <w:color w:val="000000"/>
                <w:sz w:val="24"/>
                <w:szCs w:val="24"/>
              </w:rPr>
            </w:pPr>
            <w:r w:rsidRPr="00A3771D">
              <w:rPr>
                <w:rFonts w:ascii="宋体" w:eastAsia="宋体" w:hAnsi="宋体" w:cs="宋体" w:hint="eastAsia"/>
                <w:color w:val="000000"/>
                <w:sz w:val="24"/>
                <w:szCs w:val="24"/>
              </w:rPr>
              <w:t xml:space="preserve">    年    月   日</w:t>
            </w:r>
          </w:p>
        </w:tc>
      </w:tr>
      <w:tr w:rsidR="00A3771D" w:rsidRPr="00A3771D" w:rsidTr="00A3771D">
        <w:trPr>
          <w:trHeight w:val="660"/>
          <w:jc w:val="center"/>
        </w:trPr>
        <w:tc>
          <w:tcPr>
            <w:tcW w:w="2499" w:type="dxa"/>
            <w:vAlign w:val="center"/>
          </w:tcPr>
          <w:p w:rsidR="00A3771D" w:rsidRPr="00A3771D" w:rsidRDefault="00A3771D" w:rsidP="00A3771D">
            <w:pPr>
              <w:spacing w:line="360" w:lineRule="auto"/>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职  称</w:t>
            </w:r>
          </w:p>
        </w:tc>
        <w:tc>
          <w:tcPr>
            <w:tcW w:w="2760" w:type="dxa"/>
            <w:gridSpan w:val="3"/>
            <w:vAlign w:val="center"/>
          </w:tcPr>
          <w:p w:rsidR="00A3771D" w:rsidRPr="00A3771D" w:rsidRDefault="00A3771D" w:rsidP="00A3771D">
            <w:pPr>
              <w:spacing w:line="360" w:lineRule="auto"/>
              <w:rPr>
                <w:rFonts w:ascii="宋体" w:eastAsia="宋体" w:hAnsi="宋体" w:cs="宋体"/>
                <w:color w:val="000000"/>
                <w:sz w:val="24"/>
                <w:szCs w:val="24"/>
              </w:rPr>
            </w:pPr>
          </w:p>
        </w:tc>
        <w:tc>
          <w:tcPr>
            <w:tcW w:w="1740" w:type="dxa"/>
            <w:gridSpan w:val="2"/>
            <w:vAlign w:val="center"/>
          </w:tcPr>
          <w:p w:rsidR="00A3771D" w:rsidRPr="00A3771D" w:rsidRDefault="00A3771D" w:rsidP="00A3771D">
            <w:pPr>
              <w:spacing w:line="360" w:lineRule="auto"/>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就职时间</w:t>
            </w:r>
          </w:p>
        </w:tc>
        <w:tc>
          <w:tcPr>
            <w:tcW w:w="2820"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cantSplit/>
          <w:trHeight w:val="600"/>
          <w:jc w:val="center"/>
        </w:trPr>
        <w:tc>
          <w:tcPr>
            <w:tcW w:w="9819" w:type="dxa"/>
            <w:gridSpan w:val="7"/>
            <w:vAlign w:val="center"/>
          </w:tcPr>
          <w:p w:rsidR="00A3771D" w:rsidRPr="00A3771D" w:rsidRDefault="00A3771D" w:rsidP="00A3771D">
            <w:pPr>
              <w:spacing w:line="360" w:lineRule="auto"/>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主  要  经  历</w:t>
            </w:r>
          </w:p>
        </w:tc>
      </w:tr>
      <w:tr w:rsidR="00A3771D" w:rsidRPr="00A3771D" w:rsidTr="00A3771D">
        <w:trPr>
          <w:trHeight w:val="690"/>
          <w:jc w:val="center"/>
        </w:trPr>
        <w:tc>
          <w:tcPr>
            <w:tcW w:w="2499" w:type="dxa"/>
            <w:vAlign w:val="center"/>
          </w:tcPr>
          <w:p w:rsidR="00A3771D" w:rsidRPr="00A3771D" w:rsidRDefault="00A3771D" w:rsidP="00A3771D">
            <w:pPr>
              <w:spacing w:line="360" w:lineRule="auto"/>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时   间</w:t>
            </w:r>
          </w:p>
        </w:tc>
        <w:tc>
          <w:tcPr>
            <w:tcW w:w="3990" w:type="dxa"/>
            <w:gridSpan w:val="4"/>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 xml:space="preserve"> 参加过的项目名称及规模</w:t>
            </w:r>
          </w:p>
        </w:tc>
        <w:tc>
          <w:tcPr>
            <w:tcW w:w="3330" w:type="dxa"/>
            <w:gridSpan w:val="2"/>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 xml:space="preserve"> 该项目中任职</w:t>
            </w:r>
          </w:p>
        </w:tc>
      </w:tr>
      <w:tr w:rsidR="00A3771D" w:rsidRPr="00A3771D" w:rsidTr="00A3771D">
        <w:trPr>
          <w:trHeight w:val="768"/>
          <w:jc w:val="center"/>
        </w:trPr>
        <w:tc>
          <w:tcPr>
            <w:tcW w:w="2499" w:type="dxa"/>
          </w:tcPr>
          <w:p w:rsidR="00A3771D" w:rsidRPr="00A3771D" w:rsidRDefault="00A3771D" w:rsidP="00A3771D">
            <w:pPr>
              <w:spacing w:line="360" w:lineRule="auto"/>
              <w:rPr>
                <w:rFonts w:ascii="宋体" w:eastAsia="宋体" w:hAnsi="宋体" w:cs="宋体"/>
                <w:color w:val="000000"/>
                <w:sz w:val="24"/>
                <w:szCs w:val="24"/>
              </w:rPr>
            </w:pPr>
          </w:p>
        </w:tc>
        <w:tc>
          <w:tcPr>
            <w:tcW w:w="3990" w:type="dxa"/>
            <w:gridSpan w:val="4"/>
          </w:tcPr>
          <w:p w:rsidR="00A3771D" w:rsidRPr="00A3771D" w:rsidRDefault="00A3771D" w:rsidP="00A3771D">
            <w:pPr>
              <w:spacing w:line="360" w:lineRule="auto"/>
              <w:rPr>
                <w:rFonts w:ascii="宋体" w:eastAsia="宋体" w:hAnsi="宋体" w:cs="宋体"/>
                <w:color w:val="000000"/>
                <w:sz w:val="24"/>
                <w:szCs w:val="24"/>
              </w:rPr>
            </w:pPr>
          </w:p>
        </w:tc>
        <w:tc>
          <w:tcPr>
            <w:tcW w:w="3330" w:type="dxa"/>
            <w:gridSpan w:val="2"/>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trHeight w:val="798"/>
          <w:jc w:val="center"/>
        </w:trPr>
        <w:tc>
          <w:tcPr>
            <w:tcW w:w="2499" w:type="dxa"/>
          </w:tcPr>
          <w:p w:rsidR="00A3771D" w:rsidRPr="00A3771D" w:rsidRDefault="00A3771D" w:rsidP="00A3771D">
            <w:pPr>
              <w:spacing w:line="360" w:lineRule="auto"/>
              <w:rPr>
                <w:rFonts w:ascii="宋体" w:eastAsia="宋体" w:hAnsi="宋体" w:cs="宋体"/>
                <w:color w:val="000000"/>
                <w:sz w:val="24"/>
                <w:szCs w:val="24"/>
              </w:rPr>
            </w:pPr>
          </w:p>
        </w:tc>
        <w:tc>
          <w:tcPr>
            <w:tcW w:w="3990" w:type="dxa"/>
            <w:gridSpan w:val="4"/>
          </w:tcPr>
          <w:p w:rsidR="00A3771D" w:rsidRPr="00A3771D" w:rsidRDefault="00A3771D" w:rsidP="00A3771D">
            <w:pPr>
              <w:spacing w:line="360" w:lineRule="auto"/>
              <w:rPr>
                <w:rFonts w:ascii="宋体" w:eastAsia="宋体" w:hAnsi="宋体" w:cs="宋体"/>
                <w:color w:val="000000"/>
                <w:sz w:val="24"/>
                <w:szCs w:val="24"/>
              </w:rPr>
            </w:pPr>
          </w:p>
        </w:tc>
        <w:tc>
          <w:tcPr>
            <w:tcW w:w="3330" w:type="dxa"/>
            <w:gridSpan w:val="2"/>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trHeight w:val="783"/>
          <w:jc w:val="center"/>
        </w:trPr>
        <w:tc>
          <w:tcPr>
            <w:tcW w:w="2499" w:type="dxa"/>
          </w:tcPr>
          <w:p w:rsidR="00A3771D" w:rsidRPr="00A3771D" w:rsidRDefault="00A3771D" w:rsidP="00A3771D">
            <w:pPr>
              <w:spacing w:line="360" w:lineRule="auto"/>
              <w:rPr>
                <w:rFonts w:ascii="宋体" w:eastAsia="宋体" w:hAnsi="宋体" w:cs="宋体"/>
                <w:color w:val="000000"/>
                <w:sz w:val="24"/>
                <w:szCs w:val="24"/>
              </w:rPr>
            </w:pPr>
          </w:p>
        </w:tc>
        <w:tc>
          <w:tcPr>
            <w:tcW w:w="3990" w:type="dxa"/>
            <w:gridSpan w:val="4"/>
          </w:tcPr>
          <w:p w:rsidR="00A3771D" w:rsidRPr="00A3771D" w:rsidRDefault="00A3771D" w:rsidP="00A3771D">
            <w:pPr>
              <w:spacing w:line="360" w:lineRule="auto"/>
              <w:rPr>
                <w:rFonts w:ascii="宋体" w:eastAsia="宋体" w:hAnsi="宋体" w:cs="宋体"/>
                <w:color w:val="000000"/>
                <w:sz w:val="24"/>
                <w:szCs w:val="24"/>
              </w:rPr>
            </w:pPr>
          </w:p>
        </w:tc>
        <w:tc>
          <w:tcPr>
            <w:tcW w:w="3330" w:type="dxa"/>
            <w:gridSpan w:val="2"/>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trHeight w:val="416"/>
          <w:jc w:val="center"/>
        </w:trPr>
        <w:tc>
          <w:tcPr>
            <w:tcW w:w="2499" w:type="dxa"/>
          </w:tcPr>
          <w:p w:rsidR="00A3771D" w:rsidRPr="00A3771D" w:rsidRDefault="00A3771D" w:rsidP="00A3771D">
            <w:pPr>
              <w:spacing w:line="360" w:lineRule="auto"/>
              <w:rPr>
                <w:rFonts w:ascii="宋体" w:eastAsia="宋体" w:hAnsi="宋体" w:cs="宋体"/>
                <w:color w:val="000000"/>
                <w:sz w:val="24"/>
                <w:szCs w:val="24"/>
              </w:rPr>
            </w:pPr>
          </w:p>
        </w:tc>
        <w:tc>
          <w:tcPr>
            <w:tcW w:w="3990" w:type="dxa"/>
            <w:gridSpan w:val="4"/>
          </w:tcPr>
          <w:p w:rsidR="00A3771D" w:rsidRPr="00A3771D" w:rsidRDefault="00A3771D" w:rsidP="00A3771D">
            <w:pPr>
              <w:spacing w:line="360" w:lineRule="auto"/>
              <w:rPr>
                <w:rFonts w:ascii="宋体" w:eastAsia="宋体" w:hAnsi="宋体" w:cs="宋体"/>
                <w:color w:val="000000"/>
                <w:sz w:val="24"/>
                <w:szCs w:val="24"/>
              </w:rPr>
            </w:pPr>
          </w:p>
        </w:tc>
        <w:tc>
          <w:tcPr>
            <w:tcW w:w="3330" w:type="dxa"/>
            <w:gridSpan w:val="2"/>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trHeight w:val="1634"/>
          <w:jc w:val="center"/>
        </w:trPr>
        <w:tc>
          <w:tcPr>
            <w:tcW w:w="9819" w:type="dxa"/>
            <w:gridSpan w:val="7"/>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sz w:val="24"/>
                <w:szCs w:val="24"/>
              </w:rPr>
              <w:t>注：需提供项目负责人近三年类似业绩相关证明材料的复印件以及项目负责人的身份证、相关证书等相关资料的复印件。</w:t>
            </w:r>
          </w:p>
        </w:tc>
      </w:tr>
    </w:tbl>
    <w:p w:rsidR="00A3771D" w:rsidRPr="00A3771D" w:rsidRDefault="00A3771D" w:rsidP="00A3771D">
      <w:pPr>
        <w:tabs>
          <w:tab w:val="left" w:pos="1680"/>
        </w:tabs>
        <w:spacing w:line="360" w:lineRule="auto"/>
        <w:rPr>
          <w:rFonts w:ascii="宋体" w:eastAsia="宋体" w:hAnsi="宋体" w:cs="宋体"/>
          <w:color w:val="000000"/>
          <w:sz w:val="24"/>
          <w:szCs w:val="24"/>
        </w:rPr>
      </w:pPr>
    </w:p>
    <w:p w:rsidR="00A3771D" w:rsidRPr="00A3771D" w:rsidRDefault="00A3771D" w:rsidP="00A3771D">
      <w:pPr>
        <w:tabs>
          <w:tab w:val="left" w:pos="1680"/>
        </w:tabs>
        <w:spacing w:line="360" w:lineRule="auto"/>
        <w:rPr>
          <w:rFonts w:ascii="宋体" w:eastAsia="宋体" w:hAnsi="宋体" w:cs="宋体"/>
          <w:color w:val="000000"/>
          <w:sz w:val="24"/>
          <w:szCs w:val="24"/>
        </w:rPr>
      </w:pPr>
    </w:p>
    <w:p w:rsidR="00A3771D" w:rsidRPr="00A3771D" w:rsidRDefault="00A3771D" w:rsidP="00A3771D">
      <w:pPr>
        <w:tabs>
          <w:tab w:val="left" w:pos="1680"/>
        </w:tabs>
        <w:spacing w:line="360" w:lineRule="auto"/>
        <w:rPr>
          <w:rFonts w:ascii="宋体" w:eastAsia="宋体" w:hAnsi="宋体" w:cs="宋体"/>
          <w:color w:val="000000"/>
          <w:sz w:val="24"/>
          <w:szCs w:val="24"/>
          <w:u w:val="single"/>
        </w:rPr>
      </w:pPr>
      <w:r w:rsidRPr="00A3771D">
        <w:rPr>
          <w:rFonts w:ascii="宋体" w:eastAsia="宋体" w:hAnsi="宋体" w:cs="宋体" w:hint="eastAsia"/>
          <w:color w:val="000000"/>
          <w:sz w:val="24"/>
          <w:szCs w:val="24"/>
        </w:rPr>
        <w:t xml:space="preserve">投标申请人： </w:t>
      </w:r>
      <w:r w:rsidRPr="00A3771D">
        <w:rPr>
          <w:rFonts w:ascii="宋体" w:eastAsia="宋体" w:hAnsi="宋体" w:cs="宋体" w:hint="eastAsia"/>
          <w:color w:val="000000"/>
          <w:sz w:val="24"/>
          <w:szCs w:val="24"/>
          <w:u w:val="single"/>
        </w:rPr>
        <w:t xml:space="preserve">           （单位全称） (盖章)                </w:t>
      </w:r>
    </w:p>
    <w:p w:rsidR="00A3771D" w:rsidRPr="00A3771D" w:rsidRDefault="00A3771D" w:rsidP="00A3771D">
      <w:pPr>
        <w:tabs>
          <w:tab w:val="left" w:pos="1680"/>
        </w:tabs>
        <w:spacing w:line="360" w:lineRule="auto"/>
        <w:ind w:firstLine="420"/>
        <w:rPr>
          <w:rFonts w:ascii="宋体" w:eastAsia="宋体" w:hAnsi="宋体" w:cs="宋体"/>
          <w:color w:val="000000"/>
          <w:sz w:val="24"/>
          <w:szCs w:val="24"/>
          <w:u w:val="single"/>
        </w:rPr>
      </w:pPr>
    </w:p>
    <w:p w:rsidR="00A3771D" w:rsidRPr="00A3771D" w:rsidRDefault="00A3771D" w:rsidP="00A3771D">
      <w:pPr>
        <w:tabs>
          <w:tab w:val="left" w:pos="1680"/>
        </w:tabs>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法定代表人或授权代表：</w:t>
      </w:r>
      <w:r w:rsidRPr="00A3771D">
        <w:rPr>
          <w:rFonts w:ascii="宋体" w:eastAsia="宋体" w:hAnsi="宋体" w:cs="宋体" w:hint="eastAsia"/>
          <w:color w:val="000000"/>
          <w:sz w:val="24"/>
          <w:szCs w:val="24"/>
          <w:u w:val="single"/>
        </w:rPr>
        <w:t xml:space="preserve">               (签字或盖章)          </w:t>
      </w:r>
    </w:p>
    <w:p w:rsidR="00A3771D" w:rsidRPr="00A3771D" w:rsidRDefault="00A3771D" w:rsidP="00A3771D">
      <w:pPr>
        <w:spacing w:line="360" w:lineRule="auto"/>
        <w:rPr>
          <w:rFonts w:ascii="宋体" w:eastAsia="宋体" w:hAnsi="宋体" w:cs="宋体"/>
          <w:b/>
          <w:color w:val="000000"/>
          <w:sz w:val="24"/>
          <w:szCs w:val="24"/>
        </w:rPr>
      </w:pPr>
      <w:r w:rsidRPr="00A3771D">
        <w:rPr>
          <w:rFonts w:ascii="宋体" w:eastAsia="宋体" w:hAnsi="宋体" w:cs="宋体" w:hint="eastAsia"/>
          <w:b/>
          <w:color w:val="000000"/>
          <w:sz w:val="24"/>
          <w:szCs w:val="24"/>
        </w:rPr>
        <w:t xml:space="preserve">    </w:t>
      </w:r>
    </w:p>
    <w:p w:rsidR="00A3771D" w:rsidRPr="00A3771D" w:rsidRDefault="00A3771D" w:rsidP="00A3771D">
      <w:pPr>
        <w:tabs>
          <w:tab w:val="left" w:pos="1680"/>
        </w:tabs>
        <w:spacing w:line="360" w:lineRule="auto"/>
        <w:rPr>
          <w:rFonts w:ascii="宋体" w:eastAsia="宋体" w:hAnsi="宋体" w:cs="宋体"/>
          <w:color w:val="000000"/>
          <w:sz w:val="30"/>
          <w:szCs w:val="30"/>
        </w:rPr>
      </w:pPr>
      <w:r w:rsidRPr="00A3771D">
        <w:rPr>
          <w:rFonts w:ascii="宋体" w:eastAsia="宋体" w:hAnsi="宋体" w:cs="宋体" w:hint="eastAsia"/>
          <w:color w:val="000000"/>
          <w:sz w:val="24"/>
          <w:szCs w:val="24"/>
        </w:rPr>
        <w:t xml:space="preserve">日      期： </w:t>
      </w:r>
      <w:r w:rsidRPr="00A3771D">
        <w:rPr>
          <w:rFonts w:ascii="宋体" w:eastAsia="宋体" w:hAnsi="宋体" w:cs="宋体" w:hint="eastAsia"/>
          <w:color w:val="000000"/>
          <w:sz w:val="24"/>
          <w:szCs w:val="24"/>
          <w:u w:val="single"/>
        </w:rPr>
        <w:t xml:space="preserve">                 </w:t>
      </w:r>
      <w:r w:rsidRPr="00A3771D">
        <w:rPr>
          <w:rFonts w:ascii="宋体" w:eastAsia="宋体" w:hAnsi="宋体" w:cs="宋体" w:hint="eastAsia"/>
          <w:color w:val="000000"/>
          <w:sz w:val="24"/>
          <w:szCs w:val="24"/>
        </w:rPr>
        <w:t>年</w:t>
      </w:r>
      <w:r w:rsidRPr="00A3771D">
        <w:rPr>
          <w:rFonts w:ascii="宋体" w:eastAsia="宋体" w:hAnsi="宋体" w:cs="宋体" w:hint="eastAsia"/>
          <w:color w:val="000000"/>
          <w:sz w:val="24"/>
          <w:szCs w:val="24"/>
          <w:u w:val="single"/>
        </w:rPr>
        <w:t xml:space="preserve">          </w:t>
      </w:r>
      <w:r w:rsidRPr="00A3771D">
        <w:rPr>
          <w:rFonts w:ascii="宋体" w:eastAsia="宋体" w:hAnsi="宋体" w:cs="宋体" w:hint="eastAsia"/>
          <w:color w:val="000000"/>
          <w:sz w:val="24"/>
          <w:szCs w:val="24"/>
        </w:rPr>
        <w:t>月</w:t>
      </w:r>
      <w:r w:rsidRPr="00A3771D">
        <w:rPr>
          <w:rFonts w:ascii="宋体" w:eastAsia="宋体" w:hAnsi="宋体" w:cs="宋体" w:hint="eastAsia"/>
          <w:color w:val="000000"/>
          <w:sz w:val="24"/>
          <w:szCs w:val="24"/>
          <w:u w:val="single"/>
        </w:rPr>
        <w:t xml:space="preserve">         </w:t>
      </w:r>
      <w:r w:rsidRPr="00A3771D">
        <w:rPr>
          <w:rFonts w:ascii="宋体" w:eastAsia="宋体" w:hAnsi="宋体" w:cs="宋体" w:hint="eastAsia"/>
          <w:color w:val="000000"/>
          <w:sz w:val="24"/>
          <w:szCs w:val="24"/>
        </w:rPr>
        <w:t>日</w:t>
      </w:r>
    </w:p>
    <w:p w:rsidR="00A3771D" w:rsidRPr="00A3771D" w:rsidRDefault="00A3771D" w:rsidP="00A3771D">
      <w:pPr>
        <w:spacing w:line="440" w:lineRule="exact"/>
        <w:ind w:firstLine="480"/>
        <w:jc w:val="center"/>
        <w:outlineLvl w:val="1"/>
        <w:rPr>
          <w:rFonts w:ascii="宋体" w:eastAsia="宋体" w:hAnsi="宋体" w:cs="Times New Roman"/>
          <w:b/>
          <w:color w:val="000000"/>
          <w:sz w:val="28"/>
          <w:szCs w:val="28"/>
        </w:rPr>
      </w:pPr>
    </w:p>
    <w:p w:rsidR="00A3771D" w:rsidRPr="00A3771D" w:rsidRDefault="00A3771D" w:rsidP="00A3771D">
      <w:pPr>
        <w:snapToGrid w:val="0"/>
        <w:spacing w:line="480" w:lineRule="auto"/>
        <w:ind w:firstLineChars="200" w:firstLine="422"/>
        <w:jc w:val="left"/>
        <w:rPr>
          <w:rFonts w:ascii="宋体" w:eastAsia="宋体" w:hAnsi="宋体" w:cs="Times New Roman"/>
          <w:b/>
          <w:bCs/>
          <w:color w:val="000000"/>
          <w:kern w:val="0"/>
          <w:szCs w:val="21"/>
        </w:rPr>
      </w:pPr>
    </w:p>
    <w:p w:rsidR="00A3771D" w:rsidRPr="00A3771D" w:rsidRDefault="00A3771D" w:rsidP="00A3771D">
      <w:pPr>
        <w:jc w:val="center"/>
        <w:rPr>
          <w:rFonts w:ascii="宋体" w:eastAsia="宋体" w:hAnsi="宋体" w:cs="Times New Roman"/>
          <w:b/>
          <w:bCs/>
          <w:color w:val="000000"/>
          <w:kern w:val="0"/>
          <w:szCs w:val="21"/>
        </w:rPr>
      </w:pPr>
    </w:p>
    <w:p w:rsidR="00A3771D" w:rsidRPr="00A3771D" w:rsidRDefault="00A3771D" w:rsidP="00A3771D">
      <w:pPr>
        <w:jc w:val="center"/>
        <w:rPr>
          <w:rFonts w:ascii="宋体" w:eastAsia="宋体" w:hAnsi="宋体" w:cs="Times New Roman"/>
          <w:b/>
          <w:bCs/>
          <w:color w:val="000000"/>
          <w:kern w:val="0"/>
          <w:szCs w:val="21"/>
        </w:rPr>
      </w:pPr>
    </w:p>
    <w:p w:rsidR="00A3771D" w:rsidRPr="00A3771D" w:rsidRDefault="00A3771D" w:rsidP="00A3771D">
      <w:pPr>
        <w:jc w:val="center"/>
        <w:rPr>
          <w:rFonts w:ascii="宋体" w:eastAsia="宋体" w:hAnsi="宋体" w:cs="Times New Roman"/>
          <w:b/>
          <w:bCs/>
          <w:color w:val="000000"/>
          <w:kern w:val="0"/>
          <w:szCs w:val="21"/>
        </w:rPr>
      </w:pPr>
    </w:p>
    <w:p w:rsidR="00A3771D" w:rsidRPr="00A3771D" w:rsidRDefault="00A3771D" w:rsidP="00A3771D">
      <w:pPr>
        <w:spacing w:line="440" w:lineRule="exact"/>
        <w:ind w:firstLine="480"/>
        <w:jc w:val="left"/>
        <w:outlineLvl w:val="1"/>
        <w:rPr>
          <w:rFonts w:ascii="宋体" w:eastAsia="宋体" w:hAnsi="宋体" w:cs="Times New Roman"/>
          <w:b/>
          <w:color w:val="000000"/>
          <w:szCs w:val="21"/>
        </w:rPr>
      </w:pPr>
      <w:bookmarkStart w:id="249" w:name="_Toc83149357"/>
      <w:r w:rsidRPr="00A3771D">
        <w:rPr>
          <w:rFonts w:ascii="宋体" w:eastAsia="宋体" w:hAnsi="宋体" w:cs="Times New Roman"/>
          <w:b/>
          <w:bCs/>
          <w:color w:val="000000"/>
          <w:kern w:val="0"/>
          <w:szCs w:val="21"/>
        </w:rPr>
        <w:lastRenderedPageBreak/>
        <w:t>6</w:t>
      </w:r>
      <w:r w:rsidRPr="00A3771D">
        <w:rPr>
          <w:rFonts w:ascii="宋体" w:eastAsia="宋体" w:hAnsi="宋体" w:cs="Times New Roman" w:hint="eastAsia"/>
          <w:b/>
          <w:bCs/>
          <w:color w:val="000000"/>
          <w:kern w:val="0"/>
          <w:szCs w:val="21"/>
        </w:rPr>
        <w:t>、</w:t>
      </w:r>
      <w:bookmarkStart w:id="250" w:name="_Hlk79589979"/>
      <w:r w:rsidRPr="00A3771D">
        <w:rPr>
          <w:rFonts w:ascii="宋体" w:eastAsia="宋体" w:hAnsi="宋体" w:cs="Times New Roman" w:hint="eastAsia"/>
          <w:b/>
          <w:color w:val="000000"/>
          <w:szCs w:val="21"/>
        </w:rPr>
        <w:t>本项目专职技术工作人员配备表</w:t>
      </w:r>
      <w:bookmarkEnd w:id="250"/>
      <w:r w:rsidRPr="00A3771D">
        <w:rPr>
          <w:rFonts w:ascii="宋体" w:eastAsia="宋体" w:hAnsi="宋体" w:cs="Times New Roman" w:hint="eastAsia"/>
          <w:b/>
          <w:color w:val="000000"/>
          <w:szCs w:val="21"/>
        </w:rPr>
        <w:t>；</w:t>
      </w:r>
      <w:bookmarkEnd w:id="249"/>
    </w:p>
    <w:p w:rsidR="00A3771D" w:rsidRPr="00A3771D" w:rsidRDefault="00A3771D" w:rsidP="00A3771D">
      <w:pPr>
        <w:spacing w:line="360" w:lineRule="auto"/>
        <w:jc w:val="left"/>
        <w:rPr>
          <w:rFonts w:ascii="宋体" w:eastAsia="宋体" w:hAnsi="宋体" w:cs="宋体"/>
          <w:b/>
          <w:color w:val="000000"/>
          <w:sz w:val="30"/>
          <w:szCs w:val="30"/>
        </w:rPr>
      </w:pPr>
    </w:p>
    <w:p w:rsidR="00A3771D" w:rsidRPr="00A3771D" w:rsidRDefault="00A3771D" w:rsidP="00A3771D">
      <w:pPr>
        <w:spacing w:line="360" w:lineRule="auto"/>
        <w:ind w:firstLine="630"/>
        <w:rPr>
          <w:rFonts w:ascii="宋体" w:eastAsia="宋体" w:hAnsi="宋体" w:cs="宋体"/>
          <w:color w:val="000000"/>
          <w:sz w:val="24"/>
          <w:szCs w:val="24"/>
        </w:rPr>
      </w:pPr>
      <w:r w:rsidRPr="00A3771D">
        <w:rPr>
          <w:rFonts w:ascii="宋体" w:eastAsia="宋体" w:hAnsi="宋体" w:cs="宋体" w:hint="eastAsia"/>
          <w:color w:val="000000"/>
          <w:sz w:val="24"/>
          <w:szCs w:val="24"/>
        </w:rPr>
        <w:t>投标人名称：                             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521"/>
        <w:gridCol w:w="915"/>
        <w:gridCol w:w="816"/>
        <w:gridCol w:w="984"/>
        <w:gridCol w:w="816"/>
        <w:gridCol w:w="882"/>
        <w:gridCol w:w="2946"/>
      </w:tblGrid>
      <w:tr w:rsidR="00A3771D" w:rsidRPr="00A3771D" w:rsidTr="00A3771D">
        <w:trPr>
          <w:trHeight w:val="294"/>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序号</w:t>
            </w:r>
          </w:p>
        </w:tc>
        <w:tc>
          <w:tcPr>
            <w:tcW w:w="1521" w:type="dxa"/>
            <w:vAlign w:val="center"/>
          </w:tcPr>
          <w:p w:rsidR="00A3771D" w:rsidRPr="00A3771D" w:rsidRDefault="00A3771D" w:rsidP="00A3771D">
            <w:pPr>
              <w:spacing w:line="360" w:lineRule="auto"/>
              <w:ind w:firstLine="240"/>
              <w:rPr>
                <w:rFonts w:ascii="宋体" w:eastAsia="宋体" w:hAnsi="宋体" w:cs="宋体"/>
                <w:color w:val="000000"/>
                <w:sz w:val="24"/>
                <w:szCs w:val="24"/>
              </w:rPr>
            </w:pPr>
            <w:r w:rsidRPr="00A3771D">
              <w:rPr>
                <w:rFonts w:ascii="宋体" w:eastAsia="宋体" w:hAnsi="宋体" w:cs="宋体" w:hint="eastAsia"/>
                <w:color w:val="000000"/>
                <w:sz w:val="24"/>
                <w:szCs w:val="24"/>
              </w:rPr>
              <w:t>姓   名</w:t>
            </w: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年龄</w:t>
            </w: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性别</w:t>
            </w: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学 历</w:t>
            </w: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专业</w:t>
            </w: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职称</w:t>
            </w: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r w:rsidRPr="00A3771D">
              <w:rPr>
                <w:rFonts w:ascii="宋体" w:eastAsia="宋体" w:hAnsi="宋体" w:cs="宋体" w:hint="eastAsia"/>
                <w:color w:val="000000"/>
                <w:sz w:val="24"/>
                <w:szCs w:val="24"/>
              </w:rPr>
              <w:t>在本项目拟任职务</w:t>
            </w: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r w:rsidR="00A3771D" w:rsidRPr="00A3771D" w:rsidTr="00A3771D">
        <w:trPr>
          <w:jc w:val="center"/>
        </w:trPr>
        <w:tc>
          <w:tcPr>
            <w:tcW w:w="927"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1521"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15"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984"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16"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882" w:type="dxa"/>
            <w:vAlign w:val="center"/>
          </w:tcPr>
          <w:p w:rsidR="00A3771D" w:rsidRPr="00A3771D" w:rsidRDefault="00A3771D" w:rsidP="00A3771D">
            <w:pPr>
              <w:spacing w:line="360" w:lineRule="auto"/>
              <w:rPr>
                <w:rFonts w:ascii="宋体" w:eastAsia="宋体" w:hAnsi="宋体" w:cs="宋体"/>
                <w:color w:val="000000"/>
                <w:sz w:val="24"/>
                <w:szCs w:val="24"/>
              </w:rPr>
            </w:pPr>
          </w:p>
        </w:tc>
        <w:tc>
          <w:tcPr>
            <w:tcW w:w="2946" w:type="dxa"/>
            <w:vAlign w:val="center"/>
          </w:tcPr>
          <w:p w:rsidR="00A3771D" w:rsidRPr="00A3771D" w:rsidRDefault="00A3771D" w:rsidP="00A3771D">
            <w:pPr>
              <w:spacing w:line="360" w:lineRule="auto"/>
              <w:rPr>
                <w:rFonts w:ascii="宋体" w:eastAsia="宋体" w:hAnsi="宋体" w:cs="宋体"/>
                <w:color w:val="000000"/>
                <w:sz w:val="24"/>
                <w:szCs w:val="24"/>
              </w:rPr>
            </w:pPr>
          </w:p>
        </w:tc>
      </w:tr>
    </w:tbl>
    <w:p w:rsidR="00A3771D" w:rsidRPr="00A3771D" w:rsidRDefault="00A3771D" w:rsidP="00A3771D">
      <w:pPr>
        <w:spacing w:line="360" w:lineRule="auto"/>
        <w:rPr>
          <w:rFonts w:ascii="宋体" w:eastAsia="宋体" w:hAnsi="宋体" w:cs="Times New Roman"/>
          <w:sz w:val="24"/>
          <w:szCs w:val="24"/>
        </w:rPr>
      </w:pPr>
      <w:r w:rsidRPr="00A3771D">
        <w:rPr>
          <w:rFonts w:ascii="宋体" w:eastAsia="宋体" w:hAnsi="宋体" w:cs="Times New Roman" w:hint="eastAsia"/>
          <w:color w:val="000000"/>
          <w:sz w:val="24"/>
          <w:szCs w:val="24"/>
        </w:rPr>
        <w:t>注：投标申请人需随此表附上所有专职技术工作人员相关证件的复印件。</w:t>
      </w:r>
    </w:p>
    <w:p w:rsidR="00A3771D" w:rsidRPr="00A3771D" w:rsidRDefault="00A3771D" w:rsidP="00A3771D">
      <w:pPr>
        <w:spacing w:line="360" w:lineRule="auto"/>
        <w:jc w:val="center"/>
        <w:rPr>
          <w:rFonts w:ascii="宋体" w:eastAsia="宋体" w:hAnsi="宋体" w:cs="宋体"/>
          <w:color w:val="000000"/>
          <w:sz w:val="24"/>
          <w:szCs w:val="24"/>
        </w:rPr>
      </w:pPr>
    </w:p>
    <w:p w:rsidR="00A3771D" w:rsidRPr="00A3771D" w:rsidRDefault="00A3771D" w:rsidP="00A3771D">
      <w:pPr>
        <w:spacing w:line="360" w:lineRule="auto"/>
        <w:rPr>
          <w:rFonts w:ascii="宋体" w:eastAsia="宋体" w:hAnsi="宋体" w:cs="宋体"/>
          <w:color w:val="000000"/>
          <w:kern w:val="0"/>
          <w:sz w:val="24"/>
          <w:szCs w:val="24"/>
          <w:lang w:val="zh-CN"/>
        </w:rPr>
      </w:pPr>
      <w:r w:rsidRPr="00A3771D">
        <w:rPr>
          <w:rFonts w:ascii="宋体" w:eastAsia="宋体" w:hAnsi="宋体" w:cs="宋体" w:hint="eastAsia"/>
          <w:color w:val="000000"/>
          <w:sz w:val="24"/>
          <w:szCs w:val="24"/>
        </w:rPr>
        <w:t>投标人</w:t>
      </w:r>
      <w:r w:rsidRPr="00A3771D">
        <w:rPr>
          <w:rFonts w:ascii="宋体" w:eastAsia="宋体" w:hAnsi="宋体" w:cs="宋体" w:hint="eastAsia"/>
          <w:color w:val="000000"/>
          <w:kern w:val="0"/>
          <w:sz w:val="24"/>
          <w:szCs w:val="24"/>
          <w:lang w:val="zh-CN"/>
        </w:rPr>
        <w:t>：</w:t>
      </w:r>
      <w:r w:rsidRPr="00A3771D">
        <w:rPr>
          <w:rFonts w:ascii="宋体" w:eastAsia="宋体" w:hAnsi="宋体" w:cs="宋体" w:hint="eastAsia"/>
          <w:color w:val="000000"/>
          <w:kern w:val="0"/>
          <w:sz w:val="24"/>
          <w:szCs w:val="24"/>
          <w:u w:val="single"/>
          <w:lang w:val="zh-CN"/>
        </w:rPr>
        <w:t xml:space="preserve">          （单位全称） (盖章)               </w:t>
      </w:r>
      <w:r w:rsidRPr="00A3771D">
        <w:rPr>
          <w:rFonts w:ascii="宋体" w:eastAsia="宋体" w:hAnsi="宋体" w:cs="宋体" w:hint="eastAsia"/>
          <w:color w:val="000000"/>
          <w:kern w:val="0"/>
          <w:sz w:val="24"/>
          <w:szCs w:val="24"/>
          <w:lang w:val="zh-CN"/>
        </w:rPr>
        <w:t xml:space="preserve"> </w:t>
      </w:r>
    </w:p>
    <w:p w:rsidR="00A3771D" w:rsidRPr="00A3771D" w:rsidRDefault="00A3771D" w:rsidP="00A3771D">
      <w:pPr>
        <w:spacing w:line="360" w:lineRule="auto"/>
        <w:rPr>
          <w:rFonts w:ascii="宋体" w:eastAsia="宋体" w:hAnsi="宋体" w:cs="宋体"/>
          <w:color w:val="000000"/>
          <w:kern w:val="0"/>
          <w:sz w:val="24"/>
          <w:szCs w:val="24"/>
          <w:u w:val="single"/>
          <w:lang w:val="zh-CN"/>
        </w:rPr>
      </w:pPr>
      <w:r w:rsidRPr="00A3771D">
        <w:rPr>
          <w:rFonts w:ascii="宋体" w:eastAsia="宋体" w:hAnsi="宋体" w:cs="宋体" w:hint="eastAsia"/>
          <w:color w:val="000000"/>
          <w:kern w:val="0"/>
          <w:sz w:val="24"/>
          <w:szCs w:val="24"/>
          <w:lang w:val="zh-CN"/>
        </w:rPr>
        <w:t>法定代表人或授权代表</w:t>
      </w:r>
      <w:r w:rsidRPr="00A3771D">
        <w:rPr>
          <w:rFonts w:ascii="宋体" w:eastAsia="宋体" w:hAnsi="宋体" w:cs="宋体" w:hint="eastAsia"/>
          <w:color w:val="000000"/>
          <w:kern w:val="0"/>
          <w:sz w:val="24"/>
          <w:szCs w:val="24"/>
          <w:u w:val="single"/>
          <w:lang w:val="zh-CN"/>
        </w:rPr>
        <w:t xml:space="preserve">           (签字或盖章)              </w:t>
      </w:r>
    </w:p>
    <w:p w:rsidR="00A3771D" w:rsidRPr="00A3771D" w:rsidRDefault="00A3771D" w:rsidP="00A3771D">
      <w:pPr>
        <w:spacing w:line="360" w:lineRule="auto"/>
        <w:rPr>
          <w:rFonts w:ascii="宋体" w:eastAsia="宋体" w:hAnsi="宋体" w:cs="宋体"/>
          <w:color w:val="000000"/>
          <w:sz w:val="24"/>
          <w:szCs w:val="24"/>
          <w:u w:val="single"/>
        </w:rPr>
      </w:pPr>
    </w:p>
    <w:p w:rsidR="00A3771D" w:rsidRPr="00A3771D" w:rsidRDefault="00A3771D" w:rsidP="00A3771D">
      <w:pPr>
        <w:spacing w:line="360" w:lineRule="auto"/>
        <w:rPr>
          <w:rFonts w:ascii="宋体" w:eastAsia="宋体" w:hAnsi="宋体" w:cs="宋体"/>
          <w:b/>
          <w:color w:val="000000"/>
          <w:sz w:val="24"/>
          <w:szCs w:val="24"/>
        </w:rPr>
      </w:pPr>
      <w:r w:rsidRPr="00A3771D">
        <w:rPr>
          <w:rFonts w:ascii="宋体" w:eastAsia="宋体" w:hAnsi="宋体" w:cs="宋体" w:hint="eastAsia"/>
          <w:color w:val="000000"/>
          <w:sz w:val="24"/>
          <w:szCs w:val="24"/>
        </w:rPr>
        <w:t>日     期：</w:t>
      </w:r>
      <w:r w:rsidRPr="00A3771D">
        <w:rPr>
          <w:rFonts w:ascii="宋体" w:eastAsia="宋体" w:hAnsi="宋体" w:cs="宋体" w:hint="eastAsia"/>
          <w:color w:val="000000"/>
          <w:sz w:val="24"/>
          <w:szCs w:val="24"/>
          <w:u w:val="single"/>
        </w:rPr>
        <w:t xml:space="preserve">         </w:t>
      </w:r>
      <w:r w:rsidRPr="00A3771D">
        <w:rPr>
          <w:rFonts w:ascii="宋体" w:eastAsia="宋体" w:hAnsi="宋体" w:cs="宋体" w:hint="eastAsia"/>
          <w:color w:val="000000"/>
          <w:sz w:val="24"/>
          <w:szCs w:val="24"/>
        </w:rPr>
        <w:t>年</w:t>
      </w:r>
      <w:r w:rsidRPr="00A3771D">
        <w:rPr>
          <w:rFonts w:ascii="宋体" w:eastAsia="宋体" w:hAnsi="宋体" w:cs="宋体" w:hint="eastAsia"/>
          <w:color w:val="000000"/>
          <w:sz w:val="24"/>
          <w:szCs w:val="24"/>
          <w:u w:val="single"/>
        </w:rPr>
        <w:t xml:space="preserve">         </w:t>
      </w:r>
      <w:r w:rsidRPr="00A3771D">
        <w:rPr>
          <w:rFonts w:ascii="宋体" w:eastAsia="宋体" w:hAnsi="宋体" w:cs="宋体" w:hint="eastAsia"/>
          <w:color w:val="000000"/>
          <w:sz w:val="24"/>
          <w:szCs w:val="24"/>
        </w:rPr>
        <w:t>月</w:t>
      </w:r>
      <w:r w:rsidRPr="00A3771D">
        <w:rPr>
          <w:rFonts w:ascii="宋体" w:eastAsia="宋体" w:hAnsi="宋体" w:cs="宋体" w:hint="eastAsia"/>
          <w:color w:val="000000"/>
          <w:sz w:val="24"/>
          <w:szCs w:val="24"/>
          <w:u w:val="single"/>
        </w:rPr>
        <w:t xml:space="preserve">         </w:t>
      </w:r>
      <w:r w:rsidRPr="00A3771D">
        <w:rPr>
          <w:rFonts w:ascii="宋体" w:eastAsia="宋体" w:hAnsi="宋体" w:cs="宋体" w:hint="eastAsia"/>
          <w:color w:val="000000"/>
          <w:sz w:val="24"/>
          <w:szCs w:val="24"/>
        </w:rPr>
        <w:t>日</w:t>
      </w:r>
    </w:p>
    <w:p w:rsidR="00A3771D" w:rsidRPr="00A3771D" w:rsidRDefault="00A3771D" w:rsidP="00A3771D">
      <w:pPr>
        <w:jc w:val="center"/>
        <w:rPr>
          <w:rFonts w:ascii="宋体" w:eastAsia="宋体" w:hAnsi="宋体" w:cs="Times New Roman"/>
          <w:b/>
          <w:bCs/>
          <w:color w:val="000000"/>
          <w:kern w:val="0"/>
          <w:szCs w:val="21"/>
        </w:rPr>
      </w:pPr>
    </w:p>
    <w:p w:rsidR="00A3771D" w:rsidRPr="00A3771D" w:rsidRDefault="00A3771D" w:rsidP="00A3771D">
      <w:pPr>
        <w:jc w:val="center"/>
        <w:rPr>
          <w:rFonts w:ascii="宋体" w:eastAsia="宋体" w:hAnsi="宋体" w:cs="Times New Roman"/>
          <w:b/>
          <w:bCs/>
          <w:color w:val="000000"/>
          <w:kern w:val="0"/>
          <w:szCs w:val="21"/>
        </w:rPr>
      </w:pPr>
      <w:r w:rsidRPr="00A3771D">
        <w:rPr>
          <w:rFonts w:ascii="宋体" w:eastAsia="宋体" w:hAnsi="宋体" w:cs="Times New Roman"/>
          <w:b/>
          <w:bCs/>
          <w:color w:val="000000"/>
          <w:kern w:val="0"/>
          <w:szCs w:val="21"/>
        </w:rPr>
        <w:br w:type="page"/>
      </w:r>
      <w:r w:rsidRPr="00A3771D">
        <w:rPr>
          <w:rFonts w:ascii="宋体" w:eastAsia="宋体" w:hAnsi="宋体" w:cs="Times New Roman"/>
          <w:b/>
          <w:bCs/>
          <w:color w:val="000000"/>
          <w:kern w:val="0"/>
          <w:szCs w:val="21"/>
        </w:rPr>
        <w:lastRenderedPageBreak/>
        <w:t>7</w:t>
      </w:r>
      <w:r w:rsidRPr="00A3771D">
        <w:rPr>
          <w:rFonts w:ascii="宋体" w:eastAsia="宋体" w:hAnsi="宋体" w:cs="Times New Roman" w:hint="eastAsia"/>
          <w:b/>
          <w:bCs/>
          <w:color w:val="000000"/>
          <w:kern w:val="0"/>
          <w:szCs w:val="21"/>
        </w:rPr>
        <w:t>、</w:t>
      </w:r>
      <w:bookmarkStart w:id="251" w:name="_Hlk79589992"/>
      <w:r w:rsidRPr="00A3771D">
        <w:rPr>
          <w:rFonts w:ascii="宋体" w:eastAsia="宋体" w:hAnsi="宋体" w:cs="Times New Roman" w:hint="eastAsia"/>
          <w:b/>
          <w:bCs/>
          <w:color w:val="000000"/>
          <w:kern w:val="0"/>
          <w:szCs w:val="21"/>
        </w:rPr>
        <w:t>人员管理、质量保证措施</w:t>
      </w:r>
      <w:bookmarkEnd w:id="251"/>
    </w:p>
    <w:p w:rsidR="00A3771D" w:rsidRPr="00A3771D" w:rsidRDefault="00A3771D" w:rsidP="00A3771D">
      <w:pPr>
        <w:jc w:val="center"/>
        <w:rPr>
          <w:rFonts w:ascii="宋体" w:eastAsia="宋体" w:hAnsi="宋体" w:cs="Times New Roman"/>
          <w:b/>
          <w:bCs/>
          <w:color w:val="000000"/>
          <w:kern w:val="0"/>
          <w:szCs w:val="21"/>
        </w:rPr>
      </w:pPr>
      <w:r w:rsidRPr="00A3771D">
        <w:rPr>
          <w:rFonts w:ascii="宋体" w:eastAsia="宋体" w:hAnsi="宋体" w:cs="Times New Roman" w:hint="eastAsia"/>
          <w:b/>
          <w:bCs/>
          <w:color w:val="000000"/>
          <w:kern w:val="0"/>
          <w:szCs w:val="21"/>
        </w:rPr>
        <w:t>（投标单位自行编制）</w:t>
      </w:r>
    </w:p>
    <w:p w:rsidR="00A3771D" w:rsidRPr="00A3771D" w:rsidRDefault="00A3771D" w:rsidP="00A3771D">
      <w:pPr>
        <w:jc w:val="center"/>
        <w:rPr>
          <w:rFonts w:ascii="宋体" w:eastAsia="宋体" w:hAnsi="宋体" w:cs="Times New Roman"/>
          <w:b/>
          <w:bCs/>
          <w:color w:val="000000"/>
          <w:kern w:val="0"/>
          <w:szCs w:val="21"/>
        </w:rPr>
      </w:pPr>
    </w:p>
    <w:p w:rsidR="00A3771D" w:rsidRPr="00A3771D" w:rsidRDefault="00A3771D" w:rsidP="00A3771D">
      <w:pPr>
        <w:jc w:val="center"/>
        <w:rPr>
          <w:rFonts w:ascii="宋体" w:eastAsia="宋体" w:hAnsi="宋体" w:cs="Times New Roman"/>
          <w:b/>
          <w:bCs/>
          <w:color w:val="000000"/>
          <w:kern w:val="0"/>
          <w:szCs w:val="21"/>
        </w:rPr>
      </w:pPr>
    </w:p>
    <w:p w:rsidR="00A3771D" w:rsidRPr="00A3771D" w:rsidRDefault="00A3771D" w:rsidP="00A3771D">
      <w:pPr>
        <w:jc w:val="center"/>
        <w:rPr>
          <w:rFonts w:ascii="宋体" w:eastAsia="宋体" w:hAnsi="宋体" w:cs="Times New Roman"/>
          <w:b/>
          <w:bCs/>
          <w:color w:val="000000"/>
          <w:kern w:val="0"/>
          <w:szCs w:val="21"/>
        </w:rPr>
      </w:pPr>
    </w:p>
    <w:p w:rsidR="00920394" w:rsidRDefault="00920394">
      <w:pPr>
        <w:widowControl/>
        <w:jc w:val="left"/>
        <w:rPr>
          <w:rFonts w:ascii="宋体" w:eastAsia="宋体" w:hAnsi="宋体" w:cs="Times New Roman"/>
          <w:b/>
          <w:color w:val="000000"/>
          <w:szCs w:val="21"/>
        </w:rPr>
      </w:pPr>
      <w:bookmarkStart w:id="252" w:name="_Toc83149358"/>
      <w:r>
        <w:rPr>
          <w:rFonts w:ascii="宋体" w:eastAsia="宋体" w:hAnsi="宋体" w:cs="Times New Roman"/>
          <w:b/>
          <w:color w:val="000000"/>
          <w:szCs w:val="21"/>
        </w:rPr>
        <w:br w:type="page"/>
      </w:r>
    </w:p>
    <w:p w:rsidR="00A3771D" w:rsidRPr="00A3771D" w:rsidRDefault="00A3771D" w:rsidP="00A3771D">
      <w:pPr>
        <w:spacing w:line="440" w:lineRule="exact"/>
        <w:jc w:val="center"/>
        <w:outlineLvl w:val="1"/>
        <w:rPr>
          <w:rFonts w:ascii="宋体" w:eastAsia="宋体" w:hAnsi="宋体" w:cs="Times New Roman"/>
          <w:b/>
          <w:color w:val="000000"/>
          <w:szCs w:val="21"/>
        </w:rPr>
      </w:pPr>
      <w:r w:rsidRPr="00A3771D">
        <w:rPr>
          <w:rFonts w:ascii="宋体" w:eastAsia="宋体" w:hAnsi="宋体" w:cs="Times New Roman"/>
          <w:b/>
          <w:color w:val="000000"/>
          <w:szCs w:val="21"/>
        </w:rPr>
        <w:lastRenderedPageBreak/>
        <w:t>8</w:t>
      </w:r>
      <w:r w:rsidRPr="00A3771D">
        <w:rPr>
          <w:rFonts w:ascii="宋体" w:eastAsia="宋体" w:hAnsi="宋体" w:cs="Times New Roman" w:hint="eastAsia"/>
          <w:b/>
          <w:color w:val="000000"/>
          <w:szCs w:val="21"/>
        </w:rPr>
        <w:t>、</w:t>
      </w:r>
      <w:bookmarkStart w:id="253" w:name="_Hlk79590010"/>
      <w:r w:rsidRPr="00A3771D">
        <w:rPr>
          <w:rFonts w:ascii="宋体" w:eastAsia="宋体" w:hAnsi="宋体" w:cs="Times New Roman" w:hint="eastAsia"/>
          <w:b/>
          <w:color w:val="000000"/>
          <w:szCs w:val="21"/>
        </w:rPr>
        <w:t>投标人近三年（2018年-至今）相关项目业绩</w:t>
      </w:r>
      <w:bookmarkEnd w:id="252"/>
      <w:bookmarkEnd w:id="253"/>
    </w:p>
    <w:p w:rsidR="00A3771D" w:rsidRPr="00A3771D" w:rsidRDefault="00A3771D" w:rsidP="00A3771D">
      <w:pPr>
        <w:spacing w:line="440" w:lineRule="exact"/>
        <w:rPr>
          <w:rFonts w:ascii="仿宋" w:eastAsia="仿宋" w:hAnsi="仿宋" w:cs="Times New Roman"/>
          <w:b/>
          <w:color w:val="000000"/>
          <w:sz w:val="24"/>
          <w:szCs w:val="24"/>
        </w:rPr>
      </w:pPr>
    </w:p>
    <w:p w:rsidR="00A3771D" w:rsidRPr="00A3771D" w:rsidRDefault="00A3771D" w:rsidP="00A3771D">
      <w:pPr>
        <w:spacing w:line="440" w:lineRule="exact"/>
        <w:rPr>
          <w:rFonts w:ascii="宋体" w:eastAsia="宋体" w:hAnsi="宋体" w:cs="宋体"/>
          <w:color w:val="00000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622"/>
        <w:gridCol w:w="2551"/>
        <w:gridCol w:w="2287"/>
        <w:gridCol w:w="2287"/>
      </w:tblGrid>
      <w:tr w:rsidR="00A3771D" w:rsidRPr="00A3771D" w:rsidTr="00A3771D">
        <w:trPr>
          <w:trHeight w:val="47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委托单位</w:t>
            </w: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项目名称</w:t>
            </w: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中标金额</w:t>
            </w: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工期</w:t>
            </w: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年份</w:t>
            </w:r>
          </w:p>
        </w:tc>
      </w:tr>
      <w:tr w:rsidR="00A3771D" w:rsidRPr="00A3771D" w:rsidTr="00A3771D">
        <w:trPr>
          <w:trHeight w:val="47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7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r>
      <w:tr w:rsidR="00A3771D" w:rsidRPr="00A3771D" w:rsidTr="00A3771D">
        <w:trPr>
          <w:trHeight w:val="496"/>
          <w:jc w:val="center"/>
        </w:trPr>
        <w:tc>
          <w:tcPr>
            <w:tcW w:w="1368"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w:t>
            </w:r>
          </w:p>
        </w:tc>
        <w:tc>
          <w:tcPr>
            <w:tcW w:w="2622"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w:t>
            </w:r>
          </w:p>
        </w:tc>
        <w:tc>
          <w:tcPr>
            <w:tcW w:w="2551"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w:t>
            </w: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p>
        </w:tc>
        <w:tc>
          <w:tcPr>
            <w:tcW w:w="2287" w:type="dxa"/>
          </w:tcPr>
          <w:p w:rsidR="00A3771D" w:rsidRPr="00A3771D" w:rsidRDefault="00A3771D" w:rsidP="00A3771D">
            <w:pPr>
              <w:spacing w:line="440" w:lineRule="exact"/>
              <w:jc w:val="center"/>
              <w:rPr>
                <w:rFonts w:ascii="宋体" w:eastAsia="宋体" w:hAnsi="宋体" w:cs="宋体"/>
                <w:color w:val="000000"/>
                <w:sz w:val="24"/>
                <w:szCs w:val="24"/>
              </w:rPr>
            </w:pPr>
            <w:r w:rsidRPr="00A3771D">
              <w:rPr>
                <w:rFonts w:ascii="宋体" w:eastAsia="宋体" w:hAnsi="宋体" w:cs="宋体" w:hint="eastAsia"/>
                <w:color w:val="000000"/>
                <w:sz w:val="24"/>
                <w:szCs w:val="24"/>
              </w:rPr>
              <w:t>…</w:t>
            </w:r>
          </w:p>
        </w:tc>
      </w:tr>
    </w:tbl>
    <w:p w:rsidR="00A3771D" w:rsidRPr="00A3771D" w:rsidRDefault="00A3771D" w:rsidP="00A3771D">
      <w:pPr>
        <w:rPr>
          <w:rFonts w:ascii="宋体" w:eastAsia="宋体" w:hAnsi="宋体" w:cs="Times New Roman"/>
          <w:b/>
          <w:color w:val="000000"/>
          <w:sz w:val="24"/>
          <w:szCs w:val="24"/>
        </w:rPr>
      </w:pPr>
    </w:p>
    <w:p w:rsidR="00A3771D" w:rsidRPr="00A3771D" w:rsidRDefault="00A3771D" w:rsidP="00A3771D">
      <w:pPr>
        <w:rPr>
          <w:rFonts w:ascii="Times New Roman" w:eastAsia="宋体" w:hAnsi="Times New Roman" w:cs="Times New Roman"/>
          <w:color w:val="000000"/>
          <w:szCs w:val="24"/>
        </w:rPr>
      </w:pPr>
    </w:p>
    <w:p w:rsidR="00A3771D" w:rsidRPr="00A3771D" w:rsidRDefault="00A3771D" w:rsidP="00A3771D">
      <w:pPr>
        <w:spacing w:line="360" w:lineRule="auto"/>
        <w:rPr>
          <w:rFonts w:ascii="宋体" w:eastAsia="宋体" w:hAnsi="宋体" w:cs="Times New Roman"/>
          <w:color w:val="00B050"/>
          <w:szCs w:val="21"/>
        </w:rPr>
      </w:pPr>
      <w:r w:rsidRPr="00A3771D">
        <w:rPr>
          <w:rFonts w:ascii="宋体" w:eastAsia="宋体" w:hAnsi="宋体" w:cs="Times New Roman" w:hint="eastAsia"/>
          <w:szCs w:val="21"/>
        </w:rPr>
        <w:t>注：</w:t>
      </w:r>
      <w:r w:rsidRPr="00A3771D">
        <w:rPr>
          <w:rFonts w:ascii="Times New Roman" w:eastAsia="宋体" w:hAnsi="宋体" w:cs="Times New Roman" w:hint="eastAsia"/>
          <w:szCs w:val="21"/>
        </w:rPr>
        <w:t>提供近三年（</w:t>
      </w:r>
      <w:r w:rsidRPr="00A3771D">
        <w:rPr>
          <w:rFonts w:ascii="Times New Roman" w:eastAsia="宋体" w:hAnsi="宋体" w:cs="Times New Roman" w:hint="eastAsia"/>
          <w:szCs w:val="21"/>
        </w:rPr>
        <w:t>2018</w:t>
      </w:r>
      <w:r w:rsidRPr="00A3771D">
        <w:rPr>
          <w:rFonts w:ascii="Times New Roman" w:eastAsia="宋体" w:hAnsi="宋体" w:cs="Times New Roman" w:hint="eastAsia"/>
          <w:szCs w:val="21"/>
        </w:rPr>
        <w:t>年</w:t>
      </w:r>
      <w:r w:rsidRPr="00A3771D">
        <w:rPr>
          <w:rFonts w:ascii="Times New Roman" w:eastAsia="宋体" w:hAnsi="宋体" w:cs="Times New Roman" w:hint="eastAsia"/>
          <w:szCs w:val="21"/>
        </w:rPr>
        <w:t>1</w:t>
      </w:r>
      <w:r w:rsidRPr="00A3771D">
        <w:rPr>
          <w:rFonts w:ascii="Times New Roman" w:eastAsia="宋体" w:hAnsi="宋体" w:cs="Times New Roman" w:hint="eastAsia"/>
          <w:szCs w:val="21"/>
        </w:rPr>
        <w:t>月</w:t>
      </w:r>
      <w:r w:rsidRPr="00A3771D">
        <w:rPr>
          <w:rFonts w:ascii="Times New Roman" w:eastAsia="宋体" w:hAnsi="宋体" w:cs="Times New Roman" w:hint="eastAsia"/>
          <w:szCs w:val="21"/>
        </w:rPr>
        <w:t>1</w:t>
      </w:r>
      <w:r w:rsidRPr="00A3771D">
        <w:rPr>
          <w:rFonts w:ascii="Times New Roman" w:eastAsia="宋体" w:hAnsi="宋体" w:cs="Times New Roman" w:hint="eastAsia"/>
          <w:szCs w:val="21"/>
        </w:rPr>
        <w:t>日至今，以合同签订时间为准）类似业绩（须提供合同</w:t>
      </w:r>
      <w:r w:rsidR="008F1928">
        <w:rPr>
          <w:rFonts w:ascii="Times New Roman" w:eastAsia="宋体" w:hAnsi="宋体" w:cs="Times New Roman" w:hint="eastAsia"/>
          <w:szCs w:val="21"/>
        </w:rPr>
        <w:t>或中标通知书</w:t>
      </w:r>
      <w:r w:rsidRPr="00A3771D">
        <w:rPr>
          <w:rFonts w:ascii="Times New Roman" w:eastAsia="宋体" w:hAnsi="宋体" w:cs="Times New Roman" w:hint="eastAsia"/>
          <w:szCs w:val="21"/>
        </w:rPr>
        <w:t>）。</w:t>
      </w:r>
    </w:p>
    <w:p w:rsidR="00A3771D" w:rsidRPr="00A3771D" w:rsidRDefault="00A3771D" w:rsidP="00A3771D">
      <w:pPr>
        <w:spacing w:line="360" w:lineRule="auto"/>
        <w:rPr>
          <w:rFonts w:ascii="宋体" w:eastAsia="宋体" w:hAnsi="宋体" w:cs="Times New Roman"/>
          <w:szCs w:val="21"/>
        </w:rPr>
      </w:pPr>
      <w:r w:rsidRPr="00A3771D">
        <w:rPr>
          <w:rFonts w:ascii="宋体" w:eastAsia="宋体" w:hAnsi="宋体" w:cs="Times New Roman" w:hint="eastAsia"/>
          <w:szCs w:val="21"/>
        </w:rPr>
        <w:t>投标单位（盖章）：</w:t>
      </w:r>
    </w:p>
    <w:p w:rsidR="00A3771D" w:rsidRPr="00A3771D" w:rsidRDefault="00A3771D" w:rsidP="00A3771D">
      <w:pPr>
        <w:spacing w:line="360" w:lineRule="auto"/>
        <w:rPr>
          <w:rFonts w:ascii="宋体" w:eastAsia="宋体" w:hAnsi="宋体" w:cs="Times New Roman"/>
          <w:szCs w:val="21"/>
        </w:rPr>
      </w:pPr>
    </w:p>
    <w:p w:rsidR="00A3771D" w:rsidRPr="00A3771D" w:rsidRDefault="00A3771D" w:rsidP="00A3771D">
      <w:pPr>
        <w:adjustRightInd w:val="0"/>
        <w:snapToGrid w:val="0"/>
        <w:spacing w:line="360" w:lineRule="auto"/>
        <w:rPr>
          <w:rFonts w:ascii="宋体" w:eastAsia="宋体" w:hAnsi="宋体" w:cs="Times New Roman"/>
          <w:szCs w:val="21"/>
        </w:rPr>
      </w:pPr>
      <w:r w:rsidRPr="00A3771D">
        <w:rPr>
          <w:rFonts w:ascii="宋体" w:eastAsia="宋体" w:hAnsi="宋体" w:cs="Times New Roman" w:hint="eastAsia"/>
          <w:szCs w:val="21"/>
        </w:rPr>
        <w:t>法定代表人或其</w:t>
      </w:r>
    </w:p>
    <w:p w:rsidR="00A3771D" w:rsidRPr="00A3771D" w:rsidRDefault="00A3771D" w:rsidP="00A3771D">
      <w:pPr>
        <w:adjustRightInd w:val="0"/>
        <w:snapToGrid w:val="0"/>
        <w:spacing w:line="360" w:lineRule="auto"/>
        <w:rPr>
          <w:rFonts w:ascii="宋体" w:eastAsia="宋体" w:hAnsi="宋体" w:cs="Times New Roman"/>
          <w:szCs w:val="21"/>
        </w:rPr>
      </w:pPr>
      <w:r w:rsidRPr="00A3771D">
        <w:rPr>
          <w:rFonts w:ascii="宋体" w:eastAsia="宋体" w:hAnsi="宋体" w:cs="Times New Roman" w:hint="eastAsia"/>
          <w:szCs w:val="21"/>
        </w:rPr>
        <w:t>授权委托人：（签字或盖章）</w:t>
      </w:r>
    </w:p>
    <w:p w:rsidR="00A3771D" w:rsidRPr="00A3771D" w:rsidRDefault="00A3771D" w:rsidP="00A3771D">
      <w:pPr>
        <w:spacing w:line="360" w:lineRule="auto"/>
        <w:rPr>
          <w:rFonts w:ascii="宋体" w:eastAsia="宋体" w:hAnsi="宋体" w:cs="Times New Roman"/>
          <w:szCs w:val="21"/>
        </w:rPr>
      </w:pPr>
    </w:p>
    <w:p w:rsidR="00A3771D" w:rsidRPr="00A3771D" w:rsidRDefault="00A3771D" w:rsidP="00A3771D">
      <w:pPr>
        <w:spacing w:line="360" w:lineRule="auto"/>
        <w:rPr>
          <w:rFonts w:ascii="宋体" w:eastAsia="宋体" w:hAnsi="宋体" w:cs="Times New Roman"/>
          <w:szCs w:val="21"/>
        </w:rPr>
        <w:sectPr w:rsidR="00A3771D" w:rsidRPr="00A3771D">
          <w:headerReference w:type="default" r:id="rId11"/>
          <w:footerReference w:type="even" r:id="rId12"/>
          <w:footerReference w:type="default" r:id="rId13"/>
          <w:headerReference w:type="first" r:id="rId14"/>
          <w:footerReference w:type="first" r:id="rId15"/>
          <w:pgSz w:w="12242" w:h="15842"/>
          <w:pgMar w:top="992" w:right="1185" w:bottom="1276" w:left="1418" w:header="851" w:footer="992" w:gutter="0"/>
          <w:cols w:space="720"/>
          <w:titlePg/>
          <w:docGrid w:type="lines" w:linePitch="312"/>
        </w:sectPr>
      </w:pPr>
      <w:r w:rsidRPr="00A3771D">
        <w:rPr>
          <w:rFonts w:ascii="宋体" w:eastAsia="宋体" w:hAnsi="宋体" w:cs="Times New Roman" w:hint="eastAsia"/>
          <w:szCs w:val="21"/>
        </w:rPr>
        <w:t xml:space="preserve">日期：    年   月 </w:t>
      </w:r>
      <w:r w:rsidRPr="00A3771D">
        <w:rPr>
          <w:rFonts w:ascii="宋体" w:eastAsia="宋体" w:hAnsi="宋体" w:cs="Times New Roman"/>
          <w:szCs w:val="21"/>
        </w:rPr>
        <w:t xml:space="preserve">   </w:t>
      </w:r>
      <w:r w:rsidRPr="00A3771D">
        <w:rPr>
          <w:rFonts w:ascii="宋体" w:eastAsia="宋体" w:hAnsi="宋体" w:cs="Times New Roman" w:hint="eastAsia"/>
          <w:szCs w:val="21"/>
        </w:rPr>
        <w:t>日</w:t>
      </w:r>
    </w:p>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lastRenderedPageBreak/>
        <w:t>9</w:t>
      </w:r>
      <w:r w:rsidRPr="00A3771D">
        <w:rPr>
          <w:rFonts w:ascii="宋体" w:eastAsia="宋体" w:hAnsi="宋体" w:cs="Times New Roman" w:hint="eastAsia"/>
          <w:b/>
          <w:color w:val="000000"/>
          <w:szCs w:val="21"/>
        </w:rPr>
        <w:t>、企业的承诺、优惠性条件、合理化建议</w:t>
      </w:r>
    </w:p>
    <w:p w:rsidR="00A3771D" w:rsidRPr="00A3771D" w:rsidRDefault="00A3771D" w:rsidP="00A3771D">
      <w:pPr>
        <w:spacing w:line="360" w:lineRule="auto"/>
        <w:ind w:firstLineChars="400" w:firstLine="840"/>
        <w:jc w:val="center"/>
        <w:rPr>
          <w:rFonts w:ascii="宋体" w:eastAsia="宋体" w:hAnsi="宋体" w:cs="Times New Roman"/>
          <w:color w:val="000000"/>
          <w:szCs w:val="21"/>
        </w:rPr>
      </w:pPr>
      <w:r w:rsidRPr="00A3771D">
        <w:rPr>
          <w:rFonts w:ascii="宋体" w:eastAsia="宋体" w:hAnsi="宋体" w:cs="Times New Roman" w:hint="eastAsia"/>
          <w:color w:val="000000"/>
          <w:szCs w:val="21"/>
        </w:rPr>
        <w:t>（投标企业自行编制）</w:t>
      </w:r>
    </w:p>
    <w:p w:rsidR="00A3771D" w:rsidRPr="00A3771D" w:rsidRDefault="00A3771D" w:rsidP="00A3771D">
      <w:pPr>
        <w:spacing w:line="360" w:lineRule="auto"/>
        <w:jc w:val="center"/>
        <w:rPr>
          <w:rFonts w:ascii="宋体" w:eastAsia="宋体" w:hAnsi="宋体" w:cs="Times New Roman"/>
          <w:b/>
          <w:color w:val="000000"/>
          <w:szCs w:val="21"/>
        </w:rPr>
      </w:pPr>
    </w:p>
    <w:p w:rsidR="00A3771D" w:rsidRPr="00A3771D" w:rsidRDefault="00A3771D" w:rsidP="00A3771D">
      <w:pPr>
        <w:spacing w:line="360" w:lineRule="auto"/>
        <w:rPr>
          <w:rFonts w:ascii="宋体" w:eastAsia="宋体" w:hAnsi="宋体" w:cs="Times New Roman"/>
          <w:color w:val="000000"/>
          <w:szCs w:val="21"/>
        </w:rPr>
      </w:pPr>
    </w:p>
    <w:p w:rsidR="00A3771D" w:rsidRPr="00A3771D" w:rsidRDefault="00A3771D" w:rsidP="00A3771D">
      <w:pPr>
        <w:spacing w:line="360" w:lineRule="auto"/>
        <w:ind w:firstLine="570"/>
        <w:rPr>
          <w:rFonts w:ascii="宋体" w:eastAsia="宋体" w:hAnsi="宋体" w:cs="Times New Roman"/>
          <w:color w:val="000000"/>
          <w:szCs w:val="21"/>
        </w:rPr>
      </w:pPr>
    </w:p>
    <w:p w:rsidR="00A3771D" w:rsidRPr="00A3771D" w:rsidRDefault="00A3771D" w:rsidP="00A3771D">
      <w:pPr>
        <w:spacing w:line="360" w:lineRule="auto"/>
        <w:ind w:firstLine="570"/>
        <w:rPr>
          <w:rFonts w:ascii="宋体" w:eastAsia="宋体" w:hAnsi="宋体" w:cs="Times New Roman"/>
          <w:color w:val="000000"/>
          <w:szCs w:val="21"/>
        </w:rPr>
      </w:pPr>
    </w:p>
    <w:p w:rsidR="00A3771D" w:rsidRPr="00A3771D" w:rsidRDefault="00A3771D" w:rsidP="00A3771D">
      <w:pPr>
        <w:spacing w:line="360" w:lineRule="auto"/>
        <w:ind w:firstLineChars="300" w:firstLine="632"/>
        <w:jc w:val="center"/>
        <w:rPr>
          <w:rFonts w:ascii="宋体" w:eastAsia="宋体" w:hAnsi="宋体" w:cs="Times New Roman"/>
          <w:b/>
          <w:color w:val="000000"/>
          <w:szCs w:val="21"/>
        </w:rPr>
      </w:pPr>
      <w:r w:rsidRPr="00A3771D">
        <w:rPr>
          <w:rFonts w:ascii="宋体" w:eastAsia="宋体" w:hAnsi="宋体" w:cs="Times New Roman"/>
          <w:b/>
          <w:color w:val="000000"/>
          <w:szCs w:val="21"/>
        </w:rPr>
        <w:t>10</w:t>
      </w:r>
      <w:r w:rsidRPr="00A3771D">
        <w:rPr>
          <w:rFonts w:ascii="宋体" w:eastAsia="宋体" w:hAnsi="宋体" w:cs="Times New Roman" w:hint="eastAsia"/>
          <w:b/>
          <w:color w:val="000000"/>
          <w:szCs w:val="21"/>
        </w:rPr>
        <w:t>、投标方认为可能需要的其他文件（信用等级证书、相关认证证书、检测报告等相关资料）；</w:t>
      </w:r>
    </w:p>
    <w:p w:rsidR="00A3771D" w:rsidRPr="00A3771D" w:rsidRDefault="00A3771D" w:rsidP="00A3771D">
      <w:pPr>
        <w:spacing w:line="360" w:lineRule="auto"/>
        <w:ind w:firstLine="570"/>
        <w:rPr>
          <w:rFonts w:ascii="宋体" w:eastAsia="宋体" w:hAnsi="宋体" w:cs="Times New Roman"/>
          <w:color w:val="000000"/>
          <w:szCs w:val="21"/>
        </w:rPr>
      </w:pPr>
    </w:p>
    <w:p w:rsidR="00A3771D" w:rsidRPr="00A3771D" w:rsidRDefault="00A3771D" w:rsidP="00A3771D">
      <w:pPr>
        <w:spacing w:line="360" w:lineRule="auto"/>
        <w:ind w:firstLine="570"/>
        <w:rPr>
          <w:rFonts w:ascii="宋体" w:eastAsia="宋体" w:hAnsi="宋体" w:cs="Times New Roman"/>
          <w:color w:val="000000"/>
          <w:szCs w:val="21"/>
        </w:rPr>
      </w:pPr>
      <w:r w:rsidRPr="00A3771D">
        <w:rPr>
          <w:rFonts w:ascii="宋体" w:eastAsia="宋体" w:hAnsi="宋体" w:cs="Times New Roman" w:hint="eastAsia"/>
          <w:color w:val="000000"/>
          <w:szCs w:val="21"/>
        </w:rPr>
        <w:t xml:space="preserve">     </w:t>
      </w:r>
    </w:p>
    <w:p w:rsidR="00A3771D" w:rsidRPr="00A3771D" w:rsidRDefault="00A3771D" w:rsidP="00A3771D">
      <w:pPr>
        <w:spacing w:line="360" w:lineRule="auto"/>
        <w:rPr>
          <w:rFonts w:ascii="宋体" w:eastAsia="宋体" w:hAnsi="宋体" w:cs="Times New Roman"/>
          <w:color w:val="000000"/>
          <w:szCs w:val="21"/>
        </w:rPr>
        <w:sectPr w:rsidR="00A3771D" w:rsidRPr="00A3771D">
          <w:headerReference w:type="default" r:id="rId16"/>
          <w:pgSz w:w="11906" w:h="16838"/>
          <w:pgMar w:top="1440" w:right="1797" w:bottom="1440" w:left="1797" w:header="851" w:footer="992" w:gutter="0"/>
          <w:pgNumType w:chapStyle="1"/>
          <w:cols w:space="720"/>
          <w:titlePg/>
          <w:docGrid w:type="lines" w:linePitch="312"/>
        </w:sectPr>
      </w:pPr>
    </w:p>
    <w:p w:rsidR="00A3771D" w:rsidRPr="00A3771D" w:rsidRDefault="00A3771D" w:rsidP="00A3771D">
      <w:pPr>
        <w:spacing w:line="500" w:lineRule="exact"/>
        <w:ind w:firstLineChars="200" w:firstLine="422"/>
        <w:jc w:val="center"/>
        <w:outlineLvl w:val="0"/>
        <w:rPr>
          <w:rFonts w:ascii="宋体" w:eastAsia="宋体" w:hAnsi="宋体" w:cs="Times New Roman"/>
          <w:b/>
          <w:bCs/>
          <w:color w:val="000000"/>
          <w:szCs w:val="21"/>
        </w:rPr>
      </w:pPr>
      <w:bookmarkStart w:id="254" w:name="_Toc83149359"/>
      <w:r w:rsidRPr="00A3771D">
        <w:rPr>
          <w:rFonts w:ascii="宋体" w:eastAsia="宋体" w:hAnsi="宋体" w:cs="Times New Roman" w:hint="eastAsia"/>
          <w:b/>
          <w:bCs/>
          <w:color w:val="000000"/>
          <w:szCs w:val="21"/>
        </w:rPr>
        <w:lastRenderedPageBreak/>
        <w:t>第</w:t>
      </w:r>
      <w:r w:rsidR="008D1464">
        <w:rPr>
          <w:rFonts w:ascii="宋体" w:eastAsia="宋体" w:hAnsi="宋体" w:cs="Times New Roman" w:hint="eastAsia"/>
          <w:b/>
          <w:bCs/>
          <w:color w:val="000000"/>
          <w:szCs w:val="21"/>
        </w:rPr>
        <w:t>六</w:t>
      </w:r>
      <w:r w:rsidRPr="00A3771D">
        <w:rPr>
          <w:rFonts w:ascii="宋体" w:eastAsia="宋体" w:hAnsi="宋体" w:cs="Times New Roman" w:hint="eastAsia"/>
          <w:b/>
          <w:bCs/>
          <w:color w:val="000000"/>
          <w:szCs w:val="21"/>
        </w:rPr>
        <w:t>章  磋商标准与方法</w:t>
      </w:r>
      <w:bookmarkEnd w:id="254"/>
    </w:p>
    <w:p w:rsidR="00A3771D" w:rsidRPr="00A3771D" w:rsidRDefault="00A3771D" w:rsidP="00A3771D">
      <w:pPr>
        <w:spacing w:line="360" w:lineRule="auto"/>
        <w:ind w:firstLineChars="200" w:firstLine="422"/>
        <w:rPr>
          <w:rFonts w:ascii="宋体" w:eastAsia="宋体" w:hAnsi="宋体" w:cs="Times New Roman"/>
          <w:b/>
          <w:color w:val="000000"/>
          <w:sz w:val="24"/>
          <w:szCs w:val="24"/>
        </w:rPr>
      </w:pPr>
      <w:r w:rsidRPr="00A3771D">
        <w:rPr>
          <w:rFonts w:ascii="宋体" w:eastAsia="宋体" w:hAnsi="宋体" w:cs="Times New Roman" w:hint="eastAsia"/>
          <w:b/>
          <w:bCs/>
          <w:color w:val="000000"/>
          <w:szCs w:val="21"/>
        </w:rPr>
        <w:t>《资格审查标准》</w:t>
      </w:r>
      <w:bookmarkEnd w:id="230"/>
      <w:r w:rsidRPr="00A3771D">
        <w:rPr>
          <w:rFonts w:ascii="宋体" w:eastAsia="宋体" w:hAnsi="宋体" w:cs="Times New Roman" w:hint="eastAsia"/>
          <w:b/>
          <w:color w:val="000000"/>
          <w:sz w:val="24"/>
          <w:szCs w:val="24"/>
        </w:rPr>
        <w:t>附表1：资格审查表</w:t>
      </w:r>
    </w:p>
    <w:tbl>
      <w:tblPr>
        <w:tblW w:w="147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369"/>
        <w:gridCol w:w="7381"/>
        <w:gridCol w:w="654"/>
        <w:gridCol w:w="654"/>
        <w:gridCol w:w="654"/>
        <w:gridCol w:w="654"/>
        <w:gridCol w:w="654"/>
        <w:gridCol w:w="654"/>
        <w:gridCol w:w="660"/>
      </w:tblGrid>
      <w:tr w:rsidR="00A3771D" w:rsidRPr="00A3771D" w:rsidTr="00A3771D">
        <w:trPr>
          <w:cantSplit/>
          <w:trHeight w:val="329"/>
        </w:trPr>
        <w:tc>
          <w:tcPr>
            <w:tcW w:w="433" w:type="dxa"/>
            <w:vMerge w:val="restart"/>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序号</w:t>
            </w:r>
          </w:p>
        </w:tc>
        <w:tc>
          <w:tcPr>
            <w:tcW w:w="2369" w:type="dxa"/>
            <w:vMerge w:val="restart"/>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评审项目</w:t>
            </w:r>
          </w:p>
        </w:tc>
        <w:tc>
          <w:tcPr>
            <w:tcW w:w="7381" w:type="dxa"/>
            <w:vMerge w:val="restart"/>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hint="eastAsia"/>
                <w:b/>
                <w:color w:val="000000"/>
                <w:szCs w:val="21"/>
              </w:rPr>
              <w:t>条件及标合格准</w:t>
            </w:r>
          </w:p>
        </w:tc>
        <w:tc>
          <w:tcPr>
            <w:tcW w:w="4584" w:type="dxa"/>
            <w:gridSpan w:val="7"/>
            <w:vAlign w:val="center"/>
          </w:tcPr>
          <w:p w:rsidR="00A3771D" w:rsidRPr="00A3771D" w:rsidRDefault="00A3771D" w:rsidP="00A3771D">
            <w:pPr>
              <w:jc w:val="center"/>
              <w:rPr>
                <w:rFonts w:ascii="Arial" w:eastAsia="宋体" w:hAnsi="Arial" w:cs="Times New Roman"/>
                <w:color w:val="000000"/>
                <w:szCs w:val="24"/>
              </w:rPr>
            </w:pPr>
            <w:r w:rsidRPr="00A3771D">
              <w:rPr>
                <w:rFonts w:ascii="宋体" w:eastAsia="宋体" w:hAnsi="宋体" w:cs="Times New Roman"/>
                <w:b/>
                <w:color w:val="000000"/>
                <w:szCs w:val="21"/>
              </w:rPr>
              <w:t>供应商名称代码</w:t>
            </w:r>
          </w:p>
        </w:tc>
      </w:tr>
      <w:tr w:rsidR="00A3771D" w:rsidRPr="00A3771D" w:rsidTr="00A3771D">
        <w:trPr>
          <w:cantSplit/>
          <w:trHeight w:val="391"/>
        </w:trPr>
        <w:tc>
          <w:tcPr>
            <w:tcW w:w="433" w:type="dxa"/>
            <w:vMerge/>
            <w:vAlign w:val="center"/>
          </w:tcPr>
          <w:p w:rsidR="00A3771D" w:rsidRPr="00A3771D" w:rsidRDefault="00A3771D" w:rsidP="00A3771D">
            <w:pPr>
              <w:jc w:val="center"/>
              <w:rPr>
                <w:rFonts w:ascii="Arial" w:eastAsia="宋体" w:hAnsi="Arial" w:cs="Times New Roman"/>
                <w:color w:val="000000"/>
                <w:szCs w:val="24"/>
              </w:rPr>
            </w:pPr>
          </w:p>
        </w:tc>
        <w:tc>
          <w:tcPr>
            <w:tcW w:w="2369" w:type="dxa"/>
            <w:vMerge/>
            <w:vAlign w:val="center"/>
          </w:tcPr>
          <w:p w:rsidR="00A3771D" w:rsidRPr="00A3771D" w:rsidRDefault="00A3771D" w:rsidP="00A3771D">
            <w:pPr>
              <w:rPr>
                <w:rFonts w:ascii="Arial" w:eastAsia="宋体" w:hAnsi="Arial" w:cs="Times New Roman"/>
                <w:color w:val="000000"/>
                <w:szCs w:val="24"/>
              </w:rPr>
            </w:pPr>
          </w:p>
        </w:tc>
        <w:tc>
          <w:tcPr>
            <w:tcW w:w="7381" w:type="dxa"/>
            <w:vMerge/>
            <w:vAlign w:val="center"/>
          </w:tcPr>
          <w:p w:rsidR="00A3771D" w:rsidRPr="00A3771D" w:rsidRDefault="00A3771D" w:rsidP="00A3771D">
            <w:pP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A：</w:t>
            </w:r>
          </w:p>
        </w:tc>
        <w:tc>
          <w:tcPr>
            <w:tcW w:w="654"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B：</w:t>
            </w:r>
          </w:p>
        </w:tc>
        <w:tc>
          <w:tcPr>
            <w:tcW w:w="654"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C：</w:t>
            </w:r>
          </w:p>
        </w:tc>
        <w:tc>
          <w:tcPr>
            <w:tcW w:w="654"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D：</w:t>
            </w:r>
          </w:p>
        </w:tc>
        <w:tc>
          <w:tcPr>
            <w:tcW w:w="654"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E：</w:t>
            </w:r>
          </w:p>
        </w:tc>
        <w:tc>
          <w:tcPr>
            <w:tcW w:w="654"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F：</w:t>
            </w:r>
          </w:p>
        </w:tc>
        <w:tc>
          <w:tcPr>
            <w:tcW w:w="660" w:type="dxa"/>
            <w:vAlign w:val="center"/>
          </w:tcPr>
          <w:p w:rsidR="00A3771D" w:rsidRPr="00A3771D" w:rsidRDefault="00A3771D" w:rsidP="00A3771D">
            <w:pPr>
              <w:jc w:val="center"/>
              <w:rPr>
                <w:rFonts w:ascii="宋体" w:eastAsia="宋体" w:hAnsi="宋体" w:cs="Times New Roman"/>
                <w:b/>
                <w:color w:val="000000"/>
                <w:szCs w:val="21"/>
              </w:rPr>
            </w:pPr>
            <w:r w:rsidRPr="00A3771D">
              <w:rPr>
                <w:rFonts w:ascii="宋体" w:eastAsia="宋体" w:hAnsi="宋体" w:cs="Times New Roman"/>
                <w:b/>
                <w:color w:val="000000"/>
                <w:szCs w:val="21"/>
              </w:rPr>
              <w:t>G：</w:t>
            </w:r>
          </w:p>
        </w:tc>
      </w:tr>
      <w:tr w:rsidR="00A3771D" w:rsidRPr="00A3771D" w:rsidTr="00A3771D">
        <w:trPr>
          <w:cantSplit/>
          <w:trHeight w:val="576"/>
        </w:trPr>
        <w:tc>
          <w:tcPr>
            <w:tcW w:w="433" w:type="dxa"/>
            <w:vAlign w:val="center"/>
          </w:tcPr>
          <w:p w:rsidR="00A3771D" w:rsidRPr="00701ACB" w:rsidRDefault="00A3771D"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1</w:t>
            </w:r>
          </w:p>
        </w:tc>
        <w:tc>
          <w:tcPr>
            <w:tcW w:w="2369" w:type="dxa"/>
            <w:vAlign w:val="center"/>
          </w:tcPr>
          <w:p w:rsidR="00A3771D" w:rsidRPr="00701ACB" w:rsidRDefault="00701ACB" w:rsidP="00701ACB">
            <w:pPr>
              <w:spacing w:line="440" w:lineRule="exact"/>
              <w:rPr>
                <w:rFonts w:ascii="宋体" w:eastAsia="宋体" w:hAnsi="宋体" w:cs="Times New Roman"/>
                <w:color w:val="000000"/>
                <w:szCs w:val="21"/>
              </w:rPr>
            </w:pPr>
            <w:r w:rsidRPr="00701ACB">
              <w:rPr>
                <w:rFonts w:ascii="宋体" w:eastAsia="宋体" w:hAnsi="宋体" w:cs="Times New Roman" w:hint="eastAsia"/>
                <w:color w:val="000000"/>
                <w:szCs w:val="21"/>
              </w:rPr>
              <w:t>满足《中华人民共和国政府采购法》第二十二条规定</w:t>
            </w:r>
          </w:p>
        </w:tc>
        <w:tc>
          <w:tcPr>
            <w:tcW w:w="7381" w:type="dxa"/>
            <w:vAlign w:val="center"/>
          </w:tcPr>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满足《中华人民共和国政府采购法》第二十二条规定；</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 xml:space="preserve">（1）具有独立承担民事责任的能力； </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 xml:space="preserve">（2）具有良好的商业信誉和健全的财务会计制度； </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 xml:space="preserve">（3）具有履行合同所必需的设备和专业技术能力； </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 xml:space="preserve">（4）有依法缴纳税收和社会保障资金的良好记录； </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 xml:space="preserve">（5）参加政府采购活动前三年内，在经营活动中没有重大违法记录； </w:t>
            </w:r>
          </w:p>
          <w:p w:rsidR="00A3771D"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（6）法律、行政法规规定的其他条件；</w:t>
            </w: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60" w:type="dxa"/>
            <w:vAlign w:val="center"/>
          </w:tcPr>
          <w:p w:rsidR="00A3771D" w:rsidRPr="00A3771D" w:rsidRDefault="00A3771D" w:rsidP="00A3771D">
            <w:pPr>
              <w:jc w:val="center"/>
              <w:rPr>
                <w:rFonts w:ascii="Arial" w:eastAsia="宋体" w:hAnsi="Arial" w:cs="Times New Roman"/>
                <w:color w:val="000000"/>
                <w:szCs w:val="24"/>
              </w:rPr>
            </w:pPr>
          </w:p>
        </w:tc>
      </w:tr>
      <w:tr w:rsidR="00A3771D" w:rsidRPr="00A3771D" w:rsidTr="00A3771D">
        <w:trPr>
          <w:cantSplit/>
          <w:trHeight w:val="585"/>
        </w:trPr>
        <w:tc>
          <w:tcPr>
            <w:tcW w:w="433" w:type="dxa"/>
            <w:vAlign w:val="center"/>
          </w:tcPr>
          <w:p w:rsidR="00A3771D" w:rsidRPr="00A3771D" w:rsidRDefault="00A3771D" w:rsidP="00701ACB">
            <w:pPr>
              <w:rPr>
                <w:rFonts w:ascii="Arial" w:eastAsia="宋体" w:hAnsi="Arial" w:cs="Times New Roman"/>
                <w:b/>
                <w:color w:val="000000"/>
                <w:szCs w:val="24"/>
              </w:rPr>
            </w:pPr>
            <w:r w:rsidRPr="00A3771D">
              <w:rPr>
                <w:rFonts w:ascii="Arial" w:eastAsia="宋体" w:hAnsi="Arial" w:cs="Times New Roman" w:hint="eastAsia"/>
                <w:color w:val="000000"/>
                <w:szCs w:val="24"/>
              </w:rPr>
              <w:t>2</w:t>
            </w:r>
            <w:r w:rsidR="00701ACB">
              <w:rPr>
                <w:rFonts w:ascii="Arial" w:eastAsia="宋体" w:hAnsi="Arial" w:cs="Times New Roman" w:hint="eastAsia"/>
                <w:color w:val="000000"/>
                <w:szCs w:val="24"/>
              </w:rPr>
              <w:t>2</w:t>
            </w:r>
          </w:p>
        </w:tc>
        <w:tc>
          <w:tcPr>
            <w:tcW w:w="2369" w:type="dxa"/>
            <w:vAlign w:val="center"/>
          </w:tcPr>
          <w:p w:rsidR="00A3771D" w:rsidRPr="00A3771D" w:rsidRDefault="00701ACB" w:rsidP="00701ACB">
            <w:pPr>
              <w:rPr>
                <w:rFonts w:ascii="宋体" w:eastAsia="宋体" w:hAnsi="宋体" w:cs="Times New Roman"/>
                <w:b/>
                <w:color w:val="000000"/>
                <w:szCs w:val="21"/>
              </w:rPr>
            </w:pPr>
            <w:r w:rsidRPr="00701ACB">
              <w:rPr>
                <w:rFonts w:ascii="宋体" w:eastAsia="宋体" w:hAnsi="宋体" w:cs="Times New Roman" w:hint="eastAsia"/>
                <w:color w:val="000000"/>
                <w:szCs w:val="21"/>
              </w:rPr>
              <w:t>落实政府采购政策需满足的资格要求</w:t>
            </w:r>
          </w:p>
        </w:tc>
        <w:tc>
          <w:tcPr>
            <w:tcW w:w="7381" w:type="dxa"/>
            <w:vAlign w:val="center"/>
          </w:tcPr>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落实政府采购政策需满足的资格要求：</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（1）财政部、国家发展改革委、生态环境部、市场监管总局《关于调整优化节能产品、环境标志产品政府采购执行机制的通知》（财库[2019]9 号文）；</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（2）财政部、生态环境部《关于印发环境标志产品政府采购品目清单的通知》（财库[2019]18 号文）；</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（3）财政部、发展改革委《关于印发节能产品政府采购品目清单的通知》（财库[2019]19 号文）；</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（4）市场监管总局《市场监管总局关于发布参与实施政府采购节能产品、环境标志产品认证机构名录的公告》（2019 年第 16 号）；</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（5）关于印发《政府采购促进中小企业发展管理办法》（财库〔2020〕46号）；</w:t>
            </w:r>
          </w:p>
          <w:p w:rsidR="00701ACB"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（6）财政部、民政部、中国残疾人联合会《关于促进残疾人就业政府采购政策的通知》（财库[2017]141 号）；</w:t>
            </w:r>
          </w:p>
          <w:p w:rsidR="00A3771D" w:rsidRPr="00701ACB" w:rsidRDefault="00701ACB" w:rsidP="00701ACB">
            <w:pPr>
              <w:rPr>
                <w:rFonts w:ascii="宋体" w:eastAsia="宋体" w:hAnsi="宋体" w:cs="Times New Roman"/>
                <w:color w:val="000000"/>
                <w:szCs w:val="21"/>
              </w:rPr>
            </w:pPr>
            <w:r w:rsidRPr="00701ACB">
              <w:rPr>
                <w:rFonts w:ascii="宋体" w:eastAsia="宋体" w:hAnsi="宋体" w:cs="Times New Roman" w:hint="eastAsia"/>
                <w:color w:val="000000"/>
                <w:szCs w:val="21"/>
              </w:rPr>
              <w:t>（7）财政部、司法部《关于政府采购支持监狱企业发展有关问题的通知》（财库[2014]68 号文）。（中小企业优惠、监狱企业、节能产品、环境标志产品等）。</w:t>
            </w:r>
          </w:p>
        </w:tc>
        <w:tc>
          <w:tcPr>
            <w:tcW w:w="654" w:type="dxa"/>
            <w:vAlign w:val="center"/>
          </w:tcPr>
          <w:p w:rsidR="00A3771D" w:rsidRPr="00A3771D" w:rsidRDefault="00A3771D" w:rsidP="00A3771D">
            <w:pPr>
              <w:tabs>
                <w:tab w:val="left" w:pos="0"/>
                <w:tab w:val="left" w:pos="425"/>
              </w:tabs>
              <w:jc w:val="center"/>
              <w:rPr>
                <w:rFonts w:ascii="Arial" w:eastAsia="宋体" w:hAnsi="Arial" w:cs="Times New Roman"/>
                <w:color w:val="000000"/>
                <w:sz w:val="24"/>
                <w:szCs w:val="20"/>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60" w:type="dxa"/>
            <w:vAlign w:val="center"/>
          </w:tcPr>
          <w:p w:rsidR="00A3771D" w:rsidRPr="00A3771D" w:rsidRDefault="00A3771D" w:rsidP="00A3771D">
            <w:pPr>
              <w:jc w:val="center"/>
              <w:rPr>
                <w:rFonts w:ascii="Arial" w:eastAsia="宋体" w:hAnsi="Arial" w:cs="Times New Roman"/>
                <w:color w:val="000000"/>
                <w:szCs w:val="24"/>
              </w:rPr>
            </w:pPr>
          </w:p>
        </w:tc>
      </w:tr>
      <w:tr w:rsidR="00701ACB" w:rsidRPr="00A3771D" w:rsidTr="00A3771D">
        <w:trPr>
          <w:cantSplit/>
          <w:trHeight w:val="585"/>
        </w:trPr>
        <w:tc>
          <w:tcPr>
            <w:tcW w:w="433" w:type="dxa"/>
            <w:vAlign w:val="center"/>
          </w:tcPr>
          <w:p w:rsidR="00701ACB" w:rsidRPr="00A3771D" w:rsidRDefault="00701ACB" w:rsidP="00A3771D">
            <w:pPr>
              <w:jc w:val="center"/>
              <w:rPr>
                <w:rFonts w:ascii="Arial" w:eastAsia="宋体" w:hAnsi="Arial" w:cs="Times New Roman"/>
                <w:color w:val="000000"/>
                <w:szCs w:val="24"/>
              </w:rPr>
            </w:pPr>
            <w:r>
              <w:rPr>
                <w:rFonts w:ascii="Arial" w:eastAsia="宋体" w:hAnsi="Arial" w:cs="Times New Roman" w:hint="eastAsia"/>
                <w:color w:val="000000"/>
                <w:szCs w:val="24"/>
              </w:rPr>
              <w:lastRenderedPageBreak/>
              <w:t>3</w:t>
            </w:r>
          </w:p>
        </w:tc>
        <w:tc>
          <w:tcPr>
            <w:tcW w:w="2369" w:type="dxa"/>
            <w:vAlign w:val="center"/>
          </w:tcPr>
          <w:p w:rsidR="00701ACB" w:rsidRPr="00A3771D" w:rsidRDefault="00701ACB" w:rsidP="00A3771D">
            <w:pPr>
              <w:spacing w:line="440" w:lineRule="exact"/>
              <w:jc w:val="center"/>
              <w:rPr>
                <w:rFonts w:ascii="Times New Roman" w:eastAsia="宋体" w:hAnsi="Times New Roman" w:cs="Times New Roman"/>
                <w:color w:val="000000"/>
                <w:szCs w:val="21"/>
              </w:rPr>
            </w:pPr>
            <w:r w:rsidRPr="00701ACB">
              <w:rPr>
                <w:rFonts w:ascii="Times New Roman" w:eastAsia="宋体" w:hAnsi="Times New Roman" w:cs="Times New Roman" w:hint="eastAsia"/>
                <w:color w:val="000000"/>
                <w:szCs w:val="21"/>
              </w:rPr>
              <w:t>本项目的特定资格要求</w:t>
            </w:r>
          </w:p>
        </w:tc>
        <w:tc>
          <w:tcPr>
            <w:tcW w:w="7381" w:type="dxa"/>
            <w:vAlign w:val="center"/>
          </w:tcPr>
          <w:p w:rsidR="007E4757" w:rsidRPr="007E4757" w:rsidRDefault="007E4757" w:rsidP="007E4757">
            <w:pPr>
              <w:rPr>
                <w:rFonts w:ascii="宋体" w:eastAsia="宋体" w:hAnsi="宋体" w:cs="Times New Roman" w:hint="eastAsia"/>
                <w:color w:val="000000"/>
                <w:szCs w:val="21"/>
              </w:rPr>
            </w:pPr>
            <w:r w:rsidRPr="007E4757">
              <w:rPr>
                <w:rFonts w:ascii="宋体" w:eastAsia="宋体" w:hAnsi="宋体" w:cs="Times New Roman" w:hint="eastAsia"/>
                <w:color w:val="000000"/>
                <w:szCs w:val="21"/>
              </w:rPr>
              <w:t xml:space="preserve">1、符合《中华人民共和国政府采购法》第二十二条的规定。 </w:t>
            </w:r>
          </w:p>
          <w:p w:rsidR="007E4757" w:rsidRPr="007E4757" w:rsidRDefault="007E4757" w:rsidP="007E4757">
            <w:pPr>
              <w:rPr>
                <w:rFonts w:ascii="宋体" w:eastAsia="宋体" w:hAnsi="宋体" w:cs="Times New Roman" w:hint="eastAsia"/>
                <w:color w:val="000000"/>
                <w:szCs w:val="21"/>
              </w:rPr>
            </w:pPr>
            <w:r w:rsidRPr="007E4757">
              <w:rPr>
                <w:rFonts w:ascii="宋体" w:eastAsia="宋体" w:hAnsi="宋体" w:cs="Times New Roman" w:hint="eastAsia"/>
                <w:color w:val="000000"/>
                <w:szCs w:val="21"/>
              </w:rPr>
              <w:t>2、在中华人民共和国境内依法注册，具有独立法人资格，须具备承担采购项目的能力；具有独立法人资格具备有效的营业执照（三证合一）；</w:t>
            </w:r>
          </w:p>
          <w:p w:rsidR="007E4757" w:rsidRPr="007E4757" w:rsidRDefault="007E4757" w:rsidP="007E4757">
            <w:pPr>
              <w:rPr>
                <w:rFonts w:ascii="宋体" w:eastAsia="宋体" w:hAnsi="宋体" w:cs="Times New Roman" w:hint="eastAsia"/>
                <w:color w:val="000000"/>
                <w:szCs w:val="21"/>
              </w:rPr>
            </w:pPr>
            <w:r w:rsidRPr="007E4757">
              <w:rPr>
                <w:rFonts w:ascii="宋体" w:eastAsia="宋体" w:hAnsi="宋体" w:cs="Times New Roman" w:hint="eastAsia"/>
                <w:color w:val="000000"/>
                <w:szCs w:val="21"/>
              </w:rPr>
              <w:t>3、供应商具有涉密档案数字化加工乙级及以上资质；</w:t>
            </w:r>
          </w:p>
          <w:p w:rsidR="007E4757" w:rsidRPr="007E4757" w:rsidRDefault="007E4757" w:rsidP="007E4757">
            <w:pPr>
              <w:rPr>
                <w:rFonts w:ascii="宋体" w:eastAsia="宋体" w:hAnsi="宋体" w:cs="Times New Roman" w:hint="eastAsia"/>
                <w:color w:val="000000"/>
                <w:szCs w:val="21"/>
              </w:rPr>
            </w:pPr>
            <w:r w:rsidRPr="007E4757">
              <w:rPr>
                <w:rFonts w:ascii="宋体" w:eastAsia="宋体" w:hAnsi="宋体" w:cs="Times New Roman" w:hint="eastAsia"/>
                <w:color w:val="000000"/>
                <w:szCs w:val="21"/>
              </w:rPr>
              <w:t>4、遵守国家有关法律、法规，具有良好的商业信誉和健全的财务会计制度，能提供符合国家财税法律规定制度要求的发票；</w:t>
            </w:r>
          </w:p>
          <w:p w:rsidR="007E4757" w:rsidRPr="007E4757" w:rsidRDefault="007E4757" w:rsidP="007E4757">
            <w:pPr>
              <w:rPr>
                <w:rFonts w:ascii="宋体" w:eastAsia="宋体" w:hAnsi="宋体" w:cs="Times New Roman" w:hint="eastAsia"/>
                <w:color w:val="000000"/>
                <w:szCs w:val="21"/>
              </w:rPr>
            </w:pPr>
            <w:r w:rsidRPr="007E4757">
              <w:rPr>
                <w:rFonts w:ascii="宋体" w:eastAsia="宋体" w:hAnsi="宋体" w:cs="Times New Roman" w:hint="eastAsia"/>
                <w:color w:val="000000"/>
                <w:szCs w:val="21"/>
              </w:rPr>
              <w:t>5、其他要求：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01ACB" w:rsidRPr="007E4757" w:rsidRDefault="007E4757" w:rsidP="007E4757">
            <w:pPr>
              <w:rPr>
                <w:rFonts w:ascii="宋体" w:eastAsia="宋体" w:hAnsi="宋体" w:cs="Times New Roman"/>
                <w:color w:val="000000"/>
                <w:szCs w:val="21"/>
              </w:rPr>
            </w:pPr>
            <w:bookmarkStart w:id="255" w:name="_GoBack"/>
            <w:bookmarkEnd w:id="255"/>
            <w:r w:rsidRPr="007E4757">
              <w:rPr>
                <w:rFonts w:ascii="宋体" w:eastAsia="宋体" w:hAnsi="宋体" w:cs="Times New Roman" w:hint="eastAsia"/>
                <w:color w:val="000000"/>
                <w:szCs w:val="21"/>
              </w:rPr>
              <w:t>6、参加政府采购活动前三年内，在经营活动中没有重大违法记录（未被“信用中国”（www.creditchina.gov.cn）、中国政府采购网（www.ccgp.gov.cn）列入失信被执行人、重大税收违法案件当事人名单、政府采购严重违法失信行为记录名单），提供报名期内的查询截图，复印件打印加盖公章；</w:t>
            </w:r>
          </w:p>
        </w:tc>
        <w:tc>
          <w:tcPr>
            <w:tcW w:w="654" w:type="dxa"/>
            <w:vAlign w:val="center"/>
          </w:tcPr>
          <w:p w:rsidR="00701ACB" w:rsidRPr="00A3771D" w:rsidRDefault="00701ACB" w:rsidP="00A3771D">
            <w:pPr>
              <w:tabs>
                <w:tab w:val="left" w:pos="0"/>
                <w:tab w:val="left" w:pos="425"/>
              </w:tabs>
              <w:jc w:val="center"/>
              <w:rPr>
                <w:rFonts w:ascii="Arial" w:eastAsia="宋体" w:hAnsi="Arial" w:cs="Times New Roman"/>
                <w:color w:val="000000"/>
                <w:sz w:val="24"/>
                <w:szCs w:val="20"/>
              </w:rPr>
            </w:pPr>
          </w:p>
        </w:tc>
        <w:tc>
          <w:tcPr>
            <w:tcW w:w="654" w:type="dxa"/>
            <w:vAlign w:val="center"/>
          </w:tcPr>
          <w:p w:rsidR="00701ACB" w:rsidRPr="00A3771D" w:rsidRDefault="00701ACB" w:rsidP="00A3771D">
            <w:pPr>
              <w:jc w:val="center"/>
              <w:rPr>
                <w:rFonts w:ascii="Arial" w:eastAsia="宋体" w:hAnsi="Arial" w:cs="Times New Roman"/>
                <w:color w:val="000000"/>
                <w:szCs w:val="24"/>
              </w:rPr>
            </w:pPr>
          </w:p>
        </w:tc>
        <w:tc>
          <w:tcPr>
            <w:tcW w:w="654" w:type="dxa"/>
            <w:vAlign w:val="center"/>
          </w:tcPr>
          <w:p w:rsidR="00701ACB" w:rsidRPr="00A3771D" w:rsidRDefault="00701ACB" w:rsidP="00A3771D">
            <w:pPr>
              <w:jc w:val="center"/>
              <w:rPr>
                <w:rFonts w:ascii="Arial" w:eastAsia="宋体" w:hAnsi="Arial" w:cs="Times New Roman"/>
                <w:color w:val="000000"/>
                <w:szCs w:val="24"/>
              </w:rPr>
            </w:pPr>
          </w:p>
        </w:tc>
        <w:tc>
          <w:tcPr>
            <w:tcW w:w="654" w:type="dxa"/>
            <w:vAlign w:val="center"/>
          </w:tcPr>
          <w:p w:rsidR="00701ACB" w:rsidRPr="00A3771D" w:rsidRDefault="00701ACB" w:rsidP="00A3771D">
            <w:pPr>
              <w:jc w:val="center"/>
              <w:rPr>
                <w:rFonts w:ascii="Arial" w:eastAsia="宋体" w:hAnsi="Arial" w:cs="Times New Roman"/>
                <w:color w:val="000000"/>
                <w:szCs w:val="24"/>
              </w:rPr>
            </w:pPr>
          </w:p>
        </w:tc>
        <w:tc>
          <w:tcPr>
            <w:tcW w:w="654" w:type="dxa"/>
            <w:vAlign w:val="center"/>
          </w:tcPr>
          <w:p w:rsidR="00701ACB" w:rsidRPr="00A3771D" w:rsidRDefault="00701ACB" w:rsidP="00A3771D">
            <w:pPr>
              <w:jc w:val="center"/>
              <w:rPr>
                <w:rFonts w:ascii="Arial" w:eastAsia="宋体" w:hAnsi="Arial" w:cs="Times New Roman"/>
                <w:color w:val="000000"/>
                <w:szCs w:val="24"/>
              </w:rPr>
            </w:pPr>
          </w:p>
        </w:tc>
        <w:tc>
          <w:tcPr>
            <w:tcW w:w="654" w:type="dxa"/>
            <w:vAlign w:val="center"/>
          </w:tcPr>
          <w:p w:rsidR="00701ACB" w:rsidRPr="00A3771D" w:rsidRDefault="00701ACB" w:rsidP="00A3771D">
            <w:pPr>
              <w:jc w:val="center"/>
              <w:rPr>
                <w:rFonts w:ascii="Arial" w:eastAsia="宋体" w:hAnsi="Arial" w:cs="Times New Roman"/>
                <w:color w:val="000000"/>
                <w:szCs w:val="24"/>
              </w:rPr>
            </w:pPr>
          </w:p>
        </w:tc>
        <w:tc>
          <w:tcPr>
            <w:tcW w:w="660" w:type="dxa"/>
            <w:vAlign w:val="center"/>
          </w:tcPr>
          <w:p w:rsidR="00701ACB" w:rsidRPr="00A3771D" w:rsidRDefault="00701ACB" w:rsidP="00A3771D">
            <w:pPr>
              <w:jc w:val="center"/>
              <w:rPr>
                <w:rFonts w:ascii="Arial" w:eastAsia="宋体" w:hAnsi="Arial" w:cs="Times New Roman"/>
                <w:color w:val="000000"/>
                <w:szCs w:val="24"/>
              </w:rPr>
            </w:pPr>
          </w:p>
        </w:tc>
      </w:tr>
      <w:tr w:rsidR="00A3771D" w:rsidRPr="00A3771D" w:rsidTr="00A3771D">
        <w:trPr>
          <w:cantSplit/>
          <w:trHeight w:val="425"/>
        </w:trPr>
        <w:tc>
          <w:tcPr>
            <w:tcW w:w="10183" w:type="dxa"/>
            <w:gridSpan w:val="3"/>
            <w:vAlign w:val="center"/>
          </w:tcPr>
          <w:p w:rsidR="00A3771D" w:rsidRPr="00A3771D" w:rsidRDefault="00A3771D" w:rsidP="00A3771D">
            <w:pPr>
              <w:jc w:val="center"/>
              <w:rPr>
                <w:rFonts w:ascii="Times New Roman" w:eastAsia="宋体" w:hAnsi="Times New Roman" w:cs="Times New Roman"/>
                <w:color w:val="000000"/>
                <w:szCs w:val="21"/>
              </w:rPr>
            </w:pPr>
            <w:r w:rsidRPr="00A3771D">
              <w:rPr>
                <w:rFonts w:ascii="Times New Roman" w:eastAsia="宋体" w:hAnsi="Times New Roman" w:cs="Times New Roman" w:hint="eastAsia"/>
                <w:b/>
                <w:bCs/>
                <w:color w:val="000000"/>
                <w:szCs w:val="21"/>
              </w:rPr>
              <w:t>结</w:t>
            </w:r>
            <w:r w:rsidRPr="00A3771D">
              <w:rPr>
                <w:rFonts w:ascii="Times New Roman" w:eastAsia="宋体" w:hAnsi="Times New Roman" w:cs="Times New Roman" w:hint="eastAsia"/>
                <w:b/>
                <w:bCs/>
                <w:color w:val="000000"/>
                <w:szCs w:val="21"/>
              </w:rPr>
              <w:t xml:space="preserve">  </w:t>
            </w:r>
            <w:r w:rsidRPr="00A3771D">
              <w:rPr>
                <w:rFonts w:ascii="Times New Roman" w:eastAsia="宋体" w:hAnsi="Times New Roman" w:cs="Times New Roman" w:hint="eastAsia"/>
                <w:b/>
                <w:bCs/>
                <w:color w:val="000000"/>
                <w:szCs w:val="21"/>
              </w:rPr>
              <w:t>论（通过</w:t>
            </w:r>
            <w:r w:rsidRPr="00A3771D">
              <w:rPr>
                <w:rFonts w:ascii="Times New Roman" w:eastAsia="宋体" w:hAnsi="Times New Roman" w:cs="Times New Roman" w:hint="eastAsia"/>
                <w:b/>
                <w:bCs/>
                <w:color w:val="000000"/>
                <w:szCs w:val="21"/>
              </w:rPr>
              <w:t>/</w:t>
            </w:r>
            <w:r w:rsidRPr="00A3771D">
              <w:rPr>
                <w:rFonts w:ascii="Times New Roman" w:eastAsia="宋体" w:hAnsi="Times New Roman" w:cs="Times New Roman" w:hint="eastAsia"/>
                <w:b/>
                <w:bCs/>
                <w:color w:val="000000"/>
                <w:szCs w:val="21"/>
              </w:rPr>
              <w:t>不通过）</w:t>
            </w:r>
          </w:p>
        </w:tc>
        <w:tc>
          <w:tcPr>
            <w:tcW w:w="654" w:type="dxa"/>
            <w:vAlign w:val="center"/>
          </w:tcPr>
          <w:p w:rsidR="00A3771D" w:rsidRPr="00A3771D" w:rsidRDefault="00A3771D" w:rsidP="00A3771D">
            <w:pPr>
              <w:tabs>
                <w:tab w:val="left" w:pos="0"/>
                <w:tab w:val="left" w:pos="425"/>
              </w:tabs>
              <w:jc w:val="center"/>
              <w:rPr>
                <w:rFonts w:ascii="Arial" w:eastAsia="宋体" w:hAnsi="Arial" w:cs="Times New Roman"/>
                <w:color w:val="000000"/>
                <w:sz w:val="24"/>
                <w:szCs w:val="20"/>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54" w:type="dxa"/>
            <w:vAlign w:val="center"/>
          </w:tcPr>
          <w:p w:rsidR="00A3771D" w:rsidRPr="00A3771D" w:rsidRDefault="00A3771D" w:rsidP="00A3771D">
            <w:pPr>
              <w:jc w:val="center"/>
              <w:rPr>
                <w:rFonts w:ascii="Arial" w:eastAsia="宋体" w:hAnsi="Arial" w:cs="Times New Roman"/>
                <w:color w:val="000000"/>
                <w:szCs w:val="24"/>
              </w:rPr>
            </w:pPr>
          </w:p>
        </w:tc>
        <w:tc>
          <w:tcPr>
            <w:tcW w:w="660" w:type="dxa"/>
            <w:vAlign w:val="center"/>
          </w:tcPr>
          <w:p w:rsidR="00A3771D" w:rsidRPr="00A3771D" w:rsidRDefault="00A3771D" w:rsidP="00A3771D">
            <w:pPr>
              <w:jc w:val="center"/>
              <w:rPr>
                <w:rFonts w:ascii="Arial" w:eastAsia="宋体" w:hAnsi="Arial" w:cs="Times New Roman"/>
                <w:color w:val="000000"/>
                <w:szCs w:val="24"/>
              </w:rPr>
            </w:pPr>
          </w:p>
        </w:tc>
      </w:tr>
      <w:tr w:rsidR="00A3771D" w:rsidRPr="00A3771D" w:rsidTr="00A3771D">
        <w:trPr>
          <w:cantSplit/>
          <w:trHeight w:val="451"/>
        </w:trPr>
        <w:tc>
          <w:tcPr>
            <w:tcW w:w="14767" w:type="dxa"/>
            <w:gridSpan w:val="10"/>
            <w:vAlign w:val="center"/>
          </w:tcPr>
          <w:p w:rsidR="00A3771D" w:rsidRPr="00A3771D" w:rsidRDefault="00A3771D" w:rsidP="00A3771D">
            <w:pPr>
              <w:jc w:val="left"/>
              <w:rPr>
                <w:rFonts w:ascii="Arial" w:eastAsia="宋体" w:hAnsi="Arial" w:cs="Times New Roman"/>
                <w:b/>
                <w:color w:val="000000"/>
                <w:szCs w:val="24"/>
              </w:rPr>
            </w:pPr>
            <w:r w:rsidRPr="00A3771D">
              <w:rPr>
                <w:rFonts w:ascii="Arial" w:eastAsia="宋体" w:hAnsi="Arial" w:cs="Times New Roman" w:hint="eastAsia"/>
                <w:b/>
                <w:color w:val="000000"/>
                <w:szCs w:val="24"/>
              </w:rPr>
              <w:t>备注：以上审查项目中，资格审查时以投标文件为准。</w:t>
            </w:r>
          </w:p>
        </w:tc>
      </w:tr>
      <w:tr w:rsidR="00A3771D" w:rsidRPr="00A3771D" w:rsidTr="00A3771D">
        <w:trPr>
          <w:cantSplit/>
          <w:trHeight w:val="1168"/>
        </w:trPr>
        <w:tc>
          <w:tcPr>
            <w:tcW w:w="14767" w:type="dxa"/>
            <w:gridSpan w:val="10"/>
          </w:tcPr>
          <w:p w:rsidR="00A3771D" w:rsidRPr="00A3771D" w:rsidRDefault="00A3771D" w:rsidP="00A3771D">
            <w:pPr>
              <w:rPr>
                <w:rFonts w:ascii="Arial" w:eastAsia="宋体" w:hAnsi="Arial" w:cs="Times New Roman"/>
                <w:color w:val="000000"/>
                <w:szCs w:val="24"/>
              </w:rPr>
            </w:pPr>
            <w:r w:rsidRPr="00A3771D">
              <w:rPr>
                <w:rFonts w:ascii="宋体" w:eastAsia="宋体" w:hAnsi="宋体" w:cs="Times New Roman" w:hint="eastAsia"/>
                <w:b/>
                <w:color w:val="000000"/>
                <w:szCs w:val="21"/>
              </w:rPr>
              <w:t>磋商小组签字：</w:t>
            </w:r>
          </w:p>
        </w:tc>
      </w:tr>
    </w:tbl>
    <w:p w:rsidR="00A3771D" w:rsidRPr="00A3771D" w:rsidRDefault="00A3771D" w:rsidP="00A3771D">
      <w:pPr>
        <w:spacing w:line="500" w:lineRule="exact"/>
        <w:ind w:firstLineChars="200" w:firstLine="422"/>
        <w:jc w:val="center"/>
        <w:rPr>
          <w:rFonts w:ascii="宋体" w:eastAsia="宋体" w:hAnsi="宋体" w:cs="Times New Roman"/>
          <w:b/>
          <w:bCs/>
          <w:color w:val="000000"/>
          <w:szCs w:val="21"/>
        </w:rPr>
      </w:pPr>
    </w:p>
    <w:p w:rsidR="00A3771D" w:rsidRPr="00A3771D" w:rsidRDefault="00A3771D" w:rsidP="00A3771D">
      <w:pPr>
        <w:spacing w:line="500" w:lineRule="exact"/>
        <w:ind w:firstLineChars="200" w:firstLine="422"/>
        <w:jc w:val="center"/>
        <w:rPr>
          <w:rFonts w:ascii="宋体" w:eastAsia="宋体" w:hAnsi="宋体" w:cs="Times New Roman"/>
          <w:b/>
          <w:bCs/>
          <w:color w:val="000000"/>
          <w:szCs w:val="21"/>
        </w:rPr>
      </w:pPr>
    </w:p>
    <w:p w:rsidR="00A3771D" w:rsidRPr="00A3771D" w:rsidRDefault="00A3771D" w:rsidP="00A3771D">
      <w:pPr>
        <w:spacing w:line="360" w:lineRule="auto"/>
        <w:rPr>
          <w:rFonts w:ascii="宋体" w:eastAsia="宋体" w:hAnsi="宋体" w:cs="Times New Roman"/>
          <w:b/>
          <w:color w:val="000000"/>
          <w:szCs w:val="24"/>
        </w:rPr>
      </w:pPr>
    </w:p>
    <w:p w:rsidR="00A3771D" w:rsidRPr="00A3771D" w:rsidRDefault="00A3771D" w:rsidP="00A3771D">
      <w:pPr>
        <w:spacing w:line="360" w:lineRule="auto"/>
        <w:rPr>
          <w:rFonts w:ascii="宋体" w:eastAsia="宋体" w:hAnsi="宋体" w:cs="Times New Roman"/>
          <w:b/>
          <w:color w:val="000000"/>
          <w:szCs w:val="24"/>
        </w:rPr>
        <w:sectPr w:rsidR="00A3771D" w:rsidRPr="00A3771D" w:rsidSect="00A3771D">
          <w:footerReference w:type="even" r:id="rId17"/>
          <w:footerReference w:type="default" r:id="rId18"/>
          <w:pgSz w:w="16838" w:h="11906" w:orient="landscape"/>
          <w:pgMar w:top="1080" w:right="1418" w:bottom="1418" w:left="1418" w:header="851" w:footer="992" w:gutter="0"/>
          <w:cols w:space="720"/>
          <w:titlePg/>
          <w:docGrid w:type="linesAndChars" w:linePitch="312"/>
        </w:sectPr>
      </w:pPr>
    </w:p>
    <w:p w:rsidR="00A3771D" w:rsidRPr="00A3771D" w:rsidRDefault="00A3771D" w:rsidP="00A3771D">
      <w:pPr>
        <w:spacing w:line="360" w:lineRule="auto"/>
        <w:ind w:firstLineChars="200" w:firstLine="482"/>
        <w:rPr>
          <w:rFonts w:ascii="宋体" w:eastAsia="宋体" w:hAnsi="宋体" w:cs="Times New Roman"/>
          <w:b/>
          <w:color w:val="000000"/>
          <w:sz w:val="24"/>
          <w:szCs w:val="24"/>
        </w:rPr>
      </w:pPr>
      <w:bookmarkStart w:id="256" w:name="_Toc520394223"/>
      <w:r w:rsidRPr="00A3771D">
        <w:rPr>
          <w:rFonts w:ascii="宋体" w:eastAsia="宋体" w:hAnsi="宋体" w:cs="Times New Roman" w:hint="eastAsia"/>
          <w:b/>
          <w:color w:val="000000"/>
          <w:sz w:val="24"/>
          <w:szCs w:val="24"/>
        </w:rPr>
        <w:lastRenderedPageBreak/>
        <w:t>附表2：初步审查表</w:t>
      </w:r>
    </w:p>
    <w:p w:rsidR="00A3771D" w:rsidRPr="00A3771D" w:rsidRDefault="00A3771D" w:rsidP="00A3771D">
      <w:pPr>
        <w:spacing w:line="520" w:lineRule="exact"/>
        <w:jc w:val="center"/>
        <w:rPr>
          <w:rFonts w:ascii="宋体" w:eastAsia="宋体" w:hAnsi="宋体" w:cs="Times New Roman"/>
          <w:b/>
          <w:color w:val="000000"/>
          <w:sz w:val="24"/>
          <w:szCs w:val="24"/>
        </w:rPr>
      </w:pPr>
      <w:r w:rsidRPr="00A3771D">
        <w:rPr>
          <w:rFonts w:ascii="宋体" w:eastAsia="宋体" w:hAnsi="宋体" w:cs="Times New Roman" w:hint="eastAsia"/>
          <w:b/>
          <w:bCs/>
          <w:color w:val="000000"/>
          <w:sz w:val="24"/>
          <w:szCs w:val="24"/>
        </w:rPr>
        <w:t>《投标文件初步评审标准》</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711"/>
        <w:gridCol w:w="660"/>
        <w:gridCol w:w="555"/>
        <w:gridCol w:w="585"/>
        <w:gridCol w:w="669"/>
      </w:tblGrid>
      <w:tr w:rsidR="00A3771D" w:rsidRPr="00A3771D" w:rsidTr="00A3771D">
        <w:trPr>
          <w:trHeight w:val="454"/>
          <w:jc w:val="center"/>
        </w:trPr>
        <w:tc>
          <w:tcPr>
            <w:tcW w:w="567" w:type="dxa"/>
            <w:vMerge w:val="restart"/>
            <w:vAlign w:val="center"/>
          </w:tcPr>
          <w:p w:rsidR="00A3771D" w:rsidRPr="00A3771D" w:rsidRDefault="00A3771D" w:rsidP="00A3771D">
            <w:pPr>
              <w:tabs>
                <w:tab w:val="left" w:pos="749"/>
                <w:tab w:val="left" w:pos="3346"/>
                <w:tab w:val="left" w:pos="3873"/>
                <w:tab w:val="left" w:pos="9611"/>
              </w:tabs>
              <w:jc w:val="center"/>
              <w:rPr>
                <w:rFonts w:ascii="宋体" w:eastAsia="宋体" w:hAnsi="宋体" w:cs="Times New Roman"/>
                <w:color w:val="000000"/>
                <w:szCs w:val="21"/>
              </w:rPr>
            </w:pPr>
            <w:r w:rsidRPr="00A3771D">
              <w:rPr>
                <w:rFonts w:ascii="宋体" w:eastAsia="宋体" w:hAnsi="宋体" w:cs="Times New Roman" w:hint="eastAsia"/>
                <w:color w:val="000000"/>
                <w:szCs w:val="21"/>
              </w:rPr>
              <w:t>序号</w:t>
            </w:r>
          </w:p>
        </w:tc>
        <w:tc>
          <w:tcPr>
            <w:tcW w:w="6711" w:type="dxa"/>
            <w:vMerge w:val="restart"/>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评审内容</w:t>
            </w:r>
          </w:p>
        </w:tc>
        <w:tc>
          <w:tcPr>
            <w:tcW w:w="2469" w:type="dxa"/>
            <w:gridSpan w:val="4"/>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投标单位</w:t>
            </w:r>
          </w:p>
        </w:tc>
      </w:tr>
      <w:tr w:rsidR="00A3771D" w:rsidRPr="00A3771D" w:rsidTr="00A3771D">
        <w:trPr>
          <w:trHeight w:val="454"/>
          <w:jc w:val="center"/>
        </w:trPr>
        <w:tc>
          <w:tcPr>
            <w:tcW w:w="567" w:type="dxa"/>
            <w:vMerge/>
            <w:vAlign w:val="center"/>
          </w:tcPr>
          <w:p w:rsidR="00A3771D" w:rsidRPr="00A3771D" w:rsidRDefault="00A3771D" w:rsidP="00A3771D">
            <w:pPr>
              <w:tabs>
                <w:tab w:val="left" w:pos="749"/>
                <w:tab w:val="left" w:pos="3346"/>
                <w:tab w:val="left" w:pos="3873"/>
                <w:tab w:val="left" w:pos="9611"/>
              </w:tabs>
              <w:jc w:val="center"/>
              <w:rPr>
                <w:rFonts w:ascii="宋体" w:eastAsia="宋体" w:hAnsi="宋体" w:cs="Times New Roman"/>
                <w:color w:val="000000"/>
                <w:szCs w:val="21"/>
              </w:rPr>
            </w:pPr>
          </w:p>
        </w:tc>
        <w:tc>
          <w:tcPr>
            <w:tcW w:w="6711" w:type="dxa"/>
            <w:vMerge/>
            <w:vAlign w:val="center"/>
          </w:tcPr>
          <w:p w:rsidR="00A3771D" w:rsidRPr="00A3771D" w:rsidRDefault="00A3771D" w:rsidP="00A3771D">
            <w:pPr>
              <w:jc w:val="center"/>
              <w:rPr>
                <w:rFonts w:ascii="宋体" w:eastAsia="宋体" w:hAnsi="宋体" w:cs="Times New Roman"/>
                <w:color w:val="000000"/>
                <w:szCs w:val="21"/>
              </w:rPr>
            </w:pPr>
          </w:p>
        </w:tc>
        <w:tc>
          <w:tcPr>
            <w:tcW w:w="660" w:type="dxa"/>
            <w:vAlign w:val="center"/>
          </w:tcPr>
          <w:p w:rsidR="00A3771D" w:rsidRPr="00A3771D" w:rsidRDefault="00A3771D" w:rsidP="00A3771D">
            <w:pPr>
              <w:jc w:val="center"/>
              <w:rPr>
                <w:rFonts w:ascii="宋体" w:eastAsia="宋体" w:hAnsi="宋体" w:cs="Times New Roman"/>
                <w:color w:val="000000"/>
                <w:szCs w:val="21"/>
              </w:rPr>
            </w:pPr>
          </w:p>
        </w:tc>
        <w:tc>
          <w:tcPr>
            <w:tcW w:w="555" w:type="dxa"/>
            <w:vAlign w:val="center"/>
          </w:tcPr>
          <w:p w:rsidR="00A3771D" w:rsidRPr="00A3771D" w:rsidRDefault="00A3771D" w:rsidP="00A3771D">
            <w:pPr>
              <w:jc w:val="center"/>
              <w:rPr>
                <w:rFonts w:ascii="宋体" w:eastAsia="宋体" w:hAnsi="宋体" w:cs="Times New Roman"/>
                <w:color w:val="000000"/>
                <w:szCs w:val="21"/>
              </w:rPr>
            </w:pPr>
          </w:p>
        </w:tc>
        <w:tc>
          <w:tcPr>
            <w:tcW w:w="585" w:type="dxa"/>
            <w:vAlign w:val="center"/>
          </w:tcPr>
          <w:p w:rsidR="00A3771D" w:rsidRPr="00A3771D" w:rsidRDefault="00A3771D" w:rsidP="00A3771D">
            <w:pPr>
              <w:jc w:val="center"/>
              <w:rPr>
                <w:rFonts w:ascii="宋体" w:eastAsia="宋体" w:hAnsi="宋体" w:cs="Times New Roman"/>
                <w:color w:val="000000"/>
                <w:szCs w:val="21"/>
              </w:rPr>
            </w:pPr>
          </w:p>
        </w:tc>
        <w:tc>
          <w:tcPr>
            <w:tcW w:w="669" w:type="dxa"/>
            <w:vAlign w:val="center"/>
          </w:tcPr>
          <w:p w:rsidR="00A3771D" w:rsidRPr="00A3771D" w:rsidRDefault="00A3771D" w:rsidP="00A3771D">
            <w:pPr>
              <w:jc w:val="cente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1</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没有按照招标文件要求提供投标保证金，或者所提供的投标保证金有瑕疵的；</w:t>
            </w:r>
          </w:p>
        </w:tc>
        <w:tc>
          <w:tcPr>
            <w:tcW w:w="660" w:type="dxa"/>
            <w:vAlign w:val="center"/>
          </w:tcPr>
          <w:p w:rsidR="00A3771D" w:rsidRPr="00A3771D" w:rsidRDefault="00A3771D" w:rsidP="00A3771D">
            <w:pPr>
              <w:jc w:val="center"/>
              <w:rPr>
                <w:rFonts w:ascii="宋体" w:eastAsia="宋体" w:hAnsi="宋体" w:cs="Times New Roman"/>
                <w:color w:val="000000"/>
                <w:szCs w:val="21"/>
              </w:rPr>
            </w:pPr>
          </w:p>
        </w:tc>
        <w:tc>
          <w:tcPr>
            <w:tcW w:w="555" w:type="dxa"/>
            <w:vAlign w:val="center"/>
          </w:tcPr>
          <w:p w:rsidR="00A3771D" w:rsidRPr="00A3771D" w:rsidRDefault="00A3771D" w:rsidP="00A3771D">
            <w:pPr>
              <w:jc w:val="center"/>
              <w:rPr>
                <w:rFonts w:ascii="宋体" w:eastAsia="宋体" w:hAnsi="宋体" w:cs="Times New Roman"/>
                <w:color w:val="000000"/>
                <w:szCs w:val="21"/>
              </w:rPr>
            </w:pPr>
          </w:p>
        </w:tc>
        <w:tc>
          <w:tcPr>
            <w:tcW w:w="585" w:type="dxa"/>
            <w:vAlign w:val="center"/>
          </w:tcPr>
          <w:p w:rsidR="00A3771D" w:rsidRPr="00A3771D" w:rsidRDefault="00A3771D" w:rsidP="00A3771D">
            <w:pPr>
              <w:jc w:val="center"/>
              <w:rPr>
                <w:rFonts w:ascii="宋体" w:eastAsia="宋体" w:hAnsi="宋体" w:cs="Times New Roman"/>
                <w:color w:val="000000"/>
                <w:szCs w:val="21"/>
              </w:rPr>
            </w:pPr>
          </w:p>
        </w:tc>
        <w:tc>
          <w:tcPr>
            <w:tcW w:w="669" w:type="dxa"/>
            <w:vAlign w:val="center"/>
          </w:tcPr>
          <w:p w:rsidR="00A3771D" w:rsidRPr="00A3771D" w:rsidRDefault="00A3771D" w:rsidP="00A3771D">
            <w:pPr>
              <w:jc w:val="cente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2</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投标文件没有加盖供应商公章和供应</w:t>
            </w:r>
            <w:proofErr w:type="gramStart"/>
            <w:r w:rsidRPr="00A3771D">
              <w:rPr>
                <w:rFonts w:ascii="Times New Roman" w:eastAsia="宋体" w:hAnsi="Times New Roman" w:cs="Times New Roman" w:hint="eastAsia"/>
                <w:color w:val="000000"/>
                <w:szCs w:val="24"/>
              </w:rPr>
              <w:t>商法定</w:t>
            </w:r>
            <w:proofErr w:type="gramEnd"/>
            <w:r w:rsidRPr="00A3771D">
              <w:rPr>
                <w:rFonts w:ascii="Times New Roman" w:eastAsia="宋体" w:hAnsi="Times New Roman" w:cs="Times New Roman" w:hint="eastAsia"/>
                <w:color w:val="000000"/>
                <w:szCs w:val="24"/>
              </w:rPr>
              <w:t>代表人或其授权代表签章的；</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3</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投标文件封面右上角必须注明“正本”或“副本”字样。</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4</w:t>
            </w:r>
          </w:p>
        </w:tc>
        <w:tc>
          <w:tcPr>
            <w:tcW w:w="6711" w:type="dxa"/>
          </w:tcPr>
          <w:p w:rsidR="00A3771D" w:rsidRPr="00A3771D" w:rsidRDefault="00A3771D" w:rsidP="00A3771D">
            <w:pPr>
              <w:rPr>
                <w:rFonts w:ascii="Times New Roman" w:eastAsia="宋体" w:hAnsi="Times New Roman" w:cs="Times New Roman"/>
                <w:szCs w:val="24"/>
              </w:rPr>
            </w:pPr>
            <w:r w:rsidRPr="00A3771D">
              <w:rPr>
                <w:rFonts w:ascii="Times New Roman" w:eastAsia="宋体" w:hAnsi="Times New Roman" w:cs="Times New Roman" w:hint="eastAsia"/>
                <w:szCs w:val="24"/>
              </w:rPr>
              <w:t>法定代表人身份证明书必须按招标文件规定格式完整提供，并要盖投标人章。</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5</w:t>
            </w:r>
          </w:p>
        </w:tc>
        <w:tc>
          <w:tcPr>
            <w:tcW w:w="6711" w:type="dxa"/>
          </w:tcPr>
          <w:p w:rsidR="00A3771D" w:rsidRPr="00A3771D" w:rsidRDefault="00A3771D" w:rsidP="00A3771D">
            <w:pPr>
              <w:rPr>
                <w:rFonts w:ascii="Times New Roman" w:eastAsia="宋体" w:hAnsi="Times New Roman" w:cs="Times New Roman"/>
                <w:szCs w:val="24"/>
              </w:rPr>
            </w:pPr>
            <w:r w:rsidRPr="00A3771D">
              <w:rPr>
                <w:rFonts w:ascii="Times New Roman" w:eastAsia="宋体" w:hAnsi="Times New Roman" w:cs="Times New Roman" w:hint="eastAsia"/>
                <w:szCs w:val="24"/>
              </w:rPr>
              <w:t>法定代表人授权委托书必须按招标文件规定格式完整提供，并要盖投标人章、法定代表人章。</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color w:val="000000"/>
                <w:szCs w:val="21"/>
              </w:rPr>
              <w:t>6</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投标报价高于设定的采购预算的；</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color w:val="000000"/>
                <w:szCs w:val="21"/>
              </w:rPr>
              <w:t>7</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投标人对同一招标项目做出两个以上报价未明确效力的；</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color w:val="000000"/>
                <w:szCs w:val="21"/>
              </w:rPr>
              <w:t>8</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投标文件记载的服务期限超过招标文件规定的服务期限；</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516"/>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color w:val="000000"/>
                <w:szCs w:val="21"/>
              </w:rPr>
              <w:t>9</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响应文件中所报的服务的技术性能、技术参数、使用年限是否满足磋商文件要求；</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54"/>
          <w:jc w:val="center"/>
        </w:trPr>
        <w:tc>
          <w:tcPr>
            <w:tcW w:w="567" w:type="dxa"/>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color w:val="000000"/>
                <w:szCs w:val="21"/>
              </w:rPr>
              <w:t>10</w:t>
            </w:r>
          </w:p>
        </w:tc>
        <w:tc>
          <w:tcPr>
            <w:tcW w:w="6711" w:type="dxa"/>
          </w:tcPr>
          <w:p w:rsidR="00A3771D" w:rsidRPr="00A3771D" w:rsidRDefault="00A3771D" w:rsidP="00A3771D">
            <w:pPr>
              <w:rPr>
                <w:rFonts w:ascii="Times New Roman" w:eastAsia="宋体" w:hAnsi="Times New Roman" w:cs="Times New Roman"/>
                <w:color w:val="000000"/>
                <w:szCs w:val="24"/>
              </w:rPr>
            </w:pPr>
            <w:r w:rsidRPr="00A3771D">
              <w:rPr>
                <w:rFonts w:ascii="Times New Roman" w:eastAsia="宋体" w:hAnsi="Times New Roman" w:cs="Times New Roman" w:hint="eastAsia"/>
                <w:color w:val="000000"/>
                <w:szCs w:val="24"/>
              </w:rPr>
              <w:t>不满足磋商文件实质性要求的其他情形。</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444"/>
          <w:jc w:val="center"/>
        </w:trPr>
        <w:tc>
          <w:tcPr>
            <w:tcW w:w="7278" w:type="dxa"/>
            <w:gridSpan w:val="2"/>
            <w:vAlign w:val="center"/>
          </w:tcPr>
          <w:p w:rsidR="00A3771D" w:rsidRPr="00A3771D" w:rsidRDefault="00A3771D" w:rsidP="00A3771D">
            <w:pPr>
              <w:jc w:val="center"/>
              <w:rPr>
                <w:rFonts w:ascii="宋体" w:eastAsia="宋体" w:hAnsi="宋体" w:cs="Times New Roman"/>
                <w:color w:val="000000"/>
                <w:szCs w:val="21"/>
              </w:rPr>
            </w:pPr>
            <w:r w:rsidRPr="00A3771D">
              <w:rPr>
                <w:rFonts w:ascii="宋体" w:eastAsia="宋体" w:hAnsi="宋体" w:cs="Times New Roman" w:hint="eastAsia"/>
                <w:color w:val="000000"/>
                <w:szCs w:val="21"/>
              </w:rPr>
              <w:t>评审结果</w:t>
            </w:r>
          </w:p>
        </w:tc>
        <w:tc>
          <w:tcPr>
            <w:tcW w:w="660" w:type="dxa"/>
          </w:tcPr>
          <w:p w:rsidR="00A3771D" w:rsidRPr="00A3771D" w:rsidRDefault="00A3771D" w:rsidP="00A3771D">
            <w:pPr>
              <w:rPr>
                <w:rFonts w:ascii="宋体" w:eastAsia="宋体" w:hAnsi="宋体" w:cs="Times New Roman"/>
                <w:color w:val="000000"/>
                <w:szCs w:val="21"/>
              </w:rPr>
            </w:pPr>
          </w:p>
        </w:tc>
        <w:tc>
          <w:tcPr>
            <w:tcW w:w="555" w:type="dxa"/>
          </w:tcPr>
          <w:p w:rsidR="00A3771D" w:rsidRPr="00A3771D" w:rsidRDefault="00A3771D" w:rsidP="00A3771D">
            <w:pPr>
              <w:rPr>
                <w:rFonts w:ascii="宋体" w:eastAsia="宋体" w:hAnsi="宋体" w:cs="Times New Roman"/>
                <w:color w:val="000000"/>
                <w:szCs w:val="21"/>
              </w:rPr>
            </w:pPr>
          </w:p>
        </w:tc>
        <w:tc>
          <w:tcPr>
            <w:tcW w:w="585" w:type="dxa"/>
          </w:tcPr>
          <w:p w:rsidR="00A3771D" w:rsidRPr="00A3771D" w:rsidRDefault="00A3771D" w:rsidP="00A3771D">
            <w:pPr>
              <w:rPr>
                <w:rFonts w:ascii="宋体" w:eastAsia="宋体" w:hAnsi="宋体" w:cs="Times New Roman"/>
                <w:color w:val="000000"/>
                <w:szCs w:val="21"/>
              </w:rPr>
            </w:pPr>
          </w:p>
        </w:tc>
        <w:tc>
          <w:tcPr>
            <w:tcW w:w="669" w:type="dxa"/>
          </w:tcPr>
          <w:p w:rsidR="00A3771D" w:rsidRPr="00A3771D" w:rsidRDefault="00A3771D" w:rsidP="00A3771D">
            <w:pPr>
              <w:rPr>
                <w:rFonts w:ascii="宋体" w:eastAsia="宋体" w:hAnsi="宋体" w:cs="Times New Roman"/>
                <w:color w:val="000000"/>
                <w:szCs w:val="21"/>
              </w:rPr>
            </w:pPr>
          </w:p>
        </w:tc>
      </w:tr>
      <w:tr w:rsidR="00A3771D" w:rsidRPr="00A3771D" w:rsidTr="00A3771D">
        <w:trPr>
          <w:trHeight w:val="1131"/>
          <w:jc w:val="center"/>
        </w:trPr>
        <w:tc>
          <w:tcPr>
            <w:tcW w:w="9747" w:type="dxa"/>
            <w:gridSpan w:val="6"/>
          </w:tcPr>
          <w:p w:rsidR="00A3771D" w:rsidRPr="00A3771D" w:rsidRDefault="00A3771D" w:rsidP="00A3771D">
            <w:pPr>
              <w:rPr>
                <w:rFonts w:ascii="宋体" w:eastAsia="宋体" w:hAnsi="宋体" w:cs="Times New Roman"/>
                <w:color w:val="000000"/>
                <w:szCs w:val="21"/>
              </w:rPr>
            </w:pPr>
            <w:r w:rsidRPr="00A3771D">
              <w:rPr>
                <w:rFonts w:ascii="宋体" w:eastAsia="宋体" w:hAnsi="宋体" w:cs="Times New Roman" w:hint="eastAsia"/>
                <w:b/>
                <w:color w:val="000000"/>
                <w:szCs w:val="21"/>
              </w:rPr>
              <w:t>磋商小组签字：</w:t>
            </w:r>
          </w:p>
        </w:tc>
      </w:tr>
      <w:tr w:rsidR="00A3771D" w:rsidRPr="00A3771D" w:rsidTr="00A3771D">
        <w:trPr>
          <w:trHeight w:val="693"/>
          <w:jc w:val="center"/>
        </w:trPr>
        <w:tc>
          <w:tcPr>
            <w:tcW w:w="9747" w:type="dxa"/>
            <w:gridSpan w:val="6"/>
            <w:vAlign w:val="center"/>
          </w:tcPr>
          <w:p w:rsidR="00A3771D" w:rsidRPr="00A3771D" w:rsidRDefault="00A3771D" w:rsidP="00A3771D">
            <w:pPr>
              <w:rPr>
                <w:rFonts w:ascii="宋体" w:eastAsia="宋体" w:hAnsi="宋体" w:cs="Times New Roman"/>
                <w:color w:val="000000"/>
                <w:szCs w:val="21"/>
              </w:rPr>
            </w:pPr>
            <w:r w:rsidRPr="00A3771D">
              <w:rPr>
                <w:rFonts w:ascii="宋体" w:eastAsia="宋体" w:hAnsi="宋体" w:cs="Times New Roman" w:hint="eastAsia"/>
                <w:color w:val="000000"/>
                <w:szCs w:val="21"/>
              </w:rPr>
              <w:t>备注：如果有一项未通过上述审查标准，评标委员会将认定整个投标文件不响应招标文件而否决其投标，并且不允许供应商通过修改或撤销其不符合要求的差异或保留，使之成为具有响应性的投标。</w:t>
            </w:r>
          </w:p>
        </w:tc>
      </w:tr>
    </w:tbl>
    <w:p w:rsidR="00A3771D" w:rsidRPr="00A3771D" w:rsidRDefault="00A3771D" w:rsidP="00A3771D">
      <w:pPr>
        <w:spacing w:line="520" w:lineRule="exact"/>
        <w:jc w:val="center"/>
        <w:rPr>
          <w:rFonts w:ascii="宋体" w:eastAsia="宋体" w:hAnsi="宋体" w:cs="Times New Roman"/>
          <w:b/>
          <w:color w:val="000000"/>
          <w:sz w:val="24"/>
          <w:szCs w:val="24"/>
        </w:rPr>
      </w:pPr>
    </w:p>
    <w:p w:rsidR="00A3771D" w:rsidRPr="00A3771D" w:rsidRDefault="00A3771D" w:rsidP="00A3771D">
      <w:pPr>
        <w:spacing w:line="360" w:lineRule="auto"/>
        <w:rPr>
          <w:rFonts w:ascii="宋体" w:eastAsia="宋体" w:hAnsi="宋体" w:cs="Times New Roman"/>
          <w:b/>
          <w:color w:val="000000"/>
          <w:szCs w:val="21"/>
        </w:rPr>
      </w:pPr>
    </w:p>
    <w:p w:rsidR="00A3771D" w:rsidRPr="00A3771D" w:rsidRDefault="00A3771D" w:rsidP="00A3771D">
      <w:pPr>
        <w:spacing w:line="360" w:lineRule="auto"/>
        <w:rPr>
          <w:rFonts w:ascii="宋体" w:eastAsia="宋体" w:hAnsi="宋体" w:cs="Times New Roman"/>
          <w:b/>
          <w:color w:val="000000"/>
          <w:sz w:val="32"/>
          <w:szCs w:val="32"/>
        </w:rPr>
      </w:pPr>
    </w:p>
    <w:p w:rsidR="00A3771D" w:rsidRPr="00A3771D" w:rsidRDefault="00A3771D" w:rsidP="00A3771D">
      <w:pPr>
        <w:spacing w:line="360" w:lineRule="auto"/>
        <w:rPr>
          <w:rFonts w:ascii="宋体" w:eastAsia="宋体" w:hAnsi="宋体" w:cs="Times New Roman"/>
          <w:b/>
          <w:color w:val="000000"/>
          <w:sz w:val="32"/>
          <w:szCs w:val="32"/>
        </w:rPr>
      </w:pPr>
    </w:p>
    <w:p w:rsidR="00A3771D" w:rsidRPr="00A3771D" w:rsidRDefault="00A3771D" w:rsidP="00A3771D">
      <w:pPr>
        <w:spacing w:line="276" w:lineRule="auto"/>
        <w:jc w:val="left"/>
        <w:rPr>
          <w:rFonts w:ascii="宋体" w:eastAsia="宋体" w:hAnsi="宋体" w:cs="Times New Roman"/>
          <w:b/>
          <w:color w:val="000000"/>
          <w:szCs w:val="28"/>
        </w:rPr>
      </w:pPr>
    </w:p>
    <w:p w:rsidR="00A3771D" w:rsidRPr="00A3771D" w:rsidRDefault="00A3771D" w:rsidP="00A3771D">
      <w:pPr>
        <w:spacing w:line="276" w:lineRule="auto"/>
        <w:jc w:val="left"/>
        <w:rPr>
          <w:rFonts w:ascii="宋体" w:eastAsia="宋体" w:hAnsi="宋体" w:cs="Times New Roman"/>
          <w:b/>
          <w:color w:val="000000"/>
          <w:szCs w:val="28"/>
        </w:rPr>
      </w:pPr>
    </w:p>
    <w:p w:rsidR="00A3771D" w:rsidRPr="00A3771D" w:rsidRDefault="00A3771D" w:rsidP="00A3771D">
      <w:pPr>
        <w:spacing w:line="276" w:lineRule="auto"/>
        <w:jc w:val="left"/>
        <w:rPr>
          <w:rFonts w:ascii="宋体" w:eastAsia="宋体" w:hAnsi="宋体" w:cs="Times New Roman"/>
          <w:b/>
          <w:color w:val="000000"/>
          <w:szCs w:val="28"/>
        </w:rPr>
      </w:pPr>
    </w:p>
    <w:p w:rsidR="00A3771D" w:rsidRPr="00A3771D" w:rsidRDefault="00A3771D" w:rsidP="00A3771D">
      <w:pPr>
        <w:spacing w:line="276" w:lineRule="auto"/>
        <w:jc w:val="left"/>
        <w:rPr>
          <w:rFonts w:ascii="宋体" w:eastAsia="宋体" w:hAnsi="宋体" w:cs="Times New Roman"/>
          <w:b/>
          <w:color w:val="000000"/>
          <w:szCs w:val="28"/>
        </w:rPr>
      </w:pPr>
    </w:p>
    <w:p w:rsidR="00A3771D" w:rsidRPr="00A3771D" w:rsidRDefault="00A3771D" w:rsidP="00A3771D">
      <w:pPr>
        <w:spacing w:line="276" w:lineRule="auto"/>
        <w:jc w:val="left"/>
        <w:rPr>
          <w:rFonts w:ascii="宋体" w:eastAsia="宋体" w:hAnsi="宋体" w:cs="Times New Roman"/>
          <w:b/>
          <w:color w:val="000000"/>
          <w:szCs w:val="28"/>
        </w:rPr>
      </w:pPr>
    </w:p>
    <w:p w:rsidR="00A3771D" w:rsidRPr="00A3771D" w:rsidRDefault="00A3771D" w:rsidP="00A3771D">
      <w:pPr>
        <w:spacing w:line="276" w:lineRule="auto"/>
        <w:jc w:val="left"/>
        <w:rPr>
          <w:rFonts w:ascii="宋体" w:eastAsia="宋体" w:hAnsi="宋体" w:cs="Times New Roman"/>
          <w:b/>
          <w:color w:val="000000"/>
          <w:szCs w:val="28"/>
        </w:rPr>
      </w:pPr>
      <w:r w:rsidRPr="00A3771D">
        <w:rPr>
          <w:rFonts w:ascii="宋体" w:eastAsia="宋体" w:hAnsi="宋体" w:cs="Times New Roman" w:hint="eastAsia"/>
          <w:b/>
          <w:color w:val="000000"/>
          <w:szCs w:val="28"/>
        </w:rPr>
        <w:lastRenderedPageBreak/>
        <w:t>附表3：评标标准（100分）</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2027"/>
        <w:gridCol w:w="6949"/>
      </w:tblGrid>
      <w:tr w:rsidR="00920394" w:rsidRPr="00920394" w:rsidTr="00920394">
        <w:trPr>
          <w:trHeight w:val="567"/>
          <w:jc w:val="center"/>
        </w:trPr>
        <w:tc>
          <w:tcPr>
            <w:tcW w:w="1340" w:type="dxa"/>
            <w:vAlign w:val="center"/>
          </w:tcPr>
          <w:bookmarkEnd w:id="256"/>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内容</w:t>
            </w:r>
          </w:p>
        </w:tc>
        <w:tc>
          <w:tcPr>
            <w:tcW w:w="2027" w:type="dxa"/>
            <w:vAlign w:val="center"/>
          </w:tcPr>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评审项目</w:t>
            </w:r>
          </w:p>
        </w:tc>
        <w:tc>
          <w:tcPr>
            <w:tcW w:w="6949" w:type="dxa"/>
            <w:vAlign w:val="center"/>
          </w:tcPr>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评分标准说明</w:t>
            </w:r>
          </w:p>
        </w:tc>
      </w:tr>
      <w:tr w:rsidR="00920394" w:rsidRPr="00920394" w:rsidTr="00920394">
        <w:trPr>
          <w:cantSplit/>
          <w:trHeight w:val="567"/>
          <w:jc w:val="center"/>
        </w:trPr>
        <w:tc>
          <w:tcPr>
            <w:tcW w:w="10316" w:type="dxa"/>
            <w:gridSpan w:val="3"/>
            <w:vAlign w:val="center"/>
          </w:tcPr>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一、价格部分20分</w:t>
            </w:r>
          </w:p>
        </w:tc>
      </w:tr>
      <w:tr w:rsidR="00920394" w:rsidRPr="00920394" w:rsidTr="00920394">
        <w:trPr>
          <w:cantSplit/>
          <w:trHeight w:val="1675"/>
          <w:jc w:val="center"/>
        </w:trPr>
        <w:tc>
          <w:tcPr>
            <w:tcW w:w="1340" w:type="dxa"/>
            <w:vAlign w:val="center"/>
          </w:tcPr>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商务部分</w:t>
            </w:r>
          </w:p>
        </w:tc>
        <w:tc>
          <w:tcPr>
            <w:tcW w:w="2027" w:type="dxa"/>
            <w:vAlign w:val="center"/>
          </w:tcPr>
          <w:p w:rsidR="00920394" w:rsidRPr="00920394" w:rsidRDefault="00920394" w:rsidP="00920394">
            <w:pPr>
              <w:widowControl/>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价格</w:t>
            </w:r>
          </w:p>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（20分）</w:t>
            </w:r>
          </w:p>
        </w:tc>
        <w:tc>
          <w:tcPr>
            <w:tcW w:w="6949" w:type="dxa"/>
            <w:vAlign w:val="center"/>
          </w:tcPr>
          <w:p w:rsidR="00920394" w:rsidRPr="00920394" w:rsidRDefault="00920394" w:rsidP="00920394">
            <w:pPr>
              <w:widowControl/>
              <w:spacing w:line="360" w:lineRule="auto"/>
              <w:rPr>
                <w:rFonts w:ascii="宋体" w:eastAsia="宋体" w:hAnsi="宋体" w:cs="宋体"/>
                <w:sz w:val="24"/>
                <w:szCs w:val="24"/>
              </w:rPr>
            </w:pPr>
            <w:r w:rsidRPr="00920394">
              <w:rPr>
                <w:rFonts w:ascii="宋体" w:eastAsia="宋体" w:hAnsi="宋体" w:cs="宋体" w:hint="eastAsia"/>
                <w:sz w:val="24"/>
                <w:szCs w:val="24"/>
              </w:rPr>
              <w:t>经评标委员会审核，满足磋商文件要求且最终轮报价最低的供应商的价格为投标基准价，其价格分为满分。其他供应商的价格</w:t>
            </w:r>
            <w:proofErr w:type="gramStart"/>
            <w:r w:rsidRPr="00920394">
              <w:rPr>
                <w:rFonts w:ascii="宋体" w:eastAsia="宋体" w:hAnsi="宋体" w:cs="宋体" w:hint="eastAsia"/>
                <w:sz w:val="24"/>
                <w:szCs w:val="24"/>
              </w:rPr>
              <w:t>分统一</w:t>
            </w:r>
            <w:proofErr w:type="gramEnd"/>
            <w:r w:rsidRPr="00920394">
              <w:rPr>
                <w:rFonts w:ascii="宋体" w:eastAsia="宋体" w:hAnsi="宋体" w:cs="宋体" w:hint="eastAsia"/>
                <w:sz w:val="24"/>
                <w:szCs w:val="24"/>
              </w:rPr>
              <w:t>按下列公式折算递减。</w:t>
            </w:r>
          </w:p>
          <w:p w:rsidR="00920394" w:rsidRPr="00920394" w:rsidRDefault="00920394" w:rsidP="00920394">
            <w:pPr>
              <w:widowControl/>
              <w:snapToGrid w:val="0"/>
              <w:spacing w:line="360" w:lineRule="auto"/>
              <w:jc w:val="left"/>
              <w:rPr>
                <w:rFonts w:ascii="宋体" w:eastAsia="宋体" w:hAnsi="宋体" w:cs="宋体"/>
                <w:sz w:val="24"/>
                <w:szCs w:val="24"/>
              </w:rPr>
            </w:pPr>
            <w:r w:rsidRPr="00920394">
              <w:rPr>
                <w:rFonts w:ascii="宋体" w:eastAsia="宋体" w:hAnsi="宋体" w:cs="宋体" w:hint="eastAsia"/>
                <w:sz w:val="24"/>
                <w:szCs w:val="24"/>
              </w:rPr>
              <w:t>即：报价得分=（评审基准价/最终轮磋商报价）×20（注：对小型和微型企业、监狱企业、残疾人福利性单位价格给予6%的扣除，用扣除后的价格参与评审。（参加本次采购活动的小</w:t>
            </w:r>
            <w:proofErr w:type="gramStart"/>
            <w:r w:rsidRPr="00920394">
              <w:rPr>
                <w:rFonts w:ascii="宋体" w:eastAsia="宋体" w:hAnsi="宋体" w:cs="宋体" w:hint="eastAsia"/>
                <w:sz w:val="24"/>
                <w:szCs w:val="24"/>
              </w:rPr>
              <w:t>微企业</w:t>
            </w:r>
            <w:proofErr w:type="gramEnd"/>
            <w:r w:rsidRPr="00920394">
              <w:rPr>
                <w:rFonts w:ascii="宋体" w:eastAsia="宋体" w:hAnsi="宋体" w:cs="宋体" w:hint="eastAsia"/>
                <w:sz w:val="24"/>
                <w:szCs w:val="24"/>
              </w:rPr>
              <w:t>应当提供《小微企业声明函》），监狱企业应提供由省级以上监狱管理局、戒毒管理局（含新疆生产建设兵团）出具的属于监狱企业的证明文件。）</w:t>
            </w:r>
          </w:p>
        </w:tc>
      </w:tr>
      <w:tr w:rsidR="00920394" w:rsidRPr="00920394" w:rsidTr="00920394">
        <w:trPr>
          <w:cantSplit/>
          <w:trHeight w:val="567"/>
          <w:jc w:val="center"/>
        </w:trPr>
        <w:tc>
          <w:tcPr>
            <w:tcW w:w="10316" w:type="dxa"/>
            <w:gridSpan w:val="3"/>
            <w:vAlign w:val="center"/>
          </w:tcPr>
          <w:p w:rsidR="00920394" w:rsidRPr="00920394" w:rsidRDefault="00920394" w:rsidP="00920394">
            <w:pPr>
              <w:widowControl/>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二、商务技术部分80分</w:t>
            </w:r>
          </w:p>
        </w:tc>
      </w:tr>
      <w:tr w:rsidR="00920394" w:rsidRPr="00920394" w:rsidTr="00920394">
        <w:trPr>
          <w:cantSplit/>
          <w:trHeight w:val="935"/>
          <w:jc w:val="center"/>
        </w:trPr>
        <w:tc>
          <w:tcPr>
            <w:tcW w:w="1340" w:type="dxa"/>
            <w:vMerge w:val="restart"/>
            <w:vAlign w:val="center"/>
          </w:tcPr>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商务部分</w:t>
            </w:r>
          </w:p>
        </w:tc>
        <w:tc>
          <w:tcPr>
            <w:tcW w:w="2027" w:type="dxa"/>
            <w:vMerge w:val="restart"/>
            <w:vAlign w:val="center"/>
          </w:tcPr>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供应商</w:t>
            </w:r>
          </w:p>
          <w:p w:rsidR="00920394" w:rsidRPr="00920394" w:rsidRDefault="00920394" w:rsidP="00920394">
            <w:pPr>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实力</w:t>
            </w:r>
          </w:p>
        </w:tc>
        <w:tc>
          <w:tcPr>
            <w:tcW w:w="6949" w:type="dxa"/>
            <w:vAlign w:val="center"/>
          </w:tcPr>
          <w:p w:rsidR="00920394" w:rsidRPr="00920394" w:rsidRDefault="00920394" w:rsidP="00920394">
            <w:pPr>
              <w:spacing w:line="360" w:lineRule="auto"/>
              <w:rPr>
                <w:rFonts w:ascii="宋体" w:eastAsia="宋体" w:hAnsi="宋体" w:cs="宋体"/>
                <w:snapToGrid w:val="0"/>
                <w:kern w:val="0"/>
                <w:sz w:val="24"/>
                <w:szCs w:val="24"/>
                <w:shd w:val="clear" w:color="auto" w:fill="FFFFFF"/>
              </w:rPr>
            </w:pPr>
            <w:r w:rsidRPr="00920394">
              <w:rPr>
                <w:rFonts w:ascii="宋体" w:eastAsia="宋体" w:hAnsi="宋体" w:cs="宋体" w:hint="eastAsia"/>
                <w:snapToGrid w:val="0"/>
                <w:kern w:val="0"/>
                <w:sz w:val="24"/>
                <w:szCs w:val="24"/>
                <w:shd w:val="clear" w:color="auto" w:fill="FFFFFF"/>
              </w:rPr>
              <w:t>服务商具有国家秘密载体印制资质（资质类别：</w:t>
            </w:r>
            <w:r w:rsidRPr="00920394">
              <w:rPr>
                <w:rFonts w:ascii="宋体" w:eastAsia="宋体" w:hAnsi="宋体" w:cs="宋体"/>
                <w:snapToGrid w:val="0"/>
                <w:kern w:val="0"/>
                <w:sz w:val="24"/>
                <w:szCs w:val="24"/>
                <w:shd w:val="clear" w:color="auto" w:fill="FFFFFF"/>
              </w:rPr>
              <w:t>涉密</w:t>
            </w:r>
            <w:r w:rsidRPr="00920394">
              <w:rPr>
                <w:rFonts w:ascii="宋体" w:eastAsia="宋体" w:hAnsi="宋体" w:cs="宋体" w:hint="eastAsia"/>
                <w:snapToGrid w:val="0"/>
                <w:kern w:val="0"/>
                <w:sz w:val="24"/>
                <w:szCs w:val="24"/>
                <w:shd w:val="clear" w:color="auto" w:fill="FFFFFF"/>
              </w:rPr>
              <w:t>档案数字化加工）资质</w:t>
            </w:r>
            <w:proofErr w:type="gramStart"/>
            <w:r w:rsidRPr="00920394">
              <w:rPr>
                <w:rFonts w:ascii="宋体" w:eastAsia="宋体" w:hAnsi="宋体" w:cs="宋体" w:hint="eastAsia"/>
                <w:snapToGrid w:val="0"/>
                <w:kern w:val="0"/>
                <w:sz w:val="24"/>
                <w:szCs w:val="24"/>
                <w:shd w:val="clear" w:color="auto" w:fill="FFFFFF"/>
              </w:rPr>
              <w:t>证书甲级</w:t>
            </w:r>
            <w:proofErr w:type="gramEnd"/>
            <w:r w:rsidRPr="00920394">
              <w:rPr>
                <w:rFonts w:ascii="宋体" w:eastAsia="宋体" w:hAnsi="宋体" w:cs="宋体" w:hint="eastAsia"/>
                <w:snapToGrid w:val="0"/>
                <w:kern w:val="0"/>
                <w:sz w:val="24"/>
                <w:szCs w:val="24"/>
                <w:shd w:val="clear" w:color="auto" w:fill="FFFFFF"/>
              </w:rPr>
              <w:t>得3分，乙级得2分。</w:t>
            </w:r>
          </w:p>
        </w:tc>
      </w:tr>
      <w:tr w:rsidR="00920394" w:rsidRPr="00920394" w:rsidTr="00920394">
        <w:trPr>
          <w:cantSplit/>
          <w:trHeight w:val="1393"/>
          <w:jc w:val="center"/>
        </w:trPr>
        <w:tc>
          <w:tcPr>
            <w:tcW w:w="1340" w:type="dxa"/>
            <w:vMerge/>
            <w:vAlign w:val="center"/>
          </w:tcPr>
          <w:p w:rsidR="00920394" w:rsidRPr="00920394" w:rsidRDefault="00920394" w:rsidP="00920394">
            <w:pPr>
              <w:snapToGrid w:val="0"/>
              <w:spacing w:line="360" w:lineRule="auto"/>
              <w:jc w:val="center"/>
              <w:rPr>
                <w:rFonts w:ascii="宋体" w:eastAsia="宋体" w:hAnsi="宋体" w:cs="宋体"/>
                <w:sz w:val="24"/>
                <w:szCs w:val="24"/>
              </w:rPr>
            </w:pPr>
          </w:p>
        </w:tc>
        <w:tc>
          <w:tcPr>
            <w:tcW w:w="2027" w:type="dxa"/>
            <w:vMerge/>
            <w:vAlign w:val="center"/>
          </w:tcPr>
          <w:p w:rsidR="00920394" w:rsidRPr="00920394" w:rsidRDefault="00920394" w:rsidP="00920394">
            <w:pPr>
              <w:snapToGrid w:val="0"/>
              <w:spacing w:line="360" w:lineRule="auto"/>
              <w:jc w:val="center"/>
              <w:rPr>
                <w:rFonts w:ascii="宋体" w:eastAsia="宋体" w:hAnsi="宋体" w:cs="宋体"/>
                <w:sz w:val="24"/>
                <w:szCs w:val="24"/>
              </w:rPr>
            </w:pPr>
          </w:p>
        </w:tc>
        <w:tc>
          <w:tcPr>
            <w:tcW w:w="6949" w:type="dxa"/>
            <w:vAlign w:val="center"/>
          </w:tcPr>
          <w:p w:rsidR="00920394" w:rsidRPr="00920394" w:rsidRDefault="00920394" w:rsidP="00920394">
            <w:pPr>
              <w:spacing w:line="360" w:lineRule="auto"/>
              <w:rPr>
                <w:rFonts w:ascii="宋体" w:eastAsia="宋体" w:hAnsi="宋体" w:cs="宋体"/>
                <w:snapToGrid w:val="0"/>
                <w:kern w:val="0"/>
                <w:sz w:val="24"/>
                <w:szCs w:val="24"/>
              </w:rPr>
            </w:pPr>
            <w:r w:rsidRPr="00920394">
              <w:rPr>
                <w:rFonts w:ascii="宋体" w:eastAsia="宋体" w:hAnsi="宋体" w:cs="宋体" w:hint="eastAsia"/>
                <w:snapToGrid w:val="0"/>
                <w:kern w:val="0"/>
                <w:sz w:val="24"/>
                <w:szCs w:val="24"/>
                <w:shd w:val="clear" w:color="auto" w:fill="FFFFFF"/>
              </w:rPr>
              <w:t>1.供应商具有</w:t>
            </w:r>
            <w:r w:rsidRPr="00920394">
              <w:rPr>
                <w:rFonts w:ascii="宋体" w:eastAsia="宋体" w:hAnsi="宋体" w:cs="宋体" w:hint="eastAsia"/>
                <w:snapToGrid w:val="0"/>
                <w:kern w:val="0"/>
                <w:sz w:val="24"/>
                <w:szCs w:val="24"/>
              </w:rPr>
              <w:t>ISO9001质量管理体系认证证书、ISO20000信息技术服务管理体系认证证书、ISO27001信息安全管理体系认证证书、</w:t>
            </w:r>
            <w:r w:rsidRPr="00920394">
              <w:rPr>
                <w:rFonts w:ascii="宋体" w:eastAsia="宋体" w:hAnsi="宋体" w:cs="宋体" w:hint="eastAsia"/>
                <w:spacing w:val="6"/>
                <w:kern w:val="0"/>
                <w:sz w:val="24"/>
                <w:szCs w:val="20"/>
              </w:rPr>
              <w:t>软件企业证书、软件产品证书</w:t>
            </w:r>
            <w:proofErr w:type="gramStart"/>
            <w:r w:rsidRPr="00920394">
              <w:rPr>
                <w:rFonts w:ascii="宋体" w:eastAsia="宋体" w:hAnsi="宋体" w:cs="宋体" w:hint="eastAsia"/>
                <w:snapToGrid w:val="0"/>
                <w:kern w:val="0"/>
                <w:sz w:val="24"/>
                <w:szCs w:val="24"/>
              </w:rPr>
              <w:t>每具备</w:t>
            </w:r>
            <w:proofErr w:type="gramEnd"/>
            <w:r w:rsidRPr="00920394">
              <w:rPr>
                <w:rFonts w:ascii="宋体" w:eastAsia="宋体" w:hAnsi="宋体" w:cs="宋体" w:hint="eastAsia"/>
                <w:snapToGrid w:val="0"/>
                <w:kern w:val="0"/>
                <w:sz w:val="24"/>
                <w:szCs w:val="24"/>
              </w:rPr>
              <w:t>1项得1分，总分4分。</w:t>
            </w:r>
          </w:p>
          <w:p w:rsidR="00920394" w:rsidRPr="00920394" w:rsidRDefault="00920394" w:rsidP="00920394">
            <w:pPr>
              <w:widowControl/>
              <w:adjustRightInd w:val="0"/>
              <w:snapToGrid w:val="0"/>
              <w:spacing w:line="360" w:lineRule="auto"/>
              <w:jc w:val="left"/>
              <w:rPr>
                <w:rFonts w:ascii="宋体" w:eastAsia="宋体" w:hAnsi="宋体" w:cs="宋体"/>
                <w:spacing w:val="6"/>
                <w:kern w:val="0"/>
                <w:sz w:val="24"/>
                <w:szCs w:val="20"/>
              </w:rPr>
            </w:pPr>
            <w:r w:rsidRPr="00920394">
              <w:rPr>
                <w:rFonts w:ascii="宋体" w:eastAsia="宋体" w:hAnsi="宋体" w:cs="宋体"/>
                <w:spacing w:val="6"/>
                <w:kern w:val="0"/>
                <w:sz w:val="24"/>
                <w:szCs w:val="20"/>
              </w:rPr>
              <w:t>2.</w:t>
            </w:r>
            <w:r w:rsidRPr="00920394">
              <w:rPr>
                <w:rFonts w:ascii="宋体" w:eastAsia="宋体" w:hAnsi="宋体" w:cs="宋体" w:hint="eastAsia"/>
                <w:spacing w:val="6"/>
                <w:kern w:val="0"/>
                <w:sz w:val="24"/>
                <w:szCs w:val="20"/>
              </w:rPr>
              <w:t>具有国家知识产权局颁发的以下著作权登记证书（电子档案管理系统软件著作权、档案数据备份管理系统软件著作权、档案数字化加工管理系统软件著作权、档案数据录入系统软件著作权、规范数据交换共享平台软件著作权、档案智能化查询管理系统软件著作权、图像OCR识别和偏移量识别系统软件著作权等）</w:t>
            </w:r>
            <w:proofErr w:type="gramStart"/>
            <w:r w:rsidRPr="00920394">
              <w:rPr>
                <w:rFonts w:ascii="宋体" w:eastAsia="宋体" w:hAnsi="宋体" w:cs="宋体" w:hint="eastAsia"/>
                <w:snapToGrid w:val="0"/>
                <w:kern w:val="0"/>
                <w:sz w:val="24"/>
                <w:szCs w:val="24"/>
              </w:rPr>
              <w:t>每具备</w:t>
            </w:r>
            <w:proofErr w:type="gramEnd"/>
            <w:r w:rsidRPr="00920394">
              <w:rPr>
                <w:rFonts w:ascii="宋体" w:eastAsia="宋体" w:hAnsi="宋体" w:cs="宋体" w:hint="eastAsia"/>
                <w:snapToGrid w:val="0"/>
                <w:kern w:val="0"/>
                <w:sz w:val="24"/>
                <w:szCs w:val="24"/>
              </w:rPr>
              <w:t>1项得1分，最高5分。</w:t>
            </w:r>
          </w:p>
          <w:p w:rsidR="00920394" w:rsidRPr="00920394" w:rsidRDefault="00920394" w:rsidP="003279AE">
            <w:pPr>
              <w:jc w:val="left"/>
              <w:rPr>
                <w:rFonts w:ascii="Times New Roman" w:eastAsia="宋体" w:hAnsi="Times New Roman" w:cs="Times New Roman"/>
                <w:sz w:val="24"/>
                <w:szCs w:val="20"/>
              </w:rPr>
            </w:pPr>
            <w:r w:rsidRPr="00920394">
              <w:rPr>
                <w:rFonts w:ascii="宋体" w:eastAsia="宋体" w:hAnsi="宋体" w:cs="宋体" w:hint="eastAsia"/>
                <w:spacing w:val="6"/>
                <w:kern w:val="0"/>
                <w:sz w:val="24"/>
                <w:szCs w:val="20"/>
              </w:rPr>
              <w:t>（投标文件中附证书复印件并加盖公章）</w:t>
            </w:r>
          </w:p>
        </w:tc>
      </w:tr>
      <w:tr w:rsidR="00920394" w:rsidRPr="00920394" w:rsidTr="00920394">
        <w:trPr>
          <w:cantSplit/>
          <w:trHeight w:val="90"/>
          <w:jc w:val="center"/>
        </w:trPr>
        <w:tc>
          <w:tcPr>
            <w:tcW w:w="1340" w:type="dxa"/>
            <w:vMerge/>
            <w:vAlign w:val="center"/>
          </w:tcPr>
          <w:p w:rsidR="00920394" w:rsidRPr="00920394" w:rsidRDefault="00920394" w:rsidP="00920394">
            <w:pPr>
              <w:snapToGrid w:val="0"/>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widowControl/>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项目团队</w:t>
            </w:r>
          </w:p>
          <w:p w:rsidR="00920394" w:rsidRPr="00920394" w:rsidRDefault="00920394" w:rsidP="00920394">
            <w:pPr>
              <w:widowControl/>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人员</w:t>
            </w:r>
          </w:p>
        </w:tc>
        <w:tc>
          <w:tcPr>
            <w:tcW w:w="6949" w:type="dxa"/>
            <w:vAlign w:val="center"/>
          </w:tcPr>
          <w:p w:rsidR="00920394" w:rsidRPr="00920394" w:rsidRDefault="00920394" w:rsidP="00920394">
            <w:pPr>
              <w:spacing w:line="440" w:lineRule="exact"/>
              <w:rPr>
                <w:rFonts w:ascii="宋体" w:eastAsia="宋体" w:hAnsi="宋体" w:cs="宋体"/>
                <w:snapToGrid w:val="0"/>
                <w:kern w:val="0"/>
                <w:sz w:val="24"/>
                <w:szCs w:val="24"/>
              </w:rPr>
            </w:pPr>
            <w:r w:rsidRPr="00920394">
              <w:rPr>
                <w:rFonts w:ascii="宋体" w:eastAsia="宋体" w:hAnsi="宋体" w:cs="宋体" w:hint="eastAsia"/>
                <w:snapToGrid w:val="0"/>
                <w:kern w:val="0"/>
                <w:sz w:val="24"/>
                <w:szCs w:val="24"/>
              </w:rPr>
              <w:t>根据本项目拟投入人员的技术人员的资质情况进行综合评审：</w:t>
            </w:r>
          </w:p>
          <w:p w:rsidR="00920394" w:rsidRPr="00920394" w:rsidRDefault="00920394" w:rsidP="00920394">
            <w:pPr>
              <w:widowControl/>
              <w:numPr>
                <w:ilvl w:val="0"/>
                <w:numId w:val="49"/>
              </w:numPr>
              <w:adjustRightInd w:val="0"/>
              <w:snapToGrid w:val="0"/>
              <w:spacing w:line="440" w:lineRule="exact"/>
              <w:jc w:val="left"/>
              <w:rPr>
                <w:rFonts w:ascii="宋体" w:eastAsia="宋体" w:hAnsi="宋体" w:cs="宋体"/>
                <w:snapToGrid w:val="0"/>
                <w:kern w:val="0"/>
                <w:sz w:val="24"/>
                <w:szCs w:val="24"/>
              </w:rPr>
            </w:pPr>
            <w:r w:rsidRPr="00920394">
              <w:rPr>
                <w:rFonts w:ascii="宋体" w:eastAsia="宋体" w:hAnsi="宋体" w:cs="宋体" w:hint="eastAsia"/>
                <w:snapToGrid w:val="0"/>
                <w:kern w:val="0"/>
                <w:sz w:val="24"/>
                <w:szCs w:val="24"/>
              </w:rPr>
              <w:t>服务商能够对本项目提供熟练、稳定的管理、技术及操作人员。项目团队有省级及以上档案专业培训并取得证书，每有1人得1分，总计5分，未提供不得分；</w:t>
            </w:r>
          </w:p>
          <w:p w:rsidR="00920394" w:rsidRPr="00920394" w:rsidRDefault="00920394" w:rsidP="00920394">
            <w:pPr>
              <w:spacing w:line="440" w:lineRule="exact"/>
              <w:rPr>
                <w:rFonts w:ascii="宋体" w:eastAsia="宋体" w:hAnsi="宋体" w:cs="宋体"/>
                <w:snapToGrid w:val="0"/>
                <w:kern w:val="0"/>
                <w:sz w:val="24"/>
                <w:szCs w:val="24"/>
              </w:rPr>
            </w:pPr>
            <w:r w:rsidRPr="00920394">
              <w:rPr>
                <w:rFonts w:ascii="宋体" w:eastAsia="宋体" w:hAnsi="宋体" w:cs="宋体" w:hint="eastAsia"/>
                <w:snapToGrid w:val="0"/>
                <w:kern w:val="0"/>
                <w:sz w:val="24"/>
                <w:szCs w:val="24"/>
              </w:rPr>
              <w:t>2</w:t>
            </w:r>
            <w:r w:rsidRPr="00920394">
              <w:rPr>
                <w:rFonts w:ascii="宋体" w:eastAsia="宋体" w:hAnsi="宋体" w:cs="宋体"/>
                <w:snapToGrid w:val="0"/>
                <w:kern w:val="0"/>
                <w:sz w:val="24"/>
                <w:szCs w:val="24"/>
              </w:rPr>
              <w:t>.</w:t>
            </w:r>
            <w:r w:rsidRPr="00920394">
              <w:rPr>
                <w:rFonts w:ascii="宋体" w:eastAsia="宋体" w:hAnsi="宋体" w:cs="宋体" w:hint="eastAsia"/>
                <w:snapToGrid w:val="0"/>
                <w:kern w:val="0"/>
                <w:sz w:val="24"/>
                <w:szCs w:val="24"/>
                <w:shd w:val="clear" w:color="auto" w:fill="FFFFFF"/>
              </w:rPr>
              <w:t>具有档案专业初级或以上职称证的，每个2分，最高6分。</w:t>
            </w:r>
          </w:p>
          <w:p w:rsidR="00920394" w:rsidRPr="00920394" w:rsidRDefault="00920394" w:rsidP="00920394">
            <w:pPr>
              <w:spacing w:line="440" w:lineRule="exact"/>
              <w:rPr>
                <w:rFonts w:ascii="宋体" w:eastAsia="宋体" w:hAnsi="宋体" w:cs="宋体"/>
                <w:snapToGrid w:val="0"/>
                <w:kern w:val="0"/>
                <w:sz w:val="24"/>
                <w:szCs w:val="24"/>
              </w:rPr>
            </w:pPr>
            <w:r w:rsidRPr="00920394">
              <w:rPr>
                <w:rFonts w:ascii="宋体" w:eastAsia="宋体" w:hAnsi="宋体" w:cs="宋体" w:hint="eastAsia"/>
                <w:snapToGrid w:val="0"/>
                <w:kern w:val="0"/>
                <w:sz w:val="24"/>
                <w:szCs w:val="24"/>
              </w:rPr>
              <w:t>3</w:t>
            </w:r>
            <w:r w:rsidRPr="00920394">
              <w:rPr>
                <w:rFonts w:ascii="宋体" w:eastAsia="宋体" w:hAnsi="宋体" w:cs="宋体"/>
                <w:snapToGrid w:val="0"/>
                <w:kern w:val="0"/>
                <w:sz w:val="24"/>
                <w:szCs w:val="24"/>
              </w:rPr>
              <w:t>.</w:t>
            </w:r>
            <w:r w:rsidRPr="00920394">
              <w:rPr>
                <w:rFonts w:ascii="宋体" w:eastAsia="宋体" w:hAnsi="宋体" w:cs="宋体" w:hint="eastAsia"/>
                <w:snapToGrid w:val="0"/>
                <w:kern w:val="0"/>
                <w:sz w:val="24"/>
                <w:szCs w:val="24"/>
              </w:rPr>
              <w:t>参与项目人员须是保密局备案人员，并提供备案名单及1年的</w:t>
            </w:r>
            <w:proofErr w:type="gramStart"/>
            <w:r w:rsidRPr="00920394">
              <w:rPr>
                <w:rFonts w:ascii="宋体" w:eastAsia="宋体" w:hAnsi="宋体" w:cs="宋体" w:hint="eastAsia"/>
                <w:snapToGrid w:val="0"/>
                <w:kern w:val="0"/>
                <w:sz w:val="24"/>
                <w:szCs w:val="24"/>
              </w:rPr>
              <w:t>社保证明</w:t>
            </w:r>
            <w:proofErr w:type="gramEnd"/>
            <w:r w:rsidRPr="00920394">
              <w:rPr>
                <w:rFonts w:ascii="宋体" w:eastAsia="宋体" w:hAnsi="宋体" w:cs="宋体" w:hint="eastAsia"/>
                <w:snapToGrid w:val="0"/>
                <w:kern w:val="0"/>
                <w:sz w:val="24"/>
                <w:szCs w:val="24"/>
              </w:rPr>
              <w:t>，共2分，不提供不得分。</w:t>
            </w:r>
          </w:p>
          <w:p w:rsidR="00920394" w:rsidRPr="00920394" w:rsidRDefault="00920394" w:rsidP="00920394">
            <w:pPr>
              <w:spacing w:line="440" w:lineRule="exact"/>
              <w:rPr>
                <w:rFonts w:ascii="Times New Roman" w:eastAsia="宋体" w:hAnsi="Times New Roman" w:cs="Times New Roman"/>
                <w:sz w:val="24"/>
                <w:szCs w:val="20"/>
              </w:rPr>
            </w:pPr>
            <w:r w:rsidRPr="00920394">
              <w:rPr>
                <w:rFonts w:ascii="宋体" w:eastAsia="宋体" w:hAnsi="宋体" w:cs="宋体" w:hint="eastAsia"/>
                <w:snapToGrid w:val="0"/>
                <w:kern w:val="0"/>
                <w:sz w:val="24"/>
                <w:szCs w:val="24"/>
              </w:rPr>
              <w:t>（以服务商提供社保机关开具的近一年以来连续6个月的人员社保缴纳证明材料为依据。）</w:t>
            </w:r>
          </w:p>
        </w:tc>
      </w:tr>
      <w:tr w:rsidR="00920394" w:rsidRPr="00920394" w:rsidTr="00920394">
        <w:trPr>
          <w:cantSplit/>
          <w:trHeight w:val="1073"/>
          <w:jc w:val="center"/>
        </w:trPr>
        <w:tc>
          <w:tcPr>
            <w:tcW w:w="1340" w:type="dxa"/>
            <w:vMerge/>
            <w:vAlign w:val="center"/>
          </w:tcPr>
          <w:p w:rsidR="00920394" w:rsidRPr="00920394" w:rsidRDefault="00920394" w:rsidP="00920394">
            <w:pPr>
              <w:snapToGrid w:val="0"/>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widowControl/>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 xml:space="preserve"> 类似项目</w:t>
            </w:r>
          </w:p>
          <w:p w:rsidR="00920394" w:rsidRPr="00920394" w:rsidRDefault="00920394" w:rsidP="00920394">
            <w:pPr>
              <w:widowControl/>
              <w:snapToGrid w:val="0"/>
              <w:spacing w:line="360" w:lineRule="auto"/>
              <w:jc w:val="center"/>
              <w:rPr>
                <w:rFonts w:ascii="宋体" w:eastAsia="宋体" w:hAnsi="宋体" w:cs="宋体"/>
                <w:sz w:val="24"/>
                <w:szCs w:val="24"/>
              </w:rPr>
            </w:pPr>
            <w:r w:rsidRPr="00920394">
              <w:rPr>
                <w:rFonts w:ascii="宋体" w:eastAsia="宋体" w:hAnsi="宋体" w:cs="宋体" w:hint="eastAsia"/>
                <w:sz w:val="24"/>
                <w:szCs w:val="24"/>
              </w:rPr>
              <w:t xml:space="preserve"> 业绩</w:t>
            </w:r>
          </w:p>
        </w:tc>
        <w:tc>
          <w:tcPr>
            <w:tcW w:w="6949" w:type="dxa"/>
            <w:vAlign w:val="center"/>
          </w:tcPr>
          <w:p w:rsidR="00920394" w:rsidRPr="00920394" w:rsidRDefault="00920394" w:rsidP="00920394">
            <w:pPr>
              <w:spacing w:line="360" w:lineRule="auto"/>
              <w:rPr>
                <w:rFonts w:ascii="宋体" w:eastAsia="宋体" w:hAnsi="宋体" w:cs="宋体"/>
                <w:snapToGrid w:val="0"/>
                <w:kern w:val="0"/>
                <w:sz w:val="24"/>
                <w:szCs w:val="24"/>
              </w:rPr>
            </w:pPr>
            <w:r w:rsidRPr="00920394">
              <w:rPr>
                <w:rFonts w:ascii="宋体" w:eastAsia="宋体" w:hAnsi="宋体" w:cs="宋体" w:hint="eastAsia"/>
                <w:snapToGrid w:val="0"/>
                <w:kern w:val="0"/>
                <w:sz w:val="24"/>
                <w:szCs w:val="24"/>
                <w:shd w:val="clear" w:color="auto" w:fill="FFFFFF"/>
              </w:rPr>
              <w:t>供应商近三年具有</w:t>
            </w:r>
            <w:r w:rsidRPr="00920394">
              <w:rPr>
                <w:rFonts w:ascii="宋体" w:eastAsia="宋体" w:hAnsi="宋体" w:cs="宋体" w:hint="eastAsia"/>
                <w:snapToGrid w:val="0"/>
                <w:kern w:val="0"/>
                <w:sz w:val="24"/>
                <w:szCs w:val="24"/>
              </w:rPr>
              <w:t>国家机关和事业单位</w:t>
            </w:r>
            <w:r w:rsidRPr="00920394">
              <w:rPr>
                <w:rFonts w:ascii="宋体" w:eastAsia="宋体" w:hAnsi="宋体" w:cs="宋体" w:hint="eastAsia"/>
                <w:snapToGrid w:val="0"/>
                <w:kern w:val="0"/>
                <w:sz w:val="24"/>
                <w:szCs w:val="24"/>
                <w:shd w:val="clear" w:color="auto" w:fill="FFFFFF"/>
              </w:rPr>
              <w:t>同类项目业绩的，每有一个得2分，满分10分（需提供合同或中标通知书并加盖公章）</w:t>
            </w:r>
          </w:p>
        </w:tc>
      </w:tr>
      <w:tr w:rsidR="00920394" w:rsidRPr="00920394" w:rsidTr="00920394">
        <w:trPr>
          <w:cantSplit/>
          <w:trHeight w:val="817"/>
          <w:jc w:val="center"/>
        </w:trPr>
        <w:tc>
          <w:tcPr>
            <w:tcW w:w="1340" w:type="dxa"/>
            <w:vMerge w:val="restart"/>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p>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技术部分</w:t>
            </w:r>
          </w:p>
        </w:tc>
        <w:tc>
          <w:tcPr>
            <w:tcW w:w="2027" w:type="dxa"/>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采购需求响应</w:t>
            </w:r>
          </w:p>
        </w:tc>
        <w:tc>
          <w:tcPr>
            <w:tcW w:w="6949" w:type="dxa"/>
            <w:vAlign w:val="center"/>
          </w:tcPr>
          <w:p w:rsidR="00920394" w:rsidRPr="00920394" w:rsidRDefault="00920394" w:rsidP="00920394">
            <w:pPr>
              <w:tabs>
                <w:tab w:val="left" w:pos="2880"/>
              </w:tabs>
              <w:spacing w:line="360" w:lineRule="auto"/>
              <w:jc w:val="left"/>
              <w:rPr>
                <w:rFonts w:ascii="宋体" w:eastAsia="宋体" w:hAnsi="宋体" w:cs="宋体"/>
                <w:kern w:val="0"/>
                <w:sz w:val="24"/>
                <w:szCs w:val="24"/>
              </w:rPr>
            </w:pPr>
            <w:r w:rsidRPr="00920394">
              <w:rPr>
                <w:rFonts w:ascii="宋体" w:eastAsia="宋体" w:hAnsi="宋体" w:cs="宋体" w:hint="eastAsia"/>
                <w:sz w:val="24"/>
                <w:szCs w:val="24"/>
              </w:rPr>
              <w:t>根据供应商提供的采购需求响应及技术参数符合采购文件要求，无负偏离得5分。 （注：依据供应商提供的</w:t>
            </w:r>
            <w:r w:rsidRPr="00920394">
              <w:rPr>
                <w:rFonts w:ascii="宋体" w:eastAsia="宋体" w:hAnsi="宋体" w:cs="宋体" w:hint="eastAsia"/>
                <w:sz w:val="24"/>
                <w:szCs w:val="24"/>
                <w:lang w:val="zh-CN"/>
              </w:rPr>
              <w:t>采购需求响应偏离表）</w:t>
            </w:r>
          </w:p>
        </w:tc>
      </w:tr>
      <w:tr w:rsidR="00920394" w:rsidRPr="00920394" w:rsidTr="00920394">
        <w:trPr>
          <w:cantSplit/>
          <w:trHeight w:val="817"/>
          <w:jc w:val="center"/>
        </w:trPr>
        <w:tc>
          <w:tcPr>
            <w:tcW w:w="1340" w:type="dxa"/>
            <w:vMerge/>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项目实施</w:t>
            </w:r>
          </w:p>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方案</w:t>
            </w:r>
          </w:p>
        </w:tc>
        <w:tc>
          <w:tcPr>
            <w:tcW w:w="6949" w:type="dxa"/>
            <w:vAlign w:val="center"/>
          </w:tcPr>
          <w:p w:rsidR="00920394" w:rsidRPr="00920394" w:rsidRDefault="00920394" w:rsidP="00920394">
            <w:pPr>
              <w:tabs>
                <w:tab w:val="left" w:pos="2880"/>
              </w:tabs>
              <w:spacing w:line="360" w:lineRule="auto"/>
              <w:jc w:val="left"/>
              <w:rPr>
                <w:rFonts w:ascii="宋体" w:eastAsia="宋体" w:hAnsi="宋体" w:cs="宋体"/>
                <w:kern w:val="0"/>
                <w:sz w:val="24"/>
                <w:szCs w:val="24"/>
              </w:rPr>
            </w:pPr>
            <w:r w:rsidRPr="00920394">
              <w:rPr>
                <w:rFonts w:ascii="宋体" w:eastAsia="宋体" w:hAnsi="宋体" w:cs="宋体" w:hint="eastAsia"/>
                <w:sz w:val="24"/>
                <w:szCs w:val="24"/>
              </w:rPr>
              <w:t>以服务商的档案数字化建设整体服务方案（档案领取、档案交接、档案整理、档案扫描、档案还原、档案装订、数据备份、图像处理、数据上载、成果备份、数据验收、入库挂接、条目著录）综合评比，根据每一子项的描述情况进行评分，服务方案全面得9-12分，一般得5-9分，描述不全面得1-5分，有未描述部分不得分。</w:t>
            </w:r>
          </w:p>
        </w:tc>
      </w:tr>
      <w:tr w:rsidR="00920394" w:rsidRPr="00920394" w:rsidTr="00920394">
        <w:trPr>
          <w:cantSplit/>
          <w:trHeight w:val="817"/>
          <w:jc w:val="center"/>
        </w:trPr>
        <w:tc>
          <w:tcPr>
            <w:tcW w:w="1340" w:type="dxa"/>
            <w:vMerge/>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安全保障</w:t>
            </w:r>
          </w:p>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措施</w:t>
            </w:r>
          </w:p>
        </w:tc>
        <w:tc>
          <w:tcPr>
            <w:tcW w:w="6949" w:type="dxa"/>
            <w:vAlign w:val="center"/>
          </w:tcPr>
          <w:p w:rsidR="00920394" w:rsidRPr="00920394" w:rsidRDefault="00920394" w:rsidP="00920394">
            <w:pPr>
              <w:tabs>
                <w:tab w:val="left" w:pos="2880"/>
              </w:tabs>
              <w:spacing w:line="360" w:lineRule="auto"/>
              <w:jc w:val="left"/>
              <w:rPr>
                <w:rFonts w:ascii="宋体" w:eastAsia="宋体" w:hAnsi="宋体" w:cs="宋体"/>
                <w:sz w:val="24"/>
                <w:szCs w:val="24"/>
              </w:rPr>
            </w:pPr>
            <w:r w:rsidRPr="00920394">
              <w:rPr>
                <w:rFonts w:ascii="宋体" w:eastAsia="宋体" w:hAnsi="宋体" w:cs="宋体" w:hint="eastAsia"/>
                <w:sz w:val="24"/>
                <w:szCs w:val="24"/>
              </w:rPr>
              <w:t>1）根据服务商对档案数字化资源建设的加工设备、网络环境与数据载体的安全管理方案的完善程度进行评分，设备、环境、载体安全管理得6-5分，一般得4-2分，无应答不得分；</w:t>
            </w:r>
          </w:p>
          <w:p w:rsidR="00920394" w:rsidRPr="00920394" w:rsidRDefault="00920394" w:rsidP="00920394">
            <w:pPr>
              <w:tabs>
                <w:tab w:val="left" w:pos="2880"/>
              </w:tabs>
              <w:spacing w:line="360" w:lineRule="auto"/>
              <w:jc w:val="left"/>
              <w:rPr>
                <w:rFonts w:ascii="宋体" w:eastAsia="宋体" w:hAnsi="宋体" w:cs="宋体"/>
                <w:sz w:val="24"/>
                <w:szCs w:val="24"/>
              </w:rPr>
            </w:pPr>
            <w:r w:rsidRPr="00920394">
              <w:rPr>
                <w:rFonts w:ascii="宋体" w:eastAsia="宋体" w:hAnsi="宋体" w:cs="宋体" w:hint="eastAsia"/>
                <w:sz w:val="24"/>
                <w:szCs w:val="24"/>
              </w:rPr>
              <w:t>2）根据服务商对“档案实体的安全管理要求”方案的完善程度进行评分，档案实体安全得4-3分，一般得2-1分，无应答不得分；</w:t>
            </w:r>
          </w:p>
          <w:p w:rsidR="00920394" w:rsidRPr="00920394" w:rsidRDefault="00920394" w:rsidP="00920394">
            <w:pPr>
              <w:tabs>
                <w:tab w:val="left" w:pos="2880"/>
              </w:tabs>
              <w:spacing w:line="360" w:lineRule="auto"/>
              <w:jc w:val="left"/>
              <w:rPr>
                <w:rFonts w:ascii="宋体" w:eastAsia="宋体" w:hAnsi="宋体" w:cs="宋体"/>
                <w:kern w:val="0"/>
                <w:sz w:val="24"/>
                <w:szCs w:val="24"/>
              </w:rPr>
            </w:pPr>
            <w:r w:rsidRPr="00920394">
              <w:rPr>
                <w:rFonts w:ascii="宋体" w:eastAsia="宋体" w:hAnsi="宋体" w:cs="宋体" w:hint="eastAsia"/>
                <w:sz w:val="24"/>
                <w:szCs w:val="24"/>
              </w:rPr>
              <w:t>3）根据服务商对“档案数字化成果移交接收与设备处理的安全管理要求”方案的完善程度进行评分，最终成果安全得3分，一般得2分，无应答不得分。</w:t>
            </w:r>
          </w:p>
        </w:tc>
      </w:tr>
      <w:tr w:rsidR="00920394" w:rsidRPr="00920394" w:rsidTr="00920394">
        <w:trPr>
          <w:cantSplit/>
          <w:trHeight w:val="817"/>
          <w:jc w:val="center"/>
        </w:trPr>
        <w:tc>
          <w:tcPr>
            <w:tcW w:w="1340" w:type="dxa"/>
            <w:vMerge/>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项目管理和质量控制体系</w:t>
            </w:r>
          </w:p>
        </w:tc>
        <w:tc>
          <w:tcPr>
            <w:tcW w:w="6949" w:type="dxa"/>
            <w:vAlign w:val="center"/>
          </w:tcPr>
          <w:p w:rsidR="00920394" w:rsidRPr="00920394" w:rsidRDefault="00920394" w:rsidP="00920394">
            <w:pPr>
              <w:spacing w:line="360" w:lineRule="auto"/>
              <w:rPr>
                <w:rFonts w:ascii="宋体" w:eastAsia="宋体" w:hAnsi="宋体" w:cs="宋体"/>
                <w:kern w:val="0"/>
                <w:sz w:val="24"/>
                <w:szCs w:val="24"/>
              </w:rPr>
            </w:pPr>
            <w:r w:rsidRPr="00920394">
              <w:rPr>
                <w:rFonts w:ascii="宋体" w:eastAsia="宋体" w:hAnsi="宋体" w:cs="宋体" w:hint="eastAsia"/>
                <w:sz w:val="24"/>
                <w:szCs w:val="24"/>
              </w:rPr>
              <w:t>按照对采购内容中的质检指标实质的控制方案进行综合评分得0-4分。</w:t>
            </w:r>
          </w:p>
        </w:tc>
      </w:tr>
      <w:tr w:rsidR="00920394" w:rsidRPr="00920394" w:rsidTr="00920394">
        <w:trPr>
          <w:cantSplit/>
          <w:trHeight w:val="817"/>
          <w:jc w:val="center"/>
        </w:trPr>
        <w:tc>
          <w:tcPr>
            <w:tcW w:w="1340" w:type="dxa"/>
            <w:vMerge/>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项目实施</w:t>
            </w:r>
          </w:p>
          <w:p w:rsidR="00920394" w:rsidRPr="00920394" w:rsidRDefault="00920394" w:rsidP="00920394">
            <w:pPr>
              <w:tabs>
                <w:tab w:val="left" w:pos="2880"/>
              </w:tabs>
              <w:spacing w:line="360" w:lineRule="auto"/>
              <w:jc w:val="center"/>
              <w:rPr>
                <w:rFonts w:ascii="宋体" w:eastAsia="宋体" w:hAnsi="宋体" w:cs="宋体"/>
                <w:sz w:val="24"/>
                <w:szCs w:val="24"/>
              </w:rPr>
            </w:pPr>
            <w:r w:rsidRPr="00920394">
              <w:rPr>
                <w:rFonts w:ascii="宋体" w:eastAsia="宋体" w:hAnsi="宋体" w:cs="宋体" w:hint="eastAsia"/>
                <w:sz w:val="24"/>
                <w:szCs w:val="24"/>
              </w:rPr>
              <w:t>硬件</w:t>
            </w:r>
          </w:p>
        </w:tc>
        <w:tc>
          <w:tcPr>
            <w:tcW w:w="6949" w:type="dxa"/>
            <w:vAlign w:val="center"/>
          </w:tcPr>
          <w:p w:rsidR="00920394" w:rsidRPr="00920394" w:rsidRDefault="00920394" w:rsidP="00920394">
            <w:pPr>
              <w:spacing w:line="360" w:lineRule="auto"/>
              <w:rPr>
                <w:rFonts w:ascii="宋体" w:eastAsia="宋体" w:hAnsi="宋体" w:cs="宋体"/>
                <w:sz w:val="24"/>
                <w:szCs w:val="24"/>
              </w:rPr>
            </w:pPr>
            <w:r w:rsidRPr="00920394">
              <w:rPr>
                <w:rFonts w:ascii="宋体" w:eastAsia="宋体" w:hAnsi="宋体" w:cs="宋体" w:hint="eastAsia"/>
                <w:sz w:val="24"/>
                <w:szCs w:val="24"/>
              </w:rPr>
              <w:t>以服务商为保证本项目在限定时间内保质保量的实施所提供的档案扫描加工相关硬件设备的完善程度、实用性及设备参数等综合评分，设备先进，清晰度高，速度快，存储设备保存时间长得2-3分，一般得0-2分。</w:t>
            </w:r>
          </w:p>
        </w:tc>
      </w:tr>
      <w:tr w:rsidR="00920394" w:rsidRPr="00920394" w:rsidTr="00920394">
        <w:trPr>
          <w:cantSplit/>
          <w:trHeight w:val="817"/>
          <w:jc w:val="center"/>
        </w:trPr>
        <w:tc>
          <w:tcPr>
            <w:tcW w:w="1340" w:type="dxa"/>
            <w:vMerge/>
            <w:vAlign w:val="center"/>
          </w:tcPr>
          <w:p w:rsidR="00920394" w:rsidRPr="00920394" w:rsidRDefault="00920394" w:rsidP="00920394">
            <w:pPr>
              <w:spacing w:line="360" w:lineRule="auto"/>
              <w:jc w:val="center"/>
              <w:rPr>
                <w:rFonts w:ascii="宋体" w:eastAsia="宋体" w:hAnsi="宋体" w:cs="宋体"/>
                <w:sz w:val="24"/>
                <w:szCs w:val="24"/>
              </w:rPr>
            </w:pPr>
          </w:p>
        </w:tc>
        <w:tc>
          <w:tcPr>
            <w:tcW w:w="2027" w:type="dxa"/>
            <w:vAlign w:val="center"/>
          </w:tcPr>
          <w:p w:rsidR="00920394" w:rsidRPr="00920394" w:rsidRDefault="00920394" w:rsidP="00920394">
            <w:pPr>
              <w:spacing w:line="360" w:lineRule="auto"/>
              <w:jc w:val="center"/>
              <w:rPr>
                <w:rFonts w:ascii="宋体" w:eastAsia="宋体" w:hAnsi="宋体" w:cs="宋体"/>
                <w:sz w:val="24"/>
                <w:szCs w:val="24"/>
              </w:rPr>
            </w:pPr>
            <w:r w:rsidRPr="00920394">
              <w:rPr>
                <w:rFonts w:ascii="宋体" w:eastAsia="宋体" w:hAnsi="宋体" w:cs="宋体" w:hint="eastAsia"/>
                <w:sz w:val="24"/>
                <w:szCs w:val="24"/>
              </w:rPr>
              <w:t>售后和本地服务机构能力</w:t>
            </w:r>
          </w:p>
        </w:tc>
        <w:tc>
          <w:tcPr>
            <w:tcW w:w="6949" w:type="dxa"/>
            <w:vAlign w:val="center"/>
          </w:tcPr>
          <w:p w:rsidR="00920394" w:rsidRPr="00920394" w:rsidRDefault="00920394" w:rsidP="00920394">
            <w:pPr>
              <w:spacing w:line="360" w:lineRule="auto"/>
              <w:rPr>
                <w:rFonts w:ascii="宋体" w:eastAsia="宋体" w:hAnsi="宋体" w:cs="宋体"/>
                <w:kern w:val="0"/>
                <w:sz w:val="24"/>
                <w:szCs w:val="24"/>
              </w:rPr>
            </w:pPr>
            <w:r w:rsidRPr="00920394">
              <w:rPr>
                <w:rFonts w:ascii="宋体" w:eastAsia="宋体" w:hAnsi="宋体" w:cs="宋体" w:hint="eastAsia"/>
                <w:sz w:val="24"/>
                <w:szCs w:val="24"/>
              </w:rPr>
              <w:t>根据售后服务方案的合理性、服务性、实用性、本地化服务内容综合评比，接到用户响应时间快，及时根</w:t>
            </w:r>
            <w:proofErr w:type="gramStart"/>
            <w:r w:rsidRPr="00920394">
              <w:rPr>
                <w:rFonts w:ascii="宋体" w:eastAsia="宋体" w:hAnsi="宋体" w:cs="宋体" w:hint="eastAsia"/>
                <w:sz w:val="24"/>
                <w:szCs w:val="24"/>
              </w:rPr>
              <w:t>正措施</w:t>
            </w:r>
            <w:proofErr w:type="gramEnd"/>
            <w:r w:rsidRPr="00920394">
              <w:rPr>
                <w:rFonts w:ascii="宋体" w:eastAsia="宋体" w:hAnsi="宋体" w:cs="宋体" w:hint="eastAsia"/>
                <w:sz w:val="24"/>
                <w:szCs w:val="24"/>
              </w:rPr>
              <w:t>可行得4-8分，一般得1-4分。（提供本地服务机构及相关证明材料）</w:t>
            </w:r>
          </w:p>
        </w:tc>
      </w:tr>
    </w:tbl>
    <w:p w:rsidR="00A3771D" w:rsidRPr="00A3771D" w:rsidRDefault="00A3771D" w:rsidP="00A3771D">
      <w:pPr>
        <w:rPr>
          <w:rFonts w:ascii="宋体" w:eastAsia="宋体" w:hAnsi="宋体" w:cs="Times New Roman"/>
          <w:b/>
          <w:color w:val="000000"/>
          <w:szCs w:val="24"/>
        </w:rPr>
      </w:pPr>
      <w:r w:rsidRPr="00A3771D">
        <w:rPr>
          <w:rFonts w:ascii="宋体" w:eastAsia="宋体" w:hAnsi="宋体" w:cs="Times New Roman"/>
          <w:b/>
          <w:szCs w:val="21"/>
        </w:rPr>
        <w:br w:type="page"/>
      </w:r>
      <w:r w:rsidRPr="00A3771D">
        <w:rPr>
          <w:rFonts w:ascii="宋体" w:eastAsia="宋体" w:hAnsi="宋体" w:cs="Times New Roman" w:hint="eastAsia"/>
          <w:b/>
          <w:color w:val="000000"/>
          <w:szCs w:val="24"/>
        </w:rPr>
        <w:lastRenderedPageBreak/>
        <w:t>附表：4</w:t>
      </w:r>
    </w:p>
    <w:p w:rsidR="00A3771D" w:rsidRPr="00A3771D" w:rsidRDefault="00A3771D" w:rsidP="00A3771D">
      <w:pPr>
        <w:jc w:val="center"/>
        <w:rPr>
          <w:rFonts w:ascii="宋体" w:eastAsia="宋体" w:hAnsi="宋体" w:cs="Times New Roman"/>
          <w:b/>
          <w:color w:val="000000"/>
          <w:szCs w:val="24"/>
        </w:rPr>
      </w:pPr>
      <w:r w:rsidRPr="00A3771D">
        <w:rPr>
          <w:rFonts w:ascii="宋体" w:eastAsia="宋体" w:hAnsi="宋体" w:cs="Times New Roman" w:hint="eastAsia"/>
          <w:b/>
          <w:color w:val="000000"/>
          <w:szCs w:val="24"/>
        </w:rPr>
        <w:t>政策要求</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（1）关于印发《政府采购促进中小企业发展暂行办法》的通知（财库[2011]181号）</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（2）《工业和信息化部、国家统计局、国家发展和改革委员会、财政部关于印发中小企业划型标准规定的通知》（工信部联企业[2011]300号）</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（3）财政部、司法部《关于政府采购支持监狱企业发展有关问题的通知》（财库〔2014〕68号）</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（4）《财政部 民政部 中国残疾人联合会关于促进残疾人就业政府采购政策的通知》（财库〔2017〕 141号）</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2、享受小</w:t>
      </w:r>
      <w:proofErr w:type="gramStart"/>
      <w:r w:rsidRPr="00A3771D">
        <w:rPr>
          <w:rFonts w:ascii="宋体" w:eastAsia="宋体" w:hAnsi="宋体" w:cs="Times New Roman" w:hint="eastAsia"/>
          <w:color w:val="000000"/>
          <w:szCs w:val="21"/>
        </w:rPr>
        <w:t>微企业</w:t>
      </w:r>
      <w:proofErr w:type="gramEnd"/>
      <w:r w:rsidRPr="00A3771D">
        <w:rPr>
          <w:rFonts w:ascii="宋体" w:eastAsia="宋体" w:hAnsi="宋体" w:cs="Times New Roman" w:hint="eastAsia"/>
          <w:color w:val="000000"/>
          <w:szCs w:val="21"/>
        </w:rPr>
        <w:t>价格折扣应具备的条件</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（1）符合中小企业划分标准；</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（2）提供本企业制造的货物、承担的工程或者服务，或者提供其他中小企业制造的货物。本项所称货物不包括使用大型企业注册商标的货物。</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 xml:space="preserve">  中小企业划分标准，是指国务院有关部门根据企业从业人员、营业收入、资产总额等指标制定的中小企业划型标准。</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 xml:space="preserve">  小型、微型企业提供中型企业制造的货物的，视同为中型企业。</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3、享受小</w:t>
      </w:r>
      <w:proofErr w:type="gramStart"/>
      <w:r w:rsidRPr="00A3771D">
        <w:rPr>
          <w:rFonts w:ascii="宋体" w:eastAsia="宋体" w:hAnsi="宋体" w:cs="Times New Roman" w:hint="eastAsia"/>
          <w:color w:val="000000"/>
          <w:szCs w:val="21"/>
        </w:rPr>
        <w:t>微企业</w:t>
      </w:r>
      <w:proofErr w:type="gramEnd"/>
      <w:r w:rsidRPr="00A3771D">
        <w:rPr>
          <w:rFonts w:ascii="宋体" w:eastAsia="宋体" w:hAnsi="宋体" w:cs="Times New Roman" w:hint="eastAsia"/>
          <w:color w:val="000000"/>
          <w:szCs w:val="21"/>
        </w:rPr>
        <w:t>价格折扣应提供以下证明材料（放在磋商响应文件技术资信标中，缺一不可）：</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（1）通过新疆维吾尔自治区政府采购</w:t>
      </w:r>
      <w:proofErr w:type="gramStart"/>
      <w:r w:rsidRPr="00A3771D">
        <w:rPr>
          <w:rFonts w:ascii="宋体" w:eastAsia="宋体" w:hAnsi="宋体" w:cs="Times New Roman" w:hint="eastAsia"/>
          <w:color w:val="000000"/>
          <w:szCs w:val="21"/>
        </w:rPr>
        <w:t>网申请</w:t>
      </w:r>
      <w:proofErr w:type="gramEnd"/>
      <w:r w:rsidRPr="00A3771D">
        <w:rPr>
          <w:rFonts w:ascii="宋体" w:eastAsia="宋体" w:hAnsi="宋体" w:cs="Times New Roman" w:hint="eastAsia"/>
          <w:color w:val="000000"/>
          <w:szCs w:val="21"/>
        </w:rPr>
        <w:t>注册加入政府采购供应商库（不包括公示期内，提供新疆维吾尔自治区政府采购网页面截图或其它入库证明材料，加盖供应商公章）；</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（2）《中小企业声明函》（原件，加盖投标供应商公章，格式见附件1）；</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4、享受监狱企业价格折扣应提供以下证明材料（放在磋商响应文件技术资信标中，不提供的不享受价格折扣）：</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监狱企业参加政府采购活动时，应当提供由省级及以上监狱管理局、戒毒管理局(含新疆生产建设兵团)出具的属于监狱企业的证明文件（原件或复印件加盖投标供应商公章）。在政府采购活动中，监狱企业视同小型、微型企业，享受评审中价格扣除政策。</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5、享受残疾人福利性单位价格折扣应提供以下证明材料（放在磋商响应文件技术资信标中，不提供的不享受价格折扣）：</w:t>
      </w:r>
    </w:p>
    <w:p w:rsidR="00A3771D" w:rsidRPr="00A3771D" w:rsidRDefault="00A3771D" w:rsidP="00A3771D">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（1）残疾人福利性单位声明函（原件，加盖投标供应商公章）。在政府采购活动中，残疾人福利性单位视同小型、微型企业，享受评审中价格扣除政策。</w:t>
      </w:r>
    </w:p>
    <w:p w:rsidR="009B1C92" w:rsidRPr="00596B0B" w:rsidRDefault="00A3771D" w:rsidP="00596B0B">
      <w:pPr>
        <w:spacing w:line="440" w:lineRule="exact"/>
        <w:ind w:firstLineChars="200" w:firstLine="420"/>
        <w:rPr>
          <w:rFonts w:ascii="宋体" w:eastAsia="宋体" w:hAnsi="宋体" w:cs="Times New Roman"/>
          <w:color w:val="000000"/>
          <w:szCs w:val="21"/>
        </w:rPr>
      </w:pPr>
      <w:r w:rsidRPr="00A3771D">
        <w:rPr>
          <w:rFonts w:ascii="宋体" w:eastAsia="宋体" w:hAnsi="宋体" w:cs="Times New Roman" w:hint="eastAsia"/>
          <w:color w:val="000000"/>
          <w:szCs w:val="21"/>
        </w:rPr>
        <w:t>6、非单一产品采购，无法核实（按磋商响应文件资料）全部货物均为小微企业（含监狱企业、残疾人福利性单位）制造；或小微企业（含监狱企业、残疾人福利性单位）提供其他制造商制造的货物且无法核实（按磋商响应文件资料）制造商是否为小微企业（含监狱企业、残疾人福利性单位）的，不享受价格折扣。</w:t>
      </w:r>
    </w:p>
    <w:sectPr w:rsidR="009B1C92" w:rsidRPr="00596B0B" w:rsidSect="00A3771D">
      <w:pgSz w:w="11906" w:h="16838"/>
      <w:pgMar w:top="1418" w:right="1418" w:bottom="1418" w:left="107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568" w:rsidRDefault="00125568">
      <w:r>
        <w:separator/>
      </w:r>
    </w:p>
  </w:endnote>
  <w:endnote w:type="continuationSeparator" w:id="0">
    <w:p w:rsidR="00125568" w:rsidRDefault="0012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宋体"/>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altName w:val="Device Font 10cpi"/>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framePr w:wrap="around" w:vAnchor="text" w:hAnchor="margin" w:xAlign="right" w:y="2"/>
      <w:rPr>
        <w:rStyle w:val="a5"/>
      </w:rPr>
    </w:pPr>
    <w:r>
      <w:fldChar w:fldCharType="begin"/>
    </w:r>
    <w:r>
      <w:rPr>
        <w:rStyle w:val="a5"/>
      </w:rPr>
      <w:instrText xml:space="preserve">PAGE  </w:instrText>
    </w:r>
    <w:r>
      <w:fldChar w:fldCharType="separate"/>
    </w:r>
    <w:r>
      <w:rPr>
        <w:rStyle w:val="a5"/>
      </w:rPr>
      <w:t>1</w:t>
    </w:r>
    <w:r>
      <w:fldChar w:fldCharType="end"/>
    </w:r>
  </w:p>
  <w:p w:rsidR="00920394" w:rsidRDefault="0092039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jc w:val="center"/>
    </w:pPr>
    <w:r>
      <w:fldChar w:fldCharType="begin"/>
    </w:r>
    <w:r>
      <w:instrText>PAGE   \* MERGEFORMAT</w:instrText>
    </w:r>
    <w:r>
      <w:fldChar w:fldCharType="separate"/>
    </w:r>
    <w:r w:rsidR="007E4757" w:rsidRPr="007E4757">
      <w:rPr>
        <w:noProof/>
        <w:lang w:val="zh-CN"/>
      </w:rPr>
      <w:t>-</w:t>
    </w:r>
    <w:r w:rsidR="007E4757">
      <w:rPr>
        <w:noProof/>
      </w:rPr>
      <w:t xml:space="preserve"> 22 -</w:t>
    </w:r>
    <w:r>
      <w:fldChar w:fldCharType="end"/>
    </w:r>
  </w:p>
  <w:p w:rsidR="00920394" w:rsidRDefault="0092039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framePr w:wrap="around" w:vAnchor="text" w:hAnchor="margin" w:xAlign="right" w:y="2"/>
      <w:rPr>
        <w:rStyle w:val="a5"/>
      </w:rPr>
    </w:pPr>
    <w:r>
      <w:fldChar w:fldCharType="begin"/>
    </w:r>
    <w:r>
      <w:rPr>
        <w:rStyle w:val="a5"/>
      </w:rPr>
      <w:instrText xml:space="preserve">PAGE  </w:instrText>
    </w:r>
    <w:r>
      <w:fldChar w:fldCharType="separate"/>
    </w:r>
    <w:r>
      <w:rPr>
        <w:rStyle w:val="a5"/>
      </w:rPr>
      <w:t>1</w:t>
    </w:r>
    <w:r>
      <w:fldChar w:fldCharType="end"/>
    </w:r>
  </w:p>
  <w:p w:rsidR="00920394" w:rsidRDefault="00920394">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8255" b="381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9525">
                        <a:noFill/>
                      </a:ln>
                    </wps:spPr>
                    <wps:txbx>
                      <w:txbxContent>
                        <w:p w:rsidR="00920394" w:rsidRDefault="00920394">
                          <w:pPr>
                            <w:pStyle w:val="ac"/>
                            <w:jc w:val="center"/>
                          </w:pPr>
                          <w:r>
                            <w:fldChar w:fldCharType="begin"/>
                          </w:r>
                          <w:r>
                            <w:rPr>
                              <w:rStyle w:val="a5"/>
                            </w:rPr>
                            <w:instrText xml:space="preserve"> PAGE </w:instrText>
                          </w:r>
                          <w:r>
                            <w:fldChar w:fldCharType="separate"/>
                          </w:r>
                          <w:r w:rsidR="007E4757">
                            <w:rPr>
                              <w:rStyle w:val="a5"/>
                              <w:noProof/>
                            </w:rPr>
                            <w:t>39</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" filled="f" stroked="f">
              <v:path arrowok="t"/>
              <v:textbox style="mso-fit-shape-to-text:t" inset="0,0,0,0">
                <w:txbxContent>
                  <w:p w:rsidR="00920394" w:rsidRDefault="00920394">
                    <w:pPr>
                      <w:pStyle w:val="ac"/>
                      <w:jc w:val="center"/>
                    </w:pPr>
                    <w:r>
                      <w:fldChar w:fldCharType="begin"/>
                    </w:r>
                    <w:r>
                      <w:rPr>
                        <w:rStyle w:val="a5"/>
                      </w:rPr>
                      <w:instrText xml:space="preserve"> PAGE </w:instrText>
                    </w:r>
                    <w:r>
                      <w:fldChar w:fldCharType="separate"/>
                    </w:r>
                    <w:r w:rsidR="007E4757">
                      <w:rPr>
                        <w:rStyle w:val="a5"/>
                        <w:noProof/>
                      </w:rPr>
                      <w:t>39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0" cy="635"/>
              <wp:effectExtent l="0" t="0" r="0"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 cy="635"/>
                      </a:xfrm>
                      <a:prstGeom prst="rect">
                        <a:avLst/>
                      </a:prstGeom>
                      <a:noFill/>
                      <a:ln w="9525">
                        <a:noFill/>
                      </a:ln>
                    </wps:spPr>
                    <wps:txbx>
                      <w:txbxContent>
                        <w:p w:rsidR="00920394" w:rsidRDefault="00920394">
                          <w:pPr>
                            <w:pStyle w:val="ac"/>
                          </w:pPr>
                          <w:r>
                            <w:rPr>
                              <w:rFonts w:hint="eastAsia"/>
                            </w:rPr>
                            <w:fldChar w:fldCharType="begin"/>
                          </w:r>
                          <w:r>
                            <w:rPr>
                              <w:rFonts w:hint="eastAsia"/>
                            </w:rPr>
                            <w:instrText xml:space="preserve"> PAGE  \* MERGEFORMAT </w:instrText>
                          </w:r>
                          <w:r>
                            <w:rPr>
                              <w:rFonts w:hint="eastAsia"/>
                            </w:rPr>
                            <w:fldChar w:fldCharType="separate"/>
                          </w:r>
                          <w:r w:rsidR="007E4757">
                            <w:rPr>
                              <w:noProof/>
                            </w:rPr>
                            <w:t>41</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1pt;height:.0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" filled="f" stroked="f">
              <v:path arrowok="t"/>
              <v:textbox style="mso-fit-shape-to-text:t" inset="0,0,0,0">
                <w:txbxContent>
                  <w:p w:rsidR="00920394" w:rsidRDefault="00920394">
                    <w:pPr>
                      <w:pStyle w:val="ac"/>
                    </w:pPr>
                    <w:r>
                      <w:rPr>
                        <w:rFonts w:hint="eastAsia"/>
                      </w:rPr>
                      <w:fldChar w:fldCharType="begin"/>
                    </w:r>
                    <w:r>
                      <w:rPr>
                        <w:rFonts w:hint="eastAsia"/>
                      </w:rPr>
                      <w:instrText xml:space="preserve"> PAGE  \* MERGEFORMAT </w:instrText>
                    </w:r>
                    <w:r>
                      <w:rPr>
                        <w:rFonts w:hint="eastAsia"/>
                      </w:rPr>
                      <w:fldChar w:fldCharType="separate"/>
                    </w:r>
                    <w:r w:rsidR="007E4757">
                      <w:rPr>
                        <w:noProof/>
                      </w:rPr>
                      <w:t>41</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framePr w:wrap="around" w:vAnchor="text" w:hAnchor="margin" w:xAlign="center" w:y="1"/>
      <w:rPr>
        <w:rStyle w:val="a5"/>
      </w:rPr>
    </w:pPr>
    <w:r>
      <w:fldChar w:fldCharType="begin"/>
    </w:r>
    <w:r>
      <w:rPr>
        <w:rStyle w:val="a5"/>
      </w:rPr>
      <w:instrText xml:space="preserve">PAGE  </w:instrText>
    </w:r>
    <w:r>
      <w:fldChar w:fldCharType="end"/>
    </w:r>
  </w:p>
  <w:p w:rsidR="00920394" w:rsidRDefault="00920394">
    <w:pPr>
      <w:pStyle w:val="ac"/>
    </w:pPr>
  </w:p>
  <w:p w:rsidR="00920394" w:rsidRDefault="0092039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c"/>
      <w:jc w:val="center"/>
    </w:pPr>
    <w:r>
      <w:fldChar w:fldCharType="begin"/>
    </w:r>
    <w:r>
      <w:instrText>PAGE   \* MERGEFORMAT</w:instrText>
    </w:r>
    <w:r>
      <w:fldChar w:fldCharType="separate"/>
    </w:r>
    <w:r w:rsidR="007E4757" w:rsidRPr="007E4757">
      <w:rPr>
        <w:noProof/>
        <w:lang w:val="zh-CN"/>
      </w:rPr>
      <w:t>42</w:t>
    </w:r>
    <w:r>
      <w:fldChar w:fldCharType="end"/>
    </w:r>
  </w:p>
  <w:p w:rsidR="00920394" w:rsidRDefault="009203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568" w:rsidRDefault="00125568">
      <w:r>
        <w:separator/>
      </w:r>
    </w:p>
  </w:footnote>
  <w:footnote w:type="continuationSeparator" w:id="0">
    <w:p w:rsidR="00125568" w:rsidRDefault="00125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f0"/>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f0"/>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Pr="00DC7B85" w:rsidRDefault="00920394" w:rsidP="00A377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94" w:rsidRDefault="00920394">
    <w:pPr>
      <w:pStyle w:val="af0"/>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lowerLetter"/>
      <w:pStyle w:val="a"/>
      <w:lvlText w:val="%1)"/>
      <w:lvlJc w:val="left"/>
      <w:pPr>
        <w:tabs>
          <w:tab w:val="left" w:pos="425"/>
        </w:tabs>
        <w:ind w:left="425" w:hanging="425"/>
      </w:pPr>
      <w:rPr>
        <w:rFonts w:ascii="Times New Roman" w:hAnsi="Times New Roman" w:hint="default"/>
      </w:rPr>
    </w:lvl>
    <w:lvl w:ilvl="1">
      <w:start w:val="3"/>
      <w:numFmt w:val="decimal"/>
      <w:lvlText w:val="%1.%2"/>
      <w:lvlJc w:val="left"/>
      <w:pPr>
        <w:tabs>
          <w:tab w:val="left" w:pos="0"/>
        </w:tabs>
        <w:ind w:left="0" w:firstLine="0"/>
      </w:pPr>
      <w:rPr>
        <w:rFonts w:ascii="黑体" w:eastAsia="黑体" w:hint="eastAsia"/>
        <w:b w:val="0"/>
        <w:i w:val="0"/>
        <w:sz w:val="24"/>
      </w:rPr>
    </w:lvl>
    <w:lvl w:ilvl="2">
      <w:start w:val="1"/>
      <w:numFmt w:val="decimal"/>
      <w:lvlText w:val="%1.%2.%3"/>
      <w:lvlJc w:val="left"/>
      <w:pPr>
        <w:tabs>
          <w:tab w:val="left" w:pos="0"/>
        </w:tabs>
        <w:ind w:left="0" w:firstLine="0"/>
      </w:pPr>
      <w:rPr>
        <w:rFonts w:ascii="黑体" w:eastAsia="黑体" w:hint="eastAsia"/>
        <w:b w:val="0"/>
        <w:i w:val="0"/>
        <w:sz w:val="24"/>
      </w:rPr>
    </w:lvl>
    <w:lvl w:ilvl="3">
      <w:start w:val="1"/>
      <w:numFmt w:val="decimal"/>
      <w:lvlText w:val="%1.%2.%3.%4"/>
      <w:lvlJc w:val="left"/>
      <w:pPr>
        <w:tabs>
          <w:tab w:val="left" w:pos="0"/>
        </w:tabs>
        <w:ind w:left="0" w:firstLine="0"/>
      </w:pPr>
      <w:rPr>
        <w:rFonts w:ascii="黑体" w:eastAsia="黑体" w:hint="eastAsia"/>
        <w:b w:val="0"/>
        <w:i w:val="0"/>
        <w:sz w:val="24"/>
      </w:rPr>
    </w:lvl>
    <w:lvl w:ilvl="4">
      <w:start w:val="1"/>
      <w:numFmt w:val="decimal"/>
      <w:lvlText w:val="%1.%2.%3.%4.%5"/>
      <w:lvlJc w:val="left"/>
      <w:pPr>
        <w:tabs>
          <w:tab w:val="left" w:pos="0"/>
        </w:tabs>
        <w:ind w:left="0" w:firstLine="0"/>
      </w:pPr>
      <w:rPr>
        <w:rFonts w:ascii="黑体" w:eastAsia="黑体" w:hint="eastAsia"/>
        <w:b w:val="0"/>
        <w:i w:val="0"/>
        <w:sz w:val="24"/>
      </w:rPr>
    </w:lvl>
    <w:lvl w:ilvl="5">
      <w:start w:val="1"/>
      <w:numFmt w:val="decimal"/>
      <w:lvlText w:val="%1.%2.%3.%4.%5.%6"/>
      <w:lvlJc w:val="left"/>
      <w:pPr>
        <w:tabs>
          <w:tab w:val="left" w:pos="0"/>
        </w:tabs>
        <w:ind w:left="0" w:firstLine="0"/>
      </w:pPr>
      <w:rPr>
        <w:rFonts w:ascii="黑体" w:eastAsia="黑体" w:hint="eastAsia"/>
        <w:b w:val="0"/>
        <w:i w:val="0"/>
        <w:sz w:val="24"/>
      </w:rPr>
    </w:lvl>
    <w:lvl w:ilvl="6">
      <w:start w:val="1"/>
      <w:numFmt w:val="decimal"/>
      <w:lvlText w:val="%7）"/>
      <w:lvlJc w:val="left"/>
      <w:pPr>
        <w:tabs>
          <w:tab w:val="left" w:pos="0"/>
        </w:tabs>
        <w:ind w:left="953" w:firstLine="0"/>
      </w:pPr>
      <w:rPr>
        <w:rFonts w:ascii="宋体" w:eastAsia="宋体" w:hAnsi="宋体" w:cs="Times New Roman"/>
        <w:b w:val="0"/>
        <w:i w:val="0"/>
        <w:sz w:val="24"/>
      </w:rPr>
    </w:lvl>
    <w:lvl w:ilvl="7">
      <w:start w:val="1"/>
      <w:numFmt w:val="lowerLetter"/>
      <w:lvlText w:val="%8）"/>
      <w:lvlJc w:val="left"/>
      <w:pPr>
        <w:tabs>
          <w:tab w:val="left" w:pos="0"/>
        </w:tabs>
        <w:ind w:left="1429" w:firstLine="0"/>
      </w:pPr>
      <w:rPr>
        <w:rFonts w:ascii="黑体" w:eastAsia="黑体" w:hint="eastAsia"/>
        <w:b w:val="0"/>
        <w:i w:val="0"/>
        <w:sz w:val="24"/>
      </w:rPr>
    </w:lvl>
    <w:lvl w:ilvl="8">
      <w:start w:val="1"/>
      <w:numFmt w:val="lowerRoman"/>
      <w:lvlText w:val="%9）"/>
      <w:lvlJc w:val="left"/>
      <w:pPr>
        <w:tabs>
          <w:tab w:val="left" w:pos="0"/>
        </w:tabs>
        <w:ind w:left="1911" w:firstLine="0"/>
      </w:pPr>
      <w:rPr>
        <w:rFonts w:ascii="黑体" w:eastAsia="黑体" w:hint="eastAsia"/>
        <w:b w:val="0"/>
        <w:i w:val="0"/>
        <w:sz w:val="24"/>
      </w:rPr>
    </w:lvl>
  </w:abstractNum>
  <w:abstractNum w:abstractNumId="1">
    <w:nsid w:val="02162B98"/>
    <w:multiLevelType w:val="hybridMultilevel"/>
    <w:tmpl w:val="3AD68E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F82345"/>
    <w:multiLevelType w:val="hybridMultilevel"/>
    <w:tmpl w:val="8834A6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39737C"/>
    <w:multiLevelType w:val="singleLevel"/>
    <w:tmpl w:val="0939737C"/>
    <w:lvl w:ilvl="0">
      <w:start w:val="1"/>
      <w:numFmt w:val="decimal"/>
      <w:lvlText w:val="%1、"/>
      <w:lvlJc w:val="left"/>
      <w:pPr>
        <w:tabs>
          <w:tab w:val="num" w:pos="600"/>
        </w:tabs>
        <w:ind w:left="600" w:hanging="450"/>
      </w:pPr>
      <w:rPr>
        <w:rFonts w:hint="eastAsia"/>
      </w:rPr>
    </w:lvl>
  </w:abstractNum>
  <w:abstractNum w:abstractNumId="4">
    <w:nsid w:val="12155220"/>
    <w:multiLevelType w:val="singleLevel"/>
    <w:tmpl w:val="12155220"/>
    <w:lvl w:ilvl="0">
      <w:start w:val="3"/>
      <w:numFmt w:val="decimal"/>
      <w:lvlText w:val="（%1）"/>
      <w:lvlJc w:val="left"/>
      <w:pPr>
        <w:tabs>
          <w:tab w:val="num" w:pos="1230"/>
        </w:tabs>
        <w:ind w:left="1230" w:hanging="1080"/>
      </w:pPr>
      <w:rPr>
        <w:rFonts w:hint="eastAsia"/>
      </w:rPr>
    </w:lvl>
  </w:abstractNum>
  <w:abstractNum w:abstractNumId="5">
    <w:nsid w:val="169747B4"/>
    <w:multiLevelType w:val="hybridMultilevel"/>
    <w:tmpl w:val="F9BC5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392D4C"/>
    <w:multiLevelType w:val="singleLevel"/>
    <w:tmpl w:val="1E392D4C"/>
    <w:lvl w:ilvl="0">
      <w:start w:val="1"/>
      <w:numFmt w:val="decimal"/>
      <w:lvlText w:val="%1、"/>
      <w:lvlJc w:val="left"/>
      <w:pPr>
        <w:tabs>
          <w:tab w:val="num" w:pos="450"/>
        </w:tabs>
        <w:ind w:left="450" w:hanging="450"/>
      </w:pPr>
      <w:rPr>
        <w:rFonts w:hint="eastAsia"/>
      </w:rPr>
    </w:lvl>
  </w:abstractNum>
  <w:abstractNum w:abstractNumId="7">
    <w:nsid w:val="1E7823D4"/>
    <w:multiLevelType w:val="hybridMultilevel"/>
    <w:tmpl w:val="48B84B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6015B"/>
    <w:multiLevelType w:val="hybridMultilevel"/>
    <w:tmpl w:val="74C04C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1B5A60"/>
    <w:multiLevelType w:val="hybridMultilevel"/>
    <w:tmpl w:val="CB565B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4C59A5"/>
    <w:multiLevelType w:val="hybridMultilevel"/>
    <w:tmpl w:val="C158BE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616974"/>
    <w:multiLevelType w:val="hybridMultilevel"/>
    <w:tmpl w:val="B9EC45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B81CB6"/>
    <w:multiLevelType w:val="singleLevel"/>
    <w:tmpl w:val="2AB81CB6"/>
    <w:lvl w:ilvl="0">
      <w:start w:val="1"/>
      <w:numFmt w:val="decimal"/>
      <w:lvlText w:val="（%1）"/>
      <w:lvlJc w:val="left"/>
      <w:pPr>
        <w:tabs>
          <w:tab w:val="num" w:pos="900"/>
        </w:tabs>
        <w:ind w:left="900" w:hanging="750"/>
      </w:pPr>
      <w:rPr>
        <w:rFonts w:hint="eastAsia"/>
      </w:rPr>
    </w:lvl>
  </w:abstractNum>
  <w:abstractNum w:abstractNumId="13">
    <w:nsid w:val="2C2C4315"/>
    <w:multiLevelType w:val="multilevel"/>
    <w:tmpl w:val="2C2C43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D861DDD"/>
    <w:multiLevelType w:val="hybridMultilevel"/>
    <w:tmpl w:val="17F2F6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FF76313"/>
    <w:multiLevelType w:val="singleLevel"/>
    <w:tmpl w:val="2FF76313"/>
    <w:lvl w:ilvl="0">
      <w:start w:val="1"/>
      <w:numFmt w:val="decimal"/>
      <w:lvlText w:val="%1、"/>
      <w:lvlJc w:val="left"/>
      <w:pPr>
        <w:tabs>
          <w:tab w:val="num" w:pos="450"/>
        </w:tabs>
        <w:ind w:left="450" w:hanging="450"/>
      </w:pPr>
      <w:rPr>
        <w:rFonts w:hint="eastAsia"/>
      </w:rPr>
    </w:lvl>
  </w:abstractNum>
  <w:abstractNum w:abstractNumId="16">
    <w:nsid w:val="308B71BD"/>
    <w:multiLevelType w:val="hybridMultilevel"/>
    <w:tmpl w:val="CB9476E2"/>
    <w:lvl w:ilvl="0" w:tplc="A776D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955A2F"/>
    <w:multiLevelType w:val="hybridMultilevel"/>
    <w:tmpl w:val="CB9476E2"/>
    <w:lvl w:ilvl="0" w:tplc="A776D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9A240F"/>
    <w:multiLevelType w:val="hybridMultilevel"/>
    <w:tmpl w:val="28D26DF2"/>
    <w:lvl w:ilvl="0" w:tplc="A776D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B35F22"/>
    <w:multiLevelType w:val="hybridMultilevel"/>
    <w:tmpl w:val="4232DF3E"/>
    <w:lvl w:ilvl="0" w:tplc="556A26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869210"/>
    <w:multiLevelType w:val="singleLevel"/>
    <w:tmpl w:val="38869210"/>
    <w:lvl w:ilvl="0">
      <w:start w:val="1"/>
      <w:numFmt w:val="decimal"/>
      <w:suff w:val="nothing"/>
      <w:lvlText w:val="%1、"/>
      <w:lvlJc w:val="left"/>
    </w:lvl>
  </w:abstractNum>
  <w:abstractNum w:abstractNumId="21">
    <w:nsid w:val="39326445"/>
    <w:multiLevelType w:val="multilevel"/>
    <w:tmpl w:val="3932644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0134EDC"/>
    <w:multiLevelType w:val="singleLevel"/>
    <w:tmpl w:val="40134EDC"/>
    <w:lvl w:ilvl="0">
      <w:start w:val="3"/>
      <w:numFmt w:val="decimal"/>
      <w:lvlText w:val="（%1）"/>
      <w:lvlJc w:val="left"/>
      <w:pPr>
        <w:tabs>
          <w:tab w:val="num" w:pos="1230"/>
        </w:tabs>
        <w:ind w:left="1230" w:hanging="1080"/>
      </w:pPr>
      <w:rPr>
        <w:rFonts w:hint="eastAsia"/>
      </w:rPr>
    </w:lvl>
  </w:abstractNum>
  <w:abstractNum w:abstractNumId="23">
    <w:nsid w:val="41F211DB"/>
    <w:multiLevelType w:val="singleLevel"/>
    <w:tmpl w:val="41F211DB"/>
    <w:lvl w:ilvl="0">
      <w:start w:val="3"/>
      <w:numFmt w:val="decimal"/>
      <w:lvlText w:val="（%1"/>
      <w:lvlJc w:val="left"/>
      <w:pPr>
        <w:tabs>
          <w:tab w:val="num" w:pos="1170"/>
        </w:tabs>
        <w:ind w:left="1170" w:hanging="720"/>
      </w:pPr>
      <w:rPr>
        <w:rFonts w:hint="eastAsia"/>
      </w:rPr>
    </w:lvl>
  </w:abstractNum>
  <w:abstractNum w:abstractNumId="24">
    <w:nsid w:val="429F14A1"/>
    <w:multiLevelType w:val="singleLevel"/>
    <w:tmpl w:val="429F14A1"/>
    <w:lvl w:ilvl="0">
      <w:start w:val="11"/>
      <w:numFmt w:val="japaneseCounting"/>
      <w:lvlText w:val="（%1）"/>
      <w:lvlJc w:val="left"/>
      <w:pPr>
        <w:tabs>
          <w:tab w:val="num" w:pos="1200"/>
        </w:tabs>
        <w:ind w:left="1200" w:hanging="1200"/>
      </w:pPr>
      <w:rPr>
        <w:rFonts w:hint="eastAsia"/>
      </w:rPr>
    </w:lvl>
  </w:abstractNum>
  <w:abstractNum w:abstractNumId="25">
    <w:nsid w:val="45021071"/>
    <w:multiLevelType w:val="hybridMultilevel"/>
    <w:tmpl w:val="D4426F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5934C24"/>
    <w:multiLevelType w:val="hybridMultilevel"/>
    <w:tmpl w:val="6AF0FB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5E346C8"/>
    <w:multiLevelType w:val="singleLevel"/>
    <w:tmpl w:val="45E346C8"/>
    <w:lvl w:ilvl="0">
      <w:start w:val="4"/>
      <w:numFmt w:val="japaneseCounting"/>
      <w:lvlText w:val="（%1）"/>
      <w:lvlJc w:val="left"/>
      <w:pPr>
        <w:tabs>
          <w:tab w:val="num" w:pos="1080"/>
        </w:tabs>
        <w:ind w:left="1080" w:hanging="1080"/>
      </w:pPr>
      <w:rPr>
        <w:rFonts w:hint="eastAsia"/>
      </w:rPr>
    </w:lvl>
  </w:abstractNum>
  <w:abstractNum w:abstractNumId="28">
    <w:nsid w:val="4A6C4379"/>
    <w:multiLevelType w:val="singleLevel"/>
    <w:tmpl w:val="4A6C4379"/>
    <w:lvl w:ilvl="0">
      <w:start w:val="8"/>
      <w:numFmt w:val="japaneseCounting"/>
      <w:lvlText w:val="（%1）"/>
      <w:lvlJc w:val="left"/>
      <w:pPr>
        <w:tabs>
          <w:tab w:val="num" w:pos="1080"/>
        </w:tabs>
        <w:ind w:left="1080" w:hanging="1080"/>
      </w:pPr>
      <w:rPr>
        <w:rFonts w:hint="eastAsia"/>
      </w:rPr>
    </w:lvl>
  </w:abstractNum>
  <w:abstractNum w:abstractNumId="29">
    <w:nsid w:val="4A877939"/>
    <w:multiLevelType w:val="singleLevel"/>
    <w:tmpl w:val="4A877939"/>
    <w:lvl w:ilvl="0">
      <w:start w:val="1"/>
      <w:numFmt w:val="decimal"/>
      <w:suff w:val="nothing"/>
      <w:lvlText w:val="（%1）"/>
      <w:lvlJc w:val="left"/>
    </w:lvl>
  </w:abstractNum>
  <w:abstractNum w:abstractNumId="30">
    <w:nsid w:val="4DCE12DF"/>
    <w:multiLevelType w:val="hybridMultilevel"/>
    <w:tmpl w:val="CAD835E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1B66891"/>
    <w:multiLevelType w:val="singleLevel"/>
    <w:tmpl w:val="51B66891"/>
    <w:lvl w:ilvl="0">
      <w:start w:val="2"/>
      <w:numFmt w:val="decimal"/>
      <w:lvlText w:val="%1、"/>
      <w:lvlJc w:val="left"/>
      <w:pPr>
        <w:tabs>
          <w:tab w:val="num" w:pos="1020"/>
        </w:tabs>
        <w:ind w:left="1020" w:hanging="720"/>
      </w:pPr>
      <w:rPr>
        <w:rFonts w:hint="eastAsia"/>
      </w:rPr>
    </w:lvl>
  </w:abstractNum>
  <w:abstractNum w:abstractNumId="32">
    <w:nsid w:val="53DB4AE0"/>
    <w:multiLevelType w:val="hybridMultilevel"/>
    <w:tmpl w:val="8B105E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5961C8B"/>
    <w:multiLevelType w:val="singleLevel"/>
    <w:tmpl w:val="55961C8B"/>
    <w:lvl w:ilvl="0">
      <w:start w:val="1"/>
      <w:numFmt w:val="decimal"/>
      <w:lvlText w:val="（%1）"/>
      <w:lvlJc w:val="left"/>
      <w:pPr>
        <w:tabs>
          <w:tab w:val="num" w:pos="900"/>
        </w:tabs>
        <w:ind w:left="900" w:hanging="750"/>
      </w:pPr>
      <w:rPr>
        <w:rFonts w:hint="eastAsia"/>
      </w:rPr>
    </w:lvl>
  </w:abstractNum>
  <w:abstractNum w:abstractNumId="34">
    <w:nsid w:val="56F00044"/>
    <w:multiLevelType w:val="singleLevel"/>
    <w:tmpl w:val="56F00044"/>
    <w:lvl w:ilvl="0">
      <w:start w:val="1"/>
      <w:numFmt w:val="decimal"/>
      <w:lvlText w:val="（%1）"/>
      <w:lvlJc w:val="left"/>
      <w:pPr>
        <w:tabs>
          <w:tab w:val="num" w:pos="750"/>
        </w:tabs>
        <w:ind w:left="750" w:hanging="750"/>
      </w:pPr>
      <w:rPr>
        <w:rFonts w:hint="eastAsia"/>
      </w:rPr>
    </w:lvl>
  </w:abstractNum>
  <w:abstractNum w:abstractNumId="35">
    <w:nsid w:val="57F8B31E"/>
    <w:multiLevelType w:val="multilevel"/>
    <w:tmpl w:val="57F8B31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59073842"/>
    <w:multiLevelType w:val="hybridMultilevel"/>
    <w:tmpl w:val="A21C83F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EDD0C4D"/>
    <w:multiLevelType w:val="hybridMultilevel"/>
    <w:tmpl w:val="4F5C04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0C77262"/>
    <w:multiLevelType w:val="hybridMultilevel"/>
    <w:tmpl w:val="433CD1A8"/>
    <w:lvl w:ilvl="0" w:tplc="8DF0B41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5EC5A86"/>
    <w:multiLevelType w:val="singleLevel"/>
    <w:tmpl w:val="65EC5A86"/>
    <w:lvl w:ilvl="0">
      <w:start w:val="1"/>
      <w:numFmt w:val="japaneseCounting"/>
      <w:lvlText w:val="第%1章"/>
      <w:lvlJc w:val="left"/>
      <w:pPr>
        <w:tabs>
          <w:tab w:val="num" w:pos="1080"/>
        </w:tabs>
        <w:ind w:left="1080" w:hanging="1080"/>
      </w:pPr>
      <w:rPr>
        <w:rFonts w:hint="eastAsia"/>
      </w:rPr>
    </w:lvl>
  </w:abstractNum>
  <w:abstractNum w:abstractNumId="40">
    <w:nsid w:val="65F1262B"/>
    <w:multiLevelType w:val="hybridMultilevel"/>
    <w:tmpl w:val="02EA18EE"/>
    <w:lvl w:ilvl="0" w:tplc="0409000F">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41">
    <w:nsid w:val="668A172A"/>
    <w:multiLevelType w:val="multilevel"/>
    <w:tmpl w:val="668A17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0E9603B"/>
    <w:multiLevelType w:val="singleLevel"/>
    <w:tmpl w:val="70E9603B"/>
    <w:lvl w:ilvl="0">
      <w:start w:val="1"/>
      <w:numFmt w:val="decimal"/>
      <w:lvlText w:val="%1、"/>
      <w:lvlJc w:val="left"/>
      <w:pPr>
        <w:tabs>
          <w:tab w:val="num" w:pos="600"/>
        </w:tabs>
        <w:ind w:left="600" w:hanging="450"/>
      </w:pPr>
      <w:rPr>
        <w:rFonts w:hint="eastAsia"/>
      </w:rPr>
    </w:lvl>
  </w:abstractNum>
  <w:abstractNum w:abstractNumId="43">
    <w:nsid w:val="71104331"/>
    <w:multiLevelType w:val="multilevel"/>
    <w:tmpl w:val="F37C9BE6"/>
    <w:lvl w:ilvl="0">
      <w:start w:val="1"/>
      <w:numFmt w:val="decimal"/>
      <w:lvlText w:val="%1)"/>
      <w:lvlJc w:val="left"/>
      <w:pPr>
        <w:ind w:left="838" w:hanging="420"/>
      </w:pPr>
      <w:rPr>
        <w:rFont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4">
    <w:nsid w:val="714125F4"/>
    <w:multiLevelType w:val="singleLevel"/>
    <w:tmpl w:val="714125F4"/>
    <w:lvl w:ilvl="0">
      <w:start w:val="1"/>
      <w:numFmt w:val="japaneseCounting"/>
      <w:lvlText w:val="第%1章"/>
      <w:lvlJc w:val="left"/>
      <w:pPr>
        <w:tabs>
          <w:tab w:val="num" w:pos="945"/>
        </w:tabs>
        <w:ind w:left="945" w:hanging="945"/>
      </w:pPr>
      <w:rPr>
        <w:rFonts w:hint="eastAsia"/>
      </w:rPr>
    </w:lvl>
  </w:abstractNum>
  <w:abstractNum w:abstractNumId="45">
    <w:nsid w:val="77C9190F"/>
    <w:multiLevelType w:val="singleLevel"/>
    <w:tmpl w:val="77C9190F"/>
    <w:lvl w:ilvl="0">
      <w:start w:val="7"/>
      <w:numFmt w:val="japaneseCounting"/>
      <w:lvlText w:val="（%1）"/>
      <w:lvlJc w:val="left"/>
      <w:pPr>
        <w:tabs>
          <w:tab w:val="num" w:pos="1080"/>
        </w:tabs>
        <w:ind w:left="1080" w:hanging="1080"/>
      </w:pPr>
      <w:rPr>
        <w:rFonts w:hint="eastAsia"/>
      </w:rPr>
    </w:lvl>
  </w:abstractNum>
  <w:abstractNum w:abstractNumId="46">
    <w:nsid w:val="78A639D2"/>
    <w:multiLevelType w:val="hybridMultilevel"/>
    <w:tmpl w:val="B73ADE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BAE09DA"/>
    <w:multiLevelType w:val="multilevel"/>
    <w:tmpl w:val="2CDEC358"/>
    <w:lvl w:ilvl="0">
      <w:start w:val="1"/>
      <w:numFmt w:val="decimal"/>
      <w:lvlText w:val="%1)"/>
      <w:lvlJc w:val="left"/>
      <w:pPr>
        <w:ind w:left="838" w:hanging="420"/>
      </w:pPr>
      <w:rPr>
        <w:rFont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8">
    <w:nsid w:val="7CB87021"/>
    <w:multiLevelType w:val="hybridMultilevel"/>
    <w:tmpl w:val="F8C2C3E0"/>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num w:numId="1">
    <w:abstractNumId w:val="28"/>
  </w:num>
  <w:num w:numId="2">
    <w:abstractNumId w:val="31"/>
  </w:num>
  <w:num w:numId="3">
    <w:abstractNumId w:val="34"/>
  </w:num>
  <w:num w:numId="4">
    <w:abstractNumId w:val="27"/>
  </w:num>
  <w:num w:numId="5">
    <w:abstractNumId w:val="12"/>
  </w:num>
  <w:num w:numId="6">
    <w:abstractNumId w:val="23"/>
  </w:num>
  <w:num w:numId="7">
    <w:abstractNumId w:val="35"/>
  </w:num>
  <w:num w:numId="8">
    <w:abstractNumId w:val="39"/>
  </w:num>
  <w:num w:numId="9">
    <w:abstractNumId w:val="6"/>
  </w:num>
  <w:num w:numId="10">
    <w:abstractNumId w:val="44"/>
  </w:num>
  <w:num w:numId="11">
    <w:abstractNumId w:val="42"/>
  </w:num>
  <w:num w:numId="12">
    <w:abstractNumId w:val="4"/>
  </w:num>
  <w:num w:numId="13">
    <w:abstractNumId w:val="33"/>
  </w:num>
  <w:num w:numId="14">
    <w:abstractNumId w:val="45"/>
  </w:num>
  <w:num w:numId="15">
    <w:abstractNumId w:val="3"/>
  </w:num>
  <w:num w:numId="16">
    <w:abstractNumId w:val="22"/>
  </w:num>
  <w:num w:numId="17">
    <w:abstractNumId w:val="24"/>
  </w:num>
  <w:num w:numId="18">
    <w:abstractNumId w:val="15"/>
  </w:num>
  <w:num w:numId="19">
    <w:abstractNumId w:val="41"/>
  </w:num>
  <w:num w:numId="20">
    <w:abstractNumId w:val="21"/>
  </w:num>
  <w:num w:numId="21">
    <w:abstractNumId w:val="0"/>
  </w:num>
  <w:num w:numId="22">
    <w:abstractNumId w:val="20"/>
  </w:num>
  <w:num w:numId="23">
    <w:abstractNumId w:val="17"/>
  </w:num>
  <w:num w:numId="24">
    <w:abstractNumId w:val="18"/>
  </w:num>
  <w:num w:numId="25">
    <w:abstractNumId w:val="9"/>
  </w:num>
  <w:num w:numId="26">
    <w:abstractNumId w:val="48"/>
  </w:num>
  <w:num w:numId="27">
    <w:abstractNumId w:val="14"/>
  </w:num>
  <w:num w:numId="28">
    <w:abstractNumId w:val="47"/>
  </w:num>
  <w:num w:numId="29">
    <w:abstractNumId w:val="43"/>
  </w:num>
  <w:num w:numId="30">
    <w:abstractNumId w:val="46"/>
  </w:num>
  <w:num w:numId="31">
    <w:abstractNumId w:val="30"/>
  </w:num>
  <w:num w:numId="32">
    <w:abstractNumId w:val="40"/>
  </w:num>
  <w:num w:numId="33">
    <w:abstractNumId w:val="2"/>
  </w:num>
  <w:num w:numId="34">
    <w:abstractNumId w:val="7"/>
  </w:num>
  <w:num w:numId="35">
    <w:abstractNumId w:val="8"/>
  </w:num>
  <w:num w:numId="36">
    <w:abstractNumId w:val="1"/>
  </w:num>
  <w:num w:numId="37">
    <w:abstractNumId w:val="11"/>
  </w:num>
  <w:num w:numId="38">
    <w:abstractNumId w:val="16"/>
  </w:num>
  <w:num w:numId="39">
    <w:abstractNumId w:val="36"/>
  </w:num>
  <w:num w:numId="40">
    <w:abstractNumId w:val="26"/>
  </w:num>
  <w:num w:numId="41">
    <w:abstractNumId w:val="25"/>
  </w:num>
  <w:num w:numId="42">
    <w:abstractNumId w:val="37"/>
  </w:num>
  <w:num w:numId="43">
    <w:abstractNumId w:val="5"/>
  </w:num>
  <w:num w:numId="44">
    <w:abstractNumId w:val="10"/>
  </w:num>
  <w:num w:numId="45">
    <w:abstractNumId w:val="32"/>
  </w:num>
  <w:num w:numId="46">
    <w:abstractNumId w:val="38"/>
  </w:num>
  <w:num w:numId="47">
    <w:abstractNumId w:val="29"/>
  </w:num>
  <w:num w:numId="48">
    <w:abstractNumId w:val="1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1D"/>
    <w:rsid w:val="000B0A02"/>
    <w:rsid w:val="00125568"/>
    <w:rsid w:val="00163FB3"/>
    <w:rsid w:val="002B7FEA"/>
    <w:rsid w:val="003279AE"/>
    <w:rsid w:val="003823A4"/>
    <w:rsid w:val="005158FC"/>
    <w:rsid w:val="00596B0B"/>
    <w:rsid w:val="00701ACB"/>
    <w:rsid w:val="007828DE"/>
    <w:rsid w:val="007E4757"/>
    <w:rsid w:val="008249DC"/>
    <w:rsid w:val="008D1464"/>
    <w:rsid w:val="008F1928"/>
    <w:rsid w:val="00920394"/>
    <w:rsid w:val="009B1C92"/>
    <w:rsid w:val="00A3771D"/>
    <w:rsid w:val="00A61821"/>
    <w:rsid w:val="00B0571D"/>
    <w:rsid w:val="00B6648D"/>
    <w:rsid w:val="00BB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7" w:uiPriority="0"/>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annotation reference" w:uiPriority="0" w:qFormat="1"/>
    <w:lsdException w:name="page number" w:uiPriority="0" w:qFormat="1"/>
    <w:lsdException w:name="toa heading"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qFormat="1"/>
    <w:lsdException w:name="Default Paragraph Font" w:uiPriority="1"/>
    <w:lsdException w:name="Body Text" w:uiPriority="0" w:qFormat="1"/>
    <w:lsdException w:name="Body Text Indent" w:uiPriority="0"/>
    <w:lsdException w:name="List Continue 2" w:uiPriority="0"/>
    <w:lsdException w:name="List Continue 5" w:uiPriority="0"/>
    <w:lsdException w:name="Subtitle" w:semiHidden="0" w:uiPriority="0" w:unhideWhenUsed="0" w:qFormat="1"/>
    <w:lsdException w:name="Date" w:uiPriority="0" w:qFormat="1"/>
    <w:lsdException w:name="Body Text First Indent" w:uiPriority="0"/>
    <w:lsdException w:name="Body Text First Indent 2" w:uiPriority="0"/>
    <w:lsdException w:name="Body Text 2" w:uiPriority="0"/>
    <w:lsdException w:name="Body Text 3" w:uiPriority="0" w:qFormat="1"/>
    <w:lsdException w:name="Body Text Indent 2" w:uiPriority="0" w:qFormat="1"/>
    <w:lsdException w:name="Body Text Indent 3" w:uiPriority="0" w:qFormat="1"/>
    <w:lsdException w:name="FollowedHyperlink" w:uiPriority="0"/>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Address" w:uiPriority="0"/>
    <w:lsdException w:name="HTML Preformatted" w:uiPriority="0" w:qFormat="1"/>
    <w:lsdException w:name="annotation subject" w:uiPriority="0"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A3771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uiPriority w:val="9"/>
    <w:qFormat/>
    <w:rsid w:val="00A3771D"/>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link w:val="3Char"/>
    <w:uiPriority w:val="4"/>
    <w:qFormat/>
    <w:rsid w:val="00A3771D"/>
    <w:pPr>
      <w:widowControl/>
      <w:spacing w:before="150" w:after="150" w:line="360" w:lineRule="atLeast"/>
      <w:jc w:val="center"/>
      <w:outlineLvl w:val="2"/>
    </w:pPr>
    <w:rPr>
      <w:rFonts w:ascii="宋体" w:eastAsia="宋体" w:hAnsi="宋体" w:cs="Times New Roman"/>
      <w:b/>
      <w:bCs/>
      <w:kern w:val="0"/>
      <w:sz w:val="27"/>
      <w:szCs w:val="27"/>
    </w:rPr>
  </w:style>
  <w:style w:type="paragraph" w:styleId="4">
    <w:name w:val="heading 4"/>
    <w:basedOn w:val="a0"/>
    <w:next w:val="a0"/>
    <w:link w:val="4Char"/>
    <w:uiPriority w:val="9"/>
    <w:qFormat/>
    <w:rsid w:val="00A3771D"/>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0"/>
    <w:next w:val="a0"/>
    <w:link w:val="5Char"/>
    <w:uiPriority w:val="9"/>
    <w:qFormat/>
    <w:rsid w:val="00A3771D"/>
    <w:pPr>
      <w:keepNext/>
      <w:keepLines/>
      <w:spacing w:before="280" w:after="290" w:line="374" w:lineRule="auto"/>
      <w:outlineLvl w:val="4"/>
    </w:pPr>
    <w:rPr>
      <w:rFonts w:ascii="Times New Roman" w:eastAsia="宋体" w:hAnsi="Times New Roman" w:cs="Times New Roman"/>
      <w:b/>
      <w:bCs/>
      <w:sz w:val="28"/>
      <w:szCs w:val="28"/>
    </w:rPr>
  </w:style>
  <w:style w:type="paragraph" w:styleId="6">
    <w:name w:val="heading 6"/>
    <w:basedOn w:val="a0"/>
    <w:next w:val="a0"/>
    <w:link w:val="6Char"/>
    <w:uiPriority w:val="9"/>
    <w:qFormat/>
    <w:rsid w:val="00A3771D"/>
    <w:pPr>
      <w:keepNext/>
      <w:keepLines/>
      <w:spacing w:before="240" w:after="64" w:line="319" w:lineRule="auto"/>
      <w:outlineLvl w:val="5"/>
    </w:pPr>
    <w:rPr>
      <w:rFonts w:ascii="Cambria" w:eastAsia="宋体" w:hAnsi="Cambria" w:cs="Times New Roman"/>
      <w:b/>
      <w:bCs/>
      <w:kern w:val="0"/>
      <w:sz w:val="24"/>
      <w:szCs w:val="24"/>
    </w:rPr>
  </w:style>
  <w:style w:type="paragraph" w:styleId="7">
    <w:name w:val="heading 7"/>
    <w:basedOn w:val="a0"/>
    <w:next w:val="a0"/>
    <w:link w:val="7Char"/>
    <w:qFormat/>
    <w:rsid w:val="00A3771D"/>
    <w:pPr>
      <w:keepNext/>
      <w:keepLines/>
      <w:spacing w:before="240" w:after="64" w:line="319" w:lineRule="auto"/>
      <w:outlineLvl w:val="6"/>
    </w:pPr>
    <w:rPr>
      <w:rFonts w:ascii="Times New Roman" w:eastAsia="宋体" w:hAnsi="Times New Roman" w:cs="Times New Roman"/>
      <w:b/>
      <w:bCs/>
      <w:sz w:val="24"/>
      <w:szCs w:val="24"/>
    </w:rPr>
  </w:style>
  <w:style w:type="paragraph" w:styleId="8">
    <w:name w:val="heading 8"/>
    <w:basedOn w:val="a0"/>
    <w:next w:val="a0"/>
    <w:link w:val="8Char"/>
    <w:qFormat/>
    <w:rsid w:val="00A3771D"/>
    <w:pPr>
      <w:keepNext/>
      <w:keepLines/>
      <w:spacing w:before="240" w:after="64" w:line="319" w:lineRule="auto"/>
      <w:outlineLvl w:val="7"/>
    </w:pPr>
    <w:rPr>
      <w:rFonts w:ascii="Cambria" w:eastAsia="宋体" w:hAnsi="Cambria" w:cs="Times New Roman"/>
      <w:sz w:val="24"/>
      <w:szCs w:val="24"/>
    </w:rPr>
  </w:style>
  <w:style w:type="paragraph" w:styleId="9">
    <w:name w:val="heading 9"/>
    <w:basedOn w:val="a0"/>
    <w:next w:val="a0"/>
    <w:link w:val="9Char"/>
    <w:qFormat/>
    <w:rsid w:val="00A3771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3771D"/>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A3771D"/>
    <w:rPr>
      <w:rFonts w:ascii="Cambria" w:eastAsia="宋体" w:hAnsi="Cambria" w:cs="Times New Roman"/>
      <w:b/>
      <w:bCs/>
      <w:sz w:val="32"/>
      <w:szCs w:val="32"/>
    </w:rPr>
  </w:style>
  <w:style w:type="character" w:customStyle="1" w:styleId="3Char">
    <w:name w:val="标题 3 Char"/>
    <w:basedOn w:val="a1"/>
    <w:link w:val="3"/>
    <w:uiPriority w:val="4"/>
    <w:qFormat/>
    <w:rsid w:val="00A3771D"/>
    <w:rPr>
      <w:rFonts w:ascii="宋体" w:eastAsia="宋体" w:hAnsi="宋体" w:cs="Times New Roman"/>
      <w:b/>
      <w:bCs/>
      <w:kern w:val="0"/>
      <w:sz w:val="27"/>
      <w:szCs w:val="27"/>
    </w:rPr>
  </w:style>
  <w:style w:type="character" w:customStyle="1" w:styleId="4Char">
    <w:name w:val="标题 4 Char"/>
    <w:basedOn w:val="a1"/>
    <w:link w:val="4"/>
    <w:uiPriority w:val="9"/>
    <w:rsid w:val="00A3771D"/>
    <w:rPr>
      <w:rFonts w:ascii="Cambria" w:eastAsia="宋体" w:hAnsi="Cambria" w:cs="Times New Roman"/>
      <w:b/>
      <w:bCs/>
      <w:sz w:val="28"/>
      <w:szCs w:val="28"/>
    </w:rPr>
  </w:style>
  <w:style w:type="character" w:customStyle="1" w:styleId="5Char">
    <w:name w:val="标题 5 Char"/>
    <w:basedOn w:val="a1"/>
    <w:link w:val="5"/>
    <w:uiPriority w:val="9"/>
    <w:qFormat/>
    <w:rsid w:val="00A3771D"/>
    <w:rPr>
      <w:rFonts w:ascii="Times New Roman" w:eastAsia="宋体" w:hAnsi="Times New Roman" w:cs="Times New Roman"/>
      <w:b/>
      <w:bCs/>
      <w:sz w:val="28"/>
      <w:szCs w:val="28"/>
    </w:rPr>
  </w:style>
  <w:style w:type="character" w:customStyle="1" w:styleId="6Char">
    <w:name w:val="标题 6 Char"/>
    <w:basedOn w:val="a1"/>
    <w:link w:val="6"/>
    <w:uiPriority w:val="9"/>
    <w:qFormat/>
    <w:rsid w:val="00A3771D"/>
    <w:rPr>
      <w:rFonts w:ascii="Cambria" w:eastAsia="宋体" w:hAnsi="Cambria" w:cs="Times New Roman"/>
      <w:b/>
      <w:bCs/>
      <w:kern w:val="0"/>
      <w:sz w:val="24"/>
      <w:szCs w:val="24"/>
    </w:rPr>
  </w:style>
  <w:style w:type="character" w:customStyle="1" w:styleId="7Char">
    <w:name w:val="标题 7 Char"/>
    <w:basedOn w:val="a1"/>
    <w:link w:val="7"/>
    <w:qFormat/>
    <w:rsid w:val="00A3771D"/>
    <w:rPr>
      <w:rFonts w:ascii="Times New Roman" w:eastAsia="宋体" w:hAnsi="Times New Roman" w:cs="Times New Roman"/>
      <w:b/>
      <w:bCs/>
      <w:sz w:val="24"/>
      <w:szCs w:val="24"/>
    </w:rPr>
  </w:style>
  <w:style w:type="character" w:customStyle="1" w:styleId="8Char">
    <w:name w:val="标题 8 Char"/>
    <w:basedOn w:val="a1"/>
    <w:link w:val="8"/>
    <w:qFormat/>
    <w:rsid w:val="00A3771D"/>
    <w:rPr>
      <w:rFonts w:ascii="Cambria" w:eastAsia="宋体" w:hAnsi="Cambria" w:cs="Times New Roman"/>
      <w:sz w:val="24"/>
      <w:szCs w:val="24"/>
    </w:rPr>
  </w:style>
  <w:style w:type="character" w:customStyle="1" w:styleId="9Char">
    <w:name w:val="标题 9 Char"/>
    <w:basedOn w:val="a1"/>
    <w:link w:val="9"/>
    <w:rsid w:val="00A3771D"/>
    <w:rPr>
      <w:rFonts w:ascii="Arial" w:eastAsia="黑体" w:hAnsi="Arial" w:cs="Times New Roman"/>
      <w:szCs w:val="21"/>
    </w:rPr>
  </w:style>
  <w:style w:type="numbering" w:customStyle="1" w:styleId="10">
    <w:name w:val="无列表1"/>
    <w:next w:val="a3"/>
    <w:uiPriority w:val="99"/>
    <w:semiHidden/>
    <w:unhideWhenUsed/>
    <w:rsid w:val="00A3771D"/>
  </w:style>
  <w:style w:type="character" w:customStyle="1" w:styleId="3Char1">
    <w:name w:val="正文文本缩进 3 Char1"/>
    <w:uiPriority w:val="99"/>
    <w:semiHidden/>
    <w:qFormat/>
    <w:rsid w:val="00A3771D"/>
    <w:rPr>
      <w:rFonts w:ascii="Times New Roman" w:hAnsi="Times New Roman" w:cs="Times New Roman" w:hint="default"/>
      <w:kern w:val="2"/>
      <w:sz w:val="16"/>
      <w:szCs w:val="16"/>
    </w:rPr>
  </w:style>
  <w:style w:type="character" w:customStyle="1" w:styleId="3Char0">
    <w:name w:val="正文文本缩进 3 Char"/>
    <w:link w:val="30"/>
    <w:rsid w:val="00A3771D"/>
    <w:rPr>
      <w:rFonts w:ascii="宋体" w:eastAsia="宋体" w:hAnsi="宋体" w:cs="Times New Roman"/>
      <w:szCs w:val="20"/>
    </w:rPr>
  </w:style>
  <w:style w:type="character" w:customStyle="1" w:styleId="font41">
    <w:name w:val="font41"/>
    <w:rsid w:val="00A3771D"/>
    <w:rPr>
      <w:rFonts w:ascii="Times New Roman" w:hAnsi="Times New Roman" w:cs="Times New Roman" w:hint="default"/>
      <w:b w:val="0"/>
      <w:bCs w:val="0"/>
      <w:i w:val="0"/>
      <w:iCs w:val="0"/>
      <w:strike w:val="0"/>
      <w:dstrike w:val="0"/>
      <w:color w:val="000000"/>
      <w:sz w:val="18"/>
      <w:szCs w:val="18"/>
      <w:u w:val="none"/>
    </w:rPr>
  </w:style>
  <w:style w:type="character" w:customStyle="1" w:styleId="glossaryitem">
    <w:name w:val="glossaryitem"/>
    <w:rsid w:val="00A3771D"/>
    <w:rPr>
      <w:u w:val="none"/>
    </w:rPr>
  </w:style>
  <w:style w:type="character" w:customStyle="1" w:styleId="apple-style-span">
    <w:name w:val="apple-style-span"/>
    <w:rsid w:val="00A3771D"/>
  </w:style>
  <w:style w:type="character" w:customStyle="1" w:styleId="Char">
    <w:name w:val="脚注文本 Char"/>
    <w:link w:val="a4"/>
    <w:rsid w:val="00A3771D"/>
    <w:rPr>
      <w:rFonts w:ascii="Times New Roman" w:hAnsi="Times New Roman"/>
      <w:sz w:val="18"/>
      <w:szCs w:val="18"/>
    </w:rPr>
  </w:style>
  <w:style w:type="character" w:styleId="a5">
    <w:name w:val="page number"/>
    <w:basedOn w:val="a1"/>
    <w:qFormat/>
    <w:rsid w:val="00A3771D"/>
  </w:style>
  <w:style w:type="character" w:styleId="a6">
    <w:name w:val="FollowedHyperlink"/>
    <w:rsid w:val="00A3771D"/>
    <w:rPr>
      <w:color w:val="800080"/>
      <w:u w:val="single"/>
    </w:rPr>
  </w:style>
  <w:style w:type="character" w:styleId="a7">
    <w:name w:val="Hyperlink"/>
    <w:uiPriority w:val="99"/>
    <w:rsid w:val="00A3771D"/>
    <w:rPr>
      <w:color w:val="0000FF"/>
      <w:u w:val="single"/>
    </w:rPr>
  </w:style>
  <w:style w:type="character" w:styleId="a8">
    <w:name w:val="Strong"/>
    <w:qFormat/>
    <w:rsid w:val="00A3771D"/>
    <w:rPr>
      <w:b/>
      <w:bCs/>
    </w:rPr>
  </w:style>
  <w:style w:type="character" w:styleId="a9">
    <w:name w:val="Emphasis"/>
    <w:uiPriority w:val="20"/>
    <w:qFormat/>
    <w:rsid w:val="00A3771D"/>
    <w:rPr>
      <w:color w:val="CC0000"/>
    </w:rPr>
  </w:style>
  <w:style w:type="character" w:styleId="aa">
    <w:name w:val="annotation reference"/>
    <w:unhideWhenUsed/>
    <w:qFormat/>
    <w:rsid w:val="00A3771D"/>
    <w:rPr>
      <w:sz w:val="21"/>
      <w:szCs w:val="21"/>
    </w:rPr>
  </w:style>
  <w:style w:type="character" w:customStyle="1" w:styleId="Char1">
    <w:name w:val="正文文本 Char1"/>
    <w:uiPriority w:val="99"/>
    <w:semiHidden/>
    <w:qFormat/>
    <w:rsid w:val="00A3771D"/>
    <w:rPr>
      <w:rFonts w:ascii="Times New Roman" w:hAnsi="Times New Roman" w:cs="Times New Roman" w:hint="default"/>
      <w:kern w:val="2"/>
      <w:sz w:val="21"/>
      <w:szCs w:val="24"/>
    </w:rPr>
  </w:style>
  <w:style w:type="character" w:customStyle="1" w:styleId="ca-19">
    <w:name w:val="ca-19"/>
    <w:qFormat/>
    <w:rsid w:val="00A3771D"/>
  </w:style>
  <w:style w:type="character" w:customStyle="1" w:styleId="Char0">
    <w:name w:val="签名 Char"/>
    <w:link w:val="ab"/>
    <w:qFormat/>
    <w:rsid w:val="00A3771D"/>
    <w:rPr>
      <w:rFonts w:ascii="Times New Roman" w:eastAsia="仿宋_GB2312" w:hAnsi="Times New Roman"/>
      <w:sz w:val="24"/>
    </w:rPr>
  </w:style>
  <w:style w:type="character" w:customStyle="1" w:styleId="Char10">
    <w:name w:val="标题 Char1"/>
    <w:uiPriority w:val="10"/>
    <w:qFormat/>
    <w:rsid w:val="00A3771D"/>
    <w:rPr>
      <w:rFonts w:ascii="Calibri Light" w:hAnsi="Calibri Light" w:cs="Times New Roman" w:hint="default"/>
      <w:b/>
      <w:bCs/>
      <w:kern w:val="2"/>
      <w:sz w:val="32"/>
      <w:szCs w:val="32"/>
    </w:rPr>
  </w:style>
  <w:style w:type="character" w:customStyle="1" w:styleId="Char2">
    <w:name w:val="正文文本 Char"/>
    <w:qFormat/>
    <w:rsid w:val="00A3771D"/>
    <w:rPr>
      <w:rFonts w:ascii="黑体" w:eastAsia="黑体" w:hAnsi="Times New Roman"/>
      <w:sz w:val="24"/>
    </w:rPr>
  </w:style>
  <w:style w:type="character" w:customStyle="1" w:styleId="Char3">
    <w:name w:val="页脚 Char"/>
    <w:aliases w:val="Footer1 Char"/>
    <w:link w:val="ac"/>
    <w:uiPriority w:val="99"/>
    <w:qFormat/>
    <w:rsid w:val="00A3771D"/>
    <w:rPr>
      <w:sz w:val="18"/>
      <w:szCs w:val="18"/>
    </w:rPr>
  </w:style>
  <w:style w:type="character" w:customStyle="1" w:styleId="font21">
    <w:name w:val="font21"/>
    <w:rsid w:val="00A3771D"/>
    <w:rPr>
      <w:rFonts w:ascii="宋体" w:eastAsia="宋体" w:hAnsi="宋体" w:hint="eastAsia"/>
      <w:b w:val="0"/>
      <w:bCs w:val="0"/>
      <w:i w:val="0"/>
      <w:iCs w:val="0"/>
      <w:strike w:val="0"/>
      <w:dstrike w:val="0"/>
      <w:color w:val="000000"/>
      <w:sz w:val="18"/>
      <w:szCs w:val="18"/>
      <w:u w:val="none"/>
    </w:rPr>
  </w:style>
  <w:style w:type="character" w:customStyle="1" w:styleId="hdnews2">
    <w:name w:val="hdnews2"/>
    <w:rsid w:val="00A3771D"/>
    <w:rPr>
      <w:vanish/>
    </w:rPr>
  </w:style>
  <w:style w:type="character" w:customStyle="1" w:styleId="1Char0">
    <w:name w:val="标题1 Char"/>
    <w:link w:val="11"/>
    <w:qFormat/>
    <w:rsid w:val="00A3771D"/>
    <w:rPr>
      <w:rFonts w:ascii="Arial" w:hAnsi="Arial"/>
      <w:b/>
      <w:spacing w:val="2"/>
      <w:sz w:val="44"/>
    </w:rPr>
  </w:style>
  <w:style w:type="character" w:customStyle="1" w:styleId="Char4">
    <w:name w:val="批注主题 Char"/>
    <w:link w:val="ad"/>
    <w:qFormat/>
    <w:rsid w:val="00A3771D"/>
    <w:rPr>
      <w:rFonts w:ascii="Times New Roman" w:hAnsi="Times New Roman"/>
      <w:b/>
      <w:bCs/>
      <w:szCs w:val="24"/>
    </w:rPr>
  </w:style>
  <w:style w:type="character" w:customStyle="1" w:styleId="CharChar">
    <w:name w:val="段 Char Char"/>
    <w:link w:val="ae"/>
    <w:qFormat/>
    <w:locked/>
    <w:rsid w:val="00A3771D"/>
    <w:rPr>
      <w:rFonts w:ascii="宋体" w:hAnsi="宋体"/>
    </w:rPr>
  </w:style>
  <w:style w:type="character" w:customStyle="1" w:styleId="3Char10">
    <w:name w:val="正文文本 3 Char1"/>
    <w:uiPriority w:val="99"/>
    <w:semiHidden/>
    <w:qFormat/>
    <w:rsid w:val="00A3771D"/>
    <w:rPr>
      <w:rFonts w:ascii="Times New Roman" w:hAnsi="Times New Roman" w:cs="Times New Roman" w:hint="default"/>
      <w:kern w:val="2"/>
      <w:sz w:val="16"/>
      <w:szCs w:val="16"/>
    </w:rPr>
  </w:style>
  <w:style w:type="character" w:customStyle="1" w:styleId="2Char0">
    <w:name w:val="正文首行缩进 2 Char"/>
    <w:link w:val="20"/>
    <w:rsid w:val="00A3771D"/>
    <w:rPr>
      <w:rFonts w:ascii="Times New Roman" w:eastAsia="楷体_GB2312" w:hAnsi="Times New Roman" w:cs="Times New Roman"/>
      <w:szCs w:val="24"/>
    </w:rPr>
  </w:style>
  <w:style w:type="character" w:customStyle="1" w:styleId="Char5">
    <w:name w:val="正文缩进 Char"/>
    <w:link w:val="af"/>
    <w:locked/>
    <w:rsid w:val="00A3771D"/>
    <w:rPr>
      <w:rFonts w:ascii="Times New Roman" w:hAnsi="Times New Roman"/>
      <w:szCs w:val="24"/>
    </w:rPr>
  </w:style>
  <w:style w:type="character" w:customStyle="1" w:styleId="Char6">
    <w:name w:val="页眉 Char"/>
    <w:link w:val="af0"/>
    <w:rsid w:val="00A3771D"/>
    <w:rPr>
      <w:sz w:val="18"/>
      <w:szCs w:val="18"/>
    </w:rPr>
  </w:style>
  <w:style w:type="character" w:customStyle="1" w:styleId="CharChar1">
    <w:name w:val="普通文字 Char Char1"/>
    <w:qFormat/>
    <w:rsid w:val="00A3771D"/>
    <w:rPr>
      <w:rFonts w:ascii="宋体" w:eastAsia="宋体" w:hAnsi="Courier New" w:hint="eastAsia"/>
      <w:kern w:val="2"/>
      <w:sz w:val="21"/>
      <w:lang w:val="en-US" w:eastAsia="zh-CN" w:bidi="ar-SA"/>
    </w:rPr>
  </w:style>
  <w:style w:type="character" w:customStyle="1" w:styleId="H4Char">
    <w:name w:val="H4 Char"/>
    <w:qFormat/>
    <w:rsid w:val="00A3771D"/>
    <w:rPr>
      <w:rFonts w:ascii="Cambria" w:eastAsia="宋体" w:hAnsi="Cambria" w:cs="Times New Roman" w:hint="default"/>
      <w:b/>
      <w:bCs/>
      <w:kern w:val="0"/>
      <w:sz w:val="28"/>
      <w:szCs w:val="28"/>
    </w:rPr>
  </w:style>
  <w:style w:type="character" w:customStyle="1" w:styleId="12">
    <w:name w:val="已访问的超链接1"/>
    <w:qFormat/>
    <w:rsid w:val="00A3771D"/>
    <w:rPr>
      <w:color w:val="800080"/>
      <w:u w:val="single"/>
    </w:rPr>
  </w:style>
  <w:style w:type="character" w:customStyle="1" w:styleId="DefaultTextChar">
    <w:name w:val="Default Text Char"/>
    <w:link w:val="DefaultText"/>
    <w:rsid w:val="00A3771D"/>
    <w:rPr>
      <w:rFonts w:ascii="Times New Roman" w:hAnsi="Times New Roman"/>
      <w:sz w:val="24"/>
      <w:lang w:val="en-US" w:eastAsia="zh-CN"/>
    </w:rPr>
  </w:style>
  <w:style w:type="character" w:customStyle="1" w:styleId="2Char1">
    <w:name w:val="正文文本 2 Char1"/>
    <w:uiPriority w:val="99"/>
    <w:semiHidden/>
    <w:qFormat/>
    <w:rsid w:val="00A3771D"/>
    <w:rPr>
      <w:rFonts w:ascii="Times New Roman" w:hAnsi="Times New Roman" w:cs="Times New Roman" w:hint="default"/>
      <w:kern w:val="2"/>
      <w:sz w:val="21"/>
      <w:szCs w:val="24"/>
    </w:rPr>
  </w:style>
  <w:style w:type="character" w:customStyle="1" w:styleId="bord">
    <w:name w:val="bord"/>
    <w:qFormat/>
    <w:rsid w:val="00A3771D"/>
  </w:style>
  <w:style w:type="character" w:customStyle="1" w:styleId="Char7">
    <w:name w:val="二级条标题 Char"/>
    <w:link w:val="af1"/>
    <w:rsid w:val="00A3771D"/>
    <w:rPr>
      <w:rFonts w:ascii="黑体" w:eastAsia="黑体"/>
    </w:rPr>
  </w:style>
  <w:style w:type="character" w:customStyle="1" w:styleId="font51">
    <w:name w:val="font51"/>
    <w:rsid w:val="00A3771D"/>
    <w:rPr>
      <w:rFonts w:ascii="宋体" w:eastAsia="宋体" w:hAnsi="宋体" w:hint="eastAsia"/>
      <w:b w:val="0"/>
      <w:bCs w:val="0"/>
      <w:i w:val="0"/>
      <w:iCs w:val="0"/>
      <w:strike w:val="0"/>
      <w:dstrike w:val="0"/>
      <w:color w:val="000000"/>
      <w:sz w:val="18"/>
      <w:szCs w:val="18"/>
      <w:u w:val="none"/>
    </w:rPr>
  </w:style>
  <w:style w:type="character" w:customStyle="1" w:styleId="ca-26">
    <w:name w:val="ca-26"/>
    <w:qFormat/>
    <w:rsid w:val="00A3771D"/>
  </w:style>
  <w:style w:type="character" w:customStyle="1" w:styleId="Char8">
    <w:name w:val="批注框文本 Char"/>
    <w:link w:val="af2"/>
    <w:qFormat/>
    <w:rsid w:val="00A3771D"/>
    <w:rPr>
      <w:rFonts w:ascii="Times New Roman" w:hAnsi="Times New Roman"/>
      <w:sz w:val="18"/>
      <w:szCs w:val="18"/>
    </w:rPr>
  </w:style>
  <w:style w:type="character" w:customStyle="1" w:styleId="Char11">
    <w:name w:val="纯文本 Char1"/>
    <w:uiPriority w:val="99"/>
    <w:semiHidden/>
    <w:qFormat/>
    <w:rsid w:val="00A3771D"/>
    <w:rPr>
      <w:rFonts w:ascii="宋体" w:eastAsia="宋体" w:hAnsi="Courier New" w:cs="Courier New" w:hint="eastAsia"/>
      <w:kern w:val="2"/>
      <w:sz w:val="21"/>
      <w:szCs w:val="21"/>
    </w:rPr>
  </w:style>
  <w:style w:type="character" w:customStyle="1" w:styleId="Char9">
    <w:name w:val="附录章标题 Char"/>
    <w:link w:val="af3"/>
    <w:rsid w:val="00A3771D"/>
    <w:rPr>
      <w:rFonts w:ascii="黑体" w:eastAsia="黑体"/>
      <w:kern w:val="21"/>
    </w:rPr>
  </w:style>
  <w:style w:type="character" w:customStyle="1" w:styleId="newslistdate9">
    <w:name w:val="newslistdate9"/>
    <w:rsid w:val="00A3771D"/>
    <w:rPr>
      <w:vanish w:val="0"/>
    </w:rPr>
  </w:style>
  <w:style w:type="character" w:customStyle="1" w:styleId="Chara">
    <w:name w:val="章标题 Char"/>
    <w:link w:val="af4"/>
    <w:rsid w:val="00A3771D"/>
    <w:rPr>
      <w:rFonts w:ascii="黑体" w:eastAsia="黑体"/>
    </w:rPr>
  </w:style>
  <w:style w:type="character" w:customStyle="1" w:styleId="Char12">
    <w:name w:val="副标题 Char1"/>
    <w:uiPriority w:val="11"/>
    <w:rsid w:val="00A3771D"/>
    <w:rPr>
      <w:rFonts w:ascii="Cambria" w:hAnsi="Cambria" w:cs="Times New Roman"/>
      <w:b/>
      <w:bCs/>
      <w:kern w:val="28"/>
      <w:sz w:val="32"/>
      <w:szCs w:val="32"/>
    </w:rPr>
  </w:style>
  <w:style w:type="character" w:customStyle="1" w:styleId="Charb">
    <w:name w:val="正文首行缩进 Char"/>
    <w:link w:val="af5"/>
    <w:rsid w:val="00A3771D"/>
    <w:rPr>
      <w:rFonts w:ascii="Arial" w:eastAsia="黑体" w:hAnsi="Arial"/>
      <w:szCs w:val="21"/>
    </w:rPr>
  </w:style>
  <w:style w:type="character" w:customStyle="1" w:styleId="Char13">
    <w:name w:val="批注主题 Char1"/>
    <w:uiPriority w:val="99"/>
    <w:semiHidden/>
    <w:qFormat/>
    <w:rsid w:val="00A3771D"/>
    <w:rPr>
      <w:rFonts w:ascii="Times New Roman" w:eastAsia="宋体" w:hAnsi="Times New Roman" w:cs="Times New Roman"/>
      <w:b/>
      <w:bCs/>
      <w:szCs w:val="24"/>
    </w:rPr>
  </w:style>
  <w:style w:type="character" w:customStyle="1" w:styleId="HTMLChar">
    <w:name w:val="HTML 预设格式 Char"/>
    <w:link w:val="HTML"/>
    <w:qFormat/>
    <w:rsid w:val="00A3771D"/>
    <w:rPr>
      <w:rFonts w:ascii="宋体" w:hAnsi="宋体" w:cs="宋体"/>
      <w:sz w:val="24"/>
      <w:szCs w:val="24"/>
    </w:rPr>
  </w:style>
  <w:style w:type="character" w:customStyle="1" w:styleId="2Char10">
    <w:name w:val="正文文本缩进 2 Char1"/>
    <w:uiPriority w:val="99"/>
    <w:semiHidden/>
    <w:qFormat/>
    <w:rsid w:val="00A3771D"/>
    <w:rPr>
      <w:rFonts w:ascii="Times New Roman" w:hAnsi="Times New Roman" w:cs="Times New Roman" w:hint="default"/>
      <w:kern w:val="2"/>
      <w:sz w:val="21"/>
      <w:szCs w:val="24"/>
    </w:rPr>
  </w:style>
  <w:style w:type="character" w:customStyle="1" w:styleId="2Char2">
    <w:name w:val="正文文本缩进 2 Char"/>
    <w:link w:val="21"/>
    <w:rsid w:val="00A3771D"/>
    <w:rPr>
      <w:rFonts w:ascii="Times New Roman" w:hAnsi="Times New Roman"/>
      <w:szCs w:val="24"/>
    </w:rPr>
  </w:style>
  <w:style w:type="character" w:customStyle="1" w:styleId="Charc">
    <w:name w:val="标题 Char"/>
    <w:link w:val="af6"/>
    <w:rsid w:val="00A3771D"/>
    <w:rPr>
      <w:rFonts w:ascii="Times New Roman" w:hAnsi="Times New Roman"/>
      <w:sz w:val="48"/>
      <w:szCs w:val="24"/>
    </w:rPr>
  </w:style>
  <w:style w:type="character" w:customStyle="1" w:styleId="Chard">
    <w:name w:val="一级条标题 Char"/>
    <w:link w:val="af7"/>
    <w:rsid w:val="00A3771D"/>
  </w:style>
  <w:style w:type="character" w:customStyle="1" w:styleId="ca-14">
    <w:name w:val="ca-14"/>
    <w:qFormat/>
    <w:rsid w:val="00A3771D"/>
  </w:style>
  <w:style w:type="character" w:customStyle="1" w:styleId="Char14">
    <w:name w:val="页脚 Char1"/>
    <w:uiPriority w:val="99"/>
    <w:semiHidden/>
    <w:qFormat/>
    <w:rsid w:val="00A3771D"/>
    <w:rPr>
      <w:rFonts w:ascii="Times New Roman" w:hAnsi="Times New Roman" w:cs="Times New Roman" w:hint="default"/>
      <w:kern w:val="2"/>
      <w:sz w:val="18"/>
      <w:szCs w:val="18"/>
    </w:rPr>
  </w:style>
  <w:style w:type="character" w:customStyle="1" w:styleId="3Char2">
    <w:name w:val="样式3 Char"/>
    <w:link w:val="31"/>
    <w:qFormat/>
    <w:rsid w:val="00A3771D"/>
    <w:rPr>
      <w:rFonts w:ascii="宋体" w:hAnsi="Courier New"/>
      <w:sz w:val="28"/>
    </w:rPr>
  </w:style>
  <w:style w:type="character" w:customStyle="1" w:styleId="hui3">
    <w:name w:val="hui3"/>
    <w:qFormat/>
    <w:rsid w:val="00A3771D"/>
    <w:rPr>
      <w:color w:val="333333"/>
    </w:rPr>
  </w:style>
  <w:style w:type="character" w:customStyle="1" w:styleId="Chare">
    <w:name w:val="正文文本缩进 Char"/>
    <w:link w:val="af8"/>
    <w:qFormat/>
    <w:rsid w:val="00A3771D"/>
    <w:rPr>
      <w:rFonts w:ascii="Times New Roman" w:eastAsia="楷体_GB2312" w:hAnsi="Times New Roman" w:cs="Times New Roman"/>
      <w:sz w:val="30"/>
      <w:szCs w:val="20"/>
    </w:rPr>
  </w:style>
  <w:style w:type="character" w:customStyle="1" w:styleId="Char15">
    <w:name w:val="正文文本缩进 Char1"/>
    <w:uiPriority w:val="99"/>
    <w:semiHidden/>
    <w:qFormat/>
    <w:rsid w:val="00A3771D"/>
    <w:rPr>
      <w:rFonts w:ascii="Times New Roman" w:hAnsi="Times New Roman" w:cs="Times New Roman" w:hint="default"/>
      <w:kern w:val="2"/>
      <w:sz w:val="21"/>
      <w:szCs w:val="24"/>
    </w:rPr>
  </w:style>
  <w:style w:type="character" w:customStyle="1" w:styleId="ca-15">
    <w:name w:val="ca-15"/>
    <w:qFormat/>
    <w:rsid w:val="00A3771D"/>
  </w:style>
  <w:style w:type="character" w:customStyle="1" w:styleId="3Char3">
    <w:name w:val="正文文本 3 Char"/>
    <w:link w:val="32"/>
    <w:rsid w:val="00A3771D"/>
    <w:rPr>
      <w:rFonts w:ascii="宋体" w:hAnsi="宋体"/>
      <w:sz w:val="18"/>
      <w:szCs w:val="24"/>
    </w:rPr>
  </w:style>
  <w:style w:type="character" w:customStyle="1" w:styleId="Char16">
    <w:name w:val="批注文字 Char1"/>
    <w:semiHidden/>
    <w:locked/>
    <w:rsid w:val="00A3771D"/>
    <w:rPr>
      <w:rFonts w:ascii="Times New Roman" w:eastAsia="宋体" w:hAnsi="Times New Roman" w:cs="Times New Roman"/>
      <w:szCs w:val="24"/>
    </w:rPr>
  </w:style>
  <w:style w:type="character" w:customStyle="1" w:styleId="2Char3">
    <w:name w:val="正文文本 2 Char"/>
    <w:link w:val="22"/>
    <w:qFormat/>
    <w:rsid w:val="00A3771D"/>
    <w:rPr>
      <w:rFonts w:ascii="Times New Roman" w:hAnsi="Times New Roman"/>
      <w:sz w:val="24"/>
    </w:rPr>
  </w:style>
  <w:style w:type="character" w:customStyle="1" w:styleId="Char17">
    <w:name w:val="页眉 Char1"/>
    <w:uiPriority w:val="99"/>
    <w:semiHidden/>
    <w:qFormat/>
    <w:rsid w:val="00A3771D"/>
    <w:rPr>
      <w:rFonts w:ascii="Times New Roman" w:hAnsi="Times New Roman" w:cs="Times New Roman" w:hint="default"/>
      <w:kern w:val="2"/>
      <w:sz w:val="18"/>
      <w:szCs w:val="18"/>
    </w:rPr>
  </w:style>
  <w:style w:type="character" w:customStyle="1" w:styleId="3CharChar">
    <w:name w:val="标题 3 Char Char"/>
    <w:qFormat/>
    <w:rsid w:val="00A3771D"/>
    <w:rPr>
      <w:rFonts w:ascii="Times New Roman" w:eastAsia="宋体" w:hAnsi="Times New Roman" w:cs="Times New Roman" w:hint="default"/>
      <w:b/>
      <w:bCs/>
      <w:sz w:val="32"/>
      <w:szCs w:val="32"/>
    </w:rPr>
  </w:style>
  <w:style w:type="character" w:customStyle="1" w:styleId="HTMLChar0">
    <w:name w:val="HTML 地址 Char"/>
    <w:link w:val="HTML0"/>
    <w:rsid w:val="00A3771D"/>
    <w:rPr>
      <w:rFonts w:ascii="Times New Roman" w:hAnsi="Times New Roman"/>
      <w:i/>
      <w:iCs/>
      <w:szCs w:val="24"/>
    </w:rPr>
  </w:style>
  <w:style w:type="character" w:customStyle="1" w:styleId="ca-27">
    <w:name w:val="ca-27"/>
    <w:qFormat/>
    <w:rsid w:val="00A3771D"/>
  </w:style>
  <w:style w:type="character" w:customStyle="1" w:styleId="bord3">
    <w:name w:val="bord3"/>
    <w:qFormat/>
    <w:rsid w:val="00A3771D"/>
    <w:rPr>
      <w:rFonts w:ascii="Verdana" w:eastAsia="宋体" w:hAnsi="Verdana" w:cs="Verdana" w:hint="default"/>
      <w:sz w:val="21"/>
      <w:szCs w:val="21"/>
      <w:lang w:val="en-US" w:eastAsia="en-US" w:bidi="ar-SA"/>
    </w:rPr>
  </w:style>
  <w:style w:type="character" w:customStyle="1" w:styleId="Char18">
    <w:name w:val="文档结构图 Char1"/>
    <w:uiPriority w:val="99"/>
    <w:semiHidden/>
    <w:qFormat/>
    <w:rsid w:val="00A3771D"/>
    <w:rPr>
      <w:rFonts w:ascii="Microsoft YaHei UI" w:eastAsia="Microsoft YaHei UI" w:hAnsi="Times New Roman" w:hint="eastAsia"/>
      <w:kern w:val="2"/>
      <w:sz w:val="18"/>
      <w:szCs w:val="18"/>
    </w:rPr>
  </w:style>
  <w:style w:type="character" w:customStyle="1" w:styleId="CharChar0">
    <w:name w:val="纯文本 Char Char"/>
    <w:qFormat/>
    <w:rsid w:val="00A3771D"/>
    <w:rPr>
      <w:rFonts w:ascii="宋体" w:eastAsia="宋体" w:hAnsi="Courier New" w:hint="eastAsia"/>
      <w:kern w:val="2"/>
      <w:sz w:val="21"/>
      <w:lang w:val="en-US" w:eastAsia="zh-CN" w:bidi="ar-SA"/>
    </w:rPr>
  </w:style>
  <w:style w:type="character" w:customStyle="1" w:styleId="Char19">
    <w:name w:val="批注框文本 Char1"/>
    <w:uiPriority w:val="99"/>
    <w:semiHidden/>
    <w:qFormat/>
    <w:rsid w:val="00A3771D"/>
    <w:rPr>
      <w:rFonts w:ascii="Times New Roman" w:hAnsi="Times New Roman" w:cs="Times New Roman" w:hint="default"/>
      <w:kern w:val="2"/>
      <w:sz w:val="18"/>
      <w:szCs w:val="18"/>
    </w:rPr>
  </w:style>
  <w:style w:type="character" w:customStyle="1" w:styleId="newshome">
    <w:name w:val="newshome"/>
    <w:basedOn w:val="a1"/>
    <w:rsid w:val="00A3771D"/>
  </w:style>
  <w:style w:type="character" w:customStyle="1" w:styleId="newsdh">
    <w:name w:val="newsdh"/>
    <w:basedOn w:val="a1"/>
    <w:rsid w:val="00A3771D"/>
  </w:style>
  <w:style w:type="character" w:customStyle="1" w:styleId="Charf">
    <w:name w:val="文档结构图 Char"/>
    <w:link w:val="af9"/>
    <w:rsid w:val="00A3771D"/>
    <w:rPr>
      <w:rFonts w:ascii="Times New Roman" w:hAnsi="Times New Roman"/>
      <w:shd w:val="clear" w:color="auto" w:fill="000080"/>
    </w:rPr>
  </w:style>
  <w:style w:type="character" w:customStyle="1" w:styleId="CharChar2">
    <w:name w:val="文章正文 Char Char"/>
    <w:link w:val="afa"/>
    <w:qFormat/>
    <w:locked/>
    <w:rsid w:val="00A3771D"/>
    <w:rPr>
      <w:rFonts w:ascii="Times New Roman" w:hAnsi="Times New Roman"/>
      <w:sz w:val="24"/>
      <w:szCs w:val="24"/>
    </w:rPr>
  </w:style>
  <w:style w:type="character" w:customStyle="1" w:styleId="Charf0">
    <w:name w:val="纯文本 Char"/>
    <w:aliases w:val="普通文字 Char Char,纯文本 Char1 Char Char Char,纯文本 Char Char Char Char Char,纯文本 Char Char1 Char,纯文本 Char1 Char Char1,纯文本 Char Char Char Char1,孙普文字 Char,正 文 1 Char,普通文字 Char1"/>
    <w:link w:val="afb"/>
    <w:qFormat/>
    <w:rsid w:val="00A3771D"/>
    <w:rPr>
      <w:rFonts w:ascii="宋体" w:hAnsi="Courier New"/>
    </w:rPr>
  </w:style>
  <w:style w:type="character" w:customStyle="1" w:styleId="2Char4">
    <w:name w:val="样式2 Char"/>
    <w:link w:val="23"/>
    <w:qFormat/>
    <w:rsid w:val="00A3771D"/>
    <w:rPr>
      <w:rFonts w:ascii="黑体" w:eastAsia="黑体" w:hAnsi="黑体" w:cs="黑体"/>
      <w:bCs/>
      <w:sz w:val="36"/>
      <w:szCs w:val="36"/>
    </w:rPr>
  </w:style>
  <w:style w:type="character" w:customStyle="1" w:styleId="Charf1">
    <w:name w:val="普通正文 Char"/>
    <w:qFormat/>
    <w:rsid w:val="00A3771D"/>
    <w:rPr>
      <w:rFonts w:ascii="仿宋_GB2312" w:eastAsia="仿宋_GB2312" w:hint="eastAsia"/>
      <w:kern w:val="21"/>
      <w:sz w:val="28"/>
      <w:lang w:val="en-US" w:eastAsia="zh-CN" w:bidi="ar-SA"/>
    </w:rPr>
  </w:style>
  <w:style w:type="character" w:customStyle="1" w:styleId="Char1a">
    <w:name w:val="日期 Char1"/>
    <w:uiPriority w:val="99"/>
    <w:semiHidden/>
    <w:qFormat/>
    <w:rsid w:val="00A3771D"/>
    <w:rPr>
      <w:rFonts w:ascii="Times New Roman" w:hAnsi="Times New Roman" w:cs="Times New Roman" w:hint="default"/>
      <w:kern w:val="2"/>
      <w:sz w:val="21"/>
      <w:szCs w:val="24"/>
    </w:rPr>
  </w:style>
  <w:style w:type="character" w:customStyle="1" w:styleId="2CharChar">
    <w:name w:val="标题2 Char Char"/>
    <w:link w:val="24"/>
    <w:qFormat/>
    <w:locked/>
    <w:rsid w:val="00A3771D"/>
    <w:rPr>
      <w:rFonts w:ascii="Arial" w:eastAsia="黑体" w:hAnsi="Arial" w:cs="Arial"/>
      <w:b/>
      <w:bCs/>
      <w:sz w:val="30"/>
      <w:szCs w:val="30"/>
    </w:rPr>
  </w:style>
  <w:style w:type="character" w:customStyle="1" w:styleId="Charf2">
    <w:name w:val="日期 Char"/>
    <w:link w:val="afc"/>
    <w:qFormat/>
    <w:rsid w:val="00A3771D"/>
    <w:rPr>
      <w:rFonts w:ascii="宋体" w:hAnsi="Times New Roman"/>
      <w:sz w:val="28"/>
    </w:rPr>
  </w:style>
  <w:style w:type="character" w:customStyle="1" w:styleId="CharChar6">
    <w:name w:val="Char Char6"/>
    <w:qFormat/>
    <w:rsid w:val="00A3771D"/>
    <w:rPr>
      <w:rFonts w:ascii="Arial" w:eastAsia="黑体" w:hAnsi="Arial" w:cs="Arial" w:hint="default"/>
      <w:b/>
      <w:bCs/>
      <w:kern w:val="2"/>
      <w:sz w:val="32"/>
      <w:szCs w:val="32"/>
      <w:lang w:val="en-US" w:eastAsia="zh-CN" w:bidi="ar-SA"/>
    </w:rPr>
  </w:style>
  <w:style w:type="character" w:customStyle="1" w:styleId="Charf3">
    <w:name w:val="批注文字 Char"/>
    <w:qFormat/>
    <w:rsid w:val="00A3771D"/>
    <w:rPr>
      <w:rFonts w:ascii="Times New Roman" w:hAnsi="Times New Roman"/>
      <w:kern w:val="2"/>
      <w:sz w:val="21"/>
      <w:szCs w:val="24"/>
    </w:rPr>
  </w:style>
  <w:style w:type="character" w:customStyle="1" w:styleId="Charf4">
    <w:name w:val="副标题 Char"/>
    <w:link w:val="afd"/>
    <w:rsid w:val="00A3771D"/>
    <w:rPr>
      <w:rFonts w:ascii="Cambria" w:hAnsi="Cambria"/>
      <w:b/>
      <w:bCs/>
      <w:kern w:val="28"/>
      <w:sz w:val="32"/>
      <w:szCs w:val="32"/>
    </w:rPr>
  </w:style>
  <w:style w:type="character" w:customStyle="1" w:styleId="newsvaliditytime2">
    <w:name w:val="newsvaliditytime2"/>
    <w:rsid w:val="00A3771D"/>
    <w:rPr>
      <w:vanish/>
    </w:rPr>
  </w:style>
  <w:style w:type="character" w:customStyle="1" w:styleId="5Char0">
    <w:name w:val="样式5 Char"/>
    <w:link w:val="50"/>
    <w:qFormat/>
    <w:rsid w:val="00A3771D"/>
    <w:rPr>
      <w:rFonts w:ascii="黑体" w:eastAsia="黑体" w:hAnsi="黑体" w:cs="黑体"/>
      <w:bCs/>
      <w:sz w:val="32"/>
      <w:szCs w:val="32"/>
    </w:rPr>
  </w:style>
  <w:style w:type="paragraph" w:styleId="80">
    <w:name w:val="toc 8"/>
    <w:basedOn w:val="a0"/>
    <w:next w:val="a0"/>
    <w:uiPriority w:val="39"/>
    <w:unhideWhenUsed/>
    <w:qFormat/>
    <w:rsid w:val="00A3771D"/>
    <w:pPr>
      <w:ind w:left="1470"/>
      <w:jc w:val="left"/>
    </w:pPr>
    <w:rPr>
      <w:rFonts w:ascii="Calibri" w:eastAsia="宋体" w:hAnsi="Calibri" w:cs="Calibri"/>
      <w:sz w:val="18"/>
      <w:szCs w:val="18"/>
    </w:rPr>
  </w:style>
  <w:style w:type="paragraph" w:styleId="33">
    <w:name w:val="List 3"/>
    <w:basedOn w:val="a0"/>
    <w:rsid w:val="00A3771D"/>
    <w:pPr>
      <w:ind w:left="1260" w:hanging="420"/>
    </w:pPr>
    <w:rPr>
      <w:rFonts w:ascii="Times New Roman" w:eastAsia="宋体" w:hAnsi="Times New Roman" w:cs="Times New Roman"/>
      <w:szCs w:val="24"/>
    </w:rPr>
  </w:style>
  <w:style w:type="paragraph" w:styleId="25">
    <w:name w:val="List Bullet 2"/>
    <w:basedOn w:val="a0"/>
    <w:rsid w:val="00A3771D"/>
    <w:pPr>
      <w:widowControl/>
      <w:tabs>
        <w:tab w:val="left" w:pos="360"/>
        <w:tab w:val="left" w:pos="643"/>
        <w:tab w:val="left" w:pos="794"/>
        <w:tab w:val="left" w:pos="1191"/>
        <w:tab w:val="left" w:pos="1588"/>
        <w:tab w:val="left" w:pos="1985"/>
      </w:tabs>
      <w:overflowPunct w:val="0"/>
      <w:autoSpaceDE w:val="0"/>
      <w:autoSpaceDN w:val="0"/>
      <w:adjustRightInd w:val="0"/>
      <w:spacing w:before="120"/>
      <w:ind w:left="643" w:hanging="360"/>
      <w:jc w:val="left"/>
      <w:textAlignment w:val="baseline"/>
    </w:pPr>
    <w:rPr>
      <w:rFonts w:ascii="Times New Roman" w:eastAsia="宋体" w:hAnsi="Times New Roman" w:cs="Times New Roman"/>
      <w:kern w:val="0"/>
      <w:szCs w:val="20"/>
      <w:lang w:val="en-AU"/>
    </w:rPr>
  </w:style>
  <w:style w:type="paragraph" w:styleId="34">
    <w:name w:val="List Bullet 3"/>
    <w:basedOn w:val="a0"/>
    <w:rsid w:val="00A3771D"/>
    <w:pPr>
      <w:tabs>
        <w:tab w:val="left" w:pos="1200"/>
      </w:tabs>
      <w:ind w:left="1200" w:hanging="360"/>
    </w:pPr>
    <w:rPr>
      <w:rFonts w:ascii="Times New Roman" w:eastAsia="宋体" w:hAnsi="Times New Roman" w:cs="Times New Roman"/>
      <w:szCs w:val="24"/>
    </w:rPr>
  </w:style>
  <w:style w:type="paragraph" w:styleId="afe">
    <w:name w:val="toa heading"/>
    <w:basedOn w:val="a0"/>
    <w:next w:val="a0"/>
    <w:semiHidden/>
    <w:rsid w:val="00A3771D"/>
    <w:pPr>
      <w:spacing w:before="120"/>
    </w:pPr>
    <w:rPr>
      <w:rFonts w:ascii="Arial" w:eastAsia="宋体" w:hAnsi="Arial" w:cs="Arial"/>
      <w:sz w:val="24"/>
      <w:szCs w:val="24"/>
    </w:rPr>
  </w:style>
  <w:style w:type="paragraph" w:styleId="aff">
    <w:name w:val="Body Text"/>
    <w:basedOn w:val="a0"/>
    <w:link w:val="Char20"/>
    <w:unhideWhenUsed/>
    <w:qFormat/>
    <w:rsid w:val="00A3771D"/>
    <w:pPr>
      <w:spacing w:after="120"/>
    </w:pPr>
  </w:style>
  <w:style w:type="character" w:customStyle="1" w:styleId="Char20">
    <w:name w:val="正文文本 Char2"/>
    <w:basedOn w:val="a1"/>
    <w:link w:val="aff"/>
    <w:uiPriority w:val="99"/>
    <w:semiHidden/>
    <w:rsid w:val="00A3771D"/>
  </w:style>
  <w:style w:type="paragraph" w:styleId="af5">
    <w:name w:val="Body Text First Indent"/>
    <w:basedOn w:val="a0"/>
    <w:link w:val="Charb"/>
    <w:rsid w:val="00A3771D"/>
    <w:pPr>
      <w:autoSpaceDE w:val="0"/>
      <w:autoSpaceDN w:val="0"/>
      <w:adjustRightInd w:val="0"/>
      <w:spacing w:line="360" w:lineRule="auto"/>
      <w:ind w:firstLineChars="200" w:firstLine="420"/>
    </w:pPr>
    <w:rPr>
      <w:rFonts w:ascii="Arial" w:eastAsia="黑体" w:hAnsi="Arial"/>
      <w:szCs w:val="21"/>
    </w:rPr>
  </w:style>
  <w:style w:type="character" w:customStyle="1" w:styleId="Char1b">
    <w:name w:val="正文首行缩进 Char1"/>
    <w:basedOn w:val="Char20"/>
    <w:uiPriority w:val="99"/>
    <w:semiHidden/>
    <w:rsid w:val="00A3771D"/>
  </w:style>
  <w:style w:type="paragraph" w:styleId="HTML0">
    <w:name w:val="HTML Address"/>
    <w:basedOn w:val="a0"/>
    <w:link w:val="HTMLChar0"/>
    <w:rsid w:val="00A3771D"/>
    <w:rPr>
      <w:rFonts w:ascii="Times New Roman" w:hAnsi="Times New Roman"/>
      <w:i/>
      <w:iCs/>
      <w:szCs w:val="24"/>
    </w:rPr>
  </w:style>
  <w:style w:type="character" w:customStyle="1" w:styleId="HTMLChar1">
    <w:name w:val="HTML 地址 Char1"/>
    <w:basedOn w:val="a1"/>
    <w:uiPriority w:val="99"/>
    <w:semiHidden/>
    <w:rsid w:val="00A3771D"/>
    <w:rPr>
      <w:i/>
      <w:iCs/>
    </w:rPr>
  </w:style>
  <w:style w:type="paragraph" w:styleId="aff0">
    <w:name w:val="caption"/>
    <w:basedOn w:val="a0"/>
    <w:next w:val="a0"/>
    <w:qFormat/>
    <w:rsid w:val="00A3771D"/>
    <w:rPr>
      <w:rFonts w:ascii="Arial" w:eastAsia="黑体" w:hAnsi="Arial" w:cs="Arial"/>
      <w:sz w:val="20"/>
      <w:szCs w:val="20"/>
    </w:rPr>
  </w:style>
  <w:style w:type="paragraph" w:styleId="51">
    <w:name w:val="List Bullet 5"/>
    <w:basedOn w:val="a0"/>
    <w:rsid w:val="00A3771D"/>
    <w:pPr>
      <w:tabs>
        <w:tab w:val="left" w:pos="2040"/>
      </w:tabs>
      <w:ind w:left="2040" w:hanging="360"/>
    </w:pPr>
    <w:rPr>
      <w:rFonts w:ascii="Times New Roman" w:eastAsia="宋体" w:hAnsi="Times New Roman" w:cs="Times New Roman"/>
      <w:szCs w:val="24"/>
    </w:rPr>
  </w:style>
  <w:style w:type="paragraph" w:styleId="35">
    <w:name w:val="toc 3"/>
    <w:basedOn w:val="a0"/>
    <w:next w:val="a0"/>
    <w:uiPriority w:val="39"/>
    <w:unhideWhenUsed/>
    <w:qFormat/>
    <w:rsid w:val="00A3771D"/>
    <w:pPr>
      <w:ind w:left="420"/>
      <w:jc w:val="left"/>
    </w:pPr>
    <w:rPr>
      <w:rFonts w:ascii="Calibri" w:eastAsia="宋体" w:hAnsi="Calibri" w:cs="Calibri"/>
      <w:i/>
      <w:iCs/>
      <w:sz w:val="20"/>
      <w:szCs w:val="20"/>
    </w:rPr>
  </w:style>
  <w:style w:type="paragraph" w:styleId="af8">
    <w:name w:val="Body Text Indent"/>
    <w:basedOn w:val="a0"/>
    <w:link w:val="Chare"/>
    <w:rsid w:val="00A3771D"/>
    <w:pPr>
      <w:ind w:firstLine="630"/>
    </w:pPr>
    <w:rPr>
      <w:rFonts w:ascii="Times New Roman" w:eastAsia="楷体_GB2312" w:hAnsi="Times New Roman" w:cs="Times New Roman"/>
      <w:sz w:val="30"/>
      <w:szCs w:val="20"/>
    </w:rPr>
  </w:style>
  <w:style w:type="character" w:customStyle="1" w:styleId="Char21">
    <w:name w:val="正文文本缩进 Char2"/>
    <w:basedOn w:val="a1"/>
    <w:uiPriority w:val="99"/>
    <w:semiHidden/>
    <w:rsid w:val="00A3771D"/>
  </w:style>
  <w:style w:type="paragraph" w:styleId="52">
    <w:name w:val="toc 5"/>
    <w:basedOn w:val="a0"/>
    <w:next w:val="a0"/>
    <w:uiPriority w:val="39"/>
    <w:unhideWhenUsed/>
    <w:qFormat/>
    <w:rsid w:val="00A3771D"/>
    <w:pPr>
      <w:ind w:left="840"/>
      <w:jc w:val="left"/>
    </w:pPr>
    <w:rPr>
      <w:rFonts w:ascii="Calibri" w:eastAsia="宋体" w:hAnsi="Calibri" w:cs="Calibri"/>
      <w:sz w:val="18"/>
      <w:szCs w:val="18"/>
    </w:rPr>
  </w:style>
  <w:style w:type="paragraph" w:styleId="26">
    <w:name w:val="List 2"/>
    <w:basedOn w:val="a0"/>
    <w:rsid w:val="00A3771D"/>
    <w:pPr>
      <w:ind w:left="840" w:hanging="420"/>
    </w:pPr>
    <w:rPr>
      <w:rFonts w:ascii="Times New Roman" w:eastAsia="宋体" w:hAnsi="Times New Roman" w:cs="Times New Roman"/>
      <w:szCs w:val="24"/>
    </w:rPr>
  </w:style>
  <w:style w:type="paragraph" w:styleId="aff1">
    <w:name w:val="annotation text"/>
    <w:basedOn w:val="a0"/>
    <w:link w:val="Char22"/>
    <w:unhideWhenUsed/>
    <w:qFormat/>
    <w:rsid w:val="00A3771D"/>
    <w:pPr>
      <w:jc w:val="left"/>
    </w:pPr>
  </w:style>
  <w:style w:type="character" w:customStyle="1" w:styleId="Char22">
    <w:name w:val="批注文字 Char2"/>
    <w:basedOn w:val="a1"/>
    <w:link w:val="aff1"/>
    <w:uiPriority w:val="99"/>
    <w:semiHidden/>
    <w:rsid w:val="00A3771D"/>
  </w:style>
  <w:style w:type="paragraph" w:styleId="ad">
    <w:name w:val="annotation subject"/>
    <w:basedOn w:val="aff1"/>
    <w:next w:val="aff1"/>
    <w:link w:val="Char4"/>
    <w:unhideWhenUsed/>
    <w:qFormat/>
    <w:rsid w:val="00A3771D"/>
    <w:rPr>
      <w:rFonts w:ascii="Times New Roman" w:hAnsi="Times New Roman"/>
      <w:b/>
      <w:bCs/>
      <w:szCs w:val="24"/>
    </w:rPr>
  </w:style>
  <w:style w:type="character" w:customStyle="1" w:styleId="Char23">
    <w:name w:val="批注主题 Char2"/>
    <w:basedOn w:val="Char22"/>
    <w:uiPriority w:val="99"/>
    <w:semiHidden/>
    <w:rsid w:val="00A3771D"/>
    <w:rPr>
      <w:b/>
      <w:bCs/>
    </w:rPr>
  </w:style>
  <w:style w:type="paragraph" w:styleId="afb">
    <w:name w:val="Plain Text"/>
    <w:aliases w:val="普通文字 Char,纯文本 Char1 Char Char,纯文本 Char Char Char Char,纯文本 Char Char1,纯文本 Char1 Char,纯文本 Char Char Char,孙普文字,正 文 1,普通文字"/>
    <w:basedOn w:val="a0"/>
    <w:link w:val="Charf0"/>
    <w:unhideWhenUsed/>
    <w:qFormat/>
    <w:rsid w:val="00A3771D"/>
    <w:rPr>
      <w:rFonts w:ascii="宋体" w:hAnsi="Courier New"/>
    </w:rPr>
  </w:style>
  <w:style w:type="character" w:customStyle="1" w:styleId="Char24">
    <w:name w:val="纯文本 Char2"/>
    <w:basedOn w:val="a1"/>
    <w:uiPriority w:val="99"/>
    <w:semiHidden/>
    <w:rsid w:val="00A3771D"/>
    <w:rPr>
      <w:rFonts w:ascii="宋体" w:eastAsia="宋体" w:hAnsi="Courier New" w:cs="Courier New"/>
      <w:szCs w:val="21"/>
    </w:rPr>
  </w:style>
  <w:style w:type="paragraph" w:styleId="af">
    <w:name w:val="Normal Indent"/>
    <w:basedOn w:val="a0"/>
    <w:link w:val="Char5"/>
    <w:unhideWhenUsed/>
    <w:qFormat/>
    <w:rsid w:val="00A3771D"/>
    <w:pPr>
      <w:ind w:firstLineChars="200" w:firstLine="420"/>
    </w:pPr>
    <w:rPr>
      <w:rFonts w:ascii="Times New Roman" w:hAnsi="Times New Roman"/>
      <w:szCs w:val="24"/>
    </w:rPr>
  </w:style>
  <w:style w:type="paragraph" w:styleId="40">
    <w:name w:val="List Bullet 4"/>
    <w:basedOn w:val="a0"/>
    <w:rsid w:val="00A3771D"/>
    <w:pPr>
      <w:tabs>
        <w:tab w:val="left" w:pos="1620"/>
      </w:tabs>
      <w:ind w:left="1620" w:hanging="360"/>
    </w:pPr>
    <w:rPr>
      <w:rFonts w:ascii="Times New Roman" w:eastAsia="宋体" w:hAnsi="Times New Roman" w:cs="Times New Roman"/>
      <w:szCs w:val="24"/>
    </w:rPr>
  </w:style>
  <w:style w:type="paragraph" w:styleId="70">
    <w:name w:val="toc 7"/>
    <w:basedOn w:val="a0"/>
    <w:next w:val="a0"/>
    <w:uiPriority w:val="39"/>
    <w:unhideWhenUsed/>
    <w:rsid w:val="00A3771D"/>
    <w:pPr>
      <w:ind w:left="1260"/>
      <w:jc w:val="left"/>
    </w:pPr>
    <w:rPr>
      <w:rFonts w:ascii="Calibri" w:eastAsia="宋体" w:hAnsi="Calibri" w:cs="Calibri"/>
      <w:sz w:val="18"/>
      <w:szCs w:val="18"/>
    </w:rPr>
  </w:style>
  <w:style w:type="paragraph" w:customStyle="1" w:styleId="aff2">
    <w:name w:val="一级无标题条"/>
    <w:basedOn w:val="a0"/>
    <w:rsid w:val="00A3771D"/>
    <w:pPr>
      <w:tabs>
        <w:tab w:val="left" w:pos="1080"/>
      </w:tabs>
      <w:ind w:left="1080" w:hanging="1080"/>
    </w:pPr>
    <w:rPr>
      <w:rFonts w:ascii="Times New Roman" w:eastAsia="宋体" w:hAnsi="Times New Roman" w:cs="Times New Roman"/>
      <w:szCs w:val="24"/>
    </w:rPr>
  </w:style>
  <w:style w:type="paragraph" w:customStyle="1" w:styleId="af3">
    <w:name w:val="附录章标题"/>
    <w:next w:val="ae"/>
    <w:link w:val="Char9"/>
    <w:rsid w:val="00A3771D"/>
    <w:pPr>
      <w:tabs>
        <w:tab w:val="num" w:pos="1020"/>
      </w:tabs>
      <w:wordWrap w:val="0"/>
      <w:overflowPunct w:val="0"/>
      <w:autoSpaceDE w:val="0"/>
      <w:spacing w:beforeLines="50" w:before="156" w:afterLines="50" w:after="156"/>
      <w:ind w:hanging="720"/>
      <w:jc w:val="both"/>
      <w:textAlignment w:val="baseline"/>
      <w:outlineLvl w:val="1"/>
    </w:pPr>
    <w:rPr>
      <w:rFonts w:ascii="黑体" w:eastAsia="黑体"/>
      <w:kern w:val="21"/>
    </w:rPr>
  </w:style>
  <w:style w:type="paragraph" w:customStyle="1" w:styleId="aff3">
    <w:name w:val="示例"/>
    <w:next w:val="ae"/>
    <w:rsid w:val="00A3771D"/>
    <w:pPr>
      <w:tabs>
        <w:tab w:val="left" w:pos="420"/>
        <w:tab w:val="num" w:pos="750"/>
        <w:tab w:val="left" w:pos="816"/>
      </w:tabs>
      <w:ind w:left="420" w:firstLineChars="233" w:firstLine="419"/>
      <w:jc w:val="both"/>
    </w:pPr>
    <w:rPr>
      <w:rFonts w:ascii="宋体" w:eastAsia="宋体" w:hAnsi="Times New Roman" w:cs="Times New Roman"/>
      <w:kern w:val="0"/>
      <w:sz w:val="18"/>
      <w:szCs w:val="20"/>
    </w:rPr>
  </w:style>
  <w:style w:type="paragraph" w:customStyle="1" w:styleId="210">
    <w:name w:val="正文文本 21"/>
    <w:basedOn w:val="a0"/>
    <w:rsid w:val="00A3771D"/>
    <w:pPr>
      <w:adjustRightInd w:val="0"/>
      <w:ind w:firstLine="540"/>
      <w:textAlignment w:val="baseline"/>
    </w:pPr>
    <w:rPr>
      <w:rFonts w:ascii="宋体" w:eastAsia="宋体" w:hAnsi="Times New Roman" w:cs="Times New Roman"/>
      <w:kern w:val="10"/>
      <w:sz w:val="28"/>
      <w:szCs w:val="20"/>
    </w:rPr>
  </w:style>
  <w:style w:type="paragraph" w:styleId="af9">
    <w:name w:val="Document Map"/>
    <w:basedOn w:val="a0"/>
    <w:link w:val="Charf"/>
    <w:unhideWhenUsed/>
    <w:qFormat/>
    <w:rsid w:val="00A3771D"/>
    <w:pPr>
      <w:shd w:val="clear" w:color="auto" w:fill="000080"/>
    </w:pPr>
    <w:rPr>
      <w:rFonts w:ascii="Times New Roman" w:hAnsi="Times New Roman"/>
    </w:rPr>
  </w:style>
  <w:style w:type="character" w:customStyle="1" w:styleId="Char25">
    <w:name w:val="文档结构图 Char2"/>
    <w:basedOn w:val="a1"/>
    <w:uiPriority w:val="99"/>
    <w:semiHidden/>
    <w:rsid w:val="00A3771D"/>
    <w:rPr>
      <w:rFonts w:ascii="宋体" w:eastAsia="宋体"/>
      <w:sz w:val="18"/>
      <w:szCs w:val="18"/>
    </w:rPr>
  </w:style>
  <w:style w:type="paragraph" w:customStyle="1" w:styleId="aff4">
    <w:name w:val="标准标志"/>
    <w:next w:val="a0"/>
    <w:rsid w:val="00A3771D"/>
    <w:pPr>
      <w:shd w:val="solid" w:color="FFFFFF" w:fill="FFFFFF"/>
      <w:spacing w:line="0" w:lineRule="atLeast"/>
      <w:jc w:val="right"/>
    </w:pPr>
    <w:rPr>
      <w:rFonts w:ascii="Times New Roman" w:eastAsia="宋体" w:hAnsi="Times New Roman" w:cs="Times New Roman"/>
      <w:b/>
      <w:w w:val="130"/>
      <w:kern w:val="0"/>
      <w:sz w:val="96"/>
      <w:szCs w:val="20"/>
    </w:rPr>
  </w:style>
  <w:style w:type="paragraph" w:styleId="32">
    <w:name w:val="Body Text 3"/>
    <w:basedOn w:val="a0"/>
    <w:link w:val="3Char3"/>
    <w:unhideWhenUsed/>
    <w:qFormat/>
    <w:rsid w:val="00A3771D"/>
    <w:pPr>
      <w:spacing w:line="240" w:lineRule="exact"/>
    </w:pPr>
    <w:rPr>
      <w:rFonts w:ascii="宋体" w:hAnsi="宋体"/>
      <w:sz w:val="18"/>
      <w:szCs w:val="24"/>
    </w:rPr>
  </w:style>
  <w:style w:type="character" w:customStyle="1" w:styleId="3Char20">
    <w:name w:val="正文文本 3 Char2"/>
    <w:basedOn w:val="a1"/>
    <w:uiPriority w:val="99"/>
    <w:semiHidden/>
    <w:rsid w:val="00A3771D"/>
    <w:rPr>
      <w:sz w:val="16"/>
      <w:szCs w:val="16"/>
    </w:rPr>
  </w:style>
  <w:style w:type="paragraph" w:styleId="afc">
    <w:name w:val="Date"/>
    <w:basedOn w:val="a0"/>
    <w:next w:val="a0"/>
    <w:link w:val="Charf2"/>
    <w:unhideWhenUsed/>
    <w:qFormat/>
    <w:rsid w:val="00A3771D"/>
    <w:pPr>
      <w:autoSpaceDE w:val="0"/>
      <w:autoSpaceDN w:val="0"/>
      <w:adjustRightInd w:val="0"/>
    </w:pPr>
    <w:rPr>
      <w:rFonts w:ascii="宋体" w:hAnsi="Times New Roman"/>
      <w:sz w:val="28"/>
    </w:rPr>
  </w:style>
  <w:style w:type="character" w:customStyle="1" w:styleId="Char26">
    <w:name w:val="日期 Char2"/>
    <w:basedOn w:val="a1"/>
    <w:uiPriority w:val="99"/>
    <w:semiHidden/>
    <w:rsid w:val="00A3771D"/>
  </w:style>
  <w:style w:type="paragraph" w:styleId="53">
    <w:name w:val="List 5"/>
    <w:basedOn w:val="a0"/>
    <w:rsid w:val="00A3771D"/>
    <w:pPr>
      <w:ind w:left="2100" w:hanging="420"/>
    </w:pPr>
    <w:rPr>
      <w:rFonts w:ascii="Times New Roman" w:eastAsia="宋体" w:hAnsi="Times New Roman" w:cs="Times New Roman"/>
      <w:szCs w:val="24"/>
    </w:rPr>
  </w:style>
  <w:style w:type="paragraph" w:styleId="13">
    <w:name w:val="toc 1"/>
    <w:basedOn w:val="a0"/>
    <w:next w:val="a0"/>
    <w:uiPriority w:val="39"/>
    <w:unhideWhenUsed/>
    <w:qFormat/>
    <w:rsid w:val="00A3771D"/>
    <w:pPr>
      <w:spacing w:before="120" w:after="120"/>
      <w:jc w:val="left"/>
    </w:pPr>
    <w:rPr>
      <w:rFonts w:ascii="Calibri" w:eastAsia="宋体" w:hAnsi="Calibri" w:cs="Calibri"/>
      <w:b/>
      <w:bCs/>
      <w:caps/>
      <w:sz w:val="20"/>
      <w:szCs w:val="20"/>
    </w:rPr>
  </w:style>
  <w:style w:type="paragraph" w:styleId="21">
    <w:name w:val="Body Text Indent 2"/>
    <w:basedOn w:val="a0"/>
    <w:link w:val="2Char2"/>
    <w:unhideWhenUsed/>
    <w:qFormat/>
    <w:rsid w:val="00A3771D"/>
    <w:pPr>
      <w:spacing w:after="120" w:line="480" w:lineRule="auto"/>
      <w:ind w:leftChars="200" w:left="420"/>
    </w:pPr>
    <w:rPr>
      <w:rFonts w:ascii="Times New Roman" w:hAnsi="Times New Roman"/>
      <w:szCs w:val="24"/>
    </w:rPr>
  </w:style>
  <w:style w:type="character" w:customStyle="1" w:styleId="2Char20">
    <w:name w:val="正文文本缩进 2 Char2"/>
    <w:basedOn w:val="a1"/>
    <w:uiPriority w:val="99"/>
    <w:semiHidden/>
    <w:rsid w:val="00A3771D"/>
  </w:style>
  <w:style w:type="paragraph" w:styleId="27">
    <w:name w:val="List Continue 2"/>
    <w:basedOn w:val="a0"/>
    <w:rsid w:val="00A3771D"/>
    <w:pPr>
      <w:spacing w:after="120"/>
      <w:ind w:leftChars="400" w:left="840"/>
    </w:pPr>
    <w:rPr>
      <w:rFonts w:ascii="Times New Roman" w:eastAsia="宋体" w:hAnsi="Times New Roman" w:cs="Times New Roman"/>
      <w:szCs w:val="24"/>
    </w:rPr>
  </w:style>
  <w:style w:type="paragraph" w:styleId="22">
    <w:name w:val="Body Text 2"/>
    <w:basedOn w:val="a0"/>
    <w:link w:val="2Char3"/>
    <w:unhideWhenUsed/>
    <w:rsid w:val="00A3771D"/>
    <w:pPr>
      <w:spacing w:line="480" w:lineRule="exact"/>
    </w:pPr>
    <w:rPr>
      <w:rFonts w:ascii="Times New Roman" w:hAnsi="Times New Roman"/>
      <w:sz w:val="24"/>
    </w:rPr>
  </w:style>
  <w:style w:type="character" w:customStyle="1" w:styleId="2Char21">
    <w:name w:val="正文文本 2 Char2"/>
    <w:basedOn w:val="a1"/>
    <w:uiPriority w:val="99"/>
    <w:semiHidden/>
    <w:rsid w:val="00A3771D"/>
  </w:style>
  <w:style w:type="paragraph" w:styleId="28">
    <w:name w:val="toc 2"/>
    <w:basedOn w:val="a0"/>
    <w:next w:val="a0"/>
    <w:uiPriority w:val="39"/>
    <w:unhideWhenUsed/>
    <w:qFormat/>
    <w:rsid w:val="00A3771D"/>
    <w:pPr>
      <w:ind w:left="210"/>
      <w:jc w:val="left"/>
    </w:pPr>
    <w:rPr>
      <w:rFonts w:ascii="Calibri" w:eastAsia="宋体" w:hAnsi="Calibri" w:cs="Calibri"/>
      <w:smallCaps/>
      <w:sz w:val="20"/>
      <w:szCs w:val="20"/>
    </w:rPr>
  </w:style>
  <w:style w:type="paragraph" w:styleId="60">
    <w:name w:val="toc 6"/>
    <w:basedOn w:val="a0"/>
    <w:next w:val="a0"/>
    <w:uiPriority w:val="39"/>
    <w:unhideWhenUsed/>
    <w:qFormat/>
    <w:rsid w:val="00A3771D"/>
    <w:pPr>
      <w:ind w:left="1050"/>
      <w:jc w:val="left"/>
    </w:pPr>
    <w:rPr>
      <w:rFonts w:ascii="Calibri" w:eastAsia="宋体" w:hAnsi="Calibri" w:cs="Calibri"/>
      <w:sz w:val="18"/>
      <w:szCs w:val="18"/>
    </w:rPr>
  </w:style>
  <w:style w:type="paragraph" w:styleId="14">
    <w:name w:val="index 1"/>
    <w:basedOn w:val="a0"/>
    <w:next w:val="a0"/>
    <w:autoRedefine/>
    <w:unhideWhenUsed/>
    <w:qFormat/>
    <w:rsid w:val="00A3771D"/>
  </w:style>
  <w:style w:type="paragraph" w:styleId="aff5">
    <w:name w:val="index heading"/>
    <w:basedOn w:val="a0"/>
    <w:next w:val="14"/>
    <w:rsid w:val="00A3771D"/>
    <w:rPr>
      <w:rFonts w:ascii="Times New Roman" w:eastAsia="宋体" w:hAnsi="Times New Roman" w:cs="Times New Roman"/>
      <w:szCs w:val="24"/>
    </w:rPr>
  </w:style>
  <w:style w:type="paragraph" w:styleId="54">
    <w:name w:val="List Continue 5"/>
    <w:basedOn w:val="a0"/>
    <w:rsid w:val="00A3771D"/>
    <w:pPr>
      <w:spacing w:after="120"/>
      <w:ind w:left="2100"/>
    </w:pPr>
    <w:rPr>
      <w:rFonts w:ascii="Times New Roman" w:eastAsia="宋体" w:hAnsi="Times New Roman" w:cs="Times New Roman"/>
      <w:szCs w:val="24"/>
    </w:rPr>
  </w:style>
  <w:style w:type="paragraph" w:styleId="90">
    <w:name w:val="toc 9"/>
    <w:basedOn w:val="a0"/>
    <w:next w:val="a0"/>
    <w:uiPriority w:val="39"/>
    <w:unhideWhenUsed/>
    <w:rsid w:val="00A3771D"/>
    <w:pPr>
      <w:ind w:left="1680"/>
      <w:jc w:val="left"/>
    </w:pPr>
    <w:rPr>
      <w:rFonts w:ascii="Calibri" w:eastAsia="宋体" w:hAnsi="Calibri" w:cs="Calibri"/>
      <w:sz w:val="18"/>
      <w:szCs w:val="18"/>
    </w:rPr>
  </w:style>
  <w:style w:type="paragraph" w:styleId="a4">
    <w:name w:val="footnote text"/>
    <w:basedOn w:val="a0"/>
    <w:link w:val="Char"/>
    <w:rsid w:val="00A3771D"/>
    <w:pPr>
      <w:tabs>
        <w:tab w:val="left" w:pos="1080"/>
      </w:tabs>
      <w:snapToGrid w:val="0"/>
      <w:jc w:val="left"/>
    </w:pPr>
    <w:rPr>
      <w:rFonts w:ascii="Times New Roman" w:hAnsi="Times New Roman"/>
      <w:sz w:val="18"/>
      <w:szCs w:val="18"/>
    </w:rPr>
  </w:style>
  <w:style w:type="character" w:customStyle="1" w:styleId="Char1c">
    <w:name w:val="脚注文本 Char1"/>
    <w:basedOn w:val="a1"/>
    <w:uiPriority w:val="99"/>
    <w:semiHidden/>
    <w:rsid w:val="00A3771D"/>
    <w:rPr>
      <w:sz w:val="18"/>
      <w:szCs w:val="18"/>
    </w:rPr>
  </w:style>
  <w:style w:type="paragraph" w:styleId="af0">
    <w:name w:val="header"/>
    <w:basedOn w:val="a0"/>
    <w:link w:val="Char6"/>
    <w:unhideWhenUsed/>
    <w:qFormat/>
    <w:rsid w:val="00A3771D"/>
    <w:pPr>
      <w:pBdr>
        <w:bottom w:val="single" w:sz="6" w:space="1" w:color="auto"/>
      </w:pBdr>
      <w:tabs>
        <w:tab w:val="center" w:pos="4153"/>
        <w:tab w:val="right" w:pos="8306"/>
      </w:tabs>
      <w:snapToGrid w:val="0"/>
      <w:jc w:val="center"/>
    </w:pPr>
    <w:rPr>
      <w:sz w:val="18"/>
      <w:szCs w:val="18"/>
    </w:rPr>
  </w:style>
  <w:style w:type="character" w:customStyle="1" w:styleId="Char27">
    <w:name w:val="页眉 Char2"/>
    <w:basedOn w:val="a1"/>
    <w:uiPriority w:val="99"/>
    <w:semiHidden/>
    <w:rsid w:val="00A3771D"/>
    <w:rPr>
      <w:sz w:val="18"/>
      <w:szCs w:val="18"/>
    </w:rPr>
  </w:style>
  <w:style w:type="paragraph" w:styleId="af2">
    <w:name w:val="Balloon Text"/>
    <w:basedOn w:val="a0"/>
    <w:link w:val="Char8"/>
    <w:rsid w:val="00A3771D"/>
    <w:rPr>
      <w:rFonts w:ascii="Times New Roman" w:hAnsi="Times New Roman"/>
      <w:sz w:val="18"/>
      <w:szCs w:val="18"/>
    </w:rPr>
  </w:style>
  <w:style w:type="character" w:customStyle="1" w:styleId="Char28">
    <w:name w:val="批注框文本 Char2"/>
    <w:basedOn w:val="a1"/>
    <w:uiPriority w:val="99"/>
    <w:semiHidden/>
    <w:rsid w:val="00A3771D"/>
    <w:rPr>
      <w:sz w:val="18"/>
      <w:szCs w:val="18"/>
    </w:rPr>
  </w:style>
  <w:style w:type="paragraph" w:styleId="aff6">
    <w:name w:val="List"/>
    <w:basedOn w:val="a0"/>
    <w:rsid w:val="00A3771D"/>
    <w:pPr>
      <w:ind w:left="420" w:hanging="420"/>
    </w:pPr>
    <w:rPr>
      <w:rFonts w:ascii="Arial" w:eastAsia="宋体" w:hAnsi="Arial" w:cs="Times New Roman"/>
      <w:sz w:val="24"/>
      <w:szCs w:val="20"/>
    </w:rPr>
  </w:style>
  <w:style w:type="paragraph" w:styleId="aff7">
    <w:name w:val="Normal (Web)"/>
    <w:basedOn w:val="a0"/>
    <w:unhideWhenUsed/>
    <w:qFormat/>
    <w:rsid w:val="00A3771D"/>
    <w:pPr>
      <w:widowControl/>
      <w:jc w:val="left"/>
    </w:pPr>
    <w:rPr>
      <w:rFonts w:ascii="宋体" w:eastAsia="宋体" w:hAnsi="宋体" w:cs="宋体"/>
      <w:kern w:val="0"/>
      <w:sz w:val="24"/>
      <w:szCs w:val="24"/>
    </w:rPr>
  </w:style>
  <w:style w:type="paragraph" w:styleId="ac">
    <w:name w:val="footer"/>
    <w:aliases w:val="Footer1"/>
    <w:basedOn w:val="a0"/>
    <w:link w:val="Char3"/>
    <w:uiPriority w:val="99"/>
    <w:unhideWhenUsed/>
    <w:qFormat/>
    <w:rsid w:val="00A3771D"/>
    <w:pPr>
      <w:tabs>
        <w:tab w:val="center" w:pos="4153"/>
        <w:tab w:val="right" w:pos="8306"/>
      </w:tabs>
      <w:snapToGrid w:val="0"/>
      <w:jc w:val="left"/>
    </w:pPr>
    <w:rPr>
      <w:sz w:val="18"/>
      <w:szCs w:val="18"/>
    </w:rPr>
  </w:style>
  <w:style w:type="character" w:customStyle="1" w:styleId="Char29">
    <w:name w:val="页脚 Char2"/>
    <w:basedOn w:val="a1"/>
    <w:uiPriority w:val="99"/>
    <w:semiHidden/>
    <w:rsid w:val="00A3771D"/>
    <w:rPr>
      <w:sz w:val="18"/>
      <w:szCs w:val="18"/>
    </w:rPr>
  </w:style>
  <w:style w:type="paragraph" w:styleId="41">
    <w:name w:val="toc 4"/>
    <w:basedOn w:val="a0"/>
    <w:next w:val="a0"/>
    <w:uiPriority w:val="39"/>
    <w:unhideWhenUsed/>
    <w:rsid w:val="00A3771D"/>
    <w:pPr>
      <w:ind w:left="630"/>
      <w:jc w:val="left"/>
    </w:pPr>
    <w:rPr>
      <w:rFonts w:ascii="Calibri" w:eastAsia="宋体" w:hAnsi="Calibri" w:cs="Calibri"/>
      <w:sz w:val="18"/>
      <w:szCs w:val="18"/>
    </w:rPr>
  </w:style>
  <w:style w:type="paragraph" w:styleId="20">
    <w:name w:val="Body Text First Indent 2"/>
    <w:basedOn w:val="af8"/>
    <w:link w:val="2Char0"/>
    <w:rsid w:val="00A3771D"/>
    <w:pPr>
      <w:spacing w:after="120"/>
      <w:ind w:leftChars="200" w:left="420" w:firstLineChars="200" w:firstLine="210"/>
    </w:pPr>
    <w:rPr>
      <w:sz w:val="21"/>
      <w:szCs w:val="24"/>
    </w:rPr>
  </w:style>
  <w:style w:type="character" w:customStyle="1" w:styleId="2Char11">
    <w:name w:val="正文首行缩进 2 Char1"/>
    <w:basedOn w:val="Char21"/>
    <w:uiPriority w:val="99"/>
    <w:semiHidden/>
    <w:rsid w:val="00A3771D"/>
  </w:style>
  <w:style w:type="paragraph" w:styleId="af6">
    <w:name w:val="Title"/>
    <w:basedOn w:val="a0"/>
    <w:next w:val="a0"/>
    <w:link w:val="Charc"/>
    <w:qFormat/>
    <w:rsid w:val="00A3771D"/>
    <w:pPr>
      <w:jc w:val="center"/>
    </w:pPr>
    <w:rPr>
      <w:rFonts w:ascii="Times New Roman" w:hAnsi="Times New Roman"/>
      <w:sz w:val="48"/>
      <w:szCs w:val="24"/>
    </w:rPr>
  </w:style>
  <w:style w:type="character" w:customStyle="1" w:styleId="Char2a">
    <w:name w:val="标题 Char2"/>
    <w:basedOn w:val="a1"/>
    <w:uiPriority w:val="10"/>
    <w:rsid w:val="00A3771D"/>
    <w:rPr>
      <w:rFonts w:asciiTheme="majorHAnsi" w:eastAsia="宋体" w:hAnsiTheme="majorHAnsi" w:cstheme="majorBidi"/>
      <w:b/>
      <w:bCs/>
      <w:sz w:val="32"/>
      <w:szCs w:val="32"/>
    </w:rPr>
  </w:style>
  <w:style w:type="paragraph" w:styleId="71">
    <w:name w:val="index 7"/>
    <w:basedOn w:val="a0"/>
    <w:next w:val="a0"/>
    <w:rsid w:val="00A3771D"/>
    <w:pPr>
      <w:ind w:left="2520"/>
    </w:pPr>
    <w:rPr>
      <w:rFonts w:ascii="Times New Roman" w:eastAsia="宋体" w:hAnsi="Times New Roman" w:cs="Times New Roman"/>
      <w:szCs w:val="20"/>
    </w:rPr>
  </w:style>
  <w:style w:type="paragraph" w:styleId="afd">
    <w:name w:val="Subtitle"/>
    <w:basedOn w:val="a0"/>
    <w:next w:val="a0"/>
    <w:link w:val="Charf4"/>
    <w:qFormat/>
    <w:rsid w:val="00A3771D"/>
    <w:pPr>
      <w:spacing w:before="240" w:after="60" w:line="312" w:lineRule="auto"/>
      <w:jc w:val="center"/>
      <w:outlineLvl w:val="1"/>
    </w:pPr>
    <w:rPr>
      <w:rFonts w:ascii="Cambria" w:hAnsi="Cambria"/>
      <w:b/>
      <w:bCs/>
      <w:kern w:val="28"/>
      <w:sz w:val="32"/>
      <w:szCs w:val="32"/>
    </w:rPr>
  </w:style>
  <w:style w:type="character" w:customStyle="1" w:styleId="Char2b">
    <w:name w:val="副标题 Char2"/>
    <w:basedOn w:val="a1"/>
    <w:uiPriority w:val="11"/>
    <w:rsid w:val="00A3771D"/>
    <w:rPr>
      <w:rFonts w:asciiTheme="majorHAnsi" w:eastAsia="宋体" w:hAnsiTheme="majorHAnsi" w:cstheme="majorBidi"/>
      <w:b/>
      <w:bCs/>
      <w:kern w:val="28"/>
      <w:sz w:val="32"/>
      <w:szCs w:val="32"/>
    </w:rPr>
  </w:style>
  <w:style w:type="paragraph" w:styleId="42">
    <w:name w:val="List 4"/>
    <w:basedOn w:val="a0"/>
    <w:rsid w:val="00A3771D"/>
    <w:pPr>
      <w:ind w:left="1680" w:hanging="420"/>
    </w:pPr>
    <w:rPr>
      <w:rFonts w:ascii="Times New Roman" w:eastAsia="宋体" w:hAnsi="Times New Roman" w:cs="Times New Roman"/>
      <w:szCs w:val="24"/>
    </w:rPr>
  </w:style>
  <w:style w:type="paragraph" w:styleId="30">
    <w:name w:val="Body Text Indent 3"/>
    <w:basedOn w:val="a0"/>
    <w:link w:val="3Char0"/>
    <w:qFormat/>
    <w:rsid w:val="00A3771D"/>
    <w:pPr>
      <w:spacing w:line="440" w:lineRule="exact"/>
      <w:ind w:firstLineChars="200" w:firstLine="412"/>
    </w:pPr>
    <w:rPr>
      <w:rFonts w:ascii="宋体" w:eastAsia="宋体" w:hAnsi="宋体" w:cs="Times New Roman"/>
      <w:szCs w:val="20"/>
    </w:rPr>
  </w:style>
  <w:style w:type="character" w:customStyle="1" w:styleId="3Char21">
    <w:name w:val="正文文本缩进 3 Char2"/>
    <w:basedOn w:val="a1"/>
    <w:uiPriority w:val="99"/>
    <w:semiHidden/>
    <w:rsid w:val="00A3771D"/>
    <w:rPr>
      <w:sz w:val="16"/>
      <w:szCs w:val="16"/>
    </w:rPr>
  </w:style>
  <w:style w:type="paragraph" w:styleId="ab">
    <w:name w:val="Signature"/>
    <w:basedOn w:val="a0"/>
    <w:link w:val="Char0"/>
    <w:qFormat/>
    <w:rsid w:val="00A3771D"/>
    <w:pPr>
      <w:adjustRightInd w:val="0"/>
      <w:spacing w:after="600" w:line="312" w:lineRule="atLeast"/>
      <w:jc w:val="center"/>
      <w:textAlignment w:val="baseline"/>
    </w:pPr>
    <w:rPr>
      <w:rFonts w:ascii="Times New Roman" w:eastAsia="仿宋_GB2312" w:hAnsi="Times New Roman"/>
      <w:sz w:val="24"/>
    </w:rPr>
  </w:style>
  <w:style w:type="character" w:customStyle="1" w:styleId="Char1d">
    <w:name w:val="签名 Char1"/>
    <w:basedOn w:val="a1"/>
    <w:uiPriority w:val="99"/>
    <w:semiHidden/>
    <w:rsid w:val="00A3771D"/>
  </w:style>
  <w:style w:type="paragraph" w:styleId="HTML">
    <w:name w:val="HTML Preformatted"/>
    <w:basedOn w:val="a0"/>
    <w:link w:val="HTMLChar"/>
    <w:unhideWhenUsed/>
    <w:qFormat/>
    <w:rsid w:val="00A37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0">
    <w:name w:val="HTML 预设格式 Char1"/>
    <w:basedOn w:val="a1"/>
    <w:uiPriority w:val="99"/>
    <w:semiHidden/>
    <w:rsid w:val="00A3771D"/>
    <w:rPr>
      <w:rFonts w:ascii="Courier New" w:hAnsi="Courier New" w:cs="Courier New"/>
      <w:sz w:val="20"/>
      <w:szCs w:val="20"/>
    </w:rPr>
  </w:style>
  <w:style w:type="paragraph" w:customStyle="1" w:styleId="xl25">
    <w:name w:val="xl25"/>
    <w:basedOn w:val="a0"/>
    <w:rsid w:val="00A3771D"/>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xl37">
    <w:name w:val="xl37"/>
    <w:basedOn w:val="a0"/>
    <w:rsid w:val="00A3771D"/>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Charf5">
    <w:name w:val="Char"/>
    <w:basedOn w:val="a0"/>
    <w:qFormat/>
    <w:rsid w:val="00A3771D"/>
    <w:rPr>
      <w:rFonts w:ascii="Times New Roman" w:eastAsia="宋体" w:hAnsi="Times New Roman" w:cs="Times New Roman"/>
      <w:szCs w:val="21"/>
    </w:rPr>
  </w:style>
  <w:style w:type="paragraph" w:customStyle="1" w:styleId="15">
    <w:name w:val="列出段落1"/>
    <w:basedOn w:val="a0"/>
    <w:uiPriority w:val="99"/>
    <w:qFormat/>
    <w:rsid w:val="00A3771D"/>
    <w:pPr>
      <w:ind w:left="720"/>
      <w:contextualSpacing/>
    </w:pPr>
    <w:rPr>
      <w:rFonts w:ascii="Times New Roman" w:eastAsia="宋体" w:hAnsi="Times New Roman" w:cs="Times New Roman"/>
      <w:szCs w:val="20"/>
    </w:rPr>
  </w:style>
  <w:style w:type="paragraph" w:customStyle="1" w:styleId="TOC1">
    <w:name w:val="TOC 标题1"/>
    <w:basedOn w:val="1"/>
    <w:next w:val="a0"/>
    <w:uiPriority w:val="39"/>
    <w:unhideWhenUsed/>
    <w:qFormat/>
    <w:rsid w:val="00A3771D"/>
    <w:pPr>
      <w:widowControl/>
      <w:spacing w:before="480" w:after="0" w:line="276" w:lineRule="auto"/>
      <w:jc w:val="left"/>
      <w:outlineLvl w:val="9"/>
    </w:pPr>
    <w:rPr>
      <w:rFonts w:ascii="Cambria" w:hAnsi="Cambria"/>
      <w:color w:val="365F91"/>
      <w:kern w:val="0"/>
      <w:sz w:val="28"/>
      <w:szCs w:val="28"/>
    </w:rPr>
  </w:style>
  <w:style w:type="paragraph" w:customStyle="1" w:styleId="Style13">
    <w:name w:val="_Style 13"/>
    <w:basedOn w:val="a0"/>
    <w:qFormat/>
    <w:rsid w:val="00A3771D"/>
    <w:pPr>
      <w:spacing w:after="160" w:line="240" w:lineRule="exact"/>
    </w:pPr>
    <w:rPr>
      <w:rFonts w:ascii="Times New Roman" w:eastAsia="宋体" w:hAnsi="Times New Roman" w:cs="Times New Roman"/>
      <w:szCs w:val="24"/>
    </w:rPr>
  </w:style>
  <w:style w:type="paragraph" w:styleId="aff8">
    <w:name w:val="List Paragraph"/>
    <w:basedOn w:val="a0"/>
    <w:uiPriority w:val="99"/>
    <w:qFormat/>
    <w:rsid w:val="00A3771D"/>
    <w:pPr>
      <w:ind w:firstLineChars="200" w:firstLine="420"/>
    </w:pPr>
    <w:rPr>
      <w:rFonts w:ascii="Calibri" w:eastAsia="宋体" w:hAnsi="Calibri" w:cs="Times New Roman"/>
    </w:rPr>
  </w:style>
  <w:style w:type="paragraph" w:customStyle="1" w:styleId="pa-48">
    <w:name w:val="pa-48"/>
    <w:basedOn w:val="a0"/>
    <w:qFormat/>
    <w:rsid w:val="00A3771D"/>
    <w:pPr>
      <w:widowControl/>
      <w:spacing w:before="115" w:after="115"/>
      <w:jc w:val="left"/>
    </w:pPr>
    <w:rPr>
      <w:rFonts w:ascii="宋体" w:eastAsia="宋体" w:hAnsi="宋体" w:cs="宋体"/>
      <w:kern w:val="0"/>
      <w:sz w:val="24"/>
      <w:szCs w:val="24"/>
    </w:rPr>
  </w:style>
  <w:style w:type="paragraph" w:customStyle="1" w:styleId="CharCharChar">
    <w:name w:val="Char Char Char"/>
    <w:basedOn w:val="a0"/>
    <w:qFormat/>
    <w:rsid w:val="00A3771D"/>
    <w:pPr>
      <w:widowControl/>
      <w:spacing w:after="160" w:line="240" w:lineRule="exact"/>
      <w:jc w:val="left"/>
    </w:pPr>
    <w:rPr>
      <w:rFonts w:ascii="Verdana" w:eastAsia="宋体" w:hAnsi="Verdana" w:cs="Verdana"/>
      <w:kern w:val="0"/>
      <w:szCs w:val="21"/>
      <w:lang w:eastAsia="en-US"/>
    </w:rPr>
  </w:style>
  <w:style w:type="paragraph" w:customStyle="1" w:styleId="TableText">
    <w:name w:val="Table Text"/>
    <w:qFormat/>
    <w:rsid w:val="00A3771D"/>
    <w:pPr>
      <w:snapToGrid w:val="0"/>
      <w:spacing w:before="80" w:after="80"/>
    </w:pPr>
    <w:rPr>
      <w:rFonts w:ascii="Arial" w:eastAsia="宋体" w:hAnsi="Arial" w:cs="Times New Roman"/>
      <w:kern w:val="0"/>
      <w:sz w:val="18"/>
      <w:szCs w:val="20"/>
      <w:lang w:eastAsia="en-US"/>
    </w:rPr>
  </w:style>
  <w:style w:type="paragraph" w:customStyle="1" w:styleId="ParaCharCharCharCharCharCharCharCharChar1Char">
    <w:name w:val="默认段落字体 Para Char Char Char Char Char Char Char Char Char1 Char"/>
    <w:basedOn w:val="a0"/>
    <w:rsid w:val="00A3771D"/>
    <w:rPr>
      <w:rFonts w:ascii="Tahoma" w:eastAsia="宋体" w:hAnsi="Tahoma" w:cs="Times New Roman"/>
      <w:sz w:val="24"/>
      <w:szCs w:val="20"/>
    </w:rPr>
  </w:style>
  <w:style w:type="paragraph" w:customStyle="1" w:styleId="pa-25">
    <w:name w:val="pa-25"/>
    <w:basedOn w:val="a0"/>
    <w:qFormat/>
    <w:rsid w:val="00A3771D"/>
    <w:pPr>
      <w:widowControl/>
      <w:spacing w:before="115" w:after="115"/>
      <w:jc w:val="left"/>
    </w:pPr>
    <w:rPr>
      <w:rFonts w:ascii="宋体" w:eastAsia="宋体" w:hAnsi="宋体" w:cs="宋体"/>
      <w:kern w:val="0"/>
      <w:sz w:val="24"/>
      <w:szCs w:val="24"/>
    </w:rPr>
  </w:style>
  <w:style w:type="paragraph" w:customStyle="1" w:styleId="pa-28">
    <w:name w:val="pa-28"/>
    <w:basedOn w:val="a0"/>
    <w:qFormat/>
    <w:rsid w:val="00A3771D"/>
    <w:pPr>
      <w:widowControl/>
      <w:spacing w:before="115" w:after="115"/>
      <w:jc w:val="left"/>
    </w:pPr>
    <w:rPr>
      <w:rFonts w:ascii="宋体" w:eastAsia="宋体" w:hAnsi="宋体" w:cs="宋体"/>
      <w:kern w:val="0"/>
      <w:sz w:val="24"/>
      <w:szCs w:val="24"/>
    </w:rPr>
  </w:style>
  <w:style w:type="paragraph" w:customStyle="1" w:styleId="aff9">
    <w:name w:val="表文字"/>
    <w:qFormat/>
    <w:rsid w:val="00A3771D"/>
    <w:rPr>
      <w:rFonts w:ascii="宋体" w:eastAsia="宋体" w:hAnsi="Times New Roman" w:cs="Times New Roman"/>
      <w:sz w:val="20"/>
      <w:szCs w:val="20"/>
    </w:rPr>
  </w:style>
  <w:style w:type="paragraph" w:customStyle="1" w:styleId="ae">
    <w:name w:val="段"/>
    <w:link w:val="CharChar"/>
    <w:qFormat/>
    <w:rsid w:val="00A3771D"/>
    <w:pPr>
      <w:autoSpaceDE w:val="0"/>
      <w:autoSpaceDN w:val="0"/>
      <w:ind w:firstLineChars="200" w:firstLine="200"/>
      <w:jc w:val="both"/>
    </w:pPr>
    <w:rPr>
      <w:rFonts w:ascii="宋体" w:hAnsi="宋体"/>
    </w:rPr>
  </w:style>
  <w:style w:type="paragraph" w:customStyle="1" w:styleId="11">
    <w:name w:val="标题1"/>
    <w:basedOn w:val="af6"/>
    <w:link w:val="1Char0"/>
    <w:qFormat/>
    <w:rsid w:val="00A3771D"/>
    <w:pPr>
      <w:spacing w:before="240" w:after="240"/>
      <w:outlineLvl w:val="0"/>
    </w:pPr>
    <w:rPr>
      <w:rFonts w:ascii="Arial" w:hAnsi="Arial"/>
      <w:b/>
      <w:spacing w:val="2"/>
      <w:sz w:val="44"/>
      <w:szCs w:val="22"/>
    </w:rPr>
  </w:style>
  <w:style w:type="paragraph" w:customStyle="1" w:styleId="29">
    <w:name w:val="列出段落2"/>
    <w:basedOn w:val="a0"/>
    <w:rsid w:val="00A3771D"/>
    <w:pPr>
      <w:ind w:firstLineChars="200" w:firstLine="420"/>
    </w:pPr>
    <w:rPr>
      <w:rFonts w:ascii="Calibri" w:eastAsia="宋体" w:hAnsi="Calibri" w:cs="Times New Roman"/>
    </w:rPr>
  </w:style>
  <w:style w:type="paragraph" w:customStyle="1" w:styleId="affa">
    <w:name w:val="列项"/>
    <w:basedOn w:val="a0"/>
    <w:rsid w:val="00A3771D"/>
    <w:pPr>
      <w:tabs>
        <w:tab w:val="left" w:pos="709"/>
      </w:tabs>
      <w:adjustRightInd w:val="0"/>
      <w:ind w:firstLine="420"/>
    </w:pPr>
    <w:rPr>
      <w:rFonts w:ascii="Times New Roman" w:eastAsia="宋体" w:hAnsi="Times New Roman" w:cs="Times New Roman"/>
      <w:szCs w:val="20"/>
    </w:rPr>
  </w:style>
  <w:style w:type="paragraph" w:customStyle="1" w:styleId="CharChar10">
    <w:name w:val="Char Char1"/>
    <w:basedOn w:val="a0"/>
    <w:qFormat/>
    <w:rsid w:val="00A3771D"/>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pa-49">
    <w:name w:val="pa-49"/>
    <w:basedOn w:val="a0"/>
    <w:qFormat/>
    <w:rsid w:val="00A3771D"/>
    <w:pPr>
      <w:widowControl/>
      <w:spacing w:before="115" w:after="115"/>
      <w:jc w:val="left"/>
    </w:pPr>
    <w:rPr>
      <w:rFonts w:ascii="宋体" w:eastAsia="宋体" w:hAnsi="宋体" w:cs="宋体"/>
      <w:kern w:val="0"/>
      <w:sz w:val="24"/>
      <w:szCs w:val="24"/>
    </w:rPr>
  </w:style>
  <w:style w:type="paragraph" w:customStyle="1" w:styleId="pa-92">
    <w:name w:val="pa-92"/>
    <w:basedOn w:val="a0"/>
    <w:qFormat/>
    <w:rsid w:val="00A3771D"/>
    <w:pPr>
      <w:widowControl/>
      <w:spacing w:before="107" w:after="107"/>
      <w:jc w:val="left"/>
    </w:pPr>
    <w:rPr>
      <w:rFonts w:ascii="宋体" w:eastAsia="宋体" w:hAnsi="宋体" w:cs="宋体"/>
      <w:kern w:val="0"/>
      <w:sz w:val="24"/>
      <w:szCs w:val="24"/>
    </w:rPr>
  </w:style>
  <w:style w:type="paragraph" w:customStyle="1" w:styleId="affb">
    <w:name w:val="a"/>
    <w:basedOn w:val="a0"/>
    <w:rsid w:val="00A3771D"/>
    <w:pPr>
      <w:widowControl/>
      <w:autoSpaceDE w:val="0"/>
      <w:autoSpaceDN w:val="0"/>
      <w:ind w:firstLine="200"/>
    </w:pPr>
    <w:rPr>
      <w:rFonts w:ascii="宋体" w:eastAsia="宋体" w:hAnsi="宋体" w:cs="宋体"/>
      <w:kern w:val="0"/>
      <w:szCs w:val="21"/>
    </w:rPr>
  </w:style>
  <w:style w:type="paragraph" w:customStyle="1" w:styleId="affc">
    <w:name w:val="附录五级条标题"/>
    <w:basedOn w:val="affd"/>
    <w:next w:val="ae"/>
    <w:rsid w:val="00A3771D"/>
    <w:pPr>
      <w:numPr>
        <w:ilvl w:val="0"/>
      </w:numPr>
      <w:tabs>
        <w:tab w:val="clear" w:pos="2520"/>
        <w:tab w:val="left" w:pos="900"/>
        <w:tab w:val="num" w:pos="1020"/>
      </w:tabs>
      <w:ind w:left="3564" w:hanging="750"/>
      <w:outlineLvl w:val="6"/>
    </w:pPr>
  </w:style>
  <w:style w:type="paragraph" w:customStyle="1" w:styleId="affe">
    <w:name w:val="列项——"/>
    <w:rsid w:val="00A3771D"/>
    <w:pPr>
      <w:widowControl w:val="0"/>
      <w:tabs>
        <w:tab w:val="left" w:pos="854"/>
        <w:tab w:val="left" w:pos="1170"/>
      </w:tabs>
      <w:ind w:leftChars="200" w:left="840" w:hangingChars="200" w:hanging="420"/>
      <w:jc w:val="both"/>
    </w:pPr>
    <w:rPr>
      <w:rFonts w:ascii="宋体" w:eastAsia="宋体" w:hAnsi="Times New Roman" w:cs="Times New Roman"/>
      <w:kern w:val="0"/>
      <w:szCs w:val="20"/>
    </w:rPr>
  </w:style>
  <w:style w:type="paragraph" w:customStyle="1" w:styleId="font8">
    <w:name w:val="font8"/>
    <w:basedOn w:val="a0"/>
    <w:qFormat/>
    <w:rsid w:val="00A3771D"/>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afff">
    <w:name w:val="四级条标题"/>
    <w:basedOn w:val="afff0"/>
    <w:next w:val="ae"/>
    <w:rsid w:val="00A3771D"/>
    <w:pPr>
      <w:tabs>
        <w:tab w:val="clear" w:pos="2100"/>
        <w:tab w:val="left" w:pos="2520"/>
      </w:tabs>
      <w:ind w:left="2520"/>
      <w:outlineLvl w:val="5"/>
    </w:pPr>
  </w:style>
  <w:style w:type="paragraph" w:customStyle="1" w:styleId="afff1">
    <w:name w:val="缺省文本"/>
    <w:rsid w:val="00A3771D"/>
    <w:pPr>
      <w:widowControl w:val="0"/>
      <w:autoSpaceDE w:val="0"/>
      <w:autoSpaceDN w:val="0"/>
      <w:adjustRightInd w:val="0"/>
    </w:pPr>
    <w:rPr>
      <w:rFonts w:ascii="Times New Roman" w:eastAsia="宋体" w:hAnsi="Times New Roman" w:cs="Times New Roman"/>
      <w:color w:val="000000"/>
      <w:kern w:val="0"/>
      <w:sz w:val="24"/>
      <w:szCs w:val="20"/>
    </w:rPr>
  </w:style>
  <w:style w:type="paragraph" w:customStyle="1" w:styleId="CharChar1CharCharCharCharCharChar">
    <w:name w:val="Char Char1 Char Char Char Char Char Char"/>
    <w:basedOn w:val="a0"/>
    <w:qFormat/>
    <w:rsid w:val="00A3771D"/>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16">
    <w:name w:val="封面标准号1"/>
    <w:rsid w:val="00A3771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pa-91">
    <w:name w:val="pa-91"/>
    <w:basedOn w:val="a0"/>
    <w:qFormat/>
    <w:rsid w:val="00A3771D"/>
    <w:pPr>
      <w:widowControl/>
      <w:spacing w:before="115" w:after="115"/>
      <w:jc w:val="left"/>
    </w:pPr>
    <w:rPr>
      <w:rFonts w:ascii="宋体" w:eastAsia="宋体" w:hAnsi="宋体" w:cs="宋体"/>
      <w:kern w:val="0"/>
      <w:sz w:val="24"/>
      <w:szCs w:val="24"/>
    </w:rPr>
  </w:style>
  <w:style w:type="paragraph" w:customStyle="1" w:styleId="afff2">
    <w:name w:val="参考文献、索引标题"/>
    <w:basedOn w:val="afff3"/>
    <w:next w:val="a0"/>
    <w:rsid w:val="00A3771D"/>
    <w:pPr>
      <w:spacing w:after="200"/>
      <w:ind w:left="0" w:firstLine="0"/>
    </w:pPr>
    <w:rPr>
      <w:sz w:val="21"/>
    </w:rPr>
  </w:style>
  <w:style w:type="paragraph" w:customStyle="1" w:styleId="23">
    <w:name w:val="样式2"/>
    <w:basedOn w:val="2"/>
    <w:link w:val="2Char4"/>
    <w:qFormat/>
    <w:rsid w:val="00A3771D"/>
    <w:pPr>
      <w:tabs>
        <w:tab w:val="left" w:pos="425"/>
        <w:tab w:val="left" w:pos="560"/>
      </w:tabs>
      <w:spacing w:before="480" w:after="240" w:line="240" w:lineRule="auto"/>
    </w:pPr>
    <w:rPr>
      <w:rFonts w:ascii="黑体" w:eastAsia="黑体" w:hAnsi="黑体" w:cs="黑体"/>
      <w:b w:val="0"/>
      <w:sz w:val="36"/>
      <w:szCs w:val="36"/>
    </w:rPr>
  </w:style>
  <w:style w:type="paragraph" w:customStyle="1" w:styleId="CharCharCharChar">
    <w:name w:val="Char Char Char Char"/>
    <w:basedOn w:val="af9"/>
    <w:rsid w:val="00A3771D"/>
    <w:pPr>
      <w:widowControl/>
      <w:suppressAutoHyphens/>
      <w:spacing w:before="120"/>
    </w:pPr>
    <w:rPr>
      <w:rFonts w:ascii="Tahoma" w:hAnsi="Tahoma" w:cs="Tahoma"/>
      <w:sz w:val="24"/>
      <w:szCs w:val="24"/>
      <w:lang w:eastAsia="en-US"/>
    </w:rPr>
  </w:style>
  <w:style w:type="paragraph" w:customStyle="1" w:styleId="afff4">
    <w:name w:val="È±Ê¡ÎÄ±¾"/>
    <w:basedOn w:val="a0"/>
    <w:qFormat/>
    <w:rsid w:val="00A3771D"/>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afa">
    <w:name w:val="文章正文"/>
    <w:basedOn w:val="a0"/>
    <w:link w:val="CharChar2"/>
    <w:qFormat/>
    <w:rsid w:val="00A3771D"/>
    <w:pPr>
      <w:spacing w:line="360" w:lineRule="auto"/>
    </w:pPr>
    <w:rPr>
      <w:rFonts w:ascii="Times New Roman" w:hAnsi="Times New Roman"/>
      <w:sz w:val="24"/>
      <w:szCs w:val="24"/>
    </w:rPr>
  </w:style>
  <w:style w:type="paragraph" w:customStyle="1" w:styleId="CharCharCharChar0">
    <w:name w:val="Char Char Char Char"/>
    <w:basedOn w:val="a0"/>
    <w:qFormat/>
    <w:rsid w:val="00A3771D"/>
    <w:pPr>
      <w:widowControl/>
      <w:spacing w:line="400" w:lineRule="exact"/>
      <w:jc w:val="center"/>
    </w:pPr>
    <w:rPr>
      <w:rFonts w:ascii="Verdana" w:eastAsia="宋体" w:hAnsi="Verdana" w:cs="Times New Roman"/>
      <w:kern w:val="0"/>
      <w:szCs w:val="20"/>
      <w:lang w:eastAsia="en-US"/>
    </w:rPr>
  </w:style>
  <w:style w:type="paragraph" w:customStyle="1" w:styleId="afff5">
    <w:name w:val="注×："/>
    <w:rsid w:val="00A3771D"/>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f6">
    <w:name w:val="字母编号列项（一级）"/>
    <w:rsid w:val="00A3771D"/>
    <w:pPr>
      <w:ind w:leftChars="200" w:left="840" w:hangingChars="200" w:hanging="420"/>
      <w:jc w:val="both"/>
    </w:pPr>
    <w:rPr>
      <w:rFonts w:ascii="宋体" w:eastAsia="宋体" w:hAnsi="Times New Roman" w:cs="Times New Roman"/>
      <w:kern w:val="0"/>
      <w:szCs w:val="20"/>
    </w:rPr>
  </w:style>
  <w:style w:type="paragraph" w:customStyle="1" w:styleId="2a">
    <w:name w:val="正文2"/>
    <w:basedOn w:val="a0"/>
    <w:qFormat/>
    <w:rsid w:val="00A3771D"/>
    <w:pPr>
      <w:spacing w:before="156" w:line="360" w:lineRule="auto"/>
      <w:ind w:firstLineChars="200" w:firstLine="510"/>
    </w:pPr>
    <w:rPr>
      <w:rFonts w:ascii="Times New Roman" w:eastAsia="宋体" w:hAnsi="Times New Roman" w:cs="Times New Roman"/>
      <w:sz w:val="24"/>
      <w:szCs w:val="20"/>
    </w:rPr>
  </w:style>
  <w:style w:type="paragraph" w:customStyle="1" w:styleId="afff7">
    <w:name w:val="标准书眉_奇数页"/>
    <w:next w:val="a0"/>
    <w:rsid w:val="00A3771D"/>
    <w:pPr>
      <w:tabs>
        <w:tab w:val="center" w:pos="4154"/>
        <w:tab w:val="right" w:pos="8306"/>
      </w:tabs>
      <w:spacing w:after="120"/>
      <w:jc w:val="right"/>
    </w:pPr>
    <w:rPr>
      <w:rFonts w:ascii="Times New Roman" w:eastAsia="宋体" w:hAnsi="Times New Roman" w:cs="Times New Roman"/>
      <w:kern w:val="0"/>
      <w:szCs w:val="20"/>
    </w:rPr>
  </w:style>
  <w:style w:type="paragraph" w:customStyle="1" w:styleId="17">
    <w:name w:val="1.正文"/>
    <w:qFormat/>
    <w:rsid w:val="00A3771D"/>
    <w:pPr>
      <w:widowControl w:val="0"/>
      <w:spacing w:line="360" w:lineRule="auto"/>
      <w:ind w:firstLine="448"/>
      <w:jc w:val="both"/>
    </w:pPr>
    <w:rPr>
      <w:rFonts w:ascii="Times New Roman" w:eastAsia="宋体" w:hAnsi="Times New Roman" w:cs="Times New Roman"/>
      <w:sz w:val="24"/>
      <w:szCs w:val="24"/>
    </w:rPr>
  </w:style>
  <w:style w:type="paragraph" w:customStyle="1" w:styleId="TableCell">
    <w:name w:val="Table Cell"/>
    <w:basedOn w:val="a0"/>
    <w:rsid w:val="00A3771D"/>
    <w:pPr>
      <w:widowControl/>
      <w:spacing w:before="60" w:after="60"/>
      <w:jc w:val="left"/>
    </w:pPr>
    <w:rPr>
      <w:rFonts w:ascii="Arial" w:eastAsia="宋体" w:hAnsi="Arial" w:cs="Times New Roman"/>
      <w:kern w:val="0"/>
      <w:sz w:val="20"/>
      <w:szCs w:val="20"/>
    </w:rPr>
  </w:style>
  <w:style w:type="paragraph" w:customStyle="1" w:styleId="afff8">
    <w:name w:val="封面标准名称"/>
    <w:rsid w:val="00A3771D"/>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24">
    <w:name w:val="标题2"/>
    <w:basedOn w:val="2"/>
    <w:link w:val="2CharChar"/>
    <w:qFormat/>
    <w:rsid w:val="00A3771D"/>
    <w:pPr>
      <w:spacing w:line="415" w:lineRule="auto"/>
      <w:ind w:left="992" w:hanging="567"/>
    </w:pPr>
    <w:rPr>
      <w:rFonts w:ascii="Arial" w:eastAsia="黑体" w:hAnsi="Arial" w:cs="Arial"/>
      <w:sz w:val="30"/>
      <w:szCs w:val="30"/>
    </w:rPr>
  </w:style>
  <w:style w:type="paragraph" w:customStyle="1" w:styleId="afff9">
    <w:name w:val="目次、标准名称标题"/>
    <w:basedOn w:val="afff3"/>
    <w:next w:val="ae"/>
    <w:rsid w:val="00A3771D"/>
    <w:pPr>
      <w:spacing w:line="460" w:lineRule="exact"/>
      <w:ind w:left="0" w:firstLine="0"/>
    </w:pPr>
  </w:style>
  <w:style w:type="paragraph" w:customStyle="1" w:styleId="31">
    <w:name w:val="样式3"/>
    <w:basedOn w:val="afb"/>
    <w:link w:val="3Char2"/>
    <w:qFormat/>
    <w:rsid w:val="00A3771D"/>
    <w:pPr>
      <w:spacing w:line="0" w:lineRule="atLeast"/>
      <w:outlineLvl w:val="0"/>
    </w:pPr>
    <w:rPr>
      <w:sz w:val="28"/>
    </w:rPr>
  </w:style>
  <w:style w:type="paragraph" w:customStyle="1" w:styleId="CharCharCharCharCharCharCharCharChar">
    <w:name w:val="Char Char Char Char Char Char Char Char Char"/>
    <w:basedOn w:val="a0"/>
    <w:qFormat/>
    <w:rsid w:val="00A3771D"/>
    <w:pPr>
      <w:widowControl/>
      <w:spacing w:line="400" w:lineRule="exact"/>
      <w:jc w:val="center"/>
    </w:pPr>
    <w:rPr>
      <w:rFonts w:ascii="Verdana" w:eastAsia="宋体" w:hAnsi="Verdana" w:cs="Times New Roman"/>
      <w:kern w:val="0"/>
      <w:szCs w:val="20"/>
      <w:lang w:eastAsia="en-US"/>
    </w:rPr>
  </w:style>
  <w:style w:type="paragraph" w:customStyle="1" w:styleId="afffa">
    <w:name w:val="样式"/>
    <w:basedOn w:val="a0"/>
    <w:qFormat/>
    <w:rsid w:val="00A3771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afffb">
    <w:name w:val="文档正文"/>
    <w:basedOn w:val="a0"/>
    <w:qFormat/>
    <w:rsid w:val="00A3771D"/>
    <w:pPr>
      <w:adjustRightInd w:val="0"/>
      <w:spacing w:line="480" w:lineRule="atLeast"/>
      <w:ind w:firstLine="567"/>
      <w:textAlignment w:val="baseline"/>
    </w:pPr>
    <w:rPr>
      <w:rFonts w:ascii="Times New Roman" w:eastAsia="宋体" w:hAnsi="Times New Roman" w:cs="Times New Roman"/>
      <w:kern w:val="0"/>
      <w:sz w:val="24"/>
      <w:szCs w:val="20"/>
    </w:rPr>
  </w:style>
  <w:style w:type="paragraph" w:customStyle="1" w:styleId="50">
    <w:name w:val="样式5"/>
    <w:basedOn w:val="3"/>
    <w:link w:val="5Char0"/>
    <w:qFormat/>
    <w:rsid w:val="00A3771D"/>
    <w:pPr>
      <w:keepNext/>
      <w:keepLines/>
      <w:widowControl w:val="0"/>
      <w:tabs>
        <w:tab w:val="left" w:pos="560"/>
      </w:tabs>
      <w:spacing w:before="240" w:after="120" w:line="240" w:lineRule="auto"/>
      <w:ind w:left="1418" w:hanging="567"/>
      <w:jc w:val="both"/>
    </w:pPr>
    <w:rPr>
      <w:rFonts w:ascii="黑体" w:eastAsia="黑体" w:hAnsi="黑体" w:cs="黑体"/>
      <w:b w:val="0"/>
      <w:kern w:val="2"/>
      <w:sz w:val="32"/>
      <w:szCs w:val="32"/>
    </w:rPr>
  </w:style>
  <w:style w:type="paragraph" w:customStyle="1" w:styleId="afffc">
    <w:name w:val="正文样式"/>
    <w:basedOn w:val="a0"/>
    <w:uiPriority w:val="7"/>
    <w:qFormat/>
    <w:rsid w:val="00A3771D"/>
    <w:pPr>
      <w:spacing w:line="360" w:lineRule="auto"/>
      <w:ind w:firstLineChars="200" w:firstLine="480"/>
    </w:pPr>
    <w:rPr>
      <w:rFonts w:ascii="Times New Roman" w:eastAsia="宋体" w:hAnsi="Times New Roman" w:cs="Times New Roman"/>
      <w:sz w:val="24"/>
      <w:szCs w:val="24"/>
    </w:rPr>
  </w:style>
  <w:style w:type="paragraph" w:customStyle="1" w:styleId="0">
    <w:name w:val="样式 正文文本缩进 + 左  0 字符"/>
    <w:basedOn w:val="af8"/>
    <w:qFormat/>
    <w:rsid w:val="00A3771D"/>
    <w:pPr>
      <w:spacing w:line="360" w:lineRule="auto"/>
      <w:ind w:firstLineChars="250" w:firstLine="250"/>
    </w:pPr>
    <w:rPr>
      <w:rFonts w:eastAsia="宋体" w:cs="宋体"/>
      <w:sz w:val="24"/>
    </w:rPr>
  </w:style>
  <w:style w:type="paragraph" w:customStyle="1" w:styleId="reader-word-layer">
    <w:name w:val="reader-word-layer"/>
    <w:basedOn w:val="a0"/>
    <w:qFormat/>
    <w:rsid w:val="00A3771D"/>
    <w:pPr>
      <w:widowControl/>
      <w:spacing w:before="100" w:beforeAutospacing="1" w:after="100" w:afterAutospacing="1"/>
      <w:jc w:val="left"/>
    </w:pPr>
    <w:rPr>
      <w:rFonts w:ascii="宋体" w:eastAsia="宋体" w:hAnsi="宋体" w:cs="宋体"/>
      <w:kern w:val="0"/>
      <w:sz w:val="24"/>
      <w:szCs w:val="24"/>
    </w:rPr>
  </w:style>
  <w:style w:type="paragraph" w:customStyle="1" w:styleId="Char1e">
    <w:name w:val="Char1"/>
    <w:basedOn w:val="a0"/>
    <w:qFormat/>
    <w:rsid w:val="00A3771D"/>
    <w:pPr>
      <w:widowControl/>
      <w:spacing w:after="160" w:line="240" w:lineRule="exact"/>
      <w:jc w:val="left"/>
    </w:pPr>
    <w:rPr>
      <w:rFonts w:ascii="Times New Roman" w:eastAsia="宋体" w:hAnsi="Times New Roman" w:cs="Times New Roman"/>
      <w:szCs w:val="24"/>
    </w:rPr>
  </w:style>
  <w:style w:type="paragraph" w:customStyle="1" w:styleId="afffd">
    <w:name w:val="目次、索引正文"/>
    <w:rsid w:val="00A3771D"/>
    <w:pPr>
      <w:spacing w:line="320" w:lineRule="exact"/>
      <w:jc w:val="both"/>
    </w:pPr>
    <w:rPr>
      <w:rFonts w:ascii="宋体" w:eastAsia="宋体" w:hAnsi="Times New Roman" w:cs="Times New Roman"/>
      <w:kern w:val="0"/>
      <w:szCs w:val="20"/>
    </w:rPr>
  </w:style>
  <w:style w:type="paragraph" w:customStyle="1" w:styleId="Style1">
    <w:name w:val="Style1"/>
    <w:basedOn w:val="a0"/>
    <w:rsid w:val="00A3771D"/>
    <w:pPr>
      <w:overflowPunct w:val="0"/>
      <w:autoSpaceDE w:val="0"/>
      <w:autoSpaceDN w:val="0"/>
      <w:adjustRightInd w:val="0"/>
      <w:jc w:val="left"/>
      <w:textAlignment w:val="baseline"/>
    </w:pPr>
    <w:rPr>
      <w:rFonts w:ascii="Courier" w:eastAsia="宋体" w:hAnsi="Courier" w:cs="Times New Roman"/>
      <w:kern w:val="0"/>
      <w:sz w:val="20"/>
      <w:szCs w:val="20"/>
    </w:rPr>
  </w:style>
  <w:style w:type="paragraph" w:customStyle="1" w:styleId="afffe">
    <w:name w:val="五级无标题条"/>
    <w:basedOn w:val="a0"/>
    <w:rsid w:val="00A3771D"/>
    <w:pPr>
      <w:tabs>
        <w:tab w:val="left" w:pos="1080"/>
        <w:tab w:val="left" w:pos="1296"/>
      </w:tabs>
      <w:ind w:left="1296" w:hanging="1296"/>
    </w:pPr>
    <w:rPr>
      <w:rFonts w:ascii="Times New Roman" w:eastAsia="宋体" w:hAnsi="Times New Roman" w:cs="Times New Roman"/>
      <w:szCs w:val="24"/>
    </w:rPr>
  </w:style>
  <w:style w:type="paragraph" w:customStyle="1" w:styleId="affff">
    <w:name w:val="实施日期"/>
    <w:basedOn w:val="affff0"/>
    <w:rsid w:val="00A3771D"/>
    <w:pPr>
      <w:tabs>
        <w:tab w:val="left" w:pos="420"/>
        <w:tab w:val="left" w:pos="450"/>
      </w:tabs>
      <w:ind w:left="450"/>
      <w:jc w:val="right"/>
    </w:pPr>
  </w:style>
  <w:style w:type="paragraph" w:customStyle="1" w:styleId="affff0">
    <w:name w:val="发布日期"/>
    <w:rsid w:val="00A3771D"/>
    <w:rPr>
      <w:rFonts w:ascii="Times New Roman" w:eastAsia="黑体" w:hAnsi="Times New Roman" w:cs="Times New Roman"/>
      <w:kern w:val="0"/>
      <w:sz w:val="28"/>
      <w:szCs w:val="20"/>
    </w:rPr>
  </w:style>
  <w:style w:type="paragraph" w:customStyle="1" w:styleId="affff1">
    <w:name w:val="其他标准称谓"/>
    <w:rsid w:val="00A3771D"/>
    <w:pPr>
      <w:tabs>
        <w:tab w:val="num" w:pos="750"/>
      </w:tabs>
      <w:spacing w:line="0" w:lineRule="atLeast"/>
      <w:ind w:left="750" w:hanging="750"/>
      <w:jc w:val="distribute"/>
    </w:pPr>
    <w:rPr>
      <w:rFonts w:ascii="黑体" w:eastAsia="黑体" w:hAnsi="宋体" w:cs="Times New Roman"/>
      <w:kern w:val="0"/>
      <w:sz w:val="52"/>
      <w:szCs w:val="20"/>
    </w:rPr>
  </w:style>
  <w:style w:type="paragraph" w:customStyle="1" w:styleId="affff2">
    <w:name w:val="二级无标题条"/>
    <w:basedOn w:val="a0"/>
    <w:rsid w:val="00A3771D"/>
    <w:pPr>
      <w:tabs>
        <w:tab w:val="num" w:pos="945"/>
      </w:tabs>
      <w:ind w:left="945" w:hanging="945"/>
    </w:pPr>
    <w:rPr>
      <w:rFonts w:ascii="Times New Roman" w:eastAsia="宋体" w:hAnsi="Times New Roman" w:cs="Times New Roman"/>
      <w:szCs w:val="24"/>
    </w:rPr>
  </w:style>
  <w:style w:type="paragraph" w:customStyle="1" w:styleId="p0">
    <w:name w:val="p0"/>
    <w:next w:val="71"/>
    <w:rsid w:val="00A3771D"/>
    <w:pPr>
      <w:snapToGrid w:val="0"/>
    </w:pPr>
    <w:rPr>
      <w:rFonts w:ascii="Times New Roman" w:eastAsia="宋体" w:hAnsi="Times New Roman" w:cs="Times New Roman"/>
      <w:kern w:val="0"/>
      <w:szCs w:val="21"/>
    </w:rPr>
  </w:style>
  <w:style w:type="paragraph" w:customStyle="1" w:styleId="BodyText21">
    <w:name w:val="Body Text 21"/>
    <w:basedOn w:val="a0"/>
    <w:rsid w:val="00A3771D"/>
    <w:pPr>
      <w:adjustRightInd w:val="0"/>
      <w:textAlignment w:val="baseline"/>
    </w:pPr>
    <w:rPr>
      <w:rFonts w:ascii="Times New Roman" w:eastAsia="宋体" w:hAnsi="Times New Roman" w:cs="Times New Roman"/>
      <w:szCs w:val="20"/>
    </w:rPr>
  </w:style>
  <w:style w:type="paragraph" w:customStyle="1" w:styleId="affff3">
    <w:name w:val="封面标准英文名称"/>
    <w:rsid w:val="00A3771D"/>
    <w:pPr>
      <w:widowControl w:val="0"/>
      <w:spacing w:before="370" w:line="400" w:lineRule="exact"/>
      <w:jc w:val="center"/>
    </w:pPr>
    <w:rPr>
      <w:rFonts w:ascii="Times New Roman" w:eastAsia="宋体" w:hAnsi="Times New Roman" w:cs="Times New Roman"/>
      <w:kern w:val="0"/>
      <w:sz w:val="28"/>
      <w:szCs w:val="20"/>
    </w:rPr>
  </w:style>
  <w:style w:type="paragraph" w:customStyle="1" w:styleId="affff4">
    <w:name w:val="图表脚注"/>
    <w:next w:val="ae"/>
    <w:rsid w:val="00A3771D"/>
    <w:pPr>
      <w:ind w:leftChars="200" w:left="300" w:hangingChars="100" w:hanging="100"/>
      <w:jc w:val="both"/>
    </w:pPr>
    <w:rPr>
      <w:rFonts w:ascii="宋体" w:eastAsia="宋体" w:hAnsi="Times New Roman" w:cs="Times New Roman"/>
      <w:kern w:val="0"/>
      <w:sz w:val="18"/>
      <w:szCs w:val="20"/>
    </w:rPr>
  </w:style>
  <w:style w:type="paragraph" w:customStyle="1" w:styleId="affff5">
    <w:name w:val="数字编号列项（二级）"/>
    <w:rsid w:val="00A3771D"/>
    <w:pPr>
      <w:tabs>
        <w:tab w:val="num" w:pos="600"/>
        <w:tab w:val="left" w:pos="2520"/>
      </w:tabs>
      <w:ind w:leftChars="400" w:left="1260" w:hangingChars="200" w:hanging="200"/>
      <w:jc w:val="both"/>
    </w:pPr>
    <w:rPr>
      <w:rFonts w:ascii="宋体" w:eastAsia="宋体" w:hAnsi="Times New Roman" w:cs="Times New Roman"/>
      <w:kern w:val="0"/>
      <w:szCs w:val="20"/>
    </w:rPr>
  </w:style>
  <w:style w:type="paragraph" w:customStyle="1" w:styleId="affff6">
    <w:name w:val="发布部门"/>
    <w:next w:val="ae"/>
    <w:rsid w:val="00A3771D"/>
    <w:pPr>
      <w:jc w:val="center"/>
    </w:pPr>
    <w:rPr>
      <w:rFonts w:ascii="宋体" w:eastAsia="宋体" w:hAnsi="Times New Roman" w:cs="Times New Roman"/>
      <w:b/>
      <w:spacing w:val="20"/>
      <w:w w:val="135"/>
      <w:kern w:val="0"/>
      <w:sz w:val="36"/>
      <w:szCs w:val="20"/>
    </w:rPr>
  </w:style>
  <w:style w:type="paragraph" w:customStyle="1" w:styleId="affd">
    <w:name w:val="附录四级条标题"/>
    <w:basedOn w:val="affff7"/>
    <w:next w:val="ae"/>
    <w:rsid w:val="00A3771D"/>
    <w:pPr>
      <w:numPr>
        <w:ilvl w:val="6"/>
      </w:numPr>
      <w:tabs>
        <w:tab w:val="num" w:pos="1020"/>
      </w:tabs>
      <w:ind w:left="3144" w:hanging="420"/>
      <w:outlineLvl w:val="5"/>
    </w:pPr>
  </w:style>
  <w:style w:type="paragraph" w:customStyle="1" w:styleId="affff8">
    <w:name w:val="正文图标题"/>
    <w:next w:val="ae"/>
    <w:rsid w:val="00A3771D"/>
    <w:pPr>
      <w:tabs>
        <w:tab w:val="left" w:pos="1230"/>
      </w:tabs>
      <w:ind w:left="1230" w:hanging="1080"/>
      <w:jc w:val="center"/>
    </w:pPr>
    <w:rPr>
      <w:rFonts w:ascii="黑体" w:eastAsia="黑体" w:hAnsi="Times New Roman" w:cs="Times New Roman"/>
      <w:kern w:val="0"/>
      <w:szCs w:val="20"/>
    </w:rPr>
  </w:style>
  <w:style w:type="paragraph" w:customStyle="1" w:styleId="affff7">
    <w:name w:val="附录三级条标题"/>
    <w:basedOn w:val="affff9"/>
    <w:next w:val="ae"/>
    <w:rsid w:val="00A3771D"/>
    <w:pPr>
      <w:tabs>
        <w:tab w:val="clear" w:pos="2100"/>
        <w:tab w:val="left" w:pos="600"/>
        <w:tab w:val="left" w:pos="2520"/>
      </w:tabs>
      <w:ind w:left="600" w:hanging="450"/>
      <w:outlineLvl w:val="4"/>
    </w:pPr>
  </w:style>
  <w:style w:type="paragraph" w:customStyle="1" w:styleId="affff9">
    <w:name w:val="附录二级条标题"/>
    <w:basedOn w:val="affffa"/>
    <w:next w:val="ae"/>
    <w:rsid w:val="00A3771D"/>
    <w:pPr>
      <w:numPr>
        <w:ilvl w:val="5"/>
      </w:numPr>
      <w:tabs>
        <w:tab w:val="clear" w:pos="1680"/>
        <w:tab w:val="num" w:pos="1020"/>
        <w:tab w:val="left" w:pos="2100"/>
      </w:tabs>
      <w:ind w:left="2100" w:hanging="420"/>
      <w:outlineLvl w:val="3"/>
    </w:pPr>
  </w:style>
  <w:style w:type="paragraph" w:customStyle="1" w:styleId="afff3">
    <w:name w:val="前言、引言标题"/>
    <w:next w:val="a0"/>
    <w:rsid w:val="00A3771D"/>
    <w:pPr>
      <w:shd w:val="clear" w:color="FFFFFF" w:fill="FFFFFF"/>
      <w:tabs>
        <w:tab w:val="left" w:pos="425"/>
        <w:tab w:val="left" w:pos="900"/>
      </w:tabs>
      <w:spacing w:before="640" w:after="560"/>
      <w:ind w:left="900" w:hanging="750"/>
      <w:jc w:val="center"/>
      <w:outlineLvl w:val="0"/>
    </w:pPr>
    <w:rPr>
      <w:rFonts w:ascii="黑体" w:eastAsia="黑体" w:hAnsi="Times New Roman" w:cs="Times New Roman"/>
      <w:kern w:val="0"/>
      <w:sz w:val="32"/>
      <w:szCs w:val="20"/>
    </w:rPr>
  </w:style>
  <w:style w:type="paragraph" w:customStyle="1" w:styleId="affffa">
    <w:name w:val="附录一级条标题"/>
    <w:basedOn w:val="af3"/>
    <w:next w:val="ae"/>
    <w:rsid w:val="00A3771D"/>
    <w:pPr>
      <w:numPr>
        <w:ilvl w:val="4"/>
      </w:numPr>
      <w:tabs>
        <w:tab w:val="num" w:pos="1020"/>
        <w:tab w:val="left" w:pos="1680"/>
      </w:tabs>
      <w:autoSpaceDN w:val="0"/>
      <w:spacing w:beforeLines="0" w:before="0" w:afterLines="0" w:after="0"/>
      <w:ind w:left="1680" w:hanging="420"/>
      <w:outlineLvl w:val="2"/>
    </w:pPr>
  </w:style>
  <w:style w:type="paragraph" w:customStyle="1" w:styleId="affffb">
    <w:name w:val="其他发布部门"/>
    <w:basedOn w:val="affff6"/>
    <w:rsid w:val="00A3771D"/>
    <w:pPr>
      <w:tabs>
        <w:tab w:val="num" w:pos="600"/>
        <w:tab w:val="left" w:pos="2100"/>
      </w:tabs>
      <w:spacing w:line="0" w:lineRule="atLeast"/>
      <w:ind w:left="600" w:hanging="450"/>
    </w:pPr>
    <w:rPr>
      <w:rFonts w:ascii="黑体" w:eastAsia="黑体"/>
      <w:b w:val="0"/>
    </w:rPr>
  </w:style>
  <w:style w:type="paragraph" w:styleId="TOC">
    <w:name w:val="TOC Heading"/>
    <w:basedOn w:val="1"/>
    <w:next w:val="a0"/>
    <w:uiPriority w:val="39"/>
    <w:qFormat/>
    <w:rsid w:val="00A3771D"/>
    <w:pPr>
      <w:widowControl/>
      <w:spacing w:before="480" w:after="0" w:line="276" w:lineRule="auto"/>
      <w:jc w:val="left"/>
      <w:outlineLvl w:val="9"/>
    </w:pPr>
    <w:rPr>
      <w:rFonts w:ascii="Cambria" w:hAnsi="Cambria"/>
      <w:color w:val="365F91"/>
      <w:kern w:val="0"/>
      <w:sz w:val="28"/>
      <w:szCs w:val="28"/>
    </w:rPr>
  </w:style>
  <w:style w:type="paragraph" w:customStyle="1" w:styleId="affffc">
    <w:name w:val="附录标识"/>
    <w:basedOn w:val="afff3"/>
    <w:rsid w:val="00A3771D"/>
    <w:pPr>
      <w:tabs>
        <w:tab w:val="left" w:pos="1020"/>
        <w:tab w:val="left" w:pos="6405"/>
      </w:tabs>
      <w:spacing w:after="200"/>
      <w:ind w:left="1020" w:hanging="720"/>
    </w:pPr>
    <w:rPr>
      <w:sz w:val="21"/>
    </w:rPr>
  </w:style>
  <w:style w:type="paragraph" w:customStyle="1" w:styleId="affffd">
    <w:name w:val="列项细分"/>
    <w:basedOn w:val="a0"/>
    <w:rsid w:val="00A3771D"/>
    <w:pPr>
      <w:tabs>
        <w:tab w:val="left" w:pos="360"/>
        <w:tab w:val="decimal" w:pos="1161"/>
        <w:tab w:val="left" w:pos="1196"/>
      </w:tabs>
      <w:ind w:left="360" w:hanging="360"/>
    </w:pPr>
    <w:rPr>
      <w:rFonts w:ascii="宋体" w:eastAsia="宋体" w:hAnsi="Times New Roman" w:cs="Times New Roman"/>
      <w:szCs w:val="20"/>
    </w:rPr>
  </w:style>
  <w:style w:type="paragraph" w:customStyle="1" w:styleId="affffe">
    <w:name w:val="注："/>
    <w:next w:val="ae"/>
    <w:rsid w:val="00A3771D"/>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CharCharChar1CharCharCharCharCharCharCharCharCharChar">
    <w:name w:val="Char Char Char1 Char Char Char Char Char Char Char Char Char Char"/>
    <w:basedOn w:val="a0"/>
    <w:rsid w:val="00A3771D"/>
    <w:pPr>
      <w:widowControl/>
      <w:spacing w:after="160" w:line="240" w:lineRule="exact"/>
      <w:jc w:val="left"/>
    </w:pPr>
    <w:rPr>
      <w:rFonts w:ascii="Times New Roman" w:eastAsia="宋体" w:hAnsi="Times New Roman" w:cs="Times New Roman"/>
      <w:szCs w:val="20"/>
    </w:rPr>
  </w:style>
  <w:style w:type="paragraph" w:customStyle="1" w:styleId="Char1f">
    <w:name w:val="Char1"/>
    <w:basedOn w:val="a0"/>
    <w:rsid w:val="00A3771D"/>
    <w:rPr>
      <w:rFonts w:ascii="Tahoma" w:eastAsia="宋体" w:hAnsi="Tahoma" w:cs="Times New Roman"/>
      <w:sz w:val="24"/>
      <w:szCs w:val="20"/>
    </w:rPr>
  </w:style>
  <w:style w:type="paragraph" w:customStyle="1" w:styleId="afffff">
    <w:name w:val="标准书眉_偶数页"/>
    <w:basedOn w:val="afff7"/>
    <w:next w:val="a0"/>
    <w:rsid w:val="00A3771D"/>
    <w:pPr>
      <w:jc w:val="left"/>
    </w:pPr>
  </w:style>
  <w:style w:type="paragraph" w:customStyle="1" w:styleId="266">
    <w:name w:val="样式 标题 2 + 段前: 6 磅 段后: 6 磅"/>
    <w:basedOn w:val="2"/>
    <w:rsid w:val="00A3771D"/>
    <w:pPr>
      <w:spacing w:before="120" w:after="120" w:line="360" w:lineRule="auto"/>
    </w:pPr>
    <w:rPr>
      <w:rFonts w:ascii="Times New Roman" w:hAnsi="Times New Roman" w:cs="宋体"/>
      <w:sz w:val="24"/>
      <w:szCs w:val="20"/>
    </w:rPr>
  </w:style>
  <w:style w:type="paragraph" w:customStyle="1" w:styleId="2H22l2I2Heading2HiddenHeading2CCBSheading2Tit">
    <w:name w:val="样式 标题 2H22l2I2Heading 2 HiddenHeading 2 CCBSheading 2Tit..."/>
    <w:basedOn w:val="2"/>
    <w:rsid w:val="00A3771D"/>
    <w:pPr>
      <w:spacing w:before="50" w:after="50" w:line="360" w:lineRule="auto"/>
    </w:pPr>
    <w:rPr>
      <w:rFonts w:ascii="Arial" w:eastAsia="黑体" w:hAnsi="Arial"/>
      <w:b w:val="0"/>
      <w:bCs w:val="0"/>
      <w:sz w:val="30"/>
      <w:szCs w:val="20"/>
    </w:rPr>
  </w:style>
  <w:style w:type="paragraph" w:customStyle="1" w:styleId="af7">
    <w:name w:val="一级条标题"/>
    <w:basedOn w:val="af4"/>
    <w:next w:val="ae"/>
    <w:link w:val="Chard"/>
    <w:rsid w:val="00A3771D"/>
    <w:pPr>
      <w:tabs>
        <w:tab w:val="clear" w:pos="900"/>
        <w:tab w:val="num" w:pos="750"/>
      </w:tabs>
      <w:spacing w:beforeLines="0" w:before="0" w:afterLines="0" w:after="0"/>
      <w:ind w:left="750"/>
      <w:outlineLvl w:val="2"/>
    </w:pPr>
    <w:rPr>
      <w:rFonts w:asciiTheme="minorHAnsi" w:eastAsiaTheme="minorEastAsia"/>
    </w:rPr>
  </w:style>
  <w:style w:type="paragraph" w:customStyle="1" w:styleId="afffff0">
    <w:name w:val="标准书脚_奇数页"/>
    <w:rsid w:val="00A3771D"/>
    <w:pPr>
      <w:spacing w:before="120"/>
      <w:jc w:val="right"/>
    </w:pPr>
    <w:rPr>
      <w:rFonts w:ascii="Times New Roman" w:eastAsia="宋体" w:hAnsi="Times New Roman" w:cs="Times New Roman"/>
      <w:kern w:val="0"/>
      <w:sz w:val="18"/>
      <w:szCs w:val="20"/>
    </w:rPr>
  </w:style>
  <w:style w:type="paragraph" w:customStyle="1" w:styleId="afffff1">
    <w:name w:val="附录表标题"/>
    <w:next w:val="ae"/>
    <w:rsid w:val="00A3771D"/>
    <w:pPr>
      <w:jc w:val="center"/>
      <w:textAlignment w:val="baseline"/>
    </w:pPr>
    <w:rPr>
      <w:rFonts w:ascii="黑体" w:eastAsia="黑体" w:hAnsi="Times New Roman" w:cs="Times New Roman"/>
      <w:kern w:val="21"/>
      <w:szCs w:val="20"/>
    </w:rPr>
  </w:style>
  <w:style w:type="paragraph" w:customStyle="1" w:styleId="afffff2">
    <w:name w:val="表头样式"/>
    <w:basedOn w:val="a0"/>
    <w:rsid w:val="00A3771D"/>
    <w:pPr>
      <w:autoSpaceDE w:val="0"/>
      <w:autoSpaceDN w:val="0"/>
      <w:adjustRightInd w:val="0"/>
      <w:jc w:val="center"/>
    </w:pPr>
    <w:rPr>
      <w:rFonts w:ascii="Arial" w:eastAsia="宋体" w:hAnsi="Arial" w:cs="Times New Roman"/>
      <w:b/>
      <w:kern w:val="0"/>
      <w:szCs w:val="21"/>
    </w:rPr>
  </w:style>
  <w:style w:type="paragraph" w:customStyle="1" w:styleId="afffff3">
    <w:name w:val="无标题条"/>
    <w:next w:val="ae"/>
    <w:rsid w:val="00A3771D"/>
    <w:pPr>
      <w:tabs>
        <w:tab w:val="num" w:pos="600"/>
        <w:tab w:val="left" w:pos="2940"/>
      </w:tabs>
      <w:ind w:left="600" w:hanging="450"/>
      <w:jc w:val="both"/>
    </w:pPr>
    <w:rPr>
      <w:rFonts w:ascii="Times New Roman" w:eastAsia="宋体" w:hAnsi="Times New Roman" w:cs="Times New Roman"/>
      <w:kern w:val="0"/>
      <w:szCs w:val="20"/>
    </w:rPr>
  </w:style>
  <w:style w:type="paragraph" w:customStyle="1" w:styleId="af1">
    <w:name w:val="二级条标题"/>
    <w:basedOn w:val="af7"/>
    <w:next w:val="ae"/>
    <w:link w:val="Char7"/>
    <w:rsid w:val="00A3771D"/>
    <w:pPr>
      <w:numPr>
        <w:ilvl w:val="3"/>
      </w:numPr>
      <w:tabs>
        <w:tab w:val="clear" w:pos="5813"/>
        <w:tab w:val="num" w:pos="750"/>
      </w:tabs>
      <w:ind w:left="750" w:hanging="750"/>
      <w:outlineLvl w:val="3"/>
    </w:pPr>
    <w:rPr>
      <w:rFonts w:ascii="黑体" w:eastAsia="黑体"/>
    </w:rPr>
  </w:style>
  <w:style w:type="paragraph" w:customStyle="1" w:styleId="afffff4">
    <w:name w:val="封面标准代替信息"/>
    <w:basedOn w:val="2b"/>
    <w:rsid w:val="00A3771D"/>
    <w:pPr>
      <w:spacing w:before="57"/>
    </w:pPr>
    <w:rPr>
      <w:rFonts w:ascii="宋体"/>
      <w:sz w:val="21"/>
    </w:rPr>
  </w:style>
  <w:style w:type="paragraph" w:customStyle="1" w:styleId="af4">
    <w:name w:val="章标题"/>
    <w:next w:val="ae"/>
    <w:link w:val="Chara"/>
    <w:rsid w:val="00A3771D"/>
    <w:pPr>
      <w:tabs>
        <w:tab w:val="num" w:pos="900"/>
        <w:tab w:val="left" w:pos="5813"/>
      </w:tabs>
      <w:spacing w:beforeLines="50" w:before="156" w:afterLines="50" w:after="156"/>
      <w:ind w:left="900" w:hanging="750"/>
      <w:jc w:val="both"/>
      <w:outlineLvl w:val="1"/>
    </w:pPr>
    <w:rPr>
      <w:rFonts w:ascii="黑体" w:eastAsia="黑体"/>
    </w:rPr>
  </w:style>
  <w:style w:type="paragraph" w:customStyle="1" w:styleId="2b">
    <w:name w:val="封面标准号2"/>
    <w:basedOn w:val="16"/>
    <w:rsid w:val="00A3771D"/>
    <w:pPr>
      <w:adjustRightInd w:val="0"/>
      <w:spacing w:before="357" w:line="280" w:lineRule="exact"/>
    </w:pPr>
  </w:style>
  <w:style w:type="paragraph" w:customStyle="1" w:styleId="afffff5">
    <w:name w:val="正文小四"/>
    <w:basedOn w:val="a0"/>
    <w:rsid w:val="00A3771D"/>
    <w:pPr>
      <w:spacing w:line="360" w:lineRule="auto"/>
    </w:pPr>
    <w:rPr>
      <w:rFonts w:ascii="Times New Roman" w:eastAsia="宋体" w:hAnsi="Times New Roman" w:cs="Times New Roman"/>
      <w:szCs w:val="24"/>
    </w:rPr>
  </w:style>
  <w:style w:type="paragraph" w:customStyle="1" w:styleId="afff0">
    <w:name w:val="三级条标题"/>
    <w:basedOn w:val="af1"/>
    <w:next w:val="ae"/>
    <w:rsid w:val="00A3771D"/>
    <w:pPr>
      <w:tabs>
        <w:tab w:val="clear" w:pos="750"/>
        <w:tab w:val="left" w:pos="2100"/>
      </w:tabs>
      <w:ind w:left="2100" w:hanging="420"/>
      <w:outlineLvl w:val="4"/>
    </w:pPr>
  </w:style>
  <w:style w:type="paragraph" w:customStyle="1" w:styleId="afffff6">
    <w:name w:val="文献分类号"/>
    <w:rsid w:val="00A3771D"/>
    <w:pPr>
      <w:widowControl w:val="0"/>
      <w:tabs>
        <w:tab w:val="num" w:pos="750"/>
      </w:tabs>
      <w:ind w:left="750" w:hanging="750"/>
      <w:textAlignment w:val="center"/>
    </w:pPr>
    <w:rPr>
      <w:rFonts w:ascii="Times New Roman" w:eastAsia="黑体" w:hAnsi="Times New Roman" w:cs="Times New Roman"/>
      <w:kern w:val="0"/>
      <w:szCs w:val="20"/>
    </w:rPr>
  </w:style>
  <w:style w:type="paragraph" w:customStyle="1" w:styleId="21212">
    <w:name w:val="样式 样式 样式 左侧:  2 字符1 + 首行缩进:  2 字符1 + 首行缩进:  2 字符"/>
    <w:basedOn w:val="a0"/>
    <w:rsid w:val="00A3771D"/>
    <w:pPr>
      <w:widowControl/>
      <w:adjustRightInd w:val="0"/>
      <w:spacing w:before="60" w:after="120" w:line="440" w:lineRule="atLeast"/>
      <w:ind w:firstLine="480"/>
      <w:textAlignment w:val="baseline"/>
    </w:pPr>
    <w:rPr>
      <w:rFonts w:ascii="Times New Roman" w:eastAsia="宋体" w:hAnsi="Times New Roman" w:cs="Times New Roman"/>
      <w:sz w:val="24"/>
      <w:szCs w:val="20"/>
    </w:rPr>
  </w:style>
  <w:style w:type="paragraph" w:customStyle="1" w:styleId="afffff7">
    <w:name w:val="三级无标题条"/>
    <w:basedOn w:val="a0"/>
    <w:rsid w:val="00A3771D"/>
    <w:pPr>
      <w:tabs>
        <w:tab w:val="left" w:pos="1008"/>
        <w:tab w:val="left" w:pos="1080"/>
      </w:tabs>
      <w:ind w:left="1008" w:hanging="1008"/>
    </w:pPr>
    <w:rPr>
      <w:rFonts w:ascii="Times New Roman" w:eastAsia="宋体" w:hAnsi="Times New Roman" w:cs="Times New Roman"/>
      <w:szCs w:val="24"/>
    </w:rPr>
  </w:style>
  <w:style w:type="paragraph" w:customStyle="1" w:styleId="afffff8">
    <w:name w:val="五级条标题"/>
    <w:basedOn w:val="afff"/>
    <w:next w:val="ae"/>
    <w:rsid w:val="00A3771D"/>
    <w:pPr>
      <w:tabs>
        <w:tab w:val="clear" w:pos="2520"/>
        <w:tab w:val="left" w:pos="2940"/>
      </w:tabs>
      <w:ind w:left="2940"/>
      <w:outlineLvl w:val="6"/>
    </w:pPr>
  </w:style>
  <w:style w:type="paragraph" w:customStyle="1" w:styleId="afffff9">
    <w:name w:val="条文脚注"/>
    <w:basedOn w:val="a4"/>
    <w:rsid w:val="00A3771D"/>
    <w:pPr>
      <w:ind w:leftChars="200" w:left="780" w:hangingChars="200" w:hanging="360"/>
      <w:jc w:val="both"/>
    </w:pPr>
    <w:rPr>
      <w:rFonts w:ascii="宋体"/>
    </w:rPr>
  </w:style>
  <w:style w:type="paragraph" w:customStyle="1" w:styleId="afffffa">
    <w:name w:val="版本信息"/>
    <w:basedOn w:val="a0"/>
    <w:rsid w:val="00A3771D"/>
    <w:pPr>
      <w:jc w:val="center"/>
    </w:pPr>
    <w:rPr>
      <w:rFonts w:ascii="Times New Roman" w:eastAsia="宋体" w:hAnsi="Times New Roman" w:cs="宋体"/>
      <w:b/>
      <w:bCs/>
      <w:szCs w:val="20"/>
    </w:rPr>
  </w:style>
  <w:style w:type="paragraph" w:customStyle="1" w:styleId="afffffb">
    <w:name w:val="附录图标题"/>
    <w:next w:val="ae"/>
    <w:rsid w:val="00A3771D"/>
    <w:pPr>
      <w:tabs>
        <w:tab w:val="num" w:pos="600"/>
      </w:tabs>
      <w:ind w:left="600" w:hanging="450"/>
      <w:jc w:val="center"/>
    </w:pPr>
    <w:rPr>
      <w:rFonts w:ascii="黑体" w:eastAsia="黑体" w:hAnsi="Times New Roman" w:cs="Times New Roman"/>
      <w:kern w:val="0"/>
      <w:szCs w:val="20"/>
    </w:rPr>
  </w:style>
  <w:style w:type="paragraph" w:customStyle="1" w:styleId="afffffc">
    <w:name w:val="±í¸ñÎÄ±¾"/>
    <w:basedOn w:val="a0"/>
    <w:rsid w:val="00A3771D"/>
    <w:pPr>
      <w:widowControl/>
      <w:tabs>
        <w:tab w:val="decimal" w:pos="0"/>
      </w:tabs>
      <w:overflowPunct w:val="0"/>
      <w:autoSpaceDE w:val="0"/>
      <w:autoSpaceDN w:val="0"/>
      <w:adjustRightInd w:val="0"/>
      <w:textAlignment w:val="baseline"/>
    </w:pPr>
    <w:rPr>
      <w:rFonts w:ascii="Times New Roman" w:eastAsia="宋体" w:hAnsi="Times New Roman" w:cs="Times New Roman"/>
      <w:kern w:val="0"/>
      <w:sz w:val="24"/>
      <w:szCs w:val="20"/>
    </w:rPr>
  </w:style>
  <w:style w:type="paragraph" w:customStyle="1" w:styleId="CharChar3">
    <w:name w:val="Char Char"/>
    <w:basedOn w:val="a0"/>
    <w:rsid w:val="00A3771D"/>
    <w:rPr>
      <w:rFonts w:ascii="Times New Roman" w:eastAsia="宋体" w:hAnsi="Times New Roman" w:cs="Times New Roman"/>
      <w:szCs w:val="24"/>
    </w:rPr>
  </w:style>
  <w:style w:type="paragraph" w:customStyle="1" w:styleId="Charf6">
    <w:name w:val="Char"/>
    <w:basedOn w:val="a0"/>
    <w:rsid w:val="00A3771D"/>
    <w:pPr>
      <w:widowControl/>
      <w:spacing w:after="160" w:line="240" w:lineRule="exact"/>
      <w:jc w:val="left"/>
    </w:pPr>
    <w:rPr>
      <w:rFonts w:ascii="Verdana" w:eastAsia="宋体" w:hAnsi="Verdana" w:cs="Verdana"/>
      <w:kern w:val="0"/>
      <w:szCs w:val="21"/>
      <w:lang w:eastAsia="en-US"/>
    </w:rPr>
  </w:style>
  <w:style w:type="paragraph" w:customStyle="1" w:styleId="afffffd">
    <w:name w:val="列项·"/>
    <w:rsid w:val="00A3771D"/>
    <w:pPr>
      <w:tabs>
        <w:tab w:val="left" w:pos="840"/>
        <w:tab w:val="left" w:pos="1230"/>
      </w:tabs>
      <w:ind w:leftChars="200" w:left="840" w:hangingChars="200" w:hanging="200"/>
      <w:jc w:val="both"/>
    </w:pPr>
    <w:rPr>
      <w:rFonts w:ascii="宋体" w:eastAsia="宋体" w:hAnsi="Times New Roman" w:cs="Times New Roman"/>
      <w:kern w:val="0"/>
      <w:szCs w:val="20"/>
    </w:rPr>
  </w:style>
  <w:style w:type="paragraph" w:customStyle="1" w:styleId="afffffe">
    <w:name w:val="封面标准文稿编辑信息"/>
    <w:rsid w:val="00A3771D"/>
    <w:pPr>
      <w:spacing w:before="180" w:line="180" w:lineRule="exact"/>
      <w:jc w:val="center"/>
    </w:pPr>
    <w:rPr>
      <w:rFonts w:ascii="宋体" w:eastAsia="宋体" w:hAnsi="Times New Roman" w:cs="Times New Roman"/>
      <w:kern w:val="0"/>
      <w:szCs w:val="20"/>
    </w:rPr>
  </w:style>
  <w:style w:type="paragraph" w:customStyle="1" w:styleId="affffff">
    <w:name w:val="四级无标题条"/>
    <w:basedOn w:val="a0"/>
    <w:rsid w:val="00A3771D"/>
    <w:pPr>
      <w:tabs>
        <w:tab w:val="num" w:pos="945"/>
      </w:tabs>
      <w:ind w:left="945" w:hanging="945"/>
    </w:pPr>
    <w:rPr>
      <w:rFonts w:ascii="Times New Roman" w:eastAsia="宋体" w:hAnsi="Times New Roman" w:cs="Times New Roman"/>
      <w:szCs w:val="24"/>
    </w:rPr>
  </w:style>
  <w:style w:type="paragraph" w:customStyle="1" w:styleId="affffff0">
    <w:name w:val="标准称谓"/>
    <w:next w:val="a0"/>
    <w:rsid w:val="00A3771D"/>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DefaultText">
    <w:name w:val="Default Text"/>
    <w:basedOn w:val="a0"/>
    <w:link w:val="DefaultTextChar"/>
    <w:qFormat/>
    <w:rsid w:val="00A3771D"/>
    <w:pPr>
      <w:widowControl/>
      <w:overflowPunct w:val="0"/>
      <w:autoSpaceDE w:val="0"/>
      <w:autoSpaceDN w:val="0"/>
      <w:adjustRightInd w:val="0"/>
      <w:jc w:val="left"/>
      <w:textAlignment w:val="baseline"/>
    </w:pPr>
    <w:rPr>
      <w:rFonts w:ascii="Times New Roman" w:hAnsi="Times New Roman"/>
      <w:sz w:val="24"/>
    </w:rPr>
  </w:style>
  <w:style w:type="paragraph" w:customStyle="1" w:styleId="affffff1">
    <w:name w:val="封面正文"/>
    <w:rsid w:val="00A3771D"/>
    <w:pPr>
      <w:jc w:val="both"/>
    </w:pPr>
    <w:rPr>
      <w:rFonts w:ascii="Times New Roman" w:eastAsia="宋体" w:hAnsi="Times New Roman" w:cs="Times New Roman"/>
      <w:kern w:val="0"/>
      <w:sz w:val="20"/>
      <w:szCs w:val="20"/>
    </w:rPr>
  </w:style>
  <w:style w:type="paragraph" w:customStyle="1" w:styleId="affffff2">
    <w:name w:val="封面标准文稿类别"/>
    <w:rsid w:val="00A3771D"/>
    <w:pPr>
      <w:spacing w:before="440" w:line="400" w:lineRule="exact"/>
      <w:jc w:val="center"/>
    </w:pPr>
    <w:rPr>
      <w:rFonts w:ascii="宋体" w:eastAsia="宋体" w:hAnsi="Times New Roman" w:cs="Times New Roman"/>
      <w:kern w:val="0"/>
      <w:sz w:val="24"/>
      <w:szCs w:val="20"/>
    </w:rPr>
  </w:style>
  <w:style w:type="paragraph" w:customStyle="1" w:styleId="affffff3">
    <w:name w:val="正文表标题"/>
    <w:next w:val="ae"/>
    <w:rsid w:val="00A3771D"/>
    <w:pPr>
      <w:tabs>
        <w:tab w:val="left" w:pos="1200"/>
      </w:tabs>
      <w:ind w:left="1200" w:hanging="1200"/>
      <w:jc w:val="center"/>
    </w:pPr>
    <w:rPr>
      <w:rFonts w:ascii="黑体" w:eastAsia="黑体" w:hAnsi="Times New Roman" w:cs="Times New Roman"/>
      <w:kern w:val="0"/>
      <w:szCs w:val="20"/>
    </w:rPr>
  </w:style>
  <w:style w:type="paragraph" w:customStyle="1" w:styleId="a30">
    <w:name w:val="a3"/>
    <w:basedOn w:val="a0"/>
    <w:rsid w:val="00A3771D"/>
    <w:pPr>
      <w:widowControl/>
      <w:tabs>
        <w:tab w:val="num" w:pos="945"/>
      </w:tabs>
      <w:wordWrap w:val="0"/>
      <w:overflowPunct w:val="0"/>
      <w:autoSpaceDE w:val="0"/>
      <w:autoSpaceDN w:val="0"/>
      <w:ind w:left="945" w:hanging="945"/>
    </w:pPr>
    <w:rPr>
      <w:rFonts w:ascii="黑体" w:eastAsia="黑体" w:hAnsi="宋体" w:cs="宋体"/>
      <w:kern w:val="0"/>
      <w:szCs w:val="21"/>
    </w:rPr>
  </w:style>
  <w:style w:type="paragraph" w:customStyle="1" w:styleId="affffff4">
    <w:name w:val="图号"/>
    <w:basedOn w:val="a0"/>
    <w:rsid w:val="00A3771D"/>
    <w:pPr>
      <w:tabs>
        <w:tab w:val="left" w:pos="780"/>
      </w:tabs>
      <w:autoSpaceDE w:val="0"/>
      <w:autoSpaceDN w:val="0"/>
      <w:adjustRightInd w:val="0"/>
      <w:spacing w:before="105" w:line="360" w:lineRule="auto"/>
      <w:ind w:leftChars="200" w:left="780" w:hangingChars="200" w:hanging="360"/>
      <w:jc w:val="center"/>
    </w:pPr>
    <w:rPr>
      <w:rFonts w:ascii="Arial" w:eastAsia="宋体" w:hAnsi="Arial" w:cs="Times New Roman"/>
      <w:kern w:val="0"/>
      <w:sz w:val="18"/>
      <w:szCs w:val="18"/>
    </w:rPr>
  </w:style>
  <w:style w:type="paragraph" w:customStyle="1" w:styleId="18">
    <w:name w:val="样式1"/>
    <w:basedOn w:val="a0"/>
    <w:next w:val="a0"/>
    <w:rsid w:val="00A3771D"/>
    <w:pPr>
      <w:tabs>
        <w:tab w:val="left" w:pos="425"/>
      </w:tabs>
      <w:ind w:left="450" w:hanging="450"/>
      <w:outlineLvl w:val="0"/>
    </w:pPr>
    <w:rPr>
      <w:rFonts w:ascii="Times New Roman" w:eastAsia="仿宋_GB2312" w:hAnsi="Times New Roman" w:cs="Times New Roman"/>
      <w:b/>
      <w:sz w:val="32"/>
      <w:szCs w:val="20"/>
    </w:rPr>
  </w:style>
  <w:style w:type="paragraph" w:customStyle="1" w:styleId="CharCharCharCharCharCharCharCharCharCharCharCharCharCharCharCharCharCharChar">
    <w:name w:val="Char Char Char Char Char Char Char Char Char Char Char Char Char Char Char Char Char Char Char"/>
    <w:basedOn w:val="a0"/>
    <w:rsid w:val="00A3771D"/>
    <w:rPr>
      <w:rFonts w:ascii="Tahoma" w:eastAsia="宋体" w:hAnsi="Tahoma" w:cs="Times New Roman"/>
      <w:szCs w:val="20"/>
    </w:rPr>
  </w:style>
  <w:style w:type="paragraph" w:customStyle="1" w:styleId="affffff5">
    <w:name w:val="封面一致性程度标识"/>
    <w:rsid w:val="00A3771D"/>
    <w:pPr>
      <w:spacing w:before="440" w:line="400" w:lineRule="exact"/>
      <w:jc w:val="center"/>
    </w:pPr>
    <w:rPr>
      <w:rFonts w:ascii="宋体" w:eastAsia="宋体" w:hAnsi="Times New Roman" w:cs="Times New Roman"/>
      <w:kern w:val="0"/>
      <w:sz w:val="28"/>
      <w:szCs w:val="20"/>
    </w:rPr>
  </w:style>
  <w:style w:type="paragraph" w:customStyle="1" w:styleId="Default">
    <w:name w:val="Default"/>
    <w:rsid w:val="00A3771D"/>
    <w:pPr>
      <w:widowControl w:val="0"/>
      <w:autoSpaceDE w:val="0"/>
      <w:autoSpaceDN w:val="0"/>
      <w:adjustRightInd w:val="0"/>
    </w:pPr>
    <w:rPr>
      <w:rFonts w:ascii="黑体" w:eastAsia="黑体" w:hAnsi="Times New Roman" w:cs="Times New Roman"/>
      <w:kern w:val="0"/>
      <w:sz w:val="20"/>
      <w:szCs w:val="20"/>
    </w:rPr>
  </w:style>
  <w:style w:type="paragraph" w:customStyle="1" w:styleId="19">
    <w:name w:val="正文首行缩进1"/>
    <w:basedOn w:val="a0"/>
    <w:rsid w:val="00A3771D"/>
    <w:pPr>
      <w:autoSpaceDE w:val="0"/>
      <w:autoSpaceDN w:val="0"/>
      <w:adjustRightInd w:val="0"/>
      <w:spacing w:line="360" w:lineRule="auto"/>
      <w:ind w:leftChars="2" w:left="4" w:firstLineChars="289" w:firstLine="607"/>
    </w:pPr>
    <w:rPr>
      <w:rFonts w:ascii="Times New Roman" w:eastAsia="宋体" w:hAnsi="Times New Roman" w:cs="Arial"/>
      <w:kern w:val="0"/>
      <w:szCs w:val="21"/>
    </w:rPr>
  </w:style>
  <w:style w:type="paragraph" w:customStyle="1" w:styleId="affffff6">
    <w:name w:val="标准书眉一"/>
    <w:rsid w:val="00A3771D"/>
    <w:pPr>
      <w:tabs>
        <w:tab w:val="left" w:pos="750"/>
      </w:tabs>
      <w:ind w:left="750" w:hanging="750"/>
      <w:jc w:val="both"/>
    </w:pPr>
    <w:rPr>
      <w:rFonts w:ascii="Times New Roman" w:eastAsia="宋体" w:hAnsi="Times New Roman" w:cs="Times New Roman"/>
      <w:kern w:val="0"/>
      <w:sz w:val="20"/>
      <w:szCs w:val="20"/>
    </w:rPr>
  </w:style>
  <w:style w:type="paragraph" w:customStyle="1" w:styleId="rowspacing">
    <w:name w:val="rowspacing"/>
    <w:basedOn w:val="a0"/>
    <w:rsid w:val="00A3771D"/>
    <w:pPr>
      <w:widowControl/>
      <w:spacing w:before="100" w:beforeAutospacing="1" w:after="100" w:afterAutospacing="1" w:line="300" w:lineRule="atLeast"/>
      <w:jc w:val="left"/>
    </w:pPr>
    <w:rPr>
      <w:rFonts w:ascii="ˎ̥" w:eastAsia="宋体" w:hAnsi="ˎ̥" w:cs="宋体"/>
      <w:color w:val="000000"/>
      <w:kern w:val="0"/>
      <w:sz w:val="18"/>
      <w:szCs w:val="18"/>
    </w:rPr>
  </w:style>
  <w:style w:type="paragraph" w:customStyle="1" w:styleId="affffff7">
    <w:name w:val="标准书脚_偶数页"/>
    <w:rsid w:val="00A3771D"/>
    <w:pPr>
      <w:spacing w:before="120"/>
    </w:pPr>
    <w:rPr>
      <w:rFonts w:ascii="Times New Roman" w:eastAsia="宋体" w:hAnsi="Times New Roman" w:cs="Times New Roman"/>
      <w:kern w:val="0"/>
      <w:sz w:val="18"/>
      <w:szCs w:val="20"/>
    </w:rPr>
  </w:style>
  <w:style w:type="paragraph" w:customStyle="1" w:styleId="affffff8">
    <w:name w:val="表号"/>
    <w:basedOn w:val="a0"/>
    <w:next w:val="af5"/>
    <w:rsid w:val="00A3771D"/>
    <w:pPr>
      <w:keepLines/>
      <w:tabs>
        <w:tab w:val="left" w:pos="780"/>
      </w:tabs>
      <w:autoSpaceDE w:val="0"/>
      <w:autoSpaceDN w:val="0"/>
      <w:adjustRightInd w:val="0"/>
      <w:spacing w:line="360" w:lineRule="auto"/>
      <w:ind w:leftChars="200" w:left="780" w:hangingChars="200" w:hanging="360"/>
      <w:jc w:val="center"/>
    </w:pPr>
    <w:rPr>
      <w:rFonts w:ascii="Arial" w:eastAsia="宋体" w:hAnsi="Arial" w:cs="Times New Roman"/>
      <w:kern w:val="0"/>
      <w:sz w:val="18"/>
      <w:szCs w:val="18"/>
    </w:rPr>
  </w:style>
  <w:style w:type="table" w:styleId="affffff9">
    <w:name w:val="Table Grid"/>
    <w:basedOn w:val="a2"/>
    <w:uiPriority w:val="39"/>
    <w:qFormat/>
    <w:rsid w:val="00A377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浅色列表 - 强调文字颜色 11"/>
    <w:basedOn w:val="a2"/>
    <w:uiPriority w:val="61"/>
    <w:qFormat/>
    <w:rsid w:val="00A3771D"/>
    <w:rPr>
      <w:rFonts w:ascii="Calibri" w:eastAsia="宋体" w:hAnsi="Calibri" w:cs="Times New Roman"/>
      <w:kern w:val="0"/>
      <w:sz w:val="20"/>
      <w:szCs w:val="20"/>
    </w:rPr>
    <w:tblPr>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tblStylePr w:type="band1Horz">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style>
  <w:style w:type="table" w:customStyle="1" w:styleId="-12">
    <w:name w:val="浅色列表 - 强调文字颜色 12"/>
    <w:basedOn w:val="a2"/>
    <w:uiPriority w:val="61"/>
    <w:qFormat/>
    <w:rsid w:val="00A3771D"/>
    <w:rPr>
      <w:rFonts w:ascii="Calibri" w:eastAsia="宋体" w:hAnsi="Calibri" w:cs="Times New Roman"/>
      <w:kern w:val="0"/>
      <w:sz w:val="20"/>
      <w:szCs w:val="20"/>
    </w:rPr>
    <w:tblPr>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tblStylePr w:type="band1Horz">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style>
  <w:style w:type="paragraph" w:customStyle="1" w:styleId="a">
    <w:name w:val="第四级"/>
    <w:basedOn w:val="a0"/>
    <w:qFormat/>
    <w:rsid w:val="00A3771D"/>
    <w:pPr>
      <w:numPr>
        <w:numId w:val="21"/>
      </w:numPr>
      <w:tabs>
        <w:tab w:val="clear" w:pos="425"/>
        <w:tab w:val="left" w:pos="0"/>
        <w:tab w:val="num" w:pos="1080"/>
      </w:tabs>
      <w:spacing w:line="500" w:lineRule="exact"/>
      <w:ind w:left="1080" w:hanging="1080"/>
    </w:pPr>
    <w:rPr>
      <w:rFonts w:ascii="Calibri" w:eastAsia="宋体" w:hAnsi="Calibri" w:cs="Times New Roman"/>
      <w:sz w:val="24"/>
      <w:szCs w:val="20"/>
    </w:rPr>
  </w:style>
  <w:style w:type="character" w:customStyle="1" w:styleId="affffffa">
    <w:name w:val="页脚 字符"/>
    <w:uiPriority w:val="99"/>
    <w:rsid w:val="00A3771D"/>
  </w:style>
  <w:style w:type="character" w:customStyle="1" w:styleId="NormalCharacter">
    <w:name w:val="NormalCharacter"/>
    <w:rsid w:val="00A37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7" w:uiPriority="0"/>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annotation reference" w:uiPriority="0" w:qFormat="1"/>
    <w:lsdException w:name="page number" w:uiPriority="0" w:qFormat="1"/>
    <w:lsdException w:name="toa heading"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qFormat="1"/>
    <w:lsdException w:name="Default Paragraph Font" w:uiPriority="1"/>
    <w:lsdException w:name="Body Text" w:uiPriority="0" w:qFormat="1"/>
    <w:lsdException w:name="Body Text Indent" w:uiPriority="0"/>
    <w:lsdException w:name="List Continue 2" w:uiPriority="0"/>
    <w:lsdException w:name="List Continue 5" w:uiPriority="0"/>
    <w:lsdException w:name="Subtitle" w:semiHidden="0" w:uiPriority="0" w:unhideWhenUsed="0" w:qFormat="1"/>
    <w:lsdException w:name="Date" w:uiPriority="0" w:qFormat="1"/>
    <w:lsdException w:name="Body Text First Indent" w:uiPriority="0"/>
    <w:lsdException w:name="Body Text First Indent 2" w:uiPriority="0"/>
    <w:lsdException w:name="Body Text 2" w:uiPriority="0"/>
    <w:lsdException w:name="Body Text 3" w:uiPriority="0" w:qFormat="1"/>
    <w:lsdException w:name="Body Text Indent 2" w:uiPriority="0" w:qFormat="1"/>
    <w:lsdException w:name="Body Text Indent 3" w:uiPriority="0" w:qFormat="1"/>
    <w:lsdException w:name="FollowedHyperlink" w:uiPriority="0"/>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Address" w:uiPriority="0"/>
    <w:lsdException w:name="HTML Preformatted" w:uiPriority="0" w:qFormat="1"/>
    <w:lsdException w:name="annotation subject" w:uiPriority="0"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A3771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uiPriority w:val="9"/>
    <w:qFormat/>
    <w:rsid w:val="00A3771D"/>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link w:val="3Char"/>
    <w:uiPriority w:val="4"/>
    <w:qFormat/>
    <w:rsid w:val="00A3771D"/>
    <w:pPr>
      <w:widowControl/>
      <w:spacing w:before="150" w:after="150" w:line="360" w:lineRule="atLeast"/>
      <w:jc w:val="center"/>
      <w:outlineLvl w:val="2"/>
    </w:pPr>
    <w:rPr>
      <w:rFonts w:ascii="宋体" w:eastAsia="宋体" w:hAnsi="宋体" w:cs="Times New Roman"/>
      <w:b/>
      <w:bCs/>
      <w:kern w:val="0"/>
      <w:sz w:val="27"/>
      <w:szCs w:val="27"/>
    </w:rPr>
  </w:style>
  <w:style w:type="paragraph" w:styleId="4">
    <w:name w:val="heading 4"/>
    <w:basedOn w:val="a0"/>
    <w:next w:val="a0"/>
    <w:link w:val="4Char"/>
    <w:uiPriority w:val="9"/>
    <w:qFormat/>
    <w:rsid w:val="00A3771D"/>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0"/>
    <w:next w:val="a0"/>
    <w:link w:val="5Char"/>
    <w:uiPriority w:val="9"/>
    <w:qFormat/>
    <w:rsid w:val="00A3771D"/>
    <w:pPr>
      <w:keepNext/>
      <w:keepLines/>
      <w:spacing w:before="280" w:after="290" w:line="374" w:lineRule="auto"/>
      <w:outlineLvl w:val="4"/>
    </w:pPr>
    <w:rPr>
      <w:rFonts w:ascii="Times New Roman" w:eastAsia="宋体" w:hAnsi="Times New Roman" w:cs="Times New Roman"/>
      <w:b/>
      <w:bCs/>
      <w:sz w:val="28"/>
      <w:szCs w:val="28"/>
    </w:rPr>
  </w:style>
  <w:style w:type="paragraph" w:styleId="6">
    <w:name w:val="heading 6"/>
    <w:basedOn w:val="a0"/>
    <w:next w:val="a0"/>
    <w:link w:val="6Char"/>
    <w:uiPriority w:val="9"/>
    <w:qFormat/>
    <w:rsid w:val="00A3771D"/>
    <w:pPr>
      <w:keepNext/>
      <w:keepLines/>
      <w:spacing w:before="240" w:after="64" w:line="319" w:lineRule="auto"/>
      <w:outlineLvl w:val="5"/>
    </w:pPr>
    <w:rPr>
      <w:rFonts w:ascii="Cambria" w:eastAsia="宋体" w:hAnsi="Cambria" w:cs="Times New Roman"/>
      <w:b/>
      <w:bCs/>
      <w:kern w:val="0"/>
      <w:sz w:val="24"/>
      <w:szCs w:val="24"/>
    </w:rPr>
  </w:style>
  <w:style w:type="paragraph" w:styleId="7">
    <w:name w:val="heading 7"/>
    <w:basedOn w:val="a0"/>
    <w:next w:val="a0"/>
    <w:link w:val="7Char"/>
    <w:qFormat/>
    <w:rsid w:val="00A3771D"/>
    <w:pPr>
      <w:keepNext/>
      <w:keepLines/>
      <w:spacing w:before="240" w:after="64" w:line="319" w:lineRule="auto"/>
      <w:outlineLvl w:val="6"/>
    </w:pPr>
    <w:rPr>
      <w:rFonts w:ascii="Times New Roman" w:eastAsia="宋体" w:hAnsi="Times New Roman" w:cs="Times New Roman"/>
      <w:b/>
      <w:bCs/>
      <w:sz w:val="24"/>
      <w:szCs w:val="24"/>
    </w:rPr>
  </w:style>
  <w:style w:type="paragraph" w:styleId="8">
    <w:name w:val="heading 8"/>
    <w:basedOn w:val="a0"/>
    <w:next w:val="a0"/>
    <w:link w:val="8Char"/>
    <w:qFormat/>
    <w:rsid w:val="00A3771D"/>
    <w:pPr>
      <w:keepNext/>
      <w:keepLines/>
      <w:spacing w:before="240" w:after="64" w:line="319" w:lineRule="auto"/>
      <w:outlineLvl w:val="7"/>
    </w:pPr>
    <w:rPr>
      <w:rFonts w:ascii="Cambria" w:eastAsia="宋体" w:hAnsi="Cambria" w:cs="Times New Roman"/>
      <w:sz w:val="24"/>
      <w:szCs w:val="24"/>
    </w:rPr>
  </w:style>
  <w:style w:type="paragraph" w:styleId="9">
    <w:name w:val="heading 9"/>
    <w:basedOn w:val="a0"/>
    <w:next w:val="a0"/>
    <w:link w:val="9Char"/>
    <w:qFormat/>
    <w:rsid w:val="00A3771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3771D"/>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A3771D"/>
    <w:rPr>
      <w:rFonts w:ascii="Cambria" w:eastAsia="宋体" w:hAnsi="Cambria" w:cs="Times New Roman"/>
      <w:b/>
      <w:bCs/>
      <w:sz w:val="32"/>
      <w:szCs w:val="32"/>
    </w:rPr>
  </w:style>
  <w:style w:type="character" w:customStyle="1" w:styleId="3Char">
    <w:name w:val="标题 3 Char"/>
    <w:basedOn w:val="a1"/>
    <w:link w:val="3"/>
    <w:uiPriority w:val="4"/>
    <w:qFormat/>
    <w:rsid w:val="00A3771D"/>
    <w:rPr>
      <w:rFonts w:ascii="宋体" w:eastAsia="宋体" w:hAnsi="宋体" w:cs="Times New Roman"/>
      <w:b/>
      <w:bCs/>
      <w:kern w:val="0"/>
      <w:sz w:val="27"/>
      <w:szCs w:val="27"/>
    </w:rPr>
  </w:style>
  <w:style w:type="character" w:customStyle="1" w:styleId="4Char">
    <w:name w:val="标题 4 Char"/>
    <w:basedOn w:val="a1"/>
    <w:link w:val="4"/>
    <w:uiPriority w:val="9"/>
    <w:rsid w:val="00A3771D"/>
    <w:rPr>
      <w:rFonts w:ascii="Cambria" w:eastAsia="宋体" w:hAnsi="Cambria" w:cs="Times New Roman"/>
      <w:b/>
      <w:bCs/>
      <w:sz w:val="28"/>
      <w:szCs w:val="28"/>
    </w:rPr>
  </w:style>
  <w:style w:type="character" w:customStyle="1" w:styleId="5Char">
    <w:name w:val="标题 5 Char"/>
    <w:basedOn w:val="a1"/>
    <w:link w:val="5"/>
    <w:uiPriority w:val="9"/>
    <w:qFormat/>
    <w:rsid w:val="00A3771D"/>
    <w:rPr>
      <w:rFonts w:ascii="Times New Roman" w:eastAsia="宋体" w:hAnsi="Times New Roman" w:cs="Times New Roman"/>
      <w:b/>
      <w:bCs/>
      <w:sz w:val="28"/>
      <w:szCs w:val="28"/>
    </w:rPr>
  </w:style>
  <w:style w:type="character" w:customStyle="1" w:styleId="6Char">
    <w:name w:val="标题 6 Char"/>
    <w:basedOn w:val="a1"/>
    <w:link w:val="6"/>
    <w:uiPriority w:val="9"/>
    <w:qFormat/>
    <w:rsid w:val="00A3771D"/>
    <w:rPr>
      <w:rFonts w:ascii="Cambria" w:eastAsia="宋体" w:hAnsi="Cambria" w:cs="Times New Roman"/>
      <w:b/>
      <w:bCs/>
      <w:kern w:val="0"/>
      <w:sz w:val="24"/>
      <w:szCs w:val="24"/>
    </w:rPr>
  </w:style>
  <w:style w:type="character" w:customStyle="1" w:styleId="7Char">
    <w:name w:val="标题 7 Char"/>
    <w:basedOn w:val="a1"/>
    <w:link w:val="7"/>
    <w:qFormat/>
    <w:rsid w:val="00A3771D"/>
    <w:rPr>
      <w:rFonts w:ascii="Times New Roman" w:eastAsia="宋体" w:hAnsi="Times New Roman" w:cs="Times New Roman"/>
      <w:b/>
      <w:bCs/>
      <w:sz w:val="24"/>
      <w:szCs w:val="24"/>
    </w:rPr>
  </w:style>
  <w:style w:type="character" w:customStyle="1" w:styleId="8Char">
    <w:name w:val="标题 8 Char"/>
    <w:basedOn w:val="a1"/>
    <w:link w:val="8"/>
    <w:qFormat/>
    <w:rsid w:val="00A3771D"/>
    <w:rPr>
      <w:rFonts w:ascii="Cambria" w:eastAsia="宋体" w:hAnsi="Cambria" w:cs="Times New Roman"/>
      <w:sz w:val="24"/>
      <w:szCs w:val="24"/>
    </w:rPr>
  </w:style>
  <w:style w:type="character" w:customStyle="1" w:styleId="9Char">
    <w:name w:val="标题 9 Char"/>
    <w:basedOn w:val="a1"/>
    <w:link w:val="9"/>
    <w:rsid w:val="00A3771D"/>
    <w:rPr>
      <w:rFonts w:ascii="Arial" w:eastAsia="黑体" w:hAnsi="Arial" w:cs="Times New Roman"/>
      <w:szCs w:val="21"/>
    </w:rPr>
  </w:style>
  <w:style w:type="numbering" w:customStyle="1" w:styleId="10">
    <w:name w:val="无列表1"/>
    <w:next w:val="a3"/>
    <w:uiPriority w:val="99"/>
    <w:semiHidden/>
    <w:unhideWhenUsed/>
    <w:rsid w:val="00A3771D"/>
  </w:style>
  <w:style w:type="character" w:customStyle="1" w:styleId="3Char1">
    <w:name w:val="正文文本缩进 3 Char1"/>
    <w:uiPriority w:val="99"/>
    <w:semiHidden/>
    <w:qFormat/>
    <w:rsid w:val="00A3771D"/>
    <w:rPr>
      <w:rFonts w:ascii="Times New Roman" w:hAnsi="Times New Roman" w:cs="Times New Roman" w:hint="default"/>
      <w:kern w:val="2"/>
      <w:sz w:val="16"/>
      <w:szCs w:val="16"/>
    </w:rPr>
  </w:style>
  <w:style w:type="character" w:customStyle="1" w:styleId="3Char0">
    <w:name w:val="正文文本缩进 3 Char"/>
    <w:link w:val="30"/>
    <w:rsid w:val="00A3771D"/>
    <w:rPr>
      <w:rFonts w:ascii="宋体" w:eastAsia="宋体" w:hAnsi="宋体" w:cs="Times New Roman"/>
      <w:szCs w:val="20"/>
    </w:rPr>
  </w:style>
  <w:style w:type="character" w:customStyle="1" w:styleId="font41">
    <w:name w:val="font41"/>
    <w:rsid w:val="00A3771D"/>
    <w:rPr>
      <w:rFonts w:ascii="Times New Roman" w:hAnsi="Times New Roman" w:cs="Times New Roman" w:hint="default"/>
      <w:b w:val="0"/>
      <w:bCs w:val="0"/>
      <w:i w:val="0"/>
      <w:iCs w:val="0"/>
      <w:strike w:val="0"/>
      <w:dstrike w:val="0"/>
      <w:color w:val="000000"/>
      <w:sz w:val="18"/>
      <w:szCs w:val="18"/>
      <w:u w:val="none"/>
    </w:rPr>
  </w:style>
  <w:style w:type="character" w:customStyle="1" w:styleId="glossaryitem">
    <w:name w:val="glossaryitem"/>
    <w:rsid w:val="00A3771D"/>
    <w:rPr>
      <w:u w:val="none"/>
    </w:rPr>
  </w:style>
  <w:style w:type="character" w:customStyle="1" w:styleId="apple-style-span">
    <w:name w:val="apple-style-span"/>
    <w:rsid w:val="00A3771D"/>
  </w:style>
  <w:style w:type="character" w:customStyle="1" w:styleId="Char">
    <w:name w:val="脚注文本 Char"/>
    <w:link w:val="a4"/>
    <w:rsid w:val="00A3771D"/>
    <w:rPr>
      <w:rFonts w:ascii="Times New Roman" w:hAnsi="Times New Roman"/>
      <w:sz w:val="18"/>
      <w:szCs w:val="18"/>
    </w:rPr>
  </w:style>
  <w:style w:type="character" w:styleId="a5">
    <w:name w:val="page number"/>
    <w:basedOn w:val="a1"/>
    <w:qFormat/>
    <w:rsid w:val="00A3771D"/>
  </w:style>
  <w:style w:type="character" w:styleId="a6">
    <w:name w:val="FollowedHyperlink"/>
    <w:rsid w:val="00A3771D"/>
    <w:rPr>
      <w:color w:val="800080"/>
      <w:u w:val="single"/>
    </w:rPr>
  </w:style>
  <w:style w:type="character" w:styleId="a7">
    <w:name w:val="Hyperlink"/>
    <w:uiPriority w:val="99"/>
    <w:rsid w:val="00A3771D"/>
    <w:rPr>
      <w:color w:val="0000FF"/>
      <w:u w:val="single"/>
    </w:rPr>
  </w:style>
  <w:style w:type="character" w:styleId="a8">
    <w:name w:val="Strong"/>
    <w:qFormat/>
    <w:rsid w:val="00A3771D"/>
    <w:rPr>
      <w:b/>
      <w:bCs/>
    </w:rPr>
  </w:style>
  <w:style w:type="character" w:styleId="a9">
    <w:name w:val="Emphasis"/>
    <w:uiPriority w:val="20"/>
    <w:qFormat/>
    <w:rsid w:val="00A3771D"/>
    <w:rPr>
      <w:color w:val="CC0000"/>
    </w:rPr>
  </w:style>
  <w:style w:type="character" w:styleId="aa">
    <w:name w:val="annotation reference"/>
    <w:unhideWhenUsed/>
    <w:qFormat/>
    <w:rsid w:val="00A3771D"/>
    <w:rPr>
      <w:sz w:val="21"/>
      <w:szCs w:val="21"/>
    </w:rPr>
  </w:style>
  <w:style w:type="character" w:customStyle="1" w:styleId="Char1">
    <w:name w:val="正文文本 Char1"/>
    <w:uiPriority w:val="99"/>
    <w:semiHidden/>
    <w:qFormat/>
    <w:rsid w:val="00A3771D"/>
    <w:rPr>
      <w:rFonts w:ascii="Times New Roman" w:hAnsi="Times New Roman" w:cs="Times New Roman" w:hint="default"/>
      <w:kern w:val="2"/>
      <w:sz w:val="21"/>
      <w:szCs w:val="24"/>
    </w:rPr>
  </w:style>
  <w:style w:type="character" w:customStyle="1" w:styleId="ca-19">
    <w:name w:val="ca-19"/>
    <w:qFormat/>
    <w:rsid w:val="00A3771D"/>
  </w:style>
  <w:style w:type="character" w:customStyle="1" w:styleId="Char0">
    <w:name w:val="签名 Char"/>
    <w:link w:val="ab"/>
    <w:qFormat/>
    <w:rsid w:val="00A3771D"/>
    <w:rPr>
      <w:rFonts w:ascii="Times New Roman" w:eastAsia="仿宋_GB2312" w:hAnsi="Times New Roman"/>
      <w:sz w:val="24"/>
    </w:rPr>
  </w:style>
  <w:style w:type="character" w:customStyle="1" w:styleId="Char10">
    <w:name w:val="标题 Char1"/>
    <w:uiPriority w:val="10"/>
    <w:qFormat/>
    <w:rsid w:val="00A3771D"/>
    <w:rPr>
      <w:rFonts w:ascii="Calibri Light" w:hAnsi="Calibri Light" w:cs="Times New Roman" w:hint="default"/>
      <w:b/>
      <w:bCs/>
      <w:kern w:val="2"/>
      <w:sz w:val="32"/>
      <w:szCs w:val="32"/>
    </w:rPr>
  </w:style>
  <w:style w:type="character" w:customStyle="1" w:styleId="Char2">
    <w:name w:val="正文文本 Char"/>
    <w:qFormat/>
    <w:rsid w:val="00A3771D"/>
    <w:rPr>
      <w:rFonts w:ascii="黑体" w:eastAsia="黑体" w:hAnsi="Times New Roman"/>
      <w:sz w:val="24"/>
    </w:rPr>
  </w:style>
  <w:style w:type="character" w:customStyle="1" w:styleId="Char3">
    <w:name w:val="页脚 Char"/>
    <w:aliases w:val="Footer1 Char"/>
    <w:link w:val="ac"/>
    <w:uiPriority w:val="99"/>
    <w:qFormat/>
    <w:rsid w:val="00A3771D"/>
    <w:rPr>
      <w:sz w:val="18"/>
      <w:szCs w:val="18"/>
    </w:rPr>
  </w:style>
  <w:style w:type="character" w:customStyle="1" w:styleId="font21">
    <w:name w:val="font21"/>
    <w:rsid w:val="00A3771D"/>
    <w:rPr>
      <w:rFonts w:ascii="宋体" w:eastAsia="宋体" w:hAnsi="宋体" w:hint="eastAsia"/>
      <w:b w:val="0"/>
      <w:bCs w:val="0"/>
      <w:i w:val="0"/>
      <w:iCs w:val="0"/>
      <w:strike w:val="0"/>
      <w:dstrike w:val="0"/>
      <w:color w:val="000000"/>
      <w:sz w:val="18"/>
      <w:szCs w:val="18"/>
      <w:u w:val="none"/>
    </w:rPr>
  </w:style>
  <w:style w:type="character" w:customStyle="1" w:styleId="hdnews2">
    <w:name w:val="hdnews2"/>
    <w:rsid w:val="00A3771D"/>
    <w:rPr>
      <w:vanish/>
    </w:rPr>
  </w:style>
  <w:style w:type="character" w:customStyle="1" w:styleId="1Char0">
    <w:name w:val="标题1 Char"/>
    <w:link w:val="11"/>
    <w:qFormat/>
    <w:rsid w:val="00A3771D"/>
    <w:rPr>
      <w:rFonts w:ascii="Arial" w:hAnsi="Arial"/>
      <w:b/>
      <w:spacing w:val="2"/>
      <w:sz w:val="44"/>
    </w:rPr>
  </w:style>
  <w:style w:type="character" w:customStyle="1" w:styleId="Char4">
    <w:name w:val="批注主题 Char"/>
    <w:link w:val="ad"/>
    <w:qFormat/>
    <w:rsid w:val="00A3771D"/>
    <w:rPr>
      <w:rFonts w:ascii="Times New Roman" w:hAnsi="Times New Roman"/>
      <w:b/>
      <w:bCs/>
      <w:szCs w:val="24"/>
    </w:rPr>
  </w:style>
  <w:style w:type="character" w:customStyle="1" w:styleId="CharChar">
    <w:name w:val="段 Char Char"/>
    <w:link w:val="ae"/>
    <w:qFormat/>
    <w:locked/>
    <w:rsid w:val="00A3771D"/>
    <w:rPr>
      <w:rFonts w:ascii="宋体" w:hAnsi="宋体"/>
    </w:rPr>
  </w:style>
  <w:style w:type="character" w:customStyle="1" w:styleId="3Char10">
    <w:name w:val="正文文本 3 Char1"/>
    <w:uiPriority w:val="99"/>
    <w:semiHidden/>
    <w:qFormat/>
    <w:rsid w:val="00A3771D"/>
    <w:rPr>
      <w:rFonts w:ascii="Times New Roman" w:hAnsi="Times New Roman" w:cs="Times New Roman" w:hint="default"/>
      <w:kern w:val="2"/>
      <w:sz w:val="16"/>
      <w:szCs w:val="16"/>
    </w:rPr>
  </w:style>
  <w:style w:type="character" w:customStyle="1" w:styleId="2Char0">
    <w:name w:val="正文首行缩进 2 Char"/>
    <w:link w:val="20"/>
    <w:rsid w:val="00A3771D"/>
    <w:rPr>
      <w:rFonts w:ascii="Times New Roman" w:eastAsia="楷体_GB2312" w:hAnsi="Times New Roman" w:cs="Times New Roman"/>
      <w:szCs w:val="24"/>
    </w:rPr>
  </w:style>
  <w:style w:type="character" w:customStyle="1" w:styleId="Char5">
    <w:name w:val="正文缩进 Char"/>
    <w:link w:val="af"/>
    <w:locked/>
    <w:rsid w:val="00A3771D"/>
    <w:rPr>
      <w:rFonts w:ascii="Times New Roman" w:hAnsi="Times New Roman"/>
      <w:szCs w:val="24"/>
    </w:rPr>
  </w:style>
  <w:style w:type="character" w:customStyle="1" w:styleId="Char6">
    <w:name w:val="页眉 Char"/>
    <w:link w:val="af0"/>
    <w:rsid w:val="00A3771D"/>
    <w:rPr>
      <w:sz w:val="18"/>
      <w:szCs w:val="18"/>
    </w:rPr>
  </w:style>
  <w:style w:type="character" w:customStyle="1" w:styleId="CharChar1">
    <w:name w:val="普通文字 Char Char1"/>
    <w:qFormat/>
    <w:rsid w:val="00A3771D"/>
    <w:rPr>
      <w:rFonts w:ascii="宋体" w:eastAsia="宋体" w:hAnsi="Courier New" w:hint="eastAsia"/>
      <w:kern w:val="2"/>
      <w:sz w:val="21"/>
      <w:lang w:val="en-US" w:eastAsia="zh-CN" w:bidi="ar-SA"/>
    </w:rPr>
  </w:style>
  <w:style w:type="character" w:customStyle="1" w:styleId="H4Char">
    <w:name w:val="H4 Char"/>
    <w:qFormat/>
    <w:rsid w:val="00A3771D"/>
    <w:rPr>
      <w:rFonts w:ascii="Cambria" w:eastAsia="宋体" w:hAnsi="Cambria" w:cs="Times New Roman" w:hint="default"/>
      <w:b/>
      <w:bCs/>
      <w:kern w:val="0"/>
      <w:sz w:val="28"/>
      <w:szCs w:val="28"/>
    </w:rPr>
  </w:style>
  <w:style w:type="character" w:customStyle="1" w:styleId="12">
    <w:name w:val="已访问的超链接1"/>
    <w:qFormat/>
    <w:rsid w:val="00A3771D"/>
    <w:rPr>
      <w:color w:val="800080"/>
      <w:u w:val="single"/>
    </w:rPr>
  </w:style>
  <w:style w:type="character" w:customStyle="1" w:styleId="DefaultTextChar">
    <w:name w:val="Default Text Char"/>
    <w:link w:val="DefaultText"/>
    <w:rsid w:val="00A3771D"/>
    <w:rPr>
      <w:rFonts w:ascii="Times New Roman" w:hAnsi="Times New Roman"/>
      <w:sz w:val="24"/>
      <w:lang w:val="en-US" w:eastAsia="zh-CN"/>
    </w:rPr>
  </w:style>
  <w:style w:type="character" w:customStyle="1" w:styleId="2Char1">
    <w:name w:val="正文文本 2 Char1"/>
    <w:uiPriority w:val="99"/>
    <w:semiHidden/>
    <w:qFormat/>
    <w:rsid w:val="00A3771D"/>
    <w:rPr>
      <w:rFonts w:ascii="Times New Roman" w:hAnsi="Times New Roman" w:cs="Times New Roman" w:hint="default"/>
      <w:kern w:val="2"/>
      <w:sz w:val="21"/>
      <w:szCs w:val="24"/>
    </w:rPr>
  </w:style>
  <w:style w:type="character" w:customStyle="1" w:styleId="bord">
    <w:name w:val="bord"/>
    <w:qFormat/>
    <w:rsid w:val="00A3771D"/>
  </w:style>
  <w:style w:type="character" w:customStyle="1" w:styleId="Char7">
    <w:name w:val="二级条标题 Char"/>
    <w:link w:val="af1"/>
    <w:rsid w:val="00A3771D"/>
    <w:rPr>
      <w:rFonts w:ascii="黑体" w:eastAsia="黑体"/>
    </w:rPr>
  </w:style>
  <w:style w:type="character" w:customStyle="1" w:styleId="font51">
    <w:name w:val="font51"/>
    <w:rsid w:val="00A3771D"/>
    <w:rPr>
      <w:rFonts w:ascii="宋体" w:eastAsia="宋体" w:hAnsi="宋体" w:hint="eastAsia"/>
      <w:b w:val="0"/>
      <w:bCs w:val="0"/>
      <w:i w:val="0"/>
      <w:iCs w:val="0"/>
      <w:strike w:val="0"/>
      <w:dstrike w:val="0"/>
      <w:color w:val="000000"/>
      <w:sz w:val="18"/>
      <w:szCs w:val="18"/>
      <w:u w:val="none"/>
    </w:rPr>
  </w:style>
  <w:style w:type="character" w:customStyle="1" w:styleId="ca-26">
    <w:name w:val="ca-26"/>
    <w:qFormat/>
    <w:rsid w:val="00A3771D"/>
  </w:style>
  <w:style w:type="character" w:customStyle="1" w:styleId="Char8">
    <w:name w:val="批注框文本 Char"/>
    <w:link w:val="af2"/>
    <w:qFormat/>
    <w:rsid w:val="00A3771D"/>
    <w:rPr>
      <w:rFonts w:ascii="Times New Roman" w:hAnsi="Times New Roman"/>
      <w:sz w:val="18"/>
      <w:szCs w:val="18"/>
    </w:rPr>
  </w:style>
  <w:style w:type="character" w:customStyle="1" w:styleId="Char11">
    <w:name w:val="纯文本 Char1"/>
    <w:uiPriority w:val="99"/>
    <w:semiHidden/>
    <w:qFormat/>
    <w:rsid w:val="00A3771D"/>
    <w:rPr>
      <w:rFonts w:ascii="宋体" w:eastAsia="宋体" w:hAnsi="Courier New" w:cs="Courier New" w:hint="eastAsia"/>
      <w:kern w:val="2"/>
      <w:sz w:val="21"/>
      <w:szCs w:val="21"/>
    </w:rPr>
  </w:style>
  <w:style w:type="character" w:customStyle="1" w:styleId="Char9">
    <w:name w:val="附录章标题 Char"/>
    <w:link w:val="af3"/>
    <w:rsid w:val="00A3771D"/>
    <w:rPr>
      <w:rFonts w:ascii="黑体" w:eastAsia="黑体"/>
      <w:kern w:val="21"/>
    </w:rPr>
  </w:style>
  <w:style w:type="character" w:customStyle="1" w:styleId="newslistdate9">
    <w:name w:val="newslistdate9"/>
    <w:rsid w:val="00A3771D"/>
    <w:rPr>
      <w:vanish w:val="0"/>
    </w:rPr>
  </w:style>
  <w:style w:type="character" w:customStyle="1" w:styleId="Chara">
    <w:name w:val="章标题 Char"/>
    <w:link w:val="af4"/>
    <w:rsid w:val="00A3771D"/>
    <w:rPr>
      <w:rFonts w:ascii="黑体" w:eastAsia="黑体"/>
    </w:rPr>
  </w:style>
  <w:style w:type="character" w:customStyle="1" w:styleId="Char12">
    <w:name w:val="副标题 Char1"/>
    <w:uiPriority w:val="11"/>
    <w:rsid w:val="00A3771D"/>
    <w:rPr>
      <w:rFonts w:ascii="Cambria" w:hAnsi="Cambria" w:cs="Times New Roman"/>
      <w:b/>
      <w:bCs/>
      <w:kern w:val="28"/>
      <w:sz w:val="32"/>
      <w:szCs w:val="32"/>
    </w:rPr>
  </w:style>
  <w:style w:type="character" w:customStyle="1" w:styleId="Charb">
    <w:name w:val="正文首行缩进 Char"/>
    <w:link w:val="af5"/>
    <w:rsid w:val="00A3771D"/>
    <w:rPr>
      <w:rFonts w:ascii="Arial" w:eastAsia="黑体" w:hAnsi="Arial"/>
      <w:szCs w:val="21"/>
    </w:rPr>
  </w:style>
  <w:style w:type="character" w:customStyle="1" w:styleId="Char13">
    <w:name w:val="批注主题 Char1"/>
    <w:uiPriority w:val="99"/>
    <w:semiHidden/>
    <w:qFormat/>
    <w:rsid w:val="00A3771D"/>
    <w:rPr>
      <w:rFonts w:ascii="Times New Roman" w:eastAsia="宋体" w:hAnsi="Times New Roman" w:cs="Times New Roman"/>
      <w:b/>
      <w:bCs/>
      <w:szCs w:val="24"/>
    </w:rPr>
  </w:style>
  <w:style w:type="character" w:customStyle="1" w:styleId="HTMLChar">
    <w:name w:val="HTML 预设格式 Char"/>
    <w:link w:val="HTML"/>
    <w:qFormat/>
    <w:rsid w:val="00A3771D"/>
    <w:rPr>
      <w:rFonts w:ascii="宋体" w:hAnsi="宋体" w:cs="宋体"/>
      <w:sz w:val="24"/>
      <w:szCs w:val="24"/>
    </w:rPr>
  </w:style>
  <w:style w:type="character" w:customStyle="1" w:styleId="2Char10">
    <w:name w:val="正文文本缩进 2 Char1"/>
    <w:uiPriority w:val="99"/>
    <w:semiHidden/>
    <w:qFormat/>
    <w:rsid w:val="00A3771D"/>
    <w:rPr>
      <w:rFonts w:ascii="Times New Roman" w:hAnsi="Times New Roman" w:cs="Times New Roman" w:hint="default"/>
      <w:kern w:val="2"/>
      <w:sz w:val="21"/>
      <w:szCs w:val="24"/>
    </w:rPr>
  </w:style>
  <w:style w:type="character" w:customStyle="1" w:styleId="2Char2">
    <w:name w:val="正文文本缩进 2 Char"/>
    <w:link w:val="21"/>
    <w:rsid w:val="00A3771D"/>
    <w:rPr>
      <w:rFonts w:ascii="Times New Roman" w:hAnsi="Times New Roman"/>
      <w:szCs w:val="24"/>
    </w:rPr>
  </w:style>
  <w:style w:type="character" w:customStyle="1" w:styleId="Charc">
    <w:name w:val="标题 Char"/>
    <w:link w:val="af6"/>
    <w:rsid w:val="00A3771D"/>
    <w:rPr>
      <w:rFonts w:ascii="Times New Roman" w:hAnsi="Times New Roman"/>
      <w:sz w:val="48"/>
      <w:szCs w:val="24"/>
    </w:rPr>
  </w:style>
  <w:style w:type="character" w:customStyle="1" w:styleId="Chard">
    <w:name w:val="一级条标题 Char"/>
    <w:link w:val="af7"/>
    <w:rsid w:val="00A3771D"/>
  </w:style>
  <w:style w:type="character" w:customStyle="1" w:styleId="ca-14">
    <w:name w:val="ca-14"/>
    <w:qFormat/>
    <w:rsid w:val="00A3771D"/>
  </w:style>
  <w:style w:type="character" w:customStyle="1" w:styleId="Char14">
    <w:name w:val="页脚 Char1"/>
    <w:uiPriority w:val="99"/>
    <w:semiHidden/>
    <w:qFormat/>
    <w:rsid w:val="00A3771D"/>
    <w:rPr>
      <w:rFonts w:ascii="Times New Roman" w:hAnsi="Times New Roman" w:cs="Times New Roman" w:hint="default"/>
      <w:kern w:val="2"/>
      <w:sz w:val="18"/>
      <w:szCs w:val="18"/>
    </w:rPr>
  </w:style>
  <w:style w:type="character" w:customStyle="1" w:styleId="3Char2">
    <w:name w:val="样式3 Char"/>
    <w:link w:val="31"/>
    <w:qFormat/>
    <w:rsid w:val="00A3771D"/>
    <w:rPr>
      <w:rFonts w:ascii="宋体" w:hAnsi="Courier New"/>
      <w:sz w:val="28"/>
    </w:rPr>
  </w:style>
  <w:style w:type="character" w:customStyle="1" w:styleId="hui3">
    <w:name w:val="hui3"/>
    <w:qFormat/>
    <w:rsid w:val="00A3771D"/>
    <w:rPr>
      <w:color w:val="333333"/>
    </w:rPr>
  </w:style>
  <w:style w:type="character" w:customStyle="1" w:styleId="Chare">
    <w:name w:val="正文文本缩进 Char"/>
    <w:link w:val="af8"/>
    <w:qFormat/>
    <w:rsid w:val="00A3771D"/>
    <w:rPr>
      <w:rFonts w:ascii="Times New Roman" w:eastAsia="楷体_GB2312" w:hAnsi="Times New Roman" w:cs="Times New Roman"/>
      <w:sz w:val="30"/>
      <w:szCs w:val="20"/>
    </w:rPr>
  </w:style>
  <w:style w:type="character" w:customStyle="1" w:styleId="Char15">
    <w:name w:val="正文文本缩进 Char1"/>
    <w:uiPriority w:val="99"/>
    <w:semiHidden/>
    <w:qFormat/>
    <w:rsid w:val="00A3771D"/>
    <w:rPr>
      <w:rFonts w:ascii="Times New Roman" w:hAnsi="Times New Roman" w:cs="Times New Roman" w:hint="default"/>
      <w:kern w:val="2"/>
      <w:sz w:val="21"/>
      <w:szCs w:val="24"/>
    </w:rPr>
  </w:style>
  <w:style w:type="character" w:customStyle="1" w:styleId="ca-15">
    <w:name w:val="ca-15"/>
    <w:qFormat/>
    <w:rsid w:val="00A3771D"/>
  </w:style>
  <w:style w:type="character" w:customStyle="1" w:styleId="3Char3">
    <w:name w:val="正文文本 3 Char"/>
    <w:link w:val="32"/>
    <w:rsid w:val="00A3771D"/>
    <w:rPr>
      <w:rFonts w:ascii="宋体" w:hAnsi="宋体"/>
      <w:sz w:val="18"/>
      <w:szCs w:val="24"/>
    </w:rPr>
  </w:style>
  <w:style w:type="character" w:customStyle="1" w:styleId="Char16">
    <w:name w:val="批注文字 Char1"/>
    <w:semiHidden/>
    <w:locked/>
    <w:rsid w:val="00A3771D"/>
    <w:rPr>
      <w:rFonts w:ascii="Times New Roman" w:eastAsia="宋体" w:hAnsi="Times New Roman" w:cs="Times New Roman"/>
      <w:szCs w:val="24"/>
    </w:rPr>
  </w:style>
  <w:style w:type="character" w:customStyle="1" w:styleId="2Char3">
    <w:name w:val="正文文本 2 Char"/>
    <w:link w:val="22"/>
    <w:qFormat/>
    <w:rsid w:val="00A3771D"/>
    <w:rPr>
      <w:rFonts w:ascii="Times New Roman" w:hAnsi="Times New Roman"/>
      <w:sz w:val="24"/>
    </w:rPr>
  </w:style>
  <w:style w:type="character" w:customStyle="1" w:styleId="Char17">
    <w:name w:val="页眉 Char1"/>
    <w:uiPriority w:val="99"/>
    <w:semiHidden/>
    <w:qFormat/>
    <w:rsid w:val="00A3771D"/>
    <w:rPr>
      <w:rFonts w:ascii="Times New Roman" w:hAnsi="Times New Roman" w:cs="Times New Roman" w:hint="default"/>
      <w:kern w:val="2"/>
      <w:sz w:val="18"/>
      <w:szCs w:val="18"/>
    </w:rPr>
  </w:style>
  <w:style w:type="character" w:customStyle="1" w:styleId="3CharChar">
    <w:name w:val="标题 3 Char Char"/>
    <w:qFormat/>
    <w:rsid w:val="00A3771D"/>
    <w:rPr>
      <w:rFonts w:ascii="Times New Roman" w:eastAsia="宋体" w:hAnsi="Times New Roman" w:cs="Times New Roman" w:hint="default"/>
      <w:b/>
      <w:bCs/>
      <w:sz w:val="32"/>
      <w:szCs w:val="32"/>
    </w:rPr>
  </w:style>
  <w:style w:type="character" w:customStyle="1" w:styleId="HTMLChar0">
    <w:name w:val="HTML 地址 Char"/>
    <w:link w:val="HTML0"/>
    <w:rsid w:val="00A3771D"/>
    <w:rPr>
      <w:rFonts w:ascii="Times New Roman" w:hAnsi="Times New Roman"/>
      <w:i/>
      <w:iCs/>
      <w:szCs w:val="24"/>
    </w:rPr>
  </w:style>
  <w:style w:type="character" w:customStyle="1" w:styleId="ca-27">
    <w:name w:val="ca-27"/>
    <w:qFormat/>
    <w:rsid w:val="00A3771D"/>
  </w:style>
  <w:style w:type="character" w:customStyle="1" w:styleId="bord3">
    <w:name w:val="bord3"/>
    <w:qFormat/>
    <w:rsid w:val="00A3771D"/>
    <w:rPr>
      <w:rFonts w:ascii="Verdana" w:eastAsia="宋体" w:hAnsi="Verdana" w:cs="Verdana" w:hint="default"/>
      <w:sz w:val="21"/>
      <w:szCs w:val="21"/>
      <w:lang w:val="en-US" w:eastAsia="en-US" w:bidi="ar-SA"/>
    </w:rPr>
  </w:style>
  <w:style w:type="character" w:customStyle="1" w:styleId="Char18">
    <w:name w:val="文档结构图 Char1"/>
    <w:uiPriority w:val="99"/>
    <w:semiHidden/>
    <w:qFormat/>
    <w:rsid w:val="00A3771D"/>
    <w:rPr>
      <w:rFonts w:ascii="Microsoft YaHei UI" w:eastAsia="Microsoft YaHei UI" w:hAnsi="Times New Roman" w:hint="eastAsia"/>
      <w:kern w:val="2"/>
      <w:sz w:val="18"/>
      <w:szCs w:val="18"/>
    </w:rPr>
  </w:style>
  <w:style w:type="character" w:customStyle="1" w:styleId="CharChar0">
    <w:name w:val="纯文本 Char Char"/>
    <w:qFormat/>
    <w:rsid w:val="00A3771D"/>
    <w:rPr>
      <w:rFonts w:ascii="宋体" w:eastAsia="宋体" w:hAnsi="Courier New" w:hint="eastAsia"/>
      <w:kern w:val="2"/>
      <w:sz w:val="21"/>
      <w:lang w:val="en-US" w:eastAsia="zh-CN" w:bidi="ar-SA"/>
    </w:rPr>
  </w:style>
  <w:style w:type="character" w:customStyle="1" w:styleId="Char19">
    <w:name w:val="批注框文本 Char1"/>
    <w:uiPriority w:val="99"/>
    <w:semiHidden/>
    <w:qFormat/>
    <w:rsid w:val="00A3771D"/>
    <w:rPr>
      <w:rFonts w:ascii="Times New Roman" w:hAnsi="Times New Roman" w:cs="Times New Roman" w:hint="default"/>
      <w:kern w:val="2"/>
      <w:sz w:val="18"/>
      <w:szCs w:val="18"/>
    </w:rPr>
  </w:style>
  <w:style w:type="character" w:customStyle="1" w:styleId="newshome">
    <w:name w:val="newshome"/>
    <w:basedOn w:val="a1"/>
    <w:rsid w:val="00A3771D"/>
  </w:style>
  <w:style w:type="character" w:customStyle="1" w:styleId="newsdh">
    <w:name w:val="newsdh"/>
    <w:basedOn w:val="a1"/>
    <w:rsid w:val="00A3771D"/>
  </w:style>
  <w:style w:type="character" w:customStyle="1" w:styleId="Charf">
    <w:name w:val="文档结构图 Char"/>
    <w:link w:val="af9"/>
    <w:rsid w:val="00A3771D"/>
    <w:rPr>
      <w:rFonts w:ascii="Times New Roman" w:hAnsi="Times New Roman"/>
      <w:shd w:val="clear" w:color="auto" w:fill="000080"/>
    </w:rPr>
  </w:style>
  <w:style w:type="character" w:customStyle="1" w:styleId="CharChar2">
    <w:name w:val="文章正文 Char Char"/>
    <w:link w:val="afa"/>
    <w:qFormat/>
    <w:locked/>
    <w:rsid w:val="00A3771D"/>
    <w:rPr>
      <w:rFonts w:ascii="Times New Roman" w:hAnsi="Times New Roman"/>
      <w:sz w:val="24"/>
      <w:szCs w:val="24"/>
    </w:rPr>
  </w:style>
  <w:style w:type="character" w:customStyle="1" w:styleId="Charf0">
    <w:name w:val="纯文本 Char"/>
    <w:aliases w:val="普通文字 Char Char,纯文本 Char1 Char Char Char,纯文本 Char Char Char Char Char,纯文本 Char Char1 Char,纯文本 Char1 Char Char1,纯文本 Char Char Char Char1,孙普文字 Char,正 文 1 Char,普通文字 Char1"/>
    <w:link w:val="afb"/>
    <w:qFormat/>
    <w:rsid w:val="00A3771D"/>
    <w:rPr>
      <w:rFonts w:ascii="宋体" w:hAnsi="Courier New"/>
    </w:rPr>
  </w:style>
  <w:style w:type="character" w:customStyle="1" w:styleId="2Char4">
    <w:name w:val="样式2 Char"/>
    <w:link w:val="23"/>
    <w:qFormat/>
    <w:rsid w:val="00A3771D"/>
    <w:rPr>
      <w:rFonts w:ascii="黑体" w:eastAsia="黑体" w:hAnsi="黑体" w:cs="黑体"/>
      <w:bCs/>
      <w:sz w:val="36"/>
      <w:szCs w:val="36"/>
    </w:rPr>
  </w:style>
  <w:style w:type="character" w:customStyle="1" w:styleId="Charf1">
    <w:name w:val="普通正文 Char"/>
    <w:qFormat/>
    <w:rsid w:val="00A3771D"/>
    <w:rPr>
      <w:rFonts w:ascii="仿宋_GB2312" w:eastAsia="仿宋_GB2312" w:hint="eastAsia"/>
      <w:kern w:val="21"/>
      <w:sz w:val="28"/>
      <w:lang w:val="en-US" w:eastAsia="zh-CN" w:bidi="ar-SA"/>
    </w:rPr>
  </w:style>
  <w:style w:type="character" w:customStyle="1" w:styleId="Char1a">
    <w:name w:val="日期 Char1"/>
    <w:uiPriority w:val="99"/>
    <w:semiHidden/>
    <w:qFormat/>
    <w:rsid w:val="00A3771D"/>
    <w:rPr>
      <w:rFonts w:ascii="Times New Roman" w:hAnsi="Times New Roman" w:cs="Times New Roman" w:hint="default"/>
      <w:kern w:val="2"/>
      <w:sz w:val="21"/>
      <w:szCs w:val="24"/>
    </w:rPr>
  </w:style>
  <w:style w:type="character" w:customStyle="1" w:styleId="2CharChar">
    <w:name w:val="标题2 Char Char"/>
    <w:link w:val="24"/>
    <w:qFormat/>
    <w:locked/>
    <w:rsid w:val="00A3771D"/>
    <w:rPr>
      <w:rFonts w:ascii="Arial" w:eastAsia="黑体" w:hAnsi="Arial" w:cs="Arial"/>
      <w:b/>
      <w:bCs/>
      <w:sz w:val="30"/>
      <w:szCs w:val="30"/>
    </w:rPr>
  </w:style>
  <w:style w:type="character" w:customStyle="1" w:styleId="Charf2">
    <w:name w:val="日期 Char"/>
    <w:link w:val="afc"/>
    <w:qFormat/>
    <w:rsid w:val="00A3771D"/>
    <w:rPr>
      <w:rFonts w:ascii="宋体" w:hAnsi="Times New Roman"/>
      <w:sz w:val="28"/>
    </w:rPr>
  </w:style>
  <w:style w:type="character" w:customStyle="1" w:styleId="CharChar6">
    <w:name w:val="Char Char6"/>
    <w:qFormat/>
    <w:rsid w:val="00A3771D"/>
    <w:rPr>
      <w:rFonts w:ascii="Arial" w:eastAsia="黑体" w:hAnsi="Arial" w:cs="Arial" w:hint="default"/>
      <w:b/>
      <w:bCs/>
      <w:kern w:val="2"/>
      <w:sz w:val="32"/>
      <w:szCs w:val="32"/>
      <w:lang w:val="en-US" w:eastAsia="zh-CN" w:bidi="ar-SA"/>
    </w:rPr>
  </w:style>
  <w:style w:type="character" w:customStyle="1" w:styleId="Charf3">
    <w:name w:val="批注文字 Char"/>
    <w:qFormat/>
    <w:rsid w:val="00A3771D"/>
    <w:rPr>
      <w:rFonts w:ascii="Times New Roman" w:hAnsi="Times New Roman"/>
      <w:kern w:val="2"/>
      <w:sz w:val="21"/>
      <w:szCs w:val="24"/>
    </w:rPr>
  </w:style>
  <w:style w:type="character" w:customStyle="1" w:styleId="Charf4">
    <w:name w:val="副标题 Char"/>
    <w:link w:val="afd"/>
    <w:rsid w:val="00A3771D"/>
    <w:rPr>
      <w:rFonts w:ascii="Cambria" w:hAnsi="Cambria"/>
      <w:b/>
      <w:bCs/>
      <w:kern w:val="28"/>
      <w:sz w:val="32"/>
      <w:szCs w:val="32"/>
    </w:rPr>
  </w:style>
  <w:style w:type="character" w:customStyle="1" w:styleId="newsvaliditytime2">
    <w:name w:val="newsvaliditytime2"/>
    <w:rsid w:val="00A3771D"/>
    <w:rPr>
      <w:vanish/>
    </w:rPr>
  </w:style>
  <w:style w:type="character" w:customStyle="1" w:styleId="5Char0">
    <w:name w:val="样式5 Char"/>
    <w:link w:val="50"/>
    <w:qFormat/>
    <w:rsid w:val="00A3771D"/>
    <w:rPr>
      <w:rFonts w:ascii="黑体" w:eastAsia="黑体" w:hAnsi="黑体" w:cs="黑体"/>
      <w:bCs/>
      <w:sz w:val="32"/>
      <w:szCs w:val="32"/>
    </w:rPr>
  </w:style>
  <w:style w:type="paragraph" w:styleId="80">
    <w:name w:val="toc 8"/>
    <w:basedOn w:val="a0"/>
    <w:next w:val="a0"/>
    <w:uiPriority w:val="39"/>
    <w:unhideWhenUsed/>
    <w:qFormat/>
    <w:rsid w:val="00A3771D"/>
    <w:pPr>
      <w:ind w:left="1470"/>
      <w:jc w:val="left"/>
    </w:pPr>
    <w:rPr>
      <w:rFonts w:ascii="Calibri" w:eastAsia="宋体" w:hAnsi="Calibri" w:cs="Calibri"/>
      <w:sz w:val="18"/>
      <w:szCs w:val="18"/>
    </w:rPr>
  </w:style>
  <w:style w:type="paragraph" w:styleId="33">
    <w:name w:val="List 3"/>
    <w:basedOn w:val="a0"/>
    <w:rsid w:val="00A3771D"/>
    <w:pPr>
      <w:ind w:left="1260" w:hanging="420"/>
    </w:pPr>
    <w:rPr>
      <w:rFonts w:ascii="Times New Roman" w:eastAsia="宋体" w:hAnsi="Times New Roman" w:cs="Times New Roman"/>
      <w:szCs w:val="24"/>
    </w:rPr>
  </w:style>
  <w:style w:type="paragraph" w:styleId="25">
    <w:name w:val="List Bullet 2"/>
    <w:basedOn w:val="a0"/>
    <w:rsid w:val="00A3771D"/>
    <w:pPr>
      <w:widowControl/>
      <w:tabs>
        <w:tab w:val="left" w:pos="360"/>
        <w:tab w:val="left" w:pos="643"/>
        <w:tab w:val="left" w:pos="794"/>
        <w:tab w:val="left" w:pos="1191"/>
        <w:tab w:val="left" w:pos="1588"/>
        <w:tab w:val="left" w:pos="1985"/>
      </w:tabs>
      <w:overflowPunct w:val="0"/>
      <w:autoSpaceDE w:val="0"/>
      <w:autoSpaceDN w:val="0"/>
      <w:adjustRightInd w:val="0"/>
      <w:spacing w:before="120"/>
      <w:ind w:left="643" w:hanging="360"/>
      <w:jc w:val="left"/>
      <w:textAlignment w:val="baseline"/>
    </w:pPr>
    <w:rPr>
      <w:rFonts w:ascii="Times New Roman" w:eastAsia="宋体" w:hAnsi="Times New Roman" w:cs="Times New Roman"/>
      <w:kern w:val="0"/>
      <w:szCs w:val="20"/>
      <w:lang w:val="en-AU"/>
    </w:rPr>
  </w:style>
  <w:style w:type="paragraph" w:styleId="34">
    <w:name w:val="List Bullet 3"/>
    <w:basedOn w:val="a0"/>
    <w:rsid w:val="00A3771D"/>
    <w:pPr>
      <w:tabs>
        <w:tab w:val="left" w:pos="1200"/>
      </w:tabs>
      <w:ind w:left="1200" w:hanging="360"/>
    </w:pPr>
    <w:rPr>
      <w:rFonts w:ascii="Times New Roman" w:eastAsia="宋体" w:hAnsi="Times New Roman" w:cs="Times New Roman"/>
      <w:szCs w:val="24"/>
    </w:rPr>
  </w:style>
  <w:style w:type="paragraph" w:styleId="afe">
    <w:name w:val="toa heading"/>
    <w:basedOn w:val="a0"/>
    <w:next w:val="a0"/>
    <w:semiHidden/>
    <w:rsid w:val="00A3771D"/>
    <w:pPr>
      <w:spacing w:before="120"/>
    </w:pPr>
    <w:rPr>
      <w:rFonts w:ascii="Arial" w:eastAsia="宋体" w:hAnsi="Arial" w:cs="Arial"/>
      <w:sz w:val="24"/>
      <w:szCs w:val="24"/>
    </w:rPr>
  </w:style>
  <w:style w:type="paragraph" w:styleId="aff">
    <w:name w:val="Body Text"/>
    <w:basedOn w:val="a0"/>
    <w:link w:val="Char20"/>
    <w:unhideWhenUsed/>
    <w:qFormat/>
    <w:rsid w:val="00A3771D"/>
    <w:pPr>
      <w:spacing w:after="120"/>
    </w:pPr>
  </w:style>
  <w:style w:type="character" w:customStyle="1" w:styleId="Char20">
    <w:name w:val="正文文本 Char2"/>
    <w:basedOn w:val="a1"/>
    <w:link w:val="aff"/>
    <w:uiPriority w:val="99"/>
    <w:semiHidden/>
    <w:rsid w:val="00A3771D"/>
  </w:style>
  <w:style w:type="paragraph" w:styleId="af5">
    <w:name w:val="Body Text First Indent"/>
    <w:basedOn w:val="a0"/>
    <w:link w:val="Charb"/>
    <w:rsid w:val="00A3771D"/>
    <w:pPr>
      <w:autoSpaceDE w:val="0"/>
      <w:autoSpaceDN w:val="0"/>
      <w:adjustRightInd w:val="0"/>
      <w:spacing w:line="360" w:lineRule="auto"/>
      <w:ind w:firstLineChars="200" w:firstLine="420"/>
    </w:pPr>
    <w:rPr>
      <w:rFonts w:ascii="Arial" w:eastAsia="黑体" w:hAnsi="Arial"/>
      <w:szCs w:val="21"/>
    </w:rPr>
  </w:style>
  <w:style w:type="character" w:customStyle="1" w:styleId="Char1b">
    <w:name w:val="正文首行缩进 Char1"/>
    <w:basedOn w:val="Char20"/>
    <w:uiPriority w:val="99"/>
    <w:semiHidden/>
    <w:rsid w:val="00A3771D"/>
  </w:style>
  <w:style w:type="paragraph" w:styleId="HTML0">
    <w:name w:val="HTML Address"/>
    <w:basedOn w:val="a0"/>
    <w:link w:val="HTMLChar0"/>
    <w:rsid w:val="00A3771D"/>
    <w:rPr>
      <w:rFonts w:ascii="Times New Roman" w:hAnsi="Times New Roman"/>
      <w:i/>
      <w:iCs/>
      <w:szCs w:val="24"/>
    </w:rPr>
  </w:style>
  <w:style w:type="character" w:customStyle="1" w:styleId="HTMLChar1">
    <w:name w:val="HTML 地址 Char1"/>
    <w:basedOn w:val="a1"/>
    <w:uiPriority w:val="99"/>
    <w:semiHidden/>
    <w:rsid w:val="00A3771D"/>
    <w:rPr>
      <w:i/>
      <w:iCs/>
    </w:rPr>
  </w:style>
  <w:style w:type="paragraph" w:styleId="aff0">
    <w:name w:val="caption"/>
    <w:basedOn w:val="a0"/>
    <w:next w:val="a0"/>
    <w:qFormat/>
    <w:rsid w:val="00A3771D"/>
    <w:rPr>
      <w:rFonts w:ascii="Arial" w:eastAsia="黑体" w:hAnsi="Arial" w:cs="Arial"/>
      <w:sz w:val="20"/>
      <w:szCs w:val="20"/>
    </w:rPr>
  </w:style>
  <w:style w:type="paragraph" w:styleId="51">
    <w:name w:val="List Bullet 5"/>
    <w:basedOn w:val="a0"/>
    <w:rsid w:val="00A3771D"/>
    <w:pPr>
      <w:tabs>
        <w:tab w:val="left" w:pos="2040"/>
      </w:tabs>
      <w:ind w:left="2040" w:hanging="360"/>
    </w:pPr>
    <w:rPr>
      <w:rFonts w:ascii="Times New Roman" w:eastAsia="宋体" w:hAnsi="Times New Roman" w:cs="Times New Roman"/>
      <w:szCs w:val="24"/>
    </w:rPr>
  </w:style>
  <w:style w:type="paragraph" w:styleId="35">
    <w:name w:val="toc 3"/>
    <w:basedOn w:val="a0"/>
    <w:next w:val="a0"/>
    <w:uiPriority w:val="39"/>
    <w:unhideWhenUsed/>
    <w:qFormat/>
    <w:rsid w:val="00A3771D"/>
    <w:pPr>
      <w:ind w:left="420"/>
      <w:jc w:val="left"/>
    </w:pPr>
    <w:rPr>
      <w:rFonts w:ascii="Calibri" w:eastAsia="宋体" w:hAnsi="Calibri" w:cs="Calibri"/>
      <w:i/>
      <w:iCs/>
      <w:sz w:val="20"/>
      <w:szCs w:val="20"/>
    </w:rPr>
  </w:style>
  <w:style w:type="paragraph" w:styleId="af8">
    <w:name w:val="Body Text Indent"/>
    <w:basedOn w:val="a0"/>
    <w:link w:val="Chare"/>
    <w:rsid w:val="00A3771D"/>
    <w:pPr>
      <w:ind w:firstLine="630"/>
    </w:pPr>
    <w:rPr>
      <w:rFonts w:ascii="Times New Roman" w:eastAsia="楷体_GB2312" w:hAnsi="Times New Roman" w:cs="Times New Roman"/>
      <w:sz w:val="30"/>
      <w:szCs w:val="20"/>
    </w:rPr>
  </w:style>
  <w:style w:type="character" w:customStyle="1" w:styleId="Char21">
    <w:name w:val="正文文本缩进 Char2"/>
    <w:basedOn w:val="a1"/>
    <w:uiPriority w:val="99"/>
    <w:semiHidden/>
    <w:rsid w:val="00A3771D"/>
  </w:style>
  <w:style w:type="paragraph" w:styleId="52">
    <w:name w:val="toc 5"/>
    <w:basedOn w:val="a0"/>
    <w:next w:val="a0"/>
    <w:uiPriority w:val="39"/>
    <w:unhideWhenUsed/>
    <w:qFormat/>
    <w:rsid w:val="00A3771D"/>
    <w:pPr>
      <w:ind w:left="840"/>
      <w:jc w:val="left"/>
    </w:pPr>
    <w:rPr>
      <w:rFonts w:ascii="Calibri" w:eastAsia="宋体" w:hAnsi="Calibri" w:cs="Calibri"/>
      <w:sz w:val="18"/>
      <w:szCs w:val="18"/>
    </w:rPr>
  </w:style>
  <w:style w:type="paragraph" w:styleId="26">
    <w:name w:val="List 2"/>
    <w:basedOn w:val="a0"/>
    <w:rsid w:val="00A3771D"/>
    <w:pPr>
      <w:ind w:left="840" w:hanging="420"/>
    </w:pPr>
    <w:rPr>
      <w:rFonts w:ascii="Times New Roman" w:eastAsia="宋体" w:hAnsi="Times New Roman" w:cs="Times New Roman"/>
      <w:szCs w:val="24"/>
    </w:rPr>
  </w:style>
  <w:style w:type="paragraph" w:styleId="aff1">
    <w:name w:val="annotation text"/>
    <w:basedOn w:val="a0"/>
    <w:link w:val="Char22"/>
    <w:unhideWhenUsed/>
    <w:qFormat/>
    <w:rsid w:val="00A3771D"/>
    <w:pPr>
      <w:jc w:val="left"/>
    </w:pPr>
  </w:style>
  <w:style w:type="character" w:customStyle="1" w:styleId="Char22">
    <w:name w:val="批注文字 Char2"/>
    <w:basedOn w:val="a1"/>
    <w:link w:val="aff1"/>
    <w:uiPriority w:val="99"/>
    <w:semiHidden/>
    <w:rsid w:val="00A3771D"/>
  </w:style>
  <w:style w:type="paragraph" w:styleId="ad">
    <w:name w:val="annotation subject"/>
    <w:basedOn w:val="aff1"/>
    <w:next w:val="aff1"/>
    <w:link w:val="Char4"/>
    <w:unhideWhenUsed/>
    <w:qFormat/>
    <w:rsid w:val="00A3771D"/>
    <w:rPr>
      <w:rFonts w:ascii="Times New Roman" w:hAnsi="Times New Roman"/>
      <w:b/>
      <w:bCs/>
      <w:szCs w:val="24"/>
    </w:rPr>
  </w:style>
  <w:style w:type="character" w:customStyle="1" w:styleId="Char23">
    <w:name w:val="批注主题 Char2"/>
    <w:basedOn w:val="Char22"/>
    <w:uiPriority w:val="99"/>
    <w:semiHidden/>
    <w:rsid w:val="00A3771D"/>
    <w:rPr>
      <w:b/>
      <w:bCs/>
    </w:rPr>
  </w:style>
  <w:style w:type="paragraph" w:styleId="afb">
    <w:name w:val="Plain Text"/>
    <w:aliases w:val="普通文字 Char,纯文本 Char1 Char Char,纯文本 Char Char Char Char,纯文本 Char Char1,纯文本 Char1 Char,纯文本 Char Char Char,孙普文字,正 文 1,普通文字"/>
    <w:basedOn w:val="a0"/>
    <w:link w:val="Charf0"/>
    <w:unhideWhenUsed/>
    <w:qFormat/>
    <w:rsid w:val="00A3771D"/>
    <w:rPr>
      <w:rFonts w:ascii="宋体" w:hAnsi="Courier New"/>
    </w:rPr>
  </w:style>
  <w:style w:type="character" w:customStyle="1" w:styleId="Char24">
    <w:name w:val="纯文本 Char2"/>
    <w:basedOn w:val="a1"/>
    <w:uiPriority w:val="99"/>
    <w:semiHidden/>
    <w:rsid w:val="00A3771D"/>
    <w:rPr>
      <w:rFonts w:ascii="宋体" w:eastAsia="宋体" w:hAnsi="Courier New" w:cs="Courier New"/>
      <w:szCs w:val="21"/>
    </w:rPr>
  </w:style>
  <w:style w:type="paragraph" w:styleId="af">
    <w:name w:val="Normal Indent"/>
    <w:basedOn w:val="a0"/>
    <w:link w:val="Char5"/>
    <w:unhideWhenUsed/>
    <w:qFormat/>
    <w:rsid w:val="00A3771D"/>
    <w:pPr>
      <w:ind w:firstLineChars="200" w:firstLine="420"/>
    </w:pPr>
    <w:rPr>
      <w:rFonts w:ascii="Times New Roman" w:hAnsi="Times New Roman"/>
      <w:szCs w:val="24"/>
    </w:rPr>
  </w:style>
  <w:style w:type="paragraph" w:styleId="40">
    <w:name w:val="List Bullet 4"/>
    <w:basedOn w:val="a0"/>
    <w:rsid w:val="00A3771D"/>
    <w:pPr>
      <w:tabs>
        <w:tab w:val="left" w:pos="1620"/>
      </w:tabs>
      <w:ind w:left="1620" w:hanging="360"/>
    </w:pPr>
    <w:rPr>
      <w:rFonts w:ascii="Times New Roman" w:eastAsia="宋体" w:hAnsi="Times New Roman" w:cs="Times New Roman"/>
      <w:szCs w:val="24"/>
    </w:rPr>
  </w:style>
  <w:style w:type="paragraph" w:styleId="70">
    <w:name w:val="toc 7"/>
    <w:basedOn w:val="a0"/>
    <w:next w:val="a0"/>
    <w:uiPriority w:val="39"/>
    <w:unhideWhenUsed/>
    <w:rsid w:val="00A3771D"/>
    <w:pPr>
      <w:ind w:left="1260"/>
      <w:jc w:val="left"/>
    </w:pPr>
    <w:rPr>
      <w:rFonts w:ascii="Calibri" w:eastAsia="宋体" w:hAnsi="Calibri" w:cs="Calibri"/>
      <w:sz w:val="18"/>
      <w:szCs w:val="18"/>
    </w:rPr>
  </w:style>
  <w:style w:type="paragraph" w:customStyle="1" w:styleId="aff2">
    <w:name w:val="一级无标题条"/>
    <w:basedOn w:val="a0"/>
    <w:rsid w:val="00A3771D"/>
    <w:pPr>
      <w:tabs>
        <w:tab w:val="left" w:pos="1080"/>
      </w:tabs>
      <w:ind w:left="1080" w:hanging="1080"/>
    </w:pPr>
    <w:rPr>
      <w:rFonts w:ascii="Times New Roman" w:eastAsia="宋体" w:hAnsi="Times New Roman" w:cs="Times New Roman"/>
      <w:szCs w:val="24"/>
    </w:rPr>
  </w:style>
  <w:style w:type="paragraph" w:customStyle="1" w:styleId="af3">
    <w:name w:val="附录章标题"/>
    <w:next w:val="ae"/>
    <w:link w:val="Char9"/>
    <w:rsid w:val="00A3771D"/>
    <w:pPr>
      <w:tabs>
        <w:tab w:val="num" w:pos="1020"/>
      </w:tabs>
      <w:wordWrap w:val="0"/>
      <w:overflowPunct w:val="0"/>
      <w:autoSpaceDE w:val="0"/>
      <w:spacing w:beforeLines="50" w:before="156" w:afterLines="50" w:after="156"/>
      <w:ind w:hanging="720"/>
      <w:jc w:val="both"/>
      <w:textAlignment w:val="baseline"/>
      <w:outlineLvl w:val="1"/>
    </w:pPr>
    <w:rPr>
      <w:rFonts w:ascii="黑体" w:eastAsia="黑体"/>
      <w:kern w:val="21"/>
    </w:rPr>
  </w:style>
  <w:style w:type="paragraph" w:customStyle="1" w:styleId="aff3">
    <w:name w:val="示例"/>
    <w:next w:val="ae"/>
    <w:rsid w:val="00A3771D"/>
    <w:pPr>
      <w:tabs>
        <w:tab w:val="left" w:pos="420"/>
        <w:tab w:val="num" w:pos="750"/>
        <w:tab w:val="left" w:pos="816"/>
      </w:tabs>
      <w:ind w:left="420" w:firstLineChars="233" w:firstLine="419"/>
      <w:jc w:val="both"/>
    </w:pPr>
    <w:rPr>
      <w:rFonts w:ascii="宋体" w:eastAsia="宋体" w:hAnsi="Times New Roman" w:cs="Times New Roman"/>
      <w:kern w:val="0"/>
      <w:sz w:val="18"/>
      <w:szCs w:val="20"/>
    </w:rPr>
  </w:style>
  <w:style w:type="paragraph" w:customStyle="1" w:styleId="210">
    <w:name w:val="正文文本 21"/>
    <w:basedOn w:val="a0"/>
    <w:rsid w:val="00A3771D"/>
    <w:pPr>
      <w:adjustRightInd w:val="0"/>
      <w:ind w:firstLine="540"/>
      <w:textAlignment w:val="baseline"/>
    </w:pPr>
    <w:rPr>
      <w:rFonts w:ascii="宋体" w:eastAsia="宋体" w:hAnsi="Times New Roman" w:cs="Times New Roman"/>
      <w:kern w:val="10"/>
      <w:sz w:val="28"/>
      <w:szCs w:val="20"/>
    </w:rPr>
  </w:style>
  <w:style w:type="paragraph" w:styleId="af9">
    <w:name w:val="Document Map"/>
    <w:basedOn w:val="a0"/>
    <w:link w:val="Charf"/>
    <w:unhideWhenUsed/>
    <w:qFormat/>
    <w:rsid w:val="00A3771D"/>
    <w:pPr>
      <w:shd w:val="clear" w:color="auto" w:fill="000080"/>
    </w:pPr>
    <w:rPr>
      <w:rFonts w:ascii="Times New Roman" w:hAnsi="Times New Roman"/>
    </w:rPr>
  </w:style>
  <w:style w:type="character" w:customStyle="1" w:styleId="Char25">
    <w:name w:val="文档结构图 Char2"/>
    <w:basedOn w:val="a1"/>
    <w:uiPriority w:val="99"/>
    <w:semiHidden/>
    <w:rsid w:val="00A3771D"/>
    <w:rPr>
      <w:rFonts w:ascii="宋体" w:eastAsia="宋体"/>
      <w:sz w:val="18"/>
      <w:szCs w:val="18"/>
    </w:rPr>
  </w:style>
  <w:style w:type="paragraph" w:customStyle="1" w:styleId="aff4">
    <w:name w:val="标准标志"/>
    <w:next w:val="a0"/>
    <w:rsid w:val="00A3771D"/>
    <w:pPr>
      <w:shd w:val="solid" w:color="FFFFFF" w:fill="FFFFFF"/>
      <w:spacing w:line="0" w:lineRule="atLeast"/>
      <w:jc w:val="right"/>
    </w:pPr>
    <w:rPr>
      <w:rFonts w:ascii="Times New Roman" w:eastAsia="宋体" w:hAnsi="Times New Roman" w:cs="Times New Roman"/>
      <w:b/>
      <w:w w:val="130"/>
      <w:kern w:val="0"/>
      <w:sz w:val="96"/>
      <w:szCs w:val="20"/>
    </w:rPr>
  </w:style>
  <w:style w:type="paragraph" w:styleId="32">
    <w:name w:val="Body Text 3"/>
    <w:basedOn w:val="a0"/>
    <w:link w:val="3Char3"/>
    <w:unhideWhenUsed/>
    <w:qFormat/>
    <w:rsid w:val="00A3771D"/>
    <w:pPr>
      <w:spacing w:line="240" w:lineRule="exact"/>
    </w:pPr>
    <w:rPr>
      <w:rFonts w:ascii="宋体" w:hAnsi="宋体"/>
      <w:sz w:val="18"/>
      <w:szCs w:val="24"/>
    </w:rPr>
  </w:style>
  <w:style w:type="character" w:customStyle="1" w:styleId="3Char20">
    <w:name w:val="正文文本 3 Char2"/>
    <w:basedOn w:val="a1"/>
    <w:uiPriority w:val="99"/>
    <w:semiHidden/>
    <w:rsid w:val="00A3771D"/>
    <w:rPr>
      <w:sz w:val="16"/>
      <w:szCs w:val="16"/>
    </w:rPr>
  </w:style>
  <w:style w:type="paragraph" w:styleId="afc">
    <w:name w:val="Date"/>
    <w:basedOn w:val="a0"/>
    <w:next w:val="a0"/>
    <w:link w:val="Charf2"/>
    <w:unhideWhenUsed/>
    <w:qFormat/>
    <w:rsid w:val="00A3771D"/>
    <w:pPr>
      <w:autoSpaceDE w:val="0"/>
      <w:autoSpaceDN w:val="0"/>
      <w:adjustRightInd w:val="0"/>
    </w:pPr>
    <w:rPr>
      <w:rFonts w:ascii="宋体" w:hAnsi="Times New Roman"/>
      <w:sz w:val="28"/>
    </w:rPr>
  </w:style>
  <w:style w:type="character" w:customStyle="1" w:styleId="Char26">
    <w:name w:val="日期 Char2"/>
    <w:basedOn w:val="a1"/>
    <w:uiPriority w:val="99"/>
    <w:semiHidden/>
    <w:rsid w:val="00A3771D"/>
  </w:style>
  <w:style w:type="paragraph" w:styleId="53">
    <w:name w:val="List 5"/>
    <w:basedOn w:val="a0"/>
    <w:rsid w:val="00A3771D"/>
    <w:pPr>
      <w:ind w:left="2100" w:hanging="420"/>
    </w:pPr>
    <w:rPr>
      <w:rFonts w:ascii="Times New Roman" w:eastAsia="宋体" w:hAnsi="Times New Roman" w:cs="Times New Roman"/>
      <w:szCs w:val="24"/>
    </w:rPr>
  </w:style>
  <w:style w:type="paragraph" w:styleId="13">
    <w:name w:val="toc 1"/>
    <w:basedOn w:val="a0"/>
    <w:next w:val="a0"/>
    <w:uiPriority w:val="39"/>
    <w:unhideWhenUsed/>
    <w:qFormat/>
    <w:rsid w:val="00A3771D"/>
    <w:pPr>
      <w:spacing w:before="120" w:after="120"/>
      <w:jc w:val="left"/>
    </w:pPr>
    <w:rPr>
      <w:rFonts w:ascii="Calibri" w:eastAsia="宋体" w:hAnsi="Calibri" w:cs="Calibri"/>
      <w:b/>
      <w:bCs/>
      <w:caps/>
      <w:sz w:val="20"/>
      <w:szCs w:val="20"/>
    </w:rPr>
  </w:style>
  <w:style w:type="paragraph" w:styleId="21">
    <w:name w:val="Body Text Indent 2"/>
    <w:basedOn w:val="a0"/>
    <w:link w:val="2Char2"/>
    <w:unhideWhenUsed/>
    <w:qFormat/>
    <w:rsid w:val="00A3771D"/>
    <w:pPr>
      <w:spacing w:after="120" w:line="480" w:lineRule="auto"/>
      <w:ind w:leftChars="200" w:left="420"/>
    </w:pPr>
    <w:rPr>
      <w:rFonts w:ascii="Times New Roman" w:hAnsi="Times New Roman"/>
      <w:szCs w:val="24"/>
    </w:rPr>
  </w:style>
  <w:style w:type="character" w:customStyle="1" w:styleId="2Char20">
    <w:name w:val="正文文本缩进 2 Char2"/>
    <w:basedOn w:val="a1"/>
    <w:uiPriority w:val="99"/>
    <w:semiHidden/>
    <w:rsid w:val="00A3771D"/>
  </w:style>
  <w:style w:type="paragraph" w:styleId="27">
    <w:name w:val="List Continue 2"/>
    <w:basedOn w:val="a0"/>
    <w:rsid w:val="00A3771D"/>
    <w:pPr>
      <w:spacing w:after="120"/>
      <w:ind w:leftChars="400" w:left="840"/>
    </w:pPr>
    <w:rPr>
      <w:rFonts w:ascii="Times New Roman" w:eastAsia="宋体" w:hAnsi="Times New Roman" w:cs="Times New Roman"/>
      <w:szCs w:val="24"/>
    </w:rPr>
  </w:style>
  <w:style w:type="paragraph" w:styleId="22">
    <w:name w:val="Body Text 2"/>
    <w:basedOn w:val="a0"/>
    <w:link w:val="2Char3"/>
    <w:unhideWhenUsed/>
    <w:rsid w:val="00A3771D"/>
    <w:pPr>
      <w:spacing w:line="480" w:lineRule="exact"/>
    </w:pPr>
    <w:rPr>
      <w:rFonts w:ascii="Times New Roman" w:hAnsi="Times New Roman"/>
      <w:sz w:val="24"/>
    </w:rPr>
  </w:style>
  <w:style w:type="character" w:customStyle="1" w:styleId="2Char21">
    <w:name w:val="正文文本 2 Char2"/>
    <w:basedOn w:val="a1"/>
    <w:uiPriority w:val="99"/>
    <w:semiHidden/>
    <w:rsid w:val="00A3771D"/>
  </w:style>
  <w:style w:type="paragraph" w:styleId="28">
    <w:name w:val="toc 2"/>
    <w:basedOn w:val="a0"/>
    <w:next w:val="a0"/>
    <w:uiPriority w:val="39"/>
    <w:unhideWhenUsed/>
    <w:qFormat/>
    <w:rsid w:val="00A3771D"/>
    <w:pPr>
      <w:ind w:left="210"/>
      <w:jc w:val="left"/>
    </w:pPr>
    <w:rPr>
      <w:rFonts w:ascii="Calibri" w:eastAsia="宋体" w:hAnsi="Calibri" w:cs="Calibri"/>
      <w:smallCaps/>
      <w:sz w:val="20"/>
      <w:szCs w:val="20"/>
    </w:rPr>
  </w:style>
  <w:style w:type="paragraph" w:styleId="60">
    <w:name w:val="toc 6"/>
    <w:basedOn w:val="a0"/>
    <w:next w:val="a0"/>
    <w:uiPriority w:val="39"/>
    <w:unhideWhenUsed/>
    <w:qFormat/>
    <w:rsid w:val="00A3771D"/>
    <w:pPr>
      <w:ind w:left="1050"/>
      <w:jc w:val="left"/>
    </w:pPr>
    <w:rPr>
      <w:rFonts w:ascii="Calibri" w:eastAsia="宋体" w:hAnsi="Calibri" w:cs="Calibri"/>
      <w:sz w:val="18"/>
      <w:szCs w:val="18"/>
    </w:rPr>
  </w:style>
  <w:style w:type="paragraph" w:styleId="14">
    <w:name w:val="index 1"/>
    <w:basedOn w:val="a0"/>
    <w:next w:val="a0"/>
    <w:autoRedefine/>
    <w:unhideWhenUsed/>
    <w:qFormat/>
    <w:rsid w:val="00A3771D"/>
  </w:style>
  <w:style w:type="paragraph" w:styleId="aff5">
    <w:name w:val="index heading"/>
    <w:basedOn w:val="a0"/>
    <w:next w:val="14"/>
    <w:rsid w:val="00A3771D"/>
    <w:rPr>
      <w:rFonts w:ascii="Times New Roman" w:eastAsia="宋体" w:hAnsi="Times New Roman" w:cs="Times New Roman"/>
      <w:szCs w:val="24"/>
    </w:rPr>
  </w:style>
  <w:style w:type="paragraph" w:styleId="54">
    <w:name w:val="List Continue 5"/>
    <w:basedOn w:val="a0"/>
    <w:rsid w:val="00A3771D"/>
    <w:pPr>
      <w:spacing w:after="120"/>
      <w:ind w:left="2100"/>
    </w:pPr>
    <w:rPr>
      <w:rFonts w:ascii="Times New Roman" w:eastAsia="宋体" w:hAnsi="Times New Roman" w:cs="Times New Roman"/>
      <w:szCs w:val="24"/>
    </w:rPr>
  </w:style>
  <w:style w:type="paragraph" w:styleId="90">
    <w:name w:val="toc 9"/>
    <w:basedOn w:val="a0"/>
    <w:next w:val="a0"/>
    <w:uiPriority w:val="39"/>
    <w:unhideWhenUsed/>
    <w:rsid w:val="00A3771D"/>
    <w:pPr>
      <w:ind w:left="1680"/>
      <w:jc w:val="left"/>
    </w:pPr>
    <w:rPr>
      <w:rFonts w:ascii="Calibri" w:eastAsia="宋体" w:hAnsi="Calibri" w:cs="Calibri"/>
      <w:sz w:val="18"/>
      <w:szCs w:val="18"/>
    </w:rPr>
  </w:style>
  <w:style w:type="paragraph" w:styleId="a4">
    <w:name w:val="footnote text"/>
    <w:basedOn w:val="a0"/>
    <w:link w:val="Char"/>
    <w:rsid w:val="00A3771D"/>
    <w:pPr>
      <w:tabs>
        <w:tab w:val="left" w:pos="1080"/>
      </w:tabs>
      <w:snapToGrid w:val="0"/>
      <w:jc w:val="left"/>
    </w:pPr>
    <w:rPr>
      <w:rFonts w:ascii="Times New Roman" w:hAnsi="Times New Roman"/>
      <w:sz w:val="18"/>
      <w:szCs w:val="18"/>
    </w:rPr>
  </w:style>
  <w:style w:type="character" w:customStyle="1" w:styleId="Char1c">
    <w:name w:val="脚注文本 Char1"/>
    <w:basedOn w:val="a1"/>
    <w:uiPriority w:val="99"/>
    <w:semiHidden/>
    <w:rsid w:val="00A3771D"/>
    <w:rPr>
      <w:sz w:val="18"/>
      <w:szCs w:val="18"/>
    </w:rPr>
  </w:style>
  <w:style w:type="paragraph" w:styleId="af0">
    <w:name w:val="header"/>
    <w:basedOn w:val="a0"/>
    <w:link w:val="Char6"/>
    <w:unhideWhenUsed/>
    <w:qFormat/>
    <w:rsid w:val="00A3771D"/>
    <w:pPr>
      <w:pBdr>
        <w:bottom w:val="single" w:sz="6" w:space="1" w:color="auto"/>
      </w:pBdr>
      <w:tabs>
        <w:tab w:val="center" w:pos="4153"/>
        <w:tab w:val="right" w:pos="8306"/>
      </w:tabs>
      <w:snapToGrid w:val="0"/>
      <w:jc w:val="center"/>
    </w:pPr>
    <w:rPr>
      <w:sz w:val="18"/>
      <w:szCs w:val="18"/>
    </w:rPr>
  </w:style>
  <w:style w:type="character" w:customStyle="1" w:styleId="Char27">
    <w:name w:val="页眉 Char2"/>
    <w:basedOn w:val="a1"/>
    <w:uiPriority w:val="99"/>
    <w:semiHidden/>
    <w:rsid w:val="00A3771D"/>
    <w:rPr>
      <w:sz w:val="18"/>
      <w:szCs w:val="18"/>
    </w:rPr>
  </w:style>
  <w:style w:type="paragraph" w:styleId="af2">
    <w:name w:val="Balloon Text"/>
    <w:basedOn w:val="a0"/>
    <w:link w:val="Char8"/>
    <w:rsid w:val="00A3771D"/>
    <w:rPr>
      <w:rFonts w:ascii="Times New Roman" w:hAnsi="Times New Roman"/>
      <w:sz w:val="18"/>
      <w:szCs w:val="18"/>
    </w:rPr>
  </w:style>
  <w:style w:type="character" w:customStyle="1" w:styleId="Char28">
    <w:name w:val="批注框文本 Char2"/>
    <w:basedOn w:val="a1"/>
    <w:uiPriority w:val="99"/>
    <w:semiHidden/>
    <w:rsid w:val="00A3771D"/>
    <w:rPr>
      <w:sz w:val="18"/>
      <w:szCs w:val="18"/>
    </w:rPr>
  </w:style>
  <w:style w:type="paragraph" w:styleId="aff6">
    <w:name w:val="List"/>
    <w:basedOn w:val="a0"/>
    <w:rsid w:val="00A3771D"/>
    <w:pPr>
      <w:ind w:left="420" w:hanging="420"/>
    </w:pPr>
    <w:rPr>
      <w:rFonts w:ascii="Arial" w:eastAsia="宋体" w:hAnsi="Arial" w:cs="Times New Roman"/>
      <w:sz w:val="24"/>
      <w:szCs w:val="20"/>
    </w:rPr>
  </w:style>
  <w:style w:type="paragraph" w:styleId="aff7">
    <w:name w:val="Normal (Web)"/>
    <w:basedOn w:val="a0"/>
    <w:unhideWhenUsed/>
    <w:qFormat/>
    <w:rsid w:val="00A3771D"/>
    <w:pPr>
      <w:widowControl/>
      <w:jc w:val="left"/>
    </w:pPr>
    <w:rPr>
      <w:rFonts w:ascii="宋体" w:eastAsia="宋体" w:hAnsi="宋体" w:cs="宋体"/>
      <w:kern w:val="0"/>
      <w:sz w:val="24"/>
      <w:szCs w:val="24"/>
    </w:rPr>
  </w:style>
  <w:style w:type="paragraph" w:styleId="ac">
    <w:name w:val="footer"/>
    <w:aliases w:val="Footer1"/>
    <w:basedOn w:val="a0"/>
    <w:link w:val="Char3"/>
    <w:uiPriority w:val="99"/>
    <w:unhideWhenUsed/>
    <w:qFormat/>
    <w:rsid w:val="00A3771D"/>
    <w:pPr>
      <w:tabs>
        <w:tab w:val="center" w:pos="4153"/>
        <w:tab w:val="right" w:pos="8306"/>
      </w:tabs>
      <w:snapToGrid w:val="0"/>
      <w:jc w:val="left"/>
    </w:pPr>
    <w:rPr>
      <w:sz w:val="18"/>
      <w:szCs w:val="18"/>
    </w:rPr>
  </w:style>
  <w:style w:type="character" w:customStyle="1" w:styleId="Char29">
    <w:name w:val="页脚 Char2"/>
    <w:basedOn w:val="a1"/>
    <w:uiPriority w:val="99"/>
    <w:semiHidden/>
    <w:rsid w:val="00A3771D"/>
    <w:rPr>
      <w:sz w:val="18"/>
      <w:szCs w:val="18"/>
    </w:rPr>
  </w:style>
  <w:style w:type="paragraph" w:styleId="41">
    <w:name w:val="toc 4"/>
    <w:basedOn w:val="a0"/>
    <w:next w:val="a0"/>
    <w:uiPriority w:val="39"/>
    <w:unhideWhenUsed/>
    <w:rsid w:val="00A3771D"/>
    <w:pPr>
      <w:ind w:left="630"/>
      <w:jc w:val="left"/>
    </w:pPr>
    <w:rPr>
      <w:rFonts w:ascii="Calibri" w:eastAsia="宋体" w:hAnsi="Calibri" w:cs="Calibri"/>
      <w:sz w:val="18"/>
      <w:szCs w:val="18"/>
    </w:rPr>
  </w:style>
  <w:style w:type="paragraph" w:styleId="20">
    <w:name w:val="Body Text First Indent 2"/>
    <w:basedOn w:val="af8"/>
    <w:link w:val="2Char0"/>
    <w:rsid w:val="00A3771D"/>
    <w:pPr>
      <w:spacing w:after="120"/>
      <w:ind w:leftChars="200" w:left="420" w:firstLineChars="200" w:firstLine="210"/>
    </w:pPr>
    <w:rPr>
      <w:sz w:val="21"/>
      <w:szCs w:val="24"/>
    </w:rPr>
  </w:style>
  <w:style w:type="character" w:customStyle="1" w:styleId="2Char11">
    <w:name w:val="正文首行缩进 2 Char1"/>
    <w:basedOn w:val="Char21"/>
    <w:uiPriority w:val="99"/>
    <w:semiHidden/>
    <w:rsid w:val="00A3771D"/>
  </w:style>
  <w:style w:type="paragraph" w:styleId="af6">
    <w:name w:val="Title"/>
    <w:basedOn w:val="a0"/>
    <w:next w:val="a0"/>
    <w:link w:val="Charc"/>
    <w:qFormat/>
    <w:rsid w:val="00A3771D"/>
    <w:pPr>
      <w:jc w:val="center"/>
    </w:pPr>
    <w:rPr>
      <w:rFonts w:ascii="Times New Roman" w:hAnsi="Times New Roman"/>
      <w:sz w:val="48"/>
      <w:szCs w:val="24"/>
    </w:rPr>
  </w:style>
  <w:style w:type="character" w:customStyle="1" w:styleId="Char2a">
    <w:name w:val="标题 Char2"/>
    <w:basedOn w:val="a1"/>
    <w:uiPriority w:val="10"/>
    <w:rsid w:val="00A3771D"/>
    <w:rPr>
      <w:rFonts w:asciiTheme="majorHAnsi" w:eastAsia="宋体" w:hAnsiTheme="majorHAnsi" w:cstheme="majorBidi"/>
      <w:b/>
      <w:bCs/>
      <w:sz w:val="32"/>
      <w:szCs w:val="32"/>
    </w:rPr>
  </w:style>
  <w:style w:type="paragraph" w:styleId="71">
    <w:name w:val="index 7"/>
    <w:basedOn w:val="a0"/>
    <w:next w:val="a0"/>
    <w:rsid w:val="00A3771D"/>
    <w:pPr>
      <w:ind w:left="2520"/>
    </w:pPr>
    <w:rPr>
      <w:rFonts w:ascii="Times New Roman" w:eastAsia="宋体" w:hAnsi="Times New Roman" w:cs="Times New Roman"/>
      <w:szCs w:val="20"/>
    </w:rPr>
  </w:style>
  <w:style w:type="paragraph" w:styleId="afd">
    <w:name w:val="Subtitle"/>
    <w:basedOn w:val="a0"/>
    <w:next w:val="a0"/>
    <w:link w:val="Charf4"/>
    <w:qFormat/>
    <w:rsid w:val="00A3771D"/>
    <w:pPr>
      <w:spacing w:before="240" w:after="60" w:line="312" w:lineRule="auto"/>
      <w:jc w:val="center"/>
      <w:outlineLvl w:val="1"/>
    </w:pPr>
    <w:rPr>
      <w:rFonts w:ascii="Cambria" w:hAnsi="Cambria"/>
      <w:b/>
      <w:bCs/>
      <w:kern w:val="28"/>
      <w:sz w:val="32"/>
      <w:szCs w:val="32"/>
    </w:rPr>
  </w:style>
  <w:style w:type="character" w:customStyle="1" w:styleId="Char2b">
    <w:name w:val="副标题 Char2"/>
    <w:basedOn w:val="a1"/>
    <w:uiPriority w:val="11"/>
    <w:rsid w:val="00A3771D"/>
    <w:rPr>
      <w:rFonts w:asciiTheme="majorHAnsi" w:eastAsia="宋体" w:hAnsiTheme="majorHAnsi" w:cstheme="majorBidi"/>
      <w:b/>
      <w:bCs/>
      <w:kern w:val="28"/>
      <w:sz w:val="32"/>
      <w:szCs w:val="32"/>
    </w:rPr>
  </w:style>
  <w:style w:type="paragraph" w:styleId="42">
    <w:name w:val="List 4"/>
    <w:basedOn w:val="a0"/>
    <w:rsid w:val="00A3771D"/>
    <w:pPr>
      <w:ind w:left="1680" w:hanging="420"/>
    </w:pPr>
    <w:rPr>
      <w:rFonts w:ascii="Times New Roman" w:eastAsia="宋体" w:hAnsi="Times New Roman" w:cs="Times New Roman"/>
      <w:szCs w:val="24"/>
    </w:rPr>
  </w:style>
  <w:style w:type="paragraph" w:styleId="30">
    <w:name w:val="Body Text Indent 3"/>
    <w:basedOn w:val="a0"/>
    <w:link w:val="3Char0"/>
    <w:qFormat/>
    <w:rsid w:val="00A3771D"/>
    <w:pPr>
      <w:spacing w:line="440" w:lineRule="exact"/>
      <w:ind w:firstLineChars="200" w:firstLine="412"/>
    </w:pPr>
    <w:rPr>
      <w:rFonts w:ascii="宋体" w:eastAsia="宋体" w:hAnsi="宋体" w:cs="Times New Roman"/>
      <w:szCs w:val="20"/>
    </w:rPr>
  </w:style>
  <w:style w:type="character" w:customStyle="1" w:styleId="3Char21">
    <w:name w:val="正文文本缩进 3 Char2"/>
    <w:basedOn w:val="a1"/>
    <w:uiPriority w:val="99"/>
    <w:semiHidden/>
    <w:rsid w:val="00A3771D"/>
    <w:rPr>
      <w:sz w:val="16"/>
      <w:szCs w:val="16"/>
    </w:rPr>
  </w:style>
  <w:style w:type="paragraph" w:styleId="ab">
    <w:name w:val="Signature"/>
    <w:basedOn w:val="a0"/>
    <w:link w:val="Char0"/>
    <w:qFormat/>
    <w:rsid w:val="00A3771D"/>
    <w:pPr>
      <w:adjustRightInd w:val="0"/>
      <w:spacing w:after="600" w:line="312" w:lineRule="atLeast"/>
      <w:jc w:val="center"/>
      <w:textAlignment w:val="baseline"/>
    </w:pPr>
    <w:rPr>
      <w:rFonts w:ascii="Times New Roman" w:eastAsia="仿宋_GB2312" w:hAnsi="Times New Roman"/>
      <w:sz w:val="24"/>
    </w:rPr>
  </w:style>
  <w:style w:type="character" w:customStyle="1" w:styleId="Char1d">
    <w:name w:val="签名 Char1"/>
    <w:basedOn w:val="a1"/>
    <w:uiPriority w:val="99"/>
    <w:semiHidden/>
    <w:rsid w:val="00A3771D"/>
  </w:style>
  <w:style w:type="paragraph" w:styleId="HTML">
    <w:name w:val="HTML Preformatted"/>
    <w:basedOn w:val="a0"/>
    <w:link w:val="HTMLChar"/>
    <w:unhideWhenUsed/>
    <w:qFormat/>
    <w:rsid w:val="00A37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0">
    <w:name w:val="HTML 预设格式 Char1"/>
    <w:basedOn w:val="a1"/>
    <w:uiPriority w:val="99"/>
    <w:semiHidden/>
    <w:rsid w:val="00A3771D"/>
    <w:rPr>
      <w:rFonts w:ascii="Courier New" w:hAnsi="Courier New" w:cs="Courier New"/>
      <w:sz w:val="20"/>
      <w:szCs w:val="20"/>
    </w:rPr>
  </w:style>
  <w:style w:type="paragraph" w:customStyle="1" w:styleId="xl25">
    <w:name w:val="xl25"/>
    <w:basedOn w:val="a0"/>
    <w:rsid w:val="00A3771D"/>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xl37">
    <w:name w:val="xl37"/>
    <w:basedOn w:val="a0"/>
    <w:rsid w:val="00A3771D"/>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Charf5">
    <w:name w:val="Char"/>
    <w:basedOn w:val="a0"/>
    <w:qFormat/>
    <w:rsid w:val="00A3771D"/>
    <w:rPr>
      <w:rFonts w:ascii="Times New Roman" w:eastAsia="宋体" w:hAnsi="Times New Roman" w:cs="Times New Roman"/>
      <w:szCs w:val="21"/>
    </w:rPr>
  </w:style>
  <w:style w:type="paragraph" w:customStyle="1" w:styleId="15">
    <w:name w:val="列出段落1"/>
    <w:basedOn w:val="a0"/>
    <w:uiPriority w:val="99"/>
    <w:qFormat/>
    <w:rsid w:val="00A3771D"/>
    <w:pPr>
      <w:ind w:left="720"/>
      <w:contextualSpacing/>
    </w:pPr>
    <w:rPr>
      <w:rFonts w:ascii="Times New Roman" w:eastAsia="宋体" w:hAnsi="Times New Roman" w:cs="Times New Roman"/>
      <w:szCs w:val="20"/>
    </w:rPr>
  </w:style>
  <w:style w:type="paragraph" w:customStyle="1" w:styleId="TOC1">
    <w:name w:val="TOC 标题1"/>
    <w:basedOn w:val="1"/>
    <w:next w:val="a0"/>
    <w:uiPriority w:val="39"/>
    <w:unhideWhenUsed/>
    <w:qFormat/>
    <w:rsid w:val="00A3771D"/>
    <w:pPr>
      <w:widowControl/>
      <w:spacing w:before="480" w:after="0" w:line="276" w:lineRule="auto"/>
      <w:jc w:val="left"/>
      <w:outlineLvl w:val="9"/>
    </w:pPr>
    <w:rPr>
      <w:rFonts w:ascii="Cambria" w:hAnsi="Cambria"/>
      <w:color w:val="365F91"/>
      <w:kern w:val="0"/>
      <w:sz w:val="28"/>
      <w:szCs w:val="28"/>
    </w:rPr>
  </w:style>
  <w:style w:type="paragraph" w:customStyle="1" w:styleId="Style13">
    <w:name w:val="_Style 13"/>
    <w:basedOn w:val="a0"/>
    <w:qFormat/>
    <w:rsid w:val="00A3771D"/>
    <w:pPr>
      <w:spacing w:after="160" w:line="240" w:lineRule="exact"/>
    </w:pPr>
    <w:rPr>
      <w:rFonts w:ascii="Times New Roman" w:eastAsia="宋体" w:hAnsi="Times New Roman" w:cs="Times New Roman"/>
      <w:szCs w:val="24"/>
    </w:rPr>
  </w:style>
  <w:style w:type="paragraph" w:styleId="aff8">
    <w:name w:val="List Paragraph"/>
    <w:basedOn w:val="a0"/>
    <w:uiPriority w:val="99"/>
    <w:qFormat/>
    <w:rsid w:val="00A3771D"/>
    <w:pPr>
      <w:ind w:firstLineChars="200" w:firstLine="420"/>
    </w:pPr>
    <w:rPr>
      <w:rFonts w:ascii="Calibri" w:eastAsia="宋体" w:hAnsi="Calibri" w:cs="Times New Roman"/>
    </w:rPr>
  </w:style>
  <w:style w:type="paragraph" w:customStyle="1" w:styleId="pa-48">
    <w:name w:val="pa-48"/>
    <w:basedOn w:val="a0"/>
    <w:qFormat/>
    <w:rsid w:val="00A3771D"/>
    <w:pPr>
      <w:widowControl/>
      <w:spacing w:before="115" w:after="115"/>
      <w:jc w:val="left"/>
    </w:pPr>
    <w:rPr>
      <w:rFonts w:ascii="宋体" w:eastAsia="宋体" w:hAnsi="宋体" w:cs="宋体"/>
      <w:kern w:val="0"/>
      <w:sz w:val="24"/>
      <w:szCs w:val="24"/>
    </w:rPr>
  </w:style>
  <w:style w:type="paragraph" w:customStyle="1" w:styleId="CharCharChar">
    <w:name w:val="Char Char Char"/>
    <w:basedOn w:val="a0"/>
    <w:qFormat/>
    <w:rsid w:val="00A3771D"/>
    <w:pPr>
      <w:widowControl/>
      <w:spacing w:after="160" w:line="240" w:lineRule="exact"/>
      <w:jc w:val="left"/>
    </w:pPr>
    <w:rPr>
      <w:rFonts w:ascii="Verdana" w:eastAsia="宋体" w:hAnsi="Verdana" w:cs="Verdana"/>
      <w:kern w:val="0"/>
      <w:szCs w:val="21"/>
      <w:lang w:eastAsia="en-US"/>
    </w:rPr>
  </w:style>
  <w:style w:type="paragraph" w:customStyle="1" w:styleId="TableText">
    <w:name w:val="Table Text"/>
    <w:qFormat/>
    <w:rsid w:val="00A3771D"/>
    <w:pPr>
      <w:snapToGrid w:val="0"/>
      <w:spacing w:before="80" w:after="80"/>
    </w:pPr>
    <w:rPr>
      <w:rFonts w:ascii="Arial" w:eastAsia="宋体" w:hAnsi="Arial" w:cs="Times New Roman"/>
      <w:kern w:val="0"/>
      <w:sz w:val="18"/>
      <w:szCs w:val="20"/>
      <w:lang w:eastAsia="en-US"/>
    </w:rPr>
  </w:style>
  <w:style w:type="paragraph" w:customStyle="1" w:styleId="ParaCharCharCharCharCharCharCharCharChar1Char">
    <w:name w:val="默认段落字体 Para Char Char Char Char Char Char Char Char Char1 Char"/>
    <w:basedOn w:val="a0"/>
    <w:rsid w:val="00A3771D"/>
    <w:rPr>
      <w:rFonts w:ascii="Tahoma" w:eastAsia="宋体" w:hAnsi="Tahoma" w:cs="Times New Roman"/>
      <w:sz w:val="24"/>
      <w:szCs w:val="20"/>
    </w:rPr>
  </w:style>
  <w:style w:type="paragraph" w:customStyle="1" w:styleId="pa-25">
    <w:name w:val="pa-25"/>
    <w:basedOn w:val="a0"/>
    <w:qFormat/>
    <w:rsid w:val="00A3771D"/>
    <w:pPr>
      <w:widowControl/>
      <w:spacing w:before="115" w:after="115"/>
      <w:jc w:val="left"/>
    </w:pPr>
    <w:rPr>
      <w:rFonts w:ascii="宋体" w:eastAsia="宋体" w:hAnsi="宋体" w:cs="宋体"/>
      <w:kern w:val="0"/>
      <w:sz w:val="24"/>
      <w:szCs w:val="24"/>
    </w:rPr>
  </w:style>
  <w:style w:type="paragraph" w:customStyle="1" w:styleId="pa-28">
    <w:name w:val="pa-28"/>
    <w:basedOn w:val="a0"/>
    <w:qFormat/>
    <w:rsid w:val="00A3771D"/>
    <w:pPr>
      <w:widowControl/>
      <w:spacing w:before="115" w:after="115"/>
      <w:jc w:val="left"/>
    </w:pPr>
    <w:rPr>
      <w:rFonts w:ascii="宋体" w:eastAsia="宋体" w:hAnsi="宋体" w:cs="宋体"/>
      <w:kern w:val="0"/>
      <w:sz w:val="24"/>
      <w:szCs w:val="24"/>
    </w:rPr>
  </w:style>
  <w:style w:type="paragraph" w:customStyle="1" w:styleId="aff9">
    <w:name w:val="表文字"/>
    <w:qFormat/>
    <w:rsid w:val="00A3771D"/>
    <w:rPr>
      <w:rFonts w:ascii="宋体" w:eastAsia="宋体" w:hAnsi="Times New Roman" w:cs="Times New Roman"/>
      <w:sz w:val="20"/>
      <w:szCs w:val="20"/>
    </w:rPr>
  </w:style>
  <w:style w:type="paragraph" w:customStyle="1" w:styleId="ae">
    <w:name w:val="段"/>
    <w:link w:val="CharChar"/>
    <w:qFormat/>
    <w:rsid w:val="00A3771D"/>
    <w:pPr>
      <w:autoSpaceDE w:val="0"/>
      <w:autoSpaceDN w:val="0"/>
      <w:ind w:firstLineChars="200" w:firstLine="200"/>
      <w:jc w:val="both"/>
    </w:pPr>
    <w:rPr>
      <w:rFonts w:ascii="宋体" w:hAnsi="宋体"/>
    </w:rPr>
  </w:style>
  <w:style w:type="paragraph" w:customStyle="1" w:styleId="11">
    <w:name w:val="标题1"/>
    <w:basedOn w:val="af6"/>
    <w:link w:val="1Char0"/>
    <w:qFormat/>
    <w:rsid w:val="00A3771D"/>
    <w:pPr>
      <w:spacing w:before="240" w:after="240"/>
      <w:outlineLvl w:val="0"/>
    </w:pPr>
    <w:rPr>
      <w:rFonts w:ascii="Arial" w:hAnsi="Arial"/>
      <w:b/>
      <w:spacing w:val="2"/>
      <w:sz w:val="44"/>
      <w:szCs w:val="22"/>
    </w:rPr>
  </w:style>
  <w:style w:type="paragraph" w:customStyle="1" w:styleId="29">
    <w:name w:val="列出段落2"/>
    <w:basedOn w:val="a0"/>
    <w:rsid w:val="00A3771D"/>
    <w:pPr>
      <w:ind w:firstLineChars="200" w:firstLine="420"/>
    </w:pPr>
    <w:rPr>
      <w:rFonts w:ascii="Calibri" w:eastAsia="宋体" w:hAnsi="Calibri" w:cs="Times New Roman"/>
    </w:rPr>
  </w:style>
  <w:style w:type="paragraph" w:customStyle="1" w:styleId="affa">
    <w:name w:val="列项"/>
    <w:basedOn w:val="a0"/>
    <w:rsid w:val="00A3771D"/>
    <w:pPr>
      <w:tabs>
        <w:tab w:val="left" w:pos="709"/>
      </w:tabs>
      <w:adjustRightInd w:val="0"/>
      <w:ind w:firstLine="420"/>
    </w:pPr>
    <w:rPr>
      <w:rFonts w:ascii="Times New Roman" w:eastAsia="宋体" w:hAnsi="Times New Roman" w:cs="Times New Roman"/>
      <w:szCs w:val="20"/>
    </w:rPr>
  </w:style>
  <w:style w:type="paragraph" w:customStyle="1" w:styleId="CharChar10">
    <w:name w:val="Char Char1"/>
    <w:basedOn w:val="a0"/>
    <w:qFormat/>
    <w:rsid w:val="00A3771D"/>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pa-49">
    <w:name w:val="pa-49"/>
    <w:basedOn w:val="a0"/>
    <w:qFormat/>
    <w:rsid w:val="00A3771D"/>
    <w:pPr>
      <w:widowControl/>
      <w:spacing w:before="115" w:after="115"/>
      <w:jc w:val="left"/>
    </w:pPr>
    <w:rPr>
      <w:rFonts w:ascii="宋体" w:eastAsia="宋体" w:hAnsi="宋体" w:cs="宋体"/>
      <w:kern w:val="0"/>
      <w:sz w:val="24"/>
      <w:szCs w:val="24"/>
    </w:rPr>
  </w:style>
  <w:style w:type="paragraph" w:customStyle="1" w:styleId="pa-92">
    <w:name w:val="pa-92"/>
    <w:basedOn w:val="a0"/>
    <w:qFormat/>
    <w:rsid w:val="00A3771D"/>
    <w:pPr>
      <w:widowControl/>
      <w:spacing w:before="107" w:after="107"/>
      <w:jc w:val="left"/>
    </w:pPr>
    <w:rPr>
      <w:rFonts w:ascii="宋体" w:eastAsia="宋体" w:hAnsi="宋体" w:cs="宋体"/>
      <w:kern w:val="0"/>
      <w:sz w:val="24"/>
      <w:szCs w:val="24"/>
    </w:rPr>
  </w:style>
  <w:style w:type="paragraph" w:customStyle="1" w:styleId="affb">
    <w:name w:val="a"/>
    <w:basedOn w:val="a0"/>
    <w:rsid w:val="00A3771D"/>
    <w:pPr>
      <w:widowControl/>
      <w:autoSpaceDE w:val="0"/>
      <w:autoSpaceDN w:val="0"/>
      <w:ind w:firstLine="200"/>
    </w:pPr>
    <w:rPr>
      <w:rFonts w:ascii="宋体" w:eastAsia="宋体" w:hAnsi="宋体" w:cs="宋体"/>
      <w:kern w:val="0"/>
      <w:szCs w:val="21"/>
    </w:rPr>
  </w:style>
  <w:style w:type="paragraph" w:customStyle="1" w:styleId="affc">
    <w:name w:val="附录五级条标题"/>
    <w:basedOn w:val="affd"/>
    <w:next w:val="ae"/>
    <w:rsid w:val="00A3771D"/>
    <w:pPr>
      <w:numPr>
        <w:ilvl w:val="0"/>
      </w:numPr>
      <w:tabs>
        <w:tab w:val="clear" w:pos="2520"/>
        <w:tab w:val="left" w:pos="900"/>
        <w:tab w:val="num" w:pos="1020"/>
      </w:tabs>
      <w:ind w:left="3564" w:hanging="750"/>
      <w:outlineLvl w:val="6"/>
    </w:pPr>
  </w:style>
  <w:style w:type="paragraph" w:customStyle="1" w:styleId="affe">
    <w:name w:val="列项——"/>
    <w:rsid w:val="00A3771D"/>
    <w:pPr>
      <w:widowControl w:val="0"/>
      <w:tabs>
        <w:tab w:val="left" w:pos="854"/>
        <w:tab w:val="left" w:pos="1170"/>
      </w:tabs>
      <w:ind w:leftChars="200" w:left="840" w:hangingChars="200" w:hanging="420"/>
      <w:jc w:val="both"/>
    </w:pPr>
    <w:rPr>
      <w:rFonts w:ascii="宋体" w:eastAsia="宋体" w:hAnsi="Times New Roman" w:cs="Times New Roman"/>
      <w:kern w:val="0"/>
      <w:szCs w:val="20"/>
    </w:rPr>
  </w:style>
  <w:style w:type="paragraph" w:customStyle="1" w:styleId="font8">
    <w:name w:val="font8"/>
    <w:basedOn w:val="a0"/>
    <w:qFormat/>
    <w:rsid w:val="00A3771D"/>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afff">
    <w:name w:val="四级条标题"/>
    <w:basedOn w:val="afff0"/>
    <w:next w:val="ae"/>
    <w:rsid w:val="00A3771D"/>
    <w:pPr>
      <w:tabs>
        <w:tab w:val="clear" w:pos="2100"/>
        <w:tab w:val="left" w:pos="2520"/>
      </w:tabs>
      <w:ind w:left="2520"/>
      <w:outlineLvl w:val="5"/>
    </w:pPr>
  </w:style>
  <w:style w:type="paragraph" w:customStyle="1" w:styleId="afff1">
    <w:name w:val="缺省文本"/>
    <w:rsid w:val="00A3771D"/>
    <w:pPr>
      <w:widowControl w:val="0"/>
      <w:autoSpaceDE w:val="0"/>
      <w:autoSpaceDN w:val="0"/>
      <w:adjustRightInd w:val="0"/>
    </w:pPr>
    <w:rPr>
      <w:rFonts w:ascii="Times New Roman" w:eastAsia="宋体" w:hAnsi="Times New Roman" w:cs="Times New Roman"/>
      <w:color w:val="000000"/>
      <w:kern w:val="0"/>
      <w:sz w:val="24"/>
      <w:szCs w:val="20"/>
    </w:rPr>
  </w:style>
  <w:style w:type="paragraph" w:customStyle="1" w:styleId="CharChar1CharCharCharCharCharChar">
    <w:name w:val="Char Char1 Char Char Char Char Char Char"/>
    <w:basedOn w:val="a0"/>
    <w:qFormat/>
    <w:rsid w:val="00A3771D"/>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16">
    <w:name w:val="封面标准号1"/>
    <w:rsid w:val="00A3771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pa-91">
    <w:name w:val="pa-91"/>
    <w:basedOn w:val="a0"/>
    <w:qFormat/>
    <w:rsid w:val="00A3771D"/>
    <w:pPr>
      <w:widowControl/>
      <w:spacing w:before="115" w:after="115"/>
      <w:jc w:val="left"/>
    </w:pPr>
    <w:rPr>
      <w:rFonts w:ascii="宋体" w:eastAsia="宋体" w:hAnsi="宋体" w:cs="宋体"/>
      <w:kern w:val="0"/>
      <w:sz w:val="24"/>
      <w:szCs w:val="24"/>
    </w:rPr>
  </w:style>
  <w:style w:type="paragraph" w:customStyle="1" w:styleId="afff2">
    <w:name w:val="参考文献、索引标题"/>
    <w:basedOn w:val="afff3"/>
    <w:next w:val="a0"/>
    <w:rsid w:val="00A3771D"/>
    <w:pPr>
      <w:spacing w:after="200"/>
      <w:ind w:left="0" w:firstLine="0"/>
    </w:pPr>
    <w:rPr>
      <w:sz w:val="21"/>
    </w:rPr>
  </w:style>
  <w:style w:type="paragraph" w:customStyle="1" w:styleId="23">
    <w:name w:val="样式2"/>
    <w:basedOn w:val="2"/>
    <w:link w:val="2Char4"/>
    <w:qFormat/>
    <w:rsid w:val="00A3771D"/>
    <w:pPr>
      <w:tabs>
        <w:tab w:val="left" w:pos="425"/>
        <w:tab w:val="left" w:pos="560"/>
      </w:tabs>
      <w:spacing w:before="480" w:after="240" w:line="240" w:lineRule="auto"/>
    </w:pPr>
    <w:rPr>
      <w:rFonts w:ascii="黑体" w:eastAsia="黑体" w:hAnsi="黑体" w:cs="黑体"/>
      <w:b w:val="0"/>
      <w:sz w:val="36"/>
      <w:szCs w:val="36"/>
    </w:rPr>
  </w:style>
  <w:style w:type="paragraph" w:customStyle="1" w:styleId="CharCharCharChar">
    <w:name w:val="Char Char Char Char"/>
    <w:basedOn w:val="af9"/>
    <w:rsid w:val="00A3771D"/>
    <w:pPr>
      <w:widowControl/>
      <w:suppressAutoHyphens/>
      <w:spacing w:before="120"/>
    </w:pPr>
    <w:rPr>
      <w:rFonts w:ascii="Tahoma" w:hAnsi="Tahoma" w:cs="Tahoma"/>
      <w:sz w:val="24"/>
      <w:szCs w:val="24"/>
      <w:lang w:eastAsia="en-US"/>
    </w:rPr>
  </w:style>
  <w:style w:type="paragraph" w:customStyle="1" w:styleId="afff4">
    <w:name w:val="È±Ê¡ÎÄ±¾"/>
    <w:basedOn w:val="a0"/>
    <w:qFormat/>
    <w:rsid w:val="00A3771D"/>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afa">
    <w:name w:val="文章正文"/>
    <w:basedOn w:val="a0"/>
    <w:link w:val="CharChar2"/>
    <w:qFormat/>
    <w:rsid w:val="00A3771D"/>
    <w:pPr>
      <w:spacing w:line="360" w:lineRule="auto"/>
    </w:pPr>
    <w:rPr>
      <w:rFonts w:ascii="Times New Roman" w:hAnsi="Times New Roman"/>
      <w:sz w:val="24"/>
      <w:szCs w:val="24"/>
    </w:rPr>
  </w:style>
  <w:style w:type="paragraph" w:customStyle="1" w:styleId="CharCharCharChar0">
    <w:name w:val="Char Char Char Char"/>
    <w:basedOn w:val="a0"/>
    <w:qFormat/>
    <w:rsid w:val="00A3771D"/>
    <w:pPr>
      <w:widowControl/>
      <w:spacing w:line="400" w:lineRule="exact"/>
      <w:jc w:val="center"/>
    </w:pPr>
    <w:rPr>
      <w:rFonts w:ascii="Verdana" w:eastAsia="宋体" w:hAnsi="Verdana" w:cs="Times New Roman"/>
      <w:kern w:val="0"/>
      <w:szCs w:val="20"/>
      <w:lang w:eastAsia="en-US"/>
    </w:rPr>
  </w:style>
  <w:style w:type="paragraph" w:customStyle="1" w:styleId="afff5">
    <w:name w:val="注×："/>
    <w:rsid w:val="00A3771D"/>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f6">
    <w:name w:val="字母编号列项（一级）"/>
    <w:rsid w:val="00A3771D"/>
    <w:pPr>
      <w:ind w:leftChars="200" w:left="840" w:hangingChars="200" w:hanging="420"/>
      <w:jc w:val="both"/>
    </w:pPr>
    <w:rPr>
      <w:rFonts w:ascii="宋体" w:eastAsia="宋体" w:hAnsi="Times New Roman" w:cs="Times New Roman"/>
      <w:kern w:val="0"/>
      <w:szCs w:val="20"/>
    </w:rPr>
  </w:style>
  <w:style w:type="paragraph" w:customStyle="1" w:styleId="2a">
    <w:name w:val="正文2"/>
    <w:basedOn w:val="a0"/>
    <w:qFormat/>
    <w:rsid w:val="00A3771D"/>
    <w:pPr>
      <w:spacing w:before="156" w:line="360" w:lineRule="auto"/>
      <w:ind w:firstLineChars="200" w:firstLine="510"/>
    </w:pPr>
    <w:rPr>
      <w:rFonts w:ascii="Times New Roman" w:eastAsia="宋体" w:hAnsi="Times New Roman" w:cs="Times New Roman"/>
      <w:sz w:val="24"/>
      <w:szCs w:val="20"/>
    </w:rPr>
  </w:style>
  <w:style w:type="paragraph" w:customStyle="1" w:styleId="afff7">
    <w:name w:val="标准书眉_奇数页"/>
    <w:next w:val="a0"/>
    <w:rsid w:val="00A3771D"/>
    <w:pPr>
      <w:tabs>
        <w:tab w:val="center" w:pos="4154"/>
        <w:tab w:val="right" w:pos="8306"/>
      </w:tabs>
      <w:spacing w:after="120"/>
      <w:jc w:val="right"/>
    </w:pPr>
    <w:rPr>
      <w:rFonts w:ascii="Times New Roman" w:eastAsia="宋体" w:hAnsi="Times New Roman" w:cs="Times New Roman"/>
      <w:kern w:val="0"/>
      <w:szCs w:val="20"/>
    </w:rPr>
  </w:style>
  <w:style w:type="paragraph" w:customStyle="1" w:styleId="17">
    <w:name w:val="1.正文"/>
    <w:qFormat/>
    <w:rsid w:val="00A3771D"/>
    <w:pPr>
      <w:widowControl w:val="0"/>
      <w:spacing w:line="360" w:lineRule="auto"/>
      <w:ind w:firstLine="448"/>
      <w:jc w:val="both"/>
    </w:pPr>
    <w:rPr>
      <w:rFonts w:ascii="Times New Roman" w:eastAsia="宋体" w:hAnsi="Times New Roman" w:cs="Times New Roman"/>
      <w:sz w:val="24"/>
      <w:szCs w:val="24"/>
    </w:rPr>
  </w:style>
  <w:style w:type="paragraph" w:customStyle="1" w:styleId="TableCell">
    <w:name w:val="Table Cell"/>
    <w:basedOn w:val="a0"/>
    <w:rsid w:val="00A3771D"/>
    <w:pPr>
      <w:widowControl/>
      <w:spacing w:before="60" w:after="60"/>
      <w:jc w:val="left"/>
    </w:pPr>
    <w:rPr>
      <w:rFonts w:ascii="Arial" w:eastAsia="宋体" w:hAnsi="Arial" w:cs="Times New Roman"/>
      <w:kern w:val="0"/>
      <w:sz w:val="20"/>
      <w:szCs w:val="20"/>
    </w:rPr>
  </w:style>
  <w:style w:type="paragraph" w:customStyle="1" w:styleId="afff8">
    <w:name w:val="封面标准名称"/>
    <w:rsid w:val="00A3771D"/>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24">
    <w:name w:val="标题2"/>
    <w:basedOn w:val="2"/>
    <w:link w:val="2CharChar"/>
    <w:qFormat/>
    <w:rsid w:val="00A3771D"/>
    <w:pPr>
      <w:spacing w:line="415" w:lineRule="auto"/>
      <w:ind w:left="992" w:hanging="567"/>
    </w:pPr>
    <w:rPr>
      <w:rFonts w:ascii="Arial" w:eastAsia="黑体" w:hAnsi="Arial" w:cs="Arial"/>
      <w:sz w:val="30"/>
      <w:szCs w:val="30"/>
    </w:rPr>
  </w:style>
  <w:style w:type="paragraph" w:customStyle="1" w:styleId="afff9">
    <w:name w:val="目次、标准名称标题"/>
    <w:basedOn w:val="afff3"/>
    <w:next w:val="ae"/>
    <w:rsid w:val="00A3771D"/>
    <w:pPr>
      <w:spacing w:line="460" w:lineRule="exact"/>
      <w:ind w:left="0" w:firstLine="0"/>
    </w:pPr>
  </w:style>
  <w:style w:type="paragraph" w:customStyle="1" w:styleId="31">
    <w:name w:val="样式3"/>
    <w:basedOn w:val="afb"/>
    <w:link w:val="3Char2"/>
    <w:qFormat/>
    <w:rsid w:val="00A3771D"/>
    <w:pPr>
      <w:spacing w:line="0" w:lineRule="atLeast"/>
      <w:outlineLvl w:val="0"/>
    </w:pPr>
    <w:rPr>
      <w:sz w:val="28"/>
    </w:rPr>
  </w:style>
  <w:style w:type="paragraph" w:customStyle="1" w:styleId="CharCharCharCharCharCharCharCharChar">
    <w:name w:val="Char Char Char Char Char Char Char Char Char"/>
    <w:basedOn w:val="a0"/>
    <w:qFormat/>
    <w:rsid w:val="00A3771D"/>
    <w:pPr>
      <w:widowControl/>
      <w:spacing w:line="400" w:lineRule="exact"/>
      <w:jc w:val="center"/>
    </w:pPr>
    <w:rPr>
      <w:rFonts w:ascii="Verdana" w:eastAsia="宋体" w:hAnsi="Verdana" w:cs="Times New Roman"/>
      <w:kern w:val="0"/>
      <w:szCs w:val="20"/>
      <w:lang w:eastAsia="en-US"/>
    </w:rPr>
  </w:style>
  <w:style w:type="paragraph" w:customStyle="1" w:styleId="afffa">
    <w:name w:val="样式"/>
    <w:basedOn w:val="a0"/>
    <w:qFormat/>
    <w:rsid w:val="00A3771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afffb">
    <w:name w:val="文档正文"/>
    <w:basedOn w:val="a0"/>
    <w:qFormat/>
    <w:rsid w:val="00A3771D"/>
    <w:pPr>
      <w:adjustRightInd w:val="0"/>
      <w:spacing w:line="480" w:lineRule="atLeast"/>
      <w:ind w:firstLine="567"/>
      <w:textAlignment w:val="baseline"/>
    </w:pPr>
    <w:rPr>
      <w:rFonts w:ascii="Times New Roman" w:eastAsia="宋体" w:hAnsi="Times New Roman" w:cs="Times New Roman"/>
      <w:kern w:val="0"/>
      <w:sz w:val="24"/>
      <w:szCs w:val="20"/>
    </w:rPr>
  </w:style>
  <w:style w:type="paragraph" w:customStyle="1" w:styleId="50">
    <w:name w:val="样式5"/>
    <w:basedOn w:val="3"/>
    <w:link w:val="5Char0"/>
    <w:qFormat/>
    <w:rsid w:val="00A3771D"/>
    <w:pPr>
      <w:keepNext/>
      <w:keepLines/>
      <w:widowControl w:val="0"/>
      <w:tabs>
        <w:tab w:val="left" w:pos="560"/>
      </w:tabs>
      <w:spacing w:before="240" w:after="120" w:line="240" w:lineRule="auto"/>
      <w:ind w:left="1418" w:hanging="567"/>
      <w:jc w:val="both"/>
    </w:pPr>
    <w:rPr>
      <w:rFonts w:ascii="黑体" w:eastAsia="黑体" w:hAnsi="黑体" w:cs="黑体"/>
      <w:b w:val="0"/>
      <w:kern w:val="2"/>
      <w:sz w:val="32"/>
      <w:szCs w:val="32"/>
    </w:rPr>
  </w:style>
  <w:style w:type="paragraph" w:customStyle="1" w:styleId="afffc">
    <w:name w:val="正文样式"/>
    <w:basedOn w:val="a0"/>
    <w:uiPriority w:val="7"/>
    <w:qFormat/>
    <w:rsid w:val="00A3771D"/>
    <w:pPr>
      <w:spacing w:line="360" w:lineRule="auto"/>
      <w:ind w:firstLineChars="200" w:firstLine="480"/>
    </w:pPr>
    <w:rPr>
      <w:rFonts w:ascii="Times New Roman" w:eastAsia="宋体" w:hAnsi="Times New Roman" w:cs="Times New Roman"/>
      <w:sz w:val="24"/>
      <w:szCs w:val="24"/>
    </w:rPr>
  </w:style>
  <w:style w:type="paragraph" w:customStyle="1" w:styleId="0">
    <w:name w:val="样式 正文文本缩进 + 左  0 字符"/>
    <w:basedOn w:val="af8"/>
    <w:qFormat/>
    <w:rsid w:val="00A3771D"/>
    <w:pPr>
      <w:spacing w:line="360" w:lineRule="auto"/>
      <w:ind w:firstLineChars="250" w:firstLine="250"/>
    </w:pPr>
    <w:rPr>
      <w:rFonts w:eastAsia="宋体" w:cs="宋体"/>
      <w:sz w:val="24"/>
    </w:rPr>
  </w:style>
  <w:style w:type="paragraph" w:customStyle="1" w:styleId="reader-word-layer">
    <w:name w:val="reader-word-layer"/>
    <w:basedOn w:val="a0"/>
    <w:qFormat/>
    <w:rsid w:val="00A3771D"/>
    <w:pPr>
      <w:widowControl/>
      <w:spacing w:before="100" w:beforeAutospacing="1" w:after="100" w:afterAutospacing="1"/>
      <w:jc w:val="left"/>
    </w:pPr>
    <w:rPr>
      <w:rFonts w:ascii="宋体" w:eastAsia="宋体" w:hAnsi="宋体" w:cs="宋体"/>
      <w:kern w:val="0"/>
      <w:sz w:val="24"/>
      <w:szCs w:val="24"/>
    </w:rPr>
  </w:style>
  <w:style w:type="paragraph" w:customStyle="1" w:styleId="Char1e">
    <w:name w:val="Char1"/>
    <w:basedOn w:val="a0"/>
    <w:qFormat/>
    <w:rsid w:val="00A3771D"/>
    <w:pPr>
      <w:widowControl/>
      <w:spacing w:after="160" w:line="240" w:lineRule="exact"/>
      <w:jc w:val="left"/>
    </w:pPr>
    <w:rPr>
      <w:rFonts w:ascii="Times New Roman" w:eastAsia="宋体" w:hAnsi="Times New Roman" w:cs="Times New Roman"/>
      <w:szCs w:val="24"/>
    </w:rPr>
  </w:style>
  <w:style w:type="paragraph" w:customStyle="1" w:styleId="afffd">
    <w:name w:val="目次、索引正文"/>
    <w:rsid w:val="00A3771D"/>
    <w:pPr>
      <w:spacing w:line="320" w:lineRule="exact"/>
      <w:jc w:val="both"/>
    </w:pPr>
    <w:rPr>
      <w:rFonts w:ascii="宋体" w:eastAsia="宋体" w:hAnsi="Times New Roman" w:cs="Times New Roman"/>
      <w:kern w:val="0"/>
      <w:szCs w:val="20"/>
    </w:rPr>
  </w:style>
  <w:style w:type="paragraph" w:customStyle="1" w:styleId="Style1">
    <w:name w:val="Style1"/>
    <w:basedOn w:val="a0"/>
    <w:rsid w:val="00A3771D"/>
    <w:pPr>
      <w:overflowPunct w:val="0"/>
      <w:autoSpaceDE w:val="0"/>
      <w:autoSpaceDN w:val="0"/>
      <w:adjustRightInd w:val="0"/>
      <w:jc w:val="left"/>
      <w:textAlignment w:val="baseline"/>
    </w:pPr>
    <w:rPr>
      <w:rFonts w:ascii="Courier" w:eastAsia="宋体" w:hAnsi="Courier" w:cs="Times New Roman"/>
      <w:kern w:val="0"/>
      <w:sz w:val="20"/>
      <w:szCs w:val="20"/>
    </w:rPr>
  </w:style>
  <w:style w:type="paragraph" w:customStyle="1" w:styleId="afffe">
    <w:name w:val="五级无标题条"/>
    <w:basedOn w:val="a0"/>
    <w:rsid w:val="00A3771D"/>
    <w:pPr>
      <w:tabs>
        <w:tab w:val="left" w:pos="1080"/>
        <w:tab w:val="left" w:pos="1296"/>
      </w:tabs>
      <w:ind w:left="1296" w:hanging="1296"/>
    </w:pPr>
    <w:rPr>
      <w:rFonts w:ascii="Times New Roman" w:eastAsia="宋体" w:hAnsi="Times New Roman" w:cs="Times New Roman"/>
      <w:szCs w:val="24"/>
    </w:rPr>
  </w:style>
  <w:style w:type="paragraph" w:customStyle="1" w:styleId="affff">
    <w:name w:val="实施日期"/>
    <w:basedOn w:val="affff0"/>
    <w:rsid w:val="00A3771D"/>
    <w:pPr>
      <w:tabs>
        <w:tab w:val="left" w:pos="420"/>
        <w:tab w:val="left" w:pos="450"/>
      </w:tabs>
      <w:ind w:left="450"/>
      <w:jc w:val="right"/>
    </w:pPr>
  </w:style>
  <w:style w:type="paragraph" w:customStyle="1" w:styleId="affff0">
    <w:name w:val="发布日期"/>
    <w:rsid w:val="00A3771D"/>
    <w:rPr>
      <w:rFonts w:ascii="Times New Roman" w:eastAsia="黑体" w:hAnsi="Times New Roman" w:cs="Times New Roman"/>
      <w:kern w:val="0"/>
      <w:sz w:val="28"/>
      <w:szCs w:val="20"/>
    </w:rPr>
  </w:style>
  <w:style w:type="paragraph" w:customStyle="1" w:styleId="affff1">
    <w:name w:val="其他标准称谓"/>
    <w:rsid w:val="00A3771D"/>
    <w:pPr>
      <w:tabs>
        <w:tab w:val="num" w:pos="750"/>
      </w:tabs>
      <w:spacing w:line="0" w:lineRule="atLeast"/>
      <w:ind w:left="750" w:hanging="750"/>
      <w:jc w:val="distribute"/>
    </w:pPr>
    <w:rPr>
      <w:rFonts w:ascii="黑体" w:eastAsia="黑体" w:hAnsi="宋体" w:cs="Times New Roman"/>
      <w:kern w:val="0"/>
      <w:sz w:val="52"/>
      <w:szCs w:val="20"/>
    </w:rPr>
  </w:style>
  <w:style w:type="paragraph" w:customStyle="1" w:styleId="affff2">
    <w:name w:val="二级无标题条"/>
    <w:basedOn w:val="a0"/>
    <w:rsid w:val="00A3771D"/>
    <w:pPr>
      <w:tabs>
        <w:tab w:val="num" w:pos="945"/>
      </w:tabs>
      <w:ind w:left="945" w:hanging="945"/>
    </w:pPr>
    <w:rPr>
      <w:rFonts w:ascii="Times New Roman" w:eastAsia="宋体" w:hAnsi="Times New Roman" w:cs="Times New Roman"/>
      <w:szCs w:val="24"/>
    </w:rPr>
  </w:style>
  <w:style w:type="paragraph" w:customStyle="1" w:styleId="p0">
    <w:name w:val="p0"/>
    <w:next w:val="71"/>
    <w:rsid w:val="00A3771D"/>
    <w:pPr>
      <w:snapToGrid w:val="0"/>
    </w:pPr>
    <w:rPr>
      <w:rFonts w:ascii="Times New Roman" w:eastAsia="宋体" w:hAnsi="Times New Roman" w:cs="Times New Roman"/>
      <w:kern w:val="0"/>
      <w:szCs w:val="21"/>
    </w:rPr>
  </w:style>
  <w:style w:type="paragraph" w:customStyle="1" w:styleId="BodyText21">
    <w:name w:val="Body Text 21"/>
    <w:basedOn w:val="a0"/>
    <w:rsid w:val="00A3771D"/>
    <w:pPr>
      <w:adjustRightInd w:val="0"/>
      <w:textAlignment w:val="baseline"/>
    </w:pPr>
    <w:rPr>
      <w:rFonts w:ascii="Times New Roman" w:eastAsia="宋体" w:hAnsi="Times New Roman" w:cs="Times New Roman"/>
      <w:szCs w:val="20"/>
    </w:rPr>
  </w:style>
  <w:style w:type="paragraph" w:customStyle="1" w:styleId="affff3">
    <w:name w:val="封面标准英文名称"/>
    <w:rsid w:val="00A3771D"/>
    <w:pPr>
      <w:widowControl w:val="0"/>
      <w:spacing w:before="370" w:line="400" w:lineRule="exact"/>
      <w:jc w:val="center"/>
    </w:pPr>
    <w:rPr>
      <w:rFonts w:ascii="Times New Roman" w:eastAsia="宋体" w:hAnsi="Times New Roman" w:cs="Times New Roman"/>
      <w:kern w:val="0"/>
      <w:sz w:val="28"/>
      <w:szCs w:val="20"/>
    </w:rPr>
  </w:style>
  <w:style w:type="paragraph" w:customStyle="1" w:styleId="affff4">
    <w:name w:val="图表脚注"/>
    <w:next w:val="ae"/>
    <w:rsid w:val="00A3771D"/>
    <w:pPr>
      <w:ind w:leftChars="200" w:left="300" w:hangingChars="100" w:hanging="100"/>
      <w:jc w:val="both"/>
    </w:pPr>
    <w:rPr>
      <w:rFonts w:ascii="宋体" w:eastAsia="宋体" w:hAnsi="Times New Roman" w:cs="Times New Roman"/>
      <w:kern w:val="0"/>
      <w:sz w:val="18"/>
      <w:szCs w:val="20"/>
    </w:rPr>
  </w:style>
  <w:style w:type="paragraph" w:customStyle="1" w:styleId="affff5">
    <w:name w:val="数字编号列项（二级）"/>
    <w:rsid w:val="00A3771D"/>
    <w:pPr>
      <w:tabs>
        <w:tab w:val="num" w:pos="600"/>
        <w:tab w:val="left" w:pos="2520"/>
      </w:tabs>
      <w:ind w:leftChars="400" w:left="1260" w:hangingChars="200" w:hanging="200"/>
      <w:jc w:val="both"/>
    </w:pPr>
    <w:rPr>
      <w:rFonts w:ascii="宋体" w:eastAsia="宋体" w:hAnsi="Times New Roman" w:cs="Times New Roman"/>
      <w:kern w:val="0"/>
      <w:szCs w:val="20"/>
    </w:rPr>
  </w:style>
  <w:style w:type="paragraph" w:customStyle="1" w:styleId="affff6">
    <w:name w:val="发布部门"/>
    <w:next w:val="ae"/>
    <w:rsid w:val="00A3771D"/>
    <w:pPr>
      <w:jc w:val="center"/>
    </w:pPr>
    <w:rPr>
      <w:rFonts w:ascii="宋体" w:eastAsia="宋体" w:hAnsi="Times New Roman" w:cs="Times New Roman"/>
      <w:b/>
      <w:spacing w:val="20"/>
      <w:w w:val="135"/>
      <w:kern w:val="0"/>
      <w:sz w:val="36"/>
      <w:szCs w:val="20"/>
    </w:rPr>
  </w:style>
  <w:style w:type="paragraph" w:customStyle="1" w:styleId="affd">
    <w:name w:val="附录四级条标题"/>
    <w:basedOn w:val="affff7"/>
    <w:next w:val="ae"/>
    <w:rsid w:val="00A3771D"/>
    <w:pPr>
      <w:numPr>
        <w:ilvl w:val="6"/>
      </w:numPr>
      <w:tabs>
        <w:tab w:val="num" w:pos="1020"/>
      </w:tabs>
      <w:ind w:left="3144" w:hanging="420"/>
      <w:outlineLvl w:val="5"/>
    </w:pPr>
  </w:style>
  <w:style w:type="paragraph" w:customStyle="1" w:styleId="affff8">
    <w:name w:val="正文图标题"/>
    <w:next w:val="ae"/>
    <w:rsid w:val="00A3771D"/>
    <w:pPr>
      <w:tabs>
        <w:tab w:val="left" w:pos="1230"/>
      </w:tabs>
      <w:ind w:left="1230" w:hanging="1080"/>
      <w:jc w:val="center"/>
    </w:pPr>
    <w:rPr>
      <w:rFonts w:ascii="黑体" w:eastAsia="黑体" w:hAnsi="Times New Roman" w:cs="Times New Roman"/>
      <w:kern w:val="0"/>
      <w:szCs w:val="20"/>
    </w:rPr>
  </w:style>
  <w:style w:type="paragraph" w:customStyle="1" w:styleId="affff7">
    <w:name w:val="附录三级条标题"/>
    <w:basedOn w:val="affff9"/>
    <w:next w:val="ae"/>
    <w:rsid w:val="00A3771D"/>
    <w:pPr>
      <w:tabs>
        <w:tab w:val="clear" w:pos="2100"/>
        <w:tab w:val="left" w:pos="600"/>
        <w:tab w:val="left" w:pos="2520"/>
      </w:tabs>
      <w:ind w:left="600" w:hanging="450"/>
      <w:outlineLvl w:val="4"/>
    </w:pPr>
  </w:style>
  <w:style w:type="paragraph" w:customStyle="1" w:styleId="affff9">
    <w:name w:val="附录二级条标题"/>
    <w:basedOn w:val="affffa"/>
    <w:next w:val="ae"/>
    <w:rsid w:val="00A3771D"/>
    <w:pPr>
      <w:numPr>
        <w:ilvl w:val="5"/>
      </w:numPr>
      <w:tabs>
        <w:tab w:val="clear" w:pos="1680"/>
        <w:tab w:val="num" w:pos="1020"/>
        <w:tab w:val="left" w:pos="2100"/>
      </w:tabs>
      <w:ind w:left="2100" w:hanging="420"/>
      <w:outlineLvl w:val="3"/>
    </w:pPr>
  </w:style>
  <w:style w:type="paragraph" w:customStyle="1" w:styleId="afff3">
    <w:name w:val="前言、引言标题"/>
    <w:next w:val="a0"/>
    <w:rsid w:val="00A3771D"/>
    <w:pPr>
      <w:shd w:val="clear" w:color="FFFFFF" w:fill="FFFFFF"/>
      <w:tabs>
        <w:tab w:val="left" w:pos="425"/>
        <w:tab w:val="left" w:pos="900"/>
      </w:tabs>
      <w:spacing w:before="640" w:after="560"/>
      <w:ind w:left="900" w:hanging="750"/>
      <w:jc w:val="center"/>
      <w:outlineLvl w:val="0"/>
    </w:pPr>
    <w:rPr>
      <w:rFonts w:ascii="黑体" w:eastAsia="黑体" w:hAnsi="Times New Roman" w:cs="Times New Roman"/>
      <w:kern w:val="0"/>
      <w:sz w:val="32"/>
      <w:szCs w:val="20"/>
    </w:rPr>
  </w:style>
  <w:style w:type="paragraph" w:customStyle="1" w:styleId="affffa">
    <w:name w:val="附录一级条标题"/>
    <w:basedOn w:val="af3"/>
    <w:next w:val="ae"/>
    <w:rsid w:val="00A3771D"/>
    <w:pPr>
      <w:numPr>
        <w:ilvl w:val="4"/>
      </w:numPr>
      <w:tabs>
        <w:tab w:val="num" w:pos="1020"/>
        <w:tab w:val="left" w:pos="1680"/>
      </w:tabs>
      <w:autoSpaceDN w:val="0"/>
      <w:spacing w:beforeLines="0" w:before="0" w:afterLines="0" w:after="0"/>
      <w:ind w:left="1680" w:hanging="420"/>
      <w:outlineLvl w:val="2"/>
    </w:pPr>
  </w:style>
  <w:style w:type="paragraph" w:customStyle="1" w:styleId="affffb">
    <w:name w:val="其他发布部门"/>
    <w:basedOn w:val="affff6"/>
    <w:rsid w:val="00A3771D"/>
    <w:pPr>
      <w:tabs>
        <w:tab w:val="num" w:pos="600"/>
        <w:tab w:val="left" w:pos="2100"/>
      </w:tabs>
      <w:spacing w:line="0" w:lineRule="atLeast"/>
      <w:ind w:left="600" w:hanging="450"/>
    </w:pPr>
    <w:rPr>
      <w:rFonts w:ascii="黑体" w:eastAsia="黑体"/>
      <w:b w:val="0"/>
    </w:rPr>
  </w:style>
  <w:style w:type="paragraph" w:styleId="TOC">
    <w:name w:val="TOC Heading"/>
    <w:basedOn w:val="1"/>
    <w:next w:val="a0"/>
    <w:uiPriority w:val="39"/>
    <w:qFormat/>
    <w:rsid w:val="00A3771D"/>
    <w:pPr>
      <w:widowControl/>
      <w:spacing w:before="480" w:after="0" w:line="276" w:lineRule="auto"/>
      <w:jc w:val="left"/>
      <w:outlineLvl w:val="9"/>
    </w:pPr>
    <w:rPr>
      <w:rFonts w:ascii="Cambria" w:hAnsi="Cambria"/>
      <w:color w:val="365F91"/>
      <w:kern w:val="0"/>
      <w:sz w:val="28"/>
      <w:szCs w:val="28"/>
    </w:rPr>
  </w:style>
  <w:style w:type="paragraph" w:customStyle="1" w:styleId="affffc">
    <w:name w:val="附录标识"/>
    <w:basedOn w:val="afff3"/>
    <w:rsid w:val="00A3771D"/>
    <w:pPr>
      <w:tabs>
        <w:tab w:val="left" w:pos="1020"/>
        <w:tab w:val="left" w:pos="6405"/>
      </w:tabs>
      <w:spacing w:after="200"/>
      <w:ind w:left="1020" w:hanging="720"/>
    </w:pPr>
    <w:rPr>
      <w:sz w:val="21"/>
    </w:rPr>
  </w:style>
  <w:style w:type="paragraph" w:customStyle="1" w:styleId="affffd">
    <w:name w:val="列项细分"/>
    <w:basedOn w:val="a0"/>
    <w:rsid w:val="00A3771D"/>
    <w:pPr>
      <w:tabs>
        <w:tab w:val="left" w:pos="360"/>
        <w:tab w:val="decimal" w:pos="1161"/>
        <w:tab w:val="left" w:pos="1196"/>
      </w:tabs>
      <w:ind w:left="360" w:hanging="360"/>
    </w:pPr>
    <w:rPr>
      <w:rFonts w:ascii="宋体" w:eastAsia="宋体" w:hAnsi="Times New Roman" w:cs="Times New Roman"/>
      <w:szCs w:val="20"/>
    </w:rPr>
  </w:style>
  <w:style w:type="paragraph" w:customStyle="1" w:styleId="affffe">
    <w:name w:val="注："/>
    <w:next w:val="ae"/>
    <w:rsid w:val="00A3771D"/>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CharCharChar1CharCharCharCharCharCharCharCharCharChar">
    <w:name w:val="Char Char Char1 Char Char Char Char Char Char Char Char Char Char"/>
    <w:basedOn w:val="a0"/>
    <w:rsid w:val="00A3771D"/>
    <w:pPr>
      <w:widowControl/>
      <w:spacing w:after="160" w:line="240" w:lineRule="exact"/>
      <w:jc w:val="left"/>
    </w:pPr>
    <w:rPr>
      <w:rFonts w:ascii="Times New Roman" w:eastAsia="宋体" w:hAnsi="Times New Roman" w:cs="Times New Roman"/>
      <w:szCs w:val="20"/>
    </w:rPr>
  </w:style>
  <w:style w:type="paragraph" w:customStyle="1" w:styleId="Char1f">
    <w:name w:val="Char1"/>
    <w:basedOn w:val="a0"/>
    <w:rsid w:val="00A3771D"/>
    <w:rPr>
      <w:rFonts w:ascii="Tahoma" w:eastAsia="宋体" w:hAnsi="Tahoma" w:cs="Times New Roman"/>
      <w:sz w:val="24"/>
      <w:szCs w:val="20"/>
    </w:rPr>
  </w:style>
  <w:style w:type="paragraph" w:customStyle="1" w:styleId="afffff">
    <w:name w:val="标准书眉_偶数页"/>
    <w:basedOn w:val="afff7"/>
    <w:next w:val="a0"/>
    <w:rsid w:val="00A3771D"/>
    <w:pPr>
      <w:jc w:val="left"/>
    </w:pPr>
  </w:style>
  <w:style w:type="paragraph" w:customStyle="1" w:styleId="266">
    <w:name w:val="样式 标题 2 + 段前: 6 磅 段后: 6 磅"/>
    <w:basedOn w:val="2"/>
    <w:rsid w:val="00A3771D"/>
    <w:pPr>
      <w:spacing w:before="120" w:after="120" w:line="360" w:lineRule="auto"/>
    </w:pPr>
    <w:rPr>
      <w:rFonts w:ascii="Times New Roman" w:hAnsi="Times New Roman" w:cs="宋体"/>
      <w:sz w:val="24"/>
      <w:szCs w:val="20"/>
    </w:rPr>
  </w:style>
  <w:style w:type="paragraph" w:customStyle="1" w:styleId="2H22l2I2Heading2HiddenHeading2CCBSheading2Tit">
    <w:name w:val="样式 标题 2H22l2I2Heading 2 HiddenHeading 2 CCBSheading 2Tit..."/>
    <w:basedOn w:val="2"/>
    <w:rsid w:val="00A3771D"/>
    <w:pPr>
      <w:spacing w:before="50" w:after="50" w:line="360" w:lineRule="auto"/>
    </w:pPr>
    <w:rPr>
      <w:rFonts w:ascii="Arial" w:eastAsia="黑体" w:hAnsi="Arial"/>
      <w:b w:val="0"/>
      <w:bCs w:val="0"/>
      <w:sz w:val="30"/>
      <w:szCs w:val="20"/>
    </w:rPr>
  </w:style>
  <w:style w:type="paragraph" w:customStyle="1" w:styleId="af7">
    <w:name w:val="一级条标题"/>
    <w:basedOn w:val="af4"/>
    <w:next w:val="ae"/>
    <w:link w:val="Chard"/>
    <w:rsid w:val="00A3771D"/>
    <w:pPr>
      <w:tabs>
        <w:tab w:val="clear" w:pos="900"/>
        <w:tab w:val="num" w:pos="750"/>
      </w:tabs>
      <w:spacing w:beforeLines="0" w:before="0" w:afterLines="0" w:after="0"/>
      <w:ind w:left="750"/>
      <w:outlineLvl w:val="2"/>
    </w:pPr>
    <w:rPr>
      <w:rFonts w:asciiTheme="minorHAnsi" w:eastAsiaTheme="minorEastAsia"/>
    </w:rPr>
  </w:style>
  <w:style w:type="paragraph" w:customStyle="1" w:styleId="afffff0">
    <w:name w:val="标准书脚_奇数页"/>
    <w:rsid w:val="00A3771D"/>
    <w:pPr>
      <w:spacing w:before="120"/>
      <w:jc w:val="right"/>
    </w:pPr>
    <w:rPr>
      <w:rFonts w:ascii="Times New Roman" w:eastAsia="宋体" w:hAnsi="Times New Roman" w:cs="Times New Roman"/>
      <w:kern w:val="0"/>
      <w:sz w:val="18"/>
      <w:szCs w:val="20"/>
    </w:rPr>
  </w:style>
  <w:style w:type="paragraph" w:customStyle="1" w:styleId="afffff1">
    <w:name w:val="附录表标题"/>
    <w:next w:val="ae"/>
    <w:rsid w:val="00A3771D"/>
    <w:pPr>
      <w:jc w:val="center"/>
      <w:textAlignment w:val="baseline"/>
    </w:pPr>
    <w:rPr>
      <w:rFonts w:ascii="黑体" w:eastAsia="黑体" w:hAnsi="Times New Roman" w:cs="Times New Roman"/>
      <w:kern w:val="21"/>
      <w:szCs w:val="20"/>
    </w:rPr>
  </w:style>
  <w:style w:type="paragraph" w:customStyle="1" w:styleId="afffff2">
    <w:name w:val="表头样式"/>
    <w:basedOn w:val="a0"/>
    <w:rsid w:val="00A3771D"/>
    <w:pPr>
      <w:autoSpaceDE w:val="0"/>
      <w:autoSpaceDN w:val="0"/>
      <w:adjustRightInd w:val="0"/>
      <w:jc w:val="center"/>
    </w:pPr>
    <w:rPr>
      <w:rFonts w:ascii="Arial" w:eastAsia="宋体" w:hAnsi="Arial" w:cs="Times New Roman"/>
      <w:b/>
      <w:kern w:val="0"/>
      <w:szCs w:val="21"/>
    </w:rPr>
  </w:style>
  <w:style w:type="paragraph" w:customStyle="1" w:styleId="afffff3">
    <w:name w:val="无标题条"/>
    <w:next w:val="ae"/>
    <w:rsid w:val="00A3771D"/>
    <w:pPr>
      <w:tabs>
        <w:tab w:val="num" w:pos="600"/>
        <w:tab w:val="left" w:pos="2940"/>
      </w:tabs>
      <w:ind w:left="600" w:hanging="450"/>
      <w:jc w:val="both"/>
    </w:pPr>
    <w:rPr>
      <w:rFonts w:ascii="Times New Roman" w:eastAsia="宋体" w:hAnsi="Times New Roman" w:cs="Times New Roman"/>
      <w:kern w:val="0"/>
      <w:szCs w:val="20"/>
    </w:rPr>
  </w:style>
  <w:style w:type="paragraph" w:customStyle="1" w:styleId="af1">
    <w:name w:val="二级条标题"/>
    <w:basedOn w:val="af7"/>
    <w:next w:val="ae"/>
    <w:link w:val="Char7"/>
    <w:rsid w:val="00A3771D"/>
    <w:pPr>
      <w:numPr>
        <w:ilvl w:val="3"/>
      </w:numPr>
      <w:tabs>
        <w:tab w:val="clear" w:pos="5813"/>
        <w:tab w:val="num" w:pos="750"/>
      </w:tabs>
      <w:ind w:left="750" w:hanging="750"/>
      <w:outlineLvl w:val="3"/>
    </w:pPr>
    <w:rPr>
      <w:rFonts w:ascii="黑体" w:eastAsia="黑体"/>
    </w:rPr>
  </w:style>
  <w:style w:type="paragraph" w:customStyle="1" w:styleId="afffff4">
    <w:name w:val="封面标准代替信息"/>
    <w:basedOn w:val="2b"/>
    <w:rsid w:val="00A3771D"/>
    <w:pPr>
      <w:spacing w:before="57"/>
    </w:pPr>
    <w:rPr>
      <w:rFonts w:ascii="宋体"/>
      <w:sz w:val="21"/>
    </w:rPr>
  </w:style>
  <w:style w:type="paragraph" w:customStyle="1" w:styleId="af4">
    <w:name w:val="章标题"/>
    <w:next w:val="ae"/>
    <w:link w:val="Chara"/>
    <w:rsid w:val="00A3771D"/>
    <w:pPr>
      <w:tabs>
        <w:tab w:val="num" w:pos="900"/>
        <w:tab w:val="left" w:pos="5813"/>
      </w:tabs>
      <w:spacing w:beforeLines="50" w:before="156" w:afterLines="50" w:after="156"/>
      <w:ind w:left="900" w:hanging="750"/>
      <w:jc w:val="both"/>
      <w:outlineLvl w:val="1"/>
    </w:pPr>
    <w:rPr>
      <w:rFonts w:ascii="黑体" w:eastAsia="黑体"/>
    </w:rPr>
  </w:style>
  <w:style w:type="paragraph" w:customStyle="1" w:styleId="2b">
    <w:name w:val="封面标准号2"/>
    <w:basedOn w:val="16"/>
    <w:rsid w:val="00A3771D"/>
    <w:pPr>
      <w:adjustRightInd w:val="0"/>
      <w:spacing w:before="357" w:line="280" w:lineRule="exact"/>
    </w:pPr>
  </w:style>
  <w:style w:type="paragraph" w:customStyle="1" w:styleId="afffff5">
    <w:name w:val="正文小四"/>
    <w:basedOn w:val="a0"/>
    <w:rsid w:val="00A3771D"/>
    <w:pPr>
      <w:spacing w:line="360" w:lineRule="auto"/>
    </w:pPr>
    <w:rPr>
      <w:rFonts w:ascii="Times New Roman" w:eastAsia="宋体" w:hAnsi="Times New Roman" w:cs="Times New Roman"/>
      <w:szCs w:val="24"/>
    </w:rPr>
  </w:style>
  <w:style w:type="paragraph" w:customStyle="1" w:styleId="afff0">
    <w:name w:val="三级条标题"/>
    <w:basedOn w:val="af1"/>
    <w:next w:val="ae"/>
    <w:rsid w:val="00A3771D"/>
    <w:pPr>
      <w:tabs>
        <w:tab w:val="clear" w:pos="750"/>
        <w:tab w:val="left" w:pos="2100"/>
      </w:tabs>
      <w:ind w:left="2100" w:hanging="420"/>
      <w:outlineLvl w:val="4"/>
    </w:pPr>
  </w:style>
  <w:style w:type="paragraph" w:customStyle="1" w:styleId="afffff6">
    <w:name w:val="文献分类号"/>
    <w:rsid w:val="00A3771D"/>
    <w:pPr>
      <w:widowControl w:val="0"/>
      <w:tabs>
        <w:tab w:val="num" w:pos="750"/>
      </w:tabs>
      <w:ind w:left="750" w:hanging="750"/>
      <w:textAlignment w:val="center"/>
    </w:pPr>
    <w:rPr>
      <w:rFonts w:ascii="Times New Roman" w:eastAsia="黑体" w:hAnsi="Times New Roman" w:cs="Times New Roman"/>
      <w:kern w:val="0"/>
      <w:szCs w:val="20"/>
    </w:rPr>
  </w:style>
  <w:style w:type="paragraph" w:customStyle="1" w:styleId="21212">
    <w:name w:val="样式 样式 样式 左侧:  2 字符1 + 首行缩进:  2 字符1 + 首行缩进:  2 字符"/>
    <w:basedOn w:val="a0"/>
    <w:rsid w:val="00A3771D"/>
    <w:pPr>
      <w:widowControl/>
      <w:adjustRightInd w:val="0"/>
      <w:spacing w:before="60" w:after="120" w:line="440" w:lineRule="atLeast"/>
      <w:ind w:firstLine="480"/>
      <w:textAlignment w:val="baseline"/>
    </w:pPr>
    <w:rPr>
      <w:rFonts w:ascii="Times New Roman" w:eastAsia="宋体" w:hAnsi="Times New Roman" w:cs="Times New Roman"/>
      <w:sz w:val="24"/>
      <w:szCs w:val="20"/>
    </w:rPr>
  </w:style>
  <w:style w:type="paragraph" w:customStyle="1" w:styleId="afffff7">
    <w:name w:val="三级无标题条"/>
    <w:basedOn w:val="a0"/>
    <w:rsid w:val="00A3771D"/>
    <w:pPr>
      <w:tabs>
        <w:tab w:val="left" w:pos="1008"/>
        <w:tab w:val="left" w:pos="1080"/>
      </w:tabs>
      <w:ind w:left="1008" w:hanging="1008"/>
    </w:pPr>
    <w:rPr>
      <w:rFonts w:ascii="Times New Roman" w:eastAsia="宋体" w:hAnsi="Times New Roman" w:cs="Times New Roman"/>
      <w:szCs w:val="24"/>
    </w:rPr>
  </w:style>
  <w:style w:type="paragraph" w:customStyle="1" w:styleId="afffff8">
    <w:name w:val="五级条标题"/>
    <w:basedOn w:val="afff"/>
    <w:next w:val="ae"/>
    <w:rsid w:val="00A3771D"/>
    <w:pPr>
      <w:tabs>
        <w:tab w:val="clear" w:pos="2520"/>
        <w:tab w:val="left" w:pos="2940"/>
      </w:tabs>
      <w:ind w:left="2940"/>
      <w:outlineLvl w:val="6"/>
    </w:pPr>
  </w:style>
  <w:style w:type="paragraph" w:customStyle="1" w:styleId="afffff9">
    <w:name w:val="条文脚注"/>
    <w:basedOn w:val="a4"/>
    <w:rsid w:val="00A3771D"/>
    <w:pPr>
      <w:ind w:leftChars="200" w:left="780" w:hangingChars="200" w:hanging="360"/>
      <w:jc w:val="both"/>
    </w:pPr>
    <w:rPr>
      <w:rFonts w:ascii="宋体"/>
    </w:rPr>
  </w:style>
  <w:style w:type="paragraph" w:customStyle="1" w:styleId="afffffa">
    <w:name w:val="版本信息"/>
    <w:basedOn w:val="a0"/>
    <w:rsid w:val="00A3771D"/>
    <w:pPr>
      <w:jc w:val="center"/>
    </w:pPr>
    <w:rPr>
      <w:rFonts w:ascii="Times New Roman" w:eastAsia="宋体" w:hAnsi="Times New Roman" w:cs="宋体"/>
      <w:b/>
      <w:bCs/>
      <w:szCs w:val="20"/>
    </w:rPr>
  </w:style>
  <w:style w:type="paragraph" w:customStyle="1" w:styleId="afffffb">
    <w:name w:val="附录图标题"/>
    <w:next w:val="ae"/>
    <w:rsid w:val="00A3771D"/>
    <w:pPr>
      <w:tabs>
        <w:tab w:val="num" w:pos="600"/>
      </w:tabs>
      <w:ind w:left="600" w:hanging="450"/>
      <w:jc w:val="center"/>
    </w:pPr>
    <w:rPr>
      <w:rFonts w:ascii="黑体" w:eastAsia="黑体" w:hAnsi="Times New Roman" w:cs="Times New Roman"/>
      <w:kern w:val="0"/>
      <w:szCs w:val="20"/>
    </w:rPr>
  </w:style>
  <w:style w:type="paragraph" w:customStyle="1" w:styleId="afffffc">
    <w:name w:val="±í¸ñÎÄ±¾"/>
    <w:basedOn w:val="a0"/>
    <w:rsid w:val="00A3771D"/>
    <w:pPr>
      <w:widowControl/>
      <w:tabs>
        <w:tab w:val="decimal" w:pos="0"/>
      </w:tabs>
      <w:overflowPunct w:val="0"/>
      <w:autoSpaceDE w:val="0"/>
      <w:autoSpaceDN w:val="0"/>
      <w:adjustRightInd w:val="0"/>
      <w:textAlignment w:val="baseline"/>
    </w:pPr>
    <w:rPr>
      <w:rFonts w:ascii="Times New Roman" w:eastAsia="宋体" w:hAnsi="Times New Roman" w:cs="Times New Roman"/>
      <w:kern w:val="0"/>
      <w:sz w:val="24"/>
      <w:szCs w:val="20"/>
    </w:rPr>
  </w:style>
  <w:style w:type="paragraph" w:customStyle="1" w:styleId="CharChar3">
    <w:name w:val="Char Char"/>
    <w:basedOn w:val="a0"/>
    <w:rsid w:val="00A3771D"/>
    <w:rPr>
      <w:rFonts w:ascii="Times New Roman" w:eastAsia="宋体" w:hAnsi="Times New Roman" w:cs="Times New Roman"/>
      <w:szCs w:val="24"/>
    </w:rPr>
  </w:style>
  <w:style w:type="paragraph" w:customStyle="1" w:styleId="Charf6">
    <w:name w:val="Char"/>
    <w:basedOn w:val="a0"/>
    <w:rsid w:val="00A3771D"/>
    <w:pPr>
      <w:widowControl/>
      <w:spacing w:after="160" w:line="240" w:lineRule="exact"/>
      <w:jc w:val="left"/>
    </w:pPr>
    <w:rPr>
      <w:rFonts w:ascii="Verdana" w:eastAsia="宋体" w:hAnsi="Verdana" w:cs="Verdana"/>
      <w:kern w:val="0"/>
      <w:szCs w:val="21"/>
      <w:lang w:eastAsia="en-US"/>
    </w:rPr>
  </w:style>
  <w:style w:type="paragraph" w:customStyle="1" w:styleId="afffffd">
    <w:name w:val="列项·"/>
    <w:rsid w:val="00A3771D"/>
    <w:pPr>
      <w:tabs>
        <w:tab w:val="left" w:pos="840"/>
        <w:tab w:val="left" w:pos="1230"/>
      </w:tabs>
      <w:ind w:leftChars="200" w:left="840" w:hangingChars="200" w:hanging="200"/>
      <w:jc w:val="both"/>
    </w:pPr>
    <w:rPr>
      <w:rFonts w:ascii="宋体" w:eastAsia="宋体" w:hAnsi="Times New Roman" w:cs="Times New Roman"/>
      <w:kern w:val="0"/>
      <w:szCs w:val="20"/>
    </w:rPr>
  </w:style>
  <w:style w:type="paragraph" w:customStyle="1" w:styleId="afffffe">
    <w:name w:val="封面标准文稿编辑信息"/>
    <w:rsid w:val="00A3771D"/>
    <w:pPr>
      <w:spacing w:before="180" w:line="180" w:lineRule="exact"/>
      <w:jc w:val="center"/>
    </w:pPr>
    <w:rPr>
      <w:rFonts w:ascii="宋体" w:eastAsia="宋体" w:hAnsi="Times New Roman" w:cs="Times New Roman"/>
      <w:kern w:val="0"/>
      <w:szCs w:val="20"/>
    </w:rPr>
  </w:style>
  <w:style w:type="paragraph" w:customStyle="1" w:styleId="affffff">
    <w:name w:val="四级无标题条"/>
    <w:basedOn w:val="a0"/>
    <w:rsid w:val="00A3771D"/>
    <w:pPr>
      <w:tabs>
        <w:tab w:val="num" w:pos="945"/>
      </w:tabs>
      <w:ind w:left="945" w:hanging="945"/>
    </w:pPr>
    <w:rPr>
      <w:rFonts w:ascii="Times New Roman" w:eastAsia="宋体" w:hAnsi="Times New Roman" w:cs="Times New Roman"/>
      <w:szCs w:val="24"/>
    </w:rPr>
  </w:style>
  <w:style w:type="paragraph" w:customStyle="1" w:styleId="affffff0">
    <w:name w:val="标准称谓"/>
    <w:next w:val="a0"/>
    <w:rsid w:val="00A3771D"/>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DefaultText">
    <w:name w:val="Default Text"/>
    <w:basedOn w:val="a0"/>
    <w:link w:val="DefaultTextChar"/>
    <w:qFormat/>
    <w:rsid w:val="00A3771D"/>
    <w:pPr>
      <w:widowControl/>
      <w:overflowPunct w:val="0"/>
      <w:autoSpaceDE w:val="0"/>
      <w:autoSpaceDN w:val="0"/>
      <w:adjustRightInd w:val="0"/>
      <w:jc w:val="left"/>
      <w:textAlignment w:val="baseline"/>
    </w:pPr>
    <w:rPr>
      <w:rFonts w:ascii="Times New Roman" w:hAnsi="Times New Roman"/>
      <w:sz w:val="24"/>
    </w:rPr>
  </w:style>
  <w:style w:type="paragraph" w:customStyle="1" w:styleId="affffff1">
    <w:name w:val="封面正文"/>
    <w:rsid w:val="00A3771D"/>
    <w:pPr>
      <w:jc w:val="both"/>
    </w:pPr>
    <w:rPr>
      <w:rFonts w:ascii="Times New Roman" w:eastAsia="宋体" w:hAnsi="Times New Roman" w:cs="Times New Roman"/>
      <w:kern w:val="0"/>
      <w:sz w:val="20"/>
      <w:szCs w:val="20"/>
    </w:rPr>
  </w:style>
  <w:style w:type="paragraph" w:customStyle="1" w:styleId="affffff2">
    <w:name w:val="封面标准文稿类别"/>
    <w:rsid w:val="00A3771D"/>
    <w:pPr>
      <w:spacing w:before="440" w:line="400" w:lineRule="exact"/>
      <w:jc w:val="center"/>
    </w:pPr>
    <w:rPr>
      <w:rFonts w:ascii="宋体" w:eastAsia="宋体" w:hAnsi="Times New Roman" w:cs="Times New Roman"/>
      <w:kern w:val="0"/>
      <w:sz w:val="24"/>
      <w:szCs w:val="20"/>
    </w:rPr>
  </w:style>
  <w:style w:type="paragraph" w:customStyle="1" w:styleId="affffff3">
    <w:name w:val="正文表标题"/>
    <w:next w:val="ae"/>
    <w:rsid w:val="00A3771D"/>
    <w:pPr>
      <w:tabs>
        <w:tab w:val="left" w:pos="1200"/>
      </w:tabs>
      <w:ind w:left="1200" w:hanging="1200"/>
      <w:jc w:val="center"/>
    </w:pPr>
    <w:rPr>
      <w:rFonts w:ascii="黑体" w:eastAsia="黑体" w:hAnsi="Times New Roman" w:cs="Times New Roman"/>
      <w:kern w:val="0"/>
      <w:szCs w:val="20"/>
    </w:rPr>
  </w:style>
  <w:style w:type="paragraph" w:customStyle="1" w:styleId="a30">
    <w:name w:val="a3"/>
    <w:basedOn w:val="a0"/>
    <w:rsid w:val="00A3771D"/>
    <w:pPr>
      <w:widowControl/>
      <w:tabs>
        <w:tab w:val="num" w:pos="945"/>
      </w:tabs>
      <w:wordWrap w:val="0"/>
      <w:overflowPunct w:val="0"/>
      <w:autoSpaceDE w:val="0"/>
      <w:autoSpaceDN w:val="0"/>
      <w:ind w:left="945" w:hanging="945"/>
    </w:pPr>
    <w:rPr>
      <w:rFonts w:ascii="黑体" w:eastAsia="黑体" w:hAnsi="宋体" w:cs="宋体"/>
      <w:kern w:val="0"/>
      <w:szCs w:val="21"/>
    </w:rPr>
  </w:style>
  <w:style w:type="paragraph" w:customStyle="1" w:styleId="affffff4">
    <w:name w:val="图号"/>
    <w:basedOn w:val="a0"/>
    <w:rsid w:val="00A3771D"/>
    <w:pPr>
      <w:tabs>
        <w:tab w:val="left" w:pos="780"/>
      </w:tabs>
      <w:autoSpaceDE w:val="0"/>
      <w:autoSpaceDN w:val="0"/>
      <w:adjustRightInd w:val="0"/>
      <w:spacing w:before="105" w:line="360" w:lineRule="auto"/>
      <w:ind w:leftChars="200" w:left="780" w:hangingChars="200" w:hanging="360"/>
      <w:jc w:val="center"/>
    </w:pPr>
    <w:rPr>
      <w:rFonts w:ascii="Arial" w:eastAsia="宋体" w:hAnsi="Arial" w:cs="Times New Roman"/>
      <w:kern w:val="0"/>
      <w:sz w:val="18"/>
      <w:szCs w:val="18"/>
    </w:rPr>
  </w:style>
  <w:style w:type="paragraph" w:customStyle="1" w:styleId="18">
    <w:name w:val="样式1"/>
    <w:basedOn w:val="a0"/>
    <w:next w:val="a0"/>
    <w:rsid w:val="00A3771D"/>
    <w:pPr>
      <w:tabs>
        <w:tab w:val="left" w:pos="425"/>
      </w:tabs>
      <w:ind w:left="450" w:hanging="450"/>
      <w:outlineLvl w:val="0"/>
    </w:pPr>
    <w:rPr>
      <w:rFonts w:ascii="Times New Roman" w:eastAsia="仿宋_GB2312" w:hAnsi="Times New Roman" w:cs="Times New Roman"/>
      <w:b/>
      <w:sz w:val="32"/>
      <w:szCs w:val="20"/>
    </w:rPr>
  </w:style>
  <w:style w:type="paragraph" w:customStyle="1" w:styleId="CharCharCharCharCharCharCharCharCharCharCharCharCharCharCharCharCharCharChar">
    <w:name w:val="Char Char Char Char Char Char Char Char Char Char Char Char Char Char Char Char Char Char Char"/>
    <w:basedOn w:val="a0"/>
    <w:rsid w:val="00A3771D"/>
    <w:rPr>
      <w:rFonts w:ascii="Tahoma" w:eastAsia="宋体" w:hAnsi="Tahoma" w:cs="Times New Roman"/>
      <w:szCs w:val="20"/>
    </w:rPr>
  </w:style>
  <w:style w:type="paragraph" w:customStyle="1" w:styleId="affffff5">
    <w:name w:val="封面一致性程度标识"/>
    <w:rsid w:val="00A3771D"/>
    <w:pPr>
      <w:spacing w:before="440" w:line="400" w:lineRule="exact"/>
      <w:jc w:val="center"/>
    </w:pPr>
    <w:rPr>
      <w:rFonts w:ascii="宋体" w:eastAsia="宋体" w:hAnsi="Times New Roman" w:cs="Times New Roman"/>
      <w:kern w:val="0"/>
      <w:sz w:val="28"/>
      <w:szCs w:val="20"/>
    </w:rPr>
  </w:style>
  <w:style w:type="paragraph" w:customStyle="1" w:styleId="Default">
    <w:name w:val="Default"/>
    <w:rsid w:val="00A3771D"/>
    <w:pPr>
      <w:widowControl w:val="0"/>
      <w:autoSpaceDE w:val="0"/>
      <w:autoSpaceDN w:val="0"/>
      <w:adjustRightInd w:val="0"/>
    </w:pPr>
    <w:rPr>
      <w:rFonts w:ascii="黑体" w:eastAsia="黑体" w:hAnsi="Times New Roman" w:cs="Times New Roman"/>
      <w:kern w:val="0"/>
      <w:sz w:val="20"/>
      <w:szCs w:val="20"/>
    </w:rPr>
  </w:style>
  <w:style w:type="paragraph" w:customStyle="1" w:styleId="19">
    <w:name w:val="正文首行缩进1"/>
    <w:basedOn w:val="a0"/>
    <w:rsid w:val="00A3771D"/>
    <w:pPr>
      <w:autoSpaceDE w:val="0"/>
      <w:autoSpaceDN w:val="0"/>
      <w:adjustRightInd w:val="0"/>
      <w:spacing w:line="360" w:lineRule="auto"/>
      <w:ind w:leftChars="2" w:left="4" w:firstLineChars="289" w:firstLine="607"/>
    </w:pPr>
    <w:rPr>
      <w:rFonts w:ascii="Times New Roman" w:eastAsia="宋体" w:hAnsi="Times New Roman" w:cs="Arial"/>
      <w:kern w:val="0"/>
      <w:szCs w:val="21"/>
    </w:rPr>
  </w:style>
  <w:style w:type="paragraph" w:customStyle="1" w:styleId="affffff6">
    <w:name w:val="标准书眉一"/>
    <w:rsid w:val="00A3771D"/>
    <w:pPr>
      <w:tabs>
        <w:tab w:val="left" w:pos="750"/>
      </w:tabs>
      <w:ind w:left="750" w:hanging="750"/>
      <w:jc w:val="both"/>
    </w:pPr>
    <w:rPr>
      <w:rFonts w:ascii="Times New Roman" w:eastAsia="宋体" w:hAnsi="Times New Roman" w:cs="Times New Roman"/>
      <w:kern w:val="0"/>
      <w:sz w:val="20"/>
      <w:szCs w:val="20"/>
    </w:rPr>
  </w:style>
  <w:style w:type="paragraph" w:customStyle="1" w:styleId="rowspacing">
    <w:name w:val="rowspacing"/>
    <w:basedOn w:val="a0"/>
    <w:rsid w:val="00A3771D"/>
    <w:pPr>
      <w:widowControl/>
      <w:spacing w:before="100" w:beforeAutospacing="1" w:after="100" w:afterAutospacing="1" w:line="300" w:lineRule="atLeast"/>
      <w:jc w:val="left"/>
    </w:pPr>
    <w:rPr>
      <w:rFonts w:ascii="ˎ̥" w:eastAsia="宋体" w:hAnsi="ˎ̥" w:cs="宋体"/>
      <w:color w:val="000000"/>
      <w:kern w:val="0"/>
      <w:sz w:val="18"/>
      <w:szCs w:val="18"/>
    </w:rPr>
  </w:style>
  <w:style w:type="paragraph" w:customStyle="1" w:styleId="affffff7">
    <w:name w:val="标准书脚_偶数页"/>
    <w:rsid w:val="00A3771D"/>
    <w:pPr>
      <w:spacing w:before="120"/>
    </w:pPr>
    <w:rPr>
      <w:rFonts w:ascii="Times New Roman" w:eastAsia="宋体" w:hAnsi="Times New Roman" w:cs="Times New Roman"/>
      <w:kern w:val="0"/>
      <w:sz w:val="18"/>
      <w:szCs w:val="20"/>
    </w:rPr>
  </w:style>
  <w:style w:type="paragraph" w:customStyle="1" w:styleId="affffff8">
    <w:name w:val="表号"/>
    <w:basedOn w:val="a0"/>
    <w:next w:val="af5"/>
    <w:rsid w:val="00A3771D"/>
    <w:pPr>
      <w:keepLines/>
      <w:tabs>
        <w:tab w:val="left" w:pos="780"/>
      </w:tabs>
      <w:autoSpaceDE w:val="0"/>
      <w:autoSpaceDN w:val="0"/>
      <w:adjustRightInd w:val="0"/>
      <w:spacing w:line="360" w:lineRule="auto"/>
      <w:ind w:leftChars="200" w:left="780" w:hangingChars="200" w:hanging="360"/>
      <w:jc w:val="center"/>
    </w:pPr>
    <w:rPr>
      <w:rFonts w:ascii="Arial" w:eastAsia="宋体" w:hAnsi="Arial" w:cs="Times New Roman"/>
      <w:kern w:val="0"/>
      <w:sz w:val="18"/>
      <w:szCs w:val="18"/>
    </w:rPr>
  </w:style>
  <w:style w:type="table" w:styleId="affffff9">
    <w:name w:val="Table Grid"/>
    <w:basedOn w:val="a2"/>
    <w:uiPriority w:val="39"/>
    <w:qFormat/>
    <w:rsid w:val="00A377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浅色列表 - 强调文字颜色 11"/>
    <w:basedOn w:val="a2"/>
    <w:uiPriority w:val="61"/>
    <w:qFormat/>
    <w:rsid w:val="00A3771D"/>
    <w:rPr>
      <w:rFonts w:ascii="Calibri" w:eastAsia="宋体" w:hAnsi="Calibri" w:cs="Times New Roman"/>
      <w:kern w:val="0"/>
      <w:sz w:val="20"/>
      <w:szCs w:val="20"/>
    </w:rPr>
    <w:tblPr>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tblStylePr w:type="band1Horz">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style>
  <w:style w:type="table" w:customStyle="1" w:styleId="-12">
    <w:name w:val="浅色列表 - 强调文字颜色 12"/>
    <w:basedOn w:val="a2"/>
    <w:uiPriority w:val="61"/>
    <w:qFormat/>
    <w:rsid w:val="00A3771D"/>
    <w:rPr>
      <w:rFonts w:ascii="Calibri" w:eastAsia="宋体" w:hAnsi="Calibri" w:cs="Times New Roman"/>
      <w:kern w:val="0"/>
      <w:sz w:val="20"/>
      <w:szCs w:val="20"/>
    </w:rPr>
    <w:tblPr>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tblStylePr w:type="band1Horz">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style>
  <w:style w:type="paragraph" w:customStyle="1" w:styleId="a">
    <w:name w:val="第四级"/>
    <w:basedOn w:val="a0"/>
    <w:qFormat/>
    <w:rsid w:val="00A3771D"/>
    <w:pPr>
      <w:numPr>
        <w:numId w:val="21"/>
      </w:numPr>
      <w:tabs>
        <w:tab w:val="clear" w:pos="425"/>
        <w:tab w:val="left" w:pos="0"/>
        <w:tab w:val="num" w:pos="1080"/>
      </w:tabs>
      <w:spacing w:line="500" w:lineRule="exact"/>
      <w:ind w:left="1080" w:hanging="1080"/>
    </w:pPr>
    <w:rPr>
      <w:rFonts w:ascii="Calibri" w:eastAsia="宋体" w:hAnsi="Calibri" w:cs="Times New Roman"/>
      <w:sz w:val="24"/>
      <w:szCs w:val="20"/>
    </w:rPr>
  </w:style>
  <w:style w:type="character" w:customStyle="1" w:styleId="affffffa">
    <w:name w:val="页脚 字符"/>
    <w:uiPriority w:val="99"/>
    <w:rsid w:val="00A3771D"/>
  </w:style>
  <w:style w:type="character" w:customStyle="1" w:styleId="NormalCharacter">
    <w:name w:val="NormalCharacter"/>
    <w:rsid w:val="00A3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45908">
      <w:bodyDiv w:val="1"/>
      <w:marLeft w:val="0"/>
      <w:marRight w:val="0"/>
      <w:marTop w:val="0"/>
      <w:marBottom w:val="0"/>
      <w:divBdr>
        <w:top w:val="none" w:sz="0" w:space="0" w:color="auto"/>
        <w:left w:val="none" w:sz="0" w:space="0" w:color="auto"/>
        <w:bottom w:val="none" w:sz="0" w:space="0" w:color="auto"/>
        <w:right w:val="none" w:sz="0" w:space="0" w:color="auto"/>
      </w:divBdr>
    </w:div>
    <w:div w:id="1401560541">
      <w:bodyDiv w:val="1"/>
      <w:marLeft w:val="0"/>
      <w:marRight w:val="0"/>
      <w:marTop w:val="0"/>
      <w:marBottom w:val="0"/>
      <w:divBdr>
        <w:top w:val="none" w:sz="0" w:space="0" w:color="auto"/>
        <w:left w:val="none" w:sz="0" w:space="0" w:color="auto"/>
        <w:bottom w:val="none" w:sz="0" w:space="0" w:color="auto"/>
        <w:right w:val="none" w:sz="0" w:space="0" w:color="auto"/>
      </w:divBdr>
    </w:div>
    <w:div w:id="1505314774">
      <w:bodyDiv w:val="1"/>
      <w:marLeft w:val="0"/>
      <w:marRight w:val="0"/>
      <w:marTop w:val="0"/>
      <w:marBottom w:val="0"/>
      <w:divBdr>
        <w:top w:val="none" w:sz="0" w:space="0" w:color="auto"/>
        <w:left w:val="none" w:sz="0" w:space="0" w:color="auto"/>
        <w:bottom w:val="none" w:sz="0" w:space="0" w:color="auto"/>
        <w:right w:val="none" w:sz="0" w:space="0" w:color="auto"/>
      </w:divBdr>
    </w:div>
    <w:div w:id="16876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47</Pages>
  <Words>5051</Words>
  <Characters>28793</Characters>
  <Application>Microsoft Office Word</Application>
  <DocSecurity>0</DocSecurity>
  <Lines>239</Lines>
  <Paragraphs>67</Paragraphs>
  <ScaleCrop>false</ScaleCrop>
  <Company>Microsoft</Company>
  <LinksUpToDate>false</LinksUpToDate>
  <CharactersWithSpaces>33777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2021-09-21T12:14:00Z</dcterms:created>
  <dcterms:modified xsi:type="dcterms:W3CDTF">2021-10-11T08:14:00Z</dcterms:modified>
</cp:coreProperties>
</file>