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723" w:hanging="723" w:hangingChars="200"/>
        <w:jc w:val="center"/>
        <w:rPr>
          <w:rFonts w:hAnsi="宋体" w:cs="仿宋"/>
          <w:b/>
          <w:bCs/>
          <w:color w:val="000000"/>
          <w:kern w:val="2"/>
          <w:sz w:val="36"/>
          <w:szCs w:val="36"/>
          <w:shd w:val="clear" w:color="auto" w:fill="FFFFFF"/>
        </w:rPr>
      </w:pPr>
      <w:r>
        <w:rPr>
          <w:rFonts w:hint="eastAsia" w:hAnsi="宋体" w:cs="仿宋"/>
          <w:b/>
          <w:bCs/>
          <w:color w:val="000000"/>
          <w:kern w:val="2"/>
          <w:sz w:val="36"/>
          <w:szCs w:val="36"/>
          <w:shd w:val="clear" w:color="auto" w:fill="FFFFFF"/>
        </w:rPr>
        <w:t>县委机关6T燃天然气冷凝热水锅炉采购及附属项目竞争性磋商公告</w:t>
      </w:r>
    </w:p>
    <w:p>
      <w:pPr>
        <w:spacing w:line="400" w:lineRule="exact"/>
        <w:ind w:firstLine="420" w:firstLineChars="200"/>
        <w:rPr>
          <w:rFonts w:ascii="微软雅黑" w:hAnsi="微软雅黑" w:eastAsia="微软雅黑" w:cs="微软雅黑"/>
          <w:szCs w:val="21"/>
        </w:rPr>
      </w:pP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宋体" w:hAnsi="宋体" w:cs="宋体"/>
          <w:sz w:val="24"/>
        </w:rPr>
      </w:pPr>
      <w:r>
        <w:rPr>
          <w:rFonts w:hint="eastAsia" w:ascii="宋体" w:hAnsi="宋体" w:cs="宋体"/>
          <w:sz w:val="24"/>
          <w:u w:val="single"/>
        </w:rPr>
        <w:t>县委机关6T燃天然气冷凝热水锅炉采购及附属项目</w:t>
      </w:r>
      <w:r>
        <w:rPr>
          <w:rFonts w:hint="eastAsia" w:ascii="宋体" w:hAnsi="宋体" w:cs="宋体"/>
          <w:sz w:val="24"/>
        </w:rPr>
        <w:t>的潜在投标人应在线下获取招标文件，并</w:t>
      </w:r>
      <w:r>
        <w:rPr>
          <w:rFonts w:hint="eastAsia" w:ascii="宋体" w:hAnsi="宋体" w:cs="宋体"/>
          <w:bCs/>
          <w:sz w:val="24"/>
        </w:rPr>
        <w:t>于2021年10月2</w:t>
      </w:r>
      <w:r>
        <w:rPr>
          <w:rFonts w:hint="eastAsia" w:ascii="宋体" w:hAnsi="宋体" w:cs="宋体"/>
          <w:bCs/>
          <w:sz w:val="24"/>
          <w:lang w:val="en-US" w:eastAsia="zh-CN"/>
        </w:rPr>
        <w:t>9</w:t>
      </w:r>
      <w:r>
        <w:rPr>
          <w:rFonts w:hint="eastAsia" w:ascii="宋体" w:hAnsi="宋体" w:cs="宋体"/>
          <w:bCs/>
          <w:sz w:val="24"/>
        </w:rPr>
        <w:t>日下午16点00分（北京时间）前递交投标文件</w:t>
      </w:r>
      <w:r>
        <w:rPr>
          <w:rFonts w:hint="eastAsia" w:ascii="宋体" w:hAnsi="宋体" w:cs="宋体"/>
          <w:sz w:val="24"/>
        </w:rPr>
        <w:t>。</w:t>
      </w:r>
    </w:p>
    <w:p>
      <w:pPr>
        <w:spacing w:line="360" w:lineRule="exact"/>
        <w:ind w:firstLine="420" w:firstLineChars="200"/>
        <w:rPr>
          <w:rFonts w:ascii="微软雅黑" w:hAnsi="微软雅黑" w:eastAsia="微软雅黑" w:cs="微软雅黑"/>
          <w:szCs w:val="21"/>
        </w:rPr>
      </w:pPr>
    </w:p>
    <w:p>
      <w:pPr>
        <w:spacing w:line="360" w:lineRule="exact"/>
        <w:ind w:firstLine="482" w:firstLineChars="200"/>
        <w:rPr>
          <w:rFonts w:ascii="宋体" w:hAnsi="宋体" w:cs="宋体"/>
          <w:b/>
          <w:bCs/>
          <w:sz w:val="24"/>
        </w:rPr>
      </w:pPr>
      <w:r>
        <w:rPr>
          <w:rFonts w:hint="eastAsia" w:ascii="宋体" w:hAnsi="宋体" w:cs="宋体"/>
          <w:b/>
          <w:bCs/>
          <w:sz w:val="24"/>
        </w:rPr>
        <w:t>一、项目基本情况</w:t>
      </w:r>
    </w:p>
    <w:p>
      <w:pPr>
        <w:spacing w:line="360" w:lineRule="exact"/>
        <w:ind w:firstLine="480" w:firstLineChars="200"/>
        <w:rPr>
          <w:rFonts w:ascii="宋体" w:hAnsi="宋体" w:cs="宋体"/>
          <w:sz w:val="24"/>
        </w:rPr>
      </w:pPr>
      <w:r>
        <w:rPr>
          <w:rFonts w:hint="eastAsia" w:ascii="宋体" w:hAnsi="宋体" w:cs="宋体"/>
          <w:sz w:val="24"/>
        </w:rPr>
        <w:t>项目编号：KSDQ-SW（CS）-2021-025</w:t>
      </w:r>
    </w:p>
    <w:p>
      <w:pPr>
        <w:spacing w:line="360" w:lineRule="exact"/>
        <w:ind w:firstLine="480" w:firstLineChars="200"/>
        <w:rPr>
          <w:rFonts w:ascii="宋体" w:hAnsi="宋体" w:cs="宋体"/>
          <w:sz w:val="24"/>
        </w:rPr>
      </w:pPr>
      <w:r>
        <w:rPr>
          <w:rFonts w:hint="eastAsia" w:ascii="宋体" w:hAnsi="宋体" w:cs="宋体"/>
          <w:sz w:val="24"/>
        </w:rPr>
        <w:t>项目名称：县委机关6T燃天然气冷凝热水锅炉采购及附属项目</w:t>
      </w:r>
    </w:p>
    <w:p>
      <w:pPr>
        <w:spacing w:line="360" w:lineRule="exact"/>
        <w:ind w:firstLine="480" w:firstLineChars="200"/>
        <w:rPr>
          <w:rFonts w:ascii="宋体" w:hAnsi="宋体" w:cs="宋体"/>
          <w:sz w:val="24"/>
        </w:rPr>
      </w:pPr>
      <w:r>
        <w:rPr>
          <w:rFonts w:hint="eastAsia" w:ascii="宋体" w:hAnsi="宋体" w:cs="宋体"/>
          <w:sz w:val="24"/>
        </w:rPr>
        <w:t>采购方式：竞争性磋商</w:t>
      </w:r>
    </w:p>
    <w:p>
      <w:pPr>
        <w:spacing w:line="360" w:lineRule="exact"/>
        <w:ind w:firstLine="480" w:firstLineChars="200"/>
        <w:rPr>
          <w:rFonts w:ascii="宋体" w:hAnsi="宋体" w:cs="宋体"/>
          <w:sz w:val="24"/>
        </w:rPr>
      </w:pPr>
      <w:r>
        <w:rPr>
          <w:rFonts w:hint="eastAsia" w:ascii="宋体" w:hAnsi="宋体" w:cs="宋体"/>
          <w:sz w:val="24"/>
        </w:rPr>
        <w:t>预算总金额：100万元</w:t>
      </w:r>
    </w:p>
    <w:p>
      <w:pPr>
        <w:spacing w:line="360" w:lineRule="exact"/>
        <w:ind w:firstLine="480" w:firstLineChars="200"/>
        <w:rPr>
          <w:rFonts w:ascii="宋体" w:hAnsi="宋体" w:cs="宋体"/>
          <w:sz w:val="24"/>
        </w:rPr>
      </w:pPr>
      <w:r>
        <w:rPr>
          <w:rFonts w:hint="eastAsia" w:ascii="宋体" w:hAnsi="宋体" w:cs="宋体"/>
          <w:sz w:val="24"/>
        </w:rPr>
        <w:t>采购需求：采购1台6吨燃天然气冷凝热水锅炉及墙体拆除及恢复部分管道（详细数量规格参数见磋商文件）</w:t>
      </w:r>
    </w:p>
    <w:p>
      <w:pPr>
        <w:spacing w:line="360" w:lineRule="exact"/>
        <w:ind w:firstLine="482" w:firstLineChars="200"/>
        <w:rPr>
          <w:rFonts w:ascii="宋体" w:hAnsi="宋体" w:cs="宋体"/>
          <w:sz w:val="24"/>
        </w:rPr>
      </w:pPr>
      <w:r>
        <w:rPr>
          <w:rFonts w:hint="eastAsia" w:ascii="宋体" w:hAnsi="宋体" w:cs="宋体"/>
          <w:b/>
          <w:bCs/>
          <w:sz w:val="24"/>
        </w:rPr>
        <w:t>二、申请人的资格要求：</w:t>
      </w:r>
    </w:p>
    <w:p>
      <w:pPr>
        <w:spacing w:line="360" w:lineRule="exact"/>
        <w:ind w:firstLine="480" w:firstLineChars="200"/>
        <w:rPr>
          <w:rFonts w:ascii="宋体" w:hAnsi="宋体" w:cs="宋体"/>
          <w:sz w:val="24"/>
        </w:rPr>
      </w:pPr>
      <w:r>
        <w:rPr>
          <w:rFonts w:hint="eastAsia" w:ascii="宋体" w:hAnsi="宋体" w:cs="宋体"/>
          <w:sz w:val="24"/>
        </w:rPr>
        <w:t>1.满足《中华人民共和国政府采购法》第二十二条规定；</w:t>
      </w:r>
    </w:p>
    <w:p>
      <w:pPr>
        <w:spacing w:line="360" w:lineRule="exact"/>
        <w:ind w:firstLine="480" w:firstLineChars="200"/>
        <w:rPr>
          <w:rFonts w:ascii="宋体" w:hAnsi="宋体" w:cs="宋体"/>
          <w:sz w:val="24"/>
        </w:rPr>
      </w:pPr>
      <w:r>
        <w:rPr>
          <w:rFonts w:hint="eastAsia" w:ascii="宋体" w:hAnsi="宋体" w:cs="宋体"/>
          <w:sz w:val="24"/>
        </w:rPr>
        <w:t>2.具有相应经营范围的企业法人营业执照（三证合一）、《银行开户许可证》或《基本存款账户信息》；</w:t>
      </w:r>
    </w:p>
    <w:p>
      <w:pPr>
        <w:spacing w:line="360" w:lineRule="exact"/>
        <w:ind w:firstLine="480" w:firstLineChars="200"/>
        <w:rPr>
          <w:rFonts w:ascii="宋体" w:hAnsi="宋体" w:cs="宋体"/>
          <w:sz w:val="24"/>
        </w:rPr>
      </w:pPr>
      <w:r>
        <w:rPr>
          <w:rFonts w:hint="eastAsia" w:ascii="宋体" w:hAnsi="宋体" w:cs="宋体"/>
          <w:sz w:val="24"/>
        </w:rPr>
        <w:t>3.法人本人投标需提供法人身份证原件及法定代表人资格证明书原件；授权委托人投标需提供法人授权委托书原件、法人身份证复印件及被授权委托人身份证原件；</w:t>
      </w:r>
    </w:p>
    <w:p>
      <w:pPr>
        <w:pStyle w:val="19"/>
        <w:ind w:left="100" w:firstLine="480"/>
        <w:rPr>
          <w:rFonts w:ascii="宋体" w:hAnsi="宋体" w:cs="宋体"/>
          <w:szCs w:val="24"/>
        </w:rPr>
      </w:pPr>
      <w:r>
        <w:rPr>
          <w:rFonts w:hint="eastAsia" w:ascii="宋体" w:hAnsi="宋体" w:cs="宋体"/>
          <w:szCs w:val="24"/>
        </w:rPr>
        <w:t>4.具有良好的商业信誉和健全的财务会计制度，提供近一年经审计的财务报告原件；（2020年10月份后新成立的公司可不提供但需提供银行出具的近三个月的资信证明）；</w:t>
      </w:r>
    </w:p>
    <w:p>
      <w:pPr>
        <w:spacing w:line="360" w:lineRule="exact"/>
        <w:ind w:firstLine="480" w:firstLineChars="200"/>
        <w:rPr>
          <w:rFonts w:ascii="宋体" w:hAnsi="宋体" w:cs="宋体"/>
          <w:sz w:val="24"/>
        </w:rPr>
      </w:pPr>
      <w:r>
        <w:rPr>
          <w:rFonts w:hint="eastAsia" w:ascii="宋体" w:hAnsi="宋体" w:cs="宋体"/>
          <w:sz w:val="24"/>
        </w:rPr>
        <w:t>5.投标企业提供本单位缴纳的近三个月的社保缴纳证明（具有税务局开具依法缴纳近三个月的完税证明；</w:t>
      </w:r>
    </w:p>
    <w:p>
      <w:pPr>
        <w:pStyle w:val="2"/>
        <w:ind w:firstLine="480" w:firstLineChars="200"/>
        <w:rPr>
          <w:rFonts w:hint="eastAsia"/>
          <w:color w:val="auto"/>
        </w:rPr>
      </w:pPr>
      <w:r>
        <w:rPr>
          <w:rFonts w:hint="eastAsia" w:hAnsi="宋体" w:cs="宋体"/>
          <w:color w:val="auto"/>
          <w:szCs w:val="24"/>
        </w:rPr>
        <w:t>6.投标人须具有《中华人民共和国特种设备制造许可证》锅炉B级及以上。</w:t>
      </w:r>
    </w:p>
    <w:p>
      <w:pPr>
        <w:spacing w:line="36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投标人须提供在信用中国（www.creditchina.gov.cn）和中国政府采购网（www.ccgp.gov.cn）网站上无不良行为记录网上截图复印件加盖公章，对列入失信被执行人、重大税收违法案件当事人名单、政府采购严重违法失信行为记录名单的投标商，拒绝参与该项目投标。</w:t>
      </w:r>
    </w:p>
    <w:p>
      <w:pPr>
        <w:spacing w:line="36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.提供针对本次项目《反商业贿赂承诺书》；</w:t>
      </w:r>
    </w:p>
    <w:p>
      <w:pPr>
        <w:spacing w:line="36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.参加政府采购活动前三年内在经营活动中没有重大违法记录的书面声明。</w:t>
      </w:r>
    </w:p>
    <w:p>
      <w:pPr>
        <w:spacing w:line="360" w:lineRule="exact"/>
        <w:ind w:firstLine="360" w:firstLineChars="150"/>
        <w:rPr>
          <w:rFonts w:ascii="宋体" w:hAnsi="宋体" w:cs="宋体"/>
          <w:sz w:val="24"/>
        </w:rPr>
      </w:pPr>
      <w:r>
        <w:rPr>
          <w:rFonts w:ascii="宋体" w:hAnsi="宋体" w:cs="宋体"/>
          <w:sz w:val="24"/>
        </w:rPr>
        <w:t>10</w:t>
      </w:r>
      <w:r>
        <w:rPr>
          <w:rFonts w:hint="eastAsia" w:ascii="宋体" w:hAnsi="宋体" w:cs="宋体"/>
          <w:sz w:val="24"/>
        </w:rPr>
        <w:t>.本项目不接受联合体投标；</w:t>
      </w:r>
    </w:p>
    <w:p>
      <w:pPr>
        <w:spacing w:line="360" w:lineRule="exact"/>
        <w:ind w:firstLine="482" w:firstLineChars="200"/>
        <w:rPr>
          <w:rFonts w:ascii="宋体" w:hAnsi="宋体" w:cs="宋体"/>
          <w:b/>
          <w:bCs/>
          <w:sz w:val="24"/>
        </w:rPr>
      </w:pPr>
      <w:r>
        <w:rPr>
          <w:rFonts w:hint="eastAsia" w:ascii="宋体" w:hAnsi="宋体" w:cs="宋体"/>
          <w:b/>
          <w:bCs/>
          <w:sz w:val="24"/>
        </w:rPr>
        <w:t>三、获取（下载）采购文件</w:t>
      </w:r>
    </w:p>
    <w:p>
      <w:pPr>
        <w:spacing w:line="360" w:lineRule="exact"/>
        <w:ind w:firstLine="480" w:firstLineChars="200"/>
        <w:rPr>
          <w:rFonts w:ascii="宋体" w:hAnsi="宋体" w:cs="宋体"/>
          <w:sz w:val="24"/>
        </w:rPr>
      </w:pPr>
      <w:r>
        <w:rPr>
          <w:rFonts w:hint="eastAsia" w:ascii="宋体" w:hAnsi="宋体" w:cs="宋体"/>
          <w:sz w:val="24"/>
        </w:rPr>
        <w:t>1、获取</w:t>
      </w:r>
      <w:r>
        <w:rPr>
          <w:rFonts w:hint="eastAsia" w:ascii="宋体" w:hAnsi="宋体" w:cs="宋体"/>
          <w:sz w:val="24"/>
          <w:lang w:val="zh-CN"/>
        </w:rPr>
        <w:t>时间：202</w:t>
      </w:r>
      <w:r>
        <w:rPr>
          <w:rFonts w:hint="eastAsia" w:ascii="宋体" w:hAnsi="宋体" w:cs="宋体"/>
          <w:sz w:val="24"/>
        </w:rPr>
        <w:t>1</w:t>
      </w:r>
      <w:r>
        <w:rPr>
          <w:rFonts w:hint="eastAsia" w:ascii="宋体" w:hAnsi="宋体" w:cs="宋体"/>
          <w:sz w:val="24"/>
          <w:lang w:val="zh-CN"/>
        </w:rPr>
        <w:t>年</w:t>
      </w:r>
      <w:r>
        <w:rPr>
          <w:rFonts w:hint="eastAsia" w:ascii="宋体" w:hAnsi="宋体" w:cs="宋体"/>
          <w:sz w:val="24"/>
        </w:rPr>
        <w:t>10</w:t>
      </w:r>
      <w:r>
        <w:rPr>
          <w:rFonts w:hint="eastAsia" w:ascii="宋体" w:hAnsi="宋体" w:cs="宋体"/>
          <w:sz w:val="24"/>
          <w:lang w:val="zh-CN"/>
        </w:rPr>
        <w:t>月</w:t>
      </w:r>
      <w:r>
        <w:rPr>
          <w:rFonts w:hint="eastAsia" w:ascii="宋体" w:hAnsi="宋体" w:cs="宋体"/>
          <w:sz w:val="24"/>
        </w:rPr>
        <w:t>1</w:t>
      </w:r>
      <w:r>
        <w:rPr>
          <w:rFonts w:hint="eastAsia" w:ascii="宋体" w:hAnsi="宋体" w:cs="宋体"/>
          <w:sz w:val="24"/>
          <w:lang w:val="en-US" w:eastAsia="zh-CN"/>
        </w:rPr>
        <w:t>9</w:t>
      </w:r>
      <w:r>
        <w:rPr>
          <w:rFonts w:hint="eastAsia" w:ascii="宋体" w:hAnsi="宋体" w:cs="宋体"/>
          <w:sz w:val="24"/>
          <w:lang w:val="zh-CN"/>
        </w:rPr>
        <w:t>日至202</w:t>
      </w:r>
      <w:r>
        <w:rPr>
          <w:rFonts w:hint="eastAsia" w:ascii="宋体" w:hAnsi="宋体" w:cs="宋体"/>
          <w:sz w:val="24"/>
        </w:rPr>
        <w:t>1</w:t>
      </w:r>
      <w:r>
        <w:rPr>
          <w:rFonts w:hint="eastAsia" w:ascii="宋体" w:hAnsi="宋体" w:cs="宋体"/>
          <w:sz w:val="24"/>
          <w:lang w:val="zh-CN"/>
        </w:rPr>
        <w:t>年</w:t>
      </w:r>
      <w:r>
        <w:rPr>
          <w:rFonts w:hint="eastAsia" w:ascii="宋体" w:hAnsi="宋体" w:cs="宋体"/>
          <w:sz w:val="24"/>
        </w:rPr>
        <w:t>10</w:t>
      </w:r>
      <w:r>
        <w:rPr>
          <w:rFonts w:hint="eastAsia" w:ascii="宋体" w:hAnsi="宋体" w:cs="宋体"/>
          <w:sz w:val="24"/>
          <w:lang w:val="zh-CN"/>
        </w:rPr>
        <w:t>月</w:t>
      </w:r>
      <w:r>
        <w:rPr>
          <w:rFonts w:hint="eastAsia" w:ascii="宋体" w:hAnsi="宋体" w:cs="宋体"/>
          <w:sz w:val="24"/>
        </w:rPr>
        <w:t>2</w:t>
      </w:r>
      <w:r>
        <w:rPr>
          <w:rFonts w:hint="eastAsia" w:ascii="宋体" w:hAnsi="宋体" w:cs="宋体"/>
          <w:sz w:val="24"/>
          <w:lang w:val="en-US" w:eastAsia="zh-CN"/>
        </w:rPr>
        <w:t>6</w:t>
      </w:r>
      <w:bookmarkStart w:id="16" w:name="_GoBack"/>
      <w:bookmarkEnd w:id="16"/>
      <w:r>
        <w:rPr>
          <w:rFonts w:hint="eastAsia" w:ascii="宋体" w:hAnsi="宋体" w:cs="宋体"/>
          <w:sz w:val="24"/>
          <w:lang w:val="zh-CN"/>
        </w:rPr>
        <w:t>日，每天</w:t>
      </w:r>
      <w:r>
        <w:rPr>
          <w:rFonts w:hint="eastAsia" w:ascii="宋体" w:hAnsi="宋体" w:cs="宋体"/>
          <w:sz w:val="24"/>
        </w:rPr>
        <w:t xml:space="preserve">上午10:30至14:00，下午16:00至19:00（北京时间，节假日除外） </w:t>
      </w:r>
    </w:p>
    <w:p>
      <w:pPr>
        <w:spacing w:line="360" w:lineRule="exact"/>
        <w:ind w:firstLine="480" w:firstLineChars="200"/>
        <w:rPr>
          <w:rFonts w:ascii="宋体" w:hAnsi="宋体" w:cs="宋体"/>
          <w:sz w:val="24"/>
        </w:rPr>
      </w:pPr>
      <w:r>
        <w:rPr>
          <w:rFonts w:hint="eastAsia" w:ascii="宋体" w:hAnsi="宋体" w:cs="宋体"/>
          <w:sz w:val="24"/>
        </w:rPr>
        <w:t>2、获取采购文件地点：</w:t>
      </w:r>
      <w:r>
        <w:rPr>
          <w:rFonts w:hint="eastAsia" w:asciiTheme="minorEastAsia" w:hAnsiTheme="minorEastAsia" w:eastAsiaTheme="minorEastAsia" w:cstheme="minorEastAsia"/>
          <w:sz w:val="24"/>
        </w:rPr>
        <w:t>喀什经济开发区浙商大厦12楼1206A</w:t>
      </w:r>
      <w:r>
        <w:rPr>
          <w:rFonts w:hint="eastAsia" w:ascii="宋体" w:hAnsi="宋体" w:cs="宋体"/>
          <w:sz w:val="24"/>
        </w:rPr>
        <w:t>。</w:t>
      </w:r>
    </w:p>
    <w:p>
      <w:pPr>
        <w:spacing w:line="360" w:lineRule="exact"/>
        <w:ind w:firstLine="482" w:firstLineChars="200"/>
        <w:rPr>
          <w:rFonts w:ascii="宋体" w:hAnsi="宋体" w:cs="宋体"/>
          <w:b/>
          <w:bCs/>
          <w:sz w:val="24"/>
        </w:rPr>
      </w:pPr>
      <w:bookmarkStart w:id="0" w:name="_Toc28359082"/>
      <w:bookmarkStart w:id="1" w:name="_Toc28359005"/>
      <w:bookmarkStart w:id="2" w:name="_Toc35393624"/>
      <w:bookmarkStart w:id="3" w:name="_Toc35393793"/>
      <w:r>
        <w:rPr>
          <w:rFonts w:hint="eastAsia" w:ascii="宋体" w:hAnsi="宋体" w:cs="宋体"/>
          <w:b/>
          <w:bCs/>
          <w:sz w:val="24"/>
        </w:rPr>
        <w:t>四、提交投标文件</w:t>
      </w:r>
      <w:bookmarkEnd w:id="0"/>
      <w:bookmarkEnd w:id="1"/>
      <w:r>
        <w:rPr>
          <w:rFonts w:hint="eastAsia" w:ascii="宋体" w:hAnsi="宋体" w:cs="宋体"/>
          <w:b/>
          <w:bCs/>
          <w:sz w:val="24"/>
        </w:rPr>
        <w:t>截止时间、开标时间和地点</w:t>
      </w:r>
      <w:bookmarkEnd w:id="2"/>
      <w:bookmarkEnd w:id="3"/>
    </w:p>
    <w:p>
      <w:pPr>
        <w:spacing w:line="360" w:lineRule="exact"/>
        <w:ind w:firstLine="480" w:firstLineChars="200"/>
        <w:rPr>
          <w:rFonts w:ascii="宋体" w:hAnsi="宋体" w:cs="宋体"/>
          <w:sz w:val="24"/>
          <w:lang w:val="zh-CN"/>
        </w:rPr>
      </w:pPr>
      <w:r>
        <w:rPr>
          <w:rFonts w:hint="eastAsia" w:ascii="宋体" w:hAnsi="宋体" w:cs="宋体"/>
          <w:sz w:val="24"/>
        </w:rPr>
        <w:t>1、截止时间：</w:t>
      </w:r>
      <w:r>
        <w:rPr>
          <w:rFonts w:hint="eastAsia" w:ascii="宋体" w:hAnsi="宋体" w:cs="宋体"/>
          <w:sz w:val="24"/>
          <w:lang w:val="zh-CN"/>
        </w:rPr>
        <w:t>202</w:t>
      </w:r>
      <w:r>
        <w:rPr>
          <w:rFonts w:hint="eastAsia" w:ascii="宋体" w:hAnsi="宋体" w:cs="宋体"/>
          <w:sz w:val="24"/>
        </w:rPr>
        <w:t>1</w:t>
      </w:r>
      <w:r>
        <w:rPr>
          <w:rFonts w:hint="eastAsia" w:ascii="宋体" w:hAnsi="宋体" w:cs="宋体"/>
          <w:sz w:val="24"/>
          <w:lang w:val="zh-CN"/>
        </w:rPr>
        <w:t>年</w:t>
      </w:r>
      <w:r>
        <w:rPr>
          <w:rFonts w:hint="eastAsia" w:ascii="宋体" w:hAnsi="宋体" w:cs="宋体"/>
          <w:sz w:val="24"/>
        </w:rPr>
        <w:t>10</w:t>
      </w:r>
      <w:r>
        <w:rPr>
          <w:rFonts w:hint="eastAsia" w:ascii="宋体" w:hAnsi="宋体" w:cs="宋体"/>
          <w:sz w:val="24"/>
          <w:lang w:val="zh-CN"/>
        </w:rPr>
        <w:t>月</w:t>
      </w:r>
      <w:r>
        <w:rPr>
          <w:rFonts w:hint="eastAsia" w:ascii="宋体" w:hAnsi="宋体" w:cs="宋体"/>
          <w:sz w:val="24"/>
        </w:rPr>
        <w:t>2</w:t>
      </w:r>
      <w:r>
        <w:rPr>
          <w:rFonts w:hint="eastAsia" w:ascii="宋体" w:hAnsi="宋体" w:cs="宋体"/>
          <w:sz w:val="24"/>
          <w:lang w:val="en-US" w:eastAsia="zh-CN"/>
        </w:rPr>
        <w:t>9</w:t>
      </w:r>
      <w:r>
        <w:rPr>
          <w:rFonts w:hint="eastAsia" w:ascii="宋体" w:hAnsi="宋体" w:cs="宋体"/>
          <w:sz w:val="24"/>
          <w:lang w:val="zh-CN"/>
        </w:rPr>
        <w:t>日下午</w:t>
      </w:r>
      <w:r>
        <w:rPr>
          <w:rFonts w:hint="eastAsia" w:ascii="宋体" w:hAnsi="宋体" w:cs="宋体"/>
          <w:sz w:val="24"/>
        </w:rPr>
        <w:t>16:00</w:t>
      </w:r>
      <w:r>
        <w:rPr>
          <w:rFonts w:hint="eastAsia" w:ascii="宋体" w:hAnsi="宋体" w:cs="宋体"/>
          <w:sz w:val="24"/>
          <w:lang w:val="zh-CN"/>
        </w:rPr>
        <w:t>（北京时间）</w:t>
      </w:r>
    </w:p>
    <w:p>
      <w:pPr>
        <w:spacing w:line="500" w:lineRule="exact"/>
        <w:ind w:firstLine="480" w:firstLineChars="200"/>
        <w:rPr>
          <w:rFonts w:ascii="宋体" w:hAnsi="宋体" w:cs="宋体"/>
          <w:sz w:val="24"/>
        </w:rPr>
      </w:pPr>
      <w:r>
        <w:rPr>
          <w:rFonts w:hint="eastAsia" w:ascii="宋体" w:hAnsi="宋体" w:cs="宋体"/>
          <w:sz w:val="24"/>
        </w:rPr>
        <w:t>2、开标地点：</w:t>
      </w:r>
      <w:r>
        <w:rPr>
          <w:rFonts w:hint="eastAsia" w:asciiTheme="minorEastAsia" w:hAnsiTheme="minorEastAsia" w:eastAsiaTheme="minorEastAsia" w:cstheme="minorEastAsia"/>
          <w:sz w:val="24"/>
        </w:rPr>
        <w:t>喀什经济开发区浙商大厦4楼405会议室</w:t>
      </w:r>
      <w:r>
        <w:rPr>
          <w:rFonts w:hint="eastAsia" w:ascii="宋体" w:hAnsi="宋体" w:cs="宋体"/>
          <w:sz w:val="24"/>
        </w:rPr>
        <w:t> </w:t>
      </w:r>
    </w:p>
    <w:p>
      <w:pPr>
        <w:spacing w:line="360" w:lineRule="exact"/>
        <w:ind w:firstLine="482" w:firstLineChars="200"/>
        <w:rPr>
          <w:rFonts w:ascii="宋体" w:hAnsi="宋体" w:cs="宋体"/>
          <w:b/>
          <w:bCs/>
          <w:sz w:val="24"/>
        </w:rPr>
      </w:pPr>
      <w:r>
        <w:rPr>
          <w:rFonts w:hint="eastAsia" w:ascii="宋体" w:hAnsi="宋体" w:cs="宋体"/>
          <w:b/>
          <w:bCs/>
          <w:sz w:val="24"/>
        </w:rPr>
        <w:t>五、公告期限</w:t>
      </w:r>
    </w:p>
    <w:p>
      <w:pPr>
        <w:spacing w:line="360" w:lineRule="exact"/>
        <w:ind w:firstLine="960" w:firstLineChars="400"/>
        <w:rPr>
          <w:rFonts w:ascii="宋体" w:hAnsi="宋体" w:cs="宋体"/>
          <w:sz w:val="24"/>
        </w:rPr>
      </w:pPr>
      <w:r>
        <w:rPr>
          <w:rFonts w:hint="eastAsia" w:ascii="宋体" w:hAnsi="宋体" w:cs="宋体"/>
          <w:sz w:val="24"/>
        </w:rPr>
        <w:t>自本公告发布之日起5个工作日。</w:t>
      </w:r>
    </w:p>
    <w:p>
      <w:pPr>
        <w:spacing w:line="360" w:lineRule="exact"/>
        <w:ind w:firstLine="482" w:firstLineChars="200"/>
        <w:rPr>
          <w:rFonts w:ascii="宋体" w:hAnsi="宋体" w:cs="宋体"/>
          <w:sz w:val="24"/>
        </w:rPr>
      </w:pPr>
      <w:r>
        <w:rPr>
          <w:rFonts w:hint="eastAsia" w:ascii="宋体" w:hAnsi="宋体" w:cs="宋体"/>
          <w:b/>
          <w:bCs/>
          <w:sz w:val="24"/>
        </w:rPr>
        <w:t>六、凡对本次采购提出询问，请按以下方式联系：</w:t>
      </w:r>
      <w:r>
        <w:rPr>
          <w:rFonts w:hint="eastAsia" w:ascii="宋体" w:hAnsi="宋体" w:cs="宋体"/>
          <w:sz w:val="24"/>
        </w:rPr>
        <w:t>　　　　　　　　</w:t>
      </w:r>
    </w:p>
    <w:p>
      <w:pPr>
        <w:spacing w:line="360" w:lineRule="exact"/>
        <w:ind w:firstLine="720" w:firstLineChars="300"/>
        <w:rPr>
          <w:rFonts w:ascii="宋体" w:hAnsi="宋体" w:cs="宋体"/>
          <w:sz w:val="24"/>
        </w:rPr>
      </w:pPr>
      <w:bookmarkStart w:id="4" w:name="_Toc35393806"/>
      <w:bookmarkStart w:id="5" w:name="_Toc28359019"/>
      <w:bookmarkStart w:id="6" w:name="_Toc28359096"/>
      <w:bookmarkStart w:id="7" w:name="_Toc35393637"/>
      <w:r>
        <w:rPr>
          <w:rFonts w:hint="eastAsia" w:ascii="宋体" w:hAnsi="宋体" w:cs="宋体"/>
          <w:sz w:val="24"/>
        </w:rPr>
        <w:t>1.采购人信息</w:t>
      </w:r>
      <w:bookmarkEnd w:id="4"/>
      <w:bookmarkEnd w:id="5"/>
      <w:bookmarkEnd w:id="6"/>
      <w:bookmarkEnd w:id="7"/>
    </w:p>
    <w:p>
      <w:pPr>
        <w:spacing w:line="360" w:lineRule="exact"/>
        <w:ind w:firstLine="960" w:firstLineChars="400"/>
        <w:rPr>
          <w:rFonts w:ascii="宋体" w:hAnsi="宋体" w:cs="宋体"/>
          <w:sz w:val="24"/>
        </w:rPr>
      </w:pPr>
      <w:r>
        <w:rPr>
          <w:rFonts w:hint="eastAsia" w:ascii="宋体" w:hAnsi="宋体" w:cs="宋体"/>
          <w:sz w:val="24"/>
        </w:rPr>
        <w:t>名    称：</w:t>
      </w:r>
      <w:bookmarkStart w:id="8" w:name="_Toc28359097"/>
      <w:bookmarkStart w:id="9" w:name="_Toc28359020"/>
      <w:bookmarkStart w:id="10" w:name="_Toc35393807"/>
      <w:bookmarkStart w:id="11" w:name="_Toc35393638"/>
      <w:r>
        <w:rPr>
          <w:rFonts w:hint="eastAsia" w:ascii="宋体" w:hAnsi="宋体" w:cs="宋体"/>
          <w:sz w:val="24"/>
        </w:rPr>
        <w:t>中共叶城县委办公室</w:t>
      </w:r>
    </w:p>
    <w:p>
      <w:pPr>
        <w:spacing w:line="360" w:lineRule="exact"/>
        <w:ind w:firstLine="960" w:firstLineChars="400"/>
        <w:rPr>
          <w:rFonts w:ascii="宋体" w:hAnsi="宋体" w:cs="宋体"/>
          <w:sz w:val="24"/>
        </w:rPr>
      </w:pPr>
      <w:r>
        <w:rPr>
          <w:rFonts w:hint="eastAsia" w:ascii="宋体" w:hAnsi="宋体" w:cs="宋体"/>
          <w:sz w:val="24"/>
        </w:rPr>
        <w:t>联 系 人：谭会计</w:t>
      </w:r>
    </w:p>
    <w:p>
      <w:pPr>
        <w:spacing w:line="360" w:lineRule="exact"/>
        <w:ind w:firstLine="960" w:firstLineChars="400"/>
        <w:rPr>
          <w:rFonts w:ascii="宋体" w:hAnsi="宋体" w:cs="宋体"/>
          <w:sz w:val="24"/>
        </w:rPr>
      </w:pPr>
      <w:r>
        <w:rPr>
          <w:rFonts w:hint="eastAsia" w:ascii="宋体" w:hAnsi="宋体" w:cs="宋体"/>
          <w:sz w:val="24"/>
        </w:rPr>
        <w:t>联系方式：</w:t>
      </w:r>
      <w:bookmarkStart w:id="12" w:name="_Toc6476"/>
      <w:r>
        <w:rPr>
          <w:rFonts w:hint="eastAsia" w:ascii="宋体" w:hAnsi="宋体" w:cs="宋体"/>
          <w:sz w:val="24"/>
        </w:rPr>
        <w:t>15199806789</w:t>
      </w:r>
    </w:p>
    <w:p>
      <w:pPr>
        <w:pStyle w:val="12"/>
        <w:ind w:firstLine="480"/>
        <w:rPr>
          <w:rFonts w:ascii="宋体" w:hAnsi="宋体" w:cs="宋体"/>
        </w:rPr>
      </w:pPr>
    </w:p>
    <w:p>
      <w:pPr>
        <w:spacing w:line="360" w:lineRule="exact"/>
        <w:ind w:firstLine="720" w:firstLineChars="300"/>
        <w:rPr>
          <w:rFonts w:ascii="宋体" w:hAnsi="宋体" w:cs="宋体"/>
          <w:sz w:val="24"/>
        </w:rPr>
      </w:pPr>
      <w:r>
        <w:rPr>
          <w:rFonts w:hint="eastAsia" w:ascii="宋体" w:hAnsi="宋体" w:cs="宋体"/>
          <w:sz w:val="24"/>
        </w:rPr>
        <w:t>2.采购代理机构信息</w:t>
      </w:r>
      <w:bookmarkEnd w:id="8"/>
      <w:bookmarkEnd w:id="9"/>
      <w:bookmarkEnd w:id="10"/>
      <w:bookmarkEnd w:id="11"/>
      <w:bookmarkEnd w:id="12"/>
    </w:p>
    <w:p>
      <w:pPr>
        <w:spacing w:line="360" w:lineRule="exact"/>
        <w:ind w:firstLine="960" w:firstLineChars="400"/>
        <w:rPr>
          <w:rFonts w:ascii="宋体" w:hAnsi="宋体" w:cs="宋体"/>
          <w:sz w:val="24"/>
        </w:rPr>
      </w:pPr>
      <w:bookmarkStart w:id="13" w:name="_Toc24331"/>
      <w:r>
        <w:rPr>
          <w:rFonts w:hint="eastAsia" w:ascii="宋体" w:hAnsi="宋体" w:cs="宋体"/>
          <w:sz w:val="24"/>
        </w:rPr>
        <w:t>名    称：山东三维建设项目管理有限公司</w:t>
      </w:r>
    </w:p>
    <w:p>
      <w:pPr>
        <w:spacing w:line="360" w:lineRule="exact"/>
        <w:ind w:firstLine="960" w:firstLineChars="400"/>
        <w:rPr>
          <w:rFonts w:ascii="宋体" w:hAnsi="宋体" w:cs="宋体"/>
          <w:sz w:val="24"/>
        </w:rPr>
      </w:pPr>
      <w:bookmarkStart w:id="14" w:name="_Toc28359087"/>
      <w:bookmarkStart w:id="15" w:name="_Toc28359010"/>
      <w:r>
        <w:rPr>
          <w:rFonts w:hint="eastAsia" w:ascii="宋体" w:hAnsi="宋体" w:cs="宋体"/>
          <w:sz w:val="24"/>
        </w:rPr>
        <w:t xml:space="preserve">地    址：喀什经济开发区深喀大道总部经济区浙商大厦1206室 </w:t>
      </w:r>
    </w:p>
    <w:p>
      <w:pPr>
        <w:spacing w:line="360" w:lineRule="exact"/>
        <w:ind w:firstLine="960" w:firstLineChars="400"/>
        <w:rPr>
          <w:rFonts w:ascii="宋体" w:hAnsi="宋体" w:cs="宋体"/>
          <w:sz w:val="24"/>
        </w:rPr>
      </w:pPr>
      <w:r>
        <w:rPr>
          <w:rFonts w:hint="eastAsia" w:ascii="宋体" w:hAnsi="宋体" w:cs="宋体"/>
          <w:sz w:val="24"/>
        </w:rPr>
        <w:t>联 系 人：王丽</w:t>
      </w:r>
    </w:p>
    <w:p>
      <w:pPr>
        <w:spacing w:line="360" w:lineRule="exact"/>
        <w:ind w:firstLine="960" w:firstLineChars="400"/>
        <w:rPr>
          <w:rFonts w:ascii="宋体" w:hAnsi="宋体" w:cs="宋体"/>
          <w:sz w:val="24"/>
        </w:rPr>
      </w:pPr>
      <w:r>
        <w:rPr>
          <w:rFonts w:hint="eastAsia" w:ascii="宋体" w:hAnsi="宋体" w:cs="宋体"/>
          <w:sz w:val="24"/>
        </w:rPr>
        <w:t>联系电话：</w:t>
      </w:r>
      <w:bookmarkEnd w:id="13"/>
      <w:bookmarkEnd w:id="14"/>
      <w:bookmarkEnd w:id="15"/>
      <w:r>
        <w:rPr>
          <w:rFonts w:hint="eastAsia" w:ascii="宋体" w:hAnsi="宋体" w:cs="宋体"/>
          <w:sz w:val="24"/>
        </w:rPr>
        <w:t>15599981998</w:t>
      </w:r>
    </w:p>
    <w:p>
      <w:pPr>
        <w:pStyle w:val="12"/>
        <w:ind w:firstLine="0" w:firstLineChars="0"/>
        <w:rPr>
          <w:rFonts w:ascii="宋体" w:hAnsi="宋体" w:cs="宋体"/>
        </w:rPr>
      </w:pPr>
    </w:p>
    <w:p>
      <w:pPr>
        <w:spacing w:line="360" w:lineRule="exact"/>
        <w:jc w:val="right"/>
        <w:rPr>
          <w:rFonts w:ascii="宋体" w:hAnsi="宋体" w:cs="宋体"/>
          <w:color w:val="000000" w:themeColor="text1"/>
          <w:sz w:val="24"/>
          <w14:textFill>
            <w14:solidFill>
              <w14:schemeClr w14:val="tx1"/>
            </w14:solidFill>
          </w14:textFill>
        </w:rPr>
      </w:pPr>
    </w:p>
    <w:p>
      <w:pPr>
        <w:spacing w:line="3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山东三维建设项目管理有限公司                                           </w:t>
      </w:r>
    </w:p>
    <w:p>
      <w:pPr>
        <w:spacing w:line="360" w:lineRule="exact"/>
        <w:ind w:firstLine="5760" w:firstLineChars="2400"/>
        <w:rPr>
          <w:rFonts w:ascii="宋体" w:hAnsi="宋体" w:cs="宋体"/>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cs="宋体"/>
          <w:color w:val="000000" w:themeColor="text1"/>
          <w:sz w:val="24"/>
          <w14:textFill>
            <w14:solidFill>
              <w14:schemeClr w14:val="tx1"/>
            </w14:solidFill>
          </w14:textFill>
        </w:rPr>
        <w:t>2021年10月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w:t>
      </w:r>
    </w:p>
    <w:p>
      <w:pPr>
        <w:pStyle w:val="9"/>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814C8"/>
    <w:rsid w:val="00002F46"/>
    <w:rsid w:val="001875EC"/>
    <w:rsid w:val="00515DBA"/>
    <w:rsid w:val="0065771A"/>
    <w:rsid w:val="006877E7"/>
    <w:rsid w:val="009877BD"/>
    <w:rsid w:val="00D47871"/>
    <w:rsid w:val="00FC6D66"/>
    <w:rsid w:val="012026A5"/>
    <w:rsid w:val="016C2A81"/>
    <w:rsid w:val="01874EF7"/>
    <w:rsid w:val="01A32849"/>
    <w:rsid w:val="024C092A"/>
    <w:rsid w:val="02530F2E"/>
    <w:rsid w:val="029739E0"/>
    <w:rsid w:val="02C95111"/>
    <w:rsid w:val="034A3CCC"/>
    <w:rsid w:val="038040C1"/>
    <w:rsid w:val="03BB7990"/>
    <w:rsid w:val="03DF5787"/>
    <w:rsid w:val="03F1689A"/>
    <w:rsid w:val="03F33969"/>
    <w:rsid w:val="03F906F7"/>
    <w:rsid w:val="03FB133A"/>
    <w:rsid w:val="0430127F"/>
    <w:rsid w:val="04357A79"/>
    <w:rsid w:val="044D49A2"/>
    <w:rsid w:val="04506202"/>
    <w:rsid w:val="046C4495"/>
    <w:rsid w:val="04F1377F"/>
    <w:rsid w:val="05635D63"/>
    <w:rsid w:val="05777B5C"/>
    <w:rsid w:val="05B6635E"/>
    <w:rsid w:val="05C379E1"/>
    <w:rsid w:val="05CF5D6D"/>
    <w:rsid w:val="05F83E1D"/>
    <w:rsid w:val="060E2D67"/>
    <w:rsid w:val="061064AF"/>
    <w:rsid w:val="06C24514"/>
    <w:rsid w:val="073F43F0"/>
    <w:rsid w:val="07B56661"/>
    <w:rsid w:val="07B944EE"/>
    <w:rsid w:val="07F720D4"/>
    <w:rsid w:val="084B7B69"/>
    <w:rsid w:val="08A676BA"/>
    <w:rsid w:val="09284DB0"/>
    <w:rsid w:val="094814C8"/>
    <w:rsid w:val="09601B02"/>
    <w:rsid w:val="097A0849"/>
    <w:rsid w:val="09E132E0"/>
    <w:rsid w:val="0A37187F"/>
    <w:rsid w:val="0A3E0DB2"/>
    <w:rsid w:val="0A863DCB"/>
    <w:rsid w:val="0B2951EC"/>
    <w:rsid w:val="0B4E1DF5"/>
    <w:rsid w:val="0B6F08E3"/>
    <w:rsid w:val="0B96312F"/>
    <w:rsid w:val="0BE0472E"/>
    <w:rsid w:val="0C377816"/>
    <w:rsid w:val="0C570D6B"/>
    <w:rsid w:val="0C7E37AB"/>
    <w:rsid w:val="0CA066C8"/>
    <w:rsid w:val="0CBD49FA"/>
    <w:rsid w:val="0CDE0912"/>
    <w:rsid w:val="0D082E0C"/>
    <w:rsid w:val="0D306706"/>
    <w:rsid w:val="0D351125"/>
    <w:rsid w:val="0D3D08CF"/>
    <w:rsid w:val="0D524BBC"/>
    <w:rsid w:val="0DC3044D"/>
    <w:rsid w:val="0DFF4729"/>
    <w:rsid w:val="0E004D9E"/>
    <w:rsid w:val="0E032243"/>
    <w:rsid w:val="0E1521B3"/>
    <w:rsid w:val="0E714852"/>
    <w:rsid w:val="0EAB0CE6"/>
    <w:rsid w:val="0EC308F2"/>
    <w:rsid w:val="0F131708"/>
    <w:rsid w:val="0F32649E"/>
    <w:rsid w:val="0F551B48"/>
    <w:rsid w:val="0F696813"/>
    <w:rsid w:val="0F7A5AC2"/>
    <w:rsid w:val="0F95256A"/>
    <w:rsid w:val="0FAD6E51"/>
    <w:rsid w:val="0FB164A4"/>
    <w:rsid w:val="0FC507EF"/>
    <w:rsid w:val="0FD94DB6"/>
    <w:rsid w:val="0FE61A48"/>
    <w:rsid w:val="0FFB26EE"/>
    <w:rsid w:val="100337EE"/>
    <w:rsid w:val="10267E00"/>
    <w:rsid w:val="103752A9"/>
    <w:rsid w:val="104B406D"/>
    <w:rsid w:val="107C5ED5"/>
    <w:rsid w:val="10E336B8"/>
    <w:rsid w:val="10EF2749"/>
    <w:rsid w:val="11087CC1"/>
    <w:rsid w:val="11157198"/>
    <w:rsid w:val="112C6D16"/>
    <w:rsid w:val="116476F5"/>
    <w:rsid w:val="11BA0EAF"/>
    <w:rsid w:val="11C4589A"/>
    <w:rsid w:val="11D14920"/>
    <w:rsid w:val="11D622BC"/>
    <w:rsid w:val="12405249"/>
    <w:rsid w:val="124463BA"/>
    <w:rsid w:val="12861357"/>
    <w:rsid w:val="12A947E7"/>
    <w:rsid w:val="12C77329"/>
    <w:rsid w:val="12E054D1"/>
    <w:rsid w:val="135C0AD0"/>
    <w:rsid w:val="143F653F"/>
    <w:rsid w:val="14415372"/>
    <w:rsid w:val="144D3DA9"/>
    <w:rsid w:val="14550AFF"/>
    <w:rsid w:val="15445EE9"/>
    <w:rsid w:val="159C021A"/>
    <w:rsid w:val="16907854"/>
    <w:rsid w:val="16CF22A2"/>
    <w:rsid w:val="1725013F"/>
    <w:rsid w:val="173C69FE"/>
    <w:rsid w:val="17822029"/>
    <w:rsid w:val="178C6BFA"/>
    <w:rsid w:val="17906488"/>
    <w:rsid w:val="17AD78A1"/>
    <w:rsid w:val="17E776A6"/>
    <w:rsid w:val="17E77DB5"/>
    <w:rsid w:val="18174637"/>
    <w:rsid w:val="184B14AA"/>
    <w:rsid w:val="184F60CF"/>
    <w:rsid w:val="18752AFD"/>
    <w:rsid w:val="189B2889"/>
    <w:rsid w:val="18DF06D9"/>
    <w:rsid w:val="18E07751"/>
    <w:rsid w:val="18F45456"/>
    <w:rsid w:val="190C7187"/>
    <w:rsid w:val="191049BB"/>
    <w:rsid w:val="191E3849"/>
    <w:rsid w:val="192F58D0"/>
    <w:rsid w:val="19467A5B"/>
    <w:rsid w:val="19725ACA"/>
    <w:rsid w:val="199F4164"/>
    <w:rsid w:val="19EF3FB4"/>
    <w:rsid w:val="19FB7E83"/>
    <w:rsid w:val="1A004C2D"/>
    <w:rsid w:val="1A100493"/>
    <w:rsid w:val="1A442ED7"/>
    <w:rsid w:val="1A4F1504"/>
    <w:rsid w:val="1A507EC1"/>
    <w:rsid w:val="1A98650B"/>
    <w:rsid w:val="1AB17A0D"/>
    <w:rsid w:val="1AF80619"/>
    <w:rsid w:val="1B6B5580"/>
    <w:rsid w:val="1B7902BF"/>
    <w:rsid w:val="1BBD3478"/>
    <w:rsid w:val="1C2D4EF4"/>
    <w:rsid w:val="1C4271DD"/>
    <w:rsid w:val="1CFB7F2D"/>
    <w:rsid w:val="1D053B96"/>
    <w:rsid w:val="1D0A4551"/>
    <w:rsid w:val="1D106B1F"/>
    <w:rsid w:val="1D4F1A63"/>
    <w:rsid w:val="1D5F62F0"/>
    <w:rsid w:val="1D7479E7"/>
    <w:rsid w:val="1D8A119C"/>
    <w:rsid w:val="1D9E7B04"/>
    <w:rsid w:val="1DCA689C"/>
    <w:rsid w:val="1DD22BA2"/>
    <w:rsid w:val="1E1E4345"/>
    <w:rsid w:val="1E8F7E9C"/>
    <w:rsid w:val="1E9D3304"/>
    <w:rsid w:val="1EBB36A5"/>
    <w:rsid w:val="1EC006BF"/>
    <w:rsid w:val="1F1A42C4"/>
    <w:rsid w:val="1F214BCB"/>
    <w:rsid w:val="1F41049B"/>
    <w:rsid w:val="1F5206E6"/>
    <w:rsid w:val="1F715879"/>
    <w:rsid w:val="1F765EC6"/>
    <w:rsid w:val="1F8C5159"/>
    <w:rsid w:val="1F93030F"/>
    <w:rsid w:val="1FAC1FED"/>
    <w:rsid w:val="1FB02087"/>
    <w:rsid w:val="200E1B41"/>
    <w:rsid w:val="20111364"/>
    <w:rsid w:val="20B02FA3"/>
    <w:rsid w:val="20EC0AEB"/>
    <w:rsid w:val="218959FB"/>
    <w:rsid w:val="21B80038"/>
    <w:rsid w:val="21D81AF5"/>
    <w:rsid w:val="21DA3A59"/>
    <w:rsid w:val="21DE4A5F"/>
    <w:rsid w:val="221A2963"/>
    <w:rsid w:val="22561569"/>
    <w:rsid w:val="22A21423"/>
    <w:rsid w:val="22A65147"/>
    <w:rsid w:val="22B93DF9"/>
    <w:rsid w:val="23882266"/>
    <w:rsid w:val="23957651"/>
    <w:rsid w:val="24413A33"/>
    <w:rsid w:val="24D725D6"/>
    <w:rsid w:val="253102D4"/>
    <w:rsid w:val="25945AF0"/>
    <w:rsid w:val="25FD4114"/>
    <w:rsid w:val="261339DB"/>
    <w:rsid w:val="26217A99"/>
    <w:rsid w:val="263B7B45"/>
    <w:rsid w:val="26413775"/>
    <w:rsid w:val="264F3921"/>
    <w:rsid w:val="26807609"/>
    <w:rsid w:val="26CA6BA3"/>
    <w:rsid w:val="26D720FC"/>
    <w:rsid w:val="26D90708"/>
    <w:rsid w:val="277E3B54"/>
    <w:rsid w:val="281E3B55"/>
    <w:rsid w:val="283C4145"/>
    <w:rsid w:val="28420A9D"/>
    <w:rsid w:val="288B01D2"/>
    <w:rsid w:val="28AE3371"/>
    <w:rsid w:val="28CE0704"/>
    <w:rsid w:val="28EF7D73"/>
    <w:rsid w:val="290D66A3"/>
    <w:rsid w:val="295C6B6C"/>
    <w:rsid w:val="29615466"/>
    <w:rsid w:val="297E16B3"/>
    <w:rsid w:val="29B04C91"/>
    <w:rsid w:val="29CF3211"/>
    <w:rsid w:val="29DC0F42"/>
    <w:rsid w:val="29E01FD1"/>
    <w:rsid w:val="29FD59F6"/>
    <w:rsid w:val="2A3060C5"/>
    <w:rsid w:val="2A3272A2"/>
    <w:rsid w:val="2A3F1588"/>
    <w:rsid w:val="2A6629FA"/>
    <w:rsid w:val="2B0B2226"/>
    <w:rsid w:val="2B5D1784"/>
    <w:rsid w:val="2B5E52FF"/>
    <w:rsid w:val="2BD70768"/>
    <w:rsid w:val="2BEF7C87"/>
    <w:rsid w:val="2BF31D24"/>
    <w:rsid w:val="2BFA5913"/>
    <w:rsid w:val="2C1B312B"/>
    <w:rsid w:val="2C2D1707"/>
    <w:rsid w:val="2C4A6EA5"/>
    <w:rsid w:val="2C6A5350"/>
    <w:rsid w:val="2C705A5A"/>
    <w:rsid w:val="2C9706E0"/>
    <w:rsid w:val="2D373661"/>
    <w:rsid w:val="2D377B12"/>
    <w:rsid w:val="2D3F6283"/>
    <w:rsid w:val="2D682AB5"/>
    <w:rsid w:val="2D932F2F"/>
    <w:rsid w:val="2DE13826"/>
    <w:rsid w:val="2DF9231F"/>
    <w:rsid w:val="2E745F5B"/>
    <w:rsid w:val="2E924542"/>
    <w:rsid w:val="2EA21B03"/>
    <w:rsid w:val="2F0B234D"/>
    <w:rsid w:val="2F282BA4"/>
    <w:rsid w:val="2F2B18F5"/>
    <w:rsid w:val="2F301E94"/>
    <w:rsid w:val="2F6E0C66"/>
    <w:rsid w:val="2FDF20D1"/>
    <w:rsid w:val="2FE52A66"/>
    <w:rsid w:val="2FEF06D2"/>
    <w:rsid w:val="3021221A"/>
    <w:rsid w:val="305676AB"/>
    <w:rsid w:val="30723E56"/>
    <w:rsid w:val="308A5922"/>
    <w:rsid w:val="30912E17"/>
    <w:rsid w:val="309F57CE"/>
    <w:rsid w:val="30A3554C"/>
    <w:rsid w:val="30DE06B5"/>
    <w:rsid w:val="31233D3C"/>
    <w:rsid w:val="31B65ADE"/>
    <w:rsid w:val="31C920FB"/>
    <w:rsid w:val="32812C5A"/>
    <w:rsid w:val="32A65E2F"/>
    <w:rsid w:val="32A81C4A"/>
    <w:rsid w:val="32E87917"/>
    <w:rsid w:val="32F81DC4"/>
    <w:rsid w:val="330E4157"/>
    <w:rsid w:val="334467A8"/>
    <w:rsid w:val="33587C7B"/>
    <w:rsid w:val="33BF5D6B"/>
    <w:rsid w:val="343030C8"/>
    <w:rsid w:val="34350E10"/>
    <w:rsid w:val="34917712"/>
    <w:rsid w:val="34F75C4B"/>
    <w:rsid w:val="359E75D4"/>
    <w:rsid w:val="35A16A34"/>
    <w:rsid w:val="35B37CDB"/>
    <w:rsid w:val="36210495"/>
    <w:rsid w:val="3628080B"/>
    <w:rsid w:val="364F01E5"/>
    <w:rsid w:val="365F031A"/>
    <w:rsid w:val="36885F2D"/>
    <w:rsid w:val="36A43512"/>
    <w:rsid w:val="36CB72C9"/>
    <w:rsid w:val="36EC3360"/>
    <w:rsid w:val="37262E9A"/>
    <w:rsid w:val="37416AFF"/>
    <w:rsid w:val="374F648D"/>
    <w:rsid w:val="37977A27"/>
    <w:rsid w:val="37E10897"/>
    <w:rsid w:val="37F25A8F"/>
    <w:rsid w:val="3815620F"/>
    <w:rsid w:val="38273B98"/>
    <w:rsid w:val="385A3E44"/>
    <w:rsid w:val="38E75C14"/>
    <w:rsid w:val="38F32274"/>
    <w:rsid w:val="38F7692F"/>
    <w:rsid w:val="39000353"/>
    <w:rsid w:val="390C5C5C"/>
    <w:rsid w:val="392C4CF6"/>
    <w:rsid w:val="392D7D66"/>
    <w:rsid w:val="396474D5"/>
    <w:rsid w:val="39C376FA"/>
    <w:rsid w:val="39C61B78"/>
    <w:rsid w:val="3A315BF6"/>
    <w:rsid w:val="3A9A5696"/>
    <w:rsid w:val="3AA07530"/>
    <w:rsid w:val="3AC505D7"/>
    <w:rsid w:val="3B0C2310"/>
    <w:rsid w:val="3B3B03F6"/>
    <w:rsid w:val="3B3B154D"/>
    <w:rsid w:val="3B77534B"/>
    <w:rsid w:val="3B9248C4"/>
    <w:rsid w:val="3BA37289"/>
    <w:rsid w:val="3BB21C1A"/>
    <w:rsid w:val="3BBA395F"/>
    <w:rsid w:val="3C2F114F"/>
    <w:rsid w:val="3C44143C"/>
    <w:rsid w:val="3C50694C"/>
    <w:rsid w:val="3CD23335"/>
    <w:rsid w:val="3CE74DD6"/>
    <w:rsid w:val="3D061646"/>
    <w:rsid w:val="3D0968EF"/>
    <w:rsid w:val="3D255AF2"/>
    <w:rsid w:val="3D6A20BF"/>
    <w:rsid w:val="3DCE0E52"/>
    <w:rsid w:val="3DE52345"/>
    <w:rsid w:val="3E2F0ED8"/>
    <w:rsid w:val="3E922042"/>
    <w:rsid w:val="3ED57904"/>
    <w:rsid w:val="3EF87170"/>
    <w:rsid w:val="3EFB2670"/>
    <w:rsid w:val="3F1D4588"/>
    <w:rsid w:val="3F20385F"/>
    <w:rsid w:val="3F325008"/>
    <w:rsid w:val="3F3960CC"/>
    <w:rsid w:val="3FB067C0"/>
    <w:rsid w:val="3FC43D52"/>
    <w:rsid w:val="3FC563A0"/>
    <w:rsid w:val="3FD2687D"/>
    <w:rsid w:val="3FD7476B"/>
    <w:rsid w:val="3FEC7B0B"/>
    <w:rsid w:val="40406D58"/>
    <w:rsid w:val="40927C42"/>
    <w:rsid w:val="40CB47AD"/>
    <w:rsid w:val="412853D7"/>
    <w:rsid w:val="415F41E6"/>
    <w:rsid w:val="416C4409"/>
    <w:rsid w:val="41B6598E"/>
    <w:rsid w:val="41C86804"/>
    <w:rsid w:val="41D4592F"/>
    <w:rsid w:val="41DA2842"/>
    <w:rsid w:val="42131655"/>
    <w:rsid w:val="42235202"/>
    <w:rsid w:val="424640D2"/>
    <w:rsid w:val="424F239B"/>
    <w:rsid w:val="429F6C40"/>
    <w:rsid w:val="433C5AFE"/>
    <w:rsid w:val="435F08CA"/>
    <w:rsid w:val="43A23ED7"/>
    <w:rsid w:val="43D466F8"/>
    <w:rsid w:val="43D71ECE"/>
    <w:rsid w:val="443D0571"/>
    <w:rsid w:val="4475529B"/>
    <w:rsid w:val="45367358"/>
    <w:rsid w:val="45551347"/>
    <w:rsid w:val="459C7A53"/>
    <w:rsid w:val="45A66336"/>
    <w:rsid w:val="45FE53C9"/>
    <w:rsid w:val="46346D50"/>
    <w:rsid w:val="464B10BD"/>
    <w:rsid w:val="46CE5ADC"/>
    <w:rsid w:val="46E921BC"/>
    <w:rsid w:val="46F45578"/>
    <w:rsid w:val="47261D65"/>
    <w:rsid w:val="47486BE2"/>
    <w:rsid w:val="47BC7E02"/>
    <w:rsid w:val="47D5708B"/>
    <w:rsid w:val="47D71E40"/>
    <w:rsid w:val="481B1DFA"/>
    <w:rsid w:val="48347B21"/>
    <w:rsid w:val="488C2DD3"/>
    <w:rsid w:val="488F7507"/>
    <w:rsid w:val="48C97C58"/>
    <w:rsid w:val="490731E8"/>
    <w:rsid w:val="497031BD"/>
    <w:rsid w:val="49AF476F"/>
    <w:rsid w:val="4A2572B3"/>
    <w:rsid w:val="4A4A6A61"/>
    <w:rsid w:val="4BAA6F06"/>
    <w:rsid w:val="4BEC53C8"/>
    <w:rsid w:val="4C252FFF"/>
    <w:rsid w:val="4C674750"/>
    <w:rsid w:val="4C6E6640"/>
    <w:rsid w:val="4CDD52F9"/>
    <w:rsid w:val="4CFC35F1"/>
    <w:rsid w:val="4D1D5EE6"/>
    <w:rsid w:val="4D6B04EB"/>
    <w:rsid w:val="4D791E7C"/>
    <w:rsid w:val="4D8A3EAC"/>
    <w:rsid w:val="4E84501D"/>
    <w:rsid w:val="4E883A10"/>
    <w:rsid w:val="4E986493"/>
    <w:rsid w:val="4ED63E53"/>
    <w:rsid w:val="4ED951AC"/>
    <w:rsid w:val="4EE365A9"/>
    <w:rsid w:val="4F412943"/>
    <w:rsid w:val="4F5B518A"/>
    <w:rsid w:val="4F8C410D"/>
    <w:rsid w:val="4F914305"/>
    <w:rsid w:val="4F9E51F8"/>
    <w:rsid w:val="4FA26900"/>
    <w:rsid w:val="4FB65AC7"/>
    <w:rsid w:val="4FD61F11"/>
    <w:rsid w:val="4FDD53E1"/>
    <w:rsid w:val="50117110"/>
    <w:rsid w:val="50301F1E"/>
    <w:rsid w:val="50B13A76"/>
    <w:rsid w:val="50B64716"/>
    <w:rsid w:val="510D1E9F"/>
    <w:rsid w:val="511E24BC"/>
    <w:rsid w:val="5139690A"/>
    <w:rsid w:val="514E196F"/>
    <w:rsid w:val="51533948"/>
    <w:rsid w:val="516B1705"/>
    <w:rsid w:val="51761CBD"/>
    <w:rsid w:val="5181605E"/>
    <w:rsid w:val="51995F6E"/>
    <w:rsid w:val="519979BA"/>
    <w:rsid w:val="51A51A9B"/>
    <w:rsid w:val="51B96C91"/>
    <w:rsid w:val="51C845E5"/>
    <w:rsid w:val="51CB0B0E"/>
    <w:rsid w:val="51EF5274"/>
    <w:rsid w:val="52014B33"/>
    <w:rsid w:val="523013DC"/>
    <w:rsid w:val="52666AFD"/>
    <w:rsid w:val="526C2DB8"/>
    <w:rsid w:val="52F10FA3"/>
    <w:rsid w:val="533732F1"/>
    <w:rsid w:val="53E84C97"/>
    <w:rsid w:val="540C64F1"/>
    <w:rsid w:val="542525C1"/>
    <w:rsid w:val="542B5194"/>
    <w:rsid w:val="542B5E3A"/>
    <w:rsid w:val="54516A3F"/>
    <w:rsid w:val="549624DF"/>
    <w:rsid w:val="54A23CCC"/>
    <w:rsid w:val="54CC5FDD"/>
    <w:rsid w:val="54D1548D"/>
    <w:rsid w:val="557F11E6"/>
    <w:rsid w:val="55A836CD"/>
    <w:rsid w:val="55D163FF"/>
    <w:rsid w:val="563041D3"/>
    <w:rsid w:val="56432245"/>
    <w:rsid w:val="5645527D"/>
    <w:rsid w:val="56510A35"/>
    <w:rsid w:val="568E1FB1"/>
    <w:rsid w:val="56AD087B"/>
    <w:rsid w:val="56F7258F"/>
    <w:rsid w:val="56FC543D"/>
    <w:rsid w:val="56FD7EDE"/>
    <w:rsid w:val="57564908"/>
    <w:rsid w:val="5786582E"/>
    <w:rsid w:val="579F2E05"/>
    <w:rsid w:val="579F7159"/>
    <w:rsid w:val="57CD1DD0"/>
    <w:rsid w:val="57D72EE8"/>
    <w:rsid w:val="57FD0FCE"/>
    <w:rsid w:val="58070883"/>
    <w:rsid w:val="58587006"/>
    <w:rsid w:val="586272A8"/>
    <w:rsid w:val="586E6499"/>
    <w:rsid w:val="58BE2961"/>
    <w:rsid w:val="58D0417F"/>
    <w:rsid w:val="58FE31B5"/>
    <w:rsid w:val="591934A0"/>
    <w:rsid w:val="5926054D"/>
    <w:rsid w:val="594E0269"/>
    <w:rsid w:val="59B535CE"/>
    <w:rsid w:val="59D515BF"/>
    <w:rsid w:val="59DC2264"/>
    <w:rsid w:val="5A1D7A23"/>
    <w:rsid w:val="5A577FEF"/>
    <w:rsid w:val="5A5B6D68"/>
    <w:rsid w:val="5A5D7796"/>
    <w:rsid w:val="5AAE1A31"/>
    <w:rsid w:val="5ABF03B2"/>
    <w:rsid w:val="5AC70FAF"/>
    <w:rsid w:val="5AC86E7F"/>
    <w:rsid w:val="5ACC11A0"/>
    <w:rsid w:val="5AE8229A"/>
    <w:rsid w:val="5B1E032F"/>
    <w:rsid w:val="5B4479E1"/>
    <w:rsid w:val="5BA31C7F"/>
    <w:rsid w:val="5BC3670A"/>
    <w:rsid w:val="5BF012FF"/>
    <w:rsid w:val="5BF50AD6"/>
    <w:rsid w:val="5BF52BC9"/>
    <w:rsid w:val="5CC90EEF"/>
    <w:rsid w:val="5CE96657"/>
    <w:rsid w:val="5CFF70A9"/>
    <w:rsid w:val="5D1D6C00"/>
    <w:rsid w:val="5D2C4388"/>
    <w:rsid w:val="5D3770CD"/>
    <w:rsid w:val="5D4C57BD"/>
    <w:rsid w:val="5D611EF1"/>
    <w:rsid w:val="5D69550A"/>
    <w:rsid w:val="5D9331FF"/>
    <w:rsid w:val="5D9B2657"/>
    <w:rsid w:val="5DE44C0C"/>
    <w:rsid w:val="5DF801C0"/>
    <w:rsid w:val="5E1C6BC8"/>
    <w:rsid w:val="5E2E66F7"/>
    <w:rsid w:val="5E433509"/>
    <w:rsid w:val="5E8859EB"/>
    <w:rsid w:val="5EB508B2"/>
    <w:rsid w:val="5EF25C3C"/>
    <w:rsid w:val="5F27300A"/>
    <w:rsid w:val="5F2D7FEF"/>
    <w:rsid w:val="5F3822F5"/>
    <w:rsid w:val="5F787B54"/>
    <w:rsid w:val="5F825F13"/>
    <w:rsid w:val="5FCA6C25"/>
    <w:rsid w:val="5FD70932"/>
    <w:rsid w:val="60053A4D"/>
    <w:rsid w:val="600603AD"/>
    <w:rsid w:val="60557123"/>
    <w:rsid w:val="60565013"/>
    <w:rsid w:val="60885A84"/>
    <w:rsid w:val="60AA5DCA"/>
    <w:rsid w:val="60CC3AA1"/>
    <w:rsid w:val="60CF2066"/>
    <w:rsid w:val="60E820E4"/>
    <w:rsid w:val="612C0995"/>
    <w:rsid w:val="614D12FC"/>
    <w:rsid w:val="616E21E8"/>
    <w:rsid w:val="61C44DFB"/>
    <w:rsid w:val="61C65B2D"/>
    <w:rsid w:val="61E77894"/>
    <w:rsid w:val="61E77AD8"/>
    <w:rsid w:val="61F97FF9"/>
    <w:rsid w:val="620C3034"/>
    <w:rsid w:val="620D1868"/>
    <w:rsid w:val="620E11D5"/>
    <w:rsid w:val="623540D5"/>
    <w:rsid w:val="62551D84"/>
    <w:rsid w:val="6259406E"/>
    <w:rsid w:val="626268AD"/>
    <w:rsid w:val="62651E02"/>
    <w:rsid w:val="629E3163"/>
    <w:rsid w:val="62EA0122"/>
    <w:rsid w:val="62EA609A"/>
    <w:rsid w:val="63AB5318"/>
    <w:rsid w:val="63F67E5B"/>
    <w:rsid w:val="64077C03"/>
    <w:rsid w:val="648B0568"/>
    <w:rsid w:val="649439C9"/>
    <w:rsid w:val="64A24844"/>
    <w:rsid w:val="64FC02E3"/>
    <w:rsid w:val="65127C23"/>
    <w:rsid w:val="652B18B3"/>
    <w:rsid w:val="653A2EAD"/>
    <w:rsid w:val="6544179B"/>
    <w:rsid w:val="65935A6A"/>
    <w:rsid w:val="65A014A0"/>
    <w:rsid w:val="65B14E9A"/>
    <w:rsid w:val="667C13C1"/>
    <w:rsid w:val="669D5189"/>
    <w:rsid w:val="66B07684"/>
    <w:rsid w:val="66CE6D39"/>
    <w:rsid w:val="67087E02"/>
    <w:rsid w:val="670A45CE"/>
    <w:rsid w:val="67100CAF"/>
    <w:rsid w:val="67292A04"/>
    <w:rsid w:val="67302A62"/>
    <w:rsid w:val="6761097C"/>
    <w:rsid w:val="67CA0D80"/>
    <w:rsid w:val="67F43B66"/>
    <w:rsid w:val="67FF51CD"/>
    <w:rsid w:val="681E4438"/>
    <w:rsid w:val="68372494"/>
    <w:rsid w:val="685D3327"/>
    <w:rsid w:val="688A43B3"/>
    <w:rsid w:val="68BF0A59"/>
    <w:rsid w:val="69093C1A"/>
    <w:rsid w:val="69676854"/>
    <w:rsid w:val="69785B74"/>
    <w:rsid w:val="697922AB"/>
    <w:rsid w:val="69BD68D7"/>
    <w:rsid w:val="69C501C7"/>
    <w:rsid w:val="6A42087D"/>
    <w:rsid w:val="6A63465F"/>
    <w:rsid w:val="6A7A7AA0"/>
    <w:rsid w:val="6A8246A3"/>
    <w:rsid w:val="6ABA19DA"/>
    <w:rsid w:val="6AEA738E"/>
    <w:rsid w:val="6B0615DB"/>
    <w:rsid w:val="6B300B17"/>
    <w:rsid w:val="6B325F52"/>
    <w:rsid w:val="6B6666B6"/>
    <w:rsid w:val="6BBA60E7"/>
    <w:rsid w:val="6BD53A6D"/>
    <w:rsid w:val="6C14269D"/>
    <w:rsid w:val="6C15160F"/>
    <w:rsid w:val="6C302C07"/>
    <w:rsid w:val="6C4504F9"/>
    <w:rsid w:val="6C6A485A"/>
    <w:rsid w:val="6CA77AAD"/>
    <w:rsid w:val="6CAA5228"/>
    <w:rsid w:val="6CE97FCA"/>
    <w:rsid w:val="6D0B31A9"/>
    <w:rsid w:val="6D587C0E"/>
    <w:rsid w:val="6DE859BB"/>
    <w:rsid w:val="6DFC20D1"/>
    <w:rsid w:val="6E4B2F4C"/>
    <w:rsid w:val="6E50544A"/>
    <w:rsid w:val="6E820E82"/>
    <w:rsid w:val="6E875860"/>
    <w:rsid w:val="6EA60A0A"/>
    <w:rsid w:val="6F303533"/>
    <w:rsid w:val="6F561102"/>
    <w:rsid w:val="6F6D5C3B"/>
    <w:rsid w:val="6F790265"/>
    <w:rsid w:val="6FEA1B62"/>
    <w:rsid w:val="6FFF408D"/>
    <w:rsid w:val="700968CB"/>
    <w:rsid w:val="704A3531"/>
    <w:rsid w:val="705B190C"/>
    <w:rsid w:val="70B24F72"/>
    <w:rsid w:val="712F54C0"/>
    <w:rsid w:val="713104C6"/>
    <w:rsid w:val="71F63D55"/>
    <w:rsid w:val="71FA3AC7"/>
    <w:rsid w:val="723455CB"/>
    <w:rsid w:val="725F295C"/>
    <w:rsid w:val="726E0E90"/>
    <w:rsid w:val="726E28B0"/>
    <w:rsid w:val="72A526D9"/>
    <w:rsid w:val="72C714C0"/>
    <w:rsid w:val="72D303FB"/>
    <w:rsid w:val="72F37FFA"/>
    <w:rsid w:val="73CA1960"/>
    <w:rsid w:val="73DE4F46"/>
    <w:rsid w:val="73F81E3A"/>
    <w:rsid w:val="745462E2"/>
    <w:rsid w:val="745A7909"/>
    <w:rsid w:val="74872B73"/>
    <w:rsid w:val="74912A0E"/>
    <w:rsid w:val="749140A0"/>
    <w:rsid w:val="74C34F9E"/>
    <w:rsid w:val="74CD75FA"/>
    <w:rsid w:val="751F0347"/>
    <w:rsid w:val="753D3B32"/>
    <w:rsid w:val="75606DBC"/>
    <w:rsid w:val="758D0398"/>
    <w:rsid w:val="75913756"/>
    <w:rsid w:val="759C5D46"/>
    <w:rsid w:val="75AC69FB"/>
    <w:rsid w:val="75C7321C"/>
    <w:rsid w:val="75CE510C"/>
    <w:rsid w:val="761B43DD"/>
    <w:rsid w:val="7639003E"/>
    <w:rsid w:val="76846176"/>
    <w:rsid w:val="76847EB3"/>
    <w:rsid w:val="769579B0"/>
    <w:rsid w:val="76D87C7B"/>
    <w:rsid w:val="76DE4D63"/>
    <w:rsid w:val="76E65F7F"/>
    <w:rsid w:val="770D36A9"/>
    <w:rsid w:val="771C5188"/>
    <w:rsid w:val="77646041"/>
    <w:rsid w:val="7771262B"/>
    <w:rsid w:val="77AA3021"/>
    <w:rsid w:val="780A33B1"/>
    <w:rsid w:val="78296293"/>
    <w:rsid w:val="785F0A1A"/>
    <w:rsid w:val="78BD285A"/>
    <w:rsid w:val="78C24860"/>
    <w:rsid w:val="79280600"/>
    <w:rsid w:val="79507081"/>
    <w:rsid w:val="7969163B"/>
    <w:rsid w:val="79AA1333"/>
    <w:rsid w:val="79C62BFB"/>
    <w:rsid w:val="7A327F84"/>
    <w:rsid w:val="7A3672D8"/>
    <w:rsid w:val="7A411D49"/>
    <w:rsid w:val="7A562446"/>
    <w:rsid w:val="7A9626E1"/>
    <w:rsid w:val="7AA53C2D"/>
    <w:rsid w:val="7ACE4074"/>
    <w:rsid w:val="7AD504B3"/>
    <w:rsid w:val="7B062D28"/>
    <w:rsid w:val="7B262989"/>
    <w:rsid w:val="7B270564"/>
    <w:rsid w:val="7B3D753D"/>
    <w:rsid w:val="7BBC653F"/>
    <w:rsid w:val="7BD51AAB"/>
    <w:rsid w:val="7C3B081B"/>
    <w:rsid w:val="7C6F5BC7"/>
    <w:rsid w:val="7C743620"/>
    <w:rsid w:val="7C7B03A9"/>
    <w:rsid w:val="7C7D27EA"/>
    <w:rsid w:val="7C8B33FF"/>
    <w:rsid w:val="7C9724CE"/>
    <w:rsid w:val="7C9A629A"/>
    <w:rsid w:val="7CB07BAF"/>
    <w:rsid w:val="7CBE3736"/>
    <w:rsid w:val="7CCF45B3"/>
    <w:rsid w:val="7D231B99"/>
    <w:rsid w:val="7D4E6EE8"/>
    <w:rsid w:val="7D55731F"/>
    <w:rsid w:val="7D83531A"/>
    <w:rsid w:val="7ED25303"/>
    <w:rsid w:val="7EFF0845"/>
    <w:rsid w:val="7F3A0385"/>
    <w:rsid w:val="7F496CA7"/>
    <w:rsid w:val="7F6A1A03"/>
    <w:rsid w:val="7FBF4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wordWrap w:val="0"/>
      <w:spacing w:after="160"/>
      <w:ind w:left="1400" w:hanging="400"/>
      <w:outlineLvl w:val="2"/>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ascii="宋体" w:hAnsi="Courier New"/>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Normal (Web)"/>
    <w:basedOn w:val="1"/>
    <w:next w:val="11"/>
    <w:qFormat/>
    <w:uiPriority w:val="0"/>
    <w:pPr>
      <w:spacing w:beforeAutospacing="1" w:afterAutospacing="1"/>
      <w:jc w:val="left"/>
    </w:pPr>
    <w:rPr>
      <w:kern w:val="0"/>
      <w:sz w:val="24"/>
    </w:rPr>
  </w:style>
  <w:style w:type="paragraph" w:customStyle="1" w:styleId="1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2">
    <w:name w:val="Body Text First Indent 2"/>
    <w:basedOn w:val="5"/>
    <w:qFormat/>
    <w:uiPriority w:val="0"/>
    <w:pPr>
      <w:ind w:firstLine="420" w:firstLine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标题 5（有编号）（绿盟科技）"/>
    <w:basedOn w:val="1"/>
    <w:next w:val="1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9">
    <w:name w:val="NormalIndent"/>
    <w:basedOn w:val="1"/>
    <w:next w:val="1"/>
    <w:qFormat/>
    <w:uiPriority w:val="0"/>
    <w:pPr>
      <w:ind w:firstLine="420" w:firstLineChars="200"/>
    </w:pPr>
    <w:rPr>
      <w:sz w:val="24"/>
      <w:szCs w:val="20"/>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190</Words>
  <Characters>1088</Characters>
  <Lines>9</Lines>
  <Paragraphs>2</Paragraphs>
  <TotalTime>22</TotalTime>
  <ScaleCrop>false</ScaleCrop>
  <LinksUpToDate>false</LinksUpToDate>
  <CharactersWithSpaces>1276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2021-10-15T10:20:00Z</dcterms:created>
  <dc:creator>代四清</dc:creator>
  <cp:lastModifiedBy>Administrator</cp:lastModifiedBy>
  <cp:lastPrinted>2021-07-09T06:13:00Z</cp:lastPrinted>
  <dcterms:modified xsi:type="dcterms:W3CDTF">2021-10-18T03:02:39Z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1A2F6181D016429BB655DDCD71F32585</vt:lpwstr>
  </property>
</Properties>
</file>