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4A3E" w:rsidRPr="004649DD" w:rsidRDefault="00D14A3E">
      <w:pPr>
        <w:widowControl/>
        <w:shd w:val="clear" w:color="auto" w:fill="FFFFFF"/>
        <w:snapToGrid w:val="0"/>
        <w:spacing w:line="384" w:lineRule="auto"/>
        <w:jc w:val="center"/>
        <w:rPr>
          <w:rFonts w:ascii="宋体" w:cs="Arial"/>
          <w:color w:val="000000"/>
          <w:kern w:val="0"/>
          <w:sz w:val="28"/>
          <w:szCs w:val="28"/>
        </w:rPr>
      </w:pPr>
    </w:p>
    <w:p w:rsidR="00D14A3E" w:rsidRPr="004649DD" w:rsidRDefault="00D14A3E">
      <w:pPr>
        <w:widowControl/>
        <w:shd w:val="clear" w:color="auto" w:fill="FFFFFF"/>
        <w:snapToGrid w:val="0"/>
        <w:spacing w:line="384" w:lineRule="auto"/>
        <w:jc w:val="center"/>
        <w:rPr>
          <w:rFonts w:ascii="宋体" w:cs="Arial"/>
          <w:color w:val="000000"/>
          <w:kern w:val="0"/>
          <w:sz w:val="28"/>
          <w:szCs w:val="28"/>
        </w:rPr>
      </w:pPr>
    </w:p>
    <w:p w:rsidR="00D8484A" w:rsidRPr="004649DD" w:rsidRDefault="00D8484A" w:rsidP="00D8484A">
      <w:pPr>
        <w:widowControl/>
        <w:shd w:val="clear" w:color="auto" w:fill="FFFFFF"/>
        <w:snapToGrid w:val="0"/>
        <w:spacing w:line="384" w:lineRule="auto"/>
        <w:jc w:val="center"/>
        <w:rPr>
          <w:rFonts w:ascii="宋体" w:cs="Arial"/>
          <w:b/>
          <w:color w:val="000000"/>
          <w:kern w:val="0"/>
          <w:sz w:val="28"/>
          <w:szCs w:val="28"/>
        </w:rPr>
      </w:pPr>
      <w:bookmarkStart w:id="0" w:name="_GoBack"/>
      <w:r w:rsidRPr="004649DD">
        <w:rPr>
          <w:rFonts w:ascii="宋体" w:hAnsi="宋体" w:cs="Arial" w:hint="eastAsia"/>
          <w:b/>
          <w:color w:val="000000"/>
          <w:kern w:val="0"/>
          <w:sz w:val="28"/>
          <w:szCs w:val="28"/>
        </w:rPr>
        <w:t>竞争性</w:t>
      </w:r>
      <w:r>
        <w:rPr>
          <w:rFonts w:ascii="宋体" w:hAnsi="宋体" w:cs="Arial" w:hint="eastAsia"/>
          <w:b/>
          <w:color w:val="000000"/>
          <w:kern w:val="0"/>
          <w:sz w:val="28"/>
          <w:szCs w:val="28"/>
        </w:rPr>
        <w:t>磋商</w:t>
      </w:r>
      <w:r w:rsidRPr="004649DD">
        <w:rPr>
          <w:rFonts w:ascii="宋体" w:hAnsi="宋体" w:cs="Arial" w:hint="eastAsia"/>
          <w:b/>
          <w:color w:val="000000"/>
          <w:kern w:val="0"/>
          <w:sz w:val="28"/>
          <w:szCs w:val="28"/>
        </w:rPr>
        <w:t>文件</w:t>
      </w:r>
    </w:p>
    <w:p w:rsidR="00D8484A" w:rsidRPr="004649DD" w:rsidRDefault="00D8484A" w:rsidP="00D8484A">
      <w:pPr>
        <w:widowControl/>
        <w:shd w:val="clear" w:color="auto" w:fill="FFFFFF"/>
        <w:snapToGrid w:val="0"/>
        <w:spacing w:line="384" w:lineRule="auto"/>
        <w:jc w:val="center"/>
        <w:rPr>
          <w:rFonts w:ascii="宋体" w:cs="Arial"/>
          <w:color w:val="000000"/>
          <w:kern w:val="0"/>
          <w:sz w:val="28"/>
          <w:szCs w:val="28"/>
        </w:rPr>
      </w:pPr>
      <w:r w:rsidRPr="004649DD">
        <w:rPr>
          <w:rFonts w:ascii="宋体" w:cs="Arial"/>
          <w:color w:val="000000"/>
          <w:kern w:val="0"/>
          <w:sz w:val="28"/>
          <w:szCs w:val="28"/>
        </w:rPr>
        <w:t> </w:t>
      </w:r>
    </w:p>
    <w:p w:rsidR="00D8484A" w:rsidRPr="004649DD" w:rsidRDefault="00D8484A" w:rsidP="00D8484A">
      <w:pPr>
        <w:widowControl/>
        <w:shd w:val="clear" w:color="auto" w:fill="FFFFFF"/>
        <w:snapToGrid w:val="0"/>
        <w:spacing w:line="384" w:lineRule="auto"/>
        <w:jc w:val="center"/>
        <w:rPr>
          <w:rFonts w:ascii="宋体" w:cs="Arial"/>
          <w:color w:val="000000"/>
          <w:kern w:val="0"/>
          <w:sz w:val="28"/>
          <w:szCs w:val="28"/>
        </w:rPr>
      </w:pPr>
      <w:r w:rsidRPr="004649DD">
        <w:rPr>
          <w:rFonts w:ascii="宋体" w:cs="Arial"/>
          <w:color w:val="000000"/>
          <w:kern w:val="0"/>
          <w:sz w:val="28"/>
          <w:szCs w:val="28"/>
        </w:rPr>
        <w:t> </w:t>
      </w:r>
    </w:p>
    <w:p w:rsidR="00D8484A" w:rsidRDefault="00D8484A" w:rsidP="00D8484A">
      <w:pPr>
        <w:widowControl/>
        <w:shd w:val="clear" w:color="auto" w:fill="FFFFFF"/>
        <w:snapToGrid w:val="0"/>
        <w:spacing w:line="384" w:lineRule="auto"/>
        <w:ind w:left="1400" w:hangingChars="500" w:hanging="1400"/>
        <w:rPr>
          <w:rFonts w:ascii="宋体" w:hAnsi="宋体" w:cs="Arial"/>
          <w:color w:val="000000"/>
          <w:kern w:val="0"/>
          <w:sz w:val="28"/>
          <w:szCs w:val="28"/>
        </w:rPr>
      </w:pPr>
      <w:r w:rsidRPr="004649DD">
        <w:rPr>
          <w:rFonts w:ascii="宋体" w:hAnsi="宋体" w:cs="Arial" w:hint="eastAsia"/>
          <w:color w:val="000000"/>
          <w:kern w:val="0"/>
          <w:sz w:val="28"/>
          <w:szCs w:val="28"/>
        </w:rPr>
        <w:t>项目名称：</w:t>
      </w:r>
      <w:r w:rsidRPr="00774B94">
        <w:rPr>
          <w:rFonts w:ascii="宋体" w:hAnsi="宋体" w:cs="Arial" w:hint="eastAsia"/>
          <w:color w:val="000000"/>
          <w:kern w:val="0"/>
          <w:sz w:val="28"/>
          <w:szCs w:val="28"/>
        </w:rPr>
        <w:t>新疆维吾尔自治区体育局</w:t>
      </w:r>
      <w:r>
        <w:rPr>
          <w:rFonts w:ascii="宋体" w:hAnsi="宋体" w:cs="Arial" w:hint="eastAsia"/>
          <w:color w:val="000000"/>
          <w:kern w:val="0"/>
          <w:sz w:val="28"/>
          <w:szCs w:val="28"/>
        </w:rPr>
        <w:t>体育</w:t>
      </w:r>
      <w:r w:rsidRPr="00774B94">
        <w:rPr>
          <w:rFonts w:ascii="宋体" w:hAnsi="宋体" w:cs="Arial" w:hint="eastAsia"/>
          <w:color w:val="000000"/>
          <w:kern w:val="0"/>
          <w:sz w:val="28"/>
          <w:szCs w:val="28"/>
        </w:rPr>
        <w:t>训练一大队</w:t>
      </w:r>
      <w:r>
        <w:rPr>
          <w:rFonts w:ascii="宋体" w:hAnsi="宋体" w:cs="Arial" w:hint="eastAsia"/>
          <w:color w:val="000000"/>
          <w:kern w:val="0"/>
          <w:sz w:val="28"/>
          <w:szCs w:val="28"/>
        </w:rPr>
        <w:t xml:space="preserve">运动员训练场馆涂料粉刷项目  </w:t>
      </w:r>
      <w:r w:rsidRPr="008277C7">
        <w:rPr>
          <w:rFonts w:ascii="宋体" w:hAnsi="宋体" w:cs="Arial" w:hint="eastAsia"/>
          <w:color w:val="000000"/>
          <w:kern w:val="0"/>
          <w:sz w:val="28"/>
          <w:szCs w:val="28"/>
        </w:rPr>
        <w:t xml:space="preserve">   </w:t>
      </w:r>
    </w:p>
    <w:p w:rsidR="00D8484A" w:rsidRPr="004649DD" w:rsidRDefault="00D8484A" w:rsidP="00D8484A">
      <w:pPr>
        <w:widowControl/>
        <w:shd w:val="clear" w:color="auto" w:fill="FFFFFF"/>
        <w:snapToGrid w:val="0"/>
        <w:spacing w:line="384" w:lineRule="auto"/>
        <w:ind w:left="1400" w:hangingChars="500" w:hanging="1400"/>
        <w:rPr>
          <w:rFonts w:ascii="宋体" w:cs="Arial"/>
          <w:color w:val="000000"/>
          <w:kern w:val="0"/>
          <w:sz w:val="28"/>
          <w:szCs w:val="28"/>
        </w:rPr>
      </w:pPr>
      <w:r>
        <w:rPr>
          <w:rFonts w:ascii="宋体" w:hAnsi="宋体" w:cs="Arial" w:hint="eastAsia"/>
          <w:color w:val="000000"/>
          <w:kern w:val="0"/>
          <w:sz w:val="28"/>
          <w:szCs w:val="28"/>
        </w:rPr>
        <w:t>采购</w:t>
      </w:r>
      <w:r w:rsidRPr="004649DD">
        <w:rPr>
          <w:rFonts w:ascii="宋体" w:hAnsi="宋体" w:cs="Arial" w:hint="eastAsia"/>
          <w:color w:val="000000"/>
          <w:kern w:val="0"/>
          <w:sz w:val="28"/>
          <w:szCs w:val="28"/>
        </w:rPr>
        <w:t>人（</w:t>
      </w:r>
      <w:r>
        <w:rPr>
          <w:rFonts w:ascii="宋体" w:hAnsi="宋体" w:cs="Arial" w:hint="eastAsia"/>
          <w:color w:val="000000"/>
          <w:kern w:val="0"/>
          <w:sz w:val="28"/>
          <w:szCs w:val="28"/>
        </w:rPr>
        <w:t>盖章</w:t>
      </w:r>
      <w:r w:rsidRPr="004649DD">
        <w:rPr>
          <w:rFonts w:ascii="宋体" w:hAnsi="宋体" w:cs="Arial" w:hint="eastAsia"/>
          <w:color w:val="000000"/>
          <w:kern w:val="0"/>
          <w:sz w:val="28"/>
          <w:szCs w:val="28"/>
        </w:rPr>
        <w:t>）：</w:t>
      </w:r>
      <w:r w:rsidRPr="00774B94">
        <w:rPr>
          <w:rFonts w:ascii="宋体" w:hAnsi="宋体" w:cs="Arial"/>
          <w:color w:val="000000"/>
          <w:kern w:val="0"/>
          <w:sz w:val="28"/>
          <w:szCs w:val="28"/>
        </w:rPr>
        <w:t>新疆维吾尔自治区体育局体育训练一大队</w:t>
      </w:r>
    </w:p>
    <w:p w:rsidR="00D8484A" w:rsidRPr="004649DD" w:rsidRDefault="00D8484A" w:rsidP="00D8484A">
      <w:pPr>
        <w:widowControl/>
        <w:shd w:val="clear" w:color="auto" w:fill="FFFFFF"/>
        <w:snapToGrid w:val="0"/>
        <w:spacing w:line="384" w:lineRule="auto"/>
        <w:rPr>
          <w:rFonts w:ascii="宋体" w:cs="Arial"/>
          <w:color w:val="000000"/>
          <w:kern w:val="0"/>
          <w:sz w:val="28"/>
          <w:szCs w:val="28"/>
        </w:rPr>
      </w:pPr>
      <w:r w:rsidRPr="004649DD">
        <w:rPr>
          <w:rFonts w:ascii="宋体" w:hAnsi="宋体" w:cs="Arial" w:hint="eastAsia"/>
          <w:color w:val="000000"/>
          <w:kern w:val="0"/>
          <w:sz w:val="28"/>
          <w:szCs w:val="28"/>
        </w:rPr>
        <w:t>法定代表人（</w:t>
      </w:r>
      <w:r w:rsidRPr="00FC77CF">
        <w:rPr>
          <w:rFonts w:ascii="宋体" w:hAnsi="宋体" w:cs="Arial" w:hint="eastAsia"/>
          <w:color w:val="000000"/>
          <w:kern w:val="0"/>
          <w:sz w:val="28"/>
          <w:szCs w:val="28"/>
        </w:rPr>
        <w:t>签字或盖章</w:t>
      </w:r>
      <w:r w:rsidRPr="004649DD">
        <w:rPr>
          <w:rFonts w:ascii="宋体" w:hAnsi="宋体" w:cs="Arial" w:hint="eastAsia"/>
          <w:color w:val="000000"/>
          <w:kern w:val="0"/>
          <w:sz w:val="28"/>
          <w:szCs w:val="28"/>
        </w:rPr>
        <w:t>）：</w:t>
      </w:r>
      <w:r>
        <w:rPr>
          <w:rFonts w:ascii="宋体" w:hAnsi="宋体" w:cs="Arial" w:hint="eastAsia"/>
          <w:color w:val="000000"/>
          <w:kern w:val="0"/>
          <w:sz w:val="28"/>
          <w:szCs w:val="28"/>
        </w:rPr>
        <w:t xml:space="preserve"> </w:t>
      </w:r>
    </w:p>
    <w:p w:rsidR="00D8484A" w:rsidRPr="004649DD" w:rsidRDefault="00D8484A" w:rsidP="00D8484A">
      <w:pPr>
        <w:widowControl/>
        <w:shd w:val="clear" w:color="auto" w:fill="FFFFFF"/>
        <w:snapToGrid w:val="0"/>
        <w:spacing w:line="384" w:lineRule="auto"/>
        <w:rPr>
          <w:rFonts w:ascii="宋体" w:cs="Arial"/>
          <w:color w:val="000000"/>
          <w:kern w:val="0"/>
          <w:sz w:val="28"/>
          <w:szCs w:val="28"/>
        </w:rPr>
      </w:pPr>
      <w:r w:rsidRPr="004649DD">
        <w:rPr>
          <w:rFonts w:ascii="宋体" w:hAnsi="宋体" w:cs="Arial" w:hint="eastAsia"/>
          <w:color w:val="000000"/>
          <w:kern w:val="0"/>
          <w:sz w:val="28"/>
          <w:szCs w:val="28"/>
        </w:rPr>
        <w:t>联系人：</w:t>
      </w:r>
      <w:r>
        <w:rPr>
          <w:rFonts w:ascii="宋体" w:hAnsi="宋体" w:cs="Arial" w:hint="eastAsia"/>
          <w:color w:val="000000"/>
          <w:kern w:val="0"/>
          <w:sz w:val="28"/>
          <w:szCs w:val="28"/>
        </w:rPr>
        <w:t>张露巍</w:t>
      </w:r>
    </w:p>
    <w:p w:rsidR="00D8484A" w:rsidRDefault="00D8484A" w:rsidP="00D8484A">
      <w:pPr>
        <w:widowControl/>
        <w:shd w:val="clear" w:color="auto" w:fill="FFFFFF"/>
        <w:snapToGrid w:val="0"/>
        <w:spacing w:line="384" w:lineRule="auto"/>
        <w:rPr>
          <w:rFonts w:ascii="宋体" w:hAnsi="宋体" w:cs="Arial"/>
          <w:color w:val="000000"/>
          <w:kern w:val="0"/>
          <w:sz w:val="28"/>
          <w:szCs w:val="28"/>
        </w:rPr>
      </w:pPr>
      <w:r>
        <w:rPr>
          <w:rFonts w:ascii="宋体" w:hAnsi="宋体" w:cs="Arial" w:hint="eastAsia"/>
          <w:color w:val="000000"/>
          <w:kern w:val="0"/>
          <w:sz w:val="28"/>
          <w:szCs w:val="28"/>
        </w:rPr>
        <w:t>联系电话：18609918808</w:t>
      </w:r>
    </w:p>
    <w:p w:rsidR="00D8484A" w:rsidRPr="00FC77CF" w:rsidRDefault="00D8484A" w:rsidP="00D8484A">
      <w:pPr>
        <w:widowControl/>
        <w:shd w:val="clear" w:color="auto" w:fill="FFFFFF"/>
        <w:snapToGrid w:val="0"/>
        <w:spacing w:line="384" w:lineRule="auto"/>
        <w:rPr>
          <w:rFonts w:ascii="宋体" w:hAnsi="宋体" w:cs="Arial"/>
          <w:color w:val="000000"/>
          <w:kern w:val="0"/>
          <w:sz w:val="28"/>
          <w:szCs w:val="28"/>
        </w:rPr>
      </w:pPr>
      <w:r w:rsidRPr="00FC77CF">
        <w:rPr>
          <w:rFonts w:ascii="宋体" w:hAnsi="宋体" w:cs="Arial" w:hint="eastAsia"/>
          <w:color w:val="000000"/>
          <w:kern w:val="0"/>
          <w:sz w:val="28"/>
          <w:szCs w:val="28"/>
        </w:rPr>
        <w:t>详细地址：</w:t>
      </w:r>
      <w:r>
        <w:rPr>
          <w:rFonts w:ascii="宋体" w:hAnsi="宋体" w:cs="Arial" w:hint="eastAsia"/>
          <w:color w:val="000000"/>
          <w:kern w:val="0"/>
          <w:sz w:val="28"/>
          <w:szCs w:val="28"/>
        </w:rPr>
        <w:t>新疆乌鲁木齐市新市区北京路460号综合训练馆</w:t>
      </w:r>
    </w:p>
    <w:p w:rsidR="00D8484A" w:rsidRPr="004649DD" w:rsidRDefault="00D8484A" w:rsidP="00D8484A">
      <w:pPr>
        <w:widowControl/>
        <w:shd w:val="clear" w:color="auto" w:fill="FFFFFF"/>
        <w:snapToGrid w:val="0"/>
        <w:spacing w:line="384" w:lineRule="auto"/>
        <w:rPr>
          <w:rFonts w:ascii="宋体" w:hAnsi="宋体" w:cs="Arial"/>
          <w:color w:val="000000"/>
          <w:kern w:val="0"/>
          <w:sz w:val="28"/>
          <w:szCs w:val="28"/>
        </w:rPr>
      </w:pPr>
    </w:p>
    <w:p w:rsidR="00D8484A" w:rsidRPr="004649DD" w:rsidRDefault="00D8484A" w:rsidP="00D8484A">
      <w:pPr>
        <w:widowControl/>
        <w:shd w:val="clear" w:color="auto" w:fill="FFFFFF"/>
        <w:snapToGrid w:val="0"/>
        <w:spacing w:line="384" w:lineRule="auto"/>
        <w:rPr>
          <w:rFonts w:ascii="宋体" w:cs="Arial"/>
          <w:color w:val="000000"/>
          <w:kern w:val="0"/>
          <w:sz w:val="28"/>
          <w:szCs w:val="28"/>
        </w:rPr>
      </w:pPr>
    </w:p>
    <w:p w:rsidR="00D8484A" w:rsidRPr="004649DD" w:rsidRDefault="00D8484A" w:rsidP="00D8484A">
      <w:pPr>
        <w:widowControl/>
        <w:shd w:val="clear" w:color="auto" w:fill="FFFFFF"/>
        <w:snapToGrid w:val="0"/>
        <w:spacing w:line="384" w:lineRule="auto"/>
        <w:rPr>
          <w:rFonts w:ascii="宋体" w:cs="Arial"/>
          <w:color w:val="000000"/>
          <w:kern w:val="0"/>
          <w:sz w:val="28"/>
          <w:szCs w:val="28"/>
        </w:rPr>
      </w:pPr>
      <w:r w:rsidRPr="004649DD">
        <w:rPr>
          <w:rFonts w:ascii="宋体" w:hAnsi="宋体" w:cs="Arial" w:hint="eastAsia"/>
          <w:color w:val="000000"/>
          <w:kern w:val="0"/>
          <w:sz w:val="28"/>
          <w:szCs w:val="28"/>
        </w:rPr>
        <w:t>招标代理机构（盖章）：</w:t>
      </w:r>
      <w:r w:rsidRPr="005D08D7">
        <w:rPr>
          <w:rFonts w:ascii="宋体" w:hAnsi="宋体" w:cs="Arial" w:hint="eastAsia"/>
          <w:color w:val="000000"/>
          <w:kern w:val="0"/>
          <w:sz w:val="28"/>
          <w:szCs w:val="28"/>
        </w:rPr>
        <w:t>新疆</w:t>
      </w:r>
      <w:r>
        <w:rPr>
          <w:rFonts w:ascii="宋体" w:hAnsi="宋体" w:cs="Arial" w:hint="eastAsia"/>
          <w:color w:val="000000"/>
          <w:kern w:val="0"/>
          <w:sz w:val="28"/>
          <w:szCs w:val="28"/>
        </w:rPr>
        <w:t>泽阳</w:t>
      </w:r>
      <w:r w:rsidRPr="005D08D7">
        <w:rPr>
          <w:rFonts w:ascii="宋体" w:hAnsi="宋体" w:cs="Arial" w:hint="eastAsia"/>
          <w:color w:val="000000"/>
          <w:kern w:val="0"/>
          <w:sz w:val="28"/>
          <w:szCs w:val="28"/>
        </w:rPr>
        <w:t>项目管理有限公司</w:t>
      </w:r>
    </w:p>
    <w:p w:rsidR="00D8484A" w:rsidRPr="004649DD" w:rsidRDefault="00D8484A" w:rsidP="00D8484A">
      <w:pPr>
        <w:widowControl/>
        <w:shd w:val="clear" w:color="auto" w:fill="FFFFFF"/>
        <w:snapToGrid w:val="0"/>
        <w:spacing w:line="384" w:lineRule="auto"/>
        <w:rPr>
          <w:rFonts w:ascii="宋体" w:cs="Arial"/>
          <w:color w:val="000000"/>
          <w:kern w:val="0"/>
          <w:sz w:val="28"/>
          <w:szCs w:val="28"/>
        </w:rPr>
      </w:pPr>
      <w:r w:rsidRPr="004649DD">
        <w:rPr>
          <w:rFonts w:ascii="宋体" w:hAnsi="宋体" w:cs="Arial" w:hint="eastAsia"/>
          <w:color w:val="000000"/>
          <w:kern w:val="0"/>
          <w:sz w:val="28"/>
          <w:szCs w:val="28"/>
        </w:rPr>
        <w:t>法定代表人（</w:t>
      </w:r>
      <w:r w:rsidRPr="00FC77CF">
        <w:rPr>
          <w:rFonts w:ascii="宋体" w:hAnsi="宋体" w:cs="Arial" w:hint="eastAsia"/>
          <w:color w:val="000000"/>
          <w:kern w:val="0"/>
          <w:sz w:val="28"/>
          <w:szCs w:val="28"/>
        </w:rPr>
        <w:t>签字或盖章</w:t>
      </w:r>
      <w:r w:rsidRPr="004649DD">
        <w:rPr>
          <w:rFonts w:ascii="宋体" w:hAnsi="宋体" w:cs="Arial" w:hint="eastAsia"/>
          <w:color w:val="000000"/>
          <w:kern w:val="0"/>
          <w:sz w:val="28"/>
          <w:szCs w:val="28"/>
        </w:rPr>
        <w:t>）：</w:t>
      </w:r>
      <w:r>
        <w:rPr>
          <w:rFonts w:ascii="宋体" w:hAnsi="宋体" w:cs="Arial" w:hint="eastAsia"/>
          <w:color w:val="000000"/>
          <w:kern w:val="0"/>
          <w:sz w:val="28"/>
          <w:szCs w:val="28"/>
        </w:rPr>
        <w:t xml:space="preserve"> 仇艳红 </w:t>
      </w:r>
    </w:p>
    <w:p w:rsidR="00D8484A" w:rsidRPr="004649DD" w:rsidRDefault="00D8484A" w:rsidP="00D8484A">
      <w:pPr>
        <w:widowControl/>
        <w:shd w:val="clear" w:color="auto" w:fill="FFFFFF"/>
        <w:snapToGrid w:val="0"/>
        <w:spacing w:line="384" w:lineRule="auto"/>
        <w:rPr>
          <w:rFonts w:ascii="宋体" w:cs="Arial"/>
          <w:color w:val="000000"/>
          <w:kern w:val="0"/>
          <w:sz w:val="28"/>
          <w:szCs w:val="28"/>
        </w:rPr>
      </w:pPr>
      <w:r w:rsidRPr="004649DD">
        <w:rPr>
          <w:rFonts w:ascii="宋体" w:hAnsi="宋体" w:cs="Arial" w:hint="eastAsia"/>
          <w:color w:val="000000"/>
          <w:kern w:val="0"/>
          <w:sz w:val="28"/>
          <w:szCs w:val="28"/>
        </w:rPr>
        <w:t>联系人：</w:t>
      </w:r>
      <w:r>
        <w:rPr>
          <w:rFonts w:ascii="宋体" w:hAnsi="宋体" w:cs="Arial" w:hint="eastAsia"/>
          <w:color w:val="000000"/>
          <w:kern w:val="0"/>
          <w:sz w:val="28"/>
          <w:szCs w:val="28"/>
        </w:rPr>
        <w:t>李泽凡</w:t>
      </w:r>
    </w:p>
    <w:p w:rsidR="00D8484A" w:rsidRDefault="00D8484A" w:rsidP="00D8484A">
      <w:pPr>
        <w:widowControl/>
        <w:shd w:val="clear" w:color="auto" w:fill="FFFFFF"/>
        <w:snapToGrid w:val="0"/>
        <w:spacing w:line="384" w:lineRule="auto"/>
        <w:rPr>
          <w:rFonts w:ascii="宋体" w:hAnsi="宋体" w:cs="Arial"/>
          <w:color w:val="000000"/>
          <w:kern w:val="0"/>
          <w:sz w:val="28"/>
          <w:szCs w:val="28"/>
        </w:rPr>
      </w:pPr>
      <w:r w:rsidRPr="004649DD">
        <w:rPr>
          <w:rFonts w:ascii="宋体" w:hAnsi="宋体" w:cs="Arial" w:hint="eastAsia"/>
          <w:color w:val="000000"/>
          <w:kern w:val="0"/>
          <w:sz w:val="28"/>
          <w:szCs w:val="28"/>
        </w:rPr>
        <w:t>电话：</w:t>
      </w:r>
      <w:r>
        <w:rPr>
          <w:rFonts w:ascii="宋体" w:hAnsi="宋体" w:cs="Arial" w:hint="eastAsia"/>
          <w:color w:val="000000"/>
          <w:kern w:val="0"/>
          <w:sz w:val="28"/>
          <w:szCs w:val="28"/>
        </w:rPr>
        <w:t>18699133818</w:t>
      </w:r>
    </w:p>
    <w:p w:rsidR="00D8484A" w:rsidRPr="004649DD" w:rsidRDefault="00D8484A" w:rsidP="00D8484A">
      <w:pPr>
        <w:widowControl/>
        <w:shd w:val="clear" w:color="auto" w:fill="FFFFFF"/>
        <w:snapToGrid w:val="0"/>
        <w:spacing w:line="384" w:lineRule="auto"/>
        <w:ind w:left="1400" w:hangingChars="500" w:hanging="1400"/>
        <w:rPr>
          <w:rFonts w:ascii="宋体" w:cs="Arial"/>
          <w:color w:val="000000"/>
          <w:kern w:val="0"/>
          <w:sz w:val="28"/>
          <w:szCs w:val="28"/>
        </w:rPr>
      </w:pPr>
      <w:r w:rsidRPr="004649DD">
        <w:rPr>
          <w:rFonts w:ascii="宋体" w:hAnsi="宋体" w:cs="Arial" w:hint="eastAsia"/>
          <w:color w:val="000000"/>
          <w:kern w:val="0"/>
          <w:sz w:val="28"/>
          <w:szCs w:val="28"/>
        </w:rPr>
        <w:t>详细地址：</w:t>
      </w:r>
      <w:r>
        <w:rPr>
          <w:rFonts w:ascii="宋体" w:hAnsi="宋体" w:cs="Arial" w:hint="eastAsia"/>
          <w:color w:val="000000"/>
          <w:kern w:val="0"/>
          <w:sz w:val="28"/>
          <w:szCs w:val="28"/>
        </w:rPr>
        <w:t>新疆乌鲁木齐市沙依巴克区西北路1085号金都大厦附楼三楼3108号</w:t>
      </w:r>
    </w:p>
    <w:p w:rsidR="00370FFA" w:rsidRDefault="00D14A3E" w:rsidP="00384DBA">
      <w:pPr>
        <w:widowControl/>
        <w:spacing w:line="540" w:lineRule="exact"/>
        <w:jc w:val="center"/>
        <w:rPr>
          <w:rFonts w:ascii="宋体" w:hAnsi="宋体" w:cs="宋体"/>
          <w:b/>
          <w:kern w:val="0"/>
          <w:szCs w:val="21"/>
        </w:rPr>
      </w:pPr>
      <w:r w:rsidRPr="004649DD">
        <w:rPr>
          <w:rFonts w:ascii="宋体"/>
          <w:b/>
          <w:bCs/>
          <w:color w:val="000000"/>
          <w:kern w:val="0"/>
          <w:sz w:val="28"/>
          <w:szCs w:val="28"/>
        </w:rPr>
        <w:br w:type="page"/>
      </w:r>
    </w:p>
    <w:p w:rsidR="00D8484A" w:rsidRDefault="00D8484A" w:rsidP="00D8484A">
      <w:pPr>
        <w:spacing w:line="540" w:lineRule="exact"/>
        <w:jc w:val="center"/>
        <w:rPr>
          <w:rFonts w:ascii="宋体" w:hAnsi="宋体" w:cs="宋体"/>
          <w:b/>
          <w:color w:val="000000" w:themeColor="text1"/>
          <w:kern w:val="0"/>
          <w:szCs w:val="21"/>
        </w:rPr>
      </w:pPr>
      <w:r w:rsidRPr="00774B94">
        <w:rPr>
          <w:rFonts w:ascii="宋体" w:hAnsi="宋体" w:cs="宋体" w:hint="eastAsia"/>
          <w:b/>
          <w:color w:val="000000" w:themeColor="text1"/>
          <w:kern w:val="0"/>
          <w:szCs w:val="21"/>
        </w:rPr>
        <w:lastRenderedPageBreak/>
        <w:t>新疆维吾尔自治区体育局体育训练一大队运动员训练场馆涂料粉刷项目</w:t>
      </w:r>
      <w:r>
        <w:rPr>
          <w:rFonts w:ascii="宋体" w:hAnsi="宋体" w:cs="宋体" w:hint="eastAsia"/>
          <w:b/>
          <w:color w:val="000000" w:themeColor="text1"/>
          <w:kern w:val="0"/>
          <w:szCs w:val="21"/>
        </w:rPr>
        <w:t xml:space="preserve">  </w:t>
      </w:r>
    </w:p>
    <w:p w:rsidR="00D8484A" w:rsidRPr="00FC17AE" w:rsidRDefault="00D8484A" w:rsidP="00D8484A">
      <w:pPr>
        <w:spacing w:line="54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竞争性磋商</w:t>
      </w:r>
      <w:r w:rsidRPr="00FC17AE">
        <w:rPr>
          <w:rFonts w:ascii="宋体" w:hAnsi="宋体" w:cs="宋体"/>
          <w:b/>
          <w:color w:val="000000" w:themeColor="text1"/>
          <w:kern w:val="0"/>
          <w:szCs w:val="21"/>
        </w:rPr>
        <w:t>公告</w:t>
      </w:r>
    </w:p>
    <w:p w:rsidR="00845DB4" w:rsidRPr="00FC17AE" w:rsidRDefault="00845DB4" w:rsidP="00845DB4">
      <w:pPr>
        <w:spacing w:line="5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新疆</w:t>
      </w:r>
      <w:r w:rsidR="00D8484A">
        <w:rPr>
          <w:rFonts w:ascii="宋体" w:hAnsi="宋体" w:cs="宋体" w:hint="eastAsia"/>
          <w:color w:val="000000" w:themeColor="text1"/>
          <w:kern w:val="0"/>
          <w:szCs w:val="21"/>
        </w:rPr>
        <w:t>泽阳</w:t>
      </w:r>
      <w:r>
        <w:rPr>
          <w:rFonts w:ascii="宋体" w:hAnsi="宋体" w:cs="宋体" w:hint="eastAsia"/>
          <w:color w:val="000000" w:themeColor="text1"/>
          <w:kern w:val="0"/>
          <w:szCs w:val="21"/>
        </w:rPr>
        <w:t>项目管理有限公司</w:t>
      </w:r>
      <w:r w:rsidRPr="00FC17AE">
        <w:rPr>
          <w:rFonts w:ascii="宋体" w:hAnsi="宋体" w:cs="宋体" w:hint="eastAsia"/>
          <w:color w:val="000000" w:themeColor="text1"/>
          <w:kern w:val="0"/>
          <w:szCs w:val="21"/>
        </w:rPr>
        <w:t>受</w:t>
      </w:r>
      <w:r w:rsidR="00D8484A" w:rsidRPr="00774B94">
        <w:rPr>
          <w:rFonts w:ascii="宋体" w:hAnsi="宋体" w:cs="宋体"/>
          <w:color w:val="000000" w:themeColor="text1"/>
          <w:kern w:val="0"/>
          <w:szCs w:val="21"/>
        </w:rPr>
        <w:t>新疆维吾尔自治区体育局体育训练一大队</w:t>
      </w:r>
      <w:r w:rsidRPr="00FC17AE">
        <w:rPr>
          <w:rFonts w:ascii="宋体" w:hAnsi="宋体" w:cs="宋体" w:hint="eastAsia"/>
          <w:color w:val="000000" w:themeColor="text1"/>
          <w:kern w:val="0"/>
          <w:szCs w:val="21"/>
        </w:rPr>
        <w:t>的委托，根据《中华人民共和国政府采购法》对</w:t>
      </w:r>
      <w:r w:rsidR="00D8484A" w:rsidRPr="00774B94">
        <w:rPr>
          <w:rFonts w:ascii="宋体" w:hAnsi="宋体" w:cs="宋体" w:hint="eastAsia"/>
          <w:color w:val="000000" w:themeColor="text1"/>
          <w:kern w:val="0"/>
          <w:szCs w:val="21"/>
        </w:rPr>
        <w:t>新疆维吾尔自治区体育局体育训练一大队运动员训练场馆涂料粉刷项目</w:t>
      </w:r>
      <w:r w:rsidRPr="00FC17AE">
        <w:rPr>
          <w:rFonts w:ascii="宋体" w:hAnsi="宋体" w:cs="宋体" w:hint="eastAsia"/>
          <w:color w:val="000000" w:themeColor="text1"/>
          <w:kern w:val="0"/>
          <w:szCs w:val="21"/>
        </w:rPr>
        <w:t>进行</w:t>
      </w:r>
      <w:r>
        <w:rPr>
          <w:rFonts w:ascii="宋体" w:hAnsi="宋体" w:cs="宋体" w:hint="eastAsia"/>
          <w:color w:val="000000" w:themeColor="text1"/>
          <w:kern w:val="0"/>
          <w:szCs w:val="21"/>
        </w:rPr>
        <w:t>竞争性磋商</w:t>
      </w:r>
      <w:r w:rsidRPr="00FC17AE">
        <w:rPr>
          <w:rFonts w:ascii="宋体" w:hAnsi="宋体" w:cs="宋体" w:hint="eastAsia"/>
          <w:color w:val="000000" w:themeColor="text1"/>
          <w:kern w:val="0"/>
          <w:szCs w:val="21"/>
        </w:rPr>
        <w:t>。欢迎合格供应商前往</w:t>
      </w:r>
      <w:r w:rsidR="00D8484A">
        <w:rPr>
          <w:rFonts w:ascii="宋体" w:hAnsi="宋体" w:cs="宋体" w:hint="eastAsia"/>
          <w:color w:val="000000" w:themeColor="text1"/>
          <w:kern w:val="0"/>
          <w:szCs w:val="21"/>
        </w:rPr>
        <w:t>新疆泽阳项目管理有限公司</w:t>
      </w:r>
      <w:r w:rsidRPr="00FC17AE">
        <w:rPr>
          <w:rFonts w:ascii="宋体" w:hAnsi="宋体" w:cs="宋体" w:hint="eastAsia"/>
          <w:color w:val="000000" w:themeColor="text1"/>
          <w:kern w:val="0"/>
          <w:szCs w:val="21"/>
        </w:rPr>
        <w:t>报名，购买</w:t>
      </w:r>
      <w:r>
        <w:rPr>
          <w:rFonts w:ascii="宋体" w:hAnsi="宋体" w:cs="宋体" w:hint="eastAsia"/>
          <w:color w:val="000000" w:themeColor="text1"/>
          <w:kern w:val="0"/>
          <w:szCs w:val="21"/>
        </w:rPr>
        <w:t>竞争性磋商</w:t>
      </w:r>
      <w:r w:rsidRPr="00FC17AE">
        <w:rPr>
          <w:rFonts w:ascii="宋体" w:hAnsi="宋体" w:cs="宋体" w:hint="eastAsia"/>
          <w:color w:val="000000" w:themeColor="text1"/>
          <w:kern w:val="0"/>
          <w:szCs w:val="21"/>
        </w:rPr>
        <w:t>文件。</w:t>
      </w:r>
    </w:p>
    <w:p w:rsidR="00845DB4" w:rsidRDefault="00845DB4" w:rsidP="00D8484A">
      <w:pPr>
        <w:spacing w:line="540" w:lineRule="exact"/>
        <w:ind w:leftChars="200" w:left="1887" w:hangingChars="696" w:hanging="1467"/>
        <w:jc w:val="left"/>
        <w:rPr>
          <w:rFonts w:ascii="宋体" w:hAnsi="宋体" w:cs="宋体"/>
          <w:color w:val="000000" w:themeColor="text1"/>
          <w:kern w:val="0"/>
          <w:szCs w:val="21"/>
        </w:rPr>
      </w:pPr>
      <w:r w:rsidRPr="00BD0972">
        <w:rPr>
          <w:rFonts w:ascii="宋体" w:hAnsi="宋体" w:cs="宋体" w:hint="eastAsia"/>
          <w:b/>
          <w:color w:val="000000" w:themeColor="text1"/>
          <w:kern w:val="0"/>
          <w:szCs w:val="21"/>
        </w:rPr>
        <w:t>一、项目名称：</w:t>
      </w:r>
      <w:r w:rsidR="00D8484A" w:rsidRPr="003D1FBA">
        <w:rPr>
          <w:rFonts w:ascii="宋体" w:hAnsi="宋体" w:cs="宋体" w:hint="eastAsia"/>
          <w:color w:val="000000" w:themeColor="text1"/>
          <w:kern w:val="0"/>
          <w:szCs w:val="21"/>
        </w:rPr>
        <w:t>新疆维吾尔自治区体育局体育训练一大队运动员训练场馆涂料粉刷项目</w:t>
      </w:r>
    </w:p>
    <w:p w:rsidR="00845DB4" w:rsidRDefault="00845DB4" w:rsidP="00845DB4">
      <w:pPr>
        <w:spacing w:line="540" w:lineRule="exact"/>
        <w:ind w:firstLineChars="200" w:firstLine="422"/>
        <w:jc w:val="left"/>
        <w:rPr>
          <w:rFonts w:ascii="宋体" w:hAnsi="宋体" w:cs="宋体"/>
          <w:color w:val="000000" w:themeColor="text1"/>
          <w:kern w:val="0"/>
          <w:szCs w:val="21"/>
        </w:rPr>
      </w:pPr>
      <w:r w:rsidRPr="00BD0972">
        <w:rPr>
          <w:rFonts w:ascii="宋体" w:hAnsi="宋体" w:cs="宋体" w:hint="eastAsia"/>
          <w:b/>
          <w:color w:val="000000" w:themeColor="text1"/>
          <w:kern w:val="0"/>
          <w:szCs w:val="21"/>
        </w:rPr>
        <w:t>二、</w:t>
      </w:r>
      <w:r>
        <w:rPr>
          <w:rFonts w:ascii="宋体" w:hAnsi="宋体" w:cs="宋体" w:hint="eastAsia"/>
          <w:b/>
          <w:color w:val="000000" w:themeColor="text1"/>
          <w:kern w:val="0"/>
          <w:szCs w:val="21"/>
        </w:rPr>
        <w:t>竞争性磋商文件</w:t>
      </w:r>
      <w:r w:rsidRPr="00BD0972">
        <w:rPr>
          <w:rFonts w:ascii="宋体" w:hAnsi="宋体" w:cs="宋体" w:hint="eastAsia"/>
          <w:b/>
          <w:color w:val="000000" w:themeColor="text1"/>
          <w:kern w:val="0"/>
          <w:szCs w:val="21"/>
        </w:rPr>
        <w:t>编号：</w:t>
      </w:r>
      <w:r w:rsidR="00D8484A">
        <w:rPr>
          <w:rFonts w:ascii="宋体" w:hAnsi="宋体" w:cs="宋体" w:hint="eastAsia"/>
          <w:color w:val="000000" w:themeColor="text1"/>
          <w:kern w:val="0"/>
          <w:szCs w:val="21"/>
        </w:rPr>
        <w:t>xjzy-2021-1015</w:t>
      </w:r>
    </w:p>
    <w:p w:rsidR="00845DB4" w:rsidRPr="007C07C7" w:rsidRDefault="00845DB4" w:rsidP="00D8484A">
      <w:pPr>
        <w:spacing w:line="540" w:lineRule="exact"/>
        <w:ind w:firstLineChars="200" w:firstLine="422"/>
        <w:jc w:val="left"/>
        <w:rPr>
          <w:rFonts w:ascii="宋体" w:hAnsi="宋体" w:cs="宋体"/>
          <w:b/>
          <w:color w:val="000000" w:themeColor="text1"/>
          <w:kern w:val="0"/>
          <w:szCs w:val="21"/>
        </w:rPr>
      </w:pPr>
      <w:r w:rsidRPr="00BD0972">
        <w:rPr>
          <w:rFonts w:ascii="宋体" w:hAnsi="宋体" w:cs="宋体" w:hint="eastAsia"/>
          <w:b/>
          <w:color w:val="000000" w:themeColor="text1"/>
          <w:kern w:val="0"/>
          <w:szCs w:val="21"/>
        </w:rPr>
        <w:t>三、采购内容：</w:t>
      </w:r>
      <w:r w:rsidR="00D8484A">
        <w:rPr>
          <w:rFonts w:ascii="宋体" w:hAnsi="宋体" w:cs="宋体" w:hint="eastAsia"/>
          <w:color w:val="000000" w:themeColor="text1"/>
          <w:kern w:val="0"/>
          <w:szCs w:val="21"/>
        </w:rPr>
        <w:t>运动员训练场馆内涂料粉刷，抹灰装修等</w:t>
      </w:r>
      <w:r w:rsidR="00D8484A">
        <w:rPr>
          <w:rFonts w:ascii="宋体" w:hAnsi="宋体" w:cs="宋体" w:hint="eastAsia"/>
          <w:b/>
          <w:color w:val="000000" w:themeColor="text1"/>
          <w:kern w:val="0"/>
          <w:szCs w:val="21"/>
        </w:rPr>
        <w:t>，</w:t>
      </w:r>
      <w:r>
        <w:rPr>
          <w:rFonts w:ascii="宋体" w:hAnsi="宋体" w:cs="宋体" w:hint="eastAsia"/>
          <w:color w:val="000000" w:themeColor="text1"/>
          <w:kern w:val="0"/>
          <w:szCs w:val="21"/>
        </w:rPr>
        <w:t>全套施工图纸及工程量清单范围内的所有施工工作内容</w:t>
      </w:r>
      <w:r w:rsidRPr="00625902">
        <w:rPr>
          <w:rFonts w:ascii="宋体" w:hAnsi="宋体" w:cs="宋体" w:hint="eastAsia"/>
          <w:color w:val="000000" w:themeColor="text1"/>
          <w:kern w:val="0"/>
          <w:szCs w:val="21"/>
        </w:rPr>
        <w:t>。</w:t>
      </w:r>
    </w:p>
    <w:p w:rsidR="00845DB4" w:rsidRPr="00FC17AE" w:rsidRDefault="00845DB4" w:rsidP="00845DB4">
      <w:pPr>
        <w:spacing w:line="540" w:lineRule="exact"/>
        <w:ind w:firstLineChars="400" w:firstLine="840"/>
        <w:jc w:val="left"/>
        <w:rPr>
          <w:rFonts w:ascii="宋体" w:hAnsi="宋体" w:cs="宋体"/>
          <w:color w:val="000000" w:themeColor="text1"/>
          <w:kern w:val="0"/>
          <w:szCs w:val="21"/>
        </w:rPr>
      </w:pPr>
      <w:r>
        <w:rPr>
          <w:rFonts w:ascii="宋体" w:hAnsi="宋体" w:cs="宋体" w:hint="eastAsia"/>
          <w:color w:val="000000" w:themeColor="text1"/>
          <w:kern w:val="0"/>
          <w:szCs w:val="21"/>
        </w:rPr>
        <w:t>采购预算金额</w:t>
      </w:r>
      <w:r w:rsidRPr="00FC17AE">
        <w:rPr>
          <w:rFonts w:ascii="宋体" w:hAnsi="宋体" w:cs="宋体" w:hint="eastAsia"/>
          <w:color w:val="000000" w:themeColor="text1"/>
          <w:kern w:val="0"/>
          <w:szCs w:val="21"/>
        </w:rPr>
        <w:t>：</w:t>
      </w:r>
      <w:r w:rsidR="00D8484A">
        <w:rPr>
          <w:rFonts w:ascii="宋体" w:hAnsi="宋体" w:cs="宋体" w:hint="eastAsia"/>
          <w:color w:val="000000" w:themeColor="text1"/>
          <w:kern w:val="0"/>
          <w:szCs w:val="21"/>
        </w:rPr>
        <w:t>70</w:t>
      </w:r>
      <w:r w:rsidRPr="00FC17AE">
        <w:rPr>
          <w:rFonts w:ascii="宋体" w:hAnsi="宋体" w:cs="宋体" w:hint="eastAsia"/>
          <w:color w:val="000000" w:themeColor="text1"/>
          <w:kern w:val="0"/>
          <w:szCs w:val="21"/>
        </w:rPr>
        <w:t>万元</w:t>
      </w:r>
      <w:r>
        <w:rPr>
          <w:rFonts w:ascii="宋体" w:hAnsi="宋体" w:cs="宋体" w:hint="eastAsia"/>
          <w:color w:val="000000" w:themeColor="text1"/>
          <w:kern w:val="0"/>
          <w:szCs w:val="21"/>
        </w:rPr>
        <w:t>（大写：</w:t>
      </w:r>
      <w:r w:rsidR="00D8484A">
        <w:rPr>
          <w:rFonts w:ascii="宋体" w:hAnsi="宋体" w:cs="宋体" w:hint="eastAsia"/>
          <w:color w:val="000000" w:themeColor="text1"/>
          <w:kern w:val="0"/>
          <w:szCs w:val="21"/>
        </w:rPr>
        <w:t>柒拾万元整</w:t>
      </w:r>
      <w:r>
        <w:rPr>
          <w:rFonts w:ascii="宋体" w:hAnsi="宋体" w:cs="宋体" w:hint="eastAsia"/>
          <w:color w:val="000000" w:themeColor="text1"/>
          <w:kern w:val="0"/>
          <w:szCs w:val="21"/>
        </w:rPr>
        <w:t>）</w:t>
      </w:r>
    </w:p>
    <w:p w:rsidR="00845DB4" w:rsidRPr="00BD0972" w:rsidRDefault="00845DB4" w:rsidP="00845DB4">
      <w:pPr>
        <w:spacing w:line="540" w:lineRule="exact"/>
        <w:ind w:firstLineChars="200" w:firstLine="422"/>
        <w:jc w:val="left"/>
        <w:rPr>
          <w:rFonts w:ascii="宋体" w:hAnsi="宋体" w:cs="宋体"/>
          <w:b/>
          <w:color w:val="000000" w:themeColor="text1"/>
          <w:kern w:val="0"/>
          <w:szCs w:val="21"/>
        </w:rPr>
      </w:pPr>
      <w:r w:rsidRPr="00BD0972">
        <w:rPr>
          <w:rFonts w:ascii="宋体" w:hAnsi="宋体" w:cs="宋体" w:hint="eastAsia"/>
          <w:b/>
          <w:color w:val="000000" w:themeColor="text1"/>
          <w:kern w:val="0"/>
          <w:szCs w:val="21"/>
        </w:rPr>
        <w:t>四、</w:t>
      </w:r>
      <w:r>
        <w:rPr>
          <w:rFonts w:ascii="宋体" w:hAnsi="宋体" w:cs="宋体" w:hint="eastAsia"/>
          <w:b/>
          <w:color w:val="000000" w:themeColor="text1"/>
          <w:kern w:val="0"/>
          <w:szCs w:val="21"/>
        </w:rPr>
        <w:t>响应人</w:t>
      </w:r>
      <w:r w:rsidRPr="00BD0972">
        <w:rPr>
          <w:rFonts w:ascii="宋体" w:hAnsi="宋体" w:cs="宋体" w:hint="eastAsia"/>
          <w:b/>
          <w:color w:val="000000" w:themeColor="text1"/>
          <w:kern w:val="0"/>
          <w:szCs w:val="21"/>
        </w:rPr>
        <w:t>资格要求：</w:t>
      </w:r>
    </w:p>
    <w:p w:rsidR="00845DB4" w:rsidRPr="00ED6715" w:rsidRDefault="00845DB4" w:rsidP="00845DB4">
      <w:pPr>
        <w:spacing w:line="540" w:lineRule="exact"/>
        <w:ind w:firstLineChars="200" w:firstLine="420"/>
        <w:jc w:val="left"/>
        <w:rPr>
          <w:rFonts w:ascii="宋体" w:hAnsi="宋体" w:cs="宋体"/>
          <w:color w:val="000000" w:themeColor="text1"/>
          <w:kern w:val="0"/>
          <w:szCs w:val="21"/>
        </w:rPr>
      </w:pPr>
      <w:r w:rsidRPr="00ED6715">
        <w:rPr>
          <w:rFonts w:ascii="宋体" w:hAnsi="宋体" w:cs="宋体" w:hint="eastAsia"/>
          <w:color w:val="000000" w:themeColor="text1"/>
          <w:kern w:val="0"/>
          <w:szCs w:val="21"/>
        </w:rPr>
        <w:t>（1）符合《中华人民共和国政府采购法》第二十二条的相关规定；</w:t>
      </w:r>
    </w:p>
    <w:p w:rsidR="00845DB4" w:rsidRPr="00ED6715" w:rsidRDefault="00845DB4" w:rsidP="00845DB4">
      <w:pPr>
        <w:spacing w:line="540" w:lineRule="exact"/>
        <w:ind w:firstLineChars="200" w:firstLine="420"/>
        <w:jc w:val="left"/>
        <w:rPr>
          <w:rFonts w:ascii="宋体" w:hAnsi="宋体" w:cs="宋体"/>
          <w:color w:val="000000" w:themeColor="text1"/>
          <w:kern w:val="0"/>
          <w:szCs w:val="21"/>
        </w:rPr>
      </w:pPr>
      <w:r w:rsidRPr="00ED6715">
        <w:rPr>
          <w:rFonts w:ascii="宋体" w:hAnsi="宋体" w:cs="宋体" w:hint="eastAsia"/>
          <w:color w:val="000000" w:themeColor="text1"/>
          <w:kern w:val="0"/>
          <w:szCs w:val="21"/>
        </w:rPr>
        <w:t>（2）在中华人民共和国境内注册，具有独立法人资格，具有有效的营业执照；营业执照经营范围须包含本次采购内容；</w:t>
      </w:r>
    </w:p>
    <w:p w:rsidR="00D8484A" w:rsidRDefault="00D8484A" w:rsidP="00D8484A">
      <w:pPr>
        <w:spacing w:line="5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（3）供应商须具备</w:t>
      </w:r>
      <w:r w:rsidRPr="003D1FBA">
        <w:rPr>
          <w:rFonts w:ascii="宋体" w:hAnsi="宋体" w:cs="宋体" w:hint="eastAsia"/>
          <w:color w:val="000000" w:themeColor="text1"/>
          <w:kern w:val="0"/>
          <w:szCs w:val="21"/>
        </w:rPr>
        <w:t>有效的资质证书, 须具备建筑装修装饰工程专业承包资质二级及以上资质</w:t>
      </w:r>
      <w:r>
        <w:rPr>
          <w:rFonts w:ascii="宋体" w:hAnsi="宋体" w:cs="宋体" w:hint="eastAsia"/>
          <w:color w:val="000000" w:themeColor="text1"/>
          <w:kern w:val="0"/>
          <w:szCs w:val="21"/>
        </w:rPr>
        <w:t>；</w:t>
      </w:r>
    </w:p>
    <w:p w:rsidR="00D8484A" w:rsidRDefault="00D8484A" w:rsidP="00D8484A">
      <w:pPr>
        <w:spacing w:line="5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（4）供应商须具备</w:t>
      </w:r>
      <w:r w:rsidRPr="006A76AF">
        <w:rPr>
          <w:rFonts w:ascii="宋体" w:hAnsi="宋体" w:cs="宋体" w:hint="eastAsia"/>
          <w:color w:val="000000" w:themeColor="text1"/>
          <w:kern w:val="0"/>
          <w:szCs w:val="21"/>
        </w:rPr>
        <w:t>有效的安全生产许可证；</w:t>
      </w:r>
    </w:p>
    <w:p w:rsidR="00D8484A" w:rsidRPr="006A76AF" w:rsidRDefault="00D8484A" w:rsidP="00D8484A">
      <w:pPr>
        <w:spacing w:line="5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（5）</w:t>
      </w:r>
      <w:r w:rsidRPr="006A76AF">
        <w:rPr>
          <w:rFonts w:ascii="宋体" w:hAnsi="宋体" w:cs="宋体" w:hint="eastAsia"/>
          <w:color w:val="000000" w:themeColor="text1"/>
          <w:kern w:val="0"/>
          <w:szCs w:val="21"/>
        </w:rPr>
        <w:t>项目负责人资格要求：供应商拟派项目负责人须具备</w:t>
      </w:r>
      <w:r w:rsidRPr="003D1FBA">
        <w:rPr>
          <w:rFonts w:ascii="宋体" w:hAnsi="宋体" w:cs="宋体" w:hint="eastAsia"/>
          <w:color w:val="000000" w:themeColor="text1"/>
          <w:kern w:val="0"/>
          <w:szCs w:val="21"/>
        </w:rPr>
        <w:t>（建筑工程）注册建造师二级及以上,</w:t>
      </w:r>
      <w:r>
        <w:rPr>
          <w:rFonts w:ascii="宋体" w:hAnsi="宋体" w:cs="宋体" w:hint="eastAsia"/>
          <w:color w:val="000000" w:themeColor="text1"/>
          <w:kern w:val="0"/>
          <w:szCs w:val="21"/>
        </w:rPr>
        <w:t>本单位注册，（本项目不接受临时注册建造师）</w:t>
      </w:r>
      <w:r w:rsidRPr="006A76AF">
        <w:rPr>
          <w:rFonts w:ascii="宋体" w:hAnsi="宋体" w:cs="宋体" w:hint="eastAsia"/>
          <w:color w:val="000000" w:themeColor="text1"/>
          <w:kern w:val="0"/>
          <w:szCs w:val="21"/>
        </w:rPr>
        <w:t>；</w:t>
      </w: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w:t>
      </w:r>
      <w:r>
        <w:rPr>
          <w:rFonts w:ascii="宋体" w:hAnsi="宋体" w:cs="宋体" w:hint="eastAsia"/>
          <w:color w:val="000000" w:themeColor="text1"/>
          <w:kern w:val="0"/>
          <w:szCs w:val="21"/>
        </w:rPr>
        <w:t>6</w:t>
      </w:r>
      <w:r w:rsidRPr="00FC17AE">
        <w:rPr>
          <w:rFonts w:ascii="宋体" w:hAnsi="宋体" w:cs="宋体" w:hint="eastAsia"/>
          <w:color w:val="000000" w:themeColor="text1"/>
          <w:kern w:val="0"/>
          <w:szCs w:val="21"/>
        </w:rPr>
        <w:t>）未列入失信被执行人、重大税收违法案件当事人名单、政府采购严重违法失信行为记录名单的供应商（以招标文件发售期内及招标当日“信用中国”网站（</w:t>
      </w:r>
      <w:proofErr w:type="spellStart"/>
      <w:r w:rsidRPr="00FC17AE">
        <w:rPr>
          <w:rFonts w:ascii="宋体" w:hAnsi="宋体" w:cs="宋体" w:hint="eastAsia"/>
          <w:color w:val="000000" w:themeColor="text1"/>
          <w:kern w:val="0"/>
          <w:szCs w:val="21"/>
        </w:rPr>
        <w:t>www.creditchina.gov.cn</w:t>
      </w:r>
      <w:proofErr w:type="spellEnd"/>
      <w:r w:rsidRPr="00FC17AE">
        <w:rPr>
          <w:rFonts w:ascii="宋体" w:hAnsi="宋体" w:cs="宋体" w:hint="eastAsia"/>
          <w:color w:val="000000" w:themeColor="text1"/>
          <w:kern w:val="0"/>
          <w:szCs w:val="21"/>
        </w:rPr>
        <w:t>）、中国政府采购网（</w:t>
      </w:r>
      <w:proofErr w:type="spellStart"/>
      <w:r w:rsidRPr="00FC17AE">
        <w:rPr>
          <w:rFonts w:ascii="宋体" w:hAnsi="宋体" w:cs="宋体" w:hint="eastAsia"/>
          <w:color w:val="000000" w:themeColor="text1"/>
          <w:kern w:val="0"/>
          <w:szCs w:val="21"/>
        </w:rPr>
        <w:t>www.ccgp.gov.cn</w:t>
      </w:r>
      <w:proofErr w:type="spellEnd"/>
      <w:r w:rsidRPr="00FC17AE">
        <w:rPr>
          <w:rFonts w:ascii="宋体" w:hAnsi="宋体" w:cs="宋体" w:hint="eastAsia"/>
          <w:color w:val="000000" w:themeColor="text1"/>
          <w:kern w:val="0"/>
          <w:szCs w:val="21"/>
        </w:rPr>
        <w:t>）的查询结果为准，处罚期限届满的除外）；</w:t>
      </w: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w:t>
      </w:r>
      <w:r>
        <w:rPr>
          <w:rFonts w:ascii="宋体" w:hAnsi="宋体" w:cs="宋体" w:hint="eastAsia"/>
          <w:color w:val="000000" w:themeColor="text1"/>
          <w:kern w:val="0"/>
          <w:szCs w:val="21"/>
        </w:rPr>
        <w:t>7</w:t>
      </w:r>
      <w:r w:rsidRPr="00FC17AE">
        <w:rPr>
          <w:rFonts w:ascii="宋体" w:hAnsi="宋体" w:cs="宋体" w:hint="eastAsia"/>
          <w:color w:val="000000" w:themeColor="text1"/>
          <w:kern w:val="0"/>
          <w:szCs w:val="21"/>
        </w:rPr>
        <w:t>）参加政府采购活动前三年内（成立不足三年的从成立之日起算），在经营活动中没有重大违法记录（需提供加盖公章的声明书）；</w:t>
      </w: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w:t>
      </w:r>
      <w:r>
        <w:rPr>
          <w:rFonts w:ascii="宋体" w:hAnsi="宋体" w:cs="宋体" w:hint="eastAsia"/>
          <w:color w:val="000000" w:themeColor="text1"/>
          <w:kern w:val="0"/>
          <w:szCs w:val="21"/>
        </w:rPr>
        <w:t>8）本项目不接受联合体</w:t>
      </w:r>
      <w:r w:rsidRPr="00FC17AE">
        <w:rPr>
          <w:rFonts w:ascii="宋体" w:hAnsi="宋体" w:cs="宋体" w:hint="eastAsia"/>
          <w:color w:val="000000" w:themeColor="text1"/>
          <w:kern w:val="0"/>
          <w:szCs w:val="21"/>
        </w:rPr>
        <w:t>。</w:t>
      </w:r>
    </w:p>
    <w:bookmarkEnd w:id="0"/>
    <w:p w:rsidR="00845DB4" w:rsidRPr="00BD0972" w:rsidRDefault="0003605F" w:rsidP="00845DB4">
      <w:pPr>
        <w:spacing w:line="540" w:lineRule="exact"/>
        <w:ind w:firstLineChars="200" w:firstLine="422"/>
        <w:jc w:val="left"/>
        <w:rPr>
          <w:rFonts w:ascii="宋体" w:hAnsi="宋体" w:cs="宋体"/>
          <w:b/>
          <w:color w:val="000000" w:themeColor="text1"/>
          <w:kern w:val="0"/>
          <w:szCs w:val="21"/>
        </w:rPr>
      </w:pPr>
      <w:r>
        <w:rPr>
          <w:rFonts w:ascii="宋体" w:hAnsi="宋体" w:cs="宋体" w:hint="eastAsia"/>
          <w:b/>
          <w:color w:val="000000" w:themeColor="text1"/>
          <w:kern w:val="0"/>
          <w:szCs w:val="21"/>
        </w:rPr>
        <w:t>五</w:t>
      </w:r>
      <w:r w:rsidR="00845DB4" w:rsidRPr="00BD0972">
        <w:rPr>
          <w:rFonts w:ascii="宋体" w:hAnsi="宋体" w:cs="宋体"/>
          <w:b/>
          <w:color w:val="000000" w:themeColor="text1"/>
          <w:kern w:val="0"/>
          <w:szCs w:val="21"/>
        </w:rPr>
        <w:t>、</w:t>
      </w:r>
      <w:r w:rsidR="00845DB4" w:rsidRPr="00BD0972">
        <w:rPr>
          <w:rFonts w:ascii="宋体" w:hAnsi="宋体" w:cs="宋体" w:hint="eastAsia"/>
          <w:b/>
          <w:color w:val="000000" w:themeColor="text1"/>
          <w:kern w:val="0"/>
          <w:szCs w:val="21"/>
        </w:rPr>
        <w:t>报名及领取</w:t>
      </w:r>
      <w:r w:rsidR="00845DB4" w:rsidRPr="00071FC4">
        <w:rPr>
          <w:rFonts w:ascii="宋体" w:hAnsi="宋体" w:cs="宋体" w:hint="eastAsia"/>
          <w:b/>
          <w:color w:val="000000" w:themeColor="text1"/>
          <w:kern w:val="0"/>
          <w:szCs w:val="21"/>
        </w:rPr>
        <w:t>竞争性</w:t>
      </w:r>
      <w:r w:rsidR="00845DB4">
        <w:rPr>
          <w:rFonts w:ascii="宋体" w:hAnsi="宋体" w:cs="宋体" w:hint="eastAsia"/>
          <w:b/>
          <w:color w:val="000000" w:themeColor="text1"/>
          <w:kern w:val="0"/>
          <w:szCs w:val="21"/>
        </w:rPr>
        <w:t>磋商</w:t>
      </w:r>
      <w:r w:rsidR="00845DB4" w:rsidRPr="00BD0972">
        <w:rPr>
          <w:rFonts w:ascii="宋体" w:hAnsi="宋体" w:cs="宋体" w:hint="eastAsia"/>
          <w:b/>
          <w:color w:val="000000" w:themeColor="text1"/>
          <w:kern w:val="0"/>
          <w:szCs w:val="21"/>
        </w:rPr>
        <w:t>文件时须提供（证件必须为原件，同时提交复印件</w:t>
      </w:r>
      <w:r w:rsidR="00D8484A">
        <w:rPr>
          <w:rFonts w:ascii="宋体" w:hAnsi="宋体" w:cs="宋体" w:hint="eastAsia"/>
          <w:b/>
          <w:color w:val="000000" w:themeColor="text1"/>
          <w:kern w:val="0"/>
          <w:szCs w:val="21"/>
        </w:rPr>
        <w:t>2</w:t>
      </w:r>
      <w:r w:rsidR="00845DB4" w:rsidRPr="00BD0972">
        <w:rPr>
          <w:rFonts w:ascii="宋体" w:hAnsi="宋体" w:cs="宋体" w:hint="eastAsia"/>
          <w:b/>
          <w:color w:val="000000" w:themeColor="text1"/>
          <w:kern w:val="0"/>
          <w:szCs w:val="21"/>
        </w:rPr>
        <w:t>份加盖公章）：</w:t>
      </w:r>
    </w:p>
    <w:p w:rsidR="00845DB4" w:rsidRPr="00FC17AE" w:rsidRDefault="00845DB4" w:rsidP="00845DB4">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lastRenderedPageBreak/>
        <w:t>1、法定代表人授权委托书及被授权人身份证，有效的工商营业执照副本原件</w:t>
      </w:r>
      <w:r>
        <w:rPr>
          <w:rFonts w:ascii="宋体" w:hAnsi="宋体" w:cs="宋体" w:hint="eastAsia"/>
          <w:color w:val="000000" w:themeColor="text1"/>
          <w:kern w:val="0"/>
          <w:szCs w:val="21"/>
        </w:rPr>
        <w:t>、资质证书副本原件、安全生产许可证原件、项目负责人注册建造师原件；</w:t>
      </w:r>
    </w:p>
    <w:p w:rsidR="00845DB4" w:rsidRPr="00FC17AE" w:rsidRDefault="00845DB4" w:rsidP="00845DB4">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2、“信用中国”网站（www.creditchina.gov.cn）、中国政府采购网（www.ccgp.gov.cn）的查询结果网站截图加盖公章；参加政府采购活动前三年内（成立不足三年的从成立之日起算）</w:t>
      </w:r>
      <w:r>
        <w:rPr>
          <w:rFonts w:ascii="宋体" w:hAnsi="宋体" w:cs="宋体" w:hint="eastAsia"/>
          <w:color w:val="000000" w:themeColor="text1"/>
          <w:kern w:val="0"/>
          <w:szCs w:val="21"/>
        </w:rPr>
        <w:t>；</w:t>
      </w:r>
      <w:r w:rsidRPr="00FC17AE">
        <w:rPr>
          <w:rFonts w:ascii="宋体" w:hAnsi="宋体" w:cs="宋体" w:hint="eastAsia"/>
          <w:color w:val="000000" w:themeColor="text1"/>
          <w:kern w:val="0"/>
          <w:szCs w:val="21"/>
        </w:rPr>
        <w:t>在经营活动中没有重大违法记录（需提供加盖公章的声明书）；</w:t>
      </w:r>
    </w:p>
    <w:p w:rsidR="00845DB4" w:rsidRPr="00FC17AE" w:rsidRDefault="00845DB4" w:rsidP="00845DB4">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以上资料、证件及资料提供不齐全者，报名将不予接受。</w:t>
      </w:r>
    </w:p>
    <w:p w:rsidR="00845DB4" w:rsidRPr="00FC17AE" w:rsidRDefault="0003605F" w:rsidP="00845DB4">
      <w:pPr>
        <w:spacing w:line="540" w:lineRule="exact"/>
        <w:ind w:firstLineChars="200" w:firstLine="422"/>
        <w:jc w:val="left"/>
        <w:rPr>
          <w:rFonts w:ascii="宋体" w:hAnsi="宋体" w:cs="宋体"/>
          <w:color w:val="000000" w:themeColor="text1"/>
          <w:kern w:val="0"/>
          <w:szCs w:val="21"/>
        </w:rPr>
      </w:pPr>
      <w:r>
        <w:rPr>
          <w:rFonts w:ascii="宋体" w:hAnsi="宋体" w:cs="宋体" w:hint="eastAsia"/>
          <w:b/>
          <w:color w:val="000000" w:themeColor="text1"/>
          <w:kern w:val="0"/>
          <w:szCs w:val="21"/>
        </w:rPr>
        <w:t>六</w:t>
      </w:r>
      <w:r w:rsidR="00845DB4" w:rsidRPr="00BD0972">
        <w:rPr>
          <w:rFonts w:ascii="宋体" w:hAnsi="宋体" w:cs="宋体" w:hint="eastAsia"/>
          <w:b/>
          <w:color w:val="000000" w:themeColor="text1"/>
          <w:kern w:val="0"/>
          <w:szCs w:val="21"/>
        </w:rPr>
        <w:t>、报名及领取</w:t>
      </w:r>
      <w:r w:rsidR="00845DB4">
        <w:rPr>
          <w:rFonts w:ascii="宋体" w:hAnsi="宋体" w:cs="宋体" w:hint="eastAsia"/>
          <w:b/>
          <w:color w:val="000000" w:themeColor="text1"/>
          <w:kern w:val="0"/>
          <w:szCs w:val="21"/>
        </w:rPr>
        <w:t>竞争性磋商</w:t>
      </w:r>
      <w:r w:rsidR="00845DB4" w:rsidRPr="00BD0972">
        <w:rPr>
          <w:rFonts w:ascii="宋体" w:hAnsi="宋体" w:cs="宋体" w:hint="eastAsia"/>
          <w:b/>
          <w:color w:val="000000" w:themeColor="text1"/>
          <w:kern w:val="0"/>
          <w:szCs w:val="21"/>
        </w:rPr>
        <w:t>文件时间：</w:t>
      </w:r>
      <w:r w:rsidR="00845DB4" w:rsidRPr="00FC17AE">
        <w:rPr>
          <w:rFonts w:ascii="宋体" w:hAnsi="宋体" w:cs="宋体" w:hint="eastAsia"/>
          <w:color w:val="000000" w:themeColor="text1"/>
          <w:kern w:val="0"/>
          <w:szCs w:val="21"/>
        </w:rPr>
        <w:t>20</w:t>
      </w:r>
      <w:r w:rsidR="00845DB4">
        <w:rPr>
          <w:rFonts w:ascii="宋体" w:hAnsi="宋体" w:cs="宋体" w:hint="eastAsia"/>
          <w:color w:val="000000" w:themeColor="text1"/>
          <w:kern w:val="0"/>
          <w:szCs w:val="21"/>
        </w:rPr>
        <w:t>2</w:t>
      </w:r>
      <w:r w:rsidR="00D8484A">
        <w:rPr>
          <w:rFonts w:ascii="宋体" w:hAnsi="宋体" w:cs="宋体" w:hint="eastAsia"/>
          <w:color w:val="000000" w:themeColor="text1"/>
          <w:kern w:val="0"/>
          <w:szCs w:val="21"/>
        </w:rPr>
        <w:t>1</w:t>
      </w:r>
      <w:r w:rsidR="00845DB4" w:rsidRPr="00FC17AE">
        <w:rPr>
          <w:rFonts w:ascii="宋体" w:hAnsi="宋体" w:cs="宋体" w:hint="eastAsia"/>
          <w:color w:val="000000" w:themeColor="text1"/>
          <w:kern w:val="0"/>
          <w:szCs w:val="21"/>
        </w:rPr>
        <w:t>年</w:t>
      </w:r>
      <w:r w:rsidR="00D8484A">
        <w:rPr>
          <w:rFonts w:ascii="宋体" w:hAnsi="宋体" w:cs="宋体" w:hint="eastAsia"/>
          <w:color w:val="000000" w:themeColor="text1"/>
          <w:kern w:val="0"/>
          <w:szCs w:val="21"/>
        </w:rPr>
        <w:t>10</w:t>
      </w:r>
      <w:r w:rsidR="00845DB4" w:rsidRPr="00FC17AE">
        <w:rPr>
          <w:rFonts w:ascii="宋体" w:hAnsi="宋体" w:cs="宋体" w:hint="eastAsia"/>
          <w:color w:val="000000" w:themeColor="text1"/>
          <w:kern w:val="0"/>
          <w:szCs w:val="21"/>
        </w:rPr>
        <w:t>月</w:t>
      </w:r>
      <w:r w:rsidR="00291C82">
        <w:rPr>
          <w:rFonts w:ascii="宋体" w:hAnsi="宋体" w:cs="宋体" w:hint="eastAsia"/>
          <w:color w:val="000000" w:themeColor="text1"/>
          <w:kern w:val="0"/>
          <w:szCs w:val="21"/>
        </w:rPr>
        <w:t>1</w:t>
      </w:r>
      <w:r w:rsidR="00D8484A">
        <w:rPr>
          <w:rFonts w:ascii="宋体" w:hAnsi="宋体" w:cs="宋体" w:hint="eastAsia"/>
          <w:color w:val="000000" w:themeColor="text1"/>
          <w:kern w:val="0"/>
          <w:szCs w:val="21"/>
        </w:rPr>
        <w:t>8</w:t>
      </w:r>
      <w:r w:rsidR="00845DB4" w:rsidRPr="00FC17AE">
        <w:rPr>
          <w:rFonts w:ascii="宋体" w:hAnsi="宋体" w:cs="宋体" w:hint="eastAsia"/>
          <w:color w:val="000000" w:themeColor="text1"/>
          <w:kern w:val="0"/>
          <w:szCs w:val="21"/>
        </w:rPr>
        <w:t>日至20</w:t>
      </w:r>
      <w:r w:rsidR="00845DB4">
        <w:rPr>
          <w:rFonts w:ascii="宋体" w:hAnsi="宋体" w:cs="宋体" w:hint="eastAsia"/>
          <w:color w:val="000000" w:themeColor="text1"/>
          <w:kern w:val="0"/>
          <w:szCs w:val="21"/>
        </w:rPr>
        <w:t>20</w:t>
      </w:r>
      <w:r w:rsidR="00845DB4" w:rsidRPr="00FC17AE">
        <w:rPr>
          <w:rFonts w:ascii="宋体" w:hAnsi="宋体" w:cs="宋体" w:hint="eastAsia"/>
          <w:color w:val="000000" w:themeColor="text1"/>
          <w:kern w:val="0"/>
          <w:szCs w:val="21"/>
        </w:rPr>
        <w:t>年</w:t>
      </w:r>
      <w:r w:rsidR="00291C82">
        <w:rPr>
          <w:rFonts w:ascii="宋体" w:hAnsi="宋体" w:cs="宋体" w:hint="eastAsia"/>
          <w:color w:val="000000" w:themeColor="text1"/>
          <w:kern w:val="0"/>
          <w:szCs w:val="21"/>
        </w:rPr>
        <w:t>1</w:t>
      </w:r>
      <w:r w:rsidR="00D8484A">
        <w:rPr>
          <w:rFonts w:ascii="宋体" w:hAnsi="宋体" w:cs="宋体" w:hint="eastAsia"/>
          <w:color w:val="000000" w:themeColor="text1"/>
          <w:kern w:val="0"/>
          <w:szCs w:val="21"/>
        </w:rPr>
        <w:t>0</w:t>
      </w:r>
      <w:r w:rsidR="00845DB4" w:rsidRPr="00FC17AE">
        <w:rPr>
          <w:rFonts w:ascii="宋体" w:hAnsi="宋体" w:cs="宋体" w:hint="eastAsia"/>
          <w:color w:val="000000" w:themeColor="text1"/>
          <w:kern w:val="0"/>
          <w:szCs w:val="21"/>
        </w:rPr>
        <w:t>月</w:t>
      </w:r>
      <w:r w:rsidR="00D8484A">
        <w:rPr>
          <w:rFonts w:ascii="宋体" w:hAnsi="宋体" w:cs="宋体" w:hint="eastAsia"/>
          <w:color w:val="000000" w:themeColor="text1"/>
          <w:kern w:val="0"/>
          <w:szCs w:val="21"/>
        </w:rPr>
        <w:t>25</w:t>
      </w:r>
      <w:r w:rsidR="00845DB4" w:rsidRPr="00FC17AE">
        <w:rPr>
          <w:rFonts w:ascii="宋体" w:hAnsi="宋体" w:cs="宋体" w:hint="eastAsia"/>
          <w:color w:val="000000" w:themeColor="text1"/>
          <w:kern w:val="0"/>
          <w:szCs w:val="21"/>
        </w:rPr>
        <w:t>日（每天上午10：00至13：30，下午15：30至19：00北京时间）（法定公休日、法定节假日除外）。</w:t>
      </w:r>
    </w:p>
    <w:p w:rsidR="00845DB4" w:rsidRPr="00FC17AE" w:rsidRDefault="0003605F" w:rsidP="00845DB4">
      <w:pPr>
        <w:spacing w:line="540" w:lineRule="exact"/>
        <w:ind w:firstLineChars="200" w:firstLine="422"/>
        <w:jc w:val="left"/>
        <w:rPr>
          <w:rFonts w:ascii="宋体" w:hAnsi="宋体" w:cs="宋体"/>
          <w:color w:val="000000" w:themeColor="text1"/>
          <w:kern w:val="0"/>
          <w:szCs w:val="21"/>
        </w:rPr>
      </w:pPr>
      <w:r>
        <w:rPr>
          <w:rFonts w:ascii="宋体" w:hAnsi="宋体" w:cs="宋体" w:hint="eastAsia"/>
          <w:b/>
          <w:color w:val="000000" w:themeColor="text1"/>
          <w:kern w:val="0"/>
          <w:szCs w:val="21"/>
        </w:rPr>
        <w:t>七</w:t>
      </w:r>
      <w:r w:rsidR="00845DB4" w:rsidRPr="00BD0972">
        <w:rPr>
          <w:rFonts w:ascii="宋体" w:hAnsi="宋体" w:cs="宋体" w:hint="eastAsia"/>
          <w:b/>
          <w:color w:val="000000" w:themeColor="text1"/>
          <w:kern w:val="0"/>
          <w:szCs w:val="21"/>
        </w:rPr>
        <w:t>、</w:t>
      </w:r>
      <w:r w:rsidR="00845DB4">
        <w:rPr>
          <w:rFonts w:ascii="宋体" w:hAnsi="宋体" w:cs="宋体" w:hint="eastAsia"/>
          <w:b/>
          <w:color w:val="000000" w:themeColor="text1"/>
          <w:kern w:val="0"/>
          <w:szCs w:val="21"/>
        </w:rPr>
        <w:t>竞争性磋商</w:t>
      </w:r>
      <w:r w:rsidR="00845DB4" w:rsidRPr="00BD0972">
        <w:rPr>
          <w:rFonts w:ascii="宋体" w:hAnsi="宋体" w:cs="宋体" w:hint="eastAsia"/>
          <w:b/>
          <w:color w:val="000000" w:themeColor="text1"/>
          <w:kern w:val="0"/>
          <w:szCs w:val="21"/>
        </w:rPr>
        <w:t>文件售价：</w:t>
      </w:r>
      <w:r w:rsidR="00D8484A">
        <w:rPr>
          <w:rFonts w:ascii="宋体" w:hAnsi="宋体" w:cs="宋体" w:hint="eastAsia"/>
          <w:color w:val="000000" w:themeColor="text1"/>
          <w:kern w:val="0"/>
          <w:szCs w:val="21"/>
        </w:rPr>
        <w:t>3</w:t>
      </w:r>
      <w:r w:rsidR="00845DB4" w:rsidRPr="00FC17AE">
        <w:rPr>
          <w:rFonts w:ascii="宋体" w:hAnsi="宋体" w:cs="宋体" w:hint="eastAsia"/>
          <w:color w:val="000000" w:themeColor="text1"/>
          <w:kern w:val="0"/>
          <w:szCs w:val="21"/>
        </w:rPr>
        <w:t>00元（</w:t>
      </w:r>
      <w:r w:rsidR="00845DB4">
        <w:rPr>
          <w:rFonts w:ascii="宋体" w:hAnsi="宋体" w:cs="宋体" w:hint="eastAsia"/>
          <w:color w:val="000000" w:themeColor="text1"/>
          <w:kern w:val="0"/>
          <w:szCs w:val="21"/>
        </w:rPr>
        <w:t>竞争性磋商</w:t>
      </w:r>
      <w:r w:rsidR="00845DB4" w:rsidRPr="00FC17AE">
        <w:rPr>
          <w:rFonts w:ascii="宋体" w:hAnsi="宋体" w:cs="宋体" w:hint="eastAsia"/>
          <w:color w:val="000000" w:themeColor="text1"/>
          <w:kern w:val="0"/>
          <w:szCs w:val="21"/>
        </w:rPr>
        <w:t>文件一经售出概不退还）</w:t>
      </w:r>
    </w:p>
    <w:p w:rsidR="00845DB4" w:rsidRPr="00FC17AE" w:rsidRDefault="0003605F" w:rsidP="00845DB4">
      <w:pPr>
        <w:spacing w:line="540" w:lineRule="exact"/>
        <w:ind w:firstLineChars="200" w:firstLine="422"/>
        <w:jc w:val="left"/>
        <w:rPr>
          <w:rFonts w:ascii="宋体" w:hAnsi="宋体" w:cs="宋体"/>
          <w:color w:val="000000" w:themeColor="text1"/>
          <w:kern w:val="0"/>
          <w:szCs w:val="21"/>
        </w:rPr>
      </w:pPr>
      <w:r>
        <w:rPr>
          <w:rFonts w:ascii="宋体" w:hAnsi="宋体" w:cs="宋体" w:hint="eastAsia"/>
          <w:b/>
          <w:color w:val="000000" w:themeColor="text1"/>
          <w:kern w:val="0"/>
          <w:szCs w:val="21"/>
        </w:rPr>
        <w:t>八</w:t>
      </w:r>
      <w:r w:rsidR="00845DB4" w:rsidRPr="00BD0972">
        <w:rPr>
          <w:rFonts w:ascii="宋体" w:hAnsi="宋体" w:cs="宋体" w:hint="eastAsia"/>
          <w:b/>
          <w:color w:val="000000" w:themeColor="text1"/>
          <w:kern w:val="0"/>
          <w:szCs w:val="21"/>
        </w:rPr>
        <w:t>、</w:t>
      </w:r>
      <w:r w:rsidR="00845DB4">
        <w:rPr>
          <w:rFonts w:ascii="宋体" w:hAnsi="宋体" w:cs="宋体" w:hint="eastAsia"/>
          <w:b/>
          <w:color w:val="000000" w:themeColor="text1"/>
          <w:kern w:val="0"/>
          <w:szCs w:val="21"/>
        </w:rPr>
        <w:t>磋商响应文件</w:t>
      </w:r>
      <w:r w:rsidR="00845DB4" w:rsidRPr="00BD0972">
        <w:rPr>
          <w:rFonts w:ascii="宋体" w:hAnsi="宋体" w:cs="宋体" w:hint="eastAsia"/>
          <w:b/>
          <w:color w:val="000000" w:themeColor="text1"/>
          <w:kern w:val="0"/>
          <w:szCs w:val="21"/>
        </w:rPr>
        <w:t>递交截止及</w:t>
      </w:r>
      <w:r w:rsidR="00845DB4">
        <w:rPr>
          <w:rFonts w:ascii="宋体" w:hAnsi="宋体" w:cs="宋体" w:hint="eastAsia"/>
          <w:b/>
          <w:color w:val="000000" w:themeColor="text1"/>
          <w:kern w:val="0"/>
          <w:szCs w:val="21"/>
        </w:rPr>
        <w:t>磋商</w:t>
      </w:r>
      <w:r w:rsidR="00845DB4" w:rsidRPr="00BD0972">
        <w:rPr>
          <w:rFonts w:ascii="宋体" w:hAnsi="宋体" w:cs="宋体" w:hint="eastAsia"/>
          <w:b/>
          <w:color w:val="000000" w:themeColor="text1"/>
          <w:kern w:val="0"/>
          <w:szCs w:val="21"/>
        </w:rPr>
        <w:t>时间：</w:t>
      </w:r>
      <w:r w:rsidR="00845DB4">
        <w:rPr>
          <w:rFonts w:ascii="宋体" w:hAnsi="宋体" w:cs="宋体" w:hint="eastAsia"/>
          <w:color w:val="000000" w:themeColor="text1"/>
          <w:kern w:val="0"/>
          <w:szCs w:val="21"/>
        </w:rPr>
        <w:t>202</w:t>
      </w:r>
      <w:r w:rsidR="00D8484A">
        <w:rPr>
          <w:rFonts w:ascii="宋体" w:hAnsi="宋体" w:cs="宋体" w:hint="eastAsia"/>
          <w:color w:val="000000" w:themeColor="text1"/>
          <w:kern w:val="0"/>
          <w:szCs w:val="21"/>
        </w:rPr>
        <w:t>1</w:t>
      </w:r>
      <w:r w:rsidR="00845DB4" w:rsidRPr="00FC17AE">
        <w:rPr>
          <w:rFonts w:ascii="宋体" w:hAnsi="宋体" w:cs="宋体" w:hint="eastAsia"/>
          <w:color w:val="000000" w:themeColor="text1"/>
          <w:kern w:val="0"/>
          <w:szCs w:val="21"/>
        </w:rPr>
        <w:t>年</w:t>
      </w:r>
      <w:r w:rsidR="00291C82">
        <w:rPr>
          <w:rFonts w:ascii="宋体" w:hAnsi="宋体" w:cs="宋体" w:hint="eastAsia"/>
          <w:color w:val="000000" w:themeColor="text1"/>
          <w:kern w:val="0"/>
          <w:szCs w:val="21"/>
        </w:rPr>
        <w:t>1</w:t>
      </w:r>
      <w:r w:rsidR="00D8484A">
        <w:rPr>
          <w:rFonts w:ascii="宋体" w:hAnsi="宋体" w:cs="宋体" w:hint="eastAsia"/>
          <w:color w:val="000000" w:themeColor="text1"/>
          <w:kern w:val="0"/>
          <w:szCs w:val="21"/>
        </w:rPr>
        <w:t>0</w:t>
      </w:r>
      <w:r w:rsidR="00845DB4" w:rsidRPr="00FC17AE">
        <w:rPr>
          <w:rFonts w:ascii="宋体" w:hAnsi="宋体" w:cs="宋体" w:hint="eastAsia"/>
          <w:color w:val="000000" w:themeColor="text1"/>
          <w:kern w:val="0"/>
          <w:szCs w:val="21"/>
        </w:rPr>
        <w:t>月</w:t>
      </w:r>
      <w:r w:rsidR="00291C82">
        <w:rPr>
          <w:rFonts w:ascii="宋体" w:hAnsi="宋体" w:cs="宋体" w:hint="eastAsia"/>
          <w:color w:val="000000" w:themeColor="text1"/>
          <w:kern w:val="0"/>
          <w:szCs w:val="21"/>
        </w:rPr>
        <w:t>29</w:t>
      </w:r>
      <w:r w:rsidR="00845DB4" w:rsidRPr="00FC17AE">
        <w:rPr>
          <w:rFonts w:ascii="宋体" w:hAnsi="宋体" w:cs="宋体" w:hint="eastAsia"/>
          <w:color w:val="000000" w:themeColor="text1"/>
          <w:kern w:val="0"/>
          <w:szCs w:val="21"/>
        </w:rPr>
        <w:t>日，</w:t>
      </w:r>
      <w:r w:rsidR="00D8484A">
        <w:rPr>
          <w:rFonts w:ascii="宋体" w:hAnsi="宋体" w:cs="宋体" w:hint="eastAsia"/>
          <w:color w:val="000000" w:themeColor="text1"/>
          <w:kern w:val="0"/>
          <w:szCs w:val="21"/>
        </w:rPr>
        <w:t>上</w:t>
      </w:r>
      <w:r w:rsidR="00845DB4">
        <w:rPr>
          <w:rFonts w:ascii="宋体" w:hAnsi="宋体" w:cs="宋体" w:hint="eastAsia"/>
          <w:color w:val="000000" w:themeColor="text1"/>
          <w:kern w:val="0"/>
          <w:szCs w:val="21"/>
        </w:rPr>
        <w:t>午</w:t>
      </w:r>
      <w:r w:rsidR="00845DB4" w:rsidRPr="00FC17AE">
        <w:rPr>
          <w:rFonts w:ascii="宋体" w:hAnsi="宋体" w:cs="宋体" w:hint="eastAsia"/>
          <w:color w:val="000000" w:themeColor="text1"/>
          <w:kern w:val="0"/>
          <w:szCs w:val="21"/>
        </w:rPr>
        <w:t>1</w:t>
      </w:r>
      <w:r w:rsidR="00D8484A">
        <w:rPr>
          <w:rFonts w:ascii="宋体" w:hAnsi="宋体" w:cs="宋体" w:hint="eastAsia"/>
          <w:color w:val="000000" w:themeColor="text1"/>
          <w:kern w:val="0"/>
          <w:szCs w:val="21"/>
        </w:rPr>
        <w:t>1</w:t>
      </w:r>
      <w:r w:rsidR="00845DB4" w:rsidRPr="00FC17AE">
        <w:rPr>
          <w:rFonts w:ascii="宋体" w:hAnsi="宋体" w:cs="宋体" w:hint="eastAsia"/>
          <w:color w:val="000000" w:themeColor="text1"/>
          <w:kern w:val="0"/>
          <w:szCs w:val="21"/>
        </w:rPr>
        <w:t>:00(北京时间)（如有变动另行通知）</w:t>
      </w:r>
    </w:p>
    <w:p w:rsidR="00845DB4" w:rsidRDefault="0003605F" w:rsidP="00845DB4">
      <w:pPr>
        <w:spacing w:line="540" w:lineRule="exact"/>
        <w:ind w:firstLineChars="200" w:firstLine="422"/>
        <w:jc w:val="left"/>
        <w:rPr>
          <w:rFonts w:ascii="宋体" w:hAnsi="宋体" w:cs="宋体"/>
          <w:b/>
          <w:color w:val="000000" w:themeColor="text1"/>
          <w:kern w:val="0"/>
          <w:szCs w:val="21"/>
        </w:rPr>
      </w:pPr>
      <w:r>
        <w:rPr>
          <w:rFonts w:ascii="宋体" w:hAnsi="宋体" w:cs="宋体" w:hint="eastAsia"/>
          <w:b/>
          <w:color w:val="000000" w:themeColor="text1"/>
          <w:kern w:val="0"/>
          <w:szCs w:val="21"/>
        </w:rPr>
        <w:t>九</w:t>
      </w:r>
      <w:r w:rsidR="00845DB4" w:rsidRPr="00BD0972">
        <w:rPr>
          <w:rFonts w:ascii="宋体" w:hAnsi="宋体" w:cs="宋体" w:hint="eastAsia"/>
          <w:b/>
          <w:color w:val="000000" w:themeColor="text1"/>
          <w:kern w:val="0"/>
          <w:szCs w:val="21"/>
        </w:rPr>
        <w:t>、</w:t>
      </w:r>
      <w:r w:rsidR="00845DB4">
        <w:rPr>
          <w:rFonts w:ascii="宋体" w:hAnsi="宋体" w:cs="宋体" w:hint="eastAsia"/>
          <w:b/>
          <w:color w:val="000000" w:themeColor="text1"/>
          <w:kern w:val="0"/>
          <w:szCs w:val="21"/>
        </w:rPr>
        <w:t>磋商</w:t>
      </w:r>
      <w:r w:rsidR="00845DB4" w:rsidRPr="00BD0972">
        <w:rPr>
          <w:rFonts w:ascii="宋体" w:hAnsi="宋体" w:cs="宋体" w:hint="eastAsia"/>
          <w:b/>
          <w:color w:val="000000" w:themeColor="text1"/>
          <w:kern w:val="0"/>
          <w:szCs w:val="21"/>
        </w:rPr>
        <w:t>地点：</w:t>
      </w:r>
      <w:r w:rsidR="00D8484A" w:rsidRPr="00D8484A">
        <w:rPr>
          <w:rFonts w:ascii="宋体" w:hAnsi="宋体" w:cs="宋体" w:hint="eastAsia"/>
          <w:b/>
          <w:color w:val="000000" w:themeColor="text1"/>
          <w:kern w:val="0"/>
          <w:szCs w:val="21"/>
        </w:rPr>
        <w:t>新疆乌鲁木齐市天山区人民路393号新融大厦九楼会议中心丝路厅</w:t>
      </w:r>
    </w:p>
    <w:p w:rsidR="00326E87" w:rsidRDefault="0003605F" w:rsidP="00326E87">
      <w:pPr>
        <w:widowControl/>
        <w:spacing w:before="75" w:after="75"/>
        <w:ind w:firstLineChars="200" w:firstLine="422"/>
        <w:jc w:val="left"/>
        <w:rPr>
          <w:rFonts w:ascii="宋体" w:hAnsi="宋体" w:cs="宋体"/>
          <w:b/>
          <w:color w:val="000000" w:themeColor="text1"/>
          <w:kern w:val="0"/>
          <w:szCs w:val="21"/>
        </w:rPr>
      </w:pPr>
      <w:r>
        <w:rPr>
          <w:rFonts w:ascii="宋体" w:hAnsi="宋体" w:cs="宋体" w:hint="eastAsia"/>
          <w:b/>
          <w:color w:val="000000" w:themeColor="text1"/>
          <w:kern w:val="0"/>
          <w:szCs w:val="21"/>
        </w:rPr>
        <w:t>十</w:t>
      </w:r>
      <w:r w:rsidR="00326E87">
        <w:rPr>
          <w:rFonts w:ascii="宋体" w:hAnsi="宋体" w:cs="宋体" w:hint="eastAsia"/>
          <w:b/>
          <w:color w:val="000000" w:themeColor="text1"/>
          <w:kern w:val="0"/>
          <w:szCs w:val="21"/>
        </w:rPr>
        <w:t>、其他事项：</w:t>
      </w:r>
    </w:p>
    <w:p w:rsidR="00326E87" w:rsidRPr="00326E87" w:rsidRDefault="00326E87" w:rsidP="00326E87">
      <w:pPr>
        <w:spacing w:line="540" w:lineRule="exact"/>
        <w:ind w:firstLineChars="200" w:firstLine="420"/>
        <w:jc w:val="left"/>
        <w:rPr>
          <w:rFonts w:ascii="宋体" w:hAnsi="宋体" w:cs="宋体"/>
          <w:color w:val="000000" w:themeColor="text1"/>
          <w:kern w:val="0"/>
          <w:szCs w:val="21"/>
        </w:rPr>
      </w:pPr>
      <w:r w:rsidRPr="00326E87">
        <w:rPr>
          <w:rFonts w:ascii="宋体" w:hAnsi="宋体" w:cs="宋体" w:hint="eastAsia"/>
          <w:color w:val="000000" w:themeColor="text1"/>
          <w:kern w:val="0"/>
          <w:szCs w:val="21"/>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rsidR="00326E87" w:rsidRPr="00326E87" w:rsidRDefault="00326E87" w:rsidP="00326E87">
      <w:pPr>
        <w:spacing w:line="540" w:lineRule="exact"/>
        <w:ind w:firstLineChars="200" w:firstLine="420"/>
        <w:jc w:val="left"/>
        <w:rPr>
          <w:rFonts w:ascii="宋体" w:hAnsi="宋体" w:cs="宋体"/>
          <w:color w:val="000000" w:themeColor="text1"/>
          <w:kern w:val="0"/>
          <w:szCs w:val="21"/>
        </w:rPr>
      </w:pPr>
      <w:r w:rsidRPr="00326E87">
        <w:rPr>
          <w:rFonts w:ascii="宋体" w:hAnsi="宋体" w:cs="宋体" w:hint="eastAsia"/>
          <w:color w:val="000000" w:themeColor="text1"/>
          <w:kern w:val="0"/>
          <w:szCs w:val="21"/>
        </w:rPr>
        <w:t>2、购买竞争性磋商文件时须提交的文件资料</w:t>
      </w:r>
    </w:p>
    <w:p w:rsidR="00326E87" w:rsidRPr="00326E87" w:rsidRDefault="00326E87" w:rsidP="00326E87">
      <w:pPr>
        <w:spacing w:line="540" w:lineRule="exact"/>
        <w:ind w:firstLineChars="200" w:firstLine="420"/>
        <w:jc w:val="left"/>
        <w:rPr>
          <w:rFonts w:ascii="宋体" w:hAnsi="宋体" w:cs="宋体"/>
          <w:color w:val="000000" w:themeColor="text1"/>
          <w:kern w:val="0"/>
          <w:szCs w:val="21"/>
        </w:rPr>
      </w:pPr>
      <w:r w:rsidRPr="00326E87">
        <w:rPr>
          <w:rFonts w:ascii="宋体" w:hAnsi="宋体" w:cs="宋体" w:hint="eastAsia"/>
          <w:color w:val="000000" w:themeColor="text1"/>
          <w:kern w:val="0"/>
          <w:szCs w:val="21"/>
        </w:rPr>
        <w:t>磋商供应商资格要求的所有资料原件备查、贰份复印件留存（复印件加盖公章）</w:t>
      </w:r>
    </w:p>
    <w:p w:rsidR="00845DB4" w:rsidRPr="00BD0972" w:rsidRDefault="00845DB4" w:rsidP="00845DB4">
      <w:pPr>
        <w:spacing w:line="540" w:lineRule="exact"/>
        <w:ind w:firstLineChars="200" w:firstLine="422"/>
        <w:jc w:val="left"/>
        <w:rPr>
          <w:rFonts w:ascii="宋体" w:hAnsi="宋体" w:cs="宋体"/>
          <w:b/>
          <w:color w:val="000000" w:themeColor="text1"/>
          <w:kern w:val="0"/>
          <w:szCs w:val="21"/>
        </w:rPr>
      </w:pPr>
      <w:r w:rsidRPr="00BD0972">
        <w:rPr>
          <w:rFonts w:ascii="宋体" w:hAnsi="宋体" w:cs="宋体" w:hint="eastAsia"/>
          <w:b/>
          <w:color w:val="000000" w:themeColor="text1"/>
          <w:kern w:val="0"/>
          <w:szCs w:val="21"/>
        </w:rPr>
        <w:t>十</w:t>
      </w:r>
      <w:r w:rsidR="0003605F">
        <w:rPr>
          <w:rFonts w:ascii="宋体" w:hAnsi="宋体" w:cs="宋体" w:hint="eastAsia"/>
          <w:b/>
          <w:color w:val="000000" w:themeColor="text1"/>
          <w:kern w:val="0"/>
          <w:szCs w:val="21"/>
        </w:rPr>
        <w:t>一</w:t>
      </w:r>
      <w:r w:rsidRPr="00BD0972">
        <w:rPr>
          <w:rFonts w:ascii="宋体" w:hAnsi="宋体" w:cs="宋体" w:hint="eastAsia"/>
          <w:b/>
          <w:color w:val="000000" w:themeColor="text1"/>
          <w:kern w:val="0"/>
          <w:szCs w:val="21"/>
        </w:rPr>
        <w:t>、联系方式：</w:t>
      </w:r>
    </w:p>
    <w:p w:rsidR="00D8484A" w:rsidRDefault="00D8484A" w:rsidP="00D8484A">
      <w:pPr>
        <w:spacing w:line="5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采   购   人：</w:t>
      </w:r>
      <w:r w:rsidRPr="003D1FBA">
        <w:rPr>
          <w:rFonts w:ascii="宋体" w:hAnsi="宋体" w:cs="宋体"/>
          <w:color w:val="000000" w:themeColor="text1"/>
          <w:kern w:val="0"/>
          <w:szCs w:val="21"/>
        </w:rPr>
        <w:t>新疆维吾尔自治区体育局体育训练一大队</w:t>
      </w:r>
    </w:p>
    <w:p w:rsidR="00D8484A" w:rsidRDefault="00D8484A" w:rsidP="00D8484A">
      <w:pPr>
        <w:spacing w:line="540" w:lineRule="exact"/>
        <w:ind w:firstLineChars="200" w:firstLine="420"/>
        <w:jc w:val="left"/>
        <w:rPr>
          <w:rFonts w:ascii="宋体" w:hAnsi="宋体" w:cs="宋体"/>
          <w:color w:val="000000" w:themeColor="text1"/>
          <w:kern w:val="0"/>
          <w:szCs w:val="21"/>
        </w:rPr>
      </w:pPr>
      <w:r>
        <w:rPr>
          <w:rFonts w:ascii="宋体" w:hAnsi="宋体" w:cs="宋体" w:hint="eastAsia"/>
          <w:color w:val="000000" w:themeColor="text1"/>
          <w:kern w:val="0"/>
          <w:szCs w:val="21"/>
        </w:rPr>
        <w:t>联   系   人：张露巍</w:t>
      </w:r>
    </w:p>
    <w:p w:rsidR="00D8484A" w:rsidRDefault="00D8484A" w:rsidP="00D8484A">
      <w:pPr>
        <w:spacing w:line="540" w:lineRule="exact"/>
        <w:ind w:firstLineChars="200" w:firstLine="420"/>
        <w:jc w:val="left"/>
        <w:rPr>
          <w:rFonts w:ascii="宋体" w:hAnsi="宋体" w:cs="宋体"/>
          <w:color w:val="000000" w:themeColor="text1"/>
          <w:kern w:val="0"/>
          <w:szCs w:val="21"/>
        </w:rPr>
      </w:pPr>
      <w:r w:rsidRPr="00D06A44">
        <w:rPr>
          <w:rFonts w:ascii="宋体" w:hAnsi="宋体" w:cs="宋体" w:hint="eastAsia"/>
          <w:color w:val="000000" w:themeColor="text1"/>
          <w:kern w:val="0"/>
          <w:szCs w:val="21"/>
        </w:rPr>
        <w:t>联</w:t>
      </w:r>
      <w:r>
        <w:rPr>
          <w:rFonts w:ascii="宋体" w:hAnsi="宋体" w:cs="宋体" w:hint="eastAsia"/>
          <w:color w:val="000000" w:themeColor="text1"/>
          <w:kern w:val="0"/>
          <w:szCs w:val="21"/>
        </w:rPr>
        <w:t xml:space="preserve"> </w:t>
      </w:r>
      <w:r w:rsidRPr="00D06A44">
        <w:rPr>
          <w:rFonts w:ascii="宋体" w:hAnsi="宋体" w:cs="宋体" w:hint="eastAsia"/>
          <w:color w:val="000000" w:themeColor="text1"/>
          <w:kern w:val="0"/>
          <w:szCs w:val="21"/>
        </w:rPr>
        <w:t>系</w:t>
      </w:r>
      <w:r>
        <w:rPr>
          <w:rFonts w:ascii="宋体" w:hAnsi="宋体" w:cs="宋体" w:hint="eastAsia"/>
          <w:color w:val="000000" w:themeColor="text1"/>
          <w:kern w:val="0"/>
          <w:szCs w:val="21"/>
        </w:rPr>
        <w:t xml:space="preserve"> </w:t>
      </w:r>
      <w:r w:rsidRPr="00D06A44">
        <w:rPr>
          <w:rFonts w:ascii="宋体" w:hAnsi="宋体" w:cs="宋体" w:hint="eastAsia"/>
          <w:color w:val="000000" w:themeColor="text1"/>
          <w:kern w:val="0"/>
          <w:szCs w:val="21"/>
        </w:rPr>
        <w:t>电</w:t>
      </w:r>
      <w:r>
        <w:rPr>
          <w:rFonts w:ascii="宋体" w:hAnsi="宋体" w:cs="宋体" w:hint="eastAsia"/>
          <w:color w:val="000000" w:themeColor="text1"/>
          <w:kern w:val="0"/>
          <w:szCs w:val="21"/>
        </w:rPr>
        <w:t xml:space="preserve"> </w:t>
      </w:r>
      <w:r w:rsidRPr="00D06A44">
        <w:rPr>
          <w:rFonts w:ascii="宋体" w:hAnsi="宋体" w:cs="宋体" w:hint="eastAsia"/>
          <w:color w:val="000000" w:themeColor="text1"/>
          <w:kern w:val="0"/>
          <w:szCs w:val="21"/>
        </w:rPr>
        <w:t>话</w:t>
      </w:r>
      <w:r>
        <w:rPr>
          <w:rFonts w:ascii="宋体" w:hAnsi="宋体" w:cs="宋体" w:hint="eastAsia"/>
          <w:color w:val="000000" w:themeColor="text1"/>
          <w:kern w:val="0"/>
          <w:szCs w:val="21"/>
        </w:rPr>
        <w:t>：</w:t>
      </w:r>
      <w:r w:rsidRPr="003D1FBA">
        <w:rPr>
          <w:rFonts w:ascii="宋体" w:hAnsi="宋体" w:cs="宋体" w:hint="eastAsia"/>
          <w:color w:val="000000" w:themeColor="text1"/>
          <w:kern w:val="0"/>
          <w:szCs w:val="21"/>
        </w:rPr>
        <w:t>18609918808</w:t>
      </w: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招标代理机构：</w:t>
      </w:r>
      <w:r>
        <w:rPr>
          <w:rFonts w:ascii="宋体" w:hAnsi="宋体" w:cs="宋体" w:hint="eastAsia"/>
          <w:color w:val="000000" w:themeColor="text1"/>
          <w:kern w:val="0"/>
          <w:szCs w:val="21"/>
        </w:rPr>
        <w:t>新疆泽阳项目管理有限公司</w:t>
      </w: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lastRenderedPageBreak/>
        <w:t>地</w:t>
      </w:r>
      <w:r>
        <w:rPr>
          <w:rFonts w:ascii="宋体" w:hAnsi="宋体" w:cs="宋体" w:hint="eastAsia"/>
          <w:color w:val="000000" w:themeColor="text1"/>
          <w:kern w:val="0"/>
          <w:szCs w:val="21"/>
        </w:rPr>
        <w:t xml:space="preserve">        </w:t>
      </w:r>
      <w:r w:rsidRPr="00FC17AE">
        <w:rPr>
          <w:rFonts w:ascii="宋体" w:hAnsi="宋体" w:cs="宋体" w:hint="eastAsia"/>
          <w:color w:val="000000" w:themeColor="text1"/>
          <w:kern w:val="0"/>
          <w:szCs w:val="21"/>
        </w:rPr>
        <w:t>址：</w:t>
      </w:r>
      <w:r w:rsidRPr="00D651E8">
        <w:rPr>
          <w:rFonts w:ascii="宋体" w:hAnsi="宋体" w:cs="宋体" w:hint="eastAsia"/>
          <w:color w:val="000000" w:themeColor="text1"/>
          <w:kern w:val="0"/>
          <w:szCs w:val="21"/>
        </w:rPr>
        <w:t>新疆乌鲁木齐市沙依巴克区西北路1085号金都大厦附楼三楼3108号</w:t>
      </w:r>
    </w:p>
    <w:p w:rsidR="00D8484A" w:rsidRPr="00FC17AE"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联</w:t>
      </w:r>
      <w:r>
        <w:rPr>
          <w:rFonts w:ascii="宋体" w:hAnsi="宋体" w:cs="宋体" w:hint="eastAsia"/>
          <w:color w:val="000000" w:themeColor="text1"/>
          <w:kern w:val="0"/>
          <w:szCs w:val="21"/>
        </w:rPr>
        <w:t xml:space="preserve">   </w:t>
      </w:r>
      <w:r w:rsidRPr="00FC17AE">
        <w:rPr>
          <w:rFonts w:ascii="宋体" w:hAnsi="宋体" w:cs="宋体" w:hint="eastAsia"/>
          <w:color w:val="000000" w:themeColor="text1"/>
          <w:kern w:val="0"/>
          <w:szCs w:val="21"/>
        </w:rPr>
        <w:t>系</w:t>
      </w:r>
      <w:r>
        <w:rPr>
          <w:rFonts w:ascii="宋体" w:hAnsi="宋体" w:cs="宋体" w:hint="eastAsia"/>
          <w:color w:val="000000" w:themeColor="text1"/>
          <w:kern w:val="0"/>
          <w:szCs w:val="21"/>
        </w:rPr>
        <w:t xml:space="preserve">   </w:t>
      </w:r>
      <w:r w:rsidRPr="00FC17AE">
        <w:rPr>
          <w:rFonts w:ascii="宋体" w:hAnsi="宋体" w:cs="宋体" w:hint="eastAsia"/>
          <w:color w:val="000000" w:themeColor="text1"/>
          <w:kern w:val="0"/>
          <w:szCs w:val="21"/>
        </w:rPr>
        <w:t>人：</w:t>
      </w:r>
      <w:r>
        <w:rPr>
          <w:rFonts w:ascii="宋体" w:hAnsi="宋体" w:cs="宋体" w:hint="eastAsia"/>
          <w:color w:val="000000" w:themeColor="text1"/>
          <w:kern w:val="0"/>
          <w:szCs w:val="21"/>
        </w:rPr>
        <w:t>李泽凡</w:t>
      </w:r>
    </w:p>
    <w:p w:rsidR="00D8484A" w:rsidRDefault="00D8484A" w:rsidP="00D8484A">
      <w:pPr>
        <w:spacing w:line="540" w:lineRule="exact"/>
        <w:ind w:firstLineChars="200" w:firstLine="420"/>
        <w:jc w:val="left"/>
        <w:rPr>
          <w:rFonts w:ascii="宋体" w:hAnsi="宋体" w:cs="宋体"/>
          <w:color w:val="000000" w:themeColor="text1"/>
          <w:kern w:val="0"/>
          <w:szCs w:val="21"/>
        </w:rPr>
      </w:pPr>
      <w:r w:rsidRPr="00FC17AE">
        <w:rPr>
          <w:rFonts w:ascii="宋体" w:hAnsi="宋体" w:cs="宋体" w:hint="eastAsia"/>
          <w:color w:val="000000" w:themeColor="text1"/>
          <w:kern w:val="0"/>
          <w:szCs w:val="21"/>
        </w:rPr>
        <w:t>联</w:t>
      </w:r>
      <w:r>
        <w:rPr>
          <w:rFonts w:ascii="宋体" w:hAnsi="宋体" w:cs="宋体" w:hint="eastAsia"/>
          <w:color w:val="000000" w:themeColor="text1"/>
          <w:kern w:val="0"/>
          <w:szCs w:val="21"/>
        </w:rPr>
        <w:t xml:space="preserve"> </w:t>
      </w:r>
      <w:r w:rsidRPr="00FC17AE">
        <w:rPr>
          <w:rFonts w:ascii="宋体" w:hAnsi="宋体" w:cs="宋体" w:hint="eastAsia"/>
          <w:color w:val="000000" w:themeColor="text1"/>
          <w:kern w:val="0"/>
          <w:szCs w:val="21"/>
        </w:rPr>
        <w:t>系</w:t>
      </w:r>
      <w:r>
        <w:rPr>
          <w:rFonts w:ascii="宋体" w:hAnsi="宋体" w:cs="宋体" w:hint="eastAsia"/>
          <w:color w:val="000000" w:themeColor="text1"/>
          <w:kern w:val="0"/>
          <w:szCs w:val="21"/>
        </w:rPr>
        <w:t xml:space="preserve"> </w:t>
      </w:r>
      <w:r w:rsidRPr="00FC17AE">
        <w:rPr>
          <w:rFonts w:ascii="宋体" w:hAnsi="宋体" w:cs="宋体" w:hint="eastAsia"/>
          <w:color w:val="000000" w:themeColor="text1"/>
          <w:kern w:val="0"/>
          <w:szCs w:val="21"/>
        </w:rPr>
        <w:t>电</w:t>
      </w:r>
      <w:r>
        <w:rPr>
          <w:rFonts w:ascii="宋体" w:hAnsi="宋体" w:cs="宋体" w:hint="eastAsia"/>
          <w:color w:val="000000" w:themeColor="text1"/>
          <w:kern w:val="0"/>
          <w:szCs w:val="21"/>
        </w:rPr>
        <w:t xml:space="preserve"> </w:t>
      </w:r>
      <w:r w:rsidRPr="00FC17AE">
        <w:rPr>
          <w:rFonts w:ascii="宋体" w:hAnsi="宋体" w:cs="宋体" w:hint="eastAsia"/>
          <w:color w:val="000000" w:themeColor="text1"/>
          <w:kern w:val="0"/>
          <w:szCs w:val="21"/>
        </w:rPr>
        <w:t>话：</w:t>
      </w:r>
      <w:r w:rsidRPr="003D1FBA">
        <w:rPr>
          <w:rFonts w:ascii="宋体" w:hAnsi="宋体" w:cs="宋体" w:hint="eastAsia"/>
          <w:color w:val="000000" w:themeColor="text1"/>
          <w:kern w:val="0"/>
          <w:szCs w:val="21"/>
        </w:rPr>
        <w:t>18699133818</w:t>
      </w:r>
    </w:p>
    <w:p w:rsidR="00845DB4" w:rsidRPr="007C07C7" w:rsidRDefault="00845DB4" w:rsidP="00845DB4">
      <w:pPr>
        <w:spacing w:line="540" w:lineRule="exact"/>
        <w:ind w:firstLineChars="196" w:firstLine="413"/>
        <w:jc w:val="left"/>
        <w:rPr>
          <w:rFonts w:ascii="宋体" w:hAnsi="宋体" w:cs="宋体"/>
          <w:b/>
          <w:color w:val="000000" w:themeColor="text1"/>
          <w:kern w:val="0"/>
          <w:szCs w:val="21"/>
        </w:rPr>
      </w:pPr>
      <w:r>
        <w:rPr>
          <w:rFonts w:ascii="宋体" w:hAnsi="宋体" w:cs="宋体" w:hint="eastAsia"/>
          <w:b/>
          <w:color w:val="000000" w:themeColor="text1"/>
          <w:kern w:val="0"/>
          <w:szCs w:val="21"/>
        </w:rPr>
        <w:t>财政监督电话：0991-2822689</w:t>
      </w:r>
    </w:p>
    <w:p w:rsidR="00A256F8" w:rsidRDefault="00A256F8" w:rsidP="00A256F8">
      <w:pPr>
        <w:spacing w:line="540" w:lineRule="exact"/>
        <w:ind w:firstLineChars="200" w:firstLine="422"/>
        <w:jc w:val="left"/>
        <w:rPr>
          <w:rFonts w:ascii="宋体" w:hAnsi="宋体" w:cs="宋体"/>
          <w:b/>
          <w:color w:val="000000" w:themeColor="text1"/>
          <w:kern w:val="0"/>
          <w:szCs w:val="21"/>
        </w:rPr>
      </w:pPr>
    </w:p>
    <w:p w:rsidR="00A256F8" w:rsidRDefault="00A256F8" w:rsidP="00A256F8">
      <w:pPr>
        <w:spacing w:line="540" w:lineRule="exact"/>
        <w:ind w:firstLineChars="200" w:firstLine="422"/>
        <w:jc w:val="left"/>
        <w:rPr>
          <w:rFonts w:ascii="宋体" w:hAnsi="宋体" w:cs="宋体"/>
          <w:b/>
          <w:color w:val="000000" w:themeColor="text1"/>
          <w:kern w:val="0"/>
          <w:szCs w:val="21"/>
        </w:rPr>
      </w:pPr>
      <w:r>
        <w:rPr>
          <w:rFonts w:ascii="宋体" w:hAnsi="宋体" w:cs="宋体" w:hint="eastAsia"/>
          <w:b/>
          <w:color w:val="000000" w:themeColor="text1"/>
          <w:kern w:val="0"/>
          <w:szCs w:val="21"/>
        </w:rPr>
        <w:t xml:space="preserve"> </w:t>
      </w: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Default="00845DB4" w:rsidP="00A256F8">
      <w:pPr>
        <w:spacing w:line="540" w:lineRule="exact"/>
        <w:ind w:firstLineChars="200" w:firstLine="422"/>
        <w:jc w:val="left"/>
        <w:rPr>
          <w:rFonts w:ascii="宋体" w:hAnsi="宋体" w:cs="宋体"/>
          <w:b/>
          <w:color w:val="000000" w:themeColor="text1"/>
          <w:kern w:val="0"/>
          <w:szCs w:val="21"/>
        </w:rPr>
      </w:pPr>
    </w:p>
    <w:p w:rsidR="00845DB4" w:rsidRPr="007C07C7" w:rsidRDefault="00845DB4" w:rsidP="00A256F8">
      <w:pPr>
        <w:spacing w:line="540" w:lineRule="exact"/>
        <w:ind w:firstLineChars="200" w:firstLine="422"/>
        <w:jc w:val="left"/>
        <w:rPr>
          <w:rFonts w:ascii="宋体" w:hAnsi="宋体" w:cs="宋体"/>
          <w:b/>
          <w:color w:val="000000" w:themeColor="text1"/>
          <w:kern w:val="0"/>
          <w:szCs w:val="21"/>
        </w:rPr>
      </w:pPr>
    </w:p>
    <w:p w:rsidR="00085EAC" w:rsidRPr="002B3BF9" w:rsidRDefault="00085EAC" w:rsidP="00A256F8">
      <w:pPr>
        <w:spacing w:line="540" w:lineRule="exact"/>
        <w:jc w:val="left"/>
        <w:rPr>
          <w:rFonts w:ascii="宋体" w:hAnsi="宋体" w:cs="宋体"/>
          <w:b/>
          <w:color w:val="000000" w:themeColor="text1"/>
          <w:kern w:val="0"/>
          <w:szCs w:val="21"/>
        </w:rPr>
      </w:pPr>
    </w:p>
    <w:p w:rsidR="00D14A3E" w:rsidRPr="004649DD" w:rsidRDefault="00896A19">
      <w:pPr>
        <w:keepNext/>
        <w:widowControl/>
        <w:shd w:val="clear" w:color="auto" w:fill="FFFFFF"/>
        <w:snapToGrid w:val="0"/>
        <w:spacing w:line="576" w:lineRule="auto"/>
        <w:jc w:val="center"/>
        <w:outlineLvl w:val="0"/>
        <w:rPr>
          <w:rFonts w:ascii="宋体" w:cs="Arial"/>
          <w:b/>
          <w:bCs/>
          <w:color w:val="000000"/>
          <w:kern w:val="36"/>
          <w:sz w:val="28"/>
          <w:szCs w:val="28"/>
        </w:rPr>
      </w:pPr>
      <w:r>
        <w:rPr>
          <w:rFonts w:ascii="宋体" w:hAnsi="宋体" w:cs="Arial" w:hint="eastAsia"/>
          <w:b/>
          <w:bCs/>
          <w:color w:val="000000"/>
          <w:kern w:val="36"/>
          <w:sz w:val="28"/>
          <w:szCs w:val="28"/>
        </w:rPr>
        <w:lastRenderedPageBreak/>
        <w:t>供应商</w:t>
      </w:r>
      <w:r w:rsidR="00D14A3E" w:rsidRPr="004649DD">
        <w:rPr>
          <w:rFonts w:ascii="宋体" w:hAnsi="宋体" w:cs="Arial" w:hint="eastAsia"/>
          <w:b/>
          <w:bCs/>
          <w:color w:val="000000"/>
          <w:kern w:val="36"/>
          <w:sz w:val="28"/>
          <w:szCs w:val="28"/>
        </w:rPr>
        <w:t>须知前附表</w:t>
      </w:r>
    </w:p>
    <w:tbl>
      <w:tblPr>
        <w:tblW w:w="8458"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643"/>
        <w:gridCol w:w="1280"/>
        <w:gridCol w:w="1555"/>
        <w:gridCol w:w="4900"/>
        <w:gridCol w:w="40"/>
        <w:gridCol w:w="40"/>
      </w:tblGrid>
      <w:tr w:rsidR="00D14A3E" w:rsidRPr="004649DD">
        <w:trPr>
          <w:gridAfter w:val="1"/>
          <w:wAfter w:w="40" w:type="dxa"/>
          <w:trHeight w:val="557"/>
          <w:tblHeader/>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jc w:val="center"/>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项号</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jc w:val="center"/>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条款号</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jc w:val="center"/>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编列内容</w:t>
            </w:r>
          </w:p>
        </w:tc>
      </w:tr>
      <w:tr w:rsidR="004A0D3C" w:rsidRPr="004649DD" w:rsidTr="00C900AC">
        <w:trPr>
          <w:gridAfter w:val="1"/>
          <w:wAfter w:w="40" w:type="dxa"/>
          <w:trHeight w:val="581"/>
          <w:jc w:val="center"/>
        </w:trPr>
        <w:tc>
          <w:tcPr>
            <w:tcW w:w="643" w:type="dxa"/>
            <w:vMerge w:val="restart"/>
            <w:tcBorders>
              <w:top w:val="single" w:sz="8" w:space="0" w:color="auto"/>
              <w:right w:val="single" w:sz="8" w:space="0" w:color="auto"/>
            </w:tcBorders>
            <w:tcMar>
              <w:top w:w="0" w:type="dxa"/>
              <w:left w:w="108" w:type="dxa"/>
              <w:bottom w:w="0" w:type="dxa"/>
              <w:right w:w="108" w:type="dxa"/>
            </w:tcMar>
            <w:vAlign w:val="center"/>
          </w:tcPr>
          <w:p w:rsidR="004A0D3C" w:rsidRPr="00940183" w:rsidRDefault="004A0D3C">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w:t>
            </w:r>
          </w:p>
        </w:tc>
        <w:tc>
          <w:tcPr>
            <w:tcW w:w="1280"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4A0D3C" w:rsidRPr="00940183" w:rsidRDefault="004A0D3C">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1.1.1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4A0D3C" w:rsidRPr="00C17843" w:rsidRDefault="004A0D3C" w:rsidP="00D8484A">
            <w:pPr>
              <w:widowControl/>
              <w:wordWrap w:val="0"/>
              <w:spacing w:line="384" w:lineRule="auto"/>
              <w:ind w:left="1050" w:hangingChars="500" w:hanging="1050"/>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项目名称：</w:t>
            </w:r>
            <w:r w:rsidR="00D8484A" w:rsidRPr="003D1FBA">
              <w:rPr>
                <w:rFonts w:asciiTheme="minorEastAsia" w:eastAsiaTheme="minorEastAsia" w:hAnsiTheme="minorEastAsia" w:cs="Arial" w:hint="eastAsia"/>
                <w:color w:val="000000"/>
                <w:kern w:val="0"/>
                <w:szCs w:val="21"/>
              </w:rPr>
              <w:t>新疆维吾尔自治区体育局体育训练一大队运动员训练场馆涂料粉刷项目</w:t>
            </w:r>
          </w:p>
        </w:tc>
      </w:tr>
      <w:tr w:rsidR="004A0D3C" w:rsidRPr="004649DD" w:rsidTr="00C900AC">
        <w:trPr>
          <w:gridAfter w:val="1"/>
          <w:wAfter w:w="40" w:type="dxa"/>
          <w:trHeight w:val="581"/>
          <w:jc w:val="center"/>
        </w:trPr>
        <w:tc>
          <w:tcPr>
            <w:tcW w:w="643" w:type="dxa"/>
            <w:vMerge/>
            <w:tcBorders>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1280" w:type="dxa"/>
            <w:vMerge/>
            <w:tcBorders>
              <w:left w:val="single" w:sz="8" w:space="0" w:color="auto"/>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4A0D3C" w:rsidRPr="00940183" w:rsidRDefault="004A0D3C" w:rsidP="00D8484A">
            <w:pPr>
              <w:pStyle w:val="af1"/>
              <w:spacing w:line="420" w:lineRule="exact"/>
              <w:rPr>
                <w:rFonts w:asciiTheme="minorEastAsia" w:eastAsiaTheme="minorEastAsia" w:hAnsiTheme="minorEastAsia"/>
                <w:color w:val="000000"/>
                <w:kern w:val="0"/>
                <w:szCs w:val="21"/>
              </w:rPr>
            </w:pPr>
            <w:r w:rsidRPr="00940183">
              <w:rPr>
                <w:rFonts w:asciiTheme="minorEastAsia" w:eastAsiaTheme="minorEastAsia" w:hAnsiTheme="minorEastAsia" w:cs="Arial" w:hint="eastAsia"/>
                <w:color w:val="000000"/>
                <w:kern w:val="0"/>
                <w:szCs w:val="21"/>
              </w:rPr>
              <w:t>项目编号：</w:t>
            </w:r>
            <w:r w:rsidR="00D8484A" w:rsidRPr="0033140E">
              <w:rPr>
                <w:rFonts w:asciiTheme="minorEastAsia" w:eastAsiaTheme="minorEastAsia" w:hAnsiTheme="minorEastAsia" w:cs="Arial" w:hint="eastAsia"/>
                <w:color w:val="000000"/>
                <w:kern w:val="0"/>
                <w:szCs w:val="21"/>
              </w:rPr>
              <w:t>xjzy-2021-1015</w:t>
            </w:r>
          </w:p>
        </w:tc>
      </w:tr>
      <w:tr w:rsidR="004A0D3C" w:rsidRPr="004649DD" w:rsidTr="00C900AC">
        <w:trPr>
          <w:gridAfter w:val="1"/>
          <w:wAfter w:w="40" w:type="dxa"/>
          <w:trHeight w:val="558"/>
          <w:jc w:val="center"/>
        </w:trPr>
        <w:tc>
          <w:tcPr>
            <w:tcW w:w="643" w:type="dxa"/>
            <w:vMerge/>
            <w:tcBorders>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1280" w:type="dxa"/>
            <w:vMerge/>
            <w:tcBorders>
              <w:left w:val="single" w:sz="8" w:space="0" w:color="auto"/>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4A0D3C" w:rsidRPr="00940183" w:rsidRDefault="004A0D3C" w:rsidP="0077427B">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建设地点：乌鲁木齐市</w:t>
            </w:r>
          </w:p>
        </w:tc>
      </w:tr>
      <w:tr w:rsidR="004A0D3C" w:rsidRPr="004649DD" w:rsidTr="00C900AC">
        <w:trPr>
          <w:gridAfter w:val="1"/>
          <w:wAfter w:w="40" w:type="dxa"/>
          <w:trHeight w:val="581"/>
          <w:jc w:val="center"/>
        </w:trPr>
        <w:tc>
          <w:tcPr>
            <w:tcW w:w="643" w:type="dxa"/>
            <w:vMerge/>
            <w:tcBorders>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1280" w:type="dxa"/>
            <w:vMerge/>
            <w:tcBorders>
              <w:left w:val="single" w:sz="8" w:space="0" w:color="auto"/>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4A0D3C" w:rsidRPr="00940183" w:rsidRDefault="004A0D3C">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工程规模：</w:t>
            </w:r>
            <w:r w:rsidRPr="00940183">
              <w:rPr>
                <w:rFonts w:asciiTheme="minorEastAsia" w:eastAsiaTheme="minorEastAsia" w:hAnsiTheme="minorEastAsia" w:cs="Arial"/>
                <w:color w:val="000000"/>
                <w:kern w:val="0"/>
                <w:szCs w:val="21"/>
              </w:rPr>
              <w:t>\</w:t>
            </w:r>
          </w:p>
        </w:tc>
      </w:tr>
      <w:tr w:rsidR="004A0D3C" w:rsidRPr="004649DD" w:rsidTr="00C900AC">
        <w:trPr>
          <w:gridAfter w:val="1"/>
          <w:wAfter w:w="40" w:type="dxa"/>
          <w:trHeight w:val="581"/>
          <w:jc w:val="center"/>
        </w:trPr>
        <w:tc>
          <w:tcPr>
            <w:tcW w:w="643" w:type="dxa"/>
            <w:vMerge/>
            <w:tcBorders>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1280" w:type="dxa"/>
            <w:vMerge/>
            <w:tcBorders>
              <w:left w:val="single" w:sz="8" w:space="0" w:color="auto"/>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4A0D3C" w:rsidRPr="00940183" w:rsidRDefault="004A0D3C">
            <w:pPr>
              <w:widowControl/>
              <w:wordWrap w:val="0"/>
              <w:spacing w:line="384" w:lineRule="auto"/>
              <w:rPr>
                <w:rFonts w:asciiTheme="minorEastAsia" w:eastAsiaTheme="minorEastAsia" w:hAnsiTheme="minorEastAsia" w:cs="Arial"/>
                <w:color w:val="000000"/>
                <w:kern w:val="0"/>
                <w:szCs w:val="21"/>
              </w:rPr>
            </w:pPr>
            <w:r w:rsidRPr="004A0D3C">
              <w:rPr>
                <w:rFonts w:asciiTheme="minorEastAsia" w:eastAsiaTheme="minorEastAsia" w:hAnsiTheme="minorEastAsia" w:cs="Arial" w:hint="eastAsia"/>
                <w:color w:val="000000"/>
                <w:kern w:val="0"/>
                <w:szCs w:val="21"/>
              </w:rPr>
              <w:t>承包方</w:t>
            </w:r>
            <w:r w:rsidRPr="00940183">
              <w:rPr>
                <w:rFonts w:asciiTheme="minorEastAsia" w:eastAsiaTheme="minorEastAsia" w:hAnsiTheme="minorEastAsia" w:cs="Arial" w:hint="eastAsia"/>
                <w:color w:val="000000"/>
                <w:kern w:val="0"/>
                <w:szCs w:val="21"/>
              </w:rPr>
              <w:t>式：</w:t>
            </w:r>
            <w:r w:rsidRPr="00940183">
              <w:rPr>
                <w:rFonts w:asciiTheme="minorEastAsia" w:eastAsiaTheme="minorEastAsia" w:hAnsiTheme="minorEastAsia" w:cs="Arial"/>
                <w:color w:val="000000"/>
                <w:kern w:val="0"/>
                <w:szCs w:val="21"/>
              </w:rPr>
              <w:t xml:space="preserve"> </w:t>
            </w:r>
            <w:r w:rsidRPr="00940183">
              <w:rPr>
                <w:rFonts w:asciiTheme="minorEastAsia" w:eastAsiaTheme="minorEastAsia" w:hAnsiTheme="minorEastAsia" w:cs="Arial" w:hint="eastAsia"/>
                <w:color w:val="000000"/>
                <w:kern w:val="0"/>
                <w:szCs w:val="21"/>
              </w:rPr>
              <w:t>包工包料</w:t>
            </w:r>
          </w:p>
        </w:tc>
      </w:tr>
      <w:tr w:rsidR="004A0D3C" w:rsidRPr="004649DD" w:rsidTr="00C900AC">
        <w:trPr>
          <w:gridAfter w:val="1"/>
          <w:wAfter w:w="40" w:type="dxa"/>
          <w:trHeight w:val="581"/>
          <w:jc w:val="center"/>
        </w:trPr>
        <w:tc>
          <w:tcPr>
            <w:tcW w:w="643" w:type="dxa"/>
            <w:vMerge/>
            <w:tcBorders>
              <w:bottom w:val="single" w:sz="8" w:space="0" w:color="auto"/>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1280" w:type="dxa"/>
            <w:vMerge/>
            <w:tcBorders>
              <w:left w:val="single" w:sz="8" w:space="0" w:color="auto"/>
              <w:bottom w:val="single" w:sz="8" w:space="0" w:color="auto"/>
              <w:right w:val="single" w:sz="8" w:space="0" w:color="auto"/>
            </w:tcBorders>
            <w:vAlign w:val="center"/>
          </w:tcPr>
          <w:p w:rsidR="004A0D3C" w:rsidRPr="00940183" w:rsidRDefault="004A0D3C">
            <w:pPr>
              <w:widowControl/>
              <w:jc w:val="left"/>
              <w:rPr>
                <w:rFonts w:asciiTheme="minorEastAsia" w:eastAsiaTheme="minorEastAsia" w:hAnsiTheme="minorEastAsia" w:cs="Arial"/>
                <w:color w:val="000000"/>
                <w:kern w:val="0"/>
                <w:szCs w:val="21"/>
              </w:rPr>
            </w:pP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4A0D3C" w:rsidRPr="00940183" w:rsidRDefault="004A0D3C" w:rsidP="00540584">
            <w:pPr>
              <w:widowControl/>
              <w:wordWrap w:val="0"/>
              <w:spacing w:line="384" w:lineRule="auto"/>
              <w:rPr>
                <w:rFonts w:asciiTheme="minorEastAsia" w:eastAsiaTheme="minorEastAsia" w:hAnsiTheme="minorEastAsia" w:cs="Arial"/>
                <w:color w:val="000000"/>
                <w:spacing w:val="140"/>
                <w:kern w:val="0"/>
                <w:szCs w:val="21"/>
              </w:rPr>
            </w:pPr>
            <w:r w:rsidRPr="004A0D3C">
              <w:rPr>
                <w:rFonts w:asciiTheme="minorEastAsia" w:eastAsiaTheme="minorEastAsia" w:hAnsiTheme="minorEastAsia" w:cs="Arial" w:hint="eastAsia"/>
                <w:color w:val="000000"/>
                <w:kern w:val="0"/>
                <w:szCs w:val="21"/>
              </w:rPr>
              <w:t>采购预算：</w:t>
            </w:r>
            <w:r w:rsidR="00D8484A">
              <w:rPr>
                <w:rFonts w:asciiTheme="minorEastAsia" w:eastAsiaTheme="minorEastAsia" w:hAnsiTheme="minorEastAsia" w:cs="Arial" w:hint="eastAsia"/>
                <w:color w:val="000000"/>
                <w:kern w:val="0"/>
                <w:szCs w:val="21"/>
              </w:rPr>
              <w:t>70</w:t>
            </w:r>
            <w:r w:rsidR="00D8484A" w:rsidRPr="004F4035">
              <w:rPr>
                <w:rFonts w:asciiTheme="minorEastAsia" w:eastAsiaTheme="minorEastAsia" w:hAnsiTheme="minorEastAsia" w:cs="Arial" w:hint="eastAsia"/>
                <w:color w:val="000000"/>
                <w:kern w:val="0"/>
                <w:szCs w:val="21"/>
              </w:rPr>
              <w:t>万元（大写：</w:t>
            </w:r>
            <w:r w:rsidR="00D8484A">
              <w:rPr>
                <w:rFonts w:asciiTheme="minorEastAsia" w:eastAsiaTheme="minorEastAsia" w:hAnsiTheme="minorEastAsia" w:cs="Arial" w:hint="eastAsia"/>
                <w:color w:val="000000"/>
                <w:kern w:val="0"/>
                <w:szCs w:val="21"/>
              </w:rPr>
              <w:t>柒拾万元整</w:t>
            </w:r>
            <w:r w:rsidR="00D8484A" w:rsidRPr="004F4035">
              <w:rPr>
                <w:rFonts w:asciiTheme="minorEastAsia" w:eastAsiaTheme="minorEastAsia" w:hAnsiTheme="minorEastAsia" w:cs="Arial" w:hint="eastAsia"/>
                <w:color w:val="000000"/>
                <w:kern w:val="0"/>
                <w:szCs w:val="21"/>
              </w:rPr>
              <w:t>）</w:t>
            </w:r>
          </w:p>
        </w:tc>
      </w:tr>
      <w:tr w:rsidR="00D14A3E" w:rsidRPr="004649DD">
        <w:trPr>
          <w:gridAfter w:val="1"/>
          <w:wAfter w:w="40" w:type="dxa"/>
          <w:trHeight w:val="493"/>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2</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1.2.1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6A2AC0">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70"/>
                <w:kern w:val="0"/>
                <w:szCs w:val="21"/>
              </w:rPr>
              <w:t>采购范围</w:t>
            </w:r>
            <w:r w:rsidR="00D14A3E" w:rsidRPr="00940183">
              <w:rPr>
                <w:rFonts w:asciiTheme="minorEastAsia" w:eastAsiaTheme="minorEastAsia" w:hAnsiTheme="minorEastAsia" w:cs="Arial" w:hint="eastAsia"/>
                <w:color w:val="000000"/>
                <w:kern w:val="0"/>
                <w:szCs w:val="21"/>
              </w:rPr>
              <w:t>：</w:t>
            </w:r>
          </w:p>
          <w:p w:rsidR="00D14A3E" w:rsidRPr="00940183" w:rsidRDefault="00540584" w:rsidP="00FB7EDE">
            <w:pPr>
              <w:widowControl/>
              <w:wordWrap w:val="0"/>
              <w:spacing w:line="384" w:lineRule="auto"/>
              <w:rPr>
                <w:rFonts w:asciiTheme="minorEastAsia" w:eastAsiaTheme="minorEastAsia" w:hAnsiTheme="minorEastAsia"/>
                <w:color w:val="000000"/>
                <w:kern w:val="0"/>
                <w:szCs w:val="21"/>
              </w:rPr>
            </w:pPr>
            <w:r w:rsidRPr="00540584">
              <w:rPr>
                <w:rFonts w:asciiTheme="minorEastAsia" w:eastAsiaTheme="minorEastAsia" w:hAnsiTheme="minorEastAsia" w:cs="Arial" w:hint="eastAsia"/>
                <w:color w:val="000000"/>
                <w:kern w:val="0"/>
                <w:szCs w:val="21"/>
              </w:rPr>
              <w:t>全套施工图纸及工程量清单范围内的所有工作内容</w:t>
            </w:r>
            <w:r w:rsidR="00E57497" w:rsidRPr="00E57497">
              <w:rPr>
                <w:rFonts w:asciiTheme="minorEastAsia" w:eastAsiaTheme="minorEastAsia" w:hAnsiTheme="minorEastAsia" w:cs="Arial" w:hint="eastAsia"/>
                <w:color w:val="000000"/>
                <w:kern w:val="0"/>
                <w:szCs w:val="21"/>
              </w:rPr>
              <w:t>。</w:t>
            </w:r>
          </w:p>
        </w:tc>
      </w:tr>
      <w:tr w:rsidR="00D14A3E" w:rsidRPr="004649DD" w:rsidTr="0079358A">
        <w:trPr>
          <w:gridAfter w:val="1"/>
          <w:wAfter w:w="40" w:type="dxa"/>
          <w:trHeight w:val="897"/>
          <w:jc w:val="center"/>
        </w:trPr>
        <w:tc>
          <w:tcPr>
            <w:tcW w:w="643"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3</w:t>
            </w:r>
          </w:p>
        </w:tc>
        <w:tc>
          <w:tcPr>
            <w:tcW w:w="12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1.2.2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2C3914" w:rsidRDefault="00D14A3E" w:rsidP="00E57497">
            <w:pPr>
              <w:widowControl/>
              <w:spacing w:line="384" w:lineRule="auto"/>
              <w:jc w:val="center"/>
              <w:rPr>
                <w:rFonts w:asciiTheme="minorEastAsia" w:eastAsiaTheme="minorEastAsia" w:hAnsiTheme="minorEastAsia" w:cs="Arial"/>
                <w:kern w:val="0"/>
                <w:szCs w:val="21"/>
              </w:rPr>
            </w:pPr>
            <w:r w:rsidRPr="002C3914">
              <w:rPr>
                <w:rFonts w:asciiTheme="minorEastAsia" w:eastAsiaTheme="minorEastAsia" w:hAnsiTheme="minorEastAsia" w:cs="Arial" w:hint="eastAsia"/>
                <w:kern w:val="0"/>
                <w:szCs w:val="21"/>
              </w:rPr>
              <w:t>工期要求</w:t>
            </w:r>
          </w:p>
        </w:tc>
        <w:tc>
          <w:tcPr>
            <w:tcW w:w="4940"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3B15E6" w:rsidRDefault="00BE45EB" w:rsidP="003B15E6">
            <w:pPr>
              <w:widowControl/>
              <w:wordWrap w:val="0"/>
              <w:spacing w:line="384" w:lineRule="auto"/>
              <w:rPr>
                <w:rFonts w:asciiTheme="minorEastAsia" w:eastAsiaTheme="minorEastAsia" w:hAnsiTheme="minorEastAsia" w:cs="Arial"/>
                <w:color w:val="000000" w:themeColor="text1"/>
                <w:kern w:val="0"/>
                <w:szCs w:val="21"/>
              </w:rPr>
            </w:pPr>
            <w:r w:rsidRPr="003B15E6">
              <w:rPr>
                <w:rFonts w:asciiTheme="minorEastAsia" w:eastAsiaTheme="minorEastAsia" w:hAnsiTheme="minorEastAsia" w:cs="宋体" w:hint="eastAsia"/>
                <w:color w:val="000000" w:themeColor="text1"/>
                <w:szCs w:val="21"/>
              </w:rPr>
              <w:t>工期：</w:t>
            </w:r>
            <w:r w:rsidR="003B15E6">
              <w:rPr>
                <w:rFonts w:asciiTheme="minorEastAsia" w:eastAsiaTheme="minorEastAsia" w:hAnsiTheme="minorEastAsia" w:cs="宋体" w:hint="eastAsia"/>
                <w:szCs w:val="21"/>
              </w:rPr>
              <w:t>合同签订之日起60天</w:t>
            </w:r>
          </w:p>
        </w:tc>
      </w:tr>
      <w:tr w:rsidR="00D14A3E" w:rsidRPr="004649DD">
        <w:trPr>
          <w:gridAfter w:val="1"/>
          <w:wAfter w:w="40" w:type="dxa"/>
          <w:trHeight w:val="581"/>
          <w:jc w:val="center"/>
        </w:trPr>
        <w:tc>
          <w:tcPr>
            <w:tcW w:w="643" w:type="dxa"/>
            <w:vMerge/>
            <w:tcBorders>
              <w:top w:val="single" w:sz="8" w:space="0" w:color="auto"/>
              <w:bottom w:val="single" w:sz="8" w:space="0" w:color="auto"/>
              <w:right w:val="single" w:sz="8" w:space="0" w:color="auto"/>
            </w:tcBorders>
            <w:vAlign w:val="center"/>
          </w:tcPr>
          <w:p w:rsidR="00D14A3E" w:rsidRPr="00940183" w:rsidRDefault="00D14A3E">
            <w:pPr>
              <w:widowControl/>
              <w:jc w:val="left"/>
              <w:rPr>
                <w:rFonts w:asciiTheme="minorEastAsia" w:eastAsiaTheme="minorEastAsia" w:hAnsiTheme="minorEastAsia" w:cs="Arial"/>
                <w:color w:val="000000"/>
                <w:kern w:val="0"/>
                <w:szCs w:val="21"/>
              </w:rPr>
            </w:pPr>
          </w:p>
        </w:tc>
        <w:tc>
          <w:tcPr>
            <w:tcW w:w="1280" w:type="dxa"/>
            <w:vMerge/>
            <w:tcBorders>
              <w:top w:val="single" w:sz="8" w:space="0" w:color="auto"/>
              <w:left w:val="single" w:sz="8" w:space="0" w:color="auto"/>
              <w:bottom w:val="single" w:sz="8" w:space="0" w:color="auto"/>
              <w:right w:val="single" w:sz="8" w:space="0" w:color="auto"/>
            </w:tcBorders>
            <w:vAlign w:val="center"/>
          </w:tcPr>
          <w:p w:rsidR="00D14A3E" w:rsidRPr="00940183" w:rsidRDefault="00D14A3E">
            <w:pPr>
              <w:widowControl/>
              <w:jc w:val="left"/>
              <w:rPr>
                <w:rFonts w:asciiTheme="minorEastAsia" w:eastAsiaTheme="minorEastAsia" w:hAnsiTheme="minorEastAsia" w:cs="Arial"/>
                <w:color w:val="000000"/>
                <w:kern w:val="0"/>
                <w:szCs w:val="21"/>
              </w:rPr>
            </w:pP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105"/>
                <w:kern w:val="0"/>
                <w:szCs w:val="21"/>
              </w:rPr>
              <w:t>质量要</w:t>
            </w:r>
            <w:r w:rsidRPr="00940183">
              <w:rPr>
                <w:rFonts w:asciiTheme="minorEastAsia" w:eastAsiaTheme="minorEastAsia" w:hAnsiTheme="minorEastAsia" w:cs="Arial" w:hint="eastAsia"/>
                <w:color w:val="000000"/>
                <w:kern w:val="0"/>
                <w:szCs w:val="21"/>
              </w:rPr>
              <w:t>求：</w:t>
            </w:r>
            <w:r w:rsidRPr="00940183">
              <w:rPr>
                <w:rFonts w:asciiTheme="minorEastAsia" w:eastAsiaTheme="minorEastAsia" w:hAnsiTheme="minorEastAsia" w:cs="Arial"/>
                <w:color w:val="000000"/>
                <w:kern w:val="0"/>
                <w:szCs w:val="21"/>
              </w:rPr>
              <w:t xml:space="preserve"> </w:t>
            </w:r>
            <w:r w:rsidRPr="00940183">
              <w:rPr>
                <w:rFonts w:asciiTheme="minorEastAsia" w:eastAsiaTheme="minorEastAsia" w:hAnsiTheme="minorEastAsia" w:cs="Arial" w:hint="eastAsia"/>
                <w:color w:val="000000"/>
                <w:kern w:val="0"/>
                <w:szCs w:val="21"/>
              </w:rPr>
              <w:t>合格</w:t>
            </w:r>
          </w:p>
        </w:tc>
      </w:tr>
      <w:tr w:rsidR="00D14A3E" w:rsidRPr="004649DD">
        <w:trPr>
          <w:gridAfter w:val="1"/>
          <w:wAfter w:w="40" w:type="dxa"/>
          <w:trHeight w:val="581"/>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60" w:lineRule="auto"/>
              <w:ind w:hanging="13"/>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4</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1.3.1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D14A3E" w:rsidP="00E5180F">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105"/>
                <w:kern w:val="0"/>
                <w:szCs w:val="21"/>
              </w:rPr>
              <w:t>资金来</w:t>
            </w:r>
            <w:r w:rsidRPr="00940183">
              <w:rPr>
                <w:rFonts w:asciiTheme="minorEastAsia" w:eastAsiaTheme="minorEastAsia" w:hAnsiTheme="minorEastAsia" w:cs="Arial" w:hint="eastAsia"/>
                <w:color w:val="000000"/>
                <w:kern w:val="0"/>
                <w:szCs w:val="21"/>
              </w:rPr>
              <w:t>源：</w:t>
            </w:r>
            <w:r w:rsidR="003B15E6">
              <w:rPr>
                <w:rFonts w:asciiTheme="minorEastAsia" w:eastAsiaTheme="minorEastAsia" w:hAnsiTheme="minorEastAsia" w:cs="Arial" w:hint="eastAsia"/>
                <w:color w:val="000000"/>
                <w:kern w:val="0"/>
                <w:szCs w:val="21"/>
              </w:rPr>
              <w:t>财政资金</w:t>
            </w:r>
          </w:p>
        </w:tc>
      </w:tr>
      <w:tr w:rsidR="00D14A3E" w:rsidRPr="004649DD">
        <w:trPr>
          <w:gridAfter w:val="1"/>
          <w:wAfter w:w="40" w:type="dxa"/>
          <w:trHeight w:val="581"/>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5</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1.3.2</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21"/>
                <w:kern w:val="0"/>
                <w:szCs w:val="21"/>
              </w:rPr>
              <w:t>资金到位情</w:t>
            </w:r>
            <w:r w:rsidRPr="00940183">
              <w:rPr>
                <w:rFonts w:asciiTheme="minorEastAsia" w:eastAsiaTheme="minorEastAsia" w:hAnsiTheme="minorEastAsia" w:cs="Arial" w:hint="eastAsia"/>
                <w:color w:val="000000"/>
                <w:kern w:val="0"/>
                <w:szCs w:val="21"/>
              </w:rPr>
              <w:t>况：已到位</w:t>
            </w:r>
            <w:r w:rsidRPr="00940183">
              <w:rPr>
                <w:rFonts w:asciiTheme="minorEastAsia" w:eastAsiaTheme="minorEastAsia" w:hAnsiTheme="minorEastAsia" w:cs="Arial"/>
                <w:color w:val="000000"/>
                <w:kern w:val="0"/>
                <w:szCs w:val="21"/>
              </w:rPr>
              <w:t xml:space="preserve"> </w:t>
            </w:r>
          </w:p>
        </w:tc>
      </w:tr>
      <w:tr w:rsidR="00D14A3E" w:rsidRPr="004649DD">
        <w:trPr>
          <w:gridAfter w:val="1"/>
          <w:wAfter w:w="40" w:type="dxa"/>
          <w:trHeight w:val="627"/>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6</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1.4.1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896A19" w:rsidP="00A33C8F">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采购</w:t>
            </w:r>
            <w:r w:rsidR="00D14A3E" w:rsidRPr="00940183">
              <w:rPr>
                <w:rFonts w:asciiTheme="minorEastAsia" w:eastAsiaTheme="minorEastAsia" w:hAnsiTheme="minorEastAsia" w:cs="Arial" w:hint="eastAsia"/>
                <w:color w:val="000000"/>
                <w:kern w:val="0"/>
                <w:szCs w:val="21"/>
              </w:rPr>
              <w:t>方式：竞争性</w:t>
            </w:r>
            <w:r w:rsidR="00A33C8F" w:rsidRPr="00940183">
              <w:rPr>
                <w:rFonts w:asciiTheme="minorEastAsia" w:eastAsiaTheme="minorEastAsia" w:hAnsiTheme="minorEastAsia" w:cs="Arial" w:hint="eastAsia"/>
                <w:color w:val="000000"/>
                <w:kern w:val="0"/>
                <w:szCs w:val="21"/>
              </w:rPr>
              <w:t>磋商</w:t>
            </w:r>
          </w:p>
        </w:tc>
      </w:tr>
      <w:tr w:rsidR="00D14A3E" w:rsidRPr="004649DD">
        <w:trPr>
          <w:gridAfter w:val="1"/>
          <w:wAfter w:w="40" w:type="dxa"/>
          <w:trHeight w:val="627"/>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 </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1.4.2</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资格审查方式：资格后审</w:t>
            </w:r>
          </w:p>
        </w:tc>
      </w:tr>
      <w:tr w:rsidR="00D14A3E" w:rsidRPr="004649DD" w:rsidTr="0077427B">
        <w:trPr>
          <w:gridAfter w:val="1"/>
          <w:wAfter w:w="40" w:type="dxa"/>
          <w:trHeight w:val="450"/>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7</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1.5.1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896A19">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供应商</w:t>
            </w:r>
            <w:r w:rsidR="00D14A3E" w:rsidRPr="00940183">
              <w:rPr>
                <w:rFonts w:asciiTheme="minorEastAsia" w:eastAsiaTheme="minorEastAsia" w:hAnsiTheme="minorEastAsia" w:cs="Arial" w:hint="eastAsia"/>
                <w:color w:val="000000"/>
                <w:kern w:val="0"/>
                <w:szCs w:val="21"/>
              </w:rPr>
              <w:t>最低资格要求：</w:t>
            </w:r>
          </w:p>
          <w:p w:rsidR="003B15E6" w:rsidRPr="008277C7" w:rsidRDefault="00540584" w:rsidP="003B15E6">
            <w:pPr>
              <w:widowControl/>
              <w:wordWrap w:val="0"/>
              <w:spacing w:line="384" w:lineRule="auto"/>
              <w:rPr>
                <w:rFonts w:asciiTheme="minorEastAsia" w:eastAsiaTheme="minorEastAsia" w:hAnsiTheme="minorEastAsia" w:cs="Arial"/>
                <w:color w:val="000000"/>
                <w:kern w:val="0"/>
                <w:szCs w:val="21"/>
              </w:rPr>
            </w:pPr>
            <w:r w:rsidRPr="00540584">
              <w:rPr>
                <w:rFonts w:asciiTheme="minorEastAsia" w:eastAsiaTheme="minorEastAsia" w:hAnsiTheme="minorEastAsia" w:cs="Arial" w:hint="eastAsia"/>
                <w:color w:val="000000"/>
                <w:kern w:val="0"/>
                <w:szCs w:val="21"/>
              </w:rPr>
              <w:t>（</w:t>
            </w:r>
            <w:r w:rsidR="003B15E6" w:rsidRPr="008277C7">
              <w:rPr>
                <w:rFonts w:asciiTheme="minorEastAsia" w:eastAsiaTheme="minorEastAsia" w:hAnsiTheme="minorEastAsia" w:cs="Arial" w:hint="eastAsia"/>
                <w:color w:val="000000"/>
                <w:kern w:val="0"/>
                <w:szCs w:val="21"/>
              </w:rPr>
              <w:t>1）符合《中华人民共和国政府采购法》第二十二条的相关规定；</w:t>
            </w:r>
          </w:p>
          <w:p w:rsidR="003B15E6" w:rsidRDefault="003B15E6" w:rsidP="003B15E6">
            <w:pPr>
              <w:widowControl/>
              <w:wordWrap w:val="0"/>
              <w:spacing w:line="384" w:lineRule="auto"/>
              <w:rPr>
                <w:rFonts w:asciiTheme="minorEastAsia" w:eastAsiaTheme="minorEastAsia" w:hAnsiTheme="minorEastAsia" w:cs="Arial"/>
                <w:color w:val="000000"/>
                <w:kern w:val="0"/>
                <w:szCs w:val="21"/>
              </w:rPr>
            </w:pPr>
            <w:r w:rsidRPr="008277C7">
              <w:rPr>
                <w:rFonts w:asciiTheme="minorEastAsia" w:eastAsiaTheme="minorEastAsia" w:hAnsiTheme="minorEastAsia" w:cs="Arial" w:hint="eastAsia"/>
                <w:color w:val="000000"/>
                <w:kern w:val="0"/>
                <w:szCs w:val="21"/>
              </w:rPr>
              <w:t>（2）在中华人民共和国境内注册，具有独立法人资格，且营业执照经营范围须包含本次招标内容；</w:t>
            </w:r>
          </w:p>
          <w:p w:rsidR="003B15E6" w:rsidRDefault="003B15E6" w:rsidP="003B15E6">
            <w:pPr>
              <w:spacing w:line="54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（3）供应商须具备</w:t>
            </w:r>
            <w:r w:rsidRPr="003D1FBA">
              <w:rPr>
                <w:rFonts w:ascii="宋体" w:hAnsi="宋体" w:cs="宋体" w:hint="eastAsia"/>
                <w:color w:val="000000" w:themeColor="text1"/>
                <w:kern w:val="0"/>
                <w:szCs w:val="21"/>
              </w:rPr>
              <w:t>有效的资质证书, 须具备建筑装修装饰工程专业承包资质二级及以上资质</w:t>
            </w:r>
            <w:r>
              <w:rPr>
                <w:rFonts w:ascii="宋体" w:hAnsi="宋体" w:cs="宋体" w:hint="eastAsia"/>
                <w:color w:val="000000" w:themeColor="text1"/>
                <w:kern w:val="0"/>
                <w:szCs w:val="21"/>
              </w:rPr>
              <w:t>；</w:t>
            </w:r>
          </w:p>
          <w:p w:rsidR="003B15E6" w:rsidRDefault="003B15E6" w:rsidP="003B15E6">
            <w:pPr>
              <w:spacing w:line="54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（4）供应商须具备</w:t>
            </w:r>
            <w:r w:rsidRPr="006A76AF">
              <w:rPr>
                <w:rFonts w:ascii="宋体" w:hAnsi="宋体" w:cs="宋体" w:hint="eastAsia"/>
                <w:color w:val="000000" w:themeColor="text1"/>
                <w:kern w:val="0"/>
                <w:szCs w:val="21"/>
              </w:rPr>
              <w:t>有效的安全生产许可证；</w:t>
            </w:r>
          </w:p>
          <w:p w:rsidR="003B15E6" w:rsidRPr="008277C7" w:rsidRDefault="003B15E6" w:rsidP="003B15E6">
            <w:pPr>
              <w:widowControl/>
              <w:wordWrap w:val="0"/>
              <w:spacing w:line="384" w:lineRule="auto"/>
              <w:rPr>
                <w:rFonts w:asciiTheme="minorEastAsia" w:eastAsiaTheme="minorEastAsia" w:hAnsiTheme="minorEastAsia" w:cs="Arial"/>
                <w:color w:val="000000"/>
                <w:kern w:val="0"/>
                <w:szCs w:val="21"/>
              </w:rPr>
            </w:pPr>
            <w:r>
              <w:rPr>
                <w:rFonts w:ascii="宋体" w:hAnsi="宋体" w:cs="宋体" w:hint="eastAsia"/>
                <w:color w:val="000000" w:themeColor="text1"/>
                <w:kern w:val="0"/>
                <w:szCs w:val="21"/>
              </w:rPr>
              <w:t>（5）</w:t>
            </w:r>
            <w:r w:rsidRPr="006A76AF">
              <w:rPr>
                <w:rFonts w:ascii="宋体" w:hAnsi="宋体" w:cs="宋体" w:hint="eastAsia"/>
                <w:color w:val="000000" w:themeColor="text1"/>
                <w:kern w:val="0"/>
                <w:szCs w:val="21"/>
              </w:rPr>
              <w:t>项目负责人资格要求：供应商拟派项目负责人须具备</w:t>
            </w:r>
            <w:r w:rsidRPr="003D1FBA">
              <w:rPr>
                <w:rFonts w:ascii="宋体" w:hAnsi="宋体" w:cs="宋体" w:hint="eastAsia"/>
                <w:color w:val="000000" w:themeColor="text1"/>
                <w:kern w:val="0"/>
                <w:szCs w:val="21"/>
              </w:rPr>
              <w:t>（建筑工程）注册建造师二级及以上,本单位注册，（本项目不接受临时注册建造师）</w:t>
            </w:r>
            <w:r>
              <w:rPr>
                <w:rFonts w:ascii="宋体" w:hAnsi="宋体" w:cs="宋体" w:hint="eastAsia"/>
                <w:color w:val="000000" w:themeColor="text1"/>
                <w:kern w:val="0"/>
                <w:szCs w:val="21"/>
              </w:rPr>
              <w:t>；</w:t>
            </w:r>
          </w:p>
          <w:p w:rsidR="003B15E6" w:rsidRPr="008277C7" w:rsidRDefault="003B15E6" w:rsidP="003B15E6">
            <w:pPr>
              <w:widowControl/>
              <w:wordWrap w:val="0"/>
              <w:spacing w:line="384" w:lineRule="auto"/>
              <w:rPr>
                <w:rFonts w:asciiTheme="minorEastAsia" w:eastAsiaTheme="minorEastAsia" w:hAnsiTheme="minorEastAsia" w:cs="Arial"/>
                <w:color w:val="000000"/>
                <w:kern w:val="0"/>
                <w:szCs w:val="21"/>
              </w:rPr>
            </w:pPr>
            <w:r w:rsidRPr="008277C7">
              <w:rPr>
                <w:rFonts w:asciiTheme="minorEastAsia" w:eastAsiaTheme="minorEastAsia" w:hAnsiTheme="minorEastAsia" w:cs="Arial" w:hint="eastAsia"/>
                <w:color w:val="000000"/>
                <w:kern w:val="0"/>
                <w:szCs w:val="21"/>
              </w:rPr>
              <w:t>（6）未列入失信被执行人、重大税收违法案件当事人名单、政府采购严重违法失信行为记录名单的供应商（以招标文件发售期内及招标当日“信用中国”网站（</w:t>
            </w:r>
            <w:proofErr w:type="spellStart"/>
            <w:r w:rsidRPr="008277C7">
              <w:rPr>
                <w:rFonts w:asciiTheme="minorEastAsia" w:eastAsiaTheme="minorEastAsia" w:hAnsiTheme="minorEastAsia" w:cs="Arial" w:hint="eastAsia"/>
                <w:color w:val="000000"/>
                <w:kern w:val="0"/>
                <w:szCs w:val="21"/>
              </w:rPr>
              <w:t>www.creditchina.gov.cn</w:t>
            </w:r>
            <w:proofErr w:type="spellEnd"/>
            <w:r w:rsidRPr="008277C7">
              <w:rPr>
                <w:rFonts w:asciiTheme="minorEastAsia" w:eastAsiaTheme="minorEastAsia" w:hAnsiTheme="minorEastAsia" w:cs="Arial" w:hint="eastAsia"/>
                <w:color w:val="000000"/>
                <w:kern w:val="0"/>
                <w:szCs w:val="21"/>
              </w:rPr>
              <w:t>）、中国政府采购网（</w:t>
            </w:r>
            <w:proofErr w:type="spellStart"/>
            <w:r w:rsidRPr="008277C7">
              <w:rPr>
                <w:rFonts w:asciiTheme="minorEastAsia" w:eastAsiaTheme="minorEastAsia" w:hAnsiTheme="minorEastAsia" w:cs="Arial" w:hint="eastAsia"/>
                <w:color w:val="000000"/>
                <w:kern w:val="0"/>
                <w:szCs w:val="21"/>
              </w:rPr>
              <w:t>www.ccgp.gov.cn</w:t>
            </w:r>
            <w:proofErr w:type="spellEnd"/>
            <w:r w:rsidRPr="008277C7">
              <w:rPr>
                <w:rFonts w:asciiTheme="minorEastAsia" w:eastAsiaTheme="minorEastAsia" w:hAnsiTheme="minorEastAsia" w:cs="Arial" w:hint="eastAsia"/>
                <w:color w:val="000000"/>
                <w:kern w:val="0"/>
                <w:szCs w:val="21"/>
              </w:rPr>
              <w:t>）的查询结果为准，处罚期限届满的除外）；</w:t>
            </w:r>
          </w:p>
          <w:p w:rsidR="003B15E6" w:rsidRPr="008277C7" w:rsidRDefault="003B15E6" w:rsidP="003B15E6">
            <w:pPr>
              <w:widowControl/>
              <w:wordWrap w:val="0"/>
              <w:spacing w:line="384" w:lineRule="auto"/>
              <w:rPr>
                <w:rFonts w:asciiTheme="minorEastAsia" w:eastAsiaTheme="minorEastAsia" w:hAnsiTheme="minorEastAsia" w:cs="Arial"/>
                <w:color w:val="000000"/>
                <w:kern w:val="0"/>
                <w:szCs w:val="21"/>
              </w:rPr>
            </w:pPr>
            <w:r w:rsidRPr="008277C7">
              <w:rPr>
                <w:rFonts w:asciiTheme="minorEastAsia" w:eastAsiaTheme="minorEastAsia" w:hAnsiTheme="minorEastAsia" w:cs="Arial" w:hint="eastAsia"/>
                <w:color w:val="000000"/>
                <w:kern w:val="0"/>
                <w:szCs w:val="21"/>
              </w:rPr>
              <w:t>（7）参加政府采购活动前三年内（成立不足三年的从成立之日起算），在经营活动中没有重大违法记录（需提供加盖公章的声明书）；</w:t>
            </w:r>
          </w:p>
          <w:p w:rsidR="00D14A3E" w:rsidRPr="00940183" w:rsidRDefault="003B15E6" w:rsidP="003B15E6">
            <w:pPr>
              <w:widowControl/>
              <w:wordWrap w:val="0"/>
              <w:spacing w:line="384" w:lineRule="auto"/>
              <w:rPr>
                <w:rFonts w:asciiTheme="minorEastAsia" w:eastAsiaTheme="minorEastAsia" w:hAnsiTheme="minorEastAsia" w:cs="Arial"/>
                <w:color w:val="000000"/>
                <w:kern w:val="0"/>
                <w:szCs w:val="21"/>
              </w:rPr>
            </w:pPr>
            <w:r w:rsidRPr="008277C7">
              <w:rPr>
                <w:rFonts w:asciiTheme="minorEastAsia" w:eastAsiaTheme="minorEastAsia" w:hAnsiTheme="minorEastAsia" w:cs="Arial" w:hint="eastAsia"/>
                <w:color w:val="000000"/>
                <w:kern w:val="0"/>
                <w:szCs w:val="21"/>
              </w:rPr>
              <w:t>（8）本项目不接受联合体。</w:t>
            </w:r>
          </w:p>
        </w:tc>
      </w:tr>
      <w:tr w:rsidR="00D14A3E" w:rsidRPr="004649DD" w:rsidTr="0079358A">
        <w:trPr>
          <w:gridAfter w:val="1"/>
          <w:wAfter w:w="40" w:type="dxa"/>
          <w:trHeight w:val="726"/>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lastRenderedPageBreak/>
              <w:t>8</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1.5.3</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21"/>
                <w:kern w:val="0"/>
                <w:szCs w:val="21"/>
              </w:rPr>
              <w:t>联合体协议</w:t>
            </w:r>
            <w:r w:rsidRPr="00940183">
              <w:rPr>
                <w:rFonts w:asciiTheme="minorEastAsia" w:eastAsiaTheme="minorEastAsia" w:hAnsiTheme="minorEastAsia" w:cs="Arial" w:hint="eastAsia"/>
                <w:color w:val="000000"/>
                <w:kern w:val="0"/>
                <w:szCs w:val="21"/>
              </w:rPr>
              <w:t>书</w:t>
            </w:r>
          </w:p>
        </w:tc>
        <w:tc>
          <w:tcPr>
            <w:tcW w:w="4940"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bottom"/>
          </w:tcPr>
          <w:p w:rsidR="00D14A3E" w:rsidRPr="00940183" w:rsidRDefault="00D14A3E">
            <w:pPr>
              <w:widowControl/>
              <w:wordWrap w:val="0"/>
              <w:jc w:val="left"/>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不需要</w:t>
            </w:r>
          </w:p>
          <w:p w:rsidR="00D14A3E" w:rsidRPr="00940183" w:rsidRDefault="00D14A3E">
            <w:pPr>
              <w:widowControl/>
              <w:wordWrap w:val="0"/>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 </w:t>
            </w:r>
          </w:p>
        </w:tc>
      </w:tr>
      <w:tr w:rsidR="00D14A3E" w:rsidRPr="004649DD">
        <w:trPr>
          <w:gridAfter w:val="1"/>
          <w:wAfter w:w="40" w:type="dxa"/>
          <w:trHeight w:val="581"/>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9</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3.1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393D2B">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工程</w:t>
            </w:r>
            <w:r w:rsidR="00D14A3E" w:rsidRPr="00940183">
              <w:rPr>
                <w:rFonts w:asciiTheme="minorEastAsia" w:eastAsiaTheme="minorEastAsia" w:hAnsiTheme="minorEastAsia" w:cs="Arial" w:hint="eastAsia"/>
                <w:color w:val="000000"/>
                <w:kern w:val="0"/>
                <w:szCs w:val="21"/>
              </w:rPr>
              <w:t>计价方式：工程量清单计价</w:t>
            </w:r>
          </w:p>
        </w:tc>
      </w:tr>
      <w:tr w:rsidR="00D14A3E" w:rsidRPr="004649DD">
        <w:trPr>
          <w:gridAfter w:val="1"/>
          <w:wAfter w:w="40" w:type="dxa"/>
          <w:trHeight w:val="711"/>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10</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4.1</w:t>
            </w:r>
          </w:p>
        </w:tc>
        <w:tc>
          <w:tcPr>
            <w:tcW w:w="6495"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E57497" w:rsidRDefault="00AD37FE" w:rsidP="00B26F9C">
            <w:pPr>
              <w:widowControl/>
              <w:wordWrap w:val="0"/>
              <w:spacing w:line="384" w:lineRule="auto"/>
              <w:rPr>
                <w:rFonts w:asciiTheme="minorEastAsia" w:eastAsiaTheme="minorEastAsia" w:hAnsiTheme="minorEastAsia" w:cs="Arial"/>
                <w:b/>
                <w:color w:val="000000"/>
                <w:kern w:val="0"/>
                <w:szCs w:val="21"/>
              </w:rPr>
            </w:pPr>
            <w:r w:rsidRPr="00E57497">
              <w:rPr>
                <w:rFonts w:asciiTheme="minorEastAsia" w:eastAsiaTheme="minorEastAsia" w:hAnsiTheme="minorEastAsia" w:cs="Arial" w:hint="eastAsia"/>
                <w:b/>
                <w:color w:val="000000"/>
                <w:kern w:val="0"/>
                <w:szCs w:val="21"/>
              </w:rPr>
              <w:t>磋商</w:t>
            </w:r>
            <w:r w:rsidR="0078004B" w:rsidRPr="00E57497">
              <w:rPr>
                <w:rFonts w:asciiTheme="minorEastAsia" w:eastAsiaTheme="minorEastAsia" w:hAnsiTheme="minorEastAsia" w:cs="Arial" w:hint="eastAsia"/>
                <w:b/>
                <w:color w:val="000000"/>
                <w:kern w:val="0"/>
                <w:szCs w:val="21"/>
              </w:rPr>
              <w:t>保证金</w:t>
            </w:r>
            <w:r w:rsidR="00D14A3E" w:rsidRPr="00E57497">
              <w:rPr>
                <w:rFonts w:asciiTheme="minorEastAsia" w:eastAsiaTheme="minorEastAsia" w:hAnsiTheme="minorEastAsia" w:cs="Arial" w:hint="eastAsia"/>
                <w:b/>
                <w:kern w:val="0"/>
                <w:szCs w:val="21"/>
              </w:rPr>
              <w:t>金额：</w:t>
            </w:r>
            <w:r w:rsidR="003B15E6" w:rsidRPr="003B15E6">
              <w:rPr>
                <w:rFonts w:asciiTheme="minorEastAsia" w:eastAsiaTheme="minorEastAsia" w:hAnsiTheme="minorEastAsia" w:cs="Arial" w:hint="eastAsia"/>
                <w:b/>
                <w:kern w:val="0"/>
                <w:szCs w:val="21"/>
              </w:rPr>
              <w:t>壹万肆仟元整</w:t>
            </w:r>
          </w:p>
          <w:p w:rsidR="00871415" w:rsidRPr="00871415" w:rsidRDefault="00871415" w:rsidP="00871415">
            <w:pPr>
              <w:widowControl/>
              <w:wordWrap w:val="0"/>
              <w:spacing w:line="384" w:lineRule="auto"/>
              <w:rPr>
                <w:rFonts w:asciiTheme="minorEastAsia" w:eastAsiaTheme="minorEastAsia" w:hAnsiTheme="minorEastAsia" w:cs="Arial"/>
                <w:b/>
                <w:color w:val="000000"/>
                <w:kern w:val="0"/>
                <w:szCs w:val="21"/>
              </w:rPr>
            </w:pPr>
            <w:r w:rsidRPr="00871415">
              <w:rPr>
                <w:rFonts w:asciiTheme="minorEastAsia" w:eastAsiaTheme="minorEastAsia" w:hAnsiTheme="minorEastAsia" w:cs="Arial" w:hint="eastAsia"/>
                <w:b/>
                <w:color w:val="000000"/>
                <w:kern w:val="0"/>
                <w:szCs w:val="21"/>
              </w:rPr>
              <w:t>磋商保证金的缴纳形式：磋商保证金于</w:t>
            </w:r>
            <w:r w:rsidR="002C3914">
              <w:rPr>
                <w:rFonts w:asciiTheme="minorEastAsia" w:eastAsiaTheme="minorEastAsia" w:hAnsiTheme="minorEastAsia" w:cs="Arial" w:hint="eastAsia"/>
                <w:b/>
                <w:color w:val="000000"/>
                <w:kern w:val="0"/>
                <w:szCs w:val="21"/>
              </w:rPr>
              <w:t>磋商</w:t>
            </w:r>
            <w:r w:rsidRPr="00871415">
              <w:rPr>
                <w:rFonts w:asciiTheme="minorEastAsia" w:eastAsiaTheme="minorEastAsia" w:hAnsiTheme="minorEastAsia" w:cs="Arial" w:hint="eastAsia"/>
                <w:b/>
                <w:color w:val="000000"/>
                <w:kern w:val="0"/>
                <w:szCs w:val="21"/>
              </w:rPr>
              <w:t>截止时间之前（北京时间，以到账时间为准)之前从</w:t>
            </w:r>
            <w:r>
              <w:rPr>
                <w:rFonts w:asciiTheme="minorEastAsia" w:eastAsiaTheme="minorEastAsia" w:hAnsiTheme="minorEastAsia" w:cs="Arial" w:hint="eastAsia"/>
                <w:b/>
                <w:color w:val="000000"/>
                <w:kern w:val="0"/>
                <w:szCs w:val="21"/>
              </w:rPr>
              <w:t>供应商</w:t>
            </w:r>
            <w:r w:rsidRPr="00871415">
              <w:rPr>
                <w:rFonts w:asciiTheme="minorEastAsia" w:eastAsiaTheme="minorEastAsia" w:hAnsiTheme="minorEastAsia" w:cs="Arial" w:hint="eastAsia"/>
                <w:b/>
                <w:color w:val="000000"/>
                <w:kern w:val="0"/>
                <w:szCs w:val="21"/>
              </w:rPr>
              <w:t>基本账户以银行电汇或网银转账形式缴纳，</w:t>
            </w:r>
            <w:r>
              <w:rPr>
                <w:rFonts w:asciiTheme="minorEastAsia" w:eastAsiaTheme="minorEastAsia" w:hAnsiTheme="minorEastAsia" w:cs="Arial" w:hint="eastAsia"/>
                <w:b/>
                <w:color w:val="000000"/>
                <w:kern w:val="0"/>
                <w:szCs w:val="21"/>
              </w:rPr>
              <w:t>供应商</w:t>
            </w:r>
            <w:r w:rsidRPr="00871415">
              <w:rPr>
                <w:rFonts w:asciiTheme="minorEastAsia" w:eastAsiaTheme="minorEastAsia" w:hAnsiTheme="minorEastAsia" w:cs="Arial" w:hint="eastAsia"/>
                <w:b/>
                <w:color w:val="000000"/>
                <w:kern w:val="0"/>
                <w:szCs w:val="21"/>
              </w:rPr>
              <w:t>提交磋商保证金应充分考虑资金在途时间。</w:t>
            </w:r>
          </w:p>
          <w:p w:rsidR="00871415" w:rsidRPr="00871415" w:rsidRDefault="00871415" w:rsidP="00871415">
            <w:pPr>
              <w:widowControl/>
              <w:wordWrap w:val="0"/>
              <w:spacing w:line="384" w:lineRule="auto"/>
              <w:rPr>
                <w:rFonts w:asciiTheme="minorEastAsia" w:eastAsiaTheme="minorEastAsia" w:hAnsiTheme="minorEastAsia" w:cs="Arial"/>
                <w:b/>
                <w:color w:val="000000"/>
                <w:kern w:val="0"/>
                <w:szCs w:val="21"/>
              </w:rPr>
            </w:pPr>
            <w:r>
              <w:rPr>
                <w:rFonts w:asciiTheme="minorEastAsia" w:eastAsiaTheme="minorEastAsia" w:hAnsiTheme="minorEastAsia" w:cs="Arial" w:hint="eastAsia"/>
                <w:b/>
                <w:color w:val="000000"/>
                <w:kern w:val="0"/>
                <w:szCs w:val="21"/>
              </w:rPr>
              <w:t>供应商</w:t>
            </w:r>
            <w:r w:rsidRPr="00871415">
              <w:rPr>
                <w:rFonts w:asciiTheme="minorEastAsia" w:eastAsiaTheme="minorEastAsia" w:hAnsiTheme="minorEastAsia" w:cs="Arial" w:hint="eastAsia"/>
                <w:b/>
                <w:color w:val="000000"/>
                <w:kern w:val="0"/>
                <w:szCs w:val="21"/>
              </w:rPr>
              <w:t>未按</w:t>
            </w:r>
            <w:r>
              <w:rPr>
                <w:rFonts w:asciiTheme="minorEastAsia" w:eastAsiaTheme="minorEastAsia" w:hAnsiTheme="minorEastAsia" w:cs="Arial" w:hint="eastAsia"/>
                <w:b/>
                <w:color w:val="000000"/>
                <w:kern w:val="0"/>
                <w:szCs w:val="21"/>
              </w:rPr>
              <w:t>磋商</w:t>
            </w:r>
            <w:r w:rsidRPr="00871415">
              <w:rPr>
                <w:rFonts w:asciiTheme="minorEastAsia" w:eastAsiaTheme="minorEastAsia" w:hAnsiTheme="minorEastAsia" w:cs="Arial" w:hint="eastAsia"/>
                <w:b/>
                <w:color w:val="000000"/>
                <w:kern w:val="0"/>
                <w:szCs w:val="21"/>
              </w:rPr>
              <w:t>文件规定缴纳磋商保证金的,</w:t>
            </w:r>
            <w:r>
              <w:rPr>
                <w:rFonts w:asciiTheme="minorEastAsia" w:eastAsiaTheme="minorEastAsia" w:hAnsiTheme="minorEastAsia" w:cs="Arial" w:hint="eastAsia"/>
                <w:b/>
                <w:color w:val="000000"/>
                <w:kern w:val="0"/>
                <w:szCs w:val="21"/>
              </w:rPr>
              <w:t>响应</w:t>
            </w:r>
            <w:r w:rsidRPr="00871415">
              <w:rPr>
                <w:rFonts w:asciiTheme="minorEastAsia" w:eastAsiaTheme="minorEastAsia" w:hAnsiTheme="minorEastAsia" w:cs="Arial" w:hint="eastAsia"/>
                <w:b/>
                <w:color w:val="000000"/>
                <w:kern w:val="0"/>
                <w:szCs w:val="21"/>
              </w:rPr>
              <w:t>文件将被拒绝评审。</w:t>
            </w:r>
          </w:p>
          <w:p w:rsidR="00871415" w:rsidRPr="00871415" w:rsidRDefault="00871415" w:rsidP="00871415">
            <w:pPr>
              <w:widowControl/>
              <w:wordWrap w:val="0"/>
              <w:spacing w:line="384" w:lineRule="auto"/>
              <w:rPr>
                <w:rFonts w:asciiTheme="minorEastAsia" w:eastAsiaTheme="minorEastAsia" w:hAnsiTheme="minorEastAsia" w:cs="Arial"/>
                <w:b/>
                <w:color w:val="000000"/>
                <w:kern w:val="0"/>
                <w:szCs w:val="21"/>
              </w:rPr>
            </w:pPr>
            <w:r w:rsidRPr="00871415">
              <w:rPr>
                <w:rFonts w:asciiTheme="minorEastAsia" w:eastAsiaTheme="minorEastAsia" w:hAnsiTheme="minorEastAsia" w:cs="Arial" w:hint="eastAsia"/>
                <w:b/>
                <w:color w:val="000000"/>
                <w:kern w:val="0"/>
                <w:szCs w:val="21"/>
              </w:rPr>
              <w:t>磋商保证金有效期：自</w:t>
            </w:r>
            <w:r>
              <w:rPr>
                <w:rFonts w:asciiTheme="minorEastAsia" w:eastAsiaTheme="minorEastAsia" w:hAnsiTheme="minorEastAsia" w:cs="Arial" w:hint="eastAsia"/>
                <w:b/>
                <w:color w:val="000000"/>
                <w:kern w:val="0"/>
                <w:szCs w:val="21"/>
              </w:rPr>
              <w:t>磋商</w:t>
            </w:r>
            <w:r w:rsidRPr="00871415">
              <w:rPr>
                <w:rFonts w:asciiTheme="minorEastAsia" w:eastAsiaTheme="minorEastAsia" w:hAnsiTheme="minorEastAsia" w:cs="Arial" w:hint="eastAsia"/>
                <w:b/>
                <w:color w:val="000000"/>
                <w:kern w:val="0"/>
                <w:szCs w:val="21"/>
              </w:rPr>
              <w:t>截止之日起60天。</w:t>
            </w:r>
          </w:p>
          <w:p w:rsidR="00871415" w:rsidRPr="00871415" w:rsidRDefault="00871415" w:rsidP="00871415">
            <w:pPr>
              <w:widowControl/>
              <w:wordWrap w:val="0"/>
              <w:spacing w:line="384" w:lineRule="auto"/>
              <w:rPr>
                <w:rFonts w:asciiTheme="minorEastAsia" w:eastAsiaTheme="minorEastAsia" w:hAnsiTheme="minorEastAsia" w:cs="Arial"/>
                <w:b/>
                <w:color w:val="000000"/>
                <w:kern w:val="0"/>
                <w:szCs w:val="21"/>
              </w:rPr>
            </w:pPr>
            <w:r w:rsidRPr="00871415">
              <w:rPr>
                <w:rFonts w:asciiTheme="minorEastAsia" w:eastAsiaTheme="minorEastAsia" w:hAnsiTheme="minorEastAsia" w:cs="Arial" w:hint="eastAsia"/>
                <w:b/>
                <w:color w:val="000000"/>
                <w:kern w:val="0"/>
                <w:szCs w:val="21"/>
              </w:rPr>
              <w:t>开户名称：</w:t>
            </w:r>
            <w:r w:rsidR="00D8484A">
              <w:rPr>
                <w:rFonts w:asciiTheme="minorEastAsia" w:eastAsiaTheme="minorEastAsia" w:hAnsiTheme="minorEastAsia" w:cs="Arial" w:hint="eastAsia"/>
                <w:b/>
                <w:color w:val="000000"/>
                <w:kern w:val="0"/>
                <w:szCs w:val="21"/>
              </w:rPr>
              <w:t>新疆泽阳项目管理有限公司</w:t>
            </w:r>
          </w:p>
          <w:p w:rsidR="00871415" w:rsidRPr="00871415" w:rsidRDefault="00871415" w:rsidP="00871415">
            <w:pPr>
              <w:widowControl/>
              <w:wordWrap w:val="0"/>
              <w:spacing w:line="384" w:lineRule="auto"/>
              <w:rPr>
                <w:rFonts w:asciiTheme="minorEastAsia" w:eastAsiaTheme="minorEastAsia" w:hAnsiTheme="minorEastAsia" w:cs="Arial"/>
                <w:b/>
                <w:color w:val="000000"/>
                <w:kern w:val="0"/>
                <w:szCs w:val="21"/>
              </w:rPr>
            </w:pPr>
            <w:r w:rsidRPr="00871415">
              <w:rPr>
                <w:rFonts w:asciiTheme="minorEastAsia" w:eastAsiaTheme="minorEastAsia" w:hAnsiTheme="minorEastAsia" w:cs="Arial" w:hint="eastAsia"/>
                <w:b/>
                <w:color w:val="000000"/>
                <w:kern w:val="0"/>
                <w:szCs w:val="21"/>
              </w:rPr>
              <w:t>开户行：</w:t>
            </w:r>
            <w:r w:rsidR="003B15E6" w:rsidRPr="003B15E6">
              <w:rPr>
                <w:rFonts w:asciiTheme="minorEastAsia" w:eastAsiaTheme="minorEastAsia" w:hAnsiTheme="minorEastAsia" w:cs="Arial" w:hint="eastAsia"/>
                <w:b/>
                <w:color w:val="000000"/>
                <w:kern w:val="0"/>
                <w:szCs w:val="21"/>
              </w:rPr>
              <w:t>上海浦东发展银行有限公司乌鲁木齐克拉玛依东路支行</w:t>
            </w:r>
          </w:p>
          <w:p w:rsidR="00D14A3E" w:rsidRDefault="00871415" w:rsidP="00871415">
            <w:pPr>
              <w:widowControl/>
              <w:wordWrap w:val="0"/>
              <w:spacing w:line="384" w:lineRule="auto"/>
              <w:rPr>
                <w:rFonts w:asciiTheme="minorEastAsia" w:eastAsiaTheme="minorEastAsia" w:hAnsiTheme="minorEastAsia" w:cs="Arial"/>
                <w:b/>
                <w:color w:val="000000"/>
                <w:kern w:val="0"/>
                <w:szCs w:val="21"/>
              </w:rPr>
            </w:pPr>
            <w:r w:rsidRPr="00871415">
              <w:rPr>
                <w:rFonts w:asciiTheme="minorEastAsia" w:eastAsiaTheme="minorEastAsia" w:hAnsiTheme="minorEastAsia" w:cs="Arial" w:hint="eastAsia"/>
                <w:b/>
                <w:color w:val="000000"/>
                <w:kern w:val="0"/>
                <w:szCs w:val="21"/>
              </w:rPr>
              <w:t>账  号：</w:t>
            </w:r>
            <w:r w:rsidR="003B15E6" w:rsidRPr="003B15E6">
              <w:rPr>
                <w:rFonts w:asciiTheme="minorEastAsia" w:eastAsiaTheme="minorEastAsia" w:hAnsiTheme="minorEastAsia" w:cs="Arial"/>
                <w:b/>
                <w:color w:val="000000"/>
                <w:kern w:val="0"/>
                <w:szCs w:val="21"/>
              </w:rPr>
              <w:t>60070078801500000772</w:t>
            </w:r>
          </w:p>
          <w:p w:rsidR="003B15E6" w:rsidRDefault="003B15E6" w:rsidP="003B15E6">
            <w:pPr>
              <w:widowControl/>
              <w:wordWrap w:val="0"/>
              <w:spacing w:line="384" w:lineRule="auto"/>
              <w:rPr>
                <w:b/>
                <w:szCs w:val="21"/>
              </w:rPr>
            </w:pPr>
            <w:r w:rsidRPr="00FD37BA">
              <w:rPr>
                <w:rFonts w:hint="eastAsia"/>
                <w:b/>
                <w:szCs w:val="21"/>
              </w:rPr>
              <w:t>注：汇款时请注明项目名称。</w:t>
            </w:r>
          </w:p>
          <w:p w:rsidR="003B15E6" w:rsidRDefault="003B15E6" w:rsidP="003B15E6">
            <w:pPr>
              <w:spacing w:line="360" w:lineRule="auto"/>
              <w:jc w:val="left"/>
              <w:rPr>
                <w:rFonts w:ascii="宋体" w:hAnsi="宋体"/>
                <w:szCs w:val="21"/>
              </w:rPr>
            </w:pPr>
            <w:r>
              <w:rPr>
                <w:rFonts w:ascii="宋体" w:hAnsi="宋体" w:hint="eastAsia"/>
                <w:szCs w:val="21"/>
              </w:rPr>
              <w:t>汇款后请把汇款凭证或网页截图随身携带至开标现场以备查验，其复</w:t>
            </w:r>
            <w:r>
              <w:rPr>
                <w:rFonts w:ascii="宋体" w:hAnsi="宋体" w:hint="eastAsia"/>
                <w:szCs w:val="21"/>
              </w:rPr>
              <w:lastRenderedPageBreak/>
              <w:t>印件放在投标文件中，无需到公司换取收据。</w:t>
            </w:r>
          </w:p>
          <w:p w:rsidR="003B15E6" w:rsidRPr="00940183" w:rsidRDefault="003B15E6" w:rsidP="003B15E6">
            <w:pPr>
              <w:widowControl/>
              <w:wordWrap w:val="0"/>
              <w:spacing w:line="384" w:lineRule="auto"/>
              <w:rPr>
                <w:rFonts w:asciiTheme="minorEastAsia" w:eastAsiaTheme="minorEastAsia" w:hAnsiTheme="minorEastAsia" w:cs="Arial"/>
                <w:color w:val="000000"/>
                <w:kern w:val="0"/>
                <w:szCs w:val="21"/>
              </w:rPr>
            </w:pPr>
            <w:r>
              <w:rPr>
                <w:rFonts w:ascii="宋体" w:hAnsi="宋体" w:hint="eastAsia"/>
                <w:szCs w:val="21"/>
              </w:rPr>
              <w:t>退还投标保证金时，请携带法人授权委托书及委托人的身份证复印件（加盖公章及法人章）、汇款凭证复印件、开户许可证复印件。</w:t>
            </w:r>
            <w:r>
              <w:rPr>
                <w:rFonts w:ascii="宋体" w:hAnsi="宋体" w:hint="eastAsia"/>
                <w:color w:val="FF0000"/>
                <w:szCs w:val="21"/>
              </w:rPr>
              <w:t>（请投标人开标当天准备好退投标保证金资料）</w:t>
            </w:r>
          </w:p>
        </w:tc>
      </w:tr>
      <w:tr w:rsidR="00D14A3E" w:rsidRPr="004649DD" w:rsidTr="0079358A">
        <w:trPr>
          <w:gridAfter w:val="1"/>
          <w:wAfter w:w="40" w:type="dxa"/>
          <w:trHeight w:val="969"/>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lastRenderedPageBreak/>
              <w:t>11</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5.1</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1F17ED">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noProof/>
                <w:color w:val="000000"/>
                <w:kern w:val="0"/>
                <w:szCs w:val="21"/>
              </w:rPr>
              <w:drawing>
                <wp:inline distT="0" distB="0" distL="0" distR="0">
                  <wp:extent cx="247650" cy="1143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14300"/>
                          </a:xfrm>
                          <a:prstGeom prst="rect">
                            <a:avLst/>
                          </a:prstGeom>
                          <a:noFill/>
                          <a:ln>
                            <a:noFill/>
                          </a:ln>
                        </pic:spPr>
                      </pic:pic>
                    </a:graphicData>
                  </a:graphic>
                </wp:inline>
              </w:drawing>
            </w:r>
            <w:r w:rsidR="00D14A3E" w:rsidRPr="00940183">
              <w:rPr>
                <w:rFonts w:asciiTheme="minorEastAsia" w:eastAsiaTheme="minorEastAsia" w:hAnsiTheme="minorEastAsia" w:cs="Arial" w:hint="eastAsia"/>
                <w:color w:val="000000"/>
                <w:kern w:val="0"/>
                <w:szCs w:val="21"/>
              </w:rPr>
              <w:t>招标答疑会</w:t>
            </w:r>
          </w:p>
          <w:p w:rsidR="00D14A3E" w:rsidRPr="00940183" w:rsidRDefault="001F17ED">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noProof/>
                <w:color w:val="000000"/>
                <w:kern w:val="0"/>
                <w:szCs w:val="21"/>
              </w:rPr>
              <w:drawing>
                <wp:inline distT="0" distB="0" distL="0" distR="0">
                  <wp:extent cx="247650" cy="11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114300"/>
                          </a:xfrm>
                          <a:prstGeom prst="rect">
                            <a:avLst/>
                          </a:prstGeom>
                          <a:noFill/>
                          <a:ln>
                            <a:noFill/>
                          </a:ln>
                        </pic:spPr>
                      </pic:pic>
                    </a:graphicData>
                  </a:graphic>
                </wp:inline>
              </w:drawing>
            </w:r>
            <w:r w:rsidR="00D14A3E" w:rsidRPr="00940183">
              <w:rPr>
                <w:rFonts w:asciiTheme="minorEastAsia" w:eastAsiaTheme="minorEastAsia" w:hAnsiTheme="minorEastAsia" w:cs="Arial" w:hint="eastAsia"/>
                <w:color w:val="000000"/>
                <w:spacing w:val="52"/>
                <w:kern w:val="0"/>
                <w:szCs w:val="21"/>
              </w:rPr>
              <w:t>招标答疑要求</w:t>
            </w:r>
          </w:p>
        </w:tc>
        <w:tc>
          <w:tcPr>
            <w:tcW w:w="4940"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940183" w:rsidRDefault="00D14A3E">
            <w:pPr>
              <w:widowControl/>
              <w:wordWrap w:val="0"/>
              <w:jc w:val="left"/>
              <w:rPr>
                <w:rFonts w:asciiTheme="minorEastAsia" w:eastAsiaTheme="minorEastAsia" w:hAnsiTheme="minorEastAsia" w:cs="Arial"/>
                <w:vanish/>
                <w:color w:val="000000"/>
                <w:kern w:val="0"/>
                <w:szCs w:val="21"/>
              </w:rPr>
            </w:pPr>
            <w:r w:rsidRPr="00940183">
              <w:rPr>
                <w:rFonts w:asciiTheme="minorEastAsia" w:eastAsiaTheme="minorEastAsia" w:hAnsiTheme="minorEastAsia" w:cs="Arial"/>
                <w:vanish/>
                <w:color w:val="000000"/>
                <w:kern w:val="0"/>
                <w:szCs w:val="21"/>
              </w:rPr>
              <w:t> </w:t>
            </w:r>
          </w:p>
          <w:p w:rsidR="00D14A3E" w:rsidRPr="00940183" w:rsidRDefault="00D14A3E">
            <w:pPr>
              <w:widowControl/>
              <w:wordWrap w:val="0"/>
              <w:spacing w:line="384" w:lineRule="auto"/>
              <w:rPr>
                <w:rFonts w:asciiTheme="minorEastAsia" w:eastAsiaTheme="minorEastAsia" w:hAnsiTheme="minorEastAsia" w:cs="Arial"/>
                <w:vanish/>
                <w:color w:val="000000"/>
                <w:kern w:val="0"/>
                <w:szCs w:val="21"/>
              </w:rPr>
            </w:pPr>
            <w:r w:rsidRPr="00940183">
              <w:rPr>
                <w:rFonts w:asciiTheme="minorEastAsia" w:eastAsiaTheme="minorEastAsia" w:hAnsiTheme="minorEastAsia" w:cs="Arial" w:hint="eastAsia"/>
                <w:vanish/>
                <w:color w:val="000000"/>
                <w:kern w:val="0"/>
                <w:szCs w:val="21"/>
              </w:rPr>
              <w:t>时间：</w:t>
            </w:r>
            <w:r w:rsidR="001F17ED" w:rsidRPr="00940183">
              <w:rPr>
                <w:rFonts w:asciiTheme="minorEastAsia" w:eastAsiaTheme="minorEastAsia" w:hAnsiTheme="minorEastAsia" w:cs="Arial"/>
                <w:noProof/>
                <w:vanish/>
                <w:color w:val="000000"/>
                <w:kern w:val="0"/>
                <w:szCs w:val="21"/>
              </w:rPr>
              <w:drawing>
                <wp:inline distT="0" distB="0" distL="0" distR="0">
                  <wp:extent cx="2028825" cy="8001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800100"/>
                          </a:xfrm>
                          <a:prstGeom prst="rect">
                            <a:avLst/>
                          </a:prstGeom>
                          <a:noFill/>
                          <a:ln>
                            <a:noFill/>
                          </a:ln>
                        </pic:spPr>
                      </pic:pic>
                    </a:graphicData>
                  </a:graphic>
                </wp:inline>
              </w:drawing>
            </w:r>
            <w:r w:rsidRPr="00940183">
              <w:rPr>
                <w:rFonts w:asciiTheme="minorEastAsia" w:eastAsiaTheme="minorEastAsia" w:hAnsiTheme="minorEastAsia" w:cs="Arial"/>
                <w:vanish/>
                <w:color w:val="000000"/>
                <w:kern w:val="0"/>
                <w:szCs w:val="21"/>
              </w:rPr>
              <w:t xml:space="preserve"> </w:t>
            </w:r>
            <w:r w:rsidRPr="00940183">
              <w:rPr>
                <w:rFonts w:asciiTheme="minorEastAsia" w:eastAsiaTheme="minorEastAsia" w:hAnsiTheme="minorEastAsia" w:cs="Arial" w:hint="eastAsia"/>
                <w:vanish/>
                <w:color w:val="000000"/>
                <w:kern w:val="0"/>
                <w:szCs w:val="21"/>
              </w:rPr>
              <w:t>（北京时间）</w:t>
            </w:r>
          </w:p>
          <w:p w:rsidR="00D14A3E" w:rsidRPr="00940183" w:rsidRDefault="00D14A3E">
            <w:pPr>
              <w:widowControl/>
              <w:wordWrap w:val="0"/>
              <w:spacing w:line="384" w:lineRule="auto"/>
              <w:rPr>
                <w:rFonts w:asciiTheme="minorEastAsia" w:eastAsiaTheme="minorEastAsia" w:hAnsiTheme="minorEastAsia" w:cs="Arial"/>
                <w:vanish/>
                <w:color w:val="000000"/>
                <w:kern w:val="0"/>
                <w:szCs w:val="21"/>
              </w:rPr>
            </w:pPr>
            <w:r w:rsidRPr="00940183">
              <w:rPr>
                <w:rFonts w:asciiTheme="minorEastAsia" w:eastAsiaTheme="minorEastAsia" w:hAnsiTheme="minorEastAsia" w:cs="Arial" w:hint="eastAsia"/>
                <w:vanish/>
                <w:color w:val="000000"/>
                <w:kern w:val="0"/>
                <w:szCs w:val="21"/>
              </w:rPr>
              <w:t>地点：</w:t>
            </w:r>
          </w:p>
          <w:p w:rsidR="00D14A3E" w:rsidRPr="00940183" w:rsidRDefault="001F17ED">
            <w:pPr>
              <w:widowControl/>
              <w:wordWrap w:val="0"/>
              <w:spacing w:line="384" w:lineRule="auto"/>
              <w:rPr>
                <w:rFonts w:asciiTheme="minorEastAsia" w:eastAsiaTheme="minorEastAsia" w:hAnsiTheme="minorEastAsia" w:cs="Arial"/>
                <w:vanish/>
                <w:color w:val="000000"/>
                <w:kern w:val="0"/>
                <w:szCs w:val="21"/>
              </w:rPr>
            </w:pPr>
            <w:r w:rsidRPr="00940183">
              <w:rPr>
                <w:rFonts w:asciiTheme="minorEastAsia" w:eastAsiaTheme="minorEastAsia" w:hAnsiTheme="minorEastAsia" w:cs="Arial"/>
                <w:noProof/>
                <w:vanish/>
                <w:color w:val="000000"/>
                <w:kern w:val="0"/>
                <w:szCs w:val="21"/>
              </w:rPr>
              <w:drawing>
                <wp:inline distT="0" distB="0" distL="0" distR="0">
                  <wp:extent cx="2028825" cy="8001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800100"/>
                          </a:xfrm>
                          <a:prstGeom prst="rect">
                            <a:avLst/>
                          </a:prstGeom>
                          <a:noFill/>
                          <a:ln>
                            <a:noFill/>
                          </a:ln>
                        </pic:spPr>
                      </pic:pic>
                    </a:graphicData>
                  </a:graphic>
                </wp:inline>
              </w:drawing>
            </w:r>
            <w:r w:rsidR="00D14A3E" w:rsidRPr="00940183">
              <w:rPr>
                <w:rFonts w:asciiTheme="minorEastAsia" w:eastAsiaTheme="minorEastAsia" w:hAnsiTheme="minorEastAsia" w:cs="Arial"/>
                <w:vanish/>
                <w:color w:val="000000"/>
                <w:kern w:val="0"/>
                <w:szCs w:val="21"/>
              </w:rPr>
              <w:t>  </w:t>
            </w:r>
          </w:p>
          <w:p w:rsidR="00D14A3E" w:rsidRPr="00940183" w:rsidRDefault="008D035E" w:rsidP="00D43686">
            <w:pPr>
              <w:widowControl/>
              <w:wordWrap w:val="0"/>
              <w:jc w:val="left"/>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竞争性</w:t>
            </w:r>
            <w:r w:rsidR="00AD37FE" w:rsidRPr="00940183">
              <w:rPr>
                <w:rFonts w:asciiTheme="minorEastAsia" w:eastAsiaTheme="minorEastAsia" w:hAnsiTheme="minorEastAsia" w:cs="Arial" w:hint="eastAsia"/>
                <w:color w:val="000000"/>
                <w:kern w:val="0"/>
                <w:szCs w:val="21"/>
              </w:rPr>
              <w:t>磋商</w:t>
            </w:r>
            <w:r w:rsidR="00D14A3E" w:rsidRPr="00940183">
              <w:rPr>
                <w:rFonts w:asciiTheme="minorEastAsia" w:eastAsiaTheme="minorEastAsia" w:hAnsiTheme="minorEastAsia" w:cs="Arial" w:hint="eastAsia"/>
                <w:color w:val="000000"/>
                <w:kern w:val="0"/>
                <w:szCs w:val="21"/>
              </w:rPr>
              <w:t>答疑要求：</w:t>
            </w:r>
          </w:p>
          <w:p w:rsidR="00D14A3E" w:rsidRPr="00940183" w:rsidRDefault="00896A19" w:rsidP="003B15E6">
            <w:pPr>
              <w:widowControl/>
              <w:wordWrap w:val="0"/>
              <w:spacing w:line="384" w:lineRule="auto"/>
              <w:ind w:left="315" w:hanging="315"/>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供应商</w:t>
            </w:r>
            <w:r w:rsidR="00D14A3E" w:rsidRPr="00940183">
              <w:rPr>
                <w:rFonts w:asciiTheme="minorEastAsia" w:eastAsiaTheme="minorEastAsia" w:hAnsiTheme="minorEastAsia" w:cs="Arial" w:hint="eastAsia"/>
                <w:color w:val="000000"/>
                <w:kern w:val="0"/>
                <w:szCs w:val="21"/>
              </w:rPr>
              <w:t>在领取</w:t>
            </w:r>
            <w:r w:rsidR="008D035E" w:rsidRPr="00940183">
              <w:rPr>
                <w:rFonts w:asciiTheme="minorEastAsia" w:eastAsiaTheme="minorEastAsia" w:hAnsiTheme="minorEastAsia" w:cs="Arial" w:hint="eastAsia"/>
                <w:color w:val="000000"/>
                <w:kern w:val="0"/>
                <w:szCs w:val="21"/>
              </w:rPr>
              <w:t>竞争性</w:t>
            </w:r>
            <w:r w:rsidR="00AD37FE" w:rsidRPr="00940183">
              <w:rPr>
                <w:rFonts w:asciiTheme="minorEastAsia" w:eastAsiaTheme="minorEastAsia" w:hAnsiTheme="minorEastAsia" w:cs="Arial" w:hint="eastAsia"/>
                <w:color w:val="000000"/>
                <w:kern w:val="0"/>
                <w:szCs w:val="21"/>
              </w:rPr>
              <w:t>磋商</w:t>
            </w:r>
            <w:r w:rsidR="00D14A3E" w:rsidRPr="00940183">
              <w:rPr>
                <w:rFonts w:asciiTheme="minorEastAsia" w:eastAsiaTheme="minorEastAsia" w:hAnsiTheme="minorEastAsia" w:cs="Arial" w:hint="eastAsia"/>
                <w:color w:val="000000"/>
                <w:kern w:val="0"/>
                <w:szCs w:val="21"/>
              </w:rPr>
              <w:t>后，若有答疑，请以纸质形式</w:t>
            </w:r>
            <w:r w:rsidR="00976643" w:rsidRPr="00940183">
              <w:rPr>
                <w:rFonts w:asciiTheme="minorEastAsia" w:eastAsiaTheme="minorEastAsia" w:hAnsiTheme="minorEastAsia" w:cs="Arial" w:hint="eastAsia"/>
                <w:color w:val="000000"/>
                <w:kern w:val="0"/>
                <w:szCs w:val="21"/>
              </w:rPr>
              <w:t>加盖供应商公章</w:t>
            </w:r>
            <w:r w:rsidR="000B7F18" w:rsidRPr="00940183">
              <w:rPr>
                <w:rFonts w:asciiTheme="minorEastAsia" w:eastAsiaTheme="minorEastAsia" w:hAnsiTheme="minorEastAsia" w:cs="Arial" w:hint="eastAsia"/>
                <w:color w:val="000000"/>
                <w:kern w:val="0"/>
                <w:szCs w:val="21"/>
              </w:rPr>
              <w:t>在20</w:t>
            </w:r>
            <w:r w:rsidR="00085EAC">
              <w:rPr>
                <w:rFonts w:asciiTheme="minorEastAsia" w:eastAsiaTheme="minorEastAsia" w:hAnsiTheme="minorEastAsia" w:cs="Arial" w:hint="eastAsia"/>
                <w:color w:val="000000"/>
                <w:kern w:val="0"/>
                <w:szCs w:val="21"/>
              </w:rPr>
              <w:t>2</w:t>
            </w:r>
            <w:r w:rsidR="003B15E6">
              <w:rPr>
                <w:rFonts w:asciiTheme="minorEastAsia" w:eastAsiaTheme="minorEastAsia" w:hAnsiTheme="minorEastAsia" w:cs="Arial" w:hint="eastAsia"/>
                <w:color w:val="000000"/>
                <w:kern w:val="0"/>
                <w:szCs w:val="21"/>
              </w:rPr>
              <w:t>1</w:t>
            </w:r>
            <w:r w:rsidR="000B7F18" w:rsidRPr="00940183">
              <w:rPr>
                <w:rFonts w:asciiTheme="minorEastAsia" w:eastAsiaTheme="minorEastAsia" w:hAnsiTheme="minorEastAsia" w:cs="Arial" w:hint="eastAsia"/>
                <w:color w:val="000000"/>
                <w:kern w:val="0"/>
                <w:szCs w:val="21"/>
              </w:rPr>
              <w:t>年</w:t>
            </w:r>
            <w:r w:rsidR="00EB07AB">
              <w:rPr>
                <w:rFonts w:asciiTheme="minorEastAsia" w:eastAsiaTheme="minorEastAsia" w:hAnsiTheme="minorEastAsia" w:cs="Arial" w:hint="eastAsia"/>
                <w:color w:val="000000"/>
                <w:kern w:val="0"/>
                <w:szCs w:val="21"/>
              </w:rPr>
              <w:t>1</w:t>
            </w:r>
            <w:r w:rsidR="003B15E6">
              <w:rPr>
                <w:rFonts w:asciiTheme="minorEastAsia" w:eastAsiaTheme="minorEastAsia" w:hAnsiTheme="minorEastAsia" w:cs="Arial" w:hint="eastAsia"/>
                <w:color w:val="000000"/>
                <w:kern w:val="0"/>
                <w:szCs w:val="21"/>
              </w:rPr>
              <w:t>0</w:t>
            </w:r>
            <w:r w:rsidR="000B7F18" w:rsidRPr="00940183">
              <w:rPr>
                <w:rFonts w:asciiTheme="minorEastAsia" w:eastAsiaTheme="minorEastAsia" w:hAnsiTheme="minorEastAsia" w:cs="Arial" w:hint="eastAsia"/>
                <w:color w:val="000000"/>
                <w:kern w:val="0"/>
                <w:szCs w:val="21"/>
              </w:rPr>
              <w:t>月</w:t>
            </w:r>
            <w:r w:rsidR="00462BF7">
              <w:rPr>
                <w:rFonts w:asciiTheme="minorEastAsia" w:eastAsiaTheme="minorEastAsia" w:hAnsiTheme="minorEastAsia" w:cs="Arial" w:hint="eastAsia"/>
                <w:color w:val="000000"/>
                <w:kern w:val="0"/>
                <w:szCs w:val="21"/>
              </w:rPr>
              <w:t>26</w:t>
            </w:r>
            <w:r w:rsidR="000B7F18" w:rsidRPr="00940183">
              <w:rPr>
                <w:rFonts w:asciiTheme="minorEastAsia" w:eastAsiaTheme="minorEastAsia" w:hAnsiTheme="minorEastAsia" w:cs="Arial" w:hint="eastAsia"/>
                <w:color w:val="000000"/>
                <w:kern w:val="0"/>
                <w:szCs w:val="21"/>
              </w:rPr>
              <w:t>日1</w:t>
            </w:r>
            <w:r w:rsidR="002C3914">
              <w:rPr>
                <w:rFonts w:asciiTheme="minorEastAsia" w:eastAsiaTheme="minorEastAsia" w:hAnsiTheme="minorEastAsia" w:cs="Arial" w:hint="eastAsia"/>
                <w:color w:val="000000"/>
                <w:kern w:val="0"/>
                <w:szCs w:val="21"/>
              </w:rPr>
              <w:t>6</w:t>
            </w:r>
            <w:r w:rsidR="000B7F18" w:rsidRPr="00940183">
              <w:rPr>
                <w:rFonts w:asciiTheme="minorEastAsia" w:eastAsiaTheme="minorEastAsia" w:hAnsiTheme="minorEastAsia" w:cs="Arial" w:hint="eastAsia"/>
                <w:color w:val="000000"/>
                <w:kern w:val="0"/>
                <w:szCs w:val="21"/>
              </w:rPr>
              <w:t>：00（北京时间）</w:t>
            </w:r>
            <w:r w:rsidR="00ED3639">
              <w:rPr>
                <w:color w:val="000000"/>
              </w:rPr>
              <w:fldChar w:fldCharType="begin"/>
            </w:r>
            <w:r w:rsidR="003B15E6">
              <w:rPr>
                <w:color w:val="000000"/>
              </w:rPr>
              <w:instrText xml:space="preserve"> HYPERLINK "mailto:</w:instrText>
            </w:r>
            <w:r w:rsidR="003B15E6">
              <w:rPr>
                <w:rFonts w:hint="eastAsia"/>
                <w:color w:val="000000"/>
              </w:rPr>
              <w:instrText>382487731</w:instrText>
            </w:r>
            <w:r w:rsidR="003B15E6" w:rsidRPr="00C900AC">
              <w:rPr>
                <w:rFonts w:hint="eastAsia"/>
                <w:color w:val="000000"/>
              </w:rPr>
              <w:instrText>@qq.com</w:instrText>
            </w:r>
            <w:r w:rsidR="003B15E6">
              <w:rPr>
                <w:color w:val="000000"/>
              </w:rPr>
              <w:instrText xml:space="preserve">" </w:instrText>
            </w:r>
            <w:r w:rsidR="00ED3639">
              <w:rPr>
                <w:color w:val="000000"/>
              </w:rPr>
              <w:fldChar w:fldCharType="separate"/>
            </w:r>
            <w:r w:rsidR="003B15E6" w:rsidRPr="00EC5942">
              <w:rPr>
                <w:rStyle w:val="ac"/>
                <w:rFonts w:ascii="Calibri" w:hAnsi="Calibri" w:hint="eastAsia"/>
              </w:rPr>
              <w:t>382487731@qq.com</w:t>
            </w:r>
            <w:r w:rsidR="00ED3639">
              <w:rPr>
                <w:color w:val="000000"/>
              </w:rPr>
              <w:fldChar w:fldCharType="end"/>
            </w:r>
            <w:r w:rsidR="00C900AC">
              <w:rPr>
                <w:rFonts w:asciiTheme="minorEastAsia" w:eastAsiaTheme="minorEastAsia" w:hAnsiTheme="minorEastAsia" w:cs="Arial" w:hint="eastAsia"/>
                <w:color w:val="000000"/>
                <w:kern w:val="0"/>
                <w:szCs w:val="21"/>
              </w:rPr>
              <w:t xml:space="preserve"> 。</w:t>
            </w:r>
          </w:p>
        </w:tc>
      </w:tr>
      <w:tr w:rsidR="00D14A3E" w:rsidRPr="004649DD" w:rsidTr="0079358A">
        <w:trPr>
          <w:gridAfter w:val="1"/>
          <w:wAfter w:w="40" w:type="dxa"/>
          <w:trHeight w:val="969"/>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12</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6.11.1</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AD045C">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响应文件</w:t>
            </w:r>
            <w:r w:rsidR="00D14A3E" w:rsidRPr="00940183">
              <w:rPr>
                <w:rFonts w:asciiTheme="minorEastAsia" w:eastAsiaTheme="minorEastAsia" w:hAnsiTheme="minorEastAsia" w:cs="Arial" w:hint="eastAsia"/>
                <w:color w:val="000000"/>
                <w:kern w:val="0"/>
                <w:szCs w:val="21"/>
              </w:rPr>
              <w:t>份数</w:t>
            </w:r>
          </w:p>
        </w:tc>
        <w:tc>
          <w:tcPr>
            <w:tcW w:w="4940" w:type="dxa"/>
            <w:gridSpan w:val="2"/>
            <w:tcBorders>
              <w:top w:val="nil"/>
              <w:left w:val="nil"/>
              <w:bottom w:val="single" w:sz="8" w:space="0" w:color="auto"/>
            </w:tcBorders>
            <w:tcMar>
              <w:top w:w="0" w:type="dxa"/>
              <w:left w:w="108" w:type="dxa"/>
              <w:bottom w:w="0" w:type="dxa"/>
              <w:right w:w="108" w:type="dxa"/>
            </w:tcMar>
            <w:vAlign w:val="center"/>
          </w:tcPr>
          <w:p w:rsidR="003B15E6" w:rsidRDefault="003B15E6" w:rsidP="003B15E6">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正</w:t>
            </w:r>
            <w:r>
              <w:rPr>
                <w:rFonts w:asciiTheme="minorEastAsia" w:eastAsiaTheme="minorEastAsia" w:hAnsiTheme="minorEastAsia" w:cs="Arial" w:hint="eastAsia"/>
                <w:color w:val="000000"/>
                <w:kern w:val="0"/>
                <w:szCs w:val="21"/>
              </w:rPr>
              <w:t>本</w:t>
            </w:r>
            <w:r w:rsidRPr="00B670FA">
              <w:rPr>
                <w:rFonts w:asciiTheme="minorEastAsia" w:eastAsiaTheme="minorEastAsia" w:hAnsiTheme="minorEastAsia" w:cs="Arial" w:hint="eastAsia"/>
                <w:color w:val="000000"/>
                <w:kern w:val="0"/>
                <w:szCs w:val="21"/>
                <w:u w:val="single"/>
              </w:rPr>
              <w:t>壹</w:t>
            </w:r>
            <w:r>
              <w:rPr>
                <w:rFonts w:asciiTheme="minorEastAsia" w:eastAsiaTheme="minorEastAsia" w:hAnsiTheme="minorEastAsia" w:cs="Arial" w:hint="eastAsia"/>
                <w:color w:val="000000"/>
                <w:kern w:val="0"/>
                <w:szCs w:val="21"/>
              </w:rPr>
              <w:t>份，副本</w:t>
            </w:r>
            <w:r w:rsidRPr="00B670FA">
              <w:rPr>
                <w:rFonts w:asciiTheme="minorEastAsia" w:eastAsiaTheme="minorEastAsia" w:hAnsiTheme="minorEastAsia" w:cs="Arial" w:hint="eastAsia"/>
                <w:color w:val="000000"/>
                <w:kern w:val="0"/>
                <w:szCs w:val="21"/>
                <w:u w:val="single"/>
              </w:rPr>
              <w:t>肆</w:t>
            </w:r>
            <w:r>
              <w:rPr>
                <w:rFonts w:asciiTheme="minorEastAsia" w:eastAsiaTheme="minorEastAsia" w:hAnsiTheme="minorEastAsia" w:cs="Arial" w:hint="eastAsia"/>
                <w:color w:val="000000"/>
                <w:kern w:val="0"/>
                <w:szCs w:val="21"/>
              </w:rPr>
              <w:t xml:space="preserve">份 </w:t>
            </w:r>
          </w:p>
          <w:p w:rsidR="003B15E6" w:rsidRDefault="003B15E6" w:rsidP="003B15E6">
            <w:pPr>
              <w:spacing w:line="360" w:lineRule="auto"/>
              <w:rPr>
                <w:rFonts w:ascii="宋体" w:hAnsi="宋体"/>
                <w:szCs w:val="21"/>
              </w:rPr>
            </w:pPr>
            <w:r>
              <w:rPr>
                <w:rFonts w:ascii="宋体" w:hAnsi="宋体" w:hint="eastAsia"/>
                <w:szCs w:val="21"/>
              </w:rPr>
              <w:t>电子投标文件</w:t>
            </w:r>
            <w:r>
              <w:rPr>
                <w:rFonts w:ascii="宋体" w:hAnsi="宋体"/>
                <w:szCs w:val="21"/>
                <w:u w:val="single"/>
              </w:rPr>
              <w:t xml:space="preserve">   1  </w:t>
            </w:r>
            <w:r>
              <w:rPr>
                <w:rFonts w:ascii="宋体" w:hAnsi="宋体" w:hint="eastAsia"/>
                <w:szCs w:val="21"/>
              </w:rPr>
              <w:t>份提交(将投标文件word的文档电子版,以U盘的形式单独密封)</w:t>
            </w:r>
          </w:p>
          <w:p w:rsidR="00D14A3E" w:rsidRPr="00940183" w:rsidRDefault="003B15E6" w:rsidP="003B15E6">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b/>
                <w:color w:val="000000"/>
                <w:kern w:val="0"/>
                <w:szCs w:val="21"/>
              </w:rPr>
              <w:t>必须胶装装订。若不按照竞争性磋商文件规定装订，响应文件将被拒绝。</w:t>
            </w:r>
          </w:p>
        </w:tc>
      </w:tr>
      <w:tr w:rsidR="00D14A3E" w:rsidRPr="004649DD" w:rsidTr="0079358A">
        <w:trPr>
          <w:gridAfter w:val="1"/>
          <w:wAfter w:w="40" w:type="dxa"/>
          <w:trHeight w:val="876"/>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13</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6.13.1</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AD045C">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21"/>
                <w:kern w:val="0"/>
                <w:szCs w:val="21"/>
              </w:rPr>
              <w:t>响应文件</w:t>
            </w:r>
            <w:r w:rsidR="00D14A3E" w:rsidRPr="00940183">
              <w:rPr>
                <w:rFonts w:asciiTheme="minorEastAsia" w:eastAsiaTheme="minorEastAsia" w:hAnsiTheme="minorEastAsia" w:cs="Arial" w:hint="eastAsia"/>
                <w:color w:val="000000"/>
                <w:spacing w:val="21"/>
                <w:kern w:val="0"/>
                <w:szCs w:val="21"/>
              </w:rPr>
              <w:t>递</w:t>
            </w:r>
            <w:r w:rsidR="00D14A3E" w:rsidRPr="00940183">
              <w:rPr>
                <w:rFonts w:asciiTheme="minorEastAsia" w:eastAsiaTheme="minorEastAsia" w:hAnsiTheme="minorEastAsia" w:cs="Arial" w:hint="eastAsia"/>
                <w:color w:val="000000"/>
                <w:kern w:val="0"/>
                <w:szCs w:val="21"/>
              </w:rPr>
              <w:t>交</w:t>
            </w:r>
          </w:p>
        </w:tc>
        <w:tc>
          <w:tcPr>
            <w:tcW w:w="4940" w:type="dxa"/>
            <w:gridSpan w:val="2"/>
            <w:tcBorders>
              <w:top w:val="nil"/>
              <w:left w:val="nil"/>
              <w:bottom w:val="single" w:sz="8" w:space="0" w:color="auto"/>
            </w:tcBorders>
            <w:tcMar>
              <w:top w:w="0" w:type="dxa"/>
              <w:left w:w="108" w:type="dxa"/>
              <w:bottom w:w="0" w:type="dxa"/>
              <w:right w:w="108" w:type="dxa"/>
            </w:tcMar>
            <w:vAlign w:val="center"/>
          </w:tcPr>
          <w:p w:rsidR="00D14A3E" w:rsidRPr="00863E1E" w:rsidRDefault="00D14A3E" w:rsidP="00F06B00">
            <w:pPr>
              <w:spacing w:line="360" w:lineRule="auto"/>
              <w:rPr>
                <w:rFonts w:asciiTheme="minorEastAsia" w:eastAsiaTheme="minorEastAsia" w:hAnsiTheme="minorEastAsia" w:cs="宋体"/>
                <w:b/>
                <w:szCs w:val="21"/>
              </w:rPr>
            </w:pPr>
            <w:r w:rsidRPr="00863E1E">
              <w:rPr>
                <w:rFonts w:asciiTheme="minorEastAsia" w:eastAsiaTheme="minorEastAsia" w:hAnsiTheme="minorEastAsia" w:cs="宋体" w:hint="eastAsia"/>
                <w:b/>
                <w:szCs w:val="21"/>
              </w:rPr>
              <w:t>截止时间：</w:t>
            </w:r>
            <w:r w:rsidRPr="00863E1E">
              <w:rPr>
                <w:rFonts w:asciiTheme="minorEastAsia" w:eastAsiaTheme="minorEastAsia" w:hAnsiTheme="minorEastAsia" w:cs="宋体"/>
                <w:b/>
                <w:szCs w:val="21"/>
              </w:rPr>
              <w:t>20</w:t>
            </w:r>
            <w:r w:rsidR="00085EAC">
              <w:rPr>
                <w:rFonts w:asciiTheme="minorEastAsia" w:eastAsiaTheme="minorEastAsia" w:hAnsiTheme="minorEastAsia" w:cs="宋体" w:hint="eastAsia"/>
                <w:b/>
                <w:szCs w:val="21"/>
              </w:rPr>
              <w:t>2</w:t>
            </w:r>
            <w:r w:rsidR="003B15E6">
              <w:rPr>
                <w:rFonts w:asciiTheme="minorEastAsia" w:eastAsiaTheme="minorEastAsia" w:hAnsiTheme="minorEastAsia" w:cs="宋体" w:hint="eastAsia"/>
                <w:b/>
                <w:szCs w:val="21"/>
              </w:rPr>
              <w:t>1</w:t>
            </w:r>
            <w:r w:rsidRPr="00863E1E">
              <w:rPr>
                <w:rFonts w:asciiTheme="minorEastAsia" w:eastAsiaTheme="minorEastAsia" w:hAnsiTheme="minorEastAsia" w:cs="宋体" w:hint="eastAsia"/>
                <w:b/>
                <w:szCs w:val="21"/>
              </w:rPr>
              <w:t>年</w:t>
            </w:r>
            <w:r w:rsidR="00EB07AB">
              <w:rPr>
                <w:rFonts w:asciiTheme="minorEastAsia" w:eastAsiaTheme="minorEastAsia" w:hAnsiTheme="minorEastAsia" w:cs="宋体" w:hint="eastAsia"/>
                <w:b/>
                <w:szCs w:val="21"/>
              </w:rPr>
              <w:t>1</w:t>
            </w:r>
            <w:r w:rsidR="003B15E6">
              <w:rPr>
                <w:rFonts w:asciiTheme="minorEastAsia" w:eastAsiaTheme="minorEastAsia" w:hAnsiTheme="minorEastAsia" w:cs="宋体" w:hint="eastAsia"/>
                <w:b/>
                <w:szCs w:val="21"/>
              </w:rPr>
              <w:t>0</w:t>
            </w:r>
            <w:r w:rsidRPr="00863E1E">
              <w:rPr>
                <w:rFonts w:asciiTheme="minorEastAsia" w:eastAsiaTheme="minorEastAsia" w:hAnsiTheme="minorEastAsia" w:cs="宋体" w:hint="eastAsia"/>
                <w:b/>
                <w:szCs w:val="21"/>
              </w:rPr>
              <w:t>月</w:t>
            </w:r>
            <w:r w:rsidR="00462BF7">
              <w:rPr>
                <w:rFonts w:asciiTheme="minorEastAsia" w:eastAsiaTheme="minorEastAsia" w:hAnsiTheme="minorEastAsia" w:cs="宋体" w:hint="eastAsia"/>
                <w:b/>
                <w:szCs w:val="21"/>
              </w:rPr>
              <w:t>29</w:t>
            </w:r>
            <w:r w:rsidRPr="00863E1E">
              <w:rPr>
                <w:rFonts w:asciiTheme="minorEastAsia" w:eastAsiaTheme="minorEastAsia" w:hAnsiTheme="minorEastAsia" w:cs="宋体" w:hint="eastAsia"/>
                <w:b/>
                <w:szCs w:val="21"/>
              </w:rPr>
              <w:t>日</w:t>
            </w:r>
            <w:r w:rsidRPr="00863E1E">
              <w:rPr>
                <w:rFonts w:asciiTheme="minorEastAsia" w:eastAsiaTheme="minorEastAsia" w:hAnsiTheme="minorEastAsia" w:cs="宋体"/>
                <w:b/>
                <w:szCs w:val="21"/>
              </w:rPr>
              <w:t>1</w:t>
            </w:r>
            <w:r w:rsidR="003B15E6">
              <w:rPr>
                <w:rFonts w:asciiTheme="minorEastAsia" w:eastAsiaTheme="minorEastAsia" w:hAnsiTheme="minorEastAsia" w:cs="宋体" w:hint="eastAsia"/>
                <w:b/>
                <w:szCs w:val="21"/>
              </w:rPr>
              <w:t>1</w:t>
            </w:r>
            <w:r w:rsidRPr="00863E1E">
              <w:rPr>
                <w:rFonts w:asciiTheme="minorEastAsia" w:eastAsiaTheme="minorEastAsia" w:hAnsiTheme="minorEastAsia" w:cs="宋体" w:hint="eastAsia"/>
                <w:b/>
                <w:szCs w:val="21"/>
              </w:rPr>
              <w:t>时</w:t>
            </w:r>
            <w:r w:rsidRPr="00863E1E">
              <w:rPr>
                <w:rFonts w:asciiTheme="minorEastAsia" w:eastAsiaTheme="minorEastAsia" w:hAnsiTheme="minorEastAsia" w:cs="宋体"/>
                <w:b/>
                <w:szCs w:val="21"/>
              </w:rPr>
              <w:t xml:space="preserve">00 </w:t>
            </w:r>
            <w:r w:rsidRPr="00863E1E">
              <w:rPr>
                <w:rFonts w:asciiTheme="minorEastAsia" w:eastAsiaTheme="minorEastAsia" w:hAnsiTheme="minorEastAsia" w:cs="宋体" w:hint="eastAsia"/>
                <w:b/>
                <w:szCs w:val="21"/>
              </w:rPr>
              <w:t>分（北京时间）</w:t>
            </w:r>
          </w:p>
          <w:p w:rsidR="00D14A3E" w:rsidRPr="00863E1E" w:rsidRDefault="00D14A3E" w:rsidP="00F06B00">
            <w:pPr>
              <w:widowControl/>
              <w:wordWrap w:val="0"/>
              <w:spacing w:line="384" w:lineRule="auto"/>
              <w:rPr>
                <w:rFonts w:asciiTheme="minorEastAsia" w:eastAsiaTheme="minorEastAsia" w:hAnsiTheme="minorEastAsia" w:cs="Arial"/>
                <w:kern w:val="0"/>
                <w:szCs w:val="21"/>
              </w:rPr>
            </w:pPr>
            <w:r w:rsidRPr="00863E1E">
              <w:rPr>
                <w:rFonts w:asciiTheme="minorEastAsia" w:eastAsiaTheme="minorEastAsia" w:hAnsiTheme="minorEastAsia" w:cs="宋体" w:hint="eastAsia"/>
                <w:b/>
                <w:szCs w:val="21"/>
              </w:rPr>
              <w:t>递交地点：</w:t>
            </w:r>
            <w:r w:rsidR="003B15E6" w:rsidRPr="0058639F">
              <w:rPr>
                <w:rFonts w:asciiTheme="minorEastAsia" w:eastAsiaTheme="minorEastAsia" w:hAnsiTheme="minorEastAsia" w:cs="宋体" w:hint="eastAsia"/>
                <w:b/>
                <w:szCs w:val="21"/>
              </w:rPr>
              <w:t>新疆乌鲁木齐市天山区人民路393号新融大厦九楼会议中心丝路厅</w:t>
            </w:r>
            <w:r w:rsidR="003B15E6" w:rsidRPr="00863E1E">
              <w:rPr>
                <w:rFonts w:asciiTheme="minorEastAsia" w:eastAsiaTheme="minorEastAsia" w:hAnsiTheme="minorEastAsia" w:cs="宋体" w:hint="eastAsia"/>
                <w:b/>
                <w:szCs w:val="21"/>
              </w:rPr>
              <w:t>。</w:t>
            </w:r>
            <w:r w:rsidRPr="00863E1E">
              <w:rPr>
                <w:rFonts w:asciiTheme="minorEastAsia" w:eastAsiaTheme="minorEastAsia" w:hAnsiTheme="minorEastAsia" w:cs="宋体" w:hint="eastAsia"/>
                <w:b/>
                <w:szCs w:val="21"/>
              </w:rPr>
              <w:t>逾期送达或者未按照</w:t>
            </w:r>
            <w:r w:rsidR="008D035E" w:rsidRPr="00863E1E">
              <w:rPr>
                <w:rFonts w:asciiTheme="minorEastAsia" w:eastAsiaTheme="minorEastAsia" w:hAnsiTheme="minorEastAsia" w:cs="宋体" w:hint="eastAsia"/>
                <w:b/>
                <w:szCs w:val="21"/>
              </w:rPr>
              <w:t>竞争性</w:t>
            </w:r>
            <w:r w:rsidR="00E57D30" w:rsidRPr="00863E1E">
              <w:rPr>
                <w:rFonts w:asciiTheme="minorEastAsia" w:eastAsiaTheme="minorEastAsia" w:hAnsiTheme="minorEastAsia" w:cs="宋体" w:hint="eastAsia"/>
                <w:b/>
                <w:szCs w:val="21"/>
              </w:rPr>
              <w:t>磋商</w:t>
            </w:r>
            <w:r w:rsidR="008D035E" w:rsidRPr="00863E1E">
              <w:rPr>
                <w:rFonts w:asciiTheme="minorEastAsia" w:eastAsiaTheme="minorEastAsia" w:hAnsiTheme="minorEastAsia" w:cs="宋体" w:hint="eastAsia"/>
                <w:b/>
                <w:szCs w:val="21"/>
              </w:rPr>
              <w:t>文件</w:t>
            </w:r>
            <w:r w:rsidRPr="00863E1E">
              <w:rPr>
                <w:rFonts w:asciiTheme="minorEastAsia" w:eastAsiaTheme="minorEastAsia" w:hAnsiTheme="minorEastAsia" w:cs="宋体" w:hint="eastAsia"/>
                <w:b/>
                <w:szCs w:val="21"/>
              </w:rPr>
              <w:t>要求密封的</w:t>
            </w:r>
            <w:r w:rsidR="00AD045C" w:rsidRPr="00863E1E">
              <w:rPr>
                <w:rFonts w:asciiTheme="minorEastAsia" w:eastAsiaTheme="minorEastAsia" w:hAnsiTheme="minorEastAsia" w:cs="宋体" w:hint="eastAsia"/>
                <w:b/>
                <w:szCs w:val="21"/>
              </w:rPr>
              <w:t>响应文件</w:t>
            </w:r>
            <w:r w:rsidRPr="00863E1E">
              <w:rPr>
                <w:rFonts w:asciiTheme="minorEastAsia" w:eastAsiaTheme="minorEastAsia" w:hAnsiTheme="minorEastAsia" w:cs="宋体" w:hint="eastAsia"/>
                <w:b/>
                <w:szCs w:val="21"/>
              </w:rPr>
              <w:t>拒收。</w:t>
            </w:r>
          </w:p>
        </w:tc>
      </w:tr>
      <w:tr w:rsidR="00D14A3E" w:rsidRPr="004649DD" w:rsidTr="0079358A">
        <w:trPr>
          <w:trHeight w:val="829"/>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14</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7.1</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6032D7" w:rsidP="00E77024">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21"/>
                <w:kern w:val="0"/>
                <w:szCs w:val="21"/>
              </w:rPr>
              <w:t>采购</w:t>
            </w:r>
            <w:r w:rsidR="00D14A3E" w:rsidRPr="00940183">
              <w:rPr>
                <w:rFonts w:asciiTheme="minorEastAsia" w:eastAsiaTheme="minorEastAsia" w:hAnsiTheme="minorEastAsia" w:cs="Arial" w:hint="eastAsia"/>
                <w:color w:val="000000"/>
                <w:spacing w:val="21"/>
                <w:kern w:val="0"/>
                <w:szCs w:val="21"/>
              </w:rPr>
              <w:t>工程</w:t>
            </w:r>
          </w:p>
        </w:tc>
        <w:tc>
          <w:tcPr>
            <w:tcW w:w="49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1C9" w:rsidRPr="00EB07AB" w:rsidRDefault="00E57D30" w:rsidP="009811C9">
            <w:pPr>
              <w:spacing w:line="360" w:lineRule="auto"/>
              <w:rPr>
                <w:rFonts w:asciiTheme="minorEastAsia" w:eastAsiaTheme="minorEastAsia" w:hAnsiTheme="minorEastAsia" w:cs="宋体"/>
                <w:b/>
                <w:szCs w:val="21"/>
              </w:rPr>
            </w:pPr>
            <w:r w:rsidRPr="00863E1E">
              <w:rPr>
                <w:rFonts w:asciiTheme="minorEastAsia" w:eastAsiaTheme="minorEastAsia" w:hAnsiTheme="minorEastAsia" w:cs="宋体" w:hint="eastAsia"/>
                <w:b/>
                <w:szCs w:val="21"/>
              </w:rPr>
              <w:t>磋商</w:t>
            </w:r>
            <w:r w:rsidR="00D14A3E" w:rsidRPr="00863E1E">
              <w:rPr>
                <w:rFonts w:asciiTheme="minorEastAsia" w:eastAsiaTheme="minorEastAsia" w:hAnsiTheme="minorEastAsia" w:cs="宋体" w:hint="eastAsia"/>
                <w:b/>
                <w:szCs w:val="21"/>
              </w:rPr>
              <w:t>时间</w:t>
            </w:r>
            <w:r w:rsidR="003B15E6">
              <w:rPr>
                <w:rFonts w:asciiTheme="minorEastAsia" w:eastAsiaTheme="minorEastAsia" w:hAnsiTheme="minorEastAsia" w:cs="宋体" w:hint="eastAsia"/>
                <w:b/>
                <w:szCs w:val="21"/>
              </w:rPr>
              <w:t>：</w:t>
            </w:r>
            <w:r w:rsidR="00EB07AB" w:rsidRPr="00863E1E">
              <w:rPr>
                <w:rFonts w:asciiTheme="minorEastAsia" w:eastAsiaTheme="minorEastAsia" w:hAnsiTheme="minorEastAsia" w:cs="宋体"/>
                <w:b/>
                <w:szCs w:val="21"/>
              </w:rPr>
              <w:t>20</w:t>
            </w:r>
            <w:r w:rsidR="00EB07AB">
              <w:rPr>
                <w:rFonts w:asciiTheme="minorEastAsia" w:eastAsiaTheme="minorEastAsia" w:hAnsiTheme="minorEastAsia" w:cs="宋体" w:hint="eastAsia"/>
                <w:b/>
                <w:szCs w:val="21"/>
              </w:rPr>
              <w:t>2</w:t>
            </w:r>
            <w:r w:rsidR="003B15E6">
              <w:rPr>
                <w:rFonts w:asciiTheme="minorEastAsia" w:eastAsiaTheme="minorEastAsia" w:hAnsiTheme="minorEastAsia" w:cs="宋体" w:hint="eastAsia"/>
                <w:b/>
                <w:szCs w:val="21"/>
              </w:rPr>
              <w:t>1</w:t>
            </w:r>
            <w:r w:rsidR="00EB07AB" w:rsidRPr="00863E1E">
              <w:rPr>
                <w:rFonts w:asciiTheme="minorEastAsia" w:eastAsiaTheme="minorEastAsia" w:hAnsiTheme="minorEastAsia" w:cs="宋体" w:hint="eastAsia"/>
                <w:b/>
                <w:szCs w:val="21"/>
              </w:rPr>
              <w:t>年</w:t>
            </w:r>
            <w:r w:rsidR="00EB07AB">
              <w:rPr>
                <w:rFonts w:asciiTheme="minorEastAsia" w:eastAsiaTheme="minorEastAsia" w:hAnsiTheme="minorEastAsia" w:cs="宋体" w:hint="eastAsia"/>
                <w:b/>
                <w:szCs w:val="21"/>
              </w:rPr>
              <w:t>1</w:t>
            </w:r>
            <w:r w:rsidR="003B15E6">
              <w:rPr>
                <w:rFonts w:asciiTheme="minorEastAsia" w:eastAsiaTheme="minorEastAsia" w:hAnsiTheme="minorEastAsia" w:cs="宋体" w:hint="eastAsia"/>
                <w:b/>
                <w:szCs w:val="21"/>
              </w:rPr>
              <w:t>0</w:t>
            </w:r>
            <w:r w:rsidR="00EB07AB" w:rsidRPr="00863E1E">
              <w:rPr>
                <w:rFonts w:asciiTheme="minorEastAsia" w:eastAsiaTheme="minorEastAsia" w:hAnsiTheme="minorEastAsia" w:cs="宋体" w:hint="eastAsia"/>
                <w:b/>
                <w:szCs w:val="21"/>
              </w:rPr>
              <w:t>月</w:t>
            </w:r>
            <w:r w:rsidR="00462BF7">
              <w:rPr>
                <w:rFonts w:asciiTheme="minorEastAsia" w:eastAsiaTheme="minorEastAsia" w:hAnsiTheme="minorEastAsia" w:cs="宋体" w:hint="eastAsia"/>
                <w:b/>
                <w:szCs w:val="21"/>
              </w:rPr>
              <w:t>29</w:t>
            </w:r>
            <w:r w:rsidR="00EB07AB" w:rsidRPr="00863E1E">
              <w:rPr>
                <w:rFonts w:asciiTheme="minorEastAsia" w:eastAsiaTheme="minorEastAsia" w:hAnsiTheme="minorEastAsia" w:cs="宋体" w:hint="eastAsia"/>
                <w:b/>
                <w:szCs w:val="21"/>
              </w:rPr>
              <w:t>日</w:t>
            </w:r>
            <w:r w:rsidR="003B15E6">
              <w:rPr>
                <w:rFonts w:asciiTheme="minorEastAsia" w:eastAsiaTheme="minorEastAsia" w:hAnsiTheme="minorEastAsia" w:cs="宋体" w:hint="eastAsia"/>
                <w:b/>
                <w:szCs w:val="21"/>
              </w:rPr>
              <w:t>11</w:t>
            </w:r>
            <w:r w:rsidR="00EB07AB" w:rsidRPr="00863E1E">
              <w:rPr>
                <w:rFonts w:asciiTheme="minorEastAsia" w:eastAsiaTheme="minorEastAsia" w:hAnsiTheme="minorEastAsia" w:cs="宋体" w:hint="eastAsia"/>
                <w:b/>
                <w:szCs w:val="21"/>
              </w:rPr>
              <w:t>时</w:t>
            </w:r>
            <w:r w:rsidR="00EB07AB" w:rsidRPr="00863E1E">
              <w:rPr>
                <w:rFonts w:asciiTheme="minorEastAsia" w:eastAsiaTheme="minorEastAsia" w:hAnsiTheme="minorEastAsia" w:cs="宋体"/>
                <w:b/>
                <w:szCs w:val="21"/>
              </w:rPr>
              <w:t xml:space="preserve">00 </w:t>
            </w:r>
            <w:r w:rsidR="00EB07AB" w:rsidRPr="00863E1E">
              <w:rPr>
                <w:rFonts w:asciiTheme="minorEastAsia" w:eastAsiaTheme="minorEastAsia" w:hAnsiTheme="minorEastAsia" w:cs="宋体" w:hint="eastAsia"/>
                <w:b/>
                <w:szCs w:val="21"/>
              </w:rPr>
              <w:t>分（北京时间）</w:t>
            </w:r>
          </w:p>
          <w:p w:rsidR="00D14A3E" w:rsidRPr="00863E1E" w:rsidRDefault="00E57D30" w:rsidP="00F06B00">
            <w:pPr>
              <w:widowControl/>
              <w:wordWrap w:val="0"/>
              <w:spacing w:line="384" w:lineRule="auto"/>
              <w:rPr>
                <w:rFonts w:asciiTheme="minorEastAsia" w:eastAsiaTheme="minorEastAsia" w:hAnsiTheme="minorEastAsia" w:cs="Arial"/>
                <w:kern w:val="0"/>
                <w:szCs w:val="21"/>
              </w:rPr>
            </w:pPr>
            <w:r w:rsidRPr="00863E1E">
              <w:rPr>
                <w:rFonts w:asciiTheme="minorEastAsia" w:eastAsiaTheme="minorEastAsia" w:hAnsiTheme="minorEastAsia" w:cs="Arial" w:hint="eastAsia"/>
                <w:b/>
                <w:kern w:val="0"/>
                <w:szCs w:val="21"/>
              </w:rPr>
              <w:t>磋商</w:t>
            </w:r>
            <w:r w:rsidR="00D14A3E" w:rsidRPr="00863E1E">
              <w:rPr>
                <w:rFonts w:asciiTheme="minorEastAsia" w:eastAsiaTheme="minorEastAsia" w:hAnsiTheme="minorEastAsia" w:cs="宋体" w:hint="eastAsia"/>
                <w:b/>
                <w:szCs w:val="21"/>
              </w:rPr>
              <w:t>地点：</w:t>
            </w:r>
            <w:r w:rsidR="003B15E6" w:rsidRPr="0058639F">
              <w:rPr>
                <w:rFonts w:asciiTheme="minorEastAsia" w:eastAsiaTheme="minorEastAsia" w:hAnsiTheme="minorEastAsia" w:cs="宋体" w:hint="eastAsia"/>
                <w:b/>
                <w:szCs w:val="21"/>
              </w:rPr>
              <w:t>新疆乌鲁木齐市天山区人民路393号新融大厦九楼会议中心丝路厅</w:t>
            </w:r>
            <w:r w:rsidR="003B15E6" w:rsidRPr="00863E1E">
              <w:rPr>
                <w:rFonts w:asciiTheme="minorEastAsia" w:eastAsiaTheme="minorEastAsia" w:hAnsiTheme="minorEastAsia" w:cs="宋体" w:hint="eastAsia"/>
                <w:b/>
                <w:szCs w:val="21"/>
              </w:rPr>
              <w:t>。</w:t>
            </w:r>
          </w:p>
        </w:tc>
        <w:tc>
          <w:tcPr>
            <w:tcW w:w="40" w:type="dxa"/>
            <w:vAlign w:val="center"/>
          </w:tcPr>
          <w:p w:rsidR="00D14A3E" w:rsidRPr="004649DD" w:rsidRDefault="00D14A3E">
            <w:pPr>
              <w:widowControl/>
              <w:jc w:val="left"/>
              <w:rPr>
                <w:rFonts w:ascii="宋体"/>
                <w:color w:val="000000"/>
                <w:kern w:val="0"/>
                <w:sz w:val="28"/>
                <w:szCs w:val="28"/>
              </w:rPr>
            </w:pPr>
          </w:p>
        </w:tc>
      </w:tr>
      <w:tr w:rsidR="00D14A3E" w:rsidRPr="004649DD">
        <w:trPr>
          <w:gridAfter w:val="1"/>
          <w:wAfter w:w="40" w:type="dxa"/>
          <w:trHeight w:val="648"/>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15</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11.1</w:t>
            </w:r>
          </w:p>
        </w:tc>
        <w:tc>
          <w:tcPr>
            <w:tcW w:w="64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E57D30">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52"/>
                <w:kern w:val="0"/>
                <w:szCs w:val="21"/>
              </w:rPr>
              <w:t>磋商</w:t>
            </w:r>
            <w:r w:rsidR="00D14A3E" w:rsidRPr="00940183">
              <w:rPr>
                <w:rFonts w:asciiTheme="minorEastAsia" w:eastAsiaTheme="minorEastAsia" w:hAnsiTheme="minorEastAsia" w:cs="Arial" w:hint="eastAsia"/>
                <w:color w:val="000000"/>
                <w:spacing w:val="52"/>
                <w:kern w:val="0"/>
                <w:szCs w:val="21"/>
              </w:rPr>
              <w:t>有效</w:t>
            </w:r>
            <w:r w:rsidR="00D14A3E" w:rsidRPr="00940183">
              <w:rPr>
                <w:rFonts w:asciiTheme="minorEastAsia" w:eastAsiaTheme="minorEastAsia" w:hAnsiTheme="minorEastAsia" w:cs="Arial" w:hint="eastAsia"/>
                <w:color w:val="000000"/>
                <w:spacing w:val="2"/>
                <w:kern w:val="0"/>
                <w:szCs w:val="21"/>
              </w:rPr>
              <w:t>期</w:t>
            </w:r>
            <w:r w:rsidR="00D14A3E" w:rsidRPr="00940183">
              <w:rPr>
                <w:rFonts w:asciiTheme="minorEastAsia" w:eastAsiaTheme="minorEastAsia" w:hAnsiTheme="minorEastAsia" w:cs="Arial" w:hint="eastAsia"/>
                <w:color w:val="000000"/>
                <w:kern w:val="0"/>
                <w:szCs w:val="21"/>
              </w:rPr>
              <w:t>：</w:t>
            </w:r>
            <w:r w:rsidR="00AD37FE" w:rsidRPr="00940183">
              <w:rPr>
                <w:rFonts w:asciiTheme="minorEastAsia" w:eastAsiaTheme="minorEastAsia" w:hAnsiTheme="minorEastAsia" w:cs="Arial" w:hint="eastAsia"/>
                <w:color w:val="000000"/>
                <w:kern w:val="0"/>
                <w:szCs w:val="21"/>
              </w:rPr>
              <w:t>磋商</w:t>
            </w:r>
            <w:r w:rsidR="00D14A3E" w:rsidRPr="00940183">
              <w:rPr>
                <w:rFonts w:asciiTheme="minorEastAsia" w:eastAsiaTheme="minorEastAsia" w:hAnsiTheme="minorEastAsia" w:cs="Arial" w:hint="eastAsia"/>
                <w:color w:val="000000"/>
                <w:kern w:val="0"/>
                <w:szCs w:val="21"/>
              </w:rPr>
              <w:t>截止时间后</w:t>
            </w:r>
            <w:r w:rsidR="00D14A3E" w:rsidRPr="00940183">
              <w:rPr>
                <w:rFonts w:asciiTheme="minorEastAsia" w:eastAsiaTheme="minorEastAsia" w:hAnsiTheme="minorEastAsia" w:cs="Arial"/>
                <w:color w:val="000000"/>
                <w:kern w:val="0"/>
                <w:szCs w:val="21"/>
              </w:rPr>
              <w:t>60</w:t>
            </w:r>
            <w:r w:rsidR="00D14A3E" w:rsidRPr="00940183">
              <w:rPr>
                <w:rFonts w:asciiTheme="minorEastAsia" w:eastAsiaTheme="minorEastAsia" w:hAnsiTheme="minorEastAsia" w:cs="Arial" w:hint="eastAsia"/>
                <w:color w:val="000000"/>
                <w:kern w:val="0"/>
                <w:szCs w:val="21"/>
              </w:rPr>
              <w:t>天</w:t>
            </w:r>
          </w:p>
        </w:tc>
        <w:tc>
          <w:tcPr>
            <w:tcW w:w="40" w:type="dxa"/>
            <w:vAlign w:val="center"/>
          </w:tcPr>
          <w:p w:rsidR="00D14A3E" w:rsidRPr="004649DD" w:rsidRDefault="00D14A3E">
            <w:pPr>
              <w:widowControl/>
              <w:jc w:val="left"/>
              <w:rPr>
                <w:rFonts w:ascii="宋体"/>
                <w:color w:val="000000"/>
                <w:kern w:val="0"/>
                <w:sz w:val="28"/>
                <w:szCs w:val="28"/>
              </w:rPr>
            </w:pPr>
          </w:p>
        </w:tc>
      </w:tr>
      <w:tr w:rsidR="00D14A3E" w:rsidRPr="004649DD" w:rsidTr="0079358A">
        <w:trPr>
          <w:trHeight w:val="733"/>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16</w:t>
            </w:r>
          </w:p>
        </w:tc>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12.3.1</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21"/>
                <w:kern w:val="0"/>
                <w:szCs w:val="21"/>
              </w:rPr>
              <w:t>履约保证金</w:t>
            </w:r>
            <w:r w:rsidRPr="00940183">
              <w:rPr>
                <w:rFonts w:asciiTheme="minorEastAsia" w:eastAsiaTheme="minorEastAsia" w:hAnsiTheme="minorEastAsia" w:cs="Arial" w:hint="eastAsia"/>
                <w:color w:val="000000"/>
                <w:kern w:val="0"/>
                <w:szCs w:val="21"/>
              </w:rPr>
              <w:t>额</w:t>
            </w:r>
          </w:p>
        </w:tc>
        <w:tc>
          <w:tcPr>
            <w:tcW w:w="49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896A19">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供应商</w:t>
            </w:r>
            <w:r w:rsidR="00D14A3E" w:rsidRPr="00940183">
              <w:rPr>
                <w:rFonts w:asciiTheme="minorEastAsia" w:eastAsiaTheme="minorEastAsia" w:hAnsiTheme="minorEastAsia" w:cs="Arial" w:hint="eastAsia"/>
                <w:color w:val="000000"/>
                <w:kern w:val="0"/>
                <w:szCs w:val="21"/>
              </w:rPr>
              <w:t>提供的履约保证金额为：</w:t>
            </w:r>
            <w:r w:rsidR="00F50A58">
              <w:rPr>
                <w:rFonts w:asciiTheme="minorEastAsia" w:eastAsiaTheme="minorEastAsia" w:hAnsiTheme="minorEastAsia" w:cs="Arial" w:hint="eastAsia"/>
                <w:color w:val="000000"/>
                <w:kern w:val="0"/>
                <w:szCs w:val="21"/>
              </w:rPr>
              <w:t>履行合同约定。</w:t>
            </w:r>
          </w:p>
        </w:tc>
        <w:tc>
          <w:tcPr>
            <w:tcW w:w="40" w:type="dxa"/>
            <w:vAlign w:val="center"/>
          </w:tcPr>
          <w:p w:rsidR="00D14A3E" w:rsidRPr="004649DD" w:rsidRDefault="00D14A3E">
            <w:pPr>
              <w:widowControl/>
              <w:jc w:val="left"/>
              <w:rPr>
                <w:rFonts w:ascii="宋体"/>
                <w:color w:val="000000"/>
                <w:kern w:val="0"/>
                <w:sz w:val="28"/>
                <w:szCs w:val="28"/>
              </w:rPr>
            </w:pPr>
          </w:p>
        </w:tc>
      </w:tr>
      <w:tr w:rsidR="00D14A3E" w:rsidRPr="004649DD" w:rsidTr="0079358A">
        <w:trPr>
          <w:gridAfter w:val="1"/>
          <w:wAfter w:w="40" w:type="dxa"/>
          <w:trHeight w:val="733"/>
          <w:jc w:val="center"/>
        </w:trPr>
        <w:tc>
          <w:tcPr>
            <w:tcW w:w="643"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kern w:val="0"/>
                <w:szCs w:val="21"/>
              </w:rPr>
              <w:t>17</w:t>
            </w:r>
          </w:p>
        </w:tc>
        <w:tc>
          <w:tcPr>
            <w:tcW w:w="2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940183" w:rsidRDefault="00D14A3E">
            <w:pPr>
              <w:widowControl/>
              <w:wordWrap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spacing w:val="21"/>
                <w:kern w:val="0"/>
                <w:szCs w:val="21"/>
              </w:rPr>
              <w:t>备注</w:t>
            </w:r>
          </w:p>
        </w:tc>
        <w:tc>
          <w:tcPr>
            <w:tcW w:w="4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B15E6" w:rsidRDefault="003B15E6" w:rsidP="003B15E6">
            <w:pPr>
              <w:rPr>
                <w:rFonts w:ascii="宋体" w:hAnsi="宋体" w:cs="宋体"/>
                <w:szCs w:val="21"/>
              </w:rPr>
            </w:pPr>
            <w:r>
              <w:rPr>
                <w:rFonts w:ascii="宋体" w:hAnsi="宋体" w:cs="宋体" w:hint="eastAsia"/>
                <w:szCs w:val="21"/>
              </w:rPr>
              <w:t>1、</w:t>
            </w:r>
            <w:r>
              <w:rPr>
                <w:rFonts w:ascii="宋体" w:hAnsi="宋体" w:cs="宋体" w:hint="eastAsia"/>
              </w:rPr>
              <w:t>招标人在职人员，且应当具备中级专业技术职称或同等专业水平且从事相关领域工作满8年,或者具</w:t>
            </w:r>
            <w:r>
              <w:rPr>
                <w:rFonts w:ascii="宋体" w:hAnsi="宋体" w:cs="宋体" w:hint="eastAsia"/>
              </w:rPr>
              <w:lastRenderedPageBreak/>
              <w:t>有高级专业技术职称或同等专业水平；开标时须携带本人职称证书原件或注册执业资格证书原件及复印件及招标人出具的授权委托书参与评标，非本单位工作人员不得参与评标，一经发现，取消其评标资格。</w:t>
            </w:r>
          </w:p>
          <w:p w:rsidR="003B15E6" w:rsidRDefault="003B15E6" w:rsidP="003B15E6">
            <w:pPr>
              <w:rPr>
                <w:rFonts w:ascii="宋体" w:hAnsi="宋体"/>
              </w:rPr>
            </w:pPr>
            <w:r>
              <w:rPr>
                <w:rFonts w:ascii="宋体" w:hAnsi="宋体" w:cs="宋体" w:hint="eastAsia"/>
                <w:szCs w:val="21"/>
              </w:rPr>
              <w:t>2、招标代理费参考计价格</w:t>
            </w:r>
            <w:r>
              <w:rPr>
                <w:rFonts w:ascii="宋体" w:hAnsi="宋体" w:cs="宋体"/>
                <w:szCs w:val="21"/>
              </w:rPr>
              <w:t xml:space="preserve">[2002]1980 </w:t>
            </w:r>
            <w:r>
              <w:rPr>
                <w:rFonts w:ascii="宋体" w:hAnsi="宋体" w:cs="宋体" w:hint="eastAsia"/>
                <w:szCs w:val="21"/>
              </w:rPr>
              <w:t>号取费标准以中标价为基数计取，由中标单位支付，投标人在投标报价时应充分考</w:t>
            </w:r>
            <w:r>
              <w:rPr>
                <w:rFonts w:ascii="宋体" w:hAnsi="宋体" w:hint="eastAsia"/>
              </w:rPr>
              <w:t>虑此笔费用。</w:t>
            </w:r>
          </w:p>
          <w:p w:rsidR="003B15E6" w:rsidRDefault="003B15E6" w:rsidP="003B15E6">
            <w:pPr>
              <w:rPr>
                <w:rFonts w:ascii="宋体" w:hAnsi="宋体" w:cs="宋体"/>
                <w:szCs w:val="21"/>
              </w:rPr>
            </w:pPr>
            <w:r>
              <w:rPr>
                <w:rFonts w:ascii="宋体" w:hAnsi="宋体" w:hint="eastAsia"/>
              </w:rPr>
              <w:t>3、</w:t>
            </w:r>
            <w:r>
              <w:rPr>
                <w:rFonts w:asciiTheme="minorEastAsia" w:eastAsiaTheme="minorEastAsia" w:hAnsiTheme="minorEastAsia" w:cs="宋体" w:hint="eastAsia"/>
                <w:color w:val="000000"/>
                <w:szCs w:val="21"/>
              </w:rPr>
              <w:t>场地费：200元/家</w:t>
            </w:r>
          </w:p>
          <w:p w:rsidR="003B15E6" w:rsidRDefault="003B15E6" w:rsidP="003B15E6">
            <w:pPr>
              <w:pStyle w:val="10"/>
              <w:ind w:firstLineChars="0" w:firstLine="0"/>
              <w:rPr>
                <w:b/>
              </w:rPr>
            </w:pPr>
            <w:r>
              <w:rPr>
                <w:rFonts w:hint="eastAsia"/>
                <w:b/>
              </w:rPr>
              <w:t>4</w:t>
            </w:r>
            <w:r>
              <w:rPr>
                <w:rFonts w:hint="eastAsia"/>
                <w:b/>
              </w:rPr>
              <w:t>、投标人存在下列情况之一的，投标无效</w:t>
            </w:r>
            <w:r>
              <w:rPr>
                <w:rFonts w:hint="eastAsia"/>
                <w:b/>
              </w:rPr>
              <w:t>:</w:t>
            </w:r>
          </w:p>
          <w:p w:rsidR="003B15E6" w:rsidRDefault="003B15E6" w:rsidP="003B15E6">
            <w:pPr>
              <w:pStyle w:val="10"/>
              <w:ind w:firstLineChars="0" w:firstLine="0"/>
              <w:rPr>
                <w:b/>
              </w:rPr>
            </w:pPr>
            <w:r>
              <w:rPr>
                <w:rFonts w:hint="eastAsia"/>
                <w:b/>
              </w:rPr>
              <w:t>（一）未按照招标文件的规定提交投标保证金的；</w:t>
            </w:r>
          </w:p>
          <w:p w:rsidR="003B15E6" w:rsidRDefault="003B15E6" w:rsidP="003B15E6">
            <w:pPr>
              <w:pStyle w:val="10"/>
              <w:ind w:firstLineChars="0" w:firstLine="0"/>
              <w:rPr>
                <w:b/>
              </w:rPr>
            </w:pPr>
            <w:r>
              <w:rPr>
                <w:rFonts w:hint="eastAsia"/>
                <w:b/>
              </w:rPr>
              <w:t>（二）投标文件未按招标文件要求签署、盖章的；</w:t>
            </w:r>
          </w:p>
          <w:p w:rsidR="003B15E6" w:rsidRDefault="003B15E6" w:rsidP="003B15E6">
            <w:pPr>
              <w:pStyle w:val="10"/>
              <w:ind w:firstLineChars="0" w:firstLine="0"/>
              <w:rPr>
                <w:b/>
              </w:rPr>
            </w:pPr>
            <w:r>
              <w:rPr>
                <w:rFonts w:hint="eastAsia"/>
                <w:b/>
              </w:rPr>
              <w:t>（三）不具备招标文件中规定的资格要求的；</w:t>
            </w:r>
          </w:p>
          <w:p w:rsidR="003B15E6" w:rsidRDefault="003B15E6" w:rsidP="003B15E6">
            <w:pPr>
              <w:pStyle w:val="10"/>
              <w:ind w:firstLineChars="0" w:firstLine="0"/>
              <w:rPr>
                <w:b/>
              </w:rPr>
            </w:pPr>
            <w:r>
              <w:rPr>
                <w:rFonts w:hint="eastAsia"/>
                <w:b/>
              </w:rPr>
              <w:t>（四）报价超过招标文件中规定的预算金额或者最高限价的；</w:t>
            </w:r>
          </w:p>
          <w:p w:rsidR="003B15E6" w:rsidRDefault="003B15E6" w:rsidP="003B15E6">
            <w:pPr>
              <w:pStyle w:val="10"/>
              <w:ind w:firstLineChars="0" w:firstLine="0"/>
              <w:rPr>
                <w:b/>
              </w:rPr>
            </w:pPr>
            <w:r>
              <w:rPr>
                <w:rFonts w:hint="eastAsia"/>
                <w:b/>
              </w:rPr>
              <w:t>（五）投标文件含有采购人不能接受的附加条件的</w:t>
            </w:r>
            <w:r>
              <w:rPr>
                <w:rFonts w:hint="eastAsia"/>
                <w:b/>
              </w:rPr>
              <w:t>;</w:t>
            </w:r>
          </w:p>
          <w:p w:rsidR="003B15E6" w:rsidRDefault="003B15E6" w:rsidP="003B15E6">
            <w:pPr>
              <w:pStyle w:val="10"/>
              <w:ind w:firstLineChars="0" w:firstLine="0"/>
              <w:rPr>
                <w:b/>
              </w:rPr>
            </w:pPr>
            <w:r>
              <w:rPr>
                <w:rFonts w:hint="eastAsia"/>
                <w:b/>
              </w:rPr>
              <w:t>（六）法律、法规和招标文件规定的其他无效情形。</w:t>
            </w:r>
          </w:p>
          <w:p w:rsidR="003B15E6" w:rsidRDefault="003B15E6" w:rsidP="003B15E6">
            <w:pPr>
              <w:pStyle w:val="10"/>
              <w:ind w:firstLineChars="0" w:firstLine="0"/>
              <w:rPr>
                <w:b/>
              </w:rPr>
            </w:pPr>
            <w:r>
              <w:rPr>
                <w:rFonts w:hint="eastAsia"/>
                <w:b/>
              </w:rPr>
              <w:t>5</w:t>
            </w:r>
            <w:r>
              <w:rPr>
                <w:rFonts w:hint="eastAsia"/>
                <w:b/>
              </w:rPr>
              <w:t>、有下列情形之一的，视为投标人串通投标，其投标无效：</w:t>
            </w:r>
          </w:p>
          <w:p w:rsidR="003B15E6" w:rsidRDefault="003B15E6" w:rsidP="003B15E6">
            <w:pPr>
              <w:pStyle w:val="10"/>
              <w:ind w:firstLineChars="0" w:firstLine="0"/>
              <w:rPr>
                <w:b/>
              </w:rPr>
            </w:pPr>
            <w:r>
              <w:rPr>
                <w:rFonts w:hint="eastAsia"/>
                <w:b/>
              </w:rPr>
              <w:t>（一）不同投标人的投标文件由同一单位或者个人编制；</w:t>
            </w:r>
          </w:p>
          <w:p w:rsidR="003B15E6" w:rsidRDefault="003B15E6" w:rsidP="003B15E6">
            <w:pPr>
              <w:pStyle w:val="10"/>
              <w:ind w:firstLineChars="0" w:firstLine="0"/>
              <w:rPr>
                <w:b/>
              </w:rPr>
            </w:pPr>
            <w:r>
              <w:rPr>
                <w:rFonts w:hint="eastAsia"/>
                <w:b/>
              </w:rPr>
              <w:t>（二）不同投标人委托同一单位或者个人办理投标事宜；</w:t>
            </w:r>
          </w:p>
          <w:p w:rsidR="003B15E6" w:rsidRDefault="003B15E6" w:rsidP="003B15E6">
            <w:pPr>
              <w:pStyle w:val="10"/>
              <w:ind w:firstLineChars="0" w:firstLine="0"/>
              <w:rPr>
                <w:b/>
              </w:rPr>
            </w:pPr>
            <w:r>
              <w:rPr>
                <w:rFonts w:hint="eastAsia"/>
                <w:b/>
              </w:rPr>
              <w:t>（三）不同投标人的投标文件载明的项目管理成员或者联系人员为同一人；</w:t>
            </w:r>
          </w:p>
          <w:p w:rsidR="003B15E6" w:rsidRDefault="003B15E6" w:rsidP="003B15E6">
            <w:pPr>
              <w:pStyle w:val="10"/>
              <w:ind w:firstLineChars="0" w:firstLine="0"/>
              <w:rPr>
                <w:b/>
              </w:rPr>
            </w:pPr>
            <w:r>
              <w:rPr>
                <w:rFonts w:hint="eastAsia"/>
                <w:b/>
              </w:rPr>
              <w:t>（四）不同投标人的投标文件异常一致或者投标报价呈规律性差异；</w:t>
            </w:r>
          </w:p>
          <w:p w:rsidR="003B15E6" w:rsidRDefault="003B15E6" w:rsidP="003B15E6">
            <w:pPr>
              <w:pStyle w:val="10"/>
              <w:ind w:firstLineChars="0" w:firstLine="0"/>
              <w:rPr>
                <w:b/>
              </w:rPr>
            </w:pPr>
            <w:r>
              <w:rPr>
                <w:rFonts w:hint="eastAsia"/>
                <w:b/>
              </w:rPr>
              <w:t>（五）不同投标人的投标文件相互混装；</w:t>
            </w:r>
          </w:p>
          <w:p w:rsidR="003B15E6" w:rsidRDefault="003B15E6" w:rsidP="003B15E6">
            <w:pPr>
              <w:pStyle w:val="10"/>
              <w:ind w:firstLineChars="0" w:firstLine="0"/>
              <w:rPr>
                <w:b/>
              </w:rPr>
            </w:pPr>
            <w:r>
              <w:rPr>
                <w:rFonts w:hint="eastAsia"/>
                <w:b/>
              </w:rPr>
              <w:t>（六）不同投标人的投标保证金从同一单位或者个人的账户转出。</w:t>
            </w:r>
          </w:p>
          <w:p w:rsidR="003B15E6" w:rsidRDefault="003B15E6" w:rsidP="003B15E6">
            <w:pPr>
              <w:pStyle w:val="10"/>
              <w:ind w:firstLineChars="0" w:firstLine="0"/>
              <w:rPr>
                <w:b/>
              </w:rPr>
            </w:pPr>
            <w:r>
              <w:rPr>
                <w:rFonts w:hint="eastAsia"/>
                <w:b/>
              </w:rPr>
              <w:t>6</w:t>
            </w:r>
            <w:r>
              <w:rPr>
                <w:rFonts w:hint="eastAsia"/>
                <w:b/>
              </w:rPr>
              <w:t>、有下列情形之一的，投标保证金不予退还：</w:t>
            </w:r>
          </w:p>
          <w:p w:rsidR="003B15E6" w:rsidRDefault="003B15E6" w:rsidP="003B15E6">
            <w:pPr>
              <w:pStyle w:val="10"/>
              <w:ind w:firstLineChars="0" w:firstLine="0"/>
              <w:rPr>
                <w:b/>
              </w:rPr>
            </w:pPr>
            <w:r>
              <w:rPr>
                <w:rFonts w:hint="eastAsia"/>
                <w:b/>
              </w:rPr>
              <w:t xml:space="preserve">　（一）供应商在提交响应文件截止时间后撤回响应文件的；</w:t>
            </w:r>
          </w:p>
          <w:p w:rsidR="003B15E6" w:rsidRDefault="003B15E6" w:rsidP="003B15E6">
            <w:pPr>
              <w:pStyle w:val="10"/>
              <w:ind w:firstLineChars="0" w:firstLine="0"/>
              <w:rPr>
                <w:b/>
              </w:rPr>
            </w:pPr>
            <w:r>
              <w:rPr>
                <w:rFonts w:hint="eastAsia"/>
                <w:b/>
              </w:rPr>
              <w:t xml:space="preserve">　（二）供应商在响应文件中提供虚假材料的；</w:t>
            </w:r>
          </w:p>
          <w:p w:rsidR="003B15E6" w:rsidRDefault="003B15E6" w:rsidP="003B15E6">
            <w:pPr>
              <w:pStyle w:val="10"/>
              <w:ind w:firstLineChars="0" w:firstLine="0"/>
              <w:rPr>
                <w:b/>
              </w:rPr>
            </w:pPr>
            <w:r>
              <w:rPr>
                <w:rFonts w:hint="eastAsia"/>
                <w:b/>
              </w:rPr>
              <w:t xml:space="preserve">　（三）除因不可抗力或招标文件认可的情形以外，成交供应商不与采购人签订合同的；</w:t>
            </w:r>
          </w:p>
          <w:p w:rsidR="003B15E6" w:rsidRDefault="003B15E6" w:rsidP="003B15E6">
            <w:pPr>
              <w:pStyle w:val="10"/>
              <w:ind w:firstLineChars="0" w:firstLine="0"/>
              <w:rPr>
                <w:b/>
              </w:rPr>
            </w:pPr>
            <w:r>
              <w:rPr>
                <w:rFonts w:hint="eastAsia"/>
                <w:b/>
              </w:rPr>
              <w:t xml:space="preserve">　（四）供应商与采购人、其他供应商或者采购代理机构恶意串通的；</w:t>
            </w:r>
          </w:p>
          <w:p w:rsidR="00871415" w:rsidRPr="00111871" w:rsidRDefault="003B15E6" w:rsidP="003B15E6">
            <w:pPr>
              <w:ind w:left="360"/>
              <w:rPr>
                <w:rFonts w:asciiTheme="minorEastAsia" w:eastAsiaTheme="minorEastAsia" w:hAnsiTheme="minorEastAsia" w:cs="宋体"/>
                <w:color w:val="000000"/>
                <w:szCs w:val="21"/>
              </w:rPr>
            </w:pPr>
            <w:r>
              <w:rPr>
                <w:rFonts w:hint="eastAsia"/>
                <w:b/>
              </w:rPr>
              <w:t>（五）招标文件规定的其他情形。</w:t>
            </w:r>
          </w:p>
        </w:tc>
        <w:tc>
          <w:tcPr>
            <w:tcW w:w="40" w:type="dxa"/>
            <w:tcBorders>
              <w:bottom w:val="single" w:sz="8" w:space="0" w:color="auto"/>
            </w:tcBorders>
            <w:vAlign w:val="center"/>
          </w:tcPr>
          <w:p w:rsidR="00D14A3E" w:rsidRPr="004649DD" w:rsidRDefault="00D14A3E">
            <w:pPr>
              <w:widowControl/>
              <w:jc w:val="left"/>
              <w:rPr>
                <w:rFonts w:ascii="宋体"/>
                <w:color w:val="000000"/>
                <w:kern w:val="0"/>
                <w:sz w:val="28"/>
                <w:szCs w:val="28"/>
              </w:rPr>
            </w:pPr>
          </w:p>
        </w:tc>
      </w:tr>
    </w:tbl>
    <w:p w:rsidR="003B15E6" w:rsidRDefault="003B15E6" w:rsidP="00C52DAA">
      <w:pPr>
        <w:pStyle w:val="z-1"/>
        <w:jc w:val="both"/>
        <w:rPr>
          <w:rFonts w:ascii="宋体" w:hAnsi="Calibri" w:cs="Times New Roman"/>
          <w:vanish w:val="0"/>
          <w:color w:val="000000"/>
          <w:kern w:val="2"/>
          <w:sz w:val="28"/>
          <w:szCs w:val="28"/>
        </w:rPr>
      </w:pPr>
    </w:p>
    <w:p w:rsidR="00C52DAA" w:rsidRPr="00C52DAA" w:rsidRDefault="00C52DAA" w:rsidP="00C52DAA"/>
    <w:p w:rsidR="003B15E6" w:rsidRDefault="003B15E6">
      <w:pPr>
        <w:pStyle w:val="z-1"/>
        <w:rPr>
          <w:rFonts w:asciiTheme="minorEastAsia" w:eastAsiaTheme="minorEastAsia" w:hAnsiTheme="minorEastAsia"/>
          <w:vanish w:val="0"/>
          <w:color w:val="000000"/>
          <w:sz w:val="21"/>
          <w:szCs w:val="21"/>
        </w:rPr>
      </w:pPr>
    </w:p>
    <w:p w:rsidR="003B15E6" w:rsidRDefault="003B15E6">
      <w:pPr>
        <w:pStyle w:val="z-1"/>
        <w:rPr>
          <w:rFonts w:asciiTheme="minorEastAsia" w:eastAsiaTheme="minorEastAsia" w:hAnsiTheme="minorEastAsia"/>
          <w:vanish w:val="0"/>
          <w:color w:val="000000"/>
          <w:sz w:val="21"/>
          <w:szCs w:val="21"/>
        </w:rPr>
      </w:pPr>
    </w:p>
    <w:p w:rsidR="003B15E6" w:rsidRDefault="003B15E6">
      <w:pPr>
        <w:pStyle w:val="z-1"/>
        <w:rPr>
          <w:rFonts w:asciiTheme="minorEastAsia" w:eastAsiaTheme="minorEastAsia" w:hAnsiTheme="minorEastAsia"/>
          <w:vanish w:val="0"/>
          <w:color w:val="000000"/>
          <w:sz w:val="21"/>
          <w:szCs w:val="21"/>
        </w:rPr>
      </w:pPr>
    </w:p>
    <w:p w:rsidR="00D14A3E" w:rsidRPr="00940183" w:rsidRDefault="00D14A3E">
      <w:pPr>
        <w:pStyle w:val="z-1"/>
        <w:rPr>
          <w:rFonts w:asciiTheme="minorEastAsia" w:eastAsiaTheme="minorEastAsia" w:hAnsiTheme="minorEastAsia"/>
          <w:color w:val="000000"/>
          <w:sz w:val="21"/>
          <w:szCs w:val="21"/>
        </w:rPr>
      </w:pPr>
      <w:r w:rsidRPr="00940183">
        <w:rPr>
          <w:rFonts w:asciiTheme="minorEastAsia" w:eastAsiaTheme="minorEastAsia" w:hAnsiTheme="minorEastAsia" w:hint="eastAsia"/>
          <w:color w:val="000000"/>
          <w:sz w:val="21"/>
          <w:szCs w:val="21"/>
        </w:rPr>
        <w:t>窗体顶端</w:t>
      </w:r>
    </w:p>
    <w:p w:rsidR="00D14A3E" w:rsidRPr="00940183" w:rsidRDefault="00D14A3E">
      <w:pPr>
        <w:pStyle w:val="z-2"/>
        <w:autoSpaceDE w:val="0"/>
        <w:spacing w:line="360" w:lineRule="auto"/>
        <w:jc w:val="both"/>
        <w:rPr>
          <w:rFonts w:asciiTheme="minorEastAsia" w:eastAsiaTheme="minorEastAsia" w:hAnsiTheme="minorEastAsia"/>
          <w:color w:val="000000"/>
          <w:sz w:val="21"/>
          <w:szCs w:val="21"/>
        </w:rPr>
      </w:pPr>
      <w:bookmarkStart w:id="1" w:name="_BookMark_1"/>
      <w:bookmarkEnd w:id="1"/>
      <w:r w:rsidRPr="00940183">
        <w:rPr>
          <w:rFonts w:asciiTheme="minorEastAsia" w:eastAsiaTheme="minorEastAsia" w:hAnsiTheme="minorEastAsia" w:hint="eastAsia"/>
          <w:color w:val="000000"/>
          <w:sz w:val="21"/>
          <w:szCs w:val="21"/>
        </w:rPr>
        <w:t>窗体顶端</w:t>
      </w:r>
    </w:p>
    <w:p w:rsidR="00D14A3E" w:rsidRPr="00940183" w:rsidRDefault="00D14A3E">
      <w:pPr>
        <w:pStyle w:val="1"/>
        <w:autoSpaceDE w:val="0"/>
        <w:snapToGrid w:val="0"/>
        <w:spacing w:line="360" w:lineRule="auto"/>
        <w:ind w:left="-1106"/>
        <w:rPr>
          <w:rFonts w:asciiTheme="minorEastAsia" w:eastAsiaTheme="minorEastAsia" w:hAnsiTheme="minorEastAsia"/>
          <w:color w:val="000000"/>
          <w:sz w:val="21"/>
          <w:szCs w:val="21"/>
        </w:rPr>
      </w:pPr>
      <w:r w:rsidRPr="00940183">
        <w:rPr>
          <w:rFonts w:asciiTheme="minorEastAsia" w:eastAsiaTheme="minorEastAsia" w:hAnsiTheme="minorEastAsia" w:hint="eastAsia"/>
          <w:color w:val="000000"/>
          <w:sz w:val="21"/>
          <w:szCs w:val="21"/>
          <w:shd w:val="clear" w:color="auto" w:fill="FFFFFF"/>
        </w:rPr>
        <w:t>第一章</w:t>
      </w:r>
      <w:r w:rsidRPr="00940183">
        <w:rPr>
          <w:rFonts w:asciiTheme="minorEastAsia" w:eastAsiaTheme="minorEastAsia" w:hAnsiTheme="minorEastAsia"/>
          <w:color w:val="000000"/>
          <w:sz w:val="21"/>
          <w:szCs w:val="21"/>
          <w:shd w:val="clear" w:color="auto" w:fill="FFFFFF"/>
        </w:rPr>
        <w:t xml:space="preserve">  </w:t>
      </w:r>
      <w:r w:rsidR="00AD37FE" w:rsidRPr="00940183">
        <w:rPr>
          <w:rFonts w:asciiTheme="minorEastAsia" w:eastAsiaTheme="minorEastAsia" w:hAnsiTheme="minor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须知</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2" w:name="_BookMark_2"/>
      <w:bookmarkEnd w:id="2"/>
      <w:r w:rsidRPr="00940183">
        <w:rPr>
          <w:rFonts w:asciiTheme="minorEastAsia" w:eastAsiaTheme="minorEastAsia" w:hAnsiTheme="minorEastAsia"/>
          <w:color w:val="000000"/>
          <w:sz w:val="21"/>
          <w:szCs w:val="21"/>
          <w:shd w:val="clear" w:color="auto" w:fill="FFFFFF"/>
        </w:rPr>
        <w:t>1</w:t>
      </w:r>
      <w:r w:rsidRPr="00940183">
        <w:rPr>
          <w:rFonts w:asciiTheme="minorEastAsia" w:eastAsiaTheme="minorEastAsia" w:hAnsiTheme="minorEastAsia" w:hint="eastAsia"/>
          <w:color w:val="000000"/>
          <w:sz w:val="21"/>
          <w:szCs w:val="21"/>
          <w:shd w:val="clear" w:color="auto" w:fill="FFFFFF"/>
        </w:rPr>
        <w:t>、总则</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1.1</w:t>
      </w:r>
      <w:r w:rsidRPr="00940183">
        <w:rPr>
          <w:rFonts w:asciiTheme="minorEastAsia" w:eastAsiaTheme="minorEastAsia" w:hAnsiTheme="minorEastAsia" w:hint="eastAsia"/>
          <w:color w:val="000000"/>
          <w:kern w:val="0"/>
          <w:szCs w:val="21"/>
          <w:shd w:val="clear" w:color="auto" w:fill="FFFFFF"/>
        </w:rPr>
        <w:t>、工程概况</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1.1.1</w:t>
      </w:r>
      <w:r w:rsidRPr="00940183">
        <w:rPr>
          <w:rFonts w:asciiTheme="minorEastAsia" w:eastAsiaTheme="minorEastAsia" w:hAnsiTheme="minorEastAsia" w:hint="eastAsia"/>
          <w:color w:val="000000"/>
          <w:kern w:val="0"/>
          <w:szCs w:val="21"/>
          <w:shd w:val="clear" w:color="auto" w:fill="FFFFFF"/>
        </w:rPr>
        <w:t>、本工程的工程概况已在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须知前附表中列清。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1.2</w:t>
      </w:r>
      <w:r w:rsidRPr="00940183">
        <w:rPr>
          <w:rFonts w:asciiTheme="minorEastAsia" w:eastAsiaTheme="minorEastAsia" w:hAnsiTheme="minorEastAsia" w:hint="eastAsia"/>
          <w:color w:val="000000"/>
          <w:kern w:val="0"/>
          <w:szCs w:val="21"/>
          <w:shd w:val="clear" w:color="auto" w:fill="FFFFFF"/>
        </w:rPr>
        <w:t>、</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范围</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1.2.1</w:t>
      </w:r>
      <w:r w:rsidRPr="00940183">
        <w:rPr>
          <w:rFonts w:asciiTheme="minorEastAsia" w:eastAsiaTheme="minorEastAsia" w:hAnsiTheme="minorEastAsia" w:hint="eastAsia"/>
          <w:color w:val="000000"/>
          <w:kern w:val="0"/>
          <w:szCs w:val="21"/>
          <w:shd w:val="clear" w:color="auto" w:fill="FFFFFF"/>
        </w:rPr>
        <w:t>、本工程</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范围已在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须知前附表中列清，</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除非接到</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人发布的《</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补充》，否则不得擅自增加或减少工程</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范围。</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1.2.2</w:t>
      </w:r>
      <w:r w:rsidRPr="00940183">
        <w:rPr>
          <w:rFonts w:asciiTheme="minorEastAsia" w:eastAsiaTheme="minorEastAsia" w:hAnsiTheme="minorEastAsia" w:hint="eastAsia"/>
          <w:color w:val="000000"/>
          <w:kern w:val="0"/>
          <w:szCs w:val="21"/>
          <w:shd w:val="clear" w:color="auto" w:fill="FFFFFF"/>
        </w:rPr>
        <w:t>、本工程工期要求、质量标准已在</w:t>
      </w:r>
      <w:r w:rsidR="00896A19" w:rsidRPr="00940183">
        <w:rPr>
          <w:rFonts w:asciiTheme="minorEastAsia" w:eastAsiaTheme="minorEastAsia" w:hAnsiTheme="minorEastAsia" w:hint="eastAsia"/>
          <w:color w:val="000000"/>
          <w:kern w:val="0"/>
          <w:szCs w:val="21"/>
          <w:shd w:val="clear" w:color="auto" w:fill="FFFFFF"/>
        </w:rPr>
        <w:t>供应商</w:t>
      </w:r>
      <w:r w:rsidR="000B7F18" w:rsidRPr="00940183">
        <w:rPr>
          <w:rFonts w:asciiTheme="minorEastAsia" w:eastAsiaTheme="minorEastAsia" w:hAnsiTheme="minorEastAsia" w:hint="eastAsia"/>
          <w:color w:val="000000"/>
          <w:kern w:val="0"/>
          <w:szCs w:val="21"/>
          <w:shd w:val="clear" w:color="auto" w:fill="FFFFFF"/>
        </w:rPr>
        <w:t>须知前附表</w:t>
      </w:r>
      <w:r w:rsidRPr="00940183">
        <w:rPr>
          <w:rFonts w:asciiTheme="minorEastAsia" w:eastAsiaTheme="minorEastAsia" w:hAnsiTheme="minorEastAsia" w:hint="eastAsia"/>
          <w:color w:val="000000"/>
          <w:kern w:val="0"/>
          <w:szCs w:val="21"/>
          <w:shd w:val="clear" w:color="auto" w:fill="FFFFFF"/>
        </w:rPr>
        <w:t>中列清。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1.3</w:t>
      </w:r>
      <w:r w:rsidRPr="00940183">
        <w:rPr>
          <w:rFonts w:asciiTheme="minorEastAsia" w:eastAsiaTheme="minorEastAsia" w:hAnsiTheme="minorEastAsia" w:hint="eastAsia"/>
          <w:color w:val="000000"/>
          <w:kern w:val="0"/>
          <w:szCs w:val="21"/>
          <w:shd w:val="clear" w:color="auto" w:fill="FFFFFF"/>
        </w:rPr>
        <w:t>、工程资金</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1.3.1</w:t>
      </w:r>
      <w:r w:rsidRPr="00940183">
        <w:rPr>
          <w:rFonts w:asciiTheme="minorEastAsia" w:eastAsiaTheme="minorEastAsia" w:hAnsiTheme="minorEastAsia" w:hint="eastAsia"/>
          <w:color w:val="000000"/>
          <w:kern w:val="0"/>
          <w:szCs w:val="21"/>
          <w:shd w:val="clear" w:color="auto" w:fill="FFFFFF"/>
        </w:rPr>
        <w:t>、本工程的资金来源已在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1.3.2</w:t>
      </w:r>
      <w:r w:rsidRPr="00940183">
        <w:rPr>
          <w:rFonts w:asciiTheme="minorEastAsia" w:eastAsiaTheme="minorEastAsia" w:hAnsiTheme="minorEastAsia" w:hint="eastAsia"/>
          <w:color w:val="000000"/>
          <w:kern w:val="0"/>
          <w:szCs w:val="21"/>
          <w:shd w:val="clear" w:color="auto" w:fill="FFFFFF"/>
        </w:rPr>
        <w:t>、本工程资金到位情况已在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1.3.3</w:t>
      </w:r>
      <w:r w:rsidRPr="00940183">
        <w:rPr>
          <w:rFonts w:asciiTheme="minorEastAsia" w:eastAsiaTheme="minorEastAsia" w:hAnsiTheme="minorEastAsia" w:hint="eastAsia"/>
          <w:color w:val="000000"/>
          <w:kern w:val="0"/>
          <w:szCs w:val="21"/>
          <w:shd w:val="clear" w:color="auto" w:fill="FFFFFF"/>
        </w:rPr>
        <w:t>、本工程的部分资金用于合同范围内合格下的支付。</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1.4</w:t>
      </w:r>
      <w:r w:rsidRPr="00940183">
        <w:rPr>
          <w:rFonts w:asciiTheme="minorEastAsia" w:eastAsiaTheme="minorEastAsia" w:hAnsiTheme="minorEastAsia" w:hint="eastAsia"/>
          <w:color w:val="000000"/>
          <w:kern w:val="0"/>
          <w:szCs w:val="21"/>
          <w:shd w:val="clear" w:color="auto" w:fill="FFFFFF"/>
        </w:rPr>
        <w:t>、</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方式</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1.4.1</w:t>
      </w:r>
      <w:r w:rsidRPr="00940183">
        <w:rPr>
          <w:rFonts w:asciiTheme="minorEastAsia" w:eastAsiaTheme="minorEastAsia" w:hAnsiTheme="minorEastAsia" w:hint="eastAsia"/>
          <w:color w:val="000000"/>
          <w:kern w:val="0"/>
          <w:szCs w:val="21"/>
          <w:shd w:val="clear" w:color="auto" w:fill="FFFFFF"/>
        </w:rPr>
        <w:t>、本工程</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方式已在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1.5</w:t>
      </w:r>
      <w:r w:rsidRPr="00940183">
        <w:rPr>
          <w:rFonts w:asciiTheme="minorEastAsia" w:eastAsiaTheme="minorEastAsia" w:hAnsiTheme="minorEastAsia" w:hint="eastAsia"/>
          <w:color w:val="000000"/>
          <w:kern w:val="0"/>
          <w:szCs w:val="21"/>
          <w:shd w:val="clear" w:color="auto" w:fill="FFFFFF"/>
        </w:rPr>
        <w:t>、合格</w:t>
      </w:r>
      <w:r w:rsidR="00896A19" w:rsidRPr="00940183">
        <w:rPr>
          <w:rFonts w:asciiTheme="minorEastAsia" w:eastAsiaTheme="minorEastAsia" w:hAnsiTheme="minorEastAsia" w:hint="eastAsia"/>
          <w:color w:val="000000"/>
          <w:kern w:val="0"/>
          <w:szCs w:val="21"/>
          <w:shd w:val="clear" w:color="auto" w:fill="FFFFFF"/>
        </w:rPr>
        <w:t>供应商</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1.5.1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最低资质要求已在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1.5.2</w:t>
      </w:r>
      <w:r w:rsidRPr="00940183">
        <w:rPr>
          <w:rFonts w:asciiTheme="minorEastAsia" w:eastAsiaTheme="minorEastAsia" w:hAnsiTheme="minorEastAsia" w:hint="eastAsia"/>
          <w:color w:val="000000"/>
          <w:kern w:val="0"/>
          <w:szCs w:val="21"/>
          <w:shd w:val="clear" w:color="auto" w:fill="FFFFFF"/>
        </w:rPr>
        <w:t>、本工程采用资格后预审方式确定合格</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1.5.3</w:t>
      </w:r>
      <w:r w:rsidRPr="00940183">
        <w:rPr>
          <w:rFonts w:asciiTheme="minorEastAsia" w:eastAsiaTheme="minorEastAsia" w:hAnsiTheme="minorEastAsia" w:hint="eastAsia"/>
          <w:color w:val="000000"/>
          <w:kern w:val="0"/>
          <w:szCs w:val="21"/>
          <w:shd w:val="clear" w:color="auto" w:fill="FFFFFF"/>
        </w:rPr>
        <w:t>、本工程联合体协议书按</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须知前附表规定执行。如果要求提供联合体协议书，</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必须在</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中附带联合体协议书、联合体主办方证明书，格式见第七章。</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1.5.4</w:t>
      </w:r>
      <w:r w:rsidRPr="00940183">
        <w:rPr>
          <w:rFonts w:asciiTheme="minorEastAsia" w:eastAsiaTheme="minorEastAsia" w:hAnsiTheme="minorEastAsia" w:hint="eastAsia"/>
          <w:color w:val="000000"/>
          <w:kern w:val="0"/>
          <w:szCs w:val="21"/>
          <w:shd w:val="clear" w:color="auto" w:fill="FFFFFF"/>
        </w:rPr>
        <w:t>、</w:t>
      </w:r>
      <w:r w:rsidR="000B7F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人有权要求各</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提供更为完整、更详细的</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资料，以便评审。</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1.6</w:t>
      </w:r>
      <w:r w:rsidR="001C1029"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费用</w:t>
      </w:r>
    </w:p>
    <w:p w:rsidR="00D14A3E" w:rsidRPr="00940183" w:rsidRDefault="00D14A3E">
      <w:pPr>
        <w:pStyle w:val="31"/>
        <w:autoSpaceDE w:val="0"/>
        <w:snapToGrid w:val="0"/>
        <w:spacing w:line="360" w:lineRule="auto"/>
        <w:ind w:left="-1106" w:firstLine="420"/>
        <w:rPr>
          <w:rFonts w:asciiTheme="minorEastAsia" w:eastAsiaTheme="minorEastAsia" w:hAnsiTheme="minorEastAsia"/>
          <w:color w:val="000000"/>
          <w:sz w:val="21"/>
          <w:szCs w:val="21"/>
        </w:rPr>
      </w:pPr>
      <w:r w:rsidRPr="00940183">
        <w:rPr>
          <w:rFonts w:asciiTheme="minorEastAsia" w:eastAsiaTheme="minorEastAsia" w:hAnsiTheme="minorEastAsia"/>
          <w:color w:val="000000"/>
          <w:sz w:val="21"/>
          <w:szCs w:val="21"/>
          <w:shd w:val="clear" w:color="auto" w:fill="FFFFFF"/>
        </w:rPr>
        <w:t>1.6.1</w:t>
      </w:r>
      <w:r w:rsidRPr="00940183">
        <w:rPr>
          <w:rFonts w:asciiTheme="minorEastAsia" w:eastAsiaTheme="minorEastAsia" w:hAnsiTheme="minorEastAsia" w:hint="eastAsia"/>
          <w:color w:val="000000"/>
          <w:sz w:val="21"/>
          <w:szCs w:val="21"/>
          <w:shd w:val="clear" w:color="auto" w:fill="FFFFFF"/>
        </w:rPr>
        <w:t>、</w:t>
      </w:r>
      <w:r w:rsidR="00896A19" w:rsidRPr="00940183">
        <w:rPr>
          <w:rFonts w:asciiTheme="minorEastAsia" w:eastAsiaTheme="minorEastAsia" w:hAnsiTheme="minorEastAsia" w:hint="eastAsia"/>
          <w:color w:val="000000"/>
          <w:sz w:val="21"/>
          <w:szCs w:val="21"/>
          <w:shd w:val="clear" w:color="auto" w:fill="FFFFFF"/>
        </w:rPr>
        <w:t>供应商</w:t>
      </w:r>
      <w:r w:rsidRPr="00940183">
        <w:rPr>
          <w:rFonts w:asciiTheme="minorEastAsia" w:eastAsiaTheme="minorEastAsia" w:hAnsiTheme="minorEastAsia" w:hint="eastAsia"/>
          <w:color w:val="000000"/>
          <w:sz w:val="21"/>
          <w:szCs w:val="21"/>
          <w:shd w:val="clear" w:color="auto" w:fill="FFFFFF"/>
        </w:rPr>
        <w:t>应承担其编制</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与递交</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所涉及的一切费用，不论</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结果如何，</w:t>
      </w:r>
      <w:r w:rsidR="001C1029" w:rsidRPr="00940183">
        <w:rPr>
          <w:rFonts w:asciiTheme="minorEastAsia" w:eastAsiaTheme="minorEastAsia" w:hAnsiTheme="minorEastAsia" w:hint="eastAsia"/>
          <w:color w:val="000000"/>
          <w:sz w:val="21"/>
          <w:szCs w:val="21"/>
          <w:shd w:val="clear" w:color="auto" w:fill="FFFFFF"/>
        </w:rPr>
        <w:t>采购</w:t>
      </w:r>
      <w:r w:rsidRPr="00940183">
        <w:rPr>
          <w:rFonts w:asciiTheme="minorEastAsia" w:eastAsiaTheme="minorEastAsia" w:hAnsiTheme="minorEastAsia" w:hint="eastAsia"/>
          <w:color w:val="000000"/>
          <w:sz w:val="21"/>
          <w:szCs w:val="21"/>
          <w:shd w:val="clear" w:color="auto" w:fill="FFFFFF"/>
        </w:rPr>
        <w:t>人对上述费用不做任何补偿。</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3" w:name="_BookMark_3"/>
      <w:bookmarkEnd w:id="3"/>
      <w:r w:rsidRPr="00940183">
        <w:rPr>
          <w:rFonts w:asciiTheme="minorEastAsia" w:eastAsiaTheme="minorEastAsia" w:hAnsiTheme="minorEastAsia"/>
          <w:color w:val="000000"/>
          <w:sz w:val="21"/>
          <w:szCs w:val="21"/>
          <w:shd w:val="clear" w:color="auto" w:fill="FFFFFF"/>
        </w:rPr>
        <w:t>2</w:t>
      </w:r>
      <w:r w:rsidRPr="00940183">
        <w:rPr>
          <w:rFonts w:asciiTheme="minorEastAsia" w:eastAsiaTheme="minorEastAsia" w:hAnsiTheme="minorEastAsia" w:hint="eastAsia"/>
          <w:color w:val="000000"/>
          <w:sz w:val="21"/>
          <w:szCs w:val="21"/>
          <w:shd w:val="clear" w:color="auto" w:fill="FFFFFF"/>
        </w:rPr>
        <w:t>、</w:t>
      </w:r>
      <w:r w:rsidR="008D035E" w:rsidRPr="00940183">
        <w:rPr>
          <w:rFonts w:asciiTheme="minorEastAsia" w:eastAsiaTheme="minorEastAsia" w:hAnsiTheme="minorEastAsia" w:hint="eastAsia"/>
          <w:color w:val="000000"/>
          <w:sz w:val="21"/>
          <w:szCs w:val="21"/>
          <w:shd w:val="clear" w:color="auto" w:fill="FFFFFF"/>
        </w:rPr>
        <w:t>竞争性</w:t>
      </w:r>
      <w:r w:rsidR="00AD37FE" w:rsidRPr="00940183">
        <w:rPr>
          <w:rFonts w:asciiTheme="minorEastAsia" w:eastAsiaTheme="minorEastAsia" w:hAnsiTheme="minorEastAsia" w:hint="eastAsia"/>
          <w:color w:val="000000"/>
          <w:sz w:val="21"/>
          <w:szCs w:val="21"/>
          <w:shd w:val="clear" w:color="auto" w:fill="FFFFFF"/>
        </w:rPr>
        <w:t>磋商</w:t>
      </w:r>
      <w:r w:rsidR="008D035E" w:rsidRPr="00940183">
        <w:rPr>
          <w:rFonts w:asciiTheme="minorEastAsia" w:eastAsiaTheme="minorEastAsia" w:hAnsiTheme="minorEastAsia" w:hint="eastAsia"/>
          <w:color w:val="000000"/>
          <w:sz w:val="21"/>
          <w:szCs w:val="21"/>
          <w:shd w:val="clear" w:color="auto" w:fill="FFFFFF"/>
        </w:rPr>
        <w:t>文件</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2.1</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组成</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2.1.1</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由本文件及由</w:t>
      </w:r>
      <w:r w:rsidR="007B2A41"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人按</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有关规定发出的</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补充构成。</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2.1.2</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的澄清、修改、招标答疑会纪要等书面材料在本</w:t>
      </w:r>
      <w:r w:rsidR="007B2A41"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工程中均称</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lastRenderedPageBreak/>
        <w:t>2.1.3</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补充作为</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的组成部分，对</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起同等约束作用。如果</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补充内容与在此</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补充发出之前的</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等书面材料中相关内容相冲突，请</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执行</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补充的相关内容，先前发出的</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等书面材料中相关内容自动废止。</w:t>
      </w:r>
    </w:p>
    <w:p w:rsidR="00D14A3E" w:rsidRPr="00940183" w:rsidRDefault="00D14A3E">
      <w:pPr>
        <w:pStyle w:val="31"/>
        <w:autoSpaceDE w:val="0"/>
        <w:snapToGrid w:val="0"/>
        <w:spacing w:line="360" w:lineRule="auto"/>
        <w:ind w:left="-1106" w:firstLine="420"/>
        <w:rPr>
          <w:rFonts w:asciiTheme="minorEastAsia" w:eastAsiaTheme="minorEastAsia" w:hAnsiTheme="minorEastAsia"/>
          <w:color w:val="000000"/>
          <w:sz w:val="21"/>
          <w:szCs w:val="21"/>
        </w:rPr>
      </w:pPr>
      <w:r w:rsidRPr="00940183">
        <w:rPr>
          <w:rFonts w:asciiTheme="minorEastAsia" w:eastAsiaTheme="minorEastAsia" w:hAnsiTheme="minorEastAsia"/>
          <w:color w:val="000000"/>
          <w:sz w:val="21"/>
          <w:szCs w:val="21"/>
          <w:shd w:val="clear" w:color="auto" w:fill="FFFFFF"/>
        </w:rPr>
        <w:t>2.1.4</w:t>
      </w:r>
      <w:r w:rsidRPr="00940183">
        <w:rPr>
          <w:rFonts w:asciiTheme="minorEastAsia" w:eastAsiaTheme="minorEastAsia" w:hAnsiTheme="minorEastAsia" w:hint="eastAsia"/>
          <w:color w:val="000000"/>
          <w:sz w:val="21"/>
          <w:szCs w:val="21"/>
          <w:shd w:val="clear" w:color="auto" w:fill="FFFFFF"/>
        </w:rPr>
        <w:t>、</w:t>
      </w:r>
      <w:r w:rsidR="00896A19" w:rsidRPr="00940183">
        <w:rPr>
          <w:rFonts w:asciiTheme="minorEastAsia" w:eastAsiaTheme="minorEastAsia" w:hAnsiTheme="minorEastAsia" w:hint="eastAsia"/>
          <w:color w:val="000000"/>
          <w:sz w:val="21"/>
          <w:szCs w:val="21"/>
          <w:shd w:val="clear" w:color="auto" w:fill="FFFFFF"/>
        </w:rPr>
        <w:t>供应商</w:t>
      </w:r>
      <w:r w:rsidRPr="00940183">
        <w:rPr>
          <w:rFonts w:asciiTheme="minorEastAsia" w:eastAsiaTheme="minorEastAsia" w:hAnsiTheme="minorEastAsia" w:hint="eastAsia"/>
          <w:color w:val="000000"/>
          <w:sz w:val="21"/>
          <w:szCs w:val="21"/>
          <w:shd w:val="clear" w:color="auto" w:fill="FFFFFF"/>
        </w:rPr>
        <w:t>应认真审阅和理解</w:t>
      </w:r>
      <w:r w:rsidR="008D035E" w:rsidRPr="00940183">
        <w:rPr>
          <w:rFonts w:asciiTheme="minorEastAsia" w:eastAsiaTheme="minorEastAsia" w:hAnsiTheme="minorEastAsia" w:hint="eastAsia"/>
          <w:color w:val="000000"/>
          <w:sz w:val="21"/>
          <w:szCs w:val="21"/>
          <w:shd w:val="clear" w:color="auto" w:fill="FFFFFF"/>
        </w:rPr>
        <w:t>竞争性</w:t>
      </w:r>
      <w:r w:rsidR="00AD37FE" w:rsidRPr="00940183">
        <w:rPr>
          <w:rFonts w:asciiTheme="minorEastAsia" w:eastAsiaTheme="minorEastAsia" w:hAnsiTheme="minorEastAsia" w:hint="eastAsia"/>
          <w:color w:val="000000"/>
          <w:sz w:val="21"/>
          <w:szCs w:val="21"/>
          <w:shd w:val="clear" w:color="auto" w:fill="FFFFFF"/>
        </w:rPr>
        <w:t>磋商</w:t>
      </w:r>
      <w:r w:rsidR="008D035E" w:rsidRPr="00940183">
        <w:rPr>
          <w:rFonts w:asciiTheme="minorEastAsia" w:eastAsiaTheme="minorEastAsia" w:hAnsiTheme="minorEastAsia" w:hint="eastAsia"/>
          <w:color w:val="000000"/>
          <w:sz w:val="21"/>
          <w:szCs w:val="21"/>
          <w:shd w:val="clear" w:color="auto" w:fill="FFFFFF"/>
        </w:rPr>
        <w:t>文件</w:t>
      </w:r>
      <w:r w:rsidRPr="00940183">
        <w:rPr>
          <w:rFonts w:asciiTheme="minorEastAsia" w:eastAsiaTheme="minorEastAsia" w:hAnsiTheme="minorEastAsia" w:hint="eastAsia"/>
          <w:color w:val="000000"/>
          <w:sz w:val="21"/>
          <w:szCs w:val="21"/>
          <w:shd w:val="clear" w:color="auto" w:fill="FFFFFF"/>
        </w:rPr>
        <w:t>所有内容，尤其应注意有“否决</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”、“拒绝评审”字样的条款，否则引起的后果由</w:t>
      </w:r>
      <w:r w:rsidR="00896A19" w:rsidRPr="00940183">
        <w:rPr>
          <w:rFonts w:asciiTheme="minorEastAsia" w:eastAsiaTheme="minorEastAsia" w:hAnsiTheme="minorEastAsia" w:hint="eastAsia"/>
          <w:color w:val="000000"/>
          <w:sz w:val="21"/>
          <w:szCs w:val="21"/>
          <w:shd w:val="clear" w:color="auto" w:fill="FFFFFF"/>
        </w:rPr>
        <w:t>供应商</w:t>
      </w:r>
      <w:r w:rsidRPr="00940183">
        <w:rPr>
          <w:rFonts w:asciiTheme="minorEastAsia" w:eastAsiaTheme="minorEastAsia" w:hAnsiTheme="minorEastAsia" w:hint="eastAsia"/>
          <w:color w:val="000000"/>
          <w:sz w:val="21"/>
          <w:szCs w:val="21"/>
          <w:shd w:val="clear" w:color="auto" w:fill="FFFFFF"/>
        </w:rPr>
        <w:t>自负。</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2.2</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澄清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2.2.1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下载</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后，若有疑问需要澄清的，应于以纸质形式递交至</w:t>
      </w:r>
      <w:r w:rsidR="00D8484A">
        <w:rPr>
          <w:rFonts w:asciiTheme="minorEastAsia" w:eastAsiaTheme="minorEastAsia" w:hAnsiTheme="minorEastAsia" w:hint="eastAsia"/>
          <w:color w:val="000000"/>
          <w:kern w:val="0"/>
          <w:szCs w:val="21"/>
          <w:shd w:val="clear" w:color="auto" w:fill="FFFFFF"/>
        </w:rPr>
        <w:t>新疆泽阳项目管理有限公司</w:t>
      </w:r>
      <w:r w:rsidRPr="00940183">
        <w:rPr>
          <w:rFonts w:asciiTheme="minorEastAsia" w:eastAsiaTheme="minorEastAsia" w:hAnsiTheme="minorEastAsia" w:hint="eastAsia"/>
          <w:color w:val="000000"/>
          <w:kern w:val="0"/>
          <w:szCs w:val="21"/>
          <w:shd w:val="clear" w:color="auto" w:fill="FFFFFF"/>
        </w:rPr>
        <w:t>，否则</w:t>
      </w:r>
      <w:r w:rsidR="007B2A41"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人不作任何解释。</w:t>
      </w:r>
      <w:r w:rsidR="002F5629"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人将在对</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的疑问作出统一的解答以</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补充形式通知各</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2.3</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修改</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2.3.1</w:t>
      </w:r>
      <w:r w:rsidRPr="00940183">
        <w:rPr>
          <w:rFonts w:asciiTheme="minorEastAsia" w:eastAsiaTheme="minorEastAsia" w:hAnsiTheme="minorEastAsia" w:hint="eastAsia"/>
          <w:color w:val="000000"/>
          <w:kern w:val="0"/>
          <w:szCs w:val="21"/>
          <w:shd w:val="clear" w:color="auto" w:fill="FFFFFF"/>
        </w:rPr>
        <w:t>、</w:t>
      </w:r>
      <w:r w:rsidR="00A06618"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人可能会以</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补充形式修改</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2.3.3</w:t>
      </w:r>
      <w:r w:rsidRPr="00940183">
        <w:rPr>
          <w:rFonts w:asciiTheme="minorEastAsia" w:eastAsiaTheme="minorEastAsia" w:hAnsiTheme="minorEastAsia" w:hint="eastAsia"/>
          <w:color w:val="000000"/>
          <w:kern w:val="0"/>
          <w:szCs w:val="21"/>
          <w:shd w:val="clear" w:color="auto" w:fill="FFFFFF"/>
        </w:rPr>
        <w:t>、为使</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在编制</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时把</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补充内容考虑进去，</w:t>
      </w:r>
      <w:r w:rsidR="00127756"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人应延长递交</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的截止时间，具体时间将在</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补充中写明。</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4" w:name="_BookMark_4"/>
      <w:bookmarkEnd w:id="4"/>
      <w:r w:rsidRPr="00940183">
        <w:rPr>
          <w:rFonts w:asciiTheme="minorEastAsia" w:eastAsiaTheme="minorEastAsia" w:hAnsiTheme="minorEastAsia"/>
          <w:color w:val="000000"/>
          <w:sz w:val="21"/>
          <w:szCs w:val="21"/>
          <w:shd w:val="clear" w:color="auto" w:fill="FFFFFF"/>
        </w:rPr>
        <w:t>3</w:t>
      </w:r>
      <w:r w:rsidRPr="00940183">
        <w:rPr>
          <w:rFonts w:asciiTheme="minorEastAsia" w:eastAsiaTheme="minorEastAsia" w:hAnsiTheme="minorEastAsia" w:hint="eastAsia"/>
          <w:color w:val="000000"/>
          <w:sz w:val="21"/>
          <w:szCs w:val="21"/>
          <w:shd w:val="clear" w:color="auto" w:fill="FFFFFF"/>
        </w:rPr>
        <w:t>、</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报价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3.1</w:t>
      </w:r>
      <w:r w:rsidRPr="00940183">
        <w:rPr>
          <w:rFonts w:asciiTheme="minorEastAsia" w:eastAsiaTheme="minorEastAsia" w:hAnsiTheme="minorEastAsia" w:hint="eastAsia"/>
          <w:color w:val="000000"/>
          <w:kern w:val="0"/>
          <w:szCs w:val="21"/>
          <w:shd w:val="clear" w:color="auto" w:fill="FFFFFF"/>
        </w:rPr>
        <w:t>、本工程计价方式已在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3.2</w:t>
      </w:r>
      <w:r w:rsidRPr="00940183">
        <w:rPr>
          <w:rFonts w:asciiTheme="minorEastAsia" w:eastAsiaTheme="minorEastAsia" w:hAnsiTheme="minorEastAsia" w:hint="eastAsia"/>
          <w:color w:val="000000"/>
          <w:kern w:val="0"/>
          <w:szCs w:val="21"/>
          <w:shd w:val="clear" w:color="auto" w:fill="FFFFFF"/>
        </w:rPr>
        <w:t>、工程量清单计价中的综合单价是指完成一个规定清单项目所需的人工费、材料和工程设备费、施工机具使用费和企业管理费、利润以及一定范围内的风险费用。</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3.3</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应当根据《建设工程工程量清单计价规范》</w:t>
      </w:r>
      <w:r w:rsidRPr="00940183">
        <w:rPr>
          <w:rFonts w:asciiTheme="minorEastAsia" w:eastAsiaTheme="minorEastAsia" w:hAnsiTheme="minorEastAsia"/>
          <w:color w:val="000000"/>
          <w:kern w:val="0"/>
          <w:szCs w:val="21"/>
          <w:shd w:val="clear" w:color="auto" w:fill="FFFFFF"/>
        </w:rPr>
        <w:t>GB50500-2013</w:t>
      </w:r>
      <w:r w:rsidRPr="00940183">
        <w:rPr>
          <w:rFonts w:asciiTheme="minorEastAsia" w:eastAsiaTheme="minorEastAsia" w:hAnsiTheme="minorEastAsia" w:hint="eastAsia"/>
          <w:color w:val="000000"/>
          <w:kern w:val="0"/>
          <w:szCs w:val="21"/>
          <w:shd w:val="clear" w:color="auto" w:fill="FFFFFF"/>
        </w:rPr>
        <w:t>、企业定额及当地市场因素及工程特点等报出综合单价。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3.4</w:t>
      </w:r>
      <w:r w:rsidRPr="00940183">
        <w:rPr>
          <w:rFonts w:asciiTheme="minorEastAsia" w:eastAsiaTheme="minorEastAsia" w:hAnsiTheme="minorEastAsia" w:hint="eastAsia"/>
          <w:color w:val="000000"/>
          <w:kern w:val="0"/>
          <w:szCs w:val="21"/>
          <w:shd w:val="clear" w:color="auto" w:fill="FFFFFF"/>
        </w:rPr>
        <w:t>、除非</w:t>
      </w:r>
      <w:r w:rsidR="001669D5"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人对</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予以修改，</w:t>
      </w:r>
      <w:r w:rsidR="00896A19" w:rsidRPr="00940183">
        <w:rPr>
          <w:rFonts w:asciiTheme="minorEastAsia" w:eastAsiaTheme="minorEastAsia" w:hAnsiTheme="minorEastAsia" w:hint="eastAsia"/>
          <w:color w:val="000000"/>
          <w:kern w:val="0"/>
          <w:szCs w:val="21"/>
          <w:shd w:val="clear" w:color="auto" w:fill="FFFFFF"/>
        </w:rPr>
        <w:t>供应商</w:t>
      </w:r>
      <w:r w:rsidR="001669D5" w:rsidRPr="00940183">
        <w:rPr>
          <w:rFonts w:asciiTheme="minorEastAsia" w:eastAsiaTheme="minorEastAsia" w:hAnsiTheme="minorEastAsia" w:hint="eastAsia"/>
          <w:color w:val="000000"/>
          <w:kern w:val="0"/>
          <w:szCs w:val="21"/>
          <w:shd w:val="clear" w:color="auto" w:fill="FFFFFF"/>
        </w:rPr>
        <w:t>应按</w:t>
      </w:r>
      <w:r w:rsidRPr="00940183">
        <w:rPr>
          <w:rFonts w:asciiTheme="minorEastAsia" w:eastAsiaTheme="minorEastAsia" w:hAnsiTheme="minorEastAsia" w:hint="eastAsia"/>
          <w:color w:val="000000"/>
          <w:kern w:val="0"/>
          <w:szCs w:val="21"/>
          <w:shd w:val="clear" w:color="auto" w:fill="FFFFFF"/>
        </w:rPr>
        <w:t>工程量清单中列出的工程项目和工程量填报单价和合价。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3.5</w:t>
      </w:r>
      <w:r w:rsidRPr="00940183">
        <w:rPr>
          <w:rFonts w:asciiTheme="minorEastAsia" w:eastAsiaTheme="minorEastAsia" w:hAnsiTheme="minorEastAsia" w:hint="eastAsia"/>
          <w:color w:val="000000"/>
          <w:kern w:val="0"/>
          <w:szCs w:val="21"/>
          <w:shd w:val="clear" w:color="auto" w:fill="FFFFFF"/>
        </w:rPr>
        <w:t>、每一项目只允许有一个报价。任何有选择的报价将不予接受，其</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应当予以否决。</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3.6</w:t>
      </w:r>
      <w:r w:rsidR="001669D5" w:rsidRPr="00940183">
        <w:rPr>
          <w:rFonts w:asciiTheme="minorEastAsia" w:eastAsiaTheme="minorEastAsia" w:hAnsiTheme="minorEastAsia" w:hint="eastAsia"/>
          <w:color w:val="000000"/>
          <w:kern w:val="0"/>
          <w:szCs w:val="21"/>
          <w:shd w:val="clear" w:color="auto" w:fill="FFFFFF"/>
        </w:rPr>
        <w:t>、</w:t>
      </w:r>
      <w:r w:rsidRPr="00940183">
        <w:rPr>
          <w:rFonts w:asciiTheme="minorEastAsia" w:eastAsiaTheme="minorEastAsia" w:hAnsiTheme="minorEastAsia" w:hint="eastAsia"/>
          <w:color w:val="000000"/>
          <w:kern w:val="0"/>
          <w:szCs w:val="21"/>
          <w:shd w:val="clear" w:color="auto" w:fill="FFFFFF"/>
        </w:rPr>
        <w:t>工程量清单与计价表中列明的所有需要填写单价和合价的项目，</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均应填写且只允许有一个报价。未填写单价和合价的项目，可视为此项费用已包含在已标价工程量清单中其他项目的单价和合价之中。当竣工结算时，此项目不得重新组价予以调整。</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3.7</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00D46653" w:rsidRPr="00940183">
        <w:rPr>
          <w:rFonts w:asciiTheme="minorEastAsia" w:eastAsiaTheme="minorEastAsia" w:hAnsiTheme="minorEastAsia" w:hint="eastAsia"/>
          <w:color w:val="000000"/>
          <w:kern w:val="0"/>
          <w:szCs w:val="21"/>
          <w:shd w:val="clear" w:color="auto" w:fill="FFFFFF"/>
        </w:rPr>
        <w:t>报价</w:t>
      </w:r>
      <w:r w:rsidRPr="00940183">
        <w:rPr>
          <w:rFonts w:asciiTheme="minorEastAsia" w:eastAsiaTheme="minorEastAsia" w:hAnsiTheme="minorEastAsia" w:hint="eastAsia"/>
          <w:color w:val="000000"/>
          <w:kern w:val="0"/>
          <w:szCs w:val="21"/>
          <w:shd w:val="clear" w:color="auto" w:fill="FFFFFF"/>
        </w:rPr>
        <w:t>由</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自主确定，但不得低于工程成本；</w:t>
      </w:r>
      <w:r w:rsidR="00AD37FE" w:rsidRPr="00940183">
        <w:rPr>
          <w:rFonts w:asciiTheme="minorEastAsia" w:eastAsiaTheme="minorEastAsia" w:hAnsiTheme="minorEastAsia" w:hint="eastAsia"/>
          <w:color w:val="000000"/>
          <w:kern w:val="0"/>
          <w:szCs w:val="21"/>
          <w:shd w:val="clear" w:color="auto" w:fill="FFFFFF"/>
        </w:rPr>
        <w:t>磋商</w:t>
      </w:r>
      <w:r w:rsidR="00D46653" w:rsidRPr="00940183">
        <w:rPr>
          <w:rFonts w:asciiTheme="minorEastAsia" w:eastAsiaTheme="minorEastAsia" w:hAnsiTheme="minorEastAsia" w:hint="eastAsia"/>
          <w:color w:val="000000"/>
          <w:kern w:val="0"/>
          <w:szCs w:val="21"/>
          <w:shd w:val="clear" w:color="auto" w:fill="FFFFFF"/>
        </w:rPr>
        <w:t>报价</w:t>
      </w:r>
      <w:r w:rsidRPr="00940183">
        <w:rPr>
          <w:rFonts w:asciiTheme="minorEastAsia" w:eastAsiaTheme="minorEastAsia" w:hAnsiTheme="minorEastAsia" w:hint="eastAsia"/>
          <w:color w:val="000000"/>
          <w:kern w:val="0"/>
          <w:szCs w:val="21"/>
          <w:shd w:val="clear" w:color="auto" w:fill="FFFFFF"/>
        </w:rPr>
        <w:t>应由</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或受其委托具有相应资质的工程造价咨询人编制。</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3.8</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必须按招标工程量清单填</w:t>
      </w:r>
      <w:r w:rsidR="00D46653" w:rsidRPr="00940183">
        <w:rPr>
          <w:rFonts w:asciiTheme="minorEastAsia" w:eastAsiaTheme="minorEastAsia" w:hAnsiTheme="minorEastAsia" w:hint="eastAsia"/>
          <w:color w:val="000000"/>
          <w:kern w:val="0"/>
          <w:szCs w:val="21"/>
          <w:shd w:val="clear" w:color="auto" w:fill="FFFFFF"/>
        </w:rPr>
        <w:t>报价格。项目编码、项目名称、项目特征、计量单位、工程量必须与</w:t>
      </w:r>
      <w:r w:rsidRPr="00940183">
        <w:rPr>
          <w:rFonts w:asciiTheme="minorEastAsia" w:eastAsiaTheme="minorEastAsia" w:hAnsiTheme="minorEastAsia" w:hint="eastAsia"/>
          <w:color w:val="000000"/>
          <w:kern w:val="0"/>
          <w:szCs w:val="21"/>
          <w:shd w:val="clear" w:color="auto" w:fill="FFFFFF"/>
        </w:rPr>
        <w:t>工程量一致。</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3.9</w:t>
      </w:r>
      <w:r w:rsidRPr="00940183">
        <w:rPr>
          <w:rFonts w:asciiTheme="minorEastAsia" w:eastAsiaTheme="minorEastAsia" w:hAnsiTheme="minorEastAsia" w:hint="eastAsia"/>
          <w:color w:val="000000"/>
          <w:kern w:val="0"/>
          <w:szCs w:val="21"/>
          <w:shd w:val="clear" w:color="auto" w:fill="FFFFFF"/>
        </w:rPr>
        <w:t>、分部分项工程和措施项目中的单价项目，应根据</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0050062B" w:rsidRPr="00940183">
        <w:rPr>
          <w:rFonts w:asciiTheme="minorEastAsia" w:eastAsiaTheme="minorEastAsia" w:hAnsiTheme="minorEastAsia" w:hint="eastAsia"/>
          <w:color w:val="000000"/>
          <w:kern w:val="0"/>
          <w:szCs w:val="21"/>
          <w:shd w:val="clear" w:color="auto" w:fill="FFFFFF"/>
        </w:rPr>
        <w:t>和</w:t>
      </w:r>
      <w:r w:rsidRPr="00940183">
        <w:rPr>
          <w:rFonts w:asciiTheme="minorEastAsia" w:eastAsiaTheme="minorEastAsia" w:hAnsiTheme="minorEastAsia" w:hint="eastAsia"/>
          <w:color w:val="000000"/>
          <w:kern w:val="0"/>
          <w:szCs w:val="21"/>
          <w:shd w:val="clear" w:color="auto" w:fill="FFFFFF"/>
        </w:rPr>
        <w:t>工程量清单项目中的特征描述确定综合单价计算；综合单价中应包括</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中划分的应由</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承担的风险范围及其费用，</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中没有明确的，应提请</w:t>
      </w:r>
      <w:r w:rsidR="0050062B"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人明确；材料、工程设备暂估价应按招标工程量清单中列出的单价计入综合单价。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lastRenderedPageBreak/>
        <w:t>3.10</w:t>
      </w:r>
      <w:r w:rsidRPr="00940183">
        <w:rPr>
          <w:rFonts w:asciiTheme="minorEastAsia" w:eastAsiaTheme="minorEastAsia" w:hAnsiTheme="minorEastAsia" w:hint="eastAsia"/>
          <w:color w:val="000000"/>
          <w:kern w:val="0"/>
          <w:szCs w:val="21"/>
          <w:shd w:val="clear" w:color="auto" w:fill="FFFFFF"/>
        </w:rPr>
        <w:t>、措施项目中的总价项目金额应根据</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及</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时拟定的施工组织设计或施工方案确定；措施项目清单应根据拟建工程的实际情况列项；措施项目费由</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自主报价，但其中安全文明施工费必须按国家或省级、行业建设主管部门的规定计算，不得作为竞争性费用。</w:t>
      </w:r>
    </w:p>
    <w:p w:rsidR="00D14A3E" w:rsidRPr="00940183" w:rsidRDefault="00D14A3E">
      <w:pPr>
        <w:widowControl/>
        <w:autoSpaceDE w:val="0"/>
        <w:snapToGrid w:val="0"/>
        <w:spacing w:line="360" w:lineRule="auto"/>
        <w:ind w:left="-1106"/>
        <w:rPr>
          <w:rFonts w:asciiTheme="minorEastAsia" w:eastAsiaTheme="minorEastAsia" w:hAnsiTheme="minorEastAsia"/>
          <w:color w:val="000000"/>
          <w:szCs w:val="21"/>
        </w:rPr>
      </w:pPr>
      <w:r w:rsidRPr="00940183">
        <w:rPr>
          <w:rFonts w:asciiTheme="minorEastAsia" w:eastAsiaTheme="minorEastAsia" w:hAnsiTheme="minorEastAsia"/>
          <w:b/>
          <w:bCs/>
          <w:color w:val="000000"/>
          <w:kern w:val="0"/>
          <w:szCs w:val="21"/>
          <w:shd w:val="clear" w:color="auto" w:fill="FFFFFF"/>
        </w:rPr>
        <w:t xml:space="preserve">  </w:t>
      </w:r>
      <w:r w:rsidRPr="00940183">
        <w:rPr>
          <w:rFonts w:asciiTheme="minorEastAsia" w:eastAsiaTheme="minorEastAsia" w:hAnsiTheme="minorEastAsia"/>
          <w:color w:val="000000"/>
          <w:kern w:val="0"/>
          <w:szCs w:val="21"/>
          <w:shd w:val="clear" w:color="auto" w:fill="FFFFFF"/>
        </w:rPr>
        <w:t xml:space="preserve">  3.11</w:t>
      </w:r>
      <w:r w:rsidRPr="00940183">
        <w:rPr>
          <w:rFonts w:asciiTheme="minorEastAsia" w:eastAsiaTheme="minorEastAsia" w:hAnsiTheme="minorEastAsia" w:hint="eastAsia"/>
          <w:color w:val="000000"/>
          <w:kern w:val="0"/>
          <w:szCs w:val="21"/>
          <w:shd w:val="clear" w:color="auto" w:fill="FFFFFF"/>
        </w:rPr>
        <w:t>、其它项目费应按下列规定计价：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3.11.1</w:t>
      </w:r>
      <w:r w:rsidR="00FB1DAF" w:rsidRPr="00940183">
        <w:rPr>
          <w:rFonts w:asciiTheme="minorEastAsia" w:eastAsiaTheme="minorEastAsia" w:hAnsiTheme="minorEastAsia" w:hint="eastAsia"/>
          <w:color w:val="000000"/>
          <w:kern w:val="0"/>
          <w:szCs w:val="21"/>
          <w:shd w:val="clear" w:color="auto" w:fill="FFFFFF"/>
        </w:rPr>
        <w:t>、暂列金额应按</w:t>
      </w:r>
      <w:r w:rsidRPr="00940183">
        <w:rPr>
          <w:rFonts w:asciiTheme="minorEastAsia" w:eastAsiaTheme="minorEastAsia" w:hAnsiTheme="minorEastAsia" w:hint="eastAsia"/>
          <w:color w:val="000000"/>
          <w:kern w:val="0"/>
          <w:szCs w:val="21"/>
          <w:shd w:val="clear" w:color="auto" w:fill="FFFFFF"/>
        </w:rPr>
        <w:t>工程量清单中列出的金额填写；</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3.11.2</w:t>
      </w:r>
      <w:r w:rsidR="000D5B92" w:rsidRPr="00940183">
        <w:rPr>
          <w:rFonts w:asciiTheme="minorEastAsia" w:eastAsiaTheme="minorEastAsia" w:hAnsiTheme="minorEastAsia" w:hint="eastAsia"/>
          <w:color w:val="000000"/>
          <w:kern w:val="0"/>
          <w:szCs w:val="21"/>
          <w:shd w:val="clear" w:color="auto" w:fill="FFFFFF"/>
        </w:rPr>
        <w:t>、暂估价中的材料、工程设备单价应按</w:t>
      </w:r>
      <w:r w:rsidRPr="00940183">
        <w:rPr>
          <w:rFonts w:asciiTheme="minorEastAsia" w:eastAsiaTheme="minorEastAsia" w:hAnsiTheme="minorEastAsia" w:hint="eastAsia"/>
          <w:color w:val="000000"/>
          <w:kern w:val="0"/>
          <w:szCs w:val="21"/>
          <w:shd w:val="clear" w:color="auto" w:fill="FFFFFF"/>
        </w:rPr>
        <w:t>工</w:t>
      </w:r>
      <w:r w:rsidR="000D5B92" w:rsidRPr="00940183">
        <w:rPr>
          <w:rFonts w:asciiTheme="minorEastAsia" w:eastAsiaTheme="minorEastAsia" w:hAnsiTheme="minorEastAsia" w:hint="eastAsia"/>
          <w:color w:val="000000"/>
          <w:kern w:val="0"/>
          <w:szCs w:val="21"/>
          <w:shd w:val="clear" w:color="auto" w:fill="FFFFFF"/>
        </w:rPr>
        <w:t>程量清单中列出的单价计入综合单价；暂估价中的专业工程金额应按</w:t>
      </w:r>
      <w:r w:rsidRPr="00940183">
        <w:rPr>
          <w:rFonts w:asciiTheme="minorEastAsia" w:eastAsiaTheme="minorEastAsia" w:hAnsiTheme="minorEastAsia" w:hint="eastAsia"/>
          <w:color w:val="000000"/>
          <w:kern w:val="0"/>
          <w:szCs w:val="21"/>
          <w:shd w:val="clear" w:color="auto" w:fill="FFFFFF"/>
        </w:rPr>
        <w:t>工程量清单中列出的金额填写；</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3.11.3</w:t>
      </w:r>
      <w:r w:rsidR="000D5B92" w:rsidRPr="00940183">
        <w:rPr>
          <w:rFonts w:asciiTheme="minorEastAsia" w:eastAsiaTheme="minorEastAsia" w:hAnsiTheme="minorEastAsia" w:hint="eastAsia"/>
          <w:color w:val="000000"/>
          <w:kern w:val="0"/>
          <w:szCs w:val="21"/>
          <w:shd w:val="clear" w:color="auto" w:fill="FFFFFF"/>
        </w:rPr>
        <w:t>、计日工应按</w:t>
      </w:r>
      <w:r w:rsidRPr="00940183">
        <w:rPr>
          <w:rFonts w:asciiTheme="minorEastAsia" w:eastAsiaTheme="minorEastAsia" w:hAnsiTheme="minorEastAsia" w:hint="eastAsia"/>
          <w:color w:val="000000"/>
          <w:kern w:val="0"/>
          <w:szCs w:val="21"/>
          <w:shd w:val="clear" w:color="auto" w:fill="FFFFFF"/>
        </w:rPr>
        <w:t>工程量清单中列出的项目根据工程特点和有关计价依据确定综合单价计算；</w:t>
      </w:r>
    </w:p>
    <w:p w:rsidR="00D14A3E" w:rsidRPr="00940183" w:rsidRDefault="00D14A3E">
      <w:pPr>
        <w:widowControl/>
        <w:autoSpaceDE w:val="0"/>
        <w:snapToGrid w:val="0"/>
        <w:spacing w:line="360" w:lineRule="auto"/>
        <w:ind w:left="-1106"/>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 xml:space="preserve">    3.11.4</w:t>
      </w:r>
      <w:r w:rsidR="000D5B92" w:rsidRPr="00940183">
        <w:rPr>
          <w:rFonts w:asciiTheme="minorEastAsia" w:eastAsiaTheme="minorEastAsia" w:hAnsiTheme="minorEastAsia" w:hint="eastAsia"/>
          <w:color w:val="000000"/>
          <w:kern w:val="0"/>
          <w:szCs w:val="21"/>
          <w:shd w:val="clear" w:color="auto" w:fill="FFFFFF"/>
        </w:rPr>
        <w:t>、总承包服务费应根据</w:t>
      </w:r>
      <w:r w:rsidRPr="00940183">
        <w:rPr>
          <w:rFonts w:asciiTheme="minorEastAsia" w:eastAsiaTheme="minorEastAsia" w:hAnsiTheme="minorEastAsia" w:hint="eastAsia"/>
          <w:color w:val="000000"/>
          <w:kern w:val="0"/>
          <w:szCs w:val="21"/>
          <w:shd w:val="clear" w:color="auto" w:fill="FFFFFF"/>
        </w:rPr>
        <w:t>工程量清单列出的内容和要求估算。</w:t>
      </w:r>
    </w:p>
    <w:p w:rsidR="00D14A3E" w:rsidRPr="00940183" w:rsidRDefault="00D14A3E">
      <w:pPr>
        <w:widowControl/>
        <w:autoSpaceDE w:val="0"/>
        <w:snapToGrid w:val="0"/>
        <w:spacing w:line="360" w:lineRule="auto"/>
        <w:ind w:left="-1106"/>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 xml:space="preserve">    3.12</w:t>
      </w:r>
      <w:r w:rsidRPr="00940183">
        <w:rPr>
          <w:rFonts w:asciiTheme="minorEastAsia" w:eastAsiaTheme="minorEastAsia" w:hAnsiTheme="minorEastAsia" w:hint="eastAsia"/>
          <w:color w:val="000000"/>
          <w:kern w:val="0"/>
          <w:szCs w:val="21"/>
          <w:shd w:val="clear" w:color="auto" w:fill="FFFFFF"/>
        </w:rPr>
        <w:t>、规费和税金必须按国家或省级、行业建设主管部门的规定计算，不得作为竞争性费用。</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3.13</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000D5B92" w:rsidRPr="00940183">
        <w:rPr>
          <w:rFonts w:asciiTheme="minorEastAsia" w:eastAsiaTheme="minorEastAsia" w:hAnsiTheme="minorEastAsia" w:hint="eastAsia"/>
          <w:color w:val="000000"/>
          <w:kern w:val="0"/>
          <w:szCs w:val="21"/>
          <w:shd w:val="clear" w:color="auto" w:fill="FFFFFF"/>
        </w:rPr>
        <w:t>总价</w:t>
      </w:r>
      <w:r w:rsidRPr="00940183">
        <w:rPr>
          <w:rFonts w:asciiTheme="minorEastAsia" w:eastAsiaTheme="minorEastAsia" w:hAnsiTheme="minorEastAsia" w:hint="eastAsia"/>
          <w:color w:val="000000"/>
          <w:kern w:val="0"/>
          <w:szCs w:val="21"/>
          <w:shd w:val="clear" w:color="auto" w:fill="FFFFFF"/>
        </w:rPr>
        <w:t>应当与分部分项工程费、措施项目费、其他项目费和规费、税金的合计金额一致。</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5" w:name="_BookMark_5"/>
      <w:bookmarkEnd w:id="5"/>
      <w:r w:rsidRPr="00940183">
        <w:rPr>
          <w:rFonts w:asciiTheme="minorEastAsia" w:eastAsiaTheme="minorEastAsia" w:hAnsiTheme="minorEastAsia"/>
          <w:color w:val="000000"/>
          <w:sz w:val="21"/>
          <w:szCs w:val="21"/>
          <w:shd w:val="clear" w:color="auto" w:fill="FFFFFF"/>
        </w:rPr>
        <w:t>4</w:t>
      </w:r>
      <w:r w:rsidRPr="00940183">
        <w:rPr>
          <w:rFonts w:asciiTheme="minorEastAsia" w:eastAsiaTheme="minorEastAsia" w:hAnsiTheme="minorEastAsia" w:hint="eastAsia"/>
          <w:color w:val="000000"/>
          <w:sz w:val="21"/>
          <w:szCs w:val="21"/>
          <w:shd w:val="clear" w:color="auto" w:fill="FFFFFF"/>
        </w:rPr>
        <w:t>、</w:t>
      </w:r>
      <w:r w:rsidR="00AD37FE" w:rsidRPr="00940183">
        <w:rPr>
          <w:rFonts w:asciiTheme="minorEastAsia" w:eastAsiaTheme="minorEastAsia" w:hAnsiTheme="minorEastAsia" w:hint="eastAsia"/>
          <w:color w:val="000000"/>
          <w:sz w:val="21"/>
          <w:szCs w:val="21"/>
          <w:shd w:val="clear" w:color="auto" w:fill="FFFFFF"/>
        </w:rPr>
        <w:t>磋商</w:t>
      </w:r>
      <w:r w:rsidR="0078004B" w:rsidRPr="00940183">
        <w:rPr>
          <w:rFonts w:asciiTheme="minorEastAsia" w:eastAsiaTheme="minorEastAsia" w:hAnsiTheme="minorEastAsia" w:hint="eastAsia"/>
          <w:color w:val="000000"/>
          <w:sz w:val="21"/>
          <w:szCs w:val="21"/>
          <w:shd w:val="clear" w:color="auto" w:fill="FFFFFF"/>
        </w:rPr>
        <w:t>保证金</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应提供不少于</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须知前附表规定数额的</w:t>
      </w:r>
      <w:r w:rsidR="00AD37FE" w:rsidRPr="00940183">
        <w:rPr>
          <w:rFonts w:asciiTheme="minorEastAsia" w:eastAsiaTheme="minorEastAsia" w:hAnsiTheme="minorEastAsia" w:hint="eastAsia"/>
          <w:color w:val="000000"/>
          <w:kern w:val="0"/>
          <w:szCs w:val="21"/>
          <w:shd w:val="clear" w:color="auto" w:fill="FFFFFF"/>
        </w:rPr>
        <w:t>磋商</w:t>
      </w:r>
      <w:r w:rsidR="0078004B" w:rsidRPr="00940183">
        <w:rPr>
          <w:rFonts w:asciiTheme="minorEastAsia" w:eastAsiaTheme="minorEastAsia" w:hAnsiTheme="minorEastAsia" w:hint="eastAsia"/>
          <w:color w:val="000000"/>
          <w:kern w:val="0"/>
          <w:szCs w:val="21"/>
          <w:shd w:val="clear" w:color="auto" w:fill="FFFFFF"/>
        </w:rPr>
        <w:t>保证金</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4.2</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有下列情形之一者，</w:t>
      </w:r>
      <w:r w:rsidR="00AD37FE" w:rsidRPr="00940183">
        <w:rPr>
          <w:rFonts w:asciiTheme="minorEastAsia" w:eastAsiaTheme="minorEastAsia" w:hAnsiTheme="minorEastAsia" w:hint="eastAsia"/>
          <w:color w:val="000000"/>
          <w:kern w:val="0"/>
          <w:szCs w:val="21"/>
          <w:shd w:val="clear" w:color="auto" w:fill="FFFFFF"/>
        </w:rPr>
        <w:t>磋商</w:t>
      </w:r>
      <w:r w:rsidR="0078004B" w:rsidRPr="00940183">
        <w:rPr>
          <w:rFonts w:asciiTheme="minorEastAsia" w:eastAsiaTheme="minorEastAsia" w:hAnsiTheme="minorEastAsia" w:hint="eastAsia"/>
          <w:color w:val="000000"/>
          <w:kern w:val="0"/>
          <w:szCs w:val="21"/>
          <w:shd w:val="clear" w:color="auto" w:fill="FFFFFF"/>
        </w:rPr>
        <w:t>保证金</w:t>
      </w:r>
      <w:r w:rsidRPr="00940183">
        <w:rPr>
          <w:rFonts w:asciiTheme="minorEastAsia" w:eastAsiaTheme="minorEastAsia" w:hAnsiTheme="minorEastAsia" w:hint="eastAsia"/>
          <w:color w:val="000000"/>
          <w:kern w:val="0"/>
          <w:szCs w:val="21"/>
          <w:shd w:val="clear" w:color="auto" w:fill="FFFFFF"/>
        </w:rPr>
        <w:t>将被没收：</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4.2.1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在</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有效期内撤销其</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4.2.2</w:t>
      </w:r>
      <w:r w:rsidRPr="00940183">
        <w:rPr>
          <w:rFonts w:asciiTheme="minorEastAsia" w:eastAsiaTheme="minorEastAsia" w:hAnsiTheme="minorEastAsia" w:hint="eastAsia"/>
          <w:color w:val="000000"/>
          <w:kern w:val="0"/>
          <w:szCs w:val="21"/>
          <w:shd w:val="clear" w:color="auto" w:fill="FFFFFF"/>
        </w:rPr>
        <w:t>、</w:t>
      </w:r>
      <w:r w:rsidR="00FC1B0E"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人未能在规定期限内签署合同协议书或提交履约保证金的；</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4.3</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在</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规定时间内交纳</w:t>
      </w:r>
      <w:r w:rsidR="00AD37FE" w:rsidRPr="00940183">
        <w:rPr>
          <w:rFonts w:asciiTheme="minorEastAsia" w:eastAsiaTheme="minorEastAsia" w:hAnsiTheme="minorEastAsia" w:hint="eastAsia"/>
          <w:color w:val="000000"/>
          <w:kern w:val="0"/>
          <w:szCs w:val="21"/>
          <w:shd w:val="clear" w:color="auto" w:fill="FFFFFF"/>
        </w:rPr>
        <w:t>磋商</w:t>
      </w:r>
      <w:r w:rsidR="0078004B" w:rsidRPr="00940183">
        <w:rPr>
          <w:rFonts w:asciiTheme="minorEastAsia" w:eastAsiaTheme="minorEastAsia" w:hAnsiTheme="minorEastAsia" w:hint="eastAsia"/>
          <w:color w:val="000000"/>
          <w:kern w:val="0"/>
          <w:szCs w:val="21"/>
          <w:shd w:val="clear" w:color="auto" w:fill="FFFFFF"/>
        </w:rPr>
        <w:t>保证金</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4.4</w:t>
      </w:r>
      <w:r w:rsidRPr="00940183">
        <w:rPr>
          <w:rFonts w:asciiTheme="minorEastAsia" w:eastAsiaTheme="minorEastAsia" w:hAnsiTheme="minorEastAsia" w:hint="eastAsia"/>
          <w:color w:val="000000"/>
          <w:kern w:val="0"/>
          <w:szCs w:val="21"/>
          <w:shd w:val="clear" w:color="auto" w:fill="FFFFFF"/>
        </w:rPr>
        <w:t>、未</w:t>
      </w:r>
      <w:r w:rsidR="00FC1B0E"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人在</w:t>
      </w:r>
      <w:r w:rsidR="00FC1B0E"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公示后</w:t>
      </w:r>
      <w:r w:rsidRPr="00940183">
        <w:rPr>
          <w:rFonts w:asciiTheme="minorEastAsia" w:eastAsiaTheme="minorEastAsia" w:hAnsiTheme="minorEastAsia"/>
          <w:color w:val="000000"/>
          <w:kern w:val="0"/>
          <w:szCs w:val="21"/>
          <w:shd w:val="clear" w:color="auto" w:fill="FFFFFF"/>
        </w:rPr>
        <w:t>5</w:t>
      </w:r>
      <w:r w:rsidRPr="00940183">
        <w:rPr>
          <w:rFonts w:asciiTheme="minorEastAsia" w:eastAsiaTheme="minorEastAsia" w:hAnsiTheme="minorEastAsia" w:hint="eastAsia"/>
          <w:color w:val="000000"/>
          <w:kern w:val="0"/>
          <w:szCs w:val="21"/>
          <w:shd w:val="clear" w:color="auto" w:fill="FFFFFF"/>
        </w:rPr>
        <w:t>个工作日内退回</w:t>
      </w:r>
      <w:r w:rsidR="00AD37FE" w:rsidRPr="00940183">
        <w:rPr>
          <w:rFonts w:asciiTheme="minorEastAsia" w:eastAsiaTheme="minorEastAsia" w:hAnsiTheme="minorEastAsia" w:hint="eastAsia"/>
          <w:color w:val="000000"/>
          <w:kern w:val="0"/>
          <w:szCs w:val="21"/>
          <w:shd w:val="clear" w:color="auto" w:fill="FFFFFF"/>
        </w:rPr>
        <w:t>磋商</w:t>
      </w:r>
      <w:r w:rsidR="0078004B" w:rsidRPr="00940183">
        <w:rPr>
          <w:rFonts w:asciiTheme="minorEastAsia" w:eastAsiaTheme="minorEastAsia" w:hAnsiTheme="minorEastAsia" w:hint="eastAsia"/>
          <w:color w:val="000000"/>
          <w:kern w:val="0"/>
          <w:szCs w:val="21"/>
          <w:shd w:val="clear" w:color="auto" w:fill="FFFFFF"/>
        </w:rPr>
        <w:t>保证金</w:t>
      </w:r>
      <w:r w:rsidRPr="00940183">
        <w:rPr>
          <w:rFonts w:asciiTheme="minorEastAsia" w:eastAsiaTheme="minorEastAsia" w:hAnsiTheme="minorEastAsia" w:hint="eastAsia"/>
          <w:color w:val="000000"/>
          <w:kern w:val="0"/>
          <w:szCs w:val="21"/>
          <w:shd w:val="clear" w:color="auto" w:fill="FFFFFF"/>
        </w:rPr>
        <w:t>。因违反规定被没收的</w:t>
      </w:r>
      <w:r w:rsidR="00AD37FE" w:rsidRPr="00940183">
        <w:rPr>
          <w:rFonts w:asciiTheme="minorEastAsia" w:eastAsiaTheme="minorEastAsia" w:hAnsiTheme="minorEastAsia" w:hint="eastAsia"/>
          <w:color w:val="000000"/>
          <w:kern w:val="0"/>
          <w:szCs w:val="21"/>
          <w:shd w:val="clear" w:color="auto" w:fill="FFFFFF"/>
        </w:rPr>
        <w:t>磋商</w:t>
      </w:r>
      <w:r w:rsidR="0078004B" w:rsidRPr="00940183">
        <w:rPr>
          <w:rFonts w:asciiTheme="minorEastAsia" w:eastAsiaTheme="minorEastAsia" w:hAnsiTheme="minorEastAsia" w:hint="eastAsia"/>
          <w:color w:val="000000"/>
          <w:kern w:val="0"/>
          <w:szCs w:val="21"/>
          <w:shd w:val="clear" w:color="auto" w:fill="FFFFFF"/>
        </w:rPr>
        <w:t>保证金</w:t>
      </w:r>
      <w:r w:rsidRPr="00940183">
        <w:rPr>
          <w:rFonts w:asciiTheme="minorEastAsia" w:eastAsiaTheme="minorEastAsia" w:hAnsiTheme="minorEastAsia" w:hint="eastAsia"/>
          <w:color w:val="000000"/>
          <w:kern w:val="0"/>
          <w:szCs w:val="21"/>
          <w:shd w:val="clear" w:color="auto" w:fill="FFFFFF"/>
        </w:rPr>
        <w:t>不予退回。</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4.5</w:t>
      </w:r>
      <w:r w:rsidRPr="00940183">
        <w:rPr>
          <w:rFonts w:asciiTheme="minorEastAsia" w:eastAsiaTheme="minorEastAsia" w:hAnsiTheme="minorEastAsia" w:hint="eastAsia"/>
          <w:color w:val="000000"/>
          <w:kern w:val="0"/>
          <w:szCs w:val="21"/>
          <w:shd w:val="clear" w:color="auto" w:fill="FFFFFF"/>
        </w:rPr>
        <w:t>、</w:t>
      </w:r>
      <w:r w:rsidR="00FC1B0E"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人的</w:t>
      </w:r>
      <w:r w:rsidR="00AD37FE" w:rsidRPr="00940183">
        <w:rPr>
          <w:rFonts w:asciiTheme="minorEastAsia" w:eastAsiaTheme="minorEastAsia" w:hAnsiTheme="minorEastAsia" w:hint="eastAsia"/>
          <w:color w:val="000000"/>
          <w:kern w:val="0"/>
          <w:szCs w:val="21"/>
          <w:shd w:val="clear" w:color="auto" w:fill="FFFFFF"/>
        </w:rPr>
        <w:t>磋商</w:t>
      </w:r>
      <w:r w:rsidR="0078004B" w:rsidRPr="00940183">
        <w:rPr>
          <w:rFonts w:asciiTheme="minorEastAsia" w:eastAsiaTheme="minorEastAsia" w:hAnsiTheme="minorEastAsia" w:hint="eastAsia"/>
          <w:color w:val="000000"/>
          <w:kern w:val="0"/>
          <w:szCs w:val="21"/>
          <w:shd w:val="clear" w:color="auto" w:fill="FFFFFF"/>
        </w:rPr>
        <w:t>保证金</w:t>
      </w:r>
      <w:r w:rsidRPr="00940183">
        <w:rPr>
          <w:rFonts w:asciiTheme="minorEastAsia" w:eastAsiaTheme="minorEastAsia" w:hAnsiTheme="minorEastAsia" w:hint="eastAsia"/>
          <w:color w:val="000000"/>
          <w:kern w:val="0"/>
          <w:szCs w:val="21"/>
          <w:shd w:val="clear" w:color="auto" w:fill="FFFFFF"/>
        </w:rPr>
        <w:t>将在合同签订后</w:t>
      </w:r>
      <w:r w:rsidRPr="00940183">
        <w:rPr>
          <w:rFonts w:asciiTheme="minorEastAsia" w:eastAsiaTheme="minorEastAsia" w:hAnsiTheme="minorEastAsia"/>
          <w:color w:val="000000"/>
          <w:kern w:val="0"/>
          <w:szCs w:val="21"/>
          <w:shd w:val="clear" w:color="auto" w:fill="FFFFFF"/>
        </w:rPr>
        <w:t>5</w:t>
      </w:r>
      <w:r w:rsidRPr="00940183">
        <w:rPr>
          <w:rFonts w:asciiTheme="minorEastAsia" w:eastAsiaTheme="minorEastAsia" w:hAnsiTheme="minorEastAsia" w:hint="eastAsia"/>
          <w:color w:val="000000"/>
          <w:kern w:val="0"/>
          <w:szCs w:val="21"/>
          <w:shd w:val="clear" w:color="auto" w:fill="FFFFFF"/>
        </w:rPr>
        <w:t>日内返还。</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6" w:name="_BookMark_6"/>
      <w:bookmarkEnd w:id="6"/>
      <w:r w:rsidRPr="00940183">
        <w:rPr>
          <w:rFonts w:asciiTheme="minorEastAsia" w:eastAsiaTheme="minorEastAsia" w:hAnsiTheme="minorEastAsia"/>
          <w:color w:val="000000"/>
          <w:sz w:val="21"/>
          <w:szCs w:val="21"/>
          <w:shd w:val="clear" w:color="auto" w:fill="FFFFFF"/>
        </w:rPr>
        <w:t>5</w:t>
      </w:r>
      <w:r w:rsidRPr="00940183">
        <w:rPr>
          <w:rFonts w:asciiTheme="minorEastAsia" w:eastAsiaTheme="minorEastAsia" w:hAnsiTheme="minorEastAsia" w:hint="eastAsia"/>
          <w:color w:val="000000"/>
          <w:sz w:val="21"/>
          <w:szCs w:val="21"/>
          <w:shd w:val="clear" w:color="auto" w:fill="FFFFFF"/>
        </w:rPr>
        <w:t>、</w:t>
      </w:r>
      <w:r w:rsidR="00FC1B0E" w:rsidRPr="00940183">
        <w:rPr>
          <w:rFonts w:asciiTheme="minorEastAsia" w:eastAsiaTheme="minorEastAsia" w:hAnsiTheme="minorEastAsia" w:hint="eastAsia"/>
          <w:color w:val="000000"/>
          <w:sz w:val="21"/>
          <w:szCs w:val="21"/>
          <w:shd w:val="clear" w:color="auto" w:fill="FFFFFF"/>
        </w:rPr>
        <w:t>采购</w:t>
      </w:r>
      <w:r w:rsidRPr="00940183">
        <w:rPr>
          <w:rFonts w:asciiTheme="minorEastAsia" w:eastAsiaTheme="minorEastAsia" w:hAnsiTheme="minorEastAsia" w:hint="eastAsia"/>
          <w:color w:val="000000"/>
          <w:sz w:val="21"/>
          <w:szCs w:val="21"/>
          <w:shd w:val="clear" w:color="auto" w:fill="FFFFFF"/>
        </w:rPr>
        <w:t>答疑会及现场踏勘</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5.1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自行在</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前对施工现场和周围环境进行勘察，以获取须</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自己负责的有关编制</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和签署合同所需的所有资料。勘察现场所发生的费用由</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自己承担。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5.2</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在现场踏勘以及理解</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、施工图纸中的疑问，可以以纸质形式递交至</w:t>
      </w:r>
      <w:r w:rsidR="00D8484A">
        <w:rPr>
          <w:rFonts w:asciiTheme="minorEastAsia" w:eastAsiaTheme="minorEastAsia" w:hAnsiTheme="minorEastAsia" w:hint="eastAsia"/>
          <w:color w:val="000000"/>
          <w:kern w:val="0"/>
          <w:szCs w:val="21"/>
          <w:shd w:val="clear" w:color="auto" w:fill="FFFFFF"/>
        </w:rPr>
        <w:t>新疆泽阳项目管理有限公司</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5.3</w:t>
      </w:r>
      <w:r w:rsidRPr="00940183">
        <w:rPr>
          <w:rFonts w:asciiTheme="minorEastAsia" w:eastAsiaTheme="minorEastAsia" w:hAnsiTheme="minorEastAsia" w:hint="eastAsia"/>
          <w:color w:val="000000"/>
          <w:kern w:val="0"/>
          <w:szCs w:val="21"/>
          <w:shd w:val="clear" w:color="auto" w:fill="FFFFFF"/>
        </w:rPr>
        <w:t>、</w:t>
      </w:r>
      <w:r w:rsidR="00FC1B0E"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人将及时对</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的疑问作出统一的解答以</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补充形式通知各</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w:t>
      </w:r>
      <w:r w:rsidRPr="00940183">
        <w:rPr>
          <w:rFonts w:asciiTheme="minorEastAsia" w:eastAsiaTheme="minorEastAsia" w:hAnsiTheme="minorEastAsia"/>
          <w:color w:val="000000"/>
          <w:kern w:val="0"/>
          <w:szCs w:val="21"/>
          <w:shd w:val="clear" w:color="auto" w:fill="FFFFFF"/>
        </w:rPr>
        <w:t xml:space="preserve"> </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7" w:name="_BookMark_7"/>
      <w:bookmarkEnd w:id="7"/>
      <w:r w:rsidRPr="00940183">
        <w:rPr>
          <w:rFonts w:asciiTheme="minorEastAsia" w:eastAsiaTheme="minorEastAsia" w:hAnsiTheme="minorEastAsia"/>
          <w:color w:val="000000"/>
          <w:sz w:val="21"/>
          <w:szCs w:val="21"/>
          <w:shd w:val="clear" w:color="auto" w:fill="FFFFFF"/>
        </w:rPr>
        <w:t>6</w:t>
      </w:r>
      <w:r w:rsidRPr="00940183">
        <w:rPr>
          <w:rFonts w:asciiTheme="minorEastAsia" w:eastAsiaTheme="minorEastAsia" w:hAnsiTheme="minorEastAsia" w:hint="eastAsia"/>
          <w:color w:val="000000"/>
          <w:sz w:val="21"/>
          <w:szCs w:val="21"/>
          <w:shd w:val="clear" w:color="auto" w:fill="FFFFFF"/>
        </w:rPr>
        <w:t>、</w:t>
      </w:r>
      <w:r w:rsidR="00AD045C" w:rsidRPr="00940183">
        <w:rPr>
          <w:rFonts w:asciiTheme="minorEastAsia" w:eastAsiaTheme="minorEastAsia" w:hAnsiTheme="minorEastAsia" w:hint="eastAsia"/>
          <w:color w:val="000000"/>
          <w:sz w:val="21"/>
          <w:szCs w:val="21"/>
          <w:shd w:val="clear" w:color="auto" w:fill="FFFFFF"/>
        </w:rPr>
        <w:t>响应文件</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由</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构成。</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w:t>
      </w:r>
      <w:r w:rsidRPr="00940183">
        <w:rPr>
          <w:rFonts w:asciiTheme="minorEastAsia" w:eastAsiaTheme="minorEastAsia" w:hAnsiTheme="minorEastAsia" w:hint="eastAsia"/>
          <w:color w:val="000000"/>
          <w:kern w:val="0"/>
          <w:szCs w:val="21"/>
          <w:shd w:val="clear" w:color="auto" w:fill="FFFFFF"/>
        </w:rPr>
        <w:t>、商务标部分</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6.2.1</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承诺书（一）、（二）</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6.2.2</w:t>
      </w:r>
      <w:r w:rsidRPr="00940183">
        <w:rPr>
          <w:rFonts w:asciiTheme="minorEastAsia" w:eastAsiaTheme="minorEastAsia" w:hAnsiTheme="minorEastAsia" w:hint="eastAsia"/>
          <w:color w:val="000000"/>
          <w:kern w:val="0"/>
          <w:szCs w:val="21"/>
          <w:shd w:val="clear" w:color="auto" w:fill="FFFFFF"/>
        </w:rPr>
        <w:t>、法定代表人身份证明书</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lastRenderedPageBreak/>
        <w:t>6.2.3</w:t>
      </w:r>
      <w:r w:rsidRPr="00940183">
        <w:rPr>
          <w:rFonts w:asciiTheme="minorEastAsia" w:eastAsiaTheme="minorEastAsia" w:hAnsiTheme="minorEastAsia" w:hint="eastAsia"/>
          <w:color w:val="000000"/>
          <w:kern w:val="0"/>
          <w:szCs w:val="21"/>
          <w:shd w:val="clear" w:color="auto" w:fill="FFFFFF"/>
        </w:rPr>
        <w:t>、法定代表人授权委托书</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6.2.4</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概况</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6.2.5</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近</w:t>
      </w:r>
      <w:r w:rsidRPr="00940183">
        <w:rPr>
          <w:rFonts w:asciiTheme="minorEastAsia" w:eastAsiaTheme="minorEastAsia" w:hAnsiTheme="minorEastAsia"/>
          <w:color w:val="000000"/>
          <w:kern w:val="0"/>
          <w:szCs w:val="21"/>
          <w:u w:val="single"/>
          <w:shd w:val="clear" w:color="auto" w:fill="FFFFFF"/>
        </w:rPr>
        <w:t xml:space="preserve">  </w:t>
      </w:r>
      <w:r w:rsidRPr="00940183">
        <w:rPr>
          <w:rFonts w:asciiTheme="minorEastAsia" w:eastAsiaTheme="minorEastAsia" w:hAnsiTheme="minorEastAsia" w:hint="eastAsia"/>
          <w:color w:val="000000"/>
          <w:kern w:val="0"/>
          <w:szCs w:val="21"/>
          <w:u w:val="single"/>
          <w:shd w:val="clear" w:color="auto" w:fill="FFFFFF"/>
        </w:rPr>
        <w:t>三</w:t>
      </w:r>
      <w:r w:rsidRPr="00940183">
        <w:rPr>
          <w:rFonts w:asciiTheme="minorEastAsia" w:eastAsiaTheme="minorEastAsia" w:hAnsiTheme="minorEastAsia"/>
          <w:color w:val="000000"/>
          <w:kern w:val="0"/>
          <w:szCs w:val="21"/>
          <w:u w:val="single"/>
          <w:shd w:val="clear" w:color="auto" w:fill="FFFFFF"/>
        </w:rPr>
        <w:t xml:space="preserve">   </w:t>
      </w:r>
      <w:r w:rsidRPr="00940183">
        <w:rPr>
          <w:rFonts w:asciiTheme="minorEastAsia" w:eastAsiaTheme="minorEastAsia" w:hAnsiTheme="minorEastAsia" w:hint="eastAsia"/>
          <w:color w:val="000000"/>
          <w:kern w:val="0"/>
          <w:szCs w:val="21"/>
          <w:shd w:val="clear" w:color="auto" w:fill="FFFFFF"/>
        </w:rPr>
        <w:t>年</w:t>
      </w:r>
      <w:r w:rsidR="00FC1B0E" w:rsidRPr="00940183">
        <w:rPr>
          <w:rFonts w:asciiTheme="minorEastAsia" w:eastAsiaTheme="minorEastAsia" w:hAnsiTheme="minorEastAsia" w:hint="eastAsia"/>
          <w:color w:val="000000"/>
          <w:kern w:val="0"/>
          <w:szCs w:val="21"/>
          <w:shd w:val="clear" w:color="auto" w:fill="FFFFFF"/>
        </w:rPr>
        <w:t>（</w:t>
      </w:r>
      <w:r w:rsidR="00085EAC">
        <w:rPr>
          <w:rFonts w:asciiTheme="minorEastAsia" w:eastAsiaTheme="minorEastAsia" w:hAnsiTheme="minorEastAsia" w:hint="eastAsia"/>
          <w:color w:val="000000"/>
          <w:kern w:val="0"/>
          <w:szCs w:val="21"/>
          <w:shd w:val="clear" w:color="auto" w:fill="FFFFFF"/>
        </w:rPr>
        <w:t>201</w:t>
      </w:r>
      <w:r w:rsidR="00C52DAA">
        <w:rPr>
          <w:rFonts w:asciiTheme="minorEastAsia" w:eastAsiaTheme="minorEastAsia" w:hAnsiTheme="minorEastAsia" w:hint="eastAsia"/>
          <w:color w:val="000000"/>
          <w:kern w:val="0"/>
          <w:szCs w:val="21"/>
          <w:shd w:val="clear" w:color="auto" w:fill="FFFFFF"/>
        </w:rPr>
        <w:t>9</w:t>
      </w:r>
      <w:r w:rsidR="00085EAC">
        <w:rPr>
          <w:rFonts w:asciiTheme="minorEastAsia" w:eastAsiaTheme="minorEastAsia" w:hAnsiTheme="minorEastAsia" w:hint="eastAsia"/>
          <w:color w:val="000000"/>
          <w:kern w:val="0"/>
          <w:szCs w:val="21"/>
          <w:shd w:val="clear" w:color="auto" w:fill="FFFFFF"/>
        </w:rPr>
        <w:t>年</w:t>
      </w:r>
      <w:r w:rsidR="00FC1B0E" w:rsidRPr="00940183">
        <w:rPr>
          <w:rFonts w:asciiTheme="minorEastAsia" w:eastAsiaTheme="minorEastAsia" w:hAnsiTheme="minorEastAsia" w:hint="eastAsia"/>
          <w:color w:val="000000"/>
          <w:kern w:val="0"/>
          <w:szCs w:val="21"/>
          <w:shd w:val="clear" w:color="auto" w:fill="FFFFFF"/>
        </w:rPr>
        <w:t>01月01日</w:t>
      </w:r>
      <w:r w:rsidR="00FC1B0E" w:rsidRPr="00940183">
        <w:rPr>
          <w:rFonts w:asciiTheme="minorEastAsia" w:eastAsiaTheme="minorEastAsia" w:hAnsiTheme="minorEastAsia"/>
          <w:color w:val="000000"/>
          <w:kern w:val="0"/>
          <w:szCs w:val="21"/>
          <w:shd w:val="clear" w:color="auto" w:fill="FFFFFF"/>
        </w:rPr>
        <w:t>—</w:t>
      </w:r>
      <w:r w:rsidR="00FC1B0E" w:rsidRPr="00940183">
        <w:rPr>
          <w:rFonts w:asciiTheme="minorEastAsia" w:eastAsiaTheme="minorEastAsia" w:hAnsiTheme="minorEastAsia" w:hint="eastAsia"/>
          <w:color w:val="000000"/>
          <w:kern w:val="0"/>
          <w:szCs w:val="21"/>
          <w:shd w:val="clear" w:color="auto" w:fill="FFFFFF"/>
        </w:rPr>
        <w:t>至今）</w:t>
      </w:r>
      <w:r w:rsidRPr="00940183">
        <w:rPr>
          <w:rFonts w:asciiTheme="minorEastAsia" w:eastAsiaTheme="minorEastAsia" w:hAnsiTheme="minorEastAsia" w:hint="eastAsia"/>
          <w:color w:val="000000"/>
          <w:kern w:val="0"/>
          <w:szCs w:val="21"/>
          <w:shd w:val="clear" w:color="auto" w:fill="FFFFFF"/>
        </w:rPr>
        <w:t>类似工程业绩证明材料</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6.2.6</w:t>
      </w:r>
      <w:r w:rsidRPr="00940183">
        <w:rPr>
          <w:rFonts w:asciiTheme="minorEastAsia" w:eastAsiaTheme="minorEastAsia" w:hAnsiTheme="minorEastAsia" w:hint="eastAsia"/>
          <w:color w:val="000000"/>
          <w:kern w:val="0"/>
          <w:szCs w:val="21"/>
          <w:shd w:val="clear" w:color="auto" w:fill="FFFFFF"/>
        </w:rPr>
        <w:t>、项目负责人简历（项目负责人近</w:t>
      </w:r>
      <w:r w:rsidRPr="00940183">
        <w:rPr>
          <w:rFonts w:asciiTheme="minorEastAsia" w:eastAsiaTheme="minorEastAsia" w:hAnsiTheme="minorEastAsia"/>
          <w:color w:val="000000"/>
          <w:kern w:val="0"/>
          <w:szCs w:val="21"/>
          <w:u w:val="single"/>
          <w:shd w:val="clear" w:color="auto" w:fill="FFFFFF"/>
        </w:rPr>
        <w:t xml:space="preserve">  </w:t>
      </w:r>
      <w:r w:rsidRPr="00940183">
        <w:rPr>
          <w:rFonts w:asciiTheme="minorEastAsia" w:eastAsiaTheme="minorEastAsia" w:hAnsiTheme="minorEastAsia" w:hint="eastAsia"/>
          <w:color w:val="000000"/>
          <w:kern w:val="0"/>
          <w:szCs w:val="21"/>
          <w:u w:val="single"/>
          <w:shd w:val="clear" w:color="auto" w:fill="FFFFFF"/>
        </w:rPr>
        <w:t>三</w:t>
      </w:r>
      <w:r w:rsidRPr="00940183">
        <w:rPr>
          <w:rFonts w:asciiTheme="minorEastAsia" w:eastAsiaTheme="minorEastAsia" w:hAnsiTheme="minorEastAsia"/>
          <w:color w:val="000000"/>
          <w:kern w:val="0"/>
          <w:szCs w:val="21"/>
          <w:u w:val="single"/>
          <w:shd w:val="clear" w:color="auto" w:fill="FFFFFF"/>
        </w:rPr>
        <w:t xml:space="preserve">  </w:t>
      </w:r>
      <w:r w:rsidRPr="00940183">
        <w:rPr>
          <w:rFonts w:asciiTheme="minorEastAsia" w:eastAsiaTheme="minorEastAsia" w:hAnsiTheme="minorEastAsia" w:hint="eastAsia"/>
          <w:color w:val="000000"/>
          <w:kern w:val="0"/>
          <w:szCs w:val="21"/>
          <w:shd w:val="clear" w:color="auto" w:fill="FFFFFF"/>
        </w:rPr>
        <w:t>年</w:t>
      </w:r>
      <w:r w:rsidR="00FC1B0E" w:rsidRPr="00940183">
        <w:rPr>
          <w:rFonts w:asciiTheme="minorEastAsia" w:eastAsiaTheme="minorEastAsia" w:hAnsiTheme="minorEastAsia" w:hint="eastAsia"/>
          <w:color w:val="000000"/>
          <w:kern w:val="0"/>
          <w:szCs w:val="21"/>
          <w:shd w:val="clear" w:color="auto" w:fill="FFFFFF"/>
        </w:rPr>
        <w:t>（</w:t>
      </w:r>
      <w:r w:rsidR="00085EAC">
        <w:rPr>
          <w:rFonts w:asciiTheme="minorEastAsia" w:eastAsiaTheme="minorEastAsia" w:hAnsiTheme="minorEastAsia" w:hint="eastAsia"/>
          <w:color w:val="000000"/>
          <w:kern w:val="0"/>
          <w:szCs w:val="21"/>
          <w:shd w:val="clear" w:color="auto" w:fill="FFFFFF"/>
        </w:rPr>
        <w:t>201</w:t>
      </w:r>
      <w:r w:rsidR="00C52DAA">
        <w:rPr>
          <w:rFonts w:asciiTheme="minorEastAsia" w:eastAsiaTheme="minorEastAsia" w:hAnsiTheme="minorEastAsia" w:hint="eastAsia"/>
          <w:color w:val="000000"/>
          <w:kern w:val="0"/>
          <w:szCs w:val="21"/>
          <w:shd w:val="clear" w:color="auto" w:fill="FFFFFF"/>
        </w:rPr>
        <w:t>9</w:t>
      </w:r>
      <w:r w:rsidR="00085EAC">
        <w:rPr>
          <w:rFonts w:asciiTheme="minorEastAsia" w:eastAsiaTheme="minorEastAsia" w:hAnsiTheme="minorEastAsia" w:hint="eastAsia"/>
          <w:color w:val="000000"/>
          <w:kern w:val="0"/>
          <w:szCs w:val="21"/>
          <w:shd w:val="clear" w:color="auto" w:fill="FFFFFF"/>
        </w:rPr>
        <w:t>年</w:t>
      </w:r>
      <w:r w:rsidR="00FC1B0E" w:rsidRPr="00940183">
        <w:rPr>
          <w:rFonts w:asciiTheme="minorEastAsia" w:eastAsiaTheme="minorEastAsia" w:hAnsiTheme="minorEastAsia" w:hint="eastAsia"/>
          <w:color w:val="000000"/>
          <w:kern w:val="0"/>
          <w:szCs w:val="21"/>
          <w:shd w:val="clear" w:color="auto" w:fill="FFFFFF"/>
        </w:rPr>
        <w:t>01月01日—至今）</w:t>
      </w:r>
      <w:r w:rsidRPr="00940183">
        <w:rPr>
          <w:rFonts w:asciiTheme="minorEastAsia" w:eastAsiaTheme="minorEastAsia" w:hAnsiTheme="minorEastAsia" w:hint="eastAsia"/>
          <w:color w:val="000000"/>
          <w:kern w:val="0"/>
          <w:szCs w:val="21"/>
          <w:shd w:val="clear" w:color="auto" w:fill="FFFFFF"/>
        </w:rPr>
        <w:t>类似工程业绩如有要求需附证明材料）</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6.2.7</w:t>
      </w:r>
      <w:r w:rsidRPr="00940183">
        <w:rPr>
          <w:rFonts w:asciiTheme="minorEastAsia" w:eastAsiaTheme="minorEastAsia" w:hAnsiTheme="minorEastAsia" w:hint="eastAsia"/>
          <w:color w:val="000000"/>
          <w:kern w:val="0"/>
          <w:szCs w:val="21"/>
          <w:shd w:val="clear" w:color="auto" w:fill="FFFFFF"/>
        </w:rPr>
        <w:t>、项目管理人员</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6.2.8</w:t>
      </w:r>
      <w:r w:rsidRPr="00940183">
        <w:rPr>
          <w:rFonts w:asciiTheme="minorEastAsia" w:eastAsiaTheme="minorEastAsia" w:hAnsiTheme="minorEastAsia" w:hint="eastAsia"/>
          <w:color w:val="000000"/>
          <w:kern w:val="0"/>
          <w:szCs w:val="21"/>
          <w:shd w:val="clear" w:color="auto" w:fill="FFFFFF"/>
        </w:rPr>
        <w:t>、</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要求的其他证明材料</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6.3</w:t>
      </w:r>
      <w:r w:rsidRPr="00940183">
        <w:rPr>
          <w:rFonts w:asciiTheme="minorEastAsia" w:eastAsiaTheme="minorEastAsia" w:hAnsiTheme="minorEastAsia" w:hint="eastAsia"/>
          <w:color w:val="000000"/>
          <w:kern w:val="0"/>
          <w:szCs w:val="21"/>
          <w:shd w:val="clear" w:color="auto" w:fill="FFFFFF"/>
        </w:rPr>
        <w:t>、技术标部分</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6.3.1</w:t>
      </w:r>
      <w:r w:rsidRPr="00940183">
        <w:rPr>
          <w:rFonts w:asciiTheme="minorEastAsia" w:eastAsiaTheme="minorEastAsia" w:hAnsiTheme="minorEastAsia" w:hint="eastAsia"/>
          <w:color w:val="000000"/>
          <w:kern w:val="0"/>
          <w:szCs w:val="21"/>
          <w:shd w:val="clear" w:color="auto" w:fill="FFFFFF"/>
        </w:rPr>
        <w:t>、施工组织设计</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6.4</w:t>
      </w:r>
      <w:r w:rsidRPr="00940183">
        <w:rPr>
          <w:rFonts w:asciiTheme="minorEastAsia" w:eastAsiaTheme="minorEastAsia" w:hAnsiTheme="minorEastAsia" w:hint="eastAsia"/>
          <w:color w:val="000000"/>
          <w:kern w:val="0"/>
          <w:szCs w:val="21"/>
          <w:shd w:val="clear" w:color="auto" w:fill="FFFFFF"/>
        </w:rPr>
        <w:t>、经济标内容</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6.4.1</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000D5B92" w:rsidRPr="00940183">
        <w:rPr>
          <w:rFonts w:asciiTheme="minorEastAsia" w:eastAsiaTheme="minorEastAsia" w:hAnsiTheme="minorEastAsia" w:hint="eastAsia"/>
          <w:color w:val="000000"/>
          <w:kern w:val="0"/>
          <w:szCs w:val="21"/>
          <w:shd w:val="clear" w:color="auto" w:fill="FFFFFF"/>
        </w:rPr>
        <w:t>总价</w:t>
      </w:r>
      <w:r w:rsidRPr="00940183">
        <w:rPr>
          <w:rFonts w:asciiTheme="minorEastAsia" w:eastAsiaTheme="minorEastAsia" w:hAnsiTheme="minorEastAsia" w:hint="eastAsia"/>
          <w:color w:val="000000"/>
          <w:kern w:val="0"/>
          <w:szCs w:val="21"/>
          <w:shd w:val="clear" w:color="auto" w:fill="FFFFFF"/>
        </w:rPr>
        <w:t>封面</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6.4.2</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000D5B92" w:rsidRPr="00940183">
        <w:rPr>
          <w:rFonts w:asciiTheme="minorEastAsia" w:eastAsiaTheme="minorEastAsia" w:hAnsiTheme="minorEastAsia" w:hint="eastAsia"/>
          <w:color w:val="000000"/>
          <w:kern w:val="0"/>
          <w:szCs w:val="21"/>
          <w:shd w:val="clear" w:color="auto" w:fill="FFFFFF"/>
        </w:rPr>
        <w:t>总价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6.4.3</w:t>
      </w:r>
      <w:r w:rsidRPr="00940183">
        <w:rPr>
          <w:rFonts w:asciiTheme="minorEastAsia" w:eastAsiaTheme="minorEastAsia" w:hAnsiTheme="minorEastAsia" w:hint="eastAsia"/>
          <w:color w:val="000000"/>
          <w:kern w:val="0"/>
          <w:szCs w:val="21"/>
          <w:shd w:val="clear" w:color="auto" w:fill="FFFFFF"/>
        </w:rPr>
        <w:t>、经济标部分</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6.8</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字体要求</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6.8.1</w:t>
      </w:r>
      <w:r w:rsidRPr="00940183">
        <w:rPr>
          <w:rFonts w:asciiTheme="minorEastAsia" w:eastAsiaTheme="minorEastAsia" w:hAnsiTheme="minorEastAsia" w:hint="eastAsia"/>
          <w:color w:val="000000"/>
          <w:kern w:val="0"/>
          <w:szCs w:val="21"/>
          <w:shd w:val="clear" w:color="auto" w:fill="FFFFFF"/>
        </w:rPr>
        <w:t>、商务标所采用的字体，以能够供评委识别看清为准。</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6.8.2</w:t>
      </w:r>
      <w:r w:rsidRPr="00940183">
        <w:rPr>
          <w:rFonts w:asciiTheme="minorEastAsia" w:eastAsiaTheme="minorEastAsia" w:hAnsiTheme="minorEastAsia" w:hint="eastAsia"/>
          <w:color w:val="000000"/>
          <w:kern w:val="0"/>
          <w:szCs w:val="21"/>
          <w:shd w:val="clear" w:color="auto" w:fill="FFFFFF"/>
        </w:rPr>
        <w:t>、技术标字体须采用</w:t>
      </w:r>
      <w:r w:rsidR="00DC0ED2" w:rsidRPr="00DC0ED2">
        <w:rPr>
          <w:rFonts w:asciiTheme="minorEastAsia" w:eastAsiaTheme="minorEastAsia" w:hAnsiTheme="minorEastAsia" w:hint="eastAsia"/>
          <w:color w:val="000000"/>
          <w:kern w:val="0"/>
          <w:szCs w:val="21"/>
          <w:shd w:val="clear" w:color="auto" w:fill="FFFFFF"/>
        </w:rPr>
        <w:t>四号</w:t>
      </w:r>
      <w:r w:rsidRPr="00940183">
        <w:rPr>
          <w:rFonts w:asciiTheme="minorEastAsia" w:eastAsiaTheme="minorEastAsia" w:hAnsiTheme="minorEastAsia" w:hint="eastAsia"/>
          <w:color w:val="000000"/>
          <w:kern w:val="0"/>
          <w:szCs w:val="21"/>
          <w:shd w:val="clear" w:color="auto" w:fill="FFFFFF"/>
        </w:rPr>
        <w:t>宋体字，施工平面布置图以及施工横道图或网络图中的字迹以清晰为准。</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6.9</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封面要求</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6.9.1</w:t>
      </w:r>
      <w:r w:rsidRPr="00940183">
        <w:rPr>
          <w:rFonts w:asciiTheme="minorEastAsia" w:eastAsiaTheme="minorEastAsia" w:hAnsiTheme="minorEastAsia" w:hint="eastAsia"/>
          <w:color w:val="000000"/>
          <w:kern w:val="0"/>
          <w:szCs w:val="21"/>
          <w:shd w:val="clear" w:color="auto" w:fill="FFFFFF"/>
        </w:rPr>
        <w:t>、商务标封面宜按</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规定格式编制。</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6.10</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目录要求</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6.10.1</w:t>
      </w:r>
      <w:r w:rsidRPr="00940183">
        <w:rPr>
          <w:rFonts w:asciiTheme="minorEastAsia" w:eastAsiaTheme="minorEastAsia" w:hAnsiTheme="minorEastAsia" w:hint="eastAsia"/>
          <w:color w:val="000000"/>
          <w:kern w:val="0"/>
          <w:szCs w:val="21"/>
          <w:shd w:val="clear" w:color="auto" w:fill="FFFFFF"/>
        </w:rPr>
        <w:t>、为便于评审，商务标、经济标目录宜按本</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相关内容先后顺序编排。</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6.11</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的份数和签署</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6.11.1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应按</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须知前附表规定，编制</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份数。</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6.11.2</w:t>
      </w:r>
      <w:r w:rsidRPr="00940183">
        <w:rPr>
          <w:rFonts w:asciiTheme="minorEastAsia" w:eastAsiaTheme="minorEastAsia" w:hAnsiTheme="minorEastAsia" w:hint="eastAsia"/>
          <w:color w:val="000000"/>
          <w:kern w:val="0"/>
          <w:szCs w:val="21"/>
          <w:shd w:val="clear" w:color="auto" w:fill="FFFFFF"/>
        </w:rPr>
        <w:t>、商务标、技术标、经济标凡是要求盖</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章、法定代表人或委托代理人章处，</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必须加盖印章。</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6.12</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的密封与标志。</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6.12.1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必须将</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密封装袋并在封袋上正确标明</w:t>
      </w:r>
      <w:r w:rsidRPr="00940183">
        <w:rPr>
          <w:rFonts w:asciiTheme="minorEastAsia" w:eastAsiaTheme="minorEastAsia" w:hAnsiTheme="minorEastAsia"/>
          <w:color w:val="000000"/>
          <w:kern w:val="0"/>
          <w:szCs w:val="21"/>
          <w:shd w:val="clear" w:color="auto" w:fill="FFFFFF"/>
        </w:rPr>
        <w:t xml:space="preserve"> </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”字样，即</w:t>
      </w:r>
      <w:r w:rsidRPr="00940183">
        <w:rPr>
          <w:rFonts w:asciiTheme="minorEastAsia" w:eastAsiaTheme="minorEastAsia" w:hAnsiTheme="minorEastAsia"/>
          <w:color w:val="000000"/>
          <w:kern w:val="0"/>
          <w:szCs w:val="21"/>
          <w:shd w:val="clear" w:color="auto" w:fill="FFFFFF"/>
        </w:rPr>
        <w:t xml:space="preserve"> </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”封袋，否则整个</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将被视为不响应</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，而予以拒绝评审。</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6.12.2</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封袋必须在开启处密封，并加盖</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章，否则整个</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将被视为不响应</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，而予以拒绝评审。</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6.12.3</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封袋上应写明工程名称、</w:t>
      </w:r>
      <w:r w:rsidR="000C563E"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人名称、</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名称、</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地址、联系人、联系电话。</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6.13</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递交</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6.13.1</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必须按</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须知前附表规定，将</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送</w:t>
      </w:r>
      <w:r w:rsidR="00D8484A">
        <w:rPr>
          <w:rFonts w:asciiTheme="minorEastAsia" w:eastAsiaTheme="minorEastAsia" w:hAnsiTheme="minorEastAsia" w:hint="eastAsia"/>
          <w:color w:val="000000"/>
          <w:kern w:val="0"/>
          <w:szCs w:val="21"/>
          <w:shd w:val="clear" w:color="auto" w:fill="FFFFFF"/>
        </w:rPr>
        <w:t>新疆泽阳项目管理有限公司</w:t>
      </w:r>
      <w:r w:rsidRPr="00940183">
        <w:rPr>
          <w:rFonts w:asciiTheme="minorEastAsia" w:eastAsiaTheme="minorEastAsia" w:hAnsiTheme="minorEastAsia" w:hint="eastAsia"/>
          <w:color w:val="000000"/>
          <w:kern w:val="0"/>
          <w:szCs w:val="21"/>
          <w:shd w:val="clear" w:color="auto" w:fill="FFFFFF"/>
        </w:rPr>
        <w:t>注明时间后，递交给</w:t>
      </w:r>
      <w:r w:rsidR="00FC1B0E"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人。超过规定时间送达的</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，整个</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将被视为不响应</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，予以拒绝评审。</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lastRenderedPageBreak/>
        <w:t>6.13.2</w:t>
      </w:r>
      <w:r w:rsidRPr="00940183">
        <w:rPr>
          <w:rFonts w:asciiTheme="minorEastAsia" w:eastAsiaTheme="minorEastAsia" w:hAnsiTheme="minorEastAsia" w:hint="eastAsia"/>
          <w:color w:val="000000"/>
          <w:kern w:val="0"/>
          <w:szCs w:val="21"/>
          <w:shd w:val="clear" w:color="auto" w:fill="FFFFFF"/>
        </w:rPr>
        <w:t>、</w:t>
      </w:r>
      <w:r w:rsidR="00FD4B07"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人事先约定延长</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截止时间的，</w:t>
      </w:r>
      <w:r w:rsidR="00390862"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人与</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以前的</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截止期方面的全部权利、责任和义务，将适用延长至新的</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截止期。</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6.14</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修改与撤回</w:t>
      </w:r>
    </w:p>
    <w:p w:rsidR="00D14A3E" w:rsidRPr="00940183" w:rsidRDefault="00D14A3E">
      <w:pPr>
        <w:pStyle w:val="31"/>
        <w:autoSpaceDE w:val="0"/>
        <w:snapToGrid w:val="0"/>
        <w:spacing w:line="360" w:lineRule="auto"/>
        <w:ind w:left="-1106" w:firstLine="420"/>
        <w:rPr>
          <w:rFonts w:asciiTheme="minorEastAsia" w:eastAsiaTheme="minorEastAsia" w:hAnsiTheme="minorEastAsia"/>
          <w:color w:val="000000"/>
          <w:sz w:val="21"/>
          <w:szCs w:val="21"/>
        </w:rPr>
      </w:pPr>
      <w:r w:rsidRPr="00940183">
        <w:rPr>
          <w:rFonts w:asciiTheme="minorEastAsia" w:eastAsiaTheme="minorEastAsia" w:hAnsiTheme="minorEastAsia"/>
          <w:color w:val="000000"/>
          <w:sz w:val="21"/>
          <w:szCs w:val="21"/>
          <w:shd w:val="clear" w:color="auto" w:fill="FFFFFF"/>
        </w:rPr>
        <w:t>6.14.1</w:t>
      </w:r>
      <w:r w:rsidRPr="00940183">
        <w:rPr>
          <w:rFonts w:asciiTheme="minorEastAsia" w:eastAsiaTheme="minorEastAsia" w:hAnsiTheme="minorEastAsia" w:hint="eastAsia"/>
          <w:color w:val="000000"/>
          <w:sz w:val="21"/>
          <w:szCs w:val="21"/>
          <w:shd w:val="clear" w:color="auto" w:fill="FFFFFF"/>
        </w:rPr>
        <w:t>、</w:t>
      </w:r>
      <w:r w:rsidR="00896A19" w:rsidRPr="00940183">
        <w:rPr>
          <w:rFonts w:asciiTheme="minorEastAsia" w:eastAsiaTheme="minorEastAsia" w:hAnsiTheme="minorEastAsia" w:hint="eastAsia"/>
          <w:color w:val="000000"/>
          <w:sz w:val="21"/>
          <w:szCs w:val="21"/>
          <w:shd w:val="clear" w:color="auto" w:fill="FFFFFF"/>
        </w:rPr>
        <w:t>供应商</w:t>
      </w:r>
      <w:r w:rsidRPr="00940183">
        <w:rPr>
          <w:rFonts w:asciiTheme="minorEastAsia" w:eastAsiaTheme="minorEastAsia" w:hAnsiTheme="minorEastAsia" w:hint="eastAsia"/>
          <w:color w:val="000000"/>
          <w:sz w:val="21"/>
          <w:szCs w:val="21"/>
          <w:shd w:val="clear" w:color="auto" w:fill="FFFFFF"/>
        </w:rPr>
        <w:t>可以在递交</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以后，在规定</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截止时间前，以书面形式向</w:t>
      </w:r>
      <w:r w:rsidR="00390862" w:rsidRPr="00940183">
        <w:rPr>
          <w:rFonts w:asciiTheme="minorEastAsia" w:eastAsiaTheme="minorEastAsia" w:hAnsiTheme="minorEastAsia" w:hint="eastAsia"/>
          <w:color w:val="000000"/>
          <w:sz w:val="21"/>
          <w:szCs w:val="21"/>
          <w:shd w:val="clear" w:color="auto" w:fill="FFFFFF"/>
        </w:rPr>
        <w:t>采购</w:t>
      </w:r>
      <w:r w:rsidRPr="00940183">
        <w:rPr>
          <w:rFonts w:asciiTheme="minorEastAsia" w:eastAsiaTheme="minorEastAsia" w:hAnsiTheme="minorEastAsia" w:hint="eastAsia"/>
          <w:color w:val="000000"/>
          <w:sz w:val="21"/>
          <w:szCs w:val="21"/>
          <w:shd w:val="clear" w:color="auto" w:fill="FFFFFF"/>
        </w:rPr>
        <w:t>人递交修改或撤回其</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的通知，并将此通知报备。</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6.14.2</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的修改或撤回，同样应按本</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有关规定进行编制、密封、标志、盖章和递交，并且密封袋上应标明“修改”或“撤回”字样。</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6.14.3</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截止时间后，</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不得撤回或修改</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6.15</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澄清</w:t>
      </w:r>
    </w:p>
    <w:p w:rsidR="00D14A3E" w:rsidRPr="00940183" w:rsidRDefault="00D14A3E">
      <w:pPr>
        <w:pStyle w:val="31"/>
        <w:autoSpaceDE w:val="0"/>
        <w:snapToGrid w:val="0"/>
        <w:spacing w:line="360" w:lineRule="auto"/>
        <w:ind w:left="-1106" w:firstLine="420"/>
        <w:rPr>
          <w:rFonts w:asciiTheme="minorEastAsia" w:eastAsiaTheme="minorEastAsia" w:hAnsiTheme="minorEastAsia"/>
          <w:color w:val="000000"/>
          <w:sz w:val="21"/>
          <w:szCs w:val="21"/>
        </w:rPr>
      </w:pPr>
      <w:r w:rsidRPr="00940183">
        <w:rPr>
          <w:rFonts w:asciiTheme="minorEastAsia" w:eastAsiaTheme="minorEastAsia" w:hAnsiTheme="minorEastAsia"/>
          <w:color w:val="000000"/>
          <w:sz w:val="21"/>
          <w:szCs w:val="21"/>
          <w:shd w:val="clear" w:color="auto" w:fill="FFFFFF"/>
        </w:rPr>
        <w:t>6.15.1</w:t>
      </w:r>
      <w:r w:rsidRPr="00940183">
        <w:rPr>
          <w:rFonts w:asciiTheme="minorEastAsia" w:eastAsiaTheme="minorEastAsia" w:hAnsiTheme="minorEastAsia" w:hint="eastAsia"/>
          <w:color w:val="000000"/>
          <w:sz w:val="21"/>
          <w:szCs w:val="21"/>
          <w:shd w:val="clear" w:color="auto" w:fill="FFFFFF"/>
        </w:rPr>
        <w:t>、</w:t>
      </w:r>
      <w:r w:rsidR="00063558" w:rsidRPr="00940183">
        <w:rPr>
          <w:rFonts w:asciiTheme="minorEastAsia" w:eastAsiaTheme="minorEastAsia" w:hAnsiTheme="minorEastAsia" w:hint="eastAsia"/>
          <w:color w:val="000000"/>
          <w:sz w:val="21"/>
          <w:szCs w:val="21"/>
          <w:shd w:val="clear" w:color="auto" w:fill="FFFFFF"/>
        </w:rPr>
        <w:t>评审</w:t>
      </w:r>
      <w:r w:rsidRPr="00940183">
        <w:rPr>
          <w:rFonts w:asciiTheme="minorEastAsia" w:eastAsiaTheme="minorEastAsia" w:hAnsiTheme="minorEastAsia" w:hint="eastAsia"/>
          <w:color w:val="000000"/>
          <w:sz w:val="21"/>
          <w:szCs w:val="21"/>
          <w:shd w:val="clear" w:color="auto" w:fill="FFFFFF"/>
        </w:rPr>
        <w:t>过程中，</w:t>
      </w:r>
      <w:r w:rsidR="00AD37FE" w:rsidRPr="00940183">
        <w:rPr>
          <w:rFonts w:asciiTheme="minorEastAsia" w:eastAsiaTheme="minorEastAsia" w:hAnsiTheme="minorEastAsia" w:hint="eastAsia"/>
          <w:color w:val="000000"/>
          <w:sz w:val="21"/>
          <w:szCs w:val="21"/>
          <w:shd w:val="clear" w:color="auto" w:fill="FFFFFF"/>
        </w:rPr>
        <w:t>磋商</w:t>
      </w:r>
      <w:r w:rsidR="000B7C88" w:rsidRPr="00940183">
        <w:rPr>
          <w:rFonts w:asciiTheme="minorEastAsia" w:eastAsiaTheme="minorEastAsia" w:hAnsiTheme="minorEastAsia" w:hint="eastAsia"/>
          <w:color w:val="000000"/>
          <w:sz w:val="21"/>
          <w:szCs w:val="21"/>
          <w:shd w:val="clear" w:color="auto" w:fill="FFFFFF"/>
        </w:rPr>
        <w:t>小组</w:t>
      </w:r>
      <w:r w:rsidRPr="00940183">
        <w:rPr>
          <w:rFonts w:asciiTheme="minorEastAsia" w:eastAsiaTheme="minorEastAsia" w:hAnsiTheme="minorEastAsia" w:hint="eastAsia"/>
          <w:color w:val="000000"/>
          <w:sz w:val="21"/>
          <w:szCs w:val="21"/>
          <w:shd w:val="clear" w:color="auto" w:fill="FFFFFF"/>
        </w:rPr>
        <w:t>为了有助于</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的评审，可以要求</w:t>
      </w:r>
      <w:r w:rsidR="00896A19" w:rsidRPr="00940183">
        <w:rPr>
          <w:rFonts w:asciiTheme="minorEastAsia" w:eastAsiaTheme="minorEastAsia" w:hAnsiTheme="minorEastAsia" w:hint="eastAsia"/>
          <w:color w:val="000000"/>
          <w:sz w:val="21"/>
          <w:szCs w:val="21"/>
          <w:shd w:val="clear" w:color="auto" w:fill="FFFFFF"/>
        </w:rPr>
        <w:t>供应商</w:t>
      </w:r>
      <w:r w:rsidRPr="00940183">
        <w:rPr>
          <w:rFonts w:asciiTheme="minorEastAsia" w:eastAsiaTheme="minorEastAsia" w:hAnsiTheme="minorEastAsia" w:hint="eastAsia"/>
          <w:color w:val="000000"/>
          <w:sz w:val="21"/>
          <w:szCs w:val="21"/>
          <w:shd w:val="clear" w:color="auto" w:fill="FFFFFF"/>
        </w:rPr>
        <w:t>就</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中非改变实质性内容的部分，做出书面说明并提供相关材料进行澄清，但改变</w:t>
      </w:r>
      <w:r w:rsidR="00AD045C" w:rsidRPr="00940183">
        <w:rPr>
          <w:rFonts w:asciiTheme="minorEastAsia" w:eastAsiaTheme="minorEastAsia" w:hAnsiTheme="minorEastAsia" w:hint="eastAsia"/>
          <w:color w:val="000000"/>
          <w:sz w:val="21"/>
          <w:szCs w:val="21"/>
          <w:shd w:val="clear" w:color="auto" w:fill="FFFFFF"/>
        </w:rPr>
        <w:t>响应文件</w:t>
      </w:r>
      <w:r w:rsidRPr="00940183">
        <w:rPr>
          <w:rFonts w:asciiTheme="minorEastAsia" w:eastAsiaTheme="minorEastAsia" w:hAnsiTheme="minorEastAsia" w:hint="eastAsia"/>
          <w:color w:val="000000"/>
          <w:sz w:val="21"/>
          <w:szCs w:val="21"/>
          <w:shd w:val="clear" w:color="auto" w:fill="FFFFFF"/>
        </w:rPr>
        <w:t>实质性内容的澄清</w:t>
      </w:r>
      <w:r w:rsidR="00AD37FE" w:rsidRPr="00940183">
        <w:rPr>
          <w:rFonts w:asciiTheme="minorEastAsia" w:eastAsiaTheme="minorEastAsia" w:hAnsiTheme="minorEastAsia" w:hint="eastAsia"/>
          <w:color w:val="000000"/>
          <w:sz w:val="21"/>
          <w:szCs w:val="21"/>
          <w:shd w:val="clear" w:color="auto" w:fill="FFFFFF"/>
        </w:rPr>
        <w:t>磋商</w:t>
      </w:r>
      <w:r w:rsidR="000B7C88" w:rsidRPr="00940183">
        <w:rPr>
          <w:rFonts w:asciiTheme="minorEastAsia" w:eastAsiaTheme="minorEastAsia" w:hAnsiTheme="minorEastAsia" w:hint="eastAsia"/>
          <w:color w:val="000000"/>
          <w:sz w:val="21"/>
          <w:szCs w:val="21"/>
          <w:shd w:val="clear" w:color="auto" w:fill="FFFFFF"/>
        </w:rPr>
        <w:t>小组</w:t>
      </w:r>
      <w:r w:rsidRPr="00940183">
        <w:rPr>
          <w:rFonts w:asciiTheme="minorEastAsia" w:eastAsiaTheme="minorEastAsia" w:hAnsiTheme="minorEastAsia" w:hint="eastAsia"/>
          <w:color w:val="000000"/>
          <w:sz w:val="21"/>
          <w:szCs w:val="21"/>
          <w:shd w:val="clear" w:color="auto" w:fill="FFFFFF"/>
        </w:rPr>
        <w:t>将不予接受。</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6.16</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格式</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6.16.1</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格式见第七章。</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6.16.2</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应使用本</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后面提供的</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格式填写，如不够用时，</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可按同样格式自行编制和填补，如果本</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未提供格式的，</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可自行编制。</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8" w:name="_BookMark_8"/>
      <w:bookmarkEnd w:id="8"/>
      <w:r w:rsidRPr="00940183">
        <w:rPr>
          <w:rFonts w:asciiTheme="minorEastAsia" w:eastAsiaTheme="minorEastAsia" w:hAnsiTheme="minorEastAsia"/>
          <w:color w:val="000000"/>
          <w:sz w:val="21"/>
          <w:szCs w:val="21"/>
          <w:shd w:val="clear" w:color="auto" w:fill="FFFFFF"/>
        </w:rPr>
        <w:t>7</w:t>
      </w:r>
      <w:r w:rsidRPr="00940183">
        <w:rPr>
          <w:rFonts w:asciiTheme="minorEastAsia" w:eastAsiaTheme="minorEastAsia" w:hAnsiTheme="minorEastAsia" w:hint="eastAsia"/>
          <w:color w:val="000000"/>
          <w:sz w:val="21"/>
          <w:szCs w:val="21"/>
          <w:shd w:val="clear" w:color="auto" w:fill="FFFFFF"/>
        </w:rPr>
        <w:t>、</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时间及地点</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7.1</w:t>
      </w:r>
      <w:r w:rsidRPr="00940183">
        <w:rPr>
          <w:rFonts w:asciiTheme="minorEastAsia" w:eastAsiaTheme="minorEastAsia" w:hAnsiTheme="minorEastAsia" w:hint="eastAsia"/>
          <w:color w:val="000000"/>
          <w:kern w:val="0"/>
          <w:szCs w:val="21"/>
          <w:shd w:val="clear" w:color="auto" w:fill="FFFFFF"/>
        </w:rPr>
        <w:t>、</w:t>
      </w:r>
      <w:r w:rsidR="00A01BB5"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工程</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的时间、地点已在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须知前附表列清。</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7.2</w:t>
      </w:r>
      <w:r w:rsidRPr="00940183">
        <w:rPr>
          <w:rFonts w:asciiTheme="minorEastAsia" w:eastAsiaTheme="minorEastAsia" w:hAnsiTheme="minorEastAsia" w:hint="eastAsia"/>
          <w:color w:val="000000"/>
          <w:kern w:val="0"/>
          <w:szCs w:val="21"/>
          <w:shd w:val="clear" w:color="auto" w:fill="FFFFFF"/>
        </w:rPr>
        <w:t>、</w:t>
      </w:r>
      <w:r w:rsidR="00A01BB5"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人将邀请所有</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派代表参加</w:t>
      </w:r>
      <w:r w:rsidR="00AD37FE" w:rsidRPr="00940183">
        <w:rPr>
          <w:rFonts w:asciiTheme="minorEastAsia" w:eastAsiaTheme="minorEastAsia" w:hAnsiTheme="minorEastAsia" w:hint="eastAsia"/>
          <w:color w:val="000000"/>
          <w:kern w:val="0"/>
          <w:szCs w:val="21"/>
          <w:shd w:val="clear" w:color="auto" w:fill="FFFFFF"/>
        </w:rPr>
        <w:t>磋商</w:t>
      </w:r>
      <w:r w:rsidR="00A01BB5" w:rsidRPr="00940183">
        <w:rPr>
          <w:rFonts w:asciiTheme="minorEastAsia" w:eastAsiaTheme="minorEastAsia" w:hAnsiTheme="minorEastAsia" w:hint="eastAsia"/>
          <w:color w:val="000000"/>
          <w:kern w:val="0"/>
          <w:szCs w:val="21"/>
          <w:shd w:val="clear" w:color="auto" w:fill="FFFFFF"/>
        </w:rPr>
        <w:t>会议</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9" w:name="_BookMark_9"/>
      <w:bookmarkEnd w:id="9"/>
      <w:r w:rsidRPr="00940183">
        <w:rPr>
          <w:rFonts w:asciiTheme="minorEastAsia" w:eastAsiaTheme="minorEastAsia" w:hAnsiTheme="minorEastAsia"/>
          <w:color w:val="000000"/>
          <w:sz w:val="21"/>
          <w:szCs w:val="21"/>
          <w:shd w:val="clear" w:color="auto" w:fill="FFFFFF"/>
        </w:rPr>
        <w:t>8</w:t>
      </w:r>
      <w:r w:rsidRPr="00940183">
        <w:rPr>
          <w:rFonts w:asciiTheme="minorEastAsia" w:eastAsiaTheme="minorEastAsia" w:hAnsiTheme="minorEastAsia" w:hint="eastAsia"/>
          <w:color w:val="000000"/>
          <w:sz w:val="21"/>
          <w:szCs w:val="21"/>
          <w:shd w:val="clear" w:color="auto" w:fill="FFFFFF"/>
        </w:rPr>
        <w:t>、评标方法</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hint="eastAsia"/>
          <w:color w:val="000000"/>
          <w:kern w:val="0"/>
          <w:szCs w:val="21"/>
          <w:shd w:val="clear" w:color="auto" w:fill="FFFFFF"/>
        </w:rPr>
        <w:t>详见第二章“评标办法”内容。</w:t>
      </w:r>
    </w:p>
    <w:p w:rsidR="00165C90" w:rsidRPr="00940183" w:rsidRDefault="00D14A3E" w:rsidP="00165C90">
      <w:pPr>
        <w:pStyle w:val="2"/>
        <w:widowControl/>
        <w:autoSpaceDE w:val="0"/>
        <w:snapToGrid w:val="0"/>
        <w:spacing w:line="360" w:lineRule="auto"/>
        <w:ind w:left="-1106" w:firstLine="422"/>
        <w:rPr>
          <w:rFonts w:asciiTheme="minorEastAsia" w:eastAsiaTheme="minorEastAsia" w:hAnsiTheme="minorEastAsia"/>
          <w:color w:val="000000"/>
          <w:sz w:val="21"/>
          <w:szCs w:val="21"/>
          <w:shd w:val="clear" w:color="auto" w:fill="FFFFFF"/>
        </w:rPr>
      </w:pPr>
      <w:bookmarkStart w:id="10" w:name="_BookMark_10"/>
      <w:bookmarkEnd w:id="10"/>
      <w:r w:rsidRPr="00940183">
        <w:rPr>
          <w:rFonts w:asciiTheme="minorEastAsia" w:eastAsiaTheme="minorEastAsia" w:hAnsiTheme="minorEastAsia"/>
          <w:color w:val="000000"/>
          <w:sz w:val="21"/>
          <w:szCs w:val="21"/>
          <w:shd w:val="clear" w:color="auto" w:fill="FFFFFF"/>
        </w:rPr>
        <w:t>9</w:t>
      </w:r>
      <w:r w:rsidRPr="00940183">
        <w:rPr>
          <w:rFonts w:asciiTheme="minorEastAsia" w:eastAsiaTheme="minorEastAsia" w:hAnsiTheme="minorEastAsia" w:hint="eastAsia"/>
          <w:color w:val="000000"/>
          <w:sz w:val="21"/>
          <w:szCs w:val="21"/>
          <w:shd w:val="clear" w:color="auto" w:fill="FFFFFF"/>
        </w:rPr>
        <w:t>、</w:t>
      </w:r>
      <w:r w:rsidR="00FB38C2" w:rsidRPr="00940183">
        <w:rPr>
          <w:rFonts w:asciiTheme="minorEastAsia" w:eastAsiaTheme="minorEastAsia" w:hAnsiTheme="minorEastAsia" w:hint="eastAsia"/>
          <w:color w:val="000000"/>
          <w:sz w:val="21"/>
          <w:szCs w:val="21"/>
          <w:shd w:val="clear" w:color="auto" w:fill="FFFFFF"/>
        </w:rPr>
        <w:t>成交</w:t>
      </w:r>
      <w:r w:rsidRPr="00940183">
        <w:rPr>
          <w:rFonts w:asciiTheme="minorEastAsia" w:eastAsiaTheme="minorEastAsia" w:hAnsiTheme="minorEastAsia" w:hint="eastAsia"/>
          <w:color w:val="000000"/>
          <w:sz w:val="21"/>
          <w:szCs w:val="21"/>
          <w:shd w:val="clear" w:color="auto" w:fill="FFFFFF"/>
        </w:rPr>
        <w:t>原则</w:t>
      </w:r>
      <w:bookmarkStart w:id="11" w:name="_BookMark_11"/>
      <w:bookmarkEnd w:id="11"/>
    </w:p>
    <w:p w:rsidR="00165C90" w:rsidRPr="00940183" w:rsidRDefault="00A12AF3"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t>9.1、严格执行《中华人民共和国政府采购法》及自治区有关法规、政策、维护采购人、供应商的合法权益，选择对采购人最为有利的供应商或候选供应商。</w:t>
      </w:r>
    </w:p>
    <w:p w:rsidR="00165C90" w:rsidRPr="00940183" w:rsidRDefault="00A12AF3"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t>9.2、磋商小组所有成员应当集中与单一供应商分别进行磋商，并给予所有参加磋商的供应商平等的磋商机会。不应谈及与供应商所提供的服务质量、技术、价格等无关的话题。</w:t>
      </w:r>
    </w:p>
    <w:p w:rsidR="00165C90" w:rsidRPr="00940183" w:rsidRDefault="00A12AF3"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t>9.3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rsidR="00165C90" w:rsidRPr="00940183" w:rsidRDefault="00A12AF3"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lastRenderedPageBreak/>
        <w:t>9.4、坚持价格合理、方案第一的原则，不以最低报价作为成交唯一标准。</w:t>
      </w:r>
    </w:p>
    <w:p w:rsidR="00A12AF3" w:rsidRPr="00940183" w:rsidRDefault="00A12AF3"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t>9.5、磋商工作由评审专家及采购人代表共同组建的磋商小组承担。评审专家占磋商小组总数的三分之二以上。</w:t>
      </w:r>
    </w:p>
    <w:p w:rsidR="00165C90" w:rsidRPr="00940183" w:rsidRDefault="00165C90"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t>9.6、由磋商小组采用综合评分法对提交最后报价的供应商的响应文件和最后报价进行综合评分。</w:t>
      </w:r>
    </w:p>
    <w:p w:rsidR="00165C90" w:rsidRPr="00940183" w:rsidRDefault="00165C90" w:rsidP="00165C90">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hint="eastAsia"/>
          <w:color w:val="000000"/>
          <w:kern w:val="0"/>
          <w:szCs w:val="21"/>
          <w:shd w:val="clear" w:color="auto" w:fill="FFFFFF"/>
        </w:rPr>
        <w:t>综合评分法，是指响应文件满足竞争性磋商文件全部实质性要求且按评审因素的量化指标评审得分最高的供应商为成交候选供应商的评审方法。</w:t>
      </w:r>
    </w:p>
    <w:p w:rsidR="00D14A3E" w:rsidRPr="00940183" w:rsidRDefault="00D14A3E" w:rsidP="00A12AF3">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szCs w:val="21"/>
          <w:shd w:val="clear" w:color="auto" w:fill="FFFFFF"/>
        </w:rPr>
        <w:t>10</w:t>
      </w:r>
      <w:r w:rsidRPr="00940183">
        <w:rPr>
          <w:rFonts w:asciiTheme="minorEastAsia" w:eastAsiaTheme="minorEastAsia" w:hAnsiTheme="minorEastAsia" w:hint="eastAsia"/>
          <w:color w:val="000000"/>
          <w:szCs w:val="21"/>
          <w:shd w:val="clear" w:color="auto" w:fill="FFFFFF"/>
        </w:rPr>
        <w:t>、</w:t>
      </w:r>
      <w:r w:rsidR="00AD37FE" w:rsidRPr="00940183">
        <w:rPr>
          <w:rFonts w:asciiTheme="minorEastAsia" w:eastAsiaTheme="minorEastAsia" w:hAnsiTheme="minorEastAsia" w:hint="eastAsia"/>
          <w:color w:val="000000"/>
          <w:szCs w:val="21"/>
          <w:shd w:val="clear" w:color="auto" w:fill="FFFFFF"/>
        </w:rPr>
        <w:t>磋商</w:t>
      </w:r>
      <w:r w:rsidRPr="00940183">
        <w:rPr>
          <w:rFonts w:asciiTheme="minorEastAsia" w:eastAsiaTheme="minorEastAsia" w:hAnsiTheme="minorEastAsia" w:hint="eastAsia"/>
          <w:color w:val="000000"/>
          <w:szCs w:val="21"/>
          <w:shd w:val="clear" w:color="auto" w:fill="FFFFFF"/>
        </w:rPr>
        <w:t>会程序</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10.1</w:t>
      </w:r>
      <w:r w:rsidRPr="00940183">
        <w:rPr>
          <w:rFonts w:asciiTheme="minorEastAsia" w:eastAsiaTheme="minorEastAsia" w:hAnsiTheme="minorEastAsia" w:hint="eastAsia"/>
          <w:color w:val="000000"/>
          <w:kern w:val="0"/>
          <w:szCs w:val="21"/>
          <w:shd w:val="clear" w:color="auto" w:fill="FFFFFF"/>
        </w:rPr>
        <w:t>、招标代理机构介绍参加会议的人员。</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10.2</w:t>
      </w:r>
      <w:r w:rsidRPr="00940183">
        <w:rPr>
          <w:rFonts w:asciiTheme="minorEastAsia" w:eastAsiaTheme="minorEastAsia" w:hAnsiTheme="minorEastAsia" w:hint="eastAsia"/>
          <w:color w:val="000000"/>
          <w:kern w:val="0"/>
          <w:szCs w:val="21"/>
          <w:shd w:val="clear" w:color="auto" w:fill="FFFFFF"/>
        </w:rPr>
        <w:t>、</w:t>
      </w:r>
      <w:r w:rsidR="001F4B0B"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人或招标代理机构查验</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有关证件。</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10.3</w:t>
      </w:r>
      <w:r w:rsidRPr="00940183">
        <w:rPr>
          <w:rFonts w:asciiTheme="minorEastAsia" w:eastAsiaTheme="minorEastAsia" w:hAnsiTheme="minorEastAsia" w:hint="eastAsia"/>
          <w:color w:val="000000"/>
          <w:kern w:val="0"/>
          <w:szCs w:val="21"/>
          <w:shd w:val="clear" w:color="auto" w:fill="FFFFFF"/>
        </w:rPr>
        <w:t>、</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代表查验</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密封情况。</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color w:val="000000"/>
          <w:kern w:val="0"/>
          <w:szCs w:val="21"/>
          <w:shd w:val="clear" w:color="auto" w:fill="FFFFFF"/>
        </w:rPr>
        <w:t>10.4</w:t>
      </w:r>
      <w:r w:rsidRPr="00940183">
        <w:rPr>
          <w:rFonts w:asciiTheme="minorEastAsia" w:eastAsiaTheme="minorEastAsia" w:hAnsiTheme="minorEastAsia" w:hint="eastAsia"/>
          <w:color w:val="000000"/>
          <w:kern w:val="0"/>
          <w:szCs w:val="21"/>
          <w:shd w:val="clear" w:color="auto" w:fill="FFFFFF"/>
        </w:rPr>
        <w:t>、</w:t>
      </w:r>
      <w:r w:rsidR="001F4B0B"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人复查</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密封情况</w:t>
      </w:r>
    </w:p>
    <w:p w:rsidR="00D14A3E" w:rsidRPr="00940183" w:rsidRDefault="00D14A3E" w:rsidP="00DA3D55">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10.5</w:t>
      </w:r>
      <w:r w:rsidRPr="00940183">
        <w:rPr>
          <w:rFonts w:asciiTheme="minorEastAsia" w:eastAsiaTheme="minorEastAsia" w:hAnsiTheme="minorEastAsia" w:hint="eastAsia"/>
          <w:color w:val="000000"/>
          <w:kern w:val="0"/>
          <w:szCs w:val="21"/>
          <w:shd w:val="clear" w:color="auto" w:fill="FFFFFF"/>
        </w:rPr>
        <w:t>、启封标书。</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10.6</w:t>
      </w:r>
      <w:r w:rsidRPr="00940183">
        <w:rPr>
          <w:rFonts w:asciiTheme="minorEastAsia" w:eastAsiaTheme="minorEastAsia" w:hAnsiTheme="minorEastAsia" w:hint="eastAsia"/>
          <w:color w:val="000000"/>
          <w:kern w:val="0"/>
          <w:szCs w:val="21"/>
          <w:shd w:val="clear" w:color="auto" w:fill="FFFFFF"/>
        </w:rPr>
        <w:t>、宣布工期、质量、报价等信息。</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10.7</w:t>
      </w:r>
      <w:r w:rsidRPr="00940183">
        <w:rPr>
          <w:rFonts w:asciiTheme="minorEastAsia" w:eastAsiaTheme="minorEastAsia" w:hAnsiTheme="minorEastAsia" w:hint="eastAsia"/>
          <w:color w:val="000000"/>
          <w:kern w:val="0"/>
          <w:szCs w:val="21"/>
          <w:shd w:val="clear" w:color="auto" w:fill="FFFFFF"/>
        </w:rPr>
        <w:t>、招标代理机构记录</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情况。</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10.8</w:t>
      </w:r>
      <w:r w:rsidRPr="00940183">
        <w:rPr>
          <w:rFonts w:asciiTheme="minorEastAsia" w:eastAsiaTheme="minorEastAsia" w:hAnsiTheme="minorEastAsia" w:hint="eastAsia"/>
          <w:color w:val="000000"/>
          <w:kern w:val="0"/>
          <w:szCs w:val="21"/>
          <w:shd w:val="clear" w:color="auto" w:fill="FFFFFF"/>
        </w:rPr>
        <w:t>、第一阶段</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完毕，</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退场。</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10.9</w:t>
      </w:r>
      <w:r w:rsidRPr="00940183">
        <w:rPr>
          <w:rFonts w:asciiTheme="minorEastAsia" w:eastAsiaTheme="minorEastAsia" w:hAnsiTheme="minorEastAsia" w:hint="eastAsia"/>
          <w:color w:val="000000"/>
          <w:kern w:val="0"/>
          <w:szCs w:val="21"/>
          <w:shd w:val="clear" w:color="auto" w:fill="FFFFFF"/>
        </w:rPr>
        <w:t>、招标代理机构向</w:t>
      </w:r>
      <w:r w:rsidR="00AD37FE" w:rsidRPr="00940183">
        <w:rPr>
          <w:rFonts w:asciiTheme="minorEastAsia" w:eastAsiaTheme="minorEastAsia" w:hAnsiTheme="minorEastAsia" w:hint="eastAsia"/>
          <w:color w:val="000000"/>
          <w:kern w:val="0"/>
          <w:szCs w:val="21"/>
          <w:shd w:val="clear" w:color="auto" w:fill="FFFFFF"/>
        </w:rPr>
        <w:t>磋商</w:t>
      </w:r>
      <w:r w:rsidR="000B7C88" w:rsidRPr="00940183">
        <w:rPr>
          <w:rFonts w:asciiTheme="minorEastAsia" w:eastAsiaTheme="minorEastAsia" w:hAnsiTheme="minorEastAsia" w:hint="eastAsia"/>
          <w:color w:val="000000"/>
          <w:kern w:val="0"/>
          <w:szCs w:val="21"/>
          <w:shd w:val="clear" w:color="auto" w:fill="FFFFFF"/>
        </w:rPr>
        <w:t>小组</w:t>
      </w:r>
      <w:r w:rsidRPr="00940183">
        <w:rPr>
          <w:rFonts w:asciiTheme="minorEastAsia" w:eastAsiaTheme="minorEastAsia" w:hAnsiTheme="minorEastAsia" w:hint="eastAsia"/>
          <w:color w:val="000000"/>
          <w:kern w:val="0"/>
          <w:szCs w:val="21"/>
          <w:shd w:val="clear" w:color="auto" w:fill="FFFFFF"/>
        </w:rPr>
        <w:t>介绍</w:t>
      </w:r>
      <w:r w:rsidR="001F4B0B" w:rsidRPr="00940183">
        <w:rPr>
          <w:rFonts w:asciiTheme="minorEastAsia" w:eastAsiaTheme="minorEastAsia" w:hAnsiTheme="minorEastAsia" w:hint="eastAsia"/>
          <w:color w:val="000000"/>
          <w:kern w:val="0"/>
          <w:szCs w:val="21"/>
          <w:shd w:val="clear" w:color="auto" w:fill="FFFFFF"/>
        </w:rPr>
        <w:t>评审</w:t>
      </w:r>
      <w:r w:rsidRPr="00940183">
        <w:rPr>
          <w:rFonts w:asciiTheme="minorEastAsia" w:eastAsiaTheme="minorEastAsia" w:hAnsiTheme="minorEastAsia" w:hint="eastAsia"/>
          <w:color w:val="000000"/>
          <w:kern w:val="0"/>
          <w:szCs w:val="21"/>
          <w:shd w:val="clear" w:color="auto" w:fill="FFFFFF"/>
        </w:rPr>
        <w:t>时的重要信息和数据。</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10.10</w:t>
      </w:r>
      <w:r w:rsidRPr="00940183">
        <w:rPr>
          <w:rFonts w:asciiTheme="minorEastAsia" w:eastAsiaTheme="minorEastAsia" w:hAnsiTheme="minorEastAsia" w:hint="eastAsia"/>
          <w:color w:val="000000"/>
          <w:kern w:val="0"/>
          <w:szCs w:val="21"/>
          <w:shd w:val="clear" w:color="auto" w:fill="FFFFFF"/>
        </w:rPr>
        <w:t>、</w:t>
      </w:r>
      <w:r w:rsidR="00AD37FE" w:rsidRPr="00940183">
        <w:rPr>
          <w:rFonts w:asciiTheme="minorEastAsia" w:eastAsiaTheme="minorEastAsia" w:hAnsiTheme="minorEastAsia" w:hint="eastAsia"/>
          <w:color w:val="000000"/>
          <w:kern w:val="0"/>
          <w:szCs w:val="21"/>
          <w:shd w:val="clear" w:color="auto" w:fill="FFFFFF"/>
        </w:rPr>
        <w:t>磋商</w:t>
      </w:r>
      <w:r w:rsidR="000B7C88" w:rsidRPr="00940183">
        <w:rPr>
          <w:rFonts w:asciiTheme="minorEastAsia" w:eastAsiaTheme="minorEastAsia" w:hAnsiTheme="minorEastAsia" w:hint="eastAsia"/>
          <w:color w:val="000000"/>
          <w:kern w:val="0"/>
          <w:szCs w:val="21"/>
          <w:shd w:val="clear" w:color="auto" w:fill="FFFFFF"/>
        </w:rPr>
        <w:t>小组</w:t>
      </w:r>
      <w:r w:rsidRPr="00940183">
        <w:rPr>
          <w:rFonts w:asciiTheme="minorEastAsia" w:eastAsiaTheme="minorEastAsia" w:hAnsiTheme="minorEastAsia" w:hint="eastAsia"/>
          <w:color w:val="000000"/>
          <w:kern w:val="0"/>
          <w:szCs w:val="21"/>
          <w:shd w:val="clear" w:color="auto" w:fill="FFFFFF"/>
        </w:rPr>
        <w:t>对</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进行</w:t>
      </w:r>
      <w:r w:rsidR="00165C90" w:rsidRPr="00940183">
        <w:rPr>
          <w:rFonts w:asciiTheme="minorEastAsia" w:eastAsiaTheme="minorEastAsia" w:hAnsiTheme="minorEastAsia" w:hint="eastAsia"/>
          <w:color w:val="000000"/>
          <w:kern w:val="0"/>
          <w:szCs w:val="21"/>
          <w:shd w:val="clear" w:color="auto" w:fill="FFFFFF"/>
        </w:rPr>
        <w:t>综合</w:t>
      </w:r>
      <w:r w:rsidRPr="00940183">
        <w:rPr>
          <w:rFonts w:asciiTheme="minorEastAsia" w:eastAsiaTheme="minorEastAsia" w:hAnsiTheme="minorEastAsia" w:hint="eastAsia"/>
          <w:color w:val="000000"/>
          <w:kern w:val="0"/>
          <w:szCs w:val="21"/>
          <w:shd w:val="clear" w:color="auto" w:fill="FFFFFF"/>
        </w:rPr>
        <w:t>评审。</w:t>
      </w:r>
    </w:p>
    <w:p w:rsidR="00D14A3E" w:rsidRPr="00940183" w:rsidRDefault="00D14A3E" w:rsidP="005549B7">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10.11</w:t>
      </w:r>
      <w:r w:rsidRPr="00940183">
        <w:rPr>
          <w:rFonts w:asciiTheme="minorEastAsia" w:eastAsiaTheme="minorEastAsia" w:hAnsiTheme="minorEastAsia" w:hint="eastAsia"/>
          <w:color w:val="000000"/>
          <w:kern w:val="0"/>
          <w:szCs w:val="21"/>
          <w:shd w:val="clear" w:color="auto" w:fill="FFFFFF"/>
        </w:rPr>
        <w:t>、</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通过评审的合格</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按标书送达的逆顺序背靠背进行二次报价</w:t>
      </w:r>
    </w:p>
    <w:p w:rsidR="00D14A3E" w:rsidRPr="00940183" w:rsidRDefault="00D14A3E" w:rsidP="005549B7">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10.12</w:t>
      </w:r>
      <w:r w:rsidRPr="00940183">
        <w:rPr>
          <w:rFonts w:asciiTheme="minorEastAsia" w:eastAsiaTheme="minorEastAsia" w:hAnsiTheme="minorEastAsia" w:hint="eastAsia"/>
          <w:color w:val="000000"/>
          <w:kern w:val="0"/>
          <w:szCs w:val="21"/>
          <w:shd w:val="clear" w:color="auto" w:fill="FFFFFF"/>
        </w:rPr>
        <w:t>、招标代理机构宣布</w:t>
      </w:r>
      <w:r w:rsidR="001F4B0B" w:rsidRPr="00940183">
        <w:rPr>
          <w:rFonts w:asciiTheme="minorEastAsia" w:eastAsiaTheme="minorEastAsia" w:hAnsiTheme="minorEastAsia" w:hint="eastAsia"/>
          <w:color w:val="000000"/>
          <w:kern w:val="0"/>
          <w:szCs w:val="21"/>
          <w:shd w:val="clear" w:color="auto" w:fill="FFFFFF"/>
        </w:rPr>
        <w:t>成交候选人</w:t>
      </w:r>
      <w:r w:rsidRPr="00940183">
        <w:rPr>
          <w:rFonts w:asciiTheme="minorEastAsia" w:eastAsiaTheme="minorEastAsia" w:hAnsiTheme="minorEastAsia" w:hint="eastAsia"/>
          <w:color w:val="000000"/>
          <w:kern w:val="0"/>
          <w:szCs w:val="21"/>
          <w:shd w:val="clear" w:color="auto" w:fill="FFFFFF"/>
        </w:rPr>
        <w:t>。</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12" w:name="_BookMark_12"/>
      <w:bookmarkEnd w:id="12"/>
      <w:r w:rsidRPr="00940183">
        <w:rPr>
          <w:rFonts w:asciiTheme="minorEastAsia" w:eastAsiaTheme="minorEastAsia" w:hAnsiTheme="minorEastAsia"/>
          <w:color w:val="000000"/>
          <w:sz w:val="21"/>
          <w:szCs w:val="21"/>
          <w:shd w:val="clear" w:color="auto" w:fill="FFFFFF"/>
        </w:rPr>
        <w:t>11</w:t>
      </w:r>
      <w:r w:rsidRPr="00940183">
        <w:rPr>
          <w:rFonts w:asciiTheme="minorEastAsia" w:eastAsiaTheme="minorEastAsia" w:hAnsiTheme="minorEastAsia" w:hint="eastAsia"/>
          <w:color w:val="000000"/>
          <w:sz w:val="21"/>
          <w:szCs w:val="21"/>
          <w:shd w:val="clear" w:color="auto" w:fill="FFFFFF"/>
        </w:rPr>
        <w:t>、</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有效期</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11.1</w:t>
      </w:r>
      <w:r w:rsidRPr="00940183">
        <w:rPr>
          <w:rFonts w:asciiTheme="minorEastAsia" w:eastAsiaTheme="minorEastAsia" w:hAnsiTheme="minorEastAsia" w:hint="eastAsia"/>
          <w:color w:val="000000"/>
          <w:kern w:val="0"/>
          <w:szCs w:val="21"/>
          <w:shd w:val="clear" w:color="auto" w:fill="FFFFFF"/>
        </w:rPr>
        <w:t>、评</w:t>
      </w:r>
      <w:r w:rsidR="008B5C94" w:rsidRPr="00940183">
        <w:rPr>
          <w:rFonts w:asciiTheme="minorEastAsia" w:eastAsiaTheme="minorEastAsia" w:hAnsiTheme="minorEastAsia" w:hint="eastAsia"/>
          <w:color w:val="000000"/>
          <w:kern w:val="0"/>
          <w:szCs w:val="21"/>
          <w:shd w:val="clear" w:color="auto" w:fill="FFFFFF"/>
        </w:rPr>
        <w:t>审</w:t>
      </w:r>
      <w:r w:rsidRPr="00940183">
        <w:rPr>
          <w:rFonts w:asciiTheme="minorEastAsia" w:eastAsiaTheme="minorEastAsia" w:hAnsiTheme="minorEastAsia" w:hint="eastAsia"/>
          <w:color w:val="000000"/>
          <w:kern w:val="0"/>
          <w:szCs w:val="21"/>
          <w:shd w:val="clear" w:color="auto" w:fill="FFFFFF"/>
        </w:rPr>
        <w:t>和</w:t>
      </w:r>
      <w:r w:rsidR="008B5C94"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将在</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须知前附表规定</w:t>
      </w:r>
      <w:r w:rsidR="008B5C94" w:rsidRPr="00940183">
        <w:rPr>
          <w:rFonts w:asciiTheme="minorEastAsia" w:eastAsiaTheme="minorEastAsia" w:hAnsiTheme="minorEastAsia" w:hint="eastAsia"/>
          <w:color w:val="000000"/>
          <w:kern w:val="0"/>
          <w:szCs w:val="21"/>
          <w:shd w:val="clear" w:color="auto" w:fill="FFFFFF"/>
        </w:rPr>
        <w:t>期限</w:t>
      </w:r>
      <w:r w:rsidRPr="00940183">
        <w:rPr>
          <w:rFonts w:asciiTheme="minorEastAsia" w:eastAsiaTheme="minorEastAsia" w:hAnsiTheme="minorEastAsia" w:hint="eastAsia"/>
          <w:color w:val="000000"/>
          <w:kern w:val="0"/>
          <w:szCs w:val="21"/>
          <w:shd w:val="clear" w:color="auto" w:fill="FFFFFF"/>
        </w:rPr>
        <w:t>内完成，如果不能完成，</w:t>
      </w:r>
      <w:r w:rsidR="008B5C94"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人将通知</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延长</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有效期。</w:t>
      </w:r>
      <w:r w:rsidRPr="00940183">
        <w:rPr>
          <w:rFonts w:asciiTheme="minorEastAsia" w:eastAsiaTheme="minorEastAsia" w:hAnsiTheme="minorEastAsia"/>
          <w:b/>
          <w:bCs/>
          <w:color w:val="000000"/>
          <w:kern w:val="0"/>
          <w:szCs w:val="21"/>
          <w:shd w:val="clear" w:color="auto" w:fill="FFFFFF"/>
        </w:rPr>
        <w:t xml:space="preserve"> </w:t>
      </w:r>
    </w:p>
    <w:p w:rsidR="00D14A3E" w:rsidRPr="00940183" w:rsidRDefault="00D14A3E">
      <w:pPr>
        <w:pStyle w:val="2"/>
        <w:widowControl/>
        <w:autoSpaceDE w:val="0"/>
        <w:snapToGrid w:val="0"/>
        <w:spacing w:line="360" w:lineRule="auto"/>
        <w:ind w:left="-1106" w:firstLine="422"/>
        <w:rPr>
          <w:rFonts w:asciiTheme="minorEastAsia" w:eastAsiaTheme="minorEastAsia" w:hAnsiTheme="minorEastAsia"/>
          <w:color w:val="000000"/>
          <w:sz w:val="21"/>
          <w:szCs w:val="21"/>
        </w:rPr>
      </w:pPr>
      <w:bookmarkStart w:id="13" w:name="_BookMark_13"/>
      <w:bookmarkEnd w:id="13"/>
      <w:r w:rsidRPr="00940183">
        <w:rPr>
          <w:rFonts w:asciiTheme="minorEastAsia" w:eastAsiaTheme="minorEastAsia" w:hAnsiTheme="minorEastAsia"/>
          <w:color w:val="000000"/>
          <w:sz w:val="21"/>
          <w:szCs w:val="21"/>
          <w:shd w:val="clear" w:color="auto" w:fill="FFFFFF"/>
        </w:rPr>
        <w:t>12</w:t>
      </w:r>
      <w:r w:rsidRPr="00940183">
        <w:rPr>
          <w:rFonts w:asciiTheme="minorEastAsia" w:eastAsiaTheme="minorEastAsia" w:hAnsiTheme="minorEastAsia" w:hint="eastAsia"/>
          <w:color w:val="000000"/>
          <w:sz w:val="21"/>
          <w:szCs w:val="21"/>
          <w:shd w:val="clear" w:color="auto" w:fill="FFFFFF"/>
        </w:rPr>
        <w:t>、合同</w:t>
      </w:r>
    </w:p>
    <w:p w:rsidR="00D14A3E" w:rsidRPr="00940183" w:rsidRDefault="00D14A3E">
      <w:pPr>
        <w:widowControl/>
        <w:autoSpaceDE w:val="0"/>
        <w:snapToGrid w:val="0"/>
        <w:spacing w:line="360" w:lineRule="auto"/>
        <w:ind w:left="-1106" w:firstLine="422"/>
        <w:rPr>
          <w:rFonts w:asciiTheme="minorEastAsia" w:eastAsiaTheme="minorEastAsia" w:hAnsiTheme="minorEastAsia"/>
          <w:color w:val="000000"/>
          <w:szCs w:val="21"/>
        </w:rPr>
      </w:pPr>
      <w:r w:rsidRPr="00940183">
        <w:rPr>
          <w:rFonts w:asciiTheme="minorEastAsia" w:eastAsiaTheme="minorEastAsia" w:hAnsiTheme="minorEastAsia"/>
          <w:b/>
          <w:bCs/>
          <w:color w:val="000000"/>
          <w:kern w:val="0"/>
          <w:szCs w:val="21"/>
          <w:shd w:val="clear" w:color="auto" w:fill="FFFFFF"/>
        </w:rPr>
        <w:t>12.1</w:t>
      </w:r>
      <w:r w:rsidRPr="00940183">
        <w:rPr>
          <w:rFonts w:asciiTheme="minorEastAsia" w:eastAsiaTheme="minorEastAsia" w:hAnsiTheme="minorEastAsia" w:hint="eastAsia"/>
          <w:b/>
          <w:bCs/>
          <w:color w:val="000000"/>
          <w:kern w:val="0"/>
          <w:szCs w:val="21"/>
          <w:shd w:val="clear" w:color="auto" w:fill="FFFFFF"/>
        </w:rPr>
        <w:t>、授予合同</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12.1.1</w:t>
      </w:r>
      <w:r w:rsidRPr="00940183">
        <w:rPr>
          <w:rFonts w:asciiTheme="minorEastAsia" w:eastAsiaTheme="minorEastAsia" w:hAnsiTheme="minorEastAsia" w:hint="eastAsia"/>
          <w:color w:val="000000"/>
          <w:kern w:val="0"/>
          <w:szCs w:val="21"/>
          <w:shd w:val="clear" w:color="auto" w:fill="FFFFFF"/>
        </w:rPr>
        <w:t>、</w:t>
      </w:r>
      <w:r w:rsidR="000D3252"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人自收到工程</w:t>
      </w:r>
      <w:r w:rsidR="000D3252" w:rsidRPr="00940183">
        <w:rPr>
          <w:rFonts w:asciiTheme="minorEastAsia" w:eastAsiaTheme="minorEastAsia" w:hAnsiTheme="minorEastAsia" w:hint="eastAsia"/>
          <w:color w:val="000000"/>
          <w:kern w:val="0"/>
          <w:szCs w:val="21"/>
          <w:shd w:val="clear" w:color="auto" w:fill="FFFFFF"/>
        </w:rPr>
        <w:t>采购</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情况书面报告之日起</w:t>
      </w:r>
      <w:r w:rsidRPr="00940183">
        <w:rPr>
          <w:rFonts w:asciiTheme="minorEastAsia" w:eastAsiaTheme="minorEastAsia" w:hAnsiTheme="minorEastAsia"/>
          <w:color w:val="000000"/>
          <w:kern w:val="0"/>
          <w:szCs w:val="21"/>
          <w:shd w:val="clear" w:color="auto" w:fill="FFFFFF"/>
        </w:rPr>
        <w:t>5</w:t>
      </w:r>
      <w:r w:rsidRPr="00940183">
        <w:rPr>
          <w:rFonts w:asciiTheme="minorEastAsia" w:eastAsiaTheme="minorEastAsia" w:hAnsiTheme="minorEastAsia" w:hint="eastAsia"/>
          <w:color w:val="000000"/>
          <w:kern w:val="0"/>
          <w:szCs w:val="21"/>
          <w:shd w:val="clear" w:color="auto" w:fill="FFFFFF"/>
        </w:rPr>
        <w:t>日内未通知</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在招标</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活动中有违法行为的。</w:t>
      </w:r>
      <w:r w:rsidR="000D3252"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人将向</w:t>
      </w:r>
      <w:r w:rsidR="00BD3224" w:rsidRPr="00940183">
        <w:rPr>
          <w:rFonts w:asciiTheme="minorEastAsia" w:eastAsiaTheme="minorEastAsia" w:hAnsiTheme="minorEastAsia" w:hint="eastAsia"/>
          <w:color w:val="000000"/>
          <w:kern w:val="0"/>
          <w:szCs w:val="21"/>
          <w:shd w:val="clear" w:color="auto" w:fill="FFFFFF"/>
        </w:rPr>
        <w:t>成交人</w:t>
      </w:r>
      <w:r w:rsidRPr="00940183">
        <w:rPr>
          <w:rFonts w:asciiTheme="minorEastAsia" w:eastAsiaTheme="minorEastAsia" w:hAnsiTheme="minorEastAsia" w:hint="eastAsia"/>
          <w:color w:val="000000"/>
          <w:kern w:val="0"/>
          <w:szCs w:val="21"/>
          <w:shd w:val="clear" w:color="auto" w:fill="FFFFFF"/>
        </w:rPr>
        <w:t>发出</w:t>
      </w:r>
      <w:r w:rsidR="001F4B0B"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通知书，并及时通知其它</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其</w:t>
      </w:r>
      <w:r w:rsidR="00AD37FE" w:rsidRPr="00940183">
        <w:rPr>
          <w:rFonts w:asciiTheme="minorEastAsia" w:eastAsiaTheme="minorEastAsia" w:hAnsiTheme="minorEastAsia" w:hint="eastAsia"/>
          <w:color w:val="000000"/>
          <w:kern w:val="0"/>
          <w:szCs w:val="21"/>
          <w:shd w:val="clear" w:color="auto" w:fill="FFFFFF"/>
        </w:rPr>
        <w:t>磋商</w:t>
      </w:r>
      <w:r w:rsidRPr="00940183">
        <w:rPr>
          <w:rFonts w:asciiTheme="minorEastAsia" w:eastAsiaTheme="minorEastAsia" w:hAnsiTheme="minorEastAsia" w:hint="eastAsia"/>
          <w:color w:val="000000"/>
          <w:kern w:val="0"/>
          <w:szCs w:val="21"/>
          <w:shd w:val="clear" w:color="auto" w:fill="FFFFFF"/>
        </w:rPr>
        <w:t>未被接受。</w:t>
      </w:r>
    </w:p>
    <w:p w:rsidR="00D14A3E" w:rsidRPr="00940183" w:rsidRDefault="00D14A3E">
      <w:pPr>
        <w:widowControl/>
        <w:autoSpaceDE w:val="0"/>
        <w:snapToGrid w:val="0"/>
        <w:spacing w:line="360" w:lineRule="auto"/>
        <w:ind w:left="-1106" w:firstLine="422"/>
        <w:rPr>
          <w:rFonts w:asciiTheme="minorEastAsia" w:eastAsiaTheme="minorEastAsia" w:hAnsiTheme="minorEastAsia"/>
          <w:color w:val="000000"/>
          <w:szCs w:val="21"/>
        </w:rPr>
      </w:pPr>
      <w:r w:rsidRPr="00940183">
        <w:rPr>
          <w:rFonts w:asciiTheme="minorEastAsia" w:eastAsiaTheme="minorEastAsia" w:hAnsiTheme="minorEastAsia"/>
          <w:b/>
          <w:bCs/>
          <w:color w:val="000000"/>
          <w:kern w:val="0"/>
          <w:szCs w:val="21"/>
          <w:shd w:val="clear" w:color="auto" w:fill="FFFFFF"/>
        </w:rPr>
        <w:t>12.2</w:t>
      </w:r>
      <w:r w:rsidRPr="00940183">
        <w:rPr>
          <w:rFonts w:asciiTheme="minorEastAsia" w:eastAsiaTheme="minorEastAsia" w:hAnsiTheme="minorEastAsia" w:hint="eastAsia"/>
          <w:b/>
          <w:bCs/>
          <w:color w:val="000000"/>
          <w:kern w:val="0"/>
          <w:szCs w:val="21"/>
          <w:shd w:val="clear" w:color="auto" w:fill="FFFFFF"/>
        </w:rPr>
        <w:t>、合同签订</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12.2.1</w:t>
      </w:r>
      <w:r w:rsidRPr="00940183">
        <w:rPr>
          <w:rFonts w:asciiTheme="minorEastAsia" w:eastAsiaTheme="minorEastAsia" w:hAnsiTheme="minorEastAsia" w:hint="eastAsia"/>
          <w:color w:val="000000"/>
          <w:kern w:val="0"/>
          <w:szCs w:val="21"/>
          <w:shd w:val="clear" w:color="auto" w:fill="FFFFFF"/>
        </w:rPr>
        <w:t>、</w:t>
      </w:r>
      <w:r w:rsidR="000D3252"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人与</w:t>
      </w:r>
      <w:r w:rsidR="00BD3224" w:rsidRPr="00940183">
        <w:rPr>
          <w:rFonts w:asciiTheme="minorEastAsia" w:eastAsiaTheme="minorEastAsia" w:hAnsiTheme="minorEastAsia" w:hint="eastAsia"/>
          <w:color w:val="000000"/>
          <w:kern w:val="0"/>
          <w:szCs w:val="21"/>
          <w:shd w:val="clear" w:color="auto" w:fill="FFFFFF"/>
        </w:rPr>
        <w:t>成交人</w:t>
      </w:r>
      <w:r w:rsidRPr="00940183">
        <w:rPr>
          <w:rFonts w:asciiTheme="minorEastAsia" w:eastAsiaTheme="minorEastAsia" w:hAnsiTheme="minorEastAsia" w:hint="eastAsia"/>
          <w:color w:val="000000"/>
          <w:kern w:val="0"/>
          <w:szCs w:val="21"/>
          <w:shd w:val="clear" w:color="auto" w:fill="FFFFFF"/>
        </w:rPr>
        <w:t>在自</w:t>
      </w:r>
      <w:r w:rsidR="001F4B0B"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通知书发出之日起</w:t>
      </w:r>
      <w:r w:rsidRPr="00940183">
        <w:rPr>
          <w:rFonts w:asciiTheme="minorEastAsia" w:eastAsiaTheme="minorEastAsia" w:hAnsiTheme="minorEastAsia"/>
          <w:color w:val="000000"/>
          <w:kern w:val="0"/>
          <w:szCs w:val="21"/>
          <w:shd w:val="clear" w:color="auto" w:fill="FFFFFF"/>
        </w:rPr>
        <w:t>30</w:t>
      </w:r>
      <w:r w:rsidRPr="00940183">
        <w:rPr>
          <w:rFonts w:asciiTheme="minorEastAsia" w:eastAsiaTheme="minorEastAsia" w:hAnsiTheme="minorEastAsia" w:hint="eastAsia"/>
          <w:color w:val="000000"/>
          <w:kern w:val="0"/>
          <w:szCs w:val="21"/>
          <w:shd w:val="clear" w:color="auto" w:fill="FFFFFF"/>
        </w:rPr>
        <w:t>日内，依据国家、地方有关规定及</w:t>
      </w:r>
      <w:r w:rsidR="008D035E" w:rsidRPr="00940183">
        <w:rPr>
          <w:rFonts w:asciiTheme="minorEastAsia" w:eastAsiaTheme="minorEastAsia" w:hAnsiTheme="minorEastAsia" w:hint="eastAsia"/>
          <w:color w:val="000000"/>
          <w:kern w:val="0"/>
          <w:szCs w:val="21"/>
          <w:shd w:val="clear" w:color="auto" w:fill="FFFFFF"/>
        </w:rPr>
        <w:t>竞争性</w:t>
      </w:r>
      <w:r w:rsidR="00AD37FE" w:rsidRPr="00940183">
        <w:rPr>
          <w:rFonts w:asciiTheme="minorEastAsia" w:eastAsiaTheme="minorEastAsia" w:hAnsiTheme="minorEastAsia" w:hint="eastAsia"/>
          <w:color w:val="000000"/>
          <w:kern w:val="0"/>
          <w:szCs w:val="21"/>
          <w:shd w:val="clear" w:color="auto" w:fill="FFFFFF"/>
        </w:rPr>
        <w:t>磋商</w:t>
      </w:r>
      <w:r w:rsidR="008D035E" w:rsidRPr="00940183">
        <w:rPr>
          <w:rFonts w:asciiTheme="minorEastAsia" w:eastAsiaTheme="minorEastAsia" w:hAnsiTheme="minorEastAsia" w:hint="eastAsia"/>
          <w:color w:val="000000"/>
          <w:kern w:val="0"/>
          <w:szCs w:val="21"/>
          <w:shd w:val="clear" w:color="auto" w:fill="FFFFFF"/>
        </w:rPr>
        <w:t>文件</w:t>
      </w:r>
      <w:r w:rsidRPr="00940183">
        <w:rPr>
          <w:rFonts w:asciiTheme="minorEastAsia" w:eastAsiaTheme="minorEastAsia" w:hAnsiTheme="minorEastAsia" w:hint="eastAsia"/>
          <w:color w:val="000000"/>
          <w:kern w:val="0"/>
          <w:szCs w:val="21"/>
          <w:shd w:val="clear" w:color="auto" w:fill="FFFFFF"/>
        </w:rPr>
        <w:t>和</w:t>
      </w:r>
      <w:r w:rsidR="00AD045C" w:rsidRPr="00940183">
        <w:rPr>
          <w:rFonts w:asciiTheme="minorEastAsia" w:eastAsiaTheme="minorEastAsia" w:hAnsiTheme="minorEastAsia" w:hint="eastAsia"/>
          <w:color w:val="000000"/>
          <w:kern w:val="0"/>
          <w:szCs w:val="21"/>
          <w:shd w:val="clear" w:color="auto" w:fill="FFFFFF"/>
        </w:rPr>
        <w:t>响应文件</w:t>
      </w:r>
      <w:r w:rsidRPr="00940183">
        <w:rPr>
          <w:rFonts w:asciiTheme="minorEastAsia" w:eastAsiaTheme="minorEastAsia" w:hAnsiTheme="minorEastAsia" w:hint="eastAsia"/>
          <w:color w:val="000000"/>
          <w:kern w:val="0"/>
          <w:szCs w:val="21"/>
          <w:shd w:val="clear" w:color="auto" w:fill="FFFFFF"/>
        </w:rPr>
        <w:t>签订施工合同。</w:t>
      </w:r>
    </w:p>
    <w:p w:rsidR="00D14A3E" w:rsidRPr="00940183" w:rsidRDefault="00D14A3E">
      <w:pPr>
        <w:pStyle w:val="a6"/>
        <w:autoSpaceDE w:val="0"/>
        <w:snapToGrid w:val="0"/>
        <w:spacing w:line="360" w:lineRule="auto"/>
        <w:ind w:left="-1106" w:firstLine="420"/>
        <w:rPr>
          <w:rFonts w:asciiTheme="minorEastAsia" w:eastAsiaTheme="minorEastAsia" w:hAnsiTheme="minorEastAsia"/>
          <w:color w:val="000000"/>
          <w:sz w:val="21"/>
          <w:szCs w:val="21"/>
        </w:rPr>
      </w:pPr>
      <w:r w:rsidRPr="00940183">
        <w:rPr>
          <w:rFonts w:asciiTheme="minorEastAsia" w:eastAsiaTheme="minorEastAsia" w:hAnsiTheme="minorEastAsia"/>
          <w:color w:val="000000"/>
          <w:sz w:val="21"/>
          <w:szCs w:val="21"/>
          <w:shd w:val="clear" w:color="auto" w:fill="FFFFFF"/>
        </w:rPr>
        <w:t>12.2.1</w:t>
      </w:r>
      <w:r w:rsidRPr="00940183">
        <w:rPr>
          <w:rFonts w:asciiTheme="minorEastAsia" w:eastAsiaTheme="minorEastAsia" w:hAnsiTheme="minorEastAsia" w:hint="eastAsia"/>
          <w:color w:val="000000"/>
          <w:sz w:val="21"/>
          <w:szCs w:val="21"/>
          <w:shd w:val="clear" w:color="auto" w:fill="FFFFFF"/>
        </w:rPr>
        <w:t>、</w:t>
      </w:r>
      <w:r w:rsidR="000D3252" w:rsidRPr="00940183">
        <w:rPr>
          <w:rFonts w:asciiTheme="minorEastAsia" w:eastAsiaTheme="minorEastAsia" w:hAnsiTheme="minorEastAsia" w:hint="eastAsia"/>
          <w:color w:val="000000"/>
          <w:sz w:val="21"/>
          <w:szCs w:val="21"/>
          <w:shd w:val="clear" w:color="auto" w:fill="FFFFFF"/>
        </w:rPr>
        <w:t>采购</w:t>
      </w:r>
      <w:r w:rsidRPr="00940183">
        <w:rPr>
          <w:rFonts w:asciiTheme="minorEastAsia" w:eastAsiaTheme="minorEastAsia" w:hAnsiTheme="minorEastAsia" w:hint="eastAsia"/>
          <w:color w:val="000000"/>
          <w:sz w:val="21"/>
          <w:szCs w:val="21"/>
          <w:shd w:val="clear" w:color="auto" w:fill="FFFFFF"/>
        </w:rPr>
        <w:t>人与</w:t>
      </w:r>
      <w:r w:rsidR="00BD3224" w:rsidRPr="00940183">
        <w:rPr>
          <w:rFonts w:asciiTheme="minorEastAsia" w:eastAsiaTheme="minorEastAsia" w:hAnsiTheme="minorEastAsia" w:hint="eastAsia"/>
          <w:color w:val="000000"/>
          <w:sz w:val="21"/>
          <w:szCs w:val="21"/>
          <w:shd w:val="clear" w:color="auto" w:fill="FFFFFF"/>
        </w:rPr>
        <w:t>成交人</w:t>
      </w:r>
      <w:r w:rsidRPr="00940183">
        <w:rPr>
          <w:rFonts w:asciiTheme="minorEastAsia" w:eastAsiaTheme="minorEastAsia" w:hAnsiTheme="minorEastAsia" w:hint="eastAsia"/>
          <w:color w:val="000000"/>
          <w:sz w:val="21"/>
          <w:szCs w:val="21"/>
          <w:shd w:val="clear" w:color="auto" w:fill="FFFFFF"/>
        </w:rPr>
        <w:t>签订合同后</w:t>
      </w:r>
      <w:r w:rsidRPr="00940183">
        <w:rPr>
          <w:rFonts w:asciiTheme="minorEastAsia" w:eastAsiaTheme="minorEastAsia" w:hAnsiTheme="minorEastAsia"/>
          <w:color w:val="000000"/>
          <w:sz w:val="21"/>
          <w:szCs w:val="21"/>
          <w:shd w:val="clear" w:color="auto" w:fill="FFFFFF"/>
        </w:rPr>
        <w:t>7</w:t>
      </w:r>
      <w:r w:rsidRPr="00940183">
        <w:rPr>
          <w:rFonts w:asciiTheme="minorEastAsia" w:eastAsiaTheme="minorEastAsia" w:hAnsiTheme="minorEastAsia" w:hint="eastAsia"/>
          <w:color w:val="000000"/>
          <w:sz w:val="21"/>
          <w:szCs w:val="21"/>
          <w:shd w:val="clear" w:color="auto" w:fill="FFFFFF"/>
        </w:rPr>
        <w:t>日内应将合同及时备案。</w:t>
      </w:r>
    </w:p>
    <w:p w:rsidR="00D14A3E" w:rsidRPr="00940183" w:rsidRDefault="00D14A3E">
      <w:pPr>
        <w:pStyle w:val="a6"/>
        <w:autoSpaceDE w:val="0"/>
        <w:snapToGrid w:val="0"/>
        <w:spacing w:line="360" w:lineRule="auto"/>
        <w:ind w:left="-1106" w:firstLine="422"/>
        <w:rPr>
          <w:rFonts w:asciiTheme="minorEastAsia" w:eastAsiaTheme="minorEastAsia" w:hAnsiTheme="minorEastAsia"/>
          <w:color w:val="000000"/>
          <w:sz w:val="21"/>
          <w:szCs w:val="21"/>
        </w:rPr>
      </w:pPr>
      <w:r w:rsidRPr="00940183">
        <w:rPr>
          <w:rFonts w:asciiTheme="minorEastAsia" w:eastAsiaTheme="minorEastAsia" w:hAnsiTheme="minorEastAsia"/>
          <w:b/>
          <w:bCs/>
          <w:color w:val="000000"/>
          <w:sz w:val="21"/>
          <w:szCs w:val="21"/>
          <w:shd w:val="clear" w:color="auto" w:fill="FFFFFF"/>
        </w:rPr>
        <w:t>12.3</w:t>
      </w:r>
      <w:r w:rsidRPr="00940183">
        <w:rPr>
          <w:rFonts w:asciiTheme="minorEastAsia" w:eastAsiaTheme="minorEastAsia" w:hAnsiTheme="minorEastAsia" w:hint="eastAsia"/>
          <w:b/>
          <w:bCs/>
          <w:color w:val="000000"/>
          <w:sz w:val="21"/>
          <w:szCs w:val="21"/>
          <w:shd w:val="clear" w:color="auto" w:fill="FFFFFF"/>
        </w:rPr>
        <w:t>、履约担保</w:t>
      </w:r>
    </w:p>
    <w:p w:rsidR="00D14A3E" w:rsidRPr="00940183" w:rsidRDefault="00D14A3E">
      <w:pPr>
        <w:widowControl/>
        <w:autoSpaceDE w:val="0"/>
        <w:snapToGrid w:val="0"/>
        <w:spacing w:line="360" w:lineRule="auto"/>
        <w:ind w:left="-1106" w:firstLine="420"/>
        <w:rPr>
          <w:rFonts w:asciiTheme="minorEastAsia" w:eastAsiaTheme="minorEastAsia" w:hAnsiTheme="minorEastAsia"/>
          <w:color w:val="000000"/>
          <w:szCs w:val="21"/>
        </w:rPr>
      </w:pPr>
      <w:r w:rsidRPr="00940183">
        <w:rPr>
          <w:rFonts w:asciiTheme="minorEastAsia" w:eastAsiaTheme="minorEastAsia" w:hAnsiTheme="minorEastAsia"/>
          <w:color w:val="000000"/>
          <w:kern w:val="0"/>
          <w:szCs w:val="21"/>
          <w:shd w:val="clear" w:color="auto" w:fill="FFFFFF"/>
        </w:rPr>
        <w:t>12.3.1</w:t>
      </w:r>
      <w:r w:rsidRPr="00940183">
        <w:rPr>
          <w:rFonts w:asciiTheme="minorEastAsia" w:eastAsiaTheme="minorEastAsia" w:hAnsiTheme="minorEastAsia" w:hint="eastAsia"/>
          <w:color w:val="000000"/>
          <w:kern w:val="0"/>
          <w:szCs w:val="21"/>
          <w:shd w:val="clear" w:color="auto" w:fill="FFFFFF"/>
        </w:rPr>
        <w:t>、</w:t>
      </w:r>
      <w:r w:rsidR="001F4B0B" w:rsidRPr="00940183">
        <w:rPr>
          <w:rFonts w:asciiTheme="minorEastAsia" w:eastAsiaTheme="minorEastAsia" w:hAnsiTheme="minorEastAsia" w:hint="eastAsia"/>
          <w:color w:val="000000"/>
          <w:kern w:val="0"/>
          <w:szCs w:val="21"/>
          <w:shd w:val="clear" w:color="auto" w:fill="FFFFFF"/>
        </w:rPr>
        <w:t>成交</w:t>
      </w:r>
      <w:r w:rsidRPr="00940183">
        <w:rPr>
          <w:rFonts w:asciiTheme="minorEastAsia" w:eastAsiaTheme="minorEastAsia" w:hAnsiTheme="minorEastAsia" w:hint="eastAsia"/>
          <w:color w:val="000000"/>
          <w:kern w:val="0"/>
          <w:szCs w:val="21"/>
          <w:shd w:val="clear" w:color="auto" w:fill="FFFFFF"/>
        </w:rPr>
        <w:t>通知书发出</w:t>
      </w:r>
      <w:r w:rsidRPr="00940183">
        <w:rPr>
          <w:rFonts w:asciiTheme="minorEastAsia" w:eastAsiaTheme="minorEastAsia" w:hAnsiTheme="minorEastAsia"/>
          <w:color w:val="000000"/>
          <w:kern w:val="0"/>
          <w:szCs w:val="21"/>
          <w:shd w:val="clear" w:color="auto" w:fill="FFFFFF"/>
        </w:rPr>
        <w:t>28</w:t>
      </w:r>
      <w:r w:rsidRPr="00940183">
        <w:rPr>
          <w:rFonts w:asciiTheme="minorEastAsia" w:eastAsiaTheme="minorEastAsia" w:hAnsiTheme="minorEastAsia" w:hint="eastAsia"/>
          <w:color w:val="000000"/>
          <w:kern w:val="0"/>
          <w:szCs w:val="21"/>
          <w:shd w:val="clear" w:color="auto" w:fill="FFFFFF"/>
        </w:rPr>
        <w:t>天内，</w:t>
      </w:r>
      <w:r w:rsidR="00BD3224" w:rsidRPr="00940183">
        <w:rPr>
          <w:rFonts w:asciiTheme="minorEastAsia" w:eastAsiaTheme="minorEastAsia" w:hAnsiTheme="minorEastAsia" w:hint="eastAsia"/>
          <w:color w:val="000000"/>
          <w:kern w:val="0"/>
          <w:szCs w:val="21"/>
          <w:shd w:val="clear" w:color="auto" w:fill="FFFFFF"/>
        </w:rPr>
        <w:t>成交人</w:t>
      </w:r>
      <w:r w:rsidRPr="00940183">
        <w:rPr>
          <w:rFonts w:asciiTheme="minorEastAsia" w:eastAsiaTheme="minorEastAsia" w:hAnsiTheme="minorEastAsia" w:hint="eastAsia"/>
          <w:color w:val="000000"/>
          <w:kern w:val="0"/>
          <w:szCs w:val="21"/>
          <w:shd w:val="clear" w:color="auto" w:fill="FFFFFF"/>
        </w:rPr>
        <w:t>须按</w:t>
      </w:r>
      <w:r w:rsidR="00896A19" w:rsidRPr="00940183">
        <w:rPr>
          <w:rFonts w:asciiTheme="minorEastAsia" w:eastAsiaTheme="minorEastAsia" w:hAnsiTheme="minorEastAsia" w:hint="eastAsia"/>
          <w:color w:val="000000"/>
          <w:kern w:val="0"/>
          <w:szCs w:val="21"/>
          <w:shd w:val="clear" w:color="auto" w:fill="FFFFFF"/>
        </w:rPr>
        <w:t>供应商</w:t>
      </w:r>
      <w:r w:rsidRPr="00940183">
        <w:rPr>
          <w:rFonts w:asciiTheme="minorEastAsia" w:eastAsiaTheme="minorEastAsia" w:hAnsiTheme="minorEastAsia" w:hint="eastAsia"/>
          <w:color w:val="000000"/>
          <w:kern w:val="0"/>
          <w:szCs w:val="21"/>
          <w:shd w:val="clear" w:color="auto" w:fill="FFFFFF"/>
        </w:rPr>
        <w:t>须知前附表规定的金额向</w:t>
      </w:r>
      <w:r w:rsidR="00917A29"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人提交履约保证金。</w:t>
      </w:r>
    </w:p>
    <w:p w:rsidR="00D14A3E" w:rsidRPr="00940183" w:rsidRDefault="00D14A3E">
      <w:pPr>
        <w:pStyle w:val="a6"/>
        <w:autoSpaceDE w:val="0"/>
        <w:snapToGrid w:val="0"/>
        <w:spacing w:line="360" w:lineRule="auto"/>
        <w:ind w:left="-1106" w:firstLine="420"/>
        <w:rPr>
          <w:rFonts w:asciiTheme="minorEastAsia" w:eastAsiaTheme="minorEastAsia" w:hAnsiTheme="minorEastAsia"/>
          <w:color w:val="000000"/>
          <w:sz w:val="21"/>
          <w:szCs w:val="21"/>
        </w:rPr>
      </w:pPr>
      <w:r w:rsidRPr="00940183">
        <w:rPr>
          <w:rFonts w:asciiTheme="minorEastAsia" w:eastAsiaTheme="minorEastAsia" w:hAnsiTheme="minorEastAsia"/>
          <w:color w:val="000000"/>
          <w:sz w:val="21"/>
          <w:szCs w:val="21"/>
          <w:shd w:val="clear" w:color="auto" w:fill="FFFFFF"/>
        </w:rPr>
        <w:lastRenderedPageBreak/>
        <w:t>12.3.2</w:t>
      </w:r>
      <w:r w:rsidRPr="00940183">
        <w:rPr>
          <w:rFonts w:asciiTheme="minorEastAsia" w:eastAsiaTheme="minorEastAsia" w:hAnsiTheme="minorEastAsia" w:hint="eastAsia"/>
          <w:color w:val="000000"/>
          <w:sz w:val="21"/>
          <w:szCs w:val="21"/>
          <w:shd w:val="clear" w:color="auto" w:fill="FFFFFF"/>
        </w:rPr>
        <w:t>、若</w:t>
      </w:r>
      <w:r w:rsidR="00BD3224" w:rsidRPr="00940183">
        <w:rPr>
          <w:rFonts w:asciiTheme="minorEastAsia" w:eastAsiaTheme="minorEastAsia" w:hAnsiTheme="minorEastAsia" w:hint="eastAsia"/>
          <w:color w:val="000000"/>
          <w:sz w:val="21"/>
          <w:szCs w:val="21"/>
          <w:shd w:val="clear" w:color="auto" w:fill="FFFFFF"/>
        </w:rPr>
        <w:t>成交人</w:t>
      </w:r>
      <w:r w:rsidRPr="00940183">
        <w:rPr>
          <w:rFonts w:asciiTheme="minorEastAsia" w:eastAsiaTheme="minorEastAsia" w:hAnsiTheme="minorEastAsia" w:hint="eastAsia"/>
          <w:color w:val="000000"/>
          <w:sz w:val="21"/>
          <w:szCs w:val="21"/>
          <w:shd w:val="clear" w:color="auto" w:fill="FFFFFF"/>
        </w:rPr>
        <w:t>未按</w:t>
      </w:r>
      <w:r w:rsidRPr="00940183">
        <w:rPr>
          <w:rFonts w:asciiTheme="minorEastAsia" w:eastAsiaTheme="minorEastAsia" w:hAnsiTheme="minorEastAsia"/>
          <w:color w:val="000000"/>
          <w:sz w:val="21"/>
          <w:szCs w:val="21"/>
          <w:shd w:val="clear" w:color="auto" w:fill="FFFFFF"/>
        </w:rPr>
        <w:t>12.3.1</w:t>
      </w:r>
      <w:r w:rsidRPr="00940183">
        <w:rPr>
          <w:rFonts w:asciiTheme="minorEastAsia" w:eastAsiaTheme="minorEastAsia" w:hAnsiTheme="minorEastAsia" w:hint="eastAsia"/>
          <w:color w:val="000000"/>
          <w:sz w:val="21"/>
          <w:szCs w:val="21"/>
          <w:shd w:val="clear" w:color="auto" w:fill="FFFFFF"/>
        </w:rPr>
        <w:t>条款执行，</w:t>
      </w:r>
      <w:r w:rsidR="00917A29" w:rsidRPr="00940183">
        <w:rPr>
          <w:rFonts w:asciiTheme="minorEastAsia" w:eastAsiaTheme="minorEastAsia" w:hAnsiTheme="minorEastAsia" w:hint="eastAsia"/>
          <w:color w:val="000000"/>
          <w:sz w:val="21"/>
          <w:szCs w:val="21"/>
          <w:shd w:val="clear" w:color="auto" w:fill="FFFFFF"/>
        </w:rPr>
        <w:t>采购</w:t>
      </w:r>
      <w:r w:rsidRPr="00940183">
        <w:rPr>
          <w:rFonts w:asciiTheme="minorEastAsia" w:eastAsiaTheme="minorEastAsia" w:hAnsiTheme="minorEastAsia" w:hint="eastAsia"/>
          <w:color w:val="000000"/>
          <w:sz w:val="21"/>
          <w:szCs w:val="21"/>
          <w:shd w:val="clear" w:color="auto" w:fill="FFFFFF"/>
        </w:rPr>
        <w:t>人将有充分的理由解除合同，并没收其</w:t>
      </w:r>
      <w:r w:rsidR="00AD37FE" w:rsidRPr="00940183">
        <w:rPr>
          <w:rFonts w:asciiTheme="minorEastAsia" w:eastAsiaTheme="minorEastAsia" w:hAnsiTheme="minorEastAsia" w:hint="eastAsia"/>
          <w:color w:val="000000"/>
          <w:sz w:val="21"/>
          <w:szCs w:val="21"/>
          <w:shd w:val="clear" w:color="auto" w:fill="FFFFFF"/>
        </w:rPr>
        <w:t>磋商</w:t>
      </w:r>
      <w:r w:rsidR="0078004B" w:rsidRPr="00940183">
        <w:rPr>
          <w:rFonts w:asciiTheme="minorEastAsia" w:eastAsiaTheme="minorEastAsia" w:hAnsiTheme="minorEastAsia" w:hint="eastAsia"/>
          <w:color w:val="000000"/>
          <w:sz w:val="21"/>
          <w:szCs w:val="21"/>
          <w:shd w:val="clear" w:color="auto" w:fill="FFFFFF"/>
        </w:rPr>
        <w:t>保证金</w:t>
      </w:r>
      <w:r w:rsidRPr="00940183">
        <w:rPr>
          <w:rFonts w:asciiTheme="minorEastAsia" w:eastAsiaTheme="minorEastAsia" w:hAnsiTheme="minorEastAsia" w:hint="eastAsia"/>
          <w:color w:val="000000"/>
          <w:sz w:val="21"/>
          <w:szCs w:val="21"/>
          <w:shd w:val="clear" w:color="auto" w:fill="FFFFFF"/>
        </w:rPr>
        <w:t>，给</w:t>
      </w:r>
      <w:r w:rsidR="00917A29" w:rsidRPr="00940183">
        <w:rPr>
          <w:rFonts w:asciiTheme="minorEastAsia" w:eastAsiaTheme="minorEastAsia" w:hAnsiTheme="minorEastAsia" w:hint="eastAsia"/>
          <w:color w:val="000000"/>
          <w:sz w:val="21"/>
          <w:szCs w:val="21"/>
          <w:shd w:val="clear" w:color="auto" w:fill="FFFFFF"/>
        </w:rPr>
        <w:t>采购</w:t>
      </w:r>
      <w:r w:rsidRPr="00940183">
        <w:rPr>
          <w:rFonts w:asciiTheme="minorEastAsia" w:eastAsiaTheme="minorEastAsia" w:hAnsiTheme="minorEastAsia" w:hint="eastAsia"/>
          <w:color w:val="000000"/>
          <w:sz w:val="21"/>
          <w:szCs w:val="21"/>
          <w:shd w:val="clear" w:color="auto" w:fill="FFFFFF"/>
        </w:rPr>
        <w:t>人造成的损失超过</w:t>
      </w:r>
      <w:r w:rsidR="00AD37FE" w:rsidRPr="00940183">
        <w:rPr>
          <w:rFonts w:asciiTheme="minorEastAsia" w:eastAsiaTheme="minorEastAsia" w:hAnsiTheme="minorEastAsia" w:hint="eastAsia"/>
          <w:color w:val="000000"/>
          <w:sz w:val="21"/>
          <w:szCs w:val="21"/>
          <w:shd w:val="clear" w:color="auto" w:fill="FFFFFF"/>
        </w:rPr>
        <w:t>磋商</w:t>
      </w:r>
      <w:r w:rsidRPr="00940183">
        <w:rPr>
          <w:rFonts w:asciiTheme="minorEastAsia" w:eastAsiaTheme="minorEastAsia" w:hAnsiTheme="minorEastAsia" w:hint="eastAsia"/>
          <w:color w:val="000000"/>
          <w:sz w:val="21"/>
          <w:szCs w:val="21"/>
          <w:shd w:val="clear" w:color="auto" w:fill="FFFFFF"/>
        </w:rPr>
        <w:t>担保数额的，应当对超出部分予以赔偿。</w:t>
      </w:r>
    </w:p>
    <w:p w:rsidR="00D14A3E" w:rsidRPr="00940183" w:rsidRDefault="00D14A3E" w:rsidP="00D43686">
      <w:pPr>
        <w:widowControl/>
        <w:autoSpaceDE w:val="0"/>
        <w:snapToGrid w:val="0"/>
        <w:spacing w:line="360" w:lineRule="auto"/>
        <w:ind w:left="-1106" w:firstLine="420"/>
        <w:rPr>
          <w:rFonts w:asciiTheme="minorEastAsia" w:eastAsiaTheme="minorEastAsia" w:hAnsiTheme="minorEastAsia"/>
          <w:color w:val="000000"/>
          <w:kern w:val="0"/>
          <w:szCs w:val="21"/>
          <w:shd w:val="clear" w:color="auto" w:fill="FFFFFF"/>
        </w:rPr>
      </w:pPr>
      <w:r w:rsidRPr="00940183">
        <w:rPr>
          <w:rFonts w:asciiTheme="minorEastAsia" w:eastAsiaTheme="minorEastAsia" w:hAnsiTheme="minorEastAsia"/>
          <w:color w:val="000000"/>
          <w:kern w:val="0"/>
          <w:szCs w:val="21"/>
          <w:shd w:val="clear" w:color="auto" w:fill="FFFFFF"/>
        </w:rPr>
        <w:t>12.3.</w:t>
      </w:r>
      <w:r w:rsidR="00CD5EAC">
        <w:rPr>
          <w:rFonts w:asciiTheme="minorEastAsia" w:eastAsiaTheme="minorEastAsia" w:hAnsiTheme="minorEastAsia" w:hint="eastAsia"/>
          <w:color w:val="000000"/>
          <w:kern w:val="0"/>
          <w:szCs w:val="21"/>
          <w:shd w:val="clear" w:color="auto" w:fill="FFFFFF"/>
        </w:rPr>
        <w:t>3</w:t>
      </w:r>
      <w:r w:rsidRPr="00940183">
        <w:rPr>
          <w:rFonts w:asciiTheme="minorEastAsia" w:eastAsiaTheme="minorEastAsia" w:hAnsiTheme="minorEastAsia" w:hint="eastAsia"/>
          <w:color w:val="000000"/>
          <w:kern w:val="0"/>
          <w:szCs w:val="21"/>
          <w:shd w:val="clear" w:color="auto" w:fill="FFFFFF"/>
        </w:rPr>
        <w:t>、本工程</w:t>
      </w:r>
      <w:r w:rsidR="00917A29" w:rsidRPr="00940183">
        <w:rPr>
          <w:rFonts w:asciiTheme="minorEastAsia" w:eastAsiaTheme="minorEastAsia" w:hAnsiTheme="minorEastAsia" w:hint="eastAsia"/>
          <w:color w:val="000000"/>
          <w:kern w:val="0"/>
          <w:szCs w:val="21"/>
          <w:shd w:val="clear" w:color="auto" w:fill="FFFFFF"/>
        </w:rPr>
        <w:t>采购</w:t>
      </w:r>
      <w:r w:rsidRPr="00940183">
        <w:rPr>
          <w:rFonts w:asciiTheme="minorEastAsia" w:eastAsiaTheme="minorEastAsia" w:hAnsiTheme="minorEastAsia" w:hint="eastAsia"/>
          <w:color w:val="000000"/>
          <w:kern w:val="0"/>
          <w:szCs w:val="21"/>
          <w:shd w:val="clear" w:color="auto" w:fill="FFFFFF"/>
        </w:rPr>
        <w:t>人要求</w:t>
      </w:r>
      <w:r w:rsidR="00BD3224" w:rsidRPr="00940183">
        <w:rPr>
          <w:rFonts w:asciiTheme="minorEastAsia" w:eastAsiaTheme="minorEastAsia" w:hAnsiTheme="minorEastAsia" w:hint="eastAsia"/>
          <w:color w:val="000000"/>
          <w:kern w:val="0"/>
          <w:szCs w:val="21"/>
          <w:shd w:val="clear" w:color="auto" w:fill="FFFFFF"/>
        </w:rPr>
        <w:t>成交人</w:t>
      </w:r>
      <w:r w:rsidRPr="00940183">
        <w:rPr>
          <w:rFonts w:asciiTheme="minorEastAsia" w:eastAsiaTheme="minorEastAsia" w:hAnsiTheme="minorEastAsia" w:hint="eastAsia"/>
          <w:color w:val="000000"/>
          <w:kern w:val="0"/>
          <w:szCs w:val="21"/>
          <w:shd w:val="clear" w:color="auto" w:fill="FFFFFF"/>
        </w:rPr>
        <w:t>提交履约担保的同时也将向</w:t>
      </w:r>
      <w:r w:rsidR="00BD3224" w:rsidRPr="00940183">
        <w:rPr>
          <w:rFonts w:asciiTheme="minorEastAsia" w:eastAsiaTheme="minorEastAsia" w:hAnsiTheme="minorEastAsia" w:hint="eastAsia"/>
          <w:color w:val="000000"/>
          <w:kern w:val="0"/>
          <w:szCs w:val="21"/>
          <w:shd w:val="clear" w:color="auto" w:fill="FFFFFF"/>
        </w:rPr>
        <w:t>成交人</w:t>
      </w:r>
      <w:r w:rsidRPr="00940183">
        <w:rPr>
          <w:rFonts w:asciiTheme="minorEastAsia" w:eastAsiaTheme="minorEastAsia" w:hAnsiTheme="minorEastAsia" w:hint="eastAsia"/>
          <w:color w:val="000000"/>
          <w:kern w:val="0"/>
          <w:szCs w:val="21"/>
          <w:shd w:val="clear" w:color="auto" w:fill="FFFFFF"/>
        </w:rPr>
        <w:t>提供相应的工程款支付担保，工程款支付担保应当是全额担保。</w:t>
      </w: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B93CCF" w:rsidRDefault="00B93CCF" w:rsidP="00B93CCF">
      <w:pPr>
        <w:pStyle w:val="z-1"/>
        <w:pBdr>
          <w:bottom w:val="single" w:sz="6" w:space="0" w:color="auto"/>
        </w:pBdr>
        <w:rPr>
          <w:rFonts w:ascii="宋体" w:hAnsi="宋体"/>
          <w:vanish w:val="0"/>
          <w:color w:val="000000"/>
          <w:sz w:val="28"/>
          <w:szCs w:val="28"/>
        </w:rPr>
      </w:pPr>
    </w:p>
    <w:p w:rsidR="00ED04FC" w:rsidRDefault="00ED04FC">
      <w:pPr>
        <w:pStyle w:val="z-1"/>
        <w:rPr>
          <w:rFonts w:ascii="宋体" w:hAnsi="宋体"/>
          <w:vanish w:val="0"/>
          <w:color w:val="000000"/>
          <w:sz w:val="28"/>
          <w:szCs w:val="28"/>
        </w:rPr>
      </w:pPr>
    </w:p>
    <w:p w:rsidR="00ED04FC" w:rsidRDefault="00ED04FC">
      <w:pPr>
        <w:pStyle w:val="z-1"/>
        <w:rPr>
          <w:rFonts w:ascii="宋体" w:hAnsi="宋体"/>
          <w:vanish w:val="0"/>
          <w:color w:val="000000"/>
          <w:sz w:val="28"/>
          <w:szCs w:val="28"/>
        </w:rPr>
      </w:pPr>
    </w:p>
    <w:p w:rsidR="00ED04FC" w:rsidRDefault="00ED04FC">
      <w:pPr>
        <w:pStyle w:val="z-1"/>
        <w:rPr>
          <w:rFonts w:ascii="宋体" w:hAnsi="宋体"/>
          <w:vanish w:val="0"/>
          <w:color w:val="000000"/>
          <w:sz w:val="28"/>
          <w:szCs w:val="28"/>
        </w:rPr>
      </w:pPr>
    </w:p>
    <w:p w:rsidR="00ED04FC" w:rsidRDefault="00ED04FC">
      <w:pPr>
        <w:pStyle w:val="z-1"/>
        <w:rPr>
          <w:rFonts w:ascii="宋体" w:hAnsi="宋体"/>
          <w:vanish w:val="0"/>
          <w:color w:val="000000"/>
          <w:sz w:val="28"/>
          <w:szCs w:val="28"/>
        </w:rPr>
      </w:pPr>
    </w:p>
    <w:p w:rsidR="00ED04FC" w:rsidRDefault="00ED04FC">
      <w:pPr>
        <w:pStyle w:val="z-1"/>
        <w:rPr>
          <w:rFonts w:ascii="宋体" w:hAnsi="宋体"/>
          <w:vanish w:val="0"/>
          <w:color w:val="000000"/>
          <w:sz w:val="28"/>
          <w:szCs w:val="28"/>
        </w:rPr>
      </w:pPr>
    </w:p>
    <w:p w:rsidR="00ED04FC" w:rsidRDefault="00ED04FC">
      <w:pPr>
        <w:pStyle w:val="z-1"/>
        <w:rPr>
          <w:rFonts w:ascii="宋体" w:hAnsi="宋体"/>
          <w:vanish w:val="0"/>
          <w:color w:val="000000"/>
          <w:sz w:val="28"/>
          <w:szCs w:val="28"/>
        </w:rPr>
      </w:pPr>
    </w:p>
    <w:p w:rsidR="00D14A3E" w:rsidRPr="004649DD" w:rsidRDefault="00D14A3E">
      <w:pPr>
        <w:pStyle w:val="z-1"/>
        <w:rPr>
          <w:rFonts w:ascii="宋体"/>
          <w:color w:val="000000"/>
          <w:sz w:val="28"/>
          <w:szCs w:val="28"/>
        </w:rPr>
      </w:pPr>
      <w:r w:rsidRPr="004649DD">
        <w:rPr>
          <w:rFonts w:ascii="宋体" w:hAnsi="宋体" w:hint="eastAsia"/>
          <w:color w:val="000000"/>
          <w:sz w:val="28"/>
          <w:szCs w:val="28"/>
        </w:rPr>
        <w:t>窗体顶端</w:t>
      </w:r>
    </w:p>
    <w:p w:rsidR="00D14A3E" w:rsidRPr="004649DD" w:rsidRDefault="00D14A3E">
      <w:pPr>
        <w:pStyle w:val="1"/>
        <w:shd w:val="clear" w:color="auto" w:fill="FFFFFF"/>
        <w:snapToGrid w:val="0"/>
        <w:spacing w:before="0" w:after="0"/>
        <w:rPr>
          <w:rFonts w:ascii="宋体"/>
          <w:color w:val="000000"/>
          <w:sz w:val="28"/>
          <w:szCs w:val="28"/>
        </w:rPr>
      </w:pPr>
      <w:r w:rsidRPr="004649DD">
        <w:rPr>
          <w:rFonts w:ascii="宋体" w:hAnsi="宋体" w:hint="eastAsia"/>
          <w:color w:val="000000"/>
          <w:sz w:val="28"/>
          <w:szCs w:val="28"/>
        </w:rPr>
        <w:t>第二章</w:t>
      </w:r>
      <w:r w:rsidRPr="004649DD">
        <w:rPr>
          <w:rFonts w:ascii="宋体" w:hAnsi="宋体"/>
          <w:color w:val="000000"/>
          <w:sz w:val="28"/>
          <w:szCs w:val="28"/>
        </w:rPr>
        <w:t xml:space="preserve"> </w:t>
      </w:r>
      <w:r w:rsidRPr="004649DD">
        <w:rPr>
          <w:rFonts w:ascii="宋体" w:hAnsi="宋体" w:hint="eastAsia"/>
          <w:color w:val="000000"/>
          <w:sz w:val="28"/>
          <w:szCs w:val="28"/>
        </w:rPr>
        <w:t>评标办法</w:t>
      </w:r>
    </w:p>
    <w:p w:rsidR="00D14A3E" w:rsidRPr="00940183" w:rsidRDefault="00D14A3E">
      <w:pPr>
        <w:shd w:val="clear" w:color="auto" w:fill="FFFFFF"/>
        <w:snapToGrid w:val="0"/>
        <w:spacing w:line="384" w:lineRule="auto"/>
        <w:ind w:firstLine="420"/>
        <w:rPr>
          <w:rFonts w:asciiTheme="minorEastAsia" w:eastAsiaTheme="minorEastAsia" w:hAnsiTheme="minorEastAsia" w:cs="Arial"/>
          <w:color w:val="000000"/>
          <w:szCs w:val="21"/>
        </w:rPr>
      </w:pPr>
      <w:r w:rsidRPr="00940183">
        <w:rPr>
          <w:rFonts w:asciiTheme="minorEastAsia" w:eastAsiaTheme="minorEastAsia" w:hAnsiTheme="minorEastAsia" w:cs="Arial"/>
          <w:color w:val="000000"/>
          <w:szCs w:val="21"/>
        </w:rPr>
        <w:t>1</w:t>
      </w:r>
      <w:r w:rsidRPr="00940183">
        <w:rPr>
          <w:rFonts w:asciiTheme="minorEastAsia" w:eastAsiaTheme="minorEastAsia" w:hAnsiTheme="minorEastAsia" w:cs="Arial" w:hint="eastAsia"/>
          <w:color w:val="000000"/>
          <w:szCs w:val="21"/>
        </w:rPr>
        <w:t>、本次评标采用的评标办法为</w:t>
      </w:r>
      <w:r w:rsidR="00940183">
        <w:rPr>
          <w:rFonts w:asciiTheme="minorEastAsia" w:eastAsiaTheme="minorEastAsia" w:hAnsiTheme="minorEastAsia" w:cs="Arial" w:hint="eastAsia"/>
          <w:color w:val="000000"/>
          <w:szCs w:val="21"/>
          <w:u w:val="single"/>
        </w:rPr>
        <w:t>综合评估法</w:t>
      </w:r>
      <w:r w:rsidRPr="00940183">
        <w:rPr>
          <w:rFonts w:asciiTheme="minorEastAsia" w:eastAsiaTheme="minorEastAsia" w:hAnsiTheme="minorEastAsia" w:cs="Arial"/>
          <w:color w:val="000000"/>
          <w:szCs w:val="21"/>
          <w:u w:val="single"/>
        </w:rPr>
        <w:t xml:space="preserve"> </w:t>
      </w:r>
      <w:r w:rsidRPr="00940183">
        <w:rPr>
          <w:rFonts w:asciiTheme="minorEastAsia" w:eastAsiaTheme="minorEastAsia" w:hAnsiTheme="minorEastAsia" w:cs="Arial" w:hint="eastAsia"/>
          <w:color w:val="000000"/>
          <w:szCs w:val="21"/>
        </w:rPr>
        <w:t>。评</w:t>
      </w:r>
      <w:r w:rsidR="00917A29" w:rsidRPr="00940183">
        <w:rPr>
          <w:rFonts w:asciiTheme="minorEastAsia" w:eastAsiaTheme="minorEastAsia" w:hAnsiTheme="minorEastAsia" w:cs="Arial" w:hint="eastAsia"/>
          <w:color w:val="000000"/>
          <w:szCs w:val="21"/>
        </w:rPr>
        <w:t>审</w:t>
      </w:r>
      <w:r w:rsidRPr="00940183">
        <w:rPr>
          <w:rFonts w:asciiTheme="minorEastAsia" w:eastAsiaTheme="minorEastAsia" w:hAnsiTheme="minorEastAsia" w:cs="Arial" w:hint="eastAsia"/>
          <w:color w:val="000000"/>
          <w:szCs w:val="21"/>
        </w:rPr>
        <w:t>中各评委若发生意见分歧，通过书面表决形式，以少数服从多数为原则决定。</w:t>
      </w:r>
    </w:p>
    <w:p w:rsidR="00D14A3E" w:rsidRPr="00940183" w:rsidRDefault="00D14A3E" w:rsidP="00940183">
      <w:pPr>
        <w:shd w:val="clear" w:color="auto" w:fill="FFFFFF"/>
        <w:snapToGrid w:val="0"/>
        <w:spacing w:line="384" w:lineRule="auto"/>
        <w:rPr>
          <w:rFonts w:asciiTheme="minorEastAsia" w:eastAsiaTheme="minorEastAsia" w:hAnsiTheme="minorEastAsia" w:cs="Arial"/>
          <w:color w:val="000000"/>
          <w:kern w:val="0"/>
          <w:szCs w:val="21"/>
        </w:rPr>
      </w:pPr>
      <w:r w:rsidRPr="00940183">
        <w:rPr>
          <w:rFonts w:asciiTheme="minorEastAsia" w:eastAsiaTheme="minorEastAsia" w:hAnsiTheme="minorEastAsia" w:cs="Arial"/>
          <w:color w:val="000000"/>
          <w:szCs w:val="21"/>
        </w:rPr>
        <w:t> </w:t>
      </w:r>
      <w:r w:rsidRPr="00940183">
        <w:rPr>
          <w:rFonts w:asciiTheme="minorEastAsia" w:eastAsiaTheme="minorEastAsia" w:hAnsiTheme="minorEastAsia" w:cs="Arial"/>
          <w:color w:val="000000"/>
          <w:kern w:val="0"/>
          <w:szCs w:val="21"/>
        </w:rPr>
        <w:t>2</w:t>
      </w:r>
      <w:r w:rsidRPr="00940183">
        <w:rPr>
          <w:rFonts w:asciiTheme="minorEastAsia" w:eastAsiaTheme="minorEastAsia" w:hAnsiTheme="minorEastAsia" w:cs="Arial" w:hint="eastAsia"/>
          <w:color w:val="000000"/>
          <w:kern w:val="0"/>
          <w:szCs w:val="21"/>
        </w:rPr>
        <w:t>、资格评审</w:t>
      </w:r>
    </w:p>
    <w:p w:rsidR="00D14A3E" w:rsidRPr="00940183" w:rsidRDefault="00917A29">
      <w:pPr>
        <w:widowControl/>
        <w:shd w:val="clear" w:color="auto" w:fill="FFFFFF"/>
        <w:snapToGrid w:val="0"/>
        <w:spacing w:line="384" w:lineRule="auto"/>
        <w:ind w:firstLine="420"/>
        <w:rPr>
          <w:rFonts w:asciiTheme="minorEastAsia" w:eastAsiaTheme="minorEastAsia" w:hAnsiTheme="minorEastAsia" w:cs="Arial"/>
          <w:color w:val="000000"/>
          <w:kern w:val="0"/>
          <w:szCs w:val="21"/>
        </w:rPr>
      </w:pPr>
      <w:r w:rsidRPr="00940183">
        <w:rPr>
          <w:rFonts w:asciiTheme="minorEastAsia" w:eastAsiaTheme="minorEastAsia" w:hAnsiTheme="minorEastAsia" w:cs="Arial" w:hint="eastAsia"/>
          <w:color w:val="000000"/>
          <w:kern w:val="0"/>
          <w:szCs w:val="21"/>
        </w:rPr>
        <w:t>采购</w:t>
      </w:r>
      <w:r w:rsidR="00D14A3E" w:rsidRPr="00940183">
        <w:rPr>
          <w:rFonts w:asciiTheme="minorEastAsia" w:eastAsiaTheme="minorEastAsia" w:hAnsiTheme="minorEastAsia" w:cs="Arial" w:hint="eastAsia"/>
          <w:color w:val="000000"/>
          <w:kern w:val="0"/>
          <w:szCs w:val="21"/>
        </w:rPr>
        <w:t>人对</w:t>
      </w:r>
      <w:r w:rsidR="00896A19" w:rsidRPr="00940183">
        <w:rPr>
          <w:rFonts w:asciiTheme="minorEastAsia" w:eastAsiaTheme="minorEastAsia" w:hAnsiTheme="minorEastAsia" w:cs="Arial" w:hint="eastAsia"/>
          <w:color w:val="000000"/>
          <w:kern w:val="0"/>
          <w:szCs w:val="21"/>
        </w:rPr>
        <w:t>供应商</w:t>
      </w:r>
      <w:r w:rsidR="00D14A3E" w:rsidRPr="00940183">
        <w:rPr>
          <w:rFonts w:asciiTheme="minorEastAsia" w:eastAsiaTheme="minorEastAsia" w:hAnsiTheme="minorEastAsia" w:cs="Arial" w:hint="eastAsia"/>
          <w:color w:val="000000"/>
          <w:kern w:val="0"/>
          <w:szCs w:val="21"/>
        </w:rPr>
        <w:t>按《资格审查标准》进行评审。</w:t>
      </w:r>
    </w:p>
    <w:p w:rsidR="00940183" w:rsidRPr="00940183" w:rsidRDefault="00D14A3E" w:rsidP="00940183">
      <w:pPr>
        <w:spacing w:line="360" w:lineRule="auto"/>
        <w:ind w:firstLineChars="200" w:firstLine="560"/>
        <w:jc w:val="center"/>
        <w:rPr>
          <w:rFonts w:ascii="宋体" w:hAnsi="宋体"/>
          <w:szCs w:val="21"/>
        </w:rPr>
      </w:pPr>
      <w:r w:rsidRPr="0019314A">
        <w:rPr>
          <w:rFonts w:asciiTheme="minorEastAsia" w:eastAsiaTheme="minorEastAsia" w:hAnsiTheme="minorEastAsia" w:cs="Arial"/>
          <w:color w:val="000000"/>
          <w:kern w:val="0"/>
          <w:sz w:val="28"/>
          <w:szCs w:val="28"/>
        </w:rPr>
        <w:t> </w:t>
      </w:r>
      <w:r w:rsidR="00940183" w:rsidRPr="00940183">
        <w:rPr>
          <w:rFonts w:ascii="宋体" w:hAnsi="宋体" w:hint="eastAsia"/>
          <w:szCs w:val="21"/>
        </w:rPr>
        <w:t>资格审查标准</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648"/>
        <w:gridCol w:w="8674"/>
      </w:tblGrid>
      <w:tr w:rsidR="00940183"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940183" w:rsidRPr="00940183" w:rsidRDefault="00940183" w:rsidP="00940183">
            <w:pPr>
              <w:autoSpaceDE w:val="0"/>
              <w:autoSpaceDN w:val="0"/>
              <w:adjustRightInd w:val="0"/>
              <w:spacing w:line="300" w:lineRule="auto"/>
              <w:jc w:val="center"/>
              <w:rPr>
                <w:rFonts w:ascii="宋体" w:hAnsi="宋体"/>
                <w:szCs w:val="20"/>
              </w:rPr>
            </w:pPr>
            <w:r w:rsidRPr="00940183">
              <w:rPr>
                <w:rFonts w:ascii="宋体" w:hAnsi="宋体" w:hint="eastAsia"/>
                <w:szCs w:val="20"/>
                <w:lang w:val="zh-CN"/>
              </w:rPr>
              <w:t>序号</w:t>
            </w:r>
          </w:p>
        </w:tc>
        <w:tc>
          <w:tcPr>
            <w:tcW w:w="8674" w:type="dxa"/>
            <w:tcBorders>
              <w:top w:val="single" w:sz="4" w:space="0" w:color="auto"/>
              <w:left w:val="single" w:sz="4" w:space="0" w:color="auto"/>
              <w:bottom w:val="single" w:sz="4" w:space="0" w:color="auto"/>
            </w:tcBorders>
            <w:vAlign w:val="center"/>
          </w:tcPr>
          <w:p w:rsidR="00940183" w:rsidRPr="00940183" w:rsidRDefault="00940183" w:rsidP="00940183">
            <w:pPr>
              <w:autoSpaceDE w:val="0"/>
              <w:autoSpaceDN w:val="0"/>
              <w:adjustRightInd w:val="0"/>
              <w:spacing w:line="300" w:lineRule="auto"/>
              <w:jc w:val="center"/>
              <w:rPr>
                <w:rFonts w:ascii="宋体" w:hAnsi="宋体"/>
                <w:szCs w:val="21"/>
              </w:rPr>
            </w:pPr>
            <w:r w:rsidRPr="00940183">
              <w:rPr>
                <w:rFonts w:ascii="宋体" w:hAnsi="宋体" w:hint="eastAsia"/>
                <w:szCs w:val="20"/>
                <w:lang w:val="zh-CN"/>
              </w:rPr>
              <w:t>标</w:t>
            </w:r>
            <w:r w:rsidRPr="00940183">
              <w:rPr>
                <w:rFonts w:ascii="宋体" w:hAnsi="宋体"/>
                <w:szCs w:val="21"/>
              </w:rPr>
              <w:t xml:space="preserve">  </w:t>
            </w:r>
            <w:r w:rsidRPr="00940183">
              <w:rPr>
                <w:rFonts w:ascii="宋体" w:hAnsi="宋体" w:hint="eastAsia"/>
                <w:szCs w:val="20"/>
                <w:lang w:val="zh-CN"/>
              </w:rPr>
              <w:t>准</w:t>
            </w:r>
          </w:p>
        </w:tc>
      </w:tr>
      <w:tr w:rsidR="00940183"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940183" w:rsidRPr="00940183" w:rsidRDefault="00940183" w:rsidP="00940183">
            <w:pPr>
              <w:autoSpaceDE w:val="0"/>
              <w:autoSpaceDN w:val="0"/>
              <w:adjustRightInd w:val="0"/>
              <w:spacing w:line="300" w:lineRule="auto"/>
              <w:jc w:val="center"/>
              <w:rPr>
                <w:rFonts w:ascii="宋体" w:hAnsi="宋体"/>
                <w:szCs w:val="20"/>
                <w:lang w:val="zh-CN"/>
              </w:rPr>
            </w:pPr>
            <w:r w:rsidRPr="00940183">
              <w:rPr>
                <w:rFonts w:ascii="宋体" w:hAnsi="宋体"/>
                <w:szCs w:val="20"/>
                <w:lang w:val="zh-CN"/>
              </w:rPr>
              <w:t>1</w:t>
            </w:r>
          </w:p>
        </w:tc>
        <w:tc>
          <w:tcPr>
            <w:tcW w:w="8674" w:type="dxa"/>
            <w:tcBorders>
              <w:top w:val="single" w:sz="4" w:space="0" w:color="auto"/>
              <w:left w:val="single" w:sz="4" w:space="0" w:color="auto"/>
              <w:bottom w:val="single" w:sz="4" w:space="0" w:color="auto"/>
            </w:tcBorders>
            <w:vAlign w:val="center"/>
          </w:tcPr>
          <w:p w:rsidR="00940183" w:rsidRPr="00940183" w:rsidRDefault="00871415" w:rsidP="00940183">
            <w:pPr>
              <w:autoSpaceDE w:val="0"/>
              <w:autoSpaceDN w:val="0"/>
              <w:adjustRightInd w:val="0"/>
              <w:spacing w:line="300" w:lineRule="auto"/>
              <w:jc w:val="left"/>
              <w:rPr>
                <w:rFonts w:ascii="宋体" w:hAnsi="宋体"/>
                <w:szCs w:val="20"/>
              </w:rPr>
            </w:pPr>
            <w:r w:rsidRPr="00871415">
              <w:rPr>
                <w:rFonts w:ascii="宋体" w:hAnsi="宋体" w:hint="eastAsia"/>
                <w:szCs w:val="20"/>
                <w:lang w:val="zh-CN"/>
              </w:rPr>
              <w:t>在中华人民共和国境内注册，具有独立法人资格，具有有效的营业执照；营业执照经营范围须包含本次采购内容；</w:t>
            </w:r>
          </w:p>
        </w:tc>
      </w:tr>
      <w:tr w:rsidR="00C52DAA" w:rsidRPr="00940183" w:rsidTr="004467E7">
        <w:trPr>
          <w:trHeight w:val="397"/>
          <w:jc w:val="center"/>
        </w:trPr>
        <w:tc>
          <w:tcPr>
            <w:tcW w:w="648" w:type="dxa"/>
            <w:tcBorders>
              <w:top w:val="single" w:sz="4" w:space="0" w:color="auto"/>
              <w:bottom w:val="single" w:sz="4" w:space="0" w:color="auto"/>
              <w:right w:val="single" w:sz="4" w:space="0" w:color="auto"/>
            </w:tcBorders>
            <w:vAlign w:val="center"/>
          </w:tcPr>
          <w:p w:rsidR="00C52DAA" w:rsidRPr="00940183" w:rsidRDefault="00C52DAA" w:rsidP="00940183">
            <w:pPr>
              <w:autoSpaceDE w:val="0"/>
              <w:autoSpaceDN w:val="0"/>
              <w:adjustRightInd w:val="0"/>
              <w:spacing w:line="300" w:lineRule="auto"/>
              <w:jc w:val="center"/>
              <w:rPr>
                <w:rFonts w:ascii="宋体" w:hAnsi="宋体"/>
                <w:szCs w:val="20"/>
                <w:lang w:val="zh-CN"/>
              </w:rPr>
            </w:pPr>
            <w:r w:rsidRPr="00940183">
              <w:rPr>
                <w:rFonts w:ascii="宋体" w:hAnsi="宋体"/>
                <w:szCs w:val="20"/>
                <w:lang w:val="zh-CN"/>
              </w:rPr>
              <w:t>2</w:t>
            </w:r>
          </w:p>
        </w:tc>
        <w:tc>
          <w:tcPr>
            <w:tcW w:w="8674" w:type="dxa"/>
            <w:tcBorders>
              <w:top w:val="single" w:sz="4" w:space="0" w:color="auto"/>
              <w:left w:val="single" w:sz="4" w:space="0" w:color="auto"/>
              <w:bottom w:val="single" w:sz="4" w:space="0" w:color="auto"/>
            </w:tcBorders>
          </w:tcPr>
          <w:p w:rsidR="00C52DAA" w:rsidRPr="00224024" w:rsidRDefault="00C52DAA" w:rsidP="004467E7">
            <w:r w:rsidRPr="00591A40">
              <w:rPr>
                <w:rFonts w:hint="eastAsia"/>
              </w:rPr>
              <w:t>供应商须具备有效的资质证书</w:t>
            </w:r>
            <w:r w:rsidRPr="00591A40">
              <w:rPr>
                <w:rFonts w:hint="eastAsia"/>
              </w:rPr>
              <w:t xml:space="preserve">, </w:t>
            </w:r>
            <w:r w:rsidRPr="00591A40">
              <w:rPr>
                <w:rFonts w:hint="eastAsia"/>
              </w:rPr>
              <w:t>须具备建筑装修装饰工程专业承包资质二级及以上资质；</w:t>
            </w:r>
          </w:p>
        </w:tc>
      </w:tr>
      <w:tr w:rsidR="00C52DAA"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C52DAA" w:rsidRPr="00940183" w:rsidRDefault="00C52DAA" w:rsidP="00940183">
            <w:pPr>
              <w:autoSpaceDE w:val="0"/>
              <w:autoSpaceDN w:val="0"/>
              <w:adjustRightInd w:val="0"/>
              <w:spacing w:line="300" w:lineRule="auto"/>
              <w:jc w:val="center"/>
              <w:rPr>
                <w:rFonts w:ascii="宋体" w:hAnsi="宋体"/>
                <w:szCs w:val="20"/>
                <w:lang w:val="zh-CN"/>
              </w:rPr>
            </w:pPr>
            <w:r>
              <w:rPr>
                <w:rFonts w:ascii="宋体" w:hAnsi="宋体" w:hint="eastAsia"/>
                <w:szCs w:val="20"/>
                <w:lang w:val="zh-CN"/>
              </w:rPr>
              <w:t>3</w:t>
            </w:r>
          </w:p>
        </w:tc>
        <w:tc>
          <w:tcPr>
            <w:tcW w:w="8674" w:type="dxa"/>
            <w:tcBorders>
              <w:top w:val="single" w:sz="4" w:space="0" w:color="auto"/>
              <w:left w:val="single" w:sz="4" w:space="0" w:color="auto"/>
              <w:bottom w:val="single" w:sz="4" w:space="0" w:color="auto"/>
            </w:tcBorders>
            <w:vAlign w:val="center"/>
          </w:tcPr>
          <w:p w:rsidR="00C52DAA" w:rsidRPr="00C17843" w:rsidRDefault="00C52DAA" w:rsidP="00940183">
            <w:pPr>
              <w:autoSpaceDE w:val="0"/>
              <w:autoSpaceDN w:val="0"/>
              <w:adjustRightInd w:val="0"/>
              <w:spacing w:line="300" w:lineRule="auto"/>
              <w:jc w:val="left"/>
              <w:rPr>
                <w:rFonts w:ascii="宋体" w:hAnsi="宋体"/>
                <w:szCs w:val="21"/>
              </w:rPr>
            </w:pPr>
            <w:r w:rsidRPr="00224024">
              <w:rPr>
                <w:rFonts w:hint="eastAsia"/>
              </w:rPr>
              <w:t>具有有效的安全生产许可证</w:t>
            </w:r>
          </w:p>
        </w:tc>
      </w:tr>
      <w:tr w:rsidR="00C52DAA"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C52DAA" w:rsidRPr="00940183" w:rsidRDefault="00C52DAA" w:rsidP="00940183">
            <w:pPr>
              <w:autoSpaceDE w:val="0"/>
              <w:autoSpaceDN w:val="0"/>
              <w:adjustRightInd w:val="0"/>
              <w:spacing w:line="300" w:lineRule="auto"/>
              <w:jc w:val="center"/>
              <w:rPr>
                <w:rFonts w:ascii="宋体" w:hAnsi="宋体"/>
                <w:szCs w:val="20"/>
                <w:lang w:val="zh-CN"/>
              </w:rPr>
            </w:pPr>
            <w:r>
              <w:rPr>
                <w:rFonts w:ascii="宋体" w:hAnsi="宋体" w:hint="eastAsia"/>
                <w:szCs w:val="20"/>
                <w:lang w:val="zh-CN"/>
              </w:rPr>
              <w:t>4</w:t>
            </w:r>
          </w:p>
        </w:tc>
        <w:tc>
          <w:tcPr>
            <w:tcW w:w="8674" w:type="dxa"/>
            <w:tcBorders>
              <w:top w:val="single" w:sz="4" w:space="0" w:color="auto"/>
              <w:left w:val="single" w:sz="4" w:space="0" w:color="auto"/>
              <w:bottom w:val="single" w:sz="4" w:space="0" w:color="auto"/>
            </w:tcBorders>
            <w:vAlign w:val="center"/>
          </w:tcPr>
          <w:p w:rsidR="00C52DAA" w:rsidRPr="00940183" w:rsidRDefault="00C52DAA" w:rsidP="00940183">
            <w:pPr>
              <w:autoSpaceDE w:val="0"/>
              <w:autoSpaceDN w:val="0"/>
              <w:adjustRightInd w:val="0"/>
              <w:spacing w:line="300" w:lineRule="auto"/>
              <w:jc w:val="left"/>
              <w:rPr>
                <w:rFonts w:ascii="宋体" w:hAnsi="宋体"/>
                <w:szCs w:val="20"/>
                <w:lang w:val="zh-CN"/>
              </w:rPr>
            </w:pPr>
            <w:r w:rsidRPr="00224024">
              <w:rPr>
                <w:rFonts w:hint="eastAsia"/>
              </w:rPr>
              <w:t>供应商项目负责人要求：</w:t>
            </w:r>
            <w:r w:rsidRPr="006A76AF">
              <w:rPr>
                <w:rFonts w:ascii="宋体" w:hAnsi="宋体" w:cs="宋体" w:hint="eastAsia"/>
                <w:color w:val="000000" w:themeColor="text1"/>
                <w:kern w:val="0"/>
                <w:szCs w:val="21"/>
              </w:rPr>
              <w:t>供应商拟派项目负责人须具备</w:t>
            </w:r>
            <w:r w:rsidRPr="003D1FBA">
              <w:rPr>
                <w:rFonts w:ascii="宋体" w:hAnsi="宋体" w:cs="宋体" w:hint="eastAsia"/>
                <w:color w:val="000000" w:themeColor="text1"/>
                <w:kern w:val="0"/>
                <w:szCs w:val="21"/>
              </w:rPr>
              <w:t>（建筑工程）注册建造师二级及以上,本单位注册，（本项目不接受临时注册建造师）</w:t>
            </w:r>
          </w:p>
        </w:tc>
      </w:tr>
      <w:tr w:rsidR="00C52DAA"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C52DAA" w:rsidRPr="00940183" w:rsidRDefault="00C52DAA" w:rsidP="00940183">
            <w:pPr>
              <w:autoSpaceDE w:val="0"/>
              <w:autoSpaceDN w:val="0"/>
              <w:adjustRightInd w:val="0"/>
              <w:spacing w:line="300" w:lineRule="auto"/>
              <w:jc w:val="center"/>
              <w:rPr>
                <w:rFonts w:ascii="宋体" w:hAnsi="宋体"/>
                <w:szCs w:val="20"/>
                <w:lang w:val="zh-CN"/>
              </w:rPr>
            </w:pPr>
            <w:r>
              <w:rPr>
                <w:rFonts w:ascii="宋体" w:hAnsi="宋体" w:hint="eastAsia"/>
                <w:szCs w:val="20"/>
                <w:lang w:val="zh-CN"/>
              </w:rPr>
              <w:t>5</w:t>
            </w:r>
          </w:p>
        </w:tc>
        <w:tc>
          <w:tcPr>
            <w:tcW w:w="8674" w:type="dxa"/>
            <w:tcBorders>
              <w:top w:val="single" w:sz="4" w:space="0" w:color="auto"/>
              <w:left w:val="single" w:sz="4" w:space="0" w:color="auto"/>
              <w:bottom w:val="single" w:sz="4" w:space="0" w:color="auto"/>
            </w:tcBorders>
            <w:vAlign w:val="center"/>
          </w:tcPr>
          <w:p w:rsidR="00C52DAA" w:rsidRPr="00940183" w:rsidRDefault="00C52DAA" w:rsidP="00940183">
            <w:pPr>
              <w:autoSpaceDE w:val="0"/>
              <w:autoSpaceDN w:val="0"/>
              <w:adjustRightInd w:val="0"/>
              <w:spacing w:line="300" w:lineRule="auto"/>
              <w:jc w:val="left"/>
              <w:rPr>
                <w:rFonts w:ascii="宋体" w:hAnsi="宋体"/>
                <w:szCs w:val="20"/>
                <w:lang w:val="zh-CN"/>
              </w:rPr>
            </w:pPr>
            <w:r w:rsidRPr="00085EAC">
              <w:rPr>
                <w:rFonts w:ascii="宋体" w:hAnsi="宋体" w:hint="eastAsia"/>
                <w:szCs w:val="20"/>
                <w:lang w:val="zh-CN"/>
              </w:rPr>
              <w:t>未列入失信被执行人、重大税收违法案件当事人名单、政府采购严重违法失信行为记录名单的供应商（以竞争性磋商文件发售期内及磋商当日“信用中国”网站（www.creditchina.gov.cn）、中国政府采购网（www.ccgp.gov.cn）的查询结果为准，处罚期限届满的除外）；</w:t>
            </w:r>
          </w:p>
        </w:tc>
      </w:tr>
      <w:tr w:rsidR="00C52DAA"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C52DAA" w:rsidRPr="00940183" w:rsidRDefault="00C52DAA" w:rsidP="00940183">
            <w:pPr>
              <w:autoSpaceDE w:val="0"/>
              <w:autoSpaceDN w:val="0"/>
              <w:adjustRightInd w:val="0"/>
              <w:spacing w:line="300" w:lineRule="auto"/>
              <w:jc w:val="center"/>
              <w:rPr>
                <w:rFonts w:ascii="宋体" w:hAnsi="宋体"/>
                <w:szCs w:val="20"/>
                <w:lang w:val="zh-CN"/>
              </w:rPr>
            </w:pPr>
            <w:r>
              <w:rPr>
                <w:rFonts w:ascii="宋体" w:hAnsi="宋体" w:hint="eastAsia"/>
                <w:szCs w:val="20"/>
                <w:lang w:val="zh-CN"/>
              </w:rPr>
              <w:t>7</w:t>
            </w:r>
          </w:p>
        </w:tc>
        <w:tc>
          <w:tcPr>
            <w:tcW w:w="8674" w:type="dxa"/>
            <w:tcBorders>
              <w:top w:val="single" w:sz="4" w:space="0" w:color="auto"/>
              <w:left w:val="single" w:sz="4" w:space="0" w:color="auto"/>
              <w:bottom w:val="single" w:sz="4" w:space="0" w:color="auto"/>
            </w:tcBorders>
            <w:vAlign w:val="center"/>
          </w:tcPr>
          <w:p w:rsidR="00C52DAA" w:rsidRPr="00940183" w:rsidRDefault="00C52DAA" w:rsidP="00940183">
            <w:pPr>
              <w:autoSpaceDE w:val="0"/>
              <w:autoSpaceDN w:val="0"/>
              <w:adjustRightInd w:val="0"/>
              <w:spacing w:line="300" w:lineRule="auto"/>
              <w:jc w:val="left"/>
              <w:rPr>
                <w:rFonts w:ascii="宋体" w:hAnsi="宋体"/>
                <w:szCs w:val="20"/>
              </w:rPr>
            </w:pPr>
            <w:r w:rsidRPr="00940183">
              <w:rPr>
                <w:rFonts w:ascii="宋体" w:hAnsi="宋体" w:hint="eastAsia"/>
                <w:szCs w:val="20"/>
                <w:lang w:val="zh-CN"/>
              </w:rPr>
              <w:t>参加政府采购活动前三年内（成立不足三年的从成立之日起算），在经营活动中没有重大违法记录（需提供加盖公章的声明书）；</w:t>
            </w:r>
          </w:p>
        </w:tc>
      </w:tr>
      <w:tr w:rsidR="00C52DAA" w:rsidRPr="00940183" w:rsidTr="00871415">
        <w:trPr>
          <w:trHeight w:val="397"/>
          <w:jc w:val="center"/>
        </w:trPr>
        <w:tc>
          <w:tcPr>
            <w:tcW w:w="648" w:type="dxa"/>
            <w:tcBorders>
              <w:top w:val="single" w:sz="4" w:space="0" w:color="auto"/>
              <w:bottom w:val="single" w:sz="4" w:space="0" w:color="auto"/>
              <w:right w:val="single" w:sz="4" w:space="0" w:color="auto"/>
            </w:tcBorders>
            <w:vAlign w:val="center"/>
          </w:tcPr>
          <w:p w:rsidR="00C52DAA" w:rsidRPr="00940183" w:rsidRDefault="00C52DAA" w:rsidP="00940183">
            <w:pPr>
              <w:autoSpaceDE w:val="0"/>
              <w:autoSpaceDN w:val="0"/>
              <w:adjustRightInd w:val="0"/>
              <w:spacing w:line="300" w:lineRule="auto"/>
              <w:jc w:val="center"/>
              <w:rPr>
                <w:rFonts w:ascii="宋体" w:hAnsi="宋体"/>
                <w:szCs w:val="20"/>
              </w:rPr>
            </w:pPr>
            <w:r>
              <w:rPr>
                <w:rFonts w:ascii="宋体" w:hAnsi="宋体" w:hint="eastAsia"/>
                <w:szCs w:val="20"/>
              </w:rPr>
              <w:t>8</w:t>
            </w:r>
          </w:p>
        </w:tc>
        <w:tc>
          <w:tcPr>
            <w:tcW w:w="8674" w:type="dxa"/>
            <w:tcBorders>
              <w:top w:val="single" w:sz="4" w:space="0" w:color="auto"/>
              <w:left w:val="single" w:sz="4" w:space="0" w:color="auto"/>
              <w:bottom w:val="single" w:sz="4" w:space="0" w:color="auto"/>
            </w:tcBorders>
            <w:vAlign w:val="center"/>
          </w:tcPr>
          <w:p w:rsidR="00C52DAA" w:rsidRPr="00940183" w:rsidRDefault="00C52DAA" w:rsidP="00940183">
            <w:pPr>
              <w:autoSpaceDE w:val="0"/>
              <w:autoSpaceDN w:val="0"/>
              <w:adjustRightInd w:val="0"/>
              <w:spacing w:line="300" w:lineRule="auto"/>
              <w:jc w:val="left"/>
              <w:rPr>
                <w:rFonts w:ascii="宋体" w:hAnsi="宋体"/>
                <w:szCs w:val="20"/>
                <w:lang w:val="zh-CN"/>
              </w:rPr>
            </w:pPr>
            <w:r w:rsidRPr="00940183">
              <w:rPr>
                <w:rFonts w:ascii="宋体" w:hAnsi="宋体" w:hint="eastAsia"/>
                <w:szCs w:val="20"/>
                <w:lang w:val="zh-CN"/>
              </w:rPr>
              <w:t>按竞争性磋商文件要求缴纳磋商保证金。</w:t>
            </w:r>
          </w:p>
        </w:tc>
      </w:tr>
    </w:tbl>
    <w:p w:rsidR="00940183" w:rsidRPr="00940183" w:rsidRDefault="00940183" w:rsidP="00940183">
      <w:pPr>
        <w:rPr>
          <w:rFonts w:ascii="宋体" w:hAnsi="宋体"/>
          <w:szCs w:val="20"/>
        </w:rPr>
      </w:pPr>
      <w:r w:rsidRPr="00940183">
        <w:rPr>
          <w:rFonts w:ascii="宋体" w:hAnsi="宋体" w:hint="eastAsia"/>
          <w:szCs w:val="20"/>
        </w:rPr>
        <w:t>备注：</w:t>
      </w:r>
    </w:p>
    <w:p w:rsidR="00940183" w:rsidRPr="00940183" w:rsidRDefault="00940183" w:rsidP="00940183">
      <w:pPr>
        <w:rPr>
          <w:rFonts w:ascii="宋体" w:hAnsi="宋体"/>
          <w:szCs w:val="20"/>
        </w:rPr>
      </w:pPr>
      <w:r w:rsidRPr="00940183">
        <w:rPr>
          <w:rFonts w:ascii="宋体" w:hAnsi="宋体" w:hint="eastAsia"/>
          <w:szCs w:val="20"/>
        </w:rPr>
        <w:t>1、以上审查项目中，以各供应商的响应文件内容为准，须清晰可见并且加盖供应商公章。</w:t>
      </w:r>
    </w:p>
    <w:p w:rsidR="00940183" w:rsidRPr="00940183" w:rsidRDefault="00940183" w:rsidP="00940183">
      <w:pPr>
        <w:spacing w:line="360" w:lineRule="auto"/>
        <w:rPr>
          <w:rFonts w:ascii="宋体" w:hAnsi="宋体"/>
          <w:bCs/>
          <w:szCs w:val="21"/>
        </w:rPr>
      </w:pPr>
      <w:r w:rsidRPr="00940183">
        <w:rPr>
          <w:rFonts w:ascii="宋体" w:hAnsi="宋体" w:hint="eastAsia"/>
          <w:szCs w:val="20"/>
        </w:rPr>
        <w:t>2、如果资格评审中有一项不满足审查标准的，磋商小组将认定该供应商不通过资格审查，不得进入下一阶段评审。并且不允许供应商通过修改或撤销其不符合要求的差异或保留，使之成为具有响应性的磋商。</w:t>
      </w:r>
    </w:p>
    <w:p w:rsidR="00940183" w:rsidRPr="00940183" w:rsidRDefault="00940183" w:rsidP="00940183">
      <w:pPr>
        <w:spacing w:line="360" w:lineRule="auto"/>
        <w:rPr>
          <w:rFonts w:ascii="宋体" w:hAnsi="宋体"/>
          <w:bCs/>
          <w:szCs w:val="21"/>
        </w:rPr>
      </w:pPr>
      <w:r>
        <w:rPr>
          <w:rFonts w:ascii="宋体" w:hAnsi="宋体" w:hint="eastAsia"/>
          <w:bCs/>
          <w:szCs w:val="21"/>
        </w:rPr>
        <w:t>2.1</w:t>
      </w:r>
      <w:r w:rsidRPr="00940183">
        <w:rPr>
          <w:rFonts w:ascii="宋体" w:hAnsi="宋体" w:hint="eastAsia"/>
          <w:bCs/>
          <w:szCs w:val="21"/>
        </w:rPr>
        <w:t>、商务标初步评审</w:t>
      </w:r>
    </w:p>
    <w:p w:rsidR="00940183" w:rsidRPr="00940183" w:rsidRDefault="00940183" w:rsidP="00940183">
      <w:pPr>
        <w:spacing w:line="360" w:lineRule="auto"/>
        <w:rPr>
          <w:rFonts w:ascii="宋体" w:hAnsi="宋体"/>
          <w:bCs/>
          <w:szCs w:val="21"/>
        </w:rPr>
      </w:pPr>
      <w:r w:rsidRPr="00940183">
        <w:rPr>
          <w:rFonts w:ascii="宋体" w:hAnsi="宋体" w:hint="eastAsia"/>
          <w:bCs/>
          <w:szCs w:val="21"/>
        </w:rPr>
        <w:t>磋商小组只对通过上述评审的商务标按照《</w:t>
      </w:r>
      <w:r w:rsidRPr="00940183">
        <w:rPr>
          <w:rFonts w:ascii="宋体" w:hAnsi="宋体" w:hint="eastAsia"/>
          <w:szCs w:val="21"/>
        </w:rPr>
        <w:t>商务标完备性及符合性审查标准》</w:t>
      </w:r>
      <w:r w:rsidRPr="00940183">
        <w:rPr>
          <w:rFonts w:ascii="宋体" w:hAnsi="宋体" w:hint="eastAsia"/>
          <w:bCs/>
          <w:szCs w:val="21"/>
        </w:rPr>
        <w:t>进行初步评审。</w:t>
      </w:r>
    </w:p>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《商务标完备性及符合性审查标准》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8408"/>
      </w:tblGrid>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序号</w:t>
            </w:r>
          </w:p>
        </w:tc>
        <w:tc>
          <w:tcPr>
            <w:tcW w:w="8408"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标  准</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szCs w:val="21"/>
              </w:rPr>
            </w:pPr>
            <w:r w:rsidRPr="00940183">
              <w:rPr>
                <w:rFonts w:ascii="宋体" w:hAnsi="宋体" w:hint="eastAsia"/>
                <w:bCs/>
                <w:szCs w:val="21"/>
              </w:rPr>
              <w:t>1</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szCs w:val="21"/>
              </w:rPr>
            </w:pPr>
            <w:r w:rsidRPr="00940183">
              <w:rPr>
                <w:rFonts w:ascii="宋体" w:hAnsi="宋体" w:hint="eastAsia"/>
                <w:bCs/>
                <w:szCs w:val="21"/>
              </w:rPr>
              <w:t>磋商承诺书中所报工期、质量标准必须要满足竞争性磋商文件规定。</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lastRenderedPageBreak/>
              <w:t>2</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bCs/>
                <w:szCs w:val="21"/>
              </w:rPr>
              <w:t>磋商承诺书（一）、（二）必须按竞争性磋商文件规定格式完整提供，并要盖供应商章、法定代表人或委托代理人章。</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3</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bCs/>
                <w:szCs w:val="21"/>
              </w:rPr>
              <w:t>法定代表人身份证明书必须按竞争性磋商文件规定格式完整提供，并要盖供应商章。</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4</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bCs/>
                <w:szCs w:val="21"/>
              </w:rPr>
              <w:t>法定代表人授权委托书必须按竞争性磋商文件规定格式完整提供，并要盖供应商章、法定代表人章。</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5</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szCs w:val="21"/>
              </w:rPr>
            </w:pPr>
            <w:r w:rsidRPr="00940183">
              <w:rPr>
                <w:rFonts w:ascii="宋体" w:hAnsi="宋体" w:hint="eastAsia"/>
                <w:szCs w:val="21"/>
              </w:rPr>
              <w:t>磋商保证金的缴纳主体与供应商一致，按照竞争性磋商文件要求提供担保，或者所提供的担保没有瑕疵的；</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6</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szCs w:val="21"/>
              </w:rPr>
              <w:t>联合体协议书</w:t>
            </w:r>
            <w:r w:rsidRPr="00940183">
              <w:rPr>
                <w:rFonts w:ascii="宋体" w:hAnsi="宋体" w:hint="eastAsia"/>
                <w:bCs/>
                <w:szCs w:val="21"/>
              </w:rPr>
              <w:t>必须按竞争性磋商文件规定格式完整提供，并要盖联合体各方供应商章、法定代表人或委托</w:t>
            </w:r>
            <w:r w:rsidRPr="00940183">
              <w:rPr>
                <w:rFonts w:ascii="宋体" w:hAnsi="宋体" w:hint="eastAsia"/>
                <w:szCs w:val="21"/>
              </w:rPr>
              <w:t>代理人</w:t>
            </w:r>
            <w:r w:rsidRPr="00940183">
              <w:rPr>
                <w:rFonts w:ascii="宋体" w:hAnsi="宋体" w:hint="eastAsia"/>
                <w:bCs/>
                <w:szCs w:val="21"/>
              </w:rPr>
              <w:t>章。</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7</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szCs w:val="21"/>
              </w:rPr>
              <w:t>联合体主办方证明书</w:t>
            </w:r>
            <w:r w:rsidRPr="00940183">
              <w:rPr>
                <w:rFonts w:ascii="宋体" w:hAnsi="宋体" w:hint="eastAsia"/>
                <w:bCs/>
                <w:szCs w:val="21"/>
              </w:rPr>
              <w:t>必须按竞争性磋商文件规定格式完整提供，并要盖联合体各方供应商章、法定代表人或委托代</w:t>
            </w:r>
            <w:r w:rsidRPr="00940183">
              <w:rPr>
                <w:rFonts w:ascii="宋体" w:hAnsi="宋体" w:hint="eastAsia"/>
                <w:szCs w:val="21"/>
              </w:rPr>
              <w:t>理人</w:t>
            </w:r>
            <w:r w:rsidRPr="00940183">
              <w:rPr>
                <w:rFonts w:ascii="宋体" w:hAnsi="宋体" w:hint="eastAsia"/>
                <w:bCs/>
                <w:szCs w:val="21"/>
              </w:rPr>
              <w:t>章。</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8</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bCs/>
                <w:szCs w:val="21"/>
              </w:rPr>
              <w:t>供应商概况及类似业绩证明材料必须提供。</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szCs w:val="21"/>
              </w:rPr>
            </w:pPr>
            <w:r w:rsidRPr="00940183">
              <w:rPr>
                <w:rFonts w:ascii="宋体" w:hAnsi="宋体" w:hint="eastAsia"/>
                <w:bCs/>
                <w:szCs w:val="21"/>
              </w:rPr>
              <w:t>9</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szCs w:val="21"/>
              </w:rPr>
            </w:pPr>
            <w:r w:rsidRPr="00940183">
              <w:rPr>
                <w:rFonts w:ascii="宋体" w:hAnsi="宋体" w:hint="eastAsia"/>
                <w:bCs/>
                <w:szCs w:val="21"/>
              </w:rPr>
              <w:t>项目负责人简历及类似业绩证明材料必须提供。</w:t>
            </w:r>
          </w:p>
        </w:tc>
      </w:tr>
      <w:tr w:rsidR="00940183" w:rsidRPr="00940183" w:rsidTr="00940183">
        <w:trPr>
          <w:trHeight w:val="356"/>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bCs/>
                <w:color w:val="000000"/>
                <w:szCs w:val="21"/>
              </w:rPr>
            </w:pPr>
            <w:r w:rsidRPr="00940183">
              <w:rPr>
                <w:rFonts w:ascii="宋体" w:hAnsi="宋体" w:hint="eastAsia"/>
                <w:bCs/>
                <w:color w:val="000000"/>
                <w:szCs w:val="21"/>
              </w:rPr>
              <w:t>10</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rPr>
                <w:rFonts w:ascii="宋体" w:hAnsi="宋体"/>
                <w:bCs/>
                <w:color w:val="000000"/>
                <w:szCs w:val="21"/>
              </w:rPr>
            </w:pPr>
            <w:r w:rsidRPr="00940183">
              <w:rPr>
                <w:rFonts w:ascii="宋体" w:hAnsi="宋体" w:hint="eastAsia"/>
                <w:color w:val="000000"/>
                <w:szCs w:val="21"/>
              </w:rPr>
              <w:t>项目管理人员必须</w:t>
            </w:r>
            <w:r w:rsidRPr="00940183">
              <w:rPr>
                <w:rFonts w:ascii="宋体" w:hAnsi="宋体" w:hint="eastAsia"/>
                <w:bCs/>
                <w:color w:val="000000"/>
                <w:szCs w:val="21"/>
              </w:rPr>
              <w:t>提供。</w:t>
            </w:r>
          </w:p>
        </w:tc>
      </w:tr>
      <w:tr w:rsidR="00940183" w:rsidRPr="00940183" w:rsidTr="00940183">
        <w:trPr>
          <w:trHeight w:val="340"/>
          <w:jc w:val="center"/>
        </w:trPr>
        <w:tc>
          <w:tcPr>
            <w:tcW w:w="1111"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00" w:lineRule="auto"/>
              <w:jc w:val="center"/>
              <w:rPr>
                <w:rFonts w:ascii="宋体" w:hAnsi="宋体"/>
                <w:color w:val="000000"/>
                <w:szCs w:val="21"/>
              </w:rPr>
            </w:pPr>
            <w:r w:rsidRPr="00940183">
              <w:rPr>
                <w:rFonts w:ascii="宋体" w:hAnsi="宋体" w:hint="eastAsia"/>
                <w:bCs/>
                <w:color w:val="000000"/>
                <w:szCs w:val="21"/>
              </w:rPr>
              <w:t>11</w:t>
            </w:r>
          </w:p>
        </w:tc>
        <w:tc>
          <w:tcPr>
            <w:tcW w:w="8408" w:type="dxa"/>
            <w:tcBorders>
              <w:top w:val="single" w:sz="4" w:space="0" w:color="auto"/>
              <w:left w:val="single" w:sz="4" w:space="0" w:color="auto"/>
              <w:bottom w:val="single" w:sz="4" w:space="0" w:color="auto"/>
              <w:right w:val="single" w:sz="4" w:space="0" w:color="auto"/>
            </w:tcBorders>
          </w:tcPr>
          <w:p w:rsidR="00940183" w:rsidRPr="00940183" w:rsidRDefault="004C1B17" w:rsidP="00940183">
            <w:pPr>
              <w:spacing w:line="300" w:lineRule="auto"/>
              <w:rPr>
                <w:rFonts w:ascii="宋体" w:hAnsi="宋体"/>
                <w:color w:val="000000"/>
                <w:szCs w:val="21"/>
              </w:rPr>
            </w:pPr>
            <w:r>
              <w:rPr>
                <w:rFonts w:ascii="宋体" w:hAnsi="宋体" w:hint="eastAsia"/>
                <w:color w:val="000000"/>
                <w:szCs w:val="21"/>
              </w:rPr>
              <w:t>商务标封面右上角必须注明“正本”或“副本”字样。</w:t>
            </w:r>
          </w:p>
        </w:tc>
      </w:tr>
      <w:tr w:rsidR="00940183" w:rsidRPr="00940183" w:rsidTr="00940183">
        <w:trPr>
          <w:trHeight w:val="340"/>
          <w:jc w:val="center"/>
        </w:trPr>
        <w:tc>
          <w:tcPr>
            <w:tcW w:w="9519" w:type="dxa"/>
            <w:gridSpan w:val="2"/>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00" w:lineRule="auto"/>
              <w:rPr>
                <w:rFonts w:ascii="宋体" w:hAnsi="宋体"/>
                <w:bCs/>
                <w:szCs w:val="21"/>
              </w:rPr>
            </w:pPr>
            <w:r w:rsidRPr="00940183">
              <w:rPr>
                <w:rFonts w:ascii="宋体" w:hAnsi="宋体" w:hint="eastAsia"/>
                <w:bCs/>
                <w:szCs w:val="21"/>
              </w:rPr>
              <w:t>备注：如果商务标中有一项未通过上述审查标准，磋商小组将认定整个响应文件不响应竞争性磋商文件而否决其磋商，并且不允许供应商通过修改或撤销其不符合要求的差异或保留，使之成为具有响应性的磋商。</w:t>
            </w:r>
          </w:p>
        </w:tc>
      </w:tr>
    </w:tbl>
    <w:p w:rsidR="00940183" w:rsidRPr="00940183" w:rsidRDefault="00940183" w:rsidP="00940183">
      <w:pPr>
        <w:spacing w:line="360" w:lineRule="auto"/>
        <w:rPr>
          <w:rFonts w:ascii="宋体" w:hAnsi="宋体"/>
          <w:szCs w:val="21"/>
        </w:rPr>
      </w:pPr>
      <w:r>
        <w:rPr>
          <w:rFonts w:ascii="宋体" w:hAnsi="宋体" w:hint="eastAsia"/>
          <w:szCs w:val="21"/>
        </w:rPr>
        <w:t>2.2</w:t>
      </w:r>
      <w:r w:rsidRPr="00940183">
        <w:rPr>
          <w:rFonts w:ascii="宋体" w:hAnsi="宋体" w:hint="eastAsia"/>
          <w:szCs w:val="21"/>
        </w:rPr>
        <w:t>、商务标详细评审</w:t>
      </w:r>
    </w:p>
    <w:p w:rsidR="00940183" w:rsidRPr="00940183" w:rsidRDefault="00940183" w:rsidP="00940183">
      <w:pPr>
        <w:snapToGrid w:val="0"/>
        <w:spacing w:line="360" w:lineRule="auto"/>
        <w:rPr>
          <w:rFonts w:ascii="宋体" w:hAnsi="宋体"/>
          <w:color w:val="000000"/>
          <w:szCs w:val="21"/>
        </w:rPr>
      </w:pPr>
      <w:r w:rsidRPr="00940183">
        <w:rPr>
          <w:rFonts w:ascii="宋体" w:hAnsi="宋体" w:hint="eastAsia"/>
          <w:szCs w:val="21"/>
        </w:rPr>
        <w:t>磋商小组只对通过上述评审的商务标按照《商务标评审标准》进行详细评审</w:t>
      </w:r>
      <w:r w:rsidRPr="00940183">
        <w:rPr>
          <w:rFonts w:ascii="宋体" w:hAnsi="宋体" w:hint="eastAsia"/>
          <w:color w:val="0000FF"/>
          <w:szCs w:val="21"/>
        </w:rPr>
        <w:t>。</w:t>
      </w:r>
    </w:p>
    <w:p w:rsidR="00940183" w:rsidRPr="00940183" w:rsidRDefault="00940183" w:rsidP="00940183">
      <w:pPr>
        <w:snapToGrid w:val="0"/>
        <w:spacing w:line="360" w:lineRule="auto"/>
        <w:rPr>
          <w:rFonts w:ascii="宋体" w:hAnsi="宋体"/>
          <w:color w:val="000000"/>
          <w:szCs w:val="21"/>
        </w:rPr>
      </w:pPr>
      <w:r>
        <w:rPr>
          <w:rFonts w:ascii="宋体" w:hAnsi="宋体" w:hint="eastAsia"/>
          <w:color w:val="000000"/>
          <w:szCs w:val="21"/>
        </w:rPr>
        <w:t>2.3</w:t>
      </w:r>
      <w:r w:rsidRPr="00940183">
        <w:rPr>
          <w:rFonts w:ascii="宋体" w:hAnsi="宋体" w:hint="eastAsia"/>
          <w:color w:val="000000"/>
          <w:szCs w:val="21"/>
        </w:rPr>
        <w:t>、商务标评审</w:t>
      </w:r>
    </w:p>
    <w:p w:rsidR="00940183" w:rsidRPr="00940183" w:rsidRDefault="00940183" w:rsidP="00940183">
      <w:pPr>
        <w:spacing w:line="360" w:lineRule="auto"/>
        <w:ind w:firstLineChars="200" w:firstLine="422"/>
        <w:jc w:val="center"/>
        <w:rPr>
          <w:rFonts w:ascii="宋体" w:hAnsi="宋体"/>
          <w:b/>
          <w:bCs/>
          <w:szCs w:val="20"/>
        </w:rPr>
      </w:pPr>
      <w:r w:rsidRPr="00940183">
        <w:rPr>
          <w:rFonts w:ascii="宋体" w:hAnsi="宋体" w:hint="eastAsia"/>
          <w:b/>
          <w:bCs/>
          <w:szCs w:val="20"/>
        </w:rPr>
        <w:t>商务标评审标准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4"/>
        <w:gridCol w:w="1680"/>
        <w:gridCol w:w="945"/>
        <w:gridCol w:w="5880"/>
      </w:tblGrid>
      <w:tr w:rsidR="00940183" w:rsidRPr="00940183" w:rsidTr="00C900AC">
        <w:trPr>
          <w:cantSplit/>
          <w:trHeight w:val="820"/>
          <w:jc w:val="center"/>
        </w:trPr>
        <w:tc>
          <w:tcPr>
            <w:tcW w:w="754" w:type="dxa"/>
            <w:tcBorders>
              <w:bottom w:val="single" w:sz="4" w:space="0" w:color="auto"/>
            </w:tcBorders>
            <w:vAlign w:val="center"/>
          </w:tcPr>
          <w:p w:rsidR="00940183" w:rsidRPr="00940183" w:rsidRDefault="00940183" w:rsidP="00940183">
            <w:pPr>
              <w:tabs>
                <w:tab w:val="left" w:pos="749"/>
                <w:tab w:val="left" w:pos="3346"/>
                <w:tab w:val="left" w:pos="3873"/>
                <w:tab w:val="left" w:pos="9611"/>
              </w:tabs>
              <w:spacing w:line="360" w:lineRule="exact"/>
              <w:jc w:val="center"/>
              <w:rPr>
                <w:rFonts w:ascii="宋体" w:hAnsi="宋体"/>
                <w:szCs w:val="18"/>
              </w:rPr>
            </w:pPr>
            <w:r w:rsidRPr="00940183">
              <w:rPr>
                <w:rFonts w:ascii="Times New Roman" w:hAnsi="Times New Roman" w:hint="eastAsia"/>
                <w:szCs w:val="18"/>
              </w:rPr>
              <w:t>序号</w:t>
            </w:r>
          </w:p>
        </w:tc>
        <w:tc>
          <w:tcPr>
            <w:tcW w:w="1680" w:type="dxa"/>
            <w:tcBorders>
              <w:bottom w:val="single" w:sz="4" w:space="0" w:color="auto"/>
            </w:tcBorders>
            <w:vAlign w:val="center"/>
          </w:tcPr>
          <w:p w:rsidR="00940183" w:rsidRPr="00940183" w:rsidRDefault="00940183" w:rsidP="00940183">
            <w:pPr>
              <w:tabs>
                <w:tab w:val="left" w:pos="749"/>
                <w:tab w:val="left" w:pos="3346"/>
                <w:tab w:val="left" w:pos="3873"/>
                <w:tab w:val="left" w:pos="9611"/>
              </w:tabs>
              <w:spacing w:line="360" w:lineRule="exact"/>
              <w:ind w:left="227"/>
              <w:jc w:val="center"/>
              <w:rPr>
                <w:rFonts w:ascii="宋体" w:hAnsi="宋体"/>
                <w:szCs w:val="18"/>
              </w:rPr>
            </w:pPr>
            <w:r w:rsidRPr="00940183">
              <w:rPr>
                <w:rFonts w:ascii="宋体" w:hAnsi="宋体" w:hint="eastAsia"/>
                <w:szCs w:val="18"/>
              </w:rPr>
              <w:t>评审项目</w:t>
            </w:r>
          </w:p>
        </w:tc>
        <w:tc>
          <w:tcPr>
            <w:tcW w:w="945" w:type="dxa"/>
            <w:tcBorders>
              <w:bottom w:val="single" w:sz="4" w:space="0" w:color="auto"/>
            </w:tcBorders>
            <w:vAlign w:val="center"/>
          </w:tcPr>
          <w:p w:rsidR="00940183" w:rsidRPr="00940183" w:rsidRDefault="00940183" w:rsidP="00940183">
            <w:pPr>
              <w:tabs>
                <w:tab w:val="left" w:pos="761"/>
                <w:tab w:val="left" w:pos="1662"/>
                <w:tab w:val="left" w:pos="3363"/>
                <w:tab w:val="left" w:pos="3887"/>
                <w:tab w:val="left" w:pos="9649"/>
              </w:tabs>
              <w:spacing w:line="360" w:lineRule="exact"/>
              <w:ind w:left="43"/>
              <w:jc w:val="center"/>
              <w:rPr>
                <w:rFonts w:ascii="Times New Roman" w:hAnsi="Times New Roman"/>
                <w:szCs w:val="18"/>
              </w:rPr>
            </w:pPr>
            <w:r w:rsidRPr="00940183">
              <w:rPr>
                <w:rFonts w:ascii="Times New Roman" w:hAnsi="Times New Roman" w:hint="eastAsia"/>
                <w:szCs w:val="18"/>
              </w:rPr>
              <w:t>标准分</w:t>
            </w:r>
          </w:p>
        </w:tc>
        <w:tc>
          <w:tcPr>
            <w:tcW w:w="5880" w:type="dxa"/>
            <w:tcBorders>
              <w:bottom w:val="single" w:sz="4" w:space="0" w:color="auto"/>
            </w:tcBorders>
            <w:vAlign w:val="center"/>
          </w:tcPr>
          <w:p w:rsidR="00940183" w:rsidRPr="00940183" w:rsidRDefault="00940183" w:rsidP="00940183">
            <w:pPr>
              <w:tabs>
                <w:tab w:val="left" w:pos="761"/>
                <w:tab w:val="left" w:pos="1662"/>
                <w:tab w:val="left" w:pos="3363"/>
                <w:tab w:val="left" w:pos="3887"/>
                <w:tab w:val="left" w:pos="9649"/>
              </w:tabs>
              <w:spacing w:line="360" w:lineRule="exact"/>
              <w:ind w:left="43"/>
              <w:jc w:val="center"/>
              <w:rPr>
                <w:rFonts w:ascii="宋体" w:hAnsi="宋体"/>
                <w:szCs w:val="18"/>
              </w:rPr>
            </w:pPr>
            <w:r w:rsidRPr="00940183">
              <w:rPr>
                <w:rFonts w:ascii="Times New Roman" w:hAnsi="Times New Roman" w:hint="eastAsia"/>
                <w:szCs w:val="18"/>
              </w:rPr>
              <w:t>评审内容</w:t>
            </w:r>
          </w:p>
        </w:tc>
      </w:tr>
      <w:tr w:rsidR="00940183" w:rsidRPr="00940183" w:rsidTr="00C900AC">
        <w:trPr>
          <w:cantSplit/>
          <w:trHeight w:val="820"/>
          <w:jc w:val="center"/>
        </w:trPr>
        <w:tc>
          <w:tcPr>
            <w:tcW w:w="754" w:type="dxa"/>
            <w:tcBorders>
              <w:bottom w:val="single" w:sz="4" w:space="0" w:color="auto"/>
            </w:tcBorders>
            <w:vAlign w:val="center"/>
          </w:tcPr>
          <w:p w:rsidR="00940183" w:rsidRPr="00940183" w:rsidRDefault="00940183" w:rsidP="00940183">
            <w:pPr>
              <w:tabs>
                <w:tab w:val="left" w:pos="761"/>
                <w:tab w:val="left" w:pos="1662"/>
                <w:tab w:val="left" w:pos="3363"/>
                <w:tab w:val="left" w:pos="3887"/>
                <w:tab w:val="left" w:pos="9649"/>
              </w:tabs>
              <w:spacing w:line="360" w:lineRule="exact"/>
              <w:jc w:val="center"/>
              <w:rPr>
                <w:rFonts w:ascii="宋体" w:hAnsi="宋体"/>
                <w:szCs w:val="18"/>
              </w:rPr>
            </w:pPr>
            <w:r w:rsidRPr="00940183">
              <w:rPr>
                <w:rFonts w:ascii="宋体" w:hAnsi="宋体" w:hint="eastAsia"/>
                <w:szCs w:val="18"/>
              </w:rPr>
              <w:t>1</w:t>
            </w:r>
          </w:p>
        </w:tc>
        <w:tc>
          <w:tcPr>
            <w:tcW w:w="1680" w:type="dxa"/>
            <w:tcBorders>
              <w:bottom w:val="single" w:sz="4" w:space="0" w:color="auto"/>
            </w:tcBorders>
            <w:vAlign w:val="center"/>
          </w:tcPr>
          <w:p w:rsidR="00940183" w:rsidRPr="00940183" w:rsidRDefault="00940183" w:rsidP="00940183">
            <w:pPr>
              <w:tabs>
                <w:tab w:val="left" w:pos="761"/>
                <w:tab w:val="left" w:pos="1662"/>
                <w:tab w:val="left" w:pos="3363"/>
                <w:tab w:val="left" w:pos="3887"/>
                <w:tab w:val="left" w:pos="9649"/>
              </w:tabs>
              <w:spacing w:line="360" w:lineRule="exact"/>
              <w:ind w:left="227"/>
              <w:jc w:val="center"/>
              <w:rPr>
                <w:rFonts w:ascii="宋体" w:hAnsi="宋体"/>
                <w:szCs w:val="18"/>
              </w:rPr>
            </w:pPr>
            <w:r w:rsidRPr="00940183">
              <w:rPr>
                <w:rFonts w:ascii="Times New Roman" w:hAnsi="Times New Roman" w:hint="eastAsia"/>
                <w:szCs w:val="18"/>
              </w:rPr>
              <w:t>项目负责人</w:t>
            </w:r>
          </w:p>
        </w:tc>
        <w:tc>
          <w:tcPr>
            <w:tcW w:w="945" w:type="dxa"/>
            <w:tcBorders>
              <w:bottom w:val="single" w:sz="4" w:space="0" w:color="auto"/>
            </w:tcBorders>
            <w:vAlign w:val="center"/>
          </w:tcPr>
          <w:p w:rsidR="00940183" w:rsidRPr="00940183" w:rsidRDefault="00940183" w:rsidP="00940183">
            <w:pPr>
              <w:tabs>
                <w:tab w:val="left" w:pos="761"/>
                <w:tab w:val="left" w:pos="1662"/>
                <w:tab w:val="left" w:pos="3363"/>
                <w:tab w:val="left" w:pos="3887"/>
                <w:tab w:val="left" w:pos="9649"/>
              </w:tabs>
              <w:spacing w:line="360" w:lineRule="exact"/>
              <w:ind w:left="43"/>
              <w:jc w:val="center"/>
              <w:rPr>
                <w:rFonts w:ascii="Times New Roman" w:hAnsi="Times New Roman"/>
                <w:szCs w:val="18"/>
              </w:rPr>
            </w:pPr>
            <w:r w:rsidRPr="00940183">
              <w:rPr>
                <w:rFonts w:ascii="Times New Roman" w:hAnsi="Times New Roman" w:hint="eastAsia"/>
                <w:szCs w:val="18"/>
              </w:rPr>
              <w:t>60</w:t>
            </w:r>
          </w:p>
        </w:tc>
        <w:tc>
          <w:tcPr>
            <w:tcW w:w="5880" w:type="dxa"/>
            <w:tcBorders>
              <w:bottom w:val="single" w:sz="4" w:space="0" w:color="auto"/>
            </w:tcBorders>
            <w:vAlign w:val="center"/>
          </w:tcPr>
          <w:p w:rsidR="00940183" w:rsidRPr="00940183" w:rsidRDefault="00940183" w:rsidP="00940183">
            <w:pPr>
              <w:tabs>
                <w:tab w:val="left" w:pos="761"/>
                <w:tab w:val="left" w:pos="1662"/>
                <w:tab w:val="left" w:pos="3363"/>
                <w:tab w:val="left" w:pos="3887"/>
                <w:tab w:val="left" w:pos="9649"/>
              </w:tabs>
              <w:spacing w:line="360" w:lineRule="exact"/>
              <w:ind w:left="43"/>
              <w:jc w:val="left"/>
              <w:rPr>
                <w:rFonts w:ascii="Times New Roman" w:hAnsi="Times New Roman"/>
                <w:szCs w:val="18"/>
              </w:rPr>
            </w:pPr>
            <w:r w:rsidRPr="00940183">
              <w:rPr>
                <w:rFonts w:ascii="Times New Roman" w:hAnsi="Times New Roman" w:hint="eastAsia"/>
                <w:szCs w:val="18"/>
              </w:rPr>
              <w:t>项目负责人具有类似业绩证明材料</w:t>
            </w:r>
            <w:r w:rsidRPr="00940183">
              <w:rPr>
                <w:rFonts w:ascii="宋体" w:hAnsi="宋体" w:hint="eastAsia"/>
                <w:szCs w:val="20"/>
              </w:rPr>
              <w:t>。</w:t>
            </w:r>
            <w:r w:rsidRPr="00940183">
              <w:rPr>
                <w:rFonts w:ascii="Times New Roman" w:hAnsi="Times New Roman" w:hint="eastAsia"/>
                <w:szCs w:val="18"/>
              </w:rPr>
              <w:t>同时，附项目负责人证书、职称证书复印件。</w:t>
            </w:r>
          </w:p>
        </w:tc>
      </w:tr>
      <w:tr w:rsidR="00940183" w:rsidRPr="00940183" w:rsidTr="00C900AC">
        <w:trPr>
          <w:cantSplit/>
          <w:trHeight w:val="550"/>
          <w:jc w:val="center"/>
        </w:trPr>
        <w:tc>
          <w:tcPr>
            <w:tcW w:w="754" w:type="dxa"/>
            <w:vAlign w:val="center"/>
          </w:tcPr>
          <w:p w:rsidR="00940183" w:rsidRPr="00940183" w:rsidRDefault="00940183" w:rsidP="00940183">
            <w:pPr>
              <w:tabs>
                <w:tab w:val="left" w:pos="741"/>
                <w:tab w:val="left" w:pos="1642"/>
                <w:tab w:val="left" w:pos="3363"/>
                <w:tab w:val="left" w:pos="3887"/>
                <w:tab w:val="left" w:pos="9649"/>
              </w:tabs>
              <w:spacing w:line="360" w:lineRule="exact"/>
              <w:jc w:val="center"/>
              <w:rPr>
                <w:rFonts w:ascii="宋体" w:hAnsi="宋体"/>
                <w:szCs w:val="18"/>
              </w:rPr>
            </w:pPr>
            <w:r w:rsidRPr="00940183">
              <w:rPr>
                <w:rFonts w:ascii="宋体" w:hAnsi="宋体" w:hint="eastAsia"/>
                <w:szCs w:val="18"/>
              </w:rPr>
              <w:t>2</w:t>
            </w:r>
          </w:p>
        </w:tc>
        <w:tc>
          <w:tcPr>
            <w:tcW w:w="1680" w:type="dxa"/>
            <w:vAlign w:val="center"/>
          </w:tcPr>
          <w:p w:rsidR="00940183" w:rsidRPr="00940183" w:rsidRDefault="00940183" w:rsidP="00940183">
            <w:pPr>
              <w:tabs>
                <w:tab w:val="left" w:pos="741"/>
                <w:tab w:val="left" w:pos="1642"/>
                <w:tab w:val="left" w:pos="3363"/>
                <w:tab w:val="left" w:pos="3887"/>
                <w:tab w:val="left" w:pos="9649"/>
              </w:tabs>
              <w:spacing w:line="360" w:lineRule="exact"/>
              <w:jc w:val="center"/>
              <w:rPr>
                <w:rFonts w:ascii="宋体" w:hAnsi="宋体"/>
                <w:szCs w:val="18"/>
              </w:rPr>
            </w:pPr>
            <w:r w:rsidRPr="00940183">
              <w:rPr>
                <w:rFonts w:ascii="Times New Roman" w:hAnsi="Times New Roman" w:hint="eastAsia"/>
                <w:szCs w:val="18"/>
              </w:rPr>
              <w:t>项目管理人员</w:t>
            </w:r>
          </w:p>
        </w:tc>
        <w:tc>
          <w:tcPr>
            <w:tcW w:w="945" w:type="dxa"/>
            <w:vAlign w:val="center"/>
          </w:tcPr>
          <w:p w:rsidR="00940183" w:rsidRPr="00940183" w:rsidRDefault="00940183" w:rsidP="00940183">
            <w:pPr>
              <w:tabs>
                <w:tab w:val="left" w:pos="1642"/>
                <w:tab w:val="left" w:pos="3363"/>
                <w:tab w:val="left" w:pos="3887"/>
                <w:tab w:val="left" w:pos="9649"/>
              </w:tabs>
              <w:spacing w:line="360" w:lineRule="exact"/>
              <w:ind w:left="43"/>
              <w:jc w:val="center"/>
              <w:rPr>
                <w:rFonts w:ascii="Times New Roman" w:hAnsi="Times New Roman"/>
                <w:szCs w:val="18"/>
              </w:rPr>
            </w:pPr>
            <w:r w:rsidRPr="00940183">
              <w:rPr>
                <w:rFonts w:ascii="Times New Roman" w:hAnsi="Times New Roman" w:hint="eastAsia"/>
                <w:szCs w:val="18"/>
              </w:rPr>
              <w:t>40</w:t>
            </w:r>
          </w:p>
        </w:tc>
        <w:tc>
          <w:tcPr>
            <w:tcW w:w="5880" w:type="dxa"/>
            <w:vAlign w:val="center"/>
          </w:tcPr>
          <w:p w:rsidR="00940183" w:rsidRPr="00940183" w:rsidRDefault="00940183" w:rsidP="00940183">
            <w:pPr>
              <w:tabs>
                <w:tab w:val="left" w:pos="1642"/>
                <w:tab w:val="left" w:pos="3363"/>
                <w:tab w:val="left" w:pos="3887"/>
                <w:tab w:val="left" w:pos="9649"/>
              </w:tabs>
              <w:spacing w:line="360" w:lineRule="exact"/>
              <w:ind w:left="43"/>
              <w:jc w:val="left"/>
              <w:rPr>
                <w:rFonts w:ascii="宋体" w:hAnsi="宋体"/>
                <w:szCs w:val="18"/>
              </w:rPr>
            </w:pPr>
            <w:r w:rsidRPr="00940183">
              <w:rPr>
                <w:rFonts w:ascii="Times New Roman" w:hAnsi="Times New Roman" w:hint="eastAsia"/>
                <w:szCs w:val="18"/>
              </w:rPr>
              <w:t>施工员、预算员、质检员、材料员、安全员等管理人员要配备齐全，其中项目工程师须附职称证书，其他人员如果有上岗证扫描件也应附带。</w:t>
            </w:r>
          </w:p>
        </w:tc>
      </w:tr>
      <w:tr w:rsidR="00940183" w:rsidRPr="00940183" w:rsidTr="00C900AC">
        <w:trPr>
          <w:cantSplit/>
          <w:trHeight w:val="550"/>
          <w:jc w:val="center"/>
        </w:trPr>
        <w:tc>
          <w:tcPr>
            <w:tcW w:w="2434" w:type="dxa"/>
            <w:gridSpan w:val="2"/>
            <w:vAlign w:val="center"/>
          </w:tcPr>
          <w:p w:rsidR="00940183" w:rsidRPr="00940183" w:rsidRDefault="00940183" w:rsidP="00940183">
            <w:pPr>
              <w:tabs>
                <w:tab w:val="left" w:pos="741"/>
                <w:tab w:val="left" w:pos="1642"/>
                <w:tab w:val="left" w:pos="3363"/>
                <w:tab w:val="left" w:pos="3887"/>
                <w:tab w:val="left" w:pos="9649"/>
              </w:tabs>
              <w:spacing w:line="360" w:lineRule="exact"/>
              <w:jc w:val="center"/>
              <w:rPr>
                <w:rFonts w:ascii="Times New Roman" w:hAnsi="Times New Roman"/>
                <w:szCs w:val="18"/>
              </w:rPr>
            </w:pPr>
            <w:r w:rsidRPr="00940183">
              <w:rPr>
                <w:rFonts w:ascii="Times New Roman" w:hAnsi="Times New Roman" w:hint="eastAsia"/>
                <w:szCs w:val="18"/>
              </w:rPr>
              <w:t>合计</w:t>
            </w:r>
          </w:p>
        </w:tc>
        <w:tc>
          <w:tcPr>
            <w:tcW w:w="6825" w:type="dxa"/>
            <w:gridSpan w:val="2"/>
            <w:vAlign w:val="center"/>
          </w:tcPr>
          <w:p w:rsidR="00940183" w:rsidRPr="00940183" w:rsidRDefault="00940183" w:rsidP="00940183">
            <w:pPr>
              <w:tabs>
                <w:tab w:val="left" w:pos="1642"/>
                <w:tab w:val="left" w:pos="3363"/>
                <w:tab w:val="left" w:pos="3887"/>
                <w:tab w:val="left" w:pos="9649"/>
              </w:tabs>
              <w:spacing w:line="360" w:lineRule="exact"/>
              <w:ind w:left="43"/>
              <w:jc w:val="center"/>
              <w:rPr>
                <w:rFonts w:ascii="Times New Roman" w:hAnsi="Times New Roman"/>
                <w:szCs w:val="18"/>
              </w:rPr>
            </w:pPr>
            <w:r w:rsidRPr="00940183">
              <w:rPr>
                <w:rFonts w:ascii="Times New Roman" w:hAnsi="Times New Roman" w:hint="eastAsia"/>
                <w:szCs w:val="18"/>
              </w:rPr>
              <w:t>100</w:t>
            </w:r>
          </w:p>
        </w:tc>
      </w:tr>
      <w:tr w:rsidR="00940183" w:rsidRPr="00940183" w:rsidTr="00C900AC">
        <w:trPr>
          <w:cantSplit/>
          <w:trHeight w:val="550"/>
          <w:jc w:val="center"/>
        </w:trPr>
        <w:tc>
          <w:tcPr>
            <w:tcW w:w="2434" w:type="dxa"/>
            <w:gridSpan w:val="2"/>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得分</w:t>
            </w:r>
          </w:p>
        </w:tc>
        <w:tc>
          <w:tcPr>
            <w:tcW w:w="6825" w:type="dxa"/>
            <w:gridSpan w:val="2"/>
            <w:vAlign w:val="center"/>
          </w:tcPr>
          <w:p w:rsidR="00940183" w:rsidRPr="00940183" w:rsidRDefault="00940183" w:rsidP="00940183">
            <w:pPr>
              <w:tabs>
                <w:tab w:val="left" w:pos="1642"/>
                <w:tab w:val="left" w:pos="3363"/>
                <w:tab w:val="left" w:pos="3887"/>
                <w:tab w:val="left" w:pos="9649"/>
              </w:tabs>
              <w:spacing w:line="360" w:lineRule="exact"/>
              <w:ind w:left="43"/>
              <w:jc w:val="center"/>
              <w:rPr>
                <w:rFonts w:ascii="Times New Roman" w:hAnsi="Times New Roman"/>
                <w:color w:val="FF0000"/>
                <w:szCs w:val="18"/>
              </w:rPr>
            </w:pPr>
            <w:r w:rsidRPr="00940183">
              <w:rPr>
                <w:rFonts w:ascii="宋体" w:hAnsi="宋体" w:hint="eastAsia"/>
                <w:szCs w:val="20"/>
              </w:rPr>
              <w:t>合计×0.1</w:t>
            </w:r>
          </w:p>
        </w:tc>
      </w:tr>
      <w:tr w:rsidR="00940183" w:rsidRPr="00940183" w:rsidTr="00C900AC">
        <w:trPr>
          <w:cantSplit/>
          <w:trHeight w:val="550"/>
          <w:jc w:val="center"/>
        </w:trPr>
        <w:tc>
          <w:tcPr>
            <w:tcW w:w="9259" w:type="dxa"/>
            <w:gridSpan w:val="4"/>
            <w:vAlign w:val="center"/>
          </w:tcPr>
          <w:p w:rsidR="00940183" w:rsidRPr="00940183" w:rsidRDefault="00940183" w:rsidP="00940183">
            <w:pPr>
              <w:spacing w:line="360" w:lineRule="exact"/>
              <w:jc w:val="left"/>
              <w:rPr>
                <w:rFonts w:ascii="宋体" w:hAnsi="宋体"/>
                <w:szCs w:val="20"/>
              </w:rPr>
            </w:pPr>
            <w:r w:rsidRPr="00940183">
              <w:rPr>
                <w:rFonts w:ascii="Times New Roman" w:hAnsi="Times New Roman" w:hint="eastAsia"/>
                <w:szCs w:val="18"/>
              </w:rPr>
              <w:t>注：</w:t>
            </w:r>
            <w:r w:rsidRPr="00940183">
              <w:rPr>
                <w:rFonts w:ascii="宋体" w:hAnsi="宋体" w:hint="eastAsia"/>
                <w:szCs w:val="20"/>
              </w:rPr>
              <w:t>1、评委应认真了解本竞争性磋商文件和工程有关情况后，做出须自己负责的评审。</w:t>
            </w:r>
          </w:p>
          <w:p w:rsidR="00940183" w:rsidRPr="00940183" w:rsidRDefault="00940183" w:rsidP="00940183">
            <w:pPr>
              <w:spacing w:line="360" w:lineRule="exact"/>
              <w:ind w:firstLineChars="200" w:firstLine="420"/>
              <w:jc w:val="left"/>
              <w:rPr>
                <w:rFonts w:ascii="宋体" w:hAnsi="宋体"/>
                <w:szCs w:val="20"/>
              </w:rPr>
            </w:pPr>
            <w:r w:rsidRPr="00940183">
              <w:rPr>
                <w:rFonts w:ascii="宋体" w:hAnsi="宋体" w:hint="eastAsia"/>
                <w:szCs w:val="20"/>
              </w:rPr>
              <w:t>2、商务标评审标准满分为100分，占总分10%。</w:t>
            </w:r>
          </w:p>
          <w:p w:rsidR="00940183" w:rsidRPr="00940183" w:rsidRDefault="00940183" w:rsidP="00940183">
            <w:pPr>
              <w:tabs>
                <w:tab w:val="left" w:pos="1642"/>
                <w:tab w:val="left" w:pos="3363"/>
                <w:tab w:val="left" w:pos="3887"/>
                <w:tab w:val="left" w:pos="9649"/>
              </w:tabs>
              <w:spacing w:line="360" w:lineRule="exact"/>
              <w:ind w:left="43" w:firstLineChars="187" w:firstLine="393"/>
              <w:jc w:val="left"/>
              <w:rPr>
                <w:rFonts w:ascii="Times New Roman" w:hAnsi="Times New Roman"/>
                <w:szCs w:val="18"/>
              </w:rPr>
            </w:pPr>
            <w:r w:rsidRPr="00940183">
              <w:rPr>
                <w:rFonts w:ascii="宋体" w:hAnsi="宋体" w:hint="eastAsia"/>
                <w:szCs w:val="20"/>
              </w:rPr>
              <w:t>3、每项内容扣分比例超过20%，请评委依据响应文件在评委评审意见书中写明原因。</w:t>
            </w:r>
          </w:p>
        </w:tc>
      </w:tr>
    </w:tbl>
    <w:p w:rsidR="00940183" w:rsidRPr="00940183" w:rsidRDefault="00940183" w:rsidP="00940183">
      <w:pPr>
        <w:spacing w:line="360" w:lineRule="auto"/>
        <w:rPr>
          <w:rFonts w:ascii="宋体" w:hAnsi="宋体"/>
          <w:bCs/>
          <w:szCs w:val="21"/>
        </w:rPr>
      </w:pPr>
      <w:r>
        <w:rPr>
          <w:rFonts w:ascii="宋体" w:hAnsi="宋体" w:hint="eastAsia"/>
          <w:szCs w:val="21"/>
        </w:rPr>
        <w:lastRenderedPageBreak/>
        <w:t>2.4</w:t>
      </w:r>
      <w:r w:rsidRPr="00940183">
        <w:rPr>
          <w:rFonts w:ascii="宋体" w:hAnsi="宋体" w:hint="eastAsia"/>
          <w:szCs w:val="21"/>
        </w:rPr>
        <w:t>、</w:t>
      </w:r>
      <w:r w:rsidRPr="00940183">
        <w:rPr>
          <w:rFonts w:ascii="宋体" w:hAnsi="宋体" w:hint="eastAsia"/>
          <w:bCs/>
          <w:szCs w:val="21"/>
        </w:rPr>
        <w:t>技术标初步评审</w:t>
      </w:r>
    </w:p>
    <w:p w:rsidR="00940183" w:rsidRPr="00940183" w:rsidRDefault="00940183" w:rsidP="00940183">
      <w:pPr>
        <w:spacing w:line="360" w:lineRule="auto"/>
        <w:rPr>
          <w:rFonts w:ascii="宋体" w:hAnsi="宋体"/>
          <w:bCs/>
          <w:szCs w:val="21"/>
        </w:rPr>
      </w:pPr>
      <w:r w:rsidRPr="00940183">
        <w:rPr>
          <w:rFonts w:ascii="宋体" w:hAnsi="宋体" w:hint="eastAsia"/>
          <w:bCs/>
          <w:szCs w:val="21"/>
        </w:rPr>
        <w:t>磋商小组只对通过上述评审的供应商的技术标按照《</w:t>
      </w:r>
      <w:r w:rsidRPr="00940183">
        <w:rPr>
          <w:rFonts w:ascii="宋体" w:hAnsi="宋体" w:hint="eastAsia"/>
          <w:szCs w:val="21"/>
        </w:rPr>
        <w:t>技术标完备性及符合性审查标准》</w:t>
      </w:r>
      <w:r w:rsidRPr="00940183">
        <w:rPr>
          <w:rFonts w:ascii="宋体" w:hAnsi="宋体" w:hint="eastAsia"/>
          <w:bCs/>
          <w:szCs w:val="21"/>
        </w:rPr>
        <w:t>进行初步评审。</w:t>
      </w:r>
    </w:p>
    <w:p w:rsidR="00940183" w:rsidRPr="00940183" w:rsidRDefault="00940183" w:rsidP="00940183">
      <w:pPr>
        <w:spacing w:line="360" w:lineRule="auto"/>
        <w:jc w:val="center"/>
        <w:rPr>
          <w:rFonts w:ascii="宋体" w:hAnsi="宋体"/>
          <w:szCs w:val="21"/>
        </w:rPr>
      </w:pPr>
      <w:r w:rsidRPr="00940183">
        <w:rPr>
          <w:rFonts w:ascii="宋体" w:hAnsi="宋体" w:hint="eastAsia"/>
          <w:szCs w:val="21"/>
        </w:rPr>
        <w:t>技术标完备性及符合性审查标准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4"/>
        <w:gridCol w:w="8264"/>
      </w:tblGrid>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序号</w:t>
            </w:r>
          </w:p>
        </w:tc>
        <w:tc>
          <w:tcPr>
            <w:tcW w:w="826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标  准</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1</w:t>
            </w:r>
          </w:p>
        </w:tc>
        <w:tc>
          <w:tcPr>
            <w:tcW w:w="826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rPr>
                <w:rFonts w:ascii="宋体" w:hAnsi="宋体"/>
                <w:bCs/>
                <w:szCs w:val="21"/>
              </w:rPr>
            </w:pPr>
            <w:r w:rsidRPr="00940183">
              <w:rPr>
                <w:rFonts w:ascii="宋体" w:hAnsi="宋体" w:hint="eastAsia"/>
                <w:szCs w:val="21"/>
              </w:rPr>
              <w:t>技术标必须提供。</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jc w:val="center"/>
              <w:rPr>
                <w:rFonts w:ascii="宋体" w:hAnsi="宋体"/>
                <w:szCs w:val="21"/>
              </w:rPr>
            </w:pPr>
            <w:r w:rsidRPr="00940183">
              <w:rPr>
                <w:rFonts w:ascii="宋体" w:hAnsi="宋体" w:hint="eastAsia"/>
                <w:bCs/>
                <w:szCs w:val="21"/>
              </w:rPr>
              <w:t>2</w:t>
            </w:r>
          </w:p>
        </w:tc>
        <w:tc>
          <w:tcPr>
            <w:tcW w:w="826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rPr>
                <w:rFonts w:ascii="宋体" w:hAnsi="宋体"/>
                <w:szCs w:val="21"/>
              </w:rPr>
            </w:pPr>
            <w:r w:rsidRPr="00940183">
              <w:rPr>
                <w:rFonts w:ascii="宋体" w:hAnsi="宋体" w:hint="eastAsia"/>
                <w:szCs w:val="21"/>
              </w:rPr>
              <w:t>技术标必须采用A4打印纸，但施工平面布置图以及施工横道图或网络图必须采用A3打印纸。</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jc w:val="center"/>
              <w:rPr>
                <w:rFonts w:ascii="宋体" w:hAnsi="宋体"/>
                <w:szCs w:val="21"/>
              </w:rPr>
            </w:pPr>
            <w:r w:rsidRPr="00940183">
              <w:rPr>
                <w:rFonts w:ascii="宋体" w:hAnsi="宋体" w:hint="eastAsia"/>
                <w:bCs/>
                <w:szCs w:val="21"/>
              </w:rPr>
              <w:t>3</w:t>
            </w:r>
          </w:p>
        </w:tc>
        <w:tc>
          <w:tcPr>
            <w:tcW w:w="826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rPr>
                <w:rFonts w:ascii="宋体" w:hAnsi="宋体"/>
                <w:szCs w:val="21"/>
              </w:rPr>
            </w:pPr>
            <w:r w:rsidRPr="00940183">
              <w:rPr>
                <w:rFonts w:ascii="宋体" w:hAnsi="宋体" w:hint="eastAsia"/>
                <w:szCs w:val="21"/>
              </w:rPr>
              <w:t>技术标必须采用打印方式书写。</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jc w:val="center"/>
              <w:rPr>
                <w:rFonts w:ascii="宋体" w:hAnsi="宋体"/>
                <w:szCs w:val="21"/>
              </w:rPr>
            </w:pPr>
            <w:r w:rsidRPr="00940183">
              <w:rPr>
                <w:rFonts w:ascii="宋体" w:hAnsi="宋体" w:hint="eastAsia"/>
                <w:bCs/>
                <w:szCs w:val="21"/>
              </w:rPr>
              <w:t>4</w:t>
            </w:r>
          </w:p>
        </w:tc>
        <w:tc>
          <w:tcPr>
            <w:tcW w:w="8264" w:type="dxa"/>
            <w:tcBorders>
              <w:top w:val="single" w:sz="4" w:space="0" w:color="auto"/>
              <w:left w:val="single" w:sz="4" w:space="0" w:color="auto"/>
              <w:bottom w:val="single" w:sz="4" w:space="0" w:color="auto"/>
              <w:right w:val="single" w:sz="4" w:space="0" w:color="auto"/>
            </w:tcBorders>
            <w:vAlign w:val="center"/>
          </w:tcPr>
          <w:p w:rsidR="00940183" w:rsidRPr="00940183" w:rsidRDefault="00940183" w:rsidP="00940183">
            <w:pPr>
              <w:spacing w:line="360" w:lineRule="auto"/>
              <w:rPr>
                <w:rFonts w:ascii="宋体" w:hAnsi="宋体"/>
                <w:szCs w:val="21"/>
              </w:rPr>
            </w:pPr>
            <w:r w:rsidRPr="00940183">
              <w:rPr>
                <w:rFonts w:ascii="宋体" w:hAnsi="宋体" w:hint="eastAsia"/>
                <w:szCs w:val="21"/>
              </w:rPr>
              <w:t>响应文件技术标、商务标、经济标必须分别装订成册。</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5</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bCs/>
                <w:szCs w:val="21"/>
              </w:rPr>
            </w:pPr>
            <w:r w:rsidRPr="00940183">
              <w:rPr>
                <w:rFonts w:ascii="宋体" w:hAnsi="宋体" w:hint="eastAsia"/>
                <w:szCs w:val="21"/>
              </w:rPr>
              <w:t>技术标字体必须一律采用四号宋体字且不得有任何修饰，施工平面布置图以及施工横道图或网络图中的字迹以清晰为准。</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6</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szCs w:val="21"/>
              </w:rPr>
            </w:pPr>
            <w:r w:rsidRPr="00940183">
              <w:rPr>
                <w:rFonts w:ascii="宋体" w:hAnsi="宋体" w:hint="eastAsia"/>
                <w:szCs w:val="21"/>
              </w:rPr>
              <w:t>技术标封面必须采用白色A4打印纸封面。</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szCs w:val="21"/>
              </w:rPr>
            </w:pPr>
            <w:r w:rsidRPr="00940183">
              <w:rPr>
                <w:rFonts w:ascii="宋体" w:hAnsi="宋体" w:hint="eastAsia"/>
                <w:bCs/>
                <w:szCs w:val="21"/>
              </w:rPr>
              <w:t>7</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szCs w:val="21"/>
              </w:rPr>
            </w:pPr>
            <w:r w:rsidRPr="00940183">
              <w:rPr>
                <w:rFonts w:ascii="宋体" w:hAnsi="宋体" w:hint="eastAsia"/>
                <w:szCs w:val="21"/>
              </w:rPr>
              <w:t>技术标中不得出现页眉、页脚、目录及页码标示。</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szCs w:val="21"/>
                <w:u w:val="single"/>
              </w:rPr>
            </w:pPr>
            <w:r w:rsidRPr="00940183">
              <w:rPr>
                <w:rFonts w:ascii="宋体" w:hAnsi="宋体" w:hint="eastAsia"/>
                <w:bCs/>
                <w:szCs w:val="21"/>
              </w:rPr>
              <w:t>8</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szCs w:val="21"/>
              </w:rPr>
            </w:pPr>
            <w:r w:rsidRPr="00940183">
              <w:rPr>
                <w:rFonts w:ascii="宋体" w:hAnsi="宋体" w:hint="eastAsia"/>
                <w:szCs w:val="21"/>
              </w:rPr>
              <w:t>技术标不能出现“正本”或“副本”字样。</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9</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bCs/>
                <w:szCs w:val="21"/>
              </w:rPr>
            </w:pPr>
            <w:r w:rsidRPr="00940183">
              <w:rPr>
                <w:rFonts w:ascii="宋体" w:hAnsi="宋体" w:hint="eastAsia"/>
                <w:szCs w:val="21"/>
              </w:rPr>
              <w:t>技术标封面、正文不得加盖任何反映供应商身份的章。</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10</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bCs/>
                <w:szCs w:val="21"/>
              </w:rPr>
            </w:pPr>
            <w:r w:rsidRPr="00940183">
              <w:rPr>
                <w:rFonts w:ascii="宋体" w:hAnsi="宋体" w:hint="eastAsia"/>
                <w:szCs w:val="21"/>
              </w:rPr>
              <w:t>技术标部分不得以任何形式反映供应商的有关情况。</w:t>
            </w:r>
          </w:p>
        </w:tc>
      </w:tr>
      <w:tr w:rsidR="00940183" w:rsidRPr="00940183" w:rsidTr="00940183">
        <w:trPr>
          <w:trHeight w:val="340"/>
          <w:tblHeader/>
          <w:jc w:val="center"/>
        </w:trPr>
        <w:tc>
          <w:tcPr>
            <w:tcW w:w="129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11</w:t>
            </w:r>
          </w:p>
        </w:tc>
        <w:tc>
          <w:tcPr>
            <w:tcW w:w="8264" w:type="dxa"/>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bCs/>
                <w:szCs w:val="21"/>
              </w:rPr>
            </w:pPr>
            <w:r w:rsidRPr="00940183">
              <w:rPr>
                <w:rFonts w:ascii="宋体" w:hAnsi="宋体" w:hint="eastAsia"/>
                <w:szCs w:val="21"/>
              </w:rPr>
              <w:t>技术标严禁涂改和行间插字。</w:t>
            </w:r>
          </w:p>
        </w:tc>
      </w:tr>
      <w:tr w:rsidR="00940183" w:rsidRPr="00940183" w:rsidTr="00940183">
        <w:trPr>
          <w:trHeight w:val="340"/>
          <w:tblHeader/>
          <w:jc w:val="center"/>
        </w:trPr>
        <w:tc>
          <w:tcPr>
            <w:tcW w:w="9558" w:type="dxa"/>
            <w:gridSpan w:val="2"/>
            <w:tcBorders>
              <w:top w:val="single" w:sz="4" w:space="0" w:color="auto"/>
              <w:left w:val="single" w:sz="4" w:space="0" w:color="auto"/>
              <w:bottom w:val="single" w:sz="4" w:space="0" w:color="auto"/>
              <w:right w:val="single" w:sz="4" w:space="0" w:color="auto"/>
            </w:tcBorders>
          </w:tcPr>
          <w:p w:rsidR="00940183" w:rsidRPr="00940183" w:rsidRDefault="00940183" w:rsidP="00940183">
            <w:pPr>
              <w:spacing w:line="360" w:lineRule="auto"/>
              <w:rPr>
                <w:rFonts w:ascii="宋体" w:hAnsi="宋体"/>
                <w:bCs/>
                <w:szCs w:val="21"/>
              </w:rPr>
            </w:pPr>
            <w:r w:rsidRPr="00940183">
              <w:rPr>
                <w:rFonts w:ascii="宋体" w:hAnsi="宋体" w:hint="eastAsia"/>
                <w:bCs/>
                <w:szCs w:val="21"/>
              </w:rPr>
              <w:t>备注：如果技术标中有一项未通过上述审查标准，磋商小组将认定整个响应文件不响应竞争性磋商文件而否决其磋商，并且不允许供应商通过修改或撤销其不符合要求的差异或保留，使之成为具有响应性的磋商。</w:t>
            </w:r>
          </w:p>
        </w:tc>
      </w:tr>
    </w:tbl>
    <w:p w:rsidR="00940183" w:rsidRPr="00940183" w:rsidRDefault="00940183" w:rsidP="00940183">
      <w:pPr>
        <w:spacing w:line="360" w:lineRule="auto"/>
        <w:rPr>
          <w:rFonts w:ascii="宋体" w:hAnsi="宋体"/>
          <w:bCs/>
          <w:szCs w:val="21"/>
        </w:rPr>
      </w:pPr>
      <w:r>
        <w:rPr>
          <w:rFonts w:ascii="宋体" w:hAnsi="宋体" w:hint="eastAsia"/>
          <w:bCs/>
          <w:szCs w:val="21"/>
        </w:rPr>
        <w:t>2.5</w:t>
      </w:r>
      <w:r w:rsidRPr="00940183">
        <w:rPr>
          <w:rFonts w:ascii="宋体" w:hAnsi="宋体" w:hint="eastAsia"/>
          <w:bCs/>
          <w:szCs w:val="21"/>
        </w:rPr>
        <w:t>、技术标详细评审</w:t>
      </w:r>
    </w:p>
    <w:p w:rsidR="00940183" w:rsidRPr="00940183" w:rsidRDefault="00940183" w:rsidP="00940183">
      <w:pPr>
        <w:spacing w:line="360" w:lineRule="auto"/>
        <w:rPr>
          <w:rFonts w:ascii="宋体" w:hAnsi="宋体"/>
          <w:b/>
          <w:bCs/>
          <w:szCs w:val="20"/>
        </w:rPr>
      </w:pPr>
      <w:r w:rsidRPr="00940183">
        <w:rPr>
          <w:rFonts w:ascii="宋体" w:hAnsi="宋体" w:hint="eastAsia"/>
          <w:bCs/>
          <w:szCs w:val="21"/>
        </w:rPr>
        <w:t>磋商小组只对通过上述评审的技术标按照《技术标评审标准》进行详细评审</w:t>
      </w:r>
    </w:p>
    <w:p w:rsidR="00940183" w:rsidRPr="00940183" w:rsidRDefault="00940183" w:rsidP="00940183">
      <w:pPr>
        <w:spacing w:line="360" w:lineRule="auto"/>
        <w:ind w:firstLineChars="200" w:firstLine="422"/>
        <w:jc w:val="center"/>
        <w:rPr>
          <w:rFonts w:ascii="宋体" w:hAnsi="宋体"/>
          <w:b/>
          <w:bCs/>
          <w:szCs w:val="20"/>
        </w:rPr>
      </w:pPr>
      <w:r w:rsidRPr="00940183">
        <w:rPr>
          <w:rFonts w:ascii="宋体" w:hAnsi="宋体" w:hint="eastAsia"/>
          <w:b/>
          <w:bCs/>
          <w:szCs w:val="20"/>
        </w:rPr>
        <w:t>技术标评审标准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2300"/>
        <w:gridCol w:w="1076"/>
        <w:gridCol w:w="5726"/>
      </w:tblGrid>
      <w:tr w:rsidR="00940183" w:rsidRPr="00940183" w:rsidTr="00C900AC">
        <w:trPr>
          <w:cantSplit/>
          <w:trHeight w:val="212"/>
          <w:tblHeader/>
          <w:jc w:val="center"/>
        </w:trPr>
        <w:tc>
          <w:tcPr>
            <w:tcW w:w="690" w:type="dxa"/>
            <w:vAlign w:val="center"/>
          </w:tcPr>
          <w:p w:rsidR="00940183" w:rsidRPr="00940183" w:rsidRDefault="00940183" w:rsidP="00940183">
            <w:pPr>
              <w:tabs>
                <w:tab w:val="left" w:pos="749"/>
                <w:tab w:val="left" w:pos="3346"/>
                <w:tab w:val="left" w:pos="3873"/>
                <w:tab w:val="left" w:pos="9611"/>
              </w:tabs>
              <w:spacing w:line="360" w:lineRule="exact"/>
              <w:jc w:val="center"/>
              <w:rPr>
                <w:rFonts w:ascii="宋体" w:hAnsi="宋体"/>
                <w:szCs w:val="18"/>
              </w:rPr>
            </w:pPr>
            <w:r w:rsidRPr="00940183">
              <w:rPr>
                <w:rFonts w:ascii="Times New Roman" w:hAnsi="Times New Roman" w:hint="eastAsia"/>
                <w:szCs w:val="18"/>
              </w:rPr>
              <w:t>序号</w:t>
            </w:r>
          </w:p>
        </w:tc>
        <w:tc>
          <w:tcPr>
            <w:tcW w:w="2300" w:type="dxa"/>
            <w:vAlign w:val="center"/>
          </w:tcPr>
          <w:p w:rsidR="00940183" w:rsidRPr="00940183" w:rsidRDefault="00940183" w:rsidP="00940183">
            <w:pPr>
              <w:tabs>
                <w:tab w:val="left" w:pos="749"/>
                <w:tab w:val="left" w:pos="3346"/>
                <w:tab w:val="left" w:pos="3873"/>
                <w:tab w:val="left" w:pos="9611"/>
              </w:tabs>
              <w:spacing w:line="360" w:lineRule="exact"/>
              <w:ind w:left="227"/>
              <w:jc w:val="center"/>
              <w:rPr>
                <w:rFonts w:ascii="宋体" w:hAnsi="宋体"/>
                <w:szCs w:val="18"/>
              </w:rPr>
            </w:pPr>
            <w:r w:rsidRPr="00940183">
              <w:rPr>
                <w:rFonts w:ascii="宋体" w:hAnsi="宋体" w:hint="eastAsia"/>
                <w:szCs w:val="18"/>
              </w:rPr>
              <w:t>评审项目</w:t>
            </w:r>
          </w:p>
        </w:tc>
        <w:tc>
          <w:tcPr>
            <w:tcW w:w="1076" w:type="dxa"/>
            <w:vAlign w:val="center"/>
          </w:tcPr>
          <w:p w:rsidR="00940183" w:rsidRPr="00940183" w:rsidRDefault="00940183" w:rsidP="00940183">
            <w:pPr>
              <w:tabs>
                <w:tab w:val="left" w:pos="749"/>
                <w:tab w:val="left" w:pos="3346"/>
                <w:tab w:val="left" w:pos="3873"/>
                <w:tab w:val="left" w:pos="9611"/>
              </w:tabs>
              <w:spacing w:line="360" w:lineRule="exact"/>
              <w:jc w:val="center"/>
              <w:rPr>
                <w:rFonts w:ascii="Times New Roman" w:hAnsi="Times New Roman"/>
                <w:szCs w:val="18"/>
              </w:rPr>
            </w:pPr>
            <w:r w:rsidRPr="00940183">
              <w:rPr>
                <w:rFonts w:ascii="Times New Roman" w:hAnsi="Times New Roman" w:hint="eastAsia"/>
                <w:szCs w:val="18"/>
              </w:rPr>
              <w:t>标准分</w:t>
            </w:r>
          </w:p>
        </w:tc>
        <w:tc>
          <w:tcPr>
            <w:tcW w:w="5726" w:type="dxa"/>
            <w:vAlign w:val="center"/>
          </w:tcPr>
          <w:p w:rsidR="00940183" w:rsidRPr="00940183" w:rsidRDefault="00940183" w:rsidP="00940183">
            <w:pPr>
              <w:tabs>
                <w:tab w:val="left" w:pos="749"/>
                <w:tab w:val="left" w:pos="3346"/>
                <w:tab w:val="left" w:pos="3873"/>
                <w:tab w:val="left" w:pos="9611"/>
              </w:tabs>
              <w:spacing w:line="360" w:lineRule="exact"/>
              <w:jc w:val="center"/>
              <w:rPr>
                <w:rFonts w:ascii="宋体" w:hAnsi="宋体"/>
                <w:szCs w:val="18"/>
              </w:rPr>
            </w:pPr>
            <w:r w:rsidRPr="00940183">
              <w:rPr>
                <w:rFonts w:ascii="Times New Roman" w:hAnsi="Times New Roman" w:hint="eastAsia"/>
                <w:szCs w:val="18"/>
              </w:rPr>
              <w:t>评审内容</w:t>
            </w:r>
          </w:p>
        </w:tc>
      </w:tr>
      <w:tr w:rsidR="00940183" w:rsidRPr="00940183" w:rsidTr="00C900AC">
        <w:trPr>
          <w:cantSplit/>
          <w:trHeight w:val="249"/>
          <w:tblHeader/>
          <w:jc w:val="center"/>
        </w:trPr>
        <w:tc>
          <w:tcPr>
            <w:tcW w:w="690" w:type="dxa"/>
            <w:tcBorders>
              <w:bottom w:val="single" w:sz="4" w:space="0" w:color="auto"/>
            </w:tcBorders>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1</w:t>
            </w:r>
          </w:p>
        </w:tc>
        <w:tc>
          <w:tcPr>
            <w:tcW w:w="2300" w:type="dxa"/>
            <w:tcBorders>
              <w:bottom w:val="single" w:sz="4" w:space="0" w:color="auto"/>
            </w:tcBorders>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工程概况及特点</w:t>
            </w:r>
          </w:p>
        </w:tc>
        <w:tc>
          <w:tcPr>
            <w:tcW w:w="1076" w:type="dxa"/>
            <w:tcBorders>
              <w:bottom w:val="single" w:sz="4" w:space="0" w:color="auto"/>
            </w:tcBorders>
            <w:vAlign w:val="center"/>
          </w:tcPr>
          <w:p w:rsidR="00940183" w:rsidRPr="00940183" w:rsidRDefault="00940183" w:rsidP="00940183">
            <w:pPr>
              <w:spacing w:line="360" w:lineRule="exact"/>
              <w:jc w:val="center"/>
              <w:rPr>
                <w:rFonts w:ascii="宋体" w:hAnsi="宋体"/>
                <w:szCs w:val="20"/>
              </w:rPr>
            </w:pPr>
            <w:r w:rsidRPr="00940183">
              <w:rPr>
                <w:rFonts w:ascii="宋体" w:hAnsi="宋体" w:hint="eastAsia"/>
                <w:szCs w:val="20"/>
              </w:rPr>
              <w:t>1</w:t>
            </w:r>
          </w:p>
        </w:tc>
        <w:tc>
          <w:tcPr>
            <w:tcW w:w="5726" w:type="dxa"/>
            <w:tcBorders>
              <w:bottom w:val="single" w:sz="4" w:space="0" w:color="auto"/>
            </w:tcBorders>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szCs w:val="20"/>
              </w:rPr>
              <w:t>工程概况及特点</w:t>
            </w:r>
            <w:r w:rsidRPr="00940183">
              <w:rPr>
                <w:rFonts w:ascii="Times New Roman" w:hAnsi="Times New Roman" w:hint="eastAsia"/>
                <w:szCs w:val="18"/>
              </w:rPr>
              <w:t>叙述正确，符合实际</w:t>
            </w:r>
          </w:p>
        </w:tc>
      </w:tr>
      <w:tr w:rsidR="00940183" w:rsidRPr="00940183" w:rsidTr="00C900AC">
        <w:trPr>
          <w:cantSplit/>
          <w:trHeight w:val="357"/>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2</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施工准备计划</w:t>
            </w:r>
          </w:p>
        </w:tc>
        <w:tc>
          <w:tcPr>
            <w:tcW w:w="1076"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2</w:t>
            </w:r>
          </w:p>
        </w:tc>
        <w:tc>
          <w:tcPr>
            <w:tcW w:w="5726"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施工技术、现场、物资与机械、队伍准备计划应能充分保证工程需要</w:t>
            </w:r>
          </w:p>
        </w:tc>
      </w:tr>
      <w:tr w:rsidR="00940183" w:rsidRPr="00940183" w:rsidTr="00C900AC">
        <w:trPr>
          <w:cantSplit/>
          <w:trHeight w:val="351"/>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3</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施工方案</w:t>
            </w:r>
          </w:p>
        </w:tc>
        <w:tc>
          <w:tcPr>
            <w:tcW w:w="1076"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20</w:t>
            </w:r>
          </w:p>
        </w:tc>
        <w:tc>
          <w:tcPr>
            <w:tcW w:w="5726"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施工方案应能符合工程实际情况，提高生产率、缩短工期、提高质量、降低消耗</w:t>
            </w:r>
          </w:p>
        </w:tc>
      </w:tr>
      <w:tr w:rsidR="00940183" w:rsidRPr="00940183" w:rsidTr="00C900AC">
        <w:trPr>
          <w:cantSplit/>
          <w:trHeight w:val="357"/>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lastRenderedPageBreak/>
              <w:t>4</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施工进度计划</w:t>
            </w:r>
          </w:p>
        </w:tc>
        <w:tc>
          <w:tcPr>
            <w:tcW w:w="1076"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15</w:t>
            </w:r>
          </w:p>
        </w:tc>
        <w:tc>
          <w:tcPr>
            <w:tcW w:w="5726"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进度计划应在空间和时间上做合理的统筹安排且符合施工的科学规律</w:t>
            </w:r>
          </w:p>
        </w:tc>
      </w:tr>
      <w:tr w:rsidR="00940183" w:rsidRPr="00940183" w:rsidTr="00C900AC">
        <w:trPr>
          <w:cantSplit/>
          <w:trHeight w:val="357"/>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5</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施工平面图</w:t>
            </w:r>
          </w:p>
        </w:tc>
        <w:tc>
          <w:tcPr>
            <w:tcW w:w="1076"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10</w:t>
            </w:r>
          </w:p>
        </w:tc>
        <w:tc>
          <w:tcPr>
            <w:tcW w:w="5726"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施工平面图应符合工程实际，布置紧凑，便于施工和管理并符合劳保、安全要求。</w:t>
            </w:r>
          </w:p>
        </w:tc>
      </w:tr>
      <w:tr w:rsidR="00940183" w:rsidRPr="00940183" w:rsidTr="00C900AC">
        <w:trPr>
          <w:cantSplit/>
          <w:trHeight w:val="175"/>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6</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劳动力需用量计划</w:t>
            </w:r>
          </w:p>
        </w:tc>
        <w:tc>
          <w:tcPr>
            <w:tcW w:w="1076" w:type="dxa"/>
            <w:vAlign w:val="center"/>
          </w:tcPr>
          <w:p w:rsidR="00940183" w:rsidRPr="00940183" w:rsidRDefault="00940183" w:rsidP="00940183">
            <w:pPr>
              <w:spacing w:line="360" w:lineRule="exact"/>
              <w:jc w:val="center"/>
              <w:rPr>
                <w:szCs w:val="18"/>
              </w:rPr>
            </w:pPr>
            <w:r w:rsidRPr="00940183">
              <w:rPr>
                <w:rFonts w:hint="eastAsia"/>
                <w:szCs w:val="18"/>
              </w:rPr>
              <w:t>4</w:t>
            </w:r>
          </w:p>
        </w:tc>
        <w:tc>
          <w:tcPr>
            <w:tcW w:w="5726" w:type="dxa"/>
            <w:vMerge w:val="restart"/>
            <w:vAlign w:val="center"/>
          </w:tcPr>
          <w:p w:rsidR="00940183" w:rsidRPr="00940183" w:rsidRDefault="00940183" w:rsidP="00940183">
            <w:pPr>
              <w:spacing w:line="360" w:lineRule="exact"/>
              <w:jc w:val="center"/>
              <w:rPr>
                <w:rFonts w:ascii="宋体" w:hAnsi="宋体"/>
                <w:bCs/>
                <w:szCs w:val="18"/>
              </w:rPr>
            </w:pPr>
            <w:r w:rsidRPr="00940183">
              <w:rPr>
                <w:rFonts w:hint="eastAsia"/>
                <w:szCs w:val="18"/>
              </w:rPr>
              <w:t>需用量计划应是根据工程进度计划的安排计算出的，并与工程进度计划相一致。</w:t>
            </w:r>
          </w:p>
        </w:tc>
      </w:tr>
      <w:tr w:rsidR="00940183" w:rsidRPr="00940183" w:rsidTr="00C900AC">
        <w:trPr>
          <w:cantSplit/>
          <w:trHeight w:val="175"/>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7</w:t>
            </w:r>
          </w:p>
        </w:tc>
        <w:tc>
          <w:tcPr>
            <w:tcW w:w="2300"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材料需用量计划</w:t>
            </w:r>
          </w:p>
        </w:tc>
        <w:tc>
          <w:tcPr>
            <w:tcW w:w="1076" w:type="dxa"/>
            <w:vAlign w:val="center"/>
          </w:tcPr>
          <w:p w:rsidR="00940183" w:rsidRPr="00940183" w:rsidRDefault="00940183" w:rsidP="00940183">
            <w:pPr>
              <w:spacing w:line="360" w:lineRule="exact"/>
              <w:jc w:val="center"/>
              <w:rPr>
                <w:szCs w:val="18"/>
              </w:rPr>
            </w:pPr>
            <w:r w:rsidRPr="00940183">
              <w:rPr>
                <w:rFonts w:hint="eastAsia"/>
                <w:szCs w:val="18"/>
              </w:rPr>
              <w:t>4</w:t>
            </w:r>
          </w:p>
        </w:tc>
        <w:tc>
          <w:tcPr>
            <w:tcW w:w="5726" w:type="dxa"/>
            <w:vMerge/>
            <w:vAlign w:val="center"/>
          </w:tcPr>
          <w:p w:rsidR="00940183" w:rsidRPr="00940183" w:rsidRDefault="00940183" w:rsidP="00940183">
            <w:pPr>
              <w:spacing w:line="360" w:lineRule="exact"/>
              <w:jc w:val="center"/>
              <w:rPr>
                <w:szCs w:val="18"/>
              </w:rPr>
            </w:pPr>
          </w:p>
        </w:tc>
      </w:tr>
      <w:tr w:rsidR="00940183" w:rsidRPr="00940183" w:rsidTr="00C900AC">
        <w:trPr>
          <w:cantSplit/>
          <w:trHeight w:val="175"/>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8</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机械设备需用量计划</w:t>
            </w:r>
          </w:p>
        </w:tc>
        <w:tc>
          <w:tcPr>
            <w:tcW w:w="1076"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4</w:t>
            </w:r>
          </w:p>
        </w:tc>
        <w:tc>
          <w:tcPr>
            <w:tcW w:w="5726" w:type="dxa"/>
            <w:vMerge/>
            <w:vAlign w:val="center"/>
          </w:tcPr>
          <w:p w:rsidR="00940183" w:rsidRPr="00940183" w:rsidRDefault="00940183" w:rsidP="00940183">
            <w:pPr>
              <w:spacing w:line="360" w:lineRule="exact"/>
              <w:jc w:val="center"/>
              <w:rPr>
                <w:rFonts w:ascii="宋体" w:hAnsi="宋体"/>
                <w:bCs/>
                <w:szCs w:val="20"/>
              </w:rPr>
            </w:pPr>
          </w:p>
        </w:tc>
      </w:tr>
      <w:tr w:rsidR="00940183" w:rsidRPr="00940183" w:rsidTr="00C900AC">
        <w:trPr>
          <w:cantSplit/>
          <w:trHeight w:val="182"/>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9</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质量保证措施和体系</w:t>
            </w:r>
          </w:p>
        </w:tc>
        <w:tc>
          <w:tcPr>
            <w:tcW w:w="1076"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10</w:t>
            </w:r>
          </w:p>
        </w:tc>
        <w:tc>
          <w:tcPr>
            <w:tcW w:w="5726" w:type="dxa"/>
            <w:vMerge w:val="restart"/>
            <w:vAlign w:val="center"/>
          </w:tcPr>
          <w:p w:rsidR="00940183" w:rsidRPr="00940183" w:rsidRDefault="00940183" w:rsidP="00940183">
            <w:pPr>
              <w:spacing w:line="360" w:lineRule="exact"/>
              <w:jc w:val="center"/>
              <w:rPr>
                <w:rFonts w:ascii="宋体" w:hAnsi="宋体"/>
                <w:bCs/>
                <w:szCs w:val="20"/>
              </w:rPr>
            </w:pPr>
            <w:r w:rsidRPr="00940183">
              <w:rPr>
                <w:rFonts w:ascii="Times New Roman" w:hAnsi="Times New Roman" w:hint="eastAsia"/>
                <w:szCs w:val="18"/>
              </w:rPr>
              <w:t>保证措施应符合科学的施工规律、国家规定的强制性标准并有针对性，同时要符合实际情况，切实可行</w:t>
            </w:r>
            <w:r w:rsidRPr="00940183">
              <w:rPr>
                <w:rFonts w:ascii="宋体" w:hAnsi="宋体" w:hint="eastAsia"/>
                <w:bCs/>
                <w:szCs w:val="20"/>
              </w:rPr>
              <w:t>。</w:t>
            </w:r>
          </w:p>
        </w:tc>
      </w:tr>
      <w:tr w:rsidR="00940183" w:rsidRPr="00940183" w:rsidTr="00C900AC">
        <w:trPr>
          <w:cantSplit/>
          <w:trHeight w:val="175"/>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bCs/>
                <w:szCs w:val="20"/>
              </w:rPr>
              <w:t>10</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工期保证措施和体系</w:t>
            </w:r>
          </w:p>
        </w:tc>
        <w:tc>
          <w:tcPr>
            <w:tcW w:w="1076" w:type="dxa"/>
            <w:vAlign w:val="center"/>
          </w:tcPr>
          <w:p w:rsidR="00940183" w:rsidRPr="00940183" w:rsidRDefault="00940183" w:rsidP="00940183">
            <w:pPr>
              <w:spacing w:line="360" w:lineRule="exact"/>
              <w:jc w:val="center"/>
              <w:rPr>
                <w:rFonts w:ascii="Times New Roman" w:hAnsi="Times New Roman"/>
                <w:szCs w:val="18"/>
              </w:rPr>
            </w:pPr>
            <w:r w:rsidRPr="00940183">
              <w:rPr>
                <w:rFonts w:ascii="Times New Roman" w:hAnsi="Times New Roman" w:hint="eastAsia"/>
                <w:szCs w:val="18"/>
              </w:rPr>
              <w:t>10</w:t>
            </w:r>
          </w:p>
        </w:tc>
        <w:tc>
          <w:tcPr>
            <w:tcW w:w="5726" w:type="dxa"/>
            <w:vMerge/>
            <w:vAlign w:val="center"/>
          </w:tcPr>
          <w:p w:rsidR="00940183" w:rsidRPr="00940183" w:rsidRDefault="00940183" w:rsidP="00940183">
            <w:pPr>
              <w:spacing w:line="360" w:lineRule="exact"/>
              <w:jc w:val="center"/>
              <w:rPr>
                <w:rFonts w:ascii="Times New Roman" w:hAnsi="Times New Roman"/>
                <w:szCs w:val="18"/>
              </w:rPr>
            </w:pPr>
          </w:p>
        </w:tc>
      </w:tr>
      <w:tr w:rsidR="00940183" w:rsidRPr="00940183" w:rsidTr="00C900AC">
        <w:trPr>
          <w:cantSplit/>
          <w:trHeight w:val="357"/>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11</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安全保证措施和体系</w:t>
            </w:r>
          </w:p>
        </w:tc>
        <w:tc>
          <w:tcPr>
            <w:tcW w:w="1076"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10</w:t>
            </w:r>
          </w:p>
        </w:tc>
        <w:tc>
          <w:tcPr>
            <w:tcW w:w="5726"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保证措施应符合</w:t>
            </w:r>
            <w:r w:rsidRPr="00940183">
              <w:rPr>
                <w:rFonts w:ascii="Times New Roman" w:hAnsi="Times New Roman" w:hint="eastAsia"/>
                <w:szCs w:val="18"/>
              </w:rPr>
              <w:t>国家规定的强制性标准并有针对性，同时要符合实际情况，切实可行。</w:t>
            </w:r>
          </w:p>
        </w:tc>
      </w:tr>
      <w:tr w:rsidR="00940183" w:rsidRPr="00940183" w:rsidTr="00C900AC">
        <w:trPr>
          <w:cantSplit/>
          <w:trHeight w:val="175"/>
          <w:tblHeader/>
          <w:jc w:val="center"/>
        </w:trPr>
        <w:tc>
          <w:tcPr>
            <w:tcW w:w="69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12</w:t>
            </w:r>
          </w:p>
        </w:tc>
        <w:tc>
          <w:tcPr>
            <w:tcW w:w="2300" w:type="dxa"/>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现场文明施工措施</w:t>
            </w:r>
          </w:p>
        </w:tc>
        <w:tc>
          <w:tcPr>
            <w:tcW w:w="1076" w:type="dxa"/>
            <w:vAlign w:val="center"/>
          </w:tcPr>
          <w:p w:rsidR="00940183" w:rsidRPr="00940183" w:rsidRDefault="00940183" w:rsidP="00940183">
            <w:pPr>
              <w:spacing w:line="360" w:lineRule="exact"/>
              <w:jc w:val="center"/>
              <w:rPr>
                <w:rFonts w:ascii="宋体" w:hAnsi="宋体"/>
                <w:szCs w:val="20"/>
              </w:rPr>
            </w:pPr>
            <w:r w:rsidRPr="00940183">
              <w:rPr>
                <w:rFonts w:ascii="宋体" w:hAnsi="宋体" w:hint="eastAsia"/>
                <w:szCs w:val="20"/>
              </w:rPr>
              <w:t>10</w:t>
            </w:r>
          </w:p>
        </w:tc>
        <w:tc>
          <w:tcPr>
            <w:tcW w:w="5726" w:type="dxa"/>
            <w:vAlign w:val="center"/>
          </w:tcPr>
          <w:p w:rsidR="00940183" w:rsidRPr="00940183" w:rsidRDefault="00940183" w:rsidP="00940183">
            <w:pPr>
              <w:spacing w:line="360" w:lineRule="exact"/>
              <w:jc w:val="center"/>
              <w:rPr>
                <w:rFonts w:ascii="宋体" w:hAnsi="宋体"/>
                <w:b/>
                <w:szCs w:val="20"/>
              </w:rPr>
            </w:pPr>
            <w:r w:rsidRPr="00940183">
              <w:rPr>
                <w:rFonts w:ascii="宋体" w:hAnsi="宋体" w:hint="eastAsia"/>
                <w:szCs w:val="20"/>
              </w:rPr>
              <w:t>措施应符合工程实际情况，切实可行。</w:t>
            </w:r>
          </w:p>
        </w:tc>
      </w:tr>
      <w:tr w:rsidR="00940183" w:rsidRPr="00940183" w:rsidTr="00C900AC">
        <w:trPr>
          <w:cantSplit/>
          <w:trHeight w:val="175"/>
          <w:tblHeader/>
          <w:jc w:val="center"/>
        </w:trPr>
        <w:tc>
          <w:tcPr>
            <w:tcW w:w="2990" w:type="dxa"/>
            <w:gridSpan w:val="2"/>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合计</w:t>
            </w:r>
          </w:p>
        </w:tc>
        <w:tc>
          <w:tcPr>
            <w:tcW w:w="6802" w:type="dxa"/>
            <w:gridSpan w:val="2"/>
            <w:vAlign w:val="center"/>
          </w:tcPr>
          <w:p w:rsidR="00940183" w:rsidRPr="00940183" w:rsidRDefault="00940183" w:rsidP="00940183">
            <w:pPr>
              <w:spacing w:line="360" w:lineRule="exact"/>
              <w:jc w:val="center"/>
              <w:rPr>
                <w:rFonts w:ascii="宋体" w:hAnsi="宋体"/>
                <w:szCs w:val="20"/>
              </w:rPr>
            </w:pPr>
            <w:r w:rsidRPr="00940183">
              <w:rPr>
                <w:rFonts w:ascii="宋体" w:hAnsi="宋体" w:hint="eastAsia"/>
                <w:szCs w:val="20"/>
              </w:rPr>
              <w:t>100</w:t>
            </w:r>
          </w:p>
        </w:tc>
      </w:tr>
      <w:tr w:rsidR="00940183" w:rsidRPr="00940183" w:rsidTr="00C900AC">
        <w:trPr>
          <w:cantSplit/>
          <w:trHeight w:val="175"/>
          <w:tblHeader/>
          <w:jc w:val="center"/>
        </w:trPr>
        <w:tc>
          <w:tcPr>
            <w:tcW w:w="2990" w:type="dxa"/>
            <w:gridSpan w:val="2"/>
            <w:vAlign w:val="center"/>
          </w:tcPr>
          <w:p w:rsidR="00940183" w:rsidRPr="00940183" w:rsidRDefault="00940183" w:rsidP="00940183">
            <w:pPr>
              <w:spacing w:line="360" w:lineRule="exact"/>
              <w:jc w:val="center"/>
              <w:rPr>
                <w:rFonts w:ascii="宋体" w:hAnsi="宋体"/>
                <w:bCs/>
                <w:szCs w:val="20"/>
              </w:rPr>
            </w:pPr>
            <w:r w:rsidRPr="00940183">
              <w:rPr>
                <w:rFonts w:ascii="宋体" w:hAnsi="宋体" w:hint="eastAsia"/>
                <w:bCs/>
                <w:szCs w:val="20"/>
              </w:rPr>
              <w:t>得分</w:t>
            </w:r>
          </w:p>
        </w:tc>
        <w:tc>
          <w:tcPr>
            <w:tcW w:w="6802" w:type="dxa"/>
            <w:gridSpan w:val="2"/>
            <w:vAlign w:val="center"/>
          </w:tcPr>
          <w:p w:rsidR="00940183" w:rsidRPr="00940183" w:rsidRDefault="00940183" w:rsidP="00940183">
            <w:pPr>
              <w:spacing w:line="360" w:lineRule="exact"/>
              <w:jc w:val="center"/>
              <w:rPr>
                <w:rFonts w:ascii="宋体" w:hAnsi="宋体"/>
                <w:color w:val="FF0000"/>
                <w:szCs w:val="20"/>
              </w:rPr>
            </w:pPr>
            <w:r w:rsidRPr="00940183">
              <w:rPr>
                <w:rFonts w:ascii="宋体" w:hAnsi="宋体" w:hint="eastAsia"/>
                <w:szCs w:val="20"/>
              </w:rPr>
              <w:t>合计×0.3</w:t>
            </w:r>
          </w:p>
        </w:tc>
      </w:tr>
      <w:tr w:rsidR="00940183" w:rsidRPr="00940183" w:rsidTr="00C900AC">
        <w:trPr>
          <w:cantSplit/>
          <w:trHeight w:val="539"/>
          <w:tblHeader/>
          <w:jc w:val="center"/>
        </w:trPr>
        <w:tc>
          <w:tcPr>
            <w:tcW w:w="9792" w:type="dxa"/>
            <w:gridSpan w:val="4"/>
            <w:vAlign w:val="center"/>
          </w:tcPr>
          <w:p w:rsidR="00940183" w:rsidRPr="00940183" w:rsidRDefault="00817F7E" w:rsidP="00817F7E">
            <w:pPr>
              <w:spacing w:line="360" w:lineRule="exact"/>
              <w:jc w:val="left"/>
              <w:rPr>
                <w:rFonts w:ascii="宋体" w:hAnsi="宋体"/>
                <w:szCs w:val="20"/>
              </w:rPr>
            </w:pPr>
            <w:r>
              <w:rPr>
                <w:rFonts w:ascii="宋体" w:hAnsi="宋体" w:hint="eastAsia"/>
                <w:szCs w:val="20"/>
              </w:rPr>
              <w:t>注：1</w:t>
            </w:r>
            <w:r w:rsidR="00940183" w:rsidRPr="00940183">
              <w:rPr>
                <w:rFonts w:ascii="宋体" w:hAnsi="宋体" w:hint="eastAsia"/>
                <w:szCs w:val="20"/>
              </w:rPr>
              <w:t>、技术标评审标准满分为100分，占总分30%。</w:t>
            </w:r>
          </w:p>
        </w:tc>
      </w:tr>
    </w:tbl>
    <w:p w:rsidR="00940183" w:rsidRPr="00940183" w:rsidRDefault="00940183" w:rsidP="00940183">
      <w:pPr>
        <w:spacing w:line="360" w:lineRule="auto"/>
        <w:rPr>
          <w:rFonts w:ascii="宋体" w:hAnsi="宋体"/>
          <w:szCs w:val="21"/>
        </w:rPr>
      </w:pPr>
      <w:r>
        <w:rPr>
          <w:rFonts w:ascii="宋体" w:hAnsi="宋体" w:hint="eastAsia"/>
          <w:szCs w:val="21"/>
        </w:rPr>
        <w:t>2.6</w:t>
      </w:r>
      <w:r w:rsidRPr="00940183">
        <w:rPr>
          <w:rFonts w:ascii="宋体" w:hAnsi="宋体" w:hint="eastAsia"/>
          <w:szCs w:val="21"/>
        </w:rPr>
        <w:t>、经济标初步评审</w:t>
      </w:r>
    </w:p>
    <w:p w:rsidR="00940183" w:rsidRPr="00940183" w:rsidRDefault="00940183" w:rsidP="00940183">
      <w:pPr>
        <w:spacing w:line="360" w:lineRule="auto"/>
        <w:rPr>
          <w:rFonts w:ascii="宋体" w:hAnsi="宋体"/>
          <w:szCs w:val="21"/>
        </w:rPr>
      </w:pPr>
      <w:r w:rsidRPr="00940183">
        <w:rPr>
          <w:rFonts w:ascii="宋体" w:hAnsi="宋体" w:hint="eastAsia"/>
          <w:szCs w:val="21"/>
        </w:rPr>
        <w:t>磋商小组只对通过上述评审的经济标按照《经济标完备性及符合性审查标准》进行初步评审。</w:t>
      </w:r>
    </w:p>
    <w:p w:rsidR="00940183" w:rsidRPr="00940183" w:rsidRDefault="00940183" w:rsidP="00940183">
      <w:pPr>
        <w:spacing w:line="360" w:lineRule="auto"/>
        <w:jc w:val="center"/>
        <w:rPr>
          <w:rFonts w:ascii="宋体" w:hAnsi="宋体"/>
          <w:bCs/>
          <w:szCs w:val="21"/>
        </w:rPr>
      </w:pPr>
      <w:r w:rsidRPr="00940183">
        <w:rPr>
          <w:rFonts w:ascii="宋体" w:hAnsi="宋体" w:hint="eastAsia"/>
          <w:bCs/>
          <w:szCs w:val="21"/>
        </w:rPr>
        <w:t>经济标完备性及符合性审查标准</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8355"/>
      </w:tblGrid>
      <w:tr w:rsidR="00060F7D" w:rsidRPr="00940183" w:rsidTr="00D8484A">
        <w:trPr>
          <w:jc w:val="center"/>
        </w:trPr>
        <w:tc>
          <w:tcPr>
            <w:tcW w:w="1203" w:type="dxa"/>
            <w:tcBorders>
              <w:top w:val="single" w:sz="4" w:space="0" w:color="auto"/>
              <w:left w:val="single" w:sz="4" w:space="0" w:color="auto"/>
              <w:bottom w:val="single" w:sz="4" w:space="0" w:color="auto"/>
              <w:right w:val="single" w:sz="4" w:space="0" w:color="auto"/>
            </w:tcBorders>
          </w:tcPr>
          <w:p w:rsidR="00060F7D" w:rsidRPr="00940183" w:rsidRDefault="00060F7D" w:rsidP="00D8484A">
            <w:pPr>
              <w:spacing w:line="360" w:lineRule="auto"/>
              <w:jc w:val="center"/>
              <w:rPr>
                <w:rFonts w:ascii="宋体" w:hAnsi="宋体"/>
                <w:bCs/>
                <w:szCs w:val="21"/>
              </w:rPr>
            </w:pPr>
            <w:r w:rsidRPr="00940183">
              <w:rPr>
                <w:rFonts w:ascii="宋体" w:hAnsi="宋体" w:hint="eastAsia"/>
                <w:bCs/>
                <w:szCs w:val="21"/>
              </w:rPr>
              <w:t>序号</w:t>
            </w:r>
          </w:p>
        </w:tc>
        <w:tc>
          <w:tcPr>
            <w:tcW w:w="8355"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jc w:val="center"/>
              <w:rPr>
                <w:rFonts w:ascii="宋体" w:hAnsi="宋体"/>
                <w:bCs/>
                <w:szCs w:val="21"/>
              </w:rPr>
            </w:pPr>
            <w:r w:rsidRPr="00940183">
              <w:rPr>
                <w:rFonts w:ascii="宋体" w:hAnsi="宋体" w:hint="eastAsia"/>
                <w:bCs/>
                <w:szCs w:val="21"/>
              </w:rPr>
              <w:t>标  准</w:t>
            </w:r>
          </w:p>
        </w:tc>
      </w:tr>
      <w:tr w:rsidR="00060F7D" w:rsidRPr="00940183" w:rsidTr="00D8484A">
        <w:trPr>
          <w:trHeight w:val="464"/>
          <w:jc w:val="center"/>
        </w:trPr>
        <w:tc>
          <w:tcPr>
            <w:tcW w:w="1203"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jc w:val="center"/>
              <w:rPr>
                <w:rFonts w:ascii="宋体" w:hAnsi="宋体"/>
                <w:bCs/>
                <w:szCs w:val="21"/>
              </w:rPr>
            </w:pPr>
            <w:r w:rsidRPr="00940183">
              <w:rPr>
                <w:rFonts w:ascii="宋体" w:hAnsi="宋体" w:hint="eastAsia"/>
                <w:bCs/>
                <w:szCs w:val="21"/>
              </w:rPr>
              <w:t>1</w:t>
            </w:r>
          </w:p>
        </w:tc>
        <w:tc>
          <w:tcPr>
            <w:tcW w:w="8355"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rPr>
                <w:rFonts w:ascii="宋体" w:hAnsi="宋体"/>
                <w:bCs/>
                <w:szCs w:val="21"/>
              </w:rPr>
            </w:pPr>
            <w:r w:rsidRPr="00940183">
              <w:rPr>
                <w:rFonts w:ascii="宋体" w:hAnsi="宋体" w:hint="eastAsia"/>
                <w:szCs w:val="21"/>
              </w:rPr>
              <w:t>每一项目只允许有一个报价，任何有选择的报价将不予接受。</w:t>
            </w:r>
          </w:p>
        </w:tc>
      </w:tr>
      <w:tr w:rsidR="00060F7D" w:rsidRPr="00940183" w:rsidTr="00D8484A">
        <w:trPr>
          <w:jc w:val="center"/>
        </w:trPr>
        <w:tc>
          <w:tcPr>
            <w:tcW w:w="1203"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jc w:val="center"/>
              <w:rPr>
                <w:rFonts w:ascii="宋体" w:hAnsi="宋体"/>
                <w:bCs/>
                <w:szCs w:val="21"/>
              </w:rPr>
            </w:pPr>
            <w:r w:rsidRPr="00940183">
              <w:rPr>
                <w:rFonts w:ascii="宋体" w:hAnsi="宋体" w:hint="eastAsia"/>
                <w:bCs/>
                <w:szCs w:val="21"/>
              </w:rPr>
              <w:t>2</w:t>
            </w:r>
          </w:p>
        </w:tc>
        <w:tc>
          <w:tcPr>
            <w:tcW w:w="8355"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rPr>
                <w:rFonts w:ascii="宋体" w:hAnsi="宋体"/>
                <w:bCs/>
                <w:szCs w:val="21"/>
              </w:rPr>
            </w:pPr>
            <w:r w:rsidRPr="00940183">
              <w:rPr>
                <w:rFonts w:ascii="宋体" w:hAnsi="宋体" w:cs="宋体" w:hint="eastAsia"/>
                <w:bCs/>
                <w:szCs w:val="21"/>
              </w:rPr>
              <w:t>供应商必须按招标工程量清单填报价格。项目名称、项目特征、计量单位、工程量必须与招标工程量清单一致</w:t>
            </w:r>
            <w:r>
              <w:rPr>
                <w:rFonts w:ascii="宋体" w:hAnsi="宋体" w:cs="宋体" w:hint="eastAsia"/>
                <w:bCs/>
                <w:szCs w:val="21"/>
              </w:rPr>
              <w:t>；</w:t>
            </w:r>
          </w:p>
        </w:tc>
      </w:tr>
      <w:tr w:rsidR="00060F7D" w:rsidRPr="00940183" w:rsidTr="00D8484A">
        <w:trPr>
          <w:jc w:val="center"/>
        </w:trPr>
        <w:tc>
          <w:tcPr>
            <w:tcW w:w="1203"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jc w:val="center"/>
              <w:rPr>
                <w:rFonts w:ascii="宋体" w:hAnsi="宋体"/>
                <w:szCs w:val="21"/>
              </w:rPr>
            </w:pPr>
            <w:r w:rsidRPr="00940183">
              <w:rPr>
                <w:rFonts w:ascii="宋体" w:hAnsi="宋体" w:hint="eastAsia"/>
                <w:bCs/>
                <w:szCs w:val="21"/>
              </w:rPr>
              <w:t>3</w:t>
            </w:r>
          </w:p>
        </w:tc>
        <w:tc>
          <w:tcPr>
            <w:tcW w:w="8355"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rPr>
                <w:rFonts w:ascii="宋体" w:hAnsi="宋体"/>
                <w:szCs w:val="21"/>
              </w:rPr>
            </w:pPr>
            <w:r w:rsidRPr="00940183">
              <w:rPr>
                <w:rFonts w:ascii="宋体" w:hAnsi="宋体" w:cs="宋体" w:hint="eastAsia"/>
                <w:szCs w:val="21"/>
              </w:rPr>
              <w:t>供应商的磋商报价不能高于</w:t>
            </w:r>
            <w:r>
              <w:rPr>
                <w:rFonts w:ascii="宋体" w:hAnsi="宋体" w:cs="宋体" w:hint="eastAsia"/>
                <w:szCs w:val="21"/>
              </w:rPr>
              <w:t>采购预算金额；</w:t>
            </w:r>
          </w:p>
        </w:tc>
      </w:tr>
      <w:tr w:rsidR="00060F7D" w:rsidRPr="00940183" w:rsidTr="00D8484A">
        <w:trPr>
          <w:jc w:val="center"/>
        </w:trPr>
        <w:tc>
          <w:tcPr>
            <w:tcW w:w="1203"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jc w:val="center"/>
              <w:rPr>
                <w:rFonts w:ascii="宋体" w:hAnsi="宋体"/>
                <w:szCs w:val="21"/>
              </w:rPr>
            </w:pPr>
            <w:r w:rsidRPr="00940183">
              <w:rPr>
                <w:rFonts w:ascii="宋体" w:hAnsi="宋体" w:hint="eastAsia"/>
                <w:bCs/>
                <w:szCs w:val="21"/>
              </w:rPr>
              <w:t>4</w:t>
            </w:r>
          </w:p>
        </w:tc>
        <w:tc>
          <w:tcPr>
            <w:tcW w:w="8355"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spacing w:line="360" w:lineRule="auto"/>
              <w:rPr>
                <w:rFonts w:ascii="宋体" w:hAnsi="宋体"/>
                <w:szCs w:val="21"/>
              </w:rPr>
            </w:pPr>
            <w:r w:rsidRPr="00940183">
              <w:rPr>
                <w:rFonts w:ascii="宋体" w:hAnsi="宋体" w:cs="宋体" w:hint="eastAsia"/>
                <w:szCs w:val="21"/>
                <w:lang w:val="zh-CN"/>
              </w:rPr>
              <w:t>安全文明施工费、规费和税金必须按国家或省级、行业建设主管部门的规定计算，不得作为竞争性费用</w:t>
            </w:r>
          </w:p>
        </w:tc>
      </w:tr>
      <w:tr w:rsidR="00060F7D" w:rsidRPr="00940183" w:rsidTr="00D8484A">
        <w:trPr>
          <w:jc w:val="center"/>
        </w:trPr>
        <w:tc>
          <w:tcPr>
            <w:tcW w:w="1203"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autoSpaceDE w:val="0"/>
              <w:autoSpaceDN w:val="0"/>
              <w:adjustRightInd w:val="0"/>
              <w:spacing w:line="360" w:lineRule="auto"/>
              <w:jc w:val="center"/>
              <w:rPr>
                <w:rFonts w:ascii="宋体" w:hAnsi="宋体" w:cs="宋体"/>
                <w:szCs w:val="21"/>
                <w:u w:val="single"/>
                <w:lang w:val="zh-CN"/>
              </w:rPr>
            </w:pPr>
            <w:r w:rsidRPr="00940183">
              <w:rPr>
                <w:rFonts w:ascii="宋体" w:hAnsi="宋体" w:hint="eastAsia"/>
                <w:bCs/>
                <w:szCs w:val="21"/>
              </w:rPr>
              <w:t>5</w:t>
            </w:r>
          </w:p>
        </w:tc>
        <w:tc>
          <w:tcPr>
            <w:tcW w:w="8355" w:type="dxa"/>
            <w:tcBorders>
              <w:top w:val="single" w:sz="4" w:space="0" w:color="auto"/>
              <w:left w:val="single" w:sz="4" w:space="0" w:color="auto"/>
              <w:bottom w:val="single" w:sz="4" w:space="0" w:color="auto"/>
              <w:right w:val="single" w:sz="4" w:space="0" w:color="auto"/>
            </w:tcBorders>
            <w:vAlign w:val="center"/>
          </w:tcPr>
          <w:p w:rsidR="00060F7D" w:rsidRPr="00940183" w:rsidRDefault="00060F7D" w:rsidP="00D8484A">
            <w:pPr>
              <w:autoSpaceDE w:val="0"/>
              <w:autoSpaceDN w:val="0"/>
              <w:adjustRightInd w:val="0"/>
              <w:spacing w:line="360" w:lineRule="auto"/>
              <w:rPr>
                <w:rFonts w:ascii="宋体" w:hAnsi="宋体"/>
                <w:szCs w:val="21"/>
                <w:lang w:val="zh-CN"/>
              </w:rPr>
            </w:pPr>
            <w:r w:rsidRPr="00940183">
              <w:rPr>
                <w:rFonts w:ascii="宋体" w:hAnsi="宋体" w:cs="宋体" w:hint="eastAsia"/>
                <w:szCs w:val="21"/>
              </w:rPr>
              <w:t>磋商总价必须按竞争性磋商文件规定格式完整提供，并要盖供应商章，法定代表人章</w:t>
            </w:r>
          </w:p>
        </w:tc>
      </w:tr>
      <w:tr w:rsidR="00060F7D" w:rsidRPr="00940183" w:rsidTr="00D8484A">
        <w:trPr>
          <w:cantSplit/>
          <w:jc w:val="center"/>
        </w:trPr>
        <w:tc>
          <w:tcPr>
            <w:tcW w:w="9558" w:type="dxa"/>
            <w:gridSpan w:val="2"/>
            <w:tcBorders>
              <w:top w:val="single" w:sz="4" w:space="0" w:color="auto"/>
              <w:left w:val="single" w:sz="4" w:space="0" w:color="auto"/>
              <w:bottom w:val="single" w:sz="4" w:space="0" w:color="auto"/>
              <w:right w:val="single" w:sz="4" w:space="0" w:color="auto"/>
            </w:tcBorders>
          </w:tcPr>
          <w:p w:rsidR="00060F7D" w:rsidRPr="00940183" w:rsidRDefault="00060F7D" w:rsidP="00D8484A">
            <w:pPr>
              <w:spacing w:line="360" w:lineRule="auto"/>
              <w:rPr>
                <w:rFonts w:ascii="宋体" w:hAnsi="宋体"/>
                <w:bCs/>
                <w:szCs w:val="21"/>
              </w:rPr>
            </w:pPr>
            <w:r w:rsidRPr="00940183">
              <w:rPr>
                <w:rFonts w:ascii="宋体" w:hAnsi="宋体" w:hint="eastAsia"/>
                <w:bCs/>
                <w:szCs w:val="21"/>
              </w:rPr>
              <w:t>备注：如果经济标中有一项未通过上述审查标准，磋商小组将认定整个响应文件不响应竞争性磋商文件而</w:t>
            </w:r>
            <w:r w:rsidRPr="00D43292">
              <w:rPr>
                <w:rFonts w:ascii="宋体" w:hAnsi="宋体" w:hint="eastAsia"/>
                <w:bCs/>
                <w:szCs w:val="21"/>
              </w:rPr>
              <w:t>否决其磋商</w:t>
            </w:r>
            <w:r w:rsidRPr="00940183">
              <w:rPr>
                <w:rFonts w:ascii="宋体" w:hAnsi="宋体" w:hint="eastAsia"/>
                <w:bCs/>
                <w:szCs w:val="21"/>
              </w:rPr>
              <w:t>，并且不允许供应商通过修改或撤销其不符合要求的差异或保留，使之成为具有响应性的磋商。</w:t>
            </w:r>
          </w:p>
        </w:tc>
      </w:tr>
    </w:tbl>
    <w:p w:rsidR="00940183" w:rsidRPr="00940183" w:rsidRDefault="00940183" w:rsidP="00940183">
      <w:pPr>
        <w:spacing w:line="360" w:lineRule="auto"/>
        <w:ind w:firstLineChars="200" w:firstLine="420"/>
        <w:rPr>
          <w:rFonts w:ascii="宋体" w:hAnsi="宋体"/>
          <w:color w:val="000000"/>
          <w:szCs w:val="21"/>
        </w:rPr>
      </w:pPr>
      <w:r>
        <w:rPr>
          <w:rFonts w:ascii="宋体" w:hAnsi="宋体" w:hint="eastAsia"/>
          <w:color w:val="000000"/>
          <w:szCs w:val="21"/>
        </w:rPr>
        <w:t>2.7</w:t>
      </w:r>
      <w:r w:rsidRPr="00940183">
        <w:rPr>
          <w:rFonts w:ascii="宋体" w:hAnsi="宋体" w:hint="eastAsia"/>
          <w:color w:val="000000"/>
          <w:szCs w:val="21"/>
        </w:rPr>
        <w:t>磋商小组只对通过上述评审的经济标进行详细评审，看其是否有计算或表达上的错误，修改错误的原则如下：</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（1）磋商总价应按建设项目磋商报价汇总表合计金额填写。如不一致，以建设项目磋商报价</w:t>
      </w:r>
      <w:r w:rsidRPr="00940183">
        <w:rPr>
          <w:rFonts w:ascii="宋体" w:hAnsi="宋体" w:hint="eastAsia"/>
          <w:color w:val="000000"/>
          <w:szCs w:val="21"/>
        </w:rPr>
        <w:lastRenderedPageBreak/>
        <w:t>汇总表合计金额为准。</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（2）建设项目磋商报价汇总表中单项工程名称、金额应按单项工程磋商报价汇总表的工程名称、合计金额填写。如不一致，以单项工程磋商报价汇总表的工程名称、合计金额为准。</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（3）单项工程磋商报价汇总表中单位工程名称、金额应按单位工程磋商报价汇总表的工程名称、合计金额填写。如不一致，以单位工程磋商报价汇总表的工程名称、合计金额为准。</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4）单位工程磋商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5）总价措施项目清单与计价表中供应商可根据工程实际情况结合施工组织设计，对采购人所列的措施项目进行增补，其中安全文明施工费应按照国家或省级、行业建设主管部门的规定计价，不得作为竞争性费用。</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（6）其他项目清单与计价汇总表应按下列规定填报：</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1、暂列金额应按采购人在其他项目清单中列出的金额填写，不得变动；</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2、材料暂估价应按采购人在其他项目清单中列出的单价计入综合单价；专业工程暂估价应按采购人在其他项目清单中列出的金额填写，不得变动和更改。</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3、计日工按采购人在其他项目清单中列出的项目和数量，自主确定综合单价并计算计日工费用；</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4、总承包服务费根据竞争性磋商文件中列出的内容和提出的要求自主确定。</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（7）磋商报价当用数字表示的数额与用文字表示的数额不一致时，以文字为准。</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（8）当单价与工程量的乘积与细目总价不一致时，通常以该行填报的单价为准。除非磋商小组认为单价有明显的小数点错位，此时应以填报的细目总价为准，并修改单价。</w:t>
      </w:r>
    </w:p>
    <w:p w:rsidR="00940183" w:rsidRPr="00940183" w:rsidRDefault="00940183" w:rsidP="00940183">
      <w:pPr>
        <w:spacing w:line="360" w:lineRule="auto"/>
        <w:ind w:firstLineChars="200" w:firstLine="420"/>
        <w:rPr>
          <w:rFonts w:ascii="宋体" w:hAnsi="宋体"/>
          <w:color w:val="000000"/>
          <w:szCs w:val="21"/>
        </w:rPr>
      </w:pPr>
      <w:r>
        <w:rPr>
          <w:rFonts w:ascii="宋体" w:hAnsi="宋体" w:hint="eastAsia"/>
          <w:color w:val="000000"/>
          <w:szCs w:val="21"/>
        </w:rPr>
        <w:t>2.8</w:t>
      </w:r>
      <w:r w:rsidRPr="00940183">
        <w:rPr>
          <w:rFonts w:ascii="宋体" w:hAnsi="宋体" w:hint="eastAsia"/>
          <w:color w:val="000000"/>
          <w:szCs w:val="21"/>
        </w:rPr>
        <w:t>磋商小组通过上述评审和修正后的价格作为供应商的最终磋商报价。供应商应当澄清和签字确认，否则采购人对供应商的响应文件将予以拒绝并且其磋商保证金也将被没收，并不影响评标工作。</w:t>
      </w:r>
    </w:p>
    <w:p w:rsidR="00940183" w:rsidRPr="00940183" w:rsidRDefault="00940183" w:rsidP="00940183">
      <w:pPr>
        <w:spacing w:line="360" w:lineRule="auto"/>
        <w:ind w:firstLineChars="200" w:firstLine="420"/>
        <w:rPr>
          <w:rFonts w:ascii="宋体" w:hAnsi="宋体"/>
          <w:szCs w:val="21"/>
        </w:rPr>
      </w:pPr>
      <w:r>
        <w:rPr>
          <w:rFonts w:ascii="宋体" w:hAnsi="宋体" w:hint="eastAsia"/>
          <w:szCs w:val="21"/>
        </w:rPr>
        <w:t>2.9</w:t>
      </w:r>
      <w:r w:rsidRPr="00940183">
        <w:rPr>
          <w:rFonts w:ascii="宋体" w:hAnsi="宋体" w:hint="eastAsia"/>
          <w:szCs w:val="21"/>
        </w:rPr>
        <w:t>经济标分值共60分。</w:t>
      </w:r>
    </w:p>
    <w:p w:rsidR="00940183" w:rsidRPr="00940183" w:rsidRDefault="00940183" w:rsidP="00940183">
      <w:pPr>
        <w:spacing w:line="360" w:lineRule="auto"/>
        <w:ind w:firstLineChars="200" w:firstLine="420"/>
        <w:rPr>
          <w:rFonts w:ascii="宋体" w:hAnsi="宋体"/>
          <w:color w:val="000000"/>
          <w:szCs w:val="21"/>
        </w:rPr>
      </w:pPr>
      <w:r>
        <w:rPr>
          <w:rFonts w:ascii="宋体" w:hAnsi="宋体" w:hint="eastAsia"/>
          <w:color w:val="000000"/>
          <w:szCs w:val="21"/>
        </w:rPr>
        <w:t>2.9.1</w:t>
      </w:r>
      <w:r w:rsidRPr="00940183">
        <w:rPr>
          <w:rFonts w:ascii="宋体" w:hAnsi="宋体" w:hint="eastAsia"/>
          <w:color w:val="000000"/>
          <w:szCs w:val="21"/>
        </w:rPr>
        <w:t xml:space="preserve">磋商报价得分的计算： </w:t>
      </w:r>
    </w:p>
    <w:p w:rsidR="00940183" w:rsidRPr="00940183" w:rsidRDefault="00940183" w:rsidP="00940183">
      <w:pPr>
        <w:spacing w:line="360" w:lineRule="auto"/>
        <w:ind w:firstLineChars="200" w:firstLine="420"/>
        <w:rPr>
          <w:rFonts w:ascii="宋体" w:hAnsi="宋体"/>
          <w:color w:val="000000"/>
          <w:szCs w:val="21"/>
        </w:rPr>
      </w:pPr>
      <w:r>
        <w:rPr>
          <w:rFonts w:ascii="宋体" w:hAnsi="宋体" w:hint="eastAsia"/>
          <w:color w:val="000000"/>
          <w:szCs w:val="21"/>
        </w:rPr>
        <w:t>2.9.2</w:t>
      </w:r>
      <w:r w:rsidRPr="00940183">
        <w:rPr>
          <w:rFonts w:ascii="宋体" w:hAnsi="宋体" w:hint="eastAsia"/>
          <w:color w:val="000000"/>
          <w:szCs w:val="21"/>
        </w:rPr>
        <w:t>磋商报价的确定：</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磋商报价＝经评审后的磋商报价</w:t>
      </w:r>
    </w:p>
    <w:p w:rsidR="00940183" w:rsidRPr="00940183" w:rsidRDefault="00940183" w:rsidP="00940183">
      <w:pPr>
        <w:spacing w:line="360" w:lineRule="auto"/>
        <w:ind w:firstLineChars="200" w:firstLine="420"/>
        <w:rPr>
          <w:rFonts w:ascii="宋体" w:hAnsi="宋体"/>
          <w:color w:val="000000"/>
          <w:szCs w:val="21"/>
        </w:rPr>
      </w:pPr>
      <w:r>
        <w:rPr>
          <w:rFonts w:ascii="宋体" w:hAnsi="宋体" w:hint="eastAsia"/>
          <w:color w:val="000000"/>
          <w:szCs w:val="21"/>
        </w:rPr>
        <w:lastRenderedPageBreak/>
        <w:t>2.9.3</w:t>
      </w:r>
      <w:r w:rsidRPr="00940183">
        <w:rPr>
          <w:rFonts w:ascii="宋体" w:hAnsi="宋体" w:hint="eastAsia"/>
          <w:color w:val="000000"/>
          <w:szCs w:val="21"/>
        </w:rPr>
        <w:t>有效磋商报价</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有效磋商报价是指经过磋商小组资格审查、技术标和商务标完备性及符合性审查进入经济标评审的磋商报价。</w:t>
      </w:r>
    </w:p>
    <w:p w:rsidR="00940183" w:rsidRPr="00940183" w:rsidRDefault="00940183" w:rsidP="00940183">
      <w:pPr>
        <w:spacing w:line="360" w:lineRule="auto"/>
        <w:ind w:firstLineChars="200" w:firstLine="420"/>
        <w:rPr>
          <w:rFonts w:ascii="宋体" w:hAnsi="宋体"/>
          <w:color w:val="000000"/>
          <w:szCs w:val="21"/>
        </w:rPr>
      </w:pPr>
      <w:r>
        <w:rPr>
          <w:rFonts w:ascii="宋体" w:hAnsi="宋体" w:hint="eastAsia"/>
          <w:color w:val="000000"/>
          <w:szCs w:val="21"/>
        </w:rPr>
        <w:t>2.9.4</w:t>
      </w:r>
      <w:r w:rsidRPr="00940183">
        <w:rPr>
          <w:rFonts w:ascii="宋体" w:hAnsi="宋体" w:hint="eastAsia"/>
          <w:color w:val="000000"/>
          <w:szCs w:val="21"/>
        </w:rPr>
        <w:t>磋商基准价的确定</w:t>
      </w:r>
    </w:p>
    <w:p w:rsidR="00652FDC" w:rsidRPr="00652FDC" w:rsidRDefault="00652FDC" w:rsidP="00652FDC">
      <w:pPr>
        <w:spacing w:line="360" w:lineRule="auto"/>
        <w:ind w:firstLineChars="200" w:firstLine="420"/>
        <w:rPr>
          <w:rFonts w:ascii="宋体" w:hAnsi="宋体"/>
          <w:color w:val="000000"/>
          <w:szCs w:val="21"/>
        </w:rPr>
      </w:pPr>
      <w:r w:rsidRPr="00652FDC">
        <w:rPr>
          <w:rFonts w:ascii="宋体" w:hAnsi="宋体" w:hint="eastAsia"/>
          <w:color w:val="000000"/>
          <w:szCs w:val="21"/>
        </w:rPr>
        <w:t>即满足竞争性磋商文件要求且最终价格最低的响应人价格为磋商基准价，其价格分为满分。其他响应人的价格分统一按照下列公式计算：磋商报价得分=（磋商基准价/最终磋商报价）×</w:t>
      </w:r>
      <w:r>
        <w:rPr>
          <w:rFonts w:ascii="宋体" w:hAnsi="宋体" w:hint="eastAsia"/>
          <w:color w:val="000000"/>
          <w:szCs w:val="21"/>
        </w:rPr>
        <w:t>6</w:t>
      </w:r>
      <w:r w:rsidRPr="00652FDC">
        <w:rPr>
          <w:rFonts w:ascii="宋体" w:hAnsi="宋体" w:hint="eastAsia"/>
          <w:color w:val="000000"/>
          <w:szCs w:val="21"/>
        </w:rPr>
        <w:t>0%×100。</w:t>
      </w:r>
    </w:p>
    <w:p w:rsidR="00940183" w:rsidRPr="00940183" w:rsidRDefault="00652FDC" w:rsidP="00652FDC">
      <w:pPr>
        <w:spacing w:line="360" w:lineRule="auto"/>
        <w:ind w:firstLineChars="200" w:firstLine="420"/>
        <w:rPr>
          <w:rFonts w:ascii="宋体" w:hAnsi="宋体"/>
          <w:color w:val="000000"/>
          <w:szCs w:val="21"/>
        </w:rPr>
      </w:pPr>
      <w:r w:rsidRPr="00652FDC">
        <w:rPr>
          <w:rFonts w:ascii="宋体" w:hAnsi="宋体" w:hint="eastAsia"/>
          <w:color w:val="000000"/>
          <w:szCs w:val="21"/>
        </w:rPr>
        <w:t>按上述公式计算得分为负值时，其磋商报价得分为零分。</w:t>
      </w:r>
      <w:r w:rsidR="00940183" w:rsidRPr="00940183">
        <w:rPr>
          <w:rFonts w:ascii="宋体" w:hAnsi="宋体" w:hint="eastAsia"/>
          <w:color w:val="000000"/>
          <w:szCs w:val="21"/>
        </w:rPr>
        <w:t xml:space="preserve">                               </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评分分值计算结果值在小数点后均保留两位小数，后余位数四舍五入计。</w:t>
      </w:r>
    </w:p>
    <w:p w:rsidR="00940183" w:rsidRPr="00940183" w:rsidRDefault="00940183" w:rsidP="00940183">
      <w:pPr>
        <w:spacing w:line="360" w:lineRule="auto"/>
        <w:ind w:firstLineChars="200" w:firstLine="420"/>
        <w:rPr>
          <w:rFonts w:ascii="宋体" w:hAnsi="宋体"/>
          <w:color w:val="000000"/>
          <w:szCs w:val="21"/>
        </w:rPr>
      </w:pPr>
      <w:r w:rsidRPr="00940183">
        <w:rPr>
          <w:rFonts w:ascii="宋体" w:hAnsi="宋体" w:hint="eastAsia"/>
          <w:color w:val="000000"/>
          <w:szCs w:val="21"/>
        </w:rPr>
        <w:t>供应商最终得分等于商务部分、技术标以及报价三者得分之和。</w:t>
      </w:r>
    </w:p>
    <w:p w:rsidR="00940183" w:rsidRPr="00940183" w:rsidRDefault="00940183" w:rsidP="002A3DD5">
      <w:pPr>
        <w:spacing w:line="360" w:lineRule="auto"/>
        <w:ind w:firstLineChars="200" w:firstLine="420"/>
        <w:rPr>
          <w:rFonts w:ascii="宋体" w:hAnsi="宋体"/>
          <w:color w:val="000000"/>
          <w:szCs w:val="21"/>
        </w:rPr>
      </w:pPr>
      <w:r w:rsidRPr="00940183">
        <w:rPr>
          <w:rFonts w:ascii="宋体" w:hAnsi="宋体" w:hint="eastAsia"/>
          <w:color w:val="000000"/>
          <w:szCs w:val="21"/>
        </w:rPr>
        <w:t>磋商小组按照供应商最终得分由高到底顺序确定出各供应商排名顺序。</w:t>
      </w:r>
    </w:p>
    <w:p w:rsidR="00D14A3E" w:rsidRPr="002A3DD5" w:rsidRDefault="002A3DD5" w:rsidP="00D43686">
      <w:pPr>
        <w:pStyle w:val="a6"/>
        <w:autoSpaceDE w:val="0"/>
        <w:snapToGrid w:val="0"/>
        <w:spacing w:line="360" w:lineRule="auto"/>
        <w:ind w:left="-1106" w:firstLine="420"/>
        <w:rPr>
          <w:rFonts w:cs="Times New Roman"/>
          <w:color w:val="000000"/>
          <w:kern w:val="2"/>
          <w:sz w:val="21"/>
          <w:szCs w:val="21"/>
        </w:rPr>
      </w:pPr>
      <w:r w:rsidRPr="002A3DD5">
        <w:rPr>
          <w:rFonts w:cs="Times New Roman" w:hint="eastAsia"/>
          <w:color w:val="000000"/>
          <w:kern w:val="2"/>
          <w:sz w:val="21"/>
          <w:szCs w:val="21"/>
        </w:rPr>
        <w:t>3</w:t>
      </w:r>
      <w:r w:rsidR="00D14A3E" w:rsidRPr="002A3DD5">
        <w:rPr>
          <w:rFonts w:cs="Times New Roman" w:hint="eastAsia"/>
          <w:color w:val="000000"/>
          <w:kern w:val="2"/>
          <w:sz w:val="21"/>
          <w:szCs w:val="21"/>
        </w:rPr>
        <w:t>、</w:t>
      </w:r>
      <w:r w:rsidRPr="002A3DD5">
        <w:rPr>
          <w:rFonts w:cs="Times New Roman" w:hint="eastAsia"/>
          <w:color w:val="000000"/>
          <w:kern w:val="2"/>
          <w:sz w:val="21"/>
          <w:szCs w:val="21"/>
        </w:rPr>
        <w:t>资格审查、技术标、商务标、经济标</w:t>
      </w:r>
      <w:r w:rsidR="00D14A3E" w:rsidRPr="002A3DD5">
        <w:rPr>
          <w:rFonts w:cs="Times New Roman" w:hint="eastAsia"/>
          <w:color w:val="000000"/>
          <w:kern w:val="2"/>
          <w:sz w:val="21"/>
          <w:szCs w:val="21"/>
        </w:rPr>
        <w:t>通过上述评审后，造成合格的</w:t>
      </w:r>
      <w:r w:rsidR="00AD045C" w:rsidRPr="002A3DD5">
        <w:rPr>
          <w:rFonts w:cs="Times New Roman" w:hint="eastAsia"/>
          <w:color w:val="000000"/>
          <w:kern w:val="2"/>
          <w:sz w:val="21"/>
          <w:szCs w:val="21"/>
        </w:rPr>
        <w:t>响应文件</w:t>
      </w:r>
      <w:r w:rsidR="00D14A3E" w:rsidRPr="002A3DD5">
        <w:rPr>
          <w:rFonts w:cs="Times New Roman" w:hint="eastAsia"/>
          <w:color w:val="000000"/>
          <w:kern w:val="2"/>
          <w:sz w:val="21"/>
          <w:szCs w:val="21"/>
        </w:rPr>
        <w:t>不足三个的，</w:t>
      </w:r>
      <w:r w:rsidR="00AD37FE" w:rsidRPr="002A3DD5">
        <w:rPr>
          <w:rFonts w:cs="Times New Roman" w:hint="eastAsia"/>
          <w:color w:val="000000"/>
          <w:kern w:val="2"/>
          <w:sz w:val="21"/>
          <w:szCs w:val="21"/>
        </w:rPr>
        <w:t>磋商</w:t>
      </w:r>
      <w:r w:rsidR="000B7C88" w:rsidRPr="002A3DD5">
        <w:rPr>
          <w:rFonts w:cs="Times New Roman" w:hint="eastAsia"/>
          <w:color w:val="000000"/>
          <w:kern w:val="2"/>
          <w:sz w:val="21"/>
          <w:szCs w:val="21"/>
        </w:rPr>
        <w:t>小组</w:t>
      </w:r>
      <w:r w:rsidR="00D14A3E" w:rsidRPr="002A3DD5">
        <w:rPr>
          <w:rFonts w:cs="Times New Roman" w:hint="eastAsia"/>
          <w:color w:val="000000"/>
          <w:kern w:val="2"/>
          <w:sz w:val="21"/>
          <w:szCs w:val="21"/>
        </w:rPr>
        <w:t>应认定本次</w:t>
      </w:r>
      <w:r w:rsidR="005F34FA" w:rsidRPr="002A3DD5">
        <w:rPr>
          <w:rFonts w:cs="Times New Roman" w:hint="eastAsia"/>
          <w:color w:val="000000"/>
          <w:kern w:val="2"/>
          <w:sz w:val="21"/>
          <w:szCs w:val="21"/>
        </w:rPr>
        <w:t>采购</w:t>
      </w:r>
      <w:r w:rsidR="00D14A3E" w:rsidRPr="002A3DD5">
        <w:rPr>
          <w:rFonts w:cs="Times New Roman" w:hint="eastAsia"/>
          <w:color w:val="000000"/>
          <w:kern w:val="2"/>
          <w:sz w:val="21"/>
          <w:szCs w:val="21"/>
        </w:rPr>
        <w:t>工程的</w:t>
      </w:r>
      <w:r w:rsidR="00896A19" w:rsidRPr="002A3DD5">
        <w:rPr>
          <w:rFonts w:cs="Times New Roman" w:hint="eastAsia"/>
          <w:color w:val="000000"/>
          <w:kern w:val="2"/>
          <w:sz w:val="21"/>
          <w:szCs w:val="21"/>
        </w:rPr>
        <w:t>供应商</w:t>
      </w:r>
      <w:r w:rsidR="00D14A3E" w:rsidRPr="002A3DD5">
        <w:rPr>
          <w:rFonts w:cs="Times New Roman" w:hint="eastAsia"/>
          <w:color w:val="000000"/>
          <w:kern w:val="2"/>
          <w:sz w:val="21"/>
          <w:szCs w:val="21"/>
        </w:rPr>
        <w:t>数量没有竞争力，宣布本次</w:t>
      </w:r>
      <w:r w:rsidR="005F34FA" w:rsidRPr="002A3DD5">
        <w:rPr>
          <w:rFonts w:cs="Times New Roman" w:hint="eastAsia"/>
          <w:color w:val="000000"/>
          <w:kern w:val="2"/>
          <w:sz w:val="21"/>
          <w:szCs w:val="21"/>
        </w:rPr>
        <w:t>采购活动</w:t>
      </w:r>
      <w:r w:rsidR="00D14A3E" w:rsidRPr="002A3DD5">
        <w:rPr>
          <w:rFonts w:cs="Times New Roman" w:hint="eastAsia"/>
          <w:color w:val="000000"/>
          <w:kern w:val="2"/>
          <w:sz w:val="21"/>
          <w:szCs w:val="21"/>
        </w:rPr>
        <w:t>失败，</w:t>
      </w:r>
      <w:r w:rsidR="005F34FA" w:rsidRPr="002A3DD5">
        <w:rPr>
          <w:rFonts w:cs="Times New Roman" w:hint="eastAsia"/>
          <w:color w:val="000000"/>
          <w:kern w:val="2"/>
          <w:sz w:val="21"/>
          <w:szCs w:val="21"/>
        </w:rPr>
        <w:t>采购人</w:t>
      </w:r>
      <w:r w:rsidR="00D14A3E" w:rsidRPr="002A3DD5">
        <w:rPr>
          <w:rFonts w:cs="Times New Roman" w:hint="eastAsia"/>
          <w:color w:val="000000"/>
          <w:kern w:val="2"/>
          <w:sz w:val="21"/>
          <w:szCs w:val="21"/>
        </w:rPr>
        <w:t>将重新组织</w:t>
      </w:r>
      <w:r w:rsidR="00C85C41" w:rsidRPr="002A3DD5">
        <w:rPr>
          <w:rFonts w:cs="Times New Roman" w:hint="eastAsia"/>
          <w:color w:val="000000"/>
          <w:kern w:val="2"/>
          <w:sz w:val="21"/>
          <w:szCs w:val="21"/>
        </w:rPr>
        <w:t>采购</w:t>
      </w:r>
      <w:r w:rsidR="00D14A3E" w:rsidRPr="002A3DD5">
        <w:rPr>
          <w:rFonts w:cs="Times New Roman" w:hint="eastAsia"/>
          <w:color w:val="000000"/>
          <w:kern w:val="2"/>
          <w:sz w:val="21"/>
          <w:szCs w:val="21"/>
        </w:rPr>
        <w:t>活动。</w:t>
      </w:r>
    </w:p>
    <w:p w:rsidR="00D14A3E" w:rsidRPr="002A3DD5" w:rsidRDefault="002A3DD5" w:rsidP="00D43686">
      <w:pPr>
        <w:pStyle w:val="a6"/>
        <w:autoSpaceDE w:val="0"/>
        <w:snapToGrid w:val="0"/>
        <w:spacing w:line="360" w:lineRule="auto"/>
        <w:ind w:left="-1106" w:firstLine="420"/>
        <w:rPr>
          <w:rFonts w:cs="Times New Roman"/>
          <w:color w:val="000000"/>
          <w:kern w:val="2"/>
          <w:sz w:val="21"/>
          <w:szCs w:val="21"/>
        </w:rPr>
      </w:pPr>
      <w:r w:rsidRPr="002A3DD5">
        <w:rPr>
          <w:rFonts w:cs="Times New Roman" w:hint="eastAsia"/>
          <w:color w:val="000000"/>
          <w:kern w:val="2"/>
          <w:sz w:val="21"/>
          <w:szCs w:val="21"/>
        </w:rPr>
        <w:t>4</w:t>
      </w:r>
      <w:r w:rsidR="00D14A3E" w:rsidRPr="002A3DD5">
        <w:rPr>
          <w:rFonts w:cs="Times New Roman" w:hint="eastAsia"/>
          <w:color w:val="000000"/>
          <w:kern w:val="2"/>
          <w:sz w:val="21"/>
          <w:szCs w:val="21"/>
        </w:rPr>
        <w:t>、本次</w:t>
      </w:r>
      <w:r w:rsidR="005F34FA" w:rsidRPr="002A3DD5">
        <w:rPr>
          <w:rFonts w:cs="Times New Roman" w:hint="eastAsia"/>
          <w:color w:val="000000"/>
          <w:kern w:val="2"/>
          <w:sz w:val="21"/>
          <w:szCs w:val="21"/>
        </w:rPr>
        <w:t>采购</w:t>
      </w:r>
      <w:r w:rsidR="00D14A3E" w:rsidRPr="002A3DD5">
        <w:rPr>
          <w:rFonts w:cs="Times New Roman" w:hint="eastAsia"/>
          <w:color w:val="000000"/>
          <w:kern w:val="2"/>
          <w:sz w:val="21"/>
          <w:szCs w:val="21"/>
        </w:rPr>
        <w:t>方式为竞争性</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，共有二次报价机会，响应单位在截止时间内递交的响应文件中的报价作为第一次报价；评审小组分别与</w:t>
      </w:r>
      <w:r w:rsidR="00896A19" w:rsidRPr="002A3DD5">
        <w:rPr>
          <w:rFonts w:cs="Times New Roman" w:hint="eastAsia"/>
          <w:color w:val="000000"/>
          <w:kern w:val="2"/>
          <w:sz w:val="21"/>
          <w:szCs w:val="21"/>
        </w:rPr>
        <w:t>供应商</w:t>
      </w:r>
      <w:r w:rsidR="00D14A3E" w:rsidRPr="002A3DD5">
        <w:rPr>
          <w:rFonts w:cs="Times New Roman" w:hint="eastAsia"/>
          <w:color w:val="000000"/>
          <w:kern w:val="2"/>
          <w:sz w:val="21"/>
          <w:szCs w:val="21"/>
        </w:rPr>
        <w:t>进行技术、服务等的商讨，</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结束后，评审小组要求所有实质性响应竞争性</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文件和采购方要求的供应商在规定的时间内提交最后报价，供应商的最后报价进入</w:t>
      </w:r>
      <w:r w:rsidR="00AD37FE" w:rsidRPr="002A3DD5">
        <w:rPr>
          <w:rFonts w:cs="Times New Roman" w:hint="eastAsia"/>
          <w:color w:val="000000"/>
          <w:kern w:val="2"/>
          <w:sz w:val="21"/>
          <w:szCs w:val="21"/>
        </w:rPr>
        <w:t>磋商</w:t>
      </w:r>
      <w:r w:rsidR="00D46653" w:rsidRPr="002A3DD5">
        <w:rPr>
          <w:rFonts w:cs="Times New Roman" w:hint="eastAsia"/>
          <w:color w:val="000000"/>
          <w:kern w:val="2"/>
          <w:sz w:val="21"/>
          <w:szCs w:val="21"/>
        </w:rPr>
        <w:t>报价</w:t>
      </w:r>
      <w:r w:rsidR="00D14A3E" w:rsidRPr="002A3DD5">
        <w:rPr>
          <w:rFonts w:cs="Times New Roman" w:hint="eastAsia"/>
          <w:color w:val="000000"/>
          <w:kern w:val="2"/>
          <w:sz w:val="21"/>
          <w:szCs w:val="21"/>
        </w:rPr>
        <w:t>评审。</w:t>
      </w:r>
    </w:p>
    <w:p w:rsidR="00D14A3E" w:rsidRPr="002A3DD5" w:rsidRDefault="002A3DD5" w:rsidP="00D43686">
      <w:pPr>
        <w:pStyle w:val="a6"/>
        <w:autoSpaceDE w:val="0"/>
        <w:snapToGrid w:val="0"/>
        <w:spacing w:line="360" w:lineRule="auto"/>
        <w:ind w:left="-1106" w:firstLine="420"/>
        <w:rPr>
          <w:rFonts w:cs="Times New Roman"/>
          <w:color w:val="000000"/>
          <w:kern w:val="2"/>
          <w:sz w:val="21"/>
          <w:szCs w:val="21"/>
        </w:rPr>
      </w:pPr>
      <w:r w:rsidRPr="002A3DD5">
        <w:rPr>
          <w:rFonts w:cs="Times New Roman" w:hint="eastAsia"/>
          <w:color w:val="000000"/>
          <w:kern w:val="2"/>
          <w:sz w:val="21"/>
          <w:szCs w:val="21"/>
        </w:rPr>
        <w:t>5</w:t>
      </w:r>
      <w:r w:rsidR="00D14A3E" w:rsidRPr="002A3DD5">
        <w:rPr>
          <w:rFonts w:cs="Times New Roman" w:hint="eastAsia"/>
          <w:color w:val="000000"/>
          <w:kern w:val="2"/>
          <w:sz w:val="21"/>
          <w:szCs w:val="21"/>
        </w:rPr>
        <w:t>、在评审过程中，评审小组发现</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供应商的报价明显低于其他</w:t>
      </w:r>
      <w:r w:rsidR="00AD37FE" w:rsidRPr="002A3DD5">
        <w:rPr>
          <w:rFonts w:cs="Times New Roman" w:hint="eastAsia"/>
          <w:color w:val="000000"/>
          <w:kern w:val="2"/>
          <w:sz w:val="21"/>
          <w:szCs w:val="21"/>
        </w:rPr>
        <w:t>磋商</w:t>
      </w:r>
      <w:r w:rsidR="00D46653" w:rsidRPr="002A3DD5">
        <w:rPr>
          <w:rFonts w:cs="Times New Roman" w:hint="eastAsia"/>
          <w:color w:val="000000"/>
          <w:kern w:val="2"/>
          <w:sz w:val="21"/>
          <w:szCs w:val="21"/>
        </w:rPr>
        <w:t>报价</w:t>
      </w:r>
      <w:r w:rsidR="00D14A3E" w:rsidRPr="002A3DD5">
        <w:rPr>
          <w:rFonts w:cs="Times New Roman" w:hint="eastAsia"/>
          <w:color w:val="000000"/>
          <w:kern w:val="2"/>
          <w:sz w:val="21"/>
          <w:szCs w:val="21"/>
        </w:rPr>
        <w:t>，使得其</w:t>
      </w:r>
      <w:r w:rsidR="00AD37FE" w:rsidRPr="002A3DD5">
        <w:rPr>
          <w:rFonts w:cs="Times New Roman" w:hint="eastAsia"/>
          <w:color w:val="000000"/>
          <w:kern w:val="2"/>
          <w:sz w:val="21"/>
          <w:szCs w:val="21"/>
        </w:rPr>
        <w:t>磋商</w:t>
      </w:r>
      <w:r w:rsidR="00D46653" w:rsidRPr="002A3DD5">
        <w:rPr>
          <w:rFonts w:cs="Times New Roman" w:hint="eastAsia"/>
          <w:color w:val="000000"/>
          <w:kern w:val="2"/>
          <w:sz w:val="21"/>
          <w:szCs w:val="21"/>
        </w:rPr>
        <w:t>报价</w:t>
      </w:r>
      <w:r w:rsidR="00D14A3E" w:rsidRPr="002A3DD5">
        <w:rPr>
          <w:rFonts w:cs="Times New Roman" w:hint="eastAsia"/>
          <w:color w:val="000000"/>
          <w:kern w:val="2"/>
          <w:sz w:val="21"/>
          <w:szCs w:val="21"/>
        </w:rPr>
        <w:t>可能低于其个别成本的，应当要求该</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供应商做出书面说明并提供相关证明材料。</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供应商不能合理说明或者不能提供相关证明材料的，评审小组认定该</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供应商以低于成本报价竞标，其</w:t>
      </w:r>
      <w:r w:rsidR="00AD37FE" w:rsidRPr="002A3DD5">
        <w:rPr>
          <w:rFonts w:cs="Times New Roman" w:hint="eastAsia"/>
          <w:color w:val="000000"/>
          <w:kern w:val="2"/>
          <w:sz w:val="21"/>
          <w:szCs w:val="21"/>
        </w:rPr>
        <w:t>磋商</w:t>
      </w:r>
      <w:r w:rsidR="00D14A3E" w:rsidRPr="002A3DD5">
        <w:rPr>
          <w:rFonts w:cs="Times New Roman" w:hint="eastAsia"/>
          <w:color w:val="000000"/>
          <w:kern w:val="2"/>
          <w:sz w:val="21"/>
          <w:szCs w:val="21"/>
        </w:rPr>
        <w:t>将被否决。</w:t>
      </w:r>
    </w:p>
    <w:p w:rsidR="00C52DAA" w:rsidRPr="00C52DAA" w:rsidRDefault="002A3DD5" w:rsidP="00C52DAA">
      <w:pPr>
        <w:pStyle w:val="a6"/>
        <w:autoSpaceDE w:val="0"/>
        <w:snapToGrid w:val="0"/>
        <w:spacing w:line="360" w:lineRule="auto"/>
        <w:ind w:left="-1106" w:firstLine="420"/>
        <w:rPr>
          <w:rFonts w:cs="Times New Roman"/>
          <w:color w:val="000000"/>
          <w:kern w:val="2"/>
          <w:sz w:val="21"/>
          <w:szCs w:val="21"/>
        </w:rPr>
      </w:pPr>
      <w:r w:rsidRPr="002A3DD5">
        <w:rPr>
          <w:rFonts w:cs="Times New Roman" w:hint="eastAsia"/>
          <w:color w:val="000000"/>
          <w:kern w:val="2"/>
          <w:sz w:val="21"/>
          <w:szCs w:val="21"/>
        </w:rPr>
        <w:t>6</w:t>
      </w:r>
      <w:r w:rsidR="00D14A3E" w:rsidRPr="002A3DD5">
        <w:rPr>
          <w:rFonts w:cs="Times New Roman" w:hint="eastAsia"/>
          <w:color w:val="000000"/>
          <w:kern w:val="2"/>
          <w:sz w:val="21"/>
          <w:szCs w:val="21"/>
        </w:rPr>
        <w:t>、</w:t>
      </w:r>
      <w:r>
        <w:rPr>
          <w:rFonts w:cs="Times New Roman" w:hint="eastAsia"/>
          <w:color w:val="000000"/>
          <w:kern w:val="2"/>
          <w:sz w:val="21"/>
          <w:szCs w:val="21"/>
        </w:rPr>
        <w:t>磋商小组按照供应商最终得分由高到底顺序确定出各供应商排名顺序</w:t>
      </w:r>
    </w:p>
    <w:p w:rsidR="00C52DAA" w:rsidRDefault="00C52DAA" w:rsidP="005A5BD6">
      <w:pPr>
        <w:pStyle w:val="1"/>
        <w:spacing w:before="0" w:after="0" w:line="360" w:lineRule="auto"/>
        <w:rPr>
          <w:rFonts w:ascii="宋体" w:hAnsi="宋体" w:cs="仿宋_GB2312"/>
          <w:color w:val="000000"/>
          <w:sz w:val="28"/>
          <w:szCs w:val="28"/>
        </w:rPr>
      </w:pPr>
    </w:p>
    <w:p w:rsidR="00C52DAA" w:rsidRDefault="00C52DAA" w:rsidP="005A5BD6">
      <w:pPr>
        <w:pStyle w:val="1"/>
        <w:spacing w:before="0" w:after="0" w:line="360" w:lineRule="auto"/>
        <w:rPr>
          <w:rFonts w:ascii="宋体" w:hAnsi="宋体" w:cs="仿宋_GB2312"/>
          <w:color w:val="000000"/>
          <w:sz w:val="28"/>
          <w:szCs w:val="28"/>
        </w:rPr>
      </w:pPr>
    </w:p>
    <w:p w:rsidR="00D14A3E" w:rsidRPr="004649DD" w:rsidRDefault="00D14A3E" w:rsidP="005A5BD6">
      <w:pPr>
        <w:pStyle w:val="1"/>
        <w:spacing w:before="0" w:after="0" w:line="360" w:lineRule="auto"/>
        <w:rPr>
          <w:rFonts w:ascii="宋体" w:cs="仿宋_GB2312"/>
          <w:color w:val="000000"/>
          <w:sz w:val="28"/>
          <w:szCs w:val="28"/>
        </w:rPr>
      </w:pPr>
      <w:r w:rsidRPr="004649DD">
        <w:rPr>
          <w:rFonts w:ascii="宋体" w:hAnsi="宋体" w:cs="仿宋_GB2312" w:hint="eastAsia"/>
          <w:color w:val="000000"/>
          <w:sz w:val="28"/>
          <w:szCs w:val="28"/>
        </w:rPr>
        <w:t>第三章</w:t>
      </w:r>
      <w:r w:rsidRPr="004649DD">
        <w:rPr>
          <w:rFonts w:ascii="宋体" w:hAnsi="宋体" w:cs="仿宋_GB2312"/>
          <w:color w:val="000000"/>
          <w:sz w:val="28"/>
          <w:szCs w:val="28"/>
        </w:rPr>
        <w:t xml:space="preserve"> </w:t>
      </w:r>
      <w:r w:rsidRPr="004649DD">
        <w:rPr>
          <w:rFonts w:ascii="宋体" w:hAnsi="宋体" w:cs="仿宋_GB2312" w:hint="eastAsia"/>
          <w:color w:val="000000"/>
          <w:sz w:val="28"/>
          <w:szCs w:val="28"/>
        </w:rPr>
        <w:t>合同条款及格式</w:t>
      </w:r>
    </w:p>
    <w:p w:rsidR="00C52DAA" w:rsidRDefault="00C52DAA" w:rsidP="00C52DAA">
      <w:pPr>
        <w:spacing w:line="348" w:lineRule="auto"/>
        <w:ind w:firstLineChars="200" w:firstLine="422"/>
        <w:rPr>
          <w:rFonts w:ascii="宋体"/>
          <w:b/>
          <w:bCs/>
          <w:szCs w:val="21"/>
        </w:rPr>
      </w:pPr>
      <w:r>
        <w:rPr>
          <w:rFonts w:ascii="宋体" w:hAnsi="宋体" w:hint="eastAsia"/>
          <w:b/>
          <w:bCs/>
          <w:szCs w:val="21"/>
        </w:rPr>
        <w:t>1、合同</w:t>
      </w:r>
    </w:p>
    <w:p w:rsidR="00C52DAA" w:rsidRDefault="00C52DAA" w:rsidP="00C52DAA">
      <w:pPr>
        <w:spacing w:line="348" w:lineRule="auto"/>
        <w:ind w:firstLineChars="200" w:firstLine="422"/>
        <w:rPr>
          <w:rFonts w:ascii="宋体"/>
          <w:b/>
          <w:bCs/>
          <w:szCs w:val="21"/>
        </w:rPr>
      </w:pPr>
      <w:r>
        <w:rPr>
          <w:rFonts w:ascii="宋体" w:hAnsi="宋体" w:hint="eastAsia"/>
          <w:b/>
          <w:bCs/>
          <w:szCs w:val="21"/>
        </w:rPr>
        <w:t>1</w:t>
      </w:r>
      <w:r>
        <w:rPr>
          <w:rFonts w:ascii="宋体" w:hAnsi="宋体"/>
          <w:b/>
          <w:bCs/>
          <w:szCs w:val="21"/>
        </w:rPr>
        <w:t>.1</w:t>
      </w:r>
      <w:r>
        <w:rPr>
          <w:rFonts w:ascii="宋体" w:hAnsi="宋体" w:hint="eastAsia"/>
          <w:b/>
          <w:bCs/>
          <w:szCs w:val="21"/>
        </w:rPr>
        <w:t>、授予合同</w:t>
      </w:r>
    </w:p>
    <w:p w:rsidR="00C52DAA" w:rsidRDefault="00C52DAA" w:rsidP="00C52DAA">
      <w:pPr>
        <w:spacing w:line="348" w:lineRule="auto"/>
        <w:ind w:firstLineChars="200" w:firstLine="420"/>
        <w:rPr>
          <w:rFonts w:ascii="宋体"/>
          <w:szCs w:val="21"/>
        </w:rPr>
      </w:pPr>
      <w:r>
        <w:rPr>
          <w:rFonts w:ascii="宋体" w:hAnsi="宋体" w:hint="eastAsia"/>
          <w:szCs w:val="21"/>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rsidR="00C52DAA" w:rsidRDefault="00C52DAA" w:rsidP="00C52DAA">
      <w:pPr>
        <w:spacing w:line="348" w:lineRule="auto"/>
        <w:ind w:firstLineChars="200" w:firstLine="422"/>
        <w:outlineLvl w:val="0"/>
        <w:rPr>
          <w:rFonts w:ascii="宋体"/>
          <w:b/>
          <w:bCs/>
          <w:szCs w:val="21"/>
        </w:rPr>
      </w:pPr>
      <w:r>
        <w:rPr>
          <w:rFonts w:ascii="宋体" w:hAnsi="宋体" w:hint="eastAsia"/>
          <w:b/>
          <w:bCs/>
          <w:szCs w:val="21"/>
        </w:rPr>
        <w:t>1</w:t>
      </w:r>
      <w:r>
        <w:rPr>
          <w:rFonts w:ascii="宋体" w:hAnsi="宋体"/>
          <w:b/>
          <w:bCs/>
          <w:szCs w:val="21"/>
        </w:rPr>
        <w:t>.2</w:t>
      </w:r>
      <w:r>
        <w:rPr>
          <w:rFonts w:ascii="宋体" w:hAnsi="宋体" w:hint="eastAsia"/>
          <w:b/>
          <w:bCs/>
          <w:szCs w:val="21"/>
        </w:rPr>
        <w:t>、合同签订</w:t>
      </w:r>
    </w:p>
    <w:p w:rsidR="00C52DAA" w:rsidRDefault="00C52DAA" w:rsidP="00C52DAA">
      <w:r>
        <w:rPr>
          <w:rFonts w:ascii="宋体" w:hAnsi="宋体" w:hint="eastAsia"/>
          <w:szCs w:val="21"/>
        </w:rPr>
        <w:lastRenderedPageBreak/>
        <w:t>1</w:t>
      </w:r>
      <w:r>
        <w:rPr>
          <w:rFonts w:ascii="宋体" w:hAnsi="宋体"/>
          <w:szCs w:val="21"/>
        </w:rPr>
        <w:t>.2.1</w:t>
      </w:r>
      <w:r>
        <w:rPr>
          <w:rFonts w:ascii="宋体" w:hAnsi="宋体" w:hint="eastAsia"/>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hint="eastAsia"/>
        </w:rPr>
        <w:t>合同最终内容以甲乙双方签订的为准。</w:t>
      </w:r>
    </w:p>
    <w:p w:rsidR="00C52DAA" w:rsidRDefault="00C52DAA" w:rsidP="00C52DAA"/>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046DF2" w:rsidRDefault="00046DF2" w:rsidP="00C52DAA">
      <w:pPr>
        <w:jc w:val="left"/>
        <w:rPr>
          <w:rFonts w:eastAsia="仿宋_GB2312"/>
          <w:bCs/>
          <w:color w:val="000000"/>
          <w:sz w:val="32"/>
          <w:szCs w:val="32"/>
        </w:rPr>
      </w:pPr>
    </w:p>
    <w:p w:rsidR="00046DF2" w:rsidRDefault="00046DF2" w:rsidP="00C52DAA">
      <w:pPr>
        <w:jc w:val="left"/>
        <w:rPr>
          <w:rFonts w:eastAsia="仿宋_GB2312"/>
          <w:bCs/>
          <w:color w:val="000000"/>
          <w:sz w:val="32"/>
          <w:szCs w:val="32"/>
        </w:rPr>
      </w:pPr>
    </w:p>
    <w:p w:rsidR="00046DF2" w:rsidRDefault="00046DF2"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p>
    <w:p w:rsidR="00C52DAA" w:rsidRDefault="00C52DAA" w:rsidP="00C52DAA">
      <w:pPr>
        <w:jc w:val="left"/>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GF—201</w:t>
      </w:r>
      <w:r>
        <w:rPr>
          <w:rFonts w:eastAsia="仿宋_GB2312" w:hint="eastAsia"/>
          <w:bCs/>
          <w:color w:val="000000"/>
          <w:sz w:val="32"/>
          <w:szCs w:val="32"/>
        </w:rPr>
        <w:t>7</w:t>
      </w:r>
      <w:r>
        <w:rPr>
          <w:rFonts w:eastAsia="仿宋_GB2312"/>
          <w:bCs/>
          <w:color w:val="000000"/>
          <w:sz w:val="32"/>
          <w:szCs w:val="32"/>
        </w:rPr>
        <w:t>—</w:t>
      </w:r>
      <w:r>
        <w:rPr>
          <w:rFonts w:eastAsia="仿宋_GB2312" w:hint="eastAsia"/>
          <w:bCs/>
          <w:color w:val="000000"/>
          <w:sz w:val="32"/>
          <w:szCs w:val="32"/>
        </w:rPr>
        <w:t>0201</w:t>
      </w:r>
      <w:r>
        <w:rPr>
          <w:rFonts w:eastAsia="仿宋_GB2312" w:hint="eastAsia"/>
          <w:bCs/>
          <w:color w:val="000000"/>
          <w:sz w:val="32"/>
          <w:szCs w:val="32"/>
        </w:rPr>
        <w:t>）</w:t>
      </w:r>
    </w:p>
    <w:p w:rsidR="00C52DAA" w:rsidRDefault="00C52DAA" w:rsidP="00C52DAA">
      <w:pPr>
        <w:jc w:val="center"/>
        <w:rPr>
          <w:rFonts w:eastAsia="华文中宋"/>
          <w:b/>
          <w:color w:val="000000"/>
          <w:sz w:val="52"/>
          <w:szCs w:val="52"/>
        </w:rPr>
      </w:pPr>
    </w:p>
    <w:p w:rsidR="00C52DAA" w:rsidRDefault="00C52DAA" w:rsidP="00C52DAA">
      <w:pPr>
        <w:jc w:val="center"/>
        <w:rPr>
          <w:rFonts w:eastAsia="华文中宋"/>
          <w:b/>
          <w:color w:val="000000"/>
          <w:sz w:val="52"/>
          <w:szCs w:val="52"/>
        </w:rPr>
      </w:pPr>
    </w:p>
    <w:p w:rsidR="00C52DAA" w:rsidRDefault="00C52DAA" w:rsidP="00C52DAA">
      <w:pPr>
        <w:jc w:val="center"/>
        <w:rPr>
          <w:rFonts w:eastAsia="华文中宋"/>
          <w:b/>
          <w:color w:val="000000"/>
          <w:sz w:val="52"/>
          <w:szCs w:val="52"/>
        </w:rPr>
      </w:pPr>
    </w:p>
    <w:p w:rsidR="00C52DAA" w:rsidRDefault="00C52DAA" w:rsidP="00C52DAA">
      <w:pPr>
        <w:jc w:val="center"/>
        <w:rPr>
          <w:rFonts w:eastAsia="华文中宋"/>
          <w:b/>
          <w:color w:val="000000"/>
          <w:sz w:val="52"/>
          <w:szCs w:val="52"/>
        </w:rPr>
      </w:pPr>
    </w:p>
    <w:p w:rsidR="00C52DAA" w:rsidRDefault="00C52DAA" w:rsidP="00C52DAA">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r>
      <w:r>
        <w:rPr>
          <w:rFonts w:eastAsia="华文中宋"/>
          <w:b/>
          <w:color w:val="000000"/>
          <w:sz w:val="52"/>
          <w:szCs w:val="52"/>
        </w:rPr>
        <w:lastRenderedPageBreak/>
        <w:t>（示范文本）</w:t>
      </w:r>
    </w:p>
    <w:p w:rsidR="00C52DAA" w:rsidRDefault="00C52DAA" w:rsidP="00C52DAA">
      <w:pPr>
        <w:jc w:val="center"/>
        <w:rPr>
          <w:rFonts w:eastAsia="华文中宋"/>
          <w:b/>
          <w:color w:val="000000"/>
          <w:sz w:val="52"/>
          <w:szCs w:val="52"/>
        </w:rPr>
      </w:pPr>
    </w:p>
    <w:p w:rsidR="00C52DAA" w:rsidRDefault="00C52DAA" w:rsidP="00C52DAA">
      <w:pPr>
        <w:jc w:val="center"/>
        <w:rPr>
          <w:rFonts w:eastAsia="黑体"/>
          <w:b/>
          <w:color w:val="000000"/>
          <w:sz w:val="72"/>
          <w:szCs w:val="72"/>
        </w:rPr>
      </w:pPr>
    </w:p>
    <w:p w:rsidR="00C52DAA" w:rsidRDefault="00C52DAA" w:rsidP="00C52DAA">
      <w:pPr>
        <w:jc w:val="center"/>
        <w:rPr>
          <w:rFonts w:eastAsia="楷体_GB2312"/>
          <w:b/>
          <w:color w:val="000000"/>
          <w:sz w:val="72"/>
          <w:szCs w:val="72"/>
        </w:rPr>
      </w:pPr>
    </w:p>
    <w:p w:rsidR="00C52DAA" w:rsidRDefault="00C52DAA" w:rsidP="00C52DAA">
      <w:pPr>
        <w:jc w:val="center"/>
        <w:rPr>
          <w:rFonts w:eastAsia="黑体"/>
          <w:b/>
          <w:color w:val="000000"/>
          <w:sz w:val="52"/>
          <w:szCs w:val="52"/>
        </w:rPr>
      </w:pPr>
    </w:p>
    <w:p w:rsidR="00C52DAA" w:rsidRDefault="00C52DAA" w:rsidP="00C52DAA">
      <w:pPr>
        <w:rPr>
          <w:b/>
          <w:color w:val="000000"/>
          <w:sz w:val="28"/>
          <w:szCs w:val="28"/>
        </w:rPr>
      </w:pPr>
    </w:p>
    <w:p w:rsidR="00C52DAA" w:rsidRDefault="00C52DAA" w:rsidP="00C52DAA">
      <w:pPr>
        <w:rPr>
          <w:b/>
          <w:color w:val="000000"/>
          <w:sz w:val="28"/>
          <w:szCs w:val="28"/>
        </w:rPr>
      </w:pPr>
    </w:p>
    <w:p w:rsidR="00C52DAA" w:rsidRDefault="00ED3639" w:rsidP="00C52DAA">
      <w:pPr>
        <w:ind w:rightChars="1295" w:right="2719" w:firstLineChars="1304" w:firstLine="2738"/>
        <w:jc w:val="distribute"/>
        <w:rPr>
          <w:b/>
          <w:color w:val="000000"/>
          <w:sz w:val="32"/>
          <w:szCs w:val="28"/>
        </w:rPr>
      </w:pPr>
      <w:r w:rsidRPr="00ED3639">
        <w:pict>
          <v:shapetype id="_x0000_t202" coordsize="21600,21600" o:spt="202" path="m,l,21600r21600,l21600,xe">
            <v:stroke joinstyle="miter"/>
            <v:path gradientshapeok="t" o:connecttype="rect"/>
          </v:shapetype>
          <v:shape id="文本框 2" o:spid="_x0000_s1027" type="#_x0000_t202" style="position:absolute;left:0;text-align:left;margin-left:312.6pt;margin-top:9.45pt;width:57pt;height:36pt;z-index:251658240" filled="f" strokecolor="white">
            <v:textbox>
              <w:txbxContent>
                <w:p w:rsidR="004467E7" w:rsidRDefault="004467E7" w:rsidP="00C52DAA">
                  <w:pPr>
                    <w:rPr>
                      <w:b/>
                      <w:bCs/>
                      <w:sz w:val="32"/>
                    </w:rPr>
                  </w:pPr>
                  <w:r>
                    <w:rPr>
                      <w:rFonts w:hint="eastAsia"/>
                      <w:b/>
                      <w:bCs/>
                      <w:sz w:val="32"/>
                    </w:rPr>
                    <w:t>制定</w:t>
                  </w:r>
                </w:p>
              </w:txbxContent>
            </v:textbox>
          </v:shape>
        </w:pict>
      </w:r>
      <w:r w:rsidR="00C52DAA">
        <w:rPr>
          <w:b/>
          <w:color w:val="000000"/>
          <w:sz w:val="32"/>
          <w:szCs w:val="28"/>
        </w:rPr>
        <w:t>住房城乡建设部</w:t>
      </w:r>
    </w:p>
    <w:p w:rsidR="00C52DAA" w:rsidRDefault="00C52DAA" w:rsidP="00C52DAA">
      <w:pPr>
        <w:ind w:rightChars="1295" w:right="2719" w:firstLineChars="856" w:firstLine="2750"/>
        <w:jc w:val="distribute"/>
        <w:rPr>
          <w:b/>
          <w:color w:val="000000"/>
          <w:sz w:val="32"/>
          <w:szCs w:val="28"/>
        </w:rPr>
      </w:pPr>
      <w:r>
        <w:rPr>
          <w:b/>
          <w:color w:val="000000"/>
          <w:sz w:val="32"/>
          <w:szCs w:val="28"/>
        </w:rPr>
        <w:t>国家工商行政管理总局</w:t>
      </w:r>
    </w:p>
    <w:p w:rsidR="00C52DAA" w:rsidRDefault="00C52DAA" w:rsidP="00C52DAA">
      <w:pPr>
        <w:rPr>
          <w:b/>
          <w:color w:val="000000"/>
        </w:rPr>
      </w:pPr>
    </w:p>
    <w:p w:rsidR="00C52DAA" w:rsidRDefault="00C52DAA" w:rsidP="00C52DAA">
      <w:pPr>
        <w:pStyle w:val="TOC"/>
        <w:spacing w:before="0" w:line="240" w:lineRule="auto"/>
        <w:jc w:val="center"/>
        <w:outlineLvl w:val="0"/>
        <w:rPr>
          <w:rFonts w:ascii="Times New Roman" w:eastAsia="华文中宋" w:hAnsi="Times New Roman"/>
          <w:lang w:val="zh-CN"/>
        </w:rPr>
      </w:pPr>
      <w:bookmarkStart w:id="14" w:name="_Toc296503025"/>
      <w:bookmarkStart w:id="15" w:name="_Toc296890982"/>
      <w:r>
        <w:rPr>
          <w:rFonts w:ascii="Times New Roman" w:eastAsia="华文中宋" w:hAnsi="Times New Roman" w:hint="eastAsia"/>
          <w:lang w:val="zh-CN"/>
        </w:rPr>
        <w:t>说</w:t>
      </w:r>
      <w:r>
        <w:rPr>
          <w:rFonts w:ascii="Times New Roman" w:eastAsia="华文中宋" w:hAnsi="Times New Roman" w:hint="eastAsia"/>
          <w:lang w:val="zh-CN"/>
        </w:rPr>
        <w:t xml:space="preserve">  </w:t>
      </w:r>
      <w:r>
        <w:rPr>
          <w:rFonts w:ascii="Times New Roman" w:eastAsia="华文中宋" w:hAnsi="Times New Roman" w:hint="eastAsia"/>
          <w:lang w:val="zh-CN"/>
        </w:rPr>
        <w:t>明</w:t>
      </w:r>
    </w:p>
    <w:p w:rsidR="00C52DAA" w:rsidRDefault="00C52DAA" w:rsidP="00C52DAA">
      <w:pPr>
        <w:ind w:firstLineChars="200" w:firstLine="420"/>
        <w:rPr>
          <w:rFonts w:ascii="宋体" w:hAnsi="宋体"/>
          <w:szCs w:val="21"/>
        </w:rPr>
      </w:pPr>
      <w:r>
        <w:rPr>
          <w:rFonts w:ascii="宋体" w:hAnsi="宋体" w:hint="eastAsia"/>
          <w:szCs w:val="21"/>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rsidR="00C52DAA" w:rsidRDefault="00C52DAA" w:rsidP="00C52DAA">
      <w:pPr>
        <w:ind w:firstLineChars="200" w:firstLine="420"/>
        <w:outlineLvl w:val="0"/>
        <w:rPr>
          <w:rFonts w:ascii="宋体" w:hAnsi="宋体"/>
          <w:bCs/>
          <w:szCs w:val="21"/>
        </w:rPr>
      </w:pPr>
      <w:r>
        <w:rPr>
          <w:rFonts w:ascii="宋体" w:hAnsi="宋体" w:hint="eastAsia"/>
          <w:bCs/>
          <w:szCs w:val="21"/>
        </w:rPr>
        <w:t>一、《示范文本》的组成</w:t>
      </w:r>
    </w:p>
    <w:p w:rsidR="00C52DAA" w:rsidRDefault="00C52DAA" w:rsidP="00C52DAA">
      <w:pPr>
        <w:ind w:firstLineChars="200" w:firstLine="420"/>
        <w:rPr>
          <w:rFonts w:ascii="宋体" w:hAnsi="宋体"/>
          <w:szCs w:val="21"/>
        </w:rPr>
      </w:pPr>
      <w:r>
        <w:rPr>
          <w:rFonts w:ascii="宋体" w:hAnsi="宋体" w:hint="eastAsia"/>
          <w:szCs w:val="21"/>
        </w:rPr>
        <w:t>《示范文本》由合同协议书、通用合同条款和专用合同条款三部分组成。</w:t>
      </w:r>
    </w:p>
    <w:p w:rsidR="00C52DAA" w:rsidRDefault="00C52DAA" w:rsidP="00C52DAA">
      <w:pPr>
        <w:ind w:firstLineChars="200" w:firstLine="420"/>
        <w:outlineLvl w:val="0"/>
        <w:rPr>
          <w:rFonts w:ascii="宋体" w:hAnsi="宋体"/>
          <w:szCs w:val="21"/>
        </w:rPr>
      </w:pPr>
      <w:r>
        <w:rPr>
          <w:rFonts w:ascii="宋体" w:hAnsi="宋体" w:hint="eastAsia"/>
          <w:szCs w:val="21"/>
        </w:rPr>
        <w:t>（一）合同协议书</w:t>
      </w:r>
    </w:p>
    <w:p w:rsidR="00C52DAA" w:rsidRDefault="00C52DAA" w:rsidP="00C52DAA">
      <w:pPr>
        <w:ind w:firstLineChars="200" w:firstLine="420"/>
        <w:rPr>
          <w:rFonts w:ascii="宋体" w:hAnsi="宋体"/>
          <w:szCs w:val="21"/>
        </w:rPr>
      </w:pPr>
      <w:r>
        <w:rPr>
          <w:rFonts w:ascii="宋体" w:hAnsi="宋体" w:hint="eastAsia"/>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rsidR="00C52DAA" w:rsidRDefault="00C52DAA" w:rsidP="00C52DAA">
      <w:pPr>
        <w:ind w:firstLineChars="200" w:firstLine="420"/>
        <w:outlineLvl w:val="0"/>
        <w:rPr>
          <w:rFonts w:ascii="宋体" w:hAnsi="宋体"/>
          <w:szCs w:val="21"/>
        </w:rPr>
      </w:pPr>
      <w:r>
        <w:rPr>
          <w:rFonts w:ascii="宋体" w:hAnsi="宋体" w:hint="eastAsia"/>
          <w:szCs w:val="21"/>
        </w:rPr>
        <w:t>（二）通用合同条款</w:t>
      </w:r>
    </w:p>
    <w:p w:rsidR="00C52DAA" w:rsidRDefault="00C52DAA" w:rsidP="00C52DAA">
      <w:pPr>
        <w:ind w:firstLineChars="200" w:firstLine="420"/>
        <w:rPr>
          <w:rFonts w:ascii="宋体" w:hAnsi="宋体"/>
          <w:szCs w:val="21"/>
        </w:rPr>
      </w:pPr>
      <w:r>
        <w:rPr>
          <w:rFonts w:ascii="宋体" w:hAnsi="宋体" w:hint="eastAsia"/>
          <w:szCs w:val="21"/>
        </w:rPr>
        <w:t>通用合同条款是合同当事人根据《中华人民共和国建筑法》、《中华人民共和国合同法》等法律法规的规定，就工程建设的实施及相关事项，对合同当事人的权利义务作出的原则性约定。</w:t>
      </w:r>
    </w:p>
    <w:p w:rsidR="00C52DAA" w:rsidRDefault="00C52DAA" w:rsidP="00C52DAA">
      <w:pPr>
        <w:ind w:firstLineChars="200" w:firstLine="420"/>
        <w:rPr>
          <w:rFonts w:ascii="宋体" w:hAnsi="宋体"/>
          <w:szCs w:val="21"/>
        </w:rPr>
      </w:pPr>
      <w:r>
        <w:rPr>
          <w:rFonts w:ascii="宋体" w:hAnsi="宋体" w:hint="eastAsia"/>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w:t>
      </w:r>
      <w:r>
        <w:rPr>
          <w:rFonts w:ascii="宋体" w:hAnsi="宋体" w:hint="eastAsia"/>
          <w:szCs w:val="21"/>
        </w:rPr>
        <w:lastRenderedPageBreak/>
        <w:t>议解决。前述条款安排既考虑了现行法律法规对工程建设的有关要求，也考虑了建设工程施工管理的特殊需要。</w:t>
      </w:r>
    </w:p>
    <w:p w:rsidR="00C52DAA" w:rsidRDefault="00C52DAA" w:rsidP="00C52DAA">
      <w:pPr>
        <w:ind w:firstLineChars="200" w:firstLine="420"/>
        <w:outlineLvl w:val="0"/>
        <w:rPr>
          <w:rFonts w:ascii="宋体" w:hAnsi="宋体"/>
          <w:szCs w:val="21"/>
        </w:rPr>
      </w:pPr>
      <w:r>
        <w:rPr>
          <w:rFonts w:ascii="宋体" w:hAnsi="宋体" w:hint="eastAsia"/>
          <w:szCs w:val="21"/>
        </w:rPr>
        <w:t>（三）专用合同条款</w:t>
      </w:r>
    </w:p>
    <w:p w:rsidR="00C52DAA" w:rsidRDefault="00C52DAA" w:rsidP="00C52DAA">
      <w:pPr>
        <w:ind w:firstLineChars="200" w:firstLine="420"/>
        <w:rPr>
          <w:rFonts w:ascii="宋体" w:hAnsi="宋体"/>
          <w:szCs w:val="21"/>
        </w:rPr>
      </w:pPr>
      <w:r>
        <w:rPr>
          <w:rFonts w:ascii="宋体" w:hAnsi="宋体" w:hint="eastAsia"/>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rsidR="00C52DAA" w:rsidRDefault="00C52DAA" w:rsidP="00C52DAA">
      <w:pPr>
        <w:ind w:rightChars="12" w:right="25" w:firstLineChars="200" w:firstLine="420"/>
        <w:rPr>
          <w:rFonts w:ascii="宋体" w:hAnsi="宋体"/>
          <w:szCs w:val="21"/>
        </w:rPr>
      </w:pPr>
      <w:r>
        <w:rPr>
          <w:rFonts w:ascii="宋体" w:hAnsi="宋体" w:hint="eastAsia"/>
          <w:szCs w:val="21"/>
        </w:rPr>
        <w:t>1.专用合同条款的编号应与相应的通用合同条款的编号一致；</w:t>
      </w:r>
    </w:p>
    <w:p w:rsidR="00C52DAA" w:rsidRDefault="00C52DAA" w:rsidP="00C52DAA">
      <w:pPr>
        <w:ind w:firstLineChars="200" w:firstLine="420"/>
        <w:rPr>
          <w:rFonts w:ascii="宋体" w:hAnsi="宋体"/>
          <w:szCs w:val="21"/>
        </w:rPr>
      </w:pPr>
      <w:r>
        <w:rPr>
          <w:rFonts w:ascii="宋体" w:hAnsi="宋体" w:hint="eastAsia"/>
          <w:szCs w:val="21"/>
        </w:rPr>
        <w:t>2.合同当事人可以通过对专用合同条款的修改，满足具体建设工程的特殊要求，避免直接修改通用合同条款；</w:t>
      </w:r>
    </w:p>
    <w:p w:rsidR="00C52DAA" w:rsidRDefault="00C52DAA" w:rsidP="00C52DAA">
      <w:pPr>
        <w:ind w:firstLineChars="200" w:firstLine="420"/>
        <w:rPr>
          <w:rFonts w:ascii="宋体" w:hAnsi="宋体"/>
          <w:szCs w:val="21"/>
        </w:rPr>
      </w:pPr>
      <w:r>
        <w:rPr>
          <w:rFonts w:ascii="宋体" w:hAnsi="宋体" w:hint="eastAsia"/>
          <w:szCs w:val="21"/>
        </w:rPr>
        <w:t>3.在专用合同条款中有横道线的地方，合同当事人可针对相应的通用合同条款进行细化、完善、补充、修改或另行约定；如无细化、完善、补充、修改或另行约定，则填写“无”或划“/”。</w:t>
      </w:r>
    </w:p>
    <w:p w:rsidR="00C52DAA" w:rsidRDefault="00C52DAA" w:rsidP="00C52DAA">
      <w:pPr>
        <w:ind w:firstLineChars="200" w:firstLine="420"/>
        <w:outlineLvl w:val="0"/>
        <w:rPr>
          <w:rFonts w:ascii="宋体" w:hAnsi="宋体"/>
          <w:b/>
          <w:szCs w:val="21"/>
        </w:rPr>
      </w:pPr>
      <w:r>
        <w:rPr>
          <w:rFonts w:ascii="宋体" w:hAnsi="宋体" w:hint="eastAsia"/>
          <w:bCs/>
          <w:szCs w:val="21"/>
        </w:rPr>
        <w:t>二、《示范文本》的性质和适用范围</w:t>
      </w:r>
    </w:p>
    <w:p w:rsidR="00C52DAA" w:rsidRDefault="00C52DAA" w:rsidP="00C52DAA">
      <w:pPr>
        <w:ind w:firstLineChars="200" w:firstLine="420"/>
        <w:rPr>
          <w:rFonts w:ascii="宋体" w:hAnsi="宋体"/>
          <w:szCs w:val="21"/>
        </w:rPr>
        <w:sectPr w:rsidR="00C52DAA">
          <w:footerReference w:type="default" r:id="rId11"/>
          <w:pgSz w:w="11906" w:h="16838"/>
          <w:pgMar w:top="1418" w:right="1555" w:bottom="1418" w:left="1531" w:header="851" w:footer="992" w:gutter="0"/>
          <w:pgNumType w:start="0"/>
          <w:cols w:space="720"/>
          <w:titlePg/>
          <w:docGrid w:type="lines" w:linePitch="312"/>
        </w:sectPr>
      </w:pPr>
      <w:r>
        <w:rPr>
          <w:rFonts w:ascii="宋体" w:hAnsi="宋体" w:hint="eastAsia"/>
          <w:szCs w:val="21"/>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rsidR="00C52DAA" w:rsidRDefault="00C52DAA" w:rsidP="00C52DAA">
      <w:pPr>
        <w:pStyle w:val="TOC"/>
        <w:spacing w:before="120" w:after="120"/>
        <w:jc w:val="center"/>
        <w:rPr>
          <w:rFonts w:ascii="宋体" w:hAnsi="宋体"/>
          <w:sz w:val="21"/>
          <w:szCs w:val="21"/>
        </w:rPr>
      </w:pPr>
      <w:r>
        <w:rPr>
          <w:rFonts w:ascii="宋体" w:hAnsi="宋体"/>
          <w:sz w:val="21"/>
          <w:szCs w:val="21"/>
          <w:lang w:val="zh-CN"/>
        </w:rPr>
        <w:lastRenderedPageBreak/>
        <w:t>目</w:t>
      </w:r>
      <w:r>
        <w:rPr>
          <w:rFonts w:ascii="宋体" w:hAnsi="宋体" w:hint="eastAsia"/>
          <w:sz w:val="21"/>
          <w:szCs w:val="21"/>
          <w:lang w:val="zh-CN"/>
        </w:rPr>
        <w:t xml:space="preserve">  </w:t>
      </w:r>
      <w:r>
        <w:rPr>
          <w:rFonts w:ascii="宋体" w:hAnsi="宋体"/>
          <w:sz w:val="21"/>
          <w:szCs w:val="21"/>
          <w:lang w:val="zh-CN"/>
        </w:rPr>
        <w:t>录</w:t>
      </w:r>
    </w:p>
    <w:p w:rsidR="00C52DAA" w:rsidRDefault="00ED3639" w:rsidP="00C52DAA">
      <w:pPr>
        <w:pStyle w:val="32"/>
        <w:tabs>
          <w:tab w:val="right" w:leader="dot" w:pos="8810"/>
        </w:tabs>
        <w:ind w:firstLineChars="150" w:firstLine="315"/>
        <w:rPr>
          <w:rFonts w:ascii="宋体" w:hAnsi="宋体"/>
          <w:b/>
          <w:szCs w:val="21"/>
        </w:rPr>
      </w:pPr>
      <w:r w:rsidRPr="00ED3639">
        <w:rPr>
          <w:rFonts w:ascii="宋体" w:hAnsi="宋体"/>
          <w:szCs w:val="21"/>
        </w:rPr>
        <w:fldChar w:fldCharType="begin"/>
      </w:r>
      <w:r w:rsidR="00C52DAA">
        <w:rPr>
          <w:rFonts w:ascii="宋体" w:hAnsi="宋体"/>
          <w:szCs w:val="21"/>
        </w:rPr>
        <w:instrText xml:space="preserve"> TOC \o "1-5" \h \z \u </w:instrText>
      </w:r>
      <w:r w:rsidRPr="00ED3639">
        <w:rPr>
          <w:rFonts w:ascii="宋体" w:hAnsi="宋体"/>
          <w:szCs w:val="21"/>
        </w:rPr>
        <w:fldChar w:fldCharType="separate"/>
      </w:r>
      <w:hyperlink w:anchor="_Toc351203480" w:history="1">
        <w:r w:rsidR="00C52DAA">
          <w:rPr>
            <w:rStyle w:val="ac"/>
            <w:b/>
            <w:szCs w:val="21"/>
          </w:rPr>
          <w:t>第一部分 合同协议书</w:t>
        </w:r>
        <w:r w:rsidR="00C52DAA">
          <w:rPr>
            <w:rFonts w:ascii="宋体" w:hAnsi="宋体"/>
            <w:szCs w:val="21"/>
          </w:rPr>
          <w:t>……………………</w:t>
        </w:r>
        <w:r w:rsidR="00C52DAA">
          <w:rPr>
            <w:rFonts w:ascii="宋体" w:hAnsi="宋体"/>
            <w:spacing w:val="34"/>
            <w:szCs w:val="21"/>
          </w:rPr>
          <w:t>…</w:t>
        </w:r>
        <w:r w:rsidR="00C52DAA">
          <w:rPr>
            <w:rFonts w:ascii="宋体" w:hAnsi="宋体"/>
            <w:szCs w:val="21"/>
          </w:rPr>
          <w:t>…</w:t>
        </w:r>
        <w:r w:rsidR="00C52DAA">
          <w:rPr>
            <w:rFonts w:ascii="宋体" w:hAnsi="宋体" w:hint="eastAsia"/>
            <w:szCs w:val="21"/>
          </w:rPr>
          <w:t>......................</w:t>
        </w:r>
        <w:r w:rsidR="00C52DAA">
          <w:rPr>
            <w:rFonts w:ascii="宋体" w:hAnsi="宋体"/>
            <w:szCs w:val="21"/>
          </w:rPr>
          <w:t>…</w:t>
        </w:r>
        <w:r w:rsidR="00C52DAA">
          <w:rPr>
            <w:rFonts w:ascii="宋体" w:hAnsi="宋体" w:hint="eastAsia"/>
            <w:szCs w:val="21"/>
          </w:rPr>
          <w:t>...</w:t>
        </w:r>
        <w:r>
          <w:rPr>
            <w:rFonts w:ascii="宋体" w:hAnsi="宋体"/>
            <w:szCs w:val="21"/>
          </w:rPr>
          <w:fldChar w:fldCharType="begin"/>
        </w:r>
        <w:r w:rsidR="00C52DAA">
          <w:rPr>
            <w:rFonts w:ascii="宋体" w:hAnsi="宋体"/>
            <w:szCs w:val="21"/>
          </w:rPr>
          <w:instrText xml:space="preserve"> PAGEREF _Toc351203480 \h </w:instrText>
        </w:r>
        <w:r>
          <w:rPr>
            <w:rFonts w:ascii="宋体" w:hAnsi="宋体"/>
            <w:szCs w:val="21"/>
          </w:rPr>
        </w:r>
        <w:r>
          <w:rPr>
            <w:rFonts w:ascii="宋体" w:hAnsi="宋体"/>
            <w:szCs w:val="21"/>
          </w:rPr>
          <w:fldChar w:fldCharType="separate"/>
        </w:r>
        <w:r w:rsidR="00C52DAA">
          <w:rPr>
            <w:rFonts w:ascii="宋体" w:hAnsi="宋体"/>
            <w:szCs w:val="21"/>
          </w:rPr>
          <w:t>1</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1" w:history="1">
        <w:r w:rsidR="00C52DAA">
          <w:rPr>
            <w:rStyle w:val="ac"/>
            <w:szCs w:val="21"/>
          </w:rPr>
          <w:t>一、工程概况</w:t>
        </w:r>
        <w:r w:rsidR="00C52DAA">
          <w:rPr>
            <w:rFonts w:ascii="宋体" w:hAnsi="宋体"/>
            <w:szCs w:val="21"/>
          </w:rPr>
          <w:tab/>
        </w:r>
        <w:r w:rsidR="00C52DAA">
          <w:rPr>
            <w:rFonts w:ascii="宋体" w:hAnsi="宋体" w:hint="eastAsia"/>
            <w:szCs w:val="21"/>
          </w:rPr>
          <w:t>..</w:t>
        </w:r>
        <w:r w:rsidR="00C52DAA">
          <w:rPr>
            <w:rFonts w:ascii="宋体" w:hAnsi="宋体"/>
            <w:szCs w:val="21"/>
          </w:rPr>
          <w:t>…</w:t>
        </w:r>
        <w:r w:rsidR="00C52DAA">
          <w:rPr>
            <w:rFonts w:ascii="宋体" w:hAnsi="宋体" w:hint="eastAsia"/>
            <w:szCs w:val="21"/>
          </w:rPr>
          <w:t>.</w:t>
        </w:r>
        <w:r>
          <w:rPr>
            <w:rFonts w:ascii="宋体" w:hAnsi="宋体"/>
            <w:szCs w:val="21"/>
          </w:rPr>
          <w:fldChar w:fldCharType="begin"/>
        </w:r>
        <w:r w:rsidR="00C52DAA">
          <w:rPr>
            <w:rFonts w:ascii="宋体" w:hAnsi="宋体"/>
            <w:szCs w:val="21"/>
          </w:rPr>
          <w:instrText xml:space="preserve"> PAGEREF _Toc351203481 \h </w:instrText>
        </w:r>
        <w:r>
          <w:rPr>
            <w:rFonts w:ascii="宋体" w:hAnsi="宋体"/>
            <w:szCs w:val="21"/>
          </w:rPr>
        </w:r>
        <w:r>
          <w:rPr>
            <w:rFonts w:ascii="宋体" w:hAnsi="宋体"/>
            <w:szCs w:val="21"/>
          </w:rPr>
          <w:fldChar w:fldCharType="separate"/>
        </w:r>
        <w:r w:rsidR="00C52DAA">
          <w:rPr>
            <w:rFonts w:ascii="宋体" w:hAnsi="宋体"/>
            <w:szCs w:val="21"/>
          </w:rPr>
          <w:t>1</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2" w:history="1">
        <w:r w:rsidR="00C52DAA">
          <w:rPr>
            <w:rStyle w:val="ac"/>
            <w:szCs w:val="21"/>
          </w:rPr>
          <w:t>二、合同工期</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_Toc351203482 \h </w:instrText>
        </w:r>
        <w:r>
          <w:rPr>
            <w:rFonts w:ascii="宋体" w:hAnsi="宋体"/>
            <w:szCs w:val="21"/>
          </w:rPr>
        </w:r>
        <w:r>
          <w:rPr>
            <w:rFonts w:ascii="宋体" w:hAnsi="宋体"/>
            <w:szCs w:val="21"/>
          </w:rPr>
          <w:fldChar w:fldCharType="separate"/>
        </w:r>
        <w:r w:rsidR="00C52DAA">
          <w:rPr>
            <w:rFonts w:ascii="宋体" w:hAnsi="宋体"/>
            <w:szCs w:val="21"/>
          </w:rPr>
          <w:t>1</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3" w:history="1">
        <w:r w:rsidR="00C52DAA">
          <w:rPr>
            <w:rStyle w:val="ac"/>
            <w:szCs w:val="21"/>
          </w:rPr>
          <w:t>三、质量标准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_Toc351203483 \h </w:instrText>
        </w:r>
        <w:r>
          <w:rPr>
            <w:rFonts w:ascii="宋体" w:hAnsi="宋体"/>
            <w:szCs w:val="21"/>
          </w:rPr>
        </w:r>
        <w:r>
          <w:rPr>
            <w:rFonts w:ascii="宋体" w:hAnsi="宋体"/>
            <w:szCs w:val="21"/>
          </w:rPr>
          <w:fldChar w:fldCharType="separate"/>
        </w:r>
        <w:r w:rsidR="00C52DAA">
          <w:rPr>
            <w:rFonts w:ascii="宋体" w:hAnsi="宋体"/>
            <w:szCs w:val="21"/>
          </w:rPr>
          <w:t>2</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4" w:history="1">
        <w:r w:rsidR="00C52DAA">
          <w:rPr>
            <w:rStyle w:val="ac"/>
            <w:szCs w:val="21"/>
          </w:rPr>
          <w:t>四、签约合同价与合同价格形式</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_Toc351203484 \h </w:instrText>
        </w:r>
        <w:r>
          <w:rPr>
            <w:rFonts w:ascii="宋体" w:hAnsi="宋体"/>
            <w:szCs w:val="21"/>
          </w:rPr>
        </w:r>
        <w:r>
          <w:rPr>
            <w:rFonts w:ascii="宋体" w:hAnsi="宋体"/>
            <w:szCs w:val="21"/>
          </w:rPr>
          <w:fldChar w:fldCharType="separate"/>
        </w:r>
        <w:r w:rsidR="00C52DAA">
          <w:rPr>
            <w:rFonts w:ascii="宋体" w:hAnsi="宋体"/>
            <w:szCs w:val="21"/>
          </w:rPr>
          <w:t>2</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5" w:history="1">
        <w:r w:rsidR="00C52DAA">
          <w:rPr>
            <w:rStyle w:val="ac"/>
            <w:szCs w:val="21"/>
          </w:rPr>
          <w:t>五、项目经理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_Toc351203485 \h </w:instrText>
        </w:r>
        <w:r>
          <w:rPr>
            <w:rFonts w:ascii="宋体" w:hAnsi="宋体"/>
            <w:szCs w:val="21"/>
          </w:rPr>
        </w:r>
        <w:r>
          <w:rPr>
            <w:rFonts w:ascii="宋体" w:hAnsi="宋体"/>
            <w:szCs w:val="21"/>
          </w:rPr>
          <w:fldChar w:fldCharType="separate"/>
        </w:r>
        <w:r w:rsidR="00C52DAA">
          <w:rPr>
            <w:rFonts w:ascii="宋体" w:hAnsi="宋体"/>
            <w:szCs w:val="21"/>
          </w:rPr>
          <w:t>2</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6" w:history="1">
        <w:r w:rsidR="00C52DAA">
          <w:rPr>
            <w:rStyle w:val="ac"/>
            <w:szCs w:val="21"/>
          </w:rPr>
          <w:t>六、合同文件构成</w:t>
        </w:r>
        <w:r w:rsidR="00C52DAA">
          <w:rPr>
            <w:rFonts w:ascii="宋体" w:hAnsi="宋体"/>
            <w:szCs w:val="21"/>
          </w:rPr>
          <w:tab/>
        </w:r>
        <w:r w:rsidR="00C52DAA">
          <w:rPr>
            <w:rFonts w:ascii="宋体" w:hAnsi="宋体" w:hint="eastAsia"/>
            <w:szCs w:val="21"/>
          </w:rPr>
          <w:t>2</w:t>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7" w:history="1">
        <w:r w:rsidR="00C52DAA">
          <w:rPr>
            <w:rStyle w:val="ac"/>
            <w:szCs w:val="21"/>
          </w:rPr>
          <w:t>七、承诺</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_Toc351203487 \h </w:instrText>
        </w:r>
        <w:r>
          <w:rPr>
            <w:rFonts w:ascii="宋体" w:hAnsi="宋体"/>
            <w:szCs w:val="21"/>
          </w:rPr>
        </w:r>
        <w:r>
          <w:rPr>
            <w:rFonts w:ascii="宋体" w:hAnsi="宋体"/>
            <w:szCs w:val="21"/>
          </w:rPr>
          <w:fldChar w:fldCharType="separate"/>
        </w:r>
        <w:r w:rsidR="00C52DAA">
          <w:rPr>
            <w:rFonts w:ascii="宋体" w:hAnsi="宋体"/>
            <w:szCs w:val="21"/>
          </w:rPr>
          <w:t>3</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8" w:history="1">
        <w:r w:rsidR="00C52DAA">
          <w:rPr>
            <w:rStyle w:val="ac"/>
            <w:szCs w:val="21"/>
          </w:rPr>
          <w:t>八、词语含义</w:t>
        </w:r>
        <w:r w:rsidR="00C52DAA">
          <w:rPr>
            <w:rFonts w:ascii="宋体" w:hAnsi="宋体"/>
            <w:szCs w:val="21"/>
          </w:rPr>
          <w:tab/>
        </w:r>
        <w:r w:rsidR="00C52DAA">
          <w:rPr>
            <w:rFonts w:ascii="宋体" w:hAnsi="宋体" w:hint="eastAsia"/>
            <w:szCs w:val="21"/>
          </w:rPr>
          <w:t>3</w:t>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89" w:history="1">
        <w:r w:rsidR="00C52DAA">
          <w:rPr>
            <w:rStyle w:val="ac"/>
            <w:szCs w:val="21"/>
          </w:rPr>
          <w:t>九、签订时间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_Toc351203489 \h </w:instrText>
        </w:r>
        <w:r>
          <w:rPr>
            <w:rFonts w:ascii="宋体" w:hAnsi="宋体"/>
            <w:szCs w:val="21"/>
          </w:rPr>
        </w:r>
        <w:r>
          <w:rPr>
            <w:rFonts w:ascii="宋体" w:hAnsi="宋体"/>
            <w:szCs w:val="21"/>
          </w:rPr>
          <w:fldChar w:fldCharType="separate"/>
        </w:r>
        <w:r w:rsidR="00C52DAA">
          <w:rPr>
            <w:rFonts w:ascii="宋体" w:hAnsi="宋体"/>
            <w:szCs w:val="21"/>
          </w:rPr>
          <w:t>4</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90" w:history="1">
        <w:r w:rsidR="00C52DAA">
          <w:rPr>
            <w:rStyle w:val="ac"/>
            <w:szCs w:val="21"/>
          </w:rPr>
          <w:t>十、签订地点</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_Toc351203490 \h </w:instrText>
        </w:r>
        <w:r>
          <w:rPr>
            <w:rFonts w:ascii="宋体" w:hAnsi="宋体"/>
            <w:szCs w:val="21"/>
          </w:rPr>
        </w:r>
        <w:r>
          <w:rPr>
            <w:rFonts w:ascii="宋体" w:hAnsi="宋体"/>
            <w:szCs w:val="21"/>
          </w:rPr>
          <w:fldChar w:fldCharType="separate"/>
        </w:r>
        <w:r w:rsidR="00C52DAA">
          <w:rPr>
            <w:rFonts w:ascii="宋体" w:hAnsi="宋体"/>
            <w:szCs w:val="21"/>
          </w:rPr>
          <w:t>4</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91" w:history="1">
        <w:r w:rsidR="00C52DAA">
          <w:rPr>
            <w:rStyle w:val="ac"/>
            <w:szCs w:val="21"/>
          </w:rPr>
          <w:t>十一、补充协议</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_Toc351203491 \h </w:instrText>
        </w:r>
        <w:r>
          <w:rPr>
            <w:rFonts w:ascii="宋体" w:hAnsi="宋体"/>
            <w:szCs w:val="21"/>
          </w:rPr>
        </w:r>
        <w:r>
          <w:rPr>
            <w:rFonts w:ascii="宋体" w:hAnsi="宋体"/>
            <w:szCs w:val="21"/>
          </w:rPr>
          <w:fldChar w:fldCharType="separate"/>
        </w:r>
        <w:r w:rsidR="00C52DAA">
          <w:rPr>
            <w:rFonts w:ascii="宋体" w:hAnsi="宋体"/>
            <w:szCs w:val="21"/>
          </w:rPr>
          <w:t>4</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92" w:history="1">
        <w:r w:rsidR="00C52DAA">
          <w:rPr>
            <w:rStyle w:val="ac"/>
            <w:szCs w:val="21"/>
          </w:rPr>
          <w:t>十二、合同生效</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_Toc351203492 \h </w:instrText>
        </w:r>
        <w:r>
          <w:rPr>
            <w:rFonts w:ascii="宋体" w:hAnsi="宋体"/>
            <w:szCs w:val="21"/>
          </w:rPr>
        </w:r>
        <w:r>
          <w:rPr>
            <w:rFonts w:ascii="宋体" w:hAnsi="宋体"/>
            <w:szCs w:val="21"/>
          </w:rPr>
          <w:fldChar w:fldCharType="separate"/>
        </w:r>
        <w:r w:rsidR="00C52DAA">
          <w:rPr>
            <w:rFonts w:ascii="宋体" w:hAnsi="宋体"/>
            <w:szCs w:val="21"/>
          </w:rPr>
          <w:t>4</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93" w:history="1">
        <w:r w:rsidR="00C52DAA">
          <w:rPr>
            <w:rStyle w:val="ac"/>
            <w:szCs w:val="21"/>
          </w:rPr>
          <w:t>十三、合同份数</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_Toc351203493 \h </w:instrText>
        </w:r>
        <w:r>
          <w:rPr>
            <w:rFonts w:ascii="宋体" w:hAnsi="宋体"/>
            <w:szCs w:val="21"/>
          </w:rPr>
        </w:r>
        <w:r>
          <w:rPr>
            <w:rFonts w:ascii="宋体" w:hAnsi="宋体"/>
            <w:szCs w:val="21"/>
          </w:rPr>
          <w:fldChar w:fldCharType="separate"/>
        </w:r>
        <w:r w:rsidR="00C52DAA">
          <w:rPr>
            <w:rFonts w:ascii="宋体" w:hAnsi="宋体"/>
            <w:szCs w:val="21"/>
          </w:rPr>
          <w:t>4</w:t>
        </w:r>
        <w:r>
          <w:rPr>
            <w:rFonts w:ascii="宋体" w:hAnsi="宋体"/>
            <w:szCs w:val="21"/>
          </w:rPr>
          <w:fldChar w:fldCharType="end"/>
        </w:r>
      </w:hyperlink>
    </w:p>
    <w:p w:rsidR="00C52DAA" w:rsidRDefault="00ED3639" w:rsidP="00C52DAA">
      <w:pPr>
        <w:pStyle w:val="32"/>
        <w:tabs>
          <w:tab w:val="right" w:leader="dot" w:pos="8810"/>
        </w:tabs>
        <w:ind w:firstLineChars="99" w:firstLine="208"/>
        <w:rPr>
          <w:rFonts w:ascii="宋体" w:hAnsi="宋体"/>
          <w:b/>
          <w:szCs w:val="21"/>
        </w:rPr>
      </w:pPr>
      <w:hyperlink w:anchor="_Toc351203494" w:history="1">
        <w:r w:rsidR="00C52DAA">
          <w:rPr>
            <w:rStyle w:val="ac"/>
            <w:b/>
            <w:szCs w:val="21"/>
          </w:rPr>
          <w:t>第二部分 通用合同条款</w:t>
        </w:r>
        <w:r w:rsidR="00C52DAA">
          <w:rPr>
            <w:rFonts w:ascii="宋体" w:hAnsi="宋体"/>
            <w:szCs w:val="21"/>
          </w:rPr>
          <w:t>……………………</w:t>
        </w:r>
        <w:r w:rsidR="00C52DAA">
          <w:rPr>
            <w:rFonts w:ascii="宋体" w:hAnsi="宋体" w:hint="eastAsia"/>
            <w:szCs w:val="21"/>
          </w:rPr>
          <w:t>......</w:t>
        </w:r>
        <w:r w:rsidR="00C52DAA">
          <w:rPr>
            <w:rFonts w:ascii="宋体" w:hAnsi="宋体"/>
            <w:szCs w:val="21"/>
          </w:rPr>
          <w:t>…</w:t>
        </w:r>
        <w:r w:rsidR="00C52DAA">
          <w:rPr>
            <w:rFonts w:ascii="宋体" w:hAnsi="宋体" w:hint="eastAsia"/>
            <w:szCs w:val="21"/>
          </w:rPr>
          <w:t>...............</w:t>
        </w:r>
        <w:r w:rsidR="00C52DAA">
          <w:rPr>
            <w:rFonts w:ascii="宋体" w:hAnsi="宋体"/>
            <w:szCs w:val="21"/>
          </w:rPr>
          <w:t>…</w:t>
        </w:r>
        <w:r w:rsidR="00C52DAA">
          <w:rPr>
            <w:rFonts w:ascii="宋体" w:hAnsi="宋体" w:hint="eastAsia"/>
            <w:szCs w:val="21"/>
          </w:rPr>
          <w:t>......</w:t>
        </w:r>
        <w:r>
          <w:rPr>
            <w:rFonts w:ascii="宋体" w:hAnsi="宋体"/>
            <w:szCs w:val="21"/>
          </w:rPr>
          <w:fldChar w:fldCharType="begin"/>
        </w:r>
        <w:r w:rsidR="00C52DAA">
          <w:rPr>
            <w:rFonts w:ascii="宋体" w:hAnsi="宋体"/>
            <w:szCs w:val="21"/>
          </w:rPr>
          <w:instrText xml:space="preserve"> PAGEREF _Toc351203494 \h </w:instrText>
        </w:r>
        <w:r>
          <w:rPr>
            <w:rFonts w:ascii="宋体" w:hAnsi="宋体"/>
            <w:szCs w:val="21"/>
          </w:rPr>
        </w:r>
        <w:r>
          <w:rPr>
            <w:rFonts w:ascii="宋体" w:hAnsi="宋体"/>
            <w:szCs w:val="21"/>
          </w:rPr>
          <w:fldChar w:fldCharType="separate"/>
        </w:r>
        <w:r w:rsidR="00C52DAA">
          <w:rPr>
            <w:rFonts w:ascii="宋体" w:hAnsi="宋体"/>
            <w:szCs w:val="21"/>
          </w:rPr>
          <w:t>6</w:t>
        </w:r>
        <w:r>
          <w:rPr>
            <w:rFonts w:ascii="宋体" w:hAnsi="宋体"/>
            <w:szCs w:val="21"/>
          </w:rPr>
          <w:fldChar w:fldCharType="end"/>
        </w:r>
      </w:hyperlink>
    </w:p>
    <w:p w:rsidR="00C52DAA" w:rsidRDefault="00ED3639" w:rsidP="00C52DAA">
      <w:pPr>
        <w:pStyle w:val="40"/>
        <w:tabs>
          <w:tab w:val="left" w:pos="1890"/>
          <w:tab w:val="right" w:leader="dot" w:pos="8296"/>
        </w:tabs>
        <w:ind w:firstLineChars="150" w:firstLine="315"/>
        <w:rPr>
          <w:rFonts w:ascii="宋体" w:hAnsi="宋体"/>
          <w:szCs w:val="21"/>
        </w:rPr>
      </w:pPr>
      <w:hyperlink w:anchor="_Toc351203495" w:history="1">
        <w:r w:rsidR="00C52DAA">
          <w:rPr>
            <w:rStyle w:val="ac"/>
            <w:szCs w:val="21"/>
          </w:rPr>
          <w:t>1. 一般约定</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_Toc351203495 \h </w:instrText>
        </w:r>
        <w:r>
          <w:rPr>
            <w:rFonts w:ascii="宋体" w:hAnsi="宋体"/>
            <w:szCs w:val="21"/>
          </w:rPr>
        </w:r>
        <w:r>
          <w:rPr>
            <w:rFonts w:ascii="宋体" w:hAnsi="宋体"/>
            <w:szCs w:val="21"/>
          </w:rPr>
          <w:fldChar w:fldCharType="separate"/>
        </w:r>
        <w:r w:rsidR="00C52DAA">
          <w:rPr>
            <w:rFonts w:ascii="宋体" w:hAnsi="宋体"/>
            <w:szCs w:val="21"/>
          </w:rPr>
          <w:t>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496" w:history="1">
        <w:r w:rsidR="00C52DAA">
          <w:rPr>
            <w:rStyle w:val="ac"/>
            <w:szCs w:val="21"/>
          </w:rPr>
          <w:t>1.1词语定义与解释</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_Toc351203496 \h </w:instrText>
        </w:r>
        <w:r>
          <w:rPr>
            <w:rFonts w:ascii="宋体" w:hAnsi="宋体"/>
            <w:szCs w:val="21"/>
          </w:rPr>
        </w:r>
        <w:r>
          <w:rPr>
            <w:rFonts w:ascii="宋体" w:hAnsi="宋体"/>
            <w:szCs w:val="21"/>
          </w:rPr>
          <w:fldChar w:fldCharType="separate"/>
        </w:r>
        <w:r w:rsidR="00C52DAA">
          <w:rPr>
            <w:rFonts w:ascii="宋体" w:hAnsi="宋体"/>
            <w:szCs w:val="21"/>
          </w:rPr>
          <w:t>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497" w:history="1">
        <w:r w:rsidR="00C52DAA">
          <w:rPr>
            <w:rStyle w:val="ac"/>
            <w:szCs w:val="21"/>
          </w:rPr>
          <w:t>1.2语言文字</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_Toc351203497 \h </w:instrText>
        </w:r>
        <w:r>
          <w:rPr>
            <w:rFonts w:ascii="宋体" w:hAnsi="宋体"/>
            <w:szCs w:val="21"/>
          </w:rPr>
        </w:r>
        <w:r>
          <w:rPr>
            <w:rFonts w:ascii="宋体" w:hAnsi="宋体"/>
            <w:szCs w:val="21"/>
          </w:rPr>
          <w:fldChar w:fldCharType="separate"/>
        </w:r>
        <w:r w:rsidR="00C52DAA">
          <w:rPr>
            <w:rFonts w:ascii="宋体" w:hAnsi="宋体"/>
            <w:szCs w:val="21"/>
          </w:rPr>
          <w:t>11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498" w:history="1">
        <w:r w:rsidR="00C52DAA">
          <w:rPr>
            <w:rStyle w:val="ac"/>
            <w:szCs w:val="21"/>
          </w:rPr>
          <w:t>1.3法律</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_Toc351203498 \h </w:instrText>
        </w:r>
        <w:r>
          <w:rPr>
            <w:rFonts w:ascii="宋体" w:hAnsi="宋体"/>
            <w:szCs w:val="21"/>
          </w:rPr>
        </w:r>
        <w:r>
          <w:rPr>
            <w:rFonts w:ascii="宋体" w:hAnsi="宋体"/>
            <w:szCs w:val="21"/>
          </w:rPr>
          <w:fldChar w:fldCharType="separate"/>
        </w:r>
        <w:r w:rsidR="00C52DAA">
          <w:rPr>
            <w:rFonts w:ascii="宋体" w:hAnsi="宋体"/>
            <w:szCs w:val="21"/>
          </w:rPr>
          <w:t>11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499" w:history="1">
        <w:r w:rsidR="00C52DAA">
          <w:rPr>
            <w:rStyle w:val="ac"/>
            <w:szCs w:val="21"/>
          </w:rPr>
          <w:t>1.4 标准和规范</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_Toc351203499 \h </w:instrText>
        </w:r>
        <w:r>
          <w:rPr>
            <w:rFonts w:ascii="宋体" w:hAnsi="宋体"/>
            <w:szCs w:val="21"/>
          </w:rPr>
        </w:r>
        <w:r>
          <w:rPr>
            <w:rFonts w:ascii="宋体" w:hAnsi="宋体"/>
            <w:szCs w:val="21"/>
          </w:rPr>
          <w:fldChar w:fldCharType="separate"/>
        </w:r>
        <w:r w:rsidR="00C52DAA">
          <w:rPr>
            <w:rFonts w:ascii="宋体" w:hAnsi="宋体"/>
            <w:szCs w:val="21"/>
          </w:rPr>
          <w:t>12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0" w:history="1">
        <w:r w:rsidR="00C52DAA">
          <w:rPr>
            <w:rStyle w:val="ac"/>
            <w:szCs w:val="21"/>
          </w:rPr>
          <w:t>1.5 合同文件的优先顺序</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_Toc351203500 \h </w:instrText>
        </w:r>
        <w:r>
          <w:rPr>
            <w:rFonts w:ascii="宋体" w:hAnsi="宋体"/>
            <w:szCs w:val="21"/>
          </w:rPr>
        </w:r>
        <w:r>
          <w:rPr>
            <w:rFonts w:ascii="宋体" w:hAnsi="宋体"/>
            <w:szCs w:val="21"/>
          </w:rPr>
          <w:fldChar w:fldCharType="separate"/>
        </w:r>
        <w:r w:rsidR="00C52DAA">
          <w:rPr>
            <w:rFonts w:ascii="宋体" w:hAnsi="宋体"/>
            <w:szCs w:val="21"/>
          </w:rPr>
          <w:t>12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1" w:history="1">
        <w:r w:rsidR="00C52DAA">
          <w:rPr>
            <w:rStyle w:val="ac"/>
            <w:szCs w:val="21"/>
          </w:rPr>
          <w:t>1.6图纸和承包人文件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_Toc351203501 \h </w:instrText>
        </w:r>
        <w:r>
          <w:rPr>
            <w:rFonts w:ascii="宋体" w:hAnsi="宋体"/>
            <w:szCs w:val="21"/>
          </w:rPr>
        </w:r>
        <w:r>
          <w:rPr>
            <w:rFonts w:ascii="宋体" w:hAnsi="宋体"/>
            <w:szCs w:val="21"/>
          </w:rPr>
          <w:fldChar w:fldCharType="separate"/>
        </w:r>
        <w:r w:rsidR="00C52DAA">
          <w:rPr>
            <w:rFonts w:ascii="宋体" w:hAnsi="宋体"/>
            <w:szCs w:val="21"/>
          </w:rPr>
          <w:t>13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2" w:history="1">
        <w:r w:rsidR="00C52DAA">
          <w:rPr>
            <w:rStyle w:val="ac"/>
            <w:szCs w:val="21"/>
          </w:rPr>
          <w:t>1.7联络</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_Toc351203502 \h </w:instrText>
        </w:r>
        <w:r>
          <w:rPr>
            <w:rFonts w:ascii="宋体" w:hAnsi="宋体"/>
            <w:szCs w:val="21"/>
          </w:rPr>
        </w:r>
        <w:r>
          <w:rPr>
            <w:rFonts w:ascii="宋体" w:hAnsi="宋体"/>
            <w:szCs w:val="21"/>
          </w:rPr>
          <w:fldChar w:fldCharType="separate"/>
        </w:r>
        <w:r w:rsidR="00C52DAA">
          <w:rPr>
            <w:rFonts w:ascii="宋体" w:hAnsi="宋体"/>
            <w:szCs w:val="21"/>
          </w:rPr>
          <w:t>14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3" w:history="1">
        <w:r w:rsidR="00C52DAA">
          <w:rPr>
            <w:rStyle w:val="ac"/>
            <w:szCs w:val="21"/>
          </w:rPr>
          <w:t>1.8严禁贿赂</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_Toc351203503 \h </w:instrText>
        </w:r>
        <w:r>
          <w:rPr>
            <w:rFonts w:ascii="宋体" w:hAnsi="宋体"/>
            <w:szCs w:val="21"/>
          </w:rPr>
        </w:r>
        <w:r>
          <w:rPr>
            <w:rFonts w:ascii="宋体" w:hAnsi="宋体"/>
            <w:szCs w:val="21"/>
          </w:rPr>
          <w:fldChar w:fldCharType="separate"/>
        </w:r>
        <w:r w:rsidR="00C52DAA">
          <w:rPr>
            <w:rFonts w:ascii="宋体" w:hAnsi="宋体"/>
            <w:szCs w:val="21"/>
          </w:rPr>
          <w:t>15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4" w:history="1">
        <w:r w:rsidR="00C52DAA">
          <w:rPr>
            <w:rStyle w:val="ac"/>
            <w:szCs w:val="21"/>
          </w:rPr>
          <w:t>1.9化石、文物</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_Toc351203504 \h </w:instrText>
        </w:r>
        <w:r>
          <w:rPr>
            <w:rFonts w:ascii="宋体" w:hAnsi="宋体"/>
            <w:szCs w:val="21"/>
          </w:rPr>
        </w:r>
        <w:r>
          <w:rPr>
            <w:rFonts w:ascii="宋体" w:hAnsi="宋体"/>
            <w:szCs w:val="21"/>
          </w:rPr>
          <w:fldChar w:fldCharType="separate"/>
        </w:r>
        <w:r w:rsidR="00C52DAA">
          <w:rPr>
            <w:rFonts w:ascii="宋体" w:hAnsi="宋体"/>
            <w:szCs w:val="21"/>
          </w:rPr>
          <w:t>15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5" w:history="1">
        <w:r w:rsidR="00C52DAA">
          <w:rPr>
            <w:rStyle w:val="ac"/>
            <w:szCs w:val="21"/>
          </w:rPr>
          <w:t>1.10交通运输</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_Toc351203505 \h </w:instrText>
        </w:r>
        <w:r>
          <w:rPr>
            <w:rFonts w:ascii="宋体" w:hAnsi="宋体"/>
            <w:szCs w:val="21"/>
          </w:rPr>
        </w:r>
        <w:r>
          <w:rPr>
            <w:rFonts w:ascii="宋体" w:hAnsi="宋体"/>
            <w:szCs w:val="21"/>
          </w:rPr>
          <w:fldChar w:fldCharType="separate"/>
        </w:r>
        <w:r w:rsidR="00C52DAA">
          <w:rPr>
            <w:rFonts w:ascii="宋体" w:hAnsi="宋体"/>
            <w:szCs w:val="21"/>
          </w:rPr>
          <w:t>16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6" w:history="1">
        <w:r w:rsidR="00C52DAA">
          <w:rPr>
            <w:rStyle w:val="ac"/>
            <w:szCs w:val="21"/>
          </w:rPr>
          <w:t>1.11知识产权</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_Toc351203506 \h </w:instrText>
        </w:r>
        <w:r>
          <w:rPr>
            <w:rFonts w:ascii="宋体" w:hAnsi="宋体"/>
            <w:szCs w:val="21"/>
          </w:rPr>
        </w:r>
        <w:r>
          <w:rPr>
            <w:rFonts w:ascii="宋体" w:hAnsi="宋体"/>
            <w:szCs w:val="21"/>
          </w:rPr>
          <w:fldChar w:fldCharType="separate"/>
        </w:r>
        <w:r w:rsidR="00C52DAA">
          <w:rPr>
            <w:rFonts w:ascii="宋体" w:hAnsi="宋体"/>
            <w:szCs w:val="21"/>
          </w:rPr>
          <w:t>18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7" w:history="1">
        <w:r w:rsidR="00C52DAA">
          <w:rPr>
            <w:rStyle w:val="ac"/>
            <w:szCs w:val="21"/>
          </w:rPr>
          <w:t>1.12保密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_Toc351203507 \h </w:instrText>
        </w:r>
        <w:r>
          <w:rPr>
            <w:rFonts w:ascii="宋体" w:hAnsi="宋体"/>
            <w:szCs w:val="21"/>
          </w:rPr>
        </w:r>
        <w:r>
          <w:rPr>
            <w:rFonts w:ascii="宋体" w:hAnsi="宋体"/>
            <w:szCs w:val="21"/>
          </w:rPr>
          <w:fldChar w:fldCharType="separate"/>
        </w:r>
        <w:r w:rsidR="00C52DAA">
          <w:rPr>
            <w:rFonts w:ascii="宋体" w:hAnsi="宋体"/>
            <w:szCs w:val="21"/>
          </w:rPr>
          <w:t>18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08" w:history="1">
        <w:r w:rsidR="00C52DAA">
          <w:rPr>
            <w:rStyle w:val="ac"/>
            <w:szCs w:val="21"/>
          </w:rPr>
          <w:t>1.13工程量清单错误的修正</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_Toc351203508 \h </w:instrText>
        </w:r>
        <w:r>
          <w:rPr>
            <w:rFonts w:ascii="宋体" w:hAnsi="宋体"/>
            <w:szCs w:val="21"/>
          </w:rPr>
        </w:r>
        <w:r>
          <w:rPr>
            <w:rFonts w:ascii="宋体" w:hAnsi="宋体"/>
            <w:szCs w:val="21"/>
          </w:rPr>
          <w:fldChar w:fldCharType="separate"/>
        </w:r>
        <w:r w:rsidR="00C52DAA">
          <w:rPr>
            <w:rFonts w:ascii="宋体" w:hAnsi="宋体"/>
            <w:szCs w:val="21"/>
          </w:rPr>
          <w:t>19</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09" w:history="1">
        <w:r w:rsidR="00C52DAA">
          <w:rPr>
            <w:rStyle w:val="ac"/>
            <w:szCs w:val="21"/>
          </w:rPr>
          <w:t>2. 发包人</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_Toc351203509 \h </w:instrText>
        </w:r>
        <w:r>
          <w:rPr>
            <w:rFonts w:ascii="宋体" w:hAnsi="宋体"/>
            <w:szCs w:val="21"/>
          </w:rPr>
        </w:r>
        <w:r>
          <w:rPr>
            <w:rFonts w:ascii="宋体" w:hAnsi="宋体"/>
            <w:szCs w:val="21"/>
          </w:rPr>
          <w:fldChar w:fldCharType="separate"/>
        </w:r>
        <w:r w:rsidR="00C52DAA">
          <w:rPr>
            <w:rFonts w:ascii="宋体" w:hAnsi="宋体"/>
            <w:szCs w:val="21"/>
          </w:rPr>
          <w:t>19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0" w:history="1">
        <w:r w:rsidR="00C52DAA">
          <w:rPr>
            <w:rStyle w:val="ac"/>
            <w:szCs w:val="21"/>
          </w:rPr>
          <w:t>2.1 许可或批准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_Toc351203510 \h </w:instrText>
        </w:r>
        <w:r>
          <w:rPr>
            <w:rFonts w:ascii="宋体" w:hAnsi="宋体"/>
            <w:szCs w:val="21"/>
          </w:rPr>
        </w:r>
        <w:r>
          <w:rPr>
            <w:rFonts w:ascii="宋体" w:hAnsi="宋体"/>
            <w:szCs w:val="21"/>
          </w:rPr>
          <w:fldChar w:fldCharType="separate"/>
        </w:r>
        <w:r w:rsidR="00C52DAA">
          <w:rPr>
            <w:rFonts w:ascii="宋体" w:hAnsi="宋体"/>
            <w:szCs w:val="21"/>
          </w:rPr>
          <w:t>19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1" w:history="1">
        <w:r w:rsidR="00C52DAA">
          <w:rPr>
            <w:rStyle w:val="ac"/>
            <w:szCs w:val="21"/>
          </w:rPr>
          <w:t>2.2 发包人代表</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_Toc351203511 \h </w:instrText>
        </w:r>
        <w:r>
          <w:rPr>
            <w:rFonts w:ascii="宋体" w:hAnsi="宋体"/>
            <w:szCs w:val="21"/>
          </w:rPr>
        </w:r>
        <w:r>
          <w:rPr>
            <w:rFonts w:ascii="宋体" w:hAnsi="宋体"/>
            <w:szCs w:val="21"/>
          </w:rPr>
          <w:fldChar w:fldCharType="separate"/>
        </w:r>
        <w:r w:rsidR="00C52DAA">
          <w:rPr>
            <w:rFonts w:ascii="宋体" w:hAnsi="宋体"/>
            <w:szCs w:val="21"/>
          </w:rPr>
          <w:t>20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2" w:history="1">
        <w:r w:rsidR="00C52DAA">
          <w:rPr>
            <w:rStyle w:val="ac"/>
            <w:szCs w:val="21"/>
          </w:rPr>
          <w:t>2.3 发包人人员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_Toc351203512 \h </w:instrText>
        </w:r>
        <w:r>
          <w:rPr>
            <w:rFonts w:ascii="宋体" w:hAnsi="宋体"/>
            <w:szCs w:val="21"/>
          </w:rPr>
        </w:r>
        <w:r>
          <w:rPr>
            <w:rFonts w:ascii="宋体" w:hAnsi="宋体"/>
            <w:szCs w:val="21"/>
          </w:rPr>
          <w:fldChar w:fldCharType="separate"/>
        </w:r>
        <w:r w:rsidR="00C52DAA">
          <w:rPr>
            <w:rFonts w:ascii="宋体" w:hAnsi="宋体"/>
            <w:szCs w:val="21"/>
          </w:rPr>
          <w:t>20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3" w:history="1">
        <w:r w:rsidR="00C52DAA">
          <w:rPr>
            <w:rStyle w:val="ac"/>
            <w:szCs w:val="21"/>
          </w:rPr>
          <w:t>2.4 施工现场、施工条件和基础资料的提供</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_Toc351203513 \h </w:instrText>
        </w:r>
        <w:r>
          <w:rPr>
            <w:rFonts w:ascii="宋体" w:hAnsi="宋体"/>
            <w:szCs w:val="21"/>
          </w:rPr>
        </w:r>
        <w:r>
          <w:rPr>
            <w:rFonts w:ascii="宋体" w:hAnsi="宋体"/>
            <w:szCs w:val="21"/>
          </w:rPr>
          <w:fldChar w:fldCharType="separate"/>
        </w:r>
        <w:r w:rsidR="00C52DAA">
          <w:rPr>
            <w:rFonts w:ascii="宋体" w:hAnsi="宋体"/>
            <w:szCs w:val="21"/>
          </w:rPr>
          <w:t>20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4" w:history="1">
        <w:r w:rsidR="00C52DAA">
          <w:rPr>
            <w:rStyle w:val="ac"/>
            <w:szCs w:val="21"/>
          </w:rPr>
          <w:t>2.5 资金来源证明及支付担保</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_Toc351203514 \h </w:instrText>
        </w:r>
        <w:r>
          <w:rPr>
            <w:rFonts w:ascii="宋体" w:hAnsi="宋体"/>
            <w:szCs w:val="21"/>
          </w:rPr>
        </w:r>
        <w:r>
          <w:rPr>
            <w:rFonts w:ascii="宋体" w:hAnsi="宋体"/>
            <w:szCs w:val="21"/>
          </w:rPr>
          <w:fldChar w:fldCharType="separate"/>
        </w:r>
        <w:r w:rsidR="00C52DAA">
          <w:rPr>
            <w:rFonts w:ascii="宋体" w:hAnsi="宋体"/>
            <w:szCs w:val="21"/>
          </w:rPr>
          <w:t>22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5" w:history="1">
        <w:r w:rsidR="00C52DAA">
          <w:rPr>
            <w:rStyle w:val="ac"/>
            <w:szCs w:val="21"/>
          </w:rPr>
          <w:t>2.6 支付合同价款</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_Toc351203515 \h </w:instrText>
        </w:r>
        <w:r>
          <w:rPr>
            <w:rFonts w:ascii="宋体" w:hAnsi="宋体"/>
            <w:szCs w:val="21"/>
          </w:rPr>
        </w:r>
        <w:r>
          <w:rPr>
            <w:rFonts w:ascii="宋体" w:hAnsi="宋体"/>
            <w:szCs w:val="21"/>
          </w:rPr>
          <w:fldChar w:fldCharType="separate"/>
        </w:r>
        <w:r w:rsidR="00C52DAA">
          <w:rPr>
            <w:rFonts w:ascii="宋体" w:hAnsi="宋体"/>
            <w:szCs w:val="21"/>
          </w:rPr>
          <w:t>22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6" w:history="1">
        <w:r w:rsidR="00C52DAA">
          <w:rPr>
            <w:rStyle w:val="ac"/>
            <w:szCs w:val="21"/>
          </w:rPr>
          <w:t>2.7 组织竣工验收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_Toc351203516 \h </w:instrText>
        </w:r>
        <w:r>
          <w:rPr>
            <w:rFonts w:ascii="宋体" w:hAnsi="宋体"/>
            <w:szCs w:val="21"/>
          </w:rPr>
        </w:r>
        <w:r>
          <w:rPr>
            <w:rFonts w:ascii="宋体" w:hAnsi="宋体"/>
            <w:szCs w:val="21"/>
          </w:rPr>
          <w:fldChar w:fldCharType="separate"/>
        </w:r>
        <w:r w:rsidR="00C52DAA">
          <w:rPr>
            <w:rFonts w:ascii="宋体" w:hAnsi="宋体"/>
            <w:szCs w:val="21"/>
          </w:rPr>
          <w:t>22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7" w:history="1">
        <w:r w:rsidR="00C52DAA">
          <w:rPr>
            <w:rStyle w:val="ac"/>
            <w:szCs w:val="21"/>
          </w:rPr>
          <w:t>2.8 现场统一管理协议</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_Toc351203517 \h </w:instrText>
        </w:r>
        <w:r>
          <w:rPr>
            <w:rFonts w:ascii="宋体" w:hAnsi="宋体"/>
            <w:szCs w:val="21"/>
          </w:rPr>
        </w:r>
        <w:r>
          <w:rPr>
            <w:rFonts w:ascii="宋体" w:hAnsi="宋体"/>
            <w:szCs w:val="21"/>
          </w:rPr>
          <w:fldChar w:fldCharType="separate"/>
        </w:r>
        <w:r w:rsidR="00C52DAA">
          <w:rPr>
            <w:rFonts w:ascii="宋体" w:hAnsi="宋体"/>
            <w:szCs w:val="21"/>
          </w:rPr>
          <w:t>22</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18" w:history="1">
        <w:r w:rsidR="00C52DAA">
          <w:rPr>
            <w:rStyle w:val="ac"/>
            <w:szCs w:val="21"/>
          </w:rPr>
          <w:t>3. 承包人</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_Toc351203518 \h </w:instrText>
        </w:r>
        <w:r>
          <w:rPr>
            <w:rFonts w:ascii="宋体" w:hAnsi="宋体"/>
            <w:szCs w:val="21"/>
          </w:rPr>
        </w:r>
        <w:r>
          <w:rPr>
            <w:rFonts w:ascii="宋体" w:hAnsi="宋体"/>
            <w:szCs w:val="21"/>
          </w:rPr>
          <w:fldChar w:fldCharType="separate"/>
        </w:r>
        <w:r w:rsidR="00C52DAA">
          <w:rPr>
            <w:rFonts w:ascii="宋体" w:hAnsi="宋体"/>
            <w:szCs w:val="21"/>
          </w:rPr>
          <w:t>23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19" w:history="1">
        <w:r w:rsidR="00C52DAA">
          <w:rPr>
            <w:rStyle w:val="ac"/>
            <w:szCs w:val="21"/>
          </w:rPr>
          <w:t>3.1 承包人的一般义务</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_Toc351203519 \h </w:instrText>
        </w:r>
        <w:r>
          <w:rPr>
            <w:rFonts w:ascii="宋体" w:hAnsi="宋体"/>
            <w:szCs w:val="21"/>
          </w:rPr>
        </w:r>
        <w:r>
          <w:rPr>
            <w:rFonts w:ascii="宋体" w:hAnsi="宋体"/>
            <w:szCs w:val="21"/>
          </w:rPr>
          <w:fldChar w:fldCharType="separate"/>
        </w:r>
        <w:r w:rsidR="00C52DAA">
          <w:rPr>
            <w:rFonts w:ascii="宋体" w:hAnsi="宋体"/>
            <w:szCs w:val="21"/>
          </w:rPr>
          <w:t>23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0" w:history="1">
        <w:r w:rsidR="00C52DAA">
          <w:rPr>
            <w:rStyle w:val="ac"/>
            <w:szCs w:val="21"/>
          </w:rPr>
          <w:t>3.2 项目经理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_Toc351203520 \h </w:instrText>
        </w:r>
        <w:r>
          <w:rPr>
            <w:rFonts w:ascii="宋体" w:hAnsi="宋体"/>
            <w:szCs w:val="21"/>
          </w:rPr>
        </w:r>
        <w:r>
          <w:rPr>
            <w:rFonts w:ascii="宋体" w:hAnsi="宋体"/>
            <w:szCs w:val="21"/>
          </w:rPr>
          <w:fldChar w:fldCharType="separate"/>
        </w:r>
        <w:r w:rsidR="00C52DAA">
          <w:rPr>
            <w:rFonts w:ascii="宋体" w:hAnsi="宋体"/>
            <w:szCs w:val="21"/>
          </w:rPr>
          <w:t>24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1" w:history="1">
        <w:r w:rsidR="00C52DAA">
          <w:rPr>
            <w:rStyle w:val="ac"/>
            <w:szCs w:val="21"/>
          </w:rPr>
          <w:t>3.3 承包人人员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_Toc351203521 \h </w:instrText>
        </w:r>
        <w:r>
          <w:rPr>
            <w:rFonts w:ascii="宋体" w:hAnsi="宋体"/>
            <w:szCs w:val="21"/>
          </w:rPr>
        </w:r>
        <w:r>
          <w:rPr>
            <w:rFonts w:ascii="宋体" w:hAnsi="宋体"/>
            <w:szCs w:val="21"/>
          </w:rPr>
          <w:fldChar w:fldCharType="separate"/>
        </w:r>
        <w:r w:rsidR="00C52DAA">
          <w:rPr>
            <w:rFonts w:ascii="宋体" w:hAnsi="宋体"/>
            <w:szCs w:val="21"/>
          </w:rPr>
          <w:t>26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2" w:history="1">
        <w:r w:rsidR="00C52DAA">
          <w:rPr>
            <w:rStyle w:val="ac"/>
            <w:szCs w:val="21"/>
          </w:rPr>
          <w:t>3.4 承包人现场查勘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_Toc351203522 \h </w:instrText>
        </w:r>
        <w:r>
          <w:rPr>
            <w:rFonts w:ascii="宋体" w:hAnsi="宋体"/>
            <w:szCs w:val="21"/>
          </w:rPr>
        </w:r>
        <w:r>
          <w:rPr>
            <w:rFonts w:ascii="宋体" w:hAnsi="宋体"/>
            <w:szCs w:val="21"/>
          </w:rPr>
          <w:fldChar w:fldCharType="separate"/>
        </w:r>
        <w:r w:rsidR="00C52DAA">
          <w:rPr>
            <w:rFonts w:ascii="宋体" w:hAnsi="宋体"/>
            <w:szCs w:val="21"/>
          </w:rPr>
          <w:t>27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3" w:history="1">
        <w:r w:rsidR="00C52DAA">
          <w:rPr>
            <w:rStyle w:val="ac"/>
            <w:szCs w:val="21"/>
          </w:rPr>
          <w:t>3.5 分包</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_Toc351203523 \h </w:instrText>
        </w:r>
        <w:r>
          <w:rPr>
            <w:rFonts w:ascii="宋体" w:hAnsi="宋体"/>
            <w:szCs w:val="21"/>
          </w:rPr>
        </w:r>
        <w:r>
          <w:rPr>
            <w:rFonts w:ascii="宋体" w:hAnsi="宋体"/>
            <w:szCs w:val="21"/>
          </w:rPr>
          <w:fldChar w:fldCharType="separate"/>
        </w:r>
        <w:r w:rsidR="00C52DAA">
          <w:rPr>
            <w:rFonts w:ascii="宋体" w:hAnsi="宋体"/>
            <w:szCs w:val="21"/>
          </w:rPr>
          <w:t>27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4" w:history="1">
        <w:r w:rsidR="00C52DAA">
          <w:rPr>
            <w:rStyle w:val="ac"/>
            <w:szCs w:val="21"/>
          </w:rPr>
          <w:t>3.6 工程照管与成品、半成品保护</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_Toc351203524 \h </w:instrText>
        </w:r>
        <w:r>
          <w:rPr>
            <w:rFonts w:ascii="宋体" w:hAnsi="宋体"/>
            <w:szCs w:val="21"/>
          </w:rPr>
        </w:r>
        <w:r>
          <w:rPr>
            <w:rFonts w:ascii="宋体" w:hAnsi="宋体"/>
            <w:szCs w:val="21"/>
          </w:rPr>
          <w:fldChar w:fldCharType="separate"/>
        </w:r>
        <w:r w:rsidR="00C52DAA">
          <w:rPr>
            <w:rFonts w:ascii="宋体" w:hAnsi="宋体"/>
            <w:szCs w:val="21"/>
          </w:rPr>
          <w:t>29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5" w:history="1">
        <w:r w:rsidR="00C52DAA">
          <w:rPr>
            <w:rStyle w:val="ac"/>
            <w:szCs w:val="21"/>
          </w:rPr>
          <w:t>3.7 履约担保</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_Toc351203525 \h </w:instrText>
        </w:r>
        <w:r>
          <w:rPr>
            <w:rFonts w:ascii="宋体" w:hAnsi="宋体"/>
            <w:szCs w:val="21"/>
          </w:rPr>
        </w:r>
        <w:r>
          <w:rPr>
            <w:rFonts w:ascii="宋体" w:hAnsi="宋体"/>
            <w:szCs w:val="21"/>
          </w:rPr>
          <w:fldChar w:fldCharType="separate"/>
        </w:r>
        <w:r w:rsidR="00C52DAA">
          <w:rPr>
            <w:rFonts w:ascii="宋体" w:hAnsi="宋体"/>
            <w:szCs w:val="21"/>
          </w:rPr>
          <w:t>29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26" w:history="1">
        <w:r w:rsidR="00C52DAA">
          <w:rPr>
            <w:rStyle w:val="ac"/>
            <w:szCs w:val="21"/>
          </w:rPr>
          <w:t>3.8 联合体</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_Toc351203526 \h </w:instrText>
        </w:r>
        <w:r>
          <w:rPr>
            <w:rFonts w:ascii="宋体" w:hAnsi="宋体"/>
            <w:szCs w:val="21"/>
          </w:rPr>
        </w:r>
        <w:r>
          <w:rPr>
            <w:rFonts w:ascii="宋体" w:hAnsi="宋体"/>
            <w:szCs w:val="21"/>
          </w:rPr>
          <w:fldChar w:fldCharType="separate"/>
        </w:r>
        <w:r w:rsidR="00C52DAA">
          <w:rPr>
            <w:rFonts w:ascii="宋体" w:hAnsi="宋体"/>
            <w:szCs w:val="21"/>
          </w:rPr>
          <w:t>30</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27" w:history="1">
        <w:r w:rsidR="00C52DAA">
          <w:rPr>
            <w:rStyle w:val="ac"/>
            <w:szCs w:val="21"/>
          </w:rPr>
          <w:t>4. 监理人</w:t>
        </w:r>
        <w:r w:rsidR="00C52DAA">
          <w:rPr>
            <w:rFonts w:ascii="宋体" w:hAnsi="宋体"/>
            <w:szCs w:val="21"/>
          </w:rPr>
          <w:tab/>
        </w:r>
        <w:r w:rsidR="00C52DAA">
          <w:rPr>
            <w:rFonts w:ascii="宋体" w:hAnsi="宋体" w:hint="eastAsia"/>
            <w:szCs w:val="21"/>
          </w:rPr>
          <w:t>30</w:t>
        </w:r>
      </w:hyperlink>
    </w:p>
    <w:p w:rsidR="00C52DAA" w:rsidRDefault="00ED3639" w:rsidP="00C52DAA">
      <w:pPr>
        <w:pStyle w:val="50"/>
        <w:tabs>
          <w:tab w:val="right" w:leader="dot" w:pos="8296"/>
        </w:tabs>
        <w:ind w:firstLineChars="100" w:firstLine="210"/>
        <w:rPr>
          <w:rFonts w:ascii="宋体" w:hAnsi="宋体"/>
          <w:szCs w:val="21"/>
        </w:rPr>
      </w:pPr>
      <w:hyperlink w:anchor="_Toc351203528" w:history="1">
        <w:r w:rsidR="00C52DAA">
          <w:rPr>
            <w:rStyle w:val="ac"/>
            <w:szCs w:val="21"/>
          </w:rPr>
          <w:t>4.1监理人的一般规定</w:t>
        </w:r>
        <w:r w:rsidR="00C52DAA">
          <w:rPr>
            <w:rFonts w:ascii="宋体" w:hAnsi="宋体"/>
            <w:szCs w:val="21"/>
          </w:rPr>
          <w:tab/>
        </w:r>
        <w:r w:rsidR="00C52DAA">
          <w:rPr>
            <w:rFonts w:ascii="宋体" w:hAnsi="宋体" w:hint="eastAsia"/>
            <w:szCs w:val="21"/>
          </w:rPr>
          <w:t>30</w:t>
        </w:r>
      </w:hyperlink>
    </w:p>
    <w:p w:rsidR="00C52DAA" w:rsidRDefault="00ED3639" w:rsidP="00C52DAA">
      <w:pPr>
        <w:pStyle w:val="50"/>
        <w:tabs>
          <w:tab w:val="right" w:leader="dot" w:pos="8296"/>
        </w:tabs>
        <w:ind w:firstLineChars="100" w:firstLine="210"/>
        <w:rPr>
          <w:rFonts w:ascii="宋体" w:hAnsi="宋体"/>
          <w:szCs w:val="21"/>
        </w:rPr>
      </w:pPr>
      <w:hyperlink w:anchor="_Toc351203529" w:history="1">
        <w:r w:rsidR="00C52DAA">
          <w:rPr>
            <w:rStyle w:val="ac"/>
            <w:szCs w:val="21"/>
          </w:rPr>
          <w:t>4.2监理人员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_Toc351203529 \h </w:instrText>
        </w:r>
        <w:r>
          <w:rPr>
            <w:rFonts w:ascii="宋体" w:hAnsi="宋体"/>
            <w:szCs w:val="21"/>
          </w:rPr>
        </w:r>
        <w:r>
          <w:rPr>
            <w:rFonts w:ascii="宋体" w:hAnsi="宋体"/>
            <w:szCs w:val="21"/>
          </w:rPr>
          <w:fldChar w:fldCharType="separate"/>
        </w:r>
        <w:r w:rsidR="00C52DAA">
          <w:rPr>
            <w:rFonts w:ascii="宋体" w:hAnsi="宋体"/>
            <w:szCs w:val="21"/>
          </w:rPr>
          <w:t>30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0" w:history="1">
        <w:r w:rsidR="00C52DAA">
          <w:rPr>
            <w:rStyle w:val="ac"/>
            <w:szCs w:val="21"/>
          </w:rPr>
          <w:t>4.3监理人的指示</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_Toc351203530 \h </w:instrText>
        </w:r>
        <w:r>
          <w:rPr>
            <w:rFonts w:ascii="宋体" w:hAnsi="宋体"/>
            <w:szCs w:val="21"/>
          </w:rPr>
        </w:r>
        <w:r>
          <w:rPr>
            <w:rFonts w:ascii="宋体" w:hAnsi="宋体"/>
            <w:szCs w:val="21"/>
          </w:rPr>
          <w:fldChar w:fldCharType="separate"/>
        </w:r>
        <w:r w:rsidR="00C52DAA">
          <w:rPr>
            <w:rFonts w:ascii="宋体" w:hAnsi="宋体"/>
            <w:szCs w:val="21"/>
          </w:rPr>
          <w:t>31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1" w:history="1">
        <w:r w:rsidR="00C52DAA">
          <w:rPr>
            <w:rStyle w:val="ac"/>
            <w:szCs w:val="21"/>
          </w:rPr>
          <w:t>4.4 商定或确定</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_Toc351203531 \h </w:instrText>
        </w:r>
        <w:r>
          <w:rPr>
            <w:rFonts w:ascii="宋体" w:hAnsi="宋体"/>
            <w:szCs w:val="21"/>
          </w:rPr>
        </w:r>
        <w:r>
          <w:rPr>
            <w:rFonts w:ascii="宋体" w:hAnsi="宋体"/>
            <w:szCs w:val="21"/>
          </w:rPr>
          <w:fldChar w:fldCharType="separate"/>
        </w:r>
        <w:r w:rsidR="00C52DAA">
          <w:rPr>
            <w:rFonts w:ascii="宋体" w:hAnsi="宋体"/>
            <w:szCs w:val="21"/>
          </w:rPr>
          <w:t>32</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32" w:history="1">
        <w:r w:rsidR="00C52DAA">
          <w:rPr>
            <w:rStyle w:val="ac"/>
            <w:szCs w:val="21"/>
          </w:rPr>
          <w:t>5. 工程质量</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_Toc351203532 \h </w:instrText>
        </w:r>
        <w:r>
          <w:rPr>
            <w:rFonts w:ascii="宋体" w:hAnsi="宋体"/>
            <w:szCs w:val="21"/>
          </w:rPr>
        </w:r>
        <w:r>
          <w:rPr>
            <w:rFonts w:ascii="宋体" w:hAnsi="宋体"/>
            <w:szCs w:val="21"/>
          </w:rPr>
          <w:fldChar w:fldCharType="separate"/>
        </w:r>
        <w:r w:rsidR="00C52DAA">
          <w:rPr>
            <w:rFonts w:ascii="宋体" w:hAnsi="宋体"/>
            <w:szCs w:val="21"/>
          </w:rPr>
          <w:t>32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3" w:history="1">
        <w:r w:rsidR="00C52DAA">
          <w:rPr>
            <w:rStyle w:val="ac"/>
            <w:szCs w:val="21"/>
          </w:rPr>
          <w:t>5.1质量要求</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_Toc351203533 \h </w:instrText>
        </w:r>
        <w:r>
          <w:rPr>
            <w:rFonts w:ascii="宋体" w:hAnsi="宋体"/>
            <w:szCs w:val="21"/>
          </w:rPr>
        </w:r>
        <w:r>
          <w:rPr>
            <w:rFonts w:ascii="宋体" w:hAnsi="宋体"/>
            <w:szCs w:val="21"/>
          </w:rPr>
          <w:fldChar w:fldCharType="separate"/>
        </w:r>
        <w:r w:rsidR="00C52DAA">
          <w:rPr>
            <w:rFonts w:ascii="宋体" w:hAnsi="宋体"/>
            <w:szCs w:val="21"/>
          </w:rPr>
          <w:t>32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4" w:history="1">
        <w:r w:rsidR="00C52DAA">
          <w:rPr>
            <w:rStyle w:val="ac"/>
            <w:szCs w:val="21"/>
          </w:rPr>
          <w:t>5.2质量保证措施</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_Toc351203534 \h </w:instrText>
        </w:r>
        <w:r>
          <w:rPr>
            <w:rFonts w:ascii="宋体" w:hAnsi="宋体"/>
            <w:szCs w:val="21"/>
          </w:rPr>
        </w:r>
        <w:r>
          <w:rPr>
            <w:rFonts w:ascii="宋体" w:hAnsi="宋体"/>
            <w:szCs w:val="21"/>
          </w:rPr>
          <w:fldChar w:fldCharType="separate"/>
        </w:r>
        <w:r w:rsidR="00C52DAA">
          <w:rPr>
            <w:rFonts w:ascii="宋体" w:hAnsi="宋体"/>
            <w:szCs w:val="21"/>
          </w:rPr>
          <w:t>33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5" w:history="1">
        <w:r w:rsidR="00C52DAA">
          <w:rPr>
            <w:rStyle w:val="ac"/>
            <w:szCs w:val="21"/>
          </w:rPr>
          <w:t>5.3 隐蔽工程检查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_Toc351203535 \h </w:instrText>
        </w:r>
        <w:r>
          <w:rPr>
            <w:rFonts w:ascii="宋体" w:hAnsi="宋体"/>
            <w:szCs w:val="21"/>
          </w:rPr>
        </w:r>
        <w:r>
          <w:rPr>
            <w:rFonts w:ascii="宋体" w:hAnsi="宋体"/>
            <w:szCs w:val="21"/>
          </w:rPr>
          <w:fldChar w:fldCharType="separate"/>
        </w:r>
        <w:r w:rsidR="00C52DAA">
          <w:rPr>
            <w:rFonts w:ascii="宋体" w:hAnsi="宋体"/>
            <w:szCs w:val="21"/>
          </w:rPr>
          <w:t>34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6" w:history="1">
        <w:r w:rsidR="00C52DAA">
          <w:rPr>
            <w:rStyle w:val="ac"/>
            <w:szCs w:val="21"/>
          </w:rPr>
          <w:t>5.4不合格工程的处理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_Toc351203536 \h </w:instrText>
        </w:r>
        <w:r>
          <w:rPr>
            <w:rFonts w:ascii="宋体" w:hAnsi="宋体"/>
            <w:szCs w:val="21"/>
          </w:rPr>
        </w:r>
        <w:r>
          <w:rPr>
            <w:rFonts w:ascii="宋体" w:hAnsi="宋体"/>
            <w:szCs w:val="21"/>
          </w:rPr>
          <w:fldChar w:fldCharType="separate"/>
        </w:r>
        <w:r w:rsidR="00C52DAA">
          <w:rPr>
            <w:rFonts w:ascii="宋体" w:hAnsi="宋体"/>
            <w:szCs w:val="21"/>
          </w:rPr>
          <w:t>35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7" w:history="1">
        <w:r w:rsidR="00C52DAA">
          <w:rPr>
            <w:rStyle w:val="ac"/>
            <w:szCs w:val="21"/>
          </w:rPr>
          <w:t>5.5 质量争议检测</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_Toc351203537 \h </w:instrText>
        </w:r>
        <w:r>
          <w:rPr>
            <w:rFonts w:ascii="宋体" w:hAnsi="宋体"/>
            <w:szCs w:val="21"/>
          </w:rPr>
        </w:r>
        <w:r>
          <w:rPr>
            <w:rFonts w:ascii="宋体" w:hAnsi="宋体"/>
            <w:szCs w:val="21"/>
          </w:rPr>
          <w:fldChar w:fldCharType="separate"/>
        </w:r>
        <w:r w:rsidR="00C52DAA">
          <w:rPr>
            <w:rFonts w:ascii="宋体" w:hAnsi="宋体"/>
            <w:szCs w:val="21"/>
          </w:rPr>
          <w:t>36</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38" w:history="1">
        <w:r w:rsidR="00C52DAA">
          <w:rPr>
            <w:rStyle w:val="ac"/>
            <w:szCs w:val="21"/>
          </w:rPr>
          <w:t>6. 安全文明施工与环境保护</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_Toc351203538 \h </w:instrText>
        </w:r>
        <w:r>
          <w:rPr>
            <w:rFonts w:ascii="宋体" w:hAnsi="宋体"/>
            <w:szCs w:val="21"/>
          </w:rPr>
        </w:r>
        <w:r>
          <w:rPr>
            <w:rFonts w:ascii="宋体" w:hAnsi="宋体"/>
            <w:szCs w:val="21"/>
          </w:rPr>
          <w:fldChar w:fldCharType="separate"/>
        </w:r>
        <w:r w:rsidR="00C52DAA">
          <w:rPr>
            <w:rFonts w:ascii="宋体" w:hAnsi="宋体"/>
            <w:szCs w:val="21"/>
          </w:rPr>
          <w:t>36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39" w:history="1">
        <w:r w:rsidR="00C52DAA">
          <w:rPr>
            <w:rStyle w:val="ac"/>
            <w:szCs w:val="21"/>
          </w:rPr>
          <w:t>6.1安全文明施工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_Toc351203539 \h </w:instrText>
        </w:r>
        <w:r>
          <w:rPr>
            <w:rFonts w:ascii="宋体" w:hAnsi="宋体"/>
            <w:szCs w:val="21"/>
          </w:rPr>
        </w:r>
        <w:r>
          <w:rPr>
            <w:rFonts w:ascii="宋体" w:hAnsi="宋体"/>
            <w:szCs w:val="21"/>
          </w:rPr>
          <w:fldChar w:fldCharType="separate"/>
        </w:r>
        <w:r w:rsidR="00C52DAA">
          <w:rPr>
            <w:rFonts w:ascii="宋体" w:hAnsi="宋体"/>
            <w:szCs w:val="21"/>
          </w:rPr>
          <w:t>36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0" w:history="1">
        <w:r w:rsidR="00C52DAA">
          <w:rPr>
            <w:rStyle w:val="ac"/>
            <w:szCs w:val="21"/>
          </w:rPr>
          <w:t>6.2 职业健康</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_Toc351203540 \h </w:instrText>
        </w:r>
        <w:r>
          <w:rPr>
            <w:rFonts w:ascii="宋体" w:hAnsi="宋体"/>
            <w:szCs w:val="21"/>
          </w:rPr>
        </w:r>
        <w:r>
          <w:rPr>
            <w:rFonts w:ascii="宋体" w:hAnsi="宋体"/>
            <w:szCs w:val="21"/>
          </w:rPr>
          <w:fldChar w:fldCharType="separate"/>
        </w:r>
        <w:r w:rsidR="00C52DAA">
          <w:rPr>
            <w:rFonts w:ascii="宋体" w:hAnsi="宋体"/>
            <w:szCs w:val="21"/>
          </w:rPr>
          <w:t>40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1" w:history="1">
        <w:r w:rsidR="00C52DAA">
          <w:rPr>
            <w:rStyle w:val="ac"/>
            <w:szCs w:val="21"/>
          </w:rPr>
          <w:t>6.3 环境保护</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_Toc351203541 \h </w:instrText>
        </w:r>
        <w:r>
          <w:rPr>
            <w:rFonts w:ascii="宋体" w:hAnsi="宋体"/>
            <w:szCs w:val="21"/>
          </w:rPr>
        </w:r>
        <w:r>
          <w:rPr>
            <w:rFonts w:ascii="宋体" w:hAnsi="宋体"/>
            <w:szCs w:val="21"/>
          </w:rPr>
          <w:fldChar w:fldCharType="separate"/>
        </w:r>
        <w:r w:rsidR="00C52DAA">
          <w:rPr>
            <w:rFonts w:ascii="宋体" w:hAnsi="宋体"/>
            <w:szCs w:val="21"/>
          </w:rPr>
          <w:t>41</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42" w:history="1">
        <w:r w:rsidR="00C52DAA">
          <w:rPr>
            <w:rStyle w:val="ac"/>
            <w:szCs w:val="21"/>
          </w:rPr>
          <w:t>7. 工期和进度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_Toc351203542 \h </w:instrText>
        </w:r>
        <w:r>
          <w:rPr>
            <w:rFonts w:ascii="宋体" w:hAnsi="宋体"/>
            <w:szCs w:val="21"/>
          </w:rPr>
        </w:r>
        <w:r>
          <w:rPr>
            <w:rFonts w:ascii="宋体" w:hAnsi="宋体"/>
            <w:szCs w:val="21"/>
          </w:rPr>
          <w:fldChar w:fldCharType="separate"/>
        </w:r>
        <w:r w:rsidR="00C52DAA">
          <w:rPr>
            <w:rFonts w:ascii="宋体" w:hAnsi="宋体"/>
            <w:szCs w:val="21"/>
          </w:rPr>
          <w:t>42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3" w:history="1">
        <w:r w:rsidR="00C52DAA">
          <w:rPr>
            <w:rStyle w:val="ac"/>
            <w:szCs w:val="21"/>
          </w:rPr>
          <w:t>7.1施工组织设计</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_Toc351203543 \h </w:instrText>
        </w:r>
        <w:r>
          <w:rPr>
            <w:rFonts w:ascii="宋体" w:hAnsi="宋体"/>
            <w:szCs w:val="21"/>
          </w:rPr>
        </w:r>
        <w:r>
          <w:rPr>
            <w:rFonts w:ascii="宋体" w:hAnsi="宋体"/>
            <w:szCs w:val="21"/>
          </w:rPr>
          <w:fldChar w:fldCharType="separate"/>
        </w:r>
        <w:r w:rsidR="00C52DAA">
          <w:rPr>
            <w:rFonts w:ascii="宋体" w:hAnsi="宋体"/>
            <w:szCs w:val="21"/>
          </w:rPr>
          <w:t>42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4" w:history="1">
        <w:r w:rsidR="00C52DAA">
          <w:rPr>
            <w:rStyle w:val="ac"/>
            <w:szCs w:val="21"/>
          </w:rPr>
          <w:t>7.2 施工进度计划</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_Toc351203544 \h </w:instrText>
        </w:r>
        <w:r>
          <w:rPr>
            <w:rFonts w:ascii="宋体" w:hAnsi="宋体"/>
            <w:szCs w:val="21"/>
          </w:rPr>
        </w:r>
        <w:r>
          <w:rPr>
            <w:rFonts w:ascii="宋体" w:hAnsi="宋体"/>
            <w:szCs w:val="21"/>
          </w:rPr>
          <w:fldChar w:fldCharType="separate"/>
        </w:r>
        <w:r w:rsidR="00C52DAA">
          <w:rPr>
            <w:rFonts w:ascii="宋体" w:hAnsi="宋体"/>
            <w:szCs w:val="21"/>
          </w:rPr>
          <w:t>43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5" w:history="1">
        <w:r w:rsidR="00C52DAA">
          <w:rPr>
            <w:rStyle w:val="ac"/>
            <w:szCs w:val="21"/>
          </w:rPr>
          <w:t>7.3 开工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_Toc351203545 \h </w:instrText>
        </w:r>
        <w:r>
          <w:rPr>
            <w:rFonts w:ascii="宋体" w:hAnsi="宋体"/>
            <w:szCs w:val="21"/>
          </w:rPr>
        </w:r>
        <w:r>
          <w:rPr>
            <w:rFonts w:ascii="宋体" w:hAnsi="宋体"/>
            <w:szCs w:val="21"/>
          </w:rPr>
          <w:fldChar w:fldCharType="separate"/>
        </w:r>
        <w:r w:rsidR="00C52DAA">
          <w:rPr>
            <w:rFonts w:ascii="宋体" w:hAnsi="宋体"/>
            <w:szCs w:val="21"/>
          </w:rPr>
          <w:t>44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6" w:history="1">
        <w:r w:rsidR="00C52DAA">
          <w:rPr>
            <w:rStyle w:val="ac"/>
            <w:szCs w:val="21"/>
          </w:rPr>
          <w:t>7.4测量放线</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_Toc351203546 \h </w:instrText>
        </w:r>
        <w:r>
          <w:rPr>
            <w:rFonts w:ascii="宋体" w:hAnsi="宋体"/>
            <w:szCs w:val="21"/>
          </w:rPr>
        </w:r>
        <w:r>
          <w:rPr>
            <w:rFonts w:ascii="宋体" w:hAnsi="宋体"/>
            <w:szCs w:val="21"/>
          </w:rPr>
          <w:fldChar w:fldCharType="separate"/>
        </w:r>
        <w:r w:rsidR="00C52DAA">
          <w:rPr>
            <w:rFonts w:ascii="宋体" w:hAnsi="宋体"/>
            <w:szCs w:val="21"/>
          </w:rPr>
          <w:t>44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7" w:history="1">
        <w:r w:rsidR="00C52DAA">
          <w:rPr>
            <w:rStyle w:val="ac"/>
            <w:szCs w:val="21"/>
          </w:rPr>
          <w:t>7.5工期延误</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_Toc351203547 \h </w:instrText>
        </w:r>
        <w:r>
          <w:rPr>
            <w:rFonts w:ascii="宋体" w:hAnsi="宋体"/>
            <w:szCs w:val="21"/>
          </w:rPr>
        </w:r>
        <w:r>
          <w:rPr>
            <w:rFonts w:ascii="宋体" w:hAnsi="宋体"/>
            <w:szCs w:val="21"/>
          </w:rPr>
          <w:fldChar w:fldCharType="separate"/>
        </w:r>
        <w:r w:rsidR="00C52DAA">
          <w:rPr>
            <w:rFonts w:ascii="宋体" w:hAnsi="宋体"/>
            <w:szCs w:val="21"/>
          </w:rPr>
          <w:t>45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8" w:history="1">
        <w:r w:rsidR="00C52DAA">
          <w:rPr>
            <w:rStyle w:val="ac"/>
            <w:szCs w:val="21"/>
          </w:rPr>
          <w:t>7.6 不利物质条件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_Toc351203548 \h </w:instrText>
        </w:r>
        <w:r>
          <w:rPr>
            <w:rFonts w:ascii="宋体" w:hAnsi="宋体"/>
            <w:szCs w:val="21"/>
          </w:rPr>
        </w:r>
        <w:r>
          <w:rPr>
            <w:rFonts w:ascii="宋体" w:hAnsi="宋体"/>
            <w:szCs w:val="21"/>
          </w:rPr>
          <w:fldChar w:fldCharType="separate"/>
        </w:r>
        <w:r w:rsidR="00C52DAA">
          <w:rPr>
            <w:rFonts w:ascii="宋体" w:hAnsi="宋体"/>
            <w:szCs w:val="21"/>
          </w:rPr>
          <w:t>46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49" w:history="1">
        <w:r w:rsidR="00C52DAA">
          <w:rPr>
            <w:rStyle w:val="ac"/>
            <w:szCs w:val="21"/>
          </w:rPr>
          <w:t>7.7异常恶劣的气候条件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_Toc351203549 \h </w:instrText>
        </w:r>
        <w:r>
          <w:rPr>
            <w:rFonts w:ascii="宋体" w:hAnsi="宋体"/>
            <w:szCs w:val="21"/>
          </w:rPr>
        </w:r>
        <w:r>
          <w:rPr>
            <w:rFonts w:ascii="宋体" w:hAnsi="宋体"/>
            <w:szCs w:val="21"/>
          </w:rPr>
          <w:fldChar w:fldCharType="separate"/>
        </w:r>
        <w:r w:rsidR="00C52DAA">
          <w:rPr>
            <w:rFonts w:ascii="宋体" w:hAnsi="宋体"/>
            <w:szCs w:val="21"/>
          </w:rPr>
          <w:t>47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0" w:history="1">
        <w:r w:rsidR="00C52DAA">
          <w:rPr>
            <w:rStyle w:val="ac"/>
            <w:szCs w:val="21"/>
          </w:rPr>
          <w:t>7.8 暂停施工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_Toc351203550 \h </w:instrText>
        </w:r>
        <w:r>
          <w:rPr>
            <w:rFonts w:ascii="宋体" w:hAnsi="宋体"/>
            <w:szCs w:val="21"/>
          </w:rPr>
        </w:r>
        <w:r>
          <w:rPr>
            <w:rFonts w:ascii="宋体" w:hAnsi="宋体"/>
            <w:szCs w:val="21"/>
          </w:rPr>
          <w:fldChar w:fldCharType="separate"/>
        </w:r>
        <w:r w:rsidR="00C52DAA">
          <w:rPr>
            <w:rFonts w:ascii="宋体" w:hAnsi="宋体"/>
            <w:szCs w:val="21"/>
          </w:rPr>
          <w:t>47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1" w:history="1">
        <w:r w:rsidR="00C52DAA">
          <w:rPr>
            <w:rStyle w:val="ac"/>
            <w:szCs w:val="21"/>
          </w:rPr>
          <w:t>7.9 提前竣工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_Toc351203551 \h </w:instrText>
        </w:r>
        <w:r>
          <w:rPr>
            <w:rFonts w:ascii="宋体" w:hAnsi="宋体"/>
            <w:szCs w:val="21"/>
          </w:rPr>
        </w:r>
        <w:r>
          <w:rPr>
            <w:rFonts w:ascii="宋体" w:hAnsi="宋体"/>
            <w:szCs w:val="21"/>
          </w:rPr>
          <w:fldChar w:fldCharType="separate"/>
        </w:r>
        <w:r w:rsidR="00C52DAA">
          <w:rPr>
            <w:rFonts w:ascii="宋体" w:hAnsi="宋体"/>
            <w:szCs w:val="21"/>
          </w:rPr>
          <w:t>49</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52" w:history="1">
        <w:r w:rsidR="00C52DAA">
          <w:rPr>
            <w:rStyle w:val="ac"/>
            <w:szCs w:val="21"/>
          </w:rPr>
          <w:t>8. 材料与设备</w:t>
        </w:r>
        <w:r w:rsidR="00C52DAA">
          <w:rPr>
            <w:rFonts w:ascii="宋体" w:hAnsi="宋体"/>
            <w:szCs w:val="21"/>
          </w:rPr>
          <w:tab/>
        </w:r>
        <w:r w:rsidR="00C52DAA">
          <w:rPr>
            <w:rFonts w:ascii="宋体" w:hAnsi="宋体" w:hint="eastAsia"/>
            <w:szCs w:val="21"/>
          </w:rPr>
          <w:t>50</w:t>
        </w:r>
      </w:hyperlink>
    </w:p>
    <w:p w:rsidR="00C52DAA" w:rsidRDefault="00ED3639" w:rsidP="00C52DAA">
      <w:pPr>
        <w:pStyle w:val="50"/>
        <w:tabs>
          <w:tab w:val="right" w:leader="dot" w:pos="8296"/>
        </w:tabs>
        <w:ind w:firstLineChars="100" w:firstLine="210"/>
        <w:rPr>
          <w:rFonts w:ascii="宋体" w:hAnsi="宋体"/>
          <w:szCs w:val="21"/>
        </w:rPr>
      </w:pPr>
      <w:hyperlink w:anchor="_Toc351203553" w:history="1">
        <w:r w:rsidR="00C52DAA">
          <w:rPr>
            <w:rStyle w:val="ac"/>
            <w:szCs w:val="21"/>
          </w:rPr>
          <w:t>8.1发包人供应材料与工程设备</w:t>
        </w:r>
        <w:r w:rsidR="00C52DAA">
          <w:rPr>
            <w:rFonts w:ascii="宋体" w:hAnsi="宋体"/>
            <w:szCs w:val="21"/>
          </w:rPr>
          <w:tab/>
        </w:r>
        <w:r w:rsidR="00C52DAA">
          <w:rPr>
            <w:rFonts w:ascii="宋体" w:hAnsi="宋体" w:hint="eastAsia"/>
            <w:szCs w:val="21"/>
          </w:rPr>
          <w:t>50</w:t>
        </w:r>
      </w:hyperlink>
    </w:p>
    <w:p w:rsidR="00C52DAA" w:rsidRDefault="00ED3639" w:rsidP="00C52DAA">
      <w:pPr>
        <w:pStyle w:val="50"/>
        <w:tabs>
          <w:tab w:val="right" w:leader="dot" w:pos="8296"/>
        </w:tabs>
        <w:ind w:firstLineChars="100" w:firstLine="210"/>
        <w:rPr>
          <w:rFonts w:ascii="宋体" w:hAnsi="宋体"/>
          <w:szCs w:val="21"/>
        </w:rPr>
      </w:pPr>
      <w:hyperlink w:anchor="_Toc351203554" w:history="1">
        <w:r w:rsidR="00C52DAA">
          <w:rPr>
            <w:rStyle w:val="ac"/>
            <w:szCs w:val="21"/>
          </w:rPr>
          <w:t>8.2承包人采购材料与工程设备</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_Toc351203554 \h </w:instrText>
        </w:r>
        <w:r>
          <w:rPr>
            <w:rFonts w:ascii="宋体" w:hAnsi="宋体"/>
            <w:szCs w:val="21"/>
          </w:rPr>
        </w:r>
        <w:r>
          <w:rPr>
            <w:rFonts w:ascii="宋体" w:hAnsi="宋体"/>
            <w:szCs w:val="21"/>
          </w:rPr>
          <w:fldChar w:fldCharType="separate"/>
        </w:r>
        <w:r w:rsidR="00C52DAA">
          <w:rPr>
            <w:rFonts w:ascii="宋体" w:hAnsi="宋体"/>
            <w:szCs w:val="21"/>
          </w:rPr>
          <w:t>50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5" w:history="1">
        <w:r w:rsidR="00C52DAA">
          <w:rPr>
            <w:rStyle w:val="ac"/>
            <w:szCs w:val="21"/>
          </w:rPr>
          <w:t>8.3材料与工程设备的接收与拒收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_Toc351203555 \h </w:instrText>
        </w:r>
        <w:r>
          <w:rPr>
            <w:rFonts w:ascii="宋体" w:hAnsi="宋体"/>
            <w:szCs w:val="21"/>
          </w:rPr>
        </w:r>
        <w:r>
          <w:rPr>
            <w:rFonts w:ascii="宋体" w:hAnsi="宋体"/>
            <w:szCs w:val="21"/>
          </w:rPr>
          <w:fldChar w:fldCharType="separate"/>
        </w:r>
        <w:r w:rsidR="00C52DAA">
          <w:rPr>
            <w:rFonts w:ascii="宋体" w:hAnsi="宋体"/>
            <w:szCs w:val="21"/>
          </w:rPr>
          <w:t>51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6" w:history="1">
        <w:r w:rsidR="00C52DAA">
          <w:rPr>
            <w:rStyle w:val="ac"/>
            <w:szCs w:val="21"/>
          </w:rPr>
          <w:t>8.4材料与工程设备的保管与使用</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_Toc351203556 \h </w:instrText>
        </w:r>
        <w:r>
          <w:rPr>
            <w:rFonts w:ascii="宋体" w:hAnsi="宋体"/>
            <w:szCs w:val="21"/>
          </w:rPr>
        </w:r>
        <w:r>
          <w:rPr>
            <w:rFonts w:ascii="宋体" w:hAnsi="宋体"/>
            <w:szCs w:val="21"/>
          </w:rPr>
          <w:fldChar w:fldCharType="separate"/>
        </w:r>
        <w:r w:rsidR="00C52DAA">
          <w:rPr>
            <w:rFonts w:ascii="宋体" w:hAnsi="宋体"/>
            <w:szCs w:val="21"/>
          </w:rPr>
          <w:t>52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7" w:history="1">
        <w:r w:rsidR="00C52DAA">
          <w:rPr>
            <w:rStyle w:val="ac"/>
            <w:szCs w:val="21"/>
          </w:rPr>
          <w:t>8.5 禁止使用不合格的材料和工程设备</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_Toc351203557 \h </w:instrText>
        </w:r>
        <w:r>
          <w:rPr>
            <w:rFonts w:ascii="宋体" w:hAnsi="宋体"/>
            <w:szCs w:val="21"/>
          </w:rPr>
        </w:r>
        <w:r>
          <w:rPr>
            <w:rFonts w:ascii="宋体" w:hAnsi="宋体"/>
            <w:szCs w:val="21"/>
          </w:rPr>
          <w:fldChar w:fldCharType="separate"/>
        </w:r>
        <w:r w:rsidR="00C52DAA">
          <w:rPr>
            <w:rFonts w:ascii="宋体" w:hAnsi="宋体"/>
            <w:szCs w:val="21"/>
          </w:rPr>
          <w:t>52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8" w:history="1">
        <w:r w:rsidR="00C52DAA">
          <w:rPr>
            <w:rStyle w:val="ac"/>
            <w:szCs w:val="21"/>
          </w:rPr>
          <w:t>8.6 样品</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_Toc351203558 \h </w:instrText>
        </w:r>
        <w:r>
          <w:rPr>
            <w:rFonts w:ascii="宋体" w:hAnsi="宋体"/>
            <w:szCs w:val="21"/>
          </w:rPr>
        </w:r>
        <w:r>
          <w:rPr>
            <w:rFonts w:ascii="宋体" w:hAnsi="宋体"/>
            <w:szCs w:val="21"/>
          </w:rPr>
          <w:fldChar w:fldCharType="separate"/>
        </w:r>
        <w:r w:rsidR="00C52DAA">
          <w:rPr>
            <w:rFonts w:ascii="宋体" w:hAnsi="宋体"/>
            <w:szCs w:val="21"/>
          </w:rPr>
          <w:t>53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59" w:history="1">
        <w:r w:rsidR="00C52DAA">
          <w:rPr>
            <w:rStyle w:val="ac"/>
            <w:szCs w:val="21"/>
          </w:rPr>
          <w:t>8.7 材料与工程设备的替代</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_Toc351203559 \h </w:instrText>
        </w:r>
        <w:r>
          <w:rPr>
            <w:rFonts w:ascii="宋体" w:hAnsi="宋体"/>
            <w:szCs w:val="21"/>
          </w:rPr>
        </w:r>
        <w:r>
          <w:rPr>
            <w:rFonts w:ascii="宋体" w:hAnsi="宋体"/>
            <w:szCs w:val="21"/>
          </w:rPr>
          <w:fldChar w:fldCharType="separate"/>
        </w:r>
        <w:r w:rsidR="00C52DAA">
          <w:rPr>
            <w:rFonts w:ascii="宋体" w:hAnsi="宋体"/>
            <w:szCs w:val="21"/>
          </w:rPr>
          <w:t>54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0" w:history="1">
        <w:r w:rsidR="00C52DAA">
          <w:rPr>
            <w:rStyle w:val="ac"/>
            <w:szCs w:val="21"/>
          </w:rPr>
          <w:t>8.8 施工设备和临时设施</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_Toc351203560 \h </w:instrText>
        </w:r>
        <w:r>
          <w:rPr>
            <w:rFonts w:ascii="宋体" w:hAnsi="宋体"/>
            <w:szCs w:val="21"/>
          </w:rPr>
        </w:r>
        <w:r>
          <w:rPr>
            <w:rFonts w:ascii="宋体" w:hAnsi="宋体"/>
            <w:szCs w:val="21"/>
          </w:rPr>
          <w:fldChar w:fldCharType="separate"/>
        </w:r>
        <w:r w:rsidR="00C52DAA">
          <w:rPr>
            <w:rFonts w:ascii="宋体" w:hAnsi="宋体"/>
            <w:szCs w:val="21"/>
          </w:rPr>
          <w:t>55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1" w:history="1">
        <w:r w:rsidR="00C52DAA">
          <w:rPr>
            <w:rStyle w:val="ac"/>
            <w:szCs w:val="21"/>
          </w:rPr>
          <w:t>8.9材料与设备专用</w:t>
        </w:r>
        <w:r w:rsidR="00C52DAA">
          <w:rPr>
            <w:rStyle w:val="ac"/>
            <w:rFonts w:hint="eastAsia"/>
            <w:szCs w:val="21"/>
          </w:rPr>
          <w:t>要求</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_Toc351203561 \h </w:instrText>
        </w:r>
        <w:r>
          <w:rPr>
            <w:rFonts w:ascii="宋体" w:hAnsi="宋体"/>
            <w:szCs w:val="21"/>
          </w:rPr>
        </w:r>
        <w:r>
          <w:rPr>
            <w:rFonts w:ascii="宋体" w:hAnsi="宋体"/>
            <w:szCs w:val="21"/>
          </w:rPr>
          <w:fldChar w:fldCharType="separate"/>
        </w:r>
        <w:r w:rsidR="00C52DAA">
          <w:rPr>
            <w:rFonts w:ascii="宋体" w:hAnsi="宋体"/>
            <w:szCs w:val="21"/>
          </w:rPr>
          <w:t>56</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62" w:history="1">
        <w:r w:rsidR="00C52DAA">
          <w:rPr>
            <w:rStyle w:val="ac"/>
            <w:szCs w:val="21"/>
          </w:rPr>
          <w:t>9. 试验与检验</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_Toc351203562 \h </w:instrText>
        </w:r>
        <w:r>
          <w:rPr>
            <w:rFonts w:ascii="宋体" w:hAnsi="宋体"/>
            <w:szCs w:val="21"/>
          </w:rPr>
        </w:r>
        <w:r>
          <w:rPr>
            <w:rFonts w:ascii="宋体" w:hAnsi="宋体"/>
            <w:szCs w:val="21"/>
          </w:rPr>
          <w:fldChar w:fldCharType="separate"/>
        </w:r>
        <w:r w:rsidR="00C52DAA">
          <w:rPr>
            <w:rFonts w:ascii="宋体" w:hAnsi="宋体"/>
            <w:szCs w:val="21"/>
          </w:rPr>
          <w:t>56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3" w:history="1">
        <w:r w:rsidR="00C52DAA">
          <w:rPr>
            <w:rStyle w:val="ac"/>
            <w:szCs w:val="21"/>
          </w:rPr>
          <w:t>9.1试验设备与试验人员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_Toc351203563 \h </w:instrText>
        </w:r>
        <w:r>
          <w:rPr>
            <w:rFonts w:ascii="宋体" w:hAnsi="宋体"/>
            <w:szCs w:val="21"/>
          </w:rPr>
        </w:r>
        <w:r>
          <w:rPr>
            <w:rFonts w:ascii="宋体" w:hAnsi="宋体"/>
            <w:szCs w:val="21"/>
          </w:rPr>
          <w:fldChar w:fldCharType="separate"/>
        </w:r>
        <w:r w:rsidR="00C52DAA">
          <w:rPr>
            <w:rFonts w:ascii="宋体" w:hAnsi="宋体"/>
            <w:szCs w:val="21"/>
          </w:rPr>
          <w:t>56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4" w:history="1">
        <w:r w:rsidR="00C52DAA">
          <w:rPr>
            <w:rStyle w:val="ac"/>
            <w:szCs w:val="21"/>
          </w:rPr>
          <w:t>9.2取样</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_Toc351203564 \h </w:instrText>
        </w:r>
        <w:r>
          <w:rPr>
            <w:rFonts w:ascii="宋体" w:hAnsi="宋体"/>
            <w:szCs w:val="21"/>
          </w:rPr>
        </w:r>
        <w:r>
          <w:rPr>
            <w:rFonts w:ascii="宋体" w:hAnsi="宋体"/>
            <w:szCs w:val="21"/>
          </w:rPr>
          <w:fldChar w:fldCharType="separate"/>
        </w:r>
        <w:r w:rsidR="00C52DAA">
          <w:rPr>
            <w:rFonts w:ascii="宋体" w:hAnsi="宋体"/>
            <w:szCs w:val="21"/>
          </w:rPr>
          <w:t>57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5" w:history="1">
        <w:r w:rsidR="00C52DAA">
          <w:rPr>
            <w:rStyle w:val="ac"/>
            <w:szCs w:val="21"/>
          </w:rPr>
          <w:t>9.3 材料、工程设备和工程的试验和检验</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_Toc351203565 \h </w:instrText>
        </w:r>
        <w:r>
          <w:rPr>
            <w:rFonts w:ascii="宋体" w:hAnsi="宋体"/>
            <w:szCs w:val="21"/>
          </w:rPr>
        </w:r>
        <w:r>
          <w:rPr>
            <w:rFonts w:ascii="宋体" w:hAnsi="宋体"/>
            <w:szCs w:val="21"/>
          </w:rPr>
          <w:fldChar w:fldCharType="separate"/>
        </w:r>
        <w:r w:rsidR="00C52DAA">
          <w:rPr>
            <w:rFonts w:ascii="宋体" w:hAnsi="宋体"/>
            <w:szCs w:val="21"/>
          </w:rPr>
          <w:t>57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6" w:history="1">
        <w:r w:rsidR="00C52DAA">
          <w:rPr>
            <w:rStyle w:val="ac"/>
            <w:szCs w:val="21"/>
          </w:rPr>
          <w:t>9.4 现场工艺试验</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_Toc351203566 \h </w:instrText>
        </w:r>
        <w:r>
          <w:rPr>
            <w:rFonts w:ascii="宋体" w:hAnsi="宋体"/>
            <w:szCs w:val="21"/>
          </w:rPr>
        </w:r>
        <w:r>
          <w:rPr>
            <w:rFonts w:ascii="宋体" w:hAnsi="宋体"/>
            <w:szCs w:val="21"/>
          </w:rPr>
          <w:fldChar w:fldCharType="separate"/>
        </w:r>
        <w:r w:rsidR="00C52DAA">
          <w:rPr>
            <w:rFonts w:ascii="宋体" w:hAnsi="宋体"/>
            <w:szCs w:val="21"/>
          </w:rPr>
          <w:t>58</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67" w:history="1">
        <w:r w:rsidR="00C52DAA">
          <w:rPr>
            <w:rStyle w:val="ac"/>
            <w:szCs w:val="21"/>
          </w:rPr>
          <w:t>10. 变更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_Toc351203567 \h </w:instrText>
        </w:r>
        <w:r>
          <w:rPr>
            <w:rFonts w:ascii="宋体" w:hAnsi="宋体"/>
            <w:szCs w:val="21"/>
          </w:rPr>
        </w:r>
        <w:r>
          <w:rPr>
            <w:rFonts w:ascii="宋体" w:hAnsi="宋体"/>
            <w:szCs w:val="21"/>
          </w:rPr>
          <w:fldChar w:fldCharType="separate"/>
        </w:r>
        <w:r w:rsidR="00C52DAA">
          <w:rPr>
            <w:rFonts w:ascii="宋体" w:hAnsi="宋体"/>
            <w:szCs w:val="21"/>
          </w:rPr>
          <w:t>58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8" w:history="1">
        <w:r w:rsidR="00C52DAA">
          <w:rPr>
            <w:rStyle w:val="ac"/>
            <w:szCs w:val="21"/>
          </w:rPr>
          <w:t>10.1变更的范围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_Toc351203568 \h </w:instrText>
        </w:r>
        <w:r>
          <w:rPr>
            <w:rFonts w:ascii="宋体" w:hAnsi="宋体"/>
            <w:szCs w:val="21"/>
          </w:rPr>
        </w:r>
        <w:r>
          <w:rPr>
            <w:rFonts w:ascii="宋体" w:hAnsi="宋体"/>
            <w:szCs w:val="21"/>
          </w:rPr>
          <w:fldChar w:fldCharType="separate"/>
        </w:r>
        <w:r w:rsidR="00C52DAA">
          <w:rPr>
            <w:rFonts w:ascii="宋体" w:hAnsi="宋体"/>
            <w:szCs w:val="21"/>
          </w:rPr>
          <w:t>58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69" w:history="1">
        <w:r w:rsidR="00C52DAA">
          <w:rPr>
            <w:rStyle w:val="ac"/>
            <w:szCs w:val="21"/>
          </w:rPr>
          <w:t>10.2 变更权</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_Toc351203569 \h </w:instrText>
        </w:r>
        <w:r>
          <w:rPr>
            <w:rFonts w:ascii="宋体" w:hAnsi="宋体"/>
            <w:szCs w:val="21"/>
          </w:rPr>
        </w:r>
        <w:r>
          <w:rPr>
            <w:rFonts w:ascii="宋体" w:hAnsi="宋体"/>
            <w:szCs w:val="21"/>
          </w:rPr>
          <w:fldChar w:fldCharType="separate"/>
        </w:r>
        <w:r w:rsidR="00C52DAA">
          <w:rPr>
            <w:rFonts w:ascii="宋体" w:hAnsi="宋体"/>
            <w:szCs w:val="21"/>
          </w:rPr>
          <w:t>58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0" w:history="1">
        <w:r w:rsidR="00C52DAA">
          <w:rPr>
            <w:rStyle w:val="ac"/>
            <w:szCs w:val="21"/>
          </w:rPr>
          <w:t>10.3变更程序</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_Toc351203570 \h </w:instrText>
        </w:r>
        <w:r>
          <w:rPr>
            <w:rFonts w:ascii="宋体" w:hAnsi="宋体"/>
            <w:szCs w:val="21"/>
          </w:rPr>
        </w:r>
        <w:r>
          <w:rPr>
            <w:rFonts w:ascii="宋体" w:hAnsi="宋体"/>
            <w:szCs w:val="21"/>
          </w:rPr>
          <w:fldChar w:fldCharType="separate"/>
        </w:r>
        <w:r w:rsidR="00C52DAA">
          <w:rPr>
            <w:rFonts w:ascii="宋体" w:hAnsi="宋体"/>
            <w:szCs w:val="21"/>
          </w:rPr>
          <w:t>59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1" w:history="1">
        <w:r w:rsidR="00C52DAA">
          <w:rPr>
            <w:rStyle w:val="ac"/>
            <w:szCs w:val="21"/>
          </w:rPr>
          <w:t>10.4变更估价</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_Toc351203571 \h </w:instrText>
        </w:r>
        <w:r>
          <w:rPr>
            <w:rFonts w:ascii="宋体" w:hAnsi="宋体"/>
            <w:szCs w:val="21"/>
          </w:rPr>
        </w:r>
        <w:r>
          <w:rPr>
            <w:rFonts w:ascii="宋体" w:hAnsi="宋体"/>
            <w:szCs w:val="21"/>
          </w:rPr>
          <w:fldChar w:fldCharType="separate"/>
        </w:r>
        <w:r w:rsidR="00C52DAA">
          <w:rPr>
            <w:rFonts w:ascii="宋体" w:hAnsi="宋体"/>
            <w:szCs w:val="21"/>
          </w:rPr>
          <w:t>59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2" w:history="1">
        <w:r w:rsidR="00C52DAA">
          <w:rPr>
            <w:rStyle w:val="ac"/>
            <w:szCs w:val="21"/>
          </w:rPr>
          <w:t>10.5</w:t>
        </w:r>
        <w:r w:rsidR="00C52DAA">
          <w:rPr>
            <w:rStyle w:val="ac"/>
            <w:rFonts w:hint="eastAsia"/>
            <w:szCs w:val="21"/>
          </w:rPr>
          <w:t xml:space="preserve"> </w:t>
        </w:r>
        <w:r w:rsidR="00C52DAA">
          <w:rPr>
            <w:rStyle w:val="ac"/>
            <w:szCs w:val="21"/>
          </w:rPr>
          <w:t>承包人的合理化建议</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_Toc351203572 \h </w:instrText>
        </w:r>
        <w:r>
          <w:rPr>
            <w:rFonts w:ascii="宋体" w:hAnsi="宋体"/>
            <w:szCs w:val="21"/>
          </w:rPr>
        </w:r>
        <w:r>
          <w:rPr>
            <w:rFonts w:ascii="宋体" w:hAnsi="宋体"/>
            <w:szCs w:val="21"/>
          </w:rPr>
          <w:fldChar w:fldCharType="separate"/>
        </w:r>
        <w:r w:rsidR="00C52DAA">
          <w:rPr>
            <w:rFonts w:ascii="宋体" w:hAnsi="宋体"/>
            <w:szCs w:val="21"/>
          </w:rPr>
          <w:t>60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3" w:history="1">
        <w:r w:rsidR="00C52DAA">
          <w:rPr>
            <w:rStyle w:val="ac"/>
            <w:szCs w:val="21"/>
          </w:rPr>
          <w:t>10.6 变更引起的工期调整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_Toc351203573 \h </w:instrText>
        </w:r>
        <w:r>
          <w:rPr>
            <w:rFonts w:ascii="宋体" w:hAnsi="宋体"/>
            <w:szCs w:val="21"/>
          </w:rPr>
        </w:r>
        <w:r>
          <w:rPr>
            <w:rFonts w:ascii="宋体" w:hAnsi="宋体"/>
            <w:szCs w:val="21"/>
          </w:rPr>
          <w:fldChar w:fldCharType="separate"/>
        </w:r>
        <w:r w:rsidR="00C52DAA">
          <w:rPr>
            <w:rFonts w:ascii="宋体" w:hAnsi="宋体"/>
            <w:szCs w:val="21"/>
          </w:rPr>
          <w:t>61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4" w:history="1">
        <w:r w:rsidR="00C52DAA">
          <w:rPr>
            <w:rStyle w:val="ac"/>
            <w:szCs w:val="21"/>
          </w:rPr>
          <w:t>10.7</w:t>
        </w:r>
        <w:r w:rsidR="00C52DAA">
          <w:rPr>
            <w:rStyle w:val="ac"/>
            <w:rFonts w:hint="eastAsia"/>
            <w:szCs w:val="21"/>
          </w:rPr>
          <w:t xml:space="preserve"> </w:t>
        </w:r>
        <w:r w:rsidR="00C52DAA">
          <w:rPr>
            <w:rStyle w:val="ac"/>
            <w:szCs w:val="21"/>
          </w:rPr>
          <w:t>暂估价</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_Toc351203574 \h </w:instrText>
        </w:r>
        <w:r>
          <w:rPr>
            <w:rFonts w:ascii="宋体" w:hAnsi="宋体"/>
            <w:szCs w:val="21"/>
          </w:rPr>
        </w:r>
        <w:r>
          <w:rPr>
            <w:rFonts w:ascii="宋体" w:hAnsi="宋体"/>
            <w:szCs w:val="21"/>
          </w:rPr>
          <w:fldChar w:fldCharType="separate"/>
        </w:r>
        <w:r w:rsidR="00C52DAA">
          <w:rPr>
            <w:rFonts w:ascii="宋体" w:hAnsi="宋体"/>
            <w:szCs w:val="21"/>
          </w:rPr>
          <w:t>61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5" w:history="1">
        <w:r w:rsidR="00C52DAA">
          <w:rPr>
            <w:rStyle w:val="ac"/>
            <w:szCs w:val="21"/>
          </w:rPr>
          <w:t>10.8 暂列金额</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_Toc351203575 \h </w:instrText>
        </w:r>
        <w:r>
          <w:rPr>
            <w:rFonts w:ascii="宋体" w:hAnsi="宋体"/>
            <w:szCs w:val="21"/>
          </w:rPr>
        </w:r>
        <w:r>
          <w:rPr>
            <w:rFonts w:ascii="宋体" w:hAnsi="宋体"/>
            <w:szCs w:val="21"/>
          </w:rPr>
          <w:fldChar w:fldCharType="separate"/>
        </w:r>
        <w:r w:rsidR="00C52DAA">
          <w:rPr>
            <w:rFonts w:ascii="宋体" w:hAnsi="宋体"/>
            <w:szCs w:val="21"/>
          </w:rPr>
          <w:t>63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6" w:history="1">
        <w:r w:rsidR="00C52DAA">
          <w:rPr>
            <w:rStyle w:val="ac"/>
            <w:szCs w:val="21"/>
          </w:rPr>
          <w:t>10.9 计日工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_Toc351203576 \h </w:instrText>
        </w:r>
        <w:r>
          <w:rPr>
            <w:rFonts w:ascii="宋体" w:hAnsi="宋体"/>
            <w:szCs w:val="21"/>
          </w:rPr>
        </w:r>
        <w:r>
          <w:rPr>
            <w:rFonts w:ascii="宋体" w:hAnsi="宋体"/>
            <w:szCs w:val="21"/>
          </w:rPr>
          <w:fldChar w:fldCharType="separate"/>
        </w:r>
        <w:r w:rsidR="00C52DAA">
          <w:rPr>
            <w:rFonts w:ascii="宋体" w:hAnsi="宋体"/>
            <w:szCs w:val="21"/>
          </w:rPr>
          <w:t>64</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77" w:history="1">
        <w:r w:rsidR="00C52DAA">
          <w:rPr>
            <w:rStyle w:val="ac"/>
            <w:szCs w:val="21"/>
          </w:rPr>
          <w:t>11. 价格调整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_Toc351203577 \h </w:instrText>
        </w:r>
        <w:r>
          <w:rPr>
            <w:rFonts w:ascii="宋体" w:hAnsi="宋体"/>
            <w:szCs w:val="21"/>
          </w:rPr>
        </w:r>
        <w:r>
          <w:rPr>
            <w:rFonts w:ascii="宋体" w:hAnsi="宋体"/>
            <w:szCs w:val="21"/>
          </w:rPr>
          <w:fldChar w:fldCharType="separate"/>
        </w:r>
        <w:r w:rsidR="00C52DAA">
          <w:rPr>
            <w:rFonts w:ascii="宋体" w:hAnsi="宋体"/>
            <w:szCs w:val="21"/>
          </w:rPr>
          <w:t>64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8" w:history="1">
        <w:r w:rsidR="00C52DAA">
          <w:rPr>
            <w:rStyle w:val="ac"/>
            <w:szCs w:val="21"/>
          </w:rPr>
          <w:t>11.1 市场价格波动引起的调整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_Toc351203578 \h </w:instrText>
        </w:r>
        <w:r>
          <w:rPr>
            <w:rFonts w:ascii="宋体" w:hAnsi="宋体"/>
            <w:szCs w:val="21"/>
          </w:rPr>
        </w:r>
        <w:r>
          <w:rPr>
            <w:rFonts w:ascii="宋体" w:hAnsi="宋体"/>
            <w:szCs w:val="21"/>
          </w:rPr>
          <w:fldChar w:fldCharType="separate"/>
        </w:r>
        <w:r w:rsidR="00C52DAA">
          <w:rPr>
            <w:rFonts w:ascii="宋体" w:hAnsi="宋体"/>
            <w:szCs w:val="21"/>
          </w:rPr>
          <w:t>64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79" w:history="1">
        <w:r w:rsidR="00C52DAA">
          <w:rPr>
            <w:rStyle w:val="ac"/>
            <w:szCs w:val="21"/>
          </w:rPr>
          <w:t>11.2 法律变化引起的调整</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_Toc351203579 \h </w:instrText>
        </w:r>
        <w:r>
          <w:rPr>
            <w:rFonts w:ascii="宋体" w:hAnsi="宋体"/>
            <w:szCs w:val="21"/>
          </w:rPr>
        </w:r>
        <w:r>
          <w:rPr>
            <w:rFonts w:ascii="宋体" w:hAnsi="宋体"/>
            <w:szCs w:val="21"/>
          </w:rPr>
          <w:fldChar w:fldCharType="separate"/>
        </w:r>
        <w:r w:rsidR="00C52DAA">
          <w:rPr>
            <w:rFonts w:ascii="宋体" w:hAnsi="宋体"/>
            <w:szCs w:val="21"/>
          </w:rPr>
          <w:t>68</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80" w:history="1">
        <w:r w:rsidR="00C52DAA">
          <w:rPr>
            <w:rStyle w:val="ac"/>
            <w:szCs w:val="21"/>
          </w:rPr>
          <w:t>12. 合同价格、计量与支付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_Toc351203580 \h </w:instrText>
        </w:r>
        <w:r>
          <w:rPr>
            <w:rFonts w:ascii="宋体" w:hAnsi="宋体"/>
            <w:szCs w:val="21"/>
          </w:rPr>
        </w:r>
        <w:r>
          <w:rPr>
            <w:rFonts w:ascii="宋体" w:hAnsi="宋体"/>
            <w:szCs w:val="21"/>
          </w:rPr>
          <w:fldChar w:fldCharType="separate"/>
        </w:r>
        <w:r w:rsidR="00C52DAA">
          <w:rPr>
            <w:rFonts w:ascii="宋体" w:hAnsi="宋体"/>
            <w:szCs w:val="21"/>
          </w:rPr>
          <w:t>68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1" w:history="1">
        <w:r w:rsidR="00C52DAA">
          <w:rPr>
            <w:rStyle w:val="ac"/>
            <w:szCs w:val="21"/>
          </w:rPr>
          <w:t>12.1 合同价格形式</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_Toc351203581 \h </w:instrText>
        </w:r>
        <w:r>
          <w:rPr>
            <w:rFonts w:ascii="宋体" w:hAnsi="宋体"/>
            <w:szCs w:val="21"/>
          </w:rPr>
        </w:r>
        <w:r>
          <w:rPr>
            <w:rFonts w:ascii="宋体" w:hAnsi="宋体"/>
            <w:szCs w:val="21"/>
          </w:rPr>
          <w:fldChar w:fldCharType="separate"/>
        </w:r>
        <w:r w:rsidR="00C52DAA">
          <w:rPr>
            <w:rFonts w:ascii="宋体" w:hAnsi="宋体"/>
            <w:szCs w:val="21"/>
          </w:rPr>
          <w:t>68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2" w:history="1">
        <w:r w:rsidR="00C52DAA">
          <w:rPr>
            <w:rStyle w:val="ac"/>
            <w:szCs w:val="21"/>
          </w:rPr>
          <w:t>12.2 预付款</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_Toc351203582 \h </w:instrText>
        </w:r>
        <w:r>
          <w:rPr>
            <w:rFonts w:ascii="宋体" w:hAnsi="宋体"/>
            <w:szCs w:val="21"/>
          </w:rPr>
        </w:r>
        <w:r>
          <w:rPr>
            <w:rFonts w:ascii="宋体" w:hAnsi="宋体"/>
            <w:szCs w:val="21"/>
          </w:rPr>
          <w:fldChar w:fldCharType="separate"/>
        </w:r>
        <w:r w:rsidR="00C52DAA">
          <w:rPr>
            <w:rFonts w:ascii="宋体" w:hAnsi="宋体"/>
            <w:szCs w:val="21"/>
          </w:rPr>
          <w:t>69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3" w:history="1">
        <w:r w:rsidR="00C52DAA">
          <w:rPr>
            <w:rStyle w:val="ac"/>
            <w:szCs w:val="21"/>
          </w:rPr>
          <w:t>12.3 计量</w:t>
        </w:r>
        <w:r w:rsidR="00C52DAA">
          <w:rPr>
            <w:rFonts w:ascii="宋体" w:hAnsi="宋体"/>
            <w:szCs w:val="21"/>
          </w:rPr>
          <w:tab/>
        </w:r>
        <w:r w:rsidR="00C52DAA">
          <w:rPr>
            <w:rFonts w:ascii="宋体" w:hAnsi="宋体" w:hint="eastAsia"/>
            <w:szCs w:val="21"/>
          </w:rPr>
          <w:t>70</w:t>
        </w:r>
      </w:hyperlink>
    </w:p>
    <w:p w:rsidR="00C52DAA" w:rsidRDefault="00ED3639" w:rsidP="00C52DAA">
      <w:pPr>
        <w:pStyle w:val="50"/>
        <w:tabs>
          <w:tab w:val="right" w:leader="dot" w:pos="8296"/>
        </w:tabs>
        <w:ind w:firstLineChars="100" w:firstLine="210"/>
        <w:rPr>
          <w:rFonts w:ascii="宋体" w:hAnsi="宋体"/>
          <w:szCs w:val="21"/>
        </w:rPr>
      </w:pPr>
      <w:hyperlink w:anchor="_Toc351203584" w:history="1">
        <w:r w:rsidR="00C52DAA">
          <w:rPr>
            <w:rStyle w:val="ac"/>
            <w:szCs w:val="21"/>
          </w:rPr>
          <w:t>12.4 工程进度款支付</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_Toc351203584 \h </w:instrText>
        </w:r>
        <w:r>
          <w:rPr>
            <w:rFonts w:ascii="宋体" w:hAnsi="宋体"/>
            <w:szCs w:val="21"/>
          </w:rPr>
        </w:r>
        <w:r>
          <w:rPr>
            <w:rFonts w:ascii="宋体" w:hAnsi="宋体"/>
            <w:szCs w:val="21"/>
          </w:rPr>
          <w:fldChar w:fldCharType="separate"/>
        </w:r>
        <w:r w:rsidR="00C52DAA">
          <w:rPr>
            <w:rFonts w:ascii="宋体" w:hAnsi="宋体"/>
            <w:szCs w:val="21"/>
          </w:rPr>
          <w:t>72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5" w:history="1">
        <w:r w:rsidR="00C52DAA">
          <w:rPr>
            <w:rStyle w:val="ac"/>
            <w:szCs w:val="21"/>
          </w:rPr>
          <w:t>12.5 支付账户</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_Toc351203585 \h </w:instrText>
        </w:r>
        <w:r>
          <w:rPr>
            <w:rFonts w:ascii="宋体" w:hAnsi="宋体"/>
            <w:szCs w:val="21"/>
          </w:rPr>
        </w:r>
        <w:r>
          <w:rPr>
            <w:rFonts w:ascii="宋体" w:hAnsi="宋体"/>
            <w:szCs w:val="21"/>
          </w:rPr>
          <w:fldChar w:fldCharType="separate"/>
        </w:r>
        <w:r w:rsidR="00C52DAA">
          <w:rPr>
            <w:rFonts w:ascii="宋体" w:hAnsi="宋体"/>
            <w:szCs w:val="21"/>
          </w:rPr>
          <w:t>76</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86" w:history="1">
        <w:r w:rsidR="00C52DAA">
          <w:rPr>
            <w:rStyle w:val="ac"/>
            <w:szCs w:val="21"/>
          </w:rPr>
          <w:t>13. 验收和工程试车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_Toc351203586 \h </w:instrText>
        </w:r>
        <w:r>
          <w:rPr>
            <w:rFonts w:ascii="宋体" w:hAnsi="宋体"/>
            <w:szCs w:val="21"/>
          </w:rPr>
        </w:r>
        <w:r>
          <w:rPr>
            <w:rFonts w:ascii="宋体" w:hAnsi="宋体"/>
            <w:szCs w:val="21"/>
          </w:rPr>
          <w:fldChar w:fldCharType="separate"/>
        </w:r>
        <w:r w:rsidR="00C52DAA">
          <w:rPr>
            <w:rFonts w:ascii="宋体" w:hAnsi="宋体"/>
            <w:szCs w:val="21"/>
          </w:rPr>
          <w:t>76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7" w:history="1">
        <w:r w:rsidR="00C52DAA">
          <w:rPr>
            <w:rStyle w:val="ac"/>
            <w:szCs w:val="21"/>
          </w:rPr>
          <w:t>13.1 分部分项工程验收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_Toc351203587 \h </w:instrText>
        </w:r>
        <w:r>
          <w:rPr>
            <w:rFonts w:ascii="宋体" w:hAnsi="宋体"/>
            <w:szCs w:val="21"/>
          </w:rPr>
        </w:r>
        <w:r>
          <w:rPr>
            <w:rFonts w:ascii="宋体" w:hAnsi="宋体"/>
            <w:szCs w:val="21"/>
          </w:rPr>
          <w:fldChar w:fldCharType="separate"/>
        </w:r>
        <w:r w:rsidR="00C52DAA">
          <w:rPr>
            <w:rFonts w:ascii="宋体" w:hAnsi="宋体"/>
            <w:szCs w:val="21"/>
          </w:rPr>
          <w:t>76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8" w:history="1">
        <w:r w:rsidR="00C52DAA">
          <w:rPr>
            <w:rStyle w:val="ac"/>
            <w:szCs w:val="21"/>
          </w:rPr>
          <w:t>13.2竣工验收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_Toc351203588 \h </w:instrText>
        </w:r>
        <w:r>
          <w:rPr>
            <w:rFonts w:ascii="宋体" w:hAnsi="宋体"/>
            <w:szCs w:val="21"/>
          </w:rPr>
        </w:r>
        <w:r>
          <w:rPr>
            <w:rFonts w:ascii="宋体" w:hAnsi="宋体"/>
            <w:szCs w:val="21"/>
          </w:rPr>
          <w:fldChar w:fldCharType="separate"/>
        </w:r>
        <w:r w:rsidR="00C52DAA">
          <w:rPr>
            <w:rFonts w:ascii="宋体" w:hAnsi="宋体"/>
            <w:szCs w:val="21"/>
          </w:rPr>
          <w:t>76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89" w:history="1">
        <w:r w:rsidR="00C52DAA">
          <w:rPr>
            <w:rStyle w:val="ac"/>
            <w:szCs w:val="21"/>
          </w:rPr>
          <w:t>13.3工程试车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_Toc351203589 \h </w:instrText>
        </w:r>
        <w:r>
          <w:rPr>
            <w:rFonts w:ascii="宋体" w:hAnsi="宋体"/>
            <w:szCs w:val="21"/>
          </w:rPr>
        </w:r>
        <w:r>
          <w:rPr>
            <w:rFonts w:ascii="宋体" w:hAnsi="宋体"/>
            <w:szCs w:val="21"/>
          </w:rPr>
          <w:fldChar w:fldCharType="separate"/>
        </w:r>
        <w:r w:rsidR="00C52DAA">
          <w:rPr>
            <w:rFonts w:ascii="宋体" w:hAnsi="宋体"/>
            <w:szCs w:val="21"/>
          </w:rPr>
          <w:t>79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0" w:history="1">
        <w:r w:rsidR="00C52DAA">
          <w:rPr>
            <w:rStyle w:val="ac"/>
            <w:szCs w:val="21"/>
          </w:rPr>
          <w:t>13.4提前交付单位工程的验收</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_Toc351203590 \h </w:instrText>
        </w:r>
        <w:r>
          <w:rPr>
            <w:rFonts w:ascii="宋体" w:hAnsi="宋体"/>
            <w:szCs w:val="21"/>
          </w:rPr>
        </w:r>
        <w:r>
          <w:rPr>
            <w:rFonts w:ascii="宋体" w:hAnsi="宋体"/>
            <w:szCs w:val="21"/>
          </w:rPr>
          <w:fldChar w:fldCharType="separate"/>
        </w:r>
        <w:r w:rsidR="00C52DAA">
          <w:rPr>
            <w:rFonts w:ascii="宋体" w:hAnsi="宋体"/>
            <w:szCs w:val="21"/>
          </w:rPr>
          <w:t>81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1" w:history="1">
        <w:r w:rsidR="00C52DAA">
          <w:rPr>
            <w:rStyle w:val="ac"/>
            <w:szCs w:val="21"/>
          </w:rPr>
          <w:t>13.5 施工期运行</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_Toc351203591 \h </w:instrText>
        </w:r>
        <w:r>
          <w:rPr>
            <w:rFonts w:ascii="宋体" w:hAnsi="宋体"/>
            <w:szCs w:val="21"/>
          </w:rPr>
        </w:r>
        <w:r>
          <w:rPr>
            <w:rFonts w:ascii="宋体" w:hAnsi="宋体"/>
            <w:szCs w:val="21"/>
          </w:rPr>
          <w:fldChar w:fldCharType="separate"/>
        </w:r>
        <w:r w:rsidR="00C52DAA">
          <w:rPr>
            <w:rFonts w:ascii="宋体" w:hAnsi="宋体"/>
            <w:szCs w:val="21"/>
          </w:rPr>
          <w:t>81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2" w:history="1">
        <w:r w:rsidR="00C52DAA">
          <w:rPr>
            <w:rStyle w:val="ac"/>
            <w:szCs w:val="21"/>
          </w:rPr>
          <w:t>13.6 竣工退场</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_Toc351203592 \h </w:instrText>
        </w:r>
        <w:r>
          <w:rPr>
            <w:rFonts w:ascii="宋体" w:hAnsi="宋体"/>
            <w:szCs w:val="21"/>
          </w:rPr>
        </w:r>
        <w:r>
          <w:rPr>
            <w:rFonts w:ascii="宋体" w:hAnsi="宋体"/>
            <w:szCs w:val="21"/>
          </w:rPr>
          <w:fldChar w:fldCharType="separate"/>
        </w:r>
        <w:r w:rsidR="00C52DAA">
          <w:rPr>
            <w:rFonts w:ascii="宋体" w:hAnsi="宋体"/>
            <w:szCs w:val="21"/>
          </w:rPr>
          <w:t>82</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93" w:history="1">
        <w:r w:rsidR="00C52DAA">
          <w:rPr>
            <w:rStyle w:val="ac"/>
            <w:szCs w:val="21"/>
          </w:rPr>
          <w:t>14. 竣工结算</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_Toc351203593 \h </w:instrText>
        </w:r>
        <w:r>
          <w:rPr>
            <w:rFonts w:ascii="宋体" w:hAnsi="宋体"/>
            <w:szCs w:val="21"/>
          </w:rPr>
        </w:r>
        <w:r>
          <w:rPr>
            <w:rFonts w:ascii="宋体" w:hAnsi="宋体"/>
            <w:szCs w:val="21"/>
          </w:rPr>
          <w:fldChar w:fldCharType="separate"/>
        </w:r>
        <w:r w:rsidR="00C52DAA">
          <w:rPr>
            <w:rFonts w:ascii="宋体" w:hAnsi="宋体"/>
            <w:szCs w:val="21"/>
          </w:rPr>
          <w:t>83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4" w:history="1">
        <w:r w:rsidR="00C52DAA">
          <w:rPr>
            <w:rStyle w:val="ac"/>
            <w:szCs w:val="21"/>
          </w:rPr>
          <w:t>14.1 竣工结算申请</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_Toc351203594 \h </w:instrText>
        </w:r>
        <w:r>
          <w:rPr>
            <w:rFonts w:ascii="宋体" w:hAnsi="宋体"/>
            <w:szCs w:val="21"/>
          </w:rPr>
        </w:r>
        <w:r>
          <w:rPr>
            <w:rFonts w:ascii="宋体" w:hAnsi="宋体"/>
            <w:szCs w:val="21"/>
          </w:rPr>
          <w:fldChar w:fldCharType="separate"/>
        </w:r>
        <w:r w:rsidR="00C52DAA">
          <w:rPr>
            <w:rFonts w:ascii="宋体" w:hAnsi="宋体"/>
            <w:szCs w:val="21"/>
          </w:rPr>
          <w:t>83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5" w:history="1">
        <w:r w:rsidR="00C52DAA">
          <w:rPr>
            <w:rStyle w:val="ac"/>
            <w:szCs w:val="21"/>
          </w:rPr>
          <w:t>14.2 竣工</w:t>
        </w:r>
        <w:bookmarkStart w:id="16" w:name="_Hlt356058165"/>
        <w:bookmarkStart w:id="17" w:name="_Hlt356058166"/>
        <w:r w:rsidR="00C52DAA">
          <w:rPr>
            <w:rStyle w:val="ac"/>
            <w:szCs w:val="21"/>
          </w:rPr>
          <w:t>结</w:t>
        </w:r>
        <w:bookmarkEnd w:id="16"/>
        <w:bookmarkEnd w:id="17"/>
        <w:r w:rsidR="00C52DAA">
          <w:rPr>
            <w:rStyle w:val="ac"/>
            <w:szCs w:val="21"/>
          </w:rPr>
          <w:t>算审核</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_Toc351203595 \h </w:instrText>
        </w:r>
        <w:r>
          <w:rPr>
            <w:rFonts w:ascii="宋体" w:hAnsi="宋体"/>
            <w:szCs w:val="21"/>
          </w:rPr>
        </w:r>
        <w:r>
          <w:rPr>
            <w:rFonts w:ascii="宋体" w:hAnsi="宋体"/>
            <w:szCs w:val="21"/>
          </w:rPr>
          <w:fldChar w:fldCharType="separate"/>
        </w:r>
        <w:r w:rsidR="00C52DAA">
          <w:rPr>
            <w:rFonts w:ascii="宋体" w:hAnsi="宋体"/>
            <w:szCs w:val="21"/>
          </w:rPr>
          <w:t>83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6" w:history="1">
        <w:r w:rsidR="00C52DAA">
          <w:rPr>
            <w:rStyle w:val="ac"/>
            <w:szCs w:val="21"/>
          </w:rPr>
          <w:t>14.3 甩项竣工协议</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_Toc351203596 \h </w:instrText>
        </w:r>
        <w:r>
          <w:rPr>
            <w:rFonts w:ascii="宋体" w:hAnsi="宋体"/>
            <w:szCs w:val="21"/>
          </w:rPr>
        </w:r>
        <w:r>
          <w:rPr>
            <w:rFonts w:ascii="宋体" w:hAnsi="宋体"/>
            <w:szCs w:val="21"/>
          </w:rPr>
          <w:fldChar w:fldCharType="separate"/>
        </w:r>
        <w:r w:rsidR="00C52DAA">
          <w:rPr>
            <w:rFonts w:ascii="宋体" w:hAnsi="宋体"/>
            <w:szCs w:val="21"/>
          </w:rPr>
          <w:t>84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7" w:history="1">
        <w:r w:rsidR="00C52DAA">
          <w:rPr>
            <w:rStyle w:val="ac"/>
            <w:szCs w:val="21"/>
          </w:rPr>
          <w:t>14.4 最终结清</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_Toc351203597 \h </w:instrText>
        </w:r>
        <w:r>
          <w:rPr>
            <w:rFonts w:ascii="宋体" w:hAnsi="宋体"/>
            <w:szCs w:val="21"/>
          </w:rPr>
        </w:r>
        <w:r>
          <w:rPr>
            <w:rFonts w:ascii="宋体" w:hAnsi="宋体"/>
            <w:szCs w:val="21"/>
          </w:rPr>
          <w:fldChar w:fldCharType="separate"/>
        </w:r>
        <w:r w:rsidR="00C52DAA">
          <w:rPr>
            <w:rFonts w:ascii="宋体" w:hAnsi="宋体"/>
            <w:szCs w:val="21"/>
          </w:rPr>
          <w:t>85</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598" w:history="1">
        <w:r w:rsidR="00C52DAA">
          <w:rPr>
            <w:rStyle w:val="ac"/>
            <w:szCs w:val="21"/>
          </w:rPr>
          <w:t>15. 缺陷责任与保修</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_Toc351203598 \h </w:instrText>
        </w:r>
        <w:r>
          <w:rPr>
            <w:rFonts w:ascii="宋体" w:hAnsi="宋体"/>
            <w:szCs w:val="21"/>
          </w:rPr>
        </w:r>
        <w:r>
          <w:rPr>
            <w:rFonts w:ascii="宋体" w:hAnsi="宋体"/>
            <w:szCs w:val="21"/>
          </w:rPr>
          <w:fldChar w:fldCharType="separate"/>
        </w:r>
        <w:r w:rsidR="00C52DAA">
          <w:rPr>
            <w:rFonts w:ascii="宋体" w:hAnsi="宋体"/>
            <w:szCs w:val="21"/>
          </w:rPr>
          <w:t>86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599" w:history="1">
        <w:r w:rsidR="00C52DAA">
          <w:rPr>
            <w:rStyle w:val="ac"/>
            <w:szCs w:val="21"/>
          </w:rPr>
          <w:t>15.1 工程保修的原则</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_Toc351203599 \h </w:instrText>
        </w:r>
        <w:r>
          <w:rPr>
            <w:rFonts w:ascii="宋体" w:hAnsi="宋体"/>
            <w:szCs w:val="21"/>
          </w:rPr>
        </w:r>
        <w:r>
          <w:rPr>
            <w:rFonts w:ascii="宋体" w:hAnsi="宋体"/>
            <w:szCs w:val="21"/>
          </w:rPr>
          <w:fldChar w:fldCharType="separate"/>
        </w:r>
        <w:r w:rsidR="00C52DAA">
          <w:rPr>
            <w:rFonts w:ascii="宋体" w:hAnsi="宋体"/>
            <w:szCs w:val="21"/>
          </w:rPr>
          <w:t>86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0" w:history="1">
        <w:r w:rsidR="00C52DAA">
          <w:rPr>
            <w:rStyle w:val="ac"/>
            <w:szCs w:val="21"/>
          </w:rPr>
          <w:t>15.2 缺</w:t>
        </w:r>
        <w:bookmarkStart w:id="18" w:name="_Hlt354658487"/>
        <w:bookmarkStart w:id="19" w:name="_Hlt354658488"/>
        <w:r w:rsidR="00C52DAA">
          <w:rPr>
            <w:rStyle w:val="ac"/>
            <w:szCs w:val="21"/>
          </w:rPr>
          <w:t>陷</w:t>
        </w:r>
        <w:bookmarkEnd w:id="18"/>
        <w:bookmarkEnd w:id="19"/>
        <w:r w:rsidR="00C52DAA">
          <w:rPr>
            <w:rStyle w:val="ac"/>
            <w:szCs w:val="21"/>
          </w:rPr>
          <w:t>责任期</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_Toc351203600 \h </w:instrText>
        </w:r>
        <w:r>
          <w:rPr>
            <w:rFonts w:ascii="宋体" w:hAnsi="宋体"/>
            <w:szCs w:val="21"/>
          </w:rPr>
        </w:r>
        <w:r>
          <w:rPr>
            <w:rFonts w:ascii="宋体" w:hAnsi="宋体"/>
            <w:szCs w:val="21"/>
          </w:rPr>
          <w:fldChar w:fldCharType="separate"/>
        </w:r>
        <w:r w:rsidR="00C52DAA">
          <w:rPr>
            <w:rFonts w:ascii="宋体" w:hAnsi="宋体"/>
            <w:szCs w:val="21"/>
          </w:rPr>
          <w:t>86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1" w:history="1">
        <w:r w:rsidR="00C52DAA">
          <w:rPr>
            <w:rStyle w:val="ac"/>
            <w:szCs w:val="21"/>
          </w:rPr>
          <w:t>15.3 质量保证金</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_Toc351203601 \h </w:instrText>
        </w:r>
        <w:r>
          <w:rPr>
            <w:rFonts w:ascii="宋体" w:hAnsi="宋体"/>
            <w:szCs w:val="21"/>
          </w:rPr>
        </w:r>
        <w:r>
          <w:rPr>
            <w:rFonts w:ascii="宋体" w:hAnsi="宋体"/>
            <w:szCs w:val="21"/>
          </w:rPr>
          <w:fldChar w:fldCharType="separate"/>
        </w:r>
        <w:r w:rsidR="00C52DAA">
          <w:rPr>
            <w:rFonts w:ascii="宋体" w:hAnsi="宋体"/>
            <w:szCs w:val="21"/>
          </w:rPr>
          <w:t>87</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2" w:history="1">
        <w:r w:rsidR="00C52DAA">
          <w:rPr>
            <w:rStyle w:val="ac"/>
            <w:szCs w:val="21"/>
          </w:rPr>
          <w:t>15.4 保修</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_Toc351203602 \h </w:instrText>
        </w:r>
        <w:r>
          <w:rPr>
            <w:rFonts w:ascii="宋体" w:hAnsi="宋体"/>
            <w:szCs w:val="21"/>
          </w:rPr>
        </w:r>
        <w:r>
          <w:rPr>
            <w:rFonts w:ascii="宋体" w:hAnsi="宋体"/>
            <w:szCs w:val="21"/>
          </w:rPr>
          <w:fldChar w:fldCharType="separate"/>
        </w:r>
        <w:r w:rsidR="00C52DAA">
          <w:rPr>
            <w:rFonts w:ascii="宋体" w:hAnsi="宋体"/>
            <w:szCs w:val="21"/>
          </w:rPr>
          <w:t>89</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603" w:history="1">
        <w:r w:rsidR="00C52DAA">
          <w:rPr>
            <w:rStyle w:val="ac"/>
            <w:szCs w:val="21"/>
          </w:rPr>
          <w:t>16. 违约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_Toc351203603 \h </w:instrText>
        </w:r>
        <w:r>
          <w:rPr>
            <w:rFonts w:ascii="宋体" w:hAnsi="宋体"/>
            <w:szCs w:val="21"/>
          </w:rPr>
        </w:r>
        <w:r>
          <w:rPr>
            <w:rFonts w:ascii="宋体" w:hAnsi="宋体"/>
            <w:szCs w:val="21"/>
          </w:rPr>
          <w:fldChar w:fldCharType="separate"/>
        </w:r>
        <w:r w:rsidR="00C52DAA">
          <w:rPr>
            <w:rFonts w:ascii="宋体" w:hAnsi="宋体"/>
            <w:szCs w:val="21"/>
          </w:rPr>
          <w:t>91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4" w:history="1">
        <w:r w:rsidR="00C52DAA">
          <w:rPr>
            <w:rStyle w:val="ac"/>
            <w:szCs w:val="21"/>
          </w:rPr>
          <w:t>16.1 发包人违约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_Toc351203604 \h </w:instrText>
        </w:r>
        <w:r>
          <w:rPr>
            <w:rFonts w:ascii="宋体" w:hAnsi="宋体"/>
            <w:szCs w:val="21"/>
          </w:rPr>
        </w:r>
        <w:r>
          <w:rPr>
            <w:rFonts w:ascii="宋体" w:hAnsi="宋体"/>
            <w:szCs w:val="21"/>
          </w:rPr>
          <w:fldChar w:fldCharType="separate"/>
        </w:r>
        <w:r w:rsidR="00C52DAA">
          <w:rPr>
            <w:rFonts w:ascii="宋体" w:hAnsi="宋体"/>
            <w:szCs w:val="21"/>
          </w:rPr>
          <w:t>91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5" w:history="1">
        <w:r w:rsidR="00C52DAA">
          <w:rPr>
            <w:rStyle w:val="ac"/>
            <w:szCs w:val="21"/>
          </w:rPr>
          <w:t>16.2 承包人违约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_Toc351203605 \h </w:instrText>
        </w:r>
        <w:r>
          <w:rPr>
            <w:rFonts w:ascii="宋体" w:hAnsi="宋体"/>
            <w:szCs w:val="21"/>
          </w:rPr>
        </w:r>
        <w:r>
          <w:rPr>
            <w:rFonts w:ascii="宋体" w:hAnsi="宋体"/>
            <w:szCs w:val="21"/>
          </w:rPr>
          <w:fldChar w:fldCharType="separate"/>
        </w:r>
        <w:r w:rsidR="00C52DAA">
          <w:rPr>
            <w:rFonts w:ascii="宋体" w:hAnsi="宋体"/>
            <w:szCs w:val="21"/>
          </w:rPr>
          <w:t>93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6" w:history="1">
        <w:r w:rsidR="00C52DAA">
          <w:rPr>
            <w:rStyle w:val="ac"/>
            <w:szCs w:val="21"/>
          </w:rPr>
          <w:t>16.3 第三人造成的违约</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_Toc351203606 \h </w:instrText>
        </w:r>
        <w:r>
          <w:rPr>
            <w:rFonts w:ascii="宋体" w:hAnsi="宋体"/>
            <w:szCs w:val="21"/>
          </w:rPr>
        </w:r>
        <w:r>
          <w:rPr>
            <w:rFonts w:ascii="宋体" w:hAnsi="宋体"/>
            <w:szCs w:val="21"/>
          </w:rPr>
          <w:fldChar w:fldCharType="separate"/>
        </w:r>
        <w:r w:rsidR="00C52DAA">
          <w:rPr>
            <w:rFonts w:ascii="宋体" w:hAnsi="宋体"/>
            <w:szCs w:val="21"/>
          </w:rPr>
          <w:t>95</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607" w:history="1">
        <w:r w:rsidR="00C52DAA">
          <w:rPr>
            <w:rStyle w:val="ac"/>
            <w:szCs w:val="21"/>
          </w:rPr>
          <w:t>17. 不可抗力</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_Toc351203607 \h </w:instrText>
        </w:r>
        <w:r>
          <w:rPr>
            <w:rFonts w:ascii="宋体" w:hAnsi="宋体"/>
            <w:szCs w:val="21"/>
          </w:rPr>
        </w:r>
        <w:r>
          <w:rPr>
            <w:rFonts w:ascii="宋体" w:hAnsi="宋体"/>
            <w:szCs w:val="21"/>
          </w:rPr>
          <w:fldChar w:fldCharType="separate"/>
        </w:r>
        <w:r w:rsidR="00C52DAA">
          <w:rPr>
            <w:rFonts w:ascii="宋体" w:hAnsi="宋体"/>
            <w:szCs w:val="21"/>
          </w:rPr>
          <w:t>95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8" w:history="1">
        <w:r w:rsidR="00C52DAA">
          <w:rPr>
            <w:rStyle w:val="ac"/>
            <w:szCs w:val="21"/>
          </w:rPr>
          <w:t>17.1 不可抗力的确认</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_Toc351203608 \h </w:instrText>
        </w:r>
        <w:r>
          <w:rPr>
            <w:rFonts w:ascii="宋体" w:hAnsi="宋体"/>
            <w:szCs w:val="21"/>
          </w:rPr>
        </w:r>
        <w:r>
          <w:rPr>
            <w:rFonts w:ascii="宋体" w:hAnsi="宋体"/>
            <w:szCs w:val="21"/>
          </w:rPr>
          <w:fldChar w:fldCharType="separate"/>
        </w:r>
        <w:r w:rsidR="00C52DAA">
          <w:rPr>
            <w:rFonts w:ascii="宋体" w:hAnsi="宋体"/>
            <w:szCs w:val="21"/>
          </w:rPr>
          <w:t>95</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09" w:history="1">
        <w:r w:rsidR="00C52DAA">
          <w:rPr>
            <w:rStyle w:val="ac"/>
            <w:szCs w:val="21"/>
          </w:rPr>
          <w:t>17.2 不可抗力的通知</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_Toc351203609 \h </w:instrText>
        </w:r>
        <w:r>
          <w:rPr>
            <w:rFonts w:ascii="宋体" w:hAnsi="宋体"/>
            <w:szCs w:val="21"/>
          </w:rPr>
        </w:r>
        <w:r>
          <w:rPr>
            <w:rFonts w:ascii="宋体" w:hAnsi="宋体"/>
            <w:szCs w:val="21"/>
          </w:rPr>
          <w:fldChar w:fldCharType="separate"/>
        </w:r>
        <w:r w:rsidR="00C52DAA">
          <w:rPr>
            <w:rFonts w:ascii="宋体" w:hAnsi="宋体"/>
            <w:szCs w:val="21"/>
          </w:rPr>
          <w:t>96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0" w:history="1">
        <w:r w:rsidR="00C52DAA">
          <w:rPr>
            <w:rStyle w:val="ac"/>
            <w:szCs w:val="21"/>
          </w:rPr>
          <w:t>17.3 不可抗力后果的承担</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_Toc351203610 \h </w:instrText>
        </w:r>
        <w:r>
          <w:rPr>
            <w:rFonts w:ascii="宋体" w:hAnsi="宋体"/>
            <w:szCs w:val="21"/>
          </w:rPr>
        </w:r>
        <w:r>
          <w:rPr>
            <w:rFonts w:ascii="宋体" w:hAnsi="宋体"/>
            <w:szCs w:val="21"/>
          </w:rPr>
          <w:fldChar w:fldCharType="separate"/>
        </w:r>
        <w:r w:rsidR="00C52DAA">
          <w:rPr>
            <w:rFonts w:ascii="宋体" w:hAnsi="宋体"/>
            <w:szCs w:val="21"/>
          </w:rPr>
          <w:t>96</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1" w:history="1">
        <w:r w:rsidR="00C52DAA">
          <w:rPr>
            <w:rStyle w:val="ac"/>
            <w:szCs w:val="21"/>
          </w:rPr>
          <w:t>17.4 因不可抗力解除合同</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_Toc351203611 \h </w:instrText>
        </w:r>
        <w:r>
          <w:rPr>
            <w:rFonts w:ascii="宋体" w:hAnsi="宋体"/>
            <w:szCs w:val="21"/>
          </w:rPr>
        </w:r>
        <w:r>
          <w:rPr>
            <w:rFonts w:ascii="宋体" w:hAnsi="宋体"/>
            <w:szCs w:val="21"/>
          </w:rPr>
          <w:fldChar w:fldCharType="separate"/>
        </w:r>
        <w:r w:rsidR="00C52DAA">
          <w:rPr>
            <w:rFonts w:ascii="宋体" w:hAnsi="宋体"/>
            <w:szCs w:val="21"/>
          </w:rPr>
          <w:t>97</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612" w:history="1">
        <w:r w:rsidR="00C52DAA">
          <w:rPr>
            <w:rStyle w:val="ac"/>
            <w:szCs w:val="21"/>
          </w:rPr>
          <w:t>18. 保险</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_Toc351203612 \h </w:instrText>
        </w:r>
        <w:r>
          <w:rPr>
            <w:rFonts w:ascii="宋体" w:hAnsi="宋体"/>
            <w:szCs w:val="21"/>
          </w:rPr>
        </w:r>
        <w:r>
          <w:rPr>
            <w:rFonts w:ascii="宋体" w:hAnsi="宋体"/>
            <w:szCs w:val="21"/>
          </w:rPr>
          <w:fldChar w:fldCharType="separate"/>
        </w:r>
        <w:r w:rsidR="00C52DAA">
          <w:rPr>
            <w:rFonts w:ascii="宋体" w:hAnsi="宋体"/>
            <w:szCs w:val="21"/>
          </w:rPr>
          <w:t>98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3" w:history="1">
        <w:r w:rsidR="00C52DAA">
          <w:rPr>
            <w:rStyle w:val="ac"/>
            <w:szCs w:val="21"/>
          </w:rPr>
          <w:t>18.1 工程保险</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_Toc351203613 \h </w:instrText>
        </w:r>
        <w:r>
          <w:rPr>
            <w:rFonts w:ascii="宋体" w:hAnsi="宋体"/>
            <w:szCs w:val="21"/>
          </w:rPr>
        </w:r>
        <w:r>
          <w:rPr>
            <w:rFonts w:ascii="宋体" w:hAnsi="宋体"/>
            <w:szCs w:val="21"/>
          </w:rPr>
          <w:fldChar w:fldCharType="separate"/>
        </w:r>
        <w:r w:rsidR="00C52DAA">
          <w:rPr>
            <w:rFonts w:ascii="宋体" w:hAnsi="宋体"/>
            <w:szCs w:val="21"/>
          </w:rPr>
          <w:t>98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4" w:history="1">
        <w:r w:rsidR="00C52DAA">
          <w:rPr>
            <w:rStyle w:val="ac"/>
            <w:szCs w:val="21"/>
          </w:rPr>
          <w:t>18.2 工伤保险</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_Toc351203614 \h </w:instrText>
        </w:r>
        <w:r>
          <w:rPr>
            <w:rFonts w:ascii="宋体" w:hAnsi="宋体"/>
            <w:szCs w:val="21"/>
          </w:rPr>
        </w:r>
        <w:r>
          <w:rPr>
            <w:rFonts w:ascii="宋体" w:hAnsi="宋体"/>
            <w:szCs w:val="21"/>
          </w:rPr>
          <w:fldChar w:fldCharType="separate"/>
        </w:r>
        <w:r w:rsidR="00C52DAA">
          <w:rPr>
            <w:rFonts w:ascii="宋体" w:hAnsi="宋体"/>
            <w:szCs w:val="21"/>
          </w:rPr>
          <w:t>98</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5" w:history="1">
        <w:r w:rsidR="00C52DAA">
          <w:rPr>
            <w:rStyle w:val="ac"/>
            <w:szCs w:val="21"/>
          </w:rPr>
          <w:t>18.3</w:t>
        </w:r>
        <w:r w:rsidR="00C52DAA">
          <w:rPr>
            <w:rStyle w:val="ac"/>
            <w:rFonts w:hint="eastAsia"/>
            <w:szCs w:val="21"/>
          </w:rPr>
          <w:t xml:space="preserve"> </w:t>
        </w:r>
        <w:r w:rsidR="00C52DAA">
          <w:rPr>
            <w:rStyle w:val="ac"/>
            <w:szCs w:val="21"/>
          </w:rPr>
          <w:t>其他保险</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_Toc351203615 \h </w:instrText>
        </w:r>
        <w:r>
          <w:rPr>
            <w:rFonts w:ascii="宋体" w:hAnsi="宋体"/>
            <w:szCs w:val="21"/>
          </w:rPr>
        </w:r>
        <w:r>
          <w:rPr>
            <w:rFonts w:ascii="宋体" w:hAnsi="宋体"/>
            <w:szCs w:val="21"/>
          </w:rPr>
          <w:fldChar w:fldCharType="separate"/>
        </w:r>
        <w:r w:rsidR="00C52DAA">
          <w:rPr>
            <w:rFonts w:ascii="宋体" w:hAnsi="宋体"/>
            <w:szCs w:val="21"/>
          </w:rPr>
          <w:t>99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6" w:history="1">
        <w:r w:rsidR="00C52DAA">
          <w:rPr>
            <w:rStyle w:val="ac"/>
            <w:szCs w:val="21"/>
          </w:rPr>
          <w:t>18.4</w:t>
        </w:r>
        <w:r w:rsidR="00C52DAA">
          <w:rPr>
            <w:rStyle w:val="ac"/>
            <w:rFonts w:hint="eastAsia"/>
            <w:szCs w:val="21"/>
          </w:rPr>
          <w:t xml:space="preserve"> </w:t>
        </w:r>
        <w:r w:rsidR="00C52DAA">
          <w:rPr>
            <w:rStyle w:val="ac"/>
            <w:szCs w:val="21"/>
          </w:rPr>
          <w:t>持续保险</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_Toc351203616 \h </w:instrText>
        </w:r>
        <w:r>
          <w:rPr>
            <w:rFonts w:ascii="宋体" w:hAnsi="宋体"/>
            <w:szCs w:val="21"/>
          </w:rPr>
        </w:r>
        <w:r>
          <w:rPr>
            <w:rFonts w:ascii="宋体" w:hAnsi="宋体"/>
            <w:szCs w:val="21"/>
          </w:rPr>
          <w:fldChar w:fldCharType="separate"/>
        </w:r>
        <w:r w:rsidR="00C52DAA">
          <w:rPr>
            <w:rFonts w:ascii="宋体" w:hAnsi="宋体"/>
            <w:szCs w:val="21"/>
          </w:rPr>
          <w:t>99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7" w:history="1">
        <w:r w:rsidR="00C52DAA">
          <w:rPr>
            <w:rStyle w:val="ac"/>
            <w:szCs w:val="21"/>
          </w:rPr>
          <w:t>18.5 保险凭证</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_Toc351203617 \h </w:instrText>
        </w:r>
        <w:r>
          <w:rPr>
            <w:rFonts w:ascii="宋体" w:hAnsi="宋体"/>
            <w:szCs w:val="21"/>
          </w:rPr>
        </w:r>
        <w:r>
          <w:rPr>
            <w:rFonts w:ascii="宋体" w:hAnsi="宋体"/>
            <w:szCs w:val="21"/>
          </w:rPr>
          <w:fldChar w:fldCharType="separate"/>
        </w:r>
        <w:r w:rsidR="00C52DAA">
          <w:rPr>
            <w:rFonts w:ascii="宋体" w:hAnsi="宋体"/>
            <w:szCs w:val="21"/>
          </w:rPr>
          <w:t>99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8" w:history="1">
        <w:r w:rsidR="00C52DAA">
          <w:rPr>
            <w:rStyle w:val="ac"/>
            <w:szCs w:val="21"/>
          </w:rPr>
          <w:t>18.6 未按约定投保的补救</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_Toc351203618 \h </w:instrText>
        </w:r>
        <w:r>
          <w:rPr>
            <w:rFonts w:ascii="宋体" w:hAnsi="宋体"/>
            <w:szCs w:val="21"/>
          </w:rPr>
        </w:r>
        <w:r>
          <w:rPr>
            <w:rFonts w:ascii="宋体" w:hAnsi="宋体"/>
            <w:szCs w:val="21"/>
          </w:rPr>
          <w:fldChar w:fldCharType="separate"/>
        </w:r>
        <w:r w:rsidR="00C52DAA">
          <w:rPr>
            <w:rFonts w:ascii="宋体" w:hAnsi="宋体"/>
            <w:szCs w:val="21"/>
          </w:rPr>
          <w:t>99</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19" w:history="1">
        <w:r w:rsidR="00C52DAA">
          <w:rPr>
            <w:rStyle w:val="ac"/>
            <w:szCs w:val="21"/>
          </w:rPr>
          <w:t>18.7 通知义务</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_Toc351203619 \h </w:instrText>
        </w:r>
        <w:r>
          <w:rPr>
            <w:rFonts w:ascii="宋体" w:hAnsi="宋体"/>
            <w:szCs w:val="21"/>
          </w:rPr>
        </w:r>
        <w:r>
          <w:rPr>
            <w:rFonts w:ascii="宋体" w:hAnsi="宋体"/>
            <w:szCs w:val="21"/>
          </w:rPr>
          <w:fldChar w:fldCharType="separate"/>
        </w:r>
        <w:r w:rsidR="00C52DAA">
          <w:rPr>
            <w:rFonts w:ascii="宋体" w:hAnsi="宋体"/>
            <w:szCs w:val="21"/>
          </w:rPr>
          <w:t>100</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620" w:history="1">
        <w:r w:rsidR="00C52DAA">
          <w:rPr>
            <w:rStyle w:val="ac"/>
            <w:szCs w:val="21"/>
          </w:rPr>
          <w:t>19. 索赔</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_Toc351203620 \h </w:instrText>
        </w:r>
        <w:r>
          <w:rPr>
            <w:rFonts w:ascii="宋体" w:hAnsi="宋体"/>
            <w:szCs w:val="21"/>
          </w:rPr>
        </w:r>
        <w:r>
          <w:rPr>
            <w:rFonts w:ascii="宋体" w:hAnsi="宋体"/>
            <w:szCs w:val="21"/>
          </w:rPr>
          <w:fldChar w:fldCharType="separate"/>
        </w:r>
        <w:r w:rsidR="00C52DAA">
          <w:rPr>
            <w:rFonts w:ascii="宋体" w:hAnsi="宋体"/>
            <w:szCs w:val="21"/>
          </w:rPr>
          <w:t>100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1" w:history="1">
        <w:r w:rsidR="00C52DAA">
          <w:rPr>
            <w:rStyle w:val="ac"/>
            <w:szCs w:val="21"/>
          </w:rPr>
          <w:t>19.1</w:t>
        </w:r>
        <w:r w:rsidR="00C52DAA">
          <w:rPr>
            <w:rStyle w:val="ac"/>
            <w:rFonts w:hint="eastAsia"/>
            <w:szCs w:val="21"/>
          </w:rPr>
          <w:t xml:space="preserve"> </w:t>
        </w:r>
        <w:r w:rsidR="00C52DAA">
          <w:rPr>
            <w:rStyle w:val="ac"/>
            <w:szCs w:val="21"/>
          </w:rPr>
          <w:t>承包人的索赔</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_Toc351203621 \h </w:instrText>
        </w:r>
        <w:r>
          <w:rPr>
            <w:rFonts w:ascii="宋体" w:hAnsi="宋体"/>
            <w:szCs w:val="21"/>
          </w:rPr>
        </w:r>
        <w:r>
          <w:rPr>
            <w:rFonts w:ascii="宋体" w:hAnsi="宋体"/>
            <w:szCs w:val="21"/>
          </w:rPr>
          <w:fldChar w:fldCharType="separate"/>
        </w:r>
        <w:r w:rsidR="00C52DAA">
          <w:rPr>
            <w:rFonts w:ascii="宋体" w:hAnsi="宋体"/>
            <w:szCs w:val="21"/>
          </w:rPr>
          <w:t>100</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2" w:history="1">
        <w:r w:rsidR="00C52DAA">
          <w:rPr>
            <w:rStyle w:val="ac"/>
            <w:szCs w:val="21"/>
          </w:rPr>
          <w:t>19.2 对承包人索赔的处理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_Toc351203622 \h </w:instrText>
        </w:r>
        <w:r>
          <w:rPr>
            <w:rFonts w:ascii="宋体" w:hAnsi="宋体"/>
            <w:szCs w:val="21"/>
          </w:rPr>
        </w:r>
        <w:r>
          <w:rPr>
            <w:rFonts w:ascii="宋体" w:hAnsi="宋体"/>
            <w:szCs w:val="21"/>
          </w:rPr>
          <w:fldChar w:fldCharType="separate"/>
        </w:r>
        <w:r w:rsidR="00C52DAA">
          <w:rPr>
            <w:rFonts w:ascii="宋体" w:hAnsi="宋体"/>
            <w:szCs w:val="21"/>
          </w:rPr>
          <w:t>101</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3" w:history="1">
        <w:r w:rsidR="00C52DAA">
          <w:rPr>
            <w:rStyle w:val="ac"/>
            <w:szCs w:val="21"/>
          </w:rPr>
          <w:t>19.3</w:t>
        </w:r>
        <w:r w:rsidR="00C52DAA">
          <w:rPr>
            <w:rStyle w:val="ac"/>
            <w:rFonts w:hint="eastAsia"/>
            <w:szCs w:val="21"/>
          </w:rPr>
          <w:t xml:space="preserve"> </w:t>
        </w:r>
        <w:r w:rsidR="00C52DAA">
          <w:rPr>
            <w:rStyle w:val="ac"/>
            <w:szCs w:val="21"/>
          </w:rPr>
          <w:t>发包人的索赔</w:t>
        </w:r>
        <w:r w:rsidR="00C52DAA">
          <w:rPr>
            <w:rFonts w:ascii="宋体" w:hAnsi="宋体"/>
            <w:szCs w:val="21"/>
          </w:rPr>
          <w:tab/>
        </w:r>
        <w:r w:rsidR="00C52DAA">
          <w:rPr>
            <w:rFonts w:ascii="宋体" w:hAnsi="宋体" w:hint="eastAsia"/>
            <w:szCs w:val="21"/>
          </w:rPr>
          <w:t>100</w:t>
        </w:r>
      </w:hyperlink>
    </w:p>
    <w:p w:rsidR="00C52DAA" w:rsidRDefault="00ED3639" w:rsidP="00C52DAA">
      <w:pPr>
        <w:pStyle w:val="50"/>
        <w:tabs>
          <w:tab w:val="right" w:leader="dot" w:pos="8296"/>
        </w:tabs>
        <w:ind w:firstLineChars="100" w:firstLine="210"/>
        <w:rPr>
          <w:rFonts w:ascii="宋体" w:hAnsi="宋体"/>
          <w:szCs w:val="21"/>
        </w:rPr>
      </w:pPr>
      <w:hyperlink w:anchor="_Toc351203624" w:history="1">
        <w:r w:rsidR="00C52DAA">
          <w:rPr>
            <w:rStyle w:val="ac"/>
            <w:szCs w:val="21"/>
          </w:rPr>
          <w:t>19.4 对发包人索赔的处理</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_Toc351203624 \h </w:instrText>
        </w:r>
        <w:r>
          <w:rPr>
            <w:rFonts w:ascii="宋体" w:hAnsi="宋体"/>
            <w:szCs w:val="21"/>
          </w:rPr>
        </w:r>
        <w:r>
          <w:rPr>
            <w:rFonts w:ascii="宋体" w:hAnsi="宋体"/>
            <w:szCs w:val="21"/>
          </w:rPr>
          <w:fldChar w:fldCharType="separate"/>
        </w:r>
        <w:r w:rsidR="00C52DAA">
          <w:rPr>
            <w:rFonts w:ascii="宋体" w:hAnsi="宋体"/>
            <w:szCs w:val="21"/>
          </w:rPr>
          <w:t>102</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5" w:history="1">
        <w:r w:rsidR="00C52DAA">
          <w:rPr>
            <w:rStyle w:val="ac"/>
            <w:szCs w:val="21"/>
          </w:rPr>
          <w:t>19.5 提出索赔的期限</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_Toc351203625 \h </w:instrText>
        </w:r>
        <w:r>
          <w:rPr>
            <w:rFonts w:ascii="宋体" w:hAnsi="宋体"/>
            <w:szCs w:val="21"/>
          </w:rPr>
        </w:r>
        <w:r>
          <w:rPr>
            <w:rFonts w:ascii="宋体" w:hAnsi="宋体"/>
            <w:szCs w:val="21"/>
          </w:rPr>
          <w:fldChar w:fldCharType="separate"/>
        </w:r>
        <w:r w:rsidR="00C52DAA">
          <w:rPr>
            <w:rFonts w:ascii="宋体" w:hAnsi="宋体"/>
            <w:szCs w:val="21"/>
          </w:rPr>
          <w:t>102</w:t>
        </w:r>
        <w:r>
          <w:rPr>
            <w:rFonts w:ascii="宋体" w:hAnsi="宋体"/>
            <w:szCs w:val="21"/>
          </w:rPr>
          <w:fldChar w:fldCharType="end"/>
        </w:r>
      </w:hyperlink>
    </w:p>
    <w:p w:rsidR="00C52DAA" w:rsidRDefault="00ED3639" w:rsidP="00C52DAA">
      <w:pPr>
        <w:pStyle w:val="40"/>
        <w:tabs>
          <w:tab w:val="left" w:pos="1890"/>
          <w:tab w:val="right" w:leader="dot" w:pos="8296"/>
        </w:tabs>
        <w:ind w:firstLineChars="100" w:firstLine="210"/>
        <w:rPr>
          <w:rFonts w:ascii="宋体" w:hAnsi="宋体"/>
          <w:szCs w:val="21"/>
        </w:rPr>
      </w:pPr>
      <w:hyperlink w:anchor="_Toc351203626" w:history="1">
        <w:r w:rsidR="00C52DAA">
          <w:rPr>
            <w:rStyle w:val="ac"/>
            <w:szCs w:val="21"/>
          </w:rPr>
          <w:t>20. 争议解决</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_Toc351203626 \h </w:instrText>
        </w:r>
        <w:r>
          <w:rPr>
            <w:rFonts w:ascii="宋体" w:hAnsi="宋体"/>
            <w:szCs w:val="21"/>
          </w:rPr>
        </w:r>
        <w:r>
          <w:rPr>
            <w:rFonts w:ascii="宋体" w:hAnsi="宋体"/>
            <w:szCs w:val="21"/>
          </w:rPr>
          <w:fldChar w:fldCharType="separate"/>
        </w:r>
        <w:r w:rsidR="00C52DAA">
          <w:rPr>
            <w:rFonts w:ascii="宋体" w:hAnsi="宋体"/>
            <w:szCs w:val="21"/>
          </w:rPr>
          <w:t>103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7" w:history="1">
        <w:r w:rsidR="00C52DAA">
          <w:rPr>
            <w:rStyle w:val="ac"/>
            <w:szCs w:val="21"/>
          </w:rPr>
          <w:t>20.1和解</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_Toc351203627 \h </w:instrText>
        </w:r>
        <w:r>
          <w:rPr>
            <w:rFonts w:ascii="宋体" w:hAnsi="宋体"/>
            <w:szCs w:val="21"/>
          </w:rPr>
        </w:r>
        <w:r>
          <w:rPr>
            <w:rFonts w:ascii="宋体" w:hAnsi="宋体"/>
            <w:szCs w:val="21"/>
          </w:rPr>
          <w:fldChar w:fldCharType="separate"/>
        </w:r>
        <w:r w:rsidR="00C52DAA">
          <w:rPr>
            <w:rFonts w:ascii="宋体" w:hAnsi="宋体"/>
            <w:szCs w:val="21"/>
          </w:rPr>
          <w:t>103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8" w:history="1">
        <w:r w:rsidR="00C52DAA">
          <w:rPr>
            <w:rStyle w:val="ac"/>
            <w:szCs w:val="21"/>
          </w:rPr>
          <w:t>20.2调解</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_Toc351203628 \h </w:instrText>
        </w:r>
        <w:r>
          <w:rPr>
            <w:rFonts w:ascii="宋体" w:hAnsi="宋体"/>
            <w:szCs w:val="21"/>
          </w:rPr>
        </w:r>
        <w:r>
          <w:rPr>
            <w:rFonts w:ascii="宋体" w:hAnsi="宋体"/>
            <w:szCs w:val="21"/>
          </w:rPr>
          <w:fldChar w:fldCharType="separate"/>
        </w:r>
        <w:r w:rsidR="00C52DAA">
          <w:rPr>
            <w:rFonts w:ascii="宋体" w:hAnsi="宋体"/>
            <w:szCs w:val="21"/>
          </w:rPr>
          <w:t>103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29" w:history="1">
        <w:r w:rsidR="00C52DAA">
          <w:rPr>
            <w:rStyle w:val="ac"/>
            <w:szCs w:val="21"/>
          </w:rPr>
          <w:t>20.3争议评审</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_Toc351203629 \h </w:instrText>
        </w:r>
        <w:r>
          <w:rPr>
            <w:rFonts w:ascii="宋体" w:hAnsi="宋体"/>
            <w:szCs w:val="21"/>
          </w:rPr>
        </w:r>
        <w:r>
          <w:rPr>
            <w:rFonts w:ascii="宋体" w:hAnsi="宋体"/>
            <w:szCs w:val="21"/>
          </w:rPr>
          <w:fldChar w:fldCharType="separate"/>
        </w:r>
        <w:r w:rsidR="00C52DAA">
          <w:rPr>
            <w:rFonts w:ascii="宋体" w:hAnsi="宋体"/>
            <w:szCs w:val="21"/>
          </w:rPr>
          <w:t>103</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30" w:history="1">
        <w:r w:rsidR="00C52DAA">
          <w:rPr>
            <w:rStyle w:val="ac"/>
            <w:szCs w:val="21"/>
          </w:rPr>
          <w:t>20.4仲裁或诉讼</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_Toc351203630 \h </w:instrText>
        </w:r>
        <w:r>
          <w:rPr>
            <w:rFonts w:ascii="宋体" w:hAnsi="宋体"/>
            <w:szCs w:val="21"/>
          </w:rPr>
        </w:r>
        <w:r>
          <w:rPr>
            <w:rFonts w:ascii="宋体" w:hAnsi="宋体"/>
            <w:szCs w:val="21"/>
          </w:rPr>
          <w:fldChar w:fldCharType="separate"/>
        </w:r>
        <w:r w:rsidR="00C52DAA">
          <w:rPr>
            <w:rFonts w:ascii="宋体" w:hAnsi="宋体"/>
            <w:szCs w:val="21"/>
          </w:rPr>
          <w:t>104</w:t>
        </w:r>
        <w:r>
          <w:rPr>
            <w:rFonts w:ascii="宋体" w:hAnsi="宋体"/>
            <w:szCs w:val="21"/>
          </w:rPr>
          <w:fldChar w:fldCharType="end"/>
        </w:r>
      </w:hyperlink>
    </w:p>
    <w:p w:rsidR="00C52DAA" w:rsidRDefault="00ED3639" w:rsidP="00C52DAA">
      <w:pPr>
        <w:pStyle w:val="50"/>
        <w:tabs>
          <w:tab w:val="right" w:leader="dot" w:pos="8296"/>
        </w:tabs>
        <w:ind w:firstLineChars="100" w:firstLine="210"/>
        <w:rPr>
          <w:rFonts w:ascii="宋体" w:hAnsi="宋体"/>
          <w:szCs w:val="21"/>
        </w:rPr>
      </w:pPr>
      <w:hyperlink w:anchor="_Toc351203631" w:history="1">
        <w:r w:rsidR="00C52DAA">
          <w:rPr>
            <w:rStyle w:val="ac"/>
            <w:szCs w:val="21"/>
          </w:rPr>
          <w:t>20.5争议解决条款效力</w:t>
        </w:r>
        <w:r w:rsidR="00C52DAA">
          <w:rPr>
            <w:rFonts w:ascii="宋体" w:hAnsi="宋体"/>
            <w:szCs w:val="21"/>
          </w:rPr>
          <w:tab/>
        </w:r>
        <w:r>
          <w:rPr>
            <w:rFonts w:ascii="宋体" w:hAnsi="宋体"/>
            <w:szCs w:val="21"/>
          </w:rPr>
          <w:fldChar w:fldCharType="begin"/>
        </w:r>
        <w:r w:rsidR="00C52DAA">
          <w:rPr>
            <w:rFonts w:ascii="宋体" w:hAnsi="宋体"/>
            <w:szCs w:val="21"/>
          </w:rPr>
          <w:instrText xml:space="preserve"> PAGEREF _Toc351203631 \h </w:instrText>
        </w:r>
        <w:r>
          <w:rPr>
            <w:rFonts w:ascii="宋体" w:hAnsi="宋体"/>
            <w:szCs w:val="21"/>
          </w:rPr>
        </w:r>
        <w:r>
          <w:rPr>
            <w:rFonts w:ascii="宋体" w:hAnsi="宋体"/>
            <w:szCs w:val="21"/>
          </w:rPr>
          <w:fldChar w:fldCharType="separate"/>
        </w:r>
        <w:r w:rsidR="00C52DAA">
          <w:rPr>
            <w:rFonts w:ascii="宋体" w:hAnsi="宋体"/>
            <w:szCs w:val="21"/>
          </w:rPr>
          <w:t>104</w:t>
        </w:r>
        <w:r>
          <w:rPr>
            <w:rFonts w:ascii="宋体" w:hAnsi="宋体"/>
            <w:szCs w:val="21"/>
          </w:rPr>
          <w:fldChar w:fldCharType="end"/>
        </w:r>
      </w:hyperlink>
    </w:p>
    <w:p w:rsidR="00C52DAA" w:rsidRDefault="00ED3639" w:rsidP="00C52DAA">
      <w:pPr>
        <w:pStyle w:val="32"/>
        <w:tabs>
          <w:tab w:val="right" w:leader="dot" w:pos="8810"/>
        </w:tabs>
        <w:ind w:firstLine="210"/>
        <w:rPr>
          <w:rFonts w:ascii="宋体" w:hAnsi="宋体"/>
          <w:szCs w:val="21"/>
        </w:rPr>
      </w:pPr>
      <w:hyperlink w:anchor="_Toc351203632" w:history="1">
        <w:r w:rsidR="00C52DAA">
          <w:rPr>
            <w:rStyle w:val="ac"/>
            <w:b/>
            <w:szCs w:val="21"/>
          </w:rPr>
          <w:t>第三部分 专用合同条款</w:t>
        </w:r>
        <w:r w:rsidR="00C52DAA">
          <w:rPr>
            <w:rFonts w:ascii="宋体" w:hAnsi="宋体"/>
            <w:szCs w:val="21"/>
          </w:rPr>
          <w:t>……………</w:t>
        </w:r>
        <w:r w:rsidR="00C52DAA">
          <w:rPr>
            <w:rFonts w:ascii="宋体" w:hAnsi="宋体" w:hint="eastAsia"/>
            <w:szCs w:val="21"/>
          </w:rPr>
          <w:t>..</w:t>
        </w:r>
        <w:r w:rsidR="00C52DAA">
          <w:rPr>
            <w:rFonts w:ascii="宋体" w:hAnsi="宋体"/>
            <w:szCs w:val="21"/>
          </w:rPr>
          <w:t>…………</w:t>
        </w:r>
        <w:r w:rsidR="00C52DAA">
          <w:rPr>
            <w:rFonts w:ascii="宋体" w:hAnsi="宋体" w:hint="eastAsia"/>
            <w:szCs w:val="21"/>
          </w:rPr>
          <w:t>...</w:t>
        </w:r>
        <w:r w:rsidR="00C52DAA">
          <w:rPr>
            <w:rFonts w:ascii="宋体" w:hAnsi="宋体"/>
            <w:szCs w:val="21"/>
          </w:rPr>
          <w:t>…</w:t>
        </w:r>
        <w:r w:rsidR="00C52DAA">
          <w:rPr>
            <w:rFonts w:ascii="宋体" w:hAnsi="宋体" w:hint="eastAsia"/>
            <w:szCs w:val="21"/>
          </w:rPr>
          <w:t>.................</w:t>
        </w:r>
      </w:hyperlink>
      <w:r w:rsidR="00C52DAA">
        <w:rPr>
          <w:rFonts w:ascii="宋体" w:hAnsi="宋体" w:hint="eastAsia"/>
          <w:szCs w:val="21"/>
        </w:rPr>
        <w:t>104</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3" w:history="1">
        <w:r w:rsidR="00C52DAA">
          <w:rPr>
            <w:rStyle w:val="ac"/>
            <w:szCs w:val="21"/>
          </w:rPr>
          <w:t>1. 一般约定</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04</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4" w:history="1">
        <w:r w:rsidR="00C52DAA">
          <w:rPr>
            <w:rStyle w:val="ac"/>
            <w:szCs w:val="21"/>
          </w:rPr>
          <w:t>2. 发包人</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08</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5" w:history="1">
        <w:r w:rsidR="00C52DAA">
          <w:rPr>
            <w:rStyle w:val="ac"/>
            <w:szCs w:val="21"/>
          </w:rPr>
          <w:t>3. 承包人</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09</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6" w:history="1">
        <w:r w:rsidR="00C52DAA">
          <w:rPr>
            <w:rStyle w:val="ac"/>
            <w:szCs w:val="21"/>
          </w:rPr>
          <w:t>4. 监理人</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12</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7" w:history="1">
        <w:r w:rsidR="00C52DAA">
          <w:rPr>
            <w:rStyle w:val="ac"/>
            <w:szCs w:val="21"/>
          </w:rPr>
          <w:t>5. 工程质量</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13</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8" w:history="1">
        <w:r w:rsidR="00C52DAA">
          <w:rPr>
            <w:rStyle w:val="ac"/>
            <w:szCs w:val="21"/>
          </w:rPr>
          <w:t>6. 安全文明施工与环境保护</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14</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39" w:history="1">
        <w:r w:rsidR="00C52DAA">
          <w:rPr>
            <w:rStyle w:val="ac"/>
            <w:szCs w:val="21"/>
          </w:rPr>
          <w:t>7. 工期和进度</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14</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0" w:history="1">
        <w:r w:rsidR="00C52DAA">
          <w:rPr>
            <w:rStyle w:val="ac"/>
            <w:szCs w:val="21"/>
          </w:rPr>
          <w:t>8. 材料与设备</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16</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1" w:history="1">
        <w:r w:rsidR="00C52DAA">
          <w:rPr>
            <w:rStyle w:val="ac"/>
            <w:szCs w:val="21"/>
          </w:rPr>
          <w:t>9. 试验与检验</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17</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2" w:history="1">
        <w:r w:rsidR="00C52DAA">
          <w:rPr>
            <w:rStyle w:val="ac"/>
            <w:szCs w:val="21"/>
          </w:rPr>
          <w:t>10. 变更</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18</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3" w:history="1">
        <w:r w:rsidR="00C52DAA">
          <w:rPr>
            <w:rStyle w:val="ac"/>
            <w:szCs w:val="21"/>
          </w:rPr>
          <w:t>11. 价格调整</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19</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4" w:history="1">
        <w:r w:rsidR="00C52DAA">
          <w:rPr>
            <w:rStyle w:val="ac"/>
            <w:szCs w:val="21"/>
          </w:rPr>
          <w:t>12. 合同价格、计量与支付</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20</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5" w:history="1">
        <w:r w:rsidR="00C52DAA">
          <w:rPr>
            <w:rStyle w:val="ac"/>
            <w:szCs w:val="21"/>
          </w:rPr>
          <w:t>13.</w:t>
        </w:r>
        <w:r w:rsidR="00C52DAA">
          <w:rPr>
            <w:rStyle w:val="ac"/>
            <w:rFonts w:hint="eastAsia"/>
            <w:szCs w:val="21"/>
          </w:rPr>
          <w:t xml:space="preserve"> </w:t>
        </w:r>
        <w:r w:rsidR="00C52DAA">
          <w:rPr>
            <w:rStyle w:val="ac"/>
            <w:szCs w:val="21"/>
          </w:rPr>
          <w:t>验收和工程试车</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23</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6" w:history="1">
        <w:r w:rsidR="00C52DAA">
          <w:rPr>
            <w:rStyle w:val="ac"/>
            <w:szCs w:val="21"/>
          </w:rPr>
          <w:t>14. 竣工结算</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24</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7" w:history="1">
        <w:r w:rsidR="00C52DAA">
          <w:rPr>
            <w:rStyle w:val="ac"/>
            <w:szCs w:val="21"/>
          </w:rPr>
          <w:t>15. 缺陷责任期与保修</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25</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8" w:history="1">
        <w:r w:rsidR="00C52DAA">
          <w:rPr>
            <w:rStyle w:val="ac"/>
            <w:szCs w:val="21"/>
          </w:rPr>
          <w:t>16. 违约</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26</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49" w:history="1">
        <w:r w:rsidR="00C52DAA">
          <w:rPr>
            <w:rStyle w:val="ac"/>
            <w:szCs w:val="21"/>
          </w:rPr>
          <w:t>17. 不可抗力</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28</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50" w:history="1">
        <w:r w:rsidR="00C52DAA">
          <w:rPr>
            <w:rStyle w:val="ac"/>
            <w:szCs w:val="21"/>
          </w:rPr>
          <w:t>18. 保险</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29</w:t>
      </w:r>
    </w:p>
    <w:p w:rsidR="00C52DAA" w:rsidRDefault="00ED3639" w:rsidP="00C52DAA">
      <w:pPr>
        <w:pStyle w:val="40"/>
        <w:tabs>
          <w:tab w:val="left" w:pos="1890"/>
          <w:tab w:val="right" w:leader="dot" w:pos="8296"/>
        </w:tabs>
        <w:ind w:firstLineChars="100" w:firstLine="210"/>
        <w:rPr>
          <w:rFonts w:ascii="宋体" w:hAnsi="宋体"/>
          <w:szCs w:val="21"/>
        </w:rPr>
      </w:pPr>
      <w:hyperlink w:anchor="_Toc351203651" w:history="1">
        <w:r w:rsidR="00C52DAA">
          <w:rPr>
            <w:rStyle w:val="ac"/>
            <w:szCs w:val="21"/>
          </w:rPr>
          <w:t>20. 争议解决</w:t>
        </w:r>
        <w:r w:rsidR="00C52DAA">
          <w:rPr>
            <w:rFonts w:ascii="宋体" w:hAnsi="宋体"/>
            <w:szCs w:val="21"/>
          </w:rPr>
          <w:tab/>
        </w:r>
        <w:r w:rsidR="00C52DAA">
          <w:rPr>
            <w:rFonts w:ascii="宋体" w:hAnsi="宋体" w:hint="eastAsia"/>
            <w:szCs w:val="21"/>
          </w:rPr>
          <w:t>1</w:t>
        </w:r>
      </w:hyperlink>
      <w:r w:rsidR="00C52DAA">
        <w:rPr>
          <w:rFonts w:ascii="宋体" w:hAnsi="宋体" w:hint="eastAsia"/>
          <w:szCs w:val="21"/>
        </w:rPr>
        <w:t>29</w:t>
      </w:r>
    </w:p>
    <w:p w:rsidR="00C52DAA" w:rsidRDefault="00C52DAA" w:rsidP="00C52DAA">
      <w:pPr>
        <w:pStyle w:val="40"/>
        <w:tabs>
          <w:tab w:val="left" w:pos="1890"/>
          <w:tab w:val="right" w:leader="dot" w:pos="8296"/>
        </w:tabs>
        <w:ind w:firstLineChars="100" w:firstLine="210"/>
        <w:rPr>
          <w:rFonts w:ascii="宋体" w:hAnsi="宋体"/>
          <w:szCs w:val="21"/>
        </w:rPr>
      </w:pPr>
      <w:r>
        <w:rPr>
          <w:rFonts w:ascii="宋体" w:hAnsi="宋体" w:hint="eastAsia"/>
          <w:szCs w:val="21"/>
        </w:rPr>
        <w:t>附</w:t>
      </w:r>
      <w:r w:rsidR="00ED3639">
        <w:fldChar w:fldCharType="begin"/>
      </w:r>
      <w:r>
        <w:instrText>HYPERLINK \l "_Toc351203652"</w:instrText>
      </w:r>
      <w:r w:rsidR="00ED3639">
        <w:fldChar w:fldCharType="separate"/>
      </w:r>
      <w:r>
        <w:rPr>
          <w:rStyle w:val="ac"/>
          <w:szCs w:val="21"/>
        </w:rPr>
        <w:t>件</w:t>
      </w:r>
      <w:r>
        <w:rPr>
          <w:rFonts w:ascii="宋体" w:hAnsi="宋体" w:hint="eastAsia"/>
          <w:szCs w:val="21"/>
        </w:rPr>
        <w:t>........................................................1</w:t>
      </w:r>
      <w:r w:rsidR="00ED3639">
        <w:fldChar w:fldCharType="end"/>
      </w:r>
      <w:r>
        <w:rPr>
          <w:rFonts w:ascii="宋体" w:hAnsi="宋体" w:hint="eastAsia"/>
          <w:szCs w:val="21"/>
        </w:rPr>
        <w:t>31</w:t>
      </w:r>
    </w:p>
    <w:p w:rsidR="00C52DAA" w:rsidRDefault="00ED3639" w:rsidP="00C52DAA">
      <w:pPr>
        <w:pStyle w:val="3"/>
        <w:widowControl/>
        <w:numPr>
          <w:ilvl w:val="2"/>
          <w:numId w:val="36"/>
        </w:numPr>
        <w:tabs>
          <w:tab w:val="left" w:pos="720"/>
        </w:tabs>
        <w:spacing w:line="413" w:lineRule="auto"/>
        <w:jc w:val="center"/>
        <w:rPr>
          <w:rFonts w:ascii="宋体" w:hAnsi="宋体"/>
          <w:sz w:val="21"/>
          <w:szCs w:val="21"/>
        </w:rPr>
        <w:sectPr w:rsidR="00C52DAA" w:rsidSect="004467E7">
          <w:footerReference w:type="first" r:id="rId12"/>
          <w:pgSz w:w="11906" w:h="16838"/>
          <w:pgMar w:top="1418" w:right="1555" w:bottom="1418" w:left="1531" w:header="851" w:footer="992" w:gutter="0"/>
          <w:cols w:space="720"/>
          <w:docGrid w:type="lines" w:linePitch="312"/>
        </w:sectPr>
      </w:pPr>
      <w:r>
        <w:rPr>
          <w:rFonts w:ascii="宋体" w:hAnsi="宋体"/>
          <w:sz w:val="21"/>
          <w:szCs w:val="21"/>
        </w:rPr>
        <w:fldChar w:fldCharType="end"/>
      </w:r>
      <w:bookmarkStart w:id="20" w:name="_Toc351203480"/>
    </w:p>
    <w:p w:rsidR="00C52DAA" w:rsidRDefault="00C52DAA" w:rsidP="00C52DAA">
      <w:pPr>
        <w:pStyle w:val="3"/>
        <w:widowControl/>
        <w:numPr>
          <w:ilvl w:val="2"/>
          <w:numId w:val="36"/>
        </w:numPr>
        <w:tabs>
          <w:tab w:val="left" w:pos="720"/>
        </w:tabs>
        <w:spacing w:line="413" w:lineRule="auto"/>
        <w:jc w:val="center"/>
        <w:rPr>
          <w:rFonts w:ascii="宋体" w:hAnsi="宋体"/>
          <w:b w:val="0"/>
          <w:color w:val="000000"/>
          <w:sz w:val="21"/>
          <w:szCs w:val="21"/>
        </w:rPr>
      </w:pPr>
      <w:r>
        <w:rPr>
          <w:rFonts w:ascii="宋体" w:hAnsi="宋体"/>
          <w:sz w:val="21"/>
          <w:szCs w:val="21"/>
        </w:rPr>
        <w:lastRenderedPageBreak/>
        <w:t>第一部分 合同协议书</w:t>
      </w:r>
      <w:bookmarkEnd w:id="14"/>
      <w:bookmarkEnd w:id="15"/>
      <w:bookmarkEnd w:id="20"/>
    </w:p>
    <w:p w:rsidR="00C52DAA" w:rsidRDefault="00C52DAA" w:rsidP="00C52DAA">
      <w:pPr>
        <w:spacing w:line="360" w:lineRule="auto"/>
        <w:rPr>
          <w:rFonts w:ascii="宋体" w:hAnsi="宋体"/>
          <w:b/>
          <w:color w:val="000000"/>
          <w:szCs w:val="21"/>
          <w:u w:val="single"/>
        </w:rPr>
      </w:pPr>
      <w:r>
        <w:rPr>
          <w:rFonts w:ascii="宋体" w:hAnsi="宋体"/>
          <w:b/>
          <w:color w:val="000000"/>
          <w:szCs w:val="21"/>
        </w:rPr>
        <w:t>发包人（全称）：</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w:t>
      </w:r>
      <w:r>
        <w:rPr>
          <w:rFonts w:ascii="宋体" w:hAnsi="宋体" w:hint="eastAsia"/>
          <w:b/>
          <w:color w:val="000000"/>
          <w:szCs w:val="21"/>
          <w:u w:val="single"/>
        </w:rPr>
        <w:t xml:space="preserve"> </w:t>
      </w:r>
      <w:proofErr w:type="spellStart"/>
      <w:r>
        <w:rPr>
          <w:rFonts w:ascii="宋体" w:hAnsi="宋体"/>
          <w:b/>
          <w:color w:val="000000"/>
          <w:szCs w:val="21"/>
          <w:u w:val="single"/>
        </w:rPr>
        <w:t></w:t>
      </w:r>
      <w:proofErr w:type="spellEnd"/>
      <w:r>
        <w:rPr>
          <w:rFonts w:ascii="宋体" w:hAnsi="宋体" w:hint="eastAsia"/>
          <w:b/>
          <w:color w:val="000000"/>
          <w:szCs w:val="21"/>
          <w:u w:val="single"/>
        </w:rPr>
        <w:t xml:space="preserve"> </w:t>
      </w:r>
      <w:proofErr w:type="spellStart"/>
      <w:r>
        <w:rPr>
          <w:rFonts w:ascii="宋体" w:hAnsi="宋体"/>
          <w:b/>
          <w:color w:val="000000"/>
          <w:szCs w:val="21"/>
          <w:u w:val="single"/>
        </w:rPr>
        <w:t></w:t>
      </w:r>
      <w:proofErr w:type="spellEnd"/>
    </w:p>
    <w:p w:rsidR="00C52DAA" w:rsidRDefault="00C52DAA" w:rsidP="00C52DAA">
      <w:pPr>
        <w:spacing w:line="360" w:lineRule="auto"/>
        <w:rPr>
          <w:rFonts w:ascii="宋体" w:hAnsi="宋体"/>
          <w:b/>
          <w:color w:val="000000"/>
          <w:szCs w:val="21"/>
          <w:u w:val="single"/>
        </w:rPr>
      </w:pPr>
      <w:r>
        <w:rPr>
          <w:rFonts w:ascii="宋体" w:hAnsi="宋体"/>
          <w:b/>
          <w:color w:val="000000"/>
          <w:szCs w:val="21"/>
        </w:rPr>
        <w:t>承包人（全称）：</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 xml:space="preserve"> </w:t>
      </w:r>
      <w:r>
        <w:rPr>
          <w:rFonts w:ascii="宋体" w:hAnsi="宋体" w:hint="eastAsia"/>
          <w:b/>
          <w:color w:val="000000"/>
          <w:szCs w:val="21"/>
          <w:u w:val="single"/>
        </w:rPr>
        <w:t xml:space="preserve">  </w:t>
      </w:r>
      <w:r>
        <w:rPr>
          <w:rFonts w:ascii="宋体" w:hAnsi="宋体"/>
          <w:b/>
          <w:color w:val="000000"/>
          <w:szCs w:val="21"/>
          <w:u w:val="single"/>
        </w:rPr>
        <w:t></w:t>
      </w:r>
      <w:r>
        <w:rPr>
          <w:rFonts w:ascii="宋体" w:hAnsi="宋体" w:hint="eastAsia"/>
          <w:b/>
          <w:color w:val="000000"/>
          <w:szCs w:val="21"/>
          <w:u w:val="single"/>
        </w:rPr>
        <w:t xml:space="preserve">  </w:t>
      </w:r>
      <w:proofErr w:type="spellStart"/>
      <w:r>
        <w:rPr>
          <w:rFonts w:ascii="宋体" w:hAnsi="宋体"/>
          <w:b/>
          <w:color w:val="000000"/>
          <w:szCs w:val="21"/>
          <w:u w:val="single"/>
        </w:rPr>
        <w:t></w:t>
      </w:r>
      <w:proofErr w:type="spellEnd"/>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根据《中华人民共和国合同法》、《中华人民共和国建筑法》及有关法律规定，遵循平等、自愿、公平和诚实信用的原则，双方就</w:t>
      </w:r>
    </w:p>
    <w:p w:rsidR="00C52DAA" w:rsidRDefault="00C52DAA" w:rsidP="00C52DAA">
      <w:pPr>
        <w:spacing w:line="360" w:lineRule="auto"/>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工程施工及有关事项协商一致</w:t>
      </w:r>
      <w:r>
        <w:rPr>
          <w:rFonts w:ascii="宋体" w:hAnsi="宋体" w:hint="eastAsia"/>
          <w:color w:val="000000"/>
          <w:szCs w:val="21"/>
        </w:rPr>
        <w:t>，</w:t>
      </w:r>
      <w:r>
        <w:rPr>
          <w:rFonts w:ascii="宋体" w:hAnsi="宋体"/>
          <w:color w:val="000000"/>
          <w:szCs w:val="21"/>
        </w:rPr>
        <w:t>共同达成如下协议：</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r>
        <w:rPr>
          <w:rFonts w:ascii="宋体" w:eastAsia="宋体" w:hAnsi="宋体"/>
          <w:b w:val="0"/>
          <w:color w:val="000000"/>
          <w:sz w:val="21"/>
          <w:szCs w:val="21"/>
        </w:rPr>
        <w:t xml:space="preserve"> </w:t>
      </w:r>
      <w:bookmarkStart w:id="21" w:name="_Toc351203481"/>
      <w:r>
        <w:rPr>
          <w:rFonts w:ascii="宋体" w:eastAsia="宋体" w:hAnsi="宋体"/>
          <w:b w:val="0"/>
          <w:color w:val="000000"/>
          <w:sz w:val="21"/>
          <w:szCs w:val="21"/>
        </w:rPr>
        <w:t>一、工程概况</w:t>
      </w:r>
      <w:bookmarkEnd w:id="21"/>
    </w:p>
    <w:p w:rsidR="00C52DAA" w:rsidRDefault="00C52DAA" w:rsidP="00C52DAA">
      <w:pPr>
        <w:spacing w:line="360" w:lineRule="auto"/>
        <w:ind w:firstLineChars="196" w:firstLine="412"/>
        <w:rPr>
          <w:rFonts w:ascii="宋体" w:hAnsi="宋体"/>
          <w:color w:val="000000"/>
          <w:szCs w:val="21"/>
          <w:u w:val="single"/>
        </w:rPr>
      </w:pPr>
      <w:r>
        <w:rPr>
          <w:rFonts w:ascii="宋体" w:hAnsi="宋体"/>
          <w:bCs/>
          <w:color w:val="000000"/>
          <w:szCs w:val="21"/>
        </w:rPr>
        <w:t>1.工程名称</w:t>
      </w:r>
      <w:r>
        <w:rPr>
          <w:rFonts w:ascii="宋体" w:hAnsi="宋体"/>
          <w:color w:val="000000"/>
          <w:szCs w:val="21"/>
        </w:rPr>
        <w:t>：</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rsidR="00C52DAA" w:rsidRDefault="00C52DAA" w:rsidP="00C52DAA">
      <w:pPr>
        <w:spacing w:line="360" w:lineRule="auto"/>
        <w:ind w:firstLineChars="196" w:firstLine="412"/>
        <w:rPr>
          <w:rFonts w:ascii="宋体" w:hAnsi="宋体"/>
          <w:bCs/>
          <w:color w:val="000000"/>
          <w:szCs w:val="21"/>
        </w:rPr>
      </w:pPr>
      <w:r>
        <w:rPr>
          <w:rFonts w:ascii="宋体" w:hAnsi="宋体"/>
          <w:bCs/>
          <w:color w:val="000000"/>
          <w:szCs w:val="21"/>
        </w:rPr>
        <w:t>2.工程地点：</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rsidR="00C52DAA" w:rsidRDefault="00C52DAA" w:rsidP="00C52DAA">
      <w:pPr>
        <w:spacing w:line="360" w:lineRule="auto"/>
        <w:ind w:firstLineChars="196" w:firstLine="412"/>
        <w:rPr>
          <w:rFonts w:ascii="宋体" w:hAnsi="宋体"/>
          <w:bCs/>
          <w:color w:val="000000"/>
          <w:szCs w:val="21"/>
        </w:rPr>
      </w:pPr>
      <w:r>
        <w:rPr>
          <w:rFonts w:ascii="宋体" w:hAnsi="宋体"/>
          <w:bCs/>
          <w:color w:val="000000"/>
          <w:szCs w:val="21"/>
        </w:rPr>
        <w:t>3.工程立项批准文号：</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rsidR="00C52DAA" w:rsidRDefault="00C52DAA" w:rsidP="00C52DAA">
      <w:pPr>
        <w:spacing w:line="360" w:lineRule="auto"/>
        <w:ind w:firstLineChars="196" w:firstLine="412"/>
        <w:rPr>
          <w:rFonts w:ascii="宋体" w:hAnsi="宋体"/>
          <w:bCs/>
          <w:color w:val="000000"/>
          <w:szCs w:val="21"/>
        </w:rPr>
      </w:pPr>
      <w:r>
        <w:rPr>
          <w:rFonts w:ascii="宋体" w:hAnsi="宋体"/>
          <w:bCs/>
          <w:color w:val="000000"/>
          <w:szCs w:val="21"/>
        </w:rPr>
        <w:t>4.资金来源：</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rsidR="00C52DAA" w:rsidRDefault="00C52DAA" w:rsidP="00C52DAA">
      <w:pPr>
        <w:spacing w:line="360" w:lineRule="auto"/>
        <w:ind w:firstLineChars="196" w:firstLine="412"/>
        <w:rPr>
          <w:rFonts w:ascii="宋体" w:hAnsi="宋体"/>
          <w:bCs/>
          <w:color w:val="000000"/>
          <w:szCs w:val="21"/>
        </w:rPr>
      </w:pPr>
      <w:r>
        <w:rPr>
          <w:rFonts w:ascii="宋体" w:hAnsi="宋体" w:hint="eastAsia"/>
          <w:bCs/>
          <w:color w:val="000000"/>
          <w:szCs w:val="21"/>
        </w:rPr>
        <w:t>5.工程内容：</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rsidR="00C52DAA" w:rsidRDefault="00C52DAA" w:rsidP="00C52DAA">
      <w:pPr>
        <w:spacing w:line="360" w:lineRule="auto"/>
        <w:ind w:firstLineChars="196" w:firstLine="412"/>
        <w:rPr>
          <w:rFonts w:ascii="宋体" w:hAnsi="宋体"/>
          <w:bCs/>
          <w:color w:val="000000"/>
          <w:szCs w:val="21"/>
        </w:rPr>
      </w:pPr>
      <w:r>
        <w:rPr>
          <w:rFonts w:ascii="宋体" w:hAnsi="宋体" w:hint="eastAsia"/>
          <w:color w:val="000000"/>
          <w:szCs w:val="21"/>
        </w:rPr>
        <w:t>群体工程应附《</w:t>
      </w:r>
      <w:r>
        <w:rPr>
          <w:rFonts w:ascii="宋体" w:hAnsi="宋体"/>
          <w:color w:val="000000"/>
          <w:szCs w:val="21"/>
        </w:rPr>
        <w:t>承包人承揽工程项目一览表</w:t>
      </w:r>
      <w:r>
        <w:rPr>
          <w:rFonts w:ascii="宋体" w:hAnsi="宋体" w:hint="eastAsia"/>
          <w:color w:val="000000"/>
          <w:szCs w:val="21"/>
        </w:rPr>
        <w:t>》（附件1）。</w:t>
      </w:r>
    </w:p>
    <w:p w:rsidR="00C52DAA" w:rsidRDefault="00C52DAA" w:rsidP="00C52DAA">
      <w:pPr>
        <w:spacing w:line="360" w:lineRule="auto"/>
        <w:ind w:firstLineChars="196" w:firstLine="412"/>
        <w:rPr>
          <w:rFonts w:ascii="宋体" w:hAnsi="宋体"/>
          <w:bCs/>
          <w:color w:val="000000"/>
          <w:szCs w:val="21"/>
        </w:rPr>
      </w:pPr>
      <w:r>
        <w:rPr>
          <w:rFonts w:ascii="宋体" w:hAnsi="宋体" w:hint="eastAsia"/>
          <w:bCs/>
          <w:color w:val="000000"/>
          <w:szCs w:val="21"/>
        </w:rPr>
        <w:t>6</w:t>
      </w:r>
      <w:r>
        <w:rPr>
          <w:rFonts w:ascii="宋体" w:hAnsi="宋体"/>
          <w:bCs/>
          <w:color w:val="000000"/>
          <w:szCs w:val="21"/>
        </w:rPr>
        <w:t>.工程承包范围：</w:t>
      </w:r>
    </w:p>
    <w:p w:rsidR="00C52DAA" w:rsidRDefault="00C52DAA" w:rsidP="00C52DAA">
      <w:pPr>
        <w:spacing w:line="360" w:lineRule="auto"/>
        <w:ind w:firstLineChars="193" w:firstLine="405"/>
        <w:rPr>
          <w:rFonts w:ascii="宋体" w:hAnsi="宋体"/>
          <w:color w:val="000000"/>
          <w:szCs w:val="21"/>
        </w:rPr>
      </w:pP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w:t>
      </w:r>
      <w:r>
        <w:rPr>
          <w:rFonts w:ascii="宋体" w:hAnsi="宋体"/>
          <w:color w:val="000000"/>
          <w:szCs w:val="21"/>
        </w:rPr>
        <w:t>。</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 w:val="0"/>
          <w:color w:val="000000"/>
          <w:sz w:val="21"/>
          <w:szCs w:val="21"/>
        </w:rPr>
      </w:pPr>
      <w:r>
        <w:rPr>
          <w:rFonts w:ascii="宋体" w:eastAsia="宋体" w:hAnsi="宋体"/>
          <w:b w:val="0"/>
          <w:color w:val="000000"/>
          <w:sz w:val="21"/>
          <w:szCs w:val="21"/>
        </w:rPr>
        <w:t xml:space="preserve">   </w:t>
      </w:r>
      <w:bookmarkStart w:id="22" w:name="_Toc351203482"/>
      <w:r>
        <w:rPr>
          <w:rFonts w:ascii="宋体" w:eastAsia="宋体" w:hAnsi="宋体"/>
          <w:b w:val="0"/>
          <w:color w:val="000000"/>
          <w:sz w:val="21"/>
          <w:szCs w:val="21"/>
        </w:rPr>
        <w:t>二、合同工期</w:t>
      </w:r>
      <w:bookmarkEnd w:id="22"/>
    </w:p>
    <w:p w:rsidR="00C52DAA" w:rsidRDefault="00C52DAA" w:rsidP="00C52DAA">
      <w:pPr>
        <w:spacing w:line="360" w:lineRule="auto"/>
        <w:ind w:firstLine="459"/>
        <w:rPr>
          <w:rFonts w:ascii="宋体" w:hAnsi="宋体"/>
          <w:color w:val="000000"/>
          <w:szCs w:val="21"/>
        </w:rPr>
      </w:pPr>
      <w:r>
        <w:rPr>
          <w:rFonts w:ascii="宋体" w:hAnsi="宋体"/>
          <w:color w:val="000000"/>
          <w:szCs w:val="21"/>
        </w:rPr>
        <w:t>计划开工日期：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rsidR="00C52DAA" w:rsidRDefault="00C52DAA" w:rsidP="00C52DAA">
      <w:pPr>
        <w:spacing w:line="360" w:lineRule="auto"/>
        <w:ind w:firstLine="459"/>
        <w:rPr>
          <w:rFonts w:ascii="宋体" w:hAnsi="宋体"/>
          <w:color w:val="000000"/>
          <w:szCs w:val="21"/>
        </w:rPr>
      </w:pPr>
      <w:r>
        <w:rPr>
          <w:rFonts w:ascii="宋体" w:hAnsi="宋体"/>
          <w:color w:val="000000"/>
          <w:szCs w:val="21"/>
        </w:rPr>
        <w:t>计划竣工日期：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rsidR="00C52DAA" w:rsidRDefault="00C52DAA" w:rsidP="00C52DAA">
      <w:pPr>
        <w:spacing w:line="360" w:lineRule="auto"/>
        <w:ind w:firstLine="459"/>
        <w:rPr>
          <w:rFonts w:ascii="宋体" w:hAnsi="宋体"/>
          <w:color w:val="000000"/>
          <w:szCs w:val="21"/>
        </w:rPr>
      </w:pPr>
      <w:r>
        <w:rPr>
          <w:rFonts w:ascii="宋体" w:hAnsi="宋体"/>
          <w:color w:val="000000"/>
          <w:szCs w:val="21"/>
        </w:rPr>
        <w:t>工期总日历天数：</w:t>
      </w:r>
      <w:r>
        <w:rPr>
          <w:rFonts w:ascii="宋体" w:hAnsi="宋体"/>
          <w:color w:val="000000"/>
          <w:szCs w:val="21"/>
          <w:u w:val="single"/>
        </w:rPr>
        <w:t></w:t>
      </w:r>
      <w:r>
        <w:rPr>
          <w:rFonts w:ascii="宋体" w:hAnsi="宋体"/>
          <w:color w:val="000000"/>
          <w:szCs w:val="21"/>
        </w:rPr>
        <w:t>天。工期总日历天数与根据前述计划开竣工日期计算的工期天数不一致的，以工期总日历天数为准。</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bookmarkStart w:id="23" w:name="_Toc351203483"/>
      <w:r>
        <w:rPr>
          <w:rFonts w:ascii="宋体" w:eastAsia="宋体" w:hAnsi="宋体"/>
          <w:b w:val="0"/>
          <w:color w:val="000000"/>
          <w:sz w:val="21"/>
          <w:szCs w:val="21"/>
        </w:rPr>
        <w:t>三、质量标准</w:t>
      </w:r>
      <w:bookmarkEnd w:id="23"/>
    </w:p>
    <w:p w:rsidR="00C52DAA" w:rsidRDefault="00C52DAA" w:rsidP="00C52DAA">
      <w:pPr>
        <w:spacing w:line="360" w:lineRule="auto"/>
        <w:ind w:firstLine="459"/>
        <w:rPr>
          <w:rFonts w:ascii="宋体" w:hAnsi="宋体"/>
          <w:color w:val="000000"/>
          <w:szCs w:val="21"/>
        </w:rPr>
      </w:pPr>
      <w:r>
        <w:rPr>
          <w:rFonts w:ascii="宋体" w:hAnsi="宋体"/>
          <w:color w:val="000000"/>
          <w:szCs w:val="21"/>
        </w:rPr>
        <w:t>工程质量符合</w:t>
      </w:r>
      <w:r>
        <w:rPr>
          <w:rFonts w:ascii="宋体" w:hAnsi="宋体"/>
          <w:color w:val="000000"/>
          <w:szCs w:val="21"/>
          <w:u w:val="single"/>
        </w:rPr>
        <w:t></w:t>
      </w:r>
      <w:r>
        <w:rPr>
          <w:rFonts w:ascii="宋体" w:hAnsi="宋体"/>
          <w:color w:val="000000"/>
          <w:szCs w:val="21"/>
        </w:rPr>
        <w:t>标准。</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r>
        <w:rPr>
          <w:rFonts w:ascii="宋体" w:eastAsia="宋体" w:hAnsi="宋体"/>
          <w:b w:val="0"/>
          <w:color w:val="000000"/>
          <w:sz w:val="21"/>
          <w:szCs w:val="21"/>
        </w:rPr>
        <w:t xml:space="preserve"> </w:t>
      </w:r>
      <w:bookmarkStart w:id="24" w:name="_Toc351203484"/>
      <w:r>
        <w:rPr>
          <w:rFonts w:ascii="宋体" w:eastAsia="宋体" w:hAnsi="宋体"/>
          <w:b w:val="0"/>
          <w:color w:val="000000"/>
          <w:sz w:val="21"/>
          <w:szCs w:val="21"/>
        </w:rPr>
        <w:t>四、签约合同价与合同价格形式</w:t>
      </w:r>
      <w:bookmarkEnd w:id="24"/>
      <w:r>
        <w:rPr>
          <w:rFonts w:ascii="宋体" w:eastAsia="宋体" w:hAnsi="宋体"/>
          <w:b w:val="0"/>
          <w:color w:val="000000"/>
          <w:sz w:val="21"/>
          <w:szCs w:val="21"/>
        </w:rPr>
        <w:tab/>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1.签约合同价为：</w:t>
      </w:r>
    </w:p>
    <w:p w:rsidR="00C52DAA" w:rsidRDefault="00C52DAA" w:rsidP="00C52DAA">
      <w:pPr>
        <w:spacing w:line="360" w:lineRule="auto"/>
        <w:ind w:firstLineChars="250" w:firstLine="525"/>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其中：</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lastRenderedPageBreak/>
        <w:t>（1）安全文明施工费：</w:t>
      </w:r>
    </w:p>
    <w:p w:rsidR="00C52DAA" w:rsidRDefault="00C52DAA" w:rsidP="00C52DAA">
      <w:pPr>
        <w:spacing w:line="360" w:lineRule="auto"/>
        <w:ind w:firstLineChars="450" w:firstLine="945"/>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元)；</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（2）材料和工程设备暂估价金额：</w:t>
      </w:r>
    </w:p>
    <w:p w:rsidR="00C52DAA" w:rsidRDefault="00C52DAA" w:rsidP="00C52DAA">
      <w:pPr>
        <w:spacing w:line="360" w:lineRule="auto"/>
        <w:ind w:firstLineChars="450" w:firstLine="945"/>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（3）专业工程暂估价金额：</w:t>
      </w:r>
    </w:p>
    <w:p w:rsidR="00C52DAA" w:rsidRDefault="00C52DAA" w:rsidP="00C52DAA">
      <w:pPr>
        <w:spacing w:line="360" w:lineRule="auto"/>
        <w:ind w:firstLineChars="450" w:firstLine="945"/>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（4）暂列金额：</w:t>
      </w:r>
    </w:p>
    <w:p w:rsidR="00C52DAA" w:rsidRDefault="00C52DAA" w:rsidP="00C52DAA">
      <w:pPr>
        <w:spacing w:line="360" w:lineRule="auto"/>
        <w:ind w:firstLineChars="450" w:firstLine="945"/>
        <w:rPr>
          <w:rFonts w:ascii="宋体" w:hAnsi="宋体"/>
          <w:color w:val="000000"/>
          <w:szCs w:val="21"/>
        </w:rPr>
      </w:pPr>
      <w:r>
        <w:rPr>
          <w:rFonts w:ascii="宋体" w:hAnsi="宋体"/>
          <w:color w:val="000000"/>
          <w:szCs w:val="21"/>
        </w:rPr>
        <w:t>人民币（大写）</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2.合同价格形式：</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spellStart"/>
      <w:r>
        <w:rPr>
          <w:rFonts w:ascii="宋体" w:hAnsi="宋体"/>
          <w:color w:val="000000"/>
          <w:szCs w:val="21"/>
          <w:u w:val="single"/>
        </w:rPr>
        <w:t></w:t>
      </w:r>
      <w:proofErr w:type="spellEnd"/>
      <w:r>
        <w:rPr>
          <w:rFonts w:ascii="宋体" w:hAnsi="宋体"/>
          <w:color w:val="000000"/>
          <w:szCs w:val="21"/>
        </w:rPr>
        <w:t>。</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 w:val="0"/>
          <w:color w:val="000000"/>
          <w:sz w:val="21"/>
          <w:szCs w:val="21"/>
        </w:rPr>
      </w:pPr>
      <w:r>
        <w:rPr>
          <w:rFonts w:ascii="宋体" w:eastAsia="宋体" w:hAnsi="宋体"/>
          <w:bCs/>
          <w:color w:val="000000"/>
          <w:sz w:val="21"/>
          <w:szCs w:val="21"/>
        </w:rPr>
        <w:t xml:space="preserve">   </w:t>
      </w:r>
      <w:r>
        <w:rPr>
          <w:rFonts w:ascii="宋体" w:eastAsia="宋体" w:hAnsi="宋体"/>
          <w:b w:val="0"/>
          <w:color w:val="000000"/>
          <w:sz w:val="21"/>
          <w:szCs w:val="21"/>
        </w:rPr>
        <w:t xml:space="preserve"> </w:t>
      </w:r>
      <w:bookmarkStart w:id="25" w:name="_Toc351203485"/>
      <w:r>
        <w:rPr>
          <w:rFonts w:ascii="宋体" w:eastAsia="宋体" w:hAnsi="宋体"/>
          <w:b w:val="0"/>
          <w:color w:val="000000"/>
          <w:sz w:val="21"/>
          <w:szCs w:val="21"/>
        </w:rPr>
        <w:t>五、</w:t>
      </w:r>
      <w:bookmarkEnd w:id="25"/>
      <w:r>
        <w:rPr>
          <w:rFonts w:ascii="宋体" w:eastAsia="宋体" w:hAnsi="宋体"/>
          <w:b w:val="0"/>
          <w:color w:val="000000"/>
          <w:sz w:val="21"/>
          <w:szCs w:val="21"/>
        </w:rPr>
        <w:t>项目经理</w:t>
      </w:r>
    </w:p>
    <w:p w:rsidR="00C52DAA" w:rsidRDefault="00C52DAA" w:rsidP="00C52DAA">
      <w:pPr>
        <w:spacing w:line="360" w:lineRule="auto"/>
        <w:ind w:firstLineChars="200" w:firstLine="420"/>
        <w:rPr>
          <w:rFonts w:ascii="宋体" w:hAnsi="宋体"/>
          <w:color w:val="000000"/>
          <w:szCs w:val="21"/>
        </w:rPr>
      </w:pPr>
      <w:r>
        <w:rPr>
          <w:rFonts w:ascii="宋体" w:hAnsi="宋体"/>
          <w:color w:val="000000"/>
          <w:szCs w:val="21"/>
        </w:rPr>
        <w:t>承包人项目经理：</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spellStart"/>
      <w:r>
        <w:rPr>
          <w:rFonts w:ascii="宋体" w:hAnsi="宋体"/>
          <w:color w:val="000000"/>
          <w:szCs w:val="21"/>
          <w:u w:val="single"/>
        </w:rPr>
        <w:t></w:t>
      </w:r>
      <w:proofErr w:type="spellEnd"/>
      <w:r>
        <w:rPr>
          <w:rFonts w:ascii="宋体" w:hAnsi="宋体"/>
          <w:color w:val="000000"/>
          <w:szCs w:val="21"/>
        </w:rPr>
        <w:t>。</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r>
        <w:rPr>
          <w:rFonts w:ascii="宋体" w:eastAsia="宋体" w:hAnsi="宋体"/>
          <w:b w:val="0"/>
          <w:color w:val="000000"/>
          <w:sz w:val="21"/>
          <w:szCs w:val="21"/>
        </w:rPr>
        <w:t xml:space="preserve"> </w:t>
      </w:r>
      <w:bookmarkStart w:id="26" w:name="_Toc351203486"/>
      <w:r>
        <w:rPr>
          <w:rFonts w:ascii="宋体" w:eastAsia="宋体" w:hAnsi="宋体"/>
          <w:b w:val="0"/>
          <w:color w:val="000000"/>
          <w:sz w:val="21"/>
          <w:szCs w:val="21"/>
        </w:rPr>
        <w:t>六、合同文件构成</w:t>
      </w:r>
      <w:bookmarkEnd w:id="26"/>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本协议书与下列文件一起构成合同文件：</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（1）中标通知书（如果有）；</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 xml:space="preserve">（2）投标函及其附录（如果有）； </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（3）专用合同条款及其附件；</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（4）通用合同条款；</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（5）技术标准和要求；</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（6）图纸；</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（7）已标价工程量清单或预算书；</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（8）其他合同文件。</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在合同订立及履行过程中形成的与合同有关的文件均构成合同文件组成部分。</w:t>
      </w:r>
    </w:p>
    <w:p w:rsidR="00C52DAA" w:rsidRDefault="00C52DAA" w:rsidP="00C52DAA">
      <w:pPr>
        <w:autoSpaceDE w:val="0"/>
        <w:autoSpaceDN w:val="0"/>
        <w:adjustRightInd w:val="0"/>
        <w:spacing w:line="360" w:lineRule="auto"/>
        <w:ind w:firstLineChars="200" w:firstLine="42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ascii="宋体" w:hAnsi="宋体" w:hint="eastAsia"/>
          <w:color w:val="000000"/>
          <w:szCs w:val="21"/>
        </w:rPr>
        <w:t>专用合同条款及其附件须经合同当事人签字或盖章。</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 w:val="0"/>
          <w:bCs/>
          <w:color w:val="000000"/>
          <w:sz w:val="21"/>
          <w:szCs w:val="21"/>
        </w:rPr>
      </w:pPr>
      <w:r>
        <w:rPr>
          <w:rFonts w:ascii="宋体" w:eastAsia="宋体" w:hAnsi="宋体"/>
          <w:b w:val="0"/>
          <w:bCs/>
          <w:color w:val="000000"/>
          <w:sz w:val="21"/>
          <w:szCs w:val="21"/>
        </w:rPr>
        <w:t xml:space="preserve">   </w:t>
      </w:r>
      <w:r>
        <w:rPr>
          <w:rFonts w:ascii="宋体" w:eastAsia="宋体" w:hAnsi="宋体"/>
          <w:b w:val="0"/>
          <w:color w:val="000000"/>
          <w:sz w:val="21"/>
          <w:szCs w:val="21"/>
        </w:rPr>
        <w:t xml:space="preserve"> </w:t>
      </w:r>
      <w:bookmarkStart w:id="27" w:name="_Toc351203487"/>
      <w:r>
        <w:rPr>
          <w:rFonts w:ascii="宋体" w:eastAsia="宋体" w:hAnsi="宋体"/>
          <w:b w:val="0"/>
          <w:color w:val="000000"/>
          <w:sz w:val="21"/>
          <w:szCs w:val="21"/>
        </w:rPr>
        <w:t>七、承诺</w:t>
      </w:r>
      <w:bookmarkEnd w:id="27"/>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1.发包人承诺按照法律规定履行项目审批手续、筹集工程建设资金并按照合同约定的期限和方式支付合同价款。</w:t>
      </w:r>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2.承包人承诺按照法律规定及合同约定组织完成工程施工，确保工程质量和安全，不进</w:t>
      </w:r>
      <w:r>
        <w:rPr>
          <w:rFonts w:ascii="宋体" w:hAnsi="宋体"/>
          <w:bCs/>
          <w:color w:val="000000"/>
          <w:szCs w:val="21"/>
        </w:rPr>
        <w:lastRenderedPageBreak/>
        <w:t>行转包及违法分包，并在缺陷责任期及保修期内承担相应的工程维修责任。</w:t>
      </w:r>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3.发包人和承包人通过招投标形式签订合同的，双方理解并</w:t>
      </w:r>
      <w:r>
        <w:rPr>
          <w:rFonts w:ascii="宋体" w:hAnsi="宋体" w:hint="eastAsia"/>
          <w:bCs/>
          <w:color w:val="000000"/>
          <w:szCs w:val="21"/>
        </w:rPr>
        <w:t>承诺</w:t>
      </w:r>
      <w:r>
        <w:rPr>
          <w:rFonts w:ascii="宋体" w:hAnsi="宋体"/>
          <w:bCs/>
          <w:color w:val="000000"/>
          <w:szCs w:val="21"/>
        </w:rPr>
        <w:t>不再就同一工程另行签订与合同实质性内容相背离的协议。</w:t>
      </w:r>
    </w:p>
    <w:p w:rsidR="00C52DAA" w:rsidRDefault="00C52DAA" w:rsidP="00C52DAA">
      <w:pPr>
        <w:spacing w:line="360" w:lineRule="auto"/>
        <w:rPr>
          <w:rFonts w:ascii="宋体" w:hAnsi="宋体"/>
          <w:bCs/>
          <w:color w:val="000000"/>
          <w:szCs w:val="21"/>
        </w:rPr>
      </w:pPr>
      <w:bookmarkStart w:id="28" w:name="_Toc351203488"/>
      <w:r>
        <w:rPr>
          <w:rFonts w:ascii="宋体" w:hAnsi="宋体" w:hint="eastAsia"/>
          <w:b/>
          <w:color w:val="000000"/>
          <w:szCs w:val="21"/>
        </w:rPr>
        <w:t xml:space="preserve">    </w:t>
      </w:r>
      <w:r>
        <w:rPr>
          <w:rFonts w:ascii="宋体" w:hAnsi="宋体"/>
          <w:b/>
          <w:color w:val="000000"/>
          <w:szCs w:val="21"/>
        </w:rPr>
        <w:t>八、词语含义</w:t>
      </w:r>
      <w:bookmarkEnd w:id="28"/>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本协议书中词语含义与第二部分通用合同条款中赋予的含义相同。</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r>
        <w:rPr>
          <w:rFonts w:ascii="宋体" w:eastAsia="宋体" w:hAnsi="宋体"/>
          <w:b w:val="0"/>
          <w:color w:val="000000"/>
          <w:sz w:val="21"/>
          <w:szCs w:val="21"/>
        </w:rPr>
        <w:t xml:space="preserve">  </w:t>
      </w:r>
      <w:bookmarkStart w:id="29" w:name="_Toc351203489"/>
      <w:r>
        <w:rPr>
          <w:rFonts w:ascii="宋体" w:eastAsia="宋体" w:hAnsi="宋体"/>
          <w:b w:val="0"/>
          <w:color w:val="000000"/>
          <w:sz w:val="21"/>
          <w:szCs w:val="21"/>
        </w:rPr>
        <w:t>九、签订时间</w:t>
      </w:r>
      <w:bookmarkEnd w:id="29"/>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本合同于</w:t>
      </w:r>
      <w:r>
        <w:rPr>
          <w:rFonts w:ascii="宋体" w:hAnsi="宋体"/>
          <w:bCs/>
          <w:color w:val="000000"/>
          <w:szCs w:val="21"/>
          <w:u w:val="single"/>
        </w:rPr>
        <w:t xml:space="preserve">         </w:t>
      </w:r>
      <w:r>
        <w:rPr>
          <w:rFonts w:ascii="宋体" w:hAnsi="宋体"/>
          <w:bCs/>
          <w:color w:val="000000"/>
          <w:szCs w:val="21"/>
        </w:rPr>
        <w:t>年</w:t>
      </w:r>
      <w:r>
        <w:rPr>
          <w:rFonts w:ascii="宋体" w:hAnsi="宋体"/>
          <w:bCs/>
          <w:color w:val="000000"/>
          <w:szCs w:val="21"/>
          <w:u w:val="single"/>
        </w:rPr>
        <w:t xml:space="preserve">    </w:t>
      </w:r>
      <w:r>
        <w:rPr>
          <w:rFonts w:ascii="宋体" w:hAnsi="宋体"/>
          <w:bCs/>
          <w:color w:val="000000"/>
          <w:szCs w:val="21"/>
        </w:rPr>
        <w:t>月</w:t>
      </w:r>
      <w:r>
        <w:rPr>
          <w:rFonts w:ascii="宋体" w:hAnsi="宋体"/>
          <w:bCs/>
          <w:color w:val="000000"/>
          <w:szCs w:val="21"/>
          <w:u w:val="single"/>
        </w:rPr>
        <w:t xml:space="preserve">    </w:t>
      </w:r>
      <w:r>
        <w:rPr>
          <w:rFonts w:ascii="宋体" w:hAnsi="宋体"/>
          <w:bCs/>
          <w:color w:val="000000"/>
          <w:szCs w:val="21"/>
        </w:rPr>
        <w:t>日签订。</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bookmarkStart w:id="30" w:name="_Toc351203490"/>
      <w:r>
        <w:rPr>
          <w:rFonts w:ascii="宋体" w:eastAsia="宋体" w:hAnsi="宋体"/>
          <w:b w:val="0"/>
          <w:color w:val="000000"/>
          <w:sz w:val="21"/>
          <w:szCs w:val="21"/>
        </w:rPr>
        <w:t>十、签订地点</w:t>
      </w:r>
      <w:bookmarkEnd w:id="30"/>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本合同在</w:t>
      </w:r>
      <w:r>
        <w:rPr>
          <w:rFonts w:ascii="宋体" w:hAnsi="宋体"/>
          <w:bCs/>
          <w:color w:val="000000"/>
          <w:szCs w:val="21"/>
          <w:u w:val="single"/>
        </w:rPr>
        <w:t xml:space="preserve">                                    </w:t>
      </w:r>
      <w:r>
        <w:rPr>
          <w:rFonts w:ascii="宋体" w:hAnsi="宋体"/>
          <w:bCs/>
          <w:color w:val="000000"/>
          <w:szCs w:val="21"/>
        </w:rPr>
        <w:t>签订。</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bookmarkStart w:id="31" w:name="_Toc351203491"/>
      <w:r>
        <w:rPr>
          <w:rFonts w:ascii="宋体" w:eastAsia="宋体" w:hAnsi="宋体"/>
          <w:b w:val="0"/>
          <w:color w:val="000000"/>
          <w:sz w:val="21"/>
          <w:szCs w:val="21"/>
        </w:rPr>
        <w:t>十一、补充协议</w:t>
      </w:r>
      <w:bookmarkEnd w:id="31"/>
    </w:p>
    <w:p w:rsidR="00C52DAA" w:rsidRDefault="00C52DAA" w:rsidP="00C52DAA">
      <w:pPr>
        <w:spacing w:line="360" w:lineRule="auto"/>
        <w:ind w:firstLineChars="200" w:firstLine="420"/>
        <w:rPr>
          <w:rFonts w:ascii="宋体" w:hAnsi="宋体"/>
          <w:b/>
          <w:bCs/>
          <w:color w:val="000000"/>
          <w:szCs w:val="21"/>
        </w:rPr>
      </w:pPr>
      <w:r>
        <w:rPr>
          <w:rFonts w:ascii="宋体" w:hAnsi="宋体"/>
          <w:bCs/>
          <w:color w:val="000000"/>
          <w:szCs w:val="21"/>
        </w:rPr>
        <w:t>合同未尽事宜，合同当事人另行签订补充协议</w:t>
      </w:r>
      <w:r>
        <w:rPr>
          <w:rFonts w:ascii="宋体" w:hAnsi="宋体" w:hint="eastAsia"/>
          <w:bCs/>
          <w:color w:val="000000"/>
          <w:szCs w:val="21"/>
        </w:rPr>
        <w:t>，</w:t>
      </w:r>
      <w:r>
        <w:rPr>
          <w:rFonts w:ascii="宋体" w:hAnsi="宋体"/>
          <w:bCs/>
          <w:color w:val="000000"/>
          <w:szCs w:val="21"/>
        </w:rPr>
        <w:t>补充协议是合同的组成部分。</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bookmarkStart w:id="32" w:name="_Toc351203492"/>
      <w:r>
        <w:rPr>
          <w:rFonts w:ascii="宋体" w:eastAsia="宋体" w:hAnsi="宋体"/>
          <w:b w:val="0"/>
          <w:color w:val="000000"/>
          <w:sz w:val="21"/>
          <w:szCs w:val="21"/>
        </w:rPr>
        <w:t>十二、合同生效</w:t>
      </w:r>
      <w:bookmarkEnd w:id="32"/>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本合同自</w:t>
      </w:r>
      <w:r>
        <w:rPr>
          <w:rFonts w:ascii="宋体" w:hAnsi="宋体"/>
          <w:bCs/>
          <w:color w:val="000000"/>
          <w:szCs w:val="21"/>
          <w:u w:val="single"/>
        </w:rPr>
        <w:t xml:space="preserve">                                   </w:t>
      </w:r>
      <w:r>
        <w:rPr>
          <w:rFonts w:ascii="宋体" w:hAnsi="宋体"/>
          <w:bCs/>
          <w:color w:val="000000"/>
          <w:szCs w:val="21"/>
        </w:rPr>
        <w:t>生效。</w:t>
      </w:r>
    </w:p>
    <w:p w:rsidR="00C52DAA" w:rsidRDefault="00C52DAA" w:rsidP="00C52DAA">
      <w:pPr>
        <w:pStyle w:val="4"/>
        <w:widowControl/>
        <w:numPr>
          <w:ilvl w:val="3"/>
          <w:numId w:val="36"/>
        </w:numPr>
        <w:tabs>
          <w:tab w:val="left" w:pos="864"/>
        </w:tabs>
        <w:spacing w:before="120" w:after="120" w:line="360" w:lineRule="auto"/>
        <w:jc w:val="left"/>
        <w:rPr>
          <w:rFonts w:ascii="宋体" w:eastAsia="宋体" w:hAnsi="宋体"/>
          <w:bCs/>
          <w:color w:val="000000"/>
          <w:sz w:val="21"/>
          <w:szCs w:val="21"/>
        </w:rPr>
      </w:pPr>
      <w:r>
        <w:rPr>
          <w:rFonts w:ascii="宋体" w:eastAsia="宋体" w:hAnsi="宋体"/>
          <w:bCs/>
          <w:color w:val="000000"/>
          <w:sz w:val="21"/>
          <w:szCs w:val="21"/>
        </w:rPr>
        <w:t xml:space="preserve">    </w:t>
      </w:r>
      <w:bookmarkStart w:id="33" w:name="_Toc351203493"/>
      <w:r>
        <w:rPr>
          <w:rFonts w:ascii="宋体" w:eastAsia="宋体" w:hAnsi="宋体"/>
          <w:b w:val="0"/>
          <w:color w:val="000000"/>
          <w:sz w:val="21"/>
          <w:szCs w:val="21"/>
        </w:rPr>
        <w:t>十三、合同份数</w:t>
      </w:r>
      <w:bookmarkEnd w:id="33"/>
    </w:p>
    <w:p w:rsidR="00C52DAA" w:rsidRDefault="00C52DAA" w:rsidP="00C52DAA">
      <w:pPr>
        <w:spacing w:line="360" w:lineRule="auto"/>
        <w:ind w:firstLineChars="200" w:firstLine="420"/>
        <w:rPr>
          <w:rFonts w:ascii="宋体" w:hAnsi="宋体"/>
          <w:bCs/>
          <w:color w:val="000000"/>
          <w:szCs w:val="21"/>
        </w:rPr>
      </w:pPr>
      <w:r>
        <w:rPr>
          <w:rFonts w:ascii="宋体" w:hAnsi="宋体"/>
          <w:bCs/>
          <w:color w:val="000000"/>
          <w:szCs w:val="21"/>
        </w:rPr>
        <w:t>本合同一式</w:t>
      </w:r>
      <w:r>
        <w:rPr>
          <w:rFonts w:ascii="宋体" w:hAnsi="宋体"/>
          <w:bCs/>
          <w:color w:val="000000"/>
          <w:szCs w:val="21"/>
          <w:u w:val="single"/>
        </w:rPr>
        <w:t xml:space="preserve">  </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w:t>
      </w:r>
    </w:p>
    <w:p w:rsidR="00C52DAA" w:rsidRDefault="00C52DAA" w:rsidP="00C52DAA">
      <w:pPr>
        <w:spacing w:line="360" w:lineRule="auto"/>
        <w:rPr>
          <w:rFonts w:ascii="宋体" w:hAnsi="宋体"/>
          <w:color w:val="000000"/>
          <w:szCs w:val="21"/>
        </w:rPr>
      </w:pPr>
      <w:r>
        <w:rPr>
          <w:rFonts w:ascii="宋体" w:hAnsi="宋体"/>
          <w:color w:val="000000"/>
          <w:szCs w:val="21"/>
        </w:rPr>
        <w:t>发包人</w:t>
      </w:r>
      <w:r>
        <w:rPr>
          <w:rFonts w:ascii="宋体" w:hAnsi="宋体" w:hint="eastAsia"/>
          <w:color w:val="000000"/>
          <w:szCs w:val="21"/>
        </w:rPr>
        <w:t xml:space="preserve">：  </w:t>
      </w:r>
      <w:r>
        <w:rPr>
          <w:rFonts w:ascii="宋体" w:hAnsi="宋体"/>
          <w:color w:val="000000"/>
          <w:szCs w:val="21"/>
        </w:rPr>
        <w:t>(公章)</w:t>
      </w:r>
      <w:r>
        <w:rPr>
          <w:rFonts w:ascii="宋体" w:hAnsi="宋体" w:hint="eastAsia"/>
          <w:color w:val="000000"/>
          <w:szCs w:val="21"/>
        </w:rPr>
        <w:t xml:space="preserve">             </w:t>
      </w:r>
      <w:r>
        <w:rPr>
          <w:rFonts w:ascii="宋体" w:hAnsi="宋体"/>
          <w:color w:val="000000"/>
          <w:szCs w:val="21"/>
        </w:rPr>
        <w:t>承包人</w:t>
      </w:r>
      <w:r>
        <w:rPr>
          <w:rFonts w:ascii="宋体" w:hAnsi="宋体" w:hint="eastAsia"/>
          <w:color w:val="000000"/>
          <w:szCs w:val="21"/>
        </w:rPr>
        <w:t xml:space="preserve">：  </w:t>
      </w:r>
      <w:r>
        <w:rPr>
          <w:rFonts w:ascii="宋体" w:hAnsi="宋体"/>
          <w:color w:val="000000"/>
          <w:szCs w:val="21"/>
        </w:rPr>
        <w:t>(公章)</w:t>
      </w:r>
    </w:p>
    <w:p w:rsidR="00C52DAA" w:rsidRDefault="00C52DAA" w:rsidP="00C52DAA">
      <w:pPr>
        <w:spacing w:line="360" w:lineRule="auto"/>
        <w:rPr>
          <w:rFonts w:ascii="宋体" w:hAnsi="宋体"/>
          <w:color w:val="000000"/>
          <w:szCs w:val="21"/>
          <w:u w:val="single"/>
        </w:rPr>
      </w:pPr>
      <w:r>
        <w:rPr>
          <w:rFonts w:ascii="宋体" w:hAnsi="宋体" w:hint="eastAsia"/>
          <w:color w:val="000000"/>
          <w:szCs w:val="21"/>
        </w:rPr>
        <w:t xml:space="preserve">                                 </w:t>
      </w:r>
    </w:p>
    <w:p w:rsidR="00C52DAA" w:rsidRDefault="00C52DAA" w:rsidP="00C52DAA">
      <w:pPr>
        <w:spacing w:line="360" w:lineRule="auto"/>
        <w:rPr>
          <w:rFonts w:ascii="宋体" w:hAnsi="宋体"/>
          <w:color w:val="000000"/>
          <w:szCs w:val="21"/>
        </w:rPr>
      </w:pPr>
      <w:r>
        <w:rPr>
          <w:rFonts w:ascii="宋体" w:hAnsi="宋体" w:hint="eastAsia"/>
          <w:color w:val="000000"/>
          <w:szCs w:val="21"/>
        </w:rPr>
        <w:t>法定代表人或其委托代理人：  法定代表人或其委托代理人：</w:t>
      </w:r>
    </w:p>
    <w:p w:rsidR="00C52DAA" w:rsidRDefault="00C52DAA" w:rsidP="00C52DAA">
      <w:pPr>
        <w:spacing w:line="360" w:lineRule="auto"/>
        <w:rPr>
          <w:rFonts w:ascii="宋体" w:hAnsi="宋体"/>
          <w:color w:val="000000"/>
          <w:szCs w:val="21"/>
        </w:rPr>
      </w:pPr>
      <w:r>
        <w:rPr>
          <w:rFonts w:ascii="宋体" w:hAnsi="宋体" w:hint="eastAsia"/>
          <w:color w:val="000000"/>
          <w:szCs w:val="21"/>
        </w:rPr>
        <w:t>（签字）                    （签字）</w:t>
      </w:r>
    </w:p>
    <w:p w:rsidR="00C52DAA" w:rsidRDefault="00C52DAA" w:rsidP="00C52DAA">
      <w:pPr>
        <w:tabs>
          <w:tab w:val="left" w:pos="4410"/>
        </w:tabs>
        <w:spacing w:line="360" w:lineRule="auto"/>
        <w:rPr>
          <w:rFonts w:ascii="宋体" w:hAnsi="宋体"/>
          <w:color w:val="000000"/>
          <w:szCs w:val="21"/>
        </w:rPr>
      </w:pPr>
      <w:r>
        <w:rPr>
          <w:rFonts w:ascii="宋体" w:hAnsi="宋体" w:hint="eastAsia"/>
          <w:color w:val="000000"/>
          <w:szCs w:val="21"/>
        </w:rPr>
        <w:t>组织机构代码：</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组织机构代码：</w:t>
      </w:r>
      <w:r>
        <w:rPr>
          <w:rFonts w:ascii="宋体" w:hAnsi="宋体"/>
          <w:color w:val="000000"/>
          <w:szCs w:val="21"/>
          <w:u w:val="single"/>
        </w:rPr>
        <w:t xml:space="preserve"> </w:t>
      </w:r>
      <w:r>
        <w:rPr>
          <w:rFonts w:ascii="宋体" w:hAnsi="宋体" w:hint="eastAsia"/>
          <w:color w:val="000000"/>
          <w:szCs w:val="21"/>
          <w:u w:val="single"/>
        </w:rPr>
        <w:t xml:space="preserve"> </w:t>
      </w:r>
      <w:proofErr w:type="spellStart"/>
      <w:r>
        <w:rPr>
          <w:rFonts w:ascii="宋体" w:hAnsi="宋体"/>
          <w:color w:val="000000"/>
          <w:szCs w:val="21"/>
          <w:u w:val="single"/>
        </w:rPr>
        <w:t></w:t>
      </w:r>
      <w:proofErr w:type="spellEnd"/>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ascii="宋体" w:hAnsi="宋体" w:hint="eastAsia"/>
          <w:color w:val="000000"/>
          <w:szCs w:val="21"/>
        </w:rPr>
        <w:t xml:space="preserve">  </w:t>
      </w:r>
      <w:r>
        <w:rPr>
          <w:rFonts w:ascii="宋体" w:hAnsi="宋体"/>
          <w:color w:val="000000"/>
          <w:szCs w:val="21"/>
        </w:rPr>
        <w:t>地  址：</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ascii="宋体" w:hAnsi="宋体" w:hint="eastAsia"/>
          <w:color w:val="000000"/>
          <w:szCs w:val="21"/>
          <w:u w:val="single"/>
        </w:rPr>
        <w:t xml:space="preserve">     </w:t>
      </w:r>
      <w:proofErr w:type="spellStart"/>
      <w:r>
        <w:rPr>
          <w:rFonts w:ascii="宋体" w:hAnsi="宋体"/>
          <w:color w:val="000000"/>
          <w:szCs w:val="21"/>
          <w:u w:val="single"/>
        </w:rPr>
        <w:t></w:t>
      </w:r>
      <w:proofErr w:type="spellEnd"/>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ascii="宋体" w:hAnsi="宋体" w:hint="eastAsia"/>
          <w:color w:val="000000"/>
          <w:szCs w:val="21"/>
          <w:u w:val="single"/>
        </w:rPr>
        <w:t xml:space="preserve">      </w:t>
      </w:r>
      <w:proofErr w:type="spellStart"/>
      <w:r>
        <w:rPr>
          <w:rFonts w:ascii="宋体" w:hAnsi="宋体"/>
          <w:color w:val="000000"/>
          <w:szCs w:val="21"/>
          <w:u w:val="single"/>
        </w:rPr>
        <w:t></w:t>
      </w:r>
      <w:proofErr w:type="spellEnd"/>
      <w:r>
        <w:rPr>
          <w:rFonts w:ascii="宋体" w:hAnsi="宋体" w:hint="eastAsia"/>
          <w:color w:val="000000"/>
          <w:szCs w:val="21"/>
          <w:u w:val="single"/>
        </w:rPr>
        <w:t xml:space="preserve">      </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委托代理人：</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电  话：</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传  真：</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lastRenderedPageBreak/>
        <w:t>开户银行：</w:t>
      </w:r>
      <w:r>
        <w:rPr>
          <w:rFonts w:ascii="宋体" w:hAnsi="宋体"/>
          <w:color w:val="000000"/>
          <w:szCs w:val="21"/>
          <w:u w:val="single"/>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rsidR="00C52DAA" w:rsidRDefault="00C52DAA" w:rsidP="00C52DAA">
      <w:pPr>
        <w:spacing w:line="360" w:lineRule="auto"/>
        <w:rPr>
          <w:rFonts w:ascii="宋体" w:hAnsi="宋体"/>
          <w:color w:val="000000"/>
          <w:szCs w:val="21"/>
        </w:rPr>
      </w:pPr>
      <w:r>
        <w:rPr>
          <w:rFonts w:ascii="宋体" w:hAnsi="宋体"/>
          <w:color w:val="000000"/>
          <w:szCs w:val="21"/>
        </w:rPr>
        <w:t>账  号：</w:t>
      </w:r>
      <w:r>
        <w:rPr>
          <w:rFonts w:ascii="宋体" w:hAnsi="宋体"/>
          <w:color w:val="000000"/>
          <w:szCs w:val="21"/>
          <w:u w:val="single"/>
        </w:rPr>
        <w:t xml:space="preserve">       </w:t>
      </w:r>
      <w:r>
        <w:rPr>
          <w:rFonts w:ascii="宋体" w:hAnsi="宋体" w:hint="eastAsia"/>
          <w:color w:val="000000"/>
          <w:szCs w:val="21"/>
        </w:rPr>
        <w:t xml:space="preserve">   </w:t>
      </w:r>
      <w:r>
        <w:rPr>
          <w:rFonts w:ascii="宋体" w:hAnsi="宋体"/>
          <w:color w:val="000000"/>
          <w:szCs w:val="21"/>
        </w:rPr>
        <w:t>账</w:t>
      </w:r>
      <w:r>
        <w:rPr>
          <w:rFonts w:ascii="宋体" w:hAnsi="宋体" w:hint="eastAsia"/>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rsidR="00C52DAA" w:rsidRDefault="00C52DAA" w:rsidP="00C52DAA">
      <w:pPr>
        <w:pStyle w:val="af5"/>
      </w:pPr>
      <w:r>
        <w:rPr>
          <w:rFonts w:ascii="宋体" w:hAnsi="宋体"/>
          <w:spacing w:val="20"/>
          <w:sz w:val="21"/>
          <w:szCs w:val="21"/>
        </w:rPr>
        <w:br w:type="page"/>
      </w:r>
      <w:bookmarkStart w:id="34" w:name="_Toc531685042"/>
      <w:r>
        <w:lastRenderedPageBreak/>
        <w:t>第二部分通用合同条款</w:t>
      </w:r>
      <w:bookmarkEnd w:id="34"/>
    </w:p>
    <w:p w:rsidR="00C52DAA" w:rsidRDefault="00C52DAA" w:rsidP="00C52DAA">
      <w:pPr>
        <w:autoSpaceDE w:val="0"/>
        <w:autoSpaceDN w:val="0"/>
        <w:adjustRightInd w:val="0"/>
        <w:spacing w:line="360" w:lineRule="auto"/>
        <w:ind w:firstLine="420"/>
        <w:jc w:val="center"/>
        <w:rPr>
          <w:rFonts w:ascii="宋体" w:hAnsi="宋体" w:cs="仿宋_GB2312"/>
          <w:b/>
          <w:kern w:val="0"/>
          <w:szCs w:val="21"/>
          <w:lang w:val="zh-CN"/>
        </w:rPr>
      </w:pPr>
    </w:p>
    <w:p w:rsidR="00C52DAA" w:rsidRDefault="00C52DAA" w:rsidP="00C52DAA">
      <w:pPr>
        <w:autoSpaceDE w:val="0"/>
        <w:autoSpaceDN w:val="0"/>
        <w:adjustRightInd w:val="0"/>
        <w:spacing w:line="360" w:lineRule="auto"/>
        <w:ind w:firstLine="420"/>
        <w:rPr>
          <w:rFonts w:ascii="宋体" w:hAnsi="宋体" w:cs="仿宋_GB2312"/>
          <w:szCs w:val="21"/>
          <w:lang w:val="zh-CN"/>
        </w:rPr>
      </w:pPr>
      <w:r>
        <w:rPr>
          <w:rFonts w:ascii="宋体" w:hAnsi="宋体" w:cs="仿宋_GB2312" w:hint="eastAsia"/>
          <w:szCs w:val="21"/>
          <w:lang w:val="zh-CN"/>
        </w:rPr>
        <w:t>执行《建设工程施工合同（示范文本）》（</w:t>
      </w:r>
      <w:r>
        <w:rPr>
          <w:rFonts w:ascii="宋体" w:hAnsi="宋体" w:cs="仿宋_GB2312"/>
          <w:szCs w:val="21"/>
          <w:lang w:val="zh-CN"/>
        </w:rPr>
        <w:t>GF-2017-0201</w:t>
      </w:r>
      <w:r>
        <w:rPr>
          <w:rFonts w:ascii="宋体" w:hAnsi="宋体" w:cs="仿宋_GB2312" w:hint="eastAsia"/>
          <w:szCs w:val="21"/>
          <w:lang w:val="zh-CN"/>
        </w:rPr>
        <w:t>）通用合同条款，此处略。</w:t>
      </w:r>
    </w:p>
    <w:p w:rsidR="00C52DAA" w:rsidRDefault="00C52DAA" w:rsidP="00C52DAA">
      <w:pPr>
        <w:autoSpaceDE w:val="0"/>
        <w:autoSpaceDN w:val="0"/>
        <w:adjustRightInd w:val="0"/>
        <w:spacing w:line="360" w:lineRule="auto"/>
        <w:ind w:firstLine="420"/>
        <w:rPr>
          <w:rFonts w:ascii="宋体" w:hAnsi="宋体" w:cs="仿宋_GB2312"/>
          <w:color w:val="FF0000"/>
          <w:szCs w:val="21"/>
          <w:lang w:val="zh-CN"/>
        </w:rPr>
      </w:pPr>
    </w:p>
    <w:p w:rsidR="00C52DAA" w:rsidRDefault="00C52DAA" w:rsidP="00C52DAA">
      <w:pPr>
        <w:pStyle w:val="af5"/>
      </w:pPr>
      <w:bookmarkStart w:id="35" w:name="_Toc531685043"/>
      <w:r>
        <w:rPr>
          <w:rFonts w:hint="eastAsia"/>
        </w:rPr>
        <w:t>第三部分</w:t>
      </w:r>
      <w:r>
        <w:t> </w:t>
      </w:r>
      <w:r>
        <w:rPr>
          <w:rFonts w:hint="eastAsia"/>
        </w:rPr>
        <w:t>专用合同条款</w:t>
      </w:r>
      <w:bookmarkEnd w:id="35"/>
    </w:p>
    <w:p w:rsidR="00C52DAA" w:rsidRDefault="00C52DAA" w:rsidP="00C52DAA">
      <w:pPr>
        <w:widowControl/>
        <w:shd w:val="clear" w:color="auto" w:fill="FFFFFF"/>
        <w:spacing w:before="120" w:after="120" w:line="270" w:lineRule="atLeast"/>
        <w:outlineLvl w:val="3"/>
        <w:rPr>
          <w:rFonts w:ascii="宋体" w:hAnsi="宋体"/>
          <w:b/>
          <w:bCs/>
          <w:szCs w:val="21"/>
        </w:rPr>
      </w:pPr>
      <w:bookmarkStart w:id="36" w:name="_Toc351203633"/>
      <w:bookmarkEnd w:id="36"/>
      <w:r>
        <w:rPr>
          <w:rFonts w:ascii="宋体" w:hAnsi="宋体"/>
          <w:b/>
          <w:bCs/>
          <w:szCs w:val="21"/>
        </w:rPr>
        <w:t>1</w:t>
      </w:r>
      <w:bookmarkStart w:id="37" w:name="_Toc296346657"/>
      <w:bookmarkStart w:id="38" w:name="_Toc292559866"/>
      <w:bookmarkStart w:id="39" w:name="_Toc296503156"/>
      <w:bookmarkStart w:id="40" w:name="_Toc296890984"/>
      <w:bookmarkStart w:id="41" w:name="_Toc296347155"/>
      <w:bookmarkStart w:id="42" w:name="_Toc297048342"/>
      <w:bookmarkStart w:id="43" w:name="_Toc296891196"/>
      <w:bookmarkStart w:id="44" w:name="_Toc296944495"/>
      <w:bookmarkStart w:id="45" w:name="_Toc292559361"/>
      <w:bookmarkStart w:id="46" w:name="_Toc297120456"/>
      <w:bookmarkEnd w:id="37"/>
      <w:bookmarkEnd w:id="38"/>
      <w:bookmarkEnd w:id="39"/>
      <w:bookmarkEnd w:id="40"/>
      <w:bookmarkEnd w:id="41"/>
      <w:bookmarkEnd w:id="42"/>
      <w:bookmarkEnd w:id="43"/>
      <w:bookmarkEnd w:id="44"/>
      <w:bookmarkEnd w:id="45"/>
      <w:bookmarkEnd w:id="46"/>
      <w:r>
        <w:rPr>
          <w:rFonts w:ascii="宋体" w:hAnsi="宋体"/>
          <w:b/>
          <w:bCs/>
          <w:szCs w:val="21"/>
        </w:rPr>
        <w:t xml:space="preserve">. </w:t>
      </w:r>
      <w:r>
        <w:rPr>
          <w:rFonts w:ascii="宋体" w:hAnsi="宋体" w:hint="eastAsia"/>
          <w:b/>
          <w:bCs/>
          <w:szCs w:val="21"/>
        </w:rPr>
        <w:t>一般约定</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color w:val="000000"/>
          <w:kern w:val="0"/>
          <w:szCs w:val="21"/>
        </w:rPr>
        <w:t xml:space="preserve">1.1 </w:t>
      </w:r>
      <w:r>
        <w:rPr>
          <w:rFonts w:ascii="宋体" w:hAnsi="宋体" w:hint="eastAsia"/>
          <w:color w:val="000000"/>
          <w:kern w:val="0"/>
          <w:szCs w:val="21"/>
        </w:rPr>
        <w:t>词语定义</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1.1.1</w:t>
      </w:r>
      <w:r>
        <w:rPr>
          <w:rFonts w:ascii="宋体" w:hAnsi="宋体" w:hint="eastAsia"/>
          <w:color w:val="000000"/>
          <w:kern w:val="0"/>
          <w:szCs w:val="21"/>
        </w:rPr>
        <w:t>合同</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1.1.1.10</w:t>
      </w:r>
      <w:r>
        <w:rPr>
          <w:rFonts w:ascii="宋体" w:hAnsi="宋体" w:hint="eastAsia"/>
          <w:color w:val="000000"/>
          <w:kern w:val="0"/>
          <w:szCs w:val="21"/>
        </w:rPr>
        <w:t>其他合同文件包括：</w:t>
      </w:r>
      <w:r>
        <w:rPr>
          <w:rFonts w:ascii="宋体" w:hAnsi="宋体" w:cs="宋体" w:hint="eastAsia"/>
          <w:color w:val="000000"/>
          <w:kern w:val="0"/>
          <w:szCs w:val="21"/>
          <w:u w:val="single"/>
        </w:rPr>
        <w:t>组织施工计划、招标文件（含澄清文件、暂列金、暂估价）、投标文件、洽谈记录、图纸会审记录、发包人相关制度、廉政协议书等文件，及履行合同过程中双方书面确认的对合同有实质性影响的会议记录、签证、设计变更等资料。</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1.1.2 </w:t>
      </w:r>
      <w:r>
        <w:rPr>
          <w:rFonts w:ascii="宋体" w:hAnsi="宋体" w:hint="eastAsia"/>
          <w:color w:val="000000"/>
          <w:kern w:val="0"/>
          <w:szCs w:val="21"/>
        </w:rPr>
        <w:t>合同当事人及其他相关方</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1.1.2.4</w:t>
      </w:r>
      <w:r>
        <w:rPr>
          <w:rFonts w:ascii="宋体" w:hAnsi="宋体" w:hint="eastAsia"/>
          <w:color w:val="000000"/>
          <w:kern w:val="0"/>
          <w:szCs w:val="21"/>
        </w:rPr>
        <w:t>监理人：</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名</w:t>
      </w:r>
      <w:r>
        <w:rPr>
          <w:rFonts w:ascii="宋体" w:hAnsi="宋体" w:cs="宋体"/>
          <w:color w:val="000000"/>
          <w:kern w:val="0"/>
          <w:szCs w:val="21"/>
        </w:rPr>
        <w:t>  </w:t>
      </w:r>
      <w:r>
        <w:rPr>
          <w:rFonts w:ascii="宋体" w:hAnsi="宋体" w:cs="宋体" w:hint="eastAsia"/>
          <w:color w:val="000000"/>
          <w:kern w:val="0"/>
          <w:szCs w:val="21"/>
        </w:rPr>
        <w:t>称：</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资质类别和等级：</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联系电话：</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电子信箱：</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通信地址：</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1.1.2.5 </w:t>
      </w:r>
      <w:r>
        <w:rPr>
          <w:rFonts w:ascii="宋体" w:hAnsi="宋体" w:hint="eastAsia"/>
          <w:color w:val="000000"/>
          <w:kern w:val="0"/>
          <w:szCs w:val="21"/>
        </w:rPr>
        <w:t>设计人：</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名</w:t>
      </w:r>
      <w:r>
        <w:rPr>
          <w:rFonts w:ascii="宋体" w:hAnsi="宋体" w:cs="宋体"/>
          <w:color w:val="000000"/>
          <w:kern w:val="0"/>
          <w:szCs w:val="21"/>
        </w:rPr>
        <w:t>  </w:t>
      </w:r>
      <w:r>
        <w:rPr>
          <w:rFonts w:ascii="宋体" w:hAnsi="宋体" w:cs="宋体" w:hint="eastAsia"/>
          <w:color w:val="000000"/>
          <w:kern w:val="0"/>
          <w:szCs w:val="21"/>
        </w:rPr>
        <w:t>称：</w:t>
      </w:r>
      <w:r>
        <w:rPr>
          <w:rFonts w:ascii="宋体" w:hAnsi="宋体" w:hint="eastAsia"/>
          <w:color w:val="000000"/>
          <w:kern w:val="0"/>
          <w:szCs w:val="21"/>
          <w:u w:val="single"/>
        </w:rPr>
        <w:t xml:space="preserve">        /      </w:t>
      </w:r>
      <w:r>
        <w:rPr>
          <w:rFonts w:ascii="宋体" w:hAnsi="宋体"/>
          <w:color w:val="000000"/>
          <w:kern w:val="0"/>
          <w:szCs w:val="21"/>
          <w:u w:val="single"/>
        </w:rPr>
        <w:t xml:space="preserve">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资质类别和等级：</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联系电话：</w:t>
      </w:r>
      <w:r>
        <w:rPr>
          <w:rFonts w:ascii="宋体" w:hAnsi="宋体" w:hint="eastAsia"/>
          <w:color w:val="000000"/>
          <w:kern w:val="0"/>
          <w:szCs w:val="21"/>
          <w:u w:val="single"/>
        </w:rPr>
        <w:t xml:space="preserve">          /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电子信箱：</w:t>
      </w:r>
      <w:r>
        <w:rPr>
          <w:rFonts w:ascii="宋体" w:hAnsi="宋体" w:hint="eastAsia"/>
          <w:color w:val="000000"/>
          <w:kern w:val="0"/>
          <w:szCs w:val="21"/>
          <w:u w:val="single"/>
        </w:rPr>
        <w:t xml:space="preserve">        /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通信地址：</w:t>
      </w:r>
      <w:r>
        <w:rPr>
          <w:rFonts w:ascii="宋体" w:hAnsi="宋体" w:hint="eastAsia"/>
          <w:color w:val="000000"/>
          <w:kern w:val="0"/>
          <w:szCs w:val="21"/>
          <w:u w:val="single"/>
        </w:rPr>
        <w:t xml:space="preserve">        /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lastRenderedPageBreak/>
        <w:t xml:space="preserve">1.1.3 </w:t>
      </w:r>
      <w:r>
        <w:rPr>
          <w:rFonts w:ascii="宋体" w:hAnsi="宋体" w:hint="eastAsia"/>
          <w:color w:val="000000"/>
          <w:kern w:val="0"/>
          <w:szCs w:val="21"/>
        </w:rPr>
        <w:t>工程和设备</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1.1.3.7 </w:t>
      </w:r>
      <w:r>
        <w:rPr>
          <w:rFonts w:ascii="宋体" w:hAnsi="宋体" w:hint="eastAsia"/>
          <w:color w:val="000000"/>
          <w:kern w:val="0"/>
          <w:szCs w:val="21"/>
        </w:rPr>
        <w:t>作为施工现场组成部分的其他场所包括：</w:t>
      </w:r>
      <w:r>
        <w:rPr>
          <w:rFonts w:ascii="宋体" w:hAnsi="宋体" w:cs="宋体"/>
          <w:color w:val="000000"/>
          <w:kern w:val="0"/>
          <w:szCs w:val="21"/>
          <w:u w:val="single"/>
        </w:rPr>
        <w:t> </w:t>
      </w:r>
      <w:r>
        <w:rPr>
          <w:rFonts w:ascii="宋体" w:hAnsi="宋体" w:cs="宋体" w:hint="eastAsia"/>
          <w:color w:val="000000"/>
          <w:kern w:val="0"/>
          <w:szCs w:val="21"/>
          <w:u w:val="single"/>
        </w:rPr>
        <w:t>执行通用条款。</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1.1.3.9 </w:t>
      </w:r>
      <w:r>
        <w:rPr>
          <w:rFonts w:ascii="宋体" w:hAnsi="宋体" w:hint="eastAsia"/>
          <w:color w:val="000000"/>
          <w:kern w:val="0"/>
          <w:szCs w:val="21"/>
        </w:rPr>
        <w:t>永久占地包括：</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olor w:val="000000"/>
          <w:kern w:val="0"/>
          <w:szCs w:val="21"/>
          <w:u w:val="single"/>
        </w:rPr>
        <w:t>       </w:t>
      </w:r>
      <w:r>
        <w:rPr>
          <w:rFonts w:ascii="宋体" w:hAnsi="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1.1.3.10 </w:t>
      </w:r>
      <w:r>
        <w:rPr>
          <w:rFonts w:ascii="宋体" w:hAnsi="宋体" w:hint="eastAsia"/>
          <w:color w:val="000000"/>
          <w:kern w:val="0"/>
          <w:szCs w:val="21"/>
        </w:rPr>
        <w:t>临时占地包括：</w:t>
      </w:r>
      <w:r>
        <w:rPr>
          <w:rFonts w:ascii="宋体" w:hAnsi="宋体"/>
          <w:color w:val="000000"/>
          <w:kern w:val="0"/>
          <w:szCs w:val="21"/>
          <w:u w:val="single"/>
        </w:rPr>
        <w:t>   </w:t>
      </w:r>
      <w:r>
        <w:rPr>
          <w:rFonts w:ascii="宋体" w:hAnsi="宋体" w:cs="宋体" w:hint="eastAsia"/>
          <w:color w:val="000000"/>
          <w:kern w:val="0"/>
          <w:szCs w:val="21"/>
          <w:u w:val="single"/>
        </w:rPr>
        <w:t>生活、办公等临时设施及设备、材料加工，堆放场地</w:t>
      </w:r>
      <w:r>
        <w:rPr>
          <w:rFonts w:ascii="宋体" w:hAnsi="宋体"/>
          <w:color w:val="000000"/>
          <w:kern w:val="0"/>
          <w:szCs w:val="21"/>
          <w:u w:val="single"/>
        </w:rPr>
        <w:t>       </w:t>
      </w:r>
      <w:r>
        <w:rPr>
          <w:rFonts w:ascii="宋体" w:hAnsi="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1.3</w:t>
      </w:r>
      <w:r>
        <w:rPr>
          <w:rFonts w:ascii="宋体" w:hAnsi="宋体" w:hint="eastAsia"/>
          <w:b/>
          <w:bCs/>
          <w:color w:val="000000"/>
          <w:kern w:val="0"/>
          <w:szCs w:val="21"/>
        </w:rPr>
        <w:t>法律</w:t>
      </w:r>
    </w:p>
    <w:p w:rsidR="00C52DAA" w:rsidRDefault="00C52DAA" w:rsidP="00C52DAA">
      <w:pPr>
        <w:widowControl/>
        <w:shd w:val="clear" w:color="auto" w:fill="FFFFFF"/>
        <w:spacing w:before="100" w:beforeAutospacing="1" w:after="100" w:afterAutospacing="1" w:line="315" w:lineRule="atLeast"/>
        <w:jc w:val="left"/>
        <w:rPr>
          <w:rFonts w:ascii="宋体" w:hAnsi="宋体" w:cs="宋体"/>
          <w:color w:val="000000"/>
          <w:kern w:val="0"/>
          <w:szCs w:val="21"/>
          <w:u w:val="single"/>
        </w:rPr>
      </w:pPr>
      <w:r>
        <w:rPr>
          <w:rFonts w:ascii="宋体" w:hAnsi="宋体"/>
          <w:color w:val="000000"/>
          <w:kern w:val="0"/>
          <w:szCs w:val="21"/>
        </w:rPr>
        <w:t>    </w:t>
      </w:r>
      <w:r>
        <w:rPr>
          <w:rFonts w:ascii="宋体" w:hAnsi="宋体" w:cs="宋体" w:hint="eastAsia"/>
          <w:color w:val="000000"/>
          <w:kern w:val="0"/>
          <w:szCs w:val="21"/>
        </w:rPr>
        <w:t>适用于合同的其他规范性文件：</w:t>
      </w:r>
      <w:bookmarkStart w:id="47" w:name="D2???????????"/>
      <w:bookmarkEnd w:id="47"/>
      <w:r>
        <w:rPr>
          <w:rFonts w:ascii="宋体" w:hAnsi="宋体" w:cs="宋体" w:hint="eastAsia"/>
          <w:color w:val="000000"/>
          <w:kern w:val="0"/>
          <w:szCs w:val="21"/>
          <w:u w:val="single"/>
        </w:rPr>
        <w:t>建设工程工程量清单计价规范》GB50500-2013 、《建设工程文件归档整理规范》（GB/T50328-2001）、国家重大建设项目文件归档要求与档案整理规范（DA/T28-2002），国家施工质量验收规范、规程、施工技术标准、设计图纸及其他设计文件；现行的施工规范和技术标准等.</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1.4 </w:t>
      </w:r>
      <w:r>
        <w:rPr>
          <w:rFonts w:ascii="宋体" w:hAnsi="宋体" w:hint="eastAsia"/>
          <w:b/>
          <w:bCs/>
          <w:color w:val="000000"/>
          <w:kern w:val="0"/>
          <w:szCs w:val="21"/>
        </w:rPr>
        <w:t>标准和规范</w:t>
      </w:r>
    </w:p>
    <w:p w:rsidR="00C52DAA" w:rsidRDefault="00C52DAA" w:rsidP="00C52DAA">
      <w:pPr>
        <w:widowControl/>
        <w:shd w:val="clear" w:color="auto" w:fill="FFFFFF"/>
        <w:spacing w:before="100" w:beforeAutospacing="1" w:after="100" w:afterAutospacing="1" w:line="315" w:lineRule="atLeast"/>
        <w:ind w:left="596"/>
        <w:rPr>
          <w:rFonts w:ascii="宋体" w:hAnsi="宋体" w:cs="宋体"/>
          <w:color w:val="000000"/>
          <w:kern w:val="0"/>
          <w:szCs w:val="21"/>
        </w:rPr>
      </w:pPr>
      <w:r>
        <w:rPr>
          <w:rFonts w:ascii="宋体" w:hAnsi="宋体"/>
          <w:color w:val="000000"/>
          <w:kern w:val="0"/>
          <w:szCs w:val="21"/>
        </w:rPr>
        <w:t>1.4.1</w:t>
      </w:r>
      <w:r>
        <w:rPr>
          <w:rFonts w:ascii="宋体" w:hAnsi="宋体" w:hint="eastAsia"/>
          <w:color w:val="000000"/>
          <w:kern w:val="0"/>
          <w:szCs w:val="21"/>
        </w:rPr>
        <w:t>适用于工程的标准规范包括：</w:t>
      </w:r>
      <w:r>
        <w:rPr>
          <w:rFonts w:ascii="宋体" w:hAnsi="宋体" w:cs="宋体" w:hint="eastAsia"/>
          <w:color w:val="000000"/>
          <w:kern w:val="0"/>
          <w:szCs w:val="21"/>
          <w:u w:val="single"/>
        </w:rPr>
        <w:t>《建设工程工程量清单计价规范》</w:t>
      </w:r>
      <w:r>
        <w:rPr>
          <w:rFonts w:ascii="宋体" w:hAnsi="宋体" w:cs="宋体"/>
          <w:color w:val="000000"/>
          <w:kern w:val="0"/>
          <w:szCs w:val="21"/>
          <w:u w:val="single"/>
        </w:rPr>
        <w:t>GB50500-2013</w:t>
      </w:r>
      <w:r>
        <w:rPr>
          <w:rFonts w:ascii="宋体" w:hAnsi="宋体" w:cs="宋体" w:hint="eastAsia"/>
          <w:color w:val="000000"/>
          <w:kern w:val="0"/>
          <w:szCs w:val="21"/>
          <w:u w:val="single"/>
        </w:rPr>
        <w:t>。《建筑工程施工质量验收规范》等国家和地方现行相关质量评定标准和施工技术规范及施工图设计要求，有关现行标准规范施工图设计中涉及的专利技术、产品、服务的内容，承包人应严格按照施工图设计及国家专利技术、产品、服务的相关法律、法规执行，否则一切后果由承包人承担。</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1.4.2 </w:t>
      </w:r>
      <w:r>
        <w:rPr>
          <w:rFonts w:ascii="宋体" w:hAnsi="宋体" w:hint="eastAsia"/>
          <w:color w:val="000000"/>
          <w:kern w:val="0"/>
          <w:szCs w:val="21"/>
        </w:rPr>
        <w:t>发包人提供国外标准、规范的名称：</w:t>
      </w:r>
      <w:r>
        <w:rPr>
          <w:rFonts w:ascii="宋体" w:hAnsi="宋体"/>
          <w:color w:val="000000"/>
          <w:kern w:val="0"/>
          <w:szCs w:val="21"/>
          <w:u w:val="single"/>
        </w:rPr>
        <w:t>   </w:t>
      </w:r>
      <w:r>
        <w:rPr>
          <w:rFonts w:ascii="宋体" w:hAnsi="宋体" w:cs="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发包人提供国外标准、规范的份数：</w:t>
      </w:r>
      <w:r>
        <w:rPr>
          <w:rFonts w:ascii="宋体" w:hAnsi="宋体"/>
          <w:color w:val="000000"/>
          <w:kern w:val="0"/>
          <w:szCs w:val="21"/>
          <w:u w:val="single"/>
        </w:rPr>
        <w:t>     </w:t>
      </w:r>
      <w:r>
        <w:rPr>
          <w:rFonts w:ascii="宋体" w:hAnsi="宋体" w:cs="宋体" w:hint="eastAsia"/>
          <w:color w:val="000000"/>
          <w:kern w:val="0"/>
          <w:szCs w:val="21"/>
          <w:u w:val="single"/>
        </w:rPr>
        <w:t>/</w:t>
      </w:r>
      <w:r>
        <w:rPr>
          <w:rFonts w:ascii="宋体" w:hAnsi="宋体"/>
          <w:color w:val="000000"/>
          <w:kern w:val="0"/>
          <w:szCs w:val="21"/>
          <w:u w:val="single"/>
        </w:rPr>
        <w:t xml:space="preserve">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发包人提供国外标准、规范的名称：</w:t>
      </w:r>
      <w:r>
        <w:rPr>
          <w:rFonts w:ascii="宋体" w:hAnsi="宋体"/>
          <w:color w:val="000000"/>
          <w:kern w:val="0"/>
          <w:szCs w:val="21"/>
          <w:u w:val="single"/>
        </w:rPr>
        <w:t>   </w:t>
      </w:r>
      <w:r>
        <w:rPr>
          <w:rFonts w:ascii="宋体" w:hAnsi="宋体" w:cs="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left="596"/>
        <w:rPr>
          <w:rFonts w:ascii="宋体" w:hAnsi="宋体" w:cs="宋体"/>
          <w:color w:val="000000"/>
          <w:kern w:val="0"/>
          <w:szCs w:val="21"/>
        </w:rPr>
      </w:pPr>
      <w:r>
        <w:rPr>
          <w:rFonts w:ascii="宋体" w:hAnsi="宋体"/>
          <w:color w:val="000000"/>
          <w:kern w:val="0"/>
          <w:szCs w:val="21"/>
        </w:rPr>
        <w:t>1.4.3</w:t>
      </w:r>
      <w:r>
        <w:rPr>
          <w:rFonts w:ascii="宋体" w:hAnsi="宋体" w:hint="eastAsia"/>
          <w:color w:val="000000"/>
          <w:kern w:val="0"/>
          <w:szCs w:val="21"/>
        </w:rPr>
        <w:t>发包人对工程的技术标准和功能要求的特殊要求：</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1.5 </w:t>
      </w:r>
      <w:r>
        <w:rPr>
          <w:rFonts w:ascii="宋体" w:hAnsi="宋体" w:hint="eastAsia"/>
          <w:b/>
          <w:bCs/>
          <w:color w:val="000000"/>
          <w:kern w:val="0"/>
          <w:szCs w:val="21"/>
        </w:rPr>
        <w:t>合同文件的优先顺序</w:t>
      </w:r>
    </w:p>
    <w:p w:rsidR="00C52DAA" w:rsidRDefault="00C52DAA" w:rsidP="00C52DAA">
      <w:pPr>
        <w:widowControl/>
        <w:shd w:val="clear" w:color="auto" w:fill="FFFFFF"/>
        <w:spacing w:before="100" w:beforeAutospacing="1" w:after="100" w:afterAutospacing="1" w:line="357" w:lineRule="atLeast"/>
        <w:ind w:firstLine="420"/>
        <w:rPr>
          <w:rFonts w:ascii="宋体" w:hAnsi="宋体" w:cs="宋体"/>
          <w:color w:val="000000"/>
          <w:kern w:val="0"/>
          <w:szCs w:val="21"/>
        </w:rPr>
      </w:pPr>
      <w:r>
        <w:rPr>
          <w:rFonts w:ascii="宋体" w:hAnsi="宋体" w:cs="宋体" w:hint="eastAsia"/>
          <w:color w:val="000000"/>
          <w:kern w:val="0"/>
          <w:szCs w:val="21"/>
        </w:rPr>
        <w:t>合同文件组成及优先顺序为：</w:t>
      </w:r>
      <w:r>
        <w:rPr>
          <w:rFonts w:ascii="宋体" w:hAnsi="宋体" w:cs="宋体"/>
          <w:color w:val="000000"/>
          <w:kern w:val="0"/>
          <w:szCs w:val="21"/>
          <w:u w:val="single"/>
        </w:rPr>
        <w:t>(l</w:t>
      </w:r>
      <w:r>
        <w:rPr>
          <w:rFonts w:ascii="宋体" w:hAnsi="宋体" w:cs="宋体" w:hint="eastAsia"/>
          <w:color w:val="000000"/>
          <w:kern w:val="0"/>
          <w:szCs w:val="21"/>
          <w:u w:val="single"/>
        </w:rPr>
        <w:t>）合同协议书、</w:t>
      </w:r>
      <w:r>
        <w:rPr>
          <w:rFonts w:ascii="宋体" w:hAnsi="宋体" w:cs="宋体"/>
          <w:color w:val="000000"/>
          <w:kern w:val="0"/>
          <w:szCs w:val="21"/>
          <w:u w:val="single"/>
        </w:rPr>
        <w:t>(2</w:t>
      </w:r>
      <w:r>
        <w:rPr>
          <w:rFonts w:ascii="宋体" w:hAnsi="宋体" w:cs="宋体" w:hint="eastAsia"/>
          <w:color w:val="000000"/>
          <w:kern w:val="0"/>
          <w:szCs w:val="21"/>
          <w:u w:val="single"/>
        </w:rPr>
        <w:t>）中标通知书、</w:t>
      </w:r>
      <w:r>
        <w:rPr>
          <w:rFonts w:ascii="宋体" w:hAnsi="宋体" w:cs="宋体"/>
          <w:color w:val="000000"/>
          <w:kern w:val="0"/>
          <w:szCs w:val="21"/>
          <w:u w:val="single"/>
        </w:rPr>
        <w:t>(3</w:t>
      </w:r>
      <w:r>
        <w:rPr>
          <w:rFonts w:ascii="宋体" w:hAnsi="宋体" w:cs="宋体" w:hint="eastAsia"/>
          <w:color w:val="000000"/>
          <w:kern w:val="0"/>
          <w:szCs w:val="21"/>
          <w:u w:val="single"/>
        </w:rPr>
        <w:t>）投标函及投标函附录、</w:t>
      </w:r>
      <w:r>
        <w:rPr>
          <w:rFonts w:ascii="宋体" w:hAnsi="宋体" w:cs="宋体"/>
          <w:color w:val="000000"/>
          <w:kern w:val="0"/>
          <w:szCs w:val="21"/>
          <w:u w:val="single"/>
        </w:rPr>
        <w:t>(4</w:t>
      </w:r>
      <w:r>
        <w:rPr>
          <w:rFonts w:ascii="宋体" w:hAnsi="宋体" w:cs="宋体" w:hint="eastAsia"/>
          <w:color w:val="000000"/>
          <w:kern w:val="0"/>
          <w:szCs w:val="21"/>
          <w:u w:val="single"/>
        </w:rPr>
        <w:t>）专用合同条款、</w:t>
      </w:r>
      <w:r>
        <w:rPr>
          <w:rFonts w:ascii="宋体" w:hAnsi="宋体" w:cs="宋体"/>
          <w:color w:val="000000"/>
          <w:kern w:val="0"/>
          <w:szCs w:val="21"/>
          <w:u w:val="single"/>
        </w:rPr>
        <w:t>(5</w:t>
      </w:r>
      <w:r>
        <w:rPr>
          <w:rFonts w:ascii="宋体" w:hAnsi="宋体" w:cs="宋体" w:hint="eastAsia"/>
          <w:color w:val="000000"/>
          <w:kern w:val="0"/>
          <w:szCs w:val="21"/>
          <w:u w:val="single"/>
        </w:rPr>
        <w:t>）通用合同条款、</w:t>
      </w:r>
      <w:r>
        <w:rPr>
          <w:rFonts w:ascii="宋体" w:hAnsi="宋体" w:cs="宋体"/>
          <w:color w:val="000000"/>
          <w:kern w:val="0"/>
          <w:szCs w:val="21"/>
          <w:u w:val="single"/>
        </w:rPr>
        <w:t>(6</w:t>
      </w:r>
      <w:r>
        <w:rPr>
          <w:rFonts w:ascii="宋体" w:hAnsi="宋体" w:cs="宋体" w:hint="eastAsia"/>
          <w:color w:val="000000"/>
          <w:kern w:val="0"/>
          <w:szCs w:val="21"/>
          <w:u w:val="single"/>
        </w:rPr>
        <w:t>）技术标准和要求、</w:t>
      </w:r>
      <w:r>
        <w:rPr>
          <w:rFonts w:ascii="宋体" w:hAnsi="宋体" w:cs="宋体"/>
          <w:color w:val="000000"/>
          <w:kern w:val="0"/>
          <w:szCs w:val="21"/>
          <w:u w:val="single"/>
        </w:rPr>
        <w:t>(7</w:t>
      </w:r>
      <w:r>
        <w:rPr>
          <w:rFonts w:ascii="宋体" w:hAnsi="宋体" w:cs="宋体" w:hint="eastAsia"/>
          <w:color w:val="000000"/>
          <w:kern w:val="0"/>
          <w:szCs w:val="21"/>
          <w:u w:val="single"/>
        </w:rPr>
        <w:t>）图纸、</w:t>
      </w:r>
      <w:r>
        <w:rPr>
          <w:rFonts w:ascii="宋体" w:hAnsi="宋体" w:cs="宋体"/>
          <w:color w:val="000000"/>
          <w:kern w:val="0"/>
          <w:szCs w:val="21"/>
          <w:u w:val="single"/>
        </w:rPr>
        <w:t>(8</w:t>
      </w:r>
      <w:r>
        <w:rPr>
          <w:rFonts w:ascii="宋体" w:hAnsi="宋体" w:cs="宋体" w:hint="eastAsia"/>
          <w:color w:val="000000"/>
          <w:kern w:val="0"/>
          <w:szCs w:val="21"/>
          <w:u w:val="single"/>
        </w:rPr>
        <w:t>）中标价工程量清单、</w:t>
      </w:r>
      <w:r>
        <w:rPr>
          <w:rFonts w:ascii="宋体" w:hAnsi="宋体" w:cs="宋体"/>
          <w:color w:val="000000"/>
          <w:kern w:val="0"/>
          <w:szCs w:val="21"/>
          <w:u w:val="single"/>
        </w:rPr>
        <w:t>(9</w:t>
      </w:r>
      <w:r>
        <w:rPr>
          <w:rFonts w:ascii="宋体" w:hAnsi="宋体" w:cs="宋体" w:hint="eastAsia"/>
          <w:color w:val="000000"/>
          <w:kern w:val="0"/>
          <w:szCs w:val="21"/>
          <w:u w:val="single"/>
        </w:rPr>
        <w:t>）其他合同文件。</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1.6 </w:t>
      </w:r>
      <w:r>
        <w:rPr>
          <w:rFonts w:ascii="宋体" w:hAnsi="宋体" w:hint="eastAsia"/>
          <w:b/>
          <w:bCs/>
          <w:color w:val="000000"/>
          <w:kern w:val="0"/>
          <w:szCs w:val="21"/>
        </w:rPr>
        <w:t>图纸和承包人文件</w:t>
      </w:r>
      <w:r>
        <w:rPr>
          <w:rFonts w:ascii="宋体" w:hAnsi="宋体"/>
          <w:b/>
          <w:bCs/>
          <w:color w:val="000000"/>
          <w:kern w:val="0"/>
          <w:szCs w:val="21"/>
        </w:rPr>
        <w:t>    </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1.6.1 </w:t>
      </w:r>
      <w:r>
        <w:rPr>
          <w:rFonts w:ascii="宋体" w:hAnsi="宋体" w:hint="eastAsia"/>
          <w:color w:val="000000"/>
          <w:kern w:val="0"/>
          <w:szCs w:val="21"/>
        </w:rPr>
        <w:t>图纸的提供</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发包人向承包人提供图纸的期限：</w:t>
      </w:r>
      <w:r>
        <w:rPr>
          <w:rFonts w:ascii="宋体" w:hAnsi="宋体" w:cs="宋体" w:hint="eastAsia"/>
          <w:color w:val="000000"/>
          <w:kern w:val="0"/>
          <w:szCs w:val="21"/>
          <w:u w:val="single"/>
        </w:rPr>
        <w:t>施工进场前7日</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发包人向承包人提供图纸的数量：</w:t>
      </w:r>
      <w:r>
        <w:rPr>
          <w:rFonts w:ascii="宋体" w:hAnsi="宋体" w:cs="宋体" w:hint="eastAsia"/>
          <w:color w:val="000000"/>
          <w:kern w:val="0"/>
          <w:szCs w:val="21"/>
          <w:u w:val="single"/>
        </w:rPr>
        <w:t>一套</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lastRenderedPageBreak/>
        <w:t>发包人向承包人提供图纸的内容：</w:t>
      </w:r>
      <w:r>
        <w:rPr>
          <w:rFonts w:ascii="宋体" w:hAnsi="宋体" w:hint="eastAsia"/>
          <w:color w:val="000000"/>
          <w:kern w:val="0"/>
          <w:szCs w:val="21"/>
          <w:u w:val="single"/>
        </w:rPr>
        <w:t>全套施工图</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1.6.4 </w:t>
      </w:r>
      <w:r>
        <w:rPr>
          <w:rFonts w:ascii="宋体" w:hAnsi="宋体" w:hint="eastAsia"/>
          <w:color w:val="000000"/>
          <w:kern w:val="0"/>
          <w:szCs w:val="21"/>
        </w:rPr>
        <w:t>承包人文件</w:t>
      </w:r>
    </w:p>
    <w:p w:rsidR="00C52DAA" w:rsidRDefault="00C52DAA" w:rsidP="00C52DAA">
      <w:pPr>
        <w:widowControl/>
        <w:shd w:val="clear" w:color="auto" w:fill="FFFFFF"/>
        <w:spacing w:before="100" w:beforeAutospacing="1" w:after="100" w:afterAutospacing="1" w:line="315" w:lineRule="atLeast"/>
        <w:ind w:left="596"/>
        <w:jc w:val="left"/>
        <w:rPr>
          <w:rFonts w:ascii="宋体" w:hAnsi="宋体" w:cs="宋体"/>
          <w:color w:val="000000"/>
          <w:kern w:val="0"/>
          <w:szCs w:val="21"/>
        </w:rPr>
      </w:pPr>
      <w:r>
        <w:rPr>
          <w:rFonts w:ascii="宋体" w:hAnsi="宋体" w:cs="宋体" w:hint="eastAsia"/>
          <w:color w:val="000000"/>
          <w:kern w:val="0"/>
          <w:szCs w:val="21"/>
        </w:rPr>
        <w:t>需要由承包人提供的文件，包括：</w:t>
      </w:r>
      <w:r>
        <w:rPr>
          <w:rFonts w:ascii="宋体" w:hAnsi="宋体" w:cs="宋体" w:hint="eastAsia"/>
          <w:color w:val="000000"/>
          <w:kern w:val="0"/>
          <w:szCs w:val="21"/>
          <w:u w:val="single"/>
        </w:rPr>
        <w:t>开工前三天应提供完善的施工组织设计和安全专项方案；每月 25 日前提供月进度报表和下月完成工程量表等</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承包人提供的文件的期限为：</w:t>
      </w:r>
      <w:r>
        <w:rPr>
          <w:rFonts w:ascii="宋体" w:hAnsi="宋体" w:cs="宋体" w:hint="eastAsia"/>
          <w:color w:val="000000"/>
          <w:kern w:val="0"/>
          <w:szCs w:val="21"/>
          <w:u w:val="single"/>
        </w:rPr>
        <w:t>进场三日内</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承包人提供的文件的数量为：</w:t>
      </w:r>
      <w:r>
        <w:rPr>
          <w:rFonts w:ascii="宋体" w:hAnsi="宋体"/>
          <w:color w:val="000000"/>
          <w:kern w:val="0"/>
          <w:szCs w:val="21"/>
          <w:u w:val="single"/>
        </w:rPr>
        <w:t xml:space="preserve">      </w:t>
      </w:r>
      <w:r>
        <w:rPr>
          <w:rFonts w:ascii="宋体" w:hAnsi="宋体" w:hint="eastAsia"/>
          <w:color w:val="000000"/>
          <w:kern w:val="0"/>
          <w:szCs w:val="21"/>
          <w:u w:val="single"/>
        </w:rPr>
        <w:t>3份</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承包人提供的文件的形式为：</w:t>
      </w:r>
      <w:r>
        <w:rPr>
          <w:rFonts w:ascii="宋体" w:hAnsi="宋体" w:cs="宋体" w:hint="eastAsia"/>
          <w:color w:val="000000"/>
          <w:kern w:val="0"/>
          <w:szCs w:val="21"/>
          <w:u w:val="single"/>
        </w:rPr>
        <w:t>纸质版及电子版</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发包人审批承包人文件的期限：</w:t>
      </w:r>
      <w:r>
        <w:rPr>
          <w:rFonts w:ascii="宋体" w:hAnsi="宋体" w:cs="宋体" w:hint="eastAsia"/>
          <w:color w:val="000000"/>
          <w:kern w:val="0"/>
          <w:szCs w:val="21"/>
          <w:u w:val="single"/>
        </w:rPr>
        <w:t>收到文件后 15 日</w:t>
      </w:r>
      <w:r>
        <w:rPr>
          <w:rFonts w:ascii="宋体" w:hAnsi="宋体" w:cs="宋体" w:hint="eastAsia"/>
          <w:color w:val="000000"/>
          <w:kern w:val="0"/>
          <w:szCs w:val="21"/>
          <w:u w:val="single"/>
        </w:rPr>
        <w:tab/>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1.6.5 </w:t>
      </w:r>
      <w:r>
        <w:rPr>
          <w:rFonts w:ascii="宋体" w:hAnsi="宋体" w:hint="eastAsia"/>
          <w:color w:val="000000"/>
          <w:kern w:val="0"/>
          <w:szCs w:val="21"/>
        </w:rPr>
        <w:t>现场图纸准备</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关于现场图纸准备的约定：</w:t>
      </w:r>
      <w:r>
        <w:rPr>
          <w:rFonts w:ascii="宋体" w:hAnsi="宋体" w:cs="宋体" w:hint="eastAsia"/>
          <w:color w:val="000000"/>
          <w:kern w:val="0"/>
          <w:szCs w:val="21"/>
          <w:u w:val="single"/>
        </w:rPr>
        <w:t>施工现场保留一套完整图纸供发包人、监理人及有关人员使用</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1.7 </w:t>
      </w:r>
      <w:r>
        <w:rPr>
          <w:rFonts w:ascii="宋体" w:hAnsi="宋体" w:hint="eastAsia"/>
          <w:b/>
          <w:bCs/>
          <w:color w:val="000000"/>
          <w:kern w:val="0"/>
          <w:szCs w:val="21"/>
        </w:rPr>
        <w:t>联络</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1.7.1</w:t>
      </w:r>
      <w:r>
        <w:rPr>
          <w:rFonts w:ascii="宋体" w:hAnsi="宋体" w:hint="eastAsia"/>
          <w:color w:val="000000"/>
          <w:kern w:val="0"/>
          <w:szCs w:val="21"/>
        </w:rPr>
        <w:t>发包人和承包人应当在</w:t>
      </w:r>
      <w:r>
        <w:rPr>
          <w:rFonts w:ascii="宋体" w:hAnsi="宋体"/>
          <w:color w:val="000000"/>
          <w:kern w:val="0"/>
          <w:szCs w:val="21"/>
          <w:u w:val="single"/>
        </w:rPr>
        <w:t xml:space="preserve"> </w:t>
      </w:r>
      <w:r>
        <w:rPr>
          <w:rFonts w:ascii="宋体" w:hAnsi="宋体" w:hint="eastAsia"/>
          <w:color w:val="000000"/>
          <w:kern w:val="0"/>
          <w:szCs w:val="21"/>
          <w:u w:val="single"/>
        </w:rPr>
        <w:t>5</w:t>
      </w:r>
      <w:r>
        <w:rPr>
          <w:rFonts w:ascii="宋体" w:hAnsi="宋体"/>
          <w:color w:val="000000"/>
          <w:kern w:val="0"/>
          <w:szCs w:val="21"/>
          <w:u w:val="single"/>
        </w:rPr>
        <w:t> </w:t>
      </w:r>
      <w:r>
        <w:rPr>
          <w:rFonts w:ascii="宋体" w:hAnsi="宋体" w:cs="宋体" w:hint="eastAsia"/>
          <w:color w:val="000000"/>
          <w:kern w:val="0"/>
          <w:szCs w:val="21"/>
        </w:rPr>
        <w:t>天内将与合同有关的通知、批准、证明、证书、指示、指令、要求、请求、同意、意见、确定和决定等书面函件送达对方当事人。</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1.7.2 </w:t>
      </w:r>
      <w:r>
        <w:rPr>
          <w:rFonts w:ascii="宋体" w:hAnsi="宋体" w:hint="eastAsia"/>
          <w:color w:val="000000"/>
          <w:kern w:val="0"/>
          <w:szCs w:val="21"/>
        </w:rPr>
        <w:t>发包人接收文件的地点：</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发包人指定的接收人为：</w:t>
      </w:r>
      <w:r>
        <w:rPr>
          <w:rFonts w:ascii="宋体" w:hAnsi="宋体" w:hint="eastAsia"/>
          <w:color w:val="000000"/>
          <w:kern w:val="0"/>
          <w:szCs w:val="21"/>
          <w:u w:val="single"/>
        </w:rPr>
        <w:t xml:space="preserve">       /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承包人接收文件的地点：</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承包人指定的接收人为：</w:t>
      </w:r>
      <w:r>
        <w:rPr>
          <w:rFonts w:ascii="宋体" w:hAnsi="宋体"/>
          <w:color w:val="000000"/>
          <w:kern w:val="0"/>
          <w:szCs w:val="21"/>
          <w:u w:val="single"/>
        </w:rPr>
        <w:t> </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监理人接收文件的地点：</w:t>
      </w:r>
      <w:r>
        <w:rPr>
          <w:rFonts w:ascii="宋体" w:hAnsi="宋体"/>
          <w:color w:val="000000"/>
          <w:kern w:val="0"/>
          <w:szCs w:val="21"/>
          <w:u w:val="single"/>
        </w:rPr>
        <w:t>   </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监理人指定的接收人为：</w:t>
      </w:r>
      <w:r>
        <w:rPr>
          <w:rFonts w:ascii="宋体" w:hAnsi="宋体"/>
          <w:color w:val="000000"/>
          <w:kern w:val="0"/>
          <w:szCs w:val="21"/>
          <w:u w:val="single"/>
        </w:rPr>
        <w:t> </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1.10 </w:t>
      </w:r>
      <w:r>
        <w:rPr>
          <w:rFonts w:ascii="宋体" w:hAnsi="宋体" w:hint="eastAsia"/>
          <w:b/>
          <w:bCs/>
          <w:color w:val="000000"/>
          <w:kern w:val="0"/>
          <w:szCs w:val="21"/>
        </w:rPr>
        <w:t>交通运输</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1</w:t>
      </w:r>
      <w:bookmarkStart w:id="48" w:name="_Toc312677986"/>
      <w:bookmarkStart w:id="49" w:name="_Toc300934943"/>
      <w:bookmarkStart w:id="50" w:name="_Toc303539100"/>
      <w:bookmarkStart w:id="51" w:name="_Toc304295521"/>
      <w:bookmarkStart w:id="52" w:name="_Toc318581155"/>
      <w:bookmarkEnd w:id="48"/>
      <w:bookmarkEnd w:id="49"/>
      <w:bookmarkEnd w:id="50"/>
      <w:bookmarkEnd w:id="51"/>
      <w:bookmarkEnd w:id="52"/>
      <w:r>
        <w:rPr>
          <w:rFonts w:ascii="宋体" w:hAnsi="宋体"/>
          <w:color w:val="000000"/>
          <w:kern w:val="0"/>
          <w:szCs w:val="21"/>
        </w:rPr>
        <w:t xml:space="preserve">.10.1 </w:t>
      </w:r>
      <w:r>
        <w:rPr>
          <w:rFonts w:ascii="宋体" w:hAnsi="宋体" w:hint="eastAsia"/>
          <w:color w:val="000000"/>
          <w:kern w:val="0"/>
          <w:szCs w:val="21"/>
        </w:rPr>
        <w:t>出入现场的权利</w:t>
      </w:r>
    </w:p>
    <w:p w:rsidR="00C52DAA" w:rsidRDefault="00C52DAA" w:rsidP="00C52DAA">
      <w:pPr>
        <w:widowControl/>
        <w:shd w:val="clear" w:color="auto" w:fill="FFFFFF"/>
        <w:spacing w:before="100" w:beforeAutospacing="1" w:after="100" w:afterAutospacing="1" w:line="357" w:lineRule="atLeast"/>
        <w:ind w:firstLine="420"/>
        <w:rPr>
          <w:rFonts w:ascii="宋体" w:hAnsi="宋体" w:cs="宋体"/>
          <w:color w:val="000000"/>
          <w:kern w:val="0"/>
          <w:szCs w:val="21"/>
          <w:u w:val="single"/>
        </w:rPr>
      </w:pPr>
      <w:r>
        <w:rPr>
          <w:rFonts w:ascii="宋体" w:hAnsi="宋体" w:cs="宋体" w:hint="eastAsia"/>
          <w:color w:val="000000"/>
          <w:kern w:val="0"/>
          <w:szCs w:val="21"/>
        </w:rPr>
        <w:t>关于出入现场的权利的约定：</w:t>
      </w:r>
      <w:r>
        <w:rPr>
          <w:rFonts w:ascii="宋体" w:hAnsi="宋体" w:cs="宋体" w:hint="eastAsia"/>
          <w:color w:val="000000"/>
          <w:kern w:val="0"/>
          <w:szCs w:val="21"/>
          <w:u w:val="single"/>
        </w:rPr>
        <w:t>由承包人按发包人需要，取得出入施工现场所需的批准手续和全部权利，以及取得因施工所需修建道路、桥梁以及其他基础设施的权利，并承担相关手续费用和建设费用。其费用由承包人自行考虑并计入投标报价。</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w:t>
      </w:r>
      <w:bookmarkStart w:id="53" w:name="_Toc312677987"/>
      <w:bookmarkStart w:id="54" w:name="_Toc303539101"/>
      <w:bookmarkStart w:id="55" w:name="_Toc318581156"/>
      <w:bookmarkStart w:id="56" w:name="_Toc300934944"/>
      <w:bookmarkStart w:id="57" w:name="_Toc304295522"/>
      <w:bookmarkEnd w:id="53"/>
      <w:bookmarkEnd w:id="54"/>
      <w:bookmarkEnd w:id="55"/>
      <w:bookmarkEnd w:id="56"/>
      <w:bookmarkEnd w:id="57"/>
      <w:r>
        <w:rPr>
          <w:rFonts w:ascii="宋体" w:hAnsi="宋体"/>
          <w:color w:val="000000"/>
          <w:kern w:val="0"/>
          <w:szCs w:val="21"/>
        </w:rPr>
        <w:t xml:space="preserve">.10.3 </w:t>
      </w:r>
      <w:r>
        <w:rPr>
          <w:rFonts w:ascii="宋体" w:hAnsi="宋体" w:hint="eastAsia"/>
          <w:color w:val="000000"/>
          <w:kern w:val="0"/>
          <w:szCs w:val="21"/>
        </w:rPr>
        <w:t>场内交通</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关于场外交通和场内交通的边界的约定：</w:t>
      </w:r>
      <w:r>
        <w:rPr>
          <w:rFonts w:ascii="宋体" w:hAnsi="宋体" w:cs="宋体" w:hint="eastAsia"/>
          <w:kern w:val="0"/>
          <w:szCs w:val="21"/>
          <w:u w:val="single"/>
        </w:rPr>
        <w:t>根据实际情况约定</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u w:val="single"/>
        </w:rPr>
      </w:pPr>
      <w:r>
        <w:rPr>
          <w:rFonts w:ascii="宋体" w:hAnsi="宋体" w:cs="宋体" w:hint="eastAsia"/>
          <w:color w:val="000000"/>
          <w:kern w:val="0"/>
          <w:szCs w:val="21"/>
        </w:rPr>
        <w:t>关于发包人向承包人免费提供满足工程施工需要的场内道路和交通设施的约定：</w:t>
      </w:r>
      <w:r>
        <w:rPr>
          <w:rFonts w:ascii="宋体" w:hAnsi="宋体" w:cs="宋体" w:hint="eastAsia"/>
          <w:kern w:val="0"/>
          <w:szCs w:val="21"/>
          <w:u w:val="single"/>
        </w:rPr>
        <w:t>方式一：开工前三日完成，负责通道及场地内通道开通协调工作。</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1.10.4</w:t>
      </w:r>
      <w:r>
        <w:rPr>
          <w:rFonts w:ascii="宋体" w:hAnsi="宋体" w:hint="eastAsia"/>
          <w:color w:val="000000"/>
          <w:kern w:val="0"/>
          <w:szCs w:val="21"/>
        </w:rPr>
        <w:t>超大件和超重件的运输</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运输超大件或超重件所需的道路和桥梁临时加固改造费用和其他有关费用由</w:t>
      </w:r>
      <w:r>
        <w:rPr>
          <w:rFonts w:ascii="宋体" w:hAnsi="宋体"/>
          <w:color w:val="000000"/>
          <w:kern w:val="0"/>
          <w:szCs w:val="21"/>
          <w:u w:val="single"/>
        </w:rPr>
        <w:t> </w:t>
      </w:r>
      <w:r>
        <w:rPr>
          <w:rFonts w:ascii="宋体" w:hAnsi="宋体" w:cs="宋体" w:hint="eastAsia"/>
          <w:color w:val="000000"/>
          <w:kern w:val="0"/>
          <w:szCs w:val="21"/>
          <w:u w:val="single"/>
        </w:rPr>
        <w:t>承包人</w:t>
      </w:r>
      <w:r>
        <w:rPr>
          <w:rFonts w:ascii="宋体" w:hAnsi="宋体"/>
          <w:color w:val="000000"/>
          <w:kern w:val="0"/>
          <w:szCs w:val="21"/>
          <w:u w:val="single"/>
        </w:rPr>
        <w:t> </w:t>
      </w:r>
      <w:r>
        <w:rPr>
          <w:rFonts w:ascii="宋体" w:hAnsi="宋体" w:cs="宋体" w:hint="eastAsia"/>
          <w:color w:val="000000"/>
          <w:kern w:val="0"/>
          <w:szCs w:val="21"/>
        </w:rPr>
        <w:t>承担。</w:t>
      </w:r>
    </w:p>
    <w:p w:rsidR="00C52DAA" w:rsidRDefault="00C52DAA" w:rsidP="00C52DAA">
      <w:pPr>
        <w:widowControl/>
        <w:shd w:val="clear" w:color="auto" w:fill="FFFFFF"/>
        <w:spacing w:before="100" w:beforeAutospacing="1" w:after="120" w:line="315" w:lineRule="atLeast"/>
        <w:ind w:firstLine="600"/>
        <w:rPr>
          <w:rFonts w:ascii="宋体" w:hAnsi="宋体"/>
          <w:b/>
          <w:bCs/>
          <w:color w:val="000000"/>
          <w:kern w:val="0"/>
          <w:szCs w:val="21"/>
        </w:rPr>
      </w:pP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1.11 </w:t>
      </w:r>
      <w:r>
        <w:rPr>
          <w:rFonts w:ascii="宋体" w:hAnsi="宋体" w:hint="eastAsia"/>
          <w:b/>
          <w:bCs/>
          <w:color w:val="000000"/>
          <w:kern w:val="0"/>
          <w:szCs w:val="21"/>
        </w:rPr>
        <w:t>知识产权</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1.11.1</w:t>
      </w:r>
      <w:r>
        <w:rPr>
          <w:rFonts w:ascii="宋体" w:hAnsi="宋体" w:hint="eastAsia"/>
          <w:color w:val="000000"/>
          <w:kern w:val="0"/>
          <w:szCs w:val="21"/>
        </w:rPr>
        <w:t>关于发包人提供给承包人的图纸、发包人为实施工程自行编制或委托编制的技术规范以及反映发包人关于合同要求或其他类似性质的文件的著作权的归属：</w:t>
      </w:r>
      <w:r>
        <w:rPr>
          <w:rFonts w:ascii="宋体" w:hAnsi="宋体"/>
          <w:color w:val="000000"/>
          <w:kern w:val="0"/>
          <w:szCs w:val="21"/>
          <w:u w:val="single"/>
        </w:rPr>
        <w:t xml:space="preserve">  </w:t>
      </w:r>
      <w:r>
        <w:rPr>
          <w:rFonts w:ascii="宋体" w:hAnsi="宋体" w:hint="eastAsia"/>
          <w:color w:val="000000"/>
          <w:kern w:val="0"/>
          <w:szCs w:val="21"/>
          <w:u w:val="single"/>
        </w:rPr>
        <w:t>执行通用条款</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left="15" w:firstLine="579"/>
        <w:jc w:val="left"/>
        <w:rPr>
          <w:rFonts w:ascii="宋体" w:hAnsi="宋体" w:cs="宋体"/>
          <w:color w:val="000000"/>
          <w:kern w:val="0"/>
          <w:szCs w:val="21"/>
        </w:rPr>
      </w:pPr>
      <w:r>
        <w:rPr>
          <w:rFonts w:ascii="宋体" w:hAnsi="宋体" w:cs="宋体" w:hint="eastAsia"/>
          <w:color w:val="000000"/>
          <w:kern w:val="0"/>
          <w:szCs w:val="21"/>
        </w:rPr>
        <w:t>关于发包人提供的上述文件的使用限制的要求：</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left="1350" w:hanging="1350"/>
        <w:jc w:val="left"/>
        <w:rPr>
          <w:rFonts w:ascii="宋体" w:hAnsi="宋体" w:cs="宋体"/>
          <w:color w:val="000000"/>
          <w:kern w:val="0"/>
          <w:szCs w:val="21"/>
        </w:rPr>
      </w:pPr>
      <w:r>
        <w:rPr>
          <w:rFonts w:ascii="宋体" w:hAnsi="宋体"/>
          <w:color w:val="000000"/>
          <w:kern w:val="0"/>
          <w:szCs w:val="21"/>
        </w:rPr>
        <w:t xml:space="preserve">    1.11.2 </w:t>
      </w:r>
      <w:r>
        <w:rPr>
          <w:rFonts w:ascii="宋体" w:hAnsi="宋体" w:hint="eastAsia"/>
          <w:color w:val="000000"/>
          <w:kern w:val="0"/>
          <w:szCs w:val="21"/>
        </w:rPr>
        <w:t>关于承包人为实施工程所编制文件的著作权的归属：</w:t>
      </w:r>
    </w:p>
    <w:p w:rsidR="00C52DAA" w:rsidRDefault="00C52DAA" w:rsidP="00C52DAA">
      <w:pPr>
        <w:widowControl/>
        <w:shd w:val="clear" w:color="auto" w:fill="FFFFFF"/>
        <w:spacing w:before="100" w:beforeAutospacing="1" w:after="100" w:afterAutospacing="1" w:line="315" w:lineRule="atLeast"/>
        <w:ind w:left="1350" w:hanging="1350"/>
        <w:jc w:val="left"/>
        <w:rPr>
          <w:rFonts w:ascii="宋体" w:hAnsi="宋体" w:cs="宋体"/>
          <w:color w:val="000000"/>
          <w:kern w:val="0"/>
          <w:szCs w:val="21"/>
        </w:rPr>
      </w:pPr>
      <w:r>
        <w:rPr>
          <w:rFonts w:ascii="宋体" w:hAnsi="宋体" w:cs="宋体" w:hint="eastAsia"/>
          <w:color w:val="000000"/>
          <w:kern w:val="0"/>
          <w:szCs w:val="21"/>
          <w:u w:val="single"/>
        </w:rPr>
        <w:t>执行通用条款</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关于承包人提供的上述文件的使用限制的要求：</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1.11.4 </w:t>
      </w:r>
      <w:r>
        <w:rPr>
          <w:rFonts w:ascii="宋体" w:hAnsi="宋体" w:hint="eastAsia"/>
          <w:color w:val="000000"/>
          <w:kern w:val="0"/>
          <w:szCs w:val="21"/>
        </w:rPr>
        <w:t>承包人在施工过程中所采用的专利、专有技术、技术秘密的使用费的承担方式：</w:t>
      </w:r>
      <w:r>
        <w:rPr>
          <w:rFonts w:ascii="宋体" w:hAnsi="宋体" w:cs="宋体" w:hint="eastAsia"/>
          <w:color w:val="000000"/>
          <w:kern w:val="0"/>
          <w:szCs w:val="21"/>
          <w:u w:val="single"/>
        </w:rPr>
        <w:t>包含在合同价中</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1.13</w:t>
      </w:r>
      <w:r>
        <w:rPr>
          <w:rFonts w:ascii="宋体" w:hAnsi="宋体" w:hint="eastAsia"/>
          <w:b/>
          <w:bCs/>
          <w:color w:val="000000"/>
          <w:kern w:val="0"/>
          <w:szCs w:val="21"/>
        </w:rPr>
        <w:t>工程量清单错误的修正</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出现工程量清单错误时，是否调整合同价款：</w:t>
      </w:r>
      <w:r>
        <w:rPr>
          <w:rFonts w:ascii="宋体" w:hAnsi="宋体" w:cs="宋体" w:hint="eastAsia"/>
          <w:color w:val="000000"/>
          <w:kern w:val="0"/>
          <w:szCs w:val="21"/>
          <w:u w:val="single"/>
        </w:rPr>
        <w:t>是。</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合同价格的工程量偏差范围：</w:t>
      </w:r>
      <w:bookmarkStart w:id="58" w:name="_Toc351203634"/>
      <w:bookmarkEnd w:id="58"/>
      <w:r>
        <w:rPr>
          <w:rFonts w:ascii="宋体" w:hAnsi="宋体" w:cs="宋体" w:hint="eastAsia"/>
          <w:color w:val="000000"/>
          <w:kern w:val="0"/>
          <w:szCs w:val="21"/>
          <w:u w:val="single"/>
        </w:rPr>
        <w:t>当工程量清单项目工程量的变化幅度在±15%（含15%）以内时，其综合单价不做调整，执行原有综合单价。当工程量清单项目工程量的变化幅度在±15%以外时，，其综合单价进行调整。调整方法为：超出15%的原综合单价下浮10%；当清单出现漏项项目，漏项造价超出投标总价（不含暂列金额）的3%时，3%以内（含3%）不予调整，超出3%部分按当地现行预算定额取费后下浮15%结算，其中，主材、人工费和人工费调整、材料费及材差、税金不下浮。当确认变更的费用发生争议时，施工方不得以该争议作为怠工、停工等的理由，必须正常施工。</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b/>
          <w:bCs/>
          <w:color w:val="000000"/>
          <w:kern w:val="0"/>
          <w:szCs w:val="21"/>
        </w:rPr>
        <w:t>2</w:t>
      </w:r>
      <w:bookmarkStart w:id="59" w:name="_Toc292559867"/>
      <w:bookmarkStart w:id="60" w:name="_Toc292559362"/>
      <w:bookmarkStart w:id="61" w:name="_Toc297048343"/>
      <w:bookmarkStart w:id="62" w:name="_Toc296891197"/>
      <w:bookmarkStart w:id="63" w:name="_Toc296944496"/>
      <w:bookmarkStart w:id="64" w:name="_Toc296347156"/>
      <w:bookmarkStart w:id="65" w:name="_Toc296346658"/>
      <w:bookmarkStart w:id="66" w:name="_Toc296503157"/>
      <w:bookmarkStart w:id="67" w:name="_Toc297120457"/>
      <w:bookmarkStart w:id="68" w:name="_Toc296890985"/>
      <w:bookmarkEnd w:id="59"/>
      <w:bookmarkEnd w:id="60"/>
      <w:bookmarkEnd w:id="61"/>
      <w:bookmarkEnd w:id="62"/>
      <w:bookmarkEnd w:id="63"/>
      <w:bookmarkEnd w:id="64"/>
      <w:bookmarkEnd w:id="65"/>
      <w:bookmarkEnd w:id="66"/>
      <w:bookmarkEnd w:id="67"/>
      <w:bookmarkEnd w:id="68"/>
      <w:r>
        <w:rPr>
          <w:rFonts w:ascii="宋体" w:hAnsi="宋体"/>
          <w:b/>
          <w:bCs/>
          <w:color w:val="000000"/>
          <w:kern w:val="0"/>
          <w:szCs w:val="21"/>
        </w:rPr>
        <w:t xml:space="preserve">. </w:t>
      </w:r>
      <w:r>
        <w:rPr>
          <w:rFonts w:ascii="宋体" w:hAnsi="宋体" w:hint="eastAsia"/>
          <w:b/>
          <w:bCs/>
          <w:color w:val="000000"/>
          <w:kern w:val="0"/>
          <w:szCs w:val="21"/>
        </w:rPr>
        <w:t>发包人</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2.2 </w:t>
      </w:r>
      <w:r>
        <w:rPr>
          <w:rFonts w:ascii="宋体" w:hAnsi="宋体" w:hint="eastAsia"/>
          <w:b/>
          <w:bCs/>
          <w:color w:val="000000"/>
          <w:kern w:val="0"/>
          <w:szCs w:val="21"/>
        </w:rPr>
        <w:t>发包人代表</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发包人代表：</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lastRenderedPageBreak/>
        <w:t>姓</w:t>
      </w:r>
      <w:r>
        <w:rPr>
          <w:rFonts w:ascii="宋体" w:hAnsi="宋体" w:cs="宋体"/>
          <w:color w:val="000000"/>
          <w:kern w:val="0"/>
          <w:szCs w:val="21"/>
        </w:rPr>
        <w:t>  </w:t>
      </w:r>
      <w:r>
        <w:rPr>
          <w:rFonts w:ascii="宋体" w:hAnsi="宋体" w:cs="宋体" w:hint="eastAsia"/>
          <w:color w:val="000000"/>
          <w:kern w:val="0"/>
          <w:szCs w:val="21"/>
        </w:rPr>
        <w:t>名：</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身份证号：</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职</w:t>
      </w:r>
      <w:r>
        <w:rPr>
          <w:rFonts w:ascii="宋体" w:hAnsi="宋体" w:cs="宋体"/>
          <w:color w:val="000000"/>
          <w:kern w:val="0"/>
          <w:szCs w:val="21"/>
        </w:rPr>
        <w:t>  </w:t>
      </w:r>
      <w:r>
        <w:rPr>
          <w:rFonts w:ascii="宋体" w:hAnsi="宋体" w:cs="宋体" w:hint="eastAsia"/>
          <w:color w:val="000000"/>
          <w:kern w:val="0"/>
          <w:szCs w:val="21"/>
        </w:rPr>
        <w:t>务：</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联系电话：</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电子信箱：</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通信地址：</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发包人对发包人代表的授权范围如下：</w:t>
      </w:r>
      <w:r>
        <w:rPr>
          <w:rFonts w:ascii="宋体" w:hAnsi="宋体" w:cs="宋体" w:hint="eastAsia"/>
          <w:color w:val="000000"/>
          <w:kern w:val="0"/>
          <w:szCs w:val="21"/>
          <w:u w:val="single"/>
        </w:rPr>
        <w:t>督促指导监理工程师行使职权，协调施工现场各方面的关系，协调工程质量、进度和安全文明施工中存在的问题，审核工程进度报表等</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2.4 </w:t>
      </w:r>
      <w:r>
        <w:rPr>
          <w:rFonts w:ascii="宋体" w:hAnsi="宋体" w:hint="eastAsia"/>
          <w:b/>
          <w:bCs/>
          <w:color w:val="000000"/>
          <w:kern w:val="0"/>
          <w:szCs w:val="21"/>
        </w:rPr>
        <w:t>施工现场、施工条件和基础资料的提供</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2.4.1 </w:t>
      </w:r>
      <w:r>
        <w:rPr>
          <w:rFonts w:ascii="宋体" w:hAnsi="宋体" w:hint="eastAsia"/>
          <w:color w:val="000000"/>
          <w:kern w:val="0"/>
          <w:szCs w:val="21"/>
        </w:rPr>
        <w:t>提供施工现场</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关于发包人移交施工现场的期限要求：</w:t>
      </w:r>
      <w:r>
        <w:rPr>
          <w:rFonts w:ascii="宋体" w:hAnsi="宋体" w:cs="宋体" w:hint="eastAsia"/>
          <w:color w:val="000000"/>
          <w:kern w:val="0"/>
          <w:szCs w:val="21"/>
          <w:u w:val="single"/>
        </w:rPr>
        <w:t>开工前三日内</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2.4.2 </w:t>
      </w:r>
      <w:r>
        <w:rPr>
          <w:rFonts w:ascii="宋体" w:hAnsi="宋体" w:hint="eastAsia"/>
          <w:color w:val="000000"/>
          <w:kern w:val="0"/>
          <w:szCs w:val="21"/>
        </w:rPr>
        <w:t>提供施工条件</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kern w:val="0"/>
          <w:szCs w:val="21"/>
        </w:rPr>
      </w:pPr>
      <w:r>
        <w:rPr>
          <w:rFonts w:ascii="宋体" w:hAnsi="宋体" w:cs="宋体" w:hint="eastAsia"/>
          <w:color w:val="000000"/>
          <w:kern w:val="0"/>
          <w:szCs w:val="21"/>
        </w:rPr>
        <w:t>关于发包人应负责提供施工所需要的条件，包括：</w:t>
      </w: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u w:val="single"/>
        </w:rPr>
        <w:t>开工前三日内将施工所需的水、电接至施工场地；（</w:t>
      </w:r>
      <w:r>
        <w:rPr>
          <w:rFonts w:ascii="宋体" w:hAnsi="宋体" w:cs="宋体"/>
          <w:kern w:val="0"/>
          <w:szCs w:val="21"/>
          <w:u w:val="single"/>
        </w:rPr>
        <w:t>2</w:t>
      </w:r>
      <w:r>
        <w:rPr>
          <w:rFonts w:ascii="宋体" w:hAnsi="宋体" w:cs="宋体" w:hint="eastAsia"/>
          <w:kern w:val="0"/>
          <w:szCs w:val="21"/>
          <w:u w:val="single"/>
        </w:rPr>
        <w:t>）开工前三日内在施工现场交验水准点与座标控制点；（</w:t>
      </w:r>
      <w:r>
        <w:rPr>
          <w:rFonts w:ascii="宋体" w:hAnsi="宋体" w:cs="宋体"/>
          <w:kern w:val="0"/>
          <w:szCs w:val="21"/>
          <w:u w:val="single"/>
        </w:rPr>
        <w:t>3</w:t>
      </w:r>
      <w:r>
        <w:rPr>
          <w:rFonts w:ascii="宋体" w:hAnsi="宋体" w:cs="宋体" w:hint="eastAsia"/>
          <w:kern w:val="0"/>
          <w:szCs w:val="21"/>
          <w:u w:val="single"/>
        </w:rPr>
        <w:t>）开工前三日内完成施工所需证件、批件；（</w:t>
      </w:r>
      <w:r>
        <w:rPr>
          <w:rFonts w:ascii="宋体" w:hAnsi="宋体" w:cs="宋体"/>
          <w:kern w:val="0"/>
          <w:szCs w:val="21"/>
          <w:u w:val="single"/>
        </w:rPr>
        <w:t>4</w:t>
      </w:r>
      <w:r>
        <w:rPr>
          <w:rFonts w:ascii="宋体" w:hAnsi="宋体" w:cs="宋体" w:hint="eastAsia"/>
          <w:kern w:val="0"/>
          <w:szCs w:val="21"/>
          <w:u w:val="single"/>
        </w:rPr>
        <w:t>）协调处理施工场地周围地下管线和邻近建筑物、构筑物（含文物保护建筑）、古树名木的保护工作：委托承包方实施保护</w:t>
      </w:r>
      <w:r>
        <w:rPr>
          <w:rFonts w:ascii="宋体" w:hAnsi="宋体" w:cs="宋体"/>
          <w:kern w:val="0"/>
          <w:szCs w:val="21"/>
          <w:u w:val="single"/>
        </w:rPr>
        <w:t> </w:t>
      </w:r>
      <w:r>
        <w:rPr>
          <w:rFonts w:ascii="宋体" w:hAnsi="宋体" w:cs="宋体" w:hint="eastAsia"/>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2.5 </w:t>
      </w:r>
      <w:r>
        <w:rPr>
          <w:rFonts w:ascii="宋体" w:hAnsi="宋体" w:hint="eastAsia"/>
          <w:b/>
          <w:bCs/>
          <w:color w:val="000000"/>
          <w:kern w:val="0"/>
          <w:szCs w:val="21"/>
        </w:rPr>
        <w:t>资金来源证明及支付担保</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发包人提供资金来源证明的期限要求：</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发包人是否提供支付担保：</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发包人提供支付担保的形式：</w:t>
      </w:r>
      <w:r>
        <w:rPr>
          <w:rFonts w:ascii="宋体" w:hAnsi="宋体"/>
          <w:color w:val="000000"/>
          <w:kern w:val="0"/>
          <w:szCs w:val="21"/>
          <w:u w:val="single"/>
        </w:rPr>
        <w:t xml:space="preserve">   </w:t>
      </w:r>
      <w:r>
        <w:rPr>
          <w:rFonts w:ascii="宋体" w:hAnsi="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69" w:name="_Toc351203635"/>
      <w:bookmarkEnd w:id="69"/>
      <w:r>
        <w:rPr>
          <w:rFonts w:ascii="宋体" w:hAnsi="宋体"/>
          <w:b/>
          <w:bCs/>
          <w:color w:val="000000"/>
          <w:kern w:val="0"/>
          <w:szCs w:val="21"/>
        </w:rPr>
        <w:t>3</w:t>
      </w:r>
      <w:bookmarkStart w:id="70" w:name="_Toc296346659"/>
      <w:bookmarkStart w:id="71" w:name="_Toc296944497"/>
      <w:bookmarkStart w:id="72" w:name="_Toc292559363"/>
      <w:bookmarkStart w:id="73" w:name="_Toc296890986"/>
      <w:bookmarkStart w:id="74" w:name="_Toc292559868"/>
      <w:bookmarkStart w:id="75" w:name="_Toc297120458"/>
      <w:bookmarkStart w:id="76" w:name="_Toc296891198"/>
      <w:bookmarkStart w:id="77" w:name="_Toc297048344"/>
      <w:bookmarkStart w:id="78" w:name="_Toc296347157"/>
      <w:bookmarkStart w:id="79" w:name="_Toc296503158"/>
      <w:bookmarkEnd w:id="70"/>
      <w:bookmarkEnd w:id="71"/>
      <w:bookmarkEnd w:id="72"/>
      <w:bookmarkEnd w:id="73"/>
      <w:bookmarkEnd w:id="74"/>
      <w:bookmarkEnd w:id="75"/>
      <w:bookmarkEnd w:id="76"/>
      <w:bookmarkEnd w:id="77"/>
      <w:bookmarkEnd w:id="78"/>
      <w:bookmarkEnd w:id="79"/>
      <w:r>
        <w:rPr>
          <w:rFonts w:ascii="宋体" w:hAnsi="宋体"/>
          <w:b/>
          <w:bCs/>
          <w:color w:val="000000"/>
          <w:kern w:val="0"/>
          <w:szCs w:val="21"/>
        </w:rPr>
        <w:t xml:space="preserve">. </w:t>
      </w:r>
      <w:r>
        <w:rPr>
          <w:rFonts w:ascii="宋体" w:hAnsi="宋体" w:hint="eastAsia"/>
          <w:b/>
          <w:bCs/>
          <w:color w:val="000000"/>
          <w:kern w:val="0"/>
          <w:szCs w:val="21"/>
        </w:rPr>
        <w:t>承包人</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color w:val="000000"/>
          <w:kern w:val="0"/>
          <w:szCs w:val="21"/>
        </w:rPr>
        <w:t xml:space="preserve">3.1 </w:t>
      </w:r>
      <w:r>
        <w:rPr>
          <w:rFonts w:ascii="宋体" w:hAnsi="宋体" w:hint="eastAsia"/>
          <w:color w:val="000000"/>
          <w:kern w:val="0"/>
          <w:szCs w:val="21"/>
        </w:rPr>
        <w:t>承包人的一般义务</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u w:val="single"/>
        </w:rPr>
      </w:pPr>
      <w:r>
        <w:rPr>
          <w:rFonts w:ascii="宋体" w:hAnsi="宋体" w:cs="宋体" w:hint="eastAsia"/>
          <w:color w:val="000000"/>
          <w:kern w:val="0"/>
          <w:szCs w:val="21"/>
        </w:rPr>
        <w:t>（5）承包人提交的竣工资料的内容：</w:t>
      </w:r>
      <w:r>
        <w:rPr>
          <w:rFonts w:ascii="宋体" w:hAnsi="宋体" w:cs="宋体" w:hint="eastAsia"/>
          <w:color w:val="000000"/>
          <w:kern w:val="0"/>
          <w:szCs w:val="21"/>
          <w:u w:val="single"/>
        </w:rPr>
        <w:t>1、承包人应按照工程竣工验收办法的规定和内容的要求编制竣工图表和施工文件。全部工程竣工后，在全部工程的完工证书签发之前，承包人须向业主提交 4 套业主认为完整、合格的竣工文件。在缺陷责任期内应补充竣工资料，并应在签发缺陷责任证书之前提交。</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u w:val="single"/>
        </w:rPr>
      </w:pPr>
      <w:r>
        <w:rPr>
          <w:rFonts w:ascii="宋体" w:hAnsi="宋体" w:cs="宋体" w:hint="eastAsia"/>
          <w:color w:val="000000"/>
          <w:kern w:val="0"/>
          <w:szCs w:val="21"/>
          <w:u w:val="single"/>
        </w:rPr>
        <w:lastRenderedPageBreak/>
        <w:t>2、承包人在报送竣工文件时，须同时报送工程声像档案 2 套，具体内容和要求见乌市市政工程建设处市政建行函[2004]111 号《关于要求报送市政工程建设声像档案的通知》。承包人可到市政工程建设处索要该文件。</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u w:val="single"/>
        </w:rPr>
      </w:pPr>
      <w:r>
        <w:rPr>
          <w:rFonts w:ascii="宋体" w:hAnsi="宋体" w:cs="宋体" w:hint="eastAsia"/>
          <w:color w:val="000000"/>
          <w:kern w:val="0"/>
          <w:szCs w:val="21"/>
          <w:u w:val="single"/>
        </w:rPr>
        <w:t>3、承包人在报送竣工文件时，须同时报送本工程地下管线电子版竣工图（在CAD 格式下）一套。</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u w:val="single"/>
        </w:rPr>
      </w:pPr>
      <w:r>
        <w:rPr>
          <w:rFonts w:ascii="宋体" w:hAnsi="宋体" w:cs="宋体" w:hint="eastAsia"/>
          <w:color w:val="000000"/>
          <w:kern w:val="0"/>
          <w:szCs w:val="21"/>
          <w:u w:val="single"/>
        </w:rPr>
        <w:t>4、承包人在报送竣工档案时，须同时报送本工程地下管线最新现状竣工测量图，（按乌市城建档案管理部门要求统一城市坐标及水准点测绘）承包单位可委托具有测绘资质的测绘单位完成。</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u w:val="single"/>
        </w:rPr>
        <w:t>5、若承包人不能在规定的时间内提交上述竣工文件，发包人有权停付工程款并计入企业履约诚信评价不良记录中。</w:t>
      </w:r>
      <w:r>
        <w:rPr>
          <w:rFonts w:ascii="宋体" w:hAnsi="宋体" w:cs="宋体" w:hint="eastAsia"/>
          <w:color w:val="000000"/>
          <w:kern w:val="0"/>
          <w:szCs w:val="21"/>
        </w:rPr>
        <w:t>；</w:t>
      </w:r>
      <w:r>
        <w:rPr>
          <w:rFonts w:ascii="宋体" w:hAnsi="宋体" w:cs="宋体"/>
          <w:color w:val="000000"/>
          <w:kern w:val="0"/>
          <w:szCs w:val="21"/>
        </w:rPr>
        <w:t>    </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承包人提交的竣工资料的套数：</w:t>
      </w:r>
      <w:r>
        <w:rPr>
          <w:rFonts w:ascii="宋体" w:hAnsi="宋体" w:cs="宋体" w:hint="eastAsia"/>
          <w:color w:val="000000"/>
          <w:kern w:val="0"/>
          <w:szCs w:val="21"/>
          <w:u w:val="single"/>
        </w:rPr>
        <w:t>4 套书面，二套电子版（CAD光盘）</w:t>
      </w:r>
      <w:r>
        <w:rPr>
          <w:rFonts w:ascii="宋体" w:hAnsi="宋体" w:cs="宋体"/>
          <w:color w:val="000000"/>
          <w:kern w:val="0"/>
          <w:szCs w:val="21"/>
          <w:u w:val="single"/>
        </w:rPr>
        <w:t> </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承包人提交的竣工资料的费用承担：</w:t>
      </w:r>
      <w:r>
        <w:rPr>
          <w:rFonts w:ascii="宋体" w:hAnsi="宋体" w:cs="宋体" w:hint="eastAsia"/>
          <w:color w:val="000000"/>
          <w:kern w:val="0"/>
          <w:szCs w:val="21"/>
          <w:u w:val="single"/>
        </w:rPr>
        <w:t>承包人自行承担</w:t>
      </w:r>
      <w:r>
        <w:rPr>
          <w:rFonts w:ascii="宋体" w:hAnsi="宋体" w:cs="宋体"/>
          <w:color w:val="000000"/>
          <w:kern w:val="0"/>
          <w:szCs w:val="21"/>
          <w:u w:val="single"/>
        </w:rPr>
        <w:t>  </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rPr>
        <w:t>承包人提交的竣工资料移交时间：</w:t>
      </w:r>
      <w:r>
        <w:rPr>
          <w:rFonts w:ascii="宋体" w:hAnsi="宋体" w:cs="宋体" w:hint="eastAsia"/>
          <w:color w:val="000000"/>
          <w:kern w:val="0"/>
          <w:szCs w:val="21"/>
          <w:u w:val="single"/>
        </w:rPr>
        <w:t>工程竣工验收后 30天内。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rPr>
      </w:pPr>
      <w:r>
        <w:rPr>
          <w:rFonts w:ascii="宋体" w:hAnsi="宋体" w:cs="宋体" w:hint="eastAsia"/>
          <w:color w:val="000000"/>
          <w:kern w:val="0"/>
          <w:szCs w:val="21"/>
        </w:rPr>
        <w:t>承包人提交的竣工资料形式要求：</w:t>
      </w:r>
      <w:r>
        <w:rPr>
          <w:rFonts w:ascii="宋体" w:hAnsi="宋体" w:cs="宋体" w:hint="eastAsia"/>
          <w:color w:val="000000"/>
          <w:kern w:val="0"/>
          <w:szCs w:val="21"/>
          <w:u w:val="single"/>
        </w:rPr>
        <w:t>按档案规范要求提供书面版及电子版。</w:t>
      </w:r>
      <w:r>
        <w:rPr>
          <w:rFonts w:ascii="宋体" w:hAnsi="宋体" w:cs="宋体" w:hint="eastAsia"/>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kern w:val="0"/>
          <w:szCs w:val="21"/>
        </w:rPr>
        <w:t>承包人提交的竣工资料形式：</w:t>
      </w:r>
      <w:r>
        <w:rPr>
          <w:rFonts w:ascii="宋体" w:hAnsi="宋体" w:cs="宋体" w:hint="eastAsia"/>
          <w:kern w:val="0"/>
          <w:szCs w:val="21"/>
          <w:u w:val="single"/>
        </w:rPr>
        <w:t>书面和电子文档</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color w:val="000000"/>
          <w:kern w:val="0"/>
          <w:szCs w:val="21"/>
        </w:rPr>
        <w:t>（6）承包人应履行的其他义务</w:t>
      </w:r>
      <w:r>
        <w:rPr>
          <w:rFonts w:ascii="宋体" w:hAnsi="宋体" w:cs="宋体" w:hint="eastAsia"/>
          <w:color w:val="000000"/>
          <w:kern w:val="0"/>
          <w:szCs w:val="21"/>
        </w:rPr>
        <w:t>：</w:t>
      </w:r>
      <w:r>
        <w:rPr>
          <w:rFonts w:ascii="宋体" w:hAnsi="宋体" w:cs="宋体" w:hint="eastAsia"/>
          <w:bCs/>
          <w:color w:val="000000"/>
          <w:kern w:val="0"/>
          <w:szCs w:val="21"/>
          <w:u w:val="single"/>
        </w:rPr>
        <w:t>1）承包人应在签订合同协议书后，向监理工程师提交 2 份其格式和内容符合监理工程师规定的工程进度计划，以及为完成该计划而建议采用的实施性的施工安排和施工方案的说明。工程进度计划应按照关键线路网络图编绘，并应包括每月预计完成的工作量和形象进度；</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2)承包人应按发包人要求免费提供投标文件，承包人在签订施工合同的同时向监理单位提交投标清单计价文件；每月 20 日前向发包人报下月工程进度计划:每月 15 日前向发包人报工程量验工报告。</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3)遵守政府有关主管部门对施工场地安全生产、文明施工、环境保护、扬尘治理等的管理规定，按规定办理有关手续，并以书面形式通知发包人，由此发生的费用包括在投标总报价中；</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4)参加各类施工协调、交通配合例会,做好施工现场的交通管理工作；</w:t>
      </w:r>
      <w:r>
        <w:rPr>
          <w:rFonts w:ascii="宋体" w:hAnsi="宋体" w:cs="宋体" w:hint="eastAsia"/>
          <w:bCs/>
          <w:color w:val="000000"/>
          <w:kern w:val="0"/>
          <w:szCs w:val="21"/>
          <w:u w:val="single"/>
        </w:rPr>
        <w:tab/>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5）负责与交通管理部门的协调,配合工作；负责管线单位施工的现场管理；竣工验收通过次日起至本工程办妥接管手续之日止之时段内的养护及管理。</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6）负责对工地范围内己废弃的地下管线(需经权属单位确认)搬迁及协调以及其他障碍物拆除和处理。</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lastRenderedPageBreak/>
        <w:t xml:space="preserve">7) 按时向发包人提交开竣工报告,隐蔽工程验收报告,质量自检记录,交工验收报告及工程事故报告等资料；   </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8）本工程实施前承包人应根据招标时或交底时提供的工程地质、地下管线、设施等资料对工程影响范围内地下管线、道路和周围建筑物、构筑物进行周密的勘察与调查,在施工前应采取必要的加固措施, 确保在施工过程中各类管线和临近建（构）筑物的安全，避免在施工期间造成损坏；施工过程中应采取必要措施对变形进行控制，发现损坏时应及时抢修，施工结束后及缺陷缺陷责任期进行必要的维修,确保沿线影响范围内地下管线、地面道路、下水道和周围建筑物、构筑物的安全与正常使用；因承包商的责任导致索赔、赔偿、及诉讼费用和其它开支时，由承包人承担一切责任及费用。</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Cs/>
          <w:color w:val="000000"/>
          <w:kern w:val="0"/>
          <w:szCs w:val="21"/>
          <w:u w:val="single"/>
        </w:rPr>
      </w:pPr>
      <w:r>
        <w:rPr>
          <w:rFonts w:ascii="宋体" w:hAnsi="宋体" w:cs="宋体" w:hint="eastAsia"/>
          <w:bCs/>
          <w:color w:val="000000"/>
          <w:kern w:val="0"/>
          <w:szCs w:val="21"/>
          <w:u w:val="single"/>
        </w:rPr>
        <w:t>9）文明施工按照乌鲁木齐市有关部门颁发的文明施工手册执行，施工时不影响交通道路的正常运行和保证供、排水畅通，施工区域范围内必须采取封闭措施，搞好市容环境卫生，并接受有关部门和发包人的检查；</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b/>
          <w:bCs/>
          <w:color w:val="000000"/>
          <w:kern w:val="0"/>
          <w:szCs w:val="21"/>
          <w:u w:val="single"/>
        </w:rPr>
      </w:pPr>
      <w:r>
        <w:rPr>
          <w:rFonts w:ascii="宋体" w:hAnsi="宋体" w:cs="宋体" w:hint="eastAsia"/>
          <w:bCs/>
          <w:color w:val="000000"/>
          <w:kern w:val="0"/>
          <w:szCs w:val="21"/>
          <w:u w:val="single"/>
        </w:rPr>
        <w:t>10）必须接受发包人或其委托的监理工程师的监理，并为其开展工作和生活提供方便，按照要求提供完整的原始记录，检测记录等技术、经济资料；</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b/>
          <w:bCs/>
          <w:color w:val="000000"/>
          <w:kern w:val="0"/>
          <w:szCs w:val="21"/>
        </w:rPr>
        <w:t xml:space="preserve">3.2 </w:t>
      </w:r>
      <w:r>
        <w:rPr>
          <w:rFonts w:ascii="宋体" w:hAnsi="宋体" w:hint="eastAsia"/>
          <w:b/>
          <w:bCs/>
          <w:color w:val="000000"/>
          <w:kern w:val="0"/>
          <w:szCs w:val="21"/>
        </w:rPr>
        <w:t>项目经理</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3.2.1 </w:t>
      </w:r>
      <w:r>
        <w:rPr>
          <w:rFonts w:ascii="宋体" w:hAnsi="宋体" w:cs="宋体" w:hint="eastAsia"/>
          <w:color w:val="000000"/>
          <w:kern w:val="0"/>
          <w:szCs w:val="21"/>
        </w:rPr>
        <w:t>项目经理：</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姓</w:t>
      </w:r>
      <w:r>
        <w:rPr>
          <w:rFonts w:ascii="宋体" w:hAnsi="宋体" w:cs="宋体"/>
          <w:color w:val="000000"/>
          <w:kern w:val="0"/>
          <w:szCs w:val="21"/>
        </w:rPr>
        <w:t>  </w:t>
      </w:r>
      <w:r>
        <w:rPr>
          <w:rFonts w:ascii="宋体" w:hAnsi="宋体" w:cs="宋体" w:hint="eastAsia"/>
          <w:color w:val="000000"/>
          <w:kern w:val="0"/>
          <w:szCs w:val="21"/>
        </w:rPr>
        <w:t>名：</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身份证号：</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建造师执业资格等级：</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建造师注册证书号：</w:t>
      </w:r>
      <w:r>
        <w:rPr>
          <w:rFonts w:ascii="宋体" w:hAnsi="宋体" w:hint="eastAsia"/>
          <w:color w:val="000000"/>
          <w:kern w:val="0"/>
          <w:szCs w:val="21"/>
          <w:u w:val="single"/>
        </w:rPr>
        <w:t xml:space="preserve">      /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建造师执业印章号：</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xml:space="preserve">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安全生产考核合格证书号：</w:t>
      </w:r>
      <w:r>
        <w:rPr>
          <w:rFonts w:ascii="宋体" w:hAnsi="宋体"/>
          <w:color w:val="000000"/>
          <w:kern w:val="0"/>
          <w:szCs w:val="21"/>
        </w:rPr>
        <w:t>  </w:t>
      </w:r>
      <w:r>
        <w:rPr>
          <w:rFonts w:ascii="宋体" w:hAnsi="宋体"/>
          <w:color w:val="000000"/>
          <w:kern w:val="0"/>
          <w:szCs w:val="21"/>
          <w:u w:val="single"/>
        </w:rPr>
        <w:t xml:space="preserve">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联系电话：</w:t>
      </w:r>
      <w:r>
        <w:rPr>
          <w:rFonts w:ascii="宋体" w:hAnsi="宋体" w:cs="宋体"/>
          <w:color w:val="333333"/>
          <w:kern w:val="0"/>
          <w:szCs w:val="21"/>
          <w:u w:val="single"/>
        </w:rPr>
        <w:t>     </w:t>
      </w:r>
      <w:r>
        <w:rPr>
          <w:rFonts w:ascii="宋体" w:hAnsi="宋体" w:cs="宋体" w:hint="eastAsia"/>
          <w:color w:val="333333"/>
          <w:kern w:val="0"/>
          <w:szCs w:val="21"/>
          <w:u w:val="single"/>
        </w:rPr>
        <w:t>/</w:t>
      </w:r>
      <w:r>
        <w:rPr>
          <w:rFonts w:ascii="宋体" w:hAnsi="宋体" w:cs="宋体"/>
          <w:color w:val="333333"/>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电子信箱：</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通信地址：</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r>
        <w:rPr>
          <w:rFonts w:ascii="宋体" w:hAnsi="宋体" w:cs="宋体"/>
          <w:color w:val="000000"/>
          <w:kern w:val="0"/>
          <w:szCs w:val="21"/>
        </w:rPr>
        <w:t>  </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承包人对项目经理的授权范围如下：</w:t>
      </w:r>
      <w:r>
        <w:rPr>
          <w:rFonts w:ascii="宋体" w:hAnsi="宋体" w:cs="宋体" w:hint="eastAsia"/>
          <w:color w:val="000000"/>
          <w:kern w:val="0"/>
          <w:szCs w:val="21"/>
          <w:u w:val="single"/>
        </w:rPr>
        <w:t>作为承包人派驻本工程现场质量、安全、进度、投资控制的第一责任人，代表承包人全面负责工程质量、安全、进度、投资控制，履行法律、法规、规章及规范性文件所规定的责任和义务</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rPr>
        <w:t>关于项目经理每月在施工现场的时间要求：</w:t>
      </w:r>
      <w:r>
        <w:rPr>
          <w:rFonts w:ascii="宋体" w:hAnsi="宋体" w:cs="宋体" w:hint="eastAsia"/>
          <w:color w:val="000000"/>
          <w:kern w:val="0"/>
          <w:szCs w:val="21"/>
          <w:u w:val="single"/>
        </w:rPr>
        <w:t>出勤率至少在 95%以上</w:t>
      </w:r>
      <w:r>
        <w:rPr>
          <w:rFonts w:ascii="宋体" w:hAnsi="宋体" w:cs="宋体" w:hint="eastAsia"/>
          <w:color w:val="000000"/>
          <w:kern w:val="0"/>
          <w:szCs w:val="21"/>
          <w:u w:val="single"/>
        </w:rPr>
        <w:tab/>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承包人未提交劳动合同，以及没有为项目经理缴纳社会保险证明的违约责任：</w:t>
      </w:r>
      <w:r>
        <w:rPr>
          <w:rFonts w:ascii="宋体" w:hAnsi="宋体" w:cs="宋体" w:hint="eastAsia"/>
          <w:color w:val="000000"/>
          <w:kern w:val="0"/>
          <w:szCs w:val="21"/>
          <w:u w:val="single"/>
        </w:rPr>
        <w:t>处以 5 万元罚款，责令限期提交劳动合同并补缴社会保险。</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u w:val="single"/>
        </w:rPr>
      </w:pPr>
      <w:r>
        <w:rPr>
          <w:rFonts w:ascii="宋体" w:hAnsi="宋体" w:cs="宋体" w:hint="eastAsia"/>
          <w:color w:val="000000"/>
          <w:kern w:val="0"/>
          <w:szCs w:val="21"/>
        </w:rPr>
        <w:t>项目经理未经批准，擅自离开施工现场的违约责任：</w:t>
      </w:r>
      <w:r>
        <w:rPr>
          <w:rFonts w:ascii="宋体" w:hAnsi="宋体" w:cs="宋体" w:hint="eastAsia"/>
          <w:color w:val="000000"/>
          <w:kern w:val="0"/>
          <w:szCs w:val="21"/>
          <w:u w:val="single"/>
        </w:rPr>
        <w:t>处以五万元罚款承包方承担上述违约的一切损失</w:t>
      </w:r>
      <w:r>
        <w:rPr>
          <w:rFonts w:ascii="宋体" w:hAnsi="宋体" w:cs="宋体" w:hint="eastAsia"/>
          <w:color w:val="000000"/>
          <w:kern w:val="0"/>
          <w:szCs w:val="21"/>
          <w:u w:val="single"/>
        </w:rPr>
        <w:tab/>
        <w:t>（最终在工程结算中扣减）。</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3.2.3 </w:t>
      </w:r>
      <w:r>
        <w:rPr>
          <w:rFonts w:ascii="宋体" w:hAnsi="宋体" w:hint="eastAsia"/>
          <w:color w:val="000000"/>
          <w:kern w:val="0"/>
          <w:szCs w:val="21"/>
        </w:rPr>
        <w:t>承包人擅自更换项目经理的违约责任：</w:t>
      </w:r>
      <w:r>
        <w:rPr>
          <w:rFonts w:ascii="宋体" w:hAnsi="宋体" w:cs="宋体" w:hint="eastAsia"/>
          <w:color w:val="000000"/>
          <w:kern w:val="0"/>
          <w:szCs w:val="21"/>
          <w:u w:val="single"/>
        </w:rPr>
        <w:t>未经发包人同意，不得擅自更换项目负责人；每更换一次项目负责人，处以十万元罚款（最终在工程结算中扣减）。</w:t>
      </w:r>
    </w:p>
    <w:p w:rsidR="00C52DAA" w:rsidRDefault="00C52DAA" w:rsidP="00C52DAA">
      <w:pPr>
        <w:widowControl/>
        <w:shd w:val="clear" w:color="auto" w:fill="FFFFFF"/>
        <w:spacing w:before="100" w:beforeAutospacing="1" w:after="100" w:afterAutospacing="1" w:line="315" w:lineRule="atLeast"/>
        <w:rPr>
          <w:rFonts w:ascii="宋体" w:hAnsi="宋体" w:cs="宋体"/>
          <w:color w:val="000000"/>
          <w:kern w:val="0"/>
          <w:szCs w:val="21"/>
        </w:rPr>
      </w:pPr>
      <w:r>
        <w:rPr>
          <w:rFonts w:ascii="宋体" w:hAnsi="宋体"/>
          <w:color w:val="000000"/>
          <w:kern w:val="0"/>
          <w:szCs w:val="21"/>
        </w:rPr>
        <w:t xml:space="preserve">    3.2.4 </w:t>
      </w:r>
      <w:r>
        <w:rPr>
          <w:rFonts w:ascii="宋体" w:hAnsi="宋体" w:hint="eastAsia"/>
          <w:color w:val="000000"/>
          <w:kern w:val="0"/>
          <w:szCs w:val="21"/>
        </w:rPr>
        <w:t>承包人无正当理由拒绝更换项目经理的违约责任</w:t>
      </w:r>
      <w:r>
        <w:rPr>
          <w:rFonts w:ascii="宋体" w:hAnsi="宋体" w:cs="宋体" w:hint="eastAsia"/>
          <w:color w:val="000000"/>
          <w:kern w:val="0"/>
          <w:szCs w:val="21"/>
        </w:rPr>
        <w:t>：</w:t>
      </w:r>
      <w:r>
        <w:rPr>
          <w:rFonts w:ascii="宋体" w:hAnsi="宋体" w:cs="宋体" w:hint="eastAsia"/>
          <w:color w:val="000000"/>
          <w:kern w:val="0"/>
          <w:szCs w:val="21"/>
          <w:u w:val="single"/>
        </w:rPr>
        <w:t>发包人有权要求更换其认为不称职的项目负责人，承包人必须在15 日内提供相同资质的项目经理，如不能提供的处以十万元罚款。</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3.3 </w:t>
      </w:r>
      <w:r>
        <w:rPr>
          <w:rFonts w:ascii="宋体" w:hAnsi="宋体" w:hint="eastAsia"/>
          <w:b/>
          <w:bCs/>
          <w:color w:val="000000"/>
          <w:kern w:val="0"/>
          <w:szCs w:val="21"/>
        </w:rPr>
        <w:t>承包人人员</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 xml:space="preserve">3.3.1 </w:t>
      </w:r>
      <w:r>
        <w:rPr>
          <w:rFonts w:ascii="宋体" w:hAnsi="宋体" w:hint="eastAsia"/>
          <w:color w:val="000000"/>
          <w:kern w:val="0"/>
          <w:szCs w:val="21"/>
        </w:rPr>
        <w:t>承包人提交项目管理机构及施工现场管理人员安排报告的期限：</w:t>
      </w:r>
      <w:r>
        <w:rPr>
          <w:rFonts w:ascii="宋体" w:hAnsi="宋体"/>
          <w:color w:val="000000"/>
          <w:kern w:val="0"/>
          <w:szCs w:val="21"/>
          <w:u w:val="single"/>
        </w:rPr>
        <w:t xml:space="preserve">  </w:t>
      </w:r>
      <w:r>
        <w:rPr>
          <w:rFonts w:ascii="宋体" w:hAnsi="宋体" w:cs="宋体" w:hint="eastAsia"/>
          <w:color w:val="000000"/>
          <w:kern w:val="0"/>
          <w:szCs w:val="21"/>
          <w:u w:val="single"/>
        </w:rPr>
        <w:t>接到开工通知7日内</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57" w:lineRule="atLeast"/>
        <w:ind w:firstLine="420"/>
        <w:rPr>
          <w:rFonts w:ascii="宋体" w:hAnsi="宋体" w:cs="宋体"/>
          <w:color w:val="000000"/>
          <w:kern w:val="0"/>
          <w:szCs w:val="21"/>
        </w:rPr>
      </w:pPr>
      <w:r>
        <w:rPr>
          <w:rFonts w:ascii="宋体" w:hAnsi="宋体"/>
          <w:color w:val="000000"/>
          <w:kern w:val="0"/>
          <w:szCs w:val="21"/>
        </w:rPr>
        <w:t>3.3.3</w:t>
      </w:r>
      <w:r>
        <w:rPr>
          <w:rFonts w:ascii="宋体" w:hAnsi="宋体" w:cs="宋体" w:hint="eastAsia"/>
          <w:color w:val="000000"/>
          <w:kern w:val="0"/>
          <w:szCs w:val="21"/>
        </w:rPr>
        <w:t>承包人无正当理由拒绝撤换主要施工管理人员的违约责任：</w:t>
      </w:r>
      <w:r>
        <w:rPr>
          <w:rFonts w:ascii="宋体" w:hAnsi="宋体" w:cs="宋体" w:hint="eastAsia"/>
          <w:color w:val="000000"/>
          <w:kern w:val="0"/>
          <w:szCs w:val="21"/>
          <w:u w:val="single"/>
        </w:rPr>
        <w:t>发包人有权要求更换其认为不称职的主要施工管理人员，并处以三万元罚款承包方承担上述违约的一切损失。</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3.3.4 </w:t>
      </w:r>
      <w:r>
        <w:rPr>
          <w:rFonts w:ascii="宋体" w:hAnsi="宋体" w:hint="eastAsia"/>
          <w:color w:val="000000"/>
          <w:kern w:val="0"/>
          <w:szCs w:val="21"/>
        </w:rPr>
        <w:t>承包人主要施工管理人员离开施工现场的批准要求：</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3.3.5</w:t>
      </w:r>
      <w:r>
        <w:rPr>
          <w:rFonts w:ascii="宋体" w:hAnsi="宋体" w:hint="eastAsia"/>
          <w:color w:val="000000"/>
          <w:kern w:val="0"/>
          <w:szCs w:val="21"/>
        </w:rPr>
        <w:t>承包人擅自更换主要施工管理人员的违约责任：</w:t>
      </w:r>
      <w:r>
        <w:rPr>
          <w:rFonts w:ascii="宋体" w:hAnsi="宋体" w:cs="宋体" w:hint="eastAsia"/>
          <w:color w:val="000000"/>
          <w:kern w:val="0"/>
          <w:szCs w:val="21"/>
          <w:u w:val="single"/>
        </w:rPr>
        <w:t>发包方有权立即终止合同，承包人应无条件的退场，并承担由此所引起的一切后果和损失。承包人主要施工管理人员擅自离开施工现场的违约责任：监理单位负责对承包人主要施工管理人员进行考勤，主要施工管理人员缺勤按照</w:t>
      </w:r>
      <w:r>
        <w:rPr>
          <w:rFonts w:ascii="宋体" w:hAnsi="宋体" w:cs="宋体"/>
          <w:color w:val="000000"/>
          <w:kern w:val="0"/>
          <w:szCs w:val="21"/>
          <w:u w:val="single"/>
        </w:rPr>
        <w:t xml:space="preserve"> 500</w:t>
      </w:r>
      <w:r>
        <w:rPr>
          <w:rFonts w:ascii="宋体" w:hAnsi="宋体" w:cs="宋体" w:hint="eastAsia"/>
          <w:color w:val="000000"/>
          <w:kern w:val="0"/>
          <w:szCs w:val="21"/>
          <w:u w:val="single"/>
        </w:rPr>
        <w:t>元</w:t>
      </w:r>
      <w:r>
        <w:rPr>
          <w:rFonts w:ascii="宋体" w:hAnsi="宋体" w:cs="宋体"/>
          <w:color w:val="000000"/>
          <w:kern w:val="0"/>
          <w:szCs w:val="21"/>
          <w:u w:val="single"/>
        </w:rPr>
        <w:t>/</w:t>
      </w:r>
      <w:r>
        <w:rPr>
          <w:rFonts w:ascii="宋体" w:hAnsi="宋体" w:cs="宋体" w:hint="eastAsia"/>
          <w:color w:val="000000"/>
          <w:kern w:val="0"/>
          <w:szCs w:val="21"/>
          <w:u w:val="single"/>
        </w:rPr>
        <w:t>天的标准向发包人支付违约金，发包人有权从进度款中单方面扣除承包人发生的违约金。发包人扣除违约金后支付给承包人的剩余进度款视为发包人全额支付了承包人的进度款。</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3</w:t>
      </w:r>
      <w:bookmarkStart w:id="80" w:name="_Toc296503159"/>
      <w:bookmarkStart w:id="81" w:name="_Toc303539102"/>
      <w:bookmarkStart w:id="82" w:name="_Toc296347158"/>
      <w:bookmarkStart w:id="83" w:name="_Toc296346660"/>
      <w:bookmarkStart w:id="84" w:name="_Toc292559364"/>
      <w:bookmarkStart w:id="85" w:name="_Toc304295523"/>
      <w:bookmarkStart w:id="86" w:name="_Toc297048345"/>
      <w:bookmarkStart w:id="87" w:name="_Toc292559869"/>
      <w:bookmarkStart w:id="88" w:name="_Toc300934945"/>
      <w:bookmarkStart w:id="89" w:name="_Toc312677988"/>
      <w:bookmarkStart w:id="90" w:name="_Toc297120459"/>
      <w:bookmarkStart w:id="91" w:name="_Toc296891199"/>
      <w:bookmarkStart w:id="92" w:name="_Toc296944498"/>
      <w:bookmarkStart w:id="93" w:name="_Toc297123492"/>
      <w:bookmarkStart w:id="94" w:name="_Toc297216151"/>
      <w:bookmarkStart w:id="95" w:name="_Toc29689098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b/>
          <w:bCs/>
          <w:color w:val="000000"/>
          <w:kern w:val="0"/>
          <w:szCs w:val="21"/>
        </w:rPr>
        <w:t xml:space="preserve">.5 </w:t>
      </w:r>
      <w:r>
        <w:rPr>
          <w:rFonts w:ascii="宋体" w:hAnsi="宋体" w:hint="eastAsia"/>
          <w:b/>
          <w:bCs/>
          <w:color w:val="000000"/>
          <w:kern w:val="0"/>
          <w:szCs w:val="21"/>
        </w:rPr>
        <w:t>分包</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t>3</w:t>
      </w:r>
      <w:bookmarkStart w:id="96" w:name="_Toc297216152"/>
      <w:bookmarkStart w:id="97" w:name="_Toc297048346"/>
      <w:bookmarkStart w:id="98" w:name="_Toc300934946"/>
      <w:bookmarkStart w:id="99" w:name="_Toc318581158"/>
      <w:bookmarkStart w:id="100" w:name="_Toc304295524"/>
      <w:bookmarkStart w:id="101" w:name="_Toc297120460"/>
      <w:bookmarkStart w:id="102" w:name="_Toc312677989"/>
      <w:bookmarkStart w:id="103" w:name="_Toc297123493"/>
      <w:bookmarkStart w:id="104" w:name="_Toc292559870"/>
      <w:bookmarkStart w:id="105" w:name="_Toc292559365"/>
      <w:bookmarkStart w:id="106" w:name="_Toc296944499"/>
      <w:bookmarkStart w:id="107" w:name="_Toc296891200"/>
      <w:bookmarkStart w:id="108" w:name="_Toc296347159"/>
      <w:bookmarkStart w:id="109" w:name="_Toc296346661"/>
      <w:bookmarkStart w:id="110" w:name="_Toc296503160"/>
      <w:bookmarkStart w:id="111" w:name="_Toc303539103"/>
      <w:bookmarkStart w:id="112" w:name="_Toc296890988"/>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宋体" w:hAnsi="宋体"/>
          <w:color w:val="000000"/>
          <w:kern w:val="0"/>
          <w:szCs w:val="21"/>
        </w:rPr>
        <w:t xml:space="preserve">.5.1 </w:t>
      </w:r>
      <w:r>
        <w:rPr>
          <w:rFonts w:ascii="宋体" w:hAnsi="宋体" w:hint="eastAsia"/>
          <w:color w:val="000000"/>
          <w:kern w:val="0"/>
          <w:szCs w:val="21"/>
        </w:rPr>
        <w:t>分包的一般约定</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禁止分包的工程包括：</w:t>
      </w:r>
      <w:r>
        <w:rPr>
          <w:rFonts w:ascii="宋体" w:hAnsi="宋体" w:cs="宋体" w:hint="eastAsia"/>
          <w:color w:val="000000"/>
          <w:kern w:val="0"/>
          <w:szCs w:val="21"/>
          <w:u w:val="single"/>
        </w:rPr>
        <w:t>本工程禁止分包</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主体结构、关键性工作的范围：</w:t>
      </w:r>
      <w:r>
        <w:rPr>
          <w:rFonts w:ascii="宋体" w:hAnsi="宋体" w:cs="宋体"/>
          <w:color w:val="000000"/>
          <w:kern w:val="0"/>
          <w:szCs w:val="21"/>
          <w:u w:val="single"/>
        </w:rPr>
        <w:t>        </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bookmarkStart w:id="113" w:name="_Toc303539104"/>
      <w:bookmarkStart w:id="114" w:name="_Toc304295525"/>
      <w:bookmarkStart w:id="115" w:name="_Toc297123494"/>
      <w:bookmarkStart w:id="116" w:name="_Toc297120461"/>
      <w:bookmarkStart w:id="117" w:name="_Toc296503161"/>
      <w:bookmarkStart w:id="118" w:name="_Toc296891201"/>
      <w:bookmarkStart w:id="119" w:name="_Toc300934947"/>
      <w:bookmarkStart w:id="120" w:name="_Toc296944500"/>
      <w:bookmarkStart w:id="121" w:name="_Toc296347160"/>
      <w:bookmarkStart w:id="122" w:name="_Toc296890989"/>
      <w:bookmarkStart w:id="123" w:name="_Toc297048347"/>
      <w:bookmarkStart w:id="124" w:name="_Toc296346662"/>
      <w:bookmarkStart w:id="125" w:name="_Toc297216153"/>
      <w:bookmarkEnd w:id="113"/>
      <w:bookmarkEnd w:id="114"/>
      <w:bookmarkEnd w:id="115"/>
      <w:bookmarkEnd w:id="116"/>
      <w:bookmarkEnd w:id="117"/>
      <w:bookmarkEnd w:id="118"/>
      <w:bookmarkEnd w:id="119"/>
      <w:bookmarkEnd w:id="120"/>
      <w:bookmarkEnd w:id="121"/>
      <w:bookmarkEnd w:id="122"/>
      <w:bookmarkEnd w:id="123"/>
      <w:bookmarkEnd w:id="124"/>
      <w:bookmarkEnd w:id="125"/>
    </w:p>
    <w:p w:rsidR="00C52DAA" w:rsidRDefault="00C52DAA" w:rsidP="00C52DAA">
      <w:pPr>
        <w:widowControl/>
        <w:shd w:val="clear" w:color="auto" w:fill="FFFFFF"/>
        <w:spacing w:before="100" w:beforeAutospacing="1" w:after="100" w:afterAutospacing="1" w:line="315" w:lineRule="atLeast"/>
        <w:rPr>
          <w:rFonts w:ascii="宋体" w:hAnsi="宋体" w:cs="宋体"/>
          <w:color w:val="000000"/>
          <w:kern w:val="0"/>
          <w:szCs w:val="21"/>
        </w:rPr>
      </w:pPr>
      <w:r>
        <w:rPr>
          <w:rFonts w:ascii="宋体" w:hAnsi="宋体"/>
          <w:color w:val="000000"/>
          <w:kern w:val="0"/>
          <w:szCs w:val="21"/>
        </w:rPr>
        <w:t>    3</w:t>
      </w:r>
      <w:bookmarkStart w:id="126" w:name="_Toc318581159"/>
      <w:bookmarkStart w:id="127" w:name="_Toc312677990"/>
      <w:bookmarkEnd w:id="126"/>
      <w:bookmarkEnd w:id="127"/>
      <w:r>
        <w:rPr>
          <w:rFonts w:ascii="宋体" w:hAnsi="宋体"/>
          <w:color w:val="000000"/>
          <w:kern w:val="0"/>
          <w:szCs w:val="21"/>
        </w:rPr>
        <w:t>.5.2</w:t>
      </w:r>
      <w:r>
        <w:rPr>
          <w:rFonts w:ascii="宋体" w:hAnsi="宋体" w:hint="eastAsia"/>
          <w:color w:val="000000"/>
          <w:kern w:val="0"/>
          <w:szCs w:val="21"/>
        </w:rPr>
        <w:t>分包的确定</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允许分包的专业工程包括：</w:t>
      </w:r>
      <w:r>
        <w:rPr>
          <w:rFonts w:ascii="宋体" w:hAnsi="宋体" w:cs="宋体" w:hint="eastAsia"/>
          <w:color w:val="000000"/>
          <w:kern w:val="0"/>
          <w:szCs w:val="21"/>
          <w:u w:val="single"/>
        </w:rPr>
        <w:t>禁止分包</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其他关于分包的约定：</w:t>
      </w:r>
      <w:r>
        <w:rPr>
          <w:rFonts w:ascii="宋体" w:hAnsi="宋体"/>
          <w:color w:val="000000"/>
          <w:kern w:val="0"/>
          <w:szCs w:val="21"/>
          <w:u w:val="single"/>
        </w:rPr>
        <w:t xml:space="preserve">          </w:t>
      </w:r>
      <w:r>
        <w:rPr>
          <w:rFonts w:ascii="宋体" w:hAnsi="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olor w:val="000000"/>
          <w:kern w:val="0"/>
          <w:szCs w:val="21"/>
        </w:rPr>
        <w:lastRenderedPageBreak/>
        <w:t xml:space="preserve">3.5.4 </w:t>
      </w:r>
      <w:r>
        <w:rPr>
          <w:rFonts w:ascii="宋体" w:hAnsi="宋体" w:hint="eastAsia"/>
          <w:color w:val="000000"/>
          <w:kern w:val="0"/>
          <w:szCs w:val="21"/>
        </w:rPr>
        <w:t>分包合同价款</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关于分包合同价款支付的约定：</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b/>
          <w:bCs/>
          <w:color w:val="000000"/>
          <w:kern w:val="0"/>
          <w:szCs w:val="21"/>
        </w:rPr>
      </w:pPr>
    </w:p>
    <w:p w:rsidR="00C52DAA" w:rsidRDefault="00C52DAA" w:rsidP="00C52DAA">
      <w:pPr>
        <w:widowControl/>
        <w:shd w:val="clear" w:color="auto" w:fill="FFFFFF"/>
        <w:spacing w:before="100" w:beforeAutospacing="1" w:after="120" w:line="315" w:lineRule="atLeast"/>
        <w:ind w:firstLine="600"/>
        <w:rPr>
          <w:rFonts w:ascii="宋体" w:hAnsi="宋体"/>
          <w:b/>
          <w:bCs/>
          <w:color w:val="000000"/>
          <w:kern w:val="0"/>
          <w:szCs w:val="21"/>
        </w:rPr>
      </w:pP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3.6 </w:t>
      </w:r>
      <w:r>
        <w:rPr>
          <w:rFonts w:ascii="宋体" w:hAnsi="宋体" w:hint="eastAsia"/>
          <w:b/>
          <w:bCs/>
          <w:color w:val="000000"/>
          <w:kern w:val="0"/>
          <w:szCs w:val="21"/>
        </w:rPr>
        <w:t>工程照管与成品、半成品保护</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承包人负责照管工程及工程相关的材料、工程设备的起始时间：</w:t>
      </w:r>
      <w:r>
        <w:rPr>
          <w:rFonts w:ascii="宋体" w:hAnsi="宋体" w:cs="宋体"/>
          <w:color w:val="000000"/>
          <w:kern w:val="0"/>
          <w:szCs w:val="21"/>
          <w:u w:val="single"/>
        </w:rPr>
        <w:t>  </w:t>
      </w:r>
      <w:r>
        <w:rPr>
          <w:rFonts w:ascii="宋体" w:hAnsi="宋体" w:cs="宋体" w:hint="eastAsia"/>
          <w:color w:val="000000"/>
          <w:kern w:val="0"/>
          <w:szCs w:val="21"/>
          <w:u w:val="single"/>
        </w:rPr>
        <w:t>执行通用条款。</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3.7 </w:t>
      </w:r>
      <w:r>
        <w:rPr>
          <w:rFonts w:ascii="宋体" w:hAnsi="宋体" w:hint="eastAsia"/>
          <w:b/>
          <w:bCs/>
          <w:color w:val="000000"/>
          <w:kern w:val="0"/>
          <w:szCs w:val="21"/>
        </w:rPr>
        <w:t>履约担保</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承包人是否提供履约担保：</w:t>
      </w:r>
      <w:r>
        <w:rPr>
          <w:rFonts w:ascii="宋体" w:hAnsi="宋体"/>
          <w:color w:val="000000"/>
          <w:kern w:val="0"/>
          <w:szCs w:val="21"/>
          <w:u w:val="single"/>
        </w:rPr>
        <w:t>     </w:t>
      </w:r>
      <w:r>
        <w:rPr>
          <w:rFonts w:ascii="宋体" w:hAnsi="宋体" w:cs="宋体" w:hint="eastAsia"/>
          <w:color w:val="000000"/>
          <w:kern w:val="0"/>
          <w:szCs w:val="21"/>
          <w:u w:val="single"/>
        </w:rPr>
        <w:t>是</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承包人提供履约担保的形式、金额及期限的：</w:t>
      </w:r>
      <w:r>
        <w:rPr>
          <w:rFonts w:ascii="宋体" w:hAnsi="宋体" w:cs="宋体" w:hint="eastAsia"/>
          <w:color w:val="000000"/>
          <w:kern w:val="0"/>
          <w:szCs w:val="21"/>
          <w:u w:val="single"/>
        </w:rPr>
        <w:t>履约保证金为中标价款的 10%，履约保证金必须在中标结果确定后三日内且中标通知书发放之前，向发包人指定账户足额缴纳履约保证金（转账支票或电汇）。如中标人未按照此要求完成足额缴纳履约保证金工作，发包人有权取消其中标人资格。在项目竣工验收并移交后退还 50%，工程结算资料在监理单位初审，报至发包人后，退还剩余履约保证金。</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128" w:name="_Toc351203636"/>
      <w:bookmarkEnd w:id="128"/>
      <w:r>
        <w:rPr>
          <w:rFonts w:ascii="宋体" w:hAnsi="宋体"/>
          <w:b/>
          <w:bCs/>
          <w:color w:val="000000"/>
          <w:kern w:val="0"/>
          <w:szCs w:val="21"/>
        </w:rPr>
        <w:t>4</w:t>
      </w:r>
      <w:bookmarkStart w:id="129" w:name="_Toc292559366"/>
      <w:bookmarkStart w:id="130" w:name="_Toc297120462"/>
      <w:bookmarkStart w:id="131" w:name="_Toc267251413"/>
      <w:bookmarkStart w:id="132" w:name="_Toc292559871"/>
      <w:bookmarkStart w:id="133" w:name="_Toc296346663"/>
      <w:bookmarkStart w:id="134" w:name="_Toc296891202"/>
      <w:bookmarkStart w:id="135" w:name="_Toc296944501"/>
      <w:bookmarkStart w:id="136" w:name="_Toc296890990"/>
      <w:bookmarkStart w:id="137" w:name="_Toc297048348"/>
      <w:bookmarkStart w:id="138" w:name="_Toc296347161"/>
      <w:bookmarkStart w:id="139" w:name="_Toc296503162"/>
      <w:bookmarkEnd w:id="129"/>
      <w:bookmarkEnd w:id="130"/>
      <w:bookmarkEnd w:id="131"/>
      <w:bookmarkEnd w:id="132"/>
      <w:bookmarkEnd w:id="133"/>
      <w:bookmarkEnd w:id="134"/>
      <w:bookmarkEnd w:id="135"/>
      <w:bookmarkEnd w:id="136"/>
      <w:bookmarkEnd w:id="137"/>
      <w:bookmarkEnd w:id="138"/>
      <w:bookmarkEnd w:id="139"/>
      <w:r>
        <w:rPr>
          <w:rFonts w:ascii="宋体" w:hAnsi="宋体"/>
          <w:b/>
          <w:bCs/>
          <w:color w:val="000000"/>
          <w:kern w:val="0"/>
          <w:szCs w:val="21"/>
        </w:rPr>
        <w:t xml:space="preserve">. </w:t>
      </w:r>
      <w:r>
        <w:rPr>
          <w:rFonts w:ascii="宋体" w:hAnsi="宋体" w:hint="eastAsia"/>
          <w:b/>
          <w:bCs/>
          <w:color w:val="000000"/>
          <w:kern w:val="0"/>
          <w:szCs w:val="21"/>
        </w:rPr>
        <w:t>监</w:t>
      </w:r>
      <w:r>
        <w:rPr>
          <w:rFonts w:ascii="宋体" w:hAnsi="宋体" w:cs="宋体" w:hint="eastAsia"/>
          <w:b/>
          <w:bCs/>
          <w:color w:val="000000"/>
          <w:kern w:val="0"/>
          <w:szCs w:val="21"/>
        </w:rPr>
        <w:t>理人</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4.1</w:t>
      </w:r>
      <w:r>
        <w:rPr>
          <w:rFonts w:ascii="宋体" w:hAnsi="宋体" w:hint="eastAsia"/>
          <w:b/>
          <w:bCs/>
          <w:color w:val="000000"/>
          <w:kern w:val="0"/>
          <w:szCs w:val="21"/>
        </w:rPr>
        <w:t>监理人的一般规定</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关于监理人的监理内容：</w:t>
      </w:r>
      <w:r>
        <w:rPr>
          <w:rFonts w:ascii="宋体" w:hAnsi="宋体" w:cs="宋体" w:hint="eastAsia"/>
          <w:color w:val="000000"/>
          <w:kern w:val="0"/>
          <w:szCs w:val="21"/>
          <w:u w:val="single"/>
        </w:rPr>
        <w:t>对工程质量、进度、投资进行全面的控制，对施工安全、合同进行管理，协调业主与承包人在施工过程中的工作关系等。</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关于监理人的监理权限：</w:t>
      </w:r>
      <w:r>
        <w:rPr>
          <w:rFonts w:ascii="宋体" w:hAnsi="宋体" w:cs="宋体" w:hint="eastAsia"/>
          <w:color w:val="000000"/>
          <w:kern w:val="0"/>
          <w:szCs w:val="21"/>
          <w:u w:val="single"/>
        </w:rPr>
        <w:t>按发包人与监理人签订的《建设工程委托监理合同》的有关条款执行。发包人委托施工监理人负责对工程材料设备的标准及质量、工程质量、进度、安全、文明、环境以及工程量等管理和控制</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关于监理人在施工现场的办公场所、生活场所的提供和费用承担的约定：</w:t>
      </w:r>
      <w:r>
        <w:rPr>
          <w:rFonts w:ascii="宋体" w:hAnsi="宋体" w:cs="宋体" w:hint="eastAsia"/>
          <w:kern w:val="0"/>
          <w:szCs w:val="21"/>
          <w:u w:val="single"/>
        </w:rPr>
        <w:t>由承包人承担。</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4.2 </w:t>
      </w:r>
      <w:r>
        <w:rPr>
          <w:rFonts w:ascii="宋体" w:hAnsi="宋体" w:hint="eastAsia"/>
          <w:b/>
          <w:bCs/>
          <w:color w:val="000000"/>
          <w:kern w:val="0"/>
          <w:szCs w:val="21"/>
        </w:rPr>
        <w:t>监理人员</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总监理工程师：</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姓</w:t>
      </w:r>
      <w:r>
        <w:rPr>
          <w:rFonts w:ascii="宋体" w:hAnsi="宋体" w:cs="宋体"/>
          <w:color w:val="000000"/>
          <w:kern w:val="0"/>
          <w:szCs w:val="21"/>
        </w:rPr>
        <w:t>  </w:t>
      </w:r>
      <w:r>
        <w:rPr>
          <w:rFonts w:ascii="宋体" w:hAnsi="宋体" w:cs="宋体" w:hint="eastAsia"/>
          <w:color w:val="000000"/>
          <w:kern w:val="0"/>
          <w:szCs w:val="21"/>
        </w:rPr>
        <w:t>名：</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职</w:t>
      </w:r>
      <w:r>
        <w:rPr>
          <w:rFonts w:ascii="宋体" w:hAnsi="宋体" w:cs="宋体"/>
          <w:color w:val="000000"/>
          <w:kern w:val="0"/>
          <w:szCs w:val="21"/>
        </w:rPr>
        <w:t>  </w:t>
      </w:r>
      <w:r>
        <w:rPr>
          <w:rFonts w:ascii="宋体" w:hAnsi="宋体" w:cs="宋体" w:hint="eastAsia"/>
          <w:color w:val="000000"/>
          <w:kern w:val="0"/>
          <w:szCs w:val="21"/>
        </w:rPr>
        <w:t>务：</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监理工程师执业资格证书号：</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lastRenderedPageBreak/>
        <w:t>联系电话：</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电子信箱：</w:t>
      </w:r>
      <w:r>
        <w:rPr>
          <w:rFonts w:ascii="宋体" w:hAnsi="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通信地址：</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关于监理人的其他约定：</w:t>
      </w:r>
      <w:r>
        <w:rPr>
          <w:rFonts w:ascii="宋体" w:hAnsi="宋体" w:cs="宋体" w:hint="eastAsia"/>
          <w:color w:val="000000"/>
          <w:kern w:val="0"/>
          <w:szCs w:val="21"/>
          <w:u w:val="single"/>
        </w:rPr>
        <w:t xml:space="preserve">       /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4.4 </w:t>
      </w:r>
      <w:r>
        <w:rPr>
          <w:rFonts w:ascii="宋体" w:hAnsi="宋体" w:hint="eastAsia"/>
          <w:b/>
          <w:bCs/>
          <w:color w:val="000000"/>
          <w:kern w:val="0"/>
          <w:szCs w:val="21"/>
        </w:rPr>
        <w:t>商定或确定</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bookmarkStart w:id="140" w:name="_Toc267251418"/>
      <w:bookmarkEnd w:id="140"/>
      <w:r>
        <w:rPr>
          <w:rFonts w:ascii="宋体" w:hAnsi="宋体" w:cs="宋体" w:hint="eastAsia"/>
          <w:color w:val="000000"/>
          <w:kern w:val="0"/>
          <w:szCs w:val="21"/>
        </w:rPr>
        <w:t>在发包人和承包人不能通过协商达成一致意见时，发包人授权监理人对以下事项进行确定：</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color w:val="000000"/>
          <w:kern w:val="0"/>
          <w:szCs w:val="21"/>
          <w:u w:val="single"/>
        </w:rPr>
        <w:t>  </w:t>
      </w:r>
      <w:r>
        <w:rPr>
          <w:rFonts w:ascii="宋体" w:hAnsi="宋体" w:cs="宋体" w:hint="eastAsia"/>
          <w:color w:val="000000"/>
          <w:kern w:val="0"/>
          <w:szCs w:val="21"/>
          <w:u w:val="single"/>
        </w:rPr>
        <w:t xml:space="preserve">          /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rPr>
        <w:t>(2)</w:t>
      </w:r>
      <w:r>
        <w:rPr>
          <w:rFonts w:ascii="宋体" w:hAnsi="宋体" w:cs="宋体" w:hint="eastAsia"/>
          <w:color w:val="000000"/>
          <w:kern w:val="0"/>
          <w:szCs w:val="21"/>
          <w:u w:val="single"/>
        </w:rPr>
        <w:t xml:space="preserve">             /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u w:val="single"/>
        </w:rPr>
        <w:t xml:space="preserve">              /                                           </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141" w:name="_Toc351203637"/>
      <w:bookmarkEnd w:id="141"/>
      <w:r>
        <w:rPr>
          <w:rFonts w:ascii="宋体" w:hAnsi="宋体"/>
          <w:b/>
          <w:bCs/>
          <w:color w:val="000000"/>
          <w:kern w:val="0"/>
          <w:szCs w:val="21"/>
        </w:rPr>
        <w:t>5</w:t>
      </w:r>
      <w:bookmarkStart w:id="142" w:name="_Toc296891203"/>
      <w:bookmarkStart w:id="143" w:name="_Toc297120463"/>
      <w:bookmarkStart w:id="144" w:name="_Toc296347162"/>
      <w:bookmarkStart w:id="145" w:name="_Toc292559367"/>
      <w:bookmarkStart w:id="146" w:name="_Toc292559872"/>
      <w:bookmarkStart w:id="147" w:name="_Toc296503163"/>
      <w:bookmarkStart w:id="148" w:name="_Toc296346664"/>
      <w:bookmarkStart w:id="149" w:name="_Toc296944502"/>
      <w:bookmarkStart w:id="150" w:name="_Toc297048349"/>
      <w:bookmarkStart w:id="151" w:name="_Toc296890991"/>
      <w:bookmarkEnd w:id="142"/>
      <w:bookmarkEnd w:id="143"/>
      <w:bookmarkEnd w:id="144"/>
      <w:bookmarkEnd w:id="145"/>
      <w:bookmarkEnd w:id="146"/>
      <w:bookmarkEnd w:id="147"/>
      <w:bookmarkEnd w:id="148"/>
      <w:bookmarkEnd w:id="149"/>
      <w:bookmarkEnd w:id="150"/>
      <w:bookmarkEnd w:id="151"/>
      <w:r>
        <w:rPr>
          <w:rFonts w:ascii="宋体" w:hAnsi="宋体"/>
          <w:b/>
          <w:bCs/>
          <w:color w:val="000000"/>
          <w:kern w:val="0"/>
          <w:szCs w:val="21"/>
        </w:rPr>
        <w:t xml:space="preserve">. </w:t>
      </w:r>
      <w:r>
        <w:rPr>
          <w:rFonts w:ascii="宋体" w:hAnsi="宋体" w:hint="eastAsia"/>
          <w:b/>
          <w:bCs/>
          <w:color w:val="000000"/>
          <w:kern w:val="0"/>
          <w:szCs w:val="21"/>
        </w:rPr>
        <w:t>工程质量</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5.1 </w:t>
      </w:r>
      <w:r>
        <w:rPr>
          <w:rFonts w:ascii="宋体" w:hAnsi="宋体" w:hint="eastAsia"/>
          <w:b/>
          <w:bCs/>
          <w:color w:val="000000"/>
          <w:kern w:val="0"/>
          <w:szCs w:val="21"/>
        </w:rPr>
        <w:t>质量要求</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5</w:t>
      </w:r>
      <w:bookmarkStart w:id="152" w:name="_Toc304295527"/>
      <w:bookmarkStart w:id="153" w:name="_Toc297216155"/>
      <w:bookmarkStart w:id="154" w:name="_Toc297123496"/>
      <w:bookmarkStart w:id="155" w:name="_Toc303539106"/>
      <w:bookmarkStart w:id="156" w:name="_Toc312677997"/>
      <w:bookmarkStart w:id="157" w:name="_Toc300934949"/>
      <w:bookmarkStart w:id="158" w:name="_Toc318581164"/>
      <w:bookmarkEnd w:id="152"/>
      <w:bookmarkEnd w:id="153"/>
      <w:bookmarkEnd w:id="154"/>
      <w:bookmarkEnd w:id="155"/>
      <w:bookmarkEnd w:id="156"/>
      <w:bookmarkEnd w:id="157"/>
      <w:bookmarkEnd w:id="158"/>
      <w:r>
        <w:rPr>
          <w:rFonts w:ascii="宋体" w:hAnsi="宋体"/>
          <w:color w:val="000000"/>
          <w:kern w:val="0"/>
          <w:szCs w:val="21"/>
        </w:rPr>
        <w:t xml:space="preserve">.1.1 </w:t>
      </w:r>
      <w:r>
        <w:rPr>
          <w:rFonts w:ascii="宋体" w:hAnsi="宋体" w:hint="eastAsia"/>
          <w:color w:val="000000"/>
          <w:kern w:val="0"/>
          <w:szCs w:val="21"/>
        </w:rPr>
        <w:t>特殊质量标准和要求：</w:t>
      </w:r>
      <w:r>
        <w:rPr>
          <w:rFonts w:ascii="宋体" w:hAnsi="宋体" w:cs="宋体" w:hint="eastAsia"/>
          <w:color w:val="000000"/>
          <w:kern w:val="0"/>
          <w:szCs w:val="21"/>
          <w:u w:val="single"/>
        </w:rPr>
        <w:t>工程质量标准必须符合现行国家有关工程施工质量验收规范和标准的要求。</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关于工程奖项的约定：</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5.3 </w:t>
      </w:r>
      <w:r>
        <w:rPr>
          <w:rFonts w:ascii="宋体" w:hAnsi="宋体" w:hint="eastAsia"/>
          <w:b/>
          <w:bCs/>
          <w:color w:val="000000"/>
          <w:kern w:val="0"/>
          <w:szCs w:val="21"/>
        </w:rPr>
        <w:t>隐蔽工程检查</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5.3.2</w:t>
      </w:r>
      <w:r>
        <w:rPr>
          <w:rFonts w:ascii="宋体" w:hAnsi="宋体" w:hint="eastAsia"/>
          <w:color w:val="000000"/>
          <w:kern w:val="0"/>
          <w:szCs w:val="21"/>
        </w:rPr>
        <w:t>承包人提前通知监理人隐蔽工程检查的期限的约定：</w:t>
      </w:r>
      <w:r>
        <w:rPr>
          <w:rFonts w:ascii="宋体" w:hAnsi="宋体" w:cs="宋体" w:hint="eastAsia"/>
          <w:color w:val="000000"/>
          <w:kern w:val="0"/>
          <w:szCs w:val="21"/>
          <w:u w:val="single"/>
        </w:rPr>
        <w:t>承包人应在共同检查前48 小时书面通知监理人和发包人代表</w:t>
      </w:r>
      <w:r>
        <w:rPr>
          <w:rFonts w:ascii="宋体" w:hAnsi="宋体" w:cs="宋体"/>
          <w:b/>
          <w:bCs/>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监理人不能按时进行检查时，应提前</w:t>
      </w:r>
      <w:r>
        <w:rPr>
          <w:rFonts w:ascii="宋体" w:hAnsi="宋体"/>
          <w:color w:val="000000"/>
          <w:kern w:val="0"/>
          <w:szCs w:val="21"/>
          <w:u w:val="single"/>
        </w:rPr>
        <w:t>24</w:t>
      </w:r>
      <w:r>
        <w:rPr>
          <w:rFonts w:ascii="宋体" w:hAnsi="宋体" w:cs="宋体" w:hint="eastAsia"/>
          <w:color w:val="000000"/>
          <w:kern w:val="0"/>
          <w:szCs w:val="21"/>
        </w:rPr>
        <w:t>小时提交书面延期要求。</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关于延期最长不得超过：</w:t>
      </w:r>
      <w:r>
        <w:rPr>
          <w:rFonts w:ascii="宋体" w:hAnsi="宋体"/>
          <w:color w:val="000000"/>
          <w:kern w:val="0"/>
          <w:szCs w:val="21"/>
          <w:u w:val="single"/>
        </w:rPr>
        <w:t>48</w:t>
      </w:r>
      <w:r>
        <w:rPr>
          <w:rFonts w:ascii="宋体" w:hAnsi="宋体" w:cs="宋体" w:hint="eastAsia"/>
          <w:color w:val="000000"/>
          <w:kern w:val="0"/>
          <w:szCs w:val="21"/>
        </w:rPr>
        <w:t>小时。</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159" w:name="_Toc351203638"/>
      <w:bookmarkEnd w:id="159"/>
      <w:r>
        <w:rPr>
          <w:rFonts w:ascii="宋体" w:hAnsi="宋体"/>
          <w:b/>
          <w:bCs/>
          <w:color w:val="000000"/>
          <w:kern w:val="0"/>
          <w:szCs w:val="21"/>
        </w:rPr>
        <w:t xml:space="preserve">6. </w:t>
      </w:r>
      <w:r>
        <w:rPr>
          <w:rFonts w:ascii="宋体" w:hAnsi="宋体" w:hint="eastAsia"/>
          <w:b/>
          <w:bCs/>
          <w:color w:val="000000"/>
          <w:kern w:val="0"/>
          <w:szCs w:val="21"/>
        </w:rPr>
        <w:t>安全文明施工与环境保护</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6.1</w:t>
      </w:r>
      <w:r>
        <w:rPr>
          <w:rFonts w:ascii="宋体" w:hAnsi="宋体" w:hint="eastAsia"/>
          <w:b/>
          <w:bCs/>
          <w:color w:val="000000"/>
          <w:kern w:val="0"/>
          <w:szCs w:val="21"/>
        </w:rPr>
        <w:t>安全文明施工</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6.1.1 </w:t>
      </w:r>
      <w:r>
        <w:rPr>
          <w:rFonts w:ascii="宋体" w:hAnsi="宋体" w:cs="宋体" w:hint="eastAsia"/>
          <w:color w:val="000000"/>
          <w:kern w:val="0"/>
          <w:szCs w:val="21"/>
        </w:rPr>
        <w:t>项目安全生产的达标目标及相应事项的约定：</w:t>
      </w:r>
      <w:r>
        <w:rPr>
          <w:rFonts w:ascii="宋体" w:hAnsi="宋体" w:cs="宋体" w:hint="eastAsia"/>
          <w:color w:val="000000"/>
          <w:kern w:val="0"/>
          <w:szCs w:val="21"/>
          <w:u w:val="single"/>
        </w:rPr>
        <w:t>要求达到《建筑建筑施工安全检查标准》（JGJ59-2011）标准，及业主对安全文明措施项目的标准和要求。</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6.1.4 </w:t>
      </w:r>
      <w:r>
        <w:rPr>
          <w:rFonts w:ascii="宋体" w:hAnsi="宋体" w:hint="eastAsia"/>
          <w:color w:val="000000"/>
          <w:kern w:val="0"/>
          <w:szCs w:val="21"/>
        </w:rPr>
        <w:t>关于治安保卫的特别约定：</w:t>
      </w:r>
      <w:r>
        <w:rPr>
          <w:rFonts w:ascii="宋体" w:hAnsi="宋体" w:cs="宋体" w:hint="eastAsia"/>
          <w:color w:val="000000"/>
          <w:kern w:val="0"/>
          <w:szCs w:val="21"/>
          <w:u w:val="single"/>
        </w:rPr>
        <w:t>执行通用条款及项目所在地相关主管部门的要求</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关于编制施工场地治安管理计划的约定：</w:t>
      </w:r>
      <w:r>
        <w:rPr>
          <w:rFonts w:ascii="宋体" w:hAnsi="宋体" w:cs="宋体" w:hint="eastAsia"/>
          <w:color w:val="000000"/>
          <w:kern w:val="0"/>
          <w:szCs w:val="21"/>
          <w:u w:val="single"/>
        </w:rPr>
        <w:t>开工前提供施工场地地治安管理计划。</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6.1.5 </w:t>
      </w:r>
      <w:r>
        <w:rPr>
          <w:rFonts w:ascii="宋体" w:hAnsi="宋体" w:hint="eastAsia"/>
          <w:color w:val="000000"/>
          <w:kern w:val="0"/>
          <w:szCs w:val="21"/>
        </w:rPr>
        <w:t>文明施工</w:t>
      </w:r>
    </w:p>
    <w:p w:rsidR="00C52DAA" w:rsidRDefault="00C52DAA" w:rsidP="00C52DAA">
      <w:pPr>
        <w:widowControl/>
        <w:shd w:val="clear" w:color="auto" w:fill="FFFFFF"/>
        <w:spacing w:before="100" w:beforeAutospacing="1" w:after="100" w:afterAutospacing="1" w:line="315" w:lineRule="atLeast"/>
        <w:ind w:left="120" w:firstLine="450"/>
        <w:jc w:val="left"/>
        <w:rPr>
          <w:rFonts w:ascii="宋体" w:hAnsi="宋体" w:cs="宋体"/>
          <w:color w:val="000000"/>
          <w:kern w:val="0"/>
          <w:szCs w:val="21"/>
        </w:rPr>
      </w:pPr>
      <w:r>
        <w:rPr>
          <w:rFonts w:ascii="宋体" w:hAnsi="宋体" w:cs="宋体" w:hint="eastAsia"/>
          <w:color w:val="000000"/>
          <w:kern w:val="0"/>
          <w:szCs w:val="21"/>
        </w:rPr>
        <w:t>合同当事人对文明施工的要求：</w:t>
      </w:r>
      <w:r>
        <w:rPr>
          <w:rFonts w:ascii="宋体" w:hAnsi="宋体" w:cs="宋体" w:hint="eastAsia"/>
          <w:color w:val="000000"/>
          <w:kern w:val="0"/>
          <w:szCs w:val="21"/>
          <w:u w:val="single"/>
        </w:rPr>
        <w:t>达到《建筑施工现场环境与卫生标准》及业主对安全文明措施项目的标准和要求执行。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6.1.6 </w:t>
      </w:r>
      <w:r>
        <w:rPr>
          <w:rFonts w:ascii="宋体" w:hAnsi="宋体" w:cs="宋体" w:hint="eastAsia"/>
          <w:color w:val="000000"/>
          <w:kern w:val="0"/>
          <w:szCs w:val="21"/>
        </w:rPr>
        <w:t>关于安全文明施工费支付比例和支付期限的约定：</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6.2</w:t>
      </w:r>
      <w:r>
        <w:rPr>
          <w:rFonts w:ascii="宋体" w:hAnsi="宋体" w:cs="宋体" w:hint="eastAsia"/>
          <w:color w:val="000000"/>
          <w:kern w:val="0"/>
          <w:szCs w:val="21"/>
        </w:rPr>
        <w:tab/>
        <w:t>扬尘污染防治</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6.2.1</w:t>
      </w:r>
      <w:r>
        <w:rPr>
          <w:rFonts w:ascii="宋体" w:hAnsi="宋体" w:cs="宋体" w:hint="eastAsia"/>
          <w:color w:val="000000"/>
          <w:kern w:val="0"/>
          <w:szCs w:val="21"/>
        </w:rPr>
        <w:tab/>
        <w:t>项目扬尘污染防治达标目标及相应事项的约定：要求达到《乌鲁木齐建筑工程施工现场扬尘污染防治实施细则》标准，及业主对安全文明措施项目的标准和要求执行。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6.2.2</w:t>
      </w:r>
      <w:r>
        <w:rPr>
          <w:rFonts w:ascii="宋体" w:hAnsi="宋体" w:cs="宋体" w:hint="eastAsia"/>
          <w:color w:val="000000"/>
          <w:kern w:val="0"/>
          <w:szCs w:val="21"/>
        </w:rPr>
        <w:tab/>
        <w:t>关于扬尘污染防治费支付比例和支付期限的约定：纳入合同总价支付。</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160" w:name="_Toc351203639"/>
      <w:bookmarkEnd w:id="160"/>
      <w:r>
        <w:rPr>
          <w:rFonts w:ascii="宋体" w:hAnsi="宋体"/>
          <w:b/>
          <w:bCs/>
          <w:color w:val="000000"/>
          <w:kern w:val="0"/>
          <w:szCs w:val="21"/>
        </w:rPr>
        <w:t xml:space="preserve">7. </w:t>
      </w:r>
      <w:r>
        <w:rPr>
          <w:rFonts w:ascii="宋体" w:hAnsi="宋体" w:hint="eastAsia"/>
          <w:b/>
          <w:bCs/>
          <w:color w:val="000000"/>
          <w:kern w:val="0"/>
          <w:szCs w:val="21"/>
        </w:rPr>
        <w:t>工期和进度</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7.1 </w:t>
      </w:r>
      <w:r>
        <w:rPr>
          <w:rFonts w:ascii="宋体" w:hAnsi="宋体" w:hint="eastAsia"/>
          <w:b/>
          <w:bCs/>
          <w:color w:val="000000"/>
          <w:kern w:val="0"/>
          <w:szCs w:val="21"/>
        </w:rPr>
        <w:t>施工组织设计</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olor w:val="000000"/>
          <w:kern w:val="0"/>
          <w:szCs w:val="21"/>
        </w:rPr>
        <w:t>7.1.1 </w:t>
      </w:r>
      <w:r>
        <w:rPr>
          <w:rFonts w:ascii="宋体" w:hAnsi="宋体" w:cs="宋体" w:hint="eastAsia"/>
          <w:color w:val="000000"/>
          <w:kern w:val="0"/>
          <w:szCs w:val="21"/>
        </w:rPr>
        <w:t>合同当事人约定的施工组织设计应包括的其他内容：</w:t>
      </w:r>
      <w:r>
        <w:rPr>
          <w:rFonts w:ascii="宋体" w:hAnsi="宋体" w:cs="宋体" w:hint="eastAsia"/>
          <w:color w:val="000000"/>
          <w:kern w:val="0"/>
          <w:szCs w:val="21"/>
          <w:u w:val="single"/>
        </w:rPr>
        <w:t>开工前报送详细的施工进度计划和施工方案，并在每月20日提供当月进度报表和次月进度计划。</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7.1.2 </w:t>
      </w:r>
      <w:r>
        <w:rPr>
          <w:rFonts w:ascii="宋体" w:hAnsi="宋体" w:cs="宋体" w:hint="eastAsia"/>
          <w:color w:val="000000"/>
          <w:kern w:val="0"/>
          <w:szCs w:val="21"/>
        </w:rPr>
        <w:t>施工组织设计的提交和修改</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承包人提交详细施工组织设计的期限的约定：</w:t>
      </w:r>
      <w:r>
        <w:rPr>
          <w:rFonts w:ascii="宋体" w:hAnsi="宋体" w:cs="宋体"/>
          <w:color w:val="000000"/>
          <w:kern w:val="0"/>
          <w:szCs w:val="21"/>
        </w:rPr>
        <w:t> </w:t>
      </w:r>
      <w:r>
        <w:rPr>
          <w:rFonts w:ascii="宋体" w:hAnsi="宋体" w:cs="宋体" w:hint="eastAsia"/>
          <w:color w:val="000000"/>
          <w:kern w:val="0"/>
          <w:szCs w:val="21"/>
          <w:u w:val="single"/>
        </w:rPr>
        <w:t>开工三日内承包人将施工组织设计（方案）和进度计划提交发包人</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发包人和监理人在收到详细的施工组织设计后确认或提出修改意见的期限：</w:t>
      </w:r>
      <w:r>
        <w:rPr>
          <w:rFonts w:ascii="宋体" w:hAnsi="宋体" w:cs="宋体" w:hint="eastAsia"/>
          <w:color w:val="000000"/>
          <w:kern w:val="0"/>
          <w:szCs w:val="21"/>
          <w:u w:val="single"/>
        </w:rPr>
        <w:t>收到承包人报告15天内</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b/>
          <w:bCs/>
          <w:color w:val="000000"/>
          <w:kern w:val="0"/>
          <w:szCs w:val="21"/>
        </w:rPr>
      </w:pP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7</w:t>
      </w:r>
      <w:bookmarkStart w:id="161" w:name="_Toc312677479"/>
      <w:bookmarkStart w:id="162" w:name="_Toc303539123"/>
      <w:bookmarkStart w:id="163" w:name="_Toc297123514"/>
      <w:bookmarkStart w:id="164" w:name="_Toc300934966"/>
      <w:bookmarkStart w:id="165" w:name="_Toc297216173"/>
      <w:bookmarkStart w:id="166" w:name="_Toc304295541"/>
      <w:bookmarkStart w:id="167" w:name="_Toc312678005"/>
      <w:bookmarkEnd w:id="161"/>
      <w:bookmarkEnd w:id="162"/>
      <w:bookmarkEnd w:id="163"/>
      <w:bookmarkEnd w:id="164"/>
      <w:bookmarkEnd w:id="165"/>
      <w:bookmarkEnd w:id="166"/>
      <w:bookmarkEnd w:id="167"/>
      <w:r>
        <w:rPr>
          <w:rFonts w:ascii="宋体" w:hAnsi="宋体"/>
          <w:b/>
          <w:bCs/>
          <w:color w:val="000000"/>
          <w:kern w:val="0"/>
          <w:szCs w:val="21"/>
        </w:rPr>
        <w:t xml:space="preserve">.2 </w:t>
      </w:r>
      <w:r>
        <w:rPr>
          <w:rFonts w:ascii="宋体" w:hAnsi="宋体" w:hint="eastAsia"/>
          <w:b/>
          <w:bCs/>
          <w:color w:val="000000"/>
          <w:kern w:val="0"/>
          <w:szCs w:val="21"/>
        </w:rPr>
        <w:t>施工进度计划</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7.2.2 </w:t>
      </w:r>
      <w:r>
        <w:rPr>
          <w:rFonts w:ascii="宋体" w:hAnsi="宋体" w:hint="eastAsia"/>
          <w:color w:val="000000"/>
          <w:kern w:val="0"/>
          <w:szCs w:val="21"/>
        </w:rPr>
        <w:t>施工进度计划的修订</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发包人和监理人在收到修订的施工进度计划后确认或提出修改意见的期限：</w:t>
      </w:r>
      <w:r>
        <w:rPr>
          <w:rFonts w:ascii="宋体" w:hAnsi="宋体" w:hint="eastAsia"/>
          <w:color w:val="000000"/>
          <w:kern w:val="0"/>
          <w:szCs w:val="21"/>
          <w:u w:val="single"/>
        </w:rPr>
        <w:t>合同签订后、开工前</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7.3 </w:t>
      </w:r>
      <w:r>
        <w:rPr>
          <w:rFonts w:ascii="宋体" w:hAnsi="宋体" w:hint="eastAsia"/>
          <w:b/>
          <w:bCs/>
          <w:color w:val="000000"/>
          <w:kern w:val="0"/>
          <w:szCs w:val="21"/>
        </w:rPr>
        <w:t>开工</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7.3.1 </w:t>
      </w:r>
      <w:r>
        <w:rPr>
          <w:rFonts w:ascii="宋体" w:hAnsi="宋体" w:hint="eastAsia"/>
          <w:color w:val="000000"/>
          <w:kern w:val="0"/>
          <w:szCs w:val="21"/>
        </w:rPr>
        <w:t>开工准备</w:t>
      </w:r>
    </w:p>
    <w:p w:rsidR="00C52DAA" w:rsidRDefault="00C52DAA" w:rsidP="00C52DAA">
      <w:pPr>
        <w:widowControl/>
        <w:shd w:val="clear" w:color="auto" w:fill="FFFFFF"/>
        <w:spacing w:before="100" w:beforeAutospacing="1" w:after="100" w:afterAutospacing="1" w:line="315" w:lineRule="atLeast"/>
        <w:ind w:firstLine="645"/>
        <w:jc w:val="left"/>
        <w:rPr>
          <w:rFonts w:ascii="宋体" w:hAnsi="宋体" w:cs="宋体"/>
          <w:color w:val="000000"/>
          <w:kern w:val="0"/>
          <w:szCs w:val="21"/>
        </w:rPr>
      </w:pPr>
      <w:r>
        <w:rPr>
          <w:rFonts w:ascii="宋体" w:hAnsi="宋体" w:cs="宋体" w:hint="eastAsia"/>
          <w:color w:val="000000"/>
          <w:kern w:val="0"/>
          <w:szCs w:val="21"/>
        </w:rPr>
        <w:t>关于承包人提交工程开工报审表的期限：</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45"/>
        <w:jc w:val="left"/>
        <w:rPr>
          <w:rFonts w:ascii="宋体" w:hAnsi="宋体" w:cs="宋体"/>
          <w:color w:val="000000"/>
          <w:kern w:val="0"/>
          <w:szCs w:val="21"/>
        </w:rPr>
      </w:pPr>
      <w:r>
        <w:rPr>
          <w:rFonts w:ascii="宋体" w:hAnsi="宋体" w:cs="宋体" w:hint="eastAsia"/>
          <w:color w:val="000000"/>
          <w:kern w:val="0"/>
          <w:szCs w:val="21"/>
        </w:rPr>
        <w:lastRenderedPageBreak/>
        <w:t>关于发包人应完成的其他开工准备工作及期限：</w:t>
      </w:r>
      <w:r>
        <w:rPr>
          <w:rFonts w:ascii="宋体" w:hAnsi="宋体"/>
          <w:color w:val="000000"/>
          <w:kern w:val="0"/>
          <w:szCs w:val="21"/>
          <w:u w:val="single"/>
        </w:rPr>
        <w:t> </w:t>
      </w:r>
      <w:r>
        <w:rPr>
          <w:rFonts w:ascii="宋体" w:hAnsi="宋体" w:cs="宋体" w:hint="eastAsia"/>
          <w:color w:val="000000"/>
          <w:kern w:val="0"/>
          <w:szCs w:val="21"/>
          <w:u w:val="single"/>
        </w:rPr>
        <w:t>开工日期前三天</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关于承包人应完成的其他开工准备工作及期限：</w:t>
      </w:r>
      <w:r>
        <w:rPr>
          <w:rFonts w:ascii="宋体" w:hAnsi="宋体" w:cs="宋体" w:hint="eastAsia"/>
          <w:color w:val="000000"/>
          <w:kern w:val="0"/>
          <w:szCs w:val="21"/>
          <w:u w:val="single"/>
        </w:rPr>
        <w:t>开工日期前三天</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7.3.2</w:t>
      </w:r>
      <w:r>
        <w:rPr>
          <w:rFonts w:ascii="宋体" w:hAnsi="宋体" w:hint="eastAsia"/>
          <w:color w:val="000000"/>
          <w:kern w:val="0"/>
          <w:szCs w:val="21"/>
        </w:rPr>
        <w:t>开工通知</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因发包人原因造成监理人未能在计划开工日期之日起</w:t>
      </w:r>
      <w:r>
        <w:rPr>
          <w:rFonts w:ascii="宋体" w:hAnsi="宋体"/>
          <w:color w:val="000000"/>
          <w:kern w:val="0"/>
          <w:szCs w:val="21"/>
          <w:u w:val="single"/>
        </w:rPr>
        <w:t> </w:t>
      </w:r>
      <w:r>
        <w:rPr>
          <w:rFonts w:ascii="宋体" w:hAnsi="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天内发出开工通知的，承包人有权提出价格调整要求，或者解除合同。</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7.4 </w:t>
      </w:r>
      <w:r>
        <w:rPr>
          <w:rFonts w:ascii="宋体" w:hAnsi="宋体" w:hint="eastAsia"/>
          <w:b/>
          <w:bCs/>
          <w:color w:val="000000"/>
          <w:kern w:val="0"/>
          <w:szCs w:val="21"/>
        </w:rPr>
        <w:t>测量放线</w:t>
      </w:r>
    </w:p>
    <w:p w:rsidR="00C52DAA" w:rsidRDefault="00C52DAA" w:rsidP="00C52DAA">
      <w:pPr>
        <w:widowControl/>
        <w:shd w:val="clear" w:color="auto" w:fill="FFFFFF"/>
        <w:spacing w:before="100" w:beforeAutospacing="1" w:after="100" w:afterAutospacing="1" w:line="315" w:lineRule="atLeast"/>
        <w:ind w:left="596"/>
        <w:jc w:val="left"/>
        <w:rPr>
          <w:rFonts w:ascii="宋体" w:hAnsi="宋体" w:cs="宋体"/>
          <w:color w:val="000000"/>
          <w:kern w:val="0"/>
          <w:szCs w:val="21"/>
        </w:rPr>
      </w:pPr>
      <w:r>
        <w:rPr>
          <w:rFonts w:ascii="宋体" w:hAnsi="宋体"/>
          <w:color w:val="000000"/>
          <w:kern w:val="0"/>
          <w:szCs w:val="21"/>
        </w:rPr>
        <w:t>7.4.1</w:t>
      </w:r>
      <w:r>
        <w:rPr>
          <w:rFonts w:ascii="宋体" w:hAnsi="宋体" w:cs="宋体" w:hint="eastAsia"/>
          <w:color w:val="000000"/>
          <w:kern w:val="0"/>
          <w:szCs w:val="21"/>
        </w:rPr>
        <w:t>发包人通过监理人向承包人提供测量基准点、基准线和水</w:t>
      </w:r>
    </w:p>
    <w:p w:rsidR="00C52DAA" w:rsidRDefault="00C52DAA" w:rsidP="00C52DAA">
      <w:pPr>
        <w:widowControl/>
        <w:shd w:val="clear" w:color="auto" w:fill="FFFFFF"/>
        <w:spacing w:before="100" w:beforeAutospacing="1" w:after="100" w:afterAutospacing="1" w:line="315" w:lineRule="atLeast"/>
        <w:jc w:val="left"/>
        <w:rPr>
          <w:rFonts w:ascii="宋体" w:hAnsi="宋体" w:cs="宋体"/>
          <w:color w:val="000000"/>
          <w:kern w:val="0"/>
          <w:szCs w:val="21"/>
        </w:rPr>
      </w:pPr>
      <w:r>
        <w:rPr>
          <w:rFonts w:ascii="宋体" w:hAnsi="宋体" w:cs="宋体" w:hint="eastAsia"/>
          <w:color w:val="000000"/>
          <w:kern w:val="0"/>
          <w:szCs w:val="21"/>
        </w:rPr>
        <w:t>准点及其书面资料的期限：</w:t>
      </w:r>
      <w:r>
        <w:rPr>
          <w:rFonts w:ascii="宋体" w:hAnsi="宋体" w:cs="宋体" w:hint="eastAsia"/>
          <w:color w:val="000000"/>
          <w:kern w:val="0"/>
          <w:szCs w:val="21"/>
          <w:u w:val="single"/>
        </w:rPr>
        <w:t>合同签订后、开工前完成</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7</w:t>
      </w:r>
      <w:bookmarkStart w:id="168" w:name="_Toc300934968"/>
      <w:bookmarkStart w:id="169" w:name="_Toc312678010"/>
      <w:bookmarkStart w:id="170" w:name="_Toc312677484"/>
      <w:bookmarkStart w:id="171" w:name="_Toc297216175"/>
      <w:bookmarkStart w:id="172" w:name="_Toc297123516"/>
      <w:bookmarkStart w:id="173" w:name="_Toc303539125"/>
      <w:bookmarkStart w:id="174" w:name="_Toc304295546"/>
      <w:bookmarkEnd w:id="168"/>
      <w:bookmarkEnd w:id="169"/>
      <w:bookmarkEnd w:id="170"/>
      <w:bookmarkEnd w:id="171"/>
      <w:bookmarkEnd w:id="172"/>
      <w:bookmarkEnd w:id="173"/>
      <w:bookmarkEnd w:id="174"/>
      <w:r>
        <w:rPr>
          <w:rFonts w:ascii="宋体" w:hAnsi="宋体"/>
          <w:b/>
          <w:bCs/>
          <w:color w:val="000000"/>
          <w:kern w:val="0"/>
          <w:szCs w:val="21"/>
        </w:rPr>
        <w:t xml:space="preserve">.5 </w:t>
      </w:r>
      <w:r>
        <w:rPr>
          <w:rFonts w:ascii="宋体" w:hAnsi="宋体" w:hint="eastAsia"/>
          <w:b/>
          <w:bCs/>
          <w:color w:val="000000"/>
          <w:kern w:val="0"/>
          <w:szCs w:val="21"/>
        </w:rPr>
        <w:t>工期延误</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7.5.1 </w:t>
      </w:r>
      <w:r>
        <w:rPr>
          <w:rFonts w:ascii="宋体" w:hAnsi="宋体" w:hint="eastAsia"/>
          <w:color w:val="000000"/>
          <w:kern w:val="0"/>
          <w:szCs w:val="21"/>
        </w:rPr>
        <w:t>因发包人原因导致工期延误</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7</w:t>
      </w:r>
      <w:r>
        <w:rPr>
          <w:rFonts w:ascii="宋体" w:hAnsi="宋体" w:cs="宋体" w:hint="eastAsia"/>
          <w:color w:val="000000"/>
          <w:kern w:val="0"/>
          <w:szCs w:val="21"/>
        </w:rPr>
        <w:t>）因发包人原因导致工期延误的其他情形：</w:t>
      </w:r>
      <w:r>
        <w:rPr>
          <w:rFonts w:ascii="宋体" w:hAnsi="宋体" w:cs="宋体" w:hint="eastAsia"/>
          <w:color w:val="000000"/>
          <w:kern w:val="0"/>
          <w:szCs w:val="21"/>
          <w:u w:val="single"/>
        </w:rPr>
        <w:t xml:space="preserve">/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7</w:t>
      </w:r>
      <w:bookmarkStart w:id="175" w:name="_Toc312677486"/>
      <w:bookmarkStart w:id="176" w:name="_Toc300934970"/>
      <w:bookmarkStart w:id="177" w:name="_Toc303539127"/>
      <w:bookmarkStart w:id="178" w:name="_Toc297123518"/>
      <w:bookmarkStart w:id="179" w:name="_Toc304295548"/>
      <w:bookmarkStart w:id="180" w:name="_Toc318581169"/>
      <w:bookmarkStart w:id="181" w:name="_Toc312678012"/>
      <w:bookmarkStart w:id="182" w:name="_Toc297216177"/>
      <w:bookmarkEnd w:id="175"/>
      <w:bookmarkEnd w:id="176"/>
      <w:bookmarkEnd w:id="177"/>
      <w:bookmarkEnd w:id="178"/>
      <w:bookmarkEnd w:id="179"/>
      <w:bookmarkEnd w:id="180"/>
      <w:bookmarkEnd w:id="181"/>
      <w:bookmarkEnd w:id="182"/>
      <w:r>
        <w:rPr>
          <w:rFonts w:ascii="宋体" w:hAnsi="宋体"/>
          <w:color w:val="000000"/>
          <w:kern w:val="0"/>
          <w:szCs w:val="21"/>
        </w:rPr>
        <w:t xml:space="preserve">.5.2 </w:t>
      </w:r>
      <w:r>
        <w:rPr>
          <w:rFonts w:ascii="宋体" w:hAnsi="宋体" w:hint="eastAsia"/>
          <w:color w:val="000000"/>
          <w:kern w:val="0"/>
          <w:szCs w:val="21"/>
        </w:rPr>
        <w:t>因承包人原因导致工期延误</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因</w:t>
      </w:r>
      <w:bookmarkStart w:id="183" w:name="_Toc312678013"/>
      <w:bookmarkStart w:id="184" w:name="_Toc318581170"/>
      <w:bookmarkStart w:id="185" w:name="_Toc312677487"/>
      <w:bookmarkEnd w:id="183"/>
      <w:bookmarkEnd w:id="184"/>
      <w:bookmarkEnd w:id="185"/>
      <w:r>
        <w:rPr>
          <w:rFonts w:ascii="宋体" w:hAnsi="宋体" w:cs="宋体" w:hint="eastAsia"/>
          <w:color w:val="000000"/>
          <w:kern w:val="0"/>
          <w:szCs w:val="21"/>
        </w:rPr>
        <w:t>承包人原因造成工期延误，逾期竣工违约金的逾期竣工违约金的计算方法为：</w:t>
      </w:r>
      <w:r>
        <w:rPr>
          <w:rFonts w:ascii="宋体" w:hAnsi="宋体" w:cs="宋体" w:hint="eastAsia"/>
          <w:color w:val="000000"/>
          <w:kern w:val="0"/>
          <w:szCs w:val="21"/>
          <w:u w:val="single"/>
        </w:rPr>
        <w:t>因承包人原因，工程未能按合同约定的工期完成合同工程的，必须向发包人缴纳逾期竣工违约金。逾期时间合同约定的完工日期起，到合同工程完工证书中写明的完工日期或已批准的延长工期止，按天计算，每逾期一天，按合同价的 3‰缴纳违约金（最终在工程结算中扣减）。因承包人原因造成工期延误，逾期竣工违约金的上限：违约金最高限额为合同价的5%</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因承包人原因造成工期延误，逾</w:t>
      </w:r>
      <w:bookmarkStart w:id="186" w:name="_Toc318581171"/>
      <w:bookmarkStart w:id="187" w:name="_Toc312678014"/>
      <w:bookmarkEnd w:id="186"/>
      <w:bookmarkEnd w:id="187"/>
      <w:r>
        <w:rPr>
          <w:rFonts w:ascii="宋体" w:hAnsi="宋体" w:cs="宋体" w:hint="eastAsia"/>
          <w:color w:val="000000"/>
          <w:kern w:val="0"/>
          <w:szCs w:val="21"/>
        </w:rPr>
        <w:t>期竣工违约金的上限：</w:t>
      </w:r>
      <w:r>
        <w:rPr>
          <w:rFonts w:ascii="宋体" w:hAnsi="宋体" w:cs="宋体" w:hint="eastAsia"/>
          <w:color w:val="000000"/>
          <w:kern w:val="0"/>
          <w:szCs w:val="21"/>
          <w:u w:val="single"/>
        </w:rPr>
        <w:t>签约合同价款的</w:t>
      </w:r>
      <w:r>
        <w:rPr>
          <w:rFonts w:ascii="宋体" w:hAnsi="宋体" w:cs="宋体"/>
          <w:color w:val="000000"/>
          <w:kern w:val="0"/>
          <w:szCs w:val="21"/>
          <w:u w:val="single"/>
        </w:rPr>
        <w:t>5%</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7</w:t>
      </w:r>
      <w:bookmarkStart w:id="188" w:name="_Toc300934971"/>
      <w:bookmarkStart w:id="189" w:name="_Toc297216178"/>
      <w:bookmarkStart w:id="190" w:name="_Toc297123519"/>
      <w:bookmarkStart w:id="191" w:name="_Toc303539128"/>
      <w:bookmarkStart w:id="192" w:name="_Toc304295549"/>
      <w:bookmarkStart w:id="193" w:name="_Toc312678015"/>
      <w:bookmarkEnd w:id="188"/>
      <w:bookmarkEnd w:id="189"/>
      <w:bookmarkEnd w:id="190"/>
      <w:bookmarkEnd w:id="191"/>
      <w:bookmarkEnd w:id="192"/>
      <w:bookmarkEnd w:id="193"/>
      <w:r>
        <w:rPr>
          <w:rFonts w:ascii="宋体" w:hAnsi="宋体"/>
          <w:b/>
          <w:bCs/>
          <w:color w:val="000000"/>
          <w:kern w:val="0"/>
          <w:szCs w:val="21"/>
        </w:rPr>
        <w:t xml:space="preserve">.6 </w:t>
      </w:r>
      <w:r>
        <w:rPr>
          <w:rFonts w:ascii="宋体" w:hAnsi="宋体" w:hint="eastAsia"/>
          <w:b/>
          <w:bCs/>
          <w:color w:val="000000"/>
          <w:kern w:val="0"/>
          <w:szCs w:val="21"/>
        </w:rPr>
        <w:t>不</w:t>
      </w:r>
      <w:r>
        <w:rPr>
          <w:rFonts w:ascii="宋体" w:hAnsi="宋体" w:cs="宋体" w:hint="eastAsia"/>
          <w:b/>
          <w:bCs/>
          <w:color w:val="000000"/>
          <w:kern w:val="0"/>
          <w:szCs w:val="21"/>
        </w:rPr>
        <w:t>利物质条件</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bookmarkStart w:id="194" w:name="_Toc297123520"/>
      <w:bookmarkStart w:id="195" w:name="_Toc303539129"/>
      <w:bookmarkStart w:id="196" w:name="_Toc312678016"/>
      <w:bookmarkStart w:id="197" w:name="_Toc297216179"/>
      <w:bookmarkStart w:id="198" w:name="_Toc300934972"/>
      <w:bookmarkStart w:id="199" w:name="_Toc304295550"/>
      <w:bookmarkStart w:id="200" w:name="_Toc318581172"/>
      <w:bookmarkEnd w:id="194"/>
      <w:bookmarkEnd w:id="195"/>
      <w:bookmarkEnd w:id="196"/>
      <w:bookmarkEnd w:id="197"/>
      <w:bookmarkEnd w:id="198"/>
      <w:bookmarkEnd w:id="199"/>
      <w:bookmarkEnd w:id="200"/>
      <w:r>
        <w:rPr>
          <w:rFonts w:ascii="宋体" w:hAnsi="宋体" w:cs="宋体" w:hint="eastAsia"/>
          <w:color w:val="000000"/>
          <w:kern w:val="0"/>
          <w:szCs w:val="21"/>
        </w:rPr>
        <w:t>不利物质条件的其他情形和有关约定：</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7</w:t>
      </w:r>
      <w:bookmarkStart w:id="201" w:name="_Toc303539130"/>
      <w:bookmarkStart w:id="202" w:name="_Toc304295551"/>
      <w:bookmarkStart w:id="203" w:name="_Toc297216180"/>
      <w:bookmarkStart w:id="204" w:name="_Toc300934973"/>
      <w:bookmarkStart w:id="205" w:name="_Toc297123521"/>
      <w:bookmarkStart w:id="206" w:name="_Toc312678017"/>
      <w:bookmarkEnd w:id="201"/>
      <w:bookmarkEnd w:id="202"/>
      <w:bookmarkEnd w:id="203"/>
      <w:bookmarkEnd w:id="204"/>
      <w:bookmarkEnd w:id="205"/>
      <w:bookmarkEnd w:id="206"/>
      <w:r>
        <w:rPr>
          <w:rFonts w:ascii="宋体" w:hAnsi="宋体"/>
          <w:b/>
          <w:bCs/>
          <w:color w:val="000000"/>
          <w:kern w:val="0"/>
          <w:szCs w:val="21"/>
        </w:rPr>
        <w:t>.7</w:t>
      </w:r>
      <w:r>
        <w:rPr>
          <w:rFonts w:ascii="宋体" w:hAnsi="宋体" w:hint="eastAsia"/>
          <w:b/>
          <w:bCs/>
          <w:color w:val="000000"/>
          <w:kern w:val="0"/>
          <w:szCs w:val="21"/>
        </w:rPr>
        <w:t>异常恶劣的气候条件</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发包人和承包人同意以下情形视为异常恶劣的气候条件：</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u w:val="single"/>
        </w:rPr>
        <w:t>（1）异常恶劣的气候导致无法正常施工；</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u w:val="single"/>
        </w:rPr>
        <w:t>（2）其他由双方另行确定；</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7.9 </w:t>
      </w:r>
      <w:r>
        <w:rPr>
          <w:rFonts w:ascii="宋体" w:hAnsi="宋体" w:hint="eastAsia"/>
          <w:b/>
          <w:bCs/>
          <w:color w:val="000000"/>
          <w:kern w:val="0"/>
          <w:szCs w:val="21"/>
        </w:rPr>
        <w:t>提前竣工的奖励</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7.9.2</w:t>
      </w:r>
      <w:r>
        <w:rPr>
          <w:rFonts w:ascii="宋体" w:hAnsi="宋体" w:hint="eastAsia"/>
          <w:color w:val="000000"/>
          <w:kern w:val="0"/>
          <w:szCs w:val="21"/>
        </w:rPr>
        <w:t>提前竣工的奖励：</w:t>
      </w:r>
      <w:r>
        <w:rPr>
          <w:rFonts w:ascii="宋体" w:hAnsi="宋体" w:cs="宋体" w:hint="eastAsia"/>
          <w:color w:val="000000"/>
          <w:kern w:val="0"/>
          <w:szCs w:val="21"/>
          <w:u w:val="single"/>
        </w:rPr>
        <w:t xml:space="preserve">无    </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207" w:name="_Toc351203640"/>
      <w:bookmarkEnd w:id="207"/>
      <w:r>
        <w:rPr>
          <w:rFonts w:ascii="宋体" w:hAnsi="宋体"/>
          <w:b/>
          <w:bCs/>
          <w:color w:val="000000"/>
          <w:kern w:val="0"/>
          <w:szCs w:val="21"/>
        </w:rPr>
        <w:lastRenderedPageBreak/>
        <w:t xml:space="preserve">8. </w:t>
      </w:r>
      <w:r>
        <w:rPr>
          <w:rFonts w:ascii="宋体" w:hAnsi="宋体" w:hint="eastAsia"/>
          <w:b/>
          <w:bCs/>
          <w:color w:val="000000"/>
          <w:kern w:val="0"/>
          <w:szCs w:val="21"/>
        </w:rPr>
        <w:t>材料与设备</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8</w:t>
      </w:r>
      <w:bookmarkStart w:id="208" w:name="_Toc300934979"/>
      <w:bookmarkStart w:id="209" w:name="_Toc303539136"/>
      <w:bookmarkStart w:id="210" w:name="_Toc304295556"/>
      <w:bookmarkStart w:id="211" w:name="_Toc280868654"/>
      <w:bookmarkStart w:id="212" w:name="_Toc296346668"/>
      <w:bookmarkStart w:id="213" w:name="_Toc292559877"/>
      <w:bookmarkStart w:id="214" w:name="_Toc280868655"/>
      <w:bookmarkStart w:id="215" w:name="_Toc280868656"/>
      <w:bookmarkStart w:id="216" w:name="_Toc312678019"/>
      <w:bookmarkStart w:id="217" w:name="_Toc312677493"/>
      <w:bookmarkStart w:id="218" w:name="_Toc296347166"/>
      <w:bookmarkStart w:id="219" w:name="_Toc267251424"/>
      <w:bookmarkStart w:id="220" w:name="_Toc292559372"/>
      <w:bookmarkStart w:id="221" w:name="_Toc296890995"/>
      <w:bookmarkStart w:id="222" w:name="_Toc296891207"/>
      <w:bookmarkStart w:id="223" w:name="_Toc297048353"/>
      <w:bookmarkStart w:id="224" w:name="_Toc297120467"/>
      <w:bookmarkStart w:id="225" w:name="_Toc296944506"/>
      <w:bookmarkStart w:id="226" w:name="_Toc297123527"/>
      <w:bookmarkStart w:id="227" w:name="_Toc297216186"/>
      <w:bookmarkStart w:id="228" w:name="_Toc29650316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hAnsi="宋体"/>
          <w:b/>
          <w:bCs/>
          <w:color w:val="000000"/>
          <w:kern w:val="0"/>
          <w:szCs w:val="21"/>
        </w:rPr>
        <w:t>.4</w:t>
      </w:r>
      <w:r>
        <w:rPr>
          <w:rFonts w:ascii="宋体" w:hAnsi="宋体" w:hint="eastAsia"/>
          <w:b/>
          <w:bCs/>
          <w:color w:val="000000"/>
          <w:kern w:val="0"/>
          <w:szCs w:val="21"/>
        </w:rPr>
        <w:t>材料与工程设备的保管与使用</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8</w:t>
      </w:r>
      <w:bookmarkStart w:id="229" w:name="_Toc318581173"/>
      <w:bookmarkStart w:id="230" w:name="_Toc296346669"/>
      <w:bookmarkStart w:id="231" w:name="_Toc296347167"/>
      <w:bookmarkStart w:id="232" w:name="_Toc296890996"/>
      <w:bookmarkStart w:id="233" w:name="_Toc296503168"/>
      <w:bookmarkStart w:id="234" w:name="_Toc297048354"/>
      <w:bookmarkStart w:id="235" w:name="_Toc296944507"/>
      <w:bookmarkStart w:id="236" w:name="_Toc297123528"/>
      <w:bookmarkStart w:id="237" w:name="_Toc300934980"/>
      <w:bookmarkStart w:id="238" w:name="_Toc297120468"/>
      <w:bookmarkStart w:id="239" w:name="_Toc297216187"/>
      <w:bookmarkStart w:id="240" w:name="_Toc304295557"/>
      <w:bookmarkStart w:id="241" w:name="_Toc303539137"/>
      <w:bookmarkStart w:id="242" w:name="_Toc312677494"/>
      <w:bookmarkStart w:id="243" w:name="_Toc292559373"/>
      <w:bookmarkStart w:id="244" w:name="_Toc292559878"/>
      <w:bookmarkStart w:id="245" w:name="_Toc312678020"/>
      <w:bookmarkStart w:id="246" w:name="_Toc29689120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宋体" w:hAnsi="宋体"/>
          <w:color w:val="000000"/>
          <w:kern w:val="0"/>
          <w:szCs w:val="21"/>
        </w:rPr>
        <w:t>.4.1</w:t>
      </w:r>
      <w:r>
        <w:rPr>
          <w:rFonts w:ascii="宋体" w:hAnsi="宋体" w:hint="eastAsia"/>
          <w:color w:val="000000"/>
          <w:kern w:val="0"/>
          <w:szCs w:val="21"/>
        </w:rPr>
        <w:t>发包人供应的材料设备的保管费用的承担：</w:t>
      </w:r>
      <w:r>
        <w:rPr>
          <w:rFonts w:ascii="宋体" w:hAnsi="宋体" w:cs="宋体"/>
          <w:color w:val="000000"/>
          <w:kern w:val="0"/>
          <w:szCs w:val="21"/>
          <w:u w:val="single"/>
        </w:rPr>
        <w:t>/</w:t>
      </w:r>
      <w:r>
        <w:rPr>
          <w:rFonts w:ascii="宋体" w:hAnsi="宋体" w:cs="宋体" w:hint="eastAsia"/>
          <w:color w:val="000000"/>
          <w:kern w:val="0"/>
          <w:szCs w:val="21"/>
          <w:u w:val="single"/>
        </w:rPr>
        <w:t>。</w:t>
      </w:r>
      <w:r>
        <w:rPr>
          <w:rFonts w:ascii="宋体" w:hAnsi="宋体" w:cs="宋体"/>
          <w:color w:val="000000"/>
          <w:kern w:val="0"/>
          <w:szCs w:val="21"/>
          <w:u w:val="single"/>
        </w:rPr>
        <w:t> </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8.6 </w:t>
      </w:r>
      <w:r>
        <w:rPr>
          <w:rFonts w:ascii="宋体" w:hAnsi="宋体" w:hint="eastAsia"/>
          <w:b/>
          <w:bCs/>
          <w:color w:val="000000"/>
          <w:kern w:val="0"/>
          <w:szCs w:val="21"/>
        </w:rPr>
        <w:t>样品</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8.6.1</w:t>
      </w:r>
      <w:r>
        <w:rPr>
          <w:rFonts w:ascii="宋体" w:hAnsi="宋体" w:hint="eastAsia"/>
          <w:color w:val="000000"/>
          <w:kern w:val="0"/>
          <w:szCs w:val="21"/>
        </w:rPr>
        <w:t>样品的报送</w:t>
      </w:r>
      <w:r>
        <w:rPr>
          <w:rFonts w:ascii="宋体" w:hAnsi="宋体" w:cs="宋体" w:hint="eastAsia"/>
          <w:color w:val="000000"/>
          <w:kern w:val="0"/>
          <w:szCs w:val="21"/>
        </w:rPr>
        <w:t>与封存</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需要承包人报送样品的材料或工程设备，样品的种类、名称、规格、数量要求：</w:t>
      </w:r>
      <w:r>
        <w:rPr>
          <w:rFonts w:ascii="宋体" w:hAnsi="宋体" w:cs="宋体" w:hint="eastAsia"/>
          <w:color w:val="000000"/>
          <w:kern w:val="0"/>
          <w:szCs w:val="21"/>
          <w:u w:val="single"/>
        </w:rPr>
        <w:t>按《建设工程监理规范》及监理细则有关规定执行。</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8.8 </w:t>
      </w:r>
      <w:r>
        <w:rPr>
          <w:rFonts w:ascii="宋体" w:hAnsi="宋体" w:hint="eastAsia"/>
          <w:b/>
          <w:bCs/>
          <w:color w:val="000000"/>
          <w:kern w:val="0"/>
          <w:szCs w:val="21"/>
        </w:rPr>
        <w:t>施工设备和临时设施</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8.8.1 </w:t>
      </w:r>
      <w:r>
        <w:rPr>
          <w:rFonts w:ascii="宋体" w:hAnsi="宋体" w:hint="eastAsia"/>
          <w:color w:val="000000"/>
          <w:kern w:val="0"/>
          <w:szCs w:val="21"/>
        </w:rPr>
        <w:t>承包人提供的施工设备和临时设施</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rPr>
        <w:t>关于修建临时设施费用承担的约定：</w:t>
      </w:r>
      <w:bookmarkStart w:id="247" w:name="_Toc351203641"/>
      <w:bookmarkEnd w:id="247"/>
      <w:r>
        <w:rPr>
          <w:rFonts w:ascii="宋体" w:hAnsi="宋体" w:cs="宋体" w:hint="eastAsia"/>
          <w:color w:val="000000"/>
          <w:kern w:val="0"/>
          <w:szCs w:val="21"/>
          <w:u w:val="single"/>
        </w:rPr>
        <w:t>承包人自行承担修建临时设施的费用，需要临时占红线范围内用地的，经发包人同意办理相关手续，承包人承担相应费用。</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b/>
          <w:bCs/>
          <w:color w:val="000000"/>
          <w:kern w:val="0"/>
          <w:szCs w:val="21"/>
        </w:rPr>
        <w:t>9</w:t>
      </w:r>
      <w:bookmarkStart w:id="248" w:name="_Toc303539139"/>
      <w:bookmarkStart w:id="249" w:name="_Toc296891213"/>
      <w:bookmarkStart w:id="250" w:name="_Toc297123533"/>
      <w:bookmarkStart w:id="251" w:name="_Toc304295559"/>
      <w:bookmarkStart w:id="252" w:name="_Toc297216192"/>
      <w:bookmarkStart w:id="253" w:name="_Toc312677495"/>
      <w:bookmarkStart w:id="254" w:name="_Toc297048359"/>
      <w:bookmarkStart w:id="255" w:name="_Toc292559378"/>
      <w:bookmarkStart w:id="256" w:name="_Toc312678021"/>
      <w:bookmarkStart w:id="257" w:name="_Toc267251428"/>
      <w:bookmarkStart w:id="258" w:name="_Toc267251427"/>
      <w:bookmarkStart w:id="259" w:name="_Toc300934982"/>
      <w:bookmarkStart w:id="260" w:name="_Toc292559883"/>
      <w:bookmarkStart w:id="261" w:name="_Toc296346674"/>
      <w:bookmarkStart w:id="262" w:name="_Toc296347172"/>
      <w:bookmarkStart w:id="263" w:name="_Toc297120473"/>
      <w:bookmarkStart w:id="264" w:name="_Toc296503173"/>
      <w:bookmarkStart w:id="265" w:name="_Toc296944512"/>
      <w:bookmarkStart w:id="266" w:name="_Toc296891001"/>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rFonts w:ascii="宋体" w:hAnsi="宋体"/>
          <w:b/>
          <w:bCs/>
          <w:color w:val="000000"/>
          <w:kern w:val="0"/>
          <w:szCs w:val="21"/>
        </w:rPr>
        <w:t xml:space="preserve">. </w:t>
      </w:r>
      <w:r>
        <w:rPr>
          <w:rFonts w:ascii="宋体" w:hAnsi="宋体" w:hint="eastAsia"/>
          <w:b/>
          <w:bCs/>
          <w:color w:val="000000"/>
          <w:kern w:val="0"/>
          <w:szCs w:val="21"/>
        </w:rPr>
        <w:t>试验与检验</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9</w:t>
      </w:r>
      <w:bookmarkStart w:id="267" w:name="_Toc312677496"/>
      <w:bookmarkStart w:id="268" w:name="_Toc304295560"/>
      <w:bookmarkStart w:id="269" w:name="_Toc300934983"/>
      <w:bookmarkStart w:id="270" w:name="_Toc297123534"/>
      <w:bookmarkStart w:id="271" w:name="_Toc312678022"/>
      <w:bookmarkStart w:id="272" w:name="_Toc297216193"/>
      <w:bookmarkStart w:id="273" w:name="_Toc303539140"/>
      <w:bookmarkEnd w:id="267"/>
      <w:bookmarkEnd w:id="268"/>
      <w:bookmarkEnd w:id="269"/>
      <w:bookmarkEnd w:id="270"/>
      <w:bookmarkEnd w:id="271"/>
      <w:bookmarkEnd w:id="272"/>
      <w:bookmarkEnd w:id="273"/>
      <w:r>
        <w:rPr>
          <w:rFonts w:ascii="宋体" w:hAnsi="宋体"/>
          <w:b/>
          <w:bCs/>
          <w:color w:val="000000"/>
          <w:kern w:val="0"/>
          <w:szCs w:val="21"/>
        </w:rPr>
        <w:t>.1</w:t>
      </w:r>
      <w:r>
        <w:rPr>
          <w:rFonts w:ascii="宋体" w:hAnsi="宋体" w:hint="eastAsia"/>
          <w:b/>
          <w:bCs/>
          <w:color w:val="000000"/>
          <w:kern w:val="0"/>
          <w:szCs w:val="21"/>
        </w:rPr>
        <w:t>试验设备与试验人员</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9</w:t>
      </w:r>
      <w:bookmarkStart w:id="274" w:name="_Toc303539141"/>
      <w:bookmarkStart w:id="275" w:name="_Toc312677497"/>
      <w:bookmarkStart w:id="276" w:name="_Toc312678023"/>
      <w:bookmarkStart w:id="277" w:name="_Toc304295561"/>
      <w:bookmarkStart w:id="278" w:name="_Toc300934984"/>
      <w:bookmarkStart w:id="279" w:name="_Toc297216194"/>
      <w:bookmarkStart w:id="280" w:name="_Toc297123535"/>
      <w:bookmarkStart w:id="281" w:name="_Toc318581174"/>
      <w:bookmarkEnd w:id="274"/>
      <w:bookmarkEnd w:id="275"/>
      <w:bookmarkEnd w:id="276"/>
      <w:bookmarkEnd w:id="277"/>
      <w:bookmarkEnd w:id="278"/>
      <w:bookmarkEnd w:id="279"/>
      <w:bookmarkEnd w:id="280"/>
      <w:bookmarkEnd w:id="281"/>
      <w:r>
        <w:rPr>
          <w:rFonts w:ascii="宋体" w:hAnsi="宋体"/>
          <w:color w:val="000000"/>
          <w:kern w:val="0"/>
          <w:szCs w:val="21"/>
        </w:rPr>
        <w:t xml:space="preserve">.1.2 </w:t>
      </w:r>
      <w:r>
        <w:rPr>
          <w:rFonts w:ascii="宋体" w:hAnsi="宋体" w:hint="eastAsia"/>
          <w:color w:val="000000"/>
          <w:kern w:val="0"/>
          <w:szCs w:val="21"/>
        </w:rPr>
        <w:t>试验设备</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施工现场需要配置的试验场所：</w:t>
      </w:r>
      <w:bookmarkStart w:id="282" w:name="_Toc297216195"/>
      <w:bookmarkStart w:id="283" w:name="_Toc297123536"/>
      <w:bookmarkStart w:id="284" w:name="_Toc312677498"/>
      <w:bookmarkStart w:id="285" w:name="_Toc300934985"/>
      <w:bookmarkStart w:id="286" w:name="_Toc304295562"/>
      <w:bookmarkStart w:id="287" w:name="_Toc312678024"/>
      <w:bookmarkStart w:id="288" w:name="_Toc303539142"/>
      <w:bookmarkEnd w:id="282"/>
      <w:bookmarkEnd w:id="283"/>
      <w:bookmarkEnd w:id="284"/>
      <w:bookmarkEnd w:id="285"/>
      <w:bookmarkEnd w:id="286"/>
      <w:bookmarkEnd w:id="287"/>
      <w:bookmarkEnd w:id="288"/>
      <w:r>
        <w:rPr>
          <w:rFonts w:ascii="宋体" w:hAnsi="宋体" w:cs="宋体" w:hint="eastAsia"/>
          <w:color w:val="000000"/>
          <w:kern w:val="0"/>
          <w:szCs w:val="21"/>
          <w:u w:val="single"/>
        </w:rPr>
        <w:t>按有关规定执行</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施工现场需要配备的试验设备：</w:t>
      </w:r>
      <w:r>
        <w:rPr>
          <w:rFonts w:ascii="宋体" w:hAnsi="宋体" w:cs="宋体" w:hint="eastAsia"/>
          <w:color w:val="000000"/>
          <w:kern w:val="0"/>
          <w:szCs w:val="21"/>
          <w:u w:val="single"/>
        </w:rPr>
        <w:t>按有关规定执行。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施工现场需要具备的其他试验条件：</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color w:val="000000"/>
          <w:kern w:val="0"/>
          <w:szCs w:val="21"/>
        </w:rPr>
        <w:t xml:space="preserve">9.4 </w:t>
      </w:r>
      <w:r>
        <w:rPr>
          <w:rFonts w:ascii="宋体" w:hAnsi="宋体" w:hint="eastAsia"/>
          <w:color w:val="000000"/>
          <w:kern w:val="0"/>
          <w:szCs w:val="21"/>
        </w:rPr>
        <w:t>现场工艺试验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现场工艺试验的有关约定：</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289" w:name="_Toc351203642"/>
      <w:bookmarkEnd w:id="289"/>
      <w:r>
        <w:rPr>
          <w:rFonts w:ascii="宋体" w:hAnsi="宋体"/>
          <w:b/>
          <w:bCs/>
          <w:color w:val="000000"/>
          <w:kern w:val="0"/>
          <w:szCs w:val="21"/>
        </w:rPr>
        <w:t>1</w:t>
      </w:r>
      <w:bookmarkStart w:id="290" w:name="_Toc267251435"/>
      <w:bookmarkStart w:id="291" w:name="_Toc267251437"/>
      <w:bookmarkStart w:id="292" w:name="_Toc267251433"/>
      <w:bookmarkStart w:id="293" w:name="_Toc267251442"/>
      <w:bookmarkStart w:id="294" w:name="_Toc312678025"/>
      <w:bookmarkStart w:id="295" w:name="_Toc304295566"/>
      <w:bookmarkStart w:id="296" w:name="_Toc303539146"/>
      <w:bookmarkStart w:id="297" w:name="_Toc300934989"/>
      <w:bookmarkStart w:id="298" w:name="_Toc297216199"/>
      <w:bookmarkStart w:id="299" w:name="_Toc297123540"/>
      <w:bookmarkStart w:id="300" w:name="_Toc297120493"/>
      <w:bookmarkStart w:id="301" w:name="_Toc296944532"/>
      <w:bookmarkStart w:id="302" w:name="_Toc297048379"/>
      <w:bookmarkStart w:id="303" w:name="_Toc296891233"/>
      <w:bookmarkStart w:id="304" w:name="_Toc296891021"/>
      <w:bookmarkStart w:id="305" w:name="_Toc296503193"/>
      <w:bookmarkStart w:id="306" w:name="_Toc296347192"/>
      <w:bookmarkStart w:id="307" w:name="_Toc292559903"/>
      <w:bookmarkStart w:id="308" w:name="_Toc296346694"/>
      <w:bookmarkStart w:id="309" w:name="_Toc292559398"/>
      <w:bookmarkStart w:id="310" w:name="_Toc267251440"/>
      <w:bookmarkStart w:id="311" w:name="_Toc267251439"/>
      <w:bookmarkStart w:id="312" w:name="_Toc267251441"/>
      <w:bookmarkStart w:id="313" w:name="_Toc31267749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Fonts w:ascii="宋体" w:hAnsi="宋体"/>
          <w:b/>
          <w:bCs/>
          <w:color w:val="000000"/>
          <w:kern w:val="0"/>
          <w:szCs w:val="21"/>
        </w:rPr>
        <w:t xml:space="preserve">0. </w:t>
      </w:r>
      <w:r>
        <w:rPr>
          <w:rFonts w:ascii="宋体" w:hAnsi="宋体" w:hint="eastAsia"/>
          <w:b/>
          <w:bCs/>
          <w:color w:val="000000"/>
          <w:kern w:val="0"/>
          <w:szCs w:val="21"/>
        </w:rPr>
        <w:t>变更</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1</w:t>
      </w:r>
      <w:bookmarkStart w:id="314" w:name="_Toc297048380"/>
      <w:bookmarkStart w:id="315" w:name="_Toc297123541"/>
      <w:bookmarkStart w:id="316" w:name="_Toc296891022"/>
      <w:bookmarkStart w:id="317" w:name="_Toc296503194"/>
      <w:bookmarkStart w:id="318" w:name="_Toc303539147"/>
      <w:bookmarkStart w:id="319" w:name="_Toc300934990"/>
      <w:bookmarkStart w:id="320" w:name="_Toc292559904"/>
      <w:bookmarkStart w:id="321" w:name="_Toc296944533"/>
      <w:bookmarkStart w:id="322" w:name="_Toc296347193"/>
      <w:bookmarkStart w:id="323" w:name="_Toc312677500"/>
      <w:bookmarkStart w:id="324" w:name="_Toc312678026"/>
      <w:bookmarkStart w:id="325" w:name="_Toc304295567"/>
      <w:bookmarkStart w:id="326" w:name="_Toc296346695"/>
      <w:bookmarkStart w:id="327" w:name="_Toc297216200"/>
      <w:bookmarkStart w:id="328" w:name="_Toc292559399"/>
      <w:bookmarkStart w:id="329" w:name="_Toc297120494"/>
      <w:bookmarkStart w:id="330" w:name="_Toc296891234"/>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ascii="宋体" w:hAnsi="宋体"/>
          <w:b/>
          <w:bCs/>
          <w:color w:val="000000"/>
          <w:kern w:val="0"/>
          <w:szCs w:val="21"/>
        </w:rPr>
        <w:t>0.1</w:t>
      </w:r>
      <w:r>
        <w:rPr>
          <w:rFonts w:ascii="宋体" w:hAnsi="宋体" w:hint="eastAsia"/>
          <w:b/>
          <w:bCs/>
          <w:color w:val="000000"/>
          <w:kern w:val="0"/>
          <w:szCs w:val="21"/>
        </w:rPr>
        <w:t>变更的范围</w:t>
      </w:r>
    </w:p>
    <w:p w:rsidR="00C52DAA" w:rsidRDefault="00C52DAA" w:rsidP="00C52DAA">
      <w:pPr>
        <w:rPr>
          <w:rFonts w:ascii="宋体" w:hAnsi="宋体" w:cs="宋体"/>
          <w:bCs/>
          <w:color w:val="000000"/>
          <w:kern w:val="0"/>
          <w:szCs w:val="21"/>
          <w:u w:val="single"/>
        </w:rPr>
      </w:pPr>
      <w:r>
        <w:rPr>
          <w:rFonts w:ascii="宋体" w:hAnsi="宋体" w:cs="宋体" w:hint="eastAsia"/>
          <w:color w:val="000000"/>
          <w:kern w:val="0"/>
          <w:szCs w:val="21"/>
        </w:rPr>
        <w:t>关于变更的范围的约定：</w:t>
      </w:r>
      <w:r>
        <w:rPr>
          <w:rFonts w:ascii="宋体" w:hAnsi="宋体" w:cs="宋体" w:hint="eastAsia"/>
          <w:bCs/>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10.4 </w:t>
      </w:r>
      <w:r>
        <w:rPr>
          <w:rFonts w:ascii="宋体" w:hAnsi="宋体" w:hint="eastAsia"/>
          <w:b/>
          <w:bCs/>
          <w:color w:val="000000"/>
          <w:kern w:val="0"/>
          <w:szCs w:val="21"/>
        </w:rPr>
        <w:t>变更估价</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rPr>
      </w:pPr>
      <w:r>
        <w:rPr>
          <w:rFonts w:ascii="宋体" w:hAnsi="宋体"/>
          <w:kern w:val="0"/>
          <w:szCs w:val="21"/>
        </w:rPr>
        <w:lastRenderedPageBreak/>
        <w:t xml:space="preserve">10.4.1 </w:t>
      </w:r>
      <w:r>
        <w:rPr>
          <w:rFonts w:ascii="宋体" w:hAnsi="宋体" w:hint="eastAsia"/>
          <w:kern w:val="0"/>
          <w:szCs w:val="21"/>
        </w:rPr>
        <w:t>变更估价原则</w:t>
      </w:r>
    </w:p>
    <w:p w:rsidR="00C52DAA" w:rsidRDefault="00C52DAA" w:rsidP="00C52DAA">
      <w:pPr>
        <w:spacing w:line="360" w:lineRule="auto"/>
        <w:ind w:leftChars="-50" w:left="-105"/>
        <w:rPr>
          <w:rFonts w:ascii="宋体" w:hAnsi="宋体" w:cs="宋体"/>
          <w:bCs/>
          <w:color w:val="000000"/>
          <w:kern w:val="0"/>
          <w:szCs w:val="21"/>
          <w:u w:val="single"/>
        </w:rPr>
      </w:pPr>
      <w:r>
        <w:rPr>
          <w:rFonts w:ascii="宋体" w:hAnsi="宋体" w:cs="宋体" w:hint="eastAsia"/>
          <w:kern w:val="0"/>
          <w:szCs w:val="21"/>
        </w:rPr>
        <w:t>关于变更估价的约定</w:t>
      </w:r>
      <w:r>
        <w:rPr>
          <w:rFonts w:ascii="宋体" w:hAnsi="宋体" w:cs="宋体"/>
          <w:kern w:val="0"/>
          <w:szCs w:val="21"/>
        </w:rPr>
        <w:t>:</w:t>
      </w:r>
      <w:r>
        <w:rPr>
          <w:rFonts w:hint="eastAsia"/>
        </w:rPr>
        <w:t xml:space="preserve"> </w:t>
      </w:r>
      <w:r>
        <w:rPr>
          <w:rFonts w:ascii="宋体" w:hAnsi="宋体" w:hint="eastAsia"/>
        </w:rPr>
        <w:t>1、合同中有相同或类似工程项目单价的，可以参照合同中相同或类似项目的综合单价计算确定。2、原合同中不包含的工程项目，按照当地同期定额下浮15%结算。其中主材、人工费及人工费调整、材料费及材差、税金不下浮。3、由于清单项目中项目特征或工程内容发生部分变更的，应以原综合单价为基础，仅就变更部分相应定额子目调整综合单价。4、由于承包人对增加的工程款或减少后剩余的工程量提出新的综合单价和措施项目费，经发包人确认后调整。</w:t>
      </w:r>
    </w:p>
    <w:p w:rsidR="00C52DAA" w:rsidRDefault="00C52DAA" w:rsidP="00C52DAA">
      <w:pPr>
        <w:spacing w:line="360" w:lineRule="auto"/>
        <w:ind w:leftChars="-50" w:left="-105"/>
        <w:rPr>
          <w:rFonts w:ascii="宋体" w:hAnsi="宋体" w:cs="宋体"/>
          <w:color w:val="000000"/>
          <w:kern w:val="0"/>
          <w:szCs w:val="21"/>
        </w:rPr>
      </w:pPr>
      <w:r>
        <w:rPr>
          <w:rFonts w:ascii="宋体" w:hAnsi="宋体"/>
          <w:b/>
          <w:bCs/>
          <w:color w:val="000000"/>
          <w:kern w:val="0"/>
          <w:szCs w:val="21"/>
        </w:rPr>
        <w:t>1</w:t>
      </w:r>
      <w:bookmarkStart w:id="331" w:name="_Toc292559402"/>
      <w:bookmarkStart w:id="332" w:name="_Toc296891025"/>
      <w:bookmarkStart w:id="333" w:name="_Toc296503197"/>
      <w:bookmarkStart w:id="334" w:name="_Toc297216203"/>
      <w:bookmarkStart w:id="335" w:name="_Toc297120497"/>
      <w:bookmarkStart w:id="336" w:name="_Toc312677503"/>
      <w:bookmarkStart w:id="337" w:name="_Toc312678029"/>
      <w:bookmarkStart w:id="338" w:name="_Toc304295570"/>
      <w:bookmarkStart w:id="339" w:name="_Toc303539150"/>
      <w:bookmarkStart w:id="340" w:name="_Toc300934993"/>
      <w:bookmarkStart w:id="341" w:name="_Toc296944536"/>
      <w:bookmarkStart w:id="342" w:name="_Toc296891237"/>
      <w:bookmarkStart w:id="343" w:name="_Toc297123544"/>
      <w:bookmarkStart w:id="344" w:name="_Toc297048383"/>
      <w:bookmarkStart w:id="345" w:name="_Toc296347196"/>
      <w:bookmarkStart w:id="346" w:name="_Toc292559907"/>
      <w:bookmarkStart w:id="347" w:name="_Toc296346698"/>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宋体" w:hAnsi="宋体"/>
          <w:b/>
          <w:bCs/>
          <w:color w:val="000000"/>
          <w:kern w:val="0"/>
          <w:szCs w:val="21"/>
        </w:rPr>
        <w:t>0.5</w:t>
      </w:r>
      <w:r>
        <w:rPr>
          <w:rFonts w:ascii="宋体" w:hAnsi="宋体" w:hint="eastAsia"/>
          <w:b/>
          <w:bCs/>
          <w:color w:val="000000"/>
          <w:kern w:val="0"/>
          <w:szCs w:val="21"/>
        </w:rPr>
        <w:t>承</w:t>
      </w:r>
      <w:bookmarkStart w:id="348" w:name="_Toc296891031"/>
      <w:bookmarkStart w:id="349" w:name="_Toc303539151"/>
      <w:bookmarkStart w:id="350" w:name="_Toc296944542"/>
      <w:bookmarkStart w:id="351" w:name="_Toc296346704"/>
      <w:bookmarkStart w:id="352" w:name="_Toc292559913"/>
      <w:bookmarkStart w:id="353" w:name="_Toc297123545"/>
      <w:bookmarkStart w:id="354" w:name="_Toc297216204"/>
      <w:bookmarkStart w:id="355" w:name="_Toc300934994"/>
      <w:bookmarkStart w:id="356" w:name="_Toc296503203"/>
      <w:bookmarkStart w:id="357" w:name="_Toc296891243"/>
      <w:bookmarkStart w:id="358" w:name="_Toc297048389"/>
      <w:bookmarkStart w:id="359" w:name="_Toc292559408"/>
      <w:bookmarkStart w:id="360" w:name="_Toc296347202"/>
      <w:bookmarkStart w:id="361" w:name="_Toc297120503"/>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ascii="宋体" w:hAnsi="宋体" w:cs="宋体" w:hint="eastAsia"/>
          <w:b/>
          <w:bCs/>
          <w:color w:val="000000"/>
          <w:kern w:val="0"/>
          <w:szCs w:val="21"/>
        </w:rPr>
        <w:t>包人的合理化建议</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监理人审查承包人合理化建议的期限：</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发包人审批承包人合理化建议的期限：</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w:t>
      </w:r>
      <w:bookmarkStart w:id="362" w:name="_Toc296944543"/>
      <w:bookmarkStart w:id="363" w:name="_Toc292559914"/>
      <w:bookmarkStart w:id="364" w:name="_Toc296891244"/>
      <w:bookmarkStart w:id="365" w:name="_Toc318581175"/>
      <w:bookmarkStart w:id="366" w:name="_Toc312677504"/>
      <w:bookmarkStart w:id="367" w:name="_Toc312678030"/>
      <w:bookmarkStart w:id="368" w:name="_Toc303539152"/>
      <w:bookmarkStart w:id="369" w:name="_Toc296347203"/>
      <w:bookmarkStart w:id="370" w:name="_Toc297216205"/>
      <w:bookmarkStart w:id="371" w:name="_Toc300934995"/>
      <w:bookmarkStart w:id="372" w:name="_Toc297123546"/>
      <w:bookmarkStart w:id="373" w:name="_Toc296503204"/>
      <w:bookmarkStart w:id="374" w:name="_Toc296891032"/>
      <w:bookmarkStart w:id="375" w:name="_Toc292559409"/>
      <w:bookmarkStart w:id="376" w:name="_Toc296346705"/>
      <w:bookmarkStart w:id="377" w:name="_Toc297120504"/>
      <w:bookmarkStart w:id="378" w:name="_Toc297048390"/>
      <w:bookmarkStart w:id="379" w:name="_Toc30429557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s="宋体" w:hint="eastAsia"/>
          <w:color w:val="000000"/>
          <w:kern w:val="0"/>
          <w:szCs w:val="21"/>
        </w:rPr>
        <w:t>包人提出的合理化建议降低了合同价格或者提高了工程经济效益的奖励的方法和金额为：</w:t>
      </w:r>
      <w:r>
        <w:rPr>
          <w:rFonts w:ascii="宋体" w:hAnsi="宋体" w:cs="宋体" w:hint="eastAsia"/>
          <w:color w:val="000000"/>
          <w:kern w:val="0"/>
          <w:szCs w:val="21"/>
          <w:u w:val="single"/>
        </w:rPr>
        <w:t>执行通用本条款。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1</w:t>
      </w:r>
      <w:bookmarkStart w:id="380" w:name="_Toc303539154"/>
      <w:bookmarkStart w:id="381" w:name="_Toc312678033"/>
      <w:bookmarkStart w:id="382" w:name="_Toc297216207"/>
      <w:bookmarkStart w:id="383" w:name="_Toc292559404"/>
      <w:bookmarkStart w:id="384" w:name="_Toc296944538"/>
      <w:bookmarkStart w:id="385" w:name="_Toc300934997"/>
      <w:bookmarkStart w:id="386" w:name="_Toc312677507"/>
      <w:bookmarkStart w:id="387" w:name="_Toc297123548"/>
      <w:bookmarkStart w:id="388" w:name="_Toc296891027"/>
      <w:bookmarkStart w:id="389" w:name="_Toc292559909"/>
      <w:bookmarkStart w:id="390" w:name="_Toc296503199"/>
      <w:bookmarkStart w:id="391" w:name="_Toc296347198"/>
      <w:bookmarkStart w:id="392" w:name="_Toc296891239"/>
      <w:bookmarkStart w:id="393" w:name="_Toc297048385"/>
      <w:bookmarkStart w:id="394" w:name="_Toc304295574"/>
      <w:bookmarkStart w:id="395" w:name="_Toc297120499"/>
      <w:bookmarkStart w:id="396" w:name="_Toc296346700"/>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宋体" w:hAnsi="宋体"/>
          <w:b/>
          <w:bCs/>
          <w:color w:val="000000"/>
          <w:kern w:val="0"/>
          <w:szCs w:val="21"/>
        </w:rPr>
        <w:t xml:space="preserve">0.7 </w:t>
      </w:r>
      <w:r>
        <w:rPr>
          <w:rFonts w:ascii="宋体" w:hAnsi="宋体" w:hint="eastAsia"/>
          <w:b/>
          <w:bCs/>
          <w:color w:val="000000"/>
          <w:kern w:val="0"/>
          <w:szCs w:val="21"/>
        </w:rPr>
        <w:t>暂估价</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暂</w:t>
      </w:r>
      <w:bookmarkStart w:id="397" w:name="_Toc312678034"/>
      <w:bookmarkStart w:id="398" w:name="_Toc312677508"/>
      <w:bookmarkStart w:id="399" w:name="_Toc318581176"/>
      <w:bookmarkEnd w:id="397"/>
      <w:bookmarkEnd w:id="398"/>
      <w:bookmarkEnd w:id="399"/>
      <w:r>
        <w:rPr>
          <w:rFonts w:ascii="宋体" w:hAnsi="宋体" w:cs="宋体" w:hint="eastAsia"/>
          <w:color w:val="000000"/>
          <w:kern w:val="0"/>
          <w:szCs w:val="21"/>
        </w:rPr>
        <w:t>估价材料和工程设备的明细详见附件</w:t>
      </w:r>
      <w:r>
        <w:rPr>
          <w:rFonts w:ascii="宋体" w:hAnsi="宋体"/>
          <w:color w:val="000000"/>
          <w:kern w:val="0"/>
          <w:szCs w:val="21"/>
        </w:rPr>
        <w:t>11</w:t>
      </w:r>
      <w:r>
        <w:rPr>
          <w:rFonts w:ascii="宋体" w:hAnsi="宋体" w:hint="eastAsia"/>
          <w:color w:val="000000"/>
          <w:kern w:val="0"/>
          <w:szCs w:val="21"/>
        </w:rPr>
        <w:t>：《</w:t>
      </w:r>
      <w:r>
        <w:rPr>
          <w:rFonts w:ascii="宋体" w:hAnsi="宋体" w:cs="宋体" w:hint="eastAsia"/>
          <w:color w:val="000000"/>
          <w:kern w:val="0"/>
          <w:szCs w:val="21"/>
        </w:rPr>
        <w:t>暂估价一览表》。</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olor w:val="000000"/>
          <w:kern w:val="0"/>
          <w:szCs w:val="21"/>
        </w:rPr>
        <w:t>1</w:t>
      </w:r>
      <w:bookmarkStart w:id="400" w:name="_Toc318581177"/>
      <w:bookmarkStart w:id="401" w:name="_Toc312678035"/>
      <w:bookmarkStart w:id="402" w:name="_Toc312677509"/>
      <w:bookmarkEnd w:id="400"/>
      <w:bookmarkEnd w:id="401"/>
      <w:bookmarkEnd w:id="402"/>
      <w:r>
        <w:rPr>
          <w:rFonts w:ascii="宋体" w:hAnsi="宋体"/>
          <w:color w:val="000000"/>
          <w:kern w:val="0"/>
          <w:szCs w:val="21"/>
        </w:rPr>
        <w:t>0.7.1</w:t>
      </w:r>
      <w:r>
        <w:rPr>
          <w:rFonts w:ascii="宋体" w:hAnsi="宋体" w:cs="宋体"/>
          <w:color w:val="000000"/>
          <w:kern w:val="0"/>
          <w:szCs w:val="21"/>
        </w:rPr>
        <w:t>对于依法必须招标的暂估价项目的确认和批准采取</w:t>
      </w:r>
      <w:r>
        <w:rPr>
          <w:rFonts w:ascii="宋体" w:hAnsi="宋体" w:cs="宋体"/>
          <w:color w:val="000000"/>
          <w:kern w:val="0"/>
          <w:szCs w:val="21"/>
          <w:u w:val="single"/>
        </w:rPr>
        <w:t>第</w:t>
      </w:r>
      <w:r>
        <w:rPr>
          <w:rFonts w:ascii="宋体" w:hAnsi="宋体" w:cs="宋体" w:hint="eastAsia"/>
          <w:color w:val="000000"/>
          <w:kern w:val="0"/>
          <w:szCs w:val="21"/>
          <w:u w:val="single"/>
        </w:rPr>
        <w:t>通用条款10.7.1中的第2种方式。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 xml:space="preserve">10.7.2 </w:t>
      </w:r>
      <w:r>
        <w:rPr>
          <w:rFonts w:ascii="宋体" w:hAnsi="宋体" w:cs="宋体" w:hint="eastAsia"/>
          <w:color w:val="000000"/>
          <w:kern w:val="0"/>
          <w:szCs w:val="21"/>
        </w:rPr>
        <w:t>不属于依法必须招标的暂估价项目</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对于不属于依法必须招标的暂估价项目的确认和批准：</w:t>
      </w:r>
      <w:bookmarkStart w:id="403" w:name="D2????"/>
      <w:bookmarkEnd w:id="403"/>
      <w:r>
        <w:rPr>
          <w:rFonts w:ascii="宋体" w:hAnsi="宋体" w:cs="宋体" w:hint="eastAsia"/>
          <w:color w:val="000000"/>
          <w:kern w:val="0"/>
          <w:szCs w:val="21"/>
          <w:u w:val="single"/>
        </w:rPr>
        <w:t>执行通用条款</w:t>
      </w:r>
      <w:r>
        <w:rPr>
          <w:rFonts w:ascii="宋体" w:hAnsi="宋体" w:cs="宋体"/>
          <w:color w:val="000000"/>
          <w:kern w:val="0"/>
          <w:szCs w:val="21"/>
          <w:u w:val="single"/>
        </w:rPr>
        <w:t>10.7.2</w:t>
      </w:r>
      <w:r>
        <w:rPr>
          <w:rFonts w:ascii="宋体" w:hAnsi="宋体" w:cs="宋体" w:hint="eastAsia"/>
          <w:color w:val="000000"/>
          <w:kern w:val="0"/>
          <w:szCs w:val="21"/>
          <w:u w:val="single"/>
        </w:rPr>
        <w:t>中的第2种方式。</w:t>
      </w:r>
    </w:p>
    <w:p w:rsidR="00C52DAA" w:rsidRDefault="00C52DAA" w:rsidP="00C52DAA">
      <w:pPr>
        <w:spacing w:line="400" w:lineRule="exact"/>
        <w:ind w:firstLineChars="200" w:firstLine="420"/>
        <w:jc w:val="left"/>
        <w:rPr>
          <w:rFonts w:ascii="宋体" w:hAnsi="宋体" w:cs="宋体"/>
          <w:color w:val="000000"/>
          <w:kern w:val="0"/>
          <w:szCs w:val="21"/>
        </w:rPr>
      </w:pPr>
      <w:r>
        <w:rPr>
          <w:rFonts w:ascii="宋体" w:hAnsi="宋体" w:cs="宋体"/>
          <w:color w:val="000000"/>
          <w:kern w:val="0"/>
          <w:szCs w:val="21"/>
        </w:rPr>
        <w:t>第3种方式：承包人直接实施的暂估价项目</w:t>
      </w:r>
    </w:p>
    <w:p w:rsidR="00C52DAA" w:rsidRDefault="00C52DAA" w:rsidP="00C52DAA">
      <w:pPr>
        <w:spacing w:line="400" w:lineRule="exact"/>
        <w:ind w:firstLineChars="200" w:firstLine="420"/>
        <w:jc w:val="left"/>
        <w:rPr>
          <w:rFonts w:ascii="宋体" w:hAnsi="宋体" w:cs="宋体"/>
          <w:color w:val="000000"/>
          <w:kern w:val="0"/>
          <w:szCs w:val="21"/>
        </w:rPr>
      </w:pPr>
      <w:r>
        <w:rPr>
          <w:rFonts w:ascii="宋体" w:hAnsi="宋体" w:cs="宋体"/>
          <w:color w:val="000000"/>
          <w:kern w:val="0"/>
          <w:szCs w:val="21"/>
        </w:rPr>
        <w:t>承包人直接实施的暂估价项目的约定：</w:t>
      </w:r>
      <w:r>
        <w:rPr>
          <w:rFonts w:ascii="宋体" w:hAnsi="宋体" w:cs="宋体" w:hint="eastAsia"/>
          <w:bCs/>
          <w:color w:val="000000"/>
          <w:kern w:val="0"/>
          <w:szCs w:val="21"/>
          <w:u w:val="single"/>
        </w:rPr>
        <w:t>/</w:t>
      </w:r>
      <w:r>
        <w:rPr>
          <w:rFonts w:ascii="宋体" w:hAnsi="宋体" w:cs="宋体"/>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10.8 </w:t>
      </w:r>
      <w:r>
        <w:rPr>
          <w:rFonts w:ascii="宋体" w:hAnsi="宋体" w:hint="eastAsia"/>
          <w:b/>
          <w:bCs/>
          <w:color w:val="000000"/>
          <w:kern w:val="0"/>
          <w:szCs w:val="21"/>
        </w:rPr>
        <w:t>暂列金额</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合同当事人关于暂列金额使用的约定：</w:t>
      </w:r>
      <w:bookmarkStart w:id="404" w:name="_Toc351203643"/>
      <w:bookmarkEnd w:id="404"/>
      <w:r>
        <w:rPr>
          <w:rFonts w:ascii="宋体" w:hAnsi="宋体" w:cs="宋体" w:hint="eastAsia"/>
          <w:color w:val="000000"/>
          <w:kern w:val="0"/>
          <w:szCs w:val="21"/>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11. </w:t>
      </w:r>
      <w:r>
        <w:rPr>
          <w:rFonts w:ascii="宋体" w:hAnsi="宋体" w:hint="eastAsia"/>
          <w:b/>
          <w:bCs/>
          <w:color w:val="000000"/>
          <w:kern w:val="0"/>
          <w:szCs w:val="21"/>
        </w:rPr>
        <w:t>价格调整</w:t>
      </w:r>
    </w:p>
    <w:p w:rsidR="00C52DAA" w:rsidRDefault="00C52DAA" w:rsidP="00C52DAA">
      <w:pPr>
        <w:widowControl/>
        <w:shd w:val="clear" w:color="auto" w:fill="FFFFFF"/>
        <w:spacing w:before="100" w:beforeAutospacing="1" w:after="100" w:afterAutospacing="1" w:line="315" w:lineRule="atLeast"/>
        <w:jc w:val="left"/>
        <w:rPr>
          <w:rFonts w:ascii="宋体" w:hAnsi="宋体" w:cs="宋体"/>
          <w:color w:val="000000"/>
          <w:kern w:val="0"/>
          <w:szCs w:val="21"/>
        </w:rPr>
      </w:pPr>
      <w:bookmarkStart w:id="405" w:name="_Toc297120501"/>
      <w:bookmarkStart w:id="406" w:name="_Toc296347200"/>
      <w:bookmarkStart w:id="407" w:name="_Toc296891029"/>
      <w:bookmarkStart w:id="408" w:name="_Toc296346702"/>
      <w:bookmarkStart w:id="409" w:name="_Toc303539157"/>
      <w:bookmarkStart w:id="410" w:name="_Toc300935000"/>
      <w:bookmarkStart w:id="411" w:name="_Toc297216209"/>
      <w:bookmarkStart w:id="412" w:name="_Toc312678039"/>
      <w:bookmarkStart w:id="413" w:name="_Toc296944540"/>
      <w:bookmarkStart w:id="414" w:name="_Toc292559406"/>
      <w:bookmarkStart w:id="415" w:name="_Toc292559911"/>
      <w:bookmarkStart w:id="416" w:name="_Toc297123550"/>
      <w:bookmarkStart w:id="417" w:name="_Toc304295577"/>
      <w:bookmarkStart w:id="418" w:name="_Toc296503201"/>
      <w:bookmarkStart w:id="419" w:name="_Toc297048387"/>
      <w:bookmarkStart w:id="420" w:name="_Toc296891241"/>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宋体" w:hAnsi="宋体" w:cs="宋体"/>
          <w:color w:val="000000"/>
          <w:kern w:val="0"/>
          <w:szCs w:val="21"/>
        </w:rPr>
        <w:lastRenderedPageBreak/>
        <w:t>11.1 </w:t>
      </w:r>
      <w:r>
        <w:rPr>
          <w:rFonts w:ascii="宋体" w:hAnsi="宋体" w:cs="宋体" w:hint="eastAsia"/>
          <w:color w:val="000000"/>
          <w:kern w:val="0"/>
          <w:szCs w:val="21"/>
        </w:rPr>
        <w:t>市场价格波动引起的调整</w:t>
      </w:r>
    </w:p>
    <w:p w:rsidR="00C52DAA" w:rsidRDefault="00C52DAA" w:rsidP="00C52DAA">
      <w:pPr>
        <w:widowControl/>
        <w:shd w:val="clear" w:color="auto" w:fill="FFFFFF"/>
        <w:spacing w:before="100" w:beforeAutospacing="1" w:after="100" w:afterAutospacing="1" w:line="315" w:lineRule="atLeast"/>
        <w:jc w:val="left"/>
        <w:rPr>
          <w:rFonts w:ascii="宋体" w:hAnsi="宋体" w:cs="宋体"/>
          <w:color w:val="000000"/>
          <w:kern w:val="0"/>
          <w:szCs w:val="21"/>
        </w:rPr>
      </w:pPr>
      <w:r>
        <w:rPr>
          <w:rFonts w:ascii="宋体" w:hAnsi="宋体" w:cs="宋体" w:hint="eastAsia"/>
          <w:color w:val="000000"/>
          <w:kern w:val="0"/>
          <w:szCs w:val="21"/>
        </w:rPr>
        <w:t>市场价格波动是否调整合同价格的约定：</w:t>
      </w:r>
      <w:r>
        <w:rPr>
          <w:rFonts w:ascii="宋体" w:hAnsi="宋体" w:cs="宋体" w:hint="eastAsia"/>
          <w:color w:val="000000"/>
          <w:kern w:val="0"/>
          <w:szCs w:val="21"/>
          <w:u w:val="single"/>
        </w:rPr>
        <w:t>是</w:t>
      </w:r>
      <w:r>
        <w:rPr>
          <w:rFonts w:ascii="宋体" w:hAnsi="宋体" w:cs="宋体" w:hint="eastAsia"/>
          <w:color w:val="000000"/>
          <w:kern w:val="0"/>
          <w:szCs w:val="21"/>
        </w:rPr>
        <w:t>。</w:t>
      </w:r>
      <w:bookmarkStart w:id="421" w:name="_Toc351203644"/>
      <w:bookmarkStart w:id="422" w:name="_Toc296891033"/>
      <w:bookmarkStart w:id="423" w:name="_Toc303539159"/>
      <w:bookmarkStart w:id="424" w:name="_Toc292559410"/>
      <w:bookmarkStart w:id="425" w:name="_Toc296944544"/>
      <w:bookmarkStart w:id="426" w:name="_Toc304295579"/>
      <w:bookmarkStart w:id="427" w:name="_Toc297123552"/>
      <w:bookmarkStart w:id="428" w:name="_Toc312678040"/>
      <w:bookmarkStart w:id="429" w:name="_Toc297216211"/>
      <w:bookmarkStart w:id="430" w:name="_Toc292559915"/>
      <w:bookmarkStart w:id="431" w:name="_Toc300935002"/>
      <w:bookmarkStart w:id="432" w:name="_Toc297120505"/>
      <w:bookmarkStart w:id="433" w:name="_Toc296891245"/>
      <w:bookmarkStart w:id="434" w:name="_Toc296503205"/>
      <w:bookmarkStart w:id="435" w:name="_Toc297048391"/>
      <w:bookmarkStart w:id="436" w:name="_Toc296346706"/>
      <w:bookmarkStart w:id="437" w:name="_Toc29634720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C52DAA" w:rsidRDefault="00C52DAA" w:rsidP="00C52DAA">
      <w:pPr>
        <w:spacing w:line="360" w:lineRule="auto"/>
        <w:ind w:leftChars="-50" w:left="-105"/>
        <w:rPr>
          <w:rFonts w:ascii="宋体" w:hAnsi="宋体" w:cs="宋体"/>
          <w:color w:val="000000"/>
          <w:kern w:val="0"/>
          <w:szCs w:val="21"/>
        </w:rPr>
      </w:pPr>
      <w:r>
        <w:rPr>
          <w:rFonts w:ascii="宋体" w:hAnsi="宋体" w:cs="宋体" w:hint="eastAsia"/>
          <w:color w:val="000000"/>
          <w:kern w:val="0"/>
          <w:szCs w:val="21"/>
        </w:rPr>
        <w:t>因市场价格波动调整合同价格，采用以下第</w:t>
      </w:r>
      <w:r>
        <w:rPr>
          <w:rFonts w:ascii="宋体" w:hAnsi="宋体" w:cs="宋体" w:hint="eastAsia"/>
          <w:color w:val="000000"/>
          <w:kern w:val="0"/>
          <w:szCs w:val="21"/>
          <w:u w:val="single"/>
        </w:rPr>
        <w:t xml:space="preserve"> 2 </w:t>
      </w:r>
      <w:r>
        <w:rPr>
          <w:rFonts w:ascii="宋体" w:hAnsi="宋体" w:cs="宋体" w:hint="eastAsia"/>
          <w:color w:val="000000"/>
          <w:kern w:val="0"/>
          <w:szCs w:val="21"/>
        </w:rPr>
        <w:t>种方式对合同价格进行调整：</w:t>
      </w:r>
    </w:p>
    <w:p w:rsidR="00C52DAA" w:rsidRDefault="00C52DAA" w:rsidP="00C52DAA">
      <w:pPr>
        <w:spacing w:line="360" w:lineRule="auto"/>
        <w:ind w:leftChars="-50" w:left="-105"/>
        <w:rPr>
          <w:rFonts w:ascii="宋体" w:hAnsi="宋体" w:cs="宋体"/>
          <w:color w:val="000000"/>
          <w:kern w:val="0"/>
          <w:szCs w:val="21"/>
        </w:rPr>
      </w:pPr>
      <w:r>
        <w:rPr>
          <w:rFonts w:ascii="宋体" w:hAnsi="宋体" w:cs="宋体" w:hint="eastAsia"/>
          <w:color w:val="000000"/>
          <w:kern w:val="0"/>
          <w:szCs w:val="21"/>
        </w:rPr>
        <w:t>第1种方式：采用价格指数进行价格调整。</w:t>
      </w:r>
    </w:p>
    <w:p w:rsidR="00C52DAA" w:rsidRDefault="00C52DAA" w:rsidP="00C52DAA">
      <w:pPr>
        <w:spacing w:line="360" w:lineRule="auto"/>
        <w:ind w:leftChars="-50" w:left="-105"/>
        <w:rPr>
          <w:rFonts w:ascii="宋体" w:hAnsi="宋体" w:cs="宋体"/>
          <w:color w:val="000000"/>
          <w:kern w:val="0"/>
          <w:szCs w:val="21"/>
        </w:rPr>
      </w:pPr>
      <w:r>
        <w:rPr>
          <w:rFonts w:ascii="宋体" w:hAnsi="宋体" w:cs="宋体" w:hint="eastAsia"/>
          <w:color w:val="000000"/>
          <w:kern w:val="0"/>
          <w:szCs w:val="21"/>
        </w:rPr>
        <w:t>关于各可调因子、定值和变值权重，以及基本价格指数及其来源的约定：</w:t>
      </w:r>
      <w:r>
        <w:rPr>
          <w:rFonts w:ascii="宋体" w:hAnsi="宋体" w:cs="宋体" w:hint="eastAsia"/>
          <w:color w:val="000000"/>
          <w:kern w:val="0"/>
          <w:szCs w:val="21"/>
          <w:u w:val="single"/>
        </w:rPr>
        <w:t xml:space="preserve">  / </w:t>
      </w:r>
      <w:r>
        <w:rPr>
          <w:rFonts w:ascii="宋体" w:hAnsi="宋体" w:cs="宋体" w:hint="eastAsia"/>
          <w:color w:val="000000"/>
          <w:kern w:val="0"/>
          <w:szCs w:val="21"/>
        </w:rPr>
        <w:t xml:space="preserve">；  </w:t>
      </w:r>
    </w:p>
    <w:p w:rsidR="00C52DAA" w:rsidRDefault="00C52DAA" w:rsidP="00C52DAA">
      <w:pPr>
        <w:spacing w:line="400" w:lineRule="exact"/>
        <w:jc w:val="left"/>
        <w:rPr>
          <w:rFonts w:ascii="宋体" w:hAnsi="宋体" w:cs="宋体"/>
          <w:color w:val="000000"/>
          <w:kern w:val="0"/>
          <w:szCs w:val="21"/>
        </w:rPr>
      </w:pPr>
      <w:r>
        <w:rPr>
          <w:rFonts w:ascii="宋体" w:hAnsi="宋体" w:cs="宋体" w:hint="eastAsia"/>
          <w:color w:val="000000"/>
          <w:kern w:val="0"/>
          <w:szCs w:val="21"/>
        </w:rPr>
        <w:t>第2种方式：</w:t>
      </w:r>
      <w:r>
        <w:rPr>
          <w:rFonts w:ascii="宋体" w:hAnsi="宋体" w:cs="宋体" w:hint="eastAsia"/>
          <w:bCs/>
          <w:color w:val="000000"/>
          <w:kern w:val="0"/>
          <w:szCs w:val="21"/>
          <w:u w:val="single"/>
        </w:rPr>
        <w:t>采用造价信息进行价格调整</w:t>
      </w:r>
      <w:r>
        <w:rPr>
          <w:rFonts w:ascii="宋体" w:hAnsi="宋体" w:cs="宋体" w:hint="eastAsia"/>
          <w:color w:val="000000"/>
          <w:kern w:val="0"/>
          <w:szCs w:val="21"/>
        </w:rPr>
        <w:t>。</w:t>
      </w:r>
    </w:p>
    <w:p w:rsidR="00C52DAA" w:rsidRDefault="00C52DAA" w:rsidP="00C52DAA">
      <w:pPr>
        <w:spacing w:line="400" w:lineRule="exact"/>
        <w:ind w:firstLineChars="200" w:firstLine="420"/>
        <w:jc w:val="left"/>
        <w:rPr>
          <w:rFonts w:ascii="宋体" w:hAnsi="宋体" w:cs="宋体"/>
          <w:bCs/>
          <w:color w:val="000000"/>
          <w:kern w:val="0"/>
          <w:szCs w:val="21"/>
        </w:rPr>
      </w:pPr>
    </w:p>
    <w:p w:rsidR="00C52DAA" w:rsidRDefault="00C52DAA" w:rsidP="00C52DAA">
      <w:pPr>
        <w:spacing w:line="400" w:lineRule="exact"/>
        <w:ind w:firstLineChars="200" w:firstLine="420"/>
        <w:jc w:val="left"/>
        <w:rPr>
          <w:rFonts w:ascii="宋体" w:hAnsi="宋体" w:cs="宋体"/>
          <w:bCs/>
          <w:color w:val="000000"/>
          <w:kern w:val="0"/>
          <w:szCs w:val="21"/>
        </w:rPr>
      </w:pPr>
      <w:r>
        <w:rPr>
          <w:rFonts w:ascii="宋体" w:hAnsi="宋体" w:cs="宋体"/>
          <w:bCs/>
          <w:color w:val="000000"/>
          <w:kern w:val="0"/>
          <w:szCs w:val="21"/>
        </w:rPr>
        <w:t>专用合同条款</w:t>
      </w:r>
      <w:r>
        <w:rPr>
          <w:rFonts w:ascii="宋体" w:hAnsi="宋体" w:cs="宋体" w:hint="eastAsia"/>
          <w:bCs/>
          <w:color w:val="000000"/>
          <w:kern w:val="0"/>
          <w:szCs w:val="21"/>
        </w:rPr>
        <w:t>①</w:t>
      </w:r>
      <w:r>
        <w:rPr>
          <w:rFonts w:ascii="宋体" w:hAnsi="宋体" w:cs="宋体"/>
          <w:bCs/>
          <w:color w:val="000000"/>
          <w:kern w:val="0"/>
          <w:szCs w:val="21"/>
        </w:rPr>
        <w:t xml:space="preserve">承包人在已标价工程量清单或预算书中载明的材料单价低于基准价格的：专用合同条款合同履行期间材料单价涨幅以基准价格为基础超过 </w:t>
      </w:r>
      <w:r>
        <w:rPr>
          <w:rFonts w:ascii="宋体" w:hAnsi="宋体" w:cs="宋体" w:hint="eastAsia"/>
          <w:bCs/>
          <w:color w:val="000000"/>
          <w:kern w:val="0"/>
          <w:szCs w:val="21"/>
          <w:u w:val="single"/>
        </w:rPr>
        <w:t>5</w:t>
      </w:r>
      <w:r>
        <w:rPr>
          <w:rFonts w:ascii="宋体" w:hAnsi="宋体" w:cs="宋体"/>
          <w:bCs/>
          <w:color w:val="000000"/>
          <w:kern w:val="0"/>
          <w:szCs w:val="21"/>
        </w:rPr>
        <w:t>%时，或材料单价跌幅以已标价工程量清单或预算书中载明材料单价为基础超过</w:t>
      </w:r>
      <w:r>
        <w:rPr>
          <w:rFonts w:ascii="宋体" w:hAnsi="宋体" w:cs="宋体" w:hint="eastAsia"/>
          <w:bCs/>
          <w:color w:val="000000"/>
          <w:kern w:val="0"/>
          <w:szCs w:val="21"/>
          <w:u w:val="single"/>
        </w:rPr>
        <w:t>5</w:t>
      </w:r>
      <w:r>
        <w:rPr>
          <w:rFonts w:ascii="宋体" w:hAnsi="宋体" w:cs="宋体"/>
          <w:bCs/>
          <w:color w:val="000000"/>
          <w:kern w:val="0"/>
          <w:szCs w:val="21"/>
        </w:rPr>
        <w:t xml:space="preserve"> %时，其超过部分据实调整。</w:t>
      </w:r>
    </w:p>
    <w:p w:rsidR="00C52DAA" w:rsidRDefault="00C52DAA" w:rsidP="00C52DAA">
      <w:pPr>
        <w:spacing w:line="400" w:lineRule="exact"/>
        <w:ind w:firstLineChars="200" w:firstLine="420"/>
        <w:jc w:val="left"/>
        <w:rPr>
          <w:rFonts w:ascii="宋体" w:hAnsi="宋体" w:cs="宋体"/>
          <w:bCs/>
          <w:color w:val="000000"/>
          <w:kern w:val="0"/>
          <w:szCs w:val="21"/>
        </w:rPr>
      </w:pPr>
      <w:r>
        <w:rPr>
          <w:rFonts w:ascii="宋体" w:hAnsi="宋体" w:cs="宋体" w:hint="eastAsia"/>
          <w:bCs/>
          <w:color w:val="000000"/>
          <w:kern w:val="0"/>
          <w:szCs w:val="21"/>
        </w:rPr>
        <w:t>②</w:t>
      </w:r>
      <w:r>
        <w:rPr>
          <w:rFonts w:ascii="宋体" w:hAnsi="宋体" w:cs="宋体"/>
          <w:bCs/>
          <w:color w:val="000000"/>
          <w:kern w:val="0"/>
          <w:szCs w:val="21"/>
        </w:rPr>
        <w:t>承包人在已标价工程量清单或预算书中载明的材料单价高于基准价格的：专用合同条款合同履行期间材料单价跌幅以基准价格为基础超过</w:t>
      </w:r>
      <w:r>
        <w:rPr>
          <w:rFonts w:ascii="宋体" w:hAnsi="宋体" w:cs="宋体" w:hint="eastAsia"/>
          <w:bCs/>
          <w:color w:val="000000"/>
          <w:kern w:val="0"/>
          <w:szCs w:val="21"/>
          <w:u w:val="single"/>
        </w:rPr>
        <w:t>5</w:t>
      </w:r>
      <w:r>
        <w:rPr>
          <w:rFonts w:ascii="宋体" w:hAnsi="宋体" w:cs="宋体"/>
          <w:bCs/>
          <w:color w:val="000000"/>
          <w:kern w:val="0"/>
          <w:szCs w:val="21"/>
        </w:rPr>
        <w:t>%时，材料单价涨幅以已标价工程量清单或预算书中载明材料单价为基础超过</w:t>
      </w:r>
      <w:r>
        <w:rPr>
          <w:rFonts w:ascii="宋体" w:hAnsi="宋体" w:cs="宋体" w:hint="eastAsia"/>
          <w:bCs/>
          <w:color w:val="000000"/>
          <w:kern w:val="0"/>
          <w:szCs w:val="21"/>
          <w:u w:val="single"/>
        </w:rPr>
        <w:t>5</w:t>
      </w:r>
      <w:r>
        <w:rPr>
          <w:rFonts w:ascii="宋体" w:hAnsi="宋体" w:cs="宋体"/>
          <w:bCs/>
          <w:color w:val="000000"/>
          <w:kern w:val="0"/>
          <w:szCs w:val="21"/>
        </w:rPr>
        <w:t xml:space="preserve"> %时，其超过部分据实调整。</w:t>
      </w:r>
    </w:p>
    <w:p w:rsidR="00C52DAA" w:rsidRDefault="00C52DAA" w:rsidP="00C52DAA">
      <w:pPr>
        <w:spacing w:line="400" w:lineRule="exact"/>
        <w:ind w:firstLine="645"/>
        <w:jc w:val="left"/>
        <w:rPr>
          <w:rFonts w:ascii="宋体" w:hAnsi="宋体" w:cs="宋体"/>
          <w:bCs/>
          <w:color w:val="000000"/>
          <w:kern w:val="0"/>
          <w:szCs w:val="21"/>
        </w:rPr>
      </w:pPr>
      <w:r>
        <w:rPr>
          <w:rFonts w:ascii="宋体" w:hAnsi="宋体" w:cs="宋体" w:hint="eastAsia"/>
          <w:bCs/>
          <w:color w:val="000000"/>
          <w:kern w:val="0"/>
          <w:szCs w:val="21"/>
        </w:rPr>
        <w:t>③</w:t>
      </w:r>
      <w:r>
        <w:rPr>
          <w:rFonts w:ascii="宋体" w:hAnsi="宋体" w:cs="宋体"/>
          <w:bCs/>
          <w:color w:val="000000"/>
          <w:kern w:val="0"/>
          <w:szCs w:val="21"/>
        </w:rPr>
        <w:t>承包人在已标价工程量清单或预算书中载明的材料单价等于基准单价的：专用合同条款合同履行期间材料单价涨跌幅以基准单价为基础超过±</w:t>
      </w:r>
      <w:r>
        <w:rPr>
          <w:rFonts w:ascii="宋体" w:hAnsi="宋体" w:cs="宋体" w:hint="eastAsia"/>
          <w:bCs/>
          <w:color w:val="000000"/>
          <w:kern w:val="0"/>
          <w:szCs w:val="21"/>
          <w:u w:val="single"/>
        </w:rPr>
        <w:t xml:space="preserve"> 5 </w:t>
      </w:r>
      <w:r>
        <w:rPr>
          <w:rFonts w:ascii="宋体" w:hAnsi="宋体" w:cs="宋体"/>
          <w:bCs/>
          <w:color w:val="000000"/>
          <w:kern w:val="0"/>
          <w:szCs w:val="21"/>
        </w:rPr>
        <w:t>%时，其超过部分据实调整。</w:t>
      </w:r>
    </w:p>
    <w:p w:rsidR="00C52DAA" w:rsidRDefault="00C52DAA" w:rsidP="00C52DAA">
      <w:pPr>
        <w:spacing w:line="360" w:lineRule="auto"/>
        <w:ind w:leftChars="-50" w:left="-105"/>
        <w:rPr>
          <w:rFonts w:ascii="宋体" w:hAnsi="宋体" w:cs="宋体"/>
          <w:color w:val="000000"/>
          <w:kern w:val="0"/>
          <w:szCs w:val="21"/>
        </w:rPr>
      </w:pPr>
      <w:r>
        <w:rPr>
          <w:rFonts w:ascii="宋体" w:hAnsi="宋体" w:cs="宋体"/>
          <w:color w:val="000000"/>
          <w:kern w:val="0"/>
          <w:szCs w:val="21"/>
        </w:rPr>
        <w:t>第3种方式：其他价格调整方式：</w:t>
      </w:r>
      <w:r>
        <w:rPr>
          <w:rFonts w:ascii="宋体" w:hAnsi="宋体" w:cs="宋体" w:hint="eastAsia"/>
          <w:color w:val="000000"/>
          <w:kern w:val="0"/>
          <w:szCs w:val="21"/>
          <w:u w:val="single"/>
        </w:rPr>
        <w:t xml:space="preserve"> /</w:t>
      </w:r>
    </w:p>
    <w:p w:rsidR="00C52DAA" w:rsidRDefault="00C52DAA" w:rsidP="00C52DAA">
      <w:pPr>
        <w:spacing w:line="360" w:lineRule="auto"/>
        <w:ind w:leftChars="-50" w:left="-105"/>
        <w:rPr>
          <w:rFonts w:ascii="宋体" w:hAnsi="宋体" w:cs="宋体"/>
          <w:color w:val="000000"/>
          <w:kern w:val="0"/>
          <w:szCs w:val="21"/>
        </w:rPr>
      </w:pP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b/>
          <w:bCs/>
          <w:color w:val="000000"/>
          <w:kern w:val="0"/>
          <w:szCs w:val="21"/>
        </w:rPr>
        <w:t>12. </w:t>
      </w:r>
      <w:r>
        <w:rPr>
          <w:rFonts w:ascii="宋体" w:hAnsi="宋体" w:cs="宋体" w:hint="eastAsia"/>
          <w:b/>
          <w:bCs/>
          <w:color w:val="000000"/>
          <w:kern w:val="0"/>
          <w:szCs w:val="21"/>
        </w:rPr>
        <w:t>合同价格、计量与支付</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438" w:name="_Toc296346707"/>
      <w:bookmarkStart w:id="439" w:name="_Toc296891246"/>
      <w:bookmarkStart w:id="440" w:name="_Toc312678041"/>
      <w:bookmarkStart w:id="441" w:name="_Toc297216212"/>
      <w:bookmarkStart w:id="442" w:name="_Toc297048392"/>
      <w:bookmarkStart w:id="443" w:name="_Toc303539160"/>
      <w:bookmarkStart w:id="444" w:name="_Toc296503206"/>
      <w:bookmarkStart w:id="445" w:name="_Toc300935003"/>
      <w:bookmarkStart w:id="446" w:name="_Toc267251461"/>
      <w:bookmarkStart w:id="447" w:name="_Toc304295580"/>
      <w:bookmarkStart w:id="448" w:name="_Toc297120506"/>
      <w:bookmarkStart w:id="449" w:name="_Toc296891034"/>
      <w:bookmarkStart w:id="450" w:name="_Toc292559411"/>
      <w:bookmarkStart w:id="451" w:name="_Toc292559916"/>
      <w:bookmarkStart w:id="452" w:name="_Toc297123553"/>
      <w:bookmarkStart w:id="453" w:name="_Toc296347205"/>
      <w:bookmarkStart w:id="454" w:name="_Toc296944545"/>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hAnsi="宋体"/>
          <w:b/>
          <w:bCs/>
          <w:color w:val="000000"/>
          <w:kern w:val="0"/>
          <w:szCs w:val="21"/>
        </w:rPr>
        <w:t xml:space="preserve">12.1 </w:t>
      </w:r>
      <w:r>
        <w:rPr>
          <w:rFonts w:ascii="宋体" w:hAnsi="宋体" w:hint="eastAsia"/>
          <w:b/>
          <w:bCs/>
          <w:color w:val="000000"/>
          <w:kern w:val="0"/>
          <w:szCs w:val="21"/>
        </w:rPr>
        <w:t>合</w:t>
      </w:r>
      <w:r>
        <w:rPr>
          <w:rFonts w:ascii="宋体" w:hAnsi="宋体" w:cs="宋体" w:hint="eastAsia"/>
          <w:b/>
          <w:bCs/>
          <w:color w:val="000000"/>
          <w:kern w:val="0"/>
          <w:szCs w:val="21"/>
        </w:rPr>
        <w:t>同价格形式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、单价合同。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综合单价包含的风险范围：</w:t>
      </w:r>
      <w:r>
        <w:rPr>
          <w:rFonts w:ascii="宋体" w:hAnsi="宋体" w:cs="宋体" w:hint="eastAsia"/>
          <w:color w:val="000000"/>
          <w:kern w:val="0"/>
          <w:szCs w:val="21"/>
          <w:u w:val="single"/>
        </w:rPr>
        <w:t>1、对于主要由市场价格波动导致的价格风险以及人工、材料、机械费用上涨风险；2、对于法律、法规、规章或有关政策出台导致工程税金、规费、人工发生变化，并由省级、行业建设行政主管部门或其授权的工程造价管理机构根据上述变化发布的政策性调整；3、对于承包人根据自身技术水平、管理、经营状况能够自主控制的风险。</w:t>
      </w:r>
      <w:r>
        <w:rPr>
          <w:rFonts w:ascii="宋体" w:hAnsi="宋体" w:cs="宋体"/>
          <w:color w:val="000000"/>
          <w:kern w:val="0"/>
          <w:szCs w:val="21"/>
          <w:u w:val="single"/>
        </w:rPr>
        <w:t> </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风险费用的计算方法：</w:t>
      </w:r>
      <w:r>
        <w:rPr>
          <w:rFonts w:ascii="宋体" w:hAnsi="宋体" w:cs="宋体" w:hint="eastAsia"/>
          <w:color w:val="000000"/>
          <w:kern w:val="0"/>
          <w:szCs w:val="21"/>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w:t>
      </w:r>
      <w:r>
        <w:rPr>
          <w:rFonts w:ascii="宋体" w:hAnsi="宋体" w:cs="宋体" w:hint="eastAsia"/>
          <w:color w:val="000000"/>
          <w:kern w:val="0"/>
          <w:szCs w:val="21"/>
          <w:u w:val="single"/>
        </w:rPr>
        <w:lastRenderedPageBreak/>
        <w:t>管理费、利润的风险，承包人应结合市场情况，根据企业自身实际合理确定、自主报价，该部分风险由承包人全部承担。</w:t>
      </w:r>
    </w:p>
    <w:p w:rsidR="00C52DAA" w:rsidRDefault="00C52DAA" w:rsidP="00C52DAA">
      <w:pPr>
        <w:widowControl/>
        <w:shd w:val="clear" w:color="auto" w:fill="FFFFFF"/>
        <w:spacing w:before="100" w:beforeAutospacing="1" w:after="100" w:afterAutospacing="1" w:line="315" w:lineRule="atLeast"/>
        <w:ind w:firstLine="588"/>
        <w:jc w:val="left"/>
        <w:rPr>
          <w:rFonts w:ascii="宋体" w:hAnsi="宋体" w:cs="宋体"/>
          <w:color w:val="000000"/>
          <w:kern w:val="0"/>
          <w:szCs w:val="21"/>
          <w:u w:val="single"/>
        </w:rPr>
      </w:pPr>
      <w:r>
        <w:rPr>
          <w:rFonts w:ascii="宋体" w:hAnsi="宋体" w:cs="宋体" w:hint="eastAsia"/>
          <w:color w:val="000000"/>
          <w:kern w:val="0"/>
          <w:szCs w:val="21"/>
        </w:rPr>
        <w:t>风险范围以外合同价格的调整方法：</w:t>
      </w:r>
      <w:r>
        <w:rPr>
          <w:rFonts w:ascii="宋体" w:hAnsi="宋体" w:cs="宋体"/>
          <w:color w:val="000000"/>
          <w:kern w:val="0"/>
          <w:szCs w:val="21"/>
          <w:u w:val="single"/>
        </w:rPr>
        <w:t>1、工程措施项目费按照招标文件及经济标总价包干，结算时，不予调整。2、构成工程量清单中的综合单价不因劳动力、材料、机械设备等市场因素价格变化而变化。3、当工程量清单项目工程量的变化幅度在</w:t>
      </w:r>
      <w:r>
        <w:rPr>
          <w:rFonts w:ascii="宋体" w:hAnsi="宋体" w:cs="宋体" w:hint="eastAsia"/>
          <w:color w:val="000000"/>
          <w:kern w:val="0"/>
          <w:szCs w:val="21"/>
          <w:u w:val="single"/>
        </w:rPr>
        <w:t>+</w:t>
      </w:r>
      <w:r>
        <w:rPr>
          <w:rFonts w:ascii="宋体" w:hAnsi="宋体" w:cs="宋体"/>
          <w:color w:val="000000"/>
          <w:kern w:val="0"/>
          <w:szCs w:val="21"/>
          <w:u w:val="single"/>
        </w:rPr>
        <w:t>1</w:t>
      </w:r>
      <w:r>
        <w:rPr>
          <w:rFonts w:ascii="宋体" w:hAnsi="宋体" w:cs="宋体" w:hint="eastAsia"/>
          <w:color w:val="000000"/>
          <w:kern w:val="0"/>
          <w:szCs w:val="21"/>
          <w:u w:val="single"/>
        </w:rPr>
        <w:t>5</w:t>
      </w:r>
      <w:r>
        <w:rPr>
          <w:rFonts w:ascii="宋体" w:hAnsi="宋体" w:cs="宋体"/>
          <w:color w:val="000000"/>
          <w:kern w:val="0"/>
          <w:szCs w:val="21"/>
          <w:u w:val="single"/>
        </w:rPr>
        <w:t>%（含1</w:t>
      </w:r>
      <w:r>
        <w:rPr>
          <w:rFonts w:ascii="宋体" w:hAnsi="宋体" w:cs="宋体" w:hint="eastAsia"/>
          <w:color w:val="000000"/>
          <w:kern w:val="0"/>
          <w:szCs w:val="21"/>
          <w:u w:val="single"/>
        </w:rPr>
        <w:t>5</w:t>
      </w:r>
      <w:r>
        <w:rPr>
          <w:rFonts w:ascii="宋体" w:hAnsi="宋体" w:cs="宋体"/>
          <w:color w:val="000000"/>
          <w:kern w:val="0"/>
          <w:szCs w:val="21"/>
          <w:u w:val="single"/>
        </w:rPr>
        <w:t>%）以内时，其综合单价不做调整，执行原有综合单价。当工程量清单项目工程量的变化幅度在1</w:t>
      </w:r>
      <w:r>
        <w:rPr>
          <w:rFonts w:ascii="宋体" w:hAnsi="宋体" w:cs="宋体" w:hint="eastAsia"/>
          <w:color w:val="000000"/>
          <w:kern w:val="0"/>
          <w:szCs w:val="21"/>
          <w:u w:val="single"/>
        </w:rPr>
        <w:t>5</w:t>
      </w:r>
      <w:r>
        <w:rPr>
          <w:rFonts w:ascii="宋体" w:hAnsi="宋体" w:cs="宋体"/>
          <w:color w:val="000000"/>
          <w:kern w:val="0"/>
          <w:szCs w:val="21"/>
          <w:u w:val="single"/>
        </w:rPr>
        <w:t>%以外时，调整方法为：超出1</w:t>
      </w:r>
      <w:r>
        <w:rPr>
          <w:rFonts w:ascii="宋体" w:hAnsi="宋体" w:cs="宋体" w:hint="eastAsia"/>
          <w:color w:val="000000"/>
          <w:kern w:val="0"/>
          <w:szCs w:val="21"/>
          <w:u w:val="single"/>
        </w:rPr>
        <w:t>5</w:t>
      </w:r>
      <w:r>
        <w:rPr>
          <w:rFonts w:ascii="宋体" w:hAnsi="宋体" w:cs="宋体"/>
          <w:color w:val="000000"/>
          <w:kern w:val="0"/>
          <w:szCs w:val="21"/>
          <w:u w:val="single"/>
        </w:rPr>
        <w:t>%的原综合单价下浮</w:t>
      </w:r>
      <w:r>
        <w:rPr>
          <w:rFonts w:ascii="宋体" w:hAnsi="宋体" w:cs="宋体" w:hint="eastAsia"/>
          <w:color w:val="000000"/>
          <w:kern w:val="0"/>
          <w:szCs w:val="21"/>
          <w:u w:val="single"/>
        </w:rPr>
        <w:t>10</w:t>
      </w:r>
      <w:r>
        <w:rPr>
          <w:rFonts w:ascii="宋体" w:hAnsi="宋体" w:cs="宋体"/>
          <w:color w:val="000000"/>
          <w:kern w:val="0"/>
          <w:szCs w:val="21"/>
          <w:u w:val="single"/>
        </w:rPr>
        <w:t>%；当清单</w:t>
      </w:r>
      <w:r>
        <w:rPr>
          <w:rFonts w:ascii="宋体" w:hAnsi="宋体" w:cs="宋体" w:hint="eastAsia"/>
          <w:color w:val="000000"/>
          <w:kern w:val="0"/>
          <w:szCs w:val="21"/>
          <w:u w:val="single"/>
        </w:rPr>
        <w:t>出现漏项项目，漏项造价超出投标总价（不含暂列金额）的</w:t>
      </w:r>
      <w:r>
        <w:rPr>
          <w:rFonts w:ascii="宋体" w:hAnsi="宋体" w:cs="宋体"/>
          <w:color w:val="000000"/>
          <w:kern w:val="0"/>
          <w:szCs w:val="21"/>
          <w:u w:val="single"/>
        </w:rPr>
        <w:t>3%时，3%以内（含3%）不予调整，超出3%部分按当</w:t>
      </w:r>
      <w:r>
        <w:rPr>
          <w:rFonts w:ascii="宋体" w:hAnsi="宋体" w:cs="宋体" w:hint="eastAsia"/>
          <w:color w:val="000000"/>
          <w:kern w:val="0"/>
          <w:szCs w:val="21"/>
          <w:u w:val="single"/>
        </w:rPr>
        <w:t>期现行</w:t>
      </w:r>
      <w:r>
        <w:rPr>
          <w:rFonts w:ascii="宋体" w:hAnsi="宋体" w:cs="宋体"/>
          <w:color w:val="000000"/>
          <w:kern w:val="0"/>
          <w:szCs w:val="21"/>
          <w:u w:val="single"/>
        </w:rPr>
        <w:t>预算定额取费后下浮15%结算，其中，主材、人工费和人工费调整、</w:t>
      </w:r>
      <w:r>
        <w:rPr>
          <w:rFonts w:ascii="宋体" w:hAnsi="宋体" w:cs="宋体" w:hint="eastAsia"/>
          <w:color w:val="000000"/>
          <w:kern w:val="0"/>
          <w:szCs w:val="21"/>
          <w:u w:val="single"/>
        </w:rPr>
        <w:t>材料费及</w:t>
      </w:r>
      <w:r>
        <w:rPr>
          <w:rFonts w:ascii="宋体" w:hAnsi="宋体" w:cs="宋体"/>
          <w:color w:val="000000"/>
          <w:kern w:val="0"/>
          <w:szCs w:val="21"/>
          <w:u w:val="single"/>
        </w:rPr>
        <w:t>材差、税金不予下浮。当确认变更的费用发生争议时，施工方不得以该争议作为怠工、停工等的理由，必须正常施工。  4. 措施项目清单的报价为包干费用，该费用结算不作调整。合同价中暂列金额是发包人为可能发生的工程量变更而预留的金额，并非支付给承包人的实际费用，应按实际完成的情况进行结算，剩余部分仍归发包人所有。</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rPr>
      </w:pPr>
      <w:r>
        <w:rPr>
          <w:rFonts w:ascii="宋体" w:hAnsi="宋体" w:cs="宋体"/>
          <w:kern w:val="0"/>
          <w:szCs w:val="21"/>
        </w:rPr>
        <w:t>2、总价合同。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u w:val="single"/>
        </w:rPr>
      </w:pPr>
      <w:r>
        <w:rPr>
          <w:rFonts w:ascii="宋体" w:hAnsi="宋体" w:cs="宋体"/>
          <w:kern w:val="0"/>
          <w:szCs w:val="21"/>
        </w:rPr>
        <w:t>总价包含的风险范围：</w:t>
      </w:r>
      <w:r>
        <w:rPr>
          <w:rFonts w:ascii="宋体" w:hAnsi="宋体" w:cs="宋体" w:hint="eastAsia"/>
          <w:kern w:val="0"/>
          <w:szCs w:val="21"/>
          <w:u w:val="single"/>
        </w:rPr>
        <w:t xml:space="preserve">           /      </w:t>
      </w:r>
      <w:r>
        <w:rPr>
          <w:rFonts w:ascii="宋体" w:hAnsi="宋体" w:cs="宋体"/>
          <w:kern w:val="0"/>
          <w:szCs w:val="21"/>
          <w:u w:val="single"/>
        </w:rPr>
        <w:t xml:space="preserve">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u w:val="single"/>
        </w:rPr>
      </w:pPr>
      <w:r>
        <w:rPr>
          <w:rFonts w:ascii="宋体" w:hAnsi="宋体" w:cs="宋体"/>
          <w:kern w:val="0"/>
          <w:szCs w:val="21"/>
        </w:rPr>
        <w:t>风险费用的计算方法：</w:t>
      </w:r>
      <w:r>
        <w:rPr>
          <w:rFonts w:ascii="宋体" w:hAnsi="宋体" w:cs="宋体" w:hint="eastAsia"/>
          <w:kern w:val="0"/>
          <w:szCs w:val="21"/>
          <w:u w:val="single"/>
        </w:rPr>
        <w:t xml:space="preserve">           /         </w:t>
      </w:r>
      <w:r>
        <w:rPr>
          <w:rFonts w:ascii="宋体" w:hAnsi="宋体" w:cs="宋体"/>
          <w:kern w:val="0"/>
          <w:szCs w:val="21"/>
          <w:u w:val="single"/>
        </w:rPr>
        <w:t xml:space="preserve">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u w:val="single"/>
        </w:rPr>
      </w:pPr>
      <w:r>
        <w:rPr>
          <w:rFonts w:ascii="宋体" w:hAnsi="宋体" w:cs="宋体"/>
          <w:kern w:val="0"/>
          <w:szCs w:val="21"/>
        </w:rPr>
        <w:t>风险范围以外合同价格的调整方法：</w:t>
      </w:r>
      <w:r>
        <w:rPr>
          <w:rFonts w:ascii="宋体" w:hAnsi="宋体" w:cs="宋体" w:hint="eastAsia"/>
          <w:kern w:val="0"/>
          <w:szCs w:val="21"/>
          <w:u w:val="single"/>
        </w:rPr>
        <w:t xml:space="preserve">      /     </w:t>
      </w:r>
      <w:r>
        <w:rPr>
          <w:rFonts w:ascii="宋体" w:hAnsi="宋体" w:cs="宋体"/>
          <w:kern w:val="0"/>
          <w:szCs w:val="21"/>
          <w:u w:val="single"/>
        </w:rPr>
        <w:t xml:space="preserve">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kern w:val="0"/>
          <w:szCs w:val="21"/>
        </w:rPr>
      </w:pPr>
      <w:r>
        <w:rPr>
          <w:rFonts w:ascii="宋体" w:hAnsi="宋体" w:cs="宋体"/>
          <w:kern w:val="0"/>
          <w:szCs w:val="21"/>
        </w:rPr>
        <w:t>3、其他价格方式：</w:t>
      </w:r>
      <w:r>
        <w:rPr>
          <w:rFonts w:ascii="宋体" w:hAnsi="宋体" w:cs="宋体" w:hint="eastAsia"/>
          <w:kern w:val="0"/>
          <w:szCs w:val="21"/>
          <w:u w:val="single"/>
        </w:rPr>
        <w:t xml:space="preserve">              /                 </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455" w:name="_Toc304295581"/>
      <w:bookmarkStart w:id="456" w:name="_Toc297216213"/>
      <w:bookmarkStart w:id="457" w:name="_Toc297123554"/>
      <w:bookmarkStart w:id="458" w:name="_Toc297120507"/>
      <w:bookmarkStart w:id="459" w:name="_Toc297048393"/>
      <w:bookmarkStart w:id="460" w:name="_Toc296944546"/>
      <w:bookmarkStart w:id="461" w:name="_Toc292559412"/>
      <w:bookmarkStart w:id="462" w:name="_Toc300935004"/>
      <w:bookmarkStart w:id="463" w:name="_Toc292559917"/>
      <w:bookmarkStart w:id="464" w:name="_Toc296891035"/>
      <w:bookmarkStart w:id="465" w:name="_Toc312678042"/>
      <w:bookmarkStart w:id="466" w:name="_Toc296346708"/>
      <w:bookmarkStart w:id="467" w:name="_Toc296503207"/>
      <w:bookmarkStart w:id="468" w:name="_Toc296347206"/>
      <w:bookmarkStart w:id="469" w:name="_Toc303539161"/>
      <w:bookmarkStart w:id="470" w:name="_Toc29689124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ascii="宋体" w:hAnsi="宋体"/>
          <w:b/>
          <w:bCs/>
          <w:color w:val="000000"/>
          <w:kern w:val="0"/>
          <w:szCs w:val="21"/>
        </w:rPr>
        <w:t xml:space="preserve">12.2 </w:t>
      </w:r>
      <w:r>
        <w:rPr>
          <w:rFonts w:ascii="宋体" w:hAnsi="宋体" w:hint="eastAsia"/>
          <w:b/>
          <w:bCs/>
          <w:color w:val="000000"/>
          <w:kern w:val="0"/>
          <w:szCs w:val="21"/>
        </w:rPr>
        <w:t>预付款</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12.2.1 </w:t>
      </w:r>
      <w:r>
        <w:rPr>
          <w:rFonts w:ascii="宋体" w:hAnsi="宋体" w:hint="eastAsia"/>
          <w:color w:val="000000"/>
          <w:kern w:val="0"/>
          <w:szCs w:val="21"/>
        </w:rPr>
        <w:t>预付款的支付</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预付款支付比例或金额：</w:t>
      </w:r>
      <w:r>
        <w:rPr>
          <w:rFonts w:ascii="宋体" w:hAnsi="宋体" w:cs="宋体" w:hint="eastAsia"/>
          <w:color w:val="000000"/>
          <w:kern w:val="0"/>
          <w:szCs w:val="21"/>
          <w:u w:val="single"/>
        </w:rPr>
        <w:t>签约合同价款的3</w:t>
      </w:r>
      <w:r>
        <w:rPr>
          <w:rFonts w:ascii="宋体" w:hAnsi="宋体" w:cs="宋体"/>
          <w:color w:val="000000"/>
          <w:kern w:val="0"/>
          <w:szCs w:val="21"/>
          <w:u w:val="single"/>
        </w:rPr>
        <w:t>0%</w:t>
      </w:r>
      <w:r>
        <w:rPr>
          <w:rFonts w:ascii="宋体" w:hAnsi="宋体" w:cs="宋体" w:hint="eastAsia"/>
          <w:color w:val="000000"/>
          <w:kern w:val="0"/>
          <w:szCs w:val="21"/>
          <w:u w:val="single"/>
        </w:rPr>
        <w:t>（不含暂列金）。</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预付款支付期限：</w:t>
      </w:r>
      <w:r>
        <w:rPr>
          <w:rFonts w:ascii="宋体" w:hAnsi="宋体" w:cs="宋体" w:hint="eastAsia"/>
          <w:color w:val="000000"/>
          <w:kern w:val="0"/>
          <w:szCs w:val="21"/>
          <w:u w:val="single"/>
        </w:rPr>
        <w:t>在合同签订、承包方提交合同价款</w:t>
      </w:r>
      <w:r>
        <w:rPr>
          <w:rFonts w:ascii="宋体" w:hAnsi="宋体" w:cs="宋体"/>
          <w:color w:val="000000"/>
          <w:kern w:val="0"/>
          <w:szCs w:val="21"/>
          <w:u w:val="single"/>
        </w:rPr>
        <w:t>10%</w:t>
      </w:r>
      <w:r>
        <w:rPr>
          <w:rFonts w:ascii="宋体" w:hAnsi="宋体" w:cs="宋体" w:hint="eastAsia"/>
          <w:color w:val="000000"/>
          <w:kern w:val="0"/>
          <w:szCs w:val="21"/>
          <w:u w:val="single"/>
        </w:rPr>
        <w:t>履约保证金后</w:t>
      </w:r>
      <w:r>
        <w:rPr>
          <w:rFonts w:ascii="宋体" w:hAnsi="宋体" w:cs="宋体"/>
          <w:color w:val="000000"/>
          <w:kern w:val="0"/>
          <w:szCs w:val="21"/>
          <w:u w:val="single"/>
        </w:rPr>
        <w:t>15</w:t>
      </w:r>
      <w:r>
        <w:rPr>
          <w:rFonts w:ascii="宋体" w:hAnsi="宋体" w:cs="宋体" w:hint="eastAsia"/>
          <w:color w:val="000000"/>
          <w:kern w:val="0"/>
          <w:szCs w:val="21"/>
          <w:u w:val="single"/>
        </w:rPr>
        <w:t>日内</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预付款扣回的方式：</w:t>
      </w:r>
      <w:r>
        <w:rPr>
          <w:rFonts w:ascii="宋体" w:hAnsi="宋体" w:cs="宋体" w:hint="eastAsia"/>
          <w:color w:val="000000"/>
          <w:kern w:val="0"/>
          <w:szCs w:val="21"/>
          <w:u w:val="single"/>
        </w:rPr>
        <w:t>预付款抵作工程款，截止合同工程量</w:t>
      </w:r>
      <w:r>
        <w:rPr>
          <w:rFonts w:ascii="宋体" w:hAnsi="宋体" w:cs="宋体"/>
          <w:color w:val="000000"/>
          <w:kern w:val="0"/>
          <w:szCs w:val="21"/>
          <w:u w:val="single"/>
        </w:rPr>
        <w:t>60%</w:t>
      </w:r>
      <w:r>
        <w:rPr>
          <w:rFonts w:ascii="宋体" w:hAnsi="宋体" w:cs="宋体" w:hint="eastAsia"/>
          <w:color w:val="000000"/>
          <w:kern w:val="0"/>
          <w:szCs w:val="21"/>
          <w:u w:val="single"/>
        </w:rPr>
        <w:t>时无息退还</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12.2.2 </w:t>
      </w:r>
      <w:r>
        <w:rPr>
          <w:rFonts w:ascii="宋体" w:hAnsi="宋体" w:hint="eastAsia"/>
          <w:color w:val="000000"/>
          <w:kern w:val="0"/>
          <w:szCs w:val="21"/>
        </w:rPr>
        <w:t>预付款担保</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承包人提交预付款担保的期限：</w:t>
      </w:r>
      <w:r>
        <w:rPr>
          <w:rFonts w:ascii="宋体" w:hAnsi="宋体" w:cs="宋体" w:hint="eastAsia"/>
          <w:color w:val="000000"/>
          <w:kern w:val="0"/>
          <w:szCs w:val="21"/>
          <w:u w:val="single"/>
        </w:rPr>
        <w:t>合同签订</w:t>
      </w:r>
      <w:r>
        <w:rPr>
          <w:rFonts w:ascii="宋体" w:hAnsi="宋体" w:cs="宋体"/>
          <w:color w:val="000000"/>
          <w:kern w:val="0"/>
          <w:szCs w:val="21"/>
          <w:u w:val="single"/>
        </w:rPr>
        <w:t>10</w:t>
      </w:r>
      <w:r>
        <w:rPr>
          <w:rFonts w:ascii="宋体" w:hAnsi="宋体" w:cs="宋体" w:hint="eastAsia"/>
          <w:color w:val="000000"/>
          <w:kern w:val="0"/>
          <w:szCs w:val="21"/>
          <w:u w:val="single"/>
        </w:rPr>
        <w:t>日内。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预付款担保的形式为：</w:t>
      </w:r>
      <w:r>
        <w:rPr>
          <w:rFonts w:ascii="宋体" w:hAnsi="宋体" w:cs="宋体" w:hint="eastAsia"/>
          <w:color w:val="000000"/>
          <w:kern w:val="0"/>
          <w:szCs w:val="21"/>
          <w:u w:val="single"/>
        </w:rPr>
        <w:t>本工程招标文件中规定向发包人递交一份县、市级以上商业银行同等金额预付款保函</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12.3 </w:t>
      </w:r>
      <w:r>
        <w:rPr>
          <w:rFonts w:ascii="宋体" w:hAnsi="宋体" w:hint="eastAsia"/>
          <w:b/>
          <w:bCs/>
          <w:color w:val="000000"/>
          <w:kern w:val="0"/>
          <w:szCs w:val="21"/>
        </w:rPr>
        <w:t>计量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12.3.1 </w:t>
      </w:r>
      <w:r>
        <w:rPr>
          <w:rFonts w:ascii="宋体" w:hAnsi="宋体" w:hint="eastAsia"/>
          <w:color w:val="000000"/>
          <w:kern w:val="0"/>
          <w:szCs w:val="21"/>
        </w:rPr>
        <w:t>计量原则</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工程量计算规则：</w:t>
      </w:r>
      <w:r>
        <w:rPr>
          <w:rFonts w:ascii="宋体" w:hAnsi="宋体" w:cs="宋体" w:hint="eastAsia"/>
          <w:color w:val="000000"/>
          <w:kern w:val="0"/>
          <w:szCs w:val="21"/>
          <w:u w:val="single"/>
        </w:rPr>
        <w:t>/</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 xml:space="preserve">12.3.2 </w:t>
      </w:r>
      <w:r>
        <w:rPr>
          <w:rFonts w:ascii="宋体" w:hAnsi="宋体" w:cs="宋体" w:hint="eastAsia"/>
          <w:color w:val="000000"/>
          <w:kern w:val="0"/>
          <w:szCs w:val="21"/>
        </w:rPr>
        <w:t>计量周期</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关于计量周期的约定：</w:t>
      </w:r>
      <w:r>
        <w:rPr>
          <w:rFonts w:ascii="宋体" w:hAnsi="宋体" w:cs="宋体"/>
          <w:color w:val="000000"/>
          <w:kern w:val="0"/>
          <w:szCs w:val="21"/>
          <w:u w:val="single"/>
        </w:rPr>
        <w:t>         </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 xml:space="preserve">12.3.3 </w:t>
      </w:r>
      <w:r>
        <w:rPr>
          <w:rFonts w:ascii="宋体" w:hAnsi="宋体" w:cs="宋体" w:hint="eastAsia"/>
          <w:color w:val="000000"/>
          <w:kern w:val="0"/>
          <w:szCs w:val="21"/>
        </w:rPr>
        <w:t>单价合同的计量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关于单价合同计量的约定：</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 xml:space="preserve">12.3.4 </w:t>
      </w:r>
      <w:r>
        <w:rPr>
          <w:rFonts w:ascii="宋体" w:hAnsi="宋体" w:cs="宋体" w:hint="eastAsia"/>
          <w:color w:val="000000"/>
          <w:kern w:val="0"/>
          <w:szCs w:val="21"/>
        </w:rPr>
        <w:t>总价合同的计量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关于总价合同计量的约定：</w:t>
      </w:r>
      <w:r>
        <w:rPr>
          <w:rFonts w:ascii="宋体" w:hAnsi="宋体" w:cs="宋体"/>
          <w:color w:val="000000"/>
          <w:kern w:val="0"/>
          <w:szCs w:val="21"/>
          <w:u w:val="single"/>
        </w:rPr>
        <w:t>     </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color w:val="000000"/>
          <w:kern w:val="0"/>
          <w:szCs w:val="21"/>
        </w:rPr>
        <w:t>12.3.5</w:t>
      </w:r>
      <w:r>
        <w:rPr>
          <w:rFonts w:ascii="宋体" w:hAnsi="宋体" w:cs="宋体" w:hint="eastAsia"/>
          <w:color w:val="000000"/>
          <w:kern w:val="0"/>
          <w:szCs w:val="21"/>
        </w:rPr>
        <w:t>总价合同采用支付分解表计量支付的，是否适用</w:t>
      </w:r>
      <w:r>
        <w:rPr>
          <w:rFonts w:ascii="宋体" w:hAnsi="宋体" w:cs="宋体"/>
          <w:color w:val="000000"/>
          <w:kern w:val="0"/>
          <w:szCs w:val="21"/>
        </w:rPr>
        <w:t>12.3.4 </w:t>
      </w:r>
      <w:r>
        <w:rPr>
          <w:rFonts w:ascii="宋体" w:hAnsi="宋体" w:cs="宋体" w:hint="eastAsia"/>
          <w:color w:val="000000"/>
          <w:kern w:val="0"/>
          <w:szCs w:val="21"/>
        </w:rPr>
        <w:t>项〔总价合同的计量〕约定进行计量：</w:t>
      </w:r>
      <w:r>
        <w:rPr>
          <w:rFonts w:ascii="宋体" w:hAnsi="宋体" w:cs="宋体"/>
          <w:color w:val="000000"/>
          <w:kern w:val="0"/>
          <w:szCs w:val="21"/>
          <w:u w:val="single"/>
        </w:rPr>
        <w:t>  </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12.3.6 </w:t>
      </w:r>
      <w:r>
        <w:rPr>
          <w:rFonts w:ascii="宋体" w:hAnsi="宋体" w:hint="eastAsia"/>
          <w:color w:val="000000"/>
          <w:kern w:val="0"/>
          <w:szCs w:val="21"/>
        </w:rPr>
        <w:t>其他价格形式合同的计量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其他价格形式的计量方式和程序：</w:t>
      </w:r>
      <w:r>
        <w:rPr>
          <w:rFonts w:ascii="宋体" w:hAnsi="宋体"/>
          <w:color w:val="000000"/>
          <w:kern w:val="0"/>
          <w:szCs w:val="21"/>
          <w:u w:val="single"/>
        </w:rPr>
        <w:t>    </w:t>
      </w:r>
      <w:r>
        <w:rPr>
          <w:rFonts w:ascii="宋体" w:hAnsi="宋体" w:cs="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12.4 </w:t>
      </w:r>
      <w:r>
        <w:rPr>
          <w:rFonts w:ascii="宋体" w:hAnsi="宋体" w:hint="eastAsia"/>
          <w:b/>
          <w:bCs/>
          <w:color w:val="000000"/>
          <w:kern w:val="0"/>
          <w:szCs w:val="21"/>
        </w:rPr>
        <w:t>工程进度款支付</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bookmarkStart w:id="471" w:name="_Toc296346712"/>
      <w:bookmarkStart w:id="472" w:name="_Toc300935006"/>
      <w:bookmarkStart w:id="473" w:name="_Toc297216215"/>
      <w:bookmarkStart w:id="474" w:name="_Toc296503211"/>
      <w:bookmarkStart w:id="475" w:name="_Toc296944550"/>
      <w:bookmarkStart w:id="476" w:name="_Toc296891251"/>
      <w:bookmarkStart w:id="477" w:name="_Toc297123556"/>
      <w:bookmarkStart w:id="478" w:name="_Toc303539163"/>
      <w:bookmarkStart w:id="479" w:name="_Toc297048397"/>
      <w:bookmarkStart w:id="480" w:name="_Toc292559416"/>
      <w:bookmarkStart w:id="481" w:name="_Toc297120511"/>
      <w:bookmarkStart w:id="482" w:name="_Toc296347210"/>
      <w:bookmarkStart w:id="483" w:name="_Toc296891039"/>
      <w:bookmarkStart w:id="484" w:name="_Toc292559921"/>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hAnsi="宋体"/>
          <w:color w:val="000000"/>
          <w:kern w:val="0"/>
          <w:szCs w:val="21"/>
          <w:u w:val="single"/>
        </w:rPr>
        <w:t xml:space="preserve">12.4.1 </w:t>
      </w:r>
      <w:r>
        <w:rPr>
          <w:rFonts w:ascii="宋体" w:hAnsi="宋体" w:hint="eastAsia"/>
          <w:color w:val="000000"/>
          <w:kern w:val="0"/>
          <w:szCs w:val="21"/>
          <w:u w:val="single"/>
        </w:rPr>
        <w:t>付款周期</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u w:val="single"/>
        </w:rPr>
        <w:t>关于付款周期的约定：</w:t>
      </w:r>
      <w:r>
        <w:rPr>
          <w:rFonts w:ascii="宋体" w:hAnsi="宋体" w:cs="宋体"/>
          <w:color w:val="000000"/>
          <w:kern w:val="0"/>
          <w:szCs w:val="21"/>
          <w:u w:val="single"/>
        </w:rPr>
        <w:t>签订正式合同后，支付</w:t>
      </w:r>
      <w:r>
        <w:rPr>
          <w:rFonts w:ascii="宋体" w:hAnsi="宋体" w:cs="宋体" w:hint="eastAsia"/>
          <w:color w:val="000000"/>
          <w:kern w:val="0"/>
          <w:szCs w:val="21"/>
          <w:u w:val="single"/>
        </w:rPr>
        <w:t>3</w:t>
      </w:r>
      <w:r>
        <w:rPr>
          <w:rFonts w:ascii="宋体" w:hAnsi="宋体" w:cs="宋体"/>
          <w:color w:val="000000"/>
          <w:kern w:val="0"/>
          <w:szCs w:val="21"/>
          <w:u w:val="single"/>
        </w:rPr>
        <w:t>0%的预付款；</w:t>
      </w:r>
      <w:r>
        <w:rPr>
          <w:rFonts w:ascii="宋体" w:hAnsi="宋体" w:cs="宋体" w:hint="eastAsia"/>
          <w:color w:val="000000"/>
          <w:kern w:val="0"/>
          <w:szCs w:val="21"/>
          <w:u w:val="single"/>
        </w:rPr>
        <w:t>主体完工后，支付至签约合同价的50%，</w:t>
      </w:r>
      <w:r>
        <w:rPr>
          <w:rFonts w:ascii="宋体" w:hAnsi="宋体" w:cs="宋体"/>
          <w:color w:val="000000"/>
          <w:kern w:val="0"/>
          <w:szCs w:val="21"/>
          <w:u w:val="single"/>
        </w:rPr>
        <w:t>工程完工后，支付至</w:t>
      </w:r>
      <w:r>
        <w:rPr>
          <w:rFonts w:ascii="宋体" w:hAnsi="宋体" w:cs="宋体" w:hint="eastAsia"/>
          <w:color w:val="000000"/>
          <w:kern w:val="0"/>
          <w:szCs w:val="21"/>
          <w:u w:val="single"/>
        </w:rPr>
        <w:t>签约</w:t>
      </w:r>
      <w:r>
        <w:rPr>
          <w:rFonts w:ascii="宋体" w:hAnsi="宋体" w:cs="宋体"/>
          <w:color w:val="000000"/>
          <w:kern w:val="0"/>
          <w:szCs w:val="21"/>
          <w:u w:val="single"/>
        </w:rPr>
        <w:t>合同价的</w:t>
      </w:r>
      <w:r>
        <w:rPr>
          <w:rFonts w:ascii="宋体" w:hAnsi="宋体" w:cs="宋体" w:hint="eastAsia"/>
          <w:color w:val="000000"/>
          <w:kern w:val="0"/>
          <w:szCs w:val="21"/>
          <w:u w:val="single"/>
        </w:rPr>
        <w:t>8</w:t>
      </w:r>
      <w:r>
        <w:rPr>
          <w:rFonts w:ascii="宋体" w:hAnsi="宋体" w:cs="宋体"/>
          <w:color w:val="000000"/>
          <w:kern w:val="0"/>
          <w:szCs w:val="21"/>
          <w:u w:val="single"/>
        </w:rPr>
        <w:t>0%，停止支付，进入审计结算；审计结算完毕，按审计结算价支付至9</w:t>
      </w:r>
      <w:r>
        <w:rPr>
          <w:rFonts w:ascii="宋体" w:hAnsi="宋体" w:cs="宋体" w:hint="eastAsia"/>
          <w:color w:val="000000"/>
          <w:kern w:val="0"/>
          <w:szCs w:val="21"/>
          <w:u w:val="single"/>
        </w:rPr>
        <w:t>7</w:t>
      </w:r>
      <w:r>
        <w:rPr>
          <w:rFonts w:ascii="宋体" w:hAnsi="宋体" w:cs="宋体"/>
          <w:color w:val="000000"/>
          <w:kern w:val="0"/>
          <w:szCs w:val="21"/>
          <w:u w:val="single"/>
        </w:rPr>
        <w:t>%，停止支付；剩余</w:t>
      </w:r>
      <w:r>
        <w:rPr>
          <w:rFonts w:ascii="宋体" w:hAnsi="宋体" w:cs="宋体" w:hint="eastAsia"/>
          <w:color w:val="000000"/>
          <w:kern w:val="0"/>
          <w:szCs w:val="21"/>
          <w:u w:val="single"/>
        </w:rPr>
        <w:t>3</w:t>
      </w:r>
      <w:r>
        <w:rPr>
          <w:rFonts w:ascii="宋体" w:hAnsi="宋体" w:cs="宋体"/>
          <w:color w:val="000000"/>
          <w:kern w:val="0"/>
          <w:szCs w:val="21"/>
          <w:u w:val="single"/>
        </w:rPr>
        <w:t>%作为质量保证金</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12.4.2 </w:t>
      </w:r>
      <w:r>
        <w:rPr>
          <w:rFonts w:ascii="宋体" w:hAnsi="宋体" w:hint="eastAsia"/>
          <w:color w:val="000000"/>
          <w:kern w:val="0"/>
          <w:szCs w:val="21"/>
        </w:rPr>
        <w:t>进度付款申请单的编制</w:t>
      </w:r>
      <w:r>
        <w:rPr>
          <w:rFonts w:ascii="宋体" w:hAnsi="宋体" w:cs="宋体"/>
          <w:color w:val="000000"/>
          <w:kern w:val="0"/>
          <w:szCs w:val="21"/>
          <w:u w:val="single"/>
        </w:rPr>
        <w:t>      </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12.4.3 </w:t>
      </w:r>
      <w:r>
        <w:rPr>
          <w:rFonts w:ascii="宋体" w:hAnsi="宋体" w:hint="eastAsia"/>
          <w:color w:val="000000"/>
          <w:kern w:val="0"/>
          <w:szCs w:val="21"/>
        </w:rPr>
        <w:t>进度付款申请单的提交</w:t>
      </w:r>
    </w:p>
    <w:p w:rsidR="00C52DAA" w:rsidRDefault="00C52DAA" w:rsidP="00C52DAA">
      <w:pPr>
        <w:widowControl/>
        <w:shd w:val="clear" w:color="auto" w:fill="FFFFFF"/>
        <w:spacing w:before="100" w:beforeAutospacing="1" w:after="100" w:afterAutospacing="1" w:line="400"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）单价合同进度付款申请单提交的约定：</w:t>
      </w:r>
      <w:r>
        <w:rPr>
          <w:rFonts w:ascii="宋体" w:hAnsi="宋体" w:cs="宋体" w:hint="eastAsia"/>
          <w:color w:val="000000"/>
          <w:kern w:val="0"/>
          <w:szCs w:val="21"/>
          <w:u w:val="single"/>
        </w:rPr>
        <w:t>/</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）总价合同进度付款申请单提交的约定：</w:t>
      </w:r>
      <w:r>
        <w:rPr>
          <w:rFonts w:ascii="宋体" w:hAnsi="宋体"/>
          <w:color w:val="000000"/>
          <w:kern w:val="0"/>
          <w:szCs w:val="21"/>
          <w:u w:val="single"/>
        </w:rPr>
        <w:t>    </w:t>
      </w:r>
      <w:r>
        <w:rPr>
          <w:rFonts w:ascii="宋体" w:hAnsi="宋体" w:cs="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）其他价格形式合同进度付款申请单提交的约定：</w:t>
      </w:r>
      <w:r>
        <w:rPr>
          <w:rFonts w:ascii="宋体" w:hAnsi="宋体"/>
          <w:color w:val="000000"/>
          <w:kern w:val="0"/>
          <w:szCs w:val="21"/>
          <w:u w:val="single"/>
        </w:rPr>
        <w:t>  </w:t>
      </w:r>
      <w:r>
        <w:rPr>
          <w:rFonts w:ascii="宋体" w:hAnsi="宋体" w:cs="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12.4.4 </w:t>
      </w:r>
      <w:r>
        <w:rPr>
          <w:rFonts w:ascii="宋体" w:hAnsi="宋体" w:hint="eastAsia"/>
          <w:color w:val="000000"/>
          <w:kern w:val="0"/>
          <w:szCs w:val="21"/>
        </w:rPr>
        <w:t>进度款审核和支付</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）监理人审查并报送发包人的期限：</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发包人完成审批并签发进度款支付证书的期限：</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）发包人支付进度款的期限：</w:t>
      </w:r>
      <w:r>
        <w:rPr>
          <w:rFonts w:ascii="宋体" w:hAnsi="宋体" w:cs="宋体" w:hint="eastAsia"/>
          <w:color w:val="000000"/>
          <w:kern w:val="0"/>
          <w:szCs w:val="21"/>
          <w:u w:val="single"/>
        </w:rPr>
        <w:t>/</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750"/>
        <w:jc w:val="left"/>
        <w:rPr>
          <w:rFonts w:ascii="宋体" w:hAnsi="宋体" w:cs="宋体"/>
          <w:color w:val="000000"/>
          <w:kern w:val="0"/>
          <w:szCs w:val="21"/>
        </w:rPr>
      </w:pPr>
      <w:r>
        <w:rPr>
          <w:rFonts w:ascii="宋体" w:hAnsi="宋体" w:cs="宋体" w:hint="eastAsia"/>
          <w:color w:val="000000"/>
          <w:kern w:val="0"/>
          <w:szCs w:val="21"/>
        </w:rPr>
        <w:lastRenderedPageBreak/>
        <w:t>发包人逾期支付进度款的违约金的计算方式：</w:t>
      </w:r>
      <w:r>
        <w:rPr>
          <w:rFonts w:ascii="宋体" w:hAnsi="宋体" w:cs="宋体" w:hint="eastAsia"/>
          <w:color w:val="000000"/>
          <w:kern w:val="0"/>
          <w:szCs w:val="21"/>
          <w:u w:val="single"/>
        </w:rPr>
        <w:t>/</w:t>
      </w:r>
      <w:r>
        <w:rPr>
          <w:rFonts w:ascii="宋体" w:hAnsi="宋体"/>
          <w:color w:val="000000"/>
          <w:kern w:val="0"/>
          <w:szCs w:val="21"/>
          <w:u w:val="single"/>
        </w:rPr>
        <w:t>          </w:t>
      </w:r>
    </w:p>
    <w:p w:rsidR="00C52DAA" w:rsidRDefault="00C52DAA" w:rsidP="00C52DAA">
      <w:pPr>
        <w:widowControl/>
        <w:shd w:val="clear" w:color="auto" w:fill="FFFFFF"/>
        <w:spacing w:before="100" w:beforeAutospacing="1" w:after="100" w:afterAutospacing="1" w:line="315" w:lineRule="atLeast"/>
        <w:ind w:firstLine="750"/>
        <w:jc w:val="left"/>
        <w:rPr>
          <w:rFonts w:ascii="宋体" w:hAnsi="宋体" w:cs="宋体"/>
          <w:color w:val="000000"/>
          <w:kern w:val="0"/>
          <w:szCs w:val="21"/>
        </w:rPr>
      </w:pPr>
      <w:r>
        <w:rPr>
          <w:rFonts w:ascii="宋体" w:hAnsi="宋体"/>
          <w:color w:val="000000"/>
          <w:kern w:val="0"/>
          <w:szCs w:val="21"/>
        </w:rPr>
        <w:t xml:space="preserve">12.4.6 </w:t>
      </w:r>
      <w:r>
        <w:rPr>
          <w:rFonts w:ascii="宋体" w:hAnsi="宋体" w:hint="eastAsia"/>
          <w:color w:val="000000"/>
          <w:kern w:val="0"/>
          <w:szCs w:val="21"/>
        </w:rPr>
        <w:t>支付分解表的编制</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2</w:t>
      </w:r>
      <w:r>
        <w:rPr>
          <w:rFonts w:ascii="宋体" w:hAnsi="宋体" w:hint="eastAsia"/>
          <w:color w:val="000000"/>
          <w:kern w:val="0"/>
          <w:szCs w:val="21"/>
        </w:rPr>
        <w:t>、总价合同支付分解表的编制与审批：</w:t>
      </w:r>
      <w:r>
        <w:rPr>
          <w:rFonts w:ascii="宋体" w:hAnsi="宋体" w:cs="宋体" w:hint="eastAsia"/>
          <w:color w:val="000000"/>
          <w:kern w:val="0"/>
          <w:szCs w:val="21"/>
          <w:u w:val="single"/>
        </w:rPr>
        <w:t>/</w:t>
      </w:r>
      <w:r>
        <w:rPr>
          <w:rFonts w:ascii="宋体" w:hAnsi="宋体" w:cs="宋体"/>
          <w:color w:val="000000"/>
          <w:kern w:val="0"/>
          <w:szCs w:val="21"/>
          <w:u w:val="single"/>
        </w:rPr>
        <w:t>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3</w:t>
      </w:r>
      <w:r>
        <w:rPr>
          <w:rFonts w:ascii="宋体" w:hAnsi="宋体" w:hint="eastAsia"/>
          <w:color w:val="000000"/>
          <w:kern w:val="0"/>
          <w:szCs w:val="21"/>
        </w:rPr>
        <w:t>、单价合同的总价项目支付分解表的</w:t>
      </w:r>
      <w:r>
        <w:rPr>
          <w:rFonts w:ascii="宋体" w:hAnsi="宋体" w:cs="宋体" w:hint="eastAsia"/>
          <w:color w:val="000000"/>
          <w:kern w:val="0"/>
          <w:szCs w:val="21"/>
        </w:rPr>
        <w:t>编制与审批：</w:t>
      </w:r>
      <w:r>
        <w:rPr>
          <w:rFonts w:ascii="宋体" w:hAnsi="宋体" w:cs="宋体" w:hint="eastAsia"/>
          <w:color w:val="000000"/>
          <w:kern w:val="0"/>
          <w:szCs w:val="21"/>
          <w:u w:val="single"/>
        </w:rPr>
        <w:t>/</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485" w:name="_Toc297216223"/>
      <w:bookmarkStart w:id="486" w:name="_Toc296347218"/>
      <w:bookmarkStart w:id="487" w:name="_Toc296891047"/>
      <w:bookmarkStart w:id="488" w:name="_Toc296346720"/>
      <w:bookmarkStart w:id="489" w:name="_Toc292559929"/>
      <w:bookmarkStart w:id="490" w:name="_Toc292559424"/>
      <w:bookmarkStart w:id="491" w:name="_Toc351203645"/>
      <w:bookmarkStart w:id="492" w:name="_Toc312678053"/>
      <w:bookmarkStart w:id="493" w:name="_Toc296503219"/>
      <w:bookmarkStart w:id="494" w:name="_Toc304295593"/>
      <w:bookmarkStart w:id="495" w:name="_Toc303539172"/>
      <w:bookmarkStart w:id="496" w:name="_Toc300935015"/>
      <w:bookmarkStart w:id="497" w:name="_Toc297120519"/>
      <w:bookmarkStart w:id="498" w:name="_Toc297123564"/>
      <w:bookmarkStart w:id="499" w:name="_Toc296944558"/>
      <w:bookmarkStart w:id="500" w:name="_Toc297048405"/>
      <w:bookmarkStart w:id="501" w:name="_Toc296891259"/>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宋体" w:hAnsi="宋体"/>
          <w:b/>
          <w:bCs/>
          <w:color w:val="000000"/>
          <w:kern w:val="0"/>
          <w:szCs w:val="21"/>
        </w:rPr>
        <w:t>13. </w:t>
      </w:r>
      <w:r>
        <w:rPr>
          <w:rFonts w:ascii="宋体" w:hAnsi="宋体" w:cs="宋体" w:hint="eastAsia"/>
          <w:b/>
          <w:bCs/>
          <w:color w:val="000000"/>
          <w:kern w:val="0"/>
          <w:szCs w:val="21"/>
        </w:rPr>
        <w:t>验收和工程试车</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13.1 </w:t>
      </w:r>
      <w:r>
        <w:rPr>
          <w:rFonts w:ascii="宋体" w:hAnsi="宋体" w:hint="eastAsia"/>
          <w:b/>
          <w:bCs/>
          <w:color w:val="000000"/>
          <w:kern w:val="0"/>
          <w:szCs w:val="21"/>
        </w:rPr>
        <w:t>分部分项工程验收</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13.1.2</w:t>
      </w:r>
      <w:r>
        <w:rPr>
          <w:rFonts w:ascii="宋体" w:hAnsi="宋体" w:hint="eastAsia"/>
          <w:color w:val="000000"/>
          <w:kern w:val="0"/>
          <w:szCs w:val="21"/>
        </w:rPr>
        <w:t>监理人不能按时进行验收时，应提前</w:t>
      </w:r>
      <w:r>
        <w:rPr>
          <w:rFonts w:ascii="宋体" w:hAnsi="宋体"/>
          <w:color w:val="000000"/>
          <w:kern w:val="0"/>
          <w:szCs w:val="21"/>
          <w:u w:val="single"/>
        </w:rPr>
        <w:t>24</w:t>
      </w:r>
      <w:r>
        <w:rPr>
          <w:rFonts w:ascii="宋体" w:hAnsi="宋体" w:cs="宋体" w:hint="eastAsia"/>
          <w:color w:val="000000"/>
          <w:kern w:val="0"/>
          <w:szCs w:val="21"/>
        </w:rPr>
        <w:t>小时提交书面延期要求。</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关于延期最长不得超过：</w:t>
      </w:r>
      <w:r>
        <w:rPr>
          <w:rFonts w:ascii="宋体" w:hAnsi="宋体"/>
          <w:color w:val="000000"/>
          <w:kern w:val="0"/>
          <w:szCs w:val="21"/>
          <w:u w:val="single"/>
        </w:rPr>
        <w:t> 48   </w:t>
      </w:r>
      <w:r>
        <w:rPr>
          <w:rFonts w:ascii="宋体" w:hAnsi="宋体" w:cs="宋体" w:hint="eastAsia"/>
          <w:color w:val="000000"/>
          <w:kern w:val="0"/>
          <w:szCs w:val="21"/>
        </w:rPr>
        <w:t>小时。</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02" w:name="_Toc297216224"/>
      <w:bookmarkStart w:id="503" w:name="_Toc267251476"/>
      <w:bookmarkStart w:id="504" w:name="_Toc267251474"/>
      <w:bookmarkStart w:id="505" w:name="_Toc267251472"/>
      <w:bookmarkStart w:id="506" w:name="_Toc312678056"/>
      <w:bookmarkStart w:id="507" w:name="_Toc297123565"/>
      <w:bookmarkStart w:id="508" w:name="_Toc296346724"/>
      <w:bookmarkStart w:id="509" w:name="_Toc304295596"/>
      <w:bookmarkStart w:id="510" w:name="_Toc267251475"/>
      <w:bookmarkStart w:id="511" w:name="_Toc296891263"/>
      <w:bookmarkStart w:id="512" w:name="_Toc296891051"/>
      <w:bookmarkStart w:id="513" w:name="_Toc297048409"/>
      <w:bookmarkStart w:id="514" w:name="_Toc267251473"/>
      <w:bookmarkStart w:id="515" w:name="_Toc303539173"/>
      <w:bookmarkStart w:id="516" w:name="_Toc296503223"/>
      <w:bookmarkStart w:id="517" w:name="_Toc296944562"/>
      <w:bookmarkStart w:id="518" w:name="_Toc297120523"/>
      <w:bookmarkStart w:id="519" w:name="_Toc300935016"/>
      <w:bookmarkStart w:id="520" w:name="_Toc267251470"/>
      <w:bookmarkStart w:id="521" w:name="_Toc296347222"/>
      <w:bookmarkStart w:id="522" w:name="_Toc292559933"/>
      <w:bookmarkStart w:id="523" w:name="_Toc292559428"/>
      <w:bookmarkStart w:id="524" w:name="_Toc26725147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ascii="宋体" w:hAnsi="宋体"/>
          <w:b/>
          <w:bCs/>
          <w:color w:val="000000"/>
          <w:kern w:val="0"/>
          <w:szCs w:val="21"/>
        </w:rPr>
        <w:t xml:space="preserve">13.2 </w:t>
      </w:r>
      <w:r>
        <w:rPr>
          <w:rFonts w:ascii="宋体" w:hAnsi="宋体" w:hint="eastAsia"/>
          <w:b/>
          <w:bCs/>
          <w:color w:val="000000"/>
          <w:kern w:val="0"/>
          <w:szCs w:val="21"/>
        </w:rPr>
        <w:t>竣工验收</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bookmarkStart w:id="525" w:name="_Toc280868705"/>
      <w:bookmarkStart w:id="526" w:name="_Toc280868704"/>
      <w:bookmarkStart w:id="527" w:name="_Toc280868708"/>
      <w:bookmarkStart w:id="528" w:name="_Toc280868709"/>
      <w:bookmarkStart w:id="529" w:name="_Toc280868707"/>
      <w:bookmarkStart w:id="530" w:name="_Toc280868706"/>
      <w:bookmarkEnd w:id="525"/>
      <w:bookmarkEnd w:id="526"/>
      <w:bookmarkEnd w:id="527"/>
      <w:bookmarkEnd w:id="528"/>
      <w:bookmarkEnd w:id="529"/>
      <w:bookmarkEnd w:id="530"/>
      <w:r>
        <w:rPr>
          <w:rFonts w:ascii="宋体" w:hAnsi="宋体"/>
          <w:color w:val="000000"/>
          <w:kern w:val="0"/>
          <w:szCs w:val="21"/>
        </w:rPr>
        <w:t>13.2.2</w:t>
      </w:r>
      <w:r>
        <w:rPr>
          <w:rFonts w:ascii="宋体" w:hAnsi="宋体" w:hint="eastAsia"/>
          <w:color w:val="000000"/>
          <w:kern w:val="0"/>
          <w:szCs w:val="21"/>
        </w:rPr>
        <w:t>竣工验收程序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关于竣工验收程序的约定：</w:t>
      </w:r>
      <w:r>
        <w:rPr>
          <w:rFonts w:ascii="宋体" w:hAnsi="宋体" w:cs="宋体" w:hint="eastAsia"/>
          <w:color w:val="000000"/>
          <w:kern w:val="0"/>
          <w:szCs w:val="21"/>
          <w:u w:val="single"/>
        </w:rPr>
        <w:t>/</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发包人不按照本项约定组织竣工验收、颁发工程接收证书的违约金的计算方法：</w:t>
      </w:r>
      <w:r>
        <w:rPr>
          <w:rFonts w:ascii="宋体" w:hAnsi="宋体" w:cs="宋体"/>
          <w:color w:val="000000"/>
          <w:kern w:val="0"/>
          <w:szCs w:val="21"/>
          <w:u w:val="single"/>
        </w:rPr>
        <w:t> </w:t>
      </w:r>
      <w:r>
        <w:rPr>
          <w:rFonts w:ascii="宋体" w:hAnsi="宋体" w:cs="宋体" w:hint="eastAsia"/>
          <w:color w:val="000000"/>
          <w:kern w:val="0"/>
          <w:szCs w:val="21"/>
          <w:u w:val="single"/>
        </w:rPr>
        <w:t>/</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13.2.5</w:t>
      </w:r>
      <w:r>
        <w:rPr>
          <w:rFonts w:ascii="宋体" w:hAnsi="宋体" w:hint="eastAsia"/>
          <w:color w:val="000000"/>
          <w:kern w:val="0"/>
          <w:szCs w:val="21"/>
        </w:rPr>
        <w:t>移交、接收全部与部分工程</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承包人向发包人移交工程的期限：</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发包人未按本合同约定接收全部或部分工程的，违约金的计算方法为：</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u w:val="single"/>
        </w:rPr>
      </w:pPr>
      <w:r>
        <w:rPr>
          <w:rFonts w:ascii="宋体" w:hAnsi="宋体" w:cs="宋体" w:hint="eastAsia"/>
          <w:color w:val="000000"/>
          <w:kern w:val="0"/>
          <w:szCs w:val="21"/>
        </w:rPr>
        <w:t>承包人未按时移交工程的，违约金的计算方法为：</w:t>
      </w:r>
      <w:r>
        <w:rPr>
          <w:rFonts w:ascii="宋体" w:hAnsi="宋体" w:cs="宋体" w:hint="eastAsia"/>
          <w:color w:val="000000"/>
          <w:kern w:val="0"/>
          <w:szCs w:val="21"/>
          <w:u w:val="single"/>
        </w:rPr>
        <w:t>按照合同总价的</w:t>
      </w:r>
      <w:r>
        <w:rPr>
          <w:rFonts w:ascii="宋体" w:hAnsi="宋体" w:cs="宋体"/>
          <w:color w:val="000000"/>
          <w:kern w:val="0"/>
          <w:szCs w:val="21"/>
          <w:u w:val="single"/>
        </w:rPr>
        <w:t>10</w:t>
      </w:r>
      <w:r>
        <w:rPr>
          <w:rFonts w:ascii="宋体" w:hAnsi="宋体" w:cs="Arial"/>
          <w:color w:val="000000"/>
          <w:kern w:val="0"/>
          <w:szCs w:val="21"/>
          <w:u w:val="single"/>
        </w:rPr>
        <w:t>%</w:t>
      </w:r>
      <w:r>
        <w:rPr>
          <w:rFonts w:ascii="宋体" w:hAnsi="宋体" w:cs="Arial" w:hint="eastAsia"/>
          <w:color w:val="000000"/>
          <w:kern w:val="0"/>
          <w:szCs w:val="21"/>
          <w:u w:val="single"/>
        </w:rPr>
        <w:t>向发包人支付违约金</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13.3 </w:t>
      </w:r>
      <w:r>
        <w:rPr>
          <w:rFonts w:ascii="宋体" w:hAnsi="宋体" w:hint="eastAsia"/>
          <w:b/>
          <w:bCs/>
          <w:color w:val="000000"/>
          <w:kern w:val="0"/>
          <w:szCs w:val="21"/>
        </w:rPr>
        <w:t>工程试车</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13.3.1 </w:t>
      </w:r>
      <w:r>
        <w:rPr>
          <w:rFonts w:ascii="宋体" w:hAnsi="宋体" w:hint="eastAsia"/>
          <w:color w:val="000000"/>
          <w:kern w:val="0"/>
          <w:szCs w:val="21"/>
        </w:rPr>
        <w:t>试车程序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工程试车内容：</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）单机无负荷试车费用由</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承担；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）无负荷联动试车费用由</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承担。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13.3.3 </w:t>
      </w:r>
      <w:r>
        <w:rPr>
          <w:rFonts w:ascii="宋体" w:hAnsi="宋体" w:hint="eastAsia"/>
          <w:color w:val="000000"/>
          <w:kern w:val="0"/>
          <w:szCs w:val="21"/>
        </w:rPr>
        <w:t>投料试车</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关于投料试车相关事项的约定：</w:t>
      </w:r>
      <w:r>
        <w:rPr>
          <w:rFonts w:ascii="宋体" w:hAnsi="宋体"/>
          <w:color w:val="000000"/>
          <w:kern w:val="0"/>
          <w:szCs w:val="21"/>
          <w:u w:val="single"/>
        </w:rPr>
        <w:t xml:space="preserve">    </w:t>
      </w:r>
      <w:r>
        <w:rPr>
          <w:rFonts w:ascii="宋体" w:hAnsi="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13.6 </w:t>
      </w:r>
      <w:r>
        <w:rPr>
          <w:rFonts w:ascii="宋体" w:hAnsi="宋体" w:hint="eastAsia"/>
          <w:b/>
          <w:bCs/>
          <w:color w:val="000000"/>
          <w:kern w:val="0"/>
          <w:szCs w:val="21"/>
        </w:rPr>
        <w:t>竣工退场</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13.6.1 </w:t>
      </w:r>
      <w:r>
        <w:rPr>
          <w:rFonts w:ascii="宋体" w:hAnsi="宋体" w:hint="eastAsia"/>
          <w:color w:val="000000"/>
          <w:kern w:val="0"/>
          <w:szCs w:val="21"/>
        </w:rPr>
        <w:t>竣工退场</w:t>
      </w:r>
    </w:p>
    <w:p w:rsidR="00C52DAA" w:rsidRDefault="00C52DAA" w:rsidP="00C52DAA">
      <w:pPr>
        <w:widowControl/>
        <w:shd w:val="clear" w:color="auto" w:fill="FFFFFF"/>
        <w:spacing w:before="100" w:beforeAutospacing="1" w:after="100" w:afterAutospacing="1" w:line="400" w:lineRule="atLeast"/>
        <w:ind w:firstLine="600"/>
        <w:jc w:val="left"/>
        <w:rPr>
          <w:rFonts w:ascii="宋体" w:hAnsi="宋体" w:cs="宋体"/>
          <w:color w:val="000000"/>
          <w:kern w:val="0"/>
          <w:szCs w:val="21"/>
        </w:rPr>
      </w:pPr>
      <w:r>
        <w:rPr>
          <w:rFonts w:ascii="宋体" w:hAnsi="宋体" w:cs="宋体" w:hint="eastAsia"/>
          <w:color w:val="000000"/>
          <w:kern w:val="0"/>
          <w:szCs w:val="21"/>
        </w:rPr>
        <w:t>承包人完成竣工退场的期限：</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31" w:name="_Toc351203646"/>
      <w:bookmarkEnd w:id="531"/>
      <w:r>
        <w:rPr>
          <w:rFonts w:ascii="宋体" w:hAnsi="宋体"/>
          <w:b/>
          <w:bCs/>
          <w:color w:val="000000"/>
          <w:kern w:val="0"/>
          <w:szCs w:val="21"/>
        </w:rPr>
        <w:t xml:space="preserve">14. </w:t>
      </w:r>
      <w:r>
        <w:rPr>
          <w:rFonts w:ascii="宋体" w:hAnsi="宋体" w:hint="eastAsia"/>
          <w:b/>
          <w:bCs/>
          <w:color w:val="000000"/>
          <w:kern w:val="0"/>
          <w:szCs w:val="21"/>
        </w:rPr>
        <w:t>竣工结算</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14.1 </w:t>
      </w:r>
      <w:r>
        <w:rPr>
          <w:rFonts w:ascii="宋体" w:hAnsi="宋体" w:hint="eastAsia"/>
          <w:b/>
          <w:bCs/>
          <w:color w:val="000000"/>
          <w:kern w:val="0"/>
          <w:szCs w:val="21"/>
        </w:rPr>
        <w:t>竣工</w:t>
      </w:r>
      <w:r>
        <w:rPr>
          <w:rFonts w:ascii="宋体" w:hAnsi="宋体" w:cs="宋体" w:hint="eastAsia"/>
          <w:b/>
          <w:bCs/>
          <w:color w:val="000000"/>
          <w:kern w:val="0"/>
          <w:szCs w:val="21"/>
        </w:rPr>
        <w:t>结算申请</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承包人提交竣工结算申请单的期限：</w:t>
      </w:r>
      <w:r>
        <w:rPr>
          <w:rFonts w:ascii="宋体" w:hAnsi="宋体" w:cs="宋体" w:hint="eastAsia"/>
          <w:color w:val="000000"/>
          <w:kern w:val="0"/>
          <w:szCs w:val="21"/>
          <w:u w:val="single"/>
        </w:rPr>
        <w:t>工程竣工验收合格后</w:t>
      </w:r>
      <w:r>
        <w:rPr>
          <w:rFonts w:ascii="宋体" w:hAnsi="宋体" w:cs="宋体"/>
          <w:color w:val="000000"/>
          <w:kern w:val="0"/>
          <w:szCs w:val="21"/>
          <w:u w:val="single"/>
        </w:rPr>
        <w:t>28</w:t>
      </w:r>
      <w:r>
        <w:rPr>
          <w:rFonts w:ascii="宋体" w:hAnsi="宋体" w:cs="宋体" w:hint="eastAsia"/>
          <w:color w:val="000000"/>
          <w:kern w:val="0"/>
          <w:szCs w:val="21"/>
          <w:u w:val="single"/>
        </w:rPr>
        <w:t>天内</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竣工结算申请单应包括的内容：</w:t>
      </w:r>
      <w:r>
        <w:rPr>
          <w:rFonts w:ascii="宋体" w:hAnsi="宋体"/>
          <w:color w:val="000000"/>
          <w:kern w:val="0"/>
          <w:szCs w:val="21"/>
          <w:u w:val="single"/>
        </w:rPr>
        <w:t> </w:t>
      </w:r>
      <w:r>
        <w:rPr>
          <w:rFonts w:ascii="宋体" w:hAnsi="宋体" w:cs="宋体" w:hint="eastAsia"/>
          <w:color w:val="000000"/>
          <w:kern w:val="0"/>
          <w:szCs w:val="21"/>
          <w:u w:val="single"/>
        </w:rPr>
        <w:t>按通用合同条款执行</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承包人向监理人提交竣工付款申请单的份数和期限：</w:t>
      </w:r>
      <w:bookmarkStart w:id="532" w:name="D2???????????????"/>
      <w:bookmarkEnd w:id="532"/>
      <w:r>
        <w:rPr>
          <w:rFonts w:ascii="宋体" w:hAnsi="宋体" w:cs="宋体" w:hint="eastAsia"/>
          <w:color w:val="000000"/>
          <w:kern w:val="0"/>
          <w:szCs w:val="21"/>
          <w:u w:val="single"/>
        </w:rPr>
        <w:t>四套。</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竣工付款申请单应包括的内容：</w:t>
      </w:r>
      <w:bookmarkStart w:id="533" w:name="D2?????????????"/>
      <w:bookmarkEnd w:id="533"/>
      <w:r>
        <w:rPr>
          <w:rFonts w:ascii="宋体" w:hAnsi="宋体" w:cs="宋体" w:hint="eastAsia"/>
          <w:color w:val="000000"/>
          <w:kern w:val="0"/>
          <w:szCs w:val="21"/>
          <w:u w:val="single"/>
        </w:rPr>
        <w:t>完工后</w:t>
      </w:r>
      <w:r>
        <w:rPr>
          <w:rFonts w:ascii="宋体" w:hAnsi="宋体" w:cs="宋体"/>
          <w:color w:val="000000"/>
          <w:kern w:val="0"/>
          <w:szCs w:val="21"/>
          <w:u w:val="single"/>
        </w:rPr>
        <w:t>5</w:t>
      </w:r>
      <w:r>
        <w:rPr>
          <w:rFonts w:ascii="宋体" w:hAnsi="宋体" w:cs="宋体" w:hint="eastAsia"/>
          <w:color w:val="000000"/>
          <w:kern w:val="0"/>
          <w:szCs w:val="21"/>
          <w:u w:val="single"/>
        </w:rPr>
        <w:t>天提供四套竣工图。</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14.2 </w:t>
      </w:r>
      <w:r>
        <w:rPr>
          <w:rFonts w:ascii="宋体" w:hAnsi="宋体" w:hint="eastAsia"/>
          <w:b/>
          <w:bCs/>
          <w:color w:val="000000"/>
          <w:kern w:val="0"/>
          <w:szCs w:val="21"/>
        </w:rPr>
        <w:t>竣工结算审核</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发包人审批竣工付款申请单的期限：</w:t>
      </w:r>
      <w:r>
        <w:rPr>
          <w:rFonts w:ascii="宋体" w:hAnsi="宋体" w:cs="宋体" w:hint="eastAsia"/>
          <w:color w:val="000000"/>
          <w:kern w:val="0"/>
          <w:szCs w:val="21"/>
          <w:u w:val="single"/>
        </w:rPr>
        <w:t>收到竣工付款申请单14天内。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发包人完成竣工付款的期限：</w:t>
      </w:r>
      <w:r>
        <w:rPr>
          <w:rFonts w:ascii="宋体" w:hAnsi="宋体" w:cs="宋体" w:hint="eastAsia"/>
          <w:color w:val="000000"/>
          <w:kern w:val="0"/>
          <w:szCs w:val="21"/>
          <w:u w:val="single"/>
        </w:rPr>
        <w:t>签发竣工付款申请单20天内。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关于竣工付款证书异议部分复核的方式和程序：</w:t>
      </w:r>
      <w:r>
        <w:rPr>
          <w:rFonts w:ascii="宋体" w:hAnsi="宋体" w:cs="宋体" w:hint="eastAsia"/>
          <w:color w:val="000000"/>
          <w:kern w:val="0"/>
          <w:szCs w:val="21"/>
          <w:u w:val="single"/>
        </w:rPr>
        <w:t>执行通用合同条款。承包人结算送审的工程价款如经第三方审核后，工程价款核减额超过</w:t>
      </w:r>
      <w:r>
        <w:rPr>
          <w:rFonts w:ascii="宋体" w:hAnsi="宋体" w:cs="宋体"/>
          <w:color w:val="000000"/>
          <w:kern w:val="0"/>
          <w:szCs w:val="21"/>
          <w:u w:val="single"/>
        </w:rPr>
        <w:t>3%</w:t>
      </w:r>
      <w:r>
        <w:rPr>
          <w:rFonts w:ascii="宋体" w:hAnsi="宋体" w:cs="宋体" w:hint="eastAsia"/>
          <w:color w:val="000000"/>
          <w:kern w:val="0"/>
          <w:szCs w:val="21"/>
          <w:u w:val="single"/>
        </w:rPr>
        <w:t>时，承包人需承担全部审计费用，审计费按相关国家规定参照执行。</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14.4 </w:t>
      </w:r>
      <w:r>
        <w:rPr>
          <w:rFonts w:ascii="宋体" w:hAnsi="宋体" w:hint="eastAsia"/>
          <w:b/>
          <w:bCs/>
          <w:color w:val="000000"/>
          <w:kern w:val="0"/>
          <w:szCs w:val="21"/>
        </w:rPr>
        <w:t>最终结清</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14.4.1 </w:t>
      </w:r>
      <w:r>
        <w:rPr>
          <w:rFonts w:ascii="宋体" w:hAnsi="宋体" w:hint="eastAsia"/>
          <w:color w:val="000000"/>
          <w:kern w:val="0"/>
          <w:szCs w:val="21"/>
        </w:rPr>
        <w:t>最终结清申请单</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承包人提交最终结清申请单的份数：</w:t>
      </w:r>
      <w:r>
        <w:rPr>
          <w:rFonts w:ascii="宋体" w:hAnsi="宋体"/>
          <w:color w:val="000000"/>
          <w:kern w:val="0"/>
          <w:szCs w:val="21"/>
          <w:u w:val="single"/>
        </w:rPr>
        <w:t>     4</w:t>
      </w:r>
      <w:r>
        <w:rPr>
          <w:rFonts w:ascii="宋体" w:hAnsi="宋体" w:hint="eastAsia"/>
          <w:color w:val="000000"/>
          <w:kern w:val="0"/>
          <w:szCs w:val="21"/>
          <w:u w:val="single"/>
        </w:rPr>
        <w:t>份</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承包人提交最终结算申请单的期限：</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14.4.2 </w:t>
      </w:r>
      <w:r>
        <w:rPr>
          <w:rFonts w:ascii="宋体" w:hAnsi="宋体" w:hint="eastAsia"/>
          <w:color w:val="000000"/>
          <w:kern w:val="0"/>
          <w:szCs w:val="21"/>
        </w:rPr>
        <w:t>最终结清证书和支付</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）发包人完成最终结清申请单的审批并颁发最终结清证书的期限：</w:t>
      </w:r>
      <w:r>
        <w:rPr>
          <w:rFonts w:ascii="宋体" w:hAnsi="宋体" w:cs="宋体" w:hint="eastAsia"/>
          <w:color w:val="000000"/>
          <w:kern w:val="0"/>
          <w:szCs w:val="21"/>
          <w:u w:val="single"/>
        </w:rPr>
        <w:t>执行通用条款</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）发包人完成支付的期限：</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34" w:name="_Toc267251483"/>
      <w:bookmarkStart w:id="535" w:name="_Toc267251484"/>
      <w:bookmarkStart w:id="536" w:name="_Toc267251482"/>
      <w:bookmarkStart w:id="537" w:name="_Toc267251485"/>
      <w:bookmarkStart w:id="538" w:name="_Toc267251490"/>
      <w:bookmarkStart w:id="539" w:name="_Toc267251486"/>
      <w:bookmarkStart w:id="540" w:name="_Toc267251489"/>
      <w:bookmarkStart w:id="541" w:name="_Toc267251488"/>
      <w:bookmarkStart w:id="542" w:name="_Toc267251497"/>
      <w:bookmarkStart w:id="543" w:name="_Toc267251495"/>
      <w:bookmarkStart w:id="544" w:name="_Toc267251494"/>
      <w:bookmarkStart w:id="545" w:name="_Toc267251493"/>
      <w:bookmarkStart w:id="546" w:name="_Toc267251501"/>
      <w:bookmarkStart w:id="547" w:name="_Toc267251502"/>
      <w:bookmarkStart w:id="548" w:name="_Toc267251503"/>
      <w:bookmarkStart w:id="549" w:name="_Toc267251491"/>
      <w:bookmarkStart w:id="550" w:name="_Toc267251492"/>
      <w:bookmarkStart w:id="551" w:name="_Toc267251496"/>
      <w:bookmarkStart w:id="552" w:name="_Toc267251507"/>
      <w:bookmarkStart w:id="553" w:name="_Toc351203647"/>
      <w:bookmarkStart w:id="554" w:name="_Toc267251506"/>
      <w:bookmarkStart w:id="555" w:name="_Toc267251508"/>
      <w:bookmarkStart w:id="556" w:name="_Toc267251513"/>
      <w:bookmarkStart w:id="557" w:name="_Toc267251515"/>
      <w:bookmarkStart w:id="558" w:name="_Toc267251509"/>
      <w:bookmarkStart w:id="559" w:name="_Toc267251510"/>
      <w:bookmarkStart w:id="560" w:name="_Toc267251511"/>
      <w:bookmarkStart w:id="561" w:name="_Toc267251504"/>
      <w:bookmarkStart w:id="562" w:name="_Toc267251498"/>
      <w:bookmarkStart w:id="563" w:name="_Toc267251499"/>
      <w:bookmarkStart w:id="564" w:name="_Toc267251514"/>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rFonts w:ascii="宋体" w:hAnsi="宋体"/>
          <w:b/>
          <w:bCs/>
          <w:color w:val="000000"/>
          <w:kern w:val="0"/>
          <w:szCs w:val="21"/>
        </w:rPr>
        <w:t xml:space="preserve">15. </w:t>
      </w:r>
      <w:r>
        <w:rPr>
          <w:rFonts w:ascii="宋体" w:hAnsi="宋体" w:hint="eastAsia"/>
          <w:b/>
          <w:bCs/>
          <w:color w:val="000000"/>
          <w:kern w:val="0"/>
          <w:szCs w:val="21"/>
        </w:rPr>
        <w:t>缺陷责任期与保修</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lastRenderedPageBreak/>
        <w:t>15.2</w:t>
      </w:r>
      <w:r>
        <w:rPr>
          <w:rFonts w:ascii="宋体" w:hAnsi="宋体" w:hint="eastAsia"/>
          <w:b/>
          <w:bCs/>
          <w:color w:val="000000"/>
          <w:kern w:val="0"/>
          <w:szCs w:val="21"/>
        </w:rPr>
        <w:t>缺陷责任期</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缺陷责任期的具体期限：</w:t>
      </w:r>
      <w:r>
        <w:rPr>
          <w:rFonts w:ascii="宋体" w:hAnsi="宋体" w:cs="宋体" w:hint="eastAsia"/>
          <w:color w:val="000000"/>
          <w:kern w:val="0"/>
          <w:szCs w:val="21"/>
          <w:u w:val="single"/>
        </w:rPr>
        <w:t>24个月。</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15.3 </w:t>
      </w:r>
      <w:r>
        <w:rPr>
          <w:rFonts w:ascii="宋体" w:hAnsi="宋体" w:hint="eastAsia"/>
          <w:b/>
          <w:bCs/>
          <w:color w:val="000000"/>
          <w:kern w:val="0"/>
          <w:szCs w:val="21"/>
        </w:rPr>
        <w:t>质量保证金</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关于是否扣留质量保证金的约定：</w:t>
      </w:r>
      <w:r>
        <w:rPr>
          <w:rFonts w:ascii="宋体" w:hAnsi="宋体" w:cs="宋体" w:hint="eastAsia"/>
          <w:color w:val="000000"/>
          <w:kern w:val="0"/>
          <w:szCs w:val="21"/>
          <w:u w:val="single"/>
        </w:rPr>
        <w:t>工程终审价款的3</w:t>
      </w:r>
      <w:r>
        <w:rPr>
          <w:rFonts w:ascii="宋体" w:hAnsi="宋体" w:cs="宋体"/>
          <w:color w:val="000000"/>
          <w:kern w:val="0"/>
          <w:szCs w:val="21"/>
          <w:u w:val="single"/>
        </w:rPr>
        <w:t>%</w:t>
      </w:r>
      <w:r>
        <w:rPr>
          <w:rFonts w:ascii="宋体" w:hAnsi="宋体" w:cs="宋体" w:hint="eastAsia"/>
          <w:color w:val="000000"/>
          <w:kern w:val="0"/>
          <w:szCs w:val="21"/>
          <w:u w:val="single"/>
        </w:rPr>
        <w:t>作为工程质量保证金</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15.3.1 </w:t>
      </w:r>
      <w:r>
        <w:rPr>
          <w:rFonts w:ascii="宋体" w:hAnsi="宋体" w:cs="宋体" w:hint="eastAsia"/>
          <w:color w:val="000000"/>
          <w:kern w:val="0"/>
          <w:szCs w:val="21"/>
        </w:rPr>
        <w:t>承包人提供质量保证金的方式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质量保证金采用以下第</w:t>
      </w:r>
      <w:r>
        <w:rPr>
          <w:rFonts w:ascii="宋体" w:hAnsi="宋体"/>
          <w:color w:val="000000"/>
          <w:kern w:val="0"/>
          <w:szCs w:val="21"/>
          <w:u w:val="single"/>
        </w:rPr>
        <w:t> 2 </w:t>
      </w:r>
      <w:r>
        <w:rPr>
          <w:rFonts w:ascii="宋体" w:hAnsi="宋体" w:cs="宋体" w:hint="eastAsia"/>
          <w:color w:val="000000"/>
          <w:kern w:val="0"/>
          <w:szCs w:val="21"/>
        </w:rPr>
        <w:t>种方式：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）质量保证金保函，保证金额为：</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w:t>
      </w:r>
      <w:r>
        <w:rPr>
          <w:rFonts w:ascii="宋体" w:hAnsi="宋体" w:cs="宋体" w:hint="eastAsia"/>
          <w:color w:val="000000"/>
          <w:kern w:val="0"/>
          <w:szCs w:val="21"/>
          <w:u w:val="single"/>
        </w:rPr>
        <w:t>工程终审价款</w:t>
      </w:r>
      <w:r>
        <w:rPr>
          <w:rFonts w:ascii="宋体" w:hAnsi="宋体" w:hint="eastAsia"/>
          <w:color w:val="000000"/>
          <w:kern w:val="0"/>
          <w:szCs w:val="21"/>
          <w:u w:val="single"/>
        </w:rPr>
        <w:t>3</w:t>
      </w:r>
      <w:r>
        <w:rPr>
          <w:rFonts w:ascii="宋体" w:hAnsi="宋体"/>
          <w:color w:val="000000"/>
          <w:kern w:val="0"/>
          <w:szCs w:val="21"/>
          <w:u w:val="single"/>
        </w:rPr>
        <w:t> </w:t>
      </w:r>
      <w:r>
        <w:rPr>
          <w:rFonts w:ascii="宋体" w:hAnsi="宋体"/>
          <w:color w:val="000000"/>
          <w:kern w:val="0"/>
          <w:szCs w:val="21"/>
        </w:rPr>
        <w:t>%</w:t>
      </w:r>
      <w:r>
        <w:rPr>
          <w:rFonts w:ascii="宋体" w:hAnsi="宋体" w:hint="eastAsia"/>
          <w:color w:val="000000"/>
          <w:kern w:val="0"/>
          <w:szCs w:val="21"/>
        </w:rPr>
        <w:t>的工程款；</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）其他方式</w:t>
      </w:r>
      <w:r>
        <w:rPr>
          <w:rFonts w:ascii="宋体" w:hAnsi="宋体" w:cs="宋体"/>
          <w:color w:val="000000"/>
          <w:kern w:val="0"/>
          <w:szCs w:val="21"/>
        </w:rPr>
        <w:t>:</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15.3.2 </w:t>
      </w:r>
      <w:r>
        <w:rPr>
          <w:rFonts w:ascii="宋体" w:hAnsi="宋体" w:hint="eastAsia"/>
          <w:color w:val="000000"/>
          <w:kern w:val="0"/>
          <w:szCs w:val="21"/>
        </w:rPr>
        <w:t>质量保证金的扣留</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质量保证金的扣留采取以下第</w:t>
      </w:r>
      <w:r>
        <w:rPr>
          <w:rFonts w:ascii="宋体" w:hAnsi="宋体"/>
          <w:color w:val="000000"/>
          <w:kern w:val="0"/>
          <w:szCs w:val="21"/>
          <w:u w:val="single"/>
        </w:rPr>
        <w:t> 2 </w:t>
      </w:r>
      <w:r>
        <w:rPr>
          <w:rFonts w:ascii="宋体" w:hAnsi="宋体" w:cs="宋体" w:hint="eastAsia"/>
          <w:color w:val="000000"/>
          <w:kern w:val="0"/>
          <w:szCs w:val="21"/>
        </w:rPr>
        <w:t>种方式：</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）在支付工程进度款时逐次扣留，在此情形下，质量保证金的计算基数不包括预付款的支付、扣回以及价格调整的金额；</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）工程竣工结算时一次性扣留质量保证金；</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）其他扣留方式</w:t>
      </w:r>
      <w:r>
        <w:rPr>
          <w:rFonts w:ascii="宋体" w:hAnsi="宋体" w:cs="宋体"/>
          <w:color w:val="000000"/>
          <w:kern w:val="0"/>
          <w:szCs w:val="21"/>
        </w:rPr>
        <w:t>:</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关于质量保证金的补充约定：</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15.4</w:t>
      </w:r>
      <w:r>
        <w:rPr>
          <w:rFonts w:ascii="宋体" w:hAnsi="宋体" w:hint="eastAsia"/>
          <w:b/>
          <w:bCs/>
          <w:color w:val="000000"/>
          <w:kern w:val="0"/>
          <w:szCs w:val="21"/>
        </w:rPr>
        <w:t>保修</w:t>
      </w:r>
    </w:p>
    <w:p w:rsidR="00C52DAA" w:rsidRDefault="00C52DAA" w:rsidP="00C52DAA">
      <w:pPr>
        <w:widowControl/>
        <w:shd w:val="clear" w:color="auto" w:fill="FFFFFF"/>
        <w:spacing w:before="100" w:beforeAutospacing="1" w:after="100" w:afterAutospacing="1" w:line="315" w:lineRule="atLeast"/>
        <w:ind w:firstLine="585"/>
        <w:jc w:val="left"/>
        <w:rPr>
          <w:rFonts w:ascii="宋体" w:hAnsi="宋体" w:cs="宋体"/>
          <w:color w:val="000000"/>
          <w:kern w:val="0"/>
          <w:szCs w:val="21"/>
        </w:rPr>
      </w:pPr>
      <w:r>
        <w:rPr>
          <w:rFonts w:ascii="宋体" w:hAnsi="宋体"/>
          <w:color w:val="000000"/>
          <w:kern w:val="0"/>
          <w:szCs w:val="21"/>
        </w:rPr>
        <w:t xml:space="preserve">15.4.1 </w:t>
      </w:r>
      <w:r>
        <w:rPr>
          <w:rFonts w:ascii="宋体" w:hAnsi="宋体" w:hint="eastAsia"/>
          <w:color w:val="000000"/>
          <w:kern w:val="0"/>
          <w:szCs w:val="21"/>
        </w:rPr>
        <w:t>保修责任</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t>工程保修期为：</w:t>
      </w:r>
      <w:r>
        <w:rPr>
          <w:rFonts w:ascii="宋体" w:hAnsi="宋体" w:cs="宋体" w:hint="eastAsia"/>
          <w:color w:val="000000"/>
          <w:kern w:val="0"/>
          <w:szCs w:val="21"/>
          <w:u w:val="single"/>
        </w:rPr>
        <w:t>自通过竣工验收合格之日起两年</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585"/>
        <w:jc w:val="left"/>
        <w:rPr>
          <w:rFonts w:ascii="宋体" w:hAnsi="宋体" w:cs="宋体"/>
          <w:color w:val="000000"/>
          <w:kern w:val="0"/>
          <w:szCs w:val="21"/>
        </w:rPr>
      </w:pPr>
      <w:r>
        <w:rPr>
          <w:rFonts w:ascii="宋体" w:hAnsi="宋体"/>
          <w:color w:val="000000"/>
          <w:kern w:val="0"/>
          <w:szCs w:val="21"/>
        </w:rPr>
        <w:t xml:space="preserve">15.4.3 </w:t>
      </w:r>
      <w:r>
        <w:rPr>
          <w:rFonts w:ascii="宋体" w:hAnsi="宋体" w:hint="eastAsia"/>
          <w:color w:val="000000"/>
          <w:kern w:val="0"/>
          <w:szCs w:val="21"/>
        </w:rPr>
        <w:t>修复通知</w:t>
      </w:r>
    </w:p>
    <w:p w:rsidR="00C52DAA" w:rsidRDefault="00C52DAA" w:rsidP="00C52DAA">
      <w:pPr>
        <w:widowControl/>
        <w:shd w:val="clear" w:color="auto" w:fill="FFFFFF"/>
        <w:spacing w:before="100" w:beforeAutospacing="1" w:after="100" w:afterAutospacing="1" w:line="315" w:lineRule="atLeast"/>
        <w:ind w:firstLine="585"/>
        <w:jc w:val="left"/>
        <w:rPr>
          <w:rFonts w:ascii="宋体" w:hAnsi="宋体" w:cs="宋体"/>
          <w:color w:val="000000"/>
          <w:kern w:val="0"/>
          <w:szCs w:val="21"/>
        </w:rPr>
      </w:pPr>
      <w:r>
        <w:rPr>
          <w:rFonts w:ascii="宋体" w:hAnsi="宋体" w:cs="宋体" w:hint="eastAsia"/>
          <w:color w:val="000000"/>
          <w:kern w:val="0"/>
          <w:szCs w:val="21"/>
        </w:rPr>
        <w:t>承包人收到保修通知并到达工程现场的合理时间：</w:t>
      </w:r>
      <w:r>
        <w:rPr>
          <w:rFonts w:ascii="宋体" w:hAnsi="宋体" w:hint="eastAsia"/>
          <w:color w:val="000000"/>
          <w:kern w:val="0"/>
          <w:szCs w:val="21"/>
          <w:u w:val="single"/>
        </w:rPr>
        <w:t>4小时内</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65" w:name="_Toc280868718"/>
      <w:bookmarkStart w:id="566" w:name="_Toc280868717"/>
      <w:bookmarkStart w:id="567" w:name="_Toc351203648"/>
      <w:bookmarkEnd w:id="565"/>
      <w:bookmarkEnd w:id="566"/>
      <w:bookmarkEnd w:id="567"/>
      <w:r>
        <w:rPr>
          <w:rFonts w:ascii="宋体" w:hAnsi="宋体"/>
          <w:b/>
          <w:bCs/>
          <w:color w:val="000000"/>
          <w:kern w:val="0"/>
          <w:szCs w:val="21"/>
        </w:rPr>
        <w:t xml:space="preserve">16. </w:t>
      </w:r>
      <w:r>
        <w:rPr>
          <w:rFonts w:ascii="宋体" w:hAnsi="宋体" w:hint="eastAsia"/>
          <w:b/>
          <w:bCs/>
          <w:color w:val="000000"/>
          <w:kern w:val="0"/>
          <w:szCs w:val="21"/>
        </w:rPr>
        <w:t>违约</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16.1 </w:t>
      </w:r>
      <w:r>
        <w:rPr>
          <w:rFonts w:ascii="宋体" w:hAnsi="宋体" w:hint="eastAsia"/>
          <w:b/>
          <w:bCs/>
          <w:color w:val="000000"/>
          <w:kern w:val="0"/>
          <w:szCs w:val="21"/>
        </w:rPr>
        <w:t>发包人违约</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16.1.1</w:t>
      </w:r>
      <w:r>
        <w:rPr>
          <w:rFonts w:ascii="宋体" w:hAnsi="宋体" w:hint="eastAsia"/>
          <w:color w:val="000000"/>
          <w:kern w:val="0"/>
          <w:szCs w:val="21"/>
        </w:rPr>
        <w:t>发包人违约的情形</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发包人违约的其他情形：</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left="1500" w:hanging="1500"/>
        <w:jc w:val="left"/>
        <w:rPr>
          <w:rFonts w:ascii="宋体" w:hAnsi="宋体" w:cs="宋体"/>
          <w:color w:val="000000"/>
          <w:kern w:val="0"/>
          <w:szCs w:val="21"/>
        </w:rPr>
      </w:pPr>
      <w:r>
        <w:rPr>
          <w:rFonts w:ascii="宋体" w:hAnsi="宋体"/>
          <w:color w:val="000000"/>
          <w:kern w:val="0"/>
          <w:szCs w:val="21"/>
        </w:rPr>
        <w:t xml:space="preserve">    16.1.2 </w:t>
      </w:r>
      <w:r>
        <w:rPr>
          <w:rFonts w:ascii="宋体" w:hAnsi="宋体" w:hint="eastAsia"/>
          <w:color w:val="000000"/>
          <w:kern w:val="0"/>
          <w:szCs w:val="21"/>
        </w:rPr>
        <w:t>发包人违约的责任</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发包人违约责任的承担方式和计算方法：</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）因发包人原因未能在计划开工日期前</w:t>
      </w:r>
      <w:r>
        <w:rPr>
          <w:rFonts w:ascii="宋体" w:hAnsi="宋体" w:cs="宋体"/>
          <w:color w:val="000000"/>
          <w:kern w:val="0"/>
          <w:szCs w:val="21"/>
        </w:rPr>
        <w:t>7</w:t>
      </w:r>
      <w:r>
        <w:rPr>
          <w:rFonts w:ascii="宋体" w:hAnsi="宋体" w:cs="宋体" w:hint="eastAsia"/>
          <w:color w:val="000000"/>
          <w:kern w:val="0"/>
          <w:szCs w:val="21"/>
        </w:rPr>
        <w:t>天内下达开工通知的违约责任：</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2</w:t>
      </w:r>
      <w:r>
        <w:rPr>
          <w:rFonts w:ascii="宋体" w:hAnsi="宋体" w:cs="宋体" w:hint="eastAsia"/>
          <w:color w:val="000000"/>
          <w:kern w:val="0"/>
          <w:szCs w:val="21"/>
        </w:rPr>
        <w:t>）因发包人原因未能按合同约定支付合同价款的违约责任：</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）发包人违反第</w:t>
      </w:r>
      <w:r>
        <w:rPr>
          <w:rFonts w:ascii="宋体" w:hAnsi="宋体" w:cs="宋体"/>
          <w:color w:val="000000"/>
          <w:kern w:val="0"/>
          <w:szCs w:val="21"/>
        </w:rPr>
        <w:t>10.1</w:t>
      </w:r>
      <w:r>
        <w:rPr>
          <w:rFonts w:ascii="宋体" w:hAnsi="宋体" w:cs="宋体" w:hint="eastAsia"/>
          <w:color w:val="000000"/>
          <w:kern w:val="0"/>
          <w:szCs w:val="21"/>
        </w:rPr>
        <w:t>款〔变更的范围〕第</w:t>
      </w:r>
      <w:r>
        <w:rPr>
          <w:rFonts w:ascii="宋体" w:hAnsi="宋体" w:cs="宋体"/>
          <w:color w:val="000000"/>
          <w:kern w:val="0"/>
          <w:szCs w:val="21"/>
        </w:rPr>
        <w:t>2</w:t>
      </w:r>
      <w:r>
        <w:rPr>
          <w:rFonts w:ascii="宋体" w:hAnsi="宋体" w:cs="宋体" w:hint="eastAsia"/>
          <w:color w:val="000000"/>
          <w:kern w:val="0"/>
          <w:szCs w:val="21"/>
        </w:rPr>
        <w:t>）项约定，自行实施被取消的工作或转由他人实施的违约责任：</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4</w:t>
      </w:r>
      <w:r>
        <w:rPr>
          <w:rFonts w:ascii="宋体" w:hAnsi="宋体" w:cs="宋体" w:hint="eastAsia"/>
          <w:color w:val="000000"/>
          <w:kern w:val="0"/>
          <w:szCs w:val="21"/>
        </w:rPr>
        <w:t>）发包人提供的材料、工程设备的规格、数量或质量不符合合同约定，或因发包人原因导致交货日期延误或交货地点变更等情况的违约责任：</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5</w:t>
      </w:r>
      <w:r>
        <w:rPr>
          <w:rFonts w:ascii="宋体" w:hAnsi="宋体" w:cs="宋体" w:hint="eastAsia"/>
          <w:color w:val="000000"/>
          <w:kern w:val="0"/>
          <w:szCs w:val="21"/>
        </w:rPr>
        <w:t>）因发包人违反合同约定造成暂停施工的违约责任：</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6</w:t>
      </w:r>
      <w:r>
        <w:rPr>
          <w:rFonts w:ascii="宋体" w:hAnsi="宋体" w:cs="宋体" w:hint="eastAsia"/>
          <w:color w:val="000000"/>
          <w:kern w:val="0"/>
          <w:szCs w:val="21"/>
        </w:rPr>
        <w:t>）发包人无正当理由没有在约定期限内发出复工指示，导致承包人无法复工的违约责任：</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7</w:t>
      </w:r>
      <w:r>
        <w:rPr>
          <w:rFonts w:ascii="宋体" w:hAnsi="宋体" w:cs="宋体" w:hint="eastAsia"/>
          <w:color w:val="000000"/>
          <w:kern w:val="0"/>
          <w:szCs w:val="21"/>
        </w:rPr>
        <w:t>）其他：</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16.1.3 </w:t>
      </w:r>
      <w:r>
        <w:rPr>
          <w:rFonts w:ascii="宋体" w:hAnsi="宋体" w:hint="eastAsia"/>
          <w:color w:val="000000"/>
          <w:kern w:val="0"/>
          <w:szCs w:val="21"/>
        </w:rPr>
        <w:t>因发包人违约解除合同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承包人按</w:t>
      </w:r>
      <w:r>
        <w:rPr>
          <w:rFonts w:ascii="宋体" w:hAnsi="宋体" w:cs="宋体"/>
          <w:color w:val="000000"/>
          <w:kern w:val="0"/>
          <w:szCs w:val="21"/>
        </w:rPr>
        <w:t>16.1.1</w:t>
      </w:r>
      <w:r>
        <w:rPr>
          <w:rFonts w:ascii="宋体" w:hAnsi="宋体" w:cs="宋体" w:hint="eastAsia"/>
          <w:color w:val="000000"/>
          <w:kern w:val="0"/>
          <w:szCs w:val="21"/>
        </w:rPr>
        <w:t>项〔发包人违约的情形〕约定暂停施工满</w:t>
      </w:r>
      <w:r>
        <w:rPr>
          <w:rFonts w:ascii="宋体" w:hAnsi="宋体"/>
          <w:color w:val="000000"/>
          <w:kern w:val="0"/>
          <w:szCs w:val="21"/>
          <w:u w:val="single"/>
        </w:rPr>
        <w:t> 28  </w:t>
      </w:r>
      <w:r>
        <w:rPr>
          <w:rFonts w:ascii="宋体" w:hAnsi="宋体" w:cs="宋体" w:hint="eastAsia"/>
          <w:color w:val="000000"/>
          <w:kern w:val="0"/>
          <w:szCs w:val="21"/>
        </w:rPr>
        <w:t>天后发包人仍不纠正其违约行为并致使合同目的不能实现的，承包人有权解除合同。</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16.2 </w:t>
      </w:r>
      <w:r>
        <w:rPr>
          <w:rFonts w:ascii="宋体" w:hAnsi="宋体" w:hint="eastAsia"/>
          <w:b/>
          <w:bCs/>
          <w:color w:val="000000"/>
          <w:kern w:val="0"/>
          <w:szCs w:val="21"/>
        </w:rPr>
        <w:t>承包人违约</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16.2.1 </w:t>
      </w:r>
      <w:r>
        <w:rPr>
          <w:rFonts w:ascii="宋体" w:hAnsi="宋体" w:hint="eastAsia"/>
          <w:color w:val="000000"/>
          <w:kern w:val="0"/>
          <w:szCs w:val="21"/>
        </w:rPr>
        <w:t>承包人违约的情形</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承包人违约的其他情形：</w:t>
      </w:r>
      <w:r>
        <w:rPr>
          <w:rFonts w:ascii="宋体" w:hAnsi="宋体"/>
          <w:color w:val="000000"/>
          <w:kern w:val="0"/>
          <w:szCs w:val="21"/>
          <w:u w:val="single"/>
        </w:rPr>
        <w:t>   </w:t>
      </w:r>
      <w:r>
        <w:rPr>
          <w:rFonts w:ascii="宋体" w:hAnsi="宋体" w:cs="宋体" w:hint="eastAsia"/>
          <w:bCs/>
          <w:color w:val="000000"/>
          <w:kern w:val="0"/>
          <w:szCs w:val="21"/>
          <w:u w:val="single"/>
        </w:rPr>
        <w:t>未按时提交工程竣工结算资料的</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16.2.2</w:t>
      </w:r>
      <w:r>
        <w:rPr>
          <w:rFonts w:ascii="宋体" w:hAnsi="宋体" w:hint="eastAsia"/>
          <w:color w:val="000000"/>
          <w:kern w:val="0"/>
          <w:szCs w:val="21"/>
        </w:rPr>
        <w:t>承包人违约的责任</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承包人违约责任的承担方式和计算方法：</w:t>
      </w:r>
      <w:r>
        <w:rPr>
          <w:rFonts w:ascii="宋体" w:hAnsi="宋体" w:cs="宋体" w:hint="eastAsia"/>
          <w:color w:val="000000"/>
          <w:kern w:val="0"/>
          <w:szCs w:val="21"/>
          <w:u w:val="single"/>
        </w:rPr>
        <w:t>由承包人承担全部费用并承担相关法律责任</w:t>
      </w:r>
      <w:r>
        <w:rPr>
          <w:rFonts w:ascii="宋体" w:hAnsi="宋体" w:cs="宋体" w:hint="eastAsia"/>
          <w:b/>
          <w:bCs/>
          <w:color w:val="000000"/>
          <w:kern w:val="0"/>
          <w:szCs w:val="21"/>
        </w:rPr>
        <w:t>。</w:t>
      </w:r>
      <w:r>
        <w:rPr>
          <w:rFonts w:ascii="宋体" w:hAnsi="宋体" w:cs="宋体"/>
          <w:b/>
          <w:bCs/>
          <w:color w:val="000000"/>
          <w:kern w:val="0"/>
          <w:szCs w:val="21"/>
        </w:rPr>
        <w:t> </w:t>
      </w:r>
      <w:r>
        <w:rPr>
          <w:rFonts w:ascii="宋体" w:hAnsi="宋体" w:cs="宋体"/>
          <w:color w:val="000000"/>
          <w:kern w:val="0"/>
          <w:szCs w:val="21"/>
        </w:rPr>
        <w:t>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16.2.3 </w:t>
      </w:r>
      <w:r>
        <w:rPr>
          <w:rFonts w:ascii="宋体" w:hAnsi="宋体" w:hint="eastAsia"/>
          <w:color w:val="000000"/>
          <w:kern w:val="0"/>
          <w:szCs w:val="21"/>
        </w:rPr>
        <w:t>因承包人违约解除合同</w:t>
      </w:r>
    </w:p>
    <w:p w:rsidR="00C52DAA" w:rsidRDefault="00C52DAA" w:rsidP="00C52DAA">
      <w:pPr>
        <w:widowControl/>
        <w:shd w:val="clear" w:color="auto" w:fill="FFFFFF"/>
        <w:spacing w:before="120" w:after="120" w:line="315" w:lineRule="atLeast"/>
        <w:ind w:firstLine="600"/>
        <w:rPr>
          <w:rFonts w:ascii="宋体" w:hAnsi="宋体" w:cs="宋体"/>
          <w:color w:val="000000"/>
          <w:kern w:val="0"/>
          <w:szCs w:val="21"/>
        </w:rPr>
      </w:pPr>
      <w:r>
        <w:rPr>
          <w:rFonts w:ascii="宋体" w:hAnsi="宋体" w:cs="宋体" w:hint="eastAsia"/>
          <w:color w:val="000000"/>
          <w:kern w:val="0"/>
          <w:szCs w:val="21"/>
        </w:rPr>
        <w:t>关于承包人违约解除合同的特别约定：</w:t>
      </w:r>
      <w:r>
        <w:rPr>
          <w:rFonts w:ascii="宋体" w:hAnsi="宋体" w:cs="宋体" w:hint="eastAsia"/>
          <w:color w:val="000000"/>
          <w:kern w:val="0"/>
          <w:szCs w:val="21"/>
          <w:u w:val="single"/>
        </w:rPr>
        <w:t>执行通用条款</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rPr>
          <w:rFonts w:ascii="宋体" w:hAnsi="宋体" w:cs="宋体"/>
          <w:color w:val="000000"/>
          <w:kern w:val="0"/>
          <w:szCs w:val="21"/>
        </w:rPr>
      </w:pPr>
      <w:r>
        <w:rPr>
          <w:rFonts w:ascii="宋体" w:hAnsi="宋体" w:cs="宋体" w:hint="eastAsia"/>
          <w:color w:val="000000"/>
          <w:kern w:val="0"/>
          <w:szCs w:val="21"/>
        </w:rPr>
        <w:lastRenderedPageBreak/>
        <w:t>发包人继续使用承包人在施工现场的材料、设备、临时工程、承包人文件和由承包人或以其名义编制的其他文件的费用承担方式：</w:t>
      </w:r>
      <w:r>
        <w:rPr>
          <w:rFonts w:ascii="宋体" w:hAnsi="宋体" w:cs="宋体" w:hint="eastAsia"/>
          <w:color w:val="000000"/>
          <w:kern w:val="0"/>
          <w:szCs w:val="21"/>
          <w:u w:val="single"/>
        </w:rPr>
        <w:t>（</w:t>
      </w:r>
      <w:r>
        <w:rPr>
          <w:rFonts w:ascii="宋体" w:hAnsi="宋体" w:cs="宋体"/>
          <w:color w:val="000000"/>
          <w:kern w:val="0"/>
          <w:szCs w:val="21"/>
          <w:u w:val="single"/>
        </w:rPr>
        <w:t>1</w:t>
      </w:r>
      <w:r>
        <w:rPr>
          <w:rFonts w:ascii="宋体" w:hAnsi="宋体" w:cs="宋体" w:hint="eastAsia"/>
          <w:color w:val="000000"/>
          <w:kern w:val="0"/>
          <w:szCs w:val="21"/>
          <w:u w:val="single"/>
        </w:rPr>
        <w:t>）发包人继续使用承包人在施工现场的材料、设备的，按照承包人投标文件填报单价支付费用，但是不包括利润；（</w:t>
      </w:r>
      <w:r>
        <w:rPr>
          <w:rFonts w:ascii="宋体" w:hAnsi="宋体" w:cs="宋体"/>
          <w:color w:val="000000"/>
          <w:kern w:val="0"/>
          <w:szCs w:val="21"/>
          <w:u w:val="single"/>
        </w:rPr>
        <w:t>2</w:t>
      </w:r>
      <w:r>
        <w:rPr>
          <w:rFonts w:ascii="宋体" w:hAnsi="宋体" w:cs="宋体" w:hint="eastAsia"/>
          <w:color w:val="000000"/>
          <w:kern w:val="0"/>
          <w:szCs w:val="21"/>
          <w:u w:val="single"/>
        </w:rPr>
        <w:t>）发包人继续使用承包人临时工程的，由发包人支付租金，租金价格由双方协商，不能协商一致的由监理人确定；（</w:t>
      </w:r>
      <w:r>
        <w:rPr>
          <w:rFonts w:ascii="宋体" w:hAnsi="宋体" w:cs="宋体"/>
          <w:color w:val="000000"/>
          <w:kern w:val="0"/>
          <w:szCs w:val="21"/>
          <w:u w:val="single"/>
        </w:rPr>
        <w:t>3</w:t>
      </w:r>
      <w:r>
        <w:rPr>
          <w:rFonts w:ascii="宋体" w:hAnsi="宋体" w:cs="宋体" w:hint="eastAsia"/>
          <w:color w:val="000000"/>
          <w:kern w:val="0"/>
          <w:szCs w:val="21"/>
          <w:u w:val="single"/>
        </w:rPr>
        <w:t>）发包人继续使用承包人文件和由承包人或以其名义编制的其他文件的，不支付费用</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68" w:name="_Toc351203649"/>
      <w:bookmarkEnd w:id="568"/>
      <w:r>
        <w:rPr>
          <w:rFonts w:ascii="宋体" w:hAnsi="宋体"/>
          <w:b/>
          <w:bCs/>
          <w:color w:val="000000"/>
          <w:kern w:val="0"/>
          <w:szCs w:val="21"/>
        </w:rPr>
        <w:t xml:space="preserve">17. </w:t>
      </w:r>
      <w:r>
        <w:rPr>
          <w:rFonts w:ascii="宋体" w:hAnsi="宋体" w:hint="eastAsia"/>
          <w:b/>
          <w:bCs/>
          <w:color w:val="000000"/>
          <w:kern w:val="0"/>
          <w:szCs w:val="21"/>
        </w:rPr>
        <w:t>不可抗力</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17.1 </w:t>
      </w:r>
      <w:r>
        <w:rPr>
          <w:rFonts w:ascii="宋体" w:hAnsi="宋体" w:hint="eastAsia"/>
          <w:b/>
          <w:bCs/>
          <w:color w:val="000000"/>
          <w:kern w:val="0"/>
          <w:szCs w:val="21"/>
        </w:rPr>
        <w:t>不可抗力的确认</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除通用合同条款约定的不可抗力事件之外，视为不可抗力的其他情形：</w:t>
      </w:r>
      <w:r>
        <w:rPr>
          <w:rFonts w:ascii="宋体" w:hAnsi="宋体" w:cs="宋体" w:hint="eastAsia"/>
          <w:color w:val="000000"/>
          <w:kern w:val="0"/>
          <w:szCs w:val="21"/>
          <w:u w:val="single"/>
        </w:rPr>
        <w:t>执行通用条款。</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17.4 </w:t>
      </w:r>
      <w:r>
        <w:rPr>
          <w:rFonts w:ascii="宋体" w:hAnsi="宋体" w:hint="eastAsia"/>
          <w:b/>
          <w:bCs/>
          <w:color w:val="000000"/>
          <w:kern w:val="0"/>
          <w:szCs w:val="21"/>
        </w:rPr>
        <w:t>因不可抗力解除合同</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合同解除后，发包人应在商定或确定发包人应支付款项后</w:t>
      </w:r>
      <w:r>
        <w:rPr>
          <w:rFonts w:ascii="宋体" w:hAnsi="宋体"/>
          <w:color w:val="000000"/>
          <w:kern w:val="0"/>
          <w:szCs w:val="21"/>
          <w:u w:val="single"/>
        </w:rPr>
        <w:t> 30 </w:t>
      </w:r>
      <w:r>
        <w:rPr>
          <w:rFonts w:ascii="宋体" w:hAnsi="宋体" w:cs="宋体" w:hint="eastAsia"/>
          <w:color w:val="000000"/>
          <w:kern w:val="0"/>
          <w:szCs w:val="21"/>
        </w:rPr>
        <w:t>天内完成款项的支付。</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69" w:name="_Toc351203650"/>
      <w:bookmarkEnd w:id="569"/>
      <w:r>
        <w:rPr>
          <w:rFonts w:ascii="宋体" w:hAnsi="宋体"/>
          <w:b/>
          <w:bCs/>
          <w:color w:val="000000"/>
          <w:kern w:val="0"/>
          <w:szCs w:val="21"/>
        </w:rPr>
        <w:t xml:space="preserve">18. </w:t>
      </w:r>
      <w:r>
        <w:rPr>
          <w:rFonts w:ascii="宋体" w:hAnsi="宋体" w:hint="eastAsia"/>
          <w:b/>
          <w:bCs/>
          <w:color w:val="000000"/>
          <w:kern w:val="0"/>
          <w:szCs w:val="21"/>
        </w:rPr>
        <w:t>保险</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18.1 </w:t>
      </w:r>
      <w:r>
        <w:rPr>
          <w:rFonts w:ascii="宋体" w:hAnsi="宋体" w:hint="eastAsia"/>
          <w:b/>
          <w:bCs/>
          <w:color w:val="000000"/>
          <w:kern w:val="0"/>
          <w:szCs w:val="21"/>
        </w:rPr>
        <w:t>工程保险</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关于工程保险的特别约定：</w:t>
      </w:r>
      <w:r>
        <w:rPr>
          <w:rFonts w:ascii="宋体" w:hAnsi="宋体"/>
          <w:color w:val="000000"/>
          <w:kern w:val="0"/>
          <w:szCs w:val="21"/>
          <w:u w:val="single"/>
        </w:rPr>
        <w:t>  </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18.3 </w:t>
      </w:r>
      <w:r>
        <w:rPr>
          <w:rFonts w:ascii="宋体" w:hAnsi="宋体" w:hint="eastAsia"/>
          <w:b/>
          <w:bCs/>
          <w:color w:val="000000"/>
          <w:kern w:val="0"/>
          <w:szCs w:val="21"/>
        </w:rPr>
        <w:t>其他保险</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关于其他保险的约定：</w:t>
      </w:r>
      <w:bookmarkStart w:id="570" w:name="D2????????????"/>
      <w:bookmarkEnd w:id="570"/>
      <w:r>
        <w:rPr>
          <w:rFonts w:ascii="宋体" w:hAnsi="宋体" w:cs="宋体" w:hint="eastAsia"/>
          <w:color w:val="000000"/>
          <w:kern w:val="0"/>
          <w:szCs w:val="21"/>
          <w:u w:val="single"/>
        </w:rPr>
        <w:t>由承包人负责向有关部门交纳工程施工人员的人身意外伤害保险。</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承包人是否应为其施工设备等办理财产保险：</w:t>
      </w:r>
      <w:r>
        <w:rPr>
          <w:rFonts w:ascii="宋体" w:hAnsi="宋体" w:cs="宋体" w:hint="eastAsia"/>
          <w:color w:val="000000"/>
          <w:kern w:val="0"/>
          <w:szCs w:val="21"/>
          <w:u w:val="single"/>
        </w:rPr>
        <w:t>由承包人自行考虑</w:t>
      </w:r>
      <w:r>
        <w:rPr>
          <w:rFonts w:ascii="宋体" w:hAnsi="宋体"/>
          <w:color w:val="000000"/>
          <w:kern w:val="0"/>
          <w:szCs w:val="21"/>
        </w:rPr>
        <w:t> </w:t>
      </w:r>
      <w:r>
        <w:rPr>
          <w:rFonts w:ascii="宋体" w:hAnsi="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18.7 </w:t>
      </w:r>
      <w:r>
        <w:rPr>
          <w:rFonts w:ascii="宋体" w:hAnsi="宋体" w:hint="eastAsia"/>
          <w:b/>
          <w:bCs/>
          <w:color w:val="000000"/>
          <w:kern w:val="0"/>
          <w:szCs w:val="21"/>
        </w:rPr>
        <w:t>通知义务</w:t>
      </w:r>
    </w:p>
    <w:p w:rsidR="00C52DAA" w:rsidRDefault="00C52DAA" w:rsidP="00C52DAA">
      <w:pPr>
        <w:widowControl/>
        <w:shd w:val="clear" w:color="auto" w:fill="FFFFFF"/>
        <w:spacing w:before="100" w:beforeAutospacing="1" w:after="100" w:afterAutospacing="1" w:line="400" w:lineRule="atLeast"/>
        <w:ind w:firstLine="600"/>
        <w:jc w:val="left"/>
        <w:rPr>
          <w:rFonts w:ascii="宋体" w:hAnsi="宋体" w:cs="宋体"/>
          <w:color w:val="000000"/>
          <w:kern w:val="0"/>
          <w:szCs w:val="21"/>
        </w:rPr>
      </w:pPr>
      <w:r>
        <w:rPr>
          <w:rFonts w:ascii="宋体" w:hAnsi="宋体" w:cs="宋体" w:hint="eastAsia"/>
          <w:color w:val="000000"/>
          <w:kern w:val="0"/>
          <w:szCs w:val="21"/>
        </w:rPr>
        <w:t>关于变更保险合同时的通知义务的约定：</w:t>
      </w:r>
      <w:r>
        <w:rPr>
          <w:rFonts w:ascii="宋体" w:hAnsi="宋体" w:cs="宋体" w:hint="eastAsia"/>
          <w:color w:val="000000"/>
          <w:kern w:val="0"/>
          <w:szCs w:val="21"/>
          <w:u w:val="single"/>
        </w:rPr>
        <w:t>执行通用条款</w:t>
      </w:r>
      <w:r>
        <w:rPr>
          <w:rFonts w:ascii="宋体" w:hAnsi="宋体" w:cs="宋体"/>
          <w:color w:val="000000"/>
          <w:kern w:val="0"/>
          <w:szCs w:val="21"/>
          <w:u w:val="single"/>
        </w:rPr>
        <w:t> </w:t>
      </w:r>
      <w:r>
        <w:rPr>
          <w:rFonts w:ascii="宋体" w:hAnsi="宋体" w:cs="宋体" w:hint="eastAsia"/>
          <w:color w:val="000000"/>
          <w:kern w:val="0"/>
          <w:szCs w:val="21"/>
          <w:u w:val="single"/>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bookmarkStart w:id="571" w:name="_Toc351203651"/>
      <w:bookmarkEnd w:id="571"/>
      <w:r>
        <w:rPr>
          <w:rFonts w:ascii="宋体" w:hAnsi="宋体"/>
          <w:b/>
          <w:bCs/>
          <w:color w:val="000000"/>
          <w:kern w:val="0"/>
          <w:szCs w:val="21"/>
        </w:rPr>
        <w:t xml:space="preserve">20. </w:t>
      </w:r>
      <w:r>
        <w:rPr>
          <w:rFonts w:ascii="宋体" w:hAnsi="宋体" w:hint="eastAsia"/>
          <w:b/>
          <w:bCs/>
          <w:color w:val="000000"/>
          <w:kern w:val="0"/>
          <w:szCs w:val="21"/>
        </w:rPr>
        <w:t>争议解决</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 xml:space="preserve">20.3 </w:t>
      </w:r>
      <w:r>
        <w:rPr>
          <w:rFonts w:ascii="宋体" w:hAnsi="宋体" w:hint="eastAsia"/>
          <w:b/>
          <w:bCs/>
          <w:color w:val="000000"/>
          <w:kern w:val="0"/>
          <w:szCs w:val="21"/>
        </w:rPr>
        <w:t>争</w:t>
      </w:r>
      <w:r>
        <w:rPr>
          <w:rFonts w:ascii="宋体" w:hAnsi="宋体" w:cs="宋体" w:hint="eastAsia"/>
          <w:b/>
          <w:bCs/>
          <w:color w:val="000000"/>
          <w:kern w:val="0"/>
          <w:szCs w:val="21"/>
        </w:rPr>
        <w:t>议评审</w:t>
      </w:r>
    </w:p>
    <w:p w:rsidR="00C52DAA" w:rsidRDefault="00C52DAA" w:rsidP="00C52DAA">
      <w:pPr>
        <w:widowControl/>
        <w:shd w:val="clear" w:color="auto" w:fill="FFFFFF"/>
        <w:spacing w:before="100" w:beforeAutospacing="1" w:after="100" w:afterAutospacing="1" w:line="315" w:lineRule="atLeast"/>
        <w:ind w:left="149" w:firstLine="450"/>
        <w:jc w:val="left"/>
        <w:rPr>
          <w:rFonts w:ascii="宋体" w:hAnsi="宋体" w:cs="宋体"/>
          <w:color w:val="000000"/>
          <w:kern w:val="0"/>
          <w:szCs w:val="21"/>
        </w:rPr>
      </w:pPr>
      <w:r>
        <w:rPr>
          <w:rFonts w:ascii="宋体" w:hAnsi="宋体" w:cs="宋体" w:hint="eastAsia"/>
          <w:color w:val="000000"/>
          <w:kern w:val="0"/>
          <w:szCs w:val="21"/>
        </w:rPr>
        <w:t>合同当事人是否同意将工程争议提交争议评审小组决定：</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r>
        <w:rPr>
          <w:rFonts w:ascii="宋体" w:hAnsi="宋体" w:cs="宋体"/>
          <w:color w:val="000000"/>
          <w:kern w:val="0"/>
          <w:szCs w:val="21"/>
        </w:rPr>
        <w:t> </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20.3.1 </w:t>
      </w:r>
      <w:r>
        <w:rPr>
          <w:rFonts w:ascii="宋体" w:hAnsi="宋体" w:hint="eastAsia"/>
          <w:color w:val="000000"/>
          <w:kern w:val="0"/>
          <w:szCs w:val="21"/>
        </w:rPr>
        <w:t>争议评审小组的确定</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争议评审小组成员的确定：</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lastRenderedPageBreak/>
        <w:t>选定争议评审员的期限：</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争议评审小组成员的报酬承担方式：</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其他事项的约定：</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olor w:val="000000"/>
          <w:kern w:val="0"/>
          <w:szCs w:val="21"/>
        </w:rPr>
        <w:t xml:space="preserve">20.3.2 </w:t>
      </w:r>
      <w:r>
        <w:rPr>
          <w:rFonts w:ascii="宋体" w:hAnsi="宋体" w:hint="eastAsia"/>
          <w:color w:val="000000"/>
          <w:kern w:val="0"/>
          <w:szCs w:val="21"/>
        </w:rPr>
        <w:t>争议评审小组的决定</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合同当事人关于本项的约定：</w:t>
      </w:r>
      <w:r>
        <w:rPr>
          <w:rFonts w:ascii="宋体" w:hAnsi="宋体"/>
          <w:color w:val="000000"/>
          <w:kern w:val="0"/>
          <w:szCs w:val="21"/>
          <w:u w:val="single"/>
        </w:rPr>
        <w:t>     </w:t>
      </w:r>
      <w:r>
        <w:rPr>
          <w:rFonts w:ascii="宋体" w:hAnsi="宋体" w:cs="宋体" w:hint="eastAsia"/>
          <w:color w:val="000000"/>
          <w:kern w:val="0"/>
          <w:szCs w:val="21"/>
          <w:u w:val="single"/>
        </w:rPr>
        <w:t>无</w:t>
      </w:r>
      <w:r>
        <w:rPr>
          <w:rFonts w:ascii="宋体" w:hAnsi="宋体"/>
          <w:color w:val="000000"/>
          <w:kern w:val="0"/>
          <w:szCs w:val="21"/>
          <w:u w:val="single"/>
        </w:rPr>
        <w:t>           </w:t>
      </w:r>
      <w:r>
        <w:rPr>
          <w:rFonts w:ascii="宋体" w:hAnsi="宋体" w:cs="宋体" w:hint="eastAsia"/>
          <w:color w:val="000000"/>
          <w:kern w:val="0"/>
          <w:szCs w:val="21"/>
        </w:rPr>
        <w:t>。</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b/>
          <w:bCs/>
          <w:color w:val="000000"/>
          <w:kern w:val="0"/>
          <w:szCs w:val="21"/>
        </w:rPr>
        <w:t>20.4</w:t>
      </w:r>
      <w:r>
        <w:rPr>
          <w:rFonts w:ascii="宋体" w:hAnsi="宋体" w:hint="eastAsia"/>
          <w:b/>
          <w:bCs/>
          <w:color w:val="000000"/>
          <w:kern w:val="0"/>
          <w:szCs w:val="21"/>
        </w:rPr>
        <w:t>仲裁或诉讼</w:t>
      </w:r>
    </w:p>
    <w:p w:rsidR="00C52DAA" w:rsidRDefault="00C52DAA" w:rsidP="00C52DAA">
      <w:pPr>
        <w:widowControl/>
        <w:shd w:val="clear" w:color="auto" w:fill="FFFFFF"/>
        <w:spacing w:before="100" w:beforeAutospacing="1" w:after="120" w:line="315" w:lineRule="atLeast"/>
        <w:ind w:firstLine="600"/>
        <w:rPr>
          <w:rFonts w:ascii="宋体" w:hAnsi="宋体" w:cs="宋体"/>
          <w:color w:val="000000"/>
          <w:kern w:val="0"/>
          <w:szCs w:val="21"/>
        </w:rPr>
      </w:pPr>
      <w:r>
        <w:rPr>
          <w:rFonts w:ascii="宋体" w:hAnsi="宋体" w:cs="宋体" w:hint="eastAsia"/>
          <w:color w:val="000000"/>
          <w:kern w:val="0"/>
          <w:szCs w:val="21"/>
        </w:rPr>
        <w:t>因合同及合同有关事项发生的争议，按下列第</w:t>
      </w:r>
      <w:r>
        <w:rPr>
          <w:rFonts w:ascii="宋体" w:hAnsi="宋体"/>
          <w:color w:val="000000"/>
          <w:kern w:val="0"/>
          <w:szCs w:val="21"/>
          <w:u w:val="single"/>
        </w:rPr>
        <w:t> 2 </w:t>
      </w:r>
      <w:r>
        <w:rPr>
          <w:rFonts w:ascii="宋体" w:hAnsi="宋体" w:cs="宋体" w:hint="eastAsia"/>
          <w:color w:val="000000"/>
          <w:kern w:val="0"/>
          <w:szCs w:val="21"/>
        </w:rPr>
        <w:t>种方式解决：</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）向</w:t>
      </w:r>
      <w:r>
        <w:rPr>
          <w:rFonts w:ascii="宋体" w:hAnsi="宋体"/>
          <w:color w:val="000000"/>
          <w:kern w:val="0"/>
          <w:szCs w:val="21"/>
          <w:u w:val="single"/>
        </w:rPr>
        <w:t>                     </w:t>
      </w:r>
      <w:r>
        <w:rPr>
          <w:rFonts w:ascii="宋体" w:hAnsi="宋体" w:cs="宋体" w:hint="eastAsia"/>
          <w:color w:val="000000"/>
          <w:kern w:val="0"/>
          <w:szCs w:val="21"/>
        </w:rPr>
        <w:t>仲裁委员会申请仲裁；</w:t>
      </w:r>
    </w:p>
    <w:p w:rsidR="00C52DAA" w:rsidRDefault="00C52DAA" w:rsidP="00C52DAA">
      <w:pPr>
        <w:widowControl/>
        <w:shd w:val="clear" w:color="auto" w:fill="FFFFFF"/>
        <w:spacing w:before="100" w:beforeAutospacing="1" w:after="100" w:afterAutospacing="1" w:line="315" w:lineRule="atLeast"/>
        <w:ind w:firstLine="600"/>
        <w:jc w:val="left"/>
        <w:rPr>
          <w:rFonts w:ascii="宋体" w:hAnsi="宋体" w:cs="宋体"/>
          <w:color w:val="000000"/>
          <w:kern w:val="0"/>
          <w:szCs w:val="21"/>
        </w:rPr>
      </w:pPr>
      <w:r>
        <w:rPr>
          <w:rFonts w:ascii="宋体" w:hAnsi="宋体" w:hint="eastAsia"/>
          <w:color w:val="000000"/>
          <w:kern w:val="0"/>
          <w:szCs w:val="21"/>
        </w:rPr>
        <w:t>（</w:t>
      </w:r>
      <w:r>
        <w:rPr>
          <w:rFonts w:ascii="宋体" w:hAnsi="宋体"/>
          <w:color w:val="000000"/>
          <w:kern w:val="0"/>
          <w:szCs w:val="21"/>
        </w:rPr>
        <w:t>2</w:t>
      </w:r>
      <w:r>
        <w:rPr>
          <w:rFonts w:ascii="宋体" w:hAnsi="宋体" w:hint="eastAsia"/>
          <w:color w:val="000000"/>
          <w:kern w:val="0"/>
          <w:szCs w:val="21"/>
        </w:rPr>
        <w:t>）</w:t>
      </w:r>
      <w:r>
        <w:rPr>
          <w:rFonts w:ascii="宋体" w:hAnsi="宋体" w:cs="宋体" w:hint="eastAsia"/>
          <w:color w:val="000000"/>
          <w:kern w:val="0"/>
          <w:szCs w:val="21"/>
        </w:rPr>
        <w:t>向</w:t>
      </w:r>
      <w:r>
        <w:rPr>
          <w:rFonts w:ascii="宋体" w:hAnsi="宋体" w:cs="宋体" w:hint="eastAsia"/>
          <w:color w:val="000000"/>
          <w:kern w:val="0"/>
          <w:szCs w:val="21"/>
          <w:u w:val="single"/>
        </w:rPr>
        <w:t>工程所在地</w:t>
      </w:r>
      <w:r>
        <w:rPr>
          <w:rFonts w:ascii="宋体" w:hAnsi="宋体" w:cs="宋体" w:hint="eastAsia"/>
          <w:color w:val="000000"/>
          <w:kern w:val="0"/>
          <w:szCs w:val="21"/>
        </w:rPr>
        <w:t>人民法院起诉。</w:t>
      </w:r>
    </w:p>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r>
        <w:rPr>
          <w:rFonts w:ascii="宋体" w:hAnsi="宋体" w:hint="eastAsia"/>
          <w:b/>
          <w:bCs/>
          <w:color w:val="FF0000"/>
          <w:sz w:val="24"/>
        </w:rPr>
        <w:t>本合同格式为范本，最终的合同以甲乙双方签订的合同为准。</w:t>
      </w:r>
    </w:p>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C52DAA" w:rsidRDefault="00C52DAA" w:rsidP="00C52DAA"/>
    <w:p w:rsidR="00B637C1" w:rsidRDefault="00B637C1" w:rsidP="00B637C1"/>
    <w:p w:rsidR="00B637C1" w:rsidRPr="00B637C1" w:rsidRDefault="00B637C1" w:rsidP="00B637C1"/>
    <w:p w:rsidR="00414130" w:rsidRDefault="00414130" w:rsidP="00414130"/>
    <w:p w:rsidR="00414130" w:rsidRPr="00414130" w:rsidRDefault="00414130" w:rsidP="00414130"/>
    <w:p w:rsidR="00D14A3E" w:rsidRPr="004649DD" w:rsidRDefault="00D14A3E">
      <w:pPr>
        <w:pStyle w:val="1"/>
        <w:spacing w:before="0" w:after="0" w:line="360" w:lineRule="auto"/>
        <w:rPr>
          <w:rFonts w:ascii="宋体" w:cs="仿宋_GB2312"/>
          <w:color w:val="000000"/>
          <w:sz w:val="28"/>
          <w:szCs w:val="28"/>
        </w:rPr>
      </w:pPr>
      <w:r w:rsidRPr="004649DD">
        <w:rPr>
          <w:rFonts w:ascii="宋体" w:hAnsi="宋体" w:cs="仿宋_GB2312" w:hint="eastAsia"/>
          <w:color w:val="000000"/>
          <w:sz w:val="28"/>
          <w:szCs w:val="28"/>
        </w:rPr>
        <w:t>第四章</w:t>
      </w:r>
      <w:r w:rsidRPr="004649DD">
        <w:rPr>
          <w:rFonts w:ascii="宋体" w:hAnsi="宋体" w:cs="仿宋_GB2312"/>
          <w:color w:val="000000"/>
          <w:sz w:val="28"/>
          <w:szCs w:val="28"/>
        </w:rPr>
        <w:t xml:space="preserve">  </w:t>
      </w:r>
      <w:r w:rsidRPr="004649DD">
        <w:rPr>
          <w:rFonts w:ascii="宋体" w:hAnsi="宋体" w:cs="仿宋_GB2312" w:hint="eastAsia"/>
          <w:color w:val="000000"/>
          <w:sz w:val="28"/>
          <w:szCs w:val="28"/>
        </w:rPr>
        <w:t>技术规范</w:t>
      </w:r>
    </w:p>
    <w:p w:rsidR="00D14A3E" w:rsidRPr="004649DD" w:rsidRDefault="00D14A3E">
      <w:pPr>
        <w:spacing w:line="360" w:lineRule="auto"/>
        <w:jc w:val="center"/>
        <w:rPr>
          <w:rFonts w:ascii="宋体" w:cs="仿宋_GB2312"/>
          <w:b/>
          <w:color w:val="000000"/>
          <w:sz w:val="28"/>
          <w:szCs w:val="28"/>
        </w:rPr>
      </w:pPr>
    </w:p>
    <w:p w:rsidR="00D14A3E" w:rsidRPr="002A3DD5" w:rsidRDefault="00D14A3E">
      <w:pPr>
        <w:spacing w:line="360" w:lineRule="auto"/>
        <w:rPr>
          <w:rFonts w:ascii="宋体" w:cs="仿宋_GB2312"/>
          <w:color w:val="000000"/>
          <w:szCs w:val="21"/>
        </w:rPr>
      </w:pPr>
      <w:r w:rsidRPr="002A3DD5">
        <w:rPr>
          <w:rFonts w:ascii="宋体" w:hAnsi="宋体" w:cs="仿宋_GB2312"/>
          <w:color w:val="000000"/>
          <w:szCs w:val="21"/>
        </w:rPr>
        <w:t>1.1</w:t>
      </w:r>
      <w:r w:rsidRPr="002A3DD5">
        <w:rPr>
          <w:rFonts w:ascii="宋体" w:hAnsi="宋体" w:cs="仿宋_GB2312" w:hint="eastAsia"/>
          <w:color w:val="000000"/>
          <w:szCs w:val="21"/>
        </w:rPr>
        <w:t>、本工程完成必须符合国家和地方现行相关质量评定标准和施工技术规范、施工图设计要求。</w:t>
      </w:r>
    </w:p>
    <w:p w:rsidR="00D14A3E" w:rsidRPr="002A3DD5" w:rsidRDefault="00D14A3E">
      <w:pPr>
        <w:spacing w:line="360" w:lineRule="auto"/>
        <w:rPr>
          <w:rFonts w:ascii="宋体" w:cs="仿宋_GB2312"/>
          <w:b/>
          <w:color w:val="000000"/>
          <w:szCs w:val="21"/>
          <w:u w:val="single"/>
        </w:rPr>
      </w:pPr>
      <w:r w:rsidRPr="002A3DD5">
        <w:rPr>
          <w:rFonts w:ascii="宋体" w:hAnsi="宋体" w:cs="仿宋_GB2312"/>
          <w:color w:val="000000"/>
          <w:szCs w:val="21"/>
        </w:rPr>
        <w:t>1.2</w:t>
      </w:r>
      <w:r w:rsidRPr="002A3DD5">
        <w:rPr>
          <w:rFonts w:ascii="宋体" w:hAnsi="宋体" w:cs="仿宋_GB2312" w:hint="eastAsia"/>
          <w:color w:val="000000"/>
          <w:szCs w:val="21"/>
        </w:rPr>
        <w:t>、本工程的材料检验和质量、工艺试验按国家、地方现行相关规定执行。</w:t>
      </w:r>
    </w:p>
    <w:p w:rsidR="00D14A3E" w:rsidRPr="004649DD" w:rsidRDefault="00D14A3E">
      <w:pPr>
        <w:spacing w:line="360" w:lineRule="auto"/>
        <w:jc w:val="center"/>
        <w:rPr>
          <w:rFonts w:ascii="宋体" w:cs="仿宋_GB2312"/>
          <w:b/>
          <w:color w:val="000000"/>
          <w:sz w:val="28"/>
          <w:szCs w:val="28"/>
        </w:rPr>
      </w:pPr>
    </w:p>
    <w:p w:rsidR="00D14A3E" w:rsidRPr="004649DD" w:rsidRDefault="00D14A3E">
      <w:pPr>
        <w:spacing w:line="360" w:lineRule="auto"/>
        <w:jc w:val="center"/>
        <w:rPr>
          <w:rFonts w:ascii="宋体" w:cs="仿宋_GB2312"/>
          <w:b/>
          <w:color w:val="000000"/>
          <w:sz w:val="28"/>
          <w:szCs w:val="28"/>
        </w:rPr>
      </w:pPr>
    </w:p>
    <w:p w:rsidR="00D14A3E" w:rsidRPr="004649DD" w:rsidRDefault="00D14A3E">
      <w:pPr>
        <w:rPr>
          <w:rFonts w:ascii="宋体"/>
          <w:color w:val="000000"/>
          <w:sz w:val="28"/>
          <w:szCs w:val="28"/>
        </w:rPr>
      </w:pPr>
    </w:p>
    <w:p w:rsidR="00D14A3E" w:rsidRPr="004649DD" w:rsidRDefault="00D14A3E">
      <w:pPr>
        <w:pStyle w:val="1"/>
        <w:spacing w:before="0" w:after="0" w:line="360" w:lineRule="auto"/>
        <w:rPr>
          <w:rFonts w:ascii="宋体" w:cs="仿宋_GB2312"/>
          <w:color w:val="000000"/>
          <w:sz w:val="28"/>
          <w:szCs w:val="28"/>
        </w:rPr>
      </w:pPr>
      <w:r w:rsidRPr="004649DD">
        <w:rPr>
          <w:rFonts w:ascii="宋体" w:hAnsi="宋体" w:cs="仿宋_GB2312" w:hint="eastAsia"/>
          <w:color w:val="000000"/>
          <w:sz w:val="28"/>
          <w:szCs w:val="28"/>
        </w:rPr>
        <w:t>第五章</w:t>
      </w:r>
      <w:r w:rsidRPr="004649DD">
        <w:rPr>
          <w:rFonts w:ascii="宋体" w:hAnsi="宋体" w:cs="仿宋_GB2312"/>
          <w:color w:val="000000"/>
          <w:sz w:val="28"/>
          <w:szCs w:val="28"/>
        </w:rPr>
        <w:t xml:space="preserve">  </w:t>
      </w:r>
      <w:r w:rsidRPr="004649DD">
        <w:rPr>
          <w:rFonts w:ascii="宋体" w:hAnsi="宋体" w:cs="仿宋_GB2312" w:hint="eastAsia"/>
          <w:color w:val="000000"/>
          <w:sz w:val="28"/>
          <w:szCs w:val="28"/>
        </w:rPr>
        <w:t>图纸和技术资料</w:t>
      </w:r>
    </w:p>
    <w:p w:rsidR="00D14A3E" w:rsidRPr="004649DD" w:rsidRDefault="00D14A3E">
      <w:pPr>
        <w:spacing w:line="360" w:lineRule="auto"/>
        <w:jc w:val="center"/>
        <w:rPr>
          <w:rFonts w:ascii="宋体" w:cs="仿宋_GB2312"/>
          <w:b/>
          <w:color w:val="000000"/>
          <w:sz w:val="28"/>
          <w:szCs w:val="28"/>
        </w:rPr>
      </w:pPr>
    </w:p>
    <w:p w:rsidR="00D14A3E" w:rsidRPr="002A3DD5" w:rsidRDefault="00046DF2">
      <w:pPr>
        <w:spacing w:line="360" w:lineRule="auto"/>
        <w:rPr>
          <w:rFonts w:ascii="宋体" w:cs="仿宋_GB2312"/>
          <w:color w:val="000000"/>
          <w:szCs w:val="21"/>
        </w:rPr>
      </w:pPr>
      <w:r>
        <w:rPr>
          <w:rFonts w:ascii="宋体" w:hAnsi="宋体" w:cs="仿宋_GB2312"/>
          <w:color w:val="000000"/>
          <w:szCs w:val="21"/>
        </w:rPr>
        <w:t>1.</w:t>
      </w:r>
      <w:r>
        <w:rPr>
          <w:rFonts w:ascii="宋体" w:hAnsi="宋体" w:cs="仿宋_GB2312" w:hint="eastAsia"/>
          <w:color w:val="000000"/>
          <w:szCs w:val="21"/>
        </w:rPr>
        <w:t>1</w:t>
      </w:r>
      <w:r w:rsidR="00D14A3E" w:rsidRPr="002A3DD5">
        <w:rPr>
          <w:rFonts w:ascii="宋体" w:hAnsi="宋体" w:cs="仿宋_GB2312" w:hint="eastAsia"/>
          <w:color w:val="000000"/>
          <w:szCs w:val="21"/>
        </w:rPr>
        <w:t>、</w:t>
      </w:r>
      <w:r w:rsidR="008E71E1" w:rsidRPr="002A3DD5">
        <w:rPr>
          <w:rFonts w:ascii="宋体" w:hAnsi="宋体" w:cs="仿宋_GB2312" w:hint="eastAsia"/>
          <w:color w:val="000000"/>
          <w:szCs w:val="21"/>
        </w:rPr>
        <w:t>采购人</w:t>
      </w:r>
      <w:r w:rsidR="00D14A3E" w:rsidRPr="002A3DD5">
        <w:rPr>
          <w:rFonts w:ascii="宋体" w:hAnsi="宋体" w:cs="仿宋_GB2312" w:hint="eastAsia"/>
          <w:color w:val="000000"/>
          <w:szCs w:val="21"/>
        </w:rPr>
        <w:t>如有图纸变更等其他技术资料也将给各</w:t>
      </w:r>
      <w:r w:rsidR="00896A19" w:rsidRPr="002A3DD5">
        <w:rPr>
          <w:rFonts w:ascii="宋体" w:hAnsi="宋体" w:cs="仿宋_GB2312" w:hint="eastAsia"/>
          <w:color w:val="000000"/>
          <w:szCs w:val="21"/>
        </w:rPr>
        <w:t>供应商</w:t>
      </w:r>
      <w:r w:rsidR="00D14A3E" w:rsidRPr="002A3DD5">
        <w:rPr>
          <w:rFonts w:ascii="宋体" w:hAnsi="宋体" w:cs="仿宋_GB2312" w:hint="eastAsia"/>
          <w:color w:val="000000"/>
          <w:szCs w:val="21"/>
        </w:rPr>
        <w:t>提供一份。</w:t>
      </w:r>
    </w:p>
    <w:p w:rsidR="00D14A3E" w:rsidRPr="002A3DD5" w:rsidRDefault="00D14A3E">
      <w:pPr>
        <w:spacing w:line="360" w:lineRule="auto"/>
        <w:rPr>
          <w:rFonts w:ascii="宋体" w:cs="仿宋_GB2312"/>
          <w:color w:val="000000"/>
          <w:szCs w:val="21"/>
        </w:rPr>
      </w:pPr>
      <w:r w:rsidRPr="002A3DD5">
        <w:rPr>
          <w:rFonts w:ascii="宋体" w:hAnsi="宋体" w:cs="仿宋_GB2312"/>
          <w:color w:val="000000"/>
          <w:szCs w:val="21"/>
        </w:rPr>
        <w:t>1</w:t>
      </w:r>
      <w:r w:rsidRPr="002A3DD5">
        <w:rPr>
          <w:rFonts w:ascii="宋体" w:hAnsi="宋体" w:cs="仿宋_GB2312" w:hint="eastAsia"/>
          <w:color w:val="000000"/>
          <w:szCs w:val="21"/>
        </w:rPr>
        <w:t>．</w:t>
      </w:r>
      <w:r w:rsidR="00046DF2">
        <w:rPr>
          <w:rFonts w:ascii="宋体" w:hAnsi="宋体" w:cs="仿宋_GB2312" w:hint="eastAsia"/>
          <w:color w:val="000000"/>
          <w:szCs w:val="21"/>
        </w:rPr>
        <w:t>2</w:t>
      </w:r>
      <w:r w:rsidRPr="002A3DD5">
        <w:rPr>
          <w:rFonts w:ascii="宋体" w:hAnsi="宋体" w:cs="仿宋_GB2312" w:hint="eastAsia"/>
          <w:color w:val="000000"/>
          <w:szCs w:val="21"/>
        </w:rPr>
        <w:t>、</w:t>
      </w:r>
      <w:r w:rsidR="008E71E1" w:rsidRPr="002A3DD5">
        <w:rPr>
          <w:rFonts w:ascii="宋体" w:hAnsi="宋体" w:cs="仿宋_GB2312" w:hint="eastAsia"/>
          <w:color w:val="000000"/>
          <w:szCs w:val="21"/>
        </w:rPr>
        <w:t>采购人</w:t>
      </w:r>
      <w:r w:rsidRPr="002A3DD5">
        <w:rPr>
          <w:rFonts w:ascii="宋体" w:hAnsi="宋体" w:cs="仿宋_GB2312" w:hint="eastAsia"/>
          <w:color w:val="000000"/>
          <w:szCs w:val="21"/>
        </w:rPr>
        <w:t>将提供本项目的技术要求，内容如下：</w:t>
      </w:r>
    </w:p>
    <w:p w:rsidR="00D14A3E" w:rsidRDefault="00D14A3E">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Default="003A5B40">
      <w:pPr>
        <w:rPr>
          <w:rFonts w:ascii="宋体"/>
          <w:color w:val="000000"/>
          <w:sz w:val="28"/>
          <w:szCs w:val="28"/>
        </w:rPr>
      </w:pPr>
    </w:p>
    <w:p w:rsidR="003A5B40" w:rsidRPr="004649DD" w:rsidRDefault="003A5B40">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widowControl/>
        <w:pBdr>
          <w:bottom w:val="single" w:sz="6" w:space="1" w:color="auto"/>
        </w:pBdr>
        <w:jc w:val="center"/>
        <w:rPr>
          <w:rFonts w:ascii="宋体" w:cs="Arial"/>
          <w:vanish/>
          <w:color w:val="000000"/>
          <w:kern w:val="0"/>
          <w:sz w:val="28"/>
          <w:szCs w:val="28"/>
        </w:rPr>
      </w:pPr>
      <w:r w:rsidRPr="004649DD">
        <w:rPr>
          <w:rFonts w:ascii="宋体" w:hAnsi="宋体" w:cs="Arial" w:hint="eastAsia"/>
          <w:vanish/>
          <w:color w:val="000000"/>
          <w:kern w:val="0"/>
          <w:sz w:val="28"/>
          <w:szCs w:val="28"/>
        </w:rPr>
        <w:lastRenderedPageBreak/>
        <w:t>窗体顶端</w:t>
      </w:r>
    </w:p>
    <w:p w:rsidR="00D14A3E" w:rsidRPr="004649DD" w:rsidRDefault="00D14A3E" w:rsidP="00F50C8A">
      <w:pPr>
        <w:widowControl/>
        <w:pBdr>
          <w:top w:val="single" w:sz="6" w:space="1" w:color="auto"/>
        </w:pBdr>
        <w:rPr>
          <w:rFonts w:ascii="宋体" w:cs="Arial"/>
          <w:vanish/>
          <w:color w:val="000000"/>
          <w:kern w:val="0"/>
          <w:sz w:val="28"/>
          <w:szCs w:val="28"/>
        </w:rPr>
      </w:pPr>
      <w:r w:rsidRPr="004649DD">
        <w:rPr>
          <w:rFonts w:ascii="宋体" w:hAnsi="宋体" w:cs="Arial" w:hint="eastAsia"/>
          <w:vanish/>
          <w:color w:val="000000"/>
          <w:kern w:val="0"/>
          <w:sz w:val="28"/>
          <w:szCs w:val="28"/>
        </w:rPr>
        <w:t>窗体底端</w:t>
      </w:r>
    </w:p>
    <w:p w:rsidR="00D14A3E" w:rsidRPr="004649DD" w:rsidRDefault="00F50C8A">
      <w:pPr>
        <w:pStyle w:val="1"/>
        <w:spacing w:before="0" w:after="0" w:line="360" w:lineRule="auto"/>
        <w:rPr>
          <w:rFonts w:ascii="宋体" w:cs="仿宋_GB2312"/>
          <w:color w:val="000000"/>
          <w:sz w:val="28"/>
          <w:szCs w:val="28"/>
        </w:rPr>
      </w:pPr>
      <w:r>
        <w:rPr>
          <w:rFonts w:ascii="宋体" w:hAnsi="宋体" w:cs="仿宋_GB2312" w:hint="eastAsia"/>
          <w:color w:val="000000"/>
          <w:sz w:val="28"/>
          <w:szCs w:val="28"/>
        </w:rPr>
        <w:t>第六</w:t>
      </w:r>
      <w:r w:rsidR="00D14A3E" w:rsidRPr="004649DD">
        <w:rPr>
          <w:rFonts w:ascii="宋体" w:hAnsi="宋体" w:cs="仿宋_GB2312" w:hint="eastAsia"/>
          <w:color w:val="000000"/>
          <w:sz w:val="28"/>
          <w:szCs w:val="28"/>
        </w:rPr>
        <w:t>章</w:t>
      </w:r>
      <w:r w:rsidR="00D14A3E" w:rsidRPr="004649DD">
        <w:rPr>
          <w:rFonts w:ascii="宋体" w:hAnsi="宋体" w:cs="仿宋_GB2312"/>
          <w:color w:val="000000"/>
          <w:sz w:val="28"/>
          <w:szCs w:val="28"/>
        </w:rPr>
        <w:t xml:space="preserve"> </w:t>
      </w:r>
      <w:r w:rsidR="00AD045C">
        <w:rPr>
          <w:rFonts w:ascii="宋体" w:hAnsi="宋体" w:cs="仿宋_GB2312" w:hint="eastAsia"/>
          <w:color w:val="000000"/>
          <w:sz w:val="28"/>
          <w:szCs w:val="28"/>
        </w:rPr>
        <w:t>响应文件</w:t>
      </w:r>
      <w:r w:rsidR="00D14A3E" w:rsidRPr="004649DD">
        <w:rPr>
          <w:rFonts w:ascii="宋体" w:hAnsi="宋体" w:cs="仿宋_GB2312" w:hint="eastAsia"/>
          <w:color w:val="000000"/>
          <w:sz w:val="28"/>
          <w:szCs w:val="28"/>
        </w:rPr>
        <w:t>格式</w:t>
      </w:r>
    </w:p>
    <w:p w:rsidR="00D14A3E" w:rsidRPr="004649DD" w:rsidRDefault="00D14A3E">
      <w:pPr>
        <w:rPr>
          <w:rFonts w:ascii="宋体"/>
          <w:color w:val="000000"/>
          <w:sz w:val="28"/>
          <w:szCs w:val="28"/>
        </w:rPr>
      </w:pPr>
    </w:p>
    <w:p w:rsidR="00D14A3E" w:rsidRPr="004649DD" w:rsidRDefault="00D14A3E">
      <w:pPr>
        <w:pStyle w:val="z-1"/>
        <w:rPr>
          <w:rFonts w:ascii="宋体"/>
          <w:color w:val="000000"/>
          <w:sz w:val="28"/>
          <w:szCs w:val="28"/>
        </w:rPr>
      </w:pPr>
      <w:r w:rsidRPr="004649DD">
        <w:rPr>
          <w:rFonts w:ascii="宋体" w:hAnsi="宋体" w:hint="eastAsia"/>
          <w:color w:val="000000"/>
          <w:sz w:val="28"/>
          <w:szCs w:val="28"/>
        </w:rPr>
        <w:t>窗体顶端</w:t>
      </w:r>
    </w:p>
    <w:p w:rsidR="00D14A3E" w:rsidRPr="004649DD" w:rsidRDefault="00D14A3E" w:rsidP="00090A44">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封面格式</w:t>
      </w:r>
    </w:p>
    <w:p w:rsidR="00D14A3E" w:rsidRPr="004649DD" w:rsidRDefault="00D14A3E" w:rsidP="00321365">
      <w:pPr>
        <w:shd w:val="clear" w:color="auto" w:fill="FFFFFF"/>
        <w:snapToGrid w:val="0"/>
        <w:spacing w:line="384" w:lineRule="auto"/>
        <w:jc w:val="right"/>
        <w:rPr>
          <w:rFonts w:ascii="宋体" w:cs="Arial"/>
          <w:color w:val="000000"/>
          <w:sz w:val="28"/>
          <w:szCs w:val="28"/>
        </w:rPr>
      </w:pPr>
      <w:r w:rsidRPr="004649DD">
        <w:rPr>
          <w:rFonts w:ascii="宋体" w:hAnsi="宋体" w:cs="Arial" w:hint="eastAsia"/>
          <w:color w:val="000000"/>
          <w:sz w:val="28"/>
          <w:szCs w:val="28"/>
        </w:rPr>
        <w:t>正本</w:t>
      </w:r>
    </w:p>
    <w:p w:rsidR="00D14A3E" w:rsidRPr="004649DD" w:rsidRDefault="00D14A3E">
      <w:pPr>
        <w:shd w:val="clear" w:color="auto" w:fill="FFFFFF"/>
        <w:snapToGrid w:val="0"/>
        <w:spacing w:line="384" w:lineRule="auto"/>
        <w:jc w:val="right"/>
        <w:rPr>
          <w:rFonts w:ascii="宋体" w:cs="Arial"/>
          <w:color w:val="000000"/>
          <w:sz w:val="28"/>
          <w:szCs w:val="28"/>
        </w:rPr>
      </w:pP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b/>
          <w:bCs/>
          <w:color w:val="000000"/>
          <w:sz w:val="28"/>
          <w:szCs w:val="28"/>
        </w:rPr>
        <w:t> </w:t>
      </w:r>
    </w:p>
    <w:p w:rsidR="00D14A3E" w:rsidRPr="004649DD" w:rsidRDefault="00D14A3E">
      <w:pPr>
        <w:shd w:val="clear" w:color="auto" w:fill="FFFFFF"/>
        <w:snapToGrid w:val="0"/>
        <w:spacing w:line="384" w:lineRule="auto"/>
        <w:jc w:val="center"/>
        <w:rPr>
          <w:rFonts w:ascii="宋体" w:cs="Arial"/>
          <w:b/>
          <w:bCs/>
          <w:color w:val="000000"/>
          <w:sz w:val="28"/>
          <w:szCs w:val="28"/>
        </w:rPr>
      </w:pPr>
    </w:p>
    <w:p w:rsidR="00D14A3E" w:rsidRPr="004649DD" w:rsidRDefault="00D14A3E">
      <w:pPr>
        <w:shd w:val="clear" w:color="auto" w:fill="FFFFFF"/>
        <w:snapToGrid w:val="0"/>
        <w:spacing w:line="384" w:lineRule="auto"/>
        <w:jc w:val="center"/>
        <w:rPr>
          <w:rFonts w:ascii="宋体" w:cs="Arial"/>
          <w:b/>
          <w:bCs/>
          <w:color w:val="000000"/>
          <w:sz w:val="28"/>
          <w:szCs w:val="28"/>
        </w:rPr>
      </w:pPr>
    </w:p>
    <w:p w:rsidR="00D14A3E" w:rsidRPr="004649DD" w:rsidRDefault="00D14A3E" w:rsidP="00090A44">
      <w:pPr>
        <w:shd w:val="clear" w:color="auto" w:fill="FFFFFF"/>
        <w:snapToGrid w:val="0"/>
        <w:spacing w:line="384" w:lineRule="auto"/>
        <w:rPr>
          <w:rFonts w:ascii="宋体" w:cs="Arial"/>
          <w:b/>
          <w:bCs/>
          <w:color w:val="000000"/>
          <w:sz w:val="28"/>
          <w:szCs w:val="28"/>
        </w:rPr>
      </w:pPr>
    </w:p>
    <w:p w:rsidR="00D14A3E" w:rsidRPr="004649DD" w:rsidRDefault="00AD045C">
      <w:pPr>
        <w:shd w:val="clear" w:color="auto" w:fill="FFFFFF"/>
        <w:snapToGrid w:val="0"/>
        <w:spacing w:line="384" w:lineRule="auto"/>
        <w:jc w:val="center"/>
        <w:rPr>
          <w:rFonts w:ascii="宋体" w:cs="Arial"/>
          <w:color w:val="000000"/>
          <w:sz w:val="28"/>
          <w:szCs w:val="28"/>
        </w:rPr>
      </w:pPr>
      <w:r>
        <w:rPr>
          <w:rFonts w:ascii="宋体" w:hAnsi="宋体" w:cs="Arial" w:hint="eastAsia"/>
          <w:b/>
          <w:bCs/>
          <w:color w:val="000000"/>
          <w:sz w:val="28"/>
          <w:szCs w:val="28"/>
        </w:rPr>
        <w:t>响应文件</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rsidP="00321365">
      <w:pPr>
        <w:widowControl/>
        <w:autoSpaceDE w:val="0"/>
        <w:snapToGrid w:val="0"/>
        <w:spacing w:line="360" w:lineRule="auto"/>
        <w:ind w:left="-1106" w:firstLine="420"/>
        <w:rPr>
          <w:rFonts w:ascii="宋体"/>
          <w:color w:val="000000"/>
          <w:kern w:val="0"/>
          <w:sz w:val="28"/>
          <w:szCs w:val="28"/>
          <w:shd w:val="clear" w:color="auto" w:fill="FFFFFF"/>
        </w:rPr>
      </w:pPr>
      <w:r w:rsidRPr="004649DD">
        <w:rPr>
          <w:rFonts w:ascii="宋体" w:hAnsi="宋体" w:hint="eastAsia"/>
          <w:color w:val="000000"/>
          <w:kern w:val="0"/>
          <w:sz w:val="28"/>
          <w:szCs w:val="28"/>
          <w:shd w:val="clear" w:color="auto" w:fill="FFFFFF"/>
        </w:rPr>
        <w:t>工程名称：</w:t>
      </w:r>
    </w:p>
    <w:p w:rsidR="00D14A3E" w:rsidRPr="004649DD" w:rsidRDefault="0019314A" w:rsidP="00321365">
      <w:pPr>
        <w:widowControl/>
        <w:autoSpaceDE w:val="0"/>
        <w:snapToGrid w:val="0"/>
        <w:spacing w:line="360" w:lineRule="auto"/>
        <w:ind w:left="-1106" w:firstLine="420"/>
        <w:rPr>
          <w:rFonts w:ascii="宋体"/>
          <w:color w:val="000000"/>
          <w:kern w:val="0"/>
          <w:sz w:val="28"/>
          <w:szCs w:val="28"/>
          <w:shd w:val="clear" w:color="auto" w:fill="FFFFFF"/>
        </w:rPr>
      </w:pPr>
      <w:r>
        <w:rPr>
          <w:rFonts w:ascii="宋体" w:hAnsi="宋体" w:hint="eastAsia"/>
          <w:color w:val="000000"/>
          <w:kern w:val="0"/>
          <w:sz w:val="28"/>
          <w:szCs w:val="28"/>
          <w:shd w:val="clear" w:color="auto" w:fill="FFFFFF"/>
        </w:rPr>
        <w:t>采购</w:t>
      </w:r>
      <w:r w:rsidR="00D14A3E" w:rsidRPr="004649DD">
        <w:rPr>
          <w:rFonts w:ascii="宋体" w:hAnsi="宋体" w:hint="eastAsia"/>
          <w:color w:val="000000"/>
          <w:kern w:val="0"/>
          <w:sz w:val="28"/>
          <w:szCs w:val="28"/>
          <w:shd w:val="clear" w:color="auto" w:fill="FFFFFF"/>
        </w:rPr>
        <w:t>人名称：</w:t>
      </w:r>
    </w:p>
    <w:p w:rsidR="00D14A3E" w:rsidRPr="004649DD" w:rsidRDefault="00896A19" w:rsidP="00321365">
      <w:pPr>
        <w:widowControl/>
        <w:autoSpaceDE w:val="0"/>
        <w:snapToGrid w:val="0"/>
        <w:spacing w:line="360" w:lineRule="auto"/>
        <w:ind w:left="-1106" w:firstLine="420"/>
        <w:rPr>
          <w:rFonts w:ascii="宋体" w:hAnsi="宋体"/>
          <w:color w:val="000000"/>
          <w:kern w:val="0"/>
          <w:sz w:val="28"/>
          <w:szCs w:val="28"/>
          <w:shd w:val="clear" w:color="auto" w:fill="FFFFFF"/>
        </w:rPr>
      </w:pPr>
      <w:r>
        <w:rPr>
          <w:rFonts w:ascii="宋体" w:hAnsi="宋体" w:hint="eastAsia"/>
          <w:color w:val="000000"/>
          <w:kern w:val="0"/>
          <w:sz w:val="28"/>
          <w:szCs w:val="28"/>
          <w:shd w:val="clear" w:color="auto" w:fill="FFFFFF"/>
        </w:rPr>
        <w:t>供应商</w:t>
      </w:r>
      <w:r w:rsidR="00D14A3E" w:rsidRPr="004649DD">
        <w:rPr>
          <w:rFonts w:ascii="宋体" w:hAnsi="宋体" w:hint="eastAsia"/>
          <w:color w:val="000000"/>
          <w:kern w:val="0"/>
          <w:sz w:val="28"/>
          <w:szCs w:val="28"/>
          <w:shd w:val="clear" w:color="auto" w:fill="FFFFFF"/>
        </w:rPr>
        <w:t>名称（章）</w:t>
      </w:r>
      <w:r w:rsidR="00D14A3E" w:rsidRPr="004649DD">
        <w:rPr>
          <w:rFonts w:ascii="宋体" w:hAnsi="宋体"/>
          <w:color w:val="000000"/>
          <w:kern w:val="0"/>
          <w:sz w:val="28"/>
          <w:szCs w:val="28"/>
          <w:shd w:val="clear" w:color="auto" w:fill="FFFFFF"/>
        </w:rPr>
        <w:t>:</w:t>
      </w:r>
    </w:p>
    <w:p w:rsidR="00D14A3E" w:rsidRPr="004649DD" w:rsidRDefault="00896A19" w:rsidP="00321365">
      <w:pPr>
        <w:widowControl/>
        <w:autoSpaceDE w:val="0"/>
        <w:snapToGrid w:val="0"/>
        <w:spacing w:line="360" w:lineRule="auto"/>
        <w:ind w:left="-1106" w:firstLine="420"/>
        <w:rPr>
          <w:rFonts w:ascii="宋体" w:hAnsi="宋体"/>
          <w:color w:val="000000"/>
          <w:kern w:val="0"/>
          <w:sz w:val="28"/>
          <w:szCs w:val="28"/>
          <w:shd w:val="clear" w:color="auto" w:fill="FFFFFF"/>
        </w:rPr>
      </w:pPr>
      <w:r>
        <w:rPr>
          <w:rFonts w:ascii="宋体" w:hAnsi="宋体" w:hint="eastAsia"/>
          <w:color w:val="000000"/>
          <w:kern w:val="0"/>
          <w:sz w:val="28"/>
          <w:szCs w:val="28"/>
          <w:shd w:val="clear" w:color="auto" w:fill="FFFFFF"/>
        </w:rPr>
        <w:t>供应商</w:t>
      </w:r>
      <w:r w:rsidR="00D14A3E" w:rsidRPr="004649DD">
        <w:rPr>
          <w:rFonts w:ascii="宋体" w:hAnsi="宋体" w:hint="eastAsia"/>
          <w:color w:val="000000"/>
          <w:kern w:val="0"/>
          <w:sz w:val="28"/>
          <w:szCs w:val="28"/>
          <w:shd w:val="clear" w:color="auto" w:fill="FFFFFF"/>
        </w:rPr>
        <w:t>地址</w:t>
      </w:r>
      <w:r w:rsidR="00D14A3E" w:rsidRPr="004649DD">
        <w:rPr>
          <w:rFonts w:ascii="宋体" w:hAnsi="宋体"/>
          <w:color w:val="000000"/>
          <w:kern w:val="0"/>
          <w:sz w:val="28"/>
          <w:szCs w:val="28"/>
          <w:shd w:val="clear" w:color="auto" w:fill="FFFFFF"/>
        </w:rPr>
        <w:t>:</w:t>
      </w:r>
    </w:p>
    <w:p w:rsidR="00D14A3E" w:rsidRPr="004649DD" w:rsidRDefault="00D14A3E" w:rsidP="00321365">
      <w:pPr>
        <w:widowControl/>
        <w:autoSpaceDE w:val="0"/>
        <w:snapToGrid w:val="0"/>
        <w:spacing w:line="360" w:lineRule="auto"/>
        <w:ind w:left="-1106" w:firstLine="420"/>
        <w:rPr>
          <w:rFonts w:ascii="宋体" w:hAnsi="宋体"/>
          <w:color w:val="000000"/>
          <w:kern w:val="0"/>
          <w:sz w:val="28"/>
          <w:szCs w:val="28"/>
          <w:shd w:val="clear" w:color="auto" w:fill="FFFFFF"/>
        </w:rPr>
      </w:pPr>
      <w:r w:rsidRPr="004649DD">
        <w:rPr>
          <w:rFonts w:ascii="宋体" w:hAnsi="宋体" w:hint="eastAsia"/>
          <w:color w:val="000000"/>
          <w:kern w:val="0"/>
          <w:sz w:val="28"/>
          <w:szCs w:val="28"/>
          <w:shd w:val="clear" w:color="auto" w:fill="FFFFFF"/>
        </w:rPr>
        <w:t>联系人</w:t>
      </w:r>
      <w:r w:rsidRPr="004649DD">
        <w:rPr>
          <w:rFonts w:ascii="宋体" w:hAnsi="宋体"/>
          <w:color w:val="000000"/>
          <w:kern w:val="0"/>
          <w:sz w:val="28"/>
          <w:szCs w:val="28"/>
          <w:shd w:val="clear" w:color="auto" w:fill="FFFFFF"/>
        </w:rPr>
        <w:t>:</w:t>
      </w:r>
    </w:p>
    <w:p w:rsidR="00D14A3E" w:rsidRPr="004649DD" w:rsidRDefault="00D14A3E" w:rsidP="00321365">
      <w:pPr>
        <w:widowControl/>
        <w:autoSpaceDE w:val="0"/>
        <w:snapToGrid w:val="0"/>
        <w:spacing w:line="360" w:lineRule="auto"/>
        <w:ind w:left="-1106" w:firstLine="420"/>
        <w:rPr>
          <w:rFonts w:ascii="宋体"/>
          <w:color w:val="000000"/>
          <w:sz w:val="28"/>
          <w:szCs w:val="28"/>
        </w:rPr>
      </w:pPr>
      <w:r w:rsidRPr="004649DD">
        <w:rPr>
          <w:rFonts w:ascii="宋体" w:hAnsi="宋体" w:hint="eastAsia"/>
          <w:color w:val="000000"/>
          <w:kern w:val="0"/>
          <w:sz w:val="28"/>
          <w:szCs w:val="28"/>
          <w:shd w:val="clear" w:color="auto" w:fill="FFFFFF"/>
        </w:rPr>
        <w:t>联系电话</w:t>
      </w:r>
      <w:r w:rsidRPr="004649DD">
        <w:rPr>
          <w:rFonts w:ascii="宋体" w:hAnsi="宋体"/>
          <w:color w:val="000000"/>
          <w:kern w:val="0"/>
          <w:sz w:val="28"/>
          <w:szCs w:val="28"/>
          <w:shd w:val="clear" w:color="auto" w:fill="FFFFFF"/>
        </w:rPr>
        <w:t>:</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color w:val="000000"/>
          <w:sz w:val="28"/>
          <w:szCs w:val="28"/>
        </w:rPr>
        <w:br w:type="page"/>
      </w:r>
      <w:r w:rsidRPr="004649DD">
        <w:rPr>
          <w:rFonts w:ascii="宋体" w:cs="Arial"/>
          <w:color w:val="000000"/>
          <w:sz w:val="28"/>
          <w:szCs w:val="28"/>
        </w:rPr>
        <w:lastRenderedPageBreak/>
        <w:t> </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hAnsi="宋体" w:cs="Arial" w:hint="eastAsia"/>
          <w:color w:val="000000"/>
          <w:sz w:val="28"/>
          <w:szCs w:val="28"/>
        </w:rPr>
        <w:t>目</w:t>
      </w:r>
      <w:r w:rsidRPr="004649DD">
        <w:rPr>
          <w:rFonts w:ascii="宋体" w:hAnsi="宋体" w:cs="Arial"/>
          <w:color w:val="000000"/>
          <w:sz w:val="28"/>
          <w:szCs w:val="28"/>
        </w:rPr>
        <w:t xml:space="preserve">   </w:t>
      </w:r>
      <w:r w:rsidRPr="004649DD">
        <w:rPr>
          <w:rFonts w:ascii="宋体" w:hAnsi="宋体" w:cs="Arial" w:hint="eastAsia"/>
          <w:color w:val="000000"/>
          <w:sz w:val="28"/>
          <w:szCs w:val="28"/>
        </w:rPr>
        <w:t>录</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b/>
          <w:bCs/>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b/>
          <w:bCs/>
          <w:color w:val="000000"/>
          <w:sz w:val="28"/>
          <w:szCs w:val="28"/>
        </w:rPr>
        <w:t> </w:t>
      </w:r>
    </w:p>
    <w:p w:rsidR="002A3DD5" w:rsidRDefault="002A3DD5" w:rsidP="002A3DD5">
      <w:pPr>
        <w:spacing w:line="360" w:lineRule="auto"/>
        <w:rPr>
          <w:rFonts w:ascii="宋体" w:hAnsi="宋体"/>
        </w:rPr>
      </w:pPr>
      <w:r>
        <w:rPr>
          <w:rFonts w:ascii="宋体" w:hAnsi="宋体" w:hint="eastAsia"/>
        </w:rPr>
        <w:t>1、磋商承诺书（一）、（二）</w:t>
      </w:r>
    </w:p>
    <w:p w:rsidR="002A3DD5" w:rsidRDefault="002A3DD5" w:rsidP="002A3DD5">
      <w:pPr>
        <w:spacing w:line="360" w:lineRule="auto"/>
        <w:rPr>
          <w:rFonts w:ascii="宋体" w:hAnsi="宋体"/>
        </w:rPr>
      </w:pPr>
      <w:r>
        <w:rPr>
          <w:rFonts w:ascii="宋体" w:hAnsi="宋体" w:hint="eastAsia"/>
        </w:rPr>
        <w:t>2、法定代表人身份证明书</w:t>
      </w:r>
    </w:p>
    <w:p w:rsidR="002A3DD5" w:rsidRDefault="002A3DD5" w:rsidP="002A3DD5">
      <w:pPr>
        <w:spacing w:line="360" w:lineRule="auto"/>
        <w:rPr>
          <w:rFonts w:ascii="宋体" w:hAnsi="宋体"/>
        </w:rPr>
      </w:pPr>
      <w:r>
        <w:rPr>
          <w:rFonts w:ascii="宋体" w:hAnsi="宋体" w:hint="eastAsia"/>
        </w:rPr>
        <w:t>3、法定代表人授权委托书</w:t>
      </w:r>
    </w:p>
    <w:p w:rsidR="002A3DD5" w:rsidRDefault="002A3DD5" w:rsidP="002A3DD5">
      <w:pPr>
        <w:spacing w:line="360" w:lineRule="auto"/>
        <w:rPr>
          <w:rFonts w:ascii="宋体" w:hAnsi="宋体"/>
        </w:rPr>
      </w:pPr>
      <w:r>
        <w:rPr>
          <w:rFonts w:ascii="宋体" w:hAnsi="宋体" w:hint="eastAsia"/>
        </w:rPr>
        <w:t>4、磋商保证金收据复印件</w:t>
      </w:r>
    </w:p>
    <w:p w:rsidR="002A3DD5" w:rsidRDefault="002A3DD5" w:rsidP="002A3DD5">
      <w:pPr>
        <w:spacing w:line="360" w:lineRule="auto"/>
        <w:rPr>
          <w:rFonts w:ascii="宋体" w:hAnsi="宋体"/>
        </w:rPr>
      </w:pPr>
      <w:r>
        <w:rPr>
          <w:rFonts w:ascii="宋体" w:hAnsi="宋体" w:hint="eastAsia"/>
        </w:rPr>
        <w:t>5、联合体协议书</w:t>
      </w:r>
    </w:p>
    <w:p w:rsidR="002A3DD5" w:rsidRDefault="002A3DD5" w:rsidP="002A3DD5">
      <w:pPr>
        <w:spacing w:line="360" w:lineRule="auto"/>
        <w:rPr>
          <w:rFonts w:ascii="宋体" w:hAnsi="宋体"/>
        </w:rPr>
      </w:pPr>
      <w:r>
        <w:rPr>
          <w:rFonts w:ascii="宋体" w:hAnsi="宋体" w:hint="eastAsia"/>
        </w:rPr>
        <w:t>6、联合体主办方证明书</w:t>
      </w:r>
    </w:p>
    <w:p w:rsidR="002A3DD5" w:rsidRDefault="002A3DD5" w:rsidP="002A3DD5">
      <w:pPr>
        <w:spacing w:line="360" w:lineRule="auto"/>
        <w:rPr>
          <w:rFonts w:ascii="宋体" w:hAnsi="宋体"/>
        </w:rPr>
      </w:pPr>
      <w:r>
        <w:rPr>
          <w:rFonts w:ascii="宋体" w:hAnsi="宋体" w:hint="eastAsia"/>
        </w:rPr>
        <w:t>7、施工安全承诺书</w:t>
      </w:r>
    </w:p>
    <w:p w:rsidR="002A3DD5" w:rsidRDefault="002A3DD5" w:rsidP="002A3DD5">
      <w:pPr>
        <w:spacing w:line="360" w:lineRule="auto"/>
        <w:rPr>
          <w:rFonts w:ascii="宋体" w:hAnsi="宋体"/>
        </w:rPr>
      </w:pPr>
      <w:r>
        <w:rPr>
          <w:rFonts w:ascii="宋体" w:hAnsi="宋体" w:hint="eastAsia"/>
          <w:bCs/>
        </w:rPr>
        <w:t>8、</w:t>
      </w:r>
      <w:r>
        <w:rPr>
          <w:rFonts w:ascii="宋体" w:hAnsi="宋体" w:hint="eastAsia"/>
        </w:rPr>
        <w:t>供应商概况</w:t>
      </w:r>
    </w:p>
    <w:p w:rsidR="002A3DD5" w:rsidRDefault="002A3DD5" w:rsidP="002A3DD5">
      <w:pPr>
        <w:spacing w:line="360" w:lineRule="auto"/>
        <w:rPr>
          <w:rFonts w:ascii="宋体" w:hAnsi="宋体"/>
        </w:rPr>
      </w:pPr>
      <w:r>
        <w:rPr>
          <w:rFonts w:ascii="宋体" w:hAnsi="宋体" w:hint="eastAsia"/>
        </w:rPr>
        <w:t>9、</w:t>
      </w:r>
      <w:r>
        <w:rPr>
          <w:rFonts w:ascii="宋体" w:hAnsi="宋体" w:cs="宋体" w:hint="eastAsia"/>
        </w:rPr>
        <w:t>供应商类似工程业绩证明材料</w:t>
      </w:r>
    </w:p>
    <w:p w:rsidR="002A3DD5" w:rsidRDefault="002A3DD5" w:rsidP="002A3DD5">
      <w:pPr>
        <w:spacing w:line="360" w:lineRule="auto"/>
        <w:rPr>
          <w:rFonts w:ascii="宋体" w:hAnsi="宋体"/>
          <w:bCs/>
        </w:rPr>
      </w:pPr>
      <w:r>
        <w:rPr>
          <w:rFonts w:ascii="宋体" w:hAnsi="宋体" w:hint="eastAsia"/>
        </w:rPr>
        <w:t>10、</w:t>
      </w:r>
      <w:r>
        <w:rPr>
          <w:rFonts w:ascii="宋体" w:hAnsi="宋体" w:hint="eastAsia"/>
          <w:bCs/>
        </w:rPr>
        <w:t>项目负责人简历</w:t>
      </w:r>
    </w:p>
    <w:p w:rsidR="002A3DD5" w:rsidRDefault="002A3DD5" w:rsidP="002A3DD5">
      <w:pPr>
        <w:spacing w:line="360" w:lineRule="auto"/>
        <w:rPr>
          <w:rFonts w:ascii="宋体" w:hAnsi="宋体"/>
        </w:rPr>
      </w:pPr>
      <w:r>
        <w:rPr>
          <w:rFonts w:ascii="宋体" w:hAnsi="宋体" w:hint="eastAsia"/>
        </w:rPr>
        <w:t>11、项目管理人员</w:t>
      </w:r>
    </w:p>
    <w:p w:rsidR="002A3DD5" w:rsidRDefault="002A3DD5" w:rsidP="002A3DD5">
      <w:pPr>
        <w:spacing w:line="360" w:lineRule="auto"/>
        <w:rPr>
          <w:rFonts w:ascii="宋体" w:hAnsi="宋体"/>
          <w:b/>
        </w:rPr>
      </w:pPr>
    </w:p>
    <w:p w:rsidR="002A3DD5" w:rsidRDefault="002A3DD5" w:rsidP="002A3DD5">
      <w:pPr>
        <w:spacing w:line="360" w:lineRule="auto"/>
        <w:rPr>
          <w:rFonts w:ascii="宋体" w:hAnsi="宋体"/>
          <w:b/>
        </w:rPr>
      </w:pPr>
    </w:p>
    <w:p w:rsidR="00D14A3E" w:rsidRPr="004649DD" w:rsidRDefault="002A3DD5" w:rsidP="002A3DD5">
      <w:pPr>
        <w:shd w:val="clear" w:color="auto" w:fill="FFFFFF"/>
        <w:snapToGrid w:val="0"/>
        <w:spacing w:line="384" w:lineRule="auto"/>
        <w:rPr>
          <w:rFonts w:ascii="宋体" w:cs="Arial"/>
          <w:color w:val="000000"/>
          <w:sz w:val="28"/>
          <w:szCs w:val="28"/>
        </w:rPr>
      </w:pPr>
      <w:r>
        <w:rPr>
          <w:rFonts w:ascii="宋体" w:hAnsi="宋体" w:hint="eastAsia"/>
          <w:bCs/>
        </w:rPr>
        <w:t>注：为了便于查找，请按上述顺序编排商务标内容，并在目录中标明每项内容的起始页码</w:t>
      </w:r>
      <w:r w:rsidR="00D14A3E" w:rsidRPr="004649DD">
        <w:rPr>
          <w:rFonts w:ascii="宋体" w:cs="Arial"/>
          <w:color w:val="000000"/>
          <w:sz w:val="28"/>
          <w:szCs w:val="28"/>
        </w:rPr>
        <w:t> </w:t>
      </w:r>
    </w:p>
    <w:p w:rsidR="00D14A3E" w:rsidRPr="004649DD" w:rsidRDefault="00D14A3E" w:rsidP="000952AE">
      <w:pPr>
        <w:pStyle w:val="3"/>
        <w:shd w:val="clear" w:color="auto" w:fill="FFFFFF"/>
        <w:snapToGrid w:val="0"/>
        <w:spacing w:before="0" w:after="0"/>
        <w:jc w:val="center"/>
        <w:rPr>
          <w:rFonts w:ascii="宋体" w:cs="Arial"/>
          <w:color w:val="000000"/>
          <w:sz w:val="28"/>
          <w:szCs w:val="28"/>
        </w:rPr>
      </w:pPr>
      <w:r w:rsidRPr="004649DD">
        <w:rPr>
          <w:rFonts w:ascii="宋体" w:cs="Arial"/>
          <w:color w:val="000000"/>
          <w:sz w:val="28"/>
          <w:szCs w:val="28"/>
        </w:rPr>
        <w:br w:type="page"/>
      </w:r>
      <w:r w:rsidRPr="004649DD">
        <w:rPr>
          <w:rFonts w:ascii="宋体" w:hAnsi="宋体"/>
          <w:color w:val="000000"/>
          <w:sz w:val="28"/>
          <w:szCs w:val="28"/>
        </w:rPr>
        <w:lastRenderedPageBreak/>
        <w:t>1</w:t>
      </w:r>
      <w:r w:rsidRPr="004649DD">
        <w:rPr>
          <w:rFonts w:ascii="宋体" w:hAnsi="宋体" w:hint="eastAsia"/>
          <w:color w:val="000000"/>
          <w:sz w:val="28"/>
          <w:szCs w:val="28"/>
        </w:rPr>
        <w:t>、</w:t>
      </w:r>
      <w:r w:rsidR="00AD37FE">
        <w:rPr>
          <w:rFonts w:ascii="宋体" w:hAnsi="宋体" w:hint="eastAsia"/>
          <w:color w:val="000000"/>
          <w:sz w:val="28"/>
          <w:szCs w:val="28"/>
        </w:rPr>
        <w:t>磋商</w:t>
      </w:r>
      <w:r w:rsidRPr="004649DD">
        <w:rPr>
          <w:rFonts w:ascii="宋体" w:hAnsi="宋体" w:hint="eastAsia"/>
          <w:color w:val="000000"/>
          <w:sz w:val="28"/>
          <w:szCs w:val="28"/>
        </w:rPr>
        <w:t>承诺书（一）</w:t>
      </w:r>
    </w:p>
    <w:p w:rsidR="00D14A3E" w:rsidRPr="004649DD" w:rsidRDefault="0053600D">
      <w:pPr>
        <w:shd w:val="clear" w:color="auto" w:fill="FFFFFF"/>
        <w:snapToGrid w:val="0"/>
        <w:spacing w:line="384" w:lineRule="auto"/>
        <w:ind w:left="424" w:hanging="422"/>
        <w:rPr>
          <w:rFonts w:ascii="宋体" w:cs="Arial"/>
          <w:color w:val="000000"/>
          <w:sz w:val="28"/>
          <w:szCs w:val="28"/>
        </w:rPr>
      </w:pPr>
      <w:r>
        <w:rPr>
          <w:rFonts w:ascii="宋体" w:hAnsi="宋体" w:cs="Arial" w:hint="eastAsia"/>
          <w:color w:val="000000"/>
          <w:sz w:val="28"/>
          <w:szCs w:val="28"/>
        </w:rPr>
        <w:t>采购</w:t>
      </w:r>
      <w:r w:rsidR="00D14A3E" w:rsidRPr="004649DD">
        <w:rPr>
          <w:rFonts w:ascii="宋体" w:hAnsi="宋体" w:cs="Arial" w:hint="eastAsia"/>
          <w:color w:val="000000"/>
          <w:sz w:val="28"/>
          <w:szCs w:val="28"/>
        </w:rPr>
        <w:t>人：</w:t>
      </w:r>
      <w:r w:rsidR="00D14A3E" w:rsidRPr="004649DD">
        <w:rPr>
          <w:rFonts w:ascii="宋体" w:cs="Arial"/>
          <w:color w:val="000000"/>
          <w:sz w:val="28"/>
          <w:szCs w:val="28"/>
          <w:u w:val="single"/>
        </w:rPr>
        <w:t>        </w:t>
      </w:r>
      <w:r w:rsidR="00D14A3E"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color w:val="000000"/>
          <w:sz w:val="28"/>
          <w:szCs w:val="28"/>
        </w:rPr>
        <w:t>1</w:t>
      </w:r>
      <w:r w:rsidRPr="004649DD">
        <w:rPr>
          <w:rFonts w:ascii="宋体" w:hAnsi="宋体" w:cs="Arial" w:hint="eastAsia"/>
          <w:color w:val="000000"/>
          <w:sz w:val="28"/>
          <w:szCs w:val="28"/>
        </w:rPr>
        <w:t>、根据已收到的</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工程的</w:t>
      </w:r>
      <w:r w:rsidR="008D035E">
        <w:rPr>
          <w:rFonts w:ascii="宋体" w:hAnsi="宋体" w:cs="Arial" w:hint="eastAsia"/>
          <w:color w:val="000000"/>
          <w:sz w:val="28"/>
          <w:szCs w:val="28"/>
        </w:rPr>
        <w:t>竞争性</w:t>
      </w:r>
      <w:r w:rsidR="00AD37FE">
        <w:rPr>
          <w:rFonts w:ascii="宋体" w:hAnsi="宋体" w:cs="Arial" w:hint="eastAsia"/>
          <w:color w:val="000000"/>
          <w:sz w:val="28"/>
          <w:szCs w:val="28"/>
        </w:rPr>
        <w:t>磋商</w:t>
      </w:r>
      <w:r w:rsidR="008D035E">
        <w:rPr>
          <w:rFonts w:ascii="宋体" w:hAnsi="宋体" w:cs="Arial" w:hint="eastAsia"/>
          <w:color w:val="000000"/>
          <w:sz w:val="28"/>
          <w:szCs w:val="28"/>
        </w:rPr>
        <w:t>文件</w:t>
      </w:r>
      <w:r w:rsidRPr="004649DD">
        <w:rPr>
          <w:rFonts w:ascii="宋体" w:hAnsi="宋体" w:cs="Arial" w:hint="eastAsia"/>
          <w:color w:val="000000"/>
          <w:sz w:val="28"/>
          <w:szCs w:val="28"/>
        </w:rPr>
        <w:t>，我单位经考察现场和研究贵方的</w:t>
      </w:r>
      <w:r w:rsidR="008D035E">
        <w:rPr>
          <w:rFonts w:ascii="宋体" w:hAnsi="宋体" w:cs="Arial" w:hint="eastAsia"/>
          <w:color w:val="000000"/>
          <w:sz w:val="28"/>
          <w:szCs w:val="28"/>
        </w:rPr>
        <w:t>竞争性</w:t>
      </w:r>
      <w:r w:rsidR="00AD37FE">
        <w:rPr>
          <w:rFonts w:ascii="宋体" w:hAnsi="宋体" w:cs="Arial" w:hint="eastAsia"/>
          <w:color w:val="000000"/>
          <w:sz w:val="28"/>
          <w:szCs w:val="28"/>
        </w:rPr>
        <w:t>磋商</w:t>
      </w:r>
      <w:r w:rsidR="008D035E">
        <w:rPr>
          <w:rFonts w:ascii="宋体" w:hAnsi="宋体" w:cs="Arial" w:hint="eastAsia"/>
          <w:color w:val="000000"/>
          <w:sz w:val="28"/>
          <w:szCs w:val="28"/>
        </w:rPr>
        <w:t>文件</w:t>
      </w:r>
      <w:r w:rsidRPr="004649DD">
        <w:rPr>
          <w:rFonts w:ascii="宋体" w:hAnsi="宋体" w:cs="Arial" w:hint="eastAsia"/>
          <w:color w:val="000000"/>
          <w:sz w:val="28"/>
          <w:szCs w:val="28"/>
        </w:rPr>
        <w:t>后，将接受该工程</w:t>
      </w:r>
      <w:r w:rsidR="008D035E">
        <w:rPr>
          <w:rFonts w:ascii="宋体" w:hAnsi="宋体" w:cs="Arial" w:hint="eastAsia"/>
          <w:color w:val="000000"/>
          <w:sz w:val="28"/>
          <w:szCs w:val="28"/>
        </w:rPr>
        <w:t>竞争性</w:t>
      </w:r>
      <w:r w:rsidR="00AD37FE">
        <w:rPr>
          <w:rFonts w:ascii="宋体" w:hAnsi="宋体" w:cs="Arial" w:hint="eastAsia"/>
          <w:color w:val="000000"/>
          <w:sz w:val="28"/>
          <w:szCs w:val="28"/>
        </w:rPr>
        <w:t>磋商</w:t>
      </w:r>
      <w:r w:rsidR="008D035E">
        <w:rPr>
          <w:rFonts w:ascii="宋体" w:hAnsi="宋体" w:cs="Arial" w:hint="eastAsia"/>
          <w:color w:val="000000"/>
          <w:sz w:val="28"/>
          <w:szCs w:val="28"/>
        </w:rPr>
        <w:t>文件</w:t>
      </w:r>
      <w:r w:rsidRPr="004649DD">
        <w:rPr>
          <w:rFonts w:ascii="宋体" w:hAnsi="宋体" w:cs="Arial" w:hint="eastAsia"/>
          <w:color w:val="000000"/>
          <w:sz w:val="28"/>
          <w:szCs w:val="28"/>
        </w:rPr>
        <w:t>中各条款内容并且以</w:t>
      </w:r>
      <w:r w:rsidRPr="00FE3EF8">
        <w:rPr>
          <w:rFonts w:ascii="宋体" w:hAnsi="宋体" w:cs="Arial"/>
          <w:color w:val="000000"/>
          <w:sz w:val="28"/>
          <w:szCs w:val="28"/>
          <w:u w:val="single"/>
        </w:rPr>
        <w:t xml:space="preserve">        </w:t>
      </w:r>
      <w:r w:rsidR="00FE3EF8" w:rsidRPr="00FE3EF8">
        <w:rPr>
          <w:rFonts w:ascii="宋体" w:hAnsi="宋体" w:cs="Arial" w:hint="eastAsia"/>
          <w:color w:val="000000"/>
          <w:sz w:val="28"/>
          <w:szCs w:val="28"/>
          <w:u w:val="single"/>
        </w:rPr>
        <w:t xml:space="preserve"> </w:t>
      </w:r>
      <w:r w:rsidRPr="00FE3EF8">
        <w:rPr>
          <w:rFonts w:ascii="宋体" w:hAnsi="宋体" w:cs="Arial" w:hint="eastAsia"/>
          <w:color w:val="000000"/>
          <w:sz w:val="28"/>
          <w:szCs w:val="28"/>
          <w:u w:val="single"/>
        </w:rPr>
        <w:t>元</w:t>
      </w:r>
      <w:r w:rsidR="00FE3EF8" w:rsidRPr="00FE3EF8">
        <w:rPr>
          <w:rFonts w:ascii="宋体" w:hAnsi="宋体" w:cs="Arial" w:hint="eastAsia"/>
          <w:color w:val="000000"/>
          <w:sz w:val="28"/>
          <w:szCs w:val="28"/>
          <w:u w:val="single"/>
        </w:rPr>
        <w:t xml:space="preserve"> </w:t>
      </w:r>
      <w:r w:rsidRPr="00FE3EF8">
        <w:rPr>
          <w:rFonts w:ascii="宋体" w:hAnsi="宋体" w:cs="Arial" w:hint="eastAsia"/>
          <w:color w:val="000000"/>
          <w:sz w:val="28"/>
          <w:szCs w:val="28"/>
          <w:u w:val="single"/>
        </w:rPr>
        <w:t>（大写：</w:t>
      </w:r>
      <w:r w:rsidRPr="00FE3EF8">
        <w:rPr>
          <w:rFonts w:ascii="宋体" w:hAnsi="宋体" w:cs="Arial"/>
          <w:color w:val="000000"/>
          <w:sz w:val="28"/>
          <w:szCs w:val="28"/>
          <w:u w:val="single"/>
        </w:rPr>
        <w:t xml:space="preserve">           </w:t>
      </w:r>
      <w:r w:rsidRPr="00FE3EF8">
        <w:rPr>
          <w:rFonts w:ascii="宋体" w:hAnsi="宋体" w:cs="Arial" w:hint="eastAsia"/>
          <w:color w:val="000000"/>
          <w:sz w:val="28"/>
          <w:szCs w:val="28"/>
          <w:u w:val="single"/>
        </w:rPr>
        <w:t>）</w:t>
      </w:r>
      <w:r w:rsidRPr="004649DD">
        <w:rPr>
          <w:rFonts w:ascii="宋体" w:hAnsi="宋体" w:cs="Arial" w:hint="eastAsia"/>
          <w:color w:val="000000"/>
          <w:sz w:val="28"/>
          <w:szCs w:val="28"/>
        </w:rPr>
        <w:t>承包本</w:t>
      </w:r>
      <w:r w:rsidR="00530B49">
        <w:rPr>
          <w:rFonts w:ascii="宋体" w:hAnsi="宋体" w:cs="Arial" w:hint="eastAsia"/>
          <w:color w:val="000000"/>
          <w:sz w:val="28"/>
          <w:szCs w:val="28"/>
        </w:rPr>
        <w:t>采购</w:t>
      </w:r>
      <w:r w:rsidRPr="004649DD">
        <w:rPr>
          <w:rFonts w:ascii="宋体" w:hAnsi="宋体" w:cs="Arial" w:hint="eastAsia"/>
          <w:color w:val="000000"/>
          <w:sz w:val="28"/>
          <w:szCs w:val="28"/>
        </w:rPr>
        <w:t>范围内的工程。</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color w:val="000000"/>
          <w:sz w:val="28"/>
          <w:szCs w:val="28"/>
        </w:rPr>
        <w:t>2</w:t>
      </w:r>
      <w:r w:rsidRPr="004649DD">
        <w:rPr>
          <w:rFonts w:ascii="宋体" w:hAnsi="宋体" w:cs="Arial" w:hint="eastAsia"/>
          <w:color w:val="000000"/>
          <w:sz w:val="28"/>
          <w:szCs w:val="28"/>
        </w:rPr>
        <w:t>、如果我方</w:t>
      </w:r>
      <w:r w:rsidR="001F4B0B">
        <w:rPr>
          <w:rFonts w:ascii="宋体" w:hAnsi="宋体" w:cs="Arial" w:hint="eastAsia"/>
          <w:color w:val="000000"/>
          <w:sz w:val="28"/>
          <w:szCs w:val="28"/>
        </w:rPr>
        <w:t>成交</w:t>
      </w:r>
      <w:r w:rsidRPr="004649DD">
        <w:rPr>
          <w:rFonts w:ascii="宋体" w:hAnsi="宋体" w:cs="Arial" w:hint="eastAsia"/>
          <w:color w:val="000000"/>
          <w:sz w:val="28"/>
          <w:szCs w:val="28"/>
        </w:rPr>
        <w:t>，非业主原因，我方保证将在下列日期内组织施工。</w:t>
      </w:r>
    </w:p>
    <w:p w:rsidR="00D14A3E" w:rsidRPr="00D43686" w:rsidRDefault="00FE3EF8">
      <w:pPr>
        <w:shd w:val="clear" w:color="auto" w:fill="FFFFFF"/>
        <w:snapToGrid w:val="0"/>
        <w:spacing w:line="384" w:lineRule="auto"/>
        <w:ind w:firstLine="420"/>
        <w:rPr>
          <w:rFonts w:ascii="宋体" w:cs="Arial"/>
          <w:color w:val="000000"/>
          <w:sz w:val="28"/>
          <w:szCs w:val="28"/>
        </w:rPr>
      </w:pPr>
      <w:r>
        <w:rPr>
          <w:rFonts w:ascii="宋体" w:hAnsi="宋体" w:cs="Arial" w:hint="eastAsia"/>
          <w:color w:val="000000"/>
          <w:sz w:val="28"/>
          <w:szCs w:val="28"/>
        </w:rPr>
        <w:t>总工期</w:t>
      </w:r>
      <w:r w:rsidR="00D14A3E" w:rsidRPr="00D43686">
        <w:rPr>
          <w:rFonts w:ascii="宋体" w:hAnsi="宋体" w:cs="Arial" w:hint="eastAsia"/>
          <w:color w:val="000000"/>
          <w:sz w:val="28"/>
          <w:szCs w:val="28"/>
        </w:rPr>
        <w:t>：</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color w:val="000000"/>
          <w:sz w:val="28"/>
          <w:szCs w:val="28"/>
        </w:rPr>
        <w:t>3</w:t>
      </w:r>
      <w:r w:rsidRPr="004649DD">
        <w:rPr>
          <w:rFonts w:ascii="宋体" w:hAnsi="宋体" w:cs="Arial" w:hint="eastAsia"/>
          <w:color w:val="000000"/>
          <w:sz w:val="28"/>
          <w:szCs w:val="28"/>
        </w:rPr>
        <w:t>、如果我方</w:t>
      </w:r>
      <w:r w:rsidR="001F4B0B">
        <w:rPr>
          <w:rFonts w:ascii="宋体" w:hAnsi="宋体" w:cs="Arial" w:hint="eastAsia"/>
          <w:color w:val="000000"/>
          <w:sz w:val="28"/>
          <w:szCs w:val="28"/>
        </w:rPr>
        <w:t>成交</w:t>
      </w:r>
      <w:r w:rsidRPr="004649DD">
        <w:rPr>
          <w:rFonts w:ascii="宋体" w:hAnsi="宋体" w:cs="Arial" w:hint="eastAsia"/>
          <w:color w:val="000000"/>
          <w:sz w:val="28"/>
          <w:szCs w:val="28"/>
        </w:rPr>
        <w:t>，非业主原因，我方保证将按下列质量等级完成本工程。</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hint="eastAsia"/>
          <w:color w:val="000000"/>
          <w:sz w:val="28"/>
          <w:szCs w:val="28"/>
        </w:rPr>
        <w:t>质量等级：</w:t>
      </w:r>
      <w:r w:rsidRPr="004649DD">
        <w:rPr>
          <w:rFonts w:ascii="宋体" w:cs="Arial"/>
          <w:color w:val="000000"/>
          <w:sz w:val="28"/>
          <w:szCs w:val="28"/>
          <w:u w:val="single"/>
        </w:rPr>
        <w:t>   </w:t>
      </w:r>
      <w:r w:rsidRPr="004649DD">
        <w:rPr>
          <w:rFonts w:ascii="宋体" w:hAnsi="宋体" w:cs="Arial" w:hint="eastAsia"/>
          <w:color w:val="000000"/>
          <w:sz w:val="28"/>
          <w:szCs w:val="28"/>
          <w:u w:val="single"/>
        </w:rPr>
        <w:t>合格</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color w:val="000000"/>
          <w:sz w:val="28"/>
          <w:szCs w:val="28"/>
        </w:rPr>
        <w:t>4</w:t>
      </w:r>
      <w:r w:rsidRPr="004649DD">
        <w:rPr>
          <w:rFonts w:ascii="宋体" w:hAnsi="宋体" w:cs="Arial" w:hint="eastAsia"/>
          <w:color w:val="000000"/>
          <w:sz w:val="28"/>
          <w:szCs w:val="28"/>
        </w:rPr>
        <w:t>、如果我方</w:t>
      </w:r>
      <w:r w:rsidR="001F4B0B">
        <w:rPr>
          <w:rFonts w:ascii="宋体" w:hAnsi="宋体" w:cs="Arial" w:hint="eastAsia"/>
          <w:color w:val="000000"/>
          <w:sz w:val="28"/>
          <w:szCs w:val="28"/>
        </w:rPr>
        <w:t>成交</w:t>
      </w:r>
      <w:r w:rsidRPr="004649DD">
        <w:rPr>
          <w:rFonts w:ascii="宋体" w:hAnsi="宋体" w:cs="Arial" w:hint="eastAsia"/>
          <w:color w:val="000000"/>
          <w:sz w:val="28"/>
          <w:szCs w:val="28"/>
        </w:rPr>
        <w:t>，我方将按</w:t>
      </w:r>
      <w:r w:rsidR="008D035E">
        <w:rPr>
          <w:rFonts w:ascii="宋体" w:hAnsi="宋体" w:cs="Arial" w:hint="eastAsia"/>
          <w:color w:val="000000"/>
          <w:sz w:val="28"/>
          <w:szCs w:val="28"/>
        </w:rPr>
        <w:t>竞争性</w:t>
      </w:r>
      <w:r w:rsidR="00AD37FE">
        <w:rPr>
          <w:rFonts w:ascii="宋体" w:hAnsi="宋体" w:cs="Arial" w:hint="eastAsia"/>
          <w:color w:val="000000"/>
          <w:sz w:val="28"/>
          <w:szCs w:val="28"/>
        </w:rPr>
        <w:t>磋商</w:t>
      </w:r>
      <w:r w:rsidR="008D035E">
        <w:rPr>
          <w:rFonts w:ascii="宋体" w:hAnsi="宋体" w:cs="Arial" w:hint="eastAsia"/>
          <w:color w:val="000000"/>
          <w:sz w:val="28"/>
          <w:szCs w:val="28"/>
        </w:rPr>
        <w:t>文件</w:t>
      </w:r>
      <w:r w:rsidRPr="004649DD">
        <w:rPr>
          <w:rFonts w:ascii="宋体" w:hAnsi="宋体" w:cs="Arial" w:hint="eastAsia"/>
          <w:color w:val="000000"/>
          <w:sz w:val="28"/>
          <w:szCs w:val="28"/>
        </w:rPr>
        <w:t>规定的时间内签订承包合同。如果我方违约，除</w:t>
      </w:r>
      <w:r w:rsidR="00AD37FE">
        <w:rPr>
          <w:rFonts w:ascii="宋体" w:hAnsi="宋体" w:cs="Arial" w:hint="eastAsia"/>
          <w:color w:val="000000"/>
          <w:sz w:val="28"/>
          <w:szCs w:val="28"/>
        </w:rPr>
        <w:t>磋商</w:t>
      </w:r>
      <w:r w:rsidR="0078004B">
        <w:rPr>
          <w:rFonts w:ascii="宋体" w:hAnsi="宋体" w:cs="Arial" w:hint="eastAsia"/>
          <w:color w:val="000000"/>
          <w:sz w:val="28"/>
          <w:szCs w:val="28"/>
        </w:rPr>
        <w:t>保证金</w:t>
      </w:r>
      <w:r w:rsidRPr="004649DD">
        <w:rPr>
          <w:rFonts w:ascii="宋体" w:hAnsi="宋体" w:cs="Arial" w:hint="eastAsia"/>
          <w:color w:val="000000"/>
          <w:sz w:val="28"/>
          <w:szCs w:val="28"/>
        </w:rPr>
        <w:t>外，我方还将以</w:t>
      </w:r>
      <w:r w:rsidR="001F4B0B">
        <w:rPr>
          <w:rFonts w:ascii="宋体" w:hAnsi="宋体" w:cs="Arial" w:hint="eastAsia"/>
          <w:color w:val="000000"/>
          <w:sz w:val="28"/>
          <w:szCs w:val="28"/>
        </w:rPr>
        <w:t>成交</w:t>
      </w:r>
      <w:r w:rsidRPr="004649DD">
        <w:rPr>
          <w:rFonts w:ascii="宋体" w:hAnsi="宋体" w:cs="Arial" w:hint="eastAsia"/>
          <w:color w:val="000000"/>
          <w:sz w:val="28"/>
          <w:szCs w:val="28"/>
        </w:rPr>
        <w:t>价</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color w:val="000000"/>
          <w:sz w:val="28"/>
          <w:szCs w:val="28"/>
        </w:rPr>
        <w:t>%</w:t>
      </w:r>
      <w:r w:rsidRPr="004649DD">
        <w:rPr>
          <w:rFonts w:ascii="宋体" w:hAnsi="宋体" w:cs="Arial" w:hint="eastAsia"/>
          <w:color w:val="000000"/>
          <w:sz w:val="28"/>
          <w:szCs w:val="28"/>
        </w:rPr>
        <w:t>作为赔偿金，同时贵方有权终止我方</w:t>
      </w:r>
      <w:r w:rsidR="001F4B0B">
        <w:rPr>
          <w:rFonts w:ascii="宋体" w:hAnsi="宋体" w:cs="Arial" w:hint="eastAsia"/>
          <w:color w:val="000000"/>
          <w:sz w:val="28"/>
          <w:szCs w:val="28"/>
        </w:rPr>
        <w:t>成交</w:t>
      </w:r>
      <w:r w:rsidRPr="004649DD">
        <w:rPr>
          <w:rFonts w:ascii="宋体" w:hAnsi="宋体" w:cs="Arial" w:hint="eastAsia"/>
          <w:color w:val="000000"/>
          <w:sz w:val="28"/>
          <w:szCs w:val="28"/>
        </w:rPr>
        <w:t>并选择其它</w:t>
      </w:r>
      <w:r w:rsidR="00BD3224">
        <w:rPr>
          <w:rFonts w:ascii="宋体" w:hAnsi="宋体" w:cs="Arial" w:hint="eastAsia"/>
          <w:color w:val="000000"/>
          <w:sz w:val="28"/>
          <w:szCs w:val="28"/>
        </w:rPr>
        <w:t>成交人</w:t>
      </w:r>
      <w:r w:rsidRPr="004649DD">
        <w:rPr>
          <w:rFonts w:ascii="宋体" w:hAnsi="宋体" w:cs="Arial" w:hint="eastAsia"/>
          <w:color w:val="000000"/>
          <w:sz w:val="28"/>
          <w:szCs w:val="28"/>
        </w:rPr>
        <w:t>。</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color w:val="000000"/>
          <w:sz w:val="28"/>
          <w:szCs w:val="28"/>
        </w:rPr>
        <w:t>5</w:t>
      </w:r>
      <w:r w:rsidRPr="004649DD">
        <w:rPr>
          <w:rFonts w:ascii="宋体" w:hAnsi="宋体" w:cs="Arial" w:hint="eastAsia"/>
          <w:color w:val="000000"/>
          <w:sz w:val="28"/>
          <w:szCs w:val="28"/>
        </w:rPr>
        <w:t>、贵方的</w:t>
      </w:r>
      <w:r w:rsidR="008D035E">
        <w:rPr>
          <w:rFonts w:ascii="宋体" w:hAnsi="宋体" w:cs="Arial" w:hint="eastAsia"/>
          <w:color w:val="000000"/>
          <w:sz w:val="28"/>
          <w:szCs w:val="28"/>
        </w:rPr>
        <w:t>竞争性</w:t>
      </w:r>
      <w:r w:rsidR="00AD37FE">
        <w:rPr>
          <w:rFonts w:ascii="宋体" w:hAnsi="宋体" w:cs="Arial" w:hint="eastAsia"/>
          <w:color w:val="000000"/>
          <w:sz w:val="28"/>
          <w:szCs w:val="28"/>
        </w:rPr>
        <w:t>磋商</w:t>
      </w:r>
      <w:r w:rsidR="008D035E">
        <w:rPr>
          <w:rFonts w:ascii="宋体" w:hAnsi="宋体" w:cs="Arial" w:hint="eastAsia"/>
          <w:color w:val="000000"/>
          <w:sz w:val="28"/>
          <w:szCs w:val="28"/>
        </w:rPr>
        <w:t>文件</w:t>
      </w:r>
      <w:r w:rsidRPr="004649DD">
        <w:rPr>
          <w:rFonts w:ascii="宋体" w:hAnsi="宋体" w:cs="Arial" w:hint="eastAsia"/>
          <w:color w:val="000000"/>
          <w:sz w:val="28"/>
          <w:szCs w:val="28"/>
        </w:rPr>
        <w:t>、</w:t>
      </w:r>
      <w:r w:rsidR="001F4B0B">
        <w:rPr>
          <w:rFonts w:ascii="宋体" w:hAnsi="宋体" w:cs="Arial" w:hint="eastAsia"/>
          <w:color w:val="000000"/>
          <w:sz w:val="28"/>
          <w:szCs w:val="28"/>
        </w:rPr>
        <w:t>成交</w:t>
      </w:r>
      <w:r w:rsidRPr="004649DD">
        <w:rPr>
          <w:rFonts w:ascii="宋体" w:hAnsi="宋体" w:cs="Arial" w:hint="eastAsia"/>
          <w:color w:val="000000"/>
          <w:sz w:val="28"/>
          <w:szCs w:val="28"/>
        </w:rPr>
        <w:t>通知书、我方的</w:t>
      </w:r>
      <w:r w:rsidR="00AD045C">
        <w:rPr>
          <w:rFonts w:ascii="宋体" w:hAnsi="宋体" w:cs="Arial" w:hint="eastAsia"/>
          <w:color w:val="000000"/>
          <w:sz w:val="28"/>
          <w:szCs w:val="28"/>
        </w:rPr>
        <w:t>响应文件</w:t>
      </w:r>
      <w:r w:rsidRPr="004649DD">
        <w:rPr>
          <w:rFonts w:ascii="宋体" w:hAnsi="宋体" w:cs="Arial" w:hint="eastAsia"/>
          <w:color w:val="000000"/>
          <w:sz w:val="28"/>
          <w:szCs w:val="28"/>
        </w:rPr>
        <w:t>将构成约束双方的合同一部分。</w:t>
      </w:r>
    </w:p>
    <w:p w:rsidR="00D14A3E" w:rsidRDefault="00D14A3E" w:rsidP="00D43686">
      <w:pPr>
        <w:shd w:val="clear" w:color="auto" w:fill="FFFFFF"/>
        <w:snapToGrid w:val="0"/>
        <w:spacing w:line="384" w:lineRule="auto"/>
        <w:ind w:firstLine="420"/>
        <w:rPr>
          <w:rFonts w:ascii="宋体" w:cs="Arial"/>
          <w:color w:val="000000"/>
          <w:sz w:val="28"/>
          <w:szCs w:val="28"/>
        </w:rPr>
      </w:pPr>
      <w:r w:rsidRPr="004649DD">
        <w:rPr>
          <w:rFonts w:ascii="宋体" w:hAnsi="宋体" w:cs="Arial"/>
          <w:color w:val="000000"/>
          <w:sz w:val="28"/>
          <w:szCs w:val="28"/>
        </w:rPr>
        <w:t>6</w:t>
      </w:r>
      <w:r w:rsidRPr="004649DD">
        <w:rPr>
          <w:rFonts w:ascii="宋体" w:hAnsi="宋体" w:cs="Arial" w:hint="eastAsia"/>
          <w:color w:val="000000"/>
          <w:sz w:val="28"/>
          <w:szCs w:val="28"/>
        </w:rPr>
        <w:t>、如果我方未</w:t>
      </w:r>
      <w:r w:rsidR="001F4B0B">
        <w:rPr>
          <w:rFonts w:ascii="宋体" w:hAnsi="宋体" w:cs="Arial" w:hint="eastAsia"/>
          <w:color w:val="000000"/>
          <w:sz w:val="28"/>
          <w:szCs w:val="28"/>
        </w:rPr>
        <w:t>成交</w:t>
      </w:r>
      <w:r w:rsidRPr="004649DD">
        <w:rPr>
          <w:rFonts w:ascii="宋体" w:hAnsi="宋体" w:cs="Arial" w:hint="eastAsia"/>
          <w:color w:val="000000"/>
          <w:sz w:val="28"/>
          <w:szCs w:val="28"/>
        </w:rPr>
        <w:t>，贵方没有必要对我方做出任何解释和说明，我方将充分尊重和理解贵方的选择。</w:t>
      </w:r>
    </w:p>
    <w:p w:rsidR="00D14A3E" w:rsidRPr="00D43686" w:rsidRDefault="00896A19" w:rsidP="00D43686">
      <w:pPr>
        <w:shd w:val="clear" w:color="auto" w:fill="FFFFFF"/>
        <w:snapToGrid w:val="0"/>
        <w:spacing w:line="384" w:lineRule="auto"/>
        <w:rPr>
          <w:rFonts w:ascii="宋体" w:cs="Arial"/>
          <w:color w:val="000000"/>
          <w:sz w:val="28"/>
          <w:szCs w:val="28"/>
        </w:rPr>
      </w:pPr>
      <w:r>
        <w:rPr>
          <w:rFonts w:ascii="宋体" w:hAnsi="宋体" w:cs="Arial" w:hint="eastAsia"/>
          <w:color w:val="000000"/>
          <w:sz w:val="28"/>
          <w:szCs w:val="28"/>
        </w:rPr>
        <w:t>供应商</w:t>
      </w:r>
      <w:r w:rsidR="00D14A3E" w:rsidRPr="004649DD">
        <w:rPr>
          <w:rFonts w:ascii="宋体" w:hAnsi="宋体" w:cs="Arial" w:hint="eastAsia"/>
          <w:color w:val="000000"/>
          <w:sz w:val="28"/>
          <w:szCs w:val="28"/>
        </w:rPr>
        <w:t>：（盖章）</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法定代表人：（盖章）</w:t>
      </w:r>
    </w:p>
    <w:p w:rsidR="00D14A3E" w:rsidRPr="004649DD" w:rsidRDefault="00D14A3E">
      <w:pPr>
        <w:shd w:val="clear" w:color="auto" w:fill="FFFFFF"/>
        <w:wordWrap w:val="0"/>
        <w:snapToGrid w:val="0"/>
        <w:spacing w:line="384" w:lineRule="auto"/>
        <w:jc w:val="right"/>
        <w:rPr>
          <w:rFonts w:ascii="宋体" w:cs="Arial"/>
          <w:color w:val="000000"/>
          <w:sz w:val="28"/>
          <w:szCs w:val="28"/>
        </w:rPr>
      </w:pPr>
      <w:r w:rsidRPr="004649DD">
        <w:rPr>
          <w:rFonts w:ascii="宋体" w:hAnsi="宋体" w:cs="Arial" w:hint="eastAsia"/>
          <w:color w:val="000000"/>
          <w:sz w:val="28"/>
          <w:szCs w:val="28"/>
        </w:rPr>
        <w:t>日期：</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年</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月</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日</w:t>
      </w:r>
    </w:p>
    <w:p w:rsidR="00D14A3E" w:rsidRPr="004649DD" w:rsidRDefault="00D14A3E" w:rsidP="00871415">
      <w:pPr>
        <w:pStyle w:val="3"/>
        <w:shd w:val="clear" w:color="auto" w:fill="FFFFFF"/>
        <w:snapToGrid w:val="0"/>
        <w:spacing w:before="0" w:after="0"/>
        <w:jc w:val="center"/>
        <w:rPr>
          <w:rFonts w:ascii="宋体" w:cs="Arial"/>
          <w:color w:val="000000"/>
          <w:sz w:val="28"/>
          <w:szCs w:val="28"/>
        </w:rPr>
      </w:pPr>
      <w:r w:rsidRPr="004649DD">
        <w:rPr>
          <w:rFonts w:ascii="宋体" w:hAnsi="宋体" w:cs="Arial"/>
          <w:color w:val="000000"/>
          <w:sz w:val="28"/>
          <w:szCs w:val="28"/>
        </w:rPr>
        <w:lastRenderedPageBreak/>
        <w:t>2</w:t>
      </w:r>
      <w:r w:rsidRPr="004649DD">
        <w:rPr>
          <w:rFonts w:ascii="宋体" w:hAnsi="宋体" w:cs="Arial" w:hint="eastAsia"/>
          <w:color w:val="000000"/>
          <w:sz w:val="28"/>
          <w:szCs w:val="28"/>
        </w:rPr>
        <w:t>、</w:t>
      </w:r>
      <w:r w:rsidR="00AD37FE">
        <w:rPr>
          <w:rFonts w:ascii="宋体" w:hAnsi="宋体" w:hint="eastAsia"/>
          <w:color w:val="000000"/>
          <w:sz w:val="28"/>
          <w:szCs w:val="28"/>
        </w:rPr>
        <w:t>磋商</w:t>
      </w:r>
      <w:r w:rsidRPr="004649DD">
        <w:rPr>
          <w:rFonts w:ascii="宋体" w:hAnsi="宋体" w:hint="eastAsia"/>
          <w:color w:val="000000"/>
          <w:sz w:val="28"/>
          <w:szCs w:val="28"/>
        </w:rPr>
        <w:t>承诺书（二）</w:t>
      </w:r>
    </w:p>
    <w:p w:rsidR="00D14A3E" w:rsidRPr="004649DD" w:rsidRDefault="00D14A3E">
      <w:pPr>
        <w:shd w:val="clear" w:color="auto" w:fill="FFFFFF"/>
        <w:snapToGrid w:val="0"/>
        <w:spacing w:line="384" w:lineRule="auto"/>
        <w:ind w:left="424" w:hanging="422"/>
        <w:rPr>
          <w:rFonts w:ascii="宋体" w:cs="Arial"/>
          <w:color w:val="000000"/>
          <w:sz w:val="28"/>
          <w:szCs w:val="28"/>
        </w:rPr>
      </w:pPr>
      <w:r w:rsidRPr="004649DD">
        <w:rPr>
          <w:rFonts w:ascii="宋体" w:cs="Arial"/>
          <w:color w:val="000000"/>
          <w:sz w:val="28"/>
          <w:szCs w:val="28"/>
        </w:rPr>
        <w:t> </w:t>
      </w:r>
    </w:p>
    <w:p w:rsidR="00D14A3E" w:rsidRPr="004649DD" w:rsidRDefault="000952AE">
      <w:pPr>
        <w:shd w:val="clear" w:color="auto" w:fill="FFFFFF"/>
        <w:snapToGrid w:val="0"/>
        <w:spacing w:line="384" w:lineRule="auto"/>
        <w:ind w:left="424" w:hanging="422"/>
        <w:rPr>
          <w:rFonts w:ascii="宋体" w:cs="Arial"/>
          <w:color w:val="000000"/>
          <w:sz w:val="28"/>
          <w:szCs w:val="28"/>
        </w:rPr>
      </w:pPr>
      <w:r>
        <w:rPr>
          <w:rFonts w:ascii="宋体" w:hAnsi="宋体" w:cs="Arial" w:hint="eastAsia"/>
          <w:color w:val="000000"/>
          <w:sz w:val="28"/>
          <w:szCs w:val="28"/>
        </w:rPr>
        <w:t>采购</w:t>
      </w:r>
      <w:r w:rsidR="00D14A3E" w:rsidRPr="004649DD">
        <w:rPr>
          <w:rFonts w:ascii="宋体" w:hAnsi="宋体" w:cs="Arial" w:hint="eastAsia"/>
          <w:color w:val="000000"/>
          <w:sz w:val="28"/>
          <w:szCs w:val="28"/>
        </w:rPr>
        <w:t>人：</w:t>
      </w:r>
      <w:r w:rsidR="00D14A3E" w:rsidRPr="004649DD">
        <w:rPr>
          <w:rFonts w:ascii="宋体" w:cs="Arial"/>
          <w:color w:val="000000"/>
          <w:sz w:val="28"/>
          <w:szCs w:val="28"/>
          <w:u w:val="single"/>
        </w:rPr>
        <w:t>                </w:t>
      </w:r>
      <w:r w:rsidR="00D14A3E"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left="424"/>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left="424"/>
        <w:rPr>
          <w:rFonts w:ascii="宋体" w:cs="Arial"/>
          <w:color w:val="000000"/>
          <w:sz w:val="28"/>
          <w:szCs w:val="28"/>
        </w:rPr>
      </w:pPr>
      <w:r w:rsidRPr="004649DD">
        <w:rPr>
          <w:rFonts w:ascii="宋体" w:hAnsi="宋体" w:cs="Arial" w:hint="eastAsia"/>
          <w:color w:val="000000"/>
          <w:sz w:val="28"/>
          <w:szCs w:val="28"/>
        </w:rPr>
        <w:t>如果我方</w:t>
      </w:r>
      <w:r w:rsidR="001F4B0B">
        <w:rPr>
          <w:rFonts w:ascii="宋体" w:hAnsi="宋体" w:cs="Arial" w:hint="eastAsia"/>
          <w:color w:val="000000"/>
          <w:sz w:val="28"/>
          <w:szCs w:val="28"/>
        </w:rPr>
        <w:t>成交</w:t>
      </w:r>
      <w:r w:rsidRPr="004649DD">
        <w:rPr>
          <w:rFonts w:ascii="宋体" w:hAnsi="宋体" w:cs="Arial" w:hint="eastAsia"/>
          <w:color w:val="000000"/>
          <w:sz w:val="28"/>
          <w:szCs w:val="28"/>
        </w:rPr>
        <w:t>，施工项目负责人为：</w:t>
      </w:r>
    </w:p>
    <w:p w:rsidR="00D14A3E" w:rsidRPr="004649DD" w:rsidRDefault="00D14A3E">
      <w:pPr>
        <w:shd w:val="clear" w:color="auto" w:fill="FFFFFF"/>
        <w:snapToGrid w:val="0"/>
        <w:spacing w:line="384" w:lineRule="auto"/>
        <w:ind w:left="424"/>
        <w:rPr>
          <w:rFonts w:ascii="宋体" w:cs="Arial"/>
          <w:color w:val="000000"/>
          <w:sz w:val="28"/>
          <w:szCs w:val="28"/>
        </w:rPr>
      </w:pPr>
      <w:r w:rsidRPr="004649DD">
        <w:rPr>
          <w:rFonts w:ascii="宋体" w:cs="Arial"/>
          <w:color w:val="000000"/>
          <w:sz w:val="28"/>
          <w:szCs w:val="28"/>
        </w:rPr>
        <w:t> </w:t>
      </w:r>
    </w:p>
    <w:tbl>
      <w:tblPr>
        <w:tblW w:w="8522"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2132"/>
        <w:gridCol w:w="2127"/>
        <w:gridCol w:w="2134"/>
        <w:gridCol w:w="2129"/>
      </w:tblGrid>
      <w:tr w:rsidR="00D14A3E" w:rsidRPr="004649DD">
        <w:trPr>
          <w:trHeight w:val="504"/>
          <w:jc w:val="center"/>
        </w:trPr>
        <w:tc>
          <w:tcPr>
            <w:tcW w:w="2132"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姓名</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c>
          <w:tcPr>
            <w:tcW w:w="2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职称</w:t>
            </w:r>
          </w:p>
        </w:tc>
        <w:tc>
          <w:tcPr>
            <w:tcW w:w="2129"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57"/>
          <w:jc w:val="center"/>
        </w:trPr>
        <w:tc>
          <w:tcPr>
            <w:tcW w:w="2132"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注册建造师等级</w:t>
            </w:r>
          </w:p>
        </w:tc>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c>
          <w:tcPr>
            <w:tcW w:w="2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注册建造师证书编号</w:t>
            </w:r>
          </w:p>
        </w:tc>
        <w:tc>
          <w:tcPr>
            <w:tcW w:w="2129"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cantSplit/>
          <w:trHeight w:val="613"/>
          <w:jc w:val="center"/>
        </w:trPr>
        <w:tc>
          <w:tcPr>
            <w:tcW w:w="2132"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身份证号码</w:t>
            </w:r>
          </w:p>
        </w:tc>
        <w:tc>
          <w:tcPr>
            <w:tcW w:w="6390"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bl>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1F4B0B">
      <w:pPr>
        <w:shd w:val="clear" w:color="auto" w:fill="FFFFFF"/>
        <w:snapToGrid w:val="0"/>
        <w:spacing w:line="384" w:lineRule="auto"/>
        <w:ind w:firstLine="420"/>
        <w:rPr>
          <w:rFonts w:ascii="宋体" w:cs="Arial"/>
          <w:color w:val="000000"/>
          <w:sz w:val="28"/>
          <w:szCs w:val="28"/>
        </w:rPr>
      </w:pPr>
      <w:r>
        <w:rPr>
          <w:rFonts w:ascii="宋体" w:hAnsi="宋体" w:cs="Arial" w:hint="eastAsia"/>
          <w:color w:val="000000"/>
          <w:sz w:val="28"/>
          <w:szCs w:val="28"/>
        </w:rPr>
        <w:t>成交</w:t>
      </w:r>
      <w:r w:rsidR="00D14A3E" w:rsidRPr="004649DD">
        <w:rPr>
          <w:rFonts w:ascii="宋体" w:hAnsi="宋体" w:cs="Arial" w:hint="eastAsia"/>
          <w:color w:val="000000"/>
          <w:sz w:val="28"/>
          <w:szCs w:val="28"/>
        </w:rPr>
        <w:t>后，若由于特殊原因须更换施工项目负责人时，我方将以资质、业绩以及信誉不低于此注册建造师的人员替换，并报</w:t>
      </w:r>
      <w:r w:rsidR="000952AE">
        <w:rPr>
          <w:rFonts w:ascii="宋体" w:hAnsi="宋体" w:cs="Arial" w:hint="eastAsia"/>
          <w:color w:val="000000"/>
          <w:sz w:val="28"/>
          <w:szCs w:val="28"/>
        </w:rPr>
        <w:t>采购人</w:t>
      </w:r>
      <w:r w:rsidR="00D14A3E" w:rsidRPr="004649DD">
        <w:rPr>
          <w:rFonts w:ascii="宋体" w:hAnsi="宋体" w:cs="Arial" w:hint="eastAsia"/>
          <w:color w:val="000000"/>
          <w:sz w:val="28"/>
          <w:szCs w:val="28"/>
        </w:rPr>
        <w:t>审查。经审查通过后，方可更换。若未经业主批准，我方擅自更换施工项目负责人，我方愿以合同价的</w:t>
      </w:r>
      <w:r w:rsidR="00D14A3E" w:rsidRPr="004649DD">
        <w:rPr>
          <w:rFonts w:ascii="宋体" w:cs="Arial"/>
          <w:color w:val="000000"/>
          <w:sz w:val="28"/>
          <w:szCs w:val="28"/>
          <w:u w:val="single"/>
        </w:rPr>
        <w:t>   </w:t>
      </w:r>
      <w:r w:rsidR="00D14A3E" w:rsidRPr="004649DD">
        <w:rPr>
          <w:rFonts w:ascii="宋体" w:hAnsi="宋体" w:cs="Arial"/>
          <w:color w:val="000000"/>
          <w:sz w:val="28"/>
          <w:szCs w:val="28"/>
          <w:u w:val="single"/>
        </w:rPr>
        <w:t xml:space="preserve"> </w:t>
      </w:r>
      <w:r w:rsidR="00D14A3E" w:rsidRPr="004649DD">
        <w:rPr>
          <w:rFonts w:ascii="宋体" w:hAnsi="宋体" w:cs="Arial"/>
          <w:color w:val="000000"/>
          <w:sz w:val="28"/>
          <w:szCs w:val="28"/>
        </w:rPr>
        <w:t>%</w:t>
      </w:r>
      <w:r w:rsidR="00D14A3E" w:rsidRPr="004649DD">
        <w:rPr>
          <w:rFonts w:ascii="宋体" w:hAnsi="宋体" w:cs="Arial" w:hint="eastAsia"/>
          <w:color w:val="000000"/>
          <w:sz w:val="28"/>
          <w:szCs w:val="28"/>
        </w:rPr>
        <w:t>作为赔偿金。</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896A19">
      <w:pPr>
        <w:shd w:val="clear" w:color="auto" w:fill="FFFFFF"/>
        <w:snapToGrid w:val="0"/>
        <w:spacing w:line="384" w:lineRule="auto"/>
        <w:rPr>
          <w:rFonts w:ascii="宋体" w:cs="Arial"/>
          <w:color w:val="000000"/>
          <w:sz w:val="28"/>
          <w:szCs w:val="28"/>
        </w:rPr>
      </w:pPr>
      <w:r>
        <w:rPr>
          <w:rFonts w:ascii="宋体" w:hAnsi="宋体" w:cs="Arial" w:hint="eastAsia"/>
          <w:color w:val="000000"/>
          <w:sz w:val="28"/>
          <w:szCs w:val="28"/>
        </w:rPr>
        <w:t>供应商</w:t>
      </w:r>
      <w:r w:rsidR="00D14A3E" w:rsidRPr="004649DD">
        <w:rPr>
          <w:rFonts w:ascii="宋体" w:hAnsi="宋体" w:cs="Arial" w:hint="eastAsia"/>
          <w:color w:val="000000"/>
          <w:sz w:val="28"/>
          <w:szCs w:val="28"/>
        </w:rPr>
        <w:t>：（盖章）</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法定代表人：（盖章）</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wordWrap w:val="0"/>
        <w:snapToGrid w:val="0"/>
        <w:spacing w:line="384" w:lineRule="auto"/>
        <w:jc w:val="right"/>
        <w:rPr>
          <w:rFonts w:ascii="宋体" w:cs="Arial"/>
          <w:color w:val="000000"/>
          <w:sz w:val="28"/>
          <w:szCs w:val="28"/>
        </w:rPr>
      </w:pPr>
      <w:r w:rsidRPr="004649DD">
        <w:rPr>
          <w:rFonts w:ascii="宋体" w:hAnsi="宋体" w:cs="Arial" w:hint="eastAsia"/>
          <w:color w:val="000000"/>
          <w:sz w:val="28"/>
          <w:szCs w:val="28"/>
        </w:rPr>
        <w:t>日期：</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年</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月</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日</w:t>
      </w:r>
    </w:p>
    <w:p w:rsidR="00D14A3E" w:rsidRPr="00871415" w:rsidRDefault="00D14A3E" w:rsidP="000952AE">
      <w:pPr>
        <w:shd w:val="clear" w:color="auto" w:fill="FFFFFF"/>
        <w:snapToGrid w:val="0"/>
        <w:spacing w:line="384" w:lineRule="auto"/>
        <w:jc w:val="center"/>
        <w:rPr>
          <w:rFonts w:ascii="宋体" w:cs="Arial"/>
          <w:b/>
          <w:color w:val="000000"/>
          <w:sz w:val="28"/>
          <w:szCs w:val="28"/>
        </w:rPr>
      </w:pPr>
      <w:r w:rsidRPr="004649DD">
        <w:rPr>
          <w:rFonts w:ascii="宋体" w:cs="Arial"/>
          <w:b/>
          <w:bCs/>
          <w:color w:val="000000"/>
          <w:sz w:val="28"/>
          <w:szCs w:val="28"/>
        </w:rPr>
        <w:br w:type="page"/>
      </w:r>
      <w:r w:rsidRPr="00871415">
        <w:rPr>
          <w:rFonts w:ascii="宋体" w:cs="Arial"/>
          <w:b/>
          <w:bCs/>
          <w:color w:val="000000"/>
          <w:sz w:val="28"/>
          <w:szCs w:val="28"/>
        </w:rPr>
        <w:lastRenderedPageBreak/>
        <w:t> </w:t>
      </w:r>
      <w:r w:rsidRPr="00871415">
        <w:rPr>
          <w:rFonts w:ascii="宋体" w:hAnsi="宋体"/>
          <w:b/>
          <w:color w:val="000000"/>
          <w:sz w:val="28"/>
          <w:szCs w:val="28"/>
        </w:rPr>
        <w:t>3</w:t>
      </w:r>
      <w:r w:rsidRPr="00871415">
        <w:rPr>
          <w:rFonts w:ascii="宋体" w:hAnsi="宋体" w:hint="eastAsia"/>
          <w:b/>
          <w:color w:val="000000"/>
          <w:sz w:val="28"/>
          <w:szCs w:val="28"/>
        </w:rPr>
        <w:t>、法定代表人身份证明书</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hAnsi="宋体" w:cs="Arial" w:hint="eastAsia"/>
          <w:color w:val="000000"/>
          <w:sz w:val="28"/>
          <w:szCs w:val="28"/>
        </w:rPr>
        <w:t>企业名称：</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hAnsi="宋体" w:cs="Arial" w:hint="eastAsia"/>
          <w:color w:val="000000"/>
          <w:sz w:val="28"/>
          <w:szCs w:val="28"/>
        </w:rPr>
        <w:t>企业类型：</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hAnsi="宋体" w:cs="Arial" w:hint="eastAsia"/>
          <w:color w:val="000000"/>
          <w:sz w:val="28"/>
          <w:szCs w:val="28"/>
        </w:rPr>
        <w:t>地</w:t>
      </w:r>
      <w:r w:rsidRPr="004649DD">
        <w:rPr>
          <w:rFonts w:ascii="宋体" w:cs="Arial"/>
          <w:color w:val="000000"/>
          <w:sz w:val="28"/>
          <w:szCs w:val="28"/>
        </w:rPr>
        <w:t>   </w:t>
      </w:r>
      <w:r w:rsidRPr="004649DD">
        <w:rPr>
          <w:rFonts w:ascii="宋体" w:hAnsi="宋体" w:cs="Arial"/>
          <w:color w:val="000000"/>
          <w:sz w:val="28"/>
          <w:szCs w:val="28"/>
        </w:rPr>
        <w:t xml:space="preserve"> </w:t>
      </w:r>
      <w:r w:rsidRPr="004649DD">
        <w:rPr>
          <w:rFonts w:ascii="宋体" w:hAnsi="宋体" w:cs="Arial" w:hint="eastAsia"/>
          <w:color w:val="000000"/>
          <w:sz w:val="28"/>
          <w:szCs w:val="28"/>
        </w:rPr>
        <w:t>址：</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hAnsi="宋体" w:cs="Arial" w:hint="eastAsia"/>
          <w:color w:val="000000"/>
          <w:sz w:val="28"/>
          <w:szCs w:val="28"/>
        </w:rPr>
        <w:t>营业期限：</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hAnsi="宋体" w:cs="Arial" w:hint="eastAsia"/>
          <w:color w:val="000000"/>
          <w:sz w:val="28"/>
          <w:szCs w:val="28"/>
        </w:rPr>
        <w:t>成立时间：</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hint="eastAsia"/>
          <w:color w:val="000000"/>
          <w:sz w:val="28"/>
          <w:szCs w:val="28"/>
        </w:rPr>
        <w:t>姓名：</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cs="Arial"/>
          <w:color w:val="000000"/>
          <w:sz w:val="28"/>
          <w:szCs w:val="28"/>
        </w:rPr>
        <w:t> </w:t>
      </w:r>
      <w:r w:rsidRPr="004649DD">
        <w:rPr>
          <w:rFonts w:ascii="宋体" w:hAnsi="宋体" w:cs="Arial" w:hint="eastAsia"/>
          <w:color w:val="000000"/>
          <w:sz w:val="28"/>
          <w:szCs w:val="28"/>
        </w:rPr>
        <w:t>性别：</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cs="Arial"/>
          <w:color w:val="000000"/>
          <w:sz w:val="28"/>
          <w:szCs w:val="28"/>
        </w:rPr>
        <w:t> </w:t>
      </w:r>
      <w:r w:rsidRPr="004649DD">
        <w:rPr>
          <w:rFonts w:ascii="宋体" w:hAnsi="宋体" w:cs="Arial" w:hint="eastAsia"/>
          <w:color w:val="000000"/>
          <w:sz w:val="28"/>
          <w:szCs w:val="28"/>
        </w:rPr>
        <w:t>年龄：</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cs="Arial"/>
          <w:color w:val="000000"/>
          <w:sz w:val="28"/>
          <w:szCs w:val="28"/>
        </w:rPr>
        <w:t> </w:t>
      </w:r>
      <w:r w:rsidRPr="004649DD">
        <w:rPr>
          <w:rFonts w:ascii="宋体" w:hAnsi="宋体" w:cs="Arial" w:hint="eastAsia"/>
          <w:color w:val="000000"/>
          <w:sz w:val="28"/>
          <w:szCs w:val="28"/>
        </w:rPr>
        <w:t>职务：</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系</w:t>
      </w:r>
      <w:r w:rsidRPr="004649DD">
        <w:rPr>
          <w:rFonts w:ascii="宋体" w:hAnsi="宋体" w:cs="Arial"/>
          <w:color w:val="000000"/>
          <w:sz w:val="28"/>
          <w:szCs w:val="28"/>
        </w:rPr>
        <w:t xml:space="preserve"> </w:t>
      </w:r>
      <w:r w:rsidRPr="004649DD">
        <w:rPr>
          <w:rFonts w:ascii="宋体" w:cs="Arial"/>
          <w:color w:val="000000"/>
          <w:sz w:val="28"/>
          <w:szCs w:val="28"/>
          <w:u w:val="single"/>
        </w:rPr>
        <w:t>                            </w:t>
      </w:r>
      <w:r w:rsidRPr="004649DD">
        <w:rPr>
          <w:rFonts w:ascii="宋体" w:hAnsi="宋体" w:cs="Arial" w:hint="eastAsia"/>
          <w:color w:val="000000"/>
          <w:sz w:val="28"/>
          <w:szCs w:val="28"/>
        </w:rPr>
        <w:t>的法定代表人。</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特此证明。</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r w:rsidRPr="004649DD">
        <w:rPr>
          <w:rFonts w:ascii="宋体" w:hAnsi="宋体" w:cs="Arial" w:hint="eastAsia"/>
          <w:color w:val="000000"/>
          <w:sz w:val="28"/>
          <w:szCs w:val="28"/>
        </w:rPr>
        <w:t>附法定代表人身份证正反面</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896A19">
      <w:pPr>
        <w:shd w:val="clear" w:color="auto" w:fill="FFFFFF"/>
        <w:wordWrap w:val="0"/>
        <w:snapToGrid w:val="0"/>
        <w:spacing w:line="384" w:lineRule="auto"/>
        <w:jc w:val="right"/>
        <w:rPr>
          <w:rFonts w:ascii="宋体" w:cs="Arial"/>
          <w:color w:val="000000"/>
          <w:sz w:val="28"/>
          <w:szCs w:val="28"/>
        </w:rPr>
      </w:pPr>
      <w:r>
        <w:rPr>
          <w:rFonts w:ascii="宋体" w:hAnsi="宋体" w:cs="Arial" w:hint="eastAsia"/>
          <w:color w:val="000000"/>
          <w:sz w:val="28"/>
          <w:szCs w:val="28"/>
        </w:rPr>
        <w:t>供应商</w:t>
      </w:r>
      <w:r w:rsidR="00D14A3E" w:rsidRPr="004649DD">
        <w:rPr>
          <w:rFonts w:ascii="宋体" w:hAnsi="宋体" w:cs="Arial" w:hint="eastAsia"/>
          <w:color w:val="000000"/>
          <w:sz w:val="28"/>
          <w:szCs w:val="28"/>
        </w:rPr>
        <w:t>：</w:t>
      </w:r>
      <w:r w:rsidR="00D14A3E" w:rsidRPr="004649DD">
        <w:rPr>
          <w:rFonts w:ascii="宋体" w:cs="Arial"/>
          <w:color w:val="000000"/>
          <w:sz w:val="28"/>
          <w:szCs w:val="28"/>
          <w:u w:val="single"/>
        </w:rPr>
        <w:t>                     </w:t>
      </w:r>
      <w:r w:rsidR="00D14A3E" w:rsidRPr="004649DD">
        <w:rPr>
          <w:rFonts w:ascii="宋体" w:hAnsi="宋体" w:cs="Arial"/>
          <w:color w:val="000000"/>
          <w:sz w:val="28"/>
          <w:szCs w:val="28"/>
          <w:u w:val="single"/>
        </w:rPr>
        <w:t xml:space="preserve"> </w:t>
      </w:r>
      <w:r w:rsidR="00D14A3E" w:rsidRPr="004649DD">
        <w:rPr>
          <w:rFonts w:ascii="宋体" w:hAnsi="宋体" w:cs="Arial" w:hint="eastAsia"/>
          <w:color w:val="000000"/>
          <w:sz w:val="28"/>
          <w:szCs w:val="28"/>
          <w:u w:val="single"/>
        </w:rPr>
        <w:t>（盖章）</w:t>
      </w:r>
    </w:p>
    <w:p w:rsidR="00D14A3E" w:rsidRPr="004649DD" w:rsidRDefault="00D14A3E">
      <w:pPr>
        <w:shd w:val="clear" w:color="auto" w:fill="FFFFFF"/>
        <w:snapToGrid w:val="0"/>
        <w:spacing w:line="384" w:lineRule="auto"/>
        <w:jc w:val="right"/>
        <w:rPr>
          <w:rFonts w:ascii="宋体" w:cs="Arial"/>
          <w:color w:val="000000"/>
          <w:sz w:val="28"/>
          <w:szCs w:val="28"/>
        </w:rPr>
      </w:pPr>
      <w:r w:rsidRPr="004649DD">
        <w:rPr>
          <w:rFonts w:ascii="宋体" w:hAnsi="宋体" w:cs="Arial" w:hint="eastAsia"/>
          <w:color w:val="000000"/>
          <w:sz w:val="28"/>
          <w:szCs w:val="28"/>
        </w:rPr>
        <w:t>日</w:t>
      </w:r>
      <w:r w:rsidRPr="004649DD">
        <w:rPr>
          <w:rFonts w:ascii="宋体" w:cs="Arial"/>
          <w:color w:val="000000"/>
          <w:sz w:val="28"/>
          <w:szCs w:val="28"/>
        </w:rPr>
        <w:t> </w:t>
      </w:r>
      <w:r w:rsidRPr="004649DD">
        <w:rPr>
          <w:rFonts w:ascii="宋体" w:hAnsi="宋体" w:cs="Arial"/>
          <w:color w:val="000000"/>
          <w:sz w:val="28"/>
          <w:szCs w:val="28"/>
        </w:rPr>
        <w:t xml:space="preserve"> </w:t>
      </w:r>
      <w:r w:rsidRPr="004649DD">
        <w:rPr>
          <w:rFonts w:ascii="宋体" w:hAnsi="宋体" w:cs="Arial" w:hint="eastAsia"/>
          <w:color w:val="000000"/>
          <w:sz w:val="28"/>
          <w:szCs w:val="28"/>
        </w:rPr>
        <w:t>期：</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年</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月</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日</w:t>
      </w:r>
    </w:p>
    <w:p w:rsidR="00D14A3E" w:rsidRPr="004649DD" w:rsidRDefault="00D14A3E" w:rsidP="00D43686">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lastRenderedPageBreak/>
        <w:t> </w:t>
      </w:r>
    </w:p>
    <w:p w:rsidR="00D14A3E" w:rsidRPr="004649DD" w:rsidRDefault="00D14A3E">
      <w:pPr>
        <w:pStyle w:val="3"/>
        <w:shd w:val="clear" w:color="auto" w:fill="FFFFFF"/>
        <w:snapToGrid w:val="0"/>
        <w:spacing w:before="0" w:after="0"/>
        <w:jc w:val="center"/>
        <w:rPr>
          <w:rFonts w:ascii="宋体" w:cs="Arial"/>
          <w:color w:val="000000"/>
          <w:sz w:val="28"/>
          <w:szCs w:val="28"/>
        </w:rPr>
      </w:pPr>
      <w:r w:rsidRPr="004649DD">
        <w:rPr>
          <w:rFonts w:ascii="宋体" w:hAnsi="宋体"/>
          <w:color w:val="000000"/>
          <w:sz w:val="28"/>
          <w:szCs w:val="28"/>
        </w:rPr>
        <w:t>4</w:t>
      </w:r>
      <w:r w:rsidRPr="004649DD">
        <w:rPr>
          <w:rFonts w:ascii="宋体" w:hAnsi="宋体" w:hint="eastAsia"/>
          <w:color w:val="000000"/>
          <w:sz w:val="28"/>
          <w:szCs w:val="28"/>
        </w:rPr>
        <w:t>、法定代表人授权委托书</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b/>
          <w:bCs/>
          <w:color w:val="000000"/>
          <w:sz w:val="28"/>
          <w:szCs w:val="28"/>
        </w:rPr>
        <w:t> </w:t>
      </w:r>
    </w:p>
    <w:p w:rsidR="00D14A3E" w:rsidRPr="004649DD" w:rsidRDefault="00D14A3E">
      <w:pPr>
        <w:shd w:val="clear" w:color="auto" w:fill="FFFFFF"/>
        <w:snapToGrid w:val="0"/>
        <w:spacing w:line="384" w:lineRule="auto"/>
        <w:ind w:firstLine="630"/>
        <w:rPr>
          <w:rFonts w:ascii="宋体" w:cs="Arial"/>
          <w:color w:val="000000"/>
          <w:sz w:val="28"/>
          <w:szCs w:val="28"/>
        </w:rPr>
      </w:pPr>
      <w:r w:rsidRPr="004649DD">
        <w:rPr>
          <w:rFonts w:ascii="宋体" w:hAnsi="宋体" w:cs="Arial" w:hint="eastAsia"/>
          <w:color w:val="000000"/>
          <w:sz w:val="28"/>
          <w:szCs w:val="28"/>
        </w:rPr>
        <w:t>本授权委托书声明：我</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（姓名）系</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w:t>
      </w:r>
      <w:r w:rsidR="00896A19">
        <w:rPr>
          <w:rFonts w:ascii="宋体" w:hAnsi="宋体" w:cs="Arial" w:hint="eastAsia"/>
          <w:color w:val="000000"/>
          <w:sz w:val="28"/>
          <w:szCs w:val="28"/>
        </w:rPr>
        <w:t>供应商</w:t>
      </w:r>
      <w:r w:rsidRPr="004649DD">
        <w:rPr>
          <w:rFonts w:ascii="宋体" w:hAnsi="宋体" w:cs="Arial" w:hint="eastAsia"/>
          <w:color w:val="000000"/>
          <w:sz w:val="28"/>
          <w:szCs w:val="28"/>
        </w:rPr>
        <w:t>名称）的法定代表人，现授权委托</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w:t>
      </w:r>
      <w:r w:rsidR="00896A19">
        <w:rPr>
          <w:rFonts w:ascii="宋体" w:hAnsi="宋体" w:cs="Arial" w:hint="eastAsia"/>
          <w:color w:val="000000"/>
          <w:sz w:val="28"/>
          <w:szCs w:val="28"/>
        </w:rPr>
        <w:t>供应商</w:t>
      </w:r>
      <w:r w:rsidRPr="004649DD">
        <w:rPr>
          <w:rFonts w:ascii="宋体" w:hAnsi="宋体" w:cs="Arial" w:hint="eastAsia"/>
          <w:color w:val="000000"/>
          <w:sz w:val="28"/>
          <w:szCs w:val="28"/>
        </w:rPr>
        <w:t>名称）的</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（姓名）为我公司代理人，以本公司的名义参加</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w:t>
      </w:r>
      <w:r w:rsidR="008E71E1">
        <w:rPr>
          <w:rFonts w:ascii="宋体" w:hAnsi="宋体" w:cs="Arial" w:hint="eastAsia"/>
          <w:color w:val="000000"/>
          <w:sz w:val="28"/>
          <w:szCs w:val="28"/>
        </w:rPr>
        <w:t>采购人</w:t>
      </w:r>
      <w:r w:rsidRPr="004649DD">
        <w:rPr>
          <w:rFonts w:ascii="宋体" w:hAnsi="宋体" w:cs="Arial" w:hint="eastAsia"/>
          <w:color w:val="000000"/>
          <w:sz w:val="28"/>
          <w:szCs w:val="28"/>
        </w:rPr>
        <w:t>）的</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00925F60">
        <w:rPr>
          <w:rFonts w:ascii="宋体" w:hAnsi="宋体" w:cs="Arial" w:hint="eastAsia"/>
          <w:color w:val="000000"/>
          <w:sz w:val="28"/>
          <w:szCs w:val="28"/>
        </w:rPr>
        <w:t>采购</w:t>
      </w:r>
      <w:r w:rsidRPr="004649DD">
        <w:rPr>
          <w:rFonts w:ascii="宋体" w:hAnsi="宋体" w:cs="Arial" w:hint="eastAsia"/>
          <w:color w:val="000000"/>
          <w:sz w:val="28"/>
          <w:szCs w:val="28"/>
        </w:rPr>
        <w:t>工程的</w:t>
      </w:r>
      <w:r w:rsidR="00AD37FE">
        <w:rPr>
          <w:rFonts w:ascii="宋体" w:hAnsi="宋体" w:cs="Arial" w:hint="eastAsia"/>
          <w:color w:val="000000"/>
          <w:sz w:val="28"/>
          <w:szCs w:val="28"/>
        </w:rPr>
        <w:t>磋商</w:t>
      </w:r>
      <w:r w:rsidRPr="004649DD">
        <w:rPr>
          <w:rFonts w:ascii="宋体" w:hAnsi="宋体" w:cs="Arial" w:hint="eastAsia"/>
          <w:color w:val="000000"/>
          <w:sz w:val="28"/>
          <w:szCs w:val="28"/>
        </w:rPr>
        <w:t>活动。代理人签署的</w:t>
      </w:r>
      <w:r w:rsidR="00AD045C">
        <w:rPr>
          <w:rFonts w:ascii="宋体" w:hAnsi="宋体" w:cs="Arial" w:hint="eastAsia"/>
          <w:color w:val="000000"/>
          <w:sz w:val="28"/>
          <w:szCs w:val="28"/>
        </w:rPr>
        <w:t>响应文件</w:t>
      </w:r>
      <w:r w:rsidRPr="004649DD">
        <w:rPr>
          <w:rFonts w:ascii="宋体" w:hAnsi="宋体" w:cs="Arial" w:hint="eastAsia"/>
          <w:color w:val="000000"/>
          <w:sz w:val="28"/>
          <w:szCs w:val="28"/>
        </w:rPr>
        <w:t>和参加整个工程招标</w:t>
      </w:r>
      <w:r w:rsidR="00AD37FE">
        <w:rPr>
          <w:rFonts w:ascii="宋体" w:hAnsi="宋体" w:cs="Arial" w:hint="eastAsia"/>
          <w:color w:val="000000"/>
          <w:sz w:val="28"/>
          <w:szCs w:val="28"/>
        </w:rPr>
        <w:t>磋商</w:t>
      </w:r>
      <w:r w:rsidRPr="004649DD">
        <w:rPr>
          <w:rFonts w:ascii="宋体" w:hAnsi="宋体" w:cs="Arial" w:hint="eastAsia"/>
          <w:color w:val="000000"/>
          <w:sz w:val="28"/>
          <w:szCs w:val="28"/>
        </w:rPr>
        <w:t>活动中所签署的一切文件和处理与之有关的一切事物，我均予以承认。</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代理人：</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性别：</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年龄：</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单</w:t>
      </w:r>
      <w:r w:rsidRPr="004649DD">
        <w:rPr>
          <w:rFonts w:ascii="宋体" w:cs="Arial"/>
          <w:color w:val="000000"/>
          <w:sz w:val="28"/>
          <w:szCs w:val="28"/>
        </w:rPr>
        <w:t> </w:t>
      </w:r>
      <w:r w:rsidRPr="004649DD">
        <w:rPr>
          <w:rFonts w:ascii="宋体" w:hAnsi="宋体" w:cs="Arial"/>
          <w:color w:val="000000"/>
          <w:sz w:val="28"/>
          <w:szCs w:val="28"/>
        </w:rPr>
        <w:t xml:space="preserve"> </w:t>
      </w:r>
      <w:r w:rsidRPr="004649DD">
        <w:rPr>
          <w:rFonts w:ascii="宋体" w:hAnsi="宋体" w:cs="Arial" w:hint="eastAsia"/>
          <w:color w:val="000000"/>
          <w:sz w:val="28"/>
          <w:szCs w:val="28"/>
        </w:rPr>
        <w:t>位：</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部门：</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职务：</w:t>
      </w:r>
      <w:r w:rsidRPr="004649DD">
        <w:rPr>
          <w:rFonts w:ascii="宋体" w:cs="Arial"/>
          <w:color w:val="000000"/>
          <w:sz w:val="28"/>
          <w:szCs w:val="28"/>
          <w:u w:val="single"/>
        </w:rPr>
        <w:t>            </w:t>
      </w:r>
      <w:r w:rsidRPr="004649DD">
        <w:rPr>
          <w:rFonts w:ascii="宋体" w:hAnsi="宋体" w:cs="Arial"/>
          <w:color w:val="000000"/>
          <w:sz w:val="28"/>
          <w:szCs w:val="28"/>
          <w:u w:val="single"/>
        </w:rPr>
        <w:t xml:space="preserve">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代理人无转委权。特此委托。</w:t>
      </w: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r w:rsidRPr="004649DD">
        <w:rPr>
          <w:rFonts w:ascii="宋体" w:hAnsi="宋体" w:cs="Arial" w:hint="eastAsia"/>
          <w:color w:val="000000"/>
          <w:sz w:val="28"/>
          <w:szCs w:val="28"/>
        </w:rPr>
        <w:t>附代理人的身份证复印件</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r w:rsidR="00896A19">
        <w:rPr>
          <w:rFonts w:ascii="宋体" w:hAnsi="宋体" w:cs="Arial" w:hint="eastAsia"/>
          <w:color w:val="000000"/>
          <w:sz w:val="28"/>
          <w:szCs w:val="28"/>
        </w:rPr>
        <w:t>供应商</w:t>
      </w:r>
      <w:r w:rsidRPr="004649DD">
        <w:rPr>
          <w:rFonts w:ascii="宋体" w:hAnsi="宋体" w:cs="Arial" w:hint="eastAsia"/>
          <w:color w:val="000000"/>
          <w:sz w:val="28"/>
          <w:szCs w:val="28"/>
        </w:rPr>
        <w:t>：（盖章）</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法定代表人：（盖章）</w:t>
      </w:r>
    </w:p>
    <w:p w:rsidR="00D14A3E" w:rsidRPr="004649DD" w:rsidRDefault="00D14A3E">
      <w:pPr>
        <w:shd w:val="clear" w:color="auto" w:fill="FFFFFF"/>
        <w:snapToGrid w:val="0"/>
        <w:spacing w:line="384" w:lineRule="auto"/>
        <w:jc w:val="center"/>
        <w:rPr>
          <w:rFonts w:ascii="宋体" w:cs="Arial"/>
          <w:color w:val="000000"/>
          <w:sz w:val="28"/>
          <w:szCs w:val="28"/>
        </w:rPr>
      </w:pPr>
      <w:r w:rsidRPr="004649DD">
        <w:rPr>
          <w:rFonts w:ascii="宋体" w:cs="Arial"/>
          <w:b/>
          <w:bCs/>
          <w:color w:val="000000"/>
          <w:sz w:val="28"/>
          <w:szCs w:val="28"/>
        </w:rPr>
        <w:t> </w:t>
      </w:r>
    </w:p>
    <w:p w:rsidR="00D14A3E" w:rsidRPr="00D43686" w:rsidRDefault="00D14A3E" w:rsidP="00D43686">
      <w:pPr>
        <w:shd w:val="clear" w:color="auto" w:fill="FFFFFF"/>
        <w:snapToGrid w:val="0"/>
        <w:spacing w:line="384" w:lineRule="auto"/>
        <w:jc w:val="right"/>
        <w:rPr>
          <w:rFonts w:ascii="宋体" w:cs="Arial"/>
          <w:color w:val="000000"/>
          <w:sz w:val="28"/>
          <w:szCs w:val="28"/>
        </w:rPr>
      </w:pPr>
      <w:r w:rsidRPr="004649DD">
        <w:rPr>
          <w:rFonts w:hAnsi="宋体" w:hint="eastAsia"/>
        </w:rPr>
        <w:t>日期：</w:t>
      </w:r>
      <w:r w:rsidRPr="004649DD">
        <w:t>       </w:t>
      </w:r>
      <w:r w:rsidRPr="004649DD">
        <w:rPr>
          <w:rFonts w:hAnsi="宋体"/>
        </w:rPr>
        <w:t xml:space="preserve"> </w:t>
      </w:r>
      <w:r w:rsidRPr="004649DD">
        <w:rPr>
          <w:rFonts w:hAnsi="宋体" w:hint="eastAsia"/>
        </w:rPr>
        <w:t>年</w:t>
      </w:r>
      <w:r w:rsidRPr="004649DD">
        <w:t>   </w:t>
      </w:r>
      <w:r w:rsidRPr="004649DD">
        <w:rPr>
          <w:rFonts w:hAnsi="宋体"/>
        </w:rPr>
        <w:t xml:space="preserve"> </w:t>
      </w:r>
      <w:r w:rsidRPr="004649DD">
        <w:rPr>
          <w:rFonts w:hAnsi="宋体" w:hint="eastAsia"/>
        </w:rPr>
        <w:t>月</w:t>
      </w:r>
      <w:r w:rsidRPr="004649DD">
        <w:t>   </w:t>
      </w:r>
      <w:r w:rsidRPr="004649DD">
        <w:rPr>
          <w:rFonts w:hAnsi="宋体"/>
        </w:rPr>
        <w:t xml:space="preserve"> </w:t>
      </w:r>
      <w:r w:rsidRPr="004649DD">
        <w:rPr>
          <w:rFonts w:hAnsi="宋体" w:hint="eastAsia"/>
        </w:rPr>
        <w:t>日</w:t>
      </w:r>
    </w:p>
    <w:p w:rsidR="00D14A3E" w:rsidRPr="004649DD" w:rsidRDefault="00D14A3E">
      <w:pPr>
        <w:pStyle w:val="3"/>
        <w:shd w:val="clear" w:color="auto" w:fill="FFFFFF"/>
        <w:snapToGrid w:val="0"/>
        <w:spacing w:before="0" w:after="0"/>
        <w:jc w:val="center"/>
        <w:rPr>
          <w:rFonts w:ascii="宋体" w:cs="Arial"/>
          <w:color w:val="000000"/>
          <w:sz w:val="28"/>
          <w:szCs w:val="28"/>
        </w:rPr>
      </w:pPr>
      <w:r w:rsidRPr="004649DD">
        <w:rPr>
          <w:rFonts w:ascii="宋体" w:hAnsi="宋体"/>
          <w:color w:val="000000"/>
          <w:sz w:val="28"/>
          <w:szCs w:val="28"/>
        </w:rPr>
        <w:lastRenderedPageBreak/>
        <w:t>5</w:t>
      </w:r>
      <w:r w:rsidRPr="004649DD">
        <w:rPr>
          <w:rFonts w:ascii="宋体" w:hAnsi="宋体" w:hint="eastAsia"/>
          <w:color w:val="000000"/>
          <w:sz w:val="28"/>
          <w:szCs w:val="28"/>
        </w:rPr>
        <w:t>、</w:t>
      </w:r>
      <w:r w:rsidR="00896A19">
        <w:rPr>
          <w:rFonts w:ascii="宋体" w:hAnsi="宋体" w:hint="eastAsia"/>
          <w:color w:val="000000"/>
          <w:sz w:val="28"/>
          <w:szCs w:val="28"/>
        </w:rPr>
        <w:t>供应商</w:t>
      </w:r>
      <w:r w:rsidRPr="004649DD">
        <w:rPr>
          <w:rFonts w:ascii="宋体" w:hAnsi="宋体" w:hint="eastAsia"/>
          <w:color w:val="000000"/>
          <w:sz w:val="28"/>
          <w:szCs w:val="28"/>
        </w:rPr>
        <w:t>概况表</w:t>
      </w:r>
    </w:p>
    <w:tbl>
      <w:tblPr>
        <w:tblW w:w="8522"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1600"/>
        <w:gridCol w:w="885"/>
        <w:gridCol w:w="1006"/>
        <w:gridCol w:w="978"/>
        <w:gridCol w:w="280"/>
        <w:gridCol w:w="193"/>
        <w:gridCol w:w="1229"/>
        <w:gridCol w:w="256"/>
        <w:gridCol w:w="699"/>
        <w:gridCol w:w="1396"/>
      </w:tblGrid>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b/>
                <w:bCs/>
                <w:color w:val="000000"/>
                <w:sz w:val="24"/>
                <w:szCs w:val="24"/>
              </w:rPr>
              <w:t> </w:t>
            </w:r>
            <w:r w:rsidR="00896A19" w:rsidRPr="00871415">
              <w:rPr>
                <w:rFonts w:asciiTheme="minorEastAsia" w:eastAsiaTheme="minorEastAsia" w:hAnsiTheme="minorEastAsia" w:cs="Arial" w:hint="eastAsia"/>
                <w:color w:val="000000"/>
                <w:sz w:val="24"/>
                <w:szCs w:val="24"/>
              </w:rPr>
              <w:t>供应商</w:t>
            </w:r>
            <w:r w:rsidRPr="00871415">
              <w:rPr>
                <w:rFonts w:asciiTheme="minorEastAsia" w:eastAsiaTheme="minorEastAsia" w:hAnsiTheme="minorEastAsia" w:cs="Arial" w:hint="eastAsia"/>
                <w:color w:val="000000"/>
                <w:sz w:val="24"/>
                <w:szCs w:val="24"/>
              </w:rPr>
              <w:t>名称</w:t>
            </w:r>
          </w:p>
        </w:tc>
        <w:tc>
          <w:tcPr>
            <w:tcW w:w="6922" w:type="dxa"/>
            <w:gridSpan w:val="9"/>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注册地址</w:t>
            </w:r>
          </w:p>
        </w:tc>
        <w:tc>
          <w:tcPr>
            <w:tcW w:w="334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1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邮政编码</w:t>
            </w:r>
          </w:p>
        </w:tc>
        <w:tc>
          <w:tcPr>
            <w:tcW w:w="2351"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rsidTr="00871415">
        <w:trPr>
          <w:trHeight w:val="790"/>
          <w:jc w:val="center"/>
        </w:trPr>
        <w:tc>
          <w:tcPr>
            <w:tcW w:w="1600" w:type="dxa"/>
            <w:vMerge w:val="restart"/>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联系方式</w:t>
            </w:r>
          </w:p>
        </w:tc>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联系人</w:t>
            </w:r>
          </w:p>
        </w:tc>
        <w:tc>
          <w:tcPr>
            <w:tcW w:w="245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1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电</w:t>
            </w:r>
            <w:r w:rsidRPr="00871415">
              <w:rPr>
                <w:rFonts w:asciiTheme="minorEastAsia" w:eastAsiaTheme="minorEastAsia" w:hAnsiTheme="minorEastAsia" w:cs="Arial"/>
                <w:color w:val="000000"/>
                <w:sz w:val="24"/>
                <w:szCs w:val="24"/>
              </w:rPr>
              <w:t xml:space="preserve">  </w:t>
            </w:r>
            <w:r w:rsidRPr="00871415">
              <w:rPr>
                <w:rFonts w:asciiTheme="minorEastAsia" w:eastAsiaTheme="minorEastAsia" w:hAnsiTheme="minorEastAsia" w:cs="Arial" w:hint="eastAsia"/>
                <w:color w:val="000000"/>
                <w:sz w:val="24"/>
                <w:szCs w:val="24"/>
              </w:rPr>
              <w:t>话</w:t>
            </w:r>
          </w:p>
        </w:tc>
        <w:tc>
          <w:tcPr>
            <w:tcW w:w="2351"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vMerge/>
            <w:tcBorders>
              <w:top w:val="single" w:sz="8" w:space="0" w:color="auto"/>
              <w:bottom w:val="single" w:sz="8" w:space="0" w:color="auto"/>
              <w:right w:val="single" w:sz="8" w:space="0" w:color="auto"/>
            </w:tcBorders>
            <w:vAlign w:val="center"/>
          </w:tcPr>
          <w:p w:rsidR="00D14A3E" w:rsidRPr="00871415" w:rsidRDefault="00D14A3E">
            <w:pPr>
              <w:jc w:val="left"/>
              <w:rPr>
                <w:rFonts w:asciiTheme="minorEastAsia" w:eastAsiaTheme="minorEastAsia" w:hAnsiTheme="minorEastAsia" w:cs="Arial"/>
                <w:color w:val="000000"/>
                <w:sz w:val="24"/>
                <w:szCs w:val="24"/>
              </w:rPr>
            </w:pPr>
          </w:p>
        </w:tc>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传</w:t>
            </w:r>
            <w:r w:rsidRPr="00871415">
              <w:rPr>
                <w:rFonts w:asciiTheme="minorEastAsia" w:eastAsiaTheme="minorEastAsia" w:hAnsiTheme="minorEastAsia" w:cs="Arial"/>
                <w:color w:val="000000"/>
                <w:sz w:val="24"/>
                <w:szCs w:val="24"/>
              </w:rPr>
              <w:t xml:space="preserve">  </w:t>
            </w:r>
            <w:r w:rsidRPr="00871415">
              <w:rPr>
                <w:rFonts w:asciiTheme="minorEastAsia" w:eastAsiaTheme="minorEastAsia" w:hAnsiTheme="minorEastAsia" w:cs="Arial" w:hint="eastAsia"/>
                <w:color w:val="000000"/>
                <w:sz w:val="24"/>
                <w:szCs w:val="24"/>
              </w:rPr>
              <w:t>真</w:t>
            </w:r>
          </w:p>
        </w:tc>
        <w:tc>
          <w:tcPr>
            <w:tcW w:w="2457"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1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网</w:t>
            </w:r>
            <w:r w:rsidRPr="00871415">
              <w:rPr>
                <w:rFonts w:asciiTheme="minorEastAsia" w:eastAsiaTheme="minorEastAsia" w:hAnsiTheme="minorEastAsia" w:cs="Arial"/>
                <w:color w:val="000000"/>
                <w:sz w:val="24"/>
                <w:szCs w:val="24"/>
              </w:rPr>
              <w:t xml:space="preserve">  </w:t>
            </w:r>
            <w:r w:rsidRPr="00871415">
              <w:rPr>
                <w:rFonts w:asciiTheme="minorEastAsia" w:eastAsiaTheme="minorEastAsia" w:hAnsiTheme="minorEastAsia" w:cs="Arial" w:hint="eastAsia"/>
                <w:color w:val="000000"/>
                <w:sz w:val="24"/>
                <w:szCs w:val="24"/>
              </w:rPr>
              <w:t>址</w:t>
            </w:r>
          </w:p>
        </w:tc>
        <w:tc>
          <w:tcPr>
            <w:tcW w:w="2351" w:type="dxa"/>
            <w:gridSpan w:val="3"/>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组织结构</w:t>
            </w:r>
          </w:p>
        </w:tc>
        <w:tc>
          <w:tcPr>
            <w:tcW w:w="6922" w:type="dxa"/>
            <w:gridSpan w:val="9"/>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法定代表人</w:t>
            </w:r>
          </w:p>
        </w:tc>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姓名</w:t>
            </w:r>
          </w:p>
        </w:tc>
        <w:tc>
          <w:tcPr>
            <w:tcW w:w="1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12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技术职称</w:t>
            </w:r>
          </w:p>
        </w:tc>
        <w:tc>
          <w:tcPr>
            <w:tcW w:w="167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电话</w:t>
            </w:r>
          </w:p>
        </w:tc>
        <w:tc>
          <w:tcPr>
            <w:tcW w:w="1396"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技术负责人</w:t>
            </w:r>
          </w:p>
        </w:tc>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姓名</w:t>
            </w:r>
          </w:p>
        </w:tc>
        <w:tc>
          <w:tcPr>
            <w:tcW w:w="1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12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技术职称</w:t>
            </w:r>
          </w:p>
        </w:tc>
        <w:tc>
          <w:tcPr>
            <w:tcW w:w="167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电话</w:t>
            </w:r>
          </w:p>
        </w:tc>
        <w:tc>
          <w:tcPr>
            <w:tcW w:w="1396"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成立时间</w:t>
            </w:r>
          </w:p>
        </w:tc>
        <w:tc>
          <w:tcPr>
            <w:tcW w:w="18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5031" w:type="dxa"/>
            <w:gridSpan w:val="7"/>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员工总人数：</w:t>
            </w:r>
          </w:p>
        </w:tc>
      </w:tr>
      <w:tr w:rsidR="00D14A3E" w:rsidRPr="004649DD" w:rsidTr="00871415">
        <w:trPr>
          <w:trHeight w:val="513"/>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企业资质等级</w:t>
            </w:r>
          </w:p>
        </w:tc>
        <w:tc>
          <w:tcPr>
            <w:tcW w:w="18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9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其中</w:t>
            </w:r>
          </w:p>
        </w:tc>
        <w:tc>
          <w:tcPr>
            <w:tcW w:w="195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项目负责人</w:t>
            </w:r>
          </w:p>
        </w:tc>
        <w:tc>
          <w:tcPr>
            <w:tcW w:w="2095"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营业执照号</w:t>
            </w:r>
          </w:p>
        </w:tc>
        <w:tc>
          <w:tcPr>
            <w:tcW w:w="18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97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jc w:val="left"/>
              <w:rPr>
                <w:rFonts w:asciiTheme="minorEastAsia" w:eastAsiaTheme="minorEastAsia" w:hAnsiTheme="minorEastAsia" w:cs="Arial"/>
                <w:color w:val="000000"/>
                <w:sz w:val="24"/>
                <w:szCs w:val="24"/>
              </w:rPr>
            </w:pPr>
          </w:p>
        </w:tc>
        <w:tc>
          <w:tcPr>
            <w:tcW w:w="195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高级职称人员</w:t>
            </w:r>
          </w:p>
        </w:tc>
        <w:tc>
          <w:tcPr>
            <w:tcW w:w="2095"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注册资金</w:t>
            </w:r>
          </w:p>
        </w:tc>
        <w:tc>
          <w:tcPr>
            <w:tcW w:w="18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97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jc w:val="left"/>
              <w:rPr>
                <w:rFonts w:asciiTheme="minorEastAsia" w:eastAsiaTheme="minorEastAsia" w:hAnsiTheme="minorEastAsia" w:cs="Arial"/>
                <w:color w:val="000000"/>
                <w:sz w:val="24"/>
                <w:szCs w:val="24"/>
              </w:rPr>
            </w:pPr>
          </w:p>
        </w:tc>
        <w:tc>
          <w:tcPr>
            <w:tcW w:w="195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中级职称人员</w:t>
            </w:r>
          </w:p>
        </w:tc>
        <w:tc>
          <w:tcPr>
            <w:tcW w:w="2095"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开户银行</w:t>
            </w:r>
          </w:p>
        </w:tc>
        <w:tc>
          <w:tcPr>
            <w:tcW w:w="18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97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jc w:val="left"/>
              <w:rPr>
                <w:rFonts w:asciiTheme="minorEastAsia" w:eastAsiaTheme="minorEastAsia" w:hAnsiTheme="minorEastAsia" w:cs="Arial"/>
                <w:color w:val="000000"/>
                <w:sz w:val="24"/>
                <w:szCs w:val="24"/>
              </w:rPr>
            </w:pPr>
          </w:p>
        </w:tc>
        <w:tc>
          <w:tcPr>
            <w:tcW w:w="195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初级职称人员</w:t>
            </w:r>
          </w:p>
        </w:tc>
        <w:tc>
          <w:tcPr>
            <w:tcW w:w="2095"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账号</w:t>
            </w:r>
          </w:p>
        </w:tc>
        <w:tc>
          <w:tcPr>
            <w:tcW w:w="189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c>
          <w:tcPr>
            <w:tcW w:w="97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jc w:val="left"/>
              <w:rPr>
                <w:rFonts w:asciiTheme="minorEastAsia" w:eastAsiaTheme="minorEastAsia" w:hAnsiTheme="minorEastAsia" w:cs="Arial"/>
                <w:color w:val="000000"/>
                <w:sz w:val="24"/>
                <w:szCs w:val="24"/>
              </w:rPr>
            </w:pPr>
          </w:p>
        </w:tc>
        <w:tc>
          <w:tcPr>
            <w:tcW w:w="1958"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技</w:t>
            </w:r>
            <w:r w:rsidRPr="00871415">
              <w:rPr>
                <w:rFonts w:asciiTheme="minorEastAsia" w:eastAsiaTheme="minorEastAsia" w:hAnsiTheme="minorEastAsia" w:cs="Arial"/>
                <w:color w:val="000000"/>
                <w:sz w:val="24"/>
                <w:szCs w:val="24"/>
              </w:rPr>
              <w:t xml:space="preserve">  </w:t>
            </w:r>
            <w:r w:rsidRPr="00871415">
              <w:rPr>
                <w:rFonts w:asciiTheme="minorEastAsia" w:eastAsiaTheme="minorEastAsia" w:hAnsiTheme="minorEastAsia" w:cs="Arial" w:hint="eastAsia"/>
                <w:color w:val="000000"/>
                <w:sz w:val="24"/>
                <w:szCs w:val="24"/>
              </w:rPr>
              <w:t>工</w:t>
            </w:r>
          </w:p>
        </w:tc>
        <w:tc>
          <w:tcPr>
            <w:tcW w:w="2095" w:type="dxa"/>
            <w:gridSpan w:val="2"/>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rsidTr="00871415">
        <w:trPr>
          <w:trHeight w:val="1052"/>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经营范围</w:t>
            </w:r>
          </w:p>
        </w:tc>
        <w:tc>
          <w:tcPr>
            <w:tcW w:w="6922" w:type="dxa"/>
            <w:gridSpan w:val="9"/>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r w:rsidR="00D14A3E" w:rsidRPr="004649DD">
        <w:trPr>
          <w:trHeight w:val="567"/>
          <w:jc w:val="center"/>
        </w:trPr>
        <w:tc>
          <w:tcPr>
            <w:tcW w:w="1600"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hint="eastAsia"/>
                <w:color w:val="000000"/>
                <w:sz w:val="24"/>
                <w:szCs w:val="24"/>
              </w:rPr>
              <w:t>备注</w:t>
            </w:r>
          </w:p>
        </w:tc>
        <w:tc>
          <w:tcPr>
            <w:tcW w:w="6922" w:type="dxa"/>
            <w:gridSpan w:val="9"/>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871415" w:rsidRDefault="00D14A3E">
            <w:pPr>
              <w:wordWrap w:val="0"/>
              <w:spacing w:line="384" w:lineRule="auto"/>
              <w:jc w:val="center"/>
              <w:rPr>
                <w:rFonts w:asciiTheme="minorEastAsia" w:eastAsiaTheme="minorEastAsia" w:hAnsiTheme="minorEastAsia" w:cs="Arial"/>
                <w:color w:val="000000"/>
                <w:sz w:val="24"/>
                <w:szCs w:val="24"/>
              </w:rPr>
            </w:pPr>
            <w:r w:rsidRPr="00871415">
              <w:rPr>
                <w:rFonts w:asciiTheme="minorEastAsia" w:eastAsiaTheme="minorEastAsia" w:hAnsiTheme="minorEastAsia" w:cs="Arial"/>
                <w:color w:val="000000"/>
                <w:sz w:val="24"/>
                <w:szCs w:val="24"/>
              </w:rPr>
              <w:t> </w:t>
            </w:r>
          </w:p>
        </w:tc>
      </w:tr>
    </w:tbl>
    <w:p w:rsidR="00D14A3E" w:rsidRPr="004649DD" w:rsidRDefault="00D14A3E">
      <w:pPr>
        <w:shd w:val="clear" w:color="auto" w:fill="FFFFFF"/>
        <w:topLinePunct/>
        <w:snapToGrid w:val="0"/>
        <w:spacing w:line="384" w:lineRule="auto"/>
        <w:ind w:left="237"/>
        <w:rPr>
          <w:rFonts w:ascii="宋体" w:cs="Arial"/>
          <w:color w:val="000000"/>
          <w:sz w:val="28"/>
          <w:szCs w:val="28"/>
        </w:rPr>
      </w:pPr>
      <w:r w:rsidRPr="004649DD">
        <w:rPr>
          <w:rFonts w:ascii="宋体" w:hAnsi="宋体" w:cs="Arial" w:hint="eastAsia"/>
          <w:color w:val="000000"/>
          <w:sz w:val="28"/>
          <w:szCs w:val="28"/>
        </w:rPr>
        <w:t>备注：本表后应附企业法人营业执照、企业资质证书副本、安全生产许可证、进疆备案册等材料的复印件。</w:t>
      </w:r>
    </w:p>
    <w:p w:rsidR="00D14A3E" w:rsidRPr="004649DD" w:rsidRDefault="00D14A3E" w:rsidP="005655D8">
      <w:pPr>
        <w:shd w:val="clear" w:color="auto" w:fill="FFFFFF"/>
        <w:topLinePunct/>
        <w:snapToGrid w:val="0"/>
        <w:spacing w:line="384" w:lineRule="auto"/>
        <w:ind w:left="237"/>
        <w:rPr>
          <w:rFonts w:ascii="宋体" w:cs="Arial"/>
          <w:color w:val="000000"/>
          <w:sz w:val="28"/>
          <w:szCs w:val="28"/>
        </w:rPr>
      </w:pPr>
      <w:r w:rsidRPr="004649DD">
        <w:rPr>
          <w:rFonts w:ascii="宋体" w:cs="Arial"/>
          <w:color w:val="000000"/>
          <w:sz w:val="28"/>
          <w:szCs w:val="28"/>
        </w:rPr>
        <w:t> </w:t>
      </w:r>
      <w:r w:rsidRPr="004649DD">
        <w:rPr>
          <w:rFonts w:ascii="宋体" w:cs="Arial"/>
          <w:color w:val="000000"/>
          <w:sz w:val="28"/>
          <w:szCs w:val="28"/>
        </w:rPr>
        <w:br w:type="page"/>
      </w:r>
    </w:p>
    <w:p w:rsidR="00D14A3E" w:rsidRPr="004649DD" w:rsidRDefault="00896A19">
      <w:pPr>
        <w:pStyle w:val="3"/>
        <w:shd w:val="clear" w:color="auto" w:fill="FFFFFF"/>
        <w:snapToGrid w:val="0"/>
        <w:spacing w:before="0" w:after="0"/>
        <w:jc w:val="center"/>
        <w:rPr>
          <w:rFonts w:ascii="宋体" w:cs="Arial"/>
          <w:color w:val="000000"/>
          <w:sz w:val="28"/>
          <w:szCs w:val="28"/>
        </w:rPr>
      </w:pPr>
      <w:r>
        <w:rPr>
          <w:rFonts w:ascii="宋体" w:hAnsi="宋体" w:hint="eastAsia"/>
          <w:color w:val="000000"/>
          <w:sz w:val="28"/>
          <w:szCs w:val="28"/>
        </w:rPr>
        <w:lastRenderedPageBreak/>
        <w:t>供应商</w:t>
      </w:r>
      <w:r w:rsidR="00D14A3E" w:rsidRPr="004649DD">
        <w:rPr>
          <w:rFonts w:ascii="宋体" w:hAnsi="宋体" w:hint="eastAsia"/>
          <w:color w:val="000000"/>
          <w:sz w:val="28"/>
          <w:szCs w:val="28"/>
        </w:rPr>
        <w:t>近</w:t>
      </w:r>
      <w:r w:rsidR="00D14A3E" w:rsidRPr="004649DD">
        <w:rPr>
          <w:rFonts w:ascii="宋体" w:hAnsi="宋体"/>
          <w:color w:val="000000"/>
          <w:sz w:val="28"/>
          <w:szCs w:val="28"/>
          <w:u w:val="single"/>
        </w:rPr>
        <w:t xml:space="preserve"> </w:t>
      </w:r>
      <w:r w:rsidR="00D14A3E" w:rsidRPr="004649DD">
        <w:rPr>
          <w:rFonts w:ascii="宋体" w:hAnsi="宋体" w:hint="eastAsia"/>
          <w:color w:val="000000"/>
          <w:sz w:val="28"/>
          <w:szCs w:val="28"/>
          <w:u w:val="single"/>
        </w:rPr>
        <w:t>三</w:t>
      </w:r>
      <w:r w:rsidR="00D14A3E" w:rsidRPr="004649DD">
        <w:rPr>
          <w:rFonts w:ascii="宋体" w:hAnsi="宋体"/>
          <w:color w:val="000000"/>
          <w:sz w:val="28"/>
          <w:szCs w:val="28"/>
          <w:u w:val="single"/>
        </w:rPr>
        <w:t xml:space="preserve">   </w:t>
      </w:r>
      <w:r w:rsidR="00D14A3E" w:rsidRPr="004649DD">
        <w:rPr>
          <w:rFonts w:ascii="宋体" w:hAnsi="宋体" w:hint="eastAsia"/>
          <w:color w:val="000000"/>
          <w:sz w:val="28"/>
          <w:szCs w:val="28"/>
        </w:rPr>
        <w:t>年</w:t>
      </w:r>
      <w:r w:rsidR="000952AE">
        <w:rPr>
          <w:rFonts w:ascii="宋体" w:hAnsi="宋体" w:hint="eastAsia"/>
          <w:color w:val="000000"/>
          <w:sz w:val="28"/>
          <w:szCs w:val="28"/>
        </w:rPr>
        <w:t>（</w:t>
      </w:r>
      <w:r w:rsidR="00085EAC">
        <w:rPr>
          <w:rFonts w:ascii="宋体" w:hAnsi="宋体" w:hint="eastAsia"/>
          <w:color w:val="000000"/>
          <w:sz w:val="28"/>
          <w:szCs w:val="28"/>
        </w:rPr>
        <w:t>201</w:t>
      </w:r>
      <w:r w:rsidR="00F50C8A">
        <w:rPr>
          <w:rFonts w:ascii="宋体" w:hAnsi="宋体" w:hint="eastAsia"/>
          <w:color w:val="000000"/>
          <w:sz w:val="28"/>
          <w:szCs w:val="28"/>
        </w:rPr>
        <w:t>9</w:t>
      </w:r>
      <w:r w:rsidR="00085EAC">
        <w:rPr>
          <w:rFonts w:ascii="宋体" w:hAnsi="宋体" w:hint="eastAsia"/>
          <w:color w:val="000000"/>
          <w:sz w:val="28"/>
          <w:szCs w:val="28"/>
        </w:rPr>
        <w:t>年</w:t>
      </w:r>
      <w:r w:rsidR="000952AE">
        <w:rPr>
          <w:rFonts w:ascii="宋体" w:hAnsi="宋体" w:hint="eastAsia"/>
          <w:color w:val="000000"/>
          <w:sz w:val="28"/>
          <w:szCs w:val="28"/>
        </w:rPr>
        <w:t>01月01日</w:t>
      </w:r>
      <w:r w:rsidR="000952AE">
        <w:rPr>
          <w:rFonts w:ascii="宋体" w:hAnsi="宋体"/>
          <w:color w:val="000000"/>
          <w:sz w:val="28"/>
          <w:szCs w:val="28"/>
        </w:rPr>
        <w:t>—</w:t>
      </w:r>
      <w:r w:rsidR="000952AE">
        <w:rPr>
          <w:rFonts w:ascii="宋体" w:hAnsi="宋体" w:hint="eastAsia"/>
          <w:color w:val="000000"/>
          <w:sz w:val="28"/>
          <w:szCs w:val="28"/>
        </w:rPr>
        <w:t>至今）</w:t>
      </w:r>
      <w:r w:rsidR="00D14A3E" w:rsidRPr="004649DD">
        <w:rPr>
          <w:rFonts w:ascii="宋体" w:hAnsi="宋体" w:hint="eastAsia"/>
          <w:color w:val="000000"/>
          <w:sz w:val="28"/>
          <w:szCs w:val="28"/>
        </w:rPr>
        <w:t>类似业绩表</w:t>
      </w:r>
    </w:p>
    <w:p w:rsidR="00D14A3E" w:rsidRPr="004649DD" w:rsidRDefault="00D14A3E">
      <w:pPr>
        <w:shd w:val="clear" w:color="auto" w:fill="FFFFFF"/>
        <w:snapToGrid w:val="0"/>
        <w:spacing w:line="384" w:lineRule="auto"/>
        <w:ind w:left="424"/>
        <w:jc w:val="center"/>
        <w:rPr>
          <w:rFonts w:ascii="宋体" w:cs="Arial"/>
          <w:color w:val="000000"/>
          <w:sz w:val="28"/>
          <w:szCs w:val="28"/>
        </w:rPr>
      </w:pPr>
      <w:r w:rsidRPr="004649DD">
        <w:rPr>
          <w:rFonts w:ascii="宋体" w:cs="Arial"/>
          <w:b/>
          <w:bCs/>
          <w:color w:val="000000"/>
          <w:sz w:val="28"/>
          <w:szCs w:val="28"/>
        </w:rPr>
        <w:t> </w:t>
      </w:r>
    </w:p>
    <w:tbl>
      <w:tblPr>
        <w:tblW w:w="8522"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A0"/>
      </w:tblPr>
      <w:tblGrid>
        <w:gridCol w:w="2417"/>
        <w:gridCol w:w="6105"/>
      </w:tblGrid>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项目名称</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项目所在地</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发包人名称</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发包人地址</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发包人联系人及电话</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合同价格</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开工日期</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竣工日期</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承担的工作</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工程质量</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项目负责人</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技术负责人</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总监理工程师及电话</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1944"/>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项目描述</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r w:rsidR="00D14A3E" w:rsidRPr="004649DD">
        <w:trPr>
          <w:trHeight w:val="545"/>
          <w:jc w:val="center"/>
        </w:trPr>
        <w:tc>
          <w:tcPr>
            <w:tcW w:w="2417" w:type="dxa"/>
            <w:tcBorders>
              <w:top w:val="single" w:sz="8" w:space="0" w:color="auto"/>
              <w:bottom w:val="single" w:sz="8" w:space="0" w:color="auto"/>
              <w:right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hAnsi="宋体" w:cs="Arial" w:hint="eastAsia"/>
                <w:color w:val="000000"/>
                <w:sz w:val="28"/>
                <w:szCs w:val="28"/>
              </w:rPr>
              <w:t>备注</w:t>
            </w:r>
          </w:p>
        </w:tc>
        <w:tc>
          <w:tcPr>
            <w:tcW w:w="6105" w:type="dxa"/>
            <w:tcBorders>
              <w:top w:val="single" w:sz="8" w:space="0" w:color="auto"/>
              <w:left w:val="single" w:sz="8" w:space="0" w:color="auto"/>
              <w:bottom w:val="single" w:sz="8" w:space="0" w:color="auto"/>
            </w:tcBorders>
            <w:tcMar>
              <w:top w:w="0" w:type="dxa"/>
              <w:left w:w="108" w:type="dxa"/>
              <w:bottom w:w="0" w:type="dxa"/>
              <w:right w:w="108" w:type="dxa"/>
            </w:tcMar>
            <w:vAlign w:val="center"/>
          </w:tcPr>
          <w:p w:rsidR="00D14A3E" w:rsidRPr="004649DD" w:rsidRDefault="00D14A3E">
            <w:pPr>
              <w:wordWrap w:val="0"/>
              <w:spacing w:line="384" w:lineRule="auto"/>
              <w:jc w:val="center"/>
              <w:rPr>
                <w:rFonts w:ascii="宋体" w:cs="Arial"/>
                <w:color w:val="000000"/>
                <w:sz w:val="28"/>
                <w:szCs w:val="28"/>
              </w:rPr>
            </w:pPr>
            <w:r w:rsidRPr="004649DD">
              <w:rPr>
                <w:rFonts w:ascii="宋体" w:cs="Arial"/>
                <w:color w:val="000000"/>
                <w:sz w:val="28"/>
                <w:szCs w:val="28"/>
              </w:rPr>
              <w:t> </w:t>
            </w:r>
          </w:p>
        </w:tc>
      </w:tr>
    </w:tbl>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备注：</w:t>
      </w:r>
      <w:r w:rsidRPr="004649DD">
        <w:rPr>
          <w:rFonts w:ascii="宋体" w:hAnsi="宋体" w:cs="Arial"/>
          <w:color w:val="000000"/>
          <w:sz w:val="28"/>
          <w:szCs w:val="28"/>
        </w:rPr>
        <w:t>1</w:t>
      </w:r>
      <w:r w:rsidRPr="004649DD">
        <w:rPr>
          <w:rFonts w:ascii="宋体" w:hAnsi="宋体" w:cs="Arial" w:hint="eastAsia"/>
          <w:color w:val="000000"/>
          <w:sz w:val="28"/>
          <w:szCs w:val="28"/>
        </w:rPr>
        <w:t>、类似项目指规模、使用功能相似工程。</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color w:val="000000"/>
          <w:sz w:val="28"/>
          <w:szCs w:val="28"/>
        </w:rPr>
        <w:lastRenderedPageBreak/>
        <w:t>2</w:t>
      </w:r>
      <w:r w:rsidRPr="004649DD">
        <w:rPr>
          <w:rFonts w:ascii="宋体" w:hAnsi="宋体" w:cs="Arial" w:hint="eastAsia"/>
          <w:color w:val="000000"/>
          <w:sz w:val="28"/>
          <w:szCs w:val="28"/>
        </w:rPr>
        <w:t>、本表后附</w:t>
      </w:r>
      <w:r w:rsidR="001F4B0B">
        <w:rPr>
          <w:rFonts w:ascii="宋体" w:hAnsi="宋体" w:cs="Arial" w:hint="eastAsia"/>
          <w:color w:val="000000"/>
          <w:sz w:val="28"/>
          <w:szCs w:val="28"/>
        </w:rPr>
        <w:t>成交</w:t>
      </w:r>
      <w:r w:rsidRPr="004649DD">
        <w:rPr>
          <w:rFonts w:ascii="宋体" w:hAnsi="宋体" w:cs="Arial" w:hint="eastAsia"/>
          <w:color w:val="000000"/>
          <w:sz w:val="28"/>
          <w:szCs w:val="28"/>
        </w:rPr>
        <w:t>通知书或施工合同或竣工验收表业绩证明材料复印件。</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color w:val="000000"/>
          <w:sz w:val="28"/>
          <w:szCs w:val="28"/>
        </w:rPr>
        <w:t>3</w:t>
      </w:r>
      <w:r w:rsidRPr="004649DD">
        <w:rPr>
          <w:rFonts w:ascii="宋体" w:hAnsi="宋体" w:cs="Arial" w:hint="eastAsia"/>
          <w:color w:val="000000"/>
          <w:sz w:val="28"/>
          <w:szCs w:val="28"/>
        </w:rPr>
        <w:t>、关于</w:t>
      </w:r>
      <w:r w:rsidR="00896A19">
        <w:rPr>
          <w:rFonts w:ascii="宋体" w:hAnsi="宋体" w:cs="Arial" w:hint="eastAsia"/>
          <w:color w:val="000000"/>
          <w:sz w:val="28"/>
          <w:szCs w:val="28"/>
        </w:rPr>
        <w:t>供应商</w:t>
      </w:r>
      <w:r w:rsidRPr="004649DD">
        <w:rPr>
          <w:rFonts w:ascii="宋体" w:hAnsi="宋体" w:cs="Arial" w:hint="eastAsia"/>
          <w:color w:val="000000"/>
          <w:sz w:val="28"/>
          <w:szCs w:val="28"/>
        </w:rPr>
        <w:t>业绩可填可不填，本表只是范本，若填写也可自行编制；</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871415" w:rsidRDefault="00D14A3E" w:rsidP="00871415">
      <w:pPr>
        <w:shd w:val="clear" w:color="auto" w:fill="FFFFFF"/>
        <w:snapToGrid w:val="0"/>
        <w:jc w:val="center"/>
        <w:rPr>
          <w:rFonts w:ascii="宋体" w:cs="Arial"/>
          <w:b/>
          <w:color w:val="000000"/>
          <w:sz w:val="28"/>
          <w:szCs w:val="28"/>
        </w:rPr>
      </w:pPr>
      <w:r w:rsidRPr="004649DD">
        <w:rPr>
          <w:rFonts w:ascii="宋体" w:cs="Arial"/>
          <w:color w:val="000000"/>
          <w:sz w:val="28"/>
          <w:szCs w:val="28"/>
        </w:rPr>
        <w:br w:type="page"/>
      </w:r>
      <w:r w:rsidRPr="00871415">
        <w:rPr>
          <w:rFonts w:ascii="宋体" w:hAnsi="宋体"/>
          <w:b/>
          <w:color w:val="000000"/>
          <w:sz w:val="28"/>
          <w:szCs w:val="28"/>
        </w:rPr>
        <w:lastRenderedPageBreak/>
        <w:t>6</w:t>
      </w:r>
      <w:r w:rsidRPr="00871415">
        <w:rPr>
          <w:rFonts w:ascii="宋体" w:hAnsi="宋体" w:hint="eastAsia"/>
          <w:b/>
          <w:color w:val="000000"/>
          <w:sz w:val="28"/>
          <w:szCs w:val="28"/>
        </w:rPr>
        <w:t>、项目负责人简历</w:t>
      </w:r>
    </w:p>
    <w:p w:rsidR="00D14A3E" w:rsidRPr="004649DD" w:rsidRDefault="00D14A3E">
      <w:pPr>
        <w:shd w:val="clear" w:color="auto" w:fill="FFFFFF"/>
        <w:snapToGrid w:val="0"/>
        <w:spacing w:line="384" w:lineRule="auto"/>
        <w:ind w:left="424"/>
        <w:jc w:val="center"/>
        <w:rPr>
          <w:rFonts w:ascii="宋体" w:cs="Arial"/>
          <w:color w:val="000000"/>
          <w:sz w:val="28"/>
          <w:szCs w:val="28"/>
        </w:rPr>
      </w:pPr>
      <w:r w:rsidRPr="004649DD">
        <w:rPr>
          <w:rFonts w:ascii="宋体" w:cs="Arial"/>
          <w:b/>
          <w:bCs/>
          <w:color w:val="000000"/>
          <w:sz w:val="28"/>
          <w:szCs w:val="28"/>
        </w:rPr>
        <w:t> </w:t>
      </w:r>
    </w:p>
    <w:p w:rsidR="00D14A3E" w:rsidRPr="004649DD" w:rsidRDefault="00D14A3E">
      <w:pPr>
        <w:shd w:val="clear" w:color="auto" w:fill="FFFFFF"/>
        <w:snapToGrid w:val="0"/>
        <w:spacing w:line="384" w:lineRule="auto"/>
        <w:ind w:left="315" w:hanging="315"/>
        <w:rPr>
          <w:rFonts w:ascii="宋体" w:cs="Arial"/>
          <w:color w:val="000000"/>
          <w:sz w:val="28"/>
          <w:szCs w:val="28"/>
        </w:rPr>
      </w:pPr>
      <w:r w:rsidRPr="004649DD">
        <w:rPr>
          <w:rFonts w:ascii="宋体" w:hAnsi="宋体" w:cs="Arial"/>
          <w:color w:val="000000"/>
          <w:sz w:val="28"/>
          <w:szCs w:val="28"/>
        </w:rPr>
        <w:t>1</w:t>
      </w:r>
      <w:r w:rsidRPr="004649DD">
        <w:rPr>
          <w:rFonts w:ascii="宋体" w:hAnsi="宋体" w:cs="Arial" w:hint="eastAsia"/>
          <w:color w:val="000000"/>
          <w:sz w:val="28"/>
          <w:szCs w:val="28"/>
        </w:rPr>
        <w:t>、项目负责人介绍应包括：姓名、性别、年龄、职称、学历、参加工作时间、从事项目管理年限、注册建造师（项目经理）证书编号以及其他内容。</w:t>
      </w:r>
    </w:p>
    <w:p w:rsidR="00D14A3E" w:rsidRPr="004649DD" w:rsidRDefault="00D14A3E">
      <w:pPr>
        <w:shd w:val="clear" w:color="auto" w:fill="FFFFFF"/>
        <w:snapToGrid w:val="0"/>
        <w:rPr>
          <w:rFonts w:ascii="宋体" w:cs="Arial"/>
          <w:color w:val="000000"/>
          <w:sz w:val="28"/>
          <w:szCs w:val="28"/>
        </w:rPr>
      </w:pPr>
      <w:r w:rsidRPr="004649DD">
        <w:rPr>
          <w:rFonts w:ascii="宋体" w:hAnsi="宋体" w:cs="Arial"/>
          <w:color w:val="000000"/>
          <w:sz w:val="28"/>
          <w:szCs w:val="28"/>
        </w:rPr>
        <w:t>2</w:t>
      </w:r>
      <w:r w:rsidRPr="004649DD">
        <w:rPr>
          <w:rFonts w:ascii="宋体" w:hAnsi="宋体" w:cs="Arial" w:hint="eastAsia"/>
          <w:color w:val="000000"/>
          <w:sz w:val="28"/>
          <w:szCs w:val="28"/>
        </w:rPr>
        <w:t>、项目负责人简历相关证明材料（注册建造师（项目经理）证书、职称证书复印件）。</w:t>
      </w:r>
    </w:p>
    <w:p w:rsidR="00D14A3E" w:rsidRPr="004649DD" w:rsidRDefault="00D14A3E">
      <w:pPr>
        <w:shd w:val="clear" w:color="auto" w:fill="FFFFFF"/>
        <w:snapToGrid w:val="0"/>
        <w:rPr>
          <w:rFonts w:ascii="宋体" w:cs="Arial"/>
          <w:color w:val="000000"/>
          <w:sz w:val="28"/>
          <w:szCs w:val="28"/>
        </w:rPr>
      </w:pPr>
    </w:p>
    <w:p w:rsidR="00D14A3E" w:rsidRPr="004649DD" w:rsidRDefault="00D14A3E">
      <w:pPr>
        <w:shd w:val="clear" w:color="auto" w:fill="FFFFFF"/>
        <w:snapToGrid w:val="0"/>
        <w:rPr>
          <w:rFonts w:ascii="宋体" w:cs="Arial"/>
          <w:color w:val="000000"/>
          <w:sz w:val="28"/>
          <w:szCs w:val="28"/>
        </w:rPr>
      </w:pPr>
      <w:r w:rsidRPr="004649DD">
        <w:rPr>
          <w:rFonts w:ascii="宋体" w:hAnsi="宋体" w:cs="Arial"/>
          <w:color w:val="000000"/>
          <w:sz w:val="28"/>
          <w:szCs w:val="28"/>
        </w:rPr>
        <w:t>3</w:t>
      </w:r>
      <w:r w:rsidRPr="004649DD">
        <w:rPr>
          <w:rFonts w:ascii="宋体" w:hAnsi="宋体" w:cs="Arial" w:hint="eastAsia"/>
          <w:color w:val="000000"/>
          <w:sz w:val="28"/>
          <w:szCs w:val="28"/>
        </w:rPr>
        <w:t>、项目负责人近</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u w:val="single"/>
        </w:rPr>
        <w:t>三</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年内类似工程经历应按下表提供。</w:t>
      </w:r>
    </w:p>
    <w:p w:rsidR="00D14A3E" w:rsidRPr="004649DD" w:rsidRDefault="00D14A3E">
      <w:pPr>
        <w:shd w:val="clear" w:color="auto" w:fill="FFFFFF"/>
        <w:snapToGrid w:val="0"/>
        <w:rPr>
          <w:rFonts w:ascii="宋体" w:cs="Arial"/>
          <w:color w:val="000000"/>
          <w:sz w:val="28"/>
          <w:szCs w:val="28"/>
        </w:rPr>
      </w:pPr>
      <w:r w:rsidRPr="004649DD">
        <w:rPr>
          <w:rFonts w:ascii="宋体" w:cs="Arial"/>
          <w:color w:val="000000"/>
          <w:sz w:val="28"/>
          <w:szCs w:val="28"/>
        </w:rPr>
        <w:t> </w:t>
      </w:r>
    </w:p>
    <w:p w:rsidR="00D14A3E" w:rsidRPr="004649DD" w:rsidRDefault="00D14A3E" w:rsidP="00C44671">
      <w:pPr>
        <w:shd w:val="clear" w:color="auto" w:fill="FFFFFF"/>
        <w:snapToGrid w:val="0"/>
        <w:spacing w:line="384" w:lineRule="auto"/>
        <w:rPr>
          <w:rFonts w:ascii="宋体" w:cs="Arial"/>
          <w:color w:val="000000"/>
          <w:sz w:val="28"/>
          <w:szCs w:val="28"/>
        </w:rPr>
      </w:pPr>
      <w:r w:rsidRPr="004649DD">
        <w:rPr>
          <w:rFonts w:ascii="宋体" w:hAnsi="宋体" w:cs="Arial" w:hint="eastAsia"/>
          <w:color w:val="000000"/>
          <w:sz w:val="28"/>
          <w:szCs w:val="28"/>
        </w:rPr>
        <w:t>项目负责人近</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u w:val="single"/>
        </w:rPr>
        <w:t>三</w:t>
      </w:r>
      <w:r w:rsidRPr="004649DD">
        <w:rPr>
          <w:rFonts w:ascii="宋体" w:hAnsi="宋体" w:cs="Arial"/>
          <w:color w:val="000000"/>
          <w:sz w:val="28"/>
          <w:szCs w:val="28"/>
          <w:u w:val="single"/>
        </w:rPr>
        <w:t xml:space="preserve">     </w:t>
      </w:r>
      <w:r w:rsidRPr="004649DD">
        <w:rPr>
          <w:rFonts w:ascii="宋体" w:hAnsi="宋体" w:cs="Arial" w:hint="eastAsia"/>
          <w:color w:val="000000"/>
          <w:sz w:val="28"/>
          <w:szCs w:val="28"/>
        </w:rPr>
        <w:t>年内类似业绩一览表（关于项目负责人业绩可填可不填，本表只是范本，若填写也可自行编制）</w:t>
      </w:r>
    </w:p>
    <w:tbl>
      <w:tblPr>
        <w:tblW w:w="8326" w:type="dxa"/>
        <w:jc w:val="center"/>
        <w:tblLayout w:type="fixed"/>
        <w:tblCellMar>
          <w:left w:w="0" w:type="dxa"/>
          <w:right w:w="0" w:type="dxa"/>
        </w:tblCellMar>
        <w:tblLook w:val="00A0"/>
      </w:tblPr>
      <w:tblGrid>
        <w:gridCol w:w="917"/>
        <w:gridCol w:w="1389"/>
        <w:gridCol w:w="1297"/>
        <w:gridCol w:w="1851"/>
        <w:gridCol w:w="1856"/>
        <w:gridCol w:w="1016"/>
      </w:tblGrid>
      <w:tr w:rsidR="00D14A3E" w:rsidRPr="004649DD">
        <w:trPr>
          <w:trHeight w:val="1028"/>
          <w:jc w:val="center"/>
        </w:trPr>
        <w:tc>
          <w:tcPr>
            <w:tcW w:w="91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hAnsi="宋体" w:cs="Arial" w:hint="eastAsia"/>
                <w:color w:val="000000"/>
                <w:sz w:val="28"/>
                <w:szCs w:val="28"/>
              </w:rPr>
              <w:t>建设单位</w:t>
            </w:r>
          </w:p>
        </w:tc>
        <w:tc>
          <w:tcPr>
            <w:tcW w:w="138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hAnsi="宋体" w:cs="Arial" w:hint="eastAsia"/>
                <w:color w:val="000000"/>
                <w:sz w:val="28"/>
                <w:szCs w:val="28"/>
              </w:rPr>
              <w:t>项目名称</w:t>
            </w:r>
          </w:p>
        </w:tc>
        <w:tc>
          <w:tcPr>
            <w:tcW w:w="129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hAnsi="宋体" w:cs="Arial" w:hint="eastAsia"/>
                <w:color w:val="000000"/>
                <w:sz w:val="28"/>
                <w:szCs w:val="28"/>
              </w:rPr>
              <w:t>建设规模</w:t>
            </w:r>
          </w:p>
        </w:tc>
        <w:tc>
          <w:tcPr>
            <w:tcW w:w="1851"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hAnsi="宋体" w:cs="Arial" w:hint="eastAsia"/>
                <w:color w:val="000000"/>
                <w:sz w:val="28"/>
                <w:szCs w:val="28"/>
              </w:rPr>
              <w:t>开竣工日期</w:t>
            </w:r>
          </w:p>
        </w:tc>
        <w:tc>
          <w:tcPr>
            <w:tcW w:w="185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hAnsi="宋体" w:cs="Arial" w:hint="eastAsia"/>
                <w:color w:val="000000"/>
                <w:sz w:val="28"/>
                <w:szCs w:val="28"/>
              </w:rPr>
              <w:t>质量</w:t>
            </w:r>
          </w:p>
        </w:tc>
        <w:tc>
          <w:tcPr>
            <w:tcW w:w="101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hAnsi="宋体" w:cs="Arial" w:hint="eastAsia"/>
                <w:color w:val="000000"/>
                <w:sz w:val="28"/>
                <w:szCs w:val="28"/>
              </w:rPr>
              <w:t>备注</w:t>
            </w:r>
          </w:p>
        </w:tc>
      </w:tr>
      <w:tr w:rsidR="00D14A3E" w:rsidRPr="004649DD">
        <w:trPr>
          <w:trHeight w:val="756"/>
          <w:jc w:val="center"/>
        </w:trPr>
        <w:tc>
          <w:tcPr>
            <w:tcW w:w="91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38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29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851"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85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01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r>
      <w:tr w:rsidR="00D14A3E" w:rsidRPr="004649DD">
        <w:trPr>
          <w:trHeight w:val="756"/>
          <w:jc w:val="center"/>
        </w:trPr>
        <w:tc>
          <w:tcPr>
            <w:tcW w:w="91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38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29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851"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85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01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r>
      <w:tr w:rsidR="00D14A3E" w:rsidRPr="004649DD">
        <w:trPr>
          <w:trHeight w:val="756"/>
          <w:jc w:val="center"/>
        </w:trPr>
        <w:tc>
          <w:tcPr>
            <w:tcW w:w="91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389"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29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851"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85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c>
          <w:tcPr>
            <w:tcW w:w="101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D14A3E" w:rsidRPr="004649DD" w:rsidRDefault="00D14A3E">
            <w:pPr>
              <w:rPr>
                <w:rFonts w:ascii="宋体" w:cs="Arial"/>
                <w:color w:val="000000"/>
                <w:sz w:val="28"/>
                <w:szCs w:val="28"/>
              </w:rPr>
            </w:pPr>
            <w:r w:rsidRPr="004649DD">
              <w:rPr>
                <w:rFonts w:ascii="宋体" w:cs="Arial"/>
                <w:color w:val="000000"/>
                <w:sz w:val="28"/>
                <w:szCs w:val="28"/>
              </w:rPr>
              <w:t> </w:t>
            </w:r>
          </w:p>
        </w:tc>
      </w:tr>
    </w:tbl>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hAnsi="宋体" w:cs="Arial" w:hint="eastAsia"/>
          <w:color w:val="000000"/>
          <w:sz w:val="28"/>
          <w:szCs w:val="28"/>
        </w:rPr>
        <w:t>备注：（本表后附项目负责人类似业绩证明材料：</w:t>
      </w:r>
      <w:r w:rsidR="001F4B0B">
        <w:rPr>
          <w:rFonts w:ascii="宋体" w:hAnsi="宋体" w:cs="Arial" w:hint="eastAsia"/>
          <w:color w:val="000000"/>
          <w:sz w:val="28"/>
          <w:szCs w:val="28"/>
        </w:rPr>
        <w:t>成交</w:t>
      </w:r>
      <w:r w:rsidRPr="004649DD">
        <w:rPr>
          <w:rFonts w:ascii="宋体" w:hAnsi="宋体" w:cs="Arial" w:hint="eastAsia"/>
          <w:color w:val="000000"/>
          <w:sz w:val="28"/>
          <w:szCs w:val="28"/>
        </w:rPr>
        <w:t>通知书或施工合同或竣工验收表复印件）</w:t>
      </w:r>
    </w:p>
    <w:p w:rsidR="00D14A3E" w:rsidRPr="004649DD" w:rsidRDefault="00D14A3E">
      <w:pPr>
        <w:shd w:val="clear" w:color="auto" w:fill="FFFFFF"/>
        <w:snapToGrid w:val="0"/>
        <w:spacing w:line="384" w:lineRule="auto"/>
        <w:ind w:firstLine="420"/>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ind w:firstLine="420"/>
        <w:rPr>
          <w:rFonts w:ascii="宋体" w:cs="Arial"/>
          <w:color w:val="000000"/>
          <w:sz w:val="28"/>
          <w:szCs w:val="28"/>
        </w:rPr>
      </w:pPr>
    </w:p>
    <w:p w:rsidR="00D14A3E" w:rsidRPr="004649DD" w:rsidRDefault="00D14A3E">
      <w:pPr>
        <w:shd w:val="clear" w:color="auto" w:fill="FFFFFF"/>
        <w:snapToGrid w:val="0"/>
        <w:spacing w:line="384" w:lineRule="auto"/>
        <w:ind w:firstLine="420"/>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pStyle w:val="3"/>
        <w:shd w:val="clear" w:color="auto" w:fill="FFFFFF"/>
        <w:snapToGrid w:val="0"/>
        <w:spacing w:before="0" w:after="0"/>
        <w:jc w:val="center"/>
        <w:rPr>
          <w:rFonts w:ascii="宋体"/>
          <w:color w:val="000000"/>
          <w:sz w:val="28"/>
          <w:szCs w:val="28"/>
        </w:rPr>
      </w:pPr>
      <w:r w:rsidRPr="004649DD">
        <w:rPr>
          <w:rFonts w:ascii="宋体" w:hAnsi="宋体"/>
          <w:color w:val="000000"/>
          <w:sz w:val="28"/>
          <w:szCs w:val="28"/>
        </w:rPr>
        <w:lastRenderedPageBreak/>
        <w:t>7</w:t>
      </w:r>
      <w:r w:rsidRPr="004649DD">
        <w:rPr>
          <w:rFonts w:ascii="宋体" w:hAnsi="宋体" w:hint="eastAsia"/>
          <w:color w:val="000000"/>
          <w:sz w:val="28"/>
          <w:szCs w:val="28"/>
        </w:rPr>
        <w:t>、项目管理人员</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b/>
          <w:bCs/>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b/>
          <w:bCs/>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color w:val="000000"/>
          <w:sz w:val="28"/>
          <w:szCs w:val="28"/>
        </w:rPr>
        <w:t>1</w:t>
      </w:r>
      <w:r w:rsidRPr="004649DD">
        <w:rPr>
          <w:rFonts w:ascii="宋体" w:hAnsi="宋体" w:cs="Arial" w:hint="eastAsia"/>
          <w:color w:val="000000"/>
          <w:sz w:val="28"/>
          <w:szCs w:val="28"/>
        </w:rPr>
        <w:t>、项目管理人员应包括：项目工程师、质量管理员、材料管理员、安全管理员、资料员和项目负责人需要配备的其他关键人员。</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color w:val="000000"/>
          <w:sz w:val="28"/>
          <w:szCs w:val="28"/>
        </w:rPr>
        <w:t>2</w:t>
      </w:r>
      <w:r w:rsidRPr="004649DD">
        <w:rPr>
          <w:rFonts w:ascii="宋体" w:hAnsi="宋体" w:cs="Arial" w:hint="eastAsia"/>
          <w:color w:val="000000"/>
          <w:sz w:val="28"/>
          <w:szCs w:val="28"/>
        </w:rPr>
        <w:t>、上述人员简历介绍应包括姓名、职称等基本信息。</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hAnsi="宋体" w:cs="Arial"/>
          <w:color w:val="000000"/>
          <w:sz w:val="28"/>
          <w:szCs w:val="28"/>
        </w:rPr>
        <w:t>3</w:t>
      </w:r>
      <w:r w:rsidRPr="004649DD">
        <w:rPr>
          <w:rFonts w:ascii="宋体" w:hAnsi="宋体" w:cs="Arial" w:hint="eastAsia"/>
          <w:color w:val="000000"/>
          <w:sz w:val="28"/>
          <w:szCs w:val="28"/>
        </w:rPr>
        <w:t>、项目管理人员简历中应附职称证书或上岗证书复印件。</w:t>
      </w:r>
    </w:p>
    <w:p w:rsidR="00D14A3E" w:rsidRPr="004649DD" w:rsidRDefault="00D14A3E">
      <w:pPr>
        <w:shd w:val="clear" w:color="auto" w:fill="FFFFFF"/>
        <w:snapToGrid w:val="0"/>
        <w:spacing w:line="384" w:lineRule="auto"/>
        <w:rPr>
          <w:rFonts w:ascii="宋体" w:cs="Arial"/>
          <w:color w:val="000000"/>
          <w:sz w:val="28"/>
          <w:szCs w:val="28"/>
        </w:rPr>
      </w:pPr>
      <w:r w:rsidRPr="004649DD">
        <w:rPr>
          <w:rFonts w:ascii="宋体" w:cs="Arial"/>
          <w:color w:val="000000"/>
          <w:sz w:val="28"/>
          <w:szCs w:val="28"/>
        </w:rPr>
        <w:t> </w:t>
      </w: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shd w:val="clear" w:color="auto" w:fill="FFFFFF"/>
        <w:snapToGrid w:val="0"/>
        <w:spacing w:line="384" w:lineRule="auto"/>
        <w:rPr>
          <w:rFonts w:ascii="宋体" w:cs="Arial"/>
          <w:color w:val="000000"/>
          <w:sz w:val="28"/>
          <w:szCs w:val="28"/>
        </w:rPr>
      </w:pPr>
    </w:p>
    <w:p w:rsidR="00D14A3E" w:rsidRPr="004649DD" w:rsidRDefault="00D14A3E">
      <w:pPr>
        <w:pStyle w:val="z-1"/>
        <w:rPr>
          <w:rFonts w:ascii="宋体"/>
          <w:color w:val="000000"/>
          <w:sz w:val="28"/>
          <w:szCs w:val="28"/>
        </w:rPr>
      </w:pPr>
      <w:r w:rsidRPr="004649DD">
        <w:rPr>
          <w:rFonts w:ascii="宋体" w:hAnsi="宋体" w:hint="eastAsia"/>
          <w:color w:val="000000"/>
          <w:sz w:val="28"/>
          <w:szCs w:val="28"/>
        </w:rPr>
        <w:t>窗体顶端</w:t>
      </w:r>
    </w:p>
    <w:p w:rsidR="00D14A3E" w:rsidRPr="004649DD" w:rsidRDefault="00D14A3E" w:rsidP="00C44671">
      <w:pPr>
        <w:shd w:val="clear" w:color="auto" w:fill="FFFFFF"/>
        <w:snapToGrid w:val="0"/>
        <w:spacing w:line="384" w:lineRule="auto"/>
        <w:jc w:val="center"/>
        <w:rPr>
          <w:rFonts w:ascii="宋体" w:cs="Arial"/>
          <w:color w:val="000000"/>
          <w:sz w:val="28"/>
          <w:szCs w:val="28"/>
        </w:rPr>
      </w:pPr>
      <w:r w:rsidRPr="004649DD">
        <w:rPr>
          <w:rFonts w:ascii="宋体" w:cs="Arial"/>
          <w:b/>
          <w:bCs/>
          <w:color w:val="000000"/>
          <w:sz w:val="28"/>
          <w:szCs w:val="28"/>
        </w:rPr>
        <w:t> </w:t>
      </w:r>
    </w:p>
    <w:p w:rsidR="00D14A3E" w:rsidRPr="004649DD" w:rsidRDefault="00D14A3E" w:rsidP="00C44671">
      <w:pPr>
        <w:pStyle w:val="3"/>
        <w:shd w:val="clear" w:color="auto" w:fill="FFFFFF"/>
        <w:snapToGrid w:val="0"/>
        <w:spacing w:before="0" w:after="0"/>
        <w:jc w:val="center"/>
        <w:rPr>
          <w:rFonts w:ascii="宋体"/>
          <w:color w:val="000000"/>
          <w:sz w:val="28"/>
          <w:szCs w:val="28"/>
        </w:rPr>
      </w:pPr>
      <w:r w:rsidRPr="004649DD">
        <w:rPr>
          <w:rFonts w:ascii="宋体" w:hAnsi="宋体"/>
          <w:color w:val="000000"/>
          <w:sz w:val="28"/>
          <w:szCs w:val="28"/>
        </w:rPr>
        <w:lastRenderedPageBreak/>
        <w:t>9</w:t>
      </w:r>
      <w:r w:rsidRPr="004649DD">
        <w:rPr>
          <w:rFonts w:ascii="宋体" w:hAnsi="宋体" w:hint="eastAsia"/>
          <w:color w:val="000000"/>
          <w:sz w:val="28"/>
          <w:szCs w:val="28"/>
        </w:rPr>
        <w:t>、技</w:t>
      </w:r>
      <w:r w:rsidRPr="004649DD">
        <w:rPr>
          <w:rFonts w:ascii="宋体" w:hAnsi="宋体"/>
          <w:color w:val="000000"/>
          <w:sz w:val="28"/>
          <w:szCs w:val="28"/>
        </w:rPr>
        <w:t xml:space="preserve"> </w:t>
      </w:r>
      <w:r w:rsidRPr="004649DD">
        <w:rPr>
          <w:rFonts w:ascii="宋体" w:hAnsi="宋体" w:hint="eastAsia"/>
          <w:color w:val="000000"/>
          <w:sz w:val="28"/>
          <w:szCs w:val="28"/>
        </w:rPr>
        <w:t>术</w:t>
      </w:r>
      <w:r w:rsidRPr="004649DD">
        <w:rPr>
          <w:rFonts w:ascii="宋体" w:hAnsi="宋体"/>
          <w:color w:val="000000"/>
          <w:sz w:val="28"/>
          <w:szCs w:val="28"/>
        </w:rPr>
        <w:t xml:space="preserve"> </w:t>
      </w:r>
      <w:r w:rsidRPr="004649DD">
        <w:rPr>
          <w:rFonts w:ascii="宋体" w:hAnsi="宋体" w:hint="eastAsia"/>
          <w:color w:val="000000"/>
          <w:sz w:val="28"/>
          <w:szCs w:val="28"/>
        </w:rPr>
        <w:t>标</w:t>
      </w:r>
      <w:r w:rsidRPr="004649DD">
        <w:rPr>
          <w:rFonts w:ascii="宋体" w:hAnsi="宋体"/>
          <w:color w:val="000000"/>
          <w:sz w:val="28"/>
          <w:szCs w:val="28"/>
        </w:rPr>
        <w:t xml:space="preserve"> </w:t>
      </w:r>
      <w:r w:rsidRPr="004649DD">
        <w:rPr>
          <w:rFonts w:ascii="宋体" w:hAnsi="宋体" w:hint="eastAsia"/>
          <w:color w:val="000000"/>
          <w:sz w:val="28"/>
          <w:szCs w:val="28"/>
        </w:rPr>
        <w:t>内</w:t>
      </w:r>
      <w:r w:rsidRPr="004649DD">
        <w:rPr>
          <w:rFonts w:ascii="宋体" w:hAnsi="宋体"/>
          <w:color w:val="000000"/>
          <w:sz w:val="28"/>
          <w:szCs w:val="28"/>
        </w:rPr>
        <w:t xml:space="preserve"> </w:t>
      </w:r>
      <w:r w:rsidRPr="004649DD">
        <w:rPr>
          <w:rFonts w:ascii="宋体" w:hAnsi="宋体" w:hint="eastAsia"/>
          <w:color w:val="000000"/>
          <w:sz w:val="28"/>
          <w:szCs w:val="28"/>
        </w:rPr>
        <w:t>容</w:t>
      </w:r>
    </w:p>
    <w:p w:rsidR="00D14A3E" w:rsidRPr="004649DD" w:rsidRDefault="00D14A3E" w:rsidP="00871415">
      <w:pPr>
        <w:shd w:val="clear" w:color="auto" w:fill="FFFFFF"/>
        <w:snapToGrid w:val="0"/>
        <w:spacing w:line="384" w:lineRule="auto"/>
        <w:jc w:val="center"/>
        <w:rPr>
          <w:rFonts w:ascii="宋体" w:cs="仿宋_GB2312"/>
          <w:b/>
          <w:color w:val="000000"/>
          <w:sz w:val="28"/>
          <w:szCs w:val="28"/>
        </w:rPr>
      </w:pPr>
      <w:r w:rsidRPr="004649DD">
        <w:rPr>
          <w:rFonts w:ascii="宋体" w:cs="Arial"/>
          <w:b/>
          <w:bCs/>
          <w:color w:val="000000"/>
          <w:sz w:val="28"/>
          <w:szCs w:val="28"/>
        </w:rPr>
        <w:t> </w:t>
      </w:r>
    </w:p>
    <w:p w:rsidR="00D14A3E" w:rsidRPr="004649DD" w:rsidRDefault="00D14A3E" w:rsidP="00C44671">
      <w:pPr>
        <w:spacing w:line="360" w:lineRule="auto"/>
        <w:jc w:val="left"/>
        <w:rPr>
          <w:rFonts w:ascii="宋体" w:cs="仿宋_GB2312"/>
          <w:b/>
          <w:color w:val="000000"/>
          <w:sz w:val="28"/>
          <w:szCs w:val="28"/>
        </w:rPr>
      </w:pPr>
      <w:r w:rsidRPr="004649DD">
        <w:rPr>
          <w:rFonts w:ascii="宋体" w:hAnsi="宋体" w:cs="仿宋_GB2312" w:hint="eastAsia"/>
          <w:b/>
          <w:color w:val="000000"/>
          <w:sz w:val="28"/>
          <w:szCs w:val="28"/>
        </w:rPr>
        <w:t>施工组织设计</w:t>
      </w:r>
    </w:p>
    <w:p w:rsidR="00D14A3E" w:rsidRPr="004649DD" w:rsidRDefault="00D14A3E">
      <w:pPr>
        <w:spacing w:line="360" w:lineRule="auto"/>
        <w:jc w:val="center"/>
        <w:rPr>
          <w:rFonts w:ascii="宋体" w:cs="仿宋_GB2312"/>
          <w:b/>
          <w:color w:val="000000"/>
          <w:sz w:val="28"/>
          <w:szCs w:val="28"/>
        </w:rPr>
      </w:pPr>
    </w:p>
    <w:p w:rsidR="00D14A3E" w:rsidRPr="004649DD" w:rsidRDefault="00D14A3E">
      <w:pPr>
        <w:pStyle w:val="a6"/>
        <w:spacing w:line="360" w:lineRule="auto"/>
        <w:rPr>
          <w:rFonts w:cs="仿宋_GB2312"/>
          <w:color w:val="000000"/>
          <w:sz w:val="28"/>
          <w:szCs w:val="28"/>
        </w:rPr>
      </w:pPr>
      <w:r w:rsidRPr="004649DD">
        <w:rPr>
          <w:rFonts w:cs="仿宋_GB2312" w:hint="eastAsia"/>
          <w:color w:val="000000"/>
          <w:sz w:val="28"/>
          <w:szCs w:val="28"/>
        </w:rPr>
        <w:t>一、</w:t>
      </w:r>
      <w:r w:rsidR="00896A19">
        <w:rPr>
          <w:rFonts w:cs="仿宋_GB2312" w:hint="eastAsia"/>
          <w:color w:val="000000"/>
          <w:sz w:val="28"/>
          <w:szCs w:val="28"/>
        </w:rPr>
        <w:t>供应商</w:t>
      </w:r>
      <w:r w:rsidRPr="004649DD">
        <w:rPr>
          <w:rFonts w:cs="仿宋_GB2312" w:hint="eastAsia"/>
          <w:color w:val="000000"/>
          <w:sz w:val="28"/>
          <w:szCs w:val="28"/>
        </w:rPr>
        <w:t>应根据招标工程的具体情况，编织相应的施工组织设计。</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hint="eastAsia"/>
          <w:color w:val="000000"/>
          <w:sz w:val="28"/>
          <w:szCs w:val="28"/>
        </w:rPr>
        <w:t>二、施工组织设计包括下列内容：</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color w:val="000000"/>
          <w:sz w:val="28"/>
          <w:szCs w:val="28"/>
        </w:rPr>
        <w:t>1</w:t>
      </w:r>
      <w:r w:rsidRPr="004649DD">
        <w:rPr>
          <w:rFonts w:ascii="宋体" w:hAnsi="宋体" w:cs="仿宋_GB2312" w:hint="eastAsia"/>
          <w:color w:val="000000"/>
          <w:sz w:val="28"/>
          <w:szCs w:val="28"/>
        </w:rPr>
        <w:t>、工程概况及特点</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1</w:t>
      </w:r>
      <w:r w:rsidRPr="004649DD">
        <w:rPr>
          <w:rFonts w:ascii="宋体" w:hAnsi="宋体" w:cs="仿宋_GB2312" w:hint="eastAsia"/>
          <w:color w:val="000000"/>
          <w:sz w:val="28"/>
          <w:szCs w:val="28"/>
        </w:rPr>
        <w:t>）工程建设概况</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2</w:t>
      </w:r>
      <w:r w:rsidRPr="004649DD">
        <w:rPr>
          <w:rFonts w:ascii="宋体" w:hAnsi="宋体" w:cs="仿宋_GB2312" w:hint="eastAsia"/>
          <w:color w:val="000000"/>
          <w:sz w:val="28"/>
          <w:szCs w:val="28"/>
        </w:rPr>
        <w:t>）建筑设计特点</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3</w:t>
      </w:r>
      <w:r w:rsidRPr="004649DD">
        <w:rPr>
          <w:rFonts w:ascii="宋体" w:hAnsi="宋体" w:cs="仿宋_GB2312" w:hint="eastAsia"/>
          <w:color w:val="000000"/>
          <w:sz w:val="28"/>
          <w:szCs w:val="28"/>
        </w:rPr>
        <w:t>）结构设计特点</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4</w:t>
      </w:r>
      <w:r w:rsidRPr="004649DD">
        <w:rPr>
          <w:rFonts w:ascii="宋体" w:hAnsi="宋体" w:cs="仿宋_GB2312" w:hint="eastAsia"/>
          <w:color w:val="000000"/>
          <w:sz w:val="28"/>
          <w:szCs w:val="28"/>
        </w:rPr>
        <w:t>）设备安装设计特点</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5</w:t>
      </w:r>
      <w:r w:rsidRPr="004649DD">
        <w:rPr>
          <w:rFonts w:ascii="宋体" w:hAnsi="宋体" w:cs="仿宋_GB2312" w:hint="eastAsia"/>
          <w:color w:val="000000"/>
          <w:sz w:val="28"/>
          <w:szCs w:val="28"/>
        </w:rPr>
        <w:t>）工程施工特点</w:t>
      </w:r>
    </w:p>
    <w:p w:rsidR="00D14A3E" w:rsidRPr="004649DD" w:rsidRDefault="00D14A3E">
      <w:pPr>
        <w:spacing w:line="360" w:lineRule="auto"/>
        <w:ind w:left="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6</w:t>
      </w:r>
      <w:r w:rsidRPr="004649DD">
        <w:rPr>
          <w:rFonts w:ascii="宋体" w:hAnsi="宋体" w:cs="仿宋_GB2312" w:hint="eastAsia"/>
          <w:color w:val="000000"/>
          <w:sz w:val="28"/>
          <w:szCs w:val="28"/>
        </w:rPr>
        <w:t>）建设地点特征</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2</w:t>
      </w:r>
      <w:r w:rsidRPr="004649DD">
        <w:rPr>
          <w:rFonts w:ascii="宋体" w:hAnsi="宋体" w:cs="仿宋_GB2312" w:hint="eastAsia"/>
          <w:color w:val="000000"/>
          <w:sz w:val="28"/>
          <w:szCs w:val="28"/>
        </w:rPr>
        <w:t>、施工准备工作计划</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3</w:t>
      </w:r>
      <w:r w:rsidRPr="004649DD">
        <w:rPr>
          <w:rFonts w:ascii="宋体" w:hAnsi="宋体" w:cs="仿宋_GB2312" w:hint="eastAsia"/>
          <w:color w:val="000000"/>
          <w:sz w:val="28"/>
          <w:szCs w:val="28"/>
        </w:rPr>
        <w:t>、施工方案</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4</w:t>
      </w:r>
      <w:r w:rsidRPr="004649DD">
        <w:rPr>
          <w:rFonts w:ascii="宋体" w:hAnsi="宋体" w:cs="仿宋_GB2312" w:hint="eastAsia"/>
          <w:color w:val="000000"/>
          <w:sz w:val="28"/>
          <w:szCs w:val="28"/>
        </w:rPr>
        <w:t>、工程施工进度计划</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1</w:t>
      </w:r>
      <w:r w:rsidRPr="004649DD">
        <w:rPr>
          <w:rFonts w:ascii="宋体" w:hAnsi="宋体" w:cs="仿宋_GB2312" w:hint="eastAsia"/>
          <w:color w:val="000000"/>
          <w:sz w:val="28"/>
          <w:szCs w:val="28"/>
        </w:rPr>
        <w:t>）施工流水作业横道图</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hint="eastAsia"/>
          <w:color w:val="000000"/>
          <w:sz w:val="28"/>
          <w:szCs w:val="28"/>
        </w:rPr>
        <w:t>（</w:t>
      </w:r>
      <w:r w:rsidRPr="004649DD">
        <w:rPr>
          <w:rFonts w:ascii="宋体" w:hAnsi="宋体" w:cs="仿宋_GB2312"/>
          <w:color w:val="000000"/>
          <w:sz w:val="28"/>
          <w:szCs w:val="28"/>
        </w:rPr>
        <w:t>2</w:t>
      </w:r>
      <w:r w:rsidRPr="004649DD">
        <w:rPr>
          <w:rFonts w:ascii="宋体" w:hAnsi="宋体" w:cs="仿宋_GB2312" w:hint="eastAsia"/>
          <w:color w:val="000000"/>
          <w:sz w:val="28"/>
          <w:szCs w:val="28"/>
        </w:rPr>
        <w:t>）施工进度计划网络图</w:t>
      </w:r>
    </w:p>
    <w:p w:rsidR="00D14A3E" w:rsidRPr="004649DD" w:rsidRDefault="00D14A3E">
      <w:pPr>
        <w:spacing w:line="360" w:lineRule="auto"/>
        <w:rPr>
          <w:rFonts w:ascii="宋体" w:cs="仿宋_GB2312"/>
          <w:color w:val="000000"/>
          <w:sz w:val="28"/>
          <w:szCs w:val="28"/>
        </w:rPr>
      </w:pPr>
      <w:r w:rsidRPr="004649DD">
        <w:rPr>
          <w:rFonts w:ascii="宋体" w:hAnsi="宋体" w:cs="仿宋_GB2312" w:hint="eastAsia"/>
          <w:color w:val="000000"/>
          <w:sz w:val="28"/>
          <w:szCs w:val="28"/>
        </w:rPr>
        <w:t>上述两种图表，可选任意一种，但推荐做（</w:t>
      </w:r>
      <w:r w:rsidRPr="004649DD">
        <w:rPr>
          <w:rFonts w:ascii="宋体" w:hAnsi="宋体" w:cs="仿宋_GB2312"/>
          <w:color w:val="000000"/>
          <w:sz w:val="28"/>
          <w:szCs w:val="28"/>
        </w:rPr>
        <w:t>2</w:t>
      </w:r>
      <w:r w:rsidRPr="004649DD">
        <w:rPr>
          <w:rFonts w:ascii="宋体" w:hAnsi="宋体" w:cs="仿宋_GB2312" w:hint="eastAsia"/>
          <w:color w:val="000000"/>
          <w:sz w:val="28"/>
          <w:szCs w:val="28"/>
        </w:rPr>
        <w:t>）的图表形式</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5</w:t>
      </w:r>
      <w:r w:rsidRPr="004649DD">
        <w:rPr>
          <w:rFonts w:ascii="宋体" w:hAnsi="宋体" w:cs="仿宋_GB2312" w:hint="eastAsia"/>
          <w:color w:val="000000"/>
          <w:sz w:val="28"/>
          <w:szCs w:val="28"/>
        </w:rPr>
        <w:t>、劳动力、材料、施工机械设备等需要量计划</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6</w:t>
      </w:r>
      <w:r w:rsidRPr="004649DD">
        <w:rPr>
          <w:rFonts w:ascii="宋体" w:hAnsi="宋体" w:cs="仿宋_GB2312" w:hint="eastAsia"/>
          <w:color w:val="000000"/>
          <w:sz w:val="28"/>
          <w:szCs w:val="28"/>
        </w:rPr>
        <w:t>、施工平面图</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lastRenderedPageBreak/>
        <w:t>7</w:t>
      </w:r>
      <w:r w:rsidRPr="004649DD">
        <w:rPr>
          <w:rFonts w:ascii="宋体" w:hAnsi="宋体" w:cs="仿宋_GB2312" w:hint="eastAsia"/>
          <w:color w:val="000000"/>
          <w:sz w:val="28"/>
          <w:szCs w:val="28"/>
        </w:rPr>
        <w:t>、质量保证技术组织措施和保证体系</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8</w:t>
      </w:r>
      <w:r w:rsidRPr="004649DD">
        <w:rPr>
          <w:rFonts w:ascii="宋体" w:hAnsi="宋体" w:cs="仿宋_GB2312" w:hint="eastAsia"/>
          <w:color w:val="000000"/>
          <w:sz w:val="28"/>
          <w:szCs w:val="28"/>
        </w:rPr>
        <w:t>、安全保证技术组织措施和保证体系、</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9</w:t>
      </w:r>
      <w:r w:rsidRPr="004649DD">
        <w:rPr>
          <w:rFonts w:ascii="宋体" w:hAnsi="宋体" w:cs="仿宋_GB2312" w:hint="eastAsia"/>
          <w:color w:val="000000"/>
          <w:sz w:val="28"/>
          <w:szCs w:val="28"/>
        </w:rPr>
        <w:t>、进度保证技术组织措施和保证体系</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color w:val="000000"/>
          <w:sz w:val="28"/>
          <w:szCs w:val="28"/>
        </w:rPr>
        <w:t>10</w:t>
      </w:r>
      <w:r w:rsidRPr="004649DD">
        <w:rPr>
          <w:rFonts w:ascii="宋体" w:hAnsi="宋体" w:cs="仿宋_GB2312" w:hint="eastAsia"/>
          <w:color w:val="000000"/>
          <w:sz w:val="28"/>
          <w:szCs w:val="28"/>
        </w:rPr>
        <w:t>、现场文明施工措施</w:t>
      </w:r>
    </w:p>
    <w:p w:rsidR="00D14A3E" w:rsidRPr="004649DD" w:rsidRDefault="00D14A3E">
      <w:pPr>
        <w:spacing w:line="360" w:lineRule="auto"/>
        <w:ind w:firstLine="630"/>
        <w:rPr>
          <w:rFonts w:ascii="宋体" w:cs="仿宋_GB2312"/>
          <w:color w:val="000000"/>
          <w:sz w:val="28"/>
          <w:szCs w:val="28"/>
        </w:rPr>
      </w:pPr>
      <w:r w:rsidRPr="004649DD">
        <w:rPr>
          <w:rFonts w:ascii="宋体" w:hAnsi="宋体" w:cs="仿宋_GB2312" w:hint="eastAsia"/>
          <w:color w:val="000000"/>
          <w:sz w:val="28"/>
          <w:szCs w:val="28"/>
        </w:rPr>
        <w:t>注：上述内容请</w:t>
      </w:r>
      <w:r w:rsidR="00896A19">
        <w:rPr>
          <w:rFonts w:ascii="宋体" w:hAnsi="宋体" w:cs="仿宋_GB2312" w:hint="eastAsia"/>
          <w:color w:val="000000"/>
          <w:sz w:val="28"/>
          <w:szCs w:val="28"/>
        </w:rPr>
        <w:t>供应商</w:t>
      </w:r>
      <w:r w:rsidRPr="004649DD">
        <w:rPr>
          <w:rFonts w:ascii="宋体" w:hAnsi="宋体" w:cs="仿宋_GB2312" w:hint="eastAsia"/>
          <w:color w:val="000000"/>
          <w:sz w:val="28"/>
          <w:szCs w:val="28"/>
        </w:rPr>
        <w:t>自行编制。</w:t>
      </w:r>
    </w:p>
    <w:p w:rsidR="00D14A3E" w:rsidRPr="004649DD" w:rsidRDefault="00D14A3E">
      <w:pPr>
        <w:rPr>
          <w:rFonts w:ascii="宋体"/>
          <w:color w:val="000000"/>
          <w:sz w:val="28"/>
          <w:szCs w:val="28"/>
        </w:rPr>
      </w:pPr>
    </w:p>
    <w:p w:rsidR="00D14A3E" w:rsidRDefault="00D14A3E">
      <w:pPr>
        <w:rPr>
          <w:rFonts w:ascii="宋体"/>
          <w:color w:val="000000"/>
          <w:sz w:val="28"/>
          <w:szCs w:val="28"/>
        </w:rPr>
      </w:pPr>
      <w:r w:rsidRPr="004649DD">
        <w:rPr>
          <w:rFonts w:ascii="宋体"/>
          <w:color w:val="000000"/>
          <w:sz w:val="28"/>
          <w:szCs w:val="28"/>
        </w:rPr>
        <w:t>  </w:t>
      </w: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871415" w:rsidRDefault="00871415">
      <w:pPr>
        <w:rPr>
          <w:rFonts w:ascii="宋体"/>
          <w:color w:val="000000"/>
          <w:sz w:val="28"/>
          <w:szCs w:val="28"/>
        </w:rPr>
      </w:pPr>
    </w:p>
    <w:p w:rsidR="00D14A3E" w:rsidRDefault="00D14A3E">
      <w:pPr>
        <w:rPr>
          <w:rFonts w:ascii="宋体"/>
          <w:color w:val="000000"/>
          <w:sz w:val="28"/>
          <w:szCs w:val="28"/>
        </w:rPr>
      </w:pPr>
    </w:p>
    <w:p w:rsidR="00D14A3E"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rsidP="00C44671">
      <w:pPr>
        <w:pStyle w:val="3"/>
        <w:shd w:val="clear" w:color="auto" w:fill="FFFFFF"/>
        <w:snapToGrid w:val="0"/>
        <w:spacing w:before="0" w:after="0"/>
        <w:jc w:val="center"/>
        <w:rPr>
          <w:rFonts w:ascii="宋体"/>
          <w:color w:val="000000"/>
          <w:sz w:val="28"/>
          <w:szCs w:val="28"/>
        </w:rPr>
      </w:pPr>
      <w:r w:rsidRPr="004649DD">
        <w:rPr>
          <w:rFonts w:ascii="宋体" w:hAnsi="宋体"/>
          <w:color w:val="000000"/>
          <w:sz w:val="28"/>
          <w:szCs w:val="28"/>
        </w:rPr>
        <w:lastRenderedPageBreak/>
        <w:t>10</w:t>
      </w:r>
      <w:r w:rsidRPr="004649DD">
        <w:rPr>
          <w:rFonts w:ascii="宋体" w:hAnsi="宋体" w:hint="eastAsia"/>
          <w:color w:val="000000"/>
          <w:sz w:val="28"/>
          <w:szCs w:val="28"/>
        </w:rPr>
        <w:t>、经济标内容</w:t>
      </w:r>
    </w:p>
    <w:p w:rsidR="00D14A3E" w:rsidRPr="004649DD" w:rsidRDefault="00D14A3E">
      <w:pPr>
        <w:rPr>
          <w:rFonts w:ascii="宋体"/>
          <w:color w:val="000000"/>
          <w:sz w:val="28"/>
          <w:szCs w:val="28"/>
        </w:rPr>
      </w:pPr>
      <w:r w:rsidRPr="004649DD">
        <w:rPr>
          <w:rFonts w:ascii="宋体"/>
          <w:color w:val="000000"/>
          <w:sz w:val="28"/>
          <w:szCs w:val="28"/>
        </w:rPr>
        <w:t> </w:t>
      </w:r>
    </w:p>
    <w:p w:rsidR="00D14A3E" w:rsidRPr="004649DD" w:rsidRDefault="00D14A3E">
      <w:pPr>
        <w:rPr>
          <w:rFonts w:ascii="宋体"/>
          <w:color w:val="000000"/>
          <w:sz w:val="28"/>
          <w:szCs w:val="28"/>
        </w:rPr>
      </w:pPr>
      <w:r w:rsidRPr="004649DD">
        <w:rPr>
          <w:rFonts w:ascii="宋体"/>
          <w:color w:val="000000"/>
          <w:sz w:val="28"/>
          <w:szCs w:val="28"/>
        </w:rPr>
        <w:t> </w:t>
      </w:r>
    </w:p>
    <w:p w:rsidR="00D14A3E" w:rsidRPr="004649DD" w:rsidRDefault="00D14A3E" w:rsidP="00090A44">
      <w:pPr>
        <w:spacing w:line="360" w:lineRule="auto"/>
        <w:ind w:firstLine="630"/>
        <w:rPr>
          <w:rFonts w:ascii="宋体" w:cs="仿宋_GB2312"/>
          <w:color w:val="000000"/>
          <w:sz w:val="28"/>
          <w:szCs w:val="28"/>
        </w:rPr>
      </w:pPr>
      <w:r w:rsidRPr="004649DD">
        <w:rPr>
          <w:rFonts w:ascii="宋体" w:hAnsi="宋体" w:hint="eastAsia"/>
          <w:color w:val="000000"/>
          <w:sz w:val="28"/>
          <w:szCs w:val="28"/>
        </w:rPr>
        <w:t>注：为了便于查找，请按顺序编排经济标内容。</w:t>
      </w:r>
    </w:p>
    <w:p w:rsidR="00D14A3E" w:rsidRPr="004649DD" w:rsidRDefault="00D14A3E">
      <w:pPr>
        <w:rPr>
          <w:rFonts w:ascii="宋体"/>
          <w:color w:val="000000"/>
          <w:sz w:val="28"/>
          <w:szCs w:val="28"/>
        </w:rPr>
      </w:pPr>
      <w:r w:rsidRPr="004649DD">
        <w:rPr>
          <w:rFonts w:ascii="宋体"/>
          <w:color w:val="000000"/>
          <w:sz w:val="28"/>
          <w:szCs w:val="28"/>
        </w:rPr>
        <w:t> </w:t>
      </w:r>
    </w:p>
    <w:p w:rsidR="00D14A3E" w:rsidRPr="004649DD" w:rsidRDefault="00D14A3E">
      <w:pPr>
        <w:rPr>
          <w:rFonts w:ascii="宋体"/>
          <w:color w:val="000000"/>
          <w:sz w:val="28"/>
          <w:szCs w:val="28"/>
        </w:rPr>
      </w:pPr>
      <w:r w:rsidRPr="004649DD">
        <w:rPr>
          <w:rFonts w:ascii="宋体"/>
          <w:color w:val="000000"/>
          <w:sz w:val="28"/>
          <w:szCs w:val="28"/>
        </w:rPr>
        <w:t> </w:t>
      </w: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pPr>
        <w:rPr>
          <w:rFonts w:ascii="宋体"/>
          <w:color w:val="000000"/>
          <w:sz w:val="28"/>
          <w:szCs w:val="28"/>
        </w:rPr>
      </w:pPr>
    </w:p>
    <w:p w:rsidR="00D14A3E" w:rsidRPr="004649DD" w:rsidRDefault="00D14A3E" w:rsidP="001A2C07">
      <w:pPr>
        <w:jc w:val="center"/>
        <w:rPr>
          <w:rFonts w:ascii="宋体"/>
          <w:color w:val="000000"/>
          <w:sz w:val="28"/>
          <w:szCs w:val="28"/>
        </w:rPr>
      </w:pPr>
      <w:r w:rsidRPr="004649DD">
        <w:rPr>
          <w:rFonts w:ascii="宋体" w:hAnsi="宋体" w:hint="eastAsia"/>
          <w:color w:val="000000"/>
          <w:sz w:val="28"/>
          <w:szCs w:val="28"/>
        </w:rPr>
        <w:lastRenderedPageBreak/>
        <w:t>第</w:t>
      </w:r>
      <w:r w:rsidR="00F50C8A">
        <w:rPr>
          <w:rFonts w:ascii="宋体" w:hAnsi="宋体" w:hint="eastAsia"/>
          <w:color w:val="000000"/>
          <w:sz w:val="28"/>
          <w:szCs w:val="28"/>
        </w:rPr>
        <w:t>七</w:t>
      </w:r>
      <w:r w:rsidRPr="004649DD">
        <w:rPr>
          <w:rFonts w:ascii="宋体" w:hAnsi="宋体" w:hint="eastAsia"/>
          <w:color w:val="000000"/>
          <w:sz w:val="28"/>
          <w:szCs w:val="28"/>
        </w:rPr>
        <w:t>章</w:t>
      </w:r>
      <w:r w:rsidRPr="004649DD">
        <w:rPr>
          <w:rFonts w:ascii="宋体" w:hAnsi="宋体"/>
          <w:color w:val="000000"/>
          <w:sz w:val="28"/>
          <w:szCs w:val="28"/>
        </w:rPr>
        <w:t xml:space="preserve">  </w:t>
      </w:r>
      <w:r w:rsidRPr="004649DD">
        <w:rPr>
          <w:rFonts w:ascii="宋体" w:hAnsi="宋体" w:hint="eastAsia"/>
          <w:color w:val="000000"/>
          <w:sz w:val="28"/>
          <w:szCs w:val="28"/>
        </w:rPr>
        <w:t>补充条款</w:t>
      </w:r>
    </w:p>
    <w:p w:rsidR="00D14A3E" w:rsidRPr="004649DD" w:rsidRDefault="00D14A3E" w:rsidP="001A2C07">
      <w:pPr>
        <w:rPr>
          <w:rFonts w:ascii="宋体"/>
          <w:color w:val="000000"/>
          <w:sz w:val="28"/>
          <w:szCs w:val="28"/>
        </w:rPr>
      </w:pPr>
    </w:p>
    <w:p w:rsidR="00D14A3E" w:rsidRPr="004649DD" w:rsidRDefault="00D14A3E" w:rsidP="00E623D9">
      <w:pPr>
        <w:jc w:val="center"/>
        <w:rPr>
          <w:rFonts w:ascii="宋体"/>
          <w:color w:val="000000"/>
          <w:sz w:val="28"/>
          <w:szCs w:val="28"/>
        </w:rPr>
      </w:pPr>
      <w:r w:rsidRPr="004649DD">
        <w:rPr>
          <w:rFonts w:ascii="宋体" w:hAnsi="宋体" w:hint="eastAsia"/>
          <w:color w:val="000000"/>
          <w:sz w:val="28"/>
          <w:szCs w:val="28"/>
        </w:rPr>
        <w:t>二次报价单</w:t>
      </w:r>
    </w:p>
    <w:p w:rsidR="00D14A3E" w:rsidRPr="004649DD" w:rsidRDefault="00D14A3E" w:rsidP="00E623D9">
      <w:pPr>
        <w:rPr>
          <w:rFonts w:ascii="宋体"/>
          <w:color w:val="000000"/>
          <w:sz w:val="28"/>
          <w:szCs w:val="28"/>
        </w:rPr>
      </w:pPr>
    </w:p>
    <w:p w:rsidR="00D14A3E" w:rsidRPr="004649DD" w:rsidRDefault="00D14A3E" w:rsidP="00E623D9">
      <w:pPr>
        <w:rPr>
          <w:rFonts w:ascii="宋体"/>
          <w:color w:val="000000"/>
          <w:sz w:val="28"/>
          <w:szCs w:val="28"/>
        </w:rPr>
      </w:pPr>
      <w:r w:rsidRPr="004649DD">
        <w:rPr>
          <w:rFonts w:ascii="宋体" w:hAnsi="宋体" w:hint="eastAsia"/>
          <w:color w:val="000000"/>
          <w:sz w:val="28"/>
          <w:szCs w:val="28"/>
        </w:rPr>
        <w:t>致</w:t>
      </w:r>
      <w:r w:rsidR="007D12B7">
        <w:rPr>
          <w:rFonts w:ascii="宋体" w:hAnsi="宋体" w:hint="eastAsia"/>
          <w:color w:val="000000"/>
          <w:sz w:val="28"/>
          <w:szCs w:val="28"/>
        </w:rPr>
        <w:t>采购</w:t>
      </w:r>
      <w:r w:rsidRPr="004649DD">
        <w:rPr>
          <w:rFonts w:ascii="宋体" w:hAnsi="宋体" w:hint="eastAsia"/>
          <w:color w:val="000000"/>
          <w:sz w:val="28"/>
          <w:szCs w:val="28"/>
        </w:rPr>
        <w:t>人：</w:t>
      </w:r>
    </w:p>
    <w:p w:rsidR="00D14A3E" w:rsidRPr="004649DD" w:rsidRDefault="00D14A3E" w:rsidP="00E623D9">
      <w:pPr>
        <w:ind w:firstLine="630"/>
        <w:jc w:val="left"/>
        <w:rPr>
          <w:rFonts w:ascii="宋体"/>
          <w:color w:val="000000"/>
          <w:sz w:val="28"/>
          <w:szCs w:val="28"/>
        </w:rPr>
      </w:pPr>
      <w:r w:rsidRPr="004649DD">
        <w:rPr>
          <w:rFonts w:ascii="宋体" w:hAnsi="宋体" w:hint="eastAsia"/>
          <w:color w:val="000000"/>
          <w:sz w:val="28"/>
          <w:szCs w:val="28"/>
        </w:rPr>
        <w:t>我单位</w:t>
      </w:r>
      <w:r w:rsidRPr="004649DD">
        <w:rPr>
          <w:rFonts w:ascii="宋体" w:hAnsi="宋体"/>
          <w:color w:val="000000"/>
          <w:sz w:val="28"/>
          <w:szCs w:val="28"/>
          <w:u w:val="single"/>
        </w:rPr>
        <w:t xml:space="preserve">             </w:t>
      </w:r>
      <w:r w:rsidR="00871415">
        <w:rPr>
          <w:rFonts w:ascii="宋体" w:hAnsi="宋体" w:hint="eastAsia"/>
          <w:color w:val="000000"/>
          <w:sz w:val="28"/>
          <w:szCs w:val="28"/>
          <w:u w:val="single"/>
        </w:rPr>
        <w:t xml:space="preserve">     </w:t>
      </w:r>
      <w:r w:rsidRPr="004649DD">
        <w:rPr>
          <w:rFonts w:ascii="宋体" w:hAnsi="宋体"/>
          <w:color w:val="000000"/>
          <w:sz w:val="28"/>
          <w:szCs w:val="28"/>
          <w:u w:val="single"/>
        </w:rPr>
        <w:t xml:space="preserve">          </w:t>
      </w:r>
      <w:r w:rsidRPr="004649DD">
        <w:rPr>
          <w:rFonts w:ascii="宋体" w:hAnsi="宋体" w:hint="eastAsia"/>
          <w:color w:val="000000"/>
          <w:sz w:val="28"/>
          <w:szCs w:val="28"/>
        </w:rPr>
        <w:t>对</w:t>
      </w:r>
      <w:r w:rsidR="00F50C8A" w:rsidRPr="00591A40">
        <w:rPr>
          <w:rFonts w:ascii="宋体" w:hAnsi="宋体" w:cs="Arial" w:hint="eastAsia"/>
          <w:color w:val="000000"/>
          <w:kern w:val="0"/>
          <w:sz w:val="28"/>
          <w:szCs w:val="28"/>
          <w:u w:val="single"/>
        </w:rPr>
        <w:t>新疆维吾尔自治区体育局体育训练一大队运动员训练场馆涂料粉刷项目</w:t>
      </w:r>
      <w:r w:rsidRPr="004649DD">
        <w:rPr>
          <w:rFonts w:ascii="宋体" w:hAnsi="宋体" w:hint="eastAsia"/>
          <w:color w:val="000000"/>
          <w:sz w:val="28"/>
          <w:szCs w:val="28"/>
        </w:rPr>
        <w:t>的二次报价为：</w:t>
      </w:r>
    </w:p>
    <w:p w:rsidR="00D14A3E" w:rsidRPr="004649DD" w:rsidRDefault="00D14A3E" w:rsidP="00E623D9">
      <w:pPr>
        <w:ind w:firstLine="630"/>
        <w:jc w:val="left"/>
        <w:rPr>
          <w:rFonts w:ascii="宋体" w:hAnsi="宋体"/>
          <w:color w:val="000000"/>
          <w:sz w:val="28"/>
          <w:szCs w:val="28"/>
          <w:u w:val="single"/>
        </w:rPr>
      </w:pPr>
      <w:r w:rsidRPr="004649DD">
        <w:rPr>
          <w:rFonts w:ascii="宋体" w:hAnsi="宋体" w:hint="eastAsia"/>
          <w:color w:val="000000"/>
          <w:sz w:val="28"/>
          <w:szCs w:val="28"/>
        </w:rPr>
        <w:t>小写：</w:t>
      </w:r>
      <w:r w:rsidRPr="004649DD">
        <w:rPr>
          <w:rFonts w:ascii="宋体" w:hAnsi="宋体"/>
          <w:color w:val="000000"/>
          <w:sz w:val="28"/>
          <w:szCs w:val="28"/>
          <w:u w:val="single"/>
        </w:rPr>
        <w:t xml:space="preserve">                                    </w:t>
      </w:r>
    </w:p>
    <w:p w:rsidR="00D14A3E" w:rsidRPr="004649DD" w:rsidRDefault="00D14A3E" w:rsidP="00E623D9">
      <w:pPr>
        <w:ind w:firstLine="630"/>
        <w:jc w:val="left"/>
        <w:rPr>
          <w:rFonts w:ascii="宋体" w:hAnsi="宋体"/>
          <w:color w:val="000000"/>
          <w:sz w:val="28"/>
          <w:szCs w:val="28"/>
        </w:rPr>
      </w:pPr>
      <w:r w:rsidRPr="004649DD">
        <w:rPr>
          <w:rFonts w:ascii="宋体" w:hAnsi="宋体" w:hint="eastAsia"/>
          <w:color w:val="000000"/>
          <w:sz w:val="28"/>
          <w:szCs w:val="28"/>
        </w:rPr>
        <w:t>大写：</w:t>
      </w:r>
      <w:r w:rsidRPr="004649DD">
        <w:rPr>
          <w:rFonts w:ascii="宋体" w:hAnsi="宋体"/>
          <w:color w:val="000000"/>
          <w:sz w:val="28"/>
          <w:szCs w:val="28"/>
          <w:u w:val="single"/>
        </w:rPr>
        <w:t xml:space="preserve">                                    </w:t>
      </w:r>
      <w:r w:rsidRPr="004649DD">
        <w:rPr>
          <w:rFonts w:ascii="宋体" w:hAnsi="宋体"/>
          <w:color w:val="000000"/>
          <w:sz w:val="28"/>
          <w:szCs w:val="28"/>
        </w:rPr>
        <w:t xml:space="preserve"> </w:t>
      </w:r>
    </w:p>
    <w:p w:rsidR="00D14A3E" w:rsidRPr="004649DD" w:rsidRDefault="00D14A3E" w:rsidP="00E623D9">
      <w:pPr>
        <w:jc w:val="left"/>
        <w:rPr>
          <w:rFonts w:ascii="宋体" w:hAnsi="宋体"/>
          <w:color w:val="000000"/>
          <w:sz w:val="28"/>
          <w:szCs w:val="28"/>
          <w:u w:val="single"/>
        </w:rPr>
      </w:pPr>
      <w:r w:rsidRPr="004649DD">
        <w:rPr>
          <w:rFonts w:ascii="宋体" w:hAnsi="宋体" w:hint="eastAsia"/>
          <w:color w:val="000000"/>
          <w:sz w:val="28"/>
          <w:szCs w:val="28"/>
        </w:rPr>
        <w:t>并承诺：</w:t>
      </w:r>
      <w:r w:rsidRPr="004649DD">
        <w:rPr>
          <w:rFonts w:ascii="宋体" w:hAnsi="宋体"/>
          <w:color w:val="000000"/>
          <w:sz w:val="28"/>
          <w:szCs w:val="28"/>
          <w:u w:val="single"/>
        </w:rPr>
        <w:t xml:space="preserve"> </w:t>
      </w:r>
      <w:r w:rsidRPr="004649DD">
        <w:rPr>
          <w:rFonts w:ascii="宋体" w:hAnsi="宋体" w:hint="eastAsia"/>
          <w:color w:val="000000"/>
          <w:sz w:val="28"/>
          <w:szCs w:val="28"/>
          <w:u w:val="single"/>
        </w:rPr>
        <w:t>本次报价为最终报价。</w:t>
      </w:r>
      <w:r w:rsidRPr="004649DD">
        <w:rPr>
          <w:rFonts w:ascii="宋体" w:hAnsi="宋体"/>
          <w:color w:val="000000"/>
          <w:sz w:val="28"/>
          <w:szCs w:val="28"/>
          <w:u w:val="single"/>
        </w:rPr>
        <w:t xml:space="preserve">                   </w:t>
      </w:r>
    </w:p>
    <w:p w:rsidR="00D14A3E" w:rsidRPr="004649DD" w:rsidRDefault="00D14A3E" w:rsidP="00E623D9">
      <w:pPr>
        <w:rPr>
          <w:rFonts w:ascii="宋体"/>
          <w:color w:val="000000"/>
          <w:sz w:val="28"/>
          <w:szCs w:val="28"/>
          <w:u w:val="single"/>
        </w:rPr>
      </w:pPr>
    </w:p>
    <w:p w:rsidR="00D14A3E" w:rsidRPr="004649DD" w:rsidRDefault="00D14A3E" w:rsidP="00E623D9">
      <w:pPr>
        <w:rPr>
          <w:rFonts w:ascii="宋体"/>
          <w:color w:val="000000"/>
          <w:sz w:val="28"/>
          <w:szCs w:val="28"/>
          <w:u w:val="single"/>
        </w:rPr>
      </w:pPr>
    </w:p>
    <w:p w:rsidR="00D14A3E" w:rsidRPr="004649DD" w:rsidRDefault="00D14A3E" w:rsidP="00E623D9">
      <w:pPr>
        <w:rPr>
          <w:rFonts w:ascii="宋体"/>
          <w:color w:val="000000"/>
          <w:sz w:val="28"/>
          <w:szCs w:val="28"/>
          <w:u w:val="single"/>
        </w:rPr>
      </w:pPr>
    </w:p>
    <w:p w:rsidR="00D14A3E" w:rsidRPr="004649DD" w:rsidRDefault="0085611D" w:rsidP="00A67B41">
      <w:pPr>
        <w:ind w:right="560" w:firstLineChars="1600" w:firstLine="4480"/>
        <w:rPr>
          <w:rFonts w:ascii="宋体"/>
          <w:color w:val="000000"/>
          <w:sz w:val="28"/>
          <w:szCs w:val="28"/>
        </w:rPr>
      </w:pPr>
      <w:r>
        <w:rPr>
          <w:rFonts w:ascii="宋体" w:hAnsi="宋体" w:hint="eastAsia"/>
          <w:color w:val="000000"/>
          <w:sz w:val="28"/>
          <w:szCs w:val="28"/>
        </w:rPr>
        <w:t>供应商</w:t>
      </w:r>
      <w:r w:rsidR="00D14A3E" w:rsidRPr="004649DD">
        <w:rPr>
          <w:rFonts w:ascii="宋体" w:hAnsi="宋体" w:hint="eastAsia"/>
          <w:color w:val="000000"/>
          <w:sz w:val="28"/>
          <w:szCs w:val="28"/>
        </w:rPr>
        <w:t>（盖章）：</w:t>
      </w:r>
    </w:p>
    <w:p w:rsidR="00D14A3E" w:rsidRPr="004649DD" w:rsidRDefault="00D14A3E" w:rsidP="00E623D9">
      <w:pPr>
        <w:ind w:firstLine="555"/>
        <w:rPr>
          <w:rFonts w:ascii="宋体"/>
          <w:color w:val="000000"/>
          <w:sz w:val="28"/>
          <w:szCs w:val="28"/>
        </w:rPr>
      </w:pPr>
      <w:r w:rsidRPr="004649DD">
        <w:rPr>
          <w:rFonts w:ascii="宋体" w:hAnsi="宋体"/>
          <w:color w:val="000000"/>
          <w:sz w:val="28"/>
          <w:szCs w:val="28"/>
        </w:rPr>
        <w:t xml:space="preserve">                            </w:t>
      </w:r>
      <w:r w:rsidR="0085611D">
        <w:rPr>
          <w:rFonts w:ascii="宋体" w:hAnsi="宋体" w:hint="eastAsia"/>
          <w:color w:val="000000"/>
          <w:sz w:val="28"/>
          <w:szCs w:val="28"/>
        </w:rPr>
        <w:t>供应商</w:t>
      </w:r>
      <w:r w:rsidRPr="004649DD">
        <w:rPr>
          <w:rFonts w:ascii="宋体" w:hAnsi="宋体" w:hint="eastAsia"/>
          <w:color w:val="000000"/>
          <w:sz w:val="28"/>
          <w:szCs w:val="28"/>
        </w:rPr>
        <w:t>授权代表签字：</w:t>
      </w:r>
    </w:p>
    <w:p w:rsidR="00D14A3E" w:rsidRPr="004649DD" w:rsidRDefault="00D14A3E" w:rsidP="00E623D9">
      <w:pPr>
        <w:ind w:firstLine="555"/>
        <w:rPr>
          <w:rFonts w:ascii="宋体"/>
          <w:color w:val="000000"/>
          <w:sz w:val="28"/>
          <w:szCs w:val="28"/>
        </w:rPr>
      </w:pPr>
      <w:r w:rsidRPr="004649DD">
        <w:rPr>
          <w:rFonts w:ascii="宋体" w:hAnsi="宋体"/>
          <w:color w:val="000000"/>
          <w:sz w:val="28"/>
          <w:szCs w:val="28"/>
        </w:rPr>
        <w:t xml:space="preserve">                                       </w:t>
      </w:r>
      <w:r w:rsidRPr="004649DD">
        <w:rPr>
          <w:rFonts w:ascii="宋体" w:hAnsi="宋体" w:hint="eastAsia"/>
          <w:color w:val="000000"/>
          <w:sz w:val="28"/>
          <w:szCs w:val="28"/>
        </w:rPr>
        <w:t>年</w:t>
      </w:r>
      <w:r w:rsidRPr="004649DD">
        <w:rPr>
          <w:rFonts w:ascii="宋体" w:hAnsi="宋体"/>
          <w:color w:val="000000"/>
          <w:sz w:val="28"/>
          <w:szCs w:val="28"/>
        </w:rPr>
        <w:t xml:space="preserve">  </w:t>
      </w:r>
      <w:r w:rsidRPr="004649DD">
        <w:rPr>
          <w:rFonts w:ascii="宋体" w:hAnsi="宋体" w:hint="eastAsia"/>
          <w:color w:val="000000"/>
          <w:sz w:val="28"/>
          <w:szCs w:val="28"/>
        </w:rPr>
        <w:t>月</w:t>
      </w:r>
      <w:r w:rsidRPr="004649DD">
        <w:rPr>
          <w:rFonts w:ascii="宋体" w:hAnsi="宋体"/>
          <w:color w:val="000000"/>
          <w:sz w:val="28"/>
          <w:szCs w:val="28"/>
        </w:rPr>
        <w:t xml:space="preserve">  </w:t>
      </w:r>
      <w:r w:rsidRPr="004649DD">
        <w:rPr>
          <w:rFonts w:ascii="宋体" w:hAnsi="宋体" w:hint="eastAsia"/>
          <w:color w:val="000000"/>
          <w:sz w:val="28"/>
          <w:szCs w:val="28"/>
        </w:rPr>
        <w:t>日</w:t>
      </w:r>
    </w:p>
    <w:p w:rsidR="00D14A3E" w:rsidRPr="004649DD" w:rsidRDefault="00D14A3E" w:rsidP="00AE7A00">
      <w:pPr>
        <w:spacing w:line="360" w:lineRule="auto"/>
        <w:jc w:val="left"/>
        <w:rPr>
          <w:rFonts w:ascii="宋体" w:cs="宋体"/>
          <w:color w:val="000000"/>
          <w:kern w:val="0"/>
          <w:sz w:val="28"/>
          <w:szCs w:val="28"/>
        </w:rPr>
      </w:pPr>
      <w:r w:rsidRPr="004649DD">
        <w:rPr>
          <w:rFonts w:ascii="宋体" w:hAnsi="宋体" w:cs="宋体" w:hint="eastAsia"/>
          <w:color w:val="000000"/>
          <w:kern w:val="0"/>
          <w:sz w:val="28"/>
          <w:szCs w:val="28"/>
        </w:rPr>
        <w:t>注：各</w:t>
      </w:r>
      <w:r w:rsidR="00896A19">
        <w:rPr>
          <w:rFonts w:ascii="宋体" w:hAnsi="宋体" w:cs="宋体" w:hint="eastAsia"/>
          <w:color w:val="000000"/>
          <w:kern w:val="0"/>
          <w:sz w:val="28"/>
          <w:szCs w:val="28"/>
        </w:rPr>
        <w:t>供应商</w:t>
      </w:r>
      <w:r w:rsidRPr="004649DD">
        <w:rPr>
          <w:rFonts w:ascii="宋体" w:hAnsi="宋体" w:cs="宋体" w:hint="eastAsia"/>
          <w:color w:val="000000"/>
          <w:kern w:val="0"/>
          <w:sz w:val="28"/>
          <w:szCs w:val="28"/>
        </w:rPr>
        <w:t>将此表内容不填写，只加盖单位章后，一式两份带到</w:t>
      </w:r>
      <w:r w:rsidR="00AD37FE">
        <w:rPr>
          <w:rFonts w:ascii="宋体" w:hAnsi="宋体" w:cs="宋体" w:hint="eastAsia"/>
          <w:color w:val="000000"/>
          <w:kern w:val="0"/>
          <w:sz w:val="28"/>
          <w:szCs w:val="28"/>
        </w:rPr>
        <w:t>磋商</w:t>
      </w:r>
      <w:r w:rsidRPr="004649DD">
        <w:rPr>
          <w:rFonts w:ascii="宋体" w:hAnsi="宋体" w:cs="宋体" w:hint="eastAsia"/>
          <w:color w:val="000000"/>
          <w:kern w:val="0"/>
          <w:sz w:val="28"/>
          <w:szCs w:val="28"/>
        </w:rPr>
        <w:t>地点，现场进行二次报价。</w:t>
      </w:r>
    </w:p>
    <w:sectPr w:rsidR="00D14A3E" w:rsidRPr="004649DD" w:rsidSect="00E04928">
      <w:headerReference w:type="even" r:id="rId13"/>
      <w:headerReference w:type="default" r:id="rId14"/>
      <w:footerReference w:type="default" r:id="rId15"/>
      <w:headerReference w:type="first" r:id="rId16"/>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5CE" w:rsidRDefault="00C915CE" w:rsidP="00E04928">
      <w:r>
        <w:separator/>
      </w:r>
    </w:p>
  </w:endnote>
  <w:endnote w:type="continuationSeparator" w:id="0">
    <w:p w:rsidR="00C915CE" w:rsidRDefault="00C915CE" w:rsidP="00E0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icrosoft YaHei UI">
    <w:altName w:val="宋体"/>
    <w:charset w:val="86"/>
    <w:family w:val="swiss"/>
    <w:pitch w:val="default"/>
    <w:sig w:usb0="80000287" w:usb1="2ACF3C50" w:usb2="00000016" w:usb3="00000000" w:csb0="0004001F" w:csb1="00000000"/>
  </w:font>
  <w:font w:name="楷体_GB2312">
    <w:altName w:val="黑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Light">
    <w:altName w:val="宋体"/>
    <w:charset w:val="86"/>
    <w:family w:val="auto"/>
    <w:pitch w:val="default"/>
    <w:sig w:usb0="A00002BF" w:usb1="38CF7CFA" w:usb2="00000016" w:usb3="00000000" w:csb0="0004000F" w:csb1="00000000"/>
  </w:font>
  <w:font w:name="仿宋_GB2312">
    <w:altName w:val="微软雅黑"/>
    <w:charset w:val="86"/>
    <w:family w:val="modern"/>
    <w:pitch w:val="fixed"/>
    <w:sig w:usb0="00000000" w:usb1="080E0000" w:usb2="00000010" w:usb3="00000000" w:csb0="00040000" w:csb1="00000000"/>
  </w:font>
  <w:font w:name="华文中宋">
    <w:altName w:val="宋体"/>
    <w:charset w:val="86"/>
    <w:family w:val="auto"/>
    <w:pitch w:val="default"/>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E7" w:rsidRDefault="00ED3639">
    <w:pPr>
      <w:pStyle w:val="a8"/>
      <w:jc w:val="center"/>
      <w:rPr>
        <w:rFonts w:eastAsia="仿宋_GB2312"/>
        <w:sz w:val="24"/>
      </w:rPr>
    </w:pPr>
    <w:r>
      <w:rPr>
        <w:rFonts w:eastAsia="仿宋_GB2312"/>
        <w:sz w:val="24"/>
      </w:rPr>
      <w:fldChar w:fldCharType="begin"/>
    </w:r>
    <w:r w:rsidR="004467E7">
      <w:rPr>
        <w:rFonts w:eastAsia="仿宋_GB2312"/>
        <w:sz w:val="24"/>
      </w:rPr>
      <w:instrText xml:space="preserve"> PAGE  \* MERGEFORMAT </w:instrText>
    </w:r>
    <w:r>
      <w:rPr>
        <w:rFonts w:eastAsia="仿宋_GB2312"/>
        <w:sz w:val="24"/>
      </w:rPr>
      <w:fldChar w:fldCharType="separate"/>
    </w:r>
    <w:r w:rsidR="0003605F" w:rsidRPr="0003605F">
      <w:rPr>
        <w:noProof/>
      </w:rPr>
      <w:t>2</w:t>
    </w:r>
    <w:r>
      <w:rPr>
        <w:rFonts w:eastAsia="仿宋_GB2312"/>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E7" w:rsidRDefault="004467E7">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E7" w:rsidRDefault="00ED3639">
    <w:pPr>
      <w:pStyle w:val="a8"/>
    </w:pPr>
    <w:r>
      <w:rPr>
        <w:noProof/>
      </w:rPr>
      <w:pict>
        <v:shapetype id="_x0000_t202" coordsize="21600,21600" o:spt="202" path="m,l,21600r21600,l21600,xe">
          <v:stroke joinstyle="miter"/>
          <v:path gradientshapeok="t" o:connecttype="rect"/>
        </v:shapetype>
        <v:shape id="Text Box 1" o:spid="_x0000_s2049" type="#_x0000_t202" style="position:absolute;margin-left:0;margin-top:0;width:9.15pt;height:11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ltqAIAAKY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cKsJbagCAACmBQAADgAAAAAAAAAAAAAAAAAuAgAA&#10;ZHJzL2Uyb0RvYy54bWxQSwECLQAUAAYACAAAACEATULpTNcAAAADAQAADwAAAAAAAAAAAAAAAAAC&#10;BQAAZHJzL2Rvd25yZXYueG1sUEsFBgAAAAAEAAQA8wAAAAYGAAAAAA==&#10;" filled="f" stroked="f">
          <v:textbox style="mso-fit-shape-to-text:t" inset="0,0,0,0">
            <w:txbxContent>
              <w:p w:rsidR="004467E7" w:rsidRDefault="00ED3639">
                <w:pPr>
                  <w:snapToGrid w:val="0"/>
                  <w:rPr>
                    <w:sz w:val="18"/>
                  </w:rPr>
                </w:pPr>
                <w:r w:rsidRPr="00ED3639">
                  <w:fldChar w:fldCharType="begin"/>
                </w:r>
                <w:r w:rsidR="004467E7">
                  <w:instrText xml:space="preserve"> PAGE  \* MERGEFORMAT </w:instrText>
                </w:r>
                <w:r w:rsidRPr="00ED3639">
                  <w:fldChar w:fldCharType="separate"/>
                </w:r>
                <w:r w:rsidR="0003605F" w:rsidRPr="0003605F">
                  <w:rPr>
                    <w:noProof/>
                    <w:sz w:val="18"/>
                  </w:rPr>
                  <w:t>70</w:t>
                </w:r>
                <w:r>
                  <w:rPr>
                    <w:noProof/>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5CE" w:rsidRDefault="00C915CE" w:rsidP="00E04928">
      <w:r>
        <w:separator/>
      </w:r>
    </w:p>
  </w:footnote>
  <w:footnote w:type="continuationSeparator" w:id="0">
    <w:p w:rsidR="00C915CE" w:rsidRDefault="00C915CE" w:rsidP="00E04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E7" w:rsidRDefault="004467E7">
    <w:pPr>
      <w:pStyle w:val="a9"/>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E7" w:rsidRDefault="004467E7" w:rsidP="00500711">
    <w:pPr>
      <w:pStyle w:val="a9"/>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7E7" w:rsidRDefault="004467E7">
    <w:pPr>
      <w:pStyle w:val="a9"/>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FFFFFF7C"/>
    <w:multiLevelType w:val="singleLevel"/>
    <w:tmpl w:val="168C5A9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1D4DE4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08C39A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00C4AA32"/>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638536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046BEB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408140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BE2838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EACC1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A4B01A"/>
    <w:lvl w:ilvl="0">
      <w:start w:val="1"/>
      <w:numFmt w:val="bullet"/>
      <w:lvlText w:val=""/>
      <w:lvlJc w:val="left"/>
      <w:pPr>
        <w:tabs>
          <w:tab w:val="num" w:pos="360"/>
        </w:tabs>
        <w:ind w:left="360" w:hanging="360"/>
      </w:pPr>
      <w:rPr>
        <w:rFonts w:ascii="Wingdings" w:hAnsi="Wingdings" w:hint="default"/>
      </w:rPr>
    </w:lvl>
  </w:abstractNum>
  <w:abstractNum w:abstractNumId="10">
    <w:nsid w:val="00000004"/>
    <w:multiLevelType w:val="multilevel"/>
    <w:tmpl w:val="00000004"/>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1">
    <w:nsid w:val="00000006"/>
    <w:multiLevelType w:val="multilevel"/>
    <w:tmpl w:val="000000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12F243B"/>
    <w:multiLevelType w:val="multilevel"/>
    <w:tmpl w:val="012F243B"/>
    <w:lvl w:ilvl="0">
      <w:start w:val="18"/>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046B39D2"/>
    <w:multiLevelType w:val="multilevel"/>
    <w:tmpl w:val="046B39D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nsid w:val="13597A69"/>
    <w:multiLevelType w:val="hybridMultilevel"/>
    <w:tmpl w:val="364ED59A"/>
    <w:lvl w:ilvl="0" w:tplc="97B0AB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1409555C"/>
    <w:multiLevelType w:val="multilevel"/>
    <w:tmpl w:val="1409555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203005F6"/>
    <w:multiLevelType w:val="multilevel"/>
    <w:tmpl w:val="203005F6"/>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237322D4"/>
    <w:multiLevelType w:val="hybridMultilevel"/>
    <w:tmpl w:val="0F3A6C82"/>
    <w:lvl w:ilvl="0" w:tplc="9A38D84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0EF6F80"/>
    <w:multiLevelType w:val="multilevel"/>
    <w:tmpl w:val="30EF6F8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34D03D7A"/>
    <w:multiLevelType w:val="multilevel"/>
    <w:tmpl w:val="34D03D7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3B741A7D"/>
    <w:multiLevelType w:val="multilevel"/>
    <w:tmpl w:val="3B741A7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3C2F165B"/>
    <w:multiLevelType w:val="multilevel"/>
    <w:tmpl w:val="3C2F165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3CE155AB"/>
    <w:multiLevelType w:val="multilevel"/>
    <w:tmpl w:val="3CE155A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DCEAD82"/>
    <w:multiLevelType w:val="singleLevel"/>
    <w:tmpl w:val="3DCEAD82"/>
    <w:lvl w:ilvl="0">
      <w:start w:val="2"/>
      <w:numFmt w:val="chineseCounting"/>
      <w:suff w:val="nothing"/>
      <w:lvlText w:val="%1、"/>
      <w:lvlJc w:val="left"/>
      <w:rPr>
        <w:rFonts w:cs="Times New Roman" w:hint="eastAsia"/>
      </w:rPr>
    </w:lvl>
  </w:abstractNum>
  <w:abstractNum w:abstractNumId="24">
    <w:nsid w:val="3F992262"/>
    <w:multiLevelType w:val="multilevel"/>
    <w:tmpl w:val="3F99226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49050284"/>
    <w:multiLevelType w:val="multilevel"/>
    <w:tmpl w:val="4905028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4B6064CF"/>
    <w:multiLevelType w:val="multilevel"/>
    <w:tmpl w:val="4B6064C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4CDB431E"/>
    <w:multiLevelType w:val="multilevel"/>
    <w:tmpl w:val="4CDB431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56607816"/>
    <w:multiLevelType w:val="multilevel"/>
    <w:tmpl w:val="56607816"/>
    <w:lvl w:ilvl="0">
      <w:start w:val="1"/>
      <w:numFmt w:val="bullet"/>
      <w:lvlText w:val=""/>
      <w:lvlPicBulletId w:val="0"/>
      <w:lvlJc w:val="left"/>
      <w:pPr>
        <w:tabs>
          <w:tab w:val="left" w:pos="420"/>
        </w:tabs>
        <w:ind w:left="420"/>
      </w:pPr>
      <w:rPr>
        <w:rFonts w:ascii="Symbol" w:hAnsi="Symbol" w:hint="default"/>
      </w:rPr>
    </w:lvl>
    <w:lvl w:ilvl="1" w:tentative="1">
      <w:start w:val="1"/>
      <w:numFmt w:val="bullet"/>
      <w:lvlText w:val=""/>
      <w:lvlJc w:val="left"/>
      <w:pPr>
        <w:tabs>
          <w:tab w:val="left" w:pos="840"/>
        </w:tabs>
        <w:ind w:left="840"/>
      </w:pPr>
      <w:rPr>
        <w:rFonts w:ascii="Symbol" w:hAnsi="Symbol" w:hint="default"/>
      </w:rPr>
    </w:lvl>
    <w:lvl w:ilvl="2" w:tentative="1">
      <w:start w:val="1"/>
      <w:numFmt w:val="bullet"/>
      <w:lvlText w:val=""/>
      <w:lvlJc w:val="left"/>
      <w:pPr>
        <w:tabs>
          <w:tab w:val="left" w:pos="1260"/>
        </w:tabs>
        <w:ind w:left="1260"/>
      </w:pPr>
      <w:rPr>
        <w:rFonts w:ascii="Symbol" w:hAnsi="Symbol" w:hint="default"/>
      </w:rPr>
    </w:lvl>
    <w:lvl w:ilvl="3" w:tentative="1">
      <w:start w:val="1"/>
      <w:numFmt w:val="bullet"/>
      <w:lvlText w:val=""/>
      <w:lvlJc w:val="left"/>
      <w:pPr>
        <w:tabs>
          <w:tab w:val="left" w:pos="1680"/>
        </w:tabs>
        <w:ind w:left="1680"/>
      </w:pPr>
      <w:rPr>
        <w:rFonts w:ascii="Symbol" w:hAnsi="Symbol" w:hint="default"/>
      </w:rPr>
    </w:lvl>
    <w:lvl w:ilvl="4" w:tentative="1">
      <w:start w:val="1"/>
      <w:numFmt w:val="bullet"/>
      <w:lvlText w:val=""/>
      <w:lvlJc w:val="left"/>
      <w:pPr>
        <w:tabs>
          <w:tab w:val="left" w:pos="2100"/>
        </w:tabs>
        <w:ind w:left="2100"/>
      </w:pPr>
      <w:rPr>
        <w:rFonts w:ascii="Symbol" w:hAnsi="Symbol" w:hint="default"/>
      </w:rPr>
    </w:lvl>
    <w:lvl w:ilvl="5" w:tentative="1">
      <w:start w:val="1"/>
      <w:numFmt w:val="bullet"/>
      <w:lvlText w:val=""/>
      <w:lvlJc w:val="left"/>
      <w:pPr>
        <w:tabs>
          <w:tab w:val="left" w:pos="2520"/>
        </w:tabs>
        <w:ind w:left="2520"/>
      </w:pPr>
      <w:rPr>
        <w:rFonts w:ascii="Symbol" w:hAnsi="Symbol" w:hint="default"/>
      </w:rPr>
    </w:lvl>
    <w:lvl w:ilvl="6" w:tentative="1">
      <w:start w:val="1"/>
      <w:numFmt w:val="bullet"/>
      <w:lvlText w:val=""/>
      <w:lvlJc w:val="left"/>
      <w:pPr>
        <w:tabs>
          <w:tab w:val="left" w:pos="2940"/>
        </w:tabs>
        <w:ind w:left="2940"/>
      </w:pPr>
      <w:rPr>
        <w:rFonts w:ascii="Symbol" w:hAnsi="Symbol" w:hint="default"/>
      </w:rPr>
    </w:lvl>
    <w:lvl w:ilvl="7" w:tentative="1">
      <w:start w:val="1"/>
      <w:numFmt w:val="bullet"/>
      <w:lvlText w:val=""/>
      <w:lvlJc w:val="left"/>
      <w:pPr>
        <w:tabs>
          <w:tab w:val="left" w:pos="3360"/>
        </w:tabs>
        <w:ind w:left="3360"/>
      </w:pPr>
      <w:rPr>
        <w:rFonts w:ascii="Symbol" w:hAnsi="Symbol" w:hint="default"/>
      </w:rPr>
    </w:lvl>
    <w:lvl w:ilvl="8" w:tentative="1">
      <w:start w:val="1"/>
      <w:numFmt w:val="bullet"/>
      <w:lvlText w:val=""/>
      <w:lvlJc w:val="left"/>
      <w:pPr>
        <w:tabs>
          <w:tab w:val="left" w:pos="3780"/>
        </w:tabs>
        <w:ind w:left="3780"/>
      </w:pPr>
      <w:rPr>
        <w:rFonts w:ascii="Symbol" w:hAnsi="Symbol" w:hint="default"/>
      </w:rPr>
    </w:lvl>
  </w:abstractNum>
  <w:abstractNum w:abstractNumId="29">
    <w:nsid w:val="56678698"/>
    <w:multiLevelType w:val="singleLevel"/>
    <w:tmpl w:val="56678698"/>
    <w:lvl w:ilvl="0">
      <w:start w:val="3"/>
      <w:numFmt w:val="chineseCounting"/>
      <w:suff w:val="space"/>
      <w:lvlText w:val="第%1章"/>
      <w:lvlJc w:val="left"/>
      <w:rPr>
        <w:rFonts w:cs="Times New Roman"/>
      </w:rPr>
    </w:lvl>
  </w:abstractNum>
  <w:abstractNum w:abstractNumId="30">
    <w:nsid w:val="566786FF"/>
    <w:multiLevelType w:val="multilevel"/>
    <w:tmpl w:val="566786FF"/>
    <w:lvl w:ilvl="0" w:tentative="1">
      <w:start w:val="1"/>
      <w:numFmt w:val="decimal"/>
      <w:lvlText w:val="%1"/>
      <w:lvlJc w:val="left"/>
      <w:pPr>
        <w:tabs>
          <w:tab w:val="left" w:pos="432"/>
        </w:tabs>
        <w:ind w:left="432" w:hanging="432"/>
      </w:pPr>
      <w:rPr>
        <w:rFonts w:cs="Times New Roman"/>
      </w:rPr>
    </w:lvl>
    <w:lvl w:ilvl="1">
      <w:start w:val="1"/>
      <w:numFmt w:val="decimal"/>
      <w:lvlText w:val="%1.%2"/>
      <w:lvlJc w:val="left"/>
      <w:pPr>
        <w:tabs>
          <w:tab w:val="left" w:pos="576"/>
        </w:tabs>
        <w:ind w:left="576" w:hanging="576"/>
      </w:pPr>
      <w:rPr>
        <w:rFonts w:cs="Times New Roman"/>
      </w:rPr>
    </w:lvl>
    <w:lvl w:ilvl="2" w:tentative="1">
      <w:start w:val="1"/>
      <w:numFmt w:val="decimal"/>
      <w:lvlText w:val="%1.%2.%3"/>
      <w:lvlJc w:val="left"/>
      <w:pPr>
        <w:tabs>
          <w:tab w:val="left" w:pos="720"/>
        </w:tabs>
        <w:ind w:left="720" w:hanging="720"/>
      </w:pPr>
      <w:rPr>
        <w:rFonts w:cs="Times New Roman"/>
      </w:rPr>
    </w:lvl>
    <w:lvl w:ilvl="3" w:tentative="1">
      <w:start w:val="1"/>
      <w:numFmt w:val="decimal"/>
      <w:lvlText w:val="%1.%2.%3.%4"/>
      <w:lvlJc w:val="left"/>
      <w:pPr>
        <w:tabs>
          <w:tab w:val="left" w:pos="864"/>
        </w:tabs>
        <w:ind w:left="864" w:hanging="864"/>
      </w:pPr>
      <w:rPr>
        <w:rFonts w:cs="Times New Roman"/>
      </w:rPr>
    </w:lvl>
    <w:lvl w:ilvl="4" w:tentative="1">
      <w:start w:val="1"/>
      <w:numFmt w:val="decimal"/>
      <w:lvlText w:val="%1.%2.%3.%4.%5"/>
      <w:lvlJc w:val="left"/>
      <w:pPr>
        <w:tabs>
          <w:tab w:val="left" w:pos="1008"/>
        </w:tabs>
        <w:ind w:left="1008" w:hanging="1008"/>
      </w:pPr>
      <w:rPr>
        <w:rFonts w:cs="Times New Roman"/>
      </w:rPr>
    </w:lvl>
    <w:lvl w:ilvl="5" w:tentative="1">
      <w:start w:val="1"/>
      <w:numFmt w:val="decimal"/>
      <w:lvlText w:val="%1.%2.%3.%4.%5.%6"/>
      <w:lvlJc w:val="left"/>
      <w:pPr>
        <w:tabs>
          <w:tab w:val="left" w:pos="1152"/>
        </w:tabs>
        <w:ind w:left="1152" w:hanging="1152"/>
      </w:pPr>
      <w:rPr>
        <w:rFonts w:cs="Times New Roman"/>
      </w:rPr>
    </w:lvl>
    <w:lvl w:ilvl="6" w:tentative="1">
      <w:start w:val="1"/>
      <w:numFmt w:val="decimal"/>
      <w:lvlText w:val="%1.%2.%3.%4.%5.%6.%7"/>
      <w:lvlJc w:val="left"/>
      <w:pPr>
        <w:tabs>
          <w:tab w:val="left" w:pos="1296"/>
        </w:tabs>
        <w:ind w:left="1296" w:hanging="1296"/>
      </w:pPr>
      <w:rPr>
        <w:rFonts w:cs="Times New Roman"/>
      </w:rPr>
    </w:lvl>
    <w:lvl w:ilvl="7" w:tentative="1">
      <w:start w:val="1"/>
      <w:numFmt w:val="decimal"/>
      <w:lvlText w:val="%1.%2.%3.%4.%5.%6.%7.%8"/>
      <w:lvlJc w:val="left"/>
      <w:pPr>
        <w:tabs>
          <w:tab w:val="left" w:pos="1440"/>
        </w:tabs>
        <w:ind w:left="1440" w:hanging="1440"/>
      </w:pPr>
      <w:rPr>
        <w:rFonts w:cs="Times New Roman"/>
      </w:rPr>
    </w:lvl>
    <w:lvl w:ilvl="8" w:tentative="1">
      <w:start w:val="1"/>
      <w:numFmt w:val="decimal"/>
      <w:lvlText w:val="%1.%2.%3.%4.%5.%6.%7.%8.%9"/>
      <w:lvlJc w:val="left"/>
      <w:pPr>
        <w:tabs>
          <w:tab w:val="left" w:pos="1584"/>
        </w:tabs>
        <w:ind w:left="1584" w:hanging="1584"/>
      </w:pPr>
      <w:rPr>
        <w:rFonts w:cs="Times New Roman"/>
      </w:rPr>
    </w:lvl>
  </w:abstractNum>
  <w:abstractNum w:abstractNumId="31">
    <w:nsid w:val="56776089"/>
    <w:multiLevelType w:val="multilevel"/>
    <w:tmpl w:val="5677608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56E64B22"/>
    <w:multiLevelType w:val="multilevel"/>
    <w:tmpl w:val="56E64B22"/>
    <w:lvl w:ilvl="0" w:tentative="1">
      <w:start w:val="12"/>
      <w:numFmt w:val="decimal"/>
      <w:lvlText w:val="%1"/>
      <w:lvlJc w:val="left"/>
      <w:pPr>
        <w:ind w:left="630" w:hanging="630"/>
      </w:pPr>
      <w:rPr>
        <w:rFonts w:cs="Times New Roman"/>
      </w:rPr>
    </w:lvl>
    <w:lvl w:ilvl="1" w:tentative="1">
      <w:start w:val="4"/>
      <w:numFmt w:val="decimal"/>
      <w:lvlText w:val="%1.%2"/>
      <w:lvlJc w:val="left"/>
      <w:pPr>
        <w:ind w:left="840" w:hanging="630"/>
      </w:pPr>
      <w:rPr>
        <w:rFonts w:cs="Times New Roman"/>
      </w:rPr>
    </w:lvl>
    <w:lvl w:ilvl="2">
      <w:start w:val="6"/>
      <w:numFmt w:val="decimal"/>
      <w:lvlText w:val="%1.%2.%3"/>
      <w:lvlJc w:val="left"/>
      <w:pPr>
        <w:ind w:left="1140" w:hanging="720"/>
      </w:pPr>
      <w:rPr>
        <w:rFonts w:cs="Times New Roman"/>
      </w:rPr>
    </w:lvl>
    <w:lvl w:ilvl="3" w:tentative="1">
      <w:start w:val="1"/>
      <w:numFmt w:val="decimal"/>
      <w:lvlText w:val="%1.%2.%3.%4"/>
      <w:lvlJc w:val="left"/>
      <w:pPr>
        <w:ind w:left="1710" w:hanging="1080"/>
      </w:pPr>
      <w:rPr>
        <w:rFonts w:cs="Times New Roman"/>
      </w:rPr>
    </w:lvl>
    <w:lvl w:ilvl="4" w:tentative="1">
      <w:start w:val="1"/>
      <w:numFmt w:val="decimal"/>
      <w:lvlText w:val="%1.%2.%3.%4.%5"/>
      <w:lvlJc w:val="left"/>
      <w:pPr>
        <w:ind w:left="1920" w:hanging="1080"/>
      </w:pPr>
      <w:rPr>
        <w:rFonts w:cs="Times New Roman"/>
      </w:rPr>
    </w:lvl>
    <w:lvl w:ilvl="5" w:tentative="1">
      <w:start w:val="1"/>
      <w:numFmt w:val="decimal"/>
      <w:lvlText w:val="%1.%2.%3.%4.%5.%6"/>
      <w:lvlJc w:val="left"/>
      <w:pPr>
        <w:ind w:left="2490" w:hanging="1440"/>
      </w:pPr>
      <w:rPr>
        <w:rFonts w:cs="Times New Roman"/>
      </w:rPr>
    </w:lvl>
    <w:lvl w:ilvl="6" w:tentative="1">
      <w:start w:val="1"/>
      <w:numFmt w:val="decimal"/>
      <w:lvlText w:val="%1.%2.%3.%4.%5.%6.%7"/>
      <w:lvlJc w:val="left"/>
      <w:pPr>
        <w:ind w:left="2700" w:hanging="1440"/>
      </w:pPr>
      <w:rPr>
        <w:rFonts w:cs="Times New Roman"/>
      </w:rPr>
    </w:lvl>
    <w:lvl w:ilvl="7" w:tentative="1">
      <w:start w:val="1"/>
      <w:numFmt w:val="decimal"/>
      <w:lvlText w:val="%1.%2.%3.%4.%5.%6.%7.%8"/>
      <w:lvlJc w:val="left"/>
      <w:pPr>
        <w:ind w:left="3270" w:hanging="1800"/>
      </w:pPr>
      <w:rPr>
        <w:rFonts w:cs="Times New Roman"/>
      </w:rPr>
    </w:lvl>
    <w:lvl w:ilvl="8" w:tentative="1">
      <w:start w:val="1"/>
      <w:numFmt w:val="decimal"/>
      <w:lvlText w:val="%1.%2.%3.%4.%5.%6.%7.%8.%9"/>
      <w:lvlJc w:val="left"/>
      <w:pPr>
        <w:ind w:left="3480" w:hanging="1800"/>
      </w:pPr>
      <w:rPr>
        <w:rFonts w:cs="Times New Roman"/>
      </w:rPr>
    </w:lvl>
  </w:abstractNum>
  <w:abstractNum w:abstractNumId="33">
    <w:nsid w:val="56E64B2D"/>
    <w:multiLevelType w:val="multilevel"/>
    <w:tmpl w:val="56E64B2D"/>
    <w:lvl w:ilvl="0">
      <w:start w:val="1"/>
      <w:numFmt w:val="decimal"/>
      <w:lvlText w:val="%1、"/>
      <w:lvlJc w:val="left"/>
      <w:pPr>
        <w:ind w:left="1500" w:hanging="36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34">
    <w:nsid w:val="56E64B38"/>
    <w:multiLevelType w:val="multilevel"/>
    <w:tmpl w:val="56E64B38"/>
    <w:lvl w:ilvl="0" w:tentative="1">
      <w:start w:val="16"/>
      <w:numFmt w:val="decimal"/>
      <w:lvlText w:val="%1"/>
      <w:lvlJc w:val="left"/>
      <w:pPr>
        <w:ind w:left="630" w:hanging="630"/>
      </w:pPr>
      <w:rPr>
        <w:rFonts w:cs="Times New Roman"/>
      </w:rPr>
    </w:lvl>
    <w:lvl w:ilvl="1" w:tentative="1">
      <w:start w:val="1"/>
      <w:numFmt w:val="decimal"/>
      <w:lvlText w:val="%1.%2"/>
      <w:lvlJc w:val="left"/>
      <w:pPr>
        <w:ind w:left="840" w:hanging="630"/>
      </w:pPr>
      <w:rPr>
        <w:rFonts w:cs="Times New Roman"/>
      </w:rPr>
    </w:lvl>
    <w:lvl w:ilvl="2">
      <w:start w:val="2"/>
      <w:numFmt w:val="decimal"/>
      <w:lvlText w:val="%1.%2.%3"/>
      <w:lvlJc w:val="left"/>
      <w:pPr>
        <w:ind w:left="1140" w:hanging="720"/>
      </w:pPr>
      <w:rPr>
        <w:rFonts w:cs="Times New Roman"/>
      </w:rPr>
    </w:lvl>
    <w:lvl w:ilvl="3" w:tentative="1">
      <w:start w:val="1"/>
      <w:numFmt w:val="decimal"/>
      <w:lvlText w:val="%1.%2.%3.%4"/>
      <w:lvlJc w:val="left"/>
      <w:pPr>
        <w:ind w:left="1710" w:hanging="1080"/>
      </w:pPr>
      <w:rPr>
        <w:rFonts w:cs="Times New Roman"/>
      </w:rPr>
    </w:lvl>
    <w:lvl w:ilvl="4" w:tentative="1">
      <w:start w:val="1"/>
      <w:numFmt w:val="decimal"/>
      <w:lvlText w:val="%1.%2.%3.%4.%5"/>
      <w:lvlJc w:val="left"/>
      <w:pPr>
        <w:ind w:left="1920" w:hanging="1080"/>
      </w:pPr>
      <w:rPr>
        <w:rFonts w:cs="Times New Roman"/>
      </w:rPr>
    </w:lvl>
    <w:lvl w:ilvl="5" w:tentative="1">
      <w:start w:val="1"/>
      <w:numFmt w:val="decimal"/>
      <w:lvlText w:val="%1.%2.%3.%4.%5.%6"/>
      <w:lvlJc w:val="left"/>
      <w:pPr>
        <w:ind w:left="2490" w:hanging="1440"/>
      </w:pPr>
      <w:rPr>
        <w:rFonts w:cs="Times New Roman"/>
      </w:rPr>
    </w:lvl>
    <w:lvl w:ilvl="6" w:tentative="1">
      <w:start w:val="1"/>
      <w:numFmt w:val="decimal"/>
      <w:lvlText w:val="%1.%2.%3.%4.%5.%6.%7"/>
      <w:lvlJc w:val="left"/>
      <w:pPr>
        <w:ind w:left="2700" w:hanging="1440"/>
      </w:pPr>
      <w:rPr>
        <w:rFonts w:cs="Times New Roman"/>
      </w:rPr>
    </w:lvl>
    <w:lvl w:ilvl="7" w:tentative="1">
      <w:start w:val="1"/>
      <w:numFmt w:val="decimal"/>
      <w:lvlText w:val="%1.%2.%3.%4.%5.%6.%7.%8"/>
      <w:lvlJc w:val="left"/>
      <w:pPr>
        <w:ind w:left="3270" w:hanging="1800"/>
      </w:pPr>
      <w:rPr>
        <w:rFonts w:cs="Times New Roman"/>
      </w:rPr>
    </w:lvl>
    <w:lvl w:ilvl="8" w:tentative="1">
      <w:start w:val="1"/>
      <w:numFmt w:val="decimal"/>
      <w:lvlText w:val="%1.%2.%3.%4.%5.%6.%7.%8.%9"/>
      <w:lvlJc w:val="left"/>
      <w:pPr>
        <w:ind w:left="3480" w:hanging="1800"/>
      </w:pPr>
      <w:rPr>
        <w:rFonts w:cs="Times New Roman"/>
      </w:rPr>
    </w:lvl>
  </w:abstractNum>
  <w:abstractNum w:abstractNumId="35">
    <w:nsid w:val="56E6A445"/>
    <w:multiLevelType w:val="singleLevel"/>
    <w:tmpl w:val="56E6A445"/>
    <w:lvl w:ilvl="0">
      <w:start w:val="8"/>
      <w:numFmt w:val="chineseCounting"/>
      <w:suff w:val="space"/>
      <w:lvlText w:val="第%1章"/>
      <w:lvlJc w:val="left"/>
      <w:rPr>
        <w:rFonts w:cs="Times New Roman"/>
      </w:rPr>
    </w:lvl>
  </w:abstractNum>
  <w:num w:numId="1">
    <w:abstractNumId w:val="28"/>
  </w:num>
  <w:num w:numId="2">
    <w:abstractNumId w:val="29"/>
  </w:num>
  <w:num w:numId="3">
    <w:abstractNumId w:val="30"/>
  </w:num>
  <w:num w:numId="4">
    <w:abstractNumId w:val="32"/>
    <w:lvlOverride w:ilvl="0"/>
    <w:lvlOverride w:ilvl="1"/>
    <w:lvlOverride w:ilvl="2">
      <w:startOverride w:val="6"/>
    </w:lvlOverride>
  </w:num>
  <w:num w:numId="5">
    <w:abstractNumId w:val="33"/>
    <w:lvlOverride w:ilvl="0">
      <w:startOverride w:val="1"/>
    </w:lvlOverride>
  </w:num>
  <w:num w:numId="6">
    <w:abstractNumId w:val="34"/>
    <w:lvlOverride w:ilvl="0"/>
    <w:lvlOverride w:ilvl="1"/>
    <w:lvlOverride w:ilvl="2">
      <w:startOverride w:val="2"/>
    </w:lvlOverride>
  </w:num>
  <w:num w:numId="7">
    <w:abstractNumId w:val="35"/>
  </w:num>
  <w:num w:numId="8">
    <w:abstractNumId w:val="17"/>
  </w:num>
  <w:num w:numId="9">
    <w:abstractNumId w:val="23"/>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 w:numId="22">
    <w:abstractNumId w:val="18"/>
  </w:num>
  <w:num w:numId="23">
    <w:abstractNumId w:val="16"/>
  </w:num>
  <w:num w:numId="24">
    <w:abstractNumId w:val="27"/>
  </w:num>
  <w:num w:numId="25">
    <w:abstractNumId w:val="24"/>
  </w:num>
  <w:num w:numId="26">
    <w:abstractNumId w:val="20"/>
  </w:num>
  <w:num w:numId="27">
    <w:abstractNumId w:val="15"/>
  </w:num>
  <w:num w:numId="28">
    <w:abstractNumId w:val="12"/>
  </w:num>
  <w:num w:numId="29">
    <w:abstractNumId w:val="31"/>
  </w:num>
  <w:num w:numId="30">
    <w:abstractNumId w:val="19"/>
  </w:num>
  <w:num w:numId="31">
    <w:abstractNumId w:val="25"/>
  </w:num>
  <w:num w:numId="32">
    <w:abstractNumId w:val="21"/>
  </w:num>
  <w:num w:numId="33">
    <w:abstractNumId w:val="13"/>
  </w:num>
  <w:num w:numId="34">
    <w:abstractNumId w:val="26"/>
  </w:num>
  <w:num w:numId="35">
    <w:abstractNumId w:val="22"/>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2065"/>
    <w:rsid w:val="0001470F"/>
    <w:rsid w:val="00014ECA"/>
    <w:rsid w:val="0001750E"/>
    <w:rsid w:val="00032271"/>
    <w:rsid w:val="0003605F"/>
    <w:rsid w:val="00046DF2"/>
    <w:rsid w:val="00052704"/>
    <w:rsid w:val="00060F7D"/>
    <w:rsid w:val="00062CA2"/>
    <w:rsid w:val="00063558"/>
    <w:rsid w:val="00067BBC"/>
    <w:rsid w:val="00077313"/>
    <w:rsid w:val="00085A5B"/>
    <w:rsid w:val="00085EAC"/>
    <w:rsid w:val="00090A44"/>
    <w:rsid w:val="00090C86"/>
    <w:rsid w:val="000952AE"/>
    <w:rsid w:val="000964C4"/>
    <w:rsid w:val="00097636"/>
    <w:rsid w:val="000A7762"/>
    <w:rsid w:val="000B37D7"/>
    <w:rsid w:val="000B4BDA"/>
    <w:rsid w:val="000B7C88"/>
    <w:rsid w:val="000B7F18"/>
    <w:rsid w:val="000C5144"/>
    <w:rsid w:val="000C563E"/>
    <w:rsid w:val="000D3252"/>
    <w:rsid w:val="000D5B92"/>
    <w:rsid w:val="001021E5"/>
    <w:rsid w:val="00111871"/>
    <w:rsid w:val="00124596"/>
    <w:rsid w:val="00127756"/>
    <w:rsid w:val="001374B8"/>
    <w:rsid w:val="0014449C"/>
    <w:rsid w:val="00165C90"/>
    <w:rsid w:val="001669D5"/>
    <w:rsid w:val="00167786"/>
    <w:rsid w:val="0017417C"/>
    <w:rsid w:val="0018436C"/>
    <w:rsid w:val="00192B3D"/>
    <w:rsid w:val="0019314A"/>
    <w:rsid w:val="00194AD0"/>
    <w:rsid w:val="001A2C07"/>
    <w:rsid w:val="001B310C"/>
    <w:rsid w:val="001C1029"/>
    <w:rsid w:val="001C6DB7"/>
    <w:rsid w:val="001E4C90"/>
    <w:rsid w:val="001F17ED"/>
    <w:rsid w:val="001F35D1"/>
    <w:rsid w:val="001F4B0B"/>
    <w:rsid w:val="00242B06"/>
    <w:rsid w:val="00246306"/>
    <w:rsid w:val="00247C80"/>
    <w:rsid w:val="0025180D"/>
    <w:rsid w:val="002827F9"/>
    <w:rsid w:val="00283793"/>
    <w:rsid w:val="00286994"/>
    <w:rsid w:val="00291C82"/>
    <w:rsid w:val="002A3DD5"/>
    <w:rsid w:val="002A717A"/>
    <w:rsid w:val="002B3BF9"/>
    <w:rsid w:val="002C3914"/>
    <w:rsid w:val="002D1898"/>
    <w:rsid w:val="002F2334"/>
    <w:rsid w:val="002F5629"/>
    <w:rsid w:val="0031798B"/>
    <w:rsid w:val="00321365"/>
    <w:rsid w:val="00326E87"/>
    <w:rsid w:val="003278E3"/>
    <w:rsid w:val="00340799"/>
    <w:rsid w:val="0034515C"/>
    <w:rsid w:val="00370FFA"/>
    <w:rsid w:val="0037757B"/>
    <w:rsid w:val="003832B8"/>
    <w:rsid w:val="00383CEA"/>
    <w:rsid w:val="00383F29"/>
    <w:rsid w:val="00384DBA"/>
    <w:rsid w:val="00390862"/>
    <w:rsid w:val="00393D2B"/>
    <w:rsid w:val="003A5B40"/>
    <w:rsid w:val="003B15E6"/>
    <w:rsid w:val="003C1F87"/>
    <w:rsid w:val="003C4C6A"/>
    <w:rsid w:val="003D7496"/>
    <w:rsid w:val="003E3844"/>
    <w:rsid w:val="003E5E1E"/>
    <w:rsid w:val="003E6D35"/>
    <w:rsid w:val="003F7FE8"/>
    <w:rsid w:val="00400811"/>
    <w:rsid w:val="004015D0"/>
    <w:rsid w:val="00414130"/>
    <w:rsid w:val="00416F89"/>
    <w:rsid w:val="00434488"/>
    <w:rsid w:val="00437C79"/>
    <w:rsid w:val="00441D7D"/>
    <w:rsid w:val="00445A6E"/>
    <w:rsid w:val="004467E7"/>
    <w:rsid w:val="0045265E"/>
    <w:rsid w:val="00461D87"/>
    <w:rsid w:val="00462BF7"/>
    <w:rsid w:val="00463EE9"/>
    <w:rsid w:val="004649DD"/>
    <w:rsid w:val="00466E8C"/>
    <w:rsid w:val="004675D9"/>
    <w:rsid w:val="004845D8"/>
    <w:rsid w:val="00492876"/>
    <w:rsid w:val="004958E3"/>
    <w:rsid w:val="004A0D3C"/>
    <w:rsid w:val="004A2260"/>
    <w:rsid w:val="004C1B17"/>
    <w:rsid w:val="004D0535"/>
    <w:rsid w:val="004F22D8"/>
    <w:rsid w:val="004F62E3"/>
    <w:rsid w:val="0050062B"/>
    <w:rsid w:val="00500711"/>
    <w:rsid w:val="00503039"/>
    <w:rsid w:val="00510D46"/>
    <w:rsid w:val="005110EF"/>
    <w:rsid w:val="00530B49"/>
    <w:rsid w:val="0053600D"/>
    <w:rsid w:val="00536294"/>
    <w:rsid w:val="00540584"/>
    <w:rsid w:val="005432DA"/>
    <w:rsid w:val="00546F17"/>
    <w:rsid w:val="005549B7"/>
    <w:rsid w:val="00554B1B"/>
    <w:rsid w:val="00562D7C"/>
    <w:rsid w:val="005655D8"/>
    <w:rsid w:val="00583EA0"/>
    <w:rsid w:val="00584CE5"/>
    <w:rsid w:val="00592E54"/>
    <w:rsid w:val="00595AD3"/>
    <w:rsid w:val="005A4204"/>
    <w:rsid w:val="005A5BD6"/>
    <w:rsid w:val="005B0B68"/>
    <w:rsid w:val="005B4933"/>
    <w:rsid w:val="005C252D"/>
    <w:rsid w:val="005E039D"/>
    <w:rsid w:val="005F34FA"/>
    <w:rsid w:val="005F593A"/>
    <w:rsid w:val="005F6689"/>
    <w:rsid w:val="006032D7"/>
    <w:rsid w:val="0061537A"/>
    <w:rsid w:val="006435EC"/>
    <w:rsid w:val="0064572B"/>
    <w:rsid w:val="00652FDC"/>
    <w:rsid w:val="006A009C"/>
    <w:rsid w:val="006A2AC0"/>
    <w:rsid w:val="006F1AC1"/>
    <w:rsid w:val="006F2147"/>
    <w:rsid w:val="006F566D"/>
    <w:rsid w:val="007408A9"/>
    <w:rsid w:val="00747F03"/>
    <w:rsid w:val="0075207F"/>
    <w:rsid w:val="007555F4"/>
    <w:rsid w:val="00764ABF"/>
    <w:rsid w:val="0077427B"/>
    <w:rsid w:val="00777CD9"/>
    <w:rsid w:val="0078004B"/>
    <w:rsid w:val="0079358A"/>
    <w:rsid w:val="00793A89"/>
    <w:rsid w:val="00796B83"/>
    <w:rsid w:val="007A2042"/>
    <w:rsid w:val="007B1101"/>
    <w:rsid w:val="007B257E"/>
    <w:rsid w:val="007B2A41"/>
    <w:rsid w:val="007B5BB0"/>
    <w:rsid w:val="007C022D"/>
    <w:rsid w:val="007C5706"/>
    <w:rsid w:val="007D12B7"/>
    <w:rsid w:val="007D2F22"/>
    <w:rsid w:val="007E0395"/>
    <w:rsid w:val="007F17A7"/>
    <w:rsid w:val="007F7384"/>
    <w:rsid w:val="00817F7E"/>
    <w:rsid w:val="008218A6"/>
    <w:rsid w:val="00823B0A"/>
    <w:rsid w:val="00826EEE"/>
    <w:rsid w:val="00830BAA"/>
    <w:rsid w:val="00840CAD"/>
    <w:rsid w:val="008415A5"/>
    <w:rsid w:val="00845DB4"/>
    <w:rsid w:val="008466CC"/>
    <w:rsid w:val="0085611D"/>
    <w:rsid w:val="00863E1E"/>
    <w:rsid w:val="00865105"/>
    <w:rsid w:val="00871415"/>
    <w:rsid w:val="008746F3"/>
    <w:rsid w:val="008871D9"/>
    <w:rsid w:val="00892784"/>
    <w:rsid w:val="00896A19"/>
    <w:rsid w:val="008A6173"/>
    <w:rsid w:val="008B5C94"/>
    <w:rsid w:val="008C4996"/>
    <w:rsid w:val="008D035E"/>
    <w:rsid w:val="008D3EBD"/>
    <w:rsid w:val="008E1734"/>
    <w:rsid w:val="008E37A2"/>
    <w:rsid w:val="008E56FA"/>
    <w:rsid w:val="008E71E1"/>
    <w:rsid w:val="008F2065"/>
    <w:rsid w:val="008F347C"/>
    <w:rsid w:val="00913942"/>
    <w:rsid w:val="00917A29"/>
    <w:rsid w:val="00925F60"/>
    <w:rsid w:val="0092698D"/>
    <w:rsid w:val="00926E2B"/>
    <w:rsid w:val="00931A2C"/>
    <w:rsid w:val="00940183"/>
    <w:rsid w:val="009420F2"/>
    <w:rsid w:val="009674C1"/>
    <w:rsid w:val="00976643"/>
    <w:rsid w:val="009811C9"/>
    <w:rsid w:val="00983458"/>
    <w:rsid w:val="009961E1"/>
    <w:rsid w:val="009A2497"/>
    <w:rsid w:val="009A5F35"/>
    <w:rsid w:val="009C71C1"/>
    <w:rsid w:val="009F38D4"/>
    <w:rsid w:val="00A01BB5"/>
    <w:rsid w:val="00A04FC0"/>
    <w:rsid w:val="00A06618"/>
    <w:rsid w:val="00A11829"/>
    <w:rsid w:val="00A12AF3"/>
    <w:rsid w:val="00A1440B"/>
    <w:rsid w:val="00A2080E"/>
    <w:rsid w:val="00A2089A"/>
    <w:rsid w:val="00A24841"/>
    <w:rsid w:val="00A256F8"/>
    <w:rsid w:val="00A25C3D"/>
    <w:rsid w:val="00A33C8F"/>
    <w:rsid w:val="00A57A75"/>
    <w:rsid w:val="00A67B41"/>
    <w:rsid w:val="00A71182"/>
    <w:rsid w:val="00A73AE3"/>
    <w:rsid w:val="00A75834"/>
    <w:rsid w:val="00AA0D36"/>
    <w:rsid w:val="00AA3321"/>
    <w:rsid w:val="00AD045C"/>
    <w:rsid w:val="00AD37FE"/>
    <w:rsid w:val="00AE1E59"/>
    <w:rsid w:val="00AE76FA"/>
    <w:rsid w:val="00AE7A00"/>
    <w:rsid w:val="00AF66CA"/>
    <w:rsid w:val="00B12DBE"/>
    <w:rsid w:val="00B14B61"/>
    <w:rsid w:val="00B23D82"/>
    <w:rsid w:val="00B26F9C"/>
    <w:rsid w:val="00B32C37"/>
    <w:rsid w:val="00B56101"/>
    <w:rsid w:val="00B56F4B"/>
    <w:rsid w:val="00B6184A"/>
    <w:rsid w:val="00B637C1"/>
    <w:rsid w:val="00B7406B"/>
    <w:rsid w:val="00B81098"/>
    <w:rsid w:val="00B82CA9"/>
    <w:rsid w:val="00B93058"/>
    <w:rsid w:val="00B93CCF"/>
    <w:rsid w:val="00B96B39"/>
    <w:rsid w:val="00BB6F71"/>
    <w:rsid w:val="00BC0C60"/>
    <w:rsid w:val="00BC0FC5"/>
    <w:rsid w:val="00BC6D2D"/>
    <w:rsid w:val="00BD3224"/>
    <w:rsid w:val="00BD52B8"/>
    <w:rsid w:val="00BD5B16"/>
    <w:rsid w:val="00BD7EBA"/>
    <w:rsid w:val="00BE45EB"/>
    <w:rsid w:val="00C15A07"/>
    <w:rsid w:val="00C17843"/>
    <w:rsid w:val="00C21229"/>
    <w:rsid w:val="00C26958"/>
    <w:rsid w:val="00C44671"/>
    <w:rsid w:val="00C52DAA"/>
    <w:rsid w:val="00C61113"/>
    <w:rsid w:val="00C75DC7"/>
    <w:rsid w:val="00C77609"/>
    <w:rsid w:val="00C85C41"/>
    <w:rsid w:val="00C900AC"/>
    <w:rsid w:val="00C90797"/>
    <w:rsid w:val="00C915CE"/>
    <w:rsid w:val="00C92A37"/>
    <w:rsid w:val="00CA327E"/>
    <w:rsid w:val="00CA6210"/>
    <w:rsid w:val="00CB6F28"/>
    <w:rsid w:val="00CC4EE9"/>
    <w:rsid w:val="00CD1A96"/>
    <w:rsid w:val="00CD58F2"/>
    <w:rsid w:val="00CD5EAC"/>
    <w:rsid w:val="00CD6B88"/>
    <w:rsid w:val="00CE3C0D"/>
    <w:rsid w:val="00D01663"/>
    <w:rsid w:val="00D14A3E"/>
    <w:rsid w:val="00D31815"/>
    <w:rsid w:val="00D345E7"/>
    <w:rsid w:val="00D41A75"/>
    <w:rsid w:val="00D43292"/>
    <w:rsid w:val="00D43686"/>
    <w:rsid w:val="00D46653"/>
    <w:rsid w:val="00D67221"/>
    <w:rsid w:val="00D678F8"/>
    <w:rsid w:val="00D77BE4"/>
    <w:rsid w:val="00D82F36"/>
    <w:rsid w:val="00D83A69"/>
    <w:rsid w:val="00D84811"/>
    <w:rsid w:val="00D8484A"/>
    <w:rsid w:val="00D8749C"/>
    <w:rsid w:val="00DA1930"/>
    <w:rsid w:val="00DA3D55"/>
    <w:rsid w:val="00DA69F6"/>
    <w:rsid w:val="00DC0ED2"/>
    <w:rsid w:val="00DE01FA"/>
    <w:rsid w:val="00DE1EE5"/>
    <w:rsid w:val="00DF1650"/>
    <w:rsid w:val="00DF216B"/>
    <w:rsid w:val="00DF2E56"/>
    <w:rsid w:val="00E04928"/>
    <w:rsid w:val="00E105C7"/>
    <w:rsid w:val="00E1123E"/>
    <w:rsid w:val="00E26161"/>
    <w:rsid w:val="00E439B2"/>
    <w:rsid w:val="00E5119F"/>
    <w:rsid w:val="00E5180F"/>
    <w:rsid w:val="00E56619"/>
    <w:rsid w:val="00E57497"/>
    <w:rsid w:val="00E57D30"/>
    <w:rsid w:val="00E623D9"/>
    <w:rsid w:val="00E63934"/>
    <w:rsid w:val="00E67139"/>
    <w:rsid w:val="00E74EF3"/>
    <w:rsid w:val="00E766B0"/>
    <w:rsid w:val="00E77024"/>
    <w:rsid w:val="00E96F94"/>
    <w:rsid w:val="00EA01CC"/>
    <w:rsid w:val="00EB07AB"/>
    <w:rsid w:val="00ED04FC"/>
    <w:rsid w:val="00ED13FA"/>
    <w:rsid w:val="00ED3639"/>
    <w:rsid w:val="00ED3F24"/>
    <w:rsid w:val="00EE2706"/>
    <w:rsid w:val="00EF5C91"/>
    <w:rsid w:val="00F06B00"/>
    <w:rsid w:val="00F07722"/>
    <w:rsid w:val="00F13027"/>
    <w:rsid w:val="00F27A6F"/>
    <w:rsid w:val="00F308E0"/>
    <w:rsid w:val="00F314AB"/>
    <w:rsid w:val="00F50A58"/>
    <w:rsid w:val="00F50C8A"/>
    <w:rsid w:val="00F534E8"/>
    <w:rsid w:val="00F54A03"/>
    <w:rsid w:val="00F7456B"/>
    <w:rsid w:val="00F76644"/>
    <w:rsid w:val="00FB1DAF"/>
    <w:rsid w:val="00FB38C2"/>
    <w:rsid w:val="00FB3C13"/>
    <w:rsid w:val="00FB69CA"/>
    <w:rsid w:val="00FB7EDE"/>
    <w:rsid w:val="00FC1B0E"/>
    <w:rsid w:val="00FD4B07"/>
    <w:rsid w:val="00FD625B"/>
    <w:rsid w:val="00FE3EF8"/>
    <w:rsid w:val="00FE539F"/>
    <w:rsid w:val="12F975F8"/>
    <w:rsid w:val="5CE07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iPriority="0"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qFormat="1"/>
    <w:lsdException w:name="toc 2" w:semiHidden="0" w:uiPriority="0" w:qFormat="1"/>
    <w:lsdException w:name="toc 3" w:semiHidden="0" w:uiPriority="0"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qFormat="1"/>
    <w:lsdException w:name="header" w:locked="1" w:uiPriority="0" w:unhideWhenUsed="1" w:qFormat="1"/>
    <w:lsdException w:name="footer" w:locked="1" w:uiPriority="0" w:unhideWhenUsed="1"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qFormat="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qFormat="1"/>
    <w:lsdException w:name="Body Text Indent" w:locked="1" w:unhideWhenUsed="1" w:qFormat="1"/>
    <w:lsdException w:name="List Continue" w:locked="1" w:unhideWhenUsed="1"/>
    <w:lsdException w:name="List Continue 2" w:locked="1" w:uiPriority="0"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iPriority="0" w:unhideWhenUsed="1"/>
    <w:lsdException w:name="Body Text First Indent" w:locked="1" w:unhideWhenUsed="1"/>
    <w:lsdException w:name="Body Text First Indent 2" w:locked="1" w:unhideWhenUsed="1"/>
    <w:lsdException w:name="Note Heading" w:locked="1" w:unhideWhenUsed="1"/>
    <w:lsdException w:name="Body Text 2" w:locked="1" w:unhideWhenUsed="1" w:qFormat="1"/>
    <w:lsdException w:name="Body Text 3" w:locked="1" w:unhideWhenUsed="1" w:qFormat="1"/>
    <w:lsdException w:name="Body Text Indent 2" w:locked="1" w:unhideWhenUsed="1" w:qFormat="1"/>
    <w:lsdException w:name="Body Text Indent 3" w:locked="1" w:unhideWhenUsed="1" w:qFormat="1"/>
    <w:lsdException w:name="Block Text" w:locked="1" w:unhideWhenUsed="1"/>
    <w:lsdException w:name="Hyperlink" w:locked="1" w:uiPriority="0" w:unhideWhenUsed="1" w:qFormat="1"/>
    <w:lsdException w:name="FollowedHyperlink" w:locked="1" w:unhideWhenUsed="1" w:qFormat="1"/>
    <w:lsdException w:name="Strong" w:semiHidden="0" w:uiPriority="22" w:qFormat="1"/>
    <w:lsdException w:name="Emphasis" w:semiHidden="0" w:uiPriority="0" w:qFormat="1"/>
    <w:lsdException w:name="Document Map" w:locked="1" w:uiPriority="0" w:unhideWhenUsed="1" w:qFormat="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qFormat="1"/>
    <w:lsdException w:name="HTML Acronym" w:locked="1" w:unhideWhenUsed="1"/>
    <w:lsdException w:name="HTML Address" w:locked="1" w:unhideWhenUsed="1"/>
    <w:lsdException w:name="HTML Cite" w:locked="1" w:unhideWhenUsed="1"/>
    <w:lsdException w:name="HTML Code" w:locked="1" w:unhideWhenUsed="1" w:qFormat="1"/>
    <w:lsdException w:name="HTML Definition" w:locked="1" w:unhideWhenUsed="1" w:qFormat="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qFormat="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qFormat="1"/>
    <w:lsdException w:name="Table Grid" w:semiHidden="0"/>
    <w:lsdException w:name="Table Theme" w:locked="1"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0"/>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0" w:qFormat="1"/>
    <w:lsdException w:name="Intense Emphasis" w:semiHidden="0" w:uiPriority="0" w:qFormat="1"/>
    <w:lsdException w:name="Subtle Reference" w:semiHidden="0" w:uiPriority="0" w:qFormat="1"/>
    <w:lsdException w:name="Intense Reference" w:semiHidden="0" w:uiPriority="0" w:qFormat="1"/>
    <w:lsdException w:name="Book Title" w:semiHidden="0" w:uiPriority="0" w:qFormat="1"/>
    <w:lsdException w:name="Bibliography" w:uiPriority="37" w:unhideWhenUsed="1"/>
    <w:lsdException w:name="TOC Heading" w:uiPriority="0" w:unhideWhenUsed="1" w:qFormat="1"/>
  </w:latentStyles>
  <w:style w:type="paragraph" w:default="1" w:styleId="a">
    <w:name w:val="Normal"/>
    <w:qFormat/>
    <w:rsid w:val="00E04928"/>
    <w:pPr>
      <w:widowControl w:val="0"/>
      <w:jc w:val="both"/>
    </w:pPr>
    <w:rPr>
      <w:rFonts w:ascii="Calibri" w:hAnsi="Calibri"/>
      <w:kern w:val="2"/>
      <w:sz w:val="21"/>
      <w:szCs w:val="22"/>
    </w:rPr>
  </w:style>
  <w:style w:type="paragraph" w:styleId="1">
    <w:name w:val="heading 1"/>
    <w:basedOn w:val="a"/>
    <w:next w:val="a"/>
    <w:link w:val="1Char"/>
    <w:qFormat/>
    <w:rsid w:val="00E04928"/>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rsid w:val="00E0492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04928"/>
    <w:pPr>
      <w:keepNext/>
      <w:keepLines/>
      <w:spacing w:before="260" w:after="260" w:line="416" w:lineRule="auto"/>
      <w:outlineLvl w:val="2"/>
    </w:pPr>
    <w:rPr>
      <w:b/>
      <w:bCs/>
      <w:sz w:val="32"/>
      <w:szCs w:val="32"/>
    </w:rPr>
  </w:style>
  <w:style w:type="paragraph" w:styleId="4">
    <w:name w:val="heading 4"/>
    <w:basedOn w:val="a"/>
    <w:next w:val="a"/>
    <w:link w:val="4Char"/>
    <w:qFormat/>
    <w:rsid w:val="00E04928"/>
    <w:pPr>
      <w:keepNext/>
      <w:keepLines/>
      <w:spacing w:line="372" w:lineRule="auto"/>
      <w:outlineLvl w:val="3"/>
    </w:pPr>
    <w:rPr>
      <w:rFonts w:ascii="Arial" w:eastAsia="黑体" w:hAnsi="Arial"/>
      <w:b/>
      <w:sz w:val="28"/>
    </w:rPr>
  </w:style>
  <w:style w:type="paragraph" w:styleId="5">
    <w:name w:val="heading 5"/>
    <w:basedOn w:val="a"/>
    <w:next w:val="a"/>
    <w:link w:val="5Char"/>
    <w:qFormat/>
    <w:rsid w:val="00E04928"/>
    <w:pPr>
      <w:keepNext/>
      <w:keepLines/>
      <w:spacing w:line="372" w:lineRule="auto"/>
      <w:outlineLvl w:val="4"/>
    </w:pPr>
    <w:rPr>
      <w:b/>
      <w:sz w:val="28"/>
    </w:rPr>
  </w:style>
  <w:style w:type="paragraph" w:styleId="6">
    <w:name w:val="heading 6"/>
    <w:basedOn w:val="a"/>
    <w:next w:val="a"/>
    <w:link w:val="6Char"/>
    <w:qFormat/>
    <w:rsid w:val="00E04928"/>
    <w:pPr>
      <w:keepNext/>
      <w:keepLines/>
      <w:spacing w:line="317" w:lineRule="auto"/>
      <w:outlineLvl w:val="5"/>
    </w:pPr>
    <w:rPr>
      <w:rFonts w:ascii="Arial" w:eastAsia="黑体" w:hAnsi="Arial"/>
      <w:b/>
      <w:sz w:val="24"/>
    </w:rPr>
  </w:style>
  <w:style w:type="paragraph" w:styleId="7">
    <w:name w:val="heading 7"/>
    <w:basedOn w:val="a"/>
    <w:next w:val="a"/>
    <w:link w:val="7Char"/>
    <w:qFormat/>
    <w:rsid w:val="00E04928"/>
    <w:pPr>
      <w:keepNext/>
      <w:keepLines/>
      <w:spacing w:line="317" w:lineRule="auto"/>
      <w:outlineLvl w:val="6"/>
    </w:pPr>
    <w:rPr>
      <w:b/>
      <w:sz w:val="24"/>
    </w:rPr>
  </w:style>
  <w:style w:type="paragraph" w:styleId="8">
    <w:name w:val="heading 8"/>
    <w:basedOn w:val="a"/>
    <w:next w:val="a"/>
    <w:link w:val="8Char"/>
    <w:qFormat/>
    <w:rsid w:val="00E04928"/>
    <w:pPr>
      <w:keepNext/>
      <w:keepLines/>
      <w:spacing w:line="317" w:lineRule="auto"/>
      <w:outlineLvl w:val="7"/>
    </w:pPr>
    <w:rPr>
      <w:rFonts w:ascii="Arial" w:eastAsia="黑体" w:hAnsi="Arial"/>
      <w:sz w:val="24"/>
    </w:rPr>
  </w:style>
  <w:style w:type="paragraph" w:styleId="9">
    <w:name w:val="heading 9"/>
    <w:basedOn w:val="a"/>
    <w:next w:val="a"/>
    <w:link w:val="9Char"/>
    <w:qFormat/>
    <w:rsid w:val="00E04928"/>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sid w:val="00E04928"/>
    <w:rPr>
      <w:rFonts w:ascii="???" w:eastAsia="宋体" w:hAnsi="???" w:cs="Arial"/>
      <w:b/>
      <w:bCs/>
      <w:color w:val="020000"/>
      <w:kern w:val="36"/>
      <w:sz w:val="44"/>
      <w:szCs w:val="44"/>
    </w:rPr>
  </w:style>
  <w:style w:type="character" w:customStyle="1" w:styleId="2Char">
    <w:name w:val="标题 2 Char"/>
    <w:link w:val="2"/>
    <w:qFormat/>
    <w:locked/>
    <w:rsid w:val="00E04928"/>
    <w:rPr>
      <w:rFonts w:ascii="Cambria" w:eastAsia="宋体" w:hAnsi="Cambria" w:cs="Times New Roman"/>
      <w:b/>
      <w:bCs/>
      <w:sz w:val="32"/>
      <w:szCs w:val="32"/>
    </w:rPr>
  </w:style>
  <w:style w:type="character" w:customStyle="1" w:styleId="3Char">
    <w:name w:val="标题 3 Char"/>
    <w:link w:val="3"/>
    <w:qFormat/>
    <w:locked/>
    <w:rsid w:val="00E04928"/>
    <w:rPr>
      <w:rFonts w:cs="Times New Roman"/>
      <w:b/>
      <w:bCs/>
      <w:sz w:val="32"/>
      <w:szCs w:val="32"/>
    </w:rPr>
  </w:style>
  <w:style w:type="character" w:customStyle="1" w:styleId="4Char">
    <w:name w:val="标题 4 Char"/>
    <w:link w:val="4"/>
    <w:qFormat/>
    <w:locked/>
    <w:rsid w:val="00E04928"/>
    <w:rPr>
      <w:rFonts w:ascii="Arial" w:eastAsia="黑体" w:hAnsi="Arial" w:cs="Arial"/>
      <w:b/>
      <w:sz w:val="28"/>
    </w:rPr>
  </w:style>
  <w:style w:type="character" w:customStyle="1" w:styleId="5Char">
    <w:name w:val="标题 5 Char"/>
    <w:link w:val="5"/>
    <w:qFormat/>
    <w:locked/>
    <w:rsid w:val="00E04928"/>
    <w:rPr>
      <w:rFonts w:ascii="Arial Unicode MS" w:eastAsia="Arial Unicode MS" w:hAnsi="Arial Unicode MS" w:cs="Arial Unicode MS"/>
      <w:b/>
      <w:sz w:val="28"/>
    </w:rPr>
  </w:style>
  <w:style w:type="character" w:customStyle="1" w:styleId="6Char">
    <w:name w:val="标题 6 Char"/>
    <w:link w:val="6"/>
    <w:qFormat/>
    <w:locked/>
    <w:rsid w:val="00E04928"/>
    <w:rPr>
      <w:rFonts w:ascii="Arial" w:eastAsia="黑体" w:hAnsi="Arial" w:cs="Arial"/>
      <w:b/>
      <w:sz w:val="24"/>
    </w:rPr>
  </w:style>
  <w:style w:type="character" w:customStyle="1" w:styleId="7Char">
    <w:name w:val="标题 7 Char"/>
    <w:link w:val="7"/>
    <w:qFormat/>
    <w:locked/>
    <w:rsid w:val="00E04928"/>
    <w:rPr>
      <w:rFonts w:cs="Times New Roman"/>
      <w:b/>
      <w:sz w:val="24"/>
    </w:rPr>
  </w:style>
  <w:style w:type="character" w:customStyle="1" w:styleId="8Char">
    <w:name w:val="标题 8 Char"/>
    <w:link w:val="8"/>
    <w:locked/>
    <w:rsid w:val="00E04928"/>
    <w:rPr>
      <w:rFonts w:ascii="Arial" w:eastAsia="黑体" w:hAnsi="Arial" w:cs="Arial"/>
      <w:sz w:val="24"/>
    </w:rPr>
  </w:style>
  <w:style w:type="character" w:customStyle="1" w:styleId="9Char">
    <w:name w:val="标题 9 Char"/>
    <w:link w:val="9"/>
    <w:qFormat/>
    <w:locked/>
    <w:rsid w:val="00E04928"/>
    <w:rPr>
      <w:rFonts w:ascii="Arial" w:eastAsia="黑体" w:hAnsi="Arial" w:cs="Arial"/>
      <w:sz w:val="21"/>
    </w:rPr>
  </w:style>
  <w:style w:type="paragraph" w:styleId="a3">
    <w:name w:val="Document Map"/>
    <w:basedOn w:val="a"/>
    <w:link w:val="Char"/>
    <w:qFormat/>
    <w:rsid w:val="00E04928"/>
    <w:pPr>
      <w:shd w:val="clear" w:color="auto" w:fill="000080"/>
    </w:pPr>
  </w:style>
  <w:style w:type="character" w:customStyle="1" w:styleId="Char">
    <w:name w:val="文档结构图 Char"/>
    <w:link w:val="a3"/>
    <w:qFormat/>
    <w:locked/>
    <w:rsid w:val="00E04928"/>
    <w:rPr>
      <w:rFonts w:ascii="Microsoft YaHei UI" w:eastAsia="Microsoft YaHei UI" w:hAnsi="Microsoft YaHei UI" w:cs="Microsoft YaHei UI"/>
      <w:kern w:val="2"/>
      <w:sz w:val="18"/>
      <w:szCs w:val="18"/>
    </w:rPr>
  </w:style>
  <w:style w:type="paragraph" w:styleId="a4">
    <w:name w:val="annotation text"/>
    <w:basedOn w:val="a"/>
    <w:link w:val="Char1"/>
    <w:qFormat/>
    <w:rsid w:val="00E04928"/>
    <w:pPr>
      <w:jc w:val="left"/>
    </w:pPr>
  </w:style>
  <w:style w:type="character" w:customStyle="1" w:styleId="Char1">
    <w:name w:val="批注文字 Char1"/>
    <w:link w:val="a4"/>
    <w:qFormat/>
    <w:locked/>
    <w:rsid w:val="00E04928"/>
    <w:rPr>
      <w:rFonts w:cs="Times New Roman"/>
      <w:kern w:val="2"/>
      <w:sz w:val="21"/>
    </w:rPr>
  </w:style>
  <w:style w:type="paragraph" w:styleId="30">
    <w:name w:val="Body Text 3"/>
    <w:basedOn w:val="a"/>
    <w:link w:val="3Char0"/>
    <w:uiPriority w:val="99"/>
    <w:qFormat/>
    <w:rsid w:val="00E04928"/>
    <w:rPr>
      <w:sz w:val="16"/>
    </w:rPr>
  </w:style>
  <w:style w:type="character" w:customStyle="1" w:styleId="3Char0">
    <w:name w:val="正文文本 3 Char"/>
    <w:link w:val="30"/>
    <w:uiPriority w:val="99"/>
    <w:qFormat/>
    <w:locked/>
    <w:rsid w:val="00E04928"/>
    <w:rPr>
      <w:rFonts w:cs="Times New Roman"/>
      <w:color w:val="000000"/>
      <w:kern w:val="2"/>
      <w:sz w:val="21"/>
    </w:rPr>
  </w:style>
  <w:style w:type="paragraph" w:styleId="a5">
    <w:name w:val="Body Text"/>
    <w:basedOn w:val="a"/>
    <w:link w:val="Char0"/>
    <w:qFormat/>
    <w:rsid w:val="00E04928"/>
    <w:rPr>
      <w:rFonts w:ascii="Times New Roman" w:eastAsia="楷体_GB2312" w:hAnsi="Times New Roman"/>
      <w:sz w:val="30"/>
      <w:szCs w:val="20"/>
    </w:rPr>
  </w:style>
  <w:style w:type="character" w:customStyle="1" w:styleId="Char0">
    <w:name w:val="正文文本 Char"/>
    <w:link w:val="a5"/>
    <w:qFormat/>
    <w:locked/>
    <w:rsid w:val="00E04928"/>
    <w:rPr>
      <w:rFonts w:ascii="楷体_GB2312" w:eastAsia="楷体_GB2312" w:cs="楷体_GB2312"/>
      <w:kern w:val="2"/>
      <w:sz w:val="30"/>
    </w:rPr>
  </w:style>
  <w:style w:type="paragraph" w:styleId="a6">
    <w:name w:val="Body Text Indent"/>
    <w:basedOn w:val="a"/>
    <w:link w:val="Char2"/>
    <w:uiPriority w:val="99"/>
    <w:qFormat/>
    <w:rsid w:val="00E04928"/>
    <w:pPr>
      <w:widowControl/>
      <w:ind w:firstLine="630"/>
    </w:pPr>
    <w:rPr>
      <w:rFonts w:ascii="宋体" w:hAnsi="宋体" w:cs="Arial"/>
      <w:kern w:val="0"/>
      <w:sz w:val="30"/>
      <w:szCs w:val="30"/>
    </w:rPr>
  </w:style>
  <w:style w:type="character" w:customStyle="1" w:styleId="Char2">
    <w:name w:val="正文文本缩进 Char"/>
    <w:link w:val="a6"/>
    <w:uiPriority w:val="99"/>
    <w:qFormat/>
    <w:locked/>
    <w:rsid w:val="00E04928"/>
    <w:rPr>
      <w:rFonts w:ascii="宋体" w:eastAsia="宋体" w:hAnsi="宋体" w:cs="Arial"/>
      <w:kern w:val="0"/>
      <w:sz w:val="30"/>
      <w:szCs w:val="30"/>
    </w:rPr>
  </w:style>
  <w:style w:type="paragraph" w:styleId="20">
    <w:name w:val="Body Text Indent 2"/>
    <w:basedOn w:val="a"/>
    <w:link w:val="2Char0"/>
    <w:uiPriority w:val="99"/>
    <w:qFormat/>
    <w:rsid w:val="00E04928"/>
    <w:pPr>
      <w:spacing w:line="480" w:lineRule="auto"/>
      <w:ind w:leftChars="200" w:left="420"/>
    </w:pPr>
  </w:style>
  <w:style w:type="character" w:customStyle="1" w:styleId="2Char0">
    <w:name w:val="正文文本缩进 2 Char"/>
    <w:link w:val="20"/>
    <w:uiPriority w:val="99"/>
    <w:qFormat/>
    <w:locked/>
    <w:rsid w:val="00E04928"/>
    <w:rPr>
      <w:rFonts w:ascii="宋体" w:eastAsia="宋体" w:hAnsi="宋体" w:cs="宋体"/>
      <w:b/>
      <w:kern w:val="2"/>
      <w:sz w:val="21"/>
    </w:rPr>
  </w:style>
  <w:style w:type="paragraph" w:styleId="a7">
    <w:name w:val="Balloon Text"/>
    <w:basedOn w:val="a"/>
    <w:link w:val="Char3"/>
    <w:qFormat/>
    <w:rsid w:val="00E04928"/>
    <w:rPr>
      <w:sz w:val="18"/>
    </w:rPr>
  </w:style>
  <w:style w:type="character" w:customStyle="1" w:styleId="Char3">
    <w:name w:val="批注框文本 Char"/>
    <w:link w:val="a7"/>
    <w:qFormat/>
    <w:locked/>
    <w:rsid w:val="00E04928"/>
    <w:rPr>
      <w:rFonts w:cs="Times New Roman"/>
      <w:kern w:val="2"/>
      <w:sz w:val="18"/>
      <w:szCs w:val="18"/>
    </w:rPr>
  </w:style>
  <w:style w:type="paragraph" w:styleId="a8">
    <w:name w:val="footer"/>
    <w:basedOn w:val="a"/>
    <w:link w:val="Char4"/>
    <w:qFormat/>
    <w:rsid w:val="00E04928"/>
    <w:pPr>
      <w:tabs>
        <w:tab w:val="center" w:pos="4153"/>
        <w:tab w:val="right" w:pos="8306"/>
      </w:tabs>
      <w:snapToGrid w:val="0"/>
      <w:jc w:val="left"/>
    </w:pPr>
    <w:rPr>
      <w:sz w:val="18"/>
    </w:rPr>
  </w:style>
  <w:style w:type="character" w:customStyle="1" w:styleId="Char4">
    <w:name w:val="页脚 Char"/>
    <w:link w:val="a8"/>
    <w:qFormat/>
    <w:locked/>
    <w:rsid w:val="00E04928"/>
    <w:rPr>
      <w:rFonts w:cs="Times New Roman"/>
      <w:sz w:val="18"/>
      <w:szCs w:val="18"/>
    </w:rPr>
  </w:style>
  <w:style w:type="paragraph" w:styleId="a9">
    <w:name w:val="header"/>
    <w:basedOn w:val="a"/>
    <w:link w:val="Char5"/>
    <w:qFormat/>
    <w:rsid w:val="00E049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5">
    <w:name w:val="页眉 Char"/>
    <w:link w:val="a9"/>
    <w:qFormat/>
    <w:locked/>
    <w:rsid w:val="00E04928"/>
    <w:rPr>
      <w:rFonts w:cs="Times New Roman"/>
      <w:color w:val="000000"/>
      <w:sz w:val="18"/>
      <w:szCs w:val="18"/>
    </w:rPr>
  </w:style>
  <w:style w:type="paragraph" w:styleId="31">
    <w:name w:val="Body Text Indent 3"/>
    <w:basedOn w:val="a"/>
    <w:link w:val="3Char1"/>
    <w:uiPriority w:val="99"/>
    <w:qFormat/>
    <w:rsid w:val="00E04928"/>
    <w:pPr>
      <w:widowControl/>
      <w:spacing w:line="440" w:lineRule="atLeast"/>
      <w:ind w:firstLine="412"/>
    </w:pPr>
    <w:rPr>
      <w:rFonts w:ascii="宋体" w:hAnsi="宋体" w:cs="Arial"/>
      <w:kern w:val="0"/>
      <w:sz w:val="24"/>
      <w:szCs w:val="24"/>
    </w:rPr>
  </w:style>
  <w:style w:type="character" w:customStyle="1" w:styleId="3Char1">
    <w:name w:val="正文文本缩进 3 Char"/>
    <w:link w:val="31"/>
    <w:uiPriority w:val="99"/>
    <w:qFormat/>
    <w:locked/>
    <w:rsid w:val="00E04928"/>
    <w:rPr>
      <w:rFonts w:ascii="宋体" w:eastAsia="宋体" w:hAnsi="宋体" w:cs="Arial"/>
      <w:kern w:val="0"/>
      <w:sz w:val="24"/>
      <w:szCs w:val="24"/>
    </w:rPr>
  </w:style>
  <w:style w:type="paragraph" w:styleId="21">
    <w:name w:val="Body Text 2"/>
    <w:basedOn w:val="a"/>
    <w:link w:val="2Char1"/>
    <w:uiPriority w:val="99"/>
    <w:qFormat/>
    <w:rsid w:val="00E04928"/>
    <w:pPr>
      <w:spacing w:line="480" w:lineRule="auto"/>
    </w:pPr>
  </w:style>
  <w:style w:type="character" w:customStyle="1" w:styleId="2Char1">
    <w:name w:val="正文文本 2 Char"/>
    <w:link w:val="21"/>
    <w:uiPriority w:val="99"/>
    <w:qFormat/>
    <w:locked/>
    <w:rsid w:val="00E04928"/>
    <w:rPr>
      <w:rFonts w:ascii="宋体" w:eastAsia="宋体" w:hAnsi="宋体" w:cs="宋体"/>
      <w:kern w:val="2"/>
      <w:sz w:val="18"/>
    </w:rPr>
  </w:style>
  <w:style w:type="paragraph" w:styleId="aa">
    <w:name w:val="Normal (Web)"/>
    <w:basedOn w:val="a"/>
    <w:qFormat/>
    <w:rsid w:val="00E04928"/>
    <w:pPr>
      <w:widowControl/>
      <w:jc w:val="left"/>
    </w:pPr>
    <w:rPr>
      <w:rFonts w:ascii="Arial" w:hAnsi="Arial" w:cs="Arial"/>
      <w:kern w:val="0"/>
      <w:sz w:val="24"/>
      <w:szCs w:val="24"/>
    </w:rPr>
  </w:style>
  <w:style w:type="character" w:styleId="ab">
    <w:name w:val="FollowedHyperlink"/>
    <w:uiPriority w:val="99"/>
    <w:qFormat/>
    <w:rsid w:val="00E04928"/>
    <w:rPr>
      <w:rFonts w:cs="Times New Roman"/>
      <w:color w:val="954F72"/>
      <w:u w:val="single"/>
    </w:rPr>
  </w:style>
  <w:style w:type="character" w:styleId="ac">
    <w:name w:val="Hyperlink"/>
    <w:qFormat/>
    <w:rsid w:val="00E04928"/>
    <w:rPr>
      <w:rFonts w:ascii="宋体" w:eastAsia="宋体" w:hAnsi="宋体" w:cs="Times New Roman"/>
      <w:color w:val="0000FF"/>
      <w:u w:val="single"/>
    </w:rPr>
  </w:style>
  <w:style w:type="character" w:styleId="ad">
    <w:name w:val="annotation reference"/>
    <w:qFormat/>
    <w:rsid w:val="00E04928"/>
    <w:rPr>
      <w:rFonts w:cs="Times New Roman"/>
      <w:sz w:val="21"/>
      <w:szCs w:val="21"/>
    </w:rPr>
  </w:style>
  <w:style w:type="table" w:styleId="ae">
    <w:name w:val="Table Grid"/>
    <w:basedOn w:val="a1"/>
    <w:uiPriority w:val="99"/>
    <w:rsid w:val="00E0492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char3">
    <w:name w:val="charchar3"/>
    <w:uiPriority w:val="99"/>
    <w:qFormat/>
    <w:rsid w:val="00E04928"/>
    <w:rPr>
      <w:rFonts w:cs="Times New Roman"/>
    </w:rPr>
  </w:style>
  <w:style w:type="paragraph" w:customStyle="1" w:styleId="z-1">
    <w:name w:val="z-窗体顶端1"/>
    <w:basedOn w:val="a"/>
    <w:next w:val="a"/>
    <w:link w:val="z-Char"/>
    <w:uiPriority w:val="99"/>
    <w:qFormat/>
    <w:rsid w:val="00E04928"/>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1"/>
    <w:uiPriority w:val="99"/>
    <w:qFormat/>
    <w:locked/>
    <w:rsid w:val="00E04928"/>
    <w:rPr>
      <w:rFonts w:ascii="Arial" w:eastAsia="宋体" w:hAnsi="Arial" w:cs="Arial"/>
      <w:vanish/>
      <w:kern w:val="0"/>
      <w:sz w:val="16"/>
      <w:szCs w:val="16"/>
    </w:rPr>
  </w:style>
  <w:style w:type="paragraph" w:customStyle="1" w:styleId="z-10">
    <w:name w:val="z-窗体底端1"/>
    <w:basedOn w:val="a"/>
    <w:next w:val="a"/>
    <w:link w:val="z-Char0"/>
    <w:uiPriority w:val="99"/>
    <w:qFormat/>
    <w:rsid w:val="00E04928"/>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10"/>
    <w:uiPriority w:val="99"/>
    <w:qFormat/>
    <w:locked/>
    <w:rsid w:val="00E04928"/>
    <w:rPr>
      <w:rFonts w:ascii="Arial" w:eastAsia="宋体" w:hAnsi="Arial" w:cs="Arial"/>
      <w:vanish/>
      <w:kern w:val="0"/>
      <w:sz w:val="16"/>
      <w:szCs w:val="16"/>
    </w:rPr>
  </w:style>
  <w:style w:type="character" w:customStyle="1" w:styleId="charchar1">
    <w:name w:val="charchar1"/>
    <w:uiPriority w:val="99"/>
    <w:qFormat/>
    <w:rsid w:val="00E04928"/>
    <w:rPr>
      <w:rFonts w:ascii="Cambria" w:hAnsi="Cambria" w:cs="Cambria"/>
      <w:color w:val="17365D"/>
      <w:spacing w:val="5"/>
    </w:rPr>
  </w:style>
  <w:style w:type="character" w:customStyle="1" w:styleId="charchar8">
    <w:name w:val="charchar8"/>
    <w:uiPriority w:val="99"/>
    <w:qFormat/>
    <w:rsid w:val="00E04928"/>
    <w:rPr>
      <w:rFonts w:ascii="Calibri" w:hAnsi="Calibri" w:cs="Calibri"/>
    </w:rPr>
  </w:style>
  <w:style w:type="character" w:customStyle="1" w:styleId="charchar11">
    <w:name w:val="charchar11"/>
    <w:uiPriority w:val="99"/>
    <w:qFormat/>
    <w:rsid w:val="00E04928"/>
    <w:rPr>
      <w:rFonts w:ascii="Calibri" w:hAnsi="Calibri" w:cs="Calibri"/>
    </w:rPr>
  </w:style>
  <w:style w:type="character" w:customStyle="1" w:styleId="charchar9">
    <w:name w:val="charchar9"/>
    <w:uiPriority w:val="99"/>
    <w:qFormat/>
    <w:rsid w:val="00E04928"/>
    <w:rPr>
      <w:rFonts w:ascii="Calibri" w:hAnsi="Calibri" w:cs="Calibri"/>
    </w:rPr>
  </w:style>
  <w:style w:type="character" w:customStyle="1" w:styleId="charchar7">
    <w:name w:val="charchar7"/>
    <w:uiPriority w:val="99"/>
    <w:rsid w:val="00E04928"/>
    <w:rPr>
      <w:rFonts w:ascii="Calibri" w:hAnsi="Calibri" w:cs="Calibri"/>
    </w:rPr>
  </w:style>
  <w:style w:type="character" w:customStyle="1" w:styleId="charchar5">
    <w:name w:val="charchar5"/>
    <w:uiPriority w:val="99"/>
    <w:qFormat/>
    <w:rsid w:val="00E04928"/>
    <w:rPr>
      <w:rFonts w:ascii="宋体" w:eastAsia="宋体" w:hAnsi="宋体" w:cs="宋体"/>
    </w:rPr>
  </w:style>
  <w:style w:type="character" w:customStyle="1" w:styleId="charchar22">
    <w:name w:val="charchar22"/>
    <w:uiPriority w:val="99"/>
    <w:qFormat/>
    <w:rsid w:val="00E04928"/>
    <w:rPr>
      <w:rFonts w:ascii="新宋体" w:eastAsia="新宋体" w:hAnsi="新宋体" w:cs="新宋体"/>
      <w:b/>
    </w:rPr>
  </w:style>
  <w:style w:type="character" w:customStyle="1" w:styleId="charchar10">
    <w:name w:val="charchar10"/>
    <w:uiPriority w:val="99"/>
    <w:qFormat/>
    <w:rsid w:val="00E04928"/>
    <w:rPr>
      <w:rFonts w:ascii="Calibri" w:hAnsi="Calibri" w:cs="Calibri"/>
    </w:rPr>
  </w:style>
  <w:style w:type="character" w:customStyle="1" w:styleId="charchar4">
    <w:name w:val="charchar4"/>
    <w:uiPriority w:val="99"/>
    <w:qFormat/>
    <w:rsid w:val="00E04928"/>
    <w:rPr>
      <w:rFonts w:ascii="宋体" w:eastAsia="宋体" w:hAnsi="宋体" w:cs="宋体"/>
    </w:rPr>
  </w:style>
  <w:style w:type="character" w:customStyle="1" w:styleId="charchar18">
    <w:name w:val="charchar18"/>
    <w:uiPriority w:val="99"/>
    <w:qFormat/>
    <w:rsid w:val="00E04928"/>
    <w:rPr>
      <w:rFonts w:ascii="Cambria" w:hAnsi="Cambria" w:cs="Cambria"/>
      <w:color w:val="243F60"/>
    </w:rPr>
  </w:style>
  <w:style w:type="character" w:customStyle="1" w:styleId="charchar19">
    <w:name w:val="charchar19"/>
    <w:uiPriority w:val="99"/>
    <w:qFormat/>
    <w:rsid w:val="00E04928"/>
    <w:rPr>
      <w:rFonts w:ascii="Cambria" w:hAnsi="Cambria" w:cs="Cambria"/>
      <w:b/>
      <w:i/>
      <w:color w:val="4F81BD"/>
    </w:rPr>
  </w:style>
  <w:style w:type="character" w:customStyle="1" w:styleId="char6">
    <w:name w:val="char"/>
    <w:uiPriority w:val="99"/>
    <w:qFormat/>
    <w:rsid w:val="00E04928"/>
    <w:rPr>
      <w:rFonts w:ascii="Calibri" w:hAnsi="Calibri" w:cs="Calibri"/>
      <w:i/>
      <w:color w:val="000000"/>
    </w:rPr>
  </w:style>
  <w:style w:type="character" w:customStyle="1" w:styleId="charchar12">
    <w:name w:val="charchar12"/>
    <w:uiPriority w:val="99"/>
    <w:qFormat/>
    <w:rsid w:val="00E04928"/>
    <w:rPr>
      <w:rFonts w:ascii="Calibri" w:hAnsi="Calibri" w:cs="Calibri"/>
    </w:rPr>
  </w:style>
  <w:style w:type="character" w:customStyle="1" w:styleId="charchar16">
    <w:name w:val="charchar16"/>
    <w:uiPriority w:val="99"/>
    <w:qFormat/>
    <w:rsid w:val="00E04928"/>
    <w:rPr>
      <w:rFonts w:ascii="Cambria" w:hAnsi="Cambria" w:cs="Cambria"/>
      <w:i/>
      <w:color w:val="404040"/>
    </w:rPr>
  </w:style>
  <w:style w:type="character" w:customStyle="1" w:styleId="Char7">
    <w:name w:val="批注文字 Char"/>
    <w:qFormat/>
    <w:locked/>
    <w:rsid w:val="00E04928"/>
    <w:rPr>
      <w:rFonts w:cs="Times New Roman"/>
      <w:kern w:val="2"/>
      <w:sz w:val="24"/>
      <w:szCs w:val="24"/>
    </w:rPr>
  </w:style>
  <w:style w:type="character" w:customStyle="1" w:styleId="charchar15">
    <w:name w:val="charchar15"/>
    <w:uiPriority w:val="99"/>
    <w:qFormat/>
    <w:rsid w:val="00E04928"/>
    <w:rPr>
      <w:rFonts w:ascii="Cambria" w:hAnsi="Cambria" w:cs="Cambria"/>
      <w:color w:val="4F81BD"/>
    </w:rPr>
  </w:style>
  <w:style w:type="character" w:customStyle="1" w:styleId="char00">
    <w:name w:val="char0"/>
    <w:uiPriority w:val="99"/>
    <w:qFormat/>
    <w:rsid w:val="00E04928"/>
    <w:rPr>
      <w:rFonts w:ascii="Calibri" w:hAnsi="Calibri" w:cs="Calibri"/>
      <w:b/>
      <w:i/>
      <w:color w:val="4F81BD"/>
    </w:rPr>
  </w:style>
  <w:style w:type="character" w:customStyle="1" w:styleId="charchar20">
    <w:name w:val="charchar20"/>
    <w:uiPriority w:val="99"/>
    <w:qFormat/>
    <w:rsid w:val="00E04928"/>
    <w:rPr>
      <w:rFonts w:ascii="新宋体" w:eastAsia="新宋体" w:hAnsi="新宋体" w:cs="新宋体"/>
      <w:b/>
      <w:snapToGrid w:val="0"/>
    </w:rPr>
  </w:style>
  <w:style w:type="character" w:customStyle="1" w:styleId="charchar14">
    <w:name w:val="charchar14"/>
    <w:uiPriority w:val="99"/>
    <w:qFormat/>
    <w:rsid w:val="00E04928"/>
    <w:rPr>
      <w:rFonts w:ascii="Cambria" w:hAnsi="Cambria" w:cs="Cambria"/>
      <w:i/>
      <w:color w:val="404040"/>
    </w:rPr>
  </w:style>
  <w:style w:type="character" w:customStyle="1" w:styleId="charchar2">
    <w:name w:val="charchar2"/>
    <w:uiPriority w:val="99"/>
    <w:qFormat/>
    <w:rsid w:val="00E04928"/>
    <w:rPr>
      <w:rFonts w:ascii="Calibri" w:hAnsi="Calibri" w:cs="Calibri"/>
      <w:b/>
    </w:rPr>
  </w:style>
  <w:style w:type="character" w:customStyle="1" w:styleId="charchar21">
    <w:name w:val="charchar21"/>
    <w:uiPriority w:val="99"/>
    <w:qFormat/>
    <w:rsid w:val="00E04928"/>
    <w:rPr>
      <w:rFonts w:ascii="新宋体" w:eastAsia="新宋体" w:hAnsi="新宋体" w:cs="新宋体"/>
      <w:b/>
    </w:rPr>
  </w:style>
  <w:style w:type="character" w:customStyle="1" w:styleId="charchar6">
    <w:name w:val="charchar6"/>
    <w:uiPriority w:val="99"/>
    <w:qFormat/>
    <w:rsid w:val="00E04928"/>
    <w:rPr>
      <w:rFonts w:ascii="宋体" w:eastAsia="宋体" w:hAnsi="宋体" w:cs="宋体"/>
      <w:b/>
    </w:rPr>
  </w:style>
  <w:style w:type="character" w:customStyle="1" w:styleId="charchar13">
    <w:name w:val="charchar13"/>
    <w:uiPriority w:val="99"/>
    <w:qFormat/>
    <w:rsid w:val="00E04928"/>
    <w:rPr>
      <w:rFonts w:ascii="宋体" w:eastAsia="宋体" w:hAnsi="宋体" w:cs="宋体"/>
    </w:rPr>
  </w:style>
  <w:style w:type="character" w:customStyle="1" w:styleId="charchar17">
    <w:name w:val="charchar17"/>
    <w:uiPriority w:val="99"/>
    <w:qFormat/>
    <w:rsid w:val="00E04928"/>
    <w:rPr>
      <w:rFonts w:ascii="Cambria" w:hAnsi="Cambria" w:cs="Cambria"/>
      <w:i/>
      <w:color w:val="243F60"/>
    </w:rPr>
  </w:style>
  <w:style w:type="character" w:customStyle="1" w:styleId="charchar">
    <w:name w:val="charchar"/>
    <w:uiPriority w:val="99"/>
    <w:qFormat/>
    <w:rsid w:val="00E04928"/>
    <w:rPr>
      <w:rFonts w:ascii="Cambria" w:hAnsi="Cambria" w:cs="Cambria"/>
      <w:i/>
      <w:color w:val="4F81BD"/>
      <w:spacing w:val="15"/>
    </w:rPr>
  </w:style>
  <w:style w:type="paragraph" w:customStyle="1" w:styleId="10">
    <w:name w:val="列出段落1"/>
    <w:basedOn w:val="a"/>
    <w:uiPriority w:val="99"/>
    <w:qFormat/>
    <w:rsid w:val="00E04928"/>
    <w:pPr>
      <w:ind w:firstLineChars="200" w:firstLine="420"/>
    </w:pPr>
  </w:style>
  <w:style w:type="paragraph" w:customStyle="1" w:styleId="z-2">
    <w:name w:val="z-窗体顶端2"/>
    <w:basedOn w:val="a"/>
    <w:next w:val="a"/>
    <w:link w:val="z-Char1"/>
    <w:uiPriority w:val="99"/>
    <w:qFormat/>
    <w:rsid w:val="00E04928"/>
    <w:pPr>
      <w:pBdr>
        <w:bottom w:val="single" w:sz="6" w:space="1" w:color="auto"/>
      </w:pBdr>
      <w:jc w:val="center"/>
    </w:pPr>
    <w:rPr>
      <w:rFonts w:ascii="Arial"/>
      <w:vanish/>
      <w:sz w:val="16"/>
      <w:szCs w:val="16"/>
    </w:rPr>
  </w:style>
  <w:style w:type="character" w:customStyle="1" w:styleId="z-Char1">
    <w:name w:val="z-窗体顶端 Char1"/>
    <w:link w:val="z-2"/>
    <w:uiPriority w:val="99"/>
    <w:qFormat/>
    <w:locked/>
    <w:rsid w:val="00E04928"/>
    <w:rPr>
      <w:rFonts w:ascii="Arial" w:eastAsia="宋体" w:hAnsi="Arial" w:cs="Arial"/>
      <w:vanish/>
      <w:kern w:val="2"/>
      <w:sz w:val="16"/>
      <w:szCs w:val="16"/>
    </w:rPr>
  </w:style>
  <w:style w:type="character" w:customStyle="1" w:styleId="15">
    <w:name w:val="15"/>
    <w:qFormat/>
    <w:rsid w:val="00E04928"/>
    <w:rPr>
      <w:rFonts w:ascii="Arial" w:hAnsi="Arial" w:cs="Arial"/>
      <w:color w:val="7A4EA7"/>
    </w:rPr>
  </w:style>
  <w:style w:type="paragraph" w:styleId="af">
    <w:name w:val="annotation subject"/>
    <w:basedOn w:val="a4"/>
    <w:next w:val="a4"/>
    <w:link w:val="Char8"/>
    <w:qFormat/>
    <w:rsid w:val="00492876"/>
    <w:rPr>
      <w:b/>
      <w:bCs/>
    </w:rPr>
  </w:style>
  <w:style w:type="character" w:customStyle="1" w:styleId="Char8">
    <w:name w:val="批注主题 Char"/>
    <w:link w:val="af"/>
    <w:qFormat/>
    <w:locked/>
    <w:rsid w:val="00492876"/>
    <w:rPr>
      <w:rFonts w:ascii="Calibri" w:hAnsi="Calibri" w:cs="Times New Roman"/>
      <w:b/>
      <w:bCs/>
      <w:kern w:val="2"/>
      <w:sz w:val="22"/>
      <w:szCs w:val="22"/>
    </w:rPr>
  </w:style>
  <w:style w:type="paragraph" w:customStyle="1" w:styleId="22">
    <w:name w:val="列出段落2"/>
    <w:basedOn w:val="a"/>
    <w:uiPriority w:val="99"/>
    <w:qFormat/>
    <w:rsid w:val="00492876"/>
    <w:pPr>
      <w:ind w:firstLineChars="200" w:firstLine="420"/>
    </w:pPr>
  </w:style>
  <w:style w:type="paragraph" w:customStyle="1" w:styleId="style22">
    <w:name w:val="style22"/>
    <w:basedOn w:val="a"/>
    <w:uiPriority w:val="99"/>
    <w:qFormat/>
    <w:rsid w:val="0049287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qFormat/>
    <w:rsid w:val="00492876"/>
    <w:rPr>
      <w:rFonts w:cs="Times New Roman"/>
    </w:rPr>
  </w:style>
  <w:style w:type="paragraph" w:styleId="af0">
    <w:name w:val="List Paragraph"/>
    <w:basedOn w:val="a"/>
    <w:qFormat/>
    <w:rsid w:val="00492876"/>
    <w:pPr>
      <w:ind w:firstLineChars="200" w:firstLine="420"/>
    </w:pPr>
  </w:style>
  <w:style w:type="paragraph" w:styleId="af1">
    <w:name w:val="No Spacing"/>
    <w:qFormat/>
    <w:rsid w:val="00090C86"/>
    <w:pPr>
      <w:widowControl w:val="0"/>
      <w:jc w:val="both"/>
    </w:pPr>
    <w:rPr>
      <w:rFonts w:ascii="Calibri" w:hAnsi="Calibri"/>
      <w:kern w:val="2"/>
      <w:sz w:val="21"/>
      <w:szCs w:val="22"/>
    </w:rPr>
  </w:style>
  <w:style w:type="paragraph" w:customStyle="1" w:styleId="Default">
    <w:name w:val="Default"/>
    <w:uiPriority w:val="99"/>
    <w:rsid w:val="00B26F9C"/>
    <w:pPr>
      <w:widowControl w:val="0"/>
      <w:autoSpaceDE w:val="0"/>
      <w:autoSpaceDN w:val="0"/>
      <w:adjustRightInd w:val="0"/>
    </w:pPr>
    <w:rPr>
      <w:rFonts w:ascii="宋体" w:cs="宋体"/>
      <w:color w:val="000000"/>
      <w:sz w:val="24"/>
      <w:szCs w:val="24"/>
    </w:rPr>
  </w:style>
  <w:style w:type="paragraph" w:styleId="af2">
    <w:name w:val="Normal Indent"/>
    <w:basedOn w:val="a"/>
    <w:uiPriority w:val="99"/>
    <w:rsid w:val="00ED3F24"/>
    <w:pPr>
      <w:widowControl/>
      <w:ind w:firstLine="420"/>
      <w:jc w:val="left"/>
    </w:pPr>
    <w:rPr>
      <w:rFonts w:eastAsia="微软雅黑"/>
      <w:kern w:val="0"/>
      <w:sz w:val="20"/>
      <w:szCs w:val="20"/>
    </w:rPr>
  </w:style>
  <w:style w:type="character" w:customStyle="1" w:styleId="Char9">
    <w:name w:val="纯文本 Char"/>
    <w:link w:val="af3"/>
    <w:uiPriority w:val="99"/>
    <w:locked/>
    <w:rsid w:val="00A57A75"/>
    <w:rPr>
      <w:rFonts w:ascii="宋体" w:hAnsi="Courier New"/>
      <w:kern w:val="2"/>
      <w:sz w:val="21"/>
    </w:rPr>
  </w:style>
  <w:style w:type="paragraph" w:styleId="af3">
    <w:name w:val="Plain Text"/>
    <w:basedOn w:val="a"/>
    <w:link w:val="Char9"/>
    <w:uiPriority w:val="99"/>
    <w:rsid w:val="00A57A75"/>
    <w:rPr>
      <w:rFonts w:ascii="宋体" w:hAnsi="Courier New"/>
      <w:szCs w:val="20"/>
    </w:rPr>
  </w:style>
  <w:style w:type="character" w:customStyle="1" w:styleId="PlainTextChar">
    <w:name w:val="Plain Text Char"/>
    <w:uiPriority w:val="99"/>
    <w:semiHidden/>
    <w:locked/>
    <w:rsid w:val="004675D9"/>
    <w:rPr>
      <w:rFonts w:ascii="宋体" w:hAnsi="Courier New" w:cs="Courier New"/>
      <w:sz w:val="21"/>
      <w:szCs w:val="21"/>
    </w:rPr>
  </w:style>
  <w:style w:type="paragraph" w:styleId="32">
    <w:name w:val="toc 3"/>
    <w:basedOn w:val="a"/>
    <w:next w:val="a"/>
    <w:qFormat/>
    <w:locked/>
    <w:rsid w:val="00A57A75"/>
    <w:pPr>
      <w:tabs>
        <w:tab w:val="right" w:leader="dot" w:pos="9059"/>
      </w:tabs>
      <w:ind w:firstLineChars="100" w:firstLine="240"/>
    </w:pPr>
    <w:rPr>
      <w:rFonts w:ascii="Times New Roman" w:hAnsi="Times New Roman"/>
      <w:szCs w:val="24"/>
    </w:rPr>
  </w:style>
  <w:style w:type="paragraph" w:styleId="af4">
    <w:name w:val="Date"/>
    <w:basedOn w:val="a"/>
    <w:next w:val="a"/>
    <w:link w:val="Chara"/>
    <w:locked/>
    <w:rsid w:val="00067BBC"/>
    <w:pPr>
      <w:ind w:leftChars="2500" w:left="100"/>
    </w:pPr>
  </w:style>
  <w:style w:type="character" w:customStyle="1" w:styleId="Chara">
    <w:name w:val="日期 Char"/>
    <w:link w:val="af4"/>
    <w:locked/>
    <w:rsid w:val="00434488"/>
    <w:rPr>
      <w:rFonts w:ascii="Calibri" w:hAnsi="Calibri" w:cs="Times New Roman"/>
    </w:rPr>
  </w:style>
  <w:style w:type="character" w:customStyle="1" w:styleId="Charb">
    <w:name w:val="标题 Char"/>
    <w:link w:val="af5"/>
    <w:rsid w:val="00384DBA"/>
    <w:rPr>
      <w:rFonts w:ascii="Cambria" w:hAnsi="Cambria"/>
      <w:b/>
      <w:bCs/>
      <w:sz w:val="32"/>
      <w:szCs w:val="32"/>
    </w:rPr>
  </w:style>
  <w:style w:type="paragraph" w:styleId="af5">
    <w:name w:val="Title"/>
    <w:basedOn w:val="a"/>
    <w:next w:val="a"/>
    <w:link w:val="Charb"/>
    <w:qFormat/>
    <w:rsid w:val="00384DBA"/>
    <w:pPr>
      <w:spacing w:before="240" w:after="60"/>
      <w:jc w:val="center"/>
      <w:outlineLvl w:val="0"/>
    </w:pPr>
    <w:rPr>
      <w:rFonts w:ascii="Cambria" w:hAnsi="Cambria"/>
      <w:b/>
      <w:bCs/>
      <w:kern w:val="0"/>
      <w:sz w:val="32"/>
      <w:szCs w:val="32"/>
    </w:rPr>
  </w:style>
  <w:style w:type="character" w:customStyle="1" w:styleId="Char10">
    <w:name w:val="标题 Char1"/>
    <w:basedOn w:val="a0"/>
    <w:rsid w:val="00384DBA"/>
    <w:rPr>
      <w:rFonts w:asciiTheme="majorHAnsi" w:hAnsiTheme="majorHAnsi" w:cstheme="majorBidi"/>
      <w:b/>
      <w:bCs/>
      <w:kern w:val="2"/>
      <w:sz w:val="32"/>
      <w:szCs w:val="32"/>
    </w:rPr>
  </w:style>
  <w:style w:type="paragraph" w:styleId="50">
    <w:name w:val="toc 5"/>
    <w:basedOn w:val="a"/>
    <w:next w:val="a"/>
    <w:autoRedefine/>
    <w:rsid w:val="00C52DAA"/>
    <w:pPr>
      <w:ind w:leftChars="800" w:left="1680"/>
    </w:pPr>
  </w:style>
  <w:style w:type="paragraph" w:styleId="40">
    <w:name w:val="toc 4"/>
    <w:basedOn w:val="a"/>
    <w:next w:val="a"/>
    <w:autoRedefine/>
    <w:rsid w:val="00C52DAA"/>
    <w:pPr>
      <w:ind w:leftChars="600" w:left="1260"/>
    </w:pPr>
  </w:style>
  <w:style w:type="paragraph" w:styleId="TOC">
    <w:name w:val="TOC Heading"/>
    <w:basedOn w:val="1"/>
    <w:next w:val="a"/>
    <w:unhideWhenUsed/>
    <w:qFormat/>
    <w:rsid w:val="00C52DAA"/>
    <w:pPr>
      <w:keepLines/>
      <w:widowControl w:val="0"/>
      <w:spacing w:line="578" w:lineRule="auto"/>
      <w:jc w:val="both"/>
      <w:outlineLvl w:val="9"/>
    </w:pPr>
    <w:rPr>
      <w:rFonts w:ascii="Calibri" w:hAnsi="Calibri" w:cs="Times New Roman"/>
      <w:color w:val="auto"/>
      <w:kern w:val="44"/>
    </w:rPr>
  </w:style>
  <w:style w:type="character" w:styleId="af6">
    <w:name w:val="page number"/>
    <w:basedOn w:val="a0"/>
    <w:locked/>
    <w:rsid w:val="00C52DAA"/>
  </w:style>
  <w:style w:type="paragraph" w:customStyle="1" w:styleId="xl37">
    <w:name w:val="xl37"/>
    <w:basedOn w:val="a"/>
    <w:rsid w:val="00C52DAA"/>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szCs w:val="20"/>
    </w:rPr>
  </w:style>
  <w:style w:type="paragraph" w:styleId="23">
    <w:name w:val="List Continue 2"/>
    <w:basedOn w:val="a"/>
    <w:locked/>
    <w:rsid w:val="00C52DAA"/>
    <w:pPr>
      <w:spacing w:after="120"/>
      <w:ind w:leftChars="400" w:left="840"/>
    </w:pPr>
    <w:rPr>
      <w:rFonts w:ascii="Times New Roman" w:hAnsi="Times New Roman"/>
      <w:szCs w:val="20"/>
    </w:rPr>
  </w:style>
  <w:style w:type="paragraph" w:customStyle="1" w:styleId="xl25">
    <w:name w:val="xl25"/>
    <w:basedOn w:val="a"/>
    <w:rsid w:val="00C52DAA"/>
    <w:pPr>
      <w:widowControl/>
      <w:spacing w:before="100" w:beforeAutospacing="1" w:after="100" w:afterAutospacing="1"/>
      <w:textAlignment w:val="center"/>
    </w:pPr>
    <w:rPr>
      <w:rFonts w:ascii="宋体" w:hAnsi="宋体"/>
      <w:kern w:val="0"/>
      <w:sz w:val="18"/>
      <w:szCs w:val="20"/>
    </w:rPr>
  </w:style>
  <w:style w:type="paragraph" w:customStyle="1" w:styleId="Style11">
    <w:name w:val="_Style 11"/>
    <w:basedOn w:val="a"/>
    <w:rsid w:val="00C52DAA"/>
    <w:rPr>
      <w:rFonts w:ascii="Times New Roman" w:hAnsi="Times New Roman"/>
      <w:szCs w:val="24"/>
    </w:rPr>
  </w:style>
  <w:style w:type="paragraph" w:customStyle="1" w:styleId="WPSPlain">
    <w:name w:val="WPS Plain"/>
    <w:rsid w:val="00C52DAA"/>
  </w:style>
  <w:style w:type="paragraph" w:customStyle="1" w:styleId="Blockquote">
    <w:name w:val="Blockquote"/>
    <w:basedOn w:val="a"/>
    <w:rsid w:val="00C52DAA"/>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ask-title">
    <w:name w:val="ask-title"/>
    <w:basedOn w:val="a0"/>
    <w:rsid w:val="00C52DAA"/>
  </w:style>
  <w:style w:type="paragraph" w:styleId="24">
    <w:name w:val="toc 2"/>
    <w:basedOn w:val="a"/>
    <w:next w:val="a"/>
    <w:autoRedefine/>
    <w:unhideWhenUsed/>
    <w:qFormat/>
    <w:rsid w:val="00C52DAA"/>
    <w:pPr>
      <w:widowControl/>
      <w:spacing w:after="100" w:line="276" w:lineRule="auto"/>
      <w:ind w:left="220"/>
      <w:jc w:val="left"/>
    </w:pPr>
    <w:rPr>
      <w:kern w:val="0"/>
      <w:sz w:val="22"/>
    </w:rPr>
  </w:style>
  <w:style w:type="paragraph" w:styleId="11">
    <w:name w:val="toc 1"/>
    <w:basedOn w:val="a"/>
    <w:next w:val="a"/>
    <w:autoRedefine/>
    <w:unhideWhenUsed/>
    <w:qFormat/>
    <w:rsid w:val="00C52DAA"/>
    <w:pPr>
      <w:widowControl/>
      <w:spacing w:after="100" w:line="276" w:lineRule="auto"/>
      <w:jc w:val="left"/>
    </w:pPr>
    <w:rPr>
      <w:kern w:val="0"/>
      <w:sz w:val="22"/>
    </w:rPr>
  </w:style>
  <w:style w:type="paragraph" w:customStyle="1" w:styleId="Style98">
    <w:name w:val="_Style 98"/>
    <w:basedOn w:val="a"/>
    <w:next w:val="a"/>
    <w:qFormat/>
    <w:rsid w:val="00C52DAA"/>
    <w:pPr>
      <w:pBdr>
        <w:bottom w:val="single" w:sz="6" w:space="1" w:color="auto"/>
      </w:pBdr>
      <w:jc w:val="center"/>
    </w:pPr>
    <w:rPr>
      <w:rFonts w:ascii="Arial"/>
      <w:vanish/>
      <w:sz w:val="16"/>
    </w:rPr>
  </w:style>
  <w:style w:type="character" w:styleId="af7">
    <w:name w:val="Strong"/>
    <w:basedOn w:val="a0"/>
    <w:uiPriority w:val="22"/>
    <w:qFormat/>
    <w:rsid w:val="00C52DAA"/>
  </w:style>
  <w:style w:type="character" w:styleId="af8">
    <w:name w:val="Emphasis"/>
    <w:basedOn w:val="a0"/>
    <w:qFormat/>
    <w:rsid w:val="00C52DAA"/>
  </w:style>
  <w:style w:type="character" w:styleId="HTML">
    <w:name w:val="HTML Definition"/>
    <w:basedOn w:val="a0"/>
    <w:uiPriority w:val="99"/>
    <w:unhideWhenUsed/>
    <w:qFormat/>
    <w:locked/>
    <w:rsid w:val="00C52DAA"/>
  </w:style>
  <w:style w:type="character" w:styleId="HTML0">
    <w:name w:val="HTML Acronym"/>
    <w:basedOn w:val="a0"/>
    <w:uiPriority w:val="99"/>
    <w:unhideWhenUsed/>
    <w:locked/>
    <w:rsid w:val="00C52DAA"/>
    <w:rPr>
      <w:bdr w:val="none" w:sz="0" w:space="0" w:color="auto"/>
    </w:rPr>
  </w:style>
  <w:style w:type="character" w:styleId="HTML1">
    <w:name w:val="HTML Variable"/>
    <w:basedOn w:val="a0"/>
    <w:uiPriority w:val="99"/>
    <w:unhideWhenUsed/>
    <w:locked/>
    <w:rsid w:val="00C52DAA"/>
  </w:style>
  <w:style w:type="character" w:styleId="HTML2">
    <w:name w:val="HTML Code"/>
    <w:basedOn w:val="a0"/>
    <w:uiPriority w:val="99"/>
    <w:unhideWhenUsed/>
    <w:qFormat/>
    <w:locked/>
    <w:rsid w:val="00C52DAA"/>
    <w:rPr>
      <w:rFonts w:ascii="Courier New" w:hAnsi="Courier New"/>
      <w:sz w:val="20"/>
    </w:rPr>
  </w:style>
  <w:style w:type="character" w:styleId="HTML3">
    <w:name w:val="HTML Cite"/>
    <w:basedOn w:val="a0"/>
    <w:uiPriority w:val="99"/>
    <w:unhideWhenUsed/>
    <w:locked/>
    <w:rsid w:val="00C52DAA"/>
  </w:style>
  <w:style w:type="paragraph" w:customStyle="1" w:styleId="33">
    <w:name w:val="列出段落3"/>
    <w:basedOn w:val="a"/>
    <w:uiPriority w:val="34"/>
    <w:qFormat/>
    <w:rsid w:val="00C52DAA"/>
    <w:pPr>
      <w:ind w:firstLineChars="200" w:firstLine="420"/>
    </w:pPr>
  </w:style>
  <w:style w:type="character" w:customStyle="1" w:styleId="l-over">
    <w:name w:val="l-over"/>
    <w:basedOn w:val="a0"/>
    <w:qFormat/>
    <w:rsid w:val="00C52DAA"/>
    <w:rPr>
      <w:bdr w:val="single" w:sz="6" w:space="0" w:color="DAB364"/>
    </w:rPr>
  </w:style>
  <w:style w:type="character" w:customStyle="1" w:styleId="l-selected">
    <w:name w:val="l-selected"/>
    <w:basedOn w:val="a0"/>
    <w:qFormat/>
    <w:rsid w:val="00C52DAA"/>
    <w:rPr>
      <w:color w:val="355686"/>
      <w:bdr w:val="single" w:sz="6" w:space="0" w:color="DAB364"/>
      <w:shd w:val="clear" w:color="auto" w:fill="FFFFFF"/>
    </w:rPr>
  </w:style>
  <w:style w:type="character" w:customStyle="1" w:styleId="l-open">
    <w:name w:val="l-open"/>
    <w:basedOn w:val="a0"/>
    <w:qFormat/>
    <w:rsid w:val="00C52DAA"/>
  </w:style>
  <w:style w:type="paragraph" w:customStyle="1" w:styleId="Style99">
    <w:name w:val="_Style 99"/>
    <w:basedOn w:val="a"/>
    <w:next w:val="a"/>
    <w:rsid w:val="00C52DAA"/>
    <w:pPr>
      <w:pBdr>
        <w:top w:val="single" w:sz="6" w:space="1" w:color="auto"/>
      </w:pBdr>
      <w:jc w:val="center"/>
    </w:pPr>
    <w:rPr>
      <w:rFonts w:ascii="Arial"/>
      <w:vanish/>
      <w:sz w:val="16"/>
    </w:rPr>
  </w:style>
  <w:style w:type="character" w:customStyle="1" w:styleId="textarea31">
    <w:name w:val="textarea31"/>
    <w:basedOn w:val="a0"/>
    <w:qFormat/>
    <w:rsid w:val="00C52DAA"/>
    <w:rPr>
      <w:rFonts w:ascii="新宋体" w:eastAsia="新宋体" w:hAnsi="新宋体" w:cs="新宋体"/>
      <w:color w:val="0000FF"/>
      <w:sz w:val="21"/>
      <w:szCs w:val="21"/>
      <w:bdr w:val="single" w:sz="2" w:space="0" w:color="000000"/>
      <w:shd w:val="clear" w:color="auto" w:fill="ECF6F6"/>
    </w:rPr>
  </w:style>
  <w:style w:type="character" w:customStyle="1" w:styleId="text11">
    <w:name w:val="text11"/>
    <w:basedOn w:val="a0"/>
    <w:qFormat/>
    <w:rsid w:val="00C52DAA"/>
    <w:rPr>
      <w:rFonts w:ascii="新宋体" w:eastAsia="新宋体" w:hAnsi="新宋体" w:cs="新宋体" w:hint="eastAsia"/>
      <w:color w:val="0000FF"/>
      <w:sz w:val="24"/>
      <w:szCs w:val="24"/>
      <w:bdr w:val="single" w:sz="2" w:space="0" w:color="000000"/>
      <w:shd w:val="clear" w:color="auto" w:fill="ECF6F6"/>
    </w:rPr>
  </w:style>
  <w:style w:type="character" w:customStyle="1" w:styleId="l-selected2">
    <w:name w:val="l-selected2"/>
    <w:basedOn w:val="a0"/>
    <w:qFormat/>
    <w:rsid w:val="00C52DAA"/>
    <w:rPr>
      <w:color w:val="355686"/>
      <w:bdr w:val="single" w:sz="6" w:space="0" w:color="DAB364"/>
      <w:shd w:val="clear" w:color="auto" w:fill="FFFFFF"/>
    </w:rPr>
  </w:style>
  <w:style w:type="character" w:customStyle="1" w:styleId="huChar">
    <w:name w:val="hu正文 Char"/>
    <w:basedOn w:val="a0"/>
    <w:link w:val="hu"/>
    <w:qFormat/>
    <w:rsid w:val="00C52DAA"/>
    <w:rPr>
      <w:sz w:val="24"/>
    </w:rPr>
  </w:style>
  <w:style w:type="paragraph" w:customStyle="1" w:styleId="hu">
    <w:name w:val="hu正文"/>
    <w:basedOn w:val="a"/>
    <w:link w:val="huChar"/>
    <w:qFormat/>
    <w:rsid w:val="00C52DAA"/>
    <w:pPr>
      <w:spacing w:before="156" w:after="156" w:line="300" w:lineRule="auto"/>
      <w:ind w:firstLineChars="200" w:firstLine="480"/>
    </w:pPr>
    <w:rPr>
      <w:rFonts w:ascii="Times New Roman" w:hAnsi="Times New Roman"/>
      <w:kern w:val="0"/>
      <w:sz w:val="24"/>
      <w:szCs w:val="20"/>
    </w:rPr>
  </w:style>
  <w:style w:type="paragraph" w:customStyle="1" w:styleId="Style981">
    <w:name w:val="_Style 981"/>
    <w:basedOn w:val="a"/>
    <w:next w:val="a"/>
    <w:qFormat/>
    <w:rsid w:val="00C52DAA"/>
    <w:pPr>
      <w:pBdr>
        <w:bottom w:val="single" w:sz="6" w:space="1" w:color="auto"/>
      </w:pBdr>
      <w:jc w:val="center"/>
    </w:pPr>
    <w:rPr>
      <w:rFonts w:ascii="Arial"/>
      <w:vanish/>
      <w:sz w:val="16"/>
    </w:rPr>
  </w:style>
  <w:style w:type="paragraph" w:customStyle="1" w:styleId="Style991">
    <w:name w:val="_Style 991"/>
    <w:basedOn w:val="a"/>
    <w:next w:val="a"/>
    <w:qFormat/>
    <w:rsid w:val="00C52DAA"/>
    <w:pPr>
      <w:pBdr>
        <w:top w:val="single" w:sz="6" w:space="1" w:color="auto"/>
      </w:pBdr>
      <w:jc w:val="center"/>
    </w:pPr>
    <w:rPr>
      <w:rFonts w:ascii="Arial"/>
      <w:vanish/>
      <w:sz w:val="16"/>
    </w:rPr>
  </w:style>
  <w:style w:type="paragraph" w:styleId="af9">
    <w:name w:val="Subtitle"/>
    <w:basedOn w:val="a"/>
    <w:next w:val="a"/>
    <w:link w:val="Char20"/>
    <w:qFormat/>
    <w:rsid w:val="00C52DAA"/>
    <w:pPr>
      <w:spacing w:before="240" w:after="60" w:line="312" w:lineRule="auto"/>
      <w:jc w:val="center"/>
      <w:outlineLvl w:val="1"/>
    </w:pPr>
    <w:rPr>
      <w:rFonts w:ascii="等线 Light" w:hAnsi="等线 Light"/>
      <w:b/>
      <w:bCs/>
      <w:kern w:val="28"/>
      <w:sz w:val="32"/>
      <w:szCs w:val="32"/>
    </w:rPr>
  </w:style>
  <w:style w:type="character" w:customStyle="1" w:styleId="Charc">
    <w:name w:val="副标题 Char"/>
    <w:basedOn w:val="a0"/>
    <w:link w:val="af9"/>
    <w:rsid w:val="00C52DAA"/>
    <w:rPr>
      <w:rFonts w:asciiTheme="majorHAnsi" w:hAnsiTheme="majorHAnsi" w:cstheme="majorBidi"/>
      <w:b/>
      <w:bCs/>
      <w:kern w:val="28"/>
      <w:sz w:val="32"/>
      <w:szCs w:val="32"/>
    </w:rPr>
  </w:style>
  <w:style w:type="character" w:customStyle="1" w:styleId="Char20">
    <w:name w:val="副标题 Char2"/>
    <w:link w:val="af9"/>
    <w:rsid w:val="00C52DAA"/>
    <w:rPr>
      <w:rFonts w:ascii="等线 Light" w:hAnsi="等线 Light"/>
      <w:b/>
      <w:bCs/>
      <w:kern w:val="28"/>
      <w:sz w:val="32"/>
      <w:szCs w:val="32"/>
    </w:rPr>
  </w:style>
  <w:style w:type="character" w:customStyle="1" w:styleId="Char11">
    <w:name w:val="正文文本 Char1"/>
    <w:rsid w:val="00C52DAA"/>
    <w:rPr>
      <w:kern w:val="2"/>
      <w:sz w:val="21"/>
      <w:szCs w:val="22"/>
    </w:rPr>
  </w:style>
  <w:style w:type="character" w:customStyle="1" w:styleId="Chard">
    <w:name w:val="明显引用 Char"/>
    <w:link w:val="afa"/>
    <w:rsid w:val="00C52DAA"/>
    <w:rPr>
      <w:b/>
      <w:bCs/>
      <w:i/>
      <w:iCs/>
      <w:color w:val="4F81BD"/>
      <w:kern w:val="2"/>
      <w:sz w:val="21"/>
      <w:szCs w:val="22"/>
    </w:rPr>
  </w:style>
  <w:style w:type="paragraph" w:styleId="afa">
    <w:name w:val="Intense Quote"/>
    <w:basedOn w:val="a"/>
    <w:next w:val="a"/>
    <w:link w:val="Chard"/>
    <w:qFormat/>
    <w:rsid w:val="00C52DAA"/>
    <w:pPr>
      <w:pBdr>
        <w:bottom w:val="single" w:sz="4" w:space="4" w:color="4F81BD"/>
      </w:pBdr>
      <w:spacing w:before="200" w:after="280"/>
      <w:ind w:left="936" w:right="936"/>
    </w:pPr>
    <w:rPr>
      <w:rFonts w:ascii="Times New Roman" w:hAnsi="Times New Roman"/>
      <w:b/>
      <w:bCs/>
      <w:i/>
      <w:iCs/>
      <w:color w:val="4F81BD"/>
    </w:rPr>
  </w:style>
  <w:style w:type="character" w:customStyle="1" w:styleId="Char12">
    <w:name w:val="明显引用 Char1"/>
    <w:basedOn w:val="a0"/>
    <w:link w:val="afa"/>
    <w:uiPriority w:val="30"/>
    <w:rsid w:val="00C52DAA"/>
    <w:rPr>
      <w:rFonts w:ascii="Calibri" w:hAnsi="Calibri"/>
      <w:b/>
      <w:bCs/>
      <w:i/>
      <w:iCs/>
      <w:color w:val="4F81BD" w:themeColor="accent1"/>
      <w:kern w:val="2"/>
      <w:sz w:val="21"/>
      <w:szCs w:val="22"/>
    </w:rPr>
  </w:style>
  <w:style w:type="character" w:styleId="afb">
    <w:name w:val="Subtle Emphasis"/>
    <w:qFormat/>
    <w:rsid w:val="00C52DAA"/>
    <w:rPr>
      <w:i/>
      <w:iCs/>
      <w:color w:val="808080"/>
    </w:rPr>
  </w:style>
  <w:style w:type="character" w:customStyle="1" w:styleId="4CharChar">
    <w:name w:val="标题4 Char Char"/>
    <w:link w:val="41"/>
    <w:rsid w:val="00C52DAA"/>
    <w:rPr>
      <w:rFonts w:ascii="Arial" w:hAnsi="Arial"/>
      <w:b/>
      <w:bCs/>
      <w:sz w:val="24"/>
      <w:szCs w:val="32"/>
    </w:rPr>
  </w:style>
  <w:style w:type="paragraph" w:customStyle="1" w:styleId="41">
    <w:name w:val="标题4"/>
    <w:basedOn w:val="2"/>
    <w:next w:val="42"/>
    <w:link w:val="4CharChar"/>
    <w:rsid w:val="00C52DAA"/>
    <w:pPr>
      <w:spacing w:line="413" w:lineRule="auto"/>
    </w:pPr>
    <w:rPr>
      <w:rFonts w:ascii="Arial" w:hAnsi="Arial"/>
      <w:kern w:val="0"/>
      <w:sz w:val="24"/>
    </w:rPr>
  </w:style>
  <w:style w:type="paragraph" w:styleId="42">
    <w:name w:val="index 4"/>
    <w:basedOn w:val="a"/>
    <w:next w:val="a"/>
    <w:locked/>
    <w:rsid w:val="00C52DAA"/>
    <w:pPr>
      <w:ind w:leftChars="600" w:left="600"/>
    </w:pPr>
    <w:rPr>
      <w:rFonts w:ascii="Times New Roman" w:hAnsi="Times New Roman"/>
      <w:szCs w:val="24"/>
    </w:rPr>
  </w:style>
  <w:style w:type="character" w:customStyle="1" w:styleId="5CharChar">
    <w:name w:val="标题5 Char Char"/>
    <w:link w:val="51"/>
    <w:rsid w:val="00C52DAA"/>
    <w:rPr>
      <w:rFonts w:ascii="Arial" w:hAnsi="Arial"/>
      <w:b/>
      <w:bCs/>
      <w:sz w:val="24"/>
      <w:szCs w:val="32"/>
    </w:rPr>
  </w:style>
  <w:style w:type="paragraph" w:customStyle="1" w:styleId="51">
    <w:name w:val="标题5"/>
    <w:basedOn w:val="3"/>
    <w:link w:val="5CharChar"/>
    <w:rsid w:val="00C52DAA"/>
    <w:pPr>
      <w:spacing w:line="413" w:lineRule="auto"/>
    </w:pPr>
    <w:rPr>
      <w:rFonts w:ascii="Arial" w:hAnsi="Arial"/>
      <w:kern w:val="0"/>
      <w:sz w:val="24"/>
    </w:rPr>
  </w:style>
  <w:style w:type="character" w:styleId="afc">
    <w:name w:val="Intense Reference"/>
    <w:qFormat/>
    <w:rsid w:val="00C52DAA"/>
    <w:rPr>
      <w:b/>
      <w:bCs/>
      <w:smallCaps/>
      <w:color w:val="C0504D"/>
      <w:spacing w:val="5"/>
      <w:u w:val="single"/>
    </w:rPr>
  </w:style>
  <w:style w:type="character" w:styleId="afd">
    <w:name w:val="Book Title"/>
    <w:qFormat/>
    <w:rsid w:val="00C52DAA"/>
    <w:rPr>
      <w:b/>
      <w:bCs/>
      <w:smallCaps/>
      <w:spacing w:val="5"/>
    </w:rPr>
  </w:style>
  <w:style w:type="character" w:customStyle="1" w:styleId="Char13">
    <w:name w:val="批注框文本 Char1"/>
    <w:rsid w:val="00C52DAA"/>
    <w:rPr>
      <w:kern w:val="2"/>
      <w:sz w:val="18"/>
      <w:szCs w:val="18"/>
    </w:rPr>
  </w:style>
  <w:style w:type="character" w:customStyle="1" w:styleId="Chare">
    <w:name w:val="引用 Char"/>
    <w:link w:val="afe"/>
    <w:rsid w:val="00C52DAA"/>
    <w:rPr>
      <w:i/>
      <w:iCs/>
      <w:color w:val="000000"/>
      <w:kern w:val="2"/>
      <w:sz w:val="21"/>
      <w:szCs w:val="22"/>
    </w:rPr>
  </w:style>
  <w:style w:type="paragraph" w:styleId="afe">
    <w:name w:val="Quote"/>
    <w:basedOn w:val="a"/>
    <w:next w:val="a"/>
    <w:link w:val="Chare"/>
    <w:qFormat/>
    <w:rsid w:val="00C52DAA"/>
    <w:rPr>
      <w:rFonts w:ascii="Times New Roman" w:hAnsi="Times New Roman"/>
      <w:i/>
      <w:iCs/>
      <w:color w:val="000000"/>
    </w:rPr>
  </w:style>
  <w:style w:type="character" w:customStyle="1" w:styleId="Char14">
    <w:name w:val="引用 Char1"/>
    <w:basedOn w:val="a0"/>
    <w:link w:val="afe"/>
    <w:uiPriority w:val="29"/>
    <w:rsid w:val="00C52DAA"/>
    <w:rPr>
      <w:rFonts w:ascii="Calibri" w:hAnsi="Calibri"/>
      <w:i/>
      <w:iCs/>
      <w:color w:val="000000" w:themeColor="text1"/>
      <w:kern w:val="2"/>
      <w:sz w:val="21"/>
      <w:szCs w:val="22"/>
    </w:rPr>
  </w:style>
  <w:style w:type="character" w:customStyle="1" w:styleId="Char15">
    <w:name w:val="批注主题 Char1"/>
    <w:rsid w:val="00C52DAA"/>
    <w:rPr>
      <w:b/>
      <w:bCs/>
      <w:kern w:val="2"/>
      <w:sz w:val="21"/>
      <w:szCs w:val="22"/>
    </w:rPr>
  </w:style>
  <w:style w:type="character" w:customStyle="1" w:styleId="Char16">
    <w:name w:val="日期 Char1"/>
    <w:rsid w:val="00C52DAA"/>
    <w:rPr>
      <w:kern w:val="2"/>
      <w:sz w:val="21"/>
      <w:szCs w:val="22"/>
    </w:rPr>
  </w:style>
  <w:style w:type="character" w:styleId="aff">
    <w:name w:val="Intense Emphasis"/>
    <w:qFormat/>
    <w:rsid w:val="00C52DAA"/>
    <w:rPr>
      <w:b/>
      <w:bCs/>
      <w:i/>
      <w:iCs/>
      <w:color w:val="4F81BD"/>
    </w:rPr>
  </w:style>
  <w:style w:type="character" w:customStyle="1" w:styleId="textcontents">
    <w:name w:val="textcontents"/>
    <w:rsid w:val="00C52DAA"/>
    <w:rPr>
      <w:rFonts w:cs="Times New Roman"/>
    </w:rPr>
  </w:style>
  <w:style w:type="character" w:styleId="aff0">
    <w:name w:val="Subtle Reference"/>
    <w:qFormat/>
    <w:rsid w:val="00C52DAA"/>
    <w:rPr>
      <w:smallCaps/>
      <w:color w:val="C0504D"/>
      <w:u w:val="single"/>
    </w:rPr>
  </w:style>
  <w:style w:type="character" w:customStyle="1" w:styleId="CharChar0">
    <w:name w:val="批注文字 Char Char"/>
    <w:rsid w:val="00C52DAA"/>
    <w:rPr>
      <w:rFonts w:ascii="宋体" w:eastAsia="宋体" w:hAnsi="Times New Roman" w:cs="Times New Roman"/>
      <w:sz w:val="28"/>
      <w:szCs w:val="20"/>
    </w:rPr>
  </w:style>
  <w:style w:type="character" w:customStyle="1" w:styleId="Char17">
    <w:name w:val="文档结构图 Char1"/>
    <w:rsid w:val="00C52DAA"/>
    <w:rPr>
      <w:rFonts w:ascii="宋体"/>
      <w:kern w:val="2"/>
      <w:sz w:val="18"/>
      <w:szCs w:val="18"/>
    </w:rPr>
  </w:style>
  <w:style w:type="paragraph" w:styleId="aff1">
    <w:name w:val="Revision"/>
    <w:rsid w:val="00C52DAA"/>
    <w:rPr>
      <w:kern w:val="2"/>
      <w:sz w:val="21"/>
      <w:szCs w:val="24"/>
    </w:rPr>
  </w:style>
  <w:style w:type="paragraph" w:styleId="aff2">
    <w:name w:val="caption"/>
    <w:basedOn w:val="a"/>
    <w:next w:val="a"/>
    <w:qFormat/>
    <w:rsid w:val="00C52DAA"/>
    <w:rPr>
      <w:rFonts w:ascii="Cambria" w:eastAsia="黑体" w:hAnsi="Cambria"/>
      <w:sz w:val="20"/>
      <w:szCs w:val="20"/>
    </w:rPr>
  </w:style>
  <w:style w:type="character" w:customStyle="1" w:styleId="Char21">
    <w:name w:val="日期 Char2"/>
    <w:basedOn w:val="a0"/>
    <w:rsid w:val="00C52DAA"/>
    <w:rPr>
      <w:kern w:val="2"/>
      <w:sz w:val="21"/>
    </w:rPr>
  </w:style>
  <w:style w:type="character" w:customStyle="1" w:styleId="Char18">
    <w:name w:val="副标题 Char1"/>
    <w:rsid w:val="00C52DAA"/>
    <w:rPr>
      <w:rFonts w:ascii="等线 Light" w:hAnsi="等线 Light"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04928"/>
    <w:pPr>
      <w:widowControl w:val="0"/>
      <w:jc w:val="both"/>
    </w:pPr>
    <w:rPr>
      <w:rFonts w:ascii="Calibri" w:hAnsi="Calibri"/>
      <w:kern w:val="2"/>
      <w:sz w:val="21"/>
      <w:szCs w:val="22"/>
    </w:rPr>
  </w:style>
  <w:style w:type="paragraph" w:styleId="1">
    <w:name w:val="heading 1"/>
    <w:basedOn w:val="a"/>
    <w:next w:val="a"/>
    <w:link w:val="1Char"/>
    <w:uiPriority w:val="99"/>
    <w:qFormat/>
    <w:rsid w:val="00E04928"/>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uiPriority w:val="99"/>
    <w:qFormat/>
    <w:rsid w:val="00E0492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E04928"/>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E04928"/>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rsid w:val="00E04928"/>
    <w:pPr>
      <w:keepNext/>
      <w:keepLines/>
      <w:spacing w:line="372" w:lineRule="auto"/>
      <w:outlineLvl w:val="4"/>
    </w:pPr>
    <w:rPr>
      <w:b/>
      <w:sz w:val="28"/>
    </w:rPr>
  </w:style>
  <w:style w:type="paragraph" w:styleId="6">
    <w:name w:val="heading 6"/>
    <w:basedOn w:val="a"/>
    <w:next w:val="a"/>
    <w:link w:val="6Char"/>
    <w:uiPriority w:val="99"/>
    <w:qFormat/>
    <w:rsid w:val="00E04928"/>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rsid w:val="00E04928"/>
    <w:pPr>
      <w:keepNext/>
      <w:keepLines/>
      <w:spacing w:line="317" w:lineRule="auto"/>
      <w:outlineLvl w:val="6"/>
    </w:pPr>
    <w:rPr>
      <w:b/>
      <w:sz w:val="24"/>
    </w:rPr>
  </w:style>
  <w:style w:type="paragraph" w:styleId="8">
    <w:name w:val="heading 8"/>
    <w:basedOn w:val="a"/>
    <w:next w:val="a"/>
    <w:link w:val="8Char"/>
    <w:uiPriority w:val="99"/>
    <w:qFormat/>
    <w:rsid w:val="00E04928"/>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rsid w:val="00E04928"/>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E04928"/>
    <w:rPr>
      <w:rFonts w:ascii="???" w:eastAsia="宋体" w:hAnsi="???" w:cs="Arial"/>
      <w:b/>
      <w:bCs/>
      <w:color w:val="020000"/>
      <w:kern w:val="36"/>
      <w:sz w:val="44"/>
      <w:szCs w:val="44"/>
    </w:rPr>
  </w:style>
  <w:style w:type="character" w:customStyle="1" w:styleId="2Char">
    <w:name w:val="标题 2 Char"/>
    <w:link w:val="2"/>
    <w:uiPriority w:val="99"/>
    <w:locked/>
    <w:rsid w:val="00E04928"/>
    <w:rPr>
      <w:rFonts w:ascii="Cambria" w:eastAsia="宋体" w:hAnsi="Cambria" w:cs="Times New Roman"/>
      <w:b/>
      <w:bCs/>
      <w:sz w:val="32"/>
      <w:szCs w:val="32"/>
    </w:rPr>
  </w:style>
  <w:style w:type="character" w:customStyle="1" w:styleId="3Char">
    <w:name w:val="标题 3 Char"/>
    <w:link w:val="3"/>
    <w:uiPriority w:val="99"/>
    <w:locked/>
    <w:rsid w:val="00E04928"/>
    <w:rPr>
      <w:rFonts w:cs="Times New Roman"/>
      <w:b/>
      <w:bCs/>
      <w:sz w:val="32"/>
      <w:szCs w:val="32"/>
    </w:rPr>
  </w:style>
  <w:style w:type="character" w:customStyle="1" w:styleId="4Char">
    <w:name w:val="标题 4 Char"/>
    <w:link w:val="4"/>
    <w:uiPriority w:val="99"/>
    <w:locked/>
    <w:rsid w:val="00E04928"/>
    <w:rPr>
      <w:rFonts w:ascii="Arial" w:eastAsia="黑体" w:hAnsi="Arial" w:cs="Arial"/>
      <w:b/>
      <w:sz w:val="28"/>
    </w:rPr>
  </w:style>
  <w:style w:type="character" w:customStyle="1" w:styleId="5Char">
    <w:name w:val="标题 5 Char"/>
    <w:link w:val="5"/>
    <w:uiPriority w:val="99"/>
    <w:locked/>
    <w:rsid w:val="00E04928"/>
    <w:rPr>
      <w:rFonts w:ascii="Arial Unicode MS" w:eastAsia="Arial Unicode MS" w:hAnsi="Arial Unicode MS" w:cs="Arial Unicode MS"/>
      <w:b/>
      <w:sz w:val="28"/>
    </w:rPr>
  </w:style>
  <w:style w:type="character" w:customStyle="1" w:styleId="6Char">
    <w:name w:val="标题 6 Char"/>
    <w:link w:val="6"/>
    <w:uiPriority w:val="99"/>
    <w:locked/>
    <w:rsid w:val="00E04928"/>
    <w:rPr>
      <w:rFonts w:ascii="Arial" w:eastAsia="黑体" w:hAnsi="Arial" w:cs="Arial"/>
      <w:b/>
      <w:sz w:val="24"/>
    </w:rPr>
  </w:style>
  <w:style w:type="character" w:customStyle="1" w:styleId="7Char">
    <w:name w:val="标题 7 Char"/>
    <w:link w:val="7"/>
    <w:uiPriority w:val="99"/>
    <w:locked/>
    <w:rsid w:val="00E04928"/>
    <w:rPr>
      <w:rFonts w:cs="Times New Roman"/>
      <w:b/>
      <w:sz w:val="24"/>
    </w:rPr>
  </w:style>
  <w:style w:type="character" w:customStyle="1" w:styleId="8Char">
    <w:name w:val="标题 8 Char"/>
    <w:link w:val="8"/>
    <w:uiPriority w:val="99"/>
    <w:locked/>
    <w:rsid w:val="00E04928"/>
    <w:rPr>
      <w:rFonts w:ascii="Arial" w:eastAsia="黑体" w:hAnsi="Arial" w:cs="Arial"/>
      <w:sz w:val="24"/>
    </w:rPr>
  </w:style>
  <w:style w:type="character" w:customStyle="1" w:styleId="9Char">
    <w:name w:val="标题 9 Char"/>
    <w:link w:val="9"/>
    <w:uiPriority w:val="99"/>
    <w:locked/>
    <w:rsid w:val="00E04928"/>
    <w:rPr>
      <w:rFonts w:ascii="Arial" w:eastAsia="黑体" w:hAnsi="Arial" w:cs="Arial"/>
      <w:sz w:val="21"/>
    </w:rPr>
  </w:style>
  <w:style w:type="paragraph" w:styleId="a3">
    <w:name w:val="Document Map"/>
    <w:basedOn w:val="a"/>
    <w:link w:val="Char"/>
    <w:uiPriority w:val="99"/>
    <w:rsid w:val="00E04928"/>
    <w:pPr>
      <w:shd w:val="clear" w:color="auto" w:fill="000080"/>
    </w:pPr>
  </w:style>
  <w:style w:type="character" w:customStyle="1" w:styleId="Char">
    <w:name w:val="文档结构图 Char"/>
    <w:link w:val="a3"/>
    <w:uiPriority w:val="99"/>
    <w:locked/>
    <w:rsid w:val="00E04928"/>
    <w:rPr>
      <w:rFonts w:ascii="Microsoft YaHei UI" w:eastAsia="Microsoft YaHei UI" w:hAnsi="Microsoft YaHei UI" w:cs="Microsoft YaHei UI"/>
      <w:kern w:val="2"/>
      <w:sz w:val="18"/>
      <w:szCs w:val="18"/>
    </w:rPr>
  </w:style>
  <w:style w:type="paragraph" w:styleId="a4">
    <w:name w:val="annotation text"/>
    <w:basedOn w:val="a"/>
    <w:link w:val="Char1"/>
    <w:uiPriority w:val="99"/>
    <w:rsid w:val="00E04928"/>
    <w:pPr>
      <w:jc w:val="left"/>
    </w:pPr>
  </w:style>
  <w:style w:type="character" w:customStyle="1" w:styleId="Char1">
    <w:name w:val="批注文字 Char1"/>
    <w:link w:val="a4"/>
    <w:uiPriority w:val="99"/>
    <w:locked/>
    <w:rsid w:val="00E04928"/>
    <w:rPr>
      <w:rFonts w:cs="Times New Roman"/>
      <w:kern w:val="2"/>
      <w:sz w:val="21"/>
    </w:rPr>
  </w:style>
  <w:style w:type="paragraph" w:styleId="30">
    <w:name w:val="Body Text 3"/>
    <w:basedOn w:val="a"/>
    <w:link w:val="3Char0"/>
    <w:uiPriority w:val="99"/>
    <w:rsid w:val="00E04928"/>
    <w:rPr>
      <w:sz w:val="16"/>
    </w:rPr>
  </w:style>
  <w:style w:type="character" w:customStyle="1" w:styleId="3Char0">
    <w:name w:val="正文文本 3 Char"/>
    <w:link w:val="30"/>
    <w:uiPriority w:val="99"/>
    <w:locked/>
    <w:rsid w:val="00E04928"/>
    <w:rPr>
      <w:rFonts w:cs="Times New Roman"/>
      <w:color w:val="000000"/>
      <w:kern w:val="2"/>
      <w:sz w:val="21"/>
    </w:rPr>
  </w:style>
  <w:style w:type="paragraph" w:styleId="a5">
    <w:name w:val="Body Text"/>
    <w:basedOn w:val="a"/>
    <w:link w:val="Char0"/>
    <w:uiPriority w:val="99"/>
    <w:rsid w:val="00E04928"/>
    <w:rPr>
      <w:rFonts w:ascii="Times New Roman" w:eastAsia="楷体_GB2312" w:hAnsi="Times New Roman"/>
      <w:sz w:val="30"/>
      <w:szCs w:val="20"/>
    </w:rPr>
  </w:style>
  <w:style w:type="character" w:customStyle="1" w:styleId="Char0">
    <w:name w:val="正文文本 Char"/>
    <w:link w:val="a5"/>
    <w:uiPriority w:val="99"/>
    <w:locked/>
    <w:rsid w:val="00E04928"/>
    <w:rPr>
      <w:rFonts w:ascii="楷体_GB2312" w:eastAsia="楷体_GB2312" w:cs="楷体_GB2312"/>
      <w:kern w:val="2"/>
      <w:sz w:val="30"/>
    </w:rPr>
  </w:style>
  <w:style w:type="paragraph" w:styleId="a6">
    <w:name w:val="Body Text Indent"/>
    <w:basedOn w:val="a"/>
    <w:link w:val="Char2"/>
    <w:uiPriority w:val="99"/>
    <w:rsid w:val="00E04928"/>
    <w:pPr>
      <w:widowControl/>
      <w:ind w:firstLine="630"/>
    </w:pPr>
    <w:rPr>
      <w:rFonts w:ascii="宋体" w:hAnsi="宋体" w:cs="Arial"/>
      <w:kern w:val="0"/>
      <w:sz w:val="30"/>
      <w:szCs w:val="30"/>
    </w:rPr>
  </w:style>
  <w:style w:type="character" w:customStyle="1" w:styleId="Char2">
    <w:name w:val="正文文本缩进 Char"/>
    <w:link w:val="a6"/>
    <w:uiPriority w:val="99"/>
    <w:locked/>
    <w:rsid w:val="00E04928"/>
    <w:rPr>
      <w:rFonts w:ascii="宋体" w:eastAsia="宋体" w:hAnsi="宋体" w:cs="Arial"/>
      <w:kern w:val="0"/>
      <w:sz w:val="30"/>
      <w:szCs w:val="30"/>
    </w:rPr>
  </w:style>
  <w:style w:type="paragraph" w:styleId="20">
    <w:name w:val="Body Text Indent 2"/>
    <w:basedOn w:val="a"/>
    <w:link w:val="2Char0"/>
    <w:uiPriority w:val="99"/>
    <w:rsid w:val="00E04928"/>
    <w:pPr>
      <w:spacing w:line="480" w:lineRule="auto"/>
      <w:ind w:leftChars="200" w:left="420"/>
    </w:pPr>
  </w:style>
  <w:style w:type="character" w:customStyle="1" w:styleId="2Char0">
    <w:name w:val="正文文本缩进 2 Char"/>
    <w:link w:val="20"/>
    <w:uiPriority w:val="99"/>
    <w:locked/>
    <w:rsid w:val="00E04928"/>
    <w:rPr>
      <w:rFonts w:ascii="宋体" w:eastAsia="宋体" w:hAnsi="宋体" w:cs="宋体"/>
      <w:b/>
      <w:kern w:val="2"/>
      <w:sz w:val="21"/>
    </w:rPr>
  </w:style>
  <w:style w:type="paragraph" w:styleId="a7">
    <w:name w:val="Balloon Text"/>
    <w:basedOn w:val="a"/>
    <w:link w:val="Char3"/>
    <w:uiPriority w:val="99"/>
    <w:rsid w:val="00E04928"/>
    <w:rPr>
      <w:sz w:val="18"/>
    </w:rPr>
  </w:style>
  <w:style w:type="character" w:customStyle="1" w:styleId="Char3">
    <w:name w:val="批注框文本 Char"/>
    <w:link w:val="a7"/>
    <w:uiPriority w:val="99"/>
    <w:locked/>
    <w:rsid w:val="00E04928"/>
    <w:rPr>
      <w:rFonts w:cs="Times New Roman"/>
      <w:kern w:val="2"/>
      <w:sz w:val="18"/>
      <w:szCs w:val="18"/>
    </w:rPr>
  </w:style>
  <w:style w:type="paragraph" w:styleId="a8">
    <w:name w:val="footer"/>
    <w:basedOn w:val="a"/>
    <w:link w:val="Char4"/>
    <w:uiPriority w:val="99"/>
    <w:rsid w:val="00E04928"/>
    <w:pPr>
      <w:tabs>
        <w:tab w:val="center" w:pos="4153"/>
        <w:tab w:val="right" w:pos="8306"/>
      </w:tabs>
      <w:snapToGrid w:val="0"/>
      <w:jc w:val="left"/>
    </w:pPr>
    <w:rPr>
      <w:sz w:val="18"/>
    </w:rPr>
  </w:style>
  <w:style w:type="character" w:customStyle="1" w:styleId="Char4">
    <w:name w:val="页脚 Char"/>
    <w:link w:val="a8"/>
    <w:uiPriority w:val="99"/>
    <w:locked/>
    <w:rsid w:val="00E04928"/>
    <w:rPr>
      <w:rFonts w:cs="Times New Roman"/>
      <w:sz w:val="18"/>
      <w:szCs w:val="18"/>
    </w:rPr>
  </w:style>
  <w:style w:type="paragraph" w:styleId="a9">
    <w:name w:val="header"/>
    <w:basedOn w:val="a"/>
    <w:link w:val="Char5"/>
    <w:uiPriority w:val="99"/>
    <w:rsid w:val="00E0492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5">
    <w:name w:val="页眉 Char"/>
    <w:link w:val="a9"/>
    <w:uiPriority w:val="99"/>
    <w:locked/>
    <w:rsid w:val="00E04928"/>
    <w:rPr>
      <w:rFonts w:cs="Times New Roman"/>
      <w:color w:val="000000"/>
      <w:sz w:val="18"/>
      <w:szCs w:val="18"/>
    </w:rPr>
  </w:style>
  <w:style w:type="paragraph" w:styleId="31">
    <w:name w:val="Body Text Indent 3"/>
    <w:basedOn w:val="a"/>
    <w:link w:val="3Char1"/>
    <w:uiPriority w:val="99"/>
    <w:rsid w:val="00E04928"/>
    <w:pPr>
      <w:widowControl/>
      <w:spacing w:line="440" w:lineRule="atLeast"/>
      <w:ind w:firstLine="412"/>
    </w:pPr>
    <w:rPr>
      <w:rFonts w:ascii="宋体" w:hAnsi="宋体" w:cs="Arial"/>
      <w:kern w:val="0"/>
      <w:sz w:val="24"/>
      <w:szCs w:val="24"/>
    </w:rPr>
  </w:style>
  <w:style w:type="character" w:customStyle="1" w:styleId="3Char1">
    <w:name w:val="正文文本缩进 3 Char"/>
    <w:link w:val="31"/>
    <w:uiPriority w:val="99"/>
    <w:locked/>
    <w:rsid w:val="00E04928"/>
    <w:rPr>
      <w:rFonts w:ascii="宋体" w:eastAsia="宋体" w:hAnsi="宋体" w:cs="Arial"/>
      <w:kern w:val="0"/>
      <w:sz w:val="24"/>
      <w:szCs w:val="24"/>
    </w:rPr>
  </w:style>
  <w:style w:type="paragraph" w:styleId="21">
    <w:name w:val="Body Text 2"/>
    <w:basedOn w:val="a"/>
    <w:link w:val="2Char1"/>
    <w:uiPriority w:val="99"/>
    <w:rsid w:val="00E04928"/>
    <w:pPr>
      <w:spacing w:line="480" w:lineRule="auto"/>
    </w:pPr>
  </w:style>
  <w:style w:type="character" w:customStyle="1" w:styleId="2Char1">
    <w:name w:val="正文文本 2 Char"/>
    <w:link w:val="21"/>
    <w:uiPriority w:val="99"/>
    <w:locked/>
    <w:rsid w:val="00E04928"/>
    <w:rPr>
      <w:rFonts w:ascii="宋体" w:eastAsia="宋体" w:hAnsi="宋体" w:cs="宋体"/>
      <w:kern w:val="2"/>
      <w:sz w:val="18"/>
    </w:rPr>
  </w:style>
  <w:style w:type="paragraph" w:styleId="aa">
    <w:name w:val="Normal (Web)"/>
    <w:basedOn w:val="a"/>
    <w:uiPriority w:val="99"/>
    <w:rsid w:val="00E04928"/>
    <w:pPr>
      <w:widowControl/>
      <w:jc w:val="left"/>
    </w:pPr>
    <w:rPr>
      <w:rFonts w:ascii="Arial" w:hAnsi="Arial" w:cs="Arial"/>
      <w:kern w:val="0"/>
      <w:sz w:val="24"/>
      <w:szCs w:val="24"/>
    </w:rPr>
  </w:style>
  <w:style w:type="character" w:styleId="ab">
    <w:name w:val="FollowedHyperlink"/>
    <w:uiPriority w:val="99"/>
    <w:rsid w:val="00E04928"/>
    <w:rPr>
      <w:rFonts w:cs="Times New Roman"/>
      <w:color w:val="954F72"/>
      <w:u w:val="single"/>
    </w:rPr>
  </w:style>
  <w:style w:type="character" w:styleId="ac">
    <w:name w:val="Hyperlink"/>
    <w:uiPriority w:val="99"/>
    <w:rsid w:val="00E04928"/>
    <w:rPr>
      <w:rFonts w:ascii="宋体" w:eastAsia="宋体" w:hAnsi="宋体" w:cs="Times New Roman"/>
      <w:color w:val="0000FF"/>
      <w:u w:val="single"/>
    </w:rPr>
  </w:style>
  <w:style w:type="character" w:styleId="ad">
    <w:name w:val="annotation reference"/>
    <w:uiPriority w:val="99"/>
    <w:rsid w:val="00E04928"/>
    <w:rPr>
      <w:rFonts w:cs="Times New Roman"/>
      <w:sz w:val="21"/>
      <w:szCs w:val="21"/>
    </w:rPr>
  </w:style>
  <w:style w:type="table" w:styleId="ae">
    <w:name w:val="Table Grid"/>
    <w:basedOn w:val="a1"/>
    <w:uiPriority w:val="59"/>
    <w:rsid w:val="00E0492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char3">
    <w:name w:val="charchar3"/>
    <w:uiPriority w:val="99"/>
    <w:rsid w:val="00E04928"/>
    <w:rPr>
      <w:rFonts w:cs="Times New Roman"/>
    </w:rPr>
  </w:style>
  <w:style w:type="paragraph" w:customStyle="1" w:styleId="z-1">
    <w:name w:val="z-窗体顶端1"/>
    <w:basedOn w:val="a"/>
    <w:next w:val="a"/>
    <w:link w:val="z-Char"/>
    <w:uiPriority w:val="99"/>
    <w:rsid w:val="00E04928"/>
    <w:pPr>
      <w:widowControl/>
      <w:pBdr>
        <w:bottom w:val="single" w:sz="6" w:space="1" w:color="auto"/>
      </w:pBdr>
      <w:jc w:val="center"/>
    </w:pPr>
    <w:rPr>
      <w:rFonts w:ascii="Arial" w:hAnsi="Arial" w:cs="Arial"/>
      <w:vanish/>
      <w:kern w:val="0"/>
      <w:sz w:val="16"/>
      <w:szCs w:val="16"/>
    </w:rPr>
  </w:style>
  <w:style w:type="character" w:customStyle="1" w:styleId="z-Char">
    <w:name w:val="z-窗体顶端 Char"/>
    <w:link w:val="z-1"/>
    <w:uiPriority w:val="99"/>
    <w:locked/>
    <w:rsid w:val="00E04928"/>
    <w:rPr>
      <w:rFonts w:ascii="Arial" w:eastAsia="宋体" w:hAnsi="Arial" w:cs="Arial"/>
      <w:vanish/>
      <w:kern w:val="0"/>
      <w:sz w:val="16"/>
      <w:szCs w:val="16"/>
    </w:rPr>
  </w:style>
  <w:style w:type="paragraph" w:customStyle="1" w:styleId="z-10">
    <w:name w:val="z-窗体底端1"/>
    <w:basedOn w:val="a"/>
    <w:next w:val="a"/>
    <w:link w:val="z-Char0"/>
    <w:uiPriority w:val="99"/>
    <w:rsid w:val="00E04928"/>
    <w:pPr>
      <w:widowControl/>
      <w:pBdr>
        <w:top w:val="single" w:sz="6" w:space="1" w:color="auto"/>
      </w:pBdr>
      <w:jc w:val="center"/>
    </w:pPr>
    <w:rPr>
      <w:rFonts w:ascii="Arial" w:hAnsi="Arial" w:cs="Arial"/>
      <w:vanish/>
      <w:kern w:val="0"/>
      <w:sz w:val="16"/>
      <w:szCs w:val="16"/>
    </w:rPr>
  </w:style>
  <w:style w:type="character" w:customStyle="1" w:styleId="z-Char0">
    <w:name w:val="z-窗体底端 Char"/>
    <w:link w:val="z-10"/>
    <w:uiPriority w:val="99"/>
    <w:locked/>
    <w:rsid w:val="00E04928"/>
    <w:rPr>
      <w:rFonts w:ascii="Arial" w:eastAsia="宋体" w:hAnsi="Arial" w:cs="Arial"/>
      <w:vanish/>
      <w:kern w:val="0"/>
      <w:sz w:val="16"/>
      <w:szCs w:val="16"/>
    </w:rPr>
  </w:style>
  <w:style w:type="character" w:customStyle="1" w:styleId="charchar1">
    <w:name w:val="charchar1"/>
    <w:uiPriority w:val="99"/>
    <w:rsid w:val="00E04928"/>
    <w:rPr>
      <w:rFonts w:ascii="Cambria" w:hAnsi="Cambria" w:cs="Cambria"/>
      <w:color w:val="17365D"/>
      <w:spacing w:val="5"/>
    </w:rPr>
  </w:style>
  <w:style w:type="character" w:customStyle="1" w:styleId="charchar8">
    <w:name w:val="charchar8"/>
    <w:uiPriority w:val="99"/>
    <w:rsid w:val="00E04928"/>
    <w:rPr>
      <w:rFonts w:ascii="Calibri" w:hAnsi="Calibri" w:cs="Calibri"/>
    </w:rPr>
  </w:style>
  <w:style w:type="character" w:customStyle="1" w:styleId="charchar11">
    <w:name w:val="charchar11"/>
    <w:uiPriority w:val="99"/>
    <w:rsid w:val="00E04928"/>
    <w:rPr>
      <w:rFonts w:ascii="Calibri" w:hAnsi="Calibri" w:cs="Calibri"/>
    </w:rPr>
  </w:style>
  <w:style w:type="character" w:customStyle="1" w:styleId="charchar9">
    <w:name w:val="charchar9"/>
    <w:uiPriority w:val="99"/>
    <w:rsid w:val="00E04928"/>
    <w:rPr>
      <w:rFonts w:ascii="Calibri" w:hAnsi="Calibri" w:cs="Calibri"/>
    </w:rPr>
  </w:style>
  <w:style w:type="character" w:customStyle="1" w:styleId="charchar7">
    <w:name w:val="charchar7"/>
    <w:uiPriority w:val="99"/>
    <w:rsid w:val="00E04928"/>
    <w:rPr>
      <w:rFonts w:ascii="Calibri" w:hAnsi="Calibri" w:cs="Calibri"/>
    </w:rPr>
  </w:style>
  <w:style w:type="character" w:customStyle="1" w:styleId="charchar5">
    <w:name w:val="charchar5"/>
    <w:uiPriority w:val="99"/>
    <w:rsid w:val="00E04928"/>
    <w:rPr>
      <w:rFonts w:ascii="宋体" w:eastAsia="宋体" w:hAnsi="宋体" w:cs="宋体"/>
    </w:rPr>
  </w:style>
  <w:style w:type="character" w:customStyle="1" w:styleId="charchar22">
    <w:name w:val="charchar22"/>
    <w:uiPriority w:val="99"/>
    <w:rsid w:val="00E04928"/>
    <w:rPr>
      <w:rFonts w:ascii="新宋体" w:eastAsia="新宋体" w:hAnsi="新宋体" w:cs="新宋体"/>
      <w:b/>
    </w:rPr>
  </w:style>
  <w:style w:type="character" w:customStyle="1" w:styleId="charchar10">
    <w:name w:val="charchar10"/>
    <w:uiPriority w:val="99"/>
    <w:rsid w:val="00E04928"/>
    <w:rPr>
      <w:rFonts w:ascii="Calibri" w:hAnsi="Calibri" w:cs="Calibri"/>
    </w:rPr>
  </w:style>
  <w:style w:type="character" w:customStyle="1" w:styleId="charchar4">
    <w:name w:val="charchar4"/>
    <w:uiPriority w:val="99"/>
    <w:rsid w:val="00E04928"/>
    <w:rPr>
      <w:rFonts w:ascii="宋体" w:eastAsia="宋体" w:hAnsi="宋体" w:cs="宋体"/>
    </w:rPr>
  </w:style>
  <w:style w:type="character" w:customStyle="1" w:styleId="charchar18">
    <w:name w:val="charchar18"/>
    <w:uiPriority w:val="99"/>
    <w:rsid w:val="00E04928"/>
    <w:rPr>
      <w:rFonts w:ascii="Cambria" w:hAnsi="Cambria" w:cs="Cambria"/>
      <w:color w:val="243F60"/>
    </w:rPr>
  </w:style>
  <w:style w:type="character" w:customStyle="1" w:styleId="charchar19">
    <w:name w:val="charchar19"/>
    <w:uiPriority w:val="99"/>
    <w:rsid w:val="00E04928"/>
    <w:rPr>
      <w:rFonts w:ascii="Cambria" w:hAnsi="Cambria" w:cs="Cambria"/>
      <w:b/>
      <w:i/>
      <w:color w:val="4F81BD"/>
    </w:rPr>
  </w:style>
  <w:style w:type="character" w:customStyle="1" w:styleId="char6">
    <w:name w:val="char"/>
    <w:uiPriority w:val="99"/>
    <w:rsid w:val="00E04928"/>
    <w:rPr>
      <w:rFonts w:ascii="Calibri" w:hAnsi="Calibri" w:cs="Calibri"/>
      <w:i/>
      <w:color w:val="000000"/>
    </w:rPr>
  </w:style>
  <w:style w:type="character" w:customStyle="1" w:styleId="charchar12">
    <w:name w:val="charchar12"/>
    <w:uiPriority w:val="99"/>
    <w:rsid w:val="00E04928"/>
    <w:rPr>
      <w:rFonts w:ascii="Calibri" w:hAnsi="Calibri" w:cs="Calibri"/>
    </w:rPr>
  </w:style>
  <w:style w:type="character" w:customStyle="1" w:styleId="charchar16">
    <w:name w:val="charchar16"/>
    <w:uiPriority w:val="99"/>
    <w:rsid w:val="00E04928"/>
    <w:rPr>
      <w:rFonts w:ascii="Cambria" w:hAnsi="Cambria" w:cs="Cambria"/>
      <w:i/>
      <w:color w:val="404040"/>
    </w:rPr>
  </w:style>
  <w:style w:type="character" w:customStyle="1" w:styleId="Char7">
    <w:name w:val="批注文字 Char"/>
    <w:uiPriority w:val="99"/>
    <w:locked/>
    <w:rsid w:val="00E04928"/>
    <w:rPr>
      <w:rFonts w:cs="Times New Roman"/>
      <w:kern w:val="2"/>
      <w:sz w:val="24"/>
      <w:szCs w:val="24"/>
    </w:rPr>
  </w:style>
  <w:style w:type="character" w:customStyle="1" w:styleId="charchar15">
    <w:name w:val="charchar15"/>
    <w:uiPriority w:val="99"/>
    <w:rsid w:val="00E04928"/>
    <w:rPr>
      <w:rFonts w:ascii="Cambria" w:hAnsi="Cambria" w:cs="Cambria"/>
      <w:color w:val="4F81BD"/>
    </w:rPr>
  </w:style>
  <w:style w:type="character" w:customStyle="1" w:styleId="char00">
    <w:name w:val="char0"/>
    <w:uiPriority w:val="99"/>
    <w:rsid w:val="00E04928"/>
    <w:rPr>
      <w:rFonts w:ascii="Calibri" w:hAnsi="Calibri" w:cs="Calibri"/>
      <w:b/>
      <w:i/>
      <w:color w:val="4F81BD"/>
    </w:rPr>
  </w:style>
  <w:style w:type="character" w:customStyle="1" w:styleId="charchar20">
    <w:name w:val="charchar20"/>
    <w:uiPriority w:val="99"/>
    <w:rsid w:val="00E04928"/>
    <w:rPr>
      <w:rFonts w:ascii="新宋体" w:eastAsia="新宋体" w:hAnsi="新宋体" w:cs="新宋体"/>
      <w:b/>
      <w:snapToGrid w:val="0"/>
    </w:rPr>
  </w:style>
  <w:style w:type="character" w:customStyle="1" w:styleId="charchar14">
    <w:name w:val="charchar14"/>
    <w:uiPriority w:val="99"/>
    <w:rsid w:val="00E04928"/>
    <w:rPr>
      <w:rFonts w:ascii="Cambria" w:hAnsi="Cambria" w:cs="Cambria"/>
      <w:i/>
      <w:color w:val="404040"/>
    </w:rPr>
  </w:style>
  <w:style w:type="character" w:customStyle="1" w:styleId="charchar2">
    <w:name w:val="charchar2"/>
    <w:uiPriority w:val="99"/>
    <w:rsid w:val="00E04928"/>
    <w:rPr>
      <w:rFonts w:ascii="Calibri" w:hAnsi="Calibri" w:cs="Calibri"/>
      <w:b/>
    </w:rPr>
  </w:style>
  <w:style w:type="character" w:customStyle="1" w:styleId="charchar21">
    <w:name w:val="charchar21"/>
    <w:uiPriority w:val="99"/>
    <w:rsid w:val="00E04928"/>
    <w:rPr>
      <w:rFonts w:ascii="新宋体" w:eastAsia="新宋体" w:hAnsi="新宋体" w:cs="新宋体"/>
      <w:b/>
    </w:rPr>
  </w:style>
  <w:style w:type="character" w:customStyle="1" w:styleId="charchar6">
    <w:name w:val="charchar6"/>
    <w:uiPriority w:val="99"/>
    <w:rsid w:val="00E04928"/>
    <w:rPr>
      <w:rFonts w:ascii="宋体" w:eastAsia="宋体" w:hAnsi="宋体" w:cs="宋体"/>
      <w:b/>
    </w:rPr>
  </w:style>
  <w:style w:type="character" w:customStyle="1" w:styleId="charchar13">
    <w:name w:val="charchar13"/>
    <w:uiPriority w:val="99"/>
    <w:rsid w:val="00E04928"/>
    <w:rPr>
      <w:rFonts w:ascii="宋体" w:eastAsia="宋体" w:hAnsi="宋体" w:cs="宋体"/>
    </w:rPr>
  </w:style>
  <w:style w:type="character" w:customStyle="1" w:styleId="charchar17">
    <w:name w:val="charchar17"/>
    <w:uiPriority w:val="99"/>
    <w:rsid w:val="00E04928"/>
    <w:rPr>
      <w:rFonts w:ascii="Cambria" w:hAnsi="Cambria" w:cs="Cambria"/>
      <w:i/>
      <w:color w:val="243F60"/>
    </w:rPr>
  </w:style>
  <w:style w:type="character" w:customStyle="1" w:styleId="charchar">
    <w:name w:val="charchar"/>
    <w:uiPriority w:val="99"/>
    <w:rsid w:val="00E04928"/>
    <w:rPr>
      <w:rFonts w:ascii="Cambria" w:hAnsi="Cambria" w:cs="Cambria"/>
      <w:i/>
      <w:color w:val="4F81BD"/>
      <w:spacing w:val="15"/>
    </w:rPr>
  </w:style>
  <w:style w:type="paragraph" w:customStyle="1" w:styleId="10">
    <w:name w:val="列出段落1"/>
    <w:basedOn w:val="a"/>
    <w:uiPriority w:val="99"/>
    <w:rsid w:val="00E04928"/>
    <w:pPr>
      <w:ind w:firstLineChars="200" w:firstLine="420"/>
    </w:pPr>
  </w:style>
  <w:style w:type="paragraph" w:customStyle="1" w:styleId="z-2">
    <w:name w:val="z-窗体顶端2"/>
    <w:basedOn w:val="a"/>
    <w:next w:val="a"/>
    <w:link w:val="z-Char1"/>
    <w:uiPriority w:val="99"/>
    <w:rsid w:val="00E04928"/>
    <w:pPr>
      <w:pBdr>
        <w:bottom w:val="single" w:sz="6" w:space="1" w:color="auto"/>
      </w:pBdr>
      <w:jc w:val="center"/>
    </w:pPr>
    <w:rPr>
      <w:rFonts w:ascii="Arial"/>
      <w:vanish/>
      <w:sz w:val="16"/>
      <w:szCs w:val="16"/>
    </w:rPr>
  </w:style>
  <w:style w:type="character" w:customStyle="1" w:styleId="z-Char1">
    <w:name w:val="z-窗体顶端 Char1"/>
    <w:link w:val="z-2"/>
    <w:uiPriority w:val="99"/>
    <w:locked/>
    <w:rsid w:val="00E04928"/>
    <w:rPr>
      <w:rFonts w:ascii="Arial" w:eastAsia="宋体" w:hAnsi="Arial" w:cs="Arial"/>
      <w:vanish/>
      <w:kern w:val="2"/>
      <w:sz w:val="16"/>
      <w:szCs w:val="16"/>
    </w:rPr>
  </w:style>
  <w:style w:type="character" w:customStyle="1" w:styleId="15">
    <w:name w:val="15"/>
    <w:uiPriority w:val="99"/>
    <w:rsid w:val="00E04928"/>
    <w:rPr>
      <w:rFonts w:ascii="Arial" w:hAnsi="Arial" w:cs="Arial"/>
      <w:color w:val="7A4EA7"/>
    </w:rPr>
  </w:style>
  <w:style w:type="paragraph" w:styleId="af">
    <w:name w:val="annotation subject"/>
    <w:basedOn w:val="a4"/>
    <w:next w:val="a4"/>
    <w:link w:val="Char8"/>
    <w:uiPriority w:val="99"/>
    <w:rsid w:val="00492876"/>
    <w:rPr>
      <w:b/>
      <w:bCs/>
    </w:rPr>
  </w:style>
  <w:style w:type="character" w:customStyle="1" w:styleId="Char8">
    <w:name w:val="批注主题 Char"/>
    <w:link w:val="af"/>
    <w:uiPriority w:val="99"/>
    <w:locked/>
    <w:rsid w:val="00492876"/>
    <w:rPr>
      <w:rFonts w:ascii="Calibri" w:hAnsi="Calibri" w:cs="Times New Roman"/>
      <w:b/>
      <w:bCs/>
      <w:kern w:val="2"/>
      <w:sz w:val="22"/>
      <w:szCs w:val="22"/>
    </w:rPr>
  </w:style>
  <w:style w:type="paragraph" w:customStyle="1" w:styleId="22">
    <w:name w:val="列出段落2"/>
    <w:basedOn w:val="a"/>
    <w:uiPriority w:val="99"/>
    <w:rsid w:val="00492876"/>
    <w:pPr>
      <w:ind w:firstLineChars="200" w:firstLine="420"/>
    </w:pPr>
  </w:style>
  <w:style w:type="paragraph" w:customStyle="1" w:styleId="style22">
    <w:name w:val="style22"/>
    <w:basedOn w:val="a"/>
    <w:uiPriority w:val="99"/>
    <w:rsid w:val="0049287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492876"/>
    <w:rPr>
      <w:rFonts w:cs="Times New Roman"/>
    </w:rPr>
  </w:style>
  <w:style w:type="paragraph" w:styleId="af0">
    <w:name w:val="List Paragraph"/>
    <w:basedOn w:val="a"/>
    <w:uiPriority w:val="99"/>
    <w:qFormat/>
    <w:rsid w:val="00492876"/>
    <w:pPr>
      <w:ind w:firstLineChars="200" w:firstLine="420"/>
    </w:pPr>
  </w:style>
  <w:style w:type="paragraph" w:styleId="af1">
    <w:name w:val="No Spacing"/>
    <w:uiPriority w:val="99"/>
    <w:qFormat/>
    <w:rsid w:val="00090C86"/>
    <w:pPr>
      <w:widowControl w:val="0"/>
      <w:jc w:val="both"/>
    </w:pPr>
    <w:rPr>
      <w:rFonts w:ascii="Calibri" w:hAnsi="Calibri"/>
      <w:kern w:val="2"/>
      <w:sz w:val="21"/>
      <w:szCs w:val="22"/>
    </w:rPr>
  </w:style>
  <w:style w:type="paragraph" w:customStyle="1" w:styleId="Default">
    <w:name w:val="Default"/>
    <w:uiPriority w:val="99"/>
    <w:rsid w:val="00B26F9C"/>
    <w:pPr>
      <w:widowControl w:val="0"/>
      <w:autoSpaceDE w:val="0"/>
      <w:autoSpaceDN w:val="0"/>
      <w:adjustRightInd w:val="0"/>
    </w:pPr>
    <w:rPr>
      <w:rFonts w:ascii="宋体" w:cs="宋体"/>
      <w:color w:val="000000"/>
      <w:sz w:val="24"/>
      <w:szCs w:val="24"/>
    </w:rPr>
  </w:style>
  <w:style w:type="paragraph" w:styleId="af2">
    <w:name w:val="Normal Indent"/>
    <w:basedOn w:val="a"/>
    <w:uiPriority w:val="99"/>
    <w:rsid w:val="00ED3F24"/>
    <w:pPr>
      <w:widowControl/>
      <w:ind w:firstLine="420"/>
      <w:jc w:val="left"/>
    </w:pPr>
    <w:rPr>
      <w:rFonts w:eastAsia="微软雅黑"/>
      <w:kern w:val="0"/>
      <w:sz w:val="20"/>
      <w:szCs w:val="20"/>
    </w:rPr>
  </w:style>
  <w:style w:type="character" w:customStyle="1" w:styleId="Char9">
    <w:name w:val="纯文本 Char"/>
    <w:link w:val="af3"/>
    <w:uiPriority w:val="99"/>
    <w:locked/>
    <w:rsid w:val="00A57A75"/>
    <w:rPr>
      <w:rFonts w:ascii="宋体" w:hAnsi="Courier New"/>
      <w:kern w:val="2"/>
      <w:sz w:val="21"/>
    </w:rPr>
  </w:style>
  <w:style w:type="paragraph" w:styleId="af3">
    <w:name w:val="Plain Text"/>
    <w:basedOn w:val="a"/>
    <w:link w:val="Char9"/>
    <w:uiPriority w:val="99"/>
    <w:rsid w:val="00A57A75"/>
    <w:rPr>
      <w:rFonts w:ascii="宋体" w:hAnsi="Courier New"/>
      <w:szCs w:val="20"/>
    </w:rPr>
  </w:style>
  <w:style w:type="character" w:customStyle="1" w:styleId="PlainTextChar">
    <w:name w:val="Plain Text Char"/>
    <w:uiPriority w:val="99"/>
    <w:semiHidden/>
    <w:locked/>
    <w:rsid w:val="004675D9"/>
    <w:rPr>
      <w:rFonts w:ascii="宋体" w:hAnsi="Courier New" w:cs="Courier New"/>
      <w:sz w:val="21"/>
      <w:szCs w:val="21"/>
    </w:rPr>
  </w:style>
  <w:style w:type="paragraph" w:styleId="32">
    <w:name w:val="toc 3"/>
    <w:basedOn w:val="a"/>
    <w:next w:val="a"/>
    <w:uiPriority w:val="99"/>
    <w:locked/>
    <w:rsid w:val="00A57A75"/>
    <w:pPr>
      <w:tabs>
        <w:tab w:val="right" w:leader="dot" w:pos="9059"/>
      </w:tabs>
      <w:ind w:firstLineChars="100" w:firstLine="240"/>
    </w:pPr>
    <w:rPr>
      <w:rFonts w:ascii="Times New Roman" w:hAnsi="Times New Roman"/>
      <w:szCs w:val="24"/>
    </w:rPr>
  </w:style>
  <w:style w:type="paragraph" w:styleId="af4">
    <w:name w:val="Date"/>
    <w:basedOn w:val="a"/>
    <w:next w:val="a"/>
    <w:link w:val="Chara"/>
    <w:uiPriority w:val="99"/>
    <w:locked/>
    <w:rsid w:val="00067BBC"/>
    <w:pPr>
      <w:ind w:leftChars="2500" w:left="100"/>
    </w:pPr>
  </w:style>
  <w:style w:type="character" w:customStyle="1" w:styleId="Chara">
    <w:name w:val="日期 Char"/>
    <w:link w:val="af4"/>
    <w:uiPriority w:val="99"/>
    <w:semiHidden/>
    <w:locked/>
    <w:rPr>
      <w:rFonts w:ascii="Calibri" w:hAnsi="Calibri" w:cs="Times New Roman"/>
    </w:rPr>
  </w:style>
  <w:style w:type="character" w:customStyle="1" w:styleId="Charb">
    <w:name w:val="标题 Char"/>
    <w:link w:val="af5"/>
    <w:rsid w:val="00384DBA"/>
    <w:rPr>
      <w:rFonts w:ascii="Cambria" w:hAnsi="Cambria"/>
      <w:b/>
      <w:bCs/>
      <w:sz w:val="32"/>
      <w:szCs w:val="32"/>
    </w:rPr>
  </w:style>
  <w:style w:type="paragraph" w:styleId="af5">
    <w:name w:val="Title"/>
    <w:basedOn w:val="a"/>
    <w:next w:val="a"/>
    <w:link w:val="Charb"/>
    <w:qFormat/>
    <w:rsid w:val="00384DBA"/>
    <w:pPr>
      <w:spacing w:before="240" w:after="60"/>
      <w:jc w:val="center"/>
      <w:outlineLvl w:val="0"/>
    </w:pPr>
    <w:rPr>
      <w:rFonts w:ascii="Cambria" w:hAnsi="Cambria"/>
      <w:b/>
      <w:bCs/>
      <w:kern w:val="0"/>
      <w:sz w:val="32"/>
      <w:szCs w:val="32"/>
    </w:rPr>
  </w:style>
  <w:style w:type="character" w:customStyle="1" w:styleId="Char10">
    <w:name w:val="标题 Char1"/>
    <w:basedOn w:val="a0"/>
    <w:rsid w:val="00384DB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922177135">
      <w:marLeft w:val="0"/>
      <w:marRight w:val="0"/>
      <w:marTop w:val="0"/>
      <w:marBottom w:val="0"/>
      <w:divBdr>
        <w:top w:val="none" w:sz="0" w:space="0" w:color="auto"/>
        <w:left w:val="none" w:sz="0" w:space="0" w:color="auto"/>
        <w:bottom w:val="none" w:sz="0" w:space="0" w:color="auto"/>
        <w:right w:val="none" w:sz="0" w:space="0" w:color="auto"/>
      </w:divBdr>
    </w:div>
    <w:div w:id="922177136">
      <w:marLeft w:val="0"/>
      <w:marRight w:val="0"/>
      <w:marTop w:val="0"/>
      <w:marBottom w:val="0"/>
      <w:divBdr>
        <w:top w:val="none" w:sz="0" w:space="0" w:color="auto"/>
        <w:left w:val="none" w:sz="0" w:space="0" w:color="auto"/>
        <w:bottom w:val="none" w:sz="0" w:space="0" w:color="auto"/>
        <w:right w:val="none" w:sz="0" w:space="0" w:color="auto"/>
      </w:divBdr>
    </w:div>
    <w:div w:id="922177137">
      <w:marLeft w:val="0"/>
      <w:marRight w:val="0"/>
      <w:marTop w:val="0"/>
      <w:marBottom w:val="0"/>
      <w:divBdr>
        <w:top w:val="none" w:sz="0" w:space="0" w:color="auto"/>
        <w:left w:val="none" w:sz="0" w:space="0" w:color="auto"/>
        <w:bottom w:val="none" w:sz="0" w:space="0" w:color="auto"/>
        <w:right w:val="none" w:sz="0" w:space="0" w:color="auto"/>
      </w:divBdr>
    </w:div>
    <w:div w:id="922177138">
      <w:marLeft w:val="0"/>
      <w:marRight w:val="0"/>
      <w:marTop w:val="0"/>
      <w:marBottom w:val="0"/>
      <w:divBdr>
        <w:top w:val="none" w:sz="0" w:space="0" w:color="auto"/>
        <w:left w:val="none" w:sz="0" w:space="0" w:color="auto"/>
        <w:bottom w:val="none" w:sz="0" w:space="0" w:color="auto"/>
        <w:right w:val="none" w:sz="0" w:space="0" w:color="auto"/>
      </w:divBdr>
    </w:div>
    <w:div w:id="922177139">
      <w:marLeft w:val="0"/>
      <w:marRight w:val="0"/>
      <w:marTop w:val="0"/>
      <w:marBottom w:val="0"/>
      <w:divBdr>
        <w:top w:val="none" w:sz="0" w:space="0" w:color="auto"/>
        <w:left w:val="none" w:sz="0" w:space="0" w:color="auto"/>
        <w:bottom w:val="none" w:sz="0" w:space="0" w:color="auto"/>
        <w:right w:val="none" w:sz="0" w:space="0" w:color="auto"/>
      </w:divBdr>
    </w:div>
    <w:div w:id="922177140">
      <w:marLeft w:val="0"/>
      <w:marRight w:val="0"/>
      <w:marTop w:val="0"/>
      <w:marBottom w:val="0"/>
      <w:divBdr>
        <w:top w:val="none" w:sz="0" w:space="0" w:color="auto"/>
        <w:left w:val="none" w:sz="0" w:space="0" w:color="auto"/>
        <w:bottom w:val="none" w:sz="0" w:space="0" w:color="auto"/>
        <w:right w:val="none" w:sz="0" w:space="0" w:color="auto"/>
      </w:divBdr>
    </w:div>
    <w:div w:id="922177141">
      <w:marLeft w:val="0"/>
      <w:marRight w:val="0"/>
      <w:marTop w:val="0"/>
      <w:marBottom w:val="0"/>
      <w:divBdr>
        <w:top w:val="none" w:sz="0" w:space="0" w:color="auto"/>
        <w:left w:val="none" w:sz="0" w:space="0" w:color="auto"/>
        <w:bottom w:val="none" w:sz="0" w:space="0" w:color="auto"/>
        <w:right w:val="none" w:sz="0" w:space="0" w:color="auto"/>
      </w:divBdr>
    </w:div>
    <w:div w:id="922177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w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1700-52DA-481D-8642-A5BE22E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71</Pages>
  <Words>7452</Words>
  <Characters>42479</Characters>
  <Application>Microsoft Office Word</Application>
  <DocSecurity>0</DocSecurity>
  <Lines>353</Lines>
  <Paragraphs>99</Paragraphs>
  <ScaleCrop>false</ScaleCrop>
  <Company>china</Company>
  <LinksUpToDate>false</LinksUpToDate>
  <CharactersWithSpaces>49832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Administrator</dc:creator>
  <cp:lastModifiedBy>Administrator</cp:lastModifiedBy>
  <cp:revision>8</cp:revision>
  <cp:lastPrinted>2021-01-14T11:28:00Z</cp:lastPrinted>
  <dcterms:created xsi:type="dcterms:W3CDTF">2021-10-17T12:11:00Z</dcterms:created>
  <dcterms:modified xsi:type="dcterms:W3CDTF">2021-10-18T02:58:00Z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